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04D" w14:textId="236EF17F" w:rsidR="00C9470F" w:rsidRPr="00E911D4" w:rsidRDefault="00000000" w:rsidP="00021D52">
      <w:pPr>
        <w:pStyle w:val="Piedepgina"/>
        <w:tabs>
          <w:tab w:val="clear" w:pos="4252"/>
          <w:tab w:val="clear" w:pos="8504"/>
          <w:tab w:val="left" w:pos="2552"/>
        </w:tabs>
        <w:spacing w:line="360" w:lineRule="auto"/>
        <w:ind w:firstLine="2268"/>
        <w:rPr>
          <w:rFonts w:ascii="Courier New" w:hAnsi="Courier New" w:cs="Courier New"/>
          <w:szCs w:val="24"/>
        </w:rPr>
      </w:pPr>
      <w:r>
        <w:rPr>
          <w:rFonts w:ascii="Courier New" w:hAnsi="Courier New" w:cs="Courier New"/>
          <w:noProof/>
          <w:szCs w:val="24"/>
        </w:rPr>
        <w:pict w14:anchorId="3BE683DD">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723BAEAA" w14:textId="77777777" w:rsidR="007D21CC" w:rsidRPr="00C90BC9" w:rsidRDefault="00F202B2">
                  <w:pPr>
                    <w:jc w:val="center"/>
                    <w:rPr>
                      <w:rFonts w:ascii="Courier New" w:hAnsi="Courier New"/>
                      <w:sz w:val="14"/>
                      <w:szCs w:val="14"/>
                      <w:lang w:val="en-US"/>
                    </w:rPr>
                  </w:pPr>
                  <w:proofErr w:type="spellStart"/>
                  <w:r w:rsidRPr="00C90BC9">
                    <w:rPr>
                      <w:rFonts w:ascii="Courier New" w:hAnsi="Courier New"/>
                      <w:sz w:val="14"/>
                      <w:szCs w:val="14"/>
                      <w:lang w:val="en-US"/>
                    </w:rPr>
                    <w:t>rrp</w:t>
                  </w:r>
                  <w:proofErr w:type="spellEnd"/>
                  <w:r w:rsidR="007D21CC" w:rsidRPr="00C90BC9">
                    <w:rPr>
                      <w:rFonts w:ascii="Courier New" w:hAnsi="Courier New"/>
                      <w:sz w:val="14"/>
                      <w:szCs w:val="14"/>
                      <w:lang w:val="en-US"/>
                    </w:rPr>
                    <w:t>/</w:t>
                  </w:r>
                  <w:proofErr w:type="spellStart"/>
                  <w:r w:rsidR="007D21CC" w:rsidRPr="00C90BC9">
                    <w:rPr>
                      <w:rFonts w:ascii="Courier New" w:hAnsi="Courier New"/>
                      <w:sz w:val="14"/>
                      <w:szCs w:val="14"/>
                      <w:lang w:val="en-US"/>
                    </w:rPr>
                    <w:t>mrb</w:t>
                  </w:r>
                  <w:proofErr w:type="spellEnd"/>
                </w:p>
                <w:p w14:paraId="76A8A6AA" w14:textId="367996BB" w:rsidR="007D21CC" w:rsidRPr="00E9567C" w:rsidRDefault="007D21CC" w:rsidP="00C84236">
                  <w:pPr>
                    <w:jc w:val="center"/>
                    <w:rPr>
                      <w:sz w:val="14"/>
                      <w:szCs w:val="14"/>
                      <w:vertAlign w:val="superscript"/>
                      <w:lang w:val="en-US"/>
                    </w:rPr>
                  </w:pPr>
                  <w:r w:rsidRPr="0069094D">
                    <w:rPr>
                      <w:rFonts w:ascii="Courier New" w:hAnsi="Courier New"/>
                      <w:sz w:val="14"/>
                      <w:szCs w:val="14"/>
                      <w:lang w:val="en-US"/>
                    </w:rPr>
                    <w:t>S.</w:t>
                  </w:r>
                  <w:r w:rsidR="00417FB9">
                    <w:rPr>
                      <w:rFonts w:ascii="Courier New" w:hAnsi="Courier New"/>
                      <w:sz w:val="14"/>
                      <w:szCs w:val="14"/>
                      <w:lang w:val="en-US"/>
                    </w:rPr>
                    <w:t>9</w:t>
                  </w:r>
                  <w:r w:rsidRPr="0069094D">
                    <w:rPr>
                      <w:rFonts w:ascii="Courier New" w:hAnsi="Courier New"/>
                      <w:sz w:val="14"/>
                      <w:szCs w:val="14"/>
                      <w:lang w:val="en-US"/>
                    </w:rPr>
                    <w:t>ª/3</w:t>
                  </w:r>
                  <w:r w:rsidR="00F202B2" w:rsidRPr="0069094D">
                    <w:rPr>
                      <w:rFonts w:ascii="Courier New" w:hAnsi="Courier New"/>
                      <w:sz w:val="14"/>
                      <w:szCs w:val="14"/>
                      <w:lang w:val="en-US"/>
                    </w:rPr>
                    <w:t>7</w:t>
                  </w:r>
                  <w:r w:rsidR="00417FB9">
                    <w:rPr>
                      <w:rFonts w:ascii="Courier New" w:hAnsi="Courier New"/>
                      <w:sz w:val="14"/>
                      <w:szCs w:val="14"/>
                      <w:lang w:val="en-US"/>
                    </w:rPr>
                    <w:t>3</w:t>
                  </w:r>
                  <w:r w:rsidR="003E5A2B" w:rsidRPr="0069094D">
                    <w:rPr>
                      <w:rFonts w:ascii="Courier New" w:hAnsi="Courier New"/>
                      <w:sz w:val="14"/>
                      <w:szCs w:val="14"/>
                      <w:lang w:val="en-US"/>
                    </w:rPr>
                    <w:t>ª</w:t>
                  </w:r>
                </w:p>
              </w:txbxContent>
            </v:textbox>
          </v:shape>
        </w:pict>
      </w:r>
      <w:r w:rsidR="00C9470F" w:rsidRPr="00D246D3">
        <w:rPr>
          <w:rFonts w:ascii="Courier New" w:hAnsi="Courier New" w:cs="Courier New"/>
          <w:szCs w:val="24"/>
        </w:rPr>
        <w:t xml:space="preserve">Oficio </w:t>
      </w:r>
      <w:proofErr w:type="spellStart"/>
      <w:r w:rsidR="00C9470F" w:rsidRPr="00D246D3">
        <w:rPr>
          <w:rFonts w:ascii="Courier New" w:hAnsi="Courier New" w:cs="Courier New"/>
          <w:szCs w:val="24"/>
        </w:rPr>
        <w:t>Nº</w:t>
      </w:r>
      <w:proofErr w:type="spellEnd"/>
      <w:r w:rsidR="00904FEC" w:rsidRPr="00D246D3">
        <w:rPr>
          <w:rFonts w:ascii="Courier New" w:hAnsi="Courier New" w:cs="Courier New"/>
          <w:szCs w:val="24"/>
        </w:rPr>
        <w:t xml:space="preserve"> </w:t>
      </w:r>
      <w:r w:rsidR="00582F37" w:rsidRPr="00D246D3">
        <w:rPr>
          <w:rFonts w:ascii="Courier New" w:hAnsi="Courier New" w:cs="Courier New"/>
          <w:szCs w:val="24"/>
        </w:rPr>
        <w:t>20.</w:t>
      </w:r>
      <w:r w:rsidR="00D246D3" w:rsidRPr="00D246D3">
        <w:rPr>
          <w:rFonts w:ascii="Courier New" w:hAnsi="Courier New" w:cs="Courier New"/>
          <w:szCs w:val="24"/>
        </w:rPr>
        <w:t>293</w:t>
      </w:r>
    </w:p>
    <w:p w14:paraId="34C7835A" w14:textId="77777777" w:rsidR="00A01D7B" w:rsidRDefault="00A01D7B" w:rsidP="00021D52">
      <w:pPr>
        <w:tabs>
          <w:tab w:val="left" w:pos="2552"/>
        </w:tabs>
        <w:spacing w:line="276" w:lineRule="auto"/>
        <w:ind w:firstLine="2268"/>
        <w:jc w:val="both"/>
        <w:rPr>
          <w:rFonts w:ascii="Courier New" w:hAnsi="Courier New" w:cs="Courier New"/>
          <w:szCs w:val="24"/>
        </w:rPr>
      </w:pPr>
    </w:p>
    <w:p w14:paraId="7A49747B" w14:textId="77777777" w:rsidR="002728F4" w:rsidRDefault="002728F4" w:rsidP="00021D52">
      <w:pPr>
        <w:tabs>
          <w:tab w:val="left" w:pos="2552"/>
        </w:tabs>
        <w:spacing w:line="360" w:lineRule="auto"/>
        <w:ind w:firstLine="2268"/>
        <w:jc w:val="both"/>
        <w:rPr>
          <w:rFonts w:ascii="Courier New" w:hAnsi="Courier New" w:cs="Courier New"/>
          <w:szCs w:val="24"/>
        </w:rPr>
      </w:pPr>
    </w:p>
    <w:p w14:paraId="0315162B" w14:textId="6E70D933" w:rsidR="00C9470F" w:rsidRPr="00E911D4" w:rsidRDefault="001A14D1" w:rsidP="00021D52">
      <w:pPr>
        <w:tabs>
          <w:tab w:val="left" w:pos="2552"/>
        </w:tabs>
        <w:spacing w:line="360" w:lineRule="auto"/>
        <w:ind w:firstLine="2268"/>
        <w:jc w:val="both"/>
        <w:rPr>
          <w:rFonts w:ascii="Courier New" w:hAnsi="Courier New" w:cs="Courier New"/>
          <w:szCs w:val="24"/>
        </w:rPr>
      </w:pPr>
      <w:r w:rsidRPr="0069094D">
        <w:rPr>
          <w:rFonts w:ascii="Courier New" w:hAnsi="Courier New" w:cs="Courier New"/>
          <w:szCs w:val="24"/>
        </w:rPr>
        <w:t>VALPARAÍSO,</w:t>
      </w:r>
      <w:r w:rsidRPr="0069094D">
        <w:rPr>
          <w:rFonts w:ascii="Courier New" w:hAnsi="Courier New" w:cs="Courier New"/>
          <w:spacing w:val="-20"/>
          <w:szCs w:val="24"/>
        </w:rPr>
        <w:t xml:space="preserve"> </w:t>
      </w:r>
      <w:r w:rsidR="00D72E3F">
        <w:rPr>
          <w:rFonts w:ascii="Courier New" w:hAnsi="Courier New" w:cs="Courier New"/>
          <w:spacing w:val="-20"/>
          <w:szCs w:val="24"/>
        </w:rPr>
        <w:t>7</w:t>
      </w:r>
      <w:r w:rsidR="00426BA5" w:rsidRPr="0069094D">
        <w:rPr>
          <w:rFonts w:ascii="Courier New" w:hAnsi="Courier New" w:cs="Courier New"/>
          <w:spacing w:val="-20"/>
          <w:szCs w:val="24"/>
        </w:rPr>
        <w:t xml:space="preserve"> </w:t>
      </w:r>
      <w:r w:rsidR="002E1711" w:rsidRPr="0069094D">
        <w:rPr>
          <w:rFonts w:ascii="Courier New" w:hAnsi="Courier New" w:cs="Courier New"/>
          <w:szCs w:val="24"/>
        </w:rPr>
        <w:t xml:space="preserve">de </w:t>
      </w:r>
      <w:r w:rsidR="00D72E3F">
        <w:rPr>
          <w:rFonts w:ascii="Courier New" w:hAnsi="Courier New" w:cs="Courier New"/>
          <w:szCs w:val="24"/>
        </w:rPr>
        <w:t>abril</w:t>
      </w:r>
      <w:r w:rsidR="007C2A79" w:rsidRPr="0069094D">
        <w:rPr>
          <w:rFonts w:ascii="Courier New" w:hAnsi="Courier New" w:cs="Courier New"/>
          <w:szCs w:val="24"/>
        </w:rPr>
        <w:t xml:space="preserve"> de 202</w:t>
      </w:r>
      <w:r w:rsidR="007D7175" w:rsidRPr="0069094D">
        <w:rPr>
          <w:rFonts w:ascii="Courier New" w:hAnsi="Courier New" w:cs="Courier New"/>
          <w:szCs w:val="24"/>
        </w:rPr>
        <w:t>5</w:t>
      </w:r>
    </w:p>
    <w:p w14:paraId="30AB181C" w14:textId="77777777" w:rsidR="00E9567C" w:rsidRDefault="00E9567C" w:rsidP="00021D52">
      <w:pPr>
        <w:tabs>
          <w:tab w:val="left" w:pos="2552"/>
        </w:tabs>
        <w:spacing w:line="276" w:lineRule="auto"/>
        <w:ind w:firstLine="2268"/>
        <w:jc w:val="both"/>
        <w:rPr>
          <w:rFonts w:ascii="Courier New" w:hAnsi="Courier New" w:cs="Courier New"/>
          <w:szCs w:val="24"/>
        </w:rPr>
      </w:pPr>
    </w:p>
    <w:p w14:paraId="6AAB1B4C" w14:textId="77777777" w:rsidR="002728F4" w:rsidRPr="00E911D4" w:rsidRDefault="002728F4" w:rsidP="00021D52">
      <w:pPr>
        <w:tabs>
          <w:tab w:val="left" w:pos="2552"/>
        </w:tabs>
        <w:spacing w:line="276" w:lineRule="auto"/>
        <w:ind w:firstLine="2268"/>
        <w:jc w:val="both"/>
        <w:rPr>
          <w:rFonts w:ascii="Courier New" w:hAnsi="Courier New" w:cs="Courier New"/>
          <w:szCs w:val="24"/>
        </w:rPr>
      </w:pPr>
    </w:p>
    <w:p w14:paraId="6A38D5B9" w14:textId="22C32356" w:rsidR="000F49D0" w:rsidRPr="00B35E65" w:rsidRDefault="00417FB9" w:rsidP="000F49D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CC7B46">
        <w:rPr>
          <w:rFonts w:ascii="Courier New" w:hAnsi="Courier New" w:cs="Courier New"/>
          <w:caps/>
          <w:spacing w:val="8"/>
          <w:szCs w:val="24"/>
        </w:rPr>
        <w:t>A S.E. EL PRESIDENTE DE LA REPÚBLICA</w:t>
      </w:r>
    </w:p>
    <w:p w14:paraId="21A6CD31" w14:textId="77777777" w:rsidR="005C0255" w:rsidRPr="00E911D4" w:rsidRDefault="005C0255" w:rsidP="00021D52">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71A9D15" w14:textId="77777777" w:rsidR="005C0255" w:rsidRPr="00E911D4" w:rsidRDefault="005C0255" w:rsidP="00021D52">
      <w:pPr>
        <w:framePr w:w="2101" w:h="3946" w:hSpace="141" w:wrap="auto" w:vAnchor="text" w:hAnchor="page" w:x="459" w:y="654"/>
        <w:tabs>
          <w:tab w:val="left" w:pos="2552"/>
        </w:tabs>
        <w:spacing w:line="360" w:lineRule="auto"/>
        <w:ind w:firstLine="2552"/>
        <w:rPr>
          <w:rFonts w:ascii="Courier New" w:hAnsi="Courier New" w:cs="Courier New"/>
          <w:szCs w:val="24"/>
        </w:rPr>
      </w:pPr>
    </w:p>
    <w:p w14:paraId="64CC93A9" w14:textId="1529F7C0" w:rsidR="00495A66" w:rsidRDefault="000522E6" w:rsidP="002728F4">
      <w:pPr>
        <w:tabs>
          <w:tab w:val="left" w:pos="2835"/>
        </w:tabs>
        <w:spacing w:line="480" w:lineRule="auto"/>
        <w:ind w:firstLine="2268"/>
        <w:jc w:val="both"/>
        <w:rPr>
          <w:rFonts w:ascii="Courier New" w:hAnsi="Courier New" w:cs="Courier New"/>
          <w:szCs w:val="24"/>
        </w:rPr>
      </w:pPr>
      <w:r w:rsidRPr="00807B38">
        <w:rPr>
          <w:rFonts w:ascii="Courier New" w:hAnsi="Courier New" w:cs="Courier New"/>
          <w:noProof/>
          <w:szCs w:val="24"/>
          <w:shd w:val="clear" w:color="auto" w:fill="FFFFFF"/>
          <w:lang w:eastAsia="es-CL"/>
        </w:rPr>
        <w:t xml:space="preserve">Tengo a honra poner en conocimiento de V.E. que la Cámara de Diputados, por oficio Nº </w:t>
      </w:r>
      <w:r>
        <w:rPr>
          <w:rFonts w:ascii="Courier New" w:hAnsi="Courier New" w:cs="Courier New"/>
          <w:noProof/>
          <w:szCs w:val="24"/>
          <w:shd w:val="clear" w:color="auto" w:fill="FFFFFF"/>
          <w:lang w:eastAsia="es-CL"/>
        </w:rPr>
        <w:t>20.226</w:t>
      </w:r>
      <w:r w:rsidRPr="00807B38">
        <w:rPr>
          <w:rFonts w:ascii="Courier New" w:hAnsi="Courier New" w:cs="Courier New"/>
          <w:noProof/>
          <w:szCs w:val="24"/>
          <w:shd w:val="clear" w:color="auto" w:fill="FFFFFF"/>
          <w:lang w:eastAsia="es-CL"/>
        </w:rPr>
        <w:t xml:space="preserve">, de </w:t>
      </w:r>
      <w:r>
        <w:rPr>
          <w:rFonts w:ascii="Courier New" w:hAnsi="Courier New" w:cs="Courier New"/>
          <w:noProof/>
          <w:szCs w:val="24"/>
          <w:shd w:val="clear" w:color="auto" w:fill="FFFFFF"/>
          <w:lang w:eastAsia="es-CL"/>
        </w:rPr>
        <w:t>3 de marzo de 2025</w:t>
      </w:r>
      <w:r w:rsidRPr="00807B38">
        <w:rPr>
          <w:rFonts w:ascii="Courier New" w:hAnsi="Courier New" w:cs="Courier New"/>
          <w:noProof/>
          <w:szCs w:val="24"/>
          <w:shd w:val="clear" w:color="auto" w:fill="FFFFFF"/>
          <w:lang w:eastAsia="es-CL"/>
        </w:rPr>
        <w:t>, remitió al Excmo. Tribunal Constitucional</w:t>
      </w:r>
      <w:r w:rsidR="004519C2" w:rsidRPr="004519C2">
        <w:rPr>
          <w:rFonts w:ascii="Courier New" w:hAnsi="Courier New" w:cs="Courier New"/>
          <w:noProof/>
          <w:szCs w:val="24"/>
          <w:shd w:val="clear" w:color="auto" w:fill="FFFFFF"/>
          <w:lang w:eastAsia="es-CL"/>
        </w:rPr>
        <w:t xml:space="preserve"> </w:t>
      </w:r>
      <w:r w:rsidR="00D72E3F">
        <w:rPr>
          <w:rFonts w:ascii="Courier New" w:hAnsi="Courier New" w:cs="Courier New"/>
          <w:noProof/>
          <w:szCs w:val="24"/>
          <w:shd w:val="clear" w:color="auto" w:fill="FFFFFF"/>
          <w:lang w:eastAsia="es-CL"/>
        </w:rPr>
        <w:t xml:space="preserve">el </w:t>
      </w:r>
      <w:r w:rsidR="004519C2" w:rsidRPr="004519C2">
        <w:rPr>
          <w:rFonts w:ascii="Courier New" w:hAnsi="Courier New" w:cs="Courier New"/>
          <w:noProof/>
          <w:szCs w:val="24"/>
          <w:shd w:val="clear" w:color="auto" w:fill="FFFFFF"/>
          <w:lang w:eastAsia="es-CL"/>
        </w:rPr>
        <w:t>proyecto de ley que</w:t>
      </w:r>
      <w:r w:rsidR="00B31BE6" w:rsidRPr="00E911D4">
        <w:rPr>
          <w:rFonts w:ascii="Courier New" w:hAnsi="Courier New" w:cs="Courier New"/>
          <w:spacing w:val="2"/>
          <w:szCs w:val="24"/>
        </w:rPr>
        <w:t xml:space="preserve"> </w:t>
      </w:r>
      <w:r w:rsidR="00800A7F">
        <w:rPr>
          <w:rFonts w:ascii="Courier New" w:hAnsi="Courier New" w:cs="Courier New"/>
          <w:spacing w:val="2"/>
          <w:szCs w:val="24"/>
        </w:rPr>
        <w:t>m</w:t>
      </w:r>
      <w:r w:rsidR="00800A7F" w:rsidRPr="00800A7F">
        <w:rPr>
          <w:rFonts w:ascii="Courier New" w:hAnsi="Courier New" w:cs="Courier New"/>
          <w:spacing w:val="2"/>
          <w:szCs w:val="24"/>
        </w:rPr>
        <w:t>odifica el Código de Aguas en lo relativo al procedimiento de fiscalización y vigilancia por parte de la Dirección General de Aguas</w:t>
      </w:r>
      <w:r w:rsidR="00D03C90"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FA1148">
        <w:rPr>
          <w:rFonts w:ascii="Courier New" w:hAnsi="Courier New" w:cs="Courier New"/>
          <w:spacing w:val="2"/>
          <w:szCs w:val="24"/>
        </w:rPr>
        <w:t xml:space="preserve">al boletín </w:t>
      </w:r>
      <w:proofErr w:type="spellStart"/>
      <w:r w:rsidR="00FA1148">
        <w:rPr>
          <w:rFonts w:ascii="Courier New" w:hAnsi="Courier New" w:cs="Courier New"/>
          <w:spacing w:val="2"/>
          <w:szCs w:val="24"/>
        </w:rPr>
        <w:t>Nº</w:t>
      </w:r>
      <w:proofErr w:type="spellEnd"/>
      <w:r w:rsidR="00FA1148">
        <w:rPr>
          <w:rFonts w:ascii="Courier New" w:hAnsi="Courier New" w:cs="Courier New"/>
          <w:spacing w:val="2"/>
          <w:szCs w:val="24"/>
        </w:rPr>
        <w:t xml:space="preserve"> 16.</w:t>
      </w:r>
      <w:r w:rsidR="00882BF9">
        <w:rPr>
          <w:rFonts w:ascii="Courier New" w:hAnsi="Courier New" w:cs="Courier New"/>
          <w:spacing w:val="2"/>
          <w:szCs w:val="24"/>
        </w:rPr>
        <w:t>50</w:t>
      </w:r>
      <w:r w:rsidR="001C59F3">
        <w:rPr>
          <w:rFonts w:ascii="Courier New" w:hAnsi="Courier New" w:cs="Courier New"/>
          <w:spacing w:val="2"/>
          <w:szCs w:val="24"/>
        </w:rPr>
        <w:t>4</w:t>
      </w:r>
      <w:r w:rsidR="00882BF9">
        <w:rPr>
          <w:rFonts w:ascii="Courier New" w:hAnsi="Courier New" w:cs="Courier New"/>
          <w:spacing w:val="2"/>
          <w:szCs w:val="24"/>
        </w:rPr>
        <w:t>-</w:t>
      </w:r>
      <w:r w:rsidR="001C59F3">
        <w:rPr>
          <w:rFonts w:ascii="Courier New" w:hAnsi="Courier New" w:cs="Courier New"/>
          <w:spacing w:val="2"/>
          <w:szCs w:val="24"/>
        </w:rPr>
        <w:t>33</w:t>
      </w:r>
      <w:r w:rsidR="00791CC0" w:rsidRPr="00791CC0">
        <w:rPr>
          <w:rFonts w:ascii="Courier New" w:hAnsi="Courier New" w:cs="Courier New"/>
          <w:spacing w:val="2"/>
          <w:szCs w:val="24"/>
        </w:rPr>
        <w:t xml:space="preserve">, en cumplimiento de lo dispuesto en el numeral 1º del artículo 93 de la Constitución Política de la República, con el fin de someter a control preventivo de constitucionalidad </w:t>
      </w:r>
      <w:r w:rsidR="00BA0F3E" w:rsidRPr="00BA0F3E">
        <w:rPr>
          <w:rFonts w:ascii="Courier New" w:hAnsi="Courier New" w:cs="Courier New"/>
          <w:szCs w:val="24"/>
        </w:rPr>
        <w:t xml:space="preserve">la letra e) del inciso tercero del artículo 172 </w:t>
      </w:r>
      <w:proofErr w:type="spellStart"/>
      <w:r w:rsidR="00BA0F3E" w:rsidRPr="00BA0F3E">
        <w:rPr>
          <w:rFonts w:ascii="Courier New" w:hAnsi="Courier New" w:cs="Courier New"/>
          <w:szCs w:val="24"/>
        </w:rPr>
        <w:t>septies</w:t>
      </w:r>
      <w:proofErr w:type="spellEnd"/>
      <w:r w:rsidR="00BA0F3E" w:rsidRPr="00BA0F3E">
        <w:rPr>
          <w:rFonts w:ascii="Courier New" w:hAnsi="Courier New" w:cs="Courier New"/>
          <w:szCs w:val="24"/>
        </w:rPr>
        <w:t xml:space="preserve"> y la letra f) del inciso tercero del artículo 172 </w:t>
      </w:r>
      <w:proofErr w:type="spellStart"/>
      <w:r w:rsidR="00BA0F3E" w:rsidRPr="00BA0F3E">
        <w:rPr>
          <w:rFonts w:ascii="Courier New" w:hAnsi="Courier New" w:cs="Courier New"/>
          <w:szCs w:val="24"/>
        </w:rPr>
        <w:t>nonies</w:t>
      </w:r>
      <w:proofErr w:type="spellEnd"/>
      <w:r w:rsidR="00BA0F3E" w:rsidRPr="00BA0F3E">
        <w:rPr>
          <w:rFonts w:ascii="Courier New" w:hAnsi="Courier New" w:cs="Courier New"/>
          <w:szCs w:val="24"/>
        </w:rPr>
        <w:t>, contenid</w:t>
      </w:r>
      <w:r w:rsidR="002E5FB5">
        <w:rPr>
          <w:rFonts w:ascii="Courier New" w:hAnsi="Courier New" w:cs="Courier New"/>
          <w:szCs w:val="24"/>
        </w:rPr>
        <w:t>o</w:t>
      </w:r>
      <w:r w:rsidR="00BA0F3E" w:rsidRPr="00BA0F3E">
        <w:rPr>
          <w:rFonts w:ascii="Courier New" w:hAnsi="Courier New" w:cs="Courier New"/>
          <w:szCs w:val="24"/>
        </w:rPr>
        <w:t>s en el número 7 del artículo único del proyecto de ley</w:t>
      </w:r>
      <w:r w:rsidR="00D0683B" w:rsidRPr="00D0683B">
        <w:rPr>
          <w:rFonts w:ascii="Courier New" w:hAnsi="Courier New" w:cs="Courier New"/>
          <w:szCs w:val="24"/>
        </w:rPr>
        <w:t>.</w:t>
      </w:r>
    </w:p>
    <w:p w14:paraId="047B7A76" w14:textId="77777777" w:rsidR="00D60256" w:rsidRDefault="00D60256" w:rsidP="002728F4">
      <w:pPr>
        <w:tabs>
          <w:tab w:val="left" w:pos="2835"/>
        </w:tabs>
        <w:spacing w:line="480" w:lineRule="auto"/>
        <w:ind w:firstLine="2268"/>
        <w:jc w:val="both"/>
        <w:rPr>
          <w:rFonts w:ascii="Courier New" w:hAnsi="Courier New" w:cs="Courier New"/>
          <w:szCs w:val="24"/>
        </w:rPr>
      </w:pPr>
    </w:p>
    <w:p w14:paraId="2A7553FF" w14:textId="56F1E265" w:rsidR="00D60256" w:rsidRDefault="00934B77" w:rsidP="002728F4">
      <w:pPr>
        <w:tabs>
          <w:tab w:val="left" w:pos="2835"/>
        </w:tabs>
        <w:spacing w:line="480" w:lineRule="auto"/>
        <w:ind w:firstLine="2268"/>
        <w:jc w:val="both"/>
        <w:rPr>
          <w:rFonts w:ascii="Courier New" w:hAnsi="Courier New" w:cs="Courier New"/>
          <w:szCs w:val="24"/>
        </w:rPr>
      </w:pPr>
      <w:r w:rsidRPr="00934B77">
        <w:rPr>
          <w:rFonts w:ascii="Courier New" w:hAnsi="Courier New" w:cs="Courier New"/>
          <w:szCs w:val="24"/>
        </w:rPr>
        <w:t xml:space="preserve">En virtud de lo anterior, el Excmo. Tribunal Constitucional, mediante correo electrónico, ha remitido el oficio N° </w:t>
      </w:r>
      <w:r>
        <w:rPr>
          <w:rFonts w:ascii="Courier New" w:hAnsi="Courier New" w:cs="Courier New"/>
          <w:szCs w:val="24"/>
        </w:rPr>
        <w:t>40</w:t>
      </w:r>
      <w:r w:rsidRPr="00934B77">
        <w:rPr>
          <w:rFonts w:ascii="Courier New" w:hAnsi="Courier New" w:cs="Courier New"/>
          <w:szCs w:val="24"/>
        </w:rPr>
        <w:t xml:space="preserve">-2025, de </w:t>
      </w:r>
      <w:r w:rsidR="00AD183E">
        <w:rPr>
          <w:rFonts w:ascii="Courier New" w:hAnsi="Courier New" w:cs="Courier New"/>
          <w:szCs w:val="24"/>
        </w:rPr>
        <w:t>2</w:t>
      </w:r>
      <w:r w:rsidRPr="00934B77">
        <w:rPr>
          <w:rFonts w:ascii="Courier New" w:hAnsi="Courier New" w:cs="Courier New"/>
          <w:szCs w:val="24"/>
        </w:rPr>
        <w:t xml:space="preserve">7 de marzo de 2025, con la sentencia recaída en la materia, y ha </w:t>
      </w:r>
      <w:r w:rsidRPr="00934B77">
        <w:rPr>
          <w:rFonts w:ascii="Courier New" w:hAnsi="Courier New" w:cs="Courier New"/>
          <w:szCs w:val="24"/>
        </w:rPr>
        <w:lastRenderedPageBreak/>
        <w:t>declarado</w:t>
      </w:r>
      <w:r w:rsidR="00454F91">
        <w:rPr>
          <w:rFonts w:ascii="Courier New" w:hAnsi="Courier New" w:cs="Courier New"/>
          <w:szCs w:val="24"/>
        </w:rPr>
        <w:t xml:space="preserve"> que</w:t>
      </w:r>
      <w:r w:rsidR="00454F91" w:rsidRPr="00D13A65">
        <w:rPr>
          <w:rFonts w:ascii="Courier New" w:hAnsi="Courier New" w:cs="Courier New"/>
          <w:szCs w:val="24"/>
        </w:rPr>
        <w:t xml:space="preserve"> no emite pronunciamiento, en</w:t>
      </w:r>
      <w:r w:rsidR="00454F91">
        <w:rPr>
          <w:rFonts w:ascii="Courier New" w:hAnsi="Courier New" w:cs="Courier New"/>
          <w:szCs w:val="24"/>
        </w:rPr>
        <w:t xml:space="preserve"> </w:t>
      </w:r>
      <w:r w:rsidR="00454F91" w:rsidRPr="00D13A65">
        <w:rPr>
          <w:rFonts w:ascii="Courier New" w:hAnsi="Courier New" w:cs="Courier New"/>
          <w:szCs w:val="24"/>
        </w:rPr>
        <w:t>examen preventivo de constitucionalidad, respecto de la</w:t>
      </w:r>
      <w:r w:rsidR="00454F91">
        <w:rPr>
          <w:rFonts w:ascii="Courier New" w:hAnsi="Courier New" w:cs="Courier New"/>
          <w:szCs w:val="24"/>
        </w:rPr>
        <w:t xml:space="preserve"> </w:t>
      </w:r>
      <w:r w:rsidR="00454F91" w:rsidRPr="00D13A65">
        <w:rPr>
          <w:rFonts w:ascii="Courier New" w:hAnsi="Courier New" w:cs="Courier New"/>
          <w:szCs w:val="24"/>
        </w:rPr>
        <w:t xml:space="preserve">letra e) del inciso tercero del artículo 172 </w:t>
      </w:r>
      <w:proofErr w:type="spellStart"/>
      <w:r w:rsidR="00454F91" w:rsidRPr="00D13A65">
        <w:rPr>
          <w:rFonts w:ascii="Courier New" w:hAnsi="Courier New" w:cs="Courier New"/>
          <w:szCs w:val="24"/>
        </w:rPr>
        <w:t>septies</w:t>
      </w:r>
      <w:proofErr w:type="spellEnd"/>
      <w:r w:rsidR="00454F91" w:rsidRPr="00D13A65">
        <w:rPr>
          <w:rFonts w:ascii="Courier New" w:hAnsi="Courier New" w:cs="Courier New"/>
          <w:szCs w:val="24"/>
        </w:rPr>
        <w:t xml:space="preserve"> y de la</w:t>
      </w:r>
      <w:r w:rsidR="00454F91">
        <w:rPr>
          <w:rFonts w:ascii="Courier New" w:hAnsi="Courier New" w:cs="Courier New"/>
          <w:szCs w:val="24"/>
        </w:rPr>
        <w:t xml:space="preserve"> </w:t>
      </w:r>
      <w:r w:rsidR="00454F91" w:rsidRPr="00D13A65">
        <w:rPr>
          <w:rFonts w:ascii="Courier New" w:hAnsi="Courier New" w:cs="Courier New"/>
          <w:szCs w:val="24"/>
        </w:rPr>
        <w:t xml:space="preserve">letra f) del inciso tercero del artículo 172 </w:t>
      </w:r>
      <w:proofErr w:type="spellStart"/>
      <w:r w:rsidR="00454F91" w:rsidRPr="00D13A65">
        <w:rPr>
          <w:rFonts w:ascii="Courier New" w:hAnsi="Courier New" w:cs="Courier New"/>
          <w:szCs w:val="24"/>
        </w:rPr>
        <w:t>nonies</w:t>
      </w:r>
      <w:proofErr w:type="spellEnd"/>
      <w:r w:rsidR="00454F91" w:rsidRPr="00D13A65">
        <w:rPr>
          <w:rFonts w:ascii="Courier New" w:hAnsi="Courier New" w:cs="Courier New"/>
          <w:szCs w:val="24"/>
        </w:rPr>
        <w:t>,</w:t>
      </w:r>
      <w:r w:rsidR="00454F91">
        <w:rPr>
          <w:rFonts w:ascii="Courier New" w:hAnsi="Courier New" w:cs="Courier New"/>
          <w:szCs w:val="24"/>
        </w:rPr>
        <w:t xml:space="preserve"> </w:t>
      </w:r>
      <w:r w:rsidR="00454F91" w:rsidRPr="00D13A65">
        <w:rPr>
          <w:rFonts w:ascii="Courier New" w:hAnsi="Courier New" w:cs="Courier New"/>
          <w:szCs w:val="24"/>
        </w:rPr>
        <w:t>contenidas en el número 7 del artículo único del</w:t>
      </w:r>
      <w:r w:rsidR="00454F91">
        <w:rPr>
          <w:rFonts w:ascii="Courier New" w:hAnsi="Courier New" w:cs="Courier New"/>
          <w:szCs w:val="24"/>
        </w:rPr>
        <w:t xml:space="preserve"> </w:t>
      </w:r>
      <w:r w:rsidR="00454F91" w:rsidRPr="00D13A65">
        <w:rPr>
          <w:rFonts w:ascii="Courier New" w:hAnsi="Courier New" w:cs="Courier New"/>
          <w:szCs w:val="24"/>
        </w:rPr>
        <w:t xml:space="preserve">proyecto de ley que modifica el </w:t>
      </w:r>
      <w:r w:rsidR="000B14A0">
        <w:rPr>
          <w:rFonts w:ascii="Courier New" w:hAnsi="Courier New" w:cs="Courier New"/>
          <w:szCs w:val="24"/>
        </w:rPr>
        <w:t>C</w:t>
      </w:r>
      <w:r w:rsidR="00454F91" w:rsidRPr="00D13A65">
        <w:rPr>
          <w:rFonts w:ascii="Courier New" w:hAnsi="Courier New" w:cs="Courier New"/>
          <w:szCs w:val="24"/>
        </w:rPr>
        <w:t xml:space="preserve">ódigo de </w:t>
      </w:r>
      <w:r w:rsidR="000B14A0">
        <w:rPr>
          <w:rFonts w:ascii="Courier New" w:hAnsi="Courier New" w:cs="Courier New"/>
          <w:szCs w:val="24"/>
        </w:rPr>
        <w:t>A</w:t>
      </w:r>
      <w:r w:rsidR="00454F91" w:rsidRPr="00D13A65">
        <w:rPr>
          <w:rFonts w:ascii="Courier New" w:hAnsi="Courier New" w:cs="Courier New"/>
          <w:szCs w:val="24"/>
        </w:rPr>
        <w:t>guas en lo</w:t>
      </w:r>
      <w:r w:rsidR="00454F91">
        <w:rPr>
          <w:rFonts w:ascii="Courier New" w:hAnsi="Courier New" w:cs="Courier New"/>
          <w:szCs w:val="24"/>
        </w:rPr>
        <w:t xml:space="preserve"> </w:t>
      </w:r>
      <w:r w:rsidR="00454F91" w:rsidRPr="00D13A65">
        <w:rPr>
          <w:rFonts w:ascii="Courier New" w:hAnsi="Courier New" w:cs="Courier New"/>
          <w:szCs w:val="24"/>
        </w:rPr>
        <w:t>relativo al procedimiento de fiscalización y vigilancia</w:t>
      </w:r>
      <w:r w:rsidR="00454F91">
        <w:rPr>
          <w:rFonts w:ascii="Courier New" w:hAnsi="Courier New" w:cs="Courier New"/>
          <w:szCs w:val="24"/>
        </w:rPr>
        <w:t xml:space="preserve"> </w:t>
      </w:r>
      <w:r w:rsidR="00454F91" w:rsidRPr="00D13A65">
        <w:rPr>
          <w:rFonts w:ascii="Courier New" w:hAnsi="Courier New" w:cs="Courier New"/>
          <w:szCs w:val="24"/>
        </w:rPr>
        <w:t xml:space="preserve">por parte de la </w:t>
      </w:r>
      <w:r w:rsidR="000B14A0">
        <w:rPr>
          <w:rFonts w:ascii="Courier New" w:hAnsi="Courier New" w:cs="Courier New"/>
          <w:szCs w:val="24"/>
        </w:rPr>
        <w:t>D</w:t>
      </w:r>
      <w:r w:rsidR="00454F91" w:rsidRPr="00D13A65">
        <w:rPr>
          <w:rFonts w:ascii="Courier New" w:hAnsi="Courier New" w:cs="Courier New"/>
          <w:szCs w:val="24"/>
        </w:rPr>
        <w:t xml:space="preserve">irección </w:t>
      </w:r>
      <w:r w:rsidR="000B14A0">
        <w:rPr>
          <w:rFonts w:ascii="Courier New" w:hAnsi="Courier New" w:cs="Courier New"/>
          <w:szCs w:val="24"/>
        </w:rPr>
        <w:t>G</w:t>
      </w:r>
      <w:r w:rsidR="00454F91" w:rsidRPr="00D13A65">
        <w:rPr>
          <w:rFonts w:ascii="Courier New" w:hAnsi="Courier New" w:cs="Courier New"/>
          <w:szCs w:val="24"/>
        </w:rPr>
        <w:t xml:space="preserve">eneral de </w:t>
      </w:r>
      <w:r w:rsidR="000B14A0">
        <w:rPr>
          <w:rFonts w:ascii="Courier New" w:hAnsi="Courier New" w:cs="Courier New"/>
          <w:szCs w:val="24"/>
        </w:rPr>
        <w:t>A</w:t>
      </w:r>
      <w:r w:rsidR="00454F91" w:rsidRPr="00D13A65">
        <w:rPr>
          <w:rFonts w:ascii="Courier New" w:hAnsi="Courier New" w:cs="Courier New"/>
          <w:szCs w:val="24"/>
        </w:rPr>
        <w:t>guas,</w:t>
      </w:r>
      <w:r w:rsidR="00454F91">
        <w:rPr>
          <w:rFonts w:ascii="Courier New" w:hAnsi="Courier New" w:cs="Courier New"/>
          <w:szCs w:val="24"/>
        </w:rPr>
        <w:t xml:space="preserve"> </w:t>
      </w:r>
      <w:r w:rsidR="00454F91" w:rsidRPr="00D13A65">
        <w:rPr>
          <w:rFonts w:ascii="Courier New" w:hAnsi="Courier New" w:cs="Courier New"/>
          <w:szCs w:val="24"/>
        </w:rPr>
        <w:t xml:space="preserve">correspondiente al boletín </w:t>
      </w:r>
      <w:r w:rsidR="00A67EF5">
        <w:rPr>
          <w:rFonts w:ascii="Courier New" w:hAnsi="Courier New" w:cs="Courier New"/>
          <w:szCs w:val="24"/>
        </w:rPr>
        <w:t>N</w:t>
      </w:r>
      <w:r w:rsidR="00454F91" w:rsidRPr="00D13A65">
        <w:rPr>
          <w:rFonts w:ascii="Courier New" w:hAnsi="Courier New" w:cs="Courier New"/>
          <w:szCs w:val="24"/>
        </w:rPr>
        <w:t>° 16.504-33, por no versar</w:t>
      </w:r>
      <w:r w:rsidR="00454F91">
        <w:rPr>
          <w:rFonts w:ascii="Courier New" w:hAnsi="Courier New" w:cs="Courier New"/>
          <w:szCs w:val="24"/>
        </w:rPr>
        <w:t xml:space="preserve"> </w:t>
      </w:r>
      <w:r w:rsidR="00454F91" w:rsidRPr="00D13A65">
        <w:rPr>
          <w:rFonts w:ascii="Courier New" w:hAnsi="Courier New" w:cs="Courier New"/>
          <w:szCs w:val="24"/>
        </w:rPr>
        <w:t>sobre materias propias de ley orgánica constitucional.</w:t>
      </w:r>
    </w:p>
    <w:p w14:paraId="19285450" w14:textId="77777777" w:rsidR="00A67EF5" w:rsidRDefault="00A67EF5" w:rsidP="002728F4">
      <w:pPr>
        <w:tabs>
          <w:tab w:val="left" w:pos="2835"/>
        </w:tabs>
        <w:spacing w:line="480" w:lineRule="auto"/>
        <w:ind w:firstLine="2268"/>
        <w:jc w:val="both"/>
        <w:rPr>
          <w:rFonts w:ascii="Courier New" w:hAnsi="Courier New" w:cs="Courier New"/>
          <w:szCs w:val="24"/>
        </w:rPr>
      </w:pPr>
    </w:p>
    <w:p w14:paraId="532BDE2C" w14:textId="5AE81873" w:rsidR="00A67EF5" w:rsidRDefault="00856D5F" w:rsidP="002728F4">
      <w:pPr>
        <w:tabs>
          <w:tab w:val="left" w:pos="2835"/>
        </w:tabs>
        <w:spacing w:line="480" w:lineRule="auto"/>
        <w:ind w:firstLine="2268"/>
        <w:jc w:val="both"/>
        <w:rPr>
          <w:rFonts w:ascii="Courier New" w:hAnsi="Courier New" w:cs="Courier New"/>
          <w:szCs w:val="24"/>
        </w:rPr>
      </w:pPr>
      <w:r w:rsidRPr="00856D5F">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6A700DE1" w14:textId="77777777" w:rsidR="002728F4" w:rsidRDefault="002728F4" w:rsidP="00021D52">
      <w:pPr>
        <w:spacing w:line="360" w:lineRule="auto"/>
        <w:jc w:val="center"/>
        <w:rPr>
          <w:rFonts w:ascii="Courier New" w:hAnsi="Courier New" w:cs="Courier New"/>
          <w:szCs w:val="24"/>
        </w:rPr>
      </w:pPr>
    </w:p>
    <w:p w14:paraId="2CE58342" w14:textId="77777777" w:rsidR="00856D5F" w:rsidRDefault="00856D5F" w:rsidP="00021D52">
      <w:pPr>
        <w:spacing w:line="360" w:lineRule="auto"/>
        <w:jc w:val="center"/>
        <w:rPr>
          <w:rFonts w:ascii="Courier New" w:hAnsi="Courier New" w:cs="Courier New"/>
          <w:szCs w:val="24"/>
        </w:rPr>
      </w:pPr>
    </w:p>
    <w:p w14:paraId="458710C4" w14:textId="77777777" w:rsidR="00C9470F" w:rsidRPr="00E911D4" w:rsidRDefault="004D3935" w:rsidP="00021D52">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699B164D" w14:textId="77777777" w:rsidR="003D3CB8" w:rsidRDefault="003D3CB8" w:rsidP="00021D52">
      <w:pPr>
        <w:spacing w:line="360" w:lineRule="auto"/>
        <w:jc w:val="center"/>
        <w:rPr>
          <w:rFonts w:ascii="Courier New" w:hAnsi="Courier New" w:cs="Courier New"/>
          <w:szCs w:val="24"/>
        </w:rPr>
      </w:pPr>
    </w:p>
    <w:p w14:paraId="6B1FFC28" w14:textId="77777777" w:rsidR="00FB406F" w:rsidRDefault="00FB406F" w:rsidP="00021D52">
      <w:pPr>
        <w:spacing w:line="360" w:lineRule="auto"/>
        <w:jc w:val="center"/>
        <w:rPr>
          <w:rFonts w:ascii="Courier New" w:hAnsi="Courier New" w:cs="Courier New"/>
          <w:szCs w:val="24"/>
        </w:rPr>
      </w:pPr>
    </w:p>
    <w:p w14:paraId="4A002B41" w14:textId="5A1876E0" w:rsidR="00AA462F" w:rsidRPr="00AA462F" w:rsidRDefault="00B360FC" w:rsidP="00021D52">
      <w:pPr>
        <w:spacing w:line="360" w:lineRule="auto"/>
        <w:ind w:firstLine="1134"/>
        <w:jc w:val="both"/>
        <w:rPr>
          <w:rFonts w:ascii="Courier New" w:hAnsi="Courier New" w:cs="Courier New"/>
          <w:szCs w:val="24"/>
        </w:rPr>
      </w:pPr>
      <w:r w:rsidRPr="00B360FC">
        <w:rPr>
          <w:rFonts w:ascii="Courier New" w:hAnsi="Courier New" w:cs="Courier New"/>
          <w:szCs w:val="24"/>
        </w:rPr>
        <w:t>“</w:t>
      </w:r>
      <w:r w:rsidR="00AA462F" w:rsidRPr="00AA462F">
        <w:rPr>
          <w:rFonts w:ascii="Courier New" w:hAnsi="Courier New" w:cs="Courier New"/>
          <w:szCs w:val="24"/>
        </w:rPr>
        <w:t xml:space="preserve">Artículo </w:t>
      </w:r>
      <w:r w:rsidR="00040069">
        <w:rPr>
          <w:rFonts w:ascii="Courier New" w:hAnsi="Courier New" w:cs="Courier New"/>
          <w:szCs w:val="24"/>
        </w:rPr>
        <w:t>ú</w:t>
      </w:r>
      <w:r w:rsidR="00AA462F" w:rsidRPr="00AA462F">
        <w:rPr>
          <w:rFonts w:ascii="Courier New" w:hAnsi="Courier New" w:cs="Courier New"/>
          <w:szCs w:val="24"/>
        </w:rPr>
        <w:t xml:space="preserve">nico.- </w:t>
      </w:r>
      <w:r w:rsidR="00AA462F" w:rsidRPr="00AA462F">
        <w:rPr>
          <w:rFonts w:ascii="Courier New" w:hAnsi="Courier New" w:cs="Courier New"/>
          <w:szCs w:val="24"/>
        </w:rPr>
        <w:tab/>
      </w:r>
      <w:proofErr w:type="spellStart"/>
      <w:r w:rsidR="00AA462F" w:rsidRPr="00AA462F">
        <w:rPr>
          <w:rFonts w:ascii="Courier New" w:hAnsi="Courier New" w:cs="Courier New"/>
          <w:szCs w:val="24"/>
        </w:rPr>
        <w:t>Introdúcense</w:t>
      </w:r>
      <w:proofErr w:type="spellEnd"/>
      <w:r w:rsidR="00AA462F" w:rsidRPr="00AA462F">
        <w:rPr>
          <w:rFonts w:ascii="Courier New" w:hAnsi="Courier New" w:cs="Courier New"/>
          <w:szCs w:val="24"/>
        </w:rPr>
        <w:t xml:space="preserve"> las siguientes modificaciones en </w:t>
      </w:r>
      <w:r w:rsidR="00A800D3">
        <w:rPr>
          <w:rFonts w:ascii="Courier New" w:hAnsi="Courier New" w:cs="Courier New"/>
          <w:szCs w:val="24"/>
        </w:rPr>
        <w:t xml:space="preserve">el </w:t>
      </w:r>
      <w:r w:rsidR="00AA462F" w:rsidRPr="00AA462F">
        <w:rPr>
          <w:rFonts w:ascii="Courier New" w:hAnsi="Courier New" w:cs="Courier New"/>
          <w:szCs w:val="24"/>
        </w:rPr>
        <w:t>Código de Aguas:</w:t>
      </w:r>
    </w:p>
    <w:p w14:paraId="03883A47" w14:textId="77777777" w:rsidR="00AA462F" w:rsidRDefault="00AA462F" w:rsidP="00021D52">
      <w:pPr>
        <w:spacing w:line="360" w:lineRule="auto"/>
        <w:ind w:firstLine="1134"/>
        <w:jc w:val="both"/>
        <w:rPr>
          <w:rFonts w:ascii="Courier New" w:hAnsi="Courier New" w:cs="Courier New"/>
          <w:szCs w:val="24"/>
        </w:rPr>
      </w:pPr>
    </w:p>
    <w:p w14:paraId="493ED79D" w14:textId="695BE34A" w:rsidR="00B5651A" w:rsidRDefault="0060628A" w:rsidP="00021D52">
      <w:pPr>
        <w:spacing w:line="360" w:lineRule="auto"/>
        <w:ind w:firstLine="1134"/>
        <w:jc w:val="both"/>
        <w:rPr>
          <w:rFonts w:ascii="Courier New" w:hAnsi="Courier New" w:cs="Courier New"/>
          <w:szCs w:val="24"/>
        </w:rPr>
      </w:pPr>
      <w:r w:rsidRPr="004C3CC2">
        <w:rPr>
          <w:rFonts w:ascii="Courier New" w:hAnsi="Courier New" w:cs="Courier New"/>
          <w:szCs w:val="24"/>
        </w:rPr>
        <w:t xml:space="preserve">1. </w:t>
      </w:r>
      <w:proofErr w:type="spellStart"/>
      <w:r w:rsidRPr="004C3CC2">
        <w:rPr>
          <w:rFonts w:ascii="Courier New" w:hAnsi="Courier New" w:cs="Courier New"/>
          <w:szCs w:val="24"/>
        </w:rPr>
        <w:t>Reemplázase</w:t>
      </w:r>
      <w:proofErr w:type="spellEnd"/>
      <w:r w:rsidRPr="004C3CC2">
        <w:rPr>
          <w:rFonts w:ascii="Courier New" w:hAnsi="Courier New" w:cs="Courier New"/>
          <w:szCs w:val="24"/>
        </w:rPr>
        <w:t xml:space="preserve"> en el número 8 del inciso primero del artículo 134 bis la expresión </w:t>
      </w:r>
      <w:r w:rsidR="0068198E" w:rsidRPr="004C3CC2">
        <w:rPr>
          <w:rFonts w:ascii="Courier New" w:hAnsi="Courier New" w:cs="Courier New"/>
          <w:szCs w:val="24"/>
        </w:rPr>
        <w:t>“</w:t>
      </w:r>
      <w:r w:rsidRPr="004C3CC2">
        <w:rPr>
          <w:rFonts w:ascii="Courier New" w:hAnsi="Courier New" w:cs="Courier New"/>
          <w:szCs w:val="24"/>
        </w:rPr>
        <w:t xml:space="preserve">los </w:t>
      </w:r>
      <w:r w:rsidRPr="004C3CC2">
        <w:rPr>
          <w:rFonts w:ascii="Courier New" w:hAnsi="Courier New" w:cs="Courier New"/>
          <w:szCs w:val="24"/>
        </w:rPr>
        <w:lastRenderedPageBreak/>
        <w:t>incisos primero y segundo del artículo 139” por “el artículo 139”.</w:t>
      </w:r>
    </w:p>
    <w:p w14:paraId="30D90DF7" w14:textId="77777777" w:rsidR="00B5651A" w:rsidRDefault="00B5651A" w:rsidP="00021D52">
      <w:pPr>
        <w:spacing w:line="360" w:lineRule="auto"/>
        <w:ind w:firstLine="1134"/>
        <w:jc w:val="both"/>
        <w:rPr>
          <w:rFonts w:ascii="Courier New" w:hAnsi="Courier New" w:cs="Courier New"/>
          <w:szCs w:val="24"/>
        </w:rPr>
      </w:pPr>
    </w:p>
    <w:p w14:paraId="2F2C0F8C" w14:textId="77777777" w:rsidR="00B5651A" w:rsidRPr="00AA462F" w:rsidRDefault="00B5651A" w:rsidP="00021D52">
      <w:pPr>
        <w:spacing w:line="360" w:lineRule="auto"/>
        <w:ind w:firstLine="1134"/>
        <w:jc w:val="both"/>
        <w:rPr>
          <w:rFonts w:ascii="Courier New" w:hAnsi="Courier New" w:cs="Courier New"/>
          <w:szCs w:val="24"/>
        </w:rPr>
      </w:pPr>
    </w:p>
    <w:p w14:paraId="1C306B38" w14:textId="7856A609" w:rsidR="00AA462F" w:rsidRPr="00AA462F" w:rsidRDefault="008A76F4" w:rsidP="00021D52">
      <w:pPr>
        <w:spacing w:line="360" w:lineRule="auto"/>
        <w:ind w:firstLine="1134"/>
        <w:jc w:val="both"/>
        <w:rPr>
          <w:rFonts w:ascii="Courier New" w:hAnsi="Courier New" w:cs="Courier New"/>
          <w:szCs w:val="24"/>
        </w:rPr>
      </w:pPr>
      <w:r w:rsidRPr="004C3CC2">
        <w:rPr>
          <w:rFonts w:ascii="Courier New" w:hAnsi="Courier New" w:cs="Courier New"/>
          <w:szCs w:val="24"/>
        </w:rPr>
        <w:t>2</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proofErr w:type="spellStart"/>
      <w:r w:rsidR="00AA462F" w:rsidRPr="00AA462F">
        <w:rPr>
          <w:rFonts w:ascii="Courier New" w:hAnsi="Courier New" w:cs="Courier New"/>
          <w:szCs w:val="24"/>
        </w:rPr>
        <w:t>In</w:t>
      </w:r>
      <w:r w:rsidR="008276A2">
        <w:rPr>
          <w:rFonts w:ascii="Courier New" w:hAnsi="Courier New" w:cs="Courier New"/>
          <w:szCs w:val="24"/>
        </w:rPr>
        <w:t>corpórase</w:t>
      </w:r>
      <w:proofErr w:type="spellEnd"/>
      <w:r w:rsidR="00AA462F" w:rsidRPr="00AA462F">
        <w:rPr>
          <w:rFonts w:ascii="Courier New" w:hAnsi="Courier New" w:cs="Courier New"/>
          <w:szCs w:val="24"/>
        </w:rPr>
        <w:t xml:space="preserve"> en el artículo 138 el siguiente inciso cuarto, nuevo, pasando el actual inciso cuarto a ser </w:t>
      </w:r>
      <w:r w:rsidR="001A3736">
        <w:rPr>
          <w:rFonts w:ascii="Courier New" w:hAnsi="Courier New" w:cs="Courier New"/>
          <w:szCs w:val="24"/>
        </w:rPr>
        <w:t>i</w:t>
      </w:r>
      <w:r w:rsidR="00245F28">
        <w:rPr>
          <w:rFonts w:ascii="Courier New" w:hAnsi="Courier New" w:cs="Courier New"/>
          <w:szCs w:val="24"/>
        </w:rPr>
        <w:t xml:space="preserve">nciso </w:t>
      </w:r>
      <w:r w:rsidR="00AA462F" w:rsidRPr="00AA462F">
        <w:rPr>
          <w:rFonts w:ascii="Courier New" w:hAnsi="Courier New" w:cs="Courier New"/>
          <w:szCs w:val="24"/>
        </w:rPr>
        <w:t>quinto:</w:t>
      </w:r>
    </w:p>
    <w:p w14:paraId="088E0A61" w14:textId="2A623D50" w:rsidR="00AA462F" w:rsidRPr="00AA462F" w:rsidRDefault="00AA462F" w:rsidP="00021D52">
      <w:pPr>
        <w:spacing w:line="360" w:lineRule="auto"/>
        <w:ind w:firstLine="1134"/>
        <w:jc w:val="both"/>
        <w:rPr>
          <w:rFonts w:ascii="Courier New" w:hAnsi="Courier New" w:cs="Courier New"/>
          <w:szCs w:val="24"/>
        </w:rPr>
      </w:pPr>
    </w:p>
    <w:p w14:paraId="4C30E635" w14:textId="52BB1F8F"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“A petición de la Dirección General de Aguas, las </w:t>
      </w:r>
      <w:r w:rsidR="00D34DB7" w:rsidRPr="00C76874">
        <w:rPr>
          <w:rFonts w:ascii="Courier New" w:hAnsi="Courier New" w:cs="Courier New"/>
          <w:szCs w:val="24"/>
        </w:rPr>
        <w:t>m</w:t>
      </w:r>
      <w:r w:rsidRPr="00C76874">
        <w:rPr>
          <w:rFonts w:ascii="Courier New" w:hAnsi="Courier New" w:cs="Courier New"/>
          <w:szCs w:val="24"/>
        </w:rPr>
        <w:t>u</w:t>
      </w:r>
      <w:r w:rsidRPr="00AA462F">
        <w:rPr>
          <w:rFonts w:ascii="Courier New" w:hAnsi="Courier New" w:cs="Courier New"/>
          <w:szCs w:val="24"/>
        </w:rPr>
        <w:t xml:space="preserve">nicipalidades u otros órganos de la </w:t>
      </w:r>
      <w:r w:rsidR="00E77DDE" w:rsidRPr="00327F0B">
        <w:rPr>
          <w:rFonts w:ascii="Courier New" w:hAnsi="Courier New" w:cs="Courier New"/>
          <w:szCs w:val="24"/>
        </w:rPr>
        <w:t>A</w:t>
      </w:r>
      <w:r w:rsidRPr="00AA462F">
        <w:rPr>
          <w:rFonts w:ascii="Courier New" w:hAnsi="Courier New" w:cs="Courier New"/>
          <w:szCs w:val="24"/>
        </w:rPr>
        <w:t xml:space="preserve">dministración del Estado, de conformidad con sus competencias, podrán ejecutar las medidas ordenadas de acuerdo a lo previsto en este artículo, en el </w:t>
      </w:r>
      <w:r w:rsidRPr="00E93F8A">
        <w:rPr>
          <w:rFonts w:ascii="Courier New" w:hAnsi="Courier New" w:cs="Courier New"/>
          <w:szCs w:val="24"/>
        </w:rPr>
        <w:t>artículo 299 ter o en otros artículos de</w:t>
      </w:r>
      <w:r w:rsidR="00894F8E" w:rsidRPr="00E93F8A">
        <w:rPr>
          <w:rFonts w:ascii="Courier New" w:hAnsi="Courier New" w:cs="Courier New"/>
          <w:szCs w:val="24"/>
        </w:rPr>
        <w:t xml:space="preserve"> este Código</w:t>
      </w:r>
      <w:r w:rsidRPr="00E93F8A">
        <w:rPr>
          <w:rFonts w:ascii="Courier New" w:hAnsi="Courier New" w:cs="Courier New"/>
          <w:szCs w:val="24"/>
        </w:rPr>
        <w:t>.”.</w:t>
      </w:r>
    </w:p>
    <w:p w14:paraId="0AFC5739" w14:textId="77777777" w:rsidR="00AA462F" w:rsidRPr="00AA462F" w:rsidRDefault="00AA462F" w:rsidP="00021D52">
      <w:pPr>
        <w:spacing w:line="360" w:lineRule="auto"/>
        <w:ind w:firstLine="1134"/>
        <w:jc w:val="both"/>
        <w:rPr>
          <w:rFonts w:ascii="Courier New" w:hAnsi="Courier New" w:cs="Courier New"/>
          <w:szCs w:val="24"/>
        </w:rPr>
      </w:pPr>
    </w:p>
    <w:p w14:paraId="0DAAE2A1" w14:textId="77777777" w:rsidR="00AA462F" w:rsidRPr="00AA462F" w:rsidRDefault="00AA462F" w:rsidP="00021D52">
      <w:pPr>
        <w:spacing w:line="360" w:lineRule="auto"/>
        <w:ind w:firstLine="1134"/>
        <w:jc w:val="both"/>
        <w:rPr>
          <w:rFonts w:ascii="Courier New" w:hAnsi="Courier New" w:cs="Courier New"/>
          <w:szCs w:val="24"/>
        </w:rPr>
      </w:pPr>
    </w:p>
    <w:p w14:paraId="6FC4E173" w14:textId="769592E7"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3</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proofErr w:type="spellStart"/>
      <w:r w:rsidR="00AA462F" w:rsidRPr="00AA462F">
        <w:rPr>
          <w:rFonts w:ascii="Courier New" w:hAnsi="Courier New" w:cs="Courier New"/>
          <w:szCs w:val="24"/>
        </w:rPr>
        <w:t>Sustitúyese</w:t>
      </w:r>
      <w:proofErr w:type="spellEnd"/>
      <w:r w:rsidR="00AA462F" w:rsidRPr="00AA462F">
        <w:rPr>
          <w:rFonts w:ascii="Courier New" w:hAnsi="Courier New" w:cs="Courier New"/>
          <w:szCs w:val="24"/>
        </w:rPr>
        <w:t xml:space="preserve"> el artículo 139 por el siguiente:</w:t>
      </w:r>
    </w:p>
    <w:p w14:paraId="6F09E3FF" w14:textId="77777777" w:rsidR="00AA462F" w:rsidRPr="00AA462F" w:rsidRDefault="00AA462F" w:rsidP="00021D52">
      <w:pPr>
        <w:spacing w:line="360" w:lineRule="auto"/>
        <w:ind w:firstLine="1134"/>
        <w:jc w:val="both"/>
        <w:rPr>
          <w:rFonts w:ascii="Courier New" w:hAnsi="Courier New" w:cs="Courier New"/>
          <w:szCs w:val="24"/>
        </w:rPr>
      </w:pPr>
    </w:p>
    <w:p w14:paraId="697CAB24" w14:textId="2E7D4DA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008120B7">
        <w:rPr>
          <w:rFonts w:ascii="Courier New" w:hAnsi="Courier New" w:cs="Courier New"/>
          <w:szCs w:val="24"/>
        </w:rPr>
        <w:t>rtículo</w:t>
      </w:r>
      <w:r w:rsidRPr="00AA462F">
        <w:rPr>
          <w:rFonts w:ascii="Courier New" w:hAnsi="Courier New" w:cs="Courier New"/>
          <w:szCs w:val="24"/>
        </w:rPr>
        <w:t xml:space="preserve"> 139</w:t>
      </w:r>
      <w:r w:rsidR="009C1719">
        <w:rPr>
          <w:rFonts w:ascii="Courier New" w:hAnsi="Courier New" w:cs="Courier New"/>
          <w:szCs w:val="24"/>
        </w:rPr>
        <w:t>.</w:t>
      </w:r>
      <w:r w:rsidRPr="00AA462F">
        <w:rPr>
          <w:rFonts w:ascii="Courier New" w:hAnsi="Courier New" w:cs="Courier New"/>
          <w:szCs w:val="24"/>
        </w:rPr>
        <w:t xml:space="preserve">- Las notificaciones que la Dirección General de Aguas deba realizar en cualquiera de sus procedimientos administrativos se practicarán </w:t>
      </w:r>
      <w:r w:rsidR="0034369C" w:rsidRPr="004C3CC2">
        <w:rPr>
          <w:rFonts w:ascii="Courier New" w:hAnsi="Courier New" w:cs="Courier New"/>
          <w:szCs w:val="24"/>
        </w:rPr>
        <w:t>personalmente o</w:t>
      </w:r>
      <w:r w:rsidR="00DC38EA">
        <w:rPr>
          <w:rFonts w:ascii="Courier New" w:hAnsi="Courier New" w:cs="Courier New"/>
          <w:szCs w:val="24"/>
        </w:rPr>
        <w:t xml:space="preserve"> </w:t>
      </w:r>
      <w:r w:rsidRPr="00AA462F">
        <w:rPr>
          <w:rFonts w:ascii="Courier New" w:hAnsi="Courier New" w:cs="Courier New"/>
          <w:szCs w:val="24"/>
        </w:rPr>
        <w:t xml:space="preserve">a través de medios electrónicos, conforme </w:t>
      </w:r>
      <w:r w:rsidR="00D3637B" w:rsidRPr="009C1719">
        <w:rPr>
          <w:rFonts w:ascii="Courier New" w:hAnsi="Courier New" w:cs="Courier New"/>
          <w:szCs w:val="24"/>
        </w:rPr>
        <w:t>con</w:t>
      </w:r>
      <w:r w:rsidR="00D3637B">
        <w:rPr>
          <w:rFonts w:ascii="Courier New" w:hAnsi="Courier New" w:cs="Courier New"/>
          <w:szCs w:val="24"/>
        </w:rPr>
        <w:t xml:space="preserve"> </w:t>
      </w:r>
      <w:r w:rsidRPr="00AA462F">
        <w:rPr>
          <w:rFonts w:ascii="Courier New" w:hAnsi="Courier New" w:cs="Courier New"/>
          <w:szCs w:val="24"/>
        </w:rPr>
        <w:t>lo previsto en el artículo 46 de la ley N° 19.</w:t>
      </w:r>
      <w:r w:rsidRPr="00475164">
        <w:rPr>
          <w:rFonts w:ascii="Courier New" w:hAnsi="Courier New" w:cs="Courier New"/>
          <w:szCs w:val="24"/>
        </w:rPr>
        <w:t>880</w:t>
      </w:r>
      <w:r w:rsidR="005D66EF" w:rsidRPr="00475164">
        <w:rPr>
          <w:rFonts w:ascii="Courier New" w:hAnsi="Courier New" w:cs="Courier New"/>
          <w:szCs w:val="24"/>
        </w:rPr>
        <w:t xml:space="preserve">, que establece </w:t>
      </w:r>
      <w:r w:rsidR="006956FB" w:rsidRPr="00475164">
        <w:rPr>
          <w:rFonts w:ascii="Courier New" w:hAnsi="Courier New" w:cs="Courier New"/>
          <w:szCs w:val="24"/>
        </w:rPr>
        <w:t>b</w:t>
      </w:r>
      <w:r w:rsidR="005D66EF" w:rsidRPr="00475164">
        <w:rPr>
          <w:rFonts w:ascii="Courier New" w:hAnsi="Courier New" w:cs="Courier New"/>
          <w:szCs w:val="24"/>
        </w:rPr>
        <w:t xml:space="preserve">ases de los </w:t>
      </w:r>
      <w:r w:rsidR="006956FB" w:rsidRPr="00475164">
        <w:rPr>
          <w:rFonts w:ascii="Courier New" w:hAnsi="Courier New" w:cs="Courier New"/>
          <w:szCs w:val="24"/>
        </w:rPr>
        <w:t>p</w:t>
      </w:r>
      <w:r w:rsidR="005D66EF" w:rsidRPr="00475164">
        <w:rPr>
          <w:rFonts w:ascii="Courier New" w:hAnsi="Courier New" w:cs="Courier New"/>
          <w:szCs w:val="24"/>
        </w:rPr>
        <w:t xml:space="preserve">rocedimientos </w:t>
      </w:r>
      <w:r w:rsidR="006956FB" w:rsidRPr="00475164">
        <w:rPr>
          <w:rFonts w:ascii="Courier New" w:hAnsi="Courier New" w:cs="Courier New"/>
          <w:szCs w:val="24"/>
        </w:rPr>
        <w:t>a</w:t>
      </w:r>
      <w:r w:rsidR="005D66EF" w:rsidRPr="00475164">
        <w:rPr>
          <w:rFonts w:ascii="Courier New" w:hAnsi="Courier New" w:cs="Courier New"/>
          <w:szCs w:val="24"/>
        </w:rPr>
        <w:t xml:space="preserve">dministrativos que rigen los </w:t>
      </w:r>
      <w:r w:rsidR="006956FB" w:rsidRPr="00475164">
        <w:rPr>
          <w:rFonts w:ascii="Courier New" w:hAnsi="Courier New" w:cs="Courier New"/>
          <w:szCs w:val="24"/>
        </w:rPr>
        <w:t>a</w:t>
      </w:r>
      <w:r w:rsidR="005D66EF" w:rsidRPr="00475164">
        <w:rPr>
          <w:rFonts w:ascii="Courier New" w:hAnsi="Courier New" w:cs="Courier New"/>
          <w:szCs w:val="24"/>
        </w:rPr>
        <w:t xml:space="preserve">ctos de los órganos de la </w:t>
      </w:r>
      <w:r w:rsidR="006956FB" w:rsidRPr="00475164">
        <w:rPr>
          <w:rFonts w:ascii="Courier New" w:hAnsi="Courier New" w:cs="Courier New"/>
          <w:szCs w:val="24"/>
        </w:rPr>
        <w:t>Administración</w:t>
      </w:r>
      <w:r w:rsidR="005D66EF" w:rsidRPr="00475164">
        <w:rPr>
          <w:rFonts w:ascii="Courier New" w:hAnsi="Courier New" w:cs="Courier New"/>
          <w:szCs w:val="24"/>
        </w:rPr>
        <w:t xml:space="preserve"> del </w:t>
      </w:r>
      <w:r w:rsidR="006956FB" w:rsidRPr="00475164">
        <w:rPr>
          <w:rFonts w:ascii="Courier New" w:hAnsi="Courier New" w:cs="Courier New"/>
          <w:szCs w:val="24"/>
        </w:rPr>
        <w:t>E</w:t>
      </w:r>
      <w:r w:rsidR="005D66EF" w:rsidRPr="00475164">
        <w:rPr>
          <w:rFonts w:ascii="Courier New" w:hAnsi="Courier New" w:cs="Courier New"/>
          <w:szCs w:val="24"/>
        </w:rPr>
        <w:t>stado</w:t>
      </w:r>
      <w:r w:rsidRPr="00AA462F">
        <w:rPr>
          <w:rFonts w:ascii="Courier New" w:hAnsi="Courier New" w:cs="Courier New"/>
          <w:szCs w:val="24"/>
        </w:rPr>
        <w:t>.”.</w:t>
      </w:r>
    </w:p>
    <w:p w14:paraId="6EBE6781" w14:textId="77777777" w:rsidR="00AA462F" w:rsidRPr="00AA462F" w:rsidRDefault="00AA462F" w:rsidP="00021D52">
      <w:pPr>
        <w:spacing w:line="360" w:lineRule="auto"/>
        <w:ind w:firstLine="1134"/>
        <w:jc w:val="both"/>
        <w:rPr>
          <w:rFonts w:ascii="Courier New" w:hAnsi="Courier New" w:cs="Courier New"/>
          <w:szCs w:val="24"/>
        </w:rPr>
      </w:pPr>
    </w:p>
    <w:p w14:paraId="1995C17E" w14:textId="77777777" w:rsidR="00AA462F" w:rsidRPr="00AA462F" w:rsidRDefault="00AA462F" w:rsidP="00021D52">
      <w:pPr>
        <w:spacing w:line="360" w:lineRule="auto"/>
        <w:ind w:firstLine="1134"/>
        <w:jc w:val="both"/>
        <w:rPr>
          <w:rFonts w:ascii="Courier New" w:hAnsi="Courier New" w:cs="Courier New"/>
          <w:szCs w:val="24"/>
        </w:rPr>
      </w:pPr>
    </w:p>
    <w:p w14:paraId="212CBB8B" w14:textId="4138EEA6"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4</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proofErr w:type="spellStart"/>
      <w:r w:rsidR="00AA462F" w:rsidRPr="00AA462F">
        <w:rPr>
          <w:rFonts w:ascii="Courier New" w:hAnsi="Courier New" w:cs="Courier New"/>
          <w:szCs w:val="24"/>
        </w:rPr>
        <w:t>Reemplázase</w:t>
      </w:r>
      <w:proofErr w:type="spellEnd"/>
      <w:r w:rsidR="00AA462F" w:rsidRPr="00AA462F">
        <w:rPr>
          <w:rFonts w:ascii="Courier New" w:hAnsi="Courier New" w:cs="Courier New"/>
          <w:szCs w:val="24"/>
        </w:rPr>
        <w:t xml:space="preserve"> </w:t>
      </w:r>
      <w:r w:rsidR="00AA462F" w:rsidRPr="004D61B3">
        <w:rPr>
          <w:rFonts w:ascii="Courier New" w:hAnsi="Courier New" w:cs="Courier New"/>
          <w:szCs w:val="24"/>
        </w:rPr>
        <w:t>en</w:t>
      </w:r>
      <w:r w:rsidR="00AA462F" w:rsidRPr="00AA462F">
        <w:rPr>
          <w:rFonts w:ascii="Courier New" w:hAnsi="Courier New" w:cs="Courier New"/>
          <w:szCs w:val="24"/>
        </w:rPr>
        <w:t xml:space="preserve"> el numeral 2, denominado “2.- Normas Especiales”, del Título I del Libro Segundo el epígrafe del subtítulo “h.- De la </w:t>
      </w:r>
      <w:r w:rsidR="00AA462F" w:rsidRPr="00AA462F">
        <w:rPr>
          <w:rFonts w:ascii="Courier New" w:hAnsi="Courier New" w:cs="Courier New"/>
          <w:szCs w:val="24"/>
        </w:rPr>
        <w:lastRenderedPageBreak/>
        <w:t xml:space="preserve">fiscalización” por </w:t>
      </w:r>
      <w:r w:rsidR="0099524A">
        <w:rPr>
          <w:rFonts w:ascii="Courier New" w:hAnsi="Courier New" w:cs="Courier New"/>
          <w:szCs w:val="24"/>
        </w:rPr>
        <w:t xml:space="preserve">el siguiente: </w:t>
      </w:r>
      <w:r w:rsidR="00AA462F" w:rsidRPr="00AA462F">
        <w:rPr>
          <w:rFonts w:ascii="Courier New" w:hAnsi="Courier New" w:cs="Courier New"/>
          <w:szCs w:val="24"/>
        </w:rPr>
        <w:t>“h.- De la fiscalización y la vigilancia”.</w:t>
      </w:r>
    </w:p>
    <w:p w14:paraId="4C2382E3" w14:textId="433AC61C" w:rsidR="00AA462F" w:rsidRDefault="00AA462F" w:rsidP="00021D52">
      <w:pPr>
        <w:spacing w:line="360" w:lineRule="auto"/>
        <w:ind w:firstLine="1134"/>
        <w:jc w:val="both"/>
        <w:rPr>
          <w:rFonts w:ascii="Courier New" w:hAnsi="Courier New" w:cs="Courier New"/>
          <w:szCs w:val="24"/>
        </w:rPr>
      </w:pPr>
    </w:p>
    <w:p w14:paraId="60B3073E" w14:textId="77777777" w:rsidR="00040069" w:rsidRPr="00AA462F" w:rsidRDefault="00040069" w:rsidP="00021D52">
      <w:pPr>
        <w:spacing w:line="360" w:lineRule="auto"/>
        <w:ind w:firstLine="1134"/>
        <w:jc w:val="both"/>
        <w:rPr>
          <w:rFonts w:ascii="Courier New" w:hAnsi="Courier New" w:cs="Courier New"/>
          <w:szCs w:val="24"/>
        </w:rPr>
      </w:pPr>
    </w:p>
    <w:p w14:paraId="09610B92" w14:textId="5F30BF9B" w:rsidR="00AA462F" w:rsidRPr="00AA462F" w:rsidRDefault="0034369C" w:rsidP="00021D52">
      <w:pPr>
        <w:spacing w:line="360" w:lineRule="auto"/>
        <w:ind w:firstLine="1134"/>
        <w:jc w:val="both"/>
        <w:rPr>
          <w:rFonts w:ascii="Courier New" w:hAnsi="Courier New" w:cs="Courier New"/>
          <w:szCs w:val="24"/>
        </w:rPr>
      </w:pPr>
      <w:r w:rsidRPr="004C3CC2">
        <w:rPr>
          <w:rFonts w:ascii="Courier New" w:hAnsi="Courier New" w:cs="Courier New"/>
          <w:szCs w:val="24"/>
        </w:rPr>
        <w:t>5</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r w:rsidR="0099524A">
        <w:rPr>
          <w:rFonts w:ascii="Courier New" w:hAnsi="Courier New" w:cs="Courier New"/>
          <w:szCs w:val="24"/>
        </w:rPr>
        <w:t>En</w:t>
      </w:r>
      <w:r w:rsidR="00AA462F" w:rsidRPr="00AA462F">
        <w:rPr>
          <w:rFonts w:ascii="Courier New" w:hAnsi="Courier New" w:cs="Courier New"/>
          <w:szCs w:val="24"/>
        </w:rPr>
        <w:t xml:space="preserve"> el artículo 172 </w:t>
      </w:r>
      <w:proofErr w:type="spellStart"/>
      <w:r w:rsidR="00AA462F" w:rsidRPr="00AA462F">
        <w:rPr>
          <w:rFonts w:ascii="Courier New" w:hAnsi="Courier New" w:cs="Courier New"/>
          <w:szCs w:val="24"/>
        </w:rPr>
        <w:t>quáter</w:t>
      </w:r>
      <w:proofErr w:type="spellEnd"/>
      <w:r w:rsidR="00AA462F" w:rsidRPr="00AA462F">
        <w:rPr>
          <w:rFonts w:ascii="Courier New" w:hAnsi="Courier New" w:cs="Courier New"/>
          <w:szCs w:val="24"/>
        </w:rPr>
        <w:t>:</w:t>
      </w:r>
    </w:p>
    <w:p w14:paraId="7D8CFA8D" w14:textId="77777777" w:rsidR="00040069" w:rsidRDefault="00040069" w:rsidP="00021D52">
      <w:pPr>
        <w:spacing w:line="360" w:lineRule="auto"/>
        <w:ind w:firstLine="1134"/>
        <w:jc w:val="both"/>
        <w:rPr>
          <w:rFonts w:ascii="Courier New" w:hAnsi="Courier New" w:cs="Courier New"/>
          <w:szCs w:val="24"/>
        </w:rPr>
      </w:pPr>
    </w:p>
    <w:p w14:paraId="6B058FFE" w14:textId="752A946C"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Pr="00AA462F">
        <w:rPr>
          <w:rFonts w:ascii="Courier New" w:hAnsi="Courier New" w:cs="Courier New"/>
          <w:szCs w:val="24"/>
        </w:rPr>
        <w:tab/>
        <w:t xml:space="preserve"> </w:t>
      </w:r>
      <w:proofErr w:type="spellStart"/>
      <w:r w:rsidRPr="00AA462F">
        <w:rPr>
          <w:rFonts w:ascii="Courier New" w:hAnsi="Courier New" w:cs="Courier New"/>
          <w:szCs w:val="24"/>
        </w:rPr>
        <w:t>Reemplázase</w:t>
      </w:r>
      <w:proofErr w:type="spellEnd"/>
      <w:r w:rsidRPr="00AA462F">
        <w:rPr>
          <w:rFonts w:ascii="Courier New" w:hAnsi="Courier New" w:cs="Courier New"/>
          <w:szCs w:val="24"/>
        </w:rPr>
        <w:t xml:space="preserve"> el inciso primero por el siguiente:</w:t>
      </w:r>
    </w:p>
    <w:p w14:paraId="4F71E6B4" w14:textId="77777777" w:rsidR="00AA462F" w:rsidRPr="00AA462F" w:rsidRDefault="00AA462F" w:rsidP="00021D52">
      <w:pPr>
        <w:spacing w:line="360" w:lineRule="auto"/>
        <w:ind w:firstLine="1134"/>
        <w:jc w:val="both"/>
        <w:rPr>
          <w:rFonts w:ascii="Courier New" w:hAnsi="Courier New" w:cs="Courier New"/>
          <w:szCs w:val="24"/>
        </w:rPr>
      </w:pPr>
    </w:p>
    <w:p w14:paraId="5FAC62BA" w14:textId="657B6D4D"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“A</w:t>
      </w:r>
      <w:r w:rsidR="00AA200E" w:rsidRPr="00FD3695">
        <w:rPr>
          <w:rFonts w:ascii="Courier New" w:hAnsi="Courier New" w:cs="Courier New"/>
          <w:szCs w:val="24"/>
        </w:rPr>
        <w:t>rtículo</w:t>
      </w:r>
      <w:r w:rsidRPr="00AA462F">
        <w:rPr>
          <w:rFonts w:ascii="Courier New" w:hAnsi="Courier New" w:cs="Courier New"/>
          <w:szCs w:val="24"/>
        </w:rPr>
        <w:t xml:space="preserve"> 172 </w:t>
      </w:r>
      <w:proofErr w:type="spellStart"/>
      <w:r w:rsidRPr="00AA462F">
        <w:rPr>
          <w:rFonts w:ascii="Courier New" w:hAnsi="Courier New" w:cs="Courier New"/>
          <w:szCs w:val="24"/>
        </w:rPr>
        <w:t>quáter</w:t>
      </w:r>
      <w:proofErr w:type="spellEnd"/>
      <w:r w:rsidRPr="00AA462F">
        <w:rPr>
          <w:rFonts w:ascii="Courier New" w:hAnsi="Courier New" w:cs="Courier New"/>
          <w:szCs w:val="24"/>
        </w:rPr>
        <w:t xml:space="preserve">.- Cuando consten en el acta de inspección hechos que se estimen constitutivos de infracción deberá notificarse personalmente al presunto infractor, de conformidad </w:t>
      </w:r>
      <w:r w:rsidR="00A22053">
        <w:rPr>
          <w:rFonts w:ascii="Courier New" w:hAnsi="Courier New" w:cs="Courier New"/>
          <w:szCs w:val="24"/>
        </w:rPr>
        <w:t>con el</w:t>
      </w:r>
      <w:r w:rsidRPr="00AA462F">
        <w:rPr>
          <w:rFonts w:ascii="Courier New" w:hAnsi="Courier New" w:cs="Courier New"/>
          <w:szCs w:val="24"/>
        </w:rPr>
        <w:t xml:space="preserve"> artículo 139, </w:t>
      </w:r>
      <w:r w:rsidR="003124FB" w:rsidRPr="00A910AB">
        <w:rPr>
          <w:rFonts w:ascii="Courier New" w:hAnsi="Courier New" w:cs="Courier New"/>
          <w:szCs w:val="24"/>
        </w:rPr>
        <w:t>se adjuntará o acompañará</w:t>
      </w:r>
      <w:r w:rsidR="003124FB">
        <w:rPr>
          <w:rFonts w:ascii="Courier New" w:hAnsi="Courier New" w:cs="Courier New"/>
          <w:szCs w:val="24"/>
        </w:rPr>
        <w:t xml:space="preserve"> </w:t>
      </w:r>
      <w:r w:rsidRPr="00AA462F">
        <w:rPr>
          <w:rFonts w:ascii="Courier New" w:hAnsi="Courier New" w:cs="Courier New"/>
          <w:szCs w:val="24"/>
        </w:rPr>
        <w:t xml:space="preserve">copia del acta y </w:t>
      </w:r>
      <w:r w:rsidR="008C2028" w:rsidRPr="00A910AB">
        <w:rPr>
          <w:rFonts w:ascii="Courier New" w:hAnsi="Courier New" w:cs="Courier New"/>
          <w:szCs w:val="24"/>
        </w:rPr>
        <w:t>se</w:t>
      </w:r>
      <w:r w:rsidR="00AE4A8F" w:rsidRPr="00A910AB">
        <w:rPr>
          <w:rFonts w:ascii="Courier New" w:hAnsi="Courier New" w:cs="Courier New"/>
          <w:szCs w:val="24"/>
        </w:rPr>
        <w:t xml:space="preserve"> </w:t>
      </w:r>
      <w:r w:rsidR="00F75377" w:rsidRPr="00A910AB">
        <w:rPr>
          <w:rFonts w:ascii="Courier New" w:hAnsi="Courier New" w:cs="Courier New"/>
          <w:szCs w:val="24"/>
        </w:rPr>
        <w:t>mencionará</w:t>
      </w:r>
      <w:r w:rsidR="00AE4A8F">
        <w:rPr>
          <w:rFonts w:ascii="Courier New" w:hAnsi="Courier New" w:cs="Courier New"/>
          <w:szCs w:val="24"/>
        </w:rPr>
        <w:t xml:space="preserve"> </w:t>
      </w:r>
      <w:r w:rsidRPr="00AA462F">
        <w:rPr>
          <w:rFonts w:ascii="Courier New" w:hAnsi="Courier New" w:cs="Courier New"/>
          <w:szCs w:val="24"/>
        </w:rPr>
        <w:t xml:space="preserve">que podrá presentar sus descargos y los plazos para deducirlos.”. </w:t>
      </w:r>
    </w:p>
    <w:p w14:paraId="73546384" w14:textId="77777777" w:rsidR="00AA462F" w:rsidRDefault="00AA462F" w:rsidP="00021D52">
      <w:pPr>
        <w:spacing w:line="360" w:lineRule="auto"/>
        <w:ind w:firstLine="1134"/>
        <w:jc w:val="both"/>
        <w:rPr>
          <w:rFonts w:ascii="Courier New" w:hAnsi="Courier New" w:cs="Courier New"/>
          <w:szCs w:val="24"/>
        </w:rPr>
      </w:pPr>
    </w:p>
    <w:p w14:paraId="1F9E21FE" w14:textId="77777777" w:rsidR="005765B1" w:rsidRDefault="005765B1" w:rsidP="00021D52">
      <w:pPr>
        <w:spacing w:line="360" w:lineRule="auto"/>
        <w:ind w:firstLine="1134"/>
        <w:jc w:val="both"/>
        <w:rPr>
          <w:rFonts w:ascii="Courier New" w:hAnsi="Courier New" w:cs="Courier New"/>
          <w:szCs w:val="24"/>
        </w:rPr>
      </w:pPr>
    </w:p>
    <w:p w14:paraId="077AB904" w14:textId="38293334"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w:t>
      </w:r>
      <w:proofErr w:type="spellStart"/>
      <w:r w:rsidR="008261AC">
        <w:rPr>
          <w:rFonts w:ascii="Courier New" w:hAnsi="Courier New" w:cs="Courier New"/>
          <w:szCs w:val="24"/>
        </w:rPr>
        <w:t>Incorpórase</w:t>
      </w:r>
      <w:proofErr w:type="spellEnd"/>
      <w:r w:rsidR="008261AC">
        <w:rPr>
          <w:rFonts w:ascii="Courier New" w:hAnsi="Courier New" w:cs="Courier New"/>
          <w:szCs w:val="24"/>
        </w:rPr>
        <w:t xml:space="preserve"> el siguiente </w:t>
      </w:r>
      <w:r w:rsidRPr="00AA462F">
        <w:rPr>
          <w:rFonts w:ascii="Courier New" w:hAnsi="Courier New" w:cs="Courier New"/>
          <w:szCs w:val="24"/>
        </w:rPr>
        <w:t xml:space="preserve">inciso segundo, nuevo, pasando el actual inciso segundo a </w:t>
      </w:r>
      <w:r w:rsidR="00375AFA">
        <w:rPr>
          <w:rFonts w:ascii="Courier New" w:hAnsi="Courier New" w:cs="Courier New"/>
          <w:szCs w:val="24"/>
        </w:rPr>
        <w:t xml:space="preserve">ser </w:t>
      </w:r>
      <w:r w:rsidR="00286A8A">
        <w:rPr>
          <w:rFonts w:ascii="Courier New" w:hAnsi="Courier New" w:cs="Courier New"/>
          <w:szCs w:val="24"/>
        </w:rPr>
        <w:t xml:space="preserve">inciso </w:t>
      </w:r>
      <w:r w:rsidRPr="00AA462F">
        <w:rPr>
          <w:rFonts w:ascii="Courier New" w:hAnsi="Courier New" w:cs="Courier New"/>
          <w:szCs w:val="24"/>
        </w:rPr>
        <w:t xml:space="preserve">tercero: </w:t>
      </w:r>
    </w:p>
    <w:p w14:paraId="0A187DE3" w14:textId="77777777" w:rsidR="00AA462F" w:rsidRPr="00AA462F" w:rsidRDefault="00AA462F" w:rsidP="00021D52">
      <w:pPr>
        <w:spacing w:line="360" w:lineRule="auto"/>
        <w:ind w:firstLine="1134"/>
        <w:jc w:val="both"/>
        <w:rPr>
          <w:rFonts w:ascii="Courier New" w:hAnsi="Courier New" w:cs="Courier New"/>
          <w:szCs w:val="24"/>
        </w:rPr>
      </w:pPr>
    </w:p>
    <w:p w14:paraId="68A2201D" w14:textId="34630EFB" w:rsidR="00AA462F" w:rsidRPr="00AA462F" w:rsidRDefault="00AA399C" w:rsidP="00021D52">
      <w:pPr>
        <w:spacing w:line="360" w:lineRule="auto"/>
        <w:ind w:firstLine="1134"/>
        <w:jc w:val="both"/>
        <w:rPr>
          <w:rFonts w:ascii="Courier New" w:hAnsi="Courier New" w:cs="Courier New"/>
          <w:szCs w:val="24"/>
        </w:rPr>
      </w:pPr>
      <w:r w:rsidRPr="00AA399C">
        <w:rPr>
          <w:rFonts w:ascii="Courier New" w:hAnsi="Courier New" w:cs="Courier New"/>
          <w:szCs w:val="24"/>
        </w:rPr>
        <w:t xml:space="preserve">“El acta podrá ser notificada personalmente al presunto infractor si es que éste se </w:t>
      </w:r>
      <w:r w:rsidR="000810F6">
        <w:rPr>
          <w:rFonts w:ascii="Courier New" w:hAnsi="Courier New" w:cs="Courier New"/>
          <w:szCs w:val="24"/>
        </w:rPr>
        <w:t xml:space="preserve">encuentra </w:t>
      </w:r>
      <w:r w:rsidRPr="00AA399C">
        <w:rPr>
          <w:rFonts w:ascii="Courier New" w:hAnsi="Courier New" w:cs="Courier New"/>
          <w:szCs w:val="24"/>
        </w:rPr>
        <w:t>en el lugar en que se realiza la inspección. En los casos en que ello no resulte posible, el funcionario ministro de fe encargado de la diligencia establecerá cuál es su habitación o el lugar donde habitualmente ejerce su industria, profesión o empleo, de lo que dejará constancia en el acta</w:t>
      </w:r>
      <w:r w:rsidR="00272384">
        <w:rPr>
          <w:rFonts w:ascii="Courier New" w:hAnsi="Courier New" w:cs="Courier New"/>
          <w:szCs w:val="24"/>
        </w:rPr>
        <w:t>,</w:t>
      </w:r>
      <w:r w:rsidRPr="00AA399C">
        <w:rPr>
          <w:rFonts w:ascii="Courier New" w:hAnsi="Courier New" w:cs="Courier New"/>
          <w:szCs w:val="24"/>
        </w:rPr>
        <w:t xml:space="preserve"> procederá a su notificación en el mismo acto, </w:t>
      </w:r>
      <w:r w:rsidR="00272384">
        <w:rPr>
          <w:rFonts w:ascii="Courier New" w:hAnsi="Courier New" w:cs="Courier New"/>
          <w:szCs w:val="24"/>
        </w:rPr>
        <w:t xml:space="preserve">y </w:t>
      </w:r>
      <w:r w:rsidRPr="00AA399C">
        <w:rPr>
          <w:rFonts w:ascii="Courier New" w:hAnsi="Courier New" w:cs="Courier New"/>
          <w:szCs w:val="24"/>
        </w:rPr>
        <w:t>entreg</w:t>
      </w:r>
      <w:r w:rsidR="00272384">
        <w:rPr>
          <w:rFonts w:ascii="Courier New" w:hAnsi="Courier New" w:cs="Courier New"/>
          <w:szCs w:val="24"/>
        </w:rPr>
        <w:t>ará</w:t>
      </w:r>
      <w:r w:rsidRPr="00AA399C">
        <w:rPr>
          <w:rFonts w:ascii="Courier New" w:hAnsi="Courier New" w:cs="Courier New"/>
          <w:szCs w:val="24"/>
        </w:rPr>
        <w:t xml:space="preserve"> el acta a cualquier persona adulta que se encuentre en el lugar. Si por cualquier causa ello no fuere posible, </w:t>
      </w:r>
      <w:r w:rsidRPr="00AA399C">
        <w:rPr>
          <w:rFonts w:ascii="Courier New" w:hAnsi="Courier New" w:cs="Courier New"/>
          <w:szCs w:val="24"/>
        </w:rPr>
        <w:lastRenderedPageBreak/>
        <w:t xml:space="preserve">la notificación se hará fijando, en lugar visible, un aviso que dé noticia de la fiscalización y copia del acta que se notifica. En caso </w:t>
      </w:r>
      <w:r w:rsidR="002C1A33">
        <w:rPr>
          <w:rFonts w:ascii="Courier New" w:hAnsi="Courier New" w:cs="Courier New"/>
          <w:szCs w:val="24"/>
        </w:rPr>
        <w:t xml:space="preserve">de </w:t>
      </w:r>
      <w:r w:rsidRPr="00AA399C">
        <w:rPr>
          <w:rFonts w:ascii="Courier New" w:hAnsi="Courier New" w:cs="Courier New"/>
          <w:szCs w:val="24"/>
        </w:rPr>
        <w:t xml:space="preserve">que la habitación o el lugar donde habitualmente ejerce su industria, profesión o empleo se encuentre en un edificio o recinto al que no se permite libre acceso, el aviso y las copias se entregarán al portero o encargado del edificio, </w:t>
      </w:r>
      <w:r w:rsidR="00272384">
        <w:rPr>
          <w:rFonts w:ascii="Courier New" w:hAnsi="Courier New" w:cs="Courier New"/>
          <w:szCs w:val="24"/>
        </w:rPr>
        <w:t xml:space="preserve">y </w:t>
      </w:r>
      <w:r w:rsidR="00941E1F" w:rsidRPr="00EA0B80">
        <w:rPr>
          <w:rFonts w:ascii="Courier New" w:hAnsi="Courier New" w:cs="Courier New"/>
          <w:szCs w:val="24"/>
        </w:rPr>
        <w:t>se</w:t>
      </w:r>
      <w:r w:rsidR="00941E1F">
        <w:rPr>
          <w:rFonts w:ascii="Courier New" w:hAnsi="Courier New" w:cs="Courier New"/>
          <w:szCs w:val="24"/>
        </w:rPr>
        <w:t xml:space="preserve"> </w:t>
      </w:r>
      <w:r w:rsidRPr="00AA399C">
        <w:rPr>
          <w:rFonts w:ascii="Courier New" w:hAnsi="Courier New" w:cs="Courier New"/>
          <w:szCs w:val="24"/>
        </w:rPr>
        <w:t>dej</w:t>
      </w:r>
      <w:r w:rsidR="00272384">
        <w:rPr>
          <w:rFonts w:ascii="Courier New" w:hAnsi="Courier New" w:cs="Courier New"/>
          <w:szCs w:val="24"/>
        </w:rPr>
        <w:t>ará</w:t>
      </w:r>
      <w:r w:rsidRPr="00AA399C">
        <w:rPr>
          <w:rFonts w:ascii="Courier New" w:hAnsi="Courier New" w:cs="Courier New"/>
          <w:szCs w:val="24"/>
        </w:rPr>
        <w:t xml:space="preserve"> testimonio expreso de esta circunstancia en el acta. El ministro de fe deberá georreferenciar las diligencias que </w:t>
      </w:r>
      <w:r w:rsidRPr="00EA0B80">
        <w:rPr>
          <w:rFonts w:ascii="Courier New" w:hAnsi="Courier New" w:cs="Courier New"/>
          <w:szCs w:val="24"/>
        </w:rPr>
        <w:t>realice</w:t>
      </w:r>
      <w:r w:rsidR="009A3EB3" w:rsidRPr="00EA0B80">
        <w:rPr>
          <w:rFonts w:ascii="Courier New" w:hAnsi="Courier New" w:cs="Courier New"/>
          <w:szCs w:val="24"/>
        </w:rPr>
        <w:t xml:space="preserve">, y ello </w:t>
      </w:r>
      <w:r w:rsidRPr="00EA0B80">
        <w:rPr>
          <w:rFonts w:ascii="Courier New" w:hAnsi="Courier New" w:cs="Courier New"/>
          <w:szCs w:val="24"/>
        </w:rPr>
        <w:t>deberá</w:t>
      </w:r>
      <w:r w:rsidRPr="00AA399C">
        <w:rPr>
          <w:rFonts w:ascii="Courier New" w:hAnsi="Courier New" w:cs="Courier New"/>
          <w:szCs w:val="24"/>
        </w:rPr>
        <w:t xml:space="preserve"> constar en el expediente sancionatorio que se apertura.”.</w:t>
      </w:r>
      <w:r w:rsidR="00AA462F" w:rsidRPr="00AA462F">
        <w:rPr>
          <w:rFonts w:ascii="Courier New" w:hAnsi="Courier New" w:cs="Courier New"/>
          <w:szCs w:val="24"/>
        </w:rPr>
        <w:t xml:space="preserve"> </w:t>
      </w:r>
    </w:p>
    <w:p w14:paraId="2EB6F0A6" w14:textId="77777777" w:rsidR="00AA462F" w:rsidRPr="00AA462F" w:rsidRDefault="00AA462F" w:rsidP="00021D52">
      <w:pPr>
        <w:spacing w:line="360" w:lineRule="auto"/>
        <w:ind w:firstLine="1134"/>
        <w:jc w:val="both"/>
        <w:rPr>
          <w:rFonts w:ascii="Courier New" w:hAnsi="Courier New" w:cs="Courier New"/>
          <w:szCs w:val="24"/>
        </w:rPr>
      </w:pPr>
    </w:p>
    <w:p w14:paraId="3B3ACA4D" w14:textId="77777777" w:rsidR="00AA462F" w:rsidRPr="00AA462F" w:rsidRDefault="00AA462F" w:rsidP="00021D52">
      <w:pPr>
        <w:spacing w:line="360" w:lineRule="auto"/>
        <w:ind w:firstLine="1134"/>
        <w:jc w:val="both"/>
        <w:rPr>
          <w:rFonts w:ascii="Courier New" w:hAnsi="Courier New" w:cs="Courier New"/>
          <w:szCs w:val="24"/>
        </w:rPr>
      </w:pPr>
    </w:p>
    <w:p w14:paraId="596FB613" w14:textId="0665E9E3" w:rsidR="00AA462F" w:rsidRDefault="005A4CD3" w:rsidP="00021D52">
      <w:pPr>
        <w:spacing w:line="360" w:lineRule="auto"/>
        <w:ind w:firstLine="1134"/>
        <w:jc w:val="both"/>
        <w:rPr>
          <w:rFonts w:ascii="Courier New" w:hAnsi="Courier New" w:cs="Courier New"/>
          <w:szCs w:val="24"/>
        </w:rPr>
      </w:pPr>
      <w:r w:rsidRPr="004C3CC2">
        <w:rPr>
          <w:rFonts w:ascii="Courier New" w:hAnsi="Courier New" w:cs="Courier New"/>
          <w:szCs w:val="24"/>
        </w:rPr>
        <w:t>6</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proofErr w:type="spellStart"/>
      <w:r w:rsidR="00AA462F" w:rsidRPr="00AA462F">
        <w:rPr>
          <w:rFonts w:ascii="Courier New" w:hAnsi="Courier New" w:cs="Courier New"/>
          <w:szCs w:val="24"/>
        </w:rPr>
        <w:t>Sustitúyese</w:t>
      </w:r>
      <w:proofErr w:type="spellEnd"/>
      <w:r w:rsidR="00AA462F" w:rsidRPr="00AA462F">
        <w:rPr>
          <w:rFonts w:ascii="Courier New" w:hAnsi="Courier New" w:cs="Courier New"/>
          <w:szCs w:val="24"/>
        </w:rPr>
        <w:t xml:space="preserve"> el inciso primero del artículo 172 quinquies por el siguiente:</w:t>
      </w:r>
    </w:p>
    <w:p w14:paraId="69CC2122" w14:textId="77777777" w:rsidR="00AA200E" w:rsidRPr="00AA462F" w:rsidRDefault="00AA200E" w:rsidP="00021D52">
      <w:pPr>
        <w:spacing w:line="360" w:lineRule="auto"/>
        <w:ind w:firstLine="1134"/>
        <w:jc w:val="both"/>
        <w:rPr>
          <w:rFonts w:ascii="Courier New" w:hAnsi="Courier New" w:cs="Courier New"/>
          <w:szCs w:val="24"/>
        </w:rPr>
      </w:pPr>
    </w:p>
    <w:p w14:paraId="2DA8E965" w14:textId="339C1AAB"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Pr="003C49FE">
        <w:rPr>
          <w:rFonts w:ascii="Courier New" w:hAnsi="Courier New" w:cs="Courier New"/>
          <w:szCs w:val="24"/>
        </w:rPr>
        <w:t>A</w:t>
      </w:r>
      <w:r w:rsidR="00AA200E" w:rsidRPr="003C49FE">
        <w:rPr>
          <w:rFonts w:ascii="Courier New" w:hAnsi="Courier New" w:cs="Courier New"/>
          <w:szCs w:val="24"/>
        </w:rPr>
        <w:t>rtículo</w:t>
      </w:r>
      <w:r w:rsidRPr="00AA462F">
        <w:rPr>
          <w:rFonts w:ascii="Courier New" w:hAnsi="Courier New" w:cs="Courier New"/>
          <w:szCs w:val="24"/>
        </w:rPr>
        <w:t xml:space="preserve"> 172 quinquies.- Evacuados los descargos o vencido el plazo para ello, la Dirección General de Aguas resolverá, sin más trámite, cuando no existan hechos controvertidos o sean de pública notoriedad. En caso contrario, abrirá un término de prueba de quince días. Dicho plazo podrá prorrogarse de conformidad </w:t>
      </w:r>
      <w:r w:rsidR="00647327">
        <w:rPr>
          <w:rFonts w:ascii="Courier New" w:hAnsi="Courier New" w:cs="Courier New"/>
          <w:szCs w:val="24"/>
        </w:rPr>
        <w:t>con</w:t>
      </w:r>
      <w:r w:rsidRPr="00AA462F">
        <w:rPr>
          <w:rFonts w:ascii="Courier New" w:hAnsi="Courier New" w:cs="Courier New"/>
          <w:szCs w:val="24"/>
        </w:rPr>
        <w:t xml:space="preserve"> lo dispuesto en el artículo 26 de la ley N° 19.880.”.</w:t>
      </w:r>
    </w:p>
    <w:p w14:paraId="440E9026" w14:textId="77777777" w:rsidR="00AA462F" w:rsidRDefault="00AA462F" w:rsidP="00021D52">
      <w:pPr>
        <w:spacing w:line="360" w:lineRule="auto"/>
        <w:ind w:firstLine="1134"/>
        <w:jc w:val="both"/>
        <w:rPr>
          <w:rFonts w:ascii="Courier New" w:hAnsi="Courier New" w:cs="Courier New"/>
          <w:szCs w:val="24"/>
        </w:rPr>
      </w:pPr>
    </w:p>
    <w:p w14:paraId="66E8137C" w14:textId="77777777" w:rsidR="00040069" w:rsidRPr="00AA462F" w:rsidRDefault="00040069" w:rsidP="00021D52">
      <w:pPr>
        <w:spacing w:line="360" w:lineRule="auto"/>
        <w:ind w:firstLine="1134"/>
        <w:jc w:val="both"/>
        <w:rPr>
          <w:rFonts w:ascii="Courier New" w:hAnsi="Courier New" w:cs="Courier New"/>
          <w:szCs w:val="24"/>
        </w:rPr>
      </w:pPr>
    </w:p>
    <w:p w14:paraId="7DBCCE14" w14:textId="642118CB" w:rsidR="00AA462F" w:rsidRPr="00AA462F" w:rsidRDefault="005A4CD3" w:rsidP="00021D52">
      <w:pPr>
        <w:spacing w:line="360" w:lineRule="auto"/>
        <w:ind w:firstLine="1134"/>
        <w:jc w:val="both"/>
        <w:rPr>
          <w:rFonts w:ascii="Courier New" w:hAnsi="Courier New" w:cs="Courier New"/>
          <w:szCs w:val="24"/>
        </w:rPr>
      </w:pPr>
      <w:r w:rsidRPr="004C3CC2">
        <w:rPr>
          <w:rFonts w:ascii="Courier New" w:hAnsi="Courier New" w:cs="Courier New"/>
          <w:szCs w:val="24"/>
        </w:rPr>
        <w:t>7</w:t>
      </w:r>
      <w:r w:rsidR="00040069" w:rsidRPr="004C3CC2">
        <w:rPr>
          <w:rFonts w:ascii="Courier New" w:hAnsi="Courier New" w:cs="Courier New"/>
          <w:szCs w:val="24"/>
        </w:rPr>
        <w:t>.</w:t>
      </w:r>
      <w:r w:rsidR="00AA462F" w:rsidRPr="00AA462F">
        <w:rPr>
          <w:rFonts w:ascii="Courier New" w:hAnsi="Courier New" w:cs="Courier New"/>
          <w:szCs w:val="24"/>
        </w:rPr>
        <w:tab/>
        <w:t xml:space="preserve"> </w:t>
      </w:r>
      <w:proofErr w:type="spellStart"/>
      <w:r w:rsidR="00AA462F" w:rsidRPr="00327F0B">
        <w:rPr>
          <w:rFonts w:ascii="Courier New" w:hAnsi="Courier New" w:cs="Courier New"/>
          <w:szCs w:val="24"/>
        </w:rPr>
        <w:t>Incorpór</w:t>
      </w:r>
      <w:r w:rsidR="00DD52E1" w:rsidRPr="00327F0B">
        <w:rPr>
          <w:rFonts w:ascii="Courier New" w:hAnsi="Courier New" w:cs="Courier New"/>
          <w:szCs w:val="24"/>
        </w:rPr>
        <w:t>a</w:t>
      </w:r>
      <w:r w:rsidR="000620F4" w:rsidRPr="00327F0B">
        <w:rPr>
          <w:rFonts w:ascii="Courier New" w:hAnsi="Courier New" w:cs="Courier New"/>
          <w:szCs w:val="24"/>
        </w:rPr>
        <w:t>n</w:t>
      </w:r>
      <w:r w:rsidR="00AA462F" w:rsidRPr="00327F0B">
        <w:rPr>
          <w:rFonts w:ascii="Courier New" w:hAnsi="Courier New" w:cs="Courier New"/>
          <w:szCs w:val="24"/>
        </w:rPr>
        <w:t>se</w:t>
      </w:r>
      <w:proofErr w:type="spellEnd"/>
      <w:r w:rsidR="00CE2544" w:rsidRPr="00327F0B">
        <w:rPr>
          <w:rFonts w:ascii="Courier New" w:hAnsi="Courier New" w:cs="Courier New"/>
          <w:szCs w:val="24"/>
        </w:rPr>
        <w:t>,</w:t>
      </w:r>
      <w:r w:rsidR="00AA462F" w:rsidRPr="00EA0B80">
        <w:rPr>
          <w:rFonts w:ascii="Courier New" w:hAnsi="Courier New" w:cs="Courier New"/>
          <w:szCs w:val="24"/>
        </w:rPr>
        <w:t xml:space="preserve"> a</w:t>
      </w:r>
      <w:r w:rsidR="00AA462F" w:rsidRPr="00AA462F">
        <w:rPr>
          <w:rFonts w:ascii="Courier New" w:hAnsi="Courier New" w:cs="Courier New"/>
          <w:szCs w:val="24"/>
        </w:rPr>
        <w:t xml:space="preserve"> continuación del art</w:t>
      </w:r>
      <w:r w:rsidR="00DD52E1">
        <w:rPr>
          <w:rFonts w:ascii="Courier New" w:hAnsi="Courier New" w:cs="Courier New"/>
          <w:szCs w:val="24"/>
        </w:rPr>
        <w:t>í</w:t>
      </w:r>
      <w:r w:rsidR="00AA462F" w:rsidRPr="00AA462F">
        <w:rPr>
          <w:rFonts w:ascii="Courier New" w:hAnsi="Courier New" w:cs="Courier New"/>
          <w:szCs w:val="24"/>
        </w:rPr>
        <w:t xml:space="preserve">culo 172 </w:t>
      </w:r>
      <w:proofErr w:type="spellStart"/>
      <w:r w:rsidR="00AA462F" w:rsidRPr="00AA462F">
        <w:rPr>
          <w:rFonts w:ascii="Courier New" w:hAnsi="Courier New" w:cs="Courier New"/>
          <w:szCs w:val="24"/>
        </w:rPr>
        <w:t>sexies</w:t>
      </w:r>
      <w:proofErr w:type="spellEnd"/>
      <w:r w:rsidR="00AA462F" w:rsidRPr="00AA462F">
        <w:rPr>
          <w:rFonts w:ascii="Courier New" w:hAnsi="Courier New" w:cs="Courier New"/>
          <w:szCs w:val="24"/>
        </w:rPr>
        <w:t xml:space="preserve">, los siguientes artículos 172 </w:t>
      </w:r>
      <w:proofErr w:type="spellStart"/>
      <w:r w:rsidR="00AA462F" w:rsidRPr="00AA462F">
        <w:rPr>
          <w:rFonts w:ascii="Courier New" w:hAnsi="Courier New" w:cs="Courier New"/>
          <w:szCs w:val="24"/>
        </w:rPr>
        <w:t>septies</w:t>
      </w:r>
      <w:proofErr w:type="spellEnd"/>
      <w:r w:rsidR="00AA462F" w:rsidRPr="00AA462F">
        <w:rPr>
          <w:rFonts w:ascii="Courier New" w:hAnsi="Courier New" w:cs="Courier New"/>
          <w:szCs w:val="24"/>
        </w:rPr>
        <w:t xml:space="preserve">, 172 </w:t>
      </w:r>
      <w:proofErr w:type="spellStart"/>
      <w:r w:rsidR="00AA462F" w:rsidRPr="00AA462F">
        <w:rPr>
          <w:rFonts w:ascii="Courier New" w:hAnsi="Courier New" w:cs="Courier New"/>
          <w:szCs w:val="24"/>
        </w:rPr>
        <w:t>octies</w:t>
      </w:r>
      <w:proofErr w:type="spellEnd"/>
      <w:r w:rsidR="00AA462F" w:rsidRPr="00AA462F">
        <w:rPr>
          <w:rFonts w:ascii="Courier New" w:hAnsi="Courier New" w:cs="Courier New"/>
          <w:szCs w:val="24"/>
        </w:rPr>
        <w:t xml:space="preserve"> y 172 </w:t>
      </w:r>
      <w:proofErr w:type="spellStart"/>
      <w:r w:rsidR="00AA462F" w:rsidRPr="00AA462F">
        <w:rPr>
          <w:rFonts w:ascii="Courier New" w:hAnsi="Courier New" w:cs="Courier New"/>
          <w:szCs w:val="24"/>
        </w:rPr>
        <w:t>nonies</w:t>
      </w:r>
      <w:proofErr w:type="spellEnd"/>
      <w:r w:rsidR="00AA462F" w:rsidRPr="00AA462F">
        <w:rPr>
          <w:rFonts w:ascii="Courier New" w:hAnsi="Courier New" w:cs="Courier New"/>
          <w:szCs w:val="24"/>
        </w:rPr>
        <w:t>:</w:t>
      </w:r>
    </w:p>
    <w:p w14:paraId="4F3AD205" w14:textId="77777777" w:rsidR="00AA462F" w:rsidRPr="00AA462F" w:rsidRDefault="00AA462F" w:rsidP="00021D52">
      <w:pPr>
        <w:spacing w:line="360" w:lineRule="auto"/>
        <w:ind w:firstLine="1134"/>
        <w:jc w:val="both"/>
        <w:rPr>
          <w:rFonts w:ascii="Courier New" w:hAnsi="Courier New" w:cs="Courier New"/>
          <w:szCs w:val="24"/>
        </w:rPr>
      </w:pPr>
    </w:p>
    <w:p w14:paraId="1E97F44B" w14:textId="574293FD"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Pr="005F7B7D">
        <w:rPr>
          <w:rFonts w:ascii="Courier New" w:hAnsi="Courier New" w:cs="Courier New"/>
          <w:szCs w:val="24"/>
        </w:rPr>
        <w:t>A</w:t>
      </w:r>
      <w:r w:rsidR="00DD52E1" w:rsidRPr="005F7B7D">
        <w:rPr>
          <w:rFonts w:ascii="Courier New" w:hAnsi="Courier New" w:cs="Courier New"/>
          <w:szCs w:val="24"/>
        </w:rPr>
        <w:t>rticulo</w:t>
      </w:r>
      <w:r w:rsidRPr="00AA462F">
        <w:rPr>
          <w:rFonts w:ascii="Courier New" w:hAnsi="Courier New" w:cs="Courier New"/>
          <w:szCs w:val="24"/>
        </w:rPr>
        <w:t xml:space="preserve"> 172 </w:t>
      </w:r>
      <w:proofErr w:type="spellStart"/>
      <w:r w:rsidRPr="00AA462F">
        <w:rPr>
          <w:rFonts w:ascii="Courier New" w:hAnsi="Courier New" w:cs="Courier New"/>
          <w:szCs w:val="24"/>
        </w:rPr>
        <w:t>septies</w:t>
      </w:r>
      <w:proofErr w:type="spellEnd"/>
      <w:r w:rsidRPr="00AA462F">
        <w:rPr>
          <w:rFonts w:ascii="Courier New" w:hAnsi="Courier New" w:cs="Courier New"/>
          <w:szCs w:val="24"/>
        </w:rPr>
        <w:t xml:space="preserve">.- Se aplicará un procedimiento </w:t>
      </w:r>
      <w:r w:rsidR="002575D1" w:rsidRPr="004C3CC2">
        <w:rPr>
          <w:rFonts w:ascii="Courier New" w:hAnsi="Courier New" w:cs="Courier New"/>
          <w:szCs w:val="24"/>
        </w:rPr>
        <w:t>sancionatorio</w:t>
      </w:r>
      <w:r w:rsidR="00980B4D">
        <w:rPr>
          <w:rFonts w:ascii="Courier New" w:hAnsi="Courier New" w:cs="Courier New"/>
          <w:szCs w:val="24"/>
        </w:rPr>
        <w:t xml:space="preserve"> </w:t>
      </w:r>
      <w:r w:rsidR="00661C40" w:rsidRPr="00327F0B">
        <w:rPr>
          <w:rFonts w:ascii="Courier New" w:hAnsi="Courier New" w:cs="Courier New"/>
          <w:szCs w:val="24"/>
        </w:rPr>
        <w:t>simplificado</w:t>
      </w:r>
      <w:r w:rsidR="00661C40" w:rsidRPr="00AA462F">
        <w:rPr>
          <w:rFonts w:ascii="Courier New" w:hAnsi="Courier New" w:cs="Courier New"/>
          <w:szCs w:val="24"/>
        </w:rPr>
        <w:t xml:space="preserve"> </w:t>
      </w:r>
      <w:r w:rsidRPr="00AA462F">
        <w:rPr>
          <w:rFonts w:ascii="Courier New" w:hAnsi="Courier New" w:cs="Courier New"/>
          <w:szCs w:val="24"/>
        </w:rPr>
        <w:t xml:space="preserve">a los hechos </w:t>
      </w:r>
      <w:r w:rsidRPr="00AA462F">
        <w:rPr>
          <w:rFonts w:ascii="Courier New" w:hAnsi="Courier New" w:cs="Courier New"/>
          <w:szCs w:val="24"/>
        </w:rPr>
        <w:lastRenderedPageBreak/>
        <w:t>investigados en que se verifique alguna de las siguientes circunstancias:</w:t>
      </w:r>
    </w:p>
    <w:p w14:paraId="468398FE" w14:textId="77777777" w:rsidR="00AA462F" w:rsidRPr="00AA462F" w:rsidRDefault="00AA462F" w:rsidP="00021D52">
      <w:pPr>
        <w:spacing w:line="360" w:lineRule="auto"/>
        <w:ind w:firstLine="1134"/>
        <w:jc w:val="both"/>
        <w:rPr>
          <w:rFonts w:ascii="Courier New" w:hAnsi="Courier New" w:cs="Courier New"/>
          <w:szCs w:val="24"/>
        </w:rPr>
      </w:pPr>
    </w:p>
    <w:p w14:paraId="41912782" w14:textId="5E2E8AB4" w:rsidR="00AA462F" w:rsidRPr="00623119" w:rsidRDefault="00AA462F" w:rsidP="00021D52">
      <w:pPr>
        <w:spacing w:line="360" w:lineRule="auto"/>
        <w:ind w:firstLine="2268"/>
        <w:jc w:val="both"/>
        <w:rPr>
          <w:rFonts w:ascii="Courier New" w:hAnsi="Courier New" w:cs="Courier New"/>
          <w:szCs w:val="24"/>
        </w:rPr>
      </w:pPr>
      <w:r w:rsidRPr="00327F0B">
        <w:rPr>
          <w:rFonts w:ascii="Courier New" w:hAnsi="Courier New" w:cs="Courier New"/>
          <w:szCs w:val="24"/>
        </w:rPr>
        <w:t>1.</w:t>
      </w:r>
      <w:r w:rsidRPr="00327F0B">
        <w:rPr>
          <w:rFonts w:ascii="Courier New" w:hAnsi="Courier New" w:cs="Courier New"/>
          <w:szCs w:val="24"/>
        </w:rPr>
        <w:tab/>
        <w:t xml:space="preserve"> Que sean sancionables con </w:t>
      </w:r>
      <w:r w:rsidR="00AE30DD" w:rsidRPr="00327F0B">
        <w:rPr>
          <w:rFonts w:ascii="Courier New" w:hAnsi="Courier New" w:cs="Courier New"/>
          <w:szCs w:val="24"/>
        </w:rPr>
        <w:t xml:space="preserve">las </w:t>
      </w:r>
      <w:r w:rsidRPr="00327F0B">
        <w:rPr>
          <w:rFonts w:ascii="Courier New" w:hAnsi="Courier New" w:cs="Courier New"/>
          <w:szCs w:val="24"/>
        </w:rPr>
        <w:t>multas expresadas en los literales a</w:t>
      </w:r>
      <w:r w:rsidR="009D56FB" w:rsidRPr="00327F0B">
        <w:rPr>
          <w:rFonts w:ascii="Courier New" w:hAnsi="Courier New" w:cs="Courier New"/>
          <w:szCs w:val="24"/>
        </w:rPr>
        <w:t>)</w:t>
      </w:r>
      <w:r w:rsidRPr="00327F0B">
        <w:rPr>
          <w:rFonts w:ascii="Courier New" w:hAnsi="Courier New" w:cs="Courier New"/>
          <w:szCs w:val="24"/>
        </w:rPr>
        <w:t>, b</w:t>
      </w:r>
      <w:r w:rsidR="009D56FB" w:rsidRPr="00327F0B">
        <w:rPr>
          <w:rFonts w:ascii="Courier New" w:hAnsi="Courier New" w:cs="Courier New"/>
          <w:szCs w:val="24"/>
        </w:rPr>
        <w:t>)</w:t>
      </w:r>
      <w:r w:rsidRPr="00327F0B">
        <w:rPr>
          <w:rFonts w:ascii="Courier New" w:hAnsi="Courier New" w:cs="Courier New"/>
          <w:szCs w:val="24"/>
        </w:rPr>
        <w:t xml:space="preserve"> y c</w:t>
      </w:r>
      <w:r w:rsidR="009D56FB" w:rsidRPr="00327F0B">
        <w:rPr>
          <w:rFonts w:ascii="Courier New" w:hAnsi="Courier New" w:cs="Courier New"/>
          <w:szCs w:val="24"/>
        </w:rPr>
        <w:t>)</w:t>
      </w:r>
      <w:r w:rsidRPr="00327F0B">
        <w:rPr>
          <w:rFonts w:ascii="Courier New" w:hAnsi="Courier New" w:cs="Courier New"/>
          <w:szCs w:val="24"/>
        </w:rPr>
        <w:t xml:space="preserve"> del </w:t>
      </w:r>
      <w:r w:rsidR="00873FC7" w:rsidRPr="00327F0B">
        <w:rPr>
          <w:rFonts w:ascii="Courier New" w:hAnsi="Courier New" w:cs="Courier New"/>
          <w:szCs w:val="24"/>
        </w:rPr>
        <w:t xml:space="preserve">inciso primero del </w:t>
      </w:r>
      <w:r w:rsidRPr="00327F0B">
        <w:rPr>
          <w:rFonts w:ascii="Courier New" w:hAnsi="Courier New" w:cs="Courier New"/>
          <w:szCs w:val="24"/>
        </w:rPr>
        <w:t>artículo 173 ter</w:t>
      </w:r>
      <w:bookmarkStart w:id="0" w:name="_Hlk156819853"/>
      <w:r w:rsidR="00623119" w:rsidRPr="00327F0B">
        <w:rPr>
          <w:rFonts w:ascii="Courier New" w:hAnsi="Courier New" w:cs="Courier New"/>
          <w:i/>
          <w:iCs/>
          <w:szCs w:val="24"/>
        </w:rPr>
        <w:t>.</w:t>
      </w:r>
      <w:bookmarkEnd w:id="0"/>
    </w:p>
    <w:p w14:paraId="78A57AE4" w14:textId="77777777" w:rsidR="00AA462F" w:rsidRPr="00AA462F" w:rsidRDefault="00AA462F" w:rsidP="00021D52">
      <w:pPr>
        <w:spacing w:line="360" w:lineRule="auto"/>
        <w:ind w:firstLine="1134"/>
        <w:jc w:val="both"/>
        <w:rPr>
          <w:rFonts w:ascii="Courier New" w:hAnsi="Courier New" w:cs="Courier New"/>
          <w:szCs w:val="24"/>
        </w:rPr>
      </w:pPr>
    </w:p>
    <w:p w14:paraId="7F6886C4" w14:textId="6E66C9FE"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2.</w:t>
      </w:r>
      <w:r w:rsidRPr="00AA462F">
        <w:rPr>
          <w:rFonts w:ascii="Courier New" w:hAnsi="Courier New" w:cs="Courier New"/>
          <w:szCs w:val="24"/>
        </w:rPr>
        <w:tab/>
        <w:t xml:space="preserve"> Que se realicen en zonas de escasez hídrica declaradas y vigentes, en conformidad </w:t>
      </w:r>
      <w:r w:rsidR="00623119">
        <w:rPr>
          <w:rFonts w:ascii="Courier New" w:hAnsi="Courier New" w:cs="Courier New"/>
          <w:szCs w:val="24"/>
        </w:rPr>
        <w:t>con</w:t>
      </w:r>
      <w:r w:rsidRPr="00AA462F">
        <w:rPr>
          <w:rFonts w:ascii="Courier New" w:hAnsi="Courier New" w:cs="Courier New"/>
          <w:szCs w:val="24"/>
        </w:rPr>
        <w:t xml:space="preserve"> lo dispuesto en el artículo 314</w:t>
      </w:r>
      <w:r w:rsidR="00623119" w:rsidRPr="008166AA">
        <w:rPr>
          <w:rFonts w:ascii="Courier New" w:hAnsi="Courier New" w:cs="Courier New"/>
          <w:i/>
          <w:iCs/>
          <w:szCs w:val="24"/>
        </w:rPr>
        <w:t>.</w:t>
      </w:r>
    </w:p>
    <w:p w14:paraId="68071CD7" w14:textId="2B31F0DC" w:rsidR="00AA462F" w:rsidRPr="00AA462F" w:rsidRDefault="00AA462F" w:rsidP="00021D52">
      <w:pPr>
        <w:spacing w:line="360" w:lineRule="auto"/>
        <w:ind w:firstLine="1134"/>
        <w:jc w:val="both"/>
        <w:rPr>
          <w:rFonts w:ascii="Courier New" w:hAnsi="Courier New" w:cs="Courier New"/>
          <w:szCs w:val="24"/>
        </w:rPr>
      </w:pPr>
    </w:p>
    <w:p w14:paraId="6330B24A" w14:textId="50769F3D" w:rsidR="00AA462F" w:rsidRPr="00AA462F" w:rsidRDefault="00AC22A3" w:rsidP="00FE223F">
      <w:pPr>
        <w:spacing w:line="360" w:lineRule="auto"/>
        <w:ind w:firstLine="2268"/>
        <w:jc w:val="both"/>
        <w:rPr>
          <w:rFonts w:ascii="Courier New" w:hAnsi="Courier New" w:cs="Courier New"/>
          <w:szCs w:val="24"/>
        </w:rPr>
      </w:pPr>
      <w:r w:rsidRPr="009715A1">
        <w:rPr>
          <w:rFonts w:ascii="Courier New" w:hAnsi="Courier New" w:cs="Courier New"/>
          <w:szCs w:val="24"/>
        </w:rPr>
        <w:t xml:space="preserve">3. </w:t>
      </w:r>
      <w:r w:rsidR="00AA462F" w:rsidRPr="009715A1">
        <w:rPr>
          <w:rFonts w:ascii="Courier New" w:hAnsi="Courier New" w:cs="Courier New"/>
          <w:szCs w:val="24"/>
        </w:rPr>
        <w:t>Que no requieran la realización de fiscalización en terreno</w:t>
      </w:r>
      <w:r w:rsidR="008A27E3" w:rsidRPr="009715A1">
        <w:rPr>
          <w:rFonts w:ascii="Courier New" w:hAnsi="Courier New" w:cs="Courier New"/>
          <w:szCs w:val="24"/>
        </w:rPr>
        <w:t>, como aquellas obligaciones comprendidas en los artículos 122 y 122 bis, entre otras</w:t>
      </w:r>
      <w:r w:rsidR="00AA462F" w:rsidRPr="009715A1">
        <w:rPr>
          <w:rFonts w:ascii="Courier New" w:hAnsi="Courier New" w:cs="Courier New"/>
          <w:szCs w:val="24"/>
        </w:rPr>
        <w:t>.</w:t>
      </w:r>
    </w:p>
    <w:p w14:paraId="379E8651" w14:textId="77777777" w:rsidR="00623119" w:rsidRDefault="00623119" w:rsidP="00021D52">
      <w:pPr>
        <w:spacing w:line="360" w:lineRule="auto"/>
        <w:ind w:firstLine="1134"/>
        <w:jc w:val="both"/>
        <w:rPr>
          <w:rFonts w:ascii="Courier New" w:hAnsi="Courier New" w:cs="Courier New"/>
          <w:szCs w:val="24"/>
        </w:rPr>
      </w:pPr>
    </w:p>
    <w:p w14:paraId="500D4995" w14:textId="20A1FF24" w:rsidR="0027308B" w:rsidRDefault="0067309C" w:rsidP="0027308B">
      <w:pPr>
        <w:spacing w:line="360" w:lineRule="auto"/>
        <w:ind w:firstLine="1134"/>
        <w:jc w:val="both"/>
        <w:rPr>
          <w:rFonts w:ascii="Courier New" w:hAnsi="Courier New" w:cs="Courier New"/>
          <w:szCs w:val="24"/>
        </w:rPr>
      </w:pPr>
      <w:r w:rsidRPr="009715A1">
        <w:rPr>
          <w:rFonts w:ascii="Courier New" w:hAnsi="Courier New" w:cs="Courier New"/>
          <w:szCs w:val="24"/>
        </w:rPr>
        <w:t>Se excluyen de la aplicación de este procedimiento, en todos los casos, las infracciones sancionadas en el número 5 del inciso primero del artículo 173.</w:t>
      </w:r>
    </w:p>
    <w:p w14:paraId="5319C1D0" w14:textId="77777777" w:rsidR="0027308B" w:rsidRDefault="0027308B" w:rsidP="00021D52">
      <w:pPr>
        <w:spacing w:line="360" w:lineRule="auto"/>
        <w:ind w:firstLine="1134"/>
        <w:jc w:val="both"/>
        <w:rPr>
          <w:rFonts w:ascii="Courier New" w:hAnsi="Courier New" w:cs="Courier New"/>
          <w:szCs w:val="24"/>
        </w:rPr>
      </w:pPr>
    </w:p>
    <w:p w14:paraId="5E34B6E5" w14:textId="7CCD957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El procedimiento </w:t>
      </w:r>
      <w:r w:rsidR="005D5100" w:rsidRPr="00327F0B">
        <w:rPr>
          <w:rFonts w:ascii="Courier New" w:hAnsi="Courier New" w:cs="Courier New"/>
          <w:szCs w:val="24"/>
        </w:rPr>
        <w:t>sancionatorio</w:t>
      </w:r>
      <w:r w:rsidR="005D5100">
        <w:rPr>
          <w:rFonts w:ascii="Courier New" w:hAnsi="Courier New" w:cs="Courier New"/>
          <w:szCs w:val="24"/>
        </w:rPr>
        <w:t xml:space="preserve"> </w:t>
      </w:r>
      <w:r w:rsidRPr="00AA462F">
        <w:rPr>
          <w:rFonts w:ascii="Courier New" w:hAnsi="Courier New" w:cs="Courier New"/>
          <w:szCs w:val="24"/>
        </w:rPr>
        <w:t xml:space="preserve">simplificado se sujetará a las siguientes reglas: </w:t>
      </w:r>
    </w:p>
    <w:p w14:paraId="27594C41" w14:textId="77777777" w:rsidR="00AA462F" w:rsidRPr="00AA462F" w:rsidRDefault="00AA462F" w:rsidP="00021D52">
      <w:pPr>
        <w:spacing w:line="360" w:lineRule="auto"/>
        <w:ind w:firstLine="1134"/>
        <w:jc w:val="both"/>
        <w:rPr>
          <w:rFonts w:ascii="Courier New" w:hAnsi="Courier New" w:cs="Courier New"/>
          <w:szCs w:val="24"/>
        </w:rPr>
      </w:pPr>
    </w:p>
    <w:p w14:paraId="27CF2405" w14:textId="68376150"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a)</w:t>
      </w:r>
      <w:r w:rsidRPr="00AA462F">
        <w:rPr>
          <w:rFonts w:ascii="Courier New" w:hAnsi="Courier New" w:cs="Courier New"/>
          <w:szCs w:val="24"/>
        </w:rPr>
        <w:tab/>
        <w:t xml:space="preserve"> El procedimiento se iniciará con un acta de inspección que, junto con la formulación de cargos, señalará expresamente la aplicación de este procedimiento. El acta y las resoluciones sucesivas serán notificadas de conformidad a lo previsto en el artículo 139. </w:t>
      </w:r>
    </w:p>
    <w:p w14:paraId="7B636179" w14:textId="6D3331A1" w:rsid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 xml:space="preserve">En los casos de los </w:t>
      </w:r>
      <w:r w:rsidR="005E5A3D" w:rsidRPr="00B357E2">
        <w:rPr>
          <w:rFonts w:ascii="Courier New" w:hAnsi="Courier New" w:cs="Courier New"/>
          <w:szCs w:val="24"/>
        </w:rPr>
        <w:t>numerales 1 y 2</w:t>
      </w:r>
      <w:r w:rsidR="00AD3031">
        <w:rPr>
          <w:rFonts w:ascii="Courier New" w:hAnsi="Courier New" w:cs="Courier New"/>
          <w:szCs w:val="24"/>
        </w:rPr>
        <w:t xml:space="preserve"> </w:t>
      </w:r>
      <w:r w:rsidR="00223A47" w:rsidRPr="006A24A5">
        <w:rPr>
          <w:rFonts w:ascii="Courier New" w:hAnsi="Courier New" w:cs="Courier New"/>
          <w:szCs w:val="24"/>
        </w:rPr>
        <w:t>del inciso primero</w:t>
      </w:r>
      <w:r w:rsidRPr="00AA462F">
        <w:rPr>
          <w:rFonts w:ascii="Courier New" w:hAnsi="Courier New" w:cs="Courier New"/>
          <w:szCs w:val="24"/>
        </w:rPr>
        <w:t xml:space="preserve">, el acta podrá ser notificada personalmente al presunto infractor si es que éste se </w:t>
      </w:r>
      <w:r w:rsidRPr="00AA462F">
        <w:rPr>
          <w:rFonts w:ascii="Courier New" w:hAnsi="Courier New" w:cs="Courier New"/>
          <w:szCs w:val="24"/>
        </w:rPr>
        <w:lastRenderedPageBreak/>
        <w:t xml:space="preserve">encuentra en el lugar en que se realiza la inspección, </w:t>
      </w:r>
      <w:r w:rsidRPr="006A24A5">
        <w:rPr>
          <w:rFonts w:ascii="Courier New" w:hAnsi="Courier New" w:cs="Courier New"/>
          <w:szCs w:val="24"/>
        </w:rPr>
        <w:t>y</w:t>
      </w:r>
      <w:r w:rsidR="00082BA0" w:rsidRPr="006A24A5">
        <w:rPr>
          <w:rFonts w:ascii="Courier New" w:hAnsi="Courier New" w:cs="Courier New"/>
          <w:szCs w:val="24"/>
        </w:rPr>
        <w:t>,</w:t>
      </w:r>
      <w:r w:rsidRPr="006A24A5">
        <w:rPr>
          <w:rFonts w:ascii="Courier New" w:hAnsi="Courier New" w:cs="Courier New"/>
          <w:szCs w:val="24"/>
        </w:rPr>
        <w:t xml:space="preserve"> en su defecto</w:t>
      </w:r>
      <w:r w:rsidR="00082BA0" w:rsidRPr="006A24A5">
        <w:rPr>
          <w:rFonts w:ascii="Courier New" w:hAnsi="Courier New" w:cs="Courier New"/>
          <w:szCs w:val="24"/>
        </w:rPr>
        <w:t>,</w:t>
      </w:r>
      <w:r w:rsidRPr="006A24A5">
        <w:rPr>
          <w:rFonts w:ascii="Courier New" w:hAnsi="Courier New" w:cs="Courier New"/>
          <w:szCs w:val="24"/>
        </w:rPr>
        <w:t xml:space="preserve"> podrá ser notificada de acuerdo a lo previsto en el</w:t>
      </w:r>
      <w:r w:rsidRPr="00AA462F">
        <w:rPr>
          <w:rFonts w:ascii="Courier New" w:hAnsi="Courier New" w:cs="Courier New"/>
          <w:szCs w:val="24"/>
        </w:rPr>
        <w:t xml:space="preserve"> artículo 172 </w:t>
      </w:r>
      <w:proofErr w:type="spellStart"/>
      <w:r w:rsidRPr="00AA462F">
        <w:rPr>
          <w:rFonts w:ascii="Courier New" w:hAnsi="Courier New" w:cs="Courier New"/>
          <w:szCs w:val="24"/>
        </w:rPr>
        <w:t>quáter</w:t>
      </w:r>
      <w:proofErr w:type="spellEnd"/>
      <w:r w:rsidRPr="00AA462F">
        <w:rPr>
          <w:rFonts w:ascii="Courier New" w:hAnsi="Courier New" w:cs="Courier New"/>
          <w:szCs w:val="24"/>
        </w:rPr>
        <w:t xml:space="preserve">. </w:t>
      </w:r>
    </w:p>
    <w:p w14:paraId="574A5491" w14:textId="13A028CC" w:rsidR="00496C2D" w:rsidRPr="00AA462F" w:rsidRDefault="005A6629" w:rsidP="00496C2D">
      <w:pPr>
        <w:spacing w:line="360" w:lineRule="auto"/>
        <w:ind w:firstLine="2268"/>
        <w:jc w:val="both"/>
        <w:rPr>
          <w:rFonts w:ascii="Courier New" w:hAnsi="Courier New" w:cs="Courier New"/>
          <w:szCs w:val="24"/>
        </w:rPr>
      </w:pPr>
      <w:r w:rsidRPr="00B357E2">
        <w:rPr>
          <w:rFonts w:ascii="Courier New" w:hAnsi="Courier New" w:cs="Courier New"/>
          <w:szCs w:val="24"/>
        </w:rPr>
        <w:t xml:space="preserve">El acta deberá señalar el o los hechos por los cuales se formulan cargos al presunto infractor, </w:t>
      </w:r>
      <w:r w:rsidR="004800E5" w:rsidRPr="00B357E2">
        <w:rPr>
          <w:rFonts w:ascii="Courier New" w:hAnsi="Courier New" w:cs="Courier New"/>
          <w:szCs w:val="24"/>
        </w:rPr>
        <w:t xml:space="preserve">con indicación de </w:t>
      </w:r>
      <w:r w:rsidRPr="00B357E2">
        <w:rPr>
          <w:rFonts w:ascii="Courier New" w:hAnsi="Courier New" w:cs="Courier New"/>
          <w:szCs w:val="24"/>
        </w:rPr>
        <w:t>cada uno de los antecedentes y elementos en que se fundó la Dirección para la formulación de cargos.</w:t>
      </w:r>
    </w:p>
    <w:p w14:paraId="2E9F5319" w14:textId="77777777" w:rsidR="00AA462F" w:rsidRPr="00AA462F" w:rsidRDefault="00AA462F" w:rsidP="00021D52">
      <w:pPr>
        <w:spacing w:line="360" w:lineRule="auto"/>
        <w:ind w:firstLine="1134"/>
        <w:jc w:val="both"/>
        <w:rPr>
          <w:rFonts w:ascii="Courier New" w:hAnsi="Courier New" w:cs="Courier New"/>
          <w:szCs w:val="24"/>
        </w:rPr>
      </w:pPr>
    </w:p>
    <w:p w14:paraId="3143AE8A" w14:textId="4165DA8C"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El presunto infractor tendrá el plazo de </w:t>
      </w:r>
      <w:r w:rsidR="002C52E2" w:rsidRPr="00B357E2">
        <w:rPr>
          <w:rFonts w:ascii="Courier New" w:hAnsi="Courier New" w:cs="Courier New"/>
          <w:szCs w:val="24"/>
        </w:rPr>
        <w:t>ocho</w:t>
      </w:r>
      <w:r w:rsidR="008B42FB">
        <w:rPr>
          <w:rFonts w:ascii="Courier New" w:hAnsi="Courier New" w:cs="Courier New"/>
          <w:szCs w:val="24"/>
        </w:rPr>
        <w:t xml:space="preserve"> </w:t>
      </w:r>
      <w:r w:rsidRPr="00AA462F">
        <w:rPr>
          <w:rFonts w:ascii="Courier New" w:hAnsi="Courier New" w:cs="Courier New"/>
          <w:szCs w:val="24"/>
        </w:rPr>
        <w:t xml:space="preserve">días hábiles, contado desde la notificación, para presentar sus descargos por escrito. En este acto el presunto infractor deberá acompañar todos los medios probatorios que sirvan de comprobante de su defensa. En el caso en que la infracción investigada trate </w:t>
      </w:r>
      <w:r w:rsidR="00B54F95" w:rsidRPr="0025598A">
        <w:rPr>
          <w:rFonts w:ascii="Courier New" w:hAnsi="Courier New" w:cs="Courier New"/>
          <w:szCs w:val="24"/>
        </w:rPr>
        <w:t xml:space="preserve">sobre la </w:t>
      </w:r>
      <w:r w:rsidRPr="0025598A">
        <w:rPr>
          <w:rFonts w:ascii="Courier New" w:hAnsi="Courier New" w:cs="Courier New"/>
          <w:szCs w:val="24"/>
        </w:rPr>
        <w:t>extracción</w:t>
      </w:r>
      <w:r w:rsidRPr="00AA462F">
        <w:rPr>
          <w:rFonts w:ascii="Courier New" w:hAnsi="Courier New" w:cs="Courier New"/>
          <w:szCs w:val="24"/>
        </w:rPr>
        <w:t xml:space="preserve"> de aguas no autorizadas, se deberá exhibir el título que justifique dicha extracción o bien los antecedentes escritos que comprueben que la extracción se realiza al amparo de derechos que existen por el solo ministerio de la ley. </w:t>
      </w:r>
    </w:p>
    <w:p w14:paraId="0C8BB06A" w14:textId="77777777" w:rsidR="00AA462F" w:rsidRPr="00AA462F" w:rsidRDefault="00AA462F" w:rsidP="00021D52">
      <w:pPr>
        <w:spacing w:line="360" w:lineRule="auto"/>
        <w:ind w:firstLine="1134"/>
        <w:jc w:val="both"/>
        <w:rPr>
          <w:rFonts w:ascii="Courier New" w:hAnsi="Courier New" w:cs="Courier New"/>
          <w:szCs w:val="24"/>
        </w:rPr>
      </w:pPr>
    </w:p>
    <w:p w14:paraId="7CCBAC2A" w14:textId="7B7DFEFA" w:rsidR="00AA462F" w:rsidRDefault="00B224C9" w:rsidP="00B224C9">
      <w:pPr>
        <w:spacing w:line="360" w:lineRule="auto"/>
        <w:ind w:firstLine="2268"/>
        <w:jc w:val="both"/>
        <w:rPr>
          <w:rFonts w:ascii="Courier New" w:hAnsi="Courier New" w:cs="Courier New"/>
          <w:szCs w:val="24"/>
        </w:rPr>
      </w:pPr>
      <w:r w:rsidRPr="00B357E2">
        <w:rPr>
          <w:rFonts w:ascii="Courier New" w:hAnsi="Courier New" w:cs="Courier New"/>
          <w:szCs w:val="24"/>
        </w:rPr>
        <w:t xml:space="preserve">c) Vencido el plazo indicado en la letra </w:t>
      </w:r>
      <w:r w:rsidR="007C4407" w:rsidRPr="00B357E2">
        <w:rPr>
          <w:rFonts w:ascii="Courier New" w:hAnsi="Courier New" w:cs="Courier New"/>
          <w:szCs w:val="24"/>
        </w:rPr>
        <w:t xml:space="preserve">b) </w:t>
      </w:r>
      <w:r w:rsidRPr="00B357E2">
        <w:rPr>
          <w:rFonts w:ascii="Courier New" w:hAnsi="Courier New" w:cs="Courier New"/>
          <w:szCs w:val="24"/>
        </w:rPr>
        <w:t xml:space="preserve">anterior, se procederá a elaborar el informe técnico. El plazo para </w:t>
      </w:r>
      <w:r w:rsidRPr="0025598A">
        <w:rPr>
          <w:rFonts w:ascii="Courier New" w:hAnsi="Courier New" w:cs="Courier New"/>
          <w:szCs w:val="24"/>
        </w:rPr>
        <w:t xml:space="preserve">ello </w:t>
      </w:r>
      <w:r w:rsidRPr="00B357E2">
        <w:rPr>
          <w:rFonts w:ascii="Courier New" w:hAnsi="Courier New" w:cs="Courier New"/>
          <w:szCs w:val="24"/>
        </w:rPr>
        <w:t>será de treinta días</w:t>
      </w:r>
      <w:r w:rsidR="00A34561" w:rsidRPr="0025598A">
        <w:rPr>
          <w:rFonts w:ascii="Courier New" w:hAnsi="Courier New" w:cs="Courier New"/>
          <w:szCs w:val="24"/>
        </w:rPr>
        <w:t>,</w:t>
      </w:r>
      <w:r w:rsidRPr="00B357E2">
        <w:rPr>
          <w:rFonts w:ascii="Courier New" w:hAnsi="Courier New" w:cs="Courier New"/>
          <w:szCs w:val="24"/>
        </w:rPr>
        <w:t xml:space="preserve"> si no se presentaron descargos o de cuarenta y cinco </w:t>
      </w:r>
      <w:r w:rsidRPr="00142CF1">
        <w:rPr>
          <w:rFonts w:ascii="Courier New" w:hAnsi="Courier New" w:cs="Courier New"/>
          <w:szCs w:val="24"/>
        </w:rPr>
        <w:t>días, si es que se presentaron. Este informe servirá de antecedente para dictar la resolución que resuelva el procedimiento aplicando la sanción, cuando corresponda. El presunto infractor podrá allanarse a los cargos formulados hasta antes de que venza el plazo para presentar sus descargos</w:t>
      </w:r>
      <w:r w:rsidRPr="001A45EA">
        <w:rPr>
          <w:rFonts w:ascii="Courier New" w:hAnsi="Courier New" w:cs="Courier New"/>
          <w:szCs w:val="24"/>
        </w:rPr>
        <w:t xml:space="preserve">, </w:t>
      </w:r>
      <w:r w:rsidR="000E1564" w:rsidRPr="001A45EA">
        <w:rPr>
          <w:rFonts w:ascii="Courier New" w:hAnsi="Courier New" w:cs="Courier New"/>
          <w:szCs w:val="24"/>
        </w:rPr>
        <w:t xml:space="preserve">en cuyo caso </w:t>
      </w:r>
      <w:r w:rsidRPr="001A45EA">
        <w:rPr>
          <w:rFonts w:ascii="Courier New" w:hAnsi="Courier New" w:cs="Courier New"/>
          <w:szCs w:val="24"/>
        </w:rPr>
        <w:t xml:space="preserve">se </w:t>
      </w:r>
      <w:r w:rsidRPr="001A45EA">
        <w:rPr>
          <w:rFonts w:ascii="Courier New" w:hAnsi="Courier New" w:cs="Courier New"/>
          <w:szCs w:val="24"/>
        </w:rPr>
        <w:lastRenderedPageBreak/>
        <w:t xml:space="preserve">aplicará </w:t>
      </w:r>
      <w:r w:rsidR="00F119FF" w:rsidRPr="001A45EA">
        <w:rPr>
          <w:rFonts w:ascii="Courier New" w:hAnsi="Courier New" w:cs="Courier New"/>
          <w:szCs w:val="24"/>
        </w:rPr>
        <w:t xml:space="preserve">el </w:t>
      </w:r>
      <w:r w:rsidRPr="001A45EA">
        <w:rPr>
          <w:rFonts w:ascii="Courier New" w:hAnsi="Courier New" w:cs="Courier New"/>
          <w:szCs w:val="24"/>
        </w:rPr>
        <w:t>25% de descuento sobre el</w:t>
      </w:r>
      <w:r w:rsidRPr="00142CF1">
        <w:rPr>
          <w:rFonts w:ascii="Courier New" w:hAnsi="Courier New" w:cs="Courier New"/>
          <w:szCs w:val="24"/>
        </w:rPr>
        <w:t xml:space="preserve"> mínimo del grado de la multa que corresponda.</w:t>
      </w:r>
    </w:p>
    <w:p w14:paraId="29F80F38" w14:textId="77777777" w:rsidR="00B224C9" w:rsidRPr="00AA462F" w:rsidRDefault="00B224C9" w:rsidP="00021D52">
      <w:pPr>
        <w:spacing w:line="360" w:lineRule="auto"/>
        <w:ind w:firstLine="1134"/>
        <w:jc w:val="both"/>
        <w:rPr>
          <w:rFonts w:ascii="Courier New" w:hAnsi="Courier New" w:cs="Courier New"/>
          <w:szCs w:val="24"/>
        </w:rPr>
      </w:pPr>
    </w:p>
    <w:p w14:paraId="2C98C4C4" w14:textId="05DB3C6D"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d)</w:t>
      </w:r>
      <w:r w:rsidRPr="00AA462F">
        <w:rPr>
          <w:rFonts w:ascii="Courier New" w:hAnsi="Courier New" w:cs="Courier New"/>
          <w:szCs w:val="24"/>
        </w:rPr>
        <w:tab/>
        <w:t xml:space="preserve"> El Director General de Aguas, por medio de una resolución fundada, resolverá este expediente, </w:t>
      </w:r>
      <w:r w:rsidR="005C76BB" w:rsidRPr="00EB6E61">
        <w:rPr>
          <w:rFonts w:ascii="Courier New" w:hAnsi="Courier New" w:cs="Courier New"/>
          <w:szCs w:val="24"/>
        </w:rPr>
        <w:t>y le pondrá</w:t>
      </w:r>
      <w:r w:rsidR="005C76BB">
        <w:rPr>
          <w:rFonts w:ascii="Courier New" w:hAnsi="Courier New" w:cs="Courier New"/>
          <w:szCs w:val="24"/>
        </w:rPr>
        <w:t xml:space="preserve"> </w:t>
      </w:r>
      <w:r w:rsidRPr="00AA462F">
        <w:rPr>
          <w:rFonts w:ascii="Courier New" w:hAnsi="Courier New" w:cs="Courier New"/>
          <w:szCs w:val="24"/>
        </w:rPr>
        <w:t xml:space="preserve">término, en el plazo no superior a </w:t>
      </w:r>
      <w:r w:rsidR="00E40BF8" w:rsidRPr="00EB6E61">
        <w:rPr>
          <w:rFonts w:ascii="Courier New" w:hAnsi="Courier New" w:cs="Courier New"/>
          <w:szCs w:val="24"/>
        </w:rPr>
        <w:t>sesenta</w:t>
      </w:r>
      <w:r w:rsidR="00E40BF8">
        <w:rPr>
          <w:rFonts w:ascii="Courier New" w:hAnsi="Courier New" w:cs="Courier New"/>
          <w:szCs w:val="24"/>
        </w:rPr>
        <w:t xml:space="preserve"> </w:t>
      </w:r>
      <w:r w:rsidRPr="00AA462F">
        <w:rPr>
          <w:rFonts w:ascii="Courier New" w:hAnsi="Courier New" w:cs="Courier New"/>
          <w:szCs w:val="24"/>
        </w:rPr>
        <w:t xml:space="preserve">días hábiles contado desde </w:t>
      </w:r>
      <w:r w:rsidR="002728F4">
        <w:rPr>
          <w:rFonts w:ascii="Courier New" w:hAnsi="Courier New" w:cs="Courier New"/>
          <w:szCs w:val="24"/>
        </w:rPr>
        <w:t xml:space="preserve">que </w:t>
      </w:r>
      <w:r w:rsidRPr="00AA462F">
        <w:rPr>
          <w:rFonts w:ascii="Courier New" w:hAnsi="Courier New" w:cs="Courier New"/>
          <w:szCs w:val="24"/>
        </w:rPr>
        <w:t>esté en condiciones de ser resuelto</w:t>
      </w:r>
      <w:r w:rsidR="00EF6B12" w:rsidRPr="008D5560">
        <w:rPr>
          <w:rFonts w:ascii="Courier New" w:hAnsi="Courier New" w:cs="Courier New"/>
          <w:szCs w:val="24"/>
        </w:rPr>
        <w:t xml:space="preserve">. Dicha resolución </w:t>
      </w:r>
      <w:r w:rsidRPr="008D5560">
        <w:rPr>
          <w:rFonts w:ascii="Courier New" w:hAnsi="Courier New" w:cs="Courier New"/>
          <w:szCs w:val="24"/>
        </w:rPr>
        <w:t>será notificada conforme al artículo</w:t>
      </w:r>
      <w:r w:rsidRPr="00AA462F">
        <w:rPr>
          <w:rFonts w:ascii="Courier New" w:hAnsi="Courier New" w:cs="Courier New"/>
          <w:szCs w:val="24"/>
        </w:rPr>
        <w:t xml:space="preserve"> 139. </w:t>
      </w:r>
    </w:p>
    <w:p w14:paraId="7BC15044" w14:textId="77777777" w:rsidR="00AA462F" w:rsidRPr="00AA462F" w:rsidRDefault="00AA462F" w:rsidP="00021D52">
      <w:pPr>
        <w:spacing w:line="360" w:lineRule="auto"/>
        <w:ind w:firstLine="1134"/>
        <w:jc w:val="both"/>
        <w:rPr>
          <w:rFonts w:ascii="Courier New" w:hAnsi="Courier New" w:cs="Courier New"/>
          <w:szCs w:val="24"/>
        </w:rPr>
      </w:pPr>
    </w:p>
    <w:p w14:paraId="42314254" w14:textId="46A9D479" w:rsidR="00AA462F" w:rsidRPr="00AA462F" w:rsidRDefault="00AA462F" w:rsidP="00021D52">
      <w:pPr>
        <w:spacing w:line="360" w:lineRule="auto"/>
        <w:ind w:firstLine="2268"/>
        <w:jc w:val="both"/>
        <w:rPr>
          <w:rFonts w:ascii="Courier New" w:hAnsi="Courier New" w:cs="Courier New"/>
          <w:szCs w:val="24"/>
        </w:rPr>
      </w:pPr>
      <w:r w:rsidRPr="00AA462F">
        <w:rPr>
          <w:rFonts w:ascii="Courier New" w:hAnsi="Courier New" w:cs="Courier New"/>
          <w:szCs w:val="24"/>
        </w:rPr>
        <w:t>e)</w:t>
      </w:r>
      <w:r w:rsidRPr="00AA462F">
        <w:rPr>
          <w:rFonts w:ascii="Courier New" w:hAnsi="Courier New" w:cs="Courier New"/>
          <w:szCs w:val="24"/>
        </w:rPr>
        <w:tab/>
        <w:t xml:space="preserve"> En contra de la resolución de término del procedimiento sólo procederán los recursos de reconsideración y reclamación dispuestos en los artículos 136 y 137. Para efectos de este artículo, el plazo para interponer el recurso de reconsideración será de </w:t>
      </w:r>
      <w:r w:rsidR="00D52DA8" w:rsidRPr="00E16582">
        <w:rPr>
          <w:rFonts w:ascii="Courier New" w:hAnsi="Courier New" w:cs="Courier New"/>
          <w:szCs w:val="24"/>
        </w:rPr>
        <w:t>quince</w:t>
      </w:r>
      <w:r w:rsidR="00695B99">
        <w:rPr>
          <w:rFonts w:ascii="Courier New" w:hAnsi="Courier New" w:cs="Courier New"/>
          <w:szCs w:val="24"/>
        </w:rPr>
        <w:t xml:space="preserve"> </w:t>
      </w:r>
      <w:r w:rsidRPr="00AA462F">
        <w:rPr>
          <w:rFonts w:ascii="Courier New" w:hAnsi="Courier New" w:cs="Courier New"/>
          <w:szCs w:val="24"/>
        </w:rPr>
        <w:t xml:space="preserve">días hábiles contado desde la notificación de la resolución de término. La interposición de estos recursos no suspenderá el cumplimiento de lo señalado en la resolución, sin perjuicio </w:t>
      </w:r>
      <w:r w:rsidR="006228B0" w:rsidRPr="000F6D3A">
        <w:rPr>
          <w:rFonts w:ascii="Courier New" w:hAnsi="Courier New" w:cs="Courier New"/>
          <w:szCs w:val="24"/>
        </w:rPr>
        <w:t>de</w:t>
      </w:r>
      <w:r w:rsidR="006228B0">
        <w:rPr>
          <w:rFonts w:ascii="Courier New" w:hAnsi="Courier New" w:cs="Courier New"/>
          <w:szCs w:val="24"/>
        </w:rPr>
        <w:t xml:space="preserve"> </w:t>
      </w:r>
      <w:r w:rsidRPr="00AA462F">
        <w:rPr>
          <w:rFonts w:ascii="Courier New" w:hAnsi="Courier New" w:cs="Courier New"/>
          <w:szCs w:val="24"/>
        </w:rPr>
        <w:t>que la Corte de Apelaciones respectiva pueda ordenar lo contrario en el caso del recurso de reclamación.</w:t>
      </w:r>
    </w:p>
    <w:p w14:paraId="76CA73A5" w14:textId="77777777" w:rsidR="00AA462F" w:rsidRPr="00AA462F" w:rsidRDefault="00AA462F" w:rsidP="00021D52">
      <w:pPr>
        <w:spacing w:line="360" w:lineRule="auto"/>
        <w:ind w:firstLine="1134"/>
        <w:jc w:val="both"/>
        <w:rPr>
          <w:rFonts w:ascii="Courier New" w:hAnsi="Courier New" w:cs="Courier New"/>
          <w:szCs w:val="24"/>
        </w:rPr>
      </w:pPr>
    </w:p>
    <w:p w14:paraId="4FC366B2" w14:textId="1D1A2E78"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En todo lo no regulado expresamente por este artículo se aplicarán las normas generales del procedimiento sancionatorio ordinario dispuesto en los artículos anteriores.</w:t>
      </w:r>
    </w:p>
    <w:p w14:paraId="164787EB" w14:textId="77777777" w:rsidR="00AA462F" w:rsidRPr="00AA462F" w:rsidRDefault="00AA462F" w:rsidP="00021D52">
      <w:pPr>
        <w:spacing w:line="360" w:lineRule="auto"/>
        <w:ind w:firstLine="1134"/>
        <w:jc w:val="both"/>
        <w:rPr>
          <w:rFonts w:ascii="Courier New" w:hAnsi="Courier New" w:cs="Courier New"/>
          <w:szCs w:val="24"/>
        </w:rPr>
      </w:pPr>
    </w:p>
    <w:p w14:paraId="3BE00B31" w14:textId="77777777" w:rsidR="000F6D3A" w:rsidRDefault="000F6D3A" w:rsidP="00021D52">
      <w:pPr>
        <w:spacing w:line="360" w:lineRule="auto"/>
        <w:ind w:firstLine="1134"/>
        <w:jc w:val="both"/>
        <w:rPr>
          <w:rFonts w:ascii="Courier New" w:hAnsi="Courier New" w:cs="Courier New"/>
          <w:szCs w:val="24"/>
        </w:rPr>
      </w:pPr>
    </w:p>
    <w:p w14:paraId="51360043" w14:textId="7F358D14" w:rsidR="00AA462F" w:rsidRPr="00AA462F" w:rsidRDefault="00AA462F" w:rsidP="001B780B">
      <w:pPr>
        <w:spacing w:line="360" w:lineRule="auto"/>
        <w:ind w:firstLine="1134"/>
        <w:jc w:val="both"/>
        <w:rPr>
          <w:rFonts w:ascii="Courier New" w:hAnsi="Courier New" w:cs="Courier New"/>
          <w:szCs w:val="24"/>
        </w:rPr>
      </w:pPr>
      <w:r w:rsidRPr="00406C54">
        <w:rPr>
          <w:rFonts w:ascii="Courier New" w:hAnsi="Courier New" w:cs="Courier New"/>
          <w:szCs w:val="24"/>
        </w:rPr>
        <w:t>A</w:t>
      </w:r>
      <w:r w:rsidR="007470D0" w:rsidRPr="00406C54">
        <w:rPr>
          <w:rFonts w:ascii="Courier New" w:hAnsi="Courier New" w:cs="Courier New"/>
          <w:szCs w:val="24"/>
        </w:rPr>
        <w:t>rtículo</w:t>
      </w:r>
      <w:r w:rsidRPr="00406C54">
        <w:rPr>
          <w:rFonts w:ascii="Courier New" w:hAnsi="Courier New" w:cs="Courier New"/>
          <w:szCs w:val="24"/>
        </w:rPr>
        <w:t xml:space="preserve"> 172 </w:t>
      </w:r>
      <w:proofErr w:type="spellStart"/>
      <w:r w:rsidRPr="00406C54">
        <w:rPr>
          <w:rFonts w:ascii="Courier New" w:hAnsi="Courier New" w:cs="Courier New"/>
          <w:szCs w:val="24"/>
        </w:rPr>
        <w:t>octies</w:t>
      </w:r>
      <w:proofErr w:type="spellEnd"/>
      <w:r w:rsidRPr="00406C54">
        <w:rPr>
          <w:rFonts w:ascii="Courier New" w:hAnsi="Courier New" w:cs="Courier New"/>
          <w:szCs w:val="24"/>
        </w:rPr>
        <w:t>.- En aquellos casos en que se constate la existencia de una infracción por extracción de aguas no autorizada</w:t>
      </w:r>
      <w:r w:rsidR="001B780B">
        <w:rPr>
          <w:rFonts w:ascii="Courier New" w:hAnsi="Courier New" w:cs="Courier New"/>
          <w:szCs w:val="24"/>
        </w:rPr>
        <w:t xml:space="preserve"> </w:t>
      </w:r>
      <w:r w:rsidR="007A466C" w:rsidRPr="007A65E1">
        <w:rPr>
          <w:rFonts w:ascii="Courier New" w:hAnsi="Courier New" w:cs="Courier New"/>
          <w:szCs w:val="24"/>
        </w:rPr>
        <w:t xml:space="preserve">o se trate de obras o labores que puedan afectar a un acuífero que </w:t>
      </w:r>
      <w:r w:rsidR="007A466C" w:rsidRPr="007A65E1">
        <w:rPr>
          <w:rFonts w:ascii="Courier New" w:hAnsi="Courier New" w:cs="Courier New"/>
          <w:szCs w:val="24"/>
        </w:rPr>
        <w:lastRenderedPageBreak/>
        <w:t>alimente vegas, turberas y bofedales</w:t>
      </w:r>
      <w:r w:rsidRPr="007A65E1">
        <w:rPr>
          <w:rFonts w:ascii="Courier New" w:hAnsi="Courier New" w:cs="Courier New"/>
          <w:szCs w:val="24"/>
        </w:rPr>
        <w:t>, la</w:t>
      </w:r>
      <w:r w:rsidRPr="00406C54">
        <w:rPr>
          <w:rFonts w:ascii="Courier New" w:hAnsi="Courier New" w:cs="Courier New"/>
          <w:szCs w:val="24"/>
        </w:rPr>
        <w:t xml:space="preserve"> Dirección General de Aguas deberá</w:t>
      </w:r>
      <w:r w:rsidRPr="00AA462F">
        <w:rPr>
          <w:rFonts w:ascii="Courier New" w:hAnsi="Courier New" w:cs="Courier New"/>
          <w:szCs w:val="24"/>
        </w:rPr>
        <w:t xml:space="preserve"> ordenar en la respectiva resolución de término la paralización de dicha extracción hasta su regularización o autorización, salvo que, por razones fundadas en el interés público, </w:t>
      </w:r>
      <w:r w:rsidR="00B076E5">
        <w:rPr>
          <w:rFonts w:ascii="Courier New" w:hAnsi="Courier New" w:cs="Courier New"/>
          <w:szCs w:val="24"/>
        </w:rPr>
        <w:t>de</w:t>
      </w:r>
      <w:r w:rsidRPr="00AA462F">
        <w:rPr>
          <w:rFonts w:ascii="Courier New" w:hAnsi="Courier New" w:cs="Courier New"/>
          <w:szCs w:val="24"/>
        </w:rPr>
        <w:t xml:space="preserve"> conformidad </w:t>
      </w:r>
      <w:r w:rsidR="00B076E5">
        <w:rPr>
          <w:rFonts w:ascii="Courier New" w:hAnsi="Courier New" w:cs="Courier New"/>
          <w:szCs w:val="24"/>
        </w:rPr>
        <w:t>con</w:t>
      </w:r>
      <w:r w:rsidRPr="00AA462F">
        <w:rPr>
          <w:rFonts w:ascii="Courier New" w:hAnsi="Courier New" w:cs="Courier New"/>
          <w:szCs w:val="24"/>
        </w:rPr>
        <w:t xml:space="preserve"> lo dispuesto en el inciso tercero del artículo 5, no se considere necesario.</w:t>
      </w:r>
    </w:p>
    <w:p w14:paraId="1FB4E588" w14:textId="77777777" w:rsidR="00AA462F" w:rsidRPr="00AA462F" w:rsidRDefault="00AA462F" w:rsidP="00021D52">
      <w:pPr>
        <w:spacing w:line="360" w:lineRule="auto"/>
        <w:ind w:firstLine="1134"/>
        <w:jc w:val="both"/>
        <w:rPr>
          <w:rFonts w:ascii="Courier New" w:hAnsi="Courier New" w:cs="Courier New"/>
          <w:szCs w:val="24"/>
        </w:rPr>
      </w:pPr>
    </w:p>
    <w:p w14:paraId="79D6480D" w14:textId="33B0F32C"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Declarada esta medida, y sin más trámite, el personal de fiscalización procederá a la instalación de un sello u otro medio adecuado para evitar o inhibir la extracción </w:t>
      </w:r>
      <w:r w:rsidR="00071981" w:rsidRPr="001B0F5F">
        <w:rPr>
          <w:rFonts w:ascii="Courier New" w:hAnsi="Courier New" w:cs="Courier New"/>
          <w:szCs w:val="24"/>
        </w:rPr>
        <w:t>no autorizada</w:t>
      </w:r>
      <w:r w:rsidR="00071981" w:rsidRPr="00AA462F">
        <w:rPr>
          <w:rFonts w:ascii="Courier New" w:hAnsi="Courier New" w:cs="Courier New"/>
          <w:szCs w:val="24"/>
        </w:rPr>
        <w:t xml:space="preserve"> </w:t>
      </w:r>
      <w:r w:rsidRPr="00AA462F">
        <w:rPr>
          <w:rFonts w:ascii="Courier New" w:hAnsi="Courier New" w:cs="Courier New"/>
          <w:szCs w:val="24"/>
        </w:rPr>
        <w:t>de aguas desde una obra de captación. La rotura del sello o del medio que se haya utilizado para evitar la extracción no autorizada de aguas será sancionada conforme al artículo 270 del Código Penal.</w:t>
      </w:r>
    </w:p>
    <w:p w14:paraId="2C971D06" w14:textId="77777777" w:rsidR="00AA462F" w:rsidRPr="00AA462F" w:rsidRDefault="00AA462F" w:rsidP="00021D52">
      <w:pPr>
        <w:spacing w:line="360" w:lineRule="auto"/>
        <w:ind w:firstLine="1134"/>
        <w:jc w:val="both"/>
        <w:rPr>
          <w:rFonts w:ascii="Courier New" w:hAnsi="Courier New" w:cs="Courier New"/>
          <w:szCs w:val="24"/>
        </w:rPr>
      </w:pPr>
    </w:p>
    <w:p w14:paraId="3C414439" w14:textId="7C490C9B"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Para los efectos de este artículo, la Dirección General de Aguas podrá requerir el auxilio de la fuerza pública </w:t>
      </w:r>
      <w:r w:rsidR="005953F9" w:rsidRPr="002728F4">
        <w:rPr>
          <w:rFonts w:ascii="Courier New" w:hAnsi="Courier New" w:cs="Courier New"/>
          <w:szCs w:val="24"/>
        </w:rPr>
        <w:t xml:space="preserve">en el lugar en que se realice la extracción de aguas no autorizada, </w:t>
      </w:r>
      <w:r w:rsidRPr="002728F4">
        <w:rPr>
          <w:rFonts w:ascii="Courier New" w:hAnsi="Courier New" w:cs="Courier New"/>
          <w:szCs w:val="24"/>
        </w:rPr>
        <w:t>en</w:t>
      </w:r>
      <w:r w:rsidRPr="00AA462F">
        <w:rPr>
          <w:rFonts w:ascii="Courier New" w:hAnsi="Courier New" w:cs="Courier New"/>
          <w:szCs w:val="24"/>
        </w:rPr>
        <w:t xml:space="preserve"> los términos establecidos en el artículo 138.</w:t>
      </w:r>
    </w:p>
    <w:p w14:paraId="2EE31EC4" w14:textId="77777777" w:rsidR="00AA462F" w:rsidRPr="00AA462F" w:rsidRDefault="00AA462F" w:rsidP="00021D52">
      <w:pPr>
        <w:spacing w:line="360" w:lineRule="auto"/>
        <w:ind w:firstLine="1134"/>
        <w:jc w:val="both"/>
        <w:rPr>
          <w:rFonts w:ascii="Courier New" w:hAnsi="Courier New" w:cs="Courier New"/>
          <w:szCs w:val="24"/>
        </w:rPr>
      </w:pPr>
    </w:p>
    <w:p w14:paraId="5A2019CC" w14:textId="266DBFA5"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Sin perjuicio de lo dispuesto en este artículo, para los procesos de fiscalización iniciados en zonas de escasez hídrica declaradas y vigentes, o cuando dicha </w:t>
      </w:r>
      <w:r w:rsidRPr="001B0F5F">
        <w:rPr>
          <w:rFonts w:ascii="Courier New" w:hAnsi="Courier New" w:cs="Courier New"/>
          <w:szCs w:val="24"/>
        </w:rPr>
        <w:t xml:space="preserve">infracción </w:t>
      </w:r>
      <w:r w:rsidR="00AE5026" w:rsidRPr="001B0F5F">
        <w:rPr>
          <w:rFonts w:ascii="Courier New" w:hAnsi="Courier New" w:cs="Courier New"/>
          <w:szCs w:val="24"/>
        </w:rPr>
        <w:t>pueda</w:t>
      </w:r>
      <w:r w:rsidR="00AE5026">
        <w:rPr>
          <w:rFonts w:ascii="Courier New" w:hAnsi="Courier New" w:cs="Courier New"/>
          <w:szCs w:val="24"/>
        </w:rPr>
        <w:t xml:space="preserve"> </w:t>
      </w:r>
      <w:r w:rsidRPr="00AA462F">
        <w:rPr>
          <w:rFonts w:ascii="Courier New" w:hAnsi="Courier New" w:cs="Courier New"/>
          <w:szCs w:val="24"/>
        </w:rPr>
        <w:t xml:space="preserve">afectar la disponibilidad de las aguas utilizadas para satisfacer el consumo humano, saneamiento o el uso doméstico de subsistencia, la Dirección General de Aguas también podrá ordenar, mediante resolución fundada, la paralización temporal de la extracción, aun cuando el procedimiento de fiscalización se </w:t>
      </w:r>
      <w:r w:rsidRPr="00AA462F">
        <w:rPr>
          <w:rFonts w:ascii="Courier New" w:hAnsi="Courier New" w:cs="Courier New"/>
          <w:szCs w:val="24"/>
        </w:rPr>
        <w:lastRenderedPageBreak/>
        <w:t xml:space="preserve">encuentre pendiente, </w:t>
      </w:r>
      <w:r w:rsidR="0086468E">
        <w:rPr>
          <w:rFonts w:ascii="Courier New" w:hAnsi="Courier New" w:cs="Courier New"/>
          <w:szCs w:val="24"/>
        </w:rPr>
        <w:t xml:space="preserve">y podrá </w:t>
      </w:r>
      <w:r w:rsidRPr="00AA462F">
        <w:rPr>
          <w:rFonts w:ascii="Courier New" w:hAnsi="Courier New" w:cs="Courier New"/>
          <w:szCs w:val="24"/>
        </w:rPr>
        <w:t>extenderse ésta hasta su total tramitación.</w:t>
      </w:r>
    </w:p>
    <w:p w14:paraId="1C8A83B9" w14:textId="77777777" w:rsidR="00AA462F" w:rsidRDefault="00AA462F" w:rsidP="00021D52">
      <w:pPr>
        <w:spacing w:line="360" w:lineRule="auto"/>
        <w:ind w:firstLine="1134"/>
        <w:jc w:val="both"/>
        <w:rPr>
          <w:rFonts w:ascii="Courier New" w:hAnsi="Courier New" w:cs="Courier New"/>
          <w:szCs w:val="24"/>
        </w:rPr>
      </w:pPr>
    </w:p>
    <w:p w14:paraId="144D9DD4" w14:textId="77777777" w:rsidR="00BB17F7" w:rsidRPr="00AA462F" w:rsidRDefault="00BB17F7" w:rsidP="00021D52">
      <w:pPr>
        <w:spacing w:line="360" w:lineRule="auto"/>
        <w:ind w:firstLine="1134"/>
        <w:jc w:val="both"/>
        <w:rPr>
          <w:rFonts w:ascii="Courier New" w:hAnsi="Courier New" w:cs="Courier New"/>
          <w:szCs w:val="24"/>
        </w:rPr>
      </w:pPr>
    </w:p>
    <w:p w14:paraId="5BDA1799" w14:textId="43042F8B" w:rsidR="001C3505" w:rsidRPr="007A65E1" w:rsidRDefault="001C3505" w:rsidP="001C3505">
      <w:pPr>
        <w:spacing w:line="360" w:lineRule="auto"/>
        <w:ind w:firstLine="1134"/>
        <w:jc w:val="both"/>
        <w:rPr>
          <w:rFonts w:ascii="Courier New" w:hAnsi="Courier New" w:cs="Courier New"/>
          <w:szCs w:val="24"/>
        </w:rPr>
      </w:pPr>
      <w:r w:rsidRPr="007A65E1">
        <w:rPr>
          <w:rFonts w:ascii="Courier New" w:hAnsi="Courier New" w:cs="Courier New"/>
          <w:szCs w:val="24"/>
        </w:rPr>
        <w:t xml:space="preserve">Artículo 172 </w:t>
      </w:r>
      <w:proofErr w:type="spellStart"/>
      <w:r w:rsidRPr="007A65E1">
        <w:rPr>
          <w:rFonts w:ascii="Courier New" w:hAnsi="Courier New" w:cs="Courier New"/>
          <w:szCs w:val="24"/>
        </w:rPr>
        <w:t>nonies</w:t>
      </w:r>
      <w:proofErr w:type="spellEnd"/>
      <w:r w:rsidRPr="007A65E1">
        <w:rPr>
          <w:rFonts w:ascii="Courier New" w:hAnsi="Courier New" w:cs="Courier New"/>
          <w:szCs w:val="24"/>
        </w:rPr>
        <w:t xml:space="preserve">.- En conformidad con lo dispuesto en el párrafo segundo del literal c) del artículo 299, la Dirección General de Aguas, en el ejercicio </w:t>
      </w:r>
      <w:r w:rsidRPr="002728F4">
        <w:rPr>
          <w:rFonts w:ascii="Courier New" w:hAnsi="Courier New" w:cs="Courier New"/>
          <w:szCs w:val="24"/>
        </w:rPr>
        <w:t xml:space="preserve">de </w:t>
      </w:r>
      <w:r w:rsidR="00B54AFD" w:rsidRPr="002728F4">
        <w:rPr>
          <w:rFonts w:ascii="Courier New" w:hAnsi="Courier New" w:cs="Courier New"/>
          <w:szCs w:val="24"/>
        </w:rPr>
        <w:t>sus</w:t>
      </w:r>
      <w:r w:rsidR="00B54AFD">
        <w:rPr>
          <w:rFonts w:ascii="Courier New" w:hAnsi="Courier New" w:cs="Courier New"/>
          <w:szCs w:val="24"/>
        </w:rPr>
        <w:t xml:space="preserve"> </w:t>
      </w:r>
      <w:r w:rsidRPr="007A65E1">
        <w:rPr>
          <w:rFonts w:ascii="Courier New" w:hAnsi="Courier New" w:cs="Courier New"/>
          <w:szCs w:val="24"/>
        </w:rPr>
        <w:t xml:space="preserve">labores de vigilancia, </w:t>
      </w:r>
      <w:r w:rsidR="00873A3A" w:rsidRPr="007A65E1">
        <w:rPr>
          <w:rFonts w:ascii="Courier New" w:hAnsi="Courier New" w:cs="Courier New"/>
          <w:szCs w:val="24"/>
        </w:rPr>
        <w:t xml:space="preserve">podrá </w:t>
      </w:r>
      <w:r w:rsidRPr="007A65E1">
        <w:rPr>
          <w:rFonts w:ascii="Courier New" w:hAnsi="Courier New" w:cs="Courier New"/>
          <w:szCs w:val="24"/>
        </w:rPr>
        <w:t xml:space="preserve">instruir medidas para la corrección temprana de inobservancias menores que </w:t>
      </w:r>
      <w:r w:rsidR="0021348C" w:rsidRPr="007A65E1">
        <w:rPr>
          <w:rFonts w:ascii="Courier New" w:hAnsi="Courier New" w:cs="Courier New"/>
          <w:szCs w:val="24"/>
        </w:rPr>
        <w:t xml:space="preserve">haya </w:t>
      </w:r>
      <w:r w:rsidRPr="007A65E1">
        <w:rPr>
          <w:rFonts w:ascii="Courier New" w:hAnsi="Courier New" w:cs="Courier New"/>
          <w:szCs w:val="24"/>
        </w:rPr>
        <w:t xml:space="preserve">constatado, con el fin de restituir el cumplimiento normativo en el más breve plazo, </w:t>
      </w:r>
      <w:r w:rsidR="00ED26A5" w:rsidRPr="007A65E1">
        <w:rPr>
          <w:rFonts w:ascii="Courier New" w:hAnsi="Courier New" w:cs="Courier New"/>
          <w:szCs w:val="24"/>
        </w:rPr>
        <w:t>y podrá</w:t>
      </w:r>
      <w:r w:rsidRPr="007A65E1">
        <w:rPr>
          <w:rFonts w:ascii="Courier New" w:hAnsi="Courier New" w:cs="Courier New"/>
          <w:szCs w:val="24"/>
        </w:rPr>
        <w:t xml:space="preserve">, cuando corresponda, dar lugar a lo previsto en el inciso cuarto del artículo 172 </w:t>
      </w:r>
      <w:proofErr w:type="spellStart"/>
      <w:r w:rsidRPr="007A65E1">
        <w:rPr>
          <w:rFonts w:ascii="Courier New" w:hAnsi="Courier New" w:cs="Courier New"/>
          <w:szCs w:val="24"/>
        </w:rPr>
        <w:t>octies</w:t>
      </w:r>
      <w:proofErr w:type="spellEnd"/>
      <w:r w:rsidRPr="007A65E1">
        <w:rPr>
          <w:rFonts w:ascii="Courier New" w:hAnsi="Courier New" w:cs="Courier New"/>
          <w:szCs w:val="24"/>
        </w:rPr>
        <w:t>.</w:t>
      </w:r>
    </w:p>
    <w:p w14:paraId="58C82724"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1927E3A" w14:textId="1766F7F0" w:rsidR="001C3505" w:rsidRPr="007A65E1" w:rsidRDefault="001C3505" w:rsidP="001C3505">
      <w:pPr>
        <w:spacing w:line="360" w:lineRule="auto"/>
        <w:ind w:firstLine="1134"/>
        <w:jc w:val="both"/>
        <w:rPr>
          <w:rFonts w:ascii="Courier New" w:hAnsi="Courier New" w:cs="Courier New"/>
          <w:szCs w:val="24"/>
        </w:rPr>
      </w:pPr>
      <w:r w:rsidRPr="007A65E1">
        <w:rPr>
          <w:rFonts w:ascii="Courier New" w:hAnsi="Courier New" w:cs="Courier New"/>
          <w:szCs w:val="24"/>
        </w:rPr>
        <w:tab/>
        <w:t>Para efectos</w:t>
      </w:r>
      <w:r w:rsidR="00501787" w:rsidRPr="007A65E1">
        <w:rPr>
          <w:rFonts w:ascii="Courier New" w:hAnsi="Courier New" w:cs="Courier New"/>
          <w:szCs w:val="24"/>
        </w:rPr>
        <w:t xml:space="preserve"> de lo anterior</w:t>
      </w:r>
      <w:r w:rsidRPr="007A65E1">
        <w:rPr>
          <w:rFonts w:ascii="Courier New" w:hAnsi="Courier New" w:cs="Courier New"/>
          <w:szCs w:val="24"/>
        </w:rPr>
        <w:t>, se entenderán como inobservancias menores aquellos actos que impliquen desviaciones normativas de menor entidad. El Director General de Aguas dictará instrucciones para establecer los criterios que permitan determinar la entidad de dichos actos, de conformidad con lo previsto en la letra a) del artículo 300.</w:t>
      </w:r>
    </w:p>
    <w:p w14:paraId="3C012AFF"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3DB4DC2" w14:textId="77777777" w:rsidR="001C3505" w:rsidRPr="007A65E1" w:rsidRDefault="001C3505" w:rsidP="007A65E1">
      <w:pPr>
        <w:spacing w:line="360" w:lineRule="auto"/>
        <w:ind w:firstLine="1134"/>
        <w:jc w:val="both"/>
        <w:rPr>
          <w:rFonts w:ascii="Courier New" w:hAnsi="Courier New" w:cs="Courier New"/>
          <w:szCs w:val="24"/>
        </w:rPr>
      </w:pPr>
      <w:r w:rsidRPr="007A65E1">
        <w:rPr>
          <w:rFonts w:ascii="Courier New" w:hAnsi="Courier New" w:cs="Courier New"/>
          <w:szCs w:val="24"/>
        </w:rPr>
        <w:tab/>
        <w:t xml:space="preserve">La corrección temprana de inobservancias menores se sujetará a las siguientes reglas: </w:t>
      </w:r>
    </w:p>
    <w:p w14:paraId="5F42CC23"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209E518E" w14:textId="77777777" w:rsidR="001C3505" w:rsidRPr="007A65E1" w:rsidRDefault="001C3505" w:rsidP="001C3505">
      <w:pPr>
        <w:spacing w:line="360" w:lineRule="auto"/>
        <w:ind w:firstLine="2268"/>
        <w:jc w:val="both"/>
        <w:rPr>
          <w:rFonts w:ascii="Courier New" w:hAnsi="Courier New" w:cs="Courier New"/>
          <w:szCs w:val="24"/>
        </w:rPr>
      </w:pPr>
      <w:r w:rsidRPr="007A65E1">
        <w:rPr>
          <w:rFonts w:ascii="Courier New" w:hAnsi="Courier New" w:cs="Courier New"/>
          <w:szCs w:val="24"/>
        </w:rPr>
        <w:tab/>
        <w:t xml:space="preserve">a) No procederá en los casos en que una persona natural o jurídica haya sido sancionada con la aplicación de una multa de cuarto o quinto grado, conforme a lo previsto en el artículo 173 ter, durante los tres años inmediatamente anteriores al inicio del procedimiento. </w:t>
      </w:r>
    </w:p>
    <w:p w14:paraId="74AB6B35"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6F3CBA0D" w14:textId="77777777" w:rsidR="001C3505" w:rsidRPr="007A65E1" w:rsidRDefault="001C3505" w:rsidP="001C3505">
      <w:pPr>
        <w:spacing w:line="360" w:lineRule="auto"/>
        <w:ind w:firstLine="2268"/>
        <w:jc w:val="both"/>
        <w:rPr>
          <w:rFonts w:ascii="Courier New" w:hAnsi="Courier New" w:cs="Courier New"/>
          <w:szCs w:val="24"/>
        </w:rPr>
      </w:pPr>
      <w:r w:rsidRPr="007A65E1">
        <w:rPr>
          <w:rFonts w:ascii="Courier New" w:hAnsi="Courier New" w:cs="Courier New"/>
          <w:szCs w:val="24"/>
        </w:rPr>
        <w:lastRenderedPageBreak/>
        <w:tab/>
        <w:t xml:space="preserve">b) Procederá por una única vez, en el lapso de un año contado desde la instrucción de la medida, respecto de un mismo titular. </w:t>
      </w:r>
    </w:p>
    <w:p w14:paraId="07BA70D9" w14:textId="77777777" w:rsidR="001C3505" w:rsidRPr="00D42DC6" w:rsidRDefault="001C3505" w:rsidP="001C3505">
      <w:pPr>
        <w:spacing w:line="360" w:lineRule="auto"/>
        <w:ind w:firstLine="2268"/>
        <w:jc w:val="both"/>
        <w:rPr>
          <w:rFonts w:ascii="Courier New" w:hAnsi="Courier New" w:cs="Courier New"/>
          <w:szCs w:val="24"/>
          <w:highlight w:val="yellow"/>
        </w:rPr>
      </w:pPr>
      <w:r w:rsidRPr="00D42DC6">
        <w:rPr>
          <w:rFonts w:ascii="Courier New" w:hAnsi="Courier New" w:cs="Courier New"/>
          <w:szCs w:val="24"/>
          <w:highlight w:val="yellow"/>
        </w:rPr>
        <w:tab/>
      </w:r>
    </w:p>
    <w:p w14:paraId="1687EC82" w14:textId="546E0BBB" w:rsidR="001C3505" w:rsidRPr="005B4B4D" w:rsidRDefault="001C3505" w:rsidP="001C3505">
      <w:pPr>
        <w:spacing w:line="360" w:lineRule="auto"/>
        <w:ind w:firstLine="2268"/>
        <w:jc w:val="both"/>
        <w:rPr>
          <w:rFonts w:ascii="Courier New" w:hAnsi="Courier New" w:cs="Courier New"/>
          <w:szCs w:val="24"/>
        </w:rPr>
      </w:pPr>
      <w:r w:rsidRPr="005B4B4D">
        <w:rPr>
          <w:rFonts w:ascii="Courier New" w:hAnsi="Courier New" w:cs="Courier New"/>
          <w:szCs w:val="24"/>
        </w:rPr>
        <w:tab/>
        <w:t xml:space="preserve">c) Se comunicará a la persona natural o jurídica, mediante acta, la inobservancia que debe subsanar y se fijará </w:t>
      </w:r>
      <w:r w:rsidR="006321F6" w:rsidRPr="005B4B4D">
        <w:rPr>
          <w:rFonts w:ascii="Courier New" w:hAnsi="Courier New" w:cs="Courier New"/>
          <w:szCs w:val="24"/>
        </w:rPr>
        <w:t xml:space="preserve">el </w:t>
      </w:r>
      <w:r w:rsidRPr="005B4B4D">
        <w:rPr>
          <w:rFonts w:ascii="Courier New" w:hAnsi="Courier New" w:cs="Courier New"/>
          <w:szCs w:val="24"/>
        </w:rPr>
        <w:t>plazo máximo de hasta treinta días hábiles para su corrección. Este plazo se podrá ampliar por una sola vez y hasta por el mismo período.</w:t>
      </w:r>
    </w:p>
    <w:p w14:paraId="7788E920"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5A646FC7" w14:textId="3CE66940" w:rsidR="001C3505" w:rsidRPr="005B4B4D" w:rsidRDefault="001C3505" w:rsidP="001C3505">
      <w:pPr>
        <w:spacing w:line="360" w:lineRule="auto"/>
        <w:ind w:firstLine="2268"/>
        <w:jc w:val="both"/>
        <w:rPr>
          <w:rFonts w:ascii="Courier New" w:hAnsi="Courier New" w:cs="Courier New"/>
          <w:szCs w:val="24"/>
        </w:rPr>
      </w:pPr>
      <w:r w:rsidRPr="005B4B4D">
        <w:rPr>
          <w:rFonts w:ascii="Courier New" w:hAnsi="Courier New" w:cs="Courier New"/>
          <w:szCs w:val="24"/>
        </w:rPr>
        <w:tab/>
        <w:t xml:space="preserve">d) En caso de existir denuncias </w:t>
      </w:r>
      <w:r w:rsidRPr="002728F4">
        <w:rPr>
          <w:rFonts w:ascii="Courier New" w:hAnsi="Courier New" w:cs="Courier New"/>
          <w:szCs w:val="24"/>
        </w:rPr>
        <w:t xml:space="preserve">respecto </w:t>
      </w:r>
      <w:r w:rsidR="00F2103E" w:rsidRPr="002728F4">
        <w:rPr>
          <w:rFonts w:ascii="Courier New" w:hAnsi="Courier New" w:cs="Courier New"/>
          <w:szCs w:val="24"/>
        </w:rPr>
        <w:t xml:space="preserve">de </w:t>
      </w:r>
      <w:r w:rsidRPr="002728F4">
        <w:rPr>
          <w:rFonts w:ascii="Courier New" w:hAnsi="Courier New" w:cs="Courier New"/>
          <w:szCs w:val="24"/>
        </w:rPr>
        <w:t>los</w:t>
      </w:r>
      <w:r w:rsidRPr="005B4B4D">
        <w:rPr>
          <w:rFonts w:ascii="Courier New" w:hAnsi="Courier New" w:cs="Courier New"/>
          <w:szCs w:val="24"/>
        </w:rPr>
        <w:t xml:space="preserve"> hechos que son objeto de labores de vigilancia, éstas serán acumuladas a dicho procedimiento, </w:t>
      </w:r>
      <w:r w:rsidR="00701A97" w:rsidRPr="005B4B4D">
        <w:rPr>
          <w:rFonts w:ascii="Courier New" w:hAnsi="Courier New" w:cs="Courier New"/>
          <w:szCs w:val="24"/>
        </w:rPr>
        <w:t xml:space="preserve">y </w:t>
      </w:r>
      <w:r w:rsidRPr="005B4B4D">
        <w:rPr>
          <w:rFonts w:ascii="Courier New" w:hAnsi="Courier New" w:cs="Courier New"/>
          <w:szCs w:val="24"/>
        </w:rPr>
        <w:t xml:space="preserve">la Dirección General de Aguas </w:t>
      </w:r>
      <w:r w:rsidR="00701A97" w:rsidRPr="005B4B4D">
        <w:rPr>
          <w:rFonts w:ascii="Courier New" w:hAnsi="Courier New" w:cs="Courier New"/>
          <w:szCs w:val="24"/>
        </w:rPr>
        <w:t xml:space="preserve">deberá </w:t>
      </w:r>
      <w:r w:rsidRPr="005B4B4D">
        <w:rPr>
          <w:rFonts w:ascii="Courier New" w:hAnsi="Courier New" w:cs="Courier New"/>
          <w:szCs w:val="24"/>
        </w:rPr>
        <w:t xml:space="preserve">informar a los interesados todas las acciones que en ese contexto se realicen. </w:t>
      </w:r>
    </w:p>
    <w:p w14:paraId="5A210892"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4052BCBB" w14:textId="19D00FD5" w:rsidR="001C3505" w:rsidRPr="00FC1DB7" w:rsidRDefault="001C3505" w:rsidP="001C3505">
      <w:pPr>
        <w:spacing w:line="360" w:lineRule="auto"/>
        <w:ind w:firstLine="2268"/>
        <w:jc w:val="both"/>
        <w:rPr>
          <w:rFonts w:ascii="Courier New" w:hAnsi="Courier New" w:cs="Courier New"/>
          <w:szCs w:val="24"/>
        </w:rPr>
      </w:pPr>
      <w:r w:rsidRPr="00FC1DB7">
        <w:rPr>
          <w:rFonts w:ascii="Courier New" w:hAnsi="Courier New" w:cs="Courier New"/>
          <w:szCs w:val="24"/>
        </w:rPr>
        <w:tab/>
        <w:t xml:space="preserve">e) Vencido el plazo del literal c), la Dirección General de Aguas deberá concluir las labores de vigilancia mediante la dictación de una resolución que dé cuenta del cumplimiento o que instruya la apertura de un expediente sancionatorio. </w:t>
      </w:r>
    </w:p>
    <w:p w14:paraId="411F16CB" w14:textId="77777777" w:rsidR="001C3505" w:rsidRPr="00D42DC6" w:rsidRDefault="001C3505" w:rsidP="001C3505">
      <w:pPr>
        <w:spacing w:line="360" w:lineRule="auto"/>
        <w:ind w:firstLine="2268"/>
        <w:jc w:val="both"/>
        <w:rPr>
          <w:rFonts w:ascii="Courier New" w:hAnsi="Courier New" w:cs="Courier New"/>
          <w:szCs w:val="24"/>
          <w:highlight w:val="yellow"/>
        </w:rPr>
      </w:pPr>
    </w:p>
    <w:p w14:paraId="1DF35692" w14:textId="308F54C8" w:rsidR="00AA462F" w:rsidRDefault="001C3505" w:rsidP="001C3505">
      <w:pPr>
        <w:spacing w:line="360" w:lineRule="auto"/>
        <w:ind w:firstLine="2268"/>
        <w:jc w:val="both"/>
        <w:rPr>
          <w:rFonts w:ascii="Courier New" w:hAnsi="Courier New" w:cs="Courier New"/>
          <w:szCs w:val="24"/>
        </w:rPr>
      </w:pPr>
      <w:r w:rsidRPr="00FC1DB7">
        <w:rPr>
          <w:rFonts w:ascii="Courier New" w:hAnsi="Courier New" w:cs="Courier New"/>
          <w:szCs w:val="24"/>
        </w:rPr>
        <w:tab/>
        <w:t>f) En contra de la resolución de término del procedimiento sólo procederán los recursos de reconsideración y reclamación dispuestos en los artículos 136 y 137. Para efectos de este artículo, el plazo para interponer el recurso de reconsideración será de quince días hábiles, contado desde la notificación de dicha resolución.”.</w:t>
      </w:r>
    </w:p>
    <w:p w14:paraId="69610CC8" w14:textId="77777777" w:rsidR="001611C4" w:rsidRDefault="001611C4" w:rsidP="00220A78">
      <w:pPr>
        <w:spacing w:line="360" w:lineRule="auto"/>
        <w:ind w:firstLine="1134"/>
        <w:jc w:val="both"/>
        <w:rPr>
          <w:rFonts w:ascii="Courier New" w:hAnsi="Courier New" w:cs="Courier New"/>
          <w:szCs w:val="24"/>
        </w:rPr>
      </w:pPr>
    </w:p>
    <w:p w14:paraId="2E5E137D" w14:textId="77777777" w:rsidR="001611C4" w:rsidRPr="00AA462F" w:rsidRDefault="001611C4" w:rsidP="00220A78">
      <w:pPr>
        <w:spacing w:line="360" w:lineRule="auto"/>
        <w:ind w:firstLine="1134"/>
        <w:jc w:val="both"/>
        <w:rPr>
          <w:rFonts w:ascii="Courier New" w:hAnsi="Courier New" w:cs="Courier New"/>
          <w:szCs w:val="24"/>
        </w:rPr>
      </w:pPr>
    </w:p>
    <w:p w14:paraId="1B4CECF8" w14:textId="2AC333EF" w:rsidR="00AA462F" w:rsidRDefault="00D42DC6" w:rsidP="00021D52">
      <w:pPr>
        <w:spacing w:line="360" w:lineRule="auto"/>
        <w:ind w:firstLine="1134"/>
        <w:jc w:val="both"/>
        <w:rPr>
          <w:rFonts w:ascii="Courier New" w:hAnsi="Courier New" w:cs="Courier New"/>
          <w:szCs w:val="24"/>
        </w:rPr>
      </w:pPr>
      <w:r w:rsidRPr="00FC1DB7">
        <w:rPr>
          <w:rFonts w:ascii="Courier New" w:hAnsi="Courier New" w:cs="Courier New"/>
          <w:szCs w:val="24"/>
        </w:rPr>
        <w:lastRenderedPageBreak/>
        <w:t>8</w:t>
      </w:r>
      <w:r w:rsidR="00040069" w:rsidRPr="00FC1DB7">
        <w:rPr>
          <w:rFonts w:ascii="Courier New" w:hAnsi="Courier New" w:cs="Courier New"/>
          <w:szCs w:val="24"/>
        </w:rPr>
        <w:t>.</w:t>
      </w:r>
      <w:r w:rsidR="00AA462F" w:rsidRPr="00E93F8A">
        <w:rPr>
          <w:rFonts w:ascii="Courier New" w:hAnsi="Courier New" w:cs="Courier New"/>
          <w:szCs w:val="24"/>
        </w:rPr>
        <w:tab/>
        <w:t xml:space="preserve"> </w:t>
      </w:r>
      <w:proofErr w:type="spellStart"/>
      <w:r w:rsidR="00AA462F" w:rsidRPr="00E93F8A">
        <w:rPr>
          <w:rFonts w:ascii="Courier New" w:hAnsi="Courier New" w:cs="Courier New"/>
          <w:szCs w:val="24"/>
        </w:rPr>
        <w:t>Reempláza</w:t>
      </w:r>
      <w:r w:rsidR="00057B46" w:rsidRPr="00E93F8A">
        <w:rPr>
          <w:rFonts w:ascii="Courier New" w:hAnsi="Courier New" w:cs="Courier New"/>
          <w:szCs w:val="24"/>
        </w:rPr>
        <w:t>s</w:t>
      </w:r>
      <w:r w:rsidR="00AA462F" w:rsidRPr="00E93F8A">
        <w:rPr>
          <w:rFonts w:ascii="Courier New" w:hAnsi="Courier New" w:cs="Courier New"/>
          <w:szCs w:val="24"/>
        </w:rPr>
        <w:t>e</w:t>
      </w:r>
      <w:proofErr w:type="spellEnd"/>
      <w:r w:rsidR="00AA462F" w:rsidRPr="00E93F8A">
        <w:rPr>
          <w:rFonts w:ascii="Courier New" w:hAnsi="Courier New" w:cs="Courier New"/>
          <w:szCs w:val="24"/>
        </w:rPr>
        <w:t xml:space="preserve"> el inciso tercero del artículo</w:t>
      </w:r>
      <w:r w:rsidR="00AA462F" w:rsidRPr="00AA462F">
        <w:rPr>
          <w:rFonts w:ascii="Courier New" w:hAnsi="Courier New" w:cs="Courier New"/>
          <w:szCs w:val="24"/>
        </w:rPr>
        <w:t xml:space="preserve"> 176 por el siguiente:</w:t>
      </w:r>
    </w:p>
    <w:p w14:paraId="4983A2F1" w14:textId="77777777" w:rsidR="00106F78" w:rsidRPr="00AA462F" w:rsidRDefault="00106F78" w:rsidP="00021D52">
      <w:pPr>
        <w:spacing w:line="360" w:lineRule="auto"/>
        <w:ind w:firstLine="1134"/>
        <w:jc w:val="both"/>
        <w:rPr>
          <w:rFonts w:ascii="Courier New" w:hAnsi="Courier New" w:cs="Courier New"/>
          <w:szCs w:val="24"/>
        </w:rPr>
      </w:pPr>
    </w:p>
    <w:p w14:paraId="712B95F8" w14:textId="6D47A405"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w:t>
      </w:r>
      <w:r w:rsidR="00462C84" w:rsidRPr="0028026E">
        <w:rPr>
          <w:rFonts w:ascii="Courier New" w:hAnsi="Courier New" w:cs="Courier New"/>
          <w:szCs w:val="24"/>
        </w:rPr>
        <w:t>Si no se interpone</w:t>
      </w:r>
      <w:r w:rsidR="00462C84">
        <w:rPr>
          <w:rFonts w:ascii="Courier New" w:hAnsi="Courier New" w:cs="Courier New"/>
          <w:szCs w:val="24"/>
        </w:rPr>
        <w:t xml:space="preserve"> </w:t>
      </w:r>
      <w:r w:rsidRPr="00AA462F">
        <w:rPr>
          <w:rFonts w:ascii="Courier New" w:hAnsi="Courier New" w:cs="Courier New"/>
          <w:szCs w:val="24"/>
        </w:rPr>
        <w:t xml:space="preserve">el recurso de reconsideración en contra de las resoluciones de la Dirección General de Aguas que impongan sanciones pecuniarias, y se </w:t>
      </w:r>
      <w:r w:rsidR="00462C84" w:rsidRPr="00187094">
        <w:rPr>
          <w:rFonts w:ascii="Courier New" w:hAnsi="Courier New" w:cs="Courier New"/>
          <w:szCs w:val="24"/>
        </w:rPr>
        <w:t xml:space="preserve">paga </w:t>
      </w:r>
      <w:r w:rsidRPr="00187094">
        <w:rPr>
          <w:rFonts w:ascii="Courier New" w:hAnsi="Courier New" w:cs="Courier New"/>
          <w:szCs w:val="24"/>
        </w:rPr>
        <w:t>l</w:t>
      </w:r>
      <w:r w:rsidRPr="00AA462F">
        <w:rPr>
          <w:rFonts w:ascii="Courier New" w:hAnsi="Courier New" w:cs="Courier New"/>
          <w:szCs w:val="24"/>
        </w:rPr>
        <w:t xml:space="preserve">a multa establecida dentro del plazo de nueve días hábiles, contado desde la notificación de la resolución, se reducirá </w:t>
      </w:r>
      <w:r w:rsidR="006F31F2" w:rsidRPr="00187094">
        <w:rPr>
          <w:rFonts w:ascii="Courier New" w:hAnsi="Courier New" w:cs="Courier New"/>
          <w:szCs w:val="24"/>
        </w:rPr>
        <w:t xml:space="preserve">su valor </w:t>
      </w:r>
      <w:r w:rsidR="00484A12" w:rsidRPr="00187094">
        <w:rPr>
          <w:rFonts w:ascii="Courier New" w:hAnsi="Courier New" w:cs="Courier New"/>
          <w:szCs w:val="24"/>
        </w:rPr>
        <w:t xml:space="preserve">en el </w:t>
      </w:r>
      <w:r w:rsidRPr="00187094">
        <w:rPr>
          <w:rFonts w:ascii="Courier New" w:hAnsi="Courier New" w:cs="Courier New"/>
          <w:szCs w:val="24"/>
        </w:rPr>
        <w:t>25</w:t>
      </w:r>
      <w:r w:rsidRPr="00AA462F">
        <w:rPr>
          <w:rFonts w:ascii="Courier New" w:hAnsi="Courier New" w:cs="Courier New"/>
          <w:szCs w:val="24"/>
        </w:rPr>
        <w:t>%.”.</w:t>
      </w:r>
    </w:p>
    <w:p w14:paraId="30254DEB" w14:textId="77777777" w:rsidR="00AA462F" w:rsidRDefault="00AA462F" w:rsidP="00021D52">
      <w:pPr>
        <w:spacing w:line="360" w:lineRule="auto"/>
        <w:ind w:firstLine="1134"/>
        <w:jc w:val="both"/>
        <w:rPr>
          <w:rFonts w:ascii="Courier New" w:hAnsi="Courier New" w:cs="Courier New"/>
          <w:szCs w:val="24"/>
        </w:rPr>
      </w:pPr>
    </w:p>
    <w:p w14:paraId="1EBBB434" w14:textId="77777777" w:rsidR="00040069" w:rsidRPr="00AA462F" w:rsidRDefault="00040069" w:rsidP="00021D52">
      <w:pPr>
        <w:spacing w:line="360" w:lineRule="auto"/>
        <w:ind w:firstLine="1134"/>
        <w:jc w:val="both"/>
        <w:rPr>
          <w:rFonts w:ascii="Courier New" w:hAnsi="Courier New" w:cs="Courier New"/>
          <w:szCs w:val="24"/>
        </w:rPr>
      </w:pPr>
    </w:p>
    <w:p w14:paraId="222B0FE8" w14:textId="6E931F9D" w:rsidR="00AA462F" w:rsidRPr="00AA462F" w:rsidRDefault="00D42DC6" w:rsidP="00021D52">
      <w:pPr>
        <w:spacing w:line="360" w:lineRule="auto"/>
        <w:ind w:firstLine="1134"/>
        <w:jc w:val="both"/>
        <w:rPr>
          <w:rFonts w:ascii="Courier New" w:hAnsi="Courier New" w:cs="Courier New"/>
          <w:szCs w:val="24"/>
        </w:rPr>
      </w:pPr>
      <w:r w:rsidRPr="00FC1DB7">
        <w:rPr>
          <w:rFonts w:ascii="Courier New" w:hAnsi="Courier New" w:cs="Courier New"/>
          <w:szCs w:val="24"/>
        </w:rPr>
        <w:t>9</w:t>
      </w:r>
      <w:r w:rsidR="00040069" w:rsidRPr="00FC1DB7">
        <w:rPr>
          <w:rFonts w:ascii="Courier New" w:hAnsi="Courier New" w:cs="Courier New"/>
          <w:szCs w:val="24"/>
        </w:rPr>
        <w:t>.</w:t>
      </w:r>
      <w:r w:rsidR="00AA462F" w:rsidRPr="00FC1DB7">
        <w:rPr>
          <w:rFonts w:ascii="Courier New" w:hAnsi="Courier New" w:cs="Courier New"/>
          <w:szCs w:val="24"/>
        </w:rPr>
        <w:tab/>
        <w:t xml:space="preserve"> </w:t>
      </w:r>
      <w:proofErr w:type="spellStart"/>
      <w:r w:rsidR="00F31723" w:rsidRPr="00FC1DB7">
        <w:rPr>
          <w:rFonts w:ascii="Courier New" w:hAnsi="Courier New" w:cs="Courier New"/>
          <w:szCs w:val="24"/>
        </w:rPr>
        <w:t>Agrégase</w:t>
      </w:r>
      <w:proofErr w:type="spellEnd"/>
      <w:r w:rsidR="00AA462F" w:rsidRPr="00AA462F">
        <w:rPr>
          <w:rFonts w:ascii="Courier New" w:hAnsi="Courier New" w:cs="Courier New"/>
          <w:szCs w:val="24"/>
        </w:rPr>
        <w:t xml:space="preserve"> el siguiente párrafo segundo</w:t>
      </w:r>
      <w:r w:rsidR="00187094">
        <w:rPr>
          <w:rFonts w:ascii="Courier New" w:hAnsi="Courier New" w:cs="Courier New"/>
          <w:szCs w:val="24"/>
        </w:rPr>
        <w:t xml:space="preserve"> </w:t>
      </w:r>
      <w:r w:rsidR="00AA462F" w:rsidRPr="00AA462F">
        <w:rPr>
          <w:rFonts w:ascii="Courier New" w:hAnsi="Courier New" w:cs="Courier New"/>
          <w:szCs w:val="24"/>
        </w:rPr>
        <w:t>en el literal c) del artículo 299:</w:t>
      </w:r>
    </w:p>
    <w:p w14:paraId="2E0D2181" w14:textId="77777777" w:rsidR="00484A12" w:rsidRDefault="00484A12" w:rsidP="00021D52">
      <w:pPr>
        <w:spacing w:line="360" w:lineRule="auto"/>
        <w:ind w:firstLine="1134"/>
        <w:jc w:val="both"/>
        <w:rPr>
          <w:rFonts w:ascii="Courier New" w:hAnsi="Courier New" w:cs="Courier New"/>
          <w:szCs w:val="24"/>
        </w:rPr>
      </w:pPr>
    </w:p>
    <w:p w14:paraId="690E0175" w14:textId="5648485E"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“Se entenderá por labores de vigilancia, entre otras, aquellas efectuadas por funcionarios de la Dirección General de Aguas que tengan por objeto identificar inobservancias menores a las disposiciones del presente Código, y que puedan ser subsanadas sin la necesidad de ejercer las atribuciones de policía en el contexto de un procedimiento sancionatorio.”.</w:t>
      </w:r>
    </w:p>
    <w:p w14:paraId="595ADEF6" w14:textId="77777777" w:rsidR="00AA462F" w:rsidRDefault="00AA462F" w:rsidP="00021D52">
      <w:pPr>
        <w:spacing w:line="360" w:lineRule="auto"/>
        <w:ind w:firstLine="1134"/>
        <w:jc w:val="both"/>
        <w:rPr>
          <w:rFonts w:ascii="Courier New" w:hAnsi="Courier New" w:cs="Courier New"/>
          <w:szCs w:val="24"/>
        </w:rPr>
      </w:pPr>
    </w:p>
    <w:p w14:paraId="712216A1" w14:textId="77777777" w:rsidR="00D42DC6" w:rsidRPr="00AA462F" w:rsidRDefault="00D42DC6" w:rsidP="00021D52">
      <w:pPr>
        <w:spacing w:line="360" w:lineRule="auto"/>
        <w:ind w:firstLine="1134"/>
        <w:jc w:val="both"/>
        <w:rPr>
          <w:rFonts w:ascii="Courier New" w:hAnsi="Courier New" w:cs="Courier New"/>
          <w:szCs w:val="24"/>
        </w:rPr>
      </w:pPr>
    </w:p>
    <w:p w14:paraId="0E286E12" w14:textId="5B212499" w:rsidR="00AA462F" w:rsidRPr="00AA462F" w:rsidRDefault="00AA462F" w:rsidP="00021D52">
      <w:pPr>
        <w:spacing w:line="360" w:lineRule="auto"/>
        <w:jc w:val="center"/>
        <w:rPr>
          <w:rFonts w:ascii="Courier New" w:hAnsi="Courier New" w:cs="Courier New"/>
          <w:szCs w:val="24"/>
        </w:rPr>
      </w:pPr>
      <w:r w:rsidRPr="00AA462F">
        <w:rPr>
          <w:rFonts w:ascii="Courier New" w:hAnsi="Courier New" w:cs="Courier New"/>
          <w:szCs w:val="24"/>
        </w:rPr>
        <w:t>D</w:t>
      </w:r>
      <w:r w:rsidR="00040069" w:rsidRPr="00AA462F">
        <w:rPr>
          <w:rFonts w:ascii="Courier New" w:hAnsi="Courier New" w:cs="Courier New"/>
          <w:szCs w:val="24"/>
        </w:rPr>
        <w:t>isposiciones transitorias</w:t>
      </w:r>
    </w:p>
    <w:p w14:paraId="40134ED4" w14:textId="77777777" w:rsidR="00AA462F" w:rsidRPr="00AA462F" w:rsidRDefault="00AA462F" w:rsidP="00021D52">
      <w:pPr>
        <w:spacing w:line="360" w:lineRule="auto"/>
        <w:ind w:firstLine="1134"/>
        <w:jc w:val="both"/>
        <w:rPr>
          <w:rFonts w:ascii="Courier New" w:hAnsi="Courier New" w:cs="Courier New"/>
          <w:szCs w:val="24"/>
        </w:rPr>
      </w:pPr>
    </w:p>
    <w:p w14:paraId="3FC3EDE3" w14:textId="36BA6964"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Artículo primero.- Mientras se implemente la gradualidad en la aplicación de la ley </w:t>
      </w:r>
      <w:proofErr w:type="spellStart"/>
      <w:r w:rsidRPr="00AA462F">
        <w:rPr>
          <w:rFonts w:ascii="Courier New" w:hAnsi="Courier New" w:cs="Courier New"/>
          <w:szCs w:val="24"/>
        </w:rPr>
        <w:t>Nº</w:t>
      </w:r>
      <w:proofErr w:type="spellEnd"/>
      <w:r w:rsidRPr="00AA462F">
        <w:rPr>
          <w:rFonts w:ascii="Courier New" w:hAnsi="Courier New" w:cs="Courier New"/>
          <w:szCs w:val="24"/>
        </w:rPr>
        <w:t xml:space="preserve"> 21.180, de transformación digital del Estado, conforme a lo señalado en el decreto con fuerza de ley N° 1, de 2020, del Ministerio Secretaría General de la Presidencia, las notificaciones a las que alude el </w:t>
      </w:r>
      <w:r w:rsidRPr="00AA462F">
        <w:rPr>
          <w:rFonts w:ascii="Courier New" w:hAnsi="Courier New" w:cs="Courier New"/>
          <w:szCs w:val="24"/>
        </w:rPr>
        <w:lastRenderedPageBreak/>
        <w:t>artículo 139</w:t>
      </w:r>
      <w:r w:rsidR="00034033">
        <w:rPr>
          <w:rFonts w:ascii="Courier New" w:hAnsi="Courier New" w:cs="Courier New"/>
          <w:szCs w:val="24"/>
        </w:rPr>
        <w:t xml:space="preserve"> </w:t>
      </w:r>
      <w:r w:rsidRPr="00AA462F">
        <w:rPr>
          <w:rFonts w:ascii="Courier New" w:hAnsi="Courier New" w:cs="Courier New"/>
          <w:szCs w:val="24"/>
        </w:rPr>
        <w:t>del Código de Aguas, se regirán por las siguientes reglas:</w:t>
      </w:r>
    </w:p>
    <w:p w14:paraId="5A89F342" w14:textId="77777777" w:rsidR="00AA462F" w:rsidRPr="00AA462F" w:rsidRDefault="00AA462F" w:rsidP="00021D52">
      <w:pPr>
        <w:spacing w:line="360" w:lineRule="auto"/>
        <w:ind w:firstLine="1134"/>
        <w:jc w:val="both"/>
        <w:rPr>
          <w:rFonts w:ascii="Courier New" w:hAnsi="Courier New" w:cs="Courier New"/>
          <w:szCs w:val="24"/>
        </w:rPr>
      </w:pPr>
    </w:p>
    <w:p w14:paraId="794603FD" w14:textId="45D6089F" w:rsidR="00AA462F" w:rsidRPr="00AA462F" w:rsidRDefault="00AA462F" w:rsidP="00166B66">
      <w:pPr>
        <w:spacing w:line="360" w:lineRule="auto"/>
        <w:ind w:firstLine="2127"/>
        <w:jc w:val="both"/>
        <w:rPr>
          <w:rFonts w:ascii="Courier New" w:hAnsi="Courier New" w:cs="Courier New"/>
          <w:szCs w:val="24"/>
        </w:rPr>
      </w:pPr>
      <w:r w:rsidRPr="00AA462F">
        <w:rPr>
          <w:rFonts w:ascii="Courier New" w:hAnsi="Courier New" w:cs="Courier New"/>
          <w:szCs w:val="24"/>
        </w:rPr>
        <w:t xml:space="preserve">a) Se podrán realizar personalmente o por vía </w:t>
      </w:r>
      <w:r w:rsidR="00DE4DC9" w:rsidRPr="0041538A">
        <w:rPr>
          <w:rFonts w:ascii="Courier New" w:hAnsi="Courier New" w:cs="Courier New"/>
          <w:szCs w:val="24"/>
        </w:rPr>
        <w:t>de</w:t>
      </w:r>
      <w:r w:rsidR="00DE4DC9">
        <w:rPr>
          <w:rFonts w:ascii="Courier New" w:hAnsi="Courier New" w:cs="Courier New"/>
          <w:szCs w:val="24"/>
        </w:rPr>
        <w:t xml:space="preserve"> </w:t>
      </w:r>
      <w:r w:rsidRPr="00AA462F">
        <w:rPr>
          <w:rFonts w:ascii="Courier New" w:hAnsi="Courier New" w:cs="Courier New"/>
          <w:szCs w:val="24"/>
        </w:rPr>
        <w:t>correo electrónico. Para estos fines, se podrá utilizar la casilla de correo electrónico registrada en las bases de datos del Ministerio de Obras Públicas</w:t>
      </w:r>
      <w:r w:rsidRPr="00166B66">
        <w:rPr>
          <w:rFonts w:ascii="Courier New" w:hAnsi="Courier New" w:cs="Courier New"/>
          <w:szCs w:val="24"/>
        </w:rPr>
        <w:t xml:space="preserve">. </w:t>
      </w:r>
      <w:r w:rsidR="00826C07" w:rsidRPr="00166B66">
        <w:rPr>
          <w:rFonts w:ascii="Courier New" w:hAnsi="Courier New" w:cs="Courier New"/>
          <w:szCs w:val="24"/>
        </w:rPr>
        <w:t xml:space="preserve">Si lo anterior no es posible, </w:t>
      </w:r>
      <w:r w:rsidRPr="00166B66">
        <w:rPr>
          <w:rFonts w:ascii="Courier New" w:hAnsi="Courier New" w:cs="Courier New"/>
          <w:szCs w:val="24"/>
        </w:rPr>
        <w:t>se</w:t>
      </w:r>
      <w:r w:rsidRPr="00AA462F">
        <w:rPr>
          <w:rFonts w:ascii="Courier New" w:hAnsi="Courier New" w:cs="Courier New"/>
          <w:szCs w:val="24"/>
        </w:rPr>
        <w:t xml:space="preserve"> notificará por carta certificada en el último domicilio registrado en el Servicio de Registro Civil e Identificación o ante el Servicio Electoral. </w:t>
      </w:r>
    </w:p>
    <w:p w14:paraId="0E13F906" w14:textId="77777777" w:rsidR="00AA462F" w:rsidRPr="00AA462F" w:rsidRDefault="00AA462F" w:rsidP="00E65736">
      <w:pPr>
        <w:spacing w:line="360" w:lineRule="auto"/>
        <w:ind w:firstLine="1134"/>
        <w:jc w:val="both"/>
        <w:rPr>
          <w:rFonts w:ascii="Courier New" w:hAnsi="Courier New" w:cs="Courier New"/>
          <w:szCs w:val="24"/>
        </w:rPr>
      </w:pPr>
    </w:p>
    <w:p w14:paraId="2F451540" w14:textId="6E608E12" w:rsidR="00AA462F" w:rsidRPr="00AA462F" w:rsidRDefault="00AA462F" w:rsidP="00552B38">
      <w:pPr>
        <w:spacing w:line="360" w:lineRule="auto"/>
        <w:ind w:firstLine="2268"/>
        <w:jc w:val="both"/>
        <w:rPr>
          <w:rFonts w:ascii="Courier New" w:hAnsi="Courier New" w:cs="Courier New"/>
          <w:szCs w:val="24"/>
        </w:rPr>
      </w:pPr>
      <w:r w:rsidRPr="00AA462F">
        <w:rPr>
          <w:rFonts w:ascii="Courier New" w:hAnsi="Courier New" w:cs="Courier New"/>
          <w:szCs w:val="24"/>
        </w:rPr>
        <w:t>b)</w:t>
      </w:r>
      <w:r w:rsidRPr="00AA462F">
        <w:rPr>
          <w:rFonts w:ascii="Courier New" w:hAnsi="Courier New" w:cs="Courier New"/>
          <w:szCs w:val="24"/>
        </w:rPr>
        <w:tab/>
        <w:t xml:space="preserve"> </w:t>
      </w:r>
      <w:r w:rsidR="00A356F6" w:rsidRPr="00166B66">
        <w:rPr>
          <w:rFonts w:ascii="Courier New" w:hAnsi="Courier New" w:cs="Courier New"/>
          <w:szCs w:val="24"/>
        </w:rPr>
        <w:t>Si no consta</w:t>
      </w:r>
      <w:r w:rsidR="00A356F6">
        <w:rPr>
          <w:rFonts w:ascii="Courier New" w:hAnsi="Courier New" w:cs="Courier New"/>
          <w:szCs w:val="24"/>
        </w:rPr>
        <w:t xml:space="preserve"> </w:t>
      </w:r>
      <w:r w:rsidRPr="00AA462F">
        <w:rPr>
          <w:rFonts w:ascii="Courier New" w:hAnsi="Courier New" w:cs="Courier New"/>
          <w:szCs w:val="24"/>
        </w:rPr>
        <w:t>una casilla electrónica en el expediente, en la presentación de los descargos</w:t>
      </w:r>
      <w:r w:rsidR="00166B66">
        <w:rPr>
          <w:rFonts w:ascii="Courier New" w:hAnsi="Courier New" w:cs="Courier New"/>
          <w:szCs w:val="24"/>
        </w:rPr>
        <w:t xml:space="preserve"> </w:t>
      </w:r>
      <w:r w:rsidRPr="00AA462F">
        <w:rPr>
          <w:rFonts w:ascii="Courier New" w:hAnsi="Courier New" w:cs="Courier New"/>
          <w:szCs w:val="24"/>
        </w:rPr>
        <w:t xml:space="preserve">el presunto infractor deberá designar una casilla de correo electrónico para las sucesivas notificaciones. </w:t>
      </w:r>
      <w:r w:rsidR="008A77D1" w:rsidRPr="002728F4">
        <w:rPr>
          <w:rFonts w:ascii="Courier New" w:hAnsi="Courier New" w:cs="Courier New"/>
          <w:szCs w:val="24"/>
        </w:rPr>
        <w:t xml:space="preserve">Si no realiza </w:t>
      </w:r>
      <w:r w:rsidRPr="002728F4">
        <w:rPr>
          <w:rFonts w:ascii="Courier New" w:hAnsi="Courier New" w:cs="Courier New"/>
          <w:szCs w:val="24"/>
        </w:rPr>
        <w:t>esta</w:t>
      </w:r>
      <w:r w:rsidRPr="00AA462F">
        <w:rPr>
          <w:rFonts w:ascii="Courier New" w:hAnsi="Courier New" w:cs="Courier New"/>
          <w:szCs w:val="24"/>
        </w:rPr>
        <w:t xml:space="preserve"> designación, se entenderá notificado de las sucesivas resoluciones con </w:t>
      </w:r>
      <w:r w:rsidR="00E03D13" w:rsidRPr="00944C3E">
        <w:rPr>
          <w:rFonts w:ascii="Courier New" w:hAnsi="Courier New" w:cs="Courier New"/>
          <w:szCs w:val="24"/>
        </w:rPr>
        <w:t>su</w:t>
      </w:r>
      <w:r w:rsidR="00E03D13">
        <w:rPr>
          <w:rFonts w:ascii="Courier New" w:hAnsi="Courier New" w:cs="Courier New"/>
          <w:szCs w:val="24"/>
        </w:rPr>
        <w:t xml:space="preserve"> </w:t>
      </w:r>
      <w:r w:rsidRPr="00AA462F">
        <w:rPr>
          <w:rFonts w:ascii="Courier New" w:hAnsi="Courier New" w:cs="Courier New"/>
          <w:szCs w:val="24"/>
        </w:rPr>
        <w:t>sola publicación en el sitio web institucional.</w:t>
      </w:r>
    </w:p>
    <w:p w14:paraId="084D0953" w14:textId="77777777" w:rsidR="00AA462F" w:rsidRPr="00AA462F" w:rsidRDefault="00AA462F" w:rsidP="00E65736">
      <w:pPr>
        <w:spacing w:line="360" w:lineRule="auto"/>
        <w:ind w:firstLine="1134"/>
        <w:jc w:val="both"/>
        <w:rPr>
          <w:rFonts w:ascii="Courier New" w:hAnsi="Courier New" w:cs="Courier New"/>
          <w:szCs w:val="24"/>
        </w:rPr>
      </w:pPr>
    </w:p>
    <w:p w14:paraId="0E6B7D29" w14:textId="61BF62F1" w:rsidR="00AA462F" w:rsidRPr="00AA462F" w:rsidRDefault="000D6B58" w:rsidP="00552B38">
      <w:pPr>
        <w:spacing w:line="360" w:lineRule="auto"/>
        <w:ind w:firstLine="2268"/>
        <w:jc w:val="both"/>
        <w:rPr>
          <w:rFonts w:ascii="Courier New" w:hAnsi="Courier New" w:cs="Courier New"/>
          <w:szCs w:val="24"/>
        </w:rPr>
      </w:pPr>
      <w:r w:rsidRPr="00944C3E">
        <w:rPr>
          <w:rFonts w:ascii="Courier New" w:hAnsi="Courier New" w:cs="Courier New"/>
          <w:szCs w:val="24"/>
        </w:rPr>
        <w:t xml:space="preserve">c) </w:t>
      </w:r>
      <w:r w:rsidR="00AA462F" w:rsidRPr="00944C3E">
        <w:rPr>
          <w:rFonts w:ascii="Courier New" w:hAnsi="Courier New" w:cs="Courier New"/>
          <w:szCs w:val="24"/>
        </w:rPr>
        <w:t xml:space="preserve">En </w:t>
      </w:r>
      <w:r w:rsidR="00EC54A2" w:rsidRPr="00944C3E">
        <w:rPr>
          <w:rFonts w:ascii="Courier New" w:hAnsi="Courier New" w:cs="Courier New"/>
          <w:szCs w:val="24"/>
        </w:rPr>
        <w:t xml:space="preserve">su </w:t>
      </w:r>
      <w:r w:rsidR="00AA462F" w:rsidRPr="00944C3E">
        <w:rPr>
          <w:rFonts w:ascii="Courier New" w:hAnsi="Courier New" w:cs="Courier New"/>
          <w:szCs w:val="24"/>
        </w:rPr>
        <w:t xml:space="preserve">primera presentación </w:t>
      </w:r>
      <w:r w:rsidR="00EC54A2" w:rsidRPr="00944C3E">
        <w:rPr>
          <w:rFonts w:ascii="Courier New" w:hAnsi="Courier New" w:cs="Courier New"/>
          <w:szCs w:val="24"/>
        </w:rPr>
        <w:t>el</w:t>
      </w:r>
      <w:r w:rsidR="003058AC" w:rsidRPr="003058AC">
        <w:rPr>
          <w:rFonts w:ascii="Courier New" w:hAnsi="Courier New" w:cs="Courier New"/>
          <w:szCs w:val="24"/>
        </w:rPr>
        <w:t xml:space="preserve"> </w:t>
      </w:r>
      <w:r w:rsidR="00AA462F" w:rsidRPr="00AA462F">
        <w:rPr>
          <w:rFonts w:ascii="Courier New" w:hAnsi="Courier New" w:cs="Courier New"/>
          <w:szCs w:val="24"/>
        </w:rPr>
        <w:t xml:space="preserve">interesado podrá solicitar que las posteriores notificaciones se realicen de forma diversa. La notificación se realizará en la forma solicitada si fuere posible o mediante carta certificada al domicilio que debe consignar al realizar la solicitud. </w:t>
      </w:r>
    </w:p>
    <w:p w14:paraId="4CAD56B9" w14:textId="77777777" w:rsidR="00AA462F" w:rsidRPr="00AA462F" w:rsidRDefault="00AA462F" w:rsidP="00552B38">
      <w:pPr>
        <w:spacing w:line="360" w:lineRule="auto"/>
        <w:ind w:firstLine="2268"/>
        <w:jc w:val="both"/>
        <w:rPr>
          <w:rFonts w:ascii="Courier New" w:hAnsi="Courier New" w:cs="Courier New"/>
          <w:szCs w:val="24"/>
        </w:rPr>
      </w:pPr>
    </w:p>
    <w:p w14:paraId="30E4E654" w14:textId="1C98A2D3" w:rsidR="00AA462F" w:rsidRPr="00AA462F" w:rsidRDefault="000D6B58" w:rsidP="00552B38">
      <w:pPr>
        <w:spacing w:line="360" w:lineRule="auto"/>
        <w:ind w:firstLine="2268"/>
        <w:jc w:val="both"/>
        <w:rPr>
          <w:rFonts w:ascii="Courier New" w:hAnsi="Courier New" w:cs="Courier New"/>
          <w:szCs w:val="24"/>
        </w:rPr>
      </w:pPr>
      <w:r w:rsidRPr="00084E70">
        <w:rPr>
          <w:rFonts w:ascii="Courier New" w:hAnsi="Courier New" w:cs="Courier New"/>
          <w:szCs w:val="24"/>
        </w:rPr>
        <w:t>d)</w:t>
      </w:r>
      <w:r>
        <w:rPr>
          <w:rFonts w:ascii="Courier New" w:hAnsi="Courier New" w:cs="Courier New"/>
          <w:szCs w:val="24"/>
        </w:rPr>
        <w:t xml:space="preserve"> </w:t>
      </w:r>
      <w:r w:rsidR="00AA462F" w:rsidRPr="00AA462F">
        <w:rPr>
          <w:rFonts w:ascii="Courier New" w:hAnsi="Courier New" w:cs="Courier New"/>
          <w:szCs w:val="24"/>
        </w:rPr>
        <w:t>Las notificaciones por carta certificada se entenderán practicadas a contar del tercer día siguiente a su recepción en la oficina de correos que corresponda.</w:t>
      </w:r>
    </w:p>
    <w:p w14:paraId="5864E64D" w14:textId="77777777" w:rsidR="00AA462F" w:rsidRDefault="00AA462F" w:rsidP="00021D52">
      <w:pPr>
        <w:spacing w:line="360" w:lineRule="auto"/>
        <w:ind w:firstLine="1134"/>
        <w:jc w:val="both"/>
        <w:rPr>
          <w:rFonts w:ascii="Courier New" w:hAnsi="Courier New" w:cs="Courier New"/>
          <w:szCs w:val="24"/>
        </w:rPr>
      </w:pPr>
    </w:p>
    <w:p w14:paraId="55FA01A8" w14:textId="77777777" w:rsidR="00040069" w:rsidRPr="00AA462F" w:rsidRDefault="00040069" w:rsidP="00021D52">
      <w:pPr>
        <w:spacing w:line="360" w:lineRule="auto"/>
        <w:ind w:firstLine="1134"/>
        <w:jc w:val="both"/>
        <w:rPr>
          <w:rFonts w:ascii="Courier New" w:hAnsi="Courier New" w:cs="Courier New"/>
          <w:szCs w:val="24"/>
        </w:rPr>
      </w:pPr>
    </w:p>
    <w:p w14:paraId="31E4043F" w14:textId="77777777" w:rsidR="00AA462F" w:rsidRPr="00AA462F"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Artículo segundo.- Los procedimientos iniciados según el artículo 172 bis del Código de Aguas que se encuentren actualmente en tramitación, y aquellos expedientes que se </w:t>
      </w:r>
      <w:proofErr w:type="spellStart"/>
      <w:r w:rsidRPr="00AA462F">
        <w:rPr>
          <w:rFonts w:ascii="Courier New" w:hAnsi="Courier New" w:cs="Courier New"/>
          <w:szCs w:val="24"/>
        </w:rPr>
        <w:t>aperturen</w:t>
      </w:r>
      <w:proofErr w:type="spellEnd"/>
      <w:r w:rsidRPr="00AA462F">
        <w:rPr>
          <w:rFonts w:ascii="Courier New" w:hAnsi="Courier New" w:cs="Courier New"/>
          <w:szCs w:val="24"/>
        </w:rPr>
        <w:t xml:space="preserve"> antes de la entrada en vigencia de la presente ley, se regirán por las disposiciones vigentes a la fecha de su iniciación.</w:t>
      </w:r>
    </w:p>
    <w:p w14:paraId="1383AA6C" w14:textId="77777777" w:rsidR="00AA462F" w:rsidRPr="00AA462F" w:rsidRDefault="00AA462F" w:rsidP="00021D52">
      <w:pPr>
        <w:spacing w:line="360" w:lineRule="auto"/>
        <w:ind w:firstLine="1134"/>
        <w:jc w:val="both"/>
        <w:rPr>
          <w:rFonts w:ascii="Courier New" w:hAnsi="Courier New" w:cs="Courier New"/>
          <w:szCs w:val="24"/>
        </w:rPr>
      </w:pPr>
    </w:p>
    <w:p w14:paraId="20E6C748" w14:textId="4453DC37" w:rsidR="00FA1148" w:rsidRDefault="00AA462F" w:rsidP="00021D52">
      <w:pPr>
        <w:spacing w:line="360" w:lineRule="auto"/>
        <w:ind w:firstLine="1134"/>
        <w:jc w:val="both"/>
        <w:rPr>
          <w:rFonts w:ascii="Courier New" w:hAnsi="Courier New" w:cs="Courier New"/>
          <w:szCs w:val="24"/>
        </w:rPr>
      </w:pPr>
      <w:r w:rsidRPr="00AA462F">
        <w:rPr>
          <w:rFonts w:ascii="Courier New" w:hAnsi="Courier New" w:cs="Courier New"/>
          <w:szCs w:val="24"/>
        </w:rPr>
        <w:t xml:space="preserve">Los presuntos infractores que sean parte de un procedimiento sancionatorio iniciado de conformidad con las normas vigentes con anterioridad a la fecha de publicación de esta ley, y que se encuentren en los casos señalados en el artículo 172 </w:t>
      </w:r>
      <w:proofErr w:type="spellStart"/>
      <w:r w:rsidRPr="00AA462F">
        <w:rPr>
          <w:rFonts w:ascii="Courier New" w:hAnsi="Courier New" w:cs="Courier New"/>
          <w:szCs w:val="24"/>
        </w:rPr>
        <w:t>septies</w:t>
      </w:r>
      <w:proofErr w:type="spellEnd"/>
      <w:r w:rsidRPr="00AA462F">
        <w:rPr>
          <w:rFonts w:ascii="Courier New" w:hAnsi="Courier New" w:cs="Courier New"/>
          <w:szCs w:val="24"/>
        </w:rPr>
        <w:t xml:space="preserve"> del Código de Aguas, podrán voluntariamente someterse al nuevo procedimiento simplificado de </w:t>
      </w:r>
      <w:r w:rsidR="0059790B" w:rsidRPr="0053356D">
        <w:rPr>
          <w:rFonts w:ascii="Courier New" w:hAnsi="Courier New" w:cs="Courier New"/>
          <w:szCs w:val="24"/>
        </w:rPr>
        <w:t>ese</w:t>
      </w:r>
      <w:r w:rsidR="0059790B">
        <w:rPr>
          <w:rFonts w:ascii="Courier New" w:hAnsi="Courier New" w:cs="Courier New"/>
          <w:szCs w:val="24"/>
        </w:rPr>
        <w:t xml:space="preserve"> </w:t>
      </w:r>
      <w:r w:rsidRPr="00AA462F">
        <w:rPr>
          <w:rFonts w:ascii="Courier New" w:hAnsi="Courier New" w:cs="Courier New"/>
          <w:szCs w:val="24"/>
        </w:rPr>
        <w:t>artículo, siempre que formulen esta petición ante la Dirección General de Aguas al momento de presentar sus descargos.”.</w:t>
      </w:r>
    </w:p>
    <w:p w14:paraId="4DF0A10D" w14:textId="77777777" w:rsidR="001D63BF" w:rsidRDefault="001D63BF" w:rsidP="00021D52">
      <w:pPr>
        <w:spacing w:line="360" w:lineRule="auto"/>
        <w:jc w:val="center"/>
        <w:rPr>
          <w:rFonts w:ascii="Courier New" w:hAnsi="Courier New" w:cs="Courier New"/>
          <w:szCs w:val="24"/>
        </w:rPr>
      </w:pPr>
    </w:p>
    <w:p w14:paraId="67781DAD" w14:textId="206B42DB" w:rsidR="0002407B" w:rsidRDefault="00EC3A24" w:rsidP="00021D52">
      <w:pPr>
        <w:spacing w:line="360" w:lineRule="auto"/>
        <w:jc w:val="center"/>
        <w:rPr>
          <w:rFonts w:ascii="Courier New" w:hAnsi="Courier New" w:cs="Courier New"/>
          <w:szCs w:val="24"/>
        </w:rPr>
      </w:pPr>
      <w:r w:rsidRPr="00EC3A24">
        <w:rPr>
          <w:rFonts w:ascii="Courier New" w:hAnsi="Courier New" w:cs="Courier New"/>
          <w:szCs w:val="24"/>
        </w:rPr>
        <w:t>*****</w:t>
      </w:r>
    </w:p>
    <w:p w14:paraId="3DE1F470" w14:textId="77777777" w:rsidR="001D63BF" w:rsidRDefault="001D63BF" w:rsidP="002728F4">
      <w:pPr>
        <w:spacing w:line="360" w:lineRule="auto"/>
        <w:ind w:firstLine="2268"/>
        <w:rPr>
          <w:rFonts w:ascii="Courier New" w:hAnsi="Courier New" w:cs="Courier New"/>
          <w:szCs w:val="24"/>
        </w:rPr>
      </w:pPr>
    </w:p>
    <w:p w14:paraId="7116E31B" w14:textId="07360171" w:rsidR="002728F4" w:rsidRDefault="004A53D0" w:rsidP="002728F4">
      <w:pPr>
        <w:spacing w:line="360" w:lineRule="auto"/>
        <w:ind w:firstLine="2268"/>
        <w:rPr>
          <w:rFonts w:ascii="Courier New" w:hAnsi="Courier New" w:cs="Courier New"/>
          <w:szCs w:val="24"/>
        </w:rPr>
      </w:pPr>
      <w:r w:rsidRPr="004A53D0">
        <w:rPr>
          <w:rFonts w:ascii="Courier New" w:hAnsi="Courier New" w:cs="Courier New"/>
          <w:szCs w:val="24"/>
        </w:rPr>
        <w:t>Adjunto a V.E. copia de la sentencia respectiva.</w:t>
      </w:r>
    </w:p>
    <w:p w14:paraId="1B08BA4E" w14:textId="77777777" w:rsidR="001D63BF" w:rsidRDefault="001D63BF" w:rsidP="002728F4">
      <w:pPr>
        <w:spacing w:line="360" w:lineRule="auto"/>
        <w:jc w:val="center"/>
        <w:rPr>
          <w:rFonts w:ascii="Courier New" w:hAnsi="Courier New" w:cs="Courier New"/>
          <w:szCs w:val="24"/>
        </w:rPr>
      </w:pPr>
    </w:p>
    <w:p w14:paraId="0F82C952" w14:textId="235F533B" w:rsidR="004A53D0" w:rsidRDefault="004A53D0" w:rsidP="002728F4">
      <w:pPr>
        <w:spacing w:line="360" w:lineRule="auto"/>
        <w:jc w:val="center"/>
        <w:rPr>
          <w:rFonts w:ascii="Courier New" w:hAnsi="Courier New" w:cs="Courier New"/>
          <w:szCs w:val="24"/>
        </w:rPr>
      </w:pPr>
      <w:r w:rsidRPr="004A53D0">
        <w:rPr>
          <w:rFonts w:ascii="Courier New" w:hAnsi="Courier New" w:cs="Courier New"/>
          <w:szCs w:val="24"/>
        </w:rPr>
        <w:t>*****</w:t>
      </w:r>
    </w:p>
    <w:p w14:paraId="2F8968A9" w14:textId="1613760D" w:rsidR="00345702" w:rsidRDefault="00345702" w:rsidP="00345702">
      <w:pPr>
        <w:spacing w:line="360" w:lineRule="auto"/>
        <w:ind w:firstLine="2268"/>
        <w:rPr>
          <w:rFonts w:ascii="Courier New" w:hAnsi="Courier New" w:cs="Courier New"/>
          <w:szCs w:val="24"/>
        </w:rPr>
      </w:pPr>
    </w:p>
    <w:p w14:paraId="7AA10644" w14:textId="38DFFAD5" w:rsidR="00345702" w:rsidRDefault="001D63BF" w:rsidP="00021D52">
      <w:pPr>
        <w:spacing w:line="360" w:lineRule="auto"/>
        <w:jc w:val="center"/>
        <w:rPr>
          <w:rFonts w:ascii="Courier New" w:hAnsi="Courier New" w:cs="Courier New"/>
          <w:szCs w:val="24"/>
        </w:rPr>
      </w:pPr>
      <w:r>
        <w:rPr>
          <w:rFonts w:ascii="Courier New" w:hAnsi="Courier New" w:cs="Courier New"/>
          <w:szCs w:val="24"/>
        </w:rPr>
        <w:br w:type="page"/>
      </w:r>
    </w:p>
    <w:p w14:paraId="71227B68" w14:textId="114A2401" w:rsidR="00C9470F" w:rsidRPr="004D3935" w:rsidRDefault="000C56D8" w:rsidP="00FD49D7">
      <w:pPr>
        <w:tabs>
          <w:tab w:val="left" w:pos="2835"/>
        </w:tabs>
        <w:spacing w:line="360" w:lineRule="auto"/>
        <w:ind w:firstLine="2268"/>
        <w:jc w:val="both"/>
        <w:rPr>
          <w:rFonts w:ascii="Courier New" w:hAnsi="Courier New" w:cs="Courier New"/>
          <w:szCs w:val="24"/>
        </w:rPr>
      </w:pPr>
      <w:r>
        <w:rPr>
          <w:rFonts w:ascii="Courier New" w:hAnsi="Courier New" w:cs="Courier New"/>
          <w:szCs w:val="24"/>
        </w:rPr>
        <w:t xml:space="preserve">Lo que tengo a honra comunicar </w:t>
      </w:r>
      <w:r w:rsidR="00C9470F" w:rsidRPr="004D3935">
        <w:rPr>
          <w:rFonts w:ascii="Courier New" w:hAnsi="Courier New" w:cs="Courier New"/>
          <w:szCs w:val="24"/>
        </w:rPr>
        <w:t>a V.E.</w:t>
      </w:r>
    </w:p>
    <w:p w14:paraId="52E54535" w14:textId="77777777" w:rsidR="00182A99" w:rsidRDefault="00182A99" w:rsidP="00A57016">
      <w:pPr>
        <w:tabs>
          <w:tab w:val="left" w:pos="2592"/>
        </w:tabs>
        <w:spacing w:line="276" w:lineRule="auto"/>
        <w:rPr>
          <w:rFonts w:ascii="Courier New" w:hAnsi="Courier New" w:cs="Courier New"/>
        </w:rPr>
      </w:pPr>
    </w:p>
    <w:p w14:paraId="409CE8FB" w14:textId="77777777" w:rsidR="00182A99" w:rsidRPr="003312BA" w:rsidRDefault="00182A99" w:rsidP="00A57016">
      <w:pPr>
        <w:tabs>
          <w:tab w:val="left" w:pos="2127"/>
          <w:tab w:val="left" w:pos="2410"/>
        </w:tabs>
        <w:spacing w:line="276" w:lineRule="auto"/>
        <w:rPr>
          <w:rFonts w:ascii="Courier New" w:hAnsi="Courier New" w:cs="Courier New"/>
        </w:rPr>
      </w:pPr>
    </w:p>
    <w:p w14:paraId="5EA2C025" w14:textId="77777777" w:rsidR="00182A99" w:rsidRDefault="00182A99" w:rsidP="00A57016">
      <w:pPr>
        <w:tabs>
          <w:tab w:val="left" w:pos="2410"/>
          <w:tab w:val="left" w:pos="2552"/>
        </w:tabs>
        <w:spacing w:line="276" w:lineRule="auto"/>
        <w:jc w:val="both"/>
        <w:rPr>
          <w:rFonts w:ascii="Courier New" w:hAnsi="Courier New" w:cs="Courier New"/>
        </w:rPr>
      </w:pPr>
    </w:p>
    <w:p w14:paraId="24B238EA" w14:textId="77777777" w:rsidR="007B6AD4" w:rsidRPr="003312BA" w:rsidRDefault="007B6AD4" w:rsidP="00A57016">
      <w:pPr>
        <w:tabs>
          <w:tab w:val="left" w:pos="2410"/>
          <w:tab w:val="left" w:pos="2552"/>
        </w:tabs>
        <w:spacing w:line="276" w:lineRule="auto"/>
        <w:jc w:val="both"/>
        <w:rPr>
          <w:rFonts w:ascii="Courier New" w:hAnsi="Courier New" w:cs="Courier New"/>
        </w:rPr>
      </w:pPr>
    </w:p>
    <w:p w14:paraId="643E2AF1"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400259C2"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353A4B22" w14:textId="2D7458D7" w:rsidR="0091486D" w:rsidRPr="00126EF9" w:rsidRDefault="00C948D0" w:rsidP="00A57016">
      <w:pPr>
        <w:ind w:left="1701"/>
        <w:jc w:val="center"/>
        <w:rPr>
          <w:rFonts w:ascii="Courier New" w:hAnsi="Courier New" w:cs="Courier New"/>
          <w:szCs w:val="24"/>
        </w:rPr>
      </w:pPr>
      <w:r w:rsidRPr="00126EF9">
        <w:rPr>
          <w:rFonts w:ascii="Courier New" w:hAnsi="Courier New" w:cs="Courier New"/>
        </w:rPr>
        <w:t>GASPAR RIVAS SÁNCHEZ</w:t>
      </w:r>
    </w:p>
    <w:p w14:paraId="18612129" w14:textId="1EC8581D" w:rsidR="0091486D" w:rsidRPr="00126EF9" w:rsidRDefault="0091486D" w:rsidP="00C948D0">
      <w:pPr>
        <w:ind w:left="1701" w:hanging="141"/>
        <w:jc w:val="center"/>
        <w:rPr>
          <w:rFonts w:ascii="Courier New" w:hAnsi="Courier New" w:cs="Courier New"/>
          <w:spacing w:val="-20"/>
          <w:szCs w:val="24"/>
          <w:lang w:val="es-MX"/>
        </w:rPr>
      </w:pPr>
      <w:r w:rsidRPr="00126EF9">
        <w:rPr>
          <w:rFonts w:ascii="Courier New" w:hAnsi="Courier New" w:cs="Courier New"/>
          <w:spacing w:val="-20"/>
          <w:szCs w:val="24"/>
          <w:lang w:val="es-MX"/>
        </w:rPr>
        <w:t>President</w:t>
      </w:r>
      <w:r w:rsidR="00C948D0" w:rsidRPr="00126EF9">
        <w:rPr>
          <w:rFonts w:ascii="Courier New" w:hAnsi="Courier New" w:cs="Courier New"/>
          <w:spacing w:val="-20"/>
          <w:szCs w:val="24"/>
          <w:lang w:val="es-MX"/>
        </w:rPr>
        <w:t xml:space="preserve">e </w:t>
      </w:r>
      <w:r w:rsidR="00DC63A8" w:rsidRPr="00126EF9">
        <w:rPr>
          <w:rFonts w:ascii="Courier New" w:hAnsi="Courier New" w:cs="Courier New"/>
          <w:spacing w:val="-20"/>
          <w:szCs w:val="24"/>
          <w:lang w:val="es-MX"/>
        </w:rPr>
        <w:t>en ejercicio</w:t>
      </w:r>
      <w:r w:rsidRPr="00126EF9">
        <w:rPr>
          <w:rFonts w:ascii="Courier New" w:hAnsi="Courier New" w:cs="Courier New"/>
          <w:spacing w:val="-20"/>
          <w:szCs w:val="24"/>
          <w:lang w:val="es-MX"/>
        </w:rPr>
        <w:t xml:space="preserve"> de la Cámara de Diputados</w:t>
      </w:r>
    </w:p>
    <w:p w14:paraId="6141D226" w14:textId="77777777" w:rsidR="00182A99" w:rsidRDefault="00182A99" w:rsidP="00A57016">
      <w:pPr>
        <w:tabs>
          <w:tab w:val="left" w:pos="2592"/>
        </w:tabs>
        <w:spacing w:line="276" w:lineRule="auto"/>
        <w:rPr>
          <w:rFonts w:ascii="Courier New" w:hAnsi="Courier New" w:cs="Courier New"/>
        </w:rPr>
      </w:pPr>
    </w:p>
    <w:p w14:paraId="3527D4BF" w14:textId="77777777" w:rsidR="00182A99" w:rsidRPr="003312BA" w:rsidRDefault="00182A99" w:rsidP="00A57016">
      <w:pPr>
        <w:tabs>
          <w:tab w:val="left" w:pos="2592"/>
        </w:tabs>
        <w:spacing w:line="276" w:lineRule="auto"/>
        <w:rPr>
          <w:rFonts w:ascii="Courier New" w:hAnsi="Courier New" w:cs="Courier New"/>
        </w:rPr>
      </w:pPr>
    </w:p>
    <w:p w14:paraId="54196E2A" w14:textId="77777777" w:rsidR="00182A99" w:rsidRDefault="00182A99" w:rsidP="00A57016">
      <w:pPr>
        <w:tabs>
          <w:tab w:val="left" w:pos="2127"/>
          <w:tab w:val="left" w:pos="2410"/>
        </w:tabs>
        <w:spacing w:line="276" w:lineRule="auto"/>
        <w:rPr>
          <w:rFonts w:ascii="Courier New" w:hAnsi="Courier New" w:cs="Courier New"/>
        </w:rPr>
      </w:pPr>
    </w:p>
    <w:p w14:paraId="6EA425BC" w14:textId="77777777" w:rsidR="007B6AD4" w:rsidRPr="003312BA" w:rsidRDefault="007B6AD4" w:rsidP="00A57016">
      <w:pPr>
        <w:tabs>
          <w:tab w:val="left" w:pos="2127"/>
          <w:tab w:val="left" w:pos="2410"/>
        </w:tabs>
        <w:spacing w:line="276" w:lineRule="auto"/>
        <w:rPr>
          <w:rFonts w:ascii="Courier New" w:hAnsi="Courier New" w:cs="Courier New"/>
        </w:rPr>
      </w:pPr>
    </w:p>
    <w:p w14:paraId="2A488D64" w14:textId="77777777" w:rsidR="00182A99" w:rsidRDefault="00182A99" w:rsidP="00A57016">
      <w:pPr>
        <w:pStyle w:val="Textoindependiente31"/>
        <w:tabs>
          <w:tab w:val="clear" w:pos="170"/>
        </w:tabs>
        <w:spacing w:before="0" w:line="276" w:lineRule="auto"/>
        <w:rPr>
          <w:rFonts w:ascii="Courier New" w:hAnsi="Courier New" w:cs="Courier New"/>
          <w:spacing w:val="0"/>
          <w:lang w:val="es-ES_tradnl"/>
        </w:rPr>
      </w:pPr>
    </w:p>
    <w:p w14:paraId="3C6504FA" w14:textId="77777777" w:rsidR="00182A99" w:rsidRPr="003312BA" w:rsidRDefault="00182A99" w:rsidP="00A57016">
      <w:pPr>
        <w:pStyle w:val="Textoindependiente31"/>
        <w:tabs>
          <w:tab w:val="clear" w:pos="170"/>
        </w:tabs>
        <w:spacing w:before="0" w:line="276" w:lineRule="auto"/>
        <w:rPr>
          <w:rFonts w:ascii="Courier New" w:hAnsi="Courier New" w:cs="Courier New"/>
          <w:spacing w:val="0"/>
          <w:lang w:val="es-ES_tradnl"/>
        </w:rPr>
      </w:pPr>
    </w:p>
    <w:p w14:paraId="0A7CC7E3" w14:textId="77777777" w:rsidR="00182A99" w:rsidRPr="00BC23FB" w:rsidRDefault="00182A99" w:rsidP="00A57016">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00CF381" w14:textId="77777777" w:rsidR="00D83560" w:rsidRPr="004D3935" w:rsidRDefault="00182A99" w:rsidP="00A57016">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379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98DE6" w14:textId="77777777" w:rsidR="00E47AD1" w:rsidRDefault="00E47AD1">
      <w:r>
        <w:separator/>
      </w:r>
    </w:p>
  </w:endnote>
  <w:endnote w:type="continuationSeparator" w:id="0">
    <w:p w14:paraId="6D74895F" w14:textId="77777777" w:rsidR="00E47AD1" w:rsidRDefault="00E47AD1">
      <w:r>
        <w:continuationSeparator/>
      </w:r>
    </w:p>
  </w:endnote>
  <w:endnote w:type="continuationNotice" w:id="1">
    <w:p w14:paraId="2E54C9EB" w14:textId="77777777" w:rsidR="00E47AD1" w:rsidRDefault="00E47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2FA8" w14:textId="77777777" w:rsidR="00E47AD1" w:rsidRDefault="00E47AD1">
      <w:r>
        <w:separator/>
      </w:r>
    </w:p>
  </w:footnote>
  <w:footnote w:type="continuationSeparator" w:id="0">
    <w:p w14:paraId="70E289DA" w14:textId="77777777" w:rsidR="00E47AD1" w:rsidRDefault="00E47AD1">
      <w:r>
        <w:continuationSeparator/>
      </w:r>
    </w:p>
  </w:footnote>
  <w:footnote w:type="continuationNotice" w:id="1">
    <w:p w14:paraId="56E76F87" w14:textId="77777777" w:rsidR="00E47AD1" w:rsidRDefault="00E47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3D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B45E88">
      <w:rPr>
        <w:noProof/>
      </w:rPr>
      <w:t>3</w:t>
    </w:r>
    <w:r>
      <w:fldChar w:fldCharType="end"/>
    </w:r>
  </w:p>
  <w:p w14:paraId="79E73B54" w14:textId="77777777" w:rsidR="007D21CC" w:rsidRDefault="00000000">
    <w:pPr>
      <w:pStyle w:val="Encabezado"/>
      <w:ind w:right="360"/>
    </w:pPr>
    <w:r>
      <w:rPr>
        <w:noProof/>
        <w:lang w:val="es-CL" w:eastAsia="es-CL"/>
      </w:rPr>
      <w:pict w14:anchorId="7404B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3788" w14:textId="77777777" w:rsidR="00F202B2" w:rsidRDefault="00000000">
    <w:pPr>
      <w:pStyle w:val="Encabezado"/>
    </w:pPr>
    <w:r>
      <w:rPr>
        <w:noProof/>
        <w:lang w:val="es-CL" w:eastAsia="es-CL"/>
      </w:rPr>
      <w:pict w14:anchorId="7541A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17186546">
    <w:abstractNumId w:val="1"/>
  </w:num>
  <w:num w:numId="2" w16cid:durableId="738407077">
    <w:abstractNumId w:val="0"/>
  </w:num>
  <w:num w:numId="3" w16cid:durableId="56584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83C"/>
    <w:rsid w:val="000069C4"/>
    <w:rsid w:val="00007BF6"/>
    <w:rsid w:val="000125D2"/>
    <w:rsid w:val="00012E57"/>
    <w:rsid w:val="000134C6"/>
    <w:rsid w:val="000164F5"/>
    <w:rsid w:val="00021D52"/>
    <w:rsid w:val="00021D88"/>
    <w:rsid w:val="0002407B"/>
    <w:rsid w:val="000268C6"/>
    <w:rsid w:val="00026A82"/>
    <w:rsid w:val="000311FF"/>
    <w:rsid w:val="000314B3"/>
    <w:rsid w:val="00033C21"/>
    <w:rsid w:val="00034033"/>
    <w:rsid w:val="0003430D"/>
    <w:rsid w:val="000346E8"/>
    <w:rsid w:val="00035997"/>
    <w:rsid w:val="000365D2"/>
    <w:rsid w:val="000365D8"/>
    <w:rsid w:val="00037039"/>
    <w:rsid w:val="00040069"/>
    <w:rsid w:val="00040349"/>
    <w:rsid w:val="000407D8"/>
    <w:rsid w:val="00040ECA"/>
    <w:rsid w:val="0004242D"/>
    <w:rsid w:val="000425C3"/>
    <w:rsid w:val="00042F29"/>
    <w:rsid w:val="000433EF"/>
    <w:rsid w:val="000439F1"/>
    <w:rsid w:val="000449AC"/>
    <w:rsid w:val="000453A8"/>
    <w:rsid w:val="000456E0"/>
    <w:rsid w:val="000458E4"/>
    <w:rsid w:val="0004604B"/>
    <w:rsid w:val="00046CCA"/>
    <w:rsid w:val="00050127"/>
    <w:rsid w:val="00051C18"/>
    <w:rsid w:val="000522E6"/>
    <w:rsid w:val="000529FD"/>
    <w:rsid w:val="00052B1B"/>
    <w:rsid w:val="00052E0A"/>
    <w:rsid w:val="0005553B"/>
    <w:rsid w:val="0005603D"/>
    <w:rsid w:val="0005615D"/>
    <w:rsid w:val="00056AD0"/>
    <w:rsid w:val="00057B46"/>
    <w:rsid w:val="00060FD3"/>
    <w:rsid w:val="00061F30"/>
    <w:rsid w:val="000620F4"/>
    <w:rsid w:val="00062312"/>
    <w:rsid w:val="00062E06"/>
    <w:rsid w:val="00063105"/>
    <w:rsid w:val="00063476"/>
    <w:rsid w:val="0007011F"/>
    <w:rsid w:val="00070D19"/>
    <w:rsid w:val="00070F0E"/>
    <w:rsid w:val="000718BB"/>
    <w:rsid w:val="00071981"/>
    <w:rsid w:val="0007242C"/>
    <w:rsid w:val="0007332F"/>
    <w:rsid w:val="000752B7"/>
    <w:rsid w:val="00076051"/>
    <w:rsid w:val="00077254"/>
    <w:rsid w:val="000773AD"/>
    <w:rsid w:val="00080424"/>
    <w:rsid w:val="0008082D"/>
    <w:rsid w:val="000810B2"/>
    <w:rsid w:val="000810F6"/>
    <w:rsid w:val="000816E9"/>
    <w:rsid w:val="00081968"/>
    <w:rsid w:val="00081C94"/>
    <w:rsid w:val="00082406"/>
    <w:rsid w:val="00082BA0"/>
    <w:rsid w:val="0008392C"/>
    <w:rsid w:val="00083AF7"/>
    <w:rsid w:val="00084E70"/>
    <w:rsid w:val="0008566F"/>
    <w:rsid w:val="00086077"/>
    <w:rsid w:val="000878F4"/>
    <w:rsid w:val="0009168B"/>
    <w:rsid w:val="00091AE7"/>
    <w:rsid w:val="000924D7"/>
    <w:rsid w:val="00092721"/>
    <w:rsid w:val="00093A7E"/>
    <w:rsid w:val="00095220"/>
    <w:rsid w:val="0009613B"/>
    <w:rsid w:val="0009696D"/>
    <w:rsid w:val="0009794E"/>
    <w:rsid w:val="0009794F"/>
    <w:rsid w:val="000A012C"/>
    <w:rsid w:val="000A1503"/>
    <w:rsid w:val="000A17CB"/>
    <w:rsid w:val="000A2B15"/>
    <w:rsid w:val="000A2E1C"/>
    <w:rsid w:val="000A43C4"/>
    <w:rsid w:val="000A4948"/>
    <w:rsid w:val="000A5B26"/>
    <w:rsid w:val="000A6B24"/>
    <w:rsid w:val="000A7010"/>
    <w:rsid w:val="000A723C"/>
    <w:rsid w:val="000A7297"/>
    <w:rsid w:val="000A7994"/>
    <w:rsid w:val="000B036C"/>
    <w:rsid w:val="000B06A0"/>
    <w:rsid w:val="000B14A0"/>
    <w:rsid w:val="000B153A"/>
    <w:rsid w:val="000B235C"/>
    <w:rsid w:val="000B7E62"/>
    <w:rsid w:val="000C15A9"/>
    <w:rsid w:val="000C19FE"/>
    <w:rsid w:val="000C3518"/>
    <w:rsid w:val="000C3FA2"/>
    <w:rsid w:val="000C438E"/>
    <w:rsid w:val="000C44BD"/>
    <w:rsid w:val="000C56D8"/>
    <w:rsid w:val="000C57FA"/>
    <w:rsid w:val="000D61A6"/>
    <w:rsid w:val="000D64A2"/>
    <w:rsid w:val="000D6A1A"/>
    <w:rsid w:val="000D6B58"/>
    <w:rsid w:val="000D786D"/>
    <w:rsid w:val="000E005A"/>
    <w:rsid w:val="000E1564"/>
    <w:rsid w:val="000E1E63"/>
    <w:rsid w:val="000E2852"/>
    <w:rsid w:val="000E4467"/>
    <w:rsid w:val="000E4A18"/>
    <w:rsid w:val="000E4DE7"/>
    <w:rsid w:val="000E562E"/>
    <w:rsid w:val="000F2ECE"/>
    <w:rsid w:val="000F330F"/>
    <w:rsid w:val="000F49D0"/>
    <w:rsid w:val="000F5036"/>
    <w:rsid w:val="000F6D3A"/>
    <w:rsid w:val="000F6FD3"/>
    <w:rsid w:val="000F7AB5"/>
    <w:rsid w:val="001009D7"/>
    <w:rsid w:val="00100A5B"/>
    <w:rsid w:val="001017DE"/>
    <w:rsid w:val="00101F2F"/>
    <w:rsid w:val="001023D6"/>
    <w:rsid w:val="001038C7"/>
    <w:rsid w:val="001042AB"/>
    <w:rsid w:val="00106F78"/>
    <w:rsid w:val="001079A7"/>
    <w:rsid w:val="00111FE1"/>
    <w:rsid w:val="001123AB"/>
    <w:rsid w:val="0011315D"/>
    <w:rsid w:val="001167A8"/>
    <w:rsid w:val="00117B6F"/>
    <w:rsid w:val="001216D0"/>
    <w:rsid w:val="00121CA0"/>
    <w:rsid w:val="00121CFE"/>
    <w:rsid w:val="00121DF9"/>
    <w:rsid w:val="00122CC3"/>
    <w:rsid w:val="001249B1"/>
    <w:rsid w:val="00124B79"/>
    <w:rsid w:val="00125E71"/>
    <w:rsid w:val="00126EF9"/>
    <w:rsid w:val="00130991"/>
    <w:rsid w:val="001310A7"/>
    <w:rsid w:val="00131F9F"/>
    <w:rsid w:val="00135579"/>
    <w:rsid w:val="00135A51"/>
    <w:rsid w:val="00135CCB"/>
    <w:rsid w:val="00135D09"/>
    <w:rsid w:val="001371B3"/>
    <w:rsid w:val="00137FDE"/>
    <w:rsid w:val="00142CF1"/>
    <w:rsid w:val="00143126"/>
    <w:rsid w:val="00144311"/>
    <w:rsid w:val="00144601"/>
    <w:rsid w:val="001446F3"/>
    <w:rsid w:val="00144766"/>
    <w:rsid w:val="001461CE"/>
    <w:rsid w:val="00146574"/>
    <w:rsid w:val="001465B0"/>
    <w:rsid w:val="001467D7"/>
    <w:rsid w:val="0015089F"/>
    <w:rsid w:val="001526CE"/>
    <w:rsid w:val="001532D6"/>
    <w:rsid w:val="001553B3"/>
    <w:rsid w:val="00156A57"/>
    <w:rsid w:val="00156D19"/>
    <w:rsid w:val="00157712"/>
    <w:rsid w:val="00160096"/>
    <w:rsid w:val="001600EC"/>
    <w:rsid w:val="0016067B"/>
    <w:rsid w:val="00160FF5"/>
    <w:rsid w:val="001611C4"/>
    <w:rsid w:val="00162205"/>
    <w:rsid w:val="00166B66"/>
    <w:rsid w:val="00166C90"/>
    <w:rsid w:val="00170F2C"/>
    <w:rsid w:val="00175314"/>
    <w:rsid w:val="00175608"/>
    <w:rsid w:val="00175D99"/>
    <w:rsid w:val="001771E9"/>
    <w:rsid w:val="00181414"/>
    <w:rsid w:val="001826C5"/>
    <w:rsid w:val="00182A99"/>
    <w:rsid w:val="00183DD6"/>
    <w:rsid w:val="00184657"/>
    <w:rsid w:val="0018493E"/>
    <w:rsid w:val="00185041"/>
    <w:rsid w:val="00187094"/>
    <w:rsid w:val="0019083B"/>
    <w:rsid w:val="001946A1"/>
    <w:rsid w:val="00194DF3"/>
    <w:rsid w:val="00195194"/>
    <w:rsid w:val="001961B6"/>
    <w:rsid w:val="00196A57"/>
    <w:rsid w:val="00197E4E"/>
    <w:rsid w:val="001A14D1"/>
    <w:rsid w:val="001A1671"/>
    <w:rsid w:val="001A2B09"/>
    <w:rsid w:val="001A36B4"/>
    <w:rsid w:val="001A3736"/>
    <w:rsid w:val="001A4421"/>
    <w:rsid w:val="001A45EA"/>
    <w:rsid w:val="001A4CBC"/>
    <w:rsid w:val="001A532E"/>
    <w:rsid w:val="001A6D55"/>
    <w:rsid w:val="001B0F5F"/>
    <w:rsid w:val="001B14DE"/>
    <w:rsid w:val="001B2345"/>
    <w:rsid w:val="001B7069"/>
    <w:rsid w:val="001B780B"/>
    <w:rsid w:val="001C01D0"/>
    <w:rsid w:val="001C0326"/>
    <w:rsid w:val="001C0B27"/>
    <w:rsid w:val="001C1CFA"/>
    <w:rsid w:val="001C1EB4"/>
    <w:rsid w:val="001C3505"/>
    <w:rsid w:val="001C576B"/>
    <w:rsid w:val="001C59F3"/>
    <w:rsid w:val="001C7BE7"/>
    <w:rsid w:val="001D0AC4"/>
    <w:rsid w:val="001D24B6"/>
    <w:rsid w:val="001D25A6"/>
    <w:rsid w:val="001D3080"/>
    <w:rsid w:val="001D3239"/>
    <w:rsid w:val="001D34EA"/>
    <w:rsid w:val="001D3FAF"/>
    <w:rsid w:val="001D63BF"/>
    <w:rsid w:val="001E1552"/>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5113"/>
    <w:rsid w:val="001F6CAA"/>
    <w:rsid w:val="00202399"/>
    <w:rsid w:val="00203728"/>
    <w:rsid w:val="00203BDF"/>
    <w:rsid w:val="00206AD5"/>
    <w:rsid w:val="002077B2"/>
    <w:rsid w:val="00207F15"/>
    <w:rsid w:val="00210B3F"/>
    <w:rsid w:val="00211C82"/>
    <w:rsid w:val="00212A2C"/>
    <w:rsid w:val="0021348C"/>
    <w:rsid w:val="00213C95"/>
    <w:rsid w:val="0021620B"/>
    <w:rsid w:val="00217906"/>
    <w:rsid w:val="002200D6"/>
    <w:rsid w:val="00220A78"/>
    <w:rsid w:val="00221E62"/>
    <w:rsid w:val="00222ABC"/>
    <w:rsid w:val="00222F69"/>
    <w:rsid w:val="00223767"/>
    <w:rsid w:val="00223A47"/>
    <w:rsid w:val="00224A2A"/>
    <w:rsid w:val="00224B47"/>
    <w:rsid w:val="00224DE0"/>
    <w:rsid w:val="00225423"/>
    <w:rsid w:val="0022583D"/>
    <w:rsid w:val="002261A9"/>
    <w:rsid w:val="00226716"/>
    <w:rsid w:val="00227560"/>
    <w:rsid w:val="00227C93"/>
    <w:rsid w:val="00230DD8"/>
    <w:rsid w:val="002317DA"/>
    <w:rsid w:val="00233867"/>
    <w:rsid w:val="00234BAC"/>
    <w:rsid w:val="00236F4F"/>
    <w:rsid w:val="0023761A"/>
    <w:rsid w:val="00240042"/>
    <w:rsid w:val="00241B2C"/>
    <w:rsid w:val="00241E30"/>
    <w:rsid w:val="00241ED7"/>
    <w:rsid w:val="00244097"/>
    <w:rsid w:val="00245DC2"/>
    <w:rsid w:val="00245F28"/>
    <w:rsid w:val="002465B2"/>
    <w:rsid w:val="00247D75"/>
    <w:rsid w:val="00250E71"/>
    <w:rsid w:val="002513DE"/>
    <w:rsid w:val="002517DA"/>
    <w:rsid w:val="00252181"/>
    <w:rsid w:val="0025260A"/>
    <w:rsid w:val="002530B2"/>
    <w:rsid w:val="002539B7"/>
    <w:rsid w:val="002539D0"/>
    <w:rsid w:val="00254246"/>
    <w:rsid w:val="00254361"/>
    <w:rsid w:val="00254D2A"/>
    <w:rsid w:val="00254F76"/>
    <w:rsid w:val="0025598A"/>
    <w:rsid w:val="002575D1"/>
    <w:rsid w:val="00257995"/>
    <w:rsid w:val="00262922"/>
    <w:rsid w:val="00264C8A"/>
    <w:rsid w:val="00264ED3"/>
    <w:rsid w:val="00266EFD"/>
    <w:rsid w:val="00267DCD"/>
    <w:rsid w:val="00270596"/>
    <w:rsid w:val="00270C37"/>
    <w:rsid w:val="00272384"/>
    <w:rsid w:val="002728F4"/>
    <w:rsid w:val="00272E86"/>
    <w:rsid w:val="0027308B"/>
    <w:rsid w:val="0027440A"/>
    <w:rsid w:val="0027473B"/>
    <w:rsid w:val="002756D3"/>
    <w:rsid w:val="002770AB"/>
    <w:rsid w:val="0028026E"/>
    <w:rsid w:val="00281DAD"/>
    <w:rsid w:val="002849EB"/>
    <w:rsid w:val="00286267"/>
    <w:rsid w:val="002869A4"/>
    <w:rsid w:val="00286A8A"/>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F8"/>
    <w:rsid w:val="002A5950"/>
    <w:rsid w:val="002B089E"/>
    <w:rsid w:val="002B09C4"/>
    <w:rsid w:val="002B16E2"/>
    <w:rsid w:val="002B25FD"/>
    <w:rsid w:val="002B287C"/>
    <w:rsid w:val="002B2B8A"/>
    <w:rsid w:val="002B30EA"/>
    <w:rsid w:val="002B3B96"/>
    <w:rsid w:val="002B4CB2"/>
    <w:rsid w:val="002B65B3"/>
    <w:rsid w:val="002B6FA9"/>
    <w:rsid w:val="002C18E4"/>
    <w:rsid w:val="002C1A33"/>
    <w:rsid w:val="002C245C"/>
    <w:rsid w:val="002C2AA7"/>
    <w:rsid w:val="002C31C1"/>
    <w:rsid w:val="002C38C9"/>
    <w:rsid w:val="002C52E2"/>
    <w:rsid w:val="002C56CC"/>
    <w:rsid w:val="002C6850"/>
    <w:rsid w:val="002C6F37"/>
    <w:rsid w:val="002C751E"/>
    <w:rsid w:val="002C7A89"/>
    <w:rsid w:val="002D029A"/>
    <w:rsid w:val="002D0C33"/>
    <w:rsid w:val="002D0C8E"/>
    <w:rsid w:val="002D1ED9"/>
    <w:rsid w:val="002D7F55"/>
    <w:rsid w:val="002D7F91"/>
    <w:rsid w:val="002E147D"/>
    <w:rsid w:val="002E1711"/>
    <w:rsid w:val="002E218C"/>
    <w:rsid w:val="002E24A9"/>
    <w:rsid w:val="002E2CE5"/>
    <w:rsid w:val="002E32BF"/>
    <w:rsid w:val="002E5FB5"/>
    <w:rsid w:val="002E6716"/>
    <w:rsid w:val="002E6985"/>
    <w:rsid w:val="002E6D97"/>
    <w:rsid w:val="002E7CDE"/>
    <w:rsid w:val="002F00A3"/>
    <w:rsid w:val="002F02A4"/>
    <w:rsid w:val="002F1E1C"/>
    <w:rsid w:val="002F2E74"/>
    <w:rsid w:val="002F3C23"/>
    <w:rsid w:val="002F711F"/>
    <w:rsid w:val="002F717C"/>
    <w:rsid w:val="002F7A61"/>
    <w:rsid w:val="0030082D"/>
    <w:rsid w:val="00300FCF"/>
    <w:rsid w:val="003013AE"/>
    <w:rsid w:val="003049C7"/>
    <w:rsid w:val="003058AC"/>
    <w:rsid w:val="00306936"/>
    <w:rsid w:val="00306B7C"/>
    <w:rsid w:val="00307F95"/>
    <w:rsid w:val="0031004C"/>
    <w:rsid w:val="0031096F"/>
    <w:rsid w:val="00312067"/>
    <w:rsid w:val="0031208E"/>
    <w:rsid w:val="003124FB"/>
    <w:rsid w:val="00313306"/>
    <w:rsid w:val="00314357"/>
    <w:rsid w:val="003153DA"/>
    <w:rsid w:val="00315A5F"/>
    <w:rsid w:val="00316BC0"/>
    <w:rsid w:val="00316EA7"/>
    <w:rsid w:val="00322F17"/>
    <w:rsid w:val="00324CF4"/>
    <w:rsid w:val="00326FD9"/>
    <w:rsid w:val="00327017"/>
    <w:rsid w:val="003272D1"/>
    <w:rsid w:val="00327F0B"/>
    <w:rsid w:val="00331776"/>
    <w:rsid w:val="003318E3"/>
    <w:rsid w:val="00331ED0"/>
    <w:rsid w:val="00332965"/>
    <w:rsid w:val="003335CA"/>
    <w:rsid w:val="00333FC8"/>
    <w:rsid w:val="003349A4"/>
    <w:rsid w:val="00334B8D"/>
    <w:rsid w:val="00335125"/>
    <w:rsid w:val="00336313"/>
    <w:rsid w:val="003400B0"/>
    <w:rsid w:val="00341973"/>
    <w:rsid w:val="00341F39"/>
    <w:rsid w:val="003422E8"/>
    <w:rsid w:val="00342E4D"/>
    <w:rsid w:val="0034300B"/>
    <w:rsid w:val="0034303F"/>
    <w:rsid w:val="0034369C"/>
    <w:rsid w:val="003444D5"/>
    <w:rsid w:val="00344B24"/>
    <w:rsid w:val="00345702"/>
    <w:rsid w:val="00346CD3"/>
    <w:rsid w:val="00347204"/>
    <w:rsid w:val="003502D2"/>
    <w:rsid w:val="003504BB"/>
    <w:rsid w:val="00350646"/>
    <w:rsid w:val="00350968"/>
    <w:rsid w:val="00350A99"/>
    <w:rsid w:val="00351704"/>
    <w:rsid w:val="00351779"/>
    <w:rsid w:val="00354283"/>
    <w:rsid w:val="003561BC"/>
    <w:rsid w:val="00360731"/>
    <w:rsid w:val="00360960"/>
    <w:rsid w:val="00361DE8"/>
    <w:rsid w:val="003641DA"/>
    <w:rsid w:val="00364648"/>
    <w:rsid w:val="00365575"/>
    <w:rsid w:val="00366196"/>
    <w:rsid w:val="003679D4"/>
    <w:rsid w:val="003701D4"/>
    <w:rsid w:val="003707F4"/>
    <w:rsid w:val="003725D8"/>
    <w:rsid w:val="00372648"/>
    <w:rsid w:val="00373ABA"/>
    <w:rsid w:val="003745C0"/>
    <w:rsid w:val="003755F0"/>
    <w:rsid w:val="00375AFA"/>
    <w:rsid w:val="003760D3"/>
    <w:rsid w:val="0038134A"/>
    <w:rsid w:val="003818DF"/>
    <w:rsid w:val="00382120"/>
    <w:rsid w:val="0038271F"/>
    <w:rsid w:val="0038545A"/>
    <w:rsid w:val="00385B6F"/>
    <w:rsid w:val="00385E71"/>
    <w:rsid w:val="00386283"/>
    <w:rsid w:val="0039167E"/>
    <w:rsid w:val="003919F1"/>
    <w:rsid w:val="003920B7"/>
    <w:rsid w:val="003924B5"/>
    <w:rsid w:val="00392AE3"/>
    <w:rsid w:val="00393521"/>
    <w:rsid w:val="0039397B"/>
    <w:rsid w:val="0039444E"/>
    <w:rsid w:val="00396BE5"/>
    <w:rsid w:val="003971C4"/>
    <w:rsid w:val="003972E4"/>
    <w:rsid w:val="00397436"/>
    <w:rsid w:val="003A3B39"/>
    <w:rsid w:val="003A3BF3"/>
    <w:rsid w:val="003A4862"/>
    <w:rsid w:val="003A504E"/>
    <w:rsid w:val="003A6A2E"/>
    <w:rsid w:val="003B06F0"/>
    <w:rsid w:val="003B561B"/>
    <w:rsid w:val="003B5A1E"/>
    <w:rsid w:val="003B6AA0"/>
    <w:rsid w:val="003C1851"/>
    <w:rsid w:val="003C1AEC"/>
    <w:rsid w:val="003C2E6C"/>
    <w:rsid w:val="003C3056"/>
    <w:rsid w:val="003C32D0"/>
    <w:rsid w:val="003C3E3F"/>
    <w:rsid w:val="003C49FE"/>
    <w:rsid w:val="003C5508"/>
    <w:rsid w:val="003C5AAE"/>
    <w:rsid w:val="003C6416"/>
    <w:rsid w:val="003C6457"/>
    <w:rsid w:val="003D06F4"/>
    <w:rsid w:val="003D0F77"/>
    <w:rsid w:val="003D184E"/>
    <w:rsid w:val="003D2C5D"/>
    <w:rsid w:val="003D3AB2"/>
    <w:rsid w:val="003D3CB8"/>
    <w:rsid w:val="003D407F"/>
    <w:rsid w:val="003D4C37"/>
    <w:rsid w:val="003D6AF1"/>
    <w:rsid w:val="003D753E"/>
    <w:rsid w:val="003E16A0"/>
    <w:rsid w:val="003E4BBC"/>
    <w:rsid w:val="003E5A2B"/>
    <w:rsid w:val="003E60A2"/>
    <w:rsid w:val="003E72AC"/>
    <w:rsid w:val="003E77FD"/>
    <w:rsid w:val="003F0452"/>
    <w:rsid w:val="003F199A"/>
    <w:rsid w:val="003F38EF"/>
    <w:rsid w:val="003F5C5A"/>
    <w:rsid w:val="003F6BB8"/>
    <w:rsid w:val="003F7455"/>
    <w:rsid w:val="00401DA5"/>
    <w:rsid w:val="004030E8"/>
    <w:rsid w:val="00403259"/>
    <w:rsid w:val="004048C3"/>
    <w:rsid w:val="0040549A"/>
    <w:rsid w:val="00405630"/>
    <w:rsid w:val="00405663"/>
    <w:rsid w:val="0040584F"/>
    <w:rsid w:val="00405A6E"/>
    <w:rsid w:val="004060E9"/>
    <w:rsid w:val="004069CF"/>
    <w:rsid w:val="00406C54"/>
    <w:rsid w:val="0041009A"/>
    <w:rsid w:val="00410326"/>
    <w:rsid w:val="00410AFB"/>
    <w:rsid w:val="00410B48"/>
    <w:rsid w:val="00410BC4"/>
    <w:rsid w:val="00411B3F"/>
    <w:rsid w:val="00412750"/>
    <w:rsid w:val="004127A5"/>
    <w:rsid w:val="004132F4"/>
    <w:rsid w:val="004139AC"/>
    <w:rsid w:val="0041538A"/>
    <w:rsid w:val="0041582D"/>
    <w:rsid w:val="0041698F"/>
    <w:rsid w:val="0041752B"/>
    <w:rsid w:val="00417FB9"/>
    <w:rsid w:val="00420EEA"/>
    <w:rsid w:val="004221AD"/>
    <w:rsid w:val="004225DA"/>
    <w:rsid w:val="004230EE"/>
    <w:rsid w:val="004232A8"/>
    <w:rsid w:val="004247A3"/>
    <w:rsid w:val="00426327"/>
    <w:rsid w:val="00426BA5"/>
    <w:rsid w:val="004276DE"/>
    <w:rsid w:val="004315C2"/>
    <w:rsid w:val="00431794"/>
    <w:rsid w:val="00432253"/>
    <w:rsid w:val="00432C00"/>
    <w:rsid w:val="004334DC"/>
    <w:rsid w:val="00433E3B"/>
    <w:rsid w:val="00434F83"/>
    <w:rsid w:val="00435255"/>
    <w:rsid w:val="004365F1"/>
    <w:rsid w:val="00440632"/>
    <w:rsid w:val="004407E8"/>
    <w:rsid w:val="00440CAA"/>
    <w:rsid w:val="00441EE3"/>
    <w:rsid w:val="00442088"/>
    <w:rsid w:val="00442D95"/>
    <w:rsid w:val="00443827"/>
    <w:rsid w:val="00443E6B"/>
    <w:rsid w:val="00445A94"/>
    <w:rsid w:val="004472F8"/>
    <w:rsid w:val="00447C4B"/>
    <w:rsid w:val="004519C2"/>
    <w:rsid w:val="0045344C"/>
    <w:rsid w:val="00454700"/>
    <w:rsid w:val="00454A02"/>
    <w:rsid w:val="00454F91"/>
    <w:rsid w:val="00455AFD"/>
    <w:rsid w:val="00455B55"/>
    <w:rsid w:val="0045686F"/>
    <w:rsid w:val="0045732C"/>
    <w:rsid w:val="00460520"/>
    <w:rsid w:val="00460662"/>
    <w:rsid w:val="00461C6C"/>
    <w:rsid w:val="00462C84"/>
    <w:rsid w:val="00464CD1"/>
    <w:rsid w:val="00466A8D"/>
    <w:rsid w:val="00466BF8"/>
    <w:rsid w:val="00466E78"/>
    <w:rsid w:val="00467FAE"/>
    <w:rsid w:val="0047167B"/>
    <w:rsid w:val="00471B68"/>
    <w:rsid w:val="0047209D"/>
    <w:rsid w:val="00472EA3"/>
    <w:rsid w:val="00473184"/>
    <w:rsid w:val="00473BC1"/>
    <w:rsid w:val="00475164"/>
    <w:rsid w:val="0047551D"/>
    <w:rsid w:val="004771D3"/>
    <w:rsid w:val="004800E5"/>
    <w:rsid w:val="00480E16"/>
    <w:rsid w:val="004823A3"/>
    <w:rsid w:val="004840AD"/>
    <w:rsid w:val="00484A12"/>
    <w:rsid w:val="00484EE9"/>
    <w:rsid w:val="00485F7D"/>
    <w:rsid w:val="004861F9"/>
    <w:rsid w:val="00487221"/>
    <w:rsid w:val="00490829"/>
    <w:rsid w:val="00490C1D"/>
    <w:rsid w:val="0049143A"/>
    <w:rsid w:val="0049278C"/>
    <w:rsid w:val="0049384C"/>
    <w:rsid w:val="004939C0"/>
    <w:rsid w:val="00493FB8"/>
    <w:rsid w:val="004948C1"/>
    <w:rsid w:val="00495926"/>
    <w:rsid w:val="00495A66"/>
    <w:rsid w:val="0049664F"/>
    <w:rsid w:val="00496C2D"/>
    <w:rsid w:val="004A20CF"/>
    <w:rsid w:val="004A2203"/>
    <w:rsid w:val="004A22F2"/>
    <w:rsid w:val="004A2641"/>
    <w:rsid w:val="004A3242"/>
    <w:rsid w:val="004A409D"/>
    <w:rsid w:val="004A46E2"/>
    <w:rsid w:val="004A4898"/>
    <w:rsid w:val="004A53D0"/>
    <w:rsid w:val="004A5DF6"/>
    <w:rsid w:val="004B1479"/>
    <w:rsid w:val="004B234B"/>
    <w:rsid w:val="004B27DD"/>
    <w:rsid w:val="004B413C"/>
    <w:rsid w:val="004B58B0"/>
    <w:rsid w:val="004B64B7"/>
    <w:rsid w:val="004B6D35"/>
    <w:rsid w:val="004B75ED"/>
    <w:rsid w:val="004C1B30"/>
    <w:rsid w:val="004C1C81"/>
    <w:rsid w:val="004C3CC2"/>
    <w:rsid w:val="004C67FC"/>
    <w:rsid w:val="004D2183"/>
    <w:rsid w:val="004D3935"/>
    <w:rsid w:val="004D61B3"/>
    <w:rsid w:val="004D6D32"/>
    <w:rsid w:val="004D794D"/>
    <w:rsid w:val="004D79A9"/>
    <w:rsid w:val="004E02BE"/>
    <w:rsid w:val="004E050D"/>
    <w:rsid w:val="004E1394"/>
    <w:rsid w:val="004E1A09"/>
    <w:rsid w:val="004E1B0B"/>
    <w:rsid w:val="004E32DC"/>
    <w:rsid w:val="004E33D0"/>
    <w:rsid w:val="004E3523"/>
    <w:rsid w:val="004E371A"/>
    <w:rsid w:val="004E4315"/>
    <w:rsid w:val="004E493A"/>
    <w:rsid w:val="004E4FAE"/>
    <w:rsid w:val="004E67EC"/>
    <w:rsid w:val="004E693F"/>
    <w:rsid w:val="004E707A"/>
    <w:rsid w:val="004E77CB"/>
    <w:rsid w:val="004E7A05"/>
    <w:rsid w:val="004F040A"/>
    <w:rsid w:val="004F098E"/>
    <w:rsid w:val="004F7422"/>
    <w:rsid w:val="00500066"/>
    <w:rsid w:val="00501787"/>
    <w:rsid w:val="00503A12"/>
    <w:rsid w:val="00503AB6"/>
    <w:rsid w:val="00505208"/>
    <w:rsid w:val="00506256"/>
    <w:rsid w:val="005067D9"/>
    <w:rsid w:val="005115BB"/>
    <w:rsid w:val="005145E6"/>
    <w:rsid w:val="00514BAC"/>
    <w:rsid w:val="005152C3"/>
    <w:rsid w:val="00515EAE"/>
    <w:rsid w:val="0051717B"/>
    <w:rsid w:val="005177E4"/>
    <w:rsid w:val="00517C56"/>
    <w:rsid w:val="00521200"/>
    <w:rsid w:val="00521614"/>
    <w:rsid w:val="005228A0"/>
    <w:rsid w:val="00525695"/>
    <w:rsid w:val="0053061C"/>
    <w:rsid w:val="00530EE7"/>
    <w:rsid w:val="00530F95"/>
    <w:rsid w:val="00531AC9"/>
    <w:rsid w:val="00531E91"/>
    <w:rsid w:val="0053356D"/>
    <w:rsid w:val="00533AAA"/>
    <w:rsid w:val="00533B33"/>
    <w:rsid w:val="00533D5A"/>
    <w:rsid w:val="00534200"/>
    <w:rsid w:val="005345F1"/>
    <w:rsid w:val="00535F1B"/>
    <w:rsid w:val="005366D9"/>
    <w:rsid w:val="00541853"/>
    <w:rsid w:val="0054283A"/>
    <w:rsid w:val="00543E55"/>
    <w:rsid w:val="005444E7"/>
    <w:rsid w:val="00544B09"/>
    <w:rsid w:val="00546EB0"/>
    <w:rsid w:val="00550389"/>
    <w:rsid w:val="00551AB7"/>
    <w:rsid w:val="00552B28"/>
    <w:rsid w:val="00552B38"/>
    <w:rsid w:val="00553C1E"/>
    <w:rsid w:val="00553C85"/>
    <w:rsid w:val="00553E10"/>
    <w:rsid w:val="00556246"/>
    <w:rsid w:val="005566EE"/>
    <w:rsid w:val="0055719E"/>
    <w:rsid w:val="005601B8"/>
    <w:rsid w:val="00560ECB"/>
    <w:rsid w:val="005630DD"/>
    <w:rsid w:val="00563D1D"/>
    <w:rsid w:val="0056574D"/>
    <w:rsid w:val="00565981"/>
    <w:rsid w:val="00570146"/>
    <w:rsid w:val="005730B4"/>
    <w:rsid w:val="005741F7"/>
    <w:rsid w:val="00574778"/>
    <w:rsid w:val="005755C6"/>
    <w:rsid w:val="005765B1"/>
    <w:rsid w:val="00577D60"/>
    <w:rsid w:val="005812C8"/>
    <w:rsid w:val="00581B60"/>
    <w:rsid w:val="00581C3B"/>
    <w:rsid w:val="00582A4A"/>
    <w:rsid w:val="00582F37"/>
    <w:rsid w:val="00584209"/>
    <w:rsid w:val="00584E89"/>
    <w:rsid w:val="00585B27"/>
    <w:rsid w:val="00586C06"/>
    <w:rsid w:val="00586FB1"/>
    <w:rsid w:val="005871E6"/>
    <w:rsid w:val="005874F3"/>
    <w:rsid w:val="00587661"/>
    <w:rsid w:val="00587EC5"/>
    <w:rsid w:val="00590839"/>
    <w:rsid w:val="00592828"/>
    <w:rsid w:val="00592FC1"/>
    <w:rsid w:val="00593914"/>
    <w:rsid w:val="0059402F"/>
    <w:rsid w:val="005944DB"/>
    <w:rsid w:val="005953EF"/>
    <w:rsid w:val="005953F9"/>
    <w:rsid w:val="0059790B"/>
    <w:rsid w:val="005A19A9"/>
    <w:rsid w:val="005A1FEE"/>
    <w:rsid w:val="005A1FEF"/>
    <w:rsid w:val="005A20BA"/>
    <w:rsid w:val="005A233A"/>
    <w:rsid w:val="005A25B5"/>
    <w:rsid w:val="005A2626"/>
    <w:rsid w:val="005A3564"/>
    <w:rsid w:val="005A3E2E"/>
    <w:rsid w:val="005A402B"/>
    <w:rsid w:val="005A4CD3"/>
    <w:rsid w:val="005A53F2"/>
    <w:rsid w:val="005A6629"/>
    <w:rsid w:val="005B2A66"/>
    <w:rsid w:val="005B30D9"/>
    <w:rsid w:val="005B32DE"/>
    <w:rsid w:val="005B3518"/>
    <w:rsid w:val="005B3F1C"/>
    <w:rsid w:val="005B4B4D"/>
    <w:rsid w:val="005B6788"/>
    <w:rsid w:val="005B6D18"/>
    <w:rsid w:val="005B77AC"/>
    <w:rsid w:val="005C0255"/>
    <w:rsid w:val="005C0928"/>
    <w:rsid w:val="005C26C2"/>
    <w:rsid w:val="005C44E3"/>
    <w:rsid w:val="005C4683"/>
    <w:rsid w:val="005C703C"/>
    <w:rsid w:val="005C76BB"/>
    <w:rsid w:val="005C7946"/>
    <w:rsid w:val="005D1078"/>
    <w:rsid w:val="005D112F"/>
    <w:rsid w:val="005D1351"/>
    <w:rsid w:val="005D46FF"/>
    <w:rsid w:val="005D5100"/>
    <w:rsid w:val="005D60E8"/>
    <w:rsid w:val="005D66EF"/>
    <w:rsid w:val="005D704F"/>
    <w:rsid w:val="005D7565"/>
    <w:rsid w:val="005E03EA"/>
    <w:rsid w:val="005E1421"/>
    <w:rsid w:val="005E3DDE"/>
    <w:rsid w:val="005E3EB5"/>
    <w:rsid w:val="005E3EF6"/>
    <w:rsid w:val="005E3F6B"/>
    <w:rsid w:val="005E4A8C"/>
    <w:rsid w:val="005E5A3D"/>
    <w:rsid w:val="005E66E1"/>
    <w:rsid w:val="005E6D4C"/>
    <w:rsid w:val="005E7B69"/>
    <w:rsid w:val="005F17C0"/>
    <w:rsid w:val="005F2512"/>
    <w:rsid w:val="005F284D"/>
    <w:rsid w:val="005F2F2C"/>
    <w:rsid w:val="005F647C"/>
    <w:rsid w:val="005F71C2"/>
    <w:rsid w:val="005F7B7D"/>
    <w:rsid w:val="00601D4D"/>
    <w:rsid w:val="00601DE7"/>
    <w:rsid w:val="00602E09"/>
    <w:rsid w:val="00603771"/>
    <w:rsid w:val="00604A07"/>
    <w:rsid w:val="00604A39"/>
    <w:rsid w:val="00604C06"/>
    <w:rsid w:val="00604E8E"/>
    <w:rsid w:val="0060601C"/>
    <w:rsid w:val="0060628A"/>
    <w:rsid w:val="00606CFB"/>
    <w:rsid w:val="006102C7"/>
    <w:rsid w:val="00610C7C"/>
    <w:rsid w:val="00611DC4"/>
    <w:rsid w:val="00611DE0"/>
    <w:rsid w:val="00612131"/>
    <w:rsid w:val="006121EE"/>
    <w:rsid w:val="00613A7B"/>
    <w:rsid w:val="006148C7"/>
    <w:rsid w:val="00616BDB"/>
    <w:rsid w:val="00621F4A"/>
    <w:rsid w:val="006223C0"/>
    <w:rsid w:val="006224B6"/>
    <w:rsid w:val="006228B0"/>
    <w:rsid w:val="00623119"/>
    <w:rsid w:val="00624BD9"/>
    <w:rsid w:val="00624F72"/>
    <w:rsid w:val="006262DB"/>
    <w:rsid w:val="00626643"/>
    <w:rsid w:val="00627BFC"/>
    <w:rsid w:val="006321F6"/>
    <w:rsid w:val="0063329B"/>
    <w:rsid w:val="006347D5"/>
    <w:rsid w:val="00634E91"/>
    <w:rsid w:val="006377F7"/>
    <w:rsid w:val="00637947"/>
    <w:rsid w:val="006432A5"/>
    <w:rsid w:val="00646446"/>
    <w:rsid w:val="006467C8"/>
    <w:rsid w:val="00646A9E"/>
    <w:rsid w:val="00647327"/>
    <w:rsid w:val="006504BA"/>
    <w:rsid w:val="00651461"/>
    <w:rsid w:val="00651EA7"/>
    <w:rsid w:val="00653DDC"/>
    <w:rsid w:val="0065441C"/>
    <w:rsid w:val="00654843"/>
    <w:rsid w:val="00654CC8"/>
    <w:rsid w:val="00655E8F"/>
    <w:rsid w:val="00656DE7"/>
    <w:rsid w:val="00657111"/>
    <w:rsid w:val="00661AB4"/>
    <w:rsid w:val="00661C40"/>
    <w:rsid w:val="00662EF5"/>
    <w:rsid w:val="0066454E"/>
    <w:rsid w:val="006651E9"/>
    <w:rsid w:val="00665860"/>
    <w:rsid w:val="00667D6C"/>
    <w:rsid w:val="006706F5"/>
    <w:rsid w:val="006725E7"/>
    <w:rsid w:val="0067309C"/>
    <w:rsid w:val="00675B47"/>
    <w:rsid w:val="0067681D"/>
    <w:rsid w:val="00676F30"/>
    <w:rsid w:val="00680469"/>
    <w:rsid w:val="0068198E"/>
    <w:rsid w:val="006824C0"/>
    <w:rsid w:val="0068321A"/>
    <w:rsid w:val="00684666"/>
    <w:rsid w:val="006854B3"/>
    <w:rsid w:val="00685A4B"/>
    <w:rsid w:val="0068773E"/>
    <w:rsid w:val="006878D2"/>
    <w:rsid w:val="0069094D"/>
    <w:rsid w:val="00692318"/>
    <w:rsid w:val="00694DB5"/>
    <w:rsid w:val="006956FB"/>
    <w:rsid w:val="00695887"/>
    <w:rsid w:val="00695B99"/>
    <w:rsid w:val="00696148"/>
    <w:rsid w:val="006961EF"/>
    <w:rsid w:val="00696475"/>
    <w:rsid w:val="006A0435"/>
    <w:rsid w:val="006A2161"/>
    <w:rsid w:val="006A24A5"/>
    <w:rsid w:val="006A2E4A"/>
    <w:rsid w:val="006A3A50"/>
    <w:rsid w:val="006A3BE2"/>
    <w:rsid w:val="006A7827"/>
    <w:rsid w:val="006B0DC9"/>
    <w:rsid w:val="006B342C"/>
    <w:rsid w:val="006B35DF"/>
    <w:rsid w:val="006B3CD0"/>
    <w:rsid w:val="006B47DB"/>
    <w:rsid w:val="006B4AE1"/>
    <w:rsid w:val="006B5167"/>
    <w:rsid w:val="006B54A9"/>
    <w:rsid w:val="006B5E34"/>
    <w:rsid w:val="006B7425"/>
    <w:rsid w:val="006B7AB5"/>
    <w:rsid w:val="006C16F2"/>
    <w:rsid w:val="006C2505"/>
    <w:rsid w:val="006C2734"/>
    <w:rsid w:val="006C3527"/>
    <w:rsid w:val="006C3EE0"/>
    <w:rsid w:val="006C4568"/>
    <w:rsid w:val="006C48F1"/>
    <w:rsid w:val="006C53AF"/>
    <w:rsid w:val="006C667F"/>
    <w:rsid w:val="006C71BA"/>
    <w:rsid w:val="006C7E87"/>
    <w:rsid w:val="006D3480"/>
    <w:rsid w:val="006D3B28"/>
    <w:rsid w:val="006D4402"/>
    <w:rsid w:val="006D5C48"/>
    <w:rsid w:val="006D78A9"/>
    <w:rsid w:val="006E00C7"/>
    <w:rsid w:val="006E0717"/>
    <w:rsid w:val="006E162B"/>
    <w:rsid w:val="006E38D7"/>
    <w:rsid w:val="006E61BC"/>
    <w:rsid w:val="006E6672"/>
    <w:rsid w:val="006E76A5"/>
    <w:rsid w:val="006E7889"/>
    <w:rsid w:val="006F062F"/>
    <w:rsid w:val="006F1AFB"/>
    <w:rsid w:val="006F1D70"/>
    <w:rsid w:val="006F1D81"/>
    <w:rsid w:val="006F24C2"/>
    <w:rsid w:val="006F2833"/>
    <w:rsid w:val="006F2E2D"/>
    <w:rsid w:val="006F31F2"/>
    <w:rsid w:val="006F35D3"/>
    <w:rsid w:val="006F37E9"/>
    <w:rsid w:val="006F3EFE"/>
    <w:rsid w:val="006F4118"/>
    <w:rsid w:val="006F49A0"/>
    <w:rsid w:val="006F52BE"/>
    <w:rsid w:val="006F6326"/>
    <w:rsid w:val="006F634A"/>
    <w:rsid w:val="006F6444"/>
    <w:rsid w:val="006F74BC"/>
    <w:rsid w:val="006F757C"/>
    <w:rsid w:val="006F7C7F"/>
    <w:rsid w:val="006F7D51"/>
    <w:rsid w:val="006F7EBE"/>
    <w:rsid w:val="00700BC0"/>
    <w:rsid w:val="00701A97"/>
    <w:rsid w:val="00703864"/>
    <w:rsid w:val="00705DB2"/>
    <w:rsid w:val="00707F1B"/>
    <w:rsid w:val="00710875"/>
    <w:rsid w:val="0071089D"/>
    <w:rsid w:val="007114B9"/>
    <w:rsid w:val="007118C5"/>
    <w:rsid w:val="00711C0D"/>
    <w:rsid w:val="00713896"/>
    <w:rsid w:val="00714EDB"/>
    <w:rsid w:val="0071617B"/>
    <w:rsid w:val="00716680"/>
    <w:rsid w:val="007201C9"/>
    <w:rsid w:val="007208FA"/>
    <w:rsid w:val="00720B13"/>
    <w:rsid w:val="00721D7C"/>
    <w:rsid w:val="0072210B"/>
    <w:rsid w:val="0072214F"/>
    <w:rsid w:val="0072230F"/>
    <w:rsid w:val="007229AD"/>
    <w:rsid w:val="0072463E"/>
    <w:rsid w:val="00724E49"/>
    <w:rsid w:val="0072566D"/>
    <w:rsid w:val="00726DDA"/>
    <w:rsid w:val="00727AA1"/>
    <w:rsid w:val="00730173"/>
    <w:rsid w:val="0073163F"/>
    <w:rsid w:val="00731D4D"/>
    <w:rsid w:val="00734E4E"/>
    <w:rsid w:val="007365C8"/>
    <w:rsid w:val="007372B7"/>
    <w:rsid w:val="00740458"/>
    <w:rsid w:val="00741A22"/>
    <w:rsid w:val="00743292"/>
    <w:rsid w:val="00743863"/>
    <w:rsid w:val="007470D0"/>
    <w:rsid w:val="00747A4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F49"/>
    <w:rsid w:val="007643ED"/>
    <w:rsid w:val="00765126"/>
    <w:rsid w:val="00767A8A"/>
    <w:rsid w:val="007704D5"/>
    <w:rsid w:val="007733E4"/>
    <w:rsid w:val="00774AE3"/>
    <w:rsid w:val="00776252"/>
    <w:rsid w:val="00776817"/>
    <w:rsid w:val="00777C6E"/>
    <w:rsid w:val="00782478"/>
    <w:rsid w:val="00783028"/>
    <w:rsid w:val="007853A2"/>
    <w:rsid w:val="00785E59"/>
    <w:rsid w:val="00791CC0"/>
    <w:rsid w:val="0079244E"/>
    <w:rsid w:val="00793324"/>
    <w:rsid w:val="00795703"/>
    <w:rsid w:val="00797CC7"/>
    <w:rsid w:val="007A466C"/>
    <w:rsid w:val="007A65E1"/>
    <w:rsid w:val="007A76F2"/>
    <w:rsid w:val="007B06D0"/>
    <w:rsid w:val="007B0B6E"/>
    <w:rsid w:val="007B150D"/>
    <w:rsid w:val="007B4930"/>
    <w:rsid w:val="007B4D97"/>
    <w:rsid w:val="007B5070"/>
    <w:rsid w:val="007B5466"/>
    <w:rsid w:val="007B5D30"/>
    <w:rsid w:val="007B6AD4"/>
    <w:rsid w:val="007B6EDA"/>
    <w:rsid w:val="007B773E"/>
    <w:rsid w:val="007C0300"/>
    <w:rsid w:val="007C0CB0"/>
    <w:rsid w:val="007C2306"/>
    <w:rsid w:val="007C2A79"/>
    <w:rsid w:val="007C4407"/>
    <w:rsid w:val="007C73C5"/>
    <w:rsid w:val="007D0105"/>
    <w:rsid w:val="007D13F3"/>
    <w:rsid w:val="007D16F6"/>
    <w:rsid w:val="007D21CC"/>
    <w:rsid w:val="007D295E"/>
    <w:rsid w:val="007D3091"/>
    <w:rsid w:val="007D3204"/>
    <w:rsid w:val="007D34DE"/>
    <w:rsid w:val="007D6112"/>
    <w:rsid w:val="007D6F8E"/>
    <w:rsid w:val="007D7175"/>
    <w:rsid w:val="007D728F"/>
    <w:rsid w:val="007E111E"/>
    <w:rsid w:val="007E2171"/>
    <w:rsid w:val="007E222D"/>
    <w:rsid w:val="007E37CF"/>
    <w:rsid w:val="007E7A25"/>
    <w:rsid w:val="007E7B1B"/>
    <w:rsid w:val="007F020A"/>
    <w:rsid w:val="007F0BDA"/>
    <w:rsid w:val="007F3E87"/>
    <w:rsid w:val="007F4975"/>
    <w:rsid w:val="007F4A1A"/>
    <w:rsid w:val="007F4B0A"/>
    <w:rsid w:val="007F633F"/>
    <w:rsid w:val="008004CA"/>
    <w:rsid w:val="00800A7F"/>
    <w:rsid w:val="0080311D"/>
    <w:rsid w:val="00803E2E"/>
    <w:rsid w:val="0080489A"/>
    <w:rsid w:val="00804A23"/>
    <w:rsid w:val="00806E85"/>
    <w:rsid w:val="008101CD"/>
    <w:rsid w:val="008109B6"/>
    <w:rsid w:val="008120B7"/>
    <w:rsid w:val="00814657"/>
    <w:rsid w:val="0081608B"/>
    <w:rsid w:val="008166AA"/>
    <w:rsid w:val="008167F2"/>
    <w:rsid w:val="00817081"/>
    <w:rsid w:val="008179D6"/>
    <w:rsid w:val="00817A4D"/>
    <w:rsid w:val="00821E9E"/>
    <w:rsid w:val="00823DA1"/>
    <w:rsid w:val="00825D75"/>
    <w:rsid w:val="008261AC"/>
    <w:rsid w:val="00826C07"/>
    <w:rsid w:val="008276A2"/>
    <w:rsid w:val="00830030"/>
    <w:rsid w:val="008301BF"/>
    <w:rsid w:val="00830657"/>
    <w:rsid w:val="0083328B"/>
    <w:rsid w:val="00833696"/>
    <w:rsid w:val="008344EE"/>
    <w:rsid w:val="00834901"/>
    <w:rsid w:val="00835C74"/>
    <w:rsid w:val="0083678C"/>
    <w:rsid w:val="00837885"/>
    <w:rsid w:val="00841BF3"/>
    <w:rsid w:val="00843276"/>
    <w:rsid w:val="008460C1"/>
    <w:rsid w:val="0084644E"/>
    <w:rsid w:val="00850F6B"/>
    <w:rsid w:val="00853CF6"/>
    <w:rsid w:val="008545D4"/>
    <w:rsid w:val="0085557D"/>
    <w:rsid w:val="00855CE7"/>
    <w:rsid w:val="008561BE"/>
    <w:rsid w:val="00856D5F"/>
    <w:rsid w:val="00857195"/>
    <w:rsid w:val="0086061D"/>
    <w:rsid w:val="00860D19"/>
    <w:rsid w:val="0086251D"/>
    <w:rsid w:val="008632B2"/>
    <w:rsid w:val="0086468E"/>
    <w:rsid w:val="00865E85"/>
    <w:rsid w:val="00870567"/>
    <w:rsid w:val="00871CFE"/>
    <w:rsid w:val="00872520"/>
    <w:rsid w:val="008727FC"/>
    <w:rsid w:val="00873A3A"/>
    <w:rsid w:val="00873FC7"/>
    <w:rsid w:val="00874074"/>
    <w:rsid w:val="00875673"/>
    <w:rsid w:val="00877626"/>
    <w:rsid w:val="00877A21"/>
    <w:rsid w:val="00882349"/>
    <w:rsid w:val="00882BF9"/>
    <w:rsid w:val="00884880"/>
    <w:rsid w:val="008851F4"/>
    <w:rsid w:val="00887091"/>
    <w:rsid w:val="008872B3"/>
    <w:rsid w:val="0088773A"/>
    <w:rsid w:val="00890167"/>
    <w:rsid w:val="00890254"/>
    <w:rsid w:val="00891A03"/>
    <w:rsid w:val="008931BA"/>
    <w:rsid w:val="00894721"/>
    <w:rsid w:val="00894F8E"/>
    <w:rsid w:val="00896645"/>
    <w:rsid w:val="008A08B5"/>
    <w:rsid w:val="008A11B9"/>
    <w:rsid w:val="008A27E3"/>
    <w:rsid w:val="008A3698"/>
    <w:rsid w:val="008A3A11"/>
    <w:rsid w:val="008A4784"/>
    <w:rsid w:val="008A5D8D"/>
    <w:rsid w:val="008A76F4"/>
    <w:rsid w:val="008A77D1"/>
    <w:rsid w:val="008B02C3"/>
    <w:rsid w:val="008B42FB"/>
    <w:rsid w:val="008B457B"/>
    <w:rsid w:val="008B51BA"/>
    <w:rsid w:val="008B769A"/>
    <w:rsid w:val="008C0FDE"/>
    <w:rsid w:val="008C2028"/>
    <w:rsid w:val="008C230A"/>
    <w:rsid w:val="008C2C15"/>
    <w:rsid w:val="008C3451"/>
    <w:rsid w:val="008C3B08"/>
    <w:rsid w:val="008C3DF3"/>
    <w:rsid w:val="008C45A0"/>
    <w:rsid w:val="008C5F92"/>
    <w:rsid w:val="008C62E5"/>
    <w:rsid w:val="008C7428"/>
    <w:rsid w:val="008C7B57"/>
    <w:rsid w:val="008C7FF2"/>
    <w:rsid w:val="008D290E"/>
    <w:rsid w:val="008D2A64"/>
    <w:rsid w:val="008D2DB4"/>
    <w:rsid w:val="008D4036"/>
    <w:rsid w:val="008D4301"/>
    <w:rsid w:val="008D5560"/>
    <w:rsid w:val="008D5C72"/>
    <w:rsid w:val="008E04D4"/>
    <w:rsid w:val="008E0570"/>
    <w:rsid w:val="008E28BF"/>
    <w:rsid w:val="008E4ED4"/>
    <w:rsid w:val="008E526C"/>
    <w:rsid w:val="008E5626"/>
    <w:rsid w:val="008E684E"/>
    <w:rsid w:val="008E7EA6"/>
    <w:rsid w:val="008F07F4"/>
    <w:rsid w:val="008F212C"/>
    <w:rsid w:val="008F244F"/>
    <w:rsid w:val="008F27F5"/>
    <w:rsid w:val="008F3351"/>
    <w:rsid w:val="008F401F"/>
    <w:rsid w:val="008F5CB7"/>
    <w:rsid w:val="008F6187"/>
    <w:rsid w:val="008F79C3"/>
    <w:rsid w:val="009005FA"/>
    <w:rsid w:val="00901FD5"/>
    <w:rsid w:val="00902788"/>
    <w:rsid w:val="00902849"/>
    <w:rsid w:val="00903758"/>
    <w:rsid w:val="0090383B"/>
    <w:rsid w:val="009043FE"/>
    <w:rsid w:val="00904742"/>
    <w:rsid w:val="00904FEC"/>
    <w:rsid w:val="009055B3"/>
    <w:rsid w:val="00905692"/>
    <w:rsid w:val="00905A5B"/>
    <w:rsid w:val="00910E2F"/>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5497"/>
    <w:rsid w:val="00925CDC"/>
    <w:rsid w:val="009264C1"/>
    <w:rsid w:val="00930502"/>
    <w:rsid w:val="00930726"/>
    <w:rsid w:val="009315D8"/>
    <w:rsid w:val="00932093"/>
    <w:rsid w:val="0093241C"/>
    <w:rsid w:val="00932DC1"/>
    <w:rsid w:val="00932F54"/>
    <w:rsid w:val="00934B77"/>
    <w:rsid w:val="0093557E"/>
    <w:rsid w:val="00936FA6"/>
    <w:rsid w:val="0094113B"/>
    <w:rsid w:val="00941968"/>
    <w:rsid w:val="00941E1F"/>
    <w:rsid w:val="00941FE9"/>
    <w:rsid w:val="009435EC"/>
    <w:rsid w:val="00944C3E"/>
    <w:rsid w:val="009507AB"/>
    <w:rsid w:val="00950BBA"/>
    <w:rsid w:val="0095149D"/>
    <w:rsid w:val="00953948"/>
    <w:rsid w:val="00953C8B"/>
    <w:rsid w:val="009552F0"/>
    <w:rsid w:val="00955502"/>
    <w:rsid w:val="00956BF1"/>
    <w:rsid w:val="00956ECA"/>
    <w:rsid w:val="00960B96"/>
    <w:rsid w:val="0096133A"/>
    <w:rsid w:val="009616F3"/>
    <w:rsid w:val="00961C7C"/>
    <w:rsid w:val="00962836"/>
    <w:rsid w:val="00963A6A"/>
    <w:rsid w:val="00964869"/>
    <w:rsid w:val="00964A5E"/>
    <w:rsid w:val="0096527E"/>
    <w:rsid w:val="0096614A"/>
    <w:rsid w:val="00966EFE"/>
    <w:rsid w:val="009714D7"/>
    <w:rsid w:val="009715A1"/>
    <w:rsid w:val="00972835"/>
    <w:rsid w:val="00973234"/>
    <w:rsid w:val="00974A86"/>
    <w:rsid w:val="009755C2"/>
    <w:rsid w:val="00976F86"/>
    <w:rsid w:val="00980B4D"/>
    <w:rsid w:val="009839BA"/>
    <w:rsid w:val="00983EE4"/>
    <w:rsid w:val="00984E98"/>
    <w:rsid w:val="0098705D"/>
    <w:rsid w:val="009903DB"/>
    <w:rsid w:val="00991612"/>
    <w:rsid w:val="00991DA3"/>
    <w:rsid w:val="009925EC"/>
    <w:rsid w:val="00992B67"/>
    <w:rsid w:val="00992FFC"/>
    <w:rsid w:val="00994074"/>
    <w:rsid w:val="0099524A"/>
    <w:rsid w:val="00995AA1"/>
    <w:rsid w:val="00996B4C"/>
    <w:rsid w:val="00996F84"/>
    <w:rsid w:val="00997001"/>
    <w:rsid w:val="009A0077"/>
    <w:rsid w:val="009A08C1"/>
    <w:rsid w:val="009A0ACF"/>
    <w:rsid w:val="009A2EAD"/>
    <w:rsid w:val="009A3695"/>
    <w:rsid w:val="009A3EB3"/>
    <w:rsid w:val="009A3F32"/>
    <w:rsid w:val="009A58DC"/>
    <w:rsid w:val="009A67A2"/>
    <w:rsid w:val="009B1844"/>
    <w:rsid w:val="009B36F6"/>
    <w:rsid w:val="009B4F21"/>
    <w:rsid w:val="009B72DB"/>
    <w:rsid w:val="009B730E"/>
    <w:rsid w:val="009B7F11"/>
    <w:rsid w:val="009C051D"/>
    <w:rsid w:val="009C1719"/>
    <w:rsid w:val="009C33B2"/>
    <w:rsid w:val="009C3C56"/>
    <w:rsid w:val="009C3F03"/>
    <w:rsid w:val="009C4095"/>
    <w:rsid w:val="009C4CDE"/>
    <w:rsid w:val="009C62C0"/>
    <w:rsid w:val="009C6BE4"/>
    <w:rsid w:val="009D3BF3"/>
    <w:rsid w:val="009D56FB"/>
    <w:rsid w:val="009D5BCE"/>
    <w:rsid w:val="009D5F55"/>
    <w:rsid w:val="009D705D"/>
    <w:rsid w:val="009D7D13"/>
    <w:rsid w:val="009E1F47"/>
    <w:rsid w:val="009E2809"/>
    <w:rsid w:val="009E2F40"/>
    <w:rsid w:val="009E31C2"/>
    <w:rsid w:val="009E3DC2"/>
    <w:rsid w:val="009E5746"/>
    <w:rsid w:val="009E5FB6"/>
    <w:rsid w:val="009E6647"/>
    <w:rsid w:val="009F007D"/>
    <w:rsid w:val="009F0BAA"/>
    <w:rsid w:val="009F13AF"/>
    <w:rsid w:val="009F15B1"/>
    <w:rsid w:val="009F3FBD"/>
    <w:rsid w:val="009F564E"/>
    <w:rsid w:val="009F5EB1"/>
    <w:rsid w:val="009F5EE1"/>
    <w:rsid w:val="009F6D7D"/>
    <w:rsid w:val="00A01D7B"/>
    <w:rsid w:val="00A01DD4"/>
    <w:rsid w:val="00A02AA4"/>
    <w:rsid w:val="00A05095"/>
    <w:rsid w:val="00A05F25"/>
    <w:rsid w:val="00A06A90"/>
    <w:rsid w:val="00A078B4"/>
    <w:rsid w:val="00A145D8"/>
    <w:rsid w:val="00A15BB2"/>
    <w:rsid w:val="00A20627"/>
    <w:rsid w:val="00A20A51"/>
    <w:rsid w:val="00A21C24"/>
    <w:rsid w:val="00A22053"/>
    <w:rsid w:val="00A22964"/>
    <w:rsid w:val="00A22B8A"/>
    <w:rsid w:val="00A24787"/>
    <w:rsid w:val="00A257EC"/>
    <w:rsid w:val="00A2651A"/>
    <w:rsid w:val="00A26AE4"/>
    <w:rsid w:val="00A26B56"/>
    <w:rsid w:val="00A27790"/>
    <w:rsid w:val="00A27CF9"/>
    <w:rsid w:val="00A3092D"/>
    <w:rsid w:val="00A32172"/>
    <w:rsid w:val="00A32A98"/>
    <w:rsid w:val="00A3364E"/>
    <w:rsid w:val="00A34561"/>
    <w:rsid w:val="00A356F6"/>
    <w:rsid w:val="00A36204"/>
    <w:rsid w:val="00A36374"/>
    <w:rsid w:val="00A369CC"/>
    <w:rsid w:val="00A36EBE"/>
    <w:rsid w:val="00A37409"/>
    <w:rsid w:val="00A37B1C"/>
    <w:rsid w:val="00A4171B"/>
    <w:rsid w:val="00A41BCE"/>
    <w:rsid w:val="00A4209F"/>
    <w:rsid w:val="00A43794"/>
    <w:rsid w:val="00A43E75"/>
    <w:rsid w:val="00A45A6A"/>
    <w:rsid w:val="00A45D7E"/>
    <w:rsid w:val="00A479F1"/>
    <w:rsid w:val="00A47DE3"/>
    <w:rsid w:val="00A507C4"/>
    <w:rsid w:val="00A541EE"/>
    <w:rsid w:val="00A54649"/>
    <w:rsid w:val="00A54F02"/>
    <w:rsid w:val="00A55D73"/>
    <w:rsid w:val="00A55E6E"/>
    <w:rsid w:val="00A560AE"/>
    <w:rsid w:val="00A57016"/>
    <w:rsid w:val="00A57A24"/>
    <w:rsid w:val="00A603DA"/>
    <w:rsid w:val="00A626E3"/>
    <w:rsid w:val="00A63453"/>
    <w:rsid w:val="00A63ACC"/>
    <w:rsid w:val="00A67EF5"/>
    <w:rsid w:val="00A71213"/>
    <w:rsid w:val="00A74937"/>
    <w:rsid w:val="00A755B1"/>
    <w:rsid w:val="00A75D98"/>
    <w:rsid w:val="00A7765B"/>
    <w:rsid w:val="00A800D3"/>
    <w:rsid w:val="00A80B73"/>
    <w:rsid w:val="00A82B54"/>
    <w:rsid w:val="00A8328B"/>
    <w:rsid w:val="00A871BE"/>
    <w:rsid w:val="00A872D1"/>
    <w:rsid w:val="00A87E65"/>
    <w:rsid w:val="00A910AB"/>
    <w:rsid w:val="00A92266"/>
    <w:rsid w:val="00A92274"/>
    <w:rsid w:val="00A92AFE"/>
    <w:rsid w:val="00A9370B"/>
    <w:rsid w:val="00A93B8D"/>
    <w:rsid w:val="00A93DF8"/>
    <w:rsid w:val="00A9432F"/>
    <w:rsid w:val="00A95530"/>
    <w:rsid w:val="00A96118"/>
    <w:rsid w:val="00A96AF3"/>
    <w:rsid w:val="00A96B0D"/>
    <w:rsid w:val="00A97CFA"/>
    <w:rsid w:val="00AA0891"/>
    <w:rsid w:val="00AA08A8"/>
    <w:rsid w:val="00AA0F60"/>
    <w:rsid w:val="00AA16C1"/>
    <w:rsid w:val="00AA200E"/>
    <w:rsid w:val="00AA399C"/>
    <w:rsid w:val="00AA462F"/>
    <w:rsid w:val="00AA4E88"/>
    <w:rsid w:val="00AA5520"/>
    <w:rsid w:val="00AA560C"/>
    <w:rsid w:val="00AA6505"/>
    <w:rsid w:val="00AA7376"/>
    <w:rsid w:val="00AB13B3"/>
    <w:rsid w:val="00AB1ED9"/>
    <w:rsid w:val="00AB1FA0"/>
    <w:rsid w:val="00AB339D"/>
    <w:rsid w:val="00AB35DD"/>
    <w:rsid w:val="00AB5801"/>
    <w:rsid w:val="00AB7693"/>
    <w:rsid w:val="00AC1A8B"/>
    <w:rsid w:val="00AC2037"/>
    <w:rsid w:val="00AC22A3"/>
    <w:rsid w:val="00AC22F5"/>
    <w:rsid w:val="00AC23C8"/>
    <w:rsid w:val="00AC3292"/>
    <w:rsid w:val="00AC36C0"/>
    <w:rsid w:val="00AC3B37"/>
    <w:rsid w:val="00AC3B4C"/>
    <w:rsid w:val="00AC5328"/>
    <w:rsid w:val="00AC6285"/>
    <w:rsid w:val="00AC6A1D"/>
    <w:rsid w:val="00AC7C17"/>
    <w:rsid w:val="00AC7D86"/>
    <w:rsid w:val="00AD0BD7"/>
    <w:rsid w:val="00AD183E"/>
    <w:rsid w:val="00AD1ED8"/>
    <w:rsid w:val="00AD3031"/>
    <w:rsid w:val="00AD31CD"/>
    <w:rsid w:val="00AD37BC"/>
    <w:rsid w:val="00AD4987"/>
    <w:rsid w:val="00AD541E"/>
    <w:rsid w:val="00AD5F27"/>
    <w:rsid w:val="00AE1153"/>
    <w:rsid w:val="00AE1533"/>
    <w:rsid w:val="00AE30DD"/>
    <w:rsid w:val="00AE4071"/>
    <w:rsid w:val="00AE470F"/>
    <w:rsid w:val="00AE4A8F"/>
    <w:rsid w:val="00AE5026"/>
    <w:rsid w:val="00AF2412"/>
    <w:rsid w:val="00AF2D47"/>
    <w:rsid w:val="00AF2DB7"/>
    <w:rsid w:val="00AF36F6"/>
    <w:rsid w:val="00AF3994"/>
    <w:rsid w:val="00AF4404"/>
    <w:rsid w:val="00AF5322"/>
    <w:rsid w:val="00AF5929"/>
    <w:rsid w:val="00AF629E"/>
    <w:rsid w:val="00B007E8"/>
    <w:rsid w:val="00B01594"/>
    <w:rsid w:val="00B016D1"/>
    <w:rsid w:val="00B016FC"/>
    <w:rsid w:val="00B02114"/>
    <w:rsid w:val="00B02916"/>
    <w:rsid w:val="00B032EF"/>
    <w:rsid w:val="00B03812"/>
    <w:rsid w:val="00B04E3B"/>
    <w:rsid w:val="00B0561B"/>
    <w:rsid w:val="00B05621"/>
    <w:rsid w:val="00B05981"/>
    <w:rsid w:val="00B06F79"/>
    <w:rsid w:val="00B076E5"/>
    <w:rsid w:val="00B106BD"/>
    <w:rsid w:val="00B108E1"/>
    <w:rsid w:val="00B11206"/>
    <w:rsid w:val="00B117EC"/>
    <w:rsid w:val="00B11F55"/>
    <w:rsid w:val="00B129B9"/>
    <w:rsid w:val="00B13DC1"/>
    <w:rsid w:val="00B14555"/>
    <w:rsid w:val="00B14A29"/>
    <w:rsid w:val="00B17577"/>
    <w:rsid w:val="00B2039E"/>
    <w:rsid w:val="00B2113D"/>
    <w:rsid w:val="00B21CFC"/>
    <w:rsid w:val="00B21D9D"/>
    <w:rsid w:val="00B224C9"/>
    <w:rsid w:val="00B22815"/>
    <w:rsid w:val="00B22ACC"/>
    <w:rsid w:val="00B2369C"/>
    <w:rsid w:val="00B23729"/>
    <w:rsid w:val="00B2383F"/>
    <w:rsid w:val="00B255C8"/>
    <w:rsid w:val="00B2651D"/>
    <w:rsid w:val="00B30BD2"/>
    <w:rsid w:val="00B30F88"/>
    <w:rsid w:val="00B3192B"/>
    <w:rsid w:val="00B31A39"/>
    <w:rsid w:val="00B31BE6"/>
    <w:rsid w:val="00B32248"/>
    <w:rsid w:val="00B33CB4"/>
    <w:rsid w:val="00B34513"/>
    <w:rsid w:val="00B35065"/>
    <w:rsid w:val="00B357E2"/>
    <w:rsid w:val="00B35843"/>
    <w:rsid w:val="00B359B2"/>
    <w:rsid w:val="00B360FC"/>
    <w:rsid w:val="00B37D59"/>
    <w:rsid w:val="00B4072A"/>
    <w:rsid w:val="00B4139F"/>
    <w:rsid w:val="00B43CDA"/>
    <w:rsid w:val="00B43D8F"/>
    <w:rsid w:val="00B44DBC"/>
    <w:rsid w:val="00B45382"/>
    <w:rsid w:val="00B45C6C"/>
    <w:rsid w:val="00B45E88"/>
    <w:rsid w:val="00B46FF9"/>
    <w:rsid w:val="00B47E6C"/>
    <w:rsid w:val="00B503DE"/>
    <w:rsid w:val="00B513C5"/>
    <w:rsid w:val="00B52026"/>
    <w:rsid w:val="00B54AFD"/>
    <w:rsid w:val="00B54F95"/>
    <w:rsid w:val="00B55653"/>
    <w:rsid w:val="00B5651A"/>
    <w:rsid w:val="00B56AF3"/>
    <w:rsid w:val="00B60515"/>
    <w:rsid w:val="00B608EC"/>
    <w:rsid w:val="00B64C76"/>
    <w:rsid w:val="00B66C3D"/>
    <w:rsid w:val="00B67425"/>
    <w:rsid w:val="00B67DBD"/>
    <w:rsid w:val="00B7213C"/>
    <w:rsid w:val="00B73AEF"/>
    <w:rsid w:val="00B74777"/>
    <w:rsid w:val="00B74998"/>
    <w:rsid w:val="00B7502E"/>
    <w:rsid w:val="00B754C9"/>
    <w:rsid w:val="00B756BD"/>
    <w:rsid w:val="00B815EB"/>
    <w:rsid w:val="00B81AA3"/>
    <w:rsid w:val="00B82CB3"/>
    <w:rsid w:val="00B83115"/>
    <w:rsid w:val="00B834EC"/>
    <w:rsid w:val="00B835A8"/>
    <w:rsid w:val="00B8395D"/>
    <w:rsid w:val="00B84B8F"/>
    <w:rsid w:val="00B84D58"/>
    <w:rsid w:val="00B862EA"/>
    <w:rsid w:val="00B8698C"/>
    <w:rsid w:val="00B87A8A"/>
    <w:rsid w:val="00B87FE9"/>
    <w:rsid w:val="00B901E4"/>
    <w:rsid w:val="00B90729"/>
    <w:rsid w:val="00B92451"/>
    <w:rsid w:val="00B92DC8"/>
    <w:rsid w:val="00B93745"/>
    <w:rsid w:val="00B95667"/>
    <w:rsid w:val="00BA0F3E"/>
    <w:rsid w:val="00BA15AE"/>
    <w:rsid w:val="00BA2CE1"/>
    <w:rsid w:val="00BA322F"/>
    <w:rsid w:val="00BA49C9"/>
    <w:rsid w:val="00BA5A95"/>
    <w:rsid w:val="00BA711F"/>
    <w:rsid w:val="00BA76AB"/>
    <w:rsid w:val="00BB04A3"/>
    <w:rsid w:val="00BB0517"/>
    <w:rsid w:val="00BB1396"/>
    <w:rsid w:val="00BB17F7"/>
    <w:rsid w:val="00BB22D0"/>
    <w:rsid w:val="00BB2F45"/>
    <w:rsid w:val="00BB3A04"/>
    <w:rsid w:val="00BB42D1"/>
    <w:rsid w:val="00BB61FF"/>
    <w:rsid w:val="00BB7332"/>
    <w:rsid w:val="00BB7D3F"/>
    <w:rsid w:val="00BC03C8"/>
    <w:rsid w:val="00BC1D63"/>
    <w:rsid w:val="00BC2F0D"/>
    <w:rsid w:val="00BC3452"/>
    <w:rsid w:val="00BC5B92"/>
    <w:rsid w:val="00BC6987"/>
    <w:rsid w:val="00BD2137"/>
    <w:rsid w:val="00BD2319"/>
    <w:rsid w:val="00BD32BA"/>
    <w:rsid w:val="00BD3998"/>
    <w:rsid w:val="00BD59C8"/>
    <w:rsid w:val="00BD5CE7"/>
    <w:rsid w:val="00BD633A"/>
    <w:rsid w:val="00BD6A52"/>
    <w:rsid w:val="00BE20F4"/>
    <w:rsid w:val="00BE261A"/>
    <w:rsid w:val="00BE3539"/>
    <w:rsid w:val="00BE4612"/>
    <w:rsid w:val="00BE5BDF"/>
    <w:rsid w:val="00BE727A"/>
    <w:rsid w:val="00BF0194"/>
    <w:rsid w:val="00BF081E"/>
    <w:rsid w:val="00BF12F4"/>
    <w:rsid w:val="00BF1BF5"/>
    <w:rsid w:val="00BF2583"/>
    <w:rsid w:val="00BF2652"/>
    <w:rsid w:val="00BF2CA8"/>
    <w:rsid w:val="00BF3EE5"/>
    <w:rsid w:val="00BF50C8"/>
    <w:rsid w:val="00BF5C14"/>
    <w:rsid w:val="00BF7A21"/>
    <w:rsid w:val="00C00A75"/>
    <w:rsid w:val="00C0112D"/>
    <w:rsid w:val="00C01FD7"/>
    <w:rsid w:val="00C023C8"/>
    <w:rsid w:val="00C02456"/>
    <w:rsid w:val="00C038CE"/>
    <w:rsid w:val="00C048CF"/>
    <w:rsid w:val="00C05703"/>
    <w:rsid w:val="00C0603D"/>
    <w:rsid w:val="00C066C7"/>
    <w:rsid w:val="00C06EA1"/>
    <w:rsid w:val="00C126B8"/>
    <w:rsid w:val="00C1274C"/>
    <w:rsid w:val="00C14511"/>
    <w:rsid w:val="00C209AB"/>
    <w:rsid w:val="00C20F61"/>
    <w:rsid w:val="00C222CE"/>
    <w:rsid w:val="00C236ED"/>
    <w:rsid w:val="00C30385"/>
    <w:rsid w:val="00C31C17"/>
    <w:rsid w:val="00C31EDA"/>
    <w:rsid w:val="00C3296A"/>
    <w:rsid w:val="00C3640B"/>
    <w:rsid w:val="00C36EAC"/>
    <w:rsid w:val="00C3707B"/>
    <w:rsid w:val="00C408F4"/>
    <w:rsid w:val="00C43EE9"/>
    <w:rsid w:val="00C44A34"/>
    <w:rsid w:val="00C45C9A"/>
    <w:rsid w:val="00C467CA"/>
    <w:rsid w:val="00C50176"/>
    <w:rsid w:val="00C501FA"/>
    <w:rsid w:val="00C50430"/>
    <w:rsid w:val="00C51F96"/>
    <w:rsid w:val="00C52A57"/>
    <w:rsid w:val="00C52EB5"/>
    <w:rsid w:val="00C53264"/>
    <w:rsid w:val="00C556E2"/>
    <w:rsid w:val="00C55E8F"/>
    <w:rsid w:val="00C66686"/>
    <w:rsid w:val="00C67948"/>
    <w:rsid w:val="00C679C9"/>
    <w:rsid w:val="00C701A0"/>
    <w:rsid w:val="00C70A94"/>
    <w:rsid w:val="00C72AC8"/>
    <w:rsid w:val="00C73B82"/>
    <w:rsid w:val="00C75161"/>
    <w:rsid w:val="00C767B7"/>
    <w:rsid w:val="00C76874"/>
    <w:rsid w:val="00C76AB8"/>
    <w:rsid w:val="00C7771A"/>
    <w:rsid w:val="00C80456"/>
    <w:rsid w:val="00C8047E"/>
    <w:rsid w:val="00C80B94"/>
    <w:rsid w:val="00C81448"/>
    <w:rsid w:val="00C827F3"/>
    <w:rsid w:val="00C838DD"/>
    <w:rsid w:val="00C84236"/>
    <w:rsid w:val="00C84482"/>
    <w:rsid w:val="00C850E9"/>
    <w:rsid w:val="00C853AE"/>
    <w:rsid w:val="00C856ED"/>
    <w:rsid w:val="00C90AC6"/>
    <w:rsid w:val="00C90BC9"/>
    <w:rsid w:val="00C92DC8"/>
    <w:rsid w:val="00C92E8A"/>
    <w:rsid w:val="00C9470F"/>
    <w:rsid w:val="00C948D0"/>
    <w:rsid w:val="00C95FC9"/>
    <w:rsid w:val="00C976C0"/>
    <w:rsid w:val="00C9779E"/>
    <w:rsid w:val="00C9779F"/>
    <w:rsid w:val="00C97F44"/>
    <w:rsid w:val="00CA025C"/>
    <w:rsid w:val="00CA169C"/>
    <w:rsid w:val="00CA1BC1"/>
    <w:rsid w:val="00CA2671"/>
    <w:rsid w:val="00CA4592"/>
    <w:rsid w:val="00CA46FA"/>
    <w:rsid w:val="00CA6867"/>
    <w:rsid w:val="00CA690D"/>
    <w:rsid w:val="00CB15C9"/>
    <w:rsid w:val="00CB504C"/>
    <w:rsid w:val="00CB58E2"/>
    <w:rsid w:val="00CB726B"/>
    <w:rsid w:val="00CB751E"/>
    <w:rsid w:val="00CB781F"/>
    <w:rsid w:val="00CC1610"/>
    <w:rsid w:val="00CC21BD"/>
    <w:rsid w:val="00CC2811"/>
    <w:rsid w:val="00CC4B2F"/>
    <w:rsid w:val="00CC4D17"/>
    <w:rsid w:val="00CD0527"/>
    <w:rsid w:val="00CD0844"/>
    <w:rsid w:val="00CD3019"/>
    <w:rsid w:val="00CD391A"/>
    <w:rsid w:val="00CD3D59"/>
    <w:rsid w:val="00CD434B"/>
    <w:rsid w:val="00CD466F"/>
    <w:rsid w:val="00CD485A"/>
    <w:rsid w:val="00CD648D"/>
    <w:rsid w:val="00CD64DB"/>
    <w:rsid w:val="00CD7C44"/>
    <w:rsid w:val="00CE08F2"/>
    <w:rsid w:val="00CE1FA9"/>
    <w:rsid w:val="00CE2544"/>
    <w:rsid w:val="00CE3210"/>
    <w:rsid w:val="00CE3FD2"/>
    <w:rsid w:val="00CE4D48"/>
    <w:rsid w:val="00CE5B6B"/>
    <w:rsid w:val="00CE6492"/>
    <w:rsid w:val="00CF14FB"/>
    <w:rsid w:val="00CF3E51"/>
    <w:rsid w:val="00CF65D0"/>
    <w:rsid w:val="00D00281"/>
    <w:rsid w:val="00D00700"/>
    <w:rsid w:val="00D00866"/>
    <w:rsid w:val="00D03494"/>
    <w:rsid w:val="00D036CF"/>
    <w:rsid w:val="00D037D1"/>
    <w:rsid w:val="00D03C90"/>
    <w:rsid w:val="00D03C9E"/>
    <w:rsid w:val="00D041A4"/>
    <w:rsid w:val="00D05201"/>
    <w:rsid w:val="00D05500"/>
    <w:rsid w:val="00D05A65"/>
    <w:rsid w:val="00D05A99"/>
    <w:rsid w:val="00D05F21"/>
    <w:rsid w:val="00D0683B"/>
    <w:rsid w:val="00D06F92"/>
    <w:rsid w:val="00D13A3F"/>
    <w:rsid w:val="00D13A65"/>
    <w:rsid w:val="00D140E3"/>
    <w:rsid w:val="00D1428F"/>
    <w:rsid w:val="00D149BC"/>
    <w:rsid w:val="00D15920"/>
    <w:rsid w:val="00D1644A"/>
    <w:rsid w:val="00D16B85"/>
    <w:rsid w:val="00D20708"/>
    <w:rsid w:val="00D207CE"/>
    <w:rsid w:val="00D20D18"/>
    <w:rsid w:val="00D20D65"/>
    <w:rsid w:val="00D215C1"/>
    <w:rsid w:val="00D2195B"/>
    <w:rsid w:val="00D23319"/>
    <w:rsid w:val="00D23942"/>
    <w:rsid w:val="00D246D3"/>
    <w:rsid w:val="00D26491"/>
    <w:rsid w:val="00D2786E"/>
    <w:rsid w:val="00D30452"/>
    <w:rsid w:val="00D30CC9"/>
    <w:rsid w:val="00D31B22"/>
    <w:rsid w:val="00D31D50"/>
    <w:rsid w:val="00D34DB7"/>
    <w:rsid w:val="00D35F32"/>
    <w:rsid w:val="00D3637B"/>
    <w:rsid w:val="00D36B8F"/>
    <w:rsid w:val="00D37086"/>
    <w:rsid w:val="00D417FB"/>
    <w:rsid w:val="00D41A51"/>
    <w:rsid w:val="00D426CE"/>
    <w:rsid w:val="00D42DC6"/>
    <w:rsid w:val="00D43932"/>
    <w:rsid w:val="00D44978"/>
    <w:rsid w:val="00D44DB1"/>
    <w:rsid w:val="00D45AFB"/>
    <w:rsid w:val="00D46703"/>
    <w:rsid w:val="00D47EC7"/>
    <w:rsid w:val="00D50804"/>
    <w:rsid w:val="00D51DC3"/>
    <w:rsid w:val="00D52DA8"/>
    <w:rsid w:val="00D52F33"/>
    <w:rsid w:val="00D531EA"/>
    <w:rsid w:val="00D53506"/>
    <w:rsid w:val="00D542E4"/>
    <w:rsid w:val="00D55675"/>
    <w:rsid w:val="00D55B90"/>
    <w:rsid w:val="00D55FD6"/>
    <w:rsid w:val="00D5610C"/>
    <w:rsid w:val="00D57B07"/>
    <w:rsid w:val="00D60256"/>
    <w:rsid w:val="00D61972"/>
    <w:rsid w:val="00D629A9"/>
    <w:rsid w:val="00D63C05"/>
    <w:rsid w:val="00D63F06"/>
    <w:rsid w:val="00D6454B"/>
    <w:rsid w:val="00D65760"/>
    <w:rsid w:val="00D66ACA"/>
    <w:rsid w:val="00D66CCB"/>
    <w:rsid w:val="00D7005C"/>
    <w:rsid w:val="00D71AD2"/>
    <w:rsid w:val="00D7203D"/>
    <w:rsid w:val="00D728D8"/>
    <w:rsid w:val="00D72C97"/>
    <w:rsid w:val="00D72E3F"/>
    <w:rsid w:val="00D72E86"/>
    <w:rsid w:val="00D73C7E"/>
    <w:rsid w:val="00D74134"/>
    <w:rsid w:val="00D743CF"/>
    <w:rsid w:val="00D74412"/>
    <w:rsid w:val="00D75767"/>
    <w:rsid w:val="00D75B7C"/>
    <w:rsid w:val="00D76100"/>
    <w:rsid w:val="00D765D0"/>
    <w:rsid w:val="00D80166"/>
    <w:rsid w:val="00D81AEA"/>
    <w:rsid w:val="00D81D64"/>
    <w:rsid w:val="00D82467"/>
    <w:rsid w:val="00D8305C"/>
    <w:rsid w:val="00D83560"/>
    <w:rsid w:val="00D8395C"/>
    <w:rsid w:val="00D83B5F"/>
    <w:rsid w:val="00D8475B"/>
    <w:rsid w:val="00D853FD"/>
    <w:rsid w:val="00D85D0D"/>
    <w:rsid w:val="00D86B73"/>
    <w:rsid w:val="00D86E50"/>
    <w:rsid w:val="00D87E05"/>
    <w:rsid w:val="00D87EEF"/>
    <w:rsid w:val="00D90CD0"/>
    <w:rsid w:val="00D91356"/>
    <w:rsid w:val="00D916B2"/>
    <w:rsid w:val="00D93568"/>
    <w:rsid w:val="00D93808"/>
    <w:rsid w:val="00D93882"/>
    <w:rsid w:val="00D93A60"/>
    <w:rsid w:val="00D93BEC"/>
    <w:rsid w:val="00D95A94"/>
    <w:rsid w:val="00D97FA6"/>
    <w:rsid w:val="00DA0BD1"/>
    <w:rsid w:val="00DA1F9A"/>
    <w:rsid w:val="00DA236D"/>
    <w:rsid w:val="00DA2B22"/>
    <w:rsid w:val="00DA3053"/>
    <w:rsid w:val="00DA388F"/>
    <w:rsid w:val="00DA3F75"/>
    <w:rsid w:val="00DA429B"/>
    <w:rsid w:val="00DA4A11"/>
    <w:rsid w:val="00DA627C"/>
    <w:rsid w:val="00DA65D1"/>
    <w:rsid w:val="00DA72B5"/>
    <w:rsid w:val="00DA77D2"/>
    <w:rsid w:val="00DA79A8"/>
    <w:rsid w:val="00DB0496"/>
    <w:rsid w:val="00DB5821"/>
    <w:rsid w:val="00DB5A3E"/>
    <w:rsid w:val="00DB6CB5"/>
    <w:rsid w:val="00DB7248"/>
    <w:rsid w:val="00DC05C9"/>
    <w:rsid w:val="00DC080E"/>
    <w:rsid w:val="00DC0B48"/>
    <w:rsid w:val="00DC112A"/>
    <w:rsid w:val="00DC1EC4"/>
    <w:rsid w:val="00DC2061"/>
    <w:rsid w:val="00DC38EA"/>
    <w:rsid w:val="00DC3ED2"/>
    <w:rsid w:val="00DC49CB"/>
    <w:rsid w:val="00DC4D4A"/>
    <w:rsid w:val="00DC55AE"/>
    <w:rsid w:val="00DC63A8"/>
    <w:rsid w:val="00DD16F8"/>
    <w:rsid w:val="00DD2ADF"/>
    <w:rsid w:val="00DD2C2A"/>
    <w:rsid w:val="00DD370B"/>
    <w:rsid w:val="00DD4C93"/>
    <w:rsid w:val="00DD50B4"/>
    <w:rsid w:val="00DD52E1"/>
    <w:rsid w:val="00DD7401"/>
    <w:rsid w:val="00DE0868"/>
    <w:rsid w:val="00DE0A01"/>
    <w:rsid w:val="00DE204D"/>
    <w:rsid w:val="00DE24F8"/>
    <w:rsid w:val="00DE2FB7"/>
    <w:rsid w:val="00DE39EE"/>
    <w:rsid w:val="00DE3ACB"/>
    <w:rsid w:val="00DE4D5D"/>
    <w:rsid w:val="00DE4DC9"/>
    <w:rsid w:val="00DF0BFE"/>
    <w:rsid w:val="00DF0DE2"/>
    <w:rsid w:val="00DF14DD"/>
    <w:rsid w:val="00DF2C57"/>
    <w:rsid w:val="00DF3DE1"/>
    <w:rsid w:val="00DF4230"/>
    <w:rsid w:val="00DF5528"/>
    <w:rsid w:val="00DF6A18"/>
    <w:rsid w:val="00DF6FBB"/>
    <w:rsid w:val="00DF7A95"/>
    <w:rsid w:val="00E00734"/>
    <w:rsid w:val="00E0126A"/>
    <w:rsid w:val="00E02857"/>
    <w:rsid w:val="00E03122"/>
    <w:rsid w:val="00E03685"/>
    <w:rsid w:val="00E03D13"/>
    <w:rsid w:val="00E04FF3"/>
    <w:rsid w:val="00E05910"/>
    <w:rsid w:val="00E0594C"/>
    <w:rsid w:val="00E05969"/>
    <w:rsid w:val="00E06013"/>
    <w:rsid w:val="00E060CB"/>
    <w:rsid w:val="00E1070B"/>
    <w:rsid w:val="00E1272D"/>
    <w:rsid w:val="00E12D83"/>
    <w:rsid w:val="00E1313B"/>
    <w:rsid w:val="00E13A0A"/>
    <w:rsid w:val="00E13AE6"/>
    <w:rsid w:val="00E13D5B"/>
    <w:rsid w:val="00E16582"/>
    <w:rsid w:val="00E20A6F"/>
    <w:rsid w:val="00E220D7"/>
    <w:rsid w:val="00E22D6B"/>
    <w:rsid w:val="00E22FF6"/>
    <w:rsid w:val="00E23BF7"/>
    <w:rsid w:val="00E26AF6"/>
    <w:rsid w:val="00E27736"/>
    <w:rsid w:val="00E27864"/>
    <w:rsid w:val="00E309A5"/>
    <w:rsid w:val="00E31459"/>
    <w:rsid w:val="00E34047"/>
    <w:rsid w:val="00E344A9"/>
    <w:rsid w:val="00E347D0"/>
    <w:rsid w:val="00E35262"/>
    <w:rsid w:val="00E40BF8"/>
    <w:rsid w:val="00E4100C"/>
    <w:rsid w:val="00E41D32"/>
    <w:rsid w:val="00E42A73"/>
    <w:rsid w:val="00E42F50"/>
    <w:rsid w:val="00E4419E"/>
    <w:rsid w:val="00E4566E"/>
    <w:rsid w:val="00E479B0"/>
    <w:rsid w:val="00E47AD1"/>
    <w:rsid w:val="00E47D47"/>
    <w:rsid w:val="00E502AB"/>
    <w:rsid w:val="00E508FA"/>
    <w:rsid w:val="00E5278D"/>
    <w:rsid w:val="00E534FD"/>
    <w:rsid w:val="00E5485D"/>
    <w:rsid w:val="00E54BC7"/>
    <w:rsid w:val="00E55054"/>
    <w:rsid w:val="00E5556E"/>
    <w:rsid w:val="00E562F0"/>
    <w:rsid w:val="00E563BE"/>
    <w:rsid w:val="00E57F70"/>
    <w:rsid w:val="00E602B5"/>
    <w:rsid w:val="00E60EFE"/>
    <w:rsid w:val="00E61B7A"/>
    <w:rsid w:val="00E62578"/>
    <w:rsid w:val="00E6258D"/>
    <w:rsid w:val="00E62C61"/>
    <w:rsid w:val="00E631C0"/>
    <w:rsid w:val="00E63FFB"/>
    <w:rsid w:val="00E64263"/>
    <w:rsid w:val="00E65736"/>
    <w:rsid w:val="00E657DF"/>
    <w:rsid w:val="00E70806"/>
    <w:rsid w:val="00E73781"/>
    <w:rsid w:val="00E74512"/>
    <w:rsid w:val="00E752F8"/>
    <w:rsid w:val="00E772EC"/>
    <w:rsid w:val="00E77329"/>
    <w:rsid w:val="00E77DDE"/>
    <w:rsid w:val="00E80E7D"/>
    <w:rsid w:val="00E840F7"/>
    <w:rsid w:val="00E842FB"/>
    <w:rsid w:val="00E8755F"/>
    <w:rsid w:val="00E911D4"/>
    <w:rsid w:val="00E93F8A"/>
    <w:rsid w:val="00E94687"/>
    <w:rsid w:val="00E947C4"/>
    <w:rsid w:val="00E954F9"/>
    <w:rsid w:val="00E9567C"/>
    <w:rsid w:val="00E9604D"/>
    <w:rsid w:val="00E9636C"/>
    <w:rsid w:val="00E965AF"/>
    <w:rsid w:val="00E96A0E"/>
    <w:rsid w:val="00E96B80"/>
    <w:rsid w:val="00E97785"/>
    <w:rsid w:val="00EA06AF"/>
    <w:rsid w:val="00EA0702"/>
    <w:rsid w:val="00EA0B80"/>
    <w:rsid w:val="00EA2621"/>
    <w:rsid w:val="00EA3D05"/>
    <w:rsid w:val="00EA4415"/>
    <w:rsid w:val="00EA4563"/>
    <w:rsid w:val="00EA49B0"/>
    <w:rsid w:val="00EA71A0"/>
    <w:rsid w:val="00EB24AB"/>
    <w:rsid w:val="00EB29C7"/>
    <w:rsid w:val="00EB2F49"/>
    <w:rsid w:val="00EB683F"/>
    <w:rsid w:val="00EB6E61"/>
    <w:rsid w:val="00EC0C98"/>
    <w:rsid w:val="00EC0E9D"/>
    <w:rsid w:val="00EC170A"/>
    <w:rsid w:val="00EC245B"/>
    <w:rsid w:val="00EC3977"/>
    <w:rsid w:val="00EC3A24"/>
    <w:rsid w:val="00EC4E03"/>
    <w:rsid w:val="00EC54A2"/>
    <w:rsid w:val="00ED2442"/>
    <w:rsid w:val="00ED26A5"/>
    <w:rsid w:val="00ED2C0A"/>
    <w:rsid w:val="00ED33D5"/>
    <w:rsid w:val="00ED4A29"/>
    <w:rsid w:val="00ED728E"/>
    <w:rsid w:val="00EE01DA"/>
    <w:rsid w:val="00EE0F26"/>
    <w:rsid w:val="00EE256F"/>
    <w:rsid w:val="00EE28E4"/>
    <w:rsid w:val="00EE3D70"/>
    <w:rsid w:val="00EE5311"/>
    <w:rsid w:val="00EE55B9"/>
    <w:rsid w:val="00EE6640"/>
    <w:rsid w:val="00EE6860"/>
    <w:rsid w:val="00EF07A0"/>
    <w:rsid w:val="00EF090D"/>
    <w:rsid w:val="00EF3085"/>
    <w:rsid w:val="00EF4028"/>
    <w:rsid w:val="00EF466A"/>
    <w:rsid w:val="00EF46FB"/>
    <w:rsid w:val="00EF4B5C"/>
    <w:rsid w:val="00EF5344"/>
    <w:rsid w:val="00EF601B"/>
    <w:rsid w:val="00EF6B12"/>
    <w:rsid w:val="00F003FA"/>
    <w:rsid w:val="00F01881"/>
    <w:rsid w:val="00F02437"/>
    <w:rsid w:val="00F025B1"/>
    <w:rsid w:val="00F029F3"/>
    <w:rsid w:val="00F03146"/>
    <w:rsid w:val="00F03CBE"/>
    <w:rsid w:val="00F043F2"/>
    <w:rsid w:val="00F06096"/>
    <w:rsid w:val="00F0683B"/>
    <w:rsid w:val="00F07C60"/>
    <w:rsid w:val="00F07DA2"/>
    <w:rsid w:val="00F10132"/>
    <w:rsid w:val="00F1120B"/>
    <w:rsid w:val="00F119FF"/>
    <w:rsid w:val="00F1252E"/>
    <w:rsid w:val="00F12A03"/>
    <w:rsid w:val="00F12EF0"/>
    <w:rsid w:val="00F14461"/>
    <w:rsid w:val="00F151C6"/>
    <w:rsid w:val="00F16A57"/>
    <w:rsid w:val="00F17D6E"/>
    <w:rsid w:val="00F202B2"/>
    <w:rsid w:val="00F2103E"/>
    <w:rsid w:val="00F248AA"/>
    <w:rsid w:val="00F2586C"/>
    <w:rsid w:val="00F26E94"/>
    <w:rsid w:val="00F31723"/>
    <w:rsid w:val="00F34C6F"/>
    <w:rsid w:val="00F35A1F"/>
    <w:rsid w:val="00F35F0C"/>
    <w:rsid w:val="00F40630"/>
    <w:rsid w:val="00F409E2"/>
    <w:rsid w:val="00F42A61"/>
    <w:rsid w:val="00F430AB"/>
    <w:rsid w:val="00F43ABE"/>
    <w:rsid w:val="00F43BA3"/>
    <w:rsid w:val="00F44E9E"/>
    <w:rsid w:val="00F458F0"/>
    <w:rsid w:val="00F4629E"/>
    <w:rsid w:val="00F5146A"/>
    <w:rsid w:val="00F51771"/>
    <w:rsid w:val="00F528C9"/>
    <w:rsid w:val="00F54950"/>
    <w:rsid w:val="00F56D8E"/>
    <w:rsid w:val="00F57D7F"/>
    <w:rsid w:val="00F63824"/>
    <w:rsid w:val="00F65184"/>
    <w:rsid w:val="00F65A41"/>
    <w:rsid w:val="00F6646D"/>
    <w:rsid w:val="00F6699E"/>
    <w:rsid w:val="00F66A72"/>
    <w:rsid w:val="00F71CB2"/>
    <w:rsid w:val="00F73690"/>
    <w:rsid w:val="00F73C11"/>
    <w:rsid w:val="00F74D55"/>
    <w:rsid w:val="00F75377"/>
    <w:rsid w:val="00F754F1"/>
    <w:rsid w:val="00F76BF8"/>
    <w:rsid w:val="00F81449"/>
    <w:rsid w:val="00F82C16"/>
    <w:rsid w:val="00F82CBA"/>
    <w:rsid w:val="00F8389B"/>
    <w:rsid w:val="00F83E53"/>
    <w:rsid w:val="00F848EC"/>
    <w:rsid w:val="00F84915"/>
    <w:rsid w:val="00F854FF"/>
    <w:rsid w:val="00F85E13"/>
    <w:rsid w:val="00F87793"/>
    <w:rsid w:val="00F90EE8"/>
    <w:rsid w:val="00F9135C"/>
    <w:rsid w:val="00F92C6E"/>
    <w:rsid w:val="00F93456"/>
    <w:rsid w:val="00F94A2B"/>
    <w:rsid w:val="00F95196"/>
    <w:rsid w:val="00F956FF"/>
    <w:rsid w:val="00F95837"/>
    <w:rsid w:val="00FA1125"/>
    <w:rsid w:val="00FA1148"/>
    <w:rsid w:val="00FA1FE6"/>
    <w:rsid w:val="00FA3572"/>
    <w:rsid w:val="00FA47DB"/>
    <w:rsid w:val="00FA4CDC"/>
    <w:rsid w:val="00FA6A55"/>
    <w:rsid w:val="00FA77FE"/>
    <w:rsid w:val="00FB0A45"/>
    <w:rsid w:val="00FB3896"/>
    <w:rsid w:val="00FB3B86"/>
    <w:rsid w:val="00FB406F"/>
    <w:rsid w:val="00FB5D8C"/>
    <w:rsid w:val="00FB7D74"/>
    <w:rsid w:val="00FC0620"/>
    <w:rsid w:val="00FC0B9B"/>
    <w:rsid w:val="00FC1DB7"/>
    <w:rsid w:val="00FC1E10"/>
    <w:rsid w:val="00FC2349"/>
    <w:rsid w:val="00FC3027"/>
    <w:rsid w:val="00FC3651"/>
    <w:rsid w:val="00FC3FE7"/>
    <w:rsid w:val="00FC4CD3"/>
    <w:rsid w:val="00FC5002"/>
    <w:rsid w:val="00FC542F"/>
    <w:rsid w:val="00FC71DB"/>
    <w:rsid w:val="00FC7404"/>
    <w:rsid w:val="00FD17B9"/>
    <w:rsid w:val="00FD1CB9"/>
    <w:rsid w:val="00FD3695"/>
    <w:rsid w:val="00FD3A50"/>
    <w:rsid w:val="00FD43DE"/>
    <w:rsid w:val="00FD45C1"/>
    <w:rsid w:val="00FD49D7"/>
    <w:rsid w:val="00FD4F27"/>
    <w:rsid w:val="00FD5D4D"/>
    <w:rsid w:val="00FD6FB1"/>
    <w:rsid w:val="00FD79E7"/>
    <w:rsid w:val="00FE0545"/>
    <w:rsid w:val="00FE223F"/>
    <w:rsid w:val="00FE2687"/>
    <w:rsid w:val="00FE5AF9"/>
    <w:rsid w:val="00FE5EFE"/>
    <w:rsid w:val="00FE68C5"/>
    <w:rsid w:val="00FF080B"/>
    <w:rsid w:val="00FF08EA"/>
    <w:rsid w:val="00FF0F7C"/>
    <w:rsid w:val="00FF18FB"/>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4258E0"/>
  <w15:chartTrackingRefBased/>
  <w15:docId w15:val="{FE0BF909-70C6-4951-AF01-E9BC0E04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99CA0-4F15-4767-85BD-0FAD10361ED0}">
  <ds:schemaRefs>
    <ds:schemaRef ds:uri="http://schemas.openxmlformats.org/officeDocument/2006/bibliography"/>
  </ds:schemaRefs>
</ds:datastoreItem>
</file>

<file path=customXml/itemProps2.xml><?xml version="1.0" encoding="utf-8"?>
<ds:datastoreItem xmlns:ds="http://schemas.openxmlformats.org/officeDocument/2006/customXml" ds:itemID="{5B95E3C7-44D9-4129-8020-11D3A0DAC212}">
  <ds:schemaRefs>
    <ds:schemaRef ds:uri="http://schemas.microsoft.com/sharepoint/v3/contenttype/forms"/>
  </ds:schemaRefs>
</ds:datastoreItem>
</file>

<file path=customXml/itemProps3.xml><?xml version="1.0" encoding="utf-8"?>
<ds:datastoreItem xmlns:ds="http://schemas.openxmlformats.org/officeDocument/2006/customXml" ds:itemID="{F9295CE3-159D-45BE-AFFA-451F9CCC613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42A82569-1C7F-4CCC-8BBB-F7691347A25E}">
  <ds:schemaRefs>
    <ds:schemaRef ds:uri="http://schemas.microsoft.com/office/2006/metadata/longProperties"/>
  </ds:schemaRefs>
</ds:datastoreItem>
</file>

<file path=customXml/itemProps5.xml><?xml version="1.0" encoding="utf-8"?>
<ds:datastoreItem xmlns:ds="http://schemas.openxmlformats.org/officeDocument/2006/customXml" ds:itemID="{FF953C27-AE16-4363-92A7-30D712D9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434</TotalTime>
  <Pages>15</Pages>
  <Words>2545</Words>
  <Characters>14003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359</cp:revision>
  <cp:lastPrinted>2024-01-08T17:21:00Z</cp:lastPrinted>
  <dcterms:created xsi:type="dcterms:W3CDTF">2024-01-22T10:20:00Z</dcterms:created>
  <dcterms:modified xsi:type="dcterms:W3CDTF">2025-04-07T19:40:00Z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8716600.00000000</vt:lpwstr>
  </property>
  <property fmtid="{D5CDD505-2E9C-101B-9397-08002B2CF9AE}" pid="3" name="ContentTypeId">
    <vt:lpwstr>0x010100938378B7A0932F4A834ADFBB96F89B57</vt:lpwstr>
  </property>
  <property fmtid="{D5CDD505-2E9C-101B-9397-08002B2CF9AE}" pid="4" name="MediaServiceImageTags">
    <vt:lpwstr/>
  </property>
</Properties>
</file>