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7062C029" w:rsidR="00C9470F" w:rsidRPr="00193C5C" w:rsidRDefault="00000712" w:rsidP="00692B8D">
      <w:pPr>
        <w:pStyle w:val="Footer"/>
        <w:widowControl w:val="0"/>
        <w:tabs>
          <w:tab w:val="clear" w:pos="4252"/>
          <w:tab w:val="clear" w:pos="8504"/>
          <w:tab w:val="left" w:pos="2552"/>
        </w:tabs>
        <w:spacing w:line="288" w:lineRule="auto"/>
        <w:ind w:firstLine="2694"/>
        <w:jc w:val="both"/>
        <w:rPr>
          <w:rFonts w:ascii="Courier New" w:hAnsi="Courier New" w:cs="Courier New"/>
          <w:spacing w:val="-2"/>
          <w:szCs w:val="24"/>
        </w:rPr>
      </w:pPr>
      <w:r w:rsidRPr="00193C5C">
        <w:rPr>
          <w:rFonts w:ascii="Courier New" w:hAnsi="Courier New" w:cs="Courier New"/>
          <w:noProof/>
          <w:spacing w:val="-2"/>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8240" filled="f" stroked="f">
            <v:textbox style="mso-next-textbox:#_x0000_s2050">
              <w:txbxContent>
                <w:p w14:paraId="6B7B527C" w14:textId="7B5E3722"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1B29AF">
                    <w:rPr>
                      <w:rFonts w:ascii="Courier New" w:hAnsi="Courier New"/>
                      <w:sz w:val="14"/>
                      <w:szCs w:val="14"/>
                      <w:lang w:val="en-US"/>
                    </w:rPr>
                    <w:t>cga</w:t>
                  </w:r>
                  <w:proofErr w:type="spellEnd"/>
                </w:p>
                <w:p w14:paraId="75185AC0" w14:textId="11D526BF" w:rsidR="007D21CC" w:rsidRPr="00E9567C" w:rsidRDefault="007D21CC" w:rsidP="00C84236">
                  <w:pPr>
                    <w:jc w:val="center"/>
                    <w:rPr>
                      <w:sz w:val="14"/>
                      <w:szCs w:val="14"/>
                      <w:vertAlign w:val="superscript"/>
                      <w:lang w:val="en-US"/>
                    </w:rPr>
                  </w:pPr>
                  <w:r w:rsidRPr="002F5AEA">
                    <w:rPr>
                      <w:rFonts w:ascii="Courier New" w:hAnsi="Courier New"/>
                      <w:sz w:val="14"/>
                      <w:szCs w:val="14"/>
                      <w:lang w:val="en-US"/>
                    </w:rPr>
                    <w:t>S.</w:t>
                  </w:r>
                  <w:r w:rsidR="00F112BE">
                    <w:rPr>
                      <w:rFonts w:ascii="Courier New" w:hAnsi="Courier New"/>
                      <w:sz w:val="14"/>
                      <w:szCs w:val="14"/>
                      <w:lang w:val="en-US"/>
                    </w:rPr>
                    <w:t>3</w:t>
                  </w:r>
                  <w:r w:rsidRPr="002F5AEA">
                    <w:rPr>
                      <w:rFonts w:ascii="Courier New" w:hAnsi="Courier New"/>
                      <w:sz w:val="14"/>
                      <w:szCs w:val="14"/>
                      <w:lang w:val="en-US"/>
                    </w:rPr>
                    <w:t>ª/3</w:t>
                  </w:r>
                  <w:r w:rsidR="00F202B2" w:rsidRPr="002F5AEA">
                    <w:rPr>
                      <w:rFonts w:ascii="Courier New" w:hAnsi="Courier New"/>
                      <w:sz w:val="14"/>
                      <w:szCs w:val="14"/>
                      <w:lang w:val="en-US"/>
                    </w:rPr>
                    <w:t>7</w:t>
                  </w:r>
                  <w:r w:rsidR="001B29AF">
                    <w:rPr>
                      <w:rFonts w:ascii="Courier New" w:hAnsi="Courier New"/>
                      <w:sz w:val="14"/>
                      <w:szCs w:val="14"/>
                      <w:lang w:val="en-US"/>
                    </w:rPr>
                    <w:t>3</w:t>
                  </w:r>
                  <w:r w:rsidR="003E5A2B" w:rsidRPr="002F5AEA">
                    <w:rPr>
                      <w:rFonts w:ascii="Courier New" w:hAnsi="Courier New"/>
                      <w:sz w:val="14"/>
                      <w:szCs w:val="14"/>
                      <w:lang w:val="en-US"/>
                    </w:rPr>
                    <w:t>ª</w:t>
                  </w:r>
                </w:p>
              </w:txbxContent>
            </v:textbox>
          </v:shape>
        </w:pict>
      </w:r>
      <w:r w:rsidR="00C9470F" w:rsidRPr="00193C5C">
        <w:rPr>
          <w:rFonts w:ascii="Courier New" w:hAnsi="Courier New" w:cs="Courier New"/>
          <w:spacing w:val="-2"/>
          <w:szCs w:val="24"/>
        </w:rPr>
        <w:t>Oficio Nº</w:t>
      </w:r>
      <w:r w:rsidR="00FD24FC" w:rsidRPr="00193C5C">
        <w:rPr>
          <w:rFonts w:ascii="Courier New" w:hAnsi="Courier New" w:cs="Courier New"/>
          <w:spacing w:val="-2"/>
          <w:szCs w:val="24"/>
        </w:rPr>
        <w:t>20.266</w:t>
      </w:r>
    </w:p>
    <w:p w14:paraId="7130631F" w14:textId="14823AE4" w:rsidR="002F5AEA" w:rsidRDefault="002F5AEA" w:rsidP="00692B8D">
      <w:pPr>
        <w:widowControl w:val="0"/>
        <w:tabs>
          <w:tab w:val="left" w:pos="2552"/>
        </w:tabs>
        <w:spacing w:line="288" w:lineRule="auto"/>
        <w:ind w:firstLine="2694"/>
        <w:jc w:val="both"/>
        <w:rPr>
          <w:rFonts w:ascii="Courier New" w:hAnsi="Courier New" w:cs="Courier New"/>
          <w:spacing w:val="-2"/>
          <w:szCs w:val="24"/>
        </w:rPr>
      </w:pPr>
    </w:p>
    <w:p w14:paraId="3F8B1B52" w14:textId="77777777" w:rsidR="00C41D8B" w:rsidRPr="00193C5C" w:rsidRDefault="00C41D8B" w:rsidP="00692B8D">
      <w:pPr>
        <w:widowControl w:val="0"/>
        <w:tabs>
          <w:tab w:val="left" w:pos="2552"/>
        </w:tabs>
        <w:spacing w:line="288" w:lineRule="auto"/>
        <w:ind w:firstLine="2694"/>
        <w:jc w:val="both"/>
        <w:rPr>
          <w:rFonts w:ascii="Courier New" w:hAnsi="Courier New" w:cs="Courier New"/>
          <w:spacing w:val="-2"/>
          <w:szCs w:val="24"/>
        </w:rPr>
      </w:pPr>
    </w:p>
    <w:p w14:paraId="5BAE0559" w14:textId="6A2FEAD8" w:rsidR="00C9470F" w:rsidRPr="00193C5C" w:rsidRDefault="001A14D1" w:rsidP="00692B8D">
      <w:pPr>
        <w:widowControl w:val="0"/>
        <w:tabs>
          <w:tab w:val="left" w:pos="2552"/>
        </w:tabs>
        <w:spacing w:line="288" w:lineRule="auto"/>
        <w:ind w:firstLine="2694"/>
        <w:jc w:val="both"/>
        <w:rPr>
          <w:rFonts w:ascii="Courier New" w:hAnsi="Courier New" w:cs="Courier New"/>
          <w:spacing w:val="-2"/>
          <w:szCs w:val="24"/>
        </w:rPr>
      </w:pPr>
      <w:r w:rsidRPr="00193C5C">
        <w:rPr>
          <w:rFonts w:ascii="Courier New" w:hAnsi="Courier New" w:cs="Courier New"/>
          <w:spacing w:val="-2"/>
          <w:szCs w:val="24"/>
        </w:rPr>
        <w:t xml:space="preserve">VALPARAÍSO, </w:t>
      </w:r>
      <w:r w:rsidR="001B29AF" w:rsidRPr="00193C5C">
        <w:rPr>
          <w:rFonts w:ascii="Courier New" w:hAnsi="Courier New" w:cs="Courier New"/>
          <w:spacing w:val="-2"/>
          <w:szCs w:val="24"/>
        </w:rPr>
        <w:t>17</w:t>
      </w:r>
      <w:r w:rsidR="00323CDA" w:rsidRPr="00193C5C">
        <w:rPr>
          <w:rFonts w:ascii="Courier New" w:hAnsi="Courier New" w:cs="Courier New"/>
          <w:spacing w:val="-2"/>
          <w:szCs w:val="24"/>
        </w:rPr>
        <w:t xml:space="preserve"> </w:t>
      </w:r>
      <w:r w:rsidR="00B93745" w:rsidRPr="00193C5C">
        <w:rPr>
          <w:rFonts w:ascii="Courier New" w:hAnsi="Courier New" w:cs="Courier New"/>
          <w:spacing w:val="-2"/>
          <w:szCs w:val="24"/>
        </w:rPr>
        <w:t xml:space="preserve">de </w:t>
      </w:r>
      <w:r w:rsidR="001B29AF" w:rsidRPr="00193C5C">
        <w:rPr>
          <w:rFonts w:ascii="Courier New" w:hAnsi="Courier New" w:cs="Courier New"/>
          <w:spacing w:val="-2"/>
          <w:szCs w:val="24"/>
        </w:rPr>
        <w:t>marzo</w:t>
      </w:r>
      <w:r w:rsidR="008D4301" w:rsidRPr="00193C5C">
        <w:rPr>
          <w:rFonts w:ascii="Courier New" w:hAnsi="Courier New" w:cs="Courier New"/>
          <w:spacing w:val="-2"/>
          <w:szCs w:val="24"/>
        </w:rPr>
        <w:t xml:space="preserve"> de 202</w:t>
      </w:r>
      <w:r w:rsidR="001B29AF" w:rsidRPr="00193C5C">
        <w:rPr>
          <w:rFonts w:ascii="Courier New" w:hAnsi="Courier New" w:cs="Courier New"/>
          <w:spacing w:val="-2"/>
          <w:szCs w:val="24"/>
        </w:rPr>
        <w:t>5</w:t>
      </w:r>
    </w:p>
    <w:p w14:paraId="4415ACB2" w14:textId="77777777" w:rsidR="001A73B6" w:rsidRPr="00193C5C" w:rsidRDefault="001A73B6" w:rsidP="00692B8D">
      <w:pPr>
        <w:widowControl w:val="0"/>
        <w:tabs>
          <w:tab w:val="left" w:pos="2552"/>
        </w:tabs>
        <w:spacing w:line="288" w:lineRule="auto"/>
        <w:ind w:firstLine="2694"/>
        <w:jc w:val="both"/>
        <w:rPr>
          <w:rFonts w:ascii="Courier New" w:hAnsi="Courier New" w:cs="Courier New"/>
          <w:spacing w:val="-2"/>
          <w:szCs w:val="24"/>
        </w:rPr>
      </w:pPr>
    </w:p>
    <w:p w14:paraId="0E8F07FA" w14:textId="77777777" w:rsidR="001A73B6" w:rsidRPr="00193C5C" w:rsidRDefault="001A73B6" w:rsidP="00692B8D">
      <w:pPr>
        <w:widowControl w:val="0"/>
        <w:tabs>
          <w:tab w:val="left" w:pos="2552"/>
        </w:tabs>
        <w:spacing w:line="288" w:lineRule="auto"/>
        <w:ind w:firstLine="2694"/>
        <w:jc w:val="both"/>
        <w:rPr>
          <w:rFonts w:ascii="Courier New" w:hAnsi="Courier New" w:cs="Courier New"/>
          <w:spacing w:val="-2"/>
          <w:szCs w:val="24"/>
        </w:rPr>
      </w:pPr>
    </w:p>
    <w:p w14:paraId="2A1CED3C" w14:textId="77777777" w:rsidR="00535D23" w:rsidRPr="00193C5C" w:rsidRDefault="00535D23" w:rsidP="00692B8D">
      <w:pPr>
        <w:framePr w:w="2101" w:h="3946" w:hSpace="141" w:wrap="auto" w:vAnchor="text" w:hAnchor="page" w:x="404" w:y="203"/>
        <w:widowControl w:val="0"/>
        <w:tabs>
          <w:tab w:val="left" w:pos="2552"/>
        </w:tabs>
        <w:spacing w:line="288" w:lineRule="auto"/>
        <w:ind w:firstLine="2552"/>
        <w:jc w:val="center"/>
        <w:rPr>
          <w:rFonts w:ascii="Courier New" w:hAnsi="Courier New" w:cs="Courier New"/>
          <w:caps/>
          <w:spacing w:val="-2"/>
          <w:szCs w:val="24"/>
        </w:rPr>
      </w:pPr>
      <w:r w:rsidRPr="00193C5C">
        <w:rPr>
          <w:rFonts w:ascii="Courier New" w:hAnsi="Courier New" w:cs="Courier New"/>
          <w:caps/>
          <w:spacing w:val="-2"/>
          <w:szCs w:val="24"/>
        </w:rPr>
        <w:t>AA S.E. EL PRESIDENTE DEL H. SENADO</w:t>
      </w:r>
    </w:p>
    <w:p w14:paraId="09D43F32" w14:textId="393C24C2" w:rsidR="00BA2CE1" w:rsidRPr="00193C5C" w:rsidRDefault="00E05969" w:rsidP="00692B8D">
      <w:pPr>
        <w:widowControl w:val="0"/>
        <w:tabs>
          <w:tab w:val="left" w:pos="2835"/>
        </w:tabs>
        <w:spacing w:line="288" w:lineRule="auto"/>
        <w:ind w:firstLine="2268"/>
        <w:jc w:val="both"/>
        <w:rPr>
          <w:rFonts w:ascii="Courier New" w:hAnsi="Courier New" w:cs="Courier New"/>
          <w:spacing w:val="-2"/>
          <w:szCs w:val="24"/>
        </w:rPr>
      </w:pPr>
      <w:r w:rsidRPr="00193C5C">
        <w:rPr>
          <w:rFonts w:ascii="Courier New" w:hAnsi="Courier New" w:cs="Courier New"/>
          <w:noProof/>
          <w:spacing w:val="-2"/>
          <w:szCs w:val="24"/>
          <w:shd w:val="clear" w:color="auto" w:fill="FFFFFF"/>
          <w:lang w:eastAsia="es-CL"/>
        </w:rPr>
        <w:t xml:space="preserve">Tengo a honra comunicar a Vuestra Excelencia que, </w:t>
      </w:r>
      <w:r w:rsidR="00D51DC3" w:rsidRPr="00193C5C">
        <w:rPr>
          <w:rFonts w:ascii="Courier New" w:hAnsi="Courier New" w:cs="Courier New"/>
          <w:noProof/>
          <w:spacing w:val="-2"/>
          <w:szCs w:val="24"/>
          <w:shd w:val="clear" w:color="auto" w:fill="FFFFFF"/>
          <w:lang w:eastAsia="es-CL"/>
        </w:rPr>
        <w:t>con</w:t>
      </w:r>
      <w:r w:rsidR="00BA2CE1" w:rsidRPr="00193C5C">
        <w:rPr>
          <w:rFonts w:ascii="Courier New" w:hAnsi="Courier New" w:cs="Courier New"/>
          <w:spacing w:val="-2"/>
          <w:szCs w:val="24"/>
        </w:rPr>
        <w:t xml:space="preserve"> motivo </w:t>
      </w:r>
      <w:r w:rsidR="004A3EA9" w:rsidRPr="00193C5C">
        <w:rPr>
          <w:rFonts w:ascii="Courier New" w:hAnsi="Courier New" w:cs="Courier New"/>
          <w:spacing w:val="-2"/>
          <w:szCs w:val="24"/>
        </w:rPr>
        <w:t>del</w:t>
      </w:r>
      <w:r w:rsidR="009A5342" w:rsidRPr="00193C5C">
        <w:rPr>
          <w:rFonts w:ascii="Courier New" w:hAnsi="Courier New" w:cs="Courier New"/>
          <w:spacing w:val="-2"/>
          <w:szCs w:val="24"/>
        </w:rPr>
        <w:t xml:space="preserve"> mensaje</w:t>
      </w:r>
      <w:r w:rsidR="003F38EF" w:rsidRPr="00193C5C">
        <w:rPr>
          <w:rFonts w:ascii="Courier New" w:hAnsi="Courier New" w:cs="Courier New"/>
          <w:spacing w:val="-2"/>
          <w:szCs w:val="24"/>
        </w:rPr>
        <w:t>,</w:t>
      </w:r>
      <w:r w:rsidR="00BA2CE1" w:rsidRPr="00193C5C">
        <w:rPr>
          <w:rFonts w:ascii="Courier New" w:hAnsi="Courier New" w:cs="Courier New"/>
          <w:spacing w:val="-2"/>
          <w:szCs w:val="24"/>
        </w:rPr>
        <w:t xml:space="preserve"> informe</w:t>
      </w:r>
      <w:r w:rsidR="00F112BE" w:rsidRPr="00193C5C">
        <w:rPr>
          <w:rFonts w:ascii="Courier New" w:hAnsi="Courier New" w:cs="Courier New"/>
          <w:spacing w:val="-2"/>
          <w:szCs w:val="24"/>
        </w:rPr>
        <w:t>s</w:t>
      </w:r>
      <w:r w:rsidR="00BA2CE1" w:rsidRPr="00193C5C">
        <w:rPr>
          <w:rFonts w:ascii="Courier New" w:hAnsi="Courier New" w:cs="Courier New"/>
          <w:spacing w:val="-2"/>
          <w:szCs w:val="24"/>
        </w:rPr>
        <w:t xml:space="preserve"> y demás antecedentes que tengo a honra pasar a manos de V.E., la Cámara de Diputados ha </w:t>
      </w:r>
      <w:r w:rsidR="00B862EA" w:rsidRPr="00193C5C">
        <w:rPr>
          <w:rFonts w:ascii="Courier New" w:hAnsi="Courier New" w:cs="Courier New"/>
          <w:spacing w:val="-2"/>
          <w:szCs w:val="24"/>
        </w:rPr>
        <w:t>aprobado el</w:t>
      </w:r>
      <w:r w:rsidR="00BA2CE1" w:rsidRPr="00193C5C">
        <w:rPr>
          <w:rFonts w:ascii="Courier New" w:hAnsi="Courier New" w:cs="Courier New"/>
          <w:spacing w:val="-2"/>
          <w:szCs w:val="24"/>
        </w:rPr>
        <w:t xml:space="preserve"> </w:t>
      </w:r>
      <w:r w:rsidR="00AF3B45" w:rsidRPr="00193C5C">
        <w:rPr>
          <w:rFonts w:ascii="Courier New" w:hAnsi="Courier New" w:cs="Courier New"/>
          <w:spacing w:val="-2"/>
          <w:szCs w:val="24"/>
        </w:rPr>
        <w:t xml:space="preserve">siguiente </w:t>
      </w:r>
      <w:r w:rsidR="00BA2CE1" w:rsidRPr="00193C5C">
        <w:rPr>
          <w:rFonts w:ascii="Courier New" w:hAnsi="Courier New" w:cs="Courier New"/>
          <w:spacing w:val="-2"/>
          <w:szCs w:val="24"/>
        </w:rPr>
        <w:t>proyecto de ley</w:t>
      </w:r>
      <w:r w:rsidR="00A25A33" w:rsidRPr="00193C5C">
        <w:rPr>
          <w:rFonts w:ascii="Courier New" w:hAnsi="Courier New" w:cs="Courier New"/>
          <w:spacing w:val="-2"/>
          <w:szCs w:val="24"/>
        </w:rPr>
        <w:t xml:space="preserve"> </w:t>
      </w:r>
      <w:r w:rsidR="000E7093" w:rsidRPr="00193C5C">
        <w:rPr>
          <w:rFonts w:ascii="Courier New" w:hAnsi="Courier New" w:cs="Courier New"/>
          <w:spacing w:val="-2"/>
          <w:szCs w:val="24"/>
        </w:rPr>
        <w:t xml:space="preserve">que </w:t>
      </w:r>
      <w:r w:rsidR="00971A12" w:rsidRPr="00193C5C">
        <w:rPr>
          <w:rFonts w:ascii="Courier New" w:hAnsi="Courier New" w:cs="Courier New"/>
          <w:spacing w:val="-2"/>
          <w:szCs w:val="24"/>
        </w:rPr>
        <w:t>reconoce el derecho al cuidado y crea el Sistema Nacional de Apoyos y Cuidados</w:t>
      </w:r>
      <w:r w:rsidR="008713BB" w:rsidRPr="00193C5C">
        <w:rPr>
          <w:rFonts w:ascii="Courier New" w:hAnsi="Courier New" w:cs="Courier New"/>
          <w:spacing w:val="-2"/>
          <w:szCs w:val="24"/>
        </w:rPr>
        <w:t xml:space="preserve">, correspondiente </w:t>
      </w:r>
      <w:r w:rsidR="004A3EA9" w:rsidRPr="00193C5C">
        <w:rPr>
          <w:rFonts w:ascii="Courier New" w:hAnsi="Courier New" w:cs="Courier New"/>
          <w:spacing w:val="-2"/>
          <w:szCs w:val="24"/>
        </w:rPr>
        <w:t>al boletín Nº</w:t>
      </w:r>
      <w:r w:rsidR="00A25A33" w:rsidRPr="00193C5C">
        <w:rPr>
          <w:rFonts w:ascii="Courier New" w:hAnsi="Courier New" w:cs="Courier New"/>
          <w:spacing w:val="-2"/>
          <w:szCs w:val="24"/>
        </w:rPr>
        <w:t>16.905-31</w:t>
      </w:r>
      <w:r w:rsidR="00BA2CE1" w:rsidRPr="00193C5C">
        <w:rPr>
          <w:rFonts w:ascii="Courier New" w:hAnsi="Courier New" w:cs="Courier New"/>
          <w:bCs/>
          <w:spacing w:val="-2"/>
          <w:szCs w:val="24"/>
          <w:lang w:val="es-ES"/>
        </w:rPr>
        <w:t xml:space="preserve">: </w:t>
      </w:r>
    </w:p>
    <w:p w14:paraId="57D37CC2" w14:textId="77777777" w:rsidR="001A73B6" w:rsidRPr="00193C5C" w:rsidRDefault="001A73B6" w:rsidP="00692B8D">
      <w:pPr>
        <w:widowControl w:val="0"/>
        <w:tabs>
          <w:tab w:val="left" w:pos="2552"/>
        </w:tabs>
        <w:spacing w:line="288" w:lineRule="auto"/>
        <w:ind w:firstLine="1134"/>
        <w:jc w:val="center"/>
        <w:rPr>
          <w:rFonts w:ascii="Courier New" w:hAnsi="Courier New" w:cs="Courier New"/>
          <w:spacing w:val="-2"/>
          <w:szCs w:val="24"/>
        </w:rPr>
      </w:pPr>
    </w:p>
    <w:p w14:paraId="6765F10C" w14:textId="77777777" w:rsidR="001A73B6" w:rsidRPr="00193C5C" w:rsidRDefault="001A73B6" w:rsidP="00692B8D">
      <w:pPr>
        <w:widowControl w:val="0"/>
        <w:tabs>
          <w:tab w:val="left" w:pos="2552"/>
        </w:tabs>
        <w:spacing w:line="288" w:lineRule="auto"/>
        <w:ind w:firstLine="1134"/>
        <w:jc w:val="center"/>
        <w:rPr>
          <w:rFonts w:ascii="Courier New" w:hAnsi="Courier New" w:cs="Courier New"/>
          <w:spacing w:val="-2"/>
          <w:szCs w:val="24"/>
        </w:rPr>
      </w:pPr>
    </w:p>
    <w:p w14:paraId="7039406C" w14:textId="77777777" w:rsidR="00C9470F" w:rsidRPr="00193C5C" w:rsidRDefault="004D3935" w:rsidP="00692B8D">
      <w:pPr>
        <w:widowControl w:val="0"/>
        <w:tabs>
          <w:tab w:val="left" w:pos="2835"/>
        </w:tabs>
        <w:spacing w:line="288" w:lineRule="auto"/>
        <w:jc w:val="center"/>
        <w:rPr>
          <w:rFonts w:ascii="Courier New" w:hAnsi="Courier New" w:cs="Courier New"/>
          <w:spacing w:val="-2"/>
          <w:szCs w:val="24"/>
        </w:rPr>
      </w:pPr>
      <w:r w:rsidRPr="00193C5C">
        <w:rPr>
          <w:rFonts w:ascii="Courier New" w:hAnsi="Courier New" w:cs="Courier New"/>
          <w:spacing w:val="-2"/>
          <w:szCs w:val="24"/>
        </w:rPr>
        <w:t>PROYECTO DE LEY</w:t>
      </w:r>
    </w:p>
    <w:p w14:paraId="0CD46B7F" w14:textId="77777777" w:rsidR="001A73B6" w:rsidRPr="00193C5C" w:rsidRDefault="001A73B6" w:rsidP="00692B8D">
      <w:pPr>
        <w:widowControl w:val="0"/>
        <w:tabs>
          <w:tab w:val="left" w:pos="2552"/>
        </w:tabs>
        <w:spacing w:line="288" w:lineRule="auto"/>
        <w:ind w:firstLine="1134"/>
        <w:jc w:val="center"/>
        <w:rPr>
          <w:rFonts w:ascii="Courier New" w:hAnsi="Courier New" w:cs="Courier New"/>
          <w:spacing w:val="-2"/>
          <w:szCs w:val="24"/>
        </w:rPr>
      </w:pPr>
    </w:p>
    <w:p w14:paraId="699ADF29" w14:textId="0600B768"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“TÍTULO I</w:t>
      </w:r>
    </w:p>
    <w:p w14:paraId="7570100B" w14:textId="6488BC8A"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DISPOSICIONES GENERALES</w:t>
      </w:r>
    </w:p>
    <w:p w14:paraId="67246244" w14:textId="5FC4448A"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9DAB6A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 Objeto de la ley. La presente ley tiene por objeto reconocer a todas las personas el derecho al cuidado, el cual comprende tanto el derecho a cuidar, como a ser cuidado y al autocuidado. </w:t>
      </w:r>
    </w:p>
    <w:p w14:paraId="569EDADF"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73F768E" w14:textId="45B83549"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derecho al cuidado se garantizará de manera gradual y progresiva a las personas que, en atención a su situación de dependencia o por no haber alcanzado su plena autonomía, requieran recibir cuidados; y a las personas cuidadoras, sean </w:t>
      </w:r>
      <w:r w:rsidR="00F112BE" w:rsidRPr="00193C5C">
        <w:rPr>
          <w:rFonts w:ascii="Courier New" w:eastAsia="Aptos" w:hAnsi="Courier New" w:cs="Courier New"/>
          <w:spacing w:val="-2"/>
          <w:szCs w:val="24"/>
          <w:lang w:val="es-ES" w:eastAsia="en-US"/>
        </w:rPr>
        <w:t>é</w:t>
      </w:r>
      <w:r w:rsidRPr="00193C5C">
        <w:rPr>
          <w:rFonts w:ascii="Courier New" w:eastAsia="Aptos" w:hAnsi="Courier New" w:cs="Courier New"/>
          <w:spacing w:val="-2"/>
          <w:szCs w:val="24"/>
          <w:lang w:val="es-ES" w:eastAsia="en-US"/>
        </w:rPr>
        <w:t xml:space="preserve">stas no remuneradas o remuneradas. </w:t>
      </w:r>
    </w:p>
    <w:p w14:paraId="48B3DB6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6F4287A"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Asimismo, la presente ley establece el Sistema Nacional de Apoyos y Cuidados que tiene por finalidad promover la autonomía, autovalencia y la vida independiente; prevenir la dependencia; y proveer apoyos y cuidados en un marco de corresponsabilidad social y de género.</w:t>
      </w:r>
    </w:p>
    <w:p w14:paraId="4FC19D0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1B2AF3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Los órganos de la Administración del Estado, dentro del marco de sus competencias, cumplirán con los principios que esta ley establece y promoverán el reconocimiento del derecho a los cuidados en un marco de corresponsabilidad social y de género. Las disposiciones del presente título serán aplicables a todos los órganos y servicios públicos, incluyendo a los gobiernos regionales y municipios, sin perjuicio de la regulación especial del Título.</w:t>
      </w:r>
    </w:p>
    <w:p w14:paraId="4EF8093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C85C2EB"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2937F98" w14:textId="033DF161"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 Definiciones. Para los efectos de esta ley se entenderá por:</w:t>
      </w:r>
    </w:p>
    <w:p w14:paraId="7F92DC55"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01B9B38" w14:textId="0D593152"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 Apoyos: </w:t>
      </w:r>
      <w:r w:rsidR="00F112BE" w:rsidRPr="00193C5C">
        <w:rPr>
          <w:rFonts w:ascii="Courier New" w:eastAsia="Aptos" w:hAnsi="Courier New" w:cs="Courier New"/>
          <w:spacing w:val="-2"/>
          <w:szCs w:val="24"/>
          <w:lang w:val="es-ES" w:eastAsia="en-US"/>
        </w:rPr>
        <w:t>t</w:t>
      </w:r>
      <w:r w:rsidRPr="00193C5C">
        <w:rPr>
          <w:rFonts w:ascii="Courier New" w:eastAsia="Aptos" w:hAnsi="Courier New" w:cs="Courier New"/>
          <w:spacing w:val="-2"/>
          <w:szCs w:val="24"/>
          <w:lang w:val="es-ES" w:eastAsia="en-US"/>
        </w:rPr>
        <w:t xml:space="preserve">oda prestación que consista en implementos o acciones de intermediación requeridas por una persona mayor, por una persona con discapacidad o </w:t>
      </w:r>
      <w:r w:rsidR="00F112BE" w:rsidRPr="00193C5C">
        <w:rPr>
          <w:rFonts w:ascii="Courier New" w:eastAsia="Aptos" w:hAnsi="Courier New" w:cs="Courier New"/>
          <w:spacing w:val="-2"/>
          <w:szCs w:val="24"/>
          <w:lang w:val="es-ES" w:eastAsia="en-US"/>
        </w:rPr>
        <w:t xml:space="preserve">por </w:t>
      </w:r>
      <w:r w:rsidRPr="00193C5C">
        <w:rPr>
          <w:rFonts w:ascii="Courier New" w:eastAsia="Aptos" w:hAnsi="Courier New" w:cs="Courier New"/>
          <w:spacing w:val="-2"/>
          <w:szCs w:val="24"/>
          <w:lang w:val="es-ES" w:eastAsia="en-US"/>
        </w:rPr>
        <w:t>una persona con dependencia, para participar en el entorno social, económico, laboral, educacional, cultural o político, y/o superar barreras de aprendizaje, comunicación o movilidad en el entorno, todo ello, en condiciones de mayor autonomía.</w:t>
      </w:r>
    </w:p>
    <w:p w14:paraId="7E1E945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62F0954" w14:textId="75CF1AEA"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b) Autonomía: el estado que permite controlar y </w:t>
      </w:r>
      <w:r w:rsidR="00F112BE" w:rsidRPr="00193C5C">
        <w:rPr>
          <w:rFonts w:ascii="Courier New" w:eastAsia="Aptos" w:hAnsi="Courier New" w:cs="Courier New"/>
          <w:spacing w:val="-2"/>
          <w:szCs w:val="24"/>
          <w:lang w:val="es-ES" w:eastAsia="en-US"/>
        </w:rPr>
        <w:t xml:space="preserve">adoptar </w:t>
      </w:r>
      <w:r w:rsidRPr="00193C5C">
        <w:rPr>
          <w:rFonts w:ascii="Courier New" w:eastAsia="Aptos" w:hAnsi="Courier New" w:cs="Courier New"/>
          <w:spacing w:val="-2"/>
          <w:szCs w:val="24"/>
          <w:lang w:val="es-ES" w:eastAsia="en-US"/>
        </w:rPr>
        <w:t xml:space="preserve">por iniciativa propia decisiones acerca del proyecto personal de vida, considerando el apoyo y la cooperación equitativa con otras personas. </w:t>
      </w:r>
    </w:p>
    <w:p w14:paraId="797388CC" w14:textId="632B2610" w:rsidR="00A650C5" w:rsidRPr="00193C5C" w:rsidRDefault="00F112BE"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w:t>
      </w:r>
      <w:r w:rsidR="00A650C5" w:rsidRPr="00193C5C">
        <w:rPr>
          <w:rFonts w:ascii="Courier New" w:eastAsia="Aptos" w:hAnsi="Courier New" w:cs="Courier New"/>
          <w:spacing w:val="-2"/>
          <w:szCs w:val="24"/>
          <w:lang w:val="es-ES" w:eastAsia="en-US"/>
        </w:rPr>
        <w:t>os niños, niñas y adolescentes ejercerán sus derechos de acuerdo con su autonomía progresiva, según lo establecido en la ley N°21.430, sobre garantías y protección integral de los derechos de la niñez y adolescencia.</w:t>
      </w:r>
    </w:p>
    <w:p w14:paraId="6053F225"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0F7D4EFC" w14:textId="096026C2"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Autovalencia: la capacidad que permite a una persona realizar actividades de la vida diaria por sí misma sin necesidad de otra u otras personas.</w:t>
      </w:r>
    </w:p>
    <w:p w14:paraId="554BCF58"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585E4CD7" w14:textId="48BB8604"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Cuidados: trabajo socialmente necesario, que comprende un amplio conjunto de actividades cotidianas de gestión y sostenibilidad de la vida, que se realizan dentro o fuera del ámbito del hogar</w:t>
      </w:r>
      <w:r w:rsidR="0095098B"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tendientes a generar mejores condiciones de salud, entre otras, y que generan bienestar biopsicosocial en quienes los reciben.</w:t>
      </w:r>
    </w:p>
    <w:p w14:paraId="6304A30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Para las actividades que se relacionen con temas sanitarios y conlleven intervención de profesionales del cuidado, se entenderá que cumplen dicha calificación los señalados en el inciso final del artículo 113 del Código Sanitario.</w:t>
      </w:r>
    </w:p>
    <w:p w14:paraId="43EE2F0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238F45A9" w14:textId="5D11215E"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  Niños, niñas y adolescentes: Se entenderá por niño o niña a toda persona hasta los 14 </w:t>
      </w:r>
      <w:proofErr w:type="gramStart"/>
      <w:r w:rsidRPr="00193C5C">
        <w:rPr>
          <w:rFonts w:ascii="Courier New" w:eastAsia="Aptos" w:hAnsi="Courier New" w:cs="Courier New"/>
          <w:spacing w:val="-2"/>
          <w:szCs w:val="24"/>
          <w:lang w:val="es-ES" w:eastAsia="en-US"/>
        </w:rPr>
        <w:t>años de edad</w:t>
      </w:r>
      <w:proofErr w:type="gramEnd"/>
      <w:r w:rsidRPr="00193C5C">
        <w:rPr>
          <w:rFonts w:ascii="Courier New" w:eastAsia="Aptos" w:hAnsi="Courier New" w:cs="Courier New"/>
          <w:spacing w:val="-2"/>
          <w:szCs w:val="24"/>
          <w:lang w:val="es-ES" w:eastAsia="en-US"/>
        </w:rPr>
        <w:t xml:space="preserve">, y por adolescente a los mayores de 14 y menores de 18 años de edad, de conformidad a lo dispuesto en el artículo 1 de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21.430, sobre garantías y protección integral de los derechos de la niñez y adolescencia.</w:t>
      </w:r>
    </w:p>
    <w:p w14:paraId="4D52C984"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7C0998E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f) Persona mayor: Toda persona que ha cumplido 60 años.</w:t>
      </w:r>
    </w:p>
    <w:p w14:paraId="173CC35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11EDB9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g) Persona con dependencia: Toda persona que se encuentre en un estado o situación en la que no ha alcanzado su autovalencia, o que la ha perdido parcial o totalmente, por motivos de salud, de curso de vida o de discapacidad, según corresponda, y que requiere cuidados de otra u otras personas para realizar actividades básicas de la vida diaria y participar en la sociedad.</w:t>
      </w:r>
    </w:p>
    <w:p w14:paraId="67D9FFEC" w14:textId="4BB9C81C"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313BEE0E"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h) Persona con discapacidad: Se entenderá en los términos establecidos en el artículo 5 de la ley N°20.422, que establece normas sobre igualdad de oportunidades e inclusión social de personas con discapacidad.</w:t>
      </w:r>
    </w:p>
    <w:p w14:paraId="6328697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0623CDE" w14:textId="4A1779A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i) Persona cuidadora no remunerada: Toda persona que sin recibir remuneración a cambio realiza trabajos de cuidados para personas con dependencia por motivos de salud, de curso de vida o de discapacidad, y para niños, niñas y adolescentes; sin perjuicio de la existencia de un vínculo de parentesco entre ellas o de la pertenencia a un mismo hogar.</w:t>
      </w:r>
    </w:p>
    <w:p w14:paraId="73C5CD3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65DA1A7" w14:textId="5B62C698"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j) Persona cuidadora remunerada: Toda persona que</w:t>
      </w:r>
      <w:r w:rsidR="00046D1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realiza trabajos de cuidados para personas con dependencia, por motivos de salud, de curso de vida o de discapacidad, y para niños, niñas y adolescentes</w:t>
      </w:r>
      <w:r w:rsidR="00AD1E0D" w:rsidRPr="00193C5C">
        <w:rPr>
          <w:rFonts w:ascii="Courier New" w:eastAsia="Aptos" w:hAnsi="Courier New" w:cs="Courier New"/>
          <w:spacing w:val="-2"/>
          <w:szCs w:val="24"/>
          <w:lang w:val="es-ES" w:eastAsia="en-US"/>
        </w:rPr>
        <w:t>, y que recibe una remuneración por ello</w:t>
      </w:r>
      <w:r w:rsidRPr="00193C5C">
        <w:rPr>
          <w:rFonts w:ascii="Courier New" w:eastAsia="Aptos" w:hAnsi="Courier New" w:cs="Courier New"/>
          <w:spacing w:val="-2"/>
          <w:szCs w:val="24"/>
          <w:lang w:val="es-ES" w:eastAsia="en-US"/>
        </w:rPr>
        <w:t>. Esto incluye cuidados en el hogar, servicios de cuidados residenciales de larga duración y servicios de cuidados a distancia, entre otros.</w:t>
      </w:r>
    </w:p>
    <w:p w14:paraId="510F36D8"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FB7D8A1"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AFE825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3.- Reconocimiento del trabajo de cuidados no remunerados. Se reconoce a los cuidados no remunerados como un trabajo que cumple una función social y que contribuye al desarrollo económico y social del país. Al efecto, el Estado dispondrá, entre otros, de instrumentos de medición del uso del tiempo e instrumentos para su valorización, considerando la carga laboral y las condiciones específicas del trabajo de cuidados no remunerados a realizar.</w:t>
      </w:r>
    </w:p>
    <w:p w14:paraId="70DBF68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18CD96E" w14:textId="00E2D759"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37E22B5" w14:textId="5EBCFBBA"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4.- Acceso a los apoyos. Los apoyos son una condición para que las personas que los requieran puedan participar en la sociedad, con pleno respeto a su dignidad, autonomía, autovalencia y vida independiente. El Estado contará con oferta en materia de apoyos, tales como ayudas técnicas y otras prestaciones o servicios destinados a promover la autonomía, la autovalencia y la vida independiente, y </w:t>
      </w:r>
      <w:r w:rsidR="00A1704E" w:rsidRPr="00193C5C">
        <w:rPr>
          <w:rFonts w:ascii="Courier New" w:eastAsia="Aptos" w:hAnsi="Courier New" w:cs="Courier New"/>
          <w:spacing w:val="-2"/>
          <w:szCs w:val="24"/>
          <w:lang w:val="es-ES" w:eastAsia="en-US"/>
        </w:rPr>
        <w:t xml:space="preserve">a </w:t>
      </w:r>
      <w:r w:rsidRPr="00193C5C">
        <w:rPr>
          <w:rFonts w:ascii="Courier New" w:eastAsia="Aptos" w:hAnsi="Courier New" w:cs="Courier New"/>
          <w:spacing w:val="-2"/>
          <w:szCs w:val="24"/>
          <w:lang w:val="es-ES" w:eastAsia="en-US"/>
        </w:rPr>
        <w:t>prevenir la dependencia.</w:t>
      </w:r>
    </w:p>
    <w:p w14:paraId="29065A1D"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3BBD4A3" w14:textId="5756BD02"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7D963B6"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5.- Principios. La interpretación y aplicación de esta ley y de todos los programas, planes, políticas, normas, acciones y demás instrumentos que se dicten, ejecuten o apliquen en el marco de ella, así como la implementación, supervisión y evaluación del Sistema Nacional de Apoyos y Cuidados, deberán hacerse de conformidad a los derechos fundamentales reconocidos en la Constitución Política de la República, así como en los tratados internacionales ratificados por Chile y que se encuentren vigentes, en especial el principio de universalidad, el derecho a la igualdad ante la ley y no discriminación arbitraria y el principio </w:t>
      </w:r>
      <w:proofErr w:type="spellStart"/>
      <w:r w:rsidRPr="00193C5C">
        <w:rPr>
          <w:rFonts w:ascii="Courier New" w:eastAsia="Aptos" w:hAnsi="Courier New" w:cs="Courier New"/>
          <w:spacing w:val="-2"/>
          <w:szCs w:val="24"/>
          <w:lang w:val="es-ES" w:eastAsia="en-US"/>
        </w:rPr>
        <w:t>pro</w:t>
      </w:r>
      <w:proofErr w:type="spellEnd"/>
      <w:r w:rsidRPr="00193C5C">
        <w:rPr>
          <w:rFonts w:ascii="Courier New" w:eastAsia="Aptos" w:hAnsi="Courier New" w:cs="Courier New"/>
          <w:spacing w:val="-2"/>
          <w:szCs w:val="24"/>
          <w:lang w:val="es-ES" w:eastAsia="en-US"/>
        </w:rPr>
        <w:t xml:space="preserve"> persona.</w:t>
      </w:r>
    </w:p>
    <w:p w14:paraId="39D2DF36"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9C9E6E4" w14:textId="63BC4A50"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Asimismo, esta ley, los instrumentos que se dicten</w:t>
      </w:r>
      <w:r w:rsidR="00081A6C"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ejecuten o apliquen en el marco de ella, así como la implementación, supervisión y evaluación del Sistema Nacional de Apoyos y Cuidados, se regirán, además, por los siguientes principios:</w:t>
      </w:r>
    </w:p>
    <w:p w14:paraId="01ABB596"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361FF87" w14:textId="77698E75"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ab/>
        <w:t>Principio de reconocimiento de la familia. La familia es el núcleo fundamental de la sociedad</w:t>
      </w:r>
      <w:r w:rsidR="00297D05" w:rsidRPr="00193C5C">
        <w:rPr>
          <w:rFonts w:ascii="Courier New" w:eastAsia="Aptos" w:hAnsi="Courier New" w:cs="Courier New"/>
          <w:spacing w:val="-2"/>
          <w:szCs w:val="24"/>
          <w:lang w:val="es-ES" w:eastAsia="en-US"/>
        </w:rPr>
        <w:t>.</w:t>
      </w:r>
      <w:r w:rsidR="00A1704E"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Las políticas, reglamentos y protocolos implementados en virtud de esta ley deberán propender siempre a su desarrollo y bienestar, </w:t>
      </w:r>
      <w:r w:rsidR="00A1704E" w:rsidRPr="00193C5C">
        <w:rPr>
          <w:rFonts w:ascii="Courier New" w:eastAsia="Aptos" w:hAnsi="Courier New" w:cs="Courier New"/>
          <w:spacing w:val="-2"/>
          <w:szCs w:val="24"/>
          <w:lang w:val="es-ES" w:eastAsia="en-US"/>
        </w:rPr>
        <w:t xml:space="preserve">y las apoyará </w:t>
      </w:r>
      <w:r w:rsidRPr="00193C5C">
        <w:rPr>
          <w:rFonts w:ascii="Courier New" w:eastAsia="Aptos" w:hAnsi="Courier New" w:cs="Courier New"/>
          <w:spacing w:val="-2"/>
          <w:szCs w:val="24"/>
          <w:lang w:val="es-ES" w:eastAsia="en-US"/>
        </w:rPr>
        <w:t>en su diversidad, en igualdad de derechos.</w:t>
      </w:r>
    </w:p>
    <w:p w14:paraId="5194B53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50F7C66E" w14:textId="1A81B4AB"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b) Principio de vida independiente. Se deberá promover la vida independiente, entendida </w:t>
      </w:r>
      <w:r w:rsidR="00A1704E" w:rsidRPr="00193C5C">
        <w:rPr>
          <w:rFonts w:ascii="Courier New" w:eastAsia="Aptos" w:hAnsi="Courier New" w:cs="Courier New"/>
          <w:spacing w:val="-2"/>
          <w:szCs w:val="24"/>
          <w:lang w:val="es-ES" w:eastAsia="en-US"/>
        </w:rPr>
        <w:t>é</w:t>
      </w:r>
      <w:r w:rsidRPr="00193C5C">
        <w:rPr>
          <w:rFonts w:ascii="Courier New" w:eastAsia="Aptos" w:hAnsi="Courier New" w:cs="Courier New"/>
          <w:spacing w:val="-2"/>
          <w:szCs w:val="24"/>
          <w:lang w:val="es-ES" w:eastAsia="en-US"/>
        </w:rPr>
        <w:t>sta como el estado que permite a una persona tomar decisiones, ejercer actos de manera autónoma y participar activamente en la comunidad, en ejercicio del derecho al libre desarrollo de la personalidad, de conformidad a lo dispuesto en el literal a) del artículo 3 de la ley N°20.422, que establece normas sobre igualdad de oportunidades e inclusión social de personas con discapacidad.</w:t>
      </w:r>
    </w:p>
    <w:p w14:paraId="4C845B8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CB91827"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c) Principio biopsicosocial. Se deberá analizar el funcionamiento de la persona, en base a su condición de salud y su interacción con el entorno físico, social y actitudinal, que puede actuar como facilitador o barrera para su participación plena y efectiva en la sociedad en igualdad de condiciones con los demás. </w:t>
      </w:r>
    </w:p>
    <w:p w14:paraId="33E0412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D3106E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Principio de coordinación. Los órganos del Estado deberán propender a desarrollar de manera conjunta y coordinada los instrumentos relacionados con esta ley, dentro de sus respectivos ámbitos de competencia.</w:t>
      </w:r>
    </w:p>
    <w:p w14:paraId="1CE1D40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E901F2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 Principio de corresponsabilidad social. Se deberá promover una distribución equilibrada entre el Estado y toda la sociedad, especialmente las familias, los hogares, los privados, los profesionales y la comunidad en general, particularmente en las responsabilidades en materia de cuidados de niños, niñas, adolescentes y de personas con dependencia por motivos de salud, de curso de vida o de discapacidad. Para hacer efectivo este principio, el Estado tendrá el deber de educar a la sociedad en su conjunto en materia de cuidados.</w:t>
      </w:r>
    </w:p>
    <w:p w14:paraId="1A07283B" w14:textId="419FCF4F"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1F9F20D9" w14:textId="1B51A3AE"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f) Principio de corresponsabilidad de género. </w:t>
      </w:r>
      <w:proofErr w:type="gramStart"/>
      <w:r w:rsidR="00C30F1C" w:rsidRPr="00193C5C">
        <w:rPr>
          <w:rFonts w:ascii="Courier New" w:eastAsia="Aptos" w:hAnsi="Courier New" w:cs="Courier New"/>
          <w:spacing w:val="-2"/>
          <w:szCs w:val="24"/>
          <w:lang w:val="es-ES" w:eastAsia="en-US"/>
        </w:rPr>
        <w:t>En razón de</w:t>
      </w:r>
      <w:proofErr w:type="gramEnd"/>
      <w:r w:rsidR="00C30F1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la desigual repartición de cargas de cuidados entre hombres y mujeres, se deberá promover la igualdad de género, especialmente en la distribución de responsabilidad en materia de cuidados de niños, niñas y adolescentes y personas con dependencia; </w:t>
      </w:r>
      <w:r w:rsidR="00C30F1C" w:rsidRPr="00193C5C">
        <w:rPr>
          <w:rFonts w:ascii="Courier New" w:eastAsia="Aptos" w:hAnsi="Courier New" w:cs="Courier New"/>
          <w:spacing w:val="-2"/>
          <w:szCs w:val="24"/>
          <w:lang w:val="es-ES" w:eastAsia="en-US"/>
        </w:rPr>
        <w:t xml:space="preserve">y se procurará </w:t>
      </w:r>
      <w:r w:rsidRPr="00193C5C">
        <w:rPr>
          <w:rFonts w:ascii="Courier New" w:eastAsia="Aptos" w:hAnsi="Courier New" w:cs="Courier New"/>
          <w:spacing w:val="-2"/>
          <w:szCs w:val="24"/>
          <w:lang w:val="es-ES" w:eastAsia="en-US"/>
        </w:rPr>
        <w:t>la recuperación del tiempo para las personas cuidadoras no remuneradas y la equiparación de la pérdida de ingresos económicos, especialmente en mujeres que se han dedicado al cuidado.</w:t>
      </w:r>
    </w:p>
    <w:p w14:paraId="36BBEE4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2B05A7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g) Principio de curso de vida. Se deberá considerar, especialmente para determinar las necesidades de cuidado, el momento de la vida en que se encuentran tanto las personas que requieren cuidados, como las personas cuidadoras.</w:t>
      </w:r>
    </w:p>
    <w:p w14:paraId="228BE7DE"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C4AF88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h) Principio de interculturalidad. Se deberá considerar la pertenencia cultural tanto de las personas que requieren cuidados, como de las personas cuidadoras.</w:t>
      </w:r>
    </w:p>
    <w:p w14:paraId="132E2F5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DD9CDB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i) Principio de intersectorialidad. Las instituciones señaladas en el artículo 10 actuarán de manera organizada y coordinada, en sus ámbitos de competencia y actividades, con el fin de lograr un trabajo intersectorial y eficaz en el diseño, dictación, implementación y evaluación, según corresponda, de los programas, planes, políticas, servicios y prestaciones en materia de apoyos y cuidados. </w:t>
      </w:r>
    </w:p>
    <w:p w14:paraId="57B64537"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68A378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j) Principio de interseccionalidad. Se deberán considerar factores tales como la edad, la identidad de género, la orientación sexual, la discapacidad, el origen étnico, la nacionalidad, la condición socioeconómica y el estado de salud, entre otros aspectos, tanto de las personas cuidadoras, como de quienes requieren cuidados. </w:t>
      </w:r>
    </w:p>
    <w:p w14:paraId="7F80389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508B65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k) Principio de participación y diálogo social. El Estado deberá facilitar y promover la participación de toda persona y de las organizaciones de la sociedad civil en el cumplimiento de los objetivos de esta ley. </w:t>
      </w:r>
    </w:p>
    <w:p w14:paraId="6A477F84"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3F3E469" w14:textId="237D57D3"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 Principio territorial del desarrollo. Se deberá considerar el contexto físico y social</w:t>
      </w:r>
      <w:r w:rsidR="003249AF"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tanto de las personas que requieren cuidados, como de las personas cuidadoras, con especial atención a las diferencias entre los territorios rurales y urbanos, insulares y continentales, así como respecto de las zonas extremas.</w:t>
      </w:r>
    </w:p>
    <w:p w14:paraId="4E8E7AD8"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B0B7D1F" w14:textId="5FF6EEAC"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m) Principio de eficacia. Los cuidados proporcionados deben poder satisfacer las necesidades de las personas que los reciben</w:t>
      </w:r>
      <w:r w:rsidR="00C30F1C" w:rsidRPr="00193C5C">
        <w:rPr>
          <w:rFonts w:ascii="Courier New" w:eastAsia="Aptos" w:hAnsi="Courier New" w:cs="Courier New"/>
          <w:spacing w:val="-2"/>
          <w:szCs w:val="24"/>
          <w:lang w:val="es-ES" w:eastAsia="en-US"/>
        </w:rPr>
        <w:t xml:space="preserve"> </w:t>
      </w:r>
      <w:r w:rsidR="00461A72" w:rsidRPr="00193C5C">
        <w:rPr>
          <w:rFonts w:ascii="Courier New" w:eastAsia="Aptos" w:hAnsi="Courier New" w:cs="Courier New"/>
          <w:spacing w:val="-2"/>
          <w:szCs w:val="24"/>
          <w:lang w:val="es-ES" w:eastAsia="en-US"/>
        </w:rPr>
        <w:t xml:space="preserve">y mejorar </w:t>
      </w:r>
      <w:r w:rsidRPr="00193C5C">
        <w:rPr>
          <w:rFonts w:ascii="Courier New" w:eastAsia="Aptos" w:hAnsi="Courier New" w:cs="Courier New"/>
          <w:spacing w:val="-2"/>
          <w:szCs w:val="24"/>
          <w:lang w:val="es-ES" w:eastAsia="en-US"/>
        </w:rPr>
        <w:t xml:space="preserve">su calidad de vida y bienestar.  </w:t>
      </w:r>
    </w:p>
    <w:p w14:paraId="403A64CE" w14:textId="77777777" w:rsidR="0053064F" w:rsidRPr="00193C5C" w:rsidRDefault="0053064F"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12CBE12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n) Principio de eficiencia. Consiste en garantizar que los servicios de cuidado logren los resultados deseados de la manera más efectiva posible, utilizando los recursos disponibles de forma óptima.  </w:t>
      </w:r>
    </w:p>
    <w:p w14:paraId="3288AB25"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F290B14" w14:textId="77777777" w:rsidR="00F239BB" w:rsidRPr="00193C5C" w:rsidRDefault="00F239BB"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431F140" w14:textId="05C5B619"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TÍTULO II</w:t>
      </w:r>
    </w:p>
    <w:p w14:paraId="1B01049C" w14:textId="77777777"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DEL SISTEMA NACIONAL DE APOYOS Y CUIDADOS</w:t>
      </w:r>
    </w:p>
    <w:p w14:paraId="111A9EC7" w14:textId="0CE785D9"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p>
    <w:p w14:paraId="454A046C" w14:textId="79BA79C8"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Párrafo 1°</w:t>
      </w:r>
    </w:p>
    <w:p w14:paraId="43986BB1" w14:textId="01DEF967"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Normas generales</w:t>
      </w:r>
    </w:p>
    <w:p w14:paraId="49683194"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D42D129"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6.- Sistema Nacional de Apoyos y Cuidados. Créase el Sistema Nacional de Apoyos y Cuidados, en adelante el “Sistema”. El Sistema es un modelo de gestión intersectorial constituido por las instituciones competentes, así como por el conjunto de programas, planes, políticas, servicios, prestaciones, normas, acciones y demás instrumentos destinados a los apoyos y cuidados.</w:t>
      </w:r>
    </w:p>
    <w:p w14:paraId="475ED5EE"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C41E29B" w14:textId="267C5E54"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El Sistema planificará, coordinará, proveerá, supervisará y evaluará los programas, los planes, las políticas y los servicios de apoyo y cuidados proporcionados por el Estado, los privados y la sociedad civil, según corresponda</w:t>
      </w:r>
      <w:r w:rsidR="002C567C"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y que estén dirigidos a las personas titulares del Sistema, conforme a lo dispuesto en el artículo 8. Lo anterior, con el objeto de promover la autonomía y vida independiente, así como el ejercicio del derecho al cuidado y el acceso a los servicios de apoyo y cuidados, de acuerdo con lo establecido en la ley y </w:t>
      </w:r>
      <w:r w:rsidR="002165C9" w:rsidRPr="00193C5C">
        <w:rPr>
          <w:rFonts w:ascii="Courier New" w:eastAsia="Aptos" w:hAnsi="Courier New" w:cs="Courier New"/>
          <w:spacing w:val="-2"/>
          <w:szCs w:val="24"/>
          <w:lang w:val="es-ES" w:eastAsia="en-US"/>
        </w:rPr>
        <w:t xml:space="preserve">en </w:t>
      </w:r>
      <w:r w:rsidRPr="00193C5C">
        <w:rPr>
          <w:rFonts w:ascii="Courier New" w:eastAsia="Aptos" w:hAnsi="Courier New" w:cs="Courier New"/>
          <w:spacing w:val="-2"/>
          <w:szCs w:val="24"/>
          <w:lang w:val="es-ES" w:eastAsia="en-US"/>
        </w:rPr>
        <w:t xml:space="preserve">consideración </w:t>
      </w:r>
      <w:r w:rsidR="002165C9" w:rsidRPr="00193C5C">
        <w:rPr>
          <w:rFonts w:ascii="Courier New" w:eastAsia="Aptos" w:hAnsi="Courier New" w:cs="Courier New"/>
          <w:spacing w:val="-2"/>
          <w:szCs w:val="24"/>
          <w:lang w:val="es-ES" w:eastAsia="en-US"/>
        </w:rPr>
        <w:t xml:space="preserve">a </w:t>
      </w:r>
      <w:r w:rsidRPr="00193C5C">
        <w:rPr>
          <w:rFonts w:ascii="Courier New" w:eastAsia="Aptos" w:hAnsi="Courier New" w:cs="Courier New"/>
          <w:spacing w:val="-2"/>
          <w:szCs w:val="24"/>
          <w:lang w:val="es-ES" w:eastAsia="en-US"/>
        </w:rPr>
        <w:t>los principios establecidos en el artículo 5.</w:t>
      </w:r>
    </w:p>
    <w:p w14:paraId="269F114D"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F678B44" w14:textId="06F6F58C"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Ministerio de Desarrollo Social y Familia, a través de la Secretaría de Apoyos y Cuidados, dependiente de la Subsecretaría de Evaluación Social, tendrá a su cargo la planificación, coordinación y supervisión del Sistema y la entrega de información pertinente de los programas que lo componen. </w:t>
      </w:r>
      <w:r w:rsidR="002165C9" w:rsidRPr="00193C5C">
        <w:rPr>
          <w:rFonts w:ascii="Courier New" w:eastAsia="Aptos" w:hAnsi="Courier New" w:cs="Courier New"/>
          <w:spacing w:val="-2"/>
          <w:szCs w:val="24"/>
          <w:lang w:val="es-ES" w:eastAsia="en-US"/>
        </w:rPr>
        <w:t>E</w:t>
      </w:r>
      <w:r w:rsidRPr="00193C5C">
        <w:rPr>
          <w:rFonts w:ascii="Courier New" w:eastAsia="Aptos" w:hAnsi="Courier New" w:cs="Courier New"/>
          <w:spacing w:val="-2"/>
          <w:szCs w:val="24"/>
          <w:lang w:val="es-ES" w:eastAsia="en-US"/>
        </w:rPr>
        <w:t>l Ministerio de Desarrollo Social y Familia</w:t>
      </w:r>
      <w:r w:rsidR="002165C9" w:rsidRPr="00193C5C">
        <w:rPr>
          <w:rFonts w:ascii="Courier New" w:eastAsia="Aptos" w:hAnsi="Courier New" w:cs="Courier New"/>
          <w:spacing w:val="-2"/>
          <w:szCs w:val="24"/>
          <w:lang w:val="es-ES" w:eastAsia="en-US"/>
        </w:rPr>
        <w:t xml:space="preserve">, a través de la Subsecretaría de Evaluación Social, </w:t>
      </w:r>
      <w:r w:rsidRPr="00193C5C">
        <w:rPr>
          <w:rFonts w:ascii="Courier New" w:eastAsia="Aptos" w:hAnsi="Courier New" w:cs="Courier New"/>
          <w:spacing w:val="-2"/>
          <w:szCs w:val="24"/>
          <w:lang w:val="es-ES" w:eastAsia="en-US"/>
        </w:rPr>
        <w:t xml:space="preserve">tendrá a su cargo la evaluación de la implementación del Sistema y entrega de información pertinente de los programas que lo componen. </w:t>
      </w:r>
      <w:r w:rsidR="002165C9" w:rsidRPr="00193C5C">
        <w:rPr>
          <w:rFonts w:ascii="Courier New" w:eastAsia="Aptos" w:hAnsi="Courier New" w:cs="Courier New"/>
          <w:spacing w:val="-2"/>
          <w:szCs w:val="24"/>
          <w:lang w:val="es-ES" w:eastAsia="en-US"/>
        </w:rPr>
        <w:t>L</w:t>
      </w:r>
      <w:r w:rsidRPr="00193C5C">
        <w:rPr>
          <w:rFonts w:ascii="Courier New" w:eastAsia="Aptos" w:hAnsi="Courier New" w:cs="Courier New"/>
          <w:spacing w:val="-2"/>
          <w:szCs w:val="24"/>
          <w:lang w:val="es-ES" w:eastAsia="en-US"/>
        </w:rPr>
        <w:t xml:space="preserve">a administración y provisión de programas, servicios y prestaciones se realizará por los órganos de la Administración del Estado que cuenten con oferta relacionada con servicios de apoyo y cuidados, así como </w:t>
      </w:r>
      <w:r w:rsidR="002165C9" w:rsidRPr="00193C5C">
        <w:rPr>
          <w:rFonts w:ascii="Courier New" w:eastAsia="Aptos" w:hAnsi="Courier New" w:cs="Courier New"/>
          <w:spacing w:val="-2"/>
          <w:szCs w:val="24"/>
          <w:lang w:val="es-ES" w:eastAsia="en-US"/>
        </w:rPr>
        <w:t xml:space="preserve">por </w:t>
      </w:r>
      <w:r w:rsidRPr="00193C5C">
        <w:rPr>
          <w:rFonts w:ascii="Courier New" w:eastAsia="Aptos" w:hAnsi="Courier New" w:cs="Courier New"/>
          <w:spacing w:val="-2"/>
          <w:szCs w:val="24"/>
          <w:lang w:val="es-ES" w:eastAsia="en-US"/>
        </w:rPr>
        <w:t xml:space="preserve">las comunidades, organizaciones de profesionales y de la sociedad civil y los privados, según corresponda. </w:t>
      </w:r>
    </w:p>
    <w:p w14:paraId="025696CF"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EE43447" w14:textId="4B36A2F9"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Sistema cumplirá sus funciones en coordinación con el resto de los sistemas creados por ley y que integran la protección social, </w:t>
      </w:r>
      <w:r w:rsidR="002165C9" w:rsidRPr="00193C5C">
        <w:rPr>
          <w:rFonts w:ascii="Courier New" w:eastAsia="Aptos" w:hAnsi="Courier New" w:cs="Courier New"/>
          <w:spacing w:val="-2"/>
          <w:szCs w:val="24"/>
          <w:lang w:val="es-ES" w:eastAsia="en-US"/>
        </w:rPr>
        <w:t xml:space="preserve">y velará </w:t>
      </w:r>
      <w:r w:rsidRPr="00193C5C">
        <w:rPr>
          <w:rFonts w:ascii="Courier New" w:eastAsia="Aptos" w:hAnsi="Courier New" w:cs="Courier New"/>
          <w:spacing w:val="-2"/>
          <w:szCs w:val="24"/>
          <w:lang w:val="es-ES" w:eastAsia="en-US"/>
        </w:rPr>
        <w:t>por la eficiencia, la eficacia y la no duplicidad de funciones.</w:t>
      </w:r>
    </w:p>
    <w:p w14:paraId="23B660AA"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6A70E36" w14:textId="31D4FDAF"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1D8E6C9"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7.- Objetivos del Sistema Nacional de Apoyos y Cuidados. Los objetivos del Sistema son los siguientes:</w:t>
      </w:r>
    </w:p>
    <w:p w14:paraId="291A9D9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D1B708E"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Planificar y coordinar la oferta programática existente asociada a los servicios de apoyo y cuidados.</w:t>
      </w:r>
    </w:p>
    <w:p w14:paraId="20B9F03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8417F45"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Establecer gradual y progresivamente la provisión de nuevos programas asociados a los servicios de apoyo y cuidados.</w:t>
      </w:r>
    </w:p>
    <w:p w14:paraId="23BC354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65411D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c) Supervisar los programas y servicios de apoyo y cuidados públicos, privados o provistos por la comunidad, según corresponda. </w:t>
      </w:r>
    </w:p>
    <w:p w14:paraId="623D88B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DB3FC3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d) Evaluar los programas estatales y servicios de apoyo y cuidados que reciben aportes públicos. </w:t>
      </w:r>
    </w:p>
    <w:p w14:paraId="2CDF113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4A31E35"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 Fomentar la inversión pública y privada en los servicios de apoyo y cuidados.</w:t>
      </w:r>
    </w:p>
    <w:p w14:paraId="00CA7A7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2C935AB" w14:textId="60C46AE6"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f) Fomentar la formación en servicios de apoyo y cuidados de las personas cuidadoras, sean éstas remuneradas o no remuneradas.</w:t>
      </w:r>
    </w:p>
    <w:p w14:paraId="2C1CC66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6F518CA" w14:textId="6A62A1EB"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g) Informar y educar a la sociedad acerca de materias propias del Sistema, especialmente aquellas referidas a corresponsabilidad social y de género.</w:t>
      </w:r>
    </w:p>
    <w:p w14:paraId="63C4EB6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486B498"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h) Promover la corresponsabilidad social y de género en el cuidado, tanto en el sector público como en el privado. </w:t>
      </w:r>
    </w:p>
    <w:p w14:paraId="0ECAE238"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8553E43" w14:textId="2E5D5991"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i) Promover el reconocimiento social del trabajo de las personas cuidadoras, tanto remuneradas como no remuneradas, </w:t>
      </w:r>
      <w:r w:rsidR="00537DCC" w:rsidRPr="00193C5C">
        <w:rPr>
          <w:rFonts w:ascii="Courier New" w:eastAsia="Aptos" w:hAnsi="Courier New" w:cs="Courier New"/>
          <w:spacing w:val="-2"/>
          <w:szCs w:val="24"/>
          <w:lang w:val="es-ES" w:eastAsia="en-US"/>
        </w:rPr>
        <w:t xml:space="preserve">con </w:t>
      </w:r>
      <w:r w:rsidRPr="00193C5C">
        <w:rPr>
          <w:rFonts w:ascii="Courier New" w:eastAsia="Aptos" w:hAnsi="Courier New" w:cs="Courier New"/>
          <w:spacing w:val="-2"/>
          <w:szCs w:val="24"/>
          <w:lang w:val="es-ES" w:eastAsia="en-US"/>
        </w:rPr>
        <w:t>especial énfasis en el cuidado no remunerado.</w:t>
      </w:r>
    </w:p>
    <w:p w14:paraId="1942417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DD75E9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j) Promover la protección de los derechos de las personas titulares del Sistema.</w:t>
      </w:r>
    </w:p>
    <w:p w14:paraId="6A55465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4792065"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k) Adoptar medidas para promover la autonomía y vida independiente.</w:t>
      </w:r>
    </w:p>
    <w:p w14:paraId="15DCAEE4"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4E2E1F65" w14:textId="2C4B4AED" w:rsidR="00A650C5" w:rsidRPr="00193C5C" w:rsidRDefault="00537DCC"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w:t>
      </w:r>
      <w:r w:rsidR="00A650C5"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w:t>
      </w:r>
      <w:r w:rsidR="00A650C5" w:rsidRPr="00193C5C">
        <w:rPr>
          <w:rFonts w:ascii="Courier New" w:eastAsia="Aptos" w:hAnsi="Courier New" w:cs="Courier New"/>
          <w:spacing w:val="-2"/>
          <w:szCs w:val="24"/>
          <w:lang w:val="es-ES" w:eastAsia="en-US"/>
        </w:rPr>
        <w:tab/>
        <w:t>Considerar la provisión privada existente en materia de cuidados.</w:t>
      </w:r>
    </w:p>
    <w:p w14:paraId="5A7732DE" w14:textId="5314F6F1"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9E74BF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958EF22" w14:textId="4E41D3A3"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8.- Titulares del Sistema Nacional de Apoyos y Cuidados. Son titulares del Sistema los niños, niñas y adolescentes; las personas con discapacidad; las personas mayores y las personas con dependencia; en la medida que requieran apoyos o cuidados</w:t>
      </w:r>
      <w:r w:rsidR="003D4761"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de conformidad a lo dispuesto en esta ley. También son titulares de este sistema quienes cuidan a las personas con dependencia antes señaladas, de manera remunerada y no remunerada.</w:t>
      </w:r>
    </w:p>
    <w:p w14:paraId="2087CA27" w14:textId="77777777" w:rsidR="00232AF6" w:rsidRPr="00193C5C" w:rsidRDefault="00232AF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3DAC6FD"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Las personas titulares accederán a la oferta programática señalada en esta ley y aquella que se incorpore gradualmente al Sistema, cuando cumplan con los requisitos de acceso determinados por el ministerio sectorial, de acuerdo con su normativa vigente.</w:t>
      </w:r>
    </w:p>
    <w:p w14:paraId="0B10B75F" w14:textId="6652699E"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D641ADE" w14:textId="77777777" w:rsidR="0008298F" w:rsidRPr="00193C5C" w:rsidRDefault="0008298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B577ABA"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9.- Derechos de las personas cuidadoras no remuneradas. Sin perjuicio de los derechos que se establezcan en esta ley y en otras leyes aplicables, las personas cuidadoras no remuneradas tendrán especialmente derecho a:</w:t>
      </w:r>
    </w:p>
    <w:p w14:paraId="060BE26D"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0FA339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Ejercer los cuidados en condiciones de igualdad y dignidad y decidir en torno a ellos, en un marco de corresponsabilidad social y de género.</w:t>
      </w:r>
    </w:p>
    <w:p w14:paraId="6998C51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4CF1DBD" w14:textId="4E60E463"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Acceder a los programas, servicios y prestaciones del Sistema que les permitan reducir su carga y horas dedicadas a los cuidados, en beneficio de su desarrollo personal y salud mental. El Estado promoverá que accedan a oportunidades de trabajo decente, en condiciones de igualdad y sin discriminación arbitraria, así como al descanso y disfrute de tiempo libre.</w:t>
      </w:r>
    </w:p>
    <w:p w14:paraId="38B4AF95"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06C0AB64" w14:textId="58807EC8"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Acceder a información sistematizada sobre los programas disponibles.</w:t>
      </w:r>
    </w:p>
    <w:p w14:paraId="287BE10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3740715" w14:textId="548CA143"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Acceder a instancias de formación, capacitación y certificación en cuidados, de conformidad con la oferta disponible.</w:t>
      </w:r>
    </w:p>
    <w:p w14:paraId="0540860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76356E6" w14:textId="170EA8D0"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 Ser oídas y participar en el marco de los mecanismos de consulta y participación que establezca el Sistema, con el objeto de contribuir al mejoramiento de la calidad y cobertura de </w:t>
      </w:r>
      <w:r w:rsidR="00537DCC" w:rsidRPr="00193C5C">
        <w:rPr>
          <w:rFonts w:ascii="Courier New" w:eastAsia="Aptos" w:hAnsi="Courier New" w:cs="Courier New"/>
          <w:spacing w:val="-2"/>
          <w:szCs w:val="24"/>
          <w:lang w:val="es-ES" w:eastAsia="en-US"/>
        </w:rPr>
        <w:t>é</w:t>
      </w:r>
      <w:r w:rsidRPr="00193C5C">
        <w:rPr>
          <w:rFonts w:ascii="Courier New" w:eastAsia="Aptos" w:hAnsi="Courier New" w:cs="Courier New"/>
          <w:spacing w:val="-2"/>
          <w:szCs w:val="24"/>
          <w:lang w:val="es-ES" w:eastAsia="en-US"/>
        </w:rPr>
        <w:t>ste.</w:t>
      </w:r>
    </w:p>
    <w:p w14:paraId="5909758B"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5AEF33FB"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f) Acceder de forma prioritaria a programas, servicios y prestaciones de atención en salud mental.</w:t>
      </w:r>
    </w:p>
    <w:p w14:paraId="6970E677" w14:textId="77777777" w:rsidR="0055552A" w:rsidRPr="00193C5C" w:rsidRDefault="0055552A"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05CADA9F" w14:textId="1ADB68EB"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g) Acceder preferente y oportunamente a todas las instituciones públicas y privadas que brinden atención al público. </w:t>
      </w:r>
    </w:p>
    <w:p w14:paraId="3EC623D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ABF42D9" w14:textId="77777777" w:rsidR="00EB506B" w:rsidRPr="00193C5C" w:rsidRDefault="00EB506B"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2591138" w14:textId="4FF7850A"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Párrafo 2°</w:t>
      </w:r>
    </w:p>
    <w:p w14:paraId="3DF67AB2" w14:textId="65B7BEA0"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Institucionalidad del Sistema Nacional de Apoyos y Cuidados</w:t>
      </w:r>
    </w:p>
    <w:p w14:paraId="33CDC0FA" w14:textId="34679D4E" w:rsidR="00A650C5" w:rsidRPr="00193C5C" w:rsidRDefault="00A650C5" w:rsidP="00692B8D">
      <w:pPr>
        <w:widowControl w:val="0"/>
        <w:tabs>
          <w:tab w:val="left" w:pos="709"/>
        </w:tabs>
        <w:spacing w:line="288" w:lineRule="auto"/>
        <w:ind w:firstLine="1134"/>
        <w:jc w:val="center"/>
        <w:rPr>
          <w:rFonts w:ascii="Courier New" w:eastAsia="Aptos" w:hAnsi="Courier New" w:cs="Courier New"/>
          <w:spacing w:val="-2"/>
          <w:szCs w:val="24"/>
          <w:lang w:val="es-ES" w:eastAsia="en-US"/>
        </w:rPr>
      </w:pPr>
    </w:p>
    <w:p w14:paraId="77710724"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10.- Instituciones que componen el Sistema Nacional de Apoyos y Cuidados. El Sistema estará conformado por las siguientes instituciones: </w:t>
      </w:r>
    </w:p>
    <w:p w14:paraId="5BBB1A27" w14:textId="77777777" w:rsidR="007E1447" w:rsidRPr="00193C5C" w:rsidRDefault="007E1447"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D0FDE87" w14:textId="780DED81"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Ministerio de Desarrollo Social y Familia: planificará, administrará, coordinará, proveerá, supervisará y evaluará el Sistema Nacional de Apoyos y Cuidados, de conformidad a la ley.</w:t>
      </w:r>
    </w:p>
    <w:p w14:paraId="04D8AD06"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DB39C8C" w14:textId="317A42A2"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7E897C80" w14:textId="65FC9EA9" w:rsidR="00A650C5" w:rsidRPr="00193C5C" w:rsidRDefault="006B5034"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w:t>
      </w:r>
      <w:r w:rsidR="00A650C5" w:rsidRPr="00193C5C">
        <w:rPr>
          <w:rFonts w:ascii="Courier New" w:eastAsia="Aptos" w:hAnsi="Courier New" w:cs="Courier New"/>
          <w:spacing w:val="-2"/>
          <w:szCs w:val="24"/>
          <w:lang w:val="es-ES" w:eastAsia="en-US"/>
        </w:rPr>
        <w:t>) Secretaría de Apoyos y Cuidados: planificará, coordinará y supervisará el Sistema.</w:t>
      </w:r>
    </w:p>
    <w:p w14:paraId="7B7A2BF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8F496B1" w14:textId="1AA1A872" w:rsidR="00A650C5" w:rsidRPr="00193C5C" w:rsidRDefault="006B5034"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w:t>
      </w:r>
      <w:r w:rsidR="00A650C5" w:rsidRPr="00193C5C">
        <w:rPr>
          <w:rFonts w:ascii="Courier New" w:eastAsia="Aptos" w:hAnsi="Courier New" w:cs="Courier New"/>
          <w:spacing w:val="-2"/>
          <w:szCs w:val="24"/>
          <w:lang w:val="es-ES" w:eastAsia="en-US"/>
        </w:rPr>
        <w:t xml:space="preserve">) Consejo de la Sociedad Civil para los Apoyos y los Cuidados: asesorará al Ministerio de Desarrollo Social y Familia en las materias relevantes para el Sistema, </w:t>
      </w:r>
      <w:r w:rsidR="001736E5" w:rsidRPr="00193C5C">
        <w:rPr>
          <w:rFonts w:ascii="Courier New" w:eastAsia="Aptos" w:hAnsi="Courier New" w:cs="Courier New"/>
          <w:spacing w:val="-2"/>
          <w:szCs w:val="24"/>
          <w:lang w:val="es-ES" w:eastAsia="en-US"/>
        </w:rPr>
        <w:t>y promoverá</w:t>
      </w:r>
      <w:r w:rsidR="00A650C5" w:rsidRPr="00193C5C">
        <w:rPr>
          <w:rFonts w:ascii="Courier New" w:eastAsia="Aptos" w:hAnsi="Courier New" w:cs="Courier New"/>
          <w:spacing w:val="-2"/>
          <w:szCs w:val="24"/>
          <w:lang w:val="es-ES" w:eastAsia="en-US"/>
        </w:rPr>
        <w:t xml:space="preserve"> los procesos participativos.</w:t>
      </w:r>
    </w:p>
    <w:p w14:paraId="7A45CB8E"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29EFCD2" w14:textId="7D041135" w:rsidR="00A650C5" w:rsidRPr="00193C5C" w:rsidRDefault="006B5034"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w:t>
      </w:r>
      <w:r w:rsidR="00A650C5" w:rsidRPr="00193C5C">
        <w:rPr>
          <w:rFonts w:ascii="Courier New" w:eastAsia="Aptos" w:hAnsi="Courier New" w:cs="Courier New"/>
          <w:spacing w:val="-2"/>
          <w:szCs w:val="24"/>
          <w:lang w:val="es-ES" w:eastAsia="en-US"/>
        </w:rPr>
        <w:t>) Comité Regional de Apoyos y Cuidados: facilitará la coordinación de la oferta regional y municipal en materia de apoyos y cuidados.</w:t>
      </w:r>
    </w:p>
    <w:p w14:paraId="0855F66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4DABFC2" w14:textId="221316F8" w:rsidR="00A650C5" w:rsidRPr="00193C5C" w:rsidRDefault="007D223E"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w:t>
      </w:r>
      <w:r w:rsidR="00A650C5" w:rsidRPr="00193C5C">
        <w:rPr>
          <w:rFonts w:ascii="Courier New" w:eastAsia="Aptos" w:hAnsi="Courier New" w:cs="Courier New"/>
          <w:spacing w:val="-2"/>
          <w:szCs w:val="24"/>
          <w:lang w:val="es-ES" w:eastAsia="en-US"/>
        </w:rPr>
        <w:t>) Consejo Regional de la Sociedad Civil para los Apoyos y Cuidados: asesorará al Comité Regional de Apoyos y Cuidados en materia de la oferta regional de apoyos y cuidados.</w:t>
      </w:r>
    </w:p>
    <w:p w14:paraId="36FB565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32CDBF0" w14:textId="275FAE6F"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La composición, atribuciones y funcionamiento</w:t>
      </w:r>
      <w:r w:rsidRPr="00193C5C">
        <w:rPr>
          <w:rFonts w:ascii="Courier New" w:eastAsia="Aptos" w:hAnsi="Courier New" w:cs="Courier New"/>
          <w:strike/>
          <w:spacing w:val="-2"/>
          <w:szCs w:val="24"/>
          <w:lang w:val="es-ES" w:eastAsia="en-US"/>
        </w:rPr>
        <w:t xml:space="preserve"> </w:t>
      </w:r>
      <w:r w:rsidRPr="00193C5C">
        <w:rPr>
          <w:rFonts w:ascii="Courier New" w:eastAsia="Aptos" w:hAnsi="Courier New" w:cs="Courier New"/>
          <w:spacing w:val="-2"/>
          <w:szCs w:val="24"/>
          <w:lang w:val="es-ES" w:eastAsia="en-US"/>
        </w:rPr>
        <w:t>del Consejo de la Sociedad Civil para los Apoyos y Cuidados se regulará de conformidad a lo establecido en la ley N°20.530, que crea el Ministerio de Desarrollo Social y Familia y modifica cuerpos legales que indica.</w:t>
      </w:r>
    </w:p>
    <w:p w14:paraId="4AFE8232" w14:textId="23D98DF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0D5833F"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A18BB8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11.- De la Secretaría de Apoyos y Cuidados y sus funciones. La Secretaría estará a cargo de un </w:t>
      </w:r>
      <w:proofErr w:type="gramStart"/>
      <w:r w:rsidRPr="00193C5C">
        <w:rPr>
          <w:rFonts w:ascii="Courier New" w:eastAsia="Aptos" w:hAnsi="Courier New" w:cs="Courier New"/>
          <w:spacing w:val="-2"/>
          <w:szCs w:val="24"/>
          <w:lang w:val="es-ES" w:eastAsia="en-US"/>
        </w:rPr>
        <w:t>Secretario</w:t>
      </w:r>
      <w:proofErr w:type="gramEnd"/>
      <w:r w:rsidRPr="00193C5C">
        <w:rPr>
          <w:rFonts w:ascii="Courier New" w:eastAsia="Aptos" w:hAnsi="Courier New" w:cs="Courier New"/>
          <w:spacing w:val="-2"/>
          <w:szCs w:val="24"/>
          <w:lang w:val="es-ES" w:eastAsia="en-US"/>
        </w:rPr>
        <w:t xml:space="preserve"> o una Secretaria, que corresponderá a una jefatura de división de la Subsecretaría de Evaluación Social. La Secretaría tendrá, especialmente, las siguientes funciones:</w:t>
      </w:r>
    </w:p>
    <w:p w14:paraId="61DE703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D8325A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Planificar, coordinar y supervisar el Sistema Nacional de Apoyos y Cuidados.</w:t>
      </w:r>
    </w:p>
    <w:p w14:paraId="1B492CD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1495F5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Actuar como contraparte técnica en la elaboración y actualización de los programas, planes, políticas, normas, acciones, y demás instrumentos sectoriales de los órganos del Estado que estén relacionados con los servicios de apoyo y cuidados.</w:t>
      </w:r>
    </w:p>
    <w:p w14:paraId="56DC3BE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9F364A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Velar por la integración, consistencia, atingencia y coherencia entre los programas, planes, políticas, normas, acciones y demás instrumentos sectoriales de los órganos del Estado que estén relacionados con servicios de apoyo y cuidados a nivel nacional, sectorial y regional.</w:t>
      </w:r>
    </w:p>
    <w:p w14:paraId="696898E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CBDDD81" w14:textId="40A66FF9"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d) Solicitar, registrar y administrar la información sobre el avance e implementación de las políticas, planes, programas, normas, acciones y demás instrumentos sectoriales relacionados con servicios de apoyo y cuidados, particularmente respecto de los indicadores de monitoreo, reporte y verificación de cumplimiento de las acciones y medidas de dichos instrumentos, </w:t>
      </w:r>
      <w:r w:rsidR="00030D6B" w:rsidRPr="00193C5C">
        <w:rPr>
          <w:rFonts w:ascii="Courier New" w:eastAsia="Aptos" w:hAnsi="Courier New" w:cs="Courier New"/>
          <w:spacing w:val="-2"/>
          <w:szCs w:val="24"/>
          <w:lang w:val="es-ES" w:eastAsia="en-US"/>
        </w:rPr>
        <w:t>y promove</w:t>
      </w:r>
      <w:r w:rsidR="00D87339" w:rsidRPr="00193C5C">
        <w:rPr>
          <w:rFonts w:ascii="Courier New" w:eastAsia="Aptos" w:hAnsi="Courier New" w:cs="Courier New"/>
          <w:spacing w:val="-2"/>
          <w:szCs w:val="24"/>
          <w:lang w:val="es-ES" w:eastAsia="en-US"/>
        </w:rPr>
        <w:t>r</w:t>
      </w:r>
      <w:r w:rsidRPr="00193C5C">
        <w:rPr>
          <w:rFonts w:ascii="Courier New" w:eastAsia="Aptos" w:hAnsi="Courier New" w:cs="Courier New"/>
          <w:spacing w:val="-2"/>
          <w:szCs w:val="24"/>
          <w:lang w:val="es-ES" w:eastAsia="en-US"/>
        </w:rPr>
        <w:t xml:space="preserve"> </w:t>
      </w:r>
      <w:r w:rsidR="00350630" w:rsidRPr="00193C5C">
        <w:rPr>
          <w:rFonts w:ascii="Courier New" w:eastAsia="Aptos" w:hAnsi="Courier New" w:cs="Courier New"/>
          <w:spacing w:val="-2"/>
          <w:szCs w:val="24"/>
          <w:lang w:val="es-ES" w:eastAsia="en-US"/>
        </w:rPr>
        <w:t xml:space="preserve">su </w:t>
      </w:r>
      <w:r w:rsidRPr="00193C5C">
        <w:rPr>
          <w:rFonts w:ascii="Courier New" w:eastAsia="Aptos" w:hAnsi="Courier New" w:cs="Courier New"/>
          <w:spacing w:val="-2"/>
          <w:szCs w:val="24"/>
          <w:lang w:val="es-ES" w:eastAsia="en-US"/>
        </w:rPr>
        <w:t xml:space="preserve">consistencia, coherencia y atingencia. Los servicios públicos que </w:t>
      </w:r>
      <w:proofErr w:type="gramStart"/>
      <w:r w:rsidRPr="00193C5C">
        <w:rPr>
          <w:rFonts w:ascii="Courier New" w:eastAsia="Aptos" w:hAnsi="Courier New" w:cs="Courier New"/>
          <w:spacing w:val="-2"/>
          <w:szCs w:val="24"/>
          <w:lang w:val="es-ES" w:eastAsia="en-US"/>
        </w:rPr>
        <w:t>ejecuten,</w:t>
      </w:r>
      <w:proofErr w:type="gramEnd"/>
      <w:r w:rsidRPr="00193C5C">
        <w:rPr>
          <w:rFonts w:ascii="Courier New" w:eastAsia="Aptos" w:hAnsi="Courier New" w:cs="Courier New"/>
          <w:spacing w:val="-2"/>
          <w:szCs w:val="24"/>
          <w:lang w:val="es-ES" w:eastAsia="en-US"/>
        </w:rPr>
        <w:t xml:space="preserve"> financien o supervisen servicios o prestaciones que formen parte del Sistema, estarán obligados a entregar la información solicitada.</w:t>
      </w:r>
    </w:p>
    <w:p w14:paraId="4AE7A209"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3401CF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 Solicitar información sobre programas, planes, políticas, normas, acciones, y demás instrumentos sectoriales a implementar por los respectivos órganos de la Administración del Estado que puedan incidir en promover la autonomía y vida independiente, así como en el ejercicio del derecho al cuidado y en el acceso a los servicios de apoyo y cuidados, según corresponda, generadas por dichos instrumentos.</w:t>
      </w:r>
    </w:p>
    <w:p w14:paraId="3DA5216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30034A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f) Promover el fomento a la inversión pública y privada en los servicios de apoyo y cuidados.</w:t>
      </w:r>
    </w:p>
    <w:p w14:paraId="39F1C82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B97A0C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g) Promover, en conjunto con los órganos de la Administración del Estado competentes, los privados y la comunidad en general, la formación y capacitación en servicios de apoyo y cuidados de las personas cuidadoras; la educación y la cultura en materia de apoyos y cuidados, especialmente la corresponsabilidad social y de género.</w:t>
      </w:r>
    </w:p>
    <w:p w14:paraId="53002718"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7E8A906"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h) Promover, en conjunto con los órganos de la Administración del Estado competentes, instancias de participación y diálogo efectivo con las personas con dependencia y cuidadoras, así como organizaciones ciudadanas y de la sociedad civil en general.</w:t>
      </w:r>
    </w:p>
    <w:p w14:paraId="43A914D6"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8911E6C" w14:textId="39E0489A"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i) Asesorar a la </w:t>
      </w:r>
      <w:proofErr w:type="gramStart"/>
      <w:r w:rsidR="00350630" w:rsidRPr="00193C5C">
        <w:rPr>
          <w:rFonts w:ascii="Courier New" w:eastAsia="Aptos" w:hAnsi="Courier New" w:cs="Courier New"/>
          <w:spacing w:val="-2"/>
          <w:szCs w:val="24"/>
          <w:lang w:val="es-ES" w:eastAsia="en-US"/>
        </w:rPr>
        <w:t>Ministra</w:t>
      </w:r>
      <w:proofErr w:type="gramEnd"/>
      <w:r w:rsidR="00350630"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350630"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 xml:space="preserve">l Ministro de Desarrollo Social y Familia en la elaboración de la propuesta de la Política Nacional de Apoyos y Cuidados y su plan. </w:t>
      </w:r>
    </w:p>
    <w:p w14:paraId="0248F66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42230E6"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j) Monitorear la implementación y avances del Sistema Nacional de Apoyos y Cuidados, la Política Nacional de Apoyos y Cuidados y su plan.</w:t>
      </w:r>
    </w:p>
    <w:p w14:paraId="6EBAD314"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04089D9" w14:textId="28A755BF"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k) Asesorar a la </w:t>
      </w:r>
      <w:proofErr w:type="gramStart"/>
      <w:r w:rsidR="00350630" w:rsidRPr="00193C5C">
        <w:rPr>
          <w:rFonts w:ascii="Courier New" w:eastAsia="Aptos" w:hAnsi="Courier New" w:cs="Courier New"/>
          <w:spacing w:val="-2"/>
          <w:szCs w:val="24"/>
          <w:lang w:val="es-ES" w:eastAsia="en-US"/>
        </w:rPr>
        <w:t>Ministra</w:t>
      </w:r>
      <w:proofErr w:type="gramEnd"/>
      <w:r w:rsidR="00350630"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350630"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l Ministro de Desarrollo Social y Familia en la elaboración de un informe de solicitud coordinada de asignación de recursos presupuestarios para los programas que forman parte del Sistema.</w:t>
      </w:r>
    </w:p>
    <w:p w14:paraId="16F50CB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1F6B6BB" w14:textId="2CCC7EEA"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l) Asesorar a la </w:t>
      </w:r>
      <w:proofErr w:type="gramStart"/>
      <w:r w:rsidR="00350630" w:rsidRPr="00193C5C">
        <w:rPr>
          <w:rFonts w:ascii="Courier New" w:eastAsia="Aptos" w:hAnsi="Courier New" w:cs="Courier New"/>
          <w:spacing w:val="-2"/>
          <w:szCs w:val="24"/>
          <w:lang w:val="es-ES" w:eastAsia="en-US"/>
        </w:rPr>
        <w:t>Ministra</w:t>
      </w:r>
      <w:proofErr w:type="gramEnd"/>
      <w:r w:rsidR="00350630"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350630"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l Ministro de Desarrollo Social y Familia para proponer las normas y reformas legales necesarias para el cumplimiento del objeto y fines del Sistema.</w:t>
      </w:r>
    </w:p>
    <w:p w14:paraId="00CCF86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2616FEA" w14:textId="3C2DA289"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m) Asesorar a la </w:t>
      </w:r>
      <w:proofErr w:type="gramStart"/>
      <w:r w:rsidR="00350630" w:rsidRPr="00193C5C">
        <w:rPr>
          <w:rFonts w:ascii="Courier New" w:eastAsia="Aptos" w:hAnsi="Courier New" w:cs="Courier New"/>
          <w:spacing w:val="-2"/>
          <w:szCs w:val="24"/>
          <w:lang w:val="es-ES" w:eastAsia="en-US"/>
        </w:rPr>
        <w:t>Ministra</w:t>
      </w:r>
      <w:proofErr w:type="gramEnd"/>
      <w:r w:rsidR="00350630"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350630"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l Ministro de Desarrollo Social y Familia para proponer los programas, planes, políticas, normas, acciones y demás instrumentos sectoriales en materia de servicios de apoyo y cuidados, que deberían ser integrados al Sistema. Esta propuesta considerará que dichos instrumentos tengan relación con los servicios de cuidados en instituciones y en el hogar; servicios de cuidados comunitarios; servicios sociales de cuidado infantil; servicios de apoyo, ayudas técnicas y habitabilidad; la promoción de la corresponsabilidad social y de género; las competencias y empleo en materias propias del trabajo de cuidados; la formación y certificación de las personas cuidadoras, que generen condiciones de trabajo decente; las transferencias monetarias relacionadas a los servicios de cuidados; entre otras.</w:t>
      </w:r>
    </w:p>
    <w:p w14:paraId="7F0F3334"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52C5D56" w14:textId="39A29B23"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n) Servir de apoyo administrativo y técnico para la elaboración de la Política Nacional de Cuidados y su plan.</w:t>
      </w:r>
    </w:p>
    <w:p w14:paraId="1205611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369A52F" w14:textId="62FC5AA3"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o)</w:t>
      </w:r>
      <w:r w:rsidR="00A20ACD"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Asesorar técnicamente a las municipalidades y a los gobiernos regionales en el diseño y desarrollo de programas relativos a materias de apoyo y cuidados.</w:t>
      </w:r>
    </w:p>
    <w:p w14:paraId="36F2FE6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23157DE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 Velar por el fortalecimiento de los servicios de apoyo y cuidados en las residencias que acogen a niños, niñas, adolescentes, personas con discapacidad y personas mayores, con excepción de aquellas residencias reguladas en la ley N°21.302, que crea el Servicio Nacional de Protección Especializada a la Niñez y Adolescencia.</w:t>
      </w:r>
    </w:p>
    <w:p w14:paraId="0A8C806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4B27D08E"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q) Las demás que las leyes establezcan.</w:t>
      </w:r>
    </w:p>
    <w:p w14:paraId="5178B43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EA5CF7D"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Un reglamento expedido por intermedio del Ministerio de Desarrollo Social y Familia determinará el funcionamiento de la Secretaría de Apoyos y Cuidados.</w:t>
      </w:r>
    </w:p>
    <w:p w14:paraId="0B04723C" w14:textId="77777777" w:rsidR="00A650C5" w:rsidRPr="00193C5C" w:rsidRDefault="00A650C5" w:rsidP="00692B8D">
      <w:pPr>
        <w:widowControl w:val="0"/>
        <w:tabs>
          <w:tab w:val="left" w:pos="709"/>
        </w:tabs>
        <w:spacing w:line="288" w:lineRule="auto"/>
        <w:jc w:val="both"/>
        <w:rPr>
          <w:rFonts w:ascii="Courier New" w:eastAsia="Aptos" w:hAnsi="Courier New" w:cs="Courier New"/>
          <w:spacing w:val="-2"/>
          <w:szCs w:val="24"/>
          <w:lang w:val="es-ES" w:eastAsia="en-US"/>
        </w:rPr>
      </w:pPr>
    </w:p>
    <w:p w14:paraId="56124961" w14:textId="77777777" w:rsidR="00AA7EC6" w:rsidRPr="00193C5C" w:rsidRDefault="00AA7EC6" w:rsidP="00692B8D">
      <w:pPr>
        <w:widowControl w:val="0"/>
        <w:tabs>
          <w:tab w:val="left" w:pos="709"/>
        </w:tabs>
        <w:spacing w:line="288" w:lineRule="auto"/>
        <w:jc w:val="both"/>
        <w:rPr>
          <w:rFonts w:ascii="Courier New" w:eastAsia="Aptos" w:hAnsi="Courier New" w:cs="Courier New"/>
          <w:spacing w:val="-2"/>
          <w:szCs w:val="24"/>
          <w:lang w:val="es-ES" w:eastAsia="en-US"/>
        </w:rPr>
      </w:pPr>
    </w:p>
    <w:p w14:paraId="449F2457"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12.- Comité Regional de Apoyos y Cuidados. Créase un Comité Regional de Apoyos y Cuidados en cada región del país, en adelante, “Comité Regional”, cuya principal función será facilitar la coordinación de la oferta regional en materia de apoyos y cuidados.</w:t>
      </w:r>
    </w:p>
    <w:p w14:paraId="2841EE74"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465B19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En particular, corresponderá al Comité Regional:</w:t>
      </w:r>
    </w:p>
    <w:p w14:paraId="4C5B5C8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7F8887E" w14:textId="2E26611D"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Facilitar la coordinación de la oferta programática regional y municipal existente asociada a los servicios de apoyo y cuidados, y fomentar y velar por el aumento gradual en la cobertura de la oferta programática regional.</w:t>
      </w:r>
    </w:p>
    <w:p w14:paraId="44993C7D"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5B264C5" w14:textId="11684F62"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b) Proponer a la </w:t>
      </w:r>
      <w:proofErr w:type="gramStart"/>
      <w:r w:rsidR="00172763" w:rsidRPr="00193C5C">
        <w:rPr>
          <w:rFonts w:ascii="Courier New" w:eastAsia="Aptos" w:hAnsi="Courier New" w:cs="Courier New"/>
          <w:spacing w:val="-2"/>
          <w:szCs w:val="24"/>
          <w:lang w:val="es-ES" w:eastAsia="en-US"/>
        </w:rPr>
        <w:t>Secretaria</w:t>
      </w:r>
      <w:proofErr w:type="gramEnd"/>
      <w:r w:rsidR="00172763"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172763"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l Secretario Regional del Ministerio de Desarrollo Social, previo informe de la Secretaría de Apoyos y Cuidados, la incorporación de programas, planes, servicios, prestaciones y acciones desarrolladas a nivel regional o municipal a propuesta de la autoridad respectiva</w:t>
      </w:r>
      <w:r w:rsidR="00172763"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w:t>
      </w:r>
      <w:r w:rsidR="00E33B28" w:rsidRPr="00193C5C">
        <w:rPr>
          <w:rFonts w:ascii="Courier New" w:eastAsia="Aptos" w:hAnsi="Courier New" w:cs="Courier New"/>
          <w:spacing w:val="-2"/>
          <w:szCs w:val="24"/>
          <w:lang w:val="es-ES" w:eastAsia="en-US"/>
        </w:rPr>
        <w:t xml:space="preserve">Asimismo, </w:t>
      </w:r>
      <w:r w:rsidR="004B7830" w:rsidRPr="00193C5C">
        <w:rPr>
          <w:rFonts w:ascii="Courier New" w:eastAsia="Aptos" w:hAnsi="Courier New" w:cs="Courier New"/>
          <w:spacing w:val="-2"/>
          <w:szCs w:val="24"/>
          <w:lang w:val="es-ES" w:eastAsia="en-US"/>
        </w:rPr>
        <w:t>fomentar</w:t>
      </w:r>
      <w:r w:rsidR="00D1082E" w:rsidRPr="00193C5C">
        <w:rPr>
          <w:rFonts w:ascii="Courier New" w:eastAsia="Aptos" w:hAnsi="Courier New" w:cs="Courier New"/>
          <w:spacing w:val="-2"/>
          <w:szCs w:val="24"/>
          <w:lang w:val="es-ES" w:eastAsia="en-US"/>
        </w:rPr>
        <w:t>á</w:t>
      </w:r>
      <w:r w:rsidR="004B7830" w:rsidRPr="00193C5C">
        <w:rPr>
          <w:rFonts w:ascii="Courier New" w:eastAsia="Aptos" w:hAnsi="Courier New" w:cs="Courier New"/>
          <w:spacing w:val="-2"/>
          <w:szCs w:val="24"/>
          <w:lang w:val="es-ES" w:eastAsia="en-US"/>
        </w:rPr>
        <w:t xml:space="preserve"> y velar</w:t>
      </w:r>
      <w:r w:rsidR="00D1082E" w:rsidRPr="00193C5C">
        <w:rPr>
          <w:rFonts w:ascii="Courier New" w:eastAsia="Aptos" w:hAnsi="Courier New" w:cs="Courier New"/>
          <w:spacing w:val="-2"/>
          <w:szCs w:val="24"/>
          <w:lang w:val="es-ES" w:eastAsia="en-US"/>
        </w:rPr>
        <w:t>á</w:t>
      </w:r>
      <w:r w:rsidR="004B7830"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por el aumento gradual en la cobertura de la oferta programática.</w:t>
      </w:r>
    </w:p>
    <w:p w14:paraId="67D0BFD7"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E5C98FC" w14:textId="228C9454"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c) Proponer medidas regionales y municipales, para ser incorporadas en el Plan Nacional de Apoyos y Cuidados. </w:t>
      </w:r>
    </w:p>
    <w:p w14:paraId="5165DB6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B9DFE4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Asesorar técnicamente al Gobierno Regional respectivo en la celebración de convenios de programación de inversión pública relativos a materias de servicios de apoyo y cuidados.</w:t>
      </w:r>
    </w:p>
    <w:p w14:paraId="073145D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851CEC2" w14:textId="06232FA3"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Los Comités Regionales serán integrados por la </w:t>
      </w:r>
      <w:r w:rsidR="00172763" w:rsidRPr="00193C5C">
        <w:rPr>
          <w:rFonts w:ascii="Courier New" w:eastAsia="Aptos" w:hAnsi="Courier New" w:cs="Courier New"/>
          <w:spacing w:val="-2"/>
          <w:szCs w:val="24"/>
          <w:lang w:val="es-ES" w:eastAsia="en-US"/>
        </w:rPr>
        <w:t xml:space="preserve">Gobernadora </w:t>
      </w:r>
      <w:r w:rsidRPr="00193C5C">
        <w:rPr>
          <w:rFonts w:ascii="Courier New" w:eastAsia="Aptos" w:hAnsi="Courier New" w:cs="Courier New"/>
          <w:spacing w:val="-2"/>
          <w:szCs w:val="24"/>
          <w:lang w:val="es-ES" w:eastAsia="en-US"/>
        </w:rPr>
        <w:t>o el Gobernador Regional, quien lo preside, la</w:t>
      </w:r>
      <w:r w:rsidR="00172763" w:rsidRPr="00193C5C">
        <w:rPr>
          <w:rFonts w:ascii="Courier New" w:eastAsia="Aptos" w:hAnsi="Courier New" w:cs="Courier New"/>
          <w:spacing w:val="-2"/>
          <w:szCs w:val="24"/>
          <w:lang w:val="es-ES" w:eastAsia="en-US"/>
        </w:rPr>
        <w:t xml:space="preserve"> jefa </w:t>
      </w:r>
      <w:r w:rsidRPr="00193C5C">
        <w:rPr>
          <w:rFonts w:ascii="Courier New" w:eastAsia="Aptos" w:hAnsi="Courier New" w:cs="Courier New"/>
          <w:spacing w:val="-2"/>
          <w:szCs w:val="24"/>
          <w:lang w:val="es-ES" w:eastAsia="en-US"/>
        </w:rPr>
        <w:t xml:space="preserve">o el jefe de la Unidad Regional de la Subsecretaría de Desarrollo Regional y Administrativo, en representación del Ministerio de Interior y Seguridad Pública, y las </w:t>
      </w:r>
      <w:r w:rsidR="00172763" w:rsidRPr="00193C5C">
        <w:rPr>
          <w:rFonts w:ascii="Courier New" w:eastAsia="Aptos" w:hAnsi="Courier New" w:cs="Courier New"/>
          <w:spacing w:val="-2"/>
          <w:szCs w:val="24"/>
          <w:lang w:val="es-ES" w:eastAsia="en-US"/>
        </w:rPr>
        <w:t xml:space="preserve">alcaldesas </w:t>
      </w:r>
      <w:r w:rsidRPr="00193C5C">
        <w:rPr>
          <w:rFonts w:ascii="Courier New" w:eastAsia="Aptos" w:hAnsi="Courier New" w:cs="Courier New"/>
          <w:spacing w:val="-2"/>
          <w:szCs w:val="24"/>
          <w:lang w:val="es-ES" w:eastAsia="en-US"/>
        </w:rPr>
        <w:t xml:space="preserve">y los alcaldes de las comunas de la región. Los Comités regionales serán integrados, además, por dos personas pertenecientes al Consejo Regional de la Sociedad Civil para los Apoyos y Cuidados, con el objeto de garantizar una representación activa de la sociedad civil en las decisiones del Comité. La vicepresidencia del Comité Regional corresponderá a la Secretaría Regional Ministerial de la Mujer y la Equidad de Género respectiva. </w:t>
      </w:r>
    </w:p>
    <w:p w14:paraId="4575A70B"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D961E2C" w14:textId="4C2267B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Adicionalmente, la </w:t>
      </w:r>
      <w:r w:rsidR="00172763" w:rsidRPr="00193C5C">
        <w:rPr>
          <w:rFonts w:ascii="Courier New" w:eastAsia="Aptos" w:hAnsi="Courier New" w:cs="Courier New"/>
          <w:spacing w:val="-2"/>
          <w:szCs w:val="24"/>
          <w:lang w:val="es-ES" w:eastAsia="en-US"/>
        </w:rPr>
        <w:t xml:space="preserve">Gobernadora </w:t>
      </w:r>
      <w:r w:rsidRPr="00193C5C">
        <w:rPr>
          <w:rFonts w:ascii="Courier New" w:eastAsia="Aptos" w:hAnsi="Courier New" w:cs="Courier New"/>
          <w:spacing w:val="-2"/>
          <w:szCs w:val="24"/>
          <w:lang w:val="es-ES" w:eastAsia="en-US"/>
        </w:rPr>
        <w:t>o el Gobernador Regional podrá, por iniciativa propia o a solicitud de los miembros del Comité Regional, invitar a participar a las sesiones de dicho comité, con derecho a voz, a representantes de otros órganos del Estado, del Consejo Regional, del Consejo Regional de la Sociedad Civil de Apoyos y Cuidados y del sector privado, incluyendo representantes de empresas y de la sociedad civil en general.</w:t>
      </w:r>
    </w:p>
    <w:p w14:paraId="13105B46"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58A455F"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Para una mayor eficiencia y según la decisión de cada Gobierno Regional, los Comités Regionales podrán funcionar a través de mesas especializadas por temáticas o zonas de la región. </w:t>
      </w:r>
    </w:p>
    <w:p w14:paraId="54944F8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8BB341F" w14:textId="315A9963"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Los Comités Regionales tendrán una Secretaría Ejecutiva que estará a cargo de la </w:t>
      </w:r>
      <w:proofErr w:type="gramStart"/>
      <w:r w:rsidR="00172763" w:rsidRPr="00193C5C">
        <w:rPr>
          <w:rFonts w:ascii="Courier New" w:eastAsia="Aptos" w:hAnsi="Courier New" w:cs="Courier New"/>
          <w:spacing w:val="-2"/>
          <w:szCs w:val="24"/>
          <w:lang w:val="es-ES" w:eastAsia="en-US"/>
        </w:rPr>
        <w:t>Secretaria</w:t>
      </w:r>
      <w:proofErr w:type="gramEnd"/>
      <w:r w:rsidR="00172763"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172763" w:rsidRPr="00193C5C">
        <w:rPr>
          <w:rFonts w:ascii="Courier New" w:eastAsia="Aptos" w:hAnsi="Courier New" w:cs="Courier New"/>
          <w:spacing w:val="-2"/>
          <w:szCs w:val="24"/>
          <w:lang w:val="es-ES" w:eastAsia="en-US"/>
        </w:rPr>
        <w:t>d</w:t>
      </w:r>
      <w:r w:rsidRPr="00193C5C">
        <w:rPr>
          <w:rFonts w:ascii="Courier New" w:eastAsia="Aptos" w:hAnsi="Courier New" w:cs="Courier New"/>
          <w:spacing w:val="-2"/>
          <w:szCs w:val="24"/>
          <w:lang w:val="es-ES" w:eastAsia="en-US"/>
        </w:rPr>
        <w:t>el Secretario Regional Ministerial de Desarrollo Social y Familia.</w:t>
      </w:r>
    </w:p>
    <w:p w14:paraId="20CB79CE"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90CA6EF"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Un reglamento expedido por intermedio del Ministerio de Desarrollo Social y Familia establecerá las normas relativas al funcionamiento de los Comités Regionales y la incorporación de la oferta regional y municipal al Sistema. </w:t>
      </w:r>
    </w:p>
    <w:p w14:paraId="356CE329" w14:textId="7BBB451A"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2755054" w14:textId="77777777" w:rsidR="00172763" w:rsidRPr="00193C5C" w:rsidRDefault="00172763"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D53688C" w14:textId="5EF1C38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13.- Funciones de la </w:t>
      </w:r>
      <w:proofErr w:type="gramStart"/>
      <w:r w:rsidR="00172763" w:rsidRPr="00193C5C">
        <w:rPr>
          <w:rFonts w:ascii="Courier New" w:eastAsia="Aptos" w:hAnsi="Courier New" w:cs="Courier New"/>
          <w:spacing w:val="-2"/>
          <w:szCs w:val="24"/>
          <w:lang w:val="es-ES" w:eastAsia="en-US"/>
        </w:rPr>
        <w:t>Presidenta</w:t>
      </w:r>
      <w:proofErr w:type="gramEnd"/>
      <w:r w:rsidR="00172763"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172763" w:rsidRPr="00193C5C">
        <w:rPr>
          <w:rFonts w:ascii="Courier New" w:eastAsia="Aptos" w:hAnsi="Courier New" w:cs="Courier New"/>
          <w:spacing w:val="-2"/>
          <w:szCs w:val="24"/>
          <w:lang w:val="es-ES" w:eastAsia="en-US"/>
        </w:rPr>
        <w:t>d</w:t>
      </w:r>
      <w:r w:rsidRPr="00193C5C">
        <w:rPr>
          <w:rFonts w:ascii="Courier New" w:eastAsia="Aptos" w:hAnsi="Courier New" w:cs="Courier New"/>
          <w:spacing w:val="-2"/>
          <w:szCs w:val="24"/>
          <w:lang w:val="es-ES" w:eastAsia="en-US"/>
        </w:rPr>
        <w:t>el Presidente del Comité Regional de Apoyos y Cuidados. Corresponderá a</w:t>
      </w:r>
      <w:r w:rsidR="00172763" w:rsidRPr="00193C5C">
        <w:rPr>
          <w:rFonts w:ascii="Courier New" w:eastAsia="Aptos" w:hAnsi="Courier New" w:cs="Courier New"/>
          <w:spacing w:val="-2"/>
          <w:szCs w:val="24"/>
          <w:lang w:val="es-ES" w:eastAsia="en-US"/>
        </w:rPr>
        <w:t xml:space="preserve"> quien presida</w:t>
      </w:r>
      <w:r w:rsidRPr="00193C5C">
        <w:rPr>
          <w:rFonts w:ascii="Courier New" w:eastAsia="Aptos" w:hAnsi="Courier New" w:cs="Courier New"/>
          <w:spacing w:val="-2"/>
          <w:szCs w:val="24"/>
          <w:lang w:val="es-ES" w:eastAsia="en-US"/>
        </w:rPr>
        <w:t xml:space="preserve"> el Comité Regional de Apoyos y Cuidados:</w:t>
      </w:r>
    </w:p>
    <w:p w14:paraId="73DE95BA"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D22FCB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 Citar, por medio de la Secretaría Ejecutiva, a las sesiones del Comité Regional. </w:t>
      </w:r>
    </w:p>
    <w:p w14:paraId="024644A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CC4E01C" w14:textId="76ED1903"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b) Dirigir las sesiones del Comité Regional, </w:t>
      </w:r>
      <w:r w:rsidR="00811309" w:rsidRPr="00193C5C">
        <w:rPr>
          <w:rFonts w:ascii="Courier New" w:eastAsia="Aptos" w:hAnsi="Courier New" w:cs="Courier New"/>
          <w:spacing w:val="-2"/>
          <w:szCs w:val="24"/>
          <w:lang w:val="es-ES" w:eastAsia="en-US"/>
        </w:rPr>
        <w:t xml:space="preserve">moderar </w:t>
      </w:r>
      <w:r w:rsidRPr="00193C5C">
        <w:rPr>
          <w:rFonts w:ascii="Courier New" w:eastAsia="Aptos" w:hAnsi="Courier New" w:cs="Courier New"/>
          <w:spacing w:val="-2"/>
          <w:szCs w:val="24"/>
          <w:lang w:val="es-ES" w:eastAsia="en-US"/>
        </w:rPr>
        <w:t xml:space="preserve">la discusión en base a la tabla propuesta por la Secretaría Ejecutiva y </w:t>
      </w:r>
      <w:r w:rsidR="000609D8" w:rsidRPr="00193C5C">
        <w:rPr>
          <w:rFonts w:ascii="Courier New" w:eastAsia="Aptos" w:hAnsi="Courier New" w:cs="Courier New"/>
          <w:spacing w:val="-2"/>
          <w:szCs w:val="24"/>
          <w:lang w:val="es-ES" w:eastAsia="en-US"/>
        </w:rPr>
        <w:t>someter</w:t>
      </w:r>
      <w:r w:rsidRPr="00193C5C">
        <w:rPr>
          <w:rFonts w:ascii="Courier New" w:eastAsia="Aptos" w:hAnsi="Courier New" w:cs="Courier New"/>
          <w:spacing w:val="-2"/>
          <w:szCs w:val="24"/>
          <w:lang w:val="es-ES" w:eastAsia="en-US"/>
        </w:rPr>
        <w:t xml:space="preserve"> a votación los acuerdos, según corresponda.</w:t>
      </w:r>
    </w:p>
    <w:p w14:paraId="07D66E6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85693A0"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c) Invitar a participar de las sesiones del Comité Regional, con derecho a voz, por iniciativa propia o a propuesta de dicho comité, a los representantes de los organismos referidos en el artículo 14. </w:t>
      </w:r>
    </w:p>
    <w:p w14:paraId="3C6A4707"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433B294"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Planificar y coordinar con la Secretaría Ejecutiva el plan anual de trabajo y presentarlo al Comité Regional para su aprobación. Asimismo, deberá confeccionar, en coordinación con la Secretaría Ejecutiva, la tabla de las sesiones.</w:t>
      </w:r>
    </w:p>
    <w:p w14:paraId="5E56CC34"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2E4CB12" w14:textId="58340BFE"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 Coordinar</w:t>
      </w:r>
      <w:r w:rsidR="00F07489" w:rsidRPr="00193C5C">
        <w:rPr>
          <w:rFonts w:ascii="Courier New" w:eastAsia="Aptos" w:hAnsi="Courier New" w:cs="Courier New"/>
          <w:spacing w:val="-2"/>
          <w:szCs w:val="24"/>
          <w:lang w:val="es-ES" w:eastAsia="en-US"/>
        </w:rPr>
        <w:t xml:space="preserve">, a nivel regional, </w:t>
      </w:r>
      <w:r w:rsidRPr="00193C5C">
        <w:rPr>
          <w:rFonts w:ascii="Courier New" w:eastAsia="Aptos" w:hAnsi="Courier New" w:cs="Courier New"/>
          <w:spacing w:val="-2"/>
          <w:szCs w:val="24"/>
          <w:lang w:val="es-ES" w:eastAsia="en-US"/>
        </w:rPr>
        <w:t>la elaboración de la propuesta de medidas sectoriales e intersectoriales</w:t>
      </w:r>
      <w:r w:rsidR="00BC15E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 incluir en el Plan Nacional de Apoyos y Cuidados</w:t>
      </w:r>
      <w:r w:rsidR="00F07489" w:rsidRPr="00193C5C">
        <w:rPr>
          <w:rFonts w:ascii="Courier New" w:eastAsia="Aptos" w:hAnsi="Courier New" w:cs="Courier New"/>
          <w:spacing w:val="-2"/>
          <w:szCs w:val="24"/>
          <w:lang w:val="es-ES" w:eastAsia="en-US"/>
        </w:rPr>
        <w:t xml:space="preserve">, en conjunto con la Secretaría Ejecutiva, </w:t>
      </w:r>
      <w:r w:rsidRPr="00193C5C">
        <w:rPr>
          <w:rFonts w:ascii="Courier New" w:eastAsia="Aptos" w:hAnsi="Courier New" w:cs="Courier New"/>
          <w:spacing w:val="-2"/>
          <w:szCs w:val="24"/>
          <w:lang w:val="es-ES" w:eastAsia="en-US"/>
        </w:rPr>
        <w:t xml:space="preserve">y presentarlo al Comité Regional para su aprobación. </w:t>
      </w:r>
    </w:p>
    <w:p w14:paraId="5E4F45C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234039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f) Representar al Comité Regional en el ámbito de su competencia. </w:t>
      </w:r>
    </w:p>
    <w:p w14:paraId="407B533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634FD49" w14:textId="2FEA7F4F"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Para el ejercicio de estas funciones, </w:t>
      </w:r>
      <w:r w:rsidR="00F07489" w:rsidRPr="00193C5C">
        <w:rPr>
          <w:rFonts w:ascii="Courier New" w:eastAsia="Aptos" w:hAnsi="Courier New" w:cs="Courier New"/>
          <w:spacing w:val="-2"/>
          <w:szCs w:val="24"/>
          <w:lang w:val="es-ES" w:eastAsia="en-US"/>
        </w:rPr>
        <w:t xml:space="preserve">quien presida </w:t>
      </w:r>
      <w:r w:rsidRPr="00193C5C">
        <w:rPr>
          <w:rFonts w:ascii="Courier New" w:eastAsia="Aptos" w:hAnsi="Courier New" w:cs="Courier New"/>
          <w:spacing w:val="-2"/>
          <w:szCs w:val="24"/>
          <w:lang w:val="es-ES" w:eastAsia="en-US"/>
        </w:rPr>
        <w:t xml:space="preserve">el Comité Regional contará con la asistencia de la División de Desarrollo Social y Humano de la Gobernación Regional. La vicepresidencia solo subrogará al presidente cuando, por razones fundadas, </w:t>
      </w:r>
      <w:r w:rsidR="00F07489" w:rsidRPr="00193C5C">
        <w:rPr>
          <w:rFonts w:ascii="Courier New" w:eastAsia="Aptos" w:hAnsi="Courier New" w:cs="Courier New"/>
          <w:spacing w:val="-2"/>
          <w:szCs w:val="24"/>
          <w:lang w:val="es-ES" w:eastAsia="en-US"/>
        </w:rPr>
        <w:t>é</w:t>
      </w:r>
      <w:r w:rsidRPr="00193C5C">
        <w:rPr>
          <w:rFonts w:ascii="Courier New" w:eastAsia="Aptos" w:hAnsi="Courier New" w:cs="Courier New"/>
          <w:spacing w:val="-2"/>
          <w:szCs w:val="24"/>
          <w:lang w:val="es-ES" w:eastAsia="en-US"/>
        </w:rPr>
        <w:t>ste no pueda desempeñar sus funciones.</w:t>
      </w:r>
    </w:p>
    <w:p w14:paraId="49E5C737" w14:textId="2E7C795C"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430C82F" w14:textId="77777777" w:rsidR="00AA7EC6" w:rsidRPr="00193C5C" w:rsidRDefault="00AA7EC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F185FD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14.- Consejo Regional de la Sociedad Civil para los Apoyos y Cuidados. Créase un Consejo Regional de la Sociedad Civil para los Apoyos y Cuidados en cada región, cuya función será asesorar al Comité Regional de Apoyos y Cuidados en sus funciones y monitorear la implementación de la oferta programática regional en la materia. Este Consejo estará compuesto por:</w:t>
      </w:r>
    </w:p>
    <w:p w14:paraId="3520E92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A9CA22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Dos representantes del Consejo Regional de la Sociedad Civil del Servicio Nacional de la Discapacidad.</w:t>
      </w:r>
    </w:p>
    <w:p w14:paraId="7604B197"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D1DD36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Dos representantes del Consejo Asesor Regional de Mayores.</w:t>
      </w:r>
    </w:p>
    <w:p w14:paraId="6C43353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95E287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Dos representantes de organizaciones y/o asociaciones de personas cuidadoras no remuneradas.</w:t>
      </w:r>
    </w:p>
    <w:p w14:paraId="5C427BBF"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D924286"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Dos representantes de organizaciones y/o asociaciones de personas cuidadoras remuneradas.</w:t>
      </w:r>
    </w:p>
    <w:p w14:paraId="6F0EFD5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2D1A241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 Dos representantes de organizaciones en materia de niñez y adolescencia.</w:t>
      </w:r>
    </w:p>
    <w:p w14:paraId="5EE82BD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BE71055" w14:textId="0A3CCB5C"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f) Dos representantes de instituciones de educación superior de la región, que tengan reconocida trayectoria en materia de apoyos y cuidados. </w:t>
      </w:r>
    </w:p>
    <w:p w14:paraId="3A6A40F4"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194AB3B3"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g) Dos representantes de juntas de vecinos de comunas de la región. </w:t>
      </w:r>
    </w:p>
    <w:p w14:paraId="61DC927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5EB16FF" w14:textId="2BCF62D0"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h) Dos representantes de organizaciones y/o asociaciones público-privadas que ejecuten programas residenciales u otros tipos de programas y servicios de cuidados en colaboración con el Estado, dirigidos a niños, niñas, adolescentes, personas con discapacidad y adultos mayores institucionalizados. Estos representantes velarán por la adecuada representación y consideración de las necesidades de los residentes institucionalizados dentro del Consejo, </w:t>
      </w:r>
      <w:r w:rsidR="00BB7208" w:rsidRPr="00193C5C">
        <w:rPr>
          <w:rFonts w:ascii="Courier New" w:eastAsia="Aptos" w:hAnsi="Courier New" w:cs="Courier New"/>
          <w:spacing w:val="-2"/>
          <w:szCs w:val="24"/>
          <w:lang w:val="es-ES" w:eastAsia="en-US"/>
        </w:rPr>
        <w:t>y asegurará</w:t>
      </w:r>
      <w:r w:rsidR="000C38CF" w:rsidRPr="00193C5C">
        <w:rPr>
          <w:rFonts w:ascii="Courier New" w:eastAsia="Aptos" w:hAnsi="Courier New" w:cs="Courier New"/>
          <w:spacing w:val="-2"/>
          <w:szCs w:val="24"/>
          <w:lang w:val="es-ES" w:eastAsia="en-US"/>
        </w:rPr>
        <w:t>n</w:t>
      </w:r>
      <w:r w:rsidR="00BB7208"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que los programas y servicios ofrecidos en dichas instituciones sean monitoreados y alineados con los estándares y políticas establecidas por el Sistema Nacional de Apoyos y Cuidados.</w:t>
      </w:r>
    </w:p>
    <w:p w14:paraId="06DE30F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5087481" w14:textId="2D3F81FE"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Un reglamento expedido por intermedio del Ministerio de Desarrollo Social y Familia establecerá las normas necesarias para el funcionamiento del Consejo Regional de Apoyos y Cuidados y para la adecuada ejecución de las funciones que le son encomendadas. Deberá establecer, al menos, los mecanismos de elección de las y los representantes, incluido el procedimiento para la elección de los dos representantes del Consejo Regional de la Sociedad Civil para los Apoyos y Cuidados al Comité Regional, el qu</w:t>
      </w:r>
      <w:r w:rsidR="00F10347" w:rsidRPr="00193C5C">
        <w:rPr>
          <w:rFonts w:ascii="Courier New" w:eastAsia="Aptos" w:hAnsi="Courier New" w:cs="Courier New"/>
          <w:spacing w:val="-2"/>
          <w:szCs w:val="24"/>
          <w:lang w:val="es-ES" w:eastAsia="en-US"/>
        </w:rPr>
        <w:t>o</w:t>
      </w:r>
      <w:r w:rsidRPr="00193C5C">
        <w:rPr>
          <w:rFonts w:ascii="Courier New" w:eastAsia="Aptos" w:hAnsi="Courier New" w:cs="Courier New"/>
          <w:spacing w:val="-2"/>
          <w:szCs w:val="24"/>
          <w:lang w:val="es-ES" w:eastAsia="en-US"/>
        </w:rPr>
        <w:t>rum necesario para sesionar y adoptar acuerdos, y las subrogancias. El mecanismo de elección deberá garantizar la paridad de género, así como la debida alternancia entre las distintas comunas e instituciones respectivas. Asimismo, el reglamento regulará las causales de cesación del cargo y el mecanismo de reemplazo, en caso de vacancia.</w:t>
      </w:r>
    </w:p>
    <w:p w14:paraId="01AB858C" w14:textId="77777777" w:rsidR="00AA7EC6" w:rsidRPr="00193C5C" w:rsidRDefault="00AA7EC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96FE230" w14:textId="77777777" w:rsidR="0030127F" w:rsidRPr="00193C5C" w:rsidRDefault="003012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780F142" w14:textId="2C2EF43F"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Párrafo 3°</w:t>
      </w:r>
    </w:p>
    <w:p w14:paraId="78B43409" w14:textId="77777777"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Política Nacional de Apoyos y Cuidados y su plan de acción</w:t>
      </w:r>
    </w:p>
    <w:p w14:paraId="343D386A"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BAA1566" w14:textId="29559AB9"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15.- Política Nacional de Apoyos y Cuidados. La Política Nacional de Apoyos y Cuidados tiene como objetivo definir los lineamientos del Sistema y propender a la creación de las condiciones político-institucionales que fomenten una nueva organización social del cuidado y garanticen el ejercicio del derecho al cuidado y el acceso a los servicios de apoyo</w:t>
      </w:r>
      <w:r w:rsidR="0030127F" w:rsidRPr="00193C5C">
        <w:rPr>
          <w:rFonts w:ascii="Courier New" w:eastAsia="Aptos" w:hAnsi="Courier New" w:cs="Courier New"/>
          <w:spacing w:val="-2"/>
          <w:szCs w:val="24"/>
          <w:lang w:val="es-ES" w:eastAsia="en-US"/>
        </w:rPr>
        <w:t xml:space="preserve">. </w:t>
      </w:r>
      <w:r w:rsidR="00CD1CBF" w:rsidRPr="00193C5C">
        <w:rPr>
          <w:rFonts w:ascii="Courier New" w:eastAsia="Aptos" w:hAnsi="Courier New" w:cs="Courier New"/>
          <w:spacing w:val="-2"/>
          <w:szCs w:val="24"/>
          <w:lang w:val="es-ES" w:eastAsia="en-US"/>
        </w:rPr>
        <w:t>Asimismo,</w:t>
      </w:r>
      <w:r w:rsidR="00AB2936" w:rsidRPr="00193C5C">
        <w:rPr>
          <w:rFonts w:ascii="Courier New" w:eastAsia="Aptos" w:hAnsi="Courier New" w:cs="Courier New"/>
          <w:spacing w:val="-2"/>
          <w:szCs w:val="24"/>
          <w:lang w:val="es-ES" w:eastAsia="en-US"/>
        </w:rPr>
        <w:t xml:space="preserve"> promoverá</w:t>
      </w:r>
      <w:r w:rsidR="00CD1CBF"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la dignidad, el bienestar físico y psicológico, así como la inclusión social de las personas titulares del Sistema. Para ello, esta política </w:t>
      </w:r>
      <w:r w:rsidR="00B903CB" w:rsidRPr="00193C5C">
        <w:rPr>
          <w:rFonts w:ascii="Courier New" w:eastAsia="Aptos" w:hAnsi="Courier New" w:cs="Courier New"/>
          <w:spacing w:val="-2"/>
          <w:szCs w:val="24"/>
          <w:lang w:val="es-ES" w:eastAsia="en-US"/>
        </w:rPr>
        <w:t xml:space="preserve">fomentará </w:t>
      </w:r>
      <w:r w:rsidRPr="00193C5C">
        <w:rPr>
          <w:rFonts w:ascii="Courier New" w:eastAsia="Aptos" w:hAnsi="Courier New" w:cs="Courier New"/>
          <w:spacing w:val="-2"/>
          <w:szCs w:val="24"/>
          <w:lang w:val="es-ES" w:eastAsia="en-US"/>
        </w:rPr>
        <w:t>una nueva forma de organizar socialmente el trabajo de cuidados, en condiciones de igualdad, dignidad, corresponsabilidad social y de género, sin discriminación arbitraria y respetuosa de los derechos humanos.</w:t>
      </w:r>
    </w:p>
    <w:p w14:paraId="3703AA3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2A50639" w14:textId="1DCC5ECA"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La Política Nacional de Apoyos y Cuidados deberá contener, a lo menos, un diagnóstico de la situación del Sistema, que considere su objetivo general y sus fines estratégicos según materia, </w:t>
      </w:r>
      <w:r w:rsidR="00D91CC4" w:rsidRPr="00193C5C">
        <w:rPr>
          <w:rFonts w:ascii="Courier New" w:eastAsia="Aptos" w:hAnsi="Courier New" w:cs="Courier New"/>
          <w:spacing w:val="-2"/>
          <w:szCs w:val="24"/>
          <w:lang w:val="es-ES" w:eastAsia="en-US"/>
        </w:rPr>
        <w:t xml:space="preserve">y distinga </w:t>
      </w:r>
      <w:r w:rsidRPr="00193C5C">
        <w:rPr>
          <w:rFonts w:ascii="Courier New" w:eastAsia="Aptos" w:hAnsi="Courier New" w:cs="Courier New"/>
          <w:spacing w:val="-2"/>
          <w:szCs w:val="24"/>
          <w:lang w:val="es-ES" w:eastAsia="en-US"/>
        </w:rPr>
        <w:t xml:space="preserve">entre </w:t>
      </w:r>
      <w:r w:rsidR="0030127F" w:rsidRPr="00193C5C">
        <w:rPr>
          <w:rFonts w:ascii="Courier New" w:eastAsia="Aptos" w:hAnsi="Courier New" w:cs="Courier New"/>
          <w:spacing w:val="-2"/>
          <w:szCs w:val="24"/>
          <w:lang w:val="es-ES" w:eastAsia="en-US"/>
        </w:rPr>
        <w:t xml:space="preserve">sus </w:t>
      </w:r>
      <w:r w:rsidRPr="00193C5C">
        <w:rPr>
          <w:rFonts w:ascii="Courier New" w:eastAsia="Aptos" w:hAnsi="Courier New" w:cs="Courier New"/>
          <w:spacing w:val="-2"/>
          <w:szCs w:val="24"/>
          <w:lang w:val="es-ES" w:eastAsia="en-US"/>
        </w:rPr>
        <w:t xml:space="preserve">distintas personas titulares; y orientaciones o ámbitos de acción para el cumplimiento de dicho objetivo y fines, los cuales deberán considerar las funciones del Sistema y los principios a los que hace referencia la presente ley. </w:t>
      </w:r>
    </w:p>
    <w:p w14:paraId="2FEC8C2E"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0CA8187"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Para la elaboración de la Política se deberá tener en especial consideración las políticas y planes sectoriales en materia de niñez y adolescencia, personas con discapacidad y personas mayores. En lo que respecta a niños, niñas y adolescentes, se deberá tener en especial consideración lo establecido en la Política Nacional de la Niñez y Adolescencia y su respectivo plan de acción, regulado en el Título V de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21.430, sobre garantías y protección integral de los derechos de la niñez y adolescencia.</w:t>
      </w:r>
    </w:p>
    <w:p w14:paraId="13D7D018" w14:textId="205CEB0F"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1C98292" w14:textId="77777777" w:rsidR="00AA7EC6" w:rsidRPr="00193C5C" w:rsidRDefault="00AA7EC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956D719"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16.- Plan Nacional de Apoyos y Cuidados. La Política Nacional de Apoyos y Cuidados contará con el Plan Nacional de Apoyos y Cuidados, el cual contendrá acciones sectoriales e intersectoriales concretas y medibles en materia de apoyos y cuidados, dirigidas a ejecutar las orientaciones o ámbitos de acción de la Política Nacional de Apoyos y Cuidados.</w:t>
      </w:r>
    </w:p>
    <w:p w14:paraId="7386C4A1"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432399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El Plan Nacional de Apoyos y Cuidados deberá contener, a lo menos:</w:t>
      </w:r>
    </w:p>
    <w:p w14:paraId="65D74ADD"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F5FDC4D"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Las acciones sectoriales e intersectoriales destinadas a ejecutar las orientaciones o ámbitos de acción de la Política Nacional de Apoyos y Cuidados.</w:t>
      </w:r>
    </w:p>
    <w:p w14:paraId="6B932B8B"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7FA6ED5"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Los programas o líneas programáticas que lo integran.</w:t>
      </w:r>
    </w:p>
    <w:p w14:paraId="2D7A944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2966844"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Los plazos de ejecución.</w:t>
      </w:r>
    </w:p>
    <w:p w14:paraId="6F2ACCB2"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7FBBA4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La identificación de los órganos responsables.</w:t>
      </w:r>
    </w:p>
    <w:p w14:paraId="6F25378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1D0808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 Las metas para cumplir los resultados esperados dispuestos en la Política.</w:t>
      </w:r>
    </w:p>
    <w:p w14:paraId="36DE808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0F650B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f) Los mecanismos de seguimiento y evaluación de resultados, a efectos de identificar las dificultades y adoptar las medidas correctivas o complementarias pertinentes.</w:t>
      </w:r>
    </w:p>
    <w:p w14:paraId="5483E68E"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330C08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Para la elaboración de este plan se deberán tener en especial consideración las políticas y planes sectoriales en materia de niñez y adolescencia, personas con discapacidad y personas mayores.</w:t>
      </w:r>
    </w:p>
    <w:p w14:paraId="60561CC8" w14:textId="2AA2D7BC"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6711E12" w14:textId="77777777" w:rsidR="00AA7EC6" w:rsidRPr="00193C5C" w:rsidRDefault="00AA7EC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29B1186" w14:textId="445D2B72"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17.- Procedimiento de formulación y aprobación de la Política Nacional de Apoyos y Cuidados y de su Plan. La Política Nacional de Apoyos y Cuidados y su plan serán elaborados a través de un proceso que considere las instituciones del Sistema que se encuentran reguladas en el párrafo 2°.</w:t>
      </w:r>
    </w:p>
    <w:p w14:paraId="71FC3EF5" w14:textId="5C9B656A"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50831D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La Política Nacional de Apoyos y Cuidados tendrá una duración de diez años. El Plan Nacional de Apoyos y Cuidados tendrá una duración de cinco años. Ambos instrumentos deberán dictarse nuevamente al término de sus periodos de duración, según la forma señalada en esta ley.</w:t>
      </w:r>
    </w:p>
    <w:p w14:paraId="566BFFA8"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83BBD0E" w14:textId="58B0C836"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La Política será presentada a la </w:t>
      </w:r>
      <w:proofErr w:type="gramStart"/>
      <w:r w:rsidR="007D4FC5" w:rsidRPr="00193C5C">
        <w:rPr>
          <w:rFonts w:ascii="Courier New" w:eastAsia="Aptos" w:hAnsi="Courier New" w:cs="Courier New"/>
          <w:spacing w:val="-2"/>
          <w:szCs w:val="24"/>
          <w:lang w:val="es-ES" w:eastAsia="en-US"/>
        </w:rPr>
        <w:t>Presidenta</w:t>
      </w:r>
      <w:proofErr w:type="gramEnd"/>
      <w:r w:rsidR="007D4FC5"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7D4FC5"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 xml:space="preserve">l Presidente de la República por la </w:t>
      </w:r>
      <w:r w:rsidR="007D4FC5" w:rsidRPr="00193C5C">
        <w:rPr>
          <w:rFonts w:ascii="Courier New" w:eastAsia="Aptos" w:hAnsi="Courier New" w:cs="Courier New"/>
          <w:spacing w:val="-2"/>
          <w:szCs w:val="24"/>
          <w:lang w:val="es-ES" w:eastAsia="en-US"/>
        </w:rPr>
        <w:t xml:space="preserve">Ministra </w:t>
      </w:r>
      <w:r w:rsidRPr="00193C5C">
        <w:rPr>
          <w:rFonts w:ascii="Courier New" w:eastAsia="Aptos" w:hAnsi="Courier New" w:cs="Courier New"/>
          <w:spacing w:val="-2"/>
          <w:szCs w:val="24"/>
          <w:lang w:val="es-ES" w:eastAsia="en-US"/>
        </w:rPr>
        <w:t xml:space="preserve">o el Ministro de Desarrollo Social y Familia, y se aprobará por decreto exento de este mismo </w:t>
      </w:r>
      <w:r w:rsidR="007D4FC5" w:rsidRPr="00193C5C">
        <w:rPr>
          <w:rFonts w:ascii="Courier New" w:eastAsia="Aptos" w:hAnsi="Courier New" w:cs="Courier New"/>
          <w:spacing w:val="-2"/>
          <w:szCs w:val="24"/>
          <w:lang w:val="es-ES" w:eastAsia="en-US"/>
        </w:rPr>
        <w:t>m</w:t>
      </w:r>
      <w:r w:rsidRPr="00193C5C">
        <w:rPr>
          <w:rFonts w:ascii="Courier New" w:eastAsia="Aptos" w:hAnsi="Courier New" w:cs="Courier New"/>
          <w:spacing w:val="-2"/>
          <w:szCs w:val="24"/>
          <w:lang w:val="es-ES" w:eastAsia="en-US"/>
        </w:rPr>
        <w:t xml:space="preserve">inisterio, dictado bajo la fórmula “por orden del Presidente de la República” y suscrito, además, por la </w:t>
      </w:r>
      <w:r w:rsidR="007D4FC5" w:rsidRPr="00193C5C">
        <w:rPr>
          <w:rFonts w:ascii="Courier New" w:eastAsia="Aptos" w:hAnsi="Courier New" w:cs="Courier New"/>
          <w:spacing w:val="-2"/>
          <w:szCs w:val="24"/>
          <w:lang w:val="es-ES" w:eastAsia="en-US"/>
        </w:rPr>
        <w:t xml:space="preserve">Ministra </w:t>
      </w:r>
      <w:r w:rsidRPr="00193C5C">
        <w:rPr>
          <w:rFonts w:ascii="Courier New" w:eastAsia="Aptos" w:hAnsi="Courier New" w:cs="Courier New"/>
          <w:spacing w:val="-2"/>
          <w:szCs w:val="24"/>
          <w:lang w:val="es-ES" w:eastAsia="en-US"/>
        </w:rPr>
        <w:t xml:space="preserve">o el Ministro de Hacienda y por aquellos ministros y/o ministras sectoriales con competencias en las materias respectivas. </w:t>
      </w:r>
    </w:p>
    <w:p w14:paraId="76D08093" w14:textId="508E7B48"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DF30C6B" w14:textId="77777777" w:rsidR="00AA7EC6" w:rsidRPr="00193C5C" w:rsidRDefault="00AA7EC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7E173F9" w14:textId="10FD9C9B"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18.- Monitoreo y evaluación de la Política Nacional de Apoyos y Cuidados y de su plan. La Secretaría de Apoyos y Cuidados realizará el monitoreo anual de la Política y de su plan, </w:t>
      </w:r>
      <w:r w:rsidR="007D4FC5" w:rsidRPr="00193C5C">
        <w:rPr>
          <w:rFonts w:ascii="Courier New" w:eastAsia="Aptos" w:hAnsi="Courier New" w:cs="Courier New"/>
          <w:spacing w:val="-2"/>
          <w:szCs w:val="24"/>
          <w:lang w:val="es-ES" w:eastAsia="en-US"/>
        </w:rPr>
        <w:t xml:space="preserve">y deberá </w:t>
      </w:r>
      <w:r w:rsidRPr="00193C5C">
        <w:rPr>
          <w:rFonts w:ascii="Courier New" w:eastAsia="Aptos" w:hAnsi="Courier New" w:cs="Courier New"/>
          <w:spacing w:val="-2"/>
          <w:szCs w:val="24"/>
          <w:lang w:val="es-ES" w:eastAsia="en-US"/>
        </w:rPr>
        <w:t xml:space="preserve">dar cuenta de los avances y desafíos en su implementación. </w:t>
      </w:r>
    </w:p>
    <w:p w14:paraId="5F2AF8F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E9CF518" w14:textId="558357F6"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Asimismo, la Subsecretaría de Evaluación Social estará a cargo de la evaluación de la Política Nacional de Apoyos y Cuidados, la que deberá realizarse cada tres años</w:t>
      </w:r>
      <w:r w:rsidR="007D4FC5" w:rsidRPr="00193C5C">
        <w:rPr>
          <w:rFonts w:ascii="Courier New" w:eastAsia="Aptos" w:hAnsi="Courier New" w:cs="Courier New"/>
          <w:spacing w:val="-2"/>
          <w:szCs w:val="24"/>
          <w:lang w:val="es-ES" w:eastAsia="en-US"/>
        </w:rPr>
        <w:t xml:space="preserve">. Podrán efectuarse </w:t>
      </w:r>
      <w:r w:rsidRPr="00193C5C">
        <w:rPr>
          <w:rFonts w:ascii="Courier New" w:eastAsia="Aptos" w:hAnsi="Courier New" w:cs="Courier New"/>
          <w:spacing w:val="-2"/>
          <w:szCs w:val="24"/>
          <w:lang w:val="es-ES" w:eastAsia="en-US"/>
        </w:rPr>
        <w:t xml:space="preserve">los cambios y ajustes pertinentes para el cumplimiento de sus objetivos, </w:t>
      </w:r>
      <w:r w:rsidR="00A65DDC" w:rsidRPr="00193C5C">
        <w:rPr>
          <w:rFonts w:ascii="Courier New" w:eastAsia="Aptos" w:hAnsi="Courier New" w:cs="Courier New"/>
          <w:spacing w:val="-2"/>
          <w:szCs w:val="24"/>
          <w:lang w:val="es-ES" w:eastAsia="en-US"/>
        </w:rPr>
        <w:t>con sujeción</w:t>
      </w:r>
      <w:r w:rsidRPr="00193C5C">
        <w:rPr>
          <w:rFonts w:ascii="Courier New" w:eastAsia="Aptos" w:hAnsi="Courier New" w:cs="Courier New"/>
          <w:spacing w:val="-2"/>
          <w:szCs w:val="24"/>
          <w:lang w:val="es-ES" w:eastAsia="en-US"/>
        </w:rPr>
        <w:t xml:space="preserve"> al procedimiento previsto en el artículo 17. Por su parte, el Plan Nacional de Apoyos y Cuidados</w:t>
      </w:r>
      <w:r w:rsidR="007D4FC5" w:rsidRPr="00193C5C">
        <w:rPr>
          <w:rFonts w:ascii="Courier New" w:eastAsia="Aptos" w:hAnsi="Courier New" w:cs="Courier New"/>
          <w:spacing w:val="-2"/>
          <w:szCs w:val="24"/>
          <w:lang w:val="es-ES" w:eastAsia="en-US"/>
        </w:rPr>
        <w:t xml:space="preserve"> será evaluado cada dos años</w:t>
      </w:r>
      <w:r w:rsidRPr="00193C5C">
        <w:rPr>
          <w:rFonts w:ascii="Courier New" w:eastAsia="Aptos" w:hAnsi="Courier New" w:cs="Courier New"/>
          <w:spacing w:val="-2"/>
          <w:szCs w:val="24"/>
          <w:lang w:val="es-ES" w:eastAsia="en-US"/>
        </w:rPr>
        <w:t xml:space="preserve">. </w:t>
      </w:r>
    </w:p>
    <w:p w14:paraId="28E1E14D" w14:textId="77777777" w:rsidR="00AA7EC6" w:rsidRPr="00193C5C" w:rsidRDefault="00AA7EC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CCEE1A2" w14:textId="77777777" w:rsidR="00AA7EC6" w:rsidRPr="00193C5C" w:rsidRDefault="00AA7EC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09346C5" w14:textId="37B2CFE8"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Párrafo 4º</w:t>
      </w:r>
    </w:p>
    <w:p w14:paraId="2D0EB162" w14:textId="61DEB8C4"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Programas del Sistema Nacional de Apoyos y Cuidados</w:t>
      </w:r>
    </w:p>
    <w:p w14:paraId="27B7D0D3" w14:textId="38632DF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1D2F3EC" w14:textId="4615CA25" w:rsidR="00A650C5" w:rsidRPr="00193C5C" w:rsidRDefault="00A650C5" w:rsidP="00692B8D">
      <w:pPr>
        <w:widowControl w:val="0"/>
        <w:tabs>
          <w:tab w:val="left" w:pos="709"/>
        </w:tabs>
        <w:spacing w:line="288" w:lineRule="auto"/>
        <w:ind w:firstLine="1134"/>
        <w:jc w:val="both"/>
        <w:rPr>
          <w:rFonts w:ascii="Courier New" w:eastAsia="Aptos" w:hAnsi="Courier New" w:cs="Courier New"/>
          <w:strike/>
          <w:spacing w:val="-2"/>
          <w:szCs w:val="24"/>
          <w:lang w:val="es-ES" w:eastAsia="en-US"/>
        </w:rPr>
      </w:pPr>
      <w:r w:rsidRPr="00193C5C">
        <w:rPr>
          <w:rFonts w:ascii="Courier New" w:eastAsia="Aptos" w:hAnsi="Courier New" w:cs="Courier New"/>
          <w:spacing w:val="-2"/>
          <w:szCs w:val="24"/>
          <w:lang w:val="es-ES" w:eastAsia="en-US"/>
        </w:rPr>
        <w:t xml:space="preserve">Artículo 19.- Oferta programática del Sistema. Existirá una oferta principal, de conformidad al artículo 20. Además, se podrán incorporar al Sistema programas y servicios en materia de apoyos y cuidados, a través de un decreto supremo del </w:t>
      </w:r>
      <w:proofErr w:type="gramStart"/>
      <w:r w:rsidRPr="00193C5C">
        <w:rPr>
          <w:rFonts w:ascii="Courier New" w:eastAsia="Aptos" w:hAnsi="Courier New" w:cs="Courier New"/>
          <w:spacing w:val="-2"/>
          <w:szCs w:val="24"/>
          <w:lang w:val="es-ES" w:eastAsia="en-US"/>
        </w:rPr>
        <w:t>Presidente</w:t>
      </w:r>
      <w:proofErr w:type="gramEnd"/>
      <w:r w:rsidRPr="00193C5C">
        <w:rPr>
          <w:rFonts w:ascii="Courier New" w:eastAsia="Aptos" w:hAnsi="Courier New" w:cs="Courier New"/>
          <w:spacing w:val="-2"/>
          <w:szCs w:val="24"/>
          <w:lang w:val="es-ES" w:eastAsia="en-US"/>
        </w:rPr>
        <w:t xml:space="preserve"> de la República. </w:t>
      </w:r>
    </w:p>
    <w:p w14:paraId="544A3C57" w14:textId="77777777" w:rsidR="00D33A5C" w:rsidRPr="00193C5C" w:rsidRDefault="00D33A5C"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4E48EF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El decreto supremo que incorpore los programas y servicios deberá contener, a lo menos:</w:t>
      </w:r>
    </w:p>
    <w:p w14:paraId="0CBB0F5B" w14:textId="77777777" w:rsidR="00D33A5C" w:rsidRPr="00193C5C" w:rsidRDefault="00D33A5C"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F4CB2C7" w14:textId="3EF9B5AA"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El objetivo del programa y sus líneas de acción e intervención.</w:t>
      </w:r>
    </w:p>
    <w:p w14:paraId="6C736677" w14:textId="6FEDC1EF"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w:t>
      </w:r>
      <w:r w:rsidRPr="00193C5C">
        <w:rPr>
          <w:rFonts w:ascii="Courier New" w:eastAsia="Aptos" w:hAnsi="Courier New" w:cs="Courier New"/>
          <w:spacing w:val="-2"/>
          <w:szCs w:val="24"/>
          <w:lang w:val="es-ES" w:eastAsia="en-US"/>
        </w:rPr>
        <w:tab/>
      </w:r>
      <w:r w:rsidR="00D33A5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El sujeto de atención del programa.</w:t>
      </w:r>
    </w:p>
    <w:p w14:paraId="222ECBE8" w14:textId="0F35ED6E"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w:t>
      </w:r>
      <w:r w:rsidR="00D33A5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b/>
        <w:t>Las prestaciones específicas que el programa otorga.</w:t>
      </w:r>
    </w:p>
    <w:p w14:paraId="785153AD" w14:textId="22E25554"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w:t>
      </w:r>
      <w:r w:rsidRPr="00193C5C">
        <w:rPr>
          <w:rFonts w:ascii="Courier New" w:eastAsia="Aptos" w:hAnsi="Courier New" w:cs="Courier New"/>
          <w:spacing w:val="-2"/>
          <w:szCs w:val="24"/>
          <w:lang w:val="es-ES" w:eastAsia="en-US"/>
        </w:rPr>
        <w:tab/>
      </w:r>
      <w:r w:rsidR="00D33A5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El enfoque de gestión local y/o sectorial.</w:t>
      </w:r>
    </w:p>
    <w:p w14:paraId="6304103A" w14:textId="5FF02C1D"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w:t>
      </w:r>
      <w:r w:rsidRPr="00193C5C">
        <w:rPr>
          <w:rFonts w:ascii="Courier New" w:eastAsia="Aptos" w:hAnsi="Courier New" w:cs="Courier New"/>
          <w:spacing w:val="-2"/>
          <w:szCs w:val="24"/>
          <w:lang w:val="es-ES" w:eastAsia="en-US"/>
        </w:rPr>
        <w:tab/>
      </w:r>
      <w:r w:rsidR="00D33A5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Los indicadores de resultado esperados.</w:t>
      </w:r>
    </w:p>
    <w:p w14:paraId="2DEF6EFE"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F6ECD83" w14:textId="52E7035A"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Asimismo, se podrán incorporar los programas, planes, servicios, prestaciones y acciones que se desarrollen a nivel regional o municipal, de conformidad a lo dispuesto en el artículo 12. Estos programas serán responsabilidad de los </w:t>
      </w:r>
      <w:r w:rsidR="00D33A5C" w:rsidRPr="00193C5C">
        <w:rPr>
          <w:rFonts w:ascii="Courier New" w:eastAsia="Aptos" w:hAnsi="Courier New" w:cs="Courier New"/>
          <w:spacing w:val="-2"/>
          <w:szCs w:val="24"/>
          <w:lang w:val="es-ES" w:eastAsia="en-US"/>
        </w:rPr>
        <w:t>g</w:t>
      </w:r>
      <w:r w:rsidRPr="00193C5C">
        <w:rPr>
          <w:rFonts w:ascii="Courier New" w:eastAsia="Aptos" w:hAnsi="Courier New" w:cs="Courier New"/>
          <w:spacing w:val="-2"/>
          <w:szCs w:val="24"/>
          <w:lang w:val="es-ES" w:eastAsia="en-US"/>
        </w:rPr>
        <w:t xml:space="preserve">obiernos </w:t>
      </w:r>
      <w:r w:rsidR="00D33A5C" w:rsidRPr="00193C5C">
        <w:rPr>
          <w:rFonts w:ascii="Courier New" w:eastAsia="Aptos" w:hAnsi="Courier New" w:cs="Courier New"/>
          <w:spacing w:val="-2"/>
          <w:szCs w:val="24"/>
          <w:lang w:val="es-ES" w:eastAsia="en-US"/>
        </w:rPr>
        <w:t>r</w:t>
      </w:r>
      <w:r w:rsidRPr="00193C5C">
        <w:rPr>
          <w:rFonts w:ascii="Courier New" w:eastAsia="Aptos" w:hAnsi="Courier New" w:cs="Courier New"/>
          <w:spacing w:val="-2"/>
          <w:szCs w:val="24"/>
          <w:lang w:val="es-ES" w:eastAsia="en-US"/>
        </w:rPr>
        <w:t xml:space="preserve">egionales y </w:t>
      </w:r>
      <w:r w:rsidR="00D33A5C" w:rsidRPr="00193C5C">
        <w:rPr>
          <w:rFonts w:ascii="Courier New" w:eastAsia="Aptos" w:hAnsi="Courier New" w:cs="Courier New"/>
          <w:spacing w:val="-2"/>
          <w:szCs w:val="24"/>
          <w:lang w:val="es-ES" w:eastAsia="en-US"/>
        </w:rPr>
        <w:t xml:space="preserve">de </w:t>
      </w:r>
      <w:r w:rsidRPr="00193C5C">
        <w:rPr>
          <w:rFonts w:ascii="Courier New" w:eastAsia="Aptos" w:hAnsi="Courier New" w:cs="Courier New"/>
          <w:spacing w:val="-2"/>
          <w:szCs w:val="24"/>
          <w:lang w:val="es-ES" w:eastAsia="en-US"/>
        </w:rPr>
        <w:t xml:space="preserve">las </w:t>
      </w:r>
      <w:r w:rsidR="00D33A5C" w:rsidRPr="00193C5C">
        <w:rPr>
          <w:rFonts w:ascii="Courier New" w:eastAsia="Aptos" w:hAnsi="Courier New" w:cs="Courier New"/>
          <w:spacing w:val="-2"/>
          <w:szCs w:val="24"/>
          <w:lang w:val="es-ES" w:eastAsia="en-US"/>
        </w:rPr>
        <w:t>m</w:t>
      </w:r>
      <w:r w:rsidRPr="00193C5C">
        <w:rPr>
          <w:rFonts w:ascii="Courier New" w:eastAsia="Aptos" w:hAnsi="Courier New" w:cs="Courier New"/>
          <w:spacing w:val="-2"/>
          <w:szCs w:val="24"/>
          <w:lang w:val="es-ES" w:eastAsia="en-US"/>
        </w:rPr>
        <w:t>unicipalidades, respectivamente, sin perjuicio de lo señalado en el literal q) del artículo 11.</w:t>
      </w:r>
    </w:p>
    <w:p w14:paraId="444207F7" w14:textId="77777777" w:rsidR="00BC1CF8" w:rsidRPr="00193C5C" w:rsidRDefault="00BC1CF8"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E994C95" w14:textId="77777777" w:rsidR="009B48A2" w:rsidRPr="00193C5C" w:rsidRDefault="009B48A2"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8CF007F"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20.- Programa para el acompañamiento y la atención de las personas con dependencia y sus personas cuidadoras no remuneradas. Existirá un programa, en todo el territorio nacional, que entregará acompañamiento a las personas con dependencia severa y sus personas cuidadoras no remuneradas, a través de servicios de apoyo y cuidados, que podrá incorporar el acompañamiento a las personas con otros grados de dependencia y sus personas cuidadoras no remuneradas.</w:t>
      </w:r>
    </w:p>
    <w:p w14:paraId="0852BCD1"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92245A3" w14:textId="67941D86"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Ministerio de Desarrollo Social y Familia estará a cargo del diseño, ejecución y evaluación del programa, </w:t>
      </w:r>
      <w:r w:rsidR="00D33A5C" w:rsidRPr="00193C5C">
        <w:rPr>
          <w:rFonts w:ascii="Courier New" w:eastAsia="Aptos" w:hAnsi="Courier New" w:cs="Courier New"/>
          <w:spacing w:val="-2"/>
          <w:szCs w:val="24"/>
          <w:lang w:val="es-ES" w:eastAsia="en-US"/>
        </w:rPr>
        <w:t xml:space="preserve">y entregará </w:t>
      </w:r>
      <w:r w:rsidRPr="00193C5C">
        <w:rPr>
          <w:rFonts w:ascii="Courier New" w:eastAsia="Aptos" w:hAnsi="Courier New" w:cs="Courier New"/>
          <w:spacing w:val="-2"/>
          <w:szCs w:val="24"/>
          <w:lang w:val="es-ES" w:eastAsia="en-US"/>
        </w:rPr>
        <w:t xml:space="preserve">las orientaciones, instrucciones y lineamientos necesarios para su implementación. En </w:t>
      </w:r>
      <w:r w:rsidR="00D33A5C" w:rsidRPr="00193C5C">
        <w:rPr>
          <w:rFonts w:ascii="Courier New" w:eastAsia="Aptos" w:hAnsi="Courier New" w:cs="Courier New"/>
          <w:spacing w:val="-2"/>
          <w:szCs w:val="24"/>
          <w:lang w:val="es-ES" w:eastAsia="en-US"/>
        </w:rPr>
        <w:t xml:space="preserve">su </w:t>
      </w:r>
      <w:r w:rsidRPr="00193C5C">
        <w:rPr>
          <w:rFonts w:ascii="Courier New" w:eastAsia="Aptos" w:hAnsi="Courier New" w:cs="Courier New"/>
          <w:spacing w:val="-2"/>
          <w:szCs w:val="24"/>
          <w:lang w:val="es-ES" w:eastAsia="en-US"/>
        </w:rPr>
        <w:t>diseño, ejecución y evaluación se deberá considerar la Política Nacional de Apoyos y Cuidados y su plan, así como los principios establecidos para el Sistema.</w:t>
      </w:r>
    </w:p>
    <w:p w14:paraId="62D66264"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58990E9"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Un reglamento expedido por intermedio del Ministerio de Desarrollo Social y Familia, suscrito también por el Ministerio de Hacienda, establecerá las normas necesarias para el correcto funcionamiento del programa.</w:t>
      </w:r>
    </w:p>
    <w:p w14:paraId="19891AC8" w14:textId="0A1BF2D8"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CD92BC1" w14:textId="77777777" w:rsidR="009B48A2" w:rsidRPr="00193C5C" w:rsidRDefault="009B48A2"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BD51FDB" w14:textId="24E95D9F"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21.- Habilitación de celebración de convenios para </w:t>
      </w:r>
      <w:r w:rsidR="00D33A5C" w:rsidRPr="00193C5C">
        <w:rPr>
          <w:rFonts w:ascii="Courier New" w:eastAsia="Aptos" w:hAnsi="Courier New" w:cs="Courier New"/>
          <w:spacing w:val="-2"/>
          <w:szCs w:val="24"/>
          <w:lang w:val="es-ES" w:eastAsia="en-US"/>
        </w:rPr>
        <w:t>g</w:t>
      </w:r>
      <w:r w:rsidRPr="00193C5C">
        <w:rPr>
          <w:rFonts w:ascii="Courier New" w:eastAsia="Aptos" w:hAnsi="Courier New" w:cs="Courier New"/>
          <w:spacing w:val="-2"/>
          <w:szCs w:val="24"/>
          <w:lang w:val="es-ES" w:eastAsia="en-US"/>
        </w:rPr>
        <w:t xml:space="preserve">obiernos </w:t>
      </w:r>
      <w:r w:rsidR="00D33A5C" w:rsidRPr="00193C5C">
        <w:rPr>
          <w:rFonts w:ascii="Courier New" w:eastAsia="Aptos" w:hAnsi="Courier New" w:cs="Courier New"/>
          <w:spacing w:val="-2"/>
          <w:szCs w:val="24"/>
          <w:lang w:val="es-ES" w:eastAsia="en-US"/>
        </w:rPr>
        <w:t>r</w:t>
      </w:r>
      <w:r w:rsidRPr="00193C5C">
        <w:rPr>
          <w:rFonts w:ascii="Courier New" w:eastAsia="Aptos" w:hAnsi="Courier New" w:cs="Courier New"/>
          <w:spacing w:val="-2"/>
          <w:szCs w:val="24"/>
          <w:lang w:val="es-ES" w:eastAsia="en-US"/>
        </w:rPr>
        <w:t xml:space="preserve">egionales. Los gobiernos regionales podrán celebrar convenios con instituciones públicas o privadas sin fines de lucro que realicen actividades en el ámbito de los apoyos y cuidados, de conformidad a su normativa vigente. Las referidas actividades deberán contribuir al objetivo del Sistema. </w:t>
      </w:r>
    </w:p>
    <w:p w14:paraId="7A33ED0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519D30E" w14:textId="7B5E4E36"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Asimismo, los gobiernos regionales podrán asociarse, en virtud del artículo 100 </w:t>
      </w:r>
      <w:r w:rsidR="004C0E5A" w:rsidRPr="00193C5C">
        <w:rPr>
          <w:rFonts w:ascii="Courier New" w:eastAsia="Aptos" w:hAnsi="Courier New" w:cs="Courier New"/>
          <w:spacing w:val="-2"/>
          <w:szCs w:val="24"/>
          <w:lang w:val="es-ES" w:eastAsia="en-US"/>
        </w:rPr>
        <w:t xml:space="preserve">de la ley </w:t>
      </w:r>
      <w:proofErr w:type="spellStart"/>
      <w:r w:rsidR="004C0E5A" w:rsidRPr="00193C5C">
        <w:rPr>
          <w:rFonts w:ascii="Courier New" w:eastAsia="Aptos" w:hAnsi="Courier New" w:cs="Courier New"/>
          <w:spacing w:val="-2"/>
          <w:szCs w:val="24"/>
          <w:lang w:val="es-ES" w:eastAsia="en-US"/>
        </w:rPr>
        <w:t>N°</w:t>
      </w:r>
      <w:proofErr w:type="spellEnd"/>
      <w:r w:rsidR="004C0E5A" w:rsidRPr="00193C5C">
        <w:rPr>
          <w:rFonts w:ascii="Courier New" w:eastAsia="Aptos" w:hAnsi="Courier New" w:cs="Courier New"/>
          <w:spacing w:val="-2"/>
          <w:szCs w:val="24"/>
          <w:lang w:val="es-ES" w:eastAsia="en-US"/>
        </w:rPr>
        <w:t xml:space="preserve"> 19.175, orgánica constitucional sobre </w:t>
      </w:r>
      <w:r w:rsidR="006E2E5D" w:rsidRPr="00193C5C">
        <w:rPr>
          <w:rFonts w:ascii="Courier New" w:eastAsia="Aptos" w:hAnsi="Courier New" w:cs="Courier New"/>
          <w:spacing w:val="-2"/>
          <w:szCs w:val="24"/>
          <w:lang w:val="es-ES" w:eastAsia="en-US"/>
        </w:rPr>
        <w:t>G</w:t>
      </w:r>
      <w:r w:rsidR="004C0E5A" w:rsidRPr="00193C5C">
        <w:rPr>
          <w:rFonts w:ascii="Courier New" w:eastAsia="Aptos" w:hAnsi="Courier New" w:cs="Courier New"/>
          <w:spacing w:val="-2"/>
          <w:szCs w:val="24"/>
          <w:lang w:val="es-ES" w:eastAsia="en-US"/>
        </w:rPr>
        <w:t xml:space="preserve">obierno y </w:t>
      </w:r>
      <w:r w:rsidR="0040580F" w:rsidRPr="00193C5C">
        <w:rPr>
          <w:rFonts w:ascii="Courier New" w:eastAsia="Aptos" w:hAnsi="Courier New" w:cs="Courier New"/>
          <w:spacing w:val="-2"/>
          <w:szCs w:val="24"/>
          <w:lang w:val="es-ES" w:eastAsia="en-US"/>
        </w:rPr>
        <w:t>A</w:t>
      </w:r>
      <w:r w:rsidR="004C0E5A" w:rsidRPr="00193C5C">
        <w:rPr>
          <w:rFonts w:ascii="Courier New" w:eastAsia="Aptos" w:hAnsi="Courier New" w:cs="Courier New"/>
          <w:spacing w:val="-2"/>
          <w:szCs w:val="24"/>
          <w:lang w:val="es-ES" w:eastAsia="en-US"/>
        </w:rPr>
        <w:t xml:space="preserve">dministración </w:t>
      </w:r>
      <w:r w:rsidR="0040580F" w:rsidRPr="00193C5C">
        <w:rPr>
          <w:rFonts w:ascii="Courier New" w:eastAsia="Aptos" w:hAnsi="Courier New" w:cs="Courier New"/>
          <w:spacing w:val="-2"/>
          <w:szCs w:val="24"/>
          <w:lang w:val="es-ES" w:eastAsia="en-US"/>
        </w:rPr>
        <w:t>R</w:t>
      </w:r>
      <w:r w:rsidR="004C0E5A" w:rsidRPr="00193C5C">
        <w:rPr>
          <w:rFonts w:ascii="Courier New" w:eastAsia="Aptos" w:hAnsi="Courier New" w:cs="Courier New"/>
          <w:spacing w:val="-2"/>
          <w:szCs w:val="24"/>
          <w:lang w:val="es-ES" w:eastAsia="en-US"/>
        </w:rPr>
        <w:t xml:space="preserve">egional, cuyo texto refundido, coordinado, sistematizado y actualizado fue fijado por </w:t>
      </w:r>
      <w:r w:rsidRPr="00193C5C">
        <w:rPr>
          <w:rFonts w:ascii="Courier New" w:eastAsia="Aptos" w:hAnsi="Courier New" w:cs="Courier New"/>
          <w:spacing w:val="-2"/>
          <w:szCs w:val="24"/>
          <w:lang w:val="es-ES" w:eastAsia="en-US"/>
        </w:rPr>
        <w:t xml:space="preserve">el decreto con fuerza de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1-19175, de 2005, </w:t>
      </w:r>
      <w:r w:rsidR="003930D8" w:rsidRPr="00193C5C">
        <w:rPr>
          <w:rFonts w:ascii="Courier New" w:eastAsia="Aptos" w:hAnsi="Courier New" w:cs="Courier New"/>
          <w:spacing w:val="-2"/>
          <w:szCs w:val="24"/>
          <w:lang w:val="es-ES" w:eastAsia="en-US"/>
        </w:rPr>
        <w:t xml:space="preserve">del Ministerio del Interior, </w:t>
      </w:r>
      <w:r w:rsidRPr="00193C5C">
        <w:rPr>
          <w:rFonts w:ascii="Courier New" w:eastAsia="Aptos" w:hAnsi="Courier New" w:cs="Courier New"/>
          <w:spacing w:val="-2"/>
          <w:szCs w:val="24"/>
          <w:lang w:val="es-ES" w:eastAsia="en-US"/>
        </w:rPr>
        <w:t>a fin de contribuir al desarrollo regional en materia de apoyos y cuidados.</w:t>
      </w:r>
    </w:p>
    <w:p w14:paraId="6D55EF24" w14:textId="77777777" w:rsidR="009B48A2" w:rsidRPr="00193C5C" w:rsidRDefault="009B48A2"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352D565" w14:textId="77777777" w:rsidR="009B48A2" w:rsidRPr="00193C5C" w:rsidRDefault="009B48A2"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624EFF1" w14:textId="7BD15EE0"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Párrafo 5°</w:t>
      </w:r>
    </w:p>
    <w:p w14:paraId="6215D554" w14:textId="664907F1"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Deberes de los órganos de la Administración del Estado que forman parte del Sistema Nacional de Apoyos y Cuidados</w:t>
      </w:r>
    </w:p>
    <w:p w14:paraId="7AA5DD1D" w14:textId="2D6B09F6"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820AD6D" w14:textId="14EFC002"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22.- Obligaciones de los órganos de la Administración del Estado que son parte del Sistema. Corresponderá a los órganos de la Administración del Estado con competencia en materias de apoyos y cuidados la adopción de las medidas necesarias para el cumplimiento de los fines del Sistema. </w:t>
      </w:r>
    </w:p>
    <w:p w14:paraId="28AA0D3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9DA18CF" w14:textId="77777777" w:rsidR="004C0E5A" w:rsidRPr="00193C5C" w:rsidRDefault="004C0E5A"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ECA7A16"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23.- Obligaciones generales para los organismos de la Administración del Estado, los privados y las organizaciones sociales en materia de corresponsabilidad social y de género. Los organismos de la Administración del Estado, los privados y las organizaciones de la sociedad civil deberán, en el ámbito de sus competencias, promover y fomentar en materia de corresponsabilidad social y de género:</w:t>
      </w:r>
    </w:p>
    <w:p w14:paraId="58BA55D0" w14:textId="7E69E38D"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F7AF2C3" w14:textId="634D32E5"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 La corresponsabilidad social, de género y parental en sus </w:t>
      </w:r>
      <w:proofErr w:type="gramStart"/>
      <w:r w:rsidRPr="00193C5C">
        <w:rPr>
          <w:rFonts w:ascii="Courier New" w:eastAsia="Aptos" w:hAnsi="Courier New" w:cs="Courier New"/>
          <w:spacing w:val="-2"/>
          <w:szCs w:val="24"/>
          <w:lang w:val="es-ES" w:eastAsia="en-US"/>
        </w:rPr>
        <w:t>trabajadores y trabajadoras</w:t>
      </w:r>
      <w:proofErr w:type="gramEnd"/>
      <w:r w:rsidRPr="00193C5C">
        <w:rPr>
          <w:rFonts w:ascii="Courier New" w:eastAsia="Aptos" w:hAnsi="Courier New" w:cs="Courier New"/>
          <w:spacing w:val="-2"/>
          <w:szCs w:val="24"/>
          <w:lang w:val="es-ES" w:eastAsia="en-US"/>
        </w:rPr>
        <w:t xml:space="preserve">, de acuerdo con los lineamientos otorgados por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20.680, que introduce modificaciones al Código Civil y a otros cuerpos legales</w:t>
      </w:r>
      <w:r w:rsidR="004C0E5A" w:rsidRPr="00193C5C">
        <w:rPr>
          <w:rFonts w:ascii="Courier New" w:eastAsia="Aptos" w:hAnsi="Courier New" w:cs="Courier New"/>
          <w:spacing w:val="-2"/>
          <w:szCs w:val="24"/>
          <w:lang w:val="es-ES" w:eastAsia="en-US"/>
        </w:rPr>
        <w:t>, con el objeto de proteger la integridad del menor en caso de que sus padres vivan separados</w:t>
      </w:r>
      <w:r w:rsidRPr="00193C5C">
        <w:rPr>
          <w:rFonts w:ascii="Courier New" w:eastAsia="Aptos" w:hAnsi="Courier New" w:cs="Courier New"/>
          <w:spacing w:val="-2"/>
          <w:szCs w:val="24"/>
          <w:lang w:val="es-ES" w:eastAsia="en-US"/>
        </w:rPr>
        <w:t>.</w:t>
      </w:r>
    </w:p>
    <w:p w14:paraId="2AC019C1" w14:textId="3F4B9979"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6A8BEC8"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La conciliación de la vida personal, familiar y laboral.</w:t>
      </w:r>
    </w:p>
    <w:p w14:paraId="32ABC4F1" w14:textId="524B9D88"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02AF139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La prevención de la violencia y acoso en los espacios de trabajo.</w:t>
      </w:r>
    </w:p>
    <w:p w14:paraId="118E5621" w14:textId="39E75DCC"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1C8AE92A"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El ejercicio del derecho a la desconexión digital y al libre descanso.</w:t>
      </w:r>
    </w:p>
    <w:p w14:paraId="181FAB14" w14:textId="7C062A75"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11F2E84C"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 Acciones de autocuidado en sus trabajadoras y trabajadores, y en sus </w:t>
      </w:r>
      <w:proofErr w:type="gramStart"/>
      <w:r w:rsidRPr="00193C5C">
        <w:rPr>
          <w:rFonts w:ascii="Courier New" w:eastAsia="Aptos" w:hAnsi="Courier New" w:cs="Courier New"/>
          <w:spacing w:val="-2"/>
          <w:szCs w:val="24"/>
          <w:lang w:val="es-ES" w:eastAsia="en-US"/>
        </w:rPr>
        <w:t>funcionarios y funcionarias</w:t>
      </w:r>
      <w:proofErr w:type="gramEnd"/>
      <w:r w:rsidRPr="00193C5C">
        <w:rPr>
          <w:rFonts w:ascii="Courier New" w:eastAsia="Aptos" w:hAnsi="Courier New" w:cs="Courier New"/>
          <w:spacing w:val="-2"/>
          <w:szCs w:val="24"/>
          <w:lang w:val="es-ES" w:eastAsia="en-US"/>
        </w:rPr>
        <w:t>, según corresponda.</w:t>
      </w:r>
    </w:p>
    <w:p w14:paraId="2EC670C5" w14:textId="1397B20F"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CD37779"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DE10226"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24.- Ministerio de la Mujer y la Equidad de Género. El Ministerio de la Mujer y la Equidad de Género velará por la promoción, coordinación, consistencia y coherencia de las políticas, planes, servicios y prestaciones en materia de género relacionadas con apoyos y cuidados.</w:t>
      </w:r>
    </w:p>
    <w:p w14:paraId="0C1C1159" w14:textId="379B3D1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375EDDD"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BD236E2"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25.- Ministerio de Educación. El Ministerio de Educación, en materia de apoyos y cuidados, ejecutará las siguientes acciones:</w:t>
      </w:r>
    </w:p>
    <w:p w14:paraId="20817415"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E0FD24B"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Promover políticas y medidas de corresponsabilidad social y de género, y de protección de la maternidad y la paternidad, para estudiantes.</w:t>
      </w:r>
    </w:p>
    <w:p w14:paraId="500355D8" w14:textId="1F9811F2"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2B012E11"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b) Facilitar el ingreso a establecimientos educacionales, desde la educación </w:t>
      </w:r>
      <w:proofErr w:type="spellStart"/>
      <w:r w:rsidRPr="00193C5C">
        <w:rPr>
          <w:rFonts w:ascii="Courier New" w:eastAsia="Aptos" w:hAnsi="Courier New" w:cs="Courier New"/>
          <w:spacing w:val="-2"/>
          <w:szCs w:val="24"/>
          <w:lang w:val="es-ES" w:eastAsia="en-US"/>
        </w:rPr>
        <w:t>parvularia</w:t>
      </w:r>
      <w:proofErr w:type="spellEnd"/>
      <w:r w:rsidRPr="00193C5C">
        <w:rPr>
          <w:rFonts w:ascii="Courier New" w:eastAsia="Aptos" w:hAnsi="Courier New" w:cs="Courier New"/>
          <w:spacing w:val="-2"/>
          <w:szCs w:val="24"/>
          <w:lang w:val="es-ES" w:eastAsia="en-US"/>
        </w:rPr>
        <w:t>, de niños, niñas y adolescentes que pertenezcan a grupos familiares compuestos por personas que accedan o puedan acceder a servicios de cuidados, como grupo de especial protección.</w:t>
      </w:r>
    </w:p>
    <w:p w14:paraId="6750F98C" w14:textId="27F5259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882529E"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Promover la incorporación y transversalización de la perspectiva de género, y de la corresponsabilidad social y de género, en la gestión y políticas de las instituciones de educación superior.</w:t>
      </w:r>
    </w:p>
    <w:p w14:paraId="2AA83A50" w14:textId="02AFDFEF"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12D1CA69" w14:textId="77777777" w:rsidR="00A650C5" w:rsidRPr="00193C5C" w:rsidRDefault="00A650C5"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Reconocer las trayectorias educativas de personas cuidadoras, a través de programas de continuidad de estudios en la educación básica, media y superior, según corresponda.</w:t>
      </w:r>
    </w:p>
    <w:p w14:paraId="154ECC3A" w14:textId="69A8CD3E"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59614CE"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AFD9BC0" w14:textId="24271F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26.- Ministerio del Trabajo y Previsión Social. El Ministerio del Trabajo y Previsión Social promoverá la autonomía económica y la generación de condiciones para un trabajo decente de las personas cuidadoras, </w:t>
      </w:r>
      <w:r w:rsidR="003D15C3" w:rsidRPr="00193C5C">
        <w:rPr>
          <w:rFonts w:ascii="Courier New" w:eastAsia="Aptos" w:hAnsi="Courier New" w:cs="Courier New"/>
          <w:spacing w:val="-2"/>
          <w:szCs w:val="24"/>
          <w:lang w:val="es-ES" w:eastAsia="en-US"/>
        </w:rPr>
        <w:t xml:space="preserve">impulsará </w:t>
      </w:r>
      <w:r w:rsidRPr="00193C5C">
        <w:rPr>
          <w:rFonts w:ascii="Courier New" w:eastAsia="Aptos" w:hAnsi="Courier New" w:cs="Courier New"/>
          <w:spacing w:val="-2"/>
          <w:szCs w:val="24"/>
          <w:lang w:val="es-ES" w:eastAsia="en-US"/>
        </w:rPr>
        <w:t>su ingreso y mantención en el mercado del trabajo con empleos formales, así como las capacitaciones y certificación de competencias del trabajo de cuidados</w:t>
      </w:r>
      <w:r w:rsidR="00D659B9"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el mejoramiento de sus condiciones laborales, </w:t>
      </w:r>
      <w:r w:rsidR="00374955" w:rsidRPr="00193C5C">
        <w:rPr>
          <w:rFonts w:ascii="Courier New" w:eastAsia="Aptos" w:hAnsi="Courier New" w:cs="Courier New"/>
          <w:spacing w:val="-2"/>
          <w:szCs w:val="24"/>
          <w:lang w:val="es-ES" w:eastAsia="en-US"/>
        </w:rPr>
        <w:t xml:space="preserve">y promoverá </w:t>
      </w:r>
      <w:r w:rsidRPr="00193C5C">
        <w:rPr>
          <w:rFonts w:ascii="Courier New" w:eastAsia="Aptos" w:hAnsi="Courier New" w:cs="Courier New"/>
          <w:spacing w:val="-2"/>
          <w:szCs w:val="24"/>
          <w:lang w:val="es-ES" w:eastAsia="en-US"/>
        </w:rPr>
        <w:t>la sociabilización del cuidado.</w:t>
      </w:r>
    </w:p>
    <w:p w14:paraId="3E4CBD96" w14:textId="0BD6BC63"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2C602A1"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111FD1C"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27.- Ministerio de Salud. El Ministerio de Salud fomentará el desarrollo de acciones de promoción, prevención, protección, tratamiento, rehabilitación y cuidados paliativos para las personas con dependencia y para las personas cuidadoras, según corresponda, a fin de contribuir a retrasar, prevenir y atender la dependencia por motivos de salud o de discapacidad y promover la autonomía.</w:t>
      </w:r>
    </w:p>
    <w:p w14:paraId="4A27D7F0" w14:textId="215FAA5D"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593F7F0" w14:textId="1996BA6E"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Las acciones enumeradas en el inciso anterior podrán </w:t>
      </w:r>
      <w:r w:rsidR="00374955" w:rsidRPr="00193C5C">
        <w:rPr>
          <w:rFonts w:ascii="Courier New" w:eastAsia="Aptos" w:hAnsi="Courier New" w:cs="Courier New"/>
          <w:spacing w:val="-2"/>
          <w:szCs w:val="24"/>
          <w:lang w:val="es-ES" w:eastAsia="en-US"/>
        </w:rPr>
        <w:t xml:space="preserve">tener </w:t>
      </w:r>
      <w:r w:rsidRPr="00193C5C">
        <w:rPr>
          <w:rFonts w:ascii="Courier New" w:eastAsia="Aptos" w:hAnsi="Courier New" w:cs="Courier New"/>
          <w:spacing w:val="-2"/>
          <w:szCs w:val="24"/>
          <w:lang w:val="es-ES" w:eastAsia="en-US"/>
        </w:rPr>
        <w:t>lugar en los establecimientos de salud cercanos al domicilio, en su domicilio o en el lugar en el cual se realizan los cuidados, si se trata de uno distinto a su domicilio, los cuales deberán contar con la respectiva autorización sanitaria cuando corresponda.</w:t>
      </w:r>
    </w:p>
    <w:p w14:paraId="489BA5A7"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62ECE10" w14:textId="022CF434"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Un reglamento, expedido por el Ministerio de Salud y suscrito por el Ministerio de Desarrollo Social y Familia, previa propuesta de la Subsecretaría de Salud Pública, establecerá el mecanismo para determinar la existencia de una situación de dependencia y su calificación, así como los criterios de evaluación, procedimientos vinculados y responsables de dicho proceso</w:t>
      </w:r>
      <w:r w:rsidR="00374955" w:rsidRPr="00193C5C">
        <w:rPr>
          <w:rFonts w:ascii="Courier New" w:eastAsia="Aptos" w:hAnsi="Courier New" w:cs="Courier New"/>
          <w:spacing w:val="-2"/>
          <w:szCs w:val="24"/>
          <w:lang w:val="es-ES" w:eastAsia="en-US"/>
        </w:rPr>
        <w:t>, en consideración a</w:t>
      </w:r>
      <w:r w:rsidRPr="00193C5C">
        <w:rPr>
          <w:rFonts w:ascii="Courier New" w:eastAsia="Aptos" w:hAnsi="Courier New" w:cs="Courier New"/>
          <w:spacing w:val="-2"/>
          <w:szCs w:val="24"/>
          <w:lang w:val="es-ES" w:eastAsia="en-US"/>
        </w:rPr>
        <w:t xml:space="preserve"> las clasificaciones internacionales aprobadas por la Organización Mundial de la Salud y otros procesos de calificación y certificación en materias relacionadas. La calificación de la dependencia deberá ser uniforme en todo el territorio nacional, de manera de garantizar con ello la aplicación de los principios consagrados en esta ley.</w:t>
      </w:r>
    </w:p>
    <w:p w14:paraId="1CA3FFDA" w14:textId="1C83B646"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35AD436"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A9AFEF9"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28.- Ministerio de Vivienda y Urbanismo. El Ministerio de Vivienda y Urbanismo promoverá el desarrollo de proyectos y el mejoramiento de entornos construidos para los cuidados, a través de infraestructura, espacios públicos y equipamientos asociados a la oferta programática del Ministerio de Vivienda y Urbanismo, y el reconocimiento y redistribución de los cuidados, desde una perspectiva territorial.</w:t>
      </w:r>
    </w:p>
    <w:p w14:paraId="073479D1" w14:textId="5E8C0FE8"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052AA24"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331F4DC" w14:textId="01DEAB85"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29.-</w:t>
      </w:r>
      <w:r w:rsidR="00374955"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Ministerio de Transportes y Telecomunicaciones. El Ministerio de Transportes y Telecomunicaciones promoverá políticas y normas que consideren la movilidad para promover el acceso efectivo de las personas titulares del sistema, especialmente en materia de tránsito y condiciones generales de servicios de transporte público.</w:t>
      </w:r>
    </w:p>
    <w:p w14:paraId="2542BF7A"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36E96D7" w14:textId="3180FDF9"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También promoverá medios de tra</w:t>
      </w:r>
      <w:r w:rsidR="00B57172" w:rsidRPr="00193C5C">
        <w:rPr>
          <w:rFonts w:ascii="Courier New" w:eastAsia="Aptos" w:hAnsi="Courier New" w:cs="Courier New"/>
          <w:spacing w:val="-2"/>
          <w:szCs w:val="24"/>
          <w:lang w:val="es-ES" w:eastAsia="en-US"/>
        </w:rPr>
        <w:t>n</w:t>
      </w:r>
      <w:r w:rsidRPr="00193C5C">
        <w:rPr>
          <w:rFonts w:ascii="Courier New" w:eastAsia="Aptos" w:hAnsi="Courier New" w:cs="Courier New"/>
          <w:spacing w:val="-2"/>
          <w:szCs w:val="24"/>
          <w:lang w:val="es-ES" w:eastAsia="en-US"/>
        </w:rPr>
        <w:t xml:space="preserve">sportes adecuados y accesibles a las personas titulares del Sistema, así como de sus </w:t>
      </w:r>
      <w:proofErr w:type="gramStart"/>
      <w:r w:rsidRPr="00193C5C">
        <w:rPr>
          <w:rFonts w:ascii="Courier New" w:eastAsia="Aptos" w:hAnsi="Courier New" w:cs="Courier New"/>
          <w:spacing w:val="-2"/>
          <w:szCs w:val="24"/>
          <w:lang w:val="es-ES" w:eastAsia="en-US"/>
        </w:rPr>
        <w:t>cuidadores y cuidadoras</w:t>
      </w:r>
      <w:proofErr w:type="gramEnd"/>
      <w:r w:rsidRPr="00193C5C">
        <w:rPr>
          <w:rFonts w:ascii="Courier New" w:eastAsia="Aptos" w:hAnsi="Courier New" w:cs="Courier New"/>
          <w:spacing w:val="-2"/>
          <w:szCs w:val="24"/>
          <w:lang w:val="es-ES" w:eastAsia="en-US"/>
        </w:rPr>
        <w:t xml:space="preserve"> en las diferentes zonas territoriales y adecuarlos a las necesidades de los territorios.</w:t>
      </w:r>
    </w:p>
    <w:p w14:paraId="6E6B6816" w14:textId="4447DCDC" w:rsidR="0098573D" w:rsidRPr="00193C5C" w:rsidRDefault="0098573D"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50E9AA1" w14:textId="77777777" w:rsidR="0032707F" w:rsidRPr="00193C5C" w:rsidRDefault="0032707F" w:rsidP="00692B8D">
      <w:pPr>
        <w:widowControl w:val="0"/>
        <w:tabs>
          <w:tab w:val="left" w:pos="709"/>
        </w:tabs>
        <w:spacing w:line="288" w:lineRule="auto"/>
        <w:ind w:firstLine="1134"/>
        <w:jc w:val="center"/>
        <w:rPr>
          <w:rFonts w:ascii="Courier New" w:eastAsia="Aptos" w:hAnsi="Courier New" w:cs="Courier New"/>
          <w:spacing w:val="-2"/>
          <w:szCs w:val="24"/>
          <w:lang w:val="es-ES" w:eastAsia="en-US"/>
        </w:rPr>
      </w:pPr>
    </w:p>
    <w:p w14:paraId="193564C8" w14:textId="298515EB"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Párrafo 6°</w:t>
      </w:r>
    </w:p>
    <w:p w14:paraId="30680FB8" w14:textId="6C4EC1FE" w:rsidR="00A650C5" w:rsidRPr="00193C5C" w:rsidRDefault="00A650C5"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Sistema de Gestión de Información de Apoyos y Cuidados</w:t>
      </w:r>
    </w:p>
    <w:p w14:paraId="232FCF20" w14:textId="24750D42"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C29CAD3"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30.- Sistema de Gestión de Información de Apoyos y Cuidados. Créase un Sistema de Gestión de Información de Apoyos y Cuidados, en adelante el “SGIC”, diseñado y administrado por el Ministerio de Desarrollo Social y Familia, a través de la Subsecretaría de Evaluación Social, cuya finalidad es asegurar el funcionamiento y el acceso a información oportuna y mejora continua del Sistema, a partir de la recolección, tratamiento, procesamiento, gestión, administración, difusión e intercambio de información. </w:t>
      </w:r>
    </w:p>
    <w:p w14:paraId="6A56F670" w14:textId="7777777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5391535" w14:textId="14AB8707"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SGIC interoperará, al menos, con el Registro de Información Social dispuesto en el artículo 6 de la ley </w:t>
      </w:r>
      <w:proofErr w:type="spellStart"/>
      <w:r w:rsidRPr="00193C5C">
        <w:rPr>
          <w:rFonts w:ascii="Courier New" w:eastAsia="Aptos" w:hAnsi="Courier New" w:cs="Courier New"/>
          <w:spacing w:val="-2"/>
          <w:szCs w:val="24"/>
          <w:lang w:val="es-ES" w:eastAsia="en-US"/>
        </w:rPr>
        <w:t>Nº</w:t>
      </w:r>
      <w:proofErr w:type="spellEnd"/>
      <w:r w:rsidRPr="00193C5C">
        <w:rPr>
          <w:rFonts w:ascii="Courier New" w:eastAsia="Aptos" w:hAnsi="Courier New" w:cs="Courier New"/>
          <w:spacing w:val="-2"/>
          <w:szCs w:val="24"/>
          <w:lang w:val="es-ES" w:eastAsia="en-US"/>
        </w:rPr>
        <w:t xml:space="preserve"> 19.949, que establece un sistema de protección social para familias en situación de extrema pobreza denominado Chile Solidario, así como con otros registros de datos personales, nuevos o existentes, que se requieran para el cumplimiento de sus fines. </w:t>
      </w:r>
      <w:r w:rsidR="007910C1" w:rsidRPr="00193C5C">
        <w:rPr>
          <w:rFonts w:ascii="Courier New" w:eastAsia="Aptos" w:hAnsi="Courier New" w:cs="Courier New"/>
          <w:spacing w:val="-2"/>
          <w:szCs w:val="24"/>
          <w:lang w:val="es-ES" w:eastAsia="en-US"/>
        </w:rPr>
        <w:t>Asimismo</w:t>
      </w:r>
      <w:r w:rsidRPr="00193C5C">
        <w:rPr>
          <w:rFonts w:ascii="Courier New" w:eastAsia="Aptos" w:hAnsi="Courier New" w:cs="Courier New"/>
          <w:spacing w:val="-2"/>
          <w:szCs w:val="24"/>
          <w:lang w:val="es-ES" w:eastAsia="en-US"/>
        </w:rPr>
        <w:t xml:space="preserve">, operará de forma integrada y coordinada con las plataformas y los sistemas relevantes para el Sistema </w:t>
      </w:r>
      <w:r w:rsidR="007910C1" w:rsidRPr="00193C5C">
        <w:rPr>
          <w:rFonts w:ascii="Courier New" w:eastAsia="Aptos" w:hAnsi="Courier New" w:cs="Courier New"/>
          <w:spacing w:val="-2"/>
          <w:szCs w:val="24"/>
          <w:lang w:val="es-ES" w:eastAsia="en-US"/>
        </w:rPr>
        <w:t xml:space="preserve">con la finalidad de </w:t>
      </w:r>
      <w:r w:rsidRPr="00193C5C">
        <w:rPr>
          <w:rFonts w:ascii="Courier New" w:eastAsia="Aptos" w:hAnsi="Courier New" w:cs="Courier New"/>
          <w:spacing w:val="-2"/>
          <w:szCs w:val="24"/>
          <w:lang w:val="es-ES" w:eastAsia="en-US"/>
        </w:rPr>
        <w:t xml:space="preserve">dar soporte integral y sistémico al ingreso, derivación a nivel local y central, según corresponda, gestión de la elegibilidad, reclamos, egresos y reevaluación de necesidades de las personas usuarias de Sistema, </w:t>
      </w:r>
      <w:r w:rsidR="00CE1DE3" w:rsidRPr="00193C5C">
        <w:rPr>
          <w:rFonts w:ascii="Courier New" w:eastAsia="Aptos" w:hAnsi="Courier New" w:cs="Courier New"/>
          <w:spacing w:val="-2"/>
          <w:szCs w:val="24"/>
          <w:lang w:val="es-ES" w:eastAsia="en-US"/>
        </w:rPr>
        <w:t xml:space="preserve">y permitirá </w:t>
      </w:r>
      <w:r w:rsidRPr="00193C5C">
        <w:rPr>
          <w:rFonts w:ascii="Courier New" w:eastAsia="Aptos" w:hAnsi="Courier New" w:cs="Courier New"/>
          <w:spacing w:val="-2"/>
          <w:szCs w:val="24"/>
          <w:lang w:val="es-ES" w:eastAsia="en-US"/>
        </w:rPr>
        <w:t>la construcción y administración del historial tanto de quien requiere cuidados como de la persona cuidadora.</w:t>
      </w:r>
    </w:p>
    <w:p w14:paraId="19EF6906" w14:textId="398A6AAE"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09CCBB2" w14:textId="1068F83A"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El SGIC se rige por los principios de calidad, información, seguridad, oportunidad, transparencia, interoperabilidad, disponibilidad y protección de los datos. E</w:t>
      </w:r>
      <w:r w:rsidR="007910C1" w:rsidRPr="00193C5C">
        <w:rPr>
          <w:rFonts w:ascii="Courier New" w:eastAsia="Aptos" w:hAnsi="Courier New" w:cs="Courier New"/>
          <w:spacing w:val="-2"/>
          <w:szCs w:val="24"/>
          <w:lang w:val="es-ES" w:eastAsia="en-US"/>
        </w:rPr>
        <w:t>ste</w:t>
      </w:r>
      <w:r w:rsidRPr="00193C5C">
        <w:rPr>
          <w:rFonts w:ascii="Courier New" w:eastAsia="Aptos" w:hAnsi="Courier New" w:cs="Courier New"/>
          <w:spacing w:val="-2"/>
          <w:szCs w:val="24"/>
          <w:lang w:val="es-ES" w:eastAsia="en-US"/>
        </w:rPr>
        <w:t xml:space="preserve"> será de fácil acceso y deberá encontrarse actualizado.</w:t>
      </w:r>
    </w:p>
    <w:p w14:paraId="6A3F2E33" w14:textId="0E2B568D"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4DC3FC2" w14:textId="5DBB9892"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Sin perjuicio de las disposiciones generales que regulan al SGIC en esta ley, un reglamento expedido por intermedio del Ministerio de Desarrollo Social y Familia, suscrito además por el Ministerio de Hacienda, regulará la estructura, la información, el contenido, la frecuencia mínima esperada de actualización de los datos y toda otra disposición que resulte necesaria para su adecuado funcionamiento y administración, </w:t>
      </w:r>
      <w:r w:rsidR="007910C1" w:rsidRPr="00193C5C">
        <w:rPr>
          <w:rFonts w:ascii="Courier New" w:eastAsia="Aptos" w:hAnsi="Courier New" w:cs="Courier New"/>
          <w:spacing w:val="-2"/>
          <w:szCs w:val="24"/>
          <w:lang w:val="es-ES" w:eastAsia="en-US"/>
        </w:rPr>
        <w:t>e incluirá</w:t>
      </w:r>
      <w:r w:rsidRPr="00193C5C">
        <w:rPr>
          <w:rFonts w:ascii="Courier New" w:eastAsia="Aptos" w:hAnsi="Courier New" w:cs="Courier New"/>
          <w:spacing w:val="-2"/>
          <w:szCs w:val="24"/>
          <w:lang w:val="es-ES" w:eastAsia="en-US"/>
        </w:rPr>
        <w:t xml:space="preserve"> normas sobre seguridad de la información y actualización de </w:t>
      </w:r>
      <w:r w:rsidR="007910C1" w:rsidRPr="00193C5C">
        <w:rPr>
          <w:rFonts w:ascii="Courier New" w:eastAsia="Aptos" w:hAnsi="Courier New" w:cs="Courier New"/>
          <w:spacing w:val="-2"/>
          <w:szCs w:val="24"/>
          <w:lang w:val="es-ES" w:eastAsia="en-US"/>
        </w:rPr>
        <w:t>é</w:t>
      </w:r>
      <w:r w:rsidRPr="00193C5C">
        <w:rPr>
          <w:rFonts w:ascii="Courier New" w:eastAsia="Aptos" w:hAnsi="Courier New" w:cs="Courier New"/>
          <w:spacing w:val="-2"/>
          <w:szCs w:val="24"/>
          <w:lang w:val="es-ES" w:eastAsia="en-US"/>
        </w:rPr>
        <w:t xml:space="preserve">stas. </w:t>
      </w:r>
    </w:p>
    <w:p w14:paraId="6086B829" w14:textId="2FA421AF" w:rsidR="00A650C5" w:rsidRPr="00193C5C" w:rsidRDefault="00A650C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9051C8C" w14:textId="77777777" w:rsidR="0032707F" w:rsidRPr="00193C5C" w:rsidRDefault="003270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05E63A4"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Artículo 31.- Solicitud de información y tratamiento de datos. La Subsecretaría de Evaluación Social estará facultada para solicitar información a privados y organizaciones de la sociedad civil que presten servicios de apoyo y cuidados, para efectos de considerarlos en la articulación del Sistema. El tratamiento de datos e información entregada deberá realizarse de acuerdo con las disposiciones de esta ley, las leyes vigentes y el reglamento al que se refiere el artículo 30, y en la medida que sea estrictamente necesario para el cumplimiento de las finalidades del SGIC.</w:t>
      </w:r>
    </w:p>
    <w:p w14:paraId="10213D62"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63C91EB" w14:textId="03FBD710"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Quienes sean requeridos deberán entregar la información solicitada dentro de los plazos establecidos en el reglamento antes señalado, los que deberán ser los mínimos posibles.</w:t>
      </w:r>
    </w:p>
    <w:p w14:paraId="3CB6E2DA"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F29900C"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En lo que respecta al tratamiento de datos personales, el SGIC se regirá por lo establecido en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19.628, sobre protección de la vida privada, o la normativa que la reemplace.</w:t>
      </w:r>
    </w:p>
    <w:p w14:paraId="088807CF"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5A055CE" w14:textId="03F9FF1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Las personas que accedan a bases o registros de datos personales en virtud de esta ley deberán respetar la confidencialidad de ellos, sujetarse a la legislación vigente sobre la materia, tratar la información exclusivamente para los fines previstos en esta ley, y se abstendrán de utilizarla en beneficio propio o de terceros.</w:t>
      </w:r>
    </w:p>
    <w:p w14:paraId="5308B639"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0438240" w14:textId="7FBB472E"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Para efectos del otorgamiento de prestaciones y servicios destinados a los apoyos y cuidados ofrecidos por empresas públicas o privadas, la Subsecretaría de Evaluación Social dispondrá de un sistema informático, a través del cual</w:t>
      </w:r>
      <w:r w:rsidR="001E28F5"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se podrá consultar si una persona está inscrita como persona cuidadora, o si se trata de un usuario o usuaria del Sistema Nacional de Apoyos y Cuidados en el Registro Social de Hogares o en el instrumento que lo reemplace, previa suscripción de un convenio en los términos y condiciones que se establecerán mediante el reglamento al que se refiere el artículo 30.</w:t>
      </w:r>
    </w:p>
    <w:p w14:paraId="08E8870D"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B91C13B" w14:textId="2C8680B2"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En caso de que el procesamiento y tratamiento de la información, para los fines de esta ley, </w:t>
      </w:r>
      <w:r w:rsidR="00872B73" w:rsidRPr="00193C5C">
        <w:rPr>
          <w:rFonts w:ascii="Courier New" w:eastAsia="Aptos" w:hAnsi="Courier New" w:cs="Courier New"/>
          <w:spacing w:val="-2"/>
          <w:szCs w:val="24"/>
          <w:lang w:val="es-ES" w:eastAsia="en-US"/>
        </w:rPr>
        <w:t xml:space="preserve">sea </w:t>
      </w:r>
      <w:r w:rsidRPr="00193C5C">
        <w:rPr>
          <w:rFonts w:ascii="Courier New" w:eastAsia="Aptos" w:hAnsi="Courier New" w:cs="Courier New"/>
          <w:spacing w:val="-2"/>
          <w:szCs w:val="24"/>
          <w:lang w:val="es-ES" w:eastAsia="en-US"/>
        </w:rPr>
        <w:t xml:space="preserve">efectuado por terceros, el Ministerio de Desarrollo Social y Familia o el organismo en que </w:t>
      </w:r>
      <w:r w:rsidR="00872B73" w:rsidRPr="00193C5C">
        <w:rPr>
          <w:rFonts w:ascii="Courier New" w:eastAsia="Aptos" w:hAnsi="Courier New" w:cs="Courier New"/>
          <w:spacing w:val="-2"/>
          <w:szCs w:val="24"/>
          <w:lang w:val="es-ES" w:eastAsia="en-US"/>
        </w:rPr>
        <w:t>é</w:t>
      </w:r>
      <w:r w:rsidRPr="00193C5C">
        <w:rPr>
          <w:rFonts w:ascii="Courier New" w:eastAsia="Aptos" w:hAnsi="Courier New" w:cs="Courier New"/>
          <w:spacing w:val="-2"/>
          <w:szCs w:val="24"/>
          <w:lang w:val="es-ES" w:eastAsia="en-US"/>
        </w:rPr>
        <w:t>ste derive dicha facultad, establecerá contractualmente los resguardos necesarios para proteger la información y su confidencialidad.</w:t>
      </w:r>
    </w:p>
    <w:p w14:paraId="01AEE787"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6E466DF" w14:textId="77777777" w:rsidR="00872B73" w:rsidRPr="00193C5C" w:rsidRDefault="00872B73"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DF4D985" w14:textId="3853A338"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32.- Sanciones respecto del tratamiento de datos. Las infracciones a las disposiciones de este párrafo serán sancionadas en conformidad a la ley </w:t>
      </w:r>
      <w:proofErr w:type="spellStart"/>
      <w:r w:rsidRPr="00193C5C">
        <w:rPr>
          <w:rFonts w:ascii="Courier New" w:eastAsia="Aptos" w:hAnsi="Courier New" w:cs="Courier New"/>
          <w:spacing w:val="-2"/>
          <w:szCs w:val="24"/>
          <w:lang w:val="es-ES" w:eastAsia="en-US"/>
        </w:rPr>
        <w:t>Nº</w:t>
      </w:r>
      <w:proofErr w:type="spellEnd"/>
      <w:r w:rsidRPr="00193C5C">
        <w:rPr>
          <w:rFonts w:ascii="Courier New" w:eastAsia="Aptos" w:hAnsi="Courier New" w:cs="Courier New"/>
          <w:spacing w:val="-2"/>
          <w:szCs w:val="24"/>
          <w:lang w:val="es-ES" w:eastAsia="en-US"/>
        </w:rPr>
        <w:t xml:space="preserve"> 19.628, sobre protección de la vida privada, y demás normas aplicables. Adicionalmente, respecto de los funcionarios públicos y para efectos de lo dispuesto en el inciso segundo del artículo 125 </w:t>
      </w:r>
      <w:r w:rsidR="00872B73" w:rsidRPr="00193C5C">
        <w:rPr>
          <w:rFonts w:ascii="Courier New" w:eastAsia="Aptos" w:hAnsi="Courier New" w:cs="Courier New"/>
          <w:spacing w:val="-2"/>
          <w:szCs w:val="24"/>
          <w:lang w:val="es-ES" w:eastAsia="en-US"/>
        </w:rPr>
        <w:t xml:space="preserve">de la ley </w:t>
      </w:r>
      <w:proofErr w:type="spellStart"/>
      <w:r w:rsidR="00872B73" w:rsidRPr="00193C5C">
        <w:rPr>
          <w:rFonts w:ascii="Courier New" w:eastAsia="Aptos" w:hAnsi="Courier New" w:cs="Courier New"/>
          <w:spacing w:val="-2"/>
          <w:szCs w:val="24"/>
          <w:lang w:val="es-ES" w:eastAsia="en-US"/>
        </w:rPr>
        <w:t>Nº</w:t>
      </w:r>
      <w:proofErr w:type="spellEnd"/>
      <w:r w:rsidR="00872B73" w:rsidRPr="00193C5C">
        <w:rPr>
          <w:rFonts w:ascii="Courier New" w:eastAsia="Aptos" w:hAnsi="Courier New" w:cs="Courier New"/>
          <w:spacing w:val="-2"/>
          <w:szCs w:val="24"/>
          <w:lang w:val="es-ES" w:eastAsia="en-US"/>
        </w:rPr>
        <w:t xml:space="preserve"> 18.834, sobre Estatuto Administrativo, cuyo texto refundido, coordinado y sistematizado fue fijado por </w:t>
      </w:r>
      <w:r w:rsidRPr="00193C5C">
        <w:rPr>
          <w:rFonts w:ascii="Courier New" w:eastAsia="Aptos" w:hAnsi="Courier New" w:cs="Courier New"/>
          <w:spacing w:val="-2"/>
          <w:szCs w:val="24"/>
          <w:lang w:val="es-ES" w:eastAsia="en-US"/>
        </w:rPr>
        <w:t>el decreto con fuerza de ley Nº29, de 2005, del Ministerio de Hacienda, se estimará que los hechos que configuren infracciones a este párrafo vulneran gravemente el principio de probidad administrativa, sin perjuicio de las demás sanciones y responsabilidades que procedan, en conformidad a la ley.</w:t>
      </w:r>
    </w:p>
    <w:p w14:paraId="254994FE"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2E59E4E"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DF6DB80" w14:textId="11544D56"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33.- Créase en la planta de Directivos de </w:t>
      </w:r>
      <w:r w:rsidR="00872B73" w:rsidRPr="00193C5C">
        <w:rPr>
          <w:rFonts w:ascii="Courier New" w:eastAsia="Aptos" w:hAnsi="Courier New" w:cs="Courier New"/>
          <w:spacing w:val="-2"/>
          <w:szCs w:val="24"/>
          <w:lang w:val="es-ES" w:eastAsia="en-US"/>
        </w:rPr>
        <w:t>e</w:t>
      </w:r>
      <w:r w:rsidRPr="00193C5C">
        <w:rPr>
          <w:rFonts w:ascii="Courier New" w:eastAsia="Aptos" w:hAnsi="Courier New" w:cs="Courier New"/>
          <w:spacing w:val="-2"/>
          <w:szCs w:val="24"/>
          <w:lang w:val="es-ES" w:eastAsia="en-US"/>
        </w:rPr>
        <w:t xml:space="preserve">xclusiva </w:t>
      </w:r>
      <w:r w:rsidR="00872B73" w:rsidRPr="00193C5C">
        <w:rPr>
          <w:rFonts w:ascii="Courier New" w:eastAsia="Aptos" w:hAnsi="Courier New" w:cs="Courier New"/>
          <w:spacing w:val="-2"/>
          <w:szCs w:val="24"/>
          <w:lang w:val="es-ES" w:eastAsia="en-US"/>
        </w:rPr>
        <w:t>c</w:t>
      </w:r>
      <w:r w:rsidRPr="00193C5C">
        <w:rPr>
          <w:rFonts w:ascii="Courier New" w:eastAsia="Aptos" w:hAnsi="Courier New" w:cs="Courier New"/>
          <w:spacing w:val="-2"/>
          <w:szCs w:val="24"/>
          <w:lang w:val="es-ES" w:eastAsia="en-US"/>
        </w:rPr>
        <w:t xml:space="preserve">onfianza de la Subsecretaría de Evaluación Social, establecida en el artículo 1 del decreto con fuerza de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1, de 2012, del Ministerio de Planificación, un cargo de </w:t>
      </w:r>
      <w:proofErr w:type="gramStart"/>
      <w:r w:rsidRPr="00193C5C">
        <w:rPr>
          <w:rFonts w:ascii="Courier New" w:eastAsia="Aptos" w:hAnsi="Courier New" w:cs="Courier New"/>
          <w:spacing w:val="-2"/>
          <w:szCs w:val="24"/>
          <w:lang w:val="es-ES" w:eastAsia="en-US"/>
        </w:rPr>
        <w:t>Jefe</w:t>
      </w:r>
      <w:proofErr w:type="gramEnd"/>
      <w:r w:rsidRPr="00193C5C">
        <w:rPr>
          <w:rFonts w:ascii="Courier New" w:eastAsia="Aptos" w:hAnsi="Courier New" w:cs="Courier New"/>
          <w:spacing w:val="-2"/>
          <w:szCs w:val="24"/>
          <w:lang w:val="es-ES" w:eastAsia="en-US"/>
        </w:rPr>
        <w:t xml:space="preserve"> o Jefa de División, grado 3°, de la Escala Única de Sueldo.</w:t>
      </w:r>
    </w:p>
    <w:p w14:paraId="524F63B6"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AB12F62"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A739C85" w14:textId="77777777" w:rsidR="007910C1" w:rsidRPr="00193C5C" w:rsidRDefault="007910C1"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TÍTULO III</w:t>
      </w:r>
    </w:p>
    <w:p w14:paraId="10484C99" w14:textId="77777777" w:rsidR="007910C1" w:rsidRPr="00193C5C" w:rsidRDefault="007910C1"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MODIFICACIONES A OTRAS LEYES</w:t>
      </w:r>
    </w:p>
    <w:p w14:paraId="40AF387D" w14:textId="77777777" w:rsidR="007910C1" w:rsidRPr="00193C5C" w:rsidRDefault="007910C1" w:rsidP="00692B8D">
      <w:pPr>
        <w:widowControl w:val="0"/>
        <w:tabs>
          <w:tab w:val="left" w:pos="709"/>
        </w:tabs>
        <w:spacing w:line="288" w:lineRule="auto"/>
        <w:ind w:firstLine="1134"/>
        <w:jc w:val="center"/>
        <w:rPr>
          <w:rFonts w:ascii="Courier New" w:eastAsia="Aptos" w:hAnsi="Courier New" w:cs="Courier New"/>
          <w:spacing w:val="-2"/>
          <w:szCs w:val="24"/>
          <w:lang w:val="es-ES" w:eastAsia="en-US"/>
        </w:rPr>
      </w:pPr>
    </w:p>
    <w:p w14:paraId="1D16E203"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34.- </w:t>
      </w:r>
      <w:proofErr w:type="spellStart"/>
      <w:r w:rsidRPr="00193C5C">
        <w:rPr>
          <w:rFonts w:ascii="Courier New" w:eastAsia="Aptos" w:hAnsi="Courier New" w:cs="Courier New"/>
          <w:spacing w:val="-2"/>
          <w:szCs w:val="24"/>
          <w:lang w:val="es-ES" w:eastAsia="en-US"/>
        </w:rPr>
        <w:t>Introdúcense</w:t>
      </w:r>
      <w:proofErr w:type="spellEnd"/>
      <w:r w:rsidRPr="00193C5C">
        <w:rPr>
          <w:rFonts w:ascii="Courier New" w:eastAsia="Aptos" w:hAnsi="Courier New" w:cs="Courier New"/>
          <w:spacing w:val="-2"/>
          <w:szCs w:val="24"/>
          <w:lang w:val="es-ES" w:eastAsia="en-US"/>
        </w:rPr>
        <w:t xml:space="preserve"> las siguientes modificaciones en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20.530, que crea el Ministerio de Desarrollo Social y Familia y modifica cuerpos legales que indica:</w:t>
      </w:r>
    </w:p>
    <w:p w14:paraId="11E95553"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F7B0886" w14:textId="7BA97BC6"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1</w:t>
      </w:r>
      <w:r w:rsidR="00872B73"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b/>
      </w:r>
      <w:proofErr w:type="spellStart"/>
      <w:r w:rsidRPr="00193C5C">
        <w:rPr>
          <w:rFonts w:ascii="Courier New" w:eastAsia="Aptos" w:hAnsi="Courier New" w:cs="Courier New"/>
          <w:spacing w:val="-2"/>
          <w:szCs w:val="24"/>
          <w:lang w:val="es-ES" w:eastAsia="en-US"/>
        </w:rPr>
        <w:t>Intercálase</w:t>
      </w:r>
      <w:proofErr w:type="spellEnd"/>
      <w:r w:rsidRPr="00193C5C">
        <w:rPr>
          <w:rFonts w:ascii="Courier New" w:eastAsia="Aptos" w:hAnsi="Courier New" w:cs="Courier New"/>
          <w:spacing w:val="-2"/>
          <w:szCs w:val="24"/>
          <w:lang w:val="es-ES" w:eastAsia="en-US"/>
        </w:rPr>
        <w:t xml:space="preserve"> en el inciso primero del artículo 1, entre las expresiones “colaborar con el </w:t>
      </w:r>
      <w:proofErr w:type="gramStart"/>
      <w:r w:rsidRPr="00193C5C">
        <w:rPr>
          <w:rFonts w:ascii="Courier New" w:eastAsia="Aptos" w:hAnsi="Courier New" w:cs="Courier New"/>
          <w:spacing w:val="-2"/>
          <w:szCs w:val="24"/>
          <w:lang w:val="es-ES" w:eastAsia="en-US"/>
        </w:rPr>
        <w:t>Presidente</w:t>
      </w:r>
      <w:proofErr w:type="gramEnd"/>
      <w:r w:rsidRPr="00193C5C">
        <w:rPr>
          <w:rFonts w:ascii="Courier New" w:eastAsia="Aptos" w:hAnsi="Courier New" w:cs="Courier New"/>
          <w:spacing w:val="-2"/>
          <w:szCs w:val="24"/>
          <w:lang w:val="es-ES" w:eastAsia="en-US"/>
        </w:rPr>
        <w:t xml:space="preserve"> de la República en” y “el diseño”, la expresión “la planificación,”; y entre las expresiones “erradicar la pobreza” e “y brindar protección social a las personas”, la expresión “, proveer apoyos y cuidados”.</w:t>
      </w:r>
    </w:p>
    <w:p w14:paraId="6E02DF6F" w14:textId="44B07268"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F428E98"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765655D" w14:textId="10078F1B"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2</w:t>
      </w:r>
      <w:r w:rsidR="00872B73"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b/>
      </w:r>
      <w:r w:rsidR="00872B73" w:rsidRPr="00193C5C">
        <w:rPr>
          <w:rFonts w:ascii="Courier New" w:eastAsia="Aptos" w:hAnsi="Courier New" w:cs="Courier New"/>
          <w:spacing w:val="-2"/>
          <w:szCs w:val="24"/>
          <w:lang w:val="es-ES" w:eastAsia="en-US"/>
        </w:rPr>
        <w:t xml:space="preserve">En </w:t>
      </w:r>
      <w:r w:rsidRPr="00193C5C">
        <w:rPr>
          <w:rFonts w:ascii="Courier New" w:eastAsia="Aptos" w:hAnsi="Courier New" w:cs="Courier New"/>
          <w:spacing w:val="-2"/>
          <w:szCs w:val="24"/>
          <w:lang w:val="es-ES" w:eastAsia="en-US"/>
        </w:rPr>
        <w:t>el artículo 3:</w:t>
      </w:r>
    </w:p>
    <w:p w14:paraId="47EE7C46"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3225AF4" w14:textId="66A9B2EF"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ab/>
      </w:r>
      <w:r w:rsidR="00872B73" w:rsidRPr="00193C5C">
        <w:rPr>
          <w:rFonts w:ascii="Courier New" w:eastAsia="Aptos" w:hAnsi="Courier New" w:cs="Courier New"/>
          <w:spacing w:val="-2"/>
          <w:szCs w:val="24"/>
          <w:lang w:val="es-ES" w:eastAsia="en-US"/>
        </w:rPr>
        <w:t xml:space="preserve"> </w:t>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a continuación del literal e), el siguiente literal f), pasando el actual literal f) a ser g), readecuándose el orden correlativo de los siguientes literales, así como las respectivas referencias que a dichos literales se hagan en la ley:</w:t>
      </w:r>
    </w:p>
    <w:p w14:paraId="78080E17"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811852F"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“f) Planificar el desarrollo progresivo de sistemas, políticas, lineamientos generales y objetivos estratégicos destinados al abordaje del </w:t>
      </w:r>
      <w:proofErr w:type="gramStart"/>
      <w:r w:rsidRPr="00193C5C">
        <w:rPr>
          <w:rFonts w:ascii="Courier New" w:eastAsia="Aptos" w:hAnsi="Courier New" w:cs="Courier New"/>
          <w:spacing w:val="-2"/>
          <w:szCs w:val="24"/>
          <w:lang w:val="es-ES" w:eastAsia="en-US"/>
        </w:rPr>
        <w:t>desarrollo social y la protección social</w:t>
      </w:r>
      <w:proofErr w:type="gramEnd"/>
      <w:r w:rsidRPr="00193C5C">
        <w:rPr>
          <w:rFonts w:ascii="Courier New" w:eastAsia="Aptos" w:hAnsi="Courier New" w:cs="Courier New"/>
          <w:spacing w:val="-2"/>
          <w:szCs w:val="24"/>
          <w:lang w:val="es-ES" w:eastAsia="en-US"/>
        </w:rPr>
        <w:t>.”.</w:t>
      </w:r>
    </w:p>
    <w:p w14:paraId="032F4D98"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8C07AD0" w14:textId="0C213C56"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w:t>
      </w:r>
      <w:r w:rsidRPr="00193C5C">
        <w:rPr>
          <w:rFonts w:ascii="Courier New" w:eastAsia="Aptos" w:hAnsi="Courier New" w:cs="Courier New"/>
          <w:spacing w:val="-2"/>
          <w:szCs w:val="24"/>
          <w:lang w:val="es-ES" w:eastAsia="en-US"/>
        </w:rPr>
        <w:tab/>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en el actual literal ñ), que ha pasado a ser o), entre la expresión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20.379” y el punto </w:t>
      </w:r>
      <w:r w:rsidR="00872B73" w:rsidRPr="00193C5C">
        <w:rPr>
          <w:rFonts w:ascii="Courier New" w:eastAsia="Aptos" w:hAnsi="Courier New" w:cs="Courier New"/>
          <w:spacing w:val="-2"/>
          <w:szCs w:val="24"/>
          <w:lang w:val="es-ES" w:eastAsia="en-US"/>
        </w:rPr>
        <w:t xml:space="preserve">y </w:t>
      </w:r>
      <w:r w:rsidRPr="00193C5C">
        <w:rPr>
          <w:rFonts w:ascii="Courier New" w:eastAsia="Aptos" w:hAnsi="Courier New" w:cs="Courier New"/>
          <w:spacing w:val="-2"/>
          <w:szCs w:val="24"/>
          <w:lang w:val="es-ES" w:eastAsia="en-US"/>
        </w:rPr>
        <w:t>aparte, la frase “y del Sistema Nacional de Apoyos y Cuidados”.</w:t>
      </w:r>
    </w:p>
    <w:p w14:paraId="1B34590E"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DB4D9C9" w14:textId="77777777" w:rsidR="00872B73" w:rsidRPr="00193C5C" w:rsidRDefault="00872B73"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249303F" w14:textId="49FD95B0"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3</w:t>
      </w:r>
      <w:r w:rsidR="00872B73" w:rsidRPr="00193C5C">
        <w:rPr>
          <w:rFonts w:ascii="Courier New" w:eastAsia="Aptos" w:hAnsi="Courier New" w:cs="Courier New"/>
          <w:spacing w:val="-2"/>
          <w:szCs w:val="24"/>
          <w:lang w:val="es-ES" w:eastAsia="en-US"/>
        </w:rPr>
        <w:t xml:space="preserve">. </w:t>
      </w:r>
      <w:proofErr w:type="spellStart"/>
      <w:r w:rsidRPr="00193C5C">
        <w:rPr>
          <w:rFonts w:ascii="Courier New" w:eastAsia="Aptos" w:hAnsi="Courier New" w:cs="Courier New"/>
          <w:spacing w:val="-2"/>
          <w:szCs w:val="24"/>
          <w:lang w:val="es-ES" w:eastAsia="en-US"/>
        </w:rPr>
        <w:t>Intercálase</w:t>
      </w:r>
      <w:proofErr w:type="spellEnd"/>
      <w:r w:rsidRPr="00193C5C">
        <w:rPr>
          <w:rFonts w:ascii="Courier New" w:eastAsia="Aptos" w:hAnsi="Courier New" w:cs="Courier New"/>
          <w:spacing w:val="-2"/>
          <w:szCs w:val="24"/>
          <w:lang w:val="es-ES" w:eastAsia="en-US"/>
        </w:rPr>
        <w:t xml:space="preserve"> en el artículo 5, entre los vocablos “n)” y “s)”, la frase “, ñ) en lo relacionado con el Sistema Nacional de Apoyos y Cuidados, y en coordinación con la Subsecretaría de Servicios Sociales y la Subsecretaría de la Niñez en materias de su competencia,”.</w:t>
      </w:r>
    </w:p>
    <w:p w14:paraId="0CCCC9A4"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BFB6D12" w14:textId="77777777" w:rsidR="00FA2BAC" w:rsidRPr="00193C5C" w:rsidRDefault="00FA2BAC"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7604982" w14:textId="2064662B"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4</w:t>
      </w:r>
      <w:r w:rsidR="00872B73"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ab/>
      </w:r>
      <w:r w:rsidR="00872B73" w:rsidRPr="00193C5C">
        <w:rPr>
          <w:rFonts w:ascii="Courier New" w:eastAsia="Aptos" w:hAnsi="Courier New" w:cs="Courier New"/>
          <w:spacing w:val="-2"/>
          <w:szCs w:val="24"/>
          <w:lang w:val="es-ES" w:eastAsia="en-US"/>
        </w:rPr>
        <w:t xml:space="preserve"> </w:t>
      </w:r>
      <w:proofErr w:type="spellStart"/>
      <w:r w:rsidRPr="00193C5C">
        <w:rPr>
          <w:rFonts w:ascii="Courier New" w:eastAsia="Aptos" w:hAnsi="Courier New" w:cs="Courier New"/>
          <w:spacing w:val="-2"/>
          <w:szCs w:val="24"/>
          <w:lang w:val="es-ES" w:eastAsia="en-US"/>
        </w:rPr>
        <w:t>Intercálase</w:t>
      </w:r>
      <w:proofErr w:type="spellEnd"/>
      <w:r w:rsidRPr="00193C5C">
        <w:rPr>
          <w:rFonts w:ascii="Courier New" w:eastAsia="Aptos" w:hAnsi="Courier New" w:cs="Courier New"/>
          <w:spacing w:val="-2"/>
          <w:szCs w:val="24"/>
          <w:lang w:val="es-ES" w:eastAsia="en-US"/>
        </w:rPr>
        <w:t xml:space="preserve"> en el inciso primero del artículo 6, entre las expresiones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20.379,” y “o) y p),”, la frase “y en lo relacionado con el Sistema Nacional de Apoyos y Cuidados, en coordinación con la Subsecretaría de Evaluación Social,”.</w:t>
      </w:r>
    </w:p>
    <w:p w14:paraId="33F0CB28"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44EE6C1" w14:textId="77777777" w:rsidR="00FA2BAC" w:rsidRPr="00193C5C" w:rsidRDefault="00FA2BAC"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7AE8996" w14:textId="688C7AE8"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5</w:t>
      </w:r>
      <w:r w:rsidR="00872B73"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b/>
      </w:r>
      <w:proofErr w:type="spellStart"/>
      <w:r w:rsidRPr="00193C5C">
        <w:rPr>
          <w:rFonts w:ascii="Courier New" w:eastAsia="Aptos" w:hAnsi="Courier New" w:cs="Courier New"/>
          <w:spacing w:val="-2"/>
          <w:szCs w:val="24"/>
          <w:lang w:val="es-ES" w:eastAsia="en-US"/>
        </w:rPr>
        <w:t>Intercálase</w:t>
      </w:r>
      <w:proofErr w:type="spellEnd"/>
      <w:r w:rsidRPr="00193C5C">
        <w:rPr>
          <w:rFonts w:ascii="Courier New" w:eastAsia="Aptos" w:hAnsi="Courier New" w:cs="Courier New"/>
          <w:spacing w:val="-2"/>
          <w:szCs w:val="24"/>
          <w:lang w:val="es-ES" w:eastAsia="en-US"/>
        </w:rPr>
        <w:t xml:space="preserve"> en el artículo 6 bis, entre las expresiones “Chile Crece Contigo”,</w:t>
      </w:r>
      <w:r w:rsidR="00FA2BAC"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y “en las letras o) y p)”, la frase “y en lo relacionado con el Sistema Nacional de Apoyos y Cuidados, en coordinación con la Subsecretaría de Evaluación Social,”.</w:t>
      </w:r>
    </w:p>
    <w:p w14:paraId="3DE100FB"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F28D6B6" w14:textId="77777777" w:rsidR="00FA2BAC" w:rsidRPr="00193C5C" w:rsidRDefault="00FA2BAC"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BEF6D94" w14:textId="23422B4D"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6</w:t>
      </w:r>
      <w:r w:rsidR="00FA2BAC"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w:t>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a continuación del artículo 16 bis, el siguiente artículo 16 ter, pasando el actual a ser 16 </w:t>
      </w:r>
      <w:proofErr w:type="spellStart"/>
      <w:r w:rsidRPr="00193C5C">
        <w:rPr>
          <w:rFonts w:ascii="Courier New" w:eastAsia="Aptos" w:hAnsi="Courier New" w:cs="Courier New"/>
          <w:spacing w:val="-2"/>
          <w:szCs w:val="24"/>
          <w:lang w:val="es-ES" w:eastAsia="en-US"/>
        </w:rPr>
        <w:t>qu</w:t>
      </w:r>
      <w:r w:rsidR="00FA2BAC" w:rsidRPr="00193C5C">
        <w:rPr>
          <w:rFonts w:ascii="Courier New" w:eastAsia="Aptos" w:hAnsi="Courier New" w:cs="Courier New"/>
          <w:spacing w:val="-2"/>
          <w:szCs w:val="24"/>
          <w:lang w:val="es-ES" w:eastAsia="en-US"/>
        </w:rPr>
        <w:t>a</w:t>
      </w:r>
      <w:r w:rsidRPr="00193C5C">
        <w:rPr>
          <w:rFonts w:ascii="Courier New" w:eastAsia="Aptos" w:hAnsi="Courier New" w:cs="Courier New"/>
          <w:spacing w:val="-2"/>
          <w:szCs w:val="24"/>
          <w:lang w:val="es-ES" w:eastAsia="en-US"/>
        </w:rPr>
        <w:t>ter</w:t>
      </w:r>
      <w:proofErr w:type="spellEnd"/>
      <w:r w:rsidRPr="00193C5C">
        <w:rPr>
          <w:rFonts w:ascii="Courier New" w:eastAsia="Aptos" w:hAnsi="Courier New" w:cs="Courier New"/>
          <w:spacing w:val="-2"/>
          <w:szCs w:val="24"/>
          <w:lang w:val="es-ES" w:eastAsia="en-US"/>
        </w:rPr>
        <w:t xml:space="preserve">: </w:t>
      </w:r>
    </w:p>
    <w:p w14:paraId="2B4BC326"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148A505D" w14:textId="05F938F3"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16 </w:t>
      </w:r>
      <w:proofErr w:type="gramStart"/>
      <w:r w:rsidRPr="00193C5C">
        <w:rPr>
          <w:rFonts w:ascii="Courier New" w:eastAsia="Aptos" w:hAnsi="Courier New" w:cs="Courier New"/>
          <w:spacing w:val="-2"/>
          <w:szCs w:val="24"/>
          <w:lang w:val="es-ES" w:eastAsia="en-US"/>
        </w:rPr>
        <w:t>ter.-</w:t>
      </w:r>
      <w:proofErr w:type="gramEnd"/>
      <w:r w:rsidRPr="00193C5C">
        <w:rPr>
          <w:rFonts w:ascii="Courier New" w:eastAsia="Aptos" w:hAnsi="Courier New" w:cs="Courier New"/>
          <w:spacing w:val="-2"/>
          <w:szCs w:val="24"/>
          <w:lang w:val="es-ES" w:eastAsia="en-US"/>
        </w:rPr>
        <w:t xml:space="preserve"> El Comité Interministerial de Desarrollo Social y Familia pasará a denominarse “Comité Interministerial de Desarrollo Social, Familia y Cuidados”, en adelante el “Comité”, cuando le corresponda conocer de las materias establecidas en el artículo 1, relacionadas con los apoyos y cuidados. </w:t>
      </w:r>
    </w:p>
    <w:p w14:paraId="1939C52C"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84DE41A"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Sin perjuicio de las atribuciones que de conformidad a esta ley le correspondan, el Comité tendrá las siguientes funciones:</w:t>
      </w:r>
    </w:p>
    <w:p w14:paraId="3F349F59"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0D1F45E" w14:textId="7A66B4CE"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 Aprobar la propuesta de Política Nacional de Apoyos y Cuidados para ser presentada al </w:t>
      </w:r>
      <w:proofErr w:type="gramStart"/>
      <w:r w:rsidRPr="00193C5C">
        <w:rPr>
          <w:rFonts w:ascii="Courier New" w:eastAsia="Aptos" w:hAnsi="Courier New" w:cs="Courier New"/>
          <w:spacing w:val="-2"/>
          <w:szCs w:val="24"/>
          <w:lang w:val="es-ES" w:eastAsia="en-US"/>
        </w:rPr>
        <w:t>Presidente</w:t>
      </w:r>
      <w:proofErr w:type="gramEnd"/>
      <w:r w:rsidRPr="00193C5C">
        <w:rPr>
          <w:rFonts w:ascii="Courier New" w:eastAsia="Aptos" w:hAnsi="Courier New" w:cs="Courier New"/>
          <w:spacing w:val="-2"/>
          <w:szCs w:val="24"/>
          <w:lang w:val="es-ES" w:eastAsia="en-US"/>
        </w:rPr>
        <w:t xml:space="preserve"> de la República,</w:t>
      </w:r>
      <w:r w:rsidR="00FA2BAC" w:rsidRPr="00193C5C">
        <w:rPr>
          <w:rFonts w:ascii="Courier New" w:eastAsia="Aptos" w:hAnsi="Courier New" w:cs="Courier New"/>
          <w:spacing w:val="-2"/>
          <w:szCs w:val="24"/>
          <w:lang w:val="es-ES" w:eastAsia="en-US"/>
        </w:rPr>
        <w:t xml:space="preserve"> y</w:t>
      </w:r>
      <w:r w:rsidRPr="00193C5C">
        <w:rPr>
          <w:rFonts w:ascii="Courier New" w:eastAsia="Aptos" w:hAnsi="Courier New" w:cs="Courier New"/>
          <w:spacing w:val="-2"/>
          <w:szCs w:val="24"/>
          <w:lang w:val="es-ES" w:eastAsia="en-US"/>
        </w:rPr>
        <w:t xml:space="preserve"> el Plan Nacional de Apoyos y Cuidados, y sus respectivas actualizaciones. Asimismo, conocerá anualmente de su estado de implementación; sus evaluaciones; y los resultados de los mecanismos de participación asociados a estos instrumentos.</w:t>
      </w:r>
    </w:p>
    <w:p w14:paraId="7198AE96"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096E94AD"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Acordar mecanismos de coordinación de las acciones y recursos de los órganos de la Administración del Estado, en sus diferentes niveles, en materia de apoyos y cuidados, con el objeto de favorecer la ejecución eficaz de la Política Nacional y su plan.</w:t>
      </w:r>
    </w:p>
    <w:p w14:paraId="724A5EC7"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2A22DF65"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Aprobar las directrices, lineamientos e instrumentos necesarios para garantizar, de manera gradual y progresiva, la protección del derecho al cuidado de las personas titulares del Sistema Nacional de Apoyos y Cuidados, en conformidad con la Constitución Política de la República y las leyes vigentes, así como para el adecuado funcionamiento del Sistema antes señalado.</w:t>
      </w:r>
    </w:p>
    <w:p w14:paraId="16E0FD23"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05BDA37"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Aprobar el informe de solicitud coordinada de asignación de recursos presupuestarios para los programas que forman parte del Sistema.</w:t>
      </w:r>
    </w:p>
    <w:p w14:paraId="6ECF5A27"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23C272C5"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 Aprobar la propuesta de ingreso de las políticas, planes, programas, servicios y prestaciones al Sistema Nacional de Apoyos y Cuidados, para ser remitida al </w:t>
      </w:r>
      <w:proofErr w:type="gramStart"/>
      <w:r w:rsidRPr="00193C5C">
        <w:rPr>
          <w:rFonts w:ascii="Courier New" w:eastAsia="Aptos" w:hAnsi="Courier New" w:cs="Courier New"/>
          <w:spacing w:val="-2"/>
          <w:szCs w:val="24"/>
          <w:lang w:val="es-ES" w:eastAsia="en-US"/>
        </w:rPr>
        <w:t>Presidente</w:t>
      </w:r>
      <w:proofErr w:type="gramEnd"/>
      <w:r w:rsidRPr="00193C5C">
        <w:rPr>
          <w:rFonts w:ascii="Courier New" w:eastAsia="Aptos" w:hAnsi="Courier New" w:cs="Courier New"/>
          <w:spacing w:val="-2"/>
          <w:szCs w:val="24"/>
          <w:lang w:val="es-ES" w:eastAsia="en-US"/>
        </w:rPr>
        <w:t xml:space="preserve"> de la República. </w:t>
      </w:r>
    </w:p>
    <w:p w14:paraId="75B9B8EB"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70F808E7" w14:textId="5EA1734F"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f) Cumplir las demás funciones y tareas que </w:t>
      </w:r>
      <w:r w:rsidR="00FA2BAC" w:rsidRPr="00193C5C">
        <w:rPr>
          <w:rFonts w:ascii="Courier New" w:eastAsia="Aptos" w:hAnsi="Courier New" w:cs="Courier New"/>
          <w:spacing w:val="-2"/>
          <w:szCs w:val="24"/>
          <w:lang w:val="es-ES" w:eastAsia="en-US"/>
        </w:rPr>
        <w:t>é</w:t>
      </w:r>
      <w:r w:rsidRPr="00193C5C">
        <w:rPr>
          <w:rFonts w:ascii="Courier New" w:eastAsia="Aptos" w:hAnsi="Courier New" w:cs="Courier New"/>
          <w:spacing w:val="-2"/>
          <w:szCs w:val="24"/>
          <w:lang w:val="es-ES" w:eastAsia="en-US"/>
        </w:rPr>
        <w:t xml:space="preserve">sta u otras leyes, o </w:t>
      </w:r>
      <w:r w:rsidR="00FA2BAC" w:rsidRPr="00193C5C">
        <w:rPr>
          <w:rFonts w:ascii="Courier New" w:eastAsia="Aptos" w:hAnsi="Courier New" w:cs="Courier New"/>
          <w:spacing w:val="-2"/>
          <w:szCs w:val="24"/>
          <w:lang w:val="es-ES" w:eastAsia="en-US"/>
        </w:rPr>
        <w:t xml:space="preserve">la </w:t>
      </w:r>
      <w:proofErr w:type="gramStart"/>
      <w:r w:rsidR="00FA2BAC" w:rsidRPr="00193C5C">
        <w:rPr>
          <w:rFonts w:ascii="Courier New" w:eastAsia="Aptos" w:hAnsi="Courier New" w:cs="Courier New"/>
          <w:spacing w:val="-2"/>
          <w:szCs w:val="24"/>
          <w:lang w:val="es-ES" w:eastAsia="en-US"/>
        </w:rPr>
        <w:t>Presidenta</w:t>
      </w:r>
      <w:proofErr w:type="gramEnd"/>
      <w:r w:rsidR="00FA2BA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FA2BAC" w:rsidRPr="00193C5C">
        <w:rPr>
          <w:rFonts w:ascii="Courier New" w:eastAsia="Aptos" w:hAnsi="Courier New" w:cs="Courier New"/>
          <w:spacing w:val="-2"/>
          <w:szCs w:val="24"/>
          <w:lang w:val="es-ES" w:eastAsia="en-US"/>
        </w:rPr>
        <w:t>el</w:t>
      </w:r>
      <w:r w:rsidRPr="00193C5C">
        <w:rPr>
          <w:rFonts w:ascii="Courier New" w:eastAsia="Aptos" w:hAnsi="Courier New" w:cs="Courier New"/>
          <w:spacing w:val="-2"/>
          <w:szCs w:val="24"/>
          <w:lang w:val="es-ES" w:eastAsia="en-US"/>
        </w:rPr>
        <w:t xml:space="preserve"> Presidente de la República le encomienden, en el ámbito de sus funciones.</w:t>
      </w:r>
    </w:p>
    <w:p w14:paraId="767A77BB"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3503DD7" w14:textId="4F303480"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Comité Interministerial de Desarrollo Social y Familia, para efectos de constituirse en Comité Interministerial de Desarrollo Social, Familia y Cuidados, se conformará por los </w:t>
      </w:r>
      <w:proofErr w:type="gramStart"/>
      <w:r w:rsidRPr="00193C5C">
        <w:rPr>
          <w:rFonts w:ascii="Courier New" w:eastAsia="Aptos" w:hAnsi="Courier New" w:cs="Courier New"/>
          <w:spacing w:val="-2"/>
          <w:szCs w:val="24"/>
          <w:lang w:val="es-ES" w:eastAsia="en-US"/>
        </w:rPr>
        <w:t>Ministros</w:t>
      </w:r>
      <w:proofErr w:type="gramEnd"/>
      <w:r w:rsidRPr="00193C5C">
        <w:rPr>
          <w:rFonts w:ascii="Courier New" w:eastAsia="Aptos" w:hAnsi="Courier New" w:cs="Courier New"/>
          <w:spacing w:val="-2"/>
          <w:szCs w:val="24"/>
          <w:lang w:val="es-ES" w:eastAsia="en-US"/>
        </w:rPr>
        <w:t xml:space="preserve"> y Ministras señalados en el artículo 12, </w:t>
      </w:r>
      <w:r w:rsidR="00FA2BAC" w:rsidRPr="00193C5C">
        <w:rPr>
          <w:rFonts w:ascii="Courier New" w:eastAsia="Aptos" w:hAnsi="Courier New" w:cs="Courier New"/>
          <w:spacing w:val="-2"/>
          <w:szCs w:val="24"/>
          <w:lang w:val="es-ES" w:eastAsia="en-US"/>
        </w:rPr>
        <w:t>y se incorporarán</w:t>
      </w:r>
      <w:r w:rsidRPr="00193C5C">
        <w:rPr>
          <w:rFonts w:ascii="Courier New" w:eastAsia="Aptos" w:hAnsi="Courier New" w:cs="Courier New"/>
          <w:spacing w:val="-2"/>
          <w:szCs w:val="24"/>
          <w:lang w:val="es-ES" w:eastAsia="en-US"/>
        </w:rPr>
        <w:t xml:space="preserve">, además, las </w:t>
      </w:r>
      <w:r w:rsidR="00FA2BAC" w:rsidRPr="00193C5C">
        <w:rPr>
          <w:rFonts w:ascii="Courier New" w:eastAsia="Aptos" w:hAnsi="Courier New" w:cs="Courier New"/>
          <w:spacing w:val="-2"/>
          <w:szCs w:val="24"/>
          <w:lang w:val="es-ES" w:eastAsia="en-US"/>
        </w:rPr>
        <w:t xml:space="preserve">Ministras </w:t>
      </w:r>
      <w:r w:rsidRPr="00193C5C">
        <w:rPr>
          <w:rFonts w:ascii="Courier New" w:eastAsia="Aptos" w:hAnsi="Courier New" w:cs="Courier New"/>
          <w:spacing w:val="-2"/>
          <w:szCs w:val="24"/>
          <w:lang w:val="es-ES" w:eastAsia="en-US"/>
        </w:rPr>
        <w:t>o los Ministros del Interior</w:t>
      </w:r>
      <w:r w:rsidR="00D86376"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de Economía, Fomento y Turismo</w:t>
      </w:r>
      <w:r w:rsidR="00D86376"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de Transporte</w:t>
      </w:r>
      <w:r w:rsidR="00FA2BAC" w:rsidRPr="00193C5C">
        <w:rPr>
          <w:rFonts w:ascii="Courier New" w:eastAsia="Aptos" w:hAnsi="Courier New" w:cs="Courier New"/>
          <w:spacing w:val="-2"/>
          <w:szCs w:val="24"/>
          <w:lang w:val="es-ES" w:eastAsia="en-US"/>
        </w:rPr>
        <w:t>s</w:t>
      </w:r>
      <w:r w:rsidRPr="00193C5C">
        <w:rPr>
          <w:rFonts w:ascii="Courier New" w:eastAsia="Aptos" w:hAnsi="Courier New" w:cs="Courier New"/>
          <w:spacing w:val="-2"/>
          <w:szCs w:val="24"/>
          <w:lang w:val="es-ES" w:eastAsia="en-US"/>
        </w:rPr>
        <w:t xml:space="preserve"> y Telecomunicaciones</w:t>
      </w:r>
      <w:r w:rsidR="00D86376"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de Obras Públicas y de Agricultura.</w:t>
      </w:r>
    </w:p>
    <w:p w14:paraId="48613327"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3F43509" w14:textId="0C6AF1A6"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Comité Interministerial de Desarrollo Social, Familia y Cuidados será presidido por la </w:t>
      </w:r>
      <w:proofErr w:type="gramStart"/>
      <w:r w:rsidR="00D86376" w:rsidRPr="00193C5C">
        <w:rPr>
          <w:rFonts w:ascii="Courier New" w:eastAsia="Aptos" w:hAnsi="Courier New" w:cs="Courier New"/>
          <w:spacing w:val="-2"/>
          <w:szCs w:val="24"/>
          <w:lang w:val="es-ES" w:eastAsia="en-US"/>
        </w:rPr>
        <w:t>Ministra</w:t>
      </w:r>
      <w:proofErr w:type="gramEnd"/>
      <w:r w:rsidR="00D86376"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el Ministro de Desarrollo Social y Familia. La vicepresidencia corresponderá a la </w:t>
      </w:r>
      <w:proofErr w:type="gramStart"/>
      <w:r w:rsidRPr="00193C5C">
        <w:rPr>
          <w:rFonts w:ascii="Courier New" w:eastAsia="Aptos" w:hAnsi="Courier New" w:cs="Courier New"/>
          <w:spacing w:val="-2"/>
          <w:szCs w:val="24"/>
          <w:lang w:val="es-ES" w:eastAsia="en-US"/>
        </w:rPr>
        <w:t>Ministra</w:t>
      </w:r>
      <w:proofErr w:type="gramEnd"/>
      <w:r w:rsidRPr="00193C5C">
        <w:rPr>
          <w:rFonts w:ascii="Courier New" w:eastAsia="Aptos" w:hAnsi="Courier New" w:cs="Courier New"/>
          <w:spacing w:val="-2"/>
          <w:szCs w:val="24"/>
          <w:lang w:val="es-ES" w:eastAsia="en-US"/>
        </w:rPr>
        <w:t xml:space="preserve"> de la Mujer y la Equidad de Género, quien presidirá el Comité en caso de ausencia de la </w:t>
      </w:r>
      <w:r w:rsidR="00D86376" w:rsidRPr="00193C5C">
        <w:rPr>
          <w:rFonts w:ascii="Courier New" w:eastAsia="Aptos" w:hAnsi="Courier New" w:cs="Courier New"/>
          <w:spacing w:val="-2"/>
          <w:szCs w:val="24"/>
          <w:lang w:val="es-ES" w:eastAsia="en-US"/>
        </w:rPr>
        <w:t xml:space="preserve">Ministra </w:t>
      </w:r>
      <w:r w:rsidRPr="00193C5C">
        <w:rPr>
          <w:rFonts w:ascii="Courier New" w:eastAsia="Aptos" w:hAnsi="Courier New" w:cs="Courier New"/>
          <w:spacing w:val="-2"/>
          <w:szCs w:val="24"/>
          <w:lang w:val="es-ES" w:eastAsia="en-US"/>
        </w:rPr>
        <w:t>o el Ministro titular de Desarrollo Social y Familia.</w:t>
      </w:r>
    </w:p>
    <w:p w14:paraId="5AA37A40"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C95DD3D" w14:textId="36C95294"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El Comité así constituido requerirá un </w:t>
      </w:r>
      <w:r w:rsidRPr="00193C5C">
        <w:rPr>
          <w:rFonts w:ascii="Courier New" w:eastAsia="Aptos" w:hAnsi="Courier New" w:cs="Courier New"/>
          <w:i/>
          <w:iCs/>
          <w:spacing w:val="-2"/>
          <w:szCs w:val="24"/>
          <w:lang w:val="es-ES" w:eastAsia="en-US"/>
        </w:rPr>
        <w:t>qu</w:t>
      </w:r>
      <w:r w:rsidR="00F10347" w:rsidRPr="00193C5C">
        <w:rPr>
          <w:rFonts w:ascii="Courier New" w:eastAsia="Aptos" w:hAnsi="Courier New" w:cs="Courier New"/>
          <w:i/>
          <w:iCs/>
          <w:spacing w:val="-2"/>
          <w:szCs w:val="24"/>
          <w:lang w:val="es-ES" w:eastAsia="en-US"/>
        </w:rPr>
        <w:t>o</w:t>
      </w:r>
      <w:r w:rsidRPr="00193C5C">
        <w:rPr>
          <w:rFonts w:ascii="Courier New" w:eastAsia="Aptos" w:hAnsi="Courier New" w:cs="Courier New"/>
          <w:i/>
          <w:iCs/>
          <w:spacing w:val="-2"/>
          <w:szCs w:val="24"/>
          <w:lang w:val="es-ES" w:eastAsia="en-US"/>
        </w:rPr>
        <w:t>rum</w:t>
      </w:r>
      <w:r w:rsidRPr="00193C5C">
        <w:rPr>
          <w:rFonts w:ascii="Courier New" w:eastAsia="Aptos" w:hAnsi="Courier New" w:cs="Courier New"/>
          <w:spacing w:val="-2"/>
          <w:szCs w:val="24"/>
          <w:lang w:val="es-ES" w:eastAsia="en-US"/>
        </w:rPr>
        <w:t xml:space="preserve"> de seis miembros para sesionar. Los acuerdos se adoptarán por la mayoría absoluta de los asistentes. En caso de empate decidirá el voto de la </w:t>
      </w:r>
      <w:proofErr w:type="gramStart"/>
      <w:r w:rsidR="00F10347" w:rsidRPr="00193C5C">
        <w:rPr>
          <w:rFonts w:ascii="Courier New" w:eastAsia="Aptos" w:hAnsi="Courier New" w:cs="Courier New"/>
          <w:spacing w:val="-2"/>
          <w:szCs w:val="24"/>
          <w:lang w:val="es-ES" w:eastAsia="en-US"/>
        </w:rPr>
        <w:t>Ministra</w:t>
      </w:r>
      <w:proofErr w:type="gramEnd"/>
      <w:r w:rsidR="00F10347"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 xml:space="preserve">o </w:t>
      </w:r>
      <w:r w:rsidR="00F10347" w:rsidRPr="00193C5C">
        <w:rPr>
          <w:rFonts w:ascii="Courier New" w:eastAsia="Aptos" w:hAnsi="Courier New" w:cs="Courier New"/>
          <w:spacing w:val="-2"/>
          <w:szCs w:val="24"/>
          <w:lang w:val="es-ES" w:eastAsia="en-US"/>
        </w:rPr>
        <w:t>d</w:t>
      </w:r>
      <w:r w:rsidRPr="00193C5C">
        <w:rPr>
          <w:rFonts w:ascii="Courier New" w:eastAsia="Aptos" w:hAnsi="Courier New" w:cs="Courier New"/>
          <w:spacing w:val="-2"/>
          <w:szCs w:val="24"/>
          <w:lang w:val="es-ES" w:eastAsia="en-US"/>
        </w:rPr>
        <w:t>el Ministro presidente, o de quien lo reemplace.”.</w:t>
      </w:r>
    </w:p>
    <w:p w14:paraId="2C554DE5"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6E671710" w14:textId="77777777" w:rsidR="00F10347" w:rsidRPr="00193C5C" w:rsidRDefault="00F10347"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F9A10C6" w14:textId="473D8ADD"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7</w:t>
      </w:r>
      <w:r w:rsidR="00FA2BAC"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w:t>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en el enunciado del Título III, luego de la locución “de la Niñez”, la expresión “y del Consejo de la Sociedad Civil para los Apoyos y los Cuidados”.</w:t>
      </w:r>
    </w:p>
    <w:p w14:paraId="348259D1" w14:textId="3591826A"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2AB8601" w14:textId="77777777" w:rsidR="00F10347" w:rsidRPr="00193C5C" w:rsidRDefault="00F10347"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7BC7142" w14:textId="43B54229"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8</w:t>
      </w:r>
      <w:r w:rsidR="00FA2BAC"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w:t>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a continuación del artículo 16 ter, que ha pasado a ser 16 </w:t>
      </w:r>
      <w:proofErr w:type="spellStart"/>
      <w:r w:rsidRPr="00193C5C">
        <w:rPr>
          <w:rFonts w:ascii="Courier New" w:eastAsia="Aptos" w:hAnsi="Courier New" w:cs="Courier New"/>
          <w:i/>
          <w:iCs/>
          <w:spacing w:val="-2"/>
          <w:szCs w:val="24"/>
          <w:lang w:val="es-ES" w:eastAsia="en-US"/>
        </w:rPr>
        <w:t>qu</w:t>
      </w:r>
      <w:r w:rsidR="00F10347" w:rsidRPr="00193C5C">
        <w:rPr>
          <w:rFonts w:ascii="Courier New" w:eastAsia="Aptos" w:hAnsi="Courier New" w:cs="Courier New"/>
          <w:i/>
          <w:iCs/>
          <w:spacing w:val="-2"/>
          <w:szCs w:val="24"/>
          <w:lang w:val="es-ES" w:eastAsia="en-US"/>
        </w:rPr>
        <w:t>a</w:t>
      </w:r>
      <w:r w:rsidRPr="00193C5C">
        <w:rPr>
          <w:rFonts w:ascii="Courier New" w:eastAsia="Aptos" w:hAnsi="Courier New" w:cs="Courier New"/>
          <w:i/>
          <w:iCs/>
          <w:spacing w:val="-2"/>
          <w:szCs w:val="24"/>
          <w:lang w:val="es-ES" w:eastAsia="en-US"/>
        </w:rPr>
        <w:t>ter</w:t>
      </w:r>
      <w:proofErr w:type="spellEnd"/>
      <w:r w:rsidRPr="00193C5C">
        <w:rPr>
          <w:rFonts w:ascii="Courier New" w:eastAsia="Aptos" w:hAnsi="Courier New" w:cs="Courier New"/>
          <w:spacing w:val="-2"/>
          <w:szCs w:val="24"/>
          <w:lang w:val="es-ES" w:eastAsia="en-US"/>
        </w:rPr>
        <w:t xml:space="preserve">, </w:t>
      </w:r>
      <w:r w:rsidR="00EE637F" w:rsidRPr="00193C5C">
        <w:rPr>
          <w:rFonts w:ascii="Courier New" w:eastAsia="Aptos" w:hAnsi="Courier New" w:cs="Courier New"/>
          <w:spacing w:val="-2"/>
          <w:szCs w:val="24"/>
          <w:lang w:val="es-ES" w:eastAsia="en-US"/>
        </w:rPr>
        <w:t xml:space="preserve">los </w:t>
      </w:r>
      <w:r w:rsidRPr="00193C5C">
        <w:rPr>
          <w:rFonts w:ascii="Courier New" w:eastAsia="Aptos" w:hAnsi="Courier New" w:cs="Courier New"/>
          <w:spacing w:val="-2"/>
          <w:szCs w:val="24"/>
          <w:lang w:val="es-ES" w:eastAsia="en-US"/>
        </w:rPr>
        <w:t>siguiente</w:t>
      </w:r>
      <w:r w:rsidR="00EE637F" w:rsidRPr="00193C5C">
        <w:rPr>
          <w:rFonts w:ascii="Courier New" w:eastAsia="Aptos" w:hAnsi="Courier New" w:cs="Courier New"/>
          <w:spacing w:val="-2"/>
          <w:szCs w:val="24"/>
          <w:lang w:val="es-ES" w:eastAsia="en-US"/>
        </w:rPr>
        <w:t>s</w:t>
      </w:r>
      <w:r w:rsidRPr="00193C5C">
        <w:rPr>
          <w:rFonts w:ascii="Courier New" w:eastAsia="Aptos" w:hAnsi="Courier New" w:cs="Courier New"/>
          <w:spacing w:val="-2"/>
          <w:szCs w:val="24"/>
          <w:lang w:val="es-ES" w:eastAsia="en-US"/>
        </w:rPr>
        <w:t xml:space="preserve"> artículo</w:t>
      </w:r>
      <w:r w:rsidR="00EE637F" w:rsidRPr="00193C5C">
        <w:rPr>
          <w:rFonts w:ascii="Courier New" w:eastAsia="Aptos" w:hAnsi="Courier New" w:cs="Courier New"/>
          <w:spacing w:val="-2"/>
          <w:szCs w:val="24"/>
          <w:lang w:val="es-ES" w:eastAsia="en-US"/>
        </w:rPr>
        <w:t>s</w:t>
      </w:r>
      <w:r w:rsidRPr="00193C5C">
        <w:rPr>
          <w:rFonts w:ascii="Courier New" w:eastAsia="Aptos" w:hAnsi="Courier New" w:cs="Courier New"/>
          <w:spacing w:val="-2"/>
          <w:szCs w:val="24"/>
          <w:lang w:val="es-ES" w:eastAsia="en-US"/>
        </w:rPr>
        <w:t xml:space="preserve"> 16 </w:t>
      </w:r>
      <w:r w:rsidRPr="00193C5C">
        <w:rPr>
          <w:rFonts w:ascii="Courier New" w:eastAsia="Aptos" w:hAnsi="Courier New" w:cs="Courier New"/>
          <w:i/>
          <w:iCs/>
          <w:spacing w:val="-2"/>
          <w:szCs w:val="24"/>
          <w:lang w:val="es-ES" w:eastAsia="en-US"/>
        </w:rPr>
        <w:t>quinquies</w:t>
      </w:r>
      <w:r w:rsidR="00EE637F" w:rsidRPr="00193C5C">
        <w:rPr>
          <w:rFonts w:ascii="Courier New" w:eastAsia="Aptos" w:hAnsi="Courier New" w:cs="Courier New"/>
          <w:spacing w:val="-2"/>
          <w:szCs w:val="24"/>
          <w:lang w:val="es-ES" w:eastAsia="en-US"/>
        </w:rPr>
        <w:t xml:space="preserve">, 16 </w:t>
      </w:r>
      <w:proofErr w:type="spellStart"/>
      <w:r w:rsidR="00EE637F" w:rsidRPr="00193C5C">
        <w:rPr>
          <w:rFonts w:ascii="Courier New" w:eastAsia="Aptos" w:hAnsi="Courier New" w:cs="Courier New"/>
          <w:i/>
          <w:iCs/>
          <w:spacing w:val="-2"/>
          <w:szCs w:val="24"/>
          <w:lang w:val="es-ES" w:eastAsia="en-US"/>
        </w:rPr>
        <w:t>sexies</w:t>
      </w:r>
      <w:proofErr w:type="spellEnd"/>
      <w:r w:rsidR="00EE637F" w:rsidRPr="00193C5C">
        <w:rPr>
          <w:rFonts w:ascii="Courier New" w:eastAsia="Aptos" w:hAnsi="Courier New" w:cs="Courier New"/>
          <w:spacing w:val="-2"/>
          <w:szCs w:val="24"/>
          <w:lang w:val="es-ES" w:eastAsia="en-US"/>
        </w:rPr>
        <w:t xml:space="preserve">, 16 </w:t>
      </w:r>
      <w:proofErr w:type="spellStart"/>
      <w:r w:rsidR="00EE637F" w:rsidRPr="00193C5C">
        <w:rPr>
          <w:rFonts w:ascii="Courier New" w:eastAsia="Aptos" w:hAnsi="Courier New" w:cs="Courier New"/>
          <w:i/>
          <w:iCs/>
          <w:spacing w:val="-2"/>
          <w:szCs w:val="24"/>
          <w:lang w:val="es-ES" w:eastAsia="en-US"/>
        </w:rPr>
        <w:t>septies</w:t>
      </w:r>
      <w:proofErr w:type="spellEnd"/>
      <w:r w:rsidR="00EE637F" w:rsidRPr="00193C5C">
        <w:rPr>
          <w:rFonts w:ascii="Courier New" w:eastAsia="Aptos" w:hAnsi="Courier New" w:cs="Courier New"/>
          <w:spacing w:val="-2"/>
          <w:szCs w:val="24"/>
          <w:lang w:val="es-ES" w:eastAsia="en-US"/>
        </w:rPr>
        <w:t xml:space="preserve"> y 16 </w:t>
      </w:r>
      <w:proofErr w:type="spellStart"/>
      <w:r w:rsidR="00EE637F" w:rsidRPr="00193C5C">
        <w:rPr>
          <w:rFonts w:ascii="Courier New" w:eastAsia="Aptos" w:hAnsi="Courier New" w:cs="Courier New"/>
          <w:i/>
          <w:iCs/>
          <w:spacing w:val="-2"/>
          <w:szCs w:val="24"/>
          <w:lang w:val="es-ES" w:eastAsia="en-US"/>
        </w:rPr>
        <w:t>octies</w:t>
      </w:r>
      <w:proofErr w:type="spellEnd"/>
      <w:r w:rsidRPr="00193C5C">
        <w:rPr>
          <w:rFonts w:ascii="Courier New" w:eastAsia="Aptos" w:hAnsi="Courier New" w:cs="Courier New"/>
          <w:spacing w:val="-2"/>
          <w:szCs w:val="24"/>
          <w:lang w:val="es-ES" w:eastAsia="en-US"/>
        </w:rPr>
        <w:t xml:space="preserve">: </w:t>
      </w:r>
    </w:p>
    <w:p w14:paraId="6351ABA5"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F32BB66" w14:textId="52663980"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16 </w:t>
      </w:r>
      <w:r w:rsidRPr="00193C5C">
        <w:rPr>
          <w:rFonts w:ascii="Courier New" w:eastAsia="Aptos" w:hAnsi="Courier New" w:cs="Courier New"/>
          <w:i/>
          <w:iCs/>
          <w:spacing w:val="-2"/>
          <w:szCs w:val="24"/>
          <w:lang w:val="es-ES" w:eastAsia="en-US"/>
        </w:rPr>
        <w:t>quinquies</w:t>
      </w:r>
      <w:r w:rsidRPr="00193C5C">
        <w:rPr>
          <w:rFonts w:ascii="Courier New" w:eastAsia="Aptos" w:hAnsi="Courier New" w:cs="Courier New"/>
          <w:spacing w:val="-2"/>
          <w:szCs w:val="24"/>
          <w:lang w:val="es-ES" w:eastAsia="en-US"/>
        </w:rPr>
        <w:t xml:space="preserve">. - Existirá un Consejo de la Sociedad Civil para los Apoyos y los Cuidados, de conformidad a lo establecido en la ley </w:t>
      </w:r>
      <w:proofErr w:type="spellStart"/>
      <w:r w:rsidRPr="00193C5C">
        <w:rPr>
          <w:rFonts w:ascii="Courier New" w:eastAsia="Aptos" w:hAnsi="Courier New" w:cs="Courier New"/>
          <w:spacing w:val="-2"/>
          <w:szCs w:val="24"/>
          <w:lang w:val="es-ES" w:eastAsia="en-US"/>
        </w:rPr>
        <w:t>Nº</w:t>
      </w:r>
      <w:proofErr w:type="spellEnd"/>
      <w:r w:rsidRPr="00193C5C">
        <w:rPr>
          <w:rFonts w:ascii="Courier New" w:eastAsia="Aptos" w:hAnsi="Courier New" w:cs="Courier New"/>
          <w:spacing w:val="-2"/>
          <w:szCs w:val="24"/>
          <w:lang w:val="es-ES" w:eastAsia="en-US"/>
        </w:rPr>
        <w:t xml:space="preserve"> 20.500</w:t>
      </w:r>
      <w:r w:rsidR="00F258AA"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 xml:space="preserve"> sobre asociaciones y participación ciudadana en la gestión pública. </w:t>
      </w:r>
    </w:p>
    <w:p w14:paraId="684C0574"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477A2555" w14:textId="7C4110CB"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La función del Consejo será asesorar y entregar su opinión al Ministerio de Desarrollo Social y Familia, y a la Secretaría de Apoyos y Cuidados en todas las materias relacionadas con el funcionamiento del Sistema Nacional de Apoyos y Cuidados.</w:t>
      </w:r>
    </w:p>
    <w:p w14:paraId="626C81E2" w14:textId="77777777" w:rsidR="00EE637F" w:rsidRPr="00193C5C" w:rsidRDefault="00EE63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C766667"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5434F8B" w14:textId="2DB793AA"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16 </w:t>
      </w:r>
      <w:proofErr w:type="spellStart"/>
      <w:proofErr w:type="gramStart"/>
      <w:r w:rsidRPr="00193C5C">
        <w:rPr>
          <w:rFonts w:ascii="Courier New" w:eastAsia="Aptos" w:hAnsi="Courier New" w:cs="Courier New"/>
          <w:i/>
          <w:iCs/>
          <w:spacing w:val="-2"/>
          <w:szCs w:val="24"/>
          <w:lang w:val="es-ES" w:eastAsia="en-US"/>
        </w:rPr>
        <w:t>sexies</w:t>
      </w:r>
      <w:proofErr w:type="spellEnd"/>
      <w:r w:rsidRPr="00193C5C">
        <w:rPr>
          <w:rFonts w:ascii="Courier New" w:eastAsia="Aptos" w:hAnsi="Courier New" w:cs="Courier New"/>
          <w:spacing w:val="-2"/>
          <w:szCs w:val="24"/>
          <w:lang w:val="es-ES" w:eastAsia="en-US"/>
        </w:rPr>
        <w:t>.-</w:t>
      </w:r>
      <w:proofErr w:type="gramEnd"/>
      <w:r w:rsidRPr="00193C5C">
        <w:rPr>
          <w:rFonts w:ascii="Courier New" w:eastAsia="Aptos" w:hAnsi="Courier New" w:cs="Courier New"/>
          <w:spacing w:val="-2"/>
          <w:szCs w:val="24"/>
          <w:lang w:val="es-ES" w:eastAsia="en-US"/>
        </w:rPr>
        <w:t xml:space="preserve"> El Consejo de la Sociedad Civil para los Apoyos y los Cuidados estará integrado de la siguiente forma: </w:t>
      </w:r>
    </w:p>
    <w:p w14:paraId="224F3DF9" w14:textId="77777777" w:rsidR="007910C1" w:rsidRPr="00193C5C" w:rsidRDefault="007910C1" w:rsidP="00692B8D">
      <w:pPr>
        <w:widowControl w:val="0"/>
        <w:tabs>
          <w:tab w:val="left" w:pos="709"/>
        </w:tabs>
        <w:spacing w:line="288" w:lineRule="auto"/>
        <w:jc w:val="both"/>
        <w:rPr>
          <w:rFonts w:ascii="Courier New" w:eastAsia="Aptos" w:hAnsi="Courier New" w:cs="Courier New"/>
          <w:spacing w:val="-2"/>
          <w:szCs w:val="24"/>
          <w:lang w:val="es-ES" w:eastAsia="en-US"/>
        </w:rPr>
      </w:pPr>
    </w:p>
    <w:p w14:paraId="55092EF4"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 Un representante del Consejo de la Sociedad Civil del Ministerio de Desarrollo Social y Familia, quien lo presidirá. </w:t>
      </w:r>
    </w:p>
    <w:p w14:paraId="5C5B3B01"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32F37293"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Un representante del Consejo de la Sociedad Civil del Ministerio de la Mujer y Equidad de Género, quien tendrá la vicepresidencia del Consejo.</w:t>
      </w:r>
    </w:p>
    <w:p w14:paraId="5BE9913B" w14:textId="77777777" w:rsidR="00EE637F" w:rsidRPr="00193C5C" w:rsidRDefault="00EE637F"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407F49BE"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Un representante del Consejo de la Sociedad Civil de la Niñez.</w:t>
      </w:r>
    </w:p>
    <w:p w14:paraId="6E3CDDC8"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301520BE"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Un representante del Consejo Consultivo Nacional de la Discapacidad.</w:t>
      </w:r>
    </w:p>
    <w:p w14:paraId="3595DFD5"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51B8BACE"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e) Un representante del Consejo de la Sociedad Civil del Servicio Nacional del Adulto Mayor. </w:t>
      </w:r>
    </w:p>
    <w:p w14:paraId="36E3552A"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4A470E6A"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f) Dos representantes de organizaciones y/o asociaciones de personas cuidadoras no remuneradas.</w:t>
      </w:r>
    </w:p>
    <w:p w14:paraId="2300D067"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7147B55D"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g) Dos representantes de organizaciones y/o asociaciones de personas cuidadoras remuneradas.</w:t>
      </w:r>
    </w:p>
    <w:p w14:paraId="6705A898"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5F21BA24"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h) Dos representantes de los Consejos Regionales de Cuidados.</w:t>
      </w:r>
    </w:p>
    <w:p w14:paraId="2BEED8A3"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04F9ABBA"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i) Un representante de sector privado vinculado a materias de cuidados.</w:t>
      </w:r>
    </w:p>
    <w:p w14:paraId="793DAF1F"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4E742D13"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j) Un representante de la academia que acredite experiencia en materias relacionadas con los cuidados y tenga la calidad de académico o investigador de instituciones de educación superior.</w:t>
      </w:r>
    </w:p>
    <w:p w14:paraId="59F212A2"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6C1BDCC" w14:textId="3DD8419F"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Los miembros del Consejo ejercerán sus funciones ad honorem.</w:t>
      </w:r>
    </w:p>
    <w:p w14:paraId="419B18FF"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A36BCC2"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trike/>
          <w:spacing w:val="-2"/>
          <w:szCs w:val="24"/>
          <w:highlight w:val="yellow"/>
          <w:lang w:val="es-ES" w:eastAsia="en-US"/>
        </w:rPr>
      </w:pPr>
    </w:p>
    <w:p w14:paraId="20F4675F" w14:textId="2BCD909B"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16 </w:t>
      </w:r>
      <w:proofErr w:type="spellStart"/>
      <w:proofErr w:type="gramStart"/>
      <w:r w:rsidRPr="00193C5C">
        <w:rPr>
          <w:rFonts w:ascii="Courier New" w:eastAsia="Aptos" w:hAnsi="Courier New" w:cs="Courier New"/>
          <w:i/>
          <w:iCs/>
          <w:spacing w:val="-2"/>
          <w:szCs w:val="24"/>
          <w:lang w:val="es-ES" w:eastAsia="en-US"/>
        </w:rPr>
        <w:t>septies</w:t>
      </w:r>
      <w:proofErr w:type="spellEnd"/>
      <w:r w:rsidRPr="00193C5C">
        <w:rPr>
          <w:rFonts w:ascii="Courier New" w:eastAsia="Aptos" w:hAnsi="Courier New" w:cs="Courier New"/>
          <w:spacing w:val="-2"/>
          <w:szCs w:val="24"/>
          <w:lang w:val="es-ES" w:eastAsia="en-US"/>
        </w:rPr>
        <w:t>.-</w:t>
      </w:r>
      <w:proofErr w:type="gramEnd"/>
      <w:r w:rsidRPr="00193C5C">
        <w:rPr>
          <w:rFonts w:ascii="Courier New" w:eastAsia="Aptos" w:hAnsi="Courier New" w:cs="Courier New"/>
          <w:spacing w:val="-2"/>
          <w:szCs w:val="24"/>
          <w:lang w:val="es-ES" w:eastAsia="en-US"/>
        </w:rPr>
        <w:t xml:space="preserve"> Corresponderá especialmente al Consejo de la Sociedad Civil para los Apoyos y los Cuidados: </w:t>
      </w:r>
    </w:p>
    <w:p w14:paraId="5B2E7BF4"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15634AE" w14:textId="02C984F5"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 Asesorar a la Secretaría de Apoyos y Cuidados en la elaboración, implementación, monitoreo y evaluación de la Política Nacional de Apoyos y Cuidados y su Plan, y velar por la implementación de procesos participativos inclusivos, pertinentes e incidentes.</w:t>
      </w:r>
    </w:p>
    <w:p w14:paraId="032FC66A"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5ADB83C2"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b) Conocer y entregar su opinión sobre el estado de implementación de la oferta programática del Sistema Nacional de Apoyos y Cuidados.</w:t>
      </w:r>
    </w:p>
    <w:p w14:paraId="325A8C9C"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56D11310"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Servir como instancia de consulta y apoyo para el desarrollo de las funciones en materia de apoyos y cuidados del Ministerio de Desarrollo Social y Familia.</w:t>
      </w:r>
    </w:p>
    <w:p w14:paraId="2DD53736" w14:textId="77777777" w:rsidR="007910C1" w:rsidRPr="00193C5C" w:rsidRDefault="007910C1" w:rsidP="00692B8D">
      <w:pPr>
        <w:widowControl w:val="0"/>
        <w:tabs>
          <w:tab w:val="left" w:pos="709"/>
        </w:tabs>
        <w:spacing w:line="288" w:lineRule="auto"/>
        <w:ind w:firstLine="2268"/>
        <w:jc w:val="both"/>
        <w:rPr>
          <w:rFonts w:ascii="Courier New" w:eastAsia="Aptos" w:hAnsi="Courier New" w:cs="Courier New"/>
          <w:spacing w:val="-2"/>
          <w:szCs w:val="24"/>
          <w:lang w:val="es-ES" w:eastAsia="en-US"/>
        </w:rPr>
      </w:pPr>
    </w:p>
    <w:p w14:paraId="67B3E9C2" w14:textId="083151A5" w:rsidR="007910C1" w:rsidRPr="00193C5C" w:rsidRDefault="007910C1" w:rsidP="00692B8D">
      <w:pPr>
        <w:widowControl w:val="0"/>
        <w:tabs>
          <w:tab w:val="left" w:pos="709"/>
        </w:tabs>
        <w:spacing w:line="288" w:lineRule="auto"/>
        <w:ind w:firstLine="2268"/>
        <w:jc w:val="both"/>
        <w:rPr>
          <w:rFonts w:ascii="Courier New" w:eastAsia="Aptos" w:hAnsi="Courier New" w:cs="Courier New"/>
          <w:strike/>
          <w:spacing w:val="-2"/>
          <w:szCs w:val="24"/>
          <w:lang w:val="es-ES" w:eastAsia="en-US"/>
        </w:rPr>
      </w:pPr>
      <w:r w:rsidRPr="00193C5C">
        <w:rPr>
          <w:rFonts w:ascii="Courier New" w:eastAsia="Aptos" w:hAnsi="Courier New" w:cs="Courier New"/>
          <w:spacing w:val="-2"/>
          <w:szCs w:val="24"/>
          <w:lang w:val="es-ES" w:eastAsia="en-US"/>
        </w:rPr>
        <w:t>d) Canalizar las consultas y requerimientos de los Consejos Regionales de Apoyos y Cuidados, sin perjuicio de las funciones específicas de éstos</w:t>
      </w:r>
      <w:r w:rsidR="00EE637F" w:rsidRPr="00193C5C">
        <w:rPr>
          <w:rFonts w:ascii="Courier New" w:eastAsia="Aptos" w:hAnsi="Courier New" w:cs="Courier New"/>
          <w:spacing w:val="-2"/>
          <w:szCs w:val="24"/>
          <w:lang w:val="es-ES" w:eastAsia="en-US"/>
        </w:rPr>
        <w:t>.</w:t>
      </w:r>
    </w:p>
    <w:p w14:paraId="7C1B9AD4"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71FFAA9"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0E003CF" w14:textId="3A127E42"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16 </w:t>
      </w:r>
      <w:proofErr w:type="spellStart"/>
      <w:proofErr w:type="gramStart"/>
      <w:r w:rsidRPr="00193C5C">
        <w:rPr>
          <w:rFonts w:ascii="Courier New" w:eastAsia="Aptos" w:hAnsi="Courier New" w:cs="Courier New"/>
          <w:i/>
          <w:iCs/>
          <w:spacing w:val="-2"/>
          <w:szCs w:val="24"/>
          <w:lang w:val="es-ES" w:eastAsia="en-US"/>
        </w:rPr>
        <w:t>octies</w:t>
      </w:r>
      <w:proofErr w:type="spellEnd"/>
      <w:r w:rsidRPr="00193C5C">
        <w:rPr>
          <w:rFonts w:ascii="Courier New" w:eastAsia="Aptos" w:hAnsi="Courier New" w:cs="Courier New"/>
          <w:spacing w:val="-2"/>
          <w:szCs w:val="24"/>
          <w:lang w:val="es-ES" w:eastAsia="en-US"/>
        </w:rPr>
        <w:t>.-</w:t>
      </w:r>
      <w:proofErr w:type="gramEnd"/>
      <w:r w:rsidRPr="00193C5C">
        <w:rPr>
          <w:rFonts w:ascii="Courier New" w:eastAsia="Aptos" w:hAnsi="Courier New" w:cs="Courier New"/>
          <w:spacing w:val="-2"/>
          <w:szCs w:val="24"/>
          <w:lang w:val="es-ES" w:eastAsia="en-US"/>
        </w:rPr>
        <w:t xml:space="preserve"> Un reglamento dictado por el Ministerio de Desarrollo Social y Familia establecerá las normas necesarias para el funcionamiento del Consejo y para la adecuada ejecución de las funciones que le son encomendadas, en especial los mecanismos de elección de los consejeros, el funcionamiento interno del Consejo, incluyendo el </w:t>
      </w:r>
      <w:r w:rsidRPr="00193C5C">
        <w:rPr>
          <w:rFonts w:ascii="Courier New" w:eastAsia="Aptos" w:hAnsi="Courier New" w:cs="Courier New"/>
          <w:i/>
          <w:iCs/>
          <w:spacing w:val="-2"/>
          <w:szCs w:val="24"/>
          <w:lang w:val="es-ES" w:eastAsia="en-US"/>
        </w:rPr>
        <w:t>quorum</w:t>
      </w:r>
      <w:r w:rsidRPr="00193C5C">
        <w:rPr>
          <w:rFonts w:ascii="Courier New" w:eastAsia="Aptos" w:hAnsi="Courier New" w:cs="Courier New"/>
          <w:spacing w:val="-2"/>
          <w:szCs w:val="24"/>
          <w:lang w:val="es-ES" w:eastAsia="en-US"/>
        </w:rPr>
        <w:t xml:space="preserve"> necesario para sesionar y adoptar acuerdos; las causales de cesación del cargo, y el mecanismo de reemplazo en caso de vacancia.”.</w:t>
      </w:r>
    </w:p>
    <w:p w14:paraId="2CFECA95"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C4B10DC" w14:textId="77777777" w:rsidR="00EE637F" w:rsidRPr="00193C5C" w:rsidRDefault="00EE63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5AE7A51"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35.- </w:t>
      </w:r>
      <w:proofErr w:type="spellStart"/>
      <w:r w:rsidRPr="00193C5C">
        <w:rPr>
          <w:rFonts w:ascii="Courier New" w:eastAsia="Aptos" w:hAnsi="Courier New" w:cs="Courier New"/>
          <w:spacing w:val="-2"/>
          <w:szCs w:val="24"/>
          <w:lang w:val="es-ES" w:eastAsia="en-US"/>
        </w:rPr>
        <w:t>Introdúcense</w:t>
      </w:r>
      <w:proofErr w:type="spellEnd"/>
      <w:r w:rsidRPr="00193C5C">
        <w:rPr>
          <w:rFonts w:ascii="Courier New" w:eastAsia="Aptos" w:hAnsi="Courier New" w:cs="Courier New"/>
          <w:spacing w:val="-2"/>
          <w:szCs w:val="24"/>
          <w:lang w:val="es-ES" w:eastAsia="en-US"/>
        </w:rPr>
        <w:t xml:space="preserve"> las siguientes modificaciones en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21.322, que establece el Sistema Red Integral de Protección Social:</w:t>
      </w:r>
    </w:p>
    <w:p w14:paraId="51973FA4"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2716061" w14:textId="28BD49E2"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1</w:t>
      </w:r>
      <w:r w:rsidR="00FA2BAC" w:rsidRPr="00193C5C">
        <w:rPr>
          <w:rFonts w:ascii="Courier New" w:eastAsia="Aptos" w:hAnsi="Courier New" w:cs="Courier New"/>
          <w:spacing w:val="-2"/>
          <w:szCs w:val="24"/>
          <w:lang w:val="es-ES" w:eastAsia="en-US"/>
        </w:rPr>
        <w:t xml:space="preserve">. </w:t>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a continuación del literal f) del artículo 3, el siguiente literal g):</w:t>
      </w:r>
    </w:p>
    <w:p w14:paraId="428B2EFF"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096CA98"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“g) Repositorio de leyes y normas en materia de apoyos y cuidados: sistema digital de acceso público que recopilará, almacenará y difundirá las leyes, normativas y disposiciones vigentes a nivel nacional, relacionadas con los apoyos y cuidados. Su acceso será mediante la Plataforma.”.</w:t>
      </w:r>
    </w:p>
    <w:p w14:paraId="63E720E1"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56A177E" w14:textId="77777777" w:rsidR="00EE637F" w:rsidRPr="00193C5C" w:rsidRDefault="00EE63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4E534BA" w14:textId="1975822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2</w:t>
      </w:r>
      <w:r w:rsidR="00FA2BA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b/>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a continuación del inciso segundo del artículo 6, el siguiente inciso tercero, pasando el actual inciso tercero a ser cuarto:</w:t>
      </w:r>
    </w:p>
    <w:p w14:paraId="58248701"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C5C1D7D"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“Cuando el Comité Técnico Intersectorial deba conocer las materias asociadas a la implementación del Sistema Nacional de Apoyos y Cuidados, deberá abordarlas en forma prioritaria.”.</w:t>
      </w:r>
    </w:p>
    <w:p w14:paraId="44E3FC02"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6CB812F" w14:textId="77777777" w:rsidR="00EE637F" w:rsidRPr="00193C5C" w:rsidRDefault="00EE637F"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947AA05" w14:textId="6F9B72C6"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3</w:t>
      </w:r>
      <w:r w:rsidR="00FA2BA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b/>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en el inciso segundo del artículo 12, entre la palabra “casos” y el punto final, la expresión “y acceder al Repositorio de leyes y normas en materia de apoyos y cuidados”.</w:t>
      </w:r>
    </w:p>
    <w:p w14:paraId="4D528517"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1C8A62F"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99C4951" w14:textId="4A4CF52A"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36.- </w:t>
      </w:r>
      <w:proofErr w:type="spellStart"/>
      <w:r w:rsidRPr="00193C5C">
        <w:rPr>
          <w:rFonts w:ascii="Courier New" w:eastAsia="Aptos" w:hAnsi="Courier New" w:cs="Courier New"/>
          <w:spacing w:val="-2"/>
          <w:szCs w:val="24"/>
          <w:lang w:val="es-ES" w:eastAsia="en-US"/>
        </w:rPr>
        <w:t>Reemplázanse</w:t>
      </w:r>
      <w:proofErr w:type="spellEnd"/>
      <w:r w:rsidRPr="00193C5C">
        <w:rPr>
          <w:rFonts w:ascii="Courier New" w:eastAsia="Aptos" w:hAnsi="Courier New" w:cs="Courier New"/>
          <w:spacing w:val="-2"/>
          <w:szCs w:val="24"/>
          <w:lang w:val="es-ES" w:eastAsia="en-US"/>
        </w:rPr>
        <w:t xml:space="preserve"> los literales c) y d) del artículo 6 de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20.422, que establece normas sobre igualdad de oportunidades e inclusión social de personas con discapacidad, por los siguientes: </w:t>
      </w:r>
    </w:p>
    <w:p w14:paraId="3BB58629"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DE8B5A7" w14:textId="2F11272C"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“c) Servicio de apoyo: Toda prestación de acciones de cuidado y asistencia, o de intermediación, requerida por una persona con discapacidad para realizar las actividades de la vida diaria o participar en el entorno social, económico, laboral, educacional, cultural o político, superar barreras de movilidad o comunicación, todo ello en condiciones de mayor autonomía funcional.</w:t>
      </w:r>
    </w:p>
    <w:p w14:paraId="238D8A95"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080A317A"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d) Cuidador o cuidadora: Toda persona que proporciona cuidado y asistencia, sea en forma gratuita o remunerada, a personas con discapacidad, conforme a lo dispuesto en la ley que reconoce el derecho al cuidado y crea el Sistema Nacional de Apoyos y Cuidados.”.</w:t>
      </w:r>
    </w:p>
    <w:p w14:paraId="0A18C368"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FB5B24A" w14:textId="77777777" w:rsidR="004A7A72" w:rsidRPr="00193C5C" w:rsidRDefault="004A7A72"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30D1517"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7EF08EB" w14:textId="44069DC1"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37.- </w:t>
      </w:r>
      <w:proofErr w:type="spellStart"/>
      <w:r w:rsidRPr="00193C5C">
        <w:rPr>
          <w:rFonts w:ascii="Courier New" w:eastAsia="Aptos" w:hAnsi="Courier New" w:cs="Courier New"/>
          <w:spacing w:val="-2"/>
          <w:szCs w:val="24"/>
          <w:lang w:val="es-ES" w:eastAsia="en-US"/>
        </w:rPr>
        <w:t>Reemplázase</w:t>
      </w:r>
      <w:proofErr w:type="spellEnd"/>
      <w:r w:rsidRPr="00193C5C">
        <w:rPr>
          <w:rFonts w:ascii="Courier New" w:eastAsia="Aptos" w:hAnsi="Courier New" w:cs="Courier New"/>
          <w:spacing w:val="-2"/>
          <w:szCs w:val="24"/>
          <w:lang w:val="es-ES" w:eastAsia="en-US"/>
        </w:rPr>
        <w:t xml:space="preserve"> el artículo 5 </w:t>
      </w:r>
      <w:proofErr w:type="spellStart"/>
      <w:r w:rsidRPr="00193C5C">
        <w:rPr>
          <w:rFonts w:ascii="Courier New" w:eastAsia="Aptos" w:hAnsi="Courier New" w:cs="Courier New"/>
          <w:i/>
          <w:iCs/>
          <w:spacing w:val="-2"/>
          <w:szCs w:val="24"/>
          <w:lang w:val="es-ES" w:eastAsia="en-US"/>
        </w:rPr>
        <w:t>qu</w:t>
      </w:r>
      <w:r w:rsidR="00505796" w:rsidRPr="00193C5C">
        <w:rPr>
          <w:rFonts w:ascii="Courier New" w:eastAsia="Aptos" w:hAnsi="Courier New" w:cs="Courier New"/>
          <w:i/>
          <w:iCs/>
          <w:spacing w:val="-2"/>
          <w:szCs w:val="24"/>
          <w:lang w:val="es-ES" w:eastAsia="en-US"/>
        </w:rPr>
        <w:t>a</w:t>
      </w:r>
      <w:r w:rsidRPr="00193C5C">
        <w:rPr>
          <w:rFonts w:ascii="Courier New" w:eastAsia="Aptos" w:hAnsi="Courier New" w:cs="Courier New"/>
          <w:i/>
          <w:iCs/>
          <w:spacing w:val="-2"/>
          <w:szCs w:val="24"/>
          <w:lang w:val="es-ES" w:eastAsia="en-US"/>
        </w:rPr>
        <w:t>ter</w:t>
      </w:r>
      <w:proofErr w:type="spellEnd"/>
      <w:r w:rsidRPr="00193C5C">
        <w:rPr>
          <w:rFonts w:ascii="Courier New" w:eastAsia="Aptos" w:hAnsi="Courier New" w:cs="Courier New"/>
          <w:i/>
          <w:iCs/>
          <w:spacing w:val="-2"/>
          <w:szCs w:val="24"/>
          <w:lang w:val="es-ES" w:eastAsia="en-US"/>
        </w:rPr>
        <w:t xml:space="preserve"> </w:t>
      </w:r>
      <w:r w:rsidRPr="00193C5C">
        <w:rPr>
          <w:rFonts w:ascii="Courier New" w:eastAsia="Aptos" w:hAnsi="Courier New" w:cs="Courier New"/>
          <w:spacing w:val="-2"/>
          <w:szCs w:val="24"/>
          <w:lang w:val="es-ES" w:eastAsia="en-US"/>
        </w:rPr>
        <w:t xml:space="preserve">de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20.584, que regula los derechos y deberes que tienen las personas en relación con acciones vinculadas a su atención a su salud, por el siguiente:</w:t>
      </w:r>
    </w:p>
    <w:p w14:paraId="0835F910"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9A09E8D" w14:textId="169B76AA"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5° </w:t>
      </w:r>
      <w:proofErr w:type="spellStart"/>
      <w:proofErr w:type="gramStart"/>
      <w:r w:rsidRPr="00193C5C">
        <w:rPr>
          <w:rFonts w:ascii="Courier New" w:eastAsia="Aptos" w:hAnsi="Courier New" w:cs="Courier New"/>
          <w:i/>
          <w:iCs/>
          <w:spacing w:val="-2"/>
          <w:szCs w:val="24"/>
          <w:lang w:val="es-ES" w:eastAsia="en-US"/>
        </w:rPr>
        <w:t>qu</w:t>
      </w:r>
      <w:r w:rsidR="00505796" w:rsidRPr="00193C5C">
        <w:rPr>
          <w:rFonts w:ascii="Courier New" w:eastAsia="Aptos" w:hAnsi="Courier New" w:cs="Courier New"/>
          <w:i/>
          <w:iCs/>
          <w:spacing w:val="-2"/>
          <w:szCs w:val="24"/>
          <w:lang w:val="es-ES" w:eastAsia="en-US"/>
        </w:rPr>
        <w:t>a</w:t>
      </w:r>
      <w:r w:rsidRPr="00193C5C">
        <w:rPr>
          <w:rFonts w:ascii="Courier New" w:eastAsia="Aptos" w:hAnsi="Courier New" w:cs="Courier New"/>
          <w:i/>
          <w:iCs/>
          <w:spacing w:val="-2"/>
          <w:szCs w:val="24"/>
          <w:lang w:val="es-ES" w:eastAsia="en-US"/>
        </w:rPr>
        <w:t>ter</w:t>
      </w:r>
      <w:proofErr w:type="spellEnd"/>
      <w:r w:rsidRPr="00193C5C">
        <w:rPr>
          <w:rFonts w:ascii="Courier New" w:eastAsia="Aptos" w:hAnsi="Courier New" w:cs="Courier New"/>
          <w:spacing w:val="-2"/>
          <w:szCs w:val="24"/>
          <w:lang w:val="es-ES" w:eastAsia="en-US"/>
        </w:rPr>
        <w:t>.-</w:t>
      </w:r>
      <w:proofErr w:type="gramEnd"/>
      <w:r w:rsidRPr="00193C5C">
        <w:rPr>
          <w:rFonts w:ascii="Courier New" w:eastAsia="Aptos" w:hAnsi="Courier New" w:cs="Courier New"/>
          <w:spacing w:val="-2"/>
          <w:szCs w:val="24"/>
          <w:lang w:val="es-ES" w:eastAsia="en-US"/>
        </w:rPr>
        <w:t xml:space="preserve"> El cuidador o la cuidadora puede ejercer su trabajo de forma remunerada o no remunerada, conforme lo dispuesto en las letras g) y h) del artículo 2 de la ley que reconoce el derecho al cuidado y crea el Sistema Nacional de Apoyos y Cuidados.</w:t>
      </w:r>
      <w:r w:rsidR="00505796" w:rsidRPr="00193C5C">
        <w:rPr>
          <w:rFonts w:ascii="Courier New" w:eastAsia="Aptos" w:hAnsi="Courier New" w:cs="Courier New"/>
          <w:spacing w:val="-2"/>
          <w:szCs w:val="24"/>
          <w:lang w:val="es-ES" w:eastAsia="en-US"/>
        </w:rPr>
        <w:t>”.</w:t>
      </w:r>
    </w:p>
    <w:p w14:paraId="41EF427E"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5027CF0C"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223ECE30" w14:textId="401886A5"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38.- </w:t>
      </w:r>
      <w:proofErr w:type="spellStart"/>
      <w:r w:rsidRPr="00193C5C">
        <w:rPr>
          <w:rFonts w:ascii="Courier New" w:eastAsia="Aptos" w:hAnsi="Courier New" w:cs="Courier New"/>
          <w:spacing w:val="-2"/>
          <w:szCs w:val="24"/>
          <w:lang w:val="es-ES" w:eastAsia="en-US"/>
        </w:rPr>
        <w:t>Introdúcense</w:t>
      </w:r>
      <w:proofErr w:type="spellEnd"/>
      <w:r w:rsidRPr="00193C5C">
        <w:rPr>
          <w:rFonts w:ascii="Courier New" w:eastAsia="Aptos" w:hAnsi="Courier New" w:cs="Courier New"/>
          <w:spacing w:val="-2"/>
          <w:szCs w:val="24"/>
          <w:lang w:val="es-ES" w:eastAsia="en-US"/>
        </w:rPr>
        <w:t xml:space="preserve"> las siguientes modificaciones en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19.175, orgánica constitucional sobre Gobierno y Administración Regional</w:t>
      </w:r>
      <w:r w:rsidR="00505796" w:rsidRPr="00193C5C">
        <w:rPr>
          <w:rFonts w:ascii="Courier New" w:eastAsia="Aptos" w:hAnsi="Courier New" w:cs="Courier New"/>
          <w:spacing w:val="-2"/>
          <w:szCs w:val="24"/>
          <w:lang w:val="es-ES" w:eastAsia="en-US"/>
        </w:rPr>
        <w:t xml:space="preserve">, cuyo texto refundido, coordinado, sistematizado y actualizado fue fijado por el decreto con fuerza de ley </w:t>
      </w:r>
      <w:proofErr w:type="spellStart"/>
      <w:r w:rsidR="00505796" w:rsidRPr="00193C5C">
        <w:rPr>
          <w:rFonts w:ascii="Courier New" w:eastAsia="Aptos" w:hAnsi="Courier New" w:cs="Courier New"/>
          <w:spacing w:val="-2"/>
          <w:szCs w:val="24"/>
          <w:lang w:val="es-ES" w:eastAsia="en-US"/>
        </w:rPr>
        <w:t>Nº</w:t>
      </w:r>
      <w:proofErr w:type="spellEnd"/>
      <w:r w:rsidR="00505796" w:rsidRPr="00193C5C">
        <w:rPr>
          <w:rFonts w:ascii="Courier New" w:eastAsia="Aptos" w:hAnsi="Courier New" w:cs="Courier New"/>
          <w:spacing w:val="-2"/>
          <w:szCs w:val="24"/>
          <w:lang w:val="es-ES" w:eastAsia="en-US"/>
        </w:rPr>
        <w:t xml:space="preserve"> 1, de 2005, del Ministerio del Interior</w:t>
      </w:r>
      <w:r w:rsidRPr="00193C5C">
        <w:rPr>
          <w:rFonts w:ascii="Courier New" w:eastAsia="Aptos" w:hAnsi="Courier New" w:cs="Courier New"/>
          <w:spacing w:val="-2"/>
          <w:szCs w:val="24"/>
          <w:lang w:val="es-ES" w:eastAsia="en-US"/>
        </w:rPr>
        <w:t>:</w:t>
      </w:r>
    </w:p>
    <w:p w14:paraId="5E78BE35"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5925EEFD" w14:textId="26D967B4"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1</w:t>
      </w:r>
      <w:r w:rsidR="00FA2BAC" w:rsidRPr="00193C5C">
        <w:rPr>
          <w:rFonts w:ascii="Courier New" w:eastAsia="Aptos" w:hAnsi="Courier New" w:cs="Courier New"/>
          <w:spacing w:val="-2"/>
          <w:szCs w:val="24"/>
          <w:lang w:val="es-ES" w:eastAsia="en-US"/>
        </w:rPr>
        <w:t>.</w:t>
      </w:r>
      <w:r w:rsidRPr="00193C5C">
        <w:rPr>
          <w:rFonts w:ascii="Courier New" w:eastAsia="Aptos" w:hAnsi="Courier New" w:cs="Courier New"/>
          <w:spacing w:val="-2"/>
          <w:szCs w:val="24"/>
          <w:lang w:val="es-ES" w:eastAsia="en-US"/>
        </w:rPr>
        <w:t>Intercálase en el literal b) del artículo 19, entre la expresión “y cultura,” y la palabra “vivienda”, la expresión “apoyos y cuidados,”.</w:t>
      </w:r>
    </w:p>
    <w:p w14:paraId="1F4E43CB"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DDB1CCB" w14:textId="77777777" w:rsidR="00505796" w:rsidRPr="00193C5C" w:rsidRDefault="00505796"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188B7B18" w14:textId="5A3276D2"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2</w:t>
      </w:r>
      <w:r w:rsidR="00FA2BAC" w:rsidRPr="00193C5C">
        <w:rPr>
          <w:rFonts w:ascii="Courier New" w:eastAsia="Aptos" w:hAnsi="Courier New" w:cs="Courier New"/>
          <w:spacing w:val="-2"/>
          <w:szCs w:val="24"/>
          <w:lang w:val="es-ES" w:eastAsia="en-US"/>
        </w:rPr>
        <w:t xml:space="preserve">. </w:t>
      </w:r>
      <w:r w:rsidRPr="00193C5C">
        <w:rPr>
          <w:rFonts w:ascii="Courier New" w:eastAsia="Aptos" w:hAnsi="Courier New" w:cs="Courier New"/>
          <w:spacing w:val="-2"/>
          <w:szCs w:val="24"/>
          <w:lang w:val="es-ES" w:eastAsia="en-US"/>
        </w:rPr>
        <w:tab/>
      </w:r>
      <w:proofErr w:type="spellStart"/>
      <w:r w:rsidRPr="00193C5C">
        <w:rPr>
          <w:rFonts w:ascii="Courier New" w:eastAsia="Aptos" w:hAnsi="Courier New" w:cs="Courier New"/>
          <w:spacing w:val="-2"/>
          <w:szCs w:val="24"/>
          <w:lang w:val="es-ES" w:eastAsia="en-US"/>
        </w:rPr>
        <w:t>Incorpórase</w:t>
      </w:r>
      <w:proofErr w:type="spellEnd"/>
      <w:r w:rsidRPr="00193C5C">
        <w:rPr>
          <w:rFonts w:ascii="Courier New" w:eastAsia="Aptos" w:hAnsi="Courier New" w:cs="Courier New"/>
          <w:spacing w:val="-2"/>
          <w:szCs w:val="24"/>
          <w:lang w:val="es-ES" w:eastAsia="en-US"/>
        </w:rPr>
        <w:t xml:space="preserve"> en el literal f) del artículo 68, a continuación del punto</w:t>
      </w:r>
      <w:r w:rsidR="00505796" w:rsidRPr="00193C5C">
        <w:rPr>
          <w:rFonts w:ascii="Courier New" w:eastAsia="Aptos" w:hAnsi="Courier New" w:cs="Courier New"/>
          <w:spacing w:val="-2"/>
          <w:szCs w:val="24"/>
          <w:lang w:val="es-ES" w:eastAsia="en-US"/>
        </w:rPr>
        <w:t xml:space="preserve"> y aparte</w:t>
      </w:r>
      <w:r w:rsidRPr="00193C5C">
        <w:rPr>
          <w:rFonts w:ascii="Courier New" w:eastAsia="Aptos" w:hAnsi="Courier New" w:cs="Courier New"/>
          <w:spacing w:val="-2"/>
          <w:szCs w:val="24"/>
          <w:lang w:val="es-ES" w:eastAsia="en-US"/>
        </w:rPr>
        <w:t>, el siguiente</w:t>
      </w:r>
      <w:r w:rsidR="00505796" w:rsidRPr="00193C5C">
        <w:rPr>
          <w:rFonts w:ascii="Courier New" w:eastAsia="Aptos" w:hAnsi="Courier New" w:cs="Courier New"/>
          <w:spacing w:val="-2"/>
          <w:szCs w:val="24"/>
          <w:lang w:val="es-ES" w:eastAsia="en-US"/>
        </w:rPr>
        <w:t xml:space="preserve"> texto</w:t>
      </w:r>
      <w:r w:rsidRPr="00193C5C">
        <w:rPr>
          <w:rFonts w:ascii="Courier New" w:eastAsia="Aptos" w:hAnsi="Courier New" w:cs="Courier New"/>
          <w:spacing w:val="-2"/>
          <w:szCs w:val="24"/>
          <w:lang w:val="es-ES" w:eastAsia="en-US"/>
        </w:rPr>
        <w:t>: “Asimismo, le corresponderá asesorar al gobernador regional en todas las materias asociadas a los apoyos y cuidados.”.</w:t>
      </w:r>
    </w:p>
    <w:p w14:paraId="39FE11F9"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63045785"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389E6FE5" w14:textId="77777777" w:rsidR="007910C1" w:rsidRPr="00193C5C" w:rsidRDefault="007910C1" w:rsidP="00692B8D">
      <w:pPr>
        <w:widowControl w:val="0"/>
        <w:tabs>
          <w:tab w:val="left" w:pos="709"/>
        </w:tabs>
        <w:spacing w:line="288" w:lineRule="auto"/>
        <w:ind w:firstLine="1134"/>
        <w:jc w:val="center"/>
        <w:rPr>
          <w:rFonts w:ascii="Courier New" w:eastAsia="Aptos" w:hAnsi="Courier New" w:cs="Courier New"/>
          <w:spacing w:val="-2"/>
          <w:szCs w:val="24"/>
          <w:lang w:val="es-ES" w:eastAsia="en-US"/>
        </w:rPr>
      </w:pPr>
    </w:p>
    <w:p w14:paraId="31377138" w14:textId="77777777" w:rsidR="007910C1" w:rsidRPr="00193C5C" w:rsidRDefault="007910C1" w:rsidP="00692B8D">
      <w:pPr>
        <w:widowControl w:val="0"/>
        <w:tabs>
          <w:tab w:val="left" w:pos="709"/>
        </w:tabs>
        <w:spacing w:line="288" w:lineRule="auto"/>
        <w:jc w:val="center"/>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ARTICULOS TRANSITORIOS</w:t>
      </w:r>
    </w:p>
    <w:p w14:paraId="36FF40B2"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7961ADD9" w14:textId="0B33DC90"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w:t>
      </w:r>
      <w:proofErr w:type="gramStart"/>
      <w:r w:rsidRPr="00193C5C">
        <w:rPr>
          <w:rFonts w:ascii="Courier New" w:eastAsia="Aptos" w:hAnsi="Courier New" w:cs="Courier New"/>
          <w:spacing w:val="-2"/>
          <w:szCs w:val="24"/>
          <w:lang w:val="es-ES" w:eastAsia="en-US"/>
        </w:rPr>
        <w:t>primero.-</w:t>
      </w:r>
      <w:proofErr w:type="gramEnd"/>
      <w:r w:rsidRPr="00193C5C">
        <w:rPr>
          <w:rFonts w:ascii="Courier New" w:eastAsia="Aptos" w:hAnsi="Courier New" w:cs="Courier New"/>
          <w:spacing w:val="-2"/>
          <w:szCs w:val="24"/>
          <w:lang w:val="es-ES" w:eastAsia="en-US"/>
        </w:rPr>
        <w:t xml:space="preserve"> Las disposiciones de esta ley entrarán en vigencia a contar de su publicación en el Diario Oficial. No </w:t>
      </w:r>
      <w:proofErr w:type="gramStart"/>
      <w:r w:rsidRPr="00193C5C">
        <w:rPr>
          <w:rFonts w:ascii="Courier New" w:eastAsia="Aptos" w:hAnsi="Courier New" w:cs="Courier New"/>
          <w:spacing w:val="-2"/>
          <w:szCs w:val="24"/>
          <w:lang w:val="es-ES" w:eastAsia="en-US"/>
        </w:rPr>
        <w:t>obstante</w:t>
      </w:r>
      <w:proofErr w:type="gramEnd"/>
      <w:r w:rsidRPr="00193C5C">
        <w:rPr>
          <w:rFonts w:ascii="Courier New" w:eastAsia="Aptos" w:hAnsi="Courier New" w:cs="Courier New"/>
          <w:spacing w:val="-2"/>
          <w:szCs w:val="24"/>
          <w:lang w:val="es-ES" w:eastAsia="en-US"/>
        </w:rPr>
        <w:t xml:space="preserve"> lo anterior, durante el primer año de vigencia, y mientras no se haya dictado el decreto supremo señalado en el artículo 19, formarán parte del Sistema la oferta programática del programa presupuestario 21-01-08 y la asignación presupuestaria 27-02-02-24-0</w:t>
      </w:r>
      <w:r w:rsidR="00505796" w:rsidRPr="00193C5C">
        <w:rPr>
          <w:rFonts w:ascii="Courier New" w:eastAsia="Aptos" w:hAnsi="Courier New" w:cs="Courier New"/>
          <w:spacing w:val="-2"/>
          <w:szCs w:val="24"/>
          <w:lang w:val="es-ES" w:eastAsia="en-US"/>
        </w:rPr>
        <w:t>3</w:t>
      </w:r>
      <w:r w:rsidRPr="00193C5C">
        <w:rPr>
          <w:rFonts w:ascii="Courier New" w:eastAsia="Aptos" w:hAnsi="Courier New" w:cs="Courier New"/>
          <w:spacing w:val="-2"/>
          <w:szCs w:val="24"/>
          <w:lang w:val="es-ES" w:eastAsia="en-US"/>
        </w:rPr>
        <w:t xml:space="preserve">-005 de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21.640, de Presupuestos del Sector Público correspondiente al año 202</w:t>
      </w:r>
      <w:r w:rsidR="00505796" w:rsidRPr="00193C5C">
        <w:rPr>
          <w:rFonts w:ascii="Courier New" w:eastAsia="Aptos" w:hAnsi="Courier New" w:cs="Courier New"/>
          <w:spacing w:val="-2"/>
          <w:szCs w:val="24"/>
          <w:lang w:val="es-ES" w:eastAsia="en-US"/>
        </w:rPr>
        <w:t>5</w:t>
      </w:r>
      <w:r w:rsidRPr="00193C5C">
        <w:rPr>
          <w:rFonts w:ascii="Courier New" w:eastAsia="Aptos" w:hAnsi="Courier New" w:cs="Courier New"/>
          <w:spacing w:val="-2"/>
          <w:szCs w:val="24"/>
          <w:lang w:val="es-ES" w:eastAsia="en-US"/>
        </w:rPr>
        <w:t>.</w:t>
      </w:r>
    </w:p>
    <w:p w14:paraId="33575F16"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9E78F35"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036DB149" w14:textId="5D054BED"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w:t>
      </w:r>
      <w:proofErr w:type="gramStart"/>
      <w:r w:rsidRPr="00193C5C">
        <w:rPr>
          <w:rFonts w:ascii="Courier New" w:eastAsia="Aptos" w:hAnsi="Courier New" w:cs="Courier New"/>
          <w:spacing w:val="-2"/>
          <w:szCs w:val="24"/>
          <w:lang w:val="es-ES" w:eastAsia="en-US"/>
        </w:rPr>
        <w:t>segundo.-</w:t>
      </w:r>
      <w:proofErr w:type="gramEnd"/>
      <w:r w:rsidRPr="00193C5C">
        <w:rPr>
          <w:rFonts w:ascii="Courier New" w:eastAsia="Aptos" w:hAnsi="Courier New" w:cs="Courier New"/>
          <w:spacing w:val="-2"/>
          <w:szCs w:val="24"/>
          <w:lang w:val="es-ES" w:eastAsia="en-US"/>
        </w:rPr>
        <w:t xml:space="preserve"> Los reglamentos a los que se refiere esta ley deberán dictarse en un plazo de seis meses, contado desde su publicación en el Diario Oficial. </w:t>
      </w:r>
    </w:p>
    <w:p w14:paraId="2236E682"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 </w:t>
      </w:r>
    </w:p>
    <w:p w14:paraId="2F35CA6A"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3DA31F65" w14:textId="2F3EA3AE"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Artículo </w:t>
      </w:r>
      <w:proofErr w:type="gramStart"/>
      <w:r w:rsidRPr="00193C5C">
        <w:rPr>
          <w:rFonts w:ascii="Courier New" w:eastAsia="Aptos" w:hAnsi="Courier New" w:cs="Courier New"/>
          <w:spacing w:val="-2"/>
          <w:szCs w:val="24"/>
          <w:lang w:val="es-ES" w:eastAsia="en-US"/>
        </w:rPr>
        <w:t>tercero.-</w:t>
      </w:r>
      <w:proofErr w:type="gramEnd"/>
      <w:r w:rsidRPr="00193C5C">
        <w:rPr>
          <w:rFonts w:ascii="Courier New" w:eastAsia="Aptos" w:hAnsi="Courier New" w:cs="Courier New"/>
          <w:spacing w:val="-2"/>
          <w:szCs w:val="24"/>
          <w:lang w:val="es-ES" w:eastAsia="en-US"/>
        </w:rPr>
        <w:t xml:space="preserve"> El mayor gasto fiscal que represente la aplicación de esta ley durante su primer año presupuestario de vigencia se financiará con cargo a las partidas presupuestarias del Ministerio de Desarrollo Social y Familia y del Ministerio de Salud, respectivamente. No </w:t>
      </w:r>
      <w:proofErr w:type="gramStart"/>
      <w:r w:rsidRPr="00193C5C">
        <w:rPr>
          <w:rFonts w:ascii="Courier New" w:eastAsia="Aptos" w:hAnsi="Courier New" w:cs="Courier New"/>
          <w:spacing w:val="-2"/>
          <w:szCs w:val="24"/>
          <w:lang w:val="es-ES" w:eastAsia="en-US"/>
        </w:rPr>
        <w:t>obstante</w:t>
      </w:r>
      <w:proofErr w:type="gramEnd"/>
      <w:r w:rsidRPr="00193C5C">
        <w:rPr>
          <w:rFonts w:ascii="Courier New" w:eastAsia="Aptos" w:hAnsi="Courier New" w:cs="Courier New"/>
          <w:spacing w:val="-2"/>
          <w:szCs w:val="24"/>
          <w:lang w:val="es-ES" w:eastAsia="en-US"/>
        </w:rPr>
        <w:t xml:space="preserve"> lo anterior, el Ministerio de Hacienda, con cargo a la partida presupuestaria del Tesoro Público, podrá suplementar dicho presupuesto en la parte del gasto que no se </w:t>
      </w:r>
      <w:r w:rsidR="00505796" w:rsidRPr="00193C5C">
        <w:rPr>
          <w:rFonts w:ascii="Courier New" w:eastAsia="Aptos" w:hAnsi="Courier New" w:cs="Courier New"/>
          <w:spacing w:val="-2"/>
          <w:szCs w:val="24"/>
          <w:lang w:val="es-ES" w:eastAsia="en-US"/>
        </w:rPr>
        <w:t xml:space="preserve">pueda </w:t>
      </w:r>
      <w:r w:rsidRPr="00193C5C">
        <w:rPr>
          <w:rFonts w:ascii="Courier New" w:eastAsia="Aptos" w:hAnsi="Courier New" w:cs="Courier New"/>
          <w:spacing w:val="-2"/>
          <w:szCs w:val="24"/>
          <w:lang w:val="es-ES" w:eastAsia="en-US"/>
        </w:rPr>
        <w:t>financiar con los referidos recursos. Para los años posteriores, el gasto se financiará con cargo a los recursos que se contemplen en la respectiva Ley de Presupuestos del Sector Público.”.</w:t>
      </w:r>
    </w:p>
    <w:p w14:paraId="118FE03A" w14:textId="77777777" w:rsidR="007910C1" w:rsidRPr="00193C5C" w:rsidRDefault="007910C1" w:rsidP="00692B8D">
      <w:pPr>
        <w:widowControl w:val="0"/>
        <w:tabs>
          <w:tab w:val="left" w:pos="709"/>
        </w:tabs>
        <w:spacing w:line="288" w:lineRule="auto"/>
        <w:jc w:val="both"/>
        <w:rPr>
          <w:rFonts w:ascii="Courier New" w:eastAsia="Aptos" w:hAnsi="Courier New" w:cs="Courier New"/>
          <w:spacing w:val="-2"/>
          <w:szCs w:val="24"/>
          <w:lang w:val="es-ES" w:eastAsia="en-US"/>
        </w:rPr>
      </w:pPr>
    </w:p>
    <w:p w14:paraId="5799BE2D" w14:textId="77777777" w:rsidR="007910C1" w:rsidRPr="00193C5C" w:rsidRDefault="007910C1" w:rsidP="00692B8D">
      <w:pPr>
        <w:widowControl w:val="0"/>
        <w:tabs>
          <w:tab w:val="left" w:pos="709"/>
        </w:tabs>
        <w:spacing w:line="288" w:lineRule="auto"/>
        <w:jc w:val="both"/>
        <w:rPr>
          <w:rFonts w:ascii="Courier New" w:eastAsia="Aptos" w:hAnsi="Courier New" w:cs="Courier New"/>
          <w:spacing w:val="-2"/>
          <w:szCs w:val="24"/>
          <w:lang w:val="es-ES" w:eastAsia="en-US"/>
        </w:rPr>
      </w:pPr>
    </w:p>
    <w:p w14:paraId="4021AB86" w14:textId="77777777" w:rsidR="007910C1" w:rsidRPr="00193C5C" w:rsidRDefault="007910C1" w:rsidP="00692B8D">
      <w:pPr>
        <w:spacing w:line="288" w:lineRule="auto"/>
        <w:jc w:val="center"/>
        <w:rPr>
          <w:rFonts w:ascii="Courier New" w:hAnsi="Courier New" w:cs="Courier New"/>
          <w:spacing w:val="-2"/>
          <w:szCs w:val="24"/>
        </w:rPr>
      </w:pPr>
      <w:r w:rsidRPr="00193C5C">
        <w:rPr>
          <w:rFonts w:ascii="Courier New" w:hAnsi="Courier New" w:cs="Courier New"/>
          <w:spacing w:val="-2"/>
          <w:szCs w:val="24"/>
        </w:rPr>
        <w:t>*****</w:t>
      </w:r>
    </w:p>
    <w:p w14:paraId="24C8D11A"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78612CC9" w14:textId="4FCEF503"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r w:rsidRPr="00193C5C">
        <w:rPr>
          <w:rFonts w:ascii="Courier New" w:eastAsia="Aptos" w:hAnsi="Courier New" w:cs="Courier New"/>
          <w:spacing w:val="-2"/>
          <w:szCs w:val="24"/>
          <w:lang w:val="es-ES" w:eastAsia="en-US"/>
        </w:rPr>
        <w:t xml:space="preserve">Hago presente a Vuestra Excelencia que el nuevo artículo 16 ter que se incorpora a la ley </w:t>
      </w:r>
      <w:proofErr w:type="spellStart"/>
      <w:r w:rsidRPr="00193C5C">
        <w:rPr>
          <w:rFonts w:ascii="Courier New" w:eastAsia="Aptos" w:hAnsi="Courier New" w:cs="Courier New"/>
          <w:spacing w:val="-2"/>
          <w:szCs w:val="24"/>
          <w:lang w:val="es-ES" w:eastAsia="en-US"/>
        </w:rPr>
        <w:t>N°</w:t>
      </w:r>
      <w:proofErr w:type="spellEnd"/>
      <w:r w:rsidRPr="00193C5C">
        <w:rPr>
          <w:rFonts w:ascii="Courier New" w:eastAsia="Aptos" w:hAnsi="Courier New" w:cs="Courier New"/>
          <w:spacing w:val="-2"/>
          <w:szCs w:val="24"/>
          <w:lang w:val="es-ES" w:eastAsia="en-US"/>
        </w:rPr>
        <w:t xml:space="preserve"> 20.530, contenido en el numeral 6 del artículo 34, fue aprobado en general y en particular por </w:t>
      </w:r>
      <w:r w:rsidR="00496E90" w:rsidRPr="00193C5C">
        <w:rPr>
          <w:rFonts w:ascii="Courier New" w:eastAsia="Aptos" w:hAnsi="Courier New" w:cs="Courier New"/>
          <w:spacing w:val="-2"/>
          <w:szCs w:val="24"/>
          <w:lang w:val="es-ES" w:eastAsia="en-US"/>
        </w:rPr>
        <w:t>105</w:t>
      </w:r>
      <w:r w:rsidRPr="00193C5C">
        <w:rPr>
          <w:rFonts w:ascii="Courier New" w:eastAsia="Aptos" w:hAnsi="Courier New" w:cs="Courier New"/>
          <w:spacing w:val="-2"/>
          <w:szCs w:val="24"/>
          <w:lang w:val="es-ES" w:eastAsia="en-US"/>
        </w:rPr>
        <w:t xml:space="preserve"> votos, respecto de un total de 15</w:t>
      </w:r>
      <w:r w:rsidR="00505796" w:rsidRPr="00193C5C">
        <w:rPr>
          <w:rFonts w:ascii="Courier New" w:eastAsia="Aptos" w:hAnsi="Courier New" w:cs="Courier New"/>
          <w:spacing w:val="-2"/>
          <w:szCs w:val="24"/>
          <w:lang w:val="es-ES" w:eastAsia="en-US"/>
        </w:rPr>
        <w:t>3</w:t>
      </w:r>
      <w:r w:rsidRPr="00193C5C">
        <w:rPr>
          <w:rFonts w:ascii="Courier New" w:eastAsia="Aptos" w:hAnsi="Courier New" w:cs="Courier New"/>
          <w:spacing w:val="-2"/>
          <w:szCs w:val="24"/>
          <w:lang w:val="es-ES" w:eastAsia="en-US"/>
        </w:rPr>
        <w:t xml:space="preserve"> diputadas y diputados en ejercicio, dándose así cumplimiento a lo dispuesto en el inciso segundo del artículo 66 de la Constitución Política de la República, por tratarse de disposiciones de rango orgánico constitucional.</w:t>
      </w:r>
    </w:p>
    <w:p w14:paraId="44F6F12E" w14:textId="77777777" w:rsidR="001E7095" w:rsidRPr="00193C5C" w:rsidRDefault="001E7095"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p w14:paraId="4300166D" w14:textId="77777777" w:rsidR="007910C1" w:rsidRPr="00193C5C" w:rsidRDefault="007910C1" w:rsidP="00692B8D">
      <w:pPr>
        <w:spacing w:line="288" w:lineRule="auto"/>
        <w:jc w:val="center"/>
        <w:rPr>
          <w:rFonts w:ascii="Courier New" w:hAnsi="Courier New" w:cs="Courier New"/>
          <w:spacing w:val="-2"/>
          <w:szCs w:val="24"/>
        </w:rPr>
      </w:pPr>
      <w:r w:rsidRPr="00193C5C">
        <w:rPr>
          <w:rFonts w:ascii="Courier New" w:hAnsi="Courier New" w:cs="Courier New"/>
          <w:spacing w:val="-2"/>
          <w:szCs w:val="24"/>
        </w:rPr>
        <w:t>*****</w:t>
      </w:r>
    </w:p>
    <w:p w14:paraId="756933BA" w14:textId="77777777" w:rsidR="007910C1" w:rsidRPr="00193C5C" w:rsidRDefault="007910C1" w:rsidP="00692B8D">
      <w:pPr>
        <w:spacing w:line="288" w:lineRule="auto"/>
        <w:jc w:val="center"/>
        <w:rPr>
          <w:rFonts w:ascii="Courier New" w:hAnsi="Courier New" w:cs="Courier New"/>
          <w:spacing w:val="-2"/>
          <w:szCs w:val="24"/>
        </w:rPr>
      </w:pPr>
    </w:p>
    <w:p w14:paraId="5FF2687F" w14:textId="77777777" w:rsidR="007910C1" w:rsidRPr="00193C5C" w:rsidRDefault="007910C1" w:rsidP="00692B8D">
      <w:pPr>
        <w:spacing w:line="288" w:lineRule="auto"/>
        <w:jc w:val="center"/>
        <w:rPr>
          <w:rFonts w:ascii="Courier New" w:hAnsi="Courier New" w:cs="Courier New"/>
          <w:spacing w:val="-2"/>
          <w:szCs w:val="24"/>
        </w:rPr>
      </w:pPr>
    </w:p>
    <w:p w14:paraId="719FA8C6" w14:textId="77777777" w:rsidR="007910C1" w:rsidRPr="00193C5C" w:rsidRDefault="007910C1" w:rsidP="00692B8D">
      <w:pPr>
        <w:spacing w:line="288" w:lineRule="auto"/>
        <w:jc w:val="center"/>
        <w:rPr>
          <w:rFonts w:ascii="Courier New" w:hAnsi="Courier New" w:cs="Courier New"/>
          <w:spacing w:val="-2"/>
          <w:szCs w:val="24"/>
        </w:rPr>
      </w:pPr>
      <w:r w:rsidRPr="00193C5C">
        <w:rPr>
          <w:rFonts w:ascii="Courier New" w:hAnsi="Courier New" w:cs="Courier New"/>
          <w:spacing w:val="-2"/>
          <w:szCs w:val="24"/>
        </w:rPr>
        <w:br w:type="page"/>
      </w:r>
    </w:p>
    <w:p w14:paraId="151AAF90" w14:textId="77777777" w:rsidR="007910C1" w:rsidRPr="00193C5C" w:rsidRDefault="007910C1" w:rsidP="00692B8D">
      <w:pPr>
        <w:tabs>
          <w:tab w:val="left" w:pos="2835"/>
        </w:tabs>
        <w:spacing w:line="288" w:lineRule="auto"/>
        <w:ind w:firstLine="2268"/>
        <w:jc w:val="both"/>
        <w:rPr>
          <w:rFonts w:ascii="Courier New" w:hAnsi="Courier New" w:cs="Courier New"/>
          <w:spacing w:val="-2"/>
          <w:szCs w:val="24"/>
        </w:rPr>
      </w:pPr>
      <w:r w:rsidRPr="00193C5C">
        <w:rPr>
          <w:rFonts w:ascii="Courier New" w:hAnsi="Courier New" w:cs="Courier New"/>
          <w:spacing w:val="-2"/>
          <w:szCs w:val="24"/>
        </w:rPr>
        <w:t>Lo que tengo a honra comunicar a V.E.</w:t>
      </w:r>
    </w:p>
    <w:p w14:paraId="3BCDF610" w14:textId="77777777" w:rsidR="007910C1" w:rsidRPr="00193C5C" w:rsidRDefault="007910C1" w:rsidP="00692B8D">
      <w:pPr>
        <w:tabs>
          <w:tab w:val="left" w:pos="2592"/>
        </w:tabs>
        <w:spacing w:line="288" w:lineRule="auto"/>
        <w:ind w:firstLine="1134"/>
        <w:rPr>
          <w:rFonts w:ascii="Courier New" w:hAnsi="Courier New" w:cs="Courier New"/>
          <w:spacing w:val="-2"/>
        </w:rPr>
      </w:pPr>
    </w:p>
    <w:p w14:paraId="676599FA" w14:textId="77777777" w:rsidR="007910C1" w:rsidRPr="00193C5C" w:rsidRDefault="007910C1" w:rsidP="00692B8D">
      <w:pPr>
        <w:tabs>
          <w:tab w:val="left" w:pos="2592"/>
        </w:tabs>
        <w:spacing w:line="288" w:lineRule="auto"/>
        <w:ind w:firstLine="1134"/>
        <w:rPr>
          <w:rFonts w:ascii="Courier New" w:hAnsi="Courier New" w:cs="Courier New"/>
          <w:spacing w:val="-2"/>
        </w:rPr>
      </w:pPr>
    </w:p>
    <w:p w14:paraId="3FD107AD" w14:textId="77777777" w:rsidR="007910C1" w:rsidRPr="00193C5C" w:rsidRDefault="007910C1" w:rsidP="00692B8D">
      <w:pPr>
        <w:tabs>
          <w:tab w:val="left" w:pos="2592"/>
        </w:tabs>
        <w:spacing w:line="288" w:lineRule="auto"/>
        <w:ind w:firstLine="1134"/>
        <w:rPr>
          <w:rFonts w:ascii="Courier New" w:hAnsi="Courier New" w:cs="Courier New"/>
          <w:spacing w:val="-2"/>
        </w:rPr>
      </w:pPr>
    </w:p>
    <w:p w14:paraId="51205B5A" w14:textId="77777777" w:rsidR="007910C1" w:rsidRPr="00193C5C" w:rsidRDefault="007910C1" w:rsidP="00692B8D">
      <w:pPr>
        <w:tabs>
          <w:tab w:val="left" w:pos="2127"/>
          <w:tab w:val="left" w:pos="2410"/>
        </w:tabs>
        <w:spacing w:line="288" w:lineRule="auto"/>
        <w:ind w:firstLine="1134"/>
        <w:rPr>
          <w:rFonts w:ascii="Courier New" w:hAnsi="Courier New" w:cs="Courier New"/>
          <w:spacing w:val="-2"/>
        </w:rPr>
      </w:pPr>
    </w:p>
    <w:p w14:paraId="615D6DED" w14:textId="77777777" w:rsidR="007910C1" w:rsidRPr="00193C5C" w:rsidRDefault="007910C1" w:rsidP="00692B8D">
      <w:pPr>
        <w:pStyle w:val="Textoindependiente31"/>
        <w:tabs>
          <w:tab w:val="clear" w:pos="170"/>
        </w:tabs>
        <w:spacing w:before="0" w:line="288" w:lineRule="auto"/>
        <w:ind w:firstLine="1134"/>
        <w:rPr>
          <w:rFonts w:ascii="Courier New" w:hAnsi="Courier New" w:cs="Courier New"/>
          <w:spacing w:val="-2"/>
          <w:lang w:val="es-ES_tradnl"/>
        </w:rPr>
      </w:pPr>
    </w:p>
    <w:p w14:paraId="584EFBF5" w14:textId="77777777" w:rsidR="007910C1" w:rsidRPr="00193C5C" w:rsidRDefault="007910C1" w:rsidP="00692B8D">
      <w:pPr>
        <w:pStyle w:val="Textoindependiente31"/>
        <w:tabs>
          <w:tab w:val="clear" w:pos="170"/>
        </w:tabs>
        <w:spacing w:before="0" w:line="288" w:lineRule="auto"/>
        <w:ind w:firstLine="1134"/>
        <w:rPr>
          <w:rFonts w:ascii="Courier New" w:hAnsi="Courier New" w:cs="Courier New"/>
          <w:spacing w:val="-2"/>
          <w:lang w:val="es-ES_tradnl"/>
        </w:rPr>
      </w:pPr>
    </w:p>
    <w:p w14:paraId="4FBDAEC9" w14:textId="77777777" w:rsidR="000E75E2" w:rsidRPr="00193C5C" w:rsidRDefault="000E75E2" w:rsidP="00193C5C">
      <w:pPr>
        <w:ind w:left="1701"/>
        <w:jc w:val="center"/>
        <w:rPr>
          <w:rFonts w:ascii="Courier New" w:hAnsi="Courier New" w:cs="Courier New"/>
        </w:rPr>
      </w:pPr>
      <w:r w:rsidRPr="00193C5C">
        <w:rPr>
          <w:rFonts w:ascii="Courier New" w:hAnsi="Courier New" w:cs="Courier New"/>
        </w:rPr>
        <w:t>GASPAR RIVAS SÁNCHEZ</w:t>
      </w:r>
    </w:p>
    <w:p w14:paraId="3AE729EA" w14:textId="77777777" w:rsidR="000E75E2" w:rsidRPr="00193C5C" w:rsidRDefault="000E75E2" w:rsidP="00193C5C">
      <w:pPr>
        <w:ind w:left="709"/>
        <w:jc w:val="center"/>
        <w:rPr>
          <w:rFonts w:ascii="Courier New" w:hAnsi="Courier New" w:cs="Courier New"/>
          <w:strike/>
          <w:szCs w:val="24"/>
          <w:lang w:val="es-MX"/>
        </w:rPr>
      </w:pPr>
      <w:r w:rsidRPr="00193C5C">
        <w:rPr>
          <w:rFonts w:ascii="Courier New" w:hAnsi="Courier New" w:cs="Courier New"/>
        </w:rPr>
        <w:t>Presidente accidental de la Cámara de Diputados</w:t>
      </w:r>
    </w:p>
    <w:p w14:paraId="513FC821" w14:textId="77777777" w:rsidR="000E75E2" w:rsidRPr="00193C5C" w:rsidRDefault="000E75E2" w:rsidP="00193C5C">
      <w:pPr>
        <w:tabs>
          <w:tab w:val="left" w:pos="2592"/>
        </w:tabs>
        <w:rPr>
          <w:rFonts w:ascii="Courier New" w:hAnsi="Courier New" w:cs="Courier New"/>
          <w:highlight w:val="yellow"/>
        </w:rPr>
      </w:pPr>
    </w:p>
    <w:p w14:paraId="16ED76D4" w14:textId="77777777" w:rsidR="000E75E2" w:rsidRPr="00193C5C" w:rsidRDefault="000E75E2" w:rsidP="00193C5C">
      <w:pPr>
        <w:tabs>
          <w:tab w:val="left" w:pos="2592"/>
        </w:tabs>
        <w:rPr>
          <w:rFonts w:ascii="Courier New" w:hAnsi="Courier New" w:cs="Courier New"/>
          <w:highlight w:val="yellow"/>
        </w:rPr>
      </w:pPr>
    </w:p>
    <w:p w14:paraId="2EF45884" w14:textId="77777777" w:rsidR="000E75E2" w:rsidRPr="00193C5C" w:rsidRDefault="000E75E2" w:rsidP="00193C5C">
      <w:pPr>
        <w:tabs>
          <w:tab w:val="left" w:pos="2127"/>
          <w:tab w:val="left" w:pos="2410"/>
        </w:tabs>
        <w:rPr>
          <w:rFonts w:ascii="Courier New" w:hAnsi="Courier New" w:cs="Courier New"/>
        </w:rPr>
      </w:pPr>
    </w:p>
    <w:p w14:paraId="6EF48DF3" w14:textId="77777777" w:rsidR="000E75E2" w:rsidRPr="00193C5C" w:rsidRDefault="000E75E2" w:rsidP="00193C5C">
      <w:pPr>
        <w:tabs>
          <w:tab w:val="left" w:pos="2127"/>
          <w:tab w:val="left" w:pos="2410"/>
        </w:tabs>
        <w:rPr>
          <w:rFonts w:ascii="Courier New" w:hAnsi="Courier New" w:cs="Courier New"/>
        </w:rPr>
      </w:pPr>
    </w:p>
    <w:p w14:paraId="36F6A6DA" w14:textId="77777777" w:rsidR="000E75E2" w:rsidRPr="00193C5C" w:rsidRDefault="000E75E2" w:rsidP="00193C5C">
      <w:pPr>
        <w:tabs>
          <w:tab w:val="left" w:pos="2127"/>
          <w:tab w:val="left" w:pos="2410"/>
        </w:tabs>
        <w:rPr>
          <w:rFonts w:ascii="Courier New" w:hAnsi="Courier New" w:cs="Courier New"/>
        </w:rPr>
      </w:pPr>
    </w:p>
    <w:p w14:paraId="2F6BD189" w14:textId="77777777" w:rsidR="000E75E2" w:rsidRPr="00193C5C" w:rsidRDefault="000E75E2" w:rsidP="00193C5C">
      <w:pPr>
        <w:tabs>
          <w:tab w:val="left" w:pos="2127"/>
          <w:tab w:val="left" w:pos="2410"/>
        </w:tabs>
        <w:rPr>
          <w:rFonts w:ascii="Courier New" w:hAnsi="Courier New" w:cs="Courier New"/>
        </w:rPr>
      </w:pPr>
    </w:p>
    <w:p w14:paraId="56525487" w14:textId="77777777" w:rsidR="000E75E2" w:rsidRPr="00193C5C" w:rsidRDefault="000E75E2" w:rsidP="00C41D8B">
      <w:pPr>
        <w:tabs>
          <w:tab w:val="left" w:pos="2268"/>
        </w:tabs>
        <w:ind w:left="-1276" w:right="2036"/>
        <w:jc w:val="center"/>
        <w:rPr>
          <w:rFonts w:ascii="Courier New" w:hAnsi="Courier New" w:cs="Courier New"/>
          <w:szCs w:val="24"/>
        </w:rPr>
      </w:pPr>
      <w:r w:rsidRPr="00193C5C">
        <w:rPr>
          <w:rFonts w:ascii="Courier New" w:hAnsi="Courier New" w:cs="Courier New"/>
          <w:szCs w:val="24"/>
        </w:rPr>
        <w:t>MIGUEL LANDEROS PERKIĆ</w:t>
      </w:r>
    </w:p>
    <w:p w14:paraId="2F819E21" w14:textId="77777777" w:rsidR="000E75E2" w:rsidRPr="00193C5C" w:rsidRDefault="000E75E2" w:rsidP="00C41D8B">
      <w:pPr>
        <w:tabs>
          <w:tab w:val="left" w:pos="2268"/>
        </w:tabs>
        <w:ind w:left="-1418" w:right="2036"/>
        <w:jc w:val="center"/>
        <w:rPr>
          <w:rFonts w:ascii="Courier New" w:hAnsi="Courier New" w:cs="Courier New"/>
        </w:rPr>
      </w:pPr>
      <w:r w:rsidRPr="00193C5C">
        <w:rPr>
          <w:rFonts w:ascii="Courier New" w:hAnsi="Courier New" w:cs="Courier New"/>
          <w:szCs w:val="24"/>
        </w:rPr>
        <w:t>Secretario General de la Cámara de Diputados</w:t>
      </w:r>
    </w:p>
    <w:p w14:paraId="1A9C1EB9" w14:textId="77777777" w:rsidR="000E75E2" w:rsidRPr="00193C5C" w:rsidRDefault="000E75E2" w:rsidP="00692B8D">
      <w:pPr>
        <w:spacing w:line="288" w:lineRule="auto"/>
        <w:rPr>
          <w:rFonts w:ascii="Calibri" w:eastAsia="Calibri" w:hAnsi="Calibri"/>
          <w:spacing w:val="-2"/>
          <w:sz w:val="22"/>
          <w:szCs w:val="22"/>
          <w:lang w:eastAsia="en-US"/>
        </w:rPr>
      </w:pPr>
    </w:p>
    <w:p w14:paraId="725364AA" w14:textId="77777777" w:rsidR="000E75E2" w:rsidRPr="00193C5C" w:rsidRDefault="000E75E2" w:rsidP="00692B8D">
      <w:pPr>
        <w:spacing w:line="288" w:lineRule="auto"/>
        <w:rPr>
          <w:rFonts w:ascii="Calibri" w:eastAsia="Calibri" w:hAnsi="Calibri"/>
          <w:spacing w:val="-2"/>
          <w:sz w:val="22"/>
          <w:szCs w:val="22"/>
          <w:lang w:eastAsia="en-US"/>
        </w:rPr>
      </w:pPr>
    </w:p>
    <w:p w14:paraId="1E99CB86" w14:textId="77777777" w:rsidR="007910C1" w:rsidRPr="00193C5C" w:rsidRDefault="007910C1" w:rsidP="00692B8D">
      <w:pPr>
        <w:widowControl w:val="0"/>
        <w:tabs>
          <w:tab w:val="left" w:pos="709"/>
        </w:tabs>
        <w:spacing w:line="288" w:lineRule="auto"/>
        <w:ind w:firstLine="1134"/>
        <w:jc w:val="both"/>
        <w:rPr>
          <w:rFonts w:ascii="Courier New" w:eastAsia="Aptos" w:hAnsi="Courier New" w:cs="Courier New"/>
          <w:spacing w:val="-2"/>
          <w:szCs w:val="24"/>
          <w:lang w:val="es-ES" w:eastAsia="en-US"/>
        </w:rPr>
      </w:pPr>
    </w:p>
    <w:sectPr w:rsidR="007910C1" w:rsidRPr="00193C5C"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BC26" w14:textId="77777777" w:rsidR="003A2BF8" w:rsidRDefault="003A2BF8">
      <w:r>
        <w:separator/>
      </w:r>
    </w:p>
  </w:endnote>
  <w:endnote w:type="continuationSeparator" w:id="0">
    <w:p w14:paraId="72C52D47" w14:textId="77777777" w:rsidR="003A2BF8" w:rsidRDefault="003A2BF8">
      <w:r>
        <w:continuationSeparator/>
      </w:r>
    </w:p>
  </w:endnote>
  <w:endnote w:type="continuationNotice" w:id="1">
    <w:p w14:paraId="37A2AD59" w14:textId="77777777" w:rsidR="003A2BF8" w:rsidRDefault="003A2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5D95" w14:textId="77777777" w:rsidR="003A2BF8" w:rsidRDefault="003A2BF8">
      <w:r>
        <w:separator/>
      </w:r>
    </w:p>
  </w:footnote>
  <w:footnote w:type="continuationSeparator" w:id="0">
    <w:p w14:paraId="6B8698EE" w14:textId="77777777" w:rsidR="003A2BF8" w:rsidRDefault="003A2BF8">
      <w:r>
        <w:continuationSeparator/>
      </w:r>
    </w:p>
  </w:footnote>
  <w:footnote w:type="continuationNotice" w:id="1">
    <w:p w14:paraId="67404D93" w14:textId="77777777" w:rsidR="003A2BF8" w:rsidRDefault="003A2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Header"/>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712">
    <w:pPr>
      <w:pStyle w:val="Header"/>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00712">
    <w:pPr>
      <w:pStyle w:val="Header"/>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1;visibility:visible">
          <v:imagedata r:id="rId1" o:title="logogris"/>
        </v:shape>
      </w:pict>
    </w:r>
  </w:p>
  <w:p w14:paraId="75F31DB7" w14:textId="6C9BDFF4" w:rsidR="00F202B2" w:rsidRDefault="00F20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049E"/>
    <w:rsid w:val="00000712"/>
    <w:rsid w:val="00000E1C"/>
    <w:rsid w:val="000012D5"/>
    <w:rsid w:val="0000189B"/>
    <w:rsid w:val="00002275"/>
    <w:rsid w:val="000029DD"/>
    <w:rsid w:val="00003117"/>
    <w:rsid w:val="0000366E"/>
    <w:rsid w:val="00004721"/>
    <w:rsid w:val="00005284"/>
    <w:rsid w:val="00005ADD"/>
    <w:rsid w:val="00005D5E"/>
    <w:rsid w:val="00006661"/>
    <w:rsid w:val="000069C4"/>
    <w:rsid w:val="00006D2F"/>
    <w:rsid w:val="00007BF6"/>
    <w:rsid w:val="00010F3B"/>
    <w:rsid w:val="00012E57"/>
    <w:rsid w:val="0001365D"/>
    <w:rsid w:val="00015DFD"/>
    <w:rsid w:val="00016108"/>
    <w:rsid w:val="000164F5"/>
    <w:rsid w:val="0001666B"/>
    <w:rsid w:val="00016FF9"/>
    <w:rsid w:val="00017104"/>
    <w:rsid w:val="0001718E"/>
    <w:rsid w:val="00017358"/>
    <w:rsid w:val="0002099D"/>
    <w:rsid w:val="00020A49"/>
    <w:rsid w:val="00021D88"/>
    <w:rsid w:val="0002407B"/>
    <w:rsid w:val="00024594"/>
    <w:rsid w:val="000257F7"/>
    <w:rsid w:val="000268C6"/>
    <w:rsid w:val="000270EA"/>
    <w:rsid w:val="000276D3"/>
    <w:rsid w:val="00027739"/>
    <w:rsid w:val="0003030A"/>
    <w:rsid w:val="00030D6B"/>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DFA"/>
    <w:rsid w:val="00041EF9"/>
    <w:rsid w:val="0004242D"/>
    <w:rsid w:val="00042861"/>
    <w:rsid w:val="00042F29"/>
    <w:rsid w:val="0004310A"/>
    <w:rsid w:val="000433EF"/>
    <w:rsid w:val="000439F1"/>
    <w:rsid w:val="000446C4"/>
    <w:rsid w:val="000453A8"/>
    <w:rsid w:val="000456E0"/>
    <w:rsid w:val="000458E4"/>
    <w:rsid w:val="0004604B"/>
    <w:rsid w:val="00046CCA"/>
    <w:rsid w:val="00046D1C"/>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28C"/>
    <w:rsid w:val="000609D8"/>
    <w:rsid w:val="00060FD3"/>
    <w:rsid w:val="00061F30"/>
    <w:rsid w:val="00062312"/>
    <w:rsid w:val="00062E06"/>
    <w:rsid w:val="00063105"/>
    <w:rsid w:val="00063C80"/>
    <w:rsid w:val="00063F3F"/>
    <w:rsid w:val="00064FD4"/>
    <w:rsid w:val="000652C7"/>
    <w:rsid w:val="000660E8"/>
    <w:rsid w:val="00066405"/>
    <w:rsid w:val="000665AC"/>
    <w:rsid w:val="000666F6"/>
    <w:rsid w:val="00066B51"/>
    <w:rsid w:val="00067080"/>
    <w:rsid w:val="0006766D"/>
    <w:rsid w:val="0007011F"/>
    <w:rsid w:val="00070D19"/>
    <w:rsid w:val="00070F0E"/>
    <w:rsid w:val="00071236"/>
    <w:rsid w:val="000718BB"/>
    <w:rsid w:val="00072491"/>
    <w:rsid w:val="0007332F"/>
    <w:rsid w:val="00074BAB"/>
    <w:rsid w:val="00076051"/>
    <w:rsid w:val="00077254"/>
    <w:rsid w:val="000773AD"/>
    <w:rsid w:val="00080424"/>
    <w:rsid w:val="0008082D"/>
    <w:rsid w:val="000810B2"/>
    <w:rsid w:val="00081619"/>
    <w:rsid w:val="000816E9"/>
    <w:rsid w:val="00081968"/>
    <w:rsid w:val="00081A6C"/>
    <w:rsid w:val="00081C94"/>
    <w:rsid w:val="00082406"/>
    <w:rsid w:val="00082870"/>
    <w:rsid w:val="0008298F"/>
    <w:rsid w:val="0008392C"/>
    <w:rsid w:val="00083AF7"/>
    <w:rsid w:val="0008566F"/>
    <w:rsid w:val="00085969"/>
    <w:rsid w:val="00085AE8"/>
    <w:rsid w:val="00085F9E"/>
    <w:rsid w:val="00086077"/>
    <w:rsid w:val="00086DB5"/>
    <w:rsid w:val="00087120"/>
    <w:rsid w:val="000878F4"/>
    <w:rsid w:val="000902FF"/>
    <w:rsid w:val="00090514"/>
    <w:rsid w:val="000908FE"/>
    <w:rsid w:val="00090C9F"/>
    <w:rsid w:val="0009168B"/>
    <w:rsid w:val="00091B08"/>
    <w:rsid w:val="000924D7"/>
    <w:rsid w:val="00092721"/>
    <w:rsid w:val="00093A7E"/>
    <w:rsid w:val="0009462A"/>
    <w:rsid w:val="00094B14"/>
    <w:rsid w:val="00094CB0"/>
    <w:rsid w:val="00095220"/>
    <w:rsid w:val="0009613B"/>
    <w:rsid w:val="0009696D"/>
    <w:rsid w:val="000971E5"/>
    <w:rsid w:val="0009794E"/>
    <w:rsid w:val="0009797C"/>
    <w:rsid w:val="000A012C"/>
    <w:rsid w:val="000A126D"/>
    <w:rsid w:val="000A1503"/>
    <w:rsid w:val="000A17CB"/>
    <w:rsid w:val="000A24B6"/>
    <w:rsid w:val="000A27F3"/>
    <w:rsid w:val="000A2B15"/>
    <w:rsid w:val="000A2E1C"/>
    <w:rsid w:val="000A3725"/>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121"/>
    <w:rsid w:val="000B153A"/>
    <w:rsid w:val="000B235C"/>
    <w:rsid w:val="000B248E"/>
    <w:rsid w:val="000B2C79"/>
    <w:rsid w:val="000B321F"/>
    <w:rsid w:val="000B3D9A"/>
    <w:rsid w:val="000B3D9B"/>
    <w:rsid w:val="000B63EE"/>
    <w:rsid w:val="000B6B7B"/>
    <w:rsid w:val="000B7A1B"/>
    <w:rsid w:val="000B7E62"/>
    <w:rsid w:val="000C055E"/>
    <w:rsid w:val="000C15A9"/>
    <w:rsid w:val="000C19FE"/>
    <w:rsid w:val="000C21B1"/>
    <w:rsid w:val="000C3518"/>
    <w:rsid w:val="000C3680"/>
    <w:rsid w:val="000C38CF"/>
    <w:rsid w:val="000C438E"/>
    <w:rsid w:val="000C4401"/>
    <w:rsid w:val="000C44BD"/>
    <w:rsid w:val="000C4747"/>
    <w:rsid w:val="000C47A2"/>
    <w:rsid w:val="000C48FF"/>
    <w:rsid w:val="000C4E90"/>
    <w:rsid w:val="000C57FA"/>
    <w:rsid w:val="000C5AB1"/>
    <w:rsid w:val="000C772B"/>
    <w:rsid w:val="000C7C12"/>
    <w:rsid w:val="000C7FBB"/>
    <w:rsid w:val="000D1E73"/>
    <w:rsid w:val="000D2D92"/>
    <w:rsid w:val="000D30F9"/>
    <w:rsid w:val="000D5011"/>
    <w:rsid w:val="000D5029"/>
    <w:rsid w:val="000D61A6"/>
    <w:rsid w:val="000D648C"/>
    <w:rsid w:val="000D64A2"/>
    <w:rsid w:val="000D72B9"/>
    <w:rsid w:val="000D74D4"/>
    <w:rsid w:val="000D7744"/>
    <w:rsid w:val="000E005A"/>
    <w:rsid w:val="000E0AF3"/>
    <w:rsid w:val="000E1004"/>
    <w:rsid w:val="000E186F"/>
    <w:rsid w:val="000E1C37"/>
    <w:rsid w:val="000E1E63"/>
    <w:rsid w:val="000E1EFD"/>
    <w:rsid w:val="000E248A"/>
    <w:rsid w:val="000E260E"/>
    <w:rsid w:val="000E2852"/>
    <w:rsid w:val="000E33D9"/>
    <w:rsid w:val="000E365C"/>
    <w:rsid w:val="000E379F"/>
    <w:rsid w:val="000E3FDF"/>
    <w:rsid w:val="000E4366"/>
    <w:rsid w:val="000E4467"/>
    <w:rsid w:val="000E4A18"/>
    <w:rsid w:val="000E4DE7"/>
    <w:rsid w:val="000E562E"/>
    <w:rsid w:val="000E7093"/>
    <w:rsid w:val="000E75E2"/>
    <w:rsid w:val="000E799F"/>
    <w:rsid w:val="000F04AE"/>
    <w:rsid w:val="000F091B"/>
    <w:rsid w:val="000F1231"/>
    <w:rsid w:val="000F2B72"/>
    <w:rsid w:val="000F2ECE"/>
    <w:rsid w:val="000F3258"/>
    <w:rsid w:val="000F32DA"/>
    <w:rsid w:val="000F330F"/>
    <w:rsid w:val="000F5036"/>
    <w:rsid w:val="000F5046"/>
    <w:rsid w:val="000F6285"/>
    <w:rsid w:val="000F6751"/>
    <w:rsid w:val="000F7AB5"/>
    <w:rsid w:val="000F7E31"/>
    <w:rsid w:val="001009D7"/>
    <w:rsid w:val="00100A5B"/>
    <w:rsid w:val="00100D84"/>
    <w:rsid w:val="001010C4"/>
    <w:rsid w:val="001017DE"/>
    <w:rsid w:val="001023D6"/>
    <w:rsid w:val="001029DF"/>
    <w:rsid w:val="001038C7"/>
    <w:rsid w:val="00103B31"/>
    <w:rsid w:val="00103E17"/>
    <w:rsid w:val="0010429D"/>
    <w:rsid w:val="0010469C"/>
    <w:rsid w:val="00104CCE"/>
    <w:rsid w:val="001075A1"/>
    <w:rsid w:val="001079A7"/>
    <w:rsid w:val="001107AC"/>
    <w:rsid w:val="00111072"/>
    <w:rsid w:val="00111151"/>
    <w:rsid w:val="00111760"/>
    <w:rsid w:val="00111D40"/>
    <w:rsid w:val="00111FE1"/>
    <w:rsid w:val="001123AB"/>
    <w:rsid w:val="001127B7"/>
    <w:rsid w:val="0011315D"/>
    <w:rsid w:val="001131A0"/>
    <w:rsid w:val="00113D6C"/>
    <w:rsid w:val="0011456B"/>
    <w:rsid w:val="00115188"/>
    <w:rsid w:val="00115B25"/>
    <w:rsid w:val="00115C97"/>
    <w:rsid w:val="001167A8"/>
    <w:rsid w:val="0011799A"/>
    <w:rsid w:val="00120504"/>
    <w:rsid w:val="00121389"/>
    <w:rsid w:val="001216D0"/>
    <w:rsid w:val="0012197E"/>
    <w:rsid w:val="00121B4A"/>
    <w:rsid w:val="00121CA0"/>
    <w:rsid w:val="00121CFE"/>
    <w:rsid w:val="00121DF9"/>
    <w:rsid w:val="00121E46"/>
    <w:rsid w:val="001226F4"/>
    <w:rsid w:val="00122CC3"/>
    <w:rsid w:val="0012496D"/>
    <w:rsid w:val="001249B1"/>
    <w:rsid w:val="00124B79"/>
    <w:rsid w:val="00124FA7"/>
    <w:rsid w:val="00125E71"/>
    <w:rsid w:val="0012683D"/>
    <w:rsid w:val="001272F5"/>
    <w:rsid w:val="0012782B"/>
    <w:rsid w:val="0012786C"/>
    <w:rsid w:val="00130991"/>
    <w:rsid w:val="001315AB"/>
    <w:rsid w:val="00131B8D"/>
    <w:rsid w:val="00131F9F"/>
    <w:rsid w:val="00132789"/>
    <w:rsid w:val="00135579"/>
    <w:rsid w:val="00135CCB"/>
    <w:rsid w:val="00135D09"/>
    <w:rsid w:val="001362A0"/>
    <w:rsid w:val="00136734"/>
    <w:rsid w:val="0013706F"/>
    <w:rsid w:val="001375B3"/>
    <w:rsid w:val="00140093"/>
    <w:rsid w:val="00140AE7"/>
    <w:rsid w:val="00141007"/>
    <w:rsid w:val="001428FC"/>
    <w:rsid w:val="00142A11"/>
    <w:rsid w:val="0014301C"/>
    <w:rsid w:val="00143126"/>
    <w:rsid w:val="00144311"/>
    <w:rsid w:val="00144601"/>
    <w:rsid w:val="001446F3"/>
    <w:rsid w:val="001449E1"/>
    <w:rsid w:val="00144AB0"/>
    <w:rsid w:val="00145811"/>
    <w:rsid w:val="001461CE"/>
    <w:rsid w:val="00146574"/>
    <w:rsid w:val="001465B0"/>
    <w:rsid w:val="00146737"/>
    <w:rsid w:val="001475F4"/>
    <w:rsid w:val="0014789A"/>
    <w:rsid w:val="00147B7E"/>
    <w:rsid w:val="00150011"/>
    <w:rsid w:val="00150131"/>
    <w:rsid w:val="0015089F"/>
    <w:rsid w:val="00150B04"/>
    <w:rsid w:val="00150E9D"/>
    <w:rsid w:val="001529CD"/>
    <w:rsid w:val="001532D6"/>
    <w:rsid w:val="00153568"/>
    <w:rsid w:val="00154C82"/>
    <w:rsid w:val="00154DF8"/>
    <w:rsid w:val="00155010"/>
    <w:rsid w:val="00155383"/>
    <w:rsid w:val="00156623"/>
    <w:rsid w:val="00156761"/>
    <w:rsid w:val="00156A57"/>
    <w:rsid w:val="00156D19"/>
    <w:rsid w:val="00157712"/>
    <w:rsid w:val="00157AA4"/>
    <w:rsid w:val="00160057"/>
    <w:rsid w:val="0016067B"/>
    <w:rsid w:val="00160FF5"/>
    <w:rsid w:val="00161D4D"/>
    <w:rsid w:val="00162205"/>
    <w:rsid w:val="0016284E"/>
    <w:rsid w:val="00162ED5"/>
    <w:rsid w:val="001630C5"/>
    <w:rsid w:val="00163FE4"/>
    <w:rsid w:val="00165DA7"/>
    <w:rsid w:val="00166C90"/>
    <w:rsid w:val="00167A31"/>
    <w:rsid w:val="0017067F"/>
    <w:rsid w:val="00170B8E"/>
    <w:rsid w:val="00170C75"/>
    <w:rsid w:val="00170F2C"/>
    <w:rsid w:val="00172763"/>
    <w:rsid w:val="00173337"/>
    <w:rsid w:val="0017334D"/>
    <w:rsid w:val="001736E5"/>
    <w:rsid w:val="001743DE"/>
    <w:rsid w:val="00175314"/>
    <w:rsid w:val="00175608"/>
    <w:rsid w:val="0017572F"/>
    <w:rsid w:val="00175A92"/>
    <w:rsid w:val="00175D99"/>
    <w:rsid w:val="0017611D"/>
    <w:rsid w:val="0017637D"/>
    <w:rsid w:val="00176995"/>
    <w:rsid w:val="001771E9"/>
    <w:rsid w:val="0018068C"/>
    <w:rsid w:val="001806AF"/>
    <w:rsid w:val="00181414"/>
    <w:rsid w:val="001820BC"/>
    <w:rsid w:val="001826C5"/>
    <w:rsid w:val="00182A99"/>
    <w:rsid w:val="001832F1"/>
    <w:rsid w:val="001837ED"/>
    <w:rsid w:val="001838FC"/>
    <w:rsid w:val="00183D8B"/>
    <w:rsid w:val="00183DD6"/>
    <w:rsid w:val="00183E30"/>
    <w:rsid w:val="00184657"/>
    <w:rsid w:val="0018493E"/>
    <w:rsid w:val="00184AA5"/>
    <w:rsid w:val="00185041"/>
    <w:rsid w:val="0018762C"/>
    <w:rsid w:val="0019083B"/>
    <w:rsid w:val="00191067"/>
    <w:rsid w:val="0019135E"/>
    <w:rsid w:val="0019167A"/>
    <w:rsid w:val="001937BC"/>
    <w:rsid w:val="00193C5C"/>
    <w:rsid w:val="00194284"/>
    <w:rsid w:val="001946A1"/>
    <w:rsid w:val="00194707"/>
    <w:rsid w:val="001947A3"/>
    <w:rsid w:val="00194DF3"/>
    <w:rsid w:val="00194E06"/>
    <w:rsid w:val="00195194"/>
    <w:rsid w:val="00195E0A"/>
    <w:rsid w:val="001961B6"/>
    <w:rsid w:val="00196A57"/>
    <w:rsid w:val="00196BFE"/>
    <w:rsid w:val="0019704F"/>
    <w:rsid w:val="00197E4E"/>
    <w:rsid w:val="00197E85"/>
    <w:rsid w:val="001A14D1"/>
    <w:rsid w:val="001A1997"/>
    <w:rsid w:val="001A1D2F"/>
    <w:rsid w:val="001A268E"/>
    <w:rsid w:val="001A2B09"/>
    <w:rsid w:val="001A2D87"/>
    <w:rsid w:val="001A36B4"/>
    <w:rsid w:val="001A4421"/>
    <w:rsid w:val="001A4BDB"/>
    <w:rsid w:val="001A4CBC"/>
    <w:rsid w:val="001A4D09"/>
    <w:rsid w:val="001A532E"/>
    <w:rsid w:val="001A591B"/>
    <w:rsid w:val="001A664B"/>
    <w:rsid w:val="001A6D55"/>
    <w:rsid w:val="001A719F"/>
    <w:rsid w:val="001A73B6"/>
    <w:rsid w:val="001A7D2F"/>
    <w:rsid w:val="001A7E9F"/>
    <w:rsid w:val="001B0719"/>
    <w:rsid w:val="001B0CB9"/>
    <w:rsid w:val="001B0FEC"/>
    <w:rsid w:val="001B14DE"/>
    <w:rsid w:val="001B17AB"/>
    <w:rsid w:val="001B1954"/>
    <w:rsid w:val="001B2011"/>
    <w:rsid w:val="001B2345"/>
    <w:rsid w:val="001B29AF"/>
    <w:rsid w:val="001B2FEC"/>
    <w:rsid w:val="001B345C"/>
    <w:rsid w:val="001B3C8B"/>
    <w:rsid w:val="001B3CC3"/>
    <w:rsid w:val="001B4439"/>
    <w:rsid w:val="001B53F7"/>
    <w:rsid w:val="001B5D2E"/>
    <w:rsid w:val="001B626B"/>
    <w:rsid w:val="001B7069"/>
    <w:rsid w:val="001C01D0"/>
    <w:rsid w:val="001C1AA7"/>
    <w:rsid w:val="001C1EB4"/>
    <w:rsid w:val="001C2A57"/>
    <w:rsid w:val="001C2C0D"/>
    <w:rsid w:val="001C3328"/>
    <w:rsid w:val="001C461A"/>
    <w:rsid w:val="001C4D22"/>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42E3"/>
    <w:rsid w:val="001D47E0"/>
    <w:rsid w:val="001D5447"/>
    <w:rsid w:val="001D6085"/>
    <w:rsid w:val="001D7040"/>
    <w:rsid w:val="001D7181"/>
    <w:rsid w:val="001E0B5E"/>
    <w:rsid w:val="001E0C89"/>
    <w:rsid w:val="001E188F"/>
    <w:rsid w:val="001E22BD"/>
    <w:rsid w:val="001E2593"/>
    <w:rsid w:val="001E28F5"/>
    <w:rsid w:val="001E2E76"/>
    <w:rsid w:val="001E315A"/>
    <w:rsid w:val="001E3ABB"/>
    <w:rsid w:val="001E4EF9"/>
    <w:rsid w:val="001E55DC"/>
    <w:rsid w:val="001E588C"/>
    <w:rsid w:val="001E58A7"/>
    <w:rsid w:val="001E5C56"/>
    <w:rsid w:val="001E608A"/>
    <w:rsid w:val="001E6750"/>
    <w:rsid w:val="001E6CD0"/>
    <w:rsid w:val="001E7095"/>
    <w:rsid w:val="001E784A"/>
    <w:rsid w:val="001E7B2D"/>
    <w:rsid w:val="001E7D82"/>
    <w:rsid w:val="001F074F"/>
    <w:rsid w:val="001F0F7A"/>
    <w:rsid w:val="001F17DC"/>
    <w:rsid w:val="001F1910"/>
    <w:rsid w:val="001F1FAB"/>
    <w:rsid w:val="001F2D07"/>
    <w:rsid w:val="001F3139"/>
    <w:rsid w:val="001F332E"/>
    <w:rsid w:val="001F3637"/>
    <w:rsid w:val="001F3F55"/>
    <w:rsid w:val="001F40DE"/>
    <w:rsid w:val="001F49C5"/>
    <w:rsid w:val="001F50C6"/>
    <w:rsid w:val="001F5340"/>
    <w:rsid w:val="001F5BF8"/>
    <w:rsid w:val="001F65BA"/>
    <w:rsid w:val="001F667B"/>
    <w:rsid w:val="001F6CAA"/>
    <w:rsid w:val="001F783C"/>
    <w:rsid w:val="002002E4"/>
    <w:rsid w:val="002003F0"/>
    <w:rsid w:val="00201672"/>
    <w:rsid w:val="00202399"/>
    <w:rsid w:val="00203295"/>
    <w:rsid w:val="0020350C"/>
    <w:rsid w:val="00203BDF"/>
    <w:rsid w:val="00203EB6"/>
    <w:rsid w:val="002043A3"/>
    <w:rsid w:val="00204561"/>
    <w:rsid w:val="00204F96"/>
    <w:rsid w:val="002057C5"/>
    <w:rsid w:val="0020660A"/>
    <w:rsid w:val="00206AD5"/>
    <w:rsid w:val="002077B2"/>
    <w:rsid w:val="002077BB"/>
    <w:rsid w:val="00207854"/>
    <w:rsid w:val="00207F15"/>
    <w:rsid w:val="002108BC"/>
    <w:rsid w:val="00210B3F"/>
    <w:rsid w:val="00211985"/>
    <w:rsid w:val="00211EB7"/>
    <w:rsid w:val="00212335"/>
    <w:rsid w:val="00212A2C"/>
    <w:rsid w:val="00213C95"/>
    <w:rsid w:val="00214035"/>
    <w:rsid w:val="0021527A"/>
    <w:rsid w:val="00215B9B"/>
    <w:rsid w:val="00215FD3"/>
    <w:rsid w:val="0021620B"/>
    <w:rsid w:val="0021622D"/>
    <w:rsid w:val="002165C9"/>
    <w:rsid w:val="00216C4F"/>
    <w:rsid w:val="00217404"/>
    <w:rsid w:val="00217644"/>
    <w:rsid w:val="00217906"/>
    <w:rsid w:val="002200D6"/>
    <w:rsid w:val="00221EAA"/>
    <w:rsid w:val="00221F03"/>
    <w:rsid w:val="00222333"/>
    <w:rsid w:val="002224A6"/>
    <w:rsid w:val="00222ABC"/>
    <w:rsid w:val="00222D46"/>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314"/>
    <w:rsid w:val="00230DD8"/>
    <w:rsid w:val="002312E1"/>
    <w:rsid w:val="00231697"/>
    <w:rsid w:val="002317DA"/>
    <w:rsid w:val="002318B0"/>
    <w:rsid w:val="002322AC"/>
    <w:rsid w:val="00232AF6"/>
    <w:rsid w:val="00233179"/>
    <w:rsid w:val="00233867"/>
    <w:rsid w:val="002340D7"/>
    <w:rsid w:val="00235C60"/>
    <w:rsid w:val="002369EF"/>
    <w:rsid w:val="00236F4F"/>
    <w:rsid w:val="00236F84"/>
    <w:rsid w:val="0023716B"/>
    <w:rsid w:val="0023761A"/>
    <w:rsid w:val="00237B4A"/>
    <w:rsid w:val="00237FE3"/>
    <w:rsid w:val="00240042"/>
    <w:rsid w:val="00240CB5"/>
    <w:rsid w:val="00241B2C"/>
    <w:rsid w:val="00241E1C"/>
    <w:rsid w:val="00241ED7"/>
    <w:rsid w:val="00242D30"/>
    <w:rsid w:val="00242E9B"/>
    <w:rsid w:val="00244097"/>
    <w:rsid w:val="00244F16"/>
    <w:rsid w:val="00245DC2"/>
    <w:rsid w:val="0024650B"/>
    <w:rsid w:val="002465B2"/>
    <w:rsid w:val="00246602"/>
    <w:rsid w:val="00246C3E"/>
    <w:rsid w:val="00247D75"/>
    <w:rsid w:val="002508B3"/>
    <w:rsid w:val="00250B1B"/>
    <w:rsid w:val="00250CC8"/>
    <w:rsid w:val="00250E71"/>
    <w:rsid w:val="002516D8"/>
    <w:rsid w:val="002517DA"/>
    <w:rsid w:val="00251ABD"/>
    <w:rsid w:val="00252181"/>
    <w:rsid w:val="0025260A"/>
    <w:rsid w:val="002530B2"/>
    <w:rsid w:val="002533CE"/>
    <w:rsid w:val="002539D0"/>
    <w:rsid w:val="00254246"/>
    <w:rsid w:val="00254361"/>
    <w:rsid w:val="00254D2A"/>
    <w:rsid w:val="002553FE"/>
    <w:rsid w:val="002562DF"/>
    <w:rsid w:val="00257995"/>
    <w:rsid w:val="0026016D"/>
    <w:rsid w:val="002615C0"/>
    <w:rsid w:val="00262B2E"/>
    <w:rsid w:val="00262CF4"/>
    <w:rsid w:val="0026351E"/>
    <w:rsid w:val="00263856"/>
    <w:rsid w:val="00263ED8"/>
    <w:rsid w:val="00264124"/>
    <w:rsid w:val="002663B0"/>
    <w:rsid w:val="00266D45"/>
    <w:rsid w:val="00266D70"/>
    <w:rsid w:val="00266EFD"/>
    <w:rsid w:val="00267734"/>
    <w:rsid w:val="00267DCD"/>
    <w:rsid w:val="00270596"/>
    <w:rsid w:val="00270C37"/>
    <w:rsid w:val="002723A7"/>
    <w:rsid w:val="002739E7"/>
    <w:rsid w:val="0027440A"/>
    <w:rsid w:val="0027473B"/>
    <w:rsid w:val="002756D3"/>
    <w:rsid w:val="00276052"/>
    <w:rsid w:val="00276BC3"/>
    <w:rsid w:val="002770AB"/>
    <w:rsid w:val="00277B26"/>
    <w:rsid w:val="00277F15"/>
    <w:rsid w:val="00281DAD"/>
    <w:rsid w:val="00282128"/>
    <w:rsid w:val="00283A5F"/>
    <w:rsid w:val="00284B20"/>
    <w:rsid w:val="00284CD8"/>
    <w:rsid w:val="00284EA6"/>
    <w:rsid w:val="00286267"/>
    <w:rsid w:val="002869A4"/>
    <w:rsid w:val="00286D9A"/>
    <w:rsid w:val="00286ECA"/>
    <w:rsid w:val="00287764"/>
    <w:rsid w:val="00287E67"/>
    <w:rsid w:val="00290241"/>
    <w:rsid w:val="0029041F"/>
    <w:rsid w:val="00290E17"/>
    <w:rsid w:val="002911E2"/>
    <w:rsid w:val="00291450"/>
    <w:rsid w:val="00291DFE"/>
    <w:rsid w:val="002924BA"/>
    <w:rsid w:val="00292DDF"/>
    <w:rsid w:val="00292F33"/>
    <w:rsid w:val="002930FD"/>
    <w:rsid w:val="00293EBA"/>
    <w:rsid w:val="002942D1"/>
    <w:rsid w:val="0029475D"/>
    <w:rsid w:val="002947E3"/>
    <w:rsid w:val="00294BBD"/>
    <w:rsid w:val="0029546B"/>
    <w:rsid w:val="00295659"/>
    <w:rsid w:val="0029669D"/>
    <w:rsid w:val="002970AF"/>
    <w:rsid w:val="002971FD"/>
    <w:rsid w:val="002978BF"/>
    <w:rsid w:val="00297A1D"/>
    <w:rsid w:val="00297D05"/>
    <w:rsid w:val="00297EA1"/>
    <w:rsid w:val="002A013E"/>
    <w:rsid w:val="002A11F8"/>
    <w:rsid w:val="002A205F"/>
    <w:rsid w:val="002A2607"/>
    <w:rsid w:val="002A2FFE"/>
    <w:rsid w:val="002A35A6"/>
    <w:rsid w:val="002A3A79"/>
    <w:rsid w:val="002A41F6"/>
    <w:rsid w:val="002A4201"/>
    <w:rsid w:val="002A4411"/>
    <w:rsid w:val="002A45C2"/>
    <w:rsid w:val="002A4DD9"/>
    <w:rsid w:val="002A5846"/>
    <w:rsid w:val="002A6B37"/>
    <w:rsid w:val="002B030F"/>
    <w:rsid w:val="002B089E"/>
    <w:rsid w:val="002B09C4"/>
    <w:rsid w:val="002B16E2"/>
    <w:rsid w:val="002B1AFB"/>
    <w:rsid w:val="002B203F"/>
    <w:rsid w:val="002B25FD"/>
    <w:rsid w:val="002B287C"/>
    <w:rsid w:val="002B28B9"/>
    <w:rsid w:val="002B2B8A"/>
    <w:rsid w:val="002B30E5"/>
    <w:rsid w:val="002B30EA"/>
    <w:rsid w:val="002B39AD"/>
    <w:rsid w:val="002B3B96"/>
    <w:rsid w:val="002B4CB2"/>
    <w:rsid w:val="002B580C"/>
    <w:rsid w:val="002B5B77"/>
    <w:rsid w:val="002B65B3"/>
    <w:rsid w:val="002B73F8"/>
    <w:rsid w:val="002B768C"/>
    <w:rsid w:val="002B7D5B"/>
    <w:rsid w:val="002C0009"/>
    <w:rsid w:val="002C0260"/>
    <w:rsid w:val="002C042F"/>
    <w:rsid w:val="002C0E91"/>
    <w:rsid w:val="002C157D"/>
    <w:rsid w:val="002C1687"/>
    <w:rsid w:val="002C18E4"/>
    <w:rsid w:val="002C1F88"/>
    <w:rsid w:val="002C255B"/>
    <w:rsid w:val="002C2730"/>
    <w:rsid w:val="002C283D"/>
    <w:rsid w:val="002C2965"/>
    <w:rsid w:val="002C2AA7"/>
    <w:rsid w:val="002C2C75"/>
    <w:rsid w:val="002C31C1"/>
    <w:rsid w:val="002C487E"/>
    <w:rsid w:val="002C489E"/>
    <w:rsid w:val="002C4B3B"/>
    <w:rsid w:val="002C4D03"/>
    <w:rsid w:val="002C567C"/>
    <w:rsid w:val="002C56CC"/>
    <w:rsid w:val="002C5BB6"/>
    <w:rsid w:val="002C6850"/>
    <w:rsid w:val="002C6F37"/>
    <w:rsid w:val="002C7071"/>
    <w:rsid w:val="002C73B2"/>
    <w:rsid w:val="002C7A89"/>
    <w:rsid w:val="002D029A"/>
    <w:rsid w:val="002D0C8E"/>
    <w:rsid w:val="002D0FD6"/>
    <w:rsid w:val="002D1ED9"/>
    <w:rsid w:val="002D1FAA"/>
    <w:rsid w:val="002D27B3"/>
    <w:rsid w:val="002D4621"/>
    <w:rsid w:val="002D5F7F"/>
    <w:rsid w:val="002D77F0"/>
    <w:rsid w:val="002D7C4C"/>
    <w:rsid w:val="002D7E3A"/>
    <w:rsid w:val="002D7F55"/>
    <w:rsid w:val="002D7F91"/>
    <w:rsid w:val="002E059A"/>
    <w:rsid w:val="002E0A6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3F1"/>
    <w:rsid w:val="002F5411"/>
    <w:rsid w:val="002F5474"/>
    <w:rsid w:val="002F5AEA"/>
    <w:rsid w:val="002F5B95"/>
    <w:rsid w:val="002F711F"/>
    <w:rsid w:val="002F7A61"/>
    <w:rsid w:val="0030050D"/>
    <w:rsid w:val="0030082D"/>
    <w:rsid w:val="00300A27"/>
    <w:rsid w:val="00300D5C"/>
    <w:rsid w:val="00300FBF"/>
    <w:rsid w:val="00300FCF"/>
    <w:rsid w:val="0030127F"/>
    <w:rsid w:val="003013AE"/>
    <w:rsid w:val="00302564"/>
    <w:rsid w:val="00302B69"/>
    <w:rsid w:val="00303B45"/>
    <w:rsid w:val="00304074"/>
    <w:rsid w:val="00305977"/>
    <w:rsid w:val="00305AC2"/>
    <w:rsid w:val="00306010"/>
    <w:rsid w:val="00306936"/>
    <w:rsid w:val="00306AB2"/>
    <w:rsid w:val="00306B7C"/>
    <w:rsid w:val="0031004C"/>
    <w:rsid w:val="003103DB"/>
    <w:rsid w:val="003108C6"/>
    <w:rsid w:val="003108F3"/>
    <w:rsid w:val="0031096F"/>
    <w:rsid w:val="00312067"/>
    <w:rsid w:val="0031208E"/>
    <w:rsid w:val="0031292A"/>
    <w:rsid w:val="00313306"/>
    <w:rsid w:val="00313F6A"/>
    <w:rsid w:val="0031405A"/>
    <w:rsid w:val="00314066"/>
    <w:rsid w:val="0031488E"/>
    <w:rsid w:val="00314AD4"/>
    <w:rsid w:val="00314C5F"/>
    <w:rsid w:val="00314D57"/>
    <w:rsid w:val="00314E0E"/>
    <w:rsid w:val="00314E72"/>
    <w:rsid w:val="0031505A"/>
    <w:rsid w:val="003153DA"/>
    <w:rsid w:val="00315A39"/>
    <w:rsid w:val="00315A5F"/>
    <w:rsid w:val="00316BC0"/>
    <w:rsid w:val="00316DFA"/>
    <w:rsid w:val="00316DFB"/>
    <w:rsid w:val="00316EA7"/>
    <w:rsid w:val="0032081C"/>
    <w:rsid w:val="00322E4D"/>
    <w:rsid w:val="00322F17"/>
    <w:rsid w:val="00323CDA"/>
    <w:rsid w:val="00323E99"/>
    <w:rsid w:val="00324736"/>
    <w:rsid w:val="003249AF"/>
    <w:rsid w:val="00324CF4"/>
    <w:rsid w:val="00325988"/>
    <w:rsid w:val="00327017"/>
    <w:rsid w:val="0032707F"/>
    <w:rsid w:val="003272D1"/>
    <w:rsid w:val="0033101B"/>
    <w:rsid w:val="00331776"/>
    <w:rsid w:val="00331819"/>
    <w:rsid w:val="003318E3"/>
    <w:rsid w:val="00331ED0"/>
    <w:rsid w:val="0033258E"/>
    <w:rsid w:val="00332965"/>
    <w:rsid w:val="00333116"/>
    <w:rsid w:val="003335C9"/>
    <w:rsid w:val="003335CA"/>
    <w:rsid w:val="00333FC8"/>
    <w:rsid w:val="00334A19"/>
    <w:rsid w:val="00334B8D"/>
    <w:rsid w:val="00335707"/>
    <w:rsid w:val="00336232"/>
    <w:rsid w:val="00336313"/>
    <w:rsid w:val="003372A6"/>
    <w:rsid w:val="00337A79"/>
    <w:rsid w:val="00337B1E"/>
    <w:rsid w:val="00337CC6"/>
    <w:rsid w:val="003400B0"/>
    <w:rsid w:val="003403FF"/>
    <w:rsid w:val="00340799"/>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47DDD"/>
    <w:rsid w:val="003502D2"/>
    <w:rsid w:val="003504BB"/>
    <w:rsid w:val="003505CA"/>
    <w:rsid w:val="00350630"/>
    <w:rsid w:val="00350968"/>
    <w:rsid w:val="00350A99"/>
    <w:rsid w:val="0035115A"/>
    <w:rsid w:val="00351704"/>
    <w:rsid w:val="00351779"/>
    <w:rsid w:val="003519C8"/>
    <w:rsid w:val="00353016"/>
    <w:rsid w:val="00353E7F"/>
    <w:rsid w:val="00354283"/>
    <w:rsid w:val="00354913"/>
    <w:rsid w:val="00354A98"/>
    <w:rsid w:val="003561BC"/>
    <w:rsid w:val="00356350"/>
    <w:rsid w:val="00356F37"/>
    <w:rsid w:val="00356FD5"/>
    <w:rsid w:val="00357276"/>
    <w:rsid w:val="00360731"/>
    <w:rsid w:val="00360960"/>
    <w:rsid w:val="003609F0"/>
    <w:rsid w:val="00360ECE"/>
    <w:rsid w:val="00361708"/>
    <w:rsid w:val="00361ACE"/>
    <w:rsid w:val="00361DE8"/>
    <w:rsid w:val="003622CF"/>
    <w:rsid w:val="0036239D"/>
    <w:rsid w:val="00363467"/>
    <w:rsid w:val="0036355B"/>
    <w:rsid w:val="003641DA"/>
    <w:rsid w:val="00365B38"/>
    <w:rsid w:val="00366196"/>
    <w:rsid w:val="00366B4C"/>
    <w:rsid w:val="003679D4"/>
    <w:rsid w:val="003701D4"/>
    <w:rsid w:val="003703F4"/>
    <w:rsid w:val="003706F3"/>
    <w:rsid w:val="003707F4"/>
    <w:rsid w:val="00370D2E"/>
    <w:rsid w:val="00371B40"/>
    <w:rsid w:val="003725D8"/>
    <w:rsid w:val="00372648"/>
    <w:rsid w:val="0037388D"/>
    <w:rsid w:val="00374110"/>
    <w:rsid w:val="00374299"/>
    <w:rsid w:val="00374311"/>
    <w:rsid w:val="00374955"/>
    <w:rsid w:val="00374A31"/>
    <w:rsid w:val="0037528C"/>
    <w:rsid w:val="003755F0"/>
    <w:rsid w:val="0037684D"/>
    <w:rsid w:val="00377245"/>
    <w:rsid w:val="00377A9E"/>
    <w:rsid w:val="00377CB5"/>
    <w:rsid w:val="00380F46"/>
    <w:rsid w:val="00381032"/>
    <w:rsid w:val="0038108D"/>
    <w:rsid w:val="0038134A"/>
    <w:rsid w:val="003818DF"/>
    <w:rsid w:val="00382120"/>
    <w:rsid w:val="00382655"/>
    <w:rsid w:val="0038271F"/>
    <w:rsid w:val="00383235"/>
    <w:rsid w:val="0038359C"/>
    <w:rsid w:val="003838E7"/>
    <w:rsid w:val="00383F1B"/>
    <w:rsid w:val="003851AE"/>
    <w:rsid w:val="0038545A"/>
    <w:rsid w:val="003857EE"/>
    <w:rsid w:val="00385B6F"/>
    <w:rsid w:val="00385E71"/>
    <w:rsid w:val="00386283"/>
    <w:rsid w:val="00387534"/>
    <w:rsid w:val="003920B7"/>
    <w:rsid w:val="00392AE3"/>
    <w:rsid w:val="00392B68"/>
    <w:rsid w:val="003930D8"/>
    <w:rsid w:val="00393521"/>
    <w:rsid w:val="003935BD"/>
    <w:rsid w:val="0039397B"/>
    <w:rsid w:val="00394479"/>
    <w:rsid w:val="00394B81"/>
    <w:rsid w:val="00395B35"/>
    <w:rsid w:val="00396645"/>
    <w:rsid w:val="003969B7"/>
    <w:rsid w:val="00396BE5"/>
    <w:rsid w:val="003971C4"/>
    <w:rsid w:val="003972E4"/>
    <w:rsid w:val="003A2155"/>
    <w:rsid w:val="003A2BF8"/>
    <w:rsid w:val="003A367A"/>
    <w:rsid w:val="003A3B39"/>
    <w:rsid w:val="003A3BF3"/>
    <w:rsid w:val="003A421A"/>
    <w:rsid w:val="003A4862"/>
    <w:rsid w:val="003A4A22"/>
    <w:rsid w:val="003A504E"/>
    <w:rsid w:val="003A51CD"/>
    <w:rsid w:val="003A5472"/>
    <w:rsid w:val="003A547E"/>
    <w:rsid w:val="003A6A2E"/>
    <w:rsid w:val="003A747B"/>
    <w:rsid w:val="003A765C"/>
    <w:rsid w:val="003A76B1"/>
    <w:rsid w:val="003A7C3F"/>
    <w:rsid w:val="003B05B2"/>
    <w:rsid w:val="003B06F0"/>
    <w:rsid w:val="003B12FE"/>
    <w:rsid w:val="003B2D2A"/>
    <w:rsid w:val="003B5246"/>
    <w:rsid w:val="003B5654"/>
    <w:rsid w:val="003B5A1E"/>
    <w:rsid w:val="003B5A25"/>
    <w:rsid w:val="003B6007"/>
    <w:rsid w:val="003B6AC8"/>
    <w:rsid w:val="003B6FDB"/>
    <w:rsid w:val="003B7E4C"/>
    <w:rsid w:val="003C153C"/>
    <w:rsid w:val="003C1851"/>
    <w:rsid w:val="003C1AEC"/>
    <w:rsid w:val="003C1E77"/>
    <w:rsid w:val="003C2BCE"/>
    <w:rsid w:val="003C2E6C"/>
    <w:rsid w:val="003C34D3"/>
    <w:rsid w:val="003C5508"/>
    <w:rsid w:val="003C56E1"/>
    <w:rsid w:val="003C5AAE"/>
    <w:rsid w:val="003C5D94"/>
    <w:rsid w:val="003C5E1F"/>
    <w:rsid w:val="003C6457"/>
    <w:rsid w:val="003C76E4"/>
    <w:rsid w:val="003C77AE"/>
    <w:rsid w:val="003D06F4"/>
    <w:rsid w:val="003D0F77"/>
    <w:rsid w:val="003D111E"/>
    <w:rsid w:val="003D15C3"/>
    <w:rsid w:val="003D184E"/>
    <w:rsid w:val="003D2C5D"/>
    <w:rsid w:val="003D30CD"/>
    <w:rsid w:val="003D3AA5"/>
    <w:rsid w:val="003D3AB2"/>
    <w:rsid w:val="003D407F"/>
    <w:rsid w:val="003D415B"/>
    <w:rsid w:val="003D4761"/>
    <w:rsid w:val="003D4C37"/>
    <w:rsid w:val="003D50A9"/>
    <w:rsid w:val="003D6A41"/>
    <w:rsid w:val="003D6AF1"/>
    <w:rsid w:val="003D6DE3"/>
    <w:rsid w:val="003D7F40"/>
    <w:rsid w:val="003E05C5"/>
    <w:rsid w:val="003E0C0E"/>
    <w:rsid w:val="003E16A0"/>
    <w:rsid w:val="003E2154"/>
    <w:rsid w:val="003E3F45"/>
    <w:rsid w:val="003E476E"/>
    <w:rsid w:val="003E5110"/>
    <w:rsid w:val="003E556B"/>
    <w:rsid w:val="003E5794"/>
    <w:rsid w:val="003E5A2B"/>
    <w:rsid w:val="003E5A88"/>
    <w:rsid w:val="003E5B1C"/>
    <w:rsid w:val="003E60A2"/>
    <w:rsid w:val="003E67F7"/>
    <w:rsid w:val="003E72AC"/>
    <w:rsid w:val="003E76E2"/>
    <w:rsid w:val="003E77FD"/>
    <w:rsid w:val="003F07D4"/>
    <w:rsid w:val="003F1ACD"/>
    <w:rsid w:val="003F1F05"/>
    <w:rsid w:val="003F251F"/>
    <w:rsid w:val="003F2B8E"/>
    <w:rsid w:val="003F32EB"/>
    <w:rsid w:val="003F38EF"/>
    <w:rsid w:val="003F46CE"/>
    <w:rsid w:val="003F557D"/>
    <w:rsid w:val="003F5C5A"/>
    <w:rsid w:val="003F68F1"/>
    <w:rsid w:val="003F766A"/>
    <w:rsid w:val="004008FF"/>
    <w:rsid w:val="004009E2"/>
    <w:rsid w:val="00401321"/>
    <w:rsid w:val="00403EE9"/>
    <w:rsid w:val="00404112"/>
    <w:rsid w:val="00404F61"/>
    <w:rsid w:val="0040549A"/>
    <w:rsid w:val="00405663"/>
    <w:rsid w:val="0040580F"/>
    <w:rsid w:val="0040584F"/>
    <w:rsid w:val="00405A6E"/>
    <w:rsid w:val="00405CC7"/>
    <w:rsid w:val="004060E9"/>
    <w:rsid w:val="00406197"/>
    <w:rsid w:val="004069CF"/>
    <w:rsid w:val="00406C09"/>
    <w:rsid w:val="00407FE6"/>
    <w:rsid w:val="0041009A"/>
    <w:rsid w:val="00410326"/>
    <w:rsid w:val="004105CD"/>
    <w:rsid w:val="00410AFB"/>
    <w:rsid w:val="00410B48"/>
    <w:rsid w:val="00410BC4"/>
    <w:rsid w:val="00411880"/>
    <w:rsid w:val="0041194D"/>
    <w:rsid w:val="00411B3F"/>
    <w:rsid w:val="00411E66"/>
    <w:rsid w:val="00412750"/>
    <w:rsid w:val="004127A5"/>
    <w:rsid w:val="00413048"/>
    <w:rsid w:val="004132F4"/>
    <w:rsid w:val="00413313"/>
    <w:rsid w:val="00413516"/>
    <w:rsid w:val="00413776"/>
    <w:rsid w:val="004139AC"/>
    <w:rsid w:val="00413B50"/>
    <w:rsid w:val="004151D1"/>
    <w:rsid w:val="004152E2"/>
    <w:rsid w:val="00415498"/>
    <w:rsid w:val="0041582D"/>
    <w:rsid w:val="00415A4C"/>
    <w:rsid w:val="0041698F"/>
    <w:rsid w:val="0041752B"/>
    <w:rsid w:val="004178E6"/>
    <w:rsid w:val="00420C17"/>
    <w:rsid w:val="00420EEA"/>
    <w:rsid w:val="00421FE3"/>
    <w:rsid w:val="004221AD"/>
    <w:rsid w:val="004225DA"/>
    <w:rsid w:val="004230EE"/>
    <w:rsid w:val="00423143"/>
    <w:rsid w:val="004232A8"/>
    <w:rsid w:val="0042341B"/>
    <w:rsid w:val="0042354F"/>
    <w:rsid w:val="0042468D"/>
    <w:rsid w:val="0042587D"/>
    <w:rsid w:val="00426166"/>
    <w:rsid w:val="004262E6"/>
    <w:rsid w:val="00426327"/>
    <w:rsid w:val="0042698B"/>
    <w:rsid w:val="00426B5D"/>
    <w:rsid w:val="004276DE"/>
    <w:rsid w:val="00427949"/>
    <w:rsid w:val="00430201"/>
    <w:rsid w:val="00431327"/>
    <w:rsid w:val="004315C2"/>
    <w:rsid w:val="00431794"/>
    <w:rsid w:val="00431BF9"/>
    <w:rsid w:val="00432253"/>
    <w:rsid w:val="00432C00"/>
    <w:rsid w:val="00432FB7"/>
    <w:rsid w:val="004330FF"/>
    <w:rsid w:val="00433E3B"/>
    <w:rsid w:val="00434120"/>
    <w:rsid w:val="00434F83"/>
    <w:rsid w:val="00435EA3"/>
    <w:rsid w:val="00436173"/>
    <w:rsid w:val="0043648C"/>
    <w:rsid w:val="00436660"/>
    <w:rsid w:val="00437389"/>
    <w:rsid w:val="00437E37"/>
    <w:rsid w:val="004407E8"/>
    <w:rsid w:val="00440CAA"/>
    <w:rsid w:val="00440DB2"/>
    <w:rsid w:val="004417C1"/>
    <w:rsid w:val="00441EE3"/>
    <w:rsid w:val="00442088"/>
    <w:rsid w:val="0044226B"/>
    <w:rsid w:val="00442D95"/>
    <w:rsid w:val="00443827"/>
    <w:rsid w:val="00443E6B"/>
    <w:rsid w:val="00443ECB"/>
    <w:rsid w:val="0044413F"/>
    <w:rsid w:val="00444797"/>
    <w:rsid w:val="00444A72"/>
    <w:rsid w:val="004459A3"/>
    <w:rsid w:val="00445A94"/>
    <w:rsid w:val="004461EC"/>
    <w:rsid w:val="0044624A"/>
    <w:rsid w:val="004464B2"/>
    <w:rsid w:val="0044731C"/>
    <w:rsid w:val="00451A2F"/>
    <w:rsid w:val="00451CFF"/>
    <w:rsid w:val="0045344C"/>
    <w:rsid w:val="00454700"/>
    <w:rsid w:val="00454AAB"/>
    <w:rsid w:val="00455AFD"/>
    <w:rsid w:val="00455B55"/>
    <w:rsid w:val="0045686F"/>
    <w:rsid w:val="0045732C"/>
    <w:rsid w:val="00457E2E"/>
    <w:rsid w:val="00460520"/>
    <w:rsid w:val="00460662"/>
    <w:rsid w:val="004610BC"/>
    <w:rsid w:val="00461A72"/>
    <w:rsid w:val="004639F8"/>
    <w:rsid w:val="004642DD"/>
    <w:rsid w:val="00464CD1"/>
    <w:rsid w:val="00465898"/>
    <w:rsid w:val="0046601F"/>
    <w:rsid w:val="0046632F"/>
    <w:rsid w:val="00466A8D"/>
    <w:rsid w:val="00466E78"/>
    <w:rsid w:val="004674ED"/>
    <w:rsid w:val="00467BD4"/>
    <w:rsid w:val="00470A7D"/>
    <w:rsid w:val="00470EF9"/>
    <w:rsid w:val="0047167B"/>
    <w:rsid w:val="00471B68"/>
    <w:rsid w:val="00471D9C"/>
    <w:rsid w:val="00471E55"/>
    <w:rsid w:val="0047209D"/>
    <w:rsid w:val="004722BF"/>
    <w:rsid w:val="00472A1E"/>
    <w:rsid w:val="00472D2A"/>
    <w:rsid w:val="00472EA3"/>
    <w:rsid w:val="00473BC1"/>
    <w:rsid w:val="00473C44"/>
    <w:rsid w:val="0047440A"/>
    <w:rsid w:val="0047443F"/>
    <w:rsid w:val="00474CC4"/>
    <w:rsid w:val="00474E2C"/>
    <w:rsid w:val="00474FDA"/>
    <w:rsid w:val="0047551D"/>
    <w:rsid w:val="004771D3"/>
    <w:rsid w:val="004776A4"/>
    <w:rsid w:val="00477817"/>
    <w:rsid w:val="00477EA4"/>
    <w:rsid w:val="004823A3"/>
    <w:rsid w:val="00483ECB"/>
    <w:rsid w:val="004840AD"/>
    <w:rsid w:val="004842B6"/>
    <w:rsid w:val="00484EE9"/>
    <w:rsid w:val="00485F7D"/>
    <w:rsid w:val="004861F9"/>
    <w:rsid w:val="0048686D"/>
    <w:rsid w:val="00486FD6"/>
    <w:rsid w:val="00487221"/>
    <w:rsid w:val="004904C4"/>
    <w:rsid w:val="0049077D"/>
    <w:rsid w:val="00490C1D"/>
    <w:rsid w:val="004913BB"/>
    <w:rsid w:val="004913FC"/>
    <w:rsid w:val="0049143A"/>
    <w:rsid w:val="00492EB5"/>
    <w:rsid w:val="004939C0"/>
    <w:rsid w:val="00493FB8"/>
    <w:rsid w:val="004945E9"/>
    <w:rsid w:val="00495926"/>
    <w:rsid w:val="00495D3A"/>
    <w:rsid w:val="0049664F"/>
    <w:rsid w:val="00496B53"/>
    <w:rsid w:val="00496D3E"/>
    <w:rsid w:val="00496E90"/>
    <w:rsid w:val="004A0469"/>
    <w:rsid w:val="004A0820"/>
    <w:rsid w:val="004A0F8B"/>
    <w:rsid w:val="004A20A0"/>
    <w:rsid w:val="004A20CF"/>
    <w:rsid w:val="004A2203"/>
    <w:rsid w:val="004A22F2"/>
    <w:rsid w:val="004A2641"/>
    <w:rsid w:val="004A28DD"/>
    <w:rsid w:val="004A309D"/>
    <w:rsid w:val="004A3242"/>
    <w:rsid w:val="004A32D4"/>
    <w:rsid w:val="004A37B6"/>
    <w:rsid w:val="004A38F9"/>
    <w:rsid w:val="004A3EA9"/>
    <w:rsid w:val="004A409D"/>
    <w:rsid w:val="004A46E2"/>
    <w:rsid w:val="004A4F04"/>
    <w:rsid w:val="004A506C"/>
    <w:rsid w:val="004A5761"/>
    <w:rsid w:val="004A5B64"/>
    <w:rsid w:val="004A5DF6"/>
    <w:rsid w:val="004A61F1"/>
    <w:rsid w:val="004A6433"/>
    <w:rsid w:val="004A6BA9"/>
    <w:rsid w:val="004A7382"/>
    <w:rsid w:val="004A7A72"/>
    <w:rsid w:val="004B0124"/>
    <w:rsid w:val="004B0B9C"/>
    <w:rsid w:val="004B1160"/>
    <w:rsid w:val="004B1A36"/>
    <w:rsid w:val="004B234B"/>
    <w:rsid w:val="004B27DD"/>
    <w:rsid w:val="004B413C"/>
    <w:rsid w:val="004B49F2"/>
    <w:rsid w:val="004B75ED"/>
    <w:rsid w:val="004B7830"/>
    <w:rsid w:val="004B7FC7"/>
    <w:rsid w:val="004C06AB"/>
    <w:rsid w:val="004C0E5A"/>
    <w:rsid w:val="004C1008"/>
    <w:rsid w:val="004C1835"/>
    <w:rsid w:val="004C1B30"/>
    <w:rsid w:val="004C1C81"/>
    <w:rsid w:val="004C213A"/>
    <w:rsid w:val="004C2366"/>
    <w:rsid w:val="004C37F2"/>
    <w:rsid w:val="004C3CA6"/>
    <w:rsid w:val="004C445F"/>
    <w:rsid w:val="004C44E3"/>
    <w:rsid w:val="004C5461"/>
    <w:rsid w:val="004C5BC8"/>
    <w:rsid w:val="004C606A"/>
    <w:rsid w:val="004C66CA"/>
    <w:rsid w:val="004C6A9A"/>
    <w:rsid w:val="004C7603"/>
    <w:rsid w:val="004C768E"/>
    <w:rsid w:val="004C7FE0"/>
    <w:rsid w:val="004D1CD4"/>
    <w:rsid w:val="004D2613"/>
    <w:rsid w:val="004D2D53"/>
    <w:rsid w:val="004D340F"/>
    <w:rsid w:val="004D3567"/>
    <w:rsid w:val="004D3935"/>
    <w:rsid w:val="004D4EE2"/>
    <w:rsid w:val="004D6D32"/>
    <w:rsid w:val="004D775C"/>
    <w:rsid w:val="004D794D"/>
    <w:rsid w:val="004D79A9"/>
    <w:rsid w:val="004D79BE"/>
    <w:rsid w:val="004D7DAB"/>
    <w:rsid w:val="004E050D"/>
    <w:rsid w:val="004E0D62"/>
    <w:rsid w:val="004E1394"/>
    <w:rsid w:val="004E1A09"/>
    <w:rsid w:val="004E1B0B"/>
    <w:rsid w:val="004E2AC1"/>
    <w:rsid w:val="004E3282"/>
    <w:rsid w:val="004E33D0"/>
    <w:rsid w:val="004E3523"/>
    <w:rsid w:val="004E3E8E"/>
    <w:rsid w:val="004E4315"/>
    <w:rsid w:val="004E4323"/>
    <w:rsid w:val="004E4A96"/>
    <w:rsid w:val="004E5338"/>
    <w:rsid w:val="004E638C"/>
    <w:rsid w:val="004E67EC"/>
    <w:rsid w:val="004E693F"/>
    <w:rsid w:val="004E707A"/>
    <w:rsid w:val="004E77CB"/>
    <w:rsid w:val="004E7A05"/>
    <w:rsid w:val="004F040A"/>
    <w:rsid w:val="004F046A"/>
    <w:rsid w:val="004F098E"/>
    <w:rsid w:val="004F12B1"/>
    <w:rsid w:val="004F2372"/>
    <w:rsid w:val="004F3158"/>
    <w:rsid w:val="004F3369"/>
    <w:rsid w:val="004F49D0"/>
    <w:rsid w:val="004F4DFD"/>
    <w:rsid w:val="004F50AA"/>
    <w:rsid w:val="004F6B63"/>
    <w:rsid w:val="004F6C2B"/>
    <w:rsid w:val="004F7422"/>
    <w:rsid w:val="004F7C2E"/>
    <w:rsid w:val="005003D1"/>
    <w:rsid w:val="00500C17"/>
    <w:rsid w:val="00500E58"/>
    <w:rsid w:val="00501091"/>
    <w:rsid w:val="005011CD"/>
    <w:rsid w:val="00503A12"/>
    <w:rsid w:val="00503AB6"/>
    <w:rsid w:val="00503E64"/>
    <w:rsid w:val="00504E84"/>
    <w:rsid w:val="00505208"/>
    <w:rsid w:val="00505377"/>
    <w:rsid w:val="00505536"/>
    <w:rsid w:val="00505699"/>
    <w:rsid w:val="00505796"/>
    <w:rsid w:val="00506256"/>
    <w:rsid w:val="005065C8"/>
    <w:rsid w:val="005071F1"/>
    <w:rsid w:val="0050795C"/>
    <w:rsid w:val="00507ECB"/>
    <w:rsid w:val="005102C0"/>
    <w:rsid w:val="005115BB"/>
    <w:rsid w:val="00512C9C"/>
    <w:rsid w:val="00513804"/>
    <w:rsid w:val="005145E6"/>
    <w:rsid w:val="00514BAC"/>
    <w:rsid w:val="00515E87"/>
    <w:rsid w:val="00515EAE"/>
    <w:rsid w:val="00516361"/>
    <w:rsid w:val="0051647C"/>
    <w:rsid w:val="005177E4"/>
    <w:rsid w:val="00521200"/>
    <w:rsid w:val="00521614"/>
    <w:rsid w:val="00521748"/>
    <w:rsid w:val="005219C0"/>
    <w:rsid w:val="00522753"/>
    <w:rsid w:val="005228A0"/>
    <w:rsid w:val="005237DD"/>
    <w:rsid w:val="00524FF4"/>
    <w:rsid w:val="00525273"/>
    <w:rsid w:val="00525695"/>
    <w:rsid w:val="0052580A"/>
    <w:rsid w:val="00526FF4"/>
    <w:rsid w:val="00527168"/>
    <w:rsid w:val="0053064F"/>
    <w:rsid w:val="0053089F"/>
    <w:rsid w:val="00530EE7"/>
    <w:rsid w:val="00530F95"/>
    <w:rsid w:val="00531AC9"/>
    <w:rsid w:val="00531B89"/>
    <w:rsid w:val="00531E91"/>
    <w:rsid w:val="005321B4"/>
    <w:rsid w:val="00532D36"/>
    <w:rsid w:val="00532D95"/>
    <w:rsid w:val="00533334"/>
    <w:rsid w:val="00533A84"/>
    <w:rsid w:val="00533AAA"/>
    <w:rsid w:val="00533D5A"/>
    <w:rsid w:val="00534334"/>
    <w:rsid w:val="005345F1"/>
    <w:rsid w:val="00535543"/>
    <w:rsid w:val="00535D0C"/>
    <w:rsid w:val="00535D23"/>
    <w:rsid w:val="00535F1B"/>
    <w:rsid w:val="005366D9"/>
    <w:rsid w:val="00536D5B"/>
    <w:rsid w:val="00537DCC"/>
    <w:rsid w:val="00541853"/>
    <w:rsid w:val="00542682"/>
    <w:rsid w:val="00542847"/>
    <w:rsid w:val="005434D6"/>
    <w:rsid w:val="00543E55"/>
    <w:rsid w:val="005444E7"/>
    <w:rsid w:val="0054465C"/>
    <w:rsid w:val="00544B09"/>
    <w:rsid w:val="00550389"/>
    <w:rsid w:val="00550818"/>
    <w:rsid w:val="005521CF"/>
    <w:rsid w:val="00552B28"/>
    <w:rsid w:val="005530F5"/>
    <w:rsid w:val="00553AAB"/>
    <w:rsid w:val="00553C1E"/>
    <w:rsid w:val="00553C85"/>
    <w:rsid w:val="00553E10"/>
    <w:rsid w:val="005540B0"/>
    <w:rsid w:val="005552C2"/>
    <w:rsid w:val="0055552A"/>
    <w:rsid w:val="005557EE"/>
    <w:rsid w:val="00555CC6"/>
    <w:rsid w:val="00556246"/>
    <w:rsid w:val="00556392"/>
    <w:rsid w:val="00556475"/>
    <w:rsid w:val="005566EE"/>
    <w:rsid w:val="00556B0D"/>
    <w:rsid w:val="0055719E"/>
    <w:rsid w:val="00557AD3"/>
    <w:rsid w:val="00557F5C"/>
    <w:rsid w:val="005601B8"/>
    <w:rsid w:val="0056046F"/>
    <w:rsid w:val="00560C85"/>
    <w:rsid w:val="00560CD2"/>
    <w:rsid w:val="00560ECB"/>
    <w:rsid w:val="005630DD"/>
    <w:rsid w:val="00563C13"/>
    <w:rsid w:val="0056574D"/>
    <w:rsid w:val="00565C30"/>
    <w:rsid w:val="00566A78"/>
    <w:rsid w:val="00566EC1"/>
    <w:rsid w:val="00570146"/>
    <w:rsid w:val="00570184"/>
    <w:rsid w:val="00570FE0"/>
    <w:rsid w:val="00571969"/>
    <w:rsid w:val="00571DC7"/>
    <w:rsid w:val="00572846"/>
    <w:rsid w:val="00572AB9"/>
    <w:rsid w:val="00572D0C"/>
    <w:rsid w:val="005730B4"/>
    <w:rsid w:val="00573BCB"/>
    <w:rsid w:val="005741F7"/>
    <w:rsid w:val="00574778"/>
    <w:rsid w:val="00574AD5"/>
    <w:rsid w:val="00577579"/>
    <w:rsid w:val="005777FC"/>
    <w:rsid w:val="00577D60"/>
    <w:rsid w:val="005812C8"/>
    <w:rsid w:val="00581C3B"/>
    <w:rsid w:val="005825E9"/>
    <w:rsid w:val="00582A4A"/>
    <w:rsid w:val="005831F8"/>
    <w:rsid w:val="00584209"/>
    <w:rsid w:val="005848B0"/>
    <w:rsid w:val="00585522"/>
    <w:rsid w:val="00585B27"/>
    <w:rsid w:val="00585F2B"/>
    <w:rsid w:val="00586A34"/>
    <w:rsid w:val="00586C06"/>
    <w:rsid w:val="005871E6"/>
    <w:rsid w:val="00587250"/>
    <w:rsid w:val="00587661"/>
    <w:rsid w:val="00587EC5"/>
    <w:rsid w:val="00590BFF"/>
    <w:rsid w:val="0059124D"/>
    <w:rsid w:val="00591840"/>
    <w:rsid w:val="00592054"/>
    <w:rsid w:val="00592147"/>
    <w:rsid w:val="00592828"/>
    <w:rsid w:val="0059290F"/>
    <w:rsid w:val="00592FC1"/>
    <w:rsid w:val="00593914"/>
    <w:rsid w:val="0059402F"/>
    <w:rsid w:val="005944DB"/>
    <w:rsid w:val="0059506F"/>
    <w:rsid w:val="005953EF"/>
    <w:rsid w:val="0059555D"/>
    <w:rsid w:val="00597AC4"/>
    <w:rsid w:val="005A15DF"/>
    <w:rsid w:val="005A19A9"/>
    <w:rsid w:val="005A1BED"/>
    <w:rsid w:val="005A1E70"/>
    <w:rsid w:val="005A1FEE"/>
    <w:rsid w:val="005A20BA"/>
    <w:rsid w:val="005A233A"/>
    <w:rsid w:val="005A2583"/>
    <w:rsid w:val="005A25B5"/>
    <w:rsid w:val="005A2626"/>
    <w:rsid w:val="005A288C"/>
    <w:rsid w:val="005A3564"/>
    <w:rsid w:val="005A3739"/>
    <w:rsid w:val="005A3953"/>
    <w:rsid w:val="005A3E2E"/>
    <w:rsid w:val="005A402B"/>
    <w:rsid w:val="005A4036"/>
    <w:rsid w:val="005A5269"/>
    <w:rsid w:val="005A53F2"/>
    <w:rsid w:val="005A660A"/>
    <w:rsid w:val="005A70A5"/>
    <w:rsid w:val="005A7282"/>
    <w:rsid w:val="005A7EDF"/>
    <w:rsid w:val="005B00E0"/>
    <w:rsid w:val="005B016E"/>
    <w:rsid w:val="005B068A"/>
    <w:rsid w:val="005B11E0"/>
    <w:rsid w:val="005B160F"/>
    <w:rsid w:val="005B1696"/>
    <w:rsid w:val="005B1C62"/>
    <w:rsid w:val="005B290B"/>
    <w:rsid w:val="005B2A66"/>
    <w:rsid w:val="005B32DE"/>
    <w:rsid w:val="005B3F1C"/>
    <w:rsid w:val="005B5273"/>
    <w:rsid w:val="005B6788"/>
    <w:rsid w:val="005B6A3F"/>
    <w:rsid w:val="005B733B"/>
    <w:rsid w:val="005B77AC"/>
    <w:rsid w:val="005B79D7"/>
    <w:rsid w:val="005C00A3"/>
    <w:rsid w:val="005C0255"/>
    <w:rsid w:val="005C0928"/>
    <w:rsid w:val="005C133F"/>
    <w:rsid w:val="005C185C"/>
    <w:rsid w:val="005C2009"/>
    <w:rsid w:val="005C23B8"/>
    <w:rsid w:val="005C26C2"/>
    <w:rsid w:val="005C2FA4"/>
    <w:rsid w:val="005C35F3"/>
    <w:rsid w:val="005C4384"/>
    <w:rsid w:val="005C44E3"/>
    <w:rsid w:val="005C4683"/>
    <w:rsid w:val="005C59CE"/>
    <w:rsid w:val="005C7160"/>
    <w:rsid w:val="005D0529"/>
    <w:rsid w:val="005D0914"/>
    <w:rsid w:val="005D0E28"/>
    <w:rsid w:val="005D0F64"/>
    <w:rsid w:val="005D1078"/>
    <w:rsid w:val="005D112F"/>
    <w:rsid w:val="005D1351"/>
    <w:rsid w:val="005D2720"/>
    <w:rsid w:val="005D2C89"/>
    <w:rsid w:val="005D443B"/>
    <w:rsid w:val="005D46FF"/>
    <w:rsid w:val="005D58F2"/>
    <w:rsid w:val="005D5EC4"/>
    <w:rsid w:val="005D60E8"/>
    <w:rsid w:val="005D6649"/>
    <w:rsid w:val="005D704F"/>
    <w:rsid w:val="005D77C1"/>
    <w:rsid w:val="005D7B8A"/>
    <w:rsid w:val="005E03EA"/>
    <w:rsid w:val="005E08B5"/>
    <w:rsid w:val="005E0DCF"/>
    <w:rsid w:val="005E1421"/>
    <w:rsid w:val="005E2299"/>
    <w:rsid w:val="005E2C6C"/>
    <w:rsid w:val="005E2EBD"/>
    <w:rsid w:val="005E319C"/>
    <w:rsid w:val="005E3DDE"/>
    <w:rsid w:val="005E3F6B"/>
    <w:rsid w:val="005E4821"/>
    <w:rsid w:val="005E5EAD"/>
    <w:rsid w:val="005E60CF"/>
    <w:rsid w:val="005E6412"/>
    <w:rsid w:val="005E66E1"/>
    <w:rsid w:val="005E7B69"/>
    <w:rsid w:val="005F0965"/>
    <w:rsid w:val="005F1C48"/>
    <w:rsid w:val="005F2412"/>
    <w:rsid w:val="005F2512"/>
    <w:rsid w:val="005F284D"/>
    <w:rsid w:val="005F2F2C"/>
    <w:rsid w:val="005F4162"/>
    <w:rsid w:val="005F44A8"/>
    <w:rsid w:val="005F647C"/>
    <w:rsid w:val="005F71C2"/>
    <w:rsid w:val="006015AE"/>
    <w:rsid w:val="00601DE7"/>
    <w:rsid w:val="00602228"/>
    <w:rsid w:val="00602279"/>
    <w:rsid w:val="0060297C"/>
    <w:rsid w:val="00602B6B"/>
    <w:rsid w:val="00602BE1"/>
    <w:rsid w:val="00602E09"/>
    <w:rsid w:val="00603A9C"/>
    <w:rsid w:val="00604371"/>
    <w:rsid w:val="0060466E"/>
    <w:rsid w:val="00604A39"/>
    <w:rsid w:val="00604E8E"/>
    <w:rsid w:val="006058A5"/>
    <w:rsid w:val="0060601C"/>
    <w:rsid w:val="00606CFB"/>
    <w:rsid w:val="006079B9"/>
    <w:rsid w:val="006102C7"/>
    <w:rsid w:val="00610954"/>
    <w:rsid w:val="00610C7C"/>
    <w:rsid w:val="00610FA4"/>
    <w:rsid w:val="00611DC4"/>
    <w:rsid w:val="00611DE0"/>
    <w:rsid w:val="00611E1F"/>
    <w:rsid w:val="00612131"/>
    <w:rsid w:val="006121EE"/>
    <w:rsid w:val="006130A9"/>
    <w:rsid w:val="00613775"/>
    <w:rsid w:val="00613A7B"/>
    <w:rsid w:val="006148C7"/>
    <w:rsid w:val="00614F8F"/>
    <w:rsid w:val="00614FFD"/>
    <w:rsid w:val="00615A9E"/>
    <w:rsid w:val="00616BDB"/>
    <w:rsid w:val="00617409"/>
    <w:rsid w:val="00617E28"/>
    <w:rsid w:val="00620020"/>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46"/>
    <w:rsid w:val="0063329B"/>
    <w:rsid w:val="006347D5"/>
    <w:rsid w:val="00634DCF"/>
    <w:rsid w:val="00634E91"/>
    <w:rsid w:val="0063529D"/>
    <w:rsid w:val="00636D1C"/>
    <w:rsid w:val="00636FD3"/>
    <w:rsid w:val="00637F04"/>
    <w:rsid w:val="00640C85"/>
    <w:rsid w:val="0064139D"/>
    <w:rsid w:val="00642C96"/>
    <w:rsid w:val="0064439F"/>
    <w:rsid w:val="006448F7"/>
    <w:rsid w:val="00645587"/>
    <w:rsid w:val="0064590F"/>
    <w:rsid w:val="00646446"/>
    <w:rsid w:val="006467C8"/>
    <w:rsid w:val="00646892"/>
    <w:rsid w:val="006469A3"/>
    <w:rsid w:val="00646A9E"/>
    <w:rsid w:val="0064780B"/>
    <w:rsid w:val="00647953"/>
    <w:rsid w:val="00647DA7"/>
    <w:rsid w:val="006502D5"/>
    <w:rsid w:val="006504BA"/>
    <w:rsid w:val="00651323"/>
    <w:rsid w:val="00651461"/>
    <w:rsid w:val="00651999"/>
    <w:rsid w:val="00651EA7"/>
    <w:rsid w:val="00653DDC"/>
    <w:rsid w:val="00653E64"/>
    <w:rsid w:val="006543BB"/>
    <w:rsid w:val="0065441C"/>
    <w:rsid w:val="00654843"/>
    <w:rsid w:val="00654B54"/>
    <w:rsid w:val="00654C92"/>
    <w:rsid w:val="00654CC8"/>
    <w:rsid w:val="006556C9"/>
    <w:rsid w:val="00655E8F"/>
    <w:rsid w:val="00656DE7"/>
    <w:rsid w:val="00657111"/>
    <w:rsid w:val="00661058"/>
    <w:rsid w:val="006618EA"/>
    <w:rsid w:val="006619EA"/>
    <w:rsid w:val="00662EF5"/>
    <w:rsid w:val="00665440"/>
    <w:rsid w:val="00665860"/>
    <w:rsid w:val="00667D6C"/>
    <w:rsid w:val="006706F5"/>
    <w:rsid w:val="00670B94"/>
    <w:rsid w:val="006716AA"/>
    <w:rsid w:val="00672609"/>
    <w:rsid w:val="00673D89"/>
    <w:rsid w:val="00675951"/>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829"/>
    <w:rsid w:val="00684C19"/>
    <w:rsid w:val="00684FAF"/>
    <w:rsid w:val="00685A4B"/>
    <w:rsid w:val="0068773E"/>
    <w:rsid w:val="006878D2"/>
    <w:rsid w:val="006924DA"/>
    <w:rsid w:val="00692B8D"/>
    <w:rsid w:val="006932AC"/>
    <w:rsid w:val="0069442A"/>
    <w:rsid w:val="0069487F"/>
    <w:rsid w:val="00694DB5"/>
    <w:rsid w:val="00694EFB"/>
    <w:rsid w:val="00695087"/>
    <w:rsid w:val="00695887"/>
    <w:rsid w:val="00696148"/>
    <w:rsid w:val="00696475"/>
    <w:rsid w:val="0069679A"/>
    <w:rsid w:val="00697258"/>
    <w:rsid w:val="00697463"/>
    <w:rsid w:val="00697A28"/>
    <w:rsid w:val="006A0233"/>
    <w:rsid w:val="006A0435"/>
    <w:rsid w:val="006A0783"/>
    <w:rsid w:val="006A1302"/>
    <w:rsid w:val="006A1E7C"/>
    <w:rsid w:val="006A240B"/>
    <w:rsid w:val="006A2594"/>
    <w:rsid w:val="006A2C68"/>
    <w:rsid w:val="006A2E4A"/>
    <w:rsid w:val="006A3A50"/>
    <w:rsid w:val="006A3BE2"/>
    <w:rsid w:val="006A406F"/>
    <w:rsid w:val="006A7827"/>
    <w:rsid w:val="006B0049"/>
    <w:rsid w:val="006B0DC9"/>
    <w:rsid w:val="006B2E87"/>
    <w:rsid w:val="006B307A"/>
    <w:rsid w:val="006B32AE"/>
    <w:rsid w:val="006B342C"/>
    <w:rsid w:val="006B35DF"/>
    <w:rsid w:val="006B3637"/>
    <w:rsid w:val="006B3D21"/>
    <w:rsid w:val="006B4AE1"/>
    <w:rsid w:val="006B5034"/>
    <w:rsid w:val="006B5167"/>
    <w:rsid w:val="006B54A9"/>
    <w:rsid w:val="006B5FBB"/>
    <w:rsid w:val="006B6662"/>
    <w:rsid w:val="006B6A5A"/>
    <w:rsid w:val="006B6ABF"/>
    <w:rsid w:val="006B6B05"/>
    <w:rsid w:val="006B6FE5"/>
    <w:rsid w:val="006B7425"/>
    <w:rsid w:val="006B7915"/>
    <w:rsid w:val="006C02E8"/>
    <w:rsid w:val="006C0326"/>
    <w:rsid w:val="006C07AA"/>
    <w:rsid w:val="006C16F2"/>
    <w:rsid w:val="006C233E"/>
    <w:rsid w:val="006C2505"/>
    <w:rsid w:val="006C2734"/>
    <w:rsid w:val="006C34D5"/>
    <w:rsid w:val="006C3527"/>
    <w:rsid w:val="006C3EDF"/>
    <w:rsid w:val="006C3EE0"/>
    <w:rsid w:val="006C4819"/>
    <w:rsid w:val="006C48F1"/>
    <w:rsid w:val="006C53AF"/>
    <w:rsid w:val="006C5569"/>
    <w:rsid w:val="006C5C5A"/>
    <w:rsid w:val="006C72E5"/>
    <w:rsid w:val="006C7E87"/>
    <w:rsid w:val="006D05C9"/>
    <w:rsid w:val="006D0CB9"/>
    <w:rsid w:val="006D1335"/>
    <w:rsid w:val="006D1F53"/>
    <w:rsid w:val="006D3480"/>
    <w:rsid w:val="006D3B28"/>
    <w:rsid w:val="006D4271"/>
    <w:rsid w:val="006D4303"/>
    <w:rsid w:val="006D4402"/>
    <w:rsid w:val="006D5513"/>
    <w:rsid w:val="006D5C2B"/>
    <w:rsid w:val="006D5C48"/>
    <w:rsid w:val="006D62B2"/>
    <w:rsid w:val="006D6FDE"/>
    <w:rsid w:val="006D7442"/>
    <w:rsid w:val="006D78A9"/>
    <w:rsid w:val="006D7C11"/>
    <w:rsid w:val="006E00C7"/>
    <w:rsid w:val="006E06DD"/>
    <w:rsid w:val="006E0E7F"/>
    <w:rsid w:val="006E1E77"/>
    <w:rsid w:val="006E2BFA"/>
    <w:rsid w:val="006E2E5D"/>
    <w:rsid w:val="006E2FB2"/>
    <w:rsid w:val="006E3438"/>
    <w:rsid w:val="006E38D7"/>
    <w:rsid w:val="006E461A"/>
    <w:rsid w:val="006E61BC"/>
    <w:rsid w:val="006E6672"/>
    <w:rsid w:val="006E76A5"/>
    <w:rsid w:val="006E7889"/>
    <w:rsid w:val="006E7999"/>
    <w:rsid w:val="006F0058"/>
    <w:rsid w:val="006F062F"/>
    <w:rsid w:val="006F1D70"/>
    <w:rsid w:val="006F1D81"/>
    <w:rsid w:val="006F24C2"/>
    <w:rsid w:val="006F2833"/>
    <w:rsid w:val="006F2E2D"/>
    <w:rsid w:val="006F2FDF"/>
    <w:rsid w:val="006F3224"/>
    <w:rsid w:val="006F3381"/>
    <w:rsid w:val="006F35D3"/>
    <w:rsid w:val="006F3D87"/>
    <w:rsid w:val="006F3DA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1FEB"/>
    <w:rsid w:val="00703018"/>
    <w:rsid w:val="00703864"/>
    <w:rsid w:val="00704220"/>
    <w:rsid w:val="00704A3A"/>
    <w:rsid w:val="007050B0"/>
    <w:rsid w:val="00705DB2"/>
    <w:rsid w:val="00706312"/>
    <w:rsid w:val="0070648F"/>
    <w:rsid w:val="007064F6"/>
    <w:rsid w:val="00706ABF"/>
    <w:rsid w:val="00707EA3"/>
    <w:rsid w:val="00710832"/>
    <w:rsid w:val="00710875"/>
    <w:rsid w:val="0071089D"/>
    <w:rsid w:val="007114B9"/>
    <w:rsid w:val="007118C5"/>
    <w:rsid w:val="00711C0D"/>
    <w:rsid w:val="00712A4E"/>
    <w:rsid w:val="00712B61"/>
    <w:rsid w:val="00713612"/>
    <w:rsid w:val="00713896"/>
    <w:rsid w:val="00713A9E"/>
    <w:rsid w:val="00714EDB"/>
    <w:rsid w:val="0071505B"/>
    <w:rsid w:val="007160CB"/>
    <w:rsid w:val="00716224"/>
    <w:rsid w:val="007162CA"/>
    <w:rsid w:val="00716680"/>
    <w:rsid w:val="00717DE4"/>
    <w:rsid w:val="007201C9"/>
    <w:rsid w:val="007204F9"/>
    <w:rsid w:val="007208FA"/>
    <w:rsid w:val="00720B13"/>
    <w:rsid w:val="007214FF"/>
    <w:rsid w:val="00721D7C"/>
    <w:rsid w:val="0072210B"/>
    <w:rsid w:val="0072214C"/>
    <w:rsid w:val="0072214F"/>
    <w:rsid w:val="00722179"/>
    <w:rsid w:val="0072230F"/>
    <w:rsid w:val="007229AD"/>
    <w:rsid w:val="00722B58"/>
    <w:rsid w:val="00722CCA"/>
    <w:rsid w:val="00722E72"/>
    <w:rsid w:val="00723709"/>
    <w:rsid w:val="0072490E"/>
    <w:rsid w:val="00724E49"/>
    <w:rsid w:val="00725278"/>
    <w:rsid w:val="0072566D"/>
    <w:rsid w:val="00725927"/>
    <w:rsid w:val="00726DDA"/>
    <w:rsid w:val="00726FAE"/>
    <w:rsid w:val="0072762C"/>
    <w:rsid w:val="00727949"/>
    <w:rsid w:val="00727AA1"/>
    <w:rsid w:val="00730120"/>
    <w:rsid w:val="00730173"/>
    <w:rsid w:val="00730335"/>
    <w:rsid w:val="0073163F"/>
    <w:rsid w:val="00731D4D"/>
    <w:rsid w:val="00734189"/>
    <w:rsid w:val="00734E4E"/>
    <w:rsid w:val="0073533C"/>
    <w:rsid w:val="007365C8"/>
    <w:rsid w:val="00736DFF"/>
    <w:rsid w:val="007372B7"/>
    <w:rsid w:val="00737986"/>
    <w:rsid w:val="00740458"/>
    <w:rsid w:val="0074065B"/>
    <w:rsid w:val="00740874"/>
    <w:rsid w:val="007410CE"/>
    <w:rsid w:val="00741A22"/>
    <w:rsid w:val="00741A49"/>
    <w:rsid w:val="00743659"/>
    <w:rsid w:val="007453EF"/>
    <w:rsid w:val="00745B90"/>
    <w:rsid w:val="00747A4D"/>
    <w:rsid w:val="0075023D"/>
    <w:rsid w:val="00750A51"/>
    <w:rsid w:val="00750B51"/>
    <w:rsid w:val="00750D1D"/>
    <w:rsid w:val="0075112A"/>
    <w:rsid w:val="0075212A"/>
    <w:rsid w:val="007528FB"/>
    <w:rsid w:val="0075298A"/>
    <w:rsid w:val="00753573"/>
    <w:rsid w:val="00754486"/>
    <w:rsid w:val="007547C7"/>
    <w:rsid w:val="00754839"/>
    <w:rsid w:val="00754F70"/>
    <w:rsid w:val="00755783"/>
    <w:rsid w:val="007558E7"/>
    <w:rsid w:val="007560C8"/>
    <w:rsid w:val="0075624F"/>
    <w:rsid w:val="00756366"/>
    <w:rsid w:val="00756AB4"/>
    <w:rsid w:val="00757132"/>
    <w:rsid w:val="0075735A"/>
    <w:rsid w:val="00757DC7"/>
    <w:rsid w:val="00760125"/>
    <w:rsid w:val="0076030A"/>
    <w:rsid w:val="007605C5"/>
    <w:rsid w:val="007606B9"/>
    <w:rsid w:val="00761AE2"/>
    <w:rsid w:val="00762CF5"/>
    <w:rsid w:val="00762DDE"/>
    <w:rsid w:val="00762F49"/>
    <w:rsid w:val="007643ED"/>
    <w:rsid w:val="00765112"/>
    <w:rsid w:val="00765D3D"/>
    <w:rsid w:val="00766C48"/>
    <w:rsid w:val="00766D64"/>
    <w:rsid w:val="007670DC"/>
    <w:rsid w:val="007704D5"/>
    <w:rsid w:val="0077076A"/>
    <w:rsid w:val="007733E4"/>
    <w:rsid w:val="00774060"/>
    <w:rsid w:val="00774AE3"/>
    <w:rsid w:val="0077568D"/>
    <w:rsid w:val="00775C07"/>
    <w:rsid w:val="00775C2A"/>
    <w:rsid w:val="00776252"/>
    <w:rsid w:val="00776817"/>
    <w:rsid w:val="00776BAA"/>
    <w:rsid w:val="00777345"/>
    <w:rsid w:val="00777781"/>
    <w:rsid w:val="00777829"/>
    <w:rsid w:val="00777A42"/>
    <w:rsid w:val="00777C6E"/>
    <w:rsid w:val="00777DC4"/>
    <w:rsid w:val="00777DE6"/>
    <w:rsid w:val="00780C2E"/>
    <w:rsid w:val="00780E8F"/>
    <w:rsid w:val="00782478"/>
    <w:rsid w:val="007829CE"/>
    <w:rsid w:val="00782BEA"/>
    <w:rsid w:val="00783028"/>
    <w:rsid w:val="007838E1"/>
    <w:rsid w:val="00783CE1"/>
    <w:rsid w:val="00784188"/>
    <w:rsid w:val="00784CE7"/>
    <w:rsid w:val="007853A2"/>
    <w:rsid w:val="007871A8"/>
    <w:rsid w:val="00787B5A"/>
    <w:rsid w:val="00790D0A"/>
    <w:rsid w:val="007910C1"/>
    <w:rsid w:val="0079244E"/>
    <w:rsid w:val="00793324"/>
    <w:rsid w:val="00793712"/>
    <w:rsid w:val="007947F0"/>
    <w:rsid w:val="00794F93"/>
    <w:rsid w:val="00795703"/>
    <w:rsid w:val="007959FE"/>
    <w:rsid w:val="007961F8"/>
    <w:rsid w:val="00796E86"/>
    <w:rsid w:val="007971E5"/>
    <w:rsid w:val="00797722"/>
    <w:rsid w:val="00797C65"/>
    <w:rsid w:val="00797CC7"/>
    <w:rsid w:val="007A00E1"/>
    <w:rsid w:val="007A1F2D"/>
    <w:rsid w:val="007A2509"/>
    <w:rsid w:val="007A2520"/>
    <w:rsid w:val="007A2744"/>
    <w:rsid w:val="007A3C72"/>
    <w:rsid w:val="007A3FF6"/>
    <w:rsid w:val="007A40D9"/>
    <w:rsid w:val="007A4142"/>
    <w:rsid w:val="007A42C7"/>
    <w:rsid w:val="007A5517"/>
    <w:rsid w:val="007A5A96"/>
    <w:rsid w:val="007A5BF4"/>
    <w:rsid w:val="007A5CC5"/>
    <w:rsid w:val="007A649B"/>
    <w:rsid w:val="007A6A78"/>
    <w:rsid w:val="007A6EF9"/>
    <w:rsid w:val="007A76F2"/>
    <w:rsid w:val="007A7869"/>
    <w:rsid w:val="007A7A52"/>
    <w:rsid w:val="007B06D0"/>
    <w:rsid w:val="007B0B6E"/>
    <w:rsid w:val="007B13FE"/>
    <w:rsid w:val="007B150D"/>
    <w:rsid w:val="007B1D65"/>
    <w:rsid w:val="007B2DC4"/>
    <w:rsid w:val="007B2FD5"/>
    <w:rsid w:val="007B4006"/>
    <w:rsid w:val="007B4930"/>
    <w:rsid w:val="007B4B56"/>
    <w:rsid w:val="007B4D97"/>
    <w:rsid w:val="007B5070"/>
    <w:rsid w:val="007B5466"/>
    <w:rsid w:val="007B5D30"/>
    <w:rsid w:val="007B6079"/>
    <w:rsid w:val="007B66E0"/>
    <w:rsid w:val="007B6AD4"/>
    <w:rsid w:val="007B7093"/>
    <w:rsid w:val="007B725D"/>
    <w:rsid w:val="007B773E"/>
    <w:rsid w:val="007B7C05"/>
    <w:rsid w:val="007C023A"/>
    <w:rsid w:val="007C0300"/>
    <w:rsid w:val="007C0402"/>
    <w:rsid w:val="007C0CB0"/>
    <w:rsid w:val="007C21B9"/>
    <w:rsid w:val="007C22E8"/>
    <w:rsid w:val="007C23ED"/>
    <w:rsid w:val="007C2DF8"/>
    <w:rsid w:val="007C3D50"/>
    <w:rsid w:val="007C45D2"/>
    <w:rsid w:val="007C47D5"/>
    <w:rsid w:val="007C6639"/>
    <w:rsid w:val="007C67D6"/>
    <w:rsid w:val="007C6D90"/>
    <w:rsid w:val="007C73C5"/>
    <w:rsid w:val="007C7D30"/>
    <w:rsid w:val="007D0105"/>
    <w:rsid w:val="007D13F3"/>
    <w:rsid w:val="007D16F6"/>
    <w:rsid w:val="007D19BA"/>
    <w:rsid w:val="007D21CC"/>
    <w:rsid w:val="007D223E"/>
    <w:rsid w:val="007D250B"/>
    <w:rsid w:val="007D2559"/>
    <w:rsid w:val="007D295E"/>
    <w:rsid w:val="007D2FDF"/>
    <w:rsid w:val="007D3091"/>
    <w:rsid w:val="007D3204"/>
    <w:rsid w:val="007D34DE"/>
    <w:rsid w:val="007D3CD5"/>
    <w:rsid w:val="007D4E30"/>
    <w:rsid w:val="007D4FC5"/>
    <w:rsid w:val="007D568D"/>
    <w:rsid w:val="007D5D5A"/>
    <w:rsid w:val="007D6112"/>
    <w:rsid w:val="007D6119"/>
    <w:rsid w:val="007D6AF7"/>
    <w:rsid w:val="007E111E"/>
    <w:rsid w:val="007E1447"/>
    <w:rsid w:val="007E1E6F"/>
    <w:rsid w:val="007E2171"/>
    <w:rsid w:val="007E222D"/>
    <w:rsid w:val="007E37CF"/>
    <w:rsid w:val="007E43E9"/>
    <w:rsid w:val="007E508D"/>
    <w:rsid w:val="007E5B8D"/>
    <w:rsid w:val="007E730C"/>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7F7949"/>
    <w:rsid w:val="008004CA"/>
    <w:rsid w:val="00800574"/>
    <w:rsid w:val="008009ED"/>
    <w:rsid w:val="008011B2"/>
    <w:rsid w:val="00801AB7"/>
    <w:rsid w:val="00802317"/>
    <w:rsid w:val="008025BA"/>
    <w:rsid w:val="0080311D"/>
    <w:rsid w:val="00803445"/>
    <w:rsid w:val="008035BC"/>
    <w:rsid w:val="00803662"/>
    <w:rsid w:val="00803E2E"/>
    <w:rsid w:val="00803F73"/>
    <w:rsid w:val="00804A23"/>
    <w:rsid w:val="00805698"/>
    <w:rsid w:val="00806043"/>
    <w:rsid w:val="00806854"/>
    <w:rsid w:val="008068DF"/>
    <w:rsid w:val="00806E85"/>
    <w:rsid w:val="00807651"/>
    <w:rsid w:val="008109B6"/>
    <w:rsid w:val="00811309"/>
    <w:rsid w:val="0081168C"/>
    <w:rsid w:val="00811ACF"/>
    <w:rsid w:val="00811F8F"/>
    <w:rsid w:val="00813939"/>
    <w:rsid w:val="00813EDC"/>
    <w:rsid w:val="008144BD"/>
    <w:rsid w:val="008145C8"/>
    <w:rsid w:val="00814657"/>
    <w:rsid w:val="00815405"/>
    <w:rsid w:val="008154AA"/>
    <w:rsid w:val="00815933"/>
    <w:rsid w:val="00815B25"/>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27A4B"/>
    <w:rsid w:val="00827D99"/>
    <w:rsid w:val="008300A9"/>
    <w:rsid w:val="00830657"/>
    <w:rsid w:val="008318D1"/>
    <w:rsid w:val="00832051"/>
    <w:rsid w:val="00832EE5"/>
    <w:rsid w:val="0083328B"/>
    <w:rsid w:val="00833696"/>
    <w:rsid w:val="00834642"/>
    <w:rsid w:val="00834901"/>
    <w:rsid w:val="00834C57"/>
    <w:rsid w:val="00835221"/>
    <w:rsid w:val="00835C0A"/>
    <w:rsid w:val="0083678C"/>
    <w:rsid w:val="00837885"/>
    <w:rsid w:val="00840B05"/>
    <w:rsid w:val="00840C97"/>
    <w:rsid w:val="008410A8"/>
    <w:rsid w:val="00841BF3"/>
    <w:rsid w:val="00842547"/>
    <w:rsid w:val="00842F8F"/>
    <w:rsid w:val="00843121"/>
    <w:rsid w:val="00843276"/>
    <w:rsid w:val="0084344C"/>
    <w:rsid w:val="00843848"/>
    <w:rsid w:val="00843FBF"/>
    <w:rsid w:val="0084455A"/>
    <w:rsid w:val="00845B35"/>
    <w:rsid w:val="00845D4B"/>
    <w:rsid w:val="008460C1"/>
    <w:rsid w:val="0084644E"/>
    <w:rsid w:val="00850F6B"/>
    <w:rsid w:val="00851363"/>
    <w:rsid w:val="008524FA"/>
    <w:rsid w:val="00852739"/>
    <w:rsid w:val="008545D4"/>
    <w:rsid w:val="00855132"/>
    <w:rsid w:val="008552CA"/>
    <w:rsid w:val="0085557D"/>
    <w:rsid w:val="008558B7"/>
    <w:rsid w:val="00855CE7"/>
    <w:rsid w:val="008561BE"/>
    <w:rsid w:val="008561EC"/>
    <w:rsid w:val="00856675"/>
    <w:rsid w:val="0085711C"/>
    <w:rsid w:val="00857195"/>
    <w:rsid w:val="00857E4A"/>
    <w:rsid w:val="00860D19"/>
    <w:rsid w:val="008622EE"/>
    <w:rsid w:val="008632B2"/>
    <w:rsid w:val="008634D4"/>
    <w:rsid w:val="00864B89"/>
    <w:rsid w:val="008651FE"/>
    <w:rsid w:val="00865E85"/>
    <w:rsid w:val="00866C85"/>
    <w:rsid w:val="00867152"/>
    <w:rsid w:val="00870E27"/>
    <w:rsid w:val="008713BB"/>
    <w:rsid w:val="00871CFE"/>
    <w:rsid w:val="00871DA8"/>
    <w:rsid w:val="008721D3"/>
    <w:rsid w:val="0087227C"/>
    <w:rsid w:val="00872520"/>
    <w:rsid w:val="008727FC"/>
    <w:rsid w:val="00872885"/>
    <w:rsid w:val="00872B73"/>
    <w:rsid w:val="00872BCF"/>
    <w:rsid w:val="00872F2F"/>
    <w:rsid w:val="00874074"/>
    <w:rsid w:val="008741DA"/>
    <w:rsid w:val="00874CBA"/>
    <w:rsid w:val="00875082"/>
    <w:rsid w:val="0087539D"/>
    <w:rsid w:val="00875673"/>
    <w:rsid w:val="00875C2B"/>
    <w:rsid w:val="00875DB1"/>
    <w:rsid w:val="00875F65"/>
    <w:rsid w:val="008761EB"/>
    <w:rsid w:val="00876256"/>
    <w:rsid w:val="0087626B"/>
    <w:rsid w:val="008763F4"/>
    <w:rsid w:val="00876FB4"/>
    <w:rsid w:val="00877626"/>
    <w:rsid w:val="008805B7"/>
    <w:rsid w:val="0088135D"/>
    <w:rsid w:val="008819D9"/>
    <w:rsid w:val="00881DE9"/>
    <w:rsid w:val="00882349"/>
    <w:rsid w:val="008823CE"/>
    <w:rsid w:val="00882A5A"/>
    <w:rsid w:val="00882BA0"/>
    <w:rsid w:val="00882ECD"/>
    <w:rsid w:val="0088380D"/>
    <w:rsid w:val="00883A86"/>
    <w:rsid w:val="00884B3B"/>
    <w:rsid w:val="00884E98"/>
    <w:rsid w:val="008851F4"/>
    <w:rsid w:val="00885559"/>
    <w:rsid w:val="00886C08"/>
    <w:rsid w:val="00887091"/>
    <w:rsid w:val="008872B3"/>
    <w:rsid w:val="00887B38"/>
    <w:rsid w:val="00890167"/>
    <w:rsid w:val="00890254"/>
    <w:rsid w:val="00890511"/>
    <w:rsid w:val="00891A03"/>
    <w:rsid w:val="00891A33"/>
    <w:rsid w:val="00891AFA"/>
    <w:rsid w:val="00892272"/>
    <w:rsid w:val="00892494"/>
    <w:rsid w:val="008924A3"/>
    <w:rsid w:val="0089311C"/>
    <w:rsid w:val="008931BA"/>
    <w:rsid w:val="00893543"/>
    <w:rsid w:val="00894540"/>
    <w:rsid w:val="00894721"/>
    <w:rsid w:val="008960C4"/>
    <w:rsid w:val="00896645"/>
    <w:rsid w:val="0089735C"/>
    <w:rsid w:val="00897472"/>
    <w:rsid w:val="008A08B5"/>
    <w:rsid w:val="008A0E14"/>
    <w:rsid w:val="008A11B9"/>
    <w:rsid w:val="008A20C1"/>
    <w:rsid w:val="008A28BB"/>
    <w:rsid w:val="008A3089"/>
    <w:rsid w:val="008A3109"/>
    <w:rsid w:val="008A3698"/>
    <w:rsid w:val="008A3A11"/>
    <w:rsid w:val="008A4784"/>
    <w:rsid w:val="008A491B"/>
    <w:rsid w:val="008A573B"/>
    <w:rsid w:val="008A5D8D"/>
    <w:rsid w:val="008A6206"/>
    <w:rsid w:val="008A78BE"/>
    <w:rsid w:val="008B02C3"/>
    <w:rsid w:val="008B0BFA"/>
    <w:rsid w:val="008B1497"/>
    <w:rsid w:val="008B219F"/>
    <w:rsid w:val="008B2932"/>
    <w:rsid w:val="008B40A4"/>
    <w:rsid w:val="008B428D"/>
    <w:rsid w:val="008B457B"/>
    <w:rsid w:val="008B4A26"/>
    <w:rsid w:val="008B51BA"/>
    <w:rsid w:val="008B5938"/>
    <w:rsid w:val="008B769A"/>
    <w:rsid w:val="008C02B4"/>
    <w:rsid w:val="008C0B3F"/>
    <w:rsid w:val="008C0FDE"/>
    <w:rsid w:val="008C1714"/>
    <w:rsid w:val="008C17B9"/>
    <w:rsid w:val="008C230A"/>
    <w:rsid w:val="008C237F"/>
    <w:rsid w:val="008C2C15"/>
    <w:rsid w:val="008C3451"/>
    <w:rsid w:val="008C37F6"/>
    <w:rsid w:val="008C3B08"/>
    <w:rsid w:val="008C3DF3"/>
    <w:rsid w:val="008C58A8"/>
    <w:rsid w:val="008C5A8F"/>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A00"/>
    <w:rsid w:val="008D5AF2"/>
    <w:rsid w:val="008D5B9D"/>
    <w:rsid w:val="008D5BCF"/>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5AB"/>
    <w:rsid w:val="008E684E"/>
    <w:rsid w:val="008E75EB"/>
    <w:rsid w:val="008E7979"/>
    <w:rsid w:val="008F0006"/>
    <w:rsid w:val="008F07F4"/>
    <w:rsid w:val="008F16CE"/>
    <w:rsid w:val="008F1DE0"/>
    <w:rsid w:val="008F212C"/>
    <w:rsid w:val="008F244F"/>
    <w:rsid w:val="008F2502"/>
    <w:rsid w:val="008F27F5"/>
    <w:rsid w:val="008F3351"/>
    <w:rsid w:val="008F48A0"/>
    <w:rsid w:val="008F49FA"/>
    <w:rsid w:val="008F58F6"/>
    <w:rsid w:val="008F6699"/>
    <w:rsid w:val="00900559"/>
    <w:rsid w:val="009005FA"/>
    <w:rsid w:val="00900EF5"/>
    <w:rsid w:val="00901D52"/>
    <w:rsid w:val="00901FD5"/>
    <w:rsid w:val="0090275A"/>
    <w:rsid w:val="00902788"/>
    <w:rsid w:val="00902849"/>
    <w:rsid w:val="009035E8"/>
    <w:rsid w:val="00903758"/>
    <w:rsid w:val="0090383B"/>
    <w:rsid w:val="00903D72"/>
    <w:rsid w:val="009043FE"/>
    <w:rsid w:val="00904742"/>
    <w:rsid w:val="00904FEC"/>
    <w:rsid w:val="009055B3"/>
    <w:rsid w:val="00905A5B"/>
    <w:rsid w:val="00910349"/>
    <w:rsid w:val="009103C1"/>
    <w:rsid w:val="00910E2F"/>
    <w:rsid w:val="00910F30"/>
    <w:rsid w:val="00911214"/>
    <w:rsid w:val="00911EBC"/>
    <w:rsid w:val="00912666"/>
    <w:rsid w:val="00912D92"/>
    <w:rsid w:val="00913063"/>
    <w:rsid w:val="009142D2"/>
    <w:rsid w:val="0091486D"/>
    <w:rsid w:val="00914975"/>
    <w:rsid w:val="00914B12"/>
    <w:rsid w:val="00914EC5"/>
    <w:rsid w:val="00914ECB"/>
    <w:rsid w:val="0091512B"/>
    <w:rsid w:val="00915BA5"/>
    <w:rsid w:val="00916E47"/>
    <w:rsid w:val="0091787C"/>
    <w:rsid w:val="009178DD"/>
    <w:rsid w:val="0092142D"/>
    <w:rsid w:val="0092178B"/>
    <w:rsid w:val="00922018"/>
    <w:rsid w:val="009226FC"/>
    <w:rsid w:val="00923136"/>
    <w:rsid w:val="00923357"/>
    <w:rsid w:val="00923785"/>
    <w:rsid w:val="00923A64"/>
    <w:rsid w:val="00923E1F"/>
    <w:rsid w:val="00925263"/>
    <w:rsid w:val="00925497"/>
    <w:rsid w:val="00925CDC"/>
    <w:rsid w:val="00925F2E"/>
    <w:rsid w:val="009264C1"/>
    <w:rsid w:val="00930502"/>
    <w:rsid w:val="00930726"/>
    <w:rsid w:val="0093118B"/>
    <w:rsid w:val="009312D1"/>
    <w:rsid w:val="00931726"/>
    <w:rsid w:val="009322A2"/>
    <w:rsid w:val="0093241C"/>
    <w:rsid w:val="00932BCF"/>
    <w:rsid w:val="00932F00"/>
    <w:rsid w:val="00932F54"/>
    <w:rsid w:val="009332D1"/>
    <w:rsid w:val="009345A8"/>
    <w:rsid w:val="00934960"/>
    <w:rsid w:val="00935107"/>
    <w:rsid w:val="0093529B"/>
    <w:rsid w:val="0093557E"/>
    <w:rsid w:val="00935A50"/>
    <w:rsid w:val="00936833"/>
    <w:rsid w:val="00936997"/>
    <w:rsid w:val="00936FA6"/>
    <w:rsid w:val="0094113B"/>
    <w:rsid w:val="00941492"/>
    <w:rsid w:val="00941968"/>
    <w:rsid w:val="00941F4F"/>
    <w:rsid w:val="00941FE9"/>
    <w:rsid w:val="00942866"/>
    <w:rsid w:val="00942B7E"/>
    <w:rsid w:val="009435EC"/>
    <w:rsid w:val="00944414"/>
    <w:rsid w:val="00944810"/>
    <w:rsid w:val="00946738"/>
    <w:rsid w:val="009471FF"/>
    <w:rsid w:val="0094728A"/>
    <w:rsid w:val="0094753C"/>
    <w:rsid w:val="009503FB"/>
    <w:rsid w:val="009504CC"/>
    <w:rsid w:val="009507AB"/>
    <w:rsid w:val="0095098B"/>
    <w:rsid w:val="009509E5"/>
    <w:rsid w:val="00950BBA"/>
    <w:rsid w:val="00950C4B"/>
    <w:rsid w:val="0095149D"/>
    <w:rsid w:val="00951FE5"/>
    <w:rsid w:val="00952593"/>
    <w:rsid w:val="00953948"/>
    <w:rsid w:val="009539F3"/>
    <w:rsid w:val="00953C8B"/>
    <w:rsid w:val="00954320"/>
    <w:rsid w:val="00954716"/>
    <w:rsid w:val="00955502"/>
    <w:rsid w:val="00955F58"/>
    <w:rsid w:val="009567ED"/>
    <w:rsid w:val="00956BF1"/>
    <w:rsid w:val="00956ECA"/>
    <w:rsid w:val="00957E46"/>
    <w:rsid w:val="0096133A"/>
    <w:rsid w:val="009616F3"/>
    <w:rsid w:val="00961F1A"/>
    <w:rsid w:val="00962836"/>
    <w:rsid w:val="0096308B"/>
    <w:rsid w:val="00963338"/>
    <w:rsid w:val="00963A06"/>
    <w:rsid w:val="00963FA8"/>
    <w:rsid w:val="009644EE"/>
    <w:rsid w:val="00964869"/>
    <w:rsid w:val="00964A5E"/>
    <w:rsid w:val="0096527E"/>
    <w:rsid w:val="00965D4A"/>
    <w:rsid w:val="00965F84"/>
    <w:rsid w:val="0096614A"/>
    <w:rsid w:val="00966EFE"/>
    <w:rsid w:val="009714D7"/>
    <w:rsid w:val="0097167A"/>
    <w:rsid w:val="00971A12"/>
    <w:rsid w:val="00972366"/>
    <w:rsid w:val="00972434"/>
    <w:rsid w:val="00972592"/>
    <w:rsid w:val="00973234"/>
    <w:rsid w:val="00973B73"/>
    <w:rsid w:val="00974520"/>
    <w:rsid w:val="00974A55"/>
    <w:rsid w:val="00974A86"/>
    <w:rsid w:val="009755C2"/>
    <w:rsid w:val="00976F86"/>
    <w:rsid w:val="00977CC3"/>
    <w:rsid w:val="00980148"/>
    <w:rsid w:val="00981D25"/>
    <w:rsid w:val="0098275E"/>
    <w:rsid w:val="00983EE4"/>
    <w:rsid w:val="00983FAF"/>
    <w:rsid w:val="0098549D"/>
    <w:rsid w:val="00985686"/>
    <w:rsid w:val="0098573D"/>
    <w:rsid w:val="00985934"/>
    <w:rsid w:val="00985B38"/>
    <w:rsid w:val="0098705D"/>
    <w:rsid w:val="0098711D"/>
    <w:rsid w:val="0099004A"/>
    <w:rsid w:val="009903DB"/>
    <w:rsid w:val="00990672"/>
    <w:rsid w:val="0099126C"/>
    <w:rsid w:val="00991612"/>
    <w:rsid w:val="00991DA3"/>
    <w:rsid w:val="00992453"/>
    <w:rsid w:val="00992BB1"/>
    <w:rsid w:val="00992FFC"/>
    <w:rsid w:val="00994074"/>
    <w:rsid w:val="009946DA"/>
    <w:rsid w:val="009951E6"/>
    <w:rsid w:val="00995AA1"/>
    <w:rsid w:val="00995B9F"/>
    <w:rsid w:val="0099638F"/>
    <w:rsid w:val="009968A5"/>
    <w:rsid w:val="00996B4C"/>
    <w:rsid w:val="00996F84"/>
    <w:rsid w:val="00997001"/>
    <w:rsid w:val="009A0077"/>
    <w:rsid w:val="009A0205"/>
    <w:rsid w:val="009A041C"/>
    <w:rsid w:val="009A08C1"/>
    <w:rsid w:val="009A0913"/>
    <w:rsid w:val="009A0ACF"/>
    <w:rsid w:val="009A0C2C"/>
    <w:rsid w:val="009A2187"/>
    <w:rsid w:val="009A262D"/>
    <w:rsid w:val="009A28A7"/>
    <w:rsid w:val="009A332A"/>
    <w:rsid w:val="009A3576"/>
    <w:rsid w:val="009A3695"/>
    <w:rsid w:val="009A3F32"/>
    <w:rsid w:val="009A5342"/>
    <w:rsid w:val="009A58DC"/>
    <w:rsid w:val="009A59E4"/>
    <w:rsid w:val="009A67A2"/>
    <w:rsid w:val="009A6B05"/>
    <w:rsid w:val="009A6EA5"/>
    <w:rsid w:val="009A75BC"/>
    <w:rsid w:val="009A788A"/>
    <w:rsid w:val="009A7A39"/>
    <w:rsid w:val="009B189C"/>
    <w:rsid w:val="009B1EE0"/>
    <w:rsid w:val="009B2748"/>
    <w:rsid w:val="009B2A3A"/>
    <w:rsid w:val="009B2FF0"/>
    <w:rsid w:val="009B36F6"/>
    <w:rsid w:val="009B48A2"/>
    <w:rsid w:val="009B4A2D"/>
    <w:rsid w:val="009B4F21"/>
    <w:rsid w:val="009B6384"/>
    <w:rsid w:val="009B6A68"/>
    <w:rsid w:val="009B72DB"/>
    <w:rsid w:val="009B730E"/>
    <w:rsid w:val="009B7BA3"/>
    <w:rsid w:val="009C051D"/>
    <w:rsid w:val="009C1437"/>
    <w:rsid w:val="009C2B64"/>
    <w:rsid w:val="009C3363"/>
    <w:rsid w:val="009C33B2"/>
    <w:rsid w:val="009C3C56"/>
    <w:rsid w:val="009C3F03"/>
    <w:rsid w:val="009C4095"/>
    <w:rsid w:val="009C6F5C"/>
    <w:rsid w:val="009C7134"/>
    <w:rsid w:val="009D1031"/>
    <w:rsid w:val="009D152E"/>
    <w:rsid w:val="009D24AD"/>
    <w:rsid w:val="009D2B1E"/>
    <w:rsid w:val="009D31A9"/>
    <w:rsid w:val="009D3BF3"/>
    <w:rsid w:val="009D406C"/>
    <w:rsid w:val="009D5BCE"/>
    <w:rsid w:val="009D5F55"/>
    <w:rsid w:val="009D6318"/>
    <w:rsid w:val="009D705D"/>
    <w:rsid w:val="009D763D"/>
    <w:rsid w:val="009D78E7"/>
    <w:rsid w:val="009D7D13"/>
    <w:rsid w:val="009E0B0D"/>
    <w:rsid w:val="009E1985"/>
    <w:rsid w:val="009E1F47"/>
    <w:rsid w:val="009E2809"/>
    <w:rsid w:val="009E2B91"/>
    <w:rsid w:val="009E2D2C"/>
    <w:rsid w:val="009E3652"/>
    <w:rsid w:val="009E3DC2"/>
    <w:rsid w:val="009E41A2"/>
    <w:rsid w:val="009E4E01"/>
    <w:rsid w:val="009E50DF"/>
    <w:rsid w:val="009E5441"/>
    <w:rsid w:val="009E5746"/>
    <w:rsid w:val="009E5FB6"/>
    <w:rsid w:val="009E6647"/>
    <w:rsid w:val="009E6A8B"/>
    <w:rsid w:val="009E7A33"/>
    <w:rsid w:val="009F0050"/>
    <w:rsid w:val="009F007D"/>
    <w:rsid w:val="009F0413"/>
    <w:rsid w:val="009F0BAA"/>
    <w:rsid w:val="009F1218"/>
    <w:rsid w:val="009F15B1"/>
    <w:rsid w:val="009F25B4"/>
    <w:rsid w:val="009F2C0E"/>
    <w:rsid w:val="009F379E"/>
    <w:rsid w:val="009F3DE9"/>
    <w:rsid w:val="009F5471"/>
    <w:rsid w:val="009F564E"/>
    <w:rsid w:val="009F580C"/>
    <w:rsid w:val="009F5EB1"/>
    <w:rsid w:val="009F5EE1"/>
    <w:rsid w:val="009F66C0"/>
    <w:rsid w:val="009F6CAE"/>
    <w:rsid w:val="009F6DE3"/>
    <w:rsid w:val="00A01DD4"/>
    <w:rsid w:val="00A02AA4"/>
    <w:rsid w:val="00A04748"/>
    <w:rsid w:val="00A05095"/>
    <w:rsid w:val="00A05597"/>
    <w:rsid w:val="00A06A90"/>
    <w:rsid w:val="00A13F25"/>
    <w:rsid w:val="00A145D8"/>
    <w:rsid w:val="00A14E54"/>
    <w:rsid w:val="00A15A00"/>
    <w:rsid w:val="00A15BB2"/>
    <w:rsid w:val="00A161DC"/>
    <w:rsid w:val="00A1704E"/>
    <w:rsid w:val="00A17584"/>
    <w:rsid w:val="00A20627"/>
    <w:rsid w:val="00A20A51"/>
    <w:rsid w:val="00A20ACD"/>
    <w:rsid w:val="00A21499"/>
    <w:rsid w:val="00A217DB"/>
    <w:rsid w:val="00A21C23"/>
    <w:rsid w:val="00A22524"/>
    <w:rsid w:val="00A22964"/>
    <w:rsid w:val="00A22A11"/>
    <w:rsid w:val="00A22A59"/>
    <w:rsid w:val="00A22B8A"/>
    <w:rsid w:val="00A23D31"/>
    <w:rsid w:val="00A2428F"/>
    <w:rsid w:val="00A24787"/>
    <w:rsid w:val="00A24F2E"/>
    <w:rsid w:val="00A257EC"/>
    <w:rsid w:val="00A25A33"/>
    <w:rsid w:val="00A265EB"/>
    <w:rsid w:val="00A26730"/>
    <w:rsid w:val="00A2676F"/>
    <w:rsid w:val="00A26AE4"/>
    <w:rsid w:val="00A26B56"/>
    <w:rsid w:val="00A27790"/>
    <w:rsid w:val="00A27B35"/>
    <w:rsid w:val="00A27CEB"/>
    <w:rsid w:val="00A27CF9"/>
    <w:rsid w:val="00A3092D"/>
    <w:rsid w:val="00A30AD9"/>
    <w:rsid w:val="00A30DFC"/>
    <w:rsid w:val="00A30E96"/>
    <w:rsid w:val="00A31D16"/>
    <w:rsid w:val="00A32172"/>
    <w:rsid w:val="00A325E3"/>
    <w:rsid w:val="00A32A98"/>
    <w:rsid w:val="00A32AD3"/>
    <w:rsid w:val="00A32B53"/>
    <w:rsid w:val="00A32DB2"/>
    <w:rsid w:val="00A3364E"/>
    <w:rsid w:val="00A34BB0"/>
    <w:rsid w:val="00A3557F"/>
    <w:rsid w:val="00A35958"/>
    <w:rsid w:val="00A36204"/>
    <w:rsid w:val="00A36374"/>
    <w:rsid w:val="00A369CC"/>
    <w:rsid w:val="00A36EBE"/>
    <w:rsid w:val="00A37409"/>
    <w:rsid w:val="00A37B1C"/>
    <w:rsid w:val="00A4027C"/>
    <w:rsid w:val="00A41588"/>
    <w:rsid w:val="00A4171B"/>
    <w:rsid w:val="00A4192A"/>
    <w:rsid w:val="00A41A7C"/>
    <w:rsid w:val="00A41BCE"/>
    <w:rsid w:val="00A423B4"/>
    <w:rsid w:val="00A44621"/>
    <w:rsid w:val="00A45003"/>
    <w:rsid w:val="00A4520F"/>
    <w:rsid w:val="00A45353"/>
    <w:rsid w:val="00A45A6A"/>
    <w:rsid w:val="00A45D7E"/>
    <w:rsid w:val="00A46A49"/>
    <w:rsid w:val="00A474C0"/>
    <w:rsid w:val="00A479F1"/>
    <w:rsid w:val="00A47DE3"/>
    <w:rsid w:val="00A506FA"/>
    <w:rsid w:val="00A50735"/>
    <w:rsid w:val="00A53008"/>
    <w:rsid w:val="00A53C1C"/>
    <w:rsid w:val="00A53FC9"/>
    <w:rsid w:val="00A5406E"/>
    <w:rsid w:val="00A54649"/>
    <w:rsid w:val="00A54F02"/>
    <w:rsid w:val="00A5558E"/>
    <w:rsid w:val="00A55944"/>
    <w:rsid w:val="00A55CFF"/>
    <w:rsid w:val="00A55E6E"/>
    <w:rsid w:val="00A560AE"/>
    <w:rsid w:val="00A568D1"/>
    <w:rsid w:val="00A57A24"/>
    <w:rsid w:val="00A603DA"/>
    <w:rsid w:val="00A60B34"/>
    <w:rsid w:val="00A624D7"/>
    <w:rsid w:val="00A62A20"/>
    <w:rsid w:val="00A62EB7"/>
    <w:rsid w:val="00A63453"/>
    <w:rsid w:val="00A63492"/>
    <w:rsid w:val="00A638B3"/>
    <w:rsid w:val="00A6473C"/>
    <w:rsid w:val="00A650C5"/>
    <w:rsid w:val="00A65DDC"/>
    <w:rsid w:val="00A66263"/>
    <w:rsid w:val="00A666E5"/>
    <w:rsid w:val="00A704F8"/>
    <w:rsid w:val="00A71060"/>
    <w:rsid w:val="00A71193"/>
    <w:rsid w:val="00A724B8"/>
    <w:rsid w:val="00A73F0E"/>
    <w:rsid w:val="00A74937"/>
    <w:rsid w:val="00A755B1"/>
    <w:rsid w:val="00A75EC1"/>
    <w:rsid w:val="00A76E92"/>
    <w:rsid w:val="00A7765B"/>
    <w:rsid w:val="00A80276"/>
    <w:rsid w:val="00A80B73"/>
    <w:rsid w:val="00A82892"/>
    <w:rsid w:val="00A8328B"/>
    <w:rsid w:val="00A847B6"/>
    <w:rsid w:val="00A85164"/>
    <w:rsid w:val="00A86DE7"/>
    <w:rsid w:val="00A871BE"/>
    <w:rsid w:val="00A872D1"/>
    <w:rsid w:val="00A87581"/>
    <w:rsid w:val="00A87725"/>
    <w:rsid w:val="00A90165"/>
    <w:rsid w:val="00A90290"/>
    <w:rsid w:val="00A90B61"/>
    <w:rsid w:val="00A9181F"/>
    <w:rsid w:val="00A91D31"/>
    <w:rsid w:val="00A91D9A"/>
    <w:rsid w:val="00A92274"/>
    <w:rsid w:val="00A927F6"/>
    <w:rsid w:val="00A92AFE"/>
    <w:rsid w:val="00A93787"/>
    <w:rsid w:val="00A93B8D"/>
    <w:rsid w:val="00A93BEE"/>
    <w:rsid w:val="00A93DF8"/>
    <w:rsid w:val="00A9432F"/>
    <w:rsid w:val="00A94553"/>
    <w:rsid w:val="00A94DE7"/>
    <w:rsid w:val="00A95308"/>
    <w:rsid w:val="00A95530"/>
    <w:rsid w:val="00A96118"/>
    <w:rsid w:val="00A96B0D"/>
    <w:rsid w:val="00A97820"/>
    <w:rsid w:val="00A97CFA"/>
    <w:rsid w:val="00AA00B6"/>
    <w:rsid w:val="00AA0891"/>
    <w:rsid w:val="00AA0F60"/>
    <w:rsid w:val="00AA16C1"/>
    <w:rsid w:val="00AA17B2"/>
    <w:rsid w:val="00AA1941"/>
    <w:rsid w:val="00AA1BF5"/>
    <w:rsid w:val="00AA1CD0"/>
    <w:rsid w:val="00AA25A2"/>
    <w:rsid w:val="00AA2695"/>
    <w:rsid w:val="00AA2D62"/>
    <w:rsid w:val="00AA305E"/>
    <w:rsid w:val="00AA3FFF"/>
    <w:rsid w:val="00AA420A"/>
    <w:rsid w:val="00AA4E88"/>
    <w:rsid w:val="00AA5174"/>
    <w:rsid w:val="00AA52C8"/>
    <w:rsid w:val="00AA5520"/>
    <w:rsid w:val="00AA5FF7"/>
    <w:rsid w:val="00AA6505"/>
    <w:rsid w:val="00AA66A8"/>
    <w:rsid w:val="00AA7376"/>
    <w:rsid w:val="00AA7C79"/>
    <w:rsid w:val="00AA7EC6"/>
    <w:rsid w:val="00AA7FB4"/>
    <w:rsid w:val="00AB060B"/>
    <w:rsid w:val="00AB0ACA"/>
    <w:rsid w:val="00AB13B3"/>
    <w:rsid w:val="00AB1ED9"/>
    <w:rsid w:val="00AB1FA0"/>
    <w:rsid w:val="00AB27FC"/>
    <w:rsid w:val="00AB287F"/>
    <w:rsid w:val="00AB2936"/>
    <w:rsid w:val="00AB296B"/>
    <w:rsid w:val="00AB35DD"/>
    <w:rsid w:val="00AB38DC"/>
    <w:rsid w:val="00AB3C85"/>
    <w:rsid w:val="00AB4299"/>
    <w:rsid w:val="00AB465F"/>
    <w:rsid w:val="00AB5801"/>
    <w:rsid w:val="00AB5FA6"/>
    <w:rsid w:val="00AB67FB"/>
    <w:rsid w:val="00AB7D4D"/>
    <w:rsid w:val="00AC0965"/>
    <w:rsid w:val="00AC11A8"/>
    <w:rsid w:val="00AC1238"/>
    <w:rsid w:val="00AC157B"/>
    <w:rsid w:val="00AC191D"/>
    <w:rsid w:val="00AC1A8B"/>
    <w:rsid w:val="00AC2037"/>
    <w:rsid w:val="00AC22F5"/>
    <w:rsid w:val="00AC29D4"/>
    <w:rsid w:val="00AC2D95"/>
    <w:rsid w:val="00AC3292"/>
    <w:rsid w:val="00AC3B37"/>
    <w:rsid w:val="00AC3B4C"/>
    <w:rsid w:val="00AC4872"/>
    <w:rsid w:val="00AC51C8"/>
    <w:rsid w:val="00AC5328"/>
    <w:rsid w:val="00AC6285"/>
    <w:rsid w:val="00AC6A1D"/>
    <w:rsid w:val="00AC7035"/>
    <w:rsid w:val="00AC7442"/>
    <w:rsid w:val="00AC7D86"/>
    <w:rsid w:val="00AC7EE7"/>
    <w:rsid w:val="00AD0BD7"/>
    <w:rsid w:val="00AD1DCF"/>
    <w:rsid w:val="00AD1E0D"/>
    <w:rsid w:val="00AD1ED8"/>
    <w:rsid w:val="00AD1FD5"/>
    <w:rsid w:val="00AD3130"/>
    <w:rsid w:val="00AD31CD"/>
    <w:rsid w:val="00AD37BC"/>
    <w:rsid w:val="00AD4987"/>
    <w:rsid w:val="00AD541E"/>
    <w:rsid w:val="00AD5C7C"/>
    <w:rsid w:val="00AD76D1"/>
    <w:rsid w:val="00AE1153"/>
    <w:rsid w:val="00AE1320"/>
    <w:rsid w:val="00AE1FDC"/>
    <w:rsid w:val="00AE2847"/>
    <w:rsid w:val="00AE2B6F"/>
    <w:rsid w:val="00AE34BA"/>
    <w:rsid w:val="00AE4071"/>
    <w:rsid w:val="00AE4461"/>
    <w:rsid w:val="00AE470F"/>
    <w:rsid w:val="00AE51B8"/>
    <w:rsid w:val="00AE5823"/>
    <w:rsid w:val="00AE6A1E"/>
    <w:rsid w:val="00AF2412"/>
    <w:rsid w:val="00AF258E"/>
    <w:rsid w:val="00AF2D47"/>
    <w:rsid w:val="00AF2DB7"/>
    <w:rsid w:val="00AF3B3D"/>
    <w:rsid w:val="00AF3B45"/>
    <w:rsid w:val="00AF3CA4"/>
    <w:rsid w:val="00AF3E41"/>
    <w:rsid w:val="00AF5322"/>
    <w:rsid w:val="00AF5929"/>
    <w:rsid w:val="00AF627D"/>
    <w:rsid w:val="00AF629E"/>
    <w:rsid w:val="00AF6380"/>
    <w:rsid w:val="00AF69B6"/>
    <w:rsid w:val="00AF6FB7"/>
    <w:rsid w:val="00AF6FF6"/>
    <w:rsid w:val="00B007E8"/>
    <w:rsid w:val="00B014C7"/>
    <w:rsid w:val="00B01594"/>
    <w:rsid w:val="00B016D1"/>
    <w:rsid w:val="00B016FC"/>
    <w:rsid w:val="00B01CA7"/>
    <w:rsid w:val="00B02114"/>
    <w:rsid w:val="00B02916"/>
    <w:rsid w:val="00B02DAB"/>
    <w:rsid w:val="00B02F48"/>
    <w:rsid w:val="00B03288"/>
    <w:rsid w:val="00B037CA"/>
    <w:rsid w:val="00B03812"/>
    <w:rsid w:val="00B046A3"/>
    <w:rsid w:val="00B04DC8"/>
    <w:rsid w:val="00B0537E"/>
    <w:rsid w:val="00B0561B"/>
    <w:rsid w:val="00B05621"/>
    <w:rsid w:val="00B05674"/>
    <w:rsid w:val="00B05981"/>
    <w:rsid w:val="00B05E5C"/>
    <w:rsid w:val="00B06F79"/>
    <w:rsid w:val="00B072FE"/>
    <w:rsid w:val="00B07B6A"/>
    <w:rsid w:val="00B07EC9"/>
    <w:rsid w:val="00B106BD"/>
    <w:rsid w:val="00B108E1"/>
    <w:rsid w:val="00B11206"/>
    <w:rsid w:val="00B117EC"/>
    <w:rsid w:val="00B11F55"/>
    <w:rsid w:val="00B129B9"/>
    <w:rsid w:val="00B13DC1"/>
    <w:rsid w:val="00B141EA"/>
    <w:rsid w:val="00B14555"/>
    <w:rsid w:val="00B14A29"/>
    <w:rsid w:val="00B15D1F"/>
    <w:rsid w:val="00B16EE0"/>
    <w:rsid w:val="00B17577"/>
    <w:rsid w:val="00B177F4"/>
    <w:rsid w:val="00B2039E"/>
    <w:rsid w:val="00B2080F"/>
    <w:rsid w:val="00B2113D"/>
    <w:rsid w:val="00B21CFC"/>
    <w:rsid w:val="00B22338"/>
    <w:rsid w:val="00B22ACC"/>
    <w:rsid w:val="00B2383F"/>
    <w:rsid w:val="00B23E97"/>
    <w:rsid w:val="00B2522B"/>
    <w:rsid w:val="00B259D4"/>
    <w:rsid w:val="00B25B00"/>
    <w:rsid w:val="00B25EAD"/>
    <w:rsid w:val="00B2651D"/>
    <w:rsid w:val="00B27931"/>
    <w:rsid w:val="00B27D50"/>
    <w:rsid w:val="00B27F4A"/>
    <w:rsid w:val="00B30BD2"/>
    <w:rsid w:val="00B30F88"/>
    <w:rsid w:val="00B30FA7"/>
    <w:rsid w:val="00B314ED"/>
    <w:rsid w:val="00B3192B"/>
    <w:rsid w:val="00B31BE6"/>
    <w:rsid w:val="00B31CD6"/>
    <w:rsid w:val="00B31D0E"/>
    <w:rsid w:val="00B32248"/>
    <w:rsid w:val="00B32E67"/>
    <w:rsid w:val="00B34513"/>
    <w:rsid w:val="00B3462E"/>
    <w:rsid w:val="00B34766"/>
    <w:rsid w:val="00B35843"/>
    <w:rsid w:val="00B35968"/>
    <w:rsid w:val="00B359B2"/>
    <w:rsid w:val="00B37D59"/>
    <w:rsid w:val="00B403B3"/>
    <w:rsid w:val="00B4072A"/>
    <w:rsid w:val="00B40FCF"/>
    <w:rsid w:val="00B418DC"/>
    <w:rsid w:val="00B421F0"/>
    <w:rsid w:val="00B4256D"/>
    <w:rsid w:val="00B4260F"/>
    <w:rsid w:val="00B426ED"/>
    <w:rsid w:val="00B43BE8"/>
    <w:rsid w:val="00B43CDA"/>
    <w:rsid w:val="00B43D8F"/>
    <w:rsid w:val="00B44879"/>
    <w:rsid w:val="00B44DBC"/>
    <w:rsid w:val="00B45B4F"/>
    <w:rsid w:val="00B45C6C"/>
    <w:rsid w:val="00B472B4"/>
    <w:rsid w:val="00B47E6C"/>
    <w:rsid w:val="00B503DE"/>
    <w:rsid w:val="00B506BA"/>
    <w:rsid w:val="00B513C5"/>
    <w:rsid w:val="00B51D06"/>
    <w:rsid w:val="00B52026"/>
    <w:rsid w:val="00B52DF8"/>
    <w:rsid w:val="00B52EA8"/>
    <w:rsid w:val="00B53793"/>
    <w:rsid w:val="00B544A3"/>
    <w:rsid w:val="00B54C13"/>
    <w:rsid w:val="00B55653"/>
    <w:rsid w:val="00B55696"/>
    <w:rsid w:val="00B56926"/>
    <w:rsid w:val="00B56AF3"/>
    <w:rsid w:val="00B570D6"/>
    <w:rsid w:val="00B57172"/>
    <w:rsid w:val="00B60515"/>
    <w:rsid w:val="00B608EC"/>
    <w:rsid w:val="00B61CE9"/>
    <w:rsid w:val="00B634D0"/>
    <w:rsid w:val="00B64C76"/>
    <w:rsid w:val="00B660B1"/>
    <w:rsid w:val="00B6688D"/>
    <w:rsid w:val="00B66BCF"/>
    <w:rsid w:val="00B66C3D"/>
    <w:rsid w:val="00B676A8"/>
    <w:rsid w:val="00B67965"/>
    <w:rsid w:val="00B67DBD"/>
    <w:rsid w:val="00B7114A"/>
    <w:rsid w:val="00B72080"/>
    <w:rsid w:val="00B7213C"/>
    <w:rsid w:val="00B73AEF"/>
    <w:rsid w:val="00B74777"/>
    <w:rsid w:val="00B74998"/>
    <w:rsid w:val="00B7502E"/>
    <w:rsid w:val="00B75494"/>
    <w:rsid w:val="00B76053"/>
    <w:rsid w:val="00B76E7A"/>
    <w:rsid w:val="00B77019"/>
    <w:rsid w:val="00B8027D"/>
    <w:rsid w:val="00B80806"/>
    <w:rsid w:val="00B80ED2"/>
    <w:rsid w:val="00B811C3"/>
    <w:rsid w:val="00B81322"/>
    <w:rsid w:val="00B815EB"/>
    <w:rsid w:val="00B81AA3"/>
    <w:rsid w:val="00B81AE5"/>
    <w:rsid w:val="00B82CB3"/>
    <w:rsid w:val="00B834EC"/>
    <w:rsid w:val="00B835A8"/>
    <w:rsid w:val="00B837B2"/>
    <w:rsid w:val="00B8395D"/>
    <w:rsid w:val="00B847B6"/>
    <w:rsid w:val="00B84B8F"/>
    <w:rsid w:val="00B84D58"/>
    <w:rsid w:val="00B85B0D"/>
    <w:rsid w:val="00B85C08"/>
    <w:rsid w:val="00B85FB6"/>
    <w:rsid w:val="00B862EA"/>
    <w:rsid w:val="00B8698C"/>
    <w:rsid w:val="00B869DA"/>
    <w:rsid w:val="00B87A8A"/>
    <w:rsid w:val="00B901E4"/>
    <w:rsid w:val="00B903CB"/>
    <w:rsid w:val="00B90729"/>
    <w:rsid w:val="00B914F2"/>
    <w:rsid w:val="00B91A2B"/>
    <w:rsid w:val="00B92451"/>
    <w:rsid w:val="00B92CCA"/>
    <w:rsid w:val="00B92DC8"/>
    <w:rsid w:val="00B93745"/>
    <w:rsid w:val="00B93F66"/>
    <w:rsid w:val="00B9430A"/>
    <w:rsid w:val="00B94AD9"/>
    <w:rsid w:val="00B95667"/>
    <w:rsid w:val="00B95990"/>
    <w:rsid w:val="00B97F76"/>
    <w:rsid w:val="00BA0830"/>
    <w:rsid w:val="00BA15AE"/>
    <w:rsid w:val="00BA2CE1"/>
    <w:rsid w:val="00BA322F"/>
    <w:rsid w:val="00BA3969"/>
    <w:rsid w:val="00BA3DDB"/>
    <w:rsid w:val="00BA4529"/>
    <w:rsid w:val="00BA49C9"/>
    <w:rsid w:val="00BA55BD"/>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4AA7"/>
    <w:rsid w:val="00BB5D63"/>
    <w:rsid w:val="00BB61FF"/>
    <w:rsid w:val="00BB7208"/>
    <w:rsid w:val="00BB7332"/>
    <w:rsid w:val="00BB7BB5"/>
    <w:rsid w:val="00BB7C72"/>
    <w:rsid w:val="00BB7D3F"/>
    <w:rsid w:val="00BC03C8"/>
    <w:rsid w:val="00BC0712"/>
    <w:rsid w:val="00BC15EC"/>
    <w:rsid w:val="00BC1658"/>
    <w:rsid w:val="00BC1934"/>
    <w:rsid w:val="00BC1CF8"/>
    <w:rsid w:val="00BC1D63"/>
    <w:rsid w:val="00BC2547"/>
    <w:rsid w:val="00BC30A0"/>
    <w:rsid w:val="00BC3452"/>
    <w:rsid w:val="00BC3EC2"/>
    <w:rsid w:val="00BC4E54"/>
    <w:rsid w:val="00BC50A7"/>
    <w:rsid w:val="00BC5714"/>
    <w:rsid w:val="00BC5B92"/>
    <w:rsid w:val="00BC6987"/>
    <w:rsid w:val="00BC6D2D"/>
    <w:rsid w:val="00BC77EC"/>
    <w:rsid w:val="00BD0588"/>
    <w:rsid w:val="00BD1BDF"/>
    <w:rsid w:val="00BD2121"/>
    <w:rsid w:val="00BD2137"/>
    <w:rsid w:val="00BD2319"/>
    <w:rsid w:val="00BD3454"/>
    <w:rsid w:val="00BD3998"/>
    <w:rsid w:val="00BD44A5"/>
    <w:rsid w:val="00BD59C8"/>
    <w:rsid w:val="00BD5DE6"/>
    <w:rsid w:val="00BD633A"/>
    <w:rsid w:val="00BD64C2"/>
    <w:rsid w:val="00BD6A52"/>
    <w:rsid w:val="00BD6F35"/>
    <w:rsid w:val="00BD7588"/>
    <w:rsid w:val="00BD75D1"/>
    <w:rsid w:val="00BE189B"/>
    <w:rsid w:val="00BE1CC6"/>
    <w:rsid w:val="00BE261A"/>
    <w:rsid w:val="00BE31DA"/>
    <w:rsid w:val="00BE3539"/>
    <w:rsid w:val="00BE372D"/>
    <w:rsid w:val="00BE4521"/>
    <w:rsid w:val="00BE4612"/>
    <w:rsid w:val="00BE5220"/>
    <w:rsid w:val="00BE545C"/>
    <w:rsid w:val="00BE5BDF"/>
    <w:rsid w:val="00BE5C30"/>
    <w:rsid w:val="00BE5F24"/>
    <w:rsid w:val="00BE6013"/>
    <w:rsid w:val="00BE6018"/>
    <w:rsid w:val="00BE6B9C"/>
    <w:rsid w:val="00BE7882"/>
    <w:rsid w:val="00BF0194"/>
    <w:rsid w:val="00BF081E"/>
    <w:rsid w:val="00BF12F4"/>
    <w:rsid w:val="00BF1480"/>
    <w:rsid w:val="00BF1AF8"/>
    <w:rsid w:val="00BF1E1A"/>
    <w:rsid w:val="00BF2583"/>
    <w:rsid w:val="00BF2652"/>
    <w:rsid w:val="00BF2B6F"/>
    <w:rsid w:val="00BF2CA8"/>
    <w:rsid w:val="00BF2F9C"/>
    <w:rsid w:val="00BF3EE5"/>
    <w:rsid w:val="00BF441C"/>
    <w:rsid w:val="00BF4640"/>
    <w:rsid w:val="00BF50C8"/>
    <w:rsid w:val="00BF6527"/>
    <w:rsid w:val="00BF6580"/>
    <w:rsid w:val="00BF6C54"/>
    <w:rsid w:val="00BF78DA"/>
    <w:rsid w:val="00BF7A8C"/>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123"/>
    <w:rsid w:val="00C064BC"/>
    <w:rsid w:val="00C06851"/>
    <w:rsid w:val="00C0691A"/>
    <w:rsid w:val="00C06EA1"/>
    <w:rsid w:val="00C06F07"/>
    <w:rsid w:val="00C07B17"/>
    <w:rsid w:val="00C101CF"/>
    <w:rsid w:val="00C10C08"/>
    <w:rsid w:val="00C11E9A"/>
    <w:rsid w:val="00C120AE"/>
    <w:rsid w:val="00C12229"/>
    <w:rsid w:val="00C126B8"/>
    <w:rsid w:val="00C1276F"/>
    <w:rsid w:val="00C1298B"/>
    <w:rsid w:val="00C129D1"/>
    <w:rsid w:val="00C129F2"/>
    <w:rsid w:val="00C12D3B"/>
    <w:rsid w:val="00C136F1"/>
    <w:rsid w:val="00C142F6"/>
    <w:rsid w:val="00C14763"/>
    <w:rsid w:val="00C14E3E"/>
    <w:rsid w:val="00C154AC"/>
    <w:rsid w:val="00C15B68"/>
    <w:rsid w:val="00C163E4"/>
    <w:rsid w:val="00C16768"/>
    <w:rsid w:val="00C17A97"/>
    <w:rsid w:val="00C209AB"/>
    <w:rsid w:val="00C219D5"/>
    <w:rsid w:val="00C21D08"/>
    <w:rsid w:val="00C222CE"/>
    <w:rsid w:val="00C226E1"/>
    <w:rsid w:val="00C22843"/>
    <w:rsid w:val="00C23216"/>
    <w:rsid w:val="00C236ED"/>
    <w:rsid w:val="00C24B3E"/>
    <w:rsid w:val="00C25ED8"/>
    <w:rsid w:val="00C26F67"/>
    <w:rsid w:val="00C27C62"/>
    <w:rsid w:val="00C30385"/>
    <w:rsid w:val="00C30DD2"/>
    <w:rsid w:val="00C30F1C"/>
    <w:rsid w:val="00C3146D"/>
    <w:rsid w:val="00C31C17"/>
    <w:rsid w:val="00C31EDA"/>
    <w:rsid w:val="00C3296A"/>
    <w:rsid w:val="00C32C0D"/>
    <w:rsid w:val="00C32C38"/>
    <w:rsid w:val="00C33C27"/>
    <w:rsid w:val="00C345FA"/>
    <w:rsid w:val="00C3640B"/>
    <w:rsid w:val="00C36EAC"/>
    <w:rsid w:val="00C3707B"/>
    <w:rsid w:val="00C37105"/>
    <w:rsid w:val="00C37A42"/>
    <w:rsid w:val="00C37E16"/>
    <w:rsid w:val="00C41D8B"/>
    <w:rsid w:val="00C4236D"/>
    <w:rsid w:val="00C42948"/>
    <w:rsid w:val="00C42DBA"/>
    <w:rsid w:val="00C43EE9"/>
    <w:rsid w:val="00C44829"/>
    <w:rsid w:val="00C44A34"/>
    <w:rsid w:val="00C44C27"/>
    <w:rsid w:val="00C45966"/>
    <w:rsid w:val="00C45C9A"/>
    <w:rsid w:val="00C466DA"/>
    <w:rsid w:val="00C467CA"/>
    <w:rsid w:val="00C501FA"/>
    <w:rsid w:val="00C50430"/>
    <w:rsid w:val="00C51D1C"/>
    <w:rsid w:val="00C51F96"/>
    <w:rsid w:val="00C52A57"/>
    <w:rsid w:val="00C52EB5"/>
    <w:rsid w:val="00C52EF7"/>
    <w:rsid w:val="00C52F3F"/>
    <w:rsid w:val="00C53264"/>
    <w:rsid w:val="00C53323"/>
    <w:rsid w:val="00C535FE"/>
    <w:rsid w:val="00C53CAC"/>
    <w:rsid w:val="00C556E2"/>
    <w:rsid w:val="00C56E01"/>
    <w:rsid w:val="00C576D6"/>
    <w:rsid w:val="00C57DAE"/>
    <w:rsid w:val="00C60361"/>
    <w:rsid w:val="00C61004"/>
    <w:rsid w:val="00C61ACA"/>
    <w:rsid w:val="00C62601"/>
    <w:rsid w:val="00C62715"/>
    <w:rsid w:val="00C63AAB"/>
    <w:rsid w:val="00C63C2F"/>
    <w:rsid w:val="00C66686"/>
    <w:rsid w:val="00C67172"/>
    <w:rsid w:val="00C67885"/>
    <w:rsid w:val="00C67948"/>
    <w:rsid w:val="00C679C9"/>
    <w:rsid w:val="00C701A0"/>
    <w:rsid w:val="00C70A94"/>
    <w:rsid w:val="00C71774"/>
    <w:rsid w:val="00C717B4"/>
    <w:rsid w:val="00C73B82"/>
    <w:rsid w:val="00C7427E"/>
    <w:rsid w:val="00C74C95"/>
    <w:rsid w:val="00C75161"/>
    <w:rsid w:val="00C7525C"/>
    <w:rsid w:val="00C75877"/>
    <w:rsid w:val="00C75B13"/>
    <w:rsid w:val="00C767AE"/>
    <w:rsid w:val="00C767B7"/>
    <w:rsid w:val="00C76AB8"/>
    <w:rsid w:val="00C77A89"/>
    <w:rsid w:val="00C80456"/>
    <w:rsid w:val="00C8047E"/>
    <w:rsid w:val="00C80B94"/>
    <w:rsid w:val="00C80E29"/>
    <w:rsid w:val="00C81448"/>
    <w:rsid w:val="00C823FC"/>
    <w:rsid w:val="00C84236"/>
    <w:rsid w:val="00C84482"/>
    <w:rsid w:val="00C84AC5"/>
    <w:rsid w:val="00C84C31"/>
    <w:rsid w:val="00C853AE"/>
    <w:rsid w:val="00C856ED"/>
    <w:rsid w:val="00C86773"/>
    <w:rsid w:val="00C90A6E"/>
    <w:rsid w:val="00C90AC6"/>
    <w:rsid w:val="00C920F2"/>
    <w:rsid w:val="00C924B9"/>
    <w:rsid w:val="00C92DC8"/>
    <w:rsid w:val="00C92E8A"/>
    <w:rsid w:val="00C93358"/>
    <w:rsid w:val="00C939EC"/>
    <w:rsid w:val="00C94407"/>
    <w:rsid w:val="00C9470F"/>
    <w:rsid w:val="00C947E5"/>
    <w:rsid w:val="00C95F69"/>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0F6"/>
    <w:rsid w:val="00CA514E"/>
    <w:rsid w:val="00CA5797"/>
    <w:rsid w:val="00CA6132"/>
    <w:rsid w:val="00CA6867"/>
    <w:rsid w:val="00CA690D"/>
    <w:rsid w:val="00CA6F53"/>
    <w:rsid w:val="00CA7718"/>
    <w:rsid w:val="00CB02C5"/>
    <w:rsid w:val="00CB2A48"/>
    <w:rsid w:val="00CB3046"/>
    <w:rsid w:val="00CB4700"/>
    <w:rsid w:val="00CB58E2"/>
    <w:rsid w:val="00CB5DD3"/>
    <w:rsid w:val="00CB604E"/>
    <w:rsid w:val="00CB724A"/>
    <w:rsid w:val="00CB751E"/>
    <w:rsid w:val="00CB781F"/>
    <w:rsid w:val="00CC08DA"/>
    <w:rsid w:val="00CC17A5"/>
    <w:rsid w:val="00CC21BD"/>
    <w:rsid w:val="00CC22E1"/>
    <w:rsid w:val="00CC232D"/>
    <w:rsid w:val="00CC2811"/>
    <w:rsid w:val="00CC3242"/>
    <w:rsid w:val="00CC40F7"/>
    <w:rsid w:val="00CC4B2F"/>
    <w:rsid w:val="00CC4D17"/>
    <w:rsid w:val="00CC52DA"/>
    <w:rsid w:val="00CC5333"/>
    <w:rsid w:val="00CC6E57"/>
    <w:rsid w:val="00CC78E4"/>
    <w:rsid w:val="00CD0844"/>
    <w:rsid w:val="00CD0AF3"/>
    <w:rsid w:val="00CD0DDD"/>
    <w:rsid w:val="00CD168B"/>
    <w:rsid w:val="00CD1CBF"/>
    <w:rsid w:val="00CD1F46"/>
    <w:rsid w:val="00CD2B4E"/>
    <w:rsid w:val="00CD2C75"/>
    <w:rsid w:val="00CD2D1F"/>
    <w:rsid w:val="00CD3019"/>
    <w:rsid w:val="00CD3538"/>
    <w:rsid w:val="00CD3D59"/>
    <w:rsid w:val="00CD434B"/>
    <w:rsid w:val="00CD466F"/>
    <w:rsid w:val="00CD61A3"/>
    <w:rsid w:val="00CD6426"/>
    <w:rsid w:val="00CD64DB"/>
    <w:rsid w:val="00CD6549"/>
    <w:rsid w:val="00CD75B8"/>
    <w:rsid w:val="00CD765A"/>
    <w:rsid w:val="00CD7C44"/>
    <w:rsid w:val="00CD7F9F"/>
    <w:rsid w:val="00CE08F2"/>
    <w:rsid w:val="00CE0ACA"/>
    <w:rsid w:val="00CE1DE3"/>
    <w:rsid w:val="00CE1FA9"/>
    <w:rsid w:val="00CE213D"/>
    <w:rsid w:val="00CE2D26"/>
    <w:rsid w:val="00CE3210"/>
    <w:rsid w:val="00CE3FD2"/>
    <w:rsid w:val="00CE4474"/>
    <w:rsid w:val="00CE4D1E"/>
    <w:rsid w:val="00CE4D52"/>
    <w:rsid w:val="00CE572F"/>
    <w:rsid w:val="00CE5B6B"/>
    <w:rsid w:val="00CE75F8"/>
    <w:rsid w:val="00CF0136"/>
    <w:rsid w:val="00CF0E31"/>
    <w:rsid w:val="00CF14FB"/>
    <w:rsid w:val="00CF3084"/>
    <w:rsid w:val="00CF3E51"/>
    <w:rsid w:val="00CF4ED6"/>
    <w:rsid w:val="00CF518E"/>
    <w:rsid w:val="00CF577E"/>
    <w:rsid w:val="00CF5893"/>
    <w:rsid w:val="00CF65D0"/>
    <w:rsid w:val="00CF711C"/>
    <w:rsid w:val="00CF750A"/>
    <w:rsid w:val="00CF7D9A"/>
    <w:rsid w:val="00D001A4"/>
    <w:rsid w:val="00D00700"/>
    <w:rsid w:val="00D00866"/>
    <w:rsid w:val="00D01254"/>
    <w:rsid w:val="00D01A8F"/>
    <w:rsid w:val="00D020F7"/>
    <w:rsid w:val="00D025CB"/>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913"/>
    <w:rsid w:val="00D05A65"/>
    <w:rsid w:val="00D05F98"/>
    <w:rsid w:val="00D06F92"/>
    <w:rsid w:val="00D0749D"/>
    <w:rsid w:val="00D07B66"/>
    <w:rsid w:val="00D1082E"/>
    <w:rsid w:val="00D1091E"/>
    <w:rsid w:val="00D1097B"/>
    <w:rsid w:val="00D10B4E"/>
    <w:rsid w:val="00D10FD0"/>
    <w:rsid w:val="00D12895"/>
    <w:rsid w:val="00D12931"/>
    <w:rsid w:val="00D12EB4"/>
    <w:rsid w:val="00D13077"/>
    <w:rsid w:val="00D13A3F"/>
    <w:rsid w:val="00D140E3"/>
    <w:rsid w:val="00D1428F"/>
    <w:rsid w:val="00D149BC"/>
    <w:rsid w:val="00D15920"/>
    <w:rsid w:val="00D15CE1"/>
    <w:rsid w:val="00D16B85"/>
    <w:rsid w:val="00D16DEC"/>
    <w:rsid w:val="00D20708"/>
    <w:rsid w:val="00D207CE"/>
    <w:rsid w:val="00D20D18"/>
    <w:rsid w:val="00D20D65"/>
    <w:rsid w:val="00D20DDE"/>
    <w:rsid w:val="00D215C1"/>
    <w:rsid w:val="00D2195B"/>
    <w:rsid w:val="00D21F4A"/>
    <w:rsid w:val="00D222EA"/>
    <w:rsid w:val="00D2284E"/>
    <w:rsid w:val="00D22F95"/>
    <w:rsid w:val="00D23942"/>
    <w:rsid w:val="00D25904"/>
    <w:rsid w:val="00D26491"/>
    <w:rsid w:val="00D269F8"/>
    <w:rsid w:val="00D26B1A"/>
    <w:rsid w:val="00D26FB7"/>
    <w:rsid w:val="00D2715F"/>
    <w:rsid w:val="00D271E2"/>
    <w:rsid w:val="00D274A4"/>
    <w:rsid w:val="00D27E7A"/>
    <w:rsid w:val="00D30452"/>
    <w:rsid w:val="00D306E2"/>
    <w:rsid w:val="00D30CC9"/>
    <w:rsid w:val="00D30F22"/>
    <w:rsid w:val="00D31821"/>
    <w:rsid w:val="00D31B22"/>
    <w:rsid w:val="00D31E54"/>
    <w:rsid w:val="00D32071"/>
    <w:rsid w:val="00D32733"/>
    <w:rsid w:val="00D32B66"/>
    <w:rsid w:val="00D33A5C"/>
    <w:rsid w:val="00D35F32"/>
    <w:rsid w:val="00D36B8F"/>
    <w:rsid w:val="00D36EBA"/>
    <w:rsid w:val="00D37CE9"/>
    <w:rsid w:val="00D4016A"/>
    <w:rsid w:val="00D417FB"/>
    <w:rsid w:val="00D41A51"/>
    <w:rsid w:val="00D426CE"/>
    <w:rsid w:val="00D42A7D"/>
    <w:rsid w:val="00D43932"/>
    <w:rsid w:val="00D43CA8"/>
    <w:rsid w:val="00D44DB1"/>
    <w:rsid w:val="00D44ED8"/>
    <w:rsid w:val="00D45AFB"/>
    <w:rsid w:val="00D45BAE"/>
    <w:rsid w:val="00D4608F"/>
    <w:rsid w:val="00D46703"/>
    <w:rsid w:val="00D46A22"/>
    <w:rsid w:val="00D46D48"/>
    <w:rsid w:val="00D471EB"/>
    <w:rsid w:val="00D47EC7"/>
    <w:rsid w:val="00D50093"/>
    <w:rsid w:val="00D50804"/>
    <w:rsid w:val="00D514CE"/>
    <w:rsid w:val="00D51822"/>
    <w:rsid w:val="00D51B8F"/>
    <w:rsid w:val="00D51BE2"/>
    <w:rsid w:val="00D51DC3"/>
    <w:rsid w:val="00D51EBC"/>
    <w:rsid w:val="00D52F33"/>
    <w:rsid w:val="00D531EA"/>
    <w:rsid w:val="00D53506"/>
    <w:rsid w:val="00D536A8"/>
    <w:rsid w:val="00D53A36"/>
    <w:rsid w:val="00D542E4"/>
    <w:rsid w:val="00D55262"/>
    <w:rsid w:val="00D55675"/>
    <w:rsid w:val="00D55FD6"/>
    <w:rsid w:val="00D5610C"/>
    <w:rsid w:val="00D56247"/>
    <w:rsid w:val="00D57B07"/>
    <w:rsid w:val="00D57E2E"/>
    <w:rsid w:val="00D60A86"/>
    <w:rsid w:val="00D61972"/>
    <w:rsid w:val="00D629A9"/>
    <w:rsid w:val="00D63394"/>
    <w:rsid w:val="00D63921"/>
    <w:rsid w:val="00D63F06"/>
    <w:rsid w:val="00D64420"/>
    <w:rsid w:val="00D6454B"/>
    <w:rsid w:val="00D645E8"/>
    <w:rsid w:val="00D648C4"/>
    <w:rsid w:val="00D64A80"/>
    <w:rsid w:val="00D6509C"/>
    <w:rsid w:val="00D650CD"/>
    <w:rsid w:val="00D659B9"/>
    <w:rsid w:val="00D65AA6"/>
    <w:rsid w:val="00D66ACA"/>
    <w:rsid w:val="00D66CCB"/>
    <w:rsid w:val="00D7005C"/>
    <w:rsid w:val="00D70462"/>
    <w:rsid w:val="00D711CB"/>
    <w:rsid w:val="00D71AD2"/>
    <w:rsid w:val="00D728D8"/>
    <w:rsid w:val="00D72AF2"/>
    <w:rsid w:val="00D72C97"/>
    <w:rsid w:val="00D72E86"/>
    <w:rsid w:val="00D73AAB"/>
    <w:rsid w:val="00D73C7E"/>
    <w:rsid w:val="00D74134"/>
    <w:rsid w:val="00D74383"/>
    <w:rsid w:val="00D743CF"/>
    <w:rsid w:val="00D74412"/>
    <w:rsid w:val="00D752E7"/>
    <w:rsid w:val="00D75767"/>
    <w:rsid w:val="00D75B7C"/>
    <w:rsid w:val="00D76100"/>
    <w:rsid w:val="00D765D0"/>
    <w:rsid w:val="00D76DBB"/>
    <w:rsid w:val="00D775D8"/>
    <w:rsid w:val="00D779A1"/>
    <w:rsid w:val="00D80166"/>
    <w:rsid w:val="00D80F26"/>
    <w:rsid w:val="00D8101A"/>
    <w:rsid w:val="00D81AEA"/>
    <w:rsid w:val="00D81D64"/>
    <w:rsid w:val="00D81FE6"/>
    <w:rsid w:val="00D82768"/>
    <w:rsid w:val="00D8305C"/>
    <w:rsid w:val="00D8337C"/>
    <w:rsid w:val="00D83560"/>
    <w:rsid w:val="00D8395C"/>
    <w:rsid w:val="00D83B5F"/>
    <w:rsid w:val="00D8475B"/>
    <w:rsid w:val="00D84E94"/>
    <w:rsid w:val="00D854C9"/>
    <w:rsid w:val="00D86376"/>
    <w:rsid w:val="00D86B73"/>
    <w:rsid w:val="00D86E50"/>
    <w:rsid w:val="00D87339"/>
    <w:rsid w:val="00D87506"/>
    <w:rsid w:val="00D87E05"/>
    <w:rsid w:val="00D87E77"/>
    <w:rsid w:val="00D87EEF"/>
    <w:rsid w:val="00D90CD0"/>
    <w:rsid w:val="00D916B2"/>
    <w:rsid w:val="00D91C4C"/>
    <w:rsid w:val="00D91CC4"/>
    <w:rsid w:val="00D92837"/>
    <w:rsid w:val="00D93013"/>
    <w:rsid w:val="00D93808"/>
    <w:rsid w:val="00D93882"/>
    <w:rsid w:val="00D93A60"/>
    <w:rsid w:val="00D93BEC"/>
    <w:rsid w:val="00D952F7"/>
    <w:rsid w:val="00D95A94"/>
    <w:rsid w:val="00D973D9"/>
    <w:rsid w:val="00D9742C"/>
    <w:rsid w:val="00D975D4"/>
    <w:rsid w:val="00D97FA6"/>
    <w:rsid w:val="00DA05BC"/>
    <w:rsid w:val="00DA0BD1"/>
    <w:rsid w:val="00DA1779"/>
    <w:rsid w:val="00DA1B39"/>
    <w:rsid w:val="00DA1F9A"/>
    <w:rsid w:val="00DA236D"/>
    <w:rsid w:val="00DA29E1"/>
    <w:rsid w:val="00DA2B22"/>
    <w:rsid w:val="00DA2F98"/>
    <w:rsid w:val="00DA3053"/>
    <w:rsid w:val="00DA36FB"/>
    <w:rsid w:val="00DA3B73"/>
    <w:rsid w:val="00DA3C7A"/>
    <w:rsid w:val="00DA3F75"/>
    <w:rsid w:val="00DA429B"/>
    <w:rsid w:val="00DA4C4A"/>
    <w:rsid w:val="00DA4CA1"/>
    <w:rsid w:val="00DA57E8"/>
    <w:rsid w:val="00DA65D1"/>
    <w:rsid w:val="00DA72AA"/>
    <w:rsid w:val="00DA7642"/>
    <w:rsid w:val="00DA7745"/>
    <w:rsid w:val="00DA77D2"/>
    <w:rsid w:val="00DA79A8"/>
    <w:rsid w:val="00DB028C"/>
    <w:rsid w:val="00DB02D8"/>
    <w:rsid w:val="00DB0496"/>
    <w:rsid w:val="00DB097F"/>
    <w:rsid w:val="00DB1870"/>
    <w:rsid w:val="00DB3868"/>
    <w:rsid w:val="00DB4E0C"/>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60"/>
    <w:rsid w:val="00DC63C7"/>
    <w:rsid w:val="00DC7A5B"/>
    <w:rsid w:val="00DD0ACE"/>
    <w:rsid w:val="00DD16F8"/>
    <w:rsid w:val="00DD1FF0"/>
    <w:rsid w:val="00DD2153"/>
    <w:rsid w:val="00DD23AD"/>
    <w:rsid w:val="00DD2C2A"/>
    <w:rsid w:val="00DD3260"/>
    <w:rsid w:val="00DD370B"/>
    <w:rsid w:val="00DD395C"/>
    <w:rsid w:val="00DD47B2"/>
    <w:rsid w:val="00DD48AB"/>
    <w:rsid w:val="00DD4C93"/>
    <w:rsid w:val="00DD50B4"/>
    <w:rsid w:val="00DD521B"/>
    <w:rsid w:val="00DD56C3"/>
    <w:rsid w:val="00DD5C73"/>
    <w:rsid w:val="00DD68D8"/>
    <w:rsid w:val="00DD7401"/>
    <w:rsid w:val="00DE0868"/>
    <w:rsid w:val="00DE0B86"/>
    <w:rsid w:val="00DE24F8"/>
    <w:rsid w:val="00DE2CCD"/>
    <w:rsid w:val="00DE34C0"/>
    <w:rsid w:val="00DE39EE"/>
    <w:rsid w:val="00DE3ACB"/>
    <w:rsid w:val="00DE4667"/>
    <w:rsid w:val="00DE5141"/>
    <w:rsid w:val="00DE5F78"/>
    <w:rsid w:val="00DE6152"/>
    <w:rsid w:val="00DE6869"/>
    <w:rsid w:val="00DE70BB"/>
    <w:rsid w:val="00DF035E"/>
    <w:rsid w:val="00DF0B46"/>
    <w:rsid w:val="00DF0BFE"/>
    <w:rsid w:val="00DF14DD"/>
    <w:rsid w:val="00DF1974"/>
    <w:rsid w:val="00DF22DF"/>
    <w:rsid w:val="00DF2C57"/>
    <w:rsid w:val="00DF35A1"/>
    <w:rsid w:val="00DF3DAA"/>
    <w:rsid w:val="00DF3DE1"/>
    <w:rsid w:val="00DF4230"/>
    <w:rsid w:val="00DF5507"/>
    <w:rsid w:val="00DF58BB"/>
    <w:rsid w:val="00DF6E90"/>
    <w:rsid w:val="00DF715C"/>
    <w:rsid w:val="00DF76F2"/>
    <w:rsid w:val="00DF7A95"/>
    <w:rsid w:val="00DF7C1A"/>
    <w:rsid w:val="00E00734"/>
    <w:rsid w:val="00E0148D"/>
    <w:rsid w:val="00E02857"/>
    <w:rsid w:val="00E03122"/>
    <w:rsid w:val="00E04FF3"/>
    <w:rsid w:val="00E05910"/>
    <w:rsid w:val="00E05969"/>
    <w:rsid w:val="00E05B44"/>
    <w:rsid w:val="00E060CB"/>
    <w:rsid w:val="00E0619D"/>
    <w:rsid w:val="00E07BD3"/>
    <w:rsid w:val="00E10567"/>
    <w:rsid w:val="00E1070B"/>
    <w:rsid w:val="00E1272D"/>
    <w:rsid w:val="00E1313B"/>
    <w:rsid w:val="00E13581"/>
    <w:rsid w:val="00E13A0A"/>
    <w:rsid w:val="00E13AE6"/>
    <w:rsid w:val="00E13EF5"/>
    <w:rsid w:val="00E14C10"/>
    <w:rsid w:val="00E15851"/>
    <w:rsid w:val="00E16D64"/>
    <w:rsid w:val="00E203F5"/>
    <w:rsid w:val="00E208BE"/>
    <w:rsid w:val="00E20F42"/>
    <w:rsid w:val="00E21060"/>
    <w:rsid w:val="00E21C14"/>
    <w:rsid w:val="00E220D7"/>
    <w:rsid w:val="00E22570"/>
    <w:rsid w:val="00E22CA7"/>
    <w:rsid w:val="00E22D6B"/>
    <w:rsid w:val="00E22FF6"/>
    <w:rsid w:val="00E230E2"/>
    <w:rsid w:val="00E2343E"/>
    <w:rsid w:val="00E23BF7"/>
    <w:rsid w:val="00E23F39"/>
    <w:rsid w:val="00E25786"/>
    <w:rsid w:val="00E26AF6"/>
    <w:rsid w:val="00E309A5"/>
    <w:rsid w:val="00E31CF2"/>
    <w:rsid w:val="00E33B28"/>
    <w:rsid w:val="00E34047"/>
    <w:rsid w:val="00E34331"/>
    <w:rsid w:val="00E344A9"/>
    <w:rsid w:val="00E34610"/>
    <w:rsid w:val="00E347D0"/>
    <w:rsid w:val="00E35262"/>
    <w:rsid w:val="00E352FB"/>
    <w:rsid w:val="00E36C34"/>
    <w:rsid w:val="00E3796F"/>
    <w:rsid w:val="00E40DD1"/>
    <w:rsid w:val="00E41C76"/>
    <w:rsid w:val="00E41D32"/>
    <w:rsid w:val="00E41F89"/>
    <w:rsid w:val="00E42A73"/>
    <w:rsid w:val="00E42F50"/>
    <w:rsid w:val="00E42FAE"/>
    <w:rsid w:val="00E43F95"/>
    <w:rsid w:val="00E4419E"/>
    <w:rsid w:val="00E4452E"/>
    <w:rsid w:val="00E44E53"/>
    <w:rsid w:val="00E45387"/>
    <w:rsid w:val="00E4566E"/>
    <w:rsid w:val="00E4583E"/>
    <w:rsid w:val="00E45D74"/>
    <w:rsid w:val="00E46094"/>
    <w:rsid w:val="00E4616F"/>
    <w:rsid w:val="00E479B0"/>
    <w:rsid w:val="00E502AB"/>
    <w:rsid w:val="00E504B3"/>
    <w:rsid w:val="00E508FA"/>
    <w:rsid w:val="00E50C80"/>
    <w:rsid w:val="00E512AC"/>
    <w:rsid w:val="00E51943"/>
    <w:rsid w:val="00E51AF8"/>
    <w:rsid w:val="00E525BB"/>
    <w:rsid w:val="00E5278D"/>
    <w:rsid w:val="00E52B8E"/>
    <w:rsid w:val="00E530B6"/>
    <w:rsid w:val="00E534FD"/>
    <w:rsid w:val="00E53CEB"/>
    <w:rsid w:val="00E53E02"/>
    <w:rsid w:val="00E5485D"/>
    <w:rsid w:val="00E54BC7"/>
    <w:rsid w:val="00E55054"/>
    <w:rsid w:val="00E5556E"/>
    <w:rsid w:val="00E55614"/>
    <w:rsid w:val="00E562F0"/>
    <w:rsid w:val="00E563BE"/>
    <w:rsid w:val="00E56B4D"/>
    <w:rsid w:val="00E56E93"/>
    <w:rsid w:val="00E5793A"/>
    <w:rsid w:val="00E57F70"/>
    <w:rsid w:val="00E60EFE"/>
    <w:rsid w:val="00E61B7A"/>
    <w:rsid w:val="00E62578"/>
    <w:rsid w:val="00E6258D"/>
    <w:rsid w:val="00E631B0"/>
    <w:rsid w:val="00E631C0"/>
    <w:rsid w:val="00E639A1"/>
    <w:rsid w:val="00E63FFB"/>
    <w:rsid w:val="00E64263"/>
    <w:rsid w:val="00E652F9"/>
    <w:rsid w:val="00E65B60"/>
    <w:rsid w:val="00E67D66"/>
    <w:rsid w:val="00E70E90"/>
    <w:rsid w:val="00E70F7F"/>
    <w:rsid w:val="00E73781"/>
    <w:rsid w:val="00E737B1"/>
    <w:rsid w:val="00E74512"/>
    <w:rsid w:val="00E74F08"/>
    <w:rsid w:val="00E752F8"/>
    <w:rsid w:val="00E777BF"/>
    <w:rsid w:val="00E82080"/>
    <w:rsid w:val="00E82A41"/>
    <w:rsid w:val="00E83B0E"/>
    <w:rsid w:val="00E8409D"/>
    <w:rsid w:val="00E840F7"/>
    <w:rsid w:val="00E84A49"/>
    <w:rsid w:val="00E862D7"/>
    <w:rsid w:val="00E87193"/>
    <w:rsid w:val="00E87289"/>
    <w:rsid w:val="00E8755F"/>
    <w:rsid w:val="00E911D4"/>
    <w:rsid w:val="00E91853"/>
    <w:rsid w:val="00E91EC9"/>
    <w:rsid w:val="00E91ED4"/>
    <w:rsid w:val="00E9240B"/>
    <w:rsid w:val="00E929F2"/>
    <w:rsid w:val="00E9315B"/>
    <w:rsid w:val="00E9325D"/>
    <w:rsid w:val="00E93A76"/>
    <w:rsid w:val="00E94687"/>
    <w:rsid w:val="00E947C4"/>
    <w:rsid w:val="00E9537B"/>
    <w:rsid w:val="00E954F9"/>
    <w:rsid w:val="00E9567C"/>
    <w:rsid w:val="00E95E63"/>
    <w:rsid w:val="00E9636C"/>
    <w:rsid w:val="00E965AF"/>
    <w:rsid w:val="00E96A0E"/>
    <w:rsid w:val="00E97785"/>
    <w:rsid w:val="00EA039B"/>
    <w:rsid w:val="00EA0702"/>
    <w:rsid w:val="00EA1ED2"/>
    <w:rsid w:val="00EA2174"/>
    <w:rsid w:val="00EA2372"/>
    <w:rsid w:val="00EA2621"/>
    <w:rsid w:val="00EA2D4F"/>
    <w:rsid w:val="00EA30A4"/>
    <w:rsid w:val="00EA3D05"/>
    <w:rsid w:val="00EA4415"/>
    <w:rsid w:val="00EA4563"/>
    <w:rsid w:val="00EA49B0"/>
    <w:rsid w:val="00EA5312"/>
    <w:rsid w:val="00EA559D"/>
    <w:rsid w:val="00EA658F"/>
    <w:rsid w:val="00EA666D"/>
    <w:rsid w:val="00EA71A0"/>
    <w:rsid w:val="00EA7290"/>
    <w:rsid w:val="00EB1B71"/>
    <w:rsid w:val="00EB2464"/>
    <w:rsid w:val="00EB29C7"/>
    <w:rsid w:val="00EB2F49"/>
    <w:rsid w:val="00EB307C"/>
    <w:rsid w:val="00EB45B6"/>
    <w:rsid w:val="00EB506B"/>
    <w:rsid w:val="00EB585C"/>
    <w:rsid w:val="00EB67CD"/>
    <w:rsid w:val="00EB683F"/>
    <w:rsid w:val="00EB6C7E"/>
    <w:rsid w:val="00EB6D67"/>
    <w:rsid w:val="00EB6DBF"/>
    <w:rsid w:val="00EB70EE"/>
    <w:rsid w:val="00EB7E8C"/>
    <w:rsid w:val="00EC03EB"/>
    <w:rsid w:val="00EC0D4E"/>
    <w:rsid w:val="00EC0E9D"/>
    <w:rsid w:val="00EC170A"/>
    <w:rsid w:val="00EC25D3"/>
    <w:rsid w:val="00EC3977"/>
    <w:rsid w:val="00EC3A24"/>
    <w:rsid w:val="00EC3BBD"/>
    <w:rsid w:val="00EC40F8"/>
    <w:rsid w:val="00EC4C0F"/>
    <w:rsid w:val="00EC4E03"/>
    <w:rsid w:val="00EC51C5"/>
    <w:rsid w:val="00EC5A89"/>
    <w:rsid w:val="00EC6311"/>
    <w:rsid w:val="00EC66C5"/>
    <w:rsid w:val="00EC6D22"/>
    <w:rsid w:val="00ED0D0B"/>
    <w:rsid w:val="00ED2442"/>
    <w:rsid w:val="00ED2B16"/>
    <w:rsid w:val="00ED2C0A"/>
    <w:rsid w:val="00ED33D5"/>
    <w:rsid w:val="00ED39E0"/>
    <w:rsid w:val="00ED4399"/>
    <w:rsid w:val="00ED47AD"/>
    <w:rsid w:val="00ED5A0F"/>
    <w:rsid w:val="00EE0088"/>
    <w:rsid w:val="00EE01DA"/>
    <w:rsid w:val="00EE02BB"/>
    <w:rsid w:val="00EE07BF"/>
    <w:rsid w:val="00EE0BBF"/>
    <w:rsid w:val="00EE2118"/>
    <w:rsid w:val="00EE2233"/>
    <w:rsid w:val="00EE256F"/>
    <w:rsid w:val="00EE34E8"/>
    <w:rsid w:val="00EE3D70"/>
    <w:rsid w:val="00EE4485"/>
    <w:rsid w:val="00EE5311"/>
    <w:rsid w:val="00EE5390"/>
    <w:rsid w:val="00EE540C"/>
    <w:rsid w:val="00EE55B9"/>
    <w:rsid w:val="00EE637F"/>
    <w:rsid w:val="00EE6640"/>
    <w:rsid w:val="00EE6860"/>
    <w:rsid w:val="00EE6B99"/>
    <w:rsid w:val="00EE7DDB"/>
    <w:rsid w:val="00EF0784"/>
    <w:rsid w:val="00EF07A0"/>
    <w:rsid w:val="00EF090D"/>
    <w:rsid w:val="00EF0C36"/>
    <w:rsid w:val="00EF1DBB"/>
    <w:rsid w:val="00EF2B30"/>
    <w:rsid w:val="00EF2EC6"/>
    <w:rsid w:val="00EF3085"/>
    <w:rsid w:val="00EF3387"/>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BE4"/>
    <w:rsid w:val="00F01881"/>
    <w:rsid w:val="00F020D2"/>
    <w:rsid w:val="00F02437"/>
    <w:rsid w:val="00F025B1"/>
    <w:rsid w:val="00F02624"/>
    <w:rsid w:val="00F03146"/>
    <w:rsid w:val="00F0398D"/>
    <w:rsid w:val="00F03CBE"/>
    <w:rsid w:val="00F0408D"/>
    <w:rsid w:val="00F043F2"/>
    <w:rsid w:val="00F04730"/>
    <w:rsid w:val="00F04C22"/>
    <w:rsid w:val="00F05D73"/>
    <w:rsid w:val="00F06096"/>
    <w:rsid w:val="00F06255"/>
    <w:rsid w:val="00F0683B"/>
    <w:rsid w:val="00F0725B"/>
    <w:rsid w:val="00F07489"/>
    <w:rsid w:val="00F07DA2"/>
    <w:rsid w:val="00F1005F"/>
    <w:rsid w:val="00F10132"/>
    <w:rsid w:val="00F10347"/>
    <w:rsid w:val="00F106B3"/>
    <w:rsid w:val="00F10C1C"/>
    <w:rsid w:val="00F111A3"/>
    <w:rsid w:val="00F1120B"/>
    <w:rsid w:val="00F112BE"/>
    <w:rsid w:val="00F11A53"/>
    <w:rsid w:val="00F1252E"/>
    <w:rsid w:val="00F12A23"/>
    <w:rsid w:val="00F12C6C"/>
    <w:rsid w:val="00F12EF0"/>
    <w:rsid w:val="00F141FE"/>
    <w:rsid w:val="00F14461"/>
    <w:rsid w:val="00F14FD3"/>
    <w:rsid w:val="00F151C6"/>
    <w:rsid w:val="00F16A57"/>
    <w:rsid w:val="00F16F49"/>
    <w:rsid w:val="00F1798E"/>
    <w:rsid w:val="00F17AC2"/>
    <w:rsid w:val="00F17D6E"/>
    <w:rsid w:val="00F202B2"/>
    <w:rsid w:val="00F206C1"/>
    <w:rsid w:val="00F21206"/>
    <w:rsid w:val="00F214B2"/>
    <w:rsid w:val="00F214F3"/>
    <w:rsid w:val="00F21978"/>
    <w:rsid w:val="00F21E77"/>
    <w:rsid w:val="00F22DF4"/>
    <w:rsid w:val="00F23347"/>
    <w:rsid w:val="00F236C7"/>
    <w:rsid w:val="00F23746"/>
    <w:rsid w:val="00F239BB"/>
    <w:rsid w:val="00F23AA3"/>
    <w:rsid w:val="00F248AA"/>
    <w:rsid w:val="00F24A17"/>
    <w:rsid w:val="00F24A3B"/>
    <w:rsid w:val="00F254C4"/>
    <w:rsid w:val="00F2562E"/>
    <w:rsid w:val="00F2586C"/>
    <w:rsid w:val="00F258AA"/>
    <w:rsid w:val="00F25B62"/>
    <w:rsid w:val="00F264F4"/>
    <w:rsid w:val="00F26A37"/>
    <w:rsid w:val="00F26E94"/>
    <w:rsid w:val="00F301FE"/>
    <w:rsid w:val="00F31138"/>
    <w:rsid w:val="00F316A5"/>
    <w:rsid w:val="00F32DD2"/>
    <w:rsid w:val="00F33DC3"/>
    <w:rsid w:val="00F346E8"/>
    <w:rsid w:val="00F346FF"/>
    <w:rsid w:val="00F34A73"/>
    <w:rsid w:val="00F34C6F"/>
    <w:rsid w:val="00F35A1F"/>
    <w:rsid w:val="00F37080"/>
    <w:rsid w:val="00F40630"/>
    <w:rsid w:val="00F4072C"/>
    <w:rsid w:val="00F409E2"/>
    <w:rsid w:val="00F419F7"/>
    <w:rsid w:val="00F430AB"/>
    <w:rsid w:val="00F43BA3"/>
    <w:rsid w:val="00F44E9E"/>
    <w:rsid w:val="00F458F0"/>
    <w:rsid w:val="00F4629E"/>
    <w:rsid w:val="00F46C36"/>
    <w:rsid w:val="00F47AE4"/>
    <w:rsid w:val="00F47DD9"/>
    <w:rsid w:val="00F503C6"/>
    <w:rsid w:val="00F5053F"/>
    <w:rsid w:val="00F50663"/>
    <w:rsid w:val="00F50B28"/>
    <w:rsid w:val="00F5152C"/>
    <w:rsid w:val="00F51771"/>
    <w:rsid w:val="00F528C9"/>
    <w:rsid w:val="00F539E4"/>
    <w:rsid w:val="00F53C9F"/>
    <w:rsid w:val="00F55376"/>
    <w:rsid w:val="00F5553A"/>
    <w:rsid w:val="00F55A8B"/>
    <w:rsid w:val="00F56D8E"/>
    <w:rsid w:val="00F57D7F"/>
    <w:rsid w:val="00F600ED"/>
    <w:rsid w:val="00F60F04"/>
    <w:rsid w:val="00F610B0"/>
    <w:rsid w:val="00F62399"/>
    <w:rsid w:val="00F6251C"/>
    <w:rsid w:val="00F63824"/>
    <w:rsid w:val="00F63A34"/>
    <w:rsid w:val="00F65A41"/>
    <w:rsid w:val="00F66311"/>
    <w:rsid w:val="00F6646D"/>
    <w:rsid w:val="00F6699E"/>
    <w:rsid w:val="00F66A72"/>
    <w:rsid w:val="00F67BC9"/>
    <w:rsid w:val="00F70890"/>
    <w:rsid w:val="00F710CA"/>
    <w:rsid w:val="00F72534"/>
    <w:rsid w:val="00F7291A"/>
    <w:rsid w:val="00F72B56"/>
    <w:rsid w:val="00F73627"/>
    <w:rsid w:val="00F73690"/>
    <w:rsid w:val="00F737CA"/>
    <w:rsid w:val="00F73C11"/>
    <w:rsid w:val="00F741FA"/>
    <w:rsid w:val="00F749D5"/>
    <w:rsid w:val="00F74D55"/>
    <w:rsid w:val="00F74FF8"/>
    <w:rsid w:val="00F754F1"/>
    <w:rsid w:val="00F76BF8"/>
    <w:rsid w:val="00F76CAE"/>
    <w:rsid w:val="00F7735B"/>
    <w:rsid w:val="00F776D6"/>
    <w:rsid w:val="00F80CA3"/>
    <w:rsid w:val="00F81449"/>
    <w:rsid w:val="00F81537"/>
    <w:rsid w:val="00F824EB"/>
    <w:rsid w:val="00F828C9"/>
    <w:rsid w:val="00F82C16"/>
    <w:rsid w:val="00F82CBA"/>
    <w:rsid w:val="00F83B09"/>
    <w:rsid w:val="00F84818"/>
    <w:rsid w:val="00F848EC"/>
    <w:rsid w:val="00F85006"/>
    <w:rsid w:val="00F853BA"/>
    <w:rsid w:val="00F854FF"/>
    <w:rsid w:val="00F85E13"/>
    <w:rsid w:val="00F86486"/>
    <w:rsid w:val="00F87793"/>
    <w:rsid w:val="00F90C87"/>
    <w:rsid w:val="00F90EE8"/>
    <w:rsid w:val="00F91FFB"/>
    <w:rsid w:val="00F92C6E"/>
    <w:rsid w:val="00F93456"/>
    <w:rsid w:val="00F93484"/>
    <w:rsid w:val="00F94A2B"/>
    <w:rsid w:val="00F95196"/>
    <w:rsid w:val="00F95227"/>
    <w:rsid w:val="00F956E0"/>
    <w:rsid w:val="00F956FF"/>
    <w:rsid w:val="00F9574D"/>
    <w:rsid w:val="00F95837"/>
    <w:rsid w:val="00F95880"/>
    <w:rsid w:val="00F95A41"/>
    <w:rsid w:val="00F96550"/>
    <w:rsid w:val="00F96828"/>
    <w:rsid w:val="00FA0031"/>
    <w:rsid w:val="00FA028A"/>
    <w:rsid w:val="00FA0A51"/>
    <w:rsid w:val="00FA0F93"/>
    <w:rsid w:val="00FA107C"/>
    <w:rsid w:val="00FA1125"/>
    <w:rsid w:val="00FA14AA"/>
    <w:rsid w:val="00FA1FE6"/>
    <w:rsid w:val="00FA2B71"/>
    <w:rsid w:val="00FA2BAC"/>
    <w:rsid w:val="00FA2C41"/>
    <w:rsid w:val="00FA3572"/>
    <w:rsid w:val="00FA35CE"/>
    <w:rsid w:val="00FA36EC"/>
    <w:rsid w:val="00FA3D0A"/>
    <w:rsid w:val="00FA47DB"/>
    <w:rsid w:val="00FA4CDC"/>
    <w:rsid w:val="00FA55E0"/>
    <w:rsid w:val="00FA5A63"/>
    <w:rsid w:val="00FA6A55"/>
    <w:rsid w:val="00FB0A45"/>
    <w:rsid w:val="00FB176C"/>
    <w:rsid w:val="00FB3896"/>
    <w:rsid w:val="00FB39BF"/>
    <w:rsid w:val="00FB3B86"/>
    <w:rsid w:val="00FB4486"/>
    <w:rsid w:val="00FB5330"/>
    <w:rsid w:val="00FB550D"/>
    <w:rsid w:val="00FB6759"/>
    <w:rsid w:val="00FB75EC"/>
    <w:rsid w:val="00FB7D74"/>
    <w:rsid w:val="00FC003B"/>
    <w:rsid w:val="00FC0B9B"/>
    <w:rsid w:val="00FC0EDC"/>
    <w:rsid w:val="00FC12EB"/>
    <w:rsid w:val="00FC1B19"/>
    <w:rsid w:val="00FC1E10"/>
    <w:rsid w:val="00FC2349"/>
    <w:rsid w:val="00FC3027"/>
    <w:rsid w:val="00FC3276"/>
    <w:rsid w:val="00FC360D"/>
    <w:rsid w:val="00FC3651"/>
    <w:rsid w:val="00FC3B50"/>
    <w:rsid w:val="00FC3FE7"/>
    <w:rsid w:val="00FC42F2"/>
    <w:rsid w:val="00FC58FD"/>
    <w:rsid w:val="00FC5D30"/>
    <w:rsid w:val="00FC66E4"/>
    <w:rsid w:val="00FC71DB"/>
    <w:rsid w:val="00FC7360"/>
    <w:rsid w:val="00FC7404"/>
    <w:rsid w:val="00FC7D71"/>
    <w:rsid w:val="00FD0034"/>
    <w:rsid w:val="00FD0882"/>
    <w:rsid w:val="00FD17B9"/>
    <w:rsid w:val="00FD246A"/>
    <w:rsid w:val="00FD24FC"/>
    <w:rsid w:val="00FD27FB"/>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0C04"/>
    <w:rsid w:val="00FE1D6D"/>
    <w:rsid w:val="00FE2687"/>
    <w:rsid w:val="00FE3350"/>
    <w:rsid w:val="00FE3789"/>
    <w:rsid w:val="00FE3F31"/>
    <w:rsid w:val="00FE41FF"/>
    <w:rsid w:val="00FE4761"/>
    <w:rsid w:val="00FE5AF9"/>
    <w:rsid w:val="00FE5EFE"/>
    <w:rsid w:val="00FE68C5"/>
    <w:rsid w:val="00FE75FA"/>
    <w:rsid w:val="00FE78F3"/>
    <w:rsid w:val="00FE7A86"/>
    <w:rsid w:val="00FF080B"/>
    <w:rsid w:val="00FF08EA"/>
    <w:rsid w:val="00FF0F7C"/>
    <w:rsid w:val="00FF14B9"/>
    <w:rsid w:val="00FF18FB"/>
    <w:rsid w:val="00FF1C8A"/>
    <w:rsid w:val="00FF28DB"/>
    <w:rsid w:val="00FF3376"/>
    <w:rsid w:val="00FF33E6"/>
    <w:rsid w:val="00FF3839"/>
    <w:rsid w:val="00FF39B2"/>
    <w:rsid w:val="00FF3B4C"/>
    <w:rsid w:val="00FF40BC"/>
    <w:rsid w:val="00FF6307"/>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E17F7A06-69A9-44C0-9D92-7F390E81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Heading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Heading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link w:val="HeaderChar"/>
    <w:uiPriority w:val="99"/>
    <w:pPr>
      <w:tabs>
        <w:tab w:val="center" w:pos="4252"/>
        <w:tab w:val="right" w:pos="8504"/>
      </w:tabs>
    </w:pPr>
  </w:style>
  <w:style w:type="paragraph" w:styleId="BodyTextIndent3">
    <w:name w:val="Body Text Indent 3"/>
    <w:basedOn w:val="Normal"/>
    <w:pPr>
      <w:spacing w:before="240"/>
      <w:ind w:left="2835" w:firstLine="851"/>
      <w:jc w:val="both"/>
    </w:pPr>
    <w:rPr>
      <w:spacing w:val="-3"/>
    </w:rPr>
  </w:style>
  <w:style w:type="paragraph" w:styleId="BodyText">
    <w:name w:val="Body Text"/>
    <w:basedOn w:val="Normal"/>
    <w:link w:val="BodyTextCh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BodyText2">
    <w:name w:val="Body Text 2"/>
    <w:basedOn w:val="Normal"/>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pPr>
      <w:spacing w:line="360" w:lineRule="auto"/>
      <w:ind w:left="357"/>
      <w:jc w:val="both"/>
    </w:pPr>
    <w:rPr>
      <w:rFonts w:ascii="Verdana" w:hAnsi="Verdana"/>
      <w:sz w:val="22"/>
      <w:lang w:val="es-ES"/>
    </w:rPr>
  </w:style>
  <w:style w:type="paragraph" w:styleId="BodyText3">
    <w:name w:val="Body Text 3"/>
    <w:basedOn w:val="Normal"/>
    <w:pPr>
      <w:tabs>
        <w:tab w:val="left" w:pos="2835"/>
      </w:tabs>
      <w:spacing w:line="360" w:lineRule="auto"/>
      <w:jc w:val="both"/>
    </w:pPr>
    <w:rPr>
      <w:rFonts w:ascii="Arial" w:hAnsi="Arial" w:cs="Arial"/>
      <w:bCs/>
      <w:sz w:val="22"/>
    </w:rPr>
  </w:style>
  <w:style w:type="paragraph" w:styleId="BodyTextIndent2">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rsid w:val="00CD434B"/>
    <w:rPr>
      <w:rFonts w:ascii="Tahoma" w:hAnsi="Tahoma" w:cs="Tahoma"/>
      <w:sz w:val="16"/>
      <w:szCs w:val="16"/>
    </w:rPr>
  </w:style>
  <w:style w:type="character" w:customStyle="1" w:styleId="BalloonTextChar">
    <w:name w:val="Balloon Text Char"/>
    <w:link w:val="BalloonText"/>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83403297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20221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110</TotalTime>
  <Pages>1</Pages>
  <Words>9206</Words>
  <Characters>52479</Characters>
  <Application>Microsoft Office Word</Application>
  <DocSecurity>4</DocSecurity>
  <Lines>437</Lines>
  <Paragraphs>123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61562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79</cp:revision>
  <cp:lastPrinted>2025-03-18T16:59:00Z</cp:lastPrinted>
  <dcterms:created xsi:type="dcterms:W3CDTF">2025-03-18T03:53:00Z</dcterms:created>
  <dcterms:modified xsi:type="dcterms:W3CDTF">2025-03-18T13:05:00Z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