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61D0" w14:textId="7D5140CF" w:rsidR="002D43E8" w:rsidRPr="00EF75B3" w:rsidRDefault="002D43E8" w:rsidP="004709F5">
      <w:pPr>
        <w:pStyle w:val="Piedepgina"/>
        <w:tabs>
          <w:tab w:val="clear" w:pos="4252"/>
          <w:tab w:val="clear" w:pos="8504"/>
          <w:tab w:val="left" w:pos="2552"/>
        </w:tabs>
        <w:spacing w:line="480" w:lineRule="auto"/>
        <w:ind w:firstLine="2552"/>
        <w:rPr>
          <w:rFonts w:ascii="Courier New" w:hAnsi="Courier New" w:cs="Courier New"/>
          <w:lang w:val="es-ES"/>
        </w:rPr>
      </w:pPr>
      <w:r w:rsidRPr="00EF75B3">
        <w:rPr>
          <w:rFonts w:ascii="Courier New" w:hAnsi="Courier New" w:cs="Courier New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17947" wp14:editId="6D764B71">
                <wp:simplePos x="0" y="0"/>
                <wp:positionH relativeFrom="column">
                  <wp:posOffset>-1266190</wp:posOffset>
                </wp:positionH>
                <wp:positionV relativeFrom="paragraph">
                  <wp:posOffset>-227965</wp:posOffset>
                </wp:positionV>
                <wp:extent cx="799465" cy="379730"/>
                <wp:effectExtent l="635" t="635" r="0" b="635"/>
                <wp:wrapNone/>
                <wp:docPr id="13865542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E7923" w14:textId="7B09CDCA" w:rsidR="002D43E8" w:rsidRPr="00A4699B" w:rsidRDefault="002D43E8" w:rsidP="002D43E8">
                            <w:pPr>
                              <w:jc w:val="center"/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rrp/</w:t>
                            </w:r>
                            <w:r w:rsidR="00624AAA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cga</w:t>
                            </w:r>
                          </w:p>
                          <w:p w14:paraId="7B2A363D" w14:textId="523273C2" w:rsidR="002D43E8" w:rsidRPr="00E9567C" w:rsidRDefault="002D43E8" w:rsidP="002D43E8">
                            <w:pPr>
                              <w:jc w:val="center"/>
                              <w:rPr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</w:pP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S.</w:t>
                            </w:r>
                            <w:r w:rsidR="00EB6EF2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="00624AAA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3</w:t>
                            </w:r>
                            <w:r w:rsidR="009072F4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1</w:t>
                            </w: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ª/37</w:t>
                            </w:r>
                            <w:r>
                              <w:rPr>
                                <w:rFonts w:ascii="Courier New" w:hAnsi="Courier New"/>
                                <w:sz w:val="14"/>
                                <w:szCs w:val="14"/>
                                <w:lang w:val="en-US"/>
                              </w:rPr>
                              <w:t>2</w:t>
                            </w:r>
                            <w:r w:rsidRPr="009A0471">
                              <w:rPr>
                                <w:rFonts w:ascii="Courier New" w:hAnsi="Courier New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1794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99.7pt;margin-top:-17.95pt;width:62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" filled="f" stroked="f">
                <v:textbox>
                  <w:txbxContent>
                    <w:p w14:paraId="7A6E7923" w14:textId="7B09CDCA" w:rsidR="002D43E8" w:rsidRPr="00A4699B" w:rsidRDefault="002D43E8" w:rsidP="002D43E8">
                      <w:pPr>
                        <w:jc w:val="center"/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rrp/</w:t>
                      </w:r>
                      <w:r w:rsidR="00624AAA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cga</w:t>
                      </w:r>
                    </w:p>
                    <w:p w14:paraId="7B2A363D" w14:textId="523273C2" w:rsidR="002D43E8" w:rsidRPr="00E9567C" w:rsidRDefault="002D43E8" w:rsidP="002D43E8">
                      <w:pPr>
                        <w:jc w:val="center"/>
                        <w:rPr>
                          <w:sz w:val="14"/>
                          <w:szCs w:val="14"/>
                          <w:vertAlign w:val="superscript"/>
                          <w:lang w:val="en-US"/>
                        </w:rPr>
                      </w:pP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S.</w:t>
                      </w:r>
                      <w:r w:rsidR="00EB6EF2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1</w:t>
                      </w:r>
                      <w:r w:rsidR="00624AAA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3</w:t>
                      </w:r>
                      <w:r w:rsidR="009072F4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1</w:t>
                      </w: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ª/37</w:t>
                      </w:r>
                      <w:r>
                        <w:rPr>
                          <w:rFonts w:ascii="Courier New" w:hAnsi="Courier New"/>
                          <w:sz w:val="14"/>
                          <w:szCs w:val="14"/>
                          <w:lang w:val="en-US"/>
                        </w:rPr>
                        <w:t>2</w:t>
                      </w:r>
                      <w:r w:rsidRPr="009A0471">
                        <w:rPr>
                          <w:rFonts w:ascii="Courier New" w:hAnsi="Courier New"/>
                          <w:sz w:val="14"/>
                          <w:szCs w:val="14"/>
                          <w:vertAlign w:val="super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F75B3">
        <w:rPr>
          <w:rFonts w:ascii="Courier New" w:hAnsi="Courier New" w:cs="Courier New"/>
          <w:lang w:val="es-ES"/>
        </w:rPr>
        <w:t xml:space="preserve">Oficio Nº </w:t>
      </w:r>
      <w:r w:rsidR="00344DCD" w:rsidRPr="00344DCD">
        <w:rPr>
          <w:rFonts w:ascii="Courier New" w:hAnsi="Courier New" w:cs="Courier New"/>
          <w:lang w:val="es-ES"/>
        </w:rPr>
        <w:t>20</w:t>
      </w:r>
      <w:r w:rsidR="00344DCD">
        <w:rPr>
          <w:rFonts w:ascii="Courier New" w:hAnsi="Courier New" w:cs="Courier New"/>
          <w:lang w:val="es-ES"/>
        </w:rPr>
        <w:t>.</w:t>
      </w:r>
      <w:r w:rsidR="00344DCD" w:rsidRPr="00344DCD">
        <w:rPr>
          <w:rFonts w:ascii="Courier New" w:hAnsi="Courier New" w:cs="Courier New"/>
          <w:lang w:val="es-ES"/>
        </w:rPr>
        <w:t>198</w:t>
      </w:r>
    </w:p>
    <w:p w14:paraId="2B38B29B" w14:textId="4A62DF21" w:rsidR="002D43E8" w:rsidRPr="00EF75B3" w:rsidRDefault="002D43E8" w:rsidP="004709F5">
      <w:pPr>
        <w:tabs>
          <w:tab w:val="left" w:pos="2552"/>
        </w:tabs>
        <w:spacing w:line="480" w:lineRule="auto"/>
        <w:ind w:firstLine="2552"/>
        <w:jc w:val="both"/>
        <w:rPr>
          <w:rFonts w:ascii="Courier New" w:hAnsi="Courier New" w:cs="Courier New"/>
          <w:szCs w:val="24"/>
        </w:rPr>
      </w:pPr>
      <w:r w:rsidRPr="00EF75B3">
        <w:rPr>
          <w:rFonts w:ascii="Courier New" w:hAnsi="Courier New" w:cs="Courier New"/>
          <w:szCs w:val="24"/>
        </w:rPr>
        <w:t xml:space="preserve">VALPARAÍSO, </w:t>
      </w:r>
      <w:r w:rsidR="00624AAA">
        <w:rPr>
          <w:rFonts w:ascii="Courier New" w:hAnsi="Courier New" w:cs="Courier New"/>
          <w:szCs w:val="24"/>
        </w:rPr>
        <w:t>2</w:t>
      </w:r>
      <w:r w:rsidR="009072F4">
        <w:rPr>
          <w:rFonts w:ascii="Courier New" w:hAnsi="Courier New" w:cs="Courier New"/>
          <w:szCs w:val="24"/>
        </w:rPr>
        <w:t>2</w:t>
      </w:r>
      <w:r w:rsidR="003151E4">
        <w:rPr>
          <w:rFonts w:ascii="Courier New" w:hAnsi="Courier New" w:cs="Courier New"/>
          <w:szCs w:val="24"/>
        </w:rPr>
        <w:t xml:space="preserve"> de enero de 2025</w:t>
      </w:r>
    </w:p>
    <w:p w14:paraId="6861A883" w14:textId="77777777" w:rsidR="002D43E8" w:rsidRPr="00EF75B3" w:rsidRDefault="002D43E8" w:rsidP="004709F5">
      <w:pPr>
        <w:tabs>
          <w:tab w:val="left" w:pos="2552"/>
        </w:tabs>
        <w:spacing w:line="480" w:lineRule="auto"/>
        <w:jc w:val="both"/>
        <w:rPr>
          <w:rFonts w:ascii="Courier New" w:hAnsi="Courier New" w:cs="Courier New"/>
          <w:szCs w:val="24"/>
        </w:rPr>
      </w:pPr>
    </w:p>
    <w:p w14:paraId="058AA0F4" w14:textId="77777777" w:rsidR="002D43E8" w:rsidRPr="00EF75B3" w:rsidRDefault="002D43E8" w:rsidP="004709F5">
      <w:pPr>
        <w:framePr w:w="2101" w:h="3946" w:hSpace="141" w:wrap="auto" w:vAnchor="text" w:hAnchor="page" w:x="459" w:y="654"/>
        <w:tabs>
          <w:tab w:val="left" w:pos="2552"/>
        </w:tabs>
        <w:spacing w:line="480" w:lineRule="auto"/>
        <w:ind w:firstLine="2552"/>
        <w:jc w:val="center"/>
        <w:rPr>
          <w:rFonts w:ascii="Courier New" w:hAnsi="Courier New" w:cs="Courier New"/>
          <w:caps/>
          <w:szCs w:val="24"/>
        </w:rPr>
      </w:pPr>
      <w:r w:rsidRPr="00EF75B3">
        <w:rPr>
          <w:rFonts w:ascii="Courier New" w:hAnsi="Courier New" w:cs="Courier New"/>
          <w:caps/>
          <w:szCs w:val="24"/>
        </w:rPr>
        <w:t>AA S.E. EL PRESIDENTE DEL H. SENADO</w:t>
      </w:r>
    </w:p>
    <w:p w14:paraId="324D71AE" w14:textId="77777777" w:rsidR="002D43E8" w:rsidRPr="00EF75B3" w:rsidRDefault="002D43E8" w:rsidP="004709F5">
      <w:pPr>
        <w:framePr w:w="2101" w:h="3946" w:hSpace="141" w:wrap="auto" w:vAnchor="text" w:hAnchor="page" w:x="459" w:y="654"/>
        <w:tabs>
          <w:tab w:val="left" w:pos="2552"/>
        </w:tabs>
        <w:spacing w:line="480" w:lineRule="auto"/>
        <w:ind w:firstLine="2552"/>
        <w:jc w:val="center"/>
        <w:rPr>
          <w:rFonts w:ascii="Courier New" w:hAnsi="Courier New" w:cs="Courier New"/>
          <w:szCs w:val="24"/>
        </w:rPr>
      </w:pPr>
    </w:p>
    <w:p w14:paraId="600EED29" w14:textId="77777777" w:rsidR="002D43E8" w:rsidRPr="00EF75B3" w:rsidRDefault="002D43E8" w:rsidP="004709F5">
      <w:pPr>
        <w:framePr w:w="2101" w:h="3946" w:hSpace="141" w:wrap="auto" w:vAnchor="text" w:hAnchor="page" w:x="459" w:y="654"/>
        <w:tabs>
          <w:tab w:val="left" w:pos="2552"/>
        </w:tabs>
        <w:spacing w:line="480" w:lineRule="auto"/>
        <w:ind w:firstLine="2552"/>
        <w:rPr>
          <w:rFonts w:ascii="Courier New" w:hAnsi="Courier New" w:cs="Courier New"/>
          <w:szCs w:val="24"/>
        </w:rPr>
      </w:pPr>
    </w:p>
    <w:p w14:paraId="37AD2CA4" w14:textId="4E16CC21" w:rsidR="002D43E8" w:rsidRPr="00EF75B3" w:rsidRDefault="002D43E8" w:rsidP="004709F5">
      <w:pPr>
        <w:tabs>
          <w:tab w:val="left" w:pos="2835"/>
        </w:tabs>
        <w:spacing w:line="480" w:lineRule="auto"/>
        <w:ind w:firstLine="2552"/>
        <w:jc w:val="both"/>
        <w:rPr>
          <w:rFonts w:ascii="Courier New" w:hAnsi="Courier New" w:cs="Courier New"/>
          <w:szCs w:val="24"/>
          <w:lang w:val="es-ES"/>
        </w:rPr>
      </w:pPr>
      <w:r w:rsidRPr="00EF75B3">
        <w:rPr>
          <w:rFonts w:ascii="Courier New" w:hAnsi="Courier New" w:cs="Courier New"/>
          <w:szCs w:val="24"/>
        </w:rPr>
        <w:t>Tengo a honra comunicar a Vuestra Excelencia que, con motivo de la moción, informe y demás antecedentes que se adjuntan, la Cámara de Diputados ha aprobado el siguiente proyecto de ley</w:t>
      </w:r>
      <w:r>
        <w:rPr>
          <w:rFonts w:ascii="Courier New" w:hAnsi="Courier New" w:cs="Courier New"/>
          <w:szCs w:val="24"/>
        </w:rPr>
        <w:t xml:space="preserve"> que</w:t>
      </w:r>
      <w:r w:rsidR="00DE2C62">
        <w:rPr>
          <w:rFonts w:ascii="Courier New" w:hAnsi="Courier New" w:cs="Courier New"/>
          <w:szCs w:val="24"/>
        </w:rPr>
        <w:t xml:space="preserve"> m</w:t>
      </w:r>
      <w:r w:rsidR="00DE2C62" w:rsidRPr="00DE2C62">
        <w:rPr>
          <w:rFonts w:ascii="Courier New" w:hAnsi="Courier New" w:cs="Courier New"/>
          <w:szCs w:val="24"/>
        </w:rPr>
        <w:t>odifica la ley N° 21.442, de Copropiedad Inmobiliaria, para ampliar las excepciones establecidas respecto de las exigencias previstas en sus artículos 60 y 70</w:t>
      </w:r>
      <w:r>
        <w:rPr>
          <w:rFonts w:ascii="Courier New" w:hAnsi="Courier New" w:cs="Courier New"/>
          <w:szCs w:val="24"/>
        </w:rPr>
        <w:t>, correspondiente al boletín N° 1</w:t>
      </w:r>
      <w:r w:rsidR="00774746">
        <w:rPr>
          <w:rFonts w:ascii="Courier New" w:hAnsi="Courier New" w:cs="Courier New"/>
          <w:szCs w:val="24"/>
        </w:rPr>
        <w:t>7</w:t>
      </w:r>
      <w:r w:rsidR="009072F4">
        <w:rPr>
          <w:rFonts w:ascii="Courier New" w:hAnsi="Courier New" w:cs="Courier New"/>
          <w:szCs w:val="24"/>
        </w:rPr>
        <w:t>.</w:t>
      </w:r>
      <w:r w:rsidR="00774746">
        <w:rPr>
          <w:rFonts w:ascii="Courier New" w:hAnsi="Courier New" w:cs="Courier New"/>
          <w:szCs w:val="24"/>
        </w:rPr>
        <w:t>326-14</w:t>
      </w:r>
      <w:r w:rsidRPr="00EF75B3">
        <w:rPr>
          <w:rFonts w:ascii="Courier New" w:hAnsi="Courier New" w:cs="Courier New"/>
          <w:szCs w:val="24"/>
          <w:lang w:val="es-ES"/>
        </w:rPr>
        <w:t xml:space="preserve">: </w:t>
      </w:r>
    </w:p>
    <w:p w14:paraId="099654E4" w14:textId="77777777" w:rsidR="002D43E8" w:rsidRDefault="002D43E8" w:rsidP="004709F5">
      <w:pPr>
        <w:tabs>
          <w:tab w:val="left" w:pos="2835"/>
        </w:tabs>
        <w:spacing w:line="48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674362FA" w14:textId="77777777" w:rsidR="002D43E8" w:rsidRPr="00EF75B3" w:rsidRDefault="002D43E8" w:rsidP="004709F5">
      <w:pPr>
        <w:tabs>
          <w:tab w:val="left" w:pos="2835"/>
        </w:tabs>
        <w:spacing w:line="48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F38FAD9" w14:textId="77777777" w:rsidR="002D43E8" w:rsidRPr="00880542" w:rsidRDefault="002D43E8" w:rsidP="004709F5">
      <w:pPr>
        <w:tabs>
          <w:tab w:val="left" w:pos="2835"/>
        </w:tabs>
        <w:spacing w:line="480" w:lineRule="auto"/>
        <w:jc w:val="center"/>
        <w:rPr>
          <w:rFonts w:ascii="Courier New" w:hAnsi="Courier New" w:cs="Courier New"/>
          <w:szCs w:val="24"/>
        </w:rPr>
      </w:pPr>
      <w:r w:rsidRPr="00880542">
        <w:rPr>
          <w:rFonts w:ascii="Courier New" w:hAnsi="Courier New" w:cs="Courier New"/>
          <w:szCs w:val="24"/>
        </w:rPr>
        <w:t>PROYECTO DE LEY</w:t>
      </w:r>
    </w:p>
    <w:p w14:paraId="1E9D06D5" w14:textId="77777777" w:rsidR="000E55BA" w:rsidRPr="00297658" w:rsidRDefault="000E55BA" w:rsidP="004709F5">
      <w:pPr>
        <w:tabs>
          <w:tab w:val="left" w:pos="2835"/>
        </w:tabs>
        <w:spacing w:line="480" w:lineRule="auto"/>
        <w:jc w:val="center"/>
        <w:rPr>
          <w:rFonts w:ascii="Courier New" w:hAnsi="Courier New" w:cs="Courier New"/>
          <w:szCs w:val="24"/>
          <w:highlight w:val="yellow"/>
        </w:rPr>
      </w:pPr>
    </w:p>
    <w:p w14:paraId="0C768CD6" w14:textId="5CFF1EB3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 xml:space="preserve">“Artículo </w:t>
      </w:r>
      <w:proofErr w:type="gramStart"/>
      <w:r w:rsidRPr="00334F35">
        <w:rPr>
          <w:rFonts w:ascii="Courier New" w:hAnsi="Courier New" w:cs="Courier New"/>
          <w:lang w:val="es-MX"/>
        </w:rPr>
        <w:t>único.-</w:t>
      </w:r>
      <w:proofErr w:type="gramEnd"/>
      <w:r w:rsidRPr="00334F35">
        <w:rPr>
          <w:rFonts w:ascii="Courier New" w:hAnsi="Courier New" w:cs="Courier New"/>
          <w:lang w:val="es-MX"/>
        </w:rPr>
        <w:t xml:space="preserve"> Modifícase </w:t>
      </w:r>
      <w:r w:rsidR="00C242AE">
        <w:rPr>
          <w:rFonts w:ascii="Courier New" w:hAnsi="Courier New" w:cs="Courier New"/>
          <w:lang w:val="es-MX"/>
        </w:rPr>
        <w:t xml:space="preserve">el artículo primero de </w:t>
      </w:r>
      <w:r w:rsidRPr="00334F35">
        <w:rPr>
          <w:rFonts w:ascii="Courier New" w:hAnsi="Courier New" w:cs="Courier New"/>
          <w:lang w:val="es-MX"/>
        </w:rPr>
        <w:t>la ley N° 21.442, que aprueba la nueva ley de copropiedad inmobiliaria, de la siguiente forma:</w:t>
      </w:r>
    </w:p>
    <w:p w14:paraId="3B059408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600CC9C6" w14:textId="2FD6E98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1. Sustitúyese el artículo 8</w:t>
      </w:r>
      <w:r w:rsidR="00A50C39">
        <w:rPr>
          <w:rFonts w:ascii="Courier New" w:hAnsi="Courier New" w:cs="Courier New"/>
          <w:lang w:val="es-MX"/>
        </w:rPr>
        <w:t>°</w:t>
      </w:r>
      <w:r w:rsidRPr="00334F35">
        <w:rPr>
          <w:rFonts w:ascii="Courier New" w:hAnsi="Courier New" w:cs="Courier New"/>
          <w:lang w:val="es-MX"/>
        </w:rPr>
        <w:t xml:space="preserve"> transitorio por el siguiente:</w:t>
      </w:r>
    </w:p>
    <w:p w14:paraId="65A5AD15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1FEDFE02" w14:textId="2887D033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“Artículo 8.- La exigencia de estacionamientos para nuevos condominios de viviendas de interés público, establecida en el inciso primero del artículo 60, será aplicable a los proyectos que soliciten permiso de edificación a contar del 1 de enero de 2025</w:t>
      </w:r>
      <w:r w:rsidR="009E36AF">
        <w:rPr>
          <w:rFonts w:ascii="Courier New" w:hAnsi="Courier New" w:cs="Courier New"/>
          <w:lang w:val="es-MX"/>
        </w:rPr>
        <w:t>.</w:t>
      </w:r>
      <w:r w:rsidR="004213F0">
        <w:rPr>
          <w:rFonts w:ascii="Courier New" w:hAnsi="Courier New" w:cs="Courier New"/>
          <w:lang w:val="es-MX"/>
        </w:rPr>
        <w:t xml:space="preserve"> </w:t>
      </w:r>
      <w:r w:rsidR="004213F0" w:rsidRPr="00313373">
        <w:rPr>
          <w:rFonts w:ascii="Courier New" w:hAnsi="Courier New" w:cs="Courier New"/>
          <w:lang w:val="es-MX"/>
        </w:rPr>
        <w:lastRenderedPageBreak/>
        <w:t>Se exceptúan</w:t>
      </w:r>
      <w:r w:rsidR="004213F0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aquellos que a esa fecha se encuentren en alguno de los siguientes estados de avance: </w:t>
      </w:r>
    </w:p>
    <w:p w14:paraId="0836647A" w14:textId="49A25E34" w:rsidR="00334F35" w:rsidRPr="00334F35" w:rsidRDefault="00334F35" w:rsidP="004213F0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1</w:t>
      </w:r>
      <w:r w:rsidR="004213F0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Cuenten con subsidio asignado. </w:t>
      </w:r>
    </w:p>
    <w:p w14:paraId="29B95651" w14:textId="01BA3E54" w:rsidR="00334F35" w:rsidRPr="00334F35" w:rsidRDefault="00334F35" w:rsidP="004213F0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2</w:t>
      </w:r>
      <w:r w:rsidR="00B714B8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Hayan sido calificados por el Servicio Regional de Vivienda y Urbanización o ingresados a dicho Servicio para su evaluación.</w:t>
      </w:r>
    </w:p>
    <w:p w14:paraId="46312B88" w14:textId="430C1500" w:rsidR="00334F35" w:rsidRPr="00334F35" w:rsidRDefault="00334F35" w:rsidP="004213F0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3</w:t>
      </w:r>
      <w:r w:rsidR="00B714B8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Cuenten con </w:t>
      </w:r>
      <w:r w:rsidR="00001B86" w:rsidRPr="00313373">
        <w:rPr>
          <w:rFonts w:ascii="Courier New" w:hAnsi="Courier New" w:cs="Courier New"/>
          <w:lang w:val="es-MX"/>
        </w:rPr>
        <w:t>un</w:t>
      </w:r>
      <w:r w:rsidR="00AD4DF4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anteproyecto aprobado por la Dirección de Obras Municipales respectiva o </w:t>
      </w:r>
      <w:r w:rsidR="00001B86" w:rsidRPr="00313373">
        <w:rPr>
          <w:rFonts w:ascii="Courier New" w:hAnsi="Courier New" w:cs="Courier New"/>
          <w:lang w:val="es-MX"/>
        </w:rPr>
        <w:t>lo</w:t>
      </w:r>
      <w:r w:rsidR="00001B86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hayan ingresado para </w:t>
      </w:r>
      <w:r w:rsidR="00001B86" w:rsidRPr="00313373">
        <w:rPr>
          <w:rFonts w:ascii="Courier New" w:hAnsi="Courier New" w:cs="Courier New"/>
          <w:lang w:val="es-MX"/>
        </w:rPr>
        <w:t>su</w:t>
      </w:r>
      <w:r w:rsidR="00001B86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aprobación o para el otorgamiento del permiso de edificación. </w:t>
      </w:r>
    </w:p>
    <w:p w14:paraId="675FCC88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61366C39" w14:textId="0FC6B5E8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 xml:space="preserve">En cualquiera de estos casos, los proyectos deberán contemplar la cantidad de estacionamientos para automóviles requerida conforme al plan regulador respectivo, </w:t>
      </w:r>
      <w:r w:rsidR="00E43706" w:rsidRPr="00313373">
        <w:rPr>
          <w:rFonts w:ascii="Courier New" w:hAnsi="Courier New" w:cs="Courier New"/>
          <w:lang w:val="es-MX"/>
        </w:rPr>
        <w:t>la que podrá</w:t>
      </w:r>
      <w:r w:rsidR="00E43706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>rebajarse hasta en 50% según lo defina el arquitecto autor del proyecto.”.</w:t>
      </w:r>
    </w:p>
    <w:p w14:paraId="7FE2B958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 xml:space="preserve"> </w:t>
      </w:r>
    </w:p>
    <w:p w14:paraId="37ED61BA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28CAE0AF" w14:textId="45AD9FA0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 xml:space="preserve">2. Agrégase </w:t>
      </w:r>
      <w:r w:rsidR="002607EB" w:rsidRPr="00313373">
        <w:rPr>
          <w:rFonts w:ascii="Courier New" w:hAnsi="Courier New" w:cs="Courier New"/>
          <w:lang w:val="es-MX"/>
        </w:rPr>
        <w:t>a continuación de la disposición 10</w:t>
      </w:r>
      <w:r w:rsidR="000923D8" w:rsidRPr="00313373">
        <w:rPr>
          <w:rFonts w:ascii="Courier New" w:hAnsi="Courier New" w:cs="Courier New"/>
          <w:lang w:val="es-MX"/>
        </w:rPr>
        <w:t>°</w:t>
      </w:r>
      <w:r w:rsidR="002607EB" w:rsidRPr="00313373">
        <w:rPr>
          <w:rFonts w:ascii="Courier New" w:hAnsi="Courier New" w:cs="Courier New"/>
          <w:lang w:val="es-MX"/>
        </w:rPr>
        <w:t xml:space="preserve"> transitoria, el siguiente</w:t>
      </w:r>
      <w:r w:rsidR="002607EB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artículo 11 transitorio: </w:t>
      </w:r>
    </w:p>
    <w:p w14:paraId="0A1A5153" w14:textId="77777777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2EAE9606" w14:textId="3B7D00E3" w:rsidR="00334F35" w:rsidRPr="00334F35" w:rsidRDefault="00334F35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 xml:space="preserve">“Artículo 11.- Lo dispuesto en el inciso primero del artículo 70 no será exigible respecto de aquellos proyectos que al 1 de enero de 2024 se encuentren en alguno de los siguientes estados de avance: </w:t>
      </w:r>
    </w:p>
    <w:p w14:paraId="7ABE38D8" w14:textId="453B46DD" w:rsidR="00334F35" w:rsidRPr="00334F35" w:rsidRDefault="00334F35" w:rsidP="000923D8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1</w:t>
      </w:r>
      <w:r w:rsidR="000923D8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Cuenten con subsidio asignado.</w:t>
      </w:r>
    </w:p>
    <w:p w14:paraId="6E97C069" w14:textId="24E99584" w:rsidR="00334F35" w:rsidRPr="00334F35" w:rsidRDefault="00334F35" w:rsidP="000923D8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lastRenderedPageBreak/>
        <w:t>2</w:t>
      </w:r>
      <w:r w:rsidR="000923D8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Hayan sido calificados por el Servicio Regional de Vivienda y Urbanización o ingresados a dicho Servicio para su evaluación. </w:t>
      </w:r>
    </w:p>
    <w:p w14:paraId="4E165339" w14:textId="50B8176C" w:rsidR="002D43E8" w:rsidRDefault="00334F35" w:rsidP="000923D8">
      <w:pPr>
        <w:spacing w:line="480" w:lineRule="auto"/>
        <w:ind w:firstLine="2268"/>
        <w:jc w:val="both"/>
        <w:rPr>
          <w:rFonts w:ascii="Courier New" w:hAnsi="Courier New" w:cs="Courier New"/>
          <w:lang w:val="es-MX"/>
        </w:rPr>
      </w:pPr>
      <w:r w:rsidRPr="00334F35">
        <w:rPr>
          <w:rFonts w:ascii="Courier New" w:hAnsi="Courier New" w:cs="Courier New"/>
          <w:lang w:val="es-MX"/>
        </w:rPr>
        <w:t>3</w:t>
      </w:r>
      <w:r w:rsidR="000923D8" w:rsidRPr="00313373">
        <w:rPr>
          <w:rFonts w:ascii="Courier New" w:hAnsi="Courier New" w:cs="Courier New"/>
          <w:lang w:val="es-MX"/>
        </w:rPr>
        <w:t>.</w:t>
      </w:r>
      <w:r w:rsidRPr="00334F35">
        <w:rPr>
          <w:rFonts w:ascii="Courier New" w:hAnsi="Courier New" w:cs="Courier New"/>
          <w:lang w:val="es-MX"/>
        </w:rPr>
        <w:t xml:space="preserve"> Cuenten con </w:t>
      </w:r>
      <w:r w:rsidR="009F169C" w:rsidRPr="00313373">
        <w:rPr>
          <w:rFonts w:ascii="Courier New" w:hAnsi="Courier New" w:cs="Courier New"/>
          <w:lang w:val="es-MX"/>
        </w:rPr>
        <w:t>un</w:t>
      </w:r>
      <w:r w:rsidR="009F169C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anteproyecto aprobado por la Dirección de Obras Municipales respectiva o </w:t>
      </w:r>
      <w:r w:rsidR="009F169C" w:rsidRPr="00313373">
        <w:rPr>
          <w:rFonts w:ascii="Courier New" w:hAnsi="Courier New" w:cs="Courier New"/>
          <w:lang w:val="es-MX"/>
        </w:rPr>
        <w:t>lo</w:t>
      </w:r>
      <w:r w:rsidR="009F169C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 xml:space="preserve">hayan ingresado para </w:t>
      </w:r>
      <w:r w:rsidR="009F169C" w:rsidRPr="00313373">
        <w:rPr>
          <w:rFonts w:ascii="Courier New" w:hAnsi="Courier New" w:cs="Courier New"/>
          <w:lang w:val="es-MX"/>
        </w:rPr>
        <w:t>su</w:t>
      </w:r>
      <w:r w:rsidR="009F169C">
        <w:rPr>
          <w:rFonts w:ascii="Courier New" w:hAnsi="Courier New" w:cs="Courier New"/>
          <w:lang w:val="es-MX"/>
        </w:rPr>
        <w:t xml:space="preserve"> </w:t>
      </w:r>
      <w:r w:rsidRPr="00334F35">
        <w:rPr>
          <w:rFonts w:ascii="Courier New" w:hAnsi="Courier New" w:cs="Courier New"/>
          <w:lang w:val="es-MX"/>
        </w:rPr>
        <w:t>aprobación o para el otorgamiento del permiso de edificación.”.”.</w:t>
      </w:r>
    </w:p>
    <w:p w14:paraId="1042BF5B" w14:textId="77777777" w:rsidR="000E55BA" w:rsidRDefault="000E55BA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67382194" w14:textId="77777777" w:rsidR="000E55BA" w:rsidRDefault="000E55BA" w:rsidP="00334F35">
      <w:pPr>
        <w:spacing w:line="480" w:lineRule="auto"/>
        <w:ind w:firstLine="1134"/>
        <w:jc w:val="both"/>
        <w:rPr>
          <w:rFonts w:ascii="Courier New" w:hAnsi="Courier New" w:cs="Courier New"/>
          <w:lang w:val="es-MX"/>
        </w:rPr>
      </w:pPr>
    </w:p>
    <w:p w14:paraId="49754502" w14:textId="77777777" w:rsidR="000E55BA" w:rsidRPr="00297658" w:rsidRDefault="000E55BA" w:rsidP="00334F35">
      <w:pPr>
        <w:spacing w:line="480" w:lineRule="auto"/>
        <w:ind w:firstLine="1134"/>
        <w:jc w:val="both"/>
        <w:rPr>
          <w:rFonts w:ascii="Courier New" w:hAnsi="Courier New" w:cs="Courier New"/>
          <w:highlight w:val="yellow"/>
          <w:lang w:val="es-MX"/>
        </w:rPr>
      </w:pPr>
    </w:p>
    <w:p w14:paraId="1BF9D186" w14:textId="77777777" w:rsidR="00342417" w:rsidRDefault="00342417" w:rsidP="004709F5">
      <w:pPr>
        <w:spacing w:line="480" w:lineRule="auto"/>
        <w:jc w:val="center"/>
        <w:rPr>
          <w:rFonts w:ascii="Courier New" w:hAnsi="Courier New" w:cs="Courier New"/>
          <w:szCs w:val="24"/>
        </w:rPr>
      </w:pPr>
    </w:p>
    <w:p w14:paraId="194CD033" w14:textId="1ABB3C02" w:rsidR="002D43E8" w:rsidRDefault="002D43E8" w:rsidP="004709F5">
      <w:pPr>
        <w:spacing w:line="480" w:lineRule="auto"/>
        <w:jc w:val="center"/>
        <w:rPr>
          <w:rFonts w:ascii="Courier New" w:hAnsi="Courier New" w:cs="Courier New"/>
          <w:szCs w:val="24"/>
        </w:rPr>
      </w:pPr>
      <w:r w:rsidRPr="00EF75B3">
        <w:rPr>
          <w:rFonts w:ascii="Courier New" w:hAnsi="Courier New" w:cs="Courier New"/>
          <w:szCs w:val="24"/>
        </w:rPr>
        <w:t>*****</w:t>
      </w:r>
    </w:p>
    <w:p w14:paraId="2474B2B7" w14:textId="559AB210" w:rsidR="00F23D6B" w:rsidRDefault="00F23D6B" w:rsidP="004709F5">
      <w:pPr>
        <w:spacing w:after="160" w:line="48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2AADF4E4" w14:textId="77777777" w:rsidR="00E44D82" w:rsidRPr="00EF75B3" w:rsidRDefault="00E44D82" w:rsidP="004709F5">
      <w:pPr>
        <w:spacing w:line="480" w:lineRule="auto"/>
        <w:jc w:val="center"/>
        <w:rPr>
          <w:rFonts w:ascii="Courier New" w:hAnsi="Courier New" w:cs="Courier New"/>
          <w:szCs w:val="24"/>
        </w:rPr>
      </w:pPr>
    </w:p>
    <w:p w14:paraId="3D87D02F" w14:textId="1F9F37A1" w:rsidR="002D43E8" w:rsidRPr="00EF75B3" w:rsidRDefault="00E44D82" w:rsidP="004709F5">
      <w:pPr>
        <w:tabs>
          <w:tab w:val="left" w:pos="2835"/>
        </w:tabs>
        <w:spacing w:line="480" w:lineRule="auto"/>
        <w:ind w:firstLine="2552"/>
        <w:jc w:val="both"/>
        <w:rPr>
          <w:rFonts w:ascii="Courier New" w:hAnsi="Courier New" w:cs="Courier New"/>
          <w:szCs w:val="24"/>
        </w:rPr>
      </w:pPr>
      <w:r w:rsidRPr="00B71232">
        <w:rPr>
          <w:rFonts w:ascii="Courier New" w:hAnsi="Courier New" w:cs="Courier New"/>
          <w:szCs w:val="24"/>
        </w:rPr>
        <w:t xml:space="preserve">Lo que tengo </w:t>
      </w:r>
      <w:r w:rsidR="00F23D6B" w:rsidRPr="00B71232">
        <w:rPr>
          <w:rFonts w:ascii="Courier New" w:hAnsi="Courier New" w:cs="Courier New"/>
          <w:szCs w:val="24"/>
        </w:rPr>
        <w:t>a honra comunicar</w:t>
      </w:r>
      <w:r w:rsidR="00F23D6B">
        <w:rPr>
          <w:rFonts w:ascii="Courier New" w:hAnsi="Courier New" w:cs="Courier New"/>
          <w:szCs w:val="24"/>
        </w:rPr>
        <w:t xml:space="preserve"> a</w:t>
      </w:r>
      <w:r w:rsidR="002D43E8" w:rsidRPr="00EF75B3">
        <w:rPr>
          <w:rFonts w:ascii="Courier New" w:hAnsi="Courier New" w:cs="Courier New"/>
          <w:szCs w:val="24"/>
        </w:rPr>
        <w:t xml:space="preserve"> V.E.</w:t>
      </w:r>
    </w:p>
    <w:p w14:paraId="1E4A7E35" w14:textId="77777777" w:rsidR="002D43E8" w:rsidRPr="00EF75B3" w:rsidRDefault="002D43E8" w:rsidP="004709F5">
      <w:pPr>
        <w:spacing w:line="480" w:lineRule="auto"/>
        <w:ind w:left="1701"/>
        <w:jc w:val="center"/>
        <w:rPr>
          <w:rFonts w:ascii="Courier New" w:hAnsi="Courier New" w:cs="Courier New"/>
          <w:szCs w:val="24"/>
        </w:rPr>
      </w:pPr>
    </w:p>
    <w:p w14:paraId="2AD876A5" w14:textId="77777777" w:rsidR="002D43E8" w:rsidRPr="00EF75B3" w:rsidRDefault="002D43E8" w:rsidP="004709F5">
      <w:pPr>
        <w:spacing w:line="480" w:lineRule="auto"/>
        <w:ind w:left="1701"/>
        <w:jc w:val="center"/>
        <w:rPr>
          <w:rFonts w:ascii="Courier New" w:hAnsi="Courier New" w:cs="Courier New"/>
          <w:szCs w:val="24"/>
        </w:rPr>
      </w:pPr>
    </w:p>
    <w:p w14:paraId="4D4C650B" w14:textId="77777777" w:rsidR="002D43E8" w:rsidRPr="00EF75B3" w:rsidRDefault="002D43E8" w:rsidP="004709F5">
      <w:pPr>
        <w:spacing w:line="480" w:lineRule="auto"/>
        <w:ind w:left="1701"/>
        <w:jc w:val="center"/>
        <w:rPr>
          <w:rFonts w:ascii="Courier New" w:hAnsi="Courier New" w:cs="Courier New"/>
          <w:szCs w:val="24"/>
        </w:rPr>
      </w:pPr>
    </w:p>
    <w:p w14:paraId="06CD2D51" w14:textId="77777777" w:rsidR="002D43E8" w:rsidRPr="00EF75B3" w:rsidRDefault="002D43E8" w:rsidP="004709F5">
      <w:pPr>
        <w:spacing w:line="480" w:lineRule="auto"/>
        <w:ind w:left="1701"/>
        <w:jc w:val="center"/>
        <w:rPr>
          <w:rFonts w:ascii="Courier New" w:hAnsi="Courier New" w:cs="Courier New"/>
          <w:szCs w:val="24"/>
        </w:rPr>
      </w:pPr>
    </w:p>
    <w:p w14:paraId="0850397F" w14:textId="77777777" w:rsidR="002D43E8" w:rsidRPr="00EF75B3" w:rsidRDefault="002D43E8" w:rsidP="00CB1C4C">
      <w:pPr>
        <w:spacing w:line="240" w:lineRule="atLeast"/>
        <w:ind w:left="1701"/>
        <w:jc w:val="center"/>
        <w:rPr>
          <w:rFonts w:ascii="Courier New" w:hAnsi="Courier New" w:cs="Courier New"/>
          <w:szCs w:val="24"/>
        </w:rPr>
      </w:pPr>
      <w:r w:rsidRPr="00EF75B3">
        <w:rPr>
          <w:rFonts w:ascii="Courier New" w:hAnsi="Courier New" w:cs="Courier New"/>
          <w:szCs w:val="24"/>
        </w:rPr>
        <w:t>KAROL CARIOLA OLIVA</w:t>
      </w:r>
    </w:p>
    <w:p w14:paraId="08BA720A" w14:textId="77777777" w:rsidR="002D43E8" w:rsidRPr="00EF75B3" w:rsidRDefault="002D43E8" w:rsidP="00CB1C4C">
      <w:pPr>
        <w:spacing w:line="240" w:lineRule="atLeast"/>
        <w:ind w:firstLine="1843"/>
        <w:jc w:val="center"/>
        <w:rPr>
          <w:lang w:val="es-MX"/>
        </w:rPr>
      </w:pPr>
      <w:r w:rsidRPr="00EF75B3">
        <w:rPr>
          <w:lang w:val="es-MX"/>
        </w:rPr>
        <w:t>Presidenta de la Cámara de Diputados</w:t>
      </w:r>
    </w:p>
    <w:p w14:paraId="73B5A63F" w14:textId="77777777" w:rsidR="002D43E8" w:rsidRPr="00EF75B3" w:rsidRDefault="002D43E8" w:rsidP="004709F5">
      <w:pPr>
        <w:tabs>
          <w:tab w:val="left" w:pos="2592"/>
        </w:tabs>
        <w:spacing w:line="480" w:lineRule="auto"/>
        <w:rPr>
          <w:rFonts w:ascii="Courier New" w:hAnsi="Courier New" w:cs="Courier New"/>
        </w:rPr>
      </w:pPr>
    </w:p>
    <w:p w14:paraId="1AB7BD12" w14:textId="77777777" w:rsidR="002D43E8" w:rsidRPr="00EF75B3" w:rsidRDefault="002D43E8" w:rsidP="004709F5">
      <w:pPr>
        <w:tabs>
          <w:tab w:val="left" w:pos="2592"/>
        </w:tabs>
        <w:spacing w:line="480" w:lineRule="auto"/>
        <w:rPr>
          <w:rFonts w:ascii="Courier New" w:hAnsi="Courier New" w:cs="Courier New"/>
        </w:rPr>
      </w:pPr>
    </w:p>
    <w:p w14:paraId="41A2DA83" w14:textId="77777777" w:rsidR="002D43E8" w:rsidRPr="00EF75B3" w:rsidRDefault="002D43E8" w:rsidP="004709F5">
      <w:pPr>
        <w:pStyle w:val="Textoindependiente31"/>
        <w:tabs>
          <w:tab w:val="clear" w:pos="170"/>
        </w:tabs>
        <w:spacing w:before="0" w:line="480" w:lineRule="auto"/>
        <w:rPr>
          <w:rFonts w:ascii="Courier New" w:hAnsi="Courier New" w:cs="Courier New"/>
          <w:spacing w:val="0"/>
          <w:lang w:val="es-ES_tradnl"/>
        </w:rPr>
      </w:pPr>
    </w:p>
    <w:p w14:paraId="1FA5B2D3" w14:textId="77777777" w:rsidR="002D43E8" w:rsidRPr="00EF75B3" w:rsidRDefault="002D43E8" w:rsidP="004709F5">
      <w:pPr>
        <w:pStyle w:val="Textoindependiente31"/>
        <w:tabs>
          <w:tab w:val="clear" w:pos="170"/>
        </w:tabs>
        <w:spacing w:before="0" w:line="480" w:lineRule="auto"/>
        <w:rPr>
          <w:rFonts w:ascii="Courier New" w:hAnsi="Courier New" w:cs="Courier New"/>
          <w:spacing w:val="0"/>
          <w:lang w:val="es-ES_tradnl"/>
        </w:rPr>
      </w:pPr>
    </w:p>
    <w:p w14:paraId="32CA1D53" w14:textId="77777777" w:rsidR="002D43E8" w:rsidRPr="00EF75B3" w:rsidRDefault="002D43E8" w:rsidP="00CB1C4C">
      <w:pPr>
        <w:tabs>
          <w:tab w:val="left" w:pos="2268"/>
        </w:tabs>
        <w:spacing w:line="240" w:lineRule="atLeast"/>
        <w:ind w:right="1468"/>
        <w:jc w:val="center"/>
        <w:rPr>
          <w:rFonts w:ascii="Courier New" w:hAnsi="Courier New" w:cs="Courier New"/>
          <w:szCs w:val="24"/>
        </w:rPr>
      </w:pPr>
      <w:r w:rsidRPr="00EF75B3">
        <w:rPr>
          <w:rFonts w:ascii="Courier New" w:hAnsi="Courier New" w:cs="Courier New"/>
          <w:szCs w:val="24"/>
        </w:rPr>
        <w:t>MIGUEL LANDEROS PERKIĆ</w:t>
      </w:r>
    </w:p>
    <w:p w14:paraId="60951D88" w14:textId="5F3657C1" w:rsidR="002B5AB0" w:rsidRPr="00281911" w:rsidRDefault="002D43E8" w:rsidP="00CB1C4C">
      <w:pPr>
        <w:tabs>
          <w:tab w:val="left" w:pos="2268"/>
        </w:tabs>
        <w:spacing w:line="240" w:lineRule="atLeast"/>
        <w:ind w:right="900"/>
        <w:jc w:val="center"/>
        <w:rPr>
          <w:rFonts w:ascii="Courier New" w:hAnsi="Courier New" w:cs="Courier New"/>
          <w:szCs w:val="24"/>
        </w:rPr>
      </w:pPr>
      <w:r w:rsidRPr="00EF75B3">
        <w:rPr>
          <w:rFonts w:ascii="Courier New" w:hAnsi="Courier New" w:cs="Courier New"/>
          <w:szCs w:val="24"/>
        </w:rPr>
        <w:t>Secretario General de la Cámara de Diputados</w:t>
      </w:r>
    </w:p>
    <w:sectPr w:rsidR="002B5AB0" w:rsidRPr="00281911" w:rsidSect="002D43E8">
      <w:headerReference w:type="default" r:id="rId9"/>
      <w:headerReference w:type="first" r:id="rId10"/>
      <w:pgSz w:w="12240" w:h="20160" w:code="5"/>
      <w:pgMar w:top="2835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8683" w14:textId="77777777" w:rsidR="006166CE" w:rsidRDefault="006166CE">
      <w:r>
        <w:separator/>
      </w:r>
    </w:p>
  </w:endnote>
  <w:endnote w:type="continuationSeparator" w:id="0">
    <w:p w14:paraId="194736A9" w14:textId="77777777" w:rsidR="006166CE" w:rsidRDefault="0061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3BC7" w14:textId="77777777" w:rsidR="006166CE" w:rsidRDefault="006166CE">
      <w:r>
        <w:separator/>
      </w:r>
    </w:p>
  </w:footnote>
  <w:footnote w:type="continuationSeparator" w:id="0">
    <w:p w14:paraId="661F3FB1" w14:textId="77777777" w:rsidR="006166CE" w:rsidRDefault="0061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629" w14:textId="77777777" w:rsidR="00E45F4C" w:rsidRDefault="000E31DB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2179D354" w14:textId="77777777" w:rsidR="00E45F4C" w:rsidRDefault="000E31DB">
    <w:pPr>
      <w:pStyle w:val="Encabezado"/>
      <w:ind w:right="360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63A70DB" wp14:editId="1B086631">
          <wp:simplePos x="0" y="0"/>
          <wp:positionH relativeFrom="column">
            <wp:posOffset>-1203325</wp:posOffset>
          </wp:positionH>
          <wp:positionV relativeFrom="paragraph">
            <wp:posOffset>163195</wp:posOffset>
          </wp:positionV>
          <wp:extent cx="916305" cy="914400"/>
          <wp:effectExtent l="0" t="0" r="0" b="0"/>
          <wp:wrapNone/>
          <wp:docPr id="5207367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5EBB" w14:textId="77777777" w:rsidR="00E45F4C" w:rsidRDefault="000E31D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C45171B" wp14:editId="71942E36">
          <wp:simplePos x="0" y="0"/>
          <wp:positionH relativeFrom="column">
            <wp:posOffset>-1355725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2048828431" name="Imagen 2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E8"/>
    <w:rsid w:val="00001B86"/>
    <w:rsid w:val="000765BD"/>
    <w:rsid w:val="00080C22"/>
    <w:rsid w:val="000923D8"/>
    <w:rsid w:val="000A4446"/>
    <w:rsid w:val="000C2474"/>
    <w:rsid w:val="000C5E38"/>
    <w:rsid w:val="000E31DB"/>
    <w:rsid w:val="000E55BA"/>
    <w:rsid w:val="00104A21"/>
    <w:rsid w:val="00130CAF"/>
    <w:rsid w:val="00134CCD"/>
    <w:rsid w:val="00182E39"/>
    <w:rsid w:val="001A7484"/>
    <w:rsid w:val="001D254C"/>
    <w:rsid w:val="001D432D"/>
    <w:rsid w:val="001E5309"/>
    <w:rsid w:val="00202F66"/>
    <w:rsid w:val="00205F5B"/>
    <w:rsid w:val="00230BF1"/>
    <w:rsid w:val="00232344"/>
    <w:rsid w:val="002607EB"/>
    <w:rsid w:val="0027324F"/>
    <w:rsid w:val="00281911"/>
    <w:rsid w:val="00297658"/>
    <w:rsid w:val="002A0A8C"/>
    <w:rsid w:val="002A56FE"/>
    <w:rsid w:val="002B5AB0"/>
    <w:rsid w:val="002D43E8"/>
    <w:rsid w:val="002F79F3"/>
    <w:rsid w:val="00313373"/>
    <w:rsid w:val="003151E4"/>
    <w:rsid w:val="003256D6"/>
    <w:rsid w:val="00334F35"/>
    <w:rsid w:val="00342417"/>
    <w:rsid w:val="00344DCD"/>
    <w:rsid w:val="00353F0E"/>
    <w:rsid w:val="00370237"/>
    <w:rsid w:val="003B4ACD"/>
    <w:rsid w:val="003D62EB"/>
    <w:rsid w:val="004213F0"/>
    <w:rsid w:val="004509F4"/>
    <w:rsid w:val="00457345"/>
    <w:rsid w:val="00470594"/>
    <w:rsid w:val="004709F5"/>
    <w:rsid w:val="004900E3"/>
    <w:rsid w:val="004A21B2"/>
    <w:rsid w:val="004C2058"/>
    <w:rsid w:val="004C261F"/>
    <w:rsid w:val="005747D1"/>
    <w:rsid w:val="005A4849"/>
    <w:rsid w:val="005E5F4F"/>
    <w:rsid w:val="005F0FB2"/>
    <w:rsid w:val="006051B2"/>
    <w:rsid w:val="00616010"/>
    <w:rsid w:val="006166CE"/>
    <w:rsid w:val="00623A37"/>
    <w:rsid w:val="00624AAA"/>
    <w:rsid w:val="00652FBE"/>
    <w:rsid w:val="006823F0"/>
    <w:rsid w:val="00685098"/>
    <w:rsid w:val="006D1E9C"/>
    <w:rsid w:val="006D6CA6"/>
    <w:rsid w:val="006F23D6"/>
    <w:rsid w:val="00730F2A"/>
    <w:rsid w:val="0074680D"/>
    <w:rsid w:val="00774746"/>
    <w:rsid w:val="00795E32"/>
    <w:rsid w:val="007F720C"/>
    <w:rsid w:val="0082601C"/>
    <w:rsid w:val="0085740F"/>
    <w:rsid w:val="008609BF"/>
    <w:rsid w:val="00880542"/>
    <w:rsid w:val="008819A0"/>
    <w:rsid w:val="00886AD4"/>
    <w:rsid w:val="00901A98"/>
    <w:rsid w:val="009072F4"/>
    <w:rsid w:val="009102FA"/>
    <w:rsid w:val="00955772"/>
    <w:rsid w:val="0099105F"/>
    <w:rsid w:val="009B594A"/>
    <w:rsid w:val="009D0BED"/>
    <w:rsid w:val="009E1F47"/>
    <w:rsid w:val="009E36AF"/>
    <w:rsid w:val="009F169C"/>
    <w:rsid w:val="00A165D6"/>
    <w:rsid w:val="00A36002"/>
    <w:rsid w:val="00A46778"/>
    <w:rsid w:val="00A50C39"/>
    <w:rsid w:val="00AB13A9"/>
    <w:rsid w:val="00AD4DF4"/>
    <w:rsid w:val="00AF3A47"/>
    <w:rsid w:val="00B00A35"/>
    <w:rsid w:val="00B065FF"/>
    <w:rsid w:val="00B17724"/>
    <w:rsid w:val="00B71232"/>
    <w:rsid w:val="00B714B8"/>
    <w:rsid w:val="00B74B1A"/>
    <w:rsid w:val="00B9417C"/>
    <w:rsid w:val="00BA7612"/>
    <w:rsid w:val="00BB2C13"/>
    <w:rsid w:val="00BC3CDA"/>
    <w:rsid w:val="00BE5766"/>
    <w:rsid w:val="00BF4268"/>
    <w:rsid w:val="00C07074"/>
    <w:rsid w:val="00C242AE"/>
    <w:rsid w:val="00C643CD"/>
    <w:rsid w:val="00C65C7D"/>
    <w:rsid w:val="00C90877"/>
    <w:rsid w:val="00CA23F9"/>
    <w:rsid w:val="00CA4C8E"/>
    <w:rsid w:val="00CB1C4C"/>
    <w:rsid w:val="00CF3AC3"/>
    <w:rsid w:val="00D30FAE"/>
    <w:rsid w:val="00D414B6"/>
    <w:rsid w:val="00D41E24"/>
    <w:rsid w:val="00D82C26"/>
    <w:rsid w:val="00D9085A"/>
    <w:rsid w:val="00D96687"/>
    <w:rsid w:val="00DB1F7F"/>
    <w:rsid w:val="00DB3E97"/>
    <w:rsid w:val="00DD0D76"/>
    <w:rsid w:val="00DD2BF5"/>
    <w:rsid w:val="00DE2C62"/>
    <w:rsid w:val="00DE4AA3"/>
    <w:rsid w:val="00DF302A"/>
    <w:rsid w:val="00E20B68"/>
    <w:rsid w:val="00E43706"/>
    <w:rsid w:val="00E44D82"/>
    <w:rsid w:val="00E45F4C"/>
    <w:rsid w:val="00E63A13"/>
    <w:rsid w:val="00EB1881"/>
    <w:rsid w:val="00EB6EF2"/>
    <w:rsid w:val="00EC0DBD"/>
    <w:rsid w:val="00ED5ADD"/>
    <w:rsid w:val="00EE268F"/>
    <w:rsid w:val="00F23D6B"/>
    <w:rsid w:val="00F311A2"/>
    <w:rsid w:val="00F50BFB"/>
    <w:rsid w:val="00FA0CBA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12A8"/>
  <w15:chartTrackingRefBased/>
  <w15:docId w15:val="{E8F1BC9F-8F25-4968-832E-811C30B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E8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3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3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3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3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3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3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3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3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3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3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3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3E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3E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3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3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D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3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D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3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D43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43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D43E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3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3E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3E8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2D4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43E8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2D4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43E8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Textoindependiente31">
    <w:name w:val="Texto independiente 31"/>
    <w:basedOn w:val="Normal"/>
    <w:rsid w:val="002D43E8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3D9A5-9E7B-4D11-A263-660753E04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5C247-A91D-4ADE-8276-49A85F258E59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6CDCDDEC-5EE0-4977-87CB-EC2914A1A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115</cp:revision>
  <dcterms:created xsi:type="dcterms:W3CDTF">2024-12-02T15:22:00Z</dcterms:created>
  <dcterms:modified xsi:type="dcterms:W3CDTF">2025-01-22T20:17:00Z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