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48F958F0" w:rsidR="00C9470F" w:rsidRPr="003221DC" w:rsidRDefault="00000000" w:rsidP="00A93B8F">
      <w:pPr>
        <w:pStyle w:val="Piedepgina"/>
        <w:tabs>
          <w:tab w:val="clear" w:pos="4252"/>
          <w:tab w:val="clear" w:pos="8504"/>
          <w:tab w:val="left" w:pos="2552"/>
        </w:tabs>
        <w:spacing w:line="360" w:lineRule="auto"/>
        <w:ind w:firstLine="2268"/>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8.95pt;margin-top:-17.95pt;width:68.45pt;height:29.9pt;z-index:1" filled="f" stroked="f">
            <v:textbox style="mso-next-textbox:#_x0000_s2050">
              <w:txbxContent>
                <w:p w14:paraId="6B7B527C" w14:textId="0658F084" w:rsidR="007D21CC" w:rsidRPr="005A6A58" w:rsidRDefault="00F202B2">
                  <w:pPr>
                    <w:jc w:val="center"/>
                    <w:rPr>
                      <w:rFonts w:ascii="Courier New" w:hAnsi="Courier New"/>
                      <w:sz w:val="14"/>
                      <w:szCs w:val="14"/>
                      <w:lang w:val="en-US"/>
                    </w:rPr>
                  </w:pPr>
                  <w:r w:rsidRPr="005A6A58">
                    <w:rPr>
                      <w:rFonts w:ascii="Courier New" w:hAnsi="Courier New"/>
                      <w:sz w:val="14"/>
                      <w:szCs w:val="14"/>
                      <w:lang w:val="en-US"/>
                    </w:rPr>
                    <w:t>rrp</w:t>
                  </w:r>
                  <w:r w:rsidR="007D21CC" w:rsidRPr="005A6A58">
                    <w:rPr>
                      <w:rFonts w:ascii="Courier New" w:hAnsi="Courier New"/>
                      <w:sz w:val="14"/>
                      <w:szCs w:val="14"/>
                      <w:lang w:val="en-US"/>
                    </w:rPr>
                    <w:t>/mrb</w:t>
                  </w:r>
                </w:p>
                <w:p w14:paraId="75185AC0" w14:textId="1450927D" w:rsidR="007D21CC" w:rsidRPr="00E9567C" w:rsidRDefault="007D21CC" w:rsidP="00C84236">
                  <w:pPr>
                    <w:jc w:val="center"/>
                    <w:rPr>
                      <w:sz w:val="14"/>
                      <w:szCs w:val="14"/>
                      <w:vertAlign w:val="superscript"/>
                      <w:lang w:val="en-US"/>
                    </w:rPr>
                  </w:pPr>
                  <w:r w:rsidRPr="00D2363E">
                    <w:rPr>
                      <w:rFonts w:ascii="Courier New" w:hAnsi="Courier New"/>
                      <w:sz w:val="14"/>
                      <w:szCs w:val="14"/>
                      <w:lang w:val="en-US"/>
                    </w:rPr>
                    <w:t>S.</w:t>
                  </w:r>
                  <w:r w:rsidR="008D7B7A" w:rsidRPr="00D2363E">
                    <w:rPr>
                      <w:rFonts w:ascii="Courier New" w:hAnsi="Courier New"/>
                      <w:sz w:val="14"/>
                      <w:szCs w:val="14"/>
                      <w:lang w:val="en-US"/>
                    </w:rPr>
                    <w:t>90</w:t>
                  </w:r>
                  <w:r w:rsidRPr="00D2363E">
                    <w:rPr>
                      <w:rFonts w:ascii="Courier New" w:hAnsi="Courier New"/>
                      <w:sz w:val="14"/>
                      <w:szCs w:val="14"/>
                      <w:lang w:val="en-US"/>
                    </w:rPr>
                    <w:t>ª/3</w:t>
                  </w:r>
                  <w:r w:rsidR="00F202B2" w:rsidRPr="00D2363E">
                    <w:rPr>
                      <w:rFonts w:ascii="Courier New" w:hAnsi="Courier New"/>
                      <w:sz w:val="14"/>
                      <w:szCs w:val="14"/>
                      <w:lang w:val="en-US"/>
                    </w:rPr>
                    <w:t>7</w:t>
                  </w:r>
                  <w:r w:rsidR="00BE6013" w:rsidRPr="00D2363E">
                    <w:rPr>
                      <w:rFonts w:ascii="Courier New" w:hAnsi="Courier New"/>
                      <w:sz w:val="14"/>
                      <w:szCs w:val="14"/>
                      <w:lang w:val="en-US"/>
                    </w:rPr>
                    <w:t>2</w:t>
                  </w:r>
                  <w:r w:rsidR="003E5A2B" w:rsidRPr="00D2363E">
                    <w:rPr>
                      <w:rFonts w:ascii="Courier New" w:hAnsi="Courier New"/>
                      <w:sz w:val="14"/>
                      <w:szCs w:val="14"/>
                      <w:lang w:val="en-US"/>
                    </w:rPr>
                    <w:t>ª</w:t>
                  </w:r>
                </w:p>
              </w:txbxContent>
            </v:textbox>
          </v:shape>
        </w:pict>
      </w:r>
      <w:r w:rsidR="00C9470F" w:rsidRPr="003221DC">
        <w:rPr>
          <w:rFonts w:ascii="Courier New" w:hAnsi="Courier New" w:cs="Courier New"/>
          <w:szCs w:val="24"/>
        </w:rPr>
        <w:t>Oficio Nº</w:t>
      </w:r>
      <w:r w:rsidR="00904FEC" w:rsidRPr="003221DC">
        <w:rPr>
          <w:rFonts w:ascii="Courier New" w:hAnsi="Courier New" w:cs="Courier New"/>
          <w:szCs w:val="24"/>
        </w:rPr>
        <w:t xml:space="preserve"> </w:t>
      </w:r>
      <w:r w:rsidR="0044037E" w:rsidRPr="003221DC">
        <w:rPr>
          <w:rFonts w:ascii="Courier New" w:hAnsi="Courier New" w:cs="Courier New"/>
          <w:szCs w:val="24"/>
        </w:rPr>
        <w:t>19.</w:t>
      </w:r>
      <w:r w:rsidR="00E92B74" w:rsidRPr="003221DC">
        <w:rPr>
          <w:rFonts w:ascii="Courier New" w:hAnsi="Courier New" w:cs="Courier New"/>
          <w:szCs w:val="24"/>
        </w:rPr>
        <w:t>947</w:t>
      </w:r>
    </w:p>
    <w:p w14:paraId="4DB16370" w14:textId="77777777" w:rsidR="003C34EE" w:rsidRPr="003221DC" w:rsidRDefault="003C34EE" w:rsidP="00A93B8F">
      <w:pPr>
        <w:tabs>
          <w:tab w:val="left" w:pos="2552"/>
        </w:tabs>
        <w:spacing w:line="360" w:lineRule="auto"/>
        <w:ind w:firstLine="2268"/>
        <w:jc w:val="both"/>
        <w:rPr>
          <w:rFonts w:ascii="Courier New" w:hAnsi="Courier New" w:cs="Courier New"/>
          <w:szCs w:val="24"/>
        </w:rPr>
      </w:pPr>
    </w:p>
    <w:p w14:paraId="30E3C3F9" w14:textId="3E7F56D0" w:rsidR="003C34EE" w:rsidRPr="003221DC" w:rsidRDefault="003C34EE" w:rsidP="00A93B8F">
      <w:pPr>
        <w:tabs>
          <w:tab w:val="left" w:pos="2552"/>
        </w:tabs>
        <w:spacing w:line="360" w:lineRule="auto"/>
        <w:ind w:firstLine="2268"/>
        <w:jc w:val="both"/>
        <w:rPr>
          <w:rFonts w:ascii="Courier New" w:hAnsi="Courier New" w:cs="Courier New"/>
          <w:szCs w:val="24"/>
        </w:rPr>
      </w:pPr>
    </w:p>
    <w:p w14:paraId="7136C1DF" w14:textId="77777777" w:rsidR="003C34EE" w:rsidRPr="003221DC" w:rsidRDefault="003C34EE" w:rsidP="00A93B8F">
      <w:pPr>
        <w:tabs>
          <w:tab w:val="left" w:pos="2552"/>
        </w:tabs>
        <w:spacing w:line="360" w:lineRule="auto"/>
        <w:ind w:firstLine="2268"/>
        <w:jc w:val="both"/>
        <w:rPr>
          <w:rFonts w:ascii="Courier New" w:hAnsi="Courier New" w:cs="Courier New"/>
          <w:szCs w:val="24"/>
        </w:rPr>
      </w:pPr>
    </w:p>
    <w:p w14:paraId="5BAE0559" w14:textId="2CE1E5B9" w:rsidR="00C9470F" w:rsidRPr="003221DC" w:rsidRDefault="001A14D1" w:rsidP="00A93B8F">
      <w:pPr>
        <w:tabs>
          <w:tab w:val="left" w:pos="2552"/>
        </w:tabs>
        <w:spacing w:line="360" w:lineRule="auto"/>
        <w:ind w:firstLine="2268"/>
        <w:jc w:val="both"/>
        <w:rPr>
          <w:rFonts w:ascii="Courier New" w:hAnsi="Courier New" w:cs="Courier New"/>
          <w:szCs w:val="24"/>
        </w:rPr>
      </w:pPr>
      <w:r w:rsidRPr="003221DC">
        <w:rPr>
          <w:rFonts w:ascii="Courier New" w:hAnsi="Courier New" w:cs="Courier New"/>
          <w:szCs w:val="24"/>
        </w:rPr>
        <w:t>VALPARAÍSO,</w:t>
      </w:r>
      <w:r w:rsidRPr="003221DC">
        <w:rPr>
          <w:rFonts w:ascii="Courier New" w:hAnsi="Courier New" w:cs="Courier New"/>
          <w:spacing w:val="-20"/>
          <w:szCs w:val="24"/>
        </w:rPr>
        <w:t xml:space="preserve"> </w:t>
      </w:r>
      <w:r w:rsidR="005C5B71" w:rsidRPr="003221DC">
        <w:rPr>
          <w:rFonts w:ascii="Courier New" w:hAnsi="Courier New" w:cs="Courier New"/>
          <w:szCs w:val="24"/>
        </w:rPr>
        <w:t>16</w:t>
      </w:r>
      <w:r w:rsidR="000450AC" w:rsidRPr="003221DC">
        <w:rPr>
          <w:rFonts w:ascii="Courier New" w:hAnsi="Courier New" w:cs="Courier New"/>
          <w:szCs w:val="24"/>
        </w:rPr>
        <w:t xml:space="preserve"> de </w:t>
      </w:r>
      <w:r w:rsidR="00BB6323" w:rsidRPr="003221DC">
        <w:rPr>
          <w:rFonts w:ascii="Courier New" w:hAnsi="Courier New" w:cs="Courier New"/>
          <w:szCs w:val="24"/>
        </w:rPr>
        <w:t>octubre</w:t>
      </w:r>
      <w:r w:rsidR="008D4301" w:rsidRPr="003221DC">
        <w:rPr>
          <w:rFonts w:ascii="Courier New" w:hAnsi="Courier New" w:cs="Courier New"/>
          <w:szCs w:val="24"/>
        </w:rPr>
        <w:t xml:space="preserve"> de 202</w:t>
      </w:r>
      <w:r w:rsidR="00BE6013" w:rsidRPr="003221DC">
        <w:rPr>
          <w:rFonts w:ascii="Courier New" w:hAnsi="Courier New" w:cs="Courier New"/>
          <w:szCs w:val="24"/>
        </w:rPr>
        <w:t>4</w:t>
      </w:r>
    </w:p>
    <w:p w14:paraId="4EB84888" w14:textId="77777777" w:rsidR="00086CC1" w:rsidRPr="003221DC" w:rsidRDefault="00086CC1" w:rsidP="00A93B8F">
      <w:pPr>
        <w:tabs>
          <w:tab w:val="left" w:pos="2552"/>
        </w:tabs>
        <w:spacing w:line="360" w:lineRule="auto"/>
        <w:ind w:firstLine="2268"/>
        <w:jc w:val="both"/>
        <w:rPr>
          <w:rFonts w:ascii="Courier New" w:hAnsi="Courier New" w:cs="Courier New"/>
          <w:szCs w:val="24"/>
        </w:rPr>
      </w:pPr>
    </w:p>
    <w:p w14:paraId="78FCB6F8" w14:textId="77777777" w:rsidR="00086CC1" w:rsidRPr="003221DC" w:rsidRDefault="00086CC1" w:rsidP="00A93B8F">
      <w:pPr>
        <w:tabs>
          <w:tab w:val="left" w:pos="2552"/>
        </w:tabs>
        <w:spacing w:line="360" w:lineRule="auto"/>
        <w:ind w:firstLine="2268"/>
        <w:jc w:val="both"/>
        <w:rPr>
          <w:rFonts w:ascii="Courier New" w:hAnsi="Courier New" w:cs="Courier New"/>
          <w:szCs w:val="24"/>
        </w:rPr>
      </w:pPr>
    </w:p>
    <w:p w14:paraId="72BCAF07" w14:textId="77777777" w:rsidR="00067386" w:rsidRPr="003221DC" w:rsidRDefault="00067386" w:rsidP="00A93B8F">
      <w:pPr>
        <w:tabs>
          <w:tab w:val="left" w:pos="2552"/>
        </w:tabs>
        <w:spacing w:line="360" w:lineRule="auto"/>
        <w:ind w:firstLine="2268"/>
        <w:jc w:val="both"/>
        <w:rPr>
          <w:rFonts w:ascii="Courier New" w:hAnsi="Courier New" w:cs="Courier New"/>
          <w:szCs w:val="24"/>
        </w:rPr>
      </w:pPr>
    </w:p>
    <w:p w14:paraId="0750C38F" w14:textId="77777777" w:rsidR="00505699" w:rsidRPr="003221DC" w:rsidRDefault="00505699" w:rsidP="00A93B8F">
      <w:pPr>
        <w:framePr w:w="2101" w:h="3946" w:hSpace="141" w:wrap="auto" w:vAnchor="text" w:hAnchor="page" w:x="415" w:y="302"/>
        <w:tabs>
          <w:tab w:val="left" w:pos="2552"/>
        </w:tabs>
        <w:spacing w:line="360" w:lineRule="auto"/>
        <w:ind w:firstLine="2552"/>
        <w:jc w:val="center"/>
        <w:rPr>
          <w:rFonts w:ascii="Courier New" w:hAnsi="Courier New" w:cs="Courier New"/>
          <w:caps/>
          <w:szCs w:val="24"/>
        </w:rPr>
      </w:pPr>
      <w:r w:rsidRPr="003221DC">
        <w:rPr>
          <w:rFonts w:ascii="Courier New" w:hAnsi="Courier New" w:cs="Courier New"/>
          <w:caps/>
          <w:szCs w:val="24"/>
        </w:rPr>
        <w:t>AA S.E. EL PRESIDENTE DEL H. SENADO</w:t>
      </w:r>
    </w:p>
    <w:p w14:paraId="406B07B6" w14:textId="77777777" w:rsidR="00505699" w:rsidRPr="003221DC" w:rsidRDefault="00505699" w:rsidP="00A93B8F">
      <w:pPr>
        <w:framePr w:w="2101" w:h="3946" w:hSpace="141" w:wrap="auto" w:vAnchor="text" w:hAnchor="page" w:x="415" w:y="302"/>
        <w:tabs>
          <w:tab w:val="left" w:pos="2552"/>
        </w:tabs>
        <w:spacing w:line="360" w:lineRule="auto"/>
        <w:ind w:firstLine="2552"/>
        <w:jc w:val="center"/>
        <w:rPr>
          <w:rFonts w:ascii="Courier New" w:hAnsi="Courier New" w:cs="Courier New"/>
          <w:szCs w:val="24"/>
        </w:rPr>
      </w:pPr>
    </w:p>
    <w:p w14:paraId="6513A4E3" w14:textId="77777777" w:rsidR="00505699" w:rsidRPr="003221DC" w:rsidRDefault="00505699" w:rsidP="00A93B8F">
      <w:pPr>
        <w:framePr w:w="2101" w:h="3946" w:hSpace="141" w:wrap="auto" w:vAnchor="text" w:hAnchor="page" w:x="415" w:y="302"/>
        <w:tabs>
          <w:tab w:val="left" w:pos="2552"/>
        </w:tabs>
        <w:spacing w:line="360" w:lineRule="auto"/>
        <w:ind w:firstLine="2552"/>
        <w:rPr>
          <w:rFonts w:ascii="Courier New" w:hAnsi="Courier New" w:cs="Courier New"/>
          <w:szCs w:val="24"/>
        </w:rPr>
      </w:pPr>
    </w:p>
    <w:p w14:paraId="09D43F32" w14:textId="6BE2F13A" w:rsidR="00BA2CE1" w:rsidRPr="003221DC" w:rsidRDefault="00E05969" w:rsidP="00A93B8F">
      <w:pPr>
        <w:tabs>
          <w:tab w:val="left" w:pos="2835"/>
        </w:tabs>
        <w:spacing w:line="360" w:lineRule="auto"/>
        <w:ind w:firstLine="2268"/>
        <w:jc w:val="both"/>
        <w:rPr>
          <w:rFonts w:ascii="Courier New" w:hAnsi="Courier New" w:cs="Courier New"/>
          <w:bCs/>
          <w:spacing w:val="2"/>
          <w:szCs w:val="24"/>
          <w:lang w:val="es-ES"/>
        </w:rPr>
      </w:pPr>
      <w:r w:rsidRPr="003221DC">
        <w:rPr>
          <w:rFonts w:ascii="Courier New" w:hAnsi="Courier New" w:cs="Courier New"/>
          <w:noProof/>
          <w:szCs w:val="24"/>
          <w:shd w:val="clear" w:color="auto" w:fill="FFFFFF"/>
          <w:lang w:eastAsia="es-CL"/>
        </w:rPr>
        <w:t xml:space="preserve">Tengo a honra comunicar a Vuestra Excelencia que, </w:t>
      </w:r>
      <w:r w:rsidR="00D51DC3" w:rsidRPr="003221DC">
        <w:rPr>
          <w:rFonts w:ascii="Courier New" w:hAnsi="Courier New" w:cs="Courier New"/>
          <w:noProof/>
          <w:szCs w:val="24"/>
          <w:shd w:val="clear" w:color="auto" w:fill="FFFFFF"/>
          <w:lang w:eastAsia="es-CL"/>
        </w:rPr>
        <w:t>con</w:t>
      </w:r>
      <w:r w:rsidR="00BA2CE1" w:rsidRPr="003221DC">
        <w:rPr>
          <w:rFonts w:ascii="Courier New" w:hAnsi="Courier New" w:cs="Courier New"/>
          <w:spacing w:val="2"/>
          <w:szCs w:val="24"/>
        </w:rPr>
        <w:t xml:space="preserve"> motivo </w:t>
      </w:r>
      <w:r w:rsidR="00EA5F32" w:rsidRPr="003221DC">
        <w:rPr>
          <w:rFonts w:ascii="Courier New" w:hAnsi="Courier New" w:cs="Courier New"/>
          <w:spacing w:val="2"/>
          <w:szCs w:val="24"/>
        </w:rPr>
        <w:t>de</w:t>
      </w:r>
      <w:r w:rsidR="0090732E" w:rsidRPr="003221DC">
        <w:rPr>
          <w:rFonts w:ascii="Courier New" w:hAnsi="Courier New" w:cs="Courier New"/>
          <w:spacing w:val="2"/>
          <w:szCs w:val="24"/>
        </w:rPr>
        <w:t xml:space="preserve"> </w:t>
      </w:r>
      <w:r w:rsidR="00EA5F32" w:rsidRPr="003221DC">
        <w:rPr>
          <w:rFonts w:ascii="Courier New" w:hAnsi="Courier New" w:cs="Courier New"/>
          <w:spacing w:val="2"/>
          <w:szCs w:val="24"/>
        </w:rPr>
        <w:t>l</w:t>
      </w:r>
      <w:r w:rsidR="0090732E" w:rsidRPr="003221DC">
        <w:rPr>
          <w:rFonts w:ascii="Courier New" w:hAnsi="Courier New" w:cs="Courier New"/>
          <w:spacing w:val="2"/>
          <w:szCs w:val="24"/>
        </w:rPr>
        <w:t>a</w:t>
      </w:r>
      <w:r w:rsidR="00BB6323" w:rsidRPr="003221DC">
        <w:rPr>
          <w:rFonts w:ascii="Courier New" w:hAnsi="Courier New" w:cs="Courier New"/>
          <w:spacing w:val="2"/>
          <w:szCs w:val="24"/>
        </w:rPr>
        <w:t>s</w:t>
      </w:r>
      <w:r w:rsidR="0090732E" w:rsidRPr="003221DC">
        <w:rPr>
          <w:rFonts w:ascii="Courier New" w:hAnsi="Courier New" w:cs="Courier New"/>
          <w:spacing w:val="2"/>
          <w:szCs w:val="24"/>
        </w:rPr>
        <w:t xml:space="preserve"> moci</w:t>
      </w:r>
      <w:r w:rsidR="00BB6323" w:rsidRPr="003221DC">
        <w:rPr>
          <w:rFonts w:ascii="Courier New" w:hAnsi="Courier New" w:cs="Courier New"/>
          <w:spacing w:val="2"/>
          <w:szCs w:val="24"/>
        </w:rPr>
        <w:t>ones</w:t>
      </w:r>
      <w:r w:rsidR="006C6133" w:rsidRPr="003221DC">
        <w:rPr>
          <w:rFonts w:ascii="Courier New" w:hAnsi="Courier New" w:cs="Courier New"/>
          <w:spacing w:val="2"/>
          <w:szCs w:val="24"/>
        </w:rPr>
        <w:t xml:space="preserve">, </w:t>
      </w:r>
      <w:r w:rsidR="00EA5F32" w:rsidRPr="003221DC">
        <w:rPr>
          <w:rFonts w:ascii="Courier New" w:hAnsi="Courier New" w:cs="Courier New"/>
          <w:spacing w:val="2"/>
          <w:szCs w:val="24"/>
        </w:rPr>
        <w:t>mensaje</w:t>
      </w:r>
      <w:r w:rsidR="00BD33C1" w:rsidRPr="003221DC">
        <w:rPr>
          <w:rFonts w:ascii="Courier New" w:hAnsi="Courier New" w:cs="Courier New"/>
          <w:spacing w:val="2"/>
          <w:szCs w:val="24"/>
        </w:rPr>
        <w:t>,</w:t>
      </w:r>
      <w:r w:rsidR="005B302C" w:rsidRPr="003221DC">
        <w:rPr>
          <w:rFonts w:ascii="Courier New" w:hAnsi="Courier New" w:cs="Courier New"/>
          <w:spacing w:val="2"/>
          <w:szCs w:val="24"/>
        </w:rPr>
        <w:t xml:space="preserve"> </w:t>
      </w:r>
      <w:r w:rsidR="0090732E" w:rsidRPr="003221DC">
        <w:rPr>
          <w:rFonts w:ascii="Courier New" w:hAnsi="Courier New" w:cs="Courier New"/>
          <w:spacing w:val="2"/>
          <w:szCs w:val="24"/>
        </w:rPr>
        <w:t>informe</w:t>
      </w:r>
      <w:r w:rsidR="00BD33C1" w:rsidRPr="003221DC">
        <w:rPr>
          <w:rFonts w:ascii="Courier New" w:hAnsi="Courier New" w:cs="Courier New"/>
          <w:spacing w:val="2"/>
          <w:szCs w:val="24"/>
        </w:rPr>
        <w:t>s</w:t>
      </w:r>
      <w:r w:rsidR="00BA2CE1" w:rsidRPr="003221DC">
        <w:rPr>
          <w:rFonts w:ascii="Courier New" w:hAnsi="Courier New" w:cs="Courier New"/>
          <w:spacing w:val="2"/>
          <w:szCs w:val="24"/>
        </w:rPr>
        <w:t xml:space="preserve"> y demás antecedentes que tengo a honra pasar a manos de V.E., la Cámara de Diputados ha </w:t>
      </w:r>
      <w:r w:rsidR="00B862EA" w:rsidRPr="003221DC">
        <w:rPr>
          <w:rFonts w:ascii="Courier New" w:hAnsi="Courier New" w:cs="Courier New"/>
          <w:spacing w:val="2"/>
          <w:szCs w:val="24"/>
        </w:rPr>
        <w:t>aprobado el</w:t>
      </w:r>
      <w:r w:rsidR="00BA2CE1" w:rsidRPr="003221DC">
        <w:rPr>
          <w:rFonts w:ascii="Courier New" w:hAnsi="Courier New" w:cs="Courier New"/>
          <w:spacing w:val="2"/>
          <w:szCs w:val="24"/>
        </w:rPr>
        <w:t xml:space="preserve"> </w:t>
      </w:r>
      <w:r w:rsidR="00AF3B45" w:rsidRPr="003221DC">
        <w:rPr>
          <w:rFonts w:ascii="Courier New" w:hAnsi="Courier New" w:cs="Courier New"/>
          <w:spacing w:val="2"/>
          <w:szCs w:val="24"/>
        </w:rPr>
        <w:t xml:space="preserve">siguiente </w:t>
      </w:r>
      <w:r w:rsidR="00BA2CE1" w:rsidRPr="003221DC">
        <w:rPr>
          <w:rFonts w:ascii="Courier New" w:hAnsi="Courier New" w:cs="Courier New"/>
          <w:spacing w:val="2"/>
          <w:szCs w:val="24"/>
        </w:rPr>
        <w:t>proyecto de ley</w:t>
      </w:r>
      <w:r w:rsidR="00AF3B45" w:rsidRPr="003221DC">
        <w:rPr>
          <w:rFonts w:ascii="Courier New" w:hAnsi="Courier New" w:cs="Courier New"/>
          <w:spacing w:val="2"/>
          <w:szCs w:val="24"/>
        </w:rPr>
        <w:t>,</w:t>
      </w:r>
      <w:r w:rsidR="006A1E7C" w:rsidRPr="003221DC">
        <w:t xml:space="preserve"> </w:t>
      </w:r>
      <w:r w:rsidR="00E75D71" w:rsidRPr="003221DC">
        <w:t>sobre convivencia, buen trato y bienestar de las comunidades educativas, con el objetivo de prevenir y erradicar el acoso escolar, la discriminación y todo tipo de violencia en los establecimientos educacionales</w:t>
      </w:r>
      <w:r w:rsidR="008713BB" w:rsidRPr="003221DC">
        <w:rPr>
          <w:rFonts w:ascii="Courier New" w:hAnsi="Courier New" w:cs="Courier New"/>
          <w:spacing w:val="2"/>
          <w:szCs w:val="24"/>
        </w:rPr>
        <w:t xml:space="preserve">, correspondiente </w:t>
      </w:r>
      <w:r w:rsidR="00EA5F32" w:rsidRPr="003221DC">
        <w:rPr>
          <w:rFonts w:ascii="Courier New" w:hAnsi="Courier New" w:cs="Courier New"/>
          <w:spacing w:val="2"/>
          <w:szCs w:val="24"/>
        </w:rPr>
        <w:t>a</w:t>
      </w:r>
      <w:r w:rsidR="0090732E" w:rsidRPr="003221DC">
        <w:rPr>
          <w:rFonts w:ascii="Courier New" w:hAnsi="Courier New" w:cs="Courier New"/>
          <w:spacing w:val="2"/>
          <w:szCs w:val="24"/>
        </w:rPr>
        <w:t xml:space="preserve"> </w:t>
      </w:r>
      <w:r w:rsidR="00EA5F32" w:rsidRPr="003221DC">
        <w:rPr>
          <w:rFonts w:ascii="Courier New" w:hAnsi="Courier New" w:cs="Courier New"/>
          <w:spacing w:val="2"/>
          <w:szCs w:val="24"/>
        </w:rPr>
        <w:t>l</w:t>
      </w:r>
      <w:r w:rsidR="0090732E" w:rsidRPr="003221DC">
        <w:rPr>
          <w:rFonts w:ascii="Courier New" w:hAnsi="Courier New" w:cs="Courier New"/>
          <w:spacing w:val="2"/>
          <w:szCs w:val="24"/>
        </w:rPr>
        <w:t>os</w:t>
      </w:r>
      <w:r w:rsidR="00EA5F32" w:rsidRPr="003221DC">
        <w:rPr>
          <w:rFonts w:ascii="Courier New" w:hAnsi="Courier New" w:cs="Courier New"/>
          <w:spacing w:val="2"/>
          <w:szCs w:val="24"/>
        </w:rPr>
        <w:t xml:space="preserve"> bolet</w:t>
      </w:r>
      <w:r w:rsidR="0090732E" w:rsidRPr="003221DC">
        <w:rPr>
          <w:rFonts w:ascii="Courier New" w:hAnsi="Courier New" w:cs="Courier New"/>
          <w:spacing w:val="2"/>
          <w:szCs w:val="24"/>
        </w:rPr>
        <w:t>ines</w:t>
      </w:r>
      <w:r w:rsidR="00EA5F32" w:rsidRPr="003221DC">
        <w:rPr>
          <w:rFonts w:ascii="Courier New" w:hAnsi="Courier New" w:cs="Courier New"/>
          <w:spacing w:val="2"/>
          <w:szCs w:val="24"/>
        </w:rPr>
        <w:t xml:space="preserve"> N</w:t>
      </w:r>
      <w:r w:rsidR="0090732E" w:rsidRPr="003221DC">
        <w:rPr>
          <w:rFonts w:ascii="Courier New" w:hAnsi="Courier New" w:cs="Courier New"/>
          <w:spacing w:val="2"/>
          <w:szCs w:val="24"/>
          <w:vertAlign w:val="superscript"/>
        </w:rPr>
        <w:t>os</w:t>
      </w:r>
      <w:r w:rsidR="0090732E" w:rsidRPr="003221DC">
        <w:rPr>
          <w:rFonts w:ascii="Courier New" w:hAnsi="Courier New" w:cs="Courier New"/>
          <w:spacing w:val="2"/>
          <w:szCs w:val="24"/>
        </w:rPr>
        <w:t xml:space="preserve"> </w:t>
      </w:r>
      <w:r w:rsidR="00BD33C1" w:rsidRPr="003221DC">
        <w:rPr>
          <w:rFonts w:ascii="Courier New" w:hAnsi="Courier New" w:cs="Courier New"/>
          <w:spacing w:val="2"/>
          <w:szCs w:val="24"/>
        </w:rPr>
        <w:t>16</w:t>
      </w:r>
      <w:r w:rsidR="00B25024" w:rsidRPr="003221DC">
        <w:rPr>
          <w:rFonts w:ascii="Courier New" w:hAnsi="Courier New" w:cs="Courier New"/>
          <w:spacing w:val="2"/>
          <w:szCs w:val="24"/>
        </w:rPr>
        <w:t>.</w:t>
      </w:r>
      <w:r w:rsidR="00BD33C1" w:rsidRPr="003221DC">
        <w:rPr>
          <w:rFonts w:ascii="Courier New" w:hAnsi="Courier New" w:cs="Courier New"/>
          <w:spacing w:val="2"/>
          <w:szCs w:val="24"/>
        </w:rPr>
        <w:t>781-04, 16</w:t>
      </w:r>
      <w:r w:rsidR="00B25024" w:rsidRPr="003221DC">
        <w:rPr>
          <w:rFonts w:ascii="Courier New" w:hAnsi="Courier New" w:cs="Courier New"/>
          <w:spacing w:val="2"/>
          <w:szCs w:val="24"/>
        </w:rPr>
        <w:t>.</w:t>
      </w:r>
      <w:r w:rsidR="00BD33C1" w:rsidRPr="003221DC">
        <w:rPr>
          <w:rFonts w:ascii="Courier New" w:hAnsi="Courier New" w:cs="Courier New"/>
          <w:spacing w:val="2"/>
          <w:szCs w:val="24"/>
        </w:rPr>
        <w:t>881-04 y 16</w:t>
      </w:r>
      <w:r w:rsidR="00B25024" w:rsidRPr="003221DC">
        <w:rPr>
          <w:rFonts w:ascii="Courier New" w:hAnsi="Courier New" w:cs="Courier New"/>
          <w:spacing w:val="2"/>
          <w:szCs w:val="24"/>
        </w:rPr>
        <w:t>.</w:t>
      </w:r>
      <w:r w:rsidR="00BD33C1" w:rsidRPr="003221DC">
        <w:rPr>
          <w:rFonts w:ascii="Courier New" w:hAnsi="Courier New" w:cs="Courier New"/>
          <w:spacing w:val="2"/>
          <w:szCs w:val="24"/>
        </w:rPr>
        <w:t>901-04, refundidos</w:t>
      </w:r>
      <w:r w:rsidR="00BA2CE1" w:rsidRPr="003221DC">
        <w:rPr>
          <w:rFonts w:ascii="Courier New" w:hAnsi="Courier New" w:cs="Courier New"/>
          <w:bCs/>
          <w:spacing w:val="2"/>
          <w:szCs w:val="24"/>
          <w:lang w:val="es-ES"/>
        </w:rPr>
        <w:t xml:space="preserve">: </w:t>
      </w:r>
    </w:p>
    <w:p w14:paraId="486AA7F6" w14:textId="77777777" w:rsidR="00086CC1" w:rsidRPr="003221DC" w:rsidRDefault="00086CC1" w:rsidP="00A93B8F">
      <w:pPr>
        <w:spacing w:line="360" w:lineRule="auto"/>
        <w:jc w:val="center"/>
        <w:rPr>
          <w:rFonts w:ascii="Courier New" w:hAnsi="Courier New" w:cs="Courier New"/>
          <w:szCs w:val="24"/>
        </w:rPr>
      </w:pPr>
    </w:p>
    <w:p w14:paraId="2C65184B" w14:textId="77777777" w:rsidR="008852D0" w:rsidRPr="003221DC" w:rsidRDefault="008852D0" w:rsidP="00A93B8F">
      <w:pPr>
        <w:spacing w:line="360" w:lineRule="auto"/>
        <w:jc w:val="center"/>
        <w:rPr>
          <w:rFonts w:ascii="Courier New" w:hAnsi="Courier New" w:cs="Courier New"/>
          <w:szCs w:val="24"/>
        </w:rPr>
      </w:pPr>
    </w:p>
    <w:p w14:paraId="7039406C" w14:textId="77777777" w:rsidR="00C9470F" w:rsidRPr="003221DC" w:rsidRDefault="004D3935" w:rsidP="00A93B8F">
      <w:pPr>
        <w:tabs>
          <w:tab w:val="left" w:pos="2835"/>
        </w:tabs>
        <w:spacing w:line="360" w:lineRule="auto"/>
        <w:jc w:val="center"/>
        <w:rPr>
          <w:rFonts w:ascii="Courier New" w:hAnsi="Courier New" w:cs="Courier New"/>
          <w:szCs w:val="24"/>
        </w:rPr>
      </w:pPr>
      <w:r w:rsidRPr="003221DC">
        <w:rPr>
          <w:rFonts w:ascii="Courier New" w:hAnsi="Courier New" w:cs="Courier New"/>
          <w:szCs w:val="24"/>
        </w:rPr>
        <w:t>PROYECTO DE LEY</w:t>
      </w:r>
    </w:p>
    <w:p w14:paraId="7E2392DF" w14:textId="77777777" w:rsidR="006B6ABF" w:rsidRPr="003221DC" w:rsidRDefault="006B6ABF" w:rsidP="00A93B8F">
      <w:pPr>
        <w:spacing w:line="360" w:lineRule="auto"/>
        <w:jc w:val="center"/>
        <w:rPr>
          <w:rFonts w:ascii="Courier New" w:hAnsi="Courier New" w:cs="Courier New"/>
          <w:szCs w:val="24"/>
        </w:rPr>
      </w:pPr>
    </w:p>
    <w:p w14:paraId="4BDBE82F" w14:textId="77777777" w:rsidR="00FE33A7" w:rsidRPr="003221DC" w:rsidRDefault="00FE33A7" w:rsidP="00A93B8F">
      <w:pPr>
        <w:spacing w:line="360" w:lineRule="auto"/>
        <w:jc w:val="center"/>
        <w:rPr>
          <w:rFonts w:ascii="Courier New" w:hAnsi="Courier New" w:cs="Courier New"/>
          <w:szCs w:val="24"/>
        </w:rPr>
      </w:pPr>
    </w:p>
    <w:p w14:paraId="510E2575" w14:textId="156CB740" w:rsidR="00687362" w:rsidRPr="003221DC" w:rsidRDefault="00BE6013" w:rsidP="00687362">
      <w:pPr>
        <w:spacing w:line="360" w:lineRule="auto"/>
        <w:ind w:firstLine="1134"/>
        <w:jc w:val="both"/>
        <w:rPr>
          <w:rFonts w:ascii="Courier New" w:hAnsi="Courier New" w:cs="Courier New"/>
          <w:szCs w:val="24"/>
        </w:rPr>
      </w:pPr>
      <w:r w:rsidRPr="003221DC">
        <w:rPr>
          <w:rFonts w:ascii="Courier New" w:hAnsi="Courier New" w:cs="Courier New"/>
          <w:szCs w:val="24"/>
        </w:rPr>
        <w:t>“</w:t>
      </w:r>
      <w:r w:rsidR="00687362" w:rsidRPr="003221DC">
        <w:rPr>
          <w:rFonts w:ascii="Courier New" w:hAnsi="Courier New" w:cs="Courier New"/>
          <w:szCs w:val="24"/>
        </w:rPr>
        <w:t xml:space="preserve">Artículo 1.- </w:t>
      </w:r>
      <w:r w:rsidR="00963F4B" w:rsidRPr="003221DC">
        <w:rPr>
          <w:rFonts w:ascii="Courier New" w:hAnsi="Courier New" w:cs="Courier New"/>
          <w:szCs w:val="24"/>
        </w:rPr>
        <w:t>Introdúcense las siguientes modificaciones en el decreto con fuerza de ley Nº 2, de 2009, del Ministerio de Educación, que fija texto refundido, coordinado y sistematizado de la ley Nº 20.370, con las normas no derogadas del decreto con fuerza de ley Nº 1, de 2005:</w:t>
      </w:r>
    </w:p>
    <w:p w14:paraId="116216C3" w14:textId="77777777" w:rsidR="00B767C6" w:rsidRPr="003221DC" w:rsidRDefault="00B767C6" w:rsidP="00687362">
      <w:pPr>
        <w:spacing w:line="360" w:lineRule="auto"/>
        <w:ind w:firstLine="1134"/>
        <w:jc w:val="both"/>
        <w:rPr>
          <w:rFonts w:ascii="Courier New" w:hAnsi="Courier New" w:cs="Courier New"/>
          <w:szCs w:val="24"/>
        </w:rPr>
      </w:pPr>
    </w:p>
    <w:p w14:paraId="2412B737" w14:textId="65BC36E4" w:rsidR="00687362" w:rsidRPr="003221DC" w:rsidRDefault="00444F8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1. </w:t>
      </w:r>
      <w:r w:rsidR="00687362" w:rsidRPr="003221DC">
        <w:rPr>
          <w:rFonts w:ascii="Courier New" w:hAnsi="Courier New" w:cs="Courier New"/>
          <w:szCs w:val="24"/>
        </w:rPr>
        <w:t xml:space="preserve">Reemplázase en el inciso primero del artículo 9° la frase “señalados en esta ley” por “de </w:t>
      </w:r>
      <w:r w:rsidR="00687362" w:rsidRPr="003221DC">
        <w:rPr>
          <w:rFonts w:ascii="Courier New" w:hAnsi="Courier New" w:cs="Courier New"/>
          <w:szCs w:val="24"/>
        </w:rPr>
        <w:lastRenderedPageBreak/>
        <w:t>todas las personas integrantes de la comunidad educativa”.</w:t>
      </w:r>
    </w:p>
    <w:p w14:paraId="4954D6E4" w14:textId="6F386F32" w:rsidR="00B044AD"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b/>
      </w:r>
      <w:r w:rsidRPr="003221DC">
        <w:rPr>
          <w:rFonts w:ascii="Courier New" w:hAnsi="Courier New" w:cs="Courier New"/>
          <w:szCs w:val="24"/>
        </w:rPr>
        <w:tab/>
      </w:r>
    </w:p>
    <w:p w14:paraId="5883683A" w14:textId="77777777" w:rsidR="00B044AD" w:rsidRPr="003221DC" w:rsidRDefault="00B044AD" w:rsidP="00687362">
      <w:pPr>
        <w:spacing w:line="360" w:lineRule="auto"/>
        <w:ind w:firstLine="1134"/>
        <w:jc w:val="both"/>
        <w:rPr>
          <w:rFonts w:ascii="Courier New" w:hAnsi="Courier New" w:cs="Courier New"/>
          <w:szCs w:val="24"/>
        </w:rPr>
      </w:pPr>
    </w:p>
    <w:p w14:paraId="7458D653" w14:textId="45BC87C0" w:rsidR="00687362" w:rsidRPr="003221DC" w:rsidRDefault="00444F8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2. </w:t>
      </w:r>
      <w:r w:rsidR="00687362" w:rsidRPr="003221DC">
        <w:rPr>
          <w:rFonts w:ascii="Courier New" w:hAnsi="Courier New" w:cs="Courier New"/>
          <w:szCs w:val="24"/>
        </w:rPr>
        <w:t xml:space="preserve">Reemplázase el artículo 15 por el siguiente: </w:t>
      </w:r>
    </w:p>
    <w:p w14:paraId="737E487D" w14:textId="77777777" w:rsidR="00B044AD" w:rsidRPr="003221DC" w:rsidRDefault="00B044AD" w:rsidP="00687362">
      <w:pPr>
        <w:spacing w:line="360" w:lineRule="auto"/>
        <w:ind w:firstLine="1134"/>
        <w:jc w:val="both"/>
        <w:rPr>
          <w:rFonts w:ascii="Courier New" w:hAnsi="Courier New" w:cs="Courier New"/>
          <w:szCs w:val="24"/>
        </w:rPr>
      </w:pPr>
    </w:p>
    <w:p w14:paraId="0F232BCF" w14:textId="1BF3A080"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b/>
        <w:t>“Artículo 15.</w:t>
      </w:r>
      <w:r w:rsidR="00C60A60" w:rsidRPr="003221DC">
        <w:rPr>
          <w:rFonts w:ascii="Courier New" w:hAnsi="Courier New" w:cs="Courier New"/>
          <w:szCs w:val="24"/>
        </w:rPr>
        <w:t>-</w:t>
      </w:r>
      <w:r w:rsidRPr="003221DC">
        <w:rPr>
          <w:rFonts w:ascii="Courier New" w:hAnsi="Courier New" w:cs="Courier New"/>
          <w:szCs w:val="24"/>
        </w:rPr>
        <w:t xml:space="preserve"> Los sostenedores asegurarán las condiciones para que en los establecimientos educacionales de su dependencia, a través de sus directores, se promueva la participación de todas las personas de la comunidad educativa, especialmente, </w:t>
      </w:r>
      <w:r w:rsidR="00505BA6" w:rsidRPr="003221DC">
        <w:rPr>
          <w:rFonts w:ascii="Courier New" w:hAnsi="Courier New" w:cs="Courier New"/>
          <w:szCs w:val="24"/>
        </w:rPr>
        <w:t>por la vía de f</w:t>
      </w:r>
      <w:r w:rsidR="00F1476E" w:rsidRPr="003221DC">
        <w:rPr>
          <w:rFonts w:ascii="Courier New" w:hAnsi="Courier New" w:cs="Courier New"/>
          <w:szCs w:val="24"/>
        </w:rPr>
        <w:t xml:space="preserve">acilitar </w:t>
      </w:r>
      <w:r w:rsidRPr="003221DC">
        <w:rPr>
          <w:rFonts w:ascii="Courier New" w:hAnsi="Courier New" w:cs="Courier New"/>
          <w:szCs w:val="24"/>
        </w:rPr>
        <w:t>los medios físicos o tecnológicos que tenga</w:t>
      </w:r>
      <w:r w:rsidR="003333F1" w:rsidRPr="003221DC">
        <w:rPr>
          <w:rFonts w:ascii="Courier New" w:hAnsi="Courier New" w:cs="Courier New"/>
          <w:szCs w:val="24"/>
        </w:rPr>
        <w:t>n</w:t>
      </w:r>
      <w:r w:rsidRPr="003221DC">
        <w:rPr>
          <w:rFonts w:ascii="Courier New" w:hAnsi="Courier New" w:cs="Courier New"/>
          <w:szCs w:val="24"/>
        </w:rPr>
        <w:t xml:space="preserve"> a disposición, para la conformación del Centro de Alumn</w:t>
      </w:r>
      <w:r w:rsidR="003B66F7" w:rsidRPr="003221DC">
        <w:rPr>
          <w:rFonts w:ascii="Courier New" w:hAnsi="Courier New" w:cs="Courier New"/>
          <w:szCs w:val="24"/>
        </w:rPr>
        <w:t>a</w:t>
      </w:r>
      <w:r w:rsidRPr="003221DC">
        <w:rPr>
          <w:rFonts w:ascii="Courier New" w:hAnsi="Courier New" w:cs="Courier New"/>
          <w:szCs w:val="24"/>
        </w:rPr>
        <w:t>s y Alumn</w:t>
      </w:r>
      <w:r w:rsidR="003B66F7" w:rsidRPr="003221DC">
        <w:rPr>
          <w:rFonts w:ascii="Courier New" w:hAnsi="Courier New" w:cs="Courier New"/>
          <w:szCs w:val="24"/>
        </w:rPr>
        <w:t>o</w:t>
      </w:r>
      <w:r w:rsidRPr="003221DC">
        <w:rPr>
          <w:rFonts w:ascii="Courier New" w:hAnsi="Courier New" w:cs="Courier New"/>
          <w:szCs w:val="24"/>
        </w:rPr>
        <w:t xml:space="preserve">s o de Estudiantes, del Centro de Padres y Apoderados, del Consejo de Profesores, del Consejo Escolar y, en los casos que determina la ley, </w:t>
      </w:r>
      <w:r w:rsidR="003C4ABE" w:rsidRPr="003221DC">
        <w:rPr>
          <w:rFonts w:ascii="Courier New" w:hAnsi="Courier New" w:cs="Courier New"/>
          <w:szCs w:val="24"/>
        </w:rPr>
        <w:t>d</w:t>
      </w:r>
      <w:r w:rsidRPr="003221DC">
        <w:rPr>
          <w:rFonts w:ascii="Courier New" w:hAnsi="Courier New" w:cs="Courier New"/>
          <w:szCs w:val="24"/>
        </w:rPr>
        <w:t>el Consejo de Educación Parvularia, con el objeto de contribuir al proceso de enseñanza y aprendizaje de párvulos y estudiantes.</w:t>
      </w:r>
    </w:p>
    <w:p w14:paraId="4E33A52F" w14:textId="77777777" w:rsidR="00505BA6"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b/>
      </w:r>
    </w:p>
    <w:p w14:paraId="53546F34" w14:textId="25013909"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En los casos que corresponda, los representantes de las instancias señaladas en el inciso precedente deberán informar al director las fechas previstas para la elección de sus directivas y </w:t>
      </w:r>
      <w:r w:rsidR="00923826" w:rsidRPr="003221DC">
        <w:rPr>
          <w:rFonts w:ascii="Courier New" w:hAnsi="Courier New" w:cs="Courier New"/>
          <w:szCs w:val="24"/>
        </w:rPr>
        <w:t xml:space="preserve">sobre </w:t>
      </w:r>
      <w:r w:rsidRPr="003221DC">
        <w:rPr>
          <w:rFonts w:ascii="Courier New" w:hAnsi="Courier New" w:cs="Courier New"/>
          <w:szCs w:val="24"/>
        </w:rPr>
        <w:t>las etapas que se encuentren establecidas en sus respectivos reglamentos, con el objeto de que sean incorporadas al calendario escolar o instrumento de planificación anual y que su realización no impida el normal funcionamiento del establecimiento educacional.</w:t>
      </w:r>
    </w:p>
    <w:p w14:paraId="5B565354" w14:textId="77777777" w:rsidR="006D78E4"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b/>
      </w:r>
    </w:p>
    <w:p w14:paraId="693AF0E9" w14:textId="3C5D1E0B"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 xml:space="preserve">En cada establecimiento educacional deberá existir un Consejo Escolar, que tendrá el objetivo de estimular y canalizar la participación de la comunidad educativa en el proyecto educativo, promover la buena convivencia y el buen trato, conforme a lo establecido en el Párrafo 3º de este Título y en las demás áreas que estén dentro de la esfera de su competencia. </w:t>
      </w:r>
    </w:p>
    <w:p w14:paraId="042A56D2" w14:textId="77777777" w:rsidR="005A64A0"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b/>
      </w:r>
    </w:p>
    <w:p w14:paraId="1538FE61" w14:textId="24D46B6F"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Lo dispuesto en el inciso precedente también se aplicará a los Consejos de Educación Parvularia, en los establecimientos que en virtud de la ley deban contar con dicha instancia.</w:t>
      </w:r>
    </w:p>
    <w:p w14:paraId="3AC62531" w14:textId="77777777" w:rsidR="005A64A0"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b/>
      </w:r>
    </w:p>
    <w:p w14:paraId="468379A6" w14:textId="338EF97C"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Todos los establecimientos educacionales deberán contar con un equipo a cargo de la convivencia educativa</w:t>
      </w:r>
      <w:r w:rsidR="007223A5" w:rsidRPr="003221DC">
        <w:rPr>
          <w:rFonts w:ascii="Courier New" w:hAnsi="Courier New" w:cs="Courier New"/>
          <w:szCs w:val="24"/>
        </w:rPr>
        <w:t>,</w:t>
      </w:r>
      <w:r w:rsidRPr="003221DC">
        <w:rPr>
          <w:rFonts w:ascii="Courier New" w:hAnsi="Courier New" w:cs="Courier New"/>
          <w:szCs w:val="24"/>
        </w:rPr>
        <w:t xml:space="preserve"> cuyo objetivo será la implementación del Plan de Gestión de Convivencia Educativa del establecimiento y las demás materias relacionadas que determine el equipo directivo. Este equipo tendrá especial preocupación por la </w:t>
      </w:r>
      <w:r w:rsidR="00C61322" w:rsidRPr="003221DC">
        <w:rPr>
          <w:rFonts w:ascii="Courier New" w:hAnsi="Courier New" w:cs="Courier New"/>
          <w:szCs w:val="24"/>
        </w:rPr>
        <w:t xml:space="preserve">activa </w:t>
      </w:r>
      <w:r w:rsidRPr="003221DC">
        <w:rPr>
          <w:rFonts w:ascii="Courier New" w:hAnsi="Courier New" w:cs="Courier New"/>
          <w:szCs w:val="24"/>
        </w:rPr>
        <w:t>participación del estudiantado en la elaboración y desarrollo de estrategias y actividades de reflexión, promoción y resguardo de la buena convivencia y el buen trato.</w:t>
      </w:r>
    </w:p>
    <w:p w14:paraId="26990757" w14:textId="77777777" w:rsidR="00EA7B3D"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b/>
      </w:r>
    </w:p>
    <w:p w14:paraId="3CDEA7CD" w14:textId="2BC4590D"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El equipo de convivencia será liderado por una persona a cargo de la Coordinación de la Convivencia Educativa, que deberá ser un profesional de la educación o del área psicosocial o psicopedagógica, con formación o experiencia en el ámbito pedagógico o de convivencia educativa, de jornada completa con dedicación exclusiva.</w:t>
      </w:r>
    </w:p>
    <w:p w14:paraId="6C579B04" w14:textId="77777777" w:rsidR="00684BE8"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ab/>
      </w:r>
    </w:p>
    <w:p w14:paraId="44D83CCA" w14:textId="1A708D6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Los establecimientos en contexto de encierro, rurales, aulas hospitalarias, de educación parvularia y aquellos que tengan una matrícula inferior a ciento cincuenta párvulos o estudiantes, estarán exceptuados de las obligaciones señaladas en los incisos quinto y sexto precedentes. En dicho caso, al menos, deberán designar un coordinador de convivencia educativa entre los profesionales del establecimiento que cuenten con una jornada o destinación acorde a las funciones que le </w:t>
      </w:r>
      <w:r w:rsidR="00983B88" w:rsidRPr="003221DC">
        <w:rPr>
          <w:rFonts w:ascii="Courier New" w:hAnsi="Courier New" w:cs="Courier New"/>
          <w:szCs w:val="24"/>
        </w:rPr>
        <w:t xml:space="preserve">corresponda </w:t>
      </w:r>
      <w:r w:rsidRPr="003221DC">
        <w:rPr>
          <w:rFonts w:ascii="Courier New" w:hAnsi="Courier New" w:cs="Courier New"/>
          <w:szCs w:val="24"/>
        </w:rPr>
        <w:t>desempeñar.”.</w:t>
      </w:r>
    </w:p>
    <w:p w14:paraId="54B4216B" w14:textId="77777777" w:rsidR="00684BE8"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b/>
      </w:r>
    </w:p>
    <w:p w14:paraId="5CB7C6DF" w14:textId="77777777" w:rsidR="00684BE8" w:rsidRPr="003221DC" w:rsidRDefault="00684BE8" w:rsidP="00687362">
      <w:pPr>
        <w:spacing w:line="360" w:lineRule="auto"/>
        <w:ind w:firstLine="1134"/>
        <w:jc w:val="both"/>
        <w:rPr>
          <w:rFonts w:ascii="Courier New" w:hAnsi="Courier New" w:cs="Courier New"/>
          <w:szCs w:val="24"/>
        </w:rPr>
      </w:pPr>
    </w:p>
    <w:p w14:paraId="36A0D8A4" w14:textId="0D0065C9" w:rsidR="00687362" w:rsidRPr="003221DC" w:rsidRDefault="00F6502E"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3. </w:t>
      </w:r>
      <w:r w:rsidR="00687362" w:rsidRPr="003221DC">
        <w:rPr>
          <w:rFonts w:ascii="Courier New" w:hAnsi="Courier New" w:cs="Courier New"/>
          <w:szCs w:val="24"/>
        </w:rPr>
        <w:t xml:space="preserve">Reemplázase el epígrafe del </w:t>
      </w:r>
      <w:r w:rsidR="00A0651B" w:rsidRPr="003221DC">
        <w:rPr>
          <w:rFonts w:ascii="Courier New" w:hAnsi="Courier New" w:cs="Courier New"/>
          <w:szCs w:val="24"/>
        </w:rPr>
        <w:t>P</w:t>
      </w:r>
      <w:r w:rsidR="00687362" w:rsidRPr="003221DC">
        <w:rPr>
          <w:rFonts w:ascii="Courier New" w:hAnsi="Courier New" w:cs="Courier New"/>
          <w:szCs w:val="24"/>
        </w:rPr>
        <w:t xml:space="preserve">árrafo 3° del </w:t>
      </w:r>
      <w:r w:rsidR="00A0651B" w:rsidRPr="003221DC">
        <w:rPr>
          <w:rFonts w:ascii="Courier New" w:hAnsi="Courier New" w:cs="Courier New"/>
          <w:szCs w:val="24"/>
        </w:rPr>
        <w:t>T</w:t>
      </w:r>
      <w:r w:rsidR="00687362" w:rsidRPr="003221DC">
        <w:rPr>
          <w:rFonts w:ascii="Courier New" w:hAnsi="Courier New" w:cs="Courier New"/>
          <w:szCs w:val="24"/>
        </w:rPr>
        <w:t xml:space="preserve">ítulo </w:t>
      </w:r>
      <w:r w:rsidR="00A0651B" w:rsidRPr="003221DC">
        <w:rPr>
          <w:rFonts w:ascii="Courier New" w:hAnsi="Courier New" w:cs="Courier New"/>
          <w:szCs w:val="24"/>
        </w:rPr>
        <w:t>P</w:t>
      </w:r>
      <w:r w:rsidR="00687362" w:rsidRPr="003221DC">
        <w:rPr>
          <w:rFonts w:ascii="Courier New" w:hAnsi="Courier New" w:cs="Courier New"/>
          <w:szCs w:val="24"/>
        </w:rPr>
        <w:t>reliminar por el siguiente</w:t>
      </w:r>
      <w:r w:rsidR="0056638A" w:rsidRPr="003221DC">
        <w:rPr>
          <w:rFonts w:ascii="Courier New" w:hAnsi="Courier New" w:cs="Courier New"/>
          <w:szCs w:val="24"/>
        </w:rPr>
        <w:t>:</w:t>
      </w:r>
      <w:r w:rsidR="00687362" w:rsidRPr="003221DC">
        <w:rPr>
          <w:rFonts w:ascii="Courier New" w:hAnsi="Courier New" w:cs="Courier New"/>
          <w:szCs w:val="24"/>
        </w:rPr>
        <w:t xml:space="preserve"> “Convivencia Educativa y Buen Trato”.</w:t>
      </w:r>
    </w:p>
    <w:p w14:paraId="4E36F817" w14:textId="77777777" w:rsidR="00684BE8" w:rsidRPr="003221DC" w:rsidRDefault="00684BE8" w:rsidP="00687362">
      <w:pPr>
        <w:spacing w:line="360" w:lineRule="auto"/>
        <w:ind w:firstLine="1134"/>
        <w:jc w:val="both"/>
        <w:rPr>
          <w:rFonts w:ascii="Courier New" w:hAnsi="Courier New" w:cs="Courier New"/>
          <w:szCs w:val="24"/>
        </w:rPr>
      </w:pPr>
    </w:p>
    <w:p w14:paraId="5FD3B77E" w14:textId="77777777" w:rsidR="00684BE8" w:rsidRPr="003221DC" w:rsidRDefault="00684BE8" w:rsidP="00687362">
      <w:pPr>
        <w:spacing w:line="360" w:lineRule="auto"/>
        <w:ind w:firstLine="1134"/>
        <w:jc w:val="both"/>
        <w:rPr>
          <w:rFonts w:ascii="Courier New" w:hAnsi="Courier New" w:cs="Courier New"/>
          <w:szCs w:val="24"/>
        </w:rPr>
      </w:pPr>
    </w:p>
    <w:p w14:paraId="53A3DB73" w14:textId="34FDF5B1" w:rsidR="00687362" w:rsidRPr="003221DC" w:rsidRDefault="00F6502E"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4. </w:t>
      </w:r>
      <w:r w:rsidR="00606D3A" w:rsidRPr="003221DC">
        <w:rPr>
          <w:rFonts w:ascii="Courier New" w:hAnsi="Courier New" w:cs="Courier New"/>
          <w:szCs w:val="24"/>
        </w:rPr>
        <w:t>S</w:t>
      </w:r>
      <w:r w:rsidR="007657F2" w:rsidRPr="003221DC">
        <w:rPr>
          <w:rFonts w:ascii="Courier New" w:hAnsi="Courier New" w:cs="Courier New"/>
          <w:szCs w:val="24"/>
        </w:rPr>
        <w:t>ustitúyese</w:t>
      </w:r>
      <w:r w:rsidR="00687362" w:rsidRPr="003221DC">
        <w:rPr>
          <w:rFonts w:ascii="Courier New" w:hAnsi="Courier New" w:cs="Courier New"/>
          <w:szCs w:val="24"/>
        </w:rPr>
        <w:t xml:space="preserve"> el artículo 16 A por el siguiente:</w:t>
      </w:r>
    </w:p>
    <w:p w14:paraId="0789B585" w14:textId="77777777" w:rsidR="00684BE8" w:rsidRPr="003221DC" w:rsidRDefault="00684BE8" w:rsidP="00687362">
      <w:pPr>
        <w:spacing w:line="360" w:lineRule="auto"/>
        <w:ind w:firstLine="1134"/>
        <w:jc w:val="both"/>
        <w:rPr>
          <w:rFonts w:ascii="Courier New" w:hAnsi="Courier New" w:cs="Courier New"/>
          <w:szCs w:val="24"/>
        </w:rPr>
      </w:pPr>
    </w:p>
    <w:p w14:paraId="5026BCBE" w14:textId="41B3AC41"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16 A.</w:t>
      </w:r>
      <w:r w:rsidR="00606D3A" w:rsidRPr="003221DC">
        <w:rPr>
          <w:rFonts w:ascii="Courier New" w:hAnsi="Courier New" w:cs="Courier New"/>
          <w:szCs w:val="24"/>
        </w:rPr>
        <w:t>-</w:t>
      </w:r>
      <w:r w:rsidRPr="003221DC">
        <w:rPr>
          <w:rFonts w:ascii="Courier New" w:hAnsi="Courier New" w:cs="Courier New"/>
          <w:szCs w:val="24"/>
        </w:rPr>
        <w:t xml:space="preserve"> Se entenderá por buena convivencia educativa</w:t>
      </w:r>
      <w:r w:rsidR="00D16EE3" w:rsidRPr="003221DC">
        <w:rPr>
          <w:rFonts w:ascii="Courier New" w:hAnsi="Courier New" w:cs="Courier New"/>
          <w:szCs w:val="24"/>
        </w:rPr>
        <w:t>,</w:t>
      </w:r>
      <w:r w:rsidRPr="003221DC">
        <w:rPr>
          <w:rFonts w:ascii="Courier New" w:hAnsi="Courier New" w:cs="Courier New"/>
          <w:szCs w:val="24"/>
        </w:rPr>
        <w:t xml:space="preserve"> aquella en donde se promueven relaciones e interacciones inclusivas y participativas que fomentan la cohesión entre todos los integrantes de la comunidad educativa, a través de prácticas y procesos de aprendizaje que se orientan a reconocer y resolver las diferencias y conflictos de forma pacífica, </w:t>
      </w:r>
      <w:r w:rsidR="00C565EE" w:rsidRPr="003221DC">
        <w:rPr>
          <w:rFonts w:ascii="Courier New" w:hAnsi="Courier New" w:cs="Courier New"/>
          <w:szCs w:val="24"/>
        </w:rPr>
        <w:t xml:space="preserve">con atención </w:t>
      </w:r>
      <w:r w:rsidRPr="003221DC">
        <w:rPr>
          <w:rFonts w:ascii="Courier New" w:hAnsi="Courier New" w:cs="Courier New"/>
          <w:szCs w:val="24"/>
        </w:rPr>
        <w:t xml:space="preserve">siempre al bien común, </w:t>
      </w:r>
      <w:r w:rsidR="005565F3" w:rsidRPr="003221DC">
        <w:rPr>
          <w:rFonts w:ascii="Courier New" w:hAnsi="Courier New" w:cs="Courier New"/>
          <w:szCs w:val="24"/>
        </w:rPr>
        <w:t xml:space="preserve">respeto por </w:t>
      </w:r>
      <w:r w:rsidRPr="003221DC">
        <w:rPr>
          <w:rFonts w:ascii="Courier New" w:hAnsi="Courier New" w:cs="Courier New"/>
          <w:szCs w:val="24"/>
        </w:rPr>
        <w:t>los derechos de sus integrantes y el ejercicio de la autoridad pedagógica y directiva.</w:t>
      </w:r>
    </w:p>
    <w:p w14:paraId="619EA6D6" w14:textId="77777777" w:rsidR="002901E3" w:rsidRPr="003221DC" w:rsidRDefault="002901E3" w:rsidP="00687362">
      <w:pPr>
        <w:spacing w:line="360" w:lineRule="auto"/>
        <w:ind w:firstLine="1134"/>
        <w:jc w:val="both"/>
        <w:rPr>
          <w:rFonts w:ascii="Courier New" w:hAnsi="Courier New" w:cs="Courier New"/>
          <w:szCs w:val="24"/>
        </w:rPr>
      </w:pPr>
    </w:p>
    <w:p w14:paraId="7923A96D" w14:textId="10CCC35F"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 xml:space="preserve">Los párvulos y estudiantes, de acuerdo a su etapa de desarrollo, </w:t>
      </w:r>
      <w:r w:rsidR="00A06567" w:rsidRPr="003221DC">
        <w:rPr>
          <w:rFonts w:ascii="Courier New" w:hAnsi="Courier New" w:cs="Courier New"/>
          <w:szCs w:val="24"/>
        </w:rPr>
        <w:t xml:space="preserve">y los </w:t>
      </w:r>
      <w:r w:rsidRPr="003221DC">
        <w:rPr>
          <w:rFonts w:ascii="Courier New" w:hAnsi="Courier New" w:cs="Courier New"/>
          <w:szCs w:val="24"/>
        </w:rPr>
        <w:t xml:space="preserve">padres, </w:t>
      </w:r>
      <w:r w:rsidR="00A06567" w:rsidRPr="003221DC">
        <w:rPr>
          <w:rFonts w:ascii="Courier New" w:hAnsi="Courier New" w:cs="Courier New"/>
          <w:szCs w:val="24"/>
        </w:rPr>
        <w:t xml:space="preserve">las </w:t>
      </w:r>
      <w:r w:rsidRPr="003221DC">
        <w:rPr>
          <w:rFonts w:ascii="Courier New" w:hAnsi="Courier New" w:cs="Courier New"/>
          <w:szCs w:val="24"/>
        </w:rPr>
        <w:t xml:space="preserve">madres, </w:t>
      </w:r>
      <w:r w:rsidR="00A06567" w:rsidRPr="003221DC">
        <w:rPr>
          <w:rFonts w:ascii="Courier New" w:hAnsi="Courier New" w:cs="Courier New"/>
          <w:szCs w:val="24"/>
        </w:rPr>
        <w:t xml:space="preserve">los </w:t>
      </w:r>
      <w:r w:rsidRPr="003221DC">
        <w:rPr>
          <w:rFonts w:ascii="Courier New" w:hAnsi="Courier New" w:cs="Courier New"/>
          <w:szCs w:val="24"/>
        </w:rPr>
        <w:t xml:space="preserve">apoderados, </w:t>
      </w:r>
      <w:r w:rsidR="00A06567" w:rsidRPr="003221DC">
        <w:rPr>
          <w:rFonts w:ascii="Courier New" w:hAnsi="Courier New" w:cs="Courier New"/>
          <w:szCs w:val="24"/>
        </w:rPr>
        <w:t xml:space="preserve">los </w:t>
      </w:r>
      <w:r w:rsidRPr="003221DC">
        <w:rPr>
          <w:rFonts w:ascii="Courier New" w:hAnsi="Courier New" w:cs="Courier New"/>
          <w:szCs w:val="24"/>
        </w:rPr>
        <w:t xml:space="preserve">asistentes de la educación, </w:t>
      </w:r>
      <w:r w:rsidR="00A06567" w:rsidRPr="003221DC">
        <w:rPr>
          <w:rFonts w:ascii="Courier New" w:hAnsi="Courier New" w:cs="Courier New"/>
          <w:szCs w:val="24"/>
        </w:rPr>
        <w:t xml:space="preserve">y los </w:t>
      </w:r>
      <w:r w:rsidRPr="003221DC">
        <w:rPr>
          <w:rFonts w:ascii="Courier New" w:hAnsi="Courier New" w:cs="Courier New"/>
          <w:szCs w:val="24"/>
        </w:rPr>
        <w:t xml:space="preserve">equipos docentes y directivos de los establecimientos educacionales deberán propiciar un clima educativo que promueva la buena convivencia y el buen trato, con el objeto de prevenir </w:t>
      </w:r>
      <w:r w:rsidR="00FC7979" w:rsidRPr="003221DC">
        <w:rPr>
          <w:rFonts w:ascii="Courier New" w:hAnsi="Courier New" w:cs="Courier New"/>
          <w:szCs w:val="24"/>
        </w:rPr>
        <w:t xml:space="preserve">entre los integrantes de la comunidad educativa </w:t>
      </w:r>
      <w:r w:rsidRPr="003221DC">
        <w:rPr>
          <w:rFonts w:ascii="Courier New" w:hAnsi="Courier New" w:cs="Courier New"/>
          <w:szCs w:val="24"/>
        </w:rPr>
        <w:t xml:space="preserve">todo tipo de actos u omisiones que constituyan acoso, violencia o discriminación, sea que ocurran dentro del establecimiento o fuera de </w:t>
      </w:r>
      <w:r w:rsidR="00FC0203" w:rsidRPr="003221DC">
        <w:rPr>
          <w:rFonts w:ascii="Courier New" w:hAnsi="Courier New" w:cs="Courier New"/>
          <w:szCs w:val="24"/>
        </w:rPr>
        <w:t>é</w:t>
      </w:r>
      <w:r w:rsidRPr="003221DC">
        <w:rPr>
          <w:rFonts w:ascii="Courier New" w:hAnsi="Courier New" w:cs="Courier New"/>
          <w:szCs w:val="24"/>
        </w:rPr>
        <w:t xml:space="preserve">ste, </w:t>
      </w:r>
      <w:r w:rsidR="002931B9" w:rsidRPr="003221DC">
        <w:rPr>
          <w:rFonts w:ascii="Courier New" w:hAnsi="Courier New" w:cs="Courier New"/>
          <w:szCs w:val="24"/>
        </w:rPr>
        <w:t xml:space="preserve">y, además, </w:t>
      </w:r>
      <w:r w:rsidR="009525F9" w:rsidRPr="003221DC">
        <w:rPr>
          <w:rFonts w:ascii="Courier New" w:hAnsi="Courier New" w:cs="Courier New"/>
          <w:szCs w:val="24"/>
        </w:rPr>
        <w:t xml:space="preserve">deberán </w:t>
      </w:r>
      <w:r w:rsidRPr="003221DC">
        <w:rPr>
          <w:rFonts w:ascii="Courier New" w:hAnsi="Courier New" w:cs="Courier New"/>
          <w:szCs w:val="24"/>
        </w:rPr>
        <w:t>fomentar interacciones armónicas, participativas y respetuosas de los derechos y deberes de cada integrante de la comunidad. Por su parte, los sostenedores deberán promover y fomentar un proceso educativo libre de violencia, acoso y discriminación, que garantice la dignidad de todas las personas que integran la comunidad.</w:t>
      </w:r>
    </w:p>
    <w:p w14:paraId="4BBF36D5" w14:textId="77777777" w:rsidR="002931B9" w:rsidRPr="003221DC" w:rsidRDefault="002931B9" w:rsidP="00687362">
      <w:pPr>
        <w:spacing w:line="360" w:lineRule="auto"/>
        <w:ind w:firstLine="1134"/>
        <w:jc w:val="both"/>
        <w:rPr>
          <w:rFonts w:ascii="Courier New" w:hAnsi="Courier New" w:cs="Courier New"/>
          <w:szCs w:val="24"/>
        </w:rPr>
      </w:pPr>
    </w:p>
    <w:p w14:paraId="6827A3B8" w14:textId="0EE87EC2" w:rsidR="00687362" w:rsidRPr="003221DC" w:rsidRDefault="00214BBD" w:rsidP="00687362">
      <w:pPr>
        <w:spacing w:line="360" w:lineRule="auto"/>
        <w:ind w:firstLine="1134"/>
        <w:jc w:val="both"/>
        <w:rPr>
          <w:rFonts w:ascii="Courier New" w:hAnsi="Courier New" w:cs="Courier New"/>
          <w:szCs w:val="24"/>
        </w:rPr>
      </w:pPr>
      <w:r w:rsidRPr="003221DC">
        <w:rPr>
          <w:rFonts w:ascii="Courier New" w:hAnsi="Courier New" w:cs="Courier New"/>
          <w:szCs w:val="24"/>
        </w:rPr>
        <w:t>L</w:t>
      </w:r>
      <w:r w:rsidR="00687362" w:rsidRPr="003221DC">
        <w:rPr>
          <w:rFonts w:ascii="Courier New" w:hAnsi="Courier New" w:cs="Courier New"/>
          <w:szCs w:val="24"/>
        </w:rPr>
        <w:t>as relaciones e interacciones de las personas adultas de las comunidades educativas con los niños, niñas y adolescentes deberán regirse por el buen trato</w:t>
      </w:r>
      <w:r w:rsidR="00CC5BAE" w:rsidRPr="003221DC">
        <w:rPr>
          <w:rFonts w:ascii="Courier New" w:hAnsi="Courier New" w:cs="Courier New"/>
          <w:szCs w:val="24"/>
        </w:rPr>
        <w:t xml:space="preserve">. Se entiende por éste </w:t>
      </w:r>
      <w:r w:rsidR="00687362" w:rsidRPr="003221DC">
        <w:rPr>
          <w:rFonts w:ascii="Courier New" w:hAnsi="Courier New" w:cs="Courier New"/>
          <w:szCs w:val="24"/>
        </w:rPr>
        <w:t xml:space="preserve">como aquel que se proporciona </w:t>
      </w:r>
      <w:r w:rsidR="0062297D" w:rsidRPr="003221DC">
        <w:rPr>
          <w:rFonts w:ascii="Courier New" w:hAnsi="Courier New" w:cs="Courier New"/>
          <w:szCs w:val="24"/>
        </w:rPr>
        <w:t xml:space="preserve">con </w:t>
      </w:r>
      <w:r w:rsidR="00687362" w:rsidRPr="003221DC">
        <w:rPr>
          <w:rFonts w:ascii="Courier New" w:hAnsi="Courier New" w:cs="Courier New"/>
          <w:szCs w:val="24"/>
        </w:rPr>
        <w:t xml:space="preserve">atención a los principios, derechos y garantías consagradas en la Constitución Política de la República y en el </w:t>
      </w:r>
      <w:r w:rsidR="006562C3" w:rsidRPr="003221DC">
        <w:rPr>
          <w:rFonts w:ascii="Courier New" w:hAnsi="Courier New" w:cs="Courier New"/>
          <w:szCs w:val="24"/>
        </w:rPr>
        <w:t>T</w:t>
      </w:r>
      <w:r w:rsidR="00687362" w:rsidRPr="003221DC">
        <w:rPr>
          <w:rFonts w:ascii="Courier New" w:hAnsi="Courier New" w:cs="Courier New"/>
          <w:szCs w:val="24"/>
        </w:rPr>
        <w:t>ítulo II de la ley N° 21.430</w:t>
      </w:r>
      <w:r w:rsidR="00C10FB5" w:rsidRPr="003221DC">
        <w:rPr>
          <w:rFonts w:ascii="Courier New" w:hAnsi="Courier New" w:cs="Courier New"/>
          <w:szCs w:val="24"/>
        </w:rPr>
        <w:t>,</w:t>
      </w:r>
      <w:r w:rsidR="00687362" w:rsidRPr="003221DC">
        <w:rPr>
          <w:rFonts w:ascii="Courier New" w:hAnsi="Courier New" w:cs="Courier New"/>
          <w:szCs w:val="24"/>
        </w:rPr>
        <w:t xml:space="preserve"> sobre garantías y protección integral de los derechos de la niñez y adolescencia, </w:t>
      </w:r>
      <w:r w:rsidR="002B43EA" w:rsidRPr="003221DC">
        <w:rPr>
          <w:rFonts w:ascii="Courier New" w:hAnsi="Courier New" w:cs="Courier New"/>
          <w:szCs w:val="24"/>
        </w:rPr>
        <w:t>que fomenta</w:t>
      </w:r>
      <w:r w:rsidR="00687362" w:rsidRPr="003221DC">
        <w:rPr>
          <w:rFonts w:ascii="Courier New" w:hAnsi="Courier New" w:cs="Courier New"/>
          <w:szCs w:val="24"/>
        </w:rPr>
        <w:t xml:space="preserve">, a su vez, el desarrollo de cuidados, afectos y protección, </w:t>
      </w:r>
      <w:r w:rsidR="00B15E36" w:rsidRPr="003221DC">
        <w:rPr>
          <w:rFonts w:ascii="Courier New" w:hAnsi="Courier New" w:cs="Courier New"/>
          <w:szCs w:val="24"/>
        </w:rPr>
        <w:t>y</w:t>
      </w:r>
      <w:r w:rsidR="00C90EF7" w:rsidRPr="003221DC">
        <w:rPr>
          <w:rFonts w:ascii="Courier New" w:hAnsi="Courier New" w:cs="Courier New"/>
          <w:szCs w:val="24"/>
        </w:rPr>
        <w:t xml:space="preserve"> ha</w:t>
      </w:r>
      <w:r w:rsidR="00097F4B" w:rsidRPr="003221DC">
        <w:rPr>
          <w:rFonts w:ascii="Courier New" w:hAnsi="Courier New" w:cs="Courier New"/>
          <w:szCs w:val="24"/>
        </w:rPr>
        <w:t>ce</w:t>
      </w:r>
      <w:r w:rsidR="002439FB" w:rsidRPr="003221DC">
        <w:rPr>
          <w:rFonts w:ascii="Courier New" w:hAnsi="Courier New" w:cs="Courier New"/>
          <w:szCs w:val="24"/>
        </w:rPr>
        <w:t xml:space="preserve"> visibles </w:t>
      </w:r>
      <w:r w:rsidR="00B15E36" w:rsidRPr="003221DC">
        <w:rPr>
          <w:rFonts w:ascii="Courier New" w:hAnsi="Courier New" w:cs="Courier New"/>
          <w:szCs w:val="24"/>
        </w:rPr>
        <w:t xml:space="preserve">las </w:t>
      </w:r>
      <w:r w:rsidR="00687362" w:rsidRPr="003221DC">
        <w:rPr>
          <w:rFonts w:ascii="Courier New" w:hAnsi="Courier New" w:cs="Courier New"/>
          <w:szCs w:val="24"/>
        </w:rPr>
        <w:t>necesidades y particularidades</w:t>
      </w:r>
      <w:r w:rsidR="00B15E36" w:rsidRPr="003221DC">
        <w:rPr>
          <w:rFonts w:ascii="Courier New" w:hAnsi="Courier New" w:cs="Courier New"/>
          <w:szCs w:val="24"/>
        </w:rPr>
        <w:t xml:space="preserve"> de los niños, niñas y adolescentes</w:t>
      </w:r>
      <w:r w:rsidR="00687362" w:rsidRPr="003221DC">
        <w:rPr>
          <w:rFonts w:ascii="Courier New" w:hAnsi="Courier New" w:cs="Courier New"/>
          <w:szCs w:val="24"/>
        </w:rPr>
        <w:t>.</w:t>
      </w:r>
    </w:p>
    <w:p w14:paraId="564F3CE5" w14:textId="77777777" w:rsidR="00045EEB" w:rsidRPr="003221DC" w:rsidRDefault="00045EEB" w:rsidP="00687362">
      <w:pPr>
        <w:spacing w:line="360" w:lineRule="auto"/>
        <w:ind w:firstLine="1134"/>
        <w:jc w:val="both"/>
        <w:rPr>
          <w:rFonts w:ascii="Courier New" w:hAnsi="Courier New" w:cs="Courier New"/>
          <w:szCs w:val="24"/>
        </w:rPr>
      </w:pPr>
    </w:p>
    <w:p w14:paraId="53C0C40D" w14:textId="4CE323BF"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 xml:space="preserve">A su vez, los párvulos y estudiantes, </w:t>
      </w:r>
      <w:r w:rsidR="00E34CA3" w:rsidRPr="003221DC">
        <w:rPr>
          <w:rFonts w:ascii="Courier New" w:hAnsi="Courier New" w:cs="Courier New"/>
          <w:szCs w:val="24"/>
        </w:rPr>
        <w:t xml:space="preserve">y </w:t>
      </w:r>
      <w:r w:rsidR="003C6EC2" w:rsidRPr="003221DC">
        <w:rPr>
          <w:rFonts w:ascii="Courier New" w:hAnsi="Courier New" w:cs="Courier New"/>
          <w:szCs w:val="24"/>
        </w:rPr>
        <w:t xml:space="preserve">los </w:t>
      </w:r>
      <w:r w:rsidRPr="003221DC">
        <w:rPr>
          <w:rFonts w:ascii="Courier New" w:hAnsi="Courier New" w:cs="Courier New"/>
          <w:szCs w:val="24"/>
        </w:rPr>
        <w:t xml:space="preserve">padres, </w:t>
      </w:r>
      <w:r w:rsidR="003C6EC2" w:rsidRPr="003221DC">
        <w:rPr>
          <w:rFonts w:ascii="Courier New" w:hAnsi="Courier New" w:cs="Courier New"/>
          <w:szCs w:val="24"/>
        </w:rPr>
        <w:t xml:space="preserve">las </w:t>
      </w:r>
      <w:r w:rsidRPr="003221DC">
        <w:rPr>
          <w:rFonts w:ascii="Courier New" w:hAnsi="Courier New" w:cs="Courier New"/>
          <w:szCs w:val="24"/>
        </w:rPr>
        <w:t xml:space="preserve">madres y </w:t>
      </w:r>
      <w:r w:rsidR="003C6EC2" w:rsidRPr="003221DC">
        <w:rPr>
          <w:rFonts w:ascii="Courier New" w:hAnsi="Courier New" w:cs="Courier New"/>
          <w:szCs w:val="24"/>
        </w:rPr>
        <w:t xml:space="preserve">los </w:t>
      </w:r>
      <w:r w:rsidRPr="003221DC">
        <w:rPr>
          <w:rFonts w:ascii="Courier New" w:hAnsi="Courier New" w:cs="Courier New"/>
          <w:szCs w:val="24"/>
        </w:rPr>
        <w:t xml:space="preserve">apoderados deberán mantener un buen trato con todo el personal que se desempeñe en el establecimiento educacional, </w:t>
      </w:r>
      <w:r w:rsidR="008F6DDD" w:rsidRPr="003221DC">
        <w:rPr>
          <w:rFonts w:ascii="Courier New" w:hAnsi="Courier New" w:cs="Courier New"/>
          <w:szCs w:val="24"/>
        </w:rPr>
        <w:t xml:space="preserve">con respeto </w:t>
      </w:r>
      <w:r w:rsidR="00BA3F39" w:rsidRPr="003221DC">
        <w:rPr>
          <w:rFonts w:ascii="Courier New" w:hAnsi="Courier New" w:cs="Courier New"/>
          <w:szCs w:val="24"/>
        </w:rPr>
        <w:t xml:space="preserve">a </w:t>
      </w:r>
      <w:r w:rsidRPr="003221DC">
        <w:rPr>
          <w:rFonts w:ascii="Courier New" w:hAnsi="Courier New" w:cs="Courier New"/>
          <w:szCs w:val="24"/>
        </w:rPr>
        <w:t>su dignidad</w:t>
      </w:r>
      <w:r w:rsidR="00C8364E" w:rsidRPr="003221DC">
        <w:rPr>
          <w:rFonts w:ascii="Courier New" w:hAnsi="Courier New" w:cs="Courier New"/>
          <w:szCs w:val="24"/>
        </w:rPr>
        <w:t xml:space="preserve"> y </w:t>
      </w:r>
      <w:r w:rsidR="007C60E3" w:rsidRPr="003221DC">
        <w:rPr>
          <w:rFonts w:ascii="Courier New" w:hAnsi="Courier New" w:cs="Courier New"/>
          <w:szCs w:val="24"/>
        </w:rPr>
        <w:t xml:space="preserve">manifestar </w:t>
      </w:r>
      <w:r w:rsidR="00C8364E" w:rsidRPr="003221DC">
        <w:rPr>
          <w:rFonts w:ascii="Courier New" w:hAnsi="Courier New" w:cs="Courier New"/>
          <w:szCs w:val="24"/>
        </w:rPr>
        <w:t>sus opiniones de forma pacífica</w:t>
      </w:r>
      <w:r w:rsidR="007C60E3" w:rsidRPr="003221DC">
        <w:rPr>
          <w:rFonts w:ascii="Courier New" w:hAnsi="Courier New" w:cs="Courier New"/>
          <w:szCs w:val="24"/>
        </w:rPr>
        <w:t>.</w:t>
      </w:r>
    </w:p>
    <w:p w14:paraId="44F04A6B" w14:textId="77777777" w:rsidR="008F6DDD" w:rsidRPr="003221DC" w:rsidRDefault="008F6DDD" w:rsidP="00687362">
      <w:pPr>
        <w:spacing w:line="360" w:lineRule="auto"/>
        <w:ind w:firstLine="1134"/>
        <w:jc w:val="both"/>
        <w:rPr>
          <w:rFonts w:ascii="Courier New" w:hAnsi="Courier New" w:cs="Courier New"/>
          <w:szCs w:val="24"/>
        </w:rPr>
      </w:pPr>
    </w:p>
    <w:p w14:paraId="252E0A61" w14:textId="18871559" w:rsidR="00687362" w:rsidRPr="003221DC" w:rsidRDefault="003D276C"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Si se advierte </w:t>
      </w:r>
      <w:r w:rsidR="00687362" w:rsidRPr="003221DC">
        <w:rPr>
          <w:rFonts w:ascii="Courier New" w:hAnsi="Courier New" w:cs="Courier New"/>
          <w:szCs w:val="24"/>
        </w:rPr>
        <w:t>la existencia de conflictos o eventuales vulneraciones de derechos por parte de cualquier integrante de la comunidad</w:t>
      </w:r>
      <w:r w:rsidR="00A96639" w:rsidRPr="003221DC">
        <w:rPr>
          <w:rFonts w:ascii="Courier New" w:hAnsi="Courier New" w:cs="Courier New"/>
          <w:szCs w:val="24"/>
        </w:rPr>
        <w:t xml:space="preserve"> educativa</w:t>
      </w:r>
      <w:r w:rsidR="00687362" w:rsidRPr="003221DC">
        <w:rPr>
          <w:rFonts w:ascii="Courier New" w:hAnsi="Courier New" w:cs="Courier New"/>
          <w:szCs w:val="24"/>
        </w:rPr>
        <w:t xml:space="preserve">, este deberá ser comunicado al establecimiento de conformidad </w:t>
      </w:r>
      <w:r w:rsidRPr="003221DC">
        <w:rPr>
          <w:rFonts w:ascii="Courier New" w:hAnsi="Courier New" w:cs="Courier New"/>
          <w:szCs w:val="24"/>
        </w:rPr>
        <w:t>con</w:t>
      </w:r>
      <w:r w:rsidR="00687362" w:rsidRPr="003221DC">
        <w:rPr>
          <w:rFonts w:ascii="Courier New" w:hAnsi="Courier New" w:cs="Courier New"/>
          <w:szCs w:val="24"/>
        </w:rPr>
        <w:t xml:space="preserve"> lo dispuesto en su reglamento interno.”.</w:t>
      </w:r>
    </w:p>
    <w:p w14:paraId="34833781" w14:textId="77777777" w:rsidR="00124598" w:rsidRPr="003221DC" w:rsidRDefault="00124598" w:rsidP="00687362">
      <w:pPr>
        <w:spacing w:line="360" w:lineRule="auto"/>
        <w:ind w:firstLine="1134"/>
        <w:jc w:val="both"/>
        <w:rPr>
          <w:rFonts w:ascii="Courier New" w:hAnsi="Courier New" w:cs="Courier New"/>
          <w:szCs w:val="24"/>
        </w:rPr>
      </w:pPr>
    </w:p>
    <w:p w14:paraId="5C261FE9" w14:textId="77777777" w:rsidR="00124598" w:rsidRPr="003221DC" w:rsidRDefault="00124598" w:rsidP="00687362">
      <w:pPr>
        <w:spacing w:line="360" w:lineRule="auto"/>
        <w:ind w:firstLine="1134"/>
        <w:jc w:val="both"/>
        <w:rPr>
          <w:rFonts w:ascii="Courier New" w:hAnsi="Courier New" w:cs="Courier New"/>
          <w:szCs w:val="24"/>
        </w:rPr>
      </w:pPr>
    </w:p>
    <w:p w14:paraId="7250F50A" w14:textId="4F75501C" w:rsidR="00687362" w:rsidRPr="003221DC" w:rsidRDefault="00F6502E"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5. </w:t>
      </w:r>
      <w:r w:rsidR="00687362" w:rsidRPr="003221DC">
        <w:rPr>
          <w:rFonts w:ascii="Courier New" w:hAnsi="Courier New" w:cs="Courier New"/>
          <w:szCs w:val="24"/>
        </w:rPr>
        <w:t>Reemplázase el artículo 16 B por el siguiente:</w:t>
      </w:r>
    </w:p>
    <w:p w14:paraId="369BC118" w14:textId="77777777" w:rsidR="00124598" w:rsidRPr="003221DC" w:rsidRDefault="00124598" w:rsidP="00687362">
      <w:pPr>
        <w:spacing w:line="360" w:lineRule="auto"/>
        <w:ind w:firstLine="1134"/>
        <w:jc w:val="both"/>
        <w:rPr>
          <w:rFonts w:ascii="Courier New" w:hAnsi="Courier New" w:cs="Courier New"/>
          <w:szCs w:val="24"/>
        </w:rPr>
      </w:pPr>
    </w:p>
    <w:p w14:paraId="26D57D9D" w14:textId="37FA4B19"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16 B.</w:t>
      </w:r>
      <w:r w:rsidR="00436D3D" w:rsidRPr="003221DC">
        <w:rPr>
          <w:rFonts w:ascii="Courier New" w:hAnsi="Courier New" w:cs="Courier New"/>
          <w:szCs w:val="24"/>
        </w:rPr>
        <w:t>-</w:t>
      </w:r>
      <w:r w:rsidRPr="003221DC">
        <w:rPr>
          <w:rFonts w:ascii="Courier New" w:hAnsi="Courier New" w:cs="Courier New"/>
          <w:szCs w:val="24"/>
        </w:rPr>
        <w:t xml:space="preserve"> Los establecimientos educacionales </w:t>
      </w:r>
      <w:r w:rsidR="007110EB" w:rsidRPr="003221DC">
        <w:rPr>
          <w:rFonts w:ascii="Courier New" w:hAnsi="Courier New" w:cs="Courier New"/>
          <w:szCs w:val="24"/>
        </w:rPr>
        <w:t xml:space="preserve">velarán </w:t>
      </w:r>
      <w:r w:rsidRPr="003221DC">
        <w:rPr>
          <w:rFonts w:ascii="Courier New" w:hAnsi="Courier New" w:cs="Courier New"/>
          <w:szCs w:val="24"/>
        </w:rPr>
        <w:t xml:space="preserve">por la prevención de todas aquellas conductas constitutivas de acoso, violencia o discriminación entre los integrantes de la comunidad educativa. </w:t>
      </w:r>
    </w:p>
    <w:p w14:paraId="0F4337A0" w14:textId="77777777" w:rsidR="00124598" w:rsidRPr="003221DC" w:rsidRDefault="00124598" w:rsidP="00687362">
      <w:pPr>
        <w:spacing w:line="360" w:lineRule="auto"/>
        <w:ind w:firstLine="1134"/>
        <w:jc w:val="both"/>
        <w:rPr>
          <w:rFonts w:ascii="Courier New" w:hAnsi="Courier New" w:cs="Courier New"/>
          <w:szCs w:val="24"/>
        </w:rPr>
      </w:pPr>
    </w:p>
    <w:p w14:paraId="6740C8F9" w14:textId="756A76E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Se entenderá por acoso escolar toda acción u omisión constitutiva de agresión u hostigamiento reiterado o actos gravísimos manifestados por única vez, </w:t>
      </w:r>
      <w:r w:rsidR="009079C9" w:rsidRPr="003221DC">
        <w:rPr>
          <w:rFonts w:ascii="Courier New" w:hAnsi="Courier New" w:cs="Courier New"/>
          <w:szCs w:val="24"/>
        </w:rPr>
        <w:t xml:space="preserve">realizados </w:t>
      </w:r>
      <w:r w:rsidRPr="003221DC">
        <w:rPr>
          <w:rFonts w:ascii="Courier New" w:hAnsi="Courier New" w:cs="Courier New"/>
          <w:szCs w:val="24"/>
        </w:rPr>
        <w:t xml:space="preserve">dentro o fuera del establecimiento educacional por estudiantes que, en forma individual o colectiva, atenten en contra de </w:t>
      </w:r>
      <w:r w:rsidR="00EB7FD5" w:rsidRPr="003221DC">
        <w:rPr>
          <w:rFonts w:ascii="Courier New" w:hAnsi="Courier New" w:cs="Courier New"/>
          <w:szCs w:val="24"/>
        </w:rPr>
        <w:t xml:space="preserve">otra u </w:t>
      </w:r>
      <w:r w:rsidRPr="003221DC">
        <w:rPr>
          <w:rFonts w:ascii="Courier New" w:hAnsi="Courier New" w:cs="Courier New"/>
          <w:szCs w:val="24"/>
        </w:rPr>
        <w:t xml:space="preserve">otro estudiante, </w:t>
      </w:r>
      <w:r w:rsidR="0041038B" w:rsidRPr="003221DC">
        <w:rPr>
          <w:rFonts w:ascii="Courier New" w:hAnsi="Courier New" w:cs="Courier New"/>
          <w:szCs w:val="24"/>
        </w:rPr>
        <w:t>y provo</w:t>
      </w:r>
      <w:r w:rsidR="00EE78D8" w:rsidRPr="003221DC">
        <w:rPr>
          <w:rFonts w:ascii="Courier New" w:hAnsi="Courier New" w:cs="Courier New"/>
          <w:szCs w:val="24"/>
        </w:rPr>
        <w:t>quen</w:t>
      </w:r>
      <w:r w:rsidR="0041038B" w:rsidRPr="003221DC">
        <w:rPr>
          <w:rFonts w:ascii="Courier New" w:hAnsi="Courier New" w:cs="Courier New"/>
          <w:szCs w:val="24"/>
        </w:rPr>
        <w:t xml:space="preserve"> </w:t>
      </w:r>
      <w:r w:rsidRPr="003221DC">
        <w:rPr>
          <w:rFonts w:ascii="Courier New" w:hAnsi="Courier New" w:cs="Courier New"/>
          <w:szCs w:val="24"/>
        </w:rPr>
        <w:t xml:space="preserve">en este último, maltrato, humillación o fundado temor de verse expuesto a un mal de carácter grave o que cause un clima escolar </w:t>
      </w:r>
      <w:r w:rsidRPr="003221DC">
        <w:rPr>
          <w:rFonts w:ascii="Courier New" w:hAnsi="Courier New" w:cs="Courier New"/>
          <w:szCs w:val="24"/>
        </w:rPr>
        <w:lastRenderedPageBreak/>
        <w:t xml:space="preserve">hostil, </w:t>
      </w:r>
      <w:r w:rsidR="005C6DBB" w:rsidRPr="003221DC">
        <w:rPr>
          <w:rFonts w:ascii="Courier New" w:hAnsi="Courier New" w:cs="Courier New"/>
          <w:szCs w:val="24"/>
        </w:rPr>
        <w:t xml:space="preserve">tal como </w:t>
      </w:r>
      <w:r w:rsidRPr="003221DC">
        <w:rPr>
          <w:rFonts w:ascii="Courier New" w:hAnsi="Courier New" w:cs="Courier New"/>
          <w:szCs w:val="24"/>
        </w:rPr>
        <w:t xml:space="preserve">el aislamiento injustificado de </w:t>
      </w:r>
      <w:r w:rsidR="00627A2F" w:rsidRPr="003221DC">
        <w:rPr>
          <w:rFonts w:ascii="Courier New" w:hAnsi="Courier New" w:cs="Courier New"/>
          <w:szCs w:val="24"/>
        </w:rPr>
        <w:t xml:space="preserve">una o </w:t>
      </w:r>
      <w:r w:rsidRPr="003221DC">
        <w:rPr>
          <w:rFonts w:ascii="Courier New" w:hAnsi="Courier New" w:cs="Courier New"/>
          <w:szCs w:val="24"/>
        </w:rPr>
        <w:t xml:space="preserve">un estudiante, el ignorar deliberadamente a </w:t>
      </w:r>
      <w:r w:rsidR="00A50619" w:rsidRPr="003221DC">
        <w:rPr>
          <w:rFonts w:ascii="Courier New" w:hAnsi="Courier New" w:cs="Courier New"/>
          <w:szCs w:val="24"/>
        </w:rPr>
        <w:t xml:space="preserve">una o </w:t>
      </w:r>
      <w:r w:rsidRPr="003221DC">
        <w:rPr>
          <w:rFonts w:ascii="Courier New" w:hAnsi="Courier New" w:cs="Courier New"/>
          <w:szCs w:val="24"/>
        </w:rPr>
        <w:t xml:space="preserve">un estudiante de forma colectiva, entre otros, sea por medios tecnológicos o </w:t>
      </w:r>
      <w:r w:rsidR="00F7117B" w:rsidRPr="003221DC">
        <w:rPr>
          <w:rFonts w:ascii="Courier New" w:hAnsi="Courier New" w:cs="Courier New"/>
          <w:szCs w:val="24"/>
        </w:rPr>
        <w:t xml:space="preserve">por </w:t>
      </w:r>
      <w:r w:rsidRPr="003221DC">
        <w:rPr>
          <w:rFonts w:ascii="Courier New" w:hAnsi="Courier New" w:cs="Courier New"/>
          <w:szCs w:val="24"/>
        </w:rPr>
        <w:t xml:space="preserve">cualquier otro medio, </w:t>
      </w:r>
      <w:r w:rsidR="00F8412F" w:rsidRPr="003221DC">
        <w:rPr>
          <w:rFonts w:ascii="Courier New" w:hAnsi="Courier New" w:cs="Courier New"/>
          <w:szCs w:val="24"/>
        </w:rPr>
        <w:t>según</w:t>
      </w:r>
      <w:r w:rsidR="00F7117B" w:rsidRPr="003221DC">
        <w:rPr>
          <w:rFonts w:ascii="Courier New" w:hAnsi="Courier New" w:cs="Courier New"/>
          <w:szCs w:val="24"/>
        </w:rPr>
        <w:t xml:space="preserve"> </w:t>
      </w:r>
      <w:r w:rsidRPr="003221DC">
        <w:rPr>
          <w:rFonts w:ascii="Courier New" w:hAnsi="Courier New" w:cs="Courier New"/>
          <w:szCs w:val="24"/>
        </w:rPr>
        <w:t>su edad y condición.</w:t>
      </w:r>
    </w:p>
    <w:p w14:paraId="2AFC7E22" w14:textId="77777777" w:rsidR="00537836" w:rsidRPr="003221DC" w:rsidRDefault="00537836" w:rsidP="00687362">
      <w:pPr>
        <w:spacing w:line="360" w:lineRule="auto"/>
        <w:ind w:firstLine="1134"/>
        <w:jc w:val="both"/>
        <w:rPr>
          <w:rFonts w:ascii="Courier New" w:hAnsi="Courier New" w:cs="Courier New"/>
          <w:szCs w:val="24"/>
        </w:rPr>
      </w:pPr>
    </w:p>
    <w:p w14:paraId="3B6AE999" w14:textId="78A3478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Toda vez que la normativa educacional haga referencia a agresiones u hostigamientos, se entenderán incluidas tanto las agresiones u hostigamientos físicos como psicológicos.</w:t>
      </w:r>
    </w:p>
    <w:p w14:paraId="3BF289B3" w14:textId="77777777" w:rsidR="00EE7E65" w:rsidRPr="003221DC" w:rsidRDefault="00EE7E65" w:rsidP="00687362">
      <w:pPr>
        <w:spacing w:line="360" w:lineRule="auto"/>
        <w:ind w:firstLine="1134"/>
        <w:jc w:val="both"/>
        <w:rPr>
          <w:rFonts w:ascii="Courier New" w:hAnsi="Courier New" w:cs="Courier New"/>
          <w:szCs w:val="24"/>
        </w:rPr>
      </w:pPr>
    </w:p>
    <w:p w14:paraId="0F907710" w14:textId="3B6B1627"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El establecimiento deberá activar oportunamente el protocolo contra el acoso escolar contemplado en su reglamento interno, en los casos que corresponda. </w:t>
      </w:r>
      <w:r w:rsidR="007F42C6" w:rsidRPr="003221DC">
        <w:rPr>
          <w:rFonts w:ascii="Courier New" w:hAnsi="Courier New" w:cs="Courier New"/>
          <w:szCs w:val="24"/>
        </w:rPr>
        <w:t xml:space="preserve">Además, </w:t>
      </w:r>
      <w:r w:rsidRPr="003221DC">
        <w:rPr>
          <w:rFonts w:ascii="Courier New" w:hAnsi="Courier New" w:cs="Courier New"/>
          <w:szCs w:val="24"/>
        </w:rPr>
        <w:t>deberá adoptar medidas de prevención y promoción</w:t>
      </w:r>
      <w:r w:rsidR="00A977D5" w:rsidRPr="003221DC">
        <w:rPr>
          <w:rFonts w:ascii="Courier New" w:hAnsi="Courier New" w:cs="Courier New"/>
          <w:szCs w:val="24"/>
        </w:rPr>
        <w:t>,</w:t>
      </w:r>
      <w:r w:rsidRPr="003221DC">
        <w:rPr>
          <w:rFonts w:ascii="Courier New" w:hAnsi="Courier New" w:cs="Courier New"/>
          <w:szCs w:val="24"/>
        </w:rPr>
        <w:t xml:space="preserve"> con enfoque formativo</w:t>
      </w:r>
      <w:r w:rsidR="00A977D5" w:rsidRPr="003221DC">
        <w:rPr>
          <w:rFonts w:ascii="Courier New" w:hAnsi="Courier New" w:cs="Courier New"/>
          <w:szCs w:val="24"/>
        </w:rPr>
        <w:t>,</w:t>
      </w:r>
      <w:r w:rsidRPr="003221DC">
        <w:rPr>
          <w:rFonts w:ascii="Courier New" w:hAnsi="Courier New" w:cs="Courier New"/>
          <w:szCs w:val="24"/>
        </w:rPr>
        <w:t xml:space="preserve"> orientadas a toda la comunidad, </w:t>
      </w:r>
      <w:r w:rsidR="00FA7D24" w:rsidRPr="003221DC">
        <w:rPr>
          <w:rFonts w:ascii="Courier New" w:hAnsi="Courier New" w:cs="Courier New"/>
          <w:szCs w:val="24"/>
        </w:rPr>
        <w:t xml:space="preserve">en especial a </w:t>
      </w:r>
      <w:r w:rsidRPr="003221DC">
        <w:rPr>
          <w:rFonts w:ascii="Courier New" w:hAnsi="Courier New" w:cs="Courier New"/>
          <w:szCs w:val="24"/>
        </w:rPr>
        <w:t>los integrantes involucrados, de conformidad a lo dispuesto en la presente ley.</w:t>
      </w:r>
    </w:p>
    <w:p w14:paraId="6001F273" w14:textId="77777777" w:rsidR="00D66ABE" w:rsidRPr="003221DC" w:rsidRDefault="00D66ABE" w:rsidP="00687362">
      <w:pPr>
        <w:spacing w:line="360" w:lineRule="auto"/>
        <w:ind w:firstLine="1134"/>
        <w:jc w:val="both"/>
        <w:rPr>
          <w:rFonts w:ascii="Courier New" w:hAnsi="Courier New" w:cs="Courier New"/>
          <w:szCs w:val="24"/>
        </w:rPr>
      </w:pPr>
    </w:p>
    <w:p w14:paraId="34346A8B" w14:textId="163DB63B"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Sin perjuicio de lo anterior, aquellas conductas de violencia que, sin ser acoso escolar, constituyan una agresión que atente contra la integridad física o psíquica de </w:t>
      </w:r>
      <w:r w:rsidR="00A50619" w:rsidRPr="003221DC">
        <w:rPr>
          <w:rFonts w:ascii="Courier New" w:hAnsi="Courier New" w:cs="Courier New"/>
          <w:szCs w:val="24"/>
        </w:rPr>
        <w:t xml:space="preserve">una o </w:t>
      </w:r>
      <w:r w:rsidRPr="003221DC">
        <w:rPr>
          <w:rFonts w:ascii="Courier New" w:hAnsi="Courier New" w:cs="Courier New"/>
          <w:szCs w:val="24"/>
        </w:rPr>
        <w:t>un estudiante, requerirán</w:t>
      </w:r>
      <w:r w:rsidR="00933ED3" w:rsidRPr="003221DC">
        <w:rPr>
          <w:rFonts w:ascii="Courier New" w:hAnsi="Courier New" w:cs="Courier New"/>
          <w:szCs w:val="24"/>
        </w:rPr>
        <w:t>,</w:t>
      </w:r>
      <w:r w:rsidRPr="003221DC">
        <w:rPr>
          <w:rFonts w:ascii="Courier New" w:hAnsi="Courier New" w:cs="Courier New"/>
          <w:szCs w:val="24"/>
        </w:rPr>
        <w:t xml:space="preserve"> igualmente</w:t>
      </w:r>
      <w:r w:rsidR="00933ED3" w:rsidRPr="003221DC">
        <w:rPr>
          <w:rFonts w:ascii="Courier New" w:hAnsi="Courier New" w:cs="Courier New"/>
          <w:szCs w:val="24"/>
        </w:rPr>
        <w:t>,</w:t>
      </w:r>
      <w:r w:rsidRPr="003221DC">
        <w:rPr>
          <w:rFonts w:ascii="Courier New" w:hAnsi="Courier New" w:cs="Courier New"/>
          <w:szCs w:val="24"/>
        </w:rPr>
        <w:t xml:space="preserve"> la adopción oportuna </w:t>
      </w:r>
      <w:r w:rsidR="000002FF" w:rsidRPr="003221DC">
        <w:rPr>
          <w:rFonts w:ascii="Courier New" w:hAnsi="Courier New" w:cs="Courier New"/>
          <w:szCs w:val="24"/>
        </w:rPr>
        <w:t xml:space="preserve">por parte del establecimiento </w:t>
      </w:r>
      <w:r w:rsidRPr="003221DC">
        <w:rPr>
          <w:rFonts w:ascii="Courier New" w:hAnsi="Courier New" w:cs="Courier New"/>
          <w:szCs w:val="24"/>
        </w:rPr>
        <w:t>de medidas formativas o disciplinarias proporcionales con la falta, con el objeto de prevenir la sistematicidad de dichas agresiones u hostigamientos.</w:t>
      </w:r>
    </w:p>
    <w:p w14:paraId="4B21E4EA" w14:textId="77777777" w:rsidR="00D66ABE" w:rsidRPr="003221DC" w:rsidRDefault="00D66ABE" w:rsidP="00687362">
      <w:pPr>
        <w:spacing w:line="360" w:lineRule="auto"/>
        <w:ind w:firstLine="1134"/>
        <w:jc w:val="both"/>
        <w:rPr>
          <w:rFonts w:ascii="Courier New" w:hAnsi="Courier New" w:cs="Courier New"/>
          <w:szCs w:val="24"/>
        </w:rPr>
      </w:pPr>
    </w:p>
    <w:p w14:paraId="59E82625" w14:textId="5884A3A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Cada establecimiento y comunidad educativa deberá prestar especial y preferente protección a </w:t>
      </w:r>
      <w:r w:rsidR="007C0024" w:rsidRPr="003221DC">
        <w:rPr>
          <w:rFonts w:ascii="Courier New" w:hAnsi="Courier New" w:cs="Courier New"/>
          <w:szCs w:val="24"/>
        </w:rPr>
        <w:t xml:space="preserve">las y los </w:t>
      </w:r>
      <w:r w:rsidRPr="003221DC">
        <w:rPr>
          <w:rFonts w:ascii="Courier New" w:hAnsi="Courier New" w:cs="Courier New"/>
          <w:szCs w:val="24"/>
        </w:rPr>
        <w:t xml:space="preserve">estudiantes, de acuerdo con su edad y </w:t>
      </w:r>
      <w:r w:rsidRPr="003221DC">
        <w:rPr>
          <w:rFonts w:ascii="Courier New" w:hAnsi="Courier New" w:cs="Courier New"/>
          <w:szCs w:val="24"/>
        </w:rPr>
        <w:lastRenderedPageBreak/>
        <w:t>condición, en el marco del Sistema de Garantía y Protección Integral de los Derechos de la Niñez y Adolescencia, establecido en la ley N° 21.430.</w:t>
      </w:r>
    </w:p>
    <w:p w14:paraId="056BE046" w14:textId="77777777" w:rsidR="003D1547" w:rsidRPr="003221DC" w:rsidRDefault="003D1547" w:rsidP="00687362">
      <w:pPr>
        <w:spacing w:line="360" w:lineRule="auto"/>
        <w:ind w:firstLine="1134"/>
        <w:jc w:val="both"/>
        <w:rPr>
          <w:rFonts w:ascii="Courier New" w:hAnsi="Courier New" w:cs="Courier New"/>
          <w:szCs w:val="24"/>
        </w:rPr>
      </w:pPr>
    </w:p>
    <w:p w14:paraId="3A0C3681" w14:textId="73E5E6B2"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Revestirá especial gravedad cualquier tipo de violencia física o psicológica, cometida por cualquier medio en contra de </w:t>
      </w:r>
      <w:r w:rsidR="0076391C" w:rsidRPr="003221DC">
        <w:rPr>
          <w:rFonts w:ascii="Courier New" w:hAnsi="Courier New" w:cs="Courier New"/>
          <w:szCs w:val="24"/>
        </w:rPr>
        <w:t xml:space="preserve">una o </w:t>
      </w:r>
      <w:r w:rsidRPr="003221DC">
        <w:rPr>
          <w:rFonts w:ascii="Courier New" w:hAnsi="Courier New" w:cs="Courier New"/>
          <w:szCs w:val="24"/>
        </w:rPr>
        <w:t xml:space="preserve">un estudiante integrante de la comunidad educativa, realizada por quien detente una posición de autoridad, sea director, profesor, asistente de la educación u otro, así como también la ejercida por parte de un adulto de la comunidad educativa en contra de </w:t>
      </w:r>
      <w:r w:rsidR="003B2468" w:rsidRPr="003221DC">
        <w:rPr>
          <w:rFonts w:ascii="Courier New" w:hAnsi="Courier New" w:cs="Courier New"/>
          <w:szCs w:val="24"/>
        </w:rPr>
        <w:t xml:space="preserve">una o </w:t>
      </w:r>
      <w:r w:rsidRPr="003221DC">
        <w:rPr>
          <w:rFonts w:ascii="Courier New" w:hAnsi="Courier New" w:cs="Courier New"/>
          <w:szCs w:val="24"/>
        </w:rPr>
        <w:t>un estudiante.</w:t>
      </w:r>
    </w:p>
    <w:p w14:paraId="67BB1DE0" w14:textId="77777777" w:rsidR="003D1547" w:rsidRPr="003221DC" w:rsidRDefault="003D1547" w:rsidP="00687362">
      <w:pPr>
        <w:spacing w:line="360" w:lineRule="auto"/>
        <w:ind w:firstLine="1134"/>
        <w:jc w:val="both"/>
        <w:rPr>
          <w:rFonts w:ascii="Courier New" w:hAnsi="Courier New" w:cs="Courier New"/>
          <w:szCs w:val="24"/>
        </w:rPr>
      </w:pPr>
    </w:p>
    <w:p w14:paraId="0193BD45" w14:textId="533861DB"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Las conductas descritas en este artículo, cuando </w:t>
      </w:r>
      <w:r w:rsidR="00DA68FC" w:rsidRPr="003221DC">
        <w:rPr>
          <w:rFonts w:ascii="Courier New" w:hAnsi="Courier New" w:cs="Courier New"/>
          <w:szCs w:val="24"/>
        </w:rPr>
        <w:t xml:space="preserve">sean </w:t>
      </w:r>
      <w:r w:rsidRPr="003221DC">
        <w:rPr>
          <w:rFonts w:ascii="Courier New" w:hAnsi="Courier New" w:cs="Courier New"/>
          <w:szCs w:val="24"/>
        </w:rPr>
        <w:t xml:space="preserve">ejercidas por estudiantes o padres, madres </w:t>
      </w:r>
      <w:r w:rsidR="0044692E" w:rsidRPr="003221DC">
        <w:rPr>
          <w:rFonts w:ascii="Courier New" w:hAnsi="Courier New" w:cs="Courier New"/>
          <w:szCs w:val="24"/>
        </w:rPr>
        <w:t xml:space="preserve">o </w:t>
      </w:r>
      <w:r w:rsidRPr="003221DC">
        <w:rPr>
          <w:rFonts w:ascii="Courier New" w:hAnsi="Courier New" w:cs="Courier New"/>
          <w:szCs w:val="24"/>
        </w:rPr>
        <w:t>apoderados u otros que no detenten la calidad de trabajador</w:t>
      </w:r>
      <w:r w:rsidR="00E71478" w:rsidRPr="003221DC">
        <w:rPr>
          <w:rFonts w:ascii="Courier New" w:hAnsi="Courier New" w:cs="Courier New"/>
          <w:szCs w:val="24"/>
        </w:rPr>
        <w:t>es</w:t>
      </w:r>
      <w:r w:rsidRPr="003221DC">
        <w:rPr>
          <w:rFonts w:ascii="Courier New" w:hAnsi="Courier New" w:cs="Courier New"/>
          <w:szCs w:val="24"/>
        </w:rPr>
        <w:t xml:space="preserve"> del establecimiento, en contra de los profesionales o asistentes de la educación y, en general, en contra de cualquier</w:t>
      </w:r>
      <w:r w:rsidR="00E71478" w:rsidRPr="003221DC">
        <w:rPr>
          <w:rFonts w:ascii="Courier New" w:hAnsi="Courier New" w:cs="Courier New"/>
          <w:szCs w:val="24"/>
        </w:rPr>
        <w:t xml:space="preserve"> trabajadora o </w:t>
      </w:r>
      <w:r w:rsidRPr="003221DC">
        <w:rPr>
          <w:rFonts w:ascii="Courier New" w:hAnsi="Courier New" w:cs="Courier New"/>
          <w:szCs w:val="24"/>
        </w:rPr>
        <w:t xml:space="preserve">trabajador del establecimiento educacional, constituirá violencia en el trabajo ejercida por terceros, en virtud de lo dispuesto en el </w:t>
      </w:r>
      <w:r w:rsidR="00055A2F" w:rsidRPr="003221DC">
        <w:rPr>
          <w:rFonts w:ascii="Courier New" w:hAnsi="Courier New" w:cs="Courier New"/>
          <w:szCs w:val="24"/>
        </w:rPr>
        <w:t xml:space="preserve">literal c) del </w:t>
      </w:r>
      <w:r w:rsidRPr="003221DC">
        <w:rPr>
          <w:rFonts w:ascii="Courier New" w:hAnsi="Courier New" w:cs="Courier New"/>
          <w:szCs w:val="24"/>
        </w:rPr>
        <w:t>inciso segundo del artículo 2° del Código del Trabajo.</w:t>
      </w:r>
    </w:p>
    <w:p w14:paraId="204DDC3A" w14:textId="77777777" w:rsidR="00055A2F" w:rsidRPr="003221DC" w:rsidRDefault="00055A2F" w:rsidP="00687362">
      <w:pPr>
        <w:spacing w:line="360" w:lineRule="auto"/>
        <w:ind w:firstLine="1134"/>
        <w:jc w:val="both"/>
        <w:rPr>
          <w:rFonts w:ascii="Courier New" w:hAnsi="Courier New" w:cs="Courier New"/>
          <w:szCs w:val="24"/>
        </w:rPr>
      </w:pPr>
    </w:p>
    <w:p w14:paraId="1BD0C1B5" w14:textId="55BADC8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En virtud de lo dispuesto en el inciso precedente, el establecimiento deberá aplicar los protocolos o procedimientos de su reglamento interno de convivencia escolar que correspondan para la determinación de medidas pedagógicas, disciplinarias o instrucción de acciones reparatorias sobre el estudiante, padre o apoderado que </w:t>
      </w:r>
      <w:r w:rsidR="002009B1" w:rsidRPr="003221DC">
        <w:rPr>
          <w:rFonts w:ascii="Courier New" w:hAnsi="Courier New" w:cs="Courier New"/>
          <w:szCs w:val="24"/>
        </w:rPr>
        <w:t xml:space="preserve">haya </w:t>
      </w:r>
      <w:r w:rsidRPr="003221DC">
        <w:rPr>
          <w:rFonts w:ascii="Courier New" w:hAnsi="Courier New" w:cs="Courier New"/>
          <w:szCs w:val="24"/>
        </w:rPr>
        <w:t xml:space="preserve">cometido la </w:t>
      </w:r>
      <w:r w:rsidRPr="003221DC">
        <w:rPr>
          <w:rFonts w:ascii="Courier New" w:hAnsi="Courier New" w:cs="Courier New"/>
          <w:szCs w:val="24"/>
        </w:rPr>
        <w:lastRenderedPageBreak/>
        <w:t xml:space="preserve">falta. En el caso </w:t>
      </w:r>
      <w:r w:rsidR="00FB0311" w:rsidRPr="003221DC">
        <w:rPr>
          <w:rFonts w:ascii="Courier New" w:hAnsi="Courier New" w:cs="Courier New"/>
          <w:szCs w:val="24"/>
        </w:rPr>
        <w:t xml:space="preserve">de </w:t>
      </w:r>
      <w:r w:rsidRPr="003221DC">
        <w:rPr>
          <w:rFonts w:ascii="Courier New" w:hAnsi="Courier New" w:cs="Courier New"/>
          <w:szCs w:val="24"/>
        </w:rPr>
        <w:t xml:space="preserve">que </w:t>
      </w:r>
      <w:r w:rsidR="00FB0311" w:rsidRPr="003221DC">
        <w:rPr>
          <w:rFonts w:ascii="Courier New" w:hAnsi="Courier New" w:cs="Courier New"/>
          <w:szCs w:val="24"/>
        </w:rPr>
        <w:t xml:space="preserve">la trabajadora o </w:t>
      </w:r>
      <w:r w:rsidRPr="003221DC">
        <w:rPr>
          <w:rFonts w:ascii="Courier New" w:hAnsi="Courier New" w:cs="Courier New"/>
          <w:szCs w:val="24"/>
        </w:rPr>
        <w:t xml:space="preserve">el trabajador presente una denuncia por violencia en el trabajo, de conformidad </w:t>
      </w:r>
      <w:r w:rsidR="00420616" w:rsidRPr="003221DC">
        <w:rPr>
          <w:rFonts w:ascii="Courier New" w:hAnsi="Courier New" w:cs="Courier New"/>
          <w:szCs w:val="24"/>
        </w:rPr>
        <w:t>con</w:t>
      </w:r>
      <w:r w:rsidRPr="003221DC">
        <w:rPr>
          <w:rFonts w:ascii="Courier New" w:hAnsi="Courier New" w:cs="Courier New"/>
          <w:szCs w:val="24"/>
        </w:rPr>
        <w:t xml:space="preserve"> lo dispuesto en el reglamento interno de orden, higiene y seguridad, el establecimiento deberá realizar ambos procedimientos bajo los principios de coordinación, economía y eficiencia, </w:t>
      </w:r>
      <w:r w:rsidR="00BB1A79" w:rsidRPr="003221DC">
        <w:rPr>
          <w:rFonts w:ascii="Courier New" w:hAnsi="Courier New" w:cs="Courier New"/>
          <w:szCs w:val="24"/>
        </w:rPr>
        <w:t xml:space="preserve">y dispondrá </w:t>
      </w:r>
      <w:r w:rsidRPr="003221DC">
        <w:rPr>
          <w:rFonts w:ascii="Courier New" w:hAnsi="Courier New" w:cs="Courier New"/>
          <w:szCs w:val="24"/>
        </w:rPr>
        <w:t xml:space="preserve">actuaciones conjuntas cuando resulten compatibles, con el objeto de evitar la sobre intervención de las partes involucradas y adoptar oportunamente medidas de resguardo a la integridad y bienestar </w:t>
      </w:r>
      <w:r w:rsidR="00C84EAE" w:rsidRPr="003221DC">
        <w:rPr>
          <w:rFonts w:ascii="Courier New" w:hAnsi="Courier New" w:cs="Courier New"/>
          <w:szCs w:val="24"/>
        </w:rPr>
        <w:t xml:space="preserve">de la trabajadora o </w:t>
      </w:r>
      <w:r w:rsidRPr="003221DC">
        <w:rPr>
          <w:rFonts w:ascii="Courier New" w:hAnsi="Courier New" w:cs="Courier New"/>
          <w:szCs w:val="24"/>
        </w:rPr>
        <w:t>del trabajador afectado.</w:t>
      </w:r>
    </w:p>
    <w:p w14:paraId="464EA683" w14:textId="77777777" w:rsidR="00F13157" w:rsidRPr="003221DC" w:rsidRDefault="00F13157" w:rsidP="00687362">
      <w:pPr>
        <w:spacing w:line="360" w:lineRule="auto"/>
        <w:ind w:firstLine="1134"/>
        <w:jc w:val="both"/>
        <w:rPr>
          <w:rFonts w:ascii="Courier New" w:hAnsi="Courier New" w:cs="Courier New"/>
          <w:szCs w:val="24"/>
        </w:rPr>
      </w:pPr>
    </w:p>
    <w:p w14:paraId="32A3F4BA" w14:textId="0C924E63" w:rsidR="00687362" w:rsidRPr="003221DC" w:rsidRDefault="00F13157" w:rsidP="00687362">
      <w:pPr>
        <w:spacing w:line="360" w:lineRule="auto"/>
        <w:ind w:firstLine="1134"/>
        <w:jc w:val="both"/>
        <w:rPr>
          <w:rFonts w:ascii="Courier New" w:hAnsi="Courier New" w:cs="Courier New"/>
          <w:szCs w:val="24"/>
        </w:rPr>
      </w:pPr>
      <w:r w:rsidRPr="003221DC">
        <w:rPr>
          <w:rFonts w:ascii="Courier New" w:hAnsi="Courier New" w:cs="Courier New"/>
          <w:szCs w:val="24"/>
        </w:rPr>
        <w:t>L</w:t>
      </w:r>
      <w:r w:rsidR="00687362" w:rsidRPr="003221DC">
        <w:rPr>
          <w:rFonts w:ascii="Courier New" w:hAnsi="Courier New" w:cs="Courier New"/>
          <w:szCs w:val="24"/>
        </w:rPr>
        <w:t>os protocolos de prevención contenidos en los reglamentos señalados en el inciso precedente, que traten sobre acoso, violencia o discriminación, deberán aplicarse de forma conjunta y complementaria.</w:t>
      </w:r>
    </w:p>
    <w:p w14:paraId="67E48256" w14:textId="77777777" w:rsidR="00F13157" w:rsidRPr="003221DC" w:rsidRDefault="00F13157" w:rsidP="00687362">
      <w:pPr>
        <w:spacing w:line="360" w:lineRule="auto"/>
        <w:ind w:firstLine="1134"/>
        <w:jc w:val="both"/>
        <w:rPr>
          <w:rFonts w:ascii="Courier New" w:hAnsi="Courier New" w:cs="Courier New"/>
          <w:szCs w:val="24"/>
        </w:rPr>
      </w:pPr>
    </w:p>
    <w:p w14:paraId="56F05CD9" w14:textId="1D763AE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Cuando las conductas descritas en los incisos precedentes </w:t>
      </w:r>
      <w:r w:rsidR="00BD73DE" w:rsidRPr="003221DC">
        <w:rPr>
          <w:rFonts w:ascii="Courier New" w:hAnsi="Courier New" w:cs="Courier New"/>
          <w:szCs w:val="24"/>
        </w:rPr>
        <w:t xml:space="preserve">tengan </w:t>
      </w:r>
      <w:r w:rsidRPr="003221DC">
        <w:rPr>
          <w:rFonts w:ascii="Courier New" w:hAnsi="Courier New" w:cs="Courier New"/>
          <w:szCs w:val="24"/>
        </w:rPr>
        <w:t xml:space="preserve">una motivación discriminatoria, el establecimiento deberá adoptar medidas formativas que promuevan la igualdad y no discriminación arbitraria entre los integrantes de la comunidad educativa, especialmente </w:t>
      </w:r>
      <w:r w:rsidR="004D03CF" w:rsidRPr="003221DC">
        <w:rPr>
          <w:rFonts w:ascii="Courier New" w:hAnsi="Courier New" w:cs="Courier New"/>
          <w:szCs w:val="24"/>
        </w:rPr>
        <w:t xml:space="preserve">hacia </w:t>
      </w:r>
      <w:r w:rsidRPr="003221DC">
        <w:rPr>
          <w:rFonts w:ascii="Courier New" w:hAnsi="Courier New" w:cs="Courier New"/>
          <w:szCs w:val="24"/>
        </w:rPr>
        <w:t>niños, niñas y adolescentes, de conformidad a lo dispuesto en el artículo 8° de la ley N° 21.430, sin perjuicio de otras medidas u acciones establecidas en la ley.”.</w:t>
      </w:r>
    </w:p>
    <w:p w14:paraId="1559EB1A" w14:textId="77777777" w:rsidR="009A5DEB" w:rsidRPr="003221DC" w:rsidRDefault="009A5DEB" w:rsidP="00687362">
      <w:pPr>
        <w:spacing w:line="360" w:lineRule="auto"/>
        <w:ind w:firstLine="1134"/>
        <w:jc w:val="both"/>
        <w:rPr>
          <w:rFonts w:ascii="Courier New" w:hAnsi="Courier New" w:cs="Courier New"/>
          <w:szCs w:val="24"/>
        </w:rPr>
      </w:pPr>
    </w:p>
    <w:p w14:paraId="64414EFD" w14:textId="77777777" w:rsidR="009A5DEB" w:rsidRPr="003221DC" w:rsidRDefault="009A5DEB" w:rsidP="00687362">
      <w:pPr>
        <w:spacing w:line="360" w:lineRule="auto"/>
        <w:ind w:firstLine="1134"/>
        <w:jc w:val="both"/>
        <w:rPr>
          <w:rFonts w:ascii="Courier New" w:hAnsi="Courier New" w:cs="Courier New"/>
          <w:szCs w:val="24"/>
        </w:rPr>
      </w:pPr>
    </w:p>
    <w:p w14:paraId="5E26C7C9" w14:textId="2953571E" w:rsidR="00687362" w:rsidRPr="003221DC" w:rsidRDefault="00F6502E"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6. </w:t>
      </w:r>
      <w:r w:rsidR="001C2492" w:rsidRPr="003221DC">
        <w:rPr>
          <w:rFonts w:ascii="Courier New" w:hAnsi="Courier New" w:cs="Courier New"/>
          <w:szCs w:val="24"/>
        </w:rPr>
        <w:t>Sustit</w:t>
      </w:r>
      <w:r w:rsidR="009833C2" w:rsidRPr="003221DC">
        <w:rPr>
          <w:rFonts w:ascii="Courier New" w:hAnsi="Courier New" w:cs="Courier New"/>
          <w:szCs w:val="24"/>
        </w:rPr>
        <w:t>úyese</w:t>
      </w:r>
      <w:r w:rsidR="00687362" w:rsidRPr="003221DC">
        <w:rPr>
          <w:rFonts w:ascii="Courier New" w:hAnsi="Courier New" w:cs="Courier New"/>
          <w:szCs w:val="24"/>
        </w:rPr>
        <w:t xml:space="preserve"> el artículo 16 C por el siguiente:</w:t>
      </w:r>
    </w:p>
    <w:p w14:paraId="1DE7F875" w14:textId="77777777" w:rsidR="00686235" w:rsidRPr="003221DC" w:rsidRDefault="00686235" w:rsidP="00687362">
      <w:pPr>
        <w:spacing w:line="360" w:lineRule="auto"/>
        <w:ind w:firstLine="1134"/>
        <w:jc w:val="both"/>
        <w:rPr>
          <w:rFonts w:ascii="Courier New" w:hAnsi="Courier New" w:cs="Courier New"/>
          <w:szCs w:val="24"/>
        </w:rPr>
      </w:pPr>
    </w:p>
    <w:p w14:paraId="10CB4F2D" w14:textId="4763F419"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“Artículo 16 C.</w:t>
      </w:r>
      <w:r w:rsidR="009833C2" w:rsidRPr="003221DC">
        <w:rPr>
          <w:rFonts w:ascii="Courier New" w:hAnsi="Courier New" w:cs="Courier New"/>
          <w:szCs w:val="24"/>
        </w:rPr>
        <w:t>-</w:t>
      </w:r>
      <w:r w:rsidRPr="003221DC">
        <w:rPr>
          <w:rFonts w:ascii="Courier New" w:hAnsi="Courier New" w:cs="Courier New"/>
          <w:szCs w:val="24"/>
        </w:rPr>
        <w:t xml:space="preserve"> Corresponderá al Ministerio de Educación, a través de la Subsecretaría de Educación, elaborar </w:t>
      </w:r>
      <w:r w:rsidR="009A6BB9" w:rsidRPr="003221DC">
        <w:rPr>
          <w:rFonts w:ascii="Courier New" w:hAnsi="Courier New" w:cs="Courier New"/>
          <w:szCs w:val="24"/>
        </w:rPr>
        <w:t xml:space="preserve">la </w:t>
      </w:r>
      <w:r w:rsidRPr="003221DC">
        <w:rPr>
          <w:rFonts w:ascii="Courier New" w:hAnsi="Courier New" w:cs="Courier New"/>
          <w:szCs w:val="24"/>
        </w:rPr>
        <w:t>Política Nacional de Convivencia Educativa con el objeto de definir lineamientos, orientaciones y un conjunto de acciones para la promoción de una buena convivencia educativa, la prevención y erradicación de toda forma de violencia, acoso y discriminación en todo el sistema educativo.</w:t>
      </w:r>
    </w:p>
    <w:p w14:paraId="25533F2C" w14:textId="77777777" w:rsidR="009833C2" w:rsidRPr="003221DC" w:rsidRDefault="009833C2" w:rsidP="00687362">
      <w:pPr>
        <w:spacing w:line="360" w:lineRule="auto"/>
        <w:ind w:firstLine="1134"/>
        <w:jc w:val="both"/>
        <w:rPr>
          <w:rFonts w:ascii="Courier New" w:hAnsi="Courier New" w:cs="Courier New"/>
          <w:szCs w:val="24"/>
        </w:rPr>
      </w:pPr>
    </w:p>
    <w:p w14:paraId="62A92D10" w14:textId="77305A30" w:rsidR="00687362" w:rsidRPr="003221DC" w:rsidRDefault="00687362" w:rsidP="00687362">
      <w:pPr>
        <w:spacing w:line="360" w:lineRule="auto"/>
        <w:ind w:firstLine="1134"/>
        <w:jc w:val="both"/>
        <w:rPr>
          <w:rFonts w:ascii="Courier New" w:hAnsi="Courier New" w:cs="Courier New"/>
          <w:szCs w:val="24"/>
        </w:rPr>
      </w:pPr>
      <w:r w:rsidRPr="00511E53">
        <w:rPr>
          <w:rFonts w:ascii="Courier New" w:hAnsi="Courier New" w:cs="Courier New"/>
          <w:szCs w:val="24"/>
        </w:rPr>
        <w:t xml:space="preserve">La </w:t>
      </w:r>
      <w:r w:rsidR="00A91536" w:rsidRPr="00511E53">
        <w:rPr>
          <w:rFonts w:ascii="Courier New" w:hAnsi="Courier New" w:cs="Courier New"/>
          <w:szCs w:val="24"/>
        </w:rPr>
        <w:t>p</w:t>
      </w:r>
      <w:r w:rsidRPr="00511E53">
        <w:rPr>
          <w:rFonts w:ascii="Courier New" w:hAnsi="Courier New" w:cs="Courier New"/>
          <w:szCs w:val="24"/>
        </w:rPr>
        <w:t xml:space="preserve">olítica contemplará objetivos, enfoques y dimensiones para los distintos niveles y modalidades de la educación parvularia y escolar. Su implementación se realizará a través de la ejecución </w:t>
      </w:r>
      <w:r w:rsidR="00275D73" w:rsidRPr="00511E53">
        <w:rPr>
          <w:rFonts w:ascii="Courier New" w:hAnsi="Courier New" w:cs="Courier New"/>
          <w:szCs w:val="24"/>
        </w:rPr>
        <w:t xml:space="preserve">del </w:t>
      </w:r>
      <w:r w:rsidRPr="00511E53">
        <w:rPr>
          <w:rFonts w:ascii="Courier New" w:hAnsi="Courier New" w:cs="Courier New"/>
          <w:szCs w:val="24"/>
        </w:rPr>
        <w:t xml:space="preserve">Plan de Acción Nacional de Convivencia Educativa, que dispondrá los órganos responsables, las medidas, indicadores, metas y plazos respectivos. Tanto la </w:t>
      </w:r>
      <w:r w:rsidR="003C75C5" w:rsidRPr="00511E53">
        <w:rPr>
          <w:rFonts w:ascii="Courier New" w:hAnsi="Courier New" w:cs="Courier New"/>
          <w:szCs w:val="24"/>
        </w:rPr>
        <w:t>p</w:t>
      </w:r>
      <w:r w:rsidRPr="00511E53">
        <w:rPr>
          <w:rFonts w:ascii="Courier New" w:hAnsi="Courier New" w:cs="Courier New"/>
          <w:szCs w:val="24"/>
        </w:rPr>
        <w:t xml:space="preserve">olítica como el </w:t>
      </w:r>
      <w:r w:rsidR="003C75C5" w:rsidRPr="00511E53">
        <w:rPr>
          <w:rFonts w:ascii="Courier New" w:hAnsi="Courier New" w:cs="Courier New"/>
          <w:szCs w:val="24"/>
        </w:rPr>
        <w:t>p</w:t>
      </w:r>
      <w:r w:rsidRPr="00511E53">
        <w:rPr>
          <w:rFonts w:ascii="Courier New" w:hAnsi="Courier New" w:cs="Courier New"/>
          <w:szCs w:val="24"/>
        </w:rPr>
        <w:t xml:space="preserve">lan de </w:t>
      </w:r>
      <w:r w:rsidR="003C75C5" w:rsidRPr="00511E53">
        <w:rPr>
          <w:rFonts w:ascii="Courier New" w:hAnsi="Courier New" w:cs="Courier New"/>
          <w:szCs w:val="24"/>
        </w:rPr>
        <w:t>a</w:t>
      </w:r>
      <w:r w:rsidRPr="00511E53">
        <w:rPr>
          <w:rFonts w:ascii="Courier New" w:hAnsi="Courier New" w:cs="Courier New"/>
          <w:szCs w:val="24"/>
        </w:rPr>
        <w:t>cción serán elaborados por la Subsecretaría de Educación en coordinación con la Subsecretaría de Educación Parvularia y</w:t>
      </w:r>
      <w:r w:rsidRPr="003221DC">
        <w:rPr>
          <w:rFonts w:ascii="Courier New" w:hAnsi="Courier New" w:cs="Courier New"/>
          <w:szCs w:val="24"/>
        </w:rPr>
        <w:t xml:space="preserve"> con los órganos que integran el Sistema Nacional de Aseguramiento de la Calidad de la Educación, en las materias que corresponda.</w:t>
      </w:r>
    </w:p>
    <w:p w14:paraId="412DD9A4" w14:textId="77777777" w:rsidR="00A91536" w:rsidRPr="003221DC" w:rsidRDefault="00A91536" w:rsidP="00687362">
      <w:pPr>
        <w:spacing w:line="360" w:lineRule="auto"/>
        <w:ind w:firstLine="1134"/>
        <w:jc w:val="both"/>
        <w:rPr>
          <w:rFonts w:ascii="Courier New" w:hAnsi="Courier New" w:cs="Courier New"/>
          <w:szCs w:val="24"/>
        </w:rPr>
      </w:pPr>
    </w:p>
    <w:p w14:paraId="0F32B61A" w14:textId="198F5FF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La </w:t>
      </w:r>
      <w:r w:rsidR="00A91536" w:rsidRPr="003221DC">
        <w:rPr>
          <w:rFonts w:ascii="Courier New" w:hAnsi="Courier New" w:cs="Courier New"/>
          <w:szCs w:val="24"/>
        </w:rPr>
        <w:t>p</w:t>
      </w:r>
      <w:r w:rsidRPr="003221DC">
        <w:rPr>
          <w:rFonts w:ascii="Courier New" w:hAnsi="Courier New" w:cs="Courier New"/>
          <w:szCs w:val="24"/>
        </w:rPr>
        <w:t xml:space="preserve">olítica y el </w:t>
      </w:r>
      <w:r w:rsidR="00A91536" w:rsidRPr="003221DC">
        <w:rPr>
          <w:rFonts w:ascii="Courier New" w:hAnsi="Courier New" w:cs="Courier New"/>
          <w:szCs w:val="24"/>
        </w:rPr>
        <w:t>p</w:t>
      </w:r>
      <w:r w:rsidRPr="003221DC">
        <w:rPr>
          <w:rFonts w:ascii="Courier New" w:hAnsi="Courier New" w:cs="Courier New"/>
          <w:szCs w:val="24"/>
        </w:rPr>
        <w:t xml:space="preserve">lan </w:t>
      </w:r>
      <w:r w:rsidR="003E6841" w:rsidRPr="003221DC">
        <w:rPr>
          <w:rFonts w:ascii="Courier New" w:hAnsi="Courier New" w:cs="Courier New"/>
          <w:szCs w:val="24"/>
        </w:rPr>
        <w:t xml:space="preserve">referidos en los incisos anteriores </w:t>
      </w:r>
      <w:r w:rsidRPr="003221DC">
        <w:rPr>
          <w:rFonts w:ascii="Courier New" w:hAnsi="Courier New" w:cs="Courier New"/>
          <w:szCs w:val="24"/>
        </w:rPr>
        <w:t xml:space="preserve">tendrán una vigencia de ocho años. </w:t>
      </w:r>
      <w:r w:rsidR="003E6841" w:rsidRPr="003221DC">
        <w:rPr>
          <w:rFonts w:ascii="Courier New" w:hAnsi="Courier New" w:cs="Courier New"/>
          <w:szCs w:val="24"/>
        </w:rPr>
        <w:t xml:space="preserve">El plan </w:t>
      </w:r>
      <w:r w:rsidRPr="003221DC">
        <w:rPr>
          <w:rFonts w:ascii="Courier New" w:hAnsi="Courier New" w:cs="Courier New"/>
          <w:szCs w:val="24"/>
        </w:rPr>
        <w:t>será evaluado cada dos años por las Subsecretarías de Educación y de Educación Parvularia en los ámbitos de su competencia</w:t>
      </w:r>
      <w:r w:rsidR="00417707" w:rsidRPr="003221DC">
        <w:rPr>
          <w:rFonts w:ascii="Courier New" w:hAnsi="Courier New" w:cs="Courier New"/>
          <w:szCs w:val="24"/>
        </w:rPr>
        <w:t xml:space="preserve">; </w:t>
      </w:r>
      <w:r w:rsidR="00091E86" w:rsidRPr="003221DC">
        <w:rPr>
          <w:rFonts w:ascii="Courier New" w:hAnsi="Courier New" w:cs="Courier New"/>
          <w:szCs w:val="24"/>
        </w:rPr>
        <w:t xml:space="preserve">considerarán </w:t>
      </w:r>
      <w:r w:rsidRPr="003221DC">
        <w:rPr>
          <w:rFonts w:ascii="Courier New" w:hAnsi="Courier New" w:cs="Courier New"/>
          <w:szCs w:val="24"/>
        </w:rPr>
        <w:t xml:space="preserve">para ello los informes emitidos por la Agencia de la Calidad de la Educación a raíz del seguimiento y monitoreo de la política y la gestión de la convivencia educativa a nivel nacional, </w:t>
      </w:r>
      <w:r w:rsidR="004A5327" w:rsidRPr="003221DC">
        <w:rPr>
          <w:rFonts w:ascii="Courier New" w:hAnsi="Courier New" w:cs="Courier New"/>
          <w:szCs w:val="24"/>
        </w:rPr>
        <w:t xml:space="preserve">y podrán </w:t>
      </w:r>
      <w:r w:rsidRPr="003221DC">
        <w:rPr>
          <w:rFonts w:ascii="Courier New" w:hAnsi="Courier New" w:cs="Courier New"/>
          <w:szCs w:val="24"/>
        </w:rPr>
        <w:lastRenderedPageBreak/>
        <w:t>generar ajustes y modificaciones a las acciones, indicadores y metas comprometidas.”.</w:t>
      </w:r>
    </w:p>
    <w:p w14:paraId="520944A9" w14:textId="77777777" w:rsidR="009A5DEB" w:rsidRPr="003221DC" w:rsidRDefault="009A5DEB" w:rsidP="00687362">
      <w:pPr>
        <w:spacing w:line="360" w:lineRule="auto"/>
        <w:ind w:firstLine="1134"/>
        <w:jc w:val="both"/>
        <w:rPr>
          <w:rFonts w:ascii="Courier New" w:hAnsi="Courier New" w:cs="Courier New"/>
          <w:szCs w:val="24"/>
        </w:rPr>
      </w:pPr>
    </w:p>
    <w:p w14:paraId="1FA0C686" w14:textId="77777777" w:rsidR="009A5DEB" w:rsidRPr="003221DC" w:rsidRDefault="009A5DEB" w:rsidP="00687362">
      <w:pPr>
        <w:spacing w:line="360" w:lineRule="auto"/>
        <w:ind w:firstLine="1134"/>
        <w:jc w:val="both"/>
        <w:rPr>
          <w:rFonts w:ascii="Courier New" w:hAnsi="Courier New" w:cs="Courier New"/>
          <w:szCs w:val="24"/>
        </w:rPr>
      </w:pPr>
    </w:p>
    <w:p w14:paraId="2780BD84" w14:textId="2485E8A8" w:rsidR="00687362" w:rsidRPr="003221DC" w:rsidRDefault="00F6502E"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7. </w:t>
      </w:r>
      <w:r w:rsidR="00687362" w:rsidRPr="003221DC">
        <w:rPr>
          <w:rFonts w:ascii="Courier New" w:hAnsi="Courier New" w:cs="Courier New"/>
          <w:szCs w:val="24"/>
        </w:rPr>
        <w:t>Reemplázase el artículo 16 D por el siguiente:</w:t>
      </w:r>
    </w:p>
    <w:p w14:paraId="74AFBE65" w14:textId="77777777" w:rsidR="004A5327" w:rsidRPr="003221DC" w:rsidRDefault="004A5327" w:rsidP="00687362">
      <w:pPr>
        <w:spacing w:line="360" w:lineRule="auto"/>
        <w:ind w:firstLine="1134"/>
        <w:jc w:val="both"/>
        <w:rPr>
          <w:rFonts w:ascii="Courier New" w:hAnsi="Courier New" w:cs="Courier New"/>
          <w:szCs w:val="24"/>
        </w:rPr>
      </w:pPr>
    </w:p>
    <w:p w14:paraId="10F34207" w14:textId="2AE4047F"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16 D.</w:t>
      </w:r>
      <w:r w:rsidR="004A5327" w:rsidRPr="003221DC">
        <w:rPr>
          <w:rFonts w:ascii="Courier New" w:hAnsi="Courier New" w:cs="Courier New"/>
          <w:szCs w:val="24"/>
        </w:rPr>
        <w:t>-</w:t>
      </w:r>
      <w:r w:rsidRPr="003221DC">
        <w:rPr>
          <w:rFonts w:ascii="Courier New" w:hAnsi="Courier New" w:cs="Courier New"/>
          <w:szCs w:val="24"/>
        </w:rPr>
        <w:t xml:space="preserve"> Los establecimientos educacionales deberán contar con un Plan de Gestión de Convivencia Educativa </w:t>
      </w:r>
      <w:r w:rsidR="00010B5D" w:rsidRPr="003221DC">
        <w:rPr>
          <w:rFonts w:ascii="Courier New" w:hAnsi="Courier New" w:cs="Courier New"/>
          <w:szCs w:val="24"/>
        </w:rPr>
        <w:t xml:space="preserve">que considere </w:t>
      </w:r>
      <w:r w:rsidRPr="003221DC">
        <w:rPr>
          <w:rFonts w:ascii="Courier New" w:hAnsi="Courier New" w:cs="Courier New"/>
          <w:szCs w:val="24"/>
        </w:rPr>
        <w:t>los lineamientos de la Política Nacional de Convivencia Educativa y cuya implementación será responsabilidad del Equipo Directivo, a través del Equipo de Convivencia Educativa.</w:t>
      </w:r>
    </w:p>
    <w:p w14:paraId="41DDAE83" w14:textId="77777777" w:rsidR="004A5327" w:rsidRPr="003221DC" w:rsidRDefault="004A5327" w:rsidP="00687362">
      <w:pPr>
        <w:spacing w:line="360" w:lineRule="auto"/>
        <w:ind w:firstLine="1134"/>
        <w:jc w:val="both"/>
        <w:rPr>
          <w:rFonts w:ascii="Courier New" w:hAnsi="Courier New" w:cs="Courier New"/>
          <w:szCs w:val="24"/>
        </w:rPr>
      </w:pPr>
    </w:p>
    <w:p w14:paraId="5F38CE8C" w14:textId="088D55D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Los Planes de Gestión de la Convivencia Educativa tendrán por objetivo promover la buena convivencia educativa, el buen trato y la erradicación de todo acto de violencia, acoso o discriminación en la comunidad educativa. Para </w:t>
      </w:r>
      <w:r w:rsidR="00561834" w:rsidRPr="003221DC">
        <w:rPr>
          <w:rFonts w:ascii="Courier New" w:hAnsi="Courier New" w:cs="Courier New"/>
          <w:szCs w:val="24"/>
        </w:rPr>
        <w:t xml:space="preserve">ello </w:t>
      </w:r>
      <w:r w:rsidRPr="003221DC">
        <w:rPr>
          <w:rFonts w:ascii="Courier New" w:hAnsi="Courier New" w:cs="Courier New"/>
          <w:szCs w:val="24"/>
        </w:rPr>
        <w:t>deberá</w:t>
      </w:r>
      <w:r w:rsidR="006C7388" w:rsidRPr="003221DC">
        <w:rPr>
          <w:rFonts w:ascii="Courier New" w:hAnsi="Courier New" w:cs="Courier New"/>
          <w:szCs w:val="24"/>
        </w:rPr>
        <w:t>n</w:t>
      </w:r>
      <w:r w:rsidRPr="003221DC">
        <w:rPr>
          <w:rFonts w:ascii="Courier New" w:hAnsi="Courier New" w:cs="Courier New"/>
          <w:szCs w:val="24"/>
        </w:rPr>
        <w:t xml:space="preserve"> definir objetivos, estrategias, acciones concretas y metas en materias de convivencia educativa, tales como participación, igualdad, resolución pacífica de conflictos, mediación, cuidados y responsabilidades digitales, desarrollo socioemocional y salud mental, desde un enfoque pedagógico y de prevención de factores de riesgo.</w:t>
      </w:r>
    </w:p>
    <w:p w14:paraId="79792899" w14:textId="77777777" w:rsidR="004A5327" w:rsidRPr="003221DC" w:rsidRDefault="004A5327" w:rsidP="00687362">
      <w:pPr>
        <w:spacing w:line="360" w:lineRule="auto"/>
        <w:ind w:firstLine="1134"/>
        <w:jc w:val="both"/>
        <w:rPr>
          <w:rFonts w:ascii="Courier New" w:hAnsi="Courier New" w:cs="Courier New"/>
          <w:szCs w:val="24"/>
        </w:rPr>
      </w:pPr>
    </w:p>
    <w:p w14:paraId="2158C00E" w14:textId="707CA95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El Plan deberá contar con los siguientes contenidos mínimos:</w:t>
      </w:r>
    </w:p>
    <w:p w14:paraId="74B88CAA" w14:textId="77777777" w:rsidR="004A5327" w:rsidRPr="003221DC" w:rsidRDefault="004A5327" w:rsidP="004A5327">
      <w:pPr>
        <w:spacing w:line="360" w:lineRule="auto"/>
        <w:ind w:firstLine="2268"/>
        <w:jc w:val="both"/>
        <w:rPr>
          <w:rFonts w:ascii="Courier New" w:hAnsi="Courier New" w:cs="Courier New"/>
          <w:szCs w:val="24"/>
        </w:rPr>
      </w:pPr>
    </w:p>
    <w:p w14:paraId="64CCA1D7" w14:textId="05D14A7A" w:rsidR="00687362" w:rsidRPr="003221DC" w:rsidRDefault="00687362" w:rsidP="004A5327">
      <w:pPr>
        <w:spacing w:line="360" w:lineRule="auto"/>
        <w:ind w:firstLine="2268"/>
        <w:jc w:val="both"/>
        <w:rPr>
          <w:rFonts w:ascii="Courier New" w:hAnsi="Courier New" w:cs="Courier New"/>
          <w:szCs w:val="24"/>
        </w:rPr>
      </w:pPr>
      <w:r w:rsidRPr="003221DC">
        <w:rPr>
          <w:rFonts w:ascii="Courier New" w:hAnsi="Courier New" w:cs="Courier New"/>
          <w:szCs w:val="24"/>
        </w:rPr>
        <w:t>a) Acciones de coordinación con el área técnico-pedagógica</w:t>
      </w:r>
      <w:r w:rsidR="00E356FA" w:rsidRPr="003221DC">
        <w:rPr>
          <w:rFonts w:ascii="Courier New" w:hAnsi="Courier New" w:cs="Courier New"/>
          <w:szCs w:val="24"/>
        </w:rPr>
        <w:t>,</w:t>
      </w:r>
      <w:r w:rsidRPr="003221DC">
        <w:rPr>
          <w:rFonts w:ascii="Courier New" w:hAnsi="Courier New" w:cs="Courier New"/>
          <w:szCs w:val="24"/>
        </w:rPr>
        <w:t xml:space="preserve"> con el objetivo de asegurar </w:t>
      </w:r>
      <w:r w:rsidRPr="003221DC">
        <w:rPr>
          <w:rFonts w:ascii="Courier New" w:hAnsi="Courier New" w:cs="Courier New"/>
          <w:szCs w:val="24"/>
        </w:rPr>
        <w:lastRenderedPageBreak/>
        <w:t>el enfoque pedagógico de la convivencia, a nivel transversal en todos sus niveles y, a su vez, acciones de coordinación con el área administrativa para la adecuada aplicación de las estrategias del plan y el reglamento interno.</w:t>
      </w:r>
    </w:p>
    <w:p w14:paraId="0397D065" w14:textId="77777777" w:rsidR="004A5327" w:rsidRPr="003221DC" w:rsidRDefault="004A5327" w:rsidP="004A5327">
      <w:pPr>
        <w:spacing w:line="360" w:lineRule="auto"/>
        <w:ind w:firstLine="2268"/>
        <w:jc w:val="both"/>
        <w:rPr>
          <w:rFonts w:ascii="Courier New" w:hAnsi="Courier New" w:cs="Courier New"/>
          <w:szCs w:val="24"/>
        </w:rPr>
      </w:pPr>
    </w:p>
    <w:p w14:paraId="19699D42" w14:textId="66F9434D" w:rsidR="00687362" w:rsidRPr="003221DC" w:rsidRDefault="00687362" w:rsidP="004A5327">
      <w:pPr>
        <w:spacing w:line="360" w:lineRule="auto"/>
        <w:ind w:firstLine="2268"/>
        <w:jc w:val="both"/>
        <w:rPr>
          <w:rFonts w:ascii="Courier New" w:hAnsi="Courier New" w:cs="Courier New"/>
          <w:szCs w:val="24"/>
        </w:rPr>
      </w:pPr>
      <w:r w:rsidRPr="003221DC">
        <w:rPr>
          <w:rFonts w:ascii="Courier New" w:hAnsi="Courier New" w:cs="Courier New"/>
          <w:szCs w:val="24"/>
        </w:rPr>
        <w:t>b) Estrategias y acciones de información, difusión y formación para todos los estamentos de la comunidad educativa.</w:t>
      </w:r>
    </w:p>
    <w:p w14:paraId="2D48EAB3" w14:textId="77777777" w:rsidR="004A5327" w:rsidRPr="003221DC" w:rsidRDefault="004A5327" w:rsidP="004A5327">
      <w:pPr>
        <w:spacing w:line="360" w:lineRule="auto"/>
        <w:ind w:firstLine="2268"/>
        <w:jc w:val="both"/>
        <w:rPr>
          <w:rFonts w:ascii="Courier New" w:hAnsi="Courier New" w:cs="Courier New"/>
          <w:szCs w:val="24"/>
        </w:rPr>
      </w:pPr>
    </w:p>
    <w:p w14:paraId="03C2B2E3" w14:textId="50E44F3D" w:rsidR="00687362" w:rsidRPr="003221DC" w:rsidRDefault="00687362" w:rsidP="004A5327">
      <w:pPr>
        <w:spacing w:line="360" w:lineRule="auto"/>
        <w:ind w:firstLine="2268"/>
        <w:jc w:val="both"/>
        <w:rPr>
          <w:rFonts w:ascii="Courier New" w:hAnsi="Courier New" w:cs="Courier New"/>
          <w:szCs w:val="24"/>
        </w:rPr>
      </w:pPr>
      <w:r w:rsidRPr="003221DC">
        <w:rPr>
          <w:rFonts w:ascii="Courier New" w:hAnsi="Courier New" w:cs="Courier New"/>
          <w:szCs w:val="24"/>
        </w:rPr>
        <w:t xml:space="preserve">c) Acciones de promoción del bienestar y salud mental, orientadas a los distintos estamentos de la comunidad educativa, con especial énfasis en la prevención de conductas suicidas, en la salud mental laboral y en el abordaje de factores de riesgo, tales como </w:t>
      </w:r>
      <w:r w:rsidR="004E06A4" w:rsidRPr="003221DC">
        <w:rPr>
          <w:rFonts w:ascii="Courier New" w:hAnsi="Courier New" w:cs="Courier New"/>
          <w:szCs w:val="24"/>
        </w:rPr>
        <w:t xml:space="preserve">el </w:t>
      </w:r>
      <w:r w:rsidRPr="003221DC">
        <w:rPr>
          <w:rFonts w:ascii="Courier New" w:hAnsi="Courier New" w:cs="Courier New"/>
          <w:szCs w:val="24"/>
        </w:rPr>
        <w:t>consumo de drogas, alcohol, tabaco</w:t>
      </w:r>
      <w:r w:rsidR="00E45765" w:rsidRPr="003221DC">
        <w:rPr>
          <w:rFonts w:ascii="Courier New" w:hAnsi="Courier New" w:cs="Courier New"/>
          <w:szCs w:val="24"/>
        </w:rPr>
        <w:t>,</w:t>
      </w:r>
      <w:r w:rsidRPr="003221DC">
        <w:rPr>
          <w:rFonts w:ascii="Courier New" w:hAnsi="Courier New" w:cs="Courier New"/>
          <w:szCs w:val="24"/>
        </w:rPr>
        <w:t xml:space="preserve"> y </w:t>
      </w:r>
      <w:r w:rsidR="00E45765" w:rsidRPr="003221DC">
        <w:rPr>
          <w:rFonts w:ascii="Courier New" w:hAnsi="Courier New" w:cs="Courier New"/>
          <w:szCs w:val="24"/>
        </w:rPr>
        <w:t xml:space="preserve">de </w:t>
      </w:r>
      <w:r w:rsidRPr="003221DC">
        <w:rPr>
          <w:rFonts w:ascii="Courier New" w:hAnsi="Courier New" w:cs="Courier New"/>
          <w:szCs w:val="24"/>
        </w:rPr>
        <w:t>aquellas conductas que infringen la ley.</w:t>
      </w:r>
    </w:p>
    <w:p w14:paraId="5252ACA7" w14:textId="77777777" w:rsidR="004A5327" w:rsidRPr="003221DC" w:rsidRDefault="004A5327" w:rsidP="004A5327">
      <w:pPr>
        <w:spacing w:line="360" w:lineRule="auto"/>
        <w:ind w:firstLine="2268"/>
        <w:jc w:val="both"/>
        <w:rPr>
          <w:rFonts w:ascii="Courier New" w:hAnsi="Courier New" w:cs="Courier New"/>
          <w:szCs w:val="24"/>
        </w:rPr>
      </w:pPr>
    </w:p>
    <w:p w14:paraId="5F5573FF" w14:textId="61609C22" w:rsidR="00687362" w:rsidRPr="003221DC" w:rsidRDefault="00687362" w:rsidP="004A5327">
      <w:pPr>
        <w:spacing w:line="360" w:lineRule="auto"/>
        <w:ind w:firstLine="2268"/>
        <w:jc w:val="both"/>
        <w:rPr>
          <w:rFonts w:ascii="Courier New" w:hAnsi="Courier New" w:cs="Courier New"/>
          <w:szCs w:val="24"/>
        </w:rPr>
      </w:pPr>
      <w:r w:rsidRPr="003221DC">
        <w:rPr>
          <w:rFonts w:ascii="Courier New" w:hAnsi="Courier New" w:cs="Courier New"/>
          <w:szCs w:val="24"/>
        </w:rPr>
        <w:t>d) Estrategias para la gestión colaborativa de conflictos de convivencia o situaciones de riesgo.</w:t>
      </w:r>
    </w:p>
    <w:p w14:paraId="1621C33F" w14:textId="77777777" w:rsidR="004A5327" w:rsidRPr="003221DC" w:rsidRDefault="004A5327" w:rsidP="004A5327">
      <w:pPr>
        <w:spacing w:line="360" w:lineRule="auto"/>
        <w:ind w:firstLine="2268"/>
        <w:jc w:val="both"/>
        <w:rPr>
          <w:rFonts w:ascii="Courier New" w:hAnsi="Courier New" w:cs="Courier New"/>
          <w:szCs w:val="24"/>
        </w:rPr>
      </w:pPr>
    </w:p>
    <w:p w14:paraId="6C4FED0D" w14:textId="7D33C57E" w:rsidR="00687362" w:rsidRPr="003221DC" w:rsidRDefault="00687362" w:rsidP="004A5327">
      <w:pPr>
        <w:spacing w:line="360" w:lineRule="auto"/>
        <w:ind w:firstLine="2268"/>
        <w:jc w:val="both"/>
        <w:rPr>
          <w:rFonts w:ascii="Courier New" w:hAnsi="Courier New" w:cs="Courier New"/>
          <w:szCs w:val="24"/>
        </w:rPr>
      </w:pPr>
      <w:r w:rsidRPr="003221DC">
        <w:rPr>
          <w:rFonts w:ascii="Courier New" w:hAnsi="Courier New" w:cs="Courier New"/>
          <w:szCs w:val="24"/>
        </w:rPr>
        <w:t xml:space="preserve">e) Calendarización de las actividades a realizar durante el año escolar, </w:t>
      </w:r>
      <w:r w:rsidR="00D946EF" w:rsidRPr="003221DC">
        <w:rPr>
          <w:rFonts w:ascii="Courier New" w:hAnsi="Courier New" w:cs="Courier New"/>
          <w:szCs w:val="24"/>
        </w:rPr>
        <w:t xml:space="preserve">con señalamiento de </w:t>
      </w:r>
      <w:r w:rsidRPr="003221DC">
        <w:rPr>
          <w:rFonts w:ascii="Courier New" w:hAnsi="Courier New" w:cs="Courier New"/>
          <w:szCs w:val="24"/>
        </w:rPr>
        <w:t xml:space="preserve">los objetivos de cada actividad, su contribución al propósito del plan, </w:t>
      </w:r>
      <w:r w:rsidR="00C12108" w:rsidRPr="003221DC">
        <w:rPr>
          <w:rFonts w:ascii="Courier New" w:hAnsi="Courier New" w:cs="Courier New"/>
          <w:szCs w:val="24"/>
        </w:rPr>
        <w:t>e indicación</w:t>
      </w:r>
      <w:r w:rsidRPr="003221DC">
        <w:rPr>
          <w:rFonts w:ascii="Courier New" w:hAnsi="Courier New" w:cs="Courier New"/>
          <w:szCs w:val="24"/>
        </w:rPr>
        <w:t xml:space="preserve">, además, </w:t>
      </w:r>
      <w:r w:rsidR="009F52E3" w:rsidRPr="003221DC">
        <w:rPr>
          <w:rFonts w:ascii="Courier New" w:hAnsi="Courier New" w:cs="Courier New"/>
          <w:szCs w:val="24"/>
        </w:rPr>
        <w:t>d</w:t>
      </w:r>
      <w:r w:rsidRPr="003221DC">
        <w:rPr>
          <w:rFonts w:ascii="Courier New" w:hAnsi="Courier New" w:cs="Courier New"/>
          <w:szCs w:val="24"/>
        </w:rPr>
        <w:t>el lugar, fecha y encargad</w:t>
      </w:r>
      <w:r w:rsidR="009F52E3" w:rsidRPr="003221DC">
        <w:rPr>
          <w:rFonts w:ascii="Courier New" w:hAnsi="Courier New" w:cs="Courier New"/>
          <w:szCs w:val="24"/>
        </w:rPr>
        <w:t>a</w:t>
      </w:r>
      <w:r w:rsidRPr="003221DC">
        <w:rPr>
          <w:rFonts w:ascii="Courier New" w:hAnsi="Courier New" w:cs="Courier New"/>
          <w:szCs w:val="24"/>
        </w:rPr>
        <w:t xml:space="preserve"> o encargad</w:t>
      </w:r>
      <w:r w:rsidR="009F52E3" w:rsidRPr="003221DC">
        <w:rPr>
          <w:rFonts w:ascii="Courier New" w:hAnsi="Courier New" w:cs="Courier New"/>
          <w:szCs w:val="24"/>
        </w:rPr>
        <w:t>o</w:t>
      </w:r>
      <w:r w:rsidRPr="003221DC">
        <w:rPr>
          <w:rFonts w:ascii="Courier New" w:hAnsi="Courier New" w:cs="Courier New"/>
          <w:szCs w:val="24"/>
        </w:rPr>
        <w:t xml:space="preserve"> de su ejecución.</w:t>
      </w:r>
    </w:p>
    <w:p w14:paraId="094F89EC" w14:textId="77777777" w:rsidR="004A5327" w:rsidRPr="003221DC" w:rsidRDefault="004A5327" w:rsidP="004A5327">
      <w:pPr>
        <w:spacing w:line="360" w:lineRule="auto"/>
        <w:ind w:firstLine="2268"/>
        <w:jc w:val="both"/>
        <w:rPr>
          <w:rFonts w:ascii="Courier New" w:hAnsi="Courier New" w:cs="Courier New"/>
          <w:szCs w:val="24"/>
        </w:rPr>
      </w:pPr>
    </w:p>
    <w:p w14:paraId="51460FBF" w14:textId="284C11B1" w:rsidR="00687362" w:rsidRPr="003221DC" w:rsidRDefault="00687362" w:rsidP="004A5327">
      <w:pPr>
        <w:spacing w:line="360" w:lineRule="auto"/>
        <w:ind w:firstLine="2268"/>
        <w:jc w:val="both"/>
        <w:rPr>
          <w:rFonts w:ascii="Courier New" w:hAnsi="Courier New" w:cs="Courier New"/>
          <w:szCs w:val="24"/>
        </w:rPr>
      </w:pPr>
      <w:r w:rsidRPr="003221DC">
        <w:rPr>
          <w:rFonts w:ascii="Courier New" w:hAnsi="Courier New" w:cs="Courier New"/>
          <w:szCs w:val="24"/>
        </w:rPr>
        <w:t>f) Estrategias y acciones que incorporen a estudiantes como sujetos activos en el proceso de aprendizaje y promoción de una buena convivencia educativa.”.</w:t>
      </w:r>
    </w:p>
    <w:p w14:paraId="3897B338" w14:textId="77777777" w:rsidR="00483567" w:rsidRPr="003221DC" w:rsidRDefault="00483567" w:rsidP="00687362">
      <w:pPr>
        <w:spacing w:line="360" w:lineRule="auto"/>
        <w:ind w:firstLine="1134"/>
        <w:jc w:val="both"/>
        <w:rPr>
          <w:rFonts w:ascii="Courier New" w:hAnsi="Courier New" w:cs="Courier New"/>
          <w:szCs w:val="24"/>
        </w:rPr>
      </w:pPr>
    </w:p>
    <w:p w14:paraId="1131310E" w14:textId="77777777" w:rsidR="00483567" w:rsidRPr="003221DC" w:rsidRDefault="00483567" w:rsidP="00687362">
      <w:pPr>
        <w:spacing w:line="360" w:lineRule="auto"/>
        <w:ind w:firstLine="1134"/>
        <w:jc w:val="both"/>
        <w:rPr>
          <w:rFonts w:ascii="Courier New" w:hAnsi="Courier New" w:cs="Courier New"/>
          <w:szCs w:val="24"/>
        </w:rPr>
      </w:pPr>
    </w:p>
    <w:p w14:paraId="6492B208" w14:textId="304CC62A" w:rsidR="00687362" w:rsidRPr="003221DC" w:rsidRDefault="00F6502E"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8. </w:t>
      </w:r>
      <w:r w:rsidR="00F02F79" w:rsidRPr="003221DC">
        <w:rPr>
          <w:rFonts w:ascii="Courier New" w:hAnsi="Courier New" w:cs="Courier New"/>
          <w:szCs w:val="24"/>
        </w:rPr>
        <w:t>Incorpórase</w:t>
      </w:r>
      <w:r w:rsidR="00687362" w:rsidRPr="003221DC">
        <w:rPr>
          <w:rFonts w:ascii="Courier New" w:hAnsi="Courier New" w:cs="Courier New"/>
          <w:szCs w:val="24"/>
        </w:rPr>
        <w:t xml:space="preserve"> el siguiente artículo 16 </w:t>
      </w:r>
      <w:r w:rsidR="00255AFC">
        <w:rPr>
          <w:rFonts w:ascii="Courier New" w:hAnsi="Courier New" w:cs="Courier New"/>
          <w:szCs w:val="24"/>
        </w:rPr>
        <w:t>F</w:t>
      </w:r>
      <w:r w:rsidR="00687362" w:rsidRPr="003221DC">
        <w:rPr>
          <w:rFonts w:ascii="Courier New" w:hAnsi="Courier New" w:cs="Courier New"/>
          <w:szCs w:val="24"/>
        </w:rPr>
        <w:t>:</w:t>
      </w:r>
    </w:p>
    <w:p w14:paraId="4ED62C0F" w14:textId="77777777" w:rsidR="00483567" w:rsidRPr="003221DC" w:rsidRDefault="00483567" w:rsidP="00687362">
      <w:pPr>
        <w:spacing w:line="360" w:lineRule="auto"/>
        <w:ind w:firstLine="1134"/>
        <w:jc w:val="both"/>
        <w:rPr>
          <w:rFonts w:ascii="Courier New" w:hAnsi="Courier New" w:cs="Courier New"/>
          <w:szCs w:val="24"/>
        </w:rPr>
      </w:pPr>
    </w:p>
    <w:p w14:paraId="5CFB8D0E" w14:textId="1891AA7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16 </w:t>
      </w:r>
      <w:r w:rsidR="00255AFC">
        <w:rPr>
          <w:rFonts w:ascii="Courier New" w:hAnsi="Courier New" w:cs="Courier New"/>
          <w:szCs w:val="24"/>
        </w:rPr>
        <w:t>F</w:t>
      </w:r>
      <w:r w:rsidRPr="003221DC">
        <w:rPr>
          <w:rFonts w:ascii="Courier New" w:hAnsi="Courier New" w:cs="Courier New"/>
          <w:szCs w:val="24"/>
        </w:rPr>
        <w:t>.</w:t>
      </w:r>
      <w:r w:rsidR="00C815EE" w:rsidRPr="003221DC">
        <w:rPr>
          <w:rFonts w:ascii="Courier New" w:hAnsi="Courier New" w:cs="Courier New"/>
          <w:szCs w:val="24"/>
        </w:rPr>
        <w:t>-</w:t>
      </w:r>
      <w:r w:rsidRPr="003221DC">
        <w:rPr>
          <w:rFonts w:ascii="Courier New" w:hAnsi="Courier New" w:cs="Courier New"/>
          <w:szCs w:val="24"/>
        </w:rPr>
        <w:t xml:space="preserve"> </w:t>
      </w:r>
      <w:r w:rsidR="002D3C0A" w:rsidRPr="003221DC">
        <w:rPr>
          <w:rFonts w:ascii="Courier New" w:hAnsi="Courier New" w:cs="Courier New"/>
          <w:szCs w:val="24"/>
        </w:rPr>
        <w:t xml:space="preserve">La </w:t>
      </w:r>
      <w:r w:rsidR="00DF7FB3" w:rsidRPr="003221DC">
        <w:rPr>
          <w:rFonts w:ascii="Courier New" w:hAnsi="Courier New" w:cs="Courier New"/>
          <w:szCs w:val="24"/>
        </w:rPr>
        <w:t>Superintendencia de Educación</w:t>
      </w:r>
      <w:r w:rsidRPr="003221DC">
        <w:rPr>
          <w:rFonts w:ascii="Courier New" w:hAnsi="Courier New" w:cs="Courier New"/>
          <w:szCs w:val="24"/>
        </w:rPr>
        <w:t xml:space="preserve"> podrá capacitar a los establecimientos para la aplicación</w:t>
      </w:r>
      <w:r w:rsidR="009B3924" w:rsidRPr="003221DC">
        <w:rPr>
          <w:rFonts w:ascii="Courier New" w:hAnsi="Courier New" w:cs="Courier New"/>
          <w:szCs w:val="24"/>
        </w:rPr>
        <w:t>,</w:t>
      </w:r>
      <w:r w:rsidRPr="003221DC">
        <w:rPr>
          <w:rFonts w:ascii="Courier New" w:hAnsi="Courier New" w:cs="Courier New"/>
          <w:szCs w:val="24"/>
        </w:rPr>
        <w:t xml:space="preserve"> con enfoque pedagógico y formativo</w:t>
      </w:r>
      <w:r w:rsidR="003C4B02" w:rsidRPr="003221DC">
        <w:rPr>
          <w:rFonts w:ascii="Courier New" w:hAnsi="Courier New" w:cs="Courier New"/>
          <w:szCs w:val="24"/>
        </w:rPr>
        <w:t>,</w:t>
      </w:r>
      <w:r w:rsidRPr="003221DC">
        <w:rPr>
          <w:rFonts w:ascii="Courier New" w:hAnsi="Courier New" w:cs="Courier New"/>
          <w:szCs w:val="24"/>
        </w:rPr>
        <w:t xml:space="preserve"> del plan de gestión de la convivencia dispuesto en el artículo 16 D. Para estos efectos, </w:t>
      </w:r>
      <w:r w:rsidR="003C4B02" w:rsidRPr="003221DC">
        <w:rPr>
          <w:rFonts w:ascii="Courier New" w:hAnsi="Courier New" w:cs="Courier New"/>
          <w:szCs w:val="24"/>
        </w:rPr>
        <w:t>con el fin de resguardar la calidad metodológica de las acciones</w:t>
      </w:r>
      <w:r w:rsidR="00AB2B12" w:rsidRPr="003221DC">
        <w:rPr>
          <w:rFonts w:ascii="Courier New" w:hAnsi="Courier New" w:cs="Courier New"/>
          <w:szCs w:val="24"/>
        </w:rPr>
        <w:t>,</w:t>
      </w:r>
      <w:r w:rsidR="003C4B02" w:rsidRPr="003221DC">
        <w:rPr>
          <w:rFonts w:ascii="Courier New" w:hAnsi="Courier New" w:cs="Courier New"/>
          <w:szCs w:val="24"/>
        </w:rPr>
        <w:t xml:space="preserve"> </w:t>
      </w:r>
      <w:r w:rsidRPr="003221DC">
        <w:rPr>
          <w:rFonts w:ascii="Courier New" w:hAnsi="Courier New" w:cs="Courier New"/>
          <w:szCs w:val="24"/>
        </w:rPr>
        <w:t>la Superintendencia podrá requerir la asesoría técnica del Centro de Perfeccionamiento, Experimentación e Investigaciones Pedagógicas.”.</w:t>
      </w:r>
    </w:p>
    <w:p w14:paraId="204FAB70" w14:textId="77777777" w:rsidR="00483567" w:rsidRPr="003221DC" w:rsidRDefault="00483567" w:rsidP="00687362">
      <w:pPr>
        <w:spacing w:line="360" w:lineRule="auto"/>
        <w:ind w:firstLine="1134"/>
        <w:jc w:val="both"/>
        <w:rPr>
          <w:rFonts w:ascii="Courier New" w:hAnsi="Courier New" w:cs="Courier New"/>
          <w:szCs w:val="24"/>
        </w:rPr>
      </w:pPr>
    </w:p>
    <w:p w14:paraId="1D44C62B" w14:textId="77777777" w:rsidR="00483567" w:rsidRPr="003221DC" w:rsidRDefault="00483567" w:rsidP="00687362">
      <w:pPr>
        <w:spacing w:line="360" w:lineRule="auto"/>
        <w:ind w:firstLine="1134"/>
        <w:jc w:val="both"/>
        <w:rPr>
          <w:rFonts w:ascii="Courier New" w:hAnsi="Courier New" w:cs="Courier New"/>
          <w:szCs w:val="24"/>
        </w:rPr>
      </w:pPr>
    </w:p>
    <w:p w14:paraId="395F45A0" w14:textId="65D78CD0" w:rsidR="00687362" w:rsidRPr="003221DC" w:rsidRDefault="00F6502E"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9. </w:t>
      </w:r>
      <w:r w:rsidR="00F02F79" w:rsidRPr="003221DC">
        <w:rPr>
          <w:rFonts w:ascii="Courier New" w:hAnsi="Courier New" w:cs="Courier New"/>
          <w:szCs w:val="24"/>
        </w:rPr>
        <w:t>Introdúcese</w:t>
      </w:r>
      <w:r w:rsidR="00687362" w:rsidRPr="003221DC">
        <w:rPr>
          <w:rFonts w:ascii="Courier New" w:hAnsi="Courier New" w:cs="Courier New"/>
          <w:szCs w:val="24"/>
        </w:rPr>
        <w:t xml:space="preserve"> el siguiente artículo 16 G: </w:t>
      </w:r>
    </w:p>
    <w:p w14:paraId="7BBEC391" w14:textId="77777777" w:rsidR="00483567" w:rsidRPr="003221DC" w:rsidRDefault="00483567" w:rsidP="00687362">
      <w:pPr>
        <w:spacing w:line="360" w:lineRule="auto"/>
        <w:ind w:firstLine="1134"/>
        <w:jc w:val="both"/>
        <w:rPr>
          <w:rFonts w:ascii="Courier New" w:hAnsi="Courier New" w:cs="Courier New"/>
          <w:szCs w:val="24"/>
        </w:rPr>
      </w:pPr>
    </w:p>
    <w:p w14:paraId="16FEE86A" w14:textId="41EEB8C7"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16 G.</w:t>
      </w:r>
      <w:r w:rsidR="001A40EF" w:rsidRPr="003221DC">
        <w:rPr>
          <w:rFonts w:ascii="Courier New" w:hAnsi="Courier New" w:cs="Courier New"/>
          <w:szCs w:val="24"/>
        </w:rPr>
        <w:t>-</w:t>
      </w:r>
      <w:r w:rsidRPr="003221DC">
        <w:rPr>
          <w:rFonts w:ascii="Courier New" w:hAnsi="Courier New" w:cs="Courier New"/>
          <w:szCs w:val="24"/>
        </w:rPr>
        <w:t xml:space="preserve"> De conformidad </w:t>
      </w:r>
      <w:r w:rsidR="001A4E01" w:rsidRPr="003221DC">
        <w:rPr>
          <w:rFonts w:ascii="Courier New" w:hAnsi="Courier New" w:cs="Courier New"/>
          <w:szCs w:val="24"/>
        </w:rPr>
        <w:t>con</w:t>
      </w:r>
      <w:r w:rsidRPr="003221DC">
        <w:rPr>
          <w:rFonts w:ascii="Courier New" w:hAnsi="Courier New" w:cs="Courier New"/>
          <w:szCs w:val="24"/>
        </w:rPr>
        <w:t xml:space="preserve"> lo dispuesto en el artículo 16 D, </w:t>
      </w:r>
      <w:r w:rsidR="00BD5B97" w:rsidRPr="003221DC">
        <w:rPr>
          <w:rFonts w:ascii="Courier New" w:hAnsi="Courier New" w:cs="Courier New"/>
          <w:szCs w:val="24"/>
        </w:rPr>
        <w:t xml:space="preserve">al inicio de cada año escolar </w:t>
      </w:r>
      <w:r w:rsidRPr="003221DC">
        <w:rPr>
          <w:rFonts w:ascii="Courier New" w:hAnsi="Courier New" w:cs="Courier New"/>
          <w:szCs w:val="24"/>
        </w:rPr>
        <w:t>los establecimientos educacionales deberán informar a la comunidad educativa</w:t>
      </w:r>
      <w:r w:rsidR="00F22D55" w:rsidRPr="003221DC">
        <w:rPr>
          <w:rFonts w:ascii="Courier New" w:hAnsi="Courier New" w:cs="Courier New"/>
          <w:szCs w:val="24"/>
        </w:rPr>
        <w:t xml:space="preserve"> </w:t>
      </w:r>
      <w:r w:rsidRPr="003221DC">
        <w:rPr>
          <w:rFonts w:ascii="Courier New" w:hAnsi="Courier New" w:cs="Courier New"/>
          <w:szCs w:val="24"/>
        </w:rPr>
        <w:t xml:space="preserve">sobre los contenidos del Plan de Gestión de la Convivencia Educativa y del reglamento interno, con especial énfasis en los protocolos de prevención y actuación dispuestos frente a situaciones de acoso, violencia y discriminación arbitraria, </w:t>
      </w:r>
      <w:r w:rsidR="005E00E9" w:rsidRPr="003221DC">
        <w:rPr>
          <w:rFonts w:ascii="Courier New" w:hAnsi="Courier New" w:cs="Courier New"/>
          <w:szCs w:val="24"/>
        </w:rPr>
        <w:t xml:space="preserve">y </w:t>
      </w:r>
      <w:r w:rsidR="006C7596" w:rsidRPr="003221DC">
        <w:rPr>
          <w:rFonts w:ascii="Courier New" w:hAnsi="Courier New" w:cs="Courier New"/>
          <w:szCs w:val="24"/>
        </w:rPr>
        <w:t xml:space="preserve">señalará </w:t>
      </w:r>
      <w:r w:rsidRPr="003221DC">
        <w:rPr>
          <w:rFonts w:ascii="Courier New" w:hAnsi="Courier New" w:cs="Courier New"/>
          <w:szCs w:val="24"/>
        </w:rPr>
        <w:t>las garantías de seguridad, protección y privacidad de las personas afectadas y los canales para la conducción de denuncias internas.</w:t>
      </w:r>
    </w:p>
    <w:p w14:paraId="65BBBD85" w14:textId="77777777" w:rsidR="00B379A5" w:rsidRPr="003221DC" w:rsidRDefault="00B379A5" w:rsidP="00687362">
      <w:pPr>
        <w:spacing w:line="360" w:lineRule="auto"/>
        <w:ind w:firstLine="1134"/>
        <w:jc w:val="both"/>
        <w:rPr>
          <w:rFonts w:ascii="Courier New" w:hAnsi="Courier New" w:cs="Courier New"/>
          <w:szCs w:val="24"/>
        </w:rPr>
      </w:pPr>
    </w:p>
    <w:p w14:paraId="4C26E374" w14:textId="524DABDD"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Los instrumentos mencionados deberán entregarse a padres</w:t>
      </w:r>
      <w:r w:rsidR="000C19E4" w:rsidRPr="003221DC">
        <w:rPr>
          <w:rFonts w:ascii="Courier New" w:hAnsi="Courier New" w:cs="Courier New"/>
          <w:szCs w:val="24"/>
        </w:rPr>
        <w:t xml:space="preserve">, madres </w:t>
      </w:r>
      <w:r w:rsidRPr="003221DC">
        <w:rPr>
          <w:rFonts w:ascii="Courier New" w:hAnsi="Courier New" w:cs="Courier New"/>
          <w:szCs w:val="24"/>
        </w:rPr>
        <w:t xml:space="preserve">y apoderados al momento de la matrícula o </w:t>
      </w:r>
      <w:r w:rsidR="000824D5" w:rsidRPr="003221DC">
        <w:rPr>
          <w:rFonts w:ascii="Courier New" w:hAnsi="Courier New" w:cs="Courier New"/>
          <w:szCs w:val="24"/>
        </w:rPr>
        <w:t xml:space="preserve">de </w:t>
      </w:r>
      <w:r w:rsidRPr="003221DC">
        <w:rPr>
          <w:rFonts w:ascii="Courier New" w:hAnsi="Courier New" w:cs="Courier New"/>
          <w:szCs w:val="24"/>
        </w:rPr>
        <w:t xml:space="preserve">su renovación, en formato impreso o digital, </w:t>
      </w:r>
      <w:r w:rsidR="00586CC3" w:rsidRPr="003221DC">
        <w:rPr>
          <w:rFonts w:ascii="Courier New" w:hAnsi="Courier New" w:cs="Courier New"/>
          <w:szCs w:val="24"/>
        </w:rPr>
        <w:t xml:space="preserve">y se dejará </w:t>
      </w:r>
      <w:r w:rsidRPr="003221DC">
        <w:rPr>
          <w:rFonts w:ascii="Courier New" w:hAnsi="Courier New" w:cs="Courier New"/>
          <w:szCs w:val="24"/>
        </w:rPr>
        <w:t xml:space="preserve">constancia de su </w:t>
      </w:r>
      <w:r w:rsidRPr="003221DC">
        <w:rPr>
          <w:rFonts w:ascii="Courier New" w:hAnsi="Courier New" w:cs="Courier New"/>
          <w:szCs w:val="24"/>
        </w:rPr>
        <w:lastRenderedPageBreak/>
        <w:t>recepción. Asimismo, se informar</w:t>
      </w:r>
      <w:r w:rsidR="00B72FD7" w:rsidRPr="003221DC">
        <w:rPr>
          <w:rFonts w:ascii="Courier New" w:hAnsi="Courier New" w:cs="Courier New"/>
          <w:szCs w:val="24"/>
        </w:rPr>
        <w:t>á</w:t>
      </w:r>
      <w:r w:rsidRPr="003221DC">
        <w:rPr>
          <w:rFonts w:ascii="Courier New" w:hAnsi="Courier New" w:cs="Courier New"/>
          <w:szCs w:val="24"/>
        </w:rPr>
        <w:t xml:space="preserve"> a la comunidad educativa sobre las modificaciones que se realicen a estos instrumentos durante el año escolar </w:t>
      </w:r>
      <w:r w:rsidR="00BB7558" w:rsidRPr="003221DC">
        <w:rPr>
          <w:rFonts w:ascii="Courier New" w:hAnsi="Courier New" w:cs="Courier New"/>
          <w:szCs w:val="24"/>
        </w:rPr>
        <w:t xml:space="preserve">y </w:t>
      </w:r>
      <w:r w:rsidR="00D2287D" w:rsidRPr="003221DC">
        <w:rPr>
          <w:rFonts w:ascii="Courier New" w:hAnsi="Courier New" w:cs="Courier New"/>
          <w:szCs w:val="24"/>
        </w:rPr>
        <w:t>s</w:t>
      </w:r>
      <w:r w:rsidR="00E321C8" w:rsidRPr="003221DC">
        <w:rPr>
          <w:rFonts w:ascii="Courier New" w:hAnsi="Courier New" w:cs="Courier New"/>
          <w:szCs w:val="24"/>
        </w:rPr>
        <w:t xml:space="preserve">e deberá contar </w:t>
      </w:r>
      <w:r w:rsidRPr="003221DC">
        <w:rPr>
          <w:rFonts w:ascii="Courier New" w:hAnsi="Courier New" w:cs="Courier New"/>
          <w:szCs w:val="24"/>
        </w:rPr>
        <w:t xml:space="preserve">de forma permanente con ejemplares impresos de </w:t>
      </w:r>
      <w:r w:rsidR="00CA73F9" w:rsidRPr="003221DC">
        <w:rPr>
          <w:rFonts w:ascii="Courier New" w:hAnsi="Courier New" w:cs="Courier New"/>
          <w:szCs w:val="24"/>
        </w:rPr>
        <w:t>é</w:t>
      </w:r>
      <w:r w:rsidRPr="003221DC">
        <w:rPr>
          <w:rFonts w:ascii="Courier New" w:hAnsi="Courier New" w:cs="Courier New"/>
          <w:szCs w:val="24"/>
        </w:rPr>
        <w:t xml:space="preserve">stos, en un lugar visible del establecimiento </w:t>
      </w:r>
      <w:r w:rsidR="00CA73F9" w:rsidRPr="003221DC">
        <w:rPr>
          <w:rFonts w:ascii="Courier New" w:hAnsi="Courier New" w:cs="Courier New"/>
          <w:szCs w:val="24"/>
        </w:rPr>
        <w:t xml:space="preserve">educacional </w:t>
      </w:r>
      <w:r w:rsidRPr="003221DC">
        <w:rPr>
          <w:rFonts w:ascii="Courier New" w:hAnsi="Courier New" w:cs="Courier New"/>
          <w:szCs w:val="24"/>
        </w:rPr>
        <w:t xml:space="preserve">y en </w:t>
      </w:r>
      <w:r w:rsidR="00AB21F6" w:rsidRPr="003221DC">
        <w:rPr>
          <w:rFonts w:ascii="Courier New" w:hAnsi="Courier New" w:cs="Courier New"/>
          <w:szCs w:val="24"/>
        </w:rPr>
        <w:t xml:space="preserve">su </w:t>
      </w:r>
      <w:r w:rsidR="008F7A55" w:rsidRPr="003221DC">
        <w:rPr>
          <w:rFonts w:ascii="Courier New" w:hAnsi="Courier New" w:cs="Courier New"/>
          <w:szCs w:val="24"/>
        </w:rPr>
        <w:t>sitio</w:t>
      </w:r>
      <w:r w:rsidRPr="003221DC">
        <w:rPr>
          <w:rFonts w:ascii="Courier New" w:hAnsi="Courier New" w:cs="Courier New"/>
          <w:szCs w:val="24"/>
        </w:rPr>
        <w:t xml:space="preserve"> web.</w:t>
      </w:r>
    </w:p>
    <w:p w14:paraId="55439F36" w14:textId="77777777" w:rsidR="003B584C" w:rsidRPr="003221DC" w:rsidRDefault="003B584C" w:rsidP="00687362">
      <w:pPr>
        <w:spacing w:line="360" w:lineRule="auto"/>
        <w:ind w:firstLine="1134"/>
        <w:jc w:val="both"/>
        <w:rPr>
          <w:rFonts w:ascii="Courier New" w:hAnsi="Courier New" w:cs="Courier New"/>
          <w:szCs w:val="24"/>
        </w:rPr>
      </w:pPr>
    </w:p>
    <w:p w14:paraId="0AF0B4C8" w14:textId="23D8F53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La difusión de los instrumentos señalados precedentemente deberá ser continua, a través de contenidos o acciones con un lenguaje comprensible para todas las edades, con el fin de alcanzar el mayor conocimiento, difusión y apropiación de la regulación interna.”.</w:t>
      </w:r>
    </w:p>
    <w:p w14:paraId="12BB6C0C" w14:textId="77777777" w:rsidR="0064639A" w:rsidRPr="003221DC" w:rsidRDefault="0064639A" w:rsidP="00687362">
      <w:pPr>
        <w:spacing w:line="360" w:lineRule="auto"/>
        <w:ind w:firstLine="1134"/>
        <w:jc w:val="both"/>
        <w:rPr>
          <w:rFonts w:ascii="Courier New" w:hAnsi="Courier New" w:cs="Courier New"/>
          <w:szCs w:val="24"/>
        </w:rPr>
      </w:pPr>
    </w:p>
    <w:p w14:paraId="404B3A1A" w14:textId="77777777" w:rsidR="0064639A" w:rsidRPr="003221DC" w:rsidRDefault="0064639A" w:rsidP="00687362">
      <w:pPr>
        <w:spacing w:line="360" w:lineRule="auto"/>
        <w:ind w:firstLine="1134"/>
        <w:jc w:val="both"/>
        <w:rPr>
          <w:rFonts w:ascii="Courier New" w:hAnsi="Courier New" w:cs="Courier New"/>
          <w:szCs w:val="24"/>
        </w:rPr>
      </w:pPr>
    </w:p>
    <w:p w14:paraId="4F5415C0" w14:textId="0F1133D0" w:rsidR="00687362" w:rsidRPr="003221DC" w:rsidRDefault="00F6502E"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10. </w:t>
      </w:r>
      <w:r w:rsidR="0064639A" w:rsidRPr="003221DC">
        <w:rPr>
          <w:rFonts w:ascii="Courier New" w:hAnsi="Courier New" w:cs="Courier New"/>
          <w:szCs w:val="24"/>
        </w:rPr>
        <w:t>Incorpórase</w:t>
      </w:r>
      <w:r w:rsidR="00687362" w:rsidRPr="003221DC">
        <w:rPr>
          <w:rFonts w:ascii="Courier New" w:hAnsi="Courier New" w:cs="Courier New"/>
          <w:szCs w:val="24"/>
        </w:rPr>
        <w:t xml:space="preserve"> el siguiente artículo 16 H:</w:t>
      </w:r>
    </w:p>
    <w:p w14:paraId="2C442489" w14:textId="77777777" w:rsidR="0064639A" w:rsidRPr="003221DC" w:rsidRDefault="0064639A" w:rsidP="00687362">
      <w:pPr>
        <w:spacing w:line="360" w:lineRule="auto"/>
        <w:ind w:firstLine="1134"/>
        <w:jc w:val="both"/>
        <w:rPr>
          <w:rFonts w:ascii="Courier New" w:hAnsi="Courier New" w:cs="Courier New"/>
          <w:szCs w:val="24"/>
        </w:rPr>
      </w:pPr>
    </w:p>
    <w:p w14:paraId="67D35052" w14:textId="05FF66D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16 H.</w:t>
      </w:r>
      <w:r w:rsidR="0064639A" w:rsidRPr="003221DC">
        <w:rPr>
          <w:rFonts w:ascii="Courier New" w:hAnsi="Courier New" w:cs="Courier New"/>
          <w:szCs w:val="24"/>
        </w:rPr>
        <w:t xml:space="preserve">- </w:t>
      </w:r>
      <w:r w:rsidRPr="003221DC">
        <w:rPr>
          <w:rFonts w:ascii="Courier New" w:hAnsi="Courier New" w:cs="Courier New"/>
          <w:szCs w:val="24"/>
        </w:rPr>
        <w:t xml:space="preserve">El sostenedor, a través del director del establecimiento educacional, deberá asegurar el desarrollo adecuado de procesos participativos para la actualización del Plan de Gestión de la Convivencia Educativa y </w:t>
      </w:r>
      <w:r w:rsidR="00BC24E5" w:rsidRPr="003221DC">
        <w:rPr>
          <w:rFonts w:ascii="Courier New" w:hAnsi="Courier New" w:cs="Courier New"/>
          <w:szCs w:val="24"/>
        </w:rPr>
        <w:t>d</w:t>
      </w:r>
      <w:r w:rsidRPr="003221DC">
        <w:rPr>
          <w:rFonts w:ascii="Courier New" w:hAnsi="Courier New" w:cs="Courier New"/>
          <w:szCs w:val="24"/>
        </w:rPr>
        <w:t>el reglamento interno, al menos cada cuatro años, por curso, nivel o ciclo</w:t>
      </w:r>
      <w:r w:rsidR="00810D8B" w:rsidRPr="003221DC">
        <w:rPr>
          <w:rFonts w:ascii="Courier New" w:hAnsi="Courier New" w:cs="Courier New"/>
          <w:szCs w:val="24"/>
        </w:rPr>
        <w:t xml:space="preserve">. </w:t>
      </w:r>
      <w:r w:rsidR="00602082" w:rsidRPr="003221DC">
        <w:rPr>
          <w:rFonts w:ascii="Courier New" w:hAnsi="Courier New" w:cs="Courier New"/>
          <w:szCs w:val="24"/>
        </w:rPr>
        <w:t xml:space="preserve">Se contemplará </w:t>
      </w:r>
      <w:r w:rsidRPr="003221DC">
        <w:rPr>
          <w:rFonts w:ascii="Courier New" w:hAnsi="Courier New" w:cs="Courier New"/>
          <w:szCs w:val="24"/>
        </w:rPr>
        <w:t>la participación de todos los estamentos y sus integrantes, con el objeto de recoger las experiencias y necesidades particulares de la comunidad educativa. Respecto de l</w:t>
      </w:r>
      <w:r w:rsidR="00BF05FF" w:rsidRPr="003221DC">
        <w:rPr>
          <w:rFonts w:ascii="Courier New" w:hAnsi="Courier New" w:cs="Courier New"/>
          <w:szCs w:val="24"/>
        </w:rPr>
        <w:t>a</w:t>
      </w:r>
      <w:r w:rsidRPr="003221DC">
        <w:rPr>
          <w:rFonts w:ascii="Courier New" w:hAnsi="Courier New" w:cs="Courier New"/>
          <w:szCs w:val="24"/>
        </w:rPr>
        <w:t>s trabajador</w:t>
      </w:r>
      <w:r w:rsidR="00C71750" w:rsidRPr="003221DC">
        <w:rPr>
          <w:rFonts w:ascii="Courier New" w:hAnsi="Courier New" w:cs="Courier New"/>
          <w:szCs w:val="24"/>
        </w:rPr>
        <w:t>a</w:t>
      </w:r>
      <w:r w:rsidRPr="003221DC">
        <w:rPr>
          <w:rFonts w:ascii="Courier New" w:hAnsi="Courier New" w:cs="Courier New"/>
          <w:szCs w:val="24"/>
        </w:rPr>
        <w:t xml:space="preserve">s y </w:t>
      </w:r>
      <w:r w:rsidR="00C71750" w:rsidRPr="003221DC">
        <w:rPr>
          <w:rFonts w:ascii="Courier New" w:hAnsi="Courier New" w:cs="Courier New"/>
          <w:szCs w:val="24"/>
        </w:rPr>
        <w:t xml:space="preserve">los </w:t>
      </w:r>
      <w:r w:rsidRPr="003221DC">
        <w:rPr>
          <w:rFonts w:ascii="Courier New" w:hAnsi="Courier New" w:cs="Courier New"/>
          <w:szCs w:val="24"/>
        </w:rPr>
        <w:t>trabajador</w:t>
      </w:r>
      <w:r w:rsidR="00BF05FF" w:rsidRPr="003221DC">
        <w:rPr>
          <w:rFonts w:ascii="Courier New" w:hAnsi="Courier New" w:cs="Courier New"/>
          <w:szCs w:val="24"/>
        </w:rPr>
        <w:t>e</w:t>
      </w:r>
      <w:r w:rsidRPr="003221DC">
        <w:rPr>
          <w:rFonts w:ascii="Courier New" w:hAnsi="Courier New" w:cs="Courier New"/>
          <w:szCs w:val="24"/>
        </w:rPr>
        <w:t xml:space="preserve">s del establecimiento que no desempeñen funciones exclusivamente sobre un curso o nivel, el equipo directivo deberá proponer su participación agrupados en el nivel, curso o ciclo que resulte más idóneo y eficiente para asegurar </w:t>
      </w:r>
      <w:r w:rsidR="00FE35B9" w:rsidRPr="003221DC">
        <w:rPr>
          <w:rFonts w:ascii="Courier New" w:hAnsi="Courier New" w:cs="Courier New"/>
          <w:szCs w:val="24"/>
        </w:rPr>
        <w:t>as</w:t>
      </w:r>
      <w:r w:rsidR="00231C1F" w:rsidRPr="003221DC">
        <w:rPr>
          <w:rFonts w:ascii="Courier New" w:hAnsi="Courier New" w:cs="Courier New"/>
          <w:szCs w:val="24"/>
        </w:rPr>
        <w:t xml:space="preserve">í </w:t>
      </w:r>
      <w:r w:rsidRPr="003221DC">
        <w:rPr>
          <w:rFonts w:ascii="Courier New" w:hAnsi="Courier New" w:cs="Courier New"/>
          <w:szCs w:val="24"/>
        </w:rPr>
        <w:lastRenderedPageBreak/>
        <w:t>la participación de todos los integrantes</w:t>
      </w:r>
      <w:r w:rsidR="006B55A5" w:rsidRPr="003221DC">
        <w:rPr>
          <w:rFonts w:ascii="Courier New" w:hAnsi="Courier New" w:cs="Courier New"/>
          <w:szCs w:val="24"/>
        </w:rPr>
        <w:t xml:space="preserve"> de la comunidad educativa</w:t>
      </w:r>
      <w:r w:rsidRPr="003221DC">
        <w:rPr>
          <w:rFonts w:ascii="Courier New" w:hAnsi="Courier New" w:cs="Courier New"/>
          <w:szCs w:val="24"/>
        </w:rPr>
        <w:t xml:space="preserve">. </w:t>
      </w:r>
    </w:p>
    <w:p w14:paraId="5FD27CA3" w14:textId="77777777" w:rsidR="00DD7EBE" w:rsidRPr="003221DC" w:rsidRDefault="00DD7EBE" w:rsidP="00687362">
      <w:pPr>
        <w:spacing w:line="360" w:lineRule="auto"/>
        <w:ind w:firstLine="1134"/>
        <w:jc w:val="both"/>
        <w:rPr>
          <w:rFonts w:ascii="Courier New" w:hAnsi="Courier New" w:cs="Courier New"/>
          <w:szCs w:val="24"/>
        </w:rPr>
      </w:pPr>
    </w:p>
    <w:p w14:paraId="30BD575F" w14:textId="584C1DB2" w:rsidR="00687362" w:rsidRPr="003221DC" w:rsidRDefault="003A60AD"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Estos procesos serán liderados </w:t>
      </w:r>
      <w:r w:rsidR="00687362" w:rsidRPr="003221DC">
        <w:rPr>
          <w:rFonts w:ascii="Courier New" w:hAnsi="Courier New" w:cs="Courier New"/>
          <w:szCs w:val="24"/>
        </w:rPr>
        <w:t xml:space="preserve">por el </w:t>
      </w:r>
      <w:r w:rsidRPr="003221DC">
        <w:rPr>
          <w:rFonts w:ascii="Courier New" w:hAnsi="Courier New" w:cs="Courier New"/>
          <w:szCs w:val="24"/>
        </w:rPr>
        <w:t>d</w:t>
      </w:r>
      <w:r w:rsidR="00687362" w:rsidRPr="003221DC">
        <w:rPr>
          <w:rFonts w:ascii="Courier New" w:hAnsi="Courier New" w:cs="Courier New"/>
          <w:szCs w:val="24"/>
        </w:rPr>
        <w:t xml:space="preserve">irector con la asistencia del equipo de </w:t>
      </w:r>
      <w:r w:rsidR="009A2EC5" w:rsidRPr="003221DC">
        <w:rPr>
          <w:rFonts w:ascii="Courier New" w:hAnsi="Courier New" w:cs="Courier New"/>
          <w:szCs w:val="24"/>
        </w:rPr>
        <w:t>c</w:t>
      </w:r>
      <w:r w:rsidR="00687362" w:rsidRPr="003221DC">
        <w:rPr>
          <w:rFonts w:ascii="Courier New" w:hAnsi="Courier New" w:cs="Courier New"/>
          <w:szCs w:val="24"/>
        </w:rPr>
        <w:t xml:space="preserve">onvivencia y la colaboración del Consejo Escolar, el cual podrá proponer ejes de trabajo y mecanismos para asegurar la participación de toda la comunidad educativa y la correcta sistematización y levantamiento de </w:t>
      </w:r>
      <w:r w:rsidR="00553832" w:rsidRPr="003221DC">
        <w:rPr>
          <w:rFonts w:ascii="Courier New" w:hAnsi="Courier New" w:cs="Courier New"/>
          <w:szCs w:val="24"/>
        </w:rPr>
        <w:t xml:space="preserve">sus </w:t>
      </w:r>
      <w:r w:rsidR="00687362" w:rsidRPr="003221DC">
        <w:rPr>
          <w:rFonts w:ascii="Courier New" w:hAnsi="Courier New" w:cs="Courier New"/>
          <w:szCs w:val="24"/>
        </w:rPr>
        <w:t xml:space="preserve">solicitudes o propuestas. </w:t>
      </w:r>
    </w:p>
    <w:p w14:paraId="637CF21D" w14:textId="77777777" w:rsidR="00702A8E" w:rsidRPr="003221DC" w:rsidRDefault="00702A8E" w:rsidP="00687362">
      <w:pPr>
        <w:spacing w:line="360" w:lineRule="auto"/>
        <w:ind w:firstLine="1134"/>
        <w:jc w:val="both"/>
        <w:rPr>
          <w:rFonts w:ascii="Courier New" w:hAnsi="Courier New" w:cs="Courier New"/>
          <w:szCs w:val="24"/>
        </w:rPr>
      </w:pPr>
    </w:p>
    <w:p w14:paraId="6ACD9B78" w14:textId="3C6BB7BB"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El director, a través del coordinador de convivencia, presentará un informe al Consejo Escolar con los principales resultados </w:t>
      </w:r>
      <w:r w:rsidR="00710907" w:rsidRPr="003221DC">
        <w:rPr>
          <w:rFonts w:ascii="Courier New" w:hAnsi="Courier New" w:cs="Courier New"/>
          <w:szCs w:val="24"/>
        </w:rPr>
        <w:t xml:space="preserve">de los procesos participativos </w:t>
      </w:r>
      <w:r w:rsidRPr="003221DC">
        <w:rPr>
          <w:rFonts w:ascii="Courier New" w:hAnsi="Courier New" w:cs="Courier New"/>
          <w:szCs w:val="24"/>
        </w:rPr>
        <w:t xml:space="preserve">y las propuestas recogidas. </w:t>
      </w:r>
      <w:r w:rsidR="003C1A4D" w:rsidRPr="003221DC">
        <w:rPr>
          <w:rFonts w:ascii="Courier New" w:hAnsi="Courier New" w:cs="Courier New"/>
          <w:szCs w:val="24"/>
        </w:rPr>
        <w:t>E</w:t>
      </w:r>
      <w:r w:rsidRPr="003221DC">
        <w:rPr>
          <w:rFonts w:ascii="Courier New" w:hAnsi="Courier New" w:cs="Courier New"/>
          <w:szCs w:val="24"/>
        </w:rPr>
        <w:t>l Consejo Escolar</w:t>
      </w:r>
      <w:r w:rsidR="003C1A4D" w:rsidRPr="003221DC">
        <w:rPr>
          <w:rFonts w:ascii="Courier New" w:hAnsi="Courier New" w:cs="Courier New"/>
          <w:szCs w:val="24"/>
        </w:rPr>
        <w:t xml:space="preserve">, si así lo estima, </w:t>
      </w:r>
      <w:r w:rsidRPr="003221DC">
        <w:rPr>
          <w:rFonts w:ascii="Courier New" w:hAnsi="Courier New" w:cs="Courier New"/>
          <w:szCs w:val="24"/>
        </w:rPr>
        <w:t>podrá acordar observaciones al informe, siempre que no contravengan la normativa educacional o el proyecto educativo institucional del establecimiento. Sancionado el informe, se pondrá</w:t>
      </w:r>
      <w:r w:rsidR="00352875" w:rsidRPr="003221DC">
        <w:rPr>
          <w:rFonts w:ascii="Courier New" w:hAnsi="Courier New" w:cs="Courier New"/>
          <w:szCs w:val="24"/>
        </w:rPr>
        <w:t>n</w:t>
      </w:r>
      <w:r w:rsidRPr="003221DC">
        <w:rPr>
          <w:rFonts w:ascii="Courier New" w:hAnsi="Courier New" w:cs="Courier New"/>
          <w:szCs w:val="24"/>
        </w:rPr>
        <w:t xml:space="preserve"> a disposición de la comunidad educativa los instrumentos con sus respectivas actualizaciones, en el plazo que fije su reglamento.</w:t>
      </w:r>
    </w:p>
    <w:p w14:paraId="6930ED89" w14:textId="77777777" w:rsidR="00702A8E" w:rsidRPr="003221DC" w:rsidRDefault="00702A8E" w:rsidP="00687362">
      <w:pPr>
        <w:spacing w:line="360" w:lineRule="auto"/>
        <w:ind w:firstLine="1134"/>
        <w:jc w:val="both"/>
        <w:rPr>
          <w:rFonts w:ascii="Courier New" w:hAnsi="Courier New" w:cs="Courier New"/>
          <w:szCs w:val="24"/>
        </w:rPr>
      </w:pPr>
    </w:p>
    <w:p w14:paraId="6CD24121" w14:textId="275E0A86"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El establecimiento podrá fijar la cantidad de etapas y actividades para el desarrollo </w:t>
      </w:r>
      <w:r w:rsidR="005D74CD" w:rsidRPr="003221DC">
        <w:rPr>
          <w:rFonts w:ascii="Courier New" w:hAnsi="Courier New" w:cs="Courier New"/>
          <w:szCs w:val="24"/>
        </w:rPr>
        <w:t xml:space="preserve">de los procesos de </w:t>
      </w:r>
      <w:r w:rsidR="000D6673" w:rsidRPr="003221DC">
        <w:rPr>
          <w:rFonts w:ascii="Courier New" w:hAnsi="Courier New" w:cs="Courier New"/>
          <w:szCs w:val="24"/>
        </w:rPr>
        <w:t>actualización participativos</w:t>
      </w:r>
      <w:r w:rsidRPr="003221DC">
        <w:rPr>
          <w:rFonts w:ascii="Courier New" w:hAnsi="Courier New" w:cs="Courier New"/>
          <w:szCs w:val="24"/>
        </w:rPr>
        <w:t xml:space="preserve">, en virtud de las disposiciones señaladas en los incisos precedentes, dentro de un mismo año escolar. Asimismo, podrá </w:t>
      </w:r>
      <w:r w:rsidR="00887790" w:rsidRPr="003221DC">
        <w:rPr>
          <w:rFonts w:ascii="Courier New" w:hAnsi="Courier New" w:cs="Courier New"/>
          <w:szCs w:val="24"/>
        </w:rPr>
        <w:t>disponer</w:t>
      </w:r>
      <w:r w:rsidR="002D0287" w:rsidRPr="003221DC">
        <w:rPr>
          <w:rFonts w:ascii="Courier New" w:hAnsi="Courier New" w:cs="Courier New"/>
          <w:szCs w:val="24"/>
        </w:rPr>
        <w:t xml:space="preserve"> </w:t>
      </w:r>
      <w:r w:rsidRPr="003221DC">
        <w:rPr>
          <w:rFonts w:ascii="Courier New" w:hAnsi="Courier New" w:cs="Courier New"/>
          <w:szCs w:val="24"/>
        </w:rPr>
        <w:t>instancias</w:t>
      </w:r>
      <w:r w:rsidR="00695050" w:rsidRPr="003221DC">
        <w:rPr>
          <w:rFonts w:ascii="Courier New" w:hAnsi="Courier New" w:cs="Courier New"/>
          <w:szCs w:val="24"/>
        </w:rPr>
        <w:t xml:space="preserve"> para el desarrollo de dichas actividades</w:t>
      </w:r>
      <w:r w:rsidRPr="003221DC">
        <w:rPr>
          <w:rFonts w:ascii="Courier New" w:hAnsi="Courier New" w:cs="Courier New"/>
          <w:szCs w:val="24"/>
        </w:rPr>
        <w:t>, tales como, consejos de curso, reuniones de apoderados u otras.</w:t>
      </w:r>
    </w:p>
    <w:p w14:paraId="752FD747" w14:textId="77777777" w:rsidR="00702A8E" w:rsidRPr="003221DC" w:rsidRDefault="00702A8E" w:rsidP="00687362">
      <w:pPr>
        <w:spacing w:line="360" w:lineRule="auto"/>
        <w:ind w:firstLine="1134"/>
        <w:jc w:val="both"/>
        <w:rPr>
          <w:rFonts w:ascii="Courier New" w:hAnsi="Courier New" w:cs="Courier New"/>
          <w:szCs w:val="24"/>
        </w:rPr>
      </w:pPr>
    </w:p>
    <w:p w14:paraId="5919769D" w14:textId="1515822E"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La contravención a lo dispuesto en el presente artículo constituirá una infracción grave a la normativa educacional, cuyo cumplimiento será fiscalizado por la Superintendencia de Educación.</w:t>
      </w:r>
    </w:p>
    <w:p w14:paraId="33122547" w14:textId="77777777" w:rsidR="00702A8E" w:rsidRPr="003221DC" w:rsidRDefault="00702A8E" w:rsidP="00687362">
      <w:pPr>
        <w:spacing w:line="360" w:lineRule="auto"/>
        <w:ind w:firstLine="1134"/>
        <w:jc w:val="both"/>
        <w:rPr>
          <w:rFonts w:ascii="Courier New" w:hAnsi="Courier New" w:cs="Courier New"/>
          <w:szCs w:val="24"/>
        </w:rPr>
      </w:pPr>
    </w:p>
    <w:p w14:paraId="40E846F7" w14:textId="5DC681FB" w:rsidR="00687362" w:rsidRPr="003221DC" w:rsidRDefault="000D6673"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Los procesos de actualización </w:t>
      </w:r>
      <w:r w:rsidR="00872458" w:rsidRPr="003221DC">
        <w:rPr>
          <w:rFonts w:ascii="Courier New" w:hAnsi="Courier New" w:cs="Courier New"/>
          <w:szCs w:val="24"/>
        </w:rPr>
        <w:t>participativos</w:t>
      </w:r>
      <w:r w:rsidRPr="003221DC">
        <w:rPr>
          <w:rFonts w:ascii="Courier New" w:hAnsi="Courier New" w:cs="Courier New"/>
          <w:szCs w:val="24"/>
        </w:rPr>
        <w:t xml:space="preserve"> regulados</w:t>
      </w:r>
      <w:r w:rsidR="00872458" w:rsidRPr="003221DC">
        <w:rPr>
          <w:rFonts w:ascii="Courier New" w:hAnsi="Courier New" w:cs="Courier New"/>
          <w:szCs w:val="24"/>
        </w:rPr>
        <w:t xml:space="preserve"> </w:t>
      </w:r>
      <w:r w:rsidR="00687362" w:rsidRPr="003221DC">
        <w:rPr>
          <w:rFonts w:ascii="Courier New" w:hAnsi="Courier New" w:cs="Courier New"/>
          <w:szCs w:val="24"/>
        </w:rPr>
        <w:t>en este artículo, no obsta</w:t>
      </w:r>
      <w:r w:rsidR="00872458" w:rsidRPr="003221DC">
        <w:rPr>
          <w:rFonts w:ascii="Courier New" w:hAnsi="Courier New" w:cs="Courier New"/>
          <w:szCs w:val="24"/>
        </w:rPr>
        <w:t>n</w:t>
      </w:r>
      <w:r w:rsidR="00687362" w:rsidRPr="003221DC">
        <w:rPr>
          <w:rFonts w:ascii="Courier New" w:hAnsi="Courier New" w:cs="Courier New"/>
          <w:szCs w:val="24"/>
        </w:rPr>
        <w:t xml:space="preserve"> ni restringe</w:t>
      </w:r>
      <w:r w:rsidR="00872458" w:rsidRPr="003221DC">
        <w:rPr>
          <w:rFonts w:ascii="Courier New" w:hAnsi="Courier New" w:cs="Courier New"/>
          <w:szCs w:val="24"/>
        </w:rPr>
        <w:t>n</w:t>
      </w:r>
      <w:r w:rsidR="00687362" w:rsidRPr="003221DC">
        <w:rPr>
          <w:rFonts w:ascii="Courier New" w:hAnsi="Courier New" w:cs="Courier New"/>
          <w:szCs w:val="24"/>
        </w:rPr>
        <w:t xml:space="preserve"> la realización de modificaciones o actualizaciones anuales que determine cada establecimiento.”.</w:t>
      </w:r>
    </w:p>
    <w:p w14:paraId="073640C3" w14:textId="77777777" w:rsidR="00702A8E" w:rsidRPr="003221DC" w:rsidRDefault="00702A8E" w:rsidP="00687362">
      <w:pPr>
        <w:spacing w:line="360" w:lineRule="auto"/>
        <w:ind w:firstLine="1134"/>
        <w:jc w:val="both"/>
        <w:rPr>
          <w:rFonts w:ascii="Courier New" w:hAnsi="Courier New" w:cs="Courier New"/>
          <w:szCs w:val="24"/>
        </w:rPr>
      </w:pPr>
    </w:p>
    <w:p w14:paraId="29FA482D" w14:textId="77777777" w:rsidR="00702A8E" w:rsidRPr="003221DC" w:rsidRDefault="00702A8E" w:rsidP="00687362">
      <w:pPr>
        <w:spacing w:line="360" w:lineRule="auto"/>
        <w:ind w:firstLine="1134"/>
        <w:jc w:val="both"/>
        <w:rPr>
          <w:rFonts w:ascii="Courier New" w:hAnsi="Courier New" w:cs="Courier New"/>
          <w:szCs w:val="24"/>
        </w:rPr>
      </w:pPr>
    </w:p>
    <w:p w14:paraId="29F75B15" w14:textId="4FCD9D4C" w:rsidR="00687362" w:rsidRPr="003221DC" w:rsidRDefault="000C4F89"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11. </w:t>
      </w:r>
      <w:r w:rsidR="006403B0" w:rsidRPr="003221DC">
        <w:rPr>
          <w:rFonts w:ascii="Courier New" w:hAnsi="Courier New" w:cs="Courier New"/>
          <w:szCs w:val="24"/>
        </w:rPr>
        <w:t>Incorpórase</w:t>
      </w:r>
      <w:r w:rsidR="00687362" w:rsidRPr="003221DC">
        <w:rPr>
          <w:rFonts w:ascii="Courier New" w:hAnsi="Courier New" w:cs="Courier New"/>
          <w:szCs w:val="24"/>
        </w:rPr>
        <w:t xml:space="preserve"> el siguiente artículo 16 I:</w:t>
      </w:r>
    </w:p>
    <w:p w14:paraId="49D32ECD" w14:textId="77777777" w:rsidR="006403B0" w:rsidRPr="003221DC" w:rsidRDefault="006403B0" w:rsidP="00687362">
      <w:pPr>
        <w:spacing w:line="360" w:lineRule="auto"/>
        <w:ind w:firstLine="1134"/>
        <w:jc w:val="both"/>
        <w:rPr>
          <w:rFonts w:ascii="Courier New" w:hAnsi="Courier New" w:cs="Courier New"/>
          <w:szCs w:val="24"/>
        </w:rPr>
      </w:pPr>
    </w:p>
    <w:p w14:paraId="116DF6F2" w14:textId="381CF0BD"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16 I.</w:t>
      </w:r>
      <w:r w:rsidR="006403B0" w:rsidRPr="003221DC">
        <w:rPr>
          <w:rFonts w:ascii="Courier New" w:hAnsi="Courier New" w:cs="Courier New"/>
          <w:szCs w:val="24"/>
        </w:rPr>
        <w:t>-</w:t>
      </w:r>
      <w:r w:rsidRPr="003221DC">
        <w:rPr>
          <w:rFonts w:ascii="Courier New" w:hAnsi="Courier New" w:cs="Courier New"/>
          <w:szCs w:val="24"/>
        </w:rPr>
        <w:t xml:space="preserve"> Para el cumplimiento de lo dispuesto en el artículo 16 C, la Subsecretaría de Educación deberá </w:t>
      </w:r>
      <w:r w:rsidR="00995367" w:rsidRPr="003221DC">
        <w:rPr>
          <w:rFonts w:ascii="Courier New" w:hAnsi="Courier New" w:cs="Courier New"/>
          <w:szCs w:val="24"/>
        </w:rPr>
        <w:t xml:space="preserve">desarrollar </w:t>
      </w:r>
      <w:r w:rsidRPr="003221DC">
        <w:rPr>
          <w:rFonts w:ascii="Courier New" w:hAnsi="Courier New" w:cs="Courier New"/>
          <w:szCs w:val="24"/>
        </w:rPr>
        <w:t>una coordinación interinstitucional y una articulación intersectorial sobre aquellos ámbitos de la Política Nacional de Convivencia Educativa y del Plan de Acción de la Convivencia Educativa que requieran en su elaboración y ejecución de la participación de otros órganos de la Administración del Estado</w:t>
      </w:r>
      <w:r w:rsidR="00200CE8" w:rsidRPr="003221DC">
        <w:rPr>
          <w:rFonts w:ascii="Courier New" w:hAnsi="Courier New" w:cs="Courier New"/>
          <w:szCs w:val="24"/>
        </w:rPr>
        <w:t xml:space="preserve">. Para </w:t>
      </w:r>
      <w:r w:rsidR="00F95D14" w:rsidRPr="003221DC">
        <w:rPr>
          <w:rFonts w:ascii="Courier New" w:hAnsi="Courier New" w:cs="Courier New"/>
          <w:szCs w:val="24"/>
        </w:rPr>
        <w:t xml:space="preserve">lo anterior </w:t>
      </w:r>
      <w:r w:rsidR="007375F0" w:rsidRPr="003221DC">
        <w:rPr>
          <w:rFonts w:ascii="Courier New" w:hAnsi="Courier New" w:cs="Courier New"/>
          <w:szCs w:val="24"/>
        </w:rPr>
        <w:t xml:space="preserve">establecerá </w:t>
      </w:r>
      <w:r w:rsidRPr="003221DC">
        <w:rPr>
          <w:rFonts w:ascii="Courier New" w:hAnsi="Courier New" w:cs="Courier New"/>
          <w:szCs w:val="24"/>
        </w:rPr>
        <w:t xml:space="preserve">mecanismos eficientes de gestión y funcionamiento, </w:t>
      </w:r>
      <w:r w:rsidR="00B91F64" w:rsidRPr="003221DC">
        <w:rPr>
          <w:rFonts w:ascii="Courier New" w:hAnsi="Courier New" w:cs="Courier New"/>
          <w:szCs w:val="24"/>
        </w:rPr>
        <w:t xml:space="preserve">y </w:t>
      </w:r>
      <w:r w:rsidR="00E524EA" w:rsidRPr="003221DC">
        <w:rPr>
          <w:rFonts w:ascii="Courier New" w:hAnsi="Courier New" w:cs="Courier New"/>
          <w:szCs w:val="24"/>
        </w:rPr>
        <w:t>considerará, al menos, l</w:t>
      </w:r>
      <w:r w:rsidR="00756A22" w:rsidRPr="003221DC">
        <w:rPr>
          <w:rFonts w:ascii="Courier New" w:hAnsi="Courier New" w:cs="Courier New"/>
          <w:szCs w:val="24"/>
        </w:rPr>
        <w:t>o</w:t>
      </w:r>
      <w:r w:rsidR="00E524EA" w:rsidRPr="003221DC">
        <w:rPr>
          <w:rFonts w:ascii="Courier New" w:hAnsi="Courier New" w:cs="Courier New"/>
          <w:szCs w:val="24"/>
        </w:rPr>
        <w:t>s siguientes:</w:t>
      </w:r>
    </w:p>
    <w:p w14:paraId="46DF9C16" w14:textId="77777777" w:rsidR="007B67B6" w:rsidRPr="003221DC" w:rsidRDefault="007B67B6" w:rsidP="00687362">
      <w:pPr>
        <w:spacing w:line="360" w:lineRule="auto"/>
        <w:ind w:firstLine="1134"/>
        <w:jc w:val="both"/>
        <w:rPr>
          <w:rFonts w:ascii="Courier New" w:hAnsi="Courier New" w:cs="Courier New"/>
          <w:szCs w:val="24"/>
        </w:rPr>
      </w:pPr>
    </w:p>
    <w:p w14:paraId="42A74BE0" w14:textId="4DB986A7" w:rsidR="00687362" w:rsidRPr="003221DC" w:rsidRDefault="00687362" w:rsidP="007B67B6">
      <w:pPr>
        <w:spacing w:line="360" w:lineRule="auto"/>
        <w:ind w:firstLine="2268"/>
        <w:jc w:val="both"/>
        <w:rPr>
          <w:rFonts w:ascii="Courier New" w:hAnsi="Courier New" w:cs="Courier New"/>
          <w:szCs w:val="24"/>
        </w:rPr>
      </w:pPr>
      <w:r w:rsidRPr="003221DC">
        <w:rPr>
          <w:rFonts w:ascii="Courier New" w:hAnsi="Courier New" w:cs="Courier New"/>
          <w:szCs w:val="24"/>
        </w:rPr>
        <w:t>a) Con el Ministerio de Desarrollo Social y Familia, a través de la Subsecretaría de la Niñez</w:t>
      </w:r>
      <w:r w:rsidR="009A01B2" w:rsidRPr="003221DC">
        <w:rPr>
          <w:rFonts w:ascii="Courier New" w:hAnsi="Courier New" w:cs="Courier New"/>
          <w:szCs w:val="24"/>
        </w:rPr>
        <w:t>,</w:t>
      </w:r>
      <w:r w:rsidRPr="003221DC">
        <w:rPr>
          <w:rFonts w:ascii="Courier New" w:hAnsi="Courier New" w:cs="Courier New"/>
          <w:szCs w:val="24"/>
        </w:rPr>
        <w:t xml:space="preserve"> para una adecuada articulación entre las políticas públicas e instituciones del Sistema de Garantías y Protección Integral de los Derechos de la Niñez y Adolescencia que se vinculan con la </w:t>
      </w:r>
      <w:r w:rsidRPr="003221DC">
        <w:rPr>
          <w:rFonts w:ascii="Courier New" w:hAnsi="Courier New" w:cs="Courier New"/>
          <w:szCs w:val="24"/>
        </w:rPr>
        <w:lastRenderedPageBreak/>
        <w:t>convivencia educativa, de conformidad a lo dispuesto en la ley N° 21.430.</w:t>
      </w:r>
    </w:p>
    <w:p w14:paraId="781FC933" w14:textId="77777777" w:rsidR="007B67B6" w:rsidRPr="003221DC" w:rsidRDefault="007B67B6" w:rsidP="007B67B6">
      <w:pPr>
        <w:spacing w:line="360" w:lineRule="auto"/>
        <w:ind w:firstLine="2268"/>
        <w:jc w:val="both"/>
        <w:rPr>
          <w:rFonts w:ascii="Courier New" w:hAnsi="Courier New" w:cs="Courier New"/>
          <w:szCs w:val="24"/>
        </w:rPr>
      </w:pPr>
    </w:p>
    <w:p w14:paraId="27169F6D" w14:textId="5804E218" w:rsidR="00687362" w:rsidRPr="003221DC" w:rsidRDefault="00687362" w:rsidP="007B67B6">
      <w:pPr>
        <w:spacing w:line="360" w:lineRule="auto"/>
        <w:ind w:firstLine="2268"/>
        <w:jc w:val="both"/>
        <w:rPr>
          <w:rFonts w:ascii="Courier New" w:hAnsi="Courier New" w:cs="Courier New"/>
          <w:szCs w:val="24"/>
        </w:rPr>
      </w:pPr>
      <w:r w:rsidRPr="003221DC">
        <w:rPr>
          <w:rFonts w:ascii="Courier New" w:hAnsi="Courier New" w:cs="Courier New"/>
          <w:szCs w:val="24"/>
        </w:rPr>
        <w:t>b) Con el Ministerio de Interior</w:t>
      </w:r>
      <w:r w:rsidR="008041AF" w:rsidRPr="003221DC">
        <w:rPr>
          <w:rFonts w:ascii="Courier New" w:hAnsi="Courier New" w:cs="Courier New"/>
          <w:szCs w:val="24"/>
        </w:rPr>
        <w:t xml:space="preserve"> y Seguridad Pública</w:t>
      </w:r>
      <w:r w:rsidRPr="003221DC">
        <w:rPr>
          <w:rFonts w:ascii="Courier New" w:hAnsi="Courier New" w:cs="Courier New"/>
          <w:szCs w:val="24"/>
        </w:rPr>
        <w:t xml:space="preserve">, a través de la Subsecretaría de Prevención del Delito, con el objeto de articular aquellas acciones que garanticen la seguridad del entorno de los establecimientos educacionales, con especial énfasis en la ejecución conjunta de medidas para la prevención y rehabilitación del consumo de drogas y alcohol, considerando </w:t>
      </w:r>
      <w:r w:rsidR="00BD17AB" w:rsidRPr="003221DC">
        <w:rPr>
          <w:rFonts w:ascii="Courier New" w:hAnsi="Courier New" w:cs="Courier New"/>
          <w:szCs w:val="24"/>
        </w:rPr>
        <w:t xml:space="preserve">el </w:t>
      </w:r>
      <w:r w:rsidRPr="003221DC">
        <w:rPr>
          <w:rFonts w:ascii="Courier New" w:hAnsi="Courier New" w:cs="Courier New"/>
          <w:szCs w:val="24"/>
        </w:rPr>
        <w:t>desarrollo óptimo de la oferta pública para la prevención, atención, resguardo de derechos y mitigación de factores de riesgo. Asimismo, en la elaboración de estudios e investigaciones que permitan generar evidencia para el diseño, monitoreo y evaluación permanente de las políticas públicas, con énfasis en su eficacia.</w:t>
      </w:r>
    </w:p>
    <w:p w14:paraId="3FA55057" w14:textId="77777777" w:rsidR="007B67B6" w:rsidRPr="003221DC" w:rsidRDefault="007B67B6" w:rsidP="007B67B6">
      <w:pPr>
        <w:spacing w:line="360" w:lineRule="auto"/>
        <w:ind w:firstLine="2268"/>
        <w:jc w:val="both"/>
        <w:rPr>
          <w:rFonts w:ascii="Courier New" w:hAnsi="Courier New" w:cs="Courier New"/>
          <w:szCs w:val="24"/>
        </w:rPr>
      </w:pPr>
    </w:p>
    <w:p w14:paraId="29EEE447" w14:textId="7D77BCDA" w:rsidR="00687362" w:rsidRPr="003221DC" w:rsidRDefault="00687362" w:rsidP="007B67B6">
      <w:pPr>
        <w:spacing w:line="360" w:lineRule="auto"/>
        <w:ind w:firstLine="2268"/>
        <w:jc w:val="both"/>
        <w:rPr>
          <w:rFonts w:ascii="Courier New" w:hAnsi="Courier New" w:cs="Courier New"/>
          <w:szCs w:val="24"/>
        </w:rPr>
      </w:pPr>
      <w:r w:rsidRPr="003221DC">
        <w:rPr>
          <w:rFonts w:ascii="Courier New" w:hAnsi="Courier New" w:cs="Courier New"/>
          <w:szCs w:val="24"/>
        </w:rPr>
        <w:t xml:space="preserve">c) Con el Ministerio de Salud, a través de la Subsecretaría de Salud Pública, la promoción del bienestar y la salud mental de las comunidades educativas y sus integrantes, </w:t>
      </w:r>
      <w:r w:rsidR="00F71459" w:rsidRPr="003221DC">
        <w:rPr>
          <w:rFonts w:ascii="Courier New" w:hAnsi="Courier New" w:cs="Courier New"/>
          <w:szCs w:val="24"/>
        </w:rPr>
        <w:t xml:space="preserve">mediante la </w:t>
      </w:r>
      <w:r w:rsidR="00992B5D" w:rsidRPr="003221DC">
        <w:rPr>
          <w:rFonts w:ascii="Courier New" w:hAnsi="Courier New" w:cs="Courier New"/>
          <w:szCs w:val="24"/>
        </w:rPr>
        <w:t xml:space="preserve">articulación de </w:t>
      </w:r>
      <w:r w:rsidRPr="003221DC">
        <w:rPr>
          <w:rFonts w:ascii="Courier New" w:hAnsi="Courier New" w:cs="Courier New"/>
          <w:szCs w:val="24"/>
        </w:rPr>
        <w:t xml:space="preserve">la implementación de aquellas políticas que inciden en éstas y </w:t>
      </w:r>
      <w:r w:rsidR="00992B5D" w:rsidRPr="003221DC">
        <w:rPr>
          <w:rFonts w:ascii="Courier New" w:hAnsi="Courier New" w:cs="Courier New"/>
          <w:szCs w:val="24"/>
        </w:rPr>
        <w:t xml:space="preserve">la entrega de </w:t>
      </w:r>
      <w:r w:rsidRPr="003221DC">
        <w:rPr>
          <w:rFonts w:ascii="Courier New" w:hAnsi="Courier New" w:cs="Courier New"/>
          <w:szCs w:val="24"/>
        </w:rPr>
        <w:t xml:space="preserve">las orientaciones y directrices necesarias para abordarlas, con especial énfasis en la salud mental y el bienestar psicosocial tanto estudiantil como laboral y en la prevención de conductas suicidas. Asimismo, a través de la Subsecretaría de Redes Asistenciales, para la adecuada coordinación de </w:t>
      </w:r>
      <w:r w:rsidR="007B56FB" w:rsidRPr="003221DC">
        <w:rPr>
          <w:rFonts w:ascii="Courier New" w:hAnsi="Courier New" w:cs="Courier New"/>
          <w:szCs w:val="24"/>
        </w:rPr>
        <w:t xml:space="preserve">la </w:t>
      </w:r>
      <w:r w:rsidRPr="003221DC">
        <w:rPr>
          <w:rFonts w:ascii="Courier New" w:hAnsi="Courier New" w:cs="Courier New"/>
          <w:szCs w:val="24"/>
        </w:rPr>
        <w:t>derivación a centros de salud</w:t>
      </w:r>
      <w:r w:rsidR="007B56FB" w:rsidRPr="003221DC">
        <w:rPr>
          <w:rFonts w:ascii="Courier New" w:hAnsi="Courier New" w:cs="Courier New"/>
          <w:szCs w:val="24"/>
        </w:rPr>
        <w:t xml:space="preserve"> y su atención en ellos</w:t>
      </w:r>
      <w:r w:rsidRPr="003221DC">
        <w:rPr>
          <w:rFonts w:ascii="Courier New" w:hAnsi="Courier New" w:cs="Courier New"/>
          <w:szCs w:val="24"/>
        </w:rPr>
        <w:t>, en los casos que corresponda.</w:t>
      </w:r>
    </w:p>
    <w:p w14:paraId="7D334F31" w14:textId="77777777" w:rsidR="007B67B6" w:rsidRPr="003221DC" w:rsidRDefault="007B67B6" w:rsidP="007B67B6">
      <w:pPr>
        <w:spacing w:line="360" w:lineRule="auto"/>
        <w:ind w:firstLine="2268"/>
        <w:jc w:val="both"/>
        <w:rPr>
          <w:rFonts w:ascii="Courier New" w:hAnsi="Courier New" w:cs="Courier New"/>
          <w:szCs w:val="24"/>
        </w:rPr>
      </w:pPr>
    </w:p>
    <w:p w14:paraId="4CB83CCD" w14:textId="4407E043" w:rsidR="00687362" w:rsidRPr="003221DC" w:rsidRDefault="00687362" w:rsidP="007B67B6">
      <w:pPr>
        <w:spacing w:line="360" w:lineRule="auto"/>
        <w:ind w:firstLine="2268"/>
        <w:jc w:val="both"/>
        <w:rPr>
          <w:rFonts w:ascii="Courier New" w:hAnsi="Courier New" w:cs="Courier New"/>
          <w:szCs w:val="24"/>
        </w:rPr>
      </w:pPr>
      <w:r w:rsidRPr="003221DC">
        <w:rPr>
          <w:rFonts w:ascii="Courier New" w:hAnsi="Courier New" w:cs="Courier New"/>
          <w:szCs w:val="24"/>
        </w:rPr>
        <w:lastRenderedPageBreak/>
        <w:t xml:space="preserve">d) Con el Ministerio de la Mujer y Equidad de Género, para articular la acción conjunta de las políticas públicas que implementa éste en la prevención y erradicación de todo tipo de violencia hacia las mujeres en el marco de la convivencia educativa, con énfasis en el trato justo y no sexista. </w:t>
      </w:r>
    </w:p>
    <w:p w14:paraId="132BD8FF" w14:textId="77777777" w:rsidR="007B67B6" w:rsidRPr="003221DC" w:rsidRDefault="007B67B6" w:rsidP="007B67B6">
      <w:pPr>
        <w:spacing w:line="360" w:lineRule="auto"/>
        <w:ind w:firstLine="2268"/>
        <w:jc w:val="both"/>
        <w:rPr>
          <w:rFonts w:ascii="Courier New" w:hAnsi="Courier New" w:cs="Courier New"/>
          <w:szCs w:val="24"/>
        </w:rPr>
      </w:pPr>
    </w:p>
    <w:p w14:paraId="5301697A" w14:textId="437BFF52" w:rsidR="00687362" w:rsidRPr="003221DC" w:rsidRDefault="00687362" w:rsidP="007B67B6">
      <w:pPr>
        <w:spacing w:line="360" w:lineRule="auto"/>
        <w:ind w:firstLine="2268"/>
        <w:jc w:val="both"/>
        <w:rPr>
          <w:rFonts w:ascii="Courier New" w:hAnsi="Courier New" w:cs="Courier New"/>
          <w:szCs w:val="24"/>
        </w:rPr>
      </w:pPr>
      <w:r w:rsidRPr="003221DC">
        <w:rPr>
          <w:rFonts w:ascii="Courier New" w:hAnsi="Courier New" w:cs="Courier New"/>
          <w:szCs w:val="24"/>
        </w:rPr>
        <w:t xml:space="preserve">e) Con el Ministerio de Justicia y Derechos Humanos, a través de la Subsecretaría de Justicia, </w:t>
      </w:r>
      <w:r w:rsidR="005C77A2" w:rsidRPr="003221DC">
        <w:rPr>
          <w:rFonts w:ascii="Courier New" w:hAnsi="Courier New" w:cs="Courier New"/>
          <w:szCs w:val="24"/>
        </w:rPr>
        <w:t xml:space="preserve">para </w:t>
      </w:r>
      <w:r w:rsidRPr="003221DC">
        <w:rPr>
          <w:rFonts w:ascii="Courier New" w:hAnsi="Courier New" w:cs="Courier New"/>
          <w:szCs w:val="24"/>
        </w:rPr>
        <w:t xml:space="preserve">una acción coordinada sobre aquellos estudiantes que han infringido la ley, con el objeto de asegurar su continuidad en el sistema escolar, </w:t>
      </w:r>
      <w:r w:rsidR="003476D7" w:rsidRPr="003221DC">
        <w:rPr>
          <w:rFonts w:ascii="Courier New" w:hAnsi="Courier New" w:cs="Courier New"/>
          <w:szCs w:val="24"/>
        </w:rPr>
        <w:t xml:space="preserve">y resguardar sus </w:t>
      </w:r>
      <w:r w:rsidRPr="003221DC">
        <w:rPr>
          <w:rFonts w:ascii="Courier New" w:hAnsi="Courier New" w:cs="Courier New"/>
          <w:szCs w:val="24"/>
        </w:rPr>
        <w:t>trayectorias educativas. Asimismo, a través de la Subsecretaría de Derechos Humanos, para establecer la actuación coordinada en la prevención y erradicación de la discriminación en las comunidades educativas.</w:t>
      </w:r>
    </w:p>
    <w:p w14:paraId="20FF8F63" w14:textId="77777777" w:rsidR="007B67B6" w:rsidRPr="003221DC" w:rsidRDefault="007B67B6" w:rsidP="007B67B6">
      <w:pPr>
        <w:spacing w:line="360" w:lineRule="auto"/>
        <w:ind w:firstLine="2268"/>
        <w:jc w:val="both"/>
        <w:rPr>
          <w:rFonts w:ascii="Courier New" w:hAnsi="Courier New" w:cs="Courier New"/>
          <w:szCs w:val="24"/>
        </w:rPr>
      </w:pPr>
    </w:p>
    <w:p w14:paraId="78384176" w14:textId="406B4D63" w:rsidR="00687362" w:rsidRPr="003221DC" w:rsidRDefault="00687362" w:rsidP="007B67B6">
      <w:pPr>
        <w:spacing w:line="360" w:lineRule="auto"/>
        <w:ind w:firstLine="2268"/>
        <w:jc w:val="both"/>
        <w:rPr>
          <w:rFonts w:ascii="Courier New" w:hAnsi="Courier New" w:cs="Courier New"/>
          <w:szCs w:val="24"/>
        </w:rPr>
      </w:pPr>
      <w:r w:rsidRPr="003221DC">
        <w:rPr>
          <w:rFonts w:ascii="Courier New" w:hAnsi="Courier New" w:cs="Courier New"/>
          <w:szCs w:val="24"/>
        </w:rPr>
        <w:t xml:space="preserve">f) Con el Ministerio del Trabajo y Previsión Social, a través de la Subsecretaría del Trabajo, </w:t>
      </w:r>
      <w:r w:rsidR="005C77A2" w:rsidRPr="003221DC">
        <w:rPr>
          <w:rFonts w:ascii="Courier New" w:hAnsi="Courier New" w:cs="Courier New"/>
          <w:szCs w:val="24"/>
        </w:rPr>
        <w:t xml:space="preserve">para </w:t>
      </w:r>
      <w:r w:rsidRPr="003221DC">
        <w:rPr>
          <w:rFonts w:ascii="Courier New" w:hAnsi="Courier New" w:cs="Courier New"/>
          <w:szCs w:val="24"/>
        </w:rPr>
        <w:t xml:space="preserve">una acción coordinada </w:t>
      </w:r>
      <w:r w:rsidR="00796FF1" w:rsidRPr="003221DC">
        <w:rPr>
          <w:rFonts w:ascii="Courier New" w:hAnsi="Courier New" w:cs="Courier New"/>
          <w:szCs w:val="24"/>
        </w:rPr>
        <w:t xml:space="preserve">en </w:t>
      </w:r>
      <w:r w:rsidRPr="003221DC">
        <w:rPr>
          <w:rFonts w:ascii="Courier New" w:hAnsi="Courier New" w:cs="Courier New"/>
          <w:szCs w:val="24"/>
        </w:rPr>
        <w:t xml:space="preserve">la protección de los derechos laborales de las </w:t>
      </w:r>
      <w:r w:rsidR="000C394C" w:rsidRPr="003221DC">
        <w:rPr>
          <w:rFonts w:ascii="Courier New" w:hAnsi="Courier New" w:cs="Courier New"/>
          <w:szCs w:val="24"/>
        </w:rPr>
        <w:t xml:space="preserve">trabajadoras </w:t>
      </w:r>
      <w:r w:rsidRPr="003221DC">
        <w:rPr>
          <w:rFonts w:ascii="Courier New" w:hAnsi="Courier New" w:cs="Courier New"/>
          <w:szCs w:val="24"/>
        </w:rPr>
        <w:t>y los trabajadores de la educación.</w:t>
      </w:r>
    </w:p>
    <w:p w14:paraId="54AB3ED0" w14:textId="77777777" w:rsidR="007B67B6" w:rsidRPr="003221DC" w:rsidRDefault="007B67B6" w:rsidP="00687362">
      <w:pPr>
        <w:spacing w:line="360" w:lineRule="auto"/>
        <w:ind w:firstLine="1134"/>
        <w:jc w:val="both"/>
        <w:rPr>
          <w:rFonts w:ascii="Courier New" w:hAnsi="Courier New" w:cs="Courier New"/>
          <w:szCs w:val="24"/>
        </w:rPr>
      </w:pPr>
    </w:p>
    <w:p w14:paraId="21344B66" w14:textId="6F84ADF9"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Las coordinaciones recién enunciadas podrán implementarse de forma separada, conjunta y/o simultáneamente, según el tipo de intervención pública que se requiera.</w:t>
      </w:r>
    </w:p>
    <w:p w14:paraId="2B3A29CA" w14:textId="77777777" w:rsidR="007B67B6" w:rsidRPr="003221DC" w:rsidRDefault="007B67B6" w:rsidP="00687362">
      <w:pPr>
        <w:spacing w:line="360" w:lineRule="auto"/>
        <w:ind w:firstLine="1134"/>
        <w:jc w:val="both"/>
        <w:rPr>
          <w:rFonts w:ascii="Courier New" w:hAnsi="Courier New" w:cs="Courier New"/>
          <w:szCs w:val="24"/>
        </w:rPr>
      </w:pPr>
    </w:p>
    <w:p w14:paraId="6E3D4186" w14:textId="672A68E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La actuación estatal al interior de los establecimientos educacionales será liderada, dirigida y coordinada por sus directores, mientras </w:t>
      </w:r>
      <w:r w:rsidRPr="003221DC">
        <w:rPr>
          <w:rFonts w:ascii="Courier New" w:hAnsi="Courier New" w:cs="Courier New"/>
          <w:szCs w:val="24"/>
        </w:rPr>
        <w:lastRenderedPageBreak/>
        <w:t>que aquella a ejecutar</w:t>
      </w:r>
      <w:r w:rsidR="00F9480F" w:rsidRPr="003221DC">
        <w:rPr>
          <w:rFonts w:ascii="Courier New" w:hAnsi="Courier New" w:cs="Courier New"/>
          <w:szCs w:val="24"/>
        </w:rPr>
        <w:t>se</w:t>
      </w:r>
      <w:r w:rsidRPr="003221DC">
        <w:rPr>
          <w:rFonts w:ascii="Courier New" w:hAnsi="Courier New" w:cs="Courier New"/>
          <w:szCs w:val="24"/>
        </w:rPr>
        <w:t xml:space="preserve"> fuera de ellos corresponderá a las autoridades políticas o administrativas que determine la ley o el reglamento que al efecto se dicte.</w:t>
      </w:r>
    </w:p>
    <w:p w14:paraId="588AED67" w14:textId="77777777" w:rsidR="007B67B6" w:rsidRPr="003221DC" w:rsidRDefault="007B67B6" w:rsidP="00687362">
      <w:pPr>
        <w:spacing w:line="360" w:lineRule="auto"/>
        <w:ind w:firstLine="1134"/>
        <w:jc w:val="both"/>
        <w:rPr>
          <w:rFonts w:ascii="Courier New" w:hAnsi="Courier New" w:cs="Courier New"/>
          <w:szCs w:val="24"/>
        </w:rPr>
      </w:pPr>
    </w:p>
    <w:p w14:paraId="3F0797BB" w14:textId="716205F1"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El ejercicio de estas funciones y atribuciones siempre reconocerá como finalidad preferente la garantía de derechos de párvulos y estudiantes, con especial foco en la protección y continuidad de las trayectorias educativas, considerando el involucramiento de sus familias y adultos significativos.”.</w:t>
      </w:r>
    </w:p>
    <w:p w14:paraId="37E2E04C" w14:textId="77777777" w:rsidR="005F78BE" w:rsidRPr="003221DC" w:rsidRDefault="005F78BE" w:rsidP="00687362">
      <w:pPr>
        <w:spacing w:line="360" w:lineRule="auto"/>
        <w:ind w:firstLine="1134"/>
        <w:jc w:val="both"/>
        <w:rPr>
          <w:rFonts w:ascii="Courier New" w:hAnsi="Courier New" w:cs="Courier New"/>
          <w:szCs w:val="24"/>
        </w:rPr>
      </w:pPr>
    </w:p>
    <w:p w14:paraId="0AF5280B" w14:textId="77777777" w:rsidR="005F78BE" w:rsidRPr="003221DC" w:rsidRDefault="005F78BE" w:rsidP="00687362">
      <w:pPr>
        <w:spacing w:line="360" w:lineRule="auto"/>
        <w:ind w:firstLine="1134"/>
        <w:jc w:val="both"/>
        <w:rPr>
          <w:rFonts w:ascii="Courier New" w:hAnsi="Courier New" w:cs="Courier New"/>
          <w:szCs w:val="24"/>
        </w:rPr>
      </w:pPr>
    </w:p>
    <w:p w14:paraId="2715C208" w14:textId="540A2867" w:rsidR="00687362" w:rsidRPr="003221DC" w:rsidRDefault="000C4F89"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12. </w:t>
      </w:r>
      <w:r w:rsidR="00703679" w:rsidRPr="003221DC">
        <w:rPr>
          <w:rFonts w:ascii="Courier New" w:hAnsi="Courier New" w:cs="Courier New"/>
          <w:szCs w:val="24"/>
        </w:rPr>
        <w:t>Incorpórase</w:t>
      </w:r>
      <w:r w:rsidR="002F4D8B" w:rsidRPr="003221DC">
        <w:rPr>
          <w:rFonts w:ascii="Courier New" w:hAnsi="Courier New" w:cs="Courier New"/>
          <w:szCs w:val="24"/>
        </w:rPr>
        <w:t>, a continuación del artículo 44,</w:t>
      </w:r>
      <w:r w:rsidR="00703679" w:rsidRPr="003221DC">
        <w:rPr>
          <w:rFonts w:ascii="Courier New" w:hAnsi="Courier New" w:cs="Courier New"/>
          <w:szCs w:val="24"/>
        </w:rPr>
        <w:t xml:space="preserve"> siguiente</w:t>
      </w:r>
      <w:r w:rsidR="00687362" w:rsidRPr="003221DC">
        <w:rPr>
          <w:rFonts w:ascii="Courier New" w:hAnsi="Courier New" w:cs="Courier New"/>
          <w:szCs w:val="24"/>
        </w:rPr>
        <w:t xml:space="preserve"> artículo 44 bis:</w:t>
      </w:r>
    </w:p>
    <w:p w14:paraId="7F10187A" w14:textId="77777777" w:rsidR="00703679" w:rsidRPr="003221DC" w:rsidRDefault="00703679" w:rsidP="00687362">
      <w:pPr>
        <w:spacing w:line="360" w:lineRule="auto"/>
        <w:ind w:firstLine="1134"/>
        <w:jc w:val="both"/>
        <w:rPr>
          <w:rFonts w:ascii="Courier New" w:hAnsi="Courier New" w:cs="Courier New"/>
          <w:szCs w:val="24"/>
        </w:rPr>
      </w:pPr>
    </w:p>
    <w:p w14:paraId="08C17AD6" w14:textId="2675AD5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44 bis.</w:t>
      </w:r>
      <w:r w:rsidR="006E4C30" w:rsidRPr="003221DC">
        <w:rPr>
          <w:rFonts w:ascii="Courier New" w:hAnsi="Courier New" w:cs="Courier New"/>
          <w:szCs w:val="24"/>
        </w:rPr>
        <w:t>-</w:t>
      </w:r>
      <w:r w:rsidRPr="003221DC">
        <w:rPr>
          <w:rFonts w:ascii="Courier New" w:hAnsi="Courier New" w:cs="Courier New"/>
          <w:szCs w:val="24"/>
        </w:rPr>
        <w:t xml:space="preserve"> Convenios de cooperación educativa para prácticas profesionales. A fin de resguardar la salud mental de todas las personas intervinientes en los procesos de prácticas profesionales, los establecimientos educacionales de cualquier nivel en que se realicen deberán habilitar mecanismos para la suscripción de convenios escritos de cooperación educativa con las entidades colaboradoras</w:t>
      </w:r>
      <w:r w:rsidR="00777D19" w:rsidRPr="003221DC">
        <w:rPr>
          <w:rFonts w:ascii="Courier New" w:hAnsi="Courier New" w:cs="Courier New"/>
          <w:szCs w:val="24"/>
        </w:rPr>
        <w:t>. Se entenderá</w:t>
      </w:r>
      <w:r w:rsidR="003D3A6B" w:rsidRPr="003221DC">
        <w:rPr>
          <w:rFonts w:ascii="Courier New" w:hAnsi="Courier New" w:cs="Courier New"/>
          <w:szCs w:val="24"/>
        </w:rPr>
        <w:t xml:space="preserve"> por prácticas profesionales aquellas </w:t>
      </w:r>
      <w:r w:rsidR="00777D19" w:rsidRPr="003221DC">
        <w:rPr>
          <w:rFonts w:ascii="Courier New" w:hAnsi="Courier New" w:cs="Courier New"/>
          <w:szCs w:val="24"/>
        </w:rPr>
        <w:t>actividades de naturaleza formativa para estudiantes y supervisadas por la respectiva institución de educación superior a la que aquellos pertenezcan</w:t>
      </w:r>
      <w:r w:rsidR="00AC2513" w:rsidRPr="003221DC">
        <w:rPr>
          <w:rFonts w:ascii="Courier New" w:hAnsi="Courier New" w:cs="Courier New"/>
          <w:szCs w:val="24"/>
        </w:rPr>
        <w:t>.</w:t>
      </w:r>
      <w:r w:rsidRPr="003221DC">
        <w:rPr>
          <w:rFonts w:ascii="Courier New" w:hAnsi="Courier New" w:cs="Courier New"/>
          <w:szCs w:val="24"/>
        </w:rPr>
        <w:t xml:space="preserve"> </w:t>
      </w:r>
      <w:r w:rsidR="00865DE0" w:rsidRPr="003221DC">
        <w:rPr>
          <w:rFonts w:ascii="Courier New" w:hAnsi="Courier New" w:cs="Courier New"/>
          <w:szCs w:val="24"/>
        </w:rPr>
        <w:t>Lo</w:t>
      </w:r>
      <w:r w:rsidR="00651872" w:rsidRPr="003221DC">
        <w:rPr>
          <w:rFonts w:ascii="Courier New" w:hAnsi="Courier New" w:cs="Courier New"/>
          <w:szCs w:val="24"/>
        </w:rPr>
        <w:t xml:space="preserve">s referidos convenios </w:t>
      </w:r>
      <w:r w:rsidRPr="003221DC">
        <w:rPr>
          <w:rFonts w:ascii="Courier New" w:hAnsi="Courier New" w:cs="Courier New"/>
          <w:szCs w:val="24"/>
        </w:rPr>
        <w:t xml:space="preserve">contendrán los términos, derechos y deberes de cada parte en la realización de </w:t>
      </w:r>
      <w:r w:rsidR="0013468D" w:rsidRPr="003221DC">
        <w:rPr>
          <w:rFonts w:ascii="Courier New" w:hAnsi="Courier New" w:cs="Courier New"/>
          <w:szCs w:val="24"/>
        </w:rPr>
        <w:t>las prácticas</w:t>
      </w:r>
      <w:r w:rsidRPr="003221DC">
        <w:rPr>
          <w:rFonts w:ascii="Courier New" w:hAnsi="Courier New" w:cs="Courier New"/>
          <w:szCs w:val="24"/>
        </w:rPr>
        <w:t>, con los siguientes contenidos mínimos:</w:t>
      </w:r>
    </w:p>
    <w:p w14:paraId="128652E1" w14:textId="77777777" w:rsidR="00F25AC6" w:rsidRPr="003221DC" w:rsidRDefault="00F25AC6" w:rsidP="00B55E4B">
      <w:pPr>
        <w:spacing w:line="360" w:lineRule="auto"/>
        <w:ind w:firstLine="2268"/>
        <w:jc w:val="both"/>
        <w:rPr>
          <w:rFonts w:ascii="Courier New" w:hAnsi="Courier New" w:cs="Courier New"/>
          <w:szCs w:val="24"/>
        </w:rPr>
      </w:pPr>
    </w:p>
    <w:p w14:paraId="019213A0" w14:textId="7871C971" w:rsidR="00687362" w:rsidRPr="003221DC" w:rsidRDefault="00B016C7" w:rsidP="00B55E4B">
      <w:pPr>
        <w:spacing w:line="360" w:lineRule="auto"/>
        <w:ind w:firstLine="2268"/>
        <w:jc w:val="both"/>
        <w:rPr>
          <w:rFonts w:ascii="Courier New" w:hAnsi="Courier New" w:cs="Courier New"/>
          <w:szCs w:val="24"/>
        </w:rPr>
      </w:pPr>
      <w:r w:rsidRPr="003221DC">
        <w:rPr>
          <w:rFonts w:ascii="Courier New" w:hAnsi="Courier New" w:cs="Courier New"/>
          <w:szCs w:val="24"/>
        </w:rPr>
        <w:t xml:space="preserve">a) </w:t>
      </w:r>
      <w:r w:rsidR="00687362" w:rsidRPr="003221DC">
        <w:rPr>
          <w:rFonts w:ascii="Courier New" w:hAnsi="Courier New" w:cs="Courier New"/>
          <w:szCs w:val="24"/>
        </w:rPr>
        <w:t xml:space="preserve">Los objetivos educativos de la práctica y las actividades en que </w:t>
      </w:r>
      <w:r w:rsidR="005D7793" w:rsidRPr="003221DC">
        <w:rPr>
          <w:rFonts w:ascii="Courier New" w:hAnsi="Courier New" w:cs="Courier New"/>
          <w:szCs w:val="24"/>
        </w:rPr>
        <w:t xml:space="preserve">ella </w:t>
      </w:r>
      <w:r w:rsidR="00687362" w:rsidRPr="003221DC">
        <w:rPr>
          <w:rFonts w:ascii="Courier New" w:hAnsi="Courier New" w:cs="Courier New"/>
          <w:szCs w:val="24"/>
        </w:rPr>
        <w:t>consistirá.</w:t>
      </w:r>
    </w:p>
    <w:p w14:paraId="434A2B5A" w14:textId="77777777" w:rsidR="00F25AC6" w:rsidRPr="003221DC" w:rsidRDefault="00F25AC6" w:rsidP="00B55E4B">
      <w:pPr>
        <w:spacing w:line="360" w:lineRule="auto"/>
        <w:ind w:firstLine="2268"/>
        <w:jc w:val="both"/>
        <w:rPr>
          <w:rFonts w:ascii="Courier New" w:hAnsi="Courier New" w:cs="Courier New"/>
          <w:szCs w:val="24"/>
        </w:rPr>
      </w:pPr>
    </w:p>
    <w:p w14:paraId="5C079739" w14:textId="38B606F5" w:rsidR="00687362" w:rsidRPr="003221DC" w:rsidRDefault="00B016C7" w:rsidP="00B55E4B">
      <w:pPr>
        <w:spacing w:line="360" w:lineRule="auto"/>
        <w:ind w:firstLine="2268"/>
        <w:jc w:val="both"/>
        <w:rPr>
          <w:rFonts w:ascii="Courier New" w:hAnsi="Courier New" w:cs="Courier New"/>
          <w:szCs w:val="24"/>
        </w:rPr>
      </w:pPr>
      <w:r w:rsidRPr="003221DC">
        <w:rPr>
          <w:rFonts w:ascii="Courier New" w:hAnsi="Courier New" w:cs="Courier New"/>
          <w:szCs w:val="24"/>
        </w:rPr>
        <w:t xml:space="preserve">b) </w:t>
      </w:r>
      <w:r w:rsidR="00687362" w:rsidRPr="003221DC">
        <w:rPr>
          <w:rFonts w:ascii="Courier New" w:hAnsi="Courier New" w:cs="Courier New"/>
          <w:szCs w:val="24"/>
        </w:rPr>
        <w:t>Los plazos de duración</w:t>
      </w:r>
      <w:r w:rsidR="003423CD" w:rsidRPr="003221DC">
        <w:rPr>
          <w:rFonts w:ascii="Courier New" w:hAnsi="Courier New" w:cs="Courier New"/>
          <w:szCs w:val="24"/>
        </w:rPr>
        <w:t xml:space="preserve"> de la práctica</w:t>
      </w:r>
      <w:r w:rsidR="00687362" w:rsidRPr="003221DC">
        <w:rPr>
          <w:rFonts w:ascii="Courier New" w:hAnsi="Courier New" w:cs="Courier New"/>
          <w:szCs w:val="24"/>
        </w:rPr>
        <w:t xml:space="preserve">, el régimen de permisos para la evaluación de </w:t>
      </w:r>
      <w:r w:rsidR="005D67E3" w:rsidRPr="003221DC">
        <w:rPr>
          <w:rFonts w:ascii="Courier New" w:hAnsi="Courier New" w:cs="Courier New"/>
          <w:szCs w:val="24"/>
        </w:rPr>
        <w:t xml:space="preserve">la </w:t>
      </w:r>
      <w:r w:rsidR="00687362" w:rsidRPr="003221DC">
        <w:rPr>
          <w:rFonts w:ascii="Courier New" w:hAnsi="Courier New" w:cs="Courier New"/>
          <w:szCs w:val="24"/>
        </w:rPr>
        <w:t xml:space="preserve">asistencia </w:t>
      </w:r>
      <w:r w:rsidR="00567577" w:rsidRPr="003221DC">
        <w:rPr>
          <w:rFonts w:ascii="Courier New" w:hAnsi="Courier New" w:cs="Courier New"/>
          <w:szCs w:val="24"/>
        </w:rPr>
        <w:t>del estudiante</w:t>
      </w:r>
      <w:r w:rsidR="003B6247" w:rsidRPr="003221DC">
        <w:rPr>
          <w:rFonts w:ascii="Courier New" w:hAnsi="Courier New" w:cs="Courier New"/>
          <w:szCs w:val="24"/>
        </w:rPr>
        <w:t xml:space="preserve">, </w:t>
      </w:r>
      <w:r w:rsidR="00687362" w:rsidRPr="003221DC">
        <w:rPr>
          <w:rFonts w:ascii="Courier New" w:hAnsi="Courier New" w:cs="Courier New"/>
          <w:szCs w:val="24"/>
        </w:rPr>
        <w:t xml:space="preserve">y </w:t>
      </w:r>
      <w:r w:rsidR="003B6247" w:rsidRPr="003221DC">
        <w:rPr>
          <w:rFonts w:ascii="Courier New" w:hAnsi="Courier New" w:cs="Courier New"/>
          <w:szCs w:val="24"/>
        </w:rPr>
        <w:t xml:space="preserve">las </w:t>
      </w:r>
      <w:r w:rsidR="00687362" w:rsidRPr="003221DC">
        <w:rPr>
          <w:rFonts w:ascii="Courier New" w:hAnsi="Courier New" w:cs="Courier New"/>
          <w:szCs w:val="24"/>
        </w:rPr>
        <w:t xml:space="preserve">condiciones para la rescisión anticipada </w:t>
      </w:r>
      <w:r w:rsidR="00A504DB" w:rsidRPr="003221DC">
        <w:rPr>
          <w:rFonts w:ascii="Courier New" w:hAnsi="Courier New" w:cs="Courier New"/>
          <w:szCs w:val="24"/>
        </w:rPr>
        <w:t xml:space="preserve">del convenio </w:t>
      </w:r>
      <w:r w:rsidR="00687362" w:rsidRPr="003221DC">
        <w:rPr>
          <w:rFonts w:ascii="Courier New" w:hAnsi="Courier New" w:cs="Courier New"/>
          <w:szCs w:val="24"/>
        </w:rPr>
        <w:t>en caso de incumplimiento de alguno de sus términos.</w:t>
      </w:r>
    </w:p>
    <w:p w14:paraId="060D15FE" w14:textId="77777777" w:rsidR="00F25AC6" w:rsidRPr="003221DC" w:rsidRDefault="00F25AC6" w:rsidP="00B55E4B">
      <w:pPr>
        <w:spacing w:line="360" w:lineRule="auto"/>
        <w:ind w:firstLine="2268"/>
        <w:jc w:val="both"/>
        <w:rPr>
          <w:rFonts w:ascii="Courier New" w:hAnsi="Courier New" w:cs="Courier New"/>
          <w:szCs w:val="24"/>
        </w:rPr>
      </w:pPr>
    </w:p>
    <w:p w14:paraId="2A414518" w14:textId="2D95B293" w:rsidR="00687362" w:rsidRPr="003221DC" w:rsidRDefault="00B016C7" w:rsidP="00B55E4B">
      <w:pPr>
        <w:spacing w:line="360" w:lineRule="auto"/>
        <w:ind w:firstLine="2268"/>
        <w:jc w:val="both"/>
        <w:rPr>
          <w:rFonts w:ascii="Courier New" w:hAnsi="Courier New" w:cs="Courier New"/>
          <w:szCs w:val="24"/>
        </w:rPr>
      </w:pPr>
      <w:r w:rsidRPr="003221DC">
        <w:rPr>
          <w:rFonts w:ascii="Courier New" w:hAnsi="Courier New" w:cs="Courier New"/>
          <w:szCs w:val="24"/>
        </w:rPr>
        <w:t xml:space="preserve">c) </w:t>
      </w:r>
      <w:r w:rsidR="00687362" w:rsidRPr="003221DC">
        <w:rPr>
          <w:rFonts w:ascii="Courier New" w:hAnsi="Courier New" w:cs="Courier New"/>
          <w:szCs w:val="24"/>
        </w:rPr>
        <w:t xml:space="preserve">Los seguros eventualmente aplicables </w:t>
      </w:r>
      <w:r w:rsidR="00D85C0F" w:rsidRPr="003221DC">
        <w:rPr>
          <w:rFonts w:ascii="Courier New" w:hAnsi="Courier New" w:cs="Courier New"/>
          <w:szCs w:val="24"/>
        </w:rPr>
        <w:t xml:space="preserve">en caso </w:t>
      </w:r>
      <w:r w:rsidR="00687362" w:rsidRPr="003221DC">
        <w:rPr>
          <w:rFonts w:ascii="Courier New" w:hAnsi="Courier New" w:cs="Courier New"/>
          <w:szCs w:val="24"/>
        </w:rPr>
        <w:t>de accidentes.</w:t>
      </w:r>
    </w:p>
    <w:p w14:paraId="18925417" w14:textId="77777777" w:rsidR="00F25AC6" w:rsidRPr="003221DC" w:rsidRDefault="00F25AC6" w:rsidP="00B55E4B">
      <w:pPr>
        <w:spacing w:line="360" w:lineRule="auto"/>
        <w:ind w:firstLine="2268"/>
        <w:jc w:val="both"/>
        <w:rPr>
          <w:rFonts w:ascii="Courier New" w:hAnsi="Courier New" w:cs="Courier New"/>
          <w:szCs w:val="24"/>
        </w:rPr>
      </w:pPr>
    </w:p>
    <w:p w14:paraId="2504716D" w14:textId="1B0E28DF" w:rsidR="00687362" w:rsidRPr="003221DC" w:rsidRDefault="00B016C7" w:rsidP="00B55E4B">
      <w:pPr>
        <w:spacing w:line="360" w:lineRule="auto"/>
        <w:ind w:firstLine="2268"/>
        <w:jc w:val="both"/>
        <w:rPr>
          <w:rFonts w:ascii="Courier New" w:hAnsi="Courier New" w:cs="Courier New"/>
          <w:szCs w:val="24"/>
        </w:rPr>
      </w:pPr>
      <w:r w:rsidRPr="003221DC">
        <w:rPr>
          <w:rFonts w:ascii="Courier New" w:hAnsi="Courier New" w:cs="Courier New"/>
          <w:szCs w:val="24"/>
        </w:rPr>
        <w:t xml:space="preserve">d) </w:t>
      </w:r>
      <w:r w:rsidR="00687362" w:rsidRPr="003221DC">
        <w:rPr>
          <w:rFonts w:ascii="Courier New" w:hAnsi="Courier New" w:cs="Courier New"/>
          <w:szCs w:val="24"/>
        </w:rPr>
        <w:t>La protección de los datos personales del estudiante.</w:t>
      </w:r>
    </w:p>
    <w:p w14:paraId="558135C4" w14:textId="77777777" w:rsidR="00F25AC6" w:rsidRPr="003221DC" w:rsidRDefault="00F25AC6" w:rsidP="00B55E4B">
      <w:pPr>
        <w:spacing w:line="360" w:lineRule="auto"/>
        <w:ind w:firstLine="2268"/>
        <w:jc w:val="both"/>
        <w:rPr>
          <w:rFonts w:ascii="Courier New" w:hAnsi="Courier New" w:cs="Courier New"/>
          <w:szCs w:val="24"/>
        </w:rPr>
      </w:pPr>
    </w:p>
    <w:p w14:paraId="368035EB" w14:textId="7CDFCBEE" w:rsidR="00687362" w:rsidRPr="003221DC" w:rsidRDefault="00B016C7" w:rsidP="00B55E4B">
      <w:pPr>
        <w:spacing w:line="360" w:lineRule="auto"/>
        <w:ind w:firstLine="2268"/>
        <w:jc w:val="both"/>
        <w:rPr>
          <w:rFonts w:ascii="Courier New" w:hAnsi="Courier New" w:cs="Courier New"/>
          <w:szCs w:val="24"/>
        </w:rPr>
      </w:pPr>
      <w:r w:rsidRPr="003221DC">
        <w:rPr>
          <w:rFonts w:ascii="Courier New" w:hAnsi="Courier New" w:cs="Courier New"/>
          <w:szCs w:val="24"/>
        </w:rPr>
        <w:t xml:space="preserve">e) </w:t>
      </w:r>
      <w:r w:rsidR="00687362" w:rsidRPr="003221DC">
        <w:rPr>
          <w:rFonts w:ascii="Courier New" w:hAnsi="Courier New" w:cs="Courier New"/>
          <w:szCs w:val="24"/>
        </w:rPr>
        <w:t xml:space="preserve">La regulación de los eventuales conflictos surgidos durante desarrollo </w:t>
      </w:r>
      <w:r w:rsidR="00A116E2" w:rsidRPr="003221DC">
        <w:rPr>
          <w:rFonts w:ascii="Courier New" w:hAnsi="Courier New" w:cs="Courier New"/>
          <w:szCs w:val="24"/>
        </w:rPr>
        <w:t xml:space="preserve">de la práctica </w:t>
      </w:r>
      <w:r w:rsidR="00687362" w:rsidRPr="003221DC">
        <w:rPr>
          <w:rFonts w:ascii="Courier New" w:hAnsi="Courier New" w:cs="Courier New"/>
          <w:szCs w:val="24"/>
        </w:rPr>
        <w:t>y los mecanismos de resolución a través de protocolos de actuación que resulten aplicables.</w:t>
      </w:r>
    </w:p>
    <w:p w14:paraId="4E2FB806" w14:textId="77777777" w:rsidR="00F25AC6" w:rsidRPr="003221DC" w:rsidRDefault="00F25AC6" w:rsidP="00B55E4B">
      <w:pPr>
        <w:spacing w:line="360" w:lineRule="auto"/>
        <w:ind w:firstLine="2268"/>
        <w:jc w:val="both"/>
        <w:rPr>
          <w:rFonts w:ascii="Courier New" w:hAnsi="Courier New" w:cs="Courier New"/>
          <w:szCs w:val="24"/>
        </w:rPr>
      </w:pPr>
    </w:p>
    <w:p w14:paraId="6FA1519C" w14:textId="47DC13BA" w:rsidR="00687362" w:rsidRPr="003221DC" w:rsidRDefault="00B016C7" w:rsidP="00B55E4B">
      <w:pPr>
        <w:spacing w:line="360" w:lineRule="auto"/>
        <w:ind w:firstLine="2268"/>
        <w:jc w:val="both"/>
        <w:rPr>
          <w:rFonts w:ascii="Courier New" w:hAnsi="Courier New" w:cs="Courier New"/>
          <w:szCs w:val="24"/>
        </w:rPr>
      </w:pPr>
      <w:r w:rsidRPr="003221DC">
        <w:rPr>
          <w:rFonts w:ascii="Courier New" w:hAnsi="Courier New" w:cs="Courier New"/>
          <w:szCs w:val="24"/>
        </w:rPr>
        <w:t xml:space="preserve">f) </w:t>
      </w:r>
      <w:r w:rsidR="00687362" w:rsidRPr="003221DC">
        <w:rPr>
          <w:rFonts w:ascii="Courier New" w:hAnsi="Courier New" w:cs="Courier New"/>
          <w:szCs w:val="24"/>
        </w:rPr>
        <w:t>Los términos del reconocimiento de la institución de educación superior a la labor realizada por los tutores de la entidad colaboradora.</w:t>
      </w:r>
    </w:p>
    <w:p w14:paraId="5F5A6F4E" w14:textId="77777777" w:rsidR="00F25AC6" w:rsidRPr="003221DC" w:rsidRDefault="00F25AC6" w:rsidP="00B55E4B">
      <w:pPr>
        <w:spacing w:line="360" w:lineRule="auto"/>
        <w:ind w:firstLine="2268"/>
        <w:jc w:val="both"/>
        <w:rPr>
          <w:rFonts w:ascii="Courier New" w:hAnsi="Courier New" w:cs="Courier New"/>
          <w:szCs w:val="24"/>
        </w:rPr>
      </w:pPr>
    </w:p>
    <w:p w14:paraId="1AC4B454" w14:textId="1D7C3C0E" w:rsidR="00687362" w:rsidRPr="003221DC" w:rsidRDefault="00B016C7" w:rsidP="00B55E4B">
      <w:pPr>
        <w:spacing w:line="360" w:lineRule="auto"/>
        <w:ind w:firstLine="2268"/>
        <w:jc w:val="both"/>
        <w:rPr>
          <w:rFonts w:ascii="Courier New" w:hAnsi="Courier New" w:cs="Courier New"/>
          <w:szCs w:val="24"/>
        </w:rPr>
      </w:pPr>
      <w:r w:rsidRPr="003221DC">
        <w:rPr>
          <w:rFonts w:ascii="Courier New" w:hAnsi="Courier New" w:cs="Courier New"/>
          <w:szCs w:val="24"/>
        </w:rPr>
        <w:t xml:space="preserve">g) </w:t>
      </w:r>
      <w:r w:rsidR="00687362" w:rsidRPr="003221DC">
        <w:rPr>
          <w:rFonts w:ascii="Courier New" w:hAnsi="Courier New" w:cs="Courier New"/>
          <w:szCs w:val="24"/>
        </w:rPr>
        <w:t xml:space="preserve">Los plazos y procedimientos para la entrega del informe final </w:t>
      </w:r>
      <w:r w:rsidR="00F6387D" w:rsidRPr="003221DC">
        <w:rPr>
          <w:rFonts w:ascii="Courier New" w:hAnsi="Courier New" w:cs="Courier New"/>
          <w:szCs w:val="24"/>
        </w:rPr>
        <w:t xml:space="preserve">por parte del </w:t>
      </w:r>
      <w:r w:rsidR="00687362" w:rsidRPr="003221DC">
        <w:rPr>
          <w:rFonts w:ascii="Courier New" w:hAnsi="Courier New" w:cs="Courier New"/>
          <w:szCs w:val="24"/>
        </w:rPr>
        <w:t>estudiante a cargo</w:t>
      </w:r>
      <w:r w:rsidR="0007420D" w:rsidRPr="003221DC">
        <w:rPr>
          <w:rFonts w:ascii="Courier New" w:hAnsi="Courier New" w:cs="Courier New"/>
          <w:szCs w:val="24"/>
        </w:rPr>
        <w:t xml:space="preserve"> de la práctica</w:t>
      </w:r>
      <w:r w:rsidR="00687362" w:rsidRPr="003221DC">
        <w:rPr>
          <w:rFonts w:ascii="Courier New" w:hAnsi="Courier New" w:cs="Courier New"/>
          <w:szCs w:val="24"/>
        </w:rPr>
        <w:t xml:space="preserve">, con la valoración de </w:t>
      </w:r>
      <w:r w:rsidR="00337C0E" w:rsidRPr="003221DC">
        <w:rPr>
          <w:rFonts w:ascii="Courier New" w:hAnsi="Courier New" w:cs="Courier New"/>
          <w:szCs w:val="24"/>
        </w:rPr>
        <w:t xml:space="preserve">sus </w:t>
      </w:r>
      <w:r w:rsidR="00687362" w:rsidRPr="003221DC">
        <w:rPr>
          <w:rFonts w:ascii="Courier New" w:hAnsi="Courier New" w:cs="Courier New"/>
          <w:szCs w:val="24"/>
        </w:rPr>
        <w:t xml:space="preserve">competencias y </w:t>
      </w:r>
      <w:r w:rsidR="00337C0E" w:rsidRPr="003221DC">
        <w:rPr>
          <w:rFonts w:ascii="Courier New" w:hAnsi="Courier New" w:cs="Courier New"/>
          <w:szCs w:val="24"/>
        </w:rPr>
        <w:t xml:space="preserve">su </w:t>
      </w:r>
      <w:r w:rsidR="00687362" w:rsidRPr="003221DC">
        <w:rPr>
          <w:rFonts w:ascii="Courier New" w:hAnsi="Courier New" w:cs="Courier New"/>
          <w:szCs w:val="24"/>
        </w:rPr>
        <w:t>calificación.</w:t>
      </w:r>
    </w:p>
    <w:p w14:paraId="29B42B8D" w14:textId="77777777" w:rsidR="00B55E4B" w:rsidRPr="003221DC" w:rsidRDefault="00B55E4B" w:rsidP="00B55E4B">
      <w:pPr>
        <w:spacing w:line="360" w:lineRule="auto"/>
        <w:ind w:firstLine="2268"/>
        <w:jc w:val="both"/>
        <w:rPr>
          <w:rFonts w:ascii="Courier New" w:hAnsi="Courier New" w:cs="Courier New"/>
          <w:szCs w:val="24"/>
        </w:rPr>
      </w:pPr>
    </w:p>
    <w:p w14:paraId="0746A84D" w14:textId="5F952E7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En ningún caso podrá condicionarse la entrega del informe final de la práctica o </w:t>
      </w:r>
      <w:r w:rsidR="001178B9" w:rsidRPr="003221DC">
        <w:rPr>
          <w:rFonts w:ascii="Courier New" w:hAnsi="Courier New" w:cs="Courier New"/>
          <w:szCs w:val="24"/>
        </w:rPr>
        <w:t xml:space="preserve">su </w:t>
      </w:r>
      <w:r w:rsidRPr="003221DC">
        <w:rPr>
          <w:rFonts w:ascii="Courier New" w:hAnsi="Courier New" w:cs="Courier New"/>
          <w:szCs w:val="24"/>
        </w:rPr>
        <w:t xml:space="preserve">valoración o calificación final, a la entrega de la evaluación que </w:t>
      </w:r>
      <w:r w:rsidRPr="003221DC">
        <w:rPr>
          <w:rFonts w:ascii="Courier New" w:hAnsi="Courier New" w:cs="Courier New"/>
          <w:szCs w:val="24"/>
        </w:rPr>
        <w:lastRenderedPageBreak/>
        <w:t xml:space="preserve">pueda o deba hacer el estudiante del mismo proceso de práctica, de su tutor o tutores, de la entidad colaboradora o de </w:t>
      </w:r>
      <w:r w:rsidR="00BB6A6C" w:rsidRPr="003221DC">
        <w:rPr>
          <w:rFonts w:ascii="Courier New" w:hAnsi="Courier New" w:cs="Courier New"/>
          <w:szCs w:val="24"/>
        </w:rPr>
        <w:t xml:space="preserve">la </w:t>
      </w:r>
      <w:r w:rsidRPr="003221DC">
        <w:rPr>
          <w:rFonts w:ascii="Courier New" w:hAnsi="Courier New" w:cs="Courier New"/>
          <w:szCs w:val="24"/>
        </w:rPr>
        <w:t>institución de educación superior a la que pertenezca</w:t>
      </w:r>
      <w:r w:rsidR="0046319D" w:rsidRPr="003221DC">
        <w:rPr>
          <w:rFonts w:ascii="Courier New" w:hAnsi="Courier New" w:cs="Courier New"/>
          <w:szCs w:val="24"/>
        </w:rPr>
        <w:t>.</w:t>
      </w:r>
      <w:r w:rsidR="008E5E9D" w:rsidRPr="003221DC">
        <w:rPr>
          <w:rFonts w:ascii="Courier New" w:hAnsi="Courier New" w:cs="Courier New"/>
          <w:szCs w:val="24"/>
        </w:rPr>
        <w:t xml:space="preserve"> Dicha evaluación </w:t>
      </w:r>
      <w:r w:rsidRPr="003221DC">
        <w:rPr>
          <w:rFonts w:ascii="Courier New" w:hAnsi="Courier New" w:cs="Courier New"/>
          <w:szCs w:val="24"/>
        </w:rPr>
        <w:t xml:space="preserve">deberá </w:t>
      </w:r>
      <w:r w:rsidR="006C5F8B" w:rsidRPr="003221DC">
        <w:rPr>
          <w:rFonts w:ascii="Courier New" w:hAnsi="Courier New" w:cs="Courier New"/>
          <w:szCs w:val="24"/>
        </w:rPr>
        <w:t xml:space="preserve">siempre </w:t>
      </w:r>
      <w:r w:rsidRPr="003221DC">
        <w:rPr>
          <w:rFonts w:ascii="Courier New" w:hAnsi="Courier New" w:cs="Courier New"/>
          <w:szCs w:val="24"/>
        </w:rPr>
        <w:t>ser entregada con posterioridad a la evaluación definitiva del proceso de práctica.”.</w:t>
      </w:r>
    </w:p>
    <w:p w14:paraId="21C3C927" w14:textId="77777777" w:rsidR="00B55E4B" w:rsidRPr="003221DC" w:rsidRDefault="00B55E4B" w:rsidP="00687362">
      <w:pPr>
        <w:spacing w:line="360" w:lineRule="auto"/>
        <w:ind w:firstLine="1134"/>
        <w:jc w:val="both"/>
        <w:rPr>
          <w:rFonts w:ascii="Courier New" w:hAnsi="Courier New" w:cs="Courier New"/>
          <w:szCs w:val="24"/>
        </w:rPr>
      </w:pPr>
    </w:p>
    <w:p w14:paraId="3A988DF6" w14:textId="77777777" w:rsidR="00B55E4B" w:rsidRPr="003221DC" w:rsidRDefault="00B55E4B" w:rsidP="00687362">
      <w:pPr>
        <w:spacing w:line="360" w:lineRule="auto"/>
        <w:ind w:firstLine="1134"/>
        <w:jc w:val="both"/>
        <w:rPr>
          <w:rFonts w:ascii="Courier New" w:hAnsi="Courier New" w:cs="Courier New"/>
          <w:szCs w:val="24"/>
        </w:rPr>
      </w:pPr>
    </w:p>
    <w:p w14:paraId="3CB344C6" w14:textId="317FED4D"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2.- </w:t>
      </w:r>
      <w:r w:rsidR="00043964" w:rsidRPr="003221DC">
        <w:rPr>
          <w:rFonts w:ascii="Courier New" w:hAnsi="Courier New" w:cs="Courier New"/>
          <w:szCs w:val="24"/>
        </w:rPr>
        <w:t xml:space="preserve">Introdúcense las siguientes modificaciones en el </w:t>
      </w:r>
      <w:r w:rsidRPr="003221DC">
        <w:rPr>
          <w:rFonts w:ascii="Courier New" w:hAnsi="Courier New" w:cs="Courier New"/>
          <w:szCs w:val="24"/>
        </w:rPr>
        <w:t xml:space="preserve">literal d) del artículo 6° del decreto con fuerza de ley N° 2, de 1998, </w:t>
      </w:r>
      <w:r w:rsidR="003B1142" w:rsidRPr="003221DC">
        <w:rPr>
          <w:rFonts w:ascii="Courier New" w:hAnsi="Courier New" w:cs="Courier New"/>
          <w:szCs w:val="24"/>
        </w:rPr>
        <w:t xml:space="preserve">del Ministerio de Educación, </w:t>
      </w:r>
      <w:r w:rsidRPr="003221DC">
        <w:rPr>
          <w:rFonts w:ascii="Courier New" w:hAnsi="Courier New" w:cs="Courier New"/>
          <w:szCs w:val="24"/>
        </w:rPr>
        <w:t xml:space="preserve">que fija texto refundido, coordinado y sistematizado del decreto con fuerza de ley N° 2, de 1996, sobre </w:t>
      </w:r>
      <w:r w:rsidR="009E57F5" w:rsidRPr="003221DC">
        <w:rPr>
          <w:rFonts w:ascii="Courier New" w:hAnsi="Courier New" w:cs="Courier New"/>
          <w:szCs w:val="24"/>
        </w:rPr>
        <w:t>s</w:t>
      </w:r>
      <w:r w:rsidRPr="003221DC">
        <w:rPr>
          <w:rFonts w:ascii="Courier New" w:hAnsi="Courier New" w:cs="Courier New"/>
          <w:szCs w:val="24"/>
        </w:rPr>
        <w:t>ubvención del Estado a establecimientos educacionales:</w:t>
      </w:r>
    </w:p>
    <w:p w14:paraId="65EF304A" w14:textId="77777777" w:rsidR="00437047" w:rsidRPr="003221DC" w:rsidRDefault="00437047" w:rsidP="00687362">
      <w:pPr>
        <w:spacing w:line="360" w:lineRule="auto"/>
        <w:ind w:firstLine="1134"/>
        <w:jc w:val="both"/>
        <w:rPr>
          <w:rFonts w:ascii="Courier New" w:hAnsi="Courier New" w:cs="Courier New"/>
          <w:szCs w:val="24"/>
        </w:rPr>
      </w:pPr>
    </w:p>
    <w:p w14:paraId="44623F9D" w14:textId="386E99D8" w:rsidR="00687362" w:rsidRPr="003221DC" w:rsidRDefault="00FC2D1C"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1. </w:t>
      </w:r>
      <w:r w:rsidR="0018404C" w:rsidRPr="003221DC">
        <w:rPr>
          <w:rFonts w:ascii="Courier New" w:hAnsi="Courier New" w:cs="Courier New"/>
          <w:szCs w:val="24"/>
        </w:rPr>
        <w:t>Incorpórase</w:t>
      </w:r>
      <w:r w:rsidR="00687362" w:rsidRPr="003221DC">
        <w:rPr>
          <w:rFonts w:ascii="Courier New" w:hAnsi="Courier New" w:cs="Courier New"/>
          <w:szCs w:val="24"/>
        </w:rPr>
        <w:t xml:space="preserve"> el siguiente párrafo segundo, nuevo</w:t>
      </w:r>
      <w:r w:rsidR="00303ABA" w:rsidRPr="003221DC">
        <w:rPr>
          <w:rFonts w:ascii="Courier New" w:hAnsi="Courier New" w:cs="Courier New"/>
          <w:szCs w:val="24"/>
        </w:rPr>
        <w:t>,</w:t>
      </w:r>
      <w:r w:rsidR="00303ABA" w:rsidRPr="003221DC">
        <w:t xml:space="preserve"> </w:t>
      </w:r>
      <w:r w:rsidR="00303ABA" w:rsidRPr="003221DC">
        <w:rPr>
          <w:rFonts w:ascii="Courier New" w:hAnsi="Courier New" w:cs="Courier New"/>
          <w:szCs w:val="24"/>
        </w:rPr>
        <w:t>readecuándose el orden correlativo de los párrafos siguientes</w:t>
      </w:r>
      <w:r w:rsidR="00687362" w:rsidRPr="003221DC">
        <w:rPr>
          <w:rFonts w:ascii="Courier New" w:hAnsi="Courier New" w:cs="Courier New"/>
          <w:szCs w:val="24"/>
        </w:rPr>
        <w:t>:</w:t>
      </w:r>
    </w:p>
    <w:p w14:paraId="708F012D" w14:textId="77777777" w:rsidR="00437047" w:rsidRPr="003221DC" w:rsidRDefault="00437047" w:rsidP="00687362">
      <w:pPr>
        <w:spacing w:line="360" w:lineRule="auto"/>
        <w:ind w:firstLine="1134"/>
        <w:jc w:val="both"/>
        <w:rPr>
          <w:rFonts w:ascii="Courier New" w:hAnsi="Courier New" w:cs="Courier New"/>
          <w:szCs w:val="24"/>
        </w:rPr>
      </w:pPr>
    </w:p>
    <w:p w14:paraId="082F4228" w14:textId="45931A52"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“Los establecimientos educacionales deberán mantener su normativa interna actualizada de acuerdo a </w:t>
      </w:r>
      <w:r w:rsidR="00B01658" w:rsidRPr="003221DC">
        <w:rPr>
          <w:rFonts w:ascii="Courier New" w:hAnsi="Courier New" w:cs="Courier New"/>
          <w:szCs w:val="24"/>
        </w:rPr>
        <w:t>la normativa educacional vigente</w:t>
      </w:r>
      <w:r w:rsidR="00D87B1A" w:rsidRPr="003221DC">
        <w:rPr>
          <w:rFonts w:ascii="Courier New" w:hAnsi="Courier New" w:cs="Courier New"/>
          <w:szCs w:val="24"/>
        </w:rPr>
        <w:t>.</w:t>
      </w:r>
      <w:r w:rsidRPr="003221DC">
        <w:rPr>
          <w:rFonts w:ascii="Courier New" w:hAnsi="Courier New" w:cs="Courier New"/>
          <w:szCs w:val="24"/>
        </w:rPr>
        <w:t>”.</w:t>
      </w:r>
      <w:r w:rsidR="00B01658" w:rsidRPr="003221DC">
        <w:rPr>
          <w:rFonts w:ascii="Courier New" w:hAnsi="Courier New" w:cs="Courier New"/>
          <w:szCs w:val="24"/>
        </w:rPr>
        <w:t xml:space="preserve"> </w:t>
      </w:r>
    </w:p>
    <w:p w14:paraId="4CED2444" w14:textId="77777777" w:rsidR="00437047" w:rsidRPr="003221DC" w:rsidRDefault="00437047" w:rsidP="00687362">
      <w:pPr>
        <w:spacing w:line="360" w:lineRule="auto"/>
        <w:ind w:firstLine="1134"/>
        <w:jc w:val="both"/>
        <w:rPr>
          <w:rFonts w:ascii="Courier New" w:hAnsi="Courier New" w:cs="Courier New"/>
          <w:szCs w:val="24"/>
        </w:rPr>
      </w:pPr>
    </w:p>
    <w:p w14:paraId="3414E86B" w14:textId="77777777" w:rsidR="00437047" w:rsidRPr="003221DC" w:rsidRDefault="00437047" w:rsidP="00687362">
      <w:pPr>
        <w:spacing w:line="360" w:lineRule="auto"/>
        <w:ind w:firstLine="1134"/>
        <w:jc w:val="both"/>
        <w:rPr>
          <w:rFonts w:ascii="Courier New" w:hAnsi="Courier New" w:cs="Courier New"/>
          <w:szCs w:val="24"/>
        </w:rPr>
      </w:pPr>
    </w:p>
    <w:p w14:paraId="18099D06" w14:textId="08EA33A5" w:rsidR="00687362" w:rsidRPr="003221DC" w:rsidRDefault="00437047"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2. </w:t>
      </w:r>
      <w:r w:rsidR="00687362" w:rsidRPr="003221DC">
        <w:rPr>
          <w:rFonts w:ascii="Courier New" w:hAnsi="Courier New" w:cs="Courier New"/>
          <w:szCs w:val="24"/>
        </w:rPr>
        <w:t xml:space="preserve">Reemplázase el párrafo segundo, que ha pasado a ser </w:t>
      </w:r>
      <w:r w:rsidR="00797905" w:rsidRPr="003221DC">
        <w:rPr>
          <w:rFonts w:ascii="Courier New" w:hAnsi="Courier New" w:cs="Courier New"/>
          <w:szCs w:val="24"/>
        </w:rPr>
        <w:t xml:space="preserve">párrafo </w:t>
      </w:r>
      <w:r w:rsidR="00687362" w:rsidRPr="003221DC">
        <w:rPr>
          <w:rFonts w:ascii="Courier New" w:hAnsi="Courier New" w:cs="Courier New"/>
          <w:szCs w:val="24"/>
        </w:rPr>
        <w:t>tercero</w:t>
      </w:r>
      <w:r w:rsidR="00876376" w:rsidRPr="003221DC">
        <w:rPr>
          <w:rFonts w:ascii="Courier New" w:hAnsi="Courier New" w:cs="Courier New"/>
          <w:szCs w:val="24"/>
        </w:rPr>
        <w:t>, por el siguiente</w:t>
      </w:r>
      <w:r w:rsidR="00687362" w:rsidRPr="003221DC">
        <w:rPr>
          <w:rFonts w:ascii="Courier New" w:hAnsi="Courier New" w:cs="Courier New"/>
          <w:szCs w:val="24"/>
        </w:rPr>
        <w:t>:</w:t>
      </w:r>
    </w:p>
    <w:p w14:paraId="36C4B84D" w14:textId="77777777" w:rsidR="00437047" w:rsidRPr="003221DC" w:rsidRDefault="00437047" w:rsidP="00687362">
      <w:pPr>
        <w:spacing w:line="360" w:lineRule="auto"/>
        <w:ind w:firstLine="1134"/>
        <w:jc w:val="both"/>
        <w:rPr>
          <w:rFonts w:ascii="Courier New" w:hAnsi="Courier New" w:cs="Courier New"/>
          <w:szCs w:val="24"/>
        </w:rPr>
      </w:pPr>
    </w:p>
    <w:p w14:paraId="43D9B443" w14:textId="1BCBE9DB"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“Los reglamentos internos deberán ser informados y notificados a los padres, madres y apoderados</w:t>
      </w:r>
      <w:r w:rsidR="00CD10B4" w:rsidRPr="003221DC">
        <w:rPr>
          <w:rFonts w:ascii="Courier New" w:hAnsi="Courier New" w:cs="Courier New"/>
          <w:szCs w:val="24"/>
        </w:rPr>
        <w:t>; se deberá entregar a éstos</w:t>
      </w:r>
      <w:r w:rsidRPr="003221DC">
        <w:rPr>
          <w:rFonts w:ascii="Courier New" w:hAnsi="Courier New" w:cs="Courier New"/>
          <w:szCs w:val="24"/>
        </w:rPr>
        <w:t xml:space="preserve">, en formato digital o impreso, </w:t>
      </w:r>
      <w:r w:rsidR="00BC7DC1" w:rsidRPr="003221DC">
        <w:rPr>
          <w:rFonts w:ascii="Courier New" w:hAnsi="Courier New" w:cs="Courier New"/>
          <w:szCs w:val="24"/>
        </w:rPr>
        <w:t xml:space="preserve">una copia de los reglamentos </w:t>
      </w:r>
      <w:r w:rsidRPr="003221DC">
        <w:rPr>
          <w:rFonts w:ascii="Courier New" w:hAnsi="Courier New" w:cs="Courier New"/>
          <w:szCs w:val="24"/>
        </w:rPr>
        <w:t xml:space="preserve">al momento de la matrícula. Asimismo, se deberá informar </w:t>
      </w:r>
      <w:r w:rsidRPr="003221DC">
        <w:rPr>
          <w:rFonts w:ascii="Courier New" w:hAnsi="Courier New" w:cs="Courier New"/>
          <w:szCs w:val="24"/>
        </w:rPr>
        <w:lastRenderedPageBreak/>
        <w:t xml:space="preserve">a la comunidad educativa sobre las modificaciones que se realicen </w:t>
      </w:r>
      <w:r w:rsidR="001271FA" w:rsidRPr="003221DC">
        <w:rPr>
          <w:rFonts w:ascii="Courier New" w:hAnsi="Courier New" w:cs="Courier New"/>
          <w:szCs w:val="24"/>
        </w:rPr>
        <w:t xml:space="preserve">a dichos reglamentos </w:t>
      </w:r>
      <w:r w:rsidRPr="003221DC">
        <w:rPr>
          <w:rFonts w:ascii="Courier New" w:hAnsi="Courier New" w:cs="Courier New"/>
          <w:szCs w:val="24"/>
        </w:rPr>
        <w:t>durante el año escolar.”.</w:t>
      </w:r>
    </w:p>
    <w:p w14:paraId="137709B9" w14:textId="77777777" w:rsidR="00437047" w:rsidRPr="003221DC" w:rsidRDefault="00437047" w:rsidP="00687362">
      <w:pPr>
        <w:spacing w:line="360" w:lineRule="auto"/>
        <w:ind w:firstLine="1134"/>
        <w:jc w:val="both"/>
        <w:rPr>
          <w:rFonts w:ascii="Courier New" w:hAnsi="Courier New" w:cs="Courier New"/>
          <w:szCs w:val="24"/>
        </w:rPr>
      </w:pPr>
    </w:p>
    <w:p w14:paraId="5CBC786E" w14:textId="77777777" w:rsidR="00437047" w:rsidRPr="003221DC" w:rsidRDefault="00437047" w:rsidP="00687362">
      <w:pPr>
        <w:spacing w:line="360" w:lineRule="auto"/>
        <w:ind w:firstLine="1134"/>
        <w:jc w:val="both"/>
        <w:rPr>
          <w:rFonts w:ascii="Courier New" w:hAnsi="Courier New" w:cs="Courier New"/>
          <w:szCs w:val="24"/>
        </w:rPr>
      </w:pPr>
    </w:p>
    <w:p w14:paraId="11E55A51" w14:textId="5F456D19" w:rsidR="00687362" w:rsidRPr="003221DC" w:rsidRDefault="005D0BA5"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3. </w:t>
      </w:r>
      <w:r w:rsidR="00265FB6" w:rsidRPr="003221DC">
        <w:rPr>
          <w:rFonts w:ascii="Courier New" w:hAnsi="Courier New" w:cs="Courier New"/>
          <w:szCs w:val="24"/>
        </w:rPr>
        <w:t>Intercálase</w:t>
      </w:r>
      <w:r w:rsidR="00687362" w:rsidRPr="003221DC">
        <w:rPr>
          <w:rFonts w:ascii="Courier New" w:hAnsi="Courier New" w:cs="Courier New"/>
          <w:szCs w:val="24"/>
        </w:rPr>
        <w:t xml:space="preserve"> en el párrafo trece, que ha pasado a ser </w:t>
      </w:r>
      <w:r w:rsidR="009832D3" w:rsidRPr="003221DC">
        <w:rPr>
          <w:rFonts w:ascii="Courier New" w:hAnsi="Courier New" w:cs="Courier New"/>
          <w:szCs w:val="24"/>
        </w:rPr>
        <w:t xml:space="preserve">párrafo </w:t>
      </w:r>
      <w:r w:rsidR="00687362" w:rsidRPr="003221DC">
        <w:rPr>
          <w:rFonts w:ascii="Courier New" w:hAnsi="Courier New" w:cs="Courier New"/>
          <w:szCs w:val="24"/>
        </w:rPr>
        <w:t xml:space="preserve">catorce, </w:t>
      </w:r>
      <w:r w:rsidR="00265FB6" w:rsidRPr="003221DC">
        <w:rPr>
          <w:rFonts w:ascii="Courier New" w:hAnsi="Courier New" w:cs="Courier New"/>
          <w:szCs w:val="24"/>
        </w:rPr>
        <w:t>entre</w:t>
      </w:r>
      <w:r w:rsidR="00687362" w:rsidRPr="003221DC">
        <w:rPr>
          <w:rFonts w:ascii="Courier New" w:hAnsi="Courier New" w:cs="Courier New"/>
          <w:szCs w:val="24"/>
        </w:rPr>
        <w:t xml:space="preserve"> la frase “conforme a lo dispuesto en esta ley” </w:t>
      </w:r>
      <w:r w:rsidR="00152F0C" w:rsidRPr="003221DC">
        <w:rPr>
          <w:rFonts w:ascii="Courier New" w:hAnsi="Courier New" w:cs="Courier New"/>
          <w:szCs w:val="24"/>
        </w:rPr>
        <w:t xml:space="preserve">y el punto y aparte, </w:t>
      </w:r>
      <w:r w:rsidR="00687362" w:rsidRPr="003221DC">
        <w:rPr>
          <w:rFonts w:ascii="Courier New" w:hAnsi="Courier New" w:cs="Courier New"/>
          <w:szCs w:val="24"/>
        </w:rPr>
        <w:t>l</w:t>
      </w:r>
      <w:r w:rsidR="00152F0C" w:rsidRPr="003221DC">
        <w:rPr>
          <w:rFonts w:ascii="Courier New" w:hAnsi="Courier New" w:cs="Courier New"/>
          <w:szCs w:val="24"/>
        </w:rPr>
        <w:t>o</w:t>
      </w:r>
      <w:r w:rsidR="00687362" w:rsidRPr="003221DC">
        <w:rPr>
          <w:rFonts w:ascii="Courier New" w:hAnsi="Courier New" w:cs="Courier New"/>
          <w:szCs w:val="24"/>
        </w:rPr>
        <w:t xml:space="preserve"> siguiente</w:t>
      </w:r>
      <w:r w:rsidR="00152F0C" w:rsidRPr="003221DC">
        <w:rPr>
          <w:rFonts w:ascii="Courier New" w:hAnsi="Courier New" w:cs="Courier New"/>
          <w:szCs w:val="24"/>
        </w:rPr>
        <w:t>:</w:t>
      </w:r>
      <w:r w:rsidR="00687362" w:rsidRPr="003221DC">
        <w:rPr>
          <w:rFonts w:ascii="Courier New" w:hAnsi="Courier New" w:cs="Courier New"/>
          <w:szCs w:val="24"/>
        </w:rPr>
        <w:t xml:space="preserve"> “y en el </w:t>
      </w:r>
      <w:r w:rsidR="00F87D15" w:rsidRPr="003221DC">
        <w:rPr>
          <w:rFonts w:ascii="Courier New" w:hAnsi="Courier New" w:cs="Courier New"/>
          <w:szCs w:val="24"/>
        </w:rPr>
        <w:t>P</w:t>
      </w:r>
      <w:r w:rsidR="00687362" w:rsidRPr="003221DC">
        <w:rPr>
          <w:rFonts w:ascii="Courier New" w:hAnsi="Courier New" w:cs="Courier New"/>
          <w:szCs w:val="24"/>
        </w:rPr>
        <w:t xml:space="preserve">árrafo 3° del </w:t>
      </w:r>
      <w:r w:rsidR="00F87D15" w:rsidRPr="003221DC">
        <w:rPr>
          <w:rFonts w:ascii="Courier New" w:hAnsi="Courier New" w:cs="Courier New"/>
          <w:szCs w:val="24"/>
        </w:rPr>
        <w:t>T</w:t>
      </w:r>
      <w:r w:rsidR="00687362" w:rsidRPr="003221DC">
        <w:rPr>
          <w:rFonts w:ascii="Courier New" w:hAnsi="Courier New" w:cs="Courier New"/>
          <w:szCs w:val="24"/>
        </w:rPr>
        <w:t xml:space="preserve">ítulo </w:t>
      </w:r>
      <w:r w:rsidR="003E0C67" w:rsidRPr="003221DC">
        <w:rPr>
          <w:rFonts w:ascii="Courier New" w:hAnsi="Courier New" w:cs="Courier New"/>
          <w:szCs w:val="24"/>
        </w:rPr>
        <w:t>Preliminar</w:t>
      </w:r>
      <w:r w:rsidR="004805FA" w:rsidRPr="003221DC">
        <w:rPr>
          <w:rFonts w:ascii="Courier New" w:hAnsi="Courier New" w:cs="Courier New"/>
          <w:szCs w:val="24"/>
        </w:rPr>
        <w:t xml:space="preserve"> </w:t>
      </w:r>
      <w:r w:rsidR="00687362" w:rsidRPr="003221DC">
        <w:rPr>
          <w:rFonts w:ascii="Courier New" w:hAnsi="Courier New" w:cs="Courier New"/>
          <w:szCs w:val="24"/>
        </w:rPr>
        <w:t>del decreto con fuerza de ley N°</w:t>
      </w:r>
      <w:r w:rsidR="00F87D15" w:rsidRPr="003221DC">
        <w:rPr>
          <w:rFonts w:ascii="Courier New" w:hAnsi="Courier New" w:cs="Courier New"/>
          <w:szCs w:val="24"/>
        </w:rPr>
        <w:t xml:space="preserve"> </w:t>
      </w:r>
      <w:r w:rsidR="00687362" w:rsidRPr="003221DC">
        <w:rPr>
          <w:rFonts w:ascii="Courier New" w:hAnsi="Courier New" w:cs="Courier New"/>
          <w:szCs w:val="24"/>
        </w:rPr>
        <w:t>2, de 2009, del Ministerio de Educación”.</w:t>
      </w:r>
    </w:p>
    <w:p w14:paraId="76EB144C" w14:textId="77777777" w:rsidR="009832D3" w:rsidRPr="003221DC" w:rsidRDefault="009832D3" w:rsidP="00687362">
      <w:pPr>
        <w:spacing w:line="360" w:lineRule="auto"/>
        <w:ind w:firstLine="1134"/>
        <w:jc w:val="both"/>
        <w:rPr>
          <w:rFonts w:ascii="Courier New" w:hAnsi="Courier New" w:cs="Courier New"/>
          <w:szCs w:val="24"/>
        </w:rPr>
      </w:pPr>
    </w:p>
    <w:p w14:paraId="6B9796B8" w14:textId="77777777" w:rsidR="009832D3" w:rsidRPr="003221DC" w:rsidRDefault="009832D3" w:rsidP="00687362">
      <w:pPr>
        <w:spacing w:line="360" w:lineRule="auto"/>
        <w:ind w:firstLine="1134"/>
        <w:jc w:val="both"/>
        <w:rPr>
          <w:rFonts w:ascii="Courier New" w:hAnsi="Courier New" w:cs="Courier New"/>
          <w:szCs w:val="24"/>
        </w:rPr>
      </w:pPr>
    </w:p>
    <w:p w14:paraId="79EBC5B7" w14:textId="67921AA7" w:rsidR="009F560A" w:rsidRPr="003221DC" w:rsidRDefault="009F560A" w:rsidP="009F560A">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3.- </w:t>
      </w:r>
      <w:r w:rsidR="008955CD" w:rsidRPr="003221DC">
        <w:rPr>
          <w:rFonts w:ascii="Courier New" w:hAnsi="Courier New" w:cs="Courier New"/>
          <w:szCs w:val="24"/>
        </w:rPr>
        <w:t xml:space="preserve">Introdúcense las siguientes modificaciones en </w:t>
      </w:r>
      <w:r w:rsidRPr="003221DC">
        <w:rPr>
          <w:rFonts w:ascii="Courier New" w:hAnsi="Courier New" w:cs="Courier New"/>
          <w:szCs w:val="24"/>
        </w:rPr>
        <w:t>el artículo 7° de la ley N° 19.979</w:t>
      </w:r>
      <w:r w:rsidR="008955CD" w:rsidRPr="003221DC">
        <w:rPr>
          <w:rFonts w:ascii="Courier New" w:hAnsi="Courier New" w:cs="Courier New"/>
          <w:szCs w:val="24"/>
        </w:rPr>
        <w:t>,</w:t>
      </w:r>
      <w:r w:rsidRPr="003221DC">
        <w:rPr>
          <w:rFonts w:ascii="Courier New" w:hAnsi="Courier New" w:cs="Courier New"/>
          <w:szCs w:val="24"/>
        </w:rPr>
        <w:t xml:space="preserve"> que Modifica el </w:t>
      </w:r>
      <w:r w:rsidR="00082303" w:rsidRPr="003221DC">
        <w:rPr>
          <w:rFonts w:ascii="Courier New" w:hAnsi="Courier New" w:cs="Courier New"/>
          <w:szCs w:val="24"/>
        </w:rPr>
        <w:t>r</w:t>
      </w:r>
      <w:r w:rsidRPr="003221DC">
        <w:rPr>
          <w:rFonts w:ascii="Courier New" w:hAnsi="Courier New" w:cs="Courier New"/>
          <w:szCs w:val="24"/>
        </w:rPr>
        <w:t xml:space="preserve">égimen de </w:t>
      </w:r>
      <w:r w:rsidR="00082303" w:rsidRPr="003221DC">
        <w:rPr>
          <w:rFonts w:ascii="Courier New" w:hAnsi="Courier New" w:cs="Courier New"/>
          <w:szCs w:val="24"/>
        </w:rPr>
        <w:t>j</w:t>
      </w:r>
      <w:r w:rsidRPr="003221DC">
        <w:rPr>
          <w:rFonts w:ascii="Courier New" w:hAnsi="Courier New" w:cs="Courier New"/>
          <w:szCs w:val="24"/>
        </w:rPr>
        <w:t xml:space="preserve">ornada </w:t>
      </w:r>
      <w:r w:rsidR="00082303" w:rsidRPr="003221DC">
        <w:rPr>
          <w:rFonts w:ascii="Courier New" w:hAnsi="Courier New" w:cs="Courier New"/>
          <w:szCs w:val="24"/>
        </w:rPr>
        <w:t>e</w:t>
      </w:r>
      <w:r w:rsidRPr="003221DC">
        <w:rPr>
          <w:rFonts w:ascii="Courier New" w:hAnsi="Courier New" w:cs="Courier New"/>
          <w:szCs w:val="24"/>
        </w:rPr>
        <w:t xml:space="preserve">scolar </w:t>
      </w:r>
      <w:r w:rsidR="00082303" w:rsidRPr="003221DC">
        <w:rPr>
          <w:rFonts w:ascii="Courier New" w:hAnsi="Courier New" w:cs="Courier New"/>
          <w:szCs w:val="24"/>
        </w:rPr>
        <w:t>c</w:t>
      </w:r>
      <w:r w:rsidRPr="003221DC">
        <w:rPr>
          <w:rFonts w:ascii="Courier New" w:hAnsi="Courier New" w:cs="Courier New"/>
          <w:szCs w:val="24"/>
        </w:rPr>
        <w:t xml:space="preserve">ompleta </w:t>
      </w:r>
      <w:r w:rsidR="00082303" w:rsidRPr="003221DC">
        <w:rPr>
          <w:rFonts w:ascii="Courier New" w:hAnsi="Courier New" w:cs="Courier New"/>
          <w:szCs w:val="24"/>
        </w:rPr>
        <w:t>d</w:t>
      </w:r>
      <w:r w:rsidRPr="003221DC">
        <w:rPr>
          <w:rFonts w:ascii="Courier New" w:hAnsi="Courier New" w:cs="Courier New"/>
          <w:szCs w:val="24"/>
        </w:rPr>
        <w:t>iurna y otros cuerpos legales</w:t>
      </w:r>
      <w:r w:rsidR="008955CD" w:rsidRPr="003221DC">
        <w:rPr>
          <w:rFonts w:ascii="Courier New" w:hAnsi="Courier New" w:cs="Courier New"/>
          <w:szCs w:val="24"/>
        </w:rPr>
        <w:t>:</w:t>
      </w:r>
    </w:p>
    <w:p w14:paraId="650CFF8E" w14:textId="77777777" w:rsidR="009F560A" w:rsidRPr="003221DC" w:rsidRDefault="009F560A" w:rsidP="009F560A">
      <w:pPr>
        <w:spacing w:line="360" w:lineRule="auto"/>
        <w:ind w:firstLine="1134"/>
        <w:jc w:val="both"/>
        <w:rPr>
          <w:rFonts w:ascii="Courier New" w:hAnsi="Courier New" w:cs="Courier New"/>
          <w:szCs w:val="24"/>
        </w:rPr>
      </w:pPr>
    </w:p>
    <w:p w14:paraId="3EB4D103" w14:textId="57CF5A8C" w:rsidR="009F560A" w:rsidRPr="003221DC" w:rsidRDefault="009F560A" w:rsidP="009F560A">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 </w:t>
      </w:r>
      <w:r w:rsidR="00CD1D88" w:rsidRPr="003221DC">
        <w:rPr>
          <w:rFonts w:ascii="Courier New" w:hAnsi="Courier New" w:cs="Courier New"/>
          <w:szCs w:val="24"/>
        </w:rPr>
        <w:t>Elim</w:t>
      </w:r>
      <w:r w:rsidR="00082303" w:rsidRPr="003221DC">
        <w:rPr>
          <w:rFonts w:ascii="Courier New" w:hAnsi="Courier New" w:cs="Courier New"/>
          <w:szCs w:val="24"/>
        </w:rPr>
        <w:t>í</w:t>
      </w:r>
      <w:r w:rsidR="00CD1D88" w:rsidRPr="003221DC">
        <w:rPr>
          <w:rFonts w:ascii="Courier New" w:hAnsi="Courier New" w:cs="Courier New"/>
          <w:szCs w:val="24"/>
        </w:rPr>
        <w:t>nase</w:t>
      </w:r>
      <w:r w:rsidR="008955CD" w:rsidRPr="003221DC">
        <w:rPr>
          <w:rFonts w:ascii="Courier New" w:hAnsi="Courier New" w:cs="Courier New"/>
          <w:szCs w:val="24"/>
        </w:rPr>
        <w:t xml:space="preserve"> </w:t>
      </w:r>
      <w:r w:rsidR="00CD1D88" w:rsidRPr="003221DC">
        <w:rPr>
          <w:rFonts w:ascii="Courier New" w:hAnsi="Courier New" w:cs="Courier New"/>
          <w:szCs w:val="24"/>
        </w:rPr>
        <w:t>el vocablo</w:t>
      </w:r>
      <w:r w:rsidRPr="003221DC">
        <w:rPr>
          <w:rFonts w:ascii="Courier New" w:hAnsi="Courier New" w:cs="Courier New"/>
          <w:szCs w:val="24"/>
        </w:rPr>
        <w:t xml:space="preserve"> “subvencionado</w:t>
      </w:r>
      <w:r w:rsidR="00CD1D88" w:rsidRPr="003221DC">
        <w:rPr>
          <w:rFonts w:ascii="Courier New" w:hAnsi="Courier New" w:cs="Courier New"/>
          <w:szCs w:val="24"/>
        </w:rPr>
        <w:t>”</w:t>
      </w:r>
      <w:r w:rsidRPr="003221DC">
        <w:rPr>
          <w:rFonts w:ascii="Courier New" w:hAnsi="Courier New" w:cs="Courier New"/>
          <w:szCs w:val="24"/>
        </w:rPr>
        <w:t xml:space="preserve">. </w:t>
      </w:r>
    </w:p>
    <w:p w14:paraId="4DF49BA0" w14:textId="77777777" w:rsidR="00907525" w:rsidRPr="003221DC" w:rsidRDefault="00907525" w:rsidP="00687362">
      <w:pPr>
        <w:spacing w:line="360" w:lineRule="auto"/>
        <w:ind w:firstLine="1134"/>
        <w:jc w:val="both"/>
        <w:rPr>
          <w:rFonts w:ascii="Courier New" w:hAnsi="Courier New" w:cs="Courier New"/>
          <w:szCs w:val="24"/>
        </w:rPr>
      </w:pPr>
    </w:p>
    <w:p w14:paraId="61247B19" w14:textId="48D19589" w:rsidR="00907525" w:rsidRPr="003221DC" w:rsidRDefault="00FF232C"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b) </w:t>
      </w:r>
      <w:r w:rsidR="008955CD" w:rsidRPr="003221DC">
        <w:rPr>
          <w:rFonts w:ascii="Courier New" w:hAnsi="Courier New" w:cs="Courier New"/>
          <w:szCs w:val="24"/>
        </w:rPr>
        <w:t>Intercálase, entre el vocablo “padres” y la expresión “y apoderados”, la palabra “madres”, precedida de una coma.</w:t>
      </w:r>
    </w:p>
    <w:p w14:paraId="03A844F9" w14:textId="77777777" w:rsidR="00DF0403" w:rsidRPr="003221DC" w:rsidRDefault="00DF0403" w:rsidP="00687362">
      <w:pPr>
        <w:spacing w:line="360" w:lineRule="auto"/>
        <w:ind w:firstLine="1134"/>
        <w:jc w:val="both"/>
        <w:rPr>
          <w:rFonts w:ascii="Courier New" w:hAnsi="Courier New" w:cs="Courier New"/>
          <w:szCs w:val="24"/>
        </w:rPr>
      </w:pPr>
    </w:p>
    <w:p w14:paraId="41D4634A" w14:textId="77777777" w:rsidR="003C59D3" w:rsidRPr="003221DC" w:rsidRDefault="003C59D3" w:rsidP="00687362">
      <w:pPr>
        <w:spacing w:line="360" w:lineRule="auto"/>
        <w:ind w:firstLine="1134"/>
        <w:jc w:val="both"/>
        <w:rPr>
          <w:rFonts w:ascii="Courier New" w:hAnsi="Courier New" w:cs="Courier New"/>
          <w:szCs w:val="24"/>
        </w:rPr>
      </w:pPr>
    </w:p>
    <w:p w14:paraId="2D5A558D" w14:textId="6405602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4.- </w:t>
      </w:r>
      <w:r w:rsidR="00680C08" w:rsidRPr="003221DC">
        <w:rPr>
          <w:rFonts w:ascii="Courier New" w:hAnsi="Courier New" w:cs="Courier New"/>
          <w:szCs w:val="24"/>
        </w:rPr>
        <w:t>Introdúcense las siguientes modificaciones en</w:t>
      </w:r>
      <w:r w:rsidRPr="003221DC">
        <w:rPr>
          <w:rFonts w:ascii="Courier New" w:hAnsi="Courier New" w:cs="Courier New"/>
          <w:szCs w:val="24"/>
        </w:rPr>
        <w:t xml:space="preserve"> la ley N°</w:t>
      </w:r>
      <w:r w:rsidR="00680C08" w:rsidRPr="003221DC">
        <w:rPr>
          <w:rFonts w:ascii="Courier New" w:hAnsi="Courier New" w:cs="Courier New"/>
          <w:szCs w:val="24"/>
        </w:rPr>
        <w:t xml:space="preserve"> </w:t>
      </w:r>
      <w:r w:rsidRPr="003221DC">
        <w:rPr>
          <w:rFonts w:ascii="Courier New" w:hAnsi="Courier New" w:cs="Courier New"/>
          <w:szCs w:val="24"/>
        </w:rPr>
        <w:t>20.529</w:t>
      </w:r>
      <w:r w:rsidR="00680C08" w:rsidRPr="003221DC">
        <w:rPr>
          <w:rFonts w:ascii="Courier New" w:hAnsi="Courier New" w:cs="Courier New"/>
          <w:szCs w:val="24"/>
        </w:rPr>
        <w:t>,</w:t>
      </w:r>
      <w:r w:rsidRPr="003221DC">
        <w:rPr>
          <w:rFonts w:ascii="Courier New" w:hAnsi="Courier New" w:cs="Courier New"/>
          <w:szCs w:val="24"/>
        </w:rPr>
        <w:t xml:space="preserve"> </w:t>
      </w:r>
      <w:r w:rsidR="00F6349C" w:rsidRPr="003221DC">
        <w:rPr>
          <w:rFonts w:ascii="Courier New" w:hAnsi="Courier New" w:cs="Courier New"/>
          <w:szCs w:val="24"/>
        </w:rPr>
        <w:t>de Sistema Nacional de Aseguramiento de la Calidad de la Educación Parvularia, Básica y Media y su fiscalización</w:t>
      </w:r>
      <w:r w:rsidRPr="003221DC">
        <w:rPr>
          <w:rFonts w:ascii="Courier New" w:hAnsi="Courier New" w:cs="Courier New"/>
          <w:szCs w:val="24"/>
        </w:rPr>
        <w:t>:</w:t>
      </w:r>
    </w:p>
    <w:p w14:paraId="5AC9395F" w14:textId="77777777" w:rsidR="00DC697D" w:rsidRPr="003221DC" w:rsidRDefault="00DC697D" w:rsidP="00687362">
      <w:pPr>
        <w:spacing w:line="360" w:lineRule="auto"/>
        <w:ind w:firstLine="1134"/>
        <w:jc w:val="both"/>
        <w:rPr>
          <w:rFonts w:ascii="Courier New" w:hAnsi="Courier New" w:cs="Courier New"/>
          <w:szCs w:val="24"/>
        </w:rPr>
      </w:pPr>
    </w:p>
    <w:p w14:paraId="7D90CEF2" w14:textId="203F0F6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1</w:t>
      </w:r>
      <w:r w:rsidR="00DC697D" w:rsidRPr="003221DC">
        <w:rPr>
          <w:rFonts w:ascii="Courier New" w:hAnsi="Courier New" w:cs="Courier New"/>
          <w:szCs w:val="24"/>
        </w:rPr>
        <w:t>.</w:t>
      </w:r>
      <w:r w:rsidRPr="003221DC">
        <w:rPr>
          <w:rFonts w:ascii="Courier New" w:hAnsi="Courier New" w:cs="Courier New"/>
          <w:szCs w:val="24"/>
        </w:rPr>
        <w:t xml:space="preserve"> </w:t>
      </w:r>
      <w:r w:rsidR="001F3DF1" w:rsidRPr="003221DC">
        <w:rPr>
          <w:rFonts w:ascii="Courier New" w:hAnsi="Courier New" w:cs="Courier New"/>
          <w:szCs w:val="24"/>
        </w:rPr>
        <w:t>Incorpórase</w:t>
      </w:r>
      <w:r w:rsidR="00212C7C" w:rsidRPr="003221DC">
        <w:rPr>
          <w:rFonts w:ascii="Courier New" w:hAnsi="Courier New" w:cs="Courier New"/>
          <w:szCs w:val="24"/>
        </w:rPr>
        <w:t xml:space="preserve">, a continuación del artículo 11, </w:t>
      </w:r>
      <w:r w:rsidRPr="003221DC">
        <w:rPr>
          <w:rFonts w:ascii="Courier New" w:hAnsi="Courier New" w:cs="Courier New"/>
          <w:szCs w:val="24"/>
        </w:rPr>
        <w:t>el siguiente artículo 11 bis:</w:t>
      </w:r>
    </w:p>
    <w:p w14:paraId="21BDA5F2" w14:textId="77777777" w:rsidR="00212C7C" w:rsidRPr="003221DC" w:rsidRDefault="00212C7C" w:rsidP="00687362">
      <w:pPr>
        <w:spacing w:line="360" w:lineRule="auto"/>
        <w:ind w:firstLine="1134"/>
        <w:jc w:val="both"/>
        <w:rPr>
          <w:rFonts w:ascii="Courier New" w:hAnsi="Courier New" w:cs="Courier New"/>
          <w:szCs w:val="24"/>
        </w:rPr>
      </w:pPr>
    </w:p>
    <w:p w14:paraId="37601A1E" w14:textId="2E3F0949" w:rsidR="00687362" w:rsidRPr="003221DC" w:rsidRDefault="002801FD" w:rsidP="00687362">
      <w:pPr>
        <w:spacing w:line="360" w:lineRule="auto"/>
        <w:ind w:firstLine="1134"/>
        <w:jc w:val="both"/>
        <w:rPr>
          <w:rFonts w:ascii="Courier New" w:hAnsi="Courier New" w:cs="Courier New"/>
          <w:szCs w:val="24"/>
        </w:rPr>
      </w:pPr>
      <w:r w:rsidRPr="003221DC">
        <w:rPr>
          <w:rFonts w:ascii="Courier New" w:hAnsi="Courier New" w:cs="Courier New"/>
          <w:szCs w:val="24"/>
        </w:rPr>
        <w:t>“</w:t>
      </w:r>
      <w:r w:rsidR="00687362" w:rsidRPr="003221DC">
        <w:rPr>
          <w:rFonts w:ascii="Courier New" w:hAnsi="Courier New" w:cs="Courier New"/>
          <w:szCs w:val="24"/>
        </w:rPr>
        <w:t xml:space="preserve">Artículo 11 bis.- La Agencia tendrá a su cargo el monitoreo de la convivencia educativa de los establecimientos educacionales, a partir de la integración de la información que obtenga </w:t>
      </w:r>
      <w:r w:rsidR="00A37FE4" w:rsidRPr="003221DC">
        <w:rPr>
          <w:rFonts w:ascii="Courier New" w:hAnsi="Courier New" w:cs="Courier New"/>
          <w:szCs w:val="24"/>
        </w:rPr>
        <w:t>al imp</w:t>
      </w:r>
      <w:r w:rsidR="00F36AAB" w:rsidRPr="003221DC">
        <w:rPr>
          <w:rFonts w:ascii="Courier New" w:hAnsi="Courier New" w:cs="Courier New"/>
          <w:szCs w:val="24"/>
        </w:rPr>
        <w:t>l</w:t>
      </w:r>
      <w:r w:rsidR="00A37FE4" w:rsidRPr="003221DC">
        <w:rPr>
          <w:rFonts w:ascii="Courier New" w:hAnsi="Courier New" w:cs="Courier New"/>
          <w:szCs w:val="24"/>
        </w:rPr>
        <w:t>ementar</w:t>
      </w:r>
      <w:r w:rsidR="00F36AAB" w:rsidRPr="003221DC">
        <w:rPr>
          <w:rFonts w:ascii="Courier New" w:hAnsi="Courier New" w:cs="Courier New"/>
          <w:szCs w:val="24"/>
        </w:rPr>
        <w:t xml:space="preserve"> </w:t>
      </w:r>
      <w:r w:rsidR="00687362" w:rsidRPr="003221DC">
        <w:rPr>
          <w:rFonts w:ascii="Courier New" w:hAnsi="Courier New" w:cs="Courier New"/>
          <w:szCs w:val="24"/>
        </w:rPr>
        <w:t xml:space="preserve">las políticas públicas en materia de convivencia, buen trato, prevención de todo tipo de violencia, discriminación arbitraria u otras situaciones de riesgo en las comunidades educativas. Para estos efectos, deberá realizar las siguientes acciones: </w:t>
      </w:r>
    </w:p>
    <w:p w14:paraId="3CFFC770" w14:textId="77777777" w:rsidR="004760EE" w:rsidRPr="003221DC" w:rsidRDefault="004760EE" w:rsidP="00C5714E">
      <w:pPr>
        <w:spacing w:line="360" w:lineRule="auto"/>
        <w:ind w:firstLine="2268"/>
        <w:jc w:val="both"/>
        <w:rPr>
          <w:rFonts w:ascii="Courier New" w:hAnsi="Courier New" w:cs="Courier New"/>
          <w:szCs w:val="24"/>
        </w:rPr>
      </w:pPr>
    </w:p>
    <w:p w14:paraId="7CD6C2A4" w14:textId="2C84A4CA" w:rsidR="00687362" w:rsidRPr="003221DC" w:rsidRDefault="00687362" w:rsidP="00C5714E">
      <w:pPr>
        <w:spacing w:line="360" w:lineRule="auto"/>
        <w:ind w:firstLine="2268"/>
        <w:jc w:val="both"/>
        <w:rPr>
          <w:rFonts w:ascii="Courier New" w:hAnsi="Courier New" w:cs="Courier New"/>
          <w:szCs w:val="24"/>
        </w:rPr>
      </w:pPr>
      <w:r w:rsidRPr="003221DC">
        <w:rPr>
          <w:rFonts w:ascii="Courier New" w:hAnsi="Courier New" w:cs="Courier New"/>
          <w:szCs w:val="24"/>
        </w:rPr>
        <w:t xml:space="preserve">a) Mantener un sistema de información integrado en base a los criterios y requerimientos que proporcionen, conjuntamente, la Subsecretaría de Educación y </w:t>
      </w:r>
      <w:r w:rsidR="00972D5F" w:rsidRPr="003221DC">
        <w:rPr>
          <w:rFonts w:ascii="Courier New" w:hAnsi="Courier New" w:cs="Courier New"/>
          <w:szCs w:val="24"/>
        </w:rPr>
        <w:t xml:space="preserve">la </w:t>
      </w:r>
      <w:r w:rsidRPr="003221DC">
        <w:rPr>
          <w:rFonts w:ascii="Courier New" w:hAnsi="Courier New" w:cs="Courier New"/>
          <w:szCs w:val="24"/>
        </w:rPr>
        <w:t>Subsecretaría de Educación Parvularia del Ministerio de Educación.</w:t>
      </w:r>
    </w:p>
    <w:p w14:paraId="0C0BA41C" w14:textId="77777777" w:rsidR="004760EE" w:rsidRPr="003221DC" w:rsidRDefault="004760EE" w:rsidP="00C5714E">
      <w:pPr>
        <w:spacing w:line="360" w:lineRule="auto"/>
        <w:ind w:firstLine="2268"/>
        <w:jc w:val="both"/>
        <w:rPr>
          <w:rFonts w:ascii="Courier New" w:hAnsi="Courier New" w:cs="Courier New"/>
          <w:szCs w:val="24"/>
        </w:rPr>
      </w:pPr>
    </w:p>
    <w:p w14:paraId="55F6144C" w14:textId="3B92DBEB" w:rsidR="00687362" w:rsidRPr="003221DC" w:rsidRDefault="00687362" w:rsidP="00C5714E">
      <w:pPr>
        <w:spacing w:line="360" w:lineRule="auto"/>
        <w:ind w:firstLine="2268"/>
        <w:jc w:val="both"/>
        <w:rPr>
          <w:rFonts w:ascii="Courier New" w:hAnsi="Courier New" w:cs="Courier New"/>
          <w:szCs w:val="24"/>
        </w:rPr>
      </w:pPr>
      <w:r w:rsidRPr="003221DC">
        <w:rPr>
          <w:rFonts w:ascii="Courier New" w:hAnsi="Courier New" w:cs="Courier New"/>
          <w:szCs w:val="24"/>
        </w:rPr>
        <w:t>b) Elaborar un informe bienal del estado de la convivencia en los establecimientos educacionales a nivel nacional, a partir de la evaluación que realice la Agencia y del análisis y estudio de las denuncias, requerimientos e información de los procesos que sean competencia de la Superintendencia de Educación, conforme al reporte que este órgano emitirá anualmente. Sin perjuicio de lo anterior, la Agencia podrá solicitar directamente información a otras instituciones públicas que resulten pertinentes para complementar su evaluación.</w:t>
      </w:r>
    </w:p>
    <w:p w14:paraId="5C75983A" w14:textId="118414C0" w:rsidR="00687362" w:rsidRPr="003221DC" w:rsidRDefault="00687362" w:rsidP="00C5714E">
      <w:pPr>
        <w:spacing w:line="360" w:lineRule="auto"/>
        <w:ind w:firstLine="2268"/>
        <w:jc w:val="both"/>
        <w:rPr>
          <w:rFonts w:ascii="Courier New" w:hAnsi="Courier New" w:cs="Courier New"/>
          <w:szCs w:val="24"/>
        </w:rPr>
      </w:pPr>
      <w:r w:rsidRPr="003221DC">
        <w:rPr>
          <w:rFonts w:ascii="Courier New" w:hAnsi="Courier New" w:cs="Courier New"/>
          <w:szCs w:val="24"/>
        </w:rPr>
        <w:t xml:space="preserve">Los datos personales que estén contenidos en dichos antecedentes deberán tratarse de conformidad con lo dispuesto en la ley N° 19.628, </w:t>
      </w:r>
      <w:r w:rsidR="0045171F" w:rsidRPr="003221DC">
        <w:rPr>
          <w:rFonts w:ascii="Courier New" w:hAnsi="Courier New" w:cs="Courier New"/>
          <w:szCs w:val="24"/>
        </w:rPr>
        <w:lastRenderedPageBreak/>
        <w:t xml:space="preserve">sobre </w:t>
      </w:r>
      <w:r w:rsidR="001A15E2" w:rsidRPr="003221DC">
        <w:rPr>
          <w:rFonts w:ascii="Courier New" w:hAnsi="Courier New" w:cs="Courier New"/>
          <w:szCs w:val="24"/>
        </w:rPr>
        <w:t>P</w:t>
      </w:r>
      <w:r w:rsidR="0045171F" w:rsidRPr="003221DC">
        <w:rPr>
          <w:rFonts w:ascii="Courier New" w:hAnsi="Courier New" w:cs="Courier New"/>
          <w:szCs w:val="24"/>
        </w:rPr>
        <w:t xml:space="preserve">rotección de la </w:t>
      </w:r>
      <w:r w:rsidR="001A15E2" w:rsidRPr="003221DC">
        <w:rPr>
          <w:rFonts w:ascii="Courier New" w:hAnsi="Courier New" w:cs="Courier New"/>
          <w:szCs w:val="24"/>
        </w:rPr>
        <w:t>V</w:t>
      </w:r>
      <w:r w:rsidR="0045171F" w:rsidRPr="003221DC">
        <w:rPr>
          <w:rFonts w:ascii="Courier New" w:hAnsi="Courier New" w:cs="Courier New"/>
          <w:szCs w:val="24"/>
        </w:rPr>
        <w:t xml:space="preserve">ida </w:t>
      </w:r>
      <w:r w:rsidR="001A15E2" w:rsidRPr="003221DC">
        <w:rPr>
          <w:rFonts w:ascii="Courier New" w:hAnsi="Courier New" w:cs="Courier New"/>
          <w:szCs w:val="24"/>
        </w:rPr>
        <w:t>P</w:t>
      </w:r>
      <w:r w:rsidR="0045171F" w:rsidRPr="003221DC">
        <w:rPr>
          <w:rFonts w:ascii="Courier New" w:hAnsi="Courier New" w:cs="Courier New"/>
          <w:szCs w:val="24"/>
        </w:rPr>
        <w:t xml:space="preserve">rivada, </w:t>
      </w:r>
      <w:r w:rsidR="00CE4BF1" w:rsidRPr="003221DC">
        <w:rPr>
          <w:rFonts w:ascii="Courier New" w:hAnsi="Courier New" w:cs="Courier New"/>
          <w:szCs w:val="24"/>
        </w:rPr>
        <w:t xml:space="preserve">y se deberán </w:t>
      </w:r>
      <w:r w:rsidRPr="003221DC">
        <w:rPr>
          <w:rFonts w:ascii="Courier New" w:hAnsi="Courier New" w:cs="Courier New"/>
          <w:szCs w:val="24"/>
        </w:rPr>
        <w:t>utilizar s</w:t>
      </w:r>
      <w:r w:rsidR="00305F91" w:rsidRPr="003221DC">
        <w:rPr>
          <w:rFonts w:ascii="Courier New" w:hAnsi="Courier New" w:cs="Courier New"/>
          <w:szCs w:val="24"/>
        </w:rPr>
        <w:t>ó</w:t>
      </w:r>
      <w:r w:rsidRPr="003221DC">
        <w:rPr>
          <w:rFonts w:ascii="Courier New" w:hAnsi="Courier New" w:cs="Courier New"/>
          <w:szCs w:val="24"/>
        </w:rPr>
        <w:t xml:space="preserve">lo para los fines determinados por la ley. </w:t>
      </w:r>
    </w:p>
    <w:p w14:paraId="5CD4B796" w14:textId="77777777" w:rsidR="004760EE" w:rsidRPr="003221DC" w:rsidRDefault="004760EE" w:rsidP="00C5714E">
      <w:pPr>
        <w:spacing w:line="360" w:lineRule="auto"/>
        <w:ind w:firstLine="2268"/>
        <w:jc w:val="both"/>
        <w:rPr>
          <w:rFonts w:ascii="Courier New" w:hAnsi="Courier New" w:cs="Courier New"/>
          <w:szCs w:val="24"/>
        </w:rPr>
      </w:pPr>
    </w:p>
    <w:p w14:paraId="265DC323" w14:textId="55705C15" w:rsidR="00687362" w:rsidRPr="003221DC" w:rsidRDefault="00687362" w:rsidP="00C5714E">
      <w:pPr>
        <w:spacing w:line="360" w:lineRule="auto"/>
        <w:ind w:firstLine="2268"/>
        <w:jc w:val="both"/>
        <w:rPr>
          <w:rFonts w:ascii="Courier New" w:hAnsi="Courier New" w:cs="Courier New"/>
          <w:szCs w:val="24"/>
        </w:rPr>
      </w:pPr>
      <w:r w:rsidRPr="003221DC">
        <w:rPr>
          <w:rFonts w:ascii="Courier New" w:hAnsi="Courier New" w:cs="Courier New"/>
          <w:szCs w:val="24"/>
        </w:rPr>
        <w:t>c) Identificar y coordinar la firma de convenios de interoperabilidad con órgano</w:t>
      </w:r>
      <w:r w:rsidR="001726D7" w:rsidRPr="003221DC">
        <w:rPr>
          <w:rFonts w:ascii="Courier New" w:hAnsi="Courier New" w:cs="Courier New"/>
          <w:szCs w:val="24"/>
        </w:rPr>
        <w:t>s</w:t>
      </w:r>
      <w:r w:rsidRPr="003221DC">
        <w:rPr>
          <w:rFonts w:ascii="Courier New" w:hAnsi="Courier New" w:cs="Courier New"/>
          <w:szCs w:val="24"/>
        </w:rPr>
        <w:t xml:space="preserve"> de la Administración del Estado que contribuya</w:t>
      </w:r>
      <w:r w:rsidR="00AC5BCC" w:rsidRPr="003221DC">
        <w:rPr>
          <w:rFonts w:ascii="Courier New" w:hAnsi="Courier New" w:cs="Courier New"/>
          <w:szCs w:val="24"/>
        </w:rPr>
        <w:t>n</w:t>
      </w:r>
      <w:r w:rsidRPr="003221DC">
        <w:rPr>
          <w:rFonts w:ascii="Courier New" w:hAnsi="Courier New" w:cs="Courier New"/>
          <w:szCs w:val="24"/>
        </w:rPr>
        <w:t xml:space="preserve"> a disponer de informes, bases de datos y estudios, sobre temáticas asociadas a convivencia educativa, violencia, bienestar, salud mental, consumo de drogas lícitas y no lícitas en comunidades educativas</w:t>
      </w:r>
      <w:r w:rsidR="000F7112" w:rsidRPr="003221DC">
        <w:rPr>
          <w:rFonts w:ascii="Courier New" w:hAnsi="Courier New" w:cs="Courier New"/>
          <w:szCs w:val="24"/>
        </w:rPr>
        <w:t>,</w:t>
      </w:r>
      <w:r w:rsidRPr="003221DC">
        <w:rPr>
          <w:rFonts w:ascii="Courier New" w:hAnsi="Courier New" w:cs="Courier New"/>
          <w:szCs w:val="24"/>
        </w:rPr>
        <w:t xml:space="preserve"> que sean pertinentes. Además de solicitar y sistematizar anualmente bases de datos intersectoriales vinculadas con </w:t>
      </w:r>
      <w:r w:rsidR="00DC42A3" w:rsidRPr="003221DC">
        <w:rPr>
          <w:rFonts w:ascii="Courier New" w:hAnsi="Courier New" w:cs="Courier New"/>
          <w:szCs w:val="24"/>
        </w:rPr>
        <w:t xml:space="preserve">la </w:t>
      </w:r>
      <w:r w:rsidRPr="003221DC">
        <w:rPr>
          <w:rFonts w:ascii="Courier New" w:hAnsi="Courier New" w:cs="Courier New"/>
          <w:szCs w:val="24"/>
        </w:rPr>
        <w:t xml:space="preserve">implementación de programas y estudios, </w:t>
      </w:r>
      <w:r w:rsidR="00DE2133" w:rsidRPr="003221DC">
        <w:rPr>
          <w:rFonts w:ascii="Courier New" w:hAnsi="Courier New" w:cs="Courier New"/>
          <w:szCs w:val="24"/>
        </w:rPr>
        <w:t xml:space="preserve">procurará </w:t>
      </w:r>
      <w:r w:rsidRPr="003221DC">
        <w:rPr>
          <w:rFonts w:ascii="Courier New" w:hAnsi="Courier New" w:cs="Courier New"/>
          <w:szCs w:val="24"/>
        </w:rPr>
        <w:t>que contenga</w:t>
      </w:r>
      <w:r w:rsidR="00262D87" w:rsidRPr="003221DC">
        <w:rPr>
          <w:rFonts w:ascii="Courier New" w:hAnsi="Courier New" w:cs="Courier New"/>
          <w:szCs w:val="24"/>
        </w:rPr>
        <w:t>n</w:t>
      </w:r>
      <w:r w:rsidRPr="003221DC">
        <w:rPr>
          <w:rFonts w:ascii="Courier New" w:hAnsi="Courier New" w:cs="Courier New"/>
          <w:szCs w:val="24"/>
        </w:rPr>
        <w:t xml:space="preserve"> datos de cobertura, destinatarios, lugares de implementación y temporalidad, entre otros.</w:t>
      </w:r>
    </w:p>
    <w:p w14:paraId="2DB393F9" w14:textId="77777777" w:rsidR="004760EE" w:rsidRPr="003221DC" w:rsidRDefault="004760EE" w:rsidP="00C5714E">
      <w:pPr>
        <w:spacing w:line="360" w:lineRule="auto"/>
        <w:ind w:firstLine="2268"/>
        <w:jc w:val="both"/>
        <w:rPr>
          <w:rFonts w:ascii="Courier New" w:hAnsi="Courier New" w:cs="Courier New"/>
          <w:szCs w:val="24"/>
        </w:rPr>
      </w:pPr>
    </w:p>
    <w:p w14:paraId="7613D5ED" w14:textId="63753AA3" w:rsidR="00687362" w:rsidRPr="003221DC" w:rsidRDefault="00687362" w:rsidP="00C5714E">
      <w:pPr>
        <w:spacing w:line="360" w:lineRule="auto"/>
        <w:ind w:firstLine="2268"/>
        <w:jc w:val="both"/>
        <w:rPr>
          <w:rFonts w:ascii="Courier New" w:hAnsi="Courier New" w:cs="Courier New"/>
          <w:szCs w:val="24"/>
        </w:rPr>
      </w:pPr>
      <w:r w:rsidRPr="003221DC">
        <w:rPr>
          <w:rFonts w:ascii="Courier New" w:hAnsi="Courier New" w:cs="Courier New"/>
          <w:szCs w:val="24"/>
        </w:rPr>
        <w:t xml:space="preserve">d) Colaborar con la Subsecretaría de Educación y </w:t>
      </w:r>
      <w:r w:rsidR="00262D87" w:rsidRPr="003221DC">
        <w:rPr>
          <w:rFonts w:ascii="Courier New" w:hAnsi="Courier New" w:cs="Courier New"/>
          <w:szCs w:val="24"/>
        </w:rPr>
        <w:t xml:space="preserve">la </w:t>
      </w:r>
      <w:r w:rsidRPr="003221DC">
        <w:rPr>
          <w:rFonts w:ascii="Courier New" w:hAnsi="Courier New" w:cs="Courier New"/>
          <w:szCs w:val="24"/>
        </w:rPr>
        <w:t xml:space="preserve">Subsecretaría de Educación Parvularia en la selección, pertinencia, colaboración y coordinación de </w:t>
      </w:r>
      <w:r w:rsidR="00604A9F" w:rsidRPr="003221DC">
        <w:rPr>
          <w:rFonts w:ascii="Courier New" w:hAnsi="Courier New" w:cs="Courier New"/>
          <w:szCs w:val="24"/>
        </w:rPr>
        <w:t xml:space="preserve">las </w:t>
      </w:r>
      <w:r w:rsidRPr="003221DC">
        <w:rPr>
          <w:rFonts w:ascii="Courier New" w:hAnsi="Courier New" w:cs="Courier New"/>
          <w:szCs w:val="24"/>
        </w:rPr>
        <w:t xml:space="preserve">actuaciones de los órganos de la Administración del Estado a nivel de los establecimientos educacionales, </w:t>
      </w:r>
      <w:r w:rsidR="00D90742" w:rsidRPr="003221DC">
        <w:rPr>
          <w:rFonts w:ascii="Courier New" w:hAnsi="Courier New" w:cs="Courier New"/>
          <w:szCs w:val="24"/>
        </w:rPr>
        <w:t xml:space="preserve">y reportar </w:t>
      </w:r>
      <w:r w:rsidRPr="003221DC">
        <w:rPr>
          <w:rFonts w:ascii="Courier New" w:hAnsi="Courier New" w:cs="Courier New"/>
          <w:szCs w:val="24"/>
        </w:rPr>
        <w:t xml:space="preserve">la duplicación o colisión de las intervenciones realizadas que identifique </w:t>
      </w:r>
      <w:r w:rsidR="0085035A" w:rsidRPr="003221DC">
        <w:rPr>
          <w:rFonts w:ascii="Courier New" w:hAnsi="Courier New" w:cs="Courier New"/>
          <w:szCs w:val="24"/>
        </w:rPr>
        <w:t xml:space="preserve">como resultado </w:t>
      </w:r>
      <w:r w:rsidRPr="003221DC">
        <w:rPr>
          <w:rFonts w:ascii="Courier New" w:hAnsi="Courier New" w:cs="Courier New"/>
          <w:szCs w:val="24"/>
        </w:rPr>
        <w:t>del monitoreo.</w:t>
      </w:r>
    </w:p>
    <w:p w14:paraId="0F66958E" w14:textId="77777777" w:rsidR="004760EE" w:rsidRPr="003221DC" w:rsidRDefault="004760EE" w:rsidP="00C5714E">
      <w:pPr>
        <w:spacing w:line="360" w:lineRule="auto"/>
        <w:ind w:firstLine="2268"/>
        <w:jc w:val="both"/>
        <w:rPr>
          <w:rFonts w:ascii="Courier New" w:hAnsi="Courier New" w:cs="Courier New"/>
          <w:szCs w:val="24"/>
        </w:rPr>
      </w:pPr>
    </w:p>
    <w:p w14:paraId="7202D87C" w14:textId="31145566" w:rsidR="00687362" w:rsidRPr="003221DC" w:rsidRDefault="00687362" w:rsidP="00C5714E">
      <w:pPr>
        <w:spacing w:line="360" w:lineRule="auto"/>
        <w:ind w:firstLine="2268"/>
        <w:jc w:val="both"/>
        <w:rPr>
          <w:rFonts w:ascii="Courier New" w:hAnsi="Courier New" w:cs="Courier New"/>
          <w:szCs w:val="24"/>
        </w:rPr>
      </w:pPr>
      <w:r w:rsidRPr="003221DC">
        <w:rPr>
          <w:rFonts w:ascii="Courier New" w:hAnsi="Courier New" w:cs="Courier New"/>
          <w:szCs w:val="24"/>
        </w:rPr>
        <w:t xml:space="preserve">e) Toda otra acción requerida expresamente por la Subsecretaría de Educación y/o </w:t>
      </w:r>
      <w:r w:rsidR="001D7374" w:rsidRPr="003221DC">
        <w:rPr>
          <w:rFonts w:ascii="Courier New" w:hAnsi="Courier New" w:cs="Courier New"/>
          <w:szCs w:val="24"/>
        </w:rPr>
        <w:t xml:space="preserve">la </w:t>
      </w:r>
      <w:r w:rsidRPr="003221DC">
        <w:rPr>
          <w:rFonts w:ascii="Courier New" w:hAnsi="Courier New" w:cs="Courier New"/>
          <w:szCs w:val="24"/>
        </w:rPr>
        <w:t>Subsecretaría de Educación Parvularia del Ministerio de Educación.</w:t>
      </w:r>
    </w:p>
    <w:p w14:paraId="3F9B722F" w14:textId="77777777" w:rsidR="00C5714E" w:rsidRPr="003221DC" w:rsidRDefault="00C5714E" w:rsidP="00C5714E">
      <w:pPr>
        <w:spacing w:line="360" w:lineRule="auto"/>
        <w:ind w:firstLine="1134"/>
        <w:jc w:val="both"/>
        <w:rPr>
          <w:rFonts w:ascii="Courier New" w:hAnsi="Courier New" w:cs="Courier New"/>
          <w:szCs w:val="24"/>
        </w:rPr>
      </w:pPr>
    </w:p>
    <w:p w14:paraId="723802C2" w14:textId="513B88C9"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 xml:space="preserve">La Agencia, al menos una vez al año, </w:t>
      </w:r>
      <w:r w:rsidR="00037961" w:rsidRPr="003221DC">
        <w:rPr>
          <w:rFonts w:ascii="Courier New" w:hAnsi="Courier New" w:cs="Courier New"/>
          <w:szCs w:val="24"/>
        </w:rPr>
        <w:t xml:space="preserve">pondrá a disposición </w:t>
      </w:r>
      <w:r w:rsidR="000233AA" w:rsidRPr="003221DC">
        <w:rPr>
          <w:rFonts w:ascii="Courier New" w:hAnsi="Courier New" w:cs="Courier New"/>
          <w:szCs w:val="24"/>
        </w:rPr>
        <w:t xml:space="preserve">de todos los establecimientos educativos del país </w:t>
      </w:r>
      <w:r w:rsidRPr="003221DC">
        <w:rPr>
          <w:rFonts w:ascii="Courier New" w:hAnsi="Courier New" w:cs="Courier New"/>
          <w:szCs w:val="24"/>
        </w:rPr>
        <w:t>un instrumento de evaluación diagnóstica de la convivencia educativa, para el uso interno de los equipos directivos y de educación, de utilización voluntaria, cuyo objeto será monitorear y favorecer la toma de decisiones en torno a los planes de gestión de la convivencia.”.</w:t>
      </w:r>
    </w:p>
    <w:p w14:paraId="002CC3E0" w14:textId="77777777" w:rsidR="004760EE" w:rsidRPr="003221DC" w:rsidRDefault="004760EE" w:rsidP="00687362">
      <w:pPr>
        <w:spacing w:line="360" w:lineRule="auto"/>
        <w:ind w:firstLine="1134"/>
        <w:jc w:val="both"/>
        <w:rPr>
          <w:rFonts w:ascii="Courier New" w:hAnsi="Courier New" w:cs="Courier New"/>
          <w:szCs w:val="24"/>
        </w:rPr>
      </w:pPr>
    </w:p>
    <w:p w14:paraId="06FC372E" w14:textId="77777777" w:rsidR="004760EE" w:rsidRPr="003221DC" w:rsidRDefault="004760EE" w:rsidP="00687362">
      <w:pPr>
        <w:spacing w:line="360" w:lineRule="auto"/>
        <w:ind w:firstLine="1134"/>
        <w:jc w:val="both"/>
        <w:rPr>
          <w:rFonts w:ascii="Courier New" w:hAnsi="Courier New" w:cs="Courier New"/>
          <w:szCs w:val="24"/>
        </w:rPr>
      </w:pPr>
    </w:p>
    <w:p w14:paraId="69CEB41A" w14:textId="73FB6BA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2</w:t>
      </w:r>
      <w:r w:rsidR="004760EE" w:rsidRPr="003221DC">
        <w:rPr>
          <w:rFonts w:ascii="Courier New" w:hAnsi="Courier New" w:cs="Courier New"/>
          <w:szCs w:val="24"/>
        </w:rPr>
        <w:t>.</w:t>
      </w:r>
      <w:r w:rsidRPr="003221DC">
        <w:rPr>
          <w:rFonts w:ascii="Courier New" w:hAnsi="Courier New" w:cs="Courier New"/>
          <w:szCs w:val="24"/>
        </w:rPr>
        <w:t xml:space="preserve"> Reemplázase la letra h) del artículo 49 por la siguiente:</w:t>
      </w:r>
    </w:p>
    <w:p w14:paraId="12E2CDCA" w14:textId="77777777" w:rsidR="004760EE" w:rsidRPr="003221DC" w:rsidRDefault="004760EE" w:rsidP="00687362">
      <w:pPr>
        <w:spacing w:line="360" w:lineRule="auto"/>
        <w:ind w:firstLine="1134"/>
        <w:jc w:val="both"/>
        <w:rPr>
          <w:rFonts w:ascii="Courier New" w:hAnsi="Courier New" w:cs="Courier New"/>
          <w:szCs w:val="24"/>
        </w:rPr>
      </w:pPr>
    </w:p>
    <w:p w14:paraId="39E02B61" w14:textId="5308C7B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“h) Recibir requerimientos y/o solicitudes de gestión colaborativa de conflictos, para luego realizar los procesos de mediación, facilitación, conciliación u otros mecanismos conducentes a su resolución.”.</w:t>
      </w:r>
    </w:p>
    <w:p w14:paraId="15532A07" w14:textId="77777777" w:rsidR="00004904" w:rsidRPr="003221DC" w:rsidRDefault="00004904" w:rsidP="00687362">
      <w:pPr>
        <w:spacing w:line="360" w:lineRule="auto"/>
        <w:ind w:firstLine="1134"/>
        <w:jc w:val="both"/>
        <w:rPr>
          <w:rFonts w:ascii="Courier New" w:hAnsi="Courier New" w:cs="Courier New"/>
          <w:szCs w:val="24"/>
        </w:rPr>
      </w:pPr>
    </w:p>
    <w:p w14:paraId="73E2EB19" w14:textId="77777777" w:rsidR="00004904" w:rsidRPr="003221DC" w:rsidRDefault="00004904" w:rsidP="00687362">
      <w:pPr>
        <w:spacing w:line="360" w:lineRule="auto"/>
        <w:ind w:firstLine="1134"/>
        <w:jc w:val="both"/>
        <w:rPr>
          <w:rFonts w:ascii="Courier New" w:hAnsi="Courier New" w:cs="Courier New"/>
          <w:szCs w:val="24"/>
        </w:rPr>
      </w:pPr>
    </w:p>
    <w:p w14:paraId="67ECEB39" w14:textId="64260373"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3</w:t>
      </w:r>
      <w:r w:rsidR="00004904" w:rsidRPr="003221DC">
        <w:rPr>
          <w:rFonts w:ascii="Courier New" w:hAnsi="Courier New" w:cs="Courier New"/>
          <w:szCs w:val="24"/>
        </w:rPr>
        <w:t>.</w:t>
      </w:r>
      <w:r w:rsidRPr="003221DC">
        <w:rPr>
          <w:rFonts w:ascii="Courier New" w:hAnsi="Courier New" w:cs="Courier New"/>
          <w:szCs w:val="24"/>
        </w:rPr>
        <w:t xml:space="preserve"> Reemplázase el epígrafe del </w:t>
      </w:r>
      <w:r w:rsidR="00784917" w:rsidRPr="003221DC">
        <w:rPr>
          <w:rFonts w:ascii="Courier New" w:hAnsi="Courier New" w:cs="Courier New"/>
          <w:szCs w:val="24"/>
        </w:rPr>
        <w:t>P</w:t>
      </w:r>
      <w:r w:rsidRPr="003221DC">
        <w:rPr>
          <w:rFonts w:ascii="Courier New" w:hAnsi="Courier New" w:cs="Courier New"/>
          <w:szCs w:val="24"/>
        </w:rPr>
        <w:t xml:space="preserve">árrafo 4° del </w:t>
      </w:r>
      <w:r w:rsidR="00784917" w:rsidRPr="003221DC">
        <w:rPr>
          <w:rFonts w:ascii="Courier New" w:hAnsi="Courier New" w:cs="Courier New"/>
          <w:szCs w:val="24"/>
        </w:rPr>
        <w:t>T</w:t>
      </w:r>
      <w:r w:rsidRPr="003221DC">
        <w:rPr>
          <w:rFonts w:ascii="Courier New" w:hAnsi="Courier New" w:cs="Courier New"/>
          <w:szCs w:val="24"/>
        </w:rPr>
        <w:t>ítulo III por el siguiente “De la atención de denuncias y otros requerimientos ciudadanos”.</w:t>
      </w:r>
    </w:p>
    <w:p w14:paraId="44451E4E" w14:textId="77777777" w:rsidR="00004904" w:rsidRPr="003221DC" w:rsidRDefault="00004904" w:rsidP="00687362">
      <w:pPr>
        <w:spacing w:line="360" w:lineRule="auto"/>
        <w:ind w:firstLine="1134"/>
        <w:jc w:val="both"/>
        <w:rPr>
          <w:rFonts w:ascii="Courier New" w:hAnsi="Courier New" w:cs="Courier New"/>
          <w:szCs w:val="24"/>
        </w:rPr>
      </w:pPr>
    </w:p>
    <w:p w14:paraId="1CF2485B" w14:textId="77777777" w:rsidR="00004904" w:rsidRPr="003221DC" w:rsidRDefault="00004904" w:rsidP="00687362">
      <w:pPr>
        <w:spacing w:line="360" w:lineRule="auto"/>
        <w:ind w:firstLine="1134"/>
        <w:jc w:val="both"/>
        <w:rPr>
          <w:rFonts w:ascii="Courier New" w:hAnsi="Courier New" w:cs="Courier New"/>
          <w:szCs w:val="24"/>
        </w:rPr>
      </w:pPr>
    </w:p>
    <w:p w14:paraId="0708D263" w14:textId="36621230"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4</w:t>
      </w:r>
      <w:r w:rsidR="00004904" w:rsidRPr="003221DC">
        <w:rPr>
          <w:rFonts w:ascii="Courier New" w:hAnsi="Courier New" w:cs="Courier New"/>
          <w:szCs w:val="24"/>
        </w:rPr>
        <w:t>.</w:t>
      </w:r>
      <w:r w:rsidRPr="003221DC">
        <w:rPr>
          <w:rFonts w:ascii="Courier New" w:hAnsi="Courier New" w:cs="Courier New"/>
          <w:szCs w:val="24"/>
        </w:rPr>
        <w:t xml:space="preserve"> </w:t>
      </w:r>
      <w:r w:rsidR="00FA3F79" w:rsidRPr="003221DC">
        <w:rPr>
          <w:rFonts w:ascii="Courier New" w:hAnsi="Courier New" w:cs="Courier New"/>
          <w:szCs w:val="24"/>
        </w:rPr>
        <w:t>En</w:t>
      </w:r>
      <w:r w:rsidRPr="003221DC">
        <w:rPr>
          <w:rFonts w:ascii="Courier New" w:hAnsi="Courier New" w:cs="Courier New"/>
          <w:szCs w:val="24"/>
        </w:rPr>
        <w:t xml:space="preserve"> el artículo 57:</w:t>
      </w:r>
    </w:p>
    <w:p w14:paraId="2FBEE996" w14:textId="77777777" w:rsidR="00004904" w:rsidRPr="003221DC" w:rsidRDefault="00004904" w:rsidP="00687362">
      <w:pPr>
        <w:spacing w:line="360" w:lineRule="auto"/>
        <w:ind w:firstLine="1134"/>
        <w:jc w:val="both"/>
        <w:rPr>
          <w:rFonts w:ascii="Courier New" w:hAnsi="Courier New" w:cs="Courier New"/>
          <w:szCs w:val="24"/>
        </w:rPr>
      </w:pPr>
    </w:p>
    <w:p w14:paraId="787BC9EC" w14:textId="0F5E3DFD"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 Reemplázase en el inciso primero </w:t>
      </w:r>
      <w:r w:rsidR="00B85212" w:rsidRPr="003221DC">
        <w:rPr>
          <w:rFonts w:ascii="Courier New" w:hAnsi="Courier New" w:cs="Courier New"/>
          <w:szCs w:val="24"/>
        </w:rPr>
        <w:t>l</w:t>
      </w:r>
      <w:r w:rsidR="007D3A20" w:rsidRPr="003221DC">
        <w:rPr>
          <w:rFonts w:ascii="Courier New" w:hAnsi="Courier New" w:cs="Courier New"/>
          <w:szCs w:val="24"/>
        </w:rPr>
        <w:t xml:space="preserve">a expresión </w:t>
      </w:r>
      <w:r w:rsidRPr="003221DC">
        <w:rPr>
          <w:rFonts w:ascii="Courier New" w:hAnsi="Courier New" w:cs="Courier New"/>
          <w:szCs w:val="24"/>
        </w:rPr>
        <w:t>“los reclamos” por “los requerimientos”.</w:t>
      </w:r>
    </w:p>
    <w:p w14:paraId="7A5CAE8A" w14:textId="77777777" w:rsidR="00004904" w:rsidRPr="003221DC" w:rsidRDefault="00004904" w:rsidP="00687362">
      <w:pPr>
        <w:spacing w:line="360" w:lineRule="auto"/>
        <w:ind w:firstLine="1134"/>
        <w:jc w:val="both"/>
        <w:rPr>
          <w:rFonts w:ascii="Courier New" w:hAnsi="Courier New" w:cs="Courier New"/>
          <w:szCs w:val="24"/>
        </w:rPr>
      </w:pPr>
    </w:p>
    <w:p w14:paraId="3FFE5826" w14:textId="7A1AE49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b) Agrégase el siguiente inciso segundo:</w:t>
      </w:r>
    </w:p>
    <w:p w14:paraId="4813E106" w14:textId="77777777" w:rsidR="00004904" w:rsidRPr="003221DC" w:rsidRDefault="00004904" w:rsidP="00687362">
      <w:pPr>
        <w:spacing w:line="360" w:lineRule="auto"/>
        <w:ind w:firstLine="1134"/>
        <w:jc w:val="both"/>
        <w:rPr>
          <w:rFonts w:ascii="Courier New" w:hAnsi="Courier New" w:cs="Courier New"/>
          <w:szCs w:val="24"/>
        </w:rPr>
      </w:pPr>
    </w:p>
    <w:p w14:paraId="1B88758F" w14:textId="7BE1A286"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 xml:space="preserve">“En aquellos casos </w:t>
      </w:r>
      <w:r w:rsidR="00CA6A3A" w:rsidRPr="003221DC">
        <w:rPr>
          <w:rFonts w:ascii="Courier New" w:hAnsi="Courier New" w:cs="Courier New"/>
          <w:szCs w:val="24"/>
        </w:rPr>
        <w:t xml:space="preserve">en </w:t>
      </w:r>
      <w:r w:rsidRPr="003221DC">
        <w:rPr>
          <w:rFonts w:ascii="Courier New" w:hAnsi="Courier New" w:cs="Courier New"/>
          <w:szCs w:val="24"/>
        </w:rPr>
        <w:t xml:space="preserve">que el requirente no </w:t>
      </w:r>
      <w:r w:rsidR="00E87C56" w:rsidRPr="003221DC">
        <w:rPr>
          <w:rFonts w:ascii="Courier New" w:hAnsi="Courier New" w:cs="Courier New"/>
          <w:szCs w:val="24"/>
        </w:rPr>
        <w:t xml:space="preserve">haya </w:t>
      </w:r>
      <w:r w:rsidRPr="003221DC">
        <w:rPr>
          <w:rFonts w:ascii="Courier New" w:hAnsi="Courier New" w:cs="Courier New"/>
          <w:szCs w:val="24"/>
        </w:rPr>
        <w:t xml:space="preserve">previamente activado los protocolos contemplados en el reglamento interno del establecimiento educacional, la Superintendencia podrá orientarlo para </w:t>
      </w:r>
      <w:r w:rsidR="00B61C6A" w:rsidRPr="003221DC">
        <w:rPr>
          <w:rFonts w:ascii="Courier New" w:hAnsi="Courier New" w:cs="Courier New"/>
          <w:szCs w:val="24"/>
        </w:rPr>
        <w:t xml:space="preserve">su </w:t>
      </w:r>
      <w:r w:rsidRPr="003221DC">
        <w:rPr>
          <w:rFonts w:ascii="Courier New" w:hAnsi="Courier New" w:cs="Courier New"/>
          <w:szCs w:val="24"/>
        </w:rPr>
        <w:t>activación, con el objeto de propender a la resolución de los conflictos al interior de las comunidades educativas.”.</w:t>
      </w:r>
    </w:p>
    <w:p w14:paraId="1FC5FDA7" w14:textId="77777777" w:rsidR="00004904" w:rsidRPr="003221DC" w:rsidRDefault="00004904" w:rsidP="00687362">
      <w:pPr>
        <w:spacing w:line="360" w:lineRule="auto"/>
        <w:ind w:firstLine="1134"/>
        <w:jc w:val="both"/>
        <w:rPr>
          <w:rFonts w:ascii="Courier New" w:hAnsi="Courier New" w:cs="Courier New"/>
          <w:szCs w:val="24"/>
        </w:rPr>
      </w:pPr>
    </w:p>
    <w:p w14:paraId="72D071E9" w14:textId="77777777" w:rsidR="00004904" w:rsidRPr="003221DC" w:rsidRDefault="00004904" w:rsidP="00687362">
      <w:pPr>
        <w:spacing w:line="360" w:lineRule="auto"/>
        <w:ind w:firstLine="1134"/>
        <w:jc w:val="both"/>
        <w:rPr>
          <w:rFonts w:ascii="Courier New" w:hAnsi="Courier New" w:cs="Courier New"/>
          <w:szCs w:val="24"/>
        </w:rPr>
      </w:pPr>
    </w:p>
    <w:p w14:paraId="5D12BAED" w14:textId="1D273AE6"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5</w:t>
      </w:r>
      <w:r w:rsidR="00004904" w:rsidRPr="003221DC">
        <w:rPr>
          <w:rFonts w:ascii="Courier New" w:hAnsi="Courier New" w:cs="Courier New"/>
          <w:szCs w:val="24"/>
        </w:rPr>
        <w:t>.</w:t>
      </w:r>
      <w:r w:rsidRPr="003221DC">
        <w:rPr>
          <w:rFonts w:ascii="Courier New" w:hAnsi="Courier New" w:cs="Courier New"/>
          <w:szCs w:val="24"/>
        </w:rPr>
        <w:t xml:space="preserve"> Reemplázase el inciso segundo del artículo 58 por el siguiente:</w:t>
      </w:r>
    </w:p>
    <w:p w14:paraId="5AC58FA9" w14:textId="77777777" w:rsidR="008162D6" w:rsidRPr="003221DC" w:rsidRDefault="008162D6" w:rsidP="00687362">
      <w:pPr>
        <w:spacing w:line="360" w:lineRule="auto"/>
        <w:ind w:firstLine="1134"/>
        <w:jc w:val="both"/>
        <w:rPr>
          <w:rFonts w:ascii="Courier New" w:hAnsi="Courier New" w:cs="Courier New"/>
          <w:szCs w:val="24"/>
        </w:rPr>
      </w:pPr>
    </w:p>
    <w:p w14:paraId="3299F6FB" w14:textId="461FC84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“Se entenderá por requerimiento de gestión colaborativa de conflicto, la petición formal realizada a la Superintendencia por alguna de las personas señaladas en el artículo anterior, en orden a que intervenga en la controversia existente entre la parte solicitante y a quien ésta inste a participar en el proceso, cuando el adecuado desarrollo del proceso educativo esté siendo afectado</w:t>
      </w:r>
      <w:r w:rsidR="00700E7F" w:rsidRPr="003221DC">
        <w:rPr>
          <w:rFonts w:ascii="Courier New" w:hAnsi="Courier New" w:cs="Courier New"/>
          <w:szCs w:val="24"/>
        </w:rPr>
        <w:t>.</w:t>
      </w:r>
      <w:r w:rsidRPr="003221DC">
        <w:rPr>
          <w:rFonts w:ascii="Courier New" w:hAnsi="Courier New" w:cs="Courier New"/>
          <w:szCs w:val="24"/>
        </w:rPr>
        <w:t>”.</w:t>
      </w:r>
    </w:p>
    <w:p w14:paraId="7155A6EB" w14:textId="77777777" w:rsidR="00004904" w:rsidRPr="003221DC" w:rsidRDefault="00004904" w:rsidP="00687362">
      <w:pPr>
        <w:spacing w:line="360" w:lineRule="auto"/>
        <w:ind w:firstLine="1134"/>
        <w:jc w:val="both"/>
        <w:rPr>
          <w:rFonts w:ascii="Courier New" w:hAnsi="Courier New" w:cs="Courier New"/>
          <w:szCs w:val="24"/>
        </w:rPr>
      </w:pPr>
    </w:p>
    <w:p w14:paraId="325F6F9A" w14:textId="77777777" w:rsidR="00004904" w:rsidRPr="003221DC" w:rsidRDefault="00004904" w:rsidP="00687362">
      <w:pPr>
        <w:spacing w:line="360" w:lineRule="auto"/>
        <w:ind w:firstLine="1134"/>
        <w:jc w:val="both"/>
        <w:rPr>
          <w:rFonts w:ascii="Courier New" w:hAnsi="Courier New" w:cs="Courier New"/>
          <w:szCs w:val="24"/>
        </w:rPr>
      </w:pPr>
    </w:p>
    <w:p w14:paraId="57A4CFB4" w14:textId="304A481B"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6</w:t>
      </w:r>
      <w:r w:rsidR="00004904" w:rsidRPr="003221DC">
        <w:rPr>
          <w:rFonts w:ascii="Courier New" w:hAnsi="Courier New" w:cs="Courier New"/>
          <w:szCs w:val="24"/>
        </w:rPr>
        <w:t>.</w:t>
      </w:r>
      <w:r w:rsidRPr="003221DC">
        <w:rPr>
          <w:rFonts w:ascii="Courier New" w:hAnsi="Courier New" w:cs="Courier New"/>
          <w:szCs w:val="24"/>
        </w:rPr>
        <w:t xml:space="preserve"> </w:t>
      </w:r>
      <w:r w:rsidR="00E61EA2" w:rsidRPr="003221DC">
        <w:rPr>
          <w:rFonts w:ascii="Courier New" w:hAnsi="Courier New" w:cs="Courier New"/>
          <w:szCs w:val="24"/>
        </w:rPr>
        <w:t>Sustitúyese</w:t>
      </w:r>
      <w:r w:rsidRPr="003221DC">
        <w:rPr>
          <w:rFonts w:ascii="Courier New" w:hAnsi="Courier New" w:cs="Courier New"/>
          <w:szCs w:val="24"/>
        </w:rPr>
        <w:t xml:space="preserve"> el artículo 59 por el siguiente:</w:t>
      </w:r>
    </w:p>
    <w:p w14:paraId="307DBF7E" w14:textId="77777777" w:rsidR="00700E7F" w:rsidRPr="003221DC" w:rsidRDefault="00700E7F" w:rsidP="00687362">
      <w:pPr>
        <w:spacing w:line="360" w:lineRule="auto"/>
        <w:ind w:firstLine="1134"/>
        <w:jc w:val="both"/>
        <w:rPr>
          <w:rFonts w:ascii="Courier New" w:hAnsi="Courier New" w:cs="Courier New"/>
          <w:szCs w:val="24"/>
        </w:rPr>
      </w:pPr>
    </w:p>
    <w:p w14:paraId="68C10208" w14:textId="4C533DFC"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59.- Formulada una denuncia o recibido un requerimiento de gestión colaborativa de conflicto, la Superintendencia podrá abrir un período de información previo con el fin de conocer las circunstancias concretas del caso y la conveniencia de iniciar un procedimiento sancionatorio o la respectiva gestión colaborativa de conflicto.”.</w:t>
      </w:r>
    </w:p>
    <w:p w14:paraId="1BD1D887" w14:textId="77777777" w:rsidR="00004904" w:rsidRPr="003221DC" w:rsidRDefault="00004904" w:rsidP="00687362">
      <w:pPr>
        <w:spacing w:line="360" w:lineRule="auto"/>
        <w:ind w:firstLine="1134"/>
        <w:jc w:val="both"/>
        <w:rPr>
          <w:rFonts w:ascii="Courier New" w:hAnsi="Courier New" w:cs="Courier New"/>
          <w:szCs w:val="24"/>
        </w:rPr>
      </w:pPr>
    </w:p>
    <w:p w14:paraId="46130913" w14:textId="77777777" w:rsidR="00004904" w:rsidRPr="003221DC" w:rsidRDefault="00004904" w:rsidP="00687362">
      <w:pPr>
        <w:spacing w:line="360" w:lineRule="auto"/>
        <w:ind w:firstLine="1134"/>
        <w:jc w:val="both"/>
        <w:rPr>
          <w:rFonts w:ascii="Courier New" w:hAnsi="Courier New" w:cs="Courier New"/>
          <w:szCs w:val="24"/>
        </w:rPr>
      </w:pPr>
    </w:p>
    <w:p w14:paraId="4F77DE59" w14:textId="6ADB7552"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7</w:t>
      </w:r>
      <w:r w:rsidR="00004904" w:rsidRPr="003221DC">
        <w:rPr>
          <w:rFonts w:ascii="Courier New" w:hAnsi="Courier New" w:cs="Courier New"/>
          <w:szCs w:val="24"/>
        </w:rPr>
        <w:t>.</w:t>
      </w:r>
      <w:r w:rsidRPr="003221DC">
        <w:rPr>
          <w:rFonts w:ascii="Courier New" w:hAnsi="Courier New" w:cs="Courier New"/>
          <w:szCs w:val="24"/>
        </w:rPr>
        <w:t xml:space="preserve"> Reemplázase en el artículo 60 la palabra “reclamo” por “requerimiento”.</w:t>
      </w:r>
    </w:p>
    <w:p w14:paraId="0D560BE8" w14:textId="77777777" w:rsidR="00004904" w:rsidRPr="003221DC" w:rsidRDefault="00004904" w:rsidP="00687362">
      <w:pPr>
        <w:spacing w:line="360" w:lineRule="auto"/>
        <w:ind w:firstLine="1134"/>
        <w:jc w:val="both"/>
        <w:rPr>
          <w:rFonts w:ascii="Courier New" w:hAnsi="Courier New" w:cs="Courier New"/>
          <w:szCs w:val="24"/>
        </w:rPr>
      </w:pPr>
    </w:p>
    <w:p w14:paraId="3B947894" w14:textId="77777777" w:rsidR="00004904" w:rsidRPr="003221DC" w:rsidRDefault="00004904" w:rsidP="00687362">
      <w:pPr>
        <w:spacing w:line="360" w:lineRule="auto"/>
        <w:ind w:firstLine="1134"/>
        <w:jc w:val="both"/>
        <w:rPr>
          <w:rFonts w:ascii="Courier New" w:hAnsi="Courier New" w:cs="Courier New"/>
          <w:szCs w:val="24"/>
        </w:rPr>
      </w:pPr>
    </w:p>
    <w:p w14:paraId="4499D652" w14:textId="3B4790D9"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8</w:t>
      </w:r>
      <w:r w:rsidR="00004904" w:rsidRPr="003221DC">
        <w:rPr>
          <w:rFonts w:ascii="Courier New" w:hAnsi="Courier New" w:cs="Courier New"/>
          <w:szCs w:val="24"/>
        </w:rPr>
        <w:t>.</w:t>
      </w:r>
      <w:r w:rsidRPr="003221DC">
        <w:rPr>
          <w:rFonts w:ascii="Courier New" w:hAnsi="Courier New" w:cs="Courier New"/>
          <w:szCs w:val="24"/>
        </w:rPr>
        <w:t xml:space="preserve"> Reemplázase el artículo 61 por el siguiente:</w:t>
      </w:r>
    </w:p>
    <w:p w14:paraId="68811FB2" w14:textId="77777777" w:rsidR="00E61EA2" w:rsidRPr="003221DC" w:rsidRDefault="00E61EA2" w:rsidP="00687362">
      <w:pPr>
        <w:spacing w:line="360" w:lineRule="auto"/>
        <w:ind w:firstLine="1134"/>
        <w:jc w:val="both"/>
        <w:rPr>
          <w:rFonts w:ascii="Courier New" w:hAnsi="Courier New" w:cs="Courier New"/>
          <w:szCs w:val="24"/>
        </w:rPr>
      </w:pPr>
    </w:p>
    <w:p w14:paraId="5CBFE765" w14:textId="7F06A66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61.- Recibida una denuncia, la Superintendencia designará un funcionario encargado de su tramitación. En las denuncias referidas a la convivencia escolar deberá siempre ofrecerse la gestión colaborativa del conflicto planteado, salvo en aquellos casos </w:t>
      </w:r>
      <w:r w:rsidR="00EC3177" w:rsidRPr="003221DC">
        <w:rPr>
          <w:rFonts w:ascii="Courier New" w:hAnsi="Courier New" w:cs="Courier New"/>
          <w:szCs w:val="24"/>
        </w:rPr>
        <w:t xml:space="preserve">en </w:t>
      </w:r>
      <w:r w:rsidRPr="003221DC">
        <w:rPr>
          <w:rFonts w:ascii="Courier New" w:hAnsi="Courier New" w:cs="Courier New"/>
          <w:szCs w:val="24"/>
        </w:rPr>
        <w:t xml:space="preserve">que los hechos denunciados </w:t>
      </w:r>
      <w:r w:rsidR="00033F48" w:rsidRPr="003221DC">
        <w:rPr>
          <w:rFonts w:ascii="Courier New" w:hAnsi="Courier New" w:cs="Courier New"/>
          <w:szCs w:val="24"/>
        </w:rPr>
        <w:t xml:space="preserve">sean </w:t>
      </w:r>
      <w:r w:rsidRPr="003221DC">
        <w:rPr>
          <w:rFonts w:ascii="Courier New" w:hAnsi="Courier New" w:cs="Courier New"/>
          <w:szCs w:val="24"/>
        </w:rPr>
        <w:t xml:space="preserve">constitutivos de delitos o que la aplicación de dicho mecanismo </w:t>
      </w:r>
      <w:r w:rsidR="00C7392A" w:rsidRPr="003221DC">
        <w:rPr>
          <w:rFonts w:ascii="Courier New" w:hAnsi="Courier New" w:cs="Courier New"/>
          <w:szCs w:val="24"/>
        </w:rPr>
        <w:t xml:space="preserve">pueda </w:t>
      </w:r>
      <w:r w:rsidRPr="003221DC">
        <w:rPr>
          <w:rFonts w:ascii="Courier New" w:hAnsi="Courier New" w:cs="Courier New"/>
          <w:szCs w:val="24"/>
        </w:rPr>
        <w:t>generar una revictimización de la persona afectada.</w:t>
      </w:r>
    </w:p>
    <w:p w14:paraId="598D0F72" w14:textId="77777777" w:rsidR="00E61EA2" w:rsidRPr="003221DC" w:rsidRDefault="00E61EA2" w:rsidP="00687362">
      <w:pPr>
        <w:spacing w:line="360" w:lineRule="auto"/>
        <w:ind w:firstLine="1134"/>
        <w:jc w:val="both"/>
        <w:rPr>
          <w:rFonts w:ascii="Courier New" w:hAnsi="Courier New" w:cs="Courier New"/>
          <w:szCs w:val="24"/>
        </w:rPr>
      </w:pPr>
    </w:p>
    <w:p w14:paraId="491D0534" w14:textId="46A00A91"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En aquellos casos en que se evalúe que la gestión colaborativa de conflicto no es el mecanismo adecuado para abordar el requerimiento, el funcionario notificará al establecimiento sobre el ingreso de la denuncia y le solicitará los antecedentes y documentación necesaria para determinar eventuales infracciones a la normativa educacional que hagan necesario derivar la denuncia a un procedimiento de fiscalización. Con todo, los denunciantes sólo podrán participar durante la tramitación de los procedimientos regulados en los </w:t>
      </w:r>
      <w:r w:rsidR="000B469F" w:rsidRPr="003221DC">
        <w:rPr>
          <w:rFonts w:ascii="Courier New" w:hAnsi="Courier New" w:cs="Courier New"/>
          <w:szCs w:val="24"/>
        </w:rPr>
        <w:t>p</w:t>
      </w:r>
      <w:r w:rsidRPr="003221DC">
        <w:rPr>
          <w:rFonts w:ascii="Courier New" w:hAnsi="Courier New" w:cs="Courier New"/>
          <w:szCs w:val="24"/>
        </w:rPr>
        <w:t xml:space="preserve">árrafos 2° y 4° del </w:t>
      </w:r>
      <w:r w:rsidR="000B469F" w:rsidRPr="003221DC">
        <w:rPr>
          <w:rFonts w:ascii="Courier New" w:hAnsi="Courier New" w:cs="Courier New"/>
          <w:szCs w:val="24"/>
        </w:rPr>
        <w:t>T</w:t>
      </w:r>
      <w:r w:rsidRPr="003221DC">
        <w:rPr>
          <w:rFonts w:ascii="Courier New" w:hAnsi="Courier New" w:cs="Courier New"/>
          <w:szCs w:val="24"/>
        </w:rPr>
        <w:t>ítulo III.</w:t>
      </w:r>
    </w:p>
    <w:p w14:paraId="0C32BE8E" w14:textId="77777777" w:rsidR="00E61EA2" w:rsidRPr="003221DC" w:rsidRDefault="00E61EA2" w:rsidP="00687362">
      <w:pPr>
        <w:spacing w:line="360" w:lineRule="auto"/>
        <w:ind w:firstLine="1134"/>
        <w:jc w:val="both"/>
        <w:rPr>
          <w:rFonts w:ascii="Courier New" w:hAnsi="Courier New" w:cs="Courier New"/>
          <w:szCs w:val="24"/>
        </w:rPr>
      </w:pPr>
    </w:p>
    <w:p w14:paraId="795D6ADD" w14:textId="3A8BDED6"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Sin perjuicio de lo expuesto, en cualquier momento de la tramitación la persona denunciante podrá solicitar reconducir su requerimiento al procedimiento de gestión colaborativa de conflictos.”.</w:t>
      </w:r>
    </w:p>
    <w:p w14:paraId="164B4C66" w14:textId="77777777" w:rsidR="00004904" w:rsidRPr="003221DC" w:rsidRDefault="00004904" w:rsidP="00687362">
      <w:pPr>
        <w:spacing w:line="360" w:lineRule="auto"/>
        <w:ind w:firstLine="1134"/>
        <w:jc w:val="both"/>
        <w:rPr>
          <w:rFonts w:ascii="Courier New" w:hAnsi="Courier New" w:cs="Courier New"/>
          <w:szCs w:val="24"/>
        </w:rPr>
      </w:pPr>
    </w:p>
    <w:p w14:paraId="6702B5AE" w14:textId="77777777" w:rsidR="00004904" w:rsidRPr="003221DC" w:rsidRDefault="00004904" w:rsidP="00687362">
      <w:pPr>
        <w:spacing w:line="360" w:lineRule="auto"/>
        <w:ind w:firstLine="1134"/>
        <w:jc w:val="both"/>
        <w:rPr>
          <w:rFonts w:ascii="Courier New" w:hAnsi="Courier New" w:cs="Courier New"/>
          <w:szCs w:val="24"/>
        </w:rPr>
      </w:pPr>
    </w:p>
    <w:p w14:paraId="0FD98B5C" w14:textId="29A8C76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9</w:t>
      </w:r>
      <w:r w:rsidR="00004904" w:rsidRPr="003221DC">
        <w:rPr>
          <w:rFonts w:ascii="Courier New" w:hAnsi="Courier New" w:cs="Courier New"/>
          <w:szCs w:val="24"/>
        </w:rPr>
        <w:t>.</w:t>
      </w:r>
      <w:r w:rsidRPr="003221DC">
        <w:rPr>
          <w:rFonts w:ascii="Courier New" w:hAnsi="Courier New" w:cs="Courier New"/>
          <w:szCs w:val="24"/>
        </w:rPr>
        <w:t xml:space="preserve"> Reemplázase el artículo 62 por el siguiente:</w:t>
      </w:r>
    </w:p>
    <w:p w14:paraId="5E2CCE42" w14:textId="77777777" w:rsidR="00EF3A63" w:rsidRPr="003221DC" w:rsidRDefault="00EF3A63" w:rsidP="00687362">
      <w:pPr>
        <w:spacing w:line="360" w:lineRule="auto"/>
        <w:ind w:firstLine="1134"/>
        <w:jc w:val="both"/>
        <w:rPr>
          <w:rFonts w:ascii="Courier New" w:hAnsi="Courier New" w:cs="Courier New"/>
          <w:szCs w:val="24"/>
        </w:rPr>
      </w:pPr>
    </w:p>
    <w:p w14:paraId="27C411A1" w14:textId="081B8649"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62.- Recibido un requerimiento de gestión colaborativa de conflicto, la Superintendencia designará un funcionario a cargo de su tramitación, quien determinará el mecanismo idóneo para la atención del caso. Para ello, el funcionario a cargo se comunicará con las partes involucradas con el objeto de indagar las circunstancias y evaluar la pertinencia de la aplicación del mecanismo, </w:t>
      </w:r>
      <w:r w:rsidR="002711D2" w:rsidRPr="003221DC">
        <w:rPr>
          <w:rFonts w:ascii="Courier New" w:hAnsi="Courier New" w:cs="Courier New"/>
          <w:szCs w:val="24"/>
        </w:rPr>
        <w:t>y verificará</w:t>
      </w:r>
      <w:r w:rsidR="004F3416" w:rsidRPr="003221DC">
        <w:rPr>
          <w:rFonts w:ascii="Courier New" w:hAnsi="Courier New" w:cs="Courier New"/>
          <w:szCs w:val="24"/>
        </w:rPr>
        <w:t xml:space="preserve"> </w:t>
      </w:r>
      <w:r w:rsidRPr="003221DC">
        <w:rPr>
          <w:rFonts w:ascii="Courier New" w:hAnsi="Courier New" w:cs="Courier New"/>
          <w:szCs w:val="24"/>
        </w:rPr>
        <w:t>la voluntad de las partes de continuar con la gestión colaborativa.</w:t>
      </w:r>
    </w:p>
    <w:p w14:paraId="0D24A38B" w14:textId="77777777" w:rsidR="00EF3A63" w:rsidRPr="003221DC" w:rsidRDefault="00EF3A63" w:rsidP="00687362">
      <w:pPr>
        <w:spacing w:line="360" w:lineRule="auto"/>
        <w:ind w:firstLine="1134"/>
        <w:jc w:val="both"/>
        <w:rPr>
          <w:rFonts w:ascii="Courier New" w:hAnsi="Courier New" w:cs="Courier New"/>
          <w:szCs w:val="24"/>
        </w:rPr>
      </w:pPr>
    </w:p>
    <w:p w14:paraId="27E512B9" w14:textId="1609EDE2"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Finalizada la gestión, el funcionario deberá levantar un acta en la que </w:t>
      </w:r>
      <w:r w:rsidR="00931128" w:rsidRPr="003221DC">
        <w:rPr>
          <w:rFonts w:ascii="Courier New" w:hAnsi="Courier New" w:cs="Courier New"/>
          <w:szCs w:val="24"/>
        </w:rPr>
        <w:t xml:space="preserve">constará </w:t>
      </w:r>
      <w:r w:rsidRPr="003221DC">
        <w:rPr>
          <w:rFonts w:ascii="Courier New" w:hAnsi="Courier New" w:cs="Courier New"/>
          <w:szCs w:val="24"/>
        </w:rPr>
        <w:t>el resultado del proceso. En el caso de lograr un acuerdo para la resolución del conflicto, deberá dejar constancia de los compromisos asumidos por los involucrados y los plazos asociados para su cumplimiento.</w:t>
      </w:r>
    </w:p>
    <w:p w14:paraId="6EAA03EA" w14:textId="77777777" w:rsidR="00EF3A63" w:rsidRPr="003221DC" w:rsidRDefault="00EF3A63" w:rsidP="00687362">
      <w:pPr>
        <w:spacing w:line="360" w:lineRule="auto"/>
        <w:ind w:firstLine="1134"/>
        <w:jc w:val="both"/>
        <w:rPr>
          <w:rFonts w:ascii="Courier New" w:hAnsi="Courier New" w:cs="Courier New"/>
          <w:szCs w:val="24"/>
        </w:rPr>
      </w:pPr>
    </w:p>
    <w:p w14:paraId="1A0C16C1" w14:textId="19B4CFA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Para efectos de lo dispuesto precedentemente, cada Dirección Regional contará con funcionarios que se </w:t>
      </w:r>
      <w:r w:rsidR="004E1E80" w:rsidRPr="003221DC">
        <w:rPr>
          <w:rFonts w:ascii="Courier New" w:hAnsi="Courier New" w:cs="Courier New"/>
          <w:szCs w:val="24"/>
        </w:rPr>
        <w:t>desempeñará</w:t>
      </w:r>
      <w:r w:rsidR="00A925C0" w:rsidRPr="003221DC">
        <w:rPr>
          <w:rFonts w:ascii="Courier New" w:hAnsi="Courier New" w:cs="Courier New"/>
          <w:szCs w:val="24"/>
        </w:rPr>
        <w:t xml:space="preserve">n </w:t>
      </w:r>
      <w:r w:rsidRPr="003221DC">
        <w:rPr>
          <w:rFonts w:ascii="Courier New" w:hAnsi="Courier New" w:cs="Courier New"/>
          <w:szCs w:val="24"/>
        </w:rPr>
        <w:t xml:space="preserve">como gestores colaborativos de conflicto, con formación especializada en dicho ámbito. En caso de que el servicio no pueda cubrir el </w:t>
      </w:r>
      <w:r w:rsidRPr="003221DC">
        <w:rPr>
          <w:rFonts w:ascii="Courier New" w:hAnsi="Courier New" w:cs="Courier New"/>
          <w:szCs w:val="24"/>
        </w:rPr>
        <w:lastRenderedPageBreak/>
        <w:t>requerimiento oportunamente, podrá asignar a un profesional autorizado para dicha función, inscrito en el Registro de Mediadores para la Gestión Colaborativa de Conflictos, que tendrá a su cargo la Superintendencia.</w:t>
      </w:r>
    </w:p>
    <w:p w14:paraId="42403750" w14:textId="77777777" w:rsidR="00EF3A63" w:rsidRPr="003221DC" w:rsidRDefault="00EF3A63" w:rsidP="00687362">
      <w:pPr>
        <w:spacing w:line="360" w:lineRule="auto"/>
        <w:ind w:firstLine="1134"/>
        <w:jc w:val="both"/>
        <w:rPr>
          <w:rFonts w:ascii="Courier New" w:hAnsi="Courier New" w:cs="Courier New"/>
          <w:szCs w:val="24"/>
        </w:rPr>
      </w:pPr>
    </w:p>
    <w:p w14:paraId="5CD1B1E5" w14:textId="0C233052"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La Superintendencia fijará, mediante normas de general aplicación, los requisitos y </w:t>
      </w:r>
      <w:r w:rsidR="003A746D" w:rsidRPr="003221DC">
        <w:rPr>
          <w:rFonts w:ascii="Courier New" w:hAnsi="Courier New" w:cs="Courier New"/>
          <w:szCs w:val="24"/>
        </w:rPr>
        <w:t xml:space="preserve">el </w:t>
      </w:r>
      <w:r w:rsidRPr="003221DC">
        <w:rPr>
          <w:rFonts w:ascii="Courier New" w:hAnsi="Courier New" w:cs="Courier New"/>
          <w:szCs w:val="24"/>
        </w:rPr>
        <w:t xml:space="preserve">perfil profesional para el cargo de gestor colaborativo de conflicto. Asimismo, establecerá los requisitos, la duración y </w:t>
      </w:r>
      <w:r w:rsidR="002275C5" w:rsidRPr="003221DC">
        <w:rPr>
          <w:rFonts w:ascii="Courier New" w:hAnsi="Courier New" w:cs="Courier New"/>
          <w:szCs w:val="24"/>
        </w:rPr>
        <w:t xml:space="preserve">los </w:t>
      </w:r>
      <w:r w:rsidRPr="003221DC">
        <w:rPr>
          <w:rFonts w:ascii="Courier New" w:hAnsi="Courier New" w:cs="Courier New"/>
          <w:szCs w:val="24"/>
        </w:rPr>
        <w:t xml:space="preserve">procedimientos para la inscripción, renovación y eliminación de los profesionales que integren el </w:t>
      </w:r>
      <w:r w:rsidR="00521524" w:rsidRPr="003221DC">
        <w:rPr>
          <w:rFonts w:ascii="Courier New" w:hAnsi="Courier New" w:cs="Courier New"/>
          <w:szCs w:val="24"/>
        </w:rPr>
        <w:t>r</w:t>
      </w:r>
      <w:r w:rsidRPr="003221DC">
        <w:rPr>
          <w:rFonts w:ascii="Courier New" w:hAnsi="Courier New" w:cs="Courier New"/>
          <w:szCs w:val="24"/>
        </w:rPr>
        <w:t xml:space="preserve">egistro señalado en el inciso anterior, </w:t>
      </w:r>
      <w:r w:rsidR="003855EE" w:rsidRPr="003221DC">
        <w:rPr>
          <w:rFonts w:ascii="Courier New" w:hAnsi="Courier New" w:cs="Courier New"/>
          <w:szCs w:val="24"/>
        </w:rPr>
        <w:t>y</w:t>
      </w:r>
      <w:r w:rsidR="00F32F2F" w:rsidRPr="003221DC">
        <w:rPr>
          <w:rFonts w:ascii="Courier New" w:hAnsi="Courier New" w:cs="Courier New"/>
          <w:szCs w:val="24"/>
        </w:rPr>
        <w:t>,</w:t>
      </w:r>
      <w:r w:rsidR="003855EE" w:rsidRPr="003221DC">
        <w:rPr>
          <w:rFonts w:ascii="Courier New" w:hAnsi="Courier New" w:cs="Courier New"/>
          <w:szCs w:val="24"/>
        </w:rPr>
        <w:t xml:space="preserve"> </w:t>
      </w:r>
      <w:r w:rsidRPr="003221DC">
        <w:rPr>
          <w:rFonts w:ascii="Courier New" w:hAnsi="Courier New" w:cs="Courier New"/>
          <w:szCs w:val="24"/>
        </w:rPr>
        <w:t>también</w:t>
      </w:r>
      <w:r w:rsidR="00F32F2F" w:rsidRPr="003221DC">
        <w:rPr>
          <w:rFonts w:ascii="Courier New" w:hAnsi="Courier New" w:cs="Courier New"/>
          <w:szCs w:val="24"/>
        </w:rPr>
        <w:t>,</w:t>
      </w:r>
      <w:r w:rsidRPr="003221DC">
        <w:rPr>
          <w:rFonts w:ascii="Courier New" w:hAnsi="Courier New" w:cs="Courier New"/>
          <w:szCs w:val="24"/>
        </w:rPr>
        <w:t xml:space="preserve"> </w:t>
      </w:r>
      <w:r w:rsidR="007F6222" w:rsidRPr="003221DC">
        <w:rPr>
          <w:rFonts w:ascii="Courier New" w:hAnsi="Courier New" w:cs="Courier New"/>
          <w:szCs w:val="24"/>
        </w:rPr>
        <w:t xml:space="preserve">contemplará </w:t>
      </w:r>
      <w:r w:rsidRPr="003221DC">
        <w:rPr>
          <w:rFonts w:ascii="Courier New" w:hAnsi="Courier New" w:cs="Courier New"/>
          <w:szCs w:val="24"/>
        </w:rPr>
        <w:t xml:space="preserve">los honorarios asociados. </w:t>
      </w:r>
      <w:r w:rsidR="00877498" w:rsidRPr="003221DC">
        <w:rPr>
          <w:rFonts w:ascii="Courier New" w:hAnsi="Courier New" w:cs="Courier New"/>
          <w:szCs w:val="24"/>
        </w:rPr>
        <w:t>Además,</w:t>
      </w:r>
      <w:r w:rsidRPr="003221DC">
        <w:rPr>
          <w:rFonts w:ascii="Courier New" w:hAnsi="Courier New" w:cs="Courier New"/>
          <w:szCs w:val="24"/>
        </w:rPr>
        <w:t xml:space="preserve"> fijará las formalidades, etapas, acciones, efectos y plazos de los procedimientos para la gestión colaborativa.”.</w:t>
      </w:r>
    </w:p>
    <w:p w14:paraId="2FB6C5A2" w14:textId="77777777" w:rsidR="00004904" w:rsidRPr="003221DC" w:rsidRDefault="00004904" w:rsidP="00687362">
      <w:pPr>
        <w:spacing w:line="360" w:lineRule="auto"/>
        <w:ind w:firstLine="1134"/>
        <w:jc w:val="both"/>
        <w:rPr>
          <w:rFonts w:ascii="Courier New" w:hAnsi="Courier New" w:cs="Courier New"/>
          <w:szCs w:val="24"/>
        </w:rPr>
      </w:pPr>
    </w:p>
    <w:p w14:paraId="56875C53" w14:textId="77777777" w:rsidR="00004904" w:rsidRPr="003221DC" w:rsidRDefault="00004904" w:rsidP="00687362">
      <w:pPr>
        <w:spacing w:line="360" w:lineRule="auto"/>
        <w:ind w:firstLine="1134"/>
        <w:jc w:val="both"/>
        <w:rPr>
          <w:rFonts w:ascii="Courier New" w:hAnsi="Courier New" w:cs="Courier New"/>
          <w:szCs w:val="24"/>
        </w:rPr>
      </w:pPr>
    </w:p>
    <w:p w14:paraId="73A2787A" w14:textId="63F7E610"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10</w:t>
      </w:r>
      <w:r w:rsidR="00004904" w:rsidRPr="003221DC">
        <w:rPr>
          <w:rFonts w:ascii="Courier New" w:hAnsi="Courier New" w:cs="Courier New"/>
          <w:szCs w:val="24"/>
        </w:rPr>
        <w:t>.</w:t>
      </w:r>
      <w:r w:rsidRPr="003221DC">
        <w:rPr>
          <w:rFonts w:ascii="Courier New" w:hAnsi="Courier New" w:cs="Courier New"/>
          <w:szCs w:val="24"/>
        </w:rPr>
        <w:t xml:space="preserve"> Reemplázase en el artículo 64 la frase “conocidas y resueltas” por “, gestión colaborativa de conflictos y otros requerimientos conocidos y resueltos”.</w:t>
      </w:r>
    </w:p>
    <w:p w14:paraId="3737E546" w14:textId="77777777" w:rsidR="00004904" w:rsidRPr="003221DC" w:rsidRDefault="00004904" w:rsidP="00687362">
      <w:pPr>
        <w:spacing w:line="360" w:lineRule="auto"/>
        <w:ind w:firstLine="1134"/>
        <w:jc w:val="both"/>
        <w:rPr>
          <w:rFonts w:ascii="Courier New" w:hAnsi="Courier New" w:cs="Courier New"/>
          <w:szCs w:val="24"/>
        </w:rPr>
      </w:pPr>
    </w:p>
    <w:p w14:paraId="62FC95E9" w14:textId="77777777" w:rsidR="00004904" w:rsidRPr="003221DC" w:rsidRDefault="00004904" w:rsidP="00687362">
      <w:pPr>
        <w:spacing w:line="360" w:lineRule="auto"/>
        <w:ind w:firstLine="1134"/>
        <w:jc w:val="both"/>
        <w:rPr>
          <w:rFonts w:ascii="Courier New" w:hAnsi="Courier New" w:cs="Courier New"/>
          <w:szCs w:val="24"/>
        </w:rPr>
      </w:pPr>
    </w:p>
    <w:p w14:paraId="3AF4DBCE" w14:textId="206A8CD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5.- </w:t>
      </w:r>
      <w:r w:rsidR="00052BE9" w:rsidRPr="003221DC">
        <w:rPr>
          <w:rFonts w:ascii="Courier New" w:hAnsi="Courier New" w:cs="Courier New"/>
          <w:szCs w:val="24"/>
        </w:rPr>
        <w:t>Introdúcense</w:t>
      </w:r>
      <w:r w:rsidR="005A0DAF" w:rsidRPr="003221DC">
        <w:rPr>
          <w:rFonts w:ascii="Courier New" w:hAnsi="Courier New" w:cs="Courier New"/>
          <w:szCs w:val="24"/>
        </w:rPr>
        <w:t xml:space="preserve"> las siguientes</w:t>
      </w:r>
      <w:r w:rsidR="00AA670B" w:rsidRPr="003221DC">
        <w:rPr>
          <w:rFonts w:ascii="Courier New" w:hAnsi="Courier New" w:cs="Courier New"/>
          <w:szCs w:val="24"/>
        </w:rPr>
        <w:t xml:space="preserve"> modificaciones en</w:t>
      </w:r>
      <w:r w:rsidRPr="003221DC">
        <w:rPr>
          <w:rFonts w:ascii="Courier New" w:hAnsi="Courier New" w:cs="Courier New"/>
          <w:szCs w:val="24"/>
        </w:rPr>
        <w:t xml:space="preserve"> la ley N° 19.070</w:t>
      </w:r>
      <w:r w:rsidR="005E1AFE" w:rsidRPr="003221DC">
        <w:rPr>
          <w:rFonts w:ascii="Courier New" w:hAnsi="Courier New" w:cs="Courier New"/>
          <w:szCs w:val="24"/>
        </w:rPr>
        <w:t>,</w:t>
      </w:r>
      <w:r w:rsidRPr="003221DC">
        <w:rPr>
          <w:rFonts w:ascii="Courier New" w:hAnsi="Courier New" w:cs="Courier New"/>
          <w:szCs w:val="24"/>
        </w:rPr>
        <w:t xml:space="preserve"> que </w:t>
      </w:r>
      <w:r w:rsidR="001526AD" w:rsidRPr="003221DC">
        <w:rPr>
          <w:rFonts w:ascii="Courier New" w:hAnsi="Courier New" w:cs="Courier New"/>
          <w:szCs w:val="24"/>
        </w:rPr>
        <w:t xml:space="preserve">aprueba </w:t>
      </w:r>
      <w:r w:rsidRPr="003221DC">
        <w:rPr>
          <w:rFonts w:ascii="Courier New" w:hAnsi="Courier New" w:cs="Courier New"/>
          <w:szCs w:val="24"/>
        </w:rPr>
        <w:t>Estatuto de los Profesionales de la Educación, cuyo texto refundido, coordinado y sistematizado, fue fijado por el decreto con fuerza de ley N° 1, de 1996, del Ministerio de Educación</w:t>
      </w:r>
      <w:r w:rsidR="00FF6A11" w:rsidRPr="003221DC">
        <w:rPr>
          <w:rFonts w:ascii="Courier New" w:hAnsi="Courier New" w:cs="Courier New"/>
          <w:szCs w:val="24"/>
        </w:rPr>
        <w:t>:</w:t>
      </w:r>
    </w:p>
    <w:p w14:paraId="0DA0ECCF" w14:textId="77777777" w:rsidR="00FF6A11" w:rsidRPr="003221DC" w:rsidRDefault="00FF6A11" w:rsidP="00687362">
      <w:pPr>
        <w:spacing w:line="360" w:lineRule="auto"/>
        <w:ind w:firstLine="1134"/>
        <w:jc w:val="both"/>
        <w:rPr>
          <w:rFonts w:ascii="Courier New" w:hAnsi="Courier New" w:cs="Courier New"/>
          <w:szCs w:val="24"/>
        </w:rPr>
      </w:pPr>
    </w:p>
    <w:p w14:paraId="5EA12E7F" w14:textId="0F69D25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1</w:t>
      </w:r>
      <w:r w:rsidR="00FF6A11" w:rsidRPr="003221DC">
        <w:rPr>
          <w:rFonts w:ascii="Courier New" w:hAnsi="Courier New" w:cs="Courier New"/>
          <w:szCs w:val="24"/>
        </w:rPr>
        <w:t>.</w:t>
      </w:r>
      <w:r w:rsidRPr="003221DC">
        <w:rPr>
          <w:rFonts w:ascii="Courier New" w:hAnsi="Courier New" w:cs="Courier New"/>
          <w:szCs w:val="24"/>
        </w:rPr>
        <w:t xml:space="preserve"> </w:t>
      </w:r>
      <w:r w:rsidR="00FF6A11" w:rsidRPr="003221DC">
        <w:rPr>
          <w:rFonts w:ascii="Courier New" w:hAnsi="Courier New" w:cs="Courier New"/>
          <w:szCs w:val="24"/>
        </w:rPr>
        <w:t>En</w:t>
      </w:r>
      <w:r w:rsidRPr="003221DC">
        <w:rPr>
          <w:rFonts w:ascii="Courier New" w:hAnsi="Courier New" w:cs="Courier New"/>
          <w:szCs w:val="24"/>
        </w:rPr>
        <w:t xml:space="preserve"> el artículo 8° bis</w:t>
      </w:r>
      <w:r w:rsidR="00FF6A11" w:rsidRPr="003221DC">
        <w:rPr>
          <w:rFonts w:ascii="Courier New" w:hAnsi="Courier New" w:cs="Courier New"/>
          <w:szCs w:val="24"/>
        </w:rPr>
        <w:t>:</w:t>
      </w:r>
    </w:p>
    <w:p w14:paraId="20185DC1" w14:textId="77777777" w:rsidR="00FF6A11" w:rsidRPr="003221DC" w:rsidRDefault="00FF6A11" w:rsidP="00687362">
      <w:pPr>
        <w:spacing w:line="360" w:lineRule="auto"/>
        <w:ind w:firstLine="1134"/>
        <w:jc w:val="both"/>
        <w:rPr>
          <w:rFonts w:ascii="Courier New" w:hAnsi="Courier New" w:cs="Courier New"/>
          <w:szCs w:val="24"/>
        </w:rPr>
      </w:pPr>
    </w:p>
    <w:p w14:paraId="4B495BB2" w14:textId="439D20F3" w:rsidR="000A7832" w:rsidRPr="003221DC" w:rsidRDefault="000A7832" w:rsidP="00687362">
      <w:pPr>
        <w:spacing w:line="360" w:lineRule="auto"/>
        <w:ind w:firstLine="1134"/>
        <w:jc w:val="both"/>
        <w:rPr>
          <w:rFonts w:ascii="Courier New" w:hAnsi="Courier New" w:cs="Courier New"/>
          <w:szCs w:val="24"/>
        </w:rPr>
      </w:pPr>
      <w:r w:rsidRPr="003221DC">
        <w:rPr>
          <w:rFonts w:ascii="Courier New" w:hAnsi="Courier New" w:cs="Courier New"/>
          <w:szCs w:val="24"/>
        </w:rPr>
        <w:t>a) Sustitúyese en el inciso primero</w:t>
      </w:r>
      <w:r w:rsidR="001449A1" w:rsidRPr="003221DC">
        <w:rPr>
          <w:rFonts w:ascii="Courier New" w:hAnsi="Courier New" w:cs="Courier New"/>
          <w:szCs w:val="24"/>
        </w:rPr>
        <w:t xml:space="preserve"> la frase </w:t>
      </w:r>
      <w:r w:rsidR="00180987" w:rsidRPr="003221DC">
        <w:rPr>
          <w:rFonts w:ascii="Courier New" w:hAnsi="Courier New" w:cs="Courier New"/>
          <w:szCs w:val="24"/>
        </w:rPr>
        <w:t>“tienen derecho a</w:t>
      </w:r>
      <w:r w:rsidR="00991459" w:rsidRPr="003221DC">
        <w:t xml:space="preserve"> </w:t>
      </w:r>
      <w:r w:rsidR="00991459" w:rsidRPr="003221DC">
        <w:rPr>
          <w:rFonts w:ascii="Courier New" w:hAnsi="Courier New" w:cs="Courier New"/>
          <w:szCs w:val="24"/>
        </w:rPr>
        <w:t>que se respete su integridad física” por “</w:t>
      </w:r>
      <w:r w:rsidR="008818D3" w:rsidRPr="003221DC">
        <w:rPr>
          <w:rFonts w:ascii="Courier New" w:hAnsi="Courier New" w:cs="Courier New"/>
          <w:szCs w:val="24"/>
        </w:rPr>
        <w:t>tienen derecho a trabajar en espacios seguros, libres de violencia y acoso, en donde se resguarde</w:t>
      </w:r>
      <w:r w:rsidR="00D27F53" w:rsidRPr="003221DC">
        <w:t xml:space="preserve"> y </w:t>
      </w:r>
      <w:r w:rsidR="00D27F53" w:rsidRPr="003221DC">
        <w:rPr>
          <w:rFonts w:ascii="Courier New" w:hAnsi="Courier New" w:cs="Courier New"/>
          <w:szCs w:val="24"/>
        </w:rPr>
        <w:t>se respete su integridad física”.</w:t>
      </w:r>
    </w:p>
    <w:p w14:paraId="40B17FBB" w14:textId="77777777" w:rsidR="00D27F53" w:rsidRPr="003221DC" w:rsidRDefault="00D27F53" w:rsidP="00687362">
      <w:pPr>
        <w:spacing w:line="360" w:lineRule="auto"/>
        <w:ind w:firstLine="1134"/>
        <w:jc w:val="both"/>
        <w:rPr>
          <w:rFonts w:ascii="Courier New" w:hAnsi="Courier New" w:cs="Courier New"/>
          <w:szCs w:val="24"/>
        </w:rPr>
      </w:pPr>
    </w:p>
    <w:p w14:paraId="53089171" w14:textId="55F0A75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b) </w:t>
      </w:r>
      <w:r w:rsidR="00846F85" w:rsidRPr="003221DC">
        <w:rPr>
          <w:rFonts w:ascii="Courier New" w:hAnsi="Courier New" w:cs="Courier New"/>
          <w:szCs w:val="24"/>
        </w:rPr>
        <w:t>Incorpóranse</w:t>
      </w:r>
      <w:r w:rsidRPr="003221DC">
        <w:rPr>
          <w:rFonts w:ascii="Courier New" w:hAnsi="Courier New" w:cs="Courier New"/>
          <w:szCs w:val="24"/>
        </w:rPr>
        <w:t xml:space="preserve"> los siguientes incisos segundo, tercero, cuarto y quinto, nuevos</w:t>
      </w:r>
      <w:r w:rsidR="00846F85" w:rsidRPr="003221DC">
        <w:rPr>
          <w:rFonts w:ascii="Courier New" w:hAnsi="Courier New" w:cs="Courier New"/>
          <w:szCs w:val="24"/>
        </w:rPr>
        <w:t xml:space="preserve">, pasando el actual </w:t>
      </w:r>
      <w:r w:rsidR="00150D7C" w:rsidRPr="003221DC">
        <w:rPr>
          <w:rFonts w:ascii="Courier New" w:hAnsi="Courier New" w:cs="Courier New"/>
          <w:szCs w:val="24"/>
        </w:rPr>
        <w:t xml:space="preserve">inciso </w:t>
      </w:r>
      <w:r w:rsidR="00846F85" w:rsidRPr="003221DC">
        <w:rPr>
          <w:rFonts w:ascii="Courier New" w:hAnsi="Courier New" w:cs="Courier New"/>
          <w:szCs w:val="24"/>
        </w:rPr>
        <w:t xml:space="preserve">segundo a ser </w:t>
      </w:r>
      <w:r w:rsidR="00495731" w:rsidRPr="003221DC">
        <w:rPr>
          <w:rFonts w:ascii="Courier New" w:hAnsi="Courier New" w:cs="Courier New"/>
          <w:szCs w:val="24"/>
        </w:rPr>
        <w:t>sexto, y así sucesivamente</w:t>
      </w:r>
      <w:r w:rsidRPr="003221DC">
        <w:rPr>
          <w:rFonts w:ascii="Courier New" w:hAnsi="Courier New" w:cs="Courier New"/>
          <w:szCs w:val="24"/>
        </w:rPr>
        <w:t>:</w:t>
      </w:r>
    </w:p>
    <w:p w14:paraId="3F7BA0B1" w14:textId="77777777" w:rsidR="00495731" w:rsidRPr="003221DC" w:rsidRDefault="00495731" w:rsidP="00687362">
      <w:pPr>
        <w:spacing w:line="360" w:lineRule="auto"/>
        <w:ind w:firstLine="1134"/>
        <w:jc w:val="both"/>
        <w:rPr>
          <w:rFonts w:ascii="Courier New" w:hAnsi="Courier New" w:cs="Courier New"/>
          <w:szCs w:val="24"/>
        </w:rPr>
      </w:pPr>
    </w:p>
    <w:p w14:paraId="0AC085DA" w14:textId="68C54E97"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“Para el cumplimiento de lo dispuesto en el inciso precedente el sostenedor deberá adoptar medidas de prevención, investigación y sanción de aquellas conductas de acoso sexual, laboral y </w:t>
      </w:r>
      <w:r w:rsidR="005608B1" w:rsidRPr="003221DC">
        <w:rPr>
          <w:rFonts w:ascii="Courier New" w:hAnsi="Courier New" w:cs="Courier New"/>
          <w:szCs w:val="24"/>
        </w:rPr>
        <w:t xml:space="preserve">de </w:t>
      </w:r>
      <w:r w:rsidRPr="003221DC">
        <w:rPr>
          <w:rFonts w:ascii="Courier New" w:hAnsi="Courier New" w:cs="Courier New"/>
          <w:szCs w:val="24"/>
        </w:rPr>
        <w:t xml:space="preserve">violencia en el lugar de trabajo, </w:t>
      </w:r>
      <w:r w:rsidR="00511D4B" w:rsidRPr="003221DC">
        <w:rPr>
          <w:rFonts w:ascii="Courier New" w:hAnsi="Courier New" w:cs="Courier New"/>
          <w:szCs w:val="24"/>
        </w:rPr>
        <w:t xml:space="preserve">y deberá </w:t>
      </w:r>
      <w:r w:rsidRPr="003221DC">
        <w:rPr>
          <w:rFonts w:ascii="Courier New" w:hAnsi="Courier New" w:cs="Courier New"/>
          <w:szCs w:val="24"/>
        </w:rPr>
        <w:t xml:space="preserve">contar con los protocolos y mecanismos señalados en el </w:t>
      </w:r>
      <w:r w:rsidR="00BB3E39" w:rsidRPr="003221DC">
        <w:rPr>
          <w:rFonts w:ascii="Courier New" w:hAnsi="Courier New" w:cs="Courier New"/>
          <w:szCs w:val="24"/>
        </w:rPr>
        <w:t>T</w:t>
      </w:r>
      <w:r w:rsidRPr="003221DC">
        <w:rPr>
          <w:rFonts w:ascii="Courier New" w:hAnsi="Courier New" w:cs="Courier New"/>
          <w:szCs w:val="24"/>
        </w:rPr>
        <w:t xml:space="preserve">ítulo IV del </w:t>
      </w:r>
      <w:r w:rsidR="00BB3E39" w:rsidRPr="003221DC">
        <w:rPr>
          <w:rFonts w:ascii="Courier New" w:hAnsi="Courier New" w:cs="Courier New"/>
          <w:szCs w:val="24"/>
        </w:rPr>
        <w:t>L</w:t>
      </w:r>
      <w:r w:rsidRPr="003221DC">
        <w:rPr>
          <w:rFonts w:ascii="Courier New" w:hAnsi="Courier New" w:cs="Courier New"/>
          <w:szCs w:val="24"/>
        </w:rPr>
        <w:t>ibro II del Código del Trabajo.</w:t>
      </w:r>
    </w:p>
    <w:p w14:paraId="76990189" w14:textId="77777777" w:rsidR="00620C0F" w:rsidRPr="003221DC" w:rsidRDefault="00620C0F" w:rsidP="00687362">
      <w:pPr>
        <w:spacing w:line="360" w:lineRule="auto"/>
        <w:ind w:firstLine="1134"/>
        <w:jc w:val="both"/>
        <w:rPr>
          <w:rFonts w:ascii="Courier New" w:hAnsi="Courier New" w:cs="Courier New"/>
          <w:szCs w:val="24"/>
        </w:rPr>
      </w:pPr>
    </w:p>
    <w:p w14:paraId="16DBC1F5" w14:textId="6A39122C" w:rsidR="00687362" w:rsidRPr="003221DC" w:rsidRDefault="009119CF" w:rsidP="00687362">
      <w:pPr>
        <w:spacing w:line="360" w:lineRule="auto"/>
        <w:ind w:firstLine="1134"/>
        <w:jc w:val="both"/>
        <w:rPr>
          <w:rFonts w:ascii="Courier New" w:hAnsi="Courier New" w:cs="Courier New"/>
          <w:szCs w:val="24"/>
        </w:rPr>
      </w:pPr>
      <w:r w:rsidRPr="003221DC">
        <w:rPr>
          <w:rFonts w:ascii="Courier New" w:hAnsi="Courier New" w:cs="Courier New"/>
          <w:szCs w:val="24"/>
        </w:rPr>
        <w:t>En los establecimientos educa</w:t>
      </w:r>
      <w:r w:rsidR="008C2F82" w:rsidRPr="003221DC">
        <w:rPr>
          <w:rFonts w:ascii="Courier New" w:hAnsi="Courier New" w:cs="Courier New"/>
          <w:szCs w:val="24"/>
        </w:rPr>
        <w:t>cionales</w:t>
      </w:r>
      <w:r w:rsidRPr="003221DC">
        <w:rPr>
          <w:rFonts w:ascii="Courier New" w:hAnsi="Courier New" w:cs="Courier New"/>
          <w:szCs w:val="24"/>
        </w:rPr>
        <w:t>, l</w:t>
      </w:r>
      <w:r w:rsidR="00687362" w:rsidRPr="003221DC">
        <w:rPr>
          <w:rFonts w:ascii="Courier New" w:hAnsi="Courier New" w:cs="Courier New"/>
          <w:szCs w:val="24"/>
        </w:rPr>
        <w:t xml:space="preserve">os protocolos de prevención del acoso sexual, laboral y </w:t>
      </w:r>
      <w:r w:rsidR="00C72DD8" w:rsidRPr="003221DC">
        <w:rPr>
          <w:rFonts w:ascii="Courier New" w:hAnsi="Courier New" w:cs="Courier New"/>
          <w:szCs w:val="24"/>
        </w:rPr>
        <w:t xml:space="preserve">de </w:t>
      </w:r>
      <w:r w:rsidR="00687362" w:rsidRPr="003221DC">
        <w:rPr>
          <w:rFonts w:ascii="Courier New" w:hAnsi="Courier New" w:cs="Courier New"/>
          <w:szCs w:val="24"/>
        </w:rPr>
        <w:t xml:space="preserve">violencia en el trabajo deberán contemplar para la identificación de los peligros y evaluación de </w:t>
      </w:r>
      <w:r w:rsidR="00455233" w:rsidRPr="003221DC">
        <w:rPr>
          <w:rFonts w:ascii="Courier New" w:hAnsi="Courier New" w:cs="Courier New"/>
          <w:szCs w:val="24"/>
        </w:rPr>
        <w:t xml:space="preserve">los </w:t>
      </w:r>
      <w:r w:rsidR="00687362" w:rsidRPr="003221DC">
        <w:rPr>
          <w:rFonts w:ascii="Courier New" w:hAnsi="Courier New" w:cs="Courier New"/>
          <w:szCs w:val="24"/>
        </w:rPr>
        <w:t xml:space="preserve">riesgos psicosociales de los profesionales de la educación, especialmente, aquellos derivados de las condiciones y modalidades educativas del establecimiento educacional y </w:t>
      </w:r>
      <w:r w:rsidR="003B169C" w:rsidRPr="003221DC">
        <w:rPr>
          <w:rFonts w:ascii="Courier New" w:hAnsi="Courier New" w:cs="Courier New"/>
          <w:szCs w:val="24"/>
        </w:rPr>
        <w:t xml:space="preserve">de </w:t>
      </w:r>
      <w:r w:rsidR="00687362" w:rsidRPr="003221DC">
        <w:rPr>
          <w:rFonts w:ascii="Courier New" w:hAnsi="Courier New" w:cs="Courier New"/>
          <w:szCs w:val="24"/>
        </w:rPr>
        <w:t>las relaciones e interacciones sostenidas durante el trabajo, en relación a éste o como resultado</w:t>
      </w:r>
      <w:r w:rsidR="006C25CE" w:rsidRPr="003221DC">
        <w:rPr>
          <w:rFonts w:ascii="Courier New" w:hAnsi="Courier New" w:cs="Courier New"/>
          <w:szCs w:val="24"/>
        </w:rPr>
        <w:t xml:space="preserve"> de él</w:t>
      </w:r>
      <w:r w:rsidR="00687362" w:rsidRPr="003221DC">
        <w:rPr>
          <w:rFonts w:ascii="Courier New" w:hAnsi="Courier New" w:cs="Courier New"/>
          <w:szCs w:val="24"/>
        </w:rPr>
        <w:t xml:space="preserve">, </w:t>
      </w:r>
      <w:r w:rsidR="001B7C44" w:rsidRPr="003221DC">
        <w:rPr>
          <w:rFonts w:ascii="Courier New" w:hAnsi="Courier New" w:cs="Courier New"/>
          <w:szCs w:val="24"/>
        </w:rPr>
        <w:t xml:space="preserve">y </w:t>
      </w:r>
      <w:r w:rsidR="00687362" w:rsidRPr="003221DC">
        <w:rPr>
          <w:rFonts w:ascii="Courier New" w:hAnsi="Courier New" w:cs="Courier New"/>
          <w:szCs w:val="24"/>
        </w:rPr>
        <w:t>con los demás integrante</w:t>
      </w:r>
      <w:r w:rsidR="006C25CE" w:rsidRPr="003221DC">
        <w:rPr>
          <w:rFonts w:ascii="Courier New" w:hAnsi="Courier New" w:cs="Courier New"/>
          <w:szCs w:val="24"/>
        </w:rPr>
        <w:t>s</w:t>
      </w:r>
      <w:r w:rsidR="00687362" w:rsidRPr="003221DC">
        <w:rPr>
          <w:rFonts w:ascii="Courier New" w:hAnsi="Courier New" w:cs="Courier New"/>
          <w:szCs w:val="24"/>
        </w:rPr>
        <w:t xml:space="preserve"> de la comunidad educativa u otros.</w:t>
      </w:r>
    </w:p>
    <w:p w14:paraId="1573522C" w14:textId="77777777" w:rsidR="00C96117" w:rsidRPr="003221DC" w:rsidRDefault="00C96117" w:rsidP="00687362">
      <w:pPr>
        <w:spacing w:line="360" w:lineRule="auto"/>
        <w:ind w:firstLine="1134"/>
        <w:jc w:val="both"/>
        <w:rPr>
          <w:rFonts w:ascii="Courier New" w:hAnsi="Courier New" w:cs="Courier New"/>
          <w:szCs w:val="24"/>
        </w:rPr>
      </w:pPr>
    </w:p>
    <w:p w14:paraId="07AC8B9B" w14:textId="4C966303"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 xml:space="preserve">Los establecimientos educacionales deberán considerar en la evaluación de los riesgos psicosociales de su dependencia, a lo menos, los antecedentes señalados en el inciso segundo del artículo 37, sin perjuicio de aquellos que determine la Superintendencia de Seguridad Social. </w:t>
      </w:r>
    </w:p>
    <w:p w14:paraId="1ED78159" w14:textId="77777777" w:rsidR="00707E37" w:rsidRPr="003221DC" w:rsidRDefault="00707E37" w:rsidP="00687362">
      <w:pPr>
        <w:spacing w:line="360" w:lineRule="auto"/>
        <w:ind w:firstLine="1134"/>
        <w:jc w:val="both"/>
        <w:rPr>
          <w:rFonts w:ascii="Courier New" w:hAnsi="Courier New" w:cs="Courier New"/>
          <w:szCs w:val="24"/>
        </w:rPr>
      </w:pPr>
    </w:p>
    <w:p w14:paraId="0174643F" w14:textId="58609FA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En ningún caso las medidas de protección que se adopten por parte del sostenedor durante la investigación de casos de acoso sexual, laboral o </w:t>
      </w:r>
      <w:r w:rsidR="00080932" w:rsidRPr="003221DC">
        <w:rPr>
          <w:rFonts w:ascii="Courier New" w:hAnsi="Courier New" w:cs="Courier New"/>
          <w:szCs w:val="24"/>
        </w:rPr>
        <w:t xml:space="preserve">de </w:t>
      </w:r>
      <w:r w:rsidRPr="003221DC">
        <w:rPr>
          <w:rFonts w:ascii="Courier New" w:hAnsi="Courier New" w:cs="Courier New"/>
          <w:szCs w:val="24"/>
        </w:rPr>
        <w:t xml:space="preserve">violencia en el lugar del trabajo podrán implicar un menoscabo en los derechos laborales del docente denunciante. En el caso </w:t>
      </w:r>
      <w:r w:rsidR="00145FA4" w:rsidRPr="003221DC">
        <w:rPr>
          <w:rFonts w:ascii="Courier New" w:hAnsi="Courier New" w:cs="Courier New"/>
          <w:szCs w:val="24"/>
        </w:rPr>
        <w:t xml:space="preserve">de </w:t>
      </w:r>
      <w:r w:rsidRPr="003221DC">
        <w:rPr>
          <w:rFonts w:ascii="Courier New" w:hAnsi="Courier New" w:cs="Courier New"/>
          <w:szCs w:val="24"/>
        </w:rPr>
        <w:t xml:space="preserve">que se contemple la destinación del docente denunciante a otro nivel, jornada o establecimiento de su dependencia, de manera temporal o definitiva, o en general, cualquier medida que modifique sus funciones, deberá contar con </w:t>
      </w:r>
      <w:r w:rsidR="000C4440" w:rsidRPr="003221DC">
        <w:rPr>
          <w:rFonts w:ascii="Courier New" w:hAnsi="Courier New" w:cs="Courier New"/>
          <w:szCs w:val="24"/>
        </w:rPr>
        <w:t xml:space="preserve">su </w:t>
      </w:r>
      <w:r w:rsidRPr="003221DC">
        <w:rPr>
          <w:rFonts w:ascii="Courier New" w:hAnsi="Courier New" w:cs="Courier New"/>
          <w:szCs w:val="24"/>
        </w:rPr>
        <w:t>acuerdo.”.</w:t>
      </w:r>
    </w:p>
    <w:p w14:paraId="7E23F5E1" w14:textId="77777777" w:rsidR="000C4440" w:rsidRPr="003221DC" w:rsidRDefault="000C4440" w:rsidP="00687362">
      <w:pPr>
        <w:spacing w:line="360" w:lineRule="auto"/>
        <w:ind w:firstLine="1134"/>
        <w:jc w:val="both"/>
        <w:rPr>
          <w:rFonts w:ascii="Courier New" w:hAnsi="Courier New" w:cs="Courier New"/>
          <w:szCs w:val="24"/>
        </w:rPr>
      </w:pPr>
    </w:p>
    <w:p w14:paraId="69367B6F" w14:textId="3B31BCC7"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c) Reemplázase el actual inciso segundo, que ha pasado a ser sexto, por el siguiente:</w:t>
      </w:r>
    </w:p>
    <w:p w14:paraId="4D6110D9" w14:textId="77777777" w:rsidR="000C4440" w:rsidRPr="003221DC" w:rsidRDefault="000C4440" w:rsidP="00687362">
      <w:pPr>
        <w:spacing w:line="360" w:lineRule="auto"/>
        <w:ind w:firstLine="1134"/>
        <w:jc w:val="both"/>
        <w:rPr>
          <w:rFonts w:ascii="Courier New" w:hAnsi="Courier New" w:cs="Courier New"/>
          <w:szCs w:val="24"/>
        </w:rPr>
      </w:pPr>
    </w:p>
    <w:p w14:paraId="6A2A3427" w14:textId="2A7B1DB1"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“Revestirá especial gravedad todo tipo de violencia física o psicológica cometida </w:t>
      </w:r>
      <w:r w:rsidR="00E77486" w:rsidRPr="003221DC">
        <w:rPr>
          <w:rFonts w:ascii="Courier New" w:hAnsi="Courier New" w:cs="Courier New"/>
          <w:szCs w:val="24"/>
        </w:rPr>
        <w:t xml:space="preserve">en contra de los profesionales de la educación </w:t>
      </w:r>
      <w:r w:rsidRPr="003221DC">
        <w:rPr>
          <w:rFonts w:ascii="Courier New" w:hAnsi="Courier New" w:cs="Courier New"/>
          <w:szCs w:val="24"/>
        </w:rPr>
        <w:t xml:space="preserve">por cualquier medio, </w:t>
      </w:r>
      <w:r w:rsidR="00FD42FB" w:rsidRPr="003221DC">
        <w:rPr>
          <w:rFonts w:ascii="Courier New" w:hAnsi="Courier New" w:cs="Courier New"/>
          <w:szCs w:val="24"/>
        </w:rPr>
        <w:t xml:space="preserve">incluidos </w:t>
      </w:r>
      <w:r w:rsidRPr="003221DC">
        <w:rPr>
          <w:rFonts w:ascii="Courier New" w:hAnsi="Courier New" w:cs="Courier New"/>
          <w:szCs w:val="24"/>
        </w:rPr>
        <w:t xml:space="preserve">los tecnológicos y cibernéticos, </w:t>
      </w:r>
      <w:r w:rsidR="001C1ADF" w:rsidRPr="003221DC">
        <w:rPr>
          <w:rFonts w:ascii="Courier New" w:hAnsi="Courier New" w:cs="Courier New"/>
          <w:szCs w:val="24"/>
        </w:rPr>
        <w:t xml:space="preserve">ocurrida </w:t>
      </w:r>
      <w:r w:rsidR="003B42F4" w:rsidRPr="003221DC">
        <w:rPr>
          <w:rFonts w:ascii="Courier New" w:hAnsi="Courier New" w:cs="Courier New"/>
          <w:szCs w:val="24"/>
        </w:rPr>
        <w:t>a</w:t>
      </w:r>
      <w:r w:rsidR="00F936F4" w:rsidRPr="003221DC">
        <w:rPr>
          <w:rFonts w:ascii="Courier New" w:hAnsi="Courier New" w:cs="Courier New"/>
          <w:szCs w:val="24"/>
        </w:rPr>
        <w:t>l</w:t>
      </w:r>
      <w:r w:rsidR="003B42F4" w:rsidRPr="003221DC">
        <w:rPr>
          <w:rFonts w:ascii="Courier New" w:hAnsi="Courier New" w:cs="Courier New"/>
          <w:szCs w:val="24"/>
        </w:rPr>
        <w:t xml:space="preserve"> interior </w:t>
      </w:r>
      <w:r w:rsidRPr="003221DC">
        <w:rPr>
          <w:rFonts w:ascii="Courier New" w:hAnsi="Courier New" w:cs="Courier New"/>
          <w:szCs w:val="24"/>
        </w:rPr>
        <w:t>o fuera del establecimiento educativo</w:t>
      </w:r>
      <w:r w:rsidR="00D2370B" w:rsidRPr="003221DC">
        <w:rPr>
          <w:rFonts w:ascii="Courier New" w:hAnsi="Courier New" w:cs="Courier New"/>
          <w:szCs w:val="24"/>
        </w:rPr>
        <w:t>,</w:t>
      </w:r>
      <w:r w:rsidRPr="003221DC">
        <w:rPr>
          <w:rFonts w:ascii="Courier New" w:hAnsi="Courier New" w:cs="Courier New"/>
          <w:szCs w:val="24"/>
        </w:rPr>
        <w:t xml:space="preserve"> cuando surjan durante el ejercicio de sus funciones, en relación </w:t>
      </w:r>
      <w:r w:rsidR="00413A43" w:rsidRPr="003221DC">
        <w:rPr>
          <w:rFonts w:ascii="Courier New" w:hAnsi="Courier New" w:cs="Courier New"/>
          <w:szCs w:val="24"/>
        </w:rPr>
        <w:t>con</w:t>
      </w:r>
      <w:r w:rsidRPr="003221DC">
        <w:rPr>
          <w:rFonts w:ascii="Courier New" w:hAnsi="Courier New" w:cs="Courier New"/>
          <w:szCs w:val="24"/>
        </w:rPr>
        <w:t xml:space="preserve"> </w:t>
      </w:r>
      <w:r w:rsidR="00D76B02" w:rsidRPr="003221DC">
        <w:rPr>
          <w:rFonts w:ascii="Courier New" w:hAnsi="Courier New" w:cs="Courier New"/>
          <w:szCs w:val="24"/>
        </w:rPr>
        <w:t>é</w:t>
      </w:r>
      <w:r w:rsidRPr="003221DC">
        <w:rPr>
          <w:rFonts w:ascii="Courier New" w:hAnsi="Courier New" w:cs="Courier New"/>
          <w:szCs w:val="24"/>
        </w:rPr>
        <w:t xml:space="preserve">stas o como resultado de </w:t>
      </w:r>
      <w:r w:rsidR="00304A7C" w:rsidRPr="003221DC">
        <w:rPr>
          <w:rFonts w:ascii="Courier New" w:hAnsi="Courier New" w:cs="Courier New"/>
          <w:szCs w:val="24"/>
        </w:rPr>
        <w:t>ellas</w:t>
      </w:r>
      <w:r w:rsidRPr="003221DC">
        <w:rPr>
          <w:rFonts w:ascii="Courier New" w:hAnsi="Courier New" w:cs="Courier New"/>
          <w:szCs w:val="24"/>
        </w:rPr>
        <w:t xml:space="preserve">. Al respecto, sin perjuicio de las obligaciones que recaen sobre el sostenedor, señaladas precedentemente, los profesionales de la educación tendrán atribuciones para </w:t>
      </w:r>
      <w:r w:rsidR="008A6B9F" w:rsidRPr="003221DC">
        <w:rPr>
          <w:rFonts w:ascii="Courier New" w:hAnsi="Courier New" w:cs="Courier New"/>
          <w:szCs w:val="24"/>
        </w:rPr>
        <w:t xml:space="preserve">adoptar </w:t>
      </w:r>
      <w:r w:rsidRPr="003221DC">
        <w:rPr>
          <w:rFonts w:ascii="Courier New" w:hAnsi="Courier New" w:cs="Courier New"/>
          <w:szCs w:val="24"/>
        </w:rPr>
        <w:t xml:space="preserve">medidas </w:t>
      </w:r>
      <w:r w:rsidRPr="003221DC">
        <w:rPr>
          <w:rFonts w:ascii="Courier New" w:hAnsi="Courier New" w:cs="Courier New"/>
          <w:szCs w:val="24"/>
        </w:rPr>
        <w:lastRenderedPageBreak/>
        <w:t>administrativas y disciplinarias</w:t>
      </w:r>
      <w:r w:rsidR="00291B07" w:rsidRPr="003221DC">
        <w:rPr>
          <w:rFonts w:ascii="Courier New" w:hAnsi="Courier New" w:cs="Courier New"/>
          <w:szCs w:val="24"/>
        </w:rPr>
        <w:t>,</w:t>
      </w:r>
      <w:r w:rsidRPr="003221DC">
        <w:rPr>
          <w:rFonts w:ascii="Courier New" w:hAnsi="Courier New" w:cs="Courier New"/>
          <w:szCs w:val="24"/>
        </w:rPr>
        <w:t xml:space="preserve"> con enfoque formativo</w:t>
      </w:r>
      <w:r w:rsidR="00291B07" w:rsidRPr="003221DC">
        <w:rPr>
          <w:rFonts w:ascii="Courier New" w:hAnsi="Courier New" w:cs="Courier New"/>
          <w:szCs w:val="24"/>
        </w:rPr>
        <w:t>,</w:t>
      </w:r>
      <w:r w:rsidRPr="003221DC">
        <w:rPr>
          <w:rFonts w:ascii="Courier New" w:hAnsi="Courier New" w:cs="Courier New"/>
          <w:szCs w:val="24"/>
        </w:rPr>
        <w:t xml:space="preserve"> para imponer el orden en la sala, </w:t>
      </w:r>
      <w:r w:rsidR="00291B07" w:rsidRPr="003221DC">
        <w:rPr>
          <w:rFonts w:ascii="Courier New" w:hAnsi="Courier New" w:cs="Courier New"/>
          <w:szCs w:val="24"/>
        </w:rPr>
        <w:t>y podrán</w:t>
      </w:r>
      <w:r w:rsidR="0058026F" w:rsidRPr="003221DC">
        <w:rPr>
          <w:rFonts w:ascii="Courier New" w:hAnsi="Courier New" w:cs="Courier New"/>
          <w:szCs w:val="24"/>
        </w:rPr>
        <w:t xml:space="preserve"> </w:t>
      </w:r>
      <w:r w:rsidRPr="003221DC">
        <w:rPr>
          <w:rFonts w:ascii="Courier New" w:hAnsi="Courier New" w:cs="Courier New"/>
          <w:szCs w:val="24"/>
        </w:rPr>
        <w:t>disponer el retiro de alumnos</w:t>
      </w:r>
      <w:r w:rsidR="00813FAA" w:rsidRPr="003221DC">
        <w:rPr>
          <w:rFonts w:ascii="Courier New" w:hAnsi="Courier New" w:cs="Courier New"/>
          <w:szCs w:val="24"/>
        </w:rPr>
        <w:t>,</w:t>
      </w:r>
      <w:r w:rsidRPr="003221DC">
        <w:rPr>
          <w:rFonts w:ascii="Courier New" w:hAnsi="Courier New" w:cs="Courier New"/>
          <w:szCs w:val="24"/>
        </w:rPr>
        <w:t xml:space="preserve"> la citación del apoderado, y solicitar modificaciones al reglamento interno escolar que establezca sanciones al estudiante para propender al orden en el establecimiento.”.</w:t>
      </w:r>
    </w:p>
    <w:p w14:paraId="31ADAA5A" w14:textId="77777777" w:rsidR="00F078D8" w:rsidRPr="003221DC" w:rsidRDefault="00F078D8" w:rsidP="00687362">
      <w:pPr>
        <w:spacing w:line="360" w:lineRule="auto"/>
        <w:ind w:firstLine="1134"/>
        <w:jc w:val="both"/>
        <w:rPr>
          <w:rFonts w:ascii="Courier New" w:hAnsi="Courier New" w:cs="Courier New"/>
          <w:szCs w:val="24"/>
        </w:rPr>
      </w:pPr>
    </w:p>
    <w:p w14:paraId="701FB7DF" w14:textId="4D041BDC"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d) Agrégase el siguiente inciso final, nuevo:</w:t>
      </w:r>
    </w:p>
    <w:p w14:paraId="7986F754" w14:textId="77777777" w:rsidR="00296A68" w:rsidRPr="003221DC" w:rsidRDefault="00296A68" w:rsidP="00687362">
      <w:pPr>
        <w:spacing w:line="360" w:lineRule="auto"/>
        <w:ind w:firstLine="1134"/>
        <w:jc w:val="both"/>
        <w:rPr>
          <w:rFonts w:ascii="Courier New" w:hAnsi="Courier New" w:cs="Courier New"/>
          <w:szCs w:val="24"/>
        </w:rPr>
      </w:pPr>
    </w:p>
    <w:p w14:paraId="0BDDE1F2" w14:textId="6C552216"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“En el caso de que el docente sea afectado por hechos constitutivos de delitos, ejercidos por terceros, sean </w:t>
      </w:r>
      <w:r w:rsidR="00C2358D" w:rsidRPr="003221DC">
        <w:rPr>
          <w:rFonts w:ascii="Courier New" w:hAnsi="Courier New" w:cs="Courier New"/>
          <w:szCs w:val="24"/>
        </w:rPr>
        <w:t>estos</w:t>
      </w:r>
      <w:r w:rsidRPr="003221DC">
        <w:rPr>
          <w:rFonts w:ascii="Courier New" w:hAnsi="Courier New" w:cs="Courier New"/>
          <w:szCs w:val="24"/>
        </w:rPr>
        <w:t xml:space="preserve"> estudiantes, padres</w:t>
      </w:r>
      <w:r w:rsidR="00296A68" w:rsidRPr="003221DC">
        <w:rPr>
          <w:rFonts w:ascii="Courier New" w:hAnsi="Courier New" w:cs="Courier New"/>
          <w:szCs w:val="24"/>
        </w:rPr>
        <w:t xml:space="preserve">, </w:t>
      </w:r>
      <w:r w:rsidRPr="003221DC">
        <w:rPr>
          <w:rFonts w:ascii="Courier New" w:hAnsi="Courier New" w:cs="Courier New"/>
          <w:szCs w:val="24"/>
        </w:rPr>
        <w:t>apoderados u otros, el sostenedor del establecimiento deberá proporcionarle apoyo y orientación para el ejercicio y protección de sus derechos, al menos, hasta la presentación de la denuncia. Asimismo, a través del director del establecimiento, deberá siempre denunciar de conformidad a lo dispuesto en el artículo 175 del Código Procesal Penal</w:t>
      </w:r>
      <w:r w:rsidR="002B5147" w:rsidRPr="003221DC">
        <w:rPr>
          <w:rFonts w:ascii="Courier New" w:hAnsi="Courier New" w:cs="Courier New"/>
          <w:szCs w:val="24"/>
        </w:rPr>
        <w:t xml:space="preserve">. </w:t>
      </w:r>
      <w:r w:rsidR="00D575B6" w:rsidRPr="003221DC">
        <w:rPr>
          <w:rFonts w:ascii="Courier New" w:hAnsi="Courier New" w:cs="Courier New"/>
          <w:szCs w:val="24"/>
        </w:rPr>
        <w:t>Su</w:t>
      </w:r>
      <w:r w:rsidR="002B5147" w:rsidRPr="003221DC">
        <w:rPr>
          <w:rFonts w:ascii="Courier New" w:hAnsi="Courier New" w:cs="Courier New"/>
          <w:szCs w:val="24"/>
        </w:rPr>
        <w:t xml:space="preserve"> </w:t>
      </w:r>
      <w:r w:rsidRPr="003221DC">
        <w:rPr>
          <w:rFonts w:ascii="Courier New" w:hAnsi="Courier New" w:cs="Courier New"/>
          <w:szCs w:val="24"/>
        </w:rPr>
        <w:t>obligación no se entenderá satisfecha por acciones ejercidas por terceros.”.</w:t>
      </w:r>
    </w:p>
    <w:p w14:paraId="399AB1A3" w14:textId="77777777" w:rsidR="00EF2303" w:rsidRPr="003221DC" w:rsidRDefault="00EF2303" w:rsidP="00687362">
      <w:pPr>
        <w:spacing w:line="360" w:lineRule="auto"/>
        <w:ind w:firstLine="1134"/>
        <w:jc w:val="both"/>
        <w:rPr>
          <w:rFonts w:ascii="Courier New" w:hAnsi="Courier New" w:cs="Courier New"/>
          <w:szCs w:val="24"/>
        </w:rPr>
      </w:pPr>
    </w:p>
    <w:p w14:paraId="1FB89AAE" w14:textId="77777777" w:rsidR="00C2358D" w:rsidRPr="003221DC" w:rsidRDefault="00C2358D" w:rsidP="00687362">
      <w:pPr>
        <w:spacing w:line="360" w:lineRule="auto"/>
        <w:ind w:firstLine="1134"/>
        <w:jc w:val="both"/>
        <w:rPr>
          <w:rFonts w:ascii="Courier New" w:hAnsi="Courier New" w:cs="Courier New"/>
          <w:szCs w:val="24"/>
        </w:rPr>
      </w:pPr>
    </w:p>
    <w:p w14:paraId="5A31C52C" w14:textId="076C639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2</w:t>
      </w:r>
      <w:r w:rsidR="00EF2303" w:rsidRPr="003221DC">
        <w:rPr>
          <w:rFonts w:ascii="Courier New" w:hAnsi="Courier New" w:cs="Courier New"/>
          <w:szCs w:val="24"/>
        </w:rPr>
        <w:t>.</w:t>
      </w:r>
      <w:r w:rsidRPr="003221DC">
        <w:rPr>
          <w:rFonts w:ascii="Courier New" w:hAnsi="Courier New" w:cs="Courier New"/>
          <w:szCs w:val="24"/>
        </w:rPr>
        <w:t xml:space="preserve"> Agréga</w:t>
      </w:r>
      <w:r w:rsidR="002B5147" w:rsidRPr="003221DC">
        <w:rPr>
          <w:rFonts w:ascii="Courier New" w:hAnsi="Courier New" w:cs="Courier New"/>
          <w:szCs w:val="24"/>
        </w:rPr>
        <w:t>n</w:t>
      </w:r>
      <w:r w:rsidRPr="003221DC">
        <w:rPr>
          <w:rFonts w:ascii="Courier New" w:hAnsi="Courier New" w:cs="Courier New"/>
          <w:szCs w:val="24"/>
        </w:rPr>
        <w:t>se en el artículo 37 los siguientes incisos segundo y tercero:</w:t>
      </w:r>
    </w:p>
    <w:p w14:paraId="10BF37E1" w14:textId="77777777" w:rsidR="00EF2303" w:rsidRPr="003221DC" w:rsidRDefault="00EF2303" w:rsidP="00687362">
      <w:pPr>
        <w:spacing w:line="360" w:lineRule="auto"/>
        <w:ind w:firstLine="1134"/>
        <w:jc w:val="both"/>
        <w:rPr>
          <w:rFonts w:ascii="Courier New" w:hAnsi="Courier New" w:cs="Courier New"/>
          <w:szCs w:val="24"/>
        </w:rPr>
      </w:pPr>
    </w:p>
    <w:p w14:paraId="42661508" w14:textId="109D72BE"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“En las investigaciones que lleven a cabo los organismos administradores de la ley N° 16.744 para la determinación de origen común o laboral de una enfermedad de naturaleza mental que afecte a un profesional de la educación de un establecimiento educacional</w:t>
      </w:r>
      <w:r w:rsidR="00632CA9" w:rsidRPr="003221DC">
        <w:rPr>
          <w:rFonts w:ascii="Courier New" w:hAnsi="Courier New" w:cs="Courier New"/>
          <w:szCs w:val="24"/>
        </w:rPr>
        <w:t>,</w:t>
      </w:r>
      <w:r w:rsidRPr="003221DC">
        <w:rPr>
          <w:rFonts w:ascii="Courier New" w:hAnsi="Courier New" w:cs="Courier New"/>
          <w:szCs w:val="24"/>
        </w:rPr>
        <w:t xml:space="preserve"> se deberán solicitar a los organismos </w:t>
      </w:r>
      <w:r w:rsidRPr="003221DC">
        <w:rPr>
          <w:rFonts w:ascii="Courier New" w:hAnsi="Courier New" w:cs="Courier New"/>
          <w:szCs w:val="24"/>
        </w:rPr>
        <w:lastRenderedPageBreak/>
        <w:t xml:space="preserve">correspondientes, quienes estarán obligados a remitirlos, los siguientes antecedentes de los últimos </w:t>
      </w:r>
      <w:r w:rsidR="002445F9" w:rsidRPr="003221DC">
        <w:rPr>
          <w:rFonts w:ascii="Courier New" w:hAnsi="Courier New" w:cs="Courier New"/>
          <w:szCs w:val="24"/>
        </w:rPr>
        <w:t xml:space="preserve">veinticuatro </w:t>
      </w:r>
      <w:r w:rsidRPr="003221DC">
        <w:rPr>
          <w:rFonts w:ascii="Courier New" w:hAnsi="Courier New" w:cs="Courier New"/>
          <w:szCs w:val="24"/>
        </w:rPr>
        <w:t>meses previos, y los demás que determinen las leyes:</w:t>
      </w:r>
    </w:p>
    <w:p w14:paraId="6CF4597E" w14:textId="77777777" w:rsidR="002445F9" w:rsidRPr="003221DC" w:rsidRDefault="002445F9" w:rsidP="002445F9">
      <w:pPr>
        <w:spacing w:line="360" w:lineRule="auto"/>
        <w:ind w:firstLine="2268"/>
        <w:jc w:val="both"/>
        <w:rPr>
          <w:rFonts w:ascii="Courier New" w:hAnsi="Courier New" w:cs="Courier New"/>
          <w:szCs w:val="24"/>
        </w:rPr>
      </w:pPr>
    </w:p>
    <w:p w14:paraId="6141AAE5" w14:textId="03479528" w:rsidR="00687362" w:rsidRPr="003221DC" w:rsidRDefault="00687362" w:rsidP="002445F9">
      <w:pPr>
        <w:spacing w:line="360" w:lineRule="auto"/>
        <w:ind w:firstLine="2268"/>
        <w:jc w:val="both"/>
        <w:rPr>
          <w:rFonts w:ascii="Courier New" w:hAnsi="Courier New" w:cs="Courier New"/>
          <w:szCs w:val="24"/>
        </w:rPr>
      </w:pPr>
      <w:r w:rsidRPr="003221DC">
        <w:rPr>
          <w:rFonts w:ascii="Courier New" w:hAnsi="Courier New" w:cs="Courier New"/>
          <w:szCs w:val="24"/>
        </w:rPr>
        <w:t xml:space="preserve">a) A la Superintendencia de Educación, las denuncias presentadas en contra del establecimiento y/o las sanciones que </w:t>
      </w:r>
      <w:r w:rsidR="005A72B5" w:rsidRPr="003221DC">
        <w:rPr>
          <w:rFonts w:ascii="Courier New" w:hAnsi="Courier New" w:cs="Courier New"/>
          <w:szCs w:val="24"/>
        </w:rPr>
        <w:t xml:space="preserve">se </w:t>
      </w:r>
      <w:r w:rsidRPr="003221DC">
        <w:rPr>
          <w:rFonts w:ascii="Courier New" w:hAnsi="Courier New" w:cs="Courier New"/>
          <w:szCs w:val="24"/>
        </w:rPr>
        <w:t xml:space="preserve">le </w:t>
      </w:r>
      <w:r w:rsidR="00227B44" w:rsidRPr="003221DC">
        <w:rPr>
          <w:rFonts w:ascii="Courier New" w:hAnsi="Courier New" w:cs="Courier New"/>
          <w:szCs w:val="24"/>
        </w:rPr>
        <w:t>haya</w:t>
      </w:r>
      <w:r w:rsidR="005A72B5" w:rsidRPr="003221DC">
        <w:rPr>
          <w:rFonts w:ascii="Courier New" w:hAnsi="Courier New" w:cs="Courier New"/>
          <w:szCs w:val="24"/>
        </w:rPr>
        <w:t>n</w:t>
      </w:r>
      <w:r w:rsidR="00227B44" w:rsidRPr="003221DC">
        <w:rPr>
          <w:rFonts w:ascii="Courier New" w:hAnsi="Courier New" w:cs="Courier New"/>
          <w:szCs w:val="24"/>
        </w:rPr>
        <w:t xml:space="preserve"> </w:t>
      </w:r>
      <w:r w:rsidRPr="003221DC">
        <w:rPr>
          <w:rFonts w:ascii="Courier New" w:hAnsi="Courier New" w:cs="Courier New"/>
          <w:szCs w:val="24"/>
        </w:rPr>
        <w:t>aplicado por infracciones a la normativa educacional en materia de convivencia escolar.</w:t>
      </w:r>
    </w:p>
    <w:p w14:paraId="0A40209F" w14:textId="77777777" w:rsidR="002445F9" w:rsidRPr="003221DC" w:rsidRDefault="002445F9" w:rsidP="002445F9">
      <w:pPr>
        <w:spacing w:line="360" w:lineRule="auto"/>
        <w:ind w:firstLine="2268"/>
        <w:jc w:val="both"/>
        <w:rPr>
          <w:rFonts w:ascii="Courier New" w:hAnsi="Courier New" w:cs="Courier New"/>
          <w:szCs w:val="24"/>
        </w:rPr>
      </w:pPr>
    </w:p>
    <w:p w14:paraId="2F460EF9" w14:textId="6C31C07F" w:rsidR="00687362" w:rsidRPr="003221DC" w:rsidRDefault="00687362" w:rsidP="002445F9">
      <w:pPr>
        <w:spacing w:line="360" w:lineRule="auto"/>
        <w:ind w:firstLine="2268"/>
        <w:jc w:val="both"/>
        <w:rPr>
          <w:rFonts w:ascii="Courier New" w:hAnsi="Courier New" w:cs="Courier New"/>
          <w:szCs w:val="24"/>
        </w:rPr>
      </w:pPr>
      <w:r w:rsidRPr="003221DC">
        <w:rPr>
          <w:rFonts w:ascii="Courier New" w:hAnsi="Courier New" w:cs="Courier New"/>
          <w:szCs w:val="24"/>
        </w:rPr>
        <w:t xml:space="preserve">b) Al Ministerio Público, </w:t>
      </w:r>
      <w:r w:rsidR="009C4452" w:rsidRPr="003221DC">
        <w:rPr>
          <w:rFonts w:ascii="Courier New" w:hAnsi="Courier New" w:cs="Courier New"/>
          <w:szCs w:val="24"/>
        </w:rPr>
        <w:t xml:space="preserve">las </w:t>
      </w:r>
      <w:r w:rsidRPr="003221DC">
        <w:rPr>
          <w:rFonts w:ascii="Courier New" w:hAnsi="Courier New" w:cs="Courier New"/>
          <w:szCs w:val="24"/>
        </w:rPr>
        <w:t>sentencias condenatorias de delitos perpetrados en el determinado establecimiento educacional entre integrantes de la comunidad educativa.</w:t>
      </w:r>
    </w:p>
    <w:p w14:paraId="28B15193" w14:textId="77777777" w:rsidR="002445F9" w:rsidRPr="003221DC" w:rsidRDefault="002445F9" w:rsidP="002445F9">
      <w:pPr>
        <w:spacing w:line="360" w:lineRule="auto"/>
        <w:ind w:firstLine="2268"/>
        <w:jc w:val="both"/>
        <w:rPr>
          <w:rFonts w:ascii="Courier New" w:hAnsi="Courier New" w:cs="Courier New"/>
          <w:szCs w:val="24"/>
        </w:rPr>
      </w:pPr>
    </w:p>
    <w:p w14:paraId="2DB942FF" w14:textId="4B06C371" w:rsidR="00687362" w:rsidRPr="003221DC" w:rsidRDefault="00687362" w:rsidP="002445F9">
      <w:pPr>
        <w:spacing w:line="360" w:lineRule="auto"/>
        <w:ind w:firstLine="2268"/>
        <w:jc w:val="both"/>
        <w:rPr>
          <w:rFonts w:ascii="Courier New" w:hAnsi="Courier New" w:cs="Courier New"/>
          <w:szCs w:val="24"/>
        </w:rPr>
      </w:pPr>
      <w:r w:rsidRPr="003221DC">
        <w:rPr>
          <w:rFonts w:ascii="Courier New" w:hAnsi="Courier New" w:cs="Courier New"/>
          <w:szCs w:val="24"/>
        </w:rPr>
        <w:t>c) A los establecimientos, los antecedentes</w:t>
      </w:r>
      <w:r w:rsidR="00981BFB" w:rsidRPr="003221DC">
        <w:rPr>
          <w:rFonts w:ascii="Courier New" w:hAnsi="Courier New" w:cs="Courier New"/>
          <w:szCs w:val="24"/>
        </w:rPr>
        <w:t xml:space="preserve"> </w:t>
      </w:r>
      <w:r w:rsidRPr="003221DC">
        <w:rPr>
          <w:rFonts w:ascii="Courier New" w:hAnsi="Courier New" w:cs="Courier New"/>
          <w:szCs w:val="24"/>
        </w:rPr>
        <w:t>de los procedimientos internos realizados frente a conductas de acoso, violencia física o discriminación que hayan afectado a integrantes de la comunidad</w:t>
      </w:r>
      <w:r w:rsidR="002766B9" w:rsidRPr="003221DC">
        <w:rPr>
          <w:rFonts w:ascii="Courier New" w:hAnsi="Courier New" w:cs="Courier New"/>
          <w:szCs w:val="24"/>
        </w:rPr>
        <w:t>, con resguardo de la información privada de las partes involucradas</w:t>
      </w:r>
      <w:r w:rsidRPr="003221DC">
        <w:rPr>
          <w:rFonts w:ascii="Courier New" w:hAnsi="Courier New" w:cs="Courier New"/>
          <w:szCs w:val="24"/>
        </w:rPr>
        <w:t>.</w:t>
      </w:r>
    </w:p>
    <w:p w14:paraId="6B399FB7" w14:textId="77777777" w:rsidR="002445F9" w:rsidRPr="003221DC" w:rsidRDefault="002445F9" w:rsidP="002445F9">
      <w:pPr>
        <w:spacing w:line="360" w:lineRule="auto"/>
        <w:ind w:firstLine="2268"/>
        <w:jc w:val="both"/>
        <w:rPr>
          <w:rFonts w:ascii="Courier New" w:hAnsi="Courier New" w:cs="Courier New"/>
          <w:szCs w:val="24"/>
        </w:rPr>
      </w:pPr>
    </w:p>
    <w:p w14:paraId="374BF0A0" w14:textId="071532BD" w:rsidR="00687362" w:rsidRPr="003221DC" w:rsidRDefault="00687362" w:rsidP="002445F9">
      <w:pPr>
        <w:spacing w:line="360" w:lineRule="auto"/>
        <w:ind w:firstLine="2268"/>
        <w:jc w:val="both"/>
        <w:rPr>
          <w:rFonts w:ascii="Courier New" w:hAnsi="Courier New" w:cs="Courier New"/>
          <w:szCs w:val="24"/>
        </w:rPr>
      </w:pPr>
      <w:r w:rsidRPr="003221DC">
        <w:rPr>
          <w:rFonts w:ascii="Courier New" w:hAnsi="Courier New" w:cs="Courier New"/>
          <w:szCs w:val="24"/>
        </w:rPr>
        <w:t xml:space="preserve">d) A los establecimientos, los antecedentes que consideren necesarios para determinar </w:t>
      </w:r>
      <w:r w:rsidR="00DD09F8" w:rsidRPr="003221DC">
        <w:rPr>
          <w:rFonts w:ascii="Courier New" w:hAnsi="Courier New" w:cs="Courier New"/>
          <w:szCs w:val="24"/>
        </w:rPr>
        <w:t xml:space="preserve">el </w:t>
      </w:r>
      <w:r w:rsidRPr="003221DC">
        <w:rPr>
          <w:rFonts w:ascii="Courier New" w:hAnsi="Courier New" w:cs="Courier New"/>
          <w:szCs w:val="24"/>
        </w:rPr>
        <w:t xml:space="preserve">tipo de establecimiento educativo </w:t>
      </w:r>
      <w:r w:rsidR="00DD09F8" w:rsidRPr="003221DC">
        <w:rPr>
          <w:rFonts w:ascii="Courier New" w:hAnsi="Courier New" w:cs="Courier New"/>
          <w:szCs w:val="24"/>
        </w:rPr>
        <w:t>de que se trata</w:t>
      </w:r>
      <w:r w:rsidRPr="003221DC">
        <w:rPr>
          <w:rFonts w:ascii="Courier New" w:hAnsi="Courier New" w:cs="Courier New"/>
          <w:szCs w:val="24"/>
        </w:rPr>
        <w:t>, sus niveles, condiciones y modalidades educativas y el índice de vulnerabilidad que presenta.</w:t>
      </w:r>
    </w:p>
    <w:p w14:paraId="5359EB83" w14:textId="77777777" w:rsidR="002445F9" w:rsidRPr="003221DC" w:rsidRDefault="002445F9" w:rsidP="002445F9">
      <w:pPr>
        <w:spacing w:line="360" w:lineRule="auto"/>
        <w:ind w:firstLine="2268"/>
        <w:jc w:val="both"/>
        <w:rPr>
          <w:rFonts w:ascii="Courier New" w:hAnsi="Courier New" w:cs="Courier New"/>
          <w:szCs w:val="24"/>
        </w:rPr>
      </w:pPr>
    </w:p>
    <w:p w14:paraId="775B089B" w14:textId="1CB1280B"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Los establecimientos educacionales deberán considerar, a lo menos, los antecedentes señalados precedentemente, en la evaluación de los riesgos </w:t>
      </w:r>
      <w:r w:rsidRPr="003221DC">
        <w:rPr>
          <w:rFonts w:ascii="Courier New" w:hAnsi="Courier New" w:cs="Courier New"/>
          <w:szCs w:val="24"/>
        </w:rPr>
        <w:lastRenderedPageBreak/>
        <w:t>psicosociales de su dependencia, sin perjuicio de aquellos que determinen las leyes y la Superintendencia de Seguridad Social a través de normas de carácter general.”.</w:t>
      </w:r>
    </w:p>
    <w:p w14:paraId="45EEBB9C" w14:textId="77777777" w:rsidR="002D0970" w:rsidRPr="003221DC" w:rsidRDefault="002D0970" w:rsidP="00687362">
      <w:pPr>
        <w:spacing w:line="360" w:lineRule="auto"/>
        <w:ind w:firstLine="1134"/>
        <w:jc w:val="both"/>
        <w:rPr>
          <w:rFonts w:ascii="Courier New" w:hAnsi="Courier New" w:cs="Courier New"/>
          <w:szCs w:val="24"/>
        </w:rPr>
      </w:pPr>
    </w:p>
    <w:p w14:paraId="04C73F61" w14:textId="77777777" w:rsidR="002D0970" w:rsidRPr="003221DC" w:rsidRDefault="002D0970" w:rsidP="00687362">
      <w:pPr>
        <w:spacing w:line="360" w:lineRule="auto"/>
        <w:ind w:firstLine="1134"/>
        <w:jc w:val="both"/>
        <w:rPr>
          <w:rFonts w:ascii="Courier New" w:hAnsi="Courier New" w:cs="Courier New"/>
          <w:szCs w:val="24"/>
        </w:rPr>
      </w:pPr>
    </w:p>
    <w:p w14:paraId="7A662462" w14:textId="3D8C7718"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6.- </w:t>
      </w:r>
      <w:r w:rsidR="002D0970" w:rsidRPr="003221DC">
        <w:rPr>
          <w:rFonts w:ascii="Courier New" w:hAnsi="Courier New" w:cs="Courier New"/>
          <w:szCs w:val="24"/>
        </w:rPr>
        <w:t>Introdúcense las siguientes modificaciones en</w:t>
      </w:r>
      <w:r w:rsidRPr="003221DC">
        <w:rPr>
          <w:rFonts w:ascii="Courier New" w:hAnsi="Courier New" w:cs="Courier New"/>
          <w:szCs w:val="24"/>
        </w:rPr>
        <w:t xml:space="preserve"> la ley N° 21.109</w:t>
      </w:r>
      <w:r w:rsidR="002D0970" w:rsidRPr="003221DC">
        <w:rPr>
          <w:rFonts w:ascii="Courier New" w:hAnsi="Courier New" w:cs="Courier New"/>
          <w:szCs w:val="24"/>
        </w:rPr>
        <w:t>,</w:t>
      </w:r>
      <w:r w:rsidRPr="003221DC">
        <w:rPr>
          <w:rFonts w:ascii="Courier New" w:hAnsi="Courier New" w:cs="Courier New"/>
          <w:szCs w:val="24"/>
        </w:rPr>
        <w:t xml:space="preserve"> que establece un estatuto de los asistentes de la educación pública:</w:t>
      </w:r>
    </w:p>
    <w:p w14:paraId="3200CF0D" w14:textId="77777777" w:rsidR="00307908" w:rsidRPr="003221DC" w:rsidRDefault="00307908" w:rsidP="00687362">
      <w:pPr>
        <w:spacing w:line="360" w:lineRule="auto"/>
        <w:ind w:firstLine="1134"/>
        <w:jc w:val="both"/>
        <w:rPr>
          <w:rFonts w:ascii="Courier New" w:hAnsi="Courier New" w:cs="Courier New"/>
          <w:szCs w:val="24"/>
        </w:rPr>
      </w:pPr>
    </w:p>
    <w:p w14:paraId="3B8EAA07" w14:textId="0DB0F157"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1</w:t>
      </w:r>
      <w:r w:rsidR="00307908" w:rsidRPr="003221DC">
        <w:rPr>
          <w:rFonts w:ascii="Courier New" w:hAnsi="Courier New" w:cs="Courier New"/>
          <w:szCs w:val="24"/>
        </w:rPr>
        <w:t>.</w:t>
      </w:r>
      <w:r w:rsidRPr="003221DC">
        <w:rPr>
          <w:rFonts w:ascii="Courier New" w:hAnsi="Courier New" w:cs="Courier New"/>
          <w:szCs w:val="24"/>
        </w:rPr>
        <w:t xml:space="preserve"> </w:t>
      </w:r>
      <w:r w:rsidR="00307908" w:rsidRPr="003221DC">
        <w:rPr>
          <w:rFonts w:ascii="Courier New" w:hAnsi="Courier New" w:cs="Courier New"/>
          <w:szCs w:val="24"/>
        </w:rPr>
        <w:t>En</w:t>
      </w:r>
      <w:r w:rsidRPr="003221DC">
        <w:rPr>
          <w:rFonts w:ascii="Courier New" w:hAnsi="Courier New" w:cs="Courier New"/>
          <w:szCs w:val="24"/>
        </w:rPr>
        <w:t xml:space="preserve"> el artículo 2:</w:t>
      </w:r>
    </w:p>
    <w:p w14:paraId="774BEE0C" w14:textId="77777777" w:rsidR="00307908" w:rsidRPr="003221DC" w:rsidRDefault="00307908" w:rsidP="00687362">
      <w:pPr>
        <w:spacing w:line="360" w:lineRule="auto"/>
        <w:ind w:firstLine="1134"/>
        <w:jc w:val="both"/>
        <w:rPr>
          <w:rFonts w:ascii="Courier New" w:hAnsi="Courier New" w:cs="Courier New"/>
          <w:szCs w:val="24"/>
        </w:rPr>
      </w:pPr>
    </w:p>
    <w:p w14:paraId="6B1DB412" w14:textId="3AB30094"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 Reemplázase en el inciso tercero la frase “tienen derecho a que” por la siguiente</w:t>
      </w:r>
      <w:r w:rsidR="006755EB" w:rsidRPr="003221DC">
        <w:rPr>
          <w:rFonts w:ascii="Courier New" w:hAnsi="Courier New" w:cs="Courier New"/>
          <w:szCs w:val="24"/>
        </w:rPr>
        <w:t>:</w:t>
      </w:r>
      <w:r w:rsidRPr="003221DC">
        <w:rPr>
          <w:rFonts w:ascii="Courier New" w:hAnsi="Courier New" w:cs="Courier New"/>
          <w:szCs w:val="24"/>
        </w:rPr>
        <w:t xml:space="preserve"> “tienen derecho a trabajar en espacios seguros, libres de violencia y acoso, en donde se resguarde y”.</w:t>
      </w:r>
    </w:p>
    <w:p w14:paraId="6B1057A6" w14:textId="77777777" w:rsidR="00307908" w:rsidRPr="003221DC" w:rsidRDefault="00307908" w:rsidP="00687362">
      <w:pPr>
        <w:spacing w:line="360" w:lineRule="auto"/>
        <w:ind w:firstLine="1134"/>
        <w:jc w:val="both"/>
        <w:rPr>
          <w:rFonts w:ascii="Courier New" w:hAnsi="Courier New" w:cs="Courier New"/>
          <w:szCs w:val="24"/>
        </w:rPr>
      </w:pPr>
    </w:p>
    <w:p w14:paraId="6D91F519" w14:textId="13C40EAC"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b) </w:t>
      </w:r>
      <w:r w:rsidR="000A35EC" w:rsidRPr="003221DC">
        <w:rPr>
          <w:rFonts w:ascii="Courier New" w:hAnsi="Courier New" w:cs="Courier New"/>
          <w:szCs w:val="24"/>
        </w:rPr>
        <w:t>Incorpóranse</w:t>
      </w:r>
      <w:r w:rsidRPr="003221DC">
        <w:rPr>
          <w:rFonts w:ascii="Courier New" w:hAnsi="Courier New" w:cs="Courier New"/>
          <w:szCs w:val="24"/>
        </w:rPr>
        <w:t xml:space="preserve"> los siguientes incisos cuarto, quinto, sexto, séptimo y octavo, nuevos</w:t>
      </w:r>
      <w:r w:rsidR="00F1532F" w:rsidRPr="003221DC">
        <w:rPr>
          <w:rFonts w:ascii="Courier New" w:hAnsi="Courier New" w:cs="Courier New"/>
          <w:szCs w:val="24"/>
        </w:rPr>
        <w:t>, pasando el actual inciso cuarto a ser inciso final</w:t>
      </w:r>
      <w:r w:rsidRPr="003221DC">
        <w:rPr>
          <w:rFonts w:ascii="Courier New" w:hAnsi="Courier New" w:cs="Courier New"/>
          <w:szCs w:val="24"/>
        </w:rPr>
        <w:t>:</w:t>
      </w:r>
    </w:p>
    <w:p w14:paraId="1E29B375" w14:textId="77777777" w:rsidR="00307908" w:rsidRPr="003221DC" w:rsidRDefault="00307908" w:rsidP="00687362">
      <w:pPr>
        <w:spacing w:line="360" w:lineRule="auto"/>
        <w:ind w:firstLine="1134"/>
        <w:jc w:val="both"/>
        <w:rPr>
          <w:rFonts w:ascii="Courier New" w:hAnsi="Courier New" w:cs="Courier New"/>
          <w:szCs w:val="24"/>
        </w:rPr>
      </w:pPr>
    </w:p>
    <w:p w14:paraId="1374A2EA" w14:textId="5D84998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“Para el cumplimiento de lo dispuesto en el inciso precedente el sostenedor deberá adoptar medidas de prevención, investigación y sanción de aquellas conductas de acoso sexual, laboral y </w:t>
      </w:r>
      <w:r w:rsidR="00DC3B57" w:rsidRPr="003221DC">
        <w:rPr>
          <w:rFonts w:ascii="Courier New" w:hAnsi="Courier New" w:cs="Courier New"/>
          <w:szCs w:val="24"/>
        </w:rPr>
        <w:t xml:space="preserve">de </w:t>
      </w:r>
      <w:r w:rsidRPr="003221DC">
        <w:rPr>
          <w:rFonts w:ascii="Courier New" w:hAnsi="Courier New" w:cs="Courier New"/>
          <w:szCs w:val="24"/>
        </w:rPr>
        <w:t xml:space="preserve">violencia en el lugar de trabajo, </w:t>
      </w:r>
      <w:r w:rsidR="005532EF" w:rsidRPr="003221DC">
        <w:rPr>
          <w:rFonts w:ascii="Courier New" w:hAnsi="Courier New" w:cs="Courier New"/>
          <w:szCs w:val="24"/>
        </w:rPr>
        <w:t xml:space="preserve">y deberá </w:t>
      </w:r>
      <w:r w:rsidRPr="003221DC">
        <w:rPr>
          <w:rFonts w:ascii="Courier New" w:hAnsi="Courier New" w:cs="Courier New"/>
          <w:szCs w:val="24"/>
        </w:rPr>
        <w:t xml:space="preserve">contar con los protocolos y mecanismos señalados en el </w:t>
      </w:r>
      <w:r w:rsidR="005532EF" w:rsidRPr="003221DC">
        <w:rPr>
          <w:rFonts w:ascii="Courier New" w:hAnsi="Courier New" w:cs="Courier New"/>
          <w:szCs w:val="24"/>
        </w:rPr>
        <w:t>T</w:t>
      </w:r>
      <w:r w:rsidRPr="003221DC">
        <w:rPr>
          <w:rFonts w:ascii="Courier New" w:hAnsi="Courier New" w:cs="Courier New"/>
          <w:szCs w:val="24"/>
        </w:rPr>
        <w:t xml:space="preserve">ítulo IV del </w:t>
      </w:r>
      <w:r w:rsidR="005532EF" w:rsidRPr="003221DC">
        <w:rPr>
          <w:rFonts w:ascii="Courier New" w:hAnsi="Courier New" w:cs="Courier New"/>
          <w:szCs w:val="24"/>
        </w:rPr>
        <w:t>L</w:t>
      </w:r>
      <w:r w:rsidRPr="003221DC">
        <w:rPr>
          <w:rFonts w:ascii="Courier New" w:hAnsi="Courier New" w:cs="Courier New"/>
          <w:szCs w:val="24"/>
        </w:rPr>
        <w:t>ibro II del Código del Trabajo.</w:t>
      </w:r>
    </w:p>
    <w:p w14:paraId="7B693416" w14:textId="77777777" w:rsidR="00307908" w:rsidRPr="003221DC" w:rsidRDefault="00307908" w:rsidP="00687362">
      <w:pPr>
        <w:spacing w:line="360" w:lineRule="auto"/>
        <w:ind w:firstLine="1134"/>
        <w:jc w:val="both"/>
        <w:rPr>
          <w:rFonts w:ascii="Courier New" w:hAnsi="Courier New" w:cs="Courier New"/>
          <w:szCs w:val="24"/>
        </w:rPr>
      </w:pPr>
    </w:p>
    <w:p w14:paraId="7C9AB4F5" w14:textId="2743D9D2" w:rsidR="00687362" w:rsidRPr="003221DC" w:rsidRDefault="00B3515C" w:rsidP="00687362">
      <w:pPr>
        <w:spacing w:line="360" w:lineRule="auto"/>
        <w:ind w:firstLine="1134"/>
        <w:jc w:val="both"/>
        <w:rPr>
          <w:rFonts w:ascii="Courier New" w:hAnsi="Courier New" w:cs="Courier New"/>
          <w:szCs w:val="24"/>
        </w:rPr>
      </w:pPr>
      <w:r w:rsidRPr="003221DC">
        <w:rPr>
          <w:rFonts w:ascii="Courier New" w:hAnsi="Courier New" w:cs="Courier New"/>
          <w:szCs w:val="24"/>
        </w:rPr>
        <w:t>En los establecimientos educacionales</w:t>
      </w:r>
      <w:r w:rsidR="00870A1D" w:rsidRPr="003221DC">
        <w:rPr>
          <w:rFonts w:ascii="Courier New" w:hAnsi="Courier New" w:cs="Courier New"/>
          <w:szCs w:val="24"/>
        </w:rPr>
        <w:t>, l</w:t>
      </w:r>
      <w:r w:rsidR="00687362" w:rsidRPr="003221DC">
        <w:rPr>
          <w:rFonts w:ascii="Courier New" w:hAnsi="Courier New" w:cs="Courier New"/>
          <w:szCs w:val="24"/>
        </w:rPr>
        <w:t xml:space="preserve">os protocolos de prevención del acoso sexual, laboral y </w:t>
      </w:r>
      <w:r w:rsidR="00217492" w:rsidRPr="003221DC">
        <w:rPr>
          <w:rFonts w:ascii="Courier New" w:hAnsi="Courier New" w:cs="Courier New"/>
          <w:szCs w:val="24"/>
        </w:rPr>
        <w:t xml:space="preserve">de </w:t>
      </w:r>
      <w:r w:rsidR="00687362" w:rsidRPr="003221DC">
        <w:rPr>
          <w:rFonts w:ascii="Courier New" w:hAnsi="Courier New" w:cs="Courier New"/>
          <w:szCs w:val="24"/>
        </w:rPr>
        <w:t>violencia en el trabajo</w:t>
      </w:r>
      <w:r w:rsidR="00CB64D2" w:rsidRPr="003221DC">
        <w:rPr>
          <w:rFonts w:ascii="Courier New" w:hAnsi="Courier New" w:cs="Courier New"/>
          <w:szCs w:val="24"/>
        </w:rPr>
        <w:t>,</w:t>
      </w:r>
      <w:r w:rsidR="00687362" w:rsidRPr="003221DC">
        <w:rPr>
          <w:rFonts w:ascii="Courier New" w:hAnsi="Courier New" w:cs="Courier New"/>
          <w:szCs w:val="24"/>
        </w:rPr>
        <w:t xml:space="preserve"> </w:t>
      </w:r>
      <w:r w:rsidR="00333852" w:rsidRPr="003221DC">
        <w:rPr>
          <w:rFonts w:ascii="Courier New" w:hAnsi="Courier New" w:cs="Courier New"/>
          <w:szCs w:val="24"/>
        </w:rPr>
        <w:t xml:space="preserve">para la identificación de los peligros y evaluación de los riesgos </w:t>
      </w:r>
      <w:r w:rsidR="00333852" w:rsidRPr="003221DC">
        <w:rPr>
          <w:rFonts w:ascii="Courier New" w:hAnsi="Courier New" w:cs="Courier New"/>
          <w:szCs w:val="24"/>
        </w:rPr>
        <w:lastRenderedPageBreak/>
        <w:t>psicosociales de los asistentes de la educación</w:t>
      </w:r>
      <w:r w:rsidR="00687362" w:rsidRPr="003221DC">
        <w:rPr>
          <w:rFonts w:ascii="Courier New" w:hAnsi="Courier New" w:cs="Courier New"/>
          <w:szCs w:val="24"/>
        </w:rPr>
        <w:t xml:space="preserve">, </w:t>
      </w:r>
      <w:r w:rsidR="00CB64D2" w:rsidRPr="003221DC">
        <w:rPr>
          <w:rFonts w:ascii="Courier New" w:hAnsi="Courier New" w:cs="Courier New"/>
          <w:szCs w:val="24"/>
        </w:rPr>
        <w:t xml:space="preserve">deberán contemplar, </w:t>
      </w:r>
      <w:r w:rsidR="00687362" w:rsidRPr="003221DC">
        <w:rPr>
          <w:rFonts w:ascii="Courier New" w:hAnsi="Courier New" w:cs="Courier New"/>
          <w:szCs w:val="24"/>
        </w:rPr>
        <w:t xml:space="preserve">especialmente, aquellos derivados de las condiciones y modalidades educativas del establecimiento educacional y </w:t>
      </w:r>
      <w:r w:rsidR="00C2439F" w:rsidRPr="003221DC">
        <w:rPr>
          <w:rFonts w:ascii="Courier New" w:hAnsi="Courier New" w:cs="Courier New"/>
          <w:szCs w:val="24"/>
        </w:rPr>
        <w:t xml:space="preserve">de </w:t>
      </w:r>
      <w:r w:rsidR="00687362" w:rsidRPr="003221DC">
        <w:rPr>
          <w:rFonts w:ascii="Courier New" w:hAnsi="Courier New" w:cs="Courier New"/>
          <w:szCs w:val="24"/>
        </w:rPr>
        <w:t>las relaciones e interacciones sostenidas durante el trabajo, en relación a éste o como resultado</w:t>
      </w:r>
      <w:r w:rsidR="00EF4F87" w:rsidRPr="003221DC">
        <w:rPr>
          <w:rFonts w:ascii="Courier New" w:hAnsi="Courier New" w:cs="Courier New"/>
          <w:szCs w:val="24"/>
        </w:rPr>
        <w:t xml:space="preserve"> de él</w:t>
      </w:r>
      <w:r w:rsidR="00687362" w:rsidRPr="003221DC">
        <w:rPr>
          <w:rFonts w:ascii="Courier New" w:hAnsi="Courier New" w:cs="Courier New"/>
          <w:szCs w:val="24"/>
        </w:rPr>
        <w:t xml:space="preserve">, </w:t>
      </w:r>
      <w:r w:rsidR="005D3DA0" w:rsidRPr="003221DC">
        <w:rPr>
          <w:rFonts w:ascii="Courier New" w:hAnsi="Courier New" w:cs="Courier New"/>
          <w:szCs w:val="24"/>
        </w:rPr>
        <w:t xml:space="preserve">y </w:t>
      </w:r>
      <w:r w:rsidR="00687362" w:rsidRPr="003221DC">
        <w:rPr>
          <w:rFonts w:ascii="Courier New" w:hAnsi="Courier New" w:cs="Courier New"/>
          <w:szCs w:val="24"/>
        </w:rPr>
        <w:t>con los demás integrantes de la comunidad educativa.</w:t>
      </w:r>
    </w:p>
    <w:p w14:paraId="3931754F" w14:textId="77777777" w:rsidR="00307908" w:rsidRPr="003221DC" w:rsidRDefault="00307908" w:rsidP="00687362">
      <w:pPr>
        <w:spacing w:line="360" w:lineRule="auto"/>
        <w:ind w:firstLine="1134"/>
        <w:jc w:val="both"/>
        <w:rPr>
          <w:rFonts w:ascii="Courier New" w:hAnsi="Courier New" w:cs="Courier New"/>
          <w:szCs w:val="24"/>
        </w:rPr>
      </w:pPr>
    </w:p>
    <w:p w14:paraId="561D25EC" w14:textId="33E4AC70"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La Superintendencia de Seguridad Social, mediante una norma de carácter general, entregará las directrices específicas para los espacios educativos que deben considerar las entidades administradoras de la ley N°</w:t>
      </w:r>
      <w:r w:rsidR="00734509" w:rsidRPr="003221DC">
        <w:rPr>
          <w:rFonts w:ascii="Courier New" w:hAnsi="Courier New" w:cs="Courier New"/>
          <w:szCs w:val="24"/>
        </w:rPr>
        <w:t xml:space="preserve"> </w:t>
      </w:r>
      <w:r w:rsidRPr="003221DC">
        <w:rPr>
          <w:rFonts w:ascii="Courier New" w:hAnsi="Courier New" w:cs="Courier New"/>
          <w:szCs w:val="24"/>
        </w:rPr>
        <w:t>16.744 en la asistencia técnica de los protocolos señalados en el inciso precedente.</w:t>
      </w:r>
    </w:p>
    <w:p w14:paraId="4FC35718" w14:textId="77777777" w:rsidR="00307908" w:rsidRPr="003221DC" w:rsidRDefault="00307908" w:rsidP="00687362">
      <w:pPr>
        <w:spacing w:line="360" w:lineRule="auto"/>
        <w:ind w:firstLine="1134"/>
        <w:jc w:val="both"/>
        <w:rPr>
          <w:rFonts w:ascii="Courier New" w:hAnsi="Courier New" w:cs="Courier New"/>
          <w:szCs w:val="24"/>
        </w:rPr>
      </w:pPr>
    </w:p>
    <w:p w14:paraId="37449F95" w14:textId="43C53B97"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En ningún caso las medidas de protección que se adopten por parte del sostenedor durante la investigación de casos de acoso sexual, laboral o </w:t>
      </w:r>
      <w:r w:rsidR="00C2439F" w:rsidRPr="003221DC">
        <w:rPr>
          <w:rFonts w:ascii="Courier New" w:hAnsi="Courier New" w:cs="Courier New"/>
          <w:szCs w:val="24"/>
        </w:rPr>
        <w:t xml:space="preserve">de </w:t>
      </w:r>
      <w:r w:rsidRPr="003221DC">
        <w:rPr>
          <w:rFonts w:ascii="Courier New" w:hAnsi="Courier New" w:cs="Courier New"/>
          <w:szCs w:val="24"/>
        </w:rPr>
        <w:t xml:space="preserve">violencia en el lugar del trabajo podrán implicar un menoscabo en los derechos laborales del asistente afectado. En el caso </w:t>
      </w:r>
      <w:r w:rsidR="00E8149B" w:rsidRPr="003221DC">
        <w:rPr>
          <w:rFonts w:ascii="Courier New" w:hAnsi="Courier New" w:cs="Courier New"/>
          <w:szCs w:val="24"/>
        </w:rPr>
        <w:t xml:space="preserve">de </w:t>
      </w:r>
      <w:r w:rsidRPr="003221DC">
        <w:rPr>
          <w:rFonts w:ascii="Courier New" w:hAnsi="Courier New" w:cs="Courier New"/>
          <w:szCs w:val="24"/>
        </w:rPr>
        <w:t xml:space="preserve">que se contemple la destinación del asistente afectado a otro nivel, jornada o establecimiento de su dependencia, de manera temporal o definitiva, o en general, cualquier medida que modifique sus funciones, deberá contar con </w:t>
      </w:r>
      <w:r w:rsidR="00386108" w:rsidRPr="003221DC">
        <w:rPr>
          <w:rFonts w:ascii="Courier New" w:hAnsi="Courier New" w:cs="Courier New"/>
          <w:szCs w:val="24"/>
        </w:rPr>
        <w:t xml:space="preserve">su </w:t>
      </w:r>
      <w:r w:rsidRPr="003221DC">
        <w:rPr>
          <w:rFonts w:ascii="Courier New" w:hAnsi="Courier New" w:cs="Courier New"/>
          <w:szCs w:val="24"/>
        </w:rPr>
        <w:t>acuerdo.</w:t>
      </w:r>
    </w:p>
    <w:p w14:paraId="224B90FE" w14:textId="77777777" w:rsidR="00307908" w:rsidRPr="003221DC" w:rsidRDefault="00307908" w:rsidP="00687362">
      <w:pPr>
        <w:spacing w:line="360" w:lineRule="auto"/>
        <w:ind w:firstLine="1134"/>
        <w:jc w:val="both"/>
        <w:rPr>
          <w:rFonts w:ascii="Courier New" w:hAnsi="Courier New" w:cs="Courier New"/>
          <w:szCs w:val="24"/>
        </w:rPr>
      </w:pPr>
    </w:p>
    <w:p w14:paraId="5EAAF097" w14:textId="44307261"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En el caso de que el asistente sea afectado por hechos constitutivos de delitos, ejercidos por terceros, sean estos estudiantes, padres</w:t>
      </w:r>
      <w:r w:rsidR="00386108" w:rsidRPr="003221DC">
        <w:rPr>
          <w:rFonts w:ascii="Courier New" w:hAnsi="Courier New" w:cs="Courier New"/>
          <w:szCs w:val="24"/>
        </w:rPr>
        <w:t xml:space="preserve">, </w:t>
      </w:r>
      <w:r w:rsidRPr="003221DC">
        <w:rPr>
          <w:rFonts w:ascii="Courier New" w:hAnsi="Courier New" w:cs="Courier New"/>
          <w:szCs w:val="24"/>
        </w:rPr>
        <w:t xml:space="preserve">apoderados u otros, el sostenedor del establecimiento deberá proporcionarle apoyo y orientación para el ejercicio y protección de sus derechos, al menos, hasta la </w:t>
      </w:r>
      <w:r w:rsidRPr="003221DC">
        <w:rPr>
          <w:rFonts w:ascii="Courier New" w:hAnsi="Courier New" w:cs="Courier New"/>
          <w:szCs w:val="24"/>
        </w:rPr>
        <w:lastRenderedPageBreak/>
        <w:t>presentación de la denuncia. Asimismo, a través del director del establecimiento, deberá siempre denunciar de conformidad a lo dispuesto en el artículo 175 del Código Procesal Penal</w:t>
      </w:r>
      <w:r w:rsidR="007D2813" w:rsidRPr="003221DC">
        <w:rPr>
          <w:rFonts w:ascii="Courier New" w:hAnsi="Courier New" w:cs="Courier New"/>
          <w:szCs w:val="24"/>
        </w:rPr>
        <w:t xml:space="preserve">. Su </w:t>
      </w:r>
      <w:r w:rsidRPr="003221DC">
        <w:rPr>
          <w:rFonts w:ascii="Courier New" w:hAnsi="Courier New" w:cs="Courier New"/>
          <w:szCs w:val="24"/>
        </w:rPr>
        <w:t>obligación no se entenderá satisfecha por acciones ejercidas por terceros.”.</w:t>
      </w:r>
    </w:p>
    <w:p w14:paraId="2FEDB35C" w14:textId="77777777" w:rsidR="00307908" w:rsidRPr="003221DC" w:rsidRDefault="00307908" w:rsidP="00687362">
      <w:pPr>
        <w:spacing w:line="360" w:lineRule="auto"/>
        <w:ind w:firstLine="1134"/>
        <w:jc w:val="both"/>
        <w:rPr>
          <w:rFonts w:ascii="Courier New" w:hAnsi="Courier New" w:cs="Courier New"/>
          <w:szCs w:val="24"/>
        </w:rPr>
      </w:pPr>
    </w:p>
    <w:p w14:paraId="0F3DF1E0" w14:textId="77777777" w:rsidR="00307908" w:rsidRPr="003221DC" w:rsidRDefault="00307908" w:rsidP="00687362">
      <w:pPr>
        <w:spacing w:line="360" w:lineRule="auto"/>
        <w:ind w:firstLine="1134"/>
        <w:jc w:val="both"/>
        <w:rPr>
          <w:rFonts w:ascii="Courier New" w:hAnsi="Courier New" w:cs="Courier New"/>
          <w:szCs w:val="24"/>
        </w:rPr>
      </w:pPr>
    </w:p>
    <w:p w14:paraId="5EDCCC69" w14:textId="65F890BF"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2</w:t>
      </w:r>
      <w:r w:rsidR="00307908" w:rsidRPr="003221DC">
        <w:rPr>
          <w:rFonts w:ascii="Courier New" w:hAnsi="Courier New" w:cs="Courier New"/>
          <w:szCs w:val="24"/>
        </w:rPr>
        <w:t>.</w:t>
      </w:r>
      <w:r w:rsidRPr="003221DC">
        <w:rPr>
          <w:rFonts w:ascii="Courier New" w:hAnsi="Courier New" w:cs="Courier New"/>
          <w:szCs w:val="24"/>
        </w:rPr>
        <w:t xml:space="preserve"> </w:t>
      </w:r>
      <w:r w:rsidR="0098475E" w:rsidRPr="003221DC">
        <w:rPr>
          <w:rFonts w:ascii="Courier New" w:hAnsi="Courier New" w:cs="Courier New"/>
          <w:szCs w:val="24"/>
        </w:rPr>
        <w:t>Incorpórase</w:t>
      </w:r>
      <w:r w:rsidR="0023633C" w:rsidRPr="003221DC">
        <w:rPr>
          <w:rFonts w:ascii="Courier New" w:hAnsi="Courier New" w:cs="Courier New"/>
          <w:szCs w:val="24"/>
        </w:rPr>
        <w:t xml:space="preserve">, a continuación del artículo 29, </w:t>
      </w:r>
      <w:r w:rsidRPr="003221DC">
        <w:rPr>
          <w:rFonts w:ascii="Courier New" w:hAnsi="Courier New" w:cs="Courier New"/>
          <w:szCs w:val="24"/>
        </w:rPr>
        <w:t>el siguiente artículo 29 bis:</w:t>
      </w:r>
    </w:p>
    <w:p w14:paraId="65EBFB8C" w14:textId="77777777" w:rsidR="00307908" w:rsidRPr="003221DC" w:rsidRDefault="00307908" w:rsidP="00687362">
      <w:pPr>
        <w:spacing w:line="360" w:lineRule="auto"/>
        <w:ind w:firstLine="1134"/>
        <w:jc w:val="both"/>
        <w:rPr>
          <w:rFonts w:ascii="Courier New" w:hAnsi="Courier New" w:cs="Courier New"/>
          <w:szCs w:val="24"/>
        </w:rPr>
      </w:pPr>
    </w:p>
    <w:p w14:paraId="579AC623" w14:textId="7D7BC810"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29 bis.- En las investigaciones que lleven a cabo los organismos administradores de la ley N° 16.744 para la determinación de origen común o laboral de una enfermedad de naturaleza mental que afecte a un asistente de la educación de un establecimiento educacional deberán solicitar a los organismos correspondientes, quienes estarán obligados a remitirlos, los siguientes antecedentes de los últimos </w:t>
      </w:r>
      <w:r w:rsidR="0023172C" w:rsidRPr="003221DC">
        <w:rPr>
          <w:rFonts w:ascii="Courier New" w:hAnsi="Courier New" w:cs="Courier New"/>
          <w:szCs w:val="24"/>
        </w:rPr>
        <w:t xml:space="preserve">veinticuatro </w:t>
      </w:r>
      <w:r w:rsidRPr="003221DC">
        <w:rPr>
          <w:rFonts w:ascii="Courier New" w:hAnsi="Courier New" w:cs="Courier New"/>
          <w:szCs w:val="24"/>
        </w:rPr>
        <w:t>meses previos, y los demás que determinen las leyes:</w:t>
      </w:r>
    </w:p>
    <w:p w14:paraId="02F8FF35" w14:textId="77777777" w:rsidR="00307908" w:rsidRPr="003221DC" w:rsidRDefault="00307908" w:rsidP="00307908">
      <w:pPr>
        <w:spacing w:line="360" w:lineRule="auto"/>
        <w:ind w:firstLine="2268"/>
        <w:jc w:val="both"/>
        <w:rPr>
          <w:rFonts w:ascii="Courier New" w:hAnsi="Courier New" w:cs="Courier New"/>
          <w:szCs w:val="24"/>
        </w:rPr>
      </w:pPr>
    </w:p>
    <w:p w14:paraId="67B01F6E" w14:textId="10B718BC" w:rsidR="00687362" w:rsidRPr="003221DC" w:rsidRDefault="00687362" w:rsidP="00307908">
      <w:pPr>
        <w:spacing w:line="360" w:lineRule="auto"/>
        <w:ind w:firstLine="2268"/>
        <w:jc w:val="both"/>
        <w:rPr>
          <w:rFonts w:ascii="Courier New" w:hAnsi="Courier New" w:cs="Courier New"/>
          <w:szCs w:val="24"/>
        </w:rPr>
      </w:pPr>
      <w:r w:rsidRPr="003221DC">
        <w:rPr>
          <w:rFonts w:ascii="Courier New" w:hAnsi="Courier New" w:cs="Courier New"/>
          <w:szCs w:val="24"/>
        </w:rPr>
        <w:t xml:space="preserve">a) A la Superintendencia de Educación, las denuncias presentadas en contra del establecimiento y/o las sanciones que </w:t>
      </w:r>
      <w:r w:rsidR="00AB6925" w:rsidRPr="003221DC">
        <w:rPr>
          <w:rFonts w:ascii="Courier New" w:hAnsi="Courier New" w:cs="Courier New"/>
          <w:szCs w:val="24"/>
        </w:rPr>
        <w:t xml:space="preserve">se </w:t>
      </w:r>
      <w:r w:rsidRPr="003221DC">
        <w:rPr>
          <w:rFonts w:ascii="Courier New" w:hAnsi="Courier New" w:cs="Courier New"/>
          <w:szCs w:val="24"/>
        </w:rPr>
        <w:t xml:space="preserve">le </w:t>
      </w:r>
      <w:r w:rsidR="00916B09" w:rsidRPr="003221DC">
        <w:rPr>
          <w:rFonts w:ascii="Courier New" w:hAnsi="Courier New" w:cs="Courier New"/>
          <w:szCs w:val="24"/>
        </w:rPr>
        <w:t xml:space="preserve">hayan </w:t>
      </w:r>
      <w:r w:rsidRPr="003221DC">
        <w:rPr>
          <w:rFonts w:ascii="Courier New" w:hAnsi="Courier New" w:cs="Courier New"/>
          <w:szCs w:val="24"/>
        </w:rPr>
        <w:t>aplicado por infracciones a la normativa educacional en materia de convivencia escolar.</w:t>
      </w:r>
    </w:p>
    <w:p w14:paraId="6A623E06" w14:textId="77777777" w:rsidR="00307908" w:rsidRPr="003221DC" w:rsidRDefault="00307908" w:rsidP="00307908">
      <w:pPr>
        <w:spacing w:line="360" w:lineRule="auto"/>
        <w:ind w:firstLine="2268"/>
        <w:jc w:val="both"/>
        <w:rPr>
          <w:rFonts w:ascii="Courier New" w:hAnsi="Courier New" w:cs="Courier New"/>
          <w:szCs w:val="24"/>
        </w:rPr>
      </w:pPr>
    </w:p>
    <w:p w14:paraId="6AB29C52" w14:textId="5B3C8EC8" w:rsidR="00687362" w:rsidRPr="003221DC" w:rsidRDefault="00687362" w:rsidP="00307908">
      <w:pPr>
        <w:spacing w:line="360" w:lineRule="auto"/>
        <w:ind w:firstLine="2268"/>
        <w:jc w:val="both"/>
        <w:rPr>
          <w:rFonts w:ascii="Courier New" w:hAnsi="Courier New" w:cs="Courier New"/>
          <w:szCs w:val="24"/>
        </w:rPr>
      </w:pPr>
      <w:r w:rsidRPr="003221DC">
        <w:rPr>
          <w:rFonts w:ascii="Courier New" w:hAnsi="Courier New" w:cs="Courier New"/>
          <w:szCs w:val="24"/>
        </w:rPr>
        <w:t xml:space="preserve">b) Al Ministerio Público, </w:t>
      </w:r>
      <w:r w:rsidR="00D9505E" w:rsidRPr="003221DC">
        <w:rPr>
          <w:rFonts w:ascii="Courier New" w:hAnsi="Courier New" w:cs="Courier New"/>
          <w:szCs w:val="24"/>
        </w:rPr>
        <w:t xml:space="preserve">las </w:t>
      </w:r>
      <w:r w:rsidRPr="003221DC">
        <w:rPr>
          <w:rFonts w:ascii="Courier New" w:hAnsi="Courier New" w:cs="Courier New"/>
          <w:szCs w:val="24"/>
        </w:rPr>
        <w:t>sentencias condenatorias de delitos perpetrados en el determinado establecimiento educacional entre integrantes de la comunidad educativa.</w:t>
      </w:r>
    </w:p>
    <w:p w14:paraId="4C88C790" w14:textId="77777777" w:rsidR="00307908" w:rsidRPr="003221DC" w:rsidRDefault="00307908" w:rsidP="00307908">
      <w:pPr>
        <w:spacing w:line="360" w:lineRule="auto"/>
        <w:ind w:firstLine="2268"/>
        <w:jc w:val="both"/>
        <w:rPr>
          <w:rFonts w:ascii="Courier New" w:hAnsi="Courier New" w:cs="Courier New"/>
          <w:szCs w:val="24"/>
        </w:rPr>
      </w:pPr>
    </w:p>
    <w:p w14:paraId="6123DC11" w14:textId="26D3CFBC" w:rsidR="00687362" w:rsidRPr="003221DC" w:rsidRDefault="00687362" w:rsidP="00307908">
      <w:pPr>
        <w:spacing w:line="360" w:lineRule="auto"/>
        <w:ind w:firstLine="2268"/>
        <w:jc w:val="both"/>
        <w:rPr>
          <w:rFonts w:ascii="Courier New" w:hAnsi="Courier New" w:cs="Courier New"/>
          <w:szCs w:val="24"/>
        </w:rPr>
      </w:pPr>
      <w:r w:rsidRPr="003221DC">
        <w:rPr>
          <w:rFonts w:ascii="Courier New" w:hAnsi="Courier New" w:cs="Courier New"/>
          <w:szCs w:val="24"/>
        </w:rPr>
        <w:lastRenderedPageBreak/>
        <w:t>c) A los establecimientos, los antecedentes</w:t>
      </w:r>
      <w:r w:rsidR="00FB485A" w:rsidRPr="003221DC">
        <w:rPr>
          <w:rFonts w:ascii="Courier New" w:hAnsi="Courier New" w:cs="Courier New"/>
          <w:szCs w:val="24"/>
        </w:rPr>
        <w:t xml:space="preserve"> </w:t>
      </w:r>
      <w:r w:rsidRPr="003221DC">
        <w:rPr>
          <w:rFonts w:ascii="Courier New" w:hAnsi="Courier New" w:cs="Courier New"/>
          <w:szCs w:val="24"/>
        </w:rPr>
        <w:t>de los procedimientos internos realizados frente a conductas de acoso, violencia física o discriminación que hayan afectado a integrantes de la comunidad</w:t>
      </w:r>
      <w:r w:rsidR="0041605C" w:rsidRPr="003221DC">
        <w:rPr>
          <w:rFonts w:ascii="Courier New" w:hAnsi="Courier New" w:cs="Courier New"/>
          <w:szCs w:val="24"/>
        </w:rPr>
        <w:t>, con resguardo de la información privada de las partes involucradas</w:t>
      </w:r>
      <w:r w:rsidRPr="003221DC">
        <w:rPr>
          <w:rFonts w:ascii="Courier New" w:hAnsi="Courier New" w:cs="Courier New"/>
          <w:szCs w:val="24"/>
        </w:rPr>
        <w:t>.</w:t>
      </w:r>
    </w:p>
    <w:p w14:paraId="1EE17736" w14:textId="77777777" w:rsidR="00307908" w:rsidRPr="003221DC" w:rsidRDefault="00307908" w:rsidP="00307908">
      <w:pPr>
        <w:spacing w:line="360" w:lineRule="auto"/>
        <w:ind w:firstLine="2268"/>
        <w:jc w:val="both"/>
        <w:rPr>
          <w:rFonts w:ascii="Courier New" w:hAnsi="Courier New" w:cs="Courier New"/>
          <w:szCs w:val="24"/>
        </w:rPr>
      </w:pPr>
    </w:p>
    <w:p w14:paraId="37BE4FB1" w14:textId="5A77D5C0" w:rsidR="00687362" w:rsidRPr="003221DC" w:rsidRDefault="00687362" w:rsidP="00307908">
      <w:pPr>
        <w:spacing w:line="360" w:lineRule="auto"/>
        <w:ind w:firstLine="2268"/>
        <w:jc w:val="both"/>
        <w:rPr>
          <w:rFonts w:ascii="Courier New" w:hAnsi="Courier New" w:cs="Courier New"/>
          <w:szCs w:val="24"/>
        </w:rPr>
      </w:pPr>
      <w:r w:rsidRPr="003221DC">
        <w:rPr>
          <w:rFonts w:ascii="Courier New" w:hAnsi="Courier New" w:cs="Courier New"/>
          <w:szCs w:val="24"/>
        </w:rPr>
        <w:t xml:space="preserve">d) A los establecimientos, los antecedentes que consideren necesarios para determinar </w:t>
      </w:r>
      <w:r w:rsidR="004E0208" w:rsidRPr="003221DC">
        <w:rPr>
          <w:rFonts w:ascii="Courier New" w:hAnsi="Courier New" w:cs="Courier New"/>
          <w:szCs w:val="24"/>
        </w:rPr>
        <w:t xml:space="preserve">el </w:t>
      </w:r>
      <w:r w:rsidRPr="003221DC">
        <w:rPr>
          <w:rFonts w:ascii="Courier New" w:hAnsi="Courier New" w:cs="Courier New"/>
          <w:szCs w:val="24"/>
        </w:rPr>
        <w:t xml:space="preserve">tipo de establecimiento educativo </w:t>
      </w:r>
      <w:r w:rsidR="004E0208" w:rsidRPr="003221DC">
        <w:rPr>
          <w:rFonts w:ascii="Courier New" w:hAnsi="Courier New" w:cs="Courier New"/>
          <w:szCs w:val="24"/>
        </w:rPr>
        <w:t>de que se trata</w:t>
      </w:r>
      <w:r w:rsidRPr="003221DC">
        <w:rPr>
          <w:rFonts w:ascii="Courier New" w:hAnsi="Courier New" w:cs="Courier New"/>
          <w:szCs w:val="24"/>
        </w:rPr>
        <w:t>, sus niveles, condiciones y modalidades educativas y el índice de vulnerabilidad que presenta.</w:t>
      </w:r>
    </w:p>
    <w:p w14:paraId="085ECD54" w14:textId="77777777" w:rsidR="00307908" w:rsidRPr="003221DC" w:rsidRDefault="00307908" w:rsidP="00307908">
      <w:pPr>
        <w:spacing w:line="360" w:lineRule="auto"/>
        <w:ind w:firstLine="2268"/>
        <w:jc w:val="both"/>
        <w:rPr>
          <w:rFonts w:ascii="Courier New" w:hAnsi="Courier New" w:cs="Courier New"/>
          <w:szCs w:val="24"/>
        </w:rPr>
      </w:pPr>
    </w:p>
    <w:p w14:paraId="1B041923" w14:textId="4AA71F0B"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Los establecimientos educacionales deberán considerar, a lo menos, los antecedentes señalados precedentemente, en la evaluación de los riesgos psicosociales de su dependencia, sin perjuicio de aquellos que determinen las leyes y la Superintendencia de Seguridad Social a través de normas de carácter general.”.</w:t>
      </w:r>
    </w:p>
    <w:p w14:paraId="04B07A2D" w14:textId="77777777" w:rsidR="002C54B0" w:rsidRPr="003221DC" w:rsidRDefault="002C54B0" w:rsidP="00687362">
      <w:pPr>
        <w:spacing w:line="360" w:lineRule="auto"/>
        <w:ind w:firstLine="1134"/>
        <w:jc w:val="both"/>
        <w:rPr>
          <w:rFonts w:ascii="Courier New" w:hAnsi="Courier New" w:cs="Courier New"/>
          <w:szCs w:val="24"/>
        </w:rPr>
      </w:pPr>
    </w:p>
    <w:p w14:paraId="51AFF251" w14:textId="77777777" w:rsidR="002C54B0" w:rsidRPr="003221DC" w:rsidRDefault="002C54B0" w:rsidP="00687362">
      <w:pPr>
        <w:spacing w:line="360" w:lineRule="auto"/>
        <w:ind w:firstLine="1134"/>
        <w:jc w:val="both"/>
        <w:rPr>
          <w:rFonts w:ascii="Courier New" w:hAnsi="Courier New" w:cs="Courier New"/>
          <w:szCs w:val="24"/>
        </w:rPr>
      </w:pPr>
    </w:p>
    <w:p w14:paraId="403750F3" w14:textId="5A7B836F" w:rsidR="002C54B0" w:rsidRPr="003221DC" w:rsidRDefault="002C54B0" w:rsidP="002C54B0">
      <w:pPr>
        <w:spacing w:line="360" w:lineRule="auto"/>
        <w:ind w:firstLine="1134"/>
        <w:jc w:val="both"/>
        <w:rPr>
          <w:rFonts w:ascii="Courier New" w:hAnsi="Courier New" w:cs="Courier New"/>
          <w:szCs w:val="24"/>
        </w:rPr>
      </w:pPr>
      <w:r w:rsidRPr="003221DC">
        <w:rPr>
          <w:rFonts w:ascii="Courier New" w:hAnsi="Courier New" w:cs="Courier New"/>
          <w:szCs w:val="24"/>
        </w:rPr>
        <w:t>Artículo 7.- La Superintendencia de Educación deberá informar anualmente a la</w:t>
      </w:r>
      <w:r w:rsidR="0024108D" w:rsidRPr="003221DC">
        <w:rPr>
          <w:rFonts w:ascii="Courier New" w:hAnsi="Courier New" w:cs="Courier New"/>
          <w:szCs w:val="24"/>
        </w:rPr>
        <w:t>s</w:t>
      </w:r>
      <w:r w:rsidRPr="003221DC">
        <w:rPr>
          <w:rFonts w:ascii="Courier New" w:hAnsi="Courier New" w:cs="Courier New"/>
          <w:szCs w:val="24"/>
        </w:rPr>
        <w:t xml:space="preserve"> Comisi</w:t>
      </w:r>
      <w:r w:rsidR="0024108D" w:rsidRPr="003221DC">
        <w:rPr>
          <w:rFonts w:ascii="Courier New" w:hAnsi="Courier New" w:cs="Courier New"/>
          <w:szCs w:val="24"/>
        </w:rPr>
        <w:t>ones</w:t>
      </w:r>
      <w:r w:rsidRPr="003221DC">
        <w:rPr>
          <w:rFonts w:ascii="Courier New" w:hAnsi="Courier New" w:cs="Courier New"/>
          <w:szCs w:val="24"/>
        </w:rPr>
        <w:t xml:space="preserve"> de Hacienda de la Cámara de Diputados</w:t>
      </w:r>
      <w:r w:rsidR="0024108D" w:rsidRPr="003221DC">
        <w:rPr>
          <w:rFonts w:ascii="Courier New" w:hAnsi="Courier New" w:cs="Courier New"/>
          <w:szCs w:val="24"/>
        </w:rPr>
        <w:t xml:space="preserve"> y del Senado</w:t>
      </w:r>
      <w:r w:rsidRPr="003221DC">
        <w:rPr>
          <w:rFonts w:ascii="Courier New" w:hAnsi="Courier New" w:cs="Courier New"/>
          <w:szCs w:val="24"/>
        </w:rPr>
        <w:t xml:space="preserve"> respecto de los montos y porcentajes de la Subvención Escolar </w:t>
      </w:r>
      <w:r w:rsidR="00E36A08" w:rsidRPr="003221DC">
        <w:rPr>
          <w:rFonts w:ascii="Courier New" w:hAnsi="Courier New" w:cs="Courier New"/>
          <w:szCs w:val="24"/>
        </w:rPr>
        <w:t xml:space="preserve">Preferencial </w:t>
      </w:r>
      <w:r w:rsidRPr="003221DC">
        <w:rPr>
          <w:rFonts w:ascii="Courier New" w:hAnsi="Courier New" w:cs="Courier New"/>
          <w:szCs w:val="24"/>
        </w:rPr>
        <w:t xml:space="preserve">que han sido usados para cumplir con las obligaciones adicionales creadas por esta ley. Esta información deberá </w:t>
      </w:r>
      <w:r w:rsidR="006A0E4A" w:rsidRPr="003221DC">
        <w:rPr>
          <w:rFonts w:ascii="Courier New" w:hAnsi="Courier New" w:cs="Courier New"/>
          <w:szCs w:val="24"/>
        </w:rPr>
        <w:t xml:space="preserve">ser informada de manera </w:t>
      </w:r>
      <w:r w:rsidRPr="003221DC">
        <w:rPr>
          <w:rFonts w:ascii="Courier New" w:hAnsi="Courier New" w:cs="Courier New"/>
          <w:szCs w:val="24"/>
        </w:rPr>
        <w:t>desagregada</w:t>
      </w:r>
      <w:r w:rsidR="008251A8" w:rsidRPr="003221DC">
        <w:rPr>
          <w:rFonts w:ascii="Courier New" w:hAnsi="Courier New" w:cs="Courier New"/>
          <w:szCs w:val="24"/>
        </w:rPr>
        <w:t xml:space="preserve"> </w:t>
      </w:r>
      <w:r w:rsidRPr="003221DC">
        <w:rPr>
          <w:rFonts w:ascii="Courier New" w:hAnsi="Courier New" w:cs="Courier New"/>
          <w:szCs w:val="24"/>
        </w:rPr>
        <w:t>por región y por colegio.</w:t>
      </w:r>
    </w:p>
    <w:p w14:paraId="3EDA4592" w14:textId="77777777" w:rsidR="002C54B0" w:rsidRPr="003221DC" w:rsidRDefault="002C54B0" w:rsidP="00687362">
      <w:pPr>
        <w:spacing w:line="360" w:lineRule="auto"/>
        <w:ind w:firstLine="1134"/>
        <w:jc w:val="both"/>
        <w:rPr>
          <w:rFonts w:ascii="Courier New" w:hAnsi="Courier New" w:cs="Courier New"/>
          <w:szCs w:val="24"/>
        </w:rPr>
      </w:pPr>
    </w:p>
    <w:p w14:paraId="1501A7B6" w14:textId="77777777" w:rsidR="002C54B0" w:rsidRPr="003221DC" w:rsidRDefault="002C54B0" w:rsidP="00687362">
      <w:pPr>
        <w:spacing w:line="360" w:lineRule="auto"/>
        <w:ind w:firstLine="1134"/>
        <w:jc w:val="both"/>
        <w:rPr>
          <w:rFonts w:ascii="Courier New" w:hAnsi="Courier New" w:cs="Courier New"/>
          <w:szCs w:val="24"/>
        </w:rPr>
      </w:pPr>
    </w:p>
    <w:p w14:paraId="1A7E293B" w14:textId="50D2ED9C" w:rsidR="00AD2794" w:rsidRPr="003221DC" w:rsidRDefault="00AD2794" w:rsidP="00687362">
      <w:pPr>
        <w:spacing w:line="360" w:lineRule="auto"/>
        <w:ind w:firstLine="1134"/>
        <w:jc w:val="both"/>
        <w:rPr>
          <w:rFonts w:ascii="Courier New" w:hAnsi="Courier New" w:cs="Courier New"/>
          <w:szCs w:val="24"/>
        </w:rPr>
      </w:pPr>
      <w:r w:rsidRPr="003221DC">
        <w:rPr>
          <w:rFonts w:ascii="Courier New" w:hAnsi="Courier New" w:cs="Courier New"/>
          <w:szCs w:val="24"/>
        </w:rPr>
        <w:lastRenderedPageBreak/>
        <w:t xml:space="preserve">Artículo 8.- </w:t>
      </w:r>
      <w:r w:rsidR="000C0BC0" w:rsidRPr="003221DC">
        <w:rPr>
          <w:rFonts w:ascii="Courier New" w:hAnsi="Courier New" w:cs="Courier New"/>
          <w:szCs w:val="24"/>
        </w:rPr>
        <w:t>Suprímese</w:t>
      </w:r>
      <w:r w:rsidR="00C45B61" w:rsidRPr="003221DC">
        <w:rPr>
          <w:rFonts w:ascii="Courier New" w:hAnsi="Courier New" w:cs="Courier New"/>
          <w:szCs w:val="24"/>
        </w:rPr>
        <w:t xml:space="preserve"> la letra a) del numeral 1</w:t>
      </w:r>
      <w:r w:rsidR="00B02D64" w:rsidRPr="003221DC">
        <w:rPr>
          <w:rFonts w:ascii="Courier New" w:hAnsi="Courier New" w:cs="Courier New"/>
          <w:szCs w:val="24"/>
        </w:rPr>
        <w:t xml:space="preserve"> del artículo 79 de la ley N° 21.040, </w:t>
      </w:r>
      <w:r w:rsidR="00F532C2" w:rsidRPr="003221DC">
        <w:rPr>
          <w:rFonts w:ascii="Courier New" w:hAnsi="Courier New" w:cs="Courier New"/>
          <w:szCs w:val="24"/>
        </w:rPr>
        <w:t>que crea el Sistema de Educación Pública.</w:t>
      </w:r>
    </w:p>
    <w:p w14:paraId="2C1457DA" w14:textId="77777777" w:rsidR="00AD2794" w:rsidRPr="003221DC" w:rsidRDefault="00AD2794" w:rsidP="00687362">
      <w:pPr>
        <w:spacing w:line="360" w:lineRule="auto"/>
        <w:ind w:firstLine="1134"/>
        <w:jc w:val="both"/>
        <w:rPr>
          <w:rFonts w:ascii="Courier New" w:hAnsi="Courier New" w:cs="Courier New"/>
          <w:szCs w:val="24"/>
        </w:rPr>
      </w:pPr>
    </w:p>
    <w:p w14:paraId="5B7D231C" w14:textId="77777777" w:rsidR="00F532C2" w:rsidRPr="003221DC" w:rsidRDefault="00F532C2" w:rsidP="00687362">
      <w:pPr>
        <w:spacing w:line="360" w:lineRule="auto"/>
        <w:ind w:firstLine="1134"/>
        <w:jc w:val="both"/>
        <w:rPr>
          <w:rFonts w:ascii="Courier New" w:hAnsi="Courier New" w:cs="Courier New"/>
          <w:szCs w:val="24"/>
        </w:rPr>
      </w:pPr>
    </w:p>
    <w:p w14:paraId="07451368" w14:textId="1C0355B8" w:rsidR="00687362" w:rsidRPr="003221DC" w:rsidRDefault="00687362" w:rsidP="008251A8">
      <w:pPr>
        <w:spacing w:line="360" w:lineRule="auto"/>
        <w:jc w:val="center"/>
        <w:rPr>
          <w:rFonts w:ascii="Courier New" w:hAnsi="Courier New" w:cs="Courier New"/>
          <w:szCs w:val="24"/>
        </w:rPr>
      </w:pPr>
      <w:r w:rsidRPr="003221DC">
        <w:rPr>
          <w:rFonts w:ascii="Courier New" w:hAnsi="Courier New" w:cs="Courier New"/>
          <w:szCs w:val="24"/>
        </w:rPr>
        <w:t>D</w:t>
      </w:r>
      <w:r w:rsidR="008251A8" w:rsidRPr="003221DC">
        <w:rPr>
          <w:rFonts w:ascii="Courier New" w:hAnsi="Courier New" w:cs="Courier New"/>
          <w:szCs w:val="24"/>
        </w:rPr>
        <w:t>isposiciones transitorias</w:t>
      </w:r>
    </w:p>
    <w:p w14:paraId="62BE34BE" w14:textId="77777777" w:rsidR="008251A8" w:rsidRPr="003221DC" w:rsidRDefault="008251A8" w:rsidP="00687362">
      <w:pPr>
        <w:spacing w:line="360" w:lineRule="auto"/>
        <w:ind w:firstLine="1134"/>
        <w:jc w:val="both"/>
        <w:rPr>
          <w:rFonts w:ascii="Courier New" w:hAnsi="Courier New" w:cs="Courier New"/>
          <w:szCs w:val="24"/>
        </w:rPr>
      </w:pPr>
    </w:p>
    <w:p w14:paraId="00063F66" w14:textId="6CE8D46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primero.- La presente ley entrará en vigencia a contar de los tres meses de su publicación</w:t>
      </w:r>
      <w:r w:rsidR="008D69FB" w:rsidRPr="003221DC">
        <w:rPr>
          <w:rFonts w:ascii="Courier New" w:hAnsi="Courier New" w:cs="Courier New"/>
          <w:szCs w:val="24"/>
        </w:rPr>
        <w:t xml:space="preserve"> e</w:t>
      </w:r>
      <w:r w:rsidR="004D428B" w:rsidRPr="003221DC">
        <w:rPr>
          <w:rFonts w:ascii="Courier New" w:hAnsi="Courier New" w:cs="Courier New"/>
          <w:szCs w:val="24"/>
        </w:rPr>
        <w:t>n el Diario Oficial</w:t>
      </w:r>
      <w:r w:rsidRPr="003221DC">
        <w:rPr>
          <w:rFonts w:ascii="Courier New" w:hAnsi="Courier New" w:cs="Courier New"/>
          <w:szCs w:val="24"/>
        </w:rPr>
        <w:t xml:space="preserve">, de conformidad </w:t>
      </w:r>
      <w:r w:rsidR="004D428B" w:rsidRPr="003221DC">
        <w:rPr>
          <w:rFonts w:ascii="Courier New" w:hAnsi="Courier New" w:cs="Courier New"/>
          <w:szCs w:val="24"/>
        </w:rPr>
        <w:t>con</w:t>
      </w:r>
      <w:r w:rsidRPr="003221DC">
        <w:rPr>
          <w:rFonts w:ascii="Courier New" w:hAnsi="Courier New" w:cs="Courier New"/>
          <w:szCs w:val="24"/>
        </w:rPr>
        <w:t xml:space="preserve"> las reglas y excepciones señaladas en los siguientes artículos transitorios. </w:t>
      </w:r>
      <w:r w:rsidR="002C7E91" w:rsidRPr="003221DC">
        <w:rPr>
          <w:rFonts w:ascii="Courier New" w:hAnsi="Courier New" w:cs="Courier New"/>
          <w:szCs w:val="24"/>
        </w:rPr>
        <w:t xml:space="preserve">Si </w:t>
      </w:r>
      <w:r w:rsidRPr="003221DC">
        <w:rPr>
          <w:rFonts w:ascii="Courier New" w:hAnsi="Courier New" w:cs="Courier New"/>
          <w:szCs w:val="24"/>
        </w:rPr>
        <w:t xml:space="preserve">la publicación de la ley </w:t>
      </w:r>
      <w:r w:rsidR="00F9192D" w:rsidRPr="003221DC">
        <w:rPr>
          <w:rFonts w:ascii="Courier New" w:hAnsi="Courier New" w:cs="Courier New"/>
          <w:szCs w:val="24"/>
        </w:rPr>
        <w:t xml:space="preserve">ocurre </w:t>
      </w:r>
      <w:r w:rsidRPr="003221DC">
        <w:rPr>
          <w:rFonts w:ascii="Courier New" w:hAnsi="Courier New" w:cs="Courier New"/>
          <w:szCs w:val="24"/>
        </w:rPr>
        <w:t>en los meses de diciembre, enero o febrero, entrará en vigencia a contar del 1 de junio más próximo.</w:t>
      </w:r>
    </w:p>
    <w:p w14:paraId="544651E6" w14:textId="77777777" w:rsidR="008251A8" w:rsidRPr="003221DC" w:rsidRDefault="008251A8" w:rsidP="00687362">
      <w:pPr>
        <w:spacing w:line="360" w:lineRule="auto"/>
        <w:ind w:firstLine="1134"/>
        <w:jc w:val="both"/>
        <w:rPr>
          <w:rFonts w:ascii="Courier New" w:hAnsi="Courier New" w:cs="Courier New"/>
          <w:szCs w:val="24"/>
        </w:rPr>
      </w:pPr>
    </w:p>
    <w:p w14:paraId="04CDE072" w14:textId="77777777" w:rsidR="008251A8" w:rsidRPr="003221DC" w:rsidRDefault="008251A8" w:rsidP="00687362">
      <w:pPr>
        <w:spacing w:line="360" w:lineRule="auto"/>
        <w:ind w:firstLine="1134"/>
        <w:jc w:val="both"/>
        <w:rPr>
          <w:rFonts w:ascii="Courier New" w:hAnsi="Courier New" w:cs="Courier New"/>
          <w:szCs w:val="24"/>
        </w:rPr>
      </w:pPr>
    </w:p>
    <w:p w14:paraId="0ABACB87" w14:textId="3B29CD3C"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segundo.- Para la adecuada implementación de las modificaciones legales contenidas en esta ley, el Ministerio de Educación, la Superintendencia de Educación y la Agencia de la Calidad en la Educación realizarán</w:t>
      </w:r>
      <w:r w:rsidR="00B67BD9" w:rsidRPr="003221DC">
        <w:rPr>
          <w:rFonts w:ascii="Courier New" w:hAnsi="Courier New" w:cs="Courier New"/>
          <w:szCs w:val="24"/>
        </w:rPr>
        <w:t>, desde su publicación y hasta su entrada en vigencia,</w:t>
      </w:r>
      <w:r w:rsidRPr="003221DC">
        <w:rPr>
          <w:rFonts w:ascii="Courier New" w:hAnsi="Courier New" w:cs="Courier New"/>
          <w:szCs w:val="24"/>
        </w:rPr>
        <w:t xml:space="preserve"> un proceso de difusión de información, capacitación y consulta dirigido a los establecimientos educacionales y sus integrantes.</w:t>
      </w:r>
    </w:p>
    <w:p w14:paraId="4420374E" w14:textId="77777777" w:rsidR="008251A8" w:rsidRPr="003221DC" w:rsidRDefault="008251A8" w:rsidP="00687362">
      <w:pPr>
        <w:spacing w:line="360" w:lineRule="auto"/>
        <w:ind w:firstLine="1134"/>
        <w:jc w:val="both"/>
        <w:rPr>
          <w:rFonts w:ascii="Courier New" w:hAnsi="Courier New" w:cs="Courier New"/>
          <w:szCs w:val="24"/>
        </w:rPr>
      </w:pPr>
    </w:p>
    <w:p w14:paraId="3B1EB89C" w14:textId="0F0168D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 su vez, durante el periodo de implementación contemplado en el artículo quinto transitorio de la presente ley, la Superintendencia de Educación dispondrá de canales para consultas y capacitaciones para los establecimientos que lo requieran.</w:t>
      </w:r>
    </w:p>
    <w:p w14:paraId="44EC220B" w14:textId="77777777" w:rsidR="008251A8" w:rsidRPr="003221DC" w:rsidRDefault="008251A8" w:rsidP="00687362">
      <w:pPr>
        <w:spacing w:line="360" w:lineRule="auto"/>
        <w:ind w:firstLine="1134"/>
        <w:jc w:val="both"/>
        <w:rPr>
          <w:rFonts w:ascii="Courier New" w:hAnsi="Courier New" w:cs="Courier New"/>
          <w:szCs w:val="24"/>
        </w:rPr>
      </w:pPr>
    </w:p>
    <w:p w14:paraId="667E1BE7" w14:textId="77777777" w:rsidR="008251A8" w:rsidRPr="003221DC" w:rsidRDefault="008251A8" w:rsidP="00687362">
      <w:pPr>
        <w:spacing w:line="360" w:lineRule="auto"/>
        <w:ind w:firstLine="1134"/>
        <w:jc w:val="both"/>
        <w:rPr>
          <w:rFonts w:ascii="Courier New" w:hAnsi="Courier New" w:cs="Courier New"/>
          <w:szCs w:val="24"/>
        </w:rPr>
      </w:pPr>
    </w:p>
    <w:p w14:paraId="249D1381" w14:textId="7591DC82"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tercero.- La Política Nacional de Convivencia Educativa y su Plan de Acción publicados por el Ministerio de Educación en mayo de 2024 se entenderán vigentes para los efectos del artículo 16 C, </w:t>
      </w:r>
      <w:r w:rsidR="008833BA" w:rsidRPr="003221DC">
        <w:rPr>
          <w:rFonts w:ascii="Courier New" w:hAnsi="Courier New" w:cs="Courier New"/>
          <w:szCs w:val="24"/>
        </w:rPr>
        <w:t xml:space="preserve">que se incorpora </w:t>
      </w:r>
      <w:r w:rsidR="00FD7B71" w:rsidRPr="003221DC">
        <w:rPr>
          <w:rFonts w:ascii="Courier New" w:hAnsi="Courier New" w:cs="Courier New"/>
          <w:szCs w:val="24"/>
        </w:rPr>
        <w:t xml:space="preserve">por el </w:t>
      </w:r>
      <w:r w:rsidR="00007A4A" w:rsidRPr="003221DC">
        <w:rPr>
          <w:rFonts w:ascii="Courier New" w:hAnsi="Courier New" w:cs="Courier New"/>
          <w:szCs w:val="24"/>
        </w:rPr>
        <w:t xml:space="preserve">numeral 6 </w:t>
      </w:r>
      <w:r w:rsidR="00FD7B71" w:rsidRPr="003221DC">
        <w:rPr>
          <w:rFonts w:ascii="Courier New" w:hAnsi="Courier New" w:cs="Courier New"/>
          <w:szCs w:val="24"/>
        </w:rPr>
        <w:t xml:space="preserve">del artículo 1 de la presente ley </w:t>
      </w:r>
      <w:r w:rsidR="008833BA" w:rsidRPr="003221DC">
        <w:rPr>
          <w:rFonts w:ascii="Courier New" w:hAnsi="Courier New" w:cs="Courier New"/>
          <w:szCs w:val="24"/>
        </w:rPr>
        <w:t xml:space="preserve">en el </w:t>
      </w:r>
      <w:r w:rsidR="001848DE" w:rsidRPr="003221DC">
        <w:rPr>
          <w:rFonts w:ascii="Courier New" w:hAnsi="Courier New" w:cs="Courier New"/>
          <w:szCs w:val="24"/>
        </w:rPr>
        <w:t xml:space="preserve">decreto con fuerza de ley Nº 2, de 2009, del Ministerio de Educación, </w:t>
      </w:r>
      <w:r w:rsidRPr="003221DC">
        <w:rPr>
          <w:rFonts w:ascii="Courier New" w:hAnsi="Courier New" w:cs="Courier New"/>
          <w:szCs w:val="24"/>
        </w:rPr>
        <w:t xml:space="preserve">y demás disposiciones legales que le hagan referencia, desde la publicación de la ley hasta el mes de mayo de 2030. </w:t>
      </w:r>
    </w:p>
    <w:p w14:paraId="6703B9A5" w14:textId="77777777" w:rsidR="008251A8" w:rsidRPr="003221DC" w:rsidRDefault="008251A8" w:rsidP="00687362">
      <w:pPr>
        <w:spacing w:line="360" w:lineRule="auto"/>
        <w:ind w:firstLine="1134"/>
        <w:jc w:val="both"/>
        <w:rPr>
          <w:rFonts w:ascii="Courier New" w:hAnsi="Courier New" w:cs="Courier New"/>
          <w:szCs w:val="24"/>
        </w:rPr>
      </w:pPr>
    </w:p>
    <w:p w14:paraId="391DD90A" w14:textId="77777777" w:rsidR="008251A8" w:rsidRPr="003221DC" w:rsidRDefault="008251A8" w:rsidP="00687362">
      <w:pPr>
        <w:spacing w:line="360" w:lineRule="auto"/>
        <w:ind w:firstLine="1134"/>
        <w:jc w:val="both"/>
        <w:rPr>
          <w:rFonts w:ascii="Courier New" w:hAnsi="Courier New" w:cs="Courier New"/>
          <w:szCs w:val="24"/>
        </w:rPr>
      </w:pPr>
    </w:p>
    <w:p w14:paraId="39021388" w14:textId="14F5E9F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Artículo cuarto.- A la entrada en vigencia de la presente ley, aquellos profesionales de la educación o del área psicosocial o psicopedagógica que se desempeñen como encargados de convivencia en un establecimiento educacional serán homologados al cargo de coordinador de convivencia que crea la presente ley, siempre que cumplan con dedicación exclusiva y jornada completa.</w:t>
      </w:r>
    </w:p>
    <w:p w14:paraId="55BD3155" w14:textId="77777777" w:rsidR="008251A8" w:rsidRPr="003221DC" w:rsidRDefault="008251A8" w:rsidP="00687362">
      <w:pPr>
        <w:spacing w:line="360" w:lineRule="auto"/>
        <w:ind w:firstLine="1134"/>
        <w:jc w:val="both"/>
        <w:rPr>
          <w:rFonts w:ascii="Courier New" w:hAnsi="Courier New" w:cs="Courier New"/>
          <w:szCs w:val="24"/>
        </w:rPr>
      </w:pPr>
    </w:p>
    <w:p w14:paraId="1FB40FD1" w14:textId="7CC1E32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En virtud de lo anterior, la sola entrada en vigencia de la presente ley no podrá ser considerad</w:t>
      </w:r>
      <w:r w:rsidR="00EC047C" w:rsidRPr="003221DC">
        <w:rPr>
          <w:rFonts w:ascii="Courier New" w:hAnsi="Courier New" w:cs="Courier New"/>
          <w:szCs w:val="24"/>
        </w:rPr>
        <w:t>a</w:t>
      </w:r>
      <w:r w:rsidRPr="003221DC">
        <w:rPr>
          <w:rFonts w:ascii="Courier New" w:hAnsi="Courier New" w:cs="Courier New"/>
          <w:szCs w:val="24"/>
        </w:rPr>
        <w:t xml:space="preserve"> causal de término de servicios, supresión de cargos, cese de funciones, pérdida del empleo o término de la relación laboral de los profesionales mencionados en el inciso anterior.</w:t>
      </w:r>
    </w:p>
    <w:p w14:paraId="4D3F7DB7" w14:textId="77777777" w:rsidR="008251A8" w:rsidRPr="003221DC" w:rsidRDefault="008251A8" w:rsidP="00687362">
      <w:pPr>
        <w:spacing w:line="360" w:lineRule="auto"/>
        <w:ind w:firstLine="1134"/>
        <w:jc w:val="both"/>
        <w:rPr>
          <w:rFonts w:ascii="Courier New" w:hAnsi="Courier New" w:cs="Courier New"/>
          <w:szCs w:val="24"/>
        </w:rPr>
      </w:pPr>
    </w:p>
    <w:p w14:paraId="3B2F9ABF" w14:textId="77777777" w:rsidR="008251A8" w:rsidRPr="003221DC" w:rsidRDefault="008251A8" w:rsidP="00687362">
      <w:pPr>
        <w:spacing w:line="360" w:lineRule="auto"/>
        <w:ind w:firstLine="1134"/>
        <w:jc w:val="both"/>
        <w:rPr>
          <w:rFonts w:ascii="Courier New" w:hAnsi="Courier New" w:cs="Courier New"/>
          <w:szCs w:val="24"/>
        </w:rPr>
      </w:pPr>
    </w:p>
    <w:p w14:paraId="59CF7C5F" w14:textId="574528E6"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quinto.- En los establecimientos educacionales subvencionados o que reciben aportes del Estado, la implementación de las disposiciones </w:t>
      </w:r>
      <w:r w:rsidRPr="003221DC">
        <w:rPr>
          <w:rFonts w:ascii="Courier New" w:hAnsi="Courier New" w:cs="Courier New"/>
          <w:szCs w:val="24"/>
        </w:rPr>
        <w:lastRenderedPageBreak/>
        <w:t xml:space="preserve">contenidas en los artículos 16 D, 16 F, 16 G y 16 H, </w:t>
      </w:r>
      <w:r w:rsidR="000E7EF4" w:rsidRPr="003221DC">
        <w:rPr>
          <w:rFonts w:ascii="Courier New" w:hAnsi="Courier New" w:cs="Courier New"/>
          <w:szCs w:val="24"/>
        </w:rPr>
        <w:t>que se incorporan por el artículo 1 de la presente ley en el decreto con fuerza de ley Nº 2, de 2009, del Ministerio de Educación</w:t>
      </w:r>
      <w:r w:rsidR="003551A7" w:rsidRPr="003221DC">
        <w:rPr>
          <w:rFonts w:ascii="Courier New" w:hAnsi="Courier New" w:cs="Courier New"/>
          <w:szCs w:val="24"/>
        </w:rPr>
        <w:t>,</w:t>
      </w:r>
      <w:r w:rsidR="000E7EF4" w:rsidRPr="003221DC">
        <w:rPr>
          <w:rFonts w:ascii="Courier New" w:hAnsi="Courier New" w:cs="Courier New"/>
          <w:szCs w:val="24"/>
        </w:rPr>
        <w:t xml:space="preserve"> </w:t>
      </w:r>
      <w:r w:rsidRPr="003221DC">
        <w:rPr>
          <w:rFonts w:ascii="Courier New" w:hAnsi="Courier New" w:cs="Courier New"/>
          <w:szCs w:val="24"/>
        </w:rPr>
        <w:t xml:space="preserve">deberá realizarse dentro de los seis meses siguientes a </w:t>
      </w:r>
      <w:r w:rsidR="00D45333" w:rsidRPr="003221DC">
        <w:rPr>
          <w:rFonts w:ascii="Courier New" w:hAnsi="Courier New" w:cs="Courier New"/>
          <w:szCs w:val="24"/>
        </w:rPr>
        <w:t xml:space="preserve">su </w:t>
      </w:r>
      <w:r w:rsidRPr="003221DC">
        <w:rPr>
          <w:rFonts w:ascii="Courier New" w:hAnsi="Courier New" w:cs="Courier New"/>
          <w:szCs w:val="24"/>
        </w:rPr>
        <w:t xml:space="preserve">entrada en vigencia. </w:t>
      </w:r>
    </w:p>
    <w:p w14:paraId="254AF4F1" w14:textId="77777777" w:rsidR="008251A8" w:rsidRPr="003221DC" w:rsidRDefault="008251A8" w:rsidP="00687362">
      <w:pPr>
        <w:spacing w:line="360" w:lineRule="auto"/>
        <w:ind w:firstLine="1134"/>
        <w:jc w:val="both"/>
        <w:rPr>
          <w:rFonts w:ascii="Courier New" w:hAnsi="Courier New" w:cs="Courier New"/>
          <w:szCs w:val="24"/>
        </w:rPr>
      </w:pPr>
    </w:p>
    <w:p w14:paraId="07E3323D" w14:textId="18C10284" w:rsidR="00687362" w:rsidRPr="003221DC" w:rsidRDefault="00C504C5" w:rsidP="00687362">
      <w:pPr>
        <w:spacing w:line="360" w:lineRule="auto"/>
        <w:ind w:firstLine="1134"/>
        <w:jc w:val="both"/>
        <w:rPr>
          <w:rFonts w:ascii="Courier New" w:hAnsi="Courier New" w:cs="Courier New"/>
          <w:szCs w:val="24"/>
        </w:rPr>
      </w:pPr>
      <w:r w:rsidRPr="003221DC">
        <w:rPr>
          <w:rFonts w:ascii="Courier New" w:hAnsi="Courier New" w:cs="Courier New"/>
          <w:szCs w:val="24"/>
        </w:rPr>
        <w:t>L</w:t>
      </w:r>
      <w:r w:rsidR="00687362" w:rsidRPr="003221DC">
        <w:rPr>
          <w:rFonts w:ascii="Courier New" w:hAnsi="Courier New" w:cs="Courier New"/>
          <w:szCs w:val="24"/>
        </w:rPr>
        <w:t xml:space="preserve">os establecimientos educacionales particulares pagados contarán con </w:t>
      </w:r>
      <w:r w:rsidR="00F33FAA" w:rsidRPr="003221DC">
        <w:rPr>
          <w:rFonts w:ascii="Courier New" w:hAnsi="Courier New" w:cs="Courier New"/>
          <w:szCs w:val="24"/>
        </w:rPr>
        <w:t xml:space="preserve">el </w:t>
      </w:r>
      <w:r w:rsidR="00687362" w:rsidRPr="003221DC">
        <w:rPr>
          <w:rFonts w:ascii="Courier New" w:hAnsi="Courier New" w:cs="Courier New"/>
          <w:szCs w:val="24"/>
        </w:rPr>
        <w:t>plazo previo de tres meses</w:t>
      </w:r>
      <w:r w:rsidR="005C36A5" w:rsidRPr="003221DC">
        <w:rPr>
          <w:rFonts w:ascii="Courier New" w:hAnsi="Courier New" w:cs="Courier New"/>
          <w:szCs w:val="24"/>
        </w:rPr>
        <w:t>, contado</w:t>
      </w:r>
      <w:r w:rsidR="00687362" w:rsidRPr="003221DC">
        <w:rPr>
          <w:rFonts w:ascii="Courier New" w:hAnsi="Courier New" w:cs="Courier New"/>
          <w:szCs w:val="24"/>
        </w:rPr>
        <w:t xml:space="preserve"> desde la entrada en vigencia de la ley, para la creación de los Consejos Escolares. Vencido dicho plazo, dispondrán de seis meses para la implementación de las disposiciones señaladas en el inciso precedente.</w:t>
      </w:r>
    </w:p>
    <w:p w14:paraId="66D5A7CE" w14:textId="77777777" w:rsidR="008251A8" w:rsidRPr="003221DC" w:rsidRDefault="008251A8" w:rsidP="00687362">
      <w:pPr>
        <w:spacing w:line="360" w:lineRule="auto"/>
        <w:ind w:firstLine="1134"/>
        <w:jc w:val="both"/>
        <w:rPr>
          <w:rFonts w:ascii="Courier New" w:hAnsi="Courier New" w:cs="Courier New"/>
          <w:szCs w:val="24"/>
        </w:rPr>
      </w:pPr>
    </w:p>
    <w:p w14:paraId="0D85B171" w14:textId="77777777" w:rsidR="008251A8" w:rsidRPr="003221DC" w:rsidRDefault="008251A8" w:rsidP="00687362">
      <w:pPr>
        <w:spacing w:line="360" w:lineRule="auto"/>
        <w:ind w:firstLine="1134"/>
        <w:jc w:val="both"/>
        <w:rPr>
          <w:rFonts w:ascii="Courier New" w:hAnsi="Courier New" w:cs="Courier New"/>
          <w:szCs w:val="24"/>
        </w:rPr>
      </w:pPr>
    </w:p>
    <w:p w14:paraId="320B0CF4" w14:textId="3F764CDC"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sexto.- Si durante los seis meses siguientes al vencimiento de los plazos señalados en el artículo precedente, los programas de fiscalización de la Superintendencia de Educación que tengan por objeto monitorear el cumplimiento de las disposiciones contenidas en esta ley </w:t>
      </w:r>
      <w:r w:rsidR="00577B00" w:rsidRPr="003221DC">
        <w:rPr>
          <w:rFonts w:ascii="Courier New" w:hAnsi="Courier New" w:cs="Courier New"/>
          <w:szCs w:val="24"/>
        </w:rPr>
        <w:t xml:space="preserve">detectan </w:t>
      </w:r>
      <w:r w:rsidRPr="003221DC">
        <w:rPr>
          <w:rFonts w:ascii="Courier New" w:hAnsi="Courier New" w:cs="Courier New"/>
          <w:szCs w:val="24"/>
        </w:rPr>
        <w:t xml:space="preserve">hechos que </w:t>
      </w:r>
      <w:r w:rsidR="002E770E" w:rsidRPr="003221DC">
        <w:rPr>
          <w:rFonts w:ascii="Courier New" w:hAnsi="Courier New" w:cs="Courier New"/>
          <w:szCs w:val="24"/>
        </w:rPr>
        <w:t>pued</w:t>
      </w:r>
      <w:r w:rsidR="00EE587C" w:rsidRPr="003221DC">
        <w:rPr>
          <w:rFonts w:ascii="Courier New" w:hAnsi="Courier New" w:cs="Courier New"/>
          <w:szCs w:val="24"/>
        </w:rPr>
        <w:t>a</w:t>
      </w:r>
      <w:r w:rsidR="002E770E" w:rsidRPr="003221DC">
        <w:rPr>
          <w:rFonts w:ascii="Courier New" w:hAnsi="Courier New" w:cs="Courier New"/>
          <w:szCs w:val="24"/>
        </w:rPr>
        <w:t xml:space="preserve">n </w:t>
      </w:r>
      <w:r w:rsidRPr="003221DC">
        <w:rPr>
          <w:rFonts w:ascii="Courier New" w:hAnsi="Courier New" w:cs="Courier New"/>
          <w:szCs w:val="24"/>
        </w:rPr>
        <w:t xml:space="preserve">constituir infracciones a </w:t>
      </w:r>
      <w:r w:rsidR="00AB55CF" w:rsidRPr="003221DC">
        <w:rPr>
          <w:rFonts w:ascii="Courier New" w:hAnsi="Courier New" w:cs="Courier New"/>
          <w:szCs w:val="24"/>
        </w:rPr>
        <w:t>ella</w:t>
      </w:r>
      <w:r w:rsidRPr="003221DC">
        <w:rPr>
          <w:rFonts w:ascii="Courier New" w:hAnsi="Courier New" w:cs="Courier New"/>
          <w:szCs w:val="24"/>
        </w:rPr>
        <w:t>, no se dispondrá la instrucción de un procedimiento sancionatorio sino medidas alternativas</w:t>
      </w:r>
      <w:r w:rsidR="00C36664" w:rsidRPr="003221DC">
        <w:rPr>
          <w:rFonts w:ascii="Courier New" w:hAnsi="Courier New" w:cs="Courier New"/>
          <w:szCs w:val="24"/>
        </w:rPr>
        <w:t>,</w:t>
      </w:r>
      <w:r w:rsidRPr="003221DC">
        <w:rPr>
          <w:rFonts w:ascii="Courier New" w:hAnsi="Courier New" w:cs="Courier New"/>
          <w:szCs w:val="24"/>
        </w:rPr>
        <w:t xml:space="preserve"> </w:t>
      </w:r>
      <w:r w:rsidR="00C36664" w:rsidRPr="003221DC">
        <w:rPr>
          <w:rFonts w:ascii="Courier New" w:hAnsi="Courier New" w:cs="Courier New"/>
          <w:szCs w:val="24"/>
        </w:rPr>
        <w:t xml:space="preserve">tales </w:t>
      </w:r>
      <w:r w:rsidRPr="003221DC">
        <w:rPr>
          <w:rFonts w:ascii="Courier New" w:hAnsi="Courier New" w:cs="Courier New"/>
          <w:szCs w:val="24"/>
        </w:rPr>
        <w:t>como observaciones, recomendaciones u otras que determine la Superintendencia y que puedan resultar idóneas para orientar al sostenedor en el cumplimiento normativo.</w:t>
      </w:r>
    </w:p>
    <w:p w14:paraId="3BAFBE8D" w14:textId="77777777" w:rsidR="008251A8" w:rsidRPr="003221DC" w:rsidRDefault="008251A8" w:rsidP="00687362">
      <w:pPr>
        <w:spacing w:line="360" w:lineRule="auto"/>
        <w:ind w:firstLine="1134"/>
        <w:jc w:val="both"/>
        <w:rPr>
          <w:rFonts w:ascii="Courier New" w:hAnsi="Courier New" w:cs="Courier New"/>
          <w:szCs w:val="24"/>
        </w:rPr>
      </w:pPr>
    </w:p>
    <w:p w14:paraId="6CFCA85B" w14:textId="5423D905"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En todo caso, siempre deberá instruirse un procedimiento sancionatorio respecto de aquellos hechos que</w:t>
      </w:r>
      <w:r w:rsidR="00F52E27" w:rsidRPr="003221DC">
        <w:rPr>
          <w:rFonts w:ascii="Courier New" w:hAnsi="Courier New" w:cs="Courier New"/>
          <w:szCs w:val="24"/>
        </w:rPr>
        <w:t xml:space="preserve"> </w:t>
      </w:r>
      <w:r w:rsidRPr="003221DC">
        <w:rPr>
          <w:rFonts w:ascii="Courier New" w:hAnsi="Courier New" w:cs="Courier New"/>
          <w:szCs w:val="24"/>
        </w:rPr>
        <w:t xml:space="preserve">así lo ameriten por su gravedad, de </w:t>
      </w:r>
      <w:r w:rsidRPr="003221DC">
        <w:rPr>
          <w:rFonts w:ascii="Courier New" w:hAnsi="Courier New" w:cs="Courier New"/>
          <w:szCs w:val="24"/>
        </w:rPr>
        <w:lastRenderedPageBreak/>
        <w:t>conformidad a la normativa vigente</w:t>
      </w:r>
      <w:r w:rsidR="006B240D" w:rsidRPr="003221DC">
        <w:rPr>
          <w:rFonts w:ascii="Courier New" w:hAnsi="Courier New" w:cs="Courier New"/>
          <w:szCs w:val="24"/>
        </w:rPr>
        <w:t>, aunque formen partes de los referidos</w:t>
      </w:r>
      <w:r w:rsidR="009276C0" w:rsidRPr="003221DC">
        <w:rPr>
          <w:rFonts w:ascii="Courier New" w:hAnsi="Courier New" w:cs="Courier New"/>
          <w:szCs w:val="24"/>
        </w:rPr>
        <w:t xml:space="preserve"> programas de fiscalización</w:t>
      </w:r>
      <w:r w:rsidRPr="003221DC">
        <w:rPr>
          <w:rFonts w:ascii="Courier New" w:hAnsi="Courier New" w:cs="Courier New"/>
          <w:szCs w:val="24"/>
        </w:rPr>
        <w:t>.</w:t>
      </w:r>
    </w:p>
    <w:p w14:paraId="600B330F" w14:textId="77777777" w:rsidR="008251A8" w:rsidRPr="003221DC" w:rsidRDefault="008251A8" w:rsidP="00687362">
      <w:pPr>
        <w:spacing w:line="360" w:lineRule="auto"/>
        <w:ind w:firstLine="1134"/>
        <w:jc w:val="both"/>
        <w:rPr>
          <w:rFonts w:ascii="Courier New" w:hAnsi="Courier New" w:cs="Courier New"/>
          <w:szCs w:val="24"/>
        </w:rPr>
      </w:pPr>
    </w:p>
    <w:p w14:paraId="6C5F3324" w14:textId="77777777" w:rsidR="008251A8" w:rsidRPr="003221DC" w:rsidRDefault="008251A8" w:rsidP="00687362">
      <w:pPr>
        <w:spacing w:line="360" w:lineRule="auto"/>
        <w:ind w:firstLine="1134"/>
        <w:jc w:val="both"/>
        <w:rPr>
          <w:rFonts w:ascii="Courier New" w:hAnsi="Courier New" w:cs="Courier New"/>
          <w:szCs w:val="24"/>
        </w:rPr>
      </w:pPr>
    </w:p>
    <w:p w14:paraId="33D3A258" w14:textId="46E5A036"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séptimo.- Los establecimientos que, a la fecha de entrada en vigencia de la ley no cuenten con personal contratado de conformidad </w:t>
      </w:r>
      <w:r w:rsidR="00C21B9A" w:rsidRPr="003221DC">
        <w:rPr>
          <w:rFonts w:ascii="Courier New" w:hAnsi="Courier New" w:cs="Courier New"/>
          <w:szCs w:val="24"/>
        </w:rPr>
        <w:t>con</w:t>
      </w:r>
      <w:r w:rsidRPr="003221DC">
        <w:rPr>
          <w:rFonts w:ascii="Courier New" w:hAnsi="Courier New" w:cs="Courier New"/>
          <w:szCs w:val="24"/>
        </w:rPr>
        <w:t xml:space="preserve"> lo dispuesto en el inciso quinto del artículo 15 del decreto con fuerza de ley N°</w:t>
      </w:r>
      <w:r w:rsidR="00794BB3" w:rsidRPr="003221DC">
        <w:rPr>
          <w:rFonts w:ascii="Courier New" w:hAnsi="Courier New" w:cs="Courier New"/>
          <w:szCs w:val="24"/>
        </w:rPr>
        <w:t xml:space="preserve"> </w:t>
      </w:r>
      <w:r w:rsidRPr="003221DC">
        <w:rPr>
          <w:rFonts w:ascii="Courier New" w:hAnsi="Courier New" w:cs="Courier New"/>
          <w:szCs w:val="24"/>
        </w:rPr>
        <w:t>2, de 2009, del Ministerio de Educación, podrán financiar la diferencia de horas que se requiera aumentar, según lo dispuesto en el inciso primero del artículo 8°</w:t>
      </w:r>
      <w:r w:rsidR="007B56C5" w:rsidRPr="003221DC">
        <w:rPr>
          <w:rFonts w:ascii="Courier New" w:hAnsi="Courier New" w:cs="Courier New"/>
          <w:szCs w:val="24"/>
        </w:rPr>
        <w:t xml:space="preserve"> </w:t>
      </w:r>
      <w:r w:rsidRPr="003221DC">
        <w:rPr>
          <w:rFonts w:ascii="Courier New" w:hAnsi="Courier New" w:cs="Courier New"/>
          <w:szCs w:val="24"/>
        </w:rPr>
        <w:t>bis de la ley N°</w:t>
      </w:r>
      <w:r w:rsidR="007B56C5" w:rsidRPr="003221DC">
        <w:rPr>
          <w:rFonts w:ascii="Courier New" w:hAnsi="Courier New" w:cs="Courier New"/>
          <w:szCs w:val="24"/>
        </w:rPr>
        <w:t xml:space="preserve"> </w:t>
      </w:r>
      <w:r w:rsidRPr="003221DC">
        <w:rPr>
          <w:rFonts w:ascii="Courier New" w:hAnsi="Courier New" w:cs="Courier New"/>
          <w:szCs w:val="24"/>
        </w:rPr>
        <w:t xml:space="preserve">20.248, </w:t>
      </w:r>
      <w:r w:rsidR="00F52E27" w:rsidRPr="003221DC">
        <w:rPr>
          <w:rFonts w:ascii="Courier New" w:hAnsi="Courier New" w:cs="Courier New"/>
          <w:szCs w:val="24"/>
        </w:rPr>
        <w:t xml:space="preserve">y se entenderán </w:t>
      </w:r>
      <w:r w:rsidRPr="003221DC">
        <w:rPr>
          <w:rFonts w:ascii="Courier New" w:hAnsi="Courier New" w:cs="Courier New"/>
          <w:szCs w:val="24"/>
        </w:rPr>
        <w:t xml:space="preserve">incorporadas a aquellas acciones señaladas en el numeral 3 </w:t>
      </w:r>
      <w:r w:rsidR="00366047" w:rsidRPr="003221DC">
        <w:rPr>
          <w:rFonts w:ascii="Courier New" w:hAnsi="Courier New" w:cs="Courier New"/>
          <w:szCs w:val="24"/>
        </w:rPr>
        <w:t>del inciso segundo del a</w:t>
      </w:r>
      <w:r w:rsidR="0040110D" w:rsidRPr="003221DC">
        <w:rPr>
          <w:rFonts w:ascii="Courier New" w:hAnsi="Courier New" w:cs="Courier New"/>
          <w:szCs w:val="24"/>
        </w:rPr>
        <w:t xml:space="preserve">rtículo 8º </w:t>
      </w:r>
      <w:r w:rsidRPr="003221DC">
        <w:rPr>
          <w:rFonts w:ascii="Courier New" w:hAnsi="Courier New" w:cs="Courier New"/>
          <w:szCs w:val="24"/>
        </w:rPr>
        <w:t>de la referida ley.</w:t>
      </w:r>
    </w:p>
    <w:p w14:paraId="15FF90F1" w14:textId="77777777" w:rsidR="008251A8" w:rsidRPr="003221DC" w:rsidRDefault="008251A8" w:rsidP="00687362">
      <w:pPr>
        <w:spacing w:line="360" w:lineRule="auto"/>
        <w:ind w:firstLine="1134"/>
        <w:jc w:val="both"/>
        <w:rPr>
          <w:rFonts w:ascii="Courier New" w:hAnsi="Courier New" w:cs="Courier New"/>
          <w:szCs w:val="24"/>
        </w:rPr>
      </w:pPr>
    </w:p>
    <w:p w14:paraId="1E4375A8" w14:textId="77777777" w:rsidR="008251A8" w:rsidRPr="003221DC" w:rsidRDefault="008251A8" w:rsidP="00687362">
      <w:pPr>
        <w:spacing w:line="360" w:lineRule="auto"/>
        <w:ind w:firstLine="1134"/>
        <w:jc w:val="both"/>
        <w:rPr>
          <w:rFonts w:ascii="Courier New" w:hAnsi="Courier New" w:cs="Courier New"/>
          <w:szCs w:val="24"/>
        </w:rPr>
      </w:pPr>
    </w:p>
    <w:p w14:paraId="5907EA66" w14:textId="74EE656A" w:rsidR="00687362"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octavo.- El mayor gasto fiscal que irrogue la aplicación de este proyecto de ley, durante el primer año presupuestario de su entrada en vigencia, se financiará con cargo a la </w:t>
      </w:r>
      <w:r w:rsidR="00E81DB4" w:rsidRPr="003221DC">
        <w:rPr>
          <w:rFonts w:ascii="Courier New" w:hAnsi="Courier New" w:cs="Courier New"/>
          <w:szCs w:val="24"/>
        </w:rPr>
        <w:t>P</w:t>
      </w:r>
      <w:r w:rsidRPr="003221DC">
        <w:rPr>
          <w:rFonts w:ascii="Courier New" w:hAnsi="Courier New" w:cs="Courier New"/>
          <w:szCs w:val="24"/>
        </w:rPr>
        <w:t xml:space="preserve">artida del Ministerio de Educación. No obstante lo anterior, el Ministerio de Hacienda, con cargo a la </w:t>
      </w:r>
      <w:r w:rsidR="00E81DB4" w:rsidRPr="003221DC">
        <w:rPr>
          <w:rFonts w:ascii="Courier New" w:hAnsi="Courier New" w:cs="Courier New"/>
          <w:szCs w:val="24"/>
        </w:rPr>
        <w:t>P</w:t>
      </w:r>
      <w:r w:rsidRPr="003221DC">
        <w:rPr>
          <w:rFonts w:ascii="Courier New" w:hAnsi="Courier New" w:cs="Courier New"/>
          <w:szCs w:val="24"/>
        </w:rPr>
        <w:t xml:space="preserve">artida del Tesoro Público, podrá suplementar la parte del gasto que no se </w:t>
      </w:r>
      <w:r w:rsidR="003A428E" w:rsidRPr="003221DC">
        <w:rPr>
          <w:rFonts w:ascii="Courier New" w:hAnsi="Courier New" w:cs="Courier New"/>
          <w:szCs w:val="24"/>
        </w:rPr>
        <w:t xml:space="preserve">pueda </w:t>
      </w:r>
      <w:r w:rsidRPr="003221DC">
        <w:rPr>
          <w:rFonts w:ascii="Courier New" w:hAnsi="Courier New" w:cs="Courier New"/>
          <w:szCs w:val="24"/>
        </w:rPr>
        <w:t xml:space="preserve">financiar con esos recursos. En los años siguientes se estará a los recursos que contemplen las respectivas </w:t>
      </w:r>
      <w:r w:rsidR="003A428E" w:rsidRPr="003221DC">
        <w:rPr>
          <w:rFonts w:ascii="Courier New" w:hAnsi="Courier New" w:cs="Courier New"/>
          <w:szCs w:val="24"/>
        </w:rPr>
        <w:t>l</w:t>
      </w:r>
      <w:r w:rsidRPr="003221DC">
        <w:rPr>
          <w:rFonts w:ascii="Courier New" w:hAnsi="Courier New" w:cs="Courier New"/>
          <w:szCs w:val="24"/>
        </w:rPr>
        <w:t xml:space="preserve">eyes de </w:t>
      </w:r>
      <w:r w:rsidR="003A428E" w:rsidRPr="003221DC">
        <w:rPr>
          <w:rFonts w:ascii="Courier New" w:hAnsi="Courier New" w:cs="Courier New"/>
          <w:szCs w:val="24"/>
        </w:rPr>
        <w:t>p</w:t>
      </w:r>
      <w:r w:rsidRPr="003221DC">
        <w:rPr>
          <w:rFonts w:ascii="Courier New" w:hAnsi="Courier New" w:cs="Courier New"/>
          <w:szCs w:val="24"/>
        </w:rPr>
        <w:t>resupuestos del Sector Público.</w:t>
      </w:r>
    </w:p>
    <w:p w14:paraId="71BFC12D" w14:textId="77777777" w:rsidR="00E70397" w:rsidRPr="003221DC" w:rsidRDefault="00E70397" w:rsidP="00687362">
      <w:pPr>
        <w:spacing w:line="360" w:lineRule="auto"/>
        <w:ind w:firstLine="1134"/>
        <w:jc w:val="both"/>
        <w:rPr>
          <w:rFonts w:ascii="Courier New" w:hAnsi="Courier New" w:cs="Courier New"/>
          <w:szCs w:val="24"/>
        </w:rPr>
      </w:pPr>
    </w:p>
    <w:p w14:paraId="685B0596" w14:textId="77777777" w:rsidR="0015671C" w:rsidRPr="003221DC" w:rsidRDefault="0015671C" w:rsidP="00687362">
      <w:pPr>
        <w:spacing w:line="360" w:lineRule="auto"/>
        <w:ind w:firstLine="1134"/>
        <w:jc w:val="both"/>
        <w:rPr>
          <w:rFonts w:ascii="Courier New" w:hAnsi="Courier New" w:cs="Courier New"/>
          <w:szCs w:val="24"/>
        </w:rPr>
      </w:pPr>
    </w:p>
    <w:p w14:paraId="095A5D86" w14:textId="0D2D16C5" w:rsidR="00C61767" w:rsidRPr="003221DC" w:rsidRDefault="00687362" w:rsidP="00687362">
      <w:pPr>
        <w:spacing w:line="360" w:lineRule="auto"/>
        <w:ind w:firstLine="1134"/>
        <w:jc w:val="both"/>
        <w:rPr>
          <w:rFonts w:ascii="Courier New" w:hAnsi="Courier New" w:cs="Courier New"/>
          <w:szCs w:val="24"/>
        </w:rPr>
      </w:pPr>
      <w:r w:rsidRPr="003221DC">
        <w:rPr>
          <w:rFonts w:ascii="Courier New" w:hAnsi="Courier New" w:cs="Courier New"/>
          <w:szCs w:val="24"/>
        </w:rPr>
        <w:t xml:space="preserve">Artículo noveno.- A los asistentes de la educación que se desempeñen en establecimientos educacionales dependientes de una municipalidad o </w:t>
      </w:r>
      <w:r w:rsidRPr="003221DC">
        <w:rPr>
          <w:rFonts w:ascii="Courier New" w:hAnsi="Courier New" w:cs="Courier New"/>
          <w:szCs w:val="24"/>
        </w:rPr>
        <w:lastRenderedPageBreak/>
        <w:t xml:space="preserve">corporación municipal, </w:t>
      </w:r>
      <w:r w:rsidR="006A0217" w:rsidRPr="003221DC">
        <w:rPr>
          <w:rFonts w:ascii="Courier New" w:hAnsi="Courier New" w:cs="Courier New"/>
          <w:szCs w:val="24"/>
        </w:rPr>
        <w:t xml:space="preserve">y </w:t>
      </w:r>
      <w:r w:rsidRPr="003221DC">
        <w:rPr>
          <w:rFonts w:ascii="Courier New" w:hAnsi="Courier New" w:cs="Courier New"/>
          <w:szCs w:val="24"/>
        </w:rPr>
        <w:t xml:space="preserve">en establecimientos educacionales particulares subvencionados o regidos por el decreto ley N° 3.166, de 1980, les serán aplicables, a contar de la entrada en vigencia de la presente ley, las disposiciones contenidas en los incisos tercero, cuarto, quinto, sexto y séptimo </w:t>
      </w:r>
      <w:r w:rsidR="002D7BAA" w:rsidRPr="003221DC">
        <w:rPr>
          <w:rFonts w:ascii="Courier New" w:hAnsi="Courier New" w:cs="Courier New"/>
          <w:szCs w:val="24"/>
        </w:rPr>
        <w:t xml:space="preserve">del artículo </w:t>
      </w:r>
      <w:r w:rsidRPr="003221DC">
        <w:rPr>
          <w:rFonts w:ascii="Courier New" w:hAnsi="Courier New" w:cs="Courier New"/>
          <w:szCs w:val="24"/>
        </w:rPr>
        <w:t xml:space="preserve">2 y </w:t>
      </w:r>
      <w:r w:rsidR="000C3011" w:rsidRPr="003221DC">
        <w:rPr>
          <w:rFonts w:ascii="Courier New" w:hAnsi="Courier New" w:cs="Courier New"/>
          <w:szCs w:val="24"/>
        </w:rPr>
        <w:t xml:space="preserve">en el artículo </w:t>
      </w:r>
      <w:r w:rsidRPr="003221DC">
        <w:rPr>
          <w:rFonts w:ascii="Courier New" w:hAnsi="Courier New" w:cs="Courier New"/>
          <w:szCs w:val="24"/>
        </w:rPr>
        <w:t xml:space="preserve">29 bis de la ley N° 21.109, </w:t>
      </w:r>
      <w:r w:rsidR="00B83DC3" w:rsidRPr="003221DC">
        <w:rPr>
          <w:rFonts w:ascii="Courier New" w:hAnsi="Courier New" w:cs="Courier New"/>
          <w:szCs w:val="24"/>
        </w:rPr>
        <w:t>que establece un estatuto de los asistentes de la educación pública</w:t>
      </w:r>
      <w:r w:rsidR="00524B0E" w:rsidRPr="003221DC">
        <w:rPr>
          <w:rFonts w:ascii="Courier New" w:hAnsi="Courier New" w:cs="Courier New"/>
          <w:szCs w:val="24"/>
        </w:rPr>
        <w:t xml:space="preserve">, y </w:t>
      </w:r>
      <w:r w:rsidR="00FD61A2" w:rsidRPr="003221DC">
        <w:rPr>
          <w:rFonts w:ascii="Courier New" w:hAnsi="Courier New" w:cs="Courier New"/>
          <w:szCs w:val="24"/>
        </w:rPr>
        <w:t xml:space="preserve">en </w:t>
      </w:r>
      <w:r w:rsidRPr="003221DC">
        <w:rPr>
          <w:rFonts w:ascii="Courier New" w:hAnsi="Courier New" w:cs="Courier New"/>
          <w:szCs w:val="24"/>
        </w:rPr>
        <w:t xml:space="preserve">la letra d) del artículo 10 </w:t>
      </w:r>
      <w:r w:rsidR="00C94AA5" w:rsidRPr="003221DC">
        <w:rPr>
          <w:rFonts w:ascii="Courier New" w:hAnsi="Courier New" w:cs="Courier New"/>
          <w:szCs w:val="24"/>
        </w:rPr>
        <w:t>del decreto con fuerza de ley Nº 2, de 2009, del Ministerio de Educación, que fija texto refundido, coordinado y sistematizado de la ley Nº 20.370, con las normas no derogadas del decreto con fuerza de ley Nº 1, de 2005</w:t>
      </w:r>
      <w:r w:rsidRPr="003221DC">
        <w:rPr>
          <w:rFonts w:ascii="Courier New" w:hAnsi="Courier New" w:cs="Courier New"/>
          <w:szCs w:val="24"/>
        </w:rPr>
        <w:t>.”.</w:t>
      </w:r>
    </w:p>
    <w:p w14:paraId="21A42B14" w14:textId="77777777" w:rsidR="00EC0526" w:rsidRPr="003221DC" w:rsidRDefault="00EC0526" w:rsidP="00A93B8F">
      <w:pPr>
        <w:spacing w:line="360" w:lineRule="auto"/>
        <w:ind w:firstLine="1134"/>
        <w:jc w:val="both"/>
        <w:rPr>
          <w:rFonts w:ascii="Courier New" w:hAnsi="Courier New" w:cs="Courier New"/>
          <w:szCs w:val="24"/>
        </w:rPr>
      </w:pPr>
    </w:p>
    <w:p w14:paraId="65281E08" w14:textId="77777777" w:rsidR="00067386" w:rsidRPr="003221DC" w:rsidRDefault="00067386" w:rsidP="00A93B8F">
      <w:pPr>
        <w:spacing w:line="360" w:lineRule="auto"/>
        <w:ind w:firstLine="1134"/>
        <w:jc w:val="both"/>
        <w:rPr>
          <w:rFonts w:ascii="Courier New" w:hAnsi="Courier New" w:cs="Courier New"/>
          <w:szCs w:val="24"/>
        </w:rPr>
      </w:pPr>
    </w:p>
    <w:p w14:paraId="2CBFCBAB" w14:textId="2D2D1495" w:rsidR="00452CA1" w:rsidRPr="003221DC" w:rsidRDefault="00452CA1" w:rsidP="00A93B8F">
      <w:pPr>
        <w:spacing w:line="360" w:lineRule="auto"/>
        <w:jc w:val="center"/>
        <w:rPr>
          <w:rFonts w:ascii="Courier New" w:hAnsi="Courier New" w:cs="Courier New"/>
          <w:szCs w:val="24"/>
        </w:rPr>
      </w:pPr>
      <w:r w:rsidRPr="003221DC">
        <w:rPr>
          <w:rFonts w:ascii="Courier New" w:hAnsi="Courier New" w:cs="Courier New"/>
          <w:szCs w:val="24"/>
        </w:rPr>
        <w:t>*****</w:t>
      </w:r>
    </w:p>
    <w:p w14:paraId="515FB900" w14:textId="28B055DE" w:rsidR="00825D97" w:rsidRPr="003221DC" w:rsidRDefault="00DC0127" w:rsidP="004672DB">
      <w:pPr>
        <w:spacing w:line="360" w:lineRule="auto"/>
        <w:ind w:firstLine="2552"/>
        <w:jc w:val="both"/>
        <w:rPr>
          <w:rFonts w:ascii="Courier New" w:hAnsi="Courier New" w:cs="Courier New"/>
          <w:szCs w:val="24"/>
        </w:rPr>
      </w:pPr>
      <w:r w:rsidRPr="003221DC">
        <w:rPr>
          <w:rFonts w:ascii="Courier New" w:hAnsi="Courier New" w:cs="Courier New"/>
          <w:szCs w:val="24"/>
        </w:rPr>
        <w:br w:type="page"/>
      </w:r>
    </w:p>
    <w:p w14:paraId="716B8618" w14:textId="59120FF6" w:rsidR="00C9470F" w:rsidRPr="003221DC" w:rsidRDefault="00CB6962" w:rsidP="00A93B8F">
      <w:pPr>
        <w:tabs>
          <w:tab w:val="left" w:pos="2835"/>
        </w:tabs>
        <w:spacing w:line="360" w:lineRule="auto"/>
        <w:ind w:firstLine="2552"/>
        <w:jc w:val="both"/>
        <w:rPr>
          <w:rFonts w:ascii="Courier New" w:hAnsi="Courier New" w:cs="Courier New"/>
          <w:szCs w:val="24"/>
        </w:rPr>
      </w:pPr>
      <w:r w:rsidRPr="003221DC">
        <w:rPr>
          <w:rFonts w:ascii="Courier New" w:hAnsi="Courier New" w:cs="Courier New"/>
          <w:szCs w:val="24"/>
        </w:rPr>
        <w:t>Lo que tengo a honra comunicar</w:t>
      </w:r>
      <w:r w:rsidR="00C9470F" w:rsidRPr="003221DC">
        <w:rPr>
          <w:rFonts w:ascii="Courier New" w:hAnsi="Courier New" w:cs="Courier New"/>
          <w:szCs w:val="24"/>
        </w:rPr>
        <w:t xml:space="preserve"> a V.E.</w:t>
      </w:r>
    </w:p>
    <w:p w14:paraId="450431B7" w14:textId="77777777" w:rsidR="00182A99" w:rsidRPr="003221DC" w:rsidRDefault="00182A99" w:rsidP="00EA5DD2">
      <w:pPr>
        <w:tabs>
          <w:tab w:val="left" w:pos="2592"/>
        </w:tabs>
        <w:rPr>
          <w:rFonts w:ascii="Courier New" w:hAnsi="Courier New" w:cs="Courier New"/>
        </w:rPr>
      </w:pPr>
    </w:p>
    <w:p w14:paraId="4CC9691D" w14:textId="77777777" w:rsidR="00182A99" w:rsidRPr="003221DC" w:rsidRDefault="00182A99" w:rsidP="00EA5DD2">
      <w:pPr>
        <w:tabs>
          <w:tab w:val="left" w:pos="2410"/>
          <w:tab w:val="left" w:pos="2552"/>
        </w:tabs>
        <w:jc w:val="both"/>
        <w:rPr>
          <w:rFonts w:ascii="Courier New" w:hAnsi="Courier New" w:cs="Courier New"/>
        </w:rPr>
      </w:pPr>
    </w:p>
    <w:p w14:paraId="10B608A7" w14:textId="77777777" w:rsidR="00EA5DD2" w:rsidRPr="003221DC" w:rsidRDefault="00EA5DD2" w:rsidP="00EA5DD2">
      <w:pPr>
        <w:tabs>
          <w:tab w:val="left" w:pos="2410"/>
          <w:tab w:val="left" w:pos="2552"/>
        </w:tabs>
        <w:jc w:val="both"/>
        <w:rPr>
          <w:rFonts w:ascii="Courier New" w:hAnsi="Courier New" w:cs="Courier New"/>
        </w:rPr>
      </w:pPr>
    </w:p>
    <w:p w14:paraId="65D254D3" w14:textId="77777777" w:rsidR="007B6AD4" w:rsidRPr="003221DC" w:rsidRDefault="007B6AD4" w:rsidP="00EA5DD2">
      <w:pPr>
        <w:tabs>
          <w:tab w:val="left" w:pos="2410"/>
          <w:tab w:val="left" w:pos="2552"/>
        </w:tabs>
        <w:jc w:val="both"/>
        <w:rPr>
          <w:rFonts w:ascii="Courier New" w:hAnsi="Courier New" w:cs="Courier New"/>
        </w:rPr>
      </w:pPr>
    </w:p>
    <w:p w14:paraId="510D13F1" w14:textId="77777777" w:rsidR="00182A99" w:rsidRPr="003221DC" w:rsidRDefault="00182A99" w:rsidP="00EA5DD2">
      <w:pPr>
        <w:pStyle w:val="Textoindependiente31"/>
        <w:tabs>
          <w:tab w:val="clear" w:pos="170"/>
        </w:tabs>
        <w:spacing w:before="0"/>
        <w:rPr>
          <w:rFonts w:ascii="Courier New" w:hAnsi="Courier New" w:cs="Courier New"/>
          <w:spacing w:val="0"/>
          <w:lang w:val="es-ES_tradnl"/>
        </w:rPr>
      </w:pPr>
    </w:p>
    <w:p w14:paraId="7DC2F6F6" w14:textId="77777777" w:rsidR="00182A99" w:rsidRPr="003221DC" w:rsidRDefault="00182A99" w:rsidP="00EA5DD2">
      <w:pPr>
        <w:pStyle w:val="Textoindependiente31"/>
        <w:tabs>
          <w:tab w:val="clear" w:pos="170"/>
        </w:tabs>
        <w:spacing w:before="0"/>
        <w:rPr>
          <w:rFonts w:ascii="Courier New" w:hAnsi="Courier New" w:cs="Courier New"/>
          <w:spacing w:val="0"/>
          <w:lang w:val="es-ES_tradnl"/>
        </w:rPr>
      </w:pPr>
    </w:p>
    <w:p w14:paraId="18119489" w14:textId="77777777" w:rsidR="008F0006" w:rsidRPr="003221DC" w:rsidRDefault="008F0006" w:rsidP="00EA5DD2">
      <w:pPr>
        <w:ind w:left="1701"/>
        <w:jc w:val="center"/>
        <w:rPr>
          <w:rFonts w:ascii="Courier New" w:hAnsi="Courier New" w:cs="Courier New"/>
        </w:rPr>
      </w:pPr>
      <w:r w:rsidRPr="003221DC">
        <w:rPr>
          <w:rFonts w:ascii="Courier New" w:hAnsi="Courier New" w:cs="Courier New"/>
        </w:rPr>
        <w:t>KAROL CARIOLA OLIVA</w:t>
      </w:r>
    </w:p>
    <w:p w14:paraId="1CD8A9AE" w14:textId="757C11D3" w:rsidR="0091486D" w:rsidRPr="003221DC" w:rsidRDefault="008F0006" w:rsidP="00EA5DD2">
      <w:pPr>
        <w:ind w:left="1701"/>
        <w:jc w:val="center"/>
        <w:rPr>
          <w:rFonts w:ascii="Courier New" w:hAnsi="Courier New" w:cs="Courier New"/>
          <w:spacing w:val="-20"/>
          <w:szCs w:val="24"/>
          <w:lang w:val="es-MX"/>
        </w:rPr>
      </w:pPr>
      <w:r w:rsidRPr="003221DC">
        <w:rPr>
          <w:rFonts w:ascii="Courier New" w:hAnsi="Courier New" w:cs="Courier New"/>
        </w:rPr>
        <w:t>Presidenta de la Cámara de Diputados</w:t>
      </w:r>
    </w:p>
    <w:p w14:paraId="3EF235CD" w14:textId="77777777" w:rsidR="00182A99" w:rsidRPr="003221DC" w:rsidRDefault="00182A99" w:rsidP="00EA5DD2">
      <w:pPr>
        <w:tabs>
          <w:tab w:val="left" w:pos="2592"/>
        </w:tabs>
        <w:rPr>
          <w:rFonts w:ascii="Courier New" w:hAnsi="Courier New" w:cs="Courier New"/>
        </w:rPr>
      </w:pPr>
    </w:p>
    <w:p w14:paraId="6D06DF26" w14:textId="77777777" w:rsidR="00182A99" w:rsidRPr="003221DC" w:rsidRDefault="00182A99" w:rsidP="00EA5DD2">
      <w:pPr>
        <w:tabs>
          <w:tab w:val="left" w:pos="2592"/>
        </w:tabs>
        <w:rPr>
          <w:rFonts w:ascii="Courier New" w:hAnsi="Courier New" w:cs="Courier New"/>
        </w:rPr>
      </w:pPr>
    </w:p>
    <w:p w14:paraId="406F5C33" w14:textId="77777777" w:rsidR="00182A99" w:rsidRPr="003221DC" w:rsidRDefault="00182A99" w:rsidP="00EA5DD2">
      <w:pPr>
        <w:pStyle w:val="Textoindependiente31"/>
        <w:tabs>
          <w:tab w:val="clear" w:pos="170"/>
        </w:tabs>
        <w:spacing w:before="0"/>
        <w:rPr>
          <w:rFonts w:ascii="Courier New" w:hAnsi="Courier New" w:cs="Courier New"/>
          <w:spacing w:val="0"/>
          <w:lang w:val="es-ES_tradnl"/>
        </w:rPr>
      </w:pPr>
    </w:p>
    <w:p w14:paraId="0AC49CAF" w14:textId="77777777" w:rsidR="0044037E" w:rsidRPr="003221DC" w:rsidRDefault="0044037E" w:rsidP="00EA5DD2">
      <w:pPr>
        <w:pStyle w:val="Textoindependiente31"/>
        <w:tabs>
          <w:tab w:val="clear" w:pos="170"/>
        </w:tabs>
        <w:spacing w:before="0"/>
        <w:rPr>
          <w:rFonts w:ascii="Courier New" w:hAnsi="Courier New" w:cs="Courier New"/>
          <w:spacing w:val="0"/>
          <w:lang w:val="es-ES_tradnl"/>
        </w:rPr>
      </w:pPr>
    </w:p>
    <w:p w14:paraId="10140AA1" w14:textId="77777777" w:rsidR="00EA5DD2" w:rsidRPr="003221DC" w:rsidRDefault="00EA5DD2" w:rsidP="00EA5DD2">
      <w:pPr>
        <w:pStyle w:val="Textoindependiente31"/>
        <w:tabs>
          <w:tab w:val="clear" w:pos="170"/>
        </w:tabs>
        <w:spacing w:before="0"/>
        <w:rPr>
          <w:rFonts w:ascii="Courier New" w:hAnsi="Courier New" w:cs="Courier New"/>
          <w:spacing w:val="0"/>
          <w:lang w:val="es-ES_tradnl"/>
        </w:rPr>
      </w:pPr>
    </w:p>
    <w:p w14:paraId="0B30EF51" w14:textId="77777777" w:rsidR="00182A99" w:rsidRPr="003221DC" w:rsidRDefault="00182A99" w:rsidP="00EA5DD2">
      <w:pPr>
        <w:pStyle w:val="Textoindependiente31"/>
        <w:tabs>
          <w:tab w:val="clear" w:pos="170"/>
        </w:tabs>
        <w:spacing w:before="0"/>
        <w:rPr>
          <w:rFonts w:ascii="Courier New" w:hAnsi="Courier New" w:cs="Courier New"/>
          <w:spacing w:val="0"/>
          <w:lang w:val="es-ES_tradnl"/>
        </w:rPr>
      </w:pPr>
    </w:p>
    <w:p w14:paraId="6F59A148" w14:textId="77777777" w:rsidR="00182A99" w:rsidRPr="003221DC" w:rsidRDefault="00182A99" w:rsidP="00EA5DD2">
      <w:pPr>
        <w:tabs>
          <w:tab w:val="left" w:pos="2268"/>
        </w:tabs>
        <w:ind w:right="1468"/>
        <w:jc w:val="center"/>
        <w:rPr>
          <w:rFonts w:ascii="Courier New" w:hAnsi="Courier New" w:cs="Courier New"/>
          <w:szCs w:val="24"/>
        </w:rPr>
      </w:pPr>
      <w:r w:rsidRPr="003221DC">
        <w:rPr>
          <w:rFonts w:ascii="Courier New" w:hAnsi="Courier New" w:cs="Courier New"/>
          <w:szCs w:val="24"/>
        </w:rPr>
        <w:t>MIGUEL LANDEROS PERKIĆ</w:t>
      </w:r>
    </w:p>
    <w:p w14:paraId="5C8D4376" w14:textId="77777777" w:rsidR="00D83560" w:rsidRPr="004D3935" w:rsidRDefault="00182A99" w:rsidP="00EA5DD2">
      <w:pPr>
        <w:tabs>
          <w:tab w:val="left" w:pos="2268"/>
        </w:tabs>
        <w:ind w:right="1468"/>
        <w:jc w:val="center"/>
        <w:rPr>
          <w:rFonts w:ascii="Courier New" w:hAnsi="Courier New" w:cs="Courier New"/>
          <w:spacing w:val="-20"/>
          <w:szCs w:val="24"/>
        </w:rPr>
      </w:pPr>
      <w:r w:rsidRPr="003221DC">
        <w:rPr>
          <w:rFonts w:ascii="Courier New" w:hAnsi="Courier New" w:cs="Courier New"/>
          <w:spacing w:val="-20"/>
          <w:szCs w:val="24"/>
        </w:rPr>
        <w:t>Secretario General de la Cámara de Diputados</w:t>
      </w:r>
    </w:p>
    <w:sectPr w:rsidR="00D83560" w:rsidRPr="004D3935"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69ECC" w14:textId="77777777" w:rsidR="008A1436" w:rsidRDefault="008A1436">
      <w:r>
        <w:separator/>
      </w:r>
    </w:p>
  </w:endnote>
  <w:endnote w:type="continuationSeparator" w:id="0">
    <w:p w14:paraId="1CBD81FC" w14:textId="77777777" w:rsidR="008A1436" w:rsidRDefault="008A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25B0" w14:textId="77777777" w:rsidR="008A1436" w:rsidRDefault="008A1436">
      <w:r>
        <w:separator/>
      </w:r>
    </w:p>
  </w:footnote>
  <w:footnote w:type="continuationSeparator" w:id="0">
    <w:p w14:paraId="21A40FDE" w14:textId="77777777" w:rsidR="008A1436" w:rsidRDefault="008A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2FF"/>
    <w:rsid w:val="0000189B"/>
    <w:rsid w:val="00002899"/>
    <w:rsid w:val="00004904"/>
    <w:rsid w:val="00005284"/>
    <w:rsid w:val="000052DD"/>
    <w:rsid w:val="00005ADD"/>
    <w:rsid w:val="000069C4"/>
    <w:rsid w:val="00007A4A"/>
    <w:rsid w:val="00007BF6"/>
    <w:rsid w:val="00010B5D"/>
    <w:rsid w:val="000117CB"/>
    <w:rsid w:val="00012E57"/>
    <w:rsid w:val="000164F5"/>
    <w:rsid w:val="00021D88"/>
    <w:rsid w:val="00022AA0"/>
    <w:rsid w:val="000233AA"/>
    <w:rsid w:val="0002407B"/>
    <w:rsid w:val="000268C6"/>
    <w:rsid w:val="00026D8B"/>
    <w:rsid w:val="000311FF"/>
    <w:rsid w:val="000314B3"/>
    <w:rsid w:val="00031826"/>
    <w:rsid w:val="0003278F"/>
    <w:rsid w:val="00033C21"/>
    <w:rsid w:val="00033F48"/>
    <w:rsid w:val="0003430D"/>
    <w:rsid w:val="000346E8"/>
    <w:rsid w:val="00035997"/>
    <w:rsid w:val="00036488"/>
    <w:rsid w:val="000365D2"/>
    <w:rsid w:val="000365D8"/>
    <w:rsid w:val="00037039"/>
    <w:rsid w:val="00037961"/>
    <w:rsid w:val="00040349"/>
    <w:rsid w:val="000407D8"/>
    <w:rsid w:val="00040ECA"/>
    <w:rsid w:val="0004242D"/>
    <w:rsid w:val="00042486"/>
    <w:rsid w:val="00042F29"/>
    <w:rsid w:val="000433EF"/>
    <w:rsid w:val="00043964"/>
    <w:rsid w:val="000439F1"/>
    <w:rsid w:val="00044FC3"/>
    <w:rsid w:val="000450AC"/>
    <w:rsid w:val="00045362"/>
    <w:rsid w:val="000453A8"/>
    <w:rsid w:val="000456E0"/>
    <w:rsid w:val="000458E4"/>
    <w:rsid w:val="00045EEB"/>
    <w:rsid w:val="0004604B"/>
    <w:rsid w:val="00046CCA"/>
    <w:rsid w:val="00047129"/>
    <w:rsid w:val="00051C18"/>
    <w:rsid w:val="000529FD"/>
    <w:rsid w:val="00052B1B"/>
    <w:rsid w:val="00052BE9"/>
    <w:rsid w:val="00052E0A"/>
    <w:rsid w:val="00053A9B"/>
    <w:rsid w:val="00053EAC"/>
    <w:rsid w:val="00055A2F"/>
    <w:rsid w:val="0005603D"/>
    <w:rsid w:val="00056AD0"/>
    <w:rsid w:val="00060FD3"/>
    <w:rsid w:val="00061F30"/>
    <w:rsid w:val="00062312"/>
    <w:rsid w:val="00062E06"/>
    <w:rsid w:val="00063105"/>
    <w:rsid w:val="000652BA"/>
    <w:rsid w:val="00067386"/>
    <w:rsid w:val="0007011F"/>
    <w:rsid w:val="00070D19"/>
    <w:rsid w:val="00070F0E"/>
    <w:rsid w:val="000718BB"/>
    <w:rsid w:val="0007332F"/>
    <w:rsid w:val="0007420D"/>
    <w:rsid w:val="00074471"/>
    <w:rsid w:val="00076051"/>
    <w:rsid w:val="000760B6"/>
    <w:rsid w:val="00077254"/>
    <w:rsid w:val="000773AD"/>
    <w:rsid w:val="00080424"/>
    <w:rsid w:val="0008082D"/>
    <w:rsid w:val="00080932"/>
    <w:rsid w:val="000810B2"/>
    <w:rsid w:val="000816E9"/>
    <w:rsid w:val="00081968"/>
    <w:rsid w:val="00081C94"/>
    <w:rsid w:val="00082303"/>
    <w:rsid w:val="00082406"/>
    <w:rsid w:val="000824D5"/>
    <w:rsid w:val="000831D2"/>
    <w:rsid w:val="0008392C"/>
    <w:rsid w:val="00083AF7"/>
    <w:rsid w:val="0008566F"/>
    <w:rsid w:val="00086077"/>
    <w:rsid w:val="00086CC1"/>
    <w:rsid w:val="000878F4"/>
    <w:rsid w:val="0009168B"/>
    <w:rsid w:val="00091AEF"/>
    <w:rsid w:val="00091E86"/>
    <w:rsid w:val="000924D7"/>
    <w:rsid w:val="00092721"/>
    <w:rsid w:val="00093A7E"/>
    <w:rsid w:val="00095220"/>
    <w:rsid w:val="0009604F"/>
    <w:rsid w:val="0009613B"/>
    <w:rsid w:val="0009696D"/>
    <w:rsid w:val="0009794E"/>
    <w:rsid w:val="00097F4B"/>
    <w:rsid w:val="000A012C"/>
    <w:rsid w:val="000A0786"/>
    <w:rsid w:val="000A0E6F"/>
    <w:rsid w:val="000A1503"/>
    <w:rsid w:val="000A17CB"/>
    <w:rsid w:val="000A1FB1"/>
    <w:rsid w:val="000A2B15"/>
    <w:rsid w:val="000A2E1C"/>
    <w:rsid w:val="000A35EC"/>
    <w:rsid w:val="000A43C4"/>
    <w:rsid w:val="000A7297"/>
    <w:rsid w:val="000A7832"/>
    <w:rsid w:val="000A7994"/>
    <w:rsid w:val="000A7AE2"/>
    <w:rsid w:val="000B036C"/>
    <w:rsid w:val="000B03F8"/>
    <w:rsid w:val="000B06A0"/>
    <w:rsid w:val="000B0C3E"/>
    <w:rsid w:val="000B153A"/>
    <w:rsid w:val="000B235C"/>
    <w:rsid w:val="000B469F"/>
    <w:rsid w:val="000B6F5B"/>
    <w:rsid w:val="000B7E62"/>
    <w:rsid w:val="000C0BC0"/>
    <w:rsid w:val="000C15A9"/>
    <w:rsid w:val="000C19E4"/>
    <w:rsid w:val="000C19FE"/>
    <w:rsid w:val="000C1C92"/>
    <w:rsid w:val="000C3011"/>
    <w:rsid w:val="000C3518"/>
    <w:rsid w:val="000C394C"/>
    <w:rsid w:val="000C438E"/>
    <w:rsid w:val="000C4440"/>
    <w:rsid w:val="000C44BD"/>
    <w:rsid w:val="000C4F89"/>
    <w:rsid w:val="000C57FA"/>
    <w:rsid w:val="000C782F"/>
    <w:rsid w:val="000D111C"/>
    <w:rsid w:val="000D61A6"/>
    <w:rsid w:val="000D64A2"/>
    <w:rsid w:val="000D6673"/>
    <w:rsid w:val="000E005A"/>
    <w:rsid w:val="000E1C37"/>
    <w:rsid w:val="000E1E63"/>
    <w:rsid w:val="000E2852"/>
    <w:rsid w:val="000E2F95"/>
    <w:rsid w:val="000E3AB8"/>
    <w:rsid w:val="000E4467"/>
    <w:rsid w:val="000E4A18"/>
    <w:rsid w:val="000E4DE7"/>
    <w:rsid w:val="000E562E"/>
    <w:rsid w:val="000E7EF4"/>
    <w:rsid w:val="000F1337"/>
    <w:rsid w:val="000F172E"/>
    <w:rsid w:val="000F2D7D"/>
    <w:rsid w:val="000F2ECE"/>
    <w:rsid w:val="000F330F"/>
    <w:rsid w:val="000F5036"/>
    <w:rsid w:val="000F7112"/>
    <w:rsid w:val="000F7AB5"/>
    <w:rsid w:val="0010053B"/>
    <w:rsid w:val="0010072E"/>
    <w:rsid w:val="001009D7"/>
    <w:rsid w:val="00100A5B"/>
    <w:rsid w:val="001017DE"/>
    <w:rsid w:val="00101E4E"/>
    <w:rsid w:val="001023D6"/>
    <w:rsid w:val="001038C7"/>
    <w:rsid w:val="0010655B"/>
    <w:rsid w:val="001079A7"/>
    <w:rsid w:val="00111FE1"/>
    <w:rsid w:val="001123AB"/>
    <w:rsid w:val="001127A5"/>
    <w:rsid w:val="001127B7"/>
    <w:rsid w:val="0011315D"/>
    <w:rsid w:val="00115113"/>
    <w:rsid w:val="001167A8"/>
    <w:rsid w:val="001170AD"/>
    <w:rsid w:val="001178B9"/>
    <w:rsid w:val="00120504"/>
    <w:rsid w:val="001216D0"/>
    <w:rsid w:val="00121CA0"/>
    <w:rsid w:val="00121CFE"/>
    <w:rsid w:val="00121DF9"/>
    <w:rsid w:val="00122CC3"/>
    <w:rsid w:val="00124598"/>
    <w:rsid w:val="001249B1"/>
    <w:rsid w:val="00124B79"/>
    <w:rsid w:val="00125E71"/>
    <w:rsid w:val="001271FA"/>
    <w:rsid w:val="00130991"/>
    <w:rsid w:val="001311C8"/>
    <w:rsid w:val="00131F9F"/>
    <w:rsid w:val="0013468D"/>
    <w:rsid w:val="00135579"/>
    <w:rsid w:val="00135CCB"/>
    <w:rsid w:val="00135D09"/>
    <w:rsid w:val="00137CE0"/>
    <w:rsid w:val="001420EE"/>
    <w:rsid w:val="0014301C"/>
    <w:rsid w:val="00143126"/>
    <w:rsid w:val="00143604"/>
    <w:rsid w:val="00144311"/>
    <w:rsid w:val="00144601"/>
    <w:rsid w:val="001446F3"/>
    <w:rsid w:val="001449A1"/>
    <w:rsid w:val="00145FA4"/>
    <w:rsid w:val="001461CE"/>
    <w:rsid w:val="00146574"/>
    <w:rsid w:val="001465B0"/>
    <w:rsid w:val="0015089F"/>
    <w:rsid w:val="00150D7C"/>
    <w:rsid w:val="00150E9D"/>
    <w:rsid w:val="00151194"/>
    <w:rsid w:val="0015249A"/>
    <w:rsid w:val="001526AD"/>
    <w:rsid w:val="00152F0C"/>
    <w:rsid w:val="001532D6"/>
    <w:rsid w:val="00154C82"/>
    <w:rsid w:val="00155383"/>
    <w:rsid w:val="001563E2"/>
    <w:rsid w:val="0015671C"/>
    <w:rsid w:val="00156A57"/>
    <w:rsid w:val="00156D19"/>
    <w:rsid w:val="00157712"/>
    <w:rsid w:val="0016067B"/>
    <w:rsid w:val="00160FF5"/>
    <w:rsid w:val="00162205"/>
    <w:rsid w:val="00162B20"/>
    <w:rsid w:val="00162B4D"/>
    <w:rsid w:val="00163728"/>
    <w:rsid w:val="00166C90"/>
    <w:rsid w:val="00170F2C"/>
    <w:rsid w:val="0017111D"/>
    <w:rsid w:val="001726D7"/>
    <w:rsid w:val="00173631"/>
    <w:rsid w:val="00173851"/>
    <w:rsid w:val="00173B44"/>
    <w:rsid w:val="00175314"/>
    <w:rsid w:val="00175608"/>
    <w:rsid w:val="00175D99"/>
    <w:rsid w:val="0017637D"/>
    <w:rsid w:val="001771E9"/>
    <w:rsid w:val="00177DAE"/>
    <w:rsid w:val="00180987"/>
    <w:rsid w:val="00181414"/>
    <w:rsid w:val="001826C5"/>
    <w:rsid w:val="00182A99"/>
    <w:rsid w:val="0018382D"/>
    <w:rsid w:val="00183DD6"/>
    <w:rsid w:val="0018404C"/>
    <w:rsid w:val="00184657"/>
    <w:rsid w:val="001848DE"/>
    <w:rsid w:val="0018493E"/>
    <w:rsid w:val="00185041"/>
    <w:rsid w:val="0018717C"/>
    <w:rsid w:val="00187388"/>
    <w:rsid w:val="0019083B"/>
    <w:rsid w:val="001946A1"/>
    <w:rsid w:val="00194DF3"/>
    <w:rsid w:val="00195194"/>
    <w:rsid w:val="001961B6"/>
    <w:rsid w:val="00196A57"/>
    <w:rsid w:val="00197E4E"/>
    <w:rsid w:val="001A14D1"/>
    <w:rsid w:val="001A15E2"/>
    <w:rsid w:val="001A2B09"/>
    <w:rsid w:val="001A36B4"/>
    <w:rsid w:val="001A40EF"/>
    <w:rsid w:val="001A4421"/>
    <w:rsid w:val="001A4CBC"/>
    <w:rsid w:val="001A4E01"/>
    <w:rsid w:val="001A532E"/>
    <w:rsid w:val="001A6D55"/>
    <w:rsid w:val="001A719F"/>
    <w:rsid w:val="001B14DE"/>
    <w:rsid w:val="001B1DF1"/>
    <w:rsid w:val="001B2345"/>
    <w:rsid w:val="001B4328"/>
    <w:rsid w:val="001B5085"/>
    <w:rsid w:val="001B6DBA"/>
    <w:rsid w:val="001B7069"/>
    <w:rsid w:val="001B7C44"/>
    <w:rsid w:val="001C01D0"/>
    <w:rsid w:val="001C1A39"/>
    <w:rsid w:val="001C1ADF"/>
    <w:rsid w:val="001C1EB4"/>
    <w:rsid w:val="001C2492"/>
    <w:rsid w:val="001C2CB9"/>
    <w:rsid w:val="001C3024"/>
    <w:rsid w:val="001C31A1"/>
    <w:rsid w:val="001C38B6"/>
    <w:rsid w:val="001C4F0E"/>
    <w:rsid w:val="001C576B"/>
    <w:rsid w:val="001C7BE7"/>
    <w:rsid w:val="001D0582"/>
    <w:rsid w:val="001D0AC4"/>
    <w:rsid w:val="001D2162"/>
    <w:rsid w:val="001D24B6"/>
    <w:rsid w:val="001D3080"/>
    <w:rsid w:val="001D3239"/>
    <w:rsid w:val="001D34EA"/>
    <w:rsid w:val="001D3FAF"/>
    <w:rsid w:val="001D6BF0"/>
    <w:rsid w:val="001D7374"/>
    <w:rsid w:val="001D7989"/>
    <w:rsid w:val="001E0B5E"/>
    <w:rsid w:val="001E2593"/>
    <w:rsid w:val="001E315A"/>
    <w:rsid w:val="001E3ABB"/>
    <w:rsid w:val="001E3F17"/>
    <w:rsid w:val="001E4EF9"/>
    <w:rsid w:val="001E55DC"/>
    <w:rsid w:val="001E58A7"/>
    <w:rsid w:val="001E5C56"/>
    <w:rsid w:val="001E605D"/>
    <w:rsid w:val="001E608A"/>
    <w:rsid w:val="001E6750"/>
    <w:rsid w:val="001E6F95"/>
    <w:rsid w:val="001E7B2D"/>
    <w:rsid w:val="001F0F7A"/>
    <w:rsid w:val="001F17DC"/>
    <w:rsid w:val="001F1FAB"/>
    <w:rsid w:val="001F2D07"/>
    <w:rsid w:val="001F3139"/>
    <w:rsid w:val="001F332E"/>
    <w:rsid w:val="001F3DF1"/>
    <w:rsid w:val="001F3F55"/>
    <w:rsid w:val="001F5BF8"/>
    <w:rsid w:val="001F6CAA"/>
    <w:rsid w:val="001F78AF"/>
    <w:rsid w:val="002009B1"/>
    <w:rsid w:val="00200CE8"/>
    <w:rsid w:val="00202399"/>
    <w:rsid w:val="00203BDF"/>
    <w:rsid w:val="00204681"/>
    <w:rsid w:val="00206712"/>
    <w:rsid w:val="00206AD5"/>
    <w:rsid w:val="0020707C"/>
    <w:rsid w:val="002077B2"/>
    <w:rsid w:val="00207F15"/>
    <w:rsid w:val="00207FA8"/>
    <w:rsid w:val="00210B3F"/>
    <w:rsid w:val="00212A2C"/>
    <w:rsid w:val="00212C7C"/>
    <w:rsid w:val="00213C95"/>
    <w:rsid w:val="0021458E"/>
    <w:rsid w:val="00214A22"/>
    <w:rsid w:val="00214BBD"/>
    <w:rsid w:val="00215241"/>
    <w:rsid w:val="0021620B"/>
    <w:rsid w:val="00216C4F"/>
    <w:rsid w:val="00217492"/>
    <w:rsid w:val="00217906"/>
    <w:rsid w:val="002200D6"/>
    <w:rsid w:val="00222A08"/>
    <w:rsid w:val="00222ABC"/>
    <w:rsid w:val="00222F69"/>
    <w:rsid w:val="00223767"/>
    <w:rsid w:val="00224A2A"/>
    <w:rsid w:val="00224B47"/>
    <w:rsid w:val="00224DE0"/>
    <w:rsid w:val="0022583D"/>
    <w:rsid w:val="002261A9"/>
    <w:rsid w:val="002271BA"/>
    <w:rsid w:val="00227560"/>
    <w:rsid w:val="002275C5"/>
    <w:rsid w:val="00227B44"/>
    <w:rsid w:val="00227C93"/>
    <w:rsid w:val="00230DD8"/>
    <w:rsid w:val="0023172C"/>
    <w:rsid w:val="002317DA"/>
    <w:rsid w:val="002319F3"/>
    <w:rsid w:val="00231C1F"/>
    <w:rsid w:val="002322AC"/>
    <w:rsid w:val="00233867"/>
    <w:rsid w:val="00234112"/>
    <w:rsid w:val="00235825"/>
    <w:rsid w:val="0023633C"/>
    <w:rsid w:val="00236F4F"/>
    <w:rsid w:val="0023761A"/>
    <w:rsid w:val="00237FE3"/>
    <w:rsid w:val="00240042"/>
    <w:rsid w:val="0024108D"/>
    <w:rsid w:val="00241B2C"/>
    <w:rsid w:val="00241ED7"/>
    <w:rsid w:val="002439FB"/>
    <w:rsid w:val="00244097"/>
    <w:rsid w:val="002445F9"/>
    <w:rsid w:val="00245055"/>
    <w:rsid w:val="00245DC2"/>
    <w:rsid w:val="002465B2"/>
    <w:rsid w:val="00247D05"/>
    <w:rsid w:val="00247D75"/>
    <w:rsid w:val="00250E71"/>
    <w:rsid w:val="002517DA"/>
    <w:rsid w:val="00252181"/>
    <w:rsid w:val="0025260A"/>
    <w:rsid w:val="002530B2"/>
    <w:rsid w:val="002539D0"/>
    <w:rsid w:val="00254246"/>
    <w:rsid w:val="00254361"/>
    <w:rsid w:val="00254D2A"/>
    <w:rsid w:val="00255AFC"/>
    <w:rsid w:val="00256844"/>
    <w:rsid w:val="00257995"/>
    <w:rsid w:val="00260C76"/>
    <w:rsid w:val="00262D87"/>
    <w:rsid w:val="00262ED7"/>
    <w:rsid w:val="00265FB6"/>
    <w:rsid w:val="00266EFD"/>
    <w:rsid w:val="00267DCD"/>
    <w:rsid w:val="00270373"/>
    <w:rsid w:val="00270596"/>
    <w:rsid w:val="00270C37"/>
    <w:rsid w:val="002711D2"/>
    <w:rsid w:val="0027440A"/>
    <w:rsid w:val="0027473B"/>
    <w:rsid w:val="002756D3"/>
    <w:rsid w:val="00275D73"/>
    <w:rsid w:val="002766B9"/>
    <w:rsid w:val="002770AB"/>
    <w:rsid w:val="002801FD"/>
    <w:rsid w:val="00281DAD"/>
    <w:rsid w:val="0028344D"/>
    <w:rsid w:val="002837B5"/>
    <w:rsid w:val="00286267"/>
    <w:rsid w:val="002869A4"/>
    <w:rsid w:val="00286ECA"/>
    <w:rsid w:val="002901E3"/>
    <w:rsid w:val="0029041F"/>
    <w:rsid w:val="002910D7"/>
    <w:rsid w:val="002911E2"/>
    <w:rsid w:val="00291B07"/>
    <w:rsid w:val="00291DFE"/>
    <w:rsid w:val="002924BA"/>
    <w:rsid w:val="00292DDF"/>
    <w:rsid w:val="00292F33"/>
    <w:rsid w:val="002930FD"/>
    <w:rsid w:val="002931B9"/>
    <w:rsid w:val="00293EBA"/>
    <w:rsid w:val="0029475D"/>
    <w:rsid w:val="00294BBD"/>
    <w:rsid w:val="0029669D"/>
    <w:rsid w:val="00296A68"/>
    <w:rsid w:val="002970AF"/>
    <w:rsid w:val="002971FD"/>
    <w:rsid w:val="002A013E"/>
    <w:rsid w:val="002A11F8"/>
    <w:rsid w:val="002A4D0A"/>
    <w:rsid w:val="002A6498"/>
    <w:rsid w:val="002B089E"/>
    <w:rsid w:val="002B09C4"/>
    <w:rsid w:val="002B16E2"/>
    <w:rsid w:val="002B25FD"/>
    <w:rsid w:val="002B287C"/>
    <w:rsid w:val="002B2B8A"/>
    <w:rsid w:val="002B30EA"/>
    <w:rsid w:val="002B3B96"/>
    <w:rsid w:val="002B43EA"/>
    <w:rsid w:val="002B4CB2"/>
    <w:rsid w:val="002B5147"/>
    <w:rsid w:val="002B65B3"/>
    <w:rsid w:val="002C0E91"/>
    <w:rsid w:val="002C1856"/>
    <w:rsid w:val="002C18E4"/>
    <w:rsid w:val="002C2AA7"/>
    <w:rsid w:val="002C31C1"/>
    <w:rsid w:val="002C3A10"/>
    <w:rsid w:val="002C4261"/>
    <w:rsid w:val="002C54B0"/>
    <w:rsid w:val="002C56CC"/>
    <w:rsid w:val="002C6850"/>
    <w:rsid w:val="002C68BA"/>
    <w:rsid w:val="002C6F37"/>
    <w:rsid w:val="002C7694"/>
    <w:rsid w:val="002C7A89"/>
    <w:rsid w:val="002C7E91"/>
    <w:rsid w:val="002D0287"/>
    <w:rsid w:val="002D029A"/>
    <w:rsid w:val="002D0970"/>
    <w:rsid w:val="002D0C8E"/>
    <w:rsid w:val="002D185D"/>
    <w:rsid w:val="002D1ED9"/>
    <w:rsid w:val="002D3386"/>
    <w:rsid w:val="002D36A2"/>
    <w:rsid w:val="002D3C0A"/>
    <w:rsid w:val="002D7BAA"/>
    <w:rsid w:val="002D7C4C"/>
    <w:rsid w:val="002D7F55"/>
    <w:rsid w:val="002D7F91"/>
    <w:rsid w:val="002E1021"/>
    <w:rsid w:val="002E147D"/>
    <w:rsid w:val="002E162A"/>
    <w:rsid w:val="002E218C"/>
    <w:rsid w:val="002E24A9"/>
    <w:rsid w:val="002E2CE5"/>
    <w:rsid w:val="002E32BF"/>
    <w:rsid w:val="002E6716"/>
    <w:rsid w:val="002E6985"/>
    <w:rsid w:val="002E6D97"/>
    <w:rsid w:val="002E770E"/>
    <w:rsid w:val="002F00A3"/>
    <w:rsid w:val="002F02A4"/>
    <w:rsid w:val="002F1B1C"/>
    <w:rsid w:val="002F2E74"/>
    <w:rsid w:val="002F360B"/>
    <w:rsid w:val="002F3C23"/>
    <w:rsid w:val="002F3DE9"/>
    <w:rsid w:val="002F4D8B"/>
    <w:rsid w:val="002F54B3"/>
    <w:rsid w:val="002F6BDF"/>
    <w:rsid w:val="002F711F"/>
    <w:rsid w:val="002F7A61"/>
    <w:rsid w:val="0030082D"/>
    <w:rsid w:val="00300FCF"/>
    <w:rsid w:val="003013AE"/>
    <w:rsid w:val="00303ABA"/>
    <w:rsid w:val="00304A7C"/>
    <w:rsid w:val="00305F91"/>
    <w:rsid w:val="00306936"/>
    <w:rsid w:val="00306B7C"/>
    <w:rsid w:val="00307908"/>
    <w:rsid w:val="0031004C"/>
    <w:rsid w:val="0031096F"/>
    <w:rsid w:val="00312067"/>
    <w:rsid w:val="0031208E"/>
    <w:rsid w:val="00313306"/>
    <w:rsid w:val="0031378D"/>
    <w:rsid w:val="003153DA"/>
    <w:rsid w:val="00315A5F"/>
    <w:rsid w:val="0031673F"/>
    <w:rsid w:val="00316BC0"/>
    <w:rsid w:val="00316EA7"/>
    <w:rsid w:val="003221DC"/>
    <w:rsid w:val="00322F17"/>
    <w:rsid w:val="00324CF4"/>
    <w:rsid w:val="00325CE4"/>
    <w:rsid w:val="00327017"/>
    <w:rsid w:val="003272D1"/>
    <w:rsid w:val="0033144C"/>
    <w:rsid w:val="00331776"/>
    <w:rsid w:val="003318E3"/>
    <w:rsid w:val="00331ED0"/>
    <w:rsid w:val="00332965"/>
    <w:rsid w:val="003331D8"/>
    <w:rsid w:val="003333F1"/>
    <w:rsid w:val="003335CA"/>
    <w:rsid w:val="00333852"/>
    <w:rsid w:val="00333FC8"/>
    <w:rsid w:val="00334B8D"/>
    <w:rsid w:val="00336313"/>
    <w:rsid w:val="00336552"/>
    <w:rsid w:val="00337C0E"/>
    <w:rsid w:val="003400B0"/>
    <w:rsid w:val="00341186"/>
    <w:rsid w:val="003413FD"/>
    <w:rsid w:val="00341578"/>
    <w:rsid w:val="00341973"/>
    <w:rsid w:val="00341F39"/>
    <w:rsid w:val="003422E8"/>
    <w:rsid w:val="003423CD"/>
    <w:rsid w:val="003429DB"/>
    <w:rsid w:val="00342C67"/>
    <w:rsid w:val="00342E4D"/>
    <w:rsid w:val="0034300B"/>
    <w:rsid w:val="0034303F"/>
    <w:rsid w:val="003444D5"/>
    <w:rsid w:val="00344B24"/>
    <w:rsid w:val="003455C6"/>
    <w:rsid w:val="00346CD3"/>
    <w:rsid w:val="00347204"/>
    <w:rsid w:val="003476D7"/>
    <w:rsid w:val="003502D2"/>
    <w:rsid w:val="003504BB"/>
    <w:rsid w:val="00350968"/>
    <w:rsid w:val="00350A99"/>
    <w:rsid w:val="00351704"/>
    <w:rsid w:val="00351779"/>
    <w:rsid w:val="00352875"/>
    <w:rsid w:val="0035424D"/>
    <w:rsid w:val="00354283"/>
    <w:rsid w:val="003551A7"/>
    <w:rsid w:val="00355664"/>
    <w:rsid w:val="003561BC"/>
    <w:rsid w:val="00360215"/>
    <w:rsid w:val="00360731"/>
    <w:rsid w:val="003607E9"/>
    <w:rsid w:val="00360960"/>
    <w:rsid w:val="00361795"/>
    <w:rsid w:val="00361DE8"/>
    <w:rsid w:val="00362809"/>
    <w:rsid w:val="003641DA"/>
    <w:rsid w:val="0036487C"/>
    <w:rsid w:val="00366047"/>
    <w:rsid w:val="00366196"/>
    <w:rsid w:val="00367065"/>
    <w:rsid w:val="003679D4"/>
    <w:rsid w:val="003701D4"/>
    <w:rsid w:val="003707F4"/>
    <w:rsid w:val="00371FCC"/>
    <w:rsid w:val="003725D8"/>
    <w:rsid w:val="00372648"/>
    <w:rsid w:val="00373703"/>
    <w:rsid w:val="003755F0"/>
    <w:rsid w:val="0038134A"/>
    <w:rsid w:val="003818DF"/>
    <w:rsid w:val="00382120"/>
    <w:rsid w:val="0038271F"/>
    <w:rsid w:val="00383F1B"/>
    <w:rsid w:val="0038545A"/>
    <w:rsid w:val="003855EE"/>
    <w:rsid w:val="00385B6F"/>
    <w:rsid w:val="00385E71"/>
    <w:rsid w:val="00386108"/>
    <w:rsid w:val="00386283"/>
    <w:rsid w:val="003920B7"/>
    <w:rsid w:val="00392AE3"/>
    <w:rsid w:val="00392E66"/>
    <w:rsid w:val="0039320C"/>
    <w:rsid w:val="00393521"/>
    <w:rsid w:val="0039397B"/>
    <w:rsid w:val="00394479"/>
    <w:rsid w:val="0039607C"/>
    <w:rsid w:val="00396BE5"/>
    <w:rsid w:val="003971C4"/>
    <w:rsid w:val="003972E4"/>
    <w:rsid w:val="003A3459"/>
    <w:rsid w:val="003A3B39"/>
    <w:rsid w:val="003A3BF3"/>
    <w:rsid w:val="003A428E"/>
    <w:rsid w:val="003A4862"/>
    <w:rsid w:val="003A504E"/>
    <w:rsid w:val="003A5F72"/>
    <w:rsid w:val="003A60AD"/>
    <w:rsid w:val="003A6A2E"/>
    <w:rsid w:val="003A746D"/>
    <w:rsid w:val="003A7BD3"/>
    <w:rsid w:val="003B0464"/>
    <w:rsid w:val="003B06F0"/>
    <w:rsid w:val="003B1142"/>
    <w:rsid w:val="003B1614"/>
    <w:rsid w:val="003B169C"/>
    <w:rsid w:val="003B2468"/>
    <w:rsid w:val="003B3DA5"/>
    <w:rsid w:val="003B42F4"/>
    <w:rsid w:val="003B4BC9"/>
    <w:rsid w:val="003B584C"/>
    <w:rsid w:val="003B5A1E"/>
    <w:rsid w:val="003B6247"/>
    <w:rsid w:val="003B66F7"/>
    <w:rsid w:val="003C0613"/>
    <w:rsid w:val="003C153C"/>
    <w:rsid w:val="003C1851"/>
    <w:rsid w:val="003C1A4D"/>
    <w:rsid w:val="003C1AEC"/>
    <w:rsid w:val="003C2E6C"/>
    <w:rsid w:val="003C34EE"/>
    <w:rsid w:val="003C4ABE"/>
    <w:rsid w:val="003C4B02"/>
    <w:rsid w:val="003C5508"/>
    <w:rsid w:val="003C59D3"/>
    <w:rsid w:val="003C5AAE"/>
    <w:rsid w:val="003C6457"/>
    <w:rsid w:val="003C6EC2"/>
    <w:rsid w:val="003C75C5"/>
    <w:rsid w:val="003C7C98"/>
    <w:rsid w:val="003D06F4"/>
    <w:rsid w:val="003D0F77"/>
    <w:rsid w:val="003D1547"/>
    <w:rsid w:val="003D184E"/>
    <w:rsid w:val="003D276C"/>
    <w:rsid w:val="003D2C5D"/>
    <w:rsid w:val="003D36F7"/>
    <w:rsid w:val="003D3A6B"/>
    <w:rsid w:val="003D3AB2"/>
    <w:rsid w:val="003D407F"/>
    <w:rsid w:val="003D4C37"/>
    <w:rsid w:val="003D6AF1"/>
    <w:rsid w:val="003E0C67"/>
    <w:rsid w:val="003E0F08"/>
    <w:rsid w:val="003E16A0"/>
    <w:rsid w:val="003E17CD"/>
    <w:rsid w:val="003E34A6"/>
    <w:rsid w:val="003E4789"/>
    <w:rsid w:val="003E5A2B"/>
    <w:rsid w:val="003E60A2"/>
    <w:rsid w:val="003E6841"/>
    <w:rsid w:val="003E6DB2"/>
    <w:rsid w:val="003E72AC"/>
    <w:rsid w:val="003E77FD"/>
    <w:rsid w:val="003F38EF"/>
    <w:rsid w:val="003F5C5A"/>
    <w:rsid w:val="003F7065"/>
    <w:rsid w:val="0040110D"/>
    <w:rsid w:val="004012CD"/>
    <w:rsid w:val="004026C1"/>
    <w:rsid w:val="0040549A"/>
    <w:rsid w:val="00405663"/>
    <w:rsid w:val="0040584F"/>
    <w:rsid w:val="00405A6E"/>
    <w:rsid w:val="004060E9"/>
    <w:rsid w:val="004069CF"/>
    <w:rsid w:val="00406C09"/>
    <w:rsid w:val="0041009A"/>
    <w:rsid w:val="00410326"/>
    <w:rsid w:val="0041038B"/>
    <w:rsid w:val="004105CD"/>
    <w:rsid w:val="00410AFB"/>
    <w:rsid w:val="00410B48"/>
    <w:rsid w:val="00410BC4"/>
    <w:rsid w:val="00411B3F"/>
    <w:rsid w:val="00412750"/>
    <w:rsid w:val="004127A5"/>
    <w:rsid w:val="0041282B"/>
    <w:rsid w:val="0041284A"/>
    <w:rsid w:val="00412D10"/>
    <w:rsid w:val="004132F4"/>
    <w:rsid w:val="004139AC"/>
    <w:rsid w:val="00413A43"/>
    <w:rsid w:val="00413B50"/>
    <w:rsid w:val="00415291"/>
    <w:rsid w:val="004152E2"/>
    <w:rsid w:val="0041582D"/>
    <w:rsid w:val="0041605C"/>
    <w:rsid w:val="0041698F"/>
    <w:rsid w:val="0041752B"/>
    <w:rsid w:val="00417707"/>
    <w:rsid w:val="00420616"/>
    <w:rsid w:val="00420EEA"/>
    <w:rsid w:val="00421F0B"/>
    <w:rsid w:val="004221AD"/>
    <w:rsid w:val="004225DA"/>
    <w:rsid w:val="004230EE"/>
    <w:rsid w:val="004232A8"/>
    <w:rsid w:val="00426327"/>
    <w:rsid w:val="004276DE"/>
    <w:rsid w:val="004315C2"/>
    <w:rsid w:val="00431794"/>
    <w:rsid w:val="00432253"/>
    <w:rsid w:val="00432C00"/>
    <w:rsid w:val="00432FB7"/>
    <w:rsid w:val="00433865"/>
    <w:rsid w:val="00433E3B"/>
    <w:rsid w:val="00434F83"/>
    <w:rsid w:val="0043648A"/>
    <w:rsid w:val="00436D3D"/>
    <w:rsid w:val="00437047"/>
    <w:rsid w:val="004373BE"/>
    <w:rsid w:val="00437433"/>
    <w:rsid w:val="0044037E"/>
    <w:rsid w:val="004407E8"/>
    <w:rsid w:val="00440CAA"/>
    <w:rsid w:val="00441EE3"/>
    <w:rsid w:val="00442088"/>
    <w:rsid w:val="00442AEF"/>
    <w:rsid w:val="00442D95"/>
    <w:rsid w:val="00443827"/>
    <w:rsid w:val="00443E6B"/>
    <w:rsid w:val="00444413"/>
    <w:rsid w:val="00444F82"/>
    <w:rsid w:val="00445A94"/>
    <w:rsid w:val="0044692E"/>
    <w:rsid w:val="0045171F"/>
    <w:rsid w:val="004518B3"/>
    <w:rsid w:val="00452CA1"/>
    <w:rsid w:val="0045344C"/>
    <w:rsid w:val="00454700"/>
    <w:rsid w:val="00454C30"/>
    <w:rsid w:val="00455233"/>
    <w:rsid w:val="00455AFD"/>
    <w:rsid w:val="00455B55"/>
    <w:rsid w:val="0045686F"/>
    <w:rsid w:val="00457057"/>
    <w:rsid w:val="0045732C"/>
    <w:rsid w:val="00457FB8"/>
    <w:rsid w:val="00460520"/>
    <w:rsid w:val="00460662"/>
    <w:rsid w:val="0046262D"/>
    <w:rsid w:val="0046319D"/>
    <w:rsid w:val="00464CD1"/>
    <w:rsid w:val="004657E9"/>
    <w:rsid w:val="00466A8D"/>
    <w:rsid w:val="00466E78"/>
    <w:rsid w:val="004672DB"/>
    <w:rsid w:val="00470BA6"/>
    <w:rsid w:val="0047167B"/>
    <w:rsid w:val="00471B68"/>
    <w:rsid w:val="00471D9C"/>
    <w:rsid w:val="00471DCD"/>
    <w:rsid w:val="0047209D"/>
    <w:rsid w:val="00472EA3"/>
    <w:rsid w:val="00473BC1"/>
    <w:rsid w:val="0047551D"/>
    <w:rsid w:val="00475545"/>
    <w:rsid w:val="004760EE"/>
    <w:rsid w:val="004771D3"/>
    <w:rsid w:val="00477461"/>
    <w:rsid w:val="00477794"/>
    <w:rsid w:val="00477991"/>
    <w:rsid w:val="00477EA4"/>
    <w:rsid w:val="004805FA"/>
    <w:rsid w:val="004823A3"/>
    <w:rsid w:val="00483567"/>
    <w:rsid w:val="004840AD"/>
    <w:rsid w:val="00484EE9"/>
    <w:rsid w:val="00485C79"/>
    <w:rsid w:val="00485F7D"/>
    <w:rsid w:val="004861F9"/>
    <w:rsid w:val="00487221"/>
    <w:rsid w:val="004903DA"/>
    <w:rsid w:val="0049070C"/>
    <w:rsid w:val="00490C1D"/>
    <w:rsid w:val="0049143A"/>
    <w:rsid w:val="0049265A"/>
    <w:rsid w:val="004939C0"/>
    <w:rsid w:val="00493FB8"/>
    <w:rsid w:val="00495731"/>
    <w:rsid w:val="00495926"/>
    <w:rsid w:val="0049664F"/>
    <w:rsid w:val="004A0CD9"/>
    <w:rsid w:val="004A0D5A"/>
    <w:rsid w:val="004A20CF"/>
    <w:rsid w:val="004A2203"/>
    <w:rsid w:val="004A22F2"/>
    <w:rsid w:val="004A2641"/>
    <w:rsid w:val="004A3242"/>
    <w:rsid w:val="004A409D"/>
    <w:rsid w:val="004A46E2"/>
    <w:rsid w:val="004A5327"/>
    <w:rsid w:val="004A5DF6"/>
    <w:rsid w:val="004A6B54"/>
    <w:rsid w:val="004A73D0"/>
    <w:rsid w:val="004A79B7"/>
    <w:rsid w:val="004A7E3D"/>
    <w:rsid w:val="004B234B"/>
    <w:rsid w:val="004B27DD"/>
    <w:rsid w:val="004B413C"/>
    <w:rsid w:val="004B504B"/>
    <w:rsid w:val="004B75ED"/>
    <w:rsid w:val="004C1B30"/>
    <w:rsid w:val="004C1C81"/>
    <w:rsid w:val="004C2428"/>
    <w:rsid w:val="004C66CA"/>
    <w:rsid w:val="004C7FB4"/>
    <w:rsid w:val="004D03CF"/>
    <w:rsid w:val="004D1A82"/>
    <w:rsid w:val="004D3935"/>
    <w:rsid w:val="004D428B"/>
    <w:rsid w:val="004D4807"/>
    <w:rsid w:val="004D6D32"/>
    <w:rsid w:val="004D794D"/>
    <w:rsid w:val="004D79A9"/>
    <w:rsid w:val="004E0072"/>
    <w:rsid w:val="004E0129"/>
    <w:rsid w:val="004E0208"/>
    <w:rsid w:val="004E050D"/>
    <w:rsid w:val="004E06A4"/>
    <w:rsid w:val="004E1394"/>
    <w:rsid w:val="004E179B"/>
    <w:rsid w:val="004E1A09"/>
    <w:rsid w:val="004E1B0B"/>
    <w:rsid w:val="004E1E80"/>
    <w:rsid w:val="004E24EC"/>
    <w:rsid w:val="004E2668"/>
    <w:rsid w:val="004E33D0"/>
    <w:rsid w:val="004E3523"/>
    <w:rsid w:val="004E4315"/>
    <w:rsid w:val="004E67EC"/>
    <w:rsid w:val="004E693F"/>
    <w:rsid w:val="004E707A"/>
    <w:rsid w:val="004E77CB"/>
    <w:rsid w:val="004E7A05"/>
    <w:rsid w:val="004F040A"/>
    <w:rsid w:val="004F098E"/>
    <w:rsid w:val="004F3416"/>
    <w:rsid w:val="004F7422"/>
    <w:rsid w:val="004F78FB"/>
    <w:rsid w:val="004F7C27"/>
    <w:rsid w:val="00500FE1"/>
    <w:rsid w:val="00501AEF"/>
    <w:rsid w:val="00503A12"/>
    <w:rsid w:val="00503AB6"/>
    <w:rsid w:val="00505208"/>
    <w:rsid w:val="00505699"/>
    <w:rsid w:val="00505BA6"/>
    <w:rsid w:val="00506256"/>
    <w:rsid w:val="00507B97"/>
    <w:rsid w:val="00510A76"/>
    <w:rsid w:val="005115BB"/>
    <w:rsid w:val="00511D4B"/>
    <w:rsid w:val="00511E53"/>
    <w:rsid w:val="00512034"/>
    <w:rsid w:val="005141A3"/>
    <w:rsid w:val="005145E6"/>
    <w:rsid w:val="00514BAC"/>
    <w:rsid w:val="00515EAE"/>
    <w:rsid w:val="005177E4"/>
    <w:rsid w:val="00517882"/>
    <w:rsid w:val="00521200"/>
    <w:rsid w:val="00521524"/>
    <w:rsid w:val="00521614"/>
    <w:rsid w:val="005221B9"/>
    <w:rsid w:val="00522753"/>
    <w:rsid w:val="005228A0"/>
    <w:rsid w:val="00522CC7"/>
    <w:rsid w:val="00524B0E"/>
    <w:rsid w:val="00525695"/>
    <w:rsid w:val="0052580A"/>
    <w:rsid w:val="00530EE7"/>
    <w:rsid w:val="00530F95"/>
    <w:rsid w:val="00531AC9"/>
    <w:rsid w:val="00531E91"/>
    <w:rsid w:val="0053255B"/>
    <w:rsid w:val="00532D95"/>
    <w:rsid w:val="00533AAA"/>
    <w:rsid w:val="00533D5A"/>
    <w:rsid w:val="00534289"/>
    <w:rsid w:val="005345F1"/>
    <w:rsid w:val="00535F1B"/>
    <w:rsid w:val="005366D9"/>
    <w:rsid w:val="00537836"/>
    <w:rsid w:val="00537C5C"/>
    <w:rsid w:val="00541853"/>
    <w:rsid w:val="00543E55"/>
    <w:rsid w:val="005444E7"/>
    <w:rsid w:val="00544B09"/>
    <w:rsid w:val="00544C0F"/>
    <w:rsid w:val="00550389"/>
    <w:rsid w:val="00551D11"/>
    <w:rsid w:val="00552B28"/>
    <w:rsid w:val="005532EF"/>
    <w:rsid w:val="00553832"/>
    <w:rsid w:val="00553C1E"/>
    <w:rsid w:val="00553C85"/>
    <w:rsid w:val="00553E10"/>
    <w:rsid w:val="00556246"/>
    <w:rsid w:val="005565F3"/>
    <w:rsid w:val="005566EE"/>
    <w:rsid w:val="0055719E"/>
    <w:rsid w:val="00557289"/>
    <w:rsid w:val="00557669"/>
    <w:rsid w:val="005601B8"/>
    <w:rsid w:val="0056046F"/>
    <w:rsid w:val="005608B1"/>
    <w:rsid w:val="00560ECB"/>
    <w:rsid w:val="00561834"/>
    <w:rsid w:val="005630DD"/>
    <w:rsid w:val="0056574D"/>
    <w:rsid w:val="00565D3C"/>
    <w:rsid w:val="0056618E"/>
    <w:rsid w:val="0056638A"/>
    <w:rsid w:val="00567577"/>
    <w:rsid w:val="00567A5B"/>
    <w:rsid w:val="00570146"/>
    <w:rsid w:val="00570F07"/>
    <w:rsid w:val="005730B4"/>
    <w:rsid w:val="005741F7"/>
    <w:rsid w:val="00574778"/>
    <w:rsid w:val="005776D0"/>
    <w:rsid w:val="00577B00"/>
    <w:rsid w:val="00577D60"/>
    <w:rsid w:val="0058026F"/>
    <w:rsid w:val="005812C8"/>
    <w:rsid w:val="00581C3B"/>
    <w:rsid w:val="00582A4A"/>
    <w:rsid w:val="00583D41"/>
    <w:rsid w:val="00584209"/>
    <w:rsid w:val="005857A2"/>
    <w:rsid w:val="00585B27"/>
    <w:rsid w:val="00586A16"/>
    <w:rsid w:val="00586C06"/>
    <w:rsid w:val="00586CC3"/>
    <w:rsid w:val="00586FF8"/>
    <w:rsid w:val="005871E6"/>
    <w:rsid w:val="00587661"/>
    <w:rsid w:val="00587B79"/>
    <w:rsid w:val="00587EC5"/>
    <w:rsid w:val="00592828"/>
    <w:rsid w:val="00592FC1"/>
    <w:rsid w:val="00593914"/>
    <w:rsid w:val="0059402F"/>
    <w:rsid w:val="005944DB"/>
    <w:rsid w:val="00594BFF"/>
    <w:rsid w:val="005953EF"/>
    <w:rsid w:val="005958DE"/>
    <w:rsid w:val="00595F90"/>
    <w:rsid w:val="005971C4"/>
    <w:rsid w:val="005A06CB"/>
    <w:rsid w:val="005A0DAF"/>
    <w:rsid w:val="005A19A9"/>
    <w:rsid w:val="005A1FEE"/>
    <w:rsid w:val="005A20BA"/>
    <w:rsid w:val="005A233A"/>
    <w:rsid w:val="005A2440"/>
    <w:rsid w:val="005A25B5"/>
    <w:rsid w:val="005A2626"/>
    <w:rsid w:val="005A3564"/>
    <w:rsid w:val="005A3E2E"/>
    <w:rsid w:val="005A402B"/>
    <w:rsid w:val="005A53F2"/>
    <w:rsid w:val="005A64A0"/>
    <w:rsid w:val="005A6A58"/>
    <w:rsid w:val="005A72B5"/>
    <w:rsid w:val="005B14F7"/>
    <w:rsid w:val="005B17CE"/>
    <w:rsid w:val="005B1C62"/>
    <w:rsid w:val="005B2A66"/>
    <w:rsid w:val="005B302C"/>
    <w:rsid w:val="005B32DE"/>
    <w:rsid w:val="005B3F1C"/>
    <w:rsid w:val="005B6788"/>
    <w:rsid w:val="005B77AC"/>
    <w:rsid w:val="005C0255"/>
    <w:rsid w:val="005C0928"/>
    <w:rsid w:val="005C2459"/>
    <w:rsid w:val="005C26C2"/>
    <w:rsid w:val="005C36A5"/>
    <w:rsid w:val="005C374C"/>
    <w:rsid w:val="005C44E3"/>
    <w:rsid w:val="005C4683"/>
    <w:rsid w:val="005C5B71"/>
    <w:rsid w:val="005C6DBB"/>
    <w:rsid w:val="005C77A2"/>
    <w:rsid w:val="005D0BA5"/>
    <w:rsid w:val="005D1078"/>
    <w:rsid w:val="005D112F"/>
    <w:rsid w:val="005D1351"/>
    <w:rsid w:val="005D353B"/>
    <w:rsid w:val="005D3DA0"/>
    <w:rsid w:val="005D46FF"/>
    <w:rsid w:val="005D49F8"/>
    <w:rsid w:val="005D5227"/>
    <w:rsid w:val="005D5EC4"/>
    <w:rsid w:val="005D60E8"/>
    <w:rsid w:val="005D67E3"/>
    <w:rsid w:val="005D704F"/>
    <w:rsid w:val="005D74CD"/>
    <w:rsid w:val="005D771B"/>
    <w:rsid w:val="005D7793"/>
    <w:rsid w:val="005E00E9"/>
    <w:rsid w:val="005E03EA"/>
    <w:rsid w:val="005E1421"/>
    <w:rsid w:val="005E1AFE"/>
    <w:rsid w:val="005E2EBD"/>
    <w:rsid w:val="005E3BD6"/>
    <w:rsid w:val="005E3DDE"/>
    <w:rsid w:val="005E3F6B"/>
    <w:rsid w:val="005E5B8A"/>
    <w:rsid w:val="005E66E1"/>
    <w:rsid w:val="005E7B69"/>
    <w:rsid w:val="005F1289"/>
    <w:rsid w:val="005F2512"/>
    <w:rsid w:val="005F284D"/>
    <w:rsid w:val="005F2E05"/>
    <w:rsid w:val="005F2E99"/>
    <w:rsid w:val="005F2F2C"/>
    <w:rsid w:val="005F647C"/>
    <w:rsid w:val="005F71C2"/>
    <w:rsid w:val="005F78BE"/>
    <w:rsid w:val="00600237"/>
    <w:rsid w:val="00601622"/>
    <w:rsid w:val="00601DE7"/>
    <w:rsid w:val="00602082"/>
    <w:rsid w:val="00602E09"/>
    <w:rsid w:val="00603A9C"/>
    <w:rsid w:val="00604A39"/>
    <w:rsid w:val="00604A9F"/>
    <w:rsid w:val="00604E8E"/>
    <w:rsid w:val="0060601C"/>
    <w:rsid w:val="00606CFB"/>
    <w:rsid w:val="00606D3A"/>
    <w:rsid w:val="006102C7"/>
    <w:rsid w:val="00610B1E"/>
    <w:rsid w:val="00610C7C"/>
    <w:rsid w:val="00611DC4"/>
    <w:rsid w:val="00611DE0"/>
    <w:rsid w:val="00612131"/>
    <w:rsid w:val="006121EE"/>
    <w:rsid w:val="00613A7B"/>
    <w:rsid w:val="006148C7"/>
    <w:rsid w:val="0061526C"/>
    <w:rsid w:val="00615DB3"/>
    <w:rsid w:val="00616BDB"/>
    <w:rsid w:val="00620061"/>
    <w:rsid w:val="00620C0F"/>
    <w:rsid w:val="006223C0"/>
    <w:rsid w:val="006224B6"/>
    <w:rsid w:val="0062297D"/>
    <w:rsid w:val="00622C64"/>
    <w:rsid w:val="00624A98"/>
    <w:rsid w:val="00624BD9"/>
    <w:rsid w:val="00624F72"/>
    <w:rsid w:val="00625BDB"/>
    <w:rsid w:val="006262DB"/>
    <w:rsid w:val="00626643"/>
    <w:rsid w:val="00627A2F"/>
    <w:rsid w:val="00627BFC"/>
    <w:rsid w:val="00630135"/>
    <w:rsid w:val="006320E4"/>
    <w:rsid w:val="00632CA9"/>
    <w:rsid w:val="0063329B"/>
    <w:rsid w:val="006345E5"/>
    <w:rsid w:val="006347D5"/>
    <w:rsid w:val="00634B45"/>
    <w:rsid w:val="00634E91"/>
    <w:rsid w:val="0064027D"/>
    <w:rsid w:val="006403B0"/>
    <w:rsid w:val="00640AF0"/>
    <w:rsid w:val="00642CD0"/>
    <w:rsid w:val="0064639A"/>
    <w:rsid w:val="00646446"/>
    <w:rsid w:val="006467C8"/>
    <w:rsid w:val="00646A9E"/>
    <w:rsid w:val="006504BA"/>
    <w:rsid w:val="00651461"/>
    <w:rsid w:val="00651872"/>
    <w:rsid w:val="00651EA7"/>
    <w:rsid w:val="00653D7E"/>
    <w:rsid w:val="00653DDC"/>
    <w:rsid w:val="0065441C"/>
    <w:rsid w:val="00654843"/>
    <w:rsid w:val="00654CC8"/>
    <w:rsid w:val="00655E8F"/>
    <w:rsid w:val="006562C3"/>
    <w:rsid w:val="00656DE7"/>
    <w:rsid w:val="00657111"/>
    <w:rsid w:val="00662EF5"/>
    <w:rsid w:val="00665860"/>
    <w:rsid w:val="00667D24"/>
    <w:rsid w:val="00667D6C"/>
    <w:rsid w:val="006706F5"/>
    <w:rsid w:val="00670B94"/>
    <w:rsid w:val="0067249A"/>
    <w:rsid w:val="00672681"/>
    <w:rsid w:val="00674C51"/>
    <w:rsid w:val="006755EB"/>
    <w:rsid w:val="00675B47"/>
    <w:rsid w:val="0067681D"/>
    <w:rsid w:val="00676F30"/>
    <w:rsid w:val="00677DD1"/>
    <w:rsid w:val="00680C08"/>
    <w:rsid w:val="006824C0"/>
    <w:rsid w:val="00682C3A"/>
    <w:rsid w:val="0068321A"/>
    <w:rsid w:val="00684666"/>
    <w:rsid w:val="00684BE8"/>
    <w:rsid w:val="00685A4B"/>
    <w:rsid w:val="00686235"/>
    <w:rsid w:val="00687362"/>
    <w:rsid w:val="0068773E"/>
    <w:rsid w:val="006878D2"/>
    <w:rsid w:val="00691A9F"/>
    <w:rsid w:val="006942AC"/>
    <w:rsid w:val="00694DB5"/>
    <w:rsid w:val="00695050"/>
    <w:rsid w:val="00695887"/>
    <w:rsid w:val="00696148"/>
    <w:rsid w:val="00696475"/>
    <w:rsid w:val="00697FB8"/>
    <w:rsid w:val="006A0217"/>
    <w:rsid w:val="006A0435"/>
    <w:rsid w:val="006A0E4A"/>
    <w:rsid w:val="006A1E7C"/>
    <w:rsid w:val="006A2E4A"/>
    <w:rsid w:val="006A3A50"/>
    <w:rsid w:val="006A3BE2"/>
    <w:rsid w:val="006A7827"/>
    <w:rsid w:val="006B0DC9"/>
    <w:rsid w:val="006B20D9"/>
    <w:rsid w:val="006B240D"/>
    <w:rsid w:val="006B26DF"/>
    <w:rsid w:val="006B342C"/>
    <w:rsid w:val="006B35DF"/>
    <w:rsid w:val="006B4AE1"/>
    <w:rsid w:val="006B5167"/>
    <w:rsid w:val="006B5452"/>
    <w:rsid w:val="006B54A9"/>
    <w:rsid w:val="006B55A5"/>
    <w:rsid w:val="006B6ABF"/>
    <w:rsid w:val="006B7425"/>
    <w:rsid w:val="006C0D12"/>
    <w:rsid w:val="006C16F2"/>
    <w:rsid w:val="006C2505"/>
    <w:rsid w:val="006C25CE"/>
    <w:rsid w:val="006C2734"/>
    <w:rsid w:val="006C3527"/>
    <w:rsid w:val="006C39DB"/>
    <w:rsid w:val="006C3EE0"/>
    <w:rsid w:val="006C48F1"/>
    <w:rsid w:val="006C4C39"/>
    <w:rsid w:val="006C53AF"/>
    <w:rsid w:val="006C5F8B"/>
    <w:rsid w:val="006C6133"/>
    <w:rsid w:val="006C6691"/>
    <w:rsid w:val="006C7388"/>
    <w:rsid w:val="006C7596"/>
    <w:rsid w:val="006C7E87"/>
    <w:rsid w:val="006D3480"/>
    <w:rsid w:val="006D39FE"/>
    <w:rsid w:val="006D3B28"/>
    <w:rsid w:val="006D4402"/>
    <w:rsid w:val="006D5C2B"/>
    <w:rsid w:val="006D5C48"/>
    <w:rsid w:val="006D66F0"/>
    <w:rsid w:val="006D7264"/>
    <w:rsid w:val="006D78A9"/>
    <w:rsid w:val="006D78E4"/>
    <w:rsid w:val="006E00C7"/>
    <w:rsid w:val="006E070C"/>
    <w:rsid w:val="006E1920"/>
    <w:rsid w:val="006E38D7"/>
    <w:rsid w:val="006E4C30"/>
    <w:rsid w:val="006E52F9"/>
    <w:rsid w:val="006E61BC"/>
    <w:rsid w:val="006E6672"/>
    <w:rsid w:val="006E76A5"/>
    <w:rsid w:val="006E7889"/>
    <w:rsid w:val="006F062F"/>
    <w:rsid w:val="006F1D70"/>
    <w:rsid w:val="006F1D81"/>
    <w:rsid w:val="006F2325"/>
    <w:rsid w:val="006F24C2"/>
    <w:rsid w:val="006F26B0"/>
    <w:rsid w:val="006F2833"/>
    <w:rsid w:val="006F2D8E"/>
    <w:rsid w:val="006F2E2D"/>
    <w:rsid w:val="006F3381"/>
    <w:rsid w:val="006F35D3"/>
    <w:rsid w:val="006F3EFE"/>
    <w:rsid w:val="006F4118"/>
    <w:rsid w:val="006F49A0"/>
    <w:rsid w:val="006F52BE"/>
    <w:rsid w:val="006F6326"/>
    <w:rsid w:val="006F6444"/>
    <w:rsid w:val="006F7012"/>
    <w:rsid w:val="006F74BC"/>
    <w:rsid w:val="006F757C"/>
    <w:rsid w:val="006F7C7F"/>
    <w:rsid w:val="006F7EBE"/>
    <w:rsid w:val="00700BC0"/>
    <w:rsid w:val="00700E7F"/>
    <w:rsid w:val="0070165A"/>
    <w:rsid w:val="00702708"/>
    <w:rsid w:val="00702A8E"/>
    <w:rsid w:val="00703679"/>
    <w:rsid w:val="00703864"/>
    <w:rsid w:val="0070462B"/>
    <w:rsid w:val="007050B0"/>
    <w:rsid w:val="00705DB2"/>
    <w:rsid w:val="00707E37"/>
    <w:rsid w:val="00710875"/>
    <w:rsid w:val="0071089D"/>
    <w:rsid w:val="00710907"/>
    <w:rsid w:val="00710BC4"/>
    <w:rsid w:val="007110EB"/>
    <w:rsid w:val="007114B9"/>
    <w:rsid w:val="007118C5"/>
    <w:rsid w:val="00711C0D"/>
    <w:rsid w:val="00712084"/>
    <w:rsid w:val="00712B1B"/>
    <w:rsid w:val="00713896"/>
    <w:rsid w:val="00714B43"/>
    <w:rsid w:val="00714EDB"/>
    <w:rsid w:val="00716680"/>
    <w:rsid w:val="007201C9"/>
    <w:rsid w:val="007208FA"/>
    <w:rsid w:val="00720B13"/>
    <w:rsid w:val="00721D7C"/>
    <w:rsid w:val="0072210B"/>
    <w:rsid w:val="0072214F"/>
    <w:rsid w:val="0072230F"/>
    <w:rsid w:val="007223A5"/>
    <w:rsid w:val="007229AD"/>
    <w:rsid w:val="00722B58"/>
    <w:rsid w:val="00724E49"/>
    <w:rsid w:val="00725619"/>
    <w:rsid w:val="0072566D"/>
    <w:rsid w:val="00726DDA"/>
    <w:rsid w:val="00726E2E"/>
    <w:rsid w:val="00727AA1"/>
    <w:rsid w:val="00730120"/>
    <w:rsid w:val="00730173"/>
    <w:rsid w:val="00730C34"/>
    <w:rsid w:val="00731585"/>
    <w:rsid w:val="0073163F"/>
    <w:rsid w:val="00731D4D"/>
    <w:rsid w:val="007339FA"/>
    <w:rsid w:val="00734509"/>
    <w:rsid w:val="00734E4E"/>
    <w:rsid w:val="007365C8"/>
    <w:rsid w:val="007372B7"/>
    <w:rsid w:val="007375F0"/>
    <w:rsid w:val="00737986"/>
    <w:rsid w:val="00740458"/>
    <w:rsid w:val="00741A22"/>
    <w:rsid w:val="007442B3"/>
    <w:rsid w:val="0074533D"/>
    <w:rsid w:val="00747A4D"/>
    <w:rsid w:val="0075023D"/>
    <w:rsid w:val="00750A51"/>
    <w:rsid w:val="0075212A"/>
    <w:rsid w:val="0075298A"/>
    <w:rsid w:val="00754839"/>
    <w:rsid w:val="00755783"/>
    <w:rsid w:val="007558E7"/>
    <w:rsid w:val="00756366"/>
    <w:rsid w:val="00756A22"/>
    <w:rsid w:val="0075711D"/>
    <w:rsid w:val="00757132"/>
    <w:rsid w:val="0075735A"/>
    <w:rsid w:val="0076030A"/>
    <w:rsid w:val="007605C5"/>
    <w:rsid w:val="007606B9"/>
    <w:rsid w:val="00762CF5"/>
    <w:rsid w:val="00762F49"/>
    <w:rsid w:val="00763217"/>
    <w:rsid w:val="0076391C"/>
    <w:rsid w:val="007643ED"/>
    <w:rsid w:val="0076505A"/>
    <w:rsid w:val="007657F2"/>
    <w:rsid w:val="00765B36"/>
    <w:rsid w:val="00766ECF"/>
    <w:rsid w:val="007704D5"/>
    <w:rsid w:val="00770C7E"/>
    <w:rsid w:val="007733E4"/>
    <w:rsid w:val="00774AE3"/>
    <w:rsid w:val="00776252"/>
    <w:rsid w:val="00776817"/>
    <w:rsid w:val="00776BAA"/>
    <w:rsid w:val="00777345"/>
    <w:rsid w:val="00777781"/>
    <w:rsid w:val="00777C6E"/>
    <w:rsid w:val="00777D19"/>
    <w:rsid w:val="00780410"/>
    <w:rsid w:val="007820C9"/>
    <w:rsid w:val="00782478"/>
    <w:rsid w:val="00783028"/>
    <w:rsid w:val="007848CF"/>
    <w:rsid w:val="00784917"/>
    <w:rsid w:val="007853A2"/>
    <w:rsid w:val="00785EEA"/>
    <w:rsid w:val="007905AD"/>
    <w:rsid w:val="0079244E"/>
    <w:rsid w:val="00793324"/>
    <w:rsid w:val="007947F0"/>
    <w:rsid w:val="00794BB3"/>
    <w:rsid w:val="00795703"/>
    <w:rsid w:val="0079594F"/>
    <w:rsid w:val="00796FF1"/>
    <w:rsid w:val="00797905"/>
    <w:rsid w:val="00797CC7"/>
    <w:rsid w:val="007A04CB"/>
    <w:rsid w:val="007A1E9B"/>
    <w:rsid w:val="007A2509"/>
    <w:rsid w:val="007A2520"/>
    <w:rsid w:val="007A76F2"/>
    <w:rsid w:val="007A7A52"/>
    <w:rsid w:val="007B06D0"/>
    <w:rsid w:val="007B0B6E"/>
    <w:rsid w:val="007B0C86"/>
    <w:rsid w:val="007B150D"/>
    <w:rsid w:val="007B1D13"/>
    <w:rsid w:val="007B20DF"/>
    <w:rsid w:val="007B2979"/>
    <w:rsid w:val="007B4930"/>
    <w:rsid w:val="007B4D97"/>
    <w:rsid w:val="007B5070"/>
    <w:rsid w:val="007B5466"/>
    <w:rsid w:val="007B56C5"/>
    <w:rsid w:val="007B56FB"/>
    <w:rsid w:val="007B5D30"/>
    <w:rsid w:val="007B67B6"/>
    <w:rsid w:val="007B6AD4"/>
    <w:rsid w:val="007B725D"/>
    <w:rsid w:val="007B773E"/>
    <w:rsid w:val="007C0024"/>
    <w:rsid w:val="007C023A"/>
    <w:rsid w:val="007C0300"/>
    <w:rsid w:val="007C0AA5"/>
    <w:rsid w:val="007C0CB0"/>
    <w:rsid w:val="007C48C9"/>
    <w:rsid w:val="007C60E3"/>
    <w:rsid w:val="007C680E"/>
    <w:rsid w:val="007C73C5"/>
    <w:rsid w:val="007C7D7E"/>
    <w:rsid w:val="007D0105"/>
    <w:rsid w:val="007D13F3"/>
    <w:rsid w:val="007D16F6"/>
    <w:rsid w:val="007D21CC"/>
    <w:rsid w:val="007D2813"/>
    <w:rsid w:val="007D295E"/>
    <w:rsid w:val="007D3091"/>
    <w:rsid w:val="007D3204"/>
    <w:rsid w:val="007D34DE"/>
    <w:rsid w:val="007D3A20"/>
    <w:rsid w:val="007D6112"/>
    <w:rsid w:val="007E111E"/>
    <w:rsid w:val="007E2171"/>
    <w:rsid w:val="007E222D"/>
    <w:rsid w:val="007E37CF"/>
    <w:rsid w:val="007E55B6"/>
    <w:rsid w:val="007E7A25"/>
    <w:rsid w:val="007E7B1B"/>
    <w:rsid w:val="007F020A"/>
    <w:rsid w:val="007F3E87"/>
    <w:rsid w:val="007F42C6"/>
    <w:rsid w:val="007F4975"/>
    <w:rsid w:val="007F4A1A"/>
    <w:rsid w:val="007F4B0A"/>
    <w:rsid w:val="007F6222"/>
    <w:rsid w:val="007F633F"/>
    <w:rsid w:val="008004CA"/>
    <w:rsid w:val="00802317"/>
    <w:rsid w:val="0080311D"/>
    <w:rsid w:val="00803E2E"/>
    <w:rsid w:val="008041AF"/>
    <w:rsid w:val="00804A23"/>
    <w:rsid w:val="00806E85"/>
    <w:rsid w:val="008109B6"/>
    <w:rsid w:val="00810D8B"/>
    <w:rsid w:val="0081133B"/>
    <w:rsid w:val="00812C2D"/>
    <w:rsid w:val="00813FAA"/>
    <w:rsid w:val="00814486"/>
    <w:rsid w:val="008144BD"/>
    <w:rsid w:val="00814657"/>
    <w:rsid w:val="0081608B"/>
    <w:rsid w:val="008162D6"/>
    <w:rsid w:val="008167F2"/>
    <w:rsid w:val="00817081"/>
    <w:rsid w:val="0081795F"/>
    <w:rsid w:val="008179D6"/>
    <w:rsid w:val="00817A4D"/>
    <w:rsid w:val="0082161A"/>
    <w:rsid w:val="00821BD9"/>
    <w:rsid w:val="00821E9E"/>
    <w:rsid w:val="0082426B"/>
    <w:rsid w:val="008251A8"/>
    <w:rsid w:val="008259D2"/>
    <w:rsid w:val="00825D75"/>
    <w:rsid w:val="00825D97"/>
    <w:rsid w:val="00826F6A"/>
    <w:rsid w:val="008276B1"/>
    <w:rsid w:val="00827BCE"/>
    <w:rsid w:val="00830657"/>
    <w:rsid w:val="0083328B"/>
    <w:rsid w:val="00833696"/>
    <w:rsid w:val="00834901"/>
    <w:rsid w:val="00834BD4"/>
    <w:rsid w:val="00835221"/>
    <w:rsid w:val="0083678C"/>
    <w:rsid w:val="00837885"/>
    <w:rsid w:val="008410A8"/>
    <w:rsid w:val="00841BF3"/>
    <w:rsid w:val="00843276"/>
    <w:rsid w:val="00844BDB"/>
    <w:rsid w:val="008460C1"/>
    <w:rsid w:val="0084622D"/>
    <w:rsid w:val="0084644E"/>
    <w:rsid w:val="00846B03"/>
    <w:rsid w:val="00846F85"/>
    <w:rsid w:val="0085035A"/>
    <w:rsid w:val="00850F6B"/>
    <w:rsid w:val="008541B6"/>
    <w:rsid w:val="008545D4"/>
    <w:rsid w:val="00854F68"/>
    <w:rsid w:val="0085509A"/>
    <w:rsid w:val="0085557D"/>
    <w:rsid w:val="00855CE7"/>
    <w:rsid w:val="008561BE"/>
    <w:rsid w:val="00857195"/>
    <w:rsid w:val="00860D19"/>
    <w:rsid w:val="008615CE"/>
    <w:rsid w:val="008632B2"/>
    <w:rsid w:val="00865DE0"/>
    <w:rsid w:val="00865E85"/>
    <w:rsid w:val="00866B4B"/>
    <w:rsid w:val="00866CE5"/>
    <w:rsid w:val="00867189"/>
    <w:rsid w:val="008672F3"/>
    <w:rsid w:val="00867E72"/>
    <w:rsid w:val="00870A1D"/>
    <w:rsid w:val="00870EA9"/>
    <w:rsid w:val="008713BB"/>
    <w:rsid w:val="00871CFE"/>
    <w:rsid w:val="00872458"/>
    <w:rsid w:val="00872520"/>
    <w:rsid w:val="008727FC"/>
    <w:rsid w:val="0087298C"/>
    <w:rsid w:val="0087362A"/>
    <w:rsid w:val="00874074"/>
    <w:rsid w:val="008741DA"/>
    <w:rsid w:val="00875673"/>
    <w:rsid w:val="00876376"/>
    <w:rsid w:val="00877498"/>
    <w:rsid w:val="00877626"/>
    <w:rsid w:val="008805B7"/>
    <w:rsid w:val="008818D3"/>
    <w:rsid w:val="00882349"/>
    <w:rsid w:val="008833BA"/>
    <w:rsid w:val="00884E98"/>
    <w:rsid w:val="008851F4"/>
    <w:rsid w:val="008852D0"/>
    <w:rsid w:val="00886523"/>
    <w:rsid w:val="00887091"/>
    <w:rsid w:val="008872B3"/>
    <w:rsid w:val="00887790"/>
    <w:rsid w:val="00887F40"/>
    <w:rsid w:val="00890167"/>
    <w:rsid w:val="00890254"/>
    <w:rsid w:val="0089084F"/>
    <w:rsid w:val="00891A03"/>
    <w:rsid w:val="008920A5"/>
    <w:rsid w:val="008931BA"/>
    <w:rsid w:val="008938D4"/>
    <w:rsid w:val="00894721"/>
    <w:rsid w:val="00894893"/>
    <w:rsid w:val="008952FE"/>
    <w:rsid w:val="008955CD"/>
    <w:rsid w:val="00896645"/>
    <w:rsid w:val="008A08B5"/>
    <w:rsid w:val="008A11B9"/>
    <w:rsid w:val="008A1436"/>
    <w:rsid w:val="008A14EE"/>
    <w:rsid w:val="008A3698"/>
    <w:rsid w:val="008A3A11"/>
    <w:rsid w:val="008A4784"/>
    <w:rsid w:val="008A491B"/>
    <w:rsid w:val="008A5D8D"/>
    <w:rsid w:val="008A6B9F"/>
    <w:rsid w:val="008B02C3"/>
    <w:rsid w:val="008B428D"/>
    <w:rsid w:val="008B457B"/>
    <w:rsid w:val="008B51BA"/>
    <w:rsid w:val="008B5938"/>
    <w:rsid w:val="008B769A"/>
    <w:rsid w:val="008C02B4"/>
    <w:rsid w:val="008C0E15"/>
    <w:rsid w:val="008C0FDE"/>
    <w:rsid w:val="008C2177"/>
    <w:rsid w:val="008C230A"/>
    <w:rsid w:val="008C269D"/>
    <w:rsid w:val="008C2B6D"/>
    <w:rsid w:val="008C2C15"/>
    <w:rsid w:val="008C2F82"/>
    <w:rsid w:val="008C3451"/>
    <w:rsid w:val="008C3B08"/>
    <w:rsid w:val="008C3DF3"/>
    <w:rsid w:val="008C58A8"/>
    <w:rsid w:val="008C629D"/>
    <w:rsid w:val="008C62E5"/>
    <w:rsid w:val="008C6CC9"/>
    <w:rsid w:val="008C7315"/>
    <w:rsid w:val="008C7428"/>
    <w:rsid w:val="008C7B57"/>
    <w:rsid w:val="008C7FF2"/>
    <w:rsid w:val="008D2A64"/>
    <w:rsid w:val="008D2DB4"/>
    <w:rsid w:val="008D3F84"/>
    <w:rsid w:val="008D4036"/>
    <w:rsid w:val="008D4301"/>
    <w:rsid w:val="008D5580"/>
    <w:rsid w:val="008D5C72"/>
    <w:rsid w:val="008D5EED"/>
    <w:rsid w:val="008D69FB"/>
    <w:rsid w:val="008D7B7A"/>
    <w:rsid w:val="008E04D4"/>
    <w:rsid w:val="008E0570"/>
    <w:rsid w:val="008E21D0"/>
    <w:rsid w:val="008E28BF"/>
    <w:rsid w:val="008E4ED4"/>
    <w:rsid w:val="008E526C"/>
    <w:rsid w:val="008E574C"/>
    <w:rsid w:val="008E5765"/>
    <w:rsid w:val="008E5E9D"/>
    <w:rsid w:val="008E684E"/>
    <w:rsid w:val="008F0006"/>
    <w:rsid w:val="008F05DB"/>
    <w:rsid w:val="008F07F4"/>
    <w:rsid w:val="008F135A"/>
    <w:rsid w:val="008F1DE0"/>
    <w:rsid w:val="008F212C"/>
    <w:rsid w:val="008F22CB"/>
    <w:rsid w:val="008F244F"/>
    <w:rsid w:val="008F27F5"/>
    <w:rsid w:val="008F2CF6"/>
    <w:rsid w:val="008F3351"/>
    <w:rsid w:val="008F3804"/>
    <w:rsid w:val="008F4573"/>
    <w:rsid w:val="008F66DA"/>
    <w:rsid w:val="008F6DDD"/>
    <w:rsid w:val="008F73CA"/>
    <w:rsid w:val="008F7A55"/>
    <w:rsid w:val="009005FA"/>
    <w:rsid w:val="00901FD5"/>
    <w:rsid w:val="00902788"/>
    <w:rsid w:val="00902849"/>
    <w:rsid w:val="00903758"/>
    <w:rsid w:val="00903805"/>
    <w:rsid w:val="0090383B"/>
    <w:rsid w:val="009043FE"/>
    <w:rsid w:val="00904742"/>
    <w:rsid w:val="00904FEC"/>
    <w:rsid w:val="009051A0"/>
    <w:rsid w:val="009055B3"/>
    <w:rsid w:val="00905A5B"/>
    <w:rsid w:val="0090732E"/>
    <w:rsid w:val="00907525"/>
    <w:rsid w:val="009079C9"/>
    <w:rsid w:val="00910349"/>
    <w:rsid w:val="00910E2F"/>
    <w:rsid w:val="00910F30"/>
    <w:rsid w:val="00911211"/>
    <w:rsid w:val="009119CF"/>
    <w:rsid w:val="00912666"/>
    <w:rsid w:val="00912D92"/>
    <w:rsid w:val="009142D2"/>
    <w:rsid w:val="0091436E"/>
    <w:rsid w:val="0091486D"/>
    <w:rsid w:val="00914975"/>
    <w:rsid w:val="00914B12"/>
    <w:rsid w:val="00914EC5"/>
    <w:rsid w:val="00914ECB"/>
    <w:rsid w:val="00914F7B"/>
    <w:rsid w:val="00916B09"/>
    <w:rsid w:val="00916C38"/>
    <w:rsid w:val="009178DD"/>
    <w:rsid w:val="0092240A"/>
    <w:rsid w:val="00923136"/>
    <w:rsid w:val="00923785"/>
    <w:rsid w:val="00923826"/>
    <w:rsid w:val="00923E1F"/>
    <w:rsid w:val="00925497"/>
    <w:rsid w:val="00925CDC"/>
    <w:rsid w:val="009264C1"/>
    <w:rsid w:val="009276C0"/>
    <w:rsid w:val="00930502"/>
    <w:rsid w:val="00930726"/>
    <w:rsid w:val="00931128"/>
    <w:rsid w:val="0093241C"/>
    <w:rsid w:val="00932F54"/>
    <w:rsid w:val="00933393"/>
    <w:rsid w:val="00933ED3"/>
    <w:rsid w:val="0093557E"/>
    <w:rsid w:val="00936FA6"/>
    <w:rsid w:val="009405E0"/>
    <w:rsid w:val="0094113B"/>
    <w:rsid w:val="0094178F"/>
    <w:rsid w:val="00941968"/>
    <w:rsid w:val="009419A1"/>
    <w:rsid w:val="00941CE9"/>
    <w:rsid w:val="00941FE9"/>
    <w:rsid w:val="00942D27"/>
    <w:rsid w:val="00943191"/>
    <w:rsid w:val="009435EC"/>
    <w:rsid w:val="00944414"/>
    <w:rsid w:val="009445C8"/>
    <w:rsid w:val="009449C2"/>
    <w:rsid w:val="00944F3A"/>
    <w:rsid w:val="0094527D"/>
    <w:rsid w:val="009471FF"/>
    <w:rsid w:val="009507AB"/>
    <w:rsid w:val="00950BBA"/>
    <w:rsid w:val="00950C4B"/>
    <w:rsid w:val="0095149D"/>
    <w:rsid w:val="009516DA"/>
    <w:rsid w:val="00951C3A"/>
    <w:rsid w:val="00951CFD"/>
    <w:rsid w:val="009525F9"/>
    <w:rsid w:val="00953948"/>
    <w:rsid w:val="009539F3"/>
    <w:rsid w:val="00953C8B"/>
    <w:rsid w:val="00955502"/>
    <w:rsid w:val="00956BF1"/>
    <w:rsid w:val="00956ECA"/>
    <w:rsid w:val="0096133A"/>
    <w:rsid w:val="009616F3"/>
    <w:rsid w:val="00962836"/>
    <w:rsid w:val="00963F4B"/>
    <w:rsid w:val="00964869"/>
    <w:rsid w:val="00964A5E"/>
    <w:rsid w:val="0096527E"/>
    <w:rsid w:val="0096614A"/>
    <w:rsid w:val="00966EFE"/>
    <w:rsid w:val="0097041E"/>
    <w:rsid w:val="009714D7"/>
    <w:rsid w:val="00972D5F"/>
    <w:rsid w:val="00973234"/>
    <w:rsid w:val="00974A86"/>
    <w:rsid w:val="009755C2"/>
    <w:rsid w:val="00976F86"/>
    <w:rsid w:val="009801A2"/>
    <w:rsid w:val="009814FC"/>
    <w:rsid w:val="00981BFB"/>
    <w:rsid w:val="009832D3"/>
    <w:rsid w:val="009833C2"/>
    <w:rsid w:val="00983B88"/>
    <w:rsid w:val="00983EE4"/>
    <w:rsid w:val="0098475E"/>
    <w:rsid w:val="0098705D"/>
    <w:rsid w:val="009903DB"/>
    <w:rsid w:val="00990F3C"/>
    <w:rsid w:val="00991459"/>
    <w:rsid w:val="00991612"/>
    <w:rsid w:val="00991DA3"/>
    <w:rsid w:val="0099266B"/>
    <w:rsid w:val="00992B5D"/>
    <w:rsid w:val="00992FFC"/>
    <w:rsid w:val="00994074"/>
    <w:rsid w:val="00995367"/>
    <w:rsid w:val="00995AA1"/>
    <w:rsid w:val="00995D57"/>
    <w:rsid w:val="00996084"/>
    <w:rsid w:val="00996B4C"/>
    <w:rsid w:val="00996F84"/>
    <w:rsid w:val="00997001"/>
    <w:rsid w:val="009A0077"/>
    <w:rsid w:val="009A01B2"/>
    <w:rsid w:val="009A0803"/>
    <w:rsid w:val="009A08C1"/>
    <w:rsid w:val="009A0ACF"/>
    <w:rsid w:val="009A2EC5"/>
    <w:rsid w:val="009A2EED"/>
    <w:rsid w:val="009A3695"/>
    <w:rsid w:val="009A3F32"/>
    <w:rsid w:val="009A465C"/>
    <w:rsid w:val="009A56E7"/>
    <w:rsid w:val="009A58DC"/>
    <w:rsid w:val="009A5DEB"/>
    <w:rsid w:val="009A60C6"/>
    <w:rsid w:val="009A67A2"/>
    <w:rsid w:val="009A6BB9"/>
    <w:rsid w:val="009B27B7"/>
    <w:rsid w:val="009B3427"/>
    <w:rsid w:val="009B36F6"/>
    <w:rsid w:val="009B3924"/>
    <w:rsid w:val="009B4F21"/>
    <w:rsid w:val="009B72DB"/>
    <w:rsid w:val="009B730E"/>
    <w:rsid w:val="009C051D"/>
    <w:rsid w:val="009C33B2"/>
    <w:rsid w:val="009C3463"/>
    <w:rsid w:val="009C3C56"/>
    <w:rsid w:val="009C3F03"/>
    <w:rsid w:val="009C4095"/>
    <w:rsid w:val="009C4452"/>
    <w:rsid w:val="009D3BF3"/>
    <w:rsid w:val="009D5BCE"/>
    <w:rsid w:val="009D5F55"/>
    <w:rsid w:val="009D705D"/>
    <w:rsid w:val="009D7D13"/>
    <w:rsid w:val="009E1F47"/>
    <w:rsid w:val="009E2809"/>
    <w:rsid w:val="009E3DC2"/>
    <w:rsid w:val="009E5746"/>
    <w:rsid w:val="009E57F5"/>
    <w:rsid w:val="009E5FB6"/>
    <w:rsid w:val="009E6647"/>
    <w:rsid w:val="009F007D"/>
    <w:rsid w:val="009F0BAA"/>
    <w:rsid w:val="009F15B1"/>
    <w:rsid w:val="009F173D"/>
    <w:rsid w:val="009F418D"/>
    <w:rsid w:val="009F52E3"/>
    <w:rsid w:val="009F560A"/>
    <w:rsid w:val="009F564E"/>
    <w:rsid w:val="009F5EB1"/>
    <w:rsid w:val="009F5EE1"/>
    <w:rsid w:val="009F5F8A"/>
    <w:rsid w:val="009F6BA5"/>
    <w:rsid w:val="00A01DD4"/>
    <w:rsid w:val="00A01DFD"/>
    <w:rsid w:val="00A02828"/>
    <w:rsid w:val="00A02AA4"/>
    <w:rsid w:val="00A05095"/>
    <w:rsid w:val="00A0651B"/>
    <w:rsid w:val="00A06567"/>
    <w:rsid w:val="00A06A90"/>
    <w:rsid w:val="00A07573"/>
    <w:rsid w:val="00A11025"/>
    <w:rsid w:val="00A116E2"/>
    <w:rsid w:val="00A12198"/>
    <w:rsid w:val="00A145D8"/>
    <w:rsid w:val="00A15090"/>
    <w:rsid w:val="00A15BB2"/>
    <w:rsid w:val="00A169B9"/>
    <w:rsid w:val="00A20627"/>
    <w:rsid w:val="00A2090E"/>
    <w:rsid w:val="00A20A51"/>
    <w:rsid w:val="00A217DB"/>
    <w:rsid w:val="00A21F08"/>
    <w:rsid w:val="00A22964"/>
    <w:rsid w:val="00A22973"/>
    <w:rsid w:val="00A22B8A"/>
    <w:rsid w:val="00A24787"/>
    <w:rsid w:val="00A257EC"/>
    <w:rsid w:val="00A26AE4"/>
    <w:rsid w:val="00A26B56"/>
    <w:rsid w:val="00A27291"/>
    <w:rsid w:val="00A27790"/>
    <w:rsid w:val="00A27CF9"/>
    <w:rsid w:val="00A3092D"/>
    <w:rsid w:val="00A32172"/>
    <w:rsid w:val="00A32606"/>
    <w:rsid w:val="00A32A98"/>
    <w:rsid w:val="00A3364E"/>
    <w:rsid w:val="00A36204"/>
    <w:rsid w:val="00A36374"/>
    <w:rsid w:val="00A369CC"/>
    <w:rsid w:val="00A36EBE"/>
    <w:rsid w:val="00A37409"/>
    <w:rsid w:val="00A37B1C"/>
    <w:rsid w:val="00A37FE4"/>
    <w:rsid w:val="00A4171B"/>
    <w:rsid w:val="00A417D6"/>
    <w:rsid w:val="00A41BCE"/>
    <w:rsid w:val="00A42353"/>
    <w:rsid w:val="00A45A6A"/>
    <w:rsid w:val="00A45C63"/>
    <w:rsid w:val="00A45D7E"/>
    <w:rsid w:val="00A479F1"/>
    <w:rsid w:val="00A47DE3"/>
    <w:rsid w:val="00A504DB"/>
    <w:rsid w:val="00A50619"/>
    <w:rsid w:val="00A51144"/>
    <w:rsid w:val="00A5174E"/>
    <w:rsid w:val="00A52675"/>
    <w:rsid w:val="00A54435"/>
    <w:rsid w:val="00A54649"/>
    <w:rsid w:val="00A54F02"/>
    <w:rsid w:val="00A55E6E"/>
    <w:rsid w:val="00A560AE"/>
    <w:rsid w:val="00A56C5E"/>
    <w:rsid w:val="00A57A24"/>
    <w:rsid w:val="00A603DA"/>
    <w:rsid w:val="00A61524"/>
    <w:rsid w:val="00A63453"/>
    <w:rsid w:val="00A63E64"/>
    <w:rsid w:val="00A724B8"/>
    <w:rsid w:val="00A74937"/>
    <w:rsid w:val="00A755B1"/>
    <w:rsid w:val="00A7765B"/>
    <w:rsid w:val="00A80B73"/>
    <w:rsid w:val="00A80F7F"/>
    <w:rsid w:val="00A8328B"/>
    <w:rsid w:val="00A845E5"/>
    <w:rsid w:val="00A847B6"/>
    <w:rsid w:val="00A848CA"/>
    <w:rsid w:val="00A86DE7"/>
    <w:rsid w:val="00A871BE"/>
    <w:rsid w:val="00A872D1"/>
    <w:rsid w:val="00A87778"/>
    <w:rsid w:val="00A87F74"/>
    <w:rsid w:val="00A91536"/>
    <w:rsid w:val="00A91D9A"/>
    <w:rsid w:val="00A92274"/>
    <w:rsid w:val="00A925C0"/>
    <w:rsid w:val="00A92AFE"/>
    <w:rsid w:val="00A93B8D"/>
    <w:rsid w:val="00A93B8F"/>
    <w:rsid w:val="00A93DF8"/>
    <w:rsid w:val="00A9432F"/>
    <w:rsid w:val="00A95530"/>
    <w:rsid w:val="00A96118"/>
    <w:rsid w:val="00A96639"/>
    <w:rsid w:val="00A96B0D"/>
    <w:rsid w:val="00A977D5"/>
    <w:rsid w:val="00A97CFA"/>
    <w:rsid w:val="00AA0891"/>
    <w:rsid w:val="00AA0F60"/>
    <w:rsid w:val="00AA16C1"/>
    <w:rsid w:val="00AA4E88"/>
    <w:rsid w:val="00AA5520"/>
    <w:rsid w:val="00AA6505"/>
    <w:rsid w:val="00AA670B"/>
    <w:rsid w:val="00AA7376"/>
    <w:rsid w:val="00AA7C79"/>
    <w:rsid w:val="00AB05BB"/>
    <w:rsid w:val="00AB13B3"/>
    <w:rsid w:val="00AB1ED9"/>
    <w:rsid w:val="00AB1FA0"/>
    <w:rsid w:val="00AB21F6"/>
    <w:rsid w:val="00AB27FC"/>
    <w:rsid w:val="00AB2B12"/>
    <w:rsid w:val="00AB35DD"/>
    <w:rsid w:val="00AB4A40"/>
    <w:rsid w:val="00AB4EA4"/>
    <w:rsid w:val="00AB55CF"/>
    <w:rsid w:val="00AB5801"/>
    <w:rsid w:val="00AB67FB"/>
    <w:rsid w:val="00AB6925"/>
    <w:rsid w:val="00AC0965"/>
    <w:rsid w:val="00AC1A8B"/>
    <w:rsid w:val="00AC2037"/>
    <w:rsid w:val="00AC22F5"/>
    <w:rsid w:val="00AC2513"/>
    <w:rsid w:val="00AC3292"/>
    <w:rsid w:val="00AC3B37"/>
    <w:rsid w:val="00AC3B4C"/>
    <w:rsid w:val="00AC5328"/>
    <w:rsid w:val="00AC5BCC"/>
    <w:rsid w:val="00AC6285"/>
    <w:rsid w:val="00AC6A1D"/>
    <w:rsid w:val="00AC7D86"/>
    <w:rsid w:val="00AD0BD7"/>
    <w:rsid w:val="00AD158A"/>
    <w:rsid w:val="00AD1ED8"/>
    <w:rsid w:val="00AD2794"/>
    <w:rsid w:val="00AD31CD"/>
    <w:rsid w:val="00AD37BC"/>
    <w:rsid w:val="00AD4987"/>
    <w:rsid w:val="00AD541E"/>
    <w:rsid w:val="00AD5761"/>
    <w:rsid w:val="00AE1153"/>
    <w:rsid w:val="00AE4071"/>
    <w:rsid w:val="00AE470F"/>
    <w:rsid w:val="00AE7822"/>
    <w:rsid w:val="00AF2412"/>
    <w:rsid w:val="00AF2D47"/>
    <w:rsid w:val="00AF2DB7"/>
    <w:rsid w:val="00AF3B45"/>
    <w:rsid w:val="00AF50F9"/>
    <w:rsid w:val="00AF5322"/>
    <w:rsid w:val="00AF5929"/>
    <w:rsid w:val="00AF629E"/>
    <w:rsid w:val="00AF7AAB"/>
    <w:rsid w:val="00B007E8"/>
    <w:rsid w:val="00B014E6"/>
    <w:rsid w:val="00B01594"/>
    <w:rsid w:val="00B01658"/>
    <w:rsid w:val="00B016C7"/>
    <w:rsid w:val="00B016D1"/>
    <w:rsid w:val="00B016FC"/>
    <w:rsid w:val="00B02114"/>
    <w:rsid w:val="00B02916"/>
    <w:rsid w:val="00B02D64"/>
    <w:rsid w:val="00B03812"/>
    <w:rsid w:val="00B044AD"/>
    <w:rsid w:val="00B0561B"/>
    <w:rsid w:val="00B05621"/>
    <w:rsid w:val="00B05981"/>
    <w:rsid w:val="00B06F79"/>
    <w:rsid w:val="00B106BD"/>
    <w:rsid w:val="00B108E1"/>
    <w:rsid w:val="00B11206"/>
    <w:rsid w:val="00B11650"/>
    <w:rsid w:val="00B117EC"/>
    <w:rsid w:val="00B11F55"/>
    <w:rsid w:val="00B129B9"/>
    <w:rsid w:val="00B13DC1"/>
    <w:rsid w:val="00B14555"/>
    <w:rsid w:val="00B14A29"/>
    <w:rsid w:val="00B15E36"/>
    <w:rsid w:val="00B17577"/>
    <w:rsid w:val="00B2036B"/>
    <w:rsid w:val="00B2039E"/>
    <w:rsid w:val="00B2113D"/>
    <w:rsid w:val="00B21CFC"/>
    <w:rsid w:val="00B21EAA"/>
    <w:rsid w:val="00B22309"/>
    <w:rsid w:val="00B22ACC"/>
    <w:rsid w:val="00B2383F"/>
    <w:rsid w:val="00B23C42"/>
    <w:rsid w:val="00B24C6E"/>
    <w:rsid w:val="00B25024"/>
    <w:rsid w:val="00B25244"/>
    <w:rsid w:val="00B2651D"/>
    <w:rsid w:val="00B26D61"/>
    <w:rsid w:val="00B27931"/>
    <w:rsid w:val="00B27D50"/>
    <w:rsid w:val="00B30BD2"/>
    <w:rsid w:val="00B30F88"/>
    <w:rsid w:val="00B30FA7"/>
    <w:rsid w:val="00B3192B"/>
    <w:rsid w:val="00B31BE6"/>
    <w:rsid w:val="00B32248"/>
    <w:rsid w:val="00B34513"/>
    <w:rsid w:val="00B3515C"/>
    <w:rsid w:val="00B35843"/>
    <w:rsid w:val="00B359B2"/>
    <w:rsid w:val="00B35EA7"/>
    <w:rsid w:val="00B36F52"/>
    <w:rsid w:val="00B379A5"/>
    <w:rsid w:val="00B37D59"/>
    <w:rsid w:val="00B4072A"/>
    <w:rsid w:val="00B421F0"/>
    <w:rsid w:val="00B43CDA"/>
    <w:rsid w:val="00B43D8F"/>
    <w:rsid w:val="00B44DBC"/>
    <w:rsid w:val="00B45C6C"/>
    <w:rsid w:val="00B46019"/>
    <w:rsid w:val="00B47E6C"/>
    <w:rsid w:val="00B503DE"/>
    <w:rsid w:val="00B513C5"/>
    <w:rsid w:val="00B52026"/>
    <w:rsid w:val="00B52779"/>
    <w:rsid w:val="00B52DF8"/>
    <w:rsid w:val="00B53793"/>
    <w:rsid w:val="00B53DCD"/>
    <w:rsid w:val="00B55653"/>
    <w:rsid w:val="00B55696"/>
    <w:rsid w:val="00B55E4B"/>
    <w:rsid w:val="00B56AF3"/>
    <w:rsid w:val="00B60515"/>
    <w:rsid w:val="00B608EC"/>
    <w:rsid w:val="00B61C6A"/>
    <w:rsid w:val="00B62FE3"/>
    <w:rsid w:val="00B64C76"/>
    <w:rsid w:val="00B66C3D"/>
    <w:rsid w:val="00B67BD9"/>
    <w:rsid w:val="00B67DBD"/>
    <w:rsid w:val="00B7213C"/>
    <w:rsid w:val="00B72FD7"/>
    <w:rsid w:val="00B73AEF"/>
    <w:rsid w:val="00B74777"/>
    <w:rsid w:val="00B74998"/>
    <w:rsid w:val="00B7502E"/>
    <w:rsid w:val="00B767C6"/>
    <w:rsid w:val="00B77F0C"/>
    <w:rsid w:val="00B815EB"/>
    <w:rsid w:val="00B81AA3"/>
    <w:rsid w:val="00B82CB3"/>
    <w:rsid w:val="00B834EC"/>
    <w:rsid w:val="00B835A8"/>
    <w:rsid w:val="00B8395D"/>
    <w:rsid w:val="00B83DC3"/>
    <w:rsid w:val="00B83F20"/>
    <w:rsid w:val="00B847B6"/>
    <w:rsid w:val="00B84B8F"/>
    <w:rsid w:val="00B84D58"/>
    <w:rsid w:val="00B85212"/>
    <w:rsid w:val="00B85C08"/>
    <w:rsid w:val="00B862EA"/>
    <w:rsid w:val="00B8698C"/>
    <w:rsid w:val="00B87A8A"/>
    <w:rsid w:val="00B901E4"/>
    <w:rsid w:val="00B90729"/>
    <w:rsid w:val="00B91F64"/>
    <w:rsid w:val="00B92451"/>
    <w:rsid w:val="00B92DC8"/>
    <w:rsid w:val="00B93745"/>
    <w:rsid w:val="00B95667"/>
    <w:rsid w:val="00BA15AE"/>
    <w:rsid w:val="00BA1886"/>
    <w:rsid w:val="00BA2CE1"/>
    <w:rsid w:val="00BA322F"/>
    <w:rsid w:val="00BA3F39"/>
    <w:rsid w:val="00BA40B2"/>
    <w:rsid w:val="00BA49C9"/>
    <w:rsid w:val="00BA5A95"/>
    <w:rsid w:val="00BA711F"/>
    <w:rsid w:val="00BB04A3"/>
    <w:rsid w:val="00BB1396"/>
    <w:rsid w:val="00BB1A79"/>
    <w:rsid w:val="00BB22D0"/>
    <w:rsid w:val="00BB2F45"/>
    <w:rsid w:val="00BB3A04"/>
    <w:rsid w:val="00BB3E39"/>
    <w:rsid w:val="00BB42D1"/>
    <w:rsid w:val="00BB61FF"/>
    <w:rsid w:val="00BB6323"/>
    <w:rsid w:val="00BB6A6C"/>
    <w:rsid w:val="00BB7332"/>
    <w:rsid w:val="00BB7558"/>
    <w:rsid w:val="00BB7D3F"/>
    <w:rsid w:val="00BC03C8"/>
    <w:rsid w:val="00BC05CD"/>
    <w:rsid w:val="00BC1D63"/>
    <w:rsid w:val="00BC24E5"/>
    <w:rsid w:val="00BC3452"/>
    <w:rsid w:val="00BC5B92"/>
    <w:rsid w:val="00BC6987"/>
    <w:rsid w:val="00BC7DC1"/>
    <w:rsid w:val="00BD17AB"/>
    <w:rsid w:val="00BD1947"/>
    <w:rsid w:val="00BD2137"/>
    <w:rsid w:val="00BD2319"/>
    <w:rsid w:val="00BD33C1"/>
    <w:rsid w:val="00BD3817"/>
    <w:rsid w:val="00BD3998"/>
    <w:rsid w:val="00BD59C8"/>
    <w:rsid w:val="00BD5B97"/>
    <w:rsid w:val="00BD633A"/>
    <w:rsid w:val="00BD6A52"/>
    <w:rsid w:val="00BD73DE"/>
    <w:rsid w:val="00BE0B8E"/>
    <w:rsid w:val="00BE261A"/>
    <w:rsid w:val="00BE3539"/>
    <w:rsid w:val="00BE4612"/>
    <w:rsid w:val="00BE54BF"/>
    <w:rsid w:val="00BE5BDF"/>
    <w:rsid w:val="00BE5DD4"/>
    <w:rsid w:val="00BE6013"/>
    <w:rsid w:val="00BE7882"/>
    <w:rsid w:val="00BF0194"/>
    <w:rsid w:val="00BF05FF"/>
    <w:rsid w:val="00BF081E"/>
    <w:rsid w:val="00BF08B2"/>
    <w:rsid w:val="00BF12F4"/>
    <w:rsid w:val="00BF1E1A"/>
    <w:rsid w:val="00BF2583"/>
    <w:rsid w:val="00BF2652"/>
    <w:rsid w:val="00BF2CA8"/>
    <w:rsid w:val="00BF3EE5"/>
    <w:rsid w:val="00BF50C8"/>
    <w:rsid w:val="00C009E6"/>
    <w:rsid w:val="00C00A75"/>
    <w:rsid w:val="00C01FD7"/>
    <w:rsid w:val="00C020C2"/>
    <w:rsid w:val="00C023C8"/>
    <w:rsid w:val="00C02456"/>
    <w:rsid w:val="00C02E65"/>
    <w:rsid w:val="00C038CE"/>
    <w:rsid w:val="00C048CF"/>
    <w:rsid w:val="00C05703"/>
    <w:rsid w:val="00C058E5"/>
    <w:rsid w:val="00C0603D"/>
    <w:rsid w:val="00C061C8"/>
    <w:rsid w:val="00C06EA1"/>
    <w:rsid w:val="00C1024E"/>
    <w:rsid w:val="00C105E8"/>
    <w:rsid w:val="00C10FB5"/>
    <w:rsid w:val="00C111F6"/>
    <w:rsid w:val="00C12108"/>
    <w:rsid w:val="00C126B8"/>
    <w:rsid w:val="00C126C7"/>
    <w:rsid w:val="00C1276F"/>
    <w:rsid w:val="00C13F37"/>
    <w:rsid w:val="00C15B68"/>
    <w:rsid w:val="00C209AB"/>
    <w:rsid w:val="00C21778"/>
    <w:rsid w:val="00C21B9A"/>
    <w:rsid w:val="00C222CE"/>
    <w:rsid w:val="00C22AC2"/>
    <w:rsid w:val="00C2358D"/>
    <w:rsid w:val="00C236ED"/>
    <w:rsid w:val="00C2439F"/>
    <w:rsid w:val="00C30385"/>
    <w:rsid w:val="00C31C17"/>
    <w:rsid w:val="00C31EDA"/>
    <w:rsid w:val="00C328A4"/>
    <w:rsid w:val="00C3296A"/>
    <w:rsid w:val="00C345FA"/>
    <w:rsid w:val="00C3640B"/>
    <w:rsid w:val="00C36664"/>
    <w:rsid w:val="00C36B92"/>
    <w:rsid w:val="00C36EAC"/>
    <w:rsid w:val="00C3707B"/>
    <w:rsid w:val="00C4322F"/>
    <w:rsid w:val="00C4385F"/>
    <w:rsid w:val="00C43EE9"/>
    <w:rsid w:val="00C44A34"/>
    <w:rsid w:val="00C44EFB"/>
    <w:rsid w:val="00C45B61"/>
    <w:rsid w:val="00C45C9A"/>
    <w:rsid w:val="00C467CA"/>
    <w:rsid w:val="00C501FA"/>
    <w:rsid w:val="00C50430"/>
    <w:rsid w:val="00C504C5"/>
    <w:rsid w:val="00C51F96"/>
    <w:rsid w:val="00C52A57"/>
    <w:rsid w:val="00C52EB5"/>
    <w:rsid w:val="00C53264"/>
    <w:rsid w:val="00C54738"/>
    <w:rsid w:val="00C556E2"/>
    <w:rsid w:val="00C565EE"/>
    <w:rsid w:val="00C56F66"/>
    <w:rsid w:val="00C5714E"/>
    <w:rsid w:val="00C60361"/>
    <w:rsid w:val="00C60A60"/>
    <w:rsid w:val="00C61322"/>
    <w:rsid w:val="00C61767"/>
    <w:rsid w:val="00C64385"/>
    <w:rsid w:val="00C64DAF"/>
    <w:rsid w:val="00C66686"/>
    <w:rsid w:val="00C67172"/>
    <w:rsid w:val="00C67483"/>
    <w:rsid w:val="00C67948"/>
    <w:rsid w:val="00C679C9"/>
    <w:rsid w:val="00C701A0"/>
    <w:rsid w:val="00C70A94"/>
    <w:rsid w:val="00C71750"/>
    <w:rsid w:val="00C72DD8"/>
    <w:rsid w:val="00C7392A"/>
    <w:rsid w:val="00C73B82"/>
    <w:rsid w:val="00C75161"/>
    <w:rsid w:val="00C767B7"/>
    <w:rsid w:val="00C76AB8"/>
    <w:rsid w:val="00C80456"/>
    <w:rsid w:val="00C8047E"/>
    <w:rsid w:val="00C80B94"/>
    <w:rsid w:val="00C80E9C"/>
    <w:rsid w:val="00C81448"/>
    <w:rsid w:val="00C815EE"/>
    <w:rsid w:val="00C8236A"/>
    <w:rsid w:val="00C829BA"/>
    <w:rsid w:val="00C82AAF"/>
    <w:rsid w:val="00C8364E"/>
    <w:rsid w:val="00C84236"/>
    <w:rsid w:val="00C84482"/>
    <w:rsid w:val="00C84EAE"/>
    <w:rsid w:val="00C853AE"/>
    <w:rsid w:val="00C856ED"/>
    <w:rsid w:val="00C86601"/>
    <w:rsid w:val="00C86875"/>
    <w:rsid w:val="00C87108"/>
    <w:rsid w:val="00C90AC6"/>
    <w:rsid w:val="00C90EF7"/>
    <w:rsid w:val="00C92363"/>
    <w:rsid w:val="00C924B9"/>
    <w:rsid w:val="00C92DC8"/>
    <w:rsid w:val="00C92E8A"/>
    <w:rsid w:val="00C933A9"/>
    <w:rsid w:val="00C9470F"/>
    <w:rsid w:val="00C94AA5"/>
    <w:rsid w:val="00C95FC9"/>
    <w:rsid w:val="00C96117"/>
    <w:rsid w:val="00C976C0"/>
    <w:rsid w:val="00C9779F"/>
    <w:rsid w:val="00C97F44"/>
    <w:rsid w:val="00CA025C"/>
    <w:rsid w:val="00CA169C"/>
    <w:rsid w:val="00CA1BC1"/>
    <w:rsid w:val="00CA2671"/>
    <w:rsid w:val="00CA2BCE"/>
    <w:rsid w:val="00CA4592"/>
    <w:rsid w:val="00CA46FA"/>
    <w:rsid w:val="00CA4732"/>
    <w:rsid w:val="00CA4AD3"/>
    <w:rsid w:val="00CA6867"/>
    <w:rsid w:val="00CA690D"/>
    <w:rsid w:val="00CA6A3A"/>
    <w:rsid w:val="00CA6F53"/>
    <w:rsid w:val="00CA73F9"/>
    <w:rsid w:val="00CA77AD"/>
    <w:rsid w:val="00CB2552"/>
    <w:rsid w:val="00CB3046"/>
    <w:rsid w:val="00CB58E2"/>
    <w:rsid w:val="00CB64D2"/>
    <w:rsid w:val="00CB6962"/>
    <w:rsid w:val="00CB751E"/>
    <w:rsid w:val="00CB781F"/>
    <w:rsid w:val="00CC1A64"/>
    <w:rsid w:val="00CC21BD"/>
    <w:rsid w:val="00CC2811"/>
    <w:rsid w:val="00CC35BF"/>
    <w:rsid w:val="00CC4B2F"/>
    <w:rsid w:val="00CC4D17"/>
    <w:rsid w:val="00CC5BAE"/>
    <w:rsid w:val="00CC669F"/>
    <w:rsid w:val="00CD0844"/>
    <w:rsid w:val="00CD10B4"/>
    <w:rsid w:val="00CD13DA"/>
    <w:rsid w:val="00CD16B7"/>
    <w:rsid w:val="00CD1D88"/>
    <w:rsid w:val="00CD3019"/>
    <w:rsid w:val="00CD3D59"/>
    <w:rsid w:val="00CD434B"/>
    <w:rsid w:val="00CD466F"/>
    <w:rsid w:val="00CD5133"/>
    <w:rsid w:val="00CD64DB"/>
    <w:rsid w:val="00CD69F9"/>
    <w:rsid w:val="00CD7C44"/>
    <w:rsid w:val="00CE05D7"/>
    <w:rsid w:val="00CE08F2"/>
    <w:rsid w:val="00CE0F06"/>
    <w:rsid w:val="00CE1FA9"/>
    <w:rsid w:val="00CE3210"/>
    <w:rsid w:val="00CE3FD2"/>
    <w:rsid w:val="00CE4BF1"/>
    <w:rsid w:val="00CE5B6B"/>
    <w:rsid w:val="00CE670B"/>
    <w:rsid w:val="00CE7536"/>
    <w:rsid w:val="00CE7A99"/>
    <w:rsid w:val="00CF14FB"/>
    <w:rsid w:val="00CF1528"/>
    <w:rsid w:val="00CF3609"/>
    <w:rsid w:val="00CF3E51"/>
    <w:rsid w:val="00CF65D0"/>
    <w:rsid w:val="00D001B7"/>
    <w:rsid w:val="00D00700"/>
    <w:rsid w:val="00D00866"/>
    <w:rsid w:val="00D03494"/>
    <w:rsid w:val="00D036CF"/>
    <w:rsid w:val="00D037D1"/>
    <w:rsid w:val="00D03C90"/>
    <w:rsid w:val="00D03C9E"/>
    <w:rsid w:val="00D041A4"/>
    <w:rsid w:val="00D05201"/>
    <w:rsid w:val="00D05500"/>
    <w:rsid w:val="00D05A65"/>
    <w:rsid w:val="00D05C80"/>
    <w:rsid w:val="00D06487"/>
    <w:rsid w:val="00D06F92"/>
    <w:rsid w:val="00D10B4E"/>
    <w:rsid w:val="00D1386B"/>
    <w:rsid w:val="00D13A3F"/>
    <w:rsid w:val="00D140E3"/>
    <w:rsid w:val="00D1428F"/>
    <w:rsid w:val="00D149BC"/>
    <w:rsid w:val="00D157C4"/>
    <w:rsid w:val="00D15920"/>
    <w:rsid w:val="00D16415"/>
    <w:rsid w:val="00D16B85"/>
    <w:rsid w:val="00D16EE3"/>
    <w:rsid w:val="00D20708"/>
    <w:rsid w:val="00D207CE"/>
    <w:rsid w:val="00D20D18"/>
    <w:rsid w:val="00D20D65"/>
    <w:rsid w:val="00D215C1"/>
    <w:rsid w:val="00D2195B"/>
    <w:rsid w:val="00D22484"/>
    <w:rsid w:val="00D2287D"/>
    <w:rsid w:val="00D2363E"/>
    <w:rsid w:val="00D2370B"/>
    <w:rsid w:val="00D23942"/>
    <w:rsid w:val="00D26491"/>
    <w:rsid w:val="00D27F53"/>
    <w:rsid w:val="00D30452"/>
    <w:rsid w:val="00D30CC9"/>
    <w:rsid w:val="00D31B22"/>
    <w:rsid w:val="00D32071"/>
    <w:rsid w:val="00D3321D"/>
    <w:rsid w:val="00D35F32"/>
    <w:rsid w:val="00D36B8F"/>
    <w:rsid w:val="00D4022E"/>
    <w:rsid w:val="00D417FB"/>
    <w:rsid w:val="00D41A51"/>
    <w:rsid w:val="00D426CE"/>
    <w:rsid w:val="00D43932"/>
    <w:rsid w:val="00D44DB1"/>
    <w:rsid w:val="00D45333"/>
    <w:rsid w:val="00D45AFB"/>
    <w:rsid w:val="00D46703"/>
    <w:rsid w:val="00D47EC7"/>
    <w:rsid w:val="00D50804"/>
    <w:rsid w:val="00D51DC3"/>
    <w:rsid w:val="00D52F33"/>
    <w:rsid w:val="00D531EA"/>
    <w:rsid w:val="00D53506"/>
    <w:rsid w:val="00D542E4"/>
    <w:rsid w:val="00D547C6"/>
    <w:rsid w:val="00D54EA2"/>
    <w:rsid w:val="00D55675"/>
    <w:rsid w:val="00D55FD6"/>
    <w:rsid w:val="00D5610C"/>
    <w:rsid w:val="00D575B6"/>
    <w:rsid w:val="00D57B07"/>
    <w:rsid w:val="00D61591"/>
    <w:rsid w:val="00D61972"/>
    <w:rsid w:val="00D629A9"/>
    <w:rsid w:val="00D6398A"/>
    <w:rsid w:val="00D63F06"/>
    <w:rsid w:val="00D6454B"/>
    <w:rsid w:val="00D665CA"/>
    <w:rsid w:val="00D66ABE"/>
    <w:rsid w:val="00D66ACA"/>
    <w:rsid w:val="00D66CCB"/>
    <w:rsid w:val="00D67072"/>
    <w:rsid w:val="00D7005C"/>
    <w:rsid w:val="00D70814"/>
    <w:rsid w:val="00D71AD2"/>
    <w:rsid w:val="00D728D8"/>
    <w:rsid w:val="00D72C97"/>
    <w:rsid w:val="00D72E86"/>
    <w:rsid w:val="00D73C7E"/>
    <w:rsid w:val="00D74134"/>
    <w:rsid w:val="00D743CF"/>
    <w:rsid w:val="00D74412"/>
    <w:rsid w:val="00D751F0"/>
    <w:rsid w:val="00D75767"/>
    <w:rsid w:val="00D75B7C"/>
    <w:rsid w:val="00D76100"/>
    <w:rsid w:val="00D765D0"/>
    <w:rsid w:val="00D76B02"/>
    <w:rsid w:val="00D76DC3"/>
    <w:rsid w:val="00D80166"/>
    <w:rsid w:val="00D81AEA"/>
    <w:rsid w:val="00D81D64"/>
    <w:rsid w:val="00D82CC9"/>
    <w:rsid w:val="00D8305C"/>
    <w:rsid w:val="00D8315A"/>
    <w:rsid w:val="00D83560"/>
    <w:rsid w:val="00D8395C"/>
    <w:rsid w:val="00D83B5F"/>
    <w:rsid w:val="00D8475B"/>
    <w:rsid w:val="00D84B07"/>
    <w:rsid w:val="00D85C0F"/>
    <w:rsid w:val="00D86B73"/>
    <w:rsid w:val="00D86E50"/>
    <w:rsid w:val="00D87B1A"/>
    <w:rsid w:val="00D87E05"/>
    <w:rsid w:val="00D87EEF"/>
    <w:rsid w:val="00D90742"/>
    <w:rsid w:val="00D90CD0"/>
    <w:rsid w:val="00D916B2"/>
    <w:rsid w:val="00D93808"/>
    <w:rsid w:val="00D93882"/>
    <w:rsid w:val="00D93A60"/>
    <w:rsid w:val="00D93BEC"/>
    <w:rsid w:val="00D946EF"/>
    <w:rsid w:val="00D9487B"/>
    <w:rsid w:val="00D9505E"/>
    <w:rsid w:val="00D95121"/>
    <w:rsid w:val="00D95A94"/>
    <w:rsid w:val="00D95F82"/>
    <w:rsid w:val="00D96EF3"/>
    <w:rsid w:val="00D97FA6"/>
    <w:rsid w:val="00DA017C"/>
    <w:rsid w:val="00DA0BD1"/>
    <w:rsid w:val="00DA1F9A"/>
    <w:rsid w:val="00DA236D"/>
    <w:rsid w:val="00DA2377"/>
    <w:rsid w:val="00DA2B22"/>
    <w:rsid w:val="00DA3053"/>
    <w:rsid w:val="00DA34B7"/>
    <w:rsid w:val="00DA3F75"/>
    <w:rsid w:val="00DA429B"/>
    <w:rsid w:val="00DA6580"/>
    <w:rsid w:val="00DA65D1"/>
    <w:rsid w:val="00DA68FC"/>
    <w:rsid w:val="00DA77D2"/>
    <w:rsid w:val="00DA79A8"/>
    <w:rsid w:val="00DB0496"/>
    <w:rsid w:val="00DB05C1"/>
    <w:rsid w:val="00DB5821"/>
    <w:rsid w:val="00DB5A3E"/>
    <w:rsid w:val="00DB6CB5"/>
    <w:rsid w:val="00DB7248"/>
    <w:rsid w:val="00DB780A"/>
    <w:rsid w:val="00DC0127"/>
    <w:rsid w:val="00DC05C9"/>
    <w:rsid w:val="00DC0B48"/>
    <w:rsid w:val="00DC112A"/>
    <w:rsid w:val="00DC1EC4"/>
    <w:rsid w:val="00DC2061"/>
    <w:rsid w:val="00DC3B57"/>
    <w:rsid w:val="00DC3ED2"/>
    <w:rsid w:val="00DC42A3"/>
    <w:rsid w:val="00DC49CB"/>
    <w:rsid w:val="00DC4D4A"/>
    <w:rsid w:val="00DC55AE"/>
    <w:rsid w:val="00DC697D"/>
    <w:rsid w:val="00DC7BFC"/>
    <w:rsid w:val="00DD09F8"/>
    <w:rsid w:val="00DD16F8"/>
    <w:rsid w:val="00DD2C2A"/>
    <w:rsid w:val="00DD370B"/>
    <w:rsid w:val="00DD4C93"/>
    <w:rsid w:val="00DD50B4"/>
    <w:rsid w:val="00DD7401"/>
    <w:rsid w:val="00DD7EBE"/>
    <w:rsid w:val="00DE0868"/>
    <w:rsid w:val="00DE18E1"/>
    <w:rsid w:val="00DE201F"/>
    <w:rsid w:val="00DE2133"/>
    <w:rsid w:val="00DE24F8"/>
    <w:rsid w:val="00DE39EE"/>
    <w:rsid w:val="00DE3ACB"/>
    <w:rsid w:val="00DE6869"/>
    <w:rsid w:val="00DF0403"/>
    <w:rsid w:val="00DF0BFE"/>
    <w:rsid w:val="00DF14DD"/>
    <w:rsid w:val="00DF2C57"/>
    <w:rsid w:val="00DF3DE1"/>
    <w:rsid w:val="00DF4230"/>
    <w:rsid w:val="00DF71A1"/>
    <w:rsid w:val="00DF7A95"/>
    <w:rsid w:val="00DF7FB3"/>
    <w:rsid w:val="00E00734"/>
    <w:rsid w:val="00E02857"/>
    <w:rsid w:val="00E03122"/>
    <w:rsid w:val="00E04FF3"/>
    <w:rsid w:val="00E05910"/>
    <w:rsid w:val="00E05969"/>
    <w:rsid w:val="00E060CB"/>
    <w:rsid w:val="00E1070B"/>
    <w:rsid w:val="00E1272D"/>
    <w:rsid w:val="00E1313B"/>
    <w:rsid w:val="00E13A0A"/>
    <w:rsid w:val="00E13AE6"/>
    <w:rsid w:val="00E21060"/>
    <w:rsid w:val="00E21C14"/>
    <w:rsid w:val="00E21CEB"/>
    <w:rsid w:val="00E220D7"/>
    <w:rsid w:val="00E220F5"/>
    <w:rsid w:val="00E22CA7"/>
    <w:rsid w:val="00E22D6B"/>
    <w:rsid w:val="00E22FF6"/>
    <w:rsid w:val="00E23BF7"/>
    <w:rsid w:val="00E2639C"/>
    <w:rsid w:val="00E26AF6"/>
    <w:rsid w:val="00E309A5"/>
    <w:rsid w:val="00E30F6D"/>
    <w:rsid w:val="00E321C8"/>
    <w:rsid w:val="00E34047"/>
    <w:rsid w:val="00E344A9"/>
    <w:rsid w:val="00E34695"/>
    <w:rsid w:val="00E347D0"/>
    <w:rsid w:val="00E34CA3"/>
    <w:rsid w:val="00E35262"/>
    <w:rsid w:val="00E356FA"/>
    <w:rsid w:val="00E36A08"/>
    <w:rsid w:val="00E41C76"/>
    <w:rsid w:val="00E41D32"/>
    <w:rsid w:val="00E42793"/>
    <w:rsid w:val="00E42A73"/>
    <w:rsid w:val="00E42F50"/>
    <w:rsid w:val="00E4419E"/>
    <w:rsid w:val="00E4566E"/>
    <w:rsid w:val="00E45765"/>
    <w:rsid w:val="00E479B0"/>
    <w:rsid w:val="00E502AB"/>
    <w:rsid w:val="00E508FA"/>
    <w:rsid w:val="00E524EA"/>
    <w:rsid w:val="00E5278D"/>
    <w:rsid w:val="00E534FD"/>
    <w:rsid w:val="00E5485D"/>
    <w:rsid w:val="00E54BC7"/>
    <w:rsid w:val="00E55054"/>
    <w:rsid w:val="00E5556E"/>
    <w:rsid w:val="00E562F0"/>
    <w:rsid w:val="00E563BE"/>
    <w:rsid w:val="00E57F70"/>
    <w:rsid w:val="00E60EFE"/>
    <w:rsid w:val="00E61B7A"/>
    <w:rsid w:val="00E61EA2"/>
    <w:rsid w:val="00E62578"/>
    <w:rsid w:val="00E6258D"/>
    <w:rsid w:val="00E631C0"/>
    <w:rsid w:val="00E63FFB"/>
    <w:rsid w:val="00E64263"/>
    <w:rsid w:val="00E70397"/>
    <w:rsid w:val="00E70E90"/>
    <w:rsid w:val="00E71478"/>
    <w:rsid w:val="00E72CD2"/>
    <w:rsid w:val="00E73781"/>
    <w:rsid w:val="00E74512"/>
    <w:rsid w:val="00E752F8"/>
    <w:rsid w:val="00E75D71"/>
    <w:rsid w:val="00E764C1"/>
    <w:rsid w:val="00E77486"/>
    <w:rsid w:val="00E8149B"/>
    <w:rsid w:val="00E81DB4"/>
    <w:rsid w:val="00E82501"/>
    <w:rsid w:val="00E8372A"/>
    <w:rsid w:val="00E8409D"/>
    <w:rsid w:val="00E840F7"/>
    <w:rsid w:val="00E84314"/>
    <w:rsid w:val="00E8755F"/>
    <w:rsid w:val="00E87C56"/>
    <w:rsid w:val="00E911D4"/>
    <w:rsid w:val="00E92B74"/>
    <w:rsid w:val="00E93A76"/>
    <w:rsid w:val="00E94687"/>
    <w:rsid w:val="00E947C4"/>
    <w:rsid w:val="00E954F9"/>
    <w:rsid w:val="00E9567C"/>
    <w:rsid w:val="00E95972"/>
    <w:rsid w:val="00E95A10"/>
    <w:rsid w:val="00E9636C"/>
    <w:rsid w:val="00E965AF"/>
    <w:rsid w:val="00E96A0E"/>
    <w:rsid w:val="00E97785"/>
    <w:rsid w:val="00EA0702"/>
    <w:rsid w:val="00EA2621"/>
    <w:rsid w:val="00EA37C0"/>
    <w:rsid w:val="00EA3D05"/>
    <w:rsid w:val="00EA4415"/>
    <w:rsid w:val="00EA4563"/>
    <w:rsid w:val="00EA49B0"/>
    <w:rsid w:val="00EA5DD2"/>
    <w:rsid w:val="00EA5F32"/>
    <w:rsid w:val="00EA71A0"/>
    <w:rsid w:val="00EA7B3D"/>
    <w:rsid w:val="00EB29C7"/>
    <w:rsid w:val="00EB2F49"/>
    <w:rsid w:val="00EB3BB5"/>
    <w:rsid w:val="00EB4096"/>
    <w:rsid w:val="00EB5BC4"/>
    <w:rsid w:val="00EB5F2E"/>
    <w:rsid w:val="00EB683F"/>
    <w:rsid w:val="00EB6D67"/>
    <w:rsid w:val="00EB7C27"/>
    <w:rsid w:val="00EB7FD5"/>
    <w:rsid w:val="00EC047C"/>
    <w:rsid w:val="00EC0526"/>
    <w:rsid w:val="00EC0E56"/>
    <w:rsid w:val="00EC0E9D"/>
    <w:rsid w:val="00EC148F"/>
    <w:rsid w:val="00EC170A"/>
    <w:rsid w:val="00EC30FE"/>
    <w:rsid w:val="00EC3177"/>
    <w:rsid w:val="00EC3977"/>
    <w:rsid w:val="00EC3A24"/>
    <w:rsid w:val="00EC4E03"/>
    <w:rsid w:val="00EC57A9"/>
    <w:rsid w:val="00ED1803"/>
    <w:rsid w:val="00ED1D7A"/>
    <w:rsid w:val="00ED2442"/>
    <w:rsid w:val="00ED2C0A"/>
    <w:rsid w:val="00ED33D5"/>
    <w:rsid w:val="00ED5852"/>
    <w:rsid w:val="00EE01DA"/>
    <w:rsid w:val="00EE1BE6"/>
    <w:rsid w:val="00EE256F"/>
    <w:rsid w:val="00EE3451"/>
    <w:rsid w:val="00EE3D70"/>
    <w:rsid w:val="00EE5311"/>
    <w:rsid w:val="00EE55B9"/>
    <w:rsid w:val="00EE587C"/>
    <w:rsid w:val="00EE6640"/>
    <w:rsid w:val="00EE6860"/>
    <w:rsid w:val="00EE78D8"/>
    <w:rsid w:val="00EE7E65"/>
    <w:rsid w:val="00EF003F"/>
    <w:rsid w:val="00EF07A0"/>
    <w:rsid w:val="00EF090D"/>
    <w:rsid w:val="00EF1DBB"/>
    <w:rsid w:val="00EF2303"/>
    <w:rsid w:val="00EF3085"/>
    <w:rsid w:val="00EF3A63"/>
    <w:rsid w:val="00EF4028"/>
    <w:rsid w:val="00EF466A"/>
    <w:rsid w:val="00EF46FB"/>
    <w:rsid w:val="00EF4B5C"/>
    <w:rsid w:val="00EF4F87"/>
    <w:rsid w:val="00EF5344"/>
    <w:rsid w:val="00EF5D18"/>
    <w:rsid w:val="00EF601B"/>
    <w:rsid w:val="00EF726A"/>
    <w:rsid w:val="00F003FA"/>
    <w:rsid w:val="00F01881"/>
    <w:rsid w:val="00F01C74"/>
    <w:rsid w:val="00F02437"/>
    <w:rsid w:val="00F025B1"/>
    <w:rsid w:val="00F02F79"/>
    <w:rsid w:val="00F03146"/>
    <w:rsid w:val="00F03CBE"/>
    <w:rsid w:val="00F043F2"/>
    <w:rsid w:val="00F06096"/>
    <w:rsid w:val="00F0683B"/>
    <w:rsid w:val="00F078D8"/>
    <w:rsid w:val="00F07DA2"/>
    <w:rsid w:val="00F10132"/>
    <w:rsid w:val="00F1120B"/>
    <w:rsid w:val="00F1252E"/>
    <w:rsid w:val="00F12BB9"/>
    <w:rsid w:val="00F12EF0"/>
    <w:rsid w:val="00F13157"/>
    <w:rsid w:val="00F141FE"/>
    <w:rsid w:val="00F14461"/>
    <w:rsid w:val="00F1476E"/>
    <w:rsid w:val="00F151C6"/>
    <w:rsid w:val="00F1532F"/>
    <w:rsid w:val="00F1538E"/>
    <w:rsid w:val="00F16A57"/>
    <w:rsid w:val="00F17045"/>
    <w:rsid w:val="00F1798E"/>
    <w:rsid w:val="00F179F6"/>
    <w:rsid w:val="00F17D6E"/>
    <w:rsid w:val="00F202B2"/>
    <w:rsid w:val="00F20FB9"/>
    <w:rsid w:val="00F22D55"/>
    <w:rsid w:val="00F23AA3"/>
    <w:rsid w:val="00F248AA"/>
    <w:rsid w:val="00F2586C"/>
    <w:rsid w:val="00F25AC6"/>
    <w:rsid w:val="00F25B38"/>
    <w:rsid w:val="00F26E94"/>
    <w:rsid w:val="00F27A47"/>
    <w:rsid w:val="00F32F2F"/>
    <w:rsid w:val="00F33FAA"/>
    <w:rsid w:val="00F346E8"/>
    <w:rsid w:val="00F34AD3"/>
    <w:rsid w:val="00F34C6F"/>
    <w:rsid w:val="00F3598B"/>
    <w:rsid w:val="00F35A1F"/>
    <w:rsid w:val="00F36AAB"/>
    <w:rsid w:val="00F40630"/>
    <w:rsid w:val="00F409E2"/>
    <w:rsid w:val="00F430AB"/>
    <w:rsid w:val="00F43BA3"/>
    <w:rsid w:val="00F44E9E"/>
    <w:rsid w:val="00F458F0"/>
    <w:rsid w:val="00F4629E"/>
    <w:rsid w:val="00F473E6"/>
    <w:rsid w:val="00F51771"/>
    <w:rsid w:val="00F528C9"/>
    <w:rsid w:val="00F52D9F"/>
    <w:rsid w:val="00F52E27"/>
    <w:rsid w:val="00F53047"/>
    <w:rsid w:val="00F532C2"/>
    <w:rsid w:val="00F53EB3"/>
    <w:rsid w:val="00F56D8E"/>
    <w:rsid w:val="00F5784B"/>
    <w:rsid w:val="00F57D7F"/>
    <w:rsid w:val="00F62987"/>
    <w:rsid w:val="00F6349C"/>
    <w:rsid w:val="00F63824"/>
    <w:rsid w:val="00F6387D"/>
    <w:rsid w:val="00F6502E"/>
    <w:rsid w:val="00F65A41"/>
    <w:rsid w:val="00F6646D"/>
    <w:rsid w:val="00F6699E"/>
    <w:rsid w:val="00F66A72"/>
    <w:rsid w:val="00F67ACB"/>
    <w:rsid w:val="00F7117B"/>
    <w:rsid w:val="00F71459"/>
    <w:rsid w:val="00F71F06"/>
    <w:rsid w:val="00F726A4"/>
    <w:rsid w:val="00F72B56"/>
    <w:rsid w:val="00F72F1F"/>
    <w:rsid w:val="00F73690"/>
    <w:rsid w:val="00F73C11"/>
    <w:rsid w:val="00F74D55"/>
    <w:rsid w:val="00F754F1"/>
    <w:rsid w:val="00F76BF8"/>
    <w:rsid w:val="00F8129A"/>
    <w:rsid w:val="00F81449"/>
    <w:rsid w:val="00F82C16"/>
    <w:rsid w:val="00F82CBA"/>
    <w:rsid w:val="00F8412F"/>
    <w:rsid w:val="00F848EC"/>
    <w:rsid w:val="00F854FF"/>
    <w:rsid w:val="00F85E13"/>
    <w:rsid w:val="00F87793"/>
    <w:rsid w:val="00F87BFA"/>
    <w:rsid w:val="00F87D15"/>
    <w:rsid w:val="00F90EE8"/>
    <w:rsid w:val="00F9192D"/>
    <w:rsid w:val="00F92C6E"/>
    <w:rsid w:val="00F93456"/>
    <w:rsid w:val="00F936F4"/>
    <w:rsid w:val="00F9480F"/>
    <w:rsid w:val="00F94A2B"/>
    <w:rsid w:val="00F95196"/>
    <w:rsid w:val="00F95463"/>
    <w:rsid w:val="00F956FF"/>
    <w:rsid w:val="00F95837"/>
    <w:rsid w:val="00F95D14"/>
    <w:rsid w:val="00F96DB1"/>
    <w:rsid w:val="00F976EE"/>
    <w:rsid w:val="00FA1125"/>
    <w:rsid w:val="00FA1FE6"/>
    <w:rsid w:val="00FA3572"/>
    <w:rsid w:val="00FA3F79"/>
    <w:rsid w:val="00FA47DB"/>
    <w:rsid w:val="00FA4CDC"/>
    <w:rsid w:val="00FA6A55"/>
    <w:rsid w:val="00FA7D24"/>
    <w:rsid w:val="00FB0311"/>
    <w:rsid w:val="00FB0A45"/>
    <w:rsid w:val="00FB3896"/>
    <w:rsid w:val="00FB3B86"/>
    <w:rsid w:val="00FB485A"/>
    <w:rsid w:val="00FB7CA9"/>
    <w:rsid w:val="00FB7D74"/>
    <w:rsid w:val="00FC0203"/>
    <w:rsid w:val="00FC0B9B"/>
    <w:rsid w:val="00FC1E10"/>
    <w:rsid w:val="00FC2349"/>
    <w:rsid w:val="00FC2D1C"/>
    <w:rsid w:val="00FC3027"/>
    <w:rsid w:val="00FC360D"/>
    <w:rsid w:val="00FC3651"/>
    <w:rsid w:val="00FC3FE7"/>
    <w:rsid w:val="00FC71DB"/>
    <w:rsid w:val="00FC7404"/>
    <w:rsid w:val="00FC7979"/>
    <w:rsid w:val="00FD17B9"/>
    <w:rsid w:val="00FD4086"/>
    <w:rsid w:val="00FD42FB"/>
    <w:rsid w:val="00FD43DE"/>
    <w:rsid w:val="00FD479B"/>
    <w:rsid w:val="00FD4F27"/>
    <w:rsid w:val="00FD5755"/>
    <w:rsid w:val="00FD5D4D"/>
    <w:rsid w:val="00FD61A2"/>
    <w:rsid w:val="00FD6611"/>
    <w:rsid w:val="00FD6FB1"/>
    <w:rsid w:val="00FD7B71"/>
    <w:rsid w:val="00FE0545"/>
    <w:rsid w:val="00FE07A4"/>
    <w:rsid w:val="00FE2687"/>
    <w:rsid w:val="00FE33A7"/>
    <w:rsid w:val="00FE35B9"/>
    <w:rsid w:val="00FE4761"/>
    <w:rsid w:val="00FE4CC9"/>
    <w:rsid w:val="00FE5AF9"/>
    <w:rsid w:val="00FE5EFE"/>
    <w:rsid w:val="00FE62F9"/>
    <w:rsid w:val="00FE68C5"/>
    <w:rsid w:val="00FF080B"/>
    <w:rsid w:val="00FF08EA"/>
    <w:rsid w:val="00FF0F7C"/>
    <w:rsid w:val="00FF18FB"/>
    <w:rsid w:val="00FF1916"/>
    <w:rsid w:val="00FF1C8A"/>
    <w:rsid w:val="00FF232C"/>
    <w:rsid w:val="00FF27D1"/>
    <w:rsid w:val="00FF28DB"/>
    <w:rsid w:val="00FF3339"/>
    <w:rsid w:val="00FF3357"/>
    <w:rsid w:val="00FF3376"/>
    <w:rsid w:val="00FF6A11"/>
    <w:rsid w:val="00FF72C3"/>
    <w:rsid w:val="00FF74FD"/>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63A7A79-9293-487D-A548-4DC0FE75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5.xml><?xml version="1.0" encoding="utf-8"?>
<ds:datastoreItem xmlns:ds="http://schemas.openxmlformats.org/officeDocument/2006/customXml" ds:itemID="{D8413BDC-CD2F-48DD-8510-E0C96C7D4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OFLEY.DOT</Template>
  <TotalTime>1674</TotalTime>
  <Pages>43</Pages>
  <Words>8038</Words>
  <Characters>44214</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52148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Rafael Ruz Parra</cp:lastModifiedBy>
  <cp:revision>927</cp:revision>
  <cp:lastPrinted>2024-10-11T14:00:00Z</cp:lastPrinted>
  <dcterms:created xsi:type="dcterms:W3CDTF">2024-09-24T17:08:00Z</dcterms:created>
  <dcterms:modified xsi:type="dcterms:W3CDTF">2024-10-16T19:30:00Z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