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A592F" w14:textId="551F0916" w:rsidR="004F09AD" w:rsidRPr="00006CAE" w:rsidRDefault="002F551B" w:rsidP="006C001A">
      <w:pPr>
        <w:pBdr>
          <w:bottom w:val="single" w:sz="12" w:space="1" w:color="auto"/>
        </w:pBdr>
        <w:spacing w:after="0" w:line="240" w:lineRule="auto"/>
        <w:ind w:left="3969"/>
        <w:jc w:val="both"/>
        <w:rPr>
          <w:rFonts w:ascii="Courier New" w:hAnsi="Courier New" w:cs="Courier New"/>
          <w:b/>
          <w:bCs/>
          <w:sz w:val="24"/>
          <w:szCs w:val="24"/>
          <w:lang w:val="es-ES"/>
        </w:rPr>
      </w:pPr>
      <w:r w:rsidRPr="00006CAE">
        <w:rPr>
          <w:rFonts w:ascii="Courier New" w:hAnsi="Courier New" w:cs="Courier New"/>
          <w:b/>
          <w:bCs/>
          <w:sz w:val="24"/>
          <w:szCs w:val="24"/>
          <w:lang w:val="es-ES"/>
        </w:rPr>
        <w:t>MENSAJE DE S.E. EL PRESIDENTE DE LA REPÚBLICA CON EL QUE INICIA UN PROYECTO DE ACUERDO QUE APRUEBA EL CONVENIO N°</w:t>
      </w:r>
      <w:r w:rsidR="00327E20">
        <w:rPr>
          <w:rFonts w:ascii="Courier New" w:hAnsi="Courier New" w:cs="Courier New"/>
          <w:b/>
          <w:bCs/>
          <w:sz w:val="24"/>
          <w:szCs w:val="24"/>
          <w:lang w:val="es-ES"/>
        </w:rPr>
        <w:t xml:space="preserve"> </w:t>
      </w:r>
      <w:r w:rsidR="00A77C06">
        <w:rPr>
          <w:rFonts w:ascii="Courier New" w:hAnsi="Courier New" w:cs="Courier New"/>
          <w:b/>
          <w:bCs/>
          <w:sz w:val="24"/>
          <w:szCs w:val="24"/>
          <w:lang w:val="es-ES"/>
        </w:rPr>
        <w:t>81</w:t>
      </w:r>
      <w:r w:rsidRPr="00006CAE">
        <w:rPr>
          <w:rFonts w:ascii="Courier New" w:hAnsi="Courier New" w:cs="Courier New"/>
          <w:b/>
          <w:bCs/>
          <w:sz w:val="24"/>
          <w:szCs w:val="24"/>
          <w:lang w:val="es-ES"/>
        </w:rPr>
        <w:t xml:space="preserve">, SOBRE </w:t>
      </w:r>
      <w:r w:rsidR="00A77C06">
        <w:rPr>
          <w:rFonts w:ascii="Courier New" w:hAnsi="Courier New" w:cs="Courier New"/>
          <w:b/>
          <w:bCs/>
          <w:sz w:val="24"/>
          <w:szCs w:val="24"/>
          <w:lang w:val="es-ES"/>
        </w:rPr>
        <w:t>INSPECCIÓN DEL TRABAJO</w:t>
      </w:r>
      <w:r w:rsidRPr="00006CAE">
        <w:rPr>
          <w:rFonts w:ascii="Courier New" w:hAnsi="Courier New" w:cs="Courier New"/>
          <w:b/>
          <w:bCs/>
          <w:sz w:val="24"/>
          <w:szCs w:val="24"/>
          <w:lang w:val="es-ES"/>
        </w:rPr>
        <w:t xml:space="preserve">, ADOPTADO POR LA </w:t>
      </w:r>
      <w:r w:rsidR="00BC5134">
        <w:rPr>
          <w:rFonts w:ascii="Courier New" w:hAnsi="Courier New" w:cs="Courier New"/>
          <w:b/>
          <w:bCs/>
          <w:sz w:val="24"/>
          <w:szCs w:val="24"/>
          <w:lang w:val="es-ES"/>
        </w:rPr>
        <w:t>30</w:t>
      </w:r>
      <w:r w:rsidR="004F09AD" w:rsidRPr="00006CAE">
        <w:rPr>
          <w:rFonts w:ascii="Courier New" w:hAnsi="Courier New" w:cs="Courier New"/>
          <w:b/>
          <w:bCs/>
          <w:sz w:val="24"/>
          <w:szCs w:val="24"/>
          <w:lang w:val="es-ES"/>
        </w:rPr>
        <w:t xml:space="preserve">° CONFERENCIA GENERAL DE LA ORGANIZACIÓN INTERNACIONAL DEL TRABAJO EL </w:t>
      </w:r>
      <w:r w:rsidR="00BC5134">
        <w:rPr>
          <w:rFonts w:ascii="Courier New" w:hAnsi="Courier New" w:cs="Courier New"/>
          <w:b/>
          <w:bCs/>
          <w:sz w:val="24"/>
          <w:szCs w:val="24"/>
          <w:lang w:val="es-ES"/>
        </w:rPr>
        <w:t>19</w:t>
      </w:r>
      <w:r w:rsidR="004F09AD" w:rsidRPr="00006CAE">
        <w:rPr>
          <w:rFonts w:ascii="Courier New" w:hAnsi="Courier New" w:cs="Courier New"/>
          <w:b/>
          <w:bCs/>
          <w:sz w:val="24"/>
          <w:szCs w:val="24"/>
          <w:lang w:val="es-ES"/>
        </w:rPr>
        <w:t xml:space="preserve"> DE JUNIO DE 19</w:t>
      </w:r>
      <w:r w:rsidR="00A77C06">
        <w:rPr>
          <w:rFonts w:ascii="Courier New" w:hAnsi="Courier New" w:cs="Courier New"/>
          <w:b/>
          <w:bCs/>
          <w:sz w:val="24"/>
          <w:szCs w:val="24"/>
          <w:lang w:val="es-ES"/>
        </w:rPr>
        <w:t>47</w:t>
      </w:r>
      <w:r w:rsidR="004F09AD" w:rsidRPr="00006CAE">
        <w:rPr>
          <w:rFonts w:ascii="Courier New" w:hAnsi="Courier New" w:cs="Courier New"/>
          <w:b/>
          <w:bCs/>
          <w:sz w:val="24"/>
          <w:szCs w:val="24"/>
          <w:lang w:val="es-ES"/>
        </w:rPr>
        <w:t>.</w:t>
      </w:r>
    </w:p>
    <w:p w14:paraId="752EACF2" w14:textId="77777777" w:rsidR="001B7FA2" w:rsidRPr="00006CAE" w:rsidRDefault="001B7FA2" w:rsidP="006C001A">
      <w:pPr>
        <w:spacing w:after="0" w:line="276" w:lineRule="auto"/>
        <w:ind w:left="3969"/>
        <w:jc w:val="both"/>
        <w:rPr>
          <w:rFonts w:ascii="Courier New" w:hAnsi="Courier New" w:cs="Courier New"/>
          <w:b/>
          <w:bCs/>
          <w:sz w:val="24"/>
          <w:szCs w:val="24"/>
          <w:lang w:val="es-ES"/>
        </w:rPr>
      </w:pPr>
    </w:p>
    <w:p w14:paraId="1F468721" w14:textId="6F8431AD" w:rsidR="004F09AD" w:rsidRPr="00006CAE" w:rsidRDefault="004F09AD" w:rsidP="006C001A">
      <w:pPr>
        <w:spacing w:after="0" w:line="276" w:lineRule="auto"/>
        <w:ind w:firstLine="3969"/>
        <w:jc w:val="both"/>
        <w:rPr>
          <w:rFonts w:ascii="Courier New" w:hAnsi="Courier New" w:cs="Courier New"/>
          <w:sz w:val="24"/>
          <w:szCs w:val="24"/>
          <w:lang w:val="es-ES"/>
        </w:rPr>
      </w:pPr>
      <w:r w:rsidRPr="00006CAE">
        <w:rPr>
          <w:rFonts w:ascii="Courier New" w:hAnsi="Courier New" w:cs="Courier New"/>
          <w:sz w:val="24"/>
          <w:szCs w:val="24"/>
          <w:lang w:val="es-ES"/>
        </w:rPr>
        <w:t xml:space="preserve">Santiago, </w:t>
      </w:r>
      <w:r w:rsidR="006C001A">
        <w:rPr>
          <w:rFonts w:ascii="Courier New" w:hAnsi="Courier New" w:cs="Courier New"/>
          <w:sz w:val="24"/>
          <w:szCs w:val="24"/>
          <w:lang w:val="es-ES"/>
        </w:rPr>
        <w:t>07</w:t>
      </w:r>
      <w:r w:rsidR="00CE4863" w:rsidRPr="00006CAE">
        <w:rPr>
          <w:rFonts w:ascii="Courier New" w:hAnsi="Courier New" w:cs="Courier New"/>
          <w:sz w:val="24"/>
          <w:szCs w:val="24"/>
          <w:lang w:val="es-ES"/>
        </w:rPr>
        <w:t xml:space="preserve"> de </w:t>
      </w:r>
      <w:r w:rsidR="00A77C06">
        <w:rPr>
          <w:rFonts w:ascii="Courier New" w:hAnsi="Courier New" w:cs="Courier New"/>
          <w:sz w:val="24"/>
          <w:szCs w:val="24"/>
          <w:lang w:val="es-ES"/>
        </w:rPr>
        <w:t>octubre</w:t>
      </w:r>
      <w:r w:rsidRPr="00006CAE">
        <w:rPr>
          <w:rFonts w:ascii="Courier New" w:hAnsi="Courier New" w:cs="Courier New"/>
          <w:sz w:val="24"/>
          <w:szCs w:val="24"/>
          <w:lang w:val="es-ES"/>
        </w:rPr>
        <w:t xml:space="preserve"> de 2024</w:t>
      </w:r>
    </w:p>
    <w:p w14:paraId="39F2F813" w14:textId="77777777" w:rsidR="004F09AD" w:rsidRPr="00006CAE" w:rsidRDefault="004F09AD" w:rsidP="006C001A">
      <w:pPr>
        <w:spacing w:after="0" w:line="276" w:lineRule="auto"/>
        <w:jc w:val="both"/>
        <w:rPr>
          <w:rFonts w:ascii="Courier New" w:hAnsi="Courier New" w:cs="Courier New"/>
          <w:b/>
          <w:bCs/>
          <w:sz w:val="24"/>
          <w:szCs w:val="24"/>
          <w:lang w:val="es-ES"/>
        </w:rPr>
      </w:pPr>
    </w:p>
    <w:p w14:paraId="0179C716" w14:textId="77777777" w:rsidR="000B1224" w:rsidRDefault="000B1224" w:rsidP="006C001A">
      <w:pPr>
        <w:spacing w:after="0" w:line="276" w:lineRule="auto"/>
        <w:jc w:val="both"/>
        <w:rPr>
          <w:rFonts w:ascii="Courier New" w:hAnsi="Courier New" w:cs="Courier New"/>
          <w:b/>
          <w:bCs/>
          <w:sz w:val="24"/>
          <w:szCs w:val="24"/>
          <w:lang w:val="es-ES"/>
        </w:rPr>
      </w:pPr>
    </w:p>
    <w:p w14:paraId="6512ECB8" w14:textId="77777777" w:rsidR="006C001A" w:rsidRDefault="006C001A" w:rsidP="006C001A">
      <w:pPr>
        <w:spacing w:after="0" w:line="276" w:lineRule="auto"/>
        <w:jc w:val="both"/>
        <w:rPr>
          <w:rFonts w:ascii="Courier New" w:hAnsi="Courier New" w:cs="Courier New"/>
          <w:b/>
          <w:bCs/>
          <w:sz w:val="24"/>
          <w:szCs w:val="24"/>
          <w:lang w:val="es-ES"/>
        </w:rPr>
      </w:pPr>
    </w:p>
    <w:p w14:paraId="70809B06" w14:textId="77777777" w:rsidR="007917C6" w:rsidRPr="00006CAE" w:rsidRDefault="007917C6" w:rsidP="006C001A">
      <w:pPr>
        <w:spacing w:after="0" w:line="276" w:lineRule="auto"/>
        <w:jc w:val="both"/>
        <w:rPr>
          <w:rFonts w:ascii="Courier New" w:hAnsi="Courier New" w:cs="Courier New"/>
          <w:b/>
          <w:bCs/>
          <w:sz w:val="24"/>
          <w:szCs w:val="24"/>
          <w:lang w:val="es-ES"/>
        </w:rPr>
      </w:pPr>
    </w:p>
    <w:p w14:paraId="2D94758D" w14:textId="386A5D70" w:rsidR="004F09AD" w:rsidRPr="00006CAE" w:rsidRDefault="004F09AD" w:rsidP="006C001A">
      <w:pPr>
        <w:spacing w:after="0" w:line="276" w:lineRule="auto"/>
        <w:ind w:left="3969"/>
        <w:jc w:val="both"/>
        <w:rPr>
          <w:rFonts w:ascii="Courier New" w:hAnsi="Courier New" w:cs="Courier New"/>
          <w:b/>
          <w:bCs/>
          <w:sz w:val="24"/>
          <w:szCs w:val="24"/>
          <w:lang w:val="es-ES"/>
        </w:rPr>
      </w:pPr>
      <w:r w:rsidRPr="00006CAE">
        <w:rPr>
          <w:rFonts w:ascii="Courier New" w:hAnsi="Courier New" w:cs="Courier New"/>
          <w:b/>
          <w:bCs/>
          <w:spacing w:val="80"/>
          <w:sz w:val="24"/>
          <w:szCs w:val="24"/>
          <w:lang w:val="es-ES"/>
        </w:rPr>
        <w:t>MENSAJE</w:t>
      </w:r>
      <w:r w:rsidRPr="00006CAE">
        <w:rPr>
          <w:rFonts w:ascii="Courier New" w:hAnsi="Courier New" w:cs="Courier New"/>
          <w:b/>
          <w:bCs/>
          <w:sz w:val="24"/>
          <w:szCs w:val="24"/>
          <w:lang w:val="es-ES"/>
        </w:rPr>
        <w:t xml:space="preserve"> N° </w:t>
      </w:r>
      <w:r w:rsidR="006C001A">
        <w:rPr>
          <w:rFonts w:ascii="Courier New" w:hAnsi="Courier New" w:cs="Courier New"/>
          <w:b/>
          <w:bCs/>
          <w:sz w:val="24"/>
          <w:szCs w:val="24"/>
          <w:u w:val="single"/>
          <w:lang w:val="es-ES"/>
        </w:rPr>
        <w:t>218-372</w:t>
      </w:r>
      <w:r w:rsidR="00CE4863" w:rsidRPr="00006CAE">
        <w:rPr>
          <w:rFonts w:ascii="Courier New" w:hAnsi="Courier New" w:cs="Courier New"/>
          <w:b/>
          <w:bCs/>
          <w:sz w:val="24"/>
          <w:szCs w:val="24"/>
          <w:lang w:val="es-ES"/>
        </w:rPr>
        <w:t>/</w:t>
      </w:r>
    </w:p>
    <w:p w14:paraId="1270CC4A" w14:textId="77777777" w:rsidR="00791FA1" w:rsidRPr="00006CAE" w:rsidRDefault="00791FA1" w:rsidP="006C001A">
      <w:pPr>
        <w:tabs>
          <w:tab w:val="left" w:pos="3544"/>
        </w:tabs>
        <w:spacing w:after="0" w:line="276" w:lineRule="auto"/>
        <w:ind w:left="2835" w:right="51" w:firstLine="709"/>
        <w:jc w:val="both"/>
        <w:rPr>
          <w:rFonts w:ascii="Courier New" w:hAnsi="Courier New" w:cs="Courier New"/>
          <w:sz w:val="24"/>
          <w:szCs w:val="24"/>
        </w:rPr>
      </w:pPr>
    </w:p>
    <w:p w14:paraId="2C902B44" w14:textId="77777777" w:rsidR="00CE4863" w:rsidRDefault="00CE4863" w:rsidP="006C001A">
      <w:pPr>
        <w:tabs>
          <w:tab w:val="left" w:pos="3544"/>
        </w:tabs>
        <w:spacing w:after="0" w:line="276" w:lineRule="auto"/>
        <w:ind w:left="2835" w:right="51" w:firstLine="709"/>
        <w:jc w:val="both"/>
        <w:rPr>
          <w:rFonts w:ascii="Courier New" w:hAnsi="Courier New" w:cs="Courier New"/>
          <w:sz w:val="24"/>
          <w:szCs w:val="24"/>
        </w:rPr>
      </w:pPr>
    </w:p>
    <w:p w14:paraId="345DC39E" w14:textId="77777777" w:rsidR="006C001A" w:rsidRPr="00006CAE" w:rsidRDefault="006C001A" w:rsidP="006C001A">
      <w:pPr>
        <w:tabs>
          <w:tab w:val="left" w:pos="3544"/>
        </w:tabs>
        <w:spacing w:after="0" w:line="276" w:lineRule="auto"/>
        <w:ind w:left="2835" w:right="51" w:firstLine="709"/>
        <w:jc w:val="both"/>
        <w:rPr>
          <w:rFonts w:ascii="Courier New" w:hAnsi="Courier New" w:cs="Courier New"/>
          <w:sz w:val="24"/>
          <w:szCs w:val="24"/>
        </w:rPr>
      </w:pPr>
    </w:p>
    <w:p w14:paraId="5CC82F61" w14:textId="77777777" w:rsidR="00CE4863" w:rsidRPr="00006CAE" w:rsidRDefault="00CE4863" w:rsidP="006C001A">
      <w:pPr>
        <w:tabs>
          <w:tab w:val="left" w:pos="3544"/>
        </w:tabs>
        <w:spacing w:after="0" w:line="276" w:lineRule="auto"/>
        <w:ind w:left="2835" w:right="51" w:firstLine="709"/>
        <w:jc w:val="both"/>
        <w:rPr>
          <w:rFonts w:ascii="Courier New" w:hAnsi="Courier New" w:cs="Courier New"/>
          <w:sz w:val="24"/>
          <w:szCs w:val="24"/>
        </w:rPr>
      </w:pPr>
    </w:p>
    <w:p w14:paraId="0C59F81F" w14:textId="6AEF042B" w:rsidR="00791FA1" w:rsidRPr="00006CAE" w:rsidRDefault="00791FA1" w:rsidP="006C001A">
      <w:pPr>
        <w:tabs>
          <w:tab w:val="left" w:pos="3544"/>
        </w:tabs>
        <w:spacing w:after="0" w:line="276" w:lineRule="auto"/>
        <w:ind w:left="2835" w:right="51"/>
        <w:jc w:val="both"/>
        <w:rPr>
          <w:rFonts w:ascii="Courier New" w:hAnsi="Courier New" w:cs="Courier New"/>
          <w:sz w:val="24"/>
          <w:szCs w:val="24"/>
        </w:rPr>
      </w:pPr>
      <w:r w:rsidRPr="00006CAE">
        <w:rPr>
          <w:rFonts w:ascii="Courier New" w:hAnsi="Courier New" w:cs="Courier New"/>
          <w:noProof/>
          <w:sz w:val="24"/>
          <w:szCs w:val="24"/>
        </w:rPr>
        <mc:AlternateContent>
          <mc:Choice Requires="wps">
            <w:drawing>
              <wp:anchor distT="45720" distB="45720" distL="114300" distR="114300" simplePos="0" relativeHeight="251658240" behindDoc="0" locked="0" layoutInCell="1" allowOverlap="1" wp14:anchorId="0B60DB9B" wp14:editId="1DD58601">
                <wp:simplePos x="0" y="0"/>
                <wp:positionH relativeFrom="margin">
                  <wp:posOffset>0</wp:posOffset>
                </wp:positionH>
                <wp:positionV relativeFrom="paragraph">
                  <wp:posOffset>245110</wp:posOffset>
                </wp:positionV>
                <wp:extent cx="1657350" cy="2095500"/>
                <wp:effectExtent l="0" t="0" r="0" b="0"/>
                <wp:wrapSquare wrapText="bothSides"/>
                <wp:docPr id="1181055795"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095500"/>
                        </a:xfrm>
                        <a:prstGeom prst="rect">
                          <a:avLst/>
                        </a:prstGeom>
                        <a:solidFill>
                          <a:srgbClr val="FFFFFF"/>
                        </a:solidFill>
                        <a:ln w="9525">
                          <a:noFill/>
                          <a:miter lim="800000"/>
                          <a:headEnd/>
                          <a:tailEnd/>
                        </a:ln>
                      </wps:spPr>
                      <wps:txbx>
                        <w:txbxContent>
                          <w:p w14:paraId="318E4D1F" w14:textId="4A676D1E" w:rsidR="00791FA1" w:rsidRPr="008D495B" w:rsidRDefault="00791FA1" w:rsidP="00791FA1">
                            <w:pPr>
                              <w:tabs>
                                <w:tab w:val="left" w:pos="-720"/>
                              </w:tabs>
                              <w:ind w:right="-2030"/>
                              <w:rPr>
                                <w:rFonts w:ascii="Courier New" w:eastAsia="Courier New" w:hAnsi="Courier New" w:cs="Courier New"/>
                                <w:b/>
                                <w:sz w:val="24"/>
                                <w:szCs w:val="24"/>
                              </w:rPr>
                            </w:pPr>
                            <w:r w:rsidRPr="008D495B">
                              <w:rPr>
                                <w:rFonts w:ascii="Courier New" w:eastAsia="Courier New" w:hAnsi="Courier New" w:cs="Courier New"/>
                                <w:b/>
                                <w:sz w:val="24"/>
                                <w:szCs w:val="24"/>
                              </w:rPr>
                              <w:t xml:space="preserve">A S.E. </w:t>
                            </w:r>
                            <w:r w:rsidR="00CE4863">
                              <w:rPr>
                                <w:rFonts w:ascii="Courier New" w:eastAsia="Courier New" w:hAnsi="Courier New" w:cs="Courier New"/>
                                <w:b/>
                                <w:sz w:val="24"/>
                                <w:szCs w:val="24"/>
                              </w:rPr>
                              <w:t>LA</w:t>
                            </w:r>
                          </w:p>
                          <w:p w14:paraId="3B31691E" w14:textId="1CA6D7AC" w:rsidR="00791FA1" w:rsidRPr="008D495B" w:rsidRDefault="00791FA1" w:rsidP="00791FA1">
                            <w:pPr>
                              <w:tabs>
                                <w:tab w:val="left" w:pos="-720"/>
                              </w:tabs>
                              <w:ind w:right="-2030"/>
                              <w:rPr>
                                <w:rFonts w:ascii="Courier New" w:eastAsia="Courier New" w:hAnsi="Courier New" w:cs="Courier New"/>
                                <w:b/>
                                <w:sz w:val="24"/>
                                <w:szCs w:val="24"/>
                              </w:rPr>
                            </w:pPr>
                            <w:r w:rsidRPr="008D495B">
                              <w:rPr>
                                <w:rFonts w:ascii="Courier New" w:eastAsia="Courier New" w:hAnsi="Courier New" w:cs="Courier New"/>
                                <w:b/>
                                <w:sz w:val="24"/>
                                <w:szCs w:val="24"/>
                              </w:rPr>
                              <w:t>PRESIDENT</w:t>
                            </w:r>
                            <w:r w:rsidR="00CE4863">
                              <w:rPr>
                                <w:rFonts w:ascii="Courier New" w:eastAsia="Courier New" w:hAnsi="Courier New" w:cs="Courier New"/>
                                <w:b/>
                                <w:sz w:val="24"/>
                                <w:szCs w:val="24"/>
                              </w:rPr>
                              <w:t>A</w:t>
                            </w:r>
                          </w:p>
                          <w:p w14:paraId="4451223A" w14:textId="77777777" w:rsidR="00CE4863" w:rsidRDefault="00791FA1" w:rsidP="00791FA1">
                            <w:pPr>
                              <w:tabs>
                                <w:tab w:val="left" w:pos="-720"/>
                              </w:tabs>
                              <w:ind w:right="-2030"/>
                              <w:rPr>
                                <w:rFonts w:ascii="Courier New" w:eastAsia="Courier New" w:hAnsi="Courier New" w:cs="Courier New"/>
                                <w:b/>
                                <w:sz w:val="24"/>
                                <w:szCs w:val="24"/>
                              </w:rPr>
                            </w:pPr>
                            <w:r w:rsidRPr="008D495B">
                              <w:rPr>
                                <w:rFonts w:ascii="Courier New" w:eastAsia="Courier New" w:hAnsi="Courier New" w:cs="Courier New"/>
                                <w:b/>
                                <w:sz w:val="24"/>
                                <w:szCs w:val="24"/>
                              </w:rPr>
                              <w:t xml:space="preserve">DE </w:t>
                            </w:r>
                            <w:r w:rsidR="00CE4863">
                              <w:rPr>
                                <w:rFonts w:ascii="Courier New" w:eastAsia="Courier New" w:hAnsi="Courier New" w:cs="Courier New"/>
                                <w:b/>
                                <w:sz w:val="24"/>
                                <w:szCs w:val="24"/>
                              </w:rPr>
                              <w:t xml:space="preserve">LA H. </w:t>
                            </w:r>
                          </w:p>
                          <w:p w14:paraId="719A68FB" w14:textId="47AC9EB3" w:rsidR="00791FA1" w:rsidRDefault="00CE4863" w:rsidP="00791FA1">
                            <w:pPr>
                              <w:tabs>
                                <w:tab w:val="left" w:pos="-720"/>
                              </w:tabs>
                              <w:ind w:right="-2030"/>
                              <w:rPr>
                                <w:rFonts w:ascii="Courier New" w:eastAsia="Courier New" w:hAnsi="Courier New" w:cs="Courier New"/>
                                <w:b/>
                                <w:sz w:val="24"/>
                                <w:szCs w:val="24"/>
                              </w:rPr>
                            </w:pPr>
                            <w:r>
                              <w:rPr>
                                <w:rFonts w:ascii="Courier New" w:eastAsia="Courier New" w:hAnsi="Courier New" w:cs="Courier New"/>
                                <w:b/>
                                <w:sz w:val="24"/>
                                <w:szCs w:val="24"/>
                              </w:rPr>
                              <w:t>CÁMARA</w:t>
                            </w:r>
                          </w:p>
                          <w:p w14:paraId="677145ED" w14:textId="77777777" w:rsidR="00A26ECE" w:rsidRDefault="00CE4863" w:rsidP="00791FA1">
                            <w:pPr>
                              <w:tabs>
                                <w:tab w:val="left" w:pos="-720"/>
                              </w:tabs>
                              <w:ind w:right="-2030"/>
                              <w:rPr>
                                <w:rFonts w:ascii="Courier New" w:eastAsia="Courier New" w:hAnsi="Courier New" w:cs="Courier New"/>
                                <w:b/>
                                <w:sz w:val="24"/>
                                <w:szCs w:val="24"/>
                              </w:rPr>
                            </w:pPr>
                            <w:r>
                              <w:rPr>
                                <w:rFonts w:ascii="Courier New" w:eastAsia="Courier New" w:hAnsi="Courier New" w:cs="Courier New"/>
                                <w:b/>
                                <w:sz w:val="24"/>
                                <w:szCs w:val="24"/>
                              </w:rPr>
                              <w:t xml:space="preserve">DE DIPUTADAS </w:t>
                            </w:r>
                            <w:r w:rsidR="00A26ECE">
                              <w:rPr>
                                <w:rFonts w:ascii="Courier New" w:eastAsia="Courier New" w:hAnsi="Courier New" w:cs="Courier New"/>
                                <w:b/>
                                <w:sz w:val="24"/>
                                <w:szCs w:val="24"/>
                              </w:rPr>
                              <w:t xml:space="preserve">Y </w:t>
                            </w:r>
                          </w:p>
                          <w:p w14:paraId="4B49794B" w14:textId="5ADCE605" w:rsidR="00CE4863" w:rsidRPr="008D495B" w:rsidRDefault="00CE4863" w:rsidP="00791FA1">
                            <w:pPr>
                              <w:tabs>
                                <w:tab w:val="left" w:pos="-720"/>
                              </w:tabs>
                              <w:ind w:right="-2030"/>
                              <w:rPr>
                                <w:rFonts w:ascii="Courier New" w:eastAsia="Courier New" w:hAnsi="Courier New" w:cs="Courier New"/>
                                <w:b/>
                                <w:sz w:val="24"/>
                                <w:szCs w:val="24"/>
                              </w:rPr>
                            </w:pPr>
                            <w:r>
                              <w:rPr>
                                <w:rFonts w:ascii="Courier New" w:eastAsia="Courier New" w:hAnsi="Courier New" w:cs="Courier New"/>
                                <w:b/>
                                <w:sz w:val="24"/>
                                <w:szCs w:val="24"/>
                              </w:rPr>
                              <w:t>DIPUTADOS</w:t>
                            </w:r>
                          </w:p>
                          <w:p w14:paraId="4BBA5128" w14:textId="77777777" w:rsidR="00791FA1" w:rsidRDefault="00791FA1" w:rsidP="00791FA1">
                            <w:pPr>
                              <w:rPr>
                                <w:rFonts w:ascii="Courier New" w:eastAsia="Courier New" w:hAnsi="Courier New" w:cs="Courier New"/>
                                <w:b/>
                              </w:rPr>
                            </w:pPr>
                          </w:p>
                          <w:p w14:paraId="45C83BA1" w14:textId="77777777" w:rsidR="00791FA1" w:rsidRDefault="00791FA1" w:rsidP="00791FA1">
                            <w:pPr>
                              <w:rPr>
                                <w:rFonts w:ascii="Courier New" w:eastAsia="Courier New" w:hAnsi="Courier New" w:cs="Courier New"/>
                                <w:b/>
                              </w:rPr>
                            </w:pPr>
                          </w:p>
                          <w:p w14:paraId="2DA46FFF" w14:textId="77777777" w:rsidR="00791FA1" w:rsidRDefault="00791FA1" w:rsidP="00791FA1">
                            <w:pPr>
                              <w:rPr>
                                <w:rFonts w:ascii="Courier New" w:eastAsia="Courier New" w:hAnsi="Courier New" w:cs="Courier New"/>
                                <w:b/>
                              </w:rPr>
                            </w:pPr>
                          </w:p>
                          <w:p w14:paraId="186961AE" w14:textId="77777777" w:rsidR="00791FA1" w:rsidRDefault="00791FA1" w:rsidP="00791FA1">
                            <w:pPr>
                              <w:rPr>
                                <w:rFonts w:ascii="Courier New" w:eastAsia="Courier New" w:hAnsi="Courier New" w:cs="Courier New"/>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60DB9B" id="_x0000_t202" coordsize="21600,21600" o:spt="202" path="m,l,21600r21600,l21600,xe">
                <v:stroke joinstyle="miter"/>
                <v:path gradientshapeok="t" o:connecttype="rect"/>
              </v:shapetype>
              <v:shape id="Cuadro de texto 1" o:spid="_x0000_s1026" type="#_x0000_t202" style="position:absolute;left:0;text-align:left;margin-left:0;margin-top:19.3pt;width:130.5pt;height:16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" stroked="f">
                <v:textbox>
                  <w:txbxContent>
                    <w:p w14:paraId="318E4D1F" w14:textId="4A676D1E" w:rsidR="00791FA1" w:rsidRPr="008D495B" w:rsidRDefault="00791FA1" w:rsidP="00791FA1">
                      <w:pPr>
                        <w:tabs>
                          <w:tab w:val="left" w:pos="-720"/>
                        </w:tabs>
                        <w:ind w:right="-2030"/>
                        <w:rPr>
                          <w:rFonts w:ascii="Courier New" w:eastAsia="Courier New" w:hAnsi="Courier New" w:cs="Courier New"/>
                          <w:b/>
                          <w:sz w:val="24"/>
                          <w:szCs w:val="24"/>
                        </w:rPr>
                      </w:pPr>
                      <w:r w:rsidRPr="008D495B">
                        <w:rPr>
                          <w:rFonts w:ascii="Courier New" w:eastAsia="Courier New" w:hAnsi="Courier New" w:cs="Courier New"/>
                          <w:b/>
                          <w:sz w:val="24"/>
                          <w:szCs w:val="24"/>
                        </w:rPr>
                        <w:t xml:space="preserve">A S.E. </w:t>
                      </w:r>
                      <w:r w:rsidR="00CE4863">
                        <w:rPr>
                          <w:rFonts w:ascii="Courier New" w:eastAsia="Courier New" w:hAnsi="Courier New" w:cs="Courier New"/>
                          <w:b/>
                          <w:sz w:val="24"/>
                          <w:szCs w:val="24"/>
                        </w:rPr>
                        <w:t>LA</w:t>
                      </w:r>
                    </w:p>
                    <w:p w14:paraId="3B31691E" w14:textId="1CA6D7AC" w:rsidR="00791FA1" w:rsidRPr="008D495B" w:rsidRDefault="00791FA1" w:rsidP="00791FA1">
                      <w:pPr>
                        <w:tabs>
                          <w:tab w:val="left" w:pos="-720"/>
                        </w:tabs>
                        <w:ind w:right="-2030"/>
                        <w:rPr>
                          <w:rFonts w:ascii="Courier New" w:eastAsia="Courier New" w:hAnsi="Courier New" w:cs="Courier New"/>
                          <w:b/>
                          <w:sz w:val="24"/>
                          <w:szCs w:val="24"/>
                        </w:rPr>
                      </w:pPr>
                      <w:r w:rsidRPr="008D495B">
                        <w:rPr>
                          <w:rFonts w:ascii="Courier New" w:eastAsia="Courier New" w:hAnsi="Courier New" w:cs="Courier New"/>
                          <w:b/>
                          <w:sz w:val="24"/>
                          <w:szCs w:val="24"/>
                        </w:rPr>
                        <w:t>PRESIDENT</w:t>
                      </w:r>
                      <w:r w:rsidR="00CE4863">
                        <w:rPr>
                          <w:rFonts w:ascii="Courier New" w:eastAsia="Courier New" w:hAnsi="Courier New" w:cs="Courier New"/>
                          <w:b/>
                          <w:sz w:val="24"/>
                          <w:szCs w:val="24"/>
                        </w:rPr>
                        <w:t>A</w:t>
                      </w:r>
                    </w:p>
                    <w:p w14:paraId="4451223A" w14:textId="77777777" w:rsidR="00CE4863" w:rsidRDefault="00791FA1" w:rsidP="00791FA1">
                      <w:pPr>
                        <w:tabs>
                          <w:tab w:val="left" w:pos="-720"/>
                        </w:tabs>
                        <w:ind w:right="-2030"/>
                        <w:rPr>
                          <w:rFonts w:ascii="Courier New" w:eastAsia="Courier New" w:hAnsi="Courier New" w:cs="Courier New"/>
                          <w:b/>
                          <w:sz w:val="24"/>
                          <w:szCs w:val="24"/>
                        </w:rPr>
                      </w:pPr>
                      <w:r w:rsidRPr="008D495B">
                        <w:rPr>
                          <w:rFonts w:ascii="Courier New" w:eastAsia="Courier New" w:hAnsi="Courier New" w:cs="Courier New"/>
                          <w:b/>
                          <w:sz w:val="24"/>
                          <w:szCs w:val="24"/>
                        </w:rPr>
                        <w:t xml:space="preserve">DE </w:t>
                      </w:r>
                      <w:r w:rsidR="00CE4863">
                        <w:rPr>
                          <w:rFonts w:ascii="Courier New" w:eastAsia="Courier New" w:hAnsi="Courier New" w:cs="Courier New"/>
                          <w:b/>
                          <w:sz w:val="24"/>
                          <w:szCs w:val="24"/>
                        </w:rPr>
                        <w:t xml:space="preserve">LA H. </w:t>
                      </w:r>
                    </w:p>
                    <w:p w14:paraId="719A68FB" w14:textId="47AC9EB3" w:rsidR="00791FA1" w:rsidRDefault="00CE4863" w:rsidP="00791FA1">
                      <w:pPr>
                        <w:tabs>
                          <w:tab w:val="left" w:pos="-720"/>
                        </w:tabs>
                        <w:ind w:right="-2030"/>
                        <w:rPr>
                          <w:rFonts w:ascii="Courier New" w:eastAsia="Courier New" w:hAnsi="Courier New" w:cs="Courier New"/>
                          <w:b/>
                          <w:sz w:val="24"/>
                          <w:szCs w:val="24"/>
                        </w:rPr>
                      </w:pPr>
                      <w:r>
                        <w:rPr>
                          <w:rFonts w:ascii="Courier New" w:eastAsia="Courier New" w:hAnsi="Courier New" w:cs="Courier New"/>
                          <w:b/>
                          <w:sz w:val="24"/>
                          <w:szCs w:val="24"/>
                        </w:rPr>
                        <w:t>CÁMARA</w:t>
                      </w:r>
                    </w:p>
                    <w:p w14:paraId="677145ED" w14:textId="77777777" w:rsidR="00A26ECE" w:rsidRDefault="00CE4863" w:rsidP="00791FA1">
                      <w:pPr>
                        <w:tabs>
                          <w:tab w:val="left" w:pos="-720"/>
                        </w:tabs>
                        <w:ind w:right="-2030"/>
                        <w:rPr>
                          <w:rFonts w:ascii="Courier New" w:eastAsia="Courier New" w:hAnsi="Courier New" w:cs="Courier New"/>
                          <w:b/>
                          <w:sz w:val="24"/>
                          <w:szCs w:val="24"/>
                        </w:rPr>
                      </w:pPr>
                      <w:r>
                        <w:rPr>
                          <w:rFonts w:ascii="Courier New" w:eastAsia="Courier New" w:hAnsi="Courier New" w:cs="Courier New"/>
                          <w:b/>
                          <w:sz w:val="24"/>
                          <w:szCs w:val="24"/>
                        </w:rPr>
                        <w:t xml:space="preserve">DE DIPUTADAS </w:t>
                      </w:r>
                      <w:r w:rsidR="00A26ECE">
                        <w:rPr>
                          <w:rFonts w:ascii="Courier New" w:eastAsia="Courier New" w:hAnsi="Courier New" w:cs="Courier New"/>
                          <w:b/>
                          <w:sz w:val="24"/>
                          <w:szCs w:val="24"/>
                        </w:rPr>
                        <w:t xml:space="preserve">Y </w:t>
                      </w:r>
                    </w:p>
                    <w:p w14:paraId="4B49794B" w14:textId="5ADCE605" w:rsidR="00CE4863" w:rsidRPr="008D495B" w:rsidRDefault="00CE4863" w:rsidP="00791FA1">
                      <w:pPr>
                        <w:tabs>
                          <w:tab w:val="left" w:pos="-720"/>
                        </w:tabs>
                        <w:ind w:right="-2030"/>
                        <w:rPr>
                          <w:rFonts w:ascii="Courier New" w:eastAsia="Courier New" w:hAnsi="Courier New" w:cs="Courier New"/>
                          <w:b/>
                          <w:sz w:val="24"/>
                          <w:szCs w:val="24"/>
                        </w:rPr>
                      </w:pPr>
                      <w:r>
                        <w:rPr>
                          <w:rFonts w:ascii="Courier New" w:eastAsia="Courier New" w:hAnsi="Courier New" w:cs="Courier New"/>
                          <w:b/>
                          <w:sz w:val="24"/>
                          <w:szCs w:val="24"/>
                        </w:rPr>
                        <w:t>DIPUTADOS</w:t>
                      </w:r>
                    </w:p>
                    <w:p w14:paraId="4BBA5128" w14:textId="77777777" w:rsidR="00791FA1" w:rsidRDefault="00791FA1" w:rsidP="00791FA1">
                      <w:pPr>
                        <w:rPr>
                          <w:rFonts w:ascii="Courier New" w:eastAsia="Courier New" w:hAnsi="Courier New" w:cs="Courier New"/>
                          <w:b/>
                        </w:rPr>
                      </w:pPr>
                    </w:p>
                    <w:p w14:paraId="45C83BA1" w14:textId="77777777" w:rsidR="00791FA1" w:rsidRDefault="00791FA1" w:rsidP="00791FA1">
                      <w:pPr>
                        <w:rPr>
                          <w:rFonts w:ascii="Courier New" w:eastAsia="Courier New" w:hAnsi="Courier New" w:cs="Courier New"/>
                          <w:b/>
                        </w:rPr>
                      </w:pPr>
                    </w:p>
                    <w:p w14:paraId="2DA46FFF" w14:textId="77777777" w:rsidR="00791FA1" w:rsidRDefault="00791FA1" w:rsidP="00791FA1">
                      <w:pPr>
                        <w:rPr>
                          <w:rFonts w:ascii="Courier New" w:eastAsia="Courier New" w:hAnsi="Courier New" w:cs="Courier New"/>
                          <w:b/>
                        </w:rPr>
                      </w:pPr>
                    </w:p>
                    <w:p w14:paraId="186961AE" w14:textId="77777777" w:rsidR="00791FA1" w:rsidRDefault="00791FA1" w:rsidP="00791FA1">
                      <w:pPr>
                        <w:rPr>
                          <w:rFonts w:ascii="Courier New" w:eastAsia="Courier New" w:hAnsi="Courier New" w:cs="Courier New"/>
                          <w:b/>
                        </w:rPr>
                      </w:pPr>
                    </w:p>
                  </w:txbxContent>
                </v:textbox>
                <w10:wrap type="square" anchorx="margin"/>
              </v:shape>
            </w:pict>
          </mc:Fallback>
        </mc:AlternateContent>
      </w:r>
      <w:r w:rsidRPr="00006CAE">
        <w:rPr>
          <w:rFonts w:ascii="Courier New" w:hAnsi="Courier New" w:cs="Courier New"/>
          <w:sz w:val="24"/>
          <w:szCs w:val="24"/>
        </w:rPr>
        <w:t xml:space="preserve">Honorable </w:t>
      </w:r>
      <w:r w:rsidR="00CE4863" w:rsidRPr="00006CAE">
        <w:rPr>
          <w:rFonts w:ascii="Courier New" w:hAnsi="Courier New" w:cs="Courier New"/>
          <w:sz w:val="24"/>
          <w:szCs w:val="24"/>
        </w:rPr>
        <w:t>Cámara de Diputadas y Diputados:</w:t>
      </w:r>
    </w:p>
    <w:p w14:paraId="72906A71" w14:textId="77777777" w:rsidR="00791FA1" w:rsidRPr="00006CAE" w:rsidRDefault="00791FA1" w:rsidP="006C001A">
      <w:pPr>
        <w:tabs>
          <w:tab w:val="left" w:pos="3544"/>
        </w:tabs>
        <w:spacing w:after="0" w:line="276" w:lineRule="auto"/>
        <w:ind w:right="51"/>
        <w:jc w:val="both"/>
        <w:rPr>
          <w:rFonts w:ascii="Courier New" w:hAnsi="Courier New" w:cs="Courier New"/>
          <w:sz w:val="24"/>
          <w:szCs w:val="24"/>
        </w:rPr>
      </w:pPr>
    </w:p>
    <w:p w14:paraId="29505F32" w14:textId="37BF9ADE" w:rsidR="00791FA1" w:rsidRPr="00006CAE" w:rsidRDefault="00791FA1" w:rsidP="006C001A">
      <w:pPr>
        <w:tabs>
          <w:tab w:val="left" w:pos="3544"/>
        </w:tabs>
        <w:spacing w:after="120" w:line="276" w:lineRule="auto"/>
        <w:ind w:left="2835" w:right="51" w:firstLine="709"/>
        <w:jc w:val="both"/>
        <w:rPr>
          <w:rFonts w:ascii="Courier New" w:hAnsi="Courier New" w:cs="Courier New"/>
          <w:sz w:val="24"/>
          <w:szCs w:val="24"/>
        </w:rPr>
      </w:pPr>
      <w:r w:rsidRPr="00006CAE">
        <w:rPr>
          <w:rFonts w:ascii="Courier New" w:hAnsi="Courier New" w:cs="Courier New"/>
          <w:sz w:val="24"/>
          <w:szCs w:val="24"/>
        </w:rPr>
        <w:t>En uso de mis facultades constitucionales, tengo el honor de someter a vuestra consideración el Convenio N°</w:t>
      </w:r>
      <w:r w:rsidR="00A77C06">
        <w:rPr>
          <w:rFonts w:ascii="Courier New" w:hAnsi="Courier New" w:cs="Courier New"/>
          <w:sz w:val="24"/>
          <w:szCs w:val="24"/>
        </w:rPr>
        <w:t>81</w:t>
      </w:r>
      <w:r w:rsidRPr="00006CAE">
        <w:rPr>
          <w:rFonts w:ascii="Courier New" w:hAnsi="Courier New" w:cs="Courier New"/>
          <w:sz w:val="24"/>
          <w:szCs w:val="24"/>
        </w:rPr>
        <w:t xml:space="preserve">, sobre </w:t>
      </w:r>
      <w:r w:rsidR="00A77C06">
        <w:rPr>
          <w:rFonts w:ascii="Courier New" w:hAnsi="Courier New" w:cs="Courier New"/>
          <w:sz w:val="24"/>
          <w:szCs w:val="24"/>
        </w:rPr>
        <w:t>Inspección del Trabajo</w:t>
      </w:r>
      <w:r w:rsidRPr="00006CAE">
        <w:rPr>
          <w:rFonts w:ascii="Courier New" w:hAnsi="Courier New" w:cs="Courier New"/>
          <w:sz w:val="24"/>
          <w:szCs w:val="24"/>
        </w:rPr>
        <w:t xml:space="preserve">, adoptado en la </w:t>
      </w:r>
      <w:r w:rsidR="00BC5134">
        <w:rPr>
          <w:rFonts w:ascii="Courier New" w:hAnsi="Courier New" w:cs="Courier New"/>
          <w:sz w:val="24"/>
          <w:szCs w:val="24"/>
        </w:rPr>
        <w:t>30</w:t>
      </w:r>
      <w:r w:rsidRPr="00006CAE">
        <w:rPr>
          <w:rFonts w:ascii="Courier New" w:hAnsi="Courier New" w:cs="Courier New"/>
          <w:sz w:val="24"/>
          <w:szCs w:val="24"/>
        </w:rPr>
        <w:t xml:space="preserve">° Conferencia General de la Organización Internacional del Trabajo el </w:t>
      </w:r>
      <w:r w:rsidR="00BC5134">
        <w:rPr>
          <w:rFonts w:ascii="Courier New" w:hAnsi="Courier New" w:cs="Courier New"/>
          <w:sz w:val="24"/>
          <w:szCs w:val="24"/>
        </w:rPr>
        <w:t>19</w:t>
      </w:r>
      <w:r w:rsidRPr="00006CAE">
        <w:rPr>
          <w:rFonts w:ascii="Courier New" w:hAnsi="Courier New" w:cs="Courier New"/>
          <w:sz w:val="24"/>
          <w:szCs w:val="24"/>
        </w:rPr>
        <w:t xml:space="preserve"> de junio de 19</w:t>
      </w:r>
      <w:r w:rsidR="00A77C06">
        <w:rPr>
          <w:rFonts w:ascii="Courier New" w:hAnsi="Courier New" w:cs="Courier New"/>
          <w:sz w:val="24"/>
          <w:szCs w:val="24"/>
        </w:rPr>
        <w:t>47</w:t>
      </w:r>
      <w:r w:rsidRPr="00006CAE">
        <w:rPr>
          <w:rFonts w:ascii="Courier New" w:hAnsi="Courier New" w:cs="Courier New"/>
          <w:sz w:val="24"/>
          <w:szCs w:val="24"/>
        </w:rPr>
        <w:t>.</w:t>
      </w:r>
    </w:p>
    <w:p w14:paraId="65BC6B1B" w14:textId="77777777" w:rsidR="00791FA1" w:rsidRPr="00006CAE" w:rsidRDefault="00791FA1" w:rsidP="006C001A">
      <w:pPr>
        <w:spacing w:after="0" w:line="276" w:lineRule="auto"/>
        <w:rPr>
          <w:rFonts w:ascii="Courier New" w:hAnsi="Courier New" w:cs="Courier New"/>
          <w:b/>
          <w:bCs/>
          <w:sz w:val="24"/>
          <w:szCs w:val="24"/>
          <w:lang w:val="es-ES"/>
        </w:rPr>
      </w:pPr>
    </w:p>
    <w:p w14:paraId="2B07060E" w14:textId="638F6A7A" w:rsidR="00EF1594" w:rsidRPr="00006CAE" w:rsidRDefault="00EF1594" w:rsidP="006C001A">
      <w:pPr>
        <w:pStyle w:val="Prrafodelista"/>
        <w:numPr>
          <w:ilvl w:val="0"/>
          <w:numId w:val="10"/>
        </w:numPr>
        <w:spacing w:after="0" w:line="276" w:lineRule="auto"/>
        <w:ind w:left="3544" w:hanging="709"/>
        <w:jc w:val="both"/>
        <w:rPr>
          <w:rFonts w:ascii="Courier New" w:hAnsi="Courier New" w:cs="Courier New"/>
          <w:b/>
          <w:bCs/>
          <w:sz w:val="24"/>
          <w:szCs w:val="24"/>
          <w:lang w:val="es-ES"/>
        </w:rPr>
      </w:pPr>
      <w:r w:rsidRPr="00006CAE">
        <w:rPr>
          <w:rFonts w:ascii="Courier New" w:hAnsi="Courier New" w:cs="Courier New"/>
          <w:b/>
          <w:bCs/>
          <w:sz w:val="24"/>
          <w:szCs w:val="24"/>
          <w:lang w:val="es-ES"/>
        </w:rPr>
        <w:t>ANTECEDENTES</w:t>
      </w:r>
    </w:p>
    <w:p w14:paraId="46AF8438" w14:textId="4A77DD2D" w:rsidR="005C4F07" w:rsidRPr="005C4F07" w:rsidRDefault="005C4F07" w:rsidP="006C001A">
      <w:pPr>
        <w:spacing w:after="0" w:line="276" w:lineRule="auto"/>
        <w:jc w:val="both"/>
        <w:rPr>
          <w:rFonts w:ascii="Courier New" w:hAnsi="Courier New" w:cs="Courier New"/>
          <w:sz w:val="24"/>
          <w:szCs w:val="24"/>
          <w:lang w:val="es-ES"/>
        </w:rPr>
      </w:pPr>
    </w:p>
    <w:p w14:paraId="43A264DC" w14:textId="7DAED72E" w:rsidR="00D82A0C" w:rsidRDefault="00B341FF" w:rsidP="006C001A">
      <w:pPr>
        <w:spacing w:after="0" w:line="276" w:lineRule="auto"/>
        <w:ind w:left="2835" w:firstLine="705"/>
        <w:jc w:val="both"/>
        <w:rPr>
          <w:rFonts w:ascii="Courier New" w:hAnsi="Courier New" w:cs="Courier New"/>
          <w:sz w:val="24"/>
          <w:szCs w:val="24"/>
          <w:lang w:val="es-ES"/>
        </w:rPr>
      </w:pPr>
      <w:r>
        <w:rPr>
          <w:rFonts w:ascii="Courier New" w:hAnsi="Courier New" w:cs="Courier New"/>
          <w:sz w:val="24"/>
          <w:szCs w:val="24"/>
          <w:lang w:val="es-ES"/>
        </w:rPr>
        <w:t>La protección de los derechos laborales</w:t>
      </w:r>
      <w:r w:rsidR="00CF0FE9">
        <w:rPr>
          <w:rFonts w:ascii="Courier New" w:hAnsi="Courier New" w:cs="Courier New"/>
          <w:sz w:val="24"/>
          <w:szCs w:val="24"/>
          <w:lang w:val="es-ES"/>
        </w:rPr>
        <w:t xml:space="preserve"> </w:t>
      </w:r>
      <w:r w:rsidR="00546F4C">
        <w:rPr>
          <w:rFonts w:ascii="Courier New" w:hAnsi="Courier New" w:cs="Courier New"/>
          <w:sz w:val="24"/>
          <w:szCs w:val="24"/>
          <w:lang w:val="es-ES"/>
        </w:rPr>
        <w:t>es</w:t>
      </w:r>
      <w:r w:rsidR="00CF0FE9">
        <w:rPr>
          <w:rFonts w:ascii="Courier New" w:hAnsi="Courier New" w:cs="Courier New"/>
          <w:sz w:val="24"/>
          <w:szCs w:val="24"/>
          <w:lang w:val="es-ES"/>
        </w:rPr>
        <w:t xml:space="preserve"> un pilar fundamental para que las personas trabajadoras puedan</w:t>
      </w:r>
      <w:r w:rsidR="00D82317">
        <w:rPr>
          <w:rFonts w:ascii="Courier New" w:hAnsi="Courier New" w:cs="Courier New"/>
          <w:sz w:val="24"/>
          <w:szCs w:val="24"/>
          <w:lang w:val="es-ES"/>
        </w:rPr>
        <w:t xml:space="preserve"> desarrollar sus labores en condiciones de libertad, equidad, seguridad y dignidad</w:t>
      </w:r>
      <w:r w:rsidR="00294276">
        <w:rPr>
          <w:rFonts w:ascii="Courier New" w:hAnsi="Courier New" w:cs="Courier New"/>
          <w:sz w:val="24"/>
          <w:szCs w:val="24"/>
          <w:lang w:val="es-ES"/>
        </w:rPr>
        <w:t>.</w:t>
      </w:r>
      <w:r w:rsidR="00AF1C5C">
        <w:rPr>
          <w:rFonts w:ascii="Courier New" w:hAnsi="Courier New" w:cs="Courier New"/>
          <w:sz w:val="24"/>
          <w:szCs w:val="24"/>
          <w:lang w:val="es-ES"/>
        </w:rPr>
        <w:t xml:space="preserve"> </w:t>
      </w:r>
      <w:r w:rsidR="00294276">
        <w:rPr>
          <w:rFonts w:ascii="Courier New" w:hAnsi="Courier New" w:cs="Courier New"/>
          <w:sz w:val="24"/>
          <w:szCs w:val="24"/>
          <w:lang w:val="es-ES"/>
        </w:rPr>
        <w:t>Corresponde a</w:t>
      </w:r>
      <w:r w:rsidR="00353217">
        <w:rPr>
          <w:rFonts w:ascii="Courier New" w:hAnsi="Courier New" w:cs="Courier New"/>
          <w:sz w:val="24"/>
          <w:szCs w:val="24"/>
          <w:lang w:val="es-ES"/>
        </w:rPr>
        <w:t>l Estado la responsabilidad de</w:t>
      </w:r>
      <w:r w:rsidR="007F765E">
        <w:rPr>
          <w:rFonts w:ascii="Courier New" w:hAnsi="Courier New" w:cs="Courier New"/>
          <w:sz w:val="24"/>
          <w:szCs w:val="24"/>
          <w:lang w:val="es-ES"/>
        </w:rPr>
        <w:t xml:space="preserve"> garantizar el trabajo decente para todas y todos</w:t>
      </w:r>
      <w:r w:rsidR="00294276">
        <w:rPr>
          <w:rFonts w:ascii="Courier New" w:hAnsi="Courier New" w:cs="Courier New"/>
          <w:sz w:val="24"/>
          <w:szCs w:val="24"/>
          <w:lang w:val="es-ES"/>
        </w:rPr>
        <w:t xml:space="preserve"> los trabajadores</w:t>
      </w:r>
      <w:r w:rsidR="007F765E">
        <w:rPr>
          <w:rFonts w:ascii="Courier New" w:hAnsi="Courier New" w:cs="Courier New"/>
          <w:sz w:val="24"/>
          <w:szCs w:val="24"/>
          <w:lang w:val="es-ES"/>
        </w:rPr>
        <w:t xml:space="preserve">. </w:t>
      </w:r>
    </w:p>
    <w:p w14:paraId="63CD28A1" w14:textId="77777777" w:rsidR="00D82A0C" w:rsidRDefault="00D82A0C" w:rsidP="006C001A">
      <w:pPr>
        <w:spacing w:after="0" w:line="276" w:lineRule="auto"/>
        <w:ind w:left="2835" w:firstLine="705"/>
        <w:jc w:val="both"/>
        <w:rPr>
          <w:rFonts w:ascii="Courier New" w:hAnsi="Courier New" w:cs="Courier New"/>
          <w:sz w:val="24"/>
          <w:szCs w:val="24"/>
          <w:lang w:val="es-ES"/>
        </w:rPr>
      </w:pPr>
    </w:p>
    <w:p w14:paraId="170BD82F" w14:textId="10CCDF4D" w:rsidR="00B01A13" w:rsidRPr="00006CAE" w:rsidRDefault="00D82A0C" w:rsidP="006C001A">
      <w:pPr>
        <w:spacing w:after="0" w:line="276" w:lineRule="auto"/>
        <w:ind w:left="2835" w:firstLine="705"/>
        <w:jc w:val="both"/>
        <w:rPr>
          <w:rFonts w:ascii="Courier New" w:hAnsi="Courier New" w:cs="Courier New"/>
          <w:sz w:val="24"/>
          <w:szCs w:val="24"/>
          <w:lang w:val="es-ES"/>
        </w:rPr>
      </w:pPr>
      <w:r>
        <w:rPr>
          <w:rFonts w:ascii="Courier New" w:hAnsi="Courier New" w:cs="Courier New"/>
          <w:sz w:val="24"/>
          <w:szCs w:val="24"/>
          <w:lang w:val="es-ES"/>
        </w:rPr>
        <w:t>En dicho escenario, l</w:t>
      </w:r>
      <w:r w:rsidR="00F33CDD">
        <w:rPr>
          <w:rFonts w:ascii="Courier New" w:hAnsi="Courier New" w:cs="Courier New"/>
          <w:sz w:val="24"/>
          <w:szCs w:val="24"/>
          <w:lang w:val="es-ES"/>
        </w:rPr>
        <w:t xml:space="preserve">a Dirección del Trabajo cumple un rol clave </w:t>
      </w:r>
      <w:r w:rsidR="00294276">
        <w:rPr>
          <w:rFonts w:ascii="Courier New" w:hAnsi="Courier New" w:cs="Courier New"/>
          <w:sz w:val="24"/>
          <w:szCs w:val="24"/>
          <w:lang w:val="es-ES"/>
        </w:rPr>
        <w:t xml:space="preserve">en la </w:t>
      </w:r>
      <w:r w:rsidR="00EF12B8">
        <w:rPr>
          <w:rFonts w:ascii="Courier New" w:hAnsi="Courier New" w:cs="Courier New"/>
          <w:sz w:val="24"/>
          <w:szCs w:val="24"/>
          <w:lang w:val="es-ES"/>
        </w:rPr>
        <w:t>promo</w:t>
      </w:r>
      <w:r w:rsidR="00294276">
        <w:rPr>
          <w:rFonts w:ascii="Courier New" w:hAnsi="Courier New" w:cs="Courier New"/>
          <w:sz w:val="24"/>
          <w:szCs w:val="24"/>
          <w:lang w:val="es-ES"/>
        </w:rPr>
        <w:t>ción</w:t>
      </w:r>
      <w:r w:rsidR="00EF12B8">
        <w:rPr>
          <w:rFonts w:ascii="Courier New" w:hAnsi="Courier New" w:cs="Courier New"/>
          <w:sz w:val="24"/>
          <w:szCs w:val="24"/>
          <w:lang w:val="es-ES"/>
        </w:rPr>
        <w:t>, prote</w:t>
      </w:r>
      <w:r w:rsidR="00294276">
        <w:rPr>
          <w:rFonts w:ascii="Courier New" w:hAnsi="Courier New" w:cs="Courier New"/>
          <w:sz w:val="24"/>
          <w:szCs w:val="24"/>
          <w:lang w:val="es-ES"/>
        </w:rPr>
        <w:t>cción</w:t>
      </w:r>
      <w:r w:rsidR="00EF12B8">
        <w:rPr>
          <w:rFonts w:ascii="Courier New" w:hAnsi="Courier New" w:cs="Courier New"/>
          <w:sz w:val="24"/>
          <w:szCs w:val="24"/>
          <w:lang w:val="es-ES"/>
        </w:rPr>
        <w:t xml:space="preserve"> y garant</w:t>
      </w:r>
      <w:r w:rsidR="00294276">
        <w:rPr>
          <w:rFonts w:ascii="Courier New" w:hAnsi="Courier New" w:cs="Courier New"/>
          <w:sz w:val="24"/>
          <w:szCs w:val="24"/>
          <w:lang w:val="es-ES"/>
        </w:rPr>
        <w:t>ía de</w:t>
      </w:r>
      <w:r w:rsidR="00EF12B8">
        <w:rPr>
          <w:rFonts w:ascii="Courier New" w:hAnsi="Courier New" w:cs="Courier New"/>
          <w:sz w:val="24"/>
          <w:szCs w:val="24"/>
          <w:lang w:val="es-ES"/>
        </w:rPr>
        <w:t xml:space="preserve"> los derechos laborales</w:t>
      </w:r>
      <w:r w:rsidR="00F10D36">
        <w:rPr>
          <w:rFonts w:ascii="Courier New" w:hAnsi="Courier New" w:cs="Courier New"/>
          <w:sz w:val="24"/>
          <w:szCs w:val="24"/>
          <w:lang w:val="es-ES"/>
        </w:rPr>
        <w:t xml:space="preserve">, </w:t>
      </w:r>
      <w:r w:rsidR="0053099C">
        <w:rPr>
          <w:rFonts w:ascii="Courier New" w:hAnsi="Courier New" w:cs="Courier New"/>
          <w:sz w:val="24"/>
          <w:szCs w:val="24"/>
          <w:lang w:val="es-ES"/>
        </w:rPr>
        <w:t>mediante la fiscalización d</w:t>
      </w:r>
      <w:r w:rsidR="00EF12B8">
        <w:rPr>
          <w:rFonts w:ascii="Courier New" w:hAnsi="Courier New" w:cs="Courier New"/>
          <w:sz w:val="24"/>
          <w:szCs w:val="24"/>
          <w:lang w:val="es-ES"/>
        </w:rPr>
        <w:t xml:space="preserve">el efectivo cumplimiento de la legislación laboral, previsional </w:t>
      </w:r>
      <w:r w:rsidR="008E056D">
        <w:rPr>
          <w:rFonts w:ascii="Courier New" w:hAnsi="Courier New" w:cs="Courier New"/>
          <w:sz w:val="24"/>
          <w:szCs w:val="24"/>
          <w:lang w:val="es-ES"/>
        </w:rPr>
        <w:t>y de seguridad y salud en el trabajo</w:t>
      </w:r>
      <w:r w:rsidR="00F10D36">
        <w:rPr>
          <w:rFonts w:ascii="Courier New" w:hAnsi="Courier New" w:cs="Courier New"/>
          <w:sz w:val="24"/>
          <w:szCs w:val="24"/>
          <w:lang w:val="es-ES"/>
        </w:rPr>
        <w:t xml:space="preserve">, </w:t>
      </w:r>
      <w:r w:rsidR="0053099C">
        <w:rPr>
          <w:rFonts w:ascii="Courier New" w:hAnsi="Courier New" w:cs="Courier New"/>
          <w:sz w:val="24"/>
          <w:szCs w:val="24"/>
          <w:lang w:val="es-ES"/>
        </w:rPr>
        <w:t xml:space="preserve">lo que la convierte en </w:t>
      </w:r>
      <w:r w:rsidR="00A816A8">
        <w:rPr>
          <w:rFonts w:ascii="Courier New" w:hAnsi="Courier New" w:cs="Courier New"/>
          <w:sz w:val="24"/>
          <w:szCs w:val="24"/>
          <w:lang w:val="es-ES"/>
        </w:rPr>
        <w:t xml:space="preserve">la </w:t>
      </w:r>
      <w:r w:rsidR="00A816A8">
        <w:rPr>
          <w:rFonts w:ascii="Courier New" w:hAnsi="Courier New" w:cs="Courier New"/>
          <w:sz w:val="24"/>
          <w:szCs w:val="24"/>
          <w:lang w:val="es-ES"/>
        </w:rPr>
        <w:lastRenderedPageBreak/>
        <w:t xml:space="preserve">principal institución </w:t>
      </w:r>
      <w:r w:rsidR="00AA0211">
        <w:rPr>
          <w:rFonts w:ascii="Courier New" w:hAnsi="Courier New" w:cs="Courier New"/>
          <w:sz w:val="24"/>
          <w:szCs w:val="24"/>
          <w:lang w:val="es-ES"/>
        </w:rPr>
        <w:t>del sistema de inspección</w:t>
      </w:r>
      <w:r w:rsidR="00A816A8">
        <w:rPr>
          <w:rFonts w:ascii="Courier New" w:hAnsi="Courier New" w:cs="Courier New"/>
          <w:sz w:val="24"/>
          <w:szCs w:val="24"/>
          <w:lang w:val="es-ES"/>
        </w:rPr>
        <w:t xml:space="preserve"> del trabajo en </w:t>
      </w:r>
      <w:r w:rsidR="00AA0211">
        <w:rPr>
          <w:rFonts w:ascii="Courier New" w:hAnsi="Courier New" w:cs="Courier New"/>
          <w:sz w:val="24"/>
          <w:szCs w:val="24"/>
          <w:lang w:val="es-ES"/>
        </w:rPr>
        <w:t xml:space="preserve">nuestro </w:t>
      </w:r>
      <w:r w:rsidR="00A816A8">
        <w:rPr>
          <w:rFonts w:ascii="Courier New" w:hAnsi="Courier New" w:cs="Courier New"/>
          <w:sz w:val="24"/>
          <w:szCs w:val="24"/>
          <w:lang w:val="es-ES"/>
        </w:rPr>
        <w:t xml:space="preserve">país. </w:t>
      </w:r>
    </w:p>
    <w:p w14:paraId="323EA53C" w14:textId="77777777" w:rsidR="00006CAE" w:rsidRPr="00006CAE" w:rsidRDefault="00006CAE" w:rsidP="006C001A">
      <w:pPr>
        <w:spacing w:after="0" w:line="276" w:lineRule="auto"/>
        <w:ind w:left="2835" w:firstLine="705"/>
        <w:jc w:val="both"/>
        <w:rPr>
          <w:rFonts w:ascii="Courier New" w:hAnsi="Courier New" w:cs="Courier New"/>
          <w:sz w:val="24"/>
          <w:szCs w:val="24"/>
          <w:lang w:val="es-ES"/>
        </w:rPr>
      </w:pPr>
    </w:p>
    <w:p w14:paraId="6DCEEA5D" w14:textId="0D590BB6" w:rsidR="00353217" w:rsidRDefault="00FF5A77" w:rsidP="006C001A">
      <w:pPr>
        <w:spacing w:after="0" w:line="276" w:lineRule="auto"/>
        <w:ind w:left="2835" w:firstLine="705"/>
        <w:jc w:val="both"/>
        <w:rPr>
          <w:rFonts w:ascii="Courier New" w:hAnsi="Courier New" w:cs="Courier New"/>
          <w:sz w:val="24"/>
          <w:szCs w:val="24"/>
          <w:lang w:val="es-ES"/>
        </w:rPr>
      </w:pPr>
      <w:r>
        <w:rPr>
          <w:rFonts w:ascii="Courier New" w:hAnsi="Courier New" w:cs="Courier New"/>
          <w:sz w:val="24"/>
          <w:szCs w:val="24"/>
          <w:lang w:val="es-ES"/>
        </w:rPr>
        <w:t>En el ámbito fiscalizador,</w:t>
      </w:r>
      <w:r w:rsidR="00353217">
        <w:rPr>
          <w:rFonts w:ascii="Courier New" w:hAnsi="Courier New" w:cs="Courier New"/>
          <w:sz w:val="24"/>
          <w:szCs w:val="24"/>
          <w:lang w:val="es-ES"/>
        </w:rPr>
        <w:t xml:space="preserve"> la Dirección del Trabajo</w:t>
      </w:r>
      <w:r>
        <w:rPr>
          <w:rFonts w:ascii="Courier New" w:hAnsi="Courier New" w:cs="Courier New"/>
          <w:sz w:val="24"/>
          <w:szCs w:val="24"/>
          <w:lang w:val="es-ES"/>
        </w:rPr>
        <w:t xml:space="preserve"> se encuentra alinead</w:t>
      </w:r>
      <w:r w:rsidR="0053099C">
        <w:rPr>
          <w:rFonts w:ascii="Courier New" w:hAnsi="Courier New" w:cs="Courier New"/>
          <w:sz w:val="24"/>
          <w:szCs w:val="24"/>
          <w:lang w:val="es-ES"/>
        </w:rPr>
        <w:t>a</w:t>
      </w:r>
      <w:r>
        <w:rPr>
          <w:rFonts w:ascii="Courier New" w:hAnsi="Courier New" w:cs="Courier New"/>
          <w:sz w:val="24"/>
          <w:szCs w:val="24"/>
          <w:lang w:val="es-ES"/>
        </w:rPr>
        <w:t xml:space="preserve"> con las tendencias y desarrollos </w:t>
      </w:r>
      <w:r w:rsidR="0053099C">
        <w:rPr>
          <w:rFonts w:ascii="Courier New" w:hAnsi="Courier New" w:cs="Courier New"/>
          <w:sz w:val="24"/>
          <w:szCs w:val="24"/>
          <w:lang w:val="es-ES"/>
        </w:rPr>
        <w:t xml:space="preserve">de organismos de esta naturaleza </w:t>
      </w:r>
      <w:r>
        <w:rPr>
          <w:rFonts w:ascii="Courier New" w:hAnsi="Courier New" w:cs="Courier New"/>
          <w:sz w:val="24"/>
          <w:szCs w:val="24"/>
          <w:lang w:val="es-ES"/>
        </w:rPr>
        <w:t>a nivel comparado</w:t>
      </w:r>
      <w:r w:rsidR="006F5F7C">
        <w:rPr>
          <w:rFonts w:ascii="Courier New" w:hAnsi="Courier New" w:cs="Courier New"/>
          <w:sz w:val="24"/>
          <w:szCs w:val="24"/>
          <w:lang w:val="es-ES"/>
        </w:rPr>
        <w:t xml:space="preserve"> e internacional</w:t>
      </w:r>
      <w:r w:rsidR="0053099C">
        <w:rPr>
          <w:rFonts w:ascii="Courier New" w:hAnsi="Courier New" w:cs="Courier New"/>
          <w:sz w:val="24"/>
          <w:szCs w:val="24"/>
          <w:lang w:val="es-ES"/>
        </w:rPr>
        <w:t>.</w:t>
      </w:r>
      <w:r>
        <w:rPr>
          <w:rFonts w:ascii="Courier New" w:hAnsi="Courier New" w:cs="Courier New"/>
          <w:sz w:val="24"/>
          <w:szCs w:val="24"/>
          <w:lang w:val="es-ES"/>
        </w:rPr>
        <w:t xml:space="preserve"> </w:t>
      </w:r>
      <w:r w:rsidR="0077662D">
        <w:rPr>
          <w:rFonts w:ascii="Courier New" w:hAnsi="Courier New" w:cs="Courier New"/>
          <w:sz w:val="24"/>
          <w:szCs w:val="24"/>
          <w:lang w:val="es-ES"/>
        </w:rPr>
        <w:t>En este contexto, l</w:t>
      </w:r>
      <w:r w:rsidR="008146A9">
        <w:rPr>
          <w:rFonts w:ascii="Courier New" w:hAnsi="Courier New" w:cs="Courier New"/>
          <w:sz w:val="24"/>
          <w:szCs w:val="24"/>
          <w:lang w:val="es-ES"/>
        </w:rPr>
        <w:t xml:space="preserve">a </w:t>
      </w:r>
      <w:r w:rsidR="00353217">
        <w:rPr>
          <w:rFonts w:ascii="Courier New" w:hAnsi="Courier New" w:cs="Courier New"/>
          <w:sz w:val="24"/>
          <w:szCs w:val="24"/>
          <w:lang w:val="es-ES"/>
        </w:rPr>
        <w:t>ratificación de</w:t>
      </w:r>
      <w:r w:rsidR="00CB44AD">
        <w:rPr>
          <w:rFonts w:ascii="Courier New" w:hAnsi="Courier New" w:cs="Courier New"/>
          <w:sz w:val="24"/>
          <w:szCs w:val="24"/>
          <w:lang w:val="es-ES"/>
        </w:rPr>
        <w:t>l Convenio N°</w:t>
      </w:r>
      <w:r w:rsidR="008146A9">
        <w:rPr>
          <w:rFonts w:ascii="Courier New" w:hAnsi="Courier New" w:cs="Courier New"/>
          <w:sz w:val="24"/>
          <w:szCs w:val="24"/>
          <w:lang w:val="es-ES"/>
        </w:rPr>
        <w:t xml:space="preserve"> </w:t>
      </w:r>
      <w:r w:rsidR="00CB44AD">
        <w:rPr>
          <w:rFonts w:ascii="Courier New" w:hAnsi="Courier New" w:cs="Courier New"/>
          <w:sz w:val="24"/>
          <w:szCs w:val="24"/>
          <w:lang w:val="es-ES"/>
        </w:rPr>
        <w:t>81</w:t>
      </w:r>
      <w:r w:rsidR="00923541">
        <w:rPr>
          <w:rFonts w:ascii="Courier New" w:hAnsi="Courier New" w:cs="Courier New"/>
          <w:sz w:val="24"/>
          <w:szCs w:val="24"/>
          <w:lang w:val="es-ES"/>
        </w:rPr>
        <w:t>, que someto a vuestra aprobación</w:t>
      </w:r>
      <w:r w:rsidR="00B92D8B">
        <w:rPr>
          <w:rFonts w:ascii="Courier New" w:hAnsi="Courier New" w:cs="Courier New"/>
          <w:sz w:val="24"/>
          <w:szCs w:val="24"/>
          <w:lang w:val="es-ES"/>
        </w:rPr>
        <w:t>,</w:t>
      </w:r>
      <w:r w:rsidR="00353217">
        <w:rPr>
          <w:rFonts w:ascii="Courier New" w:hAnsi="Courier New" w:cs="Courier New"/>
          <w:sz w:val="24"/>
          <w:szCs w:val="24"/>
          <w:lang w:val="es-ES"/>
        </w:rPr>
        <w:t xml:space="preserve"> </w:t>
      </w:r>
      <w:r w:rsidR="002318C5">
        <w:rPr>
          <w:rFonts w:ascii="Courier New" w:hAnsi="Courier New" w:cs="Courier New"/>
          <w:sz w:val="24"/>
          <w:szCs w:val="24"/>
          <w:lang w:val="es-ES"/>
        </w:rPr>
        <w:t>fue designado</w:t>
      </w:r>
      <w:r w:rsidR="00745AA4">
        <w:rPr>
          <w:rFonts w:ascii="Courier New" w:hAnsi="Courier New" w:cs="Courier New"/>
          <w:sz w:val="24"/>
          <w:szCs w:val="24"/>
          <w:lang w:val="es-ES"/>
        </w:rPr>
        <w:t xml:space="preserve"> como “convenio prioritario”</w:t>
      </w:r>
      <w:r w:rsidR="002318C5">
        <w:rPr>
          <w:rFonts w:ascii="Courier New" w:hAnsi="Courier New" w:cs="Courier New"/>
          <w:sz w:val="24"/>
          <w:szCs w:val="24"/>
          <w:lang w:val="es-ES"/>
        </w:rPr>
        <w:t xml:space="preserve"> por medio del Consejo de Administración de la Organización Internacional del Trabajo -en adelante, “OIT”-</w:t>
      </w:r>
      <w:r w:rsidR="00353217">
        <w:rPr>
          <w:rFonts w:ascii="Courier New" w:hAnsi="Courier New" w:cs="Courier New"/>
          <w:sz w:val="24"/>
          <w:szCs w:val="24"/>
          <w:lang w:val="es-ES"/>
        </w:rPr>
        <w:t xml:space="preserve"> </w:t>
      </w:r>
      <w:r w:rsidR="00042763">
        <w:rPr>
          <w:rFonts w:ascii="Courier New" w:hAnsi="Courier New" w:cs="Courier New"/>
          <w:sz w:val="24"/>
          <w:szCs w:val="24"/>
          <w:lang w:val="es-ES"/>
        </w:rPr>
        <w:t>y</w:t>
      </w:r>
      <w:r w:rsidR="00003191">
        <w:rPr>
          <w:rFonts w:ascii="Courier New" w:hAnsi="Courier New" w:cs="Courier New"/>
          <w:sz w:val="24"/>
          <w:szCs w:val="24"/>
          <w:lang w:val="es-ES"/>
        </w:rPr>
        <w:t>,</w:t>
      </w:r>
      <w:r w:rsidR="00042763">
        <w:rPr>
          <w:rFonts w:ascii="Courier New" w:hAnsi="Courier New" w:cs="Courier New"/>
          <w:sz w:val="24"/>
          <w:szCs w:val="24"/>
          <w:lang w:val="es-ES"/>
        </w:rPr>
        <w:t xml:space="preserve"> posteriormente</w:t>
      </w:r>
      <w:r w:rsidR="00353217">
        <w:rPr>
          <w:rFonts w:ascii="Courier New" w:hAnsi="Courier New" w:cs="Courier New"/>
          <w:sz w:val="24"/>
          <w:szCs w:val="24"/>
          <w:lang w:val="es-ES"/>
        </w:rPr>
        <w:t>,</w:t>
      </w:r>
      <w:r w:rsidR="00042763">
        <w:rPr>
          <w:rFonts w:ascii="Courier New" w:hAnsi="Courier New" w:cs="Courier New"/>
          <w:sz w:val="24"/>
          <w:szCs w:val="24"/>
          <w:lang w:val="es-ES"/>
        </w:rPr>
        <w:t xml:space="preserve"> en la Declaración de la OI</w:t>
      </w:r>
      <w:r w:rsidR="00295D32">
        <w:rPr>
          <w:rFonts w:ascii="Courier New" w:hAnsi="Courier New" w:cs="Courier New"/>
          <w:sz w:val="24"/>
          <w:szCs w:val="24"/>
          <w:lang w:val="es-ES"/>
        </w:rPr>
        <w:t>T</w:t>
      </w:r>
      <w:r w:rsidR="00042763">
        <w:rPr>
          <w:rFonts w:ascii="Courier New" w:hAnsi="Courier New" w:cs="Courier New"/>
          <w:sz w:val="24"/>
          <w:szCs w:val="24"/>
          <w:lang w:val="es-ES"/>
        </w:rPr>
        <w:t xml:space="preserve"> sobre la </w:t>
      </w:r>
      <w:r w:rsidR="009A783A">
        <w:rPr>
          <w:rFonts w:ascii="Courier New" w:hAnsi="Courier New" w:cs="Courier New"/>
          <w:sz w:val="24"/>
          <w:szCs w:val="24"/>
          <w:lang w:val="es-ES"/>
        </w:rPr>
        <w:t>J</w:t>
      </w:r>
      <w:r w:rsidR="00042763">
        <w:rPr>
          <w:rFonts w:ascii="Courier New" w:hAnsi="Courier New" w:cs="Courier New"/>
          <w:sz w:val="24"/>
          <w:szCs w:val="24"/>
          <w:lang w:val="es-ES"/>
        </w:rPr>
        <w:t xml:space="preserve">usticia </w:t>
      </w:r>
      <w:r w:rsidR="009A783A">
        <w:rPr>
          <w:rFonts w:ascii="Courier New" w:hAnsi="Courier New" w:cs="Courier New"/>
          <w:sz w:val="24"/>
          <w:szCs w:val="24"/>
          <w:lang w:val="es-ES"/>
        </w:rPr>
        <w:t>S</w:t>
      </w:r>
      <w:r w:rsidR="00042763">
        <w:rPr>
          <w:rFonts w:ascii="Courier New" w:hAnsi="Courier New" w:cs="Courier New"/>
          <w:sz w:val="24"/>
          <w:szCs w:val="24"/>
          <w:lang w:val="es-ES"/>
        </w:rPr>
        <w:t xml:space="preserve">ocial para una </w:t>
      </w:r>
      <w:r w:rsidR="009A783A">
        <w:rPr>
          <w:rFonts w:ascii="Courier New" w:hAnsi="Courier New" w:cs="Courier New"/>
          <w:sz w:val="24"/>
          <w:szCs w:val="24"/>
          <w:lang w:val="es-ES"/>
        </w:rPr>
        <w:t>G</w:t>
      </w:r>
      <w:r w:rsidR="00042763">
        <w:rPr>
          <w:rFonts w:ascii="Courier New" w:hAnsi="Courier New" w:cs="Courier New"/>
          <w:sz w:val="24"/>
          <w:szCs w:val="24"/>
          <w:lang w:val="es-ES"/>
        </w:rPr>
        <w:t xml:space="preserve">lobalización </w:t>
      </w:r>
      <w:r w:rsidR="009A783A">
        <w:rPr>
          <w:rFonts w:ascii="Courier New" w:hAnsi="Courier New" w:cs="Courier New"/>
          <w:sz w:val="24"/>
          <w:szCs w:val="24"/>
          <w:lang w:val="es-ES"/>
        </w:rPr>
        <w:t>E</w:t>
      </w:r>
      <w:r w:rsidR="00042763">
        <w:rPr>
          <w:rFonts w:ascii="Courier New" w:hAnsi="Courier New" w:cs="Courier New"/>
          <w:sz w:val="24"/>
          <w:szCs w:val="24"/>
          <w:lang w:val="es-ES"/>
        </w:rPr>
        <w:t>quitativa</w:t>
      </w:r>
      <w:r w:rsidR="009A783A">
        <w:rPr>
          <w:rFonts w:ascii="Courier New" w:hAnsi="Courier New" w:cs="Courier New"/>
          <w:sz w:val="24"/>
          <w:szCs w:val="24"/>
          <w:lang w:val="es-ES"/>
        </w:rPr>
        <w:t xml:space="preserve"> del</w:t>
      </w:r>
      <w:r w:rsidR="00F31EA7">
        <w:rPr>
          <w:rFonts w:ascii="Courier New" w:hAnsi="Courier New" w:cs="Courier New"/>
          <w:sz w:val="24"/>
          <w:szCs w:val="24"/>
          <w:lang w:val="es-ES"/>
        </w:rPr>
        <w:t xml:space="preserve"> año 2008</w:t>
      </w:r>
      <w:r w:rsidR="009A783A">
        <w:rPr>
          <w:rFonts w:ascii="Courier New" w:hAnsi="Courier New" w:cs="Courier New"/>
          <w:sz w:val="24"/>
          <w:szCs w:val="24"/>
          <w:lang w:val="es-ES"/>
        </w:rPr>
        <w:t>,</w:t>
      </w:r>
      <w:r w:rsidR="00F31EA7">
        <w:rPr>
          <w:rFonts w:ascii="Courier New" w:hAnsi="Courier New" w:cs="Courier New"/>
          <w:sz w:val="24"/>
          <w:szCs w:val="24"/>
          <w:lang w:val="es-ES"/>
        </w:rPr>
        <w:t xml:space="preserve"> </w:t>
      </w:r>
      <w:r w:rsidR="00003191">
        <w:rPr>
          <w:rFonts w:ascii="Courier New" w:hAnsi="Courier New" w:cs="Courier New"/>
          <w:sz w:val="24"/>
          <w:szCs w:val="24"/>
          <w:lang w:val="es-ES"/>
        </w:rPr>
        <w:t xml:space="preserve">se </w:t>
      </w:r>
      <w:r w:rsidR="00F31EA7">
        <w:rPr>
          <w:rFonts w:ascii="Courier New" w:hAnsi="Courier New" w:cs="Courier New"/>
          <w:sz w:val="24"/>
          <w:szCs w:val="24"/>
          <w:lang w:val="es-ES"/>
        </w:rPr>
        <w:t>clasificó como “convenio de gobernanza”</w:t>
      </w:r>
      <w:r w:rsidR="00353217">
        <w:rPr>
          <w:rFonts w:ascii="Courier New" w:hAnsi="Courier New" w:cs="Courier New"/>
          <w:sz w:val="24"/>
          <w:szCs w:val="24"/>
          <w:lang w:val="es-ES"/>
        </w:rPr>
        <w:t>.</w:t>
      </w:r>
    </w:p>
    <w:p w14:paraId="61C2DF6A" w14:textId="77777777" w:rsidR="001510C7" w:rsidRDefault="001510C7" w:rsidP="006C001A">
      <w:pPr>
        <w:spacing w:after="0" w:line="276" w:lineRule="auto"/>
        <w:ind w:left="2835" w:firstLine="705"/>
        <w:jc w:val="both"/>
        <w:rPr>
          <w:rFonts w:ascii="Courier New" w:hAnsi="Courier New" w:cs="Courier New"/>
          <w:sz w:val="24"/>
          <w:szCs w:val="24"/>
          <w:lang w:val="es-ES"/>
        </w:rPr>
      </w:pPr>
    </w:p>
    <w:p w14:paraId="1AC80AEF" w14:textId="2C22F2E7" w:rsidR="00797F7A" w:rsidRPr="00006CAE" w:rsidRDefault="00353217" w:rsidP="006C001A">
      <w:pPr>
        <w:spacing w:after="0" w:line="276" w:lineRule="auto"/>
        <w:ind w:left="2835" w:firstLine="705"/>
        <w:jc w:val="both"/>
        <w:rPr>
          <w:rFonts w:ascii="Courier New" w:hAnsi="Courier New" w:cs="Courier New"/>
          <w:sz w:val="24"/>
          <w:szCs w:val="24"/>
          <w:lang w:val="es-ES"/>
        </w:rPr>
      </w:pPr>
      <w:r>
        <w:rPr>
          <w:rFonts w:ascii="Courier New" w:hAnsi="Courier New" w:cs="Courier New"/>
          <w:sz w:val="24"/>
          <w:szCs w:val="24"/>
          <w:lang w:val="es-ES"/>
        </w:rPr>
        <w:t xml:space="preserve">Resulta importante destacar que, </w:t>
      </w:r>
      <w:r w:rsidR="00FA2D8D">
        <w:rPr>
          <w:rFonts w:ascii="Courier New" w:hAnsi="Courier New" w:cs="Courier New"/>
          <w:sz w:val="24"/>
          <w:szCs w:val="24"/>
          <w:lang w:val="es-ES"/>
        </w:rPr>
        <w:t>en el año 2022, el Consejo de Administración de la OIT public</w:t>
      </w:r>
      <w:r w:rsidR="005C4F07">
        <w:rPr>
          <w:rFonts w:ascii="Courier New" w:hAnsi="Courier New" w:cs="Courier New"/>
          <w:sz w:val="24"/>
          <w:szCs w:val="24"/>
          <w:lang w:val="es-ES"/>
        </w:rPr>
        <w:t>ó</w:t>
      </w:r>
      <w:r w:rsidR="00FA2D8D">
        <w:rPr>
          <w:rFonts w:ascii="Courier New" w:hAnsi="Courier New" w:cs="Courier New"/>
          <w:sz w:val="24"/>
          <w:szCs w:val="24"/>
          <w:lang w:val="es-ES"/>
        </w:rPr>
        <w:t xml:space="preserve"> </w:t>
      </w:r>
      <w:r w:rsidR="005C4F07">
        <w:rPr>
          <w:rFonts w:ascii="Courier New" w:hAnsi="Courier New" w:cs="Courier New"/>
          <w:sz w:val="24"/>
          <w:szCs w:val="24"/>
          <w:lang w:val="es-ES"/>
        </w:rPr>
        <w:t xml:space="preserve">además </w:t>
      </w:r>
      <w:r w:rsidR="00FA2D8D">
        <w:rPr>
          <w:rFonts w:ascii="Courier New" w:hAnsi="Courier New" w:cs="Courier New"/>
          <w:sz w:val="24"/>
          <w:szCs w:val="24"/>
          <w:lang w:val="es-ES"/>
        </w:rPr>
        <w:t>las “Directrices sobre los principios generales de la inspección del trabajo”</w:t>
      </w:r>
      <w:r w:rsidR="001D67F5">
        <w:rPr>
          <w:rFonts w:ascii="Courier New" w:hAnsi="Courier New" w:cs="Courier New"/>
          <w:sz w:val="24"/>
          <w:szCs w:val="24"/>
          <w:lang w:val="es-ES"/>
        </w:rPr>
        <w:t>, adoptadas en 2021 de forma tripartita</w:t>
      </w:r>
      <w:r w:rsidR="005C4F07">
        <w:rPr>
          <w:rFonts w:ascii="Courier New" w:hAnsi="Courier New" w:cs="Courier New"/>
          <w:sz w:val="24"/>
          <w:szCs w:val="24"/>
          <w:lang w:val="es-ES"/>
        </w:rPr>
        <w:t>. Esta definición</w:t>
      </w:r>
      <w:r w:rsidR="00396A00">
        <w:rPr>
          <w:rFonts w:ascii="Courier New" w:hAnsi="Courier New" w:cs="Courier New"/>
          <w:sz w:val="24"/>
          <w:szCs w:val="24"/>
          <w:lang w:val="es-ES"/>
        </w:rPr>
        <w:t>,</w:t>
      </w:r>
      <w:r w:rsidR="005C4F07">
        <w:rPr>
          <w:rFonts w:ascii="Courier New" w:hAnsi="Courier New" w:cs="Courier New"/>
          <w:sz w:val="24"/>
          <w:szCs w:val="24"/>
          <w:lang w:val="es-ES"/>
        </w:rPr>
        <w:t xml:space="preserve"> adoptada por empresarios, trabajadores y gobiernos, fija orientaciones para dar cumplimiento a los estándares del Convenio N°81.</w:t>
      </w:r>
    </w:p>
    <w:p w14:paraId="57029BAA" w14:textId="77777777" w:rsidR="00006CAE" w:rsidRPr="00006CAE" w:rsidRDefault="00006CAE" w:rsidP="006C001A">
      <w:pPr>
        <w:spacing w:after="0" w:line="276" w:lineRule="auto"/>
        <w:ind w:left="2835" w:firstLine="705"/>
        <w:jc w:val="both"/>
        <w:rPr>
          <w:rFonts w:ascii="Courier New" w:hAnsi="Courier New" w:cs="Courier New"/>
          <w:sz w:val="24"/>
          <w:szCs w:val="24"/>
          <w:lang w:val="es-ES"/>
        </w:rPr>
      </w:pPr>
    </w:p>
    <w:p w14:paraId="2CB1D52D" w14:textId="6DCAEE05" w:rsidR="00D169B5" w:rsidRPr="00006CAE" w:rsidRDefault="00396A00" w:rsidP="006C001A">
      <w:pPr>
        <w:spacing w:after="0" w:line="276" w:lineRule="auto"/>
        <w:ind w:left="2835" w:firstLine="705"/>
        <w:jc w:val="both"/>
        <w:rPr>
          <w:rFonts w:ascii="Courier New" w:hAnsi="Courier New" w:cs="Courier New"/>
          <w:sz w:val="24"/>
          <w:szCs w:val="24"/>
          <w:lang w:val="es-ES"/>
        </w:rPr>
      </w:pPr>
      <w:r>
        <w:rPr>
          <w:rFonts w:ascii="Courier New" w:hAnsi="Courier New" w:cs="Courier New"/>
          <w:sz w:val="24"/>
          <w:szCs w:val="24"/>
          <w:lang w:val="es-ES"/>
        </w:rPr>
        <w:t>Este año l</w:t>
      </w:r>
      <w:r w:rsidR="007036A1">
        <w:rPr>
          <w:rFonts w:ascii="Courier New" w:hAnsi="Courier New" w:cs="Courier New"/>
          <w:sz w:val="24"/>
          <w:szCs w:val="24"/>
          <w:lang w:val="es-ES"/>
        </w:rPr>
        <w:t xml:space="preserve">a Dirección del Trabajo celebra </w:t>
      </w:r>
      <w:r w:rsidR="007666F0">
        <w:rPr>
          <w:rFonts w:ascii="Courier New" w:hAnsi="Courier New" w:cs="Courier New"/>
          <w:sz w:val="24"/>
          <w:szCs w:val="24"/>
          <w:lang w:val="es-ES"/>
        </w:rPr>
        <w:t xml:space="preserve">el </w:t>
      </w:r>
      <w:r w:rsidR="007036A1">
        <w:rPr>
          <w:rFonts w:ascii="Courier New" w:hAnsi="Courier New" w:cs="Courier New"/>
          <w:sz w:val="24"/>
          <w:szCs w:val="24"/>
          <w:lang w:val="es-ES"/>
        </w:rPr>
        <w:t>centenario</w:t>
      </w:r>
      <w:r w:rsidR="00AB07CF">
        <w:rPr>
          <w:rFonts w:ascii="Courier New" w:hAnsi="Courier New" w:cs="Courier New"/>
          <w:sz w:val="24"/>
          <w:szCs w:val="24"/>
          <w:lang w:val="es-ES"/>
        </w:rPr>
        <w:t xml:space="preserve"> desde su conformación, </w:t>
      </w:r>
      <w:r w:rsidR="007666F0">
        <w:rPr>
          <w:rFonts w:ascii="Courier New" w:hAnsi="Courier New" w:cs="Courier New"/>
          <w:sz w:val="24"/>
          <w:szCs w:val="24"/>
          <w:lang w:val="es-ES"/>
        </w:rPr>
        <w:t xml:space="preserve">momento </w:t>
      </w:r>
      <w:r w:rsidR="00C9148D">
        <w:rPr>
          <w:rFonts w:ascii="Courier New" w:hAnsi="Courier New" w:cs="Courier New"/>
          <w:sz w:val="24"/>
          <w:szCs w:val="24"/>
          <w:lang w:val="es-ES"/>
        </w:rPr>
        <w:t xml:space="preserve">en </w:t>
      </w:r>
      <w:r w:rsidR="00B336DE">
        <w:rPr>
          <w:rFonts w:ascii="Courier New" w:hAnsi="Courier New" w:cs="Courier New"/>
          <w:sz w:val="24"/>
          <w:szCs w:val="24"/>
          <w:lang w:val="es-ES"/>
        </w:rPr>
        <w:t>el</w:t>
      </w:r>
      <w:r w:rsidR="00C9148D">
        <w:rPr>
          <w:rFonts w:ascii="Courier New" w:hAnsi="Courier New" w:cs="Courier New"/>
          <w:sz w:val="24"/>
          <w:szCs w:val="24"/>
          <w:lang w:val="es-ES"/>
        </w:rPr>
        <w:t xml:space="preserve"> cual </w:t>
      </w:r>
      <w:r w:rsidR="005C4F07">
        <w:rPr>
          <w:rFonts w:ascii="Courier New" w:hAnsi="Courier New" w:cs="Courier New"/>
          <w:sz w:val="24"/>
          <w:szCs w:val="24"/>
          <w:lang w:val="es-ES"/>
        </w:rPr>
        <w:t xml:space="preserve">es importante </w:t>
      </w:r>
      <w:r w:rsidR="00C9148D">
        <w:rPr>
          <w:rFonts w:ascii="Courier New" w:hAnsi="Courier New" w:cs="Courier New"/>
          <w:sz w:val="24"/>
          <w:szCs w:val="24"/>
          <w:lang w:val="es-ES"/>
        </w:rPr>
        <w:t xml:space="preserve">reflexionar sobre </w:t>
      </w:r>
      <w:r w:rsidR="005C4F07">
        <w:rPr>
          <w:rFonts w:ascii="Courier New" w:hAnsi="Courier New" w:cs="Courier New"/>
          <w:sz w:val="24"/>
          <w:szCs w:val="24"/>
          <w:lang w:val="es-ES"/>
        </w:rPr>
        <w:t>su</w:t>
      </w:r>
      <w:r w:rsidR="00C9148D">
        <w:rPr>
          <w:rFonts w:ascii="Courier New" w:hAnsi="Courier New" w:cs="Courier New"/>
          <w:sz w:val="24"/>
          <w:szCs w:val="24"/>
          <w:lang w:val="es-ES"/>
        </w:rPr>
        <w:t xml:space="preserve"> función</w:t>
      </w:r>
      <w:r w:rsidR="00F63660">
        <w:rPr>
          <w:rFonts w:ascii="Courier New" w:hAnsi="Courier New" w:cs="Courier New"/>
          <w:sz w:val="24"/>
          <w:szCs w:val="24"/>
          <w:lang w:val="es-ES"/>
        </w:rPr>
        <w:t xml:space="preserve">, </w:t>
      </w:r>
      <w:r w:rsidR="007666F0">
        <w:rPr>
          <w:rFonts w:ascii="Courier New" w:hAnsi="Courier New" w:cs="Courier New"/>
          <w:sz w:val="24"/>
          <w:szCs w:val="24"/>
          <w:lang w:val="es-ES"/>
        </w:rPr>
        <w:t xml:space="preserve">reconocer </w:t>
      </w:r>
      <w:r w:rsidR="00F63660">
        <w:rPr>
          <w:rFonts w:ascii="Courier New" w:hAnsi="Courier New" w:cs="Courier New"/>
          <w:sz w:val="24"/>
          <w:szCs w:val="24"/>
          <w:lang w:val="es-ES"/>
        </w:rPr>
        <w:t>su historia, su incidencia en la</w:t>
      </w:r>
      <w:r w:rsidR="00B74EFA">
        <w:rPr>
          <w:rFonts w:ascii="Courier New" w:hAnsi="Courier New" w:cs="Courier New"/>
          <w:sz w:val="24"/>
          <w:szCs w:val="24"/>
          <w:lang w:val="es-ES"/>
        </w:rPr>
        <w:t xml:space="preserve"> protección y garantía de los derechos de las personas trabajadoras y</w:t>
      </w:r>
      <w:r w:rsidR="005C4F07">
        <w:rPr>
          <w:rFonts w:ascii="Courier New" w:hAnsi="Courier New" w:cs="Courier New"/>
          <w:sz w:val="24"/>
          <w:szCs w:val="24"/>
          <w:lang w:val="es-ES"/>
        </w:rPr>
        <w:t xml:space="preserve">, sin duda, </w:t>
      </w:r>
      <w:r w:rsidR="00B74EFA">
        <w:rPr>
          <w:rFonts w:ascii="Courier New" w:hAnsi="Courier New" w:cs="Courier New"/>
          <w:sz w:val="24"/>
          <w:szCs w:val="24"/>
          <w:lang w:val="es-ES"/>
        </w:rPr>
        <w:t xml:space="preserve">los desafíos </w:t>
      </w:r>
      <w:r w:rsidR="009C110A">
        <w:rPr>
          <w:rFonts w:ascii="Courier New" w:hAnsi="Courier New" w:cs="Courier New"/>
          <w:sz w:val="24"/>
          <w:szCs w:val="24"/>
          <w:lang w:val="es-ES"/>
        </w:rPr>
        <w:t>de</w:t>
      </w:r>
      <w:r w:rsidR="002C79D1">
        <w:rPr>
          <w:rFonts w:ascii="Courier New" w:hAnsi="Courier New" w:cs="Courier New"/>
          <w:sz w:val="24"/>
          <w:szCs w:val="24"/>
          <w:lang w:val="es-ES"/>
        </w:rPr>
        <w:t xml:space="preserve"> </w:t>
      </w:r>
      <w:r w:rsidR="00F302C5">
        <w:rPr>
          <w:rFonts w:ascii="Courier New" w:hAnsi="Courier New" w:cs="Courier New"/>
          <w:sz w:val="24"/>
          <w:szCs w:val="24"/>
          <w:lang w:val="es-ES"/>
        </w:rPr>
        <w:t>impulsar</w:t>
      </w:r>
      <w:r w:rsidR="002C79D1">
        <w:rPr>
          <w:rFonts w:ascii="Courier New" w:hAnsi="Courier New" w:cs="Courier New"/>
          <w:sz w:val="24"/>
          <w:szCs w:val="24"/>
          <w:lang w:val="es-ES"/>
        </w:rPr>
        <w:t xml:space="preserve"> </w:t>
      </w:r>
      <w:r w:rsidR="00C24A15">
        <w:rPr>
          <w:rFonts w:ascii="Courier New" w:hAnsi="Courier New" w:cs="Courier New"/>
          <w:sz w:val="24"/>
          <w:szCs w:val="24"/>
          <w:lang w:val="es-ES"/>
        </w:rPr>
        <w:t>un</w:t>
      </w:r>
      <w:r w:rsidR="002C79D1">
        <w:rPr>
          <w:rFonts w:ascii="Courier New" w:hAnsi="Courier New" w:cs="Courier New"/>
          <w:sz w:val="24"/>
          <w:szCs w:val="24"/>
          <w:lang w:val="es-ES"/>
        </w:rPr>
        <w:t xml:space="preserve"> sistema de inspección del trabajo</w:t>
      </w:r>
      <w:r w:rsidR="00F302C5">
        <w:rPr>
          <w:rFonts w:ascii="Courier New" w:hAnsi="Courier New" w:cs="Courier New"/>
          <w:sz w:val="24"/>
          <w:szCs w:val="24"/>
          <w:lang w:val="es-ES"/>
        </w:rPr>
        <w:t xml:space="preserve"> </w:t>
      </w:r>
      <w:r w:rsidR="00C24A15">
        <w:rPr>
          <w:rFonts w:ascii="Courier New" w:hAnsi="Courier New" w:cs="Courier New"/>
          <w:sz w:val="24"/>
          <w:szCs w:val="24"/>
          <w:lang w:val="es-ES"/>
        </w:rPr>
        <w:t>que cumpl</w:t>
      </w:r>
      <w:r w:rsidR="005C4F07">
        <w:rPr>
          <w:rFonts w:ascii="Courier New" w:hAnsi="Courier New" w:cs="Courier New"/>
          <w:sz w:val="24"/>
          <w:szCs w:val="24"/>
          <w:lang w:val="es-ES"/>
        </w:rPr>
        <w:t xml:space="preserve">a con los mejores </w:t>
      </w:r>
      <w:r w:rsidR="00C24A15">
        <w:rPr>
          <w:rFonts w:ascii="Courier New" w:hAnsi="Courier New" w:cs="Courier New"/>
          <w:sz w:val="24"/>
          <w:szCs w:val="24"/>
          <w:lang w:val="es-ES"/>
        </w:rPr>
        <w:t>estándares internacionales</w:t>
      </w:r>
      <w:r w:rsidR="00C45242">
        <w:rPr>
          <w:rFonts w:ascii="Courier New" w:hAnsi="Courier New" w:cs="Courier New"/>
          <w:sz w:val="24"/>
          <w:szCs w:val="24"/>
          <w:lang w:val="es-ES"/>
        </w:rPr>
        <w:t xml:space="preserve">. </w:t>
      </w:r>
    </w:p>
    <w:p w14:paraId="6476C8A7" w14:textId="77777777" w:rsidR="00006CAE" w:rsidRPr="00006CAE" w:rsidRDefault="00006CAE" w:rsidP="006C001A">
      <w:pPr>
        <w:spacing w:after="0" w:line="276" w:lineRule="auto"/>
        <w:ind w:left="2835" w:firstLine="705"/>
        <w:jc w:val="both"/>
        <w:rPr>
          <w:rFonts w:ascii="Courier New" w:hAnsi="Courier New" w:cs="Courier New"/>
          <w:sz w:val="24"/>
          <w:szCs w:val="24"/>
          <w:lang w:val="es-ES"/>
        </w:rPr>
      </w:pPr>
    </w:p>
    <w:p w14:paraId="023F7D6A" w14:textId="5C6F6131" w:rsidR="001D0764" w:rsidRDefault="00013B22" w:rsidP="006C001A">
      <w:pPr>
        <w:spacing w:after="0" w:line="276" w:lineRule="auto"/>
        <w:ind w:left="2835" w:firstLine="705"/>
        <w:jc w:val="both"/>
        <w:rPr>
          <w:rFonts w:ascii="Courier New" w:hAnsi="Courier New" w:cs="Courier New"/>
          <w:sz w:val="24"/>
          <w:szCs w:val="24"/>
          <w:lang w:val="es-ES"/>
        </w:rPr>
      </w:pPr>
      <w:r>
        <w:rPr>
          <w:rFonts w:ascii="Courier New" w:hAnsi="Courier New" w:cs="Courier New"/>
          <w:sz w:val="24"/>
          <w:szCs w:val="24"/>
          <w:lang w:val="es-ES"/>
        </w:rPr>
        <w:t>S</w:t>
      </w:r>
      <w:r w:rsidR="0091331F">
        <w:rPr>
          <w:rFonts w:ascii="Courier New" w:hAnsi="Courier New" w:cs="Courier New"/>
          <w:sz w:val="24"/>
          <w:szCs w:val="24"/>
          <w:lang w:val="es-ES"/>
        </w:rPr>
        <w:t>egún datos de la Cuenta Pública Participativa de la Dirección del Trabajo en el periodo 2023-2024,</w:t>
      </w:r>
      <w:r w:rsidR="00C042CF">
        <w:rPr>
          <w:rFonts w:ascii="Courier New" w:hAnsi="Courier New" w:cs="Courier New"/>
          <w:sz w:val="24"/>
          <w:szCs w:val="24"/>
          <w:lang w:val="es-ES"/>
        </w:rPr>
        <w:t xml:space="preserve"> </w:t>
      </w:r>
      <w:r>
        <w:rPr>
          <w:rFonts w:ascii="Courier New" w:hAnsi="Courier New" w:cs="Courier New"/>
          <w:sz w:val="24"/>
          <w:szCs w:val="24"/>
          <w:lang w:val="es-ES"/>
        </w:rPr>
        <w:t>dicho servicio</w:t>
      </w:r>
      <w:r w:rsidR="005C4F07">
        <w:rPr>
          <w:rFonts w:ascii="Courier New" w:hAnsi="Courier New" w:cs="Courier New"/>
          <w:sz w:val="24"/>
          <w:szCs w:val="24"/>
          <w:lang w:val="es-ES"/>
        </w:rPr>
        <w:t xml:space="preserve"> </w:t>
      </w:r>
      <w:r w:rsidR="00F866A8">
        <w:rPr>
          <w:rFonts w:ascii="Courier New" w:hAnsi="Courier New" w:cs="Courier New"/>
          <w:sz w:val="24"/>
          <w:szCs w:val="24"/>
          <w:lang w:val="es-ES"/>
        </w:rPr>
        <w:t>cuenta con 2.</w:t>
      </w:r>
      <w:r w:rsidR="00C042CF">
        <w:rPr>
          <w:rFonts w:ascii="Courier New" w:hAnsi="Courier New" w:cs="Courier New"/>
          <w:sz w:val="24"/>
          <w:szCs w:val="24"/>
          <w:lang w:val="es-ES"/>
        </w:rPr>
        <w:t>276</w:t>
      </w:r>
      <w:r w:rsidR="00F866A8">
        <w:rPr>
          <w:rFonts w:ascii="Courier New" w:hAnsi="Courier New" w:cs="Courier New"/>
          <w:sz w:val="24"/>
          <w:szCs w:val="24"/>
          <w:lang w:val="es-ES"/>
        </w:rPr>
        <w:t xml:space="preserve"> </w:t>
      </w:r>
      <w:r w:rsidR="00383AFC">
        <w:rPr>
          <w:rFonts w:ascii="Courier New" w:hAnsi="Courier New" w:cs="Courier New"/>
          <w:sz w:val="24"/>
          <w:szCs w:val="24"/>
          <w:lang w:val="es-ES"/>
        </w:rPr>
        <w:t>funcionarios y funcionarias</w:t>
      </w:r>
      <w:r w:rsidR="001D0764">
        <w:rPr>
          <w:rFonts w:ascii="Courier New" w:hAnsi="Courier New" w:cs="Courier New"/>
          <w:sz w:val="24"/>
          <w:szCs w:val="24"/>
          <w:lang w:val="es-ES"/>
        </w:rPr>
        <w:t>, estructurándos</w:t>
      </w:r>
      <w:r w:rsidR="005C4F07">
        <w:rPr>
          <w:rFonts w:ascii="Courier New" w:hAnsi="Courier New" w:cs="Courier New"/>
          <w:sz w:val="24"/>
          <w:szCs w:val="24"/>
          <w:lang w:val="es-ES"/>
        </w:rPr>
        <w:t xml:space="preserve">e en 87 Inspecciones del Trabajo distribuidas por todo el país, 6 centros de mediación y conciliación especializados, 17 Direcciones Regionales </w:t>
      </w:r>
      <w:r w:rsidR="005C4F07">
        <w:rPr>
          <w:rFonts w:ascii="Courier New" w:hAnsi="Courier New" w:cs="Courier New"/>
          <w:sz w:val="24"/>
          <w:szCs w:val="24"/>
          <w:lang w:val="es-ES"/>
        </w:rPr>
        <w:lastRenderedPageBreak/>
        <w:t xml:space="preserve">destinadas a coordinar las labores de las Inspecciones y centros referidos, y finalmente una Dirección Nacional que se encuentra a cargo de </w:t>
      </w:r>
      <w:r w:rsidR="00A579B4">
        <w:rPr>
          <w:rFonts w:ascii="Courier New" w:hAnsi="Courier New" w:cs="Courier New"/>
          <w:sz w:val="24"/>
          <w:szCs w:val="24"/>
          <w:lang w:val="es-ES"/>
        </w:rPr>
        <w:t>departamentos operativos y de gestión</w:t>
      </w:r>
      <w:r w:rsidR="00771C89">
        <w:rPr>
          <w:rFonts w:ascii="Courier New" w:hAnsi="Courier New" w:cs="Courier New"/>
          <w:sz w:val="24"/>
          <w:szCs w:val="24"/>
          <w:lang w:val="es-ES"/>
        </w:rPr>
        <w:t>, tales</w:t>
      </w:r>
      <w:r w:rsidR="00A579B4">
        <w:rPr>
          <w:rFonts w:ascii="Courier New" w:hAnsi="Courier New" w:cs="Courier New"/>
          <w:sz w:val="24"/>
          <w:szCs w:val="24"/>
          <w:lang w:val="es-ES"/>
        </w:rPr>
        <w:t xml:space="preserve"> como el Departamento de Inspección, de Relaciones Laborales, de Atención de Usuarios, Jurídico, de Estudios, de Administración y Finanzas</w:t>
      </w:r>
      <w:r w:rsidR="00657C2E">
        <w:rPr>
          <w:rFonts w:ascii="Courier New" w:hAnsi="Courier New" w:cs="Courier New"/>
          <w:sz w:val="24"/>
          <w:szCs w:val="24"/>
          <w:lang w:val="es-ES"/>
        </w:rPr>
        <w:t xml:space="preserve">, de Gestión y Desarrollo, de Tecnologías de la Información, y de Gestión y Desarrollo de Personas. </w:t>
      </w:r>
    </w:p>
    <w:p w14:paraId="05A6568B" w14:textId="77777777" w:rsidR="00E8529B" w:rsidRDefault="00E8529B" w:rsidP="006C001A">
      <w:pPr>
        <w:spacing w:after="0" w:line="276" w:lineRule="auto"/>
        <w:ind w:left="2835" w:firstLine="705"/>
        <w:jc w:val="both"/>
        <w:rPr>
          <w:rFonts w:ascii="Courier New" w:hAnsi="Courier New" w:cs="Courier New"/>
          <w:sz w:val="24"/>
          <w:szCs w:val="24"/>
          <w:lang w:val="es-ES"/>
        </w:rPr>
      </w:pPr>
    </w:p>
    <w:p w14:paraId="5514CF10" w14:textId="280B8A00" w:rsidR="00E8529B" w:rsidRDefault="00771C89" w:rsidP="00CE544A">
      <w:pPr>
        <w:spacing w:after="120" w:line="276" w:lineRule="auto"/>
        <w:ind w:left="2835" w:firstLine="705"/>
        <w:jc w:val="both"/>
        <w:rPr>
          <w:rFonts w:ascii="Courier New" w:hAnsi="Courier New" w:cs="Courier New"/>
          <w:sz w:val="24"/>
          <w:szCs w:val="24"/>
          <w:lang w:val="es-ES"/>
        </w:rPr>
      </w:pPr>
      <w:r>
        <w:rPr>
          <w:rFonts w:ascii="Courier New" w:hAnsi="Courier New" w:cs="Courier New"/>
          <w:sz w:val="24"/>
          <w:szCs w:val="24"/>
          <w:lang w:val="es-ES"/>
        </w:rPr>
        <w:t>D</w:t>
      </w:r>
      <w:r w:rsidR="00E8529B">
        <w:rPr>
          <w:rFonts w:ascii="Courier New" w:hAnsi="Courier New" w:cs="Courier New"/>
          <w:sz w:val="24"/>
          <w:szCs w:val="24"/>
          <w:lang w:val="es-ES"/>
        </w:rPr>
        <w:t xml:space="preserve">icha institucionalidad, </w:t>
      </w:r>
      <w:r>
        <w:rPr>
          <w:rFonts w:ascii="Courier New" w:hAnsi="Courier New" w:cs="Courier New"/>
          <w:sz w:val="24"/>
          <w:szCs w:val="24"/>
          <w:lang w:val="es-ES"/>
        </w:rPr>
        <w:t xml:space="preserve">y </w:t>
      </w:r>
      <w:r w:rsidR="00E8529B">
        <w:rPr>
          <w:rFonts w:ascii="Courier New" w:hAnsi="Courier New" w:cs="Courier New"/>
          <w:sz w:val="24"/>
          <w:szCs w:val="24"/>
          <w:lang w:val="es-ES"/>
        </w:rPr>
        <w:t xml:space="preserve">especialmente </w:t>
      </w:r>
      <w:r>
        <w:rPr>
          <w:rFonts w:ascii="Courier New" w:hAnsi="Courier New" w:cs="Courier New"/>
          <w:sz w:val="24"/>
          <w:szCs w:val="24"/>
          <w:lang w:val="es-ES"/>
        </w:rPr>
        <w:t>sus funcionarios y funcionarias,</w:t>
      </w:r>
      <w:r w:rsidR="00EA7AE4">
        <w:rPr>
          <w:rFonts w:ascii="Courier New" w:hAnsi="Courier New" w:cs="Courier New"/>
          <w:sz w:val="24"/>
          <w:szCs w:val="24"/>
          <w:lang w:val="es-ES"/>
        </w:rPr>
        <w:t xml:space="preserve"> tiene por mandato la protección d</w:t>
      </w:r>
      <w:r w:rsidR="00E8529B">
        <w:rPr>
          <w:rFonts w:ascii="Courier New" w:hAnsi="Courier New" w:cs="Courier New"/>
          <w:sz w:val="24"/>
          <w:szCs w:val="24"/>
          <w:lang w:val="es-ES"/>
        </w:rPr>
        <w:t xml:space="preserve">el bienestar de las personas trabajadoras y, en definitiva, la tranquilidad del conjunto de las familias que habitan nuestro territorio. Por ello, es relevante reconocer el rol de la Dirección del Trabajo y fortalecer su misión </w:t>
      </w:r>
      <w:r w:rsidR="000A12EB">
        <w:rPr>
          <w:rFonts w:ascii="Courier New" w:hAnsi="Courier New" w:cs="Courier New"/>
          <w:sz w:val="24"/>
          <w:szCs w:val="24"/>
          <w:lang w:val="es-ES"/>
        </w:rPr>
        <w:t>sobre la base de</w:t>
      </w:r>
      <w:r w:rsidR="00E8529B">
        <w:rPr>
          <w:rFonts w:ascii="Courier New" w:hAnsi="Courier New" w:cs="Courier New"/>
          <w:sz w:val="24"/>
          <w:szCs w:val="24"/>
          <w:lang w:val="es-ES"/>
        </w:rPr>
        <w:t xml:space="preserve"> estándares internacionales. </w:t>
      </w:r>
    </w:p>
    <w:p w14:paraId="6CB880DA" w14:textId="77777777" w:rsidR="00541CBA" w:rsidRPr="00541CBA" w:rsidRDefault="00541CBA" w:rsidP="006C001A">
      <w:pPr>
        <w:tabs>
          <w:tab w:val="left" w:pos="4111"/>
        </w:tabs>
        <w:spacing w:after="0" w:line="276" w:lineRule="auto"/>
        <w:jc w:val="both"/>
        <w:rPr>
          <w:rFonts w:ascii="Courier New" w:hAnsi="Courier New" w:cs="Courier New"/>
          <w:sz w:val="24"/>
          <w:szCs w:val="24"/>
          <w:lang w:val="es-ES"/>
        </w:rPr>
      </w:pPr>
    </w:p>
    <w:p w14:paraId="72D7F685" w14:textId="0FF4AD87" w:rsidR="00A46638" w:rsidRPr="00006CAE" w:rsidRDefault="00A46638" w:rsidP="006C001A">
      <w:pPr>
        <w:pStyle w:val="Prrafodelista"/>
        <w:numPr>
          <w:ilvl w:val="0"/>
          <w:numId w:val="10"/>
        </w:numPr>
        <w:spacing w:after="0" w:line="276" w:lineRule="auto"/>
        <w:ind w:left="3544" w:hanging="709"/>
        <w:jc w:val="both"/>
        <w:rPr>
          <w:rFonts w:ascii="Courier New" w:hAnsi="Courier New" w:cs="Courier New"/>
          <w:b/>
          <w:bCs/>
          <w:sz w:val="24"/>
          <w:szCs w:val="24"/>
          <w:lang w:val="es-ES"/>
        </w:rPr>
      </w:pPr>
      <w:r w:rsidRPr="00006CAE">
        <w:rPr>
          <w:rFonts w:ascii="Courier New" w:hAnsi="Courier New" w:cs="Courier New"/>
          <w:b/>
          <w:bCs/>
          <w:sz w:val="24"/>
          <w:szCs w:val="24"/>
          <w:lang w:val="es-ES"/>
        </w:rPr>
        <w:t>FUNDAMENTOS</w:t>
      </w:r>
    </w:p>
    <w:p w14:paraId="66FD558A" w14:textId="77777777" w:rsidR="003A7970" w:rsidRPr="00006CAE" w:rsidRDefault="003A7970" w:rsidP="006C001A">
      <w:pPr>
        <w:pStyle w:val="Prrafodelista"/>
        <w:spacing w:after="0" w:line="276" w:lineRule="auto"/>
        <w:ind w:left="2977"/>
        <w:rPr>
          <w:rFonts w:ascii="Courier New" w:hAnsi="Courier New" w:cs="Courier New"/>
          <w:b/>
          <w:bCs/>
          <w:sz w:val="24"/>
          <w:szCs w:val="24"/>
          <w:lang w:val="es-ES"/>
        </w:rPr>
      </w:pPr>
    </w:p>
    <w:p w14:paraId="56EB80A0" w14:textId="38B1DA67" w:rsidR="00594662" w:rsidRDefault="00E8529B" w:rsidP="006C001A">
      <w:pPr>
        <w:pStyle w:val="Prrafodelista"/>
        <w:numPr>
          <w:ilvl w:val="1"/>
          <w:numId w:val="13"/>
        </w:numPr>
        <w:spacing w:after="0" w:line="276" w:lineRule="auto"/>
        <w:ind w:left="3544" w:hanging="709"/>
        <w:jc w:val="both"/>
        <w:rPr>
          <w:rFonts w:ascii="Courier New" w:hAnsi="Courier New" w:cs="Courier New"/>
          <w:b/>
          <w:bCs/>
          <w:sz w:val="24"/>
          <w:szCs w:val="24"/>
          <w:lang w:val="es-ES"/>
        </w:rPr>
      </w:pPr>
      <w:r>
        <w:rPr>
          <w:rFonts w:ascii="Courier New" w:hAnsi="Courier New" w:cs="Courier New"/>
          <w:b/>
          <w:bCs/>
          <w:sz w:val="24"/>
          <w:szCs w:val="24"/>
          <w:lang w:val="es-ES"/>
        </w:rPr>
        <w:t xml:space="preserve">Antecedentes </w:t>
      </w:r>
      <w:r w:rsidR="00E06103" w:rsidRPr="00006CAE">
        <w:rPr>
          <w:rFonts w:ascii="Courier New" w:hAnsi="Courier New" w:cs="Courier New"/>
          <w:b/>
          <w:bCs/>
          <w:sz w:val="24"/>
          <w:szCs w:val="24"/>
          <w:lang w:val="es-ES"/>
        </w:rPr>
        <w:t>asociad</w:t>
      </w:r>
      <w:r>
        <w:rPr>
          <w:rFonts w:ascii="Courier New" w:hAnsi="Courier New" w:cs="Courier New"/>
          <w:b/>
          <w:bCs/>
          <w:sz w:val="24"/>
          <w:szCs w:val="24"/>
          <w:lang w:val="es-ES"/>
        </w:rPr>
        <w:t>os</w:t>
      </w:r>
      <w:r w:rsidR="00E06103" w:rsidRPr="00006CAE">
        <w:rPr>
          <w:rFonts w:ascii="Courier New" w:hAnsi="Courier New" w:cs="Courier New"/>
          <w:b/>
          <w:bCs/>
          <w:sz w:val="24"/>
          <w:szCs w:val="24"/>
          <w:lang w:val="es-ES"/>
        </w:rPr>
        <w:t xml:space="preserve"> </w:t>
      </w:r>
      <w:r w:rsidR="003A7970" w:rsidRPr="00006CAE">
        <w:rPr>
          <w:rFonts w:ascii="Courier New" w:hAnsi="Courier New" w:cs="Courier New"/>
          <w:b/>
          <w:bCs/>
          <w:sz w:val="24"/>
          <w:szCs w:val="24"/>
          <w:lang w:val="es-ES"/>
        </w:rPr>
        <w:t>al Convenio N°</w:t>
      </w:r>
      <w:r w:rsidR="00EA797E">
        <w:rPr>
          <w:rFonts w:ascii="Courier New" w:hAnsi="Courier New" w:cs="Courier New"/>
          <w:b/>
          <w:bCs/>
          <w:sz w:val="24"/>
          <w:szCs w:val="24"/>
          <w:lang w:val="es-ES"/>
        </w:rPr>
        <w:t>81</w:t>
      </w:r>
    </w:p>
    <w:p w14:paraId="572A7FD6" w14:textId="77777777" w:rsidR="0060578C" w:rsidRPr="00006CAE" w:rsidRDefault="0060578C" w:rsidP="006C001A">
      <w:pPr>
        <w:pStyle w:val="Prrafodelista"/>
        <w:spacing w:after="0" w:line="276" w:lineRule="auto"/>
        <w:ind w:left="3544"/>
        <w:jc w:val="both"/>
        <w:rPr>
          <w:rFonts w:ascii="Courier New" w:hAnsi="Courier New" w:cs="Courier New"/>
          <w:b/>
          <w:bCs/>
          <w:sz w:val="24"/>
          <w:szCs w:val="24"/>
          <w:lang w:val="es-ES"/>
        </w:rPr>
      </w:pPr>
    </w:p>
    <w:p w14:paraId="447510B6" w14:textId="3E508EB5" w:rsidR="00594662" w:rsidRDefault="00594662" w:rsidP="006C001A">
      <w:pPr>
        <w:spacing w:after="0" w:line="276" w:lineRule="auto"/>
        <w:ind w:left="2835" w:firstLine="705"/>
        <w:jc w:val="both"/>
        <w:rPr>
          <w:rFonts w:ascii="Courier New" w:hAnsi="Courier New" w:cs="Courier New"/>
          <w:sz w:val="24"/>
          <w:szCs w:val="24"/>
          <w:lang w:val="es-ES"/>
        </w:rPr>
      </w:pPr>
      <w:r w:rsidRPr="00006CAE">
        <w:rPr>
          <w:rFonts w:ascii="Courier New" w:hAnsi="Courier New" w:cs="Courier New"/>
          <w:sz w:val="24"/>
          <w:szCs w:val="24"/>
          <w:lang w:val="es-ES"/>
        </w:rPr>
        <w:t xml:space="preserve">Entre la normativa internacional que </w:t>
      </w:r>
      <w:r w:rsidR="00E8529B">
        <w:rPr>
          <w:rFonts w:ascii="Courier New" w:hAnsi="Courier New" w:cs="Courier New"/>
          <w:sz w:val="24"/>
          <w:szCs w:val="24"/>
          <w:lang w:val="es-ES"/>
        </w:rPr>
        <w:t>es antecedente de</w:t>
      </w:r>
      <w:r w:rsidR="004169B9" w:rsidRPr="00006CAE">
        <w:rPr>
          <w:rFonts w:ascii="Courier New" w:hAnsi="Courier New" w:cs="Courier New"/>
          <w:sz w:val="24"/>
          <w:szCs w:val="24"/>
          <w:lang w:val="es-ES"/>
        </w:rPr>
        <w:t xml:space="preserve">l </w:t>
      </w:r>
      <w:r w:rsidRPr="00006CAE">
        <w:rPr>
          <w:rFonts w:ascii="Courier New" w:hAnsi="Courier New" w:cs="Courier New"/>
          <w:sz w:val="24"/>
          <w:szCs w:val="24"/>
          <w:lang w:val="es-ES"/>
        </w:rPr>
        <w:t>Convenio</w:t>
      </w:r>
      <w:r w:rsidR="00A367FA" w:rsidRPr="00006CAE">
        <w:rPr>
          <w:rFonts w:ascii="Courier New" w:hAnsi="Courier New" w:cs="Courier New"/>
          <w:sz w:val="24"/>
          <w:szCs w:val="24"/>
          <w:lang w:val="es-ES"/>
        </w:rPr>
        <w:t xml:space="preserve"> </w:t>
      </w:r>
      <w:r w:rsidR="00233EB7" w:rsidRPr="00006CAE">
        <w:rPr>
          <w:rFonts w:ascii="Courier New" w:hAnsi="Courier New" w:cs="Courier New"/>
          <w:sz w:val="24"/>
          <w:szCs w:val="24"/>
          <w:lang w:val="es-ES"/>
        </w:rPr>
        <w:t>N°</w:t>
      </w:r>
      <w:r w:rsidR="00E4614B">
        <w:rPr>
          <w:rFonts w:ascii="Courier New" w:hAnsi="Courier New" w:cs="Courier New"/>
          <w:sz w:val="24"/>
          <w:szCs w:val="24"/>
          <w:lang w:val="es-ES"/>
        </w:rPr>
        <w:t>81</w:t>
      </w:r>
      <w:r w:rsidR="00877998" w:rsidRPr="00006CAE">
        <w:rPr>
          <w:rFonts w:ascii="Courier New" w:hAnsi="Courier New" w:cs="Courier New"/>
          <w:sz w:val="24"/>
          <w:szCs w:val="24"/>
          <w:lang w:val="es-ES"/>
        </w:rPr>
        <w:t>, cuya aprobación se propone,</w:t>
      </w:r>
      <w:r w:rsidRPr="00006CAE">
        <w:rPr>
          <w:rFonts w:ascii="Courier New" w:hAnsi="Courier New" w:cs="Courier New"/>
          <w:sz w:val="24"/>
          <w:szCs w:val="24"/>
          <w:lang w:val="es-ES"/>
        </w:rPr>
        <w:t xml:space="preserve"> </w:t>
      </w:r>
      <w:r w:rsidR="004169B9" w:rsidRPr="00006CAE">
        <w:rPr>
          <w:rFonts w:ascii="Courier New" w:hAnsi="Courier New" w:cs="Courier New"/>
          <w:sz w:val="24"/>
          <w:szCs w:val="24"/>
          <w:lang w:val="es-ES"/>
        </w:rPr>
        <w:t>se</w:t>
      </w:r>
      <w:r w:rsidRPr="00006CAE">
        <w:rPr>
          <w:rFonts w:ascii="Courier New" w:hAnsi="Courier New" w:cs="Courier New"/>
          <w:sz w:val="24"/>
          <w:szCs w:val="24"/>
          <w:lang w:val="es-ES"/>
        </w:rPr>
        <w:t xml:space="preserve"> destaca</w:t>
      </w:r>
      <w:r w:rsidR="004169B9" w:rsidRPr="00006CAE">
        <w:rPr>
          <w:rFonts w:ascii="Courier New" w:hAnsi="Courier New" w:cs="Courier New"/>
          <w:sz w:val="24"/>
          <w:szCs w:val="24"/>
          <w:lang w:val="es-ES"/>
        </w:rPr>
        <w:t>n</w:t>
      </w:r>
      <w:r w:rsidRPr="00006CAE">
        <w:rPr>
          <w:rFonts w:ascii="Courier New" w:hAnsi="Courier New" w:cs="Courier New"/>
          <w:sz w:val="24"/>
          <w:szCs w:val="24"/>
          <w:lang w:val="es-ES"/>
        </w:rPr>
        <w:t xml:space="preserve">, entre otras: </w:t>
      </w:r>
    </w:p>
    <w:p w14:paraId="3F10FCF0" w14:textId="77777777" w:rsidR="00E8529B" w:rsidRDefault="00E8529B" w:rsidP="006C001A">
      <w:pPr>
        <w:spacing w:after="0" w:line="276" w:lineRule="auto"/>
        <w:ind w:left="2835" w:firstLine="705"/>
        <w:jc w:val="both"/>
        <w:rPr>
          <w:rFonts w:ascii="Courier New" w:hAnsi="Courier New" w:cs="Courier New"/>
          <w:sz w:val="24"/>
          <w:szCs w:val="24"/>
          <w:lang w:val="es-ES"/>
        </w:rPr>
      </w:pPr>
    </w:p>
    <w:p w14:paraId="25461F11" w14:textId="3E757A3F" w:rsidR="00594662" w:rsidRPr="00006CAE" w:rsidRDefault="0001537B" w:rsidP="006C001A">
      <w:pPr>
        <w:pStyle w:val="Prrafodelista"/>
        <w:numPr>
          <w:ilvl w:val="0"/>
          <w:numId w:val="5"/>
        </w:numPr>
        <w:tabs>
          <w:tab w:val="left" w:pos="4111"/>
        </w:tabs>
        <w:spacing w:after="0" w:line="276" w:lineRule="auto"/>
        <w:ind w:left="2835" w:firstLine="709"/>
        <w:jc w:val="both"/>
        <w:rPr>
          <w:rFonts w:ascii="Courier New" w:hAnsi="Courier New" w:cs="Courier New"/>
          <w:sz w:val="24"/>
          <w:szCs w:val="24"/>
          <w:lang w:val="es-ES"/>
        </w:rPr>
      </w:pPr>
      <w:r w:rsidRPr="00006CAE">
        <w:rPr>
          <w:rFonts w:ascii="Courier New" w:hAnsi="Courier New" w:cs="Courier New"/>
          <w:sz w:val="24"/>
          <w:szCs w:val="24"/>
          <w:lang w:val="es-ES"/>
        </w:rPr>
        <w:t xml:space="preserve">La </w:t>
      </w:r>
      <w:r w:rsidR="00021CE5">
        <w:rPr>
          <w:rFonts w:ascii="Courier New" w:hAnsi="Courier New" w:cs="Courier New"/>
          <w:sz w:val="24"/>
          <w:szCs w:val="24"/>
          <w:lang w:val="es-ES"/>
        </w:rPr>
        <w:t>Conferencia de Berlín</w:t>
      </w:r>
      <w:r w:rsidR="000A12EB">
        <w:rPr>
          <w:rFonts w:ascii="Courier New" w:hAnsi="Courier New" w:cs="Courier New"/>
          <w:sz w:val="24"/>
          <w:szCs w:val="24"/>
          <w:lang w:val="es-ES"/>
        </w:rPr>
        <w:t>, de</w:t>
      </w:r>
      <w:r w:rsidR="00021CE5">
        <w:rPr>
          <w:rFonts w:ascii="Courier New" w:hAnsi="Courier New" w:cs="Courier New"/>
          <w:sz w:val="24"/>
          <w:szCs w:val="24"/>
          <w:lang w:val="es-ES"/>
        </w:rPr>
        <w:t xml:space="preserve"> 1890</w:t>
      </w:r>
      <w:r w:rsidR="000A12EB">
        <w:rPr>
          <w:rFonts w:ascii="Courier New" w:hAnsi="Courier New" w:cs="Courier New"/>
          <w:sz w:val="24"/>
          <w:szCs w:val="24"/>
          <w:lang w:val="es-ES"/>
        </w:rPr>
        <w:t>,</w:t>
      </w:r>
      <w:r w:rsidR="00E80BDE">
        <w:rPr>
          <w:rFonts w:ascii="Courier New" w:hAnsi="Courier New" w:cs="Courier New"/>
          <w:sz w:val="24"/>
          <w:szCs w:val="24"/>
          <w:lang w:val="es-ES"/>
        </w:rPr>
        <w:t xml:space="preserve"> </w:t>
      </w:r>
      <w:r w:rsidR="00021CE5">
        <w:rPr>
          <w:rFonts w:ascii="Courier New" w:hAnsi="Courier New" w:cs="Courier New"/>
          <w:sz w:val="24"/>
          <w:szCs w:val="24"/>
          <w:lang w:val="es-ES"/>
        </w:rPr>
        <w:t xml:space="preserve">en </w:t>
      </w:r>
      <w:r w:rsidR="00E8529B">
        <w:rPr>
          <w:rFonts w:ascii="Courier New" w:hAnsi="Courier New" w:cs="Courier New"/>
          <w:sz w:val="24"/>
          <w:szCs w:val="24"/>
          <w:lang w:val="es-ES"/>
        </w:rPr>
        <w:t>que</w:t>
      </w:r>
      <w:r w:rsidR="00413991">
        <w:rPr>
          <w:rFonts w:ascii="Courier New" w:hAnsi="Courier New" w:cs="Courier New"/>
          <w:sz w:val="24"/>
          <w:szCs w:val="24"/>
          <w:lang w:val="es-ES"/>
        </w:rPr>
        <w:t xml:space="preserve"> </w:t>
      </w:r>
      <w:r w:rsidR="00021CE5">
        <w:rPr>
          <w:rFonts w:ascii="Courier New" w:hAnsi="Courier New" w:cs="Courier New"/>
          <w:sz w:val="24"/>
          <w:szCs w:val="24"/>
          <w:lang w:val="es-ES"/>
        </w:rPr>
        <w:t xml:space="preserve">se establecieron recomendaciones para reglamentar </w:t>
      </w:r>
      <w:r w:rsidR="00413991">
        <w:rPr>
          <w:rFonts w:ascii="Courier New" w:hAnsi="Courier New" w:cs="Courier New"/>
          <w:sz w:val="24"/>
          <w:szCs w:val="24"/>
          <w:lang w:val="es-ES"/>
        </w:rPr>
        <w:t>y</w:t>
      </w:r>
      <w:r w:rsidR="00021CE5">
        <w:rPr>
          <w:rFonts w:ascii="Courier New" w:hAnsi="Courier New" w:cs="Courier New"/>
          <w:sz w:val="24"/>
          <w:szCs w:val="24"/>
          <w:lang w:val="es-ES"/>
        </w:rPr>
        <w:t xml:space="preserve"> prohibir el trabajo en las minas, el trabajo en día domingo, trabajo de los niños y empleo de jóvenes </w:t>
      </w:r>
      <w:r w:rsidR="004849B4">
        <w:rPr>
          <w:rFonts w:ascii="Courier New" w:hAnsi="Courier New" w:cs="Courier New"/>
          <w:sz w:val="24"/>
          <w:szCs w:val="24"/>
          <w:lang w:val="es-ES"/>
        </w:rPr>
        <w:t xml:space="preserve">y mujeres, </w:t>
      </w:r>
      <w:r w:rsidR="002D640A">
        <w:rPr>
          <w:rFonts w:ascii="Courier New" w:hAnsi="Courier New" w:cs="Courier New"/>
          <w:sz w:val="24"/>
          <w:szCs w:val="24"/>
          <w:lang w:val="es-ES"/>
        </w:rPr>
        <w:t>y por otro</w:t>
      </w:r>
      <w:r w:rsidR="004849B4">
        <w:rPr>
          <w:rFonts w:ascii="Courier New" w:hAnsi="Courier New" w:cs="Courier New"/>
          <w:sz w:val="24"/>
          <w:szCs w:val="24"/>
          <w:lang w:val="es-ES"/>
        </w:rPr>
        <w:t xml:space="preserve">, que </w:t>
      </w:r>
      <w:r w:rsidR="00FD6AAD">
        <w:rPr>
          <w:rFonts w:ascii="Courier New" w:hAnsi="Courier New" w:cs="Courier New"/>
          <w:sz w:val="24"/>
          <w:szCs w:val="24"/>
          <w:lang w:val="es-ES"/>
        </w:rPr>
        <w:t>las leyes del Estado debían ser supervisadas por funcionarios especialmente cualificados, nombrados por el gobierno e independientes de empleadores y los trabajadores</w:t>
      </w:r>
      <w:r w:rsidR="00B77229">
        <w:rPr>
          <w:rFonts w:ascii="Courier New" w:hAnsi="Courier New" w:cs="Courier New"/>
          <w:sz w:val="24"/>
          <w:szCs w:val="24"/>
          <w:lang w:val="es-ES"/>
        </w:rPr>
        <w:t xml:space="preserve">. </w:t>
      </w:r>
      <w:r w:rsidR="00041778">
        <w:rPr>
          <w:rFonts w:ascii="Courier New" w:hAnsi="Courier New" w:cs="Courier New"/>
          <w:sz w:val="24"/>
          <w:szCs w:val="24"/>
          <w:lang w:val="es-ES"/>
        </w:rPr>
        <w:t xml:space="preserve">Si bien no se asumió como compromiso internacional formal, fue la primera vez que los gobiernos se reunieron para debatir normas de carácter laboral. </w:t>
      </w:r>
    </w:p>
    <w:p w14:paraId="110059DC" w14:textId="77777777" w:rsidR="005E22C9" w:rsidRPr="00E97181" w:rsidRDefault="005E22C9" w:rsidP="006C001A">
      <w:pPr>
        <w:spacing w:after="0" w:line="276" w:lineRule="auto"/>
        <w:jc w:val="both"/>
        <w:rPr>
          <w:rFonts w:ascii="Courier New" w:hAnsi="Courier New" w:cs="Courier New"/>
          <w:sz w:val="24"/>
          <w:szCs w:val="24"/>
          <w:lang w:val="es-ES"/>
        </w:rPr>
      </w:pPr>
    </w:p>
    <w:p w14:paraId="2111D750" w14:textId="39E40920" w:rsidR="00932CF8" w:rsidRDefault="00C41E7F" w:rsidP="006C001A">
      <w:pPr>
        <w:pStyle w:val="Prrafodelista"/>
        <w:numPr>
          <w:ilvl w:val="0"/>
          <w:numId w:val="5"/>
        </w:numPr>
        <w:tabs>
          <w:tab w:val="left" w:pos="4111"/>
        </w:tabs>
        <w:spacing w:after="0" w:line="276" w:lineRule="auto"/>
        <w:ind w:left="2835" w:firstLine="709"/>
        <w:jc w:val="both"/>
        <w:rPr>
          <w:rFonts w:ascii="Courier New" w:hAnsi="Courier New" w:cs="Courier New"/>
          <w:sz w:val="24"/>
          <w:szCs w:val="24"/>
          <w:lang w:val="es-ES"/>
        </w:rPr>
      </w:pPr>
      <w:r>
        <w:rPr>
          <w:rFonts w:ascii="Courier New" w:hAnsi="Courier New" w:cs="Courier New"/>
          <w:sz w:val="24"/>
          <w:szCs w:val="24"/>
          <w:lang w:val="es-ES"/>
        </w:rPr>
        <w:t>Recomendación N° 5 sobre la inspección del trabajo (servicios de salud)</w:t>
      </w:r>
      <w:r w:rsidR="000A12EB">
        <w:rPr>
          <w:rFonts w:ascii="Courier New" w:hAnsi="Courier New" w:cs="Courier New"/>
          <w:sz w:val="24"/>
          <w:szCs w:val="24"/>
          <w:lang w:val="es-ES"/>
        </w:rPr>
        <w:t>, de</w:t>
      </w:r>
      <w:r w:rsidR="00E8529B">
        <w:rPr>
          <w:rFonts w:ascii="Courier New" w:hAnsi="Courier New" w:cs="Courier New"/>
          <w:sz w:val="24"/>
          <w:szCs w:val="24"/>
          <w:lang w:val="es-ES"/>
        </w:rPr>
        <w:t xml:space="preserve"> </w:t>
      </w:r>
      <w:r>
        <w:rPr>
          <w:rFonts w:ascii="Courier New" w:hAnsi="Courier New" w:cs="Courier New"/>
          <w:sz w:val="24"/>
          <w:szCs w:val="24"/>
          <w:lang w:val="es-ES"/>
        </w:rPr>
        <w:t>1919</w:t>
      </w:r>
      <w:r w:rsidR="000A12EB">
        <w:rPr>
          <w:rFonts w:ascii="Courier New" w:hAnsi="Courier New" w:cs="Courier New"/>
          <w:sz w:val="24"/>
          <w:szCs w:val="24"/>
          <w:lang w:val="es-ES"/>
        </w:rPr>
        <w:t>,</w:t>
      </w:r>
      <w:r>
        <w:rPr>
          <w:rFonts w:ascii="Courier New" w:hAnsi="Courier New" w:cs="Courier New"/>
          <w:sz w:val="24"/>
          <w:szCs w:val="24"/>
          <w:lang w:val="es-ES"/>
        </w:rPr>
        <w:t xml:space="preserve"> y la Recomendación N° </w:t>
      </w:r>
      <w:r w:rsidR="00372560">
        <w:rPr>
          <w:rFonts w:ascii="Courier New" w:hAnsi="Courier New" w:cs="Courier New"/>
          <w:sz w:val="24"/>
          <w:szCs w:val="24"/>
          <w:lang w:val="es-ES"/>
        </w:rPr>
        <w:t>20 sobre la inspección del trabajo</w:t>
      </w:r>
      <w:r w:rsidR="000A12EB">
        <w:rPr>
          <w:rFonts w:ascii="Courier New" w:hAnsi="Courier New" w:cs="Courier New"/>
          <w:sz w:val="24"/>
          <w:szCs w:val="24"/>
          <w:lang w:val="es-ES"/>
        </w:rPr>
        <w:t>, de</w:t>
      </w:r>
      <w:r w:rsidR="00372560">
        <w:rPr>
          <w:rFonts w:ascii="Courier New" w:hAnsi="Courier New" w:cs="Courier New"/>
          <w:sz w:val="24"/>
          <w:szCs w:val="24"/>
          <w:lang w:val="es-ES"/>
        </w:rPr>
        <w:t xml:space="preserve"> 1923</w:t>
      </w:r>
      <w:r w:rsidR="000A12EB">
        <w:rPr>
          <w:rFonts w:ascii="Courier New" w:hAnsi="Courier New" w:cs="Courier New"/>
          <w:sz w:val="24"/>
          <w:szCs w:val="24"/>
          <w:lang w:val="es-ES"/>
        </w:rPr>
        <w:t>,</w:t>
      </w:r>
      <w:r w:rsidR="00372560">
        <w:rPr>
          <w:rFonts w:ascii="Courier New" w:hAnsi="Courier New" w:cs="Courier New"/>
          <w:sz w:val="24"/>
          <w:szCs w:val="24"/>
          <w:lang w:val="es-ES"/>
        </w:rPr>
        <w:t xml:space="preserve"> cuya importancia radica en sentar las bases </w:t>
      </w:r>
      <w:r w:rsidR="006340C0">
        <w:rPr>
          <w:rFonts w:ascii="Courier New" w:hAnsi="Courier New" w:cs="Courier New"/>
          <w:sz w:val="24"/>
          <w:szCs w:val="24"/>
          <w:lang w:val="es-ES"/>
        </w:rPr>
        <w:t>de normas que aun persisten en la actualidad</w:t>
      </w:r>
      <w:r w:rsidR="000A12EB">
        <w:rPr>
          <w:rFonts w:ascii="Courier New" w:hAnsi="Courier New" w:cs="Courier New"/>
          <w:sz w:val="24"/>
          <w:szCs w:val="24"/>
          <w:lang w:val="es-ES"/>
        </w:rPr>
        <w:t>.</w:t>
      </w:r>
      <w:r w:rsidR="006340C0">
        <w:rPr>
          <w:rFonts w:ascii="Courier New" w:hAnsi="Courier New" w:cs="Courier New"/>
          <w:sz w:val="24"/>
          <w:szCs w:val="24"/>
          <w:lang w:val="es-ES"/>
        </w:rPr>
        <w:t xml:space="preserve"> </w:t>
      </w:r>
      <w:r w:rsidR="000451F3">
        <w:rPr>
          <w:rFonts w:ascii="Courier New" w:hAnsi="Courier New" w:cs="Courier New"/>
          <w:sz w:val="24"/>
          <w:szCs w:val="24"/>
          <w:lang w:val="es-ES"/>
        </w:rPr>
        <w:t>A</w:t>
      </w:r>
      <w:r w:rsidR="006340C0">
        <w:rPr>
          <w:rFonts w:ascii="Courier New" w:hAnsi="Courier New" w:cs="Courier New"/>
          <w:sz w:val="24"/>
          <w:szCs w:val="24"/>
          <w:lang w:val="es-ES"/>
        </w:rPr>
        <w:t>mbas</w:t>
      </w:r>
      <w:r w:rsidR="00E8529B">
        <w:rPr>
          <w:rFonts w:ascii="Courier New" w:hAnsi="Courier New" w:cs="Courier New"/>
          <w:sz w:val="24"/>
          <w:szCs w:val="24"/>
          <w:lang w:val="es-ES"/>
        </w:rPr>
        <w:t xml:space="preserve"> recomendaciones</w:t>
      </w:r>
      <w:r w:rsidR="006340C0">
        <w:rPr>
          <w:rFonts w:ascii="Courier New" w:hAnsi="Courier New" w:cs="Courier New"/>
          <w:sz w:val="24"/>
          <w:szCs w:val="24"/>
          <w:lang w:val="es-ES"/>
        </w:rPr>
        <w:t xml:space="preserve"> fueron </w:t>
      </w:r>
      <w:r w:rsidR="00C67A2C">
        <w:rPr>
          <w:rFonts w:ascii="Courier New" w:hAnsi="Courier New" w:cs="Courier New"/>
          <w:sz w:val="24"/>
          <w:szCs w:val="24"/>
          <w:lang w:val="es-ES"/>
        </w:rPr>
        <w:t>retirados por decisión de la Conferencia Internacional del Trabajo en los años 2002 y 2023, respectivamente</w:t>
      </w:r>
      <w:r w:rsidR="000451F3">
        <w:rPr>
          <w:rFonts w:ascii="Courier New" w:hAnsi="Courier New" w:cs="Courier New"/>
          <w:sz w:val="24"/>
          <w:szCs w:val="24"/>
          <w:lang w:val="es-ES"/>
        </w:rPr>
        <w:t>, por su actualización</w:t>
      </w:r>
      <w:r w:rsidR="00C67A2C">
        <w:rPr>
          <w:rFonts w:ascii="Courier New" w:hAnsi="Courier New" w:cs="Courier New"/>
          <w:sz w:val="24"/>
          <w:szCs w:val="24"/>
          <w:lang w:val="es-ES"/>
        </w:rPr>
        <w:t xml:space="preserve">. </w:t>
      </w:r>
    </w:p>
    <w:p w14:paraId="447DC9F7" w14:textId="77777777" w:rsidR="00932CF8" w:rsidRPr="00932CF8" w:rsidRDefault="00932CF8" w:rsidP="006C001A">
      <w:pPr>
        <w:pStyle w:val="Prrafodelista"/>
        <w:spacing w:after="0"/>
        <w:rPr>
          <w:rFonts w:ascii="Courier New" w:hAnsi="Courier New" w:cs="Courier New"/>
          <w:sz w:val="24"/>
          <w:szCs w:val="24"/>
          <w:lang w:val="es-ES"/>
        </w:rPr>
      </w:pPr>
    </w:p>
    <w:p w14:paraId="461BFC98" w14:textId="0C12CAEB" w:rsidR="00C525E1" w:rsidRDefault="004F621D" w:rsidP="006C001A">
      <w:pPr>
        <w:pStyle w:val="Prrafodelista"/>
        <w:numPr>
          <w:ilvl w:val="0"/>
          <w:numId w:val="5"/>
        </w:numPr>
        <w:tabs>
          <w:tab w:val="left" w:pos="4111"/>
        </w:tabs>
        <w:spacing w:after="0" w:line="276" w:lineRule="auto"/>
        <w:ind w:left="2835" w:firstLine="709"/>
        <w:jc w:val="both"/>
        <w:rPr>
          <w:rFonts w:ascii="Courier New" w:hAnsi="Courier New" w:cs="Courier New"/>
          <w:sz w:val="24"/>
          <w:szCs w:val="24"/>
          <w:lang w:val="es-ES"/>
        </w:rPr>
      </w:pPr>
      <w:r>
        <w:rPr>
          <w:rFonts w:ascii="Courier New" w:hAnsi="Courier New" w:cs="Courier New"/>
          <w:sz w:val="24"/>
          <w:szCs w:val="24"/>
          <w:lang w:val="es-ES"/>
        </w:rPr>
        <w:t xml:space="preserve">En la Conferencia de 1947, además de la adopción del Convenio N° 81, </w:t>
      </w:r>
      <w:r w:rsidR="000E6F81">
        <w:rPr>
          <w:rFonts w:ascii="Courier New" w:hAnsi="Courier New" w:cs="Courier New"/>
          <w:sz w:val="24"/>
          <w:szCs w:val="24"/>
          <w:lang w:val="es-ES"/>
        </w:rPr>
        <w:t>fueron acordadas además las Recomendaciones N° 81 sobre la inspección del trabajo (industria y comercio)</w:t>
      </w:r>
      <w:r w:rsidR="00C65F5A">
        <w:rPr>
          <w:rFonts w:ascii="Courier New" w:hAnsi="Courier New" w:cs="Courier New"/>
          <w:sz w:val="24"/>
          <w:szCs w:val="24"/>
          <w:lang w:val="es-ES"/>
        </w:rPr>
        <w:t>, N° 82 sobre la inspección del trabajo (minas y transporte) y el Convenio N° 85 sobre la inspección del trabajo (territorios no metropolitanos)</w:t>
      </w:r>
      <w:r w:rsidR="009F184F">
        <w:rPr>
          <w:rFonts w:ascii="Courier New" w:hAnsi="Courier New" w:cs="Courier New"/>
          <w:sz w:val="24"/>
          <w:szCs w:val="24"/>
          <w:lang w:val="es-ES"/>
        </w:rPr>
        <w:t xml:space="preserve">. </w:t>
      </w:r>
    </w:p>
    <w:p w14:paraId="3AB63EE4" w14:textId="77777777" w:rsidR="00C525E1" w:rsidRPr="00C525E1" w:rsidRDefault="00C525E1" w:rsidP="006C001A">
      <w:pPr>
        <w:pStyle w:val="Prrafodelista"/>
        <w:spacing w:after="0"/>
        <w:rPr>
          <w:rFonts w:ascii="Courier New" w:hAnsi="Courier New" w:cs="Courier New"/>
          <w:sz w:val="24"/>
          <w:szCs w:val="24"/>
          <w:lang w:val="es-ES"/>
        </w:rPr>
      </w:pPr>
    </w:p>
    <w:p w14:paraId="2AEB583B" w14:textId="0806FCD5" w:rsidR="000C50D3" w:rsidRPr="00006CAE" w:rsidRDefault="005E22C9" w:rsidP="006C001A">
      <w:pPr>
        <w:pStyle w:val="Prrafodelista"/>
        <w:numPr>
          <w:ilvl w:val="0"/>
          <w:numId w:val="5"/>
        </w:numPr>
        <w:tabs>
          <w:tab w:val="left" w:pos="4111"/>
        </w:tabs>
        <w:spacing w:after="0" w:line="276" w:lineRule="auto"/>
        <w:ind w:left="2835" w:firstLine="709"/>
        <w:jc w:val="both"/>
        <w:rPr>
          <w:rFonts w:ascii="Courier New" w:hAnsi="Courier New" w:cs="Courier New"/>
          <w:sz w:val="24"/>
          <w:szCs w:val="24"/>
          <w:lang w:val="es-ES"/>
        </w:rPr>
      </w:pPr>
      <w:r w:rsidRPr="00006CAE">
        <w:rPr>
          <w:rFonts w:ascii="Courier New" w:hAnsi="Courier New" w:cs="Courier New"/>
          <w:sz w:val="24"/>
          <w:szCs w:val="24"/>
          <w:lang w:val="es-ES"/>
        </w:rPr>
        <w:t xml:space="preserve">Los </w:t>
      </w:r>
      <w:r w:rsidR="00907997" w:rsidRPr="00006CAE">
        <w:rPr>
          <w:rFonts w:ascii="Courier New" w:hAnsi="Courier New" w:cs="Courier New"/>
          <w:sz w:val="24"/>
          <w:szCs w:val="24"/>
          <w:lang w:val="es-ES"/>
        </w:rPr>
        <w:t>O</w:t>
      </w:r>
      <w:r w:rsidRPr="00006CAE">
        <w:rPr>
          <w:rFonts w:ascii="Courier New" w:hAnsi="Courier New" w:cs="Courier New"/>
          <w:sz w:val="24"/>
          <w:szCs w:val="24"/>
          <w:lang w:val="es-ES"/>
        </w:rPr>
        <w:t>bjetivos de Desarrollo Sostenible (ODS 2030) de</w:t>
      </w:r>
      <w:r w:rsidR="000A4A4A" w:rsidRPr="00006CAE">
        <w:rPr>
          <w:rFonts w:ascii="Courier New" w:hAnsi="Courier New" w:cs="Courier New"/>
          <w:sz w:val="24"/>
          <w:szCs w:val="24"/>
          <w:lang w:val="es-ES"/>
        </w:rPr>
        <w:t xml:space="preserve"> la </w:t>
      </w:r>
      <w:r w:rsidRPr="00006CAE">
        <w:rPr>
          <w:rFonts w:ascii="Courier New" w:hAnsi="Courier New" w:cs="Courier New"/>
          <w:sz w:val="24"/>
          <w:szCs w:val="24"/>
          <w:lang w:val="es-ES"/>
        </w:rPr>
        <w:t>Organización de las Naciones Unidas (ONU), en especial el Objetivo N°</w:t>
      </w:r>
      <w:r w:rsidR="00AA76EB" w:rsidRPr="00006CAE">
        <w:rPr>
          <w:rFonts w:ascii="Courier New" w:hAnsi="Courier New" w:cs="Courier New"/>
          <w:sz w:val="24"/>
          <w:szCs w:val="24"/>
          <w:lang w:val="es-ES"/>
        </w:rPr>
        <w:t xml:space="preserve"> </w:t>
      </w:r>
      <w:r w:rsidRPr="00006CAE">
        <w:rPr>
          <w:rFonts w:ascii="Courier New" w:hAnsi="Courier New" w:cs="Courier New"/>
          <w:sz w:val="24"/>
          <w:szCs w:val="24"/>
          <w:lang w:val="es-ES"/>
        </w:rPr>
        <w:t xml:space="preserve">8, relativo a promover el crecimiento económico sostenido, inclusivo y sostenible; el empleo </w:t>
      </w:r>
      <w:r w:rsidR="00630CDD" w:rsidRPr="00006CAE">
        <w:rPr>
          <w:rFonts w:ascii="Courier New" w:hAnsi="Courier New" w:cs="Courier New"/>
          <w:sz w:val="24"/>
          <w:szCs w:val="24"/>
          <w:lang w:val="es-ES"/>
        </w:rPr>
        <w:t>pleno y productivo; y el trabajo decente para todas y todos</w:t>
      </w:r>
      <w:r w:rsidR="000451F3">
        <w:rPr>
          <w:rFonts w:ascii="Courier New" w:hAnsi="Courier New" w:cs="Courier New"/>
          <w:sz w:val="24"/>
          <w:szCs w:val="24"/>
          <w:lang w:val="es-ES"/>
        </w:rPr>
        <w:t>.</w:t>
      </w:r>
      <w:r w:rsidR="00340316">
        <w:rPr>
          <w:rFonts w:ascii="Courier New" w:hAnsi="Courier New" w:cs="Courier New"/>
          <w:sz w:val="24"/>
          <w:szCs w:val="24"/>
          <w:lang w:val="es-ES"/>
        </w:rPr>
        <w:t xml:space="preserve"> </w:t>
      </w:r>
      <w:r w:rsidR="002F77AC">
        <w:rPr>
          <w:rFonts w:ascii="Courier New" w:hAnsi="Courier New" w:cs="Courier New"/>
          <w:sz w:val="24"/>
          <w:szCs w:val="24"/>
          <w:lang w:val="es-ES"/>
        </w:rPr>
        <w:t>L</w:t>
      </w:r>
      <w:r w:rsidR="00F96FE8">
        <w:rPr>
          <w:rFonts w:ascii="Courier New" w:hAnsi="Courier New" w:cs="Courier New"/>
          <w:sz w:val="24"/>
          <w:szCs w:val="24"/>
          <w:lang w:val="es-ES"/>
        </w:rPr>
        <w:t>a meta N°</w:t>
      </w:r>
      <w:r w:rsidR="00B041F1">
        <w:rPr>
          <w:rFonts w:ascii="Courier New" w:hAnsi="Courier New" w:cs="Courier New"/>
          <w:sz w:val="24"/>
          <w:szCs w:val="24"/>
          <w:lang w:val="es-ES"/>
        </w:rPr>
        <w:t xml:space="preserve"> 8.8 </w:t>
      </w:r>
      <w:r w:rsidR="002F77AC">
        <w:rPr>
          <w:rFonts w:ascii="Courier New" w:hAnsi="Courier New" w:cs="Courier New"/>
          <w:sz w:val="24"/>
          <w:szCs w:val="24"/>
          <w:lang w:val="es-ES"/>
        </w:rPr>
        <w:t xml:space="preserve">de estos Objetivos </w:t>
      </w:r>
      <w:r w:rsidR="00B041F1">
        <w:rPr>
          <w:rFonts w:ascii="Courier New" w:hAnsi="Courier New" w:cs="Courier New"/>
          <w:sz w:val="24"/>
          <w:szCs w:val="24"/>
          <w:lang w:val="es-ES"/>
        </w:rPr>
        <w:t>dice relación con la protección de los derechos laborales y promoción de un entorno de trabajo seguro y sin riesgos</w:t>
      </w:r>
      <w:r w:rsidR="00F96FE8">
        <w:rPr>
          <w:rFonts w:ascii="Courier New" w:hAnsi="Courier New" w:cs="Courier New"/>
          <w:sz w:val="24"/>
          <w:szCs w:val="24"/>
          <w:lang w:val="es-ES"/>
        </w:rPr>
        <w:t xml:space="preserve">. </w:t>
      </w:r>
    </w:p>
    <w:p w14:paraId="267D3273" w14:textId="77777777" w:rsidR="00F00470" w:rsidRPr="00542DD9" w:rsidRDefault="00F00470" w:rsidP="006C001A">
      <w:pPr>
        <w:pStyle w:val="Prrafodelista"/>
        <w:spacing w:after="0"/>
        <w:rPr>
          <w:rFonts w:ascii="Courier New" w:hAnsi="Courier New" w:cs="Courier New"/>
          <w:sz w:val="24"/>
          <w:szCs w:val="24"/>
          <w:lang w:val="es-ES"/>
        </w:rPr>
      </w:pPr>
    </w:p>
    <w:p w14:paraId="2C053A73" w14:textId="1A146A67" w:rsidR="00F00470" w:rsidRDefault="00F00470" w:rsidP="006C001A">
      <w:pPr>
        <w:pStyle w:val="Prrafodelista"/>
        <w:numPr>
          <w:ilvl w:val="1"/>
          <w:numId w:val="13"/>
        </w:numPr>
        <w:spacing w:after="0" w:line="276" w:lineRule="auto"/>
        <w:ind w:left="3544" w:hanging="709"/>
        <w:jc w:val="both"/>
        <w:rPr>
          <w:rFonts w:ascii="Courier New" w:hAnsi="Courier New" w:cs="Courier New"/>
          <w:b/>
          <w:bCs/>
          <w:sz w:val="24"/>
          <w:szCs w:val="24"/>
          <w:lang w:val="es-ES"/>
        </w:rPr>
      </w:pPr>
      <w:r w:rsidRPr="00006CAE">
        <w:rPr>
          <w:rFonts w:ascii="Courier New" w:hAnsi="Courier New" w:cs="Courier New"/>
          <w:b/>
          <w:bCs/>
          <w:sz w:val="24"/>
          <w:szCs w:val="24"/>
          <w:lang w:val="es-ES"/>
        </w:rPr>
        <w:t xml:space="preserve">Regulación normativa de </w:t>
      </w:r>
      <w:r>
        <w:rPr>
          <w:rFonts w:ascii="Courier New" w:hAnsi="Courier New" w:cs="Courier New"/>
          <w:b/>
          <w:bCs/>
          <w:sz w:val="24"/>
          <w:szCs w:val="24"/>
          <w:lang w:val="es-ES"/>
        </w:rPr>
        <w:t xml:space="preserve">la inspección del trabajo en nuestro país </w:t>
      </w:r>
    </w:p>
    <w:p w14:paraId="5FA00AFE" w14:textId="77777777" w:rsidR="00F00470" w:rsidRPr="00006CAE" w:rsidRDefault="00F00470" w:rsidP="006C001A">
      <w:pPr>
        <w:pStyle w:val="Prrafodelista"/>
        <w:tabs>
          <w:tab w:val="left" w:pos="3544"/>
          <w:tab w:val="left" w:pos="4111"/>
        </w:tabs>
        <w:spacing w:after="0" w:line="276" w:lineRule="auto"/>
        <w:ind w:left="3544"/>
        <w:jc w:val="both"/>
        <w:rPr>
          <w:rFonts w:ascii="Courier New" w:hAnsi="Courier New" w:cs="Courier New"/>
          <w:b/>
          <w:bCs/>
          <w:sz w:val="24"/>
          <w:szCs w:val="24"/>
          <w:lang w:val="es-ES"/>
        </w:rPr>
      </w:pPr>
    </w:p>
    <w:p w14:paraId="19D29B7A" w14:textId="11D7F6D2" w:rsidR="00F00470" w:rsidRDefault="00543122" w:rsidP="006C001A">
      <w:pPr>
        <w:spacing w:after="0" w:line="276" w:lineRule="auto"/>
        <w:ind w:left="2835" w:firstLine="705"/>
        <w:jc w:val="both"/>
        <w:rPr>
          <w:rFonts w:ascii="Courier New" w:hAnsi="Courier New" w:cs="Courier New"/>
          <w:sz w:val="24"/>
          <w:szCs w:val="24"/>
          <w:lang w:val="es-ES"/>
        </w:rPr>
      </w:pPr>
      <w:r>
        <w:rPr>
          <w:rFonts w:ascii="Courier New" w:hAnsi="Courier New" w:cs="Courier New"/>
          <w:sz w:val="24"/>
          <w:szCs w:val="24"/>
          <w:lang w:val="es-ES"/>
        </w:rPr>
        <w:t>En nuestro país, l</w:t>
      </w:r>
      <w:r w:rsidR="00F00470" w:rsidRPr="00006CAE">
        <w:rPr>
          <w:rFonts w:ascii="Courier New" w:hAnsi="Courier New" w:cs="Courier New"/>
          <w:sz w:val="24"/>
          <w:szCs w:val="24"/>
          <w:lang w:val="es-ES"/>
        </w:rPr>
        <w:t xml:space="preserve">a incorporación de normativa </w:t>
      </w:r>
      <w:r w:rsidR="00F00470">
        <w:rPr>
          <w:rFonts w:ascii="Courier New" w:hAnsi="Courier New" w:cs="Courier New"/>
          <w:sz w:val="24"/>
          <w:szCs w:val="24"/>
          <w:lang w:val="es-ES"/>
        </w:rPr>
        <w:t xml:space="preserve">ha sido progresiva y promovida por las organizaciones de trabajadores y empleadores. </w:t>
      </w:r>
    </w:p>
    <w:p w14:paraId="3FA34BB2" w14:textId="77777777" w:rsidR="00F00470" w:rsidRDefault="00F00470" w:rsidP="006C001A">
      <w:pPr>
        <w:spacing w:after="0" w:line="276" w:lineRule="auto"/>
        <w:ind w:left="2835" w:firstLine="705"/>
        <w:jc w:val="both"/>
        <w:rPr>
          <w:rFonts w:ascii="Courier New" w:hAnsi="Courier New" w:cs="Courier New"/>
          <w:sz w:val="24"/>
          <w:szCs w:val="24"/>
          <w:lang w:val="es-ES"/>
        </w:rPr>
      </w:pPr>
    </w:p>
    <w:p w14:paraId="769BC43A" w14:textId="66A0FE4E" w:rsidR="00F00470" w:rsidRDefault="00F00470" w:rsidP="006C001A">
      <w:pPr>
        <w:spacing w:after="0" w:line="276" w:lineRule="auto"/>
        <w:ind w:left="2835" w:firstLine="705"/>
        <w:jc w:val="both"/>
        <w:rPr>
          <w:rFonts w:ascii="Courier New" w:hAnsi="Courier New" w:cs="Courier New"/>
          <w:sz w:val="24"/>
          <w:szCs w:val="24"/>
          <w:lang w:val="es-ES"/>
        </w:rPr>
      </w:pPr>
      <w:r>
        <w:rPr>
          <w:rFonts w:ascii="Courier New" w:hAnsi="Courier New" w:cs="Courier New"/>
          <w:sz w:val="24"/>
          <w:szCs w:val="24"/>
          <w:lang w:val="es-ES"/>
        </w:rPr>
        <w:t>El sistema de inspección del trabajo en Chile tiene sus orígenes en el año 1907, cuando se creó la Oficina del Trabajo</w:t>
      </w:r>
      <w:r w:rsidR="007A1C4C">
        <w:rPr>
          <w:rFonts w:ascii="Courier New" w:hAnsi="Courier New" w:cs="Courier New"/>
          <w:sz w:val="24"/>
          <w:szCs w:val="24"/>
          <w:lang w:val="es-ES"/>
        </w:rPr>
        <w:t>, la</w:t>
      </w:r>
      <w:r>
        <w:rPr>
          <w:rFonts w:ascii="Courier New" w:hAnsi="Courier New" w:cs="Courier New"/>
          <w:sz w:val="24"/>
          <w:szCs w:val="24"/>
          <w:lang w:val="es-ES"/>
        </w:rPr>
        <w:t xml:space="preserve"> que tenía como función materias vinculadas a datos estadísticos laborales</w:t>
      </w:r>
      <w:r w:rsidR="007A1C4C">
        <w:rPr>
          <w:rFonts w:ascii="Courier New" w:hAnsi="Courier New" w:cs="Courier New"/>
          <w:sz w:val="24"/>
          <w:szCs w:val="24"/>
          <w:lang w:val="es-ES"/>
        </w:rPr>
        <w:t>.</w:t>
      </w:r>
      <w:r>
        <w:rPr>
          <w:rFonts w:ascii="Courier New" w:hAnsi="Courier New" w:cs="Courier New"/>
          <w:sz w:val="24"/>
          <w:szCs w:val="24"/>
          <w:lang w:val="es-ES"/>
        </w:rPr>
        <w:t xml:space="preserve"> </w:t>
      </w:r>
      <w:r w:rsidR="007A1C4C">
        <w:rPr>
          <w:rFonts w:ascii="Courier New" w:hAnsi="Courier New" w:cs="Courier New"/>
          <w:sz w:val="24"/>
          <w:szCs w:val="24"/>
          <w:lang w:val="es-ES"/>
        </w:rPr>
        <w:t>Su creación se produjo</w:t>
      </w:r>
      <w:r>
        <w:rPr>
          <w:rFonts w:ascii="Courier New" w:hAnsi="Courier New" w:cs="Courier New"/>
          <w:sz w:val="24"/>
          <w:szCs w:val="24"/>
          <w:lang w:val="es-ES"/>
        </w:rPr>
        <w:t xml:space="preserve"> en el contexto de la denominada </w:t>
      </w:r>
      <w:r w:rsidR="007A1C4C">
        <w:rPr>
          <w:rFonts w:ascii="Courier New" w:hAnsi="Courier New" w:cs="Courier New"/>
          <w:sz w:val="24"/>
          <w:szCs w:val="24"/>
          <w:lang w:val="es-ES"/>
        </w:rPr>
        <w:t>“</w:t>
      </w:r>
      <w:r>
        <w:rPr>
          <w:rFonts w:ascii="Courier New" w:hAnsi="Courier New" w:cs="Courier New"/>
          <w:sz w:val="24"/>
          <w:szCs w:val="24"/>
          <w:lang w:val="es-ES"/>
        </w:rPr>
        <w:t>cuestión social</w:t>
      </w:r>
      <w:r w:rsidR="007A1C4C">
        <w:rPr>
          <w:rFonts w:ascii="Courier New" w:hAnsi="Courier New" w:cs="Courier New"/>
          <w:sz w:val="24"/>
          <w:szCs w:val="24"/>
          <w:lang w:val="es-ES"/>
        </w:rPr>
        <w:t>”</w:t>
      </w:r>
      <w:r>
        <w:rPr>
          <w:rFonts w:ascii="Courier New" w:hAnsi="Courier New" w:cs="Courier New"/>
          <w:sz w:val="24"/>
          <w:szCs w:val="24"/>
          <w:lang w:val="es-ES"/>
        </w:rPr>
        <w:t xml:space="preserve">. </w:t>
      </w:r>
    </w:p>
    <w:p w14:paraId="50C3D9BC" w14:textId="77777777" w:rsidR="00F00470" w:rsidRDefault="00F00470" w:rsidP="006C001A">
      <w:pPr>
        <w:spacing w:after="0" w:line="276" w:lineRule="auto"/>
        <w:ind w:left="2835" w:firstLine="705"/>
        <w:jc w:val="both"/>
        <w:rPr>
          <w:rFonts w:ascii="Courier New" w:hAnsi="Courier New" w:cs="Courier New"/>
          <w:sz w:val="24"/>
          <w:szCs w:val="24"/>
          <w:lang w:val="es-ES"/>
        </w:rPr>
      </w:pPr>
    </w:p>
    <w:p w14:paraId="2F3DB85C" w14:textId="35E8AF1F" w:rsidR="00F00470" w:rsidRDefault="00F00470" w:rsidP="006C001A">
      <w:pPr>
        <w:spacing w:after="0" w:line="276" w:lineRule="auto"/>
        <w:ind w:left="2835" w:firstLine="705"/>
        <w:jc w:val="both"/>
        <w:rPr>
          <w:rFonts w:ascii="Courier New" w:hAnsi="Courier New" w:cs="Courier New"/>
          <w:sz w:val="24"/>
          <w:szCs w:val="24"/>
          <w:lang w:val="es-ES"/>
        </w:rPr>
      </w:pPr>
      <w:r>
        <w:rPr>
          <w:rFonts w:ascii="Courier New" w:hAnsi="Courier New" w:cs="Courier New"/>
          <w:sz w:val="24"/>
          <w:szCs w:val="24"/>
          <w:lang w:val="es-ES"/>
        </w:rPr>
        <w:t>En el año 1910 se buscó ampliar sus facultades</w:t>
      </w:r>
      <w:r w:rsidR="008412EE">
        <w:rPr>
          <w:rFonts w:ascii="Courier New" w:hAnsi="Courier New" w:cs="Courier New"/>
          <w:sz w:val="24"/>
          <w:szCs w:val="24"/>
          <w:lang w:val="es-ES"/>
        </w:rPr>
        <w:t xml:space="preserve">, </w:t>
      </w:r>
      <w:r w:rsidR="007A1C4C">
        <w:rPr>
          <w:rFonts w:ascii="Courier New" w:hAnsi="Courier New" w:cs="Courier New"/>
          <w:sz w:val="24"/>
          <w:szCs w:val="24"/>
          <w:lang w:val="es-ES"/>
        </w:rPr>
        <w:t xml:space="preserve">reforma </w:t>
      </w:r>
      <w:r>
        <w:rPr>
          <w:rFonts w:ascii="Courier New" w:hAnsi="Courier New" w:cs="Courier New"/>
          <w:sz w:val="24"/>
          <w:szCs w:val="24"/>
          <w:lang w:val="es-ES"/>
        </w:rPr>
        <w:t>que se enmarcó en el surgimiento de la normativa laboral</w:t>
      </w:r>
      <w:r w:rsidR="00D6474C">
        <w:rPr>
          <w:rFonts w:ascii="Courier New" w:hAnsi="Courier New" w:cs="Courier New"/>
          <w:sz w:val="24"/>
          <w:szCs w:val="24"/>
          <w:lang w:val="es-ES"/>
        </w:rPr>
        <w:t xml:space="preserve"> en Chile</w:t>
      </w:r>
      <w:r>
        <w:rPr>
          <w:rFonts w:ascii="Courier New" w:hAnsi="Courier New" w:cs="Courier New"/>
          <w:sz w:val="24"/>
          <w:szCs w:val="24"/>
          <w:lang w:val="es-ES"/>
        </w:rPr>
        <w:t>. En dich</w:t>
      </w:r>
      <w:r w:rsidR="00D6474C">
        <w:rPr>
          <w:rFonts w:ascii="Courier New" w:hAnsi="Courier New" w:cs="Courier New"/>
          <w:sz w:val="24"/>
          <w:szCs w:val="24"/>
          <w:lang w:val="es-ES"/>
        </w:rPr>
        <w:t>o</w:t>
      </w:r>
      <w:r>
        <w:rPr>
          <w:rFonts w:ascii="Courier New" w:hAnsi="Courier New" w:cs="Courier New"/>
          <w:sz w:val="24"/>
          <w:szCs w:val="24"/>
          <w:lang w:val="es-ES"/>
        </w:rPr>
        <w:t xml:space="preserve"> </w:t>
      </w:r>
      <w:r w:rsidR="00D6474C">
        <w:rPr>
          <w:rFonts w:ascii="Courier New" w:hAnsi="Courier New" w:cs="Courier New"/>
          <w:sz w:val="24"/>
          <w:szCs w:val="24"/>
          <w:lang w:val="es-ES"/>
        </w:rPr>
        <w:t xml:space="preserve">contexto </w:t>
      </w:r>
      <w:r>
        <w:rPr>
          <w:rFonts w:ascii="Courier New" w:hAnsi="Courier New" w:cs="Courier New"/>
          <w:sz w:val="24"/>
          <w:szCs w:val="24"/>
          <w:lang w:val="es-ES"/>
        </w:rPr>
        <w:t xml:space="preserve">se </w:t>
      </w:r>
      <w:r w:rsidR="009C5F11">
        <w:rPr>
          <w:rFonts w:ascii="Courier New" w:hAnsi="Courier New" w:cs="Courier New"/>
          <w:sz w:val="24"/>
          <w:szCs w:val="24"/>
          <w:lang w:val="es-ES"/>
        </w:rPr>
        <w:t xml:space="preserve">otorgaron a la Oficina del Trabajo </w:t>
      </w:r>
      <w:r>
        <w:rPr>
          <w:rFonts w:ascii="Courier New" w:hAnsi="Courier New" w:cs="Courier New"/>
          <w:sz w:val="24"/>
          <w:szCs w:val="24"/>
          <w:lang w:val="es-ES"/>
        </w:rPr>
        <w:t>funciones relativas a la fiscalización del cumplimiento de la normativa laboral</w:t>
      </w:r>
      <w:r w:rsidR="008C4B7F">
        <w:rPr>
          <w:rFonts w:ascii="Courier New" w:hAnsi="Courier New" w:cs="Courier New"/>
          <w:sz w:val="24"/>
          <w:szCs w:val="24"/>
          <w:lang w:val="es-ES"/>
        </w:rPr>
        <w:t>.</w:t>
      </w:r>
      <w:r>
        <w:rPr>
          <w:rFonts w:ascii="Courier New" w:hAnsi="Courier New" w:cs="Courier New"/>
          <w:sz w:val="24"/>
          <w:szCs w:val="24"/>
          <w:lang w:val="es-ES"/>
        </w:rPr>
        <w:t xml:space="preserve"> </w:t>
      </w:r>
      <w:r w:rsidR="008C4B7F">
        <w:rPr>
          <w:rFonts w:ascii="Courier New" w:hAnsi="Courier New" w:cs="Courier New"/>
          <w:sz w:val="24"/>
          <w:szCs w:val="24"/>
          <w:lang w:val="es-ES"/>
        </w:rPr>
        <w:t xml:space="preserve">A continuación, en </w:t>
      </w:r>
      <w:r>
        <w:rPr>
          <w:rFonts w:ascii="Courier New" w:hAnsi="Courier New" w:cs="Courier New"/>
          <w:sz w:val="24"/>
          <w:szCs w:val="24"/>
          <w:lang w:val="es-ES"/>
        </w:rPr>
        <w:t xml:space="preserve">el año 1913, se incorporó mayor dotación para la labor de inspección. </w:t>
      </w:r>
    </w:p>
    <w:p w14:paraId="58ADE63A" w14:textId="77777777" w:rsidR="00F00470" w:rsidRDefault="00F00470" w:rsidP="006C001A">
      <w:pPr>
        <w:spacing w:after="0" w:line="276" w:lineRule="auto"/>
        <w:ind w:left="2835" w:firstLine="705"/>
        <w:jc w:val="both"/>
        <w:rPr>
          <w:rFonts w:ascii="Courier New" w:hAnsi="Courier New" w:cs="Courier New"/>
          <w:sz w:val="24"/>
          <w:szCs w:val="24"/>
          <w:lang w:val="es-ES"/>
        </w:rPr>
      </w:pPr>
    </w:p>
    <w:p w14:paraId="282F90A2" w14:textId="71D7560C" w:rsidR="00F00470" w:rsidRDefault="00F00470" w:rsidP="006C001A">
      <w:pPr>
        <w:spacing w:after="0" w:line="276" w:lineRule="auto"/>
        <w:ind w:left="2835" w:firstLine="705"/>
        <w:jc w:val="both"/>
        <w:rPr>
          <w:rFonts w:ascii="Courier New" w:hAnsi="Courier New" w:cs="Courier New"/>
          <w:sz w:val="24"/>
          <w:szCs w:val="24"/>
          <w:lang w:val="es-ES"/>
        </w:rPr>
      </w:pPr>
      <w:r>
        <w:rPr>
          <w:rFonts w:ascii="Courier New" w:hAnsi="Courier New" w:cs="Courier New"/>
          <w:sz w:val="24"/>
          <w:szCs w:val="24"/>
          <w:lang w:val="es-ES"/>
        </w:rPr>
        <w:t>En 1940, la ley N° 6.528 restructur</w:t>
      </w:r>
      <w:r w:rsidR="008C4B7F">
        <w:rPr>
          <w:rFonts w:ascii="Courier New" w:hAnsi="Courier New" w:cs="Courier New"/>
          <w:sz w:val="24"/>
          <w:szCs w:val="24"/>
          <w:lang w:val="es-ES"/>
        </w:rPr>
        <w:t>ó</w:t>
      </w:r>
      <w:r>
        <w:rPr>
          <w:rFonts w:ascii="Courier New" w:hAnsi="Courier New" w:cs="Courier New"/>
          <w:sz w:val="24"/>
          <w:szCs w:val="24"/>
          <w:lang w:val="es-ES"/>
        </w:rPr>
        <w:t xml:space="preserve"> la institución cambiando </w:t>
      </w:r>
      <w:r w:rsidR="00BA67DA">
        <w:rPr>
          <w:rFonts w:ascii="Courier New" w:hAnsi="Courier New" w:cs="Courier New"/>
          <w:sz w:val="24"/>
          <w:szCs w:val="24"/>
          <w:lang w:val="es-ES"/>
        </w:rPr>
        <w:t xml:space="preserve">su </w:t>
      </w:r>
      <w:r>
        <w:rPr>
          <w:rFonts w:ascii="Courier New" w:hAnsi="Courier New" w:cs="Courier New"/>
          <w:sz w:val="24"/>
          <w:szCs w:val="24"/>
          <w:lang w:val="es-ES"/>
        </w:rPr>
        <w:t>nombre a Dirección General del Trabajo</w:t>
      </w:r>
      <w:r w:rsidR="00BA67DA">
        <w:rPr>
          <w:rFonts w:ascii="Courier New" w:hAnsi="Courier New" w:cs="Courier New"/>
          <w:sz w:val="24"/>
          <w:szCs w:val="24"/>
          <w:lang w:val="es-ES"/>
        </w:rPr>
        <w:t>,</w:t>
      </w:r>
      <w:r>
        <w:rPr>
          <w:rFonts w:ascii="Courier New" w:hAnsi="Courier New" w:cs="Courier New"/>
          <w:sz w:val="24"/>
          <w:szCs w:val="24"/>
          <w:lang w:val="es-ES"/>
        </w:rPr>
        <w:t xml:space="preserve"> y cambiando su dependencia al Ministerio del Trabajo. </w:t>
      </w:r>
      <w:r w:rsidR="004739DD">
        <w:rPr>
          <w:rFonts w:ascii="Courier New" w:hAnsi="Courier New" w:cs="Courier New"/>
          <w:sz w:val="24"/>
          <w:szCs w:val="24"/>
          <w:lang w:val="es-ES"/>
        </w:rPr>
        <w:t>Posteriormente,</w:t>
      </w:r>
      <w:r>
        <w:rPr>
          <w:rFonts w:ascii="Courier New" w:hAnsi="Courier New" w:cs="Courier New"/>
          <w:sz w:val="24"/>
          <w:szCs w:val="24"/>
          <w:lang w:val="es-ES"/>
        </w:rPr>
        <w:t xml:space="preserve"> la ley N° 14.972 del año 1962, dotó a la Dirección del Trabajo de la facultad sancionatoria administrativa, la cual persiste hasta hoy</w:t>
      </w:r>
      <w:r w:rsidR="00BE2753">
        <w:rPr>
          <w:rFonts w:ascii="Courier New" w:hAnsi="Courier New" w:cs="Courier New"/>
          <w:sz w:val="24"/>
          <w:szCs w:val="24"/>
          <w:lang w:val="es-ES"/>
        </w:rPr>
        <w:t>, fortaleciéndose en</w:t>
      </w:r>
      <w:r>
        <w:rPr>
          <w:rFonts w:ascii="Courier New" w:hAnsi="Courier New" w:cs="Courier New"/>
          <w:sz w:val="24"/>
          <w:szCs w:val="24"/>
          <w:lang w:val="es-ES"/>
        </w:rPr>
        <w:t xml:space="preserve"> la ley N° 15.358 de 1963, ampliando la facultad de imponer sanciones. </w:t>
      </w:r>
    </w:p>
    <w:p w14:paraId="43CC684C" w14:textId="77777777" w:rsidR="00F00470" w:rsidRDefault="00F00470" w:rsidP="006C001A">
      <w:pPr>
        <w:spacing w:after="0" w:line="276" w:lineRule="auto"/>
        <w:ind w:left="2835" w:firstLine="705"/>
        <w:jc w:val="both"/>
        <w:rPr>
          <w:rFonts w:ascii="Courier New" w:hAnsi="Courier New" w:cs="Courier New"/>
          <w:sz w:val="24"/>
          <w:szCs w:val="24"/>
          <w:lang w:val="es-ES"/>
        </w:rPr>
      </w:pPr>
    </w:p>
    <w:p w14:paraId="498FD411" w14:textId="26895D03" w:rsidR="00F00470" w:rsidRDefault="00F00470" w:rsidP="006C001A">
      <w:pPr>
        <w:spacing w:after="0" w:line="276" w:lineRule="auto"/>
        <w:ind w:left="2835" w:firstLine="705"/>
        <w:jc w:val="both"/>
        <w:rPr>
          <w:rFonts w:ascii="Courier New" w:hAnsi="Courier New" w:cs="Courier New"/>
          <w:sz w:val="24"/>
          <w:szCs w:val="24"/>
          <w:lang w:val="es-ES"/>
        </w:rPr>
      </w:pPr>
      <w:r w:rsidRPr="00D2623E">
        <w:rPr>
          <w:rFonts w:ascii="Courier New" w:hAnsi="Courier New" w:cs="Courier New"/>
          <w:sz w:val="24"/>
          <w:szCs w:val="24"/>
          <w:lang w:val="es-ES"/>
        </w:rPr>
        <w:t>Es en este contexto que surge</w:t>
      </w:r>
      <w:r>
        <w:rPr>
          <w:rFonts w:ascii="Courier New" w:hAnsi="Courier New" w:cs="Courier New"/>
          <w:sz w:val="24"/>
          <w:szCs w:val="24"/>
          <w:lang w:val="es-ES"/>
        </w:rPr>
        <w:t xml:space="preserve"> la dictación del Decreto con fuerza de ley N° 2 del Ministerio del Trabajo y Previsión Social en el año 1967, que Dispone la reestructuración y fija las funciones de la Dirección del Trabajo, vigente en la actualidad. </w:t>
      </w:r>
    </w:p>
    <w:p w14:paraId="2D814A5A" w14:textId="77777777" w:rsidR="00BE2753" w:rsidRDefault="00BE2753" w:rsidP="006C001A">
      <w:pPr>
        <w:spacing w:after="0" w:line="276" w:lineRule="auto"/>
        <w:ind w:left="2835" w:firstLine="705"/>
        <w:jc w:val="both"/>
        <w:rPr>
          <w:rFonts w:ascii="Courier New" w:hAnsi="Courier New" w:cs="Courier New"/>
          <w:sz w:val="24"/>
          <w:szCs w:val="24"/>
          <w:lang w:val="es-ES"/>
        </w:rPr>
      </w:pPr>
    </w:p>
    <w:p w14:paraId="3C6B81AE" w14:textId="7EC20597" w:rsidR="00BE2753" w:rsidRDefault="00BE2753" w:rsidP="006C001A">
      <w:pPr>
        <w:spacing w:after="0" w:line="276" w:lineRule="auto"/>
        <w:ind w:left="2835" w:firstLine="705"/>
        <w:jc w:val="both"/>
        <w:rPr>
          <w:rFonts w:ascii="Courier New" w:hAnsi="Courier New" w:cs="Courier New"/>
          <w:sz w:val="24"/>
          <w:szCs w:val="24"/>
          <w:lang w:val="es-ES"/>
        </w:rPr>
      </w:pPr>
      <w:r>
        <w:rPr>
          <w:rFonts w:ascii="Courier New" w:hAnsi="Courier New" w:cs="Courier New"/>
          <w:sz w:val="24"/>
          <w:szCs w:val="24"/>
          <w:lang w:val="es-ES"/>
        </w:rPr>
        <w:t xml:space="preserve">Esta regulación de carácter orgánico y funcional se suma a las atribuciones otorgadas directamente en el Código del Trabajo, las que conjuntamente forman parte esencial </w:t>
      </w:r>
      <w:r w:rsidR="0014720F">
        <w:rPr>
          <w:rFonts w:ascii="Courier New" w:hAnsi="Courier New" w:cs="Courier New"/>
          <w:sz w:val="24"/>
          <w:szCs w:val="24"/>
          <w:lang w:val="es-ES"/>
        </w:rPr>
        <w:t>d</w:t>
      </w:r>
      <w:r>
        <w:rPr>
          <w:rFonts w:ascii="Courier New" w:hAnsi="Courier New" w:cs="Courier New"/>
          <w:sz w:val="24"/>
          <w:szCs w:val="24"/>
          <w:lang w:val="es-ES"/>
        </w:rPr>
        <w:t>el correcto desarrollo de las relaciones laborales en nuestro país</w:t>
      </w:r>
    </w:p>
    <w:p w14:paraId="62AD1EA3" w14:textId="77777777" w:rsidR="00F00470" w:rsidRDefault="00F00470" w:rsidP="006C001A">
      <w:pPr>
        <w:pStyle w:val="Prrafodelista"/>
        <w:spacing w:after="0" w:line="276" w:lineRule="auto"/>
        <w:ind w:left="3544"/>
        <w:jc w:val="both"/>
        <w:rPr>
          <w:rFonts w:ascii="Courier New" w:hAnsi="Courier New" w:cs="Courier New"/>
          <w:b/>
          <w:bCs/>
          <w:sz w:val="24"/>
          <w:szCs w:val="24"/>
          <w:lang w:val="es-ES"/>
        </w:rPr>
      </w:pPr>
    </w:p>
    <w:p w14:paraId="7AF87E07" w14:textId="16524FAE" w:rsidR="009C2079" w:rsidRDefault="009C2079" w:rsidP="006C001A">
      <w:pPr>
        <w:pStyle w:val="Prrafodelista"/>
        <w:numPr>
          <w:ilvl w:val="1"/>
          <w:numId w:val="13"/>
        </w:numPr>
        <w:spacing w:after="0" w:line="276" w:lineRule="auto"/>
        <w:ind w:left="3544" w:hanging="709"/>
        <w:jc w:val="both"/>
        <w:rPr>
          <w:rFonts w:ascii="Courier New" w:hAnsi="Courier New" w:cs="Courier New"/>
          <w:b/>
          <w:bCs/>
          <w:sz w:val="24"/>
          <w:szCs w:val="24"/>
          <w:lang w:val="es-ES"/>
        </w:rPr>
      </w:pPr>
      <w:r w:rsidRPr="00006CAE">
        <w:rPr>
          <w:rFonts w:ascii="Courier New" w:hAnsi="Courier New" w:cs="Courier New"/>
          <w:b/>
          <w:bCs/>
          <w:sz w:val="24"/>
          <w:szCs w:val="24"/>
          <w:lang w:val="es-ES"/>
        </w:rPr>
        <w:t xml:space="preserve">Diálogo social y participación de los y las representantes de </w:t>
      </w:r>
      <w:r w:rsidR="00F127FC" w:rsidRPr="00006CAE">
        <w:rPr>
          <w:rFonts w:ascii="Courier New" w:hAnsi="Courier New" w:cs="Courier New"/>
          <w:b/>
          <w:bCs/>
          <w:sz w:val="24"/>
          <w:szCs w:val="24"/>
          <w:lang w:val="es-ES"/>
        </w:rPr>
        <w:t xml:space="preserve">las y los </w:t>
      </w:r>
      <w:r w:rsidRPr="00006CAE">
        <w:rPr>
          <w:rFonts w:ascii="Courier New" w:hAnsi="Courier New" w:cs="Courier New"/>
          <w:b/>
          <w:bCs/>
          <w:sz w:val="24"/>
          <w:szCs w:val="24"/>
          <w:lang w:val="es-ES"/>
        </w:rPr>
        <w:t>trabajadores y empleadores</w:t>
      </w:r>
    </w:p>
    <w:p w14:paraId="16EF85AA" w14:textId="77777777" w:rsidR="00E8529B" w:rsidRDefault="00E8529B" w:rsidP="006C001A">
      <w:pPr>
        <w:spacing w:after="0" w:line="276" w:lineRule="auto"/>
        <w:ind w:left="2835" w:firstLine="709"/>
        <w:jc w:val="both"/>
        <w:rPr>
          <w:rFonts w:ascii="Courier New" w:hAnsi="Courier New" w:cs="Courier New"/>
          <w:sz w:val="24"/>
          <w:szCs w:val="24"/>
          <w:lang w:val="es-ES"/>
        </w:rPr>
      </w:pPr>
    </w:p>
    <w:p w14:paraId="31D34904" w14:textId="745D7953" w:rsidR="009F5020" w:rsidRDefault="00E8529B" w:rsidP="006C001A">
      <w:pPr>
        <w:spacing w:after="0" w:line="276" w:lineRule="auto"/>
        <w:ind w:left="2835" w:firstLine="709"/>
        <w:jc w:val="both"/>
        <w:rPr>
          <w:rFonts w:ascii="Courier New" w:hAnsi="Courier New" w:cs="Courier New"/>
          <w:sz w:val="24"/>
          <w:szCs w:val="24"/>
          <w:lang w:val="es-ES"/>
        </w:rPr>
      </w:pPr>
      <w:r>
        <w:rPr>
          <w:rFonts w:ascii="Courier New" w:hAnsi="Courier New" w:cs="Courier New"/>
          <w:sz w:val="24"/>
          <w:szCs w:val="24"/>
          <w:lang w:val="es-ES"/>
        </w:rPr>
        <w:t>E</w:t>
      </w:r>
      <w:r w:rsidR="00A65962">
        <w:rPr>
          <w:rFonts w:ascii="Courier New" w:hAnsi="Courier New" w:cs="Courier New"/>
          <w:sz w:val="24"/>
          <w:szCs w:val="24"/>
          <w:lang w:val="es-ES"/>
        </w:rPr>
        <w:t>l diálogo social ha constituido un</w:t>
      </w:r>
      <w:r w:rsidR="00340316">
        <w:rPr>
          <w:rFonts w:ascii="Courier New" w:hAnsi="Courier New" w:cs="Courier New"/>
          <w:sz w:val="24"/>
          <w:szCs w:val="24"/>
          <w:lang w:val="es-ES"/>
        </w:rPr>
        <w:t>a</w:t>
      </w:r>
      <w:r w:rsidR="00A65962">
        <w:rPr>
          <w:rFonts w:ascii="Courier New" w:hAnsi="Courier New" w:cs="Courier New"/>
          <w:sz w:val="24"/>
          <w:szCs w:val="24"/>
          <w:lang w:val="es-ES"/>
        </w:rPr>
        <w:t xml:space="preserve"> </w:t>
      </w:r>
      <w:r w:rsidR="00B96FC1">
        <w:rPr>
          <w:rFonts w:ascii="Courier New" w:hAnsi="Courier New" w:cs="Courier New"/>
          <w:sz w:val="24"/>
          <w:szCs w:val="24"/>
          <w:lang w:val="es-ES"/>
        </w:rPr>
        <w:t>fórmula idónea y fundamental para nuestro Gobierno</w:t>
      </w:r>
      <w:r>
        <w:rPr>
          <w:rFonts w:ascii="Courier New" w:hAnsi="Courier New" w:cs="Courier New"/>
          <w:sz w:val="24"/>
          <w:szCs w:val="24"/>
          <w:lang w:val="es-ES"/>
        </w:rPr>
        <w:t xml:space="preserve"> para la formulación de políticas públicas</w:t>
      </w:r>
      <w:r w:rsidR="00B96FC1">
        <w:rPr>
          <w:rFonts w:ascii="Courier New" w:hAnsi="Courier New" w:cs="Courier New"/>
          <w:sz w:val="24"/>
          <w:szCs w:val="24"/>
          <w:lang w:val="es-ES"/>
        </w:rPr>
        <w:t>. De esta forma</w:t>
      </w:r>
      <w:r w:rsidR="006E797E" w:rsidRPr="00006CAE">
        <w:rPr>
          <w:rFonts w:ascii="Courier New" w:hAnsi="Courier New" w:cs="Courier New"/>
          <w:sz w:val="24"/>
          <w:szCs w:val="24"/>
          <w:lang w:val="es-ES"/>
        </w:rPr>
        <w:t>, y en cumplimiento de lo establecido en el Convenio N°</w:t>
      </w:r>
      <w:r w:rsidR="00A43C65" w:rsidRPr="00006CAE">
        <w:rPr>
          <w:rFonts w:ascii="Courier New" w:hAnsi="Courier New" w:cs="Courier New"/>
          <w:sz w:val="24"/>
          <w:szCs w:val="24"/>
          <w:lang w:val="es-ES"/>
        </w:rPr>
        <w:t xml:space="preserve"> </w:t>
      </w:r>
      <w:r w:rsidR="002320F0" w:rsidRPr="00006CAE">
        <w:rPr>
          <w:rFonts w:ascii="Courier New" w:hAnsi="Courier New" w:cs="Courier New"/>
          <w:sz w:val="24"/>
          <w:szCs w:val="24"/>
          <w:lang w:val="es-ES"/>
        </w:rPr>
        <w:t>1</w:t>
      </w:r>
      <w:r w:rsidR="006E797E" w:rsidRPr="00006CAE">
        <w:rPr>
          <w:rFonts w:ascii="Courier New" w:hAnsi="Courier New" w:cs="Courier New"/>
          <w:sz w:val="24"/>
          <w:szCs w:val="24"/>
          <w:lang w:val="es-ES"/>
        </w:rPr>
        <w:t xml:space="preserve">44 de la OIT, sobre consultas tripartitas para promover la aplicación de normas internacionales del trabajo, ratificado por Chile el 29 de julio de 1992 y publicado en el Diario Oficial </w:t>
      </w:r>
      <w:r w:rsidR="00B96FC1">
        <w:rPr>
          <w:rFonts w:ascii="Courier New" w:hAnsi="Courier New" w:cs="Courier New"/>
          <w:sz w:val="24"/>
          <w:szCs w:val="24"/>
          <w:lang w:val="es-ES"/>
        </w:rPr>
        <w:t>el</w:t>
      </w:r>
      <w:r w:rsidR="006E797E" w:rsidRPr="00006CAE">
        <w:rPr>
          <w:rFonts w:ascii="Courier New" w:hAnsi="Courier New" w:cs="Courier New"/>
          <w:sz w:val="24"/>
          <w:szCs w:val="24"/>
          <w:lang w:val="es-ES"/>
        </w:rPr>
        <w:t xml:space="preserve"> 7 de septiembre de 1</w:t>
      </w:r>
      <w:r w:rsidR="0041621C" w:rsidRPr="00006CAE">
        <w:rPr>
          <w:rFonts w:ascii="Courier New" w:hAnsi="Courier New" w:cs="Courier New"/>
          <w:sz w:val="24"/>
          <w:szCs w:val="24"/>
          <w:lang w:val="es-ES"/>
        </w:rPr>
        <w:t xml:space="preserve">992, el Ministerio del Trabajo y Previsión Social realizó formalmente las consultas </w:t>
      </w:r>
      <w:r w:rsidR="00233EB7" w:rsidRPr="00006CAE">
        <w:rPr>
          <w:rFonts w:ascii="Courier New" w:hAnsi="Courier New" w:cs="Courier New"/>
          <w:sz w:val="24"/>
          <w:szCs w:val="24"/>
          <w:lang w:val="es-ES"/>
        </w:rPr>
        <w:t xml:space="preserve">relativas a la ratificación del presente Convenio </w:t>
      </w:r>
      <w:r w:rsidR="0041621C" w:rsidRPr="00006CAE">
        <w:rPr>
          <w:rFonts w:ascii="Courier New" w:hAnsi="Courier New" w:cs="Courier New"/>
          <w:sz w:val="24"/>
          <w:szCs w:val="24"/>
          <w:lang w:val="es-ES"/>
        </w:rPr>
        <w:t xml:space="preserve">a las organizaciones </w:t>
      </w:r>
      <w:r w:rsidR="00370D2E" w:rsidRPr="00006CAE">
        <w:rPr>
          <w:rFonts w:ascii="Courier New" w:hAnsi="Courier New" w:cs="Courier New"/>
          <w:sz w:val="24"/>
          <w:szCs w:val="24"/>
          <w:lang w:val="es-ES"/>
        </w:rPr>
        <w:t>de trabajadores y trabajadoras, y empleadores y empleadoras más representativas del país.</w:t>
      </w:r>
    </w:p>
    <w:p w14:paraId="2C16C987" w14:textId="1E655DFC" w:rsidR="003319FF" w:rsidRPr="00006CAE" w:rsidRDefault="00370D2E" w:rsidP="006C001A">
      <w:pPr>
        <w:spacing w:after="0" w:line="276" w:lineRule="auto"/>
        <w:ind w:left="2835" w:firstLine="709"/>
        <w:jc w:val="both"/>
        <w:rPr>
          <w:rFonts w:ascii="Courier New" w:hAnsi="Courier New" w:cs="Courier New"/>
          <w:sz w:val="24"/>
          <w:szCs w:val="24"/>
          <w:lang w:val="es-ES"/>
        </w:rPr>
      </w:pPr>
      <w:r w:rsidRPr="00006CAE">
        <w:rPr>
          <w:rFonts w:ascii="Courier New" w:hAnsi="Courier New" w:cs="Courier New"/>
          <w:sz w:val="24"/>
          <w:szCs w:val="24"/>
          <w:lang w:val="es-ES"/>
        </w:rPr>
        <w:t xml:space="preserve"> </w:t>
      </w:r>
    </w:p>
    <w:p w14:paraId="5D581CC6" w14:textId="451D745B" w:rsidR="00F00470" w:rsidRDefault="00DF5DB0" w:rsidP="006C001A">
      <w:pPr>
        <w:spacing w:after="0" w:line="276" w:lineRule="auto"/>
        <w:ind w:left="2835" w:firstLine="709"/>
        <w:jc w:val="both"/>
        <w:rPr>
          <w:rFonts w:ascii="Courier New" w:hAnsi="Courier New" w:cs="Courier New"/>
          <w:sz w:val="24"/>
          <w:szCs w:val="24"/>
          <w:lang w:val="es-ES"/>
        </w:rPr>
      </w:pPr>
      <w:r w:rsidRPr="00E8529B">
        <w:rPr>
          <w:rFonts w:ascii="Courier New" w:hAnsi="Courier New" w:cs="Courier New"/>
          <w:sz w:val="24"/>
          <w:szCs w:val="24"/>
          <w:lang w:val="es-ES"/>
        </w:rPr>
        <w:t>En complemento a lo anterior,</w:t>
      </w:r>
      <w:r w:rsidR="00E8529B">
        <w:rPr>
          <w:rFonts w:ascii="Courier New" w:hAnsi="Courier New" w:cs="Courier New"/>
          <w:sz w:val="24"/>
          <w:szCs w:val="24"/>
          <w:lang w:val="es-ES"/>
        </w:rPr>
        <w:t xml:space="preserve"> en el contexto d</w:t>
      </w:r>
      <w:r w:rsidR="00271757" w:rsidRPr="00E8529B">
        <w:rPr>
          <w:rFonts w:ascii="Courier New" w:hAnsi="Courier New" w:cs="Courier New"/>
          <w:sz w:val="24"/>
          <w:szCs w:val="24"/>
          <w:lang w:val="es-ES"/>
        </w:rPr>
        <w:t xml:space="preserve">el centenario de la Dirección del Trabajo, </w:t>
      </w:r>
      <w:r w:rsidR="00087919" w:rsidRPr="00E8529B">
        <w:rPr>
          <w:rFonts w:ascii="Courier New" w:hAnsi="Courier New" w:cs="Courier New"/>
          <w:sz w:val="24"/>
          <w:szCs w:val="24"/>
          <w:lang w:val="es-ES"/>
        </w:rPr>
        <w:t xml:space="preserve">se </w:t>
      </w:r>
      <w:r w:rsidR="00162B80" w:rsidRPr="00E8529B">
        <w:rPr>
          <w:rFonts w:ascii="Courier New" w:hAnsi="Courier New" w:cs="Courier New"/>
          <w:sz w:val="24"/>
          <w:szCs w:val="24"/>
          <w:lang w:val="es-ES"/>
        </w:rPr>
        <w:t>conformó</w:t>
      </w:r>
      <w:r w:rsidR="00087919" w:rsidRPr="00E8529B">
        <w:rPr>
          <w:rFonts w:ascii="Courier New" w:hAnsi="Courier New" w:cs="Courier New"/>
          <w:sz w:val="24"/>
          <w:szCs w:val="24"/>
          <w:lang w:val="es-ES"/>
        </w:rPr>
        <w:t xml:space="preserve"> </w:t>
      </w:r>
      <w:r w:rsidR="00E8529B">
        <w:rPr>
          <w:rFonts w:ascii="Courier New" w:hAnsi="Courier New" w:cs="Courier New"/>
          <w:sz w:val="24"/>
          <w:szCs w:val="24"/>
          <w:lang w:val="es-ES"/>
        </w:rPr>
        <w:t>una</w:t>
      </w:r>
      <w:r w:rsidR="00087919" w:rsidRPr="00E8529B">
        <w:rPr>
          <w:rFonts w:ascii="Courier New" w:hAnsi="Courier New" w:cs="Courier New"/>
          <w:sz w:val="24"/>
          <w:szCs w:val="24"/>
          <w:lang w:val="es-ES"/>
        </w:rPr>
        <w:t xml:space="preserve"> Comisión </w:t>
      </w:r>
      <w:r w:rsidR="00E8529B">
        <w:rPr>
          <w:rFonts w:ascii="Courier New" w:hAnsi="Courier New" w:cs="Courier New"/>
          <w:sz w:val="24"/>
          <w:szCs w:val="24"/>
          <w:lang w:val="es-ES"/>
        </w:rPr>
        <w:t xml:space="preserve">en que </w:t>
      </w:r>
      <w:r w:rsidR="00162B80" w:rsidRPr="00E8529B">
        <w:rPr>
          <w:rFonts w:ascii="Courier New" w:hAnsi="Courier New" w:cs="Courier New"/>
          <w:sz w:val="24"/>
          <w:szCs w:val="24"/>
          <w:lang w:val="es-ES"/>
        </w:rPr>
        <w:t>participa</w:t>
      </w:r>
      <w:r w:rsidR="00E8529B">
        <w:rPr>
          <w:rFonts w:ascii="Courier New" w:hAnsi="Courier New" w:cs="Courier New"/>
          <w:sz w:val="24"/>
          <w:szCs w:val="24"/>
          <w:lang w:val="es-ES"/>
        </w:rPr>
        <w:t>ron</w:t>
      </w:r>
      <w:r w:rsidR="00162B80" w:rsidRPr="00E8529B">
        <w:rPr>
          <w:rFonts w:ascii="Courier New" w:hAnsi="Courier New" w:cs="Courier New"/>
          <w:sz w:val="24"/>
          <w:szCs w:val="24"/>
          <w:lang w:val="es-ES"/>
        </w:rPr>
        <w:t xml:space="preserve"> </w:t>
      </w:r>
      <w:r w:rsidR="00231521" w:rsidRPr="00E8529B">
        <w:rPr>
          <w:rFonts w:ascii="Courier New" w:hAnsi="Courier New" w:cs="Courier New"/>
          <w:sz w:val="24"/>
          <w:szCs w:val="24"/>
          <w:lang w:val="es-ES"/>
        </w:rPr>
        <w:t>representantes de organizaciones sindicales</w:t>
      </w:r>
      <w:r w:rsidR="00BE147B" w:rsidRPr="00E8529B">
        <w:rPr>
          <w:rFonts w:ascii="Courier New" w:hAnsi="Courier New" w:cs="Courier New"/>
          <w:sz w:val="24"/>
          <w:szCs w:val="24"/>
          <w:lang w:val="es-ES"/>
        </w:rPr>
        <w:t xml:space="preserve">, </w:t>
      </w:r>
      <w:r w:rsidR="00231521" w:rsidRPr="00E8529B">
        <w:rPr>
          <w:rFonts w:ascii="Courier New" w:hAnsi="Courier New" w:cs="Courier New"/>
          <w:sz w:val="24"/>
          <w:szCs w:val="24"/>
          <w:lang w:val="es-ES"/>
        </w:rPr>
        <w:t>gremios empresariales</w:t>
      </w:r>
      <w:r w:rsidR="00BE147B" w:rsidRPr="00E8529B">
        <w:rPr>
          <w:rFonts w:ascii="Courier New" w:hAnsi="Courier New" w:cs="Courier New"/>
          <w:sz w:val="24"/>
          <w:szCs w:val="24"/>
          <w:lang w:val="es-ES"/>
        </w:rPr>
        <w:t>, funcionarios</w:t>
      </w:r>
      <w:r w:rsidR="00583FA5">
        <w:rPr>
          <w:rFonts w:ascii="Courier New" w:hAnsi="Courier New" w:cs="Courier New"/>
          <w:sz w:val="24"/>
          <w:szCs w:val="24"/>
          <w:lang w:val="es-ES"/>
        </w:rPr>
        <w:t xml:space="preserve"> y funcionarias</w:t>
      </w:r>
      <w:r w:rsidR="00BE147B" w:rsidRPr="00E8529B">
        <w:rPr>
          <w:rFonts w:ascii="Courier New" w:hAnsi="Courier New" w:cs="Courier New"/>
          <w:sz w:val="24"/>
          <w:szCs w:val="24"/>
          <w:lang w:val="es-ES"/>
        </w:rPr>
        <w:t xml:space="preserve"> de la Dirección del Trabajo y</w:t>
      </w:r>
      <w:r w:rsidR="00E8529B">
        <w:rPr>
          <w:rFonts w:ascii="Courier New" w:hAnsi="Courier New" w:cs="Courier New"/>
          <w:sz w:val="24"/>
          <w:szCs w:val="24"/>
          <w:lang w:val="es-ES"/>
        </w:rPr>
        <w:t>, adicionalmente,</w:t>
      </w:r>
      <w:r w:rsidR="00BE147B" w:rsidRPr="00E8529B">
        <w:rPr>
          <w:rFonts w:ascii="Courier New" w:hAnsi="Courier New" w:cs="Courier New"/>
          <w:sz w:val="24"/>
          <w:szCs w:val="24"/>
          <w:lang w:val="es-ES"/>
        </w:rPr>
        <w:t xml:space="preserve"> ex </w:t>
      </w:r>
      <w:r w:rsidR="00F00470">
        <w:rPr>
          <w:rFonts w:ascii="Courier New" w:hAnsi="Courier New" w:cs="Courier New"/>
          <w:sz w:val="24"/>
          <w:szCs w:val="24"/>
          <w:lang w:val="es-ES"/>
        </w:rPr>
        <w:t>Directores del Trabajo de</w:t>
      </w:r>
      <w:r w:rsidR="00E8529B">
        <w:rPr>
          <w:rFonts w:ascii="Courier New" w:hAnsi="Courier New" w:cs="Courier New"/>
          <w:sz w:val="24"/>
          <w:szCs w:val="24"/>
          <w:lang w:val="es-ES"/>
        </w:rPr>
        <w:t xml:space="preserve"> gobiernos</w:t>
      </w:r>
      <w:r w:rsidR="00F00470">
        <w:rPr>
          <w:rFonts w:ascii="Courier New" w:hAnsi="Courier New" w:cs="Courier New"/>
          <w:sz w:val="24"/>
          <w:szCs w:val="24"/>
          <w:lang w:val="es-ES"/>
        </w:rPr>
        <w:t xml:space="preserve"> de distintas orientaciones políticas</w:t>
      </w:r>
      <w:r w:rsidR="00E8529B">
        <w:rPr>
          <w:rFonts w:ascii="Courier New" w:hAnsi="Courier New" w:cs="Courier New"/>
          <w:sz w:val="24"/>
          <w:szCs w:val="24"/>
          <w:lang w:val="es-ES"/>
        </w:rPr>
        <w:t xml:space="preserve">. </w:t>
      </w:r>
    </w:p>
    <w:p w14:paraId="0836D613" w14:textId="77777777" w:rsidR="00F00470" w:rsidRDefault="00F00470" w:rsidP="006C001A">
      <w:pPr>
        <w:spacing w:after="0" w:line="276" w:lineRule="auto"/>
        <w:ind w:left="2835" w:firstLine="709"/>
        <w:jc w:val="both"/>
        <w:rPr>
          <w:rFonts w:ascii="Courier New" w:hAnsi="Courier New" w:cs="Courier New"/>
          <w:sz w:val="24"/>
          <w:szCs w:val="24"/>
          <w:lang w:val="es-ES"/>
        </w:rPr>
      </w:pPr>
    </w:p>
    <w:p w14:paraId="35C8CF32" w14:textId="75F99B7C" w:rsidR="00233EB7" w:rsidRDefault="00F00470" w:rsidP="00CE544A">
      <w:pPr>
        <w:spacing w:after="120" w:line="276" w:lineRule="auto"/>
        <w:ind w:left="2835" w:firstLine="709"/>
        <w:jc w:val="both"/>
        <w:rPr>
          <w:rFonts w:ascii="Courier New" w:hAnsi="Courier New" w:cs="Courier New"/>
          <w:sz w:val="24"/>
          <w:szCs w:val="24"/>
          <w:lang w:val="es-ES"/>
        </w:rPr>
      </w:pPr>
      <w:r>
        <w:rPr>
          <w:rFonts w:ascii="Courier New" w:hAnsi="Courier New" w:cs="Courier New"/>
          <w:sz w:val="24"/>
          <w:szCs w:val="24"/>
          <w:lang w:val="es-ES"/>
        </w:rPr>
        <w:t>En d</w:t>
      </w:r>
      <w:r w:rsidR="00E8529B">
        <w:rPr>
          <w:rFonts w:ascii="Courier New" w:hAnsi="Courier New" w:cs="Courier New"/>
          <w:sz w:val="24"/>
          <w:szCs w:val="24"/>
          <w:lang w:val="es-ES"/>
        </w:rPr>
        <w:t xml:space="preserve">icha instancia </w:t>
      </w:r>
      <w:r w:rsidR="00B64FA5" w:rsidRPr="00E8529B">
        <w:rPr>
          <w:rFonts w:ascii="Courier New" w:hAnsi="Courier New" w:cs="Courier New"/>
          <w:sz w:val="24"/>
          <w:szCs w:val="24"/>
          <w:lang w:val="es-ES"/>
        </w:rPr>
        <w:t>ana</w:t>
      </w:r>
      <w:r w:rsidR="004D600D" w:rsidRPr="00E8529B">
        <w:rPr>
          <w:rFonts w:ascii="Courier New" w:hAnsi="Courier New" w:cs="Courier New"/>
          <w:sz w:val="24"/>
          <w:szCs w:val="24"/>
          <w:lang w:val="es-ES"/>
        </w:rPr>
        <w:t>l</w:t>
      </w:r>
      <w:r w:rsidR="00B64FA5" w:rsidRPr="00E8529B">
        <w:rPr>
          <w:rFonts w:ascii="Courier New" w:hAnsi="Courier New" w:cs="Courier New"/>
          <w:sz w:val="24"/>
          <w:szCs w:val="24"/>
          <w:lang w:val="es-ES"/>
        </w:rPr>
        <w:t>izó la labor y misión de la institución</w:t>
      </w:r>
      <w:r w:rsidR="004D600D" w:rsidRPr="00E8529B">
        <w:rPr>
          <w:rFonts w:ascii="Courier New" w:hAnsi="Courier New" w:cs="Courier New"/>
          <w:sz w:val="24"/>
          <w:szCs w:val="24"/>
          <w:lang w:val="es-ES"/>
        </w:rPr>
        <w:t xml:space="preserve">, </w:t>
      </w:r>
      <w:r w:rsidR="002A0859" w:rsidRPr="00E8529B">
        <w:rPr>
          <w:rFonts w:ascii="Courier New" w:hAnsi="Courier New" w:cs="Courier New"/>
          <w:sz w:val="24"/>
          <w:szCs w:val="24"/>
          <w:lang w:val="es-ES"/>
        </w:rPr>
        <w:t>así</w:t>
      </w:r>
      <w:r w:rsidR="004D600D" w:rsidRPr="00E8529B">
        <w:rPr>
          <w:rFonts w:ascii="Courier New" w:hAnsi="Courier New" w:cs="Courier New"/>
          <w:sz w:val="24"/>
          <w:szCs w:val="24"/>
          <w:lang w:val="es-ES"/>
        </w:rPr>
        <w:t xml:space="preserve"> como </w:t>
      </w:r>
      <w:r>
        <w:rPr>
          <w:rFonts w:ascii="Courier New" w:hAnsi="Courier New" w:cs="Courier New"/>
          <w:sz w:val="24"/>
          <w:szCs w:val="24"/>
          <w:lang w:val="es-ES"/>
        </w:rPr>
        <w:t xml:space="preserve">las funciones y el rol de la entidad, manifestándose en dicho espacio </w:t>
      </w:r>
      <w:r w:rsidR="009521D0" w:rsidRPr="00E8529B">
        <w:rPr>
          <w:rFonts w:ascii="Courier New" w:hAnsi="Courier New" w:cs="Courier New"/>
          <w:sz w:val="24"/>
          <w:szCs w:val="24"/>
          <w:lang w:val="es-ES"/>
        </w:rPr>
        <w:t xml:space="preserve">la importancia de la ratificación de este Convenio, </w:t>
      </w:r>
      <w:r w:rsidR="00E31CB0" w:rsidRPr="00E8529B">
        <w:rPr>
          <w:rFonts w:ascii="Courier New" w:hAnsi="Courier New" w:cs="Courier New"/>
          <w:sz w:val="24"/>
          <w:szCs w:val="24"/>
          <w:lang w:val="es-ES"/>
        </w:rPr>
        <w:t>a propósito de</w:t>
      </w:r>
      <w:r w:rsidR="00E33331" w:rsidRPr="00E8529B">
        <w:rPr>
          <w:rFonts w:ascii="Courier New" w:hAnsi="Courier New" w:cs="Courier New"/>
          <w:sz w:val="24"/>
          <w:szCs w:val="24"/>
          <w:lang w:val="es-ES"/>
        </w:rPr>
        <w:t>l compromiso de Chile en el cumplimiento de los estándares internacionale</w:t>
      </w:r>
      <w:r w:rsidR="00BE2753">
        <w:rPr>
          <w:rFonts w:ascii="Courier New" w:hAnsi="Courier New" w:cs="Courier New"/>
          <w:sz w:val="24"/>
          <w:szCs w:val="24"/>
          <w:lang w:val="es-ES"/>
        </w:rPr>
        <w:t>s y de reconocer por esta vía la importancia de la función de inspección del trabajo.</w:t>
      </w:r>
    </w:p>
    <w:p w14:paraId="7E71E276" w14:textId="77777777" w:rsidR="009F5020" w:rsidRPr="00006CAE" w:rsidRDefault="009F5020" w:rsidP="006C001A">
      <w:pPr>
        <w:spacing w:after="0" w:line="276" w:lineRule="auto"/>
        <w:ind w:left="2835" w:firstLine="709"/>
        <w:jc w:val="both"/>
        <w:rPr>
          <w:rFonts w:ascii="Courier New" w:hAnsi="Courier New" w:cs="Courier New"/>
          <w:sz w:val="24"/>
          <w:szCs w:val="24"/>
          <w:lang w:val="es-ES"/>
        </w:rPr>
      </w:pPr>
    </w:p>
    <w:p w14:paraId="2C20680F" w14:textId="6EC7842D" w:rsidR="009C2079" w:rsidRDefault="00940B3C" w:rsidP="006C001A">
      <w:pPr>
        <w:pStyle w:val="Prrafodelista"/>
        <w:numPr>
          <w:ilvl w:val="0"/>
          <w:numId w:val="10"/>
        </w:numPr>
        <w:spacing w:after="0" w:line="276" w:lineRule="auto"/>
        <w:ind w:left="3544" w:hanging="709"/>
        <w:jc w:val="both"/>
        <w:rPr>
          <w:rFonts w:ascii="Courier New" w:hAnsi="Courier New" w:cs="Courier New"/>
          <w:b/>
          <w:bCs/>
          <w:sz w:val="24"/>
          <w:szCs w:val="24"/>
          <w:lang w:val="es-ES"/>
        </w:rPr>
      </w:pPr>
      <w:r w:rsidRPr="00006CAE">
        <w:rPr>
          <w:rFonts w:ascii="Courier New" w:hAnsi="Courier New" w:cs="Courier New"/>
          <w:b/>
          <w:bCs/>
          <w:sz w:val="24"/>
          <w:szCs w:val="24"/>
          <w:lang w:val="es-ES"/>
        </w:rPr>
        <w:t>CONTENIDO DEL CONVENIO</w:t>
      </w:r>
    </w:p>
    <w:p w14:paraId="1578F4F8" w14:textId="77777777" w:rsidR="009F5020" w:rsidRPr="00006CAE" w:rsidRDefault="009F5020" w:rsidP="006C001A">
      <w:pPr>
        <w:pStyle w:val="Prrafodelista"/>
        <w:spacing w:after="0" w:line="276" w:lineRule="auto"/>
        <w:ind w:left="3697"/>
        <w:jc w:val="both"/>
        <w:rPr>
          <w:rFonts w:ascii="Courier New" w:hAnsi="Courier New" w:cs="Courier New"/>
          <w:b/>
          <w:bCs/>
          <w:sz w:val="24"/>
          <w:szCs w:val="24"/>
          <w:lang w:val="es-ES"/>
        </w:rPr>
      </w:pPr>
    </w:p>
    <w:p w14:paraId="77E55839" w14:textId="63A3F228" w:rsidR="00D7524B" w:rsidRDefault="00BE2753" w:rsidP="006C001A">
      <w:pPr>
        <w:spacing w:after="0" w:line="276" w:lineRule="auto"/>
        <w:ind w:left="2835" w:firstLine="709"/>
        <w:jc w:val="both"/>
        <w:rPr>
          <w:rFonts w:ascii="Courier New" w:hAnsi="Courier New" w:cs="Courier New"/>
          <w:sz w:val="24"/>
          <w:szCs w:val="24"/>
          <w:lang w:val="es-ES"/>
        </w:rPr>
      </w:pPr>
      <w:r>
        <w:rPr>
          <w:rFonts w:ascii="Courier New" w:hAnsi="Courier New" w:cs="Courier New"/>
          <w:sz w:val="24"/>
          <w:szCs w:val="24"/>
          <w:lang w:val="es-ES"/>
        </w:rPr>
        <w:t xml:space="preserve">El Convenio </w:t>
      </w:r>
      <w:r w:rsidR="00583FA5">
        <w:rPr>
          <w:rFonts w:ascii="Courier New" w:hAnsi="Courier New" w:cs="Courier New"/>
          <w:sz w:val="24"/>
          <w:szCs w:val="24"/>
          <w:lang w:val="es-ES"/>
        </w:rPr>
        <w:t>que some</w:t>
      </w:r>
      <w:r w:rsidR="002A5AA8">
        <w:rPr>
          <w:rFonts w:ascii="Courier New" w:hAnsi="Courier New" w:cs="Courier New"/>
          <w:sz w:val="24"/>
          <w:szCs w:val="24"/>
          <w:lang w:val="es-ES"/>
        </w:rPr>
        <w:t>to</w:t>
      </w:r>
      <w:r w:rsidR="00583FA5">
        <w:rPr>
          <w:rFonts w:ascii="Courier New" w:hAnsi="Courier New" w:cs="Courier New"/>
          <w:sz w:val="24"/>
          <w:szCs w:val="24"/>
          <w:lang w:val="es-ES"/>
        </w:rPr>
        <w:t xml:space="preserve"> </w:t>
      </w:r>
      <w:r>
        <w:rPr>
          <w:rFonts w:ascii="Courier New" w:hAnsi="Courier New" w:cs="Courier New"/>
          <w:sz w:val="24"/>
          <w:szCs w:val="24"/>
          <w:lang w:val="es-ES"/>
        </w:rPr>
        <w:t xml:space="preserve">a </w:t>
      </w:r>
      <w:r w:rsidR="00DB69C9">
        <w:rPr>
          <w:rFonts w:ascii="Courier New" w:hAnsi="Courier New" w:cs="Courier New"/>
          <w:sz w:val="24"/>
          <w:szCs w:val="24"/>
          <w:lang w:val="es-ES"/>
        </w:rPr>
        <w:t xml:space="preserve">vuestra </w:t>
      </w:r>
      <w:r>
        <w:rPr>
          <w:rFonts w:ascii="Courier New" w:hAnsi="Courier New" w:cs="Courier New"/>
          <w:sz w:val="24"/>
          <w:szCs w:val="24"/>
          <w:lang w:val="es-ES"/>
        </w:rPr>
        <w:t xml:space="preserve">consideración </w:t>
      </w:r>
      <w:r w:rsidR="00E85E70" w:rsidRPr="00006CAE">
        <w:rPr>
          <w:rFonts w:ascii="Courier New" w:hAnsi="Courier New" w:cs="Courier New"/>
          <w:sz w:val="24"/>
          <w:szCs w:val="24"/>
          <w:lang w:val="es-ES"/>
        </w:rPr>
        <w:t>tiene</w:t>
      </w:r>
      <w:r w:rsidR="003C5C4B">
        <w:rPr>
          <w:rFonts w:ascii="Courier New" w:hAnsi="Courier New" w:cs="Courier New"/>
          <w:sz w:val="24"/>
          <w:szCs w:val="24"/>
          <w:lang w:val="es-ES"/>
        </w:rPr>
        <w:t>,</w:t>
      </w:r>
      <w:r w:rsidR="00E85E70" w:rsidRPr="00006CAE">
        <w:rPr>
          <w:rFonts w:ascii="Courier New" w:hAnsi="Courier New" w:cs="Courier New"/>
          <w:sz w:val="24"/>
          <w:szCs w:val="24"/>
          <w:lang w:val="es-ES"/>
        </w:rPr>
        <w:t xml:space="preserve"> de acuerdo con la normativa de la OIT, el carácter de actualizado y técnico, lo que implica </w:t>
      </w:r>
      <w:r w:rsidR="00521AEA" w:rsidRPr="00006CAE">
        <w:rPr>
          <w:rFonts w:ascii="Courier New" w:hAnsi="Courier New" w:cs="Courier New"/>
          <w:sz w:val="24"/>
          <w:szCs w:val="24"/>
          <w:lang w:val="es-ES"/>
        </w:rPr>
        <w:t xml:space="preserve">que dicho </w:t>
      </w:r>
      <w:r w:rsidR="00723862" w:rsidRPr="00006CAE">
        <w:rPr>
          <w:rFonts w:ascii="Courier New" w:hAnsi="Courier New" w:cs="Courier New"/>
          <w:sz w:val="24"/>
          <w:szCs w:val="24"/>
          <w:lang w:val="es-ES"/>
        </w:rPr>
        <w:t xml:space="preserve">organismo internacional promueve activamente su ratificación, como expresión </w:t>
      </w:r>
      <w:r w:rsidR="00D7524B" w:rsidRPr="00006CAE">
        <w:rPr>
          <w:rFonts w:ascii="Courier New" w:hAnsi="Courier New" w:cs="Courier New"/>
          <w:sz w:val="24"/>
          <w:szCs w:val="24"/>
          <w:lang w:val="es-ES"/>
        </w:rPr>
        <w:t xml:space="preserve">de una herramienta moderna y adaptada a las realidades actuales del mundo laboral. </w:t>
      </w:r>
    </w:p>
    <w:p w14:paraId="33A6CBDC" w14:textId="17208523" w:rsidR="009C2079" w:rsidRDefault="009C2079" w:rsidP="006C001A">
      <w:pPr>
        <w:spacing w:after="0" w:line="276" w:lineRule="auto"/>
        <w:ind w:left="2835" w:firstLine="709"/>
        <w:jc w:val="both"/>
        <w:rPr>
          <w:rFonts w:ascii="Courier New" w:hAnsi="Courier New" w:cs="Courier New"/>
          <w:sz w:val="24"/>
          <w:szCs w:val="24"/>
          <w:lang w:val="es-ES"/>
        </w:rPr>
      </w:pPr>
      <w:r w:rsidRPr="00006CAE">
        <w:rPr>
          <w:rFonts w:ascii="Courier New" w:hAnsi="Courier New" w:cs="Courier New"/>
          <w:sz w:val="24"/>
          <w:szCs w:val="24"/>
          <w:lang w:val="es-ES"/>
        </w:rPr>
        <w:t>El Convenio se estructura sobre la base de un Preámbulo, en el cual la Conferencia General de la OIT da cuenta de su decisión de adoptar este instrumento</w:t>
      </w:r>
      <w:r w:rsidR="009B5410" w:rsidRPr="00006CAE">
        <w:rPr>
          <w:rFonts w:ascii="Courier New" w:hAnsi="Courier New" w:cs="Courier New"/>
          <w:sz w:val="24"/>
          <w:szCs w:val="24"/>
          <w:lang w:val="es-ES"/>
        </w:rPr>
        <w:t xml:space="preserve">, y </w:t>
      </w:r>
      <w:r w:rsidR="00C947C2" w:rsidRPr="00006CAE">
        <w:rPr>
          <w:rFonts w:ascii="Courier New" w:hAnsi="Courier New" w:cs="Courier New"/>
          <w:sz w:val="24"/>
          <w:szCs w:val="24"/>
          <w:lang w:val="es-ES"/>
        </w:rPr>
        <w:t>c</w:t>
      </w:r>
      <w:r w:rsidR="00733929">
        <w:rPr>
          <w:rFonts w:ascii="Courier New" w:hAnsi="Courier New" w:cs="Courier New"/>
          <w:sz w:val="24"/>
          <w:szCs w:val="24"/>
          <w:lang w:val="es-ES"/>
        </w:rPr>
        <w:t>uatro</w:t>
      </w:r>
      <w:r w:rsidR="00C947C2" w:rsidRPr="00006CAE">
        <w:rPr>
          <w:rFonts w:ascii="Courier New" w:hAnsi="Courier New" w:cs="Courier New"/>
          <w:sz w:val="24"/>
          <w:szCs w:val="24"/>
          <w:lang w:val="es-ES"/>
        </w:rPr>
        <w:t xml:space="preserve"> Partes</w:t>
      </w:r>
      <w:r w:rsidR="009B5410" w:rsidRPr="00006CAE">
        <w:rPr>
          <w:rFonts w:ascii="Courier New" w:hAnsi="Courier New" w:cs="Courier New"/>
          <w:sz w:val="24"/>
          <w:szCs w:val="24"/>
          <w:lang w:val="es-ES"/>
        </w:rPr>
        <w:t>, que comprenden 3</w:t>
      </w:r>
      <w:r w:rsidR="00733929">
        <w:rPr>
          <w:rFonts w:ascii="Courier New" w:hAnsi="Courier New" w:cs="Courier New"/>
          <w:sz w:val="24"/>
          <w:szCs w:val="24"/>
          <w:lang w:val="es-ES"/>
        </w:rPr>
        <w:t>9</w:t>
      </w:r>
      <w:r w:rsidR="009B5410" w:rsidRPr="00006CAE">
        <w:rPr>
          <w:rFonts w:ascii="Courier New" w:hAnsi="Courier New" w:cs="Courier New"/>
          <w:sz w:val="24"/>
          <w:szCs w:val="24"/>
          <w:lang w:val="es-ES"/>
        </w:rPr>
        <w:t xml:space="preserve"> artículos en los cuales se contienen las disposiciones sustantivas y finales. </w:t>
      </w:r>
    </w:p>
    <w:p w14:paraId="2B085B39" w14:textId="77777777" w:rsidR="009F5020" w:rsidRPr="00006CAE" w:rsidRDefault="009F5020" w:rsidP="006C001A">
      <w:pPr>
        <w:spacing w:after="0" w:line="276" w:lineRule="auto"/>
        <w:ind w:left="2835" w:firstLine="709"/>
        <w:jc w:val="both"/>
        <w:rPr>
          <w:rFonts w:ascii="Courier New" w:hAnsi="Courier New" w:cs="Courier New"/>
          <w:sz w:val="24"/>
          <w:szCs w:val="24"/>
          <w:lang w:val="es-ES"/>
        </w:rPr>
      </w:pPr>
    </w:p>
    <w:p w14:paraId="31E01977" w14:textId="77777777" w:rsidR="00CE544A" w:rsidRDefault="009C2079" w:rsidP="006C001A">
      <w:pPr>
        <w:pStyle w:val="Prrafodelista"/>
        <w:numPr>
          <w:ilvl w:val="0"/>
          <w:numId w:val="14"/>
        </w:numPr>
        <w:spacing w:after="0" w:line="276" w:lineRule="auto"/>
        <w:ind w:left="3544" w:hanging="709"/>
        <w:jc w:val="both"/>
        <w:rPr>
          <w:rFonts w:ascii="Courier New" w:hAnsi="Courier New" w:cs="Courier New"/>
          <w:b/>
          <w:bCs/>
          <w:sz w:val="24"/>
          <w:szCs w:val="24"/>
          <w:lang w:val="es-ES"/>
        </w:rPr>
      </w:pPr>
      <w:r w:rsidRPr="00006CAE">
        <w:rPr>
          <w:rFonts w:ascii="Courier New" w:hAnsi="Courier New" w:cs="Courier New"/>
          <w:b/>
          <w:bCs/>
          <w:sz w:val="24"/>
          <w:szCs w:val="24"/>
          <w:lang w:val="es-ES"/>
        </w:rPr>
        <w:t>Parte I</w:t>
      </w:r>
    </w:p>
    <w:p w14:paraId="4151DA68" w14:textId="7D3DAB0A" w:rsidR="00CC044C" w:rsidRDefault="00844FFC" w:rsidP="00CE544A">
      <w:pPr>
        <w:pStyle w:val="Prrafodelista"/>
        <w:spacing w:after="0" w:line="276" w:lineRule="auto"/>
        <w:ind w:left="3544"/>
        <w:jc w:val="both"/>
        <w:rPr>
          <w:rFonts w:ascii="Courier New" w:hAnsi="Courier New" w:cs="Courier New"/>
          <w:b/>
          <w:bCs/>
          <w:sz w:val="24"/>
          <w:szCs w:val="24"/>
          <w:lang w:val="es-ES"/>
        </w:rPr>
      </w:pPr>
      <w:r>
        <w:rPr>
          <w:rFonts w:ascii="Courier New" w:hAnsi="Courier New" w:cs="Courier New"/>
          <w:b/>
          <w:bCs/>
          <w:sz w:val="24"/>
          <w:szCs w:val="24"/>
          <w:lang w:val="es-ES"/>
        </w:rPr>
        <w:t>Inspección del Trabajo en la Industria</w:t>
      </w:r>
    </w:p>
    <w:p w14:paraId="768F29C6" w14:textId="77777777" w:rsidR="009F5020" w:rsidRPr="00006CAE" w:rsidRDefault="009F5020" w:rsidP="006C001A">
      <w:pPr>
        <w:pStyle w:val="Prrafodelista"/>
        <w:spacing w:after="0" w:line="276" w:lineRule="auto"/>
        <w:ind w:left="3637"/>
        <w:jc w:val="both"/>
        <w:rPr>
          <w:rFonts w:ascii="Courier New" w:hAnsi="Courier New" w:cs="Courier New"/>
          <w:b/>
          <w:bCs/>
          <w:sz w:val="24"/>
          <w:szCs w:val="24"/>
          <w:lang w:val="es-ES"/>
        </w:rPr>
      </w:pPr>
    </w:p>
    <w:p w14:paraId="3AB76F50" w14:textId="4843B79C" w:rsidR="009C2079" w:rsidRDefault="00CC044C" w:rsidP="006C001A">
      <w:pPr>
        <w:spacing w:after="0" w:line="276" w:lineRule="auto"/>
        <w:ind w:left="2835" w:firstLine="709"/>
        <w:jc w:val="both"/>
        <w:rPr>
          <w:rFonts w:ascii="Courier New" w:hAnsi="Courier New" w:cs="Courier New"/>
          <w:sz w:val="24"/>
          <w:szCs w:val="24"/>
          <w:lang w:val="es-ES"/>
        </w:rPr>
      </w:pPr>
      <w:r w:rsidRPr="00006CAE">
        <w:rPr>
          <w:rFonts w:ascii="Courier New" w:hAnsi="Courier New" w:cs="Courier New"/>
          <w:sz w:val="24"/>
          <w:szCs w:val="24"/>
          <w:lang w:val="es-ES"/>
        </w:rPr>
        <w:t>Los</w:t>
      </w:r>
      <w:r w:rsidR="009B5410" w:rsidRPr="00006CAE">
        <w:rPr>
          <w:rFonts w:ascii="Courier New" w:hAnsi="Courier New" w:cs="Courier New"/>
          <w:sz w:val="24"/>
          <w:szCs w:val="24"/>
          <w:lang w:val="es-ES"/>
        </w:rPr>
        <w:t xml:space="preserve"> artículo</w:t>
      </w:r>
      <w:r w:rsidRPr="00006CAE">
        <w:rPr>
          <w:rFonts w:ascii="Courier New" w:hAnsi="Courier New" w:cs="Courier New"/>
          <w:sz w:val="24"/>
          <w:szCs w:val="24"/>
          <w:lang w:val="es-ES"/>
        </w:rPr>
        <w:t>s</w:t>
      </w:r>
      <w:r w:rsidR="009C2079" w:rsidRPr="00006CAE">
        <w:rPr>
          <w:rFonts w:ascii="Courier New" w:hAnsi="Courier New" w:cs="Courier New"/>
          <w:sz w:val="24"/>
          <w:szCs w:val="24"/>
          <w:lang w:val="es-ES"/>
        </w:rPr>
        <w:t xml:space="preserve"> 1</w:t>
      </w:r>
      <w:r w:rsidRPr="00006CAE">
        <w:rPr>
          <w:rFonts w:ascii="Courier New" w:hAnsi="Courier New" w:cs="Courier New"/>
          <w:sz w:val="24"/>
          <w:szCs w:val="24"/>
          <w:lang w:val="es-ES"/>
        </w:rPr>
        <w:t xml:space="preserve"> y 2</w:t>
      </w:r>
      <w:r w:rsidR="0004354C">
        <w:rPr>
          <w:rFonts w:ascii="Courier New" w:hAnsi="Courier New" w:cs="Courier New"/>
          <w:sz w:val="24"/>
          <w:szCs w:val="24"/>
          <w:lang w:val="es-ES"/>
        </w:rPr>
        <w:t xml:space="preserve"> del Convenio</w:t>
      </w:r>
      <w:r w:rsidRPr="00006CAE">
        <w:rPr>
          <w:rFonts w:ascii="Courier New" w:hAnsi="Courier New" w:cs="Courier New"/>
          <w:sz w:val="24"/>
          <w:szCs w:val="24"/>
          <w:lang w:val="es-ES"/>
        </w:rPr>
        <w:t xml:space="preserve"> </w:t>
      </w:r>
      <w:r w:rsidR="000C023C">
        <w:rPr>
          <w:rFonts w:ascii="Courier New" w:hAnsi="Courier New" w:cs="Courier New"/>
          <w:sz w:val="24"/>
          <w:szCs w:val="24"/>
          <w:lang w:val="es-ES"/>
        </w:rPr>
        <w:t>establece</w:t>
      </w:r>
      <w:r w:rsidR="00BD3187">
        <w:rPr>
          <w:rFonts w:ascii="Courier New" w:hAnsi="Courier New" w:cs="Courier New"/>
          <w:sz w:val="24"/>
          <w:szCs w:val="24"/>
          <w:lang w:val="es-ES"/>
        </w:rPr>
        <w:t>n</w:t>
      </w:r>
      <w:r w:rsidR="00F226DA">
        <w:rPr>
          <w:rFonts w:ascii="Courier New" w:hAnsi="Courier New" w:cs="Courier New"/>
          <w:sz w:val="24"/>
          <w:szCs w:val="24"/>
          <w:lang w:val="es-ES"/>
        </w:rPr>
        <w:t xml:space="preserve"> la obligación de mantener un sistema de inspección del trabajo en los establecimientos industriales, indicando que</w:t>
      </w:r>
      <w:r w:rsidR="005D157B">
        <w:rPr>
          <w:rFonts w:ascii="Courier New" w:hAnsi="Courier New" w:cs="Courier New"/>
          <w:sz w:val="24"/>
          <w:szCs w:val="24"/>
          <w:lang w:val="es-ES"/>
        </w:rPr>
        <w:t xml:space="preserve"> aquél</w:t>
      </w:r>
      <w:r w:rsidR="00F226DA">
        <w:rPr>
          <w:rFonts w:ascii="Courier New" w:hAnsi="Courier New" w:cs="Courier New"/>
          <w:sz w:val="24"/>
          <w:szCs w:val="24"/>
          <w:lang w:val="es-ES"/>
        </w:rPr>
        <w:t xml:space="preserve"> se aplicará a todos los establecimientos donde los inspectores del trabajo estén encargados de velar por el cumplimiento de las normas relativas a condiciones de trabajo y a la protección de las personas trabajadoras</w:t>
      </w:r>
      <w:r w:rsidR="00C10D37">
        <w:rPr>
          <w:rFonts w:ascii="Courier New" w:hAnsi="Courier New" w:cs="Courier New"/>
          <w:sz w:val="24"/>
          <w:szCs w:val="24"/>
          <w:lang w:val="es-ES"/>
        </w:rPr>
        <w:t xml:space="preserve"> en el ejercicio de su profesión</w:t>
      </w:r>
      <w:r w:rsidR="00E664B1">
        <w:rPr>
          <w:rFonts w:ascii="Courier New" w:hAnsi="Courier New" w:cs="Courier New"/>
          <w:sz w:val="24"/>
          <w:szCs w:val="24"/>
          <w:lang w:val="es-ES"/>
        </w:rPr>
        <w:t xml:space="preserve">. </w:t>
      </w:r>
    </w:p>
    <w:p w14:paraId="06863416" w14:textId="77777777" w:rsidR="009F5020" w:rsidRPr="00006CAE" w:rsidRDefault="009F5020" w:rsidP="006C001A">
      <w:pPr>
        <w:spacing w:after="0" w:line="276" w:lineRule="auto"/>
        <w:ind w:left="2835" w:firstLine="709"/>
        <w:jc w:val="both"/>
        <w:rPr>
          <w:rFonts w:ascii="Courier New" w:hAnsi="Courier New" w:cs="Courier New"/>
          <w:b/>
          <w:bCs/>
          <w:sz w:val="24"/>
          <w:szCs w:val="24"/>
          <w:lang w:val="es-ES"/>
        </w:rPr>
      </w:pPr>
    </w:p>
    <w:p w14:paraId="2A361081" w14:textId="31124A4D" w:rsidR="009C2079" w:rsidRDefault="00E75B77" w:rsidP="006C001A">
      <w:pPr>
        <w:spacing w:after="0" w:line="276" w:lineRule="auto"/>
        <w:ind w:left="2835" w:firstLine="709"/>
        <w:jc w:val="both"/>
        <w:rPr>
          <w:rFonts w:ascii="Courier New" w:hAnsi="Courier New" w:cs="Courier New"/>
          <w:sz w:val="24"/>
          <w:szCs w:val="24"/>
          <w:lang w:val="es-ES"/>
        </w:rPr>
      </w:pPr>
      <w:r w:rsidRPr="00006CAE">
        <w:rPr>
          <w:rFonts w:ascii="Courier New" w:hAnsi="Courier New" w:cs="Courier New"/>
          <w:sz w:val="24"/>
          <w:szCs w:val="24"/>
          <w:lang w:val="es-ES"/>
        </w:rPr>
        <w:t>Asimismo, señala</w:t>
      </w:r>
      <w:r w:rsidR="00CC044C" w:rsidRPr="00006CAE">
        <w:rPr>
          <w:rFonts w:ascii="Courier New" w:hAnsi="Courier New" w:cs="Courier New"/>
          <w:sz w:val="24"/>
          <w:szCs w:val="24"/>
          <w:lang w:val="es-ES"/>
        </w:rPr>
        <w:t>n</w:t>
      </w:r>
      <w:r w:rsidRPr="00006CAE">
        <w:rPr>
          <w:rFonts w:ascii="Courier New" w:hAnsi="Courier New" w:cs="Courier New"/>
          <w:sz w:val="24"/>
          <w:szCs w:val="24"/>
          <w:lang w:val="es-ES"/>
        </w:rPr>
        <w:t xml:space="preserve"> que, t</w:t>
      </w:r>
      <w:r w:rsidR="009C2079" w:rsidRPr="00006CAE">
        <w:rPr>
          <w:rFonts w:ascii="Courier New" w:hAnsi="Courier New" w:cs="Courier New"/>
          <w:sz w:val="24"/>
          <w:szCs w:val="24"/>
          <w:lang w:val="es-ES"/>
        </w:rPr>
        <w:t xml:space="preserve">odo Miembro que ratifique el Convenio podrá, excluir </w:t>
      </w:r>
      <w:r w:rsidR="00E664B1">
        <w:rPr>
          <w:rFonts w:ascii="Courier New" w:hAnsi="Courier New" w:cs="Courier New"/>
          <w:sz w:val="24"/>
          <w:szCs w:val="24"/>
          <w:lang w:val="es-ES"/>
        </w:rPr>
        <w:t xml:space="preserve">de la aplicación del Convenio a las empresas mineras y de transporte, o a partes de dichas empresas. </w:t>
      </w:r>
    </w:p>
    <w:p w14:paraId="2F1A01D0" w14:textId="77777777" w:rsidR="00541CBA" w:rsidRPr="00006CAE" w:rsidRDefault="00541CBA" w:rsidP="006C001A">
      <w:pPr>
        <w:spacing w:after="0" w:line="276" w:lineRule="auto"/>
        <w:ind w:left="2835" w:firstLine="709"/>
        <w:jc w:val="both"/>
        <w:rPr>
          <w:rFonts w:ascii="Courier New" w:hAnsi="Courier New" w:cs="Courier New"/>
          <w:sz w:val="24"/>
          <w:szCs w:val="24"/>
          <w:lang w:val="es-ES"/>
        </w:rPr>
      </w:pPr>
    </w:p>
    <w:p w14:paraId="762A953D" w14:textId="68E7B150" w:rsidR="009B5410" w:rsidRDefault="009B5410" w:rsidP="006C001A">
      <w:pPr>
        <w:spacing w:after="0" w:line="276" w:lineRule="auto"/>
        <w:ind w:left="2835" w:firstLine="709"/>
        <w:jc w:val="both"/>
        <w:rPr>
          <w:rFonts w:ascii="Courier New" w:hAnsi="Courier New" w:cs="Courier New"/>
          <w:sz w:val="24"/>
          <w:szCs w:val="24"/>
          <w:lang w:val="es-ES"/>
        </w:rPr>
      </w:pPr>
      <w:r w:rsidRPr="00006CAE">
        <w:rPr>
          <w:rFonts w:ascii="Courier New" w:hAnsi="Courier New" w:cs="Courier New"/>
          <w:sz w:val="24"/>
          <w:szCs w:val="24"/>
          <w:lang w:val="es-ES"/>
        </w:rPr>
        <w:t>El a</w:t>
      </w:r>
      <w:r w:rsidR="009C2079" w:rsidRPr="00006CAE">
        <w:rPr>
          <w:rFonts w:ascii="Courier New" w:hAnsi="Courier New" w:cs="Courier New"/>
          <w:sz w:val="24"/>
          <w:szCs w:val="24"/>
          <w:lang w:val="es-ES"/>
        </w:rPr>
        <w:t>rtículo 3</w:t>
      </w:r>
      <w:r w:rsidRPr="00006CAE">
        <w:rPr>
          <w:rFonts w:ascii="Courier New" w:hAnsi="Courier New" w:cs="Courier New"/>
          <w:sz w:val="24"/>
          <w:szCs w:val="24"/>
          <w:lang w:val="es-ES"/>
        </w:rPr>
        <w:t xml:space="preserve"> </w:t>
      </w:r>
      <w:r w:rsidR="00E664B1">
        <w:rPr>
          <w:rFonts w:ascii="Courier New" w:hAnsi="Courier New" w:cs="Courier New"/>
          <w:sz w:val="24"/>
          <w:szCs w:val="24"/>
          <w:lang w:val="es-ES"/>
        </w:rPr>
        <w:t>establece las funciones del sistema de inspección</w:t>
      </w:r>
      <w:r w:rsidR="005D157B">
        <w:rPr>
          <w:rFonts w:ascii="Courier New" w:hAnsi="Courier New" w:cs="Courier New"/>
          <w:sz w:val="24"/>
          <w:szCs w:val="24"/>
          <w:lang w:val="es-ES"/>
        </w:rPr>
        <w:t>.</w:t>
      </w:r>
      <w:r w:rsidR="00E664B1">
        <w:rPr>
          <w:rFonts w:ascii="Courier New" w:hAnsi="Courier New" w:cs="Courier New"/>
          <w:sz w:val="24"/>
          <w:szCs w:val="24"/>
          <w:lang w:val="es-ES"/>
        </w:rPr>
        <w:t xml:space="preserve"> </w:t>
      </w:r>
      <w:r w:rsidR="005D157B">
        <w:rPr>
          <w:rFonts w:ascii="Courier New" w:hAnsi="Courier New" w:cs="Courier New"/>
          <w:sz w:val="24"/>
          <w:szCs w:val="24"/>
          <w:lang w:val="es-ES"/>
        </w:rPr>
        <w:t>E</w:t>
      </w:r>
      <w:r w:rsidR="001C28A8">
        <w:rPr>
          <w:rFonts w:ascii="Courier New" w:hAnsi="Courier New" w:cs="Courier New"/>
          <w:sz w:val="24"/>
          <w:szCs w:val="24"/>
          <w:lang w:val="es-ES"/>
        </w:rPr>
        <w:t>ntre estas</w:t>
      </w:r>
      <w:r w:rsidR="005D157B">
        <w:rPr>
          <w:rFonts w:ascii="Courier New" w:hAnsi="Courier New" w:cs="Courier New"/>
          <w:sz w:val="24"/>
          <w:szCs w:val="24"/>
          <w:lang w:val="es-ES"/>
        </w:rPr>
        <w:t xml:space="preserve"> se encuentran</w:t>
      </w:r>
      <w:r w:rsidR="001C28A8">
        <w:rPr>
          <w:rFonts w:ascii="Courier New" w:hAnsi="Courier New" w:cs="Courier New"/>
          <w:sz w:val="24"/>
          <w:szCs w:val="24"/>
          <w:lang w:val="es-ES"/>
        </w:rPr>
        <w:t xml:space="preserve"> el velar por el cumplimiento de las normas relativas a las condiciones de trabajo, </w:t>
      </w:r>
      <w:r w:rsidR="00C10D37">
        <w:rPr>
          <w:rFonts w:ascii="Courier New" w:hAnsi="Courier New" w:cs="Courier New"/>
          <w:sz w:val="24"/>
          <w:szCs w:val="24"/>
          <w:lang w:val="es-ES"/>
        </w:rPr>
        <w:t>a la protección de los trabajadores en el ejercicio de su profesión</w:t>
      </w:r>
      <w:r w:rsidR="005D157B">
        <w:rPr>
          <w:rFonts w:ascii="Courier New" w:hAnsi="Courier New" w:cs="Courier New"/>
          <w:sz w:val="24"/>
          <w:szCs w:val="24"/>
          <w:lang w:val="es-ES"/>
        </w:rPr>
        <w:t>,</w:t>
      </w:r>
      <w:r w:rsidR="00C10D37">
        <w:rPr>
          <w:rFonts w:ascii="Courier New" w:hAnsi="Courier New" w:cs="Courier New"/>
          <w:sz w:val="24"/>
          <w:szCs w:val="24"/>
          <w:lang w:val="es-ES"/>
        </w:rPr>
        <w:t xml:space="preserve"> incluyendo salarios, seguridad, higiene, </w:t>
      </w:r>
      <w:r w:rsidR="003B75D1">
        <w:rPr>
          <w:rFonts w:ascii="Courier New" w:hAnsi="Courier New" w:cs="Courier New"/>
          <w:sz w:val="24"/>
          <w:szCs w:val="24"/>
          <w:lang w:val="es-ES"/>
        </w:rPr>
        <w:t>empleo de menores</w:t>
      </w:r>
      <w:r w:rsidR="00235213">
        <w:rPr>
          <w:rFonts w:ascii="Courier New" w:hAnsi="Courier New" w:cs="Courier New"/>
          <w:sz w:val="24"/>
          <w:szCs w:val="24"/>
          <w:lang w:val="es-ES"/>
        </w:rPr>
        <w:t xml:space="preserve"> en la medida que los inspectores estén encargados de velar por el cumplimiento de estas,</w:t>
      </w:r>
      <w:r w:rsidR="003B75D1">
        <w:rPr>
          <w:rFonts w:ascii="Courier New" w:hAnsi="Courier New" w:cs="Courier New"/>
          <w:sz w:val="24"/>
          <w:szCs w:val="24"/>
          <w:lang w:val="es-ES"/>
        </w:rPr>
        <w:t xml:space="preserve"> facilitar la información técnica asesorando a los empleadores y </w:t>
      </w:r>
      <w:r w:rsidR="00235213">
        <w:rPr>
          <w:rFonts w:ascii="Courier New" w:hAnsi="Courier New" w:cs="Courier New"/>
          <w:sz w:val="24"/>
          <w:szCs w:val="24"/>
          <w:lang w:val="es-ES"/>
        </w:rPr>
        <w:t xml:space="preserve">trabajadores, poner en conocimiento de la autoridad competente </w:t>
      </w:r>
      <w:r w:rsidR="005916FC">
        <w:rPr>
          <w:rFonts w:ascii="Courier New" w:hAnsi="Courier New" w:cs="Courier New"/>
          <w:sz w:val="24"/>
          <w:szCs w:val="24"/>
          <w:lang w:val="es-ES"/>
        </w:rPr>
        <w:t xml:space="preserve">las deficiencias o abusos que no estén específicamente cubiertos por la ley. </w:t>
      </w:r>
    </w:p>
    <w:p w14:paraId="2E1F6A16" w14:textId="77777777" w:rsidR="00A61047" w:rsidRDefault="00A61047" w:rsidP="006C001A">
      <w:pPr>
        <w:spacing w:after="0" w:line="276" w:lineRule="auto"/>
        <w:jc w:val="both"/>
        <w:rPr>
          <w:rFonts w:ascii="Courier New" w:hAnsi="Courier New" w:cs="Courier New"/>
          <w:sz w:val="24"/>
          <w:szCs w:val="24"/>
          <w:lang w:val="es-ES"/>
        </w:rPr>
      </w:pPr>
    </w:p>
    <w:p w14:paraId="59CD18F2" w14:textId="6EC993CD" w:rsidR="00B73E23" w:rsidRDefault="00A61047" w:rsidP="006C001A">
      <w:pPr>
        <w:spacing w:after="0" w:line="276" w:lineRule="auto"/>
        <w:ind w:left="2835" w:firstLine="709"/>
        <w:jc w:val="both"/>
        <w:rPr>
          <w:rFonts w:ascii="Courier New" w:hAnsi="Courier New" w:cs="Courier New"/>
          <w:sz w:val="24"/>
          <w:szCs w:val="24"/>
          <w:lang w:val="es-ES"/>
        </w:rPr>
      </w:pPr>
      <w:r>
        <w:rPr>
          <w:rFonts w:ascii="Courier New" w:hAnsi="Courier New" w:cs="Courier New"/>
          <w:sz w:val="24"/>
          <w:szCs w:val="24"/>
          <w:lang w:val="es-ES"/>
        </w:rPr>
        <w:t>El artículo 4</w:t>
      </w:r>
      <w:r w:rsidR="00614AC0">
        <w:rPr>
          <w:rFonts w:ascii="Courier New" w:hAnsi="Courier New" w:cs="Courier New"/>
          <w:sz w:val="24"/>
          <w:szCs w:val="24"/>
          <w:lang w:val="es-ES"/>
        </w:rPr>
        <w:t xml:space="preserve"> </w:t>
      </w:r>
      <w:r w:rsidR="00353857">
        <w:rPr>
          <w:rFonts w:ascii="Courier New" w:hAnsi="Courier New" w:cs="Courier New"/>
          <w:sz w:val="24"/>
          <w:szCs w:val="24"/>
          <w:lang w:val="es-ES"/>
        </w:rPr>
        <w:t xml:space="preserve">establece que la inspección del trabajo deberá estar bajo </w:t>
      </w:r>
      <w:r w:rsidR="00B10AF5">
        <w:rPr>
          <w:rFonts w:ascii="Courier New" w:hAnsi="Courier New" w:cs="Courier New"/>
          <w:sz w:val="24"/>
          <w:szCs w:val="24"/>
          <w:lang w:val="es-ES"/>
        </w:rPr>
        <w:t xml:space="preserve">la </w:t>
      </w:r>
      <w:r w:rsidR="00353857">
        <w:rPr>
          <w:rFonts w:ascii="Courier New" w:hAnsi="Courier New" w:cs="Courier New"/>
          <w:sz w:val="24"/>
          <w:szCs w:val="24"/>
          <w:lang w:val="es-ES"/>
        </w:rPr>
        <w:t>vigilancia y control de una autoridad central</w:t>
      </w:r>
      <w:r w:rsidR="00B73E23">
        <w:rPr>
          <w:rFonts w:ascii="Courier New" w:hAnsi="Courier New" w:cs="Courier New"/>
          <w:sz w:val="24"/>
          <w:szCs w:val="24"/>
          <w:lang w:val="es-ES"/>
        </w:rPr>
        <w:t xml:space="preserve"> o federal según sea el caso, lo anterior siempre que sea compatible con la práctica administrativa del </w:t>
      </w:r>
      <w:r w:rsidR="00B10AF5">
        <w:rPr>
          <w:rFonts w:ascii="Courier New" w:hAnsi="Courier New" w:cs="Courier New"/>
          <w:sz w:val="24"/>
          <w:szCs w:val="24"/>
          <w:lang w:val="es-ES"/>
        </w:rPr>
        <w:t xml:space="preserve">Estado </w:t>
      </w:r>
      <w:r w:rsidR="00B73E23">
        <w:rPr>
          <w:rFonts w:ascii="Courier New" w:hAnsi="Courier New" w:cs="Courier New"/>
          <w:sz w:val="24"/>
          <w:szCs w:val="24"/>
          <w:lang w:val="es-ES"/>
        </w:rPr>
        <w:t xml:space="preserve">Miembro. </w:t>
      </w:r>
    </w:p>
    <w:p w14:paraId="1D11A7A3" w14:textId="77777777" w:rsidR="00B73E23" w:rsidRDefault="00B73E23" w:rsidP="006C001A">
      <w:pPr>
        <w:spacing w:after="0" w:line="276" w:lineRule="auto"/>
        <w:ind w:left="2835" w:firstLine="709"/>
        <w:jc w:val="both"/>
        <w:rPr>
          <w:rFonts w:ascii="Courier New" w:hAnsi="Courier New" w:cs="Courier New"/>
          <w:sz w:val="24"/>
          <w:szCs w:val="24"/>
          <w:lang w:val="es-ES"/>
        </w:rPr>
      </w:pPr>
    </w:p>
    <w:p w14:paraId="625CC562" w14:textId="463816FC" w:rsidR="00567EF8" w:rsidRDefault="00B73E23" w:rsidP="006C001A">
      <w:pPr>
        <w:spacing w:after="0" w:line="276" w:lineRule="auto"/>
        <w:ind w:left="2835" w:firstLine="709"/>
        <w:jc w:val="both"/>
        <w:rPr>
          <w:rFonts w:ascii="Courier New" w:hAnsi="Courier New" w:cs="Courier New"/>
          <w:sz w:val="24"/>
          <w:szCs w:val="24"/>
          <w:lang w:val="es-ES"/>
        </w:rPr>
      </w:pPr>
      <w:r>
        <w:rPr>
          <w:rFonts w:ascii="Courier New" w:hAnsi="Courier New" w:cs="Courier New"/>
          <w:sz w:val="24"/>
          <w:szCs w:val="24"/>
          <w:lang w:val="es-ES"/>
        </w:rPr>
        <w:t xml:space="preserve">Por su parte, </w:t>
      </w:r>
      <w:r w:rsidR="008257F0">
        <w:rPr>
          <w:rFonts w:ascii="Courier New" w:hAnsi="Courier New" w:cs="Courier New"/>
          <w:sz w:val="24"/>
          <w:szCs w:val="24"/>
          <w:lang w:val="es-ES"/>
        </w:rPr>
        <w:t>el</w:t>
      </w:r>
      <w:r>
        <w:rPr>
          <w:rFonts w:ascii="Courier New" w:hAnsi="Courier New" w:cs="Courier New"/>
          <w:sz w:val="24"/>
          <w:szCs w:val="24"/>
          <w:lang w:val="es-ES"/>
        </w:rPr>
        <w:t xml:space="preserve"> artículo 5</w:t>
      </w:r>
      <w:r w:rsidR="00122FC1">
        <w:rPr>
          <w:rFonts w:ascii="Courier New" w:hAnsi="Courier New" w:cs="Courier New"/>
          <w:sz w:val="24"/>
          <w:szCs w:val="24"/>
          <w:lang w:val="es-ES"/>
        </w:rPr>
        <w:t xml:space="preserve"> </w:t>
      </w:r>
      <w:r w:rsidR="00567EF8">
        <w:rPr>
          <w:rFonts w:ascii="Courier New" w:hAnsi="Courier New" w:cs="Courier New"/>
          <w:sz w:val="24"/>
          <w:szCs w:val="24"/>
          <w:lang w:val="es-ES"/>
        </w:rPr>
        <w:t>señala que se deben adoptar medidas para fomentar la cooperación efectiva de los servicios de inspección con otros servicios o instituciones publicas o privadas y la colaboración de los funcionarios de la inspección con los empleadores, trabajadores o sus organizaciones</w:t>
      </w:r>
      <w:r w:rsidR="00821A47">
        <w:rPr>
          <w:rFonts w:ascii="Courier New" w:hAnsi="Courier New" w:cs="Courier New"/>
          <w:sz w:val="24"/>
          <w:szCs w:val="24"/>
          <w:lang w:val="es-ES"/>
        </w:rPr>
        <w:t>.</w:t>
      </w:r>
      <w:r w:rsidR="00D05A8F">
        <w:rPr>
          <w:rFonts w:ascii="Courier New" w:hAnsi="Courier New" w:cs="Courier New"/>
          <w:sz w:val="24"/>
          <w:szCs w:val="24"/>
          <w:lang w:val="es-ES"/>
        </w:rPr>
        <w:t xml:space="preserve"> </w:t>
      </w:r>
    </w:p>
    <w:p w14:paraId="53DF0929" w14:textId="77777777" w:rsidR="008F5844" w:rsidRDefault="008F5844" w:rsidP="00614AC0">
      <w:pPr>
        <w:spacing w:after="0" w:line="276" w:lineRule="auto"/>
        <w:jc w:val="both"/>
        <w:rPr>
          <w:rFonts w:ascii="Courier New" w:hAnsi="Courier New" w:cs="Courier New"/>
          <w:sz w:val="24"/>
          <w:szCs w:val="24"/>
          <w:lang w:val="es-ES"/>
        </w:rPr>
      </w:pPr>
    </w:p>
    <w:p w14:paraId="0F010B46" w14:textId="72760942" w:rsidR="008257F0" w:rsidRDefault="008257F0" w:rsidP="006C001A">
      <w:pPr>
        <w:spacing w:after="0" w:line="276" w:lineRule="auto"/>
        <w:ind w:left="2835" w:firstLine="709"/>
        <w:jc w:val="both"/>
        <w:rPr>
          <w:rFonts w:ascii="Courier New" w:hAnsi="Courier New" w:cs="Courier New"/>
          <w:sz w:val="24"/>
          <w:szCs w:val="24"/>
          <w:lang w:val="es-ES"/>
        </w:rPr>
      </w:pPr>
      <w:r>
        <w:rPr>
          <w:rFonts w:ascii="Courier New" w:hAnsi="Courier New" w:cs="Courier New"/>
          <w:sz w:val="24"/>
          <w:szCs w:val="24"/>
          <w:lang w:val="es-ES"/>
        </w:rPr>
        <w:t xml:space="preserve">Los artículos 6 y 7 </w:t>
      </w:r>
      <w:r w:rsidR="008C5D68">
        <w:rPr>
          <w:rFonts w:ascii="Courier New" w:hAnsi="Courier New" w:cs="Courier New"/>
          <w:sz w:val="24"/>
          <w:szCs w:val="24"/>
          <w:lang w:val="es-ES"/>
        </w:rPr>
        <w:t xml:space="preserve">contemplan </w:t>
      </w:r>
      <w:r>
        <w:rPr>
          <w:rFonts w:ascii="Courier New" w:hAnsi="Courier New" w:cs="Courier New"/>
          <w:sz w:val="24"/>
          <w:szCs w:val="24"/>
          <w:lang w:val="es-ES"/>
        </w:rPr>
        <w:t xml:space="preserve">el deber de que el personal de la inspección esté compuesto de funcionarios públicos, garantizándole estabilidad en su empleo </w:t>
      </w:r>
      <w:r w:rsidR="00B10AF5">
        <w:rPr>
          <w:rFonts w:ascii="Courier New" w:hAnsi="Courier New" w:cs="Courier New"/>
          <w:sz w:val="24"/>
          <w:szCs w:val="24"/>
          <w:lang w:val="es-ES"/>
        </w:rPr>
        <w:t>e</w:t>
      </w:r>
      <w:r w:rsidR="0073081F">
        <w:rPr>
          <w:rFonts w:ascii="Courier New" w:hAnsi="Courier New" w:cs="Courier New"/>
          <w:sz w:val="24"/>
          <w:szCs w:val="24"/>
          <w:lang w:val="es-ES"/>
        </w:rPr>
        <w:t xml:space="preserve"> </w:t>
      </w:r>
      <w:r>
        <w:rPr>
          <w:rFonts w:ascii="Courier New" w:hAnsi="Courier New" w:cs="Courier New"/>
          <w:sz w:val="24"/>
          <w:szCs w:val="24"/>
          <w:lang w:val="es-ES"/>
        </w:rPr>
        <w:t>independ</w:t>
      </w:r>
      <w:r w:rsidR="0073081F">
        <w:rPr>
          <w:rFonts w:ascii="Courier New" w:hAnsi="Courier New" w:cs="Courier New"/>
          <w:sz w:val="24"/>
          <w:szCs w:val="24"/>
          <w:lang w:val="es-ES"/>
        </w:rPr>
        <w:t>encia</w:t>
      </w:r>
      <w:r>
        <w:rPr>
          <w:rFonts w:ascii="Courier New" w:hAnsi="Courier New" w:cs="Courier New"/>
          <w:sz w:val="24"/>
          <w:szCs w:val="24"/>
          <w:lang w:val="es-ES"/>
        </w:rPr>
        <w:t xml:space="preserve"> de los cambios de gobierno y de cualquier influencia exterior</w:t>
      </w:r>
      <w:r w:rsidR="0073081F">
        <w:rPr>
          <w:rFonts w:ascii="Courier New" w:hAnsi="Courier New" w:cs="Courier New"/>
          <w:sz w:val="24"/>
          <w:szCs w:val="24"/>
          <w:lang w:val="es-ES"/>
        </w:rPr>
        <w:t>;</w:t>
      </w:r>
      <w:r w:rsidR="00F556A8">
        <w:rPr>
          <w:rFonts w:ascii="Courier New" w:hAnsi="Courier New" w:cs="Courier New"/>
          <w:sz w:val="24"/>
          <w:szCs w:val="24"/>
          <w:lang w:val="es-ES"/>
        </w:rPr>
        <w:t xml:space="preserve"> recibir formación adecuada para el desempeño de sus funciones,</w:t>
      </w:r>
      <w:r w:rsidR="006F1624">
        <w:rPr>
          <w:rFonts w:ascii="Courier New" w:hAnsi="Courier New" w:cs="Courier New"/>
          <w:sz w:val="24"/>
          <w:szCs w:val="24"/>
          <w:lang w:val="es-ES"/>
        </w:rPr>
        <w:t xml:space="preserve"> </w:t>
      </w:r>
      <w:r w:rsidR="00C164C9">
        <w:rPr>
          <w:rFonts w:ascii="Courier New" w:hAnsi="Courier New" w:cs="Courier New"/>
          <w:sz w:val="24"/>
          <w:szCs w:val="24"/>
          <w:lang w:val="es-ES"/>
        </w:rPr>
        <w:t>así</w:t>
      </w:r>
      <w:r w:rsidR="006F1624">
        <w:rPr>
          <w:rFonts w:ascii="Courier New" w:hAnsi="Courier New" w:cs="Courier New"/>
          <w:sz w:val="24"/>
          <w:szCs w:val="24"/>
          <w:lang w:val="es-ES"/>
        </w:rPr>
        <w:t xml:space="preserve"> como también la contratación </w:t>
      </w:r>
      <w:r w:rsidR="00F556A8">
        <w:rPr>
          <w:rFonts w:ascii="Courier New" w:hAnsi="Courier New" w:cs="Courier New"/>
          <w:sz w:val="24"/>
          <w:szCs w:val="24"/>
          <w:lang w:val="es-ES"/>
        </w:rPr>
        <w:t>únicamente según las aptitudes del candidat</w:t>
      </w:r>
      <w:r w:rsidR="00DA582C">
        <w:rPr>
          <w:rFonts w:ascii="Courier New" w:hAnsi="Courier New" w:cs="Courier New"/>
          <w:sz w:val="24"/>
          <w:szCs w:val="24"/>
          <w:lang w:val="es-ES"/>
        </w:rPr>
        <w:t>o.</w:t>
      </w:r>
      <w:r w:rsidR="00A73B8D">
        <w:rPr>
          <w:rFonts w:ascii="Courier New" w:hAnsi="Courier New" w:cs="Courier New"/>
          <w:sz w:val="24"/>
          <w:szCs w:val="24"/>
          <w:lang w:val="es-ES"/>
        </w:rPr>
        <w:t xml:space="preserve"> A lo anterior se suma lo contemplado en el artículo 8° que establece que hombres y mujeres serán elegibles para formar parte de la inspección </w:t>
      </w:r>
      <w:r w:rsidR="002B5343">
        <w:rPr>
          <w:rFonts w:ascii="Courier New" w:hAnsi="Courier New" w:cs="Courier New"/>
          <w:sz w:val="24"/>
          <w:szCs w:val="24"/>
          <w:lang w:val="es-ES"/>
        </w:rPr>
        <w:t>y</w:t>
      </w:r>
      <w:r w:rsidR="00F62C99">
        <w:rPr>
          <w:rFonts w:ascii="Courier New" w:hAnsi="Courier New" w:cs="Courier New"/>
          <w:sz w:val="24"/>
          <w:szCs w:val="24"/>
          <w:lang w:val="es-ES"/>
        </w:rPr>
        <w:t xml:space="preserve"> que,</w:t>
      </w:r>
      <w:r w:rsidR="002B5343">
        <w:rPr>
          <w:rFonts w:ascii="Courier New" w:hAnsi="Courier New" w:cs="Courier New"/>
          <w:sz w:val="24"/>
          <w:szCs w:val="24"/>
          <w:lang w:val="es-ES"/>
        </w:rPr>
        <w:t xml:space="preserve"> si es necesario</w:t>
      </w:r>
      <w:r w:rsidR="00F62C99">
        <w:rPr>
          <w:rFonts w:ascii="Courier New" w:hAnsi="Courier New" w:cs="Courier New"/>
          <w:sz w:val="24"/>
          <w:szCs w:val="24"/>
          <w:lang w:val="es-ES"/>
        </w:rPr>
        <w:t>,</w:t>
      </w:r>
      <w:r w:rsidR="002B5343">
        <w:rPr>
          <w:rFonts w:ascii="Courier New" w:hAnsi="Courier New" w:cs="Courier New"/>
          <w:sz w:val="24"/>
          <w:szCs w:val="24"/>
          <w:lang w:val="es-ES"/>
        </w:rPr>
        <w:t xml:space="preserve"> se asignarán funciones especiales. </w:t>
      </w:r>
    </w:p>
    <w:p w14:paraId="3BFF90CF" w14:textId="77777777" w:rsidR="00DA582C" w:rsidRDefault="00DA582C" w:rsidP="006C001A">
      <w:pPr>
        <w:spacing w:after="0" w:line="276" w:lineRule="auto"/>
        <w:ind w:left="2835" w:firstLine="709"/>
        <w:jc w:val="both"/>
        <w:rPr>
          <w:rFonts w:ascii="Courier New" w:hAnsi="Courier New" w:cs="Courier New"/>
          <w:sz w:val="24"/>
          <w:szCs w:val="24"/>
          <w:lang w:val="es-ES"/>
        </w:rPr>
      </w:pPr>
    </w:p>
    <w:p w14:paraId="115E9E51" w14:textId="0F753F28" w:rsidR="00FC770E" w:rsidRDefault="008C2F6B" w:rsidP="006C001A">
      <w:pPr>
        <w:spacing w:after="0" w:line="276" w:lineRule="auto"/>
        <w:ind w:left="2835" w:firstLine="709"/>
        <w:jc w:val="both"/>
        <w:rPr>
          <w:rFonts w:ascii="Courier New" w:hAnsi="Courier New" w:cs="Courier New"/>
          <w:sz w:val="24"/>
          <w:szCs w:val="24"/>
          <w:lang w:val="es-ES"/>
        </w:rPr>
      </w:pPr>
      <w:r>
        <w:rPr>
          <w:rFonts w:ascii="Courier New" w:hAnsi="Courier New" w:cs="Courier New"/>
          <w:sz w:val="24"/>
          <w:szCs w:val="24"/>
          <w:lang w:val="es-ES"/>
        </w:rPr>
        <w:t xml:space="preserve">El artículo 9, por su parte, establece la obligación de </w:t>
      </w:r>
      <w:r w:rsidR="000D5CE4">
        <w:rPr>
          <w:rFonts w:ascii="Courier New" w:hAnsi="Courier New" w:cs="Courier New"/>
          <w:sz w:val="24"/>
          <w:szCs w:val="24"/>
          <w:lang w:val="es-ES"/>
        </w:rPr>
        <w:t>dictar las medidas necesarias para garantizar la colaboración de peritos y técnicos debidamente calificados</w:t>
      </w:r>
      <w:r w:rsidR="00786D3E">
        <w:rPr>
          <w:rFonts w:ascii="Courier New" w:hAnsi="Courier New" w:cs="Courier New"/>
          <w:sz w:val="24"/>
          <w:szCs w:val="24"/>
          <w:lang w:val="es-ES"/>
        </w:rPr>
        <w:t xml:space="preserve"> al momento de la inspección</w:t>
      </w:r>
      <w:r w:rsidR="00FC770E">
        <w:rPr>
          <w:rFonts w:ascii="Courier New" w:hAnsi="Courier New" w:cs="Courier New"/>
          <w:sz w:val="24"/>
          <w:szCs w:val="24"/>
          <w:lang w:val="es-ES"/>
        </w:rPr>
        <w:t>, mientras que el artículo 11 establece la obligación de la autoridad competente de adoptar medidas necesarias para proporcionar las oficinas locales debidamente equipadas, accesibles a todas las personas interesadas, los medios de transporte necesarios para el desempeño de sus funciones, así como también el deber de adoptar medidas necesarias para reembolsar a los inspectores del trabajo todo gasto imprevisto</w:t>
      </w:r>
      <w:r w:rsidR="00510FB8">
        <w:rPr>
          <w:rFonts w:ascii="Courier New" w:hAnsi="Courier New" w:cs="Courier New"/>
          <w:sz w:val="24"/>
          <w:szCs w:val="24"/>
          <w:lang w:val="es-ES"/>
        </w:rPr>
        <w:t>.</w:t>
      </w:r>
    </w:p>
    <w:p w14:paraId="1E545904" w14:textId="77777777" w:rsidR="00D76357" w:rsidRDefault="00D76357" w:rsidP="006C001A">
      <w:pPr>
        <w:spacing w:after="0" w:line="276" w:lineRule="auto"/>
        <w:jc w:val="both"/>
        <w:rPr>
          <w:rFonts w:ascii="Courier New" w:hAnsi="Courier New" w:cs="Courier New"/>
          <w:sz w:val="24"/>
          <w:szCs w:val="24"/>
          <w:lang w:val="es-ES"/>
        </w:rPr>
      </w:pPr>
    </w:p>
    <w:p w14:paraId="0E7D96AC" w14:textId="71745046" w:rsidR="003A52FA" w:rsidRDefault="003C2F59" w:rsidP="006C001A">
      <w:pPr>
        <w:spacing w:after="0" w:line="276" w:lineRule="auto"/>
        <w:ind w:left="2835" w:firstLine="709"/>
        <w:jc w:val="both"/>
        <w:rPr>
          <w:rFonts w:ascii="Courier New" w:hAnsi="Courier New" w:cs="Courier New"/>
          <w:sz w:val="24"/>
          <w:szCs w:val="24"/>
          <w:lang w:val="es-ES"/>
        </w:rPr>
      </w:pPr>
      <w:r>
        <w:rPr>
          <w:rFonts w:ascii="Courier New" w:hAnsi="Courier New" w:cs="Courier New"/>
          <w:sz w:val="24"/>
          <w:szCs w:val="24"/>
          <w:lang w:val="es-ES"/>
        </w:rPr>
        <w:t>L</w:t>
      </w:r>
      <w:r w:rsidR="00D76357">
        <w:rPr>
          <w:rFonts w:ascii="Courier New" w:hAnsi="Courier New" w:cs="Courier New"/>
          <w:sz w:val="24"/>
          <w:szCs w:val="24"/>
          <w:lang w:val="es-ES"/>
        </w:rPr>
        <w:t xml:space="preserve">os artículos 10 y 12 dicen relación con el número </w:t>
      </w:r>
      <w:r w:rsidR="00C1107B">
        <w:rPr>
          <w:rFonts w:ascii="Courier New" w:hAnsi="Courier New" w:cs="Courier New"/>
          <w:sz w:val="24"/>
          <w:szCs w:val="24"/>
          <w:lang w:val="es-ES"/>
        </w:rPr>
        <w:t>de inspectores del trabajo</w:t>
      </w:r>
      <w:r w:rsidR="000C0F16">
        <w:rPr>
          <w:rFonts w:ascii="Courier New" w:hAnsi="Courier New" w:cs="Courier New"/>
          <w:sz w:val="24"/>
          <w:szCs w:val="24"/>
          <w:lang w:val="es-ES"/>
        </w:rPr>
        <w:t>, el cual</w:t>
      </w:r>
      <w:r w:rsidR="00225EBD">
        <w:rPr>
          <w:rFonts w:ascii="Courier New" w:hAnsi="Courier New" w:cs="Courier New"/>
          <w:sz w:val="24"/>
          <w:szCs w:val="24"/>
          <w:lang w:val="es-ES"/>
        </w:rPr>
        <w:t xml:space="preserve"> deberá ser suficiente para garantizar el desempeño de las funciones </w:t>
      </w:r>
      <w:r w:rsidR="00304F7D">
        <w:rPr>
          <w:rFonts w:ascii="Courier New" w:hAnsi="Courier New" w:cs="Courier New"/>
          <w:sz w:val="24"/>
          <w:szCs w:val="24"/>
          <w:lang w:val="es-ES"/>
        </w:rPr>
        <w:t>del servicio de inspección teniendo debidamente en cuenta la importancia de las funciones, la naturaleza, el número y las categorías de trabajadores</w:t>
      </w:r>
      <w:r w:rsidR="000C0F16">
        <w:rPr>
          <w:rFonts w:ascii="Courier New" w:hAnsi="Courier New" w:cs="Courier New"/>
          <w:sz w:val="24"/>
          <w:szCs w:val="24"/>
          <w:lang w:val="es-ES"/>
        </w:rPr>
        <w:t xml:space="preserve"> y</w:t>
      </w:r>
      <w:r w:rsidR="00304F7D">
        <w:rPr>
          <w:rFonts w:ascii="Courier New" w:hAnsi="Courier New" w:cs="Courier New"/>
          <w:sz w:val="24"/>
          <w:szCs w:val="24"/>
          <w:lang w:val="es-ES"/>
        </w:rPr>
        <w:t xml:space="preserve"> empleador</w:t>
      </w:r>
      <w:r w:rsidR="000C0F16">
        <w:rPr>
          <w:rFonts w:ascii="Courier New" w:hAnsi="Courier New" w:cs="Courier New"/>
          <w:sz w:val="24"/>
          <w:szCs w:val="24"/>
          <w:lang w:val="es-ES"/>
        </w:rPr>
        <w:t>es</w:t>
      </w:r>
      <w:r w:rsidR="00304F7D">
        <w:rPr>
          <w:rFonts w:ascii="Courier New" w:hAnsi="Courier New" w:cs="Courier New"/>
          <w:sz w:val="24"/>
          <w:szCs w:val="24"/>
          <w:lang w:val="es-ES"/>
        </w:rPr>
        <w:t>, los medios materiales puestos a disposición de los inspectores</w:t>
      </w:r>
      <w:r w:rsidR="00AA5AB1">
        <w:rPr>
          <w:rFonts w:ascii="Courier New" w:hAnsi="Courier New" w:cs="Courier New"/>
          <w:sz w:val="24"/>
          <w:szCs w:val="24"/>
          <w:lang w:val="es-ES"/>
        </w:rPr>
        <w:t>, entre otros</w:t>
      </w:r>
      <w:r w:rsidR="000B1C44">
        <w:rPr>
          <w:rFonts w:ascii="Courier New" w:hAnsi="Courier New" w:cs="Courier New"/>
          <w:sz w:val="24"/>
          <w:szCs w:val="24"/>
          <w:lang w:val="es-ES"/>
        </w:rPr>
        <w:t>;</w:t>
      </w:r>
      <w:r w:rsidR="00AA5AB1">
        <w:rPr>
          <w:rFonts w:ascii="Courier New" w:hAnsi="Courier New" w:cs="Courier New"/>
          <w:sz w:val="24"/>
          <w:szCs w:val="24"/>
          <w:lang w:val="es-ES"/>
        </w:rPr>
        <w:t xml:space="preserve"> </w:t>
      </w:r>
      <w:r w:rsidR="003A52FA">
        <w:rPr>
          <w:rFonts w:ascii="Courier New" w:hAnsi="Courier New" w:cs="Courier New"/>
          <w:sz w:val="24"/>
          <w:szCs w:val="24"/>
          <w:lang w:val="es-ES"/>
        </w:rPr>
        <w:t xml:space="preserve">como asimismo la facultad </w:t>
      </w:r>
      <w:r w:rsidR="00333605">
        <w:rPr>
          <w:rFonts w:ascii="Courier New" w:hAnsi="Courier New" w:cs="Courier New"/>
          <w:sz w:val="24"/>
          <w:szCs w:val="24"/>
          <w:lang w:val="es-ES"/>
        </w:rPr>
        <w:t>de los inspectores del trabajo para entrar libremente y sin previa notificación en todo establecimiento sujeto a inspección</w:t>
      </w:r>
      <w:r w:rsidR="00014849">
        <w:rPr>
          <w:rFonts w:ascii="Courier New" w:hAnsi="Courier New" w:cs="Courier New"/>
          <w:sz w:val="24"/>
          <w:szCs w:val="24"/>
          <w:lang w:val="es-ES"/>
        </w:rPr>
        <w:t xml:space="preserve"> y proceder a cualquier prueba, investigación o examen que consideren necesario. </w:t>
      </w:r>
    </w:p>
    <w:p w14:paraId="2DC4532A" w14:textId="77777777" w:rsidR="003A52FA" w:rsidRDefault="003A52FA" w:rsidP="006C001A">
      <w:pPr>
        <w:spacing w:after="0" w:line="276" w:lineRule="auto"/>
        <w:jc w:val="both"/>
        <w:rPr>
          <w:rFonts w:ascii="Courier New" w:hAnsi="Courier New" w:cs="Courier New"/>
          <w:sz w:val="24"/>
          <w:szCs w:val="24"/>
          <w:lang w:val="es-ES"/>
        </w:rPr>
      </w:pPr>
    </w:p>
    <w:p w14:paraId="159EB061" w14:textId="100D3BCE" w:rsidR="003A52FA" w:rsidRDefault="00A8437B" w:rsidP="006C001A">
      <w:pPr>
        <w:spacing w:after="0" w:line="276" w:lineRule="auto"/>
        <w:ind w:left="2835" w:firstLine="709"/>
        <w:jc w:val="both"/>
        <w:rPr>
          <w:rFonts w:ascii="Courier New" w:hAnsi="Courier New" w:cs="Courier New"/>
          <w:sz w:val="24"/>
          <w:szCs w:val="24"/>
          <w:lang w:val="es-ES"/>
        </w:rPr>
      </w:pPr>
      <w:r>
        <w:rPr>
          <w:rFonts w:ascii="Courier New" w:hAnsi="Courier New" w:cs="Courier New"/>
          <w:sz w:val="24"/>
          <w:szCs w:val="24"/>
          <w:lang w:val="es-ES"/>
        </w:rPr>
        <w:t>Los artículos 13, 14</w:t>
      </w:r>
      <w:r w:rsidR="0087653B">
        <w:rPr>
          <w:rFonts w:ascii="Courier New" w:hAnsi="Courier New" w:cs="Courier New"/>
          <w:sz w:val="24"/>
          <w:szCs w:val="24"/>
          <w:lang w:val="es-ES"/>
        </w:rPr>
        <w:t xml:space="preserve">, </w:t>
      </w:r>
      <w:r w:rsidR="001E58C9">
        <w:rPr>
          <w:rFonts w:ascii="Courier New" w:hAnsi="Courier New" w:cs="Courier New"/>
          <w:sz w:val="24"/>
          <w:szCs w:val="24"/>
          <w:lang w:val="es-ES"/>
        </w:rPr>
        <w:t>15</w:t>
      </w:r>
      <w:r w:rsidR="0087653B">
        <w:rPr>
          <w:rFonts w:ascii="Courier New" w:hAnsi="Courier New" w:cs="Courier New"/>
          <w:sz w:val="24"/>
          <w:szCs w:val="24"/>
          <w:lang w:val="es-ES"/>
        </w:rPr>
        <w:t xml:space="preserve"> y 16</w:t>
      </w:r>
      <w:r w:rsidR="001E58C9">
        <w:rPr>
          <w:rFonts w:ascii="Courier New" w:hAnsi="Courier New" w:cs="Courier New"/>
          <w:sz w:val="24"/>
          <w:szCs w:val="24"/>
          <w:lang w:val="es-ES"/>
        </w:rPr>
        <w:t xml:space="preserve"> dicen relación con las facultades que tendrán los inspectores del trabajo para tomar medidas en el lugar de trabajo</w:t>
      </w:r>
      <w:r w:rsidR="00C457A7">
        <w:rPr>
          <w:rFonts w:ascii="Courier New" w:hAnsi="Courier New" w:cs="Courier New"/>
          <w:sz w:val="24"/>
          <w:szCs w:val="24"/>
          <w:lang w:val="es-ES"/>
        </w:rPr>
        <w:t xml:space="preserve"> y solicitar modificaciones dentro de un plazo determinado o de aplicación inmediata</w:t>
      </w:r>
      <w:r w:rsidR="00050DD3">
        <w:rPr>
          <w:rFonts w:ascii="Courier New" w:hAnsi="Courier New" w:cs="Courier New"/>
          <w:sz w:val="24"/>
          <w:szCs w:val="24"/>
          <w:lang w:val="es-ES"/>
        </w:rPr>
        <w:t>, la notificación a la inspección del trabajo de los accidentes del trabajo y enfermedades profesionales.</w:t>
      </w:r>
      <w:r w:rsidR="005A2B68">
        <w:rPr>
          <w:rFonts w:ascii="Courier New" w:hAnsi="Courier New" w:cs="Courier New"/>
          <w:sz w:val="24"/>
          <w:szCs w:val="24"/>
          <w:lang w:val="es-ES"/>
        </w:rPr>
        <w:t xml:space="preserve"> Por último, se establecen las </w:t>
      </w:r>
      <w:r w:rsidR="00DF4FFB">
        <w:rPr>
          <w:rFonts w:ascii="Courier New" w:hAnsi="Courier New" w:cs="Courier New"/>
          <w:sz w:val="24"/>
          <w:szCs w:val="24"/>
          <w:lang w:val="es-ES"/>
        </w:rPr>
        <w:t>inhabilidades</w:t>
      </w:r>
      <w:r w:rsidR="00B1491E">
        <w:rPr>
          <w:rFonts w:ascii="Courier New" w:hAnsi="Courier New" w:cs="Courier New"/>
          <w:sz w:val="24"/>
          <w:szCs w:val="24"/>
          <w:lang w:val="es-ES"/>
        </w:rPr>
        <w:t xml:space="preserve"> y</w:t>
      </w:r>
      <w:r w:rsidR="00DF4FFB">
        <w:rPr>
          <w:rFonts w:ascii="Courier New" w:hAnsi="Courier New" w:cs="Courier New"/>
          <w:sz w:val="24"/>
          <w:szCs w:val="24"/>
          <w:lang w:val="es-ES"/>
        </w:rPr>
        <w:t xml:space="preserve"> </w:t>
      </w:r>
      <w:r w:rsidR="001158D1">
        <w:rPr>
          <w:rFonts w:ascii="Courier New" w:hAnsi="Courier New" w:cs="Courier New"/>
          <w:sz w:val="24"/>
          <w:szCs w:val="24"/>
          <w:lang w:val="es-ES"/>
        </w:rPr>
        <w:t>la obligación de confidencialidad de los inspectores</w:t>
      </w:r>
      <w:r w:rsidR="00902272">
        <w:rPr>
          <w:rFonts w:ascii="Courier New" w:hAnsi="Courier New" w:cs="Courier New"/>
          <w:sz w:val="24"/>
          <w:szCs w:val="24"/>
          <w:lang w:val="es-ES"/>
        </w:rPr>
        <w:t xml:space="preserve">. </w:t>
      </w:r>
    </w:p>
    <w:p w14:paraId="6F3FEFC6" w14:textId="77777777" w:rsidR="00292FC3" w:rsidRDefault="00292FC3" w:rsidP="006C001A">
      <w:pPr>
        <w:spacing w:after="0" w:line="276" w:lineRule="auto"/>
        <w:ind w:left="2835" w:firstLine="709"/>
        <w:jc w:val="both"/>
        <w:rPr>
          <w:rFonts w:ascii="Courier New" w:hAnsi="Courier New" w:cs="Courier New"/>
          <w:sz w:val="24"/>
          <w:szCs w:val="24"/>
          <w:lang w:val="es-ES"/>
        </w:rPr>
      </w:pPr>
    </w:p>
    <w:p w14:paraId="2A30AA96" w14:textId="000342E3" w:rsidR="00292FC3" w:rsidRDefault="00292FC3" w:rsidP="006C001A">
      <w:pPr>
        <w:spacing w:after="0" w:line="276" w:lineRule="auto"/>
        <w:ind w:left="2835" w:firstLine="709"/>
        <w:jc w:val="both"/>
        <w:rPr>
          <w:rFonts w:ascii="Courier New" w:hAnsi="Courier New" w:cs="Courier New"/>
          <w:sz w:val="24"/>
          <w:szCs w:val="24"/>
          <w:lang w:val="es-ES"/>
        </w:rPr>
      </w:pPr>
      <w:r>
        <w:rPr>
          <w:rFonts w:ascii="Courier New" w:hAnsi="Courier New" w:cs="Courier New"/>
          <w:sz w:val="24"/>
          <w:szCs w:val="24"/>
          <w:lang w:val="es-ES"/>
        </w:rPr>
        <w:t xml:space="preserve">En cuanto </w:t>
      </w:r>
      <w:r w:rsidR="005105BD">
        <w:rPr>
          <w:rFonts w:ascii="Courier New" w:hAnsi="Courier New" w:cs="Courier New"/>
          <w:sz w:val="24"/>
          <w:szCs w:val="24"/>
          <w:lang w:val="es-ES"/>
        </w:rPr>
        <w:t>al incumplimiento de lo fiscalizado por los inspectores del trabajo</w:t>
      </w:r>
      <w:r>
        <w:rPr>
          <w:rFonts w:ascii="Courier New" w:hAnsi="Courier New" w:cs="Courier New"/>
          <w:sz w:val="24"/>
          <w:szCs w:val="24"/>
          <w:lang w:val="es-ES"/>
        </w:rPr>
        <w:t xml:space="preserve">, </w:t>
      </w:r>
      <w:r w:rsidR="00576215">
        <w:rPr>
          <w:rFonts w:ascii="Courier New" w:hAnsi="Courier New" w:cs="Courier New"/>
          <w:sz w:val="24"/>
          <w:szCs w:val="24"/>
          <w:lang w:val="es-ES"/>
        </w:rPr>
        <w:t>los artículos 17</w:t>
      </w:r>
      <w:r w:rsidR="00F3360D">
        <w:rPr>
          <w:rFonts w:ascii="Courier New" w:hAnsi="Courier New" w:cs="Courier New"/>
          <w:sz w:val="24"/>
          <w:szCs w:val="24"/>
          <w:lang w:val="es-ES"/>
        </w:rPr>
        <w:t xml:space="preserve"> </w:t>
      </w:r>
      <w:r w:rsidR="00576215">
        <w:rPr>
          <w:rFonts w:ascii="Courier New" w:hAnsi="Courier New" w:cs="Courier New"/>
          <w:sz w:val="24"/>
          <w:szCs w:val="24"/>
          <w:lang w:val="es-ES"/>
        </w:rPr>
        <w:t>y 18</w:t>
      </w:r>
      <w:r w:rsidR="00713ED9">
        <w:rPr>
          <w:rFonts w:ascii="Courier New" w:hAnsi="Courier New" w:cs="Courier New"/>
          <w:sz w:val="24"/>
          <w:szCs w:val="24"/>
          <w:lang w:val="es-ES"/>
        </w:rPr>
        <w:t xml:space="preserve">, establecen </w:t>
      </w:r>
      <w:r w:rsidR="0073556C">
        <w:rPr>
          <w:rFonts w:ascii="Courier New" w:hAnsi="Courier New" w:cs="Courier New"/>
          <w:sz w:val="24"/>
          <w:szCs w:val="24"/>
          <w:lang w:val="es-ES"/>
        </w:rPr>
        <w:t xml:space="preserve">que en caso de </w:t>
      </w:r>
      <w:r w:rsidR="00A839E0">
        <w:rPr>
          <w:rFonts w:ascii="Courier New" w:hAnsi="Courier New" w:cs="Courier New"/>
          <w:sz w:val="24"/>
          <w:szCs w:val="24"/>
          <w:lang w:val="es-ES"/>
        </w:rPr>
        <w:t xml:space="preserve">transgresión o </w:t>
      </w:r>
      <w:r w:rsidR="0073556C">
        <w:rPr>
          <w:rFonts w:ascii="Courier New" w:hAnsi="Courier New" w:cs="Courier New"/>
          <w:sz w:val="24"/>
          <w:szCs w:val="24"/>
          <w:lang w:val="es-ES"/>
        </w:rPr>
        <w:t>negligencia las personas deben ser sometidas a un procedimiento judicial</w:t>
      </w:r>
      <w:r w:rsidR="00383372">
        <w:rPr>
          <w:rFonts w:ascii="Courier New" w:hAnsi="Courier New" w:cs="Courier New"/>
          <w:sz w:val="24"/>
          <w:szCs w:val="24"/>
          <w:lang w:val="es-ES"/>
        </w:rPr>
        <w:t xml:space="preserve">, sin perjuicio de excepciones en donde deba darse un aviso previo para tomar disposiciones preventivas o remediar la situación. Además, </w:t>
      </w:r>
      <w:r w:rsidR="002223BF">
        <w:rPr>
          <w:rFonts w:ascii="Courier New" w:hAnsi="Courier New" w:cs="Courier New"/>
          <w:sz w:val="24"/>
          <w:szCs w:val="24"/>
          <w:lang w:val="es-ES"/>
        </w:rPr>
        <w:t xml:space="preserve">se establece el deber de prescribir sanciones que serán aplicadas en caso de incumplimiento de lo determinado por los inspectores del trabajo. </w:t>
      </w:r>
    </w:p>
    <w:p w14:paraId="550B2F77" w14:textId="77777777" w:rsidR="002223BF" w:rsidRDefault="002223BF" w:rsidP="006C001A">
      <w:pPr>
        <w:spacing w:after="0" w:line="276" w:lineRule="auto"/>
        <w:ind w:left="2835" w:firstLine="709"/>
        <w:jc w:val="both"/>
        <w:rPr>
          <w:rFonts w:ascii="Courier New" w:hAnsi="Courier New" w:cs="Courier New"/>
          <w:sz w:val="24"/>
          <w:szCs w:val="24"/>
          <w:lang w:val="es-ES"/>
        </w:rPr>
      </w:pPr>
    </w:p>
    <w:p w14:paraId="1F365559" w14:textId="7D05A7CF" w:rsidR="002223BF" w:rsidRDefault="002223BF" w:rsidP="006C001A">
      <w:pPr>
        <w:spacing w:after="0" w:line="276" w:lineRule="auto"/>
        <w:ind w:left="2835" w:firstLine="709"/>
        <w:jc w:val="both"/>
        <w:rPr>
          <w:rFonts w:ascii="Courier New" w:hAnsi="Courier New" w:cs="Courier New"/>
          <w:sz w:val="24"/>
          <w:szCs w:val="24"/>
          <w:lang w:val="es-ES"/>
        </w:rPr>
      </w:pPr>
      <w:r>
        <w:rPr>
          <w:rFonts w:ascii="Courier New" w:hAnsi="Courier New" w:cs="Courier New"/>
          <w:sz w:val="24"/>
          <w:szCs w:val="24"/>
          <w:lang w:val="es-ES"/>
        </w:rPr>
        <w:t xml:space="preserve">En el caso de los artículos 19, 20 y 21, </w:t>
      </w:r>
      <w:r w:rsidR="008D5B87">
        <w:rPr>
          <w:rFonts w:ascii="Courier New" w:hAnsi="Courier New" w:cs="Courier New"/>
          <w:sz w:val="24"/>
          <w:szCs w:val="24"/>
          <w:lang w:val="es-ES"/>
        </w:rPr>
        <w:t>estos dicen relación con la obligación de los inspectores de informar periódicamente a la autoridad central de los resultados de sus actividades</w:t>
      </w:r>
      <w:r w:rsidR="00E93C52">
        <w:rPr>
          <w:rFonts w:ascii="Courier New" w:hAnsi="Courier New" w:cs="Courier New"/>
          <w:sz w:val="24"/>
          <w:szCs w:val="24"/>
          <w:lang w:val="es-ES"/>
        </w:rPr>
        <w:t xml:space="preserve"> y la publicación de informes anuales por parte de la autoridad central</w:t>
      </w:r>
      <w:r w:rsidR="0044615E">
        <w:rPr>
          <w:rFonts w:ascii="Courier New" w:hAnsi="Courier New" w:cs="Courier New"/>
          <w:sz w:val="24"/>
          <w:szCs w:val="24"/>
          <w:lang w:val="es-ES"/>
        </w:rPr>
        <w:t xml:space="preserve">. </w:t>
      </w:r>
    </w:p>
    <w:p w14:paraId="02E16F91" w14:textId="77777777" w:rsidR="00306BB9" w:rsidRDefault="00306BB9" w:rsidP="006C001A">
      <w:pPr>
        <w:spacing w:after="0" w:line="276" w:lineRule="auto"/>
        <w:ind w:left="2835" w:firstLine="709"/>
        <w:jc w:val="both"/>
        <w:rPr>
          <w:rFonts w:ascii="Courier New" w:hAnsi="Courier New" w:cs="Courier New"/>
          <w:sz w:val="24"/>
          <w:szCs w:val="24"/>
          <w:lang w:val="es-ES"/>
        </w:rPr>
      </w:pPr>
    </w:p>
    <w:p w14:paraId="3BECDEC6" w14:textId="77777777" w:rsidR="006C001A" w:rsidRDefault="009B5410" w:rsidP="006C001A">
      <w:pPr>
        <w:pStyle w:val="Prrafodelista"/>
        <w:numPr>
          <w:ilvl w:val="0"/>
          <w:numId w:val="14"/>
        </w:numPr>
        <w:spacing w:after="0" w:line="276" w:lineRule="auto"/>
        <w:ind w:left="3544" w:hanging="709"/>
        <w:jc w:val="both"/>
        <w:rPr>
          <w:rFonts w:ascii="Courier New" w:hAnsi="Courier New" w:cs="Courier New"/>
          <w:b/>
          <w:bCs/>
          <w:sz w:val="24"/>
          <w:szCs w:val="24"/>
          <w:lang w:val="es-ES"/>
        </w:rPr>
      </w:pPr>
      <w:r w:rsidRPr="00006CAE">
        <w:rPr>
          <w:rFonts w:ascii="Courier New" w:hAnsi="Courier New" w:cs="Courier New"/>
          <w:b/>
          <w:bCs/>
          <w:sz w:val="24"/>
          <w:szCs w:val="24"/>
          <w:lang w:val="es-ES"/>
        </w:rPr>
        <w:t>P</w:t>
      </w:r>
      <w:r w:rsidR="009C2079" w:rsidRPr="00006CAE">
        <w:rPr>
          <w:rFonts w:ascii="Courier New" w:hAnsi="Courier New" w:cs="Courier New"/>
          <w:b/>
          <w:bCs/>
          <w:sz w:val="24"/>
          <w:szCs w:val="24"/>
          <w:lang w:val="es-ES"/>
        </w:rPr>
        <w:t>arte II</w:t>
      </w:r>
    </w:p>
    <w:p w14:paraId="3FDD0AC6" w14:textId="092B1D16" w:rsidR="009C2079" w:rsidRDefault="0044615E" w:rsidP="006C001A">
      <w:pPr>
        <w:pStyle w:val="Prrafodelista"/>
        <w:spacing w:after="0" w:line="276" w:lineRule="auto"/>
        <w:ind w:left="3544"/>
        <w:jc w:val="both"/>
        <w:rPr>
          <w:rFonts w:ascii="Courier New" w:hAnsi="Courier New" w:cs="Courier New"/>
          <w:b/>
          <w:bCs/>
          <w:sz w:val="24"/>
          <w:szCs w:val="24"/>
          <w:lang w:val="es-ES"/>
        </w:rPr>
      </w:pPr>
      <w:r>
        <w:rPr>
          <w:rFonts w:ascii="Courier New" w:hAnsi="Courier New" w:cs="Courier New"/>
          <w:b/>
          <w:bCs/>
          <w:sz w:val="24"/>
          <w:szCs w:val="24"/>
          <w:lang w:val="es-ES"/>
        </w:rPr>
        <w:t xml:space="preserve">Inspección del Trabajo en el Comercio </w:t>
      </w:r>
    </w:p>
    <w:p w14:paraId="156432FE" w14:textId="77777777" w:rsidR="00010F3C" w:rsidRPr="00006CAE" w:rsidRDefault="00010F3C" w:rsidP="006C001A">
      <w:pPr>
        <w:pStyle w:val="Prrafodelista"/>
        <w:spacing w:after="0" w:line="276" w:lineRule="auto"/>
        <w:ind w:left="3544"/>
        <w:jc w:val="both"/>
        <w:rPr>
          <w:rFonts w:ascii="Courier New" w:hAnsi="Courier New" w:cs="Courier New"/>
          <w:b/>
          <w:bCs/>
          <w:sz w:val="24"/>
          <w:szCs w:val="24"/>
          <w:lang w:val="es-ES"/>
        </w:rPr>
      </w:pPr>
    </w:p>
    <w:p w14:paraId="5801A21D" w14:textId="66582D5E" w:rsidR="009C2079" w:rsidRDefault="009730D0" w:rsidP="006C001A">
      <w:pPr>
        <w:spacing w:after="0" w:line="276" w:lineRule="auto"/>
        <w:ind w:left="2835" w:firstLine="709"/>
        <w:jc w:val="both"/>
        <w:rPr>
          <w:rFonts w:ascii="Courier New" w:hAnsi="Courier New" w:cs="Courier New"/>
          <w:sz w:val="24"/>
          <w:szCs w:val="24"/>
          <w:lang w:val="es-ES"/>
        </w:rPr>
      </w:pPr>
      <w:r>
        <w:rPr>
          <w:rFonts w:ascii="Courier New" w:hAnsi="Courier New" w:cs="Courier New"/>
          <w:sz w:val="24"/>
          <w:szCs w:val="24"/>
          <w:lang w:val="es-ES"/>
        </w:rPr>
        <w:t xml:space="preserve">Los artículos 22, 23 y 24 dicen relación con el sistema de inspección del trabajo que se debe mantener en los establecimientos comerciales, </w:t>
      </w:r>
      <w:r w:rsidR="00E25260">
        <w:rPr>
          <w:rFonts w:ascii="Courier New" w:hAnsi="Courier New" w:cs="Courier New"/>
          <w:sz w:val="24"/>
          <w:szCs w:val="24"/>
          <w:lang w:val="es-ES"/>
        </w:rPr>
        <w:t xml:space="preserve">cuya aplicación será a todos aquellos donde tengan facultades las y los inspectores, cumpliendo todo lo señalado precedentemente respecto a </w:t>
      </w:r>
      <w:r w:rsidR="00F64430">
        <w:rPr>
          <w:rFonts w:ascii="Courier New" w:hAnsi="Courier New" w:cs="Courier New"/>
          <w:sz w:val="24"/>
          <w:szCs w:val="24"/>
          <w:lang w:val="es-ES"/>
        </w:rPr>
        <w:t xml:space="preserve">los establecimientos industriales. </w:t>
      </w:r>
      <w:r w:rsidR="00A567AB">
        <w:rPr>
          <w:rFonts w:ascii="Courier New" w:hAnsi="Courier New" w:cs="Courier New"/>
          <w:sz w:val="24"/>
          <w:szCs w:val="24"/>
          <w:lang w:val="es-ES"/>
        </w:rPr>
        <w:t>La misma obligación establece el artículo 28 respecto de las memorias</w:t>
      </w:r>
      <w:r w:rsidR="006A744F">
        <w:rPr>
          <w:rFonts w:ascii="Courier New" w:hAnsi="Courier New" w:cs="Courier New"/>
          <w:sz w:val="24"/>
          <w:szCs w:val="24"/>
          <w:lang w:val="es-ES"/>
        </w:rPr>
        <w:t xml:space="preserve">, </w:t>
      </w:r>
      <w:r w:rsidR="00642B37">
        <w:rPr>
          <w:rFonts w:ascii="Courier New" w:hAnsi="Courier New" w:cs="Courier New"/>
          <w:sz w:val="24"/>
          <w:szCs w:val="24"/>
          <w:lang w:val="es-ES"/>
        </w:rPr>
        <w:t xml:space="preserve">las que deberán cumplir las normas establecidas por la OIT. </w:t>
      </w:r>
    </w:p>
    <w:p w14:paraId="5D11F3A2" w14:textId="77777777" w:rsidR="00006E60" w:rsidRPr="00006CAE" w:rsidRDefault="00006E60" w:rsidP="006C001A">
      <w:pPr>
        <w:spacing w:after="0" w:line="276" w:lineRule="auto"/>
        <w:ind w:left="2835" w:firstLine="709"/>
        <w:jc w:val="both"/>
        <w:rPr>
          <w:rFonts w:ascii="Courier New" w:hAnsi="Courier New" w:cs="Courier New"/>
          <w:sz w:val="24"/>
          <w:szCs w:val="24"/>
          <w:lang w:val="es-ES"/>
        </w:rPr>
      </w:pPr>
    </w:p>
    <w:p w14:paraId="06421165" w14:textId="77777777" w:rsidR="006C001A" w:rsidRDefault="009C2079" w:rsidP="006C001A">
      <w:pPr>
        <w:pStyle w:val="Prrafodelista"/>
        <w:numPr>
          <w:ilvl w:val="0"/>
          <w:numId w:val="14"/>
        </w:numPr>
        <w:spacing w:after="0" w:line="276" w:lineRule="auto"/>
        <w:ind w:left="3544" w:hanging="709"/>
        <w:jc w:val="both"/>
        <w:rPr>
          <w:rFonts w:ascii="Courier New" w:hAnsi="Courier New" w:cs="Courier New"/>
          <w:b/>
          <w:bCs/>
          <w:sz w:val="24"/>
          <w:szCs w:val="24"/>
          <w:lang w:val="es-ES"/>
        </w:rPr>
      </w:pPr>
      <w:r w:rsidRPr="00006CAE">
        <w:rPr>
          <w:rFonts w:ascii="Courier New" w:hAnsi="Courier New" w:cs="Courier New"/>
          <w:b/>
          <w:bCs/>
          <w:sz w:val="24"/>
          <w:szCs w:val="24"/>
          <w:lang w:val="es-ES"/>
        </w:rPr>
        <w:t xml:space="preserve">Parte III </w:t>
      </w:r>
    </w:p>
    <w:p w14:paraId="51B51FDB" w14:textId="4E7C0113" w:rsidR="009C2079" w:rsidRDefault="00F64430" w:rsidP="006C001A">
      <w:pPr>
        <w:pStyle w:val="Prrafodelista"/>
        <w:spacing w:after="0" w:line="276" w:lineRule="auto"/>
        <w:ind w:left="3544"/>
        <w:jc w:val="both"/>
        <w:rPr>
          <w:rFonts w:ascii="Courier New" w:hAnsi="Courier New" w:cs="Courier New"/>
          <w:b/>
          <w:bCs/>
          <w:sz w:val="24"/>
          <w:szCs w:val="24"/>
          <w:lang w:val="es-ES"/>
        </w:rPr>
      </w:pPr>
      <w:r>
        <w:rPr>
          <w:rFonts w:ascii="Courier New" w:hAnsi="Courier New" w:cs="Courier New"/>
          <w:b/>
          <w:bCs/>
          <w:sz w:val="24"/>
          <w:szCs w:val="24"/>
          <w:lang w:val="es-ES"/>
        </w:rPr>
        <w:t>Disposiciones diversas</w:t>
      </w:r>
    </w:p>
    <w:p w14:paraId="77EA0084" w14:textId="77777777" w:rsidR="00D92A82" w:rsidRPr="00006CAE" w:rsidRDefault="00D92A82" w:rsidP="006C001A">
      <w:pPr>
        <w:pStyle w:val="Prrafodelista"/>
        <w:spacing w:after="0" w:line="276" w:lineRule="auto"/>
        <w:ind w:left="2977"/>
        <w:jc w:val="both"/>
        <w:rPr>
          <w:rFonts w:ascii="Courier New" w:hAnsi="Courier New" w:cs="Courier New"/>
          <w:b/>
          <w:bCs/>
          <w:sz w:val="24"/>
          <w:szCs w:val="24"/>
          <w:lang w:val="es-ES"/>
        </w:rPr>
      </w:pPr>
    </w:p>
    <w:p w14:paraId="6D02EE31" w14:textId="5FD16575" w:rsidR="00F64430" w:rsidRDefault="00FE70CD" w:rsidP="006C001A">
      <w:pPr>
        <w:spacing w:after="0" w:line="276" w:lineRule="auto"/>
        <w:ind w:left="2835" w:firstLine="709"/>
        <w:jc w:val="both"/>
        <w:rPr>
          <w:rFonts w:ascii="Courier New" w:hAnsi="Courier New" w:cs="Courier New"/>
          <w:sz w:val="24"/>
          <w:szCs w:val="24"/>
          <w:lang w:val="es-ES"/>
        </w:rPr>
      </w:pPr>
      <w:r w:rsidRPr="00006CAE">
        <w:rPr>
          <w:rFonts w:ascii="Courier New" w:hAnsi="Courier New" w:cs="Courier New"/>
          <w:sz w:val="24"/>
          <w:szCs w:val="24"/>
          <w:lang w:val="es-ES"/>
        </w:rPr>
        <w:t>El a</w:t>
      </w:r>
      <w:r w:rsidR="009C2079" w:rsidRPr="00006CAE">
        <w:rPr>
          <w:rFonts w:ascii="Courier New" w:hAnsi="Courier New" w:cs="Courier New"/>
          <w:sz w:val="24"/>
          <w:szCs w:val="24"/>
          <w:lang w:val="es-ES"/>
        </w:rPr>
        <w:t>rtíc</w:t>
      </w:r>
      <w:r w:rsidR="00C9722C">
        <w:rPr>
          <w:rFonts w:ascii="Courier New" w:hAnsi="Courier New" w:cs="Courier New"/>
          <w:sz w:val="24"/>
          <w:szCs w:val="24"/>
          <w:lang w:val="es-ES"/>
        </w:rPr>
        <w:t>ulo 25 establece las condiciones para excluir el sistema de inspección del trabajo en los establecimientos comerciales</w:t>
      </w:r>
      <w:r w:rsidR="00195CC6">
        <w:rPr>
          <w:rFonts w:ascii="Courier New" w:hAnsi="Courier New" w:cs="Courier New"/>
          <w:sz w:val="24"/>
          <w:szCs w:val="24"/>
          <w:lang w:val="es-ES"/>
        </w:rPr>
        <w:t xml:space="preserve">, </w:t>
      </w:r>
      <w:r w:rsidR="00F56C0B">
        <w:rPr>
          <w:rFonts w:ascii="Courier New" w:hAnsi="Courier New" w:cs="Courier New"/>
          <w:sz w:val="24"/>
          <w:szCs w:val="24"/>
          <w:lang w:val="es-ES"/>
        </w:rPr>
        <w:t xml:space="preserve">y </w:t>
      </w:r>
      <w:r w:rsidR="00195CC6">
        <w:rPr>
          <w:rFonts w:ascii="Courier New" w:hAnsi="Courier New" w:cs="Courier New"/>
          <w:sz w:val="24"/>
          <w:szCs w:val="24"/>
          <w:lang w:val="es-ES"/>
        </w:rPr>
        <w:t xml:space="preserve">la facultad de </w:t>
      </w:r>
      <w:r w:rsidR="00F56C0B">
        <w:rPr>
          <w:rFonts w:ascii="Courier New" w:hAnsi="Courier New" w:cs="Courier New"/>
          <w:sz w:val="24"/>
          <w:szCs w:val="24"/>
          <w:lang w:val="es-ES"/>
        </w:rPr>
        <w:t xml:space="preserve">anular tal exclusión </w:t>
      </w:r>
      <w:r w:rsidR="00195CC6">
        <w:rPr>
          <w:rFonts w:ascii="Courier New" w:hAnsi="Courier New" w:cs="Courier New"/>
          <w:sz w:val="24"/>
          <w:szCs w:val="24"/>
          <w:lang w:val="es-ES"/>
        </w:rPr>
        <w:t>en cualquier momento</w:t>
      </w:r>
      <w:r w:rsidR="005C654A">
        <w:rPr>
          <w:rFonts w:ascii="Courier New" w:hAnsi="Courier New" w:cs="Courier New"/>
          <w:sz w:val="24"/>
          <w:szCs w:val="24"/>
          <w:lang w:val="es-ES"/>
        </w:rPr>
        <w:t>,</w:t>
      </w:r>
      <w:r w:rsidR="00195CC6">
        <w:rPr>
          <w:rFonts w:ascii="Courier New" w:hAnsi="Courier New" w:cs="Courier New"/>
          <w:sz w:val="24"/>
          <w:szCs w:val="24"/>
          <w:lang w:val="es-ES"/>
        </w:rPr>
        <w:t xml:space="preserve"> sin perjuicio de</w:t>
      </w:r>
      <w:r w:rsidR="005C654A">
        <w:rPr>
          <w:rFonts w:ascii="Courier New" w:hAnsi="Courier New" w:cs="Courier New"/>
          <w:sz w:val="24"/>
          <w:szCs w:val="24"/>
          <w:lang w:val="es-ES"/>
        </w:rPr>
        <w:t>l deber de</w:t>
      </w:r>
      <w:r w:rsidR="00721777">
        <w:rPr>
          <w:rFonts w:ascii="Courier New" w:hAnsi="Courier New" w:cs="Courier New"/>
          <w:sz w:val="24"/>
          <w:szCs w:val="24"/>
          <w:lang w:val="es-ES"/>
        </w:rPr>
        <w:t xml:space="preserve"> dar cuenta </w:t>
      </w:r>
      <w:r w:rsidR="005C654A">
        <w:rPr>
          <w:rFonts w:ascii="Courier New" w:hAnsi="Courier New" w:cs="Courier New"/>
          <w:sz w:val="24"/>
          <w:szCs w:val="24"/>
          <w:lang w:val="es-ES"/>
        </w:rPr>
        <w:t xml:space="preserve">de </w:t>
      </w:r>
      <w:r w:rsidR="00721777">
        <w:rPr>
          <w:rFonts w:ascii="Courier New" w:hAnsi="Courier New" w:cs="Courier New"/>
          <w:sz w:val="24"/>
          <w:szCs w:val="24"/>
          <w:lang w:val="es-ES"/>
        </w:rPr>
        <w:t xml:space="preserve">las medidas que se hayan propuesto para </w:t>
      </w:r>
      <w:r w:rsidR="00B20140">
        <w:rPr>
          <w:rFonts w:ascii="Courier New" w:hAnsi="Courier New" w:cs="Courier New"/>
          <w:sz w:val="24"/>
          <w:szCs w:val="24"/>
          <w:lang w:val="es-ES"/>
        </w:rPr>
        <w:t xml:space="preserve">poner en ejecución el sistema de inspección del trabajo. </w:t>
      </w:r>
    </w:p>
    <w:p w14:paraId="02735BFB" w14:textId="77777777" w:rsidR="00B20140" w:rsidRDefault="00B20140" w:rsidP="006C001A">
      <w:pPr>
        <w:spacing w:after="0" w:line="276" w:lineRule="auto"/>
        <w:ind w:left="2835" w:firstLine="709"/>
        <w:jc w:val="both"/>
        <w:rPr>
          <w:rFonts w:ascii="Courier New" w:hAnsi="Courier New" w:cs="Courier New"/>
          <w:sz w:val="24"/>
          <w:szCs w:val="24"/>
          <w:lang w:val="es-ES"/>
        </w:rPr>
      </w:pPr>
    </w:p>
    <w:p w14:paraId="710B9CAF" w14:textId="7F2E326F" w:rsidR="00B20140" w:rsidRDefault="005C67FD" w:rsidP="006C001A">
      <w:pPr>
        <w:spacing w:after="0" w:line="276" w:lineRule="auto"/>
        <w:ind w:left="2835" w:firstLine="709"/>
        <w:jc w:val="both"/>
        <w:rPr>
          <w:rFonts w:ascii="Courier New" w:hAnsi="Courier New" w:cs="Courier New"/>
          <w:sz w:val="24"/>
          <w:szCs w:val="24"/>
          <w:lang w:val="es-ES"/>
        </w:rPr>
      </w:pPr>
      <w:r>
        <w:rPr>
          <w:rFonts w:ascii="Courier New" w:hAnsi="Courier New" w:cs="Courier New"/>
          <w:sz w:val="24"/>
          <w:szCs w:val="24"/>
          <w:lang w:val="es-ES"/>
        </w:rPr>
        <w:t>Respecto al</w:t>
      </w:r>
      <w:r w:rsidR="00F46E8E">
        <w:rPr>
          <w:rFonts w:ascii="Courier New" w:hAnsi="Courier New" w:cs="Courier New"/>
          <w:sz w:val="24"/>
          <w:szCs w:val="24"/>
          <w:lang w:val="es-ES"/>
        </w:rPr>
        <w:t xml:space="preserve"> artículo 26</w:t>
      </w:r>
      <w:r>
        <w:rPr>
          <w:rFonts w:ascii="Courier New" w:hAnsi="Courier New" w:cs="Courier New"/>
          <w:sz w:val="24"/>
          <w:szCs w:val="24"/>
          <w:lang w:val="es-ES"/>
        </w:rPr>
        <w:t>, este</w:t>
      </w:r>
      <w:r w:rsidR="00F46E8E">
        <w:rPr>
          <w:rFonts w:ascii="Courier New" w:hAnsi="Courier New" w:cs="Courier New"/>
          <w:sz w:val="24"/>
          <w:szCs w:val="24"/>
          <w:lang w:val="es-ES"/>
        </w:rPr>
        <w:t xml:space="preserve"> establece que</w:t>
      </w:r>
      <w:r w:rsidR="00A36596">
        <w:rPr>
          <w:rFonts w:ascii="Courier New" w:hAnsi="Courier New" w:cs="Courier New"/>
          <w:sz w:val="24"/>
          <w:szCs w:val="24"/>
          <w:lang w:val="es-ES"/>
        </w:rPr>
        <w:t>,</w:t>
      </w:r>
      <w:r w:rsidR="00F46E8E">
        <w:rPr>
          <w:rFonts w:ascii="Courier New" w:hAnsi="Courier New" w:cs="Courier New"/>
          <w:sz w:val="24"/>
          <w:szCs w:val="24"/>
          <w:lang w:val="es-ES"/>
        </w:rPr>
        <w:t xml:space="preserve"> en caso de dudas sobre si el Convenio aplica a un establecimiento determinado, </w:t>
      </w:r>
      <w:r>
        <w:rPr>
          <w:rFonts w:ascii="Courier New" w:hAnsi="Courier New" w:cs="Courier New"/>
          <w:sz w:val="24"/>
          <w:szCs w:val="24"/>
          <w:lang w:val="es-ES"/>
        </w:rPr>
        <w:t xml:space="preserve">la cuestión será resuelta por la autoridad competente. </w:t>
      </w:r>
    </w:p>
    <w:p w14:paraId="49ADB0CD" w14:textId="77777777" w:rsidR="00B24B43" w:rsidRDefault="00B24B43" w:rsidP="006C001A">
      <w:pPr>
        <w:spacing w:after="0" w:line="276" w:lineRule="auto"/>
        <w:ind w:left="2835" w:firstLine="709"/>
        <w:jc w:val="both"/>
        <w:rPr>
          <w:rFonts w:ascii="Courier New" w:hAnsi="Courier New" w:cs="Courier New"/>
          <w:sz w:val="24"/>
          <w:szCs w:val="24"/>
          <w:lang w:val="es-ES"/>
        </w:rPr>
      </w:pPr>
    </w:p>
    <w:p w14:paraId="73A5B807" w14:textId="641DB541" w:rsidR="00C516A7" w:rsidRDefault="000205B4" w:rsidP="006C001A">
      <w:pPr>
        <w:spacing w:after="0" w:line="276" w:lineRule="auto"/>
        <w:ind w:left="2835" w:firstLine="709"/>
        <w:jc w:val="both"/>
        <w:rPr>
          <w:rFonts w:ascii="Courier New" w:hAnsi="Courier New" w:cs="Courier New"/>
          <w:sz w:val="24"/>
          <w:szCs w:val="24"/>
          <w:lang w:val="es-ES"/>
        </w:rPr>
      </w:pPr>
      <w:r>
        <w:rPr>
          <w:rFonts w:ascii="Courier New" w:hAnsi="Courier New" w:cs="Courier New"/>
          <w:sz w:val="24"/>
          <w:szCs w:val="24"/>
          <w:lang w:val="es-ES"/>
        </w:rPr>
        <w:t>El</w:t>
      </w:r>
      <w:r w:rsidR="00C516A7">
        <w:rPr>
          <w:rFonts w:ascii="Courier New" w:hAnsi="Courier New" w:cs="Courier New"/>
          <w:sz w:val="24"/>
          <w:szCs w:val="24"/>
          <w:lang w:val="es-ES"/>
        </w:rPr>
        <w:t xml:space="preserve"> artículo 27</w:t>
      </w:r>
      <w:r>
        <w:rPr>
          <w:rFonts w:ascii="Courier New" w:hAnsi="Courier New" w:cs="Courier New"/>
          <w:sz w:val="24"/>
          <w:szCs w:val="24"/>
          <w:lang w:val="es-ES"/>
        </w:rPr>
        <w:t xml:space="preserve"> establece que</w:t>
      </w:r>
      <w:r w:rsidR="00C516A7">
        <w:rPr>
          <w:rFonts w:ascii="Courier New" w:hAnsi="Courier New" w:cs="Courier New"/>
          <w:sz w:val="24"/>
          <w:szCs w:val="24"/>
          <w:lang w:val="es-ES"/>
        </w:rPr>
        <w:t xml:space="preserve"> la frase “disposiciones legales” comprend</w:t>
      </w:r>
      <w:r>
        <w:rPr>
          <w:rFonts w:ascii="Courier New" w:hAnsi="Courier New" w:cs="Courier New"/>
          <w:sz w:val="24"/>
          <w:szCs w:val="24"/>
          <w:lang w:val="es-ES"/>
        </w:rPr>
        <w:t>e</w:t>
      </w:r>
      <w:r w:rsidR="00131DF6">
        <w:rPr>
          <w:rFonts w:ascii="Courier New" w:hAnsi="Courier New" w:cs="Courier New"/>
          <w:sz w:val="24"/>
          <w:szCs w:val="24"/>
          <w:lang w:val="es-ES"/>
        </w:rPr>
        <w:t>,</w:t>
      </w:r>
      <w:r w:rsidR="00C516A7">
        <w:rPr>
          <w:rFonts w:ascii="Courier New" w:hAnsi="Courier New" w:cs="Courier New"/>
          <w:sz w:val="24"/>
          <w:szCs w:val="24"/>
          <w:lang w:val="es-ES"/>
        </w:rPr>
        <w:t xml:space="preserve"> </w:t>
      </w:r>
      <w:r w:rsidR="00AB123C">
        <w:rPr>
          <w:rFonts w:ascii="Courier New" w:hAnsi="Courier New" w:cs="Courier New"/>
          <w:sz w:val="24"/>
          <w:szCs w:val="24"/>
          <w:lang w:val="es-ES"/>
        </w:rPr>
        <w:t xml:space="preserve">además de la legislación, los laudos arbitrales y los contratos colectivos, debiendo todas estas ser fiscalizadas para velar por su cumplimiento. </w:t>
      </w:r>
    </w:p>
    <w:p w14:paraId="084E5AE6" w14:textId="77777777" w:rsidR="00642B37" w:rsidRDefault="00642B37" w:rsidP="006C001A">
      <w:pPr>
        <w:spacing w:after="0" w:line="276" w:lineRule="auto"/>
        <w:ind w:left="2835" w:firstLine="709"/>
        <w:jc w:val="both"/>
        <w:rPr>
          <w:rFonts w:ascii="Courier New" w:hAnsi="Courier New" w:cs="Courier New"/>
          <w:sz w:val="24"/>
          <w:szCs w:val="24"/>
          <w:lang w:val="es-ES"/>
        </w:rPr>
      </w:pPr>
    </w:p>
    <w:p w14:paraId="7E613AE5" w14:textId="2F416D33" w:rsidR="00642B37" w:rsidRPr="00006CAE" w:rsidRDefault="009918D8" w:rsidP="006C001A">
      <w:pPr>
        <w:spacing w:after="0" w:line="276" w:lineRule="auto"/>
        <w:ind w:left="2835" w:firstLine="709"/>
        <w:jc w:val="both"/>
        <w:rPr>
          <w:rFonts w:ascii="Courier New" w:hAnsi="Courier New" w:cs="Courier New"/>
          <w:sz w:val="24"/>
          <w:szCs w:val="24"/>
          <w:lang w:val="es-ES"/>
        </w:rPr>
      </w:pPr>
      <w:r>
        <w:rPr>
          <w:rFonts w:ascii="Courier New" w:hAnsi="Courier New" w:cs="Courier New"/>
          <w:sz w:val="24"/>
          <w:szCs w:val="24"/>
          <w:lang w:val="es-ES"/>
        </w:rPr>
        <w:t xml:space="preserve">Sobre el elemento territorial de un Miembro y la aplicación del Convenio, los artículos 29, 30 y 31 </w:t>
      </w:r>
      <w:r w:rsidR="00041EDB">
        <w:rPr>
          <w:rFonts w:ascii="Courier New" w:hAnsi="Courier New" w:cs="Courier New"/>
          <w:sz w:val="24"/>
          <w:szCs w:val="24"/>
          <w:lang w:val="es-ES"/>
        </w:rPr>
        <w:t>establecen que los Estados podrán</w:t>
      </w:r>
      <w:r>
        <w:rPr>
          <w:rFonts w:ascii="Courier New" w:hAnsi="Courier New" w:cs="Courier New"/>
          <w:sz w:val="24"/>
          <w:szCs w:val="24"/>
          <w:lang w:val="es-ES"/>
        </w:rPr>
        <w:t xml:space="preserve"> excluir a una región en caso que</w:t>
      </w:r>
      <w:r w:rsidR="00041EDB">
        <w:rPr>
          <w:rFonts w:ascii="Courier New" w:hAnsi="Courier New" w:cs="Courier New"/>
          <w:sz w:val="24"/>
          <w:szCs w:val="24"/>
          <w:lang w:val="es-ES"/>
        </w:rPr>
        <w:t>,</w:t>
      </w:r>
      <w:r>
        <w:rPr>
          <w:rFonts w:ascii="Courier New" w:hAnsi="Courier New" w:cs="Courier New"/>
          <w:sz w:val="24"/>
          <w:szCs w:val="24"/>
          <w:lang w:val="es-ES"/>
        </w:rPr>
        <w:t xml:space="preserve"> por el estado de su desarrollo económico o diseminación de la población, la autoridad competente estime impracticable aplicar </w:t>
      </w:r>
      <w:r w:rsidR="00393688">
        <w:rPr>
          <w:rFonts w:ascii="Courier New" w:hAnsi="Courier New" w:cs="Courier New"/>
          <w:sz w:val="24"/>
          <w:szCs w:val="24"/>
          <w:lang w:val="es-ES"/>
        </w:rPr>
        <w:t xml:space="preserve">sus </w:t>
      </w:r>
      <w:r>
        <w:rPr>
          <w:rFonts w:ascii="Courier New" w:hAnsi="Courier New" w:cs="Courier New"/>
          <w:sz w:val="24"/>
          <w:szCs w:val="24"/>
          <w:lang w:val="es-ES"/>
        </w:rPr>
        <w:t>disposiciones</w:t>
      </w:r>
      <w:r w:rsidR="009739A7">
        <w:rPr>
          <w:rFonts w:ascii="Courier New" w:hAnsi="Courier New" w:cs="Courier New"/>
          <w:sz w:val="24"/>
          <w:szCs w:val="24"/>
          <w:lang w:val="es-ES"/>
        </w:rPr>
        <w:t>, debiendo dar cuenta de esta decisión y sus motivos en la primera memoria anual</w:t>
      </w:r>
      <w:r w:rsidR="00393688">
        <w:rPr>
          <w:rFonts w:ascii="Courier New" w:hAnsi="Courier New" w:cs="Courier New"/>
          <w:sz w:val="24"/>
          <w:szCs w:val="24"/>
          <w:lang w:val="es-ES"/>
        </w:rPr>
        <w:t>.</w:t>
      </w:r>
      <w:r w:rsidR="004F7CFD">
        <w:rPr>
          <w:rFonts w:ascii="Courier New" w:hAnsi="Courier New" w:cs="Courier New"/>
          <w:sz w:val="24"/>
          <w:szCs w:val="24"/>
          <w:lang w:val="es-ES"/>
        </w:rPr>
        <w:t xml:space="preserve"> </w:t>
      </w:r>
      <w:r w:rsidR="00393688">
        <w:rPr>
          <w:rFonts w:ascii="Courier New" w:hAnsi="Courier New" w:cs="Courier New"/>
          <w:sz w:val="24"/>
          <w:szCs w:val="24"/>
          <w:lang w:val="es-ES"/>
        </w:rPr>
        <w:t>Asimismo, el Convenio establece</w:t>
      </w:r>
      <w:r w:rsidR="00654342">
        <w:rPr>
          <w:rFonts w:ascii="Courier New" w:hAnsi="Courier New" w:cs="Courier New"/>
          <w:sz w:val="24"/>
          <w:szCs w:val="24"/>
          <w:lang w:val="es-ES"/>
        </w:rPr>
        <w:t xml:space="preserve"> el deber de todo Miembro que ratifique el Convenio de comunicar al Director General de la OIT</w:t>
      </w:r>
      <w:r w:rsidR="009718E0">
        <w:rPr>
          <w:rFonts w:ascii="Courier New" w:hAnsi="Courier New" w:cs="Courier New"/>
          <w:sz w:val="24"/>
          <w:szCs w:val="24"/>
          <w:lang w:val="es-ES"/>
        </w:rPr>
        <w:t xml:space="preserve"> una declaración que establezca los territorios donde se aplicarán las disposiciones del Convenio, </w:t>
      </w:r>
      <w:r w:rsidR="004A2DB1">
        <w:rPr>
          <w:rFonts w:ascii="Courier New" w:hAnsi="Courier New" w:cs="Courier New"/>
          <w:sz w:val="24"/>
          <w:szCs w:val="24"/>
          <w:lang w:val="es-ES"/>
        </w:rPr>
        <w:t>donde se apliquen con modificaciones, en caso de ser inaplicable</w:t>
      </w:r>
      <w:r w:rsidR="001E3F0C">
        <w:rPr>
          <w:rFonts w:ascii="Courier New" w:hAnsi="Courier New" w:cs="Courier New"/>
          <w:sz w:val="24"/>
          <w:szCs w:val="24"/>
          <w:lang w:val="es-ES"/>
        </w:rPr>
        <w:t>,</w:t>
      </w:r>
      <w:r w:rsidR="004A2DB1">
        <w:rPr>
          <w:rFonts w:ascii="Courier New" w:hAnsi="Courier New" w:cs="Courier New"/>
          <w:sz w:val="24"/>
          <w:szCs w:val="24"/>
          <w:lang w:val="es-ES"/>
        </w:rPr>
        <w:t xml:space="preserve"> y donde se reserve su decisión. </w:t>
      </w:r>
    </w:p>
    <w:p w14:paraId="5D7A97A3" w14:textId="77777777" w:rsidR="00A448EF" w:rsidRPr="00006CAE" w:rsidRDefault="00A448EF" w:rsidP="006C001A">
      <w:pPr>
        <w:pStyle w:val="Prrafodelista"/>
        <w:tabs>
          <w:tab w:val="left" w:pos="4111"/>
        </w:tabs>
        <w:spacing w:after="0" w:line="276" w:lineRule="auto"/>
        <w:ind w:left="3544"/>
        <w:jc w:val="both"/>
        <w:rPr>
          <w:rFonts w:ascii="Courier New" w:hAnsi="Courier New" w:cs="Courier New"/>
          <w:sz w:val="24"/>
          <w:szCs w:val="24"/>
          <w:lang w:val="es-ES"/>
        </w:rPr>
      </w:pPr>
    </w:p>
    <w:p w14:paraId="072896B6" w14:textId="77777777" w:rsidR="006C001A" w:rsidRDefault="009C2079" w:rsidP="006C001A">
      <w:pPr>
        <w:pStyle w:val="Prrafodelista"/>
        <w:numPr>
          <w:ilvl w:val="0"/>
          <w:numId w:val="14"/>
        </w:numPr>
        <w:spacing w:after="0" w:line="276" w:lineRule="auto"/>
        <w:ind w:left="3544" w:hanging="709"/>
        <w:jc w:val="both"/>
        <w:rPr>
          <w:rFonts w:ascii="Courier New" w:hAnsi="Courier New" w:cs="Courier New"/>
          <w:b/>
          <w:bCs/>
          <w:sz w:val="24"/>
          <w:szCs w:val="24"/>
          <w:lang w:val="es-ES"/>
        </w:rPr>
      </w:pPr>
      <w:r w:rsidRPr="00006CAE">
        <w:rPr>
          <w:rFonts w:ascii="Courier New" w:hAnsi="Courier New" w:cs="Courier New"/>
          <w:b/>
          <w:bCs/>
          <w:sz w:val="24"/>
          <w:szCs w:val="24"/>
          <w:lang w:val="es-ES"/>
        </w:rPr>
        <w:t xml:space="preserve">Parte IV </w:t>
      </w:r>
    </w:p>
    <w:p w14:paraId="01324D6B" w14:textId="7B1C48FA" w:rsidR="009C2079" w:rsidRDefault="00F53E4B" w:rsidP="006C001A">
      <w:pPr>
        <w:pStyle w:val="Prrafodelista"/>
        <w:spacing w:after="0" w:line="276" w:lineRule="auto"/>
        <w:ind w:left="3544"/>
        <w:jc w:val="both"/>
        <w:rPr>
          <w:rFonts w:ascii="Courier New" w:hAnsi="Courier New" w:cs="Courier New"/>
          <w:b/>
          <w:bCs/>
          <w:sz w:val="24"/>
          <w:szCs w:val="24"/>
          <w:lang w:val="es-ES"/>
        </w:rPr>
      </w:pPr>
      <w:r>
        <w:rPr>
          <w:rFonts w:ascii="Courier New" w:hAnsi="Courier New" w:cs="Courier New"/>
          <w:b/>
          <w:bCs/>
          <w:sz w:val="24"/>
          <w:szCs w:val="24"/>
          <w:lang w:val="es-ES"/>
        </w:rPr>
        <w:t>Disposiciones Finales</w:t>
      </w:r>
      <w:r w:rsidR="007C6878">
        <w:rPr>
          <w:rFonts w:ascii="Courier New" w:hAnsi="Courier New" w:cs="Courier New"/>
          <w:b/>
          <w:bCs/>
          <w:sz w:val="24"/>
          <w:szCs w:val="24"/>
          <w:lang w:val="es-ES"/>
        </w:rPr>
        <w:t>.</w:t>
      </w:r>
    </w:p>
    <w:p w14:paraId="4B2C8969" w14:textId="77777777" w:rsidR="00A6371E" w:rsidRPr="00006CAE" w:rsidRDefault="00A6371E" w:rsidP="006C001A">
      <w:pPr>
        <w:spacing w:after="0" w:line="276" w:lineRule="auto"/>
        <w:ind w:left="2977"/>
        <w:jc w:val="both"/>
        <w:rPr>
          <w:rFonts w:ascii="Courier New" w:hAnsi="Courier New" w:cs="Courier New"/>
          <w:b/>
          <w:bCs/>
          <w:sz w:val="24"/>
          <w:szCs w:val="24"/>
          <w:lang w:val="es-ES"/>
        </w:rPr>
      </w:pPr>
    </w:p>
    <w:p w14:paraId="7630BEDA" w14:textId="15E0C274" w:rsidR="009C2079" w:rsidRDefault="0036152A" w:rsidP="006C001A">
      <w:pPr>
        <w:spacing w:after="0" w:line="276" w:lineRule="auto"/>
        <w:ind w:left="2835" w:firstLine="709"/>
        <w:jc w:val="both"/>
        <w:rPr>
          <w:rFonts w:ascii="Courier New" w:hAnsi="Courier New" w:cs="Courier New"/>
          <w:sz w:val="24"/>
          <w:szCs w:val="24"/>
          <w:lang w:val="es-ES"/>
        </w:rPr>
      </w:pPr>
      <w:r>
        <w:rPr>
          <w:rFonts w:ascii="Courier New" w:hAnsi="Courier New" w:cs="Courier New"/>
          <w:sz w:val="24"/>
          <w:szCs w:val="24"/>
          <w:lang w:val="es-ES"/>
        </w:rPr>
        <w:t>Los artículos 32 y 33 dicen relación</w:t>
      </w:r>
      <w:r w:rsidR="003753C5">
        <w:rPr>
          <w:rFonts w:ascii="Courier New" w:hAnsi="Courier New" w:cs="Courier New"/>
          <w:sz w:val="24"/>
          <w:szCs w:val="24"/>
          <w:lang w:val="es-ES"/>
        </w:rPr>
        <w:t xml:space="preserve"> con el deber de comunicar la ratificación del Convenio </w:t>
      </w:r>
      <w:r w:rsidR="00883F14">
        <w:rPr>
          <w:rFonts w:ascii="Courier New" w:hAnsi="Courier New" w:cs="Courier New"/>
          <w:sz w:val="24"/>
          <w:szCs w:val="24"/>
          <w:lang w:val="es-ES"/>
        </w:rPr>
        <w:t>al Director General de la OIT</w:t>
      </w:r>
      <w:r w:rsidR="00675A61">
        <w:rPr>
          <w:rFonts w:ascii="Courier New" w:hAnsi="Courier New" w:cs="Courier New"/>
          <w:sz w:val="24"/>
          <w:szCs w:val="24"/>
          <w:lang w:val="es-ES"/>
        </w:rPr>
        <w:t>, de su registro</w:t>
      </w:r>
      <w:r w:rsidR="00883F14">
        <w:rPr>
          <w:rFonts w:ascii="Courier New" w:hAnsi="Courier New" w:cs="Courier New"/>
          <w:sz w:val="24"/>
          <w:szCs w:val="24"/>
          <w:lang w:val="es-ES"/>
        </w:rPr>
        <w:t xml:space="preserve">, </w:t>
      </w:r>
      <w:r w:rsidR="003753C5">
        <w:rPr>
          <w:rFonts w:ascii="Courier New" w:hAnsi="Courier New" w:cs="Courier New"/>
          <w:sz w:val="24"/>
          <w:szCs w:val="24"/>
          <w:lang w:val="es-ES"/>
        </w:rPr>
        <w:t>as</w:t>
      </w:r>
      <w:r w:rsidR="00675A61">
        <w:rPr>
          <w:rFonts w:ascii="Courier New" w:hAnsi="Courier New" w:cs="Courier New"/>
          <w:sz w:val="24"/>
          <w:szCs w:val="24"/>
          <w:lang w:val="es-ES"/>
        </w:rPr>
        <w:t>í</w:t>
      </w:r>
      <w:r w:rsidR="003753C5">
        <w:rPr>
          <w:rFonts w:ascii="Courier New" w:hAnsi="Courier New" w:cs="Courier New"/>
          <w:sz w:val="24"/>
          <w:szCs w:val="24"/>
          <w:lang w:val="es-ES"/>
        </w:rPr>
        <w:t xml:space="preserve"> como también </w:t>
      </w:r>
      <w:r w:rsidR="00316A11">
        <w:rPr>
          <w:rFonts w:ascii="Courier New" w:hAnsi="Courier New" w:cs="Courier New"/>
          <w:sz w:val="24"/>
          <w:szCs w:val="24"/>
          <w:lang w:val="es-ES"/>
        </w:rPr>
        <w:t>la entrada en vigor</w:t>
      </w:r>
      <w:r w:rsidR="00675A61">
        <w:rPr>
          <w:rFonts w:ascii="Courier New" w:hAnsi="Courier New" w:cs="Courier New"/>
          <w:sz w:val="24"/>
          <w:szCs w:val="24"/>
          <w:lang w:val="es-ES"/>
        </w:rPr>
        <w:t>,</w:t>
      </w:r>
      <w:r w:rsidR="00316A11">
        <w:rPr>
          <w:rFonts w:ascii="Courier New" w:hAnsi="Courier New" w:cs="Courier New"/>
          <w:sz w:val="24"/>
          <w:szCs w:val="24"/>
          <w:lang w:val="es-ES"/>
        </w:rPr>
        <w:t xml:space="preserve"> que será de </w:t>
      </w:r>
      <w:r w:rsidR="00675A61">
        <w:rPr>
          <w:rFonts w:ascii="Courier New" w:hAnsi="Courier New" w:cs="Courier New"/>
          <w:sz w:val="24"/>
          <w:szCs w:val="24"/>
          <w:lang w:val="es-ES"/>
        </w:rPr>
        <w:t xml:space="preserve">doce </w:t>
      </w:r>
      <w:r w:rsidR="00316A11">
        <w:rPr>
          <w:rFonts w:ascii="Courier New" w:hAnsi="Courier New" w:cs="Courier New"/>
          <w:sz w:val="24"/>
          <w:szCs w:val="24"/>
          <w:lang w:val="es-ES"/>
        </w:rPr>
        <w:t>meses después de la fecha en que las ratificaciones de dos Miembros hayan sido registradas por el Director General</w:t>
      </w:r>
      <w:r w:rsidR="009F4500">
        <w:rPr>
          <w:rFonts w:ascii="Courier New" w:hAnsi="Courier New" w:cs="Courier New"/>
          <w:sz w:val="24"/>
          <w:szCs w:val="24"/>
          <w:lang w:val="es-ES"/>
        </w:rPr>
        <w:t xml:space="preserve">. </w:t>
      </w:r>
    </w:p>
    <w:p w14:paraId="590BAB00" w14:textId="77777777" w:rsidR="009F4500" w:rsidRDefault="009F4500" w:rsidP="006C001A">
      <w:pPr>
        <w:spacing w:after="0" w:line="276" w:lineRule="auto"/>
        <w:ind w:left="2835" w:firstLine="709"/>
        <w:jc w:val="both"/>
        <w:rPr>
          <w:rFonts w:ascii="Courier New" w:hAnsi="Courier New" w:cs="Courier New"/>
          <w:sz w:val="24"/>
          <w:szCs w:val="24"/>
          <w:lang w:val="es-ES"/>
        </w:rPr>
      </w:pPr>
    </w:p>
    <w:p w14:paraId="725F4E52" w14:textId="6A90953C" w:rsidR="009F4500" w:rsidRDefault="009F4500" w:rsidP="006C001A">
      <w:pPr>
        <w:spacing w:after="0" w:line="276" w:lineRule="auto"/>
        <w:ind w:left="2835" w:firstLine="709"/>
        <w:jc w:val="both"/>
        <w:rPr>
          <w:rFonts w:ascii="Courier New" w:hAnsi="Courier New" w:cs="Courier New"/>
          <w:sz w:val="24"/>
          <w:szCs w:val="24"/>
          <w:lang w:val="es-ES"/>
        </w:rPr>
      </w:pPr>
      <w:r>
        <w:rPr>
          <w:rFonts w:ascii="Courier New" w:hAnsi="Courier New" w:cs="Courier New"/>
          <w:sz w:val="24"/>
          <w:szCs w:val="24"/>
          <w:lang w:val="es-ES"/>
        </w:rPr>
        <w:t xml:space="preserve">En relación al artículo 34 </w:t>
      </w:r>
      <w:r w:rsidR="00B000E6">
        <w:rPr>
          <w:rFonts w:ascii="Courier New" w:hAnsi="Courier New" w:cs="Courier New"/>
          <w:sz w:val="24"/>
          <w:szCs w:val="24"/>
          <w:lang w:val="es-ES"/>
        </w:rPr>
        <w:t>este señala</w:t>
      </w:r>
      <w:r w:rsidR="00AB23B0">
        <w:rPr>
          <w:rFonts w:ascii="Courier New" w:hAnsi="Courier New" w:cs="Courier New"/>
          <w:sz w:val="24"/>
          <w:szCs w:val="24"/>
          <w:lang w:val="es-ES"/>
        </w:rPr>
        <w:t xml:space="preserve"> el procedimiento de denuncia por los Miembros que hayan ratificado el Convenio, a la expiración de un periodo de 10 años</w:t>
      </w:r>
      <w:r w:rsidR="00B23459">
        <w:rPr>
          <w:rFonts w:ascii="Courier New" w:hAnsi="Courier New" w:cs="Courier New"/>
          <w:sz w:val="24"/>
          <w:szCs w:val="24"/>
          <w:lang w:val="es-ES"/>
        </w:rPr>
        <w:t xml:space="preserve">, por medio de un acta comunicada para su registro al Director General, la que no surtirá efecto sino </w:t>
      </w:r>
      <w:r w:rsidR="00A27535">
        <w:rPr>
          <w:rFonts w:ascii="Courier New" w:hAnsi="Courier New" w:cs="Courier New"/>
          <w:sz w:val="24"/>
          <w:szCs w:val="24"/>
          <w:lang w:val="es-ES"/>
        </w:rPr>
        <w:t>un</w:t>
      </w:r>
      <w:r w:rsidR="00B23459">
        <w:rPr>
          <w:rFonts w:ascii="Courier New" w:hAnsi="Courier New" w:cs="Courier New"/>
          <w:sz w:val="24"/>
          <w:szCs w:val="24"/>
          <w:lang w:val="es-ES"/>
        </w:rPr>
        <w:t xml:space="preserve"> año después de la fecha en que se haya registrado. Si no se hace </w:t>
      </w:r>
      <w:r w:rsidR="00860125">
        <w:rPr>
          <w:rFonts w:ascii="Courier New" w:hAnsi="Courier New" w:cs="Courier New"/>
          <w:sz w:val="24"/>
          <w:szCs w:val="24"/>
          <w:lang w:val="es-ES"/>
        </w:rPr>
        <w:t>uso del derecho de denuncia en el plazo establecido, queda obligado nuevamente a un nuevo periodo de 10 años, y as</w:t>
      </w:r>
      <w:r w:rsidR="00A27535">
        <w:rPr>
          <w:rFonts w:ascii="Courier New" w:hAnsi="Courier New" w:cs="Courier New"/>
          <w:sz w:val="24"/>
          <w:szCs w:val="24"/>
          <w:lang w:val="es-ES"/>
        </w:rPr>
        <w:t>í</w:t>
      </w:r>
      <w:r w:rsidR="00860125">
        <w:rPr>
          <w:rFonts w:ascii="Courier New" w:hAnsi="Courier New" w:cs="Courier New"/>
          <w:sz w:val="24"/>
          <w:szCs w:val="24"/>
          <w:lang w:val="es-ES"/>
        </w:rPr>
        <w:t xml:space="preserve"> sucesivamente. </w:t>
      </w:r>
    </w:p>
    <w:p w14:paraId="46DFFBBA" w14:textId="77777777" w:rsidR="00BD2687" w:rsidRDefault="00BD2687" w:rsidP="00BD2687">
      <w:pPr>
        <w:spacing w:after="0" w:line="276" w:lineRule="auto"/>
        <w:jc w:val="both"/>
        <w:rPr>
          <w:rFonts w:ascii="Courier New" w:hAnsi="Courier New" w:cs="Courier New"/>
          <w:sz w:val="24"/>
          <w:szCs w:val="24"/>
          <w:lang w:val="es-ES"/>
        </w:rPr>
      </w:pPr>
    </w:p>
    <w:p w14:paraId="42C5887B" w14:textId="4E01395D" w:rsidR="00A80DC2" w:rsidRDefault="00A80DC2" w:rsidP="006C001A">
      <w:pPr>
        <w:spacing w:after="0" w:line="276" w:lineRule="auto"/>
        <w:ind w:left="2835" w:firstLine="709"/>
        <w:jc w:val="both"/>
        <w:rPr>
          <w:rFonts w:ascii="Courier New" w:hAnsi="Courier New" w:cs="Courier New"/>
          <w:sz w:val="24"/>
          <w:szCs w:val="24"/>
          <w:lang w:val="es-ES"/>
        </w:rPr>
      </w:pPr>
      <w:r>
        <w:rPr>
          <w:rFonts w:ascii="Courier New" w:hAnsi="Courier New" w:cs="Courier New"/>
          <w:sz w:val="24"/>
          <w:szCs w:val="24"/>
          <w:lang w:val="es-ES"/>
        </w:rPr>
        <w:t xml:space="preserve">Los artículos 35 y 36 establecen procedimientos </w:t>
      </w:r>
      <w:r w:rsidR="006519AB">
        <w:rPr>
          <w:rFonts w:ascii="Courier New" w:hAnsi="Courier New" w:cs="Courier New"/>
          <w:sz w:val="24"/>
          <w:szCs w:val="24"/>
          <w:lang w:val="es-ES"/>
        </w:rPr>
        <w:t xml:space="preserve">para informar a las Naciones Unidas respecto de todas las ratificaciones, declaraciones y actas de denuncias, </w:t>
      </w:r>
      <w:r w:rsidR="008C1F66">
        <w:rPr>
          <w:rFonts w:ascii="Courier New" w:hAnsi="Courier New" w:cs="Courier New"/>
          <w:sz w:val="24"/>
          <w:szCs w:val="24"/>
          <w:lang w:val="es-ES"/>
        </w:rPr>
        <w:t>así</w:t>
      </w:r>
      <w:r w:rsidR="006519AB">
        <w:rPr>
          <w:rFonts w:ascii="Courier New" w:hAnsi="Courier New" w:cs="Courier New"/>
          <w:sz w:val="24"/>
          <w:szCs w:val="24"/>
          <w:lang w:val="es-ES"/>
        </w:rPr>
        <w:t xml:space="preserve"> como también la facultad del Consejo de Administración de la OIT de presentar a la Conferencia General una memoria sobre la aplicación del Convenio</w:t>
      </w:r>
      <w:r w:rsidR="00097D62">
        <w:rPr>
          <w:rFonts w:ascii="Courier New" w:hAnsi="Courier New" w:cs="Courier New"/>
          <w:sz w:val="24"/>
          <w:szCs w:val="24"/>
          <w:lang w:val="es-ES"/>
        </w:rPr>
        <w:t xml:space="preserve">. </w:t>
      </w:r>
    </w:p>
    <w:p w14:paraId="536B1A96" w14:textId="77777777" w:rsidR="00097D62" w:rsidRDefault="00097D62" w:rsidP="006C001A">
      <w:pPr>
        <w:spacing w:after="0" w:line="276" w:lineRule="auto"/>
        <w:ind w:left="2835" w:firstLine="709"/>
        <w:jc w:val="both"/>
        <w:rPr>
          <w:rFonts w:ascii="Courier New" w:hAnsi="Courier New" w:cs="Courier New"/>
          <w:sz w:val="24"/>
          <w:szCs w:val="24"/>
          <w:lang w:val="es-ES"/>
        </w:rPr>
      </w:pPr>
    </w:p>
    <w:p w14:paraId="2F59BDE7" w14:textId="20028C43" w:rsidR="00097D62" w:rsidRDefault="00097D62" w:rsidP="006C001A">
      <w:pPr>
        <w:spacing w:after="0" w:line="276" w:lineRule="auto"/>
        <w:ind w:left="2835" w:firstLine="709"/>
        <w:jc w:val="both"/>
        <w:rPr>
          <w:rFonts w:ascii="Courier New" w:hAnsi="Courier New" w:cs="Courier New"/>
          <w:sz w:val="24"/>
          <w:szCs w:val="24"/>
          <w:lang w:val="es-ES"/>
        </w:rPr>
      </w:pPr>
      <w:r>
        <w:rPr>
          <w:rFonts w:ascii="Courier New" w:hAnsi="Courier New" w:cs="Courier New"/>
          <w:sz w:val="24"/>
          <w:szCs w:val="24"/>
          <w:lang w:val="es-ES"/>
        </w:rPr>
        <w:t xml:space="preserve">El artículo 38 </w:t>
      </w:r>
      <w:r w:rsidR="00A27535">
        <w:rPr>
          <w:rFonts w:ascii="Courier New" w:hAnsi="Courier New" w:cs="Courier New"/>
          <w:sz w:val="24"/>
          <w:szCs w:val="24"/>
          <w:lang w:val="es-ES"/>
        </w:rPr>
        <w:t>establece que, en el caso de adoptar</w:t>
      </w:r>
      <w:r>
        <w:rPr>
          <w:rFonts w:ascii="Courier New" w:hAnsi="Courier New" w:cs="Courier New"/>
          <w:sz w:val="24"/>
          <w:szCs w:val="24"/>
          <w:lang w:val="es-ES"/>
        </w:rPr>
        <w:t xml:space="preserve"> un nuevo convenio, </w:t>
      </w:r>
      <w:r w:rsidR="002003A3">
        <w:rPr>
          <w:rFonts w:ascii="Courier New" w:hAnsi="Courier New" w:cs="Courier New"/>
          <w:sz w:val="24"/>
          <w:szCs w:val="24"/>
          <w:lang w:val="es-ES"/>
        </w:rPr>
        <w:t>se deb</w:t>
      </w:r>
      <w:r w:rsidR="00A27535">
        <w:rPr>
          <w:rFonts w:ascii="Courier New" w:hAnsi="Courier New" w:cs="Courier New"/>
          <w:sz w:val="24"/>
          <w:szCs w:val="24"/>
          <w:lang w:val="es-ES"/>
        </w:rPr>
        <w:t>e</w:t>
      </w:r>
      <w:r w:rsidR="002003A3">
        <w:rPr>
          <w:rFonts w:ascii="Courier New" w:hAnsi="Courier New" w:cs="Courier New"/>
          <w:sz w:val="24"/>
          <w:szCs w:val="24"/>
          <w:lang w:val="es-ES"/>
        </w:rPr>
        <w:t xml:space="preserve"> revisar total o parcial</w:t>
      </w:r>
      <w:r w:rsidR="00A27535">
        <w:rPr>
          <w:rFonts w:ascii="Courier New" w:hAnsi="Courier New" w:cs="Courier New"/>
          <w:sz w:val="24"/>
          <w:szCs w:val="24"/>
          <w:lang w:val="es-ES"/>
        </w:rPr>
        <w:t>mente</w:t>
      </w:r>
      <w:r w:rsidR="002003A3">
        <w:rPr>
          <w:rFonts w:ascii="Courier New" w:hAnsi="Courier New" w:cs="Courier New"/>
          <w:sz w:val="24"/>
          <w:szCs w:val="24"/>
          <w:lang w:val="es-ES"/>
        </w:rPr>
        <w:t xml:space="preserve"> el presente Convenio si el nuevo contiene disposiciones en contrario</w:t>
      </w:r>
      <w:r w:rsidR="00B76433">
        <w:rPr>
          <w:rFonts w:ascii="Courier New" w:hAnsi="Courier New" w:cs="Courier New"/>
          <w:sz w:val="24"/>
          <w:szCs w:val="24"/>
          <w:lang w:val="es-ES"/>
        </w:rPr>
        <w:t xml:space="preserve">. </w:t>
      </w:r>
      <w:r w:rsidR="00A27535">
        <w:rPr>
          <w:rFonts w:ascii="Courier New" w:hAnsi="Courier New" w:cs="Courier New"/>
          <w:sz w:val="24"/>
          <w:szCs w:val="24"/>
          <w:lang w:val="es-ES"/>
        </w:rPr>
        <w:t xml:space="preserve">Asimismo, establece que la ratificación </w:t>
      </w:r>
      <w:r w:rsidR="00647FA1">
        <w:rPr>
          <w:rFonts w:ascii="Courier New" w:hAnsi="Courier New" w:cs="Courier New"/>
          <w:sz w:val="24"/>
          <w:szCs w:val="24"/>
          <w:lang w:val="es-ES"/>
        </w:rPr>
        <w:t>de</w:t>
      </w:r>
      <w:r w:rsidR="00B76433">
        <w:rPr>
          <w:rFonts w:ascii="Courier New" w:hAnsi="Courier New" w:cs="Courier New"/>
          <w:sz w:val="24"/>
          <w:szCs w:val="24"/>
          <w:lang w:val="es-ES"/>
        </w:rPr>
        <w:t xml:space="preserve"> un nuevo convenio revisor</w:t>
      </w:r>
      <w:r w:rsidR="00647FA1">
        <w:rPr>
          <w:rFonts w:ascii="Courier New" w:hAnsi="Courier New" w:cs="Courier New"/>
          <w:sz w:val="24"/>
          <w:szCs w:val="24"/>
          <w:lang w:val="es-ES"/>
        </w:rPr>
        <w:t xml:space="preserve"> por parte de un Estado Miembro</w:t>
      </w:r>
      <w:r w:rsidR="00B76433">
        <w:rPr>
          <w:rFonts w:ascii="Courier New" w:hAnsi="Courier New" w:cs="Courier New"/>
          <w:sz w:val="24"/>
          <w:szCs w:val="24"/>
          <w:lang w:val="es-ES"/>
        </w:rPr>
        <w:t xml:space="preserve"> implica la denuncia de este Convenio, siempre que el revisor haya entrado en vigor</w:t>
      </w:r>
      <w:r w:rsidR="0031653D">
        <w:rPr>
          <w:rFonts w:ascii="Courier New" w:hAnsi="Courier New" w:cs="Courier New"/>
          <w:sz w:val="24"/>
          <w:szCs w:val="24"/>
          <w:lang w:val="es-ES"/>
        </w:rPr>
        <w:t xml:space="preserve">, caso en el cual el Convenio cesará de estar abierto a la ratificación por </w:t>
      </w:r>
      <w:r w:rsidR="008C1F66">
        <w:rPr>
          <w:rFonts w:ascii="Courier New" w:hAnsi="Courier New" w:cs="Courier New"/>
          <w:sz w:val="24"/>
          <w:szCs w:val="24"/>
          <w:lang w:val="es-ES"/>
        </w:rPr>
        <w:t>los miembros</w:t>
      </w:r>
      <w:r w:rsidR="00AA6C35">
        <w:rPr>
          <w:rFonts w:ascii="Courier New" w:hAnsi="Courier New" w:cs="Courier New"/>
          <w:sz w:val="24"/>
          <w:szCs w:val="24"/>
          <w:lang w:val="es-ES"/>
        </w:rPr>
        <w:t xml:space="preserve">, sin perjuicio </w:t>
      </w:r>
      <w:r w:rsidR="00647FA1">
        <w:rPr>
          <w:rFonts w:ascii="Courier New" w:hAnsi="Courier New" w:cs="Courier New"/>
          <w:sz w:val="24"/>
          <w:szCs w:val="24"/>
          <w:lang w:val="es-ES"/>
        </w:rPr>
        <w:t xml:space="preserve">de </w:t>
      </w:r>
      <w:r w:rsidR="00AA6C35">
        <w:rPr>
          <w:rFonts w:ascii="Courier New" w:hAnsi="Courier New" w:cs="Courier New"/>
          <w:sz w:val="24"/>
          <w:szCs w:val="24"/>
          <w:lang w:val="es-ES"/>
        </w:rPr>
        <w:t xml:space="preserve">que siga en vigor en su forma y contenido actuales para los Miembros que lo hayan ratificado y no ratifiquen el convenio revisor. </w:t>
      </w:r>
    </w:p>
    <w:p w14:paraId="20401407" w14:textId="77777777" w:rsidR="008C1F66" w:rsidRDefault="008C1F66" w:rsidP="006C001A">
      <w:pPr>
        <w:spacing w:after="0" w:line="276" w:lineRule="auto"/>
        <w:ind w:left="2835" w:firstLine="709"/>
        <w:jc w:val="both"/>
        <w:rPr>
          <w:rFonts w:ascii="Courier New" w:hAnsi="Courier New" w:cs="Courier New"/>
          <w:sz w:val="24"/>
          <w:szCs w:val="24"/>
          <w:lang w:val="es-ES"/>
        </w:rPr>
      </w:pPr>
    </w:p>
    <w:p w14:paraId="08914F1E" w14:textId="1CCBBA43" w:rsidR="008C1F66" w:rsidRDefault="008C1F66" w:rsidP="006C001A">
      <w:pPr>
        <w:spacing w:after="0" w:line="276" w:lineRule="auto"/>
        <w:ind w:left="2835" w:firstLine="709"/>
        <w:jc w:val="both"/>
        <w:rPr>
          <w:rFonts w:ascii="Courier New" w:hAnsi="Courier New" w:cs="Courier New"/>
          <w:sz w:val="24"/>
          <w:szCs w:val="24"/>
          <w:lang w:val="es-ES"/>
        </w:rPr>
      </w:pPr>
      <w:r>
        <w:rPr>
          <w:rFonts w:ascii="Courier New" w:hAnsi="Courier New" w:cs="Courier New"/>
          <w:sz w:val="24"/>
          <w:szCs w:val="24"/>
          <w:lang w:val="es-ES"/>
        </w:rPr>
        <w:t xml:space="preserve">Finalmente, el artículo 39 señala la autenticidad de las versiones inglesas y francesas del texto del Convenio. </w:t>
      </w:r>
    </w:p>
    <w:p w14:paraId="766F0F5E" w14:textId="77777777" w:rsidR="00EB0A8F" w:rsidRDefault="00EB0A8F" w:rsidP="006C001A">
      <w:pPr>
        <w:spacing w:after="0" w:line="276" w:lineRule="auto"/>
        <w:ind w:left="2835" w:firstLine="709"/>
        <w:jc w:val="both"/>
        <w:rPr>
          <w:rFonts w:ascii="Courier New" w:hAnsi="Courier New" w:cs="Courier New"/>
          <w:sz w:val="24"/>
          <w:szCs w:val="24"/>
          <w:lang w:val="es-ES"/>
        </w:rPr>
      </w:pPr>
    </w:p>
    <w:p w14:paraId="735FC78A" w14:textId="490D418E" w:rsidR="004F09AD" w:rsidRDefault="009B5410" w:rsidP="006C001A">
      <w:pPr>
        <w:spacing w:after="0" w:line="276" w:lineRule="auto"/>
        <w:ind w:left="2835" w:firstLine="709"/>
        <w:jc w:val="both"/>
        <w:rPr>
          <w:rFonts w:ascii="Courier New" w:hAnsi="Courier New" w:cs="Courier New"/>
          <w:sz w:val="24"/>
          <w:szCs w:val="24"/>
          <w:lang w:val="es-ES"/>
        </w:rPr>
      </w:pPr>
      <w:r w:rsidRPr="00006CAE">
        <w:rPr>
          <w:rFonts w:ascii="Courier New" w:hAnsi="Courier New" w:cs="Courier New"/>
          <w:sz w:val="24"/>
          <w:szCs w:val="24"/>
          <w:lang w:val="es-ES"/>
        </w:rPr>
        <w:t xml:space="preserve">En mérito de lo precedentemente expuesto, someto a vuestra consideración el siguiente </w:t>
      </w:r>
    </w:p>
    <w:p w14:paraId="0112F5C1" w14:textId="77777777" w:rsidR="00155FB7" w:rsidRPr="00006CAE" w:rsidRDefault="00155FB7" w:rsidP="006C001A">
      <w:pPr>
        <w:spacing w:after="0" w:line="276" w:lineRule="auto"/>
        <w:ind w:left="2835" w:firstLine="709"/>
        <w:jc w:val="both"/>
        <w:rPr>
          <w:rFonts w:ascii="Courier New" w:hAnsi="Courier New" w:cs="Courier New"/>
          <w:sz w:val="24"/>
          <w:szCs w:val="24"/>
          <w:lang w:val="es-ES"/>
        </w:rPr>
      </w:pPr>
    </w:p>
    <w:p w14:paraId="2CC39D3A" w14:textId="77777777" w:rsidR="002124A0" w:rsidRDefault="002124A0" w:rsidP="006C001A">
      <w:pPr>
        <w:spacing w:after="0" w:line="276" w:lineRule="auto"/>
        <w:ind w:left="2977"/>
        <w:jc w:val="both"/>
        <w:rPr>
          <w:rFonts w:ascii="Courier New" w:hAnsi="Courier New" w:cs="Courier New"/>
          <w:sz w:val="24"/>
          <w:szCs w:val="24"/>
          <w:lang w:val="es-ES"/>
        </w:rPr>
      </w:pPr>
    </w:p>
    <w:p w14:paraId="224AF407" w14:textId="77777777" w:rsidR="00306BB9" w:rsidRPr="00006CAE" w:rsidRDefault="00306BB9" w:rsidP="006C001A">
      <w:pPr>
        <w:spacing w:after="0" w:line="276" w:lineRule="auto"/>
        <w:ind w:left="2977"/>
        <w:jc w:val="both"/>
        <w:rPr>
          <w:rFonts w:ascii="Courier New" w:hAnsi="Courier New" w:cs="Courier New"/>
          <w:sz w:val="24"/>
          <w:szCs w:val="24"/>
          <w:lang w:val="es-ES"/>
        </w:rPr>
      </w:pPr>
    </w:p>
    <w:p w14:paraId="2A77F127" w14:textId="5D86E203" w:rsidR="009B5410" w:rsidRDefault="009B5410" w:rsidP="006C001A">
      <w:pPr>
        <w:spacing w:after="0" w:line="276" w:lineRule="auto"/>
        <w:jc w:val="center"/>
        <w:rPr>
          <w:rFonts w:ascii="Courier New" w:hAnsi="Courier New" w:cs="Courier New"/>
          <w:b/>
          <w:bCs/>
          <w:sz w:val="24"/>
          <w:szCs w:val="24"/>
          <w:lang w:val="es-ES"/>
        </w:rPr>
      </w:pPr>
      <w:r w:rsidRPr="006C001A">
        <w:rPr>
          <w:rFonts w:ascii="Courier New" w:hAnsi="Courier New" w:cs="Courier New"/>
          <w:b/>
          <w:bCs/>
          <w:spacing w:val="80"/>
          <w:sz w:val="24"/>
          <w:szCs w:val="24"/>
          <w:lang w:val="es-ES"/>
        </w:rPr>
        <w:t>PROYEC</w:t>
      </w:r>
      <w:r w:rsidR="0000758B" w:rsidRPr="006C001A">
        <w:rPr>
          <w:rFonts w:ascii="Courier New" w:hAnsi="Courier New" w:cs="Courier New"/>
          <w:b/>
          <w:bCs/>
          <w:spacing w:val="80"/>
          <w:sz w:val="24"/>
          <w:szCs w:val="24"/>
          <w:lang w:val="es-ES"/>
        </w:rPr>
        <w:t>T</w:t>
      </w:r>
      <w:r w:rsidRPr="006C001A">
        <w:rPr>
          <w:rFonts w:ascii="Courier New" w:hAnsi="Courier New" w:cs="Courier New"/>
          <w:b/>
          <w:bCs/>
          <w:spacing w:val="80"/>
          <w:sz w:val="24"/>
          <w:szCs w:val="24"/>
          <w:lang w:val="es-ES"/>
        </w:rPr>
        <w:t>O DE ACUERDO</w:t>
      </w:r>
      <w:r w:rsidRPr="00006CAE">
        <w:rPr>
          <w:rFonts w:ascii="Courier New" w:hAnsi="Courier New" w:cs="Courier New"/>
          <w:b/>
          <w:bCs/>
          <w:sz w:val="24"/>
          <w:szCs w:val="24"/>
          <w:lang w:val="es-ES"/>
        </w:rPr>
        <w:t>:</w:t>
      </w:r>
    </w:p>
    <w:p w14:paraId="48747478" w14:textId="77777777" w:rsidR="00155FB7" w:rsidRDefault="00155FB7" w:rsidP="006C001A">
      <w:pPr>
        <w:spacing w:after="0" w:line="276" w:lineRule="auto"/>
        <w:jc w:val="center"/>
        <w:rPr>
          <w:rFonts w:ascii="Courier New" w:hAnsi="Courier New" w:cs="Courier New"/>
          <w:b/>
          <w:bCs/>
          <w:sz w:val="24"/>
          <w:szCs w:val="24"/>
          <w:lang w:val="es-ES"/>
        </w:rPr>
      </w:pPr>
    </w:p>
    <w:p w14:paraId="716C6FB8" w14:textId="77777777" w:rsidR="00155FB7" w:rsidRPr="00006CAE" w:rsidRDefault="00155FB7" w:rsidP="006C001A">
      <w:pPr>
        <w:spacing w:after="0" w:line="276" w:lineRule="auto"/>
        <w:jc w:val="center"/>
        <w:rPr>
          <w:rFonts w:ascii="Courier New" w:hAnsi="Courier New" w:cs="Courier New"/>
          <w:b/>
          <w:bCs/>
          <w:sz w:val="24"/>
          <w:szCs w:val="24"/>
          <w:lang w:val="es-ES"/>
        </w:rPr>
      </w:pPr>
    </w:p>
    <w:p w14:paraId="381A0D5B" w14:textId="66E45233" w:rsidR="009B5410" w:rsidRDefault="009B5410" w:rsidP="006C001A">
      <w:pPr>
        <w:spacing w:after="0" w:line="276" w:lineRule="auto"/>
        <w:jc w:val="both"/>
        <w:rPr>
          <w:rFonts w:ascii="Courier New" w:hAnsi="Courier New" w:cs="Courier New"/>
          <w:sz w:val="24"/>
          <w:szCs w:val="24"/>
          <w:lang w:val="es-ES"/>
        </w:rPr>
      </w:pPr>
      <w:r w:rsidRPr="00006CAE">
        <w:rPr>
          <w:rFonts w:ascii="Courier New" w:hAnsi="Courier New" w:cs="Courier New"/>
          <w:b/>
          <w:bCs/>
          <w:sz w:val="24"/>
          <w:szCs w:val="24"/>
          <w:lang w:val="es-ES"/>
        </w:rPr>
        <w:t>“ARTÍCULO ÚNICO.-</w:t>
      </w:r>
      <w:r w:rsidRPr="00006CAE">
        <w:rPr>
          <w:rFonts w:ascii="Courier New" w:hAnsi="Courier New" w:cs="Courier New"/>
          <w:sz w:val="24"/>
          <w:szCs w:val="24"/>
          <w:lang w:val="es-ES"/>
        </w:rPr>
        <w:t xml:space="preserve"> Apruébase el “Convenio N°</w:t>
      </w:r>
      <w:r w:rsidR="008C1F66">
        <w:rPr>
          <w:rFonts w:ascii="Courier New" w:hAnsi="Courier New" w:cs="Courier New"/>
          <w:sz w:val="24"/>
          <w:szCs w:val="24"/>
          <w:lang w:val="es-ES"/>
        </w:rPr>
        <w:t>81</w:t>
      </w:r>
      <w:r w:rsidRPr="00006CAE">
        <w:rPr>
          <w:rFonts w:ascii="Courier New" w:hAnsi="Courier New" w:cs="Courier New"/>
          <w:sz w:val="24"/>
          <w:szCs w:val="24"/>
          <w:lang w:val="es-ES"/>
        </w:rPr>
        <w:t>, sobre</w:t>
      </w:r>
      <w:r w:rsidR="003B379C">
        <w:rPr>
          <w:rFonts w:ascii="Courier New" w:hAnsi="Courier New" w:cs="Courier New"/>
          <w:sz w:val="24"/>
          <w:szCs w:val="24"/>
          <w:lang w:val="es-ES"/>
        </w:rPr>
        <w:t xml:space="preserve"> la inspección del trabajo</w:t>
      </w:r>
      <w:r w:rsidRPr="00006CAE">
        <w:rPr>
          <w:rFonts w:ascii="Courier New" w:hAnsi="Courier New" w:cs="Courier New"/>
          <w:sz w:val="24"/>
          <w:szCs w:val="24"/>
          <w:lang w:val="es-ES"/>
        </w:rPr>
        <w:t>, 19</w:t>
      </w:r>
      <w:r w:rsidR="003B379C">
        <w:rPr>
          <w:rFonts w:ascii="Courier New" w:hAnsi="Courier New" w:cs="Courier New"/>
          <w:sz w:val="24"/>
          <w:szCs w:val="24"/>
          <w:lang w:val="es-ES"/>
        </w:rPr>
        <w:t>47</w:t>
      </w:r>
      <w:r w:rsidRPr="00006CAE">
        <w:rPr>
          <w:rFonts w:ascii="Courier New" w:hAnsi="Courier New" w:cs="Courier New"/>
          <w:sz w:val="24"/>
          <w:szCs w:val="24"/>
          <w:lang w:val="es-ES"/>
        </w:rPr>
        <w:t xml:space="preserve">”, adoptado en la </w:t>
      </w:r>
      <w:r w:rsidR="003B379C">
        <w:rPr>
          <w:rFonts w:ascii="Courier New" w:hAnsi="Courier New" w:cs="Courier New"/>
          <w:sz w:val="24"/>
          <w:szCs w:val="24"/>
          <w:lang w:val="es-ES"/>
        </w:rPr>
        <w:t>30</w:t>
      </w:r>
      <w:r w:rsidRPr="00006CAE">
        <w:rPr>
          <w:rFonts w:ascii="Courier New" w:hAnsi="Courier New" w:cs="Courier New"/>
          <w:sz w:val="24"/>
          <w:szCs w:val="24"/>
          <w:lang w:val="es-ES"/>
        </w:rPr>
        <w:t xml:space="preserve">° Conferencia General de la Organización Internacional del Trabajo de </w:t>
      </w:r>
      <w:r w:rsidR="00B46B32">
        <w:rPr>
          <w:rFonts w:ascii="Courier New" w:hAnsi="Courier New" w:cs="Courier New"/>
          <w:sz w:val="24"/>
          <w:szCs w:val="24"/>
          <w:lang w:val="es-ES"/>
        </w:rPr>
        <w:t>19</w:t>
      </w:r>
      <w:r w:rsidR="004613AC" w:rsidRPr="00006CAE">
        <w:rPr>
          <w:rFonts w:ascii="Courier New" w:hAnsi="Courier New" w:cs="Courier New"/>
          <w:sz w:val="24"/>
          <w:szCs w:val="24"/>
          <w:lang w:val="es-ES"/>
        </w:rPr>
        <w:t xml:space="preserve"> de junio de 19</w:t>
      </w:r>
      <w:r w:rsidR="00B46B32">
        <w:rPr>
          <w:rFonts w:ascii="Courier New" w:hAnsi="Courier New" w:cs="Courier New"/>
          <w:sz w:val="24"/>
          <w:szCs w:val="24"/>
          <w:lang w:val="es-ES"/>
        </w:rPr>
        <w:t>47</w:t>
      </w:r>
      <w:r w:rsidR="00155FB7">
        <w:rPr>
          <w:rFonts w:ascii="Courier New" w:hAnsi="Courier New" w:cs="Courier New"/>
          <w:sz w:val="24"/>
          <w:szCs w:val="24"/>
          <w:lang w:val="es-ES"/>
        </w:rPr>
        <w:t>.</w:t>
      </w:r>
      <w:r w:rsidR="004613AC" w:rsidRPr="00006CAE">
        <w:rPr>
          <w:rFonts w:ascii="Courier New" w:hAnsi="Courier New" w:cs="Courier New"/>
          <w:sz w:val="24"/>
          <w:szCs w:val="24"/>
          <w:lang w:val="es-ES"/>
        </w:rPr>
        <w:t>”.</w:t>
      </w:r>
    </w:p>
    <w:p w14:paraId="053A3F50" w14:textId="77777777" w:rsidR="00155FB7" w:rsidRDefault="00155FB7" w:rsidP="006C001A">
      <w:pPr>
        <w:spacing w:after="0" w:line="276" w:lineRule="auto"/>
        <w:jc w:val="both"/>
        <w:rPr>
          <w:rFonts w:ascii="Courier New" w:hAnsi="Courier New" w:cs="Courier New"/>
          <w:sz w:val="24"/>
          <w:szCs w:val="24"/>
          <w:lang w:val="es-ES"/>
        </w:rPr>
        <w:sectPr w:rsidR="00155FB7" w:rsidSect="00DD06C4">
          <w:headerReference w:type="default" r:id="rId11"/>
          <w:footerReference w:type="default" r:id="rId12"/>
          <w:headerReference w:type="first" r:id="rId13"/>
          <w:pgSz w:w="12242" w:h="18722" w:code="14"/>
          <w:pgMar w:top="2127" w:right="1469" w:bottom="2127" w:left="1701" w:header="425" w:footer="709" w:gutter="0"/>
          <w:paperSrc w:first="3" w:other="3"/>
          <w:cols w:space="708"/>
          <w:titlePg/>
          <w:docGrid w:linePitch="360"/>
        </w:sectPr>
      </w:pPr>
    </w:p>
    <w:p w14:paraId="4809C56B" w14:textId="6F85F9AD" w:rsidR="00717981" w:rsidRPr="002354E7" w:rsidRDefault="00717981" w:rsidP="006C001A">
      <w:pPr>
        <w:tabs>
          <w:tab w:val="left" w:pos="4253"/>
        </w:tabs>
        <w:spacing w:after="0" w:line="276" w:lineRule="auto"/>
        <w:jc w:val="center"/>
        <w:rPr>
          <w:rFonts w:ascii="Courier New" w:eastAsia="MS Mincho" w:hAnsi="Courier New" w:cs="Courier New"/>
          <w:sz w:val="24"/>
          <w:szCs w:val="24"/>
        </w:rPr>
      </w:pPr>
      <w:r w:rsidRPr="002354E7">
        <w:rPr>
          <w:rFonts w:ascii="Courier New" w:eastAsia="MS Mincho" w:hAnsi="Courier New" w:cs="Courier New"/>
          <w:sz w:val="24"/>
          <w:szCs w:val="24"/>
        </w:rPr>
        <w:t>Dios guarde a V.E.</w:t>
      </w:r>
    </w:p>
    <w:p w14:paraId="39E78625" w14:textId="06080832" w:rsidR="00717981" w:rsidRPr="002354E7" w:rsidRDefault="00717981" w:rsidP="006C001A">
      <w:pPr>
        <w:spacing w:after="0" w:line="276" w:lineRule="auto"/>
        <w:rPr>
          <w:rFonts w:ascii="Courier New" w:hAnsi="Courier New" w:cs="Courier New"/>
          <w:sz w:val="24"/>
          <w:szCs w:val="24"/>
        </w:rPr>
      </w:pPr>
    </w:p>
    <w:p w14:paraId="0211FEFB" w14:textId="43FF5442" w:rsidR="00717981" w:rsidRPr="002354E7" w:rsidRDefault="00717981" w:rsidP="006C001A">
      <w:pPr>
        <w:spacing w:after="0" w:line="276" w:lineRule="auto"/>
        <w:rPr>
          <w:rFonts w:ascii="Courier New" w:hAnsi="Courier New" w:cs="Courier New"/>
          <w:sz w:val="24"/>
          <w:szCs w:val="24"/>
        </w:rPr>
      </w:pPr>
    </w:p>
    <w:p w14:paraId="076F85E1" w14:textId="5D0E0737" w:rsidR="00717981" w:rsidRPr="002354E7" w:rsidRDefault="00717981" w:rsidP="006C001A">
      <w:pPr>
        <w:spacing w:after="0" w:line="276" w:lineRule="auto"/>
        <w:rPr>
          <w:rFonts w:ascii="Courier New" w:hAnsi="Courier New" w:cs="Courier New"/>
          <w:sz w:val="24"/>
          <w:szCs w:val="24"/>
        </w:rPr>
      </w:pPr>
    </w:p>
    <w:p w14:paraId="5C6FC009" w14:textId="4EB37C76" w:rsidR="00717981" w:rsidRPr="002354E7" w:rsidRDefault="00717981" w:rsidP="006C001A">
      <w:pPr>
        <w:spacing w:after="0" w:line="276" w:lineRule="auto"/>
        <w:rPr>
          <w:rFonts w:ascii="Courier New" w:hAnsi="Courier New" w:cs="Courier New"/>
          <w:sz w:val="24"/>
          <w:szCs w:val="24"/>
        </w:rPr>
      </w:pPr>
    </w:p>
    <w:p w14:paraId="46270C0D" w14:textId="77777777" w:rsidR="00717981" w:rsidRPr="002354E7" w:rsidRDefault="00717981" w:rsidP="006C001A">
      <w:pPr>
        <w:spacing w:after="0" w:line="276" w:lineRule="auto"/>
        <w:rPr>
          <w:rFonts w:ascii="Courier New" w:hAnsi="Courier New" w:cs="Courier New"/>
          <w:sz w:val="24"/>
          <w:szCs w:val="24"/>
        </w:rPr>
      </w:pPr>
    </w:p>
    <w:p w14:paraId="630623C4" w14:textId="77777777" w:rsidR="00717981" w:rsidRPr="002354E7" w:rsidRDefault="00717981" w:rsidP="006C001A">
      <w:pPr>
        <w:spacing w:after="0" w:line="276" w:lineRule="auto"/>
        <w:rPr>
          <w:rFonts w:ascii="Courier New" w:hAnsi="Courier New" w:cs="Courier New"/>
          <w:sz w:val="24"/>
          <w:szCs w:val="24"/>
        </w:rPr>
      </w:pPr>
    </w:p>
    <w:p w14:paraId="7D96F642" w14:textId="77777777" w:rsidR="00717981" w:rsidRDefault="00717981" w:rsidP="006C001A">
      <w:pPr>
        <w:spacing w:after="0" w:line="276" w:lineRule="auto"/>
        <w:rPr>
          <w:rFonts w:ascii="Courier New" w:hAnsi="Courier New" w:cs="Courier New"/>
          <w:sz w:val="24"/>
          <w:szCs w:val="24"/>
        </w:rPr>
      </w:pPr>
    </w:p>
    <w:p w14:paraId="08C2AC44" w14:textId="77777777" w:rsidR="00EB0A8F" w:rsidRPr="002354E7" w:rsidRDefault="00EB0A8F" w:rsidP="006C001A">
      <w:pPr>
        <w:spacing w:after="0" w:line="276" w:lineRule="auto"/>
        <w:rPr>
          <w:rFonts w:ascii="Courier New" w:hAnsi="Courier New" w:cs="Courier New"/>
          <w:sz w:val="24"/>
          <w:szCs w:val="24"/>
        </w:rPr>
      </w:pPr>
    </w:p>
    <w:p w14:paraId="23723CF0" w14:textId="7A6BCBD9" w:rsidR="00717981" w:rsidRPr="002354E7" w:rsidRDefault="00717981" w:rsidP="006C001A">
      <w:pPr>
        <w:spacing w:after="0" w:line="240" w:lineRule="auto"/>
        <w:rPr>
          <w:rFonts w:ascii="Courier New" w:hAnsi="Courier New" w:cs="Courier New"/>
          <w:sz w:val="24"/>
          <w:szCs w:val="24"/>
        </w:rPr>
      </w:pPr>
    </w:p>
    <w:p w14:paraId="70987982" w14:textId="77777777" w:rsidR="00717981" w:rsidRPr="002354E7" w:rsidRDefault="00717981" w:rsidP="006C001A">
      <w:pPr>
        <w:tabs>
          <w:tab w:val="center" w:pos="6480"/>
        </w:tabs>
        <w:spacing w:after="0" w:line="240" w:lineRule="auto"/>
        <w:outlineLvl w:val="0"/>
        <w:rPr>
          <w:rFonts w:ascii="Courier New" w:hAnsi="Courier New" w:cs="Courier New"/>
          <w:b/>
          <w:spacing w:val="-3"/>
          <w:sz w:val="24"/>
          <w:szCs w:val="24"/>
        </w:rPr>
      </w:pPr>
      <w:r w:rsidRPr="002354E7">
        <w:rPr>
          <w:rFonts w:ascii="Courier New" w:hAnsi="Courier New" w:cs="Courier New"/>
          <w:b/>
          <w:spacing w:val="-3"/>
          <w:sz w:val="24"/>
          <w:szCs w:val="24"/>
        </w:rPr>
        <w:tab/>
        <w:t>GABRIEL BORIC FONT</w:t>
      </w:r>
    </w:p>
    <w:p w14:paraId="247A6484" w14:textId="77777777" w:rsidR="00717981" w:rsidRPr="002354E7" w:rsidRDefault="00717981" w:rsidP="006C001A">
      <w:pPr>
        <w:tabs>
          <w:tab w:val="center" w:pos="6480"/>
        </w:tabs>
        <w:spacing w:after="0" w:line="240" w:lineRule="auto"/>
        <w:outlineLvl w:val="0"/>
        <w:rPr>
          <w:rFonts w:ascii="Courier New" w:hAnsi="Courier New" w:cs="Courier New"/>
          <w:spacing w:val="-3"/>
          <w:sz w:val="24"/>
          <w:szCs w:val="24"/>
        </w:rPr>
      </w:pPr>
      <w:r w:rsidRPr="002354E7">
        <w:rPr>
          <w:rFonts w:ascii="Courier New" w:hAnsi="Courier New" w:cs="Courier New"/>
          <w:spacing w:val="-3"/>
          <w:sz w:val="24"/>
          <w:szCs w:val="24"/>
        </w:rPr>
        <w:tab/>
        <w:t>Presidente de la República</w:t>
      </w:r>
    </w:p>
    <w:p w14:paraId="066EF233" w14:textId="77777777" w:rsidR="00717981" w:rsidRPr="002354E7" w:rsidRDefault="00717981" w:rsidP="006C001A">
      <w:pPr>
        <w:tabs>
          <w:tab w:val="center" w:pos="6480"/>
        </w:tabs>
        <w:spacing w:after="0" w:line="240" w:lineRule="auto"/>
        <w:outlineLvl w:val="0"/>
        <w:rPr>
          <w:rFonts w:ascii="Courier New" w:hAnsi="Courier New" w:cs="Courier New"/>
          <w:spacing w:val="-3"/>
          <w:sz w:val="24"/>
          <w:szCs w:val="24"/>
        </w:rPr>
      </w:pPr>
    </w:p>
    <w:p w14:paraId="694E44A0" w14:textId="77777777" w:rsidR="00717981" w:rsidRPr="002354E7" w:rsidRDefault="00717981" w:rsidP="006C001A">
      <w:pPr>
        <w:tabs>
          <w:tab w:val="center" w:pos="6480"/>
        </w:tabs>
        <w:spacing w:after="0" w:line="240" w:lineRule="auto"/>
        <w:outlineLvl w:val="0"/>
        <w:rPr>
          <w:rFonts w:ascii="Courier New" w:hAnsi="Courier New" w:cs="Courier New"/>
          <w:spacing w:val="-3"/>
          <w:sz w:val="24"/>
          <w:szCs w:val="24"/>
        </w:rPr>
      </w:pPr>
    </w:p>
    <w:p w14:paraId="7AAB8D81" w14:textId="77777777" w:rsidR="00717981" w:rsidRPr="002354E7" w:rsidRDefault="00717981" w:rsidP="006C001A">
      <w:pPr>
        <w:tabs>
          <w:tab w:val="center" w:pos="6480"/>
        </w:tabs>
        <w:spacing w:after="0" w:line="240" w:lineRule="auto"/>
        <w:outlineLvl w:val="0"/>
        <w:rPr>
          <w:rFonts w:ascii="Courier New" w:hAnsi="Courier New" w:cs="Courier New"/>
          <w:spacing w:val="-3"/>
          <w:sz w:val="24"/>
          <w:szCs w:val="24"/>
        </w:rPr>
      </w:pPr>
    </w:p>
    <w:p w14:paraId="226096D6" w14:textId="77777777" w:rsidR="00717981" w:rsidRDefault="00717981" w:rsidP="006C001A">
      <w:pPr>
        <w:tabs>
          <w:tab w:val="center" w:pos="6480"/>
        </w:tabs>
        <w:spacing w:after="0" w:line="240" w:lineRule="auto"/>
        <w:outlineLvl w:val="0"/>
        <w:rPr>
          <w:rFonts w:ascii="Courier New" w:hAnsi="Courier New" w:cs="Courier New"/>
          <w:spacing w:val="-3"/>
          <w:sz w:val="24"/>
          <w:szCs w:val="24"/>
        </w:rPr>
      </w:pPr>
    </w:p>
    <w:p w14:paraId="0CDDF25A" w14:textId="77777777" w:rsidR="00006E60" w:rsidRDefault="00006E60" w:rsidP="006C001A">
      <w:pPr>
        <w:tabs>
          <w:tab w:val="center" w:pos="6480"/>
        </w:tabs>
        <w:spacing w:after="0" w:line="240" w:lineRule="auto"/>
        <w:outlineLvl w:val="0"/>
        <w:rPr>
          <w:rFonts w:ascii="Courier New" w:hAnsi="Courier New" w:cs="Courier New"/>
          <w:spacing w:val="-3"/>
          <w:sz w:val="24"/>
          <w:szCs w:val="24"/>
        </w:rPr>
      </w:pPr>
    </w:p>
    <w:p w14:paraId="5C10EB3B" w14:textId="77777777" w:rsidR="00006E60" w:rsidRDefault="00006E60" w:rsidP="006C001A">
      <w:pPr>
        <w:tabs>
          <w:tab w:val="center" w:pos="6480"/>
        </w:tabs>
        <w:spacing w:after="0" w:line="240" w:lineRule="auto"/>
        <w:outlineLvl w:val="0"/>
        <w:rPr>
          <w:rFonts w:ascii="Courier New" w:hAnsi="Courier New" w:cs="Courier New"/>
          <w:spacing w:val="-3"/>
          <w:sz w:val="24"/>
          <w:szCs w:val="24"/>
        </w:rPr>
      </w:pPr>
    </w:p>
    <w:p w14:paraId="4802E836" w14:textId="77777777" w:rsidR="00006E60" w:rsidRDefault="00006E60" w:rsidP="006C001A">
      <w:pPr>
        <w:tabs>
          <w:tab w:val="center" w:pos="6480"/>
        </w:tabs>
        <w:spacing w:after="0" w:line="240" w:lineRule="auto"/>
        <w:outlineLvl w:val="0"/>
        <w:rPr>
          <w:rFonts w:ascii="Courier New" w:hAnsi="Courier New" w:cs="Courier New"/>
          <w:spacing w:val="-3"/>
          <w:sz w:val="24"/>
          <w:szCs w:val="24"/>
        </w:rPr>
      </w:pPr>
    </w:p>
    <w:p w14:paraId="54EAB0DB" w14:textId="77777777" w:rsidR="00006E60" w:rsidRDefault="00006E60" w:rsidP="006C001A">
      <w:pPr>
        <w:tabs>
          <w:tab w:val="center" w:pos="6480"/>
        </w:tabs>
        <w:spacing w:after="0" w:line="240" w:lineRule="auto"/>
        <w:outlineLvl w:val="0"/>
        <w:rPr>
          <w:rFonts w:ascii="Courier New" w:hAnsi="Courier New" w:cs="Courier New"/>
          <w:spacing w:val="-3"/>
          <w:sz w:val="24"/>
          <w:szCs w:val="24"/>
        </w:rPr>
      </w:pPr>
    </w:p>
    <w:p w14:paraId="6E8744B7" w14:textId="77777777" w:rsidR="00717981" w:rsidRDefault="00717981" w:rsidP="006C001A">
      <w:pPr>
        <w:tabs>
          <w:tab w:val="center" w:pos="6480"/>
        </w:tabs>
        <w:spacing w:after="0" w:line="240" w:lineRule="auto"/>
        <w:outlineLvl w:val="0"/>
        <w:rPr>
          <w:rFonts w:ascii="Courier New" w:hAnsi="Courier New" w:cs="Courier New"/>
          <w:spacing w:val="-3"/>
          <w:sz w:val="24"/>
          <w:szCs w:val="24"/>
        </w:rPr>
      </w:pPr>
    </w:p>
    <w:p w14:paraId="56640A6E" w14:textId="77777777" w:rsidR="00717981" w:rsidRPr="00006E60" w:rsidRDefault="00717981" w:rsidP="006C001A">
      <w:pPr>
        <w:tabs>
          <w:tab w:val="center" w:pos="6480"/>
        </w:tabs>
        <w:spacing w:after="0" w:line="240" w:lineRule="auto"/>
        <w:outlineLvl w:val="0"/>
        <w:rPr>
          <w:rFonts w:ascii="Courier New" w:hAnsi="Courier New" w:cs="Courier New"/>
          <w:b/>
          <w:bCs/>
          <w:spacing w:val="-3"/>
          <w:sz w:val="24"/>
          <w:szCs w:val="24"/>
        </w:rPr>
      </w:pPr>
    </w:p>
    <w:p w14:paraId="56F0F1CE" w14:textId="31995A6C" w:rsidR="00717981" w:rsidRDefault="00006E60" w:rsidP="006C001A">
      <w:pPr>
        <w:tabs>
          <w:tab w:val="center" w:pos="2268"/>
          <w:tab w:val="center" w:pos="6480"/>
        </w:tabs>
        <w:spacing w:after="0" w:line="240" w:lineRule="auto"/>
        <w:outlineLvl w:val="0"/>
        <w:rPr>
          <w:rFonts w:ascii="Courier New" w:hAnsi="Courier New" w:cs="Courier New"/>
          <w:b/>
          <w:bCs/>
          <w:spacing w:val="-3"/>
          <w:sz w:val="24"/>
          <w:szCs w:val="24"/>
        </w:rPr>
      </w:pPr>
      <w:r>
        <w:rPr>
          <w:rFonts w:ascii="Courier New" w:hAnsi="Courier New" w:cs="Courier New"/>
          <w:b/>
          <w:bCs/>
          <w:spacing w:val="-3"/>
          <w:sz w:val="24"/>
          <w:szCs w:val="24"/>
        </w:rPr>
        <w:tab/>
      </w:r>
      <w:r w:rsidRPr="00006E60">
        <w:rPr>
          <w:rFonts w:ascii="Courier New" w:hAnsi="Courier New" w:cs="Courier New"/>
          <w:b/>
          <w:bCs/>
          <w:spacing w:val="-3"/>
          <w:sz w:val="24"/>
          <w:szCs w:val="24"/>
        </w:rPr>
        <w:t>ALBERT VAN KLAVEREN STORK</w:t>
      </w:r>
    </w:p>
    <w:p w14:paraId="14F61DE6" w14:textId="109DF2AB" w:rsidR="00006E60" w:rsidRPr="00006E60" w:rsidRDefault="00006E60" w:rsidP="006C001A">
      <w:pPr>
        <w:tabs>
          <w:tab w:val="center" w:pos="6480"/>
        </w:tabs>
        <w:spacing w:after="0" w:line="240" w:lineRule="auto"/>
        <w:outlineLvl w:val="0"/>
        <w:rPr>
          <w:rFonts w:ascii="Courier New" w:hAnsi="Courier New" w:cs="Courier New"/>
          <w:spacing w:val="-3"/>
          <w:sz w:val="24"/>
          <w:szCs w:val="24"/>
        </w:rPr>
      </w:pPr>
      <w:r w:rsidRPr="00006E60">
        <w:rPr>
          <w:rFonts w:ascii="Courier New" w:hAnsi="Courier New" w:cs="Courier New"/>
          <w:spacing w:val="-3"/>
          <w:sz w:val="24"/>
          <w:szCs w:val="24"/>
        </w:rPr>
        <w:t>Ministro de Relaciones Exteriores</w:t>
      </w:r>
    </w:p>
    <w:p w14:paraId="53C91EE8" w14:textId="77777777" w:rsidR="001B6725" w:rsidRDefault="001B6725" w:rsidP="006C001A">
      <w:pPr>
        <w:tabs>
          <w:tab w:val="center" w:pos="6480"/>
        </w:tabs>
        <w:spacing w:after="0" w:line="240" w:lineRule="auto"/>
        <w:outlineLvl w:val="0"/>
        <w:rPr>
          <w:rFonts w:ascii="Courier New" w:hAnsi="Courier New" w:cs="Courier New"/>
          <w:spacing w:val="-3"/>
          <w:sz w:val="24"/>
          <w:szCs w:val="24"/>
        </w:rPr>
      </w:pPr>
    </w:p>
    <w:p w14:paraId="32FA49C5" w14:textId="77777777" w:rsidR="001B6725" w:rsidRDefault="001B6725" w:rsidP="006C001A">
      <w:pPr>
        <w:tabs>
          <w:tab w:val="center" w:pos="6480"/>
        </w:tabs>
        <w:spacing w:after="0" w:line="240" w:lineRule="auto"/>
        <w:outlineLvl w:val="0"/>
        <w:rPr>
          <w:rFonts w:ascii="Courier New" w:hAnsi="Courier New" w:cs="Courier New"/>
          <w:spacing w:val="-3"/>
          <w:sz w:val="24"/>
          <w:szCs w:val="24"/>
        </w:rPr>
      </w:pPr>
    </w:p>
    <w:p w14:paraId="0922DA09" w14:textId="77777777" w:rsidR="001B6725" w:rsidRDefault="001B6725" w:rsidP="006C001A">
      <w:pPr>
        <w:tabs>
          <w:tab w:val="center" w:pos="6480"/>
        </w:tabs>
        <w:spacing w:after="0" w:line="240" w:lineRule="auto"/>
        <w:outlineLvl w:val="0"/>
        <w:rPr>
          <w:rFonts w:ascii="Courier New" w:hAnsi="Courier New" w:cs="Courier New"/>
          <w:spacing w:val="-3"/>
          <w:sz w:val="24"/>
          <w:szCs w:val="24"/>
        </w:rPr>
      </w:pPr>
    </w:p>
    <w:p w14:paraId="113E63DD" w14:textId="77777777" w:rsidR="001B6725" w:rsidRDefault="001B6725" w:rsidP="006C001A">
      <w:pPr>
        <w:tabs>
          <w:tab w:val="center" w:pos="6480"/>
        </w:tabs>
        <w:spacing w:after="0" w:line="240" w:lineRule="auto"/>
        <w:outlineLvl w:val="0"/>
        <w:rPr>
          <w:rFonts w:ascii="Courier New" w:hAnsi="Courier New" w:cs="Courier New"/>
          <w:spacing w:val="-3"/>
          <w:sz w:val="24"/>
          <w:szCs w:val="24"/>
        </w:rPr>
      </w:pPr>
    </w:p>
    <w:p w14:paraId="417CA942" w14:textId="77777777" w:rsidR="001B6725" w:rsidRDefault="001B6725" w:rsidP="006C001A">
      <w:pPr>
        <w:tabs>
          <w:tab w:val="center" w:pos="6480"/>
        </w:tabs>
        <w:spacing w:after="0" w:line="240" w:lineRule="auto"/>
        <w:outlineLvl w:val="0"/>
        <w:rPr>
          <w:rFonts w:ascii="Courier New" w:hAnsi="Courier New" w:cs="Courier New"/>
          <w:spacing w:val="-3"/>
          <w:sz w:val="24"/>
          <w:szCs w:val="24"/>
        </w:rPr>
      </w:pPr>
    </w:p>
    <w:p w14:paraId="5B877017" w14:textId="77777777" w:rsidR="001B6725" w:rsidRDefault="001B6725" w:rsidP="006C001A">
      <w:pPr>
        <w:tabs>
          <w:tab w:val="center" w:pos="6480"/>
        </w:tabs>
        <w:spacing w:after="0" w:line="240" w:lineRule="auto"/>
        <w:outlineLvl w:val="0"/>
        <w:rPr>
          <w:rFonts w:ascii="Courier New" w:hAnsi="Courier New" w:cs="Courier New"/>
          <w:spacing w:val="-3"/>
          <w:sz w:val="24"/>
          <w:szCs w:val="24"/>
        </w:rPr>
      </w:pPr>
    </w:p>
    <w:p w14:paraId="485164B0" w14:textId="77777777" w:rsidR="001B6725" w:rsidRDefault="001B6725" w:rsidP="006C001A">
      <w:pPr>
        <w:tabs>
          <w:tab w:val="center" w:pos="6480"/>
        </w:tabs>
        <w:spacing w:after="0" w:line="240" w:lineRule="auto"/>
        <w:outlineLvl w:val="0"/>
        <w:rPr>
          <w:rFonts w:ascii="Courier New" w:hAnsi="Courier New" w:cs="Courier New"/>
          <w:spacing w:val="-3"/>
          <w:sz w:val="24"/>
          <w:szCs w:val="24"/>
        </w:rPr>
      </w:pPr>
    </w:p>
    <w:p w14:paraId="443D2CBE" w14:textId="77777777" w:rsidR="001B6725" w:rsidRDefault="001B6725" w:rsidP="006C001A">
      <w:pPr>
        <w:tabs>
          <w:tab w:val="center" w:pos="6480"/>
        </w:tabs>
        <w:spacing w:after="0" w:line="240" w:lineRule="auto"/>
        <w:outlineLvl w:val="0"/>
        <w:rPr>
          <w:rFonts w:ascii="Courier New" w:hAnsi="Courier New" w:cs="Courier New"/>
          <w:spacing w:val="-3"/>
          <w:sz w:val="24"/>
          <w:szCs w:val="24"/>
        </w:rPr>
      </w:pPr>
    </w:p>
    <w:p w14:paraId="74794F7D" w14:textId="77777777" w:rsidR="00717981" w:rsidRDefault="00717981" w:rsidP="006C001A">
      <w:pPr>
        <w:tabs>
          <w:tab w:val="center" w:pos="6480"/>
        </w:tabs>
        <w:spacing w:after="0" w:line="240" w:lineRule="auto"/>
        <w:outlineLvl w:val="0"/>
        <w:rPr>
          <w:rFonts w:ascii="Courier New" w:hAnsi="Courier New" w:cs="Courier New"/>
          <w:spacing w:val="-3"/>
          <w:sz w:val="24"/>
          <w:szCs w:val="24"/>
        </w:rPr>
      </w:pPr>
    </w:p>
    <w:p w14:paraId="55BACDCB" w14:textId="77777777" w:rsidR="00614236" w:rsidRPr="002354E7" w:rsidRDefault="00614236" w:rsidP="006C001A">
      <w:pPr>
        <w:tabs>
          <w:tab w:val="center" w:pos="6480"/>
        </w:tabs>
        <w:spacing w:after="0" w:line="240" w:lineRule="auto"/>
        <w:outlineLvl w:val="0"/>
        <w:rPr>
          <w:rFonts w:ascii="Courier New" w:hAnsi="Courier New" w:cs="Courier New"/>
          <w:spacing w:val="-3"/>
          <w:sz w:val="24"/>
          <w:szCs w:val="24"/>
        </w:rPr>
      </w:pPr>
    </w:p>
    <w:p w14:paraId="6CEB5E93" w14:textId="2E3DE0E9" w:rsidR="00717981" w:rsidRPr="002354E7" w:rsidRDefault="00614236" w:rsidP="006C001A">
      <w:pPr>
        <w:tabs>
          <w:tab w:val="center" w:pos="1985"/>
          <w:tab w:val="center" w:pos="6521"/>
        </w:tabs>
        <w:spacing w:after="0" w:line="240" w:lineRule="auto"/>
        <w:rPr>
          <w:rFonts w:ascii="Courier New" w:hAnsi="Courier New" w:cs="Courier New"/>
          <w:b/>
          <w:bCs/>
          <w:sz w:val="24"/>
          <w:szCs w:val="24"/>
          <w:lang w:eastAsia="es-CL"/>
        </w:rPr>
      </w:pPr>
      <w:r>
        <w:rPr>
          <w:rFonts w:ascii="Courier New" w:hAnsi="Courier New" w:cs="Courier New"/>
          <w:b/>
          <w:bCs/>
          <w:sz w:val="24"/>
          <w:szCs w:val="24"/>
          <w:lang w:eastAsia="es-CL"/>
        </w:rPr>
        <w:tab/>
      </w:r>
      <w:r w:rsidR="001B6725">
        <w:rPr>
          <w:rFonts w:ascii="Courier New" w:hAnsi="Courier New" w:cs="Courier New"/>
          <w:b/>
          <w:bCs/>
          <w:sz w:val="24"/>
          <w:szCs w:val="24"/>
          <w:lang w:eastAsia="es-CL"/>
        </w:rPr>
        <w:tab/>
      </w:r>
      <w:r w:rsidRPr="00614236">
        <w:rPr>
          <w:rFonts w:ascii="Courier New" w:hAnsi="Courier New" w:cs="Courier New"/>
          <w:b/>
          <w:bCs/>
          <w:sz w:val="24"/>
          <w:szCs w:val="24"/>
          <w:lang w:eastAsia="es-CL"/>
        </w:rPr>
        <w:t>JEANNETTE JARA ROMÁN</w:t>
      </w:r>
    </w:p>
    <w:p w14:paraId="1C982A76" w14:textId="16EA0BAF" w:rsidR="00717981" w:rsidRDefault="00614236" w:rsidP="006C001A">
      <w:pPr>
        <w:tabs>
          <w:tab w:val="center" w:pos="1985"/>
          <w:tab w:val="center" w:pos="6521"/>
        </w:tabs>
        <w:spacing w:after="0" w:line="240" w:lineRule="auto"/>
        <w:rPr>
          <w:rFonts w:ascii="Courier New" w:hAnsi="Courier New" w:cs="Courier New"/>
          <w:sz w:val="24"/>
          <w:szCs w:val="24"/>
        </w:rPr>
      </w:pPr>
      <w:r>
        <w:rPr>
          <w:rFonts w:ascii="Courier New" w:hAnsi="Courier New" w:cs="Courier New"/>
          <w:sz w:val="24"/>
          <w:szCs w:val="24"/>
        </w:rPr>
        <w:tab/>
      </w:r>
      <w:r w:rsidR="001B6725">
        <w:rPr>
          <w:rFonts w:ascii="Courier New" w:hAnsi="Courier New" w:cs="Courier New"/>
          <w:sz w:val="24"/>
          <w:szCs w:val="24"/>
        </w:rPr>
        <w:tab/>
      </w:r>
      <w:r>
        <w:rPr>
          <w:rFonts w:ascii="Courier New" w:hAnsi="Courier New" w:cs="Courier New"/>
          <w:sz w:val="24"/>
          <w:szCs w:val="24"/>
        </w:rPr>
        <w:t>Ministra del Trabajo</w:t>
      </w:r>
    </w:p>
    <w:p w14:paraId="753BBF28" w14:textId="2BCF0587" w:rsidR="00614236" w:rsidRPr="002354E7" w:rsidRDefault="00614236" w:rsidP="006C001A">
      <w:pPr>
        <w:tabs>
          <w:tab w:val="center" w:pos="1985"/>
          <w:tab w:val="center" w:pos="6521"/>
        </w:tabs>
        <w:spacing w:after="0" w:line="240" w:lineRule="auto"/>
        <w:rPr>
          <w:rFonts w:ascii="Courier New" w:hAnsi="Courier New" w:cs="Courier New"/>
          <w:sz w:val="24"/>
          <w:szCs w:val="24"/>
        </w:rPr>
      </w:pPr>
      <w:r>
        <w:rPr>
          <w:rFonts w:ascii="Courier New" w:hAnsi="Courier New" w:cs="Courier New"/>
          <w:sz w:val="24"/>
          <w:szCs w:val="24"/>
        </w:rPr>
        <w:tab/>
      </w:r>
      <w:r w:rsidR="001B6725">
        <w:rPr>
          <w:rFonts w:ascii="Courier New" w:hAnsi="Courier New" w:cs="Courier New"/>
          <w:sz w:val="24"/>
          <w:szCs w:val="24"/>
        </w:rPr>
        <w:tab/>
      </w:r>
      <w:r>
        <w:rPr>
          <w:rFonts w:ascii="Courier New" w:hAnsi="Courier New" w:cs="Courier New"/>
          <w:sz w:val="24"/>
          <w:szCs w:val="24"/>
        </w:rPr>
        <w:t>y Previsión Social</w:t>
      </w:r>
    </w:p>
    <w:p w14:paraId="19164B0A" w14:textId="77777777" w:rsidR="00717981" w:rsidRPr="002354E7" w:rsidRDefault="00717981" w:rsidP="006C001A">
      <w:pPr>
        <w:tabs>
          <w:tab w:val="center" w:pos="1985"/>
          <w:tab w:val="center" w:pos="6521"/>
        </w:tabs>
        <w:spacing w:after="0" w:line="240" w:lineRule="auto"/>
        <w:rPr>
          <w:rFonts w:ascii="Courier New" w:hAnsi="Courier New" w:cs="Courier New"/>
          <w:sz w:val="24"/>
          <w:szCs w:val="24"/>
        </w:rPr>
      </w:pPr>
    </w:p>
    <w:p w14:paraId="07497901" w14:textId="77777777" w:rsidR="00717981" w:rsidRPr="002354E7" w:rsidRDefault="00717981" w:rsidP="006C001A">
      <w:pPr>
        <w:tabs>
          <w:tab w:val="center" w:pos="1985"/>
          <w:tab w:val="center" w:pos="6521"/>
        </w:tabs>
        <w:spacing w:after="0" w:line="240" w:lineRule="auto"/>
        <w:rPr>
          <w:rFonts w:ascii="Courier New" w:hAnsi="Courier New" w:cs="Courier New"/>
          <w:sz w:val="24"/>
          <w:szCs w:val="24"/>
          <w:lang w:eastAsia="es-CL"/>
        </w:rPr>
      </w:pPr>
    </w:p>
    <w:p w14:paraId="1A59DC42" w14:textId="77777777" w:rsidR="00155FB7" w:rsidRPr="00006CAE" w:rsidRDefault="00155FB7" w:rsidP="006C001A">
      <w:pPr>
        <w:spacing w:after="0" w:line="276" w:lineRule="auto"/>
        <w:jc w:val="both"/>
        <w:rPr>
          <w:rFonts w:ascii="Courier New" w:hAnsi="Courier New" w:cs="Courier New"/>
          <w:sz w:val="24"/>
          <w:szCs w:val="24"/>
          <w:lang w:val="es-ES"/>
        </w:rPr>
      </w:pPr>
    </w:p>
    <w:p w14:paraId="696F471F" w14:textId="06982125" w:rsidR="004F09AD" w:rsidRPr="00006CAE" w:rsidRDefault="004F09AD" w:rsidP="006C001A">
      <w:pPr>
        <w:spacing w:after="0" w:line="276" w:lineRule="auto"/>
        <w:ind w:left="2977"/>
        <w:jc w:val="both"/>
        <w:rPr>
          <w:rFonts w:ascii="Courier New" w:hAnsi="Courier New" w:cs="Courier New"/>
          <w:sz w:val="24"/>
          <w:szCs w:val="24"/>
          <w:lang w:val="es-ES"/>
        </w:rPr>
      </w:pPr>
    </w:p>
    <w:p w14:paraId="7722DEA9" w14:textId="1B4C6FCD" w:rsidR="004F09AD" w:rsidRPr="00006CAE" w:rsidRDefault="004F09AD" w:rsidP="006C001A">
      <w:pPr>
        <w:spacing w:after="0" w:line="276" w:lineRule="auto"/>
        <w:ind w:left="2977"/>
        <w:jc w:val="both"/>
        <w:rPr>
          <w:rFonts w:ascii="Courier New" w:hAnsi="Courier New" w:cs="Courier New"/>
          <w:sz w:val="24"/>
          <w:szCs w:val="24"/>
          <w:lang w:val="es-ES"/>
        </w:rPr>
      </w:pPr>
    </w:p>
    <w:p w14:paraId="0F6C5994" w14:textId="77777777" w:rsidR="004F09AD" w:rsidRPr="00006CAE" w:rsidRDefault="004F09AD" w:rsidP="006C001A">
      <w:pPr>
        <w:spacing w:after="0" w:line="276" w:lineRule="auto"/>
        <w:ind w:left="2977"/>
        <w:jc w:val="both"/>
        <w:rPr>
          <w:rFonts w:ascii="Courier New" w:hAnsi="Courier New" w:cs="Courier New"/>
          <w:sz w:val="24"/>
          <w:szCs w:val="24"/>
          <w:lang w:val="es-ES"/>
        </w:rPr>
      </w:pPr>
    </w:p>
    <w:p w14:paraId="258CD316" w14:textId="5CEAC435" w:rsidR="004F09AD" w:rsidRPr="00006CAE" w:rsidRDefault="004F09AD" w:rsidP="006C001A">
      <w:pPr>
        <w:spacing w:after="0" w:line="276" w:lineRule="auto"/>
        <w:ind w:left="2977"/>
        <w:jc w:val="both"/>
        <w:rPr>
          <w:rFonts w:ascii="Courier New" w:hAnsi="Courier New" w:cs="Courier New"/>
          <w:sz w:val="24"/>
          <w:szCs w:val="24"/>
          <w:lang w:val="es-ES"/>
        </w:rPr>
      </w:pPr>
    </w:p>
    <w:p w14:paraId="10C902BD" w14:textId="765A373D" w:rsidR="004F09AD" w:rsidRPr="00006CAE" w:rsidRDefault="004F09AD" w:rsidP="006C001A">
      <w:pPr>
        <w:spacing w:after="0" w:line="276" w:lineRule="auto"/>
        <w:ind w:left="2977"/>
        <w:jc w:val="both"/>
        <w:rPr>
          <w:rFonts w:ascii="Courier New" w:hAnsi="Courier New" w:cs="Courier New"/>
          <w:sz w:val="24"/>
          <w:szCs w:val="24"/>
          <w:lang w:val="es-ES"/>
        </w:rPr>
      </w:pPr>
    </w:p>
    <w:sectPr w:rsidR="004F09AD" w:rsidRPr="00006CAE" w:rsidSect="00DD06C4">
      <w:pgSz w:w="12242" w:h="18722" w:code="14"/>
      <w:pgMar w:top="2268" w:right="1469" w:bottom="1418" w:left="1701" w:header="425" w:footer="709"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33F4E" w14:textId="77777777" w:rsidR="00C07CF8" w:rsidRDefault="00C07CF8" w:rsidP="00791FA1">
      <w:pPr>
        <w:spacing w:after="0" w:line="240" w:lineRule="auto"/>
      </w:pPr>
      <w:r>
        <w:separator/>
      </w:r>
    </w:p>
  </w:endnote>
  <w:endnote w:type="continuationSeparator" w:id="0">
    <w:p w14:paraId="44654C24" w14:textId="77777777" w:rsidR="00C07CF8" w:rsidRDefault="00C07CF8" w:rsidP="00791FA1">
      <w:pPr>
        <w:spacing w:after="0" w:line="240" w:lineRule="auto"/>
      </w:pPr>
      <w:r>
        <w:continuationSeparator/>
      </w:r>
    </w:p>
  </w:endnote>
  <w:endnote w:type="continuationNotice" w:id="1">
    <w:p w14:paraId="552AEC3E" w14:textId="77777777" w:rsidR="00C07CF8" w:rsidRDefault="00C07C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046B1" w14:textId="18B6F160" w:rsidR="00791FA1" w:rsidRDefault="00791FA1">
    <w:pPr>
      <w:pStyle w:val="Piedepgina"/>
      <w:jc w:val="center"/>
    </w:pPr>
  </w:p>
  <w:p w14:paraId="5583A3DA" w14:textId="77777777" w:rsidR="00791FA1" w:rsidRDefault="00791F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AE9E1" w14:textId="77777777" w:rsidR="00C07CF8" w:rsidRDefault="00C07CF8" w:rsidP="00791FA1">
      <w:pPr>
        <w:spacing w:after="0" w:line="240" w:lineRule="auto"/>
      </w:pPr>
      <w:r>
        <w:separator/>
      </w:r>
    </w:p>
  </w:footnote>
  <w:footnote w:type="continuationSeparator" w:id="0">
    <w:p w14:paraId="71CAFDC4" w14:textId="77777777" w:rsidR="00C07CF8" w:rsidRDefault="00C07CF8" w:rsidP="00791FA1">
      <w:pPr>
        <w:spacing w:after="0" w:line="240" w:lineRule="auto"/>
      </w:pPr>
      <w:r>
        <w:continuationSeparator/>
      </w:r>
    </w:p>
  </w:footnote>
  <w:footnote w:type="continuationNotice" w:id="1">
    <w:p w14:paraId="3ADE99E0" w14:textId="77777777" w:rsidR="00C07CF8" w:rsidRDefault="00C07C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3124092"/>
      <w:docPartObj>
        <w:docPartGallery w:val="Page Numbers (Top of Page)"/>
        <w:docPartUnique/>
      </w:docPartObj>
    </w:sdtPr>
    <w:sdtContent>
      <w:p w14:paraId="18BD3F7A" w14:textId="3747DBB6" w:rsidR="00CE4863" w:rsidRDefault="00CE4863">
        <w:pPr>
          <w:pStyle w:val="Encabezado"/>
          <w:jc w:val="right"/>
        </w:pPr>
        <w:r>
          <w:fldChar w:fldCharType="begin"/>
        </w:r>
        <w:r>
          <w:instrText>PAGE   \* MERGEFORMAT</w:instrText>
        </w:r>
        <w:r>
          <w:fldChar w:fldCharType="separate"/>
        </w:r>
        <w:r>
          <w:rPr>
            <w:lang w:val="es-ES"/>
          </w:rPr>
          <w:t>2</w:t>
        </w:r>
        <w:r>
          <w:fldChar w:fldCharType="end"/>
        </w:r>
      </w:p>
    </w:sdtContent>
  </w:sdt>
  <w:p w14:paraId="65258600" w14:textId="77777777" w:rsidR="00CE4863" w:rsidRPr="00CE4863" w:rsidRDefault="00CE4863" w:rsidP="00CE4863">
    <w:pPr>
      <w:tabs>
        <w:tab w:val="center" w:pos="709"/>
      </w:tabs>
      <w:spacing w:after="0" w:line="240" w:lineRule="auto"/>
      <w:ind w:left="-851" w:firstLine="709"/>
      <w:jc w:val="both"/>
      <w:rPr>
        <w:rFonts w:ascii="Calibri" w:eastAsia="Calibri" w:hAnsi="Calibri" w:cs="Times New Roman"/>
        <w:kern w:val="0"/>
        <w:sz w:val="20"/>
        <w:szCs w:val="20"/>
        <w14:ligatures w14:val="none"/>
      </w:rPr>
    </w:pPr>
    <w:r w:rsidRPr="00CE4863">
      <w:rPr>
        <w:rFonts w:ascii="Calibri" w:eastAsia="Calibri" w:hAnsi="Calibri" w:cs="Times New Roman"/>
        <w:kern w:val="0"/>
        <w:sz w:val="20"/>
        <w:szCs w:val="20"/>
        <w14:ligatures w14:val="none"/>
      </w:rPr>
      <w:t>REPÚBLICA DE CHILE</w:t>
    </w:r>
  </w:p>
  <w:p w14:paraId="6B92A80E" w14:textId="77777777" w:rsidR="00CE4863" w:rsidRPr="00CE4863" w:rsidRDefault="00CE4863" w:rsidP="00CE4863">
    <w:pPr>
      <w:tabs>
        <w:tab w:val="center" w:pos="709"/>
      </w:tabs>
      <w:spacing w:after="0" w:line="240" w:lineRule="auto"/>
      <w:ind w:left="-851"/>
      <w:jc w:val="both"/>
      <w:rPr>
        <w:rFonts w:ascii="Calibri" w:eastAsia="Calibri" w:hAnsi="Calibri" w:cs="Times New Roman"/>
        <w:kern w:val="0"/>
        <w:sz w:val="18"/>
        <w:szCs w:val="18"/>
        <w14:ligatures w14:val="none"/>
      </w:rPr>
    </w:pPr>
    <w:r w:rsidRPr="00CE4863">
      <w:rPr>
        <w:rFonts w:ascii="Calibri" w:eastAsia="Calibri" w:hAnsi="Calibri" w:cs="Times New Roman"/>
        <w:kern w:val="0"/>
        <w:sz w:val="18"/>
        <w:szCs w:val="18"/>
        <w14:ligatures w14:val="none"/>
      </w:rPr>
      <w:tab/>
      <w:t>MINISTERIO</w:t>
    </w:r>
  </w:p>
  <w:p w14:paraId="74461D2A" w14:textId="77777777" w:rsidR="00CE4863" w:rsidRPr="00CE4863" w:rsidRDefault="00CE4863" w:rsidP="00CE4863">
    <w:pPr>
      <w:tabs>
        <w:tab w:val="center" w:pos="851"/>
      </w:tabs>
      <w:spacing w:after="0" w:line="240" w:lineRule="auto"/>
      <w:ind w:left="-851"/>
      <w:jc w:val="both"/>
      <w:rPr>
        <w:rFonts w:ascii="Calibri" w:eastAsia="Calibri" w:hAnsi="Calibri" w:cs="Times New Roman"/>
        <w:kern w:val="0"/>
        <w:sz w:val="18"/>
        <w:szCs w:val="18"/>
        <w14:ligatures w14:val="none"/>
      </w:rPr>
    </w:pPr>
    <w:r w:rsidRPr="00CE4863">
      <w:rPr>
        <w:rFonts w:ascii="Calibri" w:eastAsia="Calibri" w:hAnsi="Calibri" w:cs="Times New Roman"/>
        <w:kern w:val="0"/>
        <w:sz w:val="18"/>
        <w:szCs w:val="18"/>
        <w14:ligatures w14:val="none"/>
      </w:rPr>
      <w:t>SECRETARÍA GENERAL DE LA PRESIDENCIA</w:t>
    </w:r>
  </w:p>
  <w:p w14:paraId="5739AC67" w14:textId="77777777" w:rsidR="00CE4863" w:rsidRDefault="00CE486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B4A5F" w14:textId="255F7A6D" w:rsidR="00CE4863" w:rsidRDefault="00CE4863" w:rsidP="00CE4863">
    <w:pPr>
      <w:tabs>
        <w:tab w:val="center" w:pos="709"/>
      </w:tabs>
      <w:spacing w:after="0" w:line="240" w:lineRule="auto"/>
      <w:ind w:left="-851" w:firstLine="709"/>
      <w:jc w:val="both"/>
      <w:rPr>
        <w:rFonts w:ascii="Calibri" w:eastAsia="Calibri" w:hAnsi="Calibri" w:cs="Times New Roman"/>
        <w:kern w:val="0"/>
        <w:sz w:val="20"/>
        <w:szCs w:val="20"/>
        <w14:ligatures w14:val="none"/>
      </w:rPr>
    </w:pPr>
    <w:bookmarkStart w:id="0" w:name="_Hlk103672723"/>
    <w:bookmarkStart w:id="1" w:name="_Hlk105416340"/>
  </w:p>
  <w:p w14:paraId="38B826E5" w14:textId="0016B285" w:rsidR="00CE4863" w:rsidRPr="00CE4863" w:rsidRDefault="00CE4863" w:rsidP="00CE4863">
    <w:pPr>
      <w:tabs>
        <w:tab w:val="center" w:pos="709"/>
      </w:tabs>
      <w:spacing w:after="0" w:line="240" w:lineRule="auto"/>
      <w:ind w:left="-851" w:firstLine="709"/>
      <w:jc w:val="both"/>
      <w:rPr>
        <w:rFonts w:ascii="Calibri" w:eastAsia="Calibri" w:hAnsi="Calibri" w:cs="Times New Roman"/>
        <w:kern w:val="0"/>
        <w:sz w:val="20"/>
        <w:szCs w:val="20"/>
        <w14:ligatures w14:val="none"/>
      </w:rPr>
    </w:pPr>
    <w:r w:rsidRPr="00CE4863">
      <w:rPr>
        <w:rFonts w:ascii="Calibri" w:eastAsia="Calibri" w:hAnsi="Calibri" w:cs="Times New Roman"/>
        <w:kern w:val="0"/>
        <w:sz w:val="20"/>
        <w:szCs w:val="20"/>
        <w14:ligatures w14:val="none"/>
      </w:rPr>
      <w:t>REPÚBLICA DE CHILE</w:t>
    </w:r>
  </w:p>
  <w:p w14:paraId="0BB8FB22" w14:textId="77777777" w:rsidR="00CE4863" w:rsidRPr="00CE4863" w:rsidRDefault="00CE4863" w:rsidP="00CE4863">
    <w:pPr>
      <w:tabs>
        <w:tab w:val="center" w:pos="709"/>
      </w:tabs>
      <w:spacing w:after="0" w:line="240" w:lineRule="auto"/>
      <w:ind w:left="-851"/>
      <w:jc w:val="both"/>
      <w:rPr>
        <w:rFonts w:ascii="Calibri" w:eastAsia="Calibri" w:hAnsi="Calibri" w:cs="Times New Roman"/>
        <w:kern w:val="0"/>
        <w:sz w:val="18"/>
        <w:szCs w:val="18"/>
        <w14:ligatures w14:val="none"/>
      </w:rPr>
    </w:pPr>
    <w:r w:rsidRPr="00CE4863">
      <w:rPr>
        <w:rFonts w:ascii="Calibri" w:eastAsia="Calibri" w:hAnsi="Calibri" w:cs="Times New Roman"/>
        <w:kern w:val="0"/>
        <w:sz w:val="18"/>
        <w:szCs w:val="18"/>
        <w14:ligatures w14:val="none"/>
      </w:rPr>
      <w:tab/>
      <w:t>MINISTERIO</w:t>
    </w:r>
  </w:p>
  <w:p w14:paraId="5286F5F5" w14:textId="77777777" w:rsidR="00CE4863" w:rsidRPr="00CE4863" w:rsidRDefault="00CE4863" w:rsidP="00CE4863">
    <w:pPr>
      <w:tabs>
        <w:tab w:val="center" w:pos="851"/>
      </w:tabs>
      <w:spacing w:after="0" w:line="240" w:lineRule="auto"/>
      <w:ind w:left="-851"/>
      <w:jc w:val="both"/>
      <w:rPr>
        <w:rFonts w:ascii="Calibri" w:eastAsia="Calibri" w:hAnsi="Calibri" w:cs="Times New Roman"/>
        <w:kern w:val="0"/>
        <w:sz w:val="18"/>
        <w:szCs w:val="18"/>
        <w14:ligatures w14:val="none"/>
      </w:rPr>
    </w:pPr>
    <w:r w:rsidRPr="00CE4863">
      <w:rPr>
        <w:rFonts w:ascii="Calibri" w:eastAsia="Calibri" w:hAnsi="Calibri" w:cs="Times New Roman"/>
        <w:kern w:val="0"/>
        <w:sz w:val="18"/>
        <w:szCs w:val="18"/>
        <w14:ligatures w14:val="none"/>
      </w:rPr>
      <w:t>SECRETARÍA GENERAL DE LA PRESIDENCIA</w:t>
    </w:r>
    <w:bookmarkEnd w:id="0"/>
  </w:p>
  <w:bookmarkEnd w:id="1"/>
  <w:p w14:paraId="66A50E3E" w14:textId="65205B67" w:rsidR="008A5AD9" w:rsidRDefault="008A5A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2665"/>
    <w:multiLevelType w:val="hybridMultilevel"/>
    <w:tmpl w:val="46E2ACB6"/>
    <w:lvl w:ilvl="0" w:tplc="6B565370">
      <w:start w:val="1"/>
      <w:numFmt w:val="lowerLetter"/>
      <w:lvlText w:val="%1)"/>
      <w:lvlJc w:val="left"/>
      <w:pPr>
        <w:ind w:left="4264" w:hanging="360"/>
      </w:pPr>
      <w:rPr>
        <w:rFonts w:ascii="Courier New" w:hAnsi="Courier New" w:hint="default"/>
        <w:sz w:val="24"/>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 w15:restartNumberingAfterBreak="0">
    <w:nsid w:val="0159524D"/>
    <w:multiLevelType w:val="hybridMultilevel"/>
    <w:tmpl w:val="C9509ECE"/>
    <w:lvl w:ilvl="0" w:tplc="340A0017">
      <w:start w:val="1"/>
      <w:numFmt w:val="lowerLetter"/>
      <w:lvlText w:val="%1)"/>
      <w:lvlJc w:val="left"/>
      <w:pPr>
        <w:ind w:left="720" w:hanging="360"/>
      </w:pPr>
      <w:rPr>
        <w:rFonts w:hint="default"/>
      </w:rPr>
    </w:lvl>
    <w:lvl w:ilvl="1" w:tplc="F29CD0E2">
      <w:start w:val="1"/>
      <w:numFmt w:val="lowerLetter"/>
      <w:lvlText w:val="(%2)"/>
      <w:lvlJc w:val="left"/>
      <w:pPr>
        <w:ind w:left="1800" w:hanging="72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A2B53E6"/>
    <w:multiLevelType w:val="hybridMultilevel"/>
    <w:tmpl w:val="7BCCADE2"/>
    <w:lvl w:ilvl="0" w:tplc="0B94B0A6">
      <w:start w:val="1"/>
      <w:numFmt w:val="low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3" w15:restartNumberingAfterBreak="0">
    <w:nsid w:val="0B160E37"/>
    <w:multiLevelType w:val="hybridMultilevel"/>
    <w:tmpl w:val="E98A16AE"/>
    <w:lvl w:ilvl="0" w:tplc="6B565370">
      <w:start w:val="1"/>
      <w:numFmt w:val="lowerLetter"/>
      <w:lvlText w:val="%1)"/>
      <w:lvlJc w:val="left"/>
      <w:pPr>
        <w:ind w:left="4260" w:hanging="360"/>
      </w:pPr>
      <w:rPr>
        <w:rFonts w:ascii="Courier New" w:hAnsi="Courier New" w:hint="default"/>
        <w:sz w:val="24"/>
      </w:rPr>
    </w:lvl>
    <w:lvl w:ilvl="1" w:tplc="340A0019" w:tentative="1">
      <w:start w:val="1"/>
      <w:numFmt w:val="lowerLetter"/>
      <w:lvlText w:val="%2."/>
      <w:lvlJc w:val="left"/>
      <w:pPr>
        <w:ind w:left="4980" w:hanging="360"/>
      </w:pPr>
    </w:lvl>
    <w:lvl w:ilvl="2" w:tplc="340A001B" w:tentative="1">
      <w:start w:val="1"/>
      <w:numFmt w:val="lowerRoman"/>
      <w:lvlText w:val="%3."/>
      <w:lvlJc w:val="right"/>
      <w:pPr>
        <w:ind w:left="5700" w:hanging="180"/>
      </w:pPr>
    </w:lvl>
    <w:lvl w:ilvl="3" w:tplc="340A000F" w:tentative="1">
      <w:start w:val="1"/>
      <w:numFmt w:val="decimal"/>
      <w:lvlText w:val="%4."/>
      <w:lvlJc w:val="left"/>
      <w:pPr>
        <w:ind w:left="6420" w:hanging="360"/>
      </w:pPr>
    </w:lvl>
    <w:lvl w:ilvl="4" w:tplc="340A0019" w:tentative="1">
      <w:start w:val="1"/>
      <w:numFmt w:val="lowerLetter"/>
      <w:lvlText w:val="%5."/>
      <w:lvlJc w:val="left"/>
      <w:pPr>
        <w:ind w:left="7140" w:hanging="360"/>
      </w:pPr>
    </w:lvl>
    <w:lvl w:ilvl="5" w:tplc="340A001B" w:tentative="1">
      <w:start w:val="1"/>
      <w:numFmt w:val="lowerRoman"/>
      <w:lvlText w:val="%6."/>
      <w:lvlJc w:val="right"/>
      <w:pPr>
        <w:ind w:left="7860" w:hanging="180"/>
      </w:pPr>
    </w:lvl>
    <w:lvl w:ilvl="6" w:tplc="340A000F" w:tentative="1">
      <w:start w:val="1"/>
      <w:numFmt w:val="decimal"/>
      <w:lvlText w:val="%7."/>
      <w:lvlJc w:val="left"/>
      <w:pPr>
        <w:ind w:left="8580" w:hanging="360"/>
      </w:pPr>
    </w:lvl>
    <w:lvl w:ilvl="7" w:tplc="340A0019" w:tentative="1">
      <w:start w:val="1"/>
      <w:numFmt w:val="lowerLetter"/>
      <w:lvlText w:val="%8."/>
      <w:lvlJc w:val="left"/>
      <w:pPr>
        <w:ind w:left="9300" w:hanging="360"/>
      </w:pPr>
    </w:lvl>
    <w:lvl w:ilvl="8" w:tplc="340A001B" w:tentative="1">
      <w:start w:val="1"/>
      <w:numFmt w:val="lowerRoman"/>
      <w:lvlText w:val="%9."/>
      <w:lvlJc w:val="right"/>
      <w:pPr>
        <w:ind w:left="10020" w:hanging="180"/>
      </w:pPr>
    </w:lvl>
  </w:abstractNum>
  <w:abstractNum w:abstractNumId="4" w15:restartNumberingAfterBreak="0">
    <w:nsid w:val="0F99161A"/>
    <w:multiLevelType w:val="hybridMultilevel"/>
    <w:tmpl w:val="9C54DFDC"/>
    <w:lvl w:ilvl="0" w:tplc="81D446EE">
      <w:start w:val="1"/>
      <w:numFmt w:val="upperLetter"/>
      <w:lvlText w:val="%1)"/>
      <w:lvlJc w:val="left"/>
      <w:pPr>
        <w:ind w:left="3900" w:hanging="360"/>
      </w:pPr>
      <w:rPr>
        <w:rFonts w:hint="default"/>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5" w15:restartNumberingAfterBreak="0">
    <w:nsid w:val="1C285C1F"/>
    <w:multiLevelType w:val="hybridMultilevel"/>
    <w:tmpl w:val="7E10B000"/>
    <w:lvl w:ilvl="0" w:tplc="C3868EB0">
      <w:start w:val="1"/>
      <w:numFmt w:val="decimal"/>
      <w:lvlText w:val="%1."/>
      <w:lvlJc w:val="left"/>
      <w:pPr>
        <w:ind w:left="4252" w:hanging="915"/>
      </w:pPr>
      <w:rPr>
        <w:rFonts w:hint="default"/>
      </w:rPr>
    </w:lvl>
    <w:lvl w:ilvl="1" w:tplc="340A0019" w:tentative="1">
      <w:start w:val="1"/>
      <w:numFmt w:val="lowerLetter"/>
      <w:lvlText w:val="%2."/>
      <w:lvlJc w:val="left"/>
      <w:pPr>
        <w:ind w:left="4417" w:hanging="360"/>
      </w:pPr>
    </w:lvl>
    <w:lvl w:ilvl="2" w:tplc="340A001B" w:tentative="1">
      <w:start w:val="1"/>
      <w:numFmt w:val="lowerRoman"/>
      <w:lvlText w:val="%3."/>
      <w:lvlJc w:val="right"/>
      <w:pPr>
        <w:ind w:left="5137" w:hanging="180"/>
      </w:pPr>
    </w:lvl>
    <w:lvl w:ilvl="3" w:tplc="340A000F" w:tentative="1">
      <w:start w:val="1"/>
      <w:numFmt w:val="decimal"/>
      <w:lvlText w:val="%4."/>
      <w:lvlJc w:val="left"/>
      <w:pPr>
        <w:ind w:left="5857" w:hanging="360"/>
      </w:pPr>
    </w:lvl>
    <w:lvl w:ilvl="4" w:tplc="340A0019" w:tentative="1">
      <w:start w:val="1"/>
      <w:numFmt w:val="lowerLetter"/>
      <w:lvlText w:val="%5."/>
      <w:lvlJc w:val="left"/>
      <w:pPr>
        <w:ind w:left="6577" w:hanging="360"/>
      </w:pPr>
    </w:lvl>
    <w:lvl w:ilvl="5" w:tplc="340A001B" w:tentative="1">
      <w:start w:val="1"/>
      <w:numFmt w:val="lowerRoman"/>
      <w:lvlText w:val="%6."/>
      <w:lvlJc w:val="right"/>
      <w:pPr>
        <w:ind w:left="7297" w:hanging="180"/>
      </w:pPr>
    </w:lvl>
    <w:lvl w:ilvl="6" w:tplc="340A000F" w:tentative="1">
      <w:start w:val="1"/>
      <w:numFmt w:val="decimal"/>
      <w:lvlText w:val="%7."/>
      <w:lvlJc w:val="left"/>
      <w:pPr>
        <w:ind w:left="8017" w:hanging="360"/>
      </w:pPr>
    </w:lvl>
    <w:lvl w:ilvl="7" w:tplc="340A0019" w:tentative="1">
      <w:start w:val="1"/>
      <w:numFmt w:val="lowerLetter"/>
      <w:lvlText w:val="%8."/>
      <w:lvlJc w:val="left"/>
      <w:pPr>
        <w:ind w:left="8737" w:hanging="360"/>
      </w:pPr>
    </w:lvl>
    <w:lvl w:ilvl="8" w:tplc="340A001B" w:tentative="1">
      <w:start w:val="1"/>
      <w:numFmt w:val="lowerRoman"/>
      <w:lvlText w:val="%9."/>
      <w:lvlJc w:val="right"/>
      <w:pPr>
        <w:ind w:left="9457" w:hanging="180"/>
      </w:pPr>
    </w:lvl>
  </w:abstractNum>
  <w:abstractNum w:abstractNumId="6" w15:restartNumberingAfterBreak="0">
    <w:nsid w:val="1E357E6B"/>
    <w:multiLevelType w:val="hybridMultilevel"/>
    <w:tmpl w:val="D4AA289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E5429D1"/>
    <w:multiLevelType w:val="hybridMultilevel"/>
    <w:tmpl w:val="C7605B8A"/>
    <w:lvl w:ilvl="0" w:tplc="C1B491E0">
      <w:start w:val="1"/>
      <w:numFmt w:val="lowerLetter"/>
      <w:lvlText w:val="%1)"/>
      <w:lvlJc w:val="left"/>
      <w:pPr>
        <w:ind w:left="4155" w:hanging="615"/>
      </w:pPr>
      <w:rPr>
        <w:rFonts w:hint="default"/>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8" w15:restartNumberingAfterBreak="0">
    <w:nsid w:val="2E5D52C3"/>
    <w:multiLevelType w:val="hybridMultilevel"/>
    <w:tmpl w:val="3482DB0E"/>
    <w:lvl w:ilvl="0" w:tplc="340A0011">
      <w:start w:val="1"/>
      <w:numFmt w:val="decimal"/>
      <w:lvlText w:val="%1)"/>
      <w:lvlJc w:val="left"/>
      <w:pPr>
        <w:ind w:left="4264" w:hanging="360"/>
      </w:pPr>
    </w:lvl>
    <w:lvl w:ilvl="1" w:tplc="340A0011">
      <w:start w:val="1"/>
      <w:numFmt w:val="decimal"/>
      <w:lvlText w:val="%2)"/>
      <w:lvlJc w:val="left"/>
      <w:pPr>
        <w:ind w:left="720"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9" w15:restartNumberingAfterBreak="0">
    <w:nsid w:val="32785C18"/>
    <w:multiLevelType w:val="hybridMultilevel"/>
    <w:tmpl w:val="0130CA60"/>
    <w:lvl w:ilvl="0" w:tplc="5ADC07AE">
      <w:start w:val="1"/>
      <w:numFmt w:val="upperLetter"/>
      <w:lvlText w:val="%1)"/>
      <w:lvlJc w:val="left"/>
      <w:pPr>
        <w:ind w:left="3900" w:hanging="360"/>
      </w:pPr>
      <w:rPr>
        <w:rFonts w:hint="default"/>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10" w15:restartNumberingAfterBreak="0">
    <w:nsid w:val="377000C9"/>
    <w:multiLevelType w:val="hybridMultilevel"/>
    <w:tmpl w:val="603443A0"/>
    <w:lvl w:ilvl="0" w:tplc="340A0011">
      <w:start w:val="1"/>
      <w:numFmt w:val="decimal"/>
      <w:lvlText w:val="%1)"/>
      <w:lvlJc w:val="left"/>
      <w:pPr>
        <w:ind w:left="3637" w:hanging="660"/>
      </w:pPr>
      <w:rPr>
        <w:rFonts w:hint="default"/>
      </w:rPr>
    </w:lvl>
    <w:lvl w:ilvl="1" w:tplc="340A0019" w:tentative="1">
      <w:start w:val="1"/>
      <w:numFmt w:val="lowerLetter"/>
      <w:lvlText w:val="%2."/>
      <w:lvlJc w:val="left"/>
      <w:pPr>
        <w:ind w:left="4057" w:hanging="360"/>
      </w:pPr>
    </w:lvl>
    <w:lvl w:ilvl="2" w:tplc="340A001B" w:tentative="1">
      <w:start w:val="1"/>
      <w:numFmt w:val="lowerRoman"/>
      <w:lvlText w:val="%3."/>
      <w:lvlJc w:val="right"/>
      <w:pPr>
        <w:ind w:left="4777" w:hanging="180"/>
      </w:pPr>
    </w:lvl>
    <w:lvl w:ilvl="3" w:tplc="340A000F" w:tentative="1">
      <w:start w:val="1"/>
      <w:numFmt w:val="decimal"/>
      <w:lvlText w:val="%4."/>
      <w:lvlJc w:val="left"/>
      <w:pPr>
        <w:ind w:left="5497" w:hanging="360"/>
      </w:pPr>
    </w:lvl>
    <w:lvl w:ilvl="4" w:tplc="340A0019" w:tentative="1">
      <w:start w:val="1"/>
      <w:numFmt w:val="lowerLetter"/>
      <w:lvlText w:val="%5."/>
      <w:lvlJc w:val="left"/>
      <w:pPr>
        <w:ind w:left="6217" w:hanging="360"/>
      </w:pPr>
    </w:lvl>
    <w:lvl w:ilvl="5" w:tplc="340A001B" w:tentative="1">
      <w:start w:val="1"/>
      <w:numFmt w:val="lowerRoman"/>
      <w:lvlText w:val="%6."/>
      <w:lvlJc w:val="right"/>
      <w:pPr>
        <w:ind w:left="6937" w:hanging="180"/>
      </w:pPr>
    </w:lvl>
    <w:lvl w:ilvl="6" w:tplc="340A000F" w:tentative="1">
      <w:start w:val="1"/>
      <w:numFmt w:val="decimal"/>
      <w:lvlText w:val="%7."/>
      <w:lvlJc w:val="left"/>
      <w:pPr>
        <w:ind w:left="7657" w:hanging="360"/>
      </w:pPr>
    </w:lvl>
    <w:lvl w:ilvl="7" w:tplc="340A0019" w:tentative="1">
      <w:start w:val="1"/>
      <w:numFmt w:val="lowerLetter"/>
      <w:lvlText w:val="%8."/>
      <w:lvlJc w:val="left"/>
      <w:pPr>
        <w:ind w:left="8377" w:hanging="360"/>
      </w:pPr>
    </w:lvl>
    <w:lvl w:ilvl="8" w:tplc="340A001B" w:tentative="1">
      <w:start w:val="1"/>
      <w:numFmt w:val="lowerRoman"/>
      <w:lvlText w:val="%9."/>
      <w:lvlJc w:val="right"/>
      <w:pPr>
        <w:ind w:left="9097" w:hanging="180"/>
      </w:pPr>
    </w:lvl>
  </w:abstractNum>
  <w:abstractNum w:abstractNumId="11" w15:restartNumberingAfterBreak="0">
    <w:nsid w:val="3DC561E2"/>
    <w:multiLevelType w:val="hybridMultilevel"/>
    <w:tmpl w:val="4D6EF012"/>
    <w:lvl w:ilvl="0" w:tplc="2264A7DC">
      <w:start w:val="1"/>
      <w:numFmt w:val="upperRoman"/>
      <w:lvlText w:val="%1."/>
      <w:lvlJc w:val="left"/>
      <w:pPr>
        <w:ind w:left="1534" w:hanging="720"/>
      </w:pPr>
      <w:rPr>
        <w:rFonts w:hint="default"/>
      </w:rPr>
    </w:lvl>
    <w:lvl w:ilvl="1" w:tplc="340A0019" w:tentative="1">
      <w:start w:val="1"/>
      <w:numFmt w:val="lowerLetter"/>
      <w:lvlText w:val="%2."/>
      <w:lvlJc w:val="left"/>
      <w:pPr>
        <w:ind w:left="1894" w:hanging="360"/>
      </w:pPr>
    </w:lvl>
    <w:lvl w:ilvl="2" w:tplc="340A001B" w:tentative="1">
      <w:start w:val="1"/>
      <w:numFmt w:val="lowerRoman"/>
      <w:lvlText w:val="%3."/>
      <w:lvlJc w:val="right"/>
      <w:pPr>
        <w:ind w:left="2614" w:hanging="180"/>
      </w:pPr>
    </w:lvl>
    <w:lvl w:ilvl="3" w:tplc="340A000F" w:tentative="1">
      <w:start w:val="1"/>
      <w:numFmt w:val="decimal"/>
      <w:lvlText w:val="%4."/>
      <w:lvlJc w:val="left"/>
      <w:pPr>
        <w:ind w:left="3334" w:hanging="360"/>
      </w:pPr>
    </w:lvl>
    <w:lvl w:ilvl="4" w:tplc="340A0019" w:tentative="1">
      <w:start w:val="1"/>
      <w:numFmt w:val="lowerLetter"/>
      <w:lvlText w:val="%5."/>
      <w:lvlJc w:val="left"/>
      <w:pPr>
        <w:ind w:left="4054" w:hanging="360"/>
      </w:pPr>
    </w:lvl>
    <w:lvl w:ilvl="5" w:tplc="340A001B" w:tentative="1">
      <w:start w:val="1"/>
      <w:numFmt w:val="lowerRoman"/>
      <w:lvlText w:val="%6."/>
      <w:lvlJc w:val="right"/>
      <w:pPr>
        <w:ind w:left="4774" w:hanging="180"/>
      </w:pPr>
    </w:lvl>
    <w:lvl w:ilvl="6" w:tplc="340A000F" w:tentative="1">
      <w:start w:val="1"/>
      <w:numFmt w:val="decimal"/>
      <w:lvlText w:val="%7."/>
      <w:lvlJc w:val="left"/>
      <w:pPr>
        <w:ind w:left="5494" w:hanging="360"/>
      </w:pPr>
    </w:lvl>
    <w:lvl w:ilvl="7" w:tplc="340A0019" w:tentative="1">
      <w:start w:val="1"/>
      <w:numFmt w:val="lowerLetter"/>
      <w:lvlText w:val="%8."/>
      <w:lvlJc w:val="left"/>
      <w:pPr>
        <w:ind w:left="6214" w:hanging="360"/>
      </w:pPr>
    </w:lvl>
    <w:lvl w:ilvl="8" w:tplc="340A001B" w:tentative="1">
      <w:start w:val="1"/>
      <w:numFmt w:val="lowerRoman"/>
      <w:lvlText w:val="%9."/>
      <w:lvlJc w:val="right"/>
      <w:pPr>
        <w:ind w:left="6934" w:hanging="180"/>
      </w:pPr>
    </w:lvl>
  </w:abstractNum>
  <w:abstractNum w:abstractNumId="12" w15:restartNumberingAfterBreak="0">
    <w:nsid w:val="415E7B0F"/>
    <w:multiLevelType w:val="hybridMultilevel"/>
    <w:tmpl w:val="9E6C03D6"/>
    <w:lvl w:ilvl="0" w:tplc="6B565370">
      <w:start w:val="1"/>
      <w:numFmt w:val="lowerLetter"/>
      <w:lvlText w:val="%1)"/>
      <w:lvlJc w:val="left"/>
      <w:pPr>
        <w:ind w:left="3697" w:hanging="360"/>
      </w:pPr>
      <w:rPr>
        <w:rFonts w:ascii="Courier New" w:hAnsi="Courier New" w:hint="default"/>
        <w:sz w:val="24"/>
      </w:rPr>
    </w:lvl>
    <w:lvl w:ilvl="1" w:tplc="6B565370">
      <w:start w:val="1"/>
      <w:numFmt w:val="lowerLetter"/>
      <w:lvlText w:val="%2)"/>
      <w:lvlJc w:val="left"/>
      <w:pPr>
        <w:ind w:left="5321" w:hanging="360"/>
      </w:pPr>
      <w:rPr>
        <w:rFonts w:ascii="Courier New" w:hAnsi="Courier New" w:hint="default"/>
        <w:sz w:val="24"/>
      </w:rPr>
    </w:lvl>
    <w:lvl w:ilvl="2" w:tplc="340A001B" w:tentative="1">
      <w:start w:val="1"/>
      <w:numFmt w:val="lowerRoman"/>
      <w:lvlText w:val="%3."/>
      <w:lvlJc w:val="right"/>
      <w:pPr>
        <w:ind w:left="5137" w:hanging="180"/>
      </w:pPr>
    </w:lvl>
    <w:lvl w:ilvl="3" w:tplc="340A000F" w:tentative="1">
      <w:start w:val="1"/>
      <w:numFmt w:val="decimal"/>
      <w:lvlText w:val="%4."/>
      <w:lvlJc w:val="left"/>
      <w:pPr>
        <w:ind w:left="5857" w:hanging="360"/>
      </w:pPr>
    </w:lvl>
    <w:lvl w:ilvl="4" w:tplc="340A0019" w:tentative="1">
      <w:start w:val="1"/>
      <w:numFmt w:val="lowerLetter"/>
      <w:lvlText w:val="%5."/>
      <w:lvlJc w:val="left"/>
      <w:pPr>
        <w:ind w:left="6577" w:hanging="360"/>
      </w:pPr>
    </w:lvl>
    <w:lvl w:ilvl="5" w:tplc="340A001B" w:tentative="1">
      <w:start w:val="1"/>
      <w:numFmt w:val="lowerRoman"/>
      <w:lvlText w:val="%6."/>
      <w:lvlJc w:val="right"/>
      <w:pPr>
        <w:ind w:left="7297" w:hanging="180"/>
      </w:pPr>
    </w:lvl>
    <w:lvl w:ilvl="6" w:tplc="340A000F" w:tentative="1">
      <w:start w:val="1"/>
      <w:numFmt w:val="decimal"/>
      <w:lvlText w:val="%7."/>
      <w:lvlJc w:val="left"/>
      <w:pPr>
        <w:ind w:left="8017" w:hanging="360"/>
      </w:pPr>
    </w:lvl>
    <w:lvl w:ilvl="7" w:tplc="340A0019" w:tentative="1">
      <w:start w:val="1"/>
      <w:numFmt w:val="lowerLetter"/>
      <w:lvlText w:val="%8."/>
      <w:lvlJc w:val="left"/>
      <w:pPr>
        <w:ind w:left="8737" w:hanging="360"/>
      </w:pPr>
    </w:lvl>
    <w:lvl w:ilvl="8" w:tplc="340A001B" w:tentative="1">
      <w:start w:val="1"/>
      <w:numFmt w:val="lowerRoman"/>
      <w:lvlText w:val="%9."/>
      <w:lvlJc w:val="right"/>
      <w:pPr>
        <w:ind w:left="9457" w:hanging="180"/>
      </w:pPr>
    </w:lvl>
  </w:abstractNum>
  <w:abstractNum w:abstractNumId="13" w15:restartNumberingAfterBreak="0">
    <w:nsid w:val="48F2304E"/>
    <w:multiLevelType w:val="hybridMultilevel"/>
    <w:tmpl w:val="9298596E"/>
    <w:lvl w:ilvl="0" w:tplc="5DCE3A0C">
      <w:start w:val="1"/>
      <w:numFmt w:val="decimal"/>
      <w:lvlText w:val="%1."/>
      <w:lvlJc w:val="left"/>
      <w:pPr>
        <w:ind w:left="4057" w:hanging="360"/>
      </w:pPr>
      <w:rPr>
        <w:rFonts w:hint="default"/>
        <w:b w:val="0"/>
        <w:bCs w:val="0"/>
      </w:rPr>
    </w:lvl>
    <w:lvl w:ilvl="1" w:tplc="340A0019" w:tentative="1">
      <w:start w:val="1"/>
      <w:numFmt w:val="lowerLetter"/>
      <w:lvlText w:val="%2."/>
      <w:lvlJc w:val="left"/>
      <w:pPr>
        <w:ind w:left="4777" w:hanging="360"/>
      </w:pPr>
    </w:lvl>
    <w:lvl w:ilvl="2" w:tplc="340A001B" w:tentative="1">
      <w:start w:val="1"/>
      <w:numFmt w:val="lowerRoman"/>
      <w:lvlText w:val="%3."/>
      <w:lvlJc w:val="right"/>
      <w:pPr>
        <w:ind w:left="5497" w:hanging="180"/>
      </w:pPr>
    </w:lvl>
    <w:lvl w:ilvl="3" w:tplc="340A000F" w:tentative="1">
      <w:start w:val="1"/>
      <w:numFmt w:val="decimal"/>
      <w:lvlText w:val="%4."/>
      <w:lvlJc w:val="left"/>
      <w:pPr>
        <w:ind w:left="6217" w:hanging="360"/>
      </w:pPr>
    </w:lvl>
    <w:lvl w:ilvl="4" w:tplc="340A0019" w:tentative="1">
      <w:start w:val="1"/>
      <w:numFmt w:val="lowerLetter"/>
      <w:lvlText w:val="%5."/>
      <w:lvlJc w:val="left"/>
      <w:pPr>
        <w:ind w:left="6937" w:hanging="360"/>
      </w:pPr>
    </w:lvl>
    <w:lvl w:ilvl="5" w:tplc="340A001B" w:tentative="1">
      <w:start w:val="1"/>
      <w:numFmt w:val="lowerRoman"/>
      <w:lvlText w:val="%6."/>
      <w:lvlJc w:val="right"/>
      <w:pPr>
        <w:ind w:left="7657" w:hanging="180"/>
      </w:pPr>
    </w:lvl>
    <w:lvl w:ilvl="6" w:tplc="340A000F" w:tentative="1">
      <w:start w:val="1"/>
      <w:numFmt w:val="decimal"/>
      <w:lvlText w:val="%7."/>
      <w:lvlJc w:val="left"/>
      <w:pPr>
        <w:ind w:left="8377" w:hanging="360"/>
      </w:pPr>
    </w:lvl>
    <w:lvl w:ilvl="7" w:tplc="340A0019" w:tentative="1">
      <w:start w:val="1"/>
      <w:numFmt w:val="lowerLetter"/>
      <w:lvlText w:val="%8."/>
      <w:lvlJc w:val="left"/>
      <w:pPr>
        <w:ind w:left="9097" w:hanging="360"/>
      </w:pPr>
    </w:lvl>
    <w:lvl w:ilvl="8" w:tplc="340A001B" w:tentative="1">
      <w:start w:val="1"/>
      <w:numFmt w:val="lowerRoman"/>
      <w:lvlText w:val="%9."/>
      <w:lvlJc w:val="right"/>
      <w:pPr>
        <w:ind w:left="9817" w:hanging="180"/>
      </w:pPr>
    </w:lvl>
  </w:abstractNum>
  <w:abstractNum w:abstractNumId="14" w15:restartNumberingAfterBreak="0">
    <w:nsid w:val="4F1117DC"/>
    <w:multiLevelType w:val="hybridMultilevel"/>
    <w:tmpl w:val="5DACEEF4"/>
    <w:lvl w:ilvl="0" w:tplc="340A0011">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18E503F"/>
    <w:multiLevelType w:val="hybridMultilevel"/>
    <w:tmpl w:val="79F2BFC8"/>
    <w:lvl w:ilvl="0" w:tplc="6B565370">
      <w:start w:val="1"/>
      <w:numFmt w:val="lowerLetter"/>
      <w:lvlText w:val="%1)"/>
      <w:lvlJc w:val="left"/>
      <w:pPr>
        <w:ind w:left="4264" w:hanging="360"/>
      </w:pPr>
      <w:rPr>
        <w:rFonts w:ascii="Courier New" w:hAnsi="Courier New" w:hint="default"/>
        <w:sz w:val="24"/>
      </w:rPr>
    </w:lvl>
    <w:lvl w:ilvl="1" w:tplc="6B565370">
      <w:start w:val="1"/>
      <w:numFmt w:val="lowerLetter"/>
      <w:lvlText w:val="%2)"/>
      <w:lvlJc w:val="left"/>
      <w:pPr>
        <w:ind w:left="5321" w:hanging="360"/>
      </w:pPr>
      <w:rPr>
        <w:rFonts w:ascii="Courier New" w:hAnsi="Courier New" w:hint="default"/>
        <w:sz w:val="24"/>
      </w:r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6" w15:restartNumberingAfterBreak="0">
    <w:nsid w:val="62EE2158"/>
    <w:multiLevelType w:val="hybridMultilevel"/>
    <w:tmpl w:val="1838862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69C86C2D"/>
    <w:multiLevelType w:val="hybridMultilevel"/>
    <w:tmpl w:val="18CA8088"/>
    <w:lvl w:ilvl="0" w:tplc="C940163A">
      <w:start w:val="1"/>
      <w:numFmt w:val="lowerLetter"/>
      <w:lvlText w:val="%1)"/>
      <w:lvlJc w:val="left"/>
      <w:pPr>
        <w:ind w:left="3900" w:hanging="360"/>
      </w:pPr>
      <w:rPr>
        <w:rFonts w:hint="default"/>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18" w15:restartNumberingAfterBreak="0">
    <w:nsid w:val="6A1564E3"/>
    <w:multiLevelType w:val="hybridMultilevel"/>
    <w:tmpl w:val="EC82DC7C"/>
    <w:lvl w:ilvl="0" w:tplc="DE46AB92">
      <w:start w:val="1"/>
      <w:numFmt w:val="upperRoman"/>
      <w:lvlText w:val="%1."/>
      <w:lvlJc w:val="left"/>
      <w:pPr>
        <w:ind w:left="3697" w:hanging="720"/>
      </w:pPr>
      <w:rPr>
        <w:rFonts w:hint="default"/>
      </w:rPr>
    </w:lvl>
    <w:lvl w:ilvl="1" w:tplc="FFDAEF00">
      <w:start w:val="1"/>
      <w:numFmt w:val="decimal"/>
      <w:lvlText w:val="%2)"/>
      <w:lvlJc w:val="left"/>
      <w:pPr>
        <w:ind w:left="4147" w:hanging="450"/>
      </w:pPr>
      <w:rPr>
        <w:rFonts w:hint="default"/>
      </w:rPr>
    </w:lvl>
    <w:lvl w:ilvl="2" w:tplc="340A001B" w:tentative="1">
      <w:start w:val="1"/>
      <w:numFmt w:val="lowerRoman"/>
      <w:lvlText w:val="%3."/>
      <w:lvlJc w:val="right"/>
      <w:pPr>
        <w:ind w:left="4777" w:hanging="180"/>
      </w:pPr>
    </w:lvl>
    <w:lvl w:ilvl="3" w:tplc="340A000F" w:tentative="1">
      <w:start w:val="1"/>
      <w:numFmt w:val="decimal"/>
      <w:lvlText w:val="%4."/>
      <w:lvlJc w:val="left"/>
      <w:pPr>
        <w:ind w:left="5497" w:hanging="360"/>
      </w:pPr>
    </w:lvl>
    <w:lvl w:ilvl="4" w:tplc="340A0019" w:tentative="1">
      <w:start w:val="1"/>
      <w:numFmt w:val="lowerLetter"/>
      <w:lvlText w:val="%5."/>
      <w:lvlJc w:val="left"/>
      <w:pPr>
        <w:ind w:left="6217" w:hanging="360"/>
      </w:pPr>
    </w:lvl>
    <w:lvl w:ilvl="5" w:tplc="340A001B" w:tentative="1">
      <w:start w:val="1"/>
      <w:numFmt w:val="lowerRoman"/>
      <w:lvlText w:val="%6."/>
      <w:lvlJc w:val="right"/>
      <w:pPr>
        <w:ind w:left="6937" w:hanging="180"/>
      </w:pPr>
    </w:lvl>
    <w:lvl w:ilvl="6" w:tplc="340A000F" w:tentative="1">
      <w:start w:val="1"/>
      <w:numFmt w:val="decimal"/>
      <w:lvlText w:val="%7."/>
      <w:lvlJc w:val="left"/>
      <w:pPr>
        <w:ind w:left="7657" w:hanging="360"/>
      </w:pPr>
    </w:lvl>
    <w:lvl w:ilvl="7" w:tplc="340A0019" w:tentative="1">
      <w:start w:val="1"/>
      <w:numFmt w:val="lowerLetter"/>
      <w:lvlText w:val="%8."/>
      <w:lvlJc w:val="left"/>
      <w:pPr>
        <w:ind w:left="8377" w:hanging="360"/>
      </w:pPr>
    </w:lvl>
    <w:lvl w:ilvl="8" w:tplc="340A001B" w:tentative="1">
      <w:start w:val="1"/>
      <w:numFmt w:val="lowerRoman"/>
      <w:lvlText w:val="%9."/>
      <w:lvlJc w:val="right"/>
      <w:pPr>
        <w:ind w:left="9097" w:hanging="180"/>
      </w:pPr>
    </w:lvl>
  </w:abstractNum>
  <w:abstractNum w:abstractNumId="19" w15:restartNumberingAfterBreak="0">
    <w:nsid w:val="6F6B294A"/>
    <w:multiLevelType w:val="hybridMultilevel"/>
    <w:tmpl w:val="1AA0F5E0"/>
    <w:lvl w:ilvl="0" w:tplc="6B565370">
      <w:start w:val="1"/>
      <w:numFmt w:val="lowerLetter"/>
      <w:lvlText w:val="%1)"/>
      <w:lvlJc w:val="left"/>
      <w:pPr>
        <w:ind w:left="4264" w:hanging="360"/>
      </w:pPr>
      <w:rPr>
        <w:rFonts w:ascii="Courier New" w:hAnsi="Courier New" w:hint="default"/>
        <w:sz w:val="24"/>
      </w:rPr>
    </w:lvl>
    <w:lvl w:ilvl="1" w:tplc="6B565370">
      <w:start w:val="1"/>
      <w:numFmt w:val="lowerLetter"/>
      <w:lvlText w:val="%2)"/>
      <w:lvlJc w:val="left"/>
      <w:pPr>
        <w:ind w:left="5321" w:hanging="360"/>
      </w:pPr>
      <w:rPr>
        <w:rFonts w:ascii="Courier New" w:hAnsi="Courier New" w:hint="default"/>
        <w:sz w:val="24"/>
      </w:r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20" w15:restartNumberingAfterBreak="0">
    <w:nsid w:val="71481D62"/>
    <w:multiLevelType w:val="hybridMultilevel"/>
    <w:tmpl w:val="CE2C04F0"/>
    <w:lvl w:ilvl="0" w:tplc="F754E5FE">
      <w:start w:val="1"/>
      <w:numFmt w:val="lowerLetter"/>
      <w:lvlText w:val="%1)"/>
      <w:lvlJc w:val="left"/>
      <w:pPr>
        <w:ind w:left="3900" w:hanging="360"/>
      </w:pPr>
      <w:rPr>
        <w:rFonts w:hint="default"/>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21" w15:restartNumberingAfterBreak="0">
    <w:nsid w:val="78F81779"/>
    <w:multiLevelType w:val="hybridMultilevel"/>
    <w:tmpl w:val="FADC56CC"/>
    <w:lvl w:ilvl="0" w:tplc="03BA4DB2">
      <w:start w:val="1"/>
      <w:numFmt w:val="bullet"/>
      <w:lvlText w:val="-"/>
      <w:lvlJc w:val="left"/>
      <w:pPr>
        <w:ind w:left="1080" w:hanging="360"/>
      </w:pPr>
      <w:rPr>
        <w:rFonts w:ascii="Aptos" w:eastAsiaTheme="minorHAnsi" w:hAnsi="Aptos" w:cstheme="minorBid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16cid:durableId="1505705274">
    <w:abstractNumId w:val="11"/>
  </w:num>
  <w:num w:numId="2" w16cid:durableId="1543904465">
    <w:abstractNumId w:val="16"/>
  </w:num>
  <w:num w:numId="3" w16cid:durableId="465392684">
    <w:abstractNumId w:val="6"/>
  </w:num>
  <w:num w:numId="4" w16cid:durableId="1102338435">
    <w:abstractNumId w:val="14"/>
  </w:num>
  <w:num w:numId="5" w16cid:durableId="337852660">
    <w:abstractNumId w:val="1"/>
  </w:num>
  <w:num w:numId="6" w16cid:durableId="300380344">
    <w:abstractNumId w:val="21"/>
  </w:num>
  <w:num w:numId="7" w16cid:durableId="669219294">
    <w:abstractNumId w:val="2"/>
  </w:num>
  <w:num w:numId="8" w16cid:durableId="1599361351">
    <w:abstractNumId w:val="13"/>
  </w:num>
  <w:num w:numId="9" w16cid:durableId="1735616114">
    <w:abstractNumId w:val="5"/>
  </w:num>
  <w:num w:numId="10" w16cid:durableId="96758099">
    <w:abstractNumId w:val="18"/>
  </w:num>
  <w:num w:numId="11" w16cid:durableId="1352949586">
    <w:abstractNumId w:val="3"/>
  </w:num>
  <w:num w:numId="12" w16cid:durableId="1065831664">
    <w:abstractNumId w:val="7"/>
  </w:num>
  <w:num w:numId="13" w16cid:durableId="89548314">
    <w:abstractNumId w:val="8"/>
  </w:num>
  <w:num w:numId="14" w16cid:durableId="1580753497">
    <w:abstractNumId w:val="10"/>
  </w:num>
  <w:num w:numId="15" w16cid:durableId="1719931699">
    <w:abstractNumId w:val="12"/>
  </w:num>
  <w:num w:numId="16" w16cid:durableId="2020695335">
    <w:abstractNumId w:val="19"/>
  </w:num>
  <w:num w:numId="17" w16cid:durableId="1568105134">
    <w:abstractNumId w:val="0"/>
  </w:num>
  <w:num w:numId="18" w16cid:durableId="659386494">
    <w:abstractNumId w:val="15"/>
  </w:num>
  <w:num w:numId="19" w16cid:durableId="254483543">
    <w:abstractNumId w:val="17"/>
  </w:num>
  <w:num w:numId="20" w16cid:durableId="842548309">
    <w:abstractNumId w:val="9"/>
  </w:num>
  <w:num w:numId="21" w16cid:durableId="1592739035">
    <w:abstractNumId w:val="4"/>
  </w:num>
  <w:num w:numId="22" w16cid:durableId="18583445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51B"/>
    <w:rsid w:val="0000245D"/>
    <w:rsid w:val="00003191"/>
    <w:rsid w:val="00006CAE"/>
    <w:rsid w:val="00006E60"/>
    <w:rsid w:val="0000758B"/>
    <w:rsid w:val="00010F3C"/>
    <w:rsid w:val="00011BA2"/>
    <w:rsid w:val="00013B22"/>
    <w:rsid w:val="00014849"/>
    <w:rsid w:val="0001537B"/>
    <w:rsid w:val="0001558F"/>
    <w:rsid w:val="00017D73"/>
    <w:rsid w:val="000201B6"/>
    <w:rsid w:val="000205B4"/>
    <w:rsid w:val="00021977"/>
    <w:rsid w:val="00021CE5"/>
    <w:rsid w:val="00021F74"/>
    <w:rsid w:val="0002258D"/>
    <w:rsid w:val="00024EF3"/>
    <w:rsid w:val="00025046"/>
    <w:rsid w:val="00026FF0"/>
    <w:rsid w:val="00031C65"/>
    <w:rsid w:val="00034334"/>
    <w:rsid w:val="00036FC9"/>
    <w:rsid w:val="00037A6B"/>
    <w:rsid w:val="00041778"/>
    <w:rsid w:val="00041EDB"/>
    <w:rsid w:val="00042763"/>
    <w:rsid w:val="0004354C"/>
    <w:rsid w:val="00043ABF"/>
    <w:rsid w:val="00044A59"/>
    <w:rsid w:val="000451F3"/>
    <w:rsid w:val="0004713F"/>
    <w:rsid w:val="0004759C"/>
    <w:rsid w:val="00050DA5"/>
    <w:rsid w:val="00050DD3"/>
    <w:rsid w:val="00052682"/>
    <w:rsid w:val="0005411F"/>
    <w:rsid w:val="00057462"/>
    <w:rsid w:val="00073D13"/>
    <w:rsid w:val="00074217"/>
    <w:rsid w:val="0007439A"/>
    <w:rsid w:val="000757C8"/>
    <w:rsid w:val="00076506"/>
    <w:rsid w:val="000779D3"/>
    <w:rsid w:val="00083304"/>
    <w:rsid w:val="000842AB"/>
    <w:rsid w:val="00084604"/>
    <w:rsid w:val="00085270"/>
    <w:rsid w:val="00085EB5"/>
    <w:rsid w:val="000874D5"/>
    <w:rsid w:val="00087919"/>
    <w:rsid w:val="00093DDB"/>
    <w:rsid w:val="00097C37"/>
    <w:rsid w:val="00097D62"/>
    <w:rsid w:val="000A0FE9"/>
    <w:rsid w:val="000A12EB"/>
    <w:rsid w:val="000A1B95"/>
    <w:rsid w:val="000A3C66"/>
    <w:rsid w:val="000A4407"/>
    <w:rsid w:val="000A4A4A"/>
    <w:rsid w:val="000A7F7E"/>
    <w:rsid w:val="000B1224"/>
    <w:rsid w:val="000B18CD"/>
    <w:rsid w:val="000B1C44"/>
    <w:rsid w:val="000B3036"/>
    <w:rsid w:val="000B408F"/>
    <w:rsid w:val="000B4A06"/>
    <w:rsid w:val="000B582E"/>
    <w:rsid w:val="000B6B9D"/>
    <w:rsid w:val="000C023C"/>
    <w:rsid w:val="000C059E"/>
    <w:rsid w:val="000C0F16"/>
    <w:rsid w:val="000C3FA9"/>
    <w:rsid w:val="000C50D3"/>
    <w:rsid w:val="000C5321"/>
    <w:rsid w:val="000C66C3"/>
    <w:rsid w:val="000D514A"/>
    <w:rsid w:val="000D5CE4"/>
    <w:rsid w:val="000D7992"/>
    <w:rsid w:val="000D7D14"/>
    <w:rsid w:val="000E0793"/>
    <w:rsid w:val="000E4FDE"/>
    <w:rsid w:val="000E6F81"/>
    <w:rsid w:val="000F22E7"/>
    <w:rsid w:val="000F5431"/>
    <w:rsid w:val="000F63B7"/>
    <w:rsid w:val="000F6711"/>
    <w:rsid w:val="000F6D85"/>
    <w:rsid w:val="000F7822"/>
    <w:rsid w:val="000F7F90"/>
    <w:rsid w:val="001040A4"/>
    <w:rsid w:val="00105D9C"/>
    <w:rsid w:val="0010610A"/>
    <w:rsid w:val="00110ADE"/>
    <w:rsid w:val="001158D1"/>
    <w:rsid w:val="001161C1"/>
    <w:rsid w:val="001202C2"/>
    <w:rsid w:val="001207D7"/>
    <w:rsid w:val="00122FC1"/>
    <w:rsid w:val="0012362E"/>
    <w:rsid w:val="0012373B"/>
    <w:rsid w:val="0012413C"/>
    <w:rsid w:val="001255C6"/>
    <w:rsid w:val="00125C1D"/>
    <w:rsid w:val="00126C02"/>
    <w:rsid w:val="00130902"/>
    <w:rsid w:val="00131DF6"/>
    <w:rsid w:val="00134690"/>
    <w:rsid w:val="00136966"/>
    <w:rsid w:val="00136F92"/>
    <w:rsid w:val="001379D0"/>
    <w:rsid w:val="00140A44"/>
    <w:rsid w:val="001458CE"/>
    <w:rsid w:val="0014720F"/>
    <w:rsid w:val="00147A1A"/>
    <w:rsid w:val="00150695"/>
    <w:rsid w:val="00150718"/>
    <w:rsid w:val="00150D16"/>
    <w:rsid w:val="001510AE"/>
    <w:rsid w:val="001510C7"/>
    <w:rsid w:val="00151420"/>
    <w:rsid w:val="00152160"/>
    <w:rsid w:val="001548DA"/>
    <w:rsid w:val="00155FB7"/>
    <w:rsid w:val="00162B80"/>
    <w:rsid w:val="001678DF"/>
    <w:rsid w:val="0016790D"/>
    <w:rsid w:val="00170825"/>
    <w:rsid w:val="00174718"/>
    <w:rsid w:val="0017722D"/>
    <w:rsid w:val="001819D7"/>
    <w:rsid w:val="0018646E"/>
    <w:rsid w:val="00191AB6"/>
    <w:rsid w:val="00195CC6"/>
    <w:rsid w:val="001A7710"/>
    <w:rsid w:val="001A795B"/>
    <w:rsid w:val="001B53C0"/>
    <w:rsid w:val="001B6725"/>
    <w:rsid w:val="001B7FA2"/>
    <w:rsid w:val="001C1823"/>
    <w:rsid w:val="001C28A8"/>
    <w:rsid w:val="001C2B35"/>
    <w:rsid w:val="001C2EBA"/>
    <w:rsid w:val="001C6A41"/>
    <w:rsid w:val="001C6EAD"/>
    <w:rsid w:val="001D0764"/>
    <w:rsid w:val="001D5684"/>
    <w:rsid w:val="001D67F5"/>
    <w:rsid w:val="001E1F3E"/>
    <w:rsid w:val="001E29A2"/>
    <w:rsid w:val="001E3F0C"/>
    <w:rsid w:val="001E481C"/>
    <w:rsid w:val="001E4C0E"/>
    <w:rsid w:val="001E58C9"/>
    <w:rsid w:val="001E6C69"/>
    <w:rsid w:val="001E7C4C"/>
    <w:rsid w:val="001F1649"/>
    <w:rsid w:val="001F3B6F"/>
    <w:rsid w:val="001F6489"/>
    <w:rsid w:val="002003A3"/>
    <w:rsid w:val="00203AA1"/>
    <w:rsid w:val="00204C2B"/>
    <w:rsid w:val="00204D93"/>
    <w:rsid w:val="002053DC"/>
    <w:rsid w:val="002113FE"/>
    <w:rsid w:val="002124A0"/>
    <w:rsid w:val="00216369"/>
    <w:rsid w:val="00216FD0"/>
    <w:rsid w:val="00217513"/>
    <w:rsid w:val="002223BF"/>
    <w:rsid w:val="00225231"/>
    <w:rsid w:val="00225EBD"/>
    <w:rsid w:val="00227197"/>
    <w:rsid w:val="00227579"/>
    <w:rsid w:val="00231521"/>
    <w:rsid w:val="002318C5"/>
    <w:rsid w:val="002320F0"/>
    <w:rsid w:val="002324AF"/>
    <w:rsid w:val="00233848"/>
    <w:rsid w:val="00233EB7"/>
    <w:rsid w:val="00235213"/>
    <w:rsid w:val="00236230"/>
    <w:rsid w:val="00250D98"/>
    <w:rsid w:val="002529EB"/>
    <w:rsid w:val="0025394C"/>
    <w:rsid w:val="00253BE8"/>
    <w:rsid w:val="00261304"/>
    <w:rsid w:val="00261723"/>
    <w:rsid w:val="002619EA"/>
    <w:rsid w:val="002638DF"/>
    <w:rsid w:val="00267CDA"/>
    <w:rsid w:val="00267E4B"/>
    <w:rsid w:val="00270EC8"/>
    <w:rsid w:val="00271757"/>
    <w:rsid w:val="00272633"/>
    <w:rsid w:val="00276393"/>
    <w:rsid w:val="00277297"/>
    <w:rsid w:val="00277848"/>
    <w:rsid w:val="002833F9"/>
    <w:rsid w:val="002854A1"/>
    <w:rsid w:val="0028586F"/>
    <w:rsid w:val="00291231"/>
    <w:rsid w:val="00292FC3"/>
    <w:rsid w:val="002936F0"/>
    <w:rsid w:val="00294276"/>
    <w:rsid w:val="00295D32"/>
    <w:rsid w:val="00296951"/>
    <w:rsid w:val="002A0859"/>
    <w:rsid w:val="002A2B10"/>
    <w:rsid w:val="002A5AA8"/>
    <w:rsid w:val="002A6814"/>
    <w:rsid w:val="002A74ED"/>
    <w:rsid w:val="002B10EA"/>
    <w:rsid w:val="002B1151"/>
    <w:rsid w:val="002B2D60"/>
    <w:rsid w:val="002B31F8"/>
    <w:rsid w:val="002B448C"/>
    <w:rsid w:val="002B4E4D"/>
    <w:rsid w:val="002B5343"/>
    <w:rsid w:val="002B7040"/>
    <w:rsid w:val="002C08C2"/>
    <w:rsid w:val="002C64B9"/>
    <w:rsid w:val="002C79D1"/>
    <w:rsid w:val="002D01FD"/>
    <w:rsid w:val="002D0623"/>
    <w:rsid w:val="002D3858"/>
    <w:rsid w:val="002D5296"/>
    <w:rsid w:val="002D60BB"/>
    <w:rsid w:val="002D640A"/>
    <w:rsid w:val="002D692D"/>
    <w:rsid w:val="002E1E4A"/>
    <w:rsid w:val="002E34E3"/>
    <w:rsid w:val="002E69CC"/>
    <w:rsid w:val="002E782C"/>
    <w:rsid w:val="002F1955"/>
    <w:rsid w:val="002F1E0E"/>
    <w:rsid w:val="002F29E6"/>
    <w:rsid w:val="002F551B"/>
    <w:rsid w:val="002F586B"/>
    <w:rsid w:val="002F77AC"/>
    <w:rsid w:val="00301D12"/>
    <w:rsid w:val="003026CD"/>
    <w:rsid w:val="00304477"/>
    <w:rsid w:val="00304AEA"/>
    <w:rsid w:val="00304F7D"/>
    <w:rsid w:val="00306BB9"/>
    <w:rsid w:val="00314A6E"/>
    <w:rsid w:val="00315CAA"/>
    <w:rsid w:val="00315CF8"/>
    <w:rsid w:val="0031653D"/>
    <w:rsid w:val="00316A11"/>
    <w:rsid w:val="00320E14"/>
    <w:rsid w:val="00321CB1"/>
    <w:rsid w:val="00323841"/>
    <w:rsid w:val="003247F1"/>
    <w:rsid w:val="003259FE"/>
    <w:rsid w:val="00327509"/>
    <w:rsid w:val="00327E20"/>
    <w:rsid w:val="003319FF"/>
    <w:rsid w:val="00333605"/>
    <w:rsid w:val="003372BD"/>
    <w:rsid w:val="00340316"/>
    <w:rsid w:val="003449A8"/>
    <w:rsid w:val="00346490"/>
    <w:rsid w:val="003470E6"/>
    <w:rsid w:val="003472A4"/>
    <w:rsid w:val="00350901"/>
    <w:rsid w:val="00353217"/>
    <w:rsid w:val="00353752"/>
    <w:rsid w:val="00353857"/>
    <w:rsid w:val="00353AF5"/>
    <w:rsid w:val="00356C33"/>
    <w:rsid w:val="003572EC"/>
    <w:rsid w:val="0036099E"/>
    <w:rsid w:val="0036152A"/>
    <w:rsid w:val="00361553"/>
    <w:rsid w:val="0036161D"/>
    <w:rsid w:val="00363B80"/>
    <w:rsid w:val="0036566A"/>
    <w:rsid w:val="003706E5"/>
    <w:rsid w:val="00370D2E"/>
    <w:rsid w:val="00372560"/>
    <w:rsid w:val="003753C5"/>
    <w:rsid w:val="00377620"/>
    <w:rsid w:val="00382AE9"/>
    <w:rsid w:val="00383372"/>
    <w:rsid w:val="00383558"/>
    <w:rsid w:val="00383759"/>
    <w:rsid w:val="0038394C"/>
    <w:rsid w:val="00383AFC"/>
    <w:rsid w:val="00385CB7"/>
    <w:rsid w:val="003916AB"/>
    <w:rsid w:val="00392398"/>
    <w:rsid w:val="00392E8E"/>
    <w:rsid w:val="00392E9C"/>
    <w:rsid w:val="00393688"/>
    <w:rsid w:val="00395AC3"/>
    <w:rsid w:val="00395D13"/>
    <w:rsid w:val="00396A00"/>
    <w:rsid w:val="003A52FA"/>
    <w:rsid w:val="003A62D8"/>
    <w:rsid w:val="003A7970"/>
    <w:rsid w:val="003A7F1B"/>
    <w:rsid w:val="003B379C"/>
    <w:rsid w:val="003B4263"/>
    <w:rsid w:val="003B75D1"/>
    <w:rsid w:val="003B790F"/>
    <w:rsid w:val="003B7FED"/>
    <w:rsid w:val="003C180B"/>
    <w:rsid w:val="003C2F59"/>
    <w:rsid w:val="003C3B22"/>
    <w:rsid w:val="003C5C4B"/>
    <w:rsid w:val="003C7D69"/>
    <w:rsid w:val="003D05C6"/>
    <w:rsid w:val="003E0407"/>
    <w:rsid w:val="003E2084"/>
    <w:rsid w:val="003E2E4F"/>
    <w:rsid w:val="003E5353"/>
    <w:rsid w:val="003E6613"/>
    <w:rsid w:val="003F05A4"/>
    <w:rsid w:val="003F0B31"/>
    <w:rsid w:val="003F205D"/>
    <w:rsid w:val="003F4769"/>
    <w:rsid w:val="00401551"/>
    <w:rsid w:val="00405107"/>
    <w:rsid w:val="0040513D"/>
    <w:rsid w:val="004056E5"/>
    <w:rsid w:val="00405AE2"/>
    <w:rsid w:val="004065D5"/>
    <w:rsid w:val="004114D0"/>
    <w:rsid w:val="004118AE"/>
    <w:rsid w:val="00412AFC"/>
    <w:rsid w:val="00412F08"/>
    <w:rsid w:val="00413991"/>
    <w:rsid w:val="00413D7C"/>
    <w:rsid w:val="0041621C"/>
    <w:rsid w:val="004169B9"/>
    <w:rsid w:val="00422BBD"/>
    <w:rsid w:val="004259EE"/>
    <w:rsid w:val="004261A2"/>
    <w:rsid w:val="00432800"/>
    <w:rsid w:val="00434E65"/>
    <w:rsid w:val="0043711F"/>
    <w:rsid w:val="00444574"/>
    <w:rsid w:val="004459C7"/>
    <w:rsid w:val="0044615E"/>
    <w:rsid w:val="004477C8"/>
    <w:rsid w:val="00447F46"/>
    <w:rsid w:val="0045378A"/>
    <w:rsid w:val="004547C6"/>
    <w:rsid w:val="004613AC"/>
    <w:rsid w:val="00465079"/>
    <w:rsid w:val="00467F66"/>
    <w:rsid w:val="004739DD"/>
    <w:rsid w:val="0047570A"/>
    <w:rsid w:val="0048035D"/>
    <w:rsid w:val="00483925"/>
    <w:rsid w:val="004849B4"/>
    <w:rsid w:val="0048631F"/>
    <w:rsid w:val="00487B5F"/>
    <w:rsid w:val="004A24C0"/>
    <w:rsid w:val="004A255C"/>
    <w:rsid w:val="004A2A68"/>
    <w:rsid w:val="004A2DB1"/>
    <w:rsid w:val="004A3822"/>
    <w:rsid w:val="004A5941"/>
    <w:rsid w:val="004A5AE8"/>
    <w:rsid w:val="004A718D"/>
    <w:rsid w:val="004A7808"/>
    <w:rsid w:val="004B2CD6"/>
    <w:rsid w:val="004C0A99"/>
    <w:rsid w:val="004C15C7"/>
    <w:rsid w:val="004C50F5"/>
    <w:rsid w:val="004D1F73"/>
    <w:rsid w:val="004D4089"/>
    <w:rsid w:val="004D600D"/>
    <w:rsid w:val="004E144D"/>
    <w:rsid w:val="004E61FD"/>
    <w:rsid w:val="004E6E5A"/>
    <w:rsid w:val="004F09AD"/>
    <w:rsid w:val="004F09D8"/>
    <w:rsid w:val="004F1BE0"/>
    <w:rsid w:val="004F2671"/>
    <w:rsid w:val="004F3D54"/>
    <w:rsid w:val="004F4721"/>
    <w:rsid w:val="004F5694"/>
    <w:rsid w:val="004F5845"/>
    <w:rsid w:val="004F621D"/>
    <w:rsid w:val="004F7CFD"/>
    <w:rsid w:val="005017E2"/>
    <w:rsid w:val="00502426"/>
    <w:rsid w:val="005059A9"/>
    <w:rsid w:val="005059CE"/>
    <w:rsid w:val="00505C2F"/>
    <w:rsid w:val="005066AB"/>
    <w:rsid w:val="00507915"/>
    <w:rsid w:val="00510436"/>
    <w:rsid w:val="005105BD"/>
    <w:rsid w:val="00510FB8"/>
    <w:rsid w:val="00521789"/>
    <w:rsid w:val="00521AEA"/>
    <w:rsid w:val="0052270A"/>
    <w:rsid w:val="0052541D"/>
    <w:rsid w:val="00525AC2"/>
    <w:rsid w:val="0053080E"/>
    <w:rsid w:val="0053099C"/>
    <w:rsid w:val="00530AA9"/>
    <w:rsid w:val="005355A0"/>
    <w:rsid w:val="00535E63"/>
    <w:rsid w:val="00540405"/>
    <w:rsid w:val="0054172A"/>
    <w:rsid w:val="00541CBA"/>
    <w:rsid w:val="00541DD5"/>
    <w:rsid w:val="00542DD9"/>
    <w:rsid w:val="00543122"/>
    <w:rsid w:val="00543941"/>
    <w:rsid w:val="00545450"/>
    <w:rsid w:val="005462A0"/>
    <w:rsid w:val="00546F4C"/>
    <w:rsid w:val="0055445A"/>
    <w:rsid w:val="00554567"/>
    <w:rsid w:val="00556709"/>
    <w:rsid w:val="00561F5B"/>
    <w:rsid w:val="00567441"/>
    <w:rsid w:val="0056793B"/>
    <w:rsid w:val="00567EF8"/>
    <w:rsid w:val="005704A6"/>
    <w:rsid w:val="005706A5"/>
    <w:rsid w:val="005717C5"/>
    <w:rsid w:val="0057298E"/>
    <w:rsid w:val="0057439D"/>
    <w:rsid w:val="00575D35"/>
    <w:rsid w:val="00576215"/>
    <w:rsid w:val="00576322"/>
    <w:rsid w:val="00580ADE"/>
    <w:rsid w:val="00583FA5"/>
    <w:rsid w:val="005868DA"/>
    <w:rsid w:val="0059031E"/>
    <w:rsid w:val="005916FC"/>
    <w:rsid w:val="00593837"/>
    <w:rsid w:val="00593D1E"/>
    <w:rsid w:val="00594662"/>
    <w:rsid w:val="00595434"/>
    <w:rsid w:val="00595661"/>
    <w:rsid w:val="00595D02"/>
    <w:rsid w:val="00596CFD"/>
    <w:rsid w:val="005976BD"/>
    <w:rsid w:val="005A1E52"/>
    <w:rsid w:val="005A1E77"/>
    <w:rsid w:val="005A2B68"/>
    <w:rsid w:val="005A573A"/>
    <w:rsid w:val="005A6A9F"/>
    <w:rsid w:val="005A6C6A"/>
    <w:rsid w:val="005A738D"/>
    <w:rsid w:val="005B0063"/>
    <w:rsid w:val="005B50F5"/>
    <w:rsid w:val="005C23F2"/>
    <w:rsid w:val="005C3D9C"/>
    <w:rsid w:val="005C3F93"/>
    <w:rsid w:val="005C4F07"/>
    <w:rsid w:val="005C5256"/>
    <w:rsid w:val="005C56AC"/>
    <w:rsid w:val="005C59E8"/>
    <w:rsid w:val="005C5EFF"/>
    <w:rsid w:val="005C654A"/>
    <w:rsid w:val="005C67FD"/>
    <w:rsid w:val="005C6A34"/>
    <w:rsid w:val="005D157B"/>
    <w:rsid w:val="005D4635"/>
    <w:rsid w:val="005D654B"/>
    <w:rsid w:val="005E22C9"/>
    <w:rsid w:val="005E28E6"/>
    <w:rsid w:val="005E2F47"/>
    <w:rsid w:val="005E3028"/>
    <w:rsid w:val="005E32A0"/>
    <w:rsid w:val="005E447C"/>
    <w:rsid w:val="005E4F06"/>
    <w:rsid w:val="005F2384"/>
    <w:rsid w:val="005F6191"/>
    <w:rsid w:val="005F6CA9"/>
    <w:rsid w:val="006011A8"/>
    <w:rsid w:val="00602F45"/>
    <w:rsid w:val="00602FA7"/>
    <w:rsid w:val="006056CC"/>
    <w:rsid w:val="0060578C"/>
    <w:rsid w:val="00612236"/>
    <w:rsid w:val="0061380E"/>
    <w:rsid w:val="006138B3"/>
    <w:rsid w:val="00613AE0"/>
    <w:rsid w:val="00614236"/>
    <w:rsid w:val="00614AC0"/>
    <w:rsid w:val="006168DF"/>
    <w:rsid w:val="0061722C"/>
    <w:rsid w:val="00622950"/>
    <w:rsid w:val="006233F5"/>
    <w:rsid w:val="00624136"/>
    <w:rsid w:val="00626E78"/>
    <w:rsid w:val="00630CDD"/>
    <w:rsid w:val="00631743"/>
    <w:rsid w:val="006340C0"/>
    <w:rsid w:val="00635AE6"/>
    <w:rsid w:val="00636371"/>
    <w:rsid w:val="006406A8"/>
    <w:rsid w:val="00641775"/>
    <w:rsid w:val="00642B37"/>
    <w:rsid w:val="00644044"/>
    <w:rsid w:val="006476B3"/>
    <w:rsid w:val="00647FA1"/>
    <w:rsid w:val="0065047A"/>
    <w:rsid w:val="0065083F"/>
    <w:rsid w:val="00651844"/>
    <w:rsid w:val="006519AB"/>
    <w:rsid w:val="00652011"/>
    <w:rsid w:val="00652E5D"/>
    <w:rsid w:val="00654342"/>
    <w:rsid w:val="00656B50"/>
    <w:rsid w:val="00657C2E"/>
    <w:rsid w:val="00661440"/>
    <w:rsid w:val="0067104F"/>
    <w:rsid w:val="00671829"/>
    <w:rsid w:val="00671CB7"/>
    <w:rsid w:val="00675A61"/>
    <w:rsid w:val="006808CB"/>
    <w:rsid w:val="00681035"/>
    <w:rsid w:val="0068264C"/>
    <w:rsid w:val="0068305E"/>
    <w:rsid w:val="00683A31"/>
    <w:rsid w:val="006856E1"/>
    <w:rsid w:val="00690DF2"/>
    <w:rsid w:val="006924A3"/>
    <w:rsid w:val="00695EC3"/>
    <w:rsid w:val="00696828"/>
    <w:rsid w:val="0069688A"/>
    <w:rsid w:val="00696BC2"/>
    <w:rsid w:val="00697C55"/>
    <w:rsid w:val="006A0C77"/>
    <w:rsid w:val="006A10E2"/>
    <w:rsid w:val="006A291D"/>
    <w:rsid w:val="006A2CB5"/>
    <w:rsid w:val="006A39B3"/>
    <w:rsid w:val="006A5BEC"/>
    <w:rsid w:val="006A6B89"/>
    <w:rsid w:val="006A744F"/>
    <w:rsid w:val="006B0140"/>
    <w:rsid w:val="006B44B0"/>
    <w:rsid w:val="006B4EFA"/>
    <w:rsid w:val="006B6D13"/>
    <w:rsid w:val="006B7B33"/>
    <w:rsid w:val="006C001A"/>
    <w:rsid w:val="006C2183"/>
    <w:rsid w:val="006C2779"/>
    <w:rsid w:val="006C3553"/>
    <w:rsid w:val="006C35CB"/>
    <w:rsid w:val="006D01CB"/>
    <w:rsid w:val="006D2531"/>
    <w:rsid w:val="006D3F3C"/>
    <w:rsid w:val="006D4598"/>
    <w:rsid w:val="006D52BF"/>
    <w:rsid w:val="006D64A2"/>
    <w:rsid w:val="006D7784"/>
    <w:rsid w:val="006D7FEB"/>
    <w:rsid w:val="006E1F50"/>
    <w:rsid w:val="006E22FD"/>
    <w:rsid w:val="006E2E95"/>
    <w:rsid w:val="006E5A83"/>
    <w:rsid w:val="006E797E"/>
    <w:rsid w:val="006F015C"/>
    <w:rsid w:val="006F1214"/>
    <w:rsid w:val="006F1624"/>
    <w:rsid w:val="006F5C9C"/>
    <w:rsid w:val="006F5F7C"/>
    <w:rsid w:val="006F7679"/>
    <w:rsid w:val="007036A1"/>
    <w:rsid w:val="00703B2C"/>
    <w:rsid w:val="00703F0C"/>
    <w:rsid w:val="00711A2E"/>
    <w:rsid w:val="00713ED9"/>
    <w:rsid w:val="007143F3"/>
    <w:rsid w:val="007178AD"/>
    <w:rsid w:val="00717981"/>
    <w:rsid w:val="00717C2C"/>
    <w:rsid w:val="00721777"/>
    <w:rsid w:val="00723845"/>
    <w:rsid w:val="00723862"/>
    <w:rsid w:val="00725FCE"/>
    <w:rsid w:val="007266F1"/>
    <w:rsid w:val="007275D6"/>
    <w:rsid w:val="0072765C"/>
    <w:rsid w:val="00730753"/>
    <w:rsid w:val="0073081F"/>
    <w:rsid w:val="00733929"/>
    <w:rsid w:val="0073556C"/>
    <w:rsid w:val="00735A0A"/>
    <w:rsid w:val="0074342F"/>
    <w:rsid w:val="0074352A"/>
    <w:rsid w:val="00744EC0"/>
    <w:rsid w:val="00745AA4"/>
    <w:rsid w:val="00750279"/>
    <w:rsid w:val="007525D8"/>
    <w:rsid w:val="00753470"/>
    <w:rsid w:val="00754477"/>
    <w:rsid w:val="00754F2E"/>
    <w:rsid w:val="00755239"/>
    <w:rsid w:val="00757037"/>
    <w:rsid w:val="007600F8"/>
    <w:rsid w:val="00760E61"/>
    <w:rsid w:val="0076161E"/>
    <w:rsid w:val="00761D8E"/>
    <w:rsid w:val="00766154"/>
    <w:rsid w:val="007666F0"/>
    <w:rsid w:val="00770727"/>
    <w:rsid w:val="00771C89"/>
    <w:rsid w:val="0077348B"/>
    <w:rsid w:val="007743B7"/>
    <w:rsid w:val="007757B7"/>
    <w:rsid w:val="0077662D"/>
    <w:rsid w:val="0077797E"/>
    <w:rsid w:val="00780416"/>
    <w:rsid w:val="00780EEF"/>
    <w:rsid w:val="00783007"/>
    <w:rsid w:val="00783A2D"/>
    <w:rsid w:val="00785BBD"/>
    <w:rsid w:val="00786D3E"/>
    <w:rsid w:val="00790987"/>
    <w:rsid w:val="007911E1"/>
    <w:rsid w:val="007917C6"/>
    <w:rsid w:val="00791FA1"/>
    <w:rsid w:val="00795B4E"/>
    <w:rsid w:val="007972A7"/>
    <w:rsid w:val="007976C4"/>
    <w:rsid w:val="00797C34"/>
    <w:rsid w:val="00797F7A"/>
    <w:rsid w:val="007A0A11"/>
    <w:rsid w:val="007A1A47"/>
    <w:rsid w:val="007A1C4C"/>
    <w:rsid w:val="007A5A4D"/>
    <w:rsid w:val="007A739D"/>
    <w:rsid w:val="007B03CF"/>
    <w:rsid w:val="007B1875"/>
    <w:rsid w:val="007B7D5F"/>
    <w:rsid w:val="007C2989"/>
    <w:rsid w:val="007C3D58"/>
    <w:rsid w:val="007C4A2F"/>
    <w:rsid w:val="007C6878"/>
    <w:rsid w:val="007D3DC5"/>
    <w:rsid w:val="007D419E"/>
    <w:rsid w:val="007E118C"/>
    <w:rsid w:val="007E1FD2"/>
    <w:rsid w:val="007E583E"/>
    <w:rsid w:val="007E61E3"/>
    <w:rsid w:val="007F4D26"/>
    <w:rsid w:val="007F6BF1"/>
    <w:rsid w:val="007F6CF6"/>
    <w:rsid w:val="007F765E"/>
    <w:rsid w:val="00800435"/>
    <w:rsid w:val="00801975"/>
    <w:rsid w:val="00803E10"/>
    <w:rsid w:val="00810912"/>
    <w:rsid w:val="008146A9"/>
    <w:rsid w:val="0081669A"/>
    <w:rsid w:val="00821816"/>
    <w:rsid w:val="008219C2"/>
    <w:rsid w:val="00821A47"/>
    <w:rsid w:val="00823A26"/>
    <w:rsid w:val="00823C75"/>
    <w:rsid w:val="00825548"/>
    <w:rsid w:val="008257F0"/>
    <w:rsid w:val="00826B78"/>
    <w:rsid w:val="00826C49"/>
    <w:rsid w:val="00832120"/>
    <w:rsid w:val="00832ECE"/>
    <w:rsid w:val="00834524"/>
    <w:rsid w:val="00835BE7"/>
    <w:rsid w:val="0083735F"/>
    <w:rsid w:val="008406AE"/>
    <w:rsid w:val="008412EE"/>
    <w:rsid w:val="0084144B"/>
    <w:rsid w:val="00844134"/>
    <w:rsid w:val="00844FFC"/>
    <w:rsid w:val="00845742"/>
    <w:rsid w:val="00856FD9"/>
    <w:rsid w:val="00860125"/>
    <w:rsid w:val="00860846"/>
    <w:rsid w:val="00862D2B"/>
    <w:rsid w:val="00862DDC"/>
    <w:rsid w:val="008642CC"/>
    <w:rsid w:val="00866983"/>
    <w:rsid w:val="00866B0C"/>
    <w:rsid w:val="0087653B"/>
    <w:rsid w:val="00877998"/>
    <w:rsid w:val="00877ADE"/>
    <w:rsid w:val="00881092"/>
    <w:rsid w:val="00883F14"/>
    <w:rsid w:val="00891A49"/>
    <w:rsid w:val="008A367B"/>
    <w:rsid w:val="008A5AD9"/>
    <w:rsid w:val="008A7D7B"/>
    <w:rsid w:val="008B0130"/>
    <w:rsid w:val="008B0B8D"/>
    <w:rsid w:val="008B4F85"/>
    <w:rsid w:val="008B5AA8"/>
    <w:rsid w:val="008C0356"/>
    <w:rsid w:val="008C08B2"/>
    <w:rsid w:val="008C1F66"/>
    <w:rsid w:val="008C2F6B"/>
    <w:rsid w:val="008C3C31"/>
    <w:rsid w:val="008C4B7F"/>
    <w:rsid w:val="008C5D68"/>
    <w:rsid w:val="008C6234"/>
    <w:rsid w:val="008C6F4D"/>
    <w:rsid w:val="008D0C07"/>
    <w:rsid w:val="008D1843"/>
    <w:rsid w:val="008D4914"/>
    <w:rsid w:val="008D5B87"/>
    <w:rsid w:val="008D7A6C"/>
    <w:rsid w:val="008D7D99"/>
    <w:rsid w:val="008E056D"/>
    <w:rsid w:val="008E0C85"/>
    <w:rsid w:val="008E0EBE"/>
    <w:rsid w:val="008E13B6"/>
    <w:rsid w:val="008E3898"/>
    <w:rsid w:val="008F5844"/>
    <w:rsid w:val="008F6292"/>
    <w:rsid w:val="008F678F"/>
    <w:rsid w:val="008F77D5"/>
    <w:rsid w:val="008F7923"/>
    <w:rsid w:val="008F7C4F"/>
    <w:rsid w:val="00902272"/>
    <w:rsid w:val="00903C8B"/>
    <w:rsid w:val="00906882"/>
    <w:rsid w:val="00907997"/>
    <w:rsid w:val="009104B4"/>
    <w:rsid w:val="00911998"/>
    <w:rsid w:val="0091245B"/>
    <w:rsid w:val="0091331F"/>
    <w:rsid w:val="009232E9"/>
    <w:rsid w:val="00923541"/>
    <w:rsid w:val="00923C75"/>
    <w:rsid w:val="009242AD"/>
    <w:rsid w:val="009250A9"/>
    <w:rsid w:val="00925BA0"/>
    <w:rsid w:val="009314AC"/>
    <w:rsid w:val="00932CF8"/>
    <w:rsid w:val="00933193"/>
    <w:rsid w:val="00933DDC"/>
    <w:rsid w:val="0093622A"/>
    <w:rsid w:val="00936451"/>
    <w:rsid w:val="00937040"/>
    <w:rsid w:val="00940B3C"/>
    <w:rsid w:val="00941A61"/>
    <w:rsid w:val="00945EB2"/>
    <w:rsid w:val="00951934"/>
    <w:rsid w:val="009521D0"/>
    <w:rsid w:val="009524EA"/>
    <w:rsid w:val="009528B8"/>
    <w:rsid w:val="00952BF4"/>
    <w:rsid w:val="00953774"/>
    <w:rsid w:val="009573D9"/>
    <w:rsid w:val="00957442"/>
    <w:rsid w:val="00962BDE"/>
    <w:rsid w:val="00964525"/>
    <w:rsid w:val="009650EB"/>
    <w:rsid w:val="00965275"/>
    <w:rsid w:val="00966244"/>
    <w:rsid w:val="009716A6"/>
    <w:rsid w:val="009718E0"/>
    <w:rsid w:val="00971D1E"/>
    <w:rsid w:val="009723F8"/>
    <w:rsid w:val="00972C62"/>
    <w:rsid w:val="00972D7B"/>
    <w:rsid w:val="009730D0"/>
    <w:rsid w:val="009733B0"/>
    <w:rsid w:val="009739A7"/>
    <w:rsid w:val="009742F0"/>
    <w:rsid w:val="00974B4D"/>
    <w:rsid w:val="009775E2"/>
    <w:rsid w:val="00984A61"/>
    <w:rsid w:val="00984B3B"/>
    <w:rsid w:val="0098532D"/>
    <w:rsid w:val="00986210"/>
    <w:rsid w:val="009918D8"/>
    <w:rsid w:val="00991E16"/>
    <w:rsid w:val="009964BF"/>
    <w:rsid w:val="00996D72"/>
    <w:rsid w:val="00996E2D"/>
    <w:rsid w:val="009A0186"/>
    <w:rsid w:val="009A0F54"/>
    <w:rsid w:val="009A2CFE"/>
    <w:rsid w:val="009A6337"/>
    <w:rsid w:val="009A70CF"/>
    <w:rsid w:val="009A783A"/>
    <w:rsid w:val="009A7EAC"/>
    <w:rsid w:val="009A7EC5"/>
    <w:rsid w:val="009B5410"/>
    <w:rsid w:val="009B5E28"/>
    <w:rsid w:val="009B6ED1"/>
    <w:rsid w:val="009C110A"/>
    <w:rsid w:val="009C2079"/>
    <w:rsid w:val="009C2096"/>
    <w:rsid w:val="009C2213"/>
    <w:rsid w:val="009C3A7C"/>
    <w:rsid w:val="009C42F0"/>
    <w:rsid w:val="009C5E8F"/>
    <w:rsid w:val="009C5F11"/>
    <w:rsid w:val="009C673E"/>
    <w:rsid w:val="009C6CAD"/>
    <w:rsid w:val="009D1051"/>
    <w:rsid w:val="009D22DC"/>
    <w:rsid w:val="009D3BDE"/>
    <w:rsid w:val="009D7287"/>
    <w:rsid w:val="009D7748"/>
    <w:rsid w:val="009E2232"/>
    <w:rsid w:val="009E521F"/>
    <w:rsid w:val="009E52B8"/>
    <w:rsid w:val="009E742C"/>
    <w:rsid w:val="009F184F"/>
    <w:rsid w:val="009F1A18"/>
    <w:rsid w:val="009F24FE"/>
    <w:rsid w:val="009F2D05"/>
    <w:rsid w:val="009F2E60"/>
    <w:rsid w:val="009F3A83"/>
    <w:rsid w:val="009F3FF7"/>
    <w:rsid w:val="009F4500"/>
    <w:rsid w:val="009F4DCC"/>
    <w:rsid w:val="009F5020"/>
    <w:rsid w:val="00A00868"/>
    <w:rsid w:val="00A00E1D"/>
    <w:rsid w:val="00A07EFF"/>
    <w:rsid w:val="00A129DB"/>
    <w:rsid w:val="00A13E49"/>
    <w:rsid w:val="00A1633E"/>
    <w:rsid w:val="00A172F1"/>
    <w:rsid w:val="00A178F8"/>
    <w:rsid w:val="00A230B2"/>
    <w:rsid w:val="00A24404"/>
    <w:rsid w:val="00A2645E"/>
    <w:rsid w:val="00A26ECE"/>
    <w:rsid w:val="00A27535"/>
    <w:rsid w:val="00A27C31"/>
    <w:rsid w:val="00A301E0"/>
    <w:rsid w:val="00A32A2D"/>
    <w:rsid w:val="00A36596"/>
    <w:rsid w:val="00A367FA"/>
    <w:rsid w:val="00A43C65"/>
    <w:rsid w:val="00A448EF"/>
    <w:rsid w:val="00A46638"/>
    <w:rsid w:val="00A469B5"/>
    <w:rsid w:val="00A51D43"/>
    <w:rsid w:val="00A51D8D"/>
    <w:rsid w:val="00A5564F"/>
    <w:rsid w:val="00A561D9"/>
    <w:rsid w:val="00A567AB"/>
    <w:rsid w:val="00A5701E"/>
    <w:rsid w:val="00A579B4"/>
    <w:rsid w:val="00A61047"/>
    <w:rsid w:val="00A623DA"/>
    <w:rsid w:val="00A6284A"/>
    <w:rsid w:val="00A6371E"/>
    <w:rsid w:val="00A641CF"/>
    <w:rsid w:val="00A65502"/>
    <w:rsid w:val="00A65962"/>
    <w:rsid w:val="00A67202"/>
    <w:rsid w:val="00A67852"/>
    <w:rsid w:val="00A72859"/>
    <w:rsid w:val="00A73B8D"/>
    <w:rsid w:val="00A7531E"/>
    <w:rsid w:val="00A77C06"/>
    <w:rsid w:val="00A80DC2"/>
    <w:rsid w:val="00A816A8"/>
    <w:rsid w:val="00A81A9F"/>
    <w:rsid w:val="00A83016"/>
    <w:rsid w:val="00A839E0"/>
    <w:rsid w:val="00A8437B"/>
    <w:rsid w:val="00A84A18"/>
    <w:rsid w:val="00A84AC3"/>
    <w:rsid w:val="00A84B68"/>
    <w:rsid w:val="00A85CBE"/>
    <w:rsid w:val="00A86DEE"/>
    <w:rsid w:val="00A9132A"/>
    <w:rsid w:val="00A94312"/>
    <w:rsid w:val="00A94713"/>
    <w:rsid w:val="00AA0211"/>
    <w:rsid w:val="00AA0895"/>
    <w:rsid w:val="00AA0B39"/>
    <w:rsid w:val="00AA3670"/>
    <w:rsid w:val="00AA5513"/>
    <w:rsid w:val="00AA5AB1"/>
    <w:rsid w:val="00AA6C35"/>
    <w:rsid w:val="00AA76EB"/>
    <w:rsid w:val="00AB07CF"/>
    <w:rsid w:val="00AB123C"/>
    <w:rsid w:val="00AB23B0"/>
    <w:rsid w:val="00AB4A7D"/>
    <w:rsid w:val="00AB7B41"/>
    <w:rsid w:val="00AC30EF"/>
    <w:rsid w:val="00AC31FC"/>
    <w:rsid w:val="00AD43CF"/>
    <w:rsid w:val="00AD50E6"/>
    <w:rsid w:val="00AE047E"/>
    <w:rsid w:val="00AE239E"/>
    <w:rsid w:val="00AE2F2C"/>
    <w:rsid w:val="00AE3897"/>
    <w:rsid w:val="00AE5058"/>
    <w:rsid w:val="00AE7850"/>
    <w:rsid w:val="00AF0D2F"/>
    <w:rsid w:val="00AF110D"/>
    <w:rsid w:val="00AF1ADD"/>
    <w:rsid w:val="00AF1C1D"/>
    <w:rsid w:val="00AF1C5C"/>
    <w:rsid w:val="00AF3309"/>
    <w:rsid w:val="00AF3941"/>
    <w:rsid w:val="00AF5CA6"/>
    <w:rsid w:val="00B000E6"/>
    <w:rsid w:val="00B01A13"/>
    <w:rsid w:val="00B041F1"/>
    <w:rsid w:val="00B05047"/>
    <w:rsid w:val="00B050F3"/>
    <w:rsid w:val="00B07E80"/>
    <w:rsid w:val="00B109D3"/>
    <w:rsid w:val="00B10AF5"/>
    <w:rsid w:val="00B1491E"/>
    <w:rsid w:val="00B1552C"/>
    <w:rsid w:val="00B20140"/>
    <w:rsid w:val="00B22E41"/>
    <w:rsid w:val="00B23459"/>
    <w:rsid w:val="00B24B43"/>
    <w:rsid w:val="00B26B73"/>
    <w:rsid w:val="00B309CA"/>
    <w:rsid w:val="00B31154"/>
    <w:rsid w:val="00B336DE"/>
    <w:rsid w:val="00B341FF"/>
    <w:rsid w:val="00B37CB9"/>
    <w:rsid w:val="00B401A9"/>
    <w:rsid w:val="00B41049"/>
    <w:rsid w:val="00B43521"/>
    <w:rsid w:val="00B43893"/>
    <w:rsid w:val="00B46B32"/>
    <w:rsid w:val="00B56FFA"/>
    <w:rsid w:val="00B573AF"/>
    <w:rsid w:val="00B57441"/>
    <w:rsid w:val="00B60CDC"/>
    <w:rsid w:val="00B616AB"/>
    <w:rsid w:val="00B64FA5"/>
    <w:rsid w:val="00B6507B"/>
    <w:rsid w:val="00B67B79"/>
    <w:rsid w:val="00B70913"/>
    <w:rsid w:val="00B73E23"/>
    <w:rsid w:val="00B74EFA"/>
    <w:rsid w:val="00B76433"/>
    <w:rsid w:val="00B76935"/>
    <w:rsid w:val="00B77229"/>
    <w:rsid w:val="00B80EBD"/>
    <w:rsid w:val="00B81EDE"/>
    <w:rsid w:val="00B83C72"/>
    <w:rsid w:val="00B85401"/>
    <w:rsid w:val="00B90268"/>
    <w:rsid w:val="00B92D8B"/>
    <w:rsid w:val="00B96FC1"/>
    <w:rsid w:val="00B974DE"/>
    <w:rsid w:val="00B97EFC"/>
    <w:rsid w:val="00BA1569"/>
    <w:rsid w:val="00BA36BB"/>
    <w:rsid w:val="00BA67DA"/>
    <w:rsid w:val="00BB26F3"/>
    <w:rsid w:val="00BB4607"/>
    <w:rsid w:val="00BC1F24"/>
    <w:rsid w:val="00BC3029"/>
    <w:rsid w:val="00BC4DDA"/>
    <w:rsid w:val="00BC5134"/>
    <w:rsid w:val="00BC75D4"/>
    <w:rsid w:val="00BD114B"/>
    <w:rsid w:val="00BD2687"/>
    <w:rsid w:val="00BD3187"/>
    <w:rsid w:val="00BD4E55"/>
    <w:rsid w:val="00BE147B"/>
    <w:rsid w:val="00BE1C00"/>
    <w:rsid w:val="00BE2753"/>
    <w:rsid w:val="00BE2CCD"/>
    <w:rsid w:val="00BE350B"/>
    <w:rsid w:val="00BE375D"/>
    <w:rsid w:val="00BF020C"/>
    <w:rsid w:val="00BF0779"/>
    <w:rsid w:val="00BF2B02"/>
    <w:rsid w:val="00BF3C93"/>
    <w:rsid w:val="00BF5D8E"/>
    <w:rsid w:val="00BF6A36"/>
    <w:rsid w:val="00BF7928"/>
    <w:rsid w:val="00C00E94"/>
    <w:rsid w:val="00C042CF"/>
    <w:rsid w:val="00C0593E"/>
    <w:rsid w:val="00C07CF8"/>
    <w:rsid w:val="00C10D37"/>
    <w:rsid w:val="00C1107B"/>
    <w:rsid w:val="00C1375F"/>
    <w:rsid w:val="00C13FEA"/>
    <w:rsid w:val="00C14343"/>
    <w:rsid w:val="00C1611C"/>
    <w:rsid w:val="00C164C9"/>
    <w:rsid w:val="00C215B8"/>
    <w:rsid w:val="00C22ECD"/>
    <w:rsid w:val="00C2330D"/>
    <w:rsid w:val="00C24A15"/>
    <w:rsid w:val="00C30A3E"/>
    <w:rsid w:val="00C33CD3"/>
    <w:rsid w:val="00C34724"/>
    <w:rsid w:val="00C35659"/>
    <w:rsid w:val="00C37C59"/>
    <w:rsid w:val="00C41D8A"/>
    <w:rsid w:val="00C41E05"/>
    <w:rsid w:val="00C41E7F"/>
    <w:rsid w:val="00C45242"/>
    <w:rsid w:val="00C457A7"/>
    <w:rsid w:val="00C50AF5"/>
    <w:rsid w:val="00C50E34"/>
    <w:rsid w:val="00C516A7"/>
    <w:rsid w:val="00C51BCB"/>
    <w:rsid w:val="00C525E1"/>
    <w:rsid w:val="00C55F11"/>
    <w:rsid w:val="00C567D3"/>
    <w:rsid w:val="00C65309"/>
    <w:rsid w:val="00C65EC8"/>
    <w:rsid w:val="00C65EF9"/>
    <w:rsid w:val="00C65F5A"/>
    <w:rsid w:val="00C67260"/>
    <w:rsid w:val="00C67A2C"/>
    <w:rsid w:val="00C70122"/>
    <w:rsid w:val="00C76931"/>
    <w:rsid w:val="00C77258"/>
    <w:rsid w:val="00C77EBC"/>
    <w:rsid w:val="00C824C2"/>
    <w:rsid w:val="00C87A1A"/>
    <w:rsid w:val="00C9042A"/>
    <w:rsid w:val="00C9076E"/>
    <w:rsid w:val="00C9148D"/>
    <w:rsid w:val="00C92EB9"/>
    <w:rsid w:val="00C947C2"/>
    <w:rsid w:val="00C9485F"/>
    <w:rsid w:val="00C94FCF"/>
    <w:rsid w:val="00C9722C"/>
    <w:rsid w:val="00CA2002"/>
    <w:rsid w:val="00CA2325"/>
    <w:rsid w:val="00CA56EE"/>
    <w:rsid w:val="00CA5796"/>
    <w:rsid w:val="00CA5BE0"/>
    <w:rsid w:val="00CA743F"/>
    <w:rsid w:val="00CB28B6"/>
    <w:rsid w:val="00CB44AD"/>
    <w:rsid w:val="00CB4FF7"/>
    <w:rsid w:val="00CB530C"/>
    <w:rsid w:val="00CC044C"/>
    <w:rsid w:val="00CC3F68"/>
    <w:rsid w:val="00CD10B0"/>
    <w:rsid w:val="00CD10C1"/>
    <w:rsid w:val="00CD2CE2"/>
    <w:rsid w:val="00CD7A08"/>
    <w:rsid w:val="00CD7B2B"/>
    <w:rsid w:val="00CE02AE"/>
    <w:rsid w:val="00CE134C"/>
    <w:rsid w:val="00CE292E"/>
    <w:rsid w:val="00CE2BC1"/>
    <w:rsid w:val="00CE37F1"/>
    <w:rsid w:val="00CE39E3"/>
    <w:rsid w:val="00CE3B7F"/>
    <w:rsid w:val="00CE4863"/>
    <w:rsid w:val="00CE544A"/>
    <w:rsid w:val="00CE557A"/>
    <w:rsid w:val="00CE5FD1"/>
    <w:rsid w:val="00CE7BB4"/>
    <w:rsid w:val="00CF0FE9"/>
    <w:rsid w:val="00CF23AB"/>
    <w:rsid w:val="00CF4C92"/>
    <w:rsid w:val="00CF61C0"/>
    <w:rsid w:val="00D030D7"/>
    <w:rsid w:val="00D05A8F"/>
    <w:rsid w:val="00D10C32"/>
    <w:rsid w:val="00D12E82"/>
    <w:rsid w:val="00D169B5"/>
    <w:rsid w:val="00D23828"/>
    <w:rsid w:val="00D23852"/>
    <w:rsid w:val="00D2623E"/>
    <w:rsid w:val="00D26F55"/>
    <w:rsid w:val="00D27488"/>
    <w:rsid w:val="00D27944"/>
    <w:rsid w:val="00D30A1A"/>
    <w:rsid w:val="00D336BE"/>
    <w:rsid w:val="00D3499A"/>
    <w:rsid w:val="00D35155"/>
    <w:rsid w:val="00D35EDA"/>
    <w:rsid w:val="00D371E9"/>
    <w:rsid w:val="00D37951"/>
    <w:rsid w:val="00D4053F"/>
    <w:rsid w:val="00D41B5B"/>
    <w:rsid w:val="00D426F5"/>
    <w:rsid w:val="00D42BD1"/>
    <w:rsid w:val="00D42D47"/>
    <w:rsid w:val="00D43956"/>
    <w:rsid w:val="00D43ED3"/>
    <w:rsid w:val="00D446A5"/>
    <w:rsid w:val="00D5266C"/>
    <w:rsid w:val="00D534B4"/>
    <w:rsid w:val="00D54920"/>
    <w:rsid w:val="00D55ADA"/>
    <w:rsid w:val="00D61493"/>
    <w:rsid w:val="00D6474C"/>
    <w:rsid w:val="00D64ACA"/>
    <w:rsid w:val="00D65D13"/>
    <w:rsid w:val="00D71523"/>
    <w:rsid w:val="00D71956"/>
    <w:rsid w:val="00D74595"/>
    <w:rsid w:val="00D7524B"/>
    <w:rsid w:val="00D75DBF"/>
    <w:rsid w:val="00D76357"/>
    <w:rsid w:val="00D777E2"/>
    <w:rsid w:val="00D819D7"/>
    <w:rsid w:val="00D82317"/>
    <w:rsid w:val="00D82A0C"/>
    <w:rsid w:val="00D82F80"/>
    <w:rsid w:val="00D837FD"/>
    <w:rsid w:val="00D83CAC"/>
    <w:rsid w:val="00D85453"/>
    <w:rsid w:val="00D90B05"/>
    <w:rsid w:val="00D92A82"/>
    <w:rsid w:val="00D92BBE"/>
    <w:rsid w:val="00D96CE8"/>
    <w:rsid w:val="00DA42CE"/>
    <w:rsid w:val="00DA49F4"/>
    <w:rsid w:val="00DA4FA1"/>
    <w:rsid w:val="00DA55E0"/>
    <w:rsid w:val="00DA582C"/>
    <w:rsid w:val="00DB1DBB"/>
    <w:rsid w:val="00DB2672"/>
    <w:rsid w:val="00DB381F"/>
    <w:rsid w:val="00DB5746"/>
    <w:rsid w:val="00DB69C9"/>
    <w:rsid w:val="00DC76E8"/>
    <w:rsid w:val="00DD06C4"/>
    <w:rsid w:val="00DD0B8D"/>
    <w:rsid w:val="00DD2888"/>
    <w:rsid w:val="00DD4D0B"/>
    <w:rsid w:val="00DE6BDC"/>
    <w:rsid w:val="00DF249F"/>
    <w:rsid w:val="00DF3952"/>
    <w:rsid w:val="00DF4FFB"/>
    <w:rsid w:val="00DF52F6"/>
    <w:rsid w:val="00DF57D0"/>
    <w:rsid w:val="00DF58AB"/>
    <w:rsid w:val="00DF5AE3"/>
    <w:rsid w:val="00DF5DB0"/>
    <w:rsid w:val="00DF6B7D"/>
    <w:rsid w:val="00E011C9"/>
    <w:rsid w:val="00E01FAA"/>
    <w:rsid w:val="00E049AB"/>
    <w:rsid w:val="00E04F89"/>
    <w:rsid w:val="00E06103"/>
    <w:rsid w:val="00E0780E"/>
    <w:rsid w:val="00E07B20"/>
    <w:rsid w:val="00E12E1E"/>
    <w:rsid w:val="00E15ED0"/>
    <w:rsid w:val="00E15EF6"/>
    <w:rsid w:val="00E16560"/>
    <w:rsid w:val="00E21D1D"/>
    <w:rsid w:val="00E2243E"/>
    <w:rsid w:val="00E25260"/>
    <w:rsid w:val="00E25462"/>
    <w:rsid w:val="00E31CB0"/>
    <w:rsid w:val="00E33331"/>
    <w:rsid w:val="00E4076C"/>
    <w:rsid w:val="00E426D1"/>
    <w:rsid w:val="00E435BF"/>
    <w:rsid w:val="00E43CA3"/>
    <w:rsid w:val="00E4404F"/>
    <w:rsid w:val="00E44698"/>
    <w:rsid w:val="00E45D30"/>
    <w:rsid w:val="00E4614B"/>
    <w:rsid w:val="00E500C1"/>
    <w:rsid w:val="00E50B16"/>
    <w:rsid w:val="00E52226"/>
    <w:rsid w:val="00E52456"/>
    <w:rsid w:val="00E5427B"/>
    <w:rsid w:val="00E60767"/>
    <w:rsid w:val="00E610D3"/>
    <w:rsid w:val="00E6464F"/>
    <w:rsid w:val="00E664B1"/>
    <w:rsid w:val="00E71D2C"/>
    <w:rsid w:val="00E72E14"/>
    <w:rsid w:val="00E75B77"/>
    <w:rsid w:val="00E80BDE"/>
    <w:rsid w:val="00E80D08"/>
    <w:rsid w:val="00E81C68"/>
    <w:rsid w:val="00E838C1"/>
    <w:rsid w:val="00E8529B"/>
    <w:rsid w:val="00E85E70"/>
    <w:rsid w:val="00E872B5"/>
    <w:rsid w:val="00E93049"/>
    <w:rsid w:val="00E93C52"/>
    <w:rsid w:val="00E97181"/>
    <w:rsid w:val="00E97D5B"/>
    <w:rsid w:val="00EA0C39"/>
    <w:rsid w:val="00EA2AC7"/>
    <w:rsid w:val="00EA2D9A"/>
    <w:rsid w:val="00EA3C11"/>
    <w:rsid w:val="00EA41D2"/>
    <w:rsid w:val="00EA46CC"/>
    <w:rsid w:val="00EA65CC"/>
    <w:rsid w:val="00EA67B1"/>
    <w:rsid w:val="00EA76C2"/>
    <w:rsid w:val="00EA797E"/>
    <w:rsid w:val="00EA7AE4"/>
    <w:rsid w:val="00EB0A8F"/>
    <w:rsid w:val="00EB0E90"/>
    <w:rsid w:val="00EB5EFA"/>
    <w:rsid w:val="00EB6CB3"/>
    <w:rsid w:val="00EB7FCB"/>
    <w:rsid w:val="00EC13C4"/>
    <w:rsid w:val="00EC3374"/>
    <w:rsid w:val="00ED1FF5"/>
    <w:rsid w:val="00ED2D30"/>
    <w:rsid w:val="00ED610B"/>
    <w:rsid w:val="00EE1C73"/>
    <w:rsid w:val="00EE2C24"/>
    <w:rsid w:val="00EE451D"/>
    <w:rsid w:val="00EF0446"/>
    <w:rsid w:val="00EF12B8"/>
    <w:rsid w:val="00EF1594"/>
    <w:rsid w:val="00EF1BC3"/>
    <w:rsid w:val="00EF37C0"/>
    <w:rsid w:val="00EF5ED7"/>
    <w:rsid w:val="00EF637D"/>
    <w:rsid w:val="00EF6DAC"/>
    <w:rsid w:val="00F00470"/>
    <w:rsid w:val="00F04183"/>
    <w:rsid w:val="00F05168"/>
    <w:rsid w:val="00F06C5D"/>
    <w:rsid w:val="00F10279"/>
    <w:rsid w:val="00F10D36"/>
    <w:rsid w:val="00F127FC"/>
    <w:rsid w:val="00F179DD"/>
    <w:rsid w:val="00F226DA"/>
    <w:rsid w:val="00F23AD2"/>
    <w:rsid w:val="00F259F6"/>
    <w:rsid w:val="00F302C5"/>
    <w:rsid w:val="00F3122A"/>
    <w:rsid w:val="00F31D24"/>
    <w:rsid w:val="00F31EA7"/>
    <w:rsid w:val="00F331DA"/>
    <w:rsid w:val="00F3360D"/>
    <w:rsid w:val="00F33644"/>
    <w:rsid w:val="00F33CDD"/>
    <w:rsid w:val="00F34B68"/>
    <w:rsid w:val="00F376D1"/>
    <w:rsid w:val="00F40553"/>
    <w:rsid w:val="00F411EB"/>
    <w:rsid w:val="00F45685"/>
    <w:rsid w:val="00F469AB"/>
    <w:rsid w:val="00F46ACA"/>
    <w:rsid w:val="00F46C0A"/>
    <w:rsid w:val="00F46E8E"/>
    <w:rsid w:val="00F53E4B"/>
    <w:rsid w:val="00F54526"/>
    <w:rsid w:val="00F556A8"/>
    <w:rsid w:val="00F56C0B"/>
    <w:rsid w:val="00F621FA"/>
    <w:rsid w:val="00F62C99"/>
    <w:rsid w:val="00F63660"/>
    <w:rsid w:val="00F64430"/>
    <w:rsid w:val="00F65C15"/>
    <w:rsid w:val="00F66FA9"/>
    <w:rsid w:val="00F731FB"/>
    <w:rsid w:val="00F73546"/>
    <w:rsid w:val="00F75C61"/>
    <w:rsid w:val="00F80734"/>
    <w:rsid w:val="00F816EF"/>
    <w:rsid w:val="00F8501C"/>
    <w:rsid w:val="00F8628F"/>
    <w:rsid w:val="00F866A8"/>
    <w:rsid w:val="00F91295"/>
    <w:rsid w:val="00F92E9D"/>
    <w:rsid w:val="00F94D89"/>
    <w:rsid w:val="00F96FE8"/>
    <w:rsid w:val="00FA2665"/>
    <w:rsid w:val="00FA2D8D"/>
    <w:rsid w:val="00FA478E"/>
    <w:rsid w:val="00FA6EB3"/>
    <w:rsid w:val="00FA72B9"/>
    <w:rsid w:val="00FA74EE"/>
    <w:rsid w:val="00FB0E49"/>
    <w:rsid w:val="00FB139A"/>
    <w:rsid w:val="00FB1FFC"/>
    <w:rsid w:val="00FB332E"/>
    <w:rsid w:val="00FB3B49"/>
    <w:rsid w:val="00FC275B"/>
    <w:rsid w:val="00FC2E97"/>
    <w:rsid w:val="00FC6F35"/>
    <w:rsid w:val="00FC770E"/>
    <w:rsid w:val="00FC7897"/>
    <w:rsid w:val="00FD07F0"/>
    <w:rsid w:val="00FD4B5A"/>
    <w:rsid w:val="00FD6AAD"/>
    <w:rsid w:val="00FE0580"/>
    <w:rsid w:val="00FE30FF"/>
    <w:rsid w:val="00FE70CD"/>
    <w:rsid w:val="00FF11B6"/>
    <w:rsid w:val="00FF20CC"/>
    <w:rsid w:val="00FF3986"/>
    <w:rsid w:val="00FF5A77"/>
    <w:rsid w:val="00FF64A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CE401"/>
  <w15:chartTrackingRefBased/>
  <w15:docId w15:val="{AB48F216-9077-46FE-852A-F0006CE9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F55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F55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F551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F551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F551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F551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F551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F551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F551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551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F551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F551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F551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F551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F551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F551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F551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F551B"/>
    <w:rPr>
      <w:rFonts w:eastAsiaTheme="majorEastAsia" w:cstheme="majorBidi"/>
      <w:color w:val="272727" w:themeColor="text1" w:themeTint="D8"/>
    </w:rPr>
  </w:style>
  <w:style w:type="paragraph" w:styleId="Ttulo">
    <w:name w:val="Title"/>
    <w:basedOn w:val="Normal"/>
    <w:next w:val="Normal"/>
    <w:link w:val="TtuloCar"/>
    <w:uiPriority w:val="10"/>
    <w:qFormat/>
    <w:rsid w:val="002F55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F551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F551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F551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F551B"/>
    <w:pPr>
      <w:spacing w:before="160"/>
      <w:jc w:val="center"/>
    </w:pPr>
    <w:rPr>
      <w:i/>
      <w:iCs/>
      <w:color w:val="404040" w:themeColor="text1" w:themeTint="BF"/>
    </w:rPr>
  </w:style>
  <w:style w:type="character" w:customStyle="1" w:styleId="CitaCar">
    <w:name w:val="Cita Car"/>
    <w:basedOn w:val="Fuentedeprrafopredeter"/>
    <w:link w:val="Cita"/>
    <w:uiPriority w:val="29"/>
    <w:rsid w:val="002F551B"/>
    <w:rPr>
      <w:i/>
      <w:iCs/>
      <w:color w:val="404040" w:themeColor="text1" w:themeTint="BF"/>
    </w:rPr>
  </w:style>
  <w:style w:type="paragraph" w:styleId="Prrafodelista">
    <w:name w:val="List Paragraph"/>
    <w:basedOn w:val="Normal"/>
    <w:uiPriority w:val="34"/>
    <w:qFormat/>
    <w:rsid w:val="002F551B"/>
    <w:pPr>
      <w:ind w:left="720"/>
      <w:contextualSpacing/>
    </w:pPr>
  </w:style>
  <w:style w:type="character" w:styleId="nfasisintenso">
    <w:name w:val="Intense Emphasis"/>
    <w:basedOn w:val="Fuentedeprrafopredeter"/>
    <w:uiPriority w:val="21"/>
    <w:qFormat/>
    <w:rsid w:val="002F551B"/>
    <w:rPr>
      <w:i/>
      <w:iCs/>
      <w:color w:val="0F4761" w:themeColor="accent1" w:themeShade="BF"/>
    </w:rPr>
  </w:style>
  <w:style w:type="paragraph" w:styleId="Citadestacada">
    <w:name w:val="Intense Quote"/>
    <w:basedOn w:val="Normal"/>
    <w:next w:val="Normal"/>
    <w:link w:val="CitadestacadaCar"/>
    <w:uiPriority w:val="30"/>
    <w:qFormat/>
    <w:rsid w:val="002F55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F551B"/>
    <w:rPr>
      <w:i/>
      <w:iCs/>
      <w:color w:val="0F4761" w:themeColor="accent1" w:themeShade="BF"/>
    </w:rPr>
  </w:style>
  <w:style w:type="character" w:styleId="Referenciaintensa">
    <w:name w:val="Intense Reference"/>
    <w:basedOn w:val="Fuentedeprrafopredeter"/>
    <w:uiPriority w:val="32"/>
    <w:qFormat/>
    <w:rsid w:val="002F551B"/>
    <w:rPr>
      <w:b/>
      <w:bCs/>
      <w:smallCaps/>
      <w:color w:val="0F4761" w:themeColor="accent1" w:themeShade="BF"/>
      <w:spacing w:val="5"/>
    </w:rPr>
  </w:style>
  <w:style w:type="paragraph" w:styleId="Revisin">
    <w:name w:val="Revision"/>
    <w:hidden/>
    <w:uiPriority w:val="99"/>
    <w:semiHidden/>
    <w:rsid w:val="00671CB7"/>
    <w:pPr>
      <w:spacing w:after="0" w:line="240" w:lineRule="auto"/>
    </w:pPr>
  </w:style>
  <w:style w:type="paragraph" w:styleId="Encabezado">
    <w:name w:val="header"/>
    <w:basedOn w:val="Normal"/>
    <w:link w:val="EncabezadoCar"/>
    <w:uiPriority w:val="99"/>
    <w:unhideWhenUsed/>
    <w:rsid w:val="00791F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1FA1"/>
  </w:style>
  <w:style w:type="paragraph" w:styleId="Piedepgina">
    <w:name w:val="footer"/>
    <w:basedOn w:val="Normal"/>
    <w:link w:val="PiedepginaCar"/>
    <w:uiPriority w:val="99"/>
    <w:unhideWhenUsed/>
    <w:rsid w:val="00791F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1FA1"/>
  </w:style>
  <w:style w:type="character" w:styleId="Refdecomentario">
    <w:name w:val="annotation reference"/>
    <w:basedOn w:val="Fuentedeprrafopredeter"/>
    <w:uiPriority w:val="99"/>
    <w:semiHidden/>
    <w:unhideWhenUsed/>
    <w:rsid w:val="0007439A"/>
    <w:rPr>
      <w:sz w:val="16"/>
      <w:szCs w:val="16"/>
    </w:rPr>
  </w:style>
  <w:style w:type="paragraph" w:styleId="Textocomentario">
    <w:name w:val="annotation text"/>
    <w:basedOn w:val="Normal"/>
    <w:link w:val="TextocomentarioCar"/>
    <w:uiPriority w:val="99"/>
    <w:unhideWhenUsed/>
    <w:rsid w:val="0007439A"/>
    <w:pPr>
      <w:spacing w:line="240" w:lineRule="auto"/>
    </w:pPr>
    <w:rPr>
      <w:sz w:val="20"/>
      <w:szCs w:val="20"/>
    </w:rPr>
  </w:style>
  <w:style w:type="character" w:customStyle="1" w:styleId="TextocomentarioCar">
    <w:name w:val="Texto comentario Car"/>
    <w:basedOn w:val="Fuentedeprrafopredeter"/>
    <w:link w:val="Textocomentario"/>
    <w:uiPriority w:val="99"/>
    <w:rsid w:val="0007439A"/>
    <w:rPr>
      <w:sz w:val="20"/>
      <w:szCs w:val="20"/>
    </w:rPr>
  </w:style>
  <w:style w:type="paragraph" w:styleId="Asuntodelcomentario">
    <w:name w:val="annotation subject"/>
    <w:basedOn w:val="Textocomentario"/>
    <w:next w:val="Textocomentario"/>
    <w:link w:val="AsuntodelcomentarioCar"/>
    <w:uiPriority w:val="99"/>
    <w:semiHidden/>
    <w:unhideWhenUsed/>
    <w:rsid w:val="0007439A"/>
    <w:rPr>
      <w:b/>
      <w:bCs/>
    </w:rPr>
  </w:style>
  <w:style w:type="character" w:customStyle="1" w:styleId="AsuntodelcomentarioCar">
    <w:name w:val="Asunto del comentario Car"/>
    <w:basedOn w:val="TextocomentarioCar"/>
    <w:link w:val="Asuntodelcomentario"/>
    <w:uiPriority w:val="99"/>
    <w:semiHidden/>
    <w:rsid w:val="0007439A"/>
    <w:rPr>
      <w:b/>
      <w:bCs/>
      <w:sz w:val="20"/>
      <w:szCs w:val="20"/>
    </w:rPr>
  </w:style>
  <w:style w:type="paragraph" w:styleId="Textonotapie">
    <w:name w:val="footnote text"/>
    <w:basedOn w:val="Normal"/>
    <w:link w:val="TextonotapieCar"/>
    <w:uiPriority w:val="99"/>
    <w:semiHidden/>
    <w:unhideWhenUsed/>
    <w:rsid w:val="00EF5ED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F5ED7"/>
    <w:rPr>
      <w:sz w:val="20"/>
      <w:szCs w:val="20"/>
    </w:rPr>
  </w:style>
  <w:style w:type="character" w:styleId="Refdenotaalpie">
    <w:name w:val="footnote reference"/>
    <w:basedOn w:val="Fuentedeprrafopredeter"/>
    <w:uiPriority w:val="99"/>
    <w:semiHidden/>
    <w:unhideWhenUsed/>
    <w:rsid w:val="00EF5E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28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8E8FD-0CD9-4DAC-BF6D-997B5990A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6E4BFE-167D-4134-894E-4ECB23A1F3B9}">
  <ds:schemaRefs>
    <ds:schemaRef ds:uri="http://schemas.microsoft.com/sharepoint/v3/contenttype/forms"/>
  </ds:schemaRefs>
</ds:datastoreItem>
</file>

<file path=customXml/itemProps3.xml><?xml version="1.0" encoding="utf-8"?>
<ds:datastoreItem xmlns:ds="http://schemas.openxmlformats.org/officeDocument/2006/customXml" ds:itemID="{E3B6DAD1-0C4D-428B-8970-E7634699FE2A}">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4.xml><?xml version="1.0" encoding="utf-8"?>
<ds:datastoreItem xmlns:ds="http://schemas.openxmlformats.org/officeDocument/2006/customXml" ds:itemID="{F1152061-2E22-6044-8446-0C86EE6E9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2859</Words>
  <Characters>15728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Martínez Flores</dc:creator>
  <cp:keywords/>
  <dc:description/>
  <cp:lastModifiedBy>Guillermo Diaz Vallejos</cp:lastModifiedBy>
  <cp:revision>1</cp:revision>
  <cp:lastPrinted>2024-10-03T21:39:00Z</cp:lastPrinted>
  <dcterms:created xsi:type="dcterms:W3CDTF">2024-10-03T21:13:00Z</dcterms:created>
  <dcterms:modified xsi:type="dcterms:W3CDTF">2024-10-14T18:57:00Z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0x01010019A56EAFF33F7C4D9DBF44A7AA79D319</vt:lpwstr>
  </property>
</Properties>
</file>