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3017B" w14:textId="1510BE7C" w:rsidR="002454E7" w:rsidRPr="007F3D45" w:rsidRDefault="002454E7" w:rsidP="002454E7">
      <w:pPr>
        <w:pStyle w:val="Piedepgina"/>
        <w:tabs>
          <w:tab w:val="clear" w:pos="4252"/>
          <w:tab w:val="clear" w:pos="8504"/>
          <w:tab w:val="left" w:pos="2552"/>
        </w:tabs>
        <w:spacing w:line="360" w:lineRule="auto"/>
        <w:ind w:firstLine="2552"/>
        <w:rPr>
          <w:rFonts w:ascii="Courier New" w:hAnsi="Courier New" w:cs="Courier New"/>
          <w:spacing w:val="2"/>
          <w:lang w:val="es-ES"/>
        </w:rPr>
      </w:pPr>
      <w:r w:rsidRPr="007F3D45">
        <w:rPr>
          <w:rFonts w:ascii="Courier New" w:hAnsi="Courier New" w:cs="Courier New"/>
          <w:noProof/>
          <w:spacing w:val="2"/>
          <w:szCs w:val="24"/>
        </w:rPr>
        <mc:AlternateContent>
          <mc:Choice Requires="wps">
            <w:drawing>
              <wp:anchor distT="0" distB="0" distL="114300" distR="114300" simplePos="0" relativeHeight="251658240" behindDoc="0" locked="0" layoutInCell="1" allowOverlap="1" wp14:anchorId="0289F44A" wp14:editId="016D74F5">
                <wp:simplePos x="0" y="0"/>
                <wp:positionH relativeFrom="column">
                  <wp:posOffset>-1266190</wp:posOffset>
                </wp:positionH>
                <wp:positionV relativeFrom="paragraph">
                  <wp:posOffset>-227965</wp:posOffset>
                </wp:positionV>
                <wp:extent cx="799465" cy="379730"/>
                <wp:effectExtent l="635" t="635" r="0" b="635"/>
                <wp:wrapNone/>
                <wp:docPr id="138655427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21FE9" w14:textId="77777777" w:rsidR="002454E7" w:rsidRPr="00A4699B" w:rsidRDefault="002454E7" w:rsidP="002454E7">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Pr>
                                <w:rFonts w:ascii="Courier New" w:hAnsi="Courier New"/>
                                <w:sz w:val="14"/>
                                <w:szCs w:val="14"/>
                                <w:lang w:val="en-US"/>
                              </w:rPr>
                              <w:t>fgp</w:t>
                            </w:r>
                            <w:proofErr w:type="spellEnd"/>
                          </w:p>
                          <w:p w14:paraId="6A4EE7C9" w14:textId="0FCB8FE3" w:rsidR="002454E7" w:rsidRPr="00E9567C" w:rsidRDefault="002454E7" w:rsidP="002454E7">
                            <w:pPr>
                              <w:jc w:val="center"/>
                              <w:rPr>
                                <w:sz w:val="14"/>
                                <w:szCs w:val="14"/>
                                <w:vertAlign w:val="superscript"/>
                                <w:lang w:val="en-US"/>
                              </w:rPr>
                            </w:pPr>
                            <w:r w:rsidRPr="009A0471">
                              <w:rPr>
                                <w:rFonts w:ascii="Courier New" w:hAnsi="Courier New"/>
                                <w:sz w:val="14"/>
                                <w:szCs w:val="14"/>
                                <w:lang w:val="en-US"/>
                              </w:rPr>
                              <w:t>S.</w:t>
                            </w:r>
                            <w:r>
                              <w:rPr>
                                <w:rFonts w:ascii="Courier New" w:hAnsi="Courier New"/>
                                <w:sz w:val="14"/>
                                <w:szCs w:val="14"/>
                                <w:lang w:val="en-US"/>
                              </w:rPr>
                              <w:t>81</w:t>
                            </w:r>
                            <w:r w:rsidRPr="009A0471">
                              <w:rPr>
                                <w:rFonts w:ascii="Courier New" w:hAnsi="Courier New"/>
                                <w:sz w:val="14"/>
                                <w:szCs w:val="14"/>
                                <w:lang w:val="en-US"/>
                              </w:rPr>
                              <w:t>ª/37</w:t>
                            </w:r>
                            <w:r>
                              <w:rPr>
                                <w:rFonts w:ascii="Courier New" w:hAnsi="Courier New"/>
                                <w:sz w:val="14"/>
                                <w:szCs w:val="14"/>
                                <w:lang w:val="en-US"/>
                              </w:rPr>
                              <w:t>2</w:t>
                            </w:r>
                            <w:r w:rsidRPr="009A0471">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9F44A" id="_x0000_t202" coordsize="21600,21600" o:spt="202" path="m,l,21600r21600,l21600,xe">
                <v:stroke joinstyle="miter"/>
                <v:path gradientshapeok="t" o:connecttype="rect"/>
              </v:shapetype>
              <v:shape id="Cuadro de texto 1" o:spid="_x0000_s1026" type="#_x0000_t202" style="position:absolute;left:0;text-align:left;margin-left:-99.7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18C21FE9" w14:textId="77777777" w:rsidR="002454E7" w:rsidRPr="00A4699B" w:rsidRDefault="002454E7" w:rsidP="002454E7">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Pr>
                          <w:rFonts w:ascii="Courier New" w:hAnsi="Courier New"/>
                          <w:sz w:val="14"/>
                          <w:szCs w:val="14"/>
                          <w:lang w:val="en-US"/>
                        </w:rPr>
                        <w:t>fgp</w:t>
                      </w:r>
                      <w:proofErr w:type="spellEnd"/>
                    </w:p>
                    <w:p w14:paraId="6A4EE7C9" w14:textId="0FCB8FE3" w:rsidR="002454E7" w:rsidRPr="00E9567C" w:rsidRDefault="002454E7" w:rsidP="002454E7">
                      <w:pPr>
                        <w:jc w:val="center"/>
                        <w:rPr>
                          <w:sz w:val="14"/>
                          <w:szCs w:val="14"/>
                          <w:vertAlign w:val="superscript"/>
                          <w:lang w:val="en-US"/>
                        </w:rPr>
                      </w:pPr>
                      <w:r w:rsidRPr="009A0471">
                        <w:rPr>
                          <w:rFonts w:ascii="Courier New" w:hAnsi="Courier New"/>
                          <w:sz w:val="14"/>
                          <w:szCs w:val="14"/>
                          <w:lang w:val="en-US"/>
                        </w:rPr>
                        <w:t>S.</w:t>
                      </w:r>
                      <w:r>
                        <w:rPr>
                          <w:rFonts w:ascii="Courier New" w:hAnsi="Courier New"/>
                          <w:sz w:val="14"/>
                          <w:szCs w:val="14"/>
                          <w:lang w:val="en-US"/>
                        </w:rPr>
                        <w:t>81</w:t>
                      </w:r>
                      <w:r w:rsidRPr="009A0471">
                        <w:rPr>
                          <w:rFonts w:ascii="Courier New" w:hAnsi="Courier New"/>
                          <w:sz w:val="14"/>
                          <w:szCs w:val="14"/>
                          <w:lang w:val="en-US"/>
                        </w:rPr>
                        <w:t>ª/37</w:t>
                      </w:r>
                      <w:r>
                        <w:rPr>
                          <w:rFonts w:ascii="Courier New" w:hAnsi="Courier New"/>
                          <w:sz w:val="14"/>
                          <w:szCs w:val="14"/>
                          <w:lang w:val="en-US"/>
                        </w:rPr>
                        <w:t>2</w:t>
                      </w:r>
                      <w:r w:rsidRPr="009A0471">
                        <w:rPr>
                          <w:rFonts w:ascii="Courier New" w:hAnsi="Courier New"/>
                          <w:sz w:val="14"/>
                          <w:szCs w:val="14"/>
                          <w:vertAlign w:val="superscript"/>
                          <w:lang w:val="en-US"/>
                        </w:rPr>
                        <w:t>a</w:t>
                      </w:r>
                    </w:p>
                  </w:txbxContent>
                </v:textbox>
              </v:shape>
            </w:pict>
          </mc:Fallback>
        </mc:AlternateContent>
      </w:r>
      <w:r w:rsidRPr="007F3D45">
        <w:rPr>
          <w:rFonts w:ascii="Courier New" w:hAnsi="Courier New" w:cs="Courier New"/>
          <w:spacing w:val="2"/>
          <w:lang w:val="es-ES"/>
        </w:rPr>
        <w:t xml:space="preserve">Oficio </w:t>
      </w:r>
      <w:proofErr w:type="spellStart"/>
      <w:r w:rsidRPr="007F3D45">
        <w:rPr>
          <w:rFonts w:ascii="Courier New" w:hAnsi="Courier New" w:cs="Courier New"/>
          <w:spacing w:val="2"/>
          <w:lang w:val="es-ES"/>
        </w:rPr>
        <w:t>Nº</w:t>
      </w:r>
      <w:proofErr w:type="spellEnd"/>
      <w:r w:rsidRPr="007F3D45">
        <w:rPr>
          <w:rFonts w:ascii="Courier New" w:hAnsi="Courier New" w:cs="Courier New"/>
          <w:spacing w:val="2"/>
          <w:lang w:val="es-ES"/>
        </w:rPr>
        <w:t xml:space="preserve"> 19.</w:t>
      </w:r>
      <w:r w:rsidR="00940427" w:rsidRPr="007F3D45">
        <w:rPr>
          <w:rFonts w:ascii="Courier New" w:hAnsi="Courier New" w:cs="Courier New"/>
          <w:spacing w:val="2"/>
          <w:lang w:val="es-ES"/>
        </w:rPr>
        <w:t>918</w:t>
      </w:r>
    </w:p>
    <w:p w14:paraId="2FACBB67" w14:textId="77777777" w:rsidR="002454E7" w:rsidRPr="007F3D45" w:rsidRDefault="002454E7" w:rsidP="002454E7">
      <w:pPr>
        <w:tabs>
          <w:tab w:val="left" w:pos="2552"/>
        </w:tabs>
        <w:spacing w:line="360" w:lineRule="auto"/>
        <w:ind w:firstLine="2552"/>
        <w:jc w:val="both"/>
        <w:rPr>
          <w:rFonts w:ascii="Courier New" w:hAnsi="Courier New" w:cs="Courier New"/>
          <w:spacing w:val="2"/>
          <w:szCs w:val="24"/>
        </w:rPr>
      </w:pPr>
    </w:p>
    <w:p w14:paraId="109E31AB" w14:textId="38A7C028" w:rsidR="002454E7" w:rsidRPr="007F3D45" w:rsidRDefault="002454E7" w:rsidP="002454E7">
      <w:pPr>
        <w:tabs>
          <w:tab w:val="left" w:pos="2552"/>
        </w:tabs>
        <w:spacing w:line="360" w:lineRule="auto"/>
        <w:ind w:firstLine="2552"/>
        <w:jc w:val="both"/>
        <w:rPr>
          <w:rFonts w:ascii="Courier New" w:hAnsi="Courier New" w:cs="Courier New"/>
          <w:spacing w:val="2"/>
          <w:szCs w:val="24"/>
        </w:rPr>
      </w:pPr>
      <w:r w:rsidRPr="007F3D45">
        <w:rPr>
          <w:rFonts w:ascii="Courier New" w:hAnsi="Courier New" w:cs="Courier New"/>
          <w:spacing w:val="2"/>
          <w:szCs w:val="24"/>
        </w:rPr>
        <w:t>VALPARAÍSO, 30 de septiembre de 2024</w:t>
      </w:r>
    </w:p>
    <w:p w14:paraId="1FE41908" w14:textId="77777777" w:rsidR="002454E7" w:rsidRPr="007F3D45" w:rsidRDefault="002454E7" w:rsidP="002454E7">
      <w:pPr>
        <w:tabs>
          <w:tab w:val="left" w:pos="2552"/>
        </w:tabs>
        <w:spacing w:line="360" w:lineRule="auto"/>
        <w:jc w:val="both"/>
        <w:rPr>
          <w:rFonts w:ascii="Courier New" w:hAnsi="Courier New" w:cs="Courier New"/>
          <w:spacing w:val="2"/>
          <w:szCs w:val="24"/>
        </w:rPr>
      </w:pPr>
    </w:p>
    <w:p w14:paraId="0CA10C52" w14:textId="77777777" w:rsidR="002454E7" w:rsidRPr="007F3D45" w:rsidRDefault="002454E7" w:rsidP="002454E7">
      <w:pPr>
        <w:tabs>
          <w:tab w:val="left" w:pos="2552"/>
        </w:tabs>
        <w:spacing w:line="360" w:lineRule="auto"/>
        <w:jc w:val="both"/>
        <w:rPr>
          <w:rFonts w:ascii="Courier New" w:hAnsi="Courier New" w:cs="Courier New"/>
          <w:spacing w:val="2"/>
          <w:szCs w:val="24"/>
        </w:rPr>
      </w:pPr>
    </w:p>
    <w:p w14:paraId="1962530C" w14:textId="77777777" w:rsidR="002454E7" w:rsidRPr="007F3D45" w:rsidRDefault="002454E7" w:rsidP="002454E7">
      <w:pPr>
        <w:framePr w:w="2101" w:h="3946" w:hSpace="141" w:wrap="auto" w:vAnchor="text" w:hAnchor="page" w:x="459" w:y="654"/>
        <w:tabs>
          <w:tab w:val="left" w:pos="2552"/>
        </w:tabs>
        <w:spacing w:line="360" w:lineRule="auto"/>
        <w:ind w:firstLine="2552"/>
        <w:jc w:val="center"/>
        <w:rPr>
          <w:rFonts w:ascii="Courier New" w:hAnsi="Courier New" w:cs="Courier New"/>
          <w:caps/>
          <w:spacing w:val="2"/>
          <w:szCs w:val="24"/>
        </w:rPr>
      </w:pPr>
      <w:r w:rsidRPr="007F3D45">
        <w:rPr>
          <w:rFonts w:ascii="Courier New" w:hAnsi="Courier New" w:cs="Courier New"/>
          <w:caps/>
          <w:spacing w:val="2"/>
          <w:szCs w:val="24"/>
        </w:rPr>
        <w:t>AA S.E. EL PRESIDENTE DEL H. SENADO</w:t>
      </w:r>
    </w:p>
    <w:p w14:paraId="6C18C21B" w14:textId="77777777" w:rsidR="002454E7" w:rsidRPr="007F3D45" w:rsidRDefault="002454E7" w:rsidP="002454E7">
      <w:pPr>
        <w:framePr w:w="2101" w:h="3946" w:hSpace="141" w:wrap="auto" w:vAnchor="text" w:hAnchor="page" w:x="459" w:y="654"/>
        <w:tabs>
          <w:tab w:val="left" w:pos="2552"/>
        </w:tabs>
        <w:spacing w:line="360" w:lineRule="auto"/>
        <w:ind w:firstLine="2552"/>
        <w:jc w:val="center"/>
        <w:rPr>
          <w:rFonts w:ascii="Courier New" w:hAnsi="Courier New" w:cs="Courier New"/>
          <w:spacing w:val="2"/>
          <w:szCs w:val="24"/>
        </w:rPr>
      </w:pPr>
    </w:p>
    <w:p w14:paraId="0CDB8258" w14:textId="77777777" w:rsidR="002454E7" w:rsidRPr="007F3D45" w:rsidRDefault="002454E7" w:rsidP="002454E7">
      <w:pPr>
        <w:framePr w:w="2101" w:h="3946" w:hSpace="141" w:wrap="auto" w:vAnchor="text" w:hAnchor="page" w:x="459" w:y="654"/>
        <w:tabs>
          <w:tab w:val="left" w:pos="2552"/>
        </w:tabs>
        <w:spacing w:line="360" w:lineRule="auto"/>
        <w:ind w:firstLine="2552"/>
        <w:rPr>
          <w:rFonts w:ascii="Courier New" w:hAnsi="Courier New" w:cs="Courier New"/>
          <w:spacing w:val="2"/>
          <w:szCs w:val="24"/>
        </w:rPr>
      </w:pPr>
    </w:p>
    <w:p w14:paraId="5C24193F" w14:textId="0BBE9F08" w:rsidR="002454E7" w:rsidRPr="007F3D45" w:rsidRDefault="002454E7" w:rsidP="002454E7">
      <w:pPr>
        <w:tabs>
          <w:tab w:val="left" w:pos="2835"/>
        </w:tabs>
        <w:spacing w:line="360" w:lineRule="auto"/>
        <w:ind w:firstLine="2552"/>
        <w:jc w:val="both"/>
        <w:rPr>
          <w:rFonts w:ascii="Courier New" w:hAnsi="Courier New" w:cs="Courier New"/>
          <w:spacing w:val="2"/>
          <w:szCs w:val="24"/>
          <w:lang w:val="es-ES"/>
        </w:rPr>
      </w:pPr>
      <w:r w:rsidRPr="007F3D45">
        <w:rPr>
          <w:rFonts w:ascii="Courier New" w:hAnsi="Courier New" w:cs="Courier New"/>
          <w:spacing w:val="2"/>
          <w:szCs w:val="24"/>
        </w:rPr>
        <w:t xml:space="preserve">Tengo a honra comunicar a Vuestra Excelencia que, con motivo del mensaje, informe y demás antecedentes que se adjuntan, la Cámara de Diputados ha aprobado el siguiente proyecto de ley que establece una Ley Marco de Autorizaciones Sectoriales e introduce modificaciones en cuerpos legales que indica, correspondiente al boletín </w:t>
      </w:r>
      <w:proofErr w:type="spellStart"/>
      <w:r w:rsidRPr="007F3D45">
        <w:rPr>
          <w:rFonts w:ascii="Courier New" w:hAnsi="Courier New" w:cs="Courier New"/>
          <w:spacing w:val="2"/>
          <w:szCs w:val="24"/>
        </w:rPr>
        <w:t>N°</w:t>
      </w:r>
      <w:proofErr w:type="spellEnd"/>
      <w:r w:rsidRPr="007F3D45">
        <w:rPr>
          <w:rFonts w:ascii="Courier New" w:hAnsi="Courier New" w:cs="Courier New"/>
          <w:spacing w:val="2"/>
          <w:szCs w:val="24"/>
        </w:rPr>
        <w:t xml:space="preserve"> 16.566-03</w:t>
      </w:r>
      <w:r w:rsidRPr="007F3D45">
        <w:rPr>
          <w:rFonts w:ascii="Courier New" w:hAnsi="Courier New" w:cs="Courier New"/>
          <w:spacing w:val="2"/>
          <w:szCs w:val="24"/>
          <w:lang w:val="es-ES"/>
        </w:rPr>
        <w:t xml:space="preserve">: </w:t>
      </w:r>
    </w:p>
    <w:p w14:paraId="6FE97753" w14:textId="77777777" w:rsidR="002454E7" w:rsidRPr="007F3D45" w:rsidRDefault="002454E7" w:rsidP="002454E7">
      <w:pPr>
        <w:tabs>
          <w:tab w:val="left" w:pos="2835"/>
        </w:tabs>
        <w:spacing w:line="360" w:lineRule="auto"/>
        <w:ind w:firstLine="2552"/>
        <w:jc w:val="both"/>
        <w:rPr>
          <w:rFonts w:ascii="Courier New" w:hAnsi="Courier New" w:cs="Courier New"/>
          <w:spacing w:val="2"/>
          <w:szCs w:val="24"/>
        </w:rPr>
      </w:pPr>
    </w:p>
    <w:p w14:paraId="7C7C71D0" w14:textId="77777777" w:rsidR="001F7D2A" w:rsidRPr="007F3D45" w:rsidRDefault="001F7D2A" w:rsidP="002454E7">
      <w:pPr>
        <w:tabs>
          <w:tab w:val="left" w:pos="2835"/>
        </w:tabs>
        <w:spacing w:line="360" w:lineRule="auto"/>
        <w:ind w:firstLine="2552"/>
        <w:jc w:val="both"/>
        <w:rPr>
          <w:rFonts w:ascii="Courier New" w:hAnsi="Courier New" w:cs="Courier New"/>
          <w:spacing w:val="2"/>
          <w:szCs w:val="24"/>
        </w:rPr>
      </w:pPr>
    </w:p>
    <w:p w14:paraId="6A93AB81" w14:textId="77777777" w:rsidR="002454E7" w:rsidRPr="007F3D45" w:rsidRDefault="002454E7" w:rsidP="002454E7">
      <w:pPr>
        <w:tabs>
          <w:tab w:val="left" w:pos="2835"/>
        </w:tabs>
        <w:spacing w:line="360" w:lineRule="auto"/>
        <w:jc w:val="center"/>
        <w:rPr>
          <w:rFonts w:ascii="Courier New" w:hAnsi="Courier New" w:cs="Courier New"/>
          <w:spacing w:val="2"/>
          <w:szCs w:val="24"/>
        </w:rPr>
      </w:pPr>
      <w:r w:rsidRPr="007F3D45">
        <w:rPr>
          <w:rFonts w:ascii="Courier New" w:hAnsi="Courier New" w:cs="Courier New"/>
          <w:spacing w:val="2"/>
          <w:szCs w:val="24"/>
        </w:rPr>
        <w:t>PROYECTO DE LEY</w:t>
      </w:r>
    </w:p>
    <w:p w14:paraId="3E27538C" w14:textId="77777777" w:rsidR="002454E7" w:rsidRPr="007F3D45" w:rsidRDefault="002454E7" w:rsidP="002454E7">
      <w:pPr>
        <w:spacing w:line="360" w:lineRule="auto"/>
        <w:ind w:firstLine="1134"/>
        <w:jc w:val="both"/>
        <w:rPr>
          <w:rFonts w:ascii="Courier New" w:hAnsi="Courier New" w:cs="Courier New"/>
          <w:spacing w:val="2"/>
          <w:lang w:val="es-MX"/>
        </w:rPr>
      </w:pPr>
    </w:p>
    <w:p w14:paraId="1FF54C0F" w14:textId="23081CEB" w:rsidR="002454E7" w:rsidRPr="007F3D45" w:rsidRDefault="001F7D2A" w:rsidP="002454E7">
      <w:pPr>
        <w:spacing w:line="360" w:lineRule="auto"/>
        <w:ind w:firstLine="1134"/>
        <w:jc w:val="both"/>
        <w:rPr>
          <w:rFonts w:ascii="Courier New" w:hAnsi="Courier New" w:cs="Courier New"/>
          <w:caps/>
          <w:spacing w:val="2"/>
        </w:rPr>
      </w:pPr>
      <w:r w:rsidRPr="007F3D45">
        <w:rPr>
          <w:rFonts w:ascii="Courier New" w:hAnsi="Courier New" w:cs="Courier New"/>
          <w:spacing w:val="2"/>
        </w:rPr>
        <w:t>“</w:t>
      </w:r>
      <w:r w:rsidR="002454E7" w:rsidRPr="007F3D45">
        <w:rPr>
          <w:rFonts w:ascii="Courier New" w:hAnsi="Courier New" w:cs="Courier New"/>
          <w:caps/>
          <w:spacing w:val="2"/>
        </w:rPr>
        <w:t xml:space="preserve">Ley Marco de Autorizaciones Sectoriales </w:t>
      </w:r>
    </w:p>
    <w:p w14:paraId="2073A003" w14:textId="77777777" w:rsidR="002454E7" w:rsidRPr="007F3D45" w:rsidRDefault="002454E7" w:rsidP="002454E7">
      <w:pPr>
        <w:spacing w:line="360" w:lineRule="auto"/>
        <w:ind w:firstLine="1134"/>
        <w:jc w:val="both"/>
        <w:rPr>
          <w:rFonts w:ascii="Courier New" w:hAnsi="Courier New" w:cs="Courier New"/>
          <w:spacing w:val="2"/>
        </w:rPr>
      </w:pPr>
    </w:p>
    <w:p w14:paraId="0ECE4E49" w14:textId="094A27B6" w:rsidR="002454E7" w:rsidRPr="007F3D45" w:rsidRDefault="002454E7" w:rsidP="005F6629">
      <w:pPr>
        <w:spacing w:line="360" w:lineRule="auto"/>
        <w:jc w:val="center"/>
        <w:rPr>
          <w:rFonts w:ascii="Courier New" w:hAnsi="Courier New" w:cs="Courier New"/>
          <w:spacing w:val="2"/>
        </w:rPr>
      </w:pPr>
      <w:r w:rsidRPr="007F3D45">
        <w:rPr>
          <w:rFonts w:ascii="Courier New" w:hAnsi="Courier New" w:cs="Courier New"/>
          <w:spacing w:val="2"/>
        </w:rPr>
        <w:t>TÍTULO I</w:t>
      </w:r>
    </w:p>
    <w:p w14:paraId="1B9E0D08" w14:textId="77777777" w:rsidR="002454E7" w:rsidRPr="007F3D45" w:rsidRDefault="002454E7" w:rsidP="005F6629">
      <w:pPr>
        <w:spacing w:line="360" w:lineRule="auto"/>
        <w:jc w:val="center"/>
        <w:rPr>
          <w:rFonts w:ascii="Courier New" w:hAnsi="Courier New" w:cs="Courier New"/>
          <w:spacing w:val="2"/>
        </w:rPr>
      </w:pPr>
      <w:r w:rsidRPr="007F3D45">
        <w:rPr>
          <w:rFonts w:ascii="Courier New" w:hAnsi="Courier New" w:cs="Courier New"/>
          <w:spacing w:val="2"/>
        </w:rPr>
        <w:t>DISPOSICIONES GENERALES</w:t>
      </w:r>
    </w:p>
    <w:p w14:paraId="19669C76" w14:textId="77777777" w:rsidR="002454E7" w:rsidRPr="007F3D45" w:rsidRDefault="002454E7" w:rsidP="002454E7">
      <w:pPr>
        <w:spacing w:line="360" w:lineRule="auto"/>
        <w:ind w:firstLine="1134"/>
        <w:jc w:val="both"/>
        <w:rPr>
          <w:rFonts w:ascii="Courier New" w:hAnsi="Courier New" w:cs="Courier New"/>
          <w:spacing w:val="2"/>
        </w:rPr>
      </w:pPr>
    </w:p>
    <w:p w14:paraId="108D2952" w14:textId="2CD449F9"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1.-</w:t>
      </w:r>
      <w:r w:rsidRPr="007F3D45">
        <w:rPr>
          <w:rFonts w:ascii="Courier New" w:hAnsi="Courier New" w:cs="Courier New"/>
          <w:spacing w:val="2"/>
        </w:rPr>
        <w:tab/>
        <w:t xml:space="preserve">La presente ley tiene por objeto proporcionar un marco general que vele por el cumplimiento, estandarice y coordine las formas establecidas para la válida actuación de los órganos de la Administración del Estado con competencia para habilitar proyectos o actividades sometidas a limitaciones regulatorias, </w:t>
      </w:r>
      <w:r w:rsidR="001F7D2A" w:rsidRPr="007F3D45">
        <w:rPr>
          <w:rFonts w:ascii="Courier New" w:hAnsi="Courier New" w:cs="Courier New"/>
          <w:spacing w:val="2"/>
        </w:rPr>
        <w:t xml:space="preserve">y otorgar </w:t>
      </w:r>
      <w:r w:rsidRPr="007F3D45">
        <w:rPr>
          <w:rFonts w:ascii="Courier New" w:hAnsi="Courier New" w:cs="Courier New"/>
          <w:spacing w:val="2"/>
        </w:rPr>
        <w:t xml:space="preserve">mayor certeza a los titulares y personas que desarrollen dichas actividades, así como a la ciudadanía en general. </w:t>
      </w:r>
    </w:p>
    <w:p w14:paraId="1276E916" w14:textId="77777777" w:rsidR="002454E7" w:rsidRPr="007F3D45" w:rsidRDefault="002454E7" w:rsidP="002454E7">
      <w:pPr>
        <w:spacing w:line="360" w:lineRule="auto"/>
        <w:ind w:firstLine="1134"/>
        <w:jc w:val="both"/>
        <w:rPr>
          <w:rFonts w:ascii="Courier New" w:hAnsi="Courier New" w:cs="Courier New"/>
          <w:spacing w:val="2"/>
        </w:rPr>
      </w:pPr>
    </w:p>
    <w:p w14:paraId="76D8B09A" w14:textId="33447A7B"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Asimismo, esta ley tiene por objeto promover el desarrollo de la productividad, crecimiento e inversión a través de la creación de mecanismos e instrumentos de mejora regulatoria para el progresivo tránsito hacia una regulación estandarizada y </w:t>
      </w:r>
      <w:r w:rsidRPr="007F3D45">
        <w:rPr>
          <w:rFonts w:ascii="Courier New" w:hAnsi="Courier New" w:cs="Courier New"/>
          <w:spacing w:val="2"/>
        </w:rPr>
        <w:lastRenderedPageBreak/>
        <w:t>simplificada para la habilitación de proyectos o actividades que resguarde</w:t>
      </w:r>
      <w:r w:rsidR="001F7D2A" w:rsidRPr="007F3D45">
        <w:rPr>
          <w:rFonts w:ascii="Courier New" w:hAnsi="Courier New" w:cs="Courier New"/>
          <w:spacing w:val="2"/>
        </w:rPr>
        <w:t>n</w:t>
      </w:r>
      <w:r w:rsidRPr="007F3D45">
        <w:rPr>
          <w:rFonts w:ascii="Courier New" w:hAnsi="Courier New" w:cs="Courier New"/>
          <w:spacing w:val="2"/>
        </w:rPr>
        <w:t xml:space="preserve"> adecuadamente los derechos </w:t>
      </w:r>
      <w:r w:rsidR="005C0239" w:rsidRPr="007F3D45">
        <w:rPr>
          <w:rFonts w:ascii="Courier New" w:hAnsi="Courier New" w:cs="Courier New"/>
          <w:spacing w:val="2"/>
        </w:rPr>
        <w:t xml:space="preserve">de </w:t>
      </w:r>
      <w:r w:rsidR="00EB0844" w:rsidRPr="007F3D45">
        <w:rPr>
          <w:rFonts w:ascii="Courier New" w:hAnsi="Courier New" w:cs="Courier New"/>
          <w:spacing w:val="2"/>
        </w:rPr>
        <w:t>las personas</w:t>
      </w:r>
      <w:r w:rsidR="005C0239" w:rsidRPr="007F3D45">
        <w:rPr>
          <w:rFonts w:ascii="Courier New" w:hAnsi="Courier New" w:cs="Courier New"/>
          <w:spacing w:val="2"/>
        </w:rPr>
        <w:t xml:space="preserve"> </w:t>
      </w:r>
      <w:r w:rsidRPr="007F3D45">
        <w:rPr>
          <w:rFonts w:ascii="Courier New" w:hAnsi="Courier New" w:cs="Courier New"/>
          <w:spacing w:val="2"/>
        </w:rPr>
        <w:t>solicitantes por medio de normas que definan el proceder de los órganos de la Administración del Estado para su actuación válida y</w:t>
      </w:r>
      <w:r w:rsidR="0081195D" w:rsidRPr="007F3D45">
        <w:rPr>
          <w:rFonts w:ascii="Courier New" w:hAnsi="Courier New" w:cs="Courier New"/>
          <w:spacing w:val="2"/>
        </w:rPr>
        <w:t xml:space="preserve"> pronta</w:t>
      </w:r>
      <w:r w:rsidRPr="007F3D45">
        <w:rPr>
          <w:rFonts w:ascii="Courier New" w:hAnsi="Courier New" w:cs="Courier New"/>
          <w:spacing w:val="2"/>
        </w:rPr>
        <w:t xml:space="preserve">, </w:t>
      </w:r>
      <w:r w:rsidR="00984BFE" w:rsidRPr="007F3D45">
        <w:rPr>
          <w:rFonts w:ascii="Courier New" w:hAnsi="Courier New" w:cs="Courier New"/>
          <w:spacing w:val="2"/>
        </w:rPr>
        <w:t xml:space="preserve">la que tendrá </w:t>
      </w:r>
      <w:r w:rsidRPr="007F3D45">
        <w:rPr>
          <w:rFonts w:ascii="Courier New" w:hAnsi="Courier New" w:cs="Courier New"/>
          <w:spacing w:val="2"/>
        </w:rPr>
        <w:t xml:space="preserve">en consideración los riesgos asociados, </w:t>
      </w:r>
      <w:r w:rsidR="00984BFE" w:rsidRPr="007F3D45">
        <w:rPr>
          <w:rFonts w:ascii="Courier New" w:hAnsi="Courier New" w:cs="Courier New"/>
          <w:spacing w:val="2"/>
        </w:rPr>
        <w:t xml:space="preserve">dará </w:t>
      </w:r>
      <w:r w:rsidRPr="007F3D45">
        <w:rPr>
          <w:rFonts w:ascii="Courier New" w:hAnsi="Courier New" w:cs="Courier New"/>
          <w:spacing w:val="2"/>
        </w:rPr>
        <w:t xml:space="preserve">mayor certeza jurídica y </w:t>
      </w:r>
      <w:r w:rsidR="00984BFE" w:rsidRPr="007F3D45">
        <w:rPr>
          <w:rFonts w:ascii="Courier New" w:hAnsi="Courier New" w:cs="Courier New"/>
          <w:spacing w:val="2"/>
        </w:rPr>
        <w:t xml:space="preserve">aumentará </w:t>
      </w:r>
      <w:r w:rsidRPr="007F3D45">
        <w:rPr>
          <w:rFonts w:ascii="Courier New" w:hAnsi="Courier New" w:cs="Courier New"/>
          <w:spacing w:val="2"/>
        </w:rPr>
        <w:t>la transparencia de los procedimientos.</w:t>
      </w:r>
    </w:p>
    <w:p w14:paraId="71FC0C50" w14:textId="77777777" w:rsidR="002454E7" w:rsidRPr="007F3D45" w:rsidRDefault="002454E7" w:rsidP="002454E7">
      <w:pPr>
        <w:spacing w:line="360" w:lineRule="auto"/>
        <w:ind w:firstLine="1134"/>
        <w:jc w:val="both"/>
        <w:rPr>
          <w:rFonts w:ascii="Courier New" w:hAnsi="Courier New" w:cs="Courier New"/>
          <w:spacing w:val="2"/>
        </w:rPr>
      </w:pPr>
    </w:p>
    <w:p w14:paraId="6D714961" w14:textId="2D952ADF"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Las limitaciones que establezca la regulación deberán cumplir con los criterios de no discriminación, necesidad y proporcionalidad, de forma tal que sean adecuadas al riesgo e impacto que representan para los respectivos objetos de protección perseguidos por la ley sectorial y a los recursos que posea el órgano de la Administración competente para el ejercicio de sus potestades. Adicionalmente, la regulación deberá actualizarse cuando sea conveniente para su mejor ejecución </w:t>
      </w:r>
      <w:r w:rsidR="00E530EB" w:rsidRPr="007F3D45">
        <w:rPr>
          <w:rFonts w:ascii="Courier New" w:hAnsi="Courier New" w:cs="Courier New"/>
          <w:spacing w:val="2"/>
        </w:rPr>
        <w:t xml:space="preserve">y procurará </w:t>
      </w:r>
      <w:r w:rsidRPr="007F3D45">
        <w:rPr>
          <w:rFonts w:ascii="Courier New" w:hAnsi="Courier New" w:cs="Courier New"/>
          <w:spacing w:val="2"/>
        </w:rPr>
        <w:t>ser comprensible para los usuarios.</w:t>
      </w:r>
    </w:p>
    <w:p w14:paraId="2E18F2DE" w14:textId="77777777" w:rsidR="002454E7" w:rsidRPr="007F3D45" w:rsidRDefault="002454E7" w:rsidP="002454E7">
      <w:pPr>
        <w:spacing w:line="360" w:lineRule="auto"/>
        <w:ind w:firstLine="1134"/>
        <w:jc w:val="both"/>
        <w:rPr>
          <w:rFonts w:ascii="Courier New" w:hAnsi="Courier New" w:cs="Courier New"/>
          <w:spacing w:val="2"/>
        </w:rPr>
      </w:pPr>
    </w:p>
    <w:p w14:paraId="745DFE34" w14:textId="77777777" w:rsidR="0081195D" w:rsidRPr="007F3D45" w:rsidRDefault="0081195D" w:rsidP="002454E7">
      <w:pPr>
        <w:spacing w:line="360" w:lineRule="auto"/>
        <w:ind w:firstLine="1134"/>
        <w:jc w:val="both"/>
        <w:rPr>
          <w:rFonts w:ascii="Courier New" w:hAnsi="Courier New" w:cs="Courier New"/>
          <w:spacing w:val="2"/>
        </w:rPr>
      </w:pPr>
    </w:p>
    <w:p w14:paraId="0E2A0665" w14:textId="3BC5517C"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2.-</w:t>
      </w:r>
      <w:r w:rsidR="0081195D" w:rsidRPr="007F3D45">
        <w:rPr>
          <w:rFonts w:ascii="Courier New" w:hAnsi="Courier New" w:cs="Courier New"/>
          <w:spacing w:val="2"/>
        </w:rPr>
        <w:t xml:space="preserve"> </w:t>
      </w:r>
      <w:r w:rsidRPr="007F3D45">
        <w:rPr>
          <w:rFonts w:ascii="Courier New" w:hAnsi="Courier New" w:cs="Courier New"/>
          <w:spacing w:val="2"/>
        </w:rPr>
        <w:t>Créase el Sistema para la Regulación y Evaluación Sectorial</w:t>
      </w:r>
      <w:r w:rsidR="0081195D" w:rsidRPr="007F3D45">
        <w:rPr>
          <w:rFonts w:ascii="Courier New" w:hAnsi="Courier New" w:cs="Courier New"/>
          <w:spacing w:val="2"/>
        </w:rPr>
        <w:t xml:space="preserve">, en adelante </w:t>
      </w:r>
      <w:r w:rsidRPr="007F3D45">
        <w:rPr>
          <w:rFonts w:ascii="Courier New" w:hAnsi="Courier New" w:cs="Courier New"/>
          <w:spacing w:val="2"/>
        </w:rPr>
        <w:t>“el Sistema”</w:t>
      </w:r>
      <w:r w:rsidR="0081195D" w:rsidRPr="007F3D45">
        <w:rPr>
          <w:rFonts w:ascii="Courier New" w:hAnsi="Courier New" w:cs="Courier New"/>
          <w:spacing w:val="2"/>
        </w:rPr>
        <w:t>,</w:t>
      </w:r>
      <w:r w:rsidRPr="007F3D45">
        <w:rPr>
          <w:rFonts w:ascii="Courier New" w:hAnsi="Courier New" w:cs="Courier New"/>
          <w:spacing w:val="2"/>
        </w:rPr>
        <w:t xml:space="preserve"> integrado por el conjunto de políticas, instituciones y normas destinadas a velar por la correcta tramitación de las autorizaciones sectoriales y técnicas habilitantes alternativas aplicables a proyectos o actividades, y a optimizar y/o fortalecer la gestión institucional con el objeto de simplificar y mejorar continuamente la calidad de la regulación sectorial, con una visión general que propicie el desarrollo productivo sostenible</w:t>
      </w:r>
      <w:r w:rsidR="0081195D" w:rsidRPr="007F3D45">
        <w:rPr>
          <w:rFonts w:ascii="Courier New" w:hAnsi="Courier New" w:cs="Courier New"/>
          <w:spacing w:val="2"/>
        </w:rPr>
        <w:t>,</w:t>
      </w:r>
      <w:r w:rsidRPr="007F3D45">
        <w:rPr>
          <w:rFonts w:ascii="Courier New" w:hAnsi="Courier New" w:cs="Courier New"/>
          <w:spacing w:val="2"/>
        </w:rPr>
        <w:t xml:space="preserve"> facilite la inversión, </w:t>
      </w:r>
      <w:r w:rsidR="003B5C00" w:rsidRPr="007F3D45">
        <w:rPr>
          <w:rFonts w:ascii="Courier New" w:hAnsi="Courier New" w:cs="Courier New"/>
          <w:spacing w:val="2"/>
        </w:rPr>
        <w:t>y resguard</w:t>
      </w:r>
      <w:r w:rsidR="0081195D" w:rsidRPr="007F3D45">
        <w:rPr>
          <w:rFonts w:ascii="Courier New" w:hAnsi="Courier New" w:cs="Courier New"/>
          <w:spacing w:val="2"/>
        </w:rPr>
        <w:t>e</w:t>
      </w:r>
      <w:r w:rsidR="003B5C00" w:rsidRPr="007F3D45">
        <w:rPr>
          <w:rFonts w:ascii="Courier New" w:hAnsi="Courier New" w:cs="Courier New"/>
          <w:spacing w:val="2"/>
        </w:rPr>
        <w:t xml:space="preserve"> </w:t>
      </w:r>
      <w:r w:rsidRPr="007F3D45">
        <w:rPr>
          <w:rFonts w:ascii="Courier New" w:hAnsi="Courier New" w:cs="Courier New"/>
          <w:spacing w:val="2"/>
        </w:rPr>
        <w:t>los objetos de protección propios de cada normativa.</w:t>
      </w:r>
    </w:p>
    <w:p w14:paraId="7D43F8B3" w14:textId="77777777" w:rsidR="002454E7" w:rsidRPr="007F3D45" w:rsidRDefault="002454E7" w:rsidP="002454E7">
      <w:pPr>
        <w:spacing w:line="360" w:lineRule="auto"/>
        <w:ind w:firstLine="1134"/>
        <w:jc w:val="both"/>
        <w:rPr>
          <w:rFonts w:ascii="Courier New" w:hAnsi="Courier New" w:cs="Courier New"/>
          <w:spacing w:val="2"/>
        </w:rPr>
      </w:pPr>
    </w:p>
    <w:p w14:paraId="33A8EB15" w14:textId="0A18601F"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 xml:space="preserve">Formarán parte de este Sistema la Oficina de Autorizaciones Sectoriales e Inversión, el Comité de Subsecretarias y Subsecretarios para la Regulación y Evaluación Sectorial, los ministerios, las subsecretarías, </w:t>
      </w:r>
      <w:r w:rsidR="0081195D" w:rsidRPr="007F3D45">
        <w:rPr>
          <w:rFonts w:ascii="Courier New" w:hAnsi="Courier New" w:cs="Courier New"/>
          <w:spacing w:val="2"/>
        </w:rPr>
        <w:t xml:space="preserve">los </w:t>
      </w:r>
      <w:r w:rsidRPr="007F3D45">
        <w:rPr>
          <w:rFonts w:ascii="Courier New" w:hAnsi="Courier New" w:cs="Courier New"/>
          <w:spacing w:val="2"/>
        </w:rPr>
        <w:t xml:space="preserve">servicios públicos y, en general, los órganos de la Administración del Estado y entidades de derecho público con competencias que se vinculen directa o indirectamente con las materias señaladas en el inciso anterior. El Sistema se sustenta en la coordinación y cooperación de sus integrantes, </w:t>
      </w:r>
      <w:r w:rsidR="00025083" w:rsidRPr="007F3D45">
        <w:rPr>
          <w:rFonts w:ascii="Courier New" w:hAnsi="Courier New" w:cs="Courier New"/>
          <w:spacing w:val="2"/>
        </w:rPr>
        <w:t xml:space="preserve">quienes </w:t>
      </w:r>
      <w:r w:rsidRPr="007F3D45">
        <w:rPr>
          <w:rFonts w:ascii="Courier New" w:hAnsi="Courier New" w:cs="Courier New"/>
          <w:spacing w:val="2"/>
        </w:rPr>
        <w:t xml:space="preserve">desarrollarán acciones para materializar el objeto de esta ley. </w:t>
      </w:r>
    </w:p>
    <w:p w14:paraId="724F4870" w14:textId="77777777" w:rsidR="002454E7" w:rsidRPr="007F3D45" w:rsidRDefault="002454E7" w:rsidP="002454E7">
      <w:pPr>
        <w:spacing w:line="360" w:lineRule="auto"/>
        <w:ind w:firstLine="1134"/>
        <w:jc w:val="both"/>
        <w:rPr>
          <w:rFonts w:ascii="Courier New" w:hAnsi="Courier New" w:cs="Courier New"/>
          <w:spacing w:val="2"/>
        </w:rPr>
      </w:pPr>
    </w:p>
    <w:p w14:paraId="0DA69210" w14:textId="77777777" w:rsidR="0081195D" w:rsidRPr="007F3D45" w:rsidRDefault="0081195D" w:rsidP="002454E7">
      <w:pPr>
        <w:spacing w:line="360" w:lineRule="auto"/>
        <w:ind w:firstLine="1134"/>
        <w:jc w:val="both"/>
        <w:rPr>
          <w:rFonts w:ascii="Courier New" w:hAnsi="Courier New" w:cs="Courier New"/>
          <w:spacing w:val="2"/>
        </w:rPr>
      </w:pPr>
    </w:p>
    <w:p w14:paraId="669AD949" w14:textId="02BC3B91"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3.-</w:t>
      </w:r>
      <w:r w:rsidRPr="007F3D45">
        <w:rPr>
          <w:rFonts w:ascii="Courier New" w:hAnsi="Courier New" w:cs="Courier New"/>
          <w:spacing w:val="2"/>
        </w:rPr>
        <w:tab/>
        <w:t>Las disposiciones de esta ley serán aplicables a los órganos señalados en el inciso segundo del artículo 1</w:t>
      </w:r>
      <w:r w:rsidR="0081195D" w:rsidRPr="007F3D45">
        <w:rPr>
          <w:rFonts w:ascii="Courier New" w:hAnsi="Courier New" w:cs="Courier New"/>
          <w:spacing w:val="2"/>
        </w:rPr>
        <w:t xml:space="preserve"> de la ley </w:t>
      </w:r>
      <w:proofErr w:type="spellStart"/>
      <w:r w:rsidR="0081195D" w:rsidRPr="007F3D45">
        <w:rPr>
          <w:rFonts w:ascii="Courier New" w:hAnsi="Courier New" w:cs="Courier New"/>
          <w:spacing w:val="2"/>
        </w:rPr>
        <w:t>N°</w:t>
      </w:r>
      <w:proofErr w:type="spellEnd"/>
      <w:r w:rsidR="0081195D" w:rsidRPr="007F3D45">
        <w:rPr>
          <w:rFonts w:ascii="Courier New" w:hAnsi="Courier New" w:cs="Courier New"/>
          <w:spacing w:val="2"/>
        </w:rPr>
        <w:t xml:space="preserve"> 18</w:t>
      </w:r>
      <w:r w:rsidR="00140926" w:rsidRPr="007F3D45">
        <w:rPr>
          <w:rFonts w:ascii="Courier New" w:hAnsi="Courier New" w:cs="Courier New"/>
          <w:spacing w:val="2"/>
        </w:rPr>
        <w:t>.</w:t>
      </w:r>
      <w:r w:rsidR="0081195D" w:rsidRPr="007F3D45">
        <w:rPr>
          <w:rFonts w:ascii="Courier New" w:hAnsi="Courier New" w:cs="Courier New"/>
          <w:spacing w:val="2"/>
        </w:rPr>
        <w:t xml:space="preserve">575, orgánica constitucional de Bases Generales de la Administración del Estado, cuyo texto refundido, coordinado y sistematizado fue fijado por </w:t>
      </w:r>
      <w:r w:rsidRPr="007F3D45">
        <w:rPr>
          <w:rFonts w:ascii="Courier New" w:hAnsi="Courier New" w:cs="Courier New"/>
          <w:spacing w:val="2"/>
        </w:rPr>
        <w:t xml:space="preserve">el decreto con fuerza de ley </w:t>
      </w:r>
      <w:proofErr w:type="spellStart"/>
      <w:r w:rsidRPr="007F3D45">
        <w:rPr>
          <w:rFonts w:ascii="Courier New" w:hAnsi="Courier New" w:cs="Courier New"/>
          <w:spacing w:val="2"/>
        </w:rPr>
        <w:t>Nº</w:t>
      </w:r>
      <w:proofErr w:type="spellEnd"/>
      <w:r w:rsidRPr="007F3D45">
        <w:rPr>
          <w:rFonts w:ascii="Courier New" w:hAnsi="Courier New" w:cs="Courier New"/>
          <w:spacing w:val="2"/>
        </w:rPr>
        <w:t xml:space="preserve"> 1, de 2000, del Ministerio Secretaría General de la Presidencia, y </w:t>
      </w:r>
      <w:r w:rsidR="00140926" w:rsidRPr="007F3D45">
        <w:rPr>
          <w:rFonts w:ascii="Courier New" w:hAnsi="Courier New" w:cs="Courier New"/>
          <w:spacing w:val="2"/>
        </w:rPr>
        <w:t xml:space="preserve">a </w:t>
      </w:r>
      <w:r w:rsidRPr="007F3D45">
        <w:rPr>
          <w:rFonts w:ascii="Courier New" w:hAnsi="Courier New" w:cs="Courier New"/>
          <w:spacing w:val="2"/>
        </w:rPr>
        <w:t xml:space="preserve">entidades de derecho público con competencias legales para la habilitación de proyectos o actividades sometidas a limitaciones regulatorias de conformidad con el artículo 1, de forma tal que sin su pronunciamiento sus titulares no puedan desarrollarlos lícitamente.  </w:t>
      </w:r>
    </w:p>
    <w:p w14:paraId="5D8EB53C" w14:textId="77777777" w:rsidR="002454E7" w:rsidRPr="007F3D45" w:rsidRDefault="002454E7" w:rsidP="002454E7">
      <w:pPr>
        <w:spacing w:line="360" w:lineRule="auto"/>
        <w:ind w:firstLine="1134"/>
        <w:jc w:val="both"/>
        <w:rPr>
          <w:rFonts w:ascii="Courier New" w:hAnsi="Courier New" w:cs="Courier New"/>
          <w:spacing w:val="2"/>
        </w:rPr>
      </w:pPr>
    </w:p>
    <w:p w14:paraId="46CBB855" w14:textId="0A45E2C6"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Se exceptúan de la aplicación de esta ley la Contraloría General de la República, las Fuerzas de Orden y Seguridad Pública, el Banco Central y las empresas públicas creadas por ley.</w:t>
      </w:r>
    </w:p>
    <w:p w14:paraId="106B602F" w14:textId="77777777" w:rsidR="002454E7" w:rsidRPr="007F3D45" w:rsidRDefault="002454E7" w:rsidP="002454E7">
      <w:pPr>
        <w:spacing w:line="360" w:lineRule="auto"/>
        <w:ind w:firstLine="1134"/>
        <w:jc w:val="both"/>
        <w:rPr>
          <w:rFonts w:ascii="Courier New" w:hAnsi="Courier New" w:cs="Courier New"/>
          <w:spacing w:val="2"/>
        </w:rPr>
      </w:pPr>
    </w:p>
    <w:p w14:paraId="0255B39C" w14:textId="36198925"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Los organismos no comprendidos en el inciso primero y aquellos exceptuados en el inciso segundo podrán optar por sujetarse voluntariamente a las </w:t>
      </w:r>
      <w:r w:rsidRPr="007F3D45">
        <w:rPr>
          <w:rFonts w:ascii="Courier New" w:hAnsi="Courier New" w:cs="Courier New"/>
          <w:spacing w:val="2"/>
        </w:rPr>
        <w:lastRenderedPageBreak/>
        <w:t>disposiciones contenidas en el Título VI, siempre que resulten compatibles con la naturaleza de sus funciones, para lo cual podrán suscribir los correspondientes convenios de colaboración con la Oficina de Autorizaciones Sectoriales e Inversión.</w:t>
      </w:r>
    </w:p>
    <w:p w14:paraId="2CD8148E" w14:textId="77777777" w:rsidR="002454E7" w:rsidRPr="007F3D45" w:rsidRDefault="002454E7" w:rsidP="002454E7">
      <w:pPr>
        <w:spacing w:line="360" w:lineRule="auto"/>
        <w:ind w:firstLine="1134"/>
        <w:jc w:val="both"/>
        <w:rPr>
          <w:rFonts w:ascii="Courier New" w:hAnsi="Courier New" w:cs="Courier New"/>
          <w:spacing w:val="2"/>
        </w:rPr>
      </w:pPr>
    </w:p>
    <w:p w14:paraId="3443A0DB" w14:textId="77777777" w:rsidR="00140926" w:rsidRPr="007F3D45" w:rsidRDefault="00140926" w:rsidP="002454E7">
      <w:pPr>
        <w:spacing w:line="360" w:lineRule="auto"/>
        <w:ind w:firstLine="1134"/>
        <w:jc w:val="both"/>
        <w:rPr>
          <w:rFonts w:ascii="Courier New" w:hAnsi="Courier New" w:cs="Courier New"/>
          <w:spacing w:val="2"/>
        </w:rPr>
      </w:pPr>
    </w:p>
    <w:p w14:paraId="78995DDB"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4.-</w:t>
      </w:r>
      <w:r w:rsidRPr="007F3D45">
        <w:rPr>
          <w:rFonts w:ascii="Courier New" w:hAnsi="Courier New" w:cs="Courier New"/>
          <w:spacing w:val="2"/>
        </w:rPr>
        <w:tab/>
        <w:t xml:space="preserve"> Quedan fuera del ámbito de aplicación de esta ley:</w:t>
      </w:r>
    </w:p>
    <w:p w14:paraId="2EB29C56" w14:textId="77777777" w:rsidR="002454E7" w:rsidRPr="007F3D45" w:rsidRDefault="002454E7" w:rsidP="002454E7">
      <w:pPr>
        <w:spacing w:line="360" w:lineRule="auto"/>
        <w:ind w:firstLine="1134"/>
        <w:jc w:val="both"/>
        <w:rPr>
          <w:rFonts w:ascii="Courier New" w:hAnsi="Courier New" w:cs="Courier New"/>
          <w:spacing w:val="2"/>
        </w:rPr>
      </w:pPr>
    </w:p>
    <w:p w14:paraId="152459CC" w14:textId="57ABB75A"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a)</w:t>
      </w:r>
      <w:r w:rsidR="00524800" w:rsidRPr="007F3D45">
        <w:rPr>
          <w:rFonts w:ascii="Courier New" w:hAnsi="Courier New" w:cs="Courier New"/>
          <w:spacing w:val="2"/>
        </w:rPr>
        <w:t xml:space="preserve"> </w:t>
      </w:r>
      <w:r w:rsidRPr="007F3D45">
        <w:rPr>
          <w:rFonts w:ascii="Courier New" w:hAnsi="Courier New" w:cs="Courier New"/>
          <w:spacing w:val="2"/>
        </w:rPr>
        <w:t xml:space="preserve">Las autorizaciones tramitadas íntegramente en el marco del Sistema de Evaluación de Impacto Ambiental contemplado en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19.300 sobre Bases Generales del Medio Ambiente y su reglamento, así como los pronunciamientos que emitan los órganos sectoriales referidos a los permisos ambientales sectoriales dentro del antedicho Sistema.</w:t>
      </w:r>
    </w:p>
    <w:p w14:paraId="297AC7A6" w14:textId="08A7044C"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Con todo, los permisos ambientales sectoriales asociados a proyectos o actividades sometidos al Sistema de Evaluación de Impacto Ambiental que requieran una tramitación sectorial fuera de dicho sistema se sujetarán a las disposiciones de</w:t>
      </w:r>
      <w:r w:rsidR="00D72CB7" w:rsidRPr="007F3D45">
        <w:rPr>
          <w:rFonts w:ascii="Courier New" w:hAnsi="Courier New" w:cs="Courier New"/>
          <w:spacing w:val="2"/>
        </w:rPr>
        <w:t xml:space="preserve"> esta</w:t>
      </w:r>
      <w:r w:rsidRPr="007F3D45">
        <w:rPr>
          <w:rFonts w:ascii="Courier New" w:hAnsi="Courier New" w:cs="Courier New"/>
          <w:spacing w:val="2"/>
        </w:rPr>
        <w:t xml:space="preserve"> ley para efectos de la tramitación del acto administrativo </w:t>
      </w:r>
      <w:proofErr w:type="spellStart"/>
      <w:r w:rsidRPr="007F3D45">
        <w:rPr>
          <w:rFonts w:ascii="Courier New" w:hAnsi="Courier New" w:cs="Courier New"/>
          <w:spacing w:val="2"/>
        </w:rPr>
        <w:t>autorizatorio</w:t>
      </w:r>
      <w:proofErr w:type="spellEnd"/>
      <w:r w:rsidRPr="007F3D45">
        <w:rPr>
          <w:rFonts w:ascii="Courier New" w:hAnsi="Courier New" w:cs="Courier New"/>
          <w:spacing w:val="2"/>
        </w:rPr>
        <w:t xml:space="preserve"> ante el órgano sectorial competente.</w:t>
      </w:r>
    </w:p>
    <w:p w14:paraId="3D055888" w14:textId="72E73448" w:rsidR="002454E7" w:rsidRPr="007F3D45" w:rsidRDefault="00524800"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Si se trata</w:t>
      </w:r>
      <w:r w:rsidR="002454E7" w:rsidRPr="007F3D45">
        <w:rPr>
          <w:rFonts w:ascii="Courier New" w:hAnsi="Courier New" w:cs="Courier New"/>
          <w:spacing w:val="2"/>
        </w:rPr>
        <w:t xml:space="preserve"> de permisos ambientales sectoriales que se tramiten íntegramente en el Sistema de Evaluación de Impacto Ambiental, el órgano sectorial deberá dictar el acto administrativo terminal que otorgue el permiso en el marco de la evaluación de impacto ambiental, condicionado a la calificación ambientalmente favorable del proyecto o actividad. </w:t>
      </w:r>
    </w:p>
    <w:p w14:paraId="695C7AD0" w14:textId="5DDF1944" w:rsidR="002454E7" w:rsidRPr="007F3D45" w:rsidRDefault="00524800"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Si se trata</w:t>
      </w:r>
      <w:r w:rsidR="002454E7" w:rsidRPr="007F3D45">
        <w:rPr>
          <w:rFonts w:ascii="Courier New" w:hAnsi="Courier New" w:cs="Courier New"/>
          <w:spacing w:val="2"/>
        </w:rPr>
        <w:t xml:space="preserve"> de permisos ambientales sectoriales que requieran una tramitación sectorial fuera del Sistema de Evaluación de Impacto Ambiental, </w:t>
      </w:r>
      <w:r w:rsidR="002454E7" w:rsidRPr="007F3D45">
        <w:rPr>
          <w:rFonts w:ascii="Courier New" w:hAnsi="Courier New" w:cs="Courier New"/>
          <w:spacing w:val="2"/>
        </w:rPr>
        <w:lastRenderedPageBreak/>
        <w:t xml:space="preserve">los órganos sectoriales no podrán denegarlos </w:t>
      </w:r>
      <w:proofErr w:type="gramStart"/>
      <w:r w:rsidR="002454E7" w:rsidRPr="007F3D45">
        <w:rPr>
          <w:rFonts w:ascii="Courier New" w:hAnsi="Courier New" w:cs="Courier New"/>
          <w:spacing w:val="2"/>
        </w:rPr>
        <w:t>en razón de</w:t>
      </w:r>
      <w:proofErr w:type="gramEnd"/>
      <w:r w:rsidR="002454E7" w:rsidRPr="007F3D45">
        <w:rPr>
          <w:rFonts w:ascii="Courier New" w:hAnsi="Courier New" w:cs="Courier New"/>
          <w:spacing w:val="2"/>
        </w:rPr>
        <w:t xml:space="preserve"> requisitos ambientales ni imponer nuevas condiciones o exigencias que no sean las establecidas en la Resolución de Calificación Ambiental correspondiente, </w:t>
      </w:r>
      <w:r w:rsidRPr="007F3D45">
        <w:rPr>
          <w:rFonts w:ascii="Courier New" w:hAnsi="Courier New" w:cs="Courier New"/>
          <w:spacing w:val="2"/>
        </w:rPr>
        <w:t xml:space="preserve">y deberá </w:t>
      </w:r>
      <w:r w:rsidR="002454E7" w:rsidRPr="007F3D45">
        <w:rPr>
          <w:rFonts w:ascii="Courier New" w:hAnsi="Courier New" w:cs="Courier New"/>
          <w:spacing w:val="2"/>
        </w:rPr>
        <w:t>circunscribir su evaluación y pronunciamiento a los antecedentes no ambientales que presente el titular junto a su solicitud. En este último caso, el permiso ambiental sectorial podrá otorgarse solo una vez que el titular exhiba la Resolución de Calificación Ambiental favorable.</w:t>
      </w:r>
    </w:p>
    <w:p w14:paraId="42DE6632" w14:textId="67A25B65"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Los requisitos ambientales para el otorgamiento de permisos ambientales sectoriales aplicables a proyectos o actividades sometidas al Sistema de Evaluación de Impacto Ambiental, así como los contenidos técnicos y formales para acreditar su cumplimiento, serán los que señalen la ley </w:t>
      </w:r>
      <w:proofErr w:type="spellStart"/>
      <w:r w:rsidRPr="007F3D45">
        <w:rPr>
          <w:rFonts w:ascii="Courier New" w:hAnsi="Courier New" w:cs="Courier New"/>
          <w:spacing w:val="2"/>
        </w:rPr>
        <w:t>Nº</w:t>
      </w:r>
      <w:proofErr w:type="spellEnd"/>
      <w:r w:rsidRPr="007F3D45">
        <w:rPr>
          <w:rFonts w:ascii="Courier New" w:hAnsi="Courier New" w:cs="Courier New"/>
          <w:spacing w:val="2"/>
        </w:rPr>
        <w:t xml:space="preserve"> 19.300 sobre Bases Generales del Medio Ambiente y el reglamento del Sistema de Evaluación de Impacto Ambiental, </w:t>
      </w:r>
      <w:r w:rsidR="00524800" w:rsidRPr="007F3D45">
        <w:rPr>
          <w:rFonts w:ascii="Courier New" w:hAnsi="Courier New" w:cs="Courier New"/>
          <w:spacing w:val="2"/>
        </w:rPr>
        <w:t xml:space="preserve">y tendrá en consideración </w:t>
      </w:r>
      <w:r w:rsidRPr="007F3D45">
        <w:rPr>
          <w:rFonts w:ascii="Courier New" w:hAnsi="Courier New" w:cs="Courier New"/>
          <w:spacing w:val="2"/>
        </w:rPr>
        <w:t>las funciones del Servicio de Evaluación Ambiental establecidas en el artículo 81 literales d) y e) de la referida ley.</w:t>
      </w:r>
    </w:p>
    <w:p w14:paraId="690375A9" w14:textId="77777777" w:rsidR="002454E7" w:rsidRPr="007F3D45" w:rsidRDefault="002454E7" w:rsidP="00524800">
      <w:pPr>
        <w:spacing w:line="360" w:lineRule="auto"/>
        <w:ind w:firstLine="2268"/>
        <w:jc w:val="both"/>
        <w:rPr>
          <w:rFonts w:ascii="Courier New" w:hAnsi="Courier New" w:cs="Courier New"/>
          <w:spacing w:val="2"/>
        </w:rPr>
      </w:pPr>
    </w:p>
    <w:p w14:paraId="44C5CB02" w14:textId="5A99101A"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b) Los actos administrativos y demás trámites relacionados con los atributos de la personalidad y el ingreso, estadía, residencia y egreso de personas naturales del país.</w:t>
      </w:r>
    </w:p>
    <w:p w14:paraId="7309D3CE" w14:textId="77777777" w:rsidR="002454E7" w:rsidRPr="007F3D45" w:rsidRDefault="002454E7" w:rsidP="00524800">
      <w:pPr>
        <w:spacing w:line="360" w:lineRule="auto"/>
        <w:ind w:firstLine="2268"/>
        <w:jc w:val="both"/>
        <w:rPr>
          <w:rFonts w:ascii="Courier New" w:hAnsi="Courier New" w:cs="Courier New"/>
          <w:spacing w:val="2"/>
        </w:rPr>
      </w:pPr>
    </w:p>
    <w:p w14:paraId="5B0F7BFF" w14:textId="192A5B13"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c) Los actos administrativos y demás trámites que versen sobre materias del ámbito laboral reguladas por el Código del Trabajo y su normativa asociada, así como aquellos emanados de los estatutos administrativos que regulan las relaciones entre el Estado y su personal o funcionarios</w:t>
      </w:r>
      <w:r w:rsidR="00524800" w:rsidRPr="007F3D45">
        <w:rPr>
          <w:rFonts w:ascii="Courier New" w:hAnsi="Courier New" w:cs="Courier New"/>
          <w:spacing w:val="2"/>
        </w:rPr>
        <w:t xml:space="preserve"> </w:t>
      </w:r>
      <w:r w:rsidR="001127E1" w:rsidRPr="007F3D45">
        <w:rPr>
          <w:rFonts w:ascii="Courier New" w:hAnsi="Courier New" w:cs="Courier New"/>
          <w:spacing w:val="2"/>
        </w:rPr>
        <w:t>y funcionarias</w:t>
      </w:r>
      <w:r w:rsidRPr="007F3D45">
        <w:rPr>
          <w:rFonts w:ascii="Courier New" w:hAnsi="Courier New" w:cs="Courier New"/>
          <w:spacing w:val="2"/>
        </w:rPr>
        <w:t xml:space="preserve">, como son </w:t>
      </w:r>
      <w:r w:rsidR="00524800" w:rsidRPr="007F3D45">
        <w:rPr>
          <w:rFonts w:ascii="Courier New" w:hAnsi="Courier New" w:cs="Courier New"/>
          <w:spacing w:val="2"/>
        </w:rPr>
        <w:t xml:space="preserve">la ley </w:t>
      </w:r>
      <w:proofErr w:type="spellStart"/>
      <w:r w:rsidR="00524800" w:rsidRPr="007F3D45">
        <w:rPr>
          <w:rFonts w:ascii="Courier New" w:hAnsi="Courier New" w:cs="Courier New"/>
          <w:spacing w:val="2"/>
        </w:rPr>
        <w:t>N°</w:t>
      </w:r>
      <w:proofErr w:type="spellEnd"/>
      <w:r w:rsidR="00524800" w:rsidRPr="007F3D45">
        <w:rPr>
          <w:rFonts w:ascii="Courier New" w:hAnsi="Courier New" w:cs="Courier New"/>
          <w:spacing w:val="2"/>
        </w:rPr>
        <w:t xml:space="preserve"> 18.834, sobre Estatuto Administrativo, cuyo texto refundido, coordinado y sistematizado fue fijado por </w:t>
      </w:r>
      <w:r w:rsidRPr="007F3D45">
        <w:rPr>
          <w:rFonts w:ascii="Courier New" w:hAnsi="Courier New" w:cs="Courier New"/>
          <w:spacing w:val="2"/>
        </w:rPr>
        <w:t xml:space="preserve">el decreto con fuerza de </w:t>
      </w:r>
      <w:r w:rsidRPr="007F3D45">
        <w:rPr>
          <w:rFonts w:ascii="Courier New" w:hAnsi="Courier New" w:cs="Courier New"/>
          <w:spacing w:val="2"/>
        </w:rPr>
        <w:lastRenderedPageBreak/>
        <w:t xml:space="preserve">ley Nº29, de 2004, del Ministerio de Hacienda,  y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18.883</w:t>
      </w:r>
      <w:r w:rsidR="00524800" w:rsidRPr="007F3D45">
        <w:rPr>
          <w:rFonts w:ascii="Courier New" w:hAnsi="Courier New" w:cs="Courier New"/>
          <w:spacing w:val="2"/>
        </w:rPr>
        <w:t>,</w:t>
      </w:r>
      <w:r w:rsidRPr="007F3D45">
        <w:rPr>
          <w:rFonts w:ascii="Courier New" w:hAnsi="Courier New" w:cs="Courier New"/>
          <w:spacing w:val="2"/>
        </w:rPr>
        <w:t xml:space="preserve"> que aprueba Estatuto Administrativo para Funcionarios Municipales.</w:t>
      </w:r>
    </w:p>
    <w:p w14:paraId="7C14D0B5" w14:textId="77777777" w:rsidR="002454E7" w:rsidRPr="007F3D45" w:rsidRDefault="002454E7" w:rsidP="00524800">
      <w:pPr>
        <w:spacing w:line="360" w:lineRule="auto"/>
        <w:ind w:firstLine="2268"/>
        <w:jc w:val="both"/>
        <w:rPr>
          <w:rFonts w:ascii="Courier New" w:hAnsi="Courier New" w:cs="Courier New"/>
          <w:spacing w:val="2"/>
        </w:rPr>
      </w:pPr>
    </w:p>
    <w:p w14:paraId="45979F3F" w14:textId="08F4A63F"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d) Los actos administrativos y demás trámites que versen sobre la acreditación, certificación y licenciamiento de títulos técnicos o profesionales.</w:t>
      </w:r>
    </w:p>
    <w:p w14:paraId="64C51883" w14:textId="77777777" w:rsidR="002454E7" w:rsidRPr="007F3D45" w:rsidRDefault="002454E7" w:rsidP="00524800">
      <w:pPr>
        <w:spacing w:line="360" w:lineRule="auto"/>
        <w:ind w:firstLine="2268"/>
        <w:jc w:val="both"/>
        <w:rPr>
          <w:rFonts w:ascii="Courier New" w:hAnsi="Courier New" w:cs="Courier New"/>
          <w:spacing w:val="2"/>
        </w:rPr>
      </w:pPr>
    </w:p>
    <w:p w14:paraId="784A579E" w14:textId="2C9A7729"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e) Los actos administrativos que concedan beneficios tales como patrocinios, subsidios, pensiones, montepíos, becas, o cualquier otra especie de auspicio o financiamiento con fondos públicos.</w:t>
      </w:r>
    </w:p>
    <w:p w14:paraId="5710362B" w14:textId="77777777" w:rsidR="002454E7" w:rsidRPr="007F3D45" w:rsidRDefault="002454E7" w:rsidP="00524800">
      <w:pPr>
        <w:spacing w:line="360" w:lineRule="auto"/>
        <w:ind w:firstLine="2268"/>
        <w:jc w:val="both"/>
        <w:rPr>
          <w:rFonts w:ascii="Courier New" w:hAnsi="Courier New" w:cs="Courier New"/>
          <w:spacing w:val="2"/>
        </w:rPr>
      </w:pPr>
    </w:p>
    <w:p w14:paraId="23FAED82" w14:textId="3CDA232E"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f) Los actos administrativos y demás trámites que versen sobre las obligaciones tributarias vinculadas al ciclo de vida del contribuyente o que sean comunes al ejercicio de toda actividad económica gravada.</w:t>
      </w:r>
    </w:p>
    <w:p w14:paraId="6C765E8E" w14:textId="77777777" w:rsidR="002454E7" w:rsidRPr="007F3D45" w:rsidRDefault="002454E7" w:rsidP="00524800">
      <w:pPr>
        <w:spacing w:line="360" w:lineRule="auto"/>
        <w:ind w:firstLine="2268"/>
        <w:jc w:val="both"/>
        <w:rPr>
          <w:rFonts w:ascii="Courier New" w:hAnsi="Courier New" w:cs="Courier New"/>
          <w:spacing w:val="2"/>
        </w:rPr>
      </w:pPr>
    </w:p>
    <w:p w14:paraId="14164E9F" w14:textId="50452C65"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g) Las patentes que establece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19.925</w:t>
      </w:r>
      <w:r w:rsidR="00524800" w:rsidRPr="007F3D45">
        <w:rPr>
          <w:rFonts w:ascii="Courier New" w:hAnsi="Courier New" w:cs="Courier New"/>
          <w:spacing w:val="2"/>
        </w:rPr>
        <w:t>,</w:t>
      </w:r>
      <w:r w:rsidRPr="007F3D45">
        <w:rPr>
          <w:rFonts w:ascii="Courier New" w:hAnsi="Courier New" w:cs="Courier New"/>
          <w:spacing w:val="2"/>
        </w:rPr>
        <w:t xml:space="preserve"> sobre Expendio y Consumo de Bebidas Alcohólicas.</w:t>
      </w:r>
    </w:p>
    <w:p w14:paraId="36D2E5EE" w14:textId="77777777" w:rsidR="002454E7" w:rsidRPr="007F3D45" w:rsidRDefault="002454E7" w:rsidP="00524800">
      <w:pPr>
        <w:spacing w:line="360" w:lineRule="auto"/>
        <w:ind w:firstLine="2268"/>
        <w:jc w:val="both"/>
        <w:rPr>
          <w:rFonts w:ascii="Courier New" w:hAnsi="Courier New" w:cs="Courier New"/>
          <w:spacing w:val="2"/>
        </w:rPr>
      </w:pPr>
    </w:p>
    <w:p w14:paraId="53CBAFD4" w14:textId="7198D160"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h) La adjudicación u otorgamiento de una concesión que se reali</w:t>
      </w:r>
      <w:r w:rsidR="00524800" w:rsidRPr="007F3D45">
        <w:rPr>
          <w:rFonts w:ascii="Courier New" w:hAnsi="Courier New" w:cs="Courier New"/>
          <w:spacing w:val="2"/>
        </w:rPr>
        <w:t>ce</w:t>
      </w:r>
      <w:r w:rsidRPr="007F3D45">
        <w:rPr>
          <w:rFonts w:ascii="Courier New" w:hAnsi="Courier New" w:cs="Courier New"/>
          <w:spacing w:val="2"/>
        </w:rPr>
        <w:t xml:space="preserve"> como resultado de un concurso público convocado de oficio por la Administración.</w:t>
      </w:r>
    </w:p>
    <w:p w14:paraId="48254616" w14:textId="77777777" w:rsidR="002454E7" w:rsidRPr="007F3D45" w:rsidRDefault="002454E7" w:rsidP="00524800">
      <w:pPr>
        <w:spacing w:line="360" w:lineRule="auto"/>
        <w:ind w:firstLine="2268"/>
        <w:jc w:val="both"/>
        <w:rPr>
          <w:rFonts w:ascii="Courier New" w:hAnsi="Courier New" w:cs="Courier New"/>
          <w:spacing w:val="2"/>
        </w:rPr>
      </w:pPr>
    </w:p>
    <w:p w14:paraId="58FE8D50" w14:textId="0EA53E66"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i) Las concesiones administrativas y los contratos especiales de operación para la exploración o la explotación de sustancias o yacimientos no susceptibles de concesión minera.</w:t>
      </w:r>
    </w:p>
    <w:p w14:paraId="7CD56DF8" w14:textId="77777777" w:rsidR="00B518BD" w:rsidRPr="007F3D45" w:rsidRDefault="00B518BD" w:rsidP="00524800">
      <w:pPr>
        <w:spacing w:line="360" w:lineRule="auto"/>
        <w:ind w:firstLine="2268"/>
        <w:jc w:val="both"/>
        <w:rPr>
          <w:rFonts w:ascii="Courier New" w:hAnsi="Courier New" w:cs="Courier New"/>
          <w:spacing w:val="2"/>
        </w:rPr>
      </w:pPr>
    </w:p>
    <w:p w14:paraId="38800F4E" w14:textId="74577F88"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lastRenderedPageBreak/>
        <w:t>j) La creación, modificación, disolución o extinción de personas jurídicas, con o sin fines de lucro.</w:t>
      </w:r>
    </w:p>
    <w:p w14:paraId="23D7E3A0" w14:textId="77777777" w:rsidR="002454E7" w:rsidRPr="007F3D45" w:rsidRDefault="002454E7" w:rsidP="00524800">
      <w:pPr>
        <w:spacing w:line="360" w:lineRule="auto"/>
        <w:ind w:firstLine="2268"/>
        <w:jc w:val="both"/>
        <w:rPr>
          <w:rFonts w:ascii="Courier New" w:hAnsi="Courier New" w:cs="Courier New"/>
          <w:spacing w:val="2"/>
        </w:rPr>
      </w:pPr>
    </w:p>
    <w:p w14:paraId="2C44451F" w14:textId="3708A537"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k) Las materias cuya resolución final sea de competencia de la Dirección General de Movilización Nacional, </w:t>
      </w:r>
      <w:r w:rsidR="00524800" w:rsidRPr="007F3D45">
        <w:rPr>
          <w:rFonts w:ascii="Courier New" w:hAnsi="Courier New" w:cs="Courier New"/>
          <w:spacing w:val="2"/>
        </w:rPr>
        <w:t xml:space="preserve">de </w:t>
      </w:r>
      <w:r w:rsidRPr="007F3D45">
        <w:rPr>
          <w:rFonts w:ascii="Courier New" w:hAnsi="Courier New" w:cs="Courier New"/>
          <w:spacing w:val="2"/>
        </w:rPr>
        <w:t xml:space="preserve">la Dirección General de Aeronáutica Civil y </w:t>
      </w:r>
      <w:r w:rsidR="00524800" w:rsidRPr="007F3D45">
        <w:rPr>
          <w:rFonts w:ascii="Courier New" w:hAnsi="Courier New" w:cs="Courier New"/>
          <w:spacing w:val="2"/>
        </w:rPr>
        <w:t xml:space="preserve">de </w:t>
      </w:r>
      <w:r w:rsidRPr="007F3D45">
        <w:rPr>
          <w:rFonts w:ascii="Courier New" w:hAnsi="Courier New" w:cs="Courier New"/>
          <w:spacing w:val="2"/>
        </w:rPr>
        <w:t xml:space="preserve">la Dirección General del Territorio Marítimo y Marina Mercante de Chile. Asimismo, quedan excluidas todas aquellas autorizaciones que tengan por objeto cautelar la seguridad nacional, que sean de competencia del Ministerio de Defensa Nacional. </w:t>
      </w:r>
    </w:p>
    <w:p w14:paraId="521C817D" w14:textId="77777777" w:rsidR="002454E7" w:rsidRPr="007F3D45" w:rsidRDefault="002454E7" w:rsidP="00524800">
      <w:pPr>
        <w:spacing w:line="360" w:lineRule="auto"/>
        <w:ind w:firstLine="2268"/>
        <w:jc w:val="both"/>
        <w:rPr>
          <w:rFonts w:ascii="Courier New" w:hAnsi="Courier New" w:cs="Courier New"/>
          <w:spacing w:val="2"/>
        </w:rPr>
      </w:pPr>
    </w:p>
    <w:p w14:paraId="2AA08056" w14:textId="61B6EE71"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l) Aquellos excluidos expresamente por ley.</w:t>
      </w:r>
    </w:p>
    <w:p w14:paraId="6A683A9B" w14:textId="77777777" w:rsidR="002454E7" w:rsidRPr="007F3D45" w:rsidRDefault="002454E7" w:rsidP="00524800">
      <w:pPr>
        <w:spacing w:line="360" w:lineRule="auto"/>
        <w:ind w:firstLine="2268"/>
        <w:jc w:val="both"/>
        <w:rPr>
          <w:rFonts w:ascii="Courier New" w:hAnsi="Courier New" w:cs="Courier New"/>
          <w:spacing w:val="2"/>
        </w:rPr>
      </w:pPr>
    </w:p>
    <w:p w14:paraId="3B9D4492" w14:textId="501B961F" w:rsidR="002454E7" w:rsidRPr="007F3D45" w:rsidRDefault="002454E7" w:rsidP="00524800">
      <w:pPr>
        <w:spacing w:line="360" w:lineRule="auto"/>
        <w:ind w:firstLine="1134"/>
        <w:jc w:val="both"/>
        <w:rPr>
          <w:rFonts w:ascii="Courier New" w:hAnsi="Courier New" w:cs="Courier New"/>
          <w:spacing w:val="2"/>
        </w:rPr>
      </w:pPr>
      <w:r w:rsidRPr="007F3D45">
        <w:rPr>
          <w:rFonts w:ascii="Courier New" w:hAnsi="Courier New" w:cs="Courier New"/>
          <w:spacing w:val="2"/>
        </w:rPr>
        <w:t>Los órganos sectoriales con competencia para pronunciarse sobre las antedichas exclusiones podrán optar por sujetar voluntariamente su tramitación a las disposiciones contenidas en el Título VI en todo aquello que sea compatible con su naturaleza, para lo cual podrán suscribir los correspondientes convenios de colaboración con la Oficina de Autorizaciones Sectoriales e Inversión.</w:t>
      </w:r>
    </w:p>
    <w:p w14:paraId="1B5C5CF9" w14:textId="77777777" w:rsidR="002454E7" w:rsidRPr="007F3D45" w:rsidRDefault="002454E7" w:rsidP="002454E7">
      <w:pPr>
        <w:spacing w:line="360" w:lineRule="auto"/>
        <w:ind w:firstLine="1134"/>
        <w:jc w:val="both"/>
        <w:rPr>
          <w:rFonts w:ascii="Courier New" w:hAnsi="Courier New" w:cs="Courier New"/>
          <w:spacing w:val="2"/>
        </w:rPr>
      </w:pPr>
    </w:p>
    <w:p w14:paraId="16B6149C" w14:textId="77777777" w:rsidR="00B16EDE" w:rsidRPr="007F3D45" w:rsidRDefault="00B16EDE" w:rsidP="002454E7">
      <w:pPr>
        <w:spacing w:line="360" w:lineRule="auto"/>
        <w:ind w:firstLine="1134"/>
        <w:jc w:val="both"/>
        <w:rPr>
          <w:rFonts w:ascii="Courier New" w:hAnsi="Courier New" w:cs="Courier New"/>
          <w:spacing w:val="2"/>
        </w:rPr>
      </w:pPr>
    </w:p>
    <w:p w14:paraId="41677E52" w14:textId="4D5B092A"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5.- Para los efectos de esta ley, se entenderá por:</w:t>
      </w:r>
    </w:p>
    <w:p w14:paraId="17B69508" w14:textId="77777777" w:rsidR="00B16EDE" w:rsidRPr="007F3D45" w:rsidRDefault="00B16EDE" w:rsidP="002454E7">
      <w:pPr>
        <w:spacing w:line="360" w:lineRule="auto"/>
        <w:ind w:firstLine="1134"/>
        <w:jc w:val="both"/>
        <w:rPr>
          <w:rFonts w:ascii="Courier New" w:hAnsi="Courier New" w:cs="Courier New"/>
          <w:spacing w:val="2"/>
        </w:rPr>
      </w:pPr>
    </w:p>
    <w:p w14:paraId="3A65DCAB" w14:textId="71D010AF"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1.</w:t>
      </w:r>
      <w:r w:rsidR="00524800" w:rsidRPr="007F3D45">
        <w:rPr>
          <w:rFonts w:ascii="Courier New" w:hAnsi="Courier New" w:cs="Courier New"/>
          <w:spacing w:val="2"/>
        </w:rPr>
        <w:t xml:space="preserve"> </w:t>
      </w:r>
      <w:r w:rsidRPr="007F3D45">
        <w:rPr>
          <w:rFonts w:ascii="Courier New" w:hAnsi="Courier New" w:cs="Courier New"/>
          <w:spacing w:val="2"/>
        </w:rPr>
        <w:t xml:space="preserve">Actividad: acto, acción, tarea o conjunto de operaciones específicas realizadas por una persona natural o jurídica, sujeta a regulación y que, de acuerdo con la ley, exige obtener una autorización previa o la aplicación de una técnica habilitante </w:t>
      </w:r>
      <w:r w:rsidRPr="007F3D45">
        <w:rPr>
          <w:rFonts w:ascii="Courier New" w:hAnsi="Courier New" w:cs="Courier New"/>
          <w:spacing w:val="2"/>
        </w:rPr>
        <w:lastRenderedPageBreak/>
        <w:t xml:space="preserve">alternativa para llevar a cabo su desarrollo o ejecución.  </w:t>
      </w:r>
    </w:p>
    <w:p w14:paraId="6A80E9BB" w14:textId="77777777" w:rsidR="00524800" w:rsidRPr="007F3D45" w:rsidRDefault="00524800" w:rsidP="00524800">
      <w:pPr>
        <w:spacing w:line="360" w:lineRule="auto"/>
        <w:ind w:firstLine="2268"/>
        <w:jc w:val="both"/>
        <w:rPr>
          <w:rFonts w:ascii="Courier New" w:hAnsi="Courier New" w:cs="Courier New"/>
          <w:spacing w:val="2"/>
        </w:rPr>
      </w:pPr>
    </w:p>
    <w:p w14:paraId="70CF4D88" w14:textId="1E9DD1A2"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2.</w:t>
      </w:r>
      <w:r w:rsidR="00524800" w:rsidRPr="007F3D45">
        <w:rPr>
          <w:rFonts w:ascii="Courier New" w:hAnsi="Courier New" w:cs="Courier New"/>
          <w:spacing w:val="2"/>
        </w:rPr>
        <w:t xml:space="preserve"> </w:t>
      </w:r>
      <w:r w:rsidRPr="007F3D45">
        <w:rPr>
          <w:rFonts w:ascii="Courier New" w:hAnsi="Courier New" w:cs="Courier New"/>
          <w:spacing w:val="2"/>
        </w:rPr>
        <w:t xml:space="preserve">Administración o Administración del Estado: los órganos señalados en el inciso segundo del artículo 1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18.575, </w:t>
      </w:r>
      <w:r w:rsidR="00524800" w:rsidRPr="007F3D45">
        <w:rPr>
          <w:rFonts w:ascii="Courier New" w:hAnsi="Courier New" w:cs="Courier New"/>
          <w:spacing w:val="2"/>
        </w:rPr>
        <w:t>o</w:t>
      </w:r>
      <w:r w:rsidRPr="007F3D45">
        <w:rPr>
          <w:rFonts w:ascii="Courier New" w:hAnsi="Courier New" w:cs="Courier New"/>
          <w:spacing w:val="2"/>
        </w:rPr>
        <w:t xml:space="preserve">rgánica </w:t>
      </w:r>
      <w:r w:rsidR="00524800" w:rsidRPr="007F3D45">
        <w:rPr>
          <w:rFonts w:ascii="Courier New" w:hAnsi="Courier New" w:cs="Courier New"/>
          <w:spacing w:val="2"/>
        </w:rPr>
        <w:t>c</w:t>
      </w:r>
      <w:r w:rsidRPr="007F3D45">
        <w:rPr>
          <w:rFonts w:ascii="Courier New" w:hAnsi="Courier New" w:cs="Courier New"/>
          <w:spacing w:val="2"/>
        </w:rPr>
        <w:t xml:space="preserve">onstitucional de Bases Generales de la Administración del Estado. </w:t>
      </w:r>
    </w:p>
    <w:p w14:paraId="726FA0F3" w14:textId="77777777" w:rsidR="00524800" w:rsidRPr="007F3D45" w:rsidRDefault="00524800" w:rsidP="00524800">
      <w:pPr>
        <w:spacing w:line="360" w:lineRule="auto"/>
        <w:ind w:firstLine="2268"/>
        <w:jc w:val="both"/>
        <w:rPr>
          <w:rFonts w:ascii="Courier New" w:hAnsi="Courier New" w:cs="Courier New"/>
          <w:spacing w:val="2"/>
        </w:rPr>
      </w:pPr>
    </w:p>
    <w:p w14:paraId="5BDE4A33" w14:textId="73AA8CFA"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3.</w:t>
      </w:r>
      <w:r w:rsidR="00524800" w:rsidRPr="007F3D45">
        <w:rPr>
          <w:rFonts w:ascii="Courier New" w:hAnsi="Courier New" w:cs="Courier New"/>
          <w:spacing w:val="2"/>
        </w:rPr>
        <w:t xml:space="preserve"> </w:t>
      </w:r>
      <w:r w:rsidRPr="007F3D45">
        <w:rPr>
          <w:rFonts w:ascii="Courier New" w:hAnsi="Courier New" w:cs="Courier New"/>
          <w:spacing w:val="2"/>
        </w:rPr>
        <w:t xml:space="preserve">Autorización sectorial: todo acto administrativo que se exija, con carácter previo, para el desarrollo de una actividad o realización de un proyecto, otorgado tras la verificación del cumplimiento de los requisitos establecidos en la normativa aplicable. </w:t>
      </w:r>
    </w:p>
    <w:p w14:paraId="289E7B83" w14:textId="77777777" w:rsidR="00524800" w:rsidRPr="007F3D45" w:rsidRDefault="00524800" w:rsidP="00524800">
      <w:pPr>
        <w:spacing w:line="360" w:lineRule="auto"/>
        <w:ind w:firstLine="2268"/>
        <w:jc w:val="both"/>
        <w:rPr>
          <w:rFonts w:ascii="Courier New" w:hAnsi="Courier New" w:cs="Courier New"/>
          <w:spacing w:val="2"/>
        </w:rPr>
      </w:pPr>
    </w:p>
    <w:p w14:paraId="79D160AA" w14:textId="298B7113"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4.</w:t>
      </w:r>
      <w:r w:rsidR="00524800" w:rsidRPr="007F3D45">
        <w:rPr>
          <w:rFonts w:ascii="Courier New" w:hAnsi="Courier New" w:cs="Courier New"/>
          <w:spacing w:val="2"/>
        </w:rPr>
        <w:t xml:space="preserve"> </w:t>
      </w:r>
      <w:r w:rsidRPr="007F3D45">
        <w:rPr>
          <w:rFonts w:ascii="Courier New" w:hAnsi="Courier New" w:cs="Courier New"/>
          <w:spacing w:val="2"/>
        </w:rPr>
        <w:t xml:space="preserve">Aviso: técnica habilitante alternativa a la autorización correspondiente al acto mediante el cual </w:t>
      </w:r>
      <w:r w:rsidR="00EB0844" w:rsidRPr="007F3D45">
        <w:rPr>
          <w:rFonts w:ascii="Courier New" w:hAnsi="Courier New" w:cs="Courier New"/>
          <w:spacing w:val="2"/>
        </w:rPr>
        <w:t>la persona</w:t>
      </w:r>
      <w:r w:rsidRPr="007F3D45">
        <w:rPr>
          <w:rFonts w:ascii="Courier New" w:hAnsi="Courier New" w:cs="Courier New"/>
          <w:spacing w:val="2"/>
        </w:rPr>
        <w:t xml:space="preserve"> titular informa al órgano sectorial competente la construcción, instalación, habilitación, funcionamiento o desarrollo de un proyecto o actividad regulada, y </w:t>
      </w:r>
      <w:proofErr w:type="gramStart"/>
      <w:r w:rsidRPr="007F3D45">
        <w:rPr>
          <w:rFonts w:ascii="Courier New" w:hAnsi="Courier New" w:cs="Courier New"/>
          <w:spacing w:val="2"/>
        </w:rPr>
        <w:t>que</w:t>
      </w:r>
      <w:proofErr w:type="gramEnd"/>
      <w:r w:rsidRPr="007F3D45">
        <w:rPr>
          <w:rFonts w:ascii="Courier New" w:hAnsi="Courier New" w:cs="Courier New"/>
          <w:spacing w:val="2"/>
        </w:rPr>
        <w:t xml:space="preserve"> por sus características, corresponde a aquellos que no requieren ser sometidos a autorización.</w:t>
      </w:r>
    </w:p>
    <w:p w14:paraId="6B6C01BC" w14:textId="77777777" w:rsidR="00EB0844" w:rsidRPr="007F3D45" w:rsidRDefault="00EB0844" w:rsidP="00524800">
      <w:pPr>
        <w:spacing w:line="360" w:lineRule="auto"/>
        <w:ind w:firstLine="2268"/>
        <w:jc w:val="both"/>
        <w:rPr>
          <w:rFonts w:ascii="Courier New" w:hAnsi="Courier New" w:cs="Courier New"/>
          <w:spacing w:val="2"/>
        </w:rPr>
      </w:pPr>
    </w:p>
    <w:p w14:paraId="7076474D" w14:textId="4CE1929A"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5.</w:t>
      </w:r>
      <w:r w:rsidR="00EB0844" w:rsidRPr="007F3D45">
        <w:rPr>
          <w:rFonts w:ascii="Courier New" w:hAnsi="Courier New" w:cs="Courier New"/>
          <w:spacing w:val="2"/>
        </w:rPr>
        <w:t xml:space="preserve"> </w:t>
      </w:r>
      <w:r w:rsidRPr="007F3D45">
        <w:rPr>
          <w:rFonts w:ascii="Courier New" w:hAnsi="Courier New" w:cs="Courier New"/>
          <w:spacing w:val="2"/>
        </w:rPr>
        <w:t>Comité de Subsecretarias y Subsecretarios para la Regulación y Evaluación Sectorial o Comité: instancia de coordinación entre los órganos de la Administración del Estado vinculados al otorgamiento de autorizaciones sectoriales aplicables a proyectos y actividades, regulado en el párrafo 4° del Título V.</w:t>
      </w:r>
    </w:p>
    <w:p w14:paraId="1F9973B6" w14:textId="77777777" w:rsidR="00EB0844" w:rsidRPr="007F3D45" w:rsidRDefault="00EB0844" w:rsidP="00524800">
      <w:pPr>
        <w:spacing w:line="360" w:lineRule="auto"/>
        <w:ind w:firstLine="2268"/>
        <w:jc w:val="both"/>
        <w:rPr>
          <w:rFonts w:ascii="Courier New" w:hAnsi="Courier New" w:cs="Courier New"/>
          <w:spacing w:val="2"/>
        </w:rPr>
      </w:pPr>
    </w:p>
    <w:p w14:paraId="049A4465" w14:textId="3E4E3466"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6.</w:t>
      </w:r>
      <w:r w:rsidR="00EB0844" w:rsidRPr="007F3D45">
        <w:rPr>
          <w:rFonts w:ascii="Courier New" w:hAnsi="Courier New" w:cs="Courier New"/>
          <w:spacing w:val="2"/>
        </w:rPr>
        <w:t xml:space="preserve"> </w:t>
      </w:r>
      <w:r w:rsidRPr="007F3D45">
        <w:rPr>
          <w:rFonts w:ascii="Courier New" w:hAnsi="Courier New" w:cs="Courier New"/>
          <w:spacing w:val="2"/>
        </w:rPr>
        <w:t xml:space="preserve">Declaración jurada: técnica habilitante alternativa a la autorización correspondiente al documento suscrito por </w:t>
      </w:r>
      <w:r w:rsidR="00F028EF" w:rsidRPr="007F3D45">
        <w:rPr>
          <w:rFonts w:ascii="Courier New" w:hAnsi="Courier New" w:cs="Courier New"/>
          <w:spacing w:val="2"/>
        </w:rPr>
        <w:t xml:space="preserve">quien es </w:t>
      </w:r>
      <w:r w:rsidRPr="007F3D45">
        <w:rPr>
          <w:rFonts w:ascii="Courier New" w:hAnsi="Courier New" w:cs="Courier New"/>
          <w:spacing w:val="2"/>
        </w:rPr>
        <w:lastRenderedPageBreak/>
        <w:t>titular de un proyecto o actividad, en el que manifiesta, bajo su responsabilidad, que cumple con los requisitos y condiciones impuestos por la normativa sectorial vigente para proceder a su construcción, instalación, habilitación, funcionamiento o desarrollo, y que, por sus características, corresponde a aquellos que no requieren ser sometidos a autorización.</w:t>
      </w:r>
    </w:p>
    <w:p w14:paraId="158BED60" w14:textId="77777777" w:rsidR="00EB0844" w:rsidRPr="007F3D45" w:rsidRDefault="00EB0844" w:rsidP="00524800">
      <w:pPr>
        <w:spacing w:line="360" w:lineRule="auto"/>
        <w:ind w:firstLine="2268"/>
        <w:jc w:val="both"/>
        <w:rPr>
          <w:rFonts w:ascii="Courier New" w:hAnsi="Courier New" w:cs="Courier New"/>
          <w:spacing w:val="2"/>
        </w:rPr>
      </w:pPr>
    </w:p>
    <w:p w14:paraId="2D3E8E11" w14:textId="058CBB8D"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7.</w:t>
      </w:r>
      <w:r w:rsidR="00EB0844" w:rsidRPr="007F3D45">
        <w:rPr>
          <w:rFonts w:ascii="Courier New" w:hAnsi="Courier New" w:cs="Courier New"/>
          <w:spacing w:val="2"/>
        </w:rPr>
        <w:t xml:space="preserve"> </w:t>
      </w:r>
      <w:r w:rsidRPr="007F3D45">
        <w:rPr>
          <w:rFonts w:ascii="Courier New" w:hAnsi="Courier New" w:cs="Courier New"/>
          <w:spacing w:val="2"/>
        </w:rPr>
        <w:t xml:space="preserve">Mecanismos de mejora regulatoria: revisión realizada periódicamente por los órganos sectoriales, referida a la regulación aplicable a los proyectos o actividades de su competencia, con la finalidad de propender a su simplificación, coherencia, eficiencia, eficacia, a una mejor coordinación con otros órganos sectoriales, así como al cumplimiento de los demás principios y objetivos de la presente ley. </w:t>
      </w:r>
    </w:p>
    <w:p w14:paraId="435A917C" w14:textId="77777777" w:rsidR="00EB0844" w:rsidRPr="007F3D45" w:rsidRDefault="00EB0844" w:rsidP="00524800">
      <w:pPr>
        <w:spacing w:line="360" w:lineRule="auto"/>
        <w:ind w:firstLine="2268"/>
        <w:jc w:val="both"/>
        <w:rPr>
          <w:rFonts w:ascii="Courier New" w:hAnsi="Courier New" w:cs="Courier New"/>
          <w:spacing w:val="2"/>
        </w:rPr>
      </w:pPr>
    </w:p>
    <w:p w14:paraId="53DCDE91" w14:textId="0B39BD1F"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8.</w:t>
      </w:r>
      <w:r w:rsidR="00EB0844" w:rsidRPr="007F3D45">
        <w:rPr>
          <w:rFonts w:ascii="Courier New" w:hAnsi="Courier New" w:cs="Courier New"/>
          <w:spacing w:val="2"/>
        </w:rPr>
        <w:t xml:space="preserve"> </w:t>
      </w:r>
      <w:r w:rsidRPr="007F3D45">
        <w:rPr>
          <w:rFonts w:ascii="Courier New" w:hAnsi="Courier New" w:cs="Courier New"/>
          <w:spacing w:val="2"/>
        </w:rPr>
        <w:t xml:space="preserve">Normativa sectorial: conjunto de normas, reglamentos y disposiciones legales que determinan la regulación de proyectos o actividades, en atención al objeto de protección en una determinada área de competencias.  </w:t>
      </w:r>
    </w:p>
    <w:p w14:paraId="783937C2" w14:textId="77777777" w:rsidR="00EB0844" w:rsidRPr="007F3D45" w:rsidRDefault="00EB0844" w:rsidP="00524800">
      <w:pPr>
        <w:spacing w:line="360" w:lineRule="auto"/>
        <w:ind w:firstLine="2268"/>
        <w:jc w:val="both"/>
        <w:rPr>
          <w:rFonts w:ascii="Courier New" w:hAnsi="Courier New" w:cs="Courier New"/>
          <w:spacing w:val="2"/>
        </w:rPr>
      </w:pPr>
    </w:p>
    <w:p w14:paraId="5B5349F3" w14:textId="63DC1B5F"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9.</w:t>
      </w:r>
      <w:r w:rsidR="00EB0844" w:rsidRPr="007F3D45">
        <w:rPr>
          <w:rFonts w:ascii="Courier New" w:hAnsi="Courier New" w:cs="Courier New"/>
          <w:spacing w:val="2"/>
        </w:rPr>
        <w:t xml:space="preserve"> </w:t>
      </w:r>
      <w:r w:rsidRPr="007F3D45">
        <w:rPr>
          <w:rFonts w:ascii="Courier New" w:hAnsi="Courier New" w:cs="Courier New"/>
          <w:spacing w:val="2"/>
        </w:rPr>
        <w:t>Órganos sectoriales: aquellos definidos en el artículo 3 con competencias legales para la habilitación de proyectos o actividades sometidas a limitaciones impuestas por la regulación.</w:t>
      </w:r>
    </w:p>
    <w:p w14:paraId="06151DF3" w14:textId="77777777" w:rsidR="00EB0844" w:rsidRPr="007F3D45" w:rsidRDefault="00EB0844" w:rsidP="00524800">
      <w:pPr>
        <w:spacing w:line="360" w:lineRule="auto"/>
        <w:ind w:firstLine="2268"/>
        <w:jc w:val="both"/>
        <w:rPr>
          <w:rFonts w:ascii="Courier New" w:hAnsi="Courier New" w:cs="Courier New"/>
          <w:spacing w:val="2"/>
        </w:rPr>
      </w:pPr>
    </w:p>
    <w:p w14:paraId="2548D0FC" w14:textId="452F7897"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10.</w:t>
      </w:r>
      <w:r w:rsidR="00EB0844" w:rsidRPr="007F3D45">
        <w:rPr>
          <w:rFonts w:ascii="Courier New" w:hAnsi="Courier New" w:cs="Courier New"/>
          <w:spacing w:val="2"/>
        </w:rPr>
        <w:t xml:space="preserve"> </w:t>
      </w:r>
      <w:r w:rsidRPr="007F3D45">
        <w:rPr>
          <w:rFonts w:ascii="Courier New" w:hAnsi="Courier New" w:cs="Courier New"/>
          <w:spacing w:val="2"/>
        </w:rPr>
        <w:t>Procedimiento sectorial: procedimiento administrativo destinado al otorgamiento de autorizaciones sectoriales iniciado a solicitud de parte.</w:t>
      </w:r>
    </w:p>
    <w:p w14:paraId="1EDC212B" w14:textId="77777777" w:rsidR="00EB0844" w:rsidRPr="007F3D45" w:rsidRDefault="00EB0844" w:rsidP="00524800">
      <w:pPr>
        <w:spacing w:line="360" w:lineRule="auto"/>
        <w:ind w:firstLine="2268"/>
        <w:jc w:val="both"/>
        <w:rPr>
          <w:rFonts w:ascii="Courier New" w:hAnsi="Courier New" w:cs="Courier New"/>
          <w:spacing w:val="2"/>
        </w:rPr>
      </w:pPr>
    </w:p>
    <w:p w14:paraId="758627FD" w14:textId="2A3C8226"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lastRenderedPageBreak/>
        <w:t>11.</w:t>
      </w:r>
      <w:r w:rsidR="00EB0844" w:rsidRPr="007F3D45">
        <w:rPr>
          <w:rFonts w:ascii="Courier New" w:hAnsi="Courier New" w:cs="Courier New"/>
          <w:spacing w:val="2"/>
        </w:rPr>
        <w:t xml:space="preserve"> </w:t>
      </w:r>
      <w:r w:rsidRPr="007F3D45">
        <w:rPr>
          <w:rFonts w:ascii="Courier New" w:hAnsi="Courier New" w:cs="Courier New"/>
          <w:spacing w:val="2"/>
        </w:rPr>
        <w:t>Proyecto: cualquier plan, obra, instalación o establecimiento, público o privado, desarrollado por una persona natural o jurídica, que requiere autorización previa o la aplicación de una técnica habilitante alternativa para proceder a su realización, construcción, habilitación, funcionamiento o cierre.</w:t>
      </w:r>
    </w:p>
    <w:p w14:paraId="00BBCDC3" w14:textId="77777777" w:rsidR="00EB0844" w:rsidRPr="007F3D45" w:rsidRDefault="00EB0844" w:rsidP="00524800">
      <w:pPr>
        <w:spacing w:line="360" w:lineRule="auto"/>
        <w:ind w:firstLine="2268"/>
        <w:jc w:val="both"/>
        <w:rPr>
          <w:rFonts w:ascii="Courier New" w:hAnsi="Courier New" w:cs="Courier New"/>
          <w:spacing w:val="2"/>
        </w:rPr>
      </w:pPr>
    </w:p>
    <w:p w14:paraId="36B909F3" w14:textId="3FD15E1F"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12. Proyectos o actividades priorizadas: proyectos o actividades calificadas como priorizadas por el Comité de Subsecretarias y Subsecretarios para la Regulación y Evaluación Sectorial, a solicitud del titular, de conformidad con el decreto expedido al efecto.</w:t>
      </w:r>
    </w:p>
    <w:p w14:paraId="5B113C6E" w14:textId="77777777" w:rsidR="00EB0844" w:rsidRPr="007F3D45" w:rsidRDefault="00EB0844" w:rsidP="00524800">
      <w:pPr>
        <w:spacing w:line="360" w:lineRule="auto"/>
        <w:ind w:firstLine="2268"/>
        <w:jc w:val="both"/>
        <w:rPr>
          <w:rFonts w:ascii="Courier New" w:hAnsi="Courier New" w:cs="Courier New"/>
          <w:spacing w:val="2"/>
        </w:rPr>
      </w:pPr>
    </w:p>
    <w:p w14:paraId="73BF7EA0" w14:textId="02CE0A9A"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13.</w:t>
      </w:r>
      <w:r w:rsidR="00EB0844" w:rsidRPr="007F3D45">
        <w:rPr>
          <w:rFonts w:ascii="Courier New" w:hAnsi="Courier New" w:cs="Courier New"/>
          <w:spacing w:val="2"/>
        </w:rPr>
        <w:t xml:space="preserve"> </w:t>
      </w:r>
      <w:r w:rsidRPr="007F3D45">
        <w:rPr>
          <w:rFonts w:ascii="Courier New" w:hAnsi="Courier New" w:cs="Courier New"/>
          <w:spacing w:val="2"/>
        </w:rPr>
        <w:t>Recomendación de Mejora Regulatoria: informe elaborado de conformidad con el artículo 61, que contiene propuestas de modificaciones normativas y de medidas administrativas o de gestión a adoptar, para propender al cumplimiento de la presente ley y sus objetivos.</w:t>
      </w:r>
    </w:p>
    <w:p w14:paraId="0DB44713" w14:textId="77777777" w:rsidR="00EB0844" w:rsidRPr="007F3D45" w:rsidRDefault="00EB0844" w:rsidP="00524800">
      <w:pPr>
        <w:spacing w:line="360" w:lineRule="auto"/>
        <w:ind w:firstLine="2268"/>
        <w:jc w:val="both"/>
        <w:rPr>
          <w:rFonts w:ascii="Courier New" w:hAnsi="Courier New" w:cs="Courier New"/>
          <w:spacing w:val="2"/>
        </w:rPr>
      </w:pPr>
    </w:p>
    <w:p w14:paraId="1469A7AE" w14:textId="15B0512F"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14.</w:t>
      </w:r>
      <w:r w:rsidR="00EB0844" w:rsidRPr="007F3D45">
        <w:rPr>
          <w:rFonts w:ascii="Courier New" w:hAnsi="Courier New" w:cs="Courier New"/>
          <w:spacing w:val="2"/>
        </w:rPr>
        <w:t xml:space="preserve"> </w:t>
      </w:r>
      <w:r w:rsidRPr="007F3D45">
        <w:rPr>
          <w:rFonts w:ascii="Courier New" w:hAnsi="Courier New" w:cs="Courier New"/>
          <w:spacing w:val="2"/>
        </w:rPr>
        <w:t>Recomendación de Técnicas Habilitantes Alternativas a la Autorización: informe elaborado por la Oficina de Autorizaciones Sectoriales e Inversión que plasma el diagnóstico y las conclusiones a que se refiere el inciso final del artículo 62 respecto de las autorizaciones de competencia del órgano sectorial respectivo.</w:t>
      </w:r>
    </w:p>
    <w:p w14:paraId="0481B216" w14:textId="77777777" w:rsidR="00EB0844" w:rsidRPr="007F3D45" w:rsidRDefault="00EB0844" w:rsidP="00524800">
      <w:pPr>
        <w:spacing w:line="360" w:lineRule="auto"/>
        <w:ind w:firstLine="2268"/>
        <w:jc w:val="both"/>
        <w:rPr>
          <w:rFonts w:ascii="Courier New" w:hAnsi="Courier New" w:cs="Courier New"/>
          <w:spacing w:val="2"/>
        </w:rPr>
      </w:pPr>
    </w:p>
    <w:p w14:paraId="345272E3" w14:textId="65834F3C"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15.</w:t>
      </w:r>
      <w:r w:rsidR="00EB0844" w:rsidRPr="007F3D45">
        <w:rPr>
          <w:rFonts w:ascii="Courier New" w:hAnsi="Courier New" w:cs="Courier New"/>
          <w:spacing w:val="2"/>
        </w:rPr>
        <w:t xml:space="preserve"> </w:t>
      </w:r>
      <w:r w:rsidRPr="007F3D45">
        <w:rPr>
          <w:rFonts w:ascii="Courier New" w:hAnsi="Courier New" w:cs="Courier New"/>
          <w:spacing w:val="2"/>
        </w:rPr>
        <w:t>Reporte de Mejora Regulatoria: informe elaborado por el órgano sectorial en el marco del procedimiento regulado en el Párrafo 1° del Título VII, que contiene el diagnóstico de la regulación de su competencia y propuestas para su perfeccionamiento.</w:t>
      </w:r>
    </w:p>
    <w:p w14:paraId="437A68A0" w14:textId="77777777" w:rsidR="00422679" w:rsidRPr="007F3D45" w:rsidRDefault="00422679" w:rsidP="00524800">
      <w:pPr>
        <w:spacing w:line="360" w:lineRule="auto"/>
        <w:ind w:firstLine="2268"/>
        <w:jc w:val="both"/>
        <w:rPr>
          <w:rFonts w:ascii="Courier New" w:hAnsi="Courier New" w:cs="Courier New"/>
          <w:spacing w:val="2"/>
        </w:rPr>
      </w:pPr>
    </w:p>
    <w:p w14:paraId="5A0E3C8A" w14:textId="5E6F5F6E"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lastRenderedPageBreak/>
        <w:t>16.</w:t>
      </w:r>
      <w:r w:rsidR="00422679" w:rsidRPr="007F3D45">
        <w:rPr>
          <w:rFonts w:ascii="Courier New" w:hAnsi="Courier New" w:cs="Courier New"/>
          <w:spacing w:val="2"/>
        </w:rPr>
        <w:t xml:space="preserve"> </w:t>
      </w:r>
      <w:r w:rsidRPr="007F3D45">
        <w:rPr>
          <w:rFonts w:ascii="Courier New" w:hAnsi="Courier New" w:cs="Courier New"/>
          <w:spacing w:val="2"/>
        </w:rPr>
        <w:t>Reporte de Evaluación de Autorizaciones: informe elaborado por el órgano sectorial en el marco del procedimiento regulado en el Párrafo 2° del Título VII, que da cuenta del diagnóstico referido a las autorizaciones sectoriales de su competencia, su cumplimiento con los criterios de no discriminación, necesidad y proporcionalidad, y la pertinencia de su reemplazo por técnicas habilitantes alternativas a la autorización.</w:t>
      </w:r>
    </w:p>
    <w:p w14:paraId="118CC50D" w14:textId="77777777" w:rsidR="00422679" w:rsidRPr="007F3D45" w:rsidRDefault="00422679" w:rsidP="00524800">
      <w:pPr>
        <w:spacing w:line="360" w:lineRule="auto"/>
        <w:ind w:firstLine="2268"/>
        <w:jc w:val="both"/>
        <w:rPr>
          <w:rFonts w:ascii="Courier New" w:hAnsi="Courier New" w:cs="Courier New"/>
          <w:spacing w:val="2"/>
        </w:rPr>
      </w:pPr>
    </w:p>
    <w:p w14:paraId="6F355E4F" w14:textId="4F061DE7"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17. Sistema de Información Unificado de Permisos Sectoriales o SUPER: sistema digital de información y gestión de autorizaciones sectoriales regulado en el Título VI, administrado por la Oficina de Autorizaciones Sectoriales e Inversión</w:t>
      </w:r>
      <w:r w:rsidR="00432469" w:rsidRPr="007F3D45">
        <w:rPr>
          <w:rFonts w:ascii="Courier New" w:hAnsi="Courier New" w:cs="Courier New"/>
          <w:spacing w:val="2"/>
        </w:rPr>
        <w:t>.</w:t>
      </w:r>
    </w:p>
    <w:p w14:paraId="3BCB8DB6" w14:textId="77777777" w:rsidR="00422679" w:rsidRPr="007F3D45" w:rsidRDefault="00422679" w:rsidP="00524800">
      <w:pPr>
        <w:spacing w:line="360" w:lineRule="auto"/>
        <w:ind w:firstLine="2268"/>
        <w:jc w:val="both"/>
        <w:rPr>
          <w:rFonts w:ascii="Courier New" w:hAnsi="Courier New" w:cs="Courier New"/>
          <w:spacing w:val="2"/>
        </w:rPr>
      </w:pPr>
    </w:p>
    <w:p w14:paraId="6D6FF748" w14:textId="7A432D55"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18.</w:t>
      </w:r>
      <w:r w:rsidR="00422679" w:rsidRPr="007F3D45">
        <w:rPr>
          <w:rFonts w:ascii="Courier New" w:hAnsi="Courier New" w:cs="Courier New"/>
          <w:spacing w:val="2"/>
        </w:rPr>
        <w:t xml:space="preserve"> </w:t>
      </w:r>
      <w:r w:rsidRPr="007F3D45">
        <w:rPr>
          <w:rFonts w:ascii="Courier New" w:hAnsi="Courier New" w:cs="Courier New"/>
          <w:spacing w:val="2"/>
        </w:rPr>
        <w:t xml:space="preserve">Sistema para la Regulación y Evaluación Sectorial: conjunto de políticas, instituciones y normas destinadas a asegurar la correcta tramitación de las autorizaciones sectoriales y técnicas habilitantes alternativas aplicables a proyectos o actividades, y a perfeccionar progresivamente la regulación sectorial, con una visión general que propicie el desarrollo productivo sostenible y facilite la inversión </w:t>
      </w:r>
      <w:r w:rsidR="0028294A" w:rsidRPr="007F3D45">
        <w:rPr>
          <w:rFonts w:ascii="Courier New" w:hAnsi="Courier New" w:cs="Courier New"/>
          <w:spacing w:val="2"/>
        </w:rPr>
        <w:t xml:space="preserve">y resguarde </w:t>
      </w:r>
      <w:r w:rsidRPr="007F3D45">
        <w:rPr>
          <w:rFonts w:ascii="Courier New" w:hAnsi="Courier New" w:cs="Courier New"/>
          <w:spacing w:val="2"/>
        </w:rPr>
        <w:t>los objetos de protección propios de cada sector.</w:t>
      </w:r>
    </w:p>
    <w:p w14:paraId="706BE9FE" w14:textId="77777777" w:rsidR="00422679" w:rsidRPr="007F3D45" w:rsidRDefault="00422679" w:rsidP="00524800">
      <w:pPr>
        <w:spacing w:line="360" w:lineRule="auto"/>
        <w:ind w:firstLine="2268"/>
        <w:jc w:val="both"/>
        <w:rPr>
          <w:rFonts w:ascii="Courier New" w:hAnsi="Courier New" w:cs="Courier New"/>
          <w:spacing w:val="2"/>
        </w:rPr>
      </w:pPr>
    </w:p>
    <w:p w14:paraId="7B6E6549" w14:textId="562CEDB0"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19.</w:t>
      </w:r>
      <w:r w:rsidR="00422679" w:rsidRPr="007F3D45">
        <w:rPr>
          <w:rFonts w:ascii="Courier New" w:hAnsi="Courier New" w:cs="Courier New"/>
          <w:spacing w:val="2"/>
        </w:rPr>
        <w:t xml:space="preserve"> </w:t>
      </w:r>
      <w:r w:rsidRPr="007F3D45">
        <w:rPr>
          <w:rFonts w:ascii="Courier New" w:hAnsi="Courier New" w:cs="Courier New"/>
          <w:spacing w:val="2"/>
        </w:rPr>
        <w:t>Solicitante: persona natural o jurídica que efectúa una solicitud ante un órgano de la Administración del Estado para la obtención de una autorización sectorial.</w:t>
      </w:r>
    </w:p>
    <w:p w14:paraId="75CE438B" w14:textId="77777777" w:rsidR="00422679" w:rsidRPr="007F3D45" w:rsidRDefault="00422679" w:rsidP="00524800">
      <w:pPr>
        <w:spacing w:line="360" w:lineRule="auto"/>
        <w:ind w:firstLine="2268"/>
        <w:jc w:val="both"/>
        <w:rPr>
          <w:rFonts w:ascii="Courier New" w:hAnsi="Courier New" w:cs="Courier New"/>
          <w:spacing w:val="2"/>
        </w:rPr>
      </w:pPr>
    </w:p>
    <w:p w14:paraId="5530A385" w14:textId="1CCBDE31"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20.</w:t>
      </w:r>
      <w:r w:rsidR="00422679" w:rsidRPr="007F3D45">
        <w:rPr>
          <w:rFonts w:ascii="Courier New" w:hAnsi="Courier New" w:cs="Courier New"/>
          <w:spacing w:val="2"/>
        </w:rPr>
        <w:t xml:space="preserve"> </w:t>
      </w:r>
      <w:r w:rsidRPr="007F3D45">
        <w:rPr>
          <w:rFonts w:ascii="Courier New" w:hAnsi="Courier New" w:cs="Courier New"/>
          <w:spacing w:val="2"/>
        </w:rPr>
        <w:t xml:space="preserve">Técnicas Habilitantes Alternativas a la Autorización: instrumentos que habilitan el desarrollo de un proyecto o la ejecución de una actividad sin exigir la dictación de un acto </w:t>
      </w:r>
      <w:r w:rsidRPr="007F3D45">
        <w:rPr>
          <w:rFonts w:ascii="Courier New" w:hAnsi="Courier New" w:cs="Courier New"/>
          <w:spacing w:val="2"/>
        </w:rPr>
        <w:lastRenderedPageBreak/>
        <w:t>administrativo favorable previo. Son técnicas habilitantes alternativas a la autorización el aviso y la declaración jurada establecidos en el Título II.</w:t>
      </w:r>
    </w:p>
    <w:p w14:paraId="2D4073B9" w14:textId="77777777" w:rsidR="00422679" w:rsidRPr="007F3D45" w:rsidRDefault="00422679" w:rsidP="00524800">
      <w:pPr>
        <w:spacing w:line="360" w:lineRule="auto"/>
        <w:ind w:firstLine="2268"/>
        <w:jc w:val="both"/>
        <w:rPr>
          <w:rFonts w:ascii="Courier New" w:hAnsi="Courier New" w:cs="Courier New"/>
          <w:spacing w:val="2"/>
        </w:rPr>
      </w:pPr>
    </w:p>
    <w:p w14:paraId="45FE04DA" w14:textId="1CA45028"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21. Titular: persona natural o jurídica sobre quien recae la responsabilidad legal de un proyecto o actividad que, de acuerdo con la ley, exige obtener una autorización previa para su realización. </w:t>
      </w:r>
    </w:p>
    <w:p w14:paraId="37FF82BB" w14:textId="77777777" w:rsidR="00422679" w:rsidRPr="007F3D45" w:rsidRDefault="00422679" w:rsidP="00524800">
      <w:pPr>
        <w:spacing w:line="360" w:lineRule="auto"/>
        <w:ind w:firstLine="2268"/>
        <w:jc w:val="both"/>
        <w:rPr>
          <w:rFonts w:ascii="Courier New" w:hAnsi="Courier New" w:cs="Courier New"/>
          <w:spacing w:val="2"/>
        </w:rPr>
      </w:pPr>
    </w:p>
    <w:p w14:paraId="3D0CE960" w14:textId="1F4D99CA" w:rsidR="002454E7" w:rsidRPr="007F3D45" w:rsidRDefault="002454E7" w:rsidP="00524800">
      <w:pPr>
        <w:spacing w:line="360" w:lineRule="auto"/>
        <w:ind w:firstLine="2268"/>
        <w:jc w:val="both"/>
        <w:rPr>
          <w:rFonts w:ascii="Courier New" w:hAnsi="Courier New" w:cs="Courier New"/>
          <w:spacing w:val="2"/>
        </w:rPr>
      </w:pPr>
      <w:r w:rsidRPr="007F3D45">
        <w:rPr>
          <w:rFonts w:ascii="Courier New" w:hAnsi="Courier New" w:cs="Courier New"/>
          <w:spacing w:val="2"/>
        </w:rPr>
        <w:t>22.</w:t>
      </w:r>
      <w:r w:rsidR="00422679" w:rsidRPr="007F3D45">
        <w:rPr>
          <w:rFonts w:ascii="Courier New" w:hAnsi="Courier New" w:cs="Courier New"/>
          <w:spacing w:val="2"/>
        </w:rPr>
        <w:t xml:space="preserve"> </w:t>
      </w:r>
      <w:r w:rsidRPr="007F3D45">
        <w:rPr>
          <w:rFonts w:ascii="Courier New" w:hAnsi="Courier New" w:cs="Courier New"/>
          <w:spacing w:val="2"/>
        </w:rPr>
        <w:t>Tramitación ágil: procedimiento sectorial especial aplicable a proyectos o actividades calificadas como priorizadas de conformidad con lo establecido en Párrafo 2° del Título III, consistente en la reducción de plazos máximos de tramitación de la autorización a la mitad.</w:t>
      </w:r>
    </w:p>
    <w:p w14:paraId="3361DAF9" w14:textId="77777777" w:rsidR="002454E7" w:rsidRPr="007F3D45" w:rsidRDefault="002454E7" w:rsidP="002454E7">
      <w:pPr>
        <w:spacing w:line="360" w:lineRule="auto"/>
        <w:ind w:firstLine="1134"/>
        <w:jc w:val="both"/>
        <w:rPr>
          <w:rFonts w:ascii="Courier New" w:hAnsi="Courier New" w:cs="Courier New"/>
          <w:spacing w:val="2"/>
        </w:rPr>
      </w:pPr>
    </w:p>
    <w:p w14:paraId="62927F07" w14:textId="77777777" w:rsidR="00422679" w:rsidRPr="007F3D45" w:rsidRDefault="00422679" w:rsidP="002454E7">
      <w:pPr>
        <w:spacing w:line="360" w:lineRule="auto"/>
        <w:ind w:firstLine="1134"/>
        <w:jc w:val="both"/>
        <w:rPr>
          <w:rFonts w:ascii="Courier New" w:hAnsi="Courier New" w:cs="Courier New"/>
          <w:spacing w:val="2"/>
        </w:rPr>
      </w:pPr>
    </w:p>
    <w:p w14:paraId="4C1A46CB" w14:textId="469A4BFD"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6.</w:t>
      </w:r>
      <w:r w:rsidR="00422679" w:rsidRPr="007F3D45">
        <w:rPr>
          <w:rFonts w:ascii="Courier New" w:hAnsi="Courier New" w:cs="Courier New"/>
          <w:spacing w:val="2"/>
        </w:rPr>
        <w:t>-</w:t>
      </w:r>
      <w:r w:rsidRPr="007F3D45">
        <w:rPr>
          <w:rFonts w:ascii="Courier New" w:hAnsi="Courier New" w:cs="Courier New"/>
          <w:spacing w:val="2"/>
        </w:rPr>
        <w:t xml:space="preserve"> Sin perjuicio de los principios establecidos en el inciso segundo del artículo 3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18.575, </w:t>
      </w:r>
      <w:r w:rsidR="00970F20" w:rsidRPr="007F3D45">
        <w:rPr>
          <w:rFonts w:ascii="Courier New" w:hAnsi="Courier New" w:cs="Courier New"/>
          <w:spacing w:val="2"/>
        </w:rPr>
        <w:t>o</w:t>
      </w:r>
      <w:r w:rsidRPr="007F3D45">
        <w:rPr>
          <w:rFonts w:ascii="Courier New" w:hAnsi="Courier New" w:cs="Courier New"/>
          <w:spacing w:val="2"/>
        </w:rPr>
        <w:t xml:space="preserve">rgánica </w:t>
      </w:r>
      <w:r w:rsidR="00970F20" w:rsidRPr="007F3D45">
        <w:rPr>
          <w:rFonts w:ascii="Courier New" w:hAnsi="Courier New" w:cs="Courier New"/>
          <w:spacing w:val="2"/>
        </w:rPr>
        <w:t>c</w:t>
      </w:r>
      <w:r w:rsidRPr="007F3D45">
        <w:rPr>
          <w:rFonts w:ascii="Courier New" w:hAnsi="Courier New" w:cs="Courier New"/>
          <w:spacing w:val="2"/>
        </w:rPr>
        <w:t xml:space="preserve">onstitucional de Bases Generales de la Administración del Estado, y en los artículos 4 y siguientes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19.880, que establece Bases de los Procedimientos Administrativos que rigen los </w:t>
      </w:r>
      <w:r w:rsidR="00970F20" w:rsidRPr="007F3D45">
        <w:rPr>
          <w:rFonts w:ascii="Courier New" w:hAnsi="Courier New" w:cs="Courier New"/>
          <w:spacing w:val="2"/>
        </w:rPr>
        <w:t>a</w:t>
      </w:r>
      <w:r w:rsidRPr="007F3D45">
        <w:rPr>
          <w:rFonts w:ascii="Courier New" w:hAnsi="Courier New" w:cs="Courier New"/>
          <w:spacing w:val="2"/>
        </w:rPr>
        <w:t xml:space="preserve">ctos de los </w:t>
      </w:r>
      <w:r w:rsidR="00970F20" w:rsidRPr="007F3D45">
        <w:rPr>
          <w:rFonts w:ascii="Courier New" w:hAnsi="Courier New" w:cs="Courier New"/>
          <w:spacing w:val="2"/>
        </w:rPr>
        <w:t>ó</w:t>
      </w:r>
      <w:r w:rsidRPr="007F3D45">
        <w:rPr>
          <w:rFonts w:ascii="Courier New" w:hAnsi="Courier New" w:cs="Courier New"/>
          <w:spacing w:val="2"/>
        </w:rPr>
        <w:t>rganos de la Administración del Estado, las políticas, planes, programas, normas, acciones, procedimientos y actos administrativos que se dicten o ejecuten en el marco de la presente ley, se regirán por los siguientes principios:</w:t>
      </w:r>
    </w:p>
    <w:p w14:paraId="271AA666" w14:textId="77777777" w:rsidR="002454E7" w:rsidRPr="007F3D45" w:rsidRDefault="002454E7" w:rsidP="002454E7">
      <w:pPr>
        <w:spacing w:line="360" w:lineRule="auto"/>
        <w:ind w:firstLine="1134"/>
        <w:jc w:val="both"/>
        <w:rPr>
          <w:rFonts w:ascii="Courier New" w:hAnsi="Courier New" w:cs="Courier New"/>
          <w:spacing w:val="2"/>
        </w:rPr>
      </w:pPr>
    </w:p>
    <w:p w14:paraId="446E69ED" w14:textId="6F64DA33" w:rsidR="002454E7" w:rsidRPr="007F3D45" w:rsidRDefault="002454E7" w:rsidP="00970F20">
      <w:pPr>
        <w:spacing w:line="360" w:lineRule="auto"/>
        <w:ind w:firstLine="2268"/>
        <w:jc w:val="both"/>
        <w:rPr>
          <w:rFonts w:ascii="Courier New" w:hAnsi="Courier New" w:cs="Courier New"/>
          <w:spacing w:val="2"/>
        </w:rPr>
      </w:pPr>
      <w:r w:rsidRPr="007F3D45">
        <w:rPr>
          <w:rFonts w:ascii="Courier New" w:hAnsi="Courier New" w:cs="Courier New"/>
          <w:spacing w:val="2"/>
        </w:rPr>
        <w:t>a)</w:t>
      </w:r>
      <w:r w:rsidR="00970F20" w:rsidRPr="007F3D45">
        <w:rPr>
          <w:rFonts w:ascii="Courier New" w:hAnsi="Courier New" w:cs="Courier New"/>
          <w:spacing w:val="2"/>
        </w:rPr>
        <w:t xml:space="preserve"> </w:t>
      </w:r>
      <w:r w:rsidRPr="007F3D45">
        <w:rPr>
          <w:rFonts w:ascii="Courier New" w:hAnsi="Courier New" w:cs="Courier New"/>
          <w:spacing w:val="2"/>
        </w:rPr>
        <w:t>Principio de estandarización. Los órganos sectoriales velarán porque los procedimientos, requisitos y criterios aplicados para la dictación de actos administrativos de igual naturaleza sean uniformes, de modo que similares solicitudes o diligencias sean tramitadas de igual manera</w:t>
      </w:r>
      <w:r w:rsidR="00970F20" w:rsidRPr="007F3D45">
        <w:rPr>
          <w:rFonts w:ascii="Courier New" w:hAnsi="Courier New" w:cs="Courier New"/>
          <w:spacing w:val="2"/>
        </w:rPr>
        <w:t>.</w:t>
      </w:r>
      <w:r w:rsidR="00F74937" w:rsidRPr="007F3D45">
        <w:rPr>
          <w:rFonts w:ascii="Courier New" w:hAnsi="Courier New" w:cs="Courier New"/>
          <w:spacing w:val="2"/>
        </w:rPr>
        <w:t xml:space="preserve"> </w:t>
      </w:r>
      <w:r w:rsidR="00970F20" w:rsidRPr="007F3D45">
        <w:rPr>
          <w:rFonts w:ascii="Courier New" w:hAnsi="Courier New" w:cs="Courier New"/>
          <w:spacing w:val="2"/>
        </w:rPr>
        <w:t>S</w:t>
      </w:r>
      <w:r w:rsidR="00F74937" w:rsidRPr="007F3D45">
        <w:rPr>
          <w:rFonts w:ascii="Courier New" w:hAnsi="Courier New" w:cs="Courier New"/>
          <w:spacing w:val="2"/>
        </w:rPr>
        <w:t xml:space="preserve">e </w:t>
      </w:r>
      <w:r w:rsidR="00F74937" w:rsidRPr="007F3D45">
        <w:rPr>
          <w:rFonts w:ascii="Courier New" w:hAnsi="Courier New" w:cs="Courier New"/>
          <w:spacing w:val="2"/>
        </w:rPr>
        <w:lastRenderedPageBreak/>
        <w:t xml:space="preserve">prohibirá </w:t>
      </w:r>
      <w:r w:rsidRPr="007F3D45">
        <w:rPr>
          <w:rFonts w:ascii="Courier New" w:hAnsi="Courier New" w:cs="Courier New"/>
          <w:spacing w:val="2"/>
        </w:rPr>
        <w:t>expresamente toda discriminación arbitraria.</w:t>
      </w:r>
    </w:p>
    <w:p w14:paraId="3E2AC9D8" w14:textId="77777777" w:rsidR="002454E7" w:rsidRPr="007F3D45" w:rsidRDefault="002454E7" w:rsidP="00970F20">
      <w:pPr>
        <w:spacing w:line="360" w:lineRule="auto"/>
        <w:ind w:firstLine="2268"/>
        <w:jc w:val="both"/>
        <w:rPr>
          <w:rFonts w:ascii="Courier New" w:hAnsi="Courier New" w:cs="Courier New"/>
          <w:spacing w:val="2"/>
        </w:rPr>
      </w:pPr>
      <w:r w:rsidRPr="007F3D45">
        <w:rPr>
          <w:rFonts w:ascii="Courier New" w:hAnsi="Courier New" w:cs="Courier New"/>
          <w:spacing w:val="2"/>
        </w:rPr>
        <w:t>La naturaleza descentralizada, desconcentrada o autónoma del órgano sectorial llamado a pronunciarse no afectará el principio de estandarización aquí establecido.</w:t>
      </w:r>
    </w:p>
    <w:p w14:paraId="0C9C5F57" w14:textId="0B13C25A" w:rsidR="002454E7" w:rsidRPr="007F3D45" w:rsidRDefault="002454E7" w:rsidP="00970F20">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La observancia de este principio no obsta a </w:t>
      </w:r>
      <w:proofErr w:type="gramStart"/>
      <w:r w:rsidRPr="007F3D45">
        <w:rPr>
          <w:rFonts w:ascii="Courier New" w:hAnsi="Courier New" w:cs="Courier New"/>
          <w:spacing w:val="2"/>
        </w:rPr>
        <w:t>que</w:t>
      </w:r>
      <w:proofErr w:type="gramEnd"/>
      <w:r w:rsidRPr="007F3D45">
        <w:rPr>
          <w:rFonts w:ascii="Courier New" w:hAnsi="Courier New" w:cs="Courier New"/>
          <w:spacing w:val="2"/>
        </w:rPr>
        <w:t xml:space="preserve"> en el mejoramiento progresivo de la calidad de la regulación sectorial, se reconozca la diversidad territorial de los órganos sectoriales, lo cual supone la consideración de las particularidades que presente un determinado territorio y sus características socioeconómicas, culturales, geográficas y ambientales en el tránsito hacia la estandarización.</w:t>
      </w:r>
    </w:p>
    <w:p w14:paraId="660256B5" w14:textId="77777777" w:rsidR="002454E7" w:rsidRPr="007F3D45" w:rsidRDefault="002454E7" w:rsidP="00970F20">
      <w:pPr>
        <w:spacing w:line="360" w:lineRule="auto"/>
        <w:ind w:firstLine="2268"/>
        <w:jc w:val="both"/>
        <w:rPr>
          <w:rFonts w:ascii="Courier New" w:hAnsi="Courier New" w:cs="Courier New"/>
          <w:spacing w:val="2"/>
        </w:rPr>
      </w:pPr>
    </w:p>
    <w:p w14:paraId="02C55040" w14:textId="1A8CE916" w:rsidR="002454E7" w:rsidRPr="007F3D45" w:rsidRDefault="002454E7" w:rsidP="00970F20">
      <w:pPr>
        <w:spacing w:line="360" w:lineRule="auto"/>
        <w:ind w:firstLine="2268"/>
        <w:jc w:val="both"/>
        <w:rPr>
          <w:rFonts w:ascii="Courier New" w:hAnsi="Courier New" w:cs="Courier New"/>
          <w:spacing w:val="2"/>
        </w:rPr>
      </w:pPr>
      <w:r w:rsidRPr="007F3D45">
        <w:rPr>
          <w:rFonts w:ascii="Courier New" w:hAnsi="Courier New" w:cs="Courier New"/>
          <w:spacing w:val="2"/>
        </w:rPr>
        <w:t>b)</w:t>
      </w:r>
      <w:r w:rsidR="00970F20" w:rsidRPr="007F3D45">
        <w:rPr>
          <w:rFonts w:ascii="Courier New" w:hAnsi="Courier New" w:cs="Courier New"/>
          <w:spacing w:val="2"/>
        </w:rPr>
        <w:t xml:space="preserve"> </w:t>
      </w:r>
      <w:r w:rsidRPr="007F3D45">
        <w:rPr>
          <w:rFonts w:ascii="Courier New" w:hAnsi="Courier New" w:cs="Courier New"/>
          <w:spacing w:val="2"/>
        </w:rPr>
        <w:t xml:space="preserve">Principio de facilitación. Los órganos sectoriales velarán porque se otorguen las mayores facilidades para la tramitación de solicitudes, </w:t>
      </w:r>
      <w:r w:rsidR="00615E70" w:rsidRPr="007F3D45">
        <w:rPr>
          <w:rFonts w:ascii="Courier New" w:hAnsi="Courier New" w:cs="Courier New"/>
          <w:spacing w:val="2"/>
        </w:rPr>
        <w:t xml:space="preserve">entregarán </w:t>
      </w:r>
      <w:r w:rsidRPr="007F3D45">
        <w:rPr>
          <w:rFonts w:ascii="Courier New" w:hAnsi="Courier New" w:cs="Courier New"/>
          <w:spacing w:val="2"/>
        </w:rPr>
        <w:t xml:space="preserve">guías </w:t>
      </w:r>
      <w:r w:rsidR="00615E70" w:rsidRPr="007F3D45">
        <w:rPr>
          <w:rFonts w:ascii="Courier New" w:hAnsi="Courier New" w:cs="Courier New"/>
          <w:spacing w:val="2"/>
        </w:rPr>
        <w:t xml:space="preserve">e </w:t>
      </w:r>
      <w:r w:rsidRPr="007F3D45">
        <w:rPr>
          <w:rFonts w:ascii="Courier New" w:hAnsi="Courier New" w:cs="Courier New"/>
          <w:spacing w:val="2"/>
        </w:rPr>
        <w:t xml:space="preserve">información y </w:t>
      </w:r>
      <w:r w:rsidR="00615E70" w:rsidRPr="007F3D45">
        <w:rPr>
          <w:rFonts w:ascii="Courier New" w:hAnsi="Courier New" w:cs="Courier New"/>
          <w:spacing w:val="2"/>
        </w:rPr>
        <w:t>brindará</w:t>
      </w:r>
      <w:r w:rsidR="00970F20" w:rsidRPr="007F3D45">
        <w:rPr>
          <w:rFonts w:ascii="Courier New" w:hAnsi="Courier New" w:cs="Courier New"/>
          <w:spacing w:val="2"/>
        </w:rPr>
        <w:t>n</w:t>
      </w:r>
      <w:r w:rsidR="00615E70" w:rsidRPr="007F3D45">
        <w:rPr>
          <w:rFonts w:ascii="Courier New" w:hAnsi="Courier New" w:cs="Courier New"/>
          <w:spacing w:val="2"/>
        </w:rPr>
        <w:t xml:space="preserve"> </w:t>
      </w:r>
      <w:r w:rsidRPr="007F3D45">
        <w:rPr>
          <w:rFonts w:ascii="Courier New" w:hAnsi="Courier New" w:cs="Courier New"/>
          <w:spacing w:val="2"/>
        </w:rPr>
        <w:t>asistencia a</w:t>
      </w:r>
      <w:r w:rsidR="00970F20" w:rsidRPr="007F3D45">
        <w:rPr>
          <w:rFonts w:ascii="Courier New" w:hAnsi="Courier New" w:cs="Courier New"/>
          <w:spacing w:val="2"/>
        </w:rPr>
        <w:t xml:space="preserve"> la persona</w:t>
      </w:r>
      <w:r w:rsidR="00FF3D4E" w:rsidRPr="007F3D45">
        <w:rPr>
          <w:rFonts w:ascii="Courier New" w:hAnsi="Courier New" w:cs="Courier New"/>
          <w:spacing w:val="2"/>
        </w:rPr>
        <w:t xml:space="preserve"> </w:t>
      </w:r>
      <w:r w:rsidRPr="007F3D45">
        <w:rPr>
          <w:rFonts w:ascii="Courier New" w:hAnsi="Courier New" w:cs="Courier New"/>
          <w:spacing w:val="2"/>
        </w:rPr>
        <w:t xml:space="preserve">solicitante respecto </w:t>
      </w:r>
      <w:r w:rsidR="00970F20" w:rsidRPr="007F3D45">
        <w:rPr>
          <w:rFonts w:ascii="Courier New" w:hAnsi="Courier New" w:cs="Courier New"/>
          <w:spacing w:val="2"/>
        </w:rPr>
        <w:t>de</w:t>
      </w:r>
      <w:r w:rsidRPr="007F3D45">
        <w:rPr>
          <w:rFonts w:ascii="Courier New" w:hAnsi="Courier New" w:cs="Courier New"/>
          <w:spacing w:val="2"/>
        </w:rPr>
        <w:t xml:space="preserve"> la forma de presentación y aplicación de las reglas de procedimiento, especialmente en lo que refiere a conocer </w:t>
      </w:r>
      <w:r w:rsidR="00970F20" w:rsidRPr="007F3D45">
        <w:rPr>
          <w:rFonts w:ascii="Courier New" w:hAnsi="Courier New" w:cs="Courier New"/>
          <w:spacing w:val="2"/>
        </w:rPr>
        <w:t>su</w:t>
      </w:r>
      <w:r w:rsidRPr="007F3D45">
        <w:rPr>
          <w:rFonts w:ascii="Courier New" w:hAnsi="Courier New" w:cs="Courier New"/>
          <w:spacing w:val="2"/>
        </w:rPr>
        <w:t xml:space="preserve"> estado de tramitación. </w:t>
      </w:r>
    </w:p>
    <w:p w14:paraId="479E813F" w14:textId="3E8E8BB6" w:rsidR="002454E7" w:rsidRPr="007F3D45" w:rsidRDefault="002454E7" w:rsidP="00970F20">
      <w:pPr>
        <w:spacing w:line="360" w:lineRule="auto"/>
        <w:ind w:firstLine="2268"/>
        <w:jc w:val="both"/>
        <w:rPr>
          <w:rFonts w:ascii="Courier New" w:hAnsi="Courier New" w:cs="Courier New"/>
          <w:spacing w:val="2"/>
        </w:rPr>
      </w:pPr>
      <w:r w:rsidRPr="007F3D45">
        <w:rPr>
          <w:rFonts w:ascii="Courier New" w:hAnsi="Courier New" w:cs="Courier New"/>
          <w:spacing w:val="2"/>
        </w:rPr>
        <w:t>Asimismo, los órganos sectoriales procurarán utilizar un lenguaje claro y sencillo, que favorezca la comprensión de sus actuaciones, así como disponer de la información sobre los procedimientos de su competencia y requisitos aplicables para la obtención de cada autorización.</w:t>
      </w:r>
    </w:p>
    <w:p w14:paraId="26D13B49" w14:textId="77777777" w:rsidR="002454E7" w:rsidRPr="007F3D45" w:rsidRDefault="002454E7" w:rsidP="00970F20">
      <w:pPr>
        <w:spacing w:line="360" w:lineRule="auto"/>
        <w:ind w:firstLine="2268"/>
        <w:jc w:val="both"/>
        <w:rPr>
          <w:rFonts w:ascii="Courier New" w:hAnsi="Courier New" w:cs="Courier New"/>
          <w:spacing w:val="2"/>
        </w:rPr>
      </w:pPr>
    </w:p>
    <w:p w14:paraId="43DC1A7D" w14:textId="7ACE41F4" w:rsidR="002454E7" w:rsidRPr="007F3D45" w:rsidRDefault="002454E7" w:rsidP="00970F20">
      <w:pPr>
        <w:spacing w:line="360" w:lineRule="auto"/>
        <w:ind w:firstLine="2268"/>
        <w:jc w:val="both"/>
        <w:rPr>
          <w:rFonts w:ascii="Courier New" w:hAnsi="Courier New" w:cs="Courier New"/>
          <w:spacing w:val="2"/>
        </w:rPr>
      </w:pPr>
      <w:r w:rsidRPr="007F3D45">
        <w:rPr>
          <w:rFonts w:ascii="Courier New" w:hAnsi="Courier New" w:cs="Courier New"/>
          <w:spacing w:val="2"/>
        </w:rPr>
        <w:t>c)</w:t>
      </w:r>
      <w:r w:rsidR="002E4946" w:rsidRPr="007F3D45">
        <w:rPr>
          <w:rFonts w:ascii="Courier New" w:hAnsi="Courier New" w:cs="Courier New"/>
          <w:spacing w:val="2"/>
        </w:rPr>
        <w:t xml:space="preserve"> </w:t>
      </w:r>
      <w:r w:rsidRPr="007F3D45">
        <w:rPr>
          <w:rFonts w:ascii="Courier New" w:hAnsi="Courier New" w:cs="Courier New"/>
          <w:spacing w:val="2"/>
        </w:rPr>
        <w:t>Principio de previsibilidad. Los órganos sectoriales velarán porque puedan conocerse en forma oportuna y completa los requisitos y trámites que llevarán a la emisión del acto terminal</w:t>
      </w:r>
      <w:r w:rsidR="00532A57" w:rsidRPr="007F3D45">
        <w:rPr>
          <w:rFonts w:ascii="Courier New" w:hAnsi="Courier New" w:cs="Courier New"/>
          <w:spacing w:val="2"/>
        </w:rPr>
        <w:t xml:space="preserve">. Así, permitirán </w:t>
      </w:r>
      <w:r w:rsidRPr="007F3D45">
        <w:rPr>
          <w:rFonts w:ascii="Courier New" w:hAnsi="Courier New" w:cs="Courier New"/>
          <w:spacing w:val="2"/>
        </w:rPr>
        <w:t xml:space="preserve">a las personas anticipar los criterios y condiciones a satisfacer para la obtención de una </w:t>
      </w:r>
      <w:r w:rsidRPr="007F3D45">
        <w:rPr>
          <w:rFonts w:ascii="Courier New" w:hAnsi="Courier New" w:cs="Courier New"/>
          <w:spacing w:val="2"/>
        </w:rPr>
        <w:lastRenderedPageBreak/>
        <w:t xml:space="preserve">autorización o la presentación de una técnica habilitante alternativa a </w:t>
      </w:r>
      <w:r w:rsidR="00363E2F" w:rsidRPr="007F3D45">
        <w:rPr>
          <w:rFonts w:ascii="Courier New" w:hAnsi="Courier New" w:cs="Courier New"/>
          <w:spacing w:val="2"/>
        </w:rPr>
        <w:t>é</w:t>
      </w:r>
      <w:r w:rsidRPr="007F3D45">
        <w:rPr>
          <w:rFonts w:ascii="Courier New" w:hAnsi="Courier New" w:cs="Courier New"/>
          <w:spacing w:val="2"/>
        </w:rPr>
        <w:t xml:space="preserve">sta.  </w:t>
      </w:r>
    </w:p>
    <w:p w14:paraId="52681727" w14:textId="77777777" w:rsidR="002454E7" w:rsidRPr="007F3D45" w:rsidRDefault="002454E7" w:rsidP="00970F20">
      <w:pPr>
        <w:spacing w:line="360" w:lineRule="auto"/>
        <w:ind w:firstLine="2268"/>
        <w:jc w:val="both"/>
        <w:rPr>
          <w:rFonts w:ascii="Courier New" w:hAnsi="Courier New" w:cs="Courier New"/>
          <w:spacing w:val="2"/>
        </w:rPr>
      </w:pPr>
      <w:r w:rsidRPr="007F3D45">
        <w:rPr>
          <w:rFonts w:ascii="Courier New" w:hAnsi="Courier New" w:cs="Courier New"/>
          <w:spacing w:val="2"/>
        </w:rPr>
        <w:t>Los órganos sectoriales resolverán las solicitudes de autorización únicamente en base a los requisitos y procedimientos previamente establecidos en la normativa aplicable. Presentada una solicitud, los órganos sectoriales no podrán incluir trámites o exigir requisitos adicionales a los establecidos en la normativa aplicable para el otorgamiento de la autorización, sin perjuicio de lo establecido en el artículo 15.</w:t>
      </w:r>
    </w:p>
    <w:p w14:paraId="7E4D26EE" w14:textId="77777777" w:rsidR="002454E7" w:rsidRPr="007F3D45" w:rsidRDefault="002454E7" w:rsidP="00970F20">
      <w:pPr>
        <w:spacing w:line="360" w:lineRule="auto"/>
        <w:ind w:firstLine="2268"/>
        <w:jc w:val="both"/>
        <w:rPr>
          <w:rFonts w:ascii="Courier New" w:hAnsi="Courier New" w:cs="Courier New"/>
          <w:spacing w:val="2"/>
        </w:rPr>
      </w:pPr>
    </w:p>
    <w:p w14:paraId="70DB6AA6" w14:textId="0FA26BED" w:rsidR="002454E7" w:rsidRPr="007F3D45" w:rsidRDefault="002454E7" w:rsidP="00970F20">
      <w:pPr>
        <w:spacing w:line="360" w:lineRule="auto"/>
        <w:ind w:firstLine="2268"/>
        <w:jc w:val="both"/>
        <w:rPr>
          <w:rFonts w:ascii="Courier New" w:hAnsi="Courier New" w:cs="Courier New"/>
          <w:spacing w:val="2"/>
        </w:rPr>
      </w:pPr>
      <w:r w:rsidRPr="007F3D45">
        <w:rPr>
          <w:rFonts w:ascii="Courier New" w:hAnsi="Courier New" w:cs="Courier New"/>
          <w:spacing w:val="2"/>
        </w:rPr>
        <w:t>d)</w:t>
      </w:r>
      <w:r w:rsidR="002E4946" w:rsidRPr="007F3D45">
        <w:rPr>
          <w:rFonts w:ascii="Courier New" w:hAnsi="Courier New" w:cs="Courier New"/>
          <w:spacing w:val="2"/>
        </w:rPr>
        <w:t xml:space="preserve"> </w:t>
      </w:r>
      <w:r w:rsidRPr="007F3D45">
        <w:rPr>
          <w:rFonts w:ascii="Courier New" w:hAnsi="Courier New" w:cs="Courier New"/>
          <w:spacing w:val="2"/>
        </w:rPr>
        <w:t xml:space="preserve">Principio de proporcionalidad. Los órganos sectoriales velarán porque los requisitos exigidos para el otorgamiento de una autorización se adecúen al objetivo que </w:t>
      </w:r>
      <w:r w:rsidR="002E4946" w:rsidRPr="007F3D45">
        <w:rPr>
          <w:rFonts w:ascii="Courier New" w:hAnsi="Courier New" w:cs="Courier New"/>
          <w:spacing w:val="2"/>
        </w:rPr>
        <w:t>é</w:t>
      </w:r>
      <w:r w:rsidRPr="007F3D45">
        <w:rPr>
          <w:rFonts w:ascii="Courier New" w:hAnsi="Courier New" w:cs="Courier New"/>
          <w:spacing w:val="2"/>
        </w:rPr>
        <w:t>sta persigue y propendan al justo equilibrio entre el interés general y el interés particular de titulares de proyectos o actividades</w:t>
      </w:r>
      <w:r w:rsidR="008E6E04" w:rsidRPr="007F3D45">
        <w:rPr>
          <w:rFonts w:ascii="Courier New" w:hAnsi="Courier New" w:cs="Courier New"/>
          <w:spacing w:val="2"/>
        </w:rPr>
        <w:t xml:space="preserve">. Se evitará </w:t>
      </w:r>
      <w:r w:rsidRPr="007F3D45">
        <w:rPr>
          <w:rFonts w:ascii="Courier New" w:hAnsi="Courier New" w:cs="Courier New"/>
          <w:spacing w:val="2"/>
        </w:rPr>
        <w:t xml:space="preserve">la imposición de exigencias y cargas innecesarias para el correcto resguardo de los respectivos objetos de protección. Para la materialización del principio de proporcionalidad, la Administración preferirá la implementación de medidas y técnicas menos restrictivas que resguarden de manera suficiente los respectivos objetos de protección.  </w:t>
      </w:r>
    </w:p>
    <w:p w14:paraId="29B7672B" w14:textId="77777777" w:rsidR="002E4946" w:rsidRPr="007F3D45" w:rsidRDefault="002E4946" w:rsidP="00970F20">
      <w:pPr>
        <w:spacing w:line="360" w:lineRule="auto"/>
        <w:ind w:firstLine="2268"/>
        <w:jc w:val="both"/>
        <w:rPr>
          <w:rFonts w:ascii="Courier New" w:hAnsi="Courier New" w:cs="Courier New"/>
          <w:spacing w:val="2"/>
        </w:rPr>
      </w:pPr>
    </w:p>
    <w:p w14:paraId="2C975B9D" w14:textId="232DFBE1" w:rsidR="002454E7" w:rsidRPr="007F3D45" w:rsidRDefault="002454E7" w:rsidP="00970F20">
      <w:pPr>
        <w:spacing w:line="360" w:lineRule="auto"/>
        <w:ind w:firstLine="2268"/>
        <w:jc w:val="both"/>
        <w:rPr>
          <w:rFonts w:ascii="Courier New" w:hAnsi="Courier New" w:cs="Courier New"/>
          <w:spacing w:val="2"/>
        </w:rPr>
      </w:pPr>
      <w:r w:rsidRPr="007F3D45">
        <w:rPr>
          <w:rFonts w:ascii="Courier New" w:hAnsi="Courier New" w:cs="Courier New"/>
          <w:spacing w:val="2"/>
        </w:rPr>
        <w:t>e)</w:t>
      </w:r>
      <w:r w:rsidR="002E4946" w:rsidRPr="007F3D45">
        <w:rPr>
          <w:rFonts w:ascii="Courier New" w:hAnsi="Courier New" w:cs="Courier New"/>
          <w:spacing w:val="2"/>
        </w:rPr>
        <w:t xml:space="preserve"> </w:t>
      </w:r>
      <w:r w:rsidRPr="007F3D45">
        <w:rPr>
          <w:rFonts w:ascii="Courier New" w:hAnsi="Courier New" w:cs="Courier New"/>
          <w:spacing w:val="2"/>
        </w:rPr>
        <w:t xml:space="preserve">Principio de simplificación administrativa. Los órganos sectoriales deberán implementar progresivamente acciones de mejora regulatoria, de carácter normativo, administrativo y tecnológico, orientadas a reducir, eliminar u optimizar trámites existentes </w:t>
      </w:r>
      <w:r w:rsidR="00CB24EA" w:rsidRPr="007F3D45">
        <w:rPr>
          <w:rFonts w:ascii="Courier New" w:hAnsi="Courier New" w:cs="Courier New"/>
          <w:spacing w:val="2"/>
        </w:rPr>
        <w:t xml:space="preserve">que eviten </w:t>
      </w:r>
      <w:r w:rsidRPr="007F3D45">
        <w:rPr>
          <w:rFonts w:ascii="Courier New" w:hAnsi="Courier New" w:cs="Courier New"/>
          <w:spacing w:val="2"/>
        </w:rPr>
        <w:t xml:space="preserve">la duplicidad de funciones o revisiones y </w:t>
      </w:r>
      <w:r w:rsidR="00ED5FD7" w:rsidRPr="007F3D45">
        <w:rPr>
          <w:rFonts w:ascii="Courier New" w:hAnsi="Courier New" w:cs="Courier New"/>
          <w:spacing w:val="2"/>
        </w:rPr>
        <w:t>velarán</w:t>
      </w:r>
      <w:r w:rsidRPr="007F3D45">
        <w:rPr>
          <w:rFonts w:ascii="Courier New" w:hAnsi="Courier New" w:cs="Courier New"/>
          <w:spacing w:val="2"/>
        </w:rPr>
        <w:t>, en general, por la eficiencia en las interacciones entre particulares y la Administración.</w:t>
      </w:r>
    </w:p>
    <w:p w14:paraId="45A272DF" w14:textId="77777777" w:rsidR="002454E7" w:rsidRPr="007F3D45" w:rsidRDefault="002454E7" w:rsidP="00970F20">
      <w:pPr>
        <w:spacing w:line="360" w:lineRule="auto"/>
        <w:ind w:firstLine="2268"/>
        <w:jc w:val="both"/>
        <w:rPr>
          <w:rFonts w:ascii="Courier New" w:hAnsi="Courier New" w:cs="Courier New"/>
          <w:spacing w:val="2"/>
        </w:rPr>
      </w:pPr>
    </w:p>
    <w:p w14:paraId="39F16B77" w14:textId="77777777" w:rsidR="002E4946" w:rsidRPr="007F3D45" w:rsidRDefault="002E4946" w:rsidP="00970F20">
      <w:pPr>
        <w:spacing w:line="360" w:lineRule="auto"/>
        <w:ind w:firstLine="2268"/>
        <w:jc w:val="both"/>
        <w:rPr>
          <w:rFonts w:ascii="Courier New" w:hAnsi="Courier New" w:cs="Courier New"/>
          <w:spacing w:val="2"/>
        </w:rPr>
      </w:pPr>
    </w:p>
    <w:p w14:paraId="041DB0E1" w14:textId="77777777" w:rsidR="002454E7" w:rsidRPr="007F3D45" w:rsidRDefault="002454E7" w:rsidP="00ED5FD7">
      <w:pPr>
        <w:spacing w:line="360" w:lineRule="auto"/>
        <w:jc w:val="center"/>
        <w:rPr>
          <w:rFonts w:ascii="Courier New" w:hAnsi="Courier New" w:cs="Courier New"/>
          <w:spacing w:val="2"/>
        </w:rPr>
      </w:pPr>
      <w:r w:rsidRPr="007F3D45">
        <w:rPr>
          <w:rFonts w:ascii="Courier New" w:hAnsi="Courier New" w:cs="Courier New"/>
          <w:spacing w:val="2"/>
        </w:rPr>
        <w:t>TÍTULO II</w:t>
      </w:r>
    </w:p>
    <w:p w14:paraId="02174F61" w14:textId="77777777" w:rsidR="002454E7" w:rsidRPr="007F3D45" w:rsidRDefault="002454E7" w:rsidP="00ED5FD7">
      <w:pPr>
        <w:spacing w:line="360" w:lineRule="auto"/>
        <w:jc w:val="center"/>
        <w:rPr>
          <w:rFonts w:ascii="Courier New" w:hAnsi="Courier New" w:cs="Courier New"/>
          <w:spacing w:val="2"/>
        </w:rPr>
      </w:pPr>
      <w:r w:rsidRPr="007F3D45">
        <w:rPr>
          <w:rFonts w:ascii="Courier New" w:hAnsi="Courier New" w:cs="Courier New"/>
          <w:spacing w:val="2"/>
        </w:rPr>
        <w:t>AUTORIZACIONES SECTORIALES Y OTRAS TÉCNICAS HABILITANTES</w:t>
      </w:r>
    </w:p>
    <w:p w14:paraId="534CF316" w14:textId="77777777" w:rsidR="002454E7" w:rsidRPr="007F3D45" w:rsidRDefault="002454E7" w:rsidP="00ED5FD7">
      <w:pPr>
        <w:spacing w:line="360" w:lineRule="auto"/>
        <w:ind w:firstLine="1134"/>
        <w:jc w:val="center"/>
        <w:rPr>
          <w:rFonts w:ascii="Courier New" w:hAnsi="Courier New" w:cs="Courier New"/>
          <w:spacing w:val="2"/>
        </w:rPr>
      </w:pPr>
    </w:p>
    <w:p w14:paraId="4A166B56" w14:textId="77777777" w:rsidR="002454E7" w:rsidRPr="007F3D45" w:rsidRDefault="002454E7" w:rsidP="00ED5FD7">
      <w:pPr>
        <w:spacing w:line="360" w:lineRule="auto"/>
        <w:jc w:val="center"/>
        <w:rPr>
          <w:rFonts w:ascii="Courier New" w:hAnsi="Courier New" w:cs="Courier New"/>
          <w:spacing w:val="2"/>
        </w:rPr>
      </w:pPr>
      <w:r w:rsidRPr="007F3D45">
        <w:rPr>
          <w:rFonts w:ascii="Courier New" w:hAnsi="Courier New" w:cs="Courier New"/>
          <w:spacing w:val="2"/>
        </w:rPr>
        <w:t>Párrafo 1°</w:t>
      </w:r>
    </w:p>
    <w:p w14:paraId="592092A4" w14:textId="77777777" w:rsidR="002454E7" w:rsidRPr="007F3D45" w:rsidRDefault="002454E7" w:rsidP="00ED5FD7">
      <w:pPr>
        <w:spacing w:line="360" w:lineRule="auto"/>
        <w:jc w:val="center"/>
        <w:rPr>
          <w:rFonts w:ascii="Courier New" w:hAnsi="Courier New" w:cs="Courier New"/>
          <w:spacing w:val="2"/>
        </w:rPr>
      </w:pPr>
      <w:r w:rsidRPr="007F3D45">
        <w:rPr>
          <w:rFonts w:ascii="Courier New" w:hAnsi="Courier New" w:cs="Courier New"/>
          <w:spacing w:val="2"/>
        </w:rPr>
        <w:t>Autorizaciones sectoriales y tipologías</w:t>
      </w:r>
    </w:p>
    <w:p w14:paraId="51A67398" w14:textId="77777777" w:rsidR="002454E7" w:rsidRPr="007F3D45" w:rsidRDefault="002454E7" w:rsidP="002454E7">
      <w:pPr>
        <w:spacing w:line="360" w:lineRule="auto"/>
        <w:ind w:firstLine="1134"/>
        <w:jc w:val="both"/>
        <w:rPr>
          <w:rFonts w:ascii="Courier New" w:hAnsi="Courier New" w:cs="Courier New"/>
          <w:spacing w:val="2"/>
        </w:rPr>
      </w:pPr>
    </w:p>
    <w:p w14:paraId="79AD7C23"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7.-</w:t>
      </w:r>
      <w:r w:rsidRPr="007F3D45">
        <w:rPr>
          <w:rFonts w:ascii="Courier New" w:hAnsi="Courier New" w:cs="Courier New"/>
          <w:spacing w:val="2"/>
        </w:rPr>
        <w:tab/>
        <w:t>Para los efectos de esta ley, las autorizaciones sectoriales se clasificarán, según su objeto, en las siguientes tipologías:</w:t>
      </w:r>
    </w:p>
    <w:p w14:paraId="2A48B67E" w14:textId="77777777" w:rsidR="002E4946" w:rsidRPr="007F3D45" w:rsidRDefault="002E4946" w:rsidP="002E4946">
      <w:pPr>
        <w:spacing w:line="360" w:lineRule="auto"/>
        <w:ind w:firstLine="2268"/>
        <w:jc w:val="both"/>
        <w:rPr>
          <w:rFonts w:ascii="Courier New" w:hAnsi="Courier New" w:cs="Courier New"/>
          <w:spacing w:val="2"/>
        </w:rPr>
      </w:pPr>
    </w:p>
    <w:p w14:paraId="0F803677" w14:textId="56C28F21" w:rsidR="002454E7" w:rsidRPr="007F3D45" w:rsidRDefault="002454E7" w:rsidP="002E4946">
      <w:pPr>
        <w:spacing w:line="360" w:lineRule="auto"/>
        <w:ind w:firstLine="2268"/>
        <w:jc w:val="both"/>
        <w:rPr>
          <w:rFonts w:ascii="Courier New" w:hAnsi="Courier New" w:cs="Courier New"/>
          <w:spacing w:val="2"/>
        </w:rPr>
      </w:pPr>
      <w:r w:rsidRPr="007F3D45">
        <w:rPr>
          <w:rFonts w:ascii="Courier New" w:hAnsi="Courier New" w:cs="Courier New"/>
          <w:spacing w:val="2"/>
        </w:rPr>
        <w:t>a)</w:t>
      </w:r>
      <w:r w:rsidR="002E4946" w:rsidRPr="007F3D45">
        <w:rPr>
          <w:rFonts w:ascii="Courier New" w:hAnsi="Courier New" w:cs="Courier New"/>
          <w:spacing w:val="2"/>
        </w:rPr>
        <w:t xml:space="preserve"> </w:t>
      </w:r>
      <w:r w:rsidRPr="007F3D45">
        <w:rPr>
          <w:rFonts w:ascii="Courier New" w:hAnsi="Courier New" w:cs="Courier New"/>
          <w:spacing w:val="2"/>
        </w:rPr>
        <w:t>Autorización de administración o disposición: acto administrativo que habilita a explotar o desarrollar servicios de interés público, o a usar, gozar o disponer de bienes fiscales o bienes nacionales de uso público.</w:t>
      </w:r>
    </w:p>
    <w:p w14:paraId="6FE51467" w14:textId="77777777" w:rsidR="00006BA0" w:rsidRPr="007F3D45" w:rsidRDefault="00006BA0" w:rsidP="002E4946">
      <w:pPr>
        <w:spacing w:line="360" w:lineRule="auto"/>
        <w:ind w:firstLine="2268"/>
        <w:jc w:val="both"/>
        <w:rPr>
          <w:rFonts w:ascii="Courier New" w:hAnsi="Courier New" w:cs="Courier New"/>
          <w:spacing w:val="2"/>
        </w:rPr>
      </w:pPr>
    </w:p>
    <w:p w14:paraId="44B62E80" w14:textId="3C245561" w:rsidR="002454E7" w:rsidRPr="007F3D45" w:rsidRDefault="002454E7" w:rsidP="002E4946">
      <w:pPr>
        <w:spacing w:line="360" w:lineRule="auto"/>
        <w:ind w:firstLine="2268"/>
        <w:jc w:val="both"/>
        <w:rPr>
          <w:rFonts w:ascii="Courier New" w:hAnsi="Courier New" w:cs="Courier New"/>
          <w:spacing w:val="2"/>
        </w:rPr>
      </w:pPr>
      <w:r w:rsidRPr="007F3D45">
        <w:rPr>
          <w:rFonts w:ascii="Courier New" w:hAnsi="Courier New" w:cs="Courier New"/>
          <w:spacing w:val="2"/>
        </w:rPr>
        <w:t>b)</w:t>
      </w:r>
      <w:r w:rsidR="00006BA0" w:rsidRPr="007F3D45">
        <w:rPr>
          <w:rFonts w:ascii="Courier New" w:hAnsi="Courier New" w:cs="Courier New"/>
          <w:spacing w:val="2"/>
        </w:rPr>
        <w:t xml:space="preserve"> </w:t>
      </w:r>
      <w:r w:rsidRPr="007F3D45">
        <w:rPr>
          <w:rFonts w:ascii="Courier New" w:hAnsi="Courier New" w:cs="Courier New"/>
          <w:spacing w:val="2"/>
        </w:rPr>
        <w:t>Autorización de localización: acto administrativo que aprueba el emplazamiento de un proyecto o actividad, exigido en atención a las normas de ordenamiento y planificación territorial o aquel acto administrativo que aprueba la intervención o la ejecución de acciones sobre el patrimonio cultural, recursos naturales o especies que gozan de protección especial, ubicadas en el área de emplazamiento de un proyecto o actividad.</w:t>
      </w:r>
    </w:p>
    <w:p w14:paraId="7BCE5B7E" w14:textId="77777777" w:rsidR="00006BA0" w:rsidRPr="007F3D45" w:rsidRDefault="00006BA0" w:rsidP="002E4946">
      <w:pPr>
        <w:spacing w:line="360" w:lineRule="auto"/>
        <w:ind w:firstLine="2268"/>
        <w:jc w:val="both"/>
        <w:rPr>
          <w:rFonts w:ascii="Courier New" w:hAnsi="Courier New" w:cs="Courier New"/>
          <w:spacing w:val="2"/>
        </w:rPr>
      </w:pPr>
    </w:p>
    <w:p w14:paraId="1C22B1FA" w14:textId="25390EF2" w:rsidR="002454E7" w:rsidRPr="007F3D45" w:rsidRDefault="002454E7" w:rsidP="002E4946">
      <w:pPr>
        <w:spacing w:line="360" w:lineRule="auto"/>
        <w:ind w:firstLine="2268"/>
        <w:jc w:val="both"/>
        <w:rPr>
          <w:rFonts w:ascii="Courier New" w:hAnsi="Courier New" w:cs="Courier New"/>
          <w:spacing w:val="2"/>
        </w:rPr>
      </w:pPr>
      <w:r w:rsidRPr="007F3D45">
        <w:rPr>
          <w:rFonts w:ascii="Courier New" w:hAnsi="Courier New" w:cs="Courier New"/>
          <w:spacing w:val="2"/>
        </w:rPr>
        <w:t>c)</w:t>
      </w:r>
      <w:r w:rsidR="00006BA0" w:rsidRPr="007F3D45">
        <w:rPr>
          <w:rFonts w:ascii="Courier New" w:hAnsi="Courier New" w:cs="Courier New"/>
          <w:spacing w:val="2"/>
        </w:rPr>
        <w:t xml:space="preserve"> </w:t>
      </w:r>
      <w:r w:rsidRPr="007F3D45">
        <w:rPr>
          <w:rFonts w:ascii="Courier New" w:hAnsi="Courier New" w:cs="Courier New"/>
          <w:spacing w:val="2"/>
        </w:rPr>
        <w:t>Autorización de proyecto: acto administrativo que aprueba el diseño o programa de un proyecto o actividad definidos en el artículo 5 numerales 1 y 11, respectivamente, previo a su construcción, instalación, desarrollo o ejecución.</w:t>
      </w:r>
    </w:p>
    <w:p w14:paraId="0D63937A" w14:textId="77777777" w:rsidR="00006BA0" w:rsidRPr="007F3D45" w:rsidRDefault="00006BA0" w:rsidP="002E4946">
      <w:pPr>
        <w:spacing w:line="360" w:lineRule="auto"/>
        <w:ind w:firstLine="2268"/>
        <w:jc w:val="both"/>
        <w:rPr>
          <w:rFonts w:ascii="Courier New" w:hAnsi="Courier New" w:cs="Courier New"/>
          <w:spacing w:val="2"/>
        </w:rPr>
      </w:pPr>
    </w:p>
    <w:p w14:paraId="7A12969D" w14:textId="7C4E2749" w:rsidR="002454E7" w:rsidRPr="007F3D45" w:rsidRDefault="002454E7" w:rsidP="002E4946">
      <w:pPr>
        <w:spacing w:line="360" w:lineRule="auto"/>
        <w:ind w:firstLine="2268"/>
        <w:jc w:val="both"/>
        <w:rPr>
          <w:rFonts w:ascii="Courier New" w:hAnsi="Courier New" w:cs="Courier New"/>
          <w:spacing w:val="2"/>
        </w:rPr>
      </w:pPr>
      <w:r w:rsidRPr="007F3D45">
        <w:rPr>
          <w:rFonts w:ascii="Courier New" w:hAnsi="Courier New" w:cs="Courier New"/>
          <w:spacing w:val="2"/>
        </w:rPr>
        <w:t>d)</w:t>
      </w:r>
      <w:r w:rsidR="00006BA0" w:rsidRPr="007F3D45">
        <w:rPr>
          <w:rFonts w:ascii="Courier New" w:hAnsi="Courier New" w:cs="Courier New"/>
          <w:spacing w:val="2"/>
        </w:rPr>
        <w:t xml:space="preserve"> </w:t>
      </w:r>
      <w:r w:rsidRPr="007F3D45">
        <w:rPr>
          <w:rFonts w:ascii="Courier New" w:hAnsi="Courier New" w:cs="Courier New"/>
          <w:spacing w:val="2"/>
        </w:rPr>
        <w:t xml:space="preserve">Autorización de funcionamiento: acto administrativo que aprueba la operación de un </w:t>
      </w:r>
      <w:r w:rsidRPr="007F3D45">
        <w:rPr>
          <w:rFonts w:ascii="Courier New" w:hAnsi="Courier New" w:cs="Courier New"/>
          <w:spacing w:val="2"/>
        </w:rPr>
        <w:lastRenderedPageBreak/>
        <w:t xml:space="preserve">proyecto o actividad una vez que </w:t>
      </w:r>
      <w:r w:rsidR="00A26CC2" w:rsidRPr="007F3D45">
        <w:rPr>
          <w:rFonts w:ascii="Courier New" w:hAnsi="Courier New" w:cs="Courier New"/>
          <w:spacing w:val="2"/>
        </w:rPr>
        <w:t>é</w:t>
      </w:r>
      <w:r w:rsidRPr="007F3D45">
        <w:rPr>
          <w:rFonts w:ascii="Courier New" w:hAnsi="Courier New" w:cs="Courier New"/>
          <w:spacing w:val="2"/>
        </w:rPr>
        <w:t>sta ya se encuentra construida, instalada o dispuesta para ser desarrollada o ejecutada.</w:t>
      </w:r>
    </w:p>
    <w:p w14:paraId="7094D6C0" w14:textId="77777777" w:rsidR="00006BA0" w:rsidRPr="007F3D45" w:rsidRDefault="00006BA0" w:rsidP="002E4946">
      <w:pPr>
        <w:spacing w:line="360" w:lineRule="auto"/>
        <w:ind w:firstLine="2268"/>
        <w:jc w:val="both"/>
        <w:rPr>
          <w:rFonts w:ascii="Courier New" w:hAnsi="Courier New" w:cs="Courier New"/>
          <w:spacing w:val="2"/>
        </w:rPr>
      </w:pPr>
    </w:p>
    <w:p w14:paraId="3628FA39" w14:textId="34C9B3E4" w:rsidR="002454E7" w:rsidRPr="007F3D45" w:rsidRDefault="002454E7" w:rsidP="002E4946">
      <w:pPr>
        <w:spacing w:line="360" w:lineRule="auto"/>
        <w:ind w:firstLine="2268"/>
        <w:jc w:val="both"/>
        <w:rPr>
          <w:rFonts w:ascii="Courier New" w:hAnsi="Courier New" w:cs="Courier New"/>
          <w:spacing w:val="2"/>
        </w:rPr>
      </w:pPr>
      <w:r w:rsidRPr="007F3D45">
        <w:rPr>
          <w:rFonts w:ascii="Courier New" w:hAnsi="Courier New" w:cs="Courier New"/>
          <w:spacing w:val="2"/>
        </w:rPr>
        <w:t>e)</w:t>
      </w:r>
      <w:r w:rsidR="00006BA0" w:rsidRPr="007F3D45">
        <w:rPr>
          <w:rFonts w:ascii="Courier New" w:hAnsi="Courier New" w:cs="Courier New"/>
          <w:spacing w:val="2"/>
        </w:rPr>
        <w:t xml:space="preserve"> </w:t>
      </w:r>
      <w:r w:rsidRPr="007F3D45">
        <w:rPr>
          <w:rFonts w:ascii="Courier New" w:hAnsi="Courier New" w:cs="Courier New"/>
          <w:spacing w:val="2"/>
        </w:rPr>
        <w:t xml:space="preserve">Autorización de profesional o servicio: acto administrativo que habilita a personas, empresas o equipos para la ejecución de una actividad o la prestación de un servicio, </w:t>
      </w:r>
      <w:r w:rsidR="00006BA0" w:rsidRPr="007F3D45">
        <w:rPr>
          <w:rFonts w:ascii="Courier New" w:hAnsi="Courier New" w:cs="Courier New"/>
          <w:spacing w:val="2"/>
        </w:rPr>
        <w:t>que constate</w:t>
      </w:r>
      <w:r w:rsidRPr="007F3D45">
        <w:rPr>
          <w:rFonts w:ascii="Courier New" w:hAnsi="Courier New" w:cs="Courier New"/>
          <w:spacing w:val="2"/>
        </w:rPr>
        <w:t xml:space="preserve"> el cumplimiento de las competencias requeridas para llevar a cabo dicha actividad.</w:t>
      </w:r>
    </w:p>
    <w:p w14:paraId="5D0CDFAA" w14:textId="77777777" w:rsidR="00006BA0" w:rsidRPr="007F3D45" w:rsidRDefault="00006BA0" w:rsidP="002E4946">
      <w:pPr>
        <w:spacing w:line="360" w:lineRule="auto"/>
        <w:ind w:firstLine="2268"/>
        <w:jc w:val="both"/>
        <w:rPr>
          <w:rFonts w:ascii="Courier New" w:hAnsi="Courier New" w:cs="Courier New"/>
          <w:spacing w:val="2"/>
        </w:rPr>
      </w:pPr>
    </w:p>
    <w:p w14:paraId="5D1439D7" w14:textId="1B1706A0" w:rsidR="002454E7" w:rsidRPr="007F3D45" w:rsidRDefault="002454E7" w:rsidP="002E4946">
      <w:pPr>
        <w:spacing w:line="360" w:lineRule="auto"/>
        <w:ind w:firstLine="2268"/>
        <w:jc w:val="both"/>
        <w:rPr>
          <w:rFonts w:ascii="Courier New" w:hAnsi="Courier New" w:cs="Courier New"/>
          <w:spacing w:val="2"/>
        </w:rPr>
      </w:pPr>
      <w:r w:rsidRPr="007F3D45">
        <w:rPr>
          <w:rFonts w:ascii="Courier New" w:hAnsi="Courier New" w:cs="Courier New"/>
          <w:spacing w:val="2"/>
        </w:rPr>
        <w:t>f)</w:t>
      </w:r>
      <w:r w:rsidR="00006BA0" w:rsidRPr="007F3D45">
        <w:rPr>
          <w:rFonts w:ascii="Courier New" w:hAnsi="Courier New" w:cs="Courier New"/>
          <w:spacing w:val="2"/>
        </w:rPr>
        <w:t xml:space="preserve"> </w:t>
      </w:r>
      <w:r w:rsidRPr="007F3D45">
        <w:rPr>
          <w:rFonts w:ascii="Courier New" w:hAnsi="Courier New" w:cs="Courier New"/>
          <w:spacing w:val="2"/>
        </w:rPr>
        <w:t>Otras autorizaciones: actos administrativos que habiliten el desarrollo o la ejecución de un proyecto o actividad no comprendidos en ninguno de los supuestos de las tipologías anteriores</w:t>
      </w:r>
    </w:p>
    <w:p w14:paraId="6BFBE4D7" w14:textId="77777777" w:rsidR="002454E7" w:rsidRPr="007F3D45" w:rsidRDefault="002454E7" w:rsidP="002454E7">
      <w:pPr>
        <w:spacing w:line="360" w:lineRule="auto"/>
        <w:ind w:firstLine="1134"/>
        <w:jc w:val="both"/>
        <w:rPr>
          <w:rFonts w:ascii="Courier New" w:hAnsi="Courier New" w:cs="Courier New"/>
          <w:spacing w:val="2"/>
        </w:rPr>
      </w:pPr>
    </w:p>
    <w:p w14:paraId="3986EFFC"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La clasificación de una autorización sectorial en una tipología excluye la aplicación a su respecto de las tipologías restantes.</w:t>
      </w:r>
    </w:p>
    <w:p w14:paraId="08B17556" w14:textId="77777777" w:rsidR="002454E7" w:rsidRPr="007F3D45" w:rsidRDefault="002454E7" w:rsidP="002454E7">
      <w:pPr>
        <w:spacing w:line="360" w:lineRule="auto"/>
        <w:ind w:firstLine="1134"/>
        <w:jc w:val="both"/>
        <w:rPr>
          <w:rFonts w:ascii="Courier New" w:hAnsi="Courier New" w:cs="Courier New"/>
          <w:spacing w:val="2"/>
        </w:rPr>
      </w:pPr>
    </w:p>
    <w:p w14:paraId="1AEF0F1B" w14:textId="5D65E2DE"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Las tipologías definidas en el inciso primero y la clasificación que se realice en virtud de </w:t>
      </w:r>
      <w:r w:rsidR="00A56DE2" w:rsidRPr="007F3D45">
        <w:rPr>
          <w:rFonts w:ascii="Courier New" w:hAnsi="Courier New" w:cs="Courier New"/>
          <w:spacing w:val="2"/>
        </w:rPr>
        <w:t>é</w:t>
      </w:r>
      <w:r w:rsidRPr="007F3D45">
        <w:rPr>
          <w:rFonts w:ascii="Courier New" w:hAnsi="Courier New" w:cs="Courier New"/>
          <w:spacing w:val="2"/>
        </w:rPr>
        <w:t xml:space="preserve">ste y </w:t>
      </w:r>
      <w:r w:rsidR="00006BA0" w:rsidRPr="007F3D45">
        <w:rPr>
          <w:rFonts w:ascii="Courier New" w:hAnsi="Courier New" w:cs="Courier New"/>
          <w:spacing w:val="2"/>
        </w:rPr>
        <w:t>d</w:t>
      </w:r>
      <w:r w:rsidRPr="007F3D45">
        <w:rPr>
          <w:rFonts w:ascii="Courier New" w:hAnsi="Courier New" w:cs="Courier New"/>
          <w:spacing w:val="2"/>
        </w:rPr>
        <w:t>el artículo siguiente no podrán afectar ni alterar en modo alguno la naturaleza jurídica de los actos administrativos sobre los que se apliquen.</w:t>
      </w:r>
    </w:p>
    <w:p w14:paraId="60232E63" w14:textId="77777777" w:rsidR="002454E7" w:rsidRPr="007F3D45" w:rsidRDefault="002454E7" w:rsidP="002454E7">
      <w:pPr>
        <w:spacing w:line="360" w:lineRule="auto"/>
        <w:ind w:firstLine="1134"/>
        <w:jc w:val="both"/>
        <w:rPr>
          <w:rFonts w:ascii="Courier New" w:hAnsi="Courier New" w:cs="Courier New"/>
          <w:spacing w:val="2"/>
        </w:rPr>
      </w:pPr>
    </w:p>
    <w:p w14:paraId="0082CA30" w14:textId="77777777" w:rsidR="00006BA0" w:rsidRPr="007F3D45" w:rsidRDefault="00006BA0" w:rsidP="002454E7">
      <w:pPr>
        <w:spacing w:line="360" w:lineRule="auto"/>
        <w:ind w:firstLine="1134"/>
        <w:jc w:val="both"/>
        <w:rPr>
          <w:rFonts w:ascii="Courier New" w:hAnsi="Courier New" w:cs="Courier New"/>
          <w:spacing w:val="2"/>
        </w:rPr>
      </w:pPr>
    </w:p>
    <w:p w14:paraId="40B772EB" w14:textId="28BD4813"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8.-</w:t>
      </w:r>
      <w:r w:rsidRPr="007F3D45">
        <w:rPr>
          <w:rFonts w:ascii="Courier New" w:hAnsi="Courier New" w:cs="Courier New"/>
          <w:spacing w:val="2"/>
        </w:rPr>
        <w:tab/>
      </w:r>
      <w:r w:rsidR="00A56DE2" w:rsidRPr="007F3D45">
        <w:rPr>
          <w:rFonts w:ascii="Courier New" w:hAnsi="Courier New" w:cs="Courier New"/>
          <w:spacing w:val="2"/>
        </w:rPr>
        <w:t xml:space="preserve"> </w:t>
      </w:r>
      <w:r w:rsidRPr="007F3D45">
        <w:rPr>
          <w:rFonts w:ascii="Courier New" w:hAnsi="Courier New" w:cs="Courier New"/>
          <w:spacing w:val="2"/>
        </w:rPr>
        <w:t xml:space="preserve">Los órganos sectoriales elaborarán, de oficio o a requerimiento de la Oficina de Autorizaciones Sectoriales e Inversión, una propuesta de clasificación de las autorizaciones de su competencia, la que deberá ser fundada. Para ello, el órgano sectorial analizará cada autorización según las tipologías establecidas en el artículo anterior. La Oficina proveerá de lineamientos y guías para </w:t>
      </w:r>
      <w:r w:rsidRPr="007F3D45">
        <w:rPr>
          <w:rFonts w:ascii="Courier New" w:hAnsi="Courier New" w:cs="Courier New"/>
          <w:spacing w:val="2"/>
        </w:rPr>
        <w:lastRenderedPageBreak/>
        <w:t>facilitar la formulación de la propuesta por parte de los órganos sectoriales, los que deberán evacuarla dentro del plazo indicado en el respectivo requerimiento.</w:t>
      </w:r>
    </w:p>
    <w:p w14:paraId="58C06AE0" w14:textId="77777777" w:rsidR="002454E7" w:rsidRPr="007F3D45" w:rsidRDefault="002454E7" w:rsidP="002454E7">
      <w:pPr>
        <w:spacing w:line="360" w:lineRule="auto"/>
        <w:ind w:firstLine="1134"/>
        <w:jc w:val="both"/>
        <w:rPr>
          <w:rFonts w:ascii="Courier New" w:hAnsi="Courier New" w:cs="Courier New"/>
          <w:spacing w:val="2"/>
        </w:rPr>
      </w:pPr>
    </w:p>
    <w:p w14:paraId="68D0F47B" w14:textId="3493394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Evacuada la propuesta de clasificación por el órgano sectorial requerido o cumplido el plazo otorgado para ello, la Oficina determinará fundadamente y en definitiva la tipología a la que corresponde cada autorización. </w:t>
      </w:r>
    </w:p>
    <w:p w14:paraId="333FFC1C" w14:textId="77777777" w:rsidR="002454E7" w:rsidRPr="007F3D45" w:rsidRDefault="002454E7" w:rsidP="002454E7">
      <w:pPr>
        <w:spacing w:line="360" w:lineRule="auto"/>
        <w:ind w:firstLine="1134"/>
        <w:jc w:val="both"/>
        <w:rPr>
          <w:rFonts w:ascii="Courier New" w:hAnsi="Courier New" w:cs="Courier New"/>
          <w:spacing w:val="2"/>
        </w:rPr>
      </w:pPr>
    </w:p>
    <w:p w14:paraId="38B78774" w14:textId="0F092839"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La clasificación de cada autorización constará en un decreto supremo, expedido a través del Ministerio de Economía, Fomento y Turismo.</w:t>
      </w:r>
    </w:p>
    <w:p w14:paraId="73D43957" w14:textId="77777777" w:rsidR="002454E7" w:rsidRPr="007F3D45" w:rsidRDefault="002454E7" w:rsidP="002454E7">
      <w:pPr>
        <w:spacing w:line="360" w:lineRule="auto"/>
        <w:ind w:firstLine="1134"/>
        <w:jc w:val="both"/>
        <w:rPr>
          <w:rFonts w:ascii="Courier New" w:hAnsi="Courier New" w:cs="Courier New"/>
          <w:spacing w:val="2"/>
        </w:rPr>
      </w:pPr>
    </w:p>
    <w:p w14:paraId="2FA8B465" w14:textId="4CBFEFC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El proceso de clasificación y dictación del decreto supremo referido en el inciso precedente respecto de autorizaciones que no h</w:t>
      </w:r>
      <w:r w:rsidR="00006BA0" w:rsidRPr="007F3D45">
        <w:rPr>
          <w:rFonts w:ascii="Courier New" w:hAnsi="Courier New" w:cs="Courier New"/>
          <w:spacing w:val="2"/>
        </w:rPr>
        <w:t>ayan</w:t>
      </w:r>
      <w:r w:rsidRPr="007F3D45">
        <w:rPr>
          <w:rFonts w:ascii="Courier New" w:hAnsi="Courier New" w:cs="Courier New"/>
          <w:spacing w:val="2"/>
        </w:rPr>
        <w:t xml:space="preserve"> sido clasificadas anteriormente no podrá exceder de seis meses, a contar del requerimiento que formule la Oficina de Autorizaciones Sectoriales e Inversión, de conformidad </w:t>
      </w:r>
      <w:r w:rsidR="005520EB" w:rsidRPr="007F3D45">
        <w:rPr>
          <w:rFonts w:ascii="Courier New" w:hAnsi="Courier New" w:cs="Courier New"/>
          <w:spacing w:val="2"/>
        </w:rPr>
        <w:t xml:space="preserve">con el </w:t>
      </w:r>
      <w:r w:rsidRPr="007F3D45">
        <w:rPr>
          <w:rFonts w:ascii="Courier New" w:hAnsi="Courier New" w:cs="Courier New"/>
          <w:spacing w:val="2"/>
        </w:rPr>
        <w:t>inciso primero.</w:t>
      </w:r>
    </w:p>
    <w:p w14:paraId="761D4ED8" w14:textId="77777777" w:rsidR="002454E7" w:rsidRPr="007F3D45" w:rsidRDefault="002454E7" w:rsidP="002454E7">
      <w:pPr>
        <w:spacing w:line="360" w:lineRule="auto"/>
        <w:ind w:firstLine="1134"/>
        <w:jc w:val="both"/>
        <w:rPr>
          <w:rFonts w:ascii="Courier New" w:hAnsi="Courier New" w:cs="Courier New"/>
          <w:spacing w:val="2"/>
        </w:rPr>
      </w:pPr>
    </w:p>
    <w:p w14:paraId="5D66B199" w14:textId="43AFDBEE"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Los decretos supremos que se dicten conforme a los incisos anteriores serán refundidos en un único decreto supremo expedido por </w:t>
      </w:r>
      <w:r w:rsidR="00FE6AE0" w:rsidRPr="007F3D45">
        <w:rPr>
          <w:rFonts w:ascii="Courier New" w:hAnsi="Courier New" w:cs="Courier New"/>
          <w:spacing w:val="2"/>
        </w:rPr>
        <w:t xml:space="preserve">el </w:t>
      </w:r>
      <w:proofErr w:type="gramStart"/>
      <w:r w:rsidR="00006BA0" w:rsidRPr="007F3D45">
        <w:rPr>
          <w:rFonts w:ascii="Courier New" w:hAnsi="Courier New" w:cs="Courier New"/>
          <w:spacing w:val="2"/>
        </w:rPr>
        <w:t>M</w:t>
      </w:r>
      <w:r w:rsidR="00FE6AE0" w:rsidRPr="007F3D45">
        <w:rPr>
          <w:rFonts w:ascii="Courier New" w:hAnsi="Courier New" w:cs="Courier New"/>
          <w:spacing w:val="2"/>
        </w:rPr>
        <w:t>inistro</w:t>
      </w:r>
      <w:proofErr w:type="gramEnd"/>
      <w:r w:rsidR="00FE6AE0" w:rsidRPr="007F3D45">
        <w:rPr>
          <w:rFonts w:ascii="Courier New" w:hAnsi="Courier New" w:cs="Courier New"/>
          <w:spacing w:val="2"/>
        </w:rPr>
        <w:t xml:space="preserve"> o </w:t>
      </w:r>
      <w:r w:rsidR="00006BA0" w:rsidRPr="007F3D45">
        <w:rPr>
          <w:rFonts w:ascii="Courier New" w:hAnsi="Courier New" w:cs="Courier New"/>
          <w:spacing w:val="2"/>
        </w:rPr>
        <w:t>la M</w:t>
      </w:r>
      <w:r w:rsidR="00FE6AE0" w:rsidRPr="007F3D45">
        <w:rPr>
          <w:rFonts w:ascii="Courier New" w:hAnsi="Courier New" w:cs="Courier New"/>
          <w:spacing w:val="2"/>
        </w:rPr>
        <w:t xml:space="preserve">inistra </w:t>
      </w:r>
      <w:r w:rsidRPr="007F3D45">
        <w:rPr>
          <w:rFonts w:ascii="Courier New" w:hAnsi="Courier New" w:cs="Courier New"/>
          <w:spacing w:val="2"/>
        </w:rPr>
        <w:t xml:space="preserve">de Economía, Fomento y Turismo, el que contendrá </w:t>
      </w:r>
      <w:r w:rsidR="00006BA0" w:rsidRPr="007F3D45">
        <w:rPr>
          <w:rFonts w:ascii="Courier New" w:hAnsi="Courier New" w:cs="Courier New"/>
          <w:spacing w:val="2"/>
        </w:rPr>
        <w:t>la nómina</w:t>
      </w:r>
      <w:r w:rsidRPr="007F3D45">
        <w:rPr>
          <w:rFonts w:ascii="Courier New" w:hAnsi="Courier New" w:cs="Courier New"/>
          <w:spacing w:val="2"/>
        </w:rPr>
        <w:t xml:space="preserve"> de autorizaciones sectoriales y sus respectivas tipologías, y será actualizado cada vez que se clasifique una autorización sectorial.</w:t>
      </w:r>
    </w:p>
    <w:p w14:paraId="47B8219C" w14:textId="77777777" w:rsidR="002454E7" w:rsidRPr="007F3D45" w:rsidRDefault="002454E7" w:rsidP="002454E7">
      <w:pPr>
        <w:spacing w:line="360" w:lineRule="auto"/>
        <w:ind w:firstLine="1134"/>
        <w:jc w:val="both"/>
        <w:rPr>
          <w:rFonts w:ascii="Courier New" w:hAnsi="Courier New" w:cs="Courier New"/>
          <w:spacing w:val="2"/>
        </w:rPr>
      </w:pPr>
    </w:p>
    <w:p w14:paraId="0BD63C62" w14:textId="77777777" w:rsidR="00006BA0" w:rsidRPr="007F3D45" w:rsidRDefault="00006BA0" w:rsidP="002454E7">
      <w:pPr>
        <w:spacing w:line="360" w:lineRule="auto"/>
        <w:ind w:firstLine="1134"/>
        <w:jc w:val="both"/>
        <w:rPr>
          <w:rFonts w:ascii="Courier New" w:hAnsi="Courier New" w:cs="Courier New"/>
          <w:spacing w:val="2"/>
        </w:rPr>
      </w:pPr>
    </w:p>
    <w:p w14:paraId="7DEE2E24" w14:textId="77777777" w:rsidR="002454E7" w:rsidRPr="007F3D45" w:rsidRDefault="002454E7" w:rsidP="004C2FB8">
      <w:pPr>
        <w:spacing w:line="360" w:lineRule="auto"/>
        <w:jc w:val="center"/>
        <w:rPr>
          <w:rFonts w:ascii="Courier New" w:hAnsi="Courier New" w:cs="Courier New"/>
          <w:spacing w:val="2"/>
        </w:rPr>
      </w:pPr>
      <w:r w:rsidRPr="007F3D45">
        <w:rPr>
          <w:rFonts w:ascii="Courier New" w:hAnsi="Courier New" w:cs="Courier New"/>
          <w:spacing w:val="2"/>
        </w:rPr>
        <w:t>Párrafo 2°</w:t>
      </w:r>
    </w:p>
    <w:p w14:paraId="356D1E6E" w14:textId="77777777" w:rsidR="002454E7" w:rsidRPr="007F3D45" w:rsidRDefault="002454E7" w:rsidP="004C2FB8">
      <w:pPr>
        <w:spacing w:line="360" w:lineRule="auto"/>
        <w:jc w:val="center"/>
        <w:rPr>
          <w:rFonts w:ascii="Courier New" w:hAnsi="Courier New" w:cs="Courier New"/>
          <w:spacing w:val="2"/>
        </w:rPr>
      </w:pPr>
      <w:r w:rsidRPr="007F3D45">
        <w:rPr>
          <w:rFonts w:ascii="Courier New" w:hAnsi="Courier New" w:cs="Courier New"/>
          <w:spacing w:val="2"/>
        </w:rPr>
        <w:t>Técnicas habilitantes alternativas a la autorización</w:t>
      </w:r>
    </w:p>
    <w:p w14:paraId="36352579" w14:textId="77777777" w:rsidR="002454E7" w:rsidRPr="007F3D45" w:rsidRDefault="002454E7" w:rsidP="002454E7">
      <w:pPr>
        <w:spacing w:line="360" w:lineRule="auto"/>
        <w:ind w:firstLine="1134"/>
        <w:jc w:val="both"/>
        <w:rPr>
          <w:rFonts w:ascii="Courier New" w:hAnsi="Courier New" w:cs="Courier New"/>
          <w:spacing w:val="2"/>
        </w:rPr>
      </w:pPr>
    </w:p>
    <w:p w14:paraId="2FEB5FAF" w14:textId="404F6BC1"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Artículo 9.-</w:t>
      </w:r>
      <w:r w:rsidR="00006BA0" w:rsidRPr="007F3D45">
        <w:rPr>
          <w:rFonts w:ascii="Courier New" w:hAnsi="Courier New" w:cs="Courier New"/>
          <w:spacing w:val="2"/>
        </w:rPr>
        <w:t xml:space="preserve"> </w:t>
      </w:r>
      <w:r w:rsidRPr="007F3D45">
        <w:rPr>
          <w:rFonts w:ascii="Courier New" w:hAnsi="Courier New" w:cs="Courier New"/>
          <w:spacing w:val="2"/>
        </w:rPr>
        <w:t>Sin perjuicio de los regímenes de autorización establecidos en la legislación vigente, una o más habilitaciones necesarias para el desarrollo de un proyecto o actividad podrán sujetarse a técnicas alternativas a la autorización, sin exigir la dictación de un acto administrativo previo del órgano sectorial competente.</w:t>
      </w:r>
    </w:p>
    <w:p w14:paraId="73C29669" w14:textId="77777777" w:rsidR="002454E7" w:rsidRPr="007F3D45" w:rsidRDefault="002454E7" w:rsidP="002454E7">
      <w:pPr>
        <w:spacing w:line="360" w:lineRule="auto"/>
        <w:ind w:firstLine="1134"/>
        <w:jc w:val="both"/>
        <w:rPr>
          <w:rFonts w:ascii="Courier New" w:hAnsi="Courier New" w:cs="Courier New"/>
          <w:spacing w:val="2"/>
        </w:rPr>
      </w:pPr>
    </w:p>
    <w:p w14:paraId="0B11322F"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Son técnicas habilitantes alternativas a la autorización el aviso y la declaración jurada, definidas en el artículo 5 numerales 4 y 6, respectivamente.</w:t>
      </w:r>
    </w:p>
    <w:p w14:paraId="2DBEE840" w14:textId="77777777" w:rsidR="002454E7" w:rsidRPr="007F3D45" w:rsidRDefault="002454E7" w:rsidP="002454E7">
      <w:pPr>
        <w:spacing w:line="360" w:lineRule="auto"/>
        <w:ind w:firstLine="1134"/>
        <w:jc w:val="both"/>
        <w:rPr>
          <w:rFonts w:ascii="Courier New" w:hAnsi="Courier New" w:cs="Courier New"/>
          <w:spacing w:val="2"/>
        </w:rPr>
      </w:pPr>
    </w:p>
    <w:p w14:paraId="21635CE9" w14:textId="77777777" w:rsidR="00006BA0" w:rsidRPr="007F3D45" w:rsidRDefault="00006BA0" w:rsidP="002454E7">
      <w:pPr>
        <w:spacing w:line="360" w:lineRule="auto"/>
        <w:ind w:firstLine="1134"/>
        <w:jc w:val="both"/>
        <w:rPr>
          <w:rFonts w:ascii="Courier New" w:hAnsi="Courier New" w:cs="Courier New"/>
          <w:spacing w:val="2"/>
        </w:rPr>
      </w:pPr>
    </w:p>
    <w:p w14:paraId="0FE0BB6A" w14:textId="3F514F3E"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10.-</w:t>
      </w:r>
      <w:r w:rsidR="00006BA0" w:rsidRPr="007F3D45">
        <w:rPr>
          <w:rFonts w:ascii="Courier New" w:hAnsi="Courier New" w:cs="Courier New"/>
          <w:spacing w:val="2"/>
        </w:rPr>
        <w:t xml:space="preserve"> </w:t>
      </w:r>
      <w:r w:rsidRPr="007F3D45">
        <w:rPr>
          <w:rFonts w:ascii="Courier New" w:hAnsi="Courier New" w:cs="Courier New"/>
          <w:spacing w:val="2"/>
        </w:rPr>
        <w:t xml:space="preserve">Solo podrán ser reemplazadas por técnicas habilitantes alternativas, las autorizaciones clasificadas en las tipologías de autorización de proyecto y autorización de funcionamiento señaladas en el artículo 7 literales c) y d) respectivamente, y únicamente en los casos en que el respectivo reglamento las reconozca como suficientes para resguardar </w:t>
      </w:r>
      <w:r w:rsidR="00006BA0" w:rsidRPr="007F3D45">
        <w:rPr>
          <w:rFonts w:ascii="Courier New" w:hAnsi="Courier New" w:cs="Courier New"/>
          <w:spacing w:val="2"/>
        </w:rPr>
        <w:t xml:space="preserve">de forma </w:t>
      </w:r>
      <w:r w:rsidRPr="007F3D45">
        <w:rPr>
          <w:rFonts w:ascii="Courier New" w:hAnsi="Courier New" w:cs="Courier New"/>
          <w:spacing w:val="2"/>
        </w:rPr>
        <w:t xml:space="preserve">adecuada los objetos de protección que la ley ha entregado al órgano sectorial llamado a pronunciarse y la protección del interés general, de conformidad a los criterios de no discriminación, necesidad y proporcionalidad a </w:t>
      </w:r>
      <w:r w:rsidR="00482F14" w:rsidRPr="007F3D45">
        <w:rPr>
          <w:rFonts w:ascii="Courier New" w:hAnsi="Courier New" w:cs="Courier New"/>
          <w:spacing w:val="2"/>
        </w:rPr>
        <w:t xml:space="preserve">los </w:t>
      </w:r>
      <w:r w:rsidRPr="007F3D45">
        <w:rPr>
          <w:rFonts w:ascii="Courier New" w:hAnsi="Courier New" w:cs="Courier New"/>
          <w:spacing w:val="2"/>
        </w:rPr>
        <w:t>que se refiere el artículo 62.</w:t>
      </w:r>
    </w:p>
    <w:p w14:paraId="3B829505" w14:textId="77777777" w:rsidR="002454E7" w:rsidRPr="007F3D45" w:rsidRDefault="002454E7" w:rsidP="002454E7">
      <w:pPr>
        <w:spacing w:line="360" w:lineRule="auto"/>
        <w:ind w:firstLine="1134"/>
        <w:jc w:val="both"/>
        <w:rPr>
          <w:rFonts w:ascii="Courier New" w:hAnsi="Courier New" w:cs="Courier New"/>
          <w:spacing w:val="2"/>
        </w:rPr>
      </w:pPr>
    </w:p>
    <w:p w14:paraId="1B9BAD8C" w14:textId="1BD1FDF5"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Los supuestos en que un aviso o una declaración jurada se considerará suficiente para proceder a la construcción, instalación o funcionamiento de un proyecto o desarrollo de una actividad, así como el contenido de los avisos y declaraciones juradas, los antecedentes que se deban acompañar en cada caso y toda otra disposición necesaria para su adecuada implementación, serán </w:t>
      </w:r>
      <w:r w:rsidRPr="007F3D45">
        <w:rPr>
          <w:rFonts w:ascii="Courier New" w:hAnsi="Courier New" w:cs="Courier New"/>
          <w:spacing w:val="2"/>
        </w:rPr>
        <w:lastRenderedPageBreak/>
        <w:t>establecidos a través de un reglamento expedido por el ministerio del cual dependa o con el que se relacione el respectivo órgano sectorial.</w:t>
      </w:r>
    </w:p>
    <w:p w14:paraId="3E5D8756" w14:textId="77777777" w:rsidR="002454E7" w:rsidRPr="007F3D45" w:rsidRDefault="002454E7" w:rsidP="002454E7">
      <w:pPr>
        <w:spacing w:line="360" w:lineRule="auto"/>
        <w:ind w:firstLine="1134"/>
        <w:jc w:val="both"/>
        <w:rPr>
          <w:rFonts w:ascii="Courier New" w:hAnsi="Courier New" w:cs="Courier New"/>
          <w:spacing w:val="2"/>
        </w:rPr>
      </w:pPr>
    </w:p>
    <w:p w14:paraId="251DBFEA" w14:textId="620873D9"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Si el aviso o la declaración jurada se refiere a proyectos o actividades que, de haber sido sometidos a un régimen de autorización, habrían requerido su comunicación al público o terceros, o bien, el pago de derechos o aranceles, el respectivo reglamento señalará la forma en que deberán acompañarse las comunicaciones, comprobantes de pago y, en general, los antecedentes que den cuenta de su cumplimiento.</w:t>
      </w:r>
    </w:p>
    <w:p w14:paraId="01584D67" w14:textId="77777777" w:rsidR="002454E7" w:rsidRPr="007F3D45" w:rsidRDefault="002454E7" w:rsidP="002454E7">
      <w:pPr>
        <w:spacing w:line="360" w:lineRule="auto"/>
        <w:ind w:firstLine="1134"/>
        <w:jc w:val="both"/>
        <w:rPr>
          <w:rFonts w:ascii="Courier New" w:hAnsi="Courier New" w:cs="Courier New"/>
          <w:spacing w:val="2"/>
        </w:rPr>
      </w:pPr>
    </w:p>
    <w:p w14:paraId="339E1048" w14:textId="68C742D3"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El establecimiento de técnicas habilitantes alternativas no podrá implicar una carga administrativa mayor para </w:t>
      </w:r>
      <w:r w:rsidR="005E3CC2" w:rsidRPr="007F3D45">
        <w:rPr>
          <w:rFonts w:ascii="Courier New" w:hAnsi="Courier New" w:cs="Courier New"/>
          <w:spacing w:val="2"/>
        </w:rPr>
        <w:t>la persona</w:t>
      </w:r>
      <w:r w:rsidR="00865903" w:rsidRPr="007F3D45">
        <w:rPr>
          <w:rFonts w:ascii="Courier New" w:hAnsi="Courier New" w:cs="Courier New"/>
          <w:spacing w:val="2"/>
        </w:rPr>
        <w:t xml:space="preserve"> </w:t>
      </w:r>
      <w:r w:rsidRPr="007F3D45">
        <w:rPr>
          <w:rFonts w:ascii="Courier New" w:hAnsi="Courier New" w:cs="Courier New"/>
          <w:spacing w:val="2"/>
        </w:rPr>
        <w:t>titular que someter el proyecto o actividad a regímenes de autorización previa.</w:t>
      </w:r>
    </w:p>
    <w:p w14:paraId="51E365E9" w14:textId="77777777" w:rsidR="002454E7" w:rsidRPr="007F3D45" w:rsidRDefault="002454E7" w:rsidP="002454E7">
      <w:pPr>
        <w:spacing w:line="360" w:lineRule="auto"/>
        <w:ind w:firstLine="1134"/>
        <w:jc w:val="both"/>
        <w:rPr>
          <w:rFonts w:ascii="Courier New" w:hAnsi="Courier New" w:cs="Courier New"/>
          <w:spacing w:val="2"/>
        </w:rPr>
      </w:pPr>
    </w:p>
    <w:p w14:paraId="342427D9" w14:textId="77777777" w:rsidR="005E3CC2" w:rsidRPr="007F3D45" w:rsidRDefault="005E3CC2" w:rsidP="002454E7">
      <w:pPr>
        <w:spacing w:line="360" w:lineRule="auto"/>
        <w:ind w:firstLine="1134"/>
        <w:jc w:val="both"/>
        <w:rPr>
          <w:rFonts w:ascii="Courier New" w:hAnsi="Courier New" w:cs="Courier New"/>
          <w:spacing w:val="2"/>
        </w:rPr>
      </w:pPr>
    </w:p>
    <w:p w14:paraId="1BC97320" w14:textId="7A8B590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11.-</w:t>
      </w:r>
      <w:r w:rsidR="00583B0D" w:rsidRPr="007F3D45">
        <w:rPr>
          <w:rFonts w:ascii="Courier New" w:hAnsi="Courier New" w:cs="Courier New"/>
          <w:spacing w:val="2"/>
        </w:rPr>
        <w:t xml:space="preserve"> </w:t>
      </w:r>
      <w:r w:rsidRPr="007F3D45">
        <w:rPr>
          <w:rFonts w:ascii="Courier New" w:hAnsi="Courier New" w:cs="Courier New"/>
          <w:spacing w:val="2"/>
        </w:rPr>
        <w:t>Los avisos y declaraciones juradas producirán los mismos efectos que las autorizaciones que reemplacen en lo que se refiere al cumplimiento de la normativa aplicable para su otorgamiento, desde el día de su presentación, sin necesidad de aprobación posterior del órgano sectorial.</w:t>
      </w:r>
    </w:p>
    <w:p w14:paraId="1A525BC2" w14:textId="77777777" w:rsidR="002454E7" w:rsidRPr="007F3D45" w:rsidRDefault="002454E7" w:rsidP="002454E7">
      <w:pPr>
        <w:spacing w:line="360" w:lineRule="auto"/>
        <w:ind w:firstLine="1134"/>
        <w:jc w:val="both"/>
        <w:rPr>
          <w:rFonts w:ascii="Courier New" w:hAnsi="Courier New" w:cs="Courier New"/>
          <w:spacing w:val="2"/>
        </w:rPr>
      </w:pPr>
    </w:p>
    <w:p w14:paraId="6496DFBD" w14:textId="497FCFA4"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La presentación de los avisos y la suscripción de declaraciones juradas se realizará a través de la plataforma digital a que se refiere el Título VI, la que generará un certificado de ingreso que acredite la fecha de presentación.</w:t>
      </w:r>
    </w:p>
    <w:p w14:paraId="0B1253B1" w14:textId="77777777" w:rsidR="002454E7" w:rsidRPr="007F3D45" w:rsidRDefault="002454E7" w:rsidP="002454E7">
      <w:pPr>
        <w:spacing w:line="360" w:lineRule="auto"/>
        <w:ind w:firstLine="1134"/>
        <w:jc w:val="both"/>
        <w:rPr>
          <w:rFonts w:ascii="Courier New" w:hAnsi="Courier New" w:cs="Courier New"/>
          <w:spacing w:val="2"/>
        </w:rPr>
      </w:pPr>
    </w:p>
    <w:p w14:paraId="592174B5" w14:textId="24F2EF94"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Quienes carezcan de los medios tecnológicos, no tengan acceso a medios electrónicos o solo </w:t>
      </w:r>
      <w:proofErr w:type="spellStart"/>
      <w:r w:rsidRPr="007F3D45">
        <w:rPr>
          <w:rFonts w:ascii="Courier New" w:hAnsi="Courier New" w:cs="Courier New"/>
          <w:spacing w:val="2"/>
        </w:rPr>
        <w:t>actuen</w:t>
      </w:r>
      <w:proofErr w:type="spellEnd"/>
      <w:r w:rsidRPr="007F3D45">
        <w:rPr>
          <w:rFonts w:ascii="Courier New" w:hAnsi="Courier New" w:cs="Courier New"/>
          <w:spacing w:val="2"/>
        </w:rPr>
        <w:t xml:space="preserve"> </w:t>
      </w:r>
      <w:r w:rsidRPr="007F3D45">
        <w:rPr>
          <w:rFonts w:ascii="Courier New" w:hAnsi="Courier New" w:cs="Courier New"/>
          <w:spacing w:val="2"/>
        </w:rPr>
        <w:lastRenderedPageBreak/>
        <w:t xml:space="preserve">excepcionalmente a través de ellos, podrán presentar los formularios de avisos y declaraciones juradas a que se refiere este artículo conforme con lo establecido en el inciso quinto del artículo 18 de la ley </w:t>
      </w:r>
      <w:proofErr w:type="spellStart"/>
      <w:r w:rsidRPr="007F3D45">
        <w:rPr>
          <w:rFonts w:ascii="Courier New" w:hAnsi="Courier New" w:cs="Courier New"/>
          <w:spacing w:val="2"/>
        </w:rPr>
        <w:t>Nº</w:t>
      </w:r>
      <w:proofErr w:type="spellEnd"/>
      <w:r w:rsidRPr="007F3D45">
        <w:rPr>
          <w:rFonts w:ascii="Courier New" w:hAnsi="Courier New" w:cs="Courier New"/>
          <w:spacing w:val="2"/>
        </w:rPr>
        <w:t xml:space="preserve"> 19.880.</w:t>
      </w:r>
    </w:p>
    <w:p w14:paraId="73872190" w14:textId="77777777" w:rsidR="002454E7" w:rsidRPr="007F3D45" w:rsidRDefault="002454E7" w:rsidP="002454E7">
      <w:pPr>
        <w:spacing w:line="360" w:lineRule="auto"/>
        <w:ind w:firstLine="1134"/>
        <w:jc w:val="both"/>
        <w:rPr>
          <w:rFonts w:ascii="Courier New" w:hAnsi="Courier New" w:cs="Courier New"/>
          <w:spacing w:val="2"/>
        </w:rPr>
      </w:pPr>
    </w:p>
    <w:p w14:paraId="221F7B0A" w14:textId="69AF98CB"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Para efectos de lo indicado en el inciso anterior, el funcionario</w:t>
      </w:r>
      <w:r w:rsidR="00BC7A99" w:rsidRPr="007F3D45">
        <w:rPr>
          <w:rFonts w:ascii="Courier New" w:hAnsi="Courier New" w:cs="Courier New"/>
          <w:spacing w:val="2"/>
        </w:rPr>
        <w:t xml:space="preserve"> o la funcionaria</w:t>
      </w:r>
      <w:r w:rsidRPr="007F3D45">
        <w:rPr>
          <w:rFonts w:ascii="Courier New" w:hAnsi="Courier New" w:cs="Courier New"/>
          <w:spacing w:val="2"/>
        </w:rPr>
        <w:t xml:space="preserve"> a cargo de la oficina de partes hará las veces de ministro</w:t>
      </w:r>
      <w:r w:rsidR="00BC7A99" w:rsidRPr="007F3D45">
        <w:rPr>
          <w:rFonts w:ascii="Courier New" w:hAnsi="Courier New" w:cs="Courier New"/>
          <w:spacing w:val="2"/>
        </w:rPr>
        <w:t xml:space="preserve"> o ministra</w:t>
      </w:r>
      <w:r w:rsidRPr="007F3D45">
        <w:rPr>
          <w:rFonts w:ascii="Courier New" w:hAnsi="Courier New" w:cs="Courier New"/>
          <w:spacing w:val="2"/>
        </w:rPr>
        <w:t xml:space="preserve"> de fe para efectos de la suscripción de declaraciones juradas.</w:t>
      </w:r>
    </w:p>
    <w:p w14:paraId="2CBFED80" w14:textId="77777777" w:rsidR="002454E7" w:rsidRPr="007F3D45" w:rsidRDefault="002454E7" w:rsidP="002454E7">
      <w:pPr>
        <w:spacing w:line="360" w:lineRule="auto"/>
        <w:ind w:firstLine="1134"/>
        <w:jc w:val="both"/>
        <w:rPr>
          <w:rFonts w:ascii="Courier New" w:hAnsi="Courier New" w:cs="Courier New"/>
          <w:spacing w:val="2"/>
        </w:rPr>
      </w:pPr>
    </w:p>
    <w:p w14:paraId="5A070A2F" w14:textId="1085A560"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Recibido el aviso o la declaración jurada, se registrará y remitirá, sin más trámite, a más tardar al día siguiente, a la unidad o servicio encargado de su fiscalización, cuando corresponda.</w:t>
      </w:r>
    </w:p>
    <w:p w14:paraId="39538997" w14:textId="77777777" w:rsidR="00BC7A99" w:rsidRPr="007F3D45" w:rsidRDefault="00BC7A99" w:rsidP="002454E7">
      <w:pPr>
        <w:spacing w:line="360" w:lineRule="auto"/>
        <w:ind w:firstLine="1134"/>
        <w:jc w:val="both"/>
        <w:rPr>
          <w:rFonts w:ascii="Courier New" w:hAnsi="Courier New" w:cs="Courier New"/>
          <w:spacing w:val="2"/>
        </w:rPr>
      </w:pPr>
    </w:p>
    <w:p w14:paraId="5B1EA03D" w14:textId="77777777" w:rsidR="002454E7" w:rsidRPr="007F3D45" w:rsidRDefault="002454E7" w:rsidP="002454E7">
      <w:pPr>
        <w:spacing w:line="360" w:lineRule="auto"/>
        <w:ind w:firstLine="1134"/>
        <w:jc w:val="both"/>
        <w:rPr>
          <w:rFonts w:ascii="Courier New" w:hAnsi="Courier New" w:cs="Courier New"/>
          <w:spacing w:val="2"/>
        </w:rPr>
      </w:pPr>
    </w:p>
    <w:p w14:paraId="40F624F8" w14:textId="4A35038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12.-</w:t>
      </w:r>
      <w:r w:rsidR="00197F4C" w:rsidRPr="007F3D45">
        <w:rPr>
          <w:rFonts w:ascii="Courier New" w:hAnsi="Courier New" w:cs="Courier New"/>
          <w:spacing w:val="2"/>
        </w:rPr>
        <w:t xml:space="preserve"> </w:t>
      </w:r>
      <w:r w:rsidRPr="007F3D45">
        <w:rPr>
          <w:rFonts w:ascii="Courier New" w:hAnsi="Courier New" w:cs="Courier New"/>
          <w:spacing w:val="2"/>
        </w:rPr>
        <w:t>Lo establecido en el inciso primero del artículo anterior en ningún caso obstará a la posterior fiscalización del proyecto o actividad. Dicha fiscalización será realizada por el órgano de la Administración con competencias para supervigilar el cumplimiento de la normativa sectorial, la que además podrá verificar el cumplimiento de los supuestos de la respectiva técnica habilitante.</w:t>
      </w:r>
    </w:p>
    <w:p w14:paraId="3DF50BA5" w14:textId="77777777" w:rsidR="002454E7" w:rsidRPr="007F3D45" w:rsidRDefault="002454E7" w:rsidP="002454E7">
      <w:pPr>
        <w:spacing w:line="360" w:lineRule="auto"/>
        <w:ind w:firstLine="1134"/>
        <w:jc w:val="both"/>
        <w:rPr>
          <w:rFonts w:ascii="Courier New" w:hAnsi="Courier New" w:cs="Courier New"/>
          <w:spacing w:val="2"/>
        </w:rPr>
      </w:pPr>
    </w:p>
    <w:p w14:paraId="7CCC92B4"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Constatada en el marco de la fiscalización a que se refiere el inciso anterior la falsedad, inexactitud u omisión de carácter esencial en el contenido de un aviso o declaración jurada, o en la documentación que sea en su caso requerida, el organismo competente podrá determinar, mediante resolución fundada, la revocación de la habilitación. Lo anterior, sin perjuicio de las responsabilidades civiles o administrativas a que hubiere lugar.</w:t>
      </w:r>
    </w:p>
    <w:p w14:paraId="4F24F475" w14:textId="77777777" w:rsidR="002454E7" w:rsidRPr="007F3D45" w:rsidRDefault="002454E7" w:rsidP="002454E7">
      <w:pPr>
        <w:spacing w:line="360" w:lineRule="auto"/>
        <w:ind w:firstLine="1134"/>
        <w:jc w:val="both"/>
        <w:rPr>
          <w:rFonts w:ascii="Courier New" w:hAnsi="Courier New" w:cs="Courier New"/>
          <w:spacing w:val="2"/>
        </w:rPr>
      </w:pPr>
    </w:p>
    <w:p w14:paraId="57C30A17" w14:textId="21B78A0D" w:rsidR="002454E7" w:rsidRPr="007F3D45" w:rsidRDefault="00513B1B"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Quien</w:t>
      </w:r>
      <w:r w:rsidR="002454E7" w:rsidRPr="007F3D45">
        <w:rPr>
          <w:rFonts w:ascii="Courier New" w:hAnsi="Courier New" w:cs="Courier New"/>
          <w:spacing w:val="2"/>
        </w:rPr>
        <w:t xml:space="preserve"> present</w:t>
      </w:r>
      <w:r w:rsidRPr="007F3D45">
        <w:rPr>
          <w:rFonts w:ascii="Courier New" w:hAnsi="Courier New" w:cs="Courier New"/>
          <w:spacing w:val="2"/>
        </w:rPr>
        <w:t>e</w:t>
      </w:r>
      <w:r w:rsidR="002454E7" w:rsidRPr="007F3D45">
        <w:rPr>
          <w:rFonts w:ascii="Courier New" w:hAnsi="Courier New" w:cs="Courier New"/>
          <w:spacing w:val="2"/>
        </w:rPr>
        <w:t xml:space="preserve"> información falsa, incluy</w:t>
      </w:r>
      <w:r w:rsidR="00A25814" w:rsidRPr="007F3D45">
        <w:rPr>
          <w:rFonts w:ascii="Courier New" w:hAnsi="Courier New" w:cs="Courier New"/>
          <w:spacing w:val="2"/>
        </w:rPr>
        <w:t>a</w:t>
      </w:r>
      <w:r w:rsidR="002454E7" w:rsidRPr="007F3D45">
        <w:rPr>
          <w:rFonts w:ascii="Courier New" w:hAnsi="Courier New" w:cs="Courier New"/>
          <w:spacing w:val="2"/>
        </w:rPr>
        <w:t xml:space="preserve"> datos inexactos a sabiendas u omit</w:t>
      </w:r>
      <w:r w:rsidR="00A25814" w:rsidRPr="007F3D45">
        <w:rPr>
          <w:rFonts w:ascii="Courier New" w:hAnsi="Courier New" w:cs="Courier New"/>
          <w:spacing w:val="2"/>
        </w:rPr>
        <w:t>a</w:t>
      </w:r>
      <w:r w:rsidR="002454E7" w:rsidRPr="007F3D45">
        <w:rPr>
          <w:rFonts w:ascii="Courier New" w:hAnsi="Courier New" w:cs="Courier New"/>
          <w:spacing w:val="2"/>
        </w:rPr>
        <w:t xml:space="preserve"> injustificadamente antecedentes en la declaración jurada o aviso, será sancionado con la pena de presidio menor en sus grados mínimos a medio y multa a beneficio fiscal de 100 a 1.000 unidades tributarias mensuales, sin perjuicio de la responsabilidad administrativa, civil y penal que pudiera afectarles.</w:t>
      </w:r>
    </w:p>
    <w:p w14:paraId="237CDC07" w14:textId="77777777" w:rsidR="004D51CF" w:rsidRPr="007F3D45" w:rsidRDefault="004D51CF" w:rsidP="004D51CF">
      <w:pPr>
        <w:spacing w:line="360" w:lineRule="auto"/>
        <w:jc w:val="both"/>
        <w:rPr>
          <w:rFonts w:ascii="Courier New" w:hAnsi="Courier New" w:cs="Courier New"/>
          <w:spacing w:val="2"/>
        </w:rPr>
      </w:pPr>
    </w:p>
    <w:p w14:paraId="0F387979" w14:textId="77777777" w:rsidR="00513B1B" w:rsidRPr="007F3D45" w:rsidRDefault="00513B1B" w:rsidP="004D51CF">
      <w:pPr>
        <w:spacing w:line="360" w:lineRule="auto"/>
        <w:jc w:val="both"/>
        <w:rPr>
          <w:rFonts w:ascii="Courier New" w:hAnsi="Courier New" w:cs="Courier New"/>
          <w:spacing w:val="2"/>
        </w:rPr>
      </w:pPr>
    </w:p>
    <w:p w14:paraId="370C2E80" w14:textId="38C61E15" w:rsidR="002454E7" w:rsidRPr="007F3D45" w:rsidRDefault="002454E7" w:rsidP="004D51CF">
      <w:pPr>
        <w:spacing w:line="360" w:lineRule="auto"/>
        <w:jc w:val="center"/>
        <w:rPr>
          <w:rFonts w:ascii="Courier New" w:hAnsi="Courier New" w:cs="Courier New"/>
          <w:spacing w:val="2"/>
        </w:rPr>
      </w:pPr>
      <w:r w:rsidRPr="007F3D45">
        <w:rPr>
          <w:rFonts w:ascii="Courier New" w:hAnsi="Courier New" w:cs="Courier New"/>
          <w:spacing w:val="2"/>
        </w:rPr>
        <w:t>TÍTULO III</w:t>
      </w:r>
    </w:p>
    <w:p w14:paraId="6960C588" w14:textId="77777777" w:rsidR="002454E7" w:rsidRPr="007F3D45" w:rsidRDefault="002454E7" w:rsidP="004D51CF">
      <w:pPr>
        <w:spacing w:line="360" w:lineRule="auto"/>
        <w:jc w:val="center"/>
        <w:rPr>
          <w:rFonts w:ascii="Courier New" w:hAnsi="Courier New" w:cs="Courier New"/>
          <w:spacing w:val="2"/>
        </w:rPr>
      </w:pPr>
      <w:r w:rsidRPr="007F3D45">
        <w:rPr>
          <w:rFonts w:ascii="Courier New" w:hAnsi="Courier New" w:cs="Courier New"/>
          <w:spacing w:val="2"/>
        </w:rPr>
        <w:t>DEL PROCEDIMIENTO APLICABLE A LAS AUTORIZACIONES SECTORIALES</w:t>
      </w:r>
    </w:p>
    <w:p w14:paraId="4086D4DD" w14:textId="77777777" w:rsidR="002454E7" w:rsidRPr="007F3D45" w:rsidRDefault="002454E7" w:rsidP="002454E7">
      <w:pPr>
        <w:spacing w:line="360" w:lineRule="auto"/>
        <w:ind w:firstLine="1134"/>
        <w:jc w:val="both"/>
        <w:rPr>
          <w:rFonts w:ascii="Courier New" w:hAnsi="Courier New" w:cs="Courier New"/>
          <w:spacing w:val="2"/>
        </w:rPr>
      </w:pPr>
    </w:p>
    <w:p w14:paraId="0FA0EFB0" w14:textId="2EDC771B"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13.- El presente título establece y regula las normas aplicables a los procedimientos administrativos seguidos para el otorgamiento de autorizaciones sectoriales, las que se aplicarán con preferencia a las contenidas en la </w:t>
      </w:r>
      <w:r w:rsidR="00643970" w:rsidRPr="007F3D45">
        <w:rPr>
          <w:rFonts w:ascii="Courier New" w:hAnsi="Courier New" w:cs="Courier New"/>
          <w:spacing w:val="2"/>
        </w:rPr>
        <w:t>l</w:t>
      </w:r>
      <w:r w:rsidRPr="007F3D45">
        <w:rPr>
          <w:rFonts w:ascii="Courier New" w:hAnsi="Courier New" w:cs="Courier New"/>
          <w:spacing w:val="2"/>
        </w:rPr>
        <w:t>ey N°19.880, que establece bases de los procedimientos administrativos que rigen los actos de los órganos de la Administración del Estado.</w:t>
      </w:r>
    </w:p>
    <w:p w14:paraId="2C17FEC4" w14:textId="77777777" w:rsidR="002454E7" w:rsidRPr="007F3D45" w:rsidRDefault="002454E7" w:rsidP="002454E7">
      <w:pPr>
        <w:spacing w:line="360" w:lineRule="auto"/>
        <w:ind w:firstLine="1134"/>
        <w:jc w:val="both"/>
        <w:rPr>
          <w:rFonts w:ascii="Courier New" w:hAnsi="Courier New" w:cs="Courier New"/>
          <w:spacing w:val="2"/>
        </w:rPr>
      </w:pPr>
    </w:p>
    <w:p w14:paraId="2F957826" w14:textId="5AD21EA0"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Sin perjuicio de lo anterior, </w:t>
      </w:r>
      <w:proofErr w:type="gramStart"/>
      <w:r w:rsidRPr="007F3D45">
        <w:rPr>
          <w:rFonts w:ascii="Courier New" w:hAnsi="Courier New" w:cs="Courier New"/>
          <w:spacing w:val="2"/>
        </w:rPr>
        <w:t>en caso que</w:t>
      </w:r>
      <w:proofErr w:type="gramEnd"/>
      <w:r w:rsidRPr="007F3D45">
        <w:rPr>
          <w:rFonts w:ascii="Courier New" w:hAnsi="Courier New" w:cs="Courier New"/>
          <w:spacing w:val="2"/>
        </w:rPr>
        <w:t xml:space="preserve"> la ley establezca procedimientos especiales, el presente título se aplicará con carácter supletorio.</w:t>
      </w:r>
    </w:p>
    <w:p w14:paraId="142F2692" w14:textId="77777777" w:rsidR="002454E7" w:rsidRPr="007F3D45" w:rsidRDefault="002454E7" w:rsidP="002454E7">
      <w:pPr>
        <w:spacing w:line="360" w:lineRule="auto"/>
        <w:ind w:firstLine="1134"/>
        <w:jc w:val="both"/>
        <w:rPr>
          <w:rFonts w:ascii="Courier New" w:hAnsi="Courier New" w:cs="Courier New"/>
          <w:spacing w:val="2"/>
        </w:rPr>
      </w:pPr>
    </w:p>
    <w:p w14:paraId="3F57922A" w14:textId="77777777" w:rsidR="00643970" w:rsidRPr="007F3D45" w:rsidRDefault="00643970" w:rsidP="002454E7">
      <w:pPr>
        <w:spacing w:line="360" w:lineRule="auto"/>
        <w:ind w:firstLine="1134"/>
        <w:jc w:val="both"/>
        <w:rPr>
          <w:rFonts w:ascii="Courier New" w:hAnsi="Courier New" w:cs="Courier New"/>
          <w:spacing w:val="2"/>
        </w:rPr>
      </w:pPr>
    </w:p>
    <w:p w14:paraId="19FD7C2A" w14:textId="4B006DC2" w:rsidR="002454E7" w:rsidRPr="007F3D45" w:rsidRDefault="002454E7" w:rsidP="008011EC">
      <w:pPr>
        <w:spacing w:line="360" w:lineRule="auto"/>
        <w:jc w:val="center"/>
        <w:rPr>
          <w:rFonts w:ascii="Courier New" w:hAnsi="Courier New" w:cs="Courier New"/>
          <w:spacing w:val="2"/>
        </w:rPr>
      </w:pPr>
      <w:r w:rsidRPr="007F3D45">
        <w:rPr>
          <w:rFonts w:ascii="Courier New" w:hAnsi="Courier New" w:cs="Courier New"/>
          <w:spacing w:val="2"/>
        </w:rPr>
        <w:t>Párrafo 1°</w:t>
      </w:r>
    </w:p>
    <w:p w14:paraId="2C910DBB" w14:textId="77777777" w:rsidR="002454E7" w:rsidRPr="007F3D45" w:rsidRDefault="002454E7" w:rsidP="008011EC">
      <w:pPr>
        <w:spacing w:line="360" w:lineRule="auto"/>
        <w:jc w:val="center"/>
        <w:rPr>
          <w:rFonts w:ascii="Courier New" w:hAnsi="Courier New" w:cs="Courier New"/>
          <w:spacing w:val="2"/>
        </w:rPr>
      </w:pPr>
      <w:r w:rsidRPr="007F3D45">
        <w:rPr>
          <w:rFonts w:ascii="Courier New" w:hAnsi="Courier New" w:cs="Courier New"/>
          <w:spacing w:val="2"/>
        </w:rPr>
        <w:t>Normas mínimas del procedimiento sectorial</w:t>
      </w:r>
    </w:p>
    <w:p w14:paraId="53C89ACB" w14:textId="77777777" w:rsidR="002454E7" w:rsidRPr="007F3D45" w:rsidRDefault="002454E7" w:rsidP="002454E7">
      <w:pPr>
        <w:spacing w:line="360" w:lineRule="auto"/>
        <w:ind w:firstLine="1134"/>
        <w:jc w:val="both"/>
        <w:rPr>
          <w:rFonts w:ascii="Courier New" w:hAnsi="Courier New" w:cs="Courier New"/>
          <w:spacing w:val="2"/>
        </w:rPr>
      </w:pPr>
    </w:p>
    <w:p w14:paraId="51E7521C" w14:textId="15CD0943"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14.-</w:t>
      </w:r>
      <w:r w:rsidR="00643970" w:rsidRPr="007F3D45">
        <w:rPr>
          <w:rFonts w:ascii="Courier New" w:hAnsi="Courier New" w:cs="Courier New"/>
          <w:spacing w:val="2"/>
        </w:rPr>
        <w:t xml:space="preserve"> </w:t>
      </w:r>
      <w:r w:rsidRPr="007F3D45">
        <w:rPr>
          <w:rFonts w:ascii="Courier New" w:hAnsi="Courier New" w:cs="Courier New"/>
          <w:spacing w:val="2"/>
        </w:rPr>
        <w:t xml:space="preserve">Toda solicitud de iniciación de un procedimiento sectorial se presentará a través del Sistema de Información Unificado de Permisos Sectoriales mediante formularios únicos </w:t>
      </w:r>
      <w:r w:rsidRPr="007F3D45">
        <w:rPr>
          <w:rFonts w:ascii="Courier New" w:hAnsi="Courier New" w:cs="Courier New"/>
          <w:spacing w:val="2"/>
        </w:rPr>
        <w:lastRenderedPageBreak/>
        <w:t>proporcionados por el órgano sectorial para cada autorización de su competencia, con la identificación precisa de los requisitos aplicables a cada autorización. Dichos formularios deberán estar disponibles en el Sistema de Información Unificado de Permisos Sectoriales conforme a lo estipulado en el artículo 54.</w:t>
      </w:r>
    </w:p>
    <w:p w14:paraId="3245D962" w14:textId="77777777" w:rsidR="002454E7" w:rsidRPr="007F3D45" w:rsidRDefault="002454E7" w:rsidP="002454E7">
      <w:pPr>
        <w:spacing w:line="360" w:lineRule="auto"/>
        <w:ind w:firstLine="1134"/>
        <w:jc w:val="both"/>
        <w:rPr>
          <w:rFonts w:ascii="Courier New" w:hAnsi="Courier New" w:cs="Courier New"/>
          <w:spacing w:val="2"/>
        </w:rPr>
      </w:pPr>
    </w:p>
    <w:p w14:paraId="3CB15CF1" w14:textId="75E90835"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Las personas solicitantes podrán acompañar la documentación o información que estimen pertinente para precisar o complementar lo consignado en el respectivo formulario, la que se tendrá por incorporada al expediente y será considerada por el órgano sectorial al que se dirija la solicitud.</w:t>
      </w:r>
    </w:p>
    <w:p w14:paraId="7B47694E" w14:textId="77777777" w:rsidR="002454E7" w:rsidRPr="007F3D45" w:rsidRDefault="002454E7" w:rsidP="002454E7">
      <w:pPr>
        <w:spacing w:line="360" w:lineRule="auto"/>
        <w:ind w:firstLine="1134"/>
        <w:jc w:val="both"/>
        <w:rPr>
          <w:rFonts w:ascii="Courier New" w:hAnsi="Courier New" w:cs="Courier New"/>
          <w:spacing w:val="2"/>
        </w:rPr>
      </w:pPr>
    </w:p>
    <w:p w14:paraId="7D9FDAC8" w14:textId="39ACE006"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Quienes carezcan de los medios tecnológicos, no tengan acceso a medios electrónicos, o s</w:t>
      </w:r>
      <w:r w:rsidR="00C9545F" w:rsidRPr="007F3D45">
        <w:rPr>
          <w:rFonts w:ascii="Courier New" w:hAnsi="Courier New" w:cs="Courier New"/>
          <w:spacing w:val="2"/>
        </w:rPr>
        <w:t>o</w:t>
      </w:r>
      <w:r w:rsidRPr="007F3D45">
        <w:rPr>
          <w:rFonts w:ascii="Courier New" w:hAnsi="Courier New" w:cs="Courier New"/>
          <w:spacing w:val="2"/>
        </w:rPr>
        <w:t xml:space="preserve">lo </w:t>
      </w:r>
      <w:proofErr w:type="spellStart"/>
      <w:r w:rsidRPr="007F3D45">
        <w:rPr>
          <w:rFonts w:ascii="Courier New" w:hAnsi="Courier New" w:cs="Courier New"/>
          <w:spacing w:val="2"/>
        </w:rPr>
        <w:t>actuen</w:t>
      </w:r>
      <w:proofErr w:type="spellEnd"/>
      <w:r w:rsidRPr="007F3D45">
        <w:rPr>
          <w:rFonts w:ascii="Courier New" w:hAnsi="Courier New" w:cs="Courier New"/>
          <w:spacing w:val="2"/>
        </w:rPr>
        <w:t xml:space="preserve"> excepcionalmente a través de ellos, podrán presentar los formularios a que se refiere este artículo conforme con lo establecido en el inciso quinto del artículo 18 de la ley </w:t>
      </w:r>
      <w:proofErr w:type="spellStart"/>
      <w:r w:rsidRPr="007F3D45">
        <w:rPr>
          <w:rFonts w:ascii="Courier New" w:hAnsi="Courier New" w:cs="Courier New"/>
          <w:spacing w:val="2"/>
        </w:rPr>
        <w:t>Nº</w:t>
      </w:r>
      <w:proofErr w:type="spellEnd"/>
      <w:r w:rsidRPr="007F3D45">
        <w:rPr>
          <w:rFonts w:ascii="Courier New" w:hAnsi="Courier New" w:cs="Courier New"/>
          <w:spacing w:val="2"/>
        </w:rPr>
        <w:t xml:space="preserve"> 19.880.</w:t>
      </w:r>
    </w:p>
    <w:p w14:paraId="789917D3" w14:textId="77777777" w:rsidR="002454E7" w:rsidRPr="007F3D45" w:rsidRDefault="002454E7" w:rsidP="002454E7">
      <w:pPr>
        <w:spacing w:line="360" w:lineRule="auto"/>
        <w:ind w:firstLine="1134"/>
        <w:jc w:val="both"/>
        <w:rPr>
          <w:rFonts w:ascii="Courier New" w:hAnsi="Courier New" w:cs="Courier New"/>
          <w:spacing w:val="2"/>
        </w:rPr>
      </w:pPr>
    </w:p>
    <w:p w14:paraId="2433EC85" w14:textId="381B18AD"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Con todo, excepcionalmente, cuando el Sistema de Información Unificado de Permisos Sectoriales no se encuentre disponible por emergencia, fuerza mayor u otro motivo calificado, su encargado podrá autorizar la emisión de ciertos actos, así como efectuar presentaciones en soporte papel. Lo anterior deberá digitalizarse posteriormente y agregarse en el expediente electrónico correspondiente.</w:t>
      </w:r>
    </w:p>
    <w:p w14:paraId="77056F53" w14:textId="77777777" w:rsidR="002454E7" w:rsidRPr="007F3D45" w:rsidRDefault="002454E7" w:rsidP="002454E7">
      <w:pPr>
        <w:spacing w:line="360" w:lineRule="auto"/>
        <w:ind w:firstLine="1134"/>
        <w:jc w:val="both"/>
        <w:rPr>
          <w:rFonts w:ascii="Courier New" w:hAnsi="Courier New" w:cs="Courier New"/>
          <w:spacing w:val="2"/>
        </w:rPr>
      </w:pPr>
    </w:p>
    <w:p w14:paraId="268CA828" w14:textId="77777777" w:rsidR="002454E7" w:rsidRPr="007F3D45" w:rsidRDefault="002454E7" w:rsidP="002454E7">
      <w:pPr>
        <w:spacing w:line="360" w:lineRule="auto"/>
        <w:ind w:firstLine="1134"/>
        <w:jc w:val="both"/>
        <w:rPr>
          <w:rFonts w:ascii="Courier New" w:hAnsi="Courier New" w:cs="Courier New"/>
          <w:spacing w:val="2"/>
        </w:rPr>
      </w:pPr>
    </w:p>
    <w:p w14:paraId="7D1BDAAC" w14:textId="75C2EC88"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15.-</w:t>
      </w:r>
      <w:r w:rsidR="00643970" w:rsidRPr="007F3D45">
        <w:rPr>
          <w:rFonts w:ascii="Courier New" w:hAnsi="Courier New" w:cs="Courier New"/>
          <w:spacing w:val="2"/>
        </w:rPr>
        <w:t xml:space="preserve"> </w:t>
      </w:r>
      <w:r w:rsidRPr="007F3D45">
        <w:rPr>
          <w:rFonts w:ascii="Courier New" w:hAnsi="Courier New" w:cs="Courier New"/>
          <w:spacing w:val="2"/>
        </w:rPr>
        <w:t>Los</w:t>
      </w:r>
      <w:r w:rsidR="001B7EF7" w:rsidRPr="007F3D45">
        <w:rPr>
          <w:rFonts w:ascii="Courier New" w:hAnsi="Courier New" w:cs="Courier New"/>
          <w:spacing w:val="2"/>
        </w:rPr>
        <w:t xml:space="preserve"> </w:t>
      </w:r>
      <w:r w:rsidRPr="007F3D45">
        <w:rPr>
          <w:rFonts w:ascii="Courier New" w:hAnsi="Courier New" w:cs="Courier New"/>
          <w:spacing w:val="2"/>
        </w:rPr>
        <w:t xml:space="preserve">procedimientos sectoriales cuyo plazo para resolver sea superior a </w:t>
      </w:r>
      <w:r w:rsidR="00643970" w:rsidRPr="007F3D45">
        <w:rPr>
          <w:rFonts w:ascii="Courier New" w:hAnsi="Courier New" w:cs="Courier New"/>
          <w:spacing w:val="2"/>
        </w:rPr>
        <w:t>veinte</w:t>
      </w:r>
      <w:r w:rsidRPr="007F3D45">
        <w:rPr>
          <w:rFonts w:ascii="Courier New" w:hAnsi="Courier New" w:cs="Courier New"/>
          <w:spacing w:val="2"/>
        </w:rPr>
        <w:t xml:space="preserve"> días se iniciarán con un examen de admisibilidad formal destinado a verificar que la solicitud cumple con los </w:t>
      </w:r>
      <w:r w:rsidRPr="007F3D45">
        <w:rPr>
          <w:rFonts w:ascii="Courier New" w:hAnsi="Courier New" w:cs="Courier New"/>
          <w:spacing w:val="2"/>
        </w:rPr>
        <w:lastRenderedPageBreak/>
        <w:t xml:space="preserve">contenidos y </w:t>
      </w:r>
      <w:r w:rsidR="00643970" w:rsidRPr="007F3D45">
        <w:rPr>
          <w:rFonts w:ascii="Courier New" w:hAnsi="Courier New" w:cs="Courier New"/>
          <w:spacing w:val="2"/>
        </w:rPr>
        <w:t xml:space="preserve">que </w:t>
      </w:r>
      <w:r w:rsidRPr="007F3D45">
        <w:rPr>
          <w:rFonts w:ascii="Courier New" w:hAnsi="Courier New" w:cs="Courier New"/>
          <w:spacing w:val="2"/>
        </w:rPr>
        <w:t>acompaña los antecedentes establecidos en la normativa aplicable a la respectiva autorización.</w:t>
      </w:r>
    </w:p>
    <w:p w14:paraId="30A0F803" w14:textId="77777777" w:rsidR="002454E7" w:rsidRPr="007F3D45" w:rsidRDefault="002454E7" w:rsidP="002454E7">
      <w:pPr>
        <w:spacing w:line="360" w:lineRule="auto"/>
        <w:ind w:firstLine="1134"/>
        <w:jc w:val="both"/>
        <w:rPr>
          <w:rFonts w:ascii="Courier New" w:hAnsi="Courier New" w:cs="Courier New"/>
          <w:spacing w:val="2"/>
        </w:rPr>
      </w:pPr>
    </w:p>
    <w:p w14:paraId="2A576AED" w14:textId="269CF90A"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Si la solicitud no reúne las exigencias señaladas en el inciso precedente, se declarará su inadmisibilidad mediante resolución fundada. Sin perjuicio de ello, el órgano sectorial podrá, por una sola vez, otorgar un plazo </w:t>
      </w:r>
      <w:r w:rsidR="00643970" w:rsidRPr="007F3D45">
        <w:rPr>
          <w:rFonts w:ascii="Courier New" w:hAnsi="Courier New" w:cs="Courier New"/>
          <w:spacing w:val="2"/>
        </w:rPr>
        <w:t>a la persona interesada</w:t>
      </w:r>
      <w:r w:rsidR="00587FCD" w:rsidRPr="007F3D45">
        <w:rPr>
          <w:rFonts w:ascii="Courier New" w:hAnsi="Courier New" w:cs="Courier New"/>
          <w:spacing w:val="2"/>
        </w:rPr>
        <w:t xml:space="preserve"> </w:t>
      </w:r>
      <w:r w:rsidRPr="007F3D45">
        <w:rPr>
          <w:rFonts w:ascii="Courier New" w:hAnsi="Courier New" w:cs="Courier New"/>
          <w:spacing w:val="2"/>
        </w:rPr>
        <w:t>para que subsane la falta o acompañe los documentos respectivos, con indicación que, si así no lo h</w:t>
      </w:r>
      <w:r w:rsidR="00643970" w:rsidRPr="007F3D45">
        <w:rPr>
          <w:rFonts w:ascii="Courier New" w:hAnsi="Courier New" w:cs="Courier New"/>
          <w:spacing w:val="2"/>
        </w:rPr>
        <w:t>ac</w:t>
      </w:r>
      <w:r w:rsidRPr="007F3D45">
        <w:rPr>
          <w:rFonts w:ascii="Courier New" w:hAnsi="Courier New" w:cs="Courier New"/>
          <w:spacing w:val="2"/>
        </w:rPr>
        <w:t>e, se tendrá por desistid</w:t>
      </w:r>
      <w:r w:rsidR="0017354A" w:rsidRPr="007F3D45">
        <w:rPr>
          <w:rFonts w:ascii="Courier New" w:hAnsi="Courier New" w:cs="Courier New"/>
          <w:spacing w:val="2"/>
        </w:rPr>
        <w:t>a</w:t>
      </w:r>
      <w:r w:rsidRPr="007F3D45">
        <w:rPr>
          <w:rFonts w:ascii="Courier New" w:hAnsi="Courier New" w:cs="Courier New"/>
          <w:spacing w:val="2"/>
        </w:rPr>
        <w:t xml:space="preserve"> </w:t>
      </w:r>
      <w:r w:rsidR="00643970" w:rsidRPr="007F3D45">
        <w:rPr>
          <w:rFonts w:ascii="Courier New" w:hAnsi="Courier New" w:cs="Courier New"/>
          <w:spacing w:val="2"/>
        </w:rPr>
        <w:t>de</w:t>
      </w:r>
      <w:r w:rsidRPr="007F3D45">
        <w:rPr>
          <w:rFonts w:ascii="Courier New" w:hAnsi="Courier New" w:cs="Courier New"/>
          <w:spacing w:val="2"/>
        </w:rPr>
        <w:t xml:space="preserve"> su petición. No procederá ampliación respecto de este plazo.</w:t>
      </w:r>
    </w:p>
    <w:p w14:paraId="76ADC5C9" w14:textId="77777777" w:rsidR="002454E7" w:rsidRPr="007F3D45" w:rsidRDefault="002454E7" w:rsidP="002454E7">
      <w:pPr>
        <w:spacing w:line="360" w:lineRule="auto"/>
        <w:ind w:firstLine="1134"/>
        <w:jc w:val="both"/>
        <w:rPr>
          <w:rFonts w:ascii="Courier New" w:hAnsi="Courier New" w:cs="Courier New"/>
          <w:spacing w:val="2"/>
        </w:rPr>
      </w:pPr>
    </w:p>
    <w:p w14:paraId="03899900" w14:textId="0D382BCF"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El plazo para realizar el examen de admisibilidad no podrá superar la cuarta parte del plazo total establecido para la resolución del procedimiento sectorial y, en ningún caso, podrá exceder de </w:t>
      </w:r>
      <w:r w:rsidR="00643970" w:rsidRPr="007F3D45">
        <w:rPr>
          <w:rFonts w:ascii="Courier New" w:hAnsi="Courier New" w:cs="Courier New"/>
          <w:spacing w:val="2"/>
        </w:rPr>
        <w:t>30</w:t>
      </w:r>
      <w:r w:rsidRPr="007F3D45">
        <w:rPr>
          <w:rFonts w:ascii="Courier New" w:hAnsi="Courier New" w:cs="Courier New"/>
          <w:spacing w:val="2"/>
        </w:rPr>
        <w:t xml:space="preserve"> días contado</w:t>
      </w:r>
      <w:r w:rsidR="00643970" w:rsidRPr="007F3D45">
        <w:rPr>
          <w:rFonts w:ascii="Courier New" w:hAnsi="Courier New" w:cs="Courier New"/>
          <w:spacing w:val="2"/>
        </w:rPr>
        <w:t>s</w:t>
      </w:r>
      <w:r w:rsidRPr="007F3D45">
        <w:rPr>
          <w:rFonts w:ascii="Courier New" w:hAnsi="Courier New" w:cs="Courier New"/>
          <w:spacing w:val="2"/>
        </w:rPr>
        <w:t xml:space="preserve"> desde el ingreso de la solicitud. Si el órgano sectorial nada </w:t>
      </w:r>
      <w:r w:rsidR="00643970" w:rsidRPr="007F3D45">
        <w:rPr>
          <w:rFonts w:ascii="Courier New" w:hAnsi="Courier New" w:cs="Courier New"/>
          <w:spacing w:val="2"/>
        </w:rPr>
        <w:t>señala</w:t>
      </w:r>
      <w:r w:rsidRPr="007F3D45">
        <w:rPr>
          <w:rFonts w:ascii="Courier New" w:hAnsi="Courier New" w:cs="Courier New"/>
          <w:spacing w:val="2"/>
        </w:rPr>
        <w:t xml:space="preserve"> en el plazo establecido, la solicitud se entenderá acogida a trámite.</w:t>
      </w:r>
    </w:p>
    <w:p w14:paraId="50BF348B" w14:textId="77777777" w:rsidR="002454E7" w:rsidRPr="007F3D45" w:rsidRDefault="002454E7" w:rsidP="002454E7">
      <w:pPr>
        <w:spacing w:line="360" w:lineRule="auto"/>
        <w:ind w:firstLine="1134"/>
        <w:jc w:val="both"/>
        <w:rPr>
          <w:rFonts w:ascii="Courier New" w:hAnsi="Courier New" w:cs="Courier New"/>
          <w:spacing w:val="2"/>
        </w:rPr>
      </w:pPr>
    </w:p>
    <w:p w14:paraId="524FA464" w14:textId="3EF55248"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El órgano sectorial en ningún caso podrá establecer requisitos ni solicitar información o documentos que no hayan sido previa y expresamente establecidos en la normativa aplicable.</w:t>
      </w:r>
    </w:p>
    <w:p w14:paraId="54627FBF" w14:textId="77777777" w:rsidR="002454E7" w:rsidRPr="007F3D45" w:rsidRDefault="002454E7" w:rsidP="002454E7">
      <w:pPr>
        <w:spacing w:line="360" w:lineRule="auto"/>
        <w:ind w:firstLine="1134"/>
        <w:jc w:val="both"/>
        <w:rPr>
          <w:rFonts w:ascii="Courier New" w:hAnsi="Courier New" w:cs="Courier New"/>
          <w:spacing w:val="2"/>
        </w:rPr>
      </w:pPr>
    </w:p>
    <w:p w14:paraId="2D765494" w14:textId="77777777" w:rsidR="00643970" w:rsidRPr="007F3D45" w:rsidRDefault="00643970" w:rsidP="002454E7">
      <w:pPr>
        <w:spacing w:line="360" w:lineRule="auto"/>
        <w:ind w:firstLine="1134"/>
        <w:jc w:val="both"/>
        <w:rPr>
          <w:rFonts w:ascii="Courier New" w:hAnsi="Courier New" w:cs="Courier New"/>
          <w:spacing w:val="2"/>
        </w:rPr>
      </w:pPr>
    </w:p>
    <w:p w14:paraId="61CBA00C" w14:textId="37CCBCBA"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16.-</w:t>
      </w:r>
      <w:r w:rsidR="00643970" w:rsidRPr="007F3D45">
        <w:rPr>
          <w:rFonts w:ascii="Courier New" w:hAnsi="Courier New" w:cs="Courier New"/>
          <w:spacing w:val="2"/>
        </w:rPr>
        <w:t xml:space="preserve"> </w:t>
      </w:r>
      <w:r w:rsidRPr="007F3D45">
        <w:rPr>
          <w:rFonts w:ascii="Courier New" w:hAnsi="Courier New" w:cs="Courier New"/>
          <w:spacing w:val="2"/>
        </w:rPr>
        <w:t xml:space="preserve">El órgano sectorial podrá requerir fundadamente </w:t>
      </w:r>
      <w:r w:rsidR="00643970" w:rsidRPr="007F3D45">
        <w:rPr>
          <w:rFonts w:ascii="Courier New" w:hAnsi="Courier New" w:cs="Courier New"/>
          <w:spacing w:val="2"/>
        </w:rPr>
        <w:t>a la persona</w:t>
      </w:r>
      <w:r w:rsidR="006C69CC" w:rsidRPr="007F3D45">
        <w:rPr>
          <w:rFonts w:ascii="Courier New" w:hAnsi="Courier New" w:cs="Courier New"/>
          <w:spacing w:val="2"/>
        </w:rPr>
        <w:t xml:space="preserve"> </w:t>
      </w:r>
      <w:r w:rsidRPr="007F3D45">
        <w:rPr>
          <w:rFonts w:ascii="Courier New" w:hAnsi="Courier New" w:cs="Courier New"/>
          <w:spacing w:val="2"/>
        </w:rPr>
        <w:t>solicitante la presentación de información complementaria para la comprobación de los antecedentes de hecho y de derecho en virtud de los cuales deban pronunciarse</w:t>
      </w:r>
      <w:r w:rsidR="00643970" w:rsidRPr="007F3D45">
        <w:rPr>
          <w:rFonts w:ascii="Courier New" w:hAnsi="Courier New" w:cs="Courier New"/>
          <w:spacing w:val="2"/>
        </w:rPr>
        <w:t>.</w:t>
      </w:r>
      <w:r w:rsidRPr="007F3D45">
        <w:rPr>
          <w:rFonts w:ascii="Courier New" w:hAnsi="Courier New" w:cs="Courier New"/>
          <w:spacing w:val="2"/>
        </w:rPr>
        <w:t xml:space="preserve"> </w:t>
      </w:r>
      <w:r w:rsidR="00FA693C" w:rsidRPr="007F3D45">
        <w:rPr>
          <w:rFonts w:ascii="Courier New" w:hAnsi="Courier New" w:cs="Courier New"/>
          <w:spacing w:val="2"/>
        </w:rPr>
        <w:t xml:space="preserve">Para tales efectos le otorgará </w:t>
      </w:r>
      <w:r w:rsidRPr="007F3D45">
        <w:rPr>
          <w:rFonts w:ascii="Courier New" w:hAnsi="Courier New" w:cs="Courier New"/>
          <w:spacing w:val="2"/>
        </w:rPr>
        <w:t>un plazo para su cumplimiento.</w:t>
      </w:r>
    </w:p>
    <w:p w14:paraId="5BC7C825" w14:textId="77777777" w:rsidR="002454E7" w:rsidRPr="007F3D45" w:rsidRDefault="002454E7" w:rsidP="002454E7">
      <w:pPr>
        <w:spacing w:line="360" w:lineRule="auto"/>
        <w:ind w:firstLine="1134"/>
        <w:jc w:val="both"/>
        <w:rPr>
          <w:rFonts w:ascii="Courier New" w:hAnsi="Courier New" w:cs="Courier New"/>
          <w:spacing w:val="2"/>
        </w:rPr>
      </w:pPr>
    </w:p>
    <w:p w14:paraId="1A5620D7" w14:textId="3FBB3E81"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Mientras el plazo no se encuentre vencido, el órgano sectorial podrá conceder una ampliación por una sola vez, a petición de</w:t>
      </w:r>
      <w:r w:rsidR="00643970" w:rsidRPr="007F3D45">
        <w:rPr>
          <w:rFonts w:ascii="Courier New" w:hAnsi="Courier New" w:cs="Courier New"/>
          <w:spacing w:val="2"/>
        </w:rPr>
        <w:t xml:space="preserve"> la persona</w:t>
      </w:r>
      <w:r w:rsidR="006A4B38" w:rsidRPr="007F3D45">
        <w:rPr>
          <w:rFonts w:ascii="Courier New" w:hAnsi="Courier New" w:cs="Courier New"/>
          <w:spacing w:val="2"/>
        </w:rPr>
        <w:t xml:space="preserve"> </w:t>
      </w:r>
      <w:r w:rsidRPr="007F3D45">
        <w:rPr>
          <w:rFonts w:ascii="Courier New" w:hAnsi="Courier New" w:cs="Courier New"/>
          <w:spacing w:val="2"/>
        </w:rPr>
        <w:t xml:space="preserve">solicitante, </w:t>
      </w:r>
      <w:r w:rsidR="00643970" w:rsidRPr="007F3D45">
        <w:rPr>
          <w:rFonts w:ascii="Courier New" w:hAnsi="Courier New" w:cs="Courier New"/>
          <w:spacing w:val="2"/>
        </w:rPr>
        <w:t xml:space="preserve">la </w:t>
      </w:r>
      <w:r w:rsidRPr="007F3D45">
        <w:rPr>
          <w:rFonts w:ascii="Courier New" w:hAnsi="Courier New" w:cs="Courier New"/>
          <w:spacing w:val="2"/>
        </w:rPr>
        <w:t>que no exced</w:t>
      </w:r>
      <w:r w:rsidR="00643970" w:rsidRPr="007F3D45">
        <w:rPr>
          <w:rFonts w:ascii="Courier New" w:hAnsi="Courier New" w:cs="Courier New"/>
          <w:spacing w:val="2"/>
        </w:rPr>
        <w:t>erá</w:t>
      </w:r>
      <w:r w:rsidRPr="007F3D45">
        <w:rPr>
          <w:rFonts w:ascii="Courier New" w:hAnsi="Courier New" w:cs="Courier New"/>
          <w:spacing w:val="2"/>
        </w:rPr>
        <w:t xml:space="preserve"> de la mitad de</w:t>
      </w:r>
      <w:r w:rsidR="00643970" w:rsidRPr="007F3D45">
        <w:rPr>
          <w:rFonts w:ascii="Courier New" w:hAnsi="Courier New" w:cs="Courier New"/>
          <w:spacing w:val="2"/>
        </w:rPr>
        <w:t xml:space="preserve"> éste</w:t>
      </w:r>
      <w:r w:rsidRPr="007F3D45">
        <w:rPr>
          <w:rFonts w:ascii="Courier New" w:hAnsi="Courier New" w:cs="Courier New"/>
          <w:spacing w:val="2"/>
        </w:rPr>
        <w:t>.</w:t>
      </w:r>
    </w:p>
    <w:p w14:paraId="75369312" w14:textId="77777777" w:rsidR="002454E7" w:rsidRPr="007F3D45" w:rsidRDefault="002454E7" w:rsidP="002454E7">
      <w:pPr>
        <w:spacing w:line="360" w:lineRule="auto"/>
        <w:ind w:firstLine="1134"/>
        <w:jc w:val="both"/>
        <w:rPr>
          <w:rFonts w:ascii="Courier New" w:hAnsi="Courier New" w:cs="Courier New"/>
          <w:spacing w:val="2"/>
        </w:rPr>
      </w:pPr>
    </w:p>
    <w:p w14:paraId="49B517DE"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Respondido el requerimiento o transcurrido el plazo otorgado para ello, deberá continuarse con la tramitación, sin perjuicio de la procedencia de aplicar lo señalado en el artículo 17.</w:t>
      </w:r>
    </w:p>
    <w:p w14:paraId="43618314" w14:textId="77777777" w:rsidR="002454E7" w:rsidRPr="007F3D45" w:rsidRDefault="002454E7" w:rsidP="002454E7">
      <w:pPr>
        <w:spacing w:line="360" w:lineRule="auto"/>
        <w:ind w:firstLine="1134"/>
        <w:jc w:val="both"/>
        <w:rPr>
          <w:rFonts w:ascii="Courier New" w:hAnsi="Courier New" w:cs="Courier New"/>
          <w:spacing w:val="2"/>
        </w:rPr>
      </w:pPr>
    </w:p>
    <w:p w14:paraId="0EEE7188" w14:textId="144B53A1"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Los órganos sectoriales deberán resguardar la observancia de los principios de previsibilidad, celeridad, economía procesal y conclusivo</w:t>
      </w:r>
      <w:r w:rsidR="00E077D7" w:rsidRPr="007F3D45">
        <w:rPr>
          <w:rFonts w:ascii="Courier New" w:hAnsi="Courier New" w:cs="Courier New"/>
          <w:spacing w:val="2"/>
        </w:rPr>
        <w:t>;</w:t>
      </w:r>
      <w:r w:rsidR="006C26ED" w:rsidRPr="007F3D45">
        <w:rPr>
          <w:rFonts w:ascii="Courier New" w:hAnsi="Courier New" w:cs="Courier New"/>
          <w:spacing w:val="2"/>
        </w:rPr>
        <w:t xml:space="preserve"> podrán </w:t>
      </w:r>
      <w:r w:rsidRPr="007F3D45">
        <w:rPr>
          <w:rFonts w:ascii="Courier New" w:hAnsi="Courier New" w:cs="Courier New"/>
          <w:spacing w:val="2"/>
        </w:rPr>
        <w:t xml:space="preserve">requerir únicamente aquella información que sea indispensable para resolver y </w:t>
      </w:r>
      <w:r w:rsidR="006C26ED" w:rsidRPr="007F3D45">
        <w:rPr>
          <w:rFonts w:ascii="Courier New" w:hAnsi="Courier New" w:cs="Courier New"/>
          <w:spacing w:val="2"/>
        </w:rPr>
        <w:t xml:space="preserve">evitarán </w:t>
      </w:r>
      <w:r w:rsidRPr="007F3D45">
        <w:rPr>
          <w:rFonts w:ascii="Courier New" w:hAnsi="Courier New" w:cs="Courier New"/>
          <w:spacing w:val="2"/>
        </w:rPr>
        <w:t>que dicho requerimiento afecte injustificadamente la pronta y debida decisión de la solicitud sometida a su conocimiento. Para ello, procurará</w:t>
      </w:r>
      <w:r w:rsidR="002574F8" w:rsidRPr="007F3D45">
        <w:rPr>
          <w:rFonts w:ascii="Courier New" w:hAnsi="Courier New" w:cs="Courier New"/>
          <w:spacing w:val="2"/>
        </w:rPr>
        <w:t>n</w:t>
      </w:r>
      <w:r w:rsidRPr="007F3D45">
        <w:rPr>
          <w:rFonts w:ascii="Courier New" w:hAnsi="Courier New" w:cs="Courier New"/>
          <w:spacing w:val="2"/>
        </w:rPr>
        <w:t xml:space="preserve"> solicitar en un solo acto toda la información necesaria para pronunciarse sobre el fondo, sin añadir con ello exigencias no previstas en la normativa aplicable para su otorgamiento.</w:t>
      </w:r>
    </w:p>
    <w:p w14:paraId="6C862B05" w14:textId="77777777" w:rsidR="002454E7" w:rsidRPr="007F3D45" w:rsidRDefault="002454E7" w:rsidP="002454E7">
      <w:pPr>
        <w:spacing w:line="360" w:lineRule="auto"/>
        <w:ind w:firstLine="1134"/>
        <w:jc w:val="both"/>
        <w:rPr>
          <w:rFonts w:ascii="Courier New" w:hAnsi="Courier New" w:cs="Courier New"/>
          <w:spacing w:val="2"/>
        </w:rPr>
      </w:pPr>
    </w:p>
    <w:p w14:paraId="6621D4FB" w14:textId="77777777" w:rsidR="00E077D7" w:rsidRPr="007F3D45" w:rsidRDefault="00E077D7" w:rsidP="002454E7">
      <w:pPr>
        <w:spacing w:line="360" w:lineRule="auto"/>
        <w:ind w:firstLine="1134"/>
        <w:jc w:val="both"/>
        <w:rPr>
          <w:rFonts w:ascii="Courier New" w:hAnsi="Courier New" w:cs="Courier New"/>
          <w:spacing w:val="2"/>
        </w:rPr>
      </w:pPr>
    </w:p>
    <w:p w14:paraId="722D5CFE" w14:textId="5B8FF010"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17.-</w:t>
      </w:r>
      <w:r w:rsidR="00E077D7" w:rsidRPr="007F3D45">
        <w:rPr>
          <w:rFonts w:ascii="Courier New" w:hAnsi="Courier New" w:cs="Courier New"/>
          <w:spacing w:val="2"/>
        </w:rPr>
        <w:t xml:space="preserve"> </w:t>
      </w:r>
      <w:r w:rsidRPr="007F3D45">
        <w:rPr>
          <w:rFonts w:ascii="Courier New" w:hAnsi="Courier New" w:cs="Courier New"/>
          <w:spacing w:val="2"/>
        </w:rPr>
        <w:t xml:space="preserve">Si la información complementaria solicitada de conformidad </w:t>
      </w:r>
      <w:r w:rsidR="002574F8" w:rsidRPr="007F3D45">
        <w:rPr>
          <w:rFonts w:ascii="Courier New" w:hAnsi="Courier New" w:cs="Courier New"/>
          <w:spacing w:val="2"/>
        </w:rPr>
        <w:t xml:space="preserve">con el </w:t>
      </w:r>
      <w:r w:rsidRPr="007F3D45">
        <w:rPr>
          <w:rFonts w:ascii="Courier New" w:hAnsi="Courier New" w:cs="Courier New"/>
          <w:spacing w:val="2"/>
        </w:rPr>
        <w:t>artículo 16 fuer</w:t>
      </w:r>
      <w:r w:rsidR="002B0906" w:rsidRPr="007F3D45">
        <w:rPr>
          <w:rFonts w:ascii="Courier New" w:hAnsi="Courier New" w:cs="Courier New"/>
          <w:spacing w:val="2"/>
        </w:rPr>
        <w:t>a</w:t>
      </w:r>
      <w:r w:rsidRPr="007F3D45">
        <w:rPr>
          <w:rFonts w:ascii="Courier New" w:hAnsi="Courier New" w:cs="Courier New"/>
          <w:spacing w:val="2"/>
        </w:rPr>
        <w:t xml:space="preserve"> esencial para el otorgamiento de la autorización y </w:t>
      </w:r>
      <w:r w:rsidR="00BC0F12" w:rsidRPr="007F3D45">
        <w:rPr>
          <w:rFonts w:ascii="Courier New" w:hAnsi="Courier New" w:cs="Courier New"/>
          <w:spacing w:val="2"/>
        </w:rPr>
        <w:t xml:space="preserve">la </w:t>
      </w:r>
      <w:r w:rsidR="002B0906" w:rsidRPr="007F3D45">
        <w:rPr>
          <w:rFonts w:ascii="Courier New" w:hAnsi="Courier New" w:cs="Courier New"/>
          <w:spacing w:val="2"/>
        </w:rPr>
        <w:t xml:space="preserve">persona </w:t>
      </w:r>
      <w:r w:rsidRPr="007F3D45">
        <w:rPr>
          <w:rFonts w:ascii="Courier New" w:hAnsi="Courier New" w:cs="Courier New"/>
          <w:spacing w:val="2"/>
        </w:rPr>
        <w:t xml:space="preserve">solicitante no </w:t>
      </w:r>
      <w:r w:rsidR="008802C5" w:rsidRPr="007F3D45">
        <w:rPr>
          <w:rFonts w:ascii="Courier New" w:hAnsi="Courier New" w:cs="Courier New"/>
          <w:spacing w:val="2"/>
        </w:rPr>
        <w:t xml:space="preserve">ha </w:t>
      </w:r>
      <w:r w:rsidRPr="007F3D45">
        <w:rPr>
          <w:rFonts w:ascii="Courier New" w:hAnsi="Courier New" w:cs="Courier New"/>
          <w:spacing w:val="2"/>
        </w:rPr>
        <w:t>dado cumplimiento a su entrega dentro de plazo, el órgano sectorial podrá resolver el término anticipado del procedimiento, mediante resolución fundada.</w:t>
      </w:r>
    </w:p>
    <w:p w14:paraId="515577FB" w14:textId="77777777" w:rsidR="002454E7" w:rsidRPr="007F3D45" w:rsidRDefault="002454E7" w:rsidP="002454E7">
      <w:pPr>
        <w:spacing w:line="360" w:lineRule="auto"/>
        <w:ind w:firstLine="1134"/>
        <w:jc w:val="both"/>
        <w:rPr>
          <w:rFonts w:ascii="Courier New" w:hAnsi="Courier New" w:cs="Courier New"/>
          <w:spacing w:val="2"/>
        </w:rPr>
      </w:pPr>
    </w:p>
    <w:p w14:paraId="56E8ADD3" w14:textId="792CABB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 resolución a que se refiere el inciso anterior deberá dictarse dentro de los </w:t>
      </w:r>
      <w:r w:rsidR="002B0906" w:rsidRPr="007F3D45">
        <w:rPr>
          <w:rFonts w:ascii="Courier New" w:hAnsi="Courier New" w:cs="Courier New"/>
          <w:spacing w:val="2"/>
        </w:rPr>
        <w:t>diez</w:t>
      </w:r>
      <w:r w:rsidRPr="007F3D45">
        <w:rPr>
          <w:rFonts w:ascii="Courier New" w:hAnsi="Courier New" w:cs="Courier New"/>
          <w:spacing w:val="2"/>
        </w:rPr>
        <w:t xml:space="preserve"> días siguientes al vencimiento del plazo otorgado de conformidad al inciso anterior y, en cualquier caso, </w:t>
      </w:r>
      <w:r w:rsidRPr="007F3D45">
        <w:rPr>
          <w:rFonts w:ascii="Courier New" w:hAnsi="Courier New" w:cs="Courier New"/>
          <w:spacing w:val="2"/>
        </w:rPr>
        <w:lastRenderedPageBreak/>
        <w:t>dentro de la primera mitad del plazo total establecido para la completa tramitación de la solicitud.</w:t>
      </w:r>
    </w:p>
    <w:p w14:paraId="37616918" w14:textId="77777777" w:rsidR="002454E7" w:rsidRPr="007F3D45" w:rsidRDefault="002454E7" w:rsidP="002454E7">
      <w:pPr>
        <w:spacing w:line="360" w:lineRule="auto"/>
        <w:ind w:firstLine="1134"/>
        <w:jc w:val="both"/>
        <w:rPr>
          <w:rFonts w:ascii="Courier New" w:hAnsi="Courier New" w:cs="Courier New"/>
          <w:spacing w:val="2"/>
        </w:rPr>
      </w:pPr>
    </w:p>
    <w:p w14:paraId="2F0997B6" w14:textId="77777777" w:rsidR="002454E7" w:rsidRPr="007F3D45" w:rsidRDefault="002454E7" w:rsidP="002454E7">
      <w:pPr>
        <w:spacing w:line="360" w:lineRule="auto"/>
        <w:ind w:firstLine="1134"/>
        <w:jc w:val="both"/>
        <w:rPr>
          <w:rFonts w:ascii="Courier New" w:hAnsi="Courier New" w:cs="Courier New"/>
          <w:spacing w:val="2"/>
        </w:rPr>
      </w:pPr>
    </w:p>
    <w:p w14:paraId="1E0DDA5D" w14:textId="71EAB788"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18.-</w:t>
      </w:r>
      <w:r w:rsidR="002B0906" w:rsidRPr="007F3D45">
        <w:rPr>
          <w:rFonts w:ascii="Courier New" w:hAnsi="Courier New" w:cs="Courier New"/>
          <w:spacing w:val="2"/>
        </w:rPr>
        <w:t xml:space="preserve"> </w:t>
      </w:r>
      <w:r w:rsidRPr="007F3D45">
        <w:rPr>
          <w:rFonts w:ascii="Courier New" w:hAnsi="Courier New" w:cs="Courier New"/>
          <w:spacing w:val="2"/>
        </w:rPr>
        <w:t xml:space="preserve">Los órganos de la Administración del Estado cuyo informe sea requerido en el marco de un procedimiento sectorial deberán evacuarlo dentro del plazo máximo de </w:t>
      </w:r>
      <w:r w:rsidR="002B0906" w:rsidRPr="007F3D45">
        <w:rPr>
          <w:rFonts w:ascii="Courier New" w:hAnsi="Courier New" w:cs="Courier New"/>
          <w:spacing w:val="2"/>
        </w:rPr>
        <w:t>treinta</w:t>
      </w:r>
      <w:r w:rsidRPr="007F3D45">
        <w:rPr>
          <w:rFonts w:ascii="Courier New" w:hAnsi="Courier New" w:cs="Courier New"/>
          <w:spacing w:val="2"/>
        </w:rPr>
        <w:t xml:space="preserve"> días corridos contado desde la fecha en que hubieren recibido el requerimiento respectivo, salvo que la regulación sectorial disponga un plazo diverso.</w:t>
      </w:r>
    </w:p>
    <w:p w14:paraId="147EF2EF" w14:textId="77777777" w:rsidR="002454E7" w:rsidRPr="007F3D45" w:rsidRDefault="002454E7" w:rsidP="002454E7">
      <w:pPr>
        <w:spacing w:line="360" w:lineRule="auto"/>
        <w:ind w:firstLine="1134"/>
        <w:jc w:val="both"/>
        <w:rPr>
          <w:rFonts w:ascii="Courier New" w:hAnsi="Courier New" w:cs="Courier New"/>
          <w:spacing w:val="2"/>
        </w:rPr>
      </w:pPr>
    </w:p>
    <w:p w14:paraId="653A89CC"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El órgano requirente podrá ampliar el plazo para evacuar el informe por una sola vez, a solicitud del órgano requerido. Dicha ampliación no podrá superar a la mitad del plazo original.</w:t>
      </w:r>
    </w:p>
    <w:p w14:paraId="11C5422F" w14:textId="77777777" w:rsidR="002454E7" w:rsidRPr="007F3D45" w:rsidRDefault="002454E7" w:rsidP="002454E7">
      <w:pPr>
        <w:spacing w:line="360" w:lineRule="auto"/>
        <w:ind w:firstLine="1134"/>
        <w:jc w:val="both"/>
        <w:rPr>
          <w:rFonts w:ascii="Courier New" w:hAnsi="Courier New" w:cs="Courier New"/>
          <w:spacing w:val="2"/>
        </w:rPr>
      </w:pPr>
    </w:p>
    <w:p w14:paraId="5788CE34" w14:textId="548FCDC6"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Los órganos sectoriales deberán evitar que el requerimiento de informes afecte la pronta y debida decisión de la solicitud sometida a su conocimiento. Para ello, procurará</w:t>
      </w:r>
      <w:r w:rsidR="002B0906" w:rsidRPr="007F3D45">
        <w:rPr>
          <w:rFonts w:ascii="Courier New" w:hAnsi="Courier New" w:cs="Courier New"/>
          <w:spacing w:val="2"/>
        </w:rPr>
        <w:t>n</w:t>
      </w:r>
      <w:r w:rsidRPr="007F3D45">
        <w:rPr>
          <w:rFonts w:ascii="Courier New" w:hAnsi="Courier New" w:cs="Courier New"/>
          <w:spacing w:val="2"/>
        </w:rPr>
        <w:t xml:space="preserve"> requerir, fundadamente y en un solo acto, a todos los órganos administrativos cuyo informe estime necesario para su pronunciamiento.</w:t>
      </w:r>
    </w:p>
    <w:p w14:paraId="365B8585" w14:textId="77777777" w:rsidR="002454E7" w:rsidRPr="007F3D45" w:rsidRDefault="002454E7" w:rsidP="002454E7">
      <w:pPr>
        <w:spacing w:line="360" w:lineRule="auto"/>
        <w:ind w:firstLine="1134"/>
        <w:jc w:val="both"/>
        <w:rPr>
          <w:rFonts w:ascii="Courier New" w:hAnsi="Courier New" w:cs="Courier New"/>
          <w:spacing w:val="2"/>
        </w:rPr>
      </w:pPr>
    </w:p>
    <w:p w14:paraId="4C5394F6" w14:textId="77777777" w:rsidR="002B0906" w:rsidRPr="007F3D45" w:rsidRDefault="002B0906" w:rsidP="002454E7">
      <w:pPr>
        <w:spacing w:line="360" w:lineRule="auto"/>
        <w:ind w:firstLine="1134"/>
        <w:jc w:val="both"/>
        <w:rPr>
          <w:rFonts w:ascii="Courier New" w:hAnsi="Courier New" w:cs="Courier New"/>
          <w:spacing w:val="2"/>
        </w:rPr>
      </w:pPr>
    </w:p>
    <w:p w14:paraId="701E16FB" w14:textId="6BD82A6C"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19.-</w:t>
      </w:r>
      <w:r w:rsidR="002B0906" w:rsidRPr="007F3D45">
        <w:rPr>
          <w:rFonts w:ascii="Courier New" w:hAnsi="Courier New" w:cs="Courier New"/>
          <w:spacing w:val="2"/>
        </w:rPr>
        <w:t xml:space="preserve"> </w:t>
      </w:r>
      <w:r w:rsidRPr="007F3D45">
        <w:rPr>
          <w:rFonts w:ascii="Courier New" w:hAnsi="Courier New" w:cs="Courier New"/>
          <w:spacing w:val="2"/>
        </w:rPr>
        <w:t>Vencido el plazo señalado en el artículo 18 sin que el órgano requerido haya evacuado su informe, se seguirán las siguientes reglas:</w:t>
      </w:r>
    </w:p>
    <w:p w14:paraId="4D6488F4" w14:textId="77777777" w:rsidR="002454E7" w:rsidRPr="007F3D45" w:rsidRDefault="002454E7" w:rsidP="002454E7">
      <w:pPr>
        <w:spacing w:line="360" w:lineRule="auto"/>
        <w:ind w:firstLine="1134"/>
        <w:jc w:val="both"/>
        <w:rPr>
          <w:rFonts w:ascii="Courier New" w:hAnsi="Courier New" w:cs="Courier New"/>
          <w:spacing w:val="2"/>
        </w:rPr>
      </w:pPr>
    </w:p>
    <w:p w14:paraId="24E6D687" w14:textId="1DCE7FCA" w:rsidR="002454E7" w:rsidRPr="007F3D45" w:rsidRDefault="002454E7" w:rsidP="002B0906">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a) </w:t>
      </w:r>
      <w:r w:rsidR="00C6564D" w:rsidRPr="007F3D45">
        <w:rPr>
          <w:rFonts w:ascii="Courier New" w:hAnsi="Courier New" w:cs="Courier New"/>
          <w:spacing w:val="2"/>
        </w:rPr>
        <w:t xml:space="preserve">Si se trata </w:t>
      </w:r>
      <w:r w:rsidRPr="007F3D45">
        <w:rPr>
          <w:rFonts w:ascii="Courier New" w:hAnsi="Courier New" w:cs="Courier New"/>
          <w:spacing w:val="2"/>
        </w:rPr>
        <w:t xml:space="preserve">de informes no vinculantes, ya sea que así se establezca en la normativa sectorial respectiva o por aplicación supletoria del inciso primero del artículo 38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19.880, el órgano requirente prescindirá de este y dará curso al procedimiento.</w:t>
      </w:r>
    </w:p>
    <w:p w14:paraId="46C0C35F" w14:textId="35842D31" w:rsidR="002454E7" w:rsidRPr="007F3D45" w:rsidRDefault="002454E7" w:rsidP="002B0906">
      <w:pPr>
        <w:spacing w:line="360" w:lineRule="auto"/>
        <w:ind w:firstLine="2268"/>
        <w:jc w:val="both"/>
        <w:rPr>
          <w:rFonts w:ascii="Courier New" w:hAnsi="Courier New" w:cs="Courier New"/>
          <w:spacing w:val="2"/>
        </w:rPr>
      </w:pPr>
      <w:r w:rsidRPr="007F3D45">
        <w:rPr>
          <w:rFonts w:ascii="Courier New" w:hAnsi="Courier New" w:cs="Courier New"/>
          <w:spacing w:val="2"/>
        </w:rPr>
        <w:lastRenderedPageBreak/>
        <w:t xml:space="preserve">b) </w:t>
      </w:r>
      <w:r w:rsidR="00C6564D" w:rsidRPr="007F3D45">
        <w:rPr>
          <w:rFonts w:ascii="Courier New" w:hAnsi="Courier New" w:cs="Courier New"/>
          <w:spacing w:val="2"/>
        </w:rPr>
        <w:t xml:space="preserve">Si se trata </w:t>
      </w:r>
      <w:r w:rsidRPr="007F3D45">
        <w:rPr>
          <w:rFonts w:ascii="Courier New" w:hAnsi="Courier New" w:cs="Courier New"/>
          <w:spacing w:val="2"/>
        </w:rPr>
        <w:t>de informes vinculantes, establecidos así en la normativa sectorial respectiva, el pronunciamiento se tendrá por otorgado favorablemente y el órgano requirente dará curso al procedimiento.</w:t>
      </w:r>
    </w:p>
    <w:p w14:paraId="6C13F48B" w14:textId="77777777" w:rsidR="002454E7" w:rsidRPr="007F3D45" w:rsidRDefault="002454E7" w:rsidP="002454E7">
      <w:pPr>
        <w:spacing w:line="360" w:lineRule="auto"/>
        <w:ind w:firstLine="1134"/>
        <w:jc w:val="both"/>
        <w:rPr>
          <w:rFonts w:ascii="Courier New" w:hAnsi="Courier New" w:cs="Courier New"/>
          <w:spacing w:val="2"/>
        </w:rPr>
      </w:pPr>
    </w:p>
    <w:p w14:paraId="54995AF3"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Cuando no puedan aplicarse las reglas anteriores por tratarse de pronunciamientos cuyo contenido no sea susceptible de calificar como favorable o desfavorable, o por estar reconocidos en la ley sectorial como un trámite esencial para la validez de la resolución final, el órgano requirente dejará constancia del retraso en el expediente. En este caso, el plazo para resolver se suspenderá de conformidad a lo establecido en el artículo 22.</w:t>
      </w:r>
    </w:p>
    <w:p w14:paraId="1A431032" w14:textId="77777777" w:rsidR="002454E7" w:rsidRPr="007F3D45" w:rsidRDefault="002454E7" w:rsidP="002454E7">
      <w:pPr>
        <w:spacing w:line="360" w:lineRule="auto"/>
        <w:ind w:firstLine="1134"/>
        <w:jc w:val="both"/>
        <w:rPr>
          <w:rFonts w:ascii="Courier New" w:hAnsi="Courier New" w:cs="Courier New"/>
          <w:spacing w:val="2"/>
        </w:rPr>
      </w:pPr>
    </w:p>
    <w:p w14:paraId="19D10191" w14:textId="3B69C47F"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No </w:t>
      </w:r>
      <w:r w:rsidR="00543993" w:rsidRPr="007F3D45">
        <w:rPr>
          <w:rFonts w:ascii="Courier New" w:hAnsi="Courier New" w:cs="Courier New"/>
          <w:spacing w:val="2"/>
        </w:rPr>
        <w:t xml:space="preserve">se </w:t>
      </w:r>
      <w:r w:rsidRPr="007F3D45">
        <w:rPr>
          <w:rFonts w:ascii="Courier New" w:hAnsi="Courier New" w:cs="Courier New"/>
          <w:spacing w:val="2"/>
        </w:rPr>
        <w:t>aplicará lo establecido en el inciso primero en los casos que la ley sectorial disponga un efecto desestimatorio ante el silencio del órgano requerido de informe.</w:t>
      </w:r>
    </w:p>
    <w:p w14:paraId="1E48A12D" w14:textId="77777777" w:rsidR="002B0906" w:rsidRPr="007F3D45" w:rsidRDefault="002B0906" w:rsidP="002454E7">
      <w:pPr>
        <w:spacing w:line="360" w:lineRule="auto"/>
        <w:ind w:firstLine="1134"/>
        <w:jc w:val="both"/>
        <w:rPr>
          <w:rFonts w:ascii="Courier New" w:hAnsi="Courier New" w:cs="Courier New"/>
          <w:spacing w:val="2"/>
        </w:rPr>
      </w:pPr>
    </w:p>
    <w:p w14:paraId="0235E262" w14:textId="77777777" w:rsidR="002454E7" w:rsidRPr="007F3D45" w:rsidRDefault="002454E7" w:rsidP="002454E7">
      <w:pPr>
        <w:spacing w:line="360" w:lineRule="auto"/>
        <w:ind w:firstLine="1134"/>
        <w:jc w:val="both"/>
        <w:rPr>
          <w:rFonts w:ascii="Courier New" w:hAnsi="Courier New" w:cs="Courier New"/>
          <w:spacing w:val="2"/>
        </w:rPr>
      </w:pPr>
    </w:p>
    <w:p w14:paraId="683A80BF" w14:textId="588CCA55"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20.-</w:t>
      </w:r>
      <w:r w:rsidR="002B0906" w:rsidRPr="007F3D45">
        <w:rPr>
          <w:rFonts w:ascii="Courier New" w:hAnsi="Courier New" w:cs="Courier New"/>
          <w:spacing w:val="2"/>
        </w:rPr>
        <w:t xml:space="preserve"> </w:t>
      </w:r>
      <w:r w:rsidRPr="007F3D45">
        <w:rPr>
          <w:rFonts w:ascii="Courier New" w:hAnsi="Courier New" w:cs="Courier New"/>
          <w:spacing w:val="2"/>
        </w:rPr>
        <w:t>Salvo disposición legal en contrario, el procedimiento sectorial no podrá exceder los siguientes plazos:</w:t>
      </w:r>
    </w:p>
    <w:p w14:paraId="276A139B" w14:textId="77777777" w:rsidR="002454E7" w:rsidRPr="007F3D45" w:rsidRDefault="002454E7" w:rsidP="002454E7">
      <w:pPr>
        <w:spacing w:line="360" w:lineRule="auto"/>
        <w:ind w:firstLine="1134"/>
        <w:jc w:val="both"/>
        <w:rPr>
          <w:rFonts w:ascii="Courier New" w:hAnsi="Courier New" w:cs="Courier New"/>
          <w:spacing w:val="2"/>
        </w:rPr>
      </w:pPr>
    </w:p>
    <w:p w14:paraId="2B7EE139" w14:textId="11D2D70B" w:rsidR="002454E7" w:rsidRPr="007F3D45" w:rsidRDefault="002454E7" w:rsidP="002B0906">
      <w:pPr>
        <w:spacing w:line="360" w:lineRule="auto"/>
        <w:ind w:firstLine="2268"/>
        <w:jc w:val="both"/>
        <w:rPr>
          <w:rFonts w:ascii="Courier New" w:hAnsi="Courier New" w:cs="Courier New"/>
          <w:spacing w:val="2"/>
        </w:rPr>
      </w:pPr>
      <w:r w:rsidRPr="007F3D45">
        <w:rPr>
          <w:rFonts w:ascii="Courier New" w:hAnsi="Courier New" w:cs="Courier New"/>
          <w:spacing w:val="2"/>
        </w:rPr>
        <w:t>a)</w:t>
      </w:r>
      <w:r w:rsidR="002B0906" w:rsidRPr="007F3D45">
        <w:rPr>
          <w:rFonts w:ascii="Courier New" w:hAnsi="Courier New" w:cs="Courier New"/>
          <w:spacing w:val="2"/>
        </w:rPr>
        <w:t xml:space="preserve"> ciento veinte</w:t>
      </w:r>
      <w:r w:rsidRPr="007F3D45">
        <w:rPr>
          <w:rFonts w:ascii="Courier New" w:hAnsi="Courier New" w:cs="Courier New"/>
          <w:spacing w:val="2"/>
        </w:rPr>
        <w:t xml:space="preserve"> días </w:t>
      </w:r>
      <w:r w:rsidR="00E70A65" w:rsidRPr="007F3D45">
        <w:rPr>
          <w:rFonts w:ascii="Courier New" w:hAnsi="Courier New" w:cs="Courier New"/>
          <w:spacing w:val="2"/>
        </w:rPr>
        <w:t xml:space="preserve">si se trata </w:t>
      </w:r>
      <w:r w:rsidRPr="007F3D45">
        <w:rPr>
          <w:rFonts w:ascii="Courier New" w:hAnsi="Courier New" w:cs="Courier New"/>
          <w:spacing w:val="2"/>
        </w:rPr>
        <w:t>de autorizaciones de administración o disposición.</w:t>
      </w:r>
    </w:p>
    <w:p w14:paraId="3D931F39" w14:textId="77777777" w:rsidR="002454E7" w:rsidRPr="007F3D45" w:rsidRDefault="002454E7" w:rsidP="002B0906">
      <w:pPr>
        <w:spacing w:line="360" w:lineRule="auto"/>
        <w:ind w:firstLine="2268"/>
        <w:jc w:val="both"/>
        <w:rPr>
          <w:rFonts w:ascii="Courier New" w:hAnsi="Courier New" w:cs="Courier New"/>
          <w:spacing w:val="2"/>
        </w:rPr>
      </w:pPr>
    </w:p>
    <w:p w14:paraId="5021AD8A" w14:textId="20B311D8" w:rsidR="002454E7" w:rsidRPr="007F3D45" w:rsidRDefault="002454E7" w:rsidP="002B0906">
      <w:pPr>
        <w:spacing w:line="360" w:lineRule="auto"/>
        <w:ind w:firstLine="2268"/>
        <w:jc w:val="both"/>
        <w:rPr>
          <w:rFonts w:ascii="Courier New" w:hAnsi="Courier New" w:cs="Courier New"/>
          <w:spacing w:val="2"/>
        </w:rPr>
      </w:pPr>
      <w:r w:rsidRPr="007F3D45">
        <w:rPr>
          <w:rFonts w:ascii="Courier New" w:hAnsi="Courier New" w:cs="Courier New"/>
          <w:spacing w:val="2"/>
        </w:rPr>
        <w:t>b)</w:t>
      </w:r>
      <w:r w:rsidR="002B0906" w:rsidRPr="007F3D45">
        <w:rPr>
          <w:rFonts w:ascii="Courier New" w:hAnsi="Courier New" w:cs="Courier New"/>
          <w:spacing w:val="2"/>
        </w:rPr>
        <w:t xml:space="preserve"> cincuenta</w:t>
      </w:r>
      <w:r w:rsidRPr="007F3D45">
        <w:rPr>
          <w:rFonts w:ascii="Courier New" w:hAnsi="Courier New" w:cs="Courier New"/>
          <w:spacing w:val="2"/>
        </w:rPr>
        <w:t xml:space="preserve"> días </w:t>
      </w:r>
      <w:r w:rsidR="00E70A65" w:rsidRPr="007F3D45">
        <w:rPr>
          <w:rFonts w:ascii="Courier New" w:hAnsi="Courier New" w:cs="Courier New"/>
          <w:spacing w:val="2"/>
        </w:rPr>
        <w:t xml:space="preserve">si se trata </w:t>
      </w:r>
      <w:r w:rsidRPr="007F3D45">
        <w:rPr>
          <w:rFonts w:ascii="Courier New" w:hAnsi="Courier New" w:cs="Courier New"/>
          <w:spacing w:val="2"/>
        </w:rPr>
        <w:t>de autorizaciones de localización.</w:t>
      </w:r>
    </w:p>
    <w:p w14:paraId="370B6D30" w14:textId="77777777" w:rsidR="002454E7" w:rsidRPr="007F3D45" w:rsidRDefault="002454E7" w:rsidP="002B0906">
      <w:pPr>
        <w:spacing w:line="360" w:lineRule="auto"/>
        <w:ind w:firstLine="2268"/>
        <w:jc w:val="both"/>
        <w:rPr>
          <w:rFonts w:ascii="Courier New" w:hAnsi="Courier New" w:cs="Courier New"/>
          <w:spacing w:val="2"/>
        </w:rPr>
      </w:pPr>
    </w:p>
    <w:p w14:paraId="4C688D0C" w14:textId="250FEB99" w:rsidR="002454E7" w:rsidRPr="007F3D45" w:rsidRDefault="002454E7" w:rsidP="002B0906">
      <w:pPr>
        <w:spacing w:line="360" w:lineRule="auto"/>
        <w:ind w:firstLine="2268"/>
        <w:jc w:val="both"/>
        <w:rPr>
          <w:rFonts w:ascii="Courier New" w:hAnsi="Courier New" w:cs="Courier New"/>
          <w:spacing w:val="2"/>
        </w:rPr>
      </w:pPr>
      <w:r w:rsidRPr="007F3D45">
        <w:rPr>
          <w:rFonts w:ascii="Courier New" w:hAnsi="Courier New" w:cs="Courier New"/>
          <w:spacing w:val="2"/>
        </w:rPr>
        <w:t>c)</w:t>
      </w:r>
      <w:r w:rsidR="002B0906" w:rsidRPr="007F3D45">
        <w:rPr>
          <w:rFonts w:ascii="Courier New" w:hAnsi="Courier New" w:cs="Courier New"/>
          <w:spacing w:val="2"/>
        </w:rPr>
        <w:t xml:space="preserve"> sesenta</w:t>
      </w:r>
      <w:r w:rsidRPr="007F3D45">
        <w:rPr>
          <w:rFonts w:ascii="Courier New" w:hAnsi="Courier New" w:cs="Courier New"/>
          <w:spacing w:val="2"/>
        </w:rPr>
        <w:t xml:space="preserve"> días </w:t>
      </w:r>
      <w:r w:rsidR="00E70A65" w:rsidRPr="007F3D45">
        <w:rPr>
          <w:rFonts w:ascii="Courier New" w:hAnsi="Courier New" w:cs="Courier New"/>
          <w:spacing w:val="2"/>
        </w:rPr>
        <w:t xml:space="preserve">si se trata </w:t>
      </w:r>
      <w:r w:rsidRPr="007F3D45">
        <w:rPr>
          <w:rFonts w:ascii="Courier New" w:hAnsi="Courier New" w:cs="Courier New"/>
          <w:spacing w:val="2"/>
        </w:rPr>
        <w:t>de autorizaciones de profesional o servicio.</w:t>
      </w:r>
    </w:p>
    <w:p w14:paraId="61F7F18E" w14:textId="77777777" w:rsidR="002454E7" w:rsidRPr="007F3D45" w:rsidRDefault="002454E7" w:rsidP="002B0906">
      <w:pPr>
        <w:spacing w:line="360" w:lineRule="auto"/>
        <w:ind w:firstLine="2268"/>
        <w:jc w:val="both"/>
        <w:rPr>
          <w:rFonts w:ascii="Courier New" w:hAnsi="Courier New" w:cs="Courier New"/>
          <w:spacing w:val="2"/>
        </w:rPr>
      </w:pPr>
    </w:p>
    <w:p w14:paraId="7FFAB983" w14:textId="6E4297B6" w:rsidR="002454E7" w:rsidRPr="007F3D45" w:rsidRDefault="002454E7" w:rsidP="002B0906">
      <w:pPr>
        <w:spacing w:line="360" w:lineRule="auto"/>
        <w:ind w:firstLine="2268"/>
        <w:jc w:val="both"/>
        <w:rPr>
          <w:rFonts w:ascii="Courier New" w:hAnsi="Courier New" w:cs="Courier New"/>
          <w:spacing w:val="2"/>
        </w:rPr>
      </w:pPr>
      <w:r w:rsidRPr="007F3D45">
        <w:rPr>
          <w:rFonts w:ascii="Courier New" w:hAnsi="Courier New" w:cs="Courier New"/>
          <w:spacing w:val="2"/>
        </w:rPr>
        <w:lastRenderedPageBreak/>
        <w:t>d)</w:t>
      </w:r>
      <w:r w:rsidR="002B0906" w:rsidRPr="007F3D45">
        <w:rPr>
          <w:rFonts w:ascii="Courier New" w:hAnsi="Courier New" w:cs="Courier New"/>
          <w:spacing w:val="2"/>
        </w:rPr>
        <w:t xml:space="preserve"> cincuenta</w:t>
      </w:r>
      <w:r w:rsidRPr="007F3D45">
        <w:rPr>
          <w:rFonts w:ascii="Courier New" w:hAnsi="Courier New" w:cs="Courier New"/>
          <w:spacing w:val="2"/>
        </w:rPr>
        <w:t xml:space="preserve"> días </w:t>
      </w:r>
      <w:r w:rsidR="003011AC" w:rsidRPr="007F3D45">
        <w:rPr>
          <w:rFonts w:ascii="Courier New" w:hAnsi="Courier New" w:cs="Courier New"/>
          <w:spacing w:val="2"/>
        </w:rPr>
        <w:t xml:space="preserve">si se trata </w:t>
      </w:r>
      <w:r w:rsidRPr="007F3D45">
        <w:rPr>
          <w:rFonts w:ascii="Courier New" w:hAnsi="Courier New" w:cs="Courier New"/>
          <w:spacing w:val="2"/>
        </w:rPr>
        <w:t>de autorizaciones de proyecto.</w:t>
      </w:r>
    </w:p>
    <w:p w14:paraId="51D71124" w14:textId="77777777" w:rsidR="002B0906" w:rsidRPr="007F3D45" w:rsidRDefault="002B0906" w:rsidP="002B0906">
      <w:pPr>
        <w:spacing w:line="360" w:lineRule="auto"/>
        <w:ind w:firstLine="2268"/>
        <w:jc w:val="both"/>
        <w:rPr>
          <w:rFonts w:ascii="Courier New" w:hAnsi="Courier New" w:cs="Courier New"/>
          <w:spacing w:val="2"/>
        </w:rPr>
      </w:pPr>
    </w:p>
    <w:p w14:paraId="50ABCA21" w14:textId="07CF9E94" w:rsidR="002454E7" w:rsidRPr="007F3D45" w:rsidRDefault="002454E7" w:rsidP="002B0906">
      <w:pPr>
        <w:spacing w:line="360" w:lineRule="auto"/>
        <w:ind w:firstLine="2268"/>
        <w:jc w:val="both"/>
        <w:rPr>
          <w:rFonts w:ascii="Courier New" w:hAnsi="Courier New" w:cs="Courier New"/>
          <w:spacing w:val="2"/>
        </w:rPr>
      </w:pPr>
      <w:r w:rsidRPr="007F3D45">
        <w:rPr>
          <w:rFonts w:ascii="Courier New" w:hAnsi="Courier New" w:cs="Courier New"/>
          <w:spacing w:val="2"/>
        </w:rPr>
        <w:t>e)</w:t>
      </w:r>
      <w:r w:rsidR="002B0906" w:rsidRPr="007F3D45">
        <w:rPr>
          <w:rFonts w:ascii="Courier New" w:hAnsi="Courier New" w:cs="Courier New"/>
          <w:spacing w:val="2"/>
        </w:rPr>
        <w:t xml:space="preserve"> veinticinco</w:t>
      </w:r>
      <w:r w:rsidRPr="007F3D45">
        <w:rPr>
          <w:rFonts w:ascii="Courier New" w:hAnsi="Courier New" w:cs="Courier New"/>
          <w:spacing w:val="2"/>
        </w:rPr>
        <w:t xml:space="preserve"> días </w:t>
      </w:r>
      <w:r w:rsidR="003011AC" w:rsidRPr="007F3D45">
        <w:rPr>
          <w:rFonts w:ascii="Courier New" w:hAnsi="Courier New" w:cs="Courier New"/>
          <w:spacing w:val="2"/>
        </w:rPr>
        <w:t xml:space="preserve">si se trata </w:t>
      </w:r>
      <w:r w:rsidRPr="007F3D45">
        <w:rPr>
          <w:rFonts w:ascii="Courier New" w:hAnsi="Courier New" w:cs="Courier New"/>
          <w:spacing w:val="2"/>
        </w:rPr>
        <w:t>de autorizaciones de funcionamiento.</w:t>
      </w:r>
    </w:p>
    <w:p w14:paraId="6976316C" w14:textId="77777777" w:rsidR="002454E7" w:rsidRPr="007F3D45" w:rsidRDefault="002454E7" w:rsidP="002B0906">
      <w:pPr>
        <w:spacing w:line="360" w:lineRule="auto"/>
        <w:ind w:firstLine="2268"/>
        <w:jc w:val="both"/>
        <w:rPr>
          <w:rFonts w:ascii="Courier New" w:hAnsi="Courier New" w:cs="Courier New"/>
          <w:spacing w:val="2"/>
        </w:rPr>
      </w:pPr>
    </w:p>
    <w:p w14:paraId="7652E97A" w14:textId="3B7706F6" w:rsidR="002454E7" w:rsidRPr="007F3D45" w:rsidRDefault="002454E7" w:rsidP="002B0906">
      <w:pPr>
        <w:spacing w:line="360" w:lineRule="auto"/>
        <w:ind w:firstLine="2268"/>
        <w:jc w:val="both"/>
        <w:rPr>
          <w:rFonts w:ascii="Courier New" w:hAnsi="Courier New" w:cs="Courier New"/>
          <w:spacing w:val="2"/>
        </w:rPr>
      </w:pPr>
      <w:r w:rsidRPr="007F3D45">
        <w:rPr>
          <w:rFonts w:ascii="Courier New" w:hAnsi="Courier New" w:cs="Courier New"/>
          <w:spacing w:val="2"/>
        </w:rPr>
        <w:t>f)</w:t>
      </w:r>
      <w:r w:rsidR="002B0906" w:rsidRPr="007F3D45">
        <w:rPr>
          <w:rFonts w:ascii="Courier New" w:hAnsi="Courier New" w:cs="Courier New"/>
          <w:spacing w:val="2"/>
        </w:rPr>
        <w:t xml:space="preserve"> sesenta</w:t>
      </w:r>
      <w:r w:rsidRPr="007F3D45">
        <w:rPr>
          <w:rFonts w:ascii="Courier New" w:hAnsi="Courier New" w:cs="Courier New"/>
          <w:spacing w:val="2"/>
        </w:rPr>
        <w:t xml:space="preserve"> días </w:t>
      </w:r>
      <w:r w:rsidR="003011AC" w:rsidRPr="007F3D45">
        <w:rPr>
          <w:rFonts w:ascii="Courier New" w:hAnsi="Courier New" w:cs="Courier New"/>
          <w:spacing w:val="2"/>
        </w:rPr>
        <w:t xml:space="preserve">si se trata </w:t>
      </w:r>
      <w:r w:rsidRPr="007F3D45">
        <w:rPr>
          <w:rFonts w:ascii="Courier New" w:hAnsi="Courier New" w:cs="Courier New"/>
          <w:spacing w:val="2"/>
        </w:rPr>
        <w:t>de otras autorizaciones.</w:t>
      </w:r>
    </w:p>
    <w:p w14:paraId="65D3E714" w14:textId="77777777" w:rsidR="002454E7" w:rsidRPr="007F3D45" w:rsidRDefault="002454E7" w:rsidP="002B0906">
      <w:pPr>
        <w:spacing w:line="360" w:lineRule="auto"/>
        <w:ind w:firstLine="2268"/>
        <w:jc w:val="both"/>
        <w:rPr>
          <w:rFonts w:ascii="Courier New" w:hAnsi="Courier New" w:cs="Courier New"/>
          <w:spacing w:val="2"/>
        </w:rPr>
      </w:pPr>
    </w:p>
    <w:p w14:paraId="0D54CA8D"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Con todo, los plazos dispuestos en este artículo se suspenderán en los casos establecidos en el artículo 22.</w:t>
      </w:r>
    </w:p>
    <w:p w14:paraId="08EB465D" w14:textId="77777777" w:rsidR="002454E7" w:rsidRPr="007F3D45" w:rsidRDefault="002454E7" w:rsidP="002454E7">
      <w:pPr>
        <w:spacing w:line="360" w:lineRule="auto"/>
        <w:ind w:firstLine="1134"/>
        <w:jc w:val="both"/>
        <w:rPr>
          <w:rFonts w:ascii="Courier New" w:hAnsi="Courier New" w:cs="Courier New"/>
          <w:spacing w:val="2"/>
        </w:rPr>
      </w:pPr>
    </w:p>
    <w:p w14:paraId="44F707AC" w14:textId="696F1742"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Los órganos sectoriales, sus autoridades y personal, serán responsables en el ámbito de sus competencias del cumplimiento de la obligación de resolver en los términos y plazos establecidos en </w:t>
      </w:r>
      <w:r w:rsidR="002B0906" w:rsidRPr="007F3D45">
        <w:rPr>
          <w:rFonts w:ascii="Courier New" w:hAnsi="Courier New" w:cs="Courier New"/>
          <w:spacing w:val="2"/>
        </w:rPr>
        <w:t>esta</w:t>
      </w:r>
      <w:r w:rsidRPr="007F3D45">
        <w:rPr>
          <w:rFonts w:ascii="Courier New" w:hAnsi="Courier New" w:cs="Courier New"/>
          <w:spacing w:val="2"/>
        </w:rPr>
        <w:t xml:space="preserve"> u otras leyes. El incumplimiento injustificado de dicha obligación dará origen a responsabilidad administrativa de acuerdo con lo establecido en la ley </w:t>
      </w:r>
      <w:proofErr w:type="spellStart"/>
      <w:r w:rsidRPr="007F3D45">
        <w:rPr>
          <w:rFonts w:ascii="Courier New" w:hAnsi="Courier New" w:cs="Courier New"/>
          <w:spacing w:val="2"/>
        </w:rPr>
        <w:t>N°</w:t>
      </w:r>
      <w:proofErr w:type="spellEnd"/>
      <w:r w:rsidR="00F533D2" w:rsidRPr="007F3D45">
        <w:rPr>
          <w:rFonts w:ascii="Courier New" w:hAnsi="Courier New" w:cs="Courier New"/>
          <w:spacing w:val="2"/>
        </w:rPr>
        <w:t xml:space="preserve"> </w:t>
      </w:r>
      <w:r w:rsidRPr="007F3D45">
        <w:rPr>
          <w:rFonts w:ascii="Courier New" w:hAnsi="Courier New" w:cs="Courier New"/>
          <w:spacing w:val="2"/>
        </w:rPr>
        <w:t xml:space="preserve">18.834, sobre Estatuto Administrativo, </w:t>
      </w:r>
      <w:r w:rsidR="002B0906" w:rsidRPr="007F3D45">
        <w:rPr>
          <w:rFonts w:ascii="Courier New" w:hAnsi="Courier New" w:cs="Courier New"/>
          <w:spacing w:val="2"/>
        </w:rPr>
        <w:t xml:space="preserve">en </w:t>
      </w:r>
      <w:r w:rsidRPr="007F3D45">
        <w:rPr>
          <w:rFonts w:ascii="Courier New" w:hAnsi="Courier New" w:cs="Courier New"/>
          <w:spacing w:val="2"/>
        </w:rPr>
        <w:t xml:space="preserve">la ley </w:t>
      </w:r>
      <w:proofErr w:type="spellStart"/>
      <w:r w:rsidRPr="007F3D45">
        <w:rPr>
          <w:rFonts w:ascii="Courier New" w:hAnsi="Courier New" w:cs="Courier New"/>
          <w:spacing w:val="2"/>
        </w:rPr>
        <w:t>N°</w:t>
      </w:r>
      <w:proofErr w:type="spellEnd"/>
      <w:r w:rsidR="00F533D2" w:rsidRPr="007F3D45">
        <w:rPr>
          <w:rFonts w:ascii="Courier New" w:hAnsi="Courier New" w:cs="Courier New"/>
          <w:spacing w:val="2"/>
        </w:rPr>
        <w:t xml:space="preserve"> </w:t>
      </w:r>
      <w:r w:rsidRPr="007F3D45">
        <w:rPr>
          <w:rFonts w:ascii="Courier New" w:hAnsi="Courier New" w:cs="Courier New"/>
          <w:spacing w:val="2"/>
        </w:rPr>
        <w:t>18.575, Orgánica Constitucional de las Bases Generales de la Administración del Estado</w:t>
      </w:r>
      <w:r w:rsidR="00180E99" w:rsidRPr="007F3D45">
        <w:rPr>
          <w:rFonts w:ascii="Courier New" w:hAnsi="Courier New" w:cs="Courier New"/>
          <w:spacing w:val="2"/>
        </w:rPr>
        <w:t xml:space="preserve">, </w:t>
      </w:r>
      <w:r w:rsidR="002B0906" w:rsidRPr="007F3D45">
        <w:rPr>
          <w:rFonts w:ascii="Courier New" w:hAnsi="Courier New" w:cs="Courier New"/>
          <w:spacing w:val="2"/>
        </w:rPr>
        <w:t>en la</w:t>
      </w:r>
      <w:r w:rsidR="002B01E0" w:rsidRPr="007F3D45">
        <w:rPr>
          <w:rFonts w:ascii="Courier New" w:hAnsi="Courier New" w:cs="Courier New"/>
          <w:spacing w:val="2"/>
        </w:rPr>
        <w:t xml:space="preserve"> ley </w:t>
      </w:r>
      <w:r w:rsidRPr="007F3D45">
        <w:rPr>
          <w:rFonts w:ascii="Courier New" w:hAnsi="Courier New" w:cs="Courier New"/>
          <w:spacing w:val="2"/>
        </w:rPr>
        <w:t xml:space="preserve">N°19.880 </w:t>
      </w:r>
      <w:r w:rsidR="002B01E0" w:rsidRPr="007F3D45">
        <w:rPr>
          <w:rFonts w:ascii="Courier New" w:hAnsi="Courier New" w:cs="Courier New"/>
          <w:spacing w:val="2"/>
        </w:rPr>
        <w:t xml:space="preserve">que establece Bases de los Procedimientos Administrativos que rigen los actos de los órganos de la administración del Estado y </w:t>
      </w:r>
      <w:r w:rsidR="002B0906" w:rsidRPr="007F3D45">
        <w:rPr>
          <w:rFonts w:ascii="Courier New" w:hAnsi="Courier New" w:cs="Courier New"/>
          <w:spacing w:val="2"/>
        </w:rPr>
        <w:t xml:space="preserve">en </w:t>
      </w:r>
      <w:r w:rsidR="002B01E0" w:rsidRPr="007F3D45">
        <w:rPr>
          <w:rFonts w:ascii="Courier New" w:hAnsi="Courier New" w:cs="Courier New"/>
          <w:spacing w:val="2"/>
        </w:rPr>
        <w:t xml:space="preserve">la ley </w:t>
      </w:r>
      <w:proofErr w:type="spellStart"/>
      <w:r w:rsidR="002B01E0" w:rsidRPr="007F3D45">
        <w:rPr>
          <w:rFonts w:ascii="Courier New" w:hAnsi="Courier New" w:cs="Courier New"/>
          <w:spacing w:val="2"/>
        </w:rPr>
        <w:t>N°</w:t>
      </w:r>
      <w:proofErr w:type="spellEnd"/>
      <w:r w:rsidR="002B01E0" w:rsidRPr="007F3D45">
        <w:rPr>
          <w:rFonts w:ascii="Courier New" w:hAnsi="Courier New" w:cs="Courier New"/>
          <w:spacing w:val="2"/>
        </w:rPr>
        <w:t xml:space="preserve"> </w:t>
      </w:r>
      <w:r w:rsidRPr="007F3D45">
        <w:rPr>
          <w:rFonts w:ascii="Courier New" w:hAnsi="Courier New" w:cs="Courier New"/>
          <w:spacing w:val="2"/>
        </w:rPr>
        <w:t>18.883 que Aprueba el Estatuto Administrativo para Funcionarios Municipales. Lo anterior es sin perjuicio de la responsabilidad a que hubiere lugar en virtud de la normativa sectorial aplicable.</w:t>
      </w:r>
    </w:p>
    <w:p w14:paraId="53EE1991" w14:textId="77777777" w:rsidR="002454E7" w:rsidRPr="007F3D45" w:rsidRDefault="002454E7" w:rsidP="002454E7">
      <w:pPr>
        <w:spacing w:line="360" w:lineRule="auto"/>
        <w:ind w:firstLine="1134"/>
        <w:jc w:val="both"/>
        <w:rPr>
          <w:rFonts w:ascii="Courier New" w:hAnsi="Courier New" w:cs="Courier New"/>
          <w:spacing w:val="2"/>
        </w:rPr>
      </w:pPr>
    </w:p>
    <w:p w14:paraId="4AF835D6" w14:textId="77777777" w:rsidR="002B0906" w:rsidRPr="007F3D45" w:rsidRDefault="002B0906" w:rsidP="002454E7">
      <w:pPr>
        <w:spacing w:line="360" w:lineRule="auto"/>
        <w:ind w:firstLine="1134"/>
        <w:jc w:val="both"/>
        <w:rPr>
          <w:rFonts w:ascii="Courier New" w:hAnsi="Courier New" w:cs="Courier New"/>
          <w:spacing w:val="2"/>
        </w:rPr>
      </w:pPr>
    </w:p>
    <w:p w14:paraId="70579F79" w14:textId="05485E90"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21.- Los plazos establecidos en la presente ley se regirán por lo dispuesto en el artículo 25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19.880. Los plazos de días establecidos </w:t>
      </w:r>
      <w:r w:rsidRPr="007F3D45">
        <w:rPr>
          <w:rFonts w:ascii="Courier New" w:hAnsi="Courier New" w:cs="Courier New"/>
          <w:spacing w:val="2"/>
        </w:rPr>
        <w:lastRenderedPageBreak/>
        <w:t xml:space="preserve">en esta ley son de días hábiles, salvo que </w:t>
      </w:r>
      <w:r w:rsidR="00297706" w:rsidRPr="007F3D45">
        <w:rPr>
          <w:rFonts w:ascii="Courier New" w:hAnsi="Courier New" w:cs="Courier New"/>
          <w:spacing w:val="2"/>
        </w:rPr>
        <w:t>é</w:t>
      </w:r>
      <w:r w:rsidRPr="007F3D45">
        <w:rPr>
          <w:rFonts w:ascii="Courier New" w:hAnsi="Courier New" w:cs="Courier New"/>
          <w:spacing w:val="2"/>
        </w:rPr>
        <w:t>sta lo disponga expresamente de otra forma.</w:t>
      </w:r>
    </w:p>
    <w:p w14:paraId="6C8DCFF4"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 </w:t>
      </w:r>
    </w:p>
    <w:p w14:paraId="176FAC2B"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Sin perjuicio de lo anterior, prevalecerán las normas sobre cómputo de plazos establecidas en leyes sectoriales en los casos en que dichos plazos resulten aplicables por expresa disposición de esta ley. </w:t>
      </w:r>
    </w:p>
    <w:p w14:paraId="322CB015" w14:textId="77777777" w:rsidR="002454E7" w:rsidRPr="007F3D45" w:rsidRDefault="002454E7" w:rsidP="002454E7">
      <w:pPr>
        <w:spacing w:line="360" w:lineRule="auto"/>
        <w:ind w:firstLine="1134"/>
        <w:jc w:val="both"/>
        <w:rPr>
          <w:rFonts w:ascii="Courier New" w:hAnsi="Courier New" w:cs="Courier New"/>
          <w:spacing w:val="2"/>
        </w:rPr>
      </w:pPr>
    </w:p>
    <w:p w14:paraId="776BF3E3" w14:textId="2E44C831"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El plazo para resolver se contará desde la fecha de ingreso de la solicitud hasta la fecha de dictación de la resolución final, y se suspenderá solo en los casos previstos en el artículo 22 o </w:t>
      </w:r>
      <w:r w:rsidR="009F4645" w:rsidRPr="007F3D45">
        <w:rPr>
          <w:rFonts w:ascii="Courier New" w:hAnsi="Courier New" w:cs="Courier New"/>
          <w:spacing w:val="2"/>
        </w:rPr>
        <w:t xml:space="preserve">en </w:t>
      </w:r>
      <w:r w:rsidRPr="007F3D45">
        <w:rPr>
          <w:rFonts w:ascii="Courier New" w:hAnsi="Courier New" w:cs="Courier New"/>
          <w:spacing w:val="2"/>
        </w:rPr>
        <w:t xml:space="preserve">los que señalen las disposiciones legales aplicables a la autorización sectorial de que se trate. </w:t>
      </w:r>
    </w:p>
    <w:p w14:paraId="037838A4" w14:textId="77777777" w:rsidR="002454E7" w:rsidRPr="007F3D45" w:rsidRDefault="002454E7" w:rsidP="002454E7">
      <w:pPr>
        <w:spacing w:line="360" w:lineRule="auto"/>
        <w:ind w:firstLine="1134"/>
        <w:jc w:val="both"/>
        <w:rPr>
          <w:rFonts w:ascii="Courier New" w:hAnsi="Courier New" w:cs="Courier New"/>
          <w:spacing w:val="2"/>
        </w:rPr>
      </w:pPr>
    </w:p>
    <w:p w14:paraId="3D4CB079" w14:textId="77777777" w:rsidR="00C255D1" w:rsidRPr="007F3D45" w:rsidRDefault="00C255D1" w:rsidP="002454E7">
      <w:pPr>
        <w:spacing w:line="360" w:lineRule="auto"/>
        <w:ind w:firstLine="1134"/>
        <w:jc w:val="both"/>
        <w:rPr>
          <w:rFonts w:ascii="Courier New" w:hAnsi="Courier New" w:cs="Courier New"/>
          <w:spacing w:val="2"/>
        </w:rPr>
      </w:pPr>
    </w:p>
    <w:p w14:paraId="362191B8" w14:textId="1D6D4770"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22.-</w:t>
      </w:r>
      <w:r w:rsidR="00C255D1" w:rsidRPr="007F3D45">
        <w:rPr>
          <w:rFonts w:ascii="Courier New" w:hAnsi="Courier New" w:cs="Courier New"/>
          <w:spacing w:val="2"/>
        </w:rPr>
        <w:t xml:space="preserve"> </w:t>
      </w:r>
      <w:r w:rsidRPr="007F3D45">
        <w:rPr>
          <w:rFonts w:ascii="Courier New" w:hAnsi="Courier New" w:cs="Courier New"/>
          <w:spacing w:val="2"/>
        </w:rPr>
        <w:t>El plazo para resolver una solicitud de autorización sectorial se suspenderá en los siguientes casos:</w:t>
      </w:r>
    </w:p>
    <w:p w14:paraId="40E004C7" w14:textId="77777777" w:rsidR="002454E7" w:rsidRPr="007F3D45" w:rsidRDefault="002454E7" w:rsidP="002454E7">
      <w:pPr>
        <w:spacing w:line="360" w:lineRule="auto"/>
        <w:ind w:firstLine="1134"/>
        <w:jc w:val="both"/>
        <w:rPr>
          <w:rFonts w:ascii="Courier New" w:hAnsi="Courier New" w:cs="Courier New"/>
          <w:spacing w:val="2"/>
        </w:rPr>
      </w:pPr>
    </w:p>
    <w:p w14:paraId="6D242453" w14:textId="77AF56AD" w:rsidR="002454E7" w:rsidRPr="007F3D45" w:rsidRDefault="002454E7" w:rsidP="00C255D1">
      <w:pPr>
        <w:spacing w:line="360" w:lineRule="auto"/>
        <w:ind w:firstLine="2268"/>
        <w:jc w:val="both"/>
        <w:rPr>
          <w:rFonts w:ascii="Courier New" w:hAnsi="Courier New" w:cs="Courier New"/>
          <w:spacing w:val="2"/>
        </w:rPr>
      </w:pPr>
      <w:r w:rsidRPr="007F3D45">
        <w:rPr>
          <w:rFonts w:ascii="Courier New" w:hAnsi="Courier New" w:cs="Courier New"/>
          <w:spacing w:val="2"/>
        </w:rPr>
        <w:t>a)</w:t>
      </w:r>
      <w:r w:rsidR="00C255D1" w:rsidRPr="007F3D45">
        <w:rPr>
          <w:rFonts w:ascii="Courier New" w:hAnsi="Courier New" w:cs="Courier New"/>
          <w:spacing w:val="2"/>
        </w:rPr>
        <w:t xml:space="preserve"> </w:t>
      </w:r>
      <w:r w:rsidRPr="007F3D45">
        <w:rPr>
          <w:rFonts w:ascii="Courier New" w:hAnsi="Courier New" w:cs="Courier New"/>
          <w:spacing w:val="2"/>
        </w:rPr>
        <w:t>Cuando el órgano sectorial requiera a</w:t>
      </w:r>
      <w:r w:rsidR="00C255D1" w:rsidRPr="007F3D45">
        <w:rPr>
          <w:rFonts w:ascii="Courier New" w:hAnsi="Courier New" w:cs="Courier New"/>
          <w:spacing w:val="2"/>
        </w:rPr>
        <w:t xml:space="preserve"> la persona</w:t>
      </w:r>
      <w:r w:rsidR="00454883" w:rsidRPr="007F3D45">
        <w:rPr>
          <w:rFonts w:ascii="Courier New" w:hAnsi="Courier New" w:cs="Courier New"/>
          <w:spacing w:val="2"/>
        </w:rPr>
        <w:t xml:space="preserve"> t</w:t>
      </w:r>
      <w:r w:rsidRPr="007F3D45">
        <w:rPr>
          <w:rFonts w:ascii="Courier New" w:hAnsi="Courier New" w:cs="Courier New"/>
          <w:spacing w:val="2"/>
        </w:rPr>
        <w:t>itular la subsanación de los defectos de su solicitud o la presentación de información complementaria, por el tiempo que medie entre la notificación del requerimiento y su efectivo cumplimiento o, en su defecto, el vencimiento del plazo para responder.</w:t>
      </w:r>
    </w:p>
    <w:p w14:paraId="4E0EFC4A" w14:textId="77777777" w:rsidR="0003326D" w:rsidRPr="007F3D45" w:rsidRDefault="0003326D" w:rsidP="00C255D1">
      <w:pPr>
        <w:spacing w:line="360" w:lineRule="auto"/>
        <w:ind w:firstLine="2268"/>
        <w:jc w:val="both"/>
        <w:rPr>
          <w:rFonts w:ascii="Courier New" w:hAnsi="Courier New" w:cs="Courier New"/>
          <w:spacing w:val="2"/>
        </w:rPr>
      </w:pPr>
    </w:p>
    <w:p w14:paraId="75B00B98" w14:textId="1C9D22E3" w:rsidR="002454E7" w:rsidRPr="007F3D45" w:rsidRDefault="002454E7" w:rsidP="00C255D1">
      <w:pPr>
        <w:spacing w:line="360" w:lineRule="auto"/>
        <w:ind w:firstLine="2268"/>
        <w:jc w:val="both"/>
        <w:rPr>
          <w:rFonts w:ascii="Courier New" w:hAnsi="Courier New" w:cs="Courier New"/>
          <w:spacing w:val="2"/>
        </w:rPr>
      </w:pPr>
      <w:r w:rsidRPr="007F3D45">
        <w:rPr>
          <w:rFonts w:ascii="Courier New" w:hAnsi="Courier New" w:cs="Courier New"/>
          <w:spacing w:val="2"/>
        </w:rPr>
        <w:t>La suspensión se mantendrá durante la ampliación del plazo otorgada de conformidad al artículo 16.</w:t>
      </w:r>
    </w:p>
    <w:p w14:paraId="7DB9B75B" w14:textId="77777777" w:rsidR="002454E7" w:rsidRPr="007F3D45" w:rsidRDefault="002454E7" w:rsidP="00C255D1">
      <w:pPr>
        <w:spacing w:line="360" w:lineRule="auto"/>
        <w:ind w:firstLine="2268"/>
        <w:jc w:val="both"/>
        <w:rPr>
          <w:rFonts w:ascii="Courier New" w:hAnsi="Courier New" w:cs="Courier New"/>
          <w:spacing w:val="2"/>
        </w:rPr>
      </w:pPr>
    </w:p>
    <w:p w14:paraId="58BC290D" w14:textId="41C19CBD" w:rsidR="002454E7" w:rsidRPr="007F3D45" w:rsidRDefault="002454E7" w:rsidP="00C255D1">
      <w:pPr>
        <w:spacing w:line="360" w:lineRule="auto"/>
        <w:ind w:firstLine="2268"/>
        <w:jc w:val="both"/>
        <w:rPr>
          <w:rFonts w:ascii="Courier New" w:hAnsi="Courier New" w:cs="Courier New"/>
          <w:spacing w:val="2"/>
        </w:rPr>
      </w:pPr>
      <w:r w:rsidRPr="007F3D45">
        <w:rPr>
          <w:rFonts w:ascii="Courier New" w:hAnsi="Courier New" w:cs="Courier New"/>
          <w:spacing w:val="2"/>
        </w:rPr>
        <w:t>b)</w:t>
      </w:r>
      <w:r w:rsidR="00C255D1" w:rsidRPr="007F3D45">
        <w:rPr>
          <w:rFonts w:ascii="Courier New" w:hAnsi="Courier New" w:cs="Courier New"/>
          <w:spacing w:val="2"/>
        </w:rPr>
        <w:t xml:space="preserve"> </w:t>
      </w:r>
      <w:r w:rsidRPr="007F3D45">
        <w:rPr>
          <w:rFonts w:ascii="Courier New" w:hAnsi="Courier New" w:cs="Courier New"/>
          <w:spacing w:val="2"/>
        </w:rPr>
        <w:t xml:space="preserve">Cuando el acto administrativo terminal se sujete al trámite de toma de razón, por el tiempo que medie entre su remisión a la Contraloría </w:t>
      </w:r>
      <w:r w:rsidRPr="007F3D45">
        <w:rPr>
          <w:rFonts w:ascii="Courier New" w:hAnsi="Courier New" w:cs="Courier New"/>
          <w:spacing w:val="2"/>
        </w:rPr>
        <w:lastRenderedPageBreak/>
        <w:t>General de la República y hasta que se comunique al órgano sectorial su pronunciamiento al respecto.</w:t>
      </w:r>
    </w:p>
    <w:p w14:paraId="01444BCE" w14:textId="77777777" w:rsidR="00FD0E52" w:rsidRPr="007F3D45" w:rsidRDefault="00FD0E52" w:rsidP="00C255D1">
      <w:pPr>
        <w:spacing w:line="360" w:lineRule="auto"/>
        <w:ind w:firstLine="2268"/>
        <w:jc w:val="both"/>
        <w:rPr>
          <w:rFonts w:ascii="Courier New" w:hAnsi="Courier New" w:cs="Courier New"/>
          <w:spacing w:val="2"/>
        </w:rPr>
      </w:pPr>
    </w:p>
    <w:p w14:paraId="457FAF77" w14:textId="0D339C80" w:rsidR="002454E7" w:rsidRPr="007F3D45" w:rsidRDefault="002454E7" w:rsidP="00C255D1">
      <w:pPr>
        <w:spacing w:line="360" w:lineRule="auto"/>
        <w:ind w:firstLine="2268"/>
        <w:jc w:val="both"/>
        <w:rPr>
          <w:rFonts w:ascii="Courier New" w:hAnsi="Courier New" w:cs="Courier New"/>
          <w:spacing w:val="2"/>
        </w:rPr>
      </w:pPr>
      <w:r w:rsidRPr="007F3D45">
        <w:rPr>
          <w:rFonts w:ascii="Courier New" w:hAnsi="Courier New" w:cs="Courier New"/>
          <w:spacing w:val="2"/>
        </w:rPr>
        <w:t>c)</w:t>
      </w:r>
      <w:r w:rsidR="00C255D1" w:rsidRPr="007F3D45">
        <w:rPr>
          <w:rFonts w:ascii="Courier New" w:hAnsi="Courier New" w:cs="Courier New"/>
          <w:spacing w:val="2"/>
        </w:rPr>
        <w:t xml:space="preserve"> </w:t>
      </w:r>
      <w:r w:rsidRPr="007F3D45">
        <w:rPr>
          <w:rFonts w:ascii="Courier New" w:hAnsi="Courier New" w:cs="Courier New"/>
          <w:spacing w:val="2"/>
        </w:rPr>
        <w:t>Cuando el órgano sectorial requiera informe de otro órgano de la Administración, siempre que impida avanzar con la tramitación, por el tiempo que medie entre la comunicación del requerimiento y su recepción o, en su defecto, el vencimiento del plazo establecido para evacuarlo.</w:t>
      </w:r>
    </w:p>
    <w:p w14:paraId="4E7B369B" w14:textId="77777777" w:rsidR="002454E7" w:rsidRPr="007F3D45" w:rsidRDefault="002454E7" w:rsidP="00C255D1">
      <w:pPr>
        <w:spacing w:line="360" w:lineRule="auto"/>
        <w:ind w:firstLine="2268"/>
        <w:jc w:val="both"/>
        <w:rPr>
          <w:rFonts w:ascii="Courier New" w:hAnsi="Courier New" w:cs="Courier New"/>
          <w:spacing w:val="2"/>
        </w:rPr>
      </w:pPr>
    </w:p>
    <w:p w14:paraId="67EAB1FF" w14:textId="10078DFB" w:rsidR="002454E7" w:rsidRPr="007F3D45" w:rsidRDefault="002454E7" w:rsidP="00C255D1">
      <w:pPr>
        <w:spacing w:line="360" w:lineRule="auto"/>
        <w:ind w:firstLine="2268"/>
        <w:jc w:val="both"/>
        <w:rPr>
          <w:rFonts w:ascii="Courier New" w:hAnsi="Courier New" w:cs="Courier New"/>
          <w:spacing w:val="2"/>
        </w:rPr>
      </w:pPr>
      <w:r w:rsidRPr="007F3D45">
        <w:rPr>
          <w:rFonts w:ascii="Courier New" w:hAnsi="Courier New" w:cs="Courier New"/>
          <w:spacing w:val="2"/>
        </w:rPr>
        <w:t>La suspensión se mantendrá durante la ampliación del plazo otorgada de conformidad con el artículo 18.</w:t>
      </w:r>
    </w:p>
    <w:p w14:paraId="31BB6DBD" w14:textId="77777777" w:rsidR="002454E7" w:rsidRPr="007F3D45" w:rsidRDefault="002454E7" w:rsidP="00C255D1">
      <w:pPr>
        <w:spacing w:line="360" w:lineRule="auto"/>
        <w:ind w:firstLine="2268"/>
        <w:jc w:val="both"/>
        <w:rPr>
          <w:rFonts w:ascii="Courier New" w:hAnsi="Courier New" w:cs="Courier New"/>
          <w:spacing w:val="2"/>
        </w:rPr>
      </w:pPr>
    </w:p>
    <w:p w14:paraId="7E6DA6ED" w14:textId="4F1A982A" w:rsidR="002454E7" w:rsidRPr="007F3D45" w:rsidRDefault="002454E7" w:rsidP="00C255D1">
      <w:pPr>
        <w:spacing w:line="360" w:lineRule="auto"/>
        <w:ind w:firstLine="2268"/>
        <w:jc w:val="both"/>
        <w:rPr>
          <w:rFonts w:ascii="Courier New" w:hAnsi="Courier New" w:cs="Courier New"/>
          <w:spacing w:val="2"/>
        </w:rPr>
      </w:pPr>
      <w:r w:rsidRPr="007F3D45">
        <w:rPr>
          <w:rFonts w:ascii="Courier New" w:hAnsi="Courier New" w:cs="Courier New"/>
          <w:spacing w:val="2"/>
        </w:rPr>
        <w:t>d)</w:t>
      </w:r>
      <w:r w:rsidR="00C255D1" w:rsidRPr="007F3D45">
        <w:rPr>
          <w:rFonts w:ascii="Courier New" w:hAnsi="Courier New" w:cs="Courier New"/>
          <w:spacing w:val="2"/>
        </w:rPr>
        <w:t xml:space="preserve"> </w:t>
      </w:r>
      <w:r w:rsidRPr="007F3D45">
        <w:rPr>
          <w:rFonts w:ascii="Courier New" w:hAnsi="Courier New" w:cs="Courier New"/>
          <w:spacing w:val="2"/>
        </w:rPr>
        <w:t>Cuando se adviertan cuestiones conexas durante la tramitación, siempre que impidan avanzar con el proceso, por el tiempo que se mantenga vigente la declaración de suspensión.</w:t>
      </w:r>
    </w:p>
    <w:p w14:paraId="48102A18" w14:textId="77777777" w:rsidR="007311D2" w:rsidRPr="007F3D45" w:rsidRDefault="007311D2" w:rsidP="00C255D1">
      <w:pPr>
        <w:spacing w:line="360" w:lineRule="auto"/>
        <w:ind w:firstLine="2268"/>
        <w:jc w:val="both"/>
        <w:rPr>
          <w:rFonts w:ascii="Courier New" w:hAnsi="Courier New" w:cs="Courier New"/>
          <w:spacing w:val="2"/>
        </w:rPr>
      </w:pPr>
    </w:p>
    <w:p w14:paraId="4FA9C5F0" w14:textId="19B99C3B" w:rsidR="002454E7" w:rsidRPr="007F3D45" w:rsidRDefault="002454E7" w:rsidP="00C255D1">
      <w:pPr>
        <w:spacing w:line="360" w:lineRule="auto"/>
        <w:ind w:firstLine="2268"/>
        <w:jc w:val="both"/>
        <w:rPr>
          <w:rFonts w:ascii="Courier New" w:hAnsi="Courier New" w:cs="Courier New"/>
          <w:spacing w:val="2"/>
        </w:rPr>
      </w:pPr>
      <w:r w:rsidRPr="007F3D45">
        <w:rPr>
          <w:rFonts w:ascii="Courier New" w:hAnsi="Courier New" w:cs="Courier New"/>
          <w:spacing w:val="2"/>
        </w:rPr>
        <w:t>e)</w:t>
      </w:r>
      <w:r w:rsidR="00C255D1" w:rsidRPr="007F3D45">
        <w:rPr>
          <w:rFonts w:ascii="Courier New" w:hAnsi="Courier New" w:cs="Courier New"/>
          <w:spacing w:val="2"/>
        </w:rPr>
        <w:t xml:space="preserve"> </w:t>
      </w:r>
      <w:r w:rsidRPr="007F3D45">
        <w:rPr>
          <w:rFonts w:ascii="Courier New" w:hAnsi="Courier New" w:cs="Courier New"/>
          <w:spacing w:val="2"/>
        </w:rPr>
        <w:t xml:space="preserve">Cuando sea requerido fundadamente por </w:t>
      </w:r>
      <w:r w:rsidR="00C255D1" w:rsidRPr="007F3D45">
        <w:rPr>
          <w:rFonts w:ascii="Courier New" w:hAnsi="Courier New" w:cs="Courier New"/>
          <w:spacing w:val="2"/>
        </w:rPr>
        <w:t xml:space="preserve">la persona </w:t>
      </w:r>
      <w:r w:rsidRPr="007F3D45">
        <w:rPr>
          <w:rFonts w:ascii="Courier New" w:hAnsi="Courier New" w:cs="Courier New"/>
          <w:spacing w:val="2"/>
        </w:rPr>
        <w:t>solicitante.</w:t>
      </w:r>
    </w:p>
    <w:p w14:paraId="3F1B5B22" w14:textId="77777777" w:rsidR="002454E7" w:rsidRPr="007F3D45" w:rsidRDefault="002454E7" w:rsidP="00C255D1">
      <w:pPr>
        <w:spacing w:line="360" w:lineRule="auto"/>
        <w:ind w:firstLine="2268"/>
        <w:jc w:val="both"/>
        <w:rPr>
          <w:rFonts w:ascii="Courier New" w:hAnsi="Courier New" w:cs="Courier New"/>
          <w:spacing w:val="2"/>
        </w:rPr>
      </w:pPr>
    </w:p>
    <w:p w14:paraId="1784041E" w14:textId="2EA45D8E" w:rsidR="002454E7" w:rsidRPr="007F3D45" w:rsidRDefault="00C255D1" w:rsidP="00C255D1">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Ella </w:t>
      </w:r>
      <w:r w:rsidR="002454E7" w:rsidRPr="007F3D45">
        <w:rPr>
          <w:rFonts w:ascii="Courier New" w:hAnsi="Courier New" w:cs="Courier New"/>
          <w:spacing w:val="2"/>
        </w:rPr>
        <w:t>podrá solicitar la suspensión hasta por dos veces durante el transcurso del procedimiento.</w:t>
      </w:r>
    </w:p>
    <w:p w14:paraId="3E9EA16E" w14:textId="77777777" w:rsidR="002454E7" w:rsidRPr="007F3D45" w:rsidRDefault="002454E7" w:rsidP="00C255D1">
      <w:pPr>
        <w:spacing w:line="360" w:lineRule="auto"/>
        <w:ind w:firstLine="2268"/>
        <w:jc w:val="both"/>
        <w:rPr>
          <w:rFonts w:ascii="Courier New" w:hAnsi="Courier New" w:cs="Courier New"/>
          <w:spacing w:val="2"/>
        </w:rPr>
      </w:pPr>
    </w:p>
    <w:p w14:paraId="66A3CB15" w14:textId="6016E0AD" w:rsidR="002454E7" w:rsidRPr="007F3D45" w:rsidRDefault="002454E7" w:rsidP="00C255D1">
      <w:pPr>
        <w:spacing w:line="360" w:lineRule="auto"/>
        <w:ind w:firstLine="2268"/>
        <w:jc w:val="both"/>
        <w:rPr>
          <w:rFonts w:ascii="Courier New" w:hAnsi="Courier New" w:cs="Courier New"/>
          <w:spacing w:val="2"/>
        </w:rPr>
      </w:pPr>
      <w:r w:rsidRPr="007F3D45">
        <w:rPr>
          <w:rFonts w:ascii="Courier New" w:hAnsi="Courier New" w:cs="Courier New"/>
          <w:spacing w:val="2"/>
        </w:rPr>
        <w:t>f)</w:t>
      </w:r>
      <w:r w:rsidR="00C255D1" w:rsidRPr="007F3D45">
        <w:rPr>
          <w:rFonts w:ascii="Courier New" w:hAnsi="Courier New" w:cs="Courier New"/>
          <w:spacing w:val="2"/>
        </w:rPr>
        <w:t xml:space="preserve"> </w:t>
      </w:r>
      <w:r w:rsidRPr="007F3D45">
        <w:rPr>
          <w:rFonts w:ascii="Courier New" w:hAnsi="Courier New" w:cs="Courier New"/>
          <w:spacing w:val="2"/>
        </w:rPr>
        <w:t xml:space="preserve">Cuando se interpongan recursos o acciones, administrativas o judiciales, en contra de actos administrativos de mero trámite impugnables de conformidad con el artículo 15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19.880, por el tiempo que medie entre su presentación y la notificación del acto administrativo que lo resuelve.</w:t>
      </w:r>
    </w:p>
    <w:p w14:paraId="00C8D526" w14:textId="77777777" w:rsidR="00527AA6" w:rsidRPr="007F3D45" w:rsidRDefault="00527AA6" w:rsidP="00C255D1">
      <w:pPr>
        <w:spacing w:line="360" w:lineRule="auto"/>
        <w:ind w:firstLine="2268"/>
        <w:jc w:val="both"/>
        <w:rPr>
          <w:rFonts w:ascii="Courier New" w:hAnsi="Courier New" w:cs="Courier New"/>
          <w:spacing w:val="2"/>
        </w:rPr>
      </w:pPr>
    </w:p>
    <w:p w14:paraId="34B2C177" w14:textId="57074581" w:rsidR="002454E7" w:rsidRPr="007F3D45" w:rsidRDefault="002454E7" w:rsidP="00C255D1">
      <w:pPr>
        <w:spacing w:line="360" w:lineRule="auto"/>
        <w:ind w:firstLine="2268"/>
        <w:jc w:val="both"/>
        <w:rPr>
          <w:rFonts w:ascii="Courier New" w:hAnsi="Courier New" w:cs="Courier New"/>
          <w:spacing w:val="2"/>
        </w:rPr>
      </w:pPr>
      <w:r w:rsidRPr="007F3D45">
        <w:rPr>
          <w:rFonts w:ascii="Courier New" w:hAnsi="Courier New" w:cs="Courier New"/>
          <w:spacing w:val="2"/>
        </w:rPr>
        <w:t>g)</w:t>
      </w:r>
      <w:r w:rsidR="00C255D1" w:rsidRPr="007F3D45">
        <w:rPr>
          <w:rFonts w:ascii="Courier New" w:hAnsi="Courier New" w:cs="Courier New"/>
          <w:spacing w:val="2"/>
        </w:rPr>
        <w:t xml:space="preserve"> </w:t>
      </w:r>
      <w:r w:rsidRPr="007F3D45">
        <w:rPr>
          <w:rFonts w:ascii="Courier New" w:hAnsi="Courier New" w:cs="Courier New"/>
          <w:spacing w:val="2"/>
        </w:rPr>
        <w:t>Cuando proced</w:t>
      </w:r>
      <w:r w:rsidR="00C255D1" w:rsidRPr="007F3D45">
        <w:rPr>
          <w:rFonts w:ascii="Courier New" w:hAnsi="Courier New" w:cs="Courier New"/>
          <w:spacing w:val="2"/>
        </w:rPr>
        <w:t>a</w:t>
      </w:r>
      <w:r w:rsidRPr="007F3D45">
        <w:rPr>
          <w:rFonts w:ascii="Courier New" w:hAnsi="Courier New" w:cs="Courier New"/>
          <w:spacing w:val="2"/>
        </w:rPr>
        <w:t xml:space="preserve"> la apertura de un concurso público o una fase concursal, por el tiempo </w:t>
      </w:r>
      <w:r w:rsidRPr="007F3D45">
        <w:rPr>
          <w:rFonts w:ascii="Courier New" w:hAnsi="Courier New" w:cs="Courier New"/>
          <w:spacing w:val="2"/>
        </w:rPr>
        <w:lastRenderedPageBreak/>
        <w:t>que medie entre la resolución que disponga su apertura y aquella que disponga su cierre.</w:t>
      </w:r>
    </w:p>
    <w:p w14:paraId="7875782E" w14:textId="77777777" w:rsidR="00527AA6" w:rsidRPr="007F3D45" w:rsidRDefault="00527AA6" w:rsidP="00C255D1">
      <w:pPr>
        <w:spacing w:line="360" w:lineRule="auto"/>
        <w:ind w:firstLine="2268"/>
        <w:jc w:val="both"/>
        <w:rPr>
          <w:rFonts w:ascii="Courier New" w:hAnsi="Courier New" w:cs="Courier New"/>
          <w:spacing w:val="2"/>
        </w:rPr>
      </w:pPr>
    </w:p>
    <w:p w14:paraId="48B4CE18" w14:textId="6A3E8EF7" w:rsidR="002454E7" w:rsidRPr="007F3D45" w:rsidRDefault="002454E7" w:rsidP="00C255D1">
      <w:pPr>
        <w:spacing w:line="360" w:lineRule="auto"/>
        <w:ind w:firstLine="2268"/>
        <w:jc w:val="both"/>
        <w:rPr>
          <w:rFonts w:ascii="Courier New" w:hAnsi="Courier New" w:cs="Courier New"/>
          <w:spacing w:val="2"/>
        </w:rPr>
      </w:pPr>
      <w:r w:rsidRPr="007F3D45">
        <w:rPr>
          <w:rFonts w:ascii="Courier New" w:hAnsi="Courier New" w:cs="Courier New"/>
          <w:spacing w:val="2"/>
        </w:rPr>
        <w:t>h)</w:t>
      </w:r>
      <w:r w:rsidR="00C255D1" w:rsidRPr="007F3D45">
        <w:rPr>
          <w:rFonts w:ascii="Courier New" w:hAnsi="Courier New" w:cs="Courier New"/>
          <w:spacing w:val="2"/>
        </w:rPr>
        <w:t xml:space="preserve"> </w:t>
      </w:r>
      <w:r w:rsidRPr="007F3D45">
        <w:rPr>
          <w:rFonts w:ascii="Courier New" w:hAnsi="Courier New" w:cs="Courier New"/>
          <w:spacing w:val="2"/>
        </w:rPr>
        <w:t>En los demás casos que disponga expresamente la ley.</w:t>
      </w:r>
    </w:p>
    <w:p w14:paraId="5B533CB8" w14:textId="77777777" w:rsidR="002454E7" w:rsidRPr="007F3D45" w:rsidRDefault="002454E7" w:rsidP="002454E7">
      <w:pPr>
        <w:spacing w:line="360" w:lineRule="auto"/>
        <w:ind w:firstLine="1134"/>
        <w:jc w:val="both"/>
        <w:rPr>
          <w:rFonts w:ascii="Courier New" w:hAnsi="Courier New" w:cs="Courier New"/>
          <w:spacing w:val="2"/>
        </w:rPr>
      </w:pPr>
    </w:p>
    <w:p w14:paraId="234D3C0E"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La suspensión del plazo se producirá por el solo ministerio de la ley en los casos señalados en los literales a), b) y g). En los demás casos, el plazo para resolver se suspenderá por resolución fundada del respectivo órgano sectorial.</w:t>
      </w:r>
    </w:p>
    <w:p w14:paraId="6505BD6D" w14:textId="77777777" w:rsidR="002454E7" w:rsidRPr="007F3D45" w:rsidRDefault="002454E7" w:rsidP="002454E7">
      <w:pPr>
        <w:spacing w:line="360" w:lineRule="auto"/>
        <w:ind w:firstLine="1134"/>
        <w:jc w:val="both"/>
        <w:rPr>
          <w:rFonts w:ascii="Courier New" w:hAnsi="Courier New" w:cs="Courier New"/>
          <w:spacing w:val="2"/>
        </w:rPr>
      </w:pPr>
    </w:p>
    <w:p w14:paraId="2840DE5C" w14:textId="4CA521E8"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El órgano sectorial competente dejará constancia en el expediente de la configuración de cualquiera de las circunstancias de suspensión descritas en </w:t>
      </w:r>
      <w:proofErr w:type="gramStart"/>
      <w:r w:rsidR="00560BD7" w:rsidRPr="007F3D45">
        <w:rPr>
          <w:rFonts w:ascii="Courier New" w:hAnsi="Courier New" w:cs="Courier New"/>
          <w:spacing w:val="2"/>
        </w:rPr>
        <w:t>é</w:t>
      </w:r>
      <w:r w:rsidRPr="007F3D45">
        <w:rPr>
          <w:rFonts w:ascii="Courier New" w:hAnsi="Courier New" w:cs="Courier New"/>
          <w:spacing w:val="2"/>
        </w:rPr>
        <w:t>sta</w:t>
      </w:r>
      <w:proofErr w:type="gramEnd"/>
      <w:r w:rsidRPr="007F3D45">
        <w:rPr>
          <w:rFonts w:ascii="Courier New" w:hAnsi="Courier New" w:cs="Courier New"/>
          <w:spacing w:val="2"/>
        </w:rPr>
        <w:t xml:space="preserve"> u otras leyes y de la oportunidad en que cese la suspensión del plazo para resolver y continúe su cómputo.</w:t>
      </w:r>
    </w:p>
    <w:p w14:paraId="5B9F2824" w14:textId="77777777" w:rsidR="002454E7" w:rsidRPr="007F3D45" w:rsidRDefault="002454E7" w:rsidP="002454E7">
      <w:pPr>
        <w:spacing w:line="360" w:lineRule="auto"/>
        <w:ind w:firstLine="1134"/>
        <w:jc w:val="both"/>
        <w:rPr>
          <w:rFonts w:ascii="Courier New" w:hAnsi="Courier New" w:cs="Courier New"/>
          <w:spacing w:val="2"/>
        </w:rPr>
      </w:pPr>
    </w:p>
    <w:p w14:paraId="4411F7B5" w14:textId="77777777" w:rsidR="00560BD7" w:rsidRPr="007F3D45" w:rsidRDefault="00560BD7" w:rsidP="002454E7">
      <w:pPr>
        <w:spacing w:line="360" w:lineRule="auto"/>
        <w:ind w:firstLine="1134"/>
        <w:jc w:val="both"/>
        <w:rPr>
          <w:rFonts w:ascii="Courier New" w:hAnsi="Courier New" w:cs="Courier New"/>
          <w:spacing w:val="2"/>
        </w:rPr>
      </w:pPr>
    </w:p>
    <w:p w14:paraId="03D3DA2D" w14:textId="408322CD"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23.-</w:t>
      </w:r>
      <w:r w:rsidR="00560BD7" w:rsidRPr="007F3D45">
        <w:rPr>
          <w:rFonts w:ascii="Courier New" w:hAnsi="Courier New" w:cs="Courier New"/>
          <w:spacing w:val="2"/>
        </w:rPr>
        <w:t xml:space="preserve"> </w:t>
      </w:r>
      <w:r w:rsidRPr="007F3D45">
        <w:rPr>
          <w:rFonts w:ascii="Courier New" w:hAnsi="Courier New" w:cs="Courier New"/>
          <w:spacing w:val="2"/>
        </w:rPr>
        <w:t xml:space="preserve">La resolución que se pronuncie sobre la solicitud de autorización sectorial será notificada a más tardar al día siguiente de su dictación de conformidad </w:t>
      </w:r>
      <w:r w:rsidR="002E2735" w:rsidRPr="007F3D45">
        <w:rPr>
          <w:rFonts w:ascii="Courier New" w:hAnsi="Courier New" w:cs="Courier New"/>
          <w:spacing w:val="2"/>
        </w:rPr>
        <w:t xml:space="preserve">con </w:t>
      </w:r>
      <w:r w:rsidRPr="007F3D45">
        <w:rPr>
          <w:rFonts w:ascii="Courier New" w:hAnsi="Courier New" w:cs="Courier New"/>
          <w:spacing w:val="2"/>
        </w:rPr>
        <w:t>lo establecido en el artículo 55.</w:t>
      </w:r>
    </w:p>
    <w:p w14:paraId="7165B5CE" w14:textId="77777777" w:rsidR="002454E7" w:rsidRPr="007F3D45" w:rsidRDefault="002454E7" w:rsidP="002454E7">
      <w:pPr>
        <w:spacing w:line="360" w:lineRule="auto"/>
        <w:ind w:firstLine="1134"/>
        <w:jc w:val="both"/>
        <w:rPr>
          <w:rFonts w:ascii="Courier New" w:hAnsi="Courier New" w:cs="Courier New"/>
          <w:spacing w:val="2"/>
        </w:rPr>
      </w:pPr>
    </w:p>
    <w:p w14:paraId="4361307F" w14:textId="77777777" w:rsidR="00560BD7" w:rsidRPr="007F3D45" w:rsidRDefault="00560BD7" w:rsidP="002454E7">
      <w:pPr>
        <w:spacing w:line="360" w:lineRule="auto"/>
        <w:ind w:firstLine="1134"/>
        <w:jc w:val="both"/>
        <w:rPr>
          <w:rFonts w:ascii="Courier New" w:hAnsi="Courier New" w:cs="Courier New"/>
          <w:spacing w:val="2"/>
        </w:rPr>
      </w:pPr>
    </w:p>
    <w:p w14:paraId="65FC8849" w14:textId="644271FF"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24.-</w:t>
      </w:r>
      <w:r w:rsidR="00560BD7" w:rsidRPr="007F3D45">
        <w:rPr>
          <w:rFonts w:ascii="Courier New" w:hAnsi="Courier New" w:cs="Courier New"/>
          <w:spacing w:val="2"/>
        </w:rPr>
        <w:t xml:space="preserve"> </w:t>
      </w:r>
      <w:r w:rsidRPr="007F3D45">
        <w:rPr>
          <w:rFonts w:ascii="Courier New" w:hAnsi="Courier New" w:cs="Courier New"/>
          <w:spacing w:val="2"/>
        </w:rPr>
        <w:t xml:space="preserve">Transcurrido el plazo legal para resolver acerca de una solicitud de autorización sin que el órgano sectorial se pronuncie sobre ella, </w:t>
      </w:r>
      <w:r w:rsidR="00560BD7" w:rsidRPr="007F3D45">
        <w:rPr>
          <w:rFonts w:ascii="Courier New" w:hAnsi="Courier New" w:cs="Courier New"/>
          <w:spacing w:val="2"/>
        </w:rPr>
        <w:t xml:space="preserve">la persona </w:t>
      </w:r>
      <w:r w:rsidR="00ED3DF3" w:rsidRPr="007F3D45">
        <w:rPr>
          <w:rFonts w:ascii="Courier New" w:hAnsi="Courier New" w:cs="Courier New"/>
          <w:spacing w:val="2"/>
        </w:rPr>
        <w:t xml:space="preserve">interesada </w:t>
      </w:r>
      <w:r w:rsidRPr="007F3D45">
        <w:rPr>
          <w:rFonts w:ascii="Courier New" w:hAnsi="Courier New" w:cs="Courier New"/>
          <w:spacing w:val="2"/>
        </w:rPr>
        <w:t>estará legitimad</w:t>
      </w:r>
      <w:r w:rsidR="00560BD7" w:rsidRPr="007F3D45">
        <w:rPr>
          <w:rFonts w:ascii="Courier New" w:hAnsi="Courier New" w:cs="Courier New"/>
          <w:spacing w:val="2"/>
        </w:rPr>
        <w:t>a</w:t>
      </w:r>
      <w:r w:rsidR="007A393D" w:rsidRPr="007F3D45">
        <w:rPr>
          <w:rFonts w:ascii="Courier New" w:hAnsi="Courier New" w:cs="Courier New"/>
          <w:spacing w:val="2"/>
        </w:rPr>
        <w:t xml:space="preserve"> </w:t>
      </w:r>
      <w:r w:rsidRPr="007F3D45">
        <w:rPr>
          <w:rFonts w:ascii="Courier New" w:hAnsi="Courier New" w:cs="Courier New"/>
          <w:spacing w:val="2"/>
        </w:rPr>
        <w:t>para hacer valer el silencio administrativo.</w:t>
      </w:r>
    </w:p>
    <w:p w14:paraId="24053A74" w14:textId="77777777" w:rsidR="002454E7" w:rsidRPr="007F3D45" w:rsidRDefault="002454E7" w:rsidP="002454E7">
      <w:pPr>
        <w:spacing w:line="360" w:lineRule="auto"/>
        <w:ind w:firstLine="1134"/>
        <w:jc w:val="both"/>
        <w:rPr>
          <w:rFonts w:ascii="Courier New" w:hAnsi="Courier New" w:cs="Courier New"/>
          <w:spacing w:val="2"/>
        </w:rPr>
      </w:pPr>
    </w:p>
    <w:p w14:paraId="77A03720" w14:textId="46D213FD"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Cuando el efecto del silencio sea estimatorio, la autorización se entenderá otorgada en los términos expresados en la solicitud que dio inicio al </w:t>
      </w:r>
      <w:r w:rsidRPr="007F3D45">
        <w:rPr>
          <w:rFonts w:ascii="Courier New" w:hAnsi="Courier New" w:cs="Courier New"/>
          <w:spacing w:val="2"/>
        </w:rPr>
        <w:lastRenderedPageBreak/>
        <w:t>procedimiento y la información adicional incorporada al expediente, si la</w:t>
      </w:r>
      <w:r w:rsidR="006B62EF" w:rsidRPr="007F3D45">
        <w:rPr>
          <w:rFonts w:ascii="Courier New" w:hAnsi="Courier New" w:cs="Courier New"/>
          <w:spacing w:val="2"/>
        </w:rPr>
        <w:t xml:space="preserve"> hay</w:t>
      </w:r>
      <w:r w:rsidRPr="007F3D45">
        <w:rPr>
          <w:rFonts w:ascii="Courier New" w:hAnsi="Courier New" w:cs="Courier New"/>
          <w:spacing w:val="2"/>
        </w:rPr>
        <w:t>, y surtirá todos sus efectos legales desde la fecha de expedición del certificado en que conste el vencimiento del plazo.</w:t>
      </w:r>
    </w:p>
    <w:p w14:paraId="586FAF4C" w14:textId="77777777" w:rsidR="002454E7" w:rsidRPr="007F3D45" w:rsidRDefault="002454E7" w:rsidP="002454E7">
      <w:pPr>
        <w:spacing w:line="360" w:lineRule="auto"/>
        <w:ind w:firstLine="1134"/>
        <w:jc w:val="both"/>
        <w:rPr>
          <w:rFonts w:ascii="Courier New" w:hAnsi="Courier New" w:cs="Courier New"/>
          <w:spacing w:val="2"/>
        </w:rPr>
      </w:pPr>
    </w:p>
    <w:p w14:paraId="4FA4ED5F"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Cuando el efecto del silencio sea desestimatorio, el plazo para el ejercicio de los recursos administrativos y las acciones judiciales que procedan en contra del rechazo ficto de la solicitud se contará desde la fecha de expedición del certificado en que conste el vencimiento del plazo.</w:t>
      </w:r>
    </w:p>
    <w:p w14:paraId="05332B89" w14:textId="77777777" w:rsidR="002454E7" w:rsidRPr="007F3D45" w:rsidRDefault="002454E7" w:rsidP="002454E7">
      <w:pPr>
        <w:spacing w:line="360" w:lineRule="auto"/>
        <w:ind w:firstLine="1134"/>
        <w:jc w:val="both"/>
        <w:rPr>
          <w:rFonts w:ascii="Courier New" w:hAnsi="Courier New" w:cs="Courier New"/>
          <w:spacing w:val="2"/>
        </w:rPr>
      </w:pPr>
    </w:p>
    <w:p w14:paraId="1719C7F7"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El certificado a que se refieren los incisos anteriores será emitido a requerimiento de parte, de forma automática y sin más trámite, por el Sistema de Información Unificado de Permisos Sectoriales regulado en el Título VI.</w:t>
      </w:r>
    </w:p>
    <w:p w14:paraId="5319141D" w14:textId="77777777" w:rsidR="002454E7" w:rsidRPr="007F3D45" w:rsidRDefault="002454E7" w:rsidP="002454E7">
      <w:pPr>
        <w:spacing w:line="360" w:lineRule="auto"/>
        <w:ind w:firstLine="1134"/>
        <w:jc w:val="both"/>
        <w:rPr>
          <w:rFonts w:ascii="Courier New" w:hAnsi="Courier New" w:cs="Courier New"/>
          <w:spacing w:val="2"/>
        </w:rPr>
      </w:pPr>
    </w:p>
    <w:p w14:paraId="04257E05" w14:textId="4472A8A2"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El certificado indicará la circunstancia de haberse otorgado o rechazado la autorización sectorial solicitada por haberse producido el efecto del silencio administrativo establecido en la ley. Expresará además los recursos que procedan contra dicha decisión ficta, el órgano administrativo o judicial ante el que h</w:t>
      </w:r>
      <w:r w:rsidR="00560BD7" w:rsidRPr="007F3D45">
        <w:rPr>
          <w:rFonts w:ascii="Courier New" w:hAnsi="Courier New" w:cs="Courier New"/>
          <w:spacing w:val="2"/>
        </w:rPr>
        <w:t>an</w:t>
      </w:r>
      <w:r w:rsidRPr="007F3D45">
        <w:rPr>
          <w:rFonts w:ascii="Courier New" w:hAnsi="Courier New" w:cs="Courier New"/>
          <w:spacing w:val="2"/>
        </w:rPr>
        <w:t xml:space="preserve"> de presentarse y el plazo para interponerlos, sin perjuicio de que </w:t>
      </w:r>
      <w:r w:rsidR="00560BD7" w:rsidRPr="007F3D45">
        <w:rPr>
          <w:rFonts w:ascii="Courier New" w:hAnsi="Courier New" w:cs="Courier New"/>
          <w:spacing w:val="2"/>
        </w:rPr>
        <w:t xml:space="preserve">las personas </w:t>
      </w:r>
      <w:r w:rsidR="0017199F" w:rsidRPr="007F3D45">
        <w:rPr>
          <w:rFonts w:ascii="Courier New" w:hAnsi="Courier New" w:cs="Courier New"/>
          <w:spacing w:val="2"/>
        </w:rPr>
        <w:t xml:space="preserve">interesadas </w:t>
      </w:r>
      <w:r w:rsidRPr="007F3D45">
        <w:rPr>
          <w:rFonts w:ascii="Courier New" w:hAnsi="Courier New" w:cs="Courier New"/>
          <w:spacing w:val="2"/>
        </w:rPr>
        <w:t>pued</w:t>
      </w:r>
      <w:r w:rsidR="007653A8" w:rsidRPr="007F3D45">
        <w:rPr>
          <w:rFonts w:ascii="Courier New" w:hAnsi="Courier New" w:cs="Courier New"/>
          <w:spacing w:val="2"/>
        </w:rPr>
        <w:t>a</w:t>
      </w:r>
      <w:r w:rsidRPr="007F3D45">
        <w:rPr>
          <w:rFonts w:ascii="Courier New" w:hAnsi="Courier New" w:cs="Courier New"/>
          <w:spacing w:val="2"/>
        </w:rPr>
        <w:t>n ejercitar cualquier otro que estimen oportuno.</w:t>
      </w:r>
    </w:p>
    <w:p w14:paraId="2D60455B" w14:textId="77777777" w:rsidR="002454E7" w:rsidRPr="007F3D45" w:rsidRDefault="002454E7" w:rsidP="002454E7">
      <w:pPr>
        <w:spacing w:line="360" w:lineRule="auto"/>
        <w:ind w:firstLine="1134"/>
        <w:jc w:val="both"/>
        <w:rPr>
          <w:rFonts w:ascii="Courier New" w:hAnsi="Courier New" w:cs="Courier New"/>
          <w:spacing w:val="2"/>
        </w:rPr>
      </w:pPr>
    </w:p>
    <w:p w14:paraId="61518F18"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Si la ley sectorial no otorga un efecto determinado al silencio administrativo, se estará al efecto establecido en los numerales siguientes:</w:t>
      </w:r>
    </w:p>
    <w:p w14:paraId="10EB8029" w14:textId="77777777" w:rsidR="002454E7" w:rsidRPr="007F3D45" w:rsidRDefault="002454E7" w:rsidP="002454E7">
      <w:pPr>
        <w:spacing w:line="360" w:lineRule="auto"/>
        <w:ind w:firstLine="1134"/>
        <w:jc w:val="both"/>
        <w:rPr>
          <w:rFonts w:ascii="Courier New" w:hAnsi="Courier New" w:cs="Courier New"/>
          <w:spacing w:val="2"/>
        </w:rPr>
      </w:pPr>
    </w:p>
    <w:p w14:paraId="35A062B6" w14:textId="3DD20E6F" w:rsidR="002454E7" w:rsidRPr="007F3D45" w:rsidRDefault="002454E7" w:rsidP="00560BD7">
      <w:pPr>
        <w:spacing w:line="360" w:lineRule="auto"/>
        <w:ind w:firstLine="2268"/>
        <w:jc w:val="both"/>
        <w:rPr>
          <w:rFonts w:ascii="Courier New" w:hAnsi="Courier New" w:cs="Courier New"/>
          <w:spacing w:val="2"/>
        </w:rPr>
      </w:pPr>
      <w:r w:rsidRPr="007F3D45">
        <w:rPr>
          <w:rFonts w:ascii="Courier New" w:hAnsi="Courier New" w:cs="Courier New"/>
          <w:spacing w:val="2"/>
        </w:rPr>
        <w:t>1.</w:t>
      </w:r>
      <w:r w:rsidR="007653A8" w:rsidRPr="007F3D45">
        <w:rPr>
          <w:rFonts w:ascii="Courier New" w:hAnsi="Courier New" w:cs="Courier New"/>
          <w:spacing w:val="2"/>
        </w:rPr>
        <w:t xml:space="preserve"> </w:t>
      </w:r>
      <w:r w:rsidR="00560BD7" w:rsidRPr="007F3D45">
        <w:rPr>
          <w:rFonts w:ascii="Courier New" w:hAnsi="Courier New" w:cs="Courier New"/>
          <w:spacing w:val="2"/>
        </w:rPr>
        <w:t>E</w:t>
      </w:r>
      <w:r w:rsidR="00D92066" w:rsidRPr="007F3D45">
        <w:rPr>
          <w:rFonts w:ascii="Courier New" w:hAnsi="Courier New" w:cs="Courier New"/>
          <w:spacing w:val="2"/>
        </w:rPr>
        <w:t xml:space="preserve">n el caso </w:t>
      </w:r>
      <w:r w:rsidRPr="007F3D45">
        <w:rPr>
          <w:rFonts w:ascii="Courier New" w:hAnsi="Courier New" w:cs="Courier New"/>
          <w:spacing w:val="2"/>
        </w:rPr>
        <w:t xml:space="preserve">de autorizaciones de proyecto, autorizaciones de funcionamiento y las autorizaciones del literal f) del artículo 7, si el </w:t>
      </w:r>
      <w:r w:rsidRPr="007F3D45">
        <w:rPr>
          <w:rFonts w:ascii="Courier New" w:hAnsi="Courier New" w:cs="Courier New"/>
          <w:spacing w:val="2"/>
        </w:rPr>
        <w:lastRenderedPageBreak/>
        <w:t>órgano sectorial no se pronuncia dentro de plazo, la autorización se entenderá otorgada.</w:t>
      </w:r>
    </w:p>
    <w:p w14:paraId="16F68E1F" w14:textId="77777777" w:rsidR="00D92066" w:rsidRPr="007F3D45" w:rsidRDefault="00D92066" w:rsidP="00560BD7">
      <w:pPr>
        <w:spacing w:line="360" w:lineRule="auto"/>
        <w:ind w:firstLine="2268"/>
        <w:jc w:val="both"/>
        <w:rPr>
          <w:rFonts w:ascii="Courier New" w:hAnsi="Courier New" w:cs="Courier New"/>
          <w:spacing w:val="2"/>
        </w:rPr>
      </w:pPr>
    </w:p>
    <w:p w14:paraId="64F7B456" w14:textId="363E7DBE" w:rsidR="002454E7" w:rsidRPr="007F3D45" w:rsidRDefault="002454E7" w:rsidP="00560BD7">
      <w:pPr>
        <w:spacing w:line="360" w:lineRule="auto"/>
        <w:ind w:firstLine="2268"/>
        <w:jc w:val="both"/>
        <w:rPr>
          <w:rFonts w:ascii="Courier New" w:hAnsi="Courier New" w:cs="Courier New"/>
          <w:spacing w:val="2"/>
        </w:rPr>
      </w:pPr>
      <w:r w:rsidRPr="007F3D45">
        <w:rPr>
          <w:rFonts w:ascii="Courier New" w:hAnsi="Courier New" w:cs="Courier New"/>
          <w:spacing w:val="2"/>
        </w:rPr>
        <w:t>2.</w:t>
      </w:r>
      <w:r w:rsidR="00560BD7" w:rsidRPr="007F3D45">
        <w:rPr>
          <w:rFonts w:ascii="Courier New" w:hAnsi="Courier New" w:cs="Courier New"/>
          <w:spacing w:val="2"/>
        </w:rPr>
        <w:t xml:space="preserve"> </w:t>
      </w:r>
      <w:r w:rsidR="00D92066" w:rsidRPr="007F3D45">
        <w:rPr>
          <w:rFonts w:ascii="Courier New" w:hAnsi="Courier New" w:cs="Courier New"/>
          <w:spacing w:val="2"/>
        </w:rPr>
        <w:t xml:space="preserve">En el caso </w:t>
      </w:r>
      <w:r w:rsidRPr="007F3D45">
        <w:rPr>
          <w:rFonts w:ascii="Courier New" w:hAnsi="Courier New" w:cs="Courier New"/>
          <w:spacing w:val="2"/>
        </w:rPr>
        <w:t>de autorizaciones de administración o disposición, autorizaciones de localización y autorizaciones de profesional o servicio, si el servicio no se pronuncia dentro de plazo, la autorización se entenderá rechazada.</w:t>
      </w:r>
    </w:p>
    <w:p w14:paraId="3E839DDE" w14:textId="77777777" w:rsidR="007653A8" w:rsidRPr="007F3D45" w:rsidRDefault="007653A8" w:rsidP="002454E7">
      <w:pPr>
        <w:spacing w:line="360" w:lineRule="auto"/>
        <w:ind w:firstLine="1134"/>
        <w:jc w:val="both"/>
        <w:rPr>
          <w:rFonts w:ascii="Courier New" w:hAnsi="Courier New" w:cs="Courier New"/>
          <w:spacing w:val="2"/>
        </w:rPr>
      </w:pPr>
    </w:p>
    <w:p w14:paraId="0DCE2761"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La conclusión del procedimiento por silencio administrativo es sin perjuicio de la responsabilidad administrativa que sea procedente.</w:t>
      </w:r>
    </w:p>
    <w:p w14:paraId="38C96970" w14:textId="77777777" w:rsidR="002454E7" w:rsidRPr="007F3D45" w:rsidRDefault="002454E7" w:rsidP="002454E7">
      <w:pPr>
        <w:spacing w:line="360" w:lineRule="auto"/>
        <w:ind w:firstLine="1134"/>
        <w:jc w:val="both"/>
        <w:rPr>
          <w:rFonts w:ascii="Courier New" w:hAnsi="Courier New" w:cs="Courier New"/>
          <w:spacing w:val="2"/>
        </w:rPr>
      </w:pPr>
    </w:p>
    <w:p w14:paraId="16F547A0" w14:textId="77777777" w:rsidR="00560BD7" w:rsidRPr="007F3D45" w:rsidRDefault="00560BD7" w:rsidP="002454E7">
      <w:pPr>
        <w:spacing w:line="360" w:lineRule="auto"/>
        <w:ind w:firstLine="1134"/>
        <w:jc w:val="both"/>
        <w:rPr>
          <w:rFonts w:ascii="Courier New" w:hAnsi="Courier New" w:cs="Courier New"/>
          <w:spacing w:val="2"/>
        </w:rPr>
      </w:pPr>
    </w:p>
    <w:p w14:paraId="21DEC62E" w14:textId="1A934B04"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25.-</w:t>
      </w:r>
      <w:r w:rsidR="00560BD7" w:rsidRPr="007F3D45">
        <w:rPr>
          <w:rFonts w:ascii="Courier New" w:hAnsi="Courier New" w:cs="Courier New"/>
          <w:spacing w:val="2"/>
        </w:rPr>
        <w:t xml:space="preserve"> </w:t>
      </w:r>
      <w:r w:rsidRPr="007F3D45">
        <w:rPr>
          <w:rFonts w:ascii="Courier New" w:hAnsi="Courier New" w:cs="Courier New"/>
          <w:spacing w:val="2"/>
        </w:rPr>
        <w:t xml:space="preserve">El órgano sectorial competente no podrá omitir la resolución del asunto sometido a su conocimiento, bajo pretexto de haber transcurrido el plazo para pronunciarse sobre el otorgamiento de la autorización. Sin embargo, estará impedido de emitir pronunciamiento desde el momento en que se haya hecho valer el silencio administrativo mediante la solicitud de expedición del certificado a que se refiere el artículo anterior por parte </w:t>
      </w:r>
      <w:r w:rsidR="00EA3B33" w:rsidRPr="007F3D45">
        <w:rPr>
          <w:rFonts w:ascii="Courier New" w:hAnsi="Courier New" w:cs="Courier New"/>
          <w:spacing w:val="2"/>
        </w:rPr>
        <w:t>de la persona</w:t>
      </w:r>
      <w:r w:rsidR="001D06B6" w:rsidRPr="007F3D45">
        <w:rPr>
          <w:rFonts w:ascii="Courier New" w:hAnsi="Courier New" w:cs="Courier New"/>
          <w:spacing w:val="2"/>
        </w:rPr>
        <w:t xml:space="preserve"> </w:t>
      </w:r>
      <w:r w:rsidRPr="007F3D45">
        <w:rPr>
          <w:rFonts w:ascii="Courier New" w:hAnsi="Courier New" w:cs="Courier New"/>
          <w:spacing w:val="2"/>
        </w:rPr>
        <w:t>solicitante, de lo que quedará constancia en el expediente.</w:t>
      </w:r>
    </w:p>
    <w:p w14:paraId="7A659A0A" w14:textId="77777777" w:rsidR="002454E7" w:rsidRPr="007F3D45" w:rsidRDefault="002454E7" w:rsidP="002454E7">
      <w:pPr>
        <w:spacing w:line="360" w:lineRule="auto"/>
        <w:ind w:firstLine="1134"/>
        <w:jc w:val="both"/>
        <w:rPr>
          <w:rFonts w:ascii="Courier New" w:hAnsi="Courier New" w:cs="Courier New"/>
          <w:spacing w:val="2"/>
        </w:rPr>
      </w:pPr>
    </w:p>
    <w:p w14:paraId="7B8561C8" w14:textId="77777777" w:rsidR="00EA3B33" w:rsidRPr="007F3D45" w:rsidRDefault="00EA3B33" w:rsidP="002454E7">
      <w:pPr>
        <w:spacing w:line="360" w:lineRule="auto"/>
        <w:ind w:firstLine="1134"/>
        <w:jc w:val="both"/>
        <w:rPr>
          <w:rFonts w:ascii="Courier New" w:hAnsi="Courier New" w:cs="Courier New"/>
          <w:spacing w:val="2"/>
        </w:rPr>
      </w:pPr>
    </w:p>
    <w:p w14:paraId="26D36ED7" w14:textId="676530DD"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26.- El incumplimiento de los plazos dispuestos en el artículo 20 o de los plazos establecidos en las respectivas normativa</w:t>
      </w:r>
      <w:r w:rsidR="00EA3B33" w:rsidRPr="007F3D45">
        <w:rPr>
          <w:rFonts w:ascii="Courier New" w:hAnsi="Courier New" w:cs="Courier New"/>
          <w:spacing w:val="2"/>
        </w:rPr>
        <w:t>s</w:t>
      </w:r>
      <w:r w:rsidRPr="007F3D45">
        <w:rPr>
          <w:rFonts w:ascii="Courier New" w:hAnsi="Courier New" w:cs="Courier New"/>
          <w:spacing w:val="2"/>
        </w:rPr>
        <w:t xml:space="preserve"> sectoriales por parte de la jefatura superior del órgano o servicio de la Administración del Estado será sancionado con la medida disciplinaria de multa equivalente a un porcentaje de la remuneración mensual, previa instrucción de una investigación sumaria o sumario administrativo, llevado a cabo por la Contraloría </w:t>
      </w:r>
      <w:r w:rsidRPr="007F3D45">
        <w:rPr>
          <w:rFonts w:ascii="Courier New" w:hAnsi="Courier New" w:cs="Courier New"/>
          <w:spacing w:val="2"/>
        </w:rPr>
        <w:lastRenderedPageBreak/>
        <w:t>General de la República, de acuerdo a las normas de su ley orgánica y del Estatuto Administrativo.</w:t>
      </w:r>
    </w:p>
    <w:p w14:paraId="184FF5AA" w14:textId="77777777" w:rsidR="002454E7" w:rsidRPr="007F3D45" w:rsidRDefault="002454E7" w:rsidP="002454E7">
      <w:pPr>
        <w:spacing w:line="360" w:lineRule="auto"/>
        <w:ind w:firstLine="1134"/>
        <w:jc w:val="both"/>
        <w:rPr>
          <w:rFonts w:ascii="Courier New" w:hAnsi="Courier New" w:cs="Courier New"/>
          <w:spacing w:val="2"/>
        </w:rPr>
      </w:pPr>
    </w:p>
    <w:p w14:paraId="4E904024" w14:textId="052853B1"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Se entenderá por tiempo promedio de atraso al promedio del tiempo empleado en responder cada una las solicitudes de autorización sectorial medido en porcentaje respecto del plazo máximo legal definido para el procedimiento sectorial.</w:t>
      </w:r>
    </w:p>
    <w:p w14:paraId="0EF98690" w14:textId="77777777" w:rsidR="002454E7" w:rsidRPr="007F3D45" w:rsidRDefault="002454E7" w:rsidP="002454E7">
      <w:pPr>
        <w:spacing w:line="360" w:lineRule="auto"/>
        <w:ind w:firstLine="1134"/>
        <w:jc w:val="both"/>
        <w:rPr>
          <w:rFonts w:ascii="Courier New" w:hAnsi="Courier New" w:cs="Courier New"/>
          <w:spacing w:val="2"/>
        </w:rPr>
      </w:pPr>
    </w:p>
    <w:p w14:paraId="15AC01DB" w14:textId="0B62D149"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Para efectos de determinar los tiempos de respuesta de cada órgano o servicio de la Administración del Estado, el Ministerio de Economía, Fomento y Turismo elaborará un reporte semestral según los datos del Sistema de Información Unificado de Permisos Sectoriales, el que deberá remitirse </w:t>
      </w:r>
      <w:r w:rsidR="00EA3B33" w:rsidRPr="007F3D45">
        <w:rPr>
          <w:rFonts w:ascii="Courier New" w:hAnsi="Courier New" w:cs="Courier New"/>
          <w:spacing w:val="2"/>
        </w:rPr>
        <w:t xml:space="preserve">a la Contraloría General de la República y a los órganos o servicios de la Administración del Estado correspondiente </w:t>
      </w:r>
      <w:r w:rsidRPr="007F3D45">
        <w:rPr>
          <w:rFonts w:ascii="Courier New" w:hAnsi="Courier New" w:cs="Courier New"/>
          <w:spacing w:val="2"/>
        </w:rPr>
        <w:t xml:space="preserve">a más tardar </w:t>
      </w:r>
      <w:r w:rsidR="00EA3B33" w:rsidRPr="007F3D45">
        <w:rPr>
          <w:rFonts w:ascii="Courier New" w:hAnsi="Courier New" w:cs="Courier New"/>
          <w:spacing w:val="2"/>
        </w:rPr>
        <w:t>treinta</w:t>
      </w:r>
      <w:r w:rsidRPr="007F3D45">
        <w:rPr>
          <w:rFonts w:ascii="Courier New" w:hAnsi="Courier New" w:cs="Courier New"/>
          <w:spacing w:val="2"/>
        </w:rPr>
        <w:t xml:space="preserve"> días corridos del término del semestre respectivo.</w:t>
      </w:r>
    </w:p>
    <w:p w14:paraId="02CFE33D" w14:textId="77777777" w:rsidR="002454E7" w:rsidRPr="007F3D45" w:rsidRDefault="002454E7" w:rsidP="002454E7">
      <w:pPr>
        <w:spacing w:line="360" w:lineRule="auto"/>
        <w:ind w:firstLine="1134"/>
        <w:jc w:val="both"/>
        <w:rPr>
          <w:rFonts w:ascii="Courier New" w:hAnsi="Courier New" w:cs="Courier New"/>
          <w:spacing w:val="2"/>
        </w:rPr>
      </w:pPr>
    </w:p>
    <w:p w14:paraId="7C4D42DE" w14:textId="38D85B9B"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En el caso de procedimientos de autorizaciones sectoriales que no estén habilitados en el Sistema de Información Unificado de Permisos Sectoriales, cada órgano o servicio de la Administración del Estado deberá informar a la Contraloría General de la República, con copia al Ministerio de Economía, Fomento y Turismo, mediante fuentes comprobables, las estadísticas de cumplimiento de plazos de respectivos procedimientos de autorizaciones sectoriales.</w:t>
      </w:r>
    </w:p>
    <w:p w14:paraId="3B0B4932" w14:textId="77777777" w:rsidR="002454E7" w:rsidRPr="007F3D45" w:rsidRDefault="002454E7" w:rsidP="002454E7">
      <w:pPr>
        <w:spacing w:line="360" w:lineRule="auto"/>
        <w:ind w:firstLine="1134"/>
        <w:jc w:val="both"/>
        <w:rPr>
          <w:rFonts w:ascii="Courier New" w:hAnsi="Courier New" w:cs="Courier New"/>
          <w:spacing w:val="2"/>
        </w:rPr>
      </w:pPr>
    </w:p>
    <w:p w14:paraId="3B03C806" w14:textId="4122C0E2"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Serán susceptibles de esta sanción también la jefatura superior del órgano o servicio de la Administración del Estado, responsable de enviar los informes </w:t>
      </w:r>
      <w:r w:rsidR="00EA3B33" w:rsidRPr="007F3D45">
        <w:rPr>
          <w:rFonts w:ascii="Courier New" w:hAnsi="Courier New" w:cs="Courier New"/>
          <w:spacing w:val="2"/>
        </w:rPr>
        <w:t xml:space="preserve">a los que se refiere </w:t>
      </w:r>
      <w:r w:rsidRPr="007F3D45">
        <w:rPr>
          <w:rFonts w:ascii="Courier New" w:hAnsi="Courier New" w:cs="Courier New"/>
          <w:spacing w:val="2"/>
        </w:rPr>
        <w:t xml:space="preserve">el artículo 18, cuando </w:t>
      </w:r>
      <w:r w:rsidR="001E11C2" w:rsidRPr="007F3D45">
        <w:rPr>
          <w:rFonts w:ascii="Courier New" w:hAnsi="Courier New" w:cs="Courier New"/>
          <w:spacing w:val="2"/>
        </w:rPr>
        <w:t>é</w:t>
      </w:r>
      <w:r w:rsidRPr="007F3D45">
        <w:rPr>
          <w:rFonts w:ascii="Courier New" w:hAnsi="Courier New" w:cs="Courier New"/>
          <w:spacing w:val="2"/>
        </w:rPr>
        <w:t xml:space="preserve">stos no hayan sido evacuados en el plazo que corresponde. Para efectos de contabilizar el </w:t>
      </w:r>
      <w:r w:rsidRPr="007F3D45">
        <w:rPr>
          <w:rFonts w:ascii="Courier New" w:hAnsi="Courier New" w:cs="Courier New"/>
          <w:spacing w:val="2"/>
        </w:rPr>
        <w:lastRenderedPageBreak/>
        <w:t>porcentaje promedio de atraso, se aplicará el mismo procedimiento mencionado en los incisos</w:t>
      </w:r>
      <w:r w:rsidR="00CB5484" w:rsidRPr="007F3D45">
        <w:rPr>
          <w:rFonts w:ascii="Courier New" w:hAnsi="Courier New" w:cs="Courier New"/>
          <w:spacing w:val="2"/>
        </w:rPr>
        <w:t xml:space="preserve"> anteriores</w:t>
      </w:r>
      <w:r w:rsidRPr="007F3D45">
        <w:rPr>
          <w:rFonts w:ascii="Courier New" w:hAnsi="Courier New" w:cs="Courier New"/>
          <w:spacing w:val="2"/>
        </w:rPr>
        <w:t>.</w:t>
      </w:r>
    </w:p>
    <w:p w14:paraId="1B1D6540" w14:textId="77777777" w:rsidR="002454E7" w:rsidRPr="007F3D45" w:rsidRDefault="002454E7" w:rsidP="002454E7">
      <w:pPr>
        <w:spacing w:line="360" w:lineRule="auto"/>
        <w:ind w:firstLine="1134"/>
        <w:jc w:val="both"/>
        <w:rPr>
          <w:rFonts w:ascii="Courier New" w:hAnsi="Courier New" w:cs="Courier New"/>
          <w:spacing w:val="2"/>
        </w:rPr>
      </w:pPr>
    </w:p>
    <w:p w14:paraId="51C1FE46" w14:textId="6D4E6B46"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Las multas se aplicarán según la siguiente escala:</w:t>
      </w:r>
    </w:p>
    <w:tbl>
      <w:tblPr>
        <w:tblStyle w:val="Tablaconcuadrcula"/>
        <w:tblW w:w="0" w:type="auto"/>
        <w:jc w:val="center"/>
        <w:tblLook w:val="04A0" w:firstRow="1" w:lastRow="0" w:firstColumn="1" w:lastColumn="0" w:noHBand="0" w:noVBand="1"/>
      </w:tblPr>
      <w:tblGrid>
        <w:gridCol w:w="2694"/>
        <w:gridCol w:w="2688"/>
      </w:tblGrid>
      <w:tr w:rsidR="00455CF9" w:rsidRPr="007F3D45" w14:paraId="4BDF799D" w14:textId="77777777" w:rsidTr="00455CF9">
        <w:trPr>
          <w:jc w:val="center"/>
        </w:trPr>
        <w:tc>
          <w:tcPr>
            <w:tcW w:w="2694" w:type="dxa"/>
          </w:tcPr>
          <w:p w14:paraId="382737C3" w14:textId="74766013" w:rsidR="00455CF9" w:rsidRPr="007F3D45" w:rsidRDefault="002454E7" w:rsidP="00EE7C93">
            <w:pPr>
              <w:rPr>
                <w:spacing w:val="2"/>
              </w:rPr>
            </w:pPr>
            <w:r w:rsidRPr="007F3D45">
              <w:rPr>
                <w:rFonts w:ascii="Courier New" w:hAnsi="Courier New" w:cs="Courier New"/>
                <w:spacing w:val="2"/>
              </w:rPr>
              <w:t xml:space="preserve"> </w:t>
            </w:r>
            <w:r w:rsidR="00455CF9" w:rsidRPr="007F3D45">
              <w:rPr>
                <w:spacing w:val="2"/>
              </w:rPr>
              <w:t>Tiempos promedios de atrasos por sobre plazo máximo legal</w:t>
            </w:r>
          </w:p>
        </w:tc>
        <w:tc>
          <w:tcPr>
            <w:tcW w:w="2688" w:type="dxa"/>
          </w:tcPr>
          <w:p w14:paraId="53931027" w14:textId="77777777" w:rsidR="00455CF9" w:rsidRPr="007F3D45" w:rsidRDefault="00455CF9" w:rsidP="00EE7C93">
            <w:pPr>
              <w:rPr>
                <w:spacing w:val="2"/>
              </w:rPr>
            </w:pPr>
            <w:r w:rsidRPr="007F3D45">
              <w:rPr>
                <w:spacing w:val="2"/>
              </w:rPr>
              <w:t>Multa equivalente al % de la remuneración mensual</w:t>
            </w:r>
          </w:p>
        </w:tc>
      </w:tr>
      <w:tr w:rsidR="00455CF9" w:rsidRPr="007F3D45" w14:paraId="3D5F3EEE" w14:textId="77777777" w:rsidTr="00455CF9">
        <w:trPr>
          <w:jc w:val="center"/>
        </w:trPr>
        <w:tc>
          <w:tcPr>
            <w:tcW w:w="2694" w:type="dxa"/>
          </w:tcPr>
          <w:p w14:paraId="574966E2" w14:textId="77777777" w:rsidR="00455CF9" w:rsidRPr="007F3D45" w:rsidRDefault="00455CF9" w:rsidP="00EE7C93">
            <w:pPr>
              <w:rPr>
                <w:spacing w:val="2"/>
              </w:rPr>
            </w:pPr>
            <w:r w:rsidRPr="007F3D45">
              <w:rPr>
                <w:spacing w:val="2"/>
              </w:rPr>
              <w:t>Desde 10% hasta 20%</w:t>
            </w:r>
          </w:p>
        </w:tc>
        <w:tc>
          <w:tcPr>
            <w:tcW w:w="2688" w:type="dxa"/>
          </w:tcPr>
          <w:p w14:paraId="35FCC6B1" w14:textId="77777777" w:rsidR="00455CF9" w:rsidRPr="007F3D45" w:rsidRDefault="00455CF9" w:rsidP="00EE7C93">
            <w:pPr>
              <w:rPr>
                <w:spacing w:val="2"/>
              </w:rPr>
            </w:pPr>
            <w:r w:rsidRPr="007F3D45">
              <w:rPr>
                <w:spacing w:val="2"/>
              </w:rPr>
              <w:t>10%</w:t>
            </w:r>
          </w:p>
        </w:tc>
      </w:tr>
      <w:tr w:rsidR="00455CF9" w:rsidRPr="007F3D45" w14:paraId="783E4923" w14:textId="77777777" w:rsidTr="00455CF9">
        <w:trPr>
          <w:jc w:val="center"/>
        </w:trPr>
        <w:tc>
          <w:tcPr>
            <w:tcW w:w="2694" w:type="dxa"/>
          </w:tcPr>
          <w:p w14:paraId="09FE0702" w14:textId="77777777" w:rsidR="00455CF9" w:rsidRPr="007F3D45" w:rsidRDefault="00455CF9" w:rsidP="00EE7C93">
            <w:pPr>
              <w:rPr>
                <w:spacing w:val="2"/>
              </w:rPr>
            </w:pPr>
            <w:r w:rsidRPr="007F3D45">
              <w:rPr>
                <w:spacing w:val="2"/>
              </w:rPr>
              <w:t>Desde 20% hasta 30%</w:t>
            </w:r>
          </w:p>
        </w:tc>
        <w:tc>
          <w:tcPr>
            <w:tcW w:w="2688" w:type="dxa"/>
          </w:tcPr>
          <w:p w14:paraId="715F8355" w14:textId="77777777" w:rsidR="00455CF9" w:rsidRPr="007F3D45" w:rsidRDefault="00455CF9" w:rsidP="00EE7C93">
            <w:pPr>
              <w:rPr>
                <w:spacing w:val="2"/>
              </w:rPr>
            </w:pPr>
            <w:r w:rsidRPr="007F3D45">
              <w:rPr>
                <w:spacing w:val="2"/>
              </w:rPr>
              <w:t>15%</w:t>
            </w:r>
          </w:p>
        </w:tc>
      </w:tr>
      <w:tr w:rsidR="00455CF9" w:rsidRPr="007F3D45" w14:paraId="3727D42B" w14:textId="77777777" w:rsidTr="00455CF9">
        <w:trPr>
          <w:jc w:val="center"/>
        </w:trPr>
        <w:tc>
          <w:tcPr>
            <w:tcW w:w="2694" w:type="dxa"/>
          </w:tcPr>
          <w:p w14:paraId="0888CE43" w14:textId="77777777" w:rsidR="00455CF9" w:rsidRPr="007F3D45" w:rsidRDefault="00455CF9" w:rsidP="00EE7C93">
            <w:pPr>
              <w:rPr>
                <w:spacing w:val="2"/>
              </w:rPr>
            </w:pPr>
            <w:r w:rsidRPr="007F3D45">
              <w:rPr>
                <w:spacing w:val="2"/>
              </w:rPr>
              <w:t>Desde 30% hasta 40%</w:t>
            </w:r>
          </w:p>
        </w:tc>
        <w:tc>
          <w:tcPr>
            <w:tcW w:w="2688" w:type="dxa"/>
          </w:tcPr>
          <w:p w14:paraId="035D8E46" w14:textId="77777777" w:rsidR="00455CF9" w:rsidRPr="007F3D45" w:rsidRDefault="00455CF9" w:rsidP="00EE7C93">
            <w:pPr>
              <w:rPr>
                <w:spacing w:val="2"/>
              </w:rPr>
            </w:pPr>
            <w:r w:rsidRPr="007F3D45">
              <w:rPr>
                <w:spacing w:val="2"/>
              </w:rPr>
              <w:t>20%</w:t>
            </w:r>
          </w:p>
        </w:tc>
      </w:tr>
      <w:tr w:rsidR="00455CF9" w:rsidRPr="007F3D45" w14:paraId="1654D206" w14:textId="77777777" w:rsidTr="00455CF9">
        <w:trPr>
          <w:jc w:val="center"/>
        </w:trPr>
        <w:tc>
          <w:tcPr>
            <w:tcW w:w="2694" w:type="dxa"/>
          </w:tcPr>
          <w:p w14:paraId="0E034D11" w14:textId="77777777" w:rsidR="00455CF9" w:rsidRPr="007F3D45" w:rsidRDefault="00455CF9" w:rsidP="00EE7C93">
            <w:pPr>
              <w:rPr>
                <w:spacing w:val="2"/>
              </w:rPr>
            </w:pPr>
            <w:r w:rsidRPr="007F3D45">
              <w:rPr>
                <w:spacing w:val="2"/>
              </w:rPr>
              <w:t>Desde 40% hasta 50%</w:t>
            </w:r>
          </w:p>
        </w:tc>
        <w:tc>
          <w:tcPr>
            <w:tcW w:w="2688" w:type="dxa"/>
          </w:tcPr>
          <w:p w14:paraId="2FB037AE" w14:textId="77777777" w:rsidR="00455CF9" w:rsidRPr="007F3D45" w:rsidRDefault="00455CF9" w:rsidP="00EE7C93">
            <w:pPr>
              <w:rPr>
                <w:spacing w:val="2"/>
              </w:rPr>
            </w:pPr>
            <w:r w:rsidRPr="007F3D45">
              <w:rPr>
                <w:spacing w:val="2"/>
              </w:rPr>
              <w:t>30%</w:t>
            </w:r>
          </w:p>
        </w:tc>
      </w:tr>
      <w:tr w:rsidR="00455CF9" w:rsidRPr="007F3D45" w14:paraId="3032D03E" w14:textId="77777777" w:rsidTr="00455CF9">
        <w:trPr>
          <w:jc w:val="center"/>
        </w:trPr>
        <w:tc>
          <w:tcPr>
            <w:tcW w:w="2694" w:type="dxa"/>
          </w:tcPr>
          <w:p w14:paraId="4F09F26A" w14:textId="77777777" w:rsidR="00455CF9" w:rsidRPr="007F3D45" w:rsidRDefault="00455CF9" w:rsidP="00EE7C93">
            <w:pPr>
              <w:rPr>
                <w:spacing w:val="2"/>
              </w:rPr>
            </w:pPr>
            <w:r w:rsidRPr="007F3D45">
              <w:rPr>
                <w:spacing w:val="2"/>
              </w:rPr>
              <w:t>Sobre 50%</w:t>
            </w:r>
          </w:p>
        </w:tc>
        <w:tc>
          <w:tcPr>
            <w:tcW w:w="2688" w:type="dxa"/>
          </w:tcPr>
          <w:p w14:paraId="4BA5BC3A" w14:textId="77777777" w:rsidR="00455CF9" w:rsidRPr="007F3D45" w:rsidRDefault="00455CF9" w:rsidP="00EE7C93">
            <w:pPr>
              <w:rPr>
                <w:spacing w:val="2"/>
              </w:rPr>
            </w:pPr>
            <w:r w:rsidRPr="007F3D45">
              <w:rPr>
                <w:spacing w:val="2"/>
              </w:rPr>
              <w:t>40%</w:t>
            </w:r>
          </w:p>
        </w:tc>
      </w:tr>
    </w:tbl>
    <w:p w14:paraId="1A449BD9" w14:textId="67C5EC1F" w:rsidR="002454E7" w:rsidRPr="007F3D45" w:rsidRDefault="002454E7" w:rsidP="002454E7">
      <w:pPr>
        <w:spacing w:line="360" w:lineRule="auto"/>
        <w:ind w:firstLine="1134"/>
        <w:jc w:val="both"/>
        <w:rPr>
          <w:rFonts w:ascii="Courier New" w:hAnsi="Courier New" w:cs="Courier New"/>
          <w:spacing w:val="2"/>
        </w:rPr>
      </w:pPr>
    </w:p>
    <w:p w14:paraId="0AF2E094" w14:textId="77777777" w:rsidR="00CB5484" w:rsidRPr="007F3D45" w:rsidRDefault="00CB5484" w:rsidP="002454E7">
      <w:pPr>
        <w:spacing w:line="360" w:lineRule="auto"/>
        <w:ind w:firstLine="1134"/>
        <w:jc w:val="both"/>
        <w:rPr>
          <w:rFonts w:ascii="Courier New" w:hAnsi="Courier New" w:cs="Courier New"/>
          <w:spacing w:val="2"/>
        </w:rPr>
      </w:pPr>
    </w:p>
    <w:p w14:paraId="1E111D21" w14:textId="3780887C"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27.-</w:t>
      </w:r>
      <w:r w:rsidR="00EA3B33" w:rsidRPr="007F3D45">
        <w:rPr>
          <w:rFonts w:ascii="Courier New" w:hAnsi="Courier New" w:cs="Courier New"/>
          <w:spacing w:val="2"/>
        </w:rPr>
        <w:t xml:space="preserve"> </w:t>
      </w:r>
      <w:r w:rsidRPr="007F3D45">
        <w:rPr>
          <w:rFonts w:ascii="Courier New" w:hAnsi="Courier New" w:cs="Courier New"/>
          <w:spacing w:val="2"/>
        </w:rPr>
        <w:t xml:space="preserve">Los órganos sectoriales mantendrán publicada en su sitio web institucional la información sobre los procedimientos de su competencia, </w:t>
      </w:r>
      <w:r w:rsidR="006666F2" w:rsidRPr="007F3D45">
        <w:rPr>
          <w:rFonts w:ascii="Courier New" w:hAnsi="Courier New" w:cs="Courier New"/>
          <w:spacing w:val="2"/>
        </w:rPr>
        <w:t>y señalarán</w:t>
      </w:r>
      <w:r w:rsidRPr="007F3D45">
        <w:rPr>
          <w:rFonts w:ascii="Courier New" w:hAnsi="Courier New" w:cs="Courier New"/>
          <w:spacing w:val="2"/>
        </w:rPr>
        <w:t xml:space="preserve"> los trámites que los componen, los plazos aplicables y los formularios y antecedentes requeridos para la presentación de una solicitud, así como los efectos que produzca el silencio administrativo que haga valer </w:t>
      </w:r>
      <w:r w:rsidR="006666F2" w:rsidRPr="007F3D45">
        <w:rPr>
          <w:rFonts w:ascii="Courier New" w:hAnsi="Courier New" w:cs="Courier New"/>
          <w:spacing w:val="2"/>
        </w:rPr>
        <w:t xml:space="preserve">la persona </w:t>
      </w:r>
      <w:r w:rsidRPr="007F3D45">
        <w:rPr>
          <w:rFonts w:ascii="Courier New" w:hAnsi="Courier New" w:cs="Courier New"/>
          <w:spacing w:val="2"/>
        </w:rPr>
        <w:t>solicitante.</w:t>
      </w:r>
    </w:p>
    <w:p w14:paraId="11974219" w14:textId="77777777" w:rsidR="002454E7" w:rsidRPr="007F3D45" w:rsidRDefault="002454E7" w:rsidP="002454E7">
      <w:pPr>
        <w:spacing w:line="360" w:lineRule="auto"/>
        <w:ind w:firstLine="1134"/>
        <w:jc w:val="both"/>
        <w:rPr>
          <w:rFonts w:ascii="Courier New" w:hAnsi="Courier New" w:cs="Courier New"/>
          <w:spacing w:val="2"/>
        </w:rPr>
      </w:pPr>
    </w:p>
    <w:p w14:paraId="72CF7B04" w14:textId="0FFB973E"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Cada órgano sectorial será responsable del envío de dicha información a la Oficina de Autorizaciones Sectoriales e Inversión, en la oportunidad y forma que </w:t>
      </w:r>
      <w:r w:rsidR="006666F2" w:rsidRPr="007F3D45">
        <w:rPr>
          <w:rFonts w:ascii="Courier New" w:hAnsi="Courier New" w:cs="Courier New"/>
          <w:spacing w:val="2"/>
        </w:rPr>
        <w:t>é</w:t>
      </w:r>
      <w:r w:rsidRPr="007F3D45">
        <w:rPr>
          <w:rFonts w:ascii="Courier New" w:hAnsi="Courier New" w:cs="Courier New"/>
          <w:spacing w:val="2"/>
        </w:rPr>
        <w:t>ste determine, para su publicación en el Sistema de Información Unificado de Permisos Sectoriales a que se refiere el Título VI.</w:t>
      </w:r>
    </w:p>
    <w:p w14:paraId="1CAF42AA" w14:textId="77777777" w:rsidR="002454E7" w:rsidRPr="007F3D45" w:rsidRDefault="002454E7" w:rsidP="002454E7">
      <w:pPr>
        <w:spacing w:line="360" w:lineRule="auto"/>
        <w:ind w:firstLine="1134"/>
        <w:jc w:val="both"/>
        <w:rPr>
          <w:rFonts w:ascii="Courier New" w:hAnsi="Courier New" w:cs="Courier New"/>
          <w:spacing w:val="2"/>
        </w:rPr>
      </w:pPr>
    </w:p>
    <w:p w14:paraId="0A9D3121" w14:textId="1744E22B"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Lo establecido en los incisos anteriores constituye una obligación de transparencia activa de </w:t>
      </w:r>
      <w:r w:rsidRPr="007F3D45">
        <w:rPr>
          <w:rFonts w:ascii="Courier New" w:hAnsi="Courier New" w:cs="Courier New"/>
          <w:spacing w:val="2"/>
        </w:rPr>
        <w:lastRenderedPageBreak/>
        <w:t xml:space="preserve">los órganos sectoriales de conformidad </w:t>
      </w:r>
      <w:r w:rsidR="002C2666" w:rsidRPr="007F3D45">
        <w:rPr>
          <w:rFonts w:ascii="Courier New" w:hAnsi="Courier New" w:cs="Courier New"/>
          <w:spacing w:val="2"/>
        </w:rPr>
        <w:t xml:space="preserve">con el </w:t>
      </w:r>
      <w:r w:rsidRPr="007F3D45">
        <w:rPr>
          <w:rFonts w:ascii="Courier New" w:hAnsi="Courier New" w:cs="Courier New"/>
          <w:spacing w:val="2"/>
        </w:rPr>
        <w:t xml:space="preserve">Título III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20.285.</w:t>
      </w:r>
    </w:p>
    <w:p w14:paraId="4B726966" w14:textId="77777777" w:rsidR="002454E7" w:rsidRPr="007F3D45" w:rsidRDefault="002454E7" w:rsidP="002454E7">
      <w:pPr>
        <w:spacing w:line="360" w:lineRule="auto"/>
        <w:ind w:firstLine="1134"/>
        <w:jc w:val="both"/>
        <w:rPr>
          <w:rFonts w:ascii="Courier New" w:hAnsi="Courier New" w:cs="Courier New"/>
          <w:spacing w:val="2"/>
        </w:rPr>
      </w:pPr>
    </w:p>
    <w:p w14:paraId="097D70B6" w14:textId="77777777" w:rsidR="006666F2" w:rsidRPr="007F3D45" w:rsidRDefault="006666F2" w:rsidP="002454E7">
      <w:pPr>
        <w:spacing w:line="360" w:lineRule="auto"/>
        <w:ind w:firstLine="1134"/>
        <w:jc w:val="both"/>
        <w:rPr>
          <w:rFonts w:ascii="Courier New" w:hAnsi="Courier New" w:cs="Courier New"/>
          <w:spacing w:val="2"/>
        </w:rPr>
      </w:pPr>
    </w:p>
    <w:p w14:paraId="7F42408C" w14:textId="77777777" w:rsidR="002454E7" w:rsidRPr="007F3D45" w:rsidRDefault="002454E7" w:rsidP="00D62F78">
      <w:pPr>
        <w:spacing w:line="360" w:lineRule="auto"/>
        <w:jc w:val="center"/>
        <w:rPr>
          <w:rFonts w:ascii="Courier New" w:hAnsi="Courier New" w:cs="Courier New"/>
          <w:spacing w:val="2"/>
        </w:rPr>
      </w:pPr>
      <w:r w:rsidRPr="007F3D45">
        <w:rPr>
          <w:rFonts w:ascii="Courier New" w:hAnsi="Courier New" w:cs="Courier New"/>
          <w:spacing w:val="2"/>
        </w:rPr>
        <w:t>Párrafo 2°</w:t>
      </w:r>
    </w:p>
    <w:p w14:paraId="15D98764" w14:textId="77777777" w:rsidR="002454E7" w:rsidRPr="007F3D45" w:rsidRDefault="002454E7" w:rsidP="00D62F78">
      <w:pPr>
        <w:spacing w:line="360" w:lineRule="auto"/>
        <w:jc w:val="center"/>
        <w:rPr>
          <w:rFonts w:ascii="Courier New" w:hAnsi="Courier New" w:cs="Courier New"/>
          <w:spacing w:val="2"/>
        </w:rPr>
      </w:pPr>
      <w:r w:rsidRPr="007F3D45">
        <w:rPr>
          <w:rFonts w:ascii="Courier New" w:hAnsi="Courier New" w:cs="Courier New"/>
          <w:spacing w:val="2"/>
        </w:rPr>
        <w:t>De los proyectos o actividades priorizados.</w:t>
      </w:r>
    </w:p>
    <w:p w14:paraId="552BD733" w14:textId="77777777" w:rsidR="002454E7" w:rsidRPr="007F3D45" w:rsidRDefault="002454E7" w:rsidP="002454E7">
      <w:pPr>
        <w:spacing w:line="360" w:lineRule="auto"/>
        <w:ind w:firstLine="1134"/>
        <w:jc w:val="both"/>
        <w:rPr>
          <w:rFonts w:ascii="Courier New" w:hAnsi="Courier New" w:cs="Courier New"/>
          <w:spacing w:val="2"/>
        </w:rPr>
      </w:pPr>
    </w:p>
    <w:p w14:paraId="0DEBB17F"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28.- La Oficina de Autorizaciones Sectoriales e Inversión deberá convocar al menos una vez al año, mediante el llamado a un concurso público, la postulación de proyectos o actividades por parte de sus titulares para ser calificados como priorizados. </w:t>
      </w:r>
    </w:p>
    <w:p w14:paraId="2605132E" w14:textId="77777777" w:rsidR="002454E7" w:rsidRPr="007F3D45" w:rsidRDefault="002454E7" w:rsidP="002454E7">
      <w:pPr>
        <w:spacing w:line="360" w:lineRule="auto"/>
        <w:ind w:firstLine="1134"/>
        <w:jc w:val="both"/>
        <w:rPr>
          <w:rFonts w:ascii="Courier New" w:hAnsi="Courier New" w:cs="Courier New"/>
          <w:spacing w:val="2"/>
        </w:rPr>
      </w:pPr>
    </w:p>
    <w:p w14:paraId="2BBD8E79"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 Cerrado el periodo de postulación, la Oficina determinará el puntaje de las postulaciones recibidas en base a los factores objetivos que determine el reglamento y, en virtud de los resultados obtenidos, elaborará una nómina, en orden decreciente, de proyectos o actividades susceptibles de ser priorizados. </w:t>
      </w:r>
    </w:p>
    <w:p w14:paraId="08ABCC42" w14:textId="77777777" w:rsidR="004D6711" w:rsidRPr="007F3D45" w:rsidRDefault="004D6711" w:rsidP="002454E7">
      <w:pPr>
        <w:spacing w:line="360" w:lineRule="auto"/>
        <w:ind w:firstLine="1134"/>
        <w:jc w:val="both"/>
        <w:rPr>
          <w:rFonts w:ascii="Courier New" w:hAnsi="Courier New" w:cs="Courier New"/>
          <w:spacing w:val="2"/>
        </w:rPr>
      </w:pPr>
    </w:p>
    <w:p w14:paraId="220F8BBB" w14:textId="31058BE2"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 La Oficina presentará la nómina a que se refiere el inciso anterior al Comité de Subsecretarias y Subsecretarios, para que </w:t>
      </w:r>
      <w:r w:rsidR="00085E01" w:rsidRPr="007F3D45">
        <w:rPr>
          <w:rFonts w:ascii="Courier New" w:hAnsi="Courier New" w:cs="Courier New"/>
          <w:spacing w:val="2"/>
        </w:rPr>
        <w:t>é</w:t>
      </w:r>
      <w:r w:rsidRPr="007F3D45">
        <w:rPr>
          <w:rFonts w:ascii="Courier New" w:hAnsi="Courier New" w:cs="Courier New"/>
          <w:spacing w:val="2"/>
        </w:rPr>
        <w:t>ste seleccione fundadamente</w:t>
      </w:r>
      <w:r w:rsidR="00085E01" w:rsidRPr="007F3D45">
        <w:rPr>
          <w:rFonts w:ascii="Courier New" w:hAnsi="Courier New" w:cs="Courier New"/>
          <w:spacing w:val="2"/>
        </w:rPr>
        <w:t xml:space="preserve"> los proyectos o actividades de la referida nómina que serán priorizados para la tramitación de las autorizaciones sectoriales que le sean aplicables</w:t>
      </w:r>
      <w:r w:rsidRPr="007F3D45">
        <w:rPr>
          <w:rFonts w:ascii="Courier New" w:hAnsi="Courier New" w:cs="Courier New"/>
          <w:spacing w:val="2"/>
        </w:rPr>
        <w:t xml:space="preserve">, en sesión especialmente convocada para esos efectos. La decisión final deberá expedirse a más tardar dentro de los </w:t>
      </w:r>
      <w:r w:rsidR="00085E01" w:rsidRPr="007F3D45">
        <w:rPr>
          <w:rFonts w:ascii="Courier New" w:hAnsi="Courier New" w:cs="Courier New"/>
          <w:spacing w:val="2"/>
        </w:rPr>
        <w:t>treinta</w:t>
      </w:r>
      <w:r w:rsidRPr="007F3D45">
        <w:rPr>
          <w:rFonts w:ascii="Courier New" w:hAnsi="Courier New" w:cs="Courier New"/>
          <w:spacing w:val="2"/>
        </w:rPr>
        <w:t xml:space="preserve"> días siguientes a la recepción de la nómina. </w:t>
      </w:r>
    </w:p>
    <w:p w14:paraId="49703B42" w14:textId="77777777" w:rsidR="002454E7" w:rsidRPr="007F3D45" w:rsidRDefault="002454E7" w:rsidP="002454E7">
      <w:pPr>
        <w:spacing w:line="360" w:lineRule="auto"/>
        <w:ind w:firstLine="1134"/>
        <w:jc w:val="both"/>
        <w:rPr>
          <w:rFonts w:ascii="Courier New" w:hAnsi="Courier New" w:cs="Courier New"/>
          <w:spacing w:val="2"/>
        </w:rPr>
      </w:pPr>
    </w:p>
    <w:p w14:paraId="719E20E6" w14:textId="13B23BC2"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Calificado un proyecto o actividad como priorizado por el Comité, se reducirán a la mitad los plazos máximos de tramitación señalados en el artículo </w:t>
      </w:r>
      <w:r w:rsidRPr="007F3D45">
        <w:rPr>
          <w:rFonts w:ascii="Courier New" w:hAnsi="Courier New" w:cs="Courier New"/>
          <w:spacing w:val="2"/>
        </w:rPr>
        <w:lastRenderedPageBreak/>
        <w:t>20 o en la legislación sectorial, según fuere el caso</w:t>
      </w:r>
      <w:r w:rsidR="00B57813" w:rsidRPr="007F3D45">
        <w:rPr>
          <w:rFonts w:ascii="Courier New" w:hAnsi="Courier New" w:cs="Courier New"/>
          <w:spacing w:val="2"/>
        </w:rPr>
        <w:t xml:space="preserve">. </w:t>
      </w:r>
      <w:r w:rsidR="00A740BA" w:rsidRPr="007F3D45">
        <w:rPr>
          <w:rFonts w:ascii="Courier New" w:hAnsi="Courier New" w:cs="Courier New"/>
          <w:spacing w:val="2"/>
        </w:rPr>
        <w:t>T</w:t>
      </w:r>
      <w:r w:rsidRPr="007F3D45">
        <w:rPr>
          <w:rFonts w:ascii="Courier New" w:hAnsi="Courier New" w:cs="Courier New"/>
          <w:spacing w:val="2"/>
        </w:rPr>
        <w:t xml:space="preserve">odos los trámites </w:t>
      </w:r>
      <w:r w:rsidR="00A740BA" w:rsidRPr="007F3D45">
        <w:rPr>
          <w:rFonts w:ascii="Courier New" w:hAnsi="Courier New" w:cs="Courier New"/>
          <w:spacing w:val="2"/>
        </w:rPr>
        <w:t xml:space="preserve">se ordenarán </w:t>
      </w:r>
      <w:r w:rsidRPr="007F3D45">
        <w:rPr>
          <w:rFonts w:ascii="Courier New" w:hAnsi="Courier New" w:cs="Courier New"/>
          <w:spacing w:val="2"/>
        </w:rPr>
        <w:t xml:space="preserve">proporcionalmente al nuevo plazo. </w:t>
      </w:r>
    </w:p>
    <w:p w14:paraId="5A611429" w14:textId="77777777" w:rsidR="002454E7" w:rsidRPr="007F3D45" w:rsidRDefault="002454E7" w:rsidP="002454E7">
      <w:pPr>
        <w:spacing w:line="360" w:lineRule="auto"/>
        <w:ind w:firstLine="1134"/>
        <w:jc w:val="both"/>
        <w:rPr>
          <w:rFonts w:ascii="Courier New" w:hAnsi="Courier New" w:cs="Courier New"/>
          <w:spacing w:val="2"/>
        </w:rPr>
      </w:pPr>
    </w:p>
    <w:p w14:paraId="594F456E"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 Adicionalmente, el proyecto o actividad pasará a formar parte del catastro de la Oficina, a la que le corresponderá hacer seguimiento de su desarrollo y ejecución, especialmente en lo referido a la tramitación de las autorizaciones sectoriales que le fueren aplicable.</w:t>
      </w:r>
    </w:p>
    <w:p w14:paraId="51277350" w14:textId="77777777" w:rsidR="002454E7" w:rsidRPr="007F3D45" w:rsidRDefault="002454E7" w:rsidP="002454E7">
      <w:pPr>
        <w:spacing w:line="360" w:lineRule="auto"/>
        <w:ind w:firstLine="1134"/>
        <w:jc w:val="both"/>
        <w:rPr>
          <w:rFonts w:ascii="Courier New" w:hAnsi="Courier New" w:cs="Courier New"/>
          <w:spacing w:val="2"/>
        </w:rPr>
      </w:pPr>
    </w:p>
    <w:p w14:paraId="717FA28B" w14:textId="728585CD"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Con todo, lo señalado en el inciso cuarto no será aplicable respecto de las autorizaciones de competencia de municipalidades o de direcciones de obra municipales. Sin embargo, en estos casos, se entenderá que el proyecto o actividad calificado como priorizado por el Comité es un proyecto o actividad de interés público para efectos de lo dispuesto en el artículo 63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19.880. Así, </w:t>
      </w:r>
      <w:r w:rsidR="00085E01" w:rsidRPr="007F3D45">
        <w:rPr>
          <w:rFonts w:ascii="Courier New" w:hAnsi="Courier New" w:cs="Courier New"/>
          <w:spacing w:val="2"/>
        </w:rPr>
        <w:t>la persona</w:t>
      </w:r>
      <w:r w:rsidR="00462748" w:rsidRPr="007F3D45">
        <w:rPr>
          <w:rFonts w:ascii="Courier New" w:hAnsi="Courier New" w:cs="Courier New"/>
          <w:spacing w:val="2"/>
        </w:rPr>
        <w:t xml:space="preserve"> </w:t>
      </w:r>
      <w:r w:rsidRPr="007F3D45">
        <w:rPr>
          <w:rFonts w:ascii="Courier New" w:hAnsi="Courier New" w:cs="Courier New"/>
          <w:spacing w:val="2"/>
        </w:rPr>
        <w:t xml:space="preserve">titular podrá requerir a la municipalidad o dirección de obras respectiva la aplicación de la tramitación de urgencia a que se refiere dicha disposición, la que solo podrá ser denegada fundadamente cuando afecte sus capacidades institucionales o interfiera en el cumplimiento de sus funciones habituales, de manera grave. </w:t>
      </w:r>
    </w:p>
    <w:p w14:paraId="488BB092" w14:textId="77777777" w:rsidR="002454E7" w:rsidRPr="007F3D45" w:rsidRDefault="002454E7" w:rsidP="002454E7">
      <w:pPr>
        <w:spacing w:line="360" w:lineRule="auto"/>
        <w:ind w:firstLine="1134"/>
        <w:jc w:val="both"/>
        <w:rPr>
          <w:rFonts w:ascii="Courier New" w:hAnsi="Courier New" w:cs="Courier New"/>
          <w:spacing w:val="2"/>
        </w:rPr>
      </w:pPr>
    </w:p>
    <w:p w14:paraId="2E93184A" w14:textId="77777777" w:rsidR="00085E01" w:rsidRPr="007F3D45" w:rsidRDefault="00085E01" w:rsidP="002454E7">
      <w:pPr>
        <w:spacing w:line="360" w:lineRule="auto"/>
        <w:ind w:firstLine="1134"/>
        <w:jc w:val="both"/>
        <w:rPr>
          <w:rFonts w:ascii="Courier New" w:hAnsi="Courier New" w:cs="Courier New"/>
          <w:spacing w:val="2"/>
        </w:rPr>
      </w:pPr>
    </w:p>
    <w:p w14:paraId="3201B778"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29.- Un reglamento establecido por decreto supremo expedido por el Ministerio de Economía, Fomento y Turismo y suscrito, además, por el Ministerio de Hacienda, establecerá los requisitos para la postulación de proyectos o actividades ante la Oficina, la oportunidad en que deberá presentarse dicha postulación, el procedimiento a seguir para su evaluación, el plazo y los factores objetivos para la </w:t>
      </w:r>
      <w:r w:rsidRPr="007F3D45">
        <w:rPr>
          <w:rFonts w:ascii="Courier New" w:hAnsi="Courier New" w:cs="Courier New"/>
          <w:spacing w:val="2"/>
        </w:rPr>
        <w:lastRenderedPageBreak/>
        <w:t>confección de la nómina a que se refiere el artículo 28.</w:t>
      </w:r>
    </w:p>
    <w:p w14:paraId="06E835B0" w14:textId="77777777" w:rsidR="002454E7" w:rsidRPr="007F3D45" w:rsidRDefault="002454E7" w:rsidP="002454E7">
      <w:pPr>
        <w:spacing w:line="360" w:lineRule="auto"/>
        <w:ind w:firstLine="1134"/>
        <w:jc w:val="both"/>
        <w:rPr>
          <w:rFonts w:ascii="Courier New" w:hAnsi="Courier New" w:cs="Courier New"/>
          <w:spacing w:val="2"/>
        </w:rPr>
      </w:pPr>
    </w:p>
    <w:p w14:paraId="1560522B" w14:textId="5C179012"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Para la determinación de los factores objetivos el reglamento considerará: el monto de inversión que conlleva un proyecto o actividad, su impacto en el empleo y el aporte que representa al desarrollo económico y social de las personas, las regiones y territorios del país. Asimismo, considerará la implementación de encadenamientos productivos que agreguen valor a la economía nacional, el cumplimiento de los compromisos de descarbonización adoptados por Chile y la incorporación de medidas de transferencia tecnológica que contribuyan al mejoramiento de la productividad en el país. </w:t>
      </w:r>
    </w:p>
    <w:p w14:paraId="2B3CFC10" w14:textId="77777777" w:rsidR="002454E7" w:rsidRPr="007F3D45" w:rsidRDefault="002454E7" w:rsidP="002454E7">
      <w:pPr>
        <w:spacing w:line="360" w:lineRule="auto"/>
        <w:ind w:firstLine="1134"/>
        <w:jc w:val="both"/>
        <w:rPr>
          <w:rFonts w:ascii="Courier New" w:hAnsi="Courier New" w:cs="Courier New"/>
          <w:spacing w:val="2"/>
        </w:rPr>
      </w:pPr>
    </w:p>
    <w:p w14:paraId="5D9EAD61"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La resolución que emita la Oficina para convocar al respectivo concurso público determinará la forma en que se ponderarán los factores objetivos establecidos en el reglamento.</w:t>
      </w:r>
    </w:p>
    <w:p w14:paraId="2B6E4B97" w14:textId="77777777" w:rsidR="002454E7" w:rsidRPr="007F3D45" w:rsidRDefault="002454E7" w:rsidP="002454E7">
      <w:pPr>
        <w:spacing w:line="360" w:lineRule="auto"/>
        <w:ind w:firstLine="1134"/>
        <w:jc w:val="both"/>
        <w:rPr>
          <w:rFonts w:ascii="Courier New" w:hAnsi="Courier New" w:cs="Courier New"/>
          <w:spacing w:val="2"/>
        </w:rPr>
      </w:pPr>
    </w:p>
    <w:p w14:paraId="62818519" w14:textId="77777777" w:rsidR="00085E01" w:rsidRPr="007F3D45" w:rsidRDefault="00085E01" w:rsidP="002454E7">
      <w:pPr>
        <w:spacing w:line="360" w:lineRule="auto"/>
        <w:ind w:firstLine="1134"/>
        <w:jc w:val="both"/>
        <w:rPr>
          <w:rFonts w:ascii="Courier New" w:hAnsi="Courier New" w:cs="Courier New"/>
          <w:spacing w:val="2"/>
        </w:rPr>
      </w:pPr>
    </w:p>
    <w:p w14:paraId="4156A22B" w14:textId="77777777" w:rsidR="002454E7" w:rsidRPr="007F3D45" w:rsidRDefault="002454E7" w:rsidP="00575E00">
      <w:pPr>
        <w:spacing w:line="360" w:lineRule="auto"/>
        <w:jc w:val="center"/>
        <w:rPr>
          <w:rFonts w:ascii="Courier New" w:hAnsi="Courier New" w:cs="Courier New"/>
          <w:spacing w:val="2"/>
        </w:rPr>
      </w:pPr>
      <w:r w:rsidRPr="007F3D45">
        <w:rPr>
          <w:rFonts w:ascii="Courier New" w:hAnsi="Courier New" w:cs="Courier New"/>
          <w:spacing w:val="2"/>
        </w:rPr>
        <w:t>TÍTULO IV</w:t>
      </w:r>
    </w:p>
    <w:p w14:paraId="6D74E1F6" w14:textId="37560080" w:rsidR="002454E7" w:rsidRPr="007F3D45" w:rsidRDefault="002454E7" w:rsidP="00575E00">
      <w:pPr>
        <w:spacing w:line="360" w:lineRule="auto"/>
        <w:jc w:val="center"/>
        <w:rPr>
          <w:rFonts w:ascii="Courier New" w:hAnsi="Courier New" w:cs="Courier New"/>
          <w:spacing w:val="2"/>
        </w:rPr>
      </w:pPr>
      <w:r w:rsidRPr="007F3D45">
        <w:rPr>
          <w:rFonts w:ascii="Courier New" w:hAnsi="Courier New" w:cs="Courier New"/>
          <w:spacing w:val="2"/>
        </w:rPr>
        <w:t>PROFESIONALES Y ENTIDADES TÉCNICAS COLABORADORAS</w:t>
      </w:r>
    </w:p>
    <w:p w14:paraId="380D8C69" w14:textId="77777777" w:rsidR="002454E7" w:rsidRPr="007F3D45" w:rsidRDefault="002454E7" w:rsidP="00575E00">
      <w:pPr>
        <w:spacing w:line="360" w:lineRule="auto"/>
        <w:jc w:val="center"/>
        <w:rPr>
          <w:rFonts w:ascii="Courier New" w:hAnsi="Courier New" w:cs="Courier New"/>
          <w:spacing w:val="2"/>
        </w:rPr>
      </w:pPr>
      <w:r w:rsidRPr="007F3D45">
        <w:rPr>
          <w:rFonts w:ascii="Courier New" w:hAnsi="Courier New" w:cs="Courier New"/>
          <w:spacing w:val="2"/>
        </w:rPr>
        <w:t>Párrafo 1°</w:t>
      </w:r>
    </w:p>
    <w:p w14:paraId="7AD05D4D" w14:textId="77777777" w:rsidR="002454E7" w:rsidRPr="007F3D45" w:rsidRDefault="002454E7" w:rsidP="00C44F63">
      <w:pPr>
        <w:spacing w:line="360" w:lineRule="auto"/>
        <w:jc w:val="center"/>
        <w:rPr>
          <w:rFonts w:ascii="Courier New" w:hAnsi="Courier New" w:cs="Courier New"/>
          <w:spacing w:val="2"/>
        </w:rPr>
      </w:pPr>
      <w:r w:rsidRPr="007F3D45">
        <w:rPr>
          <w:rFonts w:ascii="Courier New" w:hAnsi="Courier New" w:cs="Courier New"/>
          <w:spacing w:val="2"/>
        </w:rPr>
        <w:t>Encomendación de funciones de apoyo a profesionales o entidades técnicas por parte de órganos sectoriales</w:t>
      </w:r>
    </w:p>
    <w:p w14:paraId="269845EA" w14:textId="77777777" w:rsidR="002454E7" w:rsidRPr="007F3D45" w:rsidRDefault="002454E7" w:rsidP="002454E7">
      <w:pPr>
        <w:spacing w:line="360" w:lineRule="auto"/>
        <w:ind w:firstLine="1134"/>
        <w:jc w:val="both"/>
        <w:rPr>
          <w:rFonts w:ascii="Courier New" w:hAnsi="Courier New" w:cs="Courier New"/>
          <w:spacing w:val="2"/>
        </w:rPr>
      </w:pPr>
    </w:p>
    <w:p w14:paraId="3ABEEE10" w14:textId="1B72B456"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30.-</w:t>
      </w:r>
      <w:r w:rsidR="00085E01" w:rsidRPr="007F3D45">
        <w:rPr>
          <w:rFonts w:ascii="Courier New" w:hAnsi="Courier New" w:cs="Courier New"/>
          <w:spacing w:val="2"/>
        </w:rPr>
        <w:t xml:space="preserve"> </w:t>
      </w:r>
      <w:r w:rsidRPr="007F3D45">
        <w:rPr>
          <w:rFonts w:ascii="Courier New" w:hAnsi="Courier New" w:cs="Courier New"/>
          <w:spacing w:val="2"/>
        </w:rPr>
        <w:t>Los órganos sectoriales, dentro del marco de su disponibilidad presupuestaria, podrán encomendar temporalmente a profesionales y entidades de derecho privado técnicamente idóneas las acciones puntuales de apoyo para la tramitación de una autorización sectorial cuando se estime necesario para cumplir con los plazos establecidos en la ley.</w:t>
      </w:r>
    </w:p>
    <w:p w14:paraId="49BF9D4D" w14:textId="77777777" w:rsidR="002454E7" w:rsidRPr="007F3D45" w:rsidRDefault="002454E7" w:rsidP="002454E7">
      <w:pPr>
        <w:spacing w:line="360" w:lineRule="auto"/>
        <w:ind w:firstLine="1134"/>
        <w:jc w:val="both"/>
        <w:rPr>
          <w:rFonts w:ascii="Courier New" w:hAnsi="Courier New" w:cs="Courier New"/>
          <w:spacing w:val="2"/>
        </w:rPr>
      </w:pPr>
    </w:p>
    <w:p w14:paraId="5702635F"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Son acciones de apoyo para la tramitación de una autorización sectorial aquellas orientadas a la revisión, inspección, medición, verificación, análisis o certificación del cumplimiento de las condiciones y requisitos técnicos establecidos en la normativa sectorial aplicable, siempre que no constituyan directamente el ejercicio de las potestades públicas encomendadas por la ley exclusivamente a un órgano sectorial y que sean complementarias a dichas potestades.</w:t>
      </w:r>
    </w:p>
    <w:p w14:paraId="11AB0988" w14:textId="77777777" w:rsidR="002454E7" w:rsidRPr="007F3D45" w:rsidRDefault="002454E7" w:rsidP="002454E7">
      <w:pPr>
        <w:spacing w:line="360" w:lineRule="auto"/>
        <w:ind w:firstLine="1134"/>
        <w:jc w:val="both"/>
        <w:rPr>
          <w:rFonts w:ascii="Courier New" w:hAnsi="Courier New" w:cs="Courier New"/>
          <w:spacing w:val="2"/>
        </w:rPr>
      </w:pPr>
    </w:p>
    <w:p w14:paraId="6360E1C2" w14:textId="77777777" w:rsidR="00580108"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Los contratos que celebren los órganos sectoriales para la realización de acciones de apoyo a profesionales y entidades de derecho privado se realizarán siguiendo las normas establecidas en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19.886, de Bases sobre Contratos Administrativos de Suministro y Prestación de Servicios. </w:t>
      </w:r>
    </w:p>
    <w:p w14:paraId="69996DF6" w14:textId="317B5461"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 </w:t>
      </w:r>
    </w:p>
    <w:p w14:paraId="3E1C621D" w14:textId="77777777" w:rsidR="002454E7" w:rsidRPr="007F3D45" w:rsidRDefault="002454E7" w:rsidP="002454E7">
      <w:pPr>
        <w:spacing w:line="360" w:lineRule="auto"/>
        <w:ind w:firstLine="1134"/>
        <w:jc w:val="both"/>
        <w:rPr>
          <w:rFonts w:ascii="Courier New" w:hAnsi="Courier New" w:cs="Courier New"/>
          <w:spacing w:val="2"/>
        </w:rPr>
      </w:pPr>
    </w:p>
    <w:p w14:paraId="61ECD404" w14:textId="77777777" w:rsidR="002454E7" w:rsidRPr="007F3D45" w:rsidRDefault="002454E7" w:rsidP="00580108">
      <w:pPr>
        <w:spacing w:line="360" w:lineRule="auto"/>
        <w:jc w:val="center"/>
        <w:rPr>
          <w:rFonts w:ascii="Courier New" w:hAnsi="Courier New" w:cs="Courier New"/>
          <w:spacing w:val="2"/>
        </w:rPr>
      </w:pPr>
      <w:r w:rsidRPr="007F3D45">
        <w:rPr>
          <w:rFonts w:ascii="Courier New" w:hAnsi="Courier New" w:cs="Courier New"/>
          <w:spacing w:val="2"/>
        </w:rPr>
        <w:t>Párrafo 2°</w:t>
      </w:r>
    </w:p>
    <w:p w14:paraId="558E835B" w14:textId="77777777" w:rsidR="002454E7" w:rsidRPr="007F3D45" w:rsidRDefault="002454E7" w:rsidP="00580108">
      <w:pPr>
        <w:spacing w:line="360" w:lineRule="auto"/>
        <w:jc w:val="center"/>
        <w:rPr>
          <w:rFonts w:ascii="Courier New" w:hAnsi="Courier New" w:cs="Courier New"/>
          <w:spacing w:val="2"/>
        </w:rPr>
      </w:pPr>
      <w:r w:rsidRPr="007F3D45">
        <w:rPr>
          <w:rFonts w:ascii="Courier New" w:hAnsi="Courier New" w:cs="Courier New"/>
          <w:spacing w:val="2"/>
        </w:rPr>
        <w:t>Registros de profesionales y entidades técnicas</w:t>
      </w:r>
    </w:p>
    <w:p w14:paraId="57521518" w14:textId="77777777" w:rsidR="002454E7" w:rsidRPr="007F3D45" w:rsidRDefault="002454E7" w:rsidP="002454E7">
      <w:pPr>
        <w:spacing w:line="360" w:lineRule="auto"/>
        <w:ind w:firstLine="1134"/>
        <w:jc w:val="both"/>
        <w:rPr>
          <w:rFonts w:ascii="Courier New" w:hAnsi="Courier New" w:cs="Courier New"/>
          <w:spacing w:val="2"/>
        </w:rPr>
      </w:pPr>
    </w:p>
    <w:p w14:paraId="03002E29" w14:textId="1A7D080F"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31.- Los </w:t>
      </w:r>
      <w:proofErr w:type="gramStart"/>
      <w:r w:rsidRPr="007F3D45">
        <w:rPr>
          <w:rFonts w:ascii="Courier New" w:hAnsi="Courier New" w:cs="Courier New"/>
          <w:spacing w:val="2"/>
        </w:rPr>
        <w:t>órganos sectoriales o los ministerios sectoriales</w:t>
      </w:r>
      <w:proofErr w:type="gramEnd"/>
      <w:r w:rsidRPr="007F3D45">
        <w:rPr>
          <w:rFonts w:ascii="Courier New" w:hAnsi="Courier New" w:cs="Courier New"/>
          <w:spacing w:val="2"/>
        </w:rPr>
        <w:t xml:space="preserve"> respectivos, podrán reconocer a profesionales y entidades de derecho privado técnicamente idóneas para que informen o certifiquen el cumplimiento de una o más condiciones o requisitos técnicos exigidos por la normativa sectorial aplicable, tales como:</w:t>
      </w:r>
    </w:p>
    <w:p w14:paraId="1CB03150" w14:textId="77777777" w:rsidR="00FE4864" w:rsidRPr="007F3D45" w:rsidRDefault="00FE4864" w:rsidP="002454E7">
      <w:pPr>
        <w:spacing w:line="360" w:lineRule="auto"/>
        <w:ind w:firstLine="1134"/>
        <w:jc w:val="both"/>
        <w:rPr>
          <w:rFonts w:ascii="Courier New" w:hAnsi="Courier New" w:cs="Courier New"/>
          <w:spacing w:val="2"/>
        </w:rPr>
      </w:pPr>
    </w:p>
    <w:p w14:paraId="38F798B6" w14:textId="456A6B35" w:rsidR="002454E7" w:rsidRPr="007F3D45" w:rsidRDefault="002454E7" w:rsidP="00085E01">
      <w:pPr>
        <w:spacing w:line="360" w:lineRule="auto"/>
        <w:ind w:firstLine="2268"/>
        <w:jc w:val="both"/>
        <w:rPr>
          <w:rFonts w:ascii="Courier New" w:hAnsi="Courier New" w:cs="Courier New"/>
          <w:spacing w:val="2"/>
        </w:rPr>
      </w:pPr>
      <w:r w:rsidRPr="007F3D45">
        <w:rPr>
          <w:rFonts w:ascii="Courier New" w:hAnsi="Courier New" w:cs="Courier New"/>
          <w:spacing w:val="2"/>
        </w:rPr>
        <w:t>a)</w:t>
      </w:r>
      <w:r w:rsidR="00085E01" w:rsidRPr="007F3D45">
        <w:rPr>
          <w:rFonts w:ascii="Courier New" w:hAnsi="Courier New" w:cs="Courier New"/>
          <w:spacing w:val="2"/>
        </w:rPr>
        <w:t xml:space="preserve"> </w:t>
      </w:r>
      <w:r w:rsidRPr="007F3D45">
        <w:rPr>
          <w:rFonts w:ascii="Courier New" w:hAnsi="Courier New" w:cs="Courier New"/>
          <w:spacing w:val="2"/>
        </w:rPr>
        <w:t>Que el proyecto o actividad esté diseñado o sea ejecutado de conformidad a las exigencias técnicas establecidas en la normativa vigente y al diseño presentado.</w:t>
      </w:r>
    </w:p>
    <w:p w14:paraId="2E7207A0" w14:textId="77777777" w:rsidR="00FE4864" w:rsidRPr="007F3D45" w:rsidRDefault="00FE4864" w:rsidP="00085E01">
      <w:pPr>
        <w:spacing w:line="360" w:lineRule="auto"/>
        <w:ind w:firstLine="2268"/>
        <w:jc w:val="both"/>
        <w:rPr>
          <w:rFonts w:ascii="Courier New" w:hAnsi="Courier New" w:cs="Courier New"/>
          <w:spacing w:val="2"/>
        </w:rPr>
      </w:pPr>
    </w:p>
    <w:p w14:paraId="0DAA5258" w14:textId="3CEF291F" w:rsidR="002454E7" w:rsidRPr="007F3D45" w:rsidRDefault="002454E7" w:rsidP="00085E01">
      <w:pPr>
        <w:spacing w:line="360" w:lineRule="auto"/>
        <w:ind w:firstLine="2268"/>
        <w:jc w:val="both"/>
        <w:rPr>
          <w:rFonts w:ascii="Courier New" w:hAnsi="Courier New" w:cs="Courier New"/>
          <w:spacing w:val="2"/>
        </w:rPr>
      </w:pPr>
      <w:r w:rsidRPr="007F3D45">
        <w:rPr>
          <w:rFonts w:ascii="Courier New" w:hAnsi="Courier New" w:cs="Courier New"/>
          <w:spacing w:val="2"/>
        </w:rPr>
        <w:lastRenderedPageBreak/>
        <w:t>b)</w:t>
      </w:r>
      <w:r w:rsidR="00085E01" w:rsidRPr="007F3D45">
        <w:rPr>
          <w:rFonts w:ascii="Courier New" w:hAnsi="Courier New" w:cs="Courier New"/>
          <w:spacing w:val="2"/>
        </w:rPr>
        <w:t xml:space="preserve"> </w:t>
      </w:r>
      <w:r w:rsidRPr="007F3D45">
        <w:rPr>
          <w:rFonts w:ascii="Courier New" w:hAnsi="Courier New" w:cs="Courier New"/>
          <w:spacing w:val="2"/>
        </w:rPr>
        <w:t xml:space="preserve">Que los datos sobre el producto, sistema, plan, proyecto o actividad presentados por </w:t>
      </w:r>
      <w:r w:rsidR="00085E01" w:rsidRPr="007F3D45">
        <w:rPr>
          <w:rFonts w:ascii="Courier New" w:hAnsi="Courier New" w:cs="Courier New"/>
          <w:spacing w:val="2"/>
        </w:rPr>
        <w:t xml:space="preserve">la persona </w:t>
      </w:r>
      <w:r w:rsidRPr="007F3D45">
        <w:rPr>
          <w:rFonts w:ascii="Courier New" w:hAnsi="Courier New" w:cs="Courier New"/>
          <w:spacing w:val="2"/>
        </w:rPr>
        <w:t>solicitante correspondan a la realidad.</w:t>
      </w:r>
    </w:p>
    <w:p w14:paraId="4A21CEBF" w14:textId="77777777" w:rsidR="00FE4864" w:rsidRPr="007F3D45" w:rsidRDefault="00FE4864" w:rsidP="00085E01">
      <w:pPr>
        <w:spacing w:line="360" w:lineRule="auto"/>
        <w:ind w:firstLine="2268"/>
        <w:jc w:val="both"/>
        <w:rPr>
          <w:rFonts w:ascii="Courier New" w:hAnsi="Courier New" w:cs="Courier New"/>
          <w:spacing w:val="2"/>
        </w:rPr>
      </w:pPr>
    </w:p>
    <w:p w14:paraId="5A25A460" w14:textId="06ABA9A4" w:rsidR="002454E7" w:rsidRPr="007F3D45" w:rsidRDefault="002454E7" w:rsidP="00085E01">
      <w:pPr>
        <w:spacing w:line="360" w:lineRule="auto"/>
        <w:ind w:firstLine="2268"/>
        <w:jc w:val="both"/>
        <w:rPr>
          <w:rFonts w:ascii="Courier New" w:hAnsi="Courier New" w:cs="Courier New"/>
          <w:spacing w:val="2"/>
        </w:rPr>
      </w:pPr>
      <w:r w:rsidRPr="007F3D45">
        <w:rPr>
          <w:rFonts w:ascii="Courier New" w:hAnsi="Courier New" w:cs="Courier New"/>
          <w:spacing w:val="2"/>
        </w:rPr>
        <w:t>c)</w:t>
      </w:r>
      <w:r w:rsidR="00085E01" w:rsidRPr="007F3D45">
        <w:rPr>
          <w:rFonts w:ascii="Courier New" w:hAnsi="Courier New" w:cs="Courier New"/>
          <w:spacing w:val="2"/>
        </w:rPr>
        <w:t xml:space="preserve"> </w:t>
      </w:r>
      <w:r w:rsidRPr="007F3D45">
        <w:rPr>
          <w:rFonts w:ascii="Courier New" w:hAnsi="Courier New" w:cs="Courier New"/>
          <w:spacing w:val="2"/>
        </w:rPr>
        <w:t>El cumplimiento de las especificaciones técnicas de un producto o sistema conforme a la normativa sectorial.</w:t>
      </w:r>
    </w:p>
    <w:p w14:paraId="7AA3ADEC" w14:textId="77777777" w:rsidR="00FE4864" w:rsidRPr="007F3D45" w:rsidRDefault="00FE4864" w:rsidP="00085E01">
      <w:pPr>
        <w:spacing w:line="360" w:lineRule="auto"/>
        <w:ind w:firstLine="2268"/>
        <w:jc w:val="both"/>
        <w:rPr>
          <w:rFonts w:ascii="Courier New" w:hAnsi="Courier New" w:cs="Courier New"/>
          <w:spacing w:val="2"/>
        </w:rPr>
      </w:pPr>
    </w:p>
    <w:p w14:paraId="711FEFBB" w14:textId="11A49042" w:rsidR="002454E7" w:rsidRPr="007F3D45" w:rsidRDefault="002454E7" w:rsidP="00085E01">
      <w:pPr>
        <w:spacing w:line="360" w:lineRule="auto"/>
        <w:ind w:firstLine="2268"/>
        <w:jc w:val="both"/>
        <w:rPr>
          <w:rFonts w:ascii="Courier New" w:hAnsi="Courier New" w:cs="Courier New"/>
          <w:spacing w:val="2"/>
        </w:rPr>
      </w:pPr>
      <w:r w:rsidRPr="007F3D45">
        <w:rPr>
          <w:rFonts w:ascii="Courier New" w:hAnsi="Courier New" w:cs="Courier New"/>
          <w:spacing w:val="2"/>
        </w:rPr>
        <w:t>d)</w:t>
      </w:r>
      <w:r w:rsidR="00085E01" w:rsidRPr="007F3D45">
        <w:rPr>
          <w:rFonts w:ascii="Courier New" w:hAnsi="Courier New" w:cs="Courier New"/>
          <w:spacing w:val="2"/>
        </w:rPr>
        <w:t xml:space="preserve"> </w:t>
      </w:r>
      <w:r w:rsidRPr="007F3D45">
        <w:rPr>
          <w:rFonts w:ascii="Courier New" w:hAnsi="Courier New" w:cs="Courier New"/>
          <w:spacing w:val="2"/>
        </w:rPr>
        <w:t xml:space="preserve">Toda otra circunstancia en que la normativa admita su participación. </w:t>
      </w:r>
    </w:p>
    <w:p w14:paraId="713CD89C" w14:textId="77777777" w:rsidR="002454E7" w:rsidRPr="007F3D45" w:rsidRDefault="002454E7" w:rsidP="002454E7">
      <w:pPr>
        <w:spacing w:line="360" w:lineRule="auto"/>
        <w:ind w:firstLine="1134"/>
        <w:jc w:val="both"/>
        <w:rPr>
          <w:rFonts w:ascii="Courier New" w:hAnsi="Courier New" w:cs="Courier New"/>
          <w:spacing w:val="2"/>
        </w:rPr>
      </w:pPr>
    </w:p>
    <w:p w14:paraId="464EC64B" w14:textId="73DF0DB2"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Los informes o certificaciones emanadas de profesionales o entidades técnicas reconocidas conforme a este artículo tendrán la vinculatoriedad que determine la normativa sectorial respecto de la decisión final que compete a los órganos sectoriales. Si la normativa sectorial nada</w:t>
      </w:r>
      <w:r w:rsidR="004412CB" w:rsidRPr="007F3D45">
        <w:rPr>
          <w:rFonts w:ascii="Courier New" w:hAnsi="Courier New" w:cs="Courier New"/>
          <w:spacing w:val="2"/>
        </w:rPr>
        <w:t xml:space="preserve"> señala</w:t>
      </w:r>
      <w:r w:rsidRPr="007F3D45">
        <w:rPr>
          <w:rFonts w:ascii="Courier New" w:hAnsi="Courier New" w:cs="Courier New"/>
          <w:spacing w:val="2"/>
        </w:rPr>
        <w:t>, éstos serán facultativos.</w:t>
      </w:r>
    </w:p>
    <w:p w14:paraId="5719FB32" w14:textId="77777777" w:rsidR="002454E7" w:rsidRPr="007F3D45" w:rsidRDefault="002454E7" w:rsidP="002454E7">
      <w:pPr>
        <w:spacing w:line="360" w:lineRule="auto"/>
        <w:ind w:firstLine="1134"/>
        <w:jc w:val="both"/>
        <w:rPr>
          <w:rFonts w:ascii="Courier New" w:hAnsi="Courier New" w:cs="Courier New"/>
          <w:spacing w:val="2"/>
        </w:rPr>
      </w:pPr>
    </w:p>
    <w:p w14:paraId="1AC67FBD" w14:textId="141C1845"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Cuando la normativa sectorial lo disponga, </w:t>
      </w:r>
      <w:r w:rsidR="00085E01" w:rsidRPr="007F3D45">
        <w:rPr>
          <w:rFonts w:ascii="Courier New" w:hAnsi="Courier New" w:cs="Courier New"/>
          <w:spacing w:val="2"/>
        </w:rPr>
        <w:t>la persona</w:t>
      </w:r>
      <w:r w:rsidR="004412CB" w:rsidRPr="007F3D45">
        <w:rPr>
          <w:rFonts w:ascii="Courier New" w:hAnsi="Courier New" w:cs="Courier New"/>
          <w:spacing w:val="2"/>
        </w:rPr>
        <w:t xml:space="preserve"> </w:t>
      </w:r>
      <w:r w:rsidRPr="007F3D45">
        <w:rPr>
          <w:rFonts w:ascii="Courier New" w:hAnsi="Courier New" w:cs="Courier New"/>
          <w:spacing w:val="2"/>
        </w:rPr>
        <w:t>solicitante de una autorización sectorial podrá acompañar a su solicitud el informe o certificación emanado de un profesional o entidad técnica reconocida, a su costa.</w:t>
      </w:r>
    </w:p>
    <w:p w14:paraId="4C1F2F94" w14:textId="77777777" w:rsidR="002454E7" w:rsidRPr="007F3D45" w:rsidRDefault="002454E7" w:rsidP="002454E7">
      <w:pPr>
        <w:spacing w:line="360" w:lineRule="auto"/>
        <w:ind w:firstLine="1134"/>
        <w:jc w:val="both"/>
        <w:rPr>
          <w:rFonts w:ascii="Courier New" w:hAnsi="Courier New" w:cs="Courier New"/>
          <w:spacing w:val="2"/>
        </w:rPr>
      </w:pPr>
    </w:p>
    <w:p w14:paraId="63712A43"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Los </w:t>
      </w:r>
      <w:proofErr w:type="gramStart"/>
      <w:r w:rsidRPr="007F3D45">
        <w:rPr>
          <w:rFonts w:ascii="Courier New" w:hAnsi="Courier New" w:cs="Courier New"/>
          <w:spacing w:val="2"/>
        </w:rPr>
        <w:t>órganos sectoriales o los ministerios sectoriales</w:t>
      </w:r>
      <w:proofErr w:type="gramEnd"/>
      <w:r w:rsidRPr="007F3D45">
        <w:rPr>
          <w:rFonts w:ascii="Courier New" w:hAnsi="Courier New" w:cs="Courier New"/>
          <w:spacing w:val="2"/>
        </w:rPr>
        <w:t xml:space="preserve"> respectivos deberán contar con un registro público de profesionales o entidades técnicas reconocidas, el cual deberá mantenerse actualizado en su respectiva página web. La inscripción en el registro deberá ser renovada al menos cada cinco años. Con todo, los reglamentos que se dicten en virtud del artículo 33 podrán establecer plazos menores de vigencia de la inscripción en los registros que regulen. </w:t>
      </w:r>
    </w:p>
    <w:p w14:paraId="076F42F5" w14:textId="77777777" w:rsidR="002454E7" w:rsidRPr="007F3D45" w:rsidRDefault="002454E7" w:rsidP="002454E7">
      <w:pPr>
        <w:spacing w:line="360" w:lineRule="auto"/>
        <w:ind w:firstLine="1134"/>
        <w:jc w:val="both"/>
        <w:rPr>
          <w:rFonts w:ascii="Courier New" w:hAnsi="Courier New" w:cs="Courier New"/>
          <w:spacing w:val="2"/>
        </w:rPr>
      </w:pPr>
    </w:p>
    <w:p w14:paraId="638F385C" w14:textId="4C47B13D"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 xml:space="preserve">Cada órgano sectorial será responsable del envío de dicha información a la Oficina de Autorizaciones Sectoriales e Inversión, en la oportunidad y forma que </w:t>
      </w:r>
      <w:r w:rsidR="00085E01" w:rsidRPr="007F3D45">
        <w:rPr>
          <w:rFonts w:ascii="Courier New" w:hAnsi="Courier New" w:cs="Courier New"/>
          <w:spacing w:val="2"/>
        </w:rPr>
        <w:t>é</w:t>
      </w:r>
      <w:r w:rsidRPr="007F3D45">
        <w:rPr>
          <w:rFonts w:ascii="Courier New" w:hAnsi="Courier New" w:cs="Courier New"/>
          <w:spacing w:val="2"/>
        </w:rPr>
        <w:t>sta determine, para su publicación en el Sistema de Información Unificado de Permisos Sectoriales a que se refiere el Título VI.</w:t>
      </w:r>
    </w:p>
    <w:p w14:paraId="087209F3" w14:textId="77777777" w:rsidR="002454E7" w:rsidRPr="007F3D45" w:rsidRDefault="002454E7" w:rsidP="002454E7">
      <w:pPr>
        <w:spacing w:line="360" w:lineRule="auto"/>
        <w:ind w:firstLine="1134"/>
        <w:jc w:val="both"/>
        <w:rPr>
          <w:rFonts w:ascii="Courier New" w:hAnsi="Courier New" w:cs="Courier New"/>
          <w:spacing w:val="2"/>
        </w:rPr>
      </w:pPr>
    </w:p>
    <w:p w14:paraId="17AC458D" w14:textId="77777777" w:rsidR="00085E01" w:rsidRPr="007F3D45" w:rsidRDefault="00085E01" w:rsidP="002454E7">
      <w:pPr>
        <w:spacing w:line="360" w:lineRule="auto"/>
        <w:ind w:firstLine="1134"/>
        <w:jc w:val="both"/>
        <w:rPr>
          <w:rFonts w:ascii="Courier New" w:hAnsi="Courier New" w:cs="Courier New"/>
          <w:spacing w:val="2"/>
        </w:rPr>
      </w:pPr>
    </w:p>
    <w:p w14:paraId="19F471AB" w14:textId="72A3699C"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32.-</w:t>
      </w:r>
      <w:r w:rsidR="00085E01" w:rsidRPr="007F3D45">
        <w:rPr>
          <w:rFonts w:ascii="Courier New" w:hAnsi="Courier New" w:cs="Courier New"/>
          <w:spacing w:val="2"/>
        </w:rPr>
        <w:t xml:space="preserve"> </w:t>
      </w:r>
      <w:r w:rsidRPr="007F3D45">
        <w:rPr>
          <w:rFonts w:ascii="Courier New" w:hAnsi="Courier New" w:cs="Courier New"/>
          <w:spacing w:val="2"/>
        </w:rPr>
        <w:t xml:space="preserve">En el caso de proyectos o actividades sujetas a régimen de autorización previa, la normativa sectorial podrá disponer la reducción de plazos de tramitación si </w:t>
      </w:r>
      <w:r w:rsidR="00085E01" w:rsidRPr="007F3D45">
        <w:rPr>
          <w:rFonts w:ascii="Courier New" w:hAnsi="Courier New" w:cs="Courier New"/>
          <w:spacing w:val="2"/>
        </w:rPr>
        <w:t>la persona</w:t>
      </w:r>
      <w:r w:rsidR="00C50FB7" w:rsidRPr="007F3D45">
        <w:rPr>
          <w:rFonts w:ascii="Courier New" w:hAnsi="Courier New" w:cs="Courier New"/>
          <w:spacing w:val="2"/>
        </w:rPr>
        <w:t xml:space="preserve"> </w:t>
      </w:r>
      <w:r w:rsidRPr="007F3D45">
        <w:rPr>
          <w:rFonts w:ascii="Courier New" w:hAnsi="Courier New" w:cs="Courier New"/>
          <w:spacing w:val="2"/>
        </w:rPr>
        <w:t>solicitante acompaña voluntariamente el informe favorable de un profesional o entidad reconocida y registrada.</w:t>
      </w:r>
    </w:p>
    <w:p w14:paraId="51B95E0C" w14:textId="77777777" w:rsidR="002454E7" w:rsidRPr="007F3D45" w:rsidRDefault="002454E7" w:rsidP="002454E7">
      <w:pPr>
        <w:spacing w:line="360" w:lineRule="auto"/>
        <w:ind w:firstLine="1134"/>
        <w:jc w:val="both"/>
        <w:rPr>
          <w:rFonts w:ascii="Courier New" w:hAnsi="Courier New" w:cs="Courier New"/>
          <w:spacing w:val="2"/>
        </w:rPr>
      </w:pPr>
    </w:p>
    <w:p w14:paraId="59EDE5EA" w14:textId="77777777" w:rsidR="00085E01" w:rsidRPr="007F3D45" w:rsidRDefault="00085E01" w:rsidP="002454E7">
      <w:pPr>
        <w:spacing w:line="360" w:lineRule="auto"/>
        <w:ind w:firstLine="1134"/>
        <w:jc w:val="both"/>
        <w:rPr>
          <w:rFonts w:ascii="Courier New" w:hAnsi="Courier New" w:cs="Courier New"/>
          <w:spacing w:val="2"/>
        </w:rPr>
      </w:pPr>
    </w:p>
    <w:p w14:paraId="4F59E3A6" w14:textId="53DE8B42"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33.-</w:t>
      </w:r>
      <w:r w:rsidR="00085E01" w:rsidRPr="007F3D45">
        <w:rPr>
          <w:rFonts w:ascii="Courier New" w:hAnsi="Courier New" w:cs="Courier New"/>
          <w:spacing w:val="2"/>
        </w:rPr>
        <w:t xml:space="preserve"> </w:t>
      </w:r>
      <w:r w:rsidRPr="007F3D45">
        <w:rPr>
          <w:rFonts w:ascii="Courier New" w:hAnsi="Courier New" w:cs="Courier New"/>
          <w:spacing w:val="2"/>
        </w:rPr>
        <w:t xml:space="preserve">Las funciones específicas de los profesionales y entidades técnicas, así como los requisitos y procedimientos para su reconocimiento, registro y control, serán establecidos a través de un reglamento expedido por el ministerio que los reconozca, o del cual dependa o se relacione el respectivo órgano sectorial que realice dicho reconocimiento, de conformidad con lo establecido en esta ley y las demás que le sean aplicables a dichos proyectos o actividades.  </w:t>
      </w:r>
    </w:p>
    <w:p w14:paraId="467F49B8" w14:textId="77777777" w:rsidR="002454E7" w:rsidRPr="007F3D45" w:rsidRDefault="002454E7" w:rsidP="002454E7">
      <w:pPr>
        <w:spacing w:line="360" w:lineRule="auto"/>
        <w:ind w:firstLine="1134"/>
        <w:jc w:val="both"/>
        <w:rPr>
          <w:rFonts w:ascii="Courier New" w:hAnsi="Courier New" w:cs="Courier New"/>
          <w:spacing w:val="2"/>
        </w:rPr>
      </w:pPr>
    </w:p>
    <w:p w14:paraId="1C3BFFB2"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Los reglamentos que se dicten en cumplimiento del inciso anterior deberán considerar, al menos:</w:t>
      </w:r>
    </w:p>
    <w:p w14:paraId="44CD2010" w14:textId="77777777" w:rsidR="002454E7" w:rsidRPr="007F3D45" w:rsidRDefault="002454E7" w:rsidP="002454E7">
      <w:pPr>
        <w:spacing w:line="360" w:lineRule="auto"/>
        <w:ind w:firstLine="1134"/>
        <w:jc w:val="both"/>
        <w:rPr>
          <w:rFonts w:ascii="Courier New" w:hAnsi="Courier New" w:cs="Courier New"/>
          <w:spacing w:val="2"/>
        </w:rPr>
      </w:pPr>
    </w:p>
    <w:p w14:paraId="0C53DBD5" w14:textId="322788F9" w:rsidR="002454E7" w:rsidRPr="007F3D45" w:rsidRDefault="002454E7" w:rsidP="00085E01">
      <w:pPr>
        <w:spacing w:line="360" w:lineRule="auto"/>
        <w:ind w:firstLine="2268"/>
        <w:jc w:val="both"/>
        <w:rPr>
          <w:rFonts w:ascii="Courier New" w:hAnsi="Courier New" w:cs="Courier New"/>
          <w:spacing w:val="2"/>
        </w:rPr>
      </w:pPr>
      <w:r w:rsidRPr="007F3D45">
        <w:rPr>
          <w:rFonts w:ascii="Courier New" w:hAnsi="Courier New" w:cs="Courier New"/>
          <w:spacing w:val="2"/>
        </w:rPr>
        <w:t>a</w:t>
      </w:r>
      <w:r w:rsidR="00085E01" w:rsidRPr="007F3D45">
        <w:rPr>
          <w:rFonts w:ascii="Courier New" w:hAnsi="Courier New" w:cs="Courier New"/>
          <w:spacing w:val="2"/>
        </w:rPr>
        <w:t>)</w:t>
      </w:r>
      <w:r w:rsidRPr="007F3D45">
        <w:rPr>
          <w:rFonts w:ascii="Courier New" w:hAnsi="Courier New" w:cs="Courier New"/>
          <w:spacing w:val="2"/>
        </w:rPr>
        <w:t xml:space="preserve"> La descripción precisa de las materias, especificaciones y/o normas técnicas sobre las cuales deberá recaer el informe o la certificación. El reglamento procurará evitar la duplicidad de funciones o revisiones entre los </w:t>
      </w:r>
      <w:r w:rsidRPr="007F3D45">
        <w:rPr>
          <w:rFonts w:ascii="Courier New" w:hAnsi="Courier New" w:cs="Courier New"/>
          <w:spacing w:val="2"/>
        </w:rPr>
        <w:lastRenderedPageBreak/>
        <w:t>profesionales o entidades técnicas registradas y el órgano sectorial.</w:t>
      </w:r>
    </w:p>
    <w:p w14:paraId="0CB48088" w14:textId="77777777" w:rsidR="003D3BCF" w:rsidRPr="007F3D45" w:rsidRDefault="003D3BCF" w:rsidP="00085E01">
      <w:pPr>
        <w:spacing w:line="360" w:lineRule="auto"/>
        <w:ind w:firstLine="2268"/>
        <w:jc w:val="both"/>
        <w:rPr>
          <w:rFonts w:ascii="Courier New" w:hAnsi="Courier New" w:cs="Courier New"/>
          <w:spacing w:val="2"/>
        </w:rPr>
      </w:pPr>
    </w:p>
    <w:p w14:paraId="082541F0" w14:textId="39B7237B" w:rsidR="002454E7" w:rsidRPr="007F3D45" w:rsidRDefault="002454E7" w:rsidP="00085E01">
      <w:pPr>
        <w:spacing w:line="360" w:lineRule="auto"/>
        <w:ind w:firstLine="2268"/>
        <w:jc w:val="both"/>
        <w:rPr>
          <w:rFonts w:ascii="Courier New" w:hAnsi="Courier New" w:cs="Courier New"/>
          <w:spacing w:val="2"/>
        </w:rPr>
      </w:pPr>
      <w:r w:rsidRPr="007F3D45">
        <w:rPr>
          <w:rFonts w:ascii="Courier New" w:hAnsi="Courier New" w:cs="Courier New"/>
          <w:spacing w:val="2"/>
        </w:rPr>
        <w:t>b) Los requisitos mínimos de conocimiento y experiencia en la materia. Tanto los</w:t>
      </w:r>
      <w:r w:rsidR="0018310B" w:rsidRPr="007F3D45">
        <w:rPr>
          <w:rFonts w:ascii="Courier New" w:hAnsi="Courier New" w:cs="Courier New"/>
          <w:spacing w:val="2"/>
        </w:rPr>
        <w:t xml:space="preserve"> </w:t>
      </w:r>
      <w:r w:rsidRPr="007F3D45">
        <w:rPr>
          <w:rFonts w:ascii="Courier New" w:hAnsi="Courier New" w:cs="Courier New"/>
          <w:spacing w:val="2"/>
        </w:rPr>
        <w:t>profesionales como las entidades técnicas, así como quienes dirijan el trabajo de los equipos técnicos y profesionales en dichas entidades, deberán tener al menos cinco años de experiencia comprobable en la materia.</w:t>
      </w:r>
    </w:p>
    <w:p w14:paraId="3BF2334F" w14:textId="77777777" w:rsidR="00085E01" w:rsidRPr="007F3D45" w:rsidRDefault="00085E01" w:rsidP="00085E01">
      <w:pPr>
        <w:spacing w:line="360" w:lineRule="auto"/>
        <w:ind w:firstLine="2268"/>
        <w:jc w:val="both"/>
        <w:rPr>
          <w:rFonts w:ascii="Courier New" w:hAnsi="Courier New" w:cs="Courier New"/>
          <w:spacing w:val="2"/>
        </w:rPr>
      </w:pPr>
    </w:p>
    <w:p w14:paraId="185F5993" w14:textId="0C636908" w:rsidR="002454E7" w:rsidRPr="007F3D45" w:rsidRDefault="002454E7" w:rsidP="00085E01">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c) Las condiciones mínimas de infraestructura y/o equipamiento técnico que deban poseer </w:t>
      </w:r>
      <w:r w:rsidR="00085E01" w:rsidRPr="007F3D45">
        <w:rPr>
          <w:rFonts w:ascii="Courier New" w:hAnsi="Courier New" w:cs="Courier New"/>
          <w:spacing w:val="2"/>
        </w:rPr>
        <w:t>los</w:t>
      </w:r>
      <w:r w:rsidR="002624F6" w:rsidRPr="007F3D45">
        <w:rPr>
          <w:rFonts w:ascii="Courier New" w:hAnsi="Courier New" w:cs="Courier New"/>
          <w:spacing w:val="2"/>
        </w:rPr>
        <w:t xml:space="preserve"> </w:t>
      </w:r>
      <w:r w:rsidRPr="007F3D45">
        <w:rPr>
          <w:rFonts w:ascii="Courier New" w:hAnsi="Courier New" w:cs="Courier New"/>
          <w:spacing w:val="2"/>
        </w:rPr>
        <w:t>profesionales y entidades técnicas para el adecuado desarrollo de sus funciones, en caso de ser aplicable.</w:t>
      </w:r>
    </w:p>
    <w:p w14:paraId="19722A26" w14:textId="77777777" w:rsidR="003D3BCF" w:rsidRPr="007F3D45" w:rsidRDefault="003D3BCF" w:rsidP="003D3BCF">
      <w:pPr>
        <w:spacing w:line="360" w:lineRule="auto"/>
        <w:ind w:firstLine="1701"/>
        <w:jc w:val="both"/>
        <w:rPr>
          <w:rFonts w:ascii="Courier New" w:hAnsi="Courier New" w:cs="Courier New"/>
          <w:spacing w:val="2"/>
        </w:rPr>
      </w:pPr>
    </w:p>
    <w:p w14:paraId="1CFC1786" w14:textId="134872A5" w:rsidR="002454E7" w:rsidRPr="007F3D45" w:rsidRDefault="002454E7" w:rsidP="002C1455">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d) Las inhabilidades e incompatibilidades para el ejercicio de sus funciones, de manera de garantizar que </w:t>
      </w:r>
      <w:r w:rsidR="002C1455" w:rsidRPr="007F3D45">
        <w:rPr>
          <w:rFonts w:ascii="Courier New" w:hAnsi="Courier New" w:cs="Courier New"/>
          <w:spacing w:val="2"/>
        </w:rPr>
        <w:t>los</w:t>
      </w:r>
      <w:r w:rsidR="002624F6" w:rsidRPr="007F3D45">
        <w:rPr>
          <w:rFonts w:ascii="Courier New" w:hAnsi="Courier New" w:cs="Courier New"/>
          <w:spacing w:val="2"/>
        </w:rPr>
        <w:t xml:space="preserve"> </w:t>
      </w:r>
      <w:r w:rsidRPr="007F3D45">
        <w:rPr>
          <w:rFonts w:ascii="Courier New" w:hAnsi="Courier New" w:cs="Courier New"/>
          <w:spacing w:val="2"/>
        </w:rPr>
        <w:t xml:space="preserve">profesionales y entidades técnicas, así como sus </w:t>
      </w:r>
      <w:proofErr w:type="gramStart"/>
      <w:r w:rsidRPr="007F3D45">
        <w:rPr>
          <w:rFonts w:ascii="Courier New" w:hAnsi="Courier New" w:cs="Courier New"/>
          <w:spacing w:val="2"/>
        </w:rPr>
        <w:t>trabajadores</w:t>
      </w:r>
      <w:r w:rsidR="002624F6" w:rsidRPr="007F3D45">
        <w:rPr>
          <w:rFonts w:ascii="Courier New" w:hAnsi="Courier New" w:cs="Courier New"/>
          <w:spacing w:val="2"/>
        </w:rPr>
        <w:t xml:space="preserve"> y trabajadoras</w:t>
      </w:r>
      <w:proofErr w:type="gramEnd"/>
      <w:r w:rsidRPr="007F3D45">
        <w:rPr>
          <w:rFonts w:ascii="Courier New" w:hAnsi="Courier New" w:cs="Courier New"/>
          <w:spacing w:val="2"/>
        </w:rPr>
        <w:t xml:space="preserve"> y dependientes, observen el principio de probidad en el ejercicio de sus funciones y no tengan conflicto de interés. </w:t>
      </w:r>
    </w:p>
    <w:p w14:paraId="5D635261" w14:textId="77777777" w:rsidR="002454E7" w:rsidRPr="007F3D45" w:rsidRDefault="002454E7" w:rsidP="002C1455">
      <w:pPr>
        <w:spacing w:line="360" w:lineRule="auto"/>
        <w:ind w:firstLine="2268"/>
        <w:jc w:val="both"/>
        <w:rPr>
          <w:rFonts w:ascii="Courier New" w:hAnsi="Courier New" w:cs="Courier New"/>
          <w:spacing w:val="2"/>
        </w:rPr>
      </w:pPr>
      <w:r w:rsidRPr="007F3D45">
        <w:rPr>
          <w:rFonts w:ascii="Courier New" w:hAnsi="Courier New" w:cs="Courier New"/>
          <w:spacing w:val="2"/>
        </w:rPr>
        <w:t>Existe conflicto de interés cuando concurren a la vez el interés general propio del ejercicio de las funciones con un interés particular, sea o no de carácter económico, de quien ejerce dichas funciones o cuando concurren circunstancias que le restan imparcialidad en el ejercicio de sus funciones.</w:t>
      </w:r>
    </w:p>
    <w:p w14:paraId="5D369C06" w14:textId="6F02FF03" w:rsidR="002454E7" w:rsidRPr="007F3D45" w:rsidRDefault="002454E7" w:rsidP="002C1455">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No podrán registrarse, sea como persona natural o como integrante de una persona jurídica, las personas que hayan sido condenadas por crimen o simple delito que merezca pena aflictiva o inhabilitación perpetua para desempeñar cargos u oficios públicos por delitos de prevaricación, cohecho </w:t>
      </w:r>
      <w:r w:rsidRPr="007F3D45">
        <w:rPr>
          <w:rFonts w:ascii="Courier New" w:hAnsi="Courier New" w:cs="Courier New"/>
          <w:spacing w:val="2"/>
        </w:rPr>
        <w:lastRenderedPageBreak/>
        <w:t xml:space="preserve">y, en general, aquellos cometidos en ejercicio de la función pública. Tampoco podrán registrarse las personas jurídicas que hayan sido condenadas a las penas de disolución o cancelación de la personalidad jurídica, prohibición temporal o perpetua de celebrar actos y contratos con el Estado, la pérdida parcial o total de beneficios fiscales o la prohibición absoluta de </w:t>
      </w:r>
      <w:r w:rsidR="002C1455" w:rsidRPr="007F3D45">
        <w:rPr>
          <w:rFonts w:ascii="Courier New" w:hAnsi="Courier New" w:cs="Courier New"/>
          <w:spacing w:val="2"/>
        </w:rPr>
        <w:t xml:space="preserve">su </w:t>
      </w:r>
      <w:r w:rsidRPr="007F3D45">
        <w:rPr>
          <w:rFonts w:ascii="Courier New" w:hAnsi="Courier New" w:cs="Courier New"/>
          <w:spacing w:val="2"/>
        </w:rPr>
        <w:t>recepción por un período determinado, conforme a</w:t>
      </w:r>
      <w:r w:rsidR="002C1455" w:rsidRPr="007F3D45">
        <w:rPr>
          <w:rFonts w:ascii="Courier New" w:hAnsi="Courier New" w:cs="Courier New"/>
          <w:spacing w:val="2"/>
        </w:rPr>
        <w:t xml:space="preserve"> </w:t>
      </w:r>
      <w:r w:rsidRPr="007F3D45">
        <w:rPr>
          <w:rFonts w:ascii="Courier New" w:hAnsi="Courier New" w:cs="Courier New"/>
          <w:spacing w:val="2"/>
        </w:rPr>
        <w:t>l</w:t>
      </w:r>
      <w:r w:rsidR="002C1455" w:rsidRPr="007F3D45">
        <w:rPr>
          <w:rFonts w:ascii="Courier New" w:hAnsi="Courier New" w:cs="Courier New"/>
          <w:spacing w:val="2"/>
        </w:rPr>
        <w:t xml:space="preserve">o dispuesto en el </w:t>
      </w:r>
      <w:r w:rsidRPr="007F3D45">
        <w:rPr>
          <w:rFonts w:ascii="Courier New" w:hAnsi="Courier New" w:cs="Courier New"/>
          <w:spacing w:val="2"/>
        </w:rPr>
        <w:t xml:space="preserve">artículo 8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w:t>
      </w:r>
      <w:r w:rsidR="00CA0766" w:rsidRPr="007F3D45">
        <w:rPr>
          <w:rFonts w:ascii="Courier New" w:hAnsi="Courier New" w:cs="Courier New"/>
          <w:spacing w:val="2"/>
        </w:rPr>
        <w:t xml:space="preserve">20.393 </w:t>
      </w:r>
      <w:r w:rsidRPr="007F3D45">
        <w:rPr>
          <w:rFonts w:ascii="Courier New" w:hAnsi="Courier New" w:cs="Courier New"/>
          <w:spacing w:val="2"/>
        </w:rPr>
        <w:t>que Establece la Responsabilidad Penal de las Personas Jurídicas.</w:t>
      </w:r>
    </w:p>
    <w:p w14:paraId="6542D004" w14:textId="093C8134" w:rsidR="002454E7" w:rsidRPr="007F3D45" w:rsidRDefault="002454E7" w:rsidP="002C1455">
      <w:pPr>
        <w:spacing w:line="360" w:lineRule="auto"/>
        <w:ind w:firstLine="2268"/>
        <w:jc w:val="both"/>
        <w:rPr>
          <w:rFonts w:ascii="Courier New" w:hAnsi="Courier New" w:cs="Courier New"/>
          <w:spacing w:val="2"/>
        </w:rPr>
      </w:pPr>
      <w:r w:rsidRPr="007F3D45">
        <w:rPr>
          <w:rFonts w:ascii="Courier New" w:hAnsi="Courier New" w:cs="Courier New"/>
          <w:spacing w:val="2"/>
        </w:rPr>
        <w:t>Asimismo, se rechazarán las solicitudes de inscripción de aquellas personas que h</w:t>
      </w:r>
      <w:r w:rsidR="002C1455" w:rsidRPr="007F3D45">
        <w:rPr>
          <w:rFonts w:ascii="Courier New" w:hAnsi="Courier New" w:cs="Courier New"/>
          <w:spacing w:val="2"/>
        </w:rPr>
        <w:t>ayan</w:t>
      </w:r>
      <w:r w:rsidRPr="007F3D45">
        <w:rPr>
          <w:rFonts w:ascii="Courier New" w:hAnsi="Courier New" w:cs="Courier New"/>
          <w:spacing w:val="2"/>
        </w:rPr>
        <w:t xml:space="preserve"> sido condenadas por delitos relacionados con las labores a desarrollar, cuya naturaleza se estime que afectan su idoneidad profesional, o la aptitud y responsabilidad de la persona jurídica, en su caso. </w:t>
      </w:r>
    </w:p>
    <w:p w14:paraId="4F33284E" w14:textId="77777777" w:rsidR="002454E7" w:rsidRPr="007F3D45" w:rsidRDefault="002454E7" w:rsidP="0046058C">
      <w:pPr>
        <w:spacing w:line="360" w:lineRule="auto"/>
        <w:ind w:firstLine="1701"/>
        <w:jc w:val="both"/>
        <w:rPr>
          <w:rFonts w:ascii="Courier New" w:hAnsi="Courier New" w:cs="Courier New"/>
          <w:spacing w:val="2"/>
        </w:rPr>
      </w:pPr>
    </w:p>
    <w:p w14:paraId="789E2607" w14:textId="77777777" w:rsidR="002454E7" w:rsidRPr="007F3D45" w:rsidRDefault="002454E7" w:rsidP="002C1455">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A su vez, se rechazará la solicitud de personas que registren una inscripción vigente en el Registro Nacional de Deudores de Pensiones de Alimentos regulado en el artículo 7°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14.908, sobre Abandono de Familia y Pago de Pensiones Alimenticias, contenida en 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 del 2000, del Ministerio de Justicia, o en el Registro Especial de personas condenadas como autoras de violencia intrafamiliar regulado en el artículo 12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20.066 que establece la Ley de Violencia Intrafamiliar.</w:t>
      </w:r>
    </w:p>
    <w:p w14:paraId="54D2A84E" w14:textId="45BD6874" w:rsidR="002454E7" w:rsidRPr="007F3D45" w:rsidRDefault="002454E7" w:rsidP="002C1455">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También deberá rechazarse la inscripción de personas registradas como </w:t>
      </w:r>
      <w:proofErr w:type="spellStart"/>
      <w:r w:rsidRPr="007F3D45">
        <w:rPr>
          <w:rFonts w:ascii="Courier New" w:hAnsi="Courier New" w:cs="Courier New"/>
          <w:spacing w:val="2"/>
        </w:rPr>
        <w:t>lo</w:t>
      </w:r>
      <w:r w:rsidR="002C1455" w:rsidRPr="007F3D45">
        <w:rPr>
          <w:rFonts w:ascii="Courier New" w:hAnsi="Courier New" w:cs="Courier New"/>
          <w:spacing w:val="2"/>
        </w:rPr>
        <w:t>b</w:t>
      </w:r>
      <w:r w:rsidRPr="007F3D45">
        <w:rPr>
          <w:rFonts w:ascii="Courier New" w:hAnsi="Courier New" w:cs="Courier New"/>
          <w:spacing w:val="2"/>
        </w:rPr>
        <w:t>bistas</w:t>
      </w:r>
      <w:proofErr w:type="spellEnd"/>
      <w:r w:rsidRPr="007F3D45">
        <w:rPr>
          <w:rFonts w:ascii="Courier New" w:hAnsi="Courier New" w:cs="Courier New"/>
          <w:spacing w:val="2"/>
        </w:rPr>
        <w:t xml:space="preserve"> o gestores de interés particular, que regula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20.730 o que hubiesen estado en dicho registro en los últimos doce meses. </w:t>
      </w:r>
    </w:p>
    <w:p w14:paraId="11969B1D" w14:textId="77777777" w:rsidR="002454E7" w:rsidRPr="007F3D45" w:rsidRDefault="002454E7" w:rsidP="002C1455">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Las inhabilidades derivadas de una condena penal o administrativa quedarán sin efecto </w:t>
      </w:r>
      <w:r w:rsidRPr="007F3D45">
        <w:rPr>
          <w:rFonts w:ascii="Courier New" w:hAnsi="Courier New" w:cs="Courier New"/>
          <w:spacing w:val="2"/>
        </w:rPr>
        <w:lastRenderedPageBreak/>
        <w:t>transcurridos cinco años desde el término del cumplimiento de la pena o sanción.</w:t>
      </w:r>
    </w:p>
    <w:p w14:paraId="1E841EF1" w14:textId="17D7E1B5" w:rsidR="002454E7" w:rsidRPr="007F3D45" w:rsidRDefault="002454E7" w:rsidP="002C1455">
      <w:pPr>
        <w:spacing w:line="360" w:lineRule="auto"/>
        <w:ind w:firstLine="2268"/>
        <w:jc w:val="both"/>
        <w:rPr>
          <w:rFonts w:ascii="Courier New" w:hAnsi="Courier New" w:cs="Courier New"/>
          <w:spacing w:val="2"/>
        </w:rPr>
      </w:pPr>
      <w:r w:rsidRPr="007F3D45">
        <w:rPr>
          <w:rFonts w:ascii="Courier New" w:hAnsi="Courier New" w:cs="Courier New"/>
          <w:spacing w:val="2"/>
        </w:rPr>
        <w:t>Las incompatibilidades que establezca el reglamento deberán impedir que las personas inscritas en el registro efectúen cualquier actividad relacionada con el seguimiento, auditoría o certificación regulada o autorizada por los organismos fiscalizadores, respecto de proyectos o actividades en los cuales h</w:t>
      </w:r>
      <w:r w:rsidR="002C1455" w:rsidRPr="007F3D45">
        <w:rPr>
          <w:rFonts w:ascii="Courier New" w:hAnsi="Courier New" w:cs="Courier New"/>
          <w:spacing w:val="2"/>
        </w:rPr>
        <w:t>aya</w:t>
      </w:r>
      <w:r w:rsidRPr="007F3D45">
        <w:rPr>
          <w:rFonts w:ascii="Courier New" w:hAnsi="Courier New" w:cs="Courier New"/>
          <w:spacing w:val="2"/>
        </w:rPr>
        <w:t>n participado en la verificación de las condiciones necesarias para su autorización sectorial.</w:t>
      </w:r>
    </w:p>
    <w:p w14:paraId="594B46D0" w14:textId="77777777" w:rsidR="002C1455" w:rsidRPr="007F3D45" w:rsidRDefault="002C1455" w:rsidP="0046058C">
      <w:pPr>
        <w:spacing w:line="360" w:lineRule="auto"/>
        <w:ind w:firstLine="1701"/>
        <w:jc w:val="both"/>
        <w:rPr>
          <w:rFonts w:ascii="Courier New" w:hAnsi="Courier New" w:cs="Courier New"/>
          <w:spacing w:val="2"/>
        </w:rPr>
      </w:pPr>
    </w:p>
    <w:p w14:paraId="4DA3D1A0" w14:textId="4FFA8849" w:rsidR="002454E7" w:rsidRPr="007F3D45" w:rsidRDefault="002454E7" w:rsidP="002C1455">
      <w:pPr>
        <w:spacing w:line="360" w:lineRule="auto"/>
        <w:ind w:firstLine="2268"/>
        <w:jc w:val="both"/>
        <w:rPr>
          <w:rFonts w:ascii="Courier New" w:hAnsi="Courier New" w:cs="Courier New"/>
          <w:spacing w:val="2"/>
        </w:rPr>
      </w:pPr>
      <w:r w:rsidRPr="007F3D45">
        <w:rPr>
          <w:rFonts w:ascii="Courier New" w:hAnsi="Courier New" w:cs="Courier New"/>
          <w:spacing w:val="2"/>
        </w:rPr>
        <w:t>e) La forma y procedimientos mediante los cuales el órgano sectorial supervisará el cumplimiento de las obligaciones derivadas del registro de profesionales y entidades técnicas.</w:t>
      </w:r>
    </w:p>
    <w:p w14:paraId="6403F679" w14:textId="77777777" w:rsidR="0046058C" w:rsidRPr="007F3D45" w:rsidRDefault="0046058C" w:rsidP="0046058C">
      <w:pPr>
        <w:spacing w:line="360" w:lineRule="auto"/>
        <w:ind w:firstLine="1701"/>
        <w:jc w:val="both"/>
        <w:rPr>
          <w:rFonts w:ascii="Courier New" w:hAnsi="Courier New" w:cs="Courier New"/>
          <w:spacing w:val="2"/>
        </w:rPr>
      </w:pPr>
    </w:p>
    <w:p w14:paraId="20ADCB4E" w14:textId="77777777" w:rsidR="002454E7" w:rsidRPr="007F3D45" w:rsidRDefault="002454E7" w:rsidP="002C1455">
      <w:pPr>
        <w:spacing w:line="360" w:lineRule="auto"/>
        <w:ind w:firstLine="2268"/>
        <w:jc w:val="both"/>
        <w:rPr>
          <w:rFonts w:ascii="Courier New" w:hAnsi="Courier New" w:cs="Courier New"/>
          <w:spacing w:val="2"/>
        </w:rPr>
      </w:pPr>
      <w:r w:rsidRPr="007F3D45">
        <w:rPr>
          <w:rFonts w:ascii="Courier New" w:hAnsi="Courier New" w:cs="Courier New"/>
          <w:spacing w:val="2"/>
        </w:rPr>
        <w:t>f) La determinación del carácter vinculante o facultativo del informe o la certificación.</w:t>
      </w:r>
    </w:p>
    <w:p w14:paraId="465D438E" w14:textId="77777777" w:rsidR="002454E7" w:rsidRPr="007F3D45" w:rsidRDefault="002454E7" w:rsidP="002454E7">
      <w:pPr>
        <w:spacing w:line="360" w:lineRule="auto"/>
        <w:ind w:firstLine="1134"/>
        <w:jc w:val="both"/>
        <w:rPr>
          <w:rFonts w:ascii="Courier New" w:hAnsi="Courier New" w:cs="Courier New"/>
          <w:spacing w:val="2"/>
        </w:rPr>
      </w:pPr>
    </w:p>
    <w:p w14:paraId="18488EB9" w14:textId="77777777" w:rsidR="002C1455" w:rsidRPr="007F3D45" w:rsidRDefault="002C1455" w:rsidP="002454E7">
      <w:pPr>
        <w:spacing w:line="360" w:lineRule="auto"/>
        <w:ind w:firstLine="1134"/>
        <w:jc w:val="both"/>
        <w:rPr>
          <w:rFonts w:ascii="Courier New" w:hAnsi="Courier New" w:cs="Courier New"/>
          <w:spacing w:val="2"/>
        </w:rPr>
      </w:pPr>
    </w:p>
    <w:p w14:paraId="02F57EB9" w14:textId="329819D6"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34.- Sin perjuicio de lo establecido en la normativa sectorial respectiva, son constitutivas de infracción por parte de profesionales y entidades técnicas reconocidas:</w:t>
      </w:r>
    </w:p>
    <w:p w14:paraId="10458C4C" w14:textId="77777777" w:rsidR="0046058C" w:rsidRPr="007F3D45" w:rsidRDefault="0046058C" w:rsidP="002454E7">
      <w:pPr>
        <w:spacing w:line="360" w:lineRule="auto"/>
        <w:ind w:firstLine="1134"/>
        <w:jc w:val="both"/>
        <w:rPr>
          <w:rFonts w:ascii="Courier New" w:hAnsi="Courier New" w:cs="Courier New"/>
          <w:spacing w:val="2"/>
        </w:rPr>
      </w:pPr>
    </w:p>
    <w:p w14:paraId="1F0B3469" w14:textId="46214B06" w:rsidR="002454E7" w:rsidRPr="007F3D45" w:rsidRDefault="002454E7" w:rsidP="002C1455">
      <w:pPr>
        <w:spacing w:line="360" w:lineRule="auto"/>
        <w:ind w:firstLine="2268"/>
        <w:jc w:val="both"/>
        <w:rPr>
          <w:rFonts w:ascii="Courier New" w:hAnsi="Courier New" w:cs="Courier New"/>
          <w:spacing w:val="2"/>
        </w:rPr>
      </w:pPr>
      <w:r w:rsidRPr="007F3D45">
        <w:rPr>
          <w:rFonts w:ascii="Courier New" w:hAnsi="Courier New" w:cs="Courier New"/>
          <w:spacing w:val="2"/>
        </w:rPr>
        <w:t>a)</w:t>
      </w:r>
      <w:r w:rsidR="005A2908" w:rsidRPr="007F3D45">
        <w:rPr>
          <w:rFonts w:ascii="Courier New" w:hAnsi="Courier New" w:cs="Courier New"/>
          <w:spacing w:val="2"/>
        </w:rPr>
        <w:t xml:space="preserve"> </w:t>
      </w:r>
      <w:r w:rsidRPr="007F3D45">
        <w:rPr>
          <w:rFonts w:ascii="Courier New" w:hAnsi="Courier New" w:cs="Courier New"/>
          <w:spacing w:val="2"/>
        </w:rPr>
        <w:t>La pérdida de los requisitos o las condiciones de infraestructura o equipamiento señalados en los literales b) y c) del inciso segundo del artículo 33.</w:t>
      </w:r>
    </w:p>
    <w:p w14:paraId="16A305E5" w14:textId="77777777" w:rsidR="0046058C" w:rsidRPr="007F3D45" w:rsidRDefault="0046058C" w:rsidP="002C1455">
      <w:pPr>
        <w:spacing w:line="360" w:lineRule="auto"/>
        <w:ind w:firstLine="2268"/>
        <w:jc w:val="both"/>
        <w:rPr>
          <w:rFonts w:ascii="Courier New" w:hAnsi="Courier New" w:cs="Courier New"/>
          <w:spacing w:val="2"/>
        </w:rPr>
      </w:pPr>
    </w:p>
    <w:p w14:paraId="0BE65247" w14:textId="4F358D66" w:rsidR="002454E7" w:rsidRPr="007F3D45" w:rsidRDefault="002454E7" w:rsidP="002C1455">
      <w:pPr>
        <w:spacing w:line="360" w:lineRule="auto"/>
        <w:ind w:firstLine="2268"/>
        <w:jc w:val="both"/>
        <w:rPr>
          <w:rFonts w:ascii="Courier New" w:hAnsi="Courier New" w:cs="Courier New"/>
          <w:spacing w:val="2"/>
        </w:rPr>
      </w:pPr>
      <w:r w:rsidRPr="007F3D45">
        <w:rPr>
          <w:rFonts w:ascii="Courier New" w:hAnsi="Courier New" w:cs="Courier New"/>
          <w:spacing w:val="2"/>
        </w:rPr>
        <w:t>b)</w:t>
      </w:r>
      <w:r w:rsidR="00D25F45" w:rsidRPr="007F3D45">
        <w:rPr>
          <w:rFonts w:ascii="Courier New" w:hAnsi="Courier New" w:cs="Courier New"/>
          <w:spacing w:val="2"/>
        </w:rPr>
        <w:t xml:space="preserve"> </w:t>
      </w:r>
      <w:r w:rsidRPr="007F3D45">
        <w:rPr>
          <w:rFonts w:ascii="Courier New" w:hAnsi="Courier New" w:cs="Courier New"/>
          <w:spacing w:val="2"/>
        </w:rPr>
        <w:t>El incumplimiento de los términos y condiciones bajo las cuales se haya otorgado el reconocimiento.</w:t>
      </w:r>
    </w:p>
    <w:p w14:paraId="1AB52910" w14:textId="77777777" w:rsidR="000F7714" w:rsidRPr="007F3D45" w:rsidRDefault="000F7714" w:rsidP="002C1455">
      <w:pPr>
        <w:spacing w:line="360" w:lineRule="auto"/>
        <w:ind w:firstLine="2268"/>
        <w:jc w:val="both"/>
        <w:rPr>
          <w:rFonts w:ascii="Courier New" w:hAnsi="Courier New" w:cs="Courier New"/>
          <w:spacing w:val="2"/>
        </w:rPr>
      </w:pPr>
    </w:p>
    <w:p w14:paraId="1DEF25C4" w14:textId="71701995" w:rsidR="002454E7" w:rsidRPr="007F3D45" w:rsidRDefault="002454E7" w:rsidP="002C1455">
      <w:pPr>
        <w:spacing w:line="360" w:lineRule="auto"/>
        <w:ind w:firstLine="2268"/>
        <w:jc w:val="both"/>
        <w:rPr>
          <w:rFonts w:ascii="Courier New" w:hAnsi="Courier New" w:cs="Courier New"/>
          <w:spacing w:val="2"/>
        </w:rPr>
      </w:pPr>
      <w:r w:rsidRPr="007F3D45">
        <w:rPr>
          <w:rFonts w:ascii="Courier New" w:hAnsi="Courier New" w:cs="Courier New"/>
          <w:spacing w:val="2"/>
        </w:rPr>
        <w:lastRenderedPageBreak/>
        <w:t>c)</w:t>
      </w:r>
      <w:r w:rsidR="00D25F45" w:rsidRPr="007F3D45">
        <w:rPr>
          <w:rFonts w:ascii="Courier New" w:hAnsi="Courier New" w:cs="Courier New"/>
          <w:spacing w:val="2"/>
        </w:rPr>
        <w:t xml:space="preserve"> </w:t>
      </w:r>
      <w:r w:rsidRPr="007F3D45">
        <w:rPr>
          <w:rFonts w:ascii="Courier New" w:hAnsi="Courier New" w:cs="Courier New"/>
          <w:spacing w:val="2"/>
        </w:rPr>
        <w:t>La manifiesta falta de corrección técnica de los informes o certificados que suscriban y que h</w:t>
      </w:r>
      <w:r w:rsidR="00D25F45" w:rsidRPr="007F3D45">
        <w:rPr>
          <w:rFonts w:ascii="Courier New" w:hAnsi="Courier New" w:cs="Courier New"/>
          <w:spacing w:val="2"/>
        </w:rPr>
        <w:t>aya</w:t>
      </w:r>
      <w:r w:rsidRPr="007F3D45">
        <w:rPr>
          <w:rFonts w:ascii="Courier New" w:hAnsi="Courier New" w:cs="Courier New"/>
          <w:spacing w:val="2"/>
        </w:rPr>
        <w:t xml:space="preserve">n sido entregados por solicitantes de autorizaciones sectoriales, en uno o más procedimientos iniciados en los últimos cinco años. </w:t>
      </w:r>
    </w:p>
    <w:p w14:paraId="0AB42B8D" w14:textId="77777777" w:rsidR="0046058C" w:rsidRPr="007F3D45" w:rsidRDefault="0046058C" w:rsidP="002C1455">
      <w:pPr>
        <w:spacing w:line="360" w:lineRule="auto"/>
        <w:ind w:firstLine="2268"/>
        <w:jc w:val="both"/>
        <w:rPr>
          <w:rFonts w:ascii="Courier New" w:hAnsi="Courier New" w:cs="Courier New"/>
          <w:spacing w:val="2"/>
        </w:rPr>
      </w:pPr>
    </w:p>
    <w:p w14:paraId="7A889DFA" w14:textId="2F1F1C38" w:rsidR="002454E7" w:rsidRPr="007F3D45" w:rsidRDefault="002454E7" w:rsidP="002C1455">
      <w:pPr>
        <w:spacing w:line="360" w:lineRule="auto"/>
        <w:ind w:firstLine="2268"/>
        <w:jc w:val="both"/>
        <w:rPr>
          <w:rFonts w:ascii="Courier New" w:hAnsi="Courier New" w:cs="Courier New"/>
          <w:spacing w:val="2"/>
        </w:rPr>
      </w:pPr>
      <w:r w:rsidRPr="007F3D45">
        <w:rPr>
          <w:rFonts w:ascii="Courier New" w:hAnsi="Courier New" w:cs="Courier New"/>
          <w:spacing w:val="2"/>
        </w:rPr>
        <w:t>d)</w:t>
      </w:r>
      <w:r w:rsidR="00D25F45" w:rsidRPr="007F3D45">
        <w:rPr>
          <w:rFonts w:ascii="Courier New" w:hAnsi="Courier New" w:cs="Courier New"/>
          <w:spacing w:val="2"/>
        </w:rPr>
        <w:t xml:space="preserve"> </w:t>
      </w:r>
      <w:r w:rsidRPr="007F3D45">
        <w:rPr>
          <w:rFonts w:ascii="Courier New" w:hAnsi="Courier New" w:cs="Courier New"/>
          <w:spacing w:val="2"/>
        </w:rPr>
        <w:t>Faltar a la verdad en su labor de revisión, certificación, inspección o fiscalización, suministrando información inexacta, falsa o inexistente u omitiendo información relevante.</w:t>
      </w:r>
    </w:p>
    <w:p w14:paraId="7C1B8BD3" w14:textId="77777777" w:rsidR="0046058C" w:rsidRPr="007F3D45" w:rsidRDefault="0046058C" w:rsidP="002C1455">
      <w:pPr>
        <w:spacing w:line="360" w:lineRule="auto"/>
        <w:ind w:firstLine="2268"/>
        <w:jc w:val="both"/>
        <w:rPr>
          <w:rFonts w:ascii="Courier New" w:hAnsi="Courier New" w:cs="Courier New"/>
          <w:spacing w:val="2"/>
        </w:rPr>
      </w:pPr>
    </w:p>
    <w:p w14:paraId="66216E7D" w14:textId="6F6C948B" w:rsidR="002454E7" w:rsidRPr="007F3D45" w:rsidRDefault="002454E7" w:rsidP="002C1455">
      <w:pPr>
        <w:spacing w:line="360" w:lineRule="auto"/>
        <w:ind w:firstLine="2268"/>
        <w:jc w:val="both"/>
        <w:rPr>
          <w:rFonts w:ascii="Courier New" w:hAnsi="Courier New" w:cs="Courier New"/>
          <w:spacing w:val="2"/>
        </w:rPr>
      </w:pPr>
      <w:r w:rsidRPr="007F3D45">
        <w:rPr>
          <w:rFonts w:ascii="Courier New" w:hAnsi="Courier New" w:cs="Courier New"/>
          <w:spacing w:val="2"/>
        </w:rPr>
        <w:t>e)</w:t>
      </w:r>
      <w:r w:rsidR="00D25F45" w:rsidRPr="007F3D45">
        <w:rPr>
          <w:rFonts w:ascii="Courier New" w:hAnsi="Courier New" w:cs="Courier New"/>
          <w:spacing w:val="2"/>
        </w:rPr>
        <w:t xml:space="preserve"> </w:t>
      </w:r>
      <w:r w:rsidRPr="007F3D45">
        <w:rPr>
          <w:rFonts w:ascii="Courier New" w:hAnsi="Courier New" w:cs="Courier New"/>
          <w:spacing w:val="2"/>
        </w:rPr>
        <w:t>El incumplimiento de las normas e instrucciones generales que la Administración imparta en el ejercicio de las atribuciones conferidas en su normativa sectorial.</w:t>
      </w:r>
    </w:p>
    <w:p w14:paraId="2B989631" w14:textId="77777777" w:rsidR="002454E7" w:rsidRPr="007F3D45" w:rsidRDefault="002454E7" w:rsidP="002C1455">
      <w:pPr>
        <w:spacing w:line="360" w:lineRule="auto"/>
        <w:ind w:firstLine="2268"/>
        <w:jc w:val="both"/>
        <w:rPr>
          <w:rFonts w:ascii="Courier New" w:hAnsi="Courier New" w:cs="Courier New"/>
          <w:spacing w:val="2"/>
        </w:rPr>
      </w:pPr>
    </w:p>
    <w:p w14:paraId="0B90B23F" w14:textId="77777777" w:rsidR="00D25F45" w:rsidRPr="007F3D45" w:rsidRDefault="00D25F45" w:rsidP="002454E7">
      <w:pPr>
        <w:spacing w:line="360" w:lineRule="auto"/>
        <w:ind w:firstLine="1134"/>
        <w:jc w:val="both"/>
        <w:rPr>
          <w:rFonts w:ascii="Courier New" w:hAnsi="Courier New" w:cs="Courier New"/>
          <w:spacing w:val="2"/>
        </w:rPr>
      </w:pPr>
    </w:p>
    <w:p w14:paraId="17C6950B" w14:textId="50FA077F"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35.-</w:t>
      </w:r>
      <w:r w:rsidR="00D25F45" w:rsidRPr="007F3D45">
        <w:rPr>
          <w:rFonts w:ascii="Courier New" w:hAnsi="Courier New" w:cs="Courier New"/>
          <w:spacing w:val="2"/>
        </w:rPr>
        <w:t xml:space="preserve"> </w:t>
      </w:r>
      <w:r w:rsidRPr="007F3D45">
        <w:rPr>
          <w:rFonts w:ascii="Courier New" w:hAnsi="Courier New" w:cs="Courier New"/>
          <w:spacing w:val="2"/>
        </w:rPr>
        <w:t xml:space="preserve">Las infracciones señaladas en el artículo anterior podrán ser objeto de una o más de las sanciones de amonestación, multa a beneficio fiscal  de hasta 500 unidades tributarias mensuales, eliminación o suspensión temporal del registro por un periodo de hasta un año, </w:t>
      </w:r>
      <w:r w:rsidR="00D25F45" w:rsidRPr="007F3D45">
        <w:rPr>
          <w:rFonts w:ascii="Courier New" w:hAnsi="Courier New" w:cs="Courier New"/>
          <w:spacing w:val="2"/>
        </w:rPr>
        <w:t xml:space="preserve">lo que dependerá </w:t>
      </w:r>
      <w:r w:rsidRPr="007F3D45">
        <w:rPr>
          <w:rFonts w:ascii="Courier New" w:hAnsi="Courier New" w:cs="Courier New"/>
          <w:spacing w:val="2"/>
        </w:rPr>
        <w:t xml:space="preserve">del tipo de infracción y si </w:t>
      </w:r>
      <w:r w:rsidR="00D25F45" w:rsidRPr="007F3D45">
        <w:rPr>
          <w:rFonts w:ascii="Courier New" w:hAnsi="Courier New" w:cs="Courier New"/>
          <w:spacing w:val="2"/>
        </w:rPr>
        <w:t>é</w:t>
      </w:r>
      <w:r w:rsidRPr="007F3D45">
        <w:rPr>
          <w:rFonts w:ascii="Courier New" w:hAnsi="Courier New" w:cs="Courier New"/>
          <w:spacing w:val="2"/>
        </w:rPr>
        <w:t xml:space="preserve">sta es considerada de carácter grave por la normativa sectorial respectiva, la duración de la infracción, la conducta anterior </w:t>
      </w:r>
      <w:r w:rsidR="00A56142" w:rsidRPr="007F3D45">
        <w:rPr>
          <w:rFonts w:ascii="Courier New" w:hAnsi="Courier New" w:cs="Courier New"/>
          <w:spacing w:val="2"/>
        </w:rPr>
        <w:t xml:space="preserve">del </w:t>
      </w:r>
      <w:r w:rsidRPr="007F3D45">
        <w:rPr>
          <w:rFonts w:ascii="Courier New" w:hAnsi="Courier New" w:cs="Courier New"/>
          <w:spacing w:val="2"/>
        </w:rPr>
        <w:t>profesional o la entidad técnica, el provecho económico que le h</w:t>
      </w:r>
      <w:r w:rsidR="00D25F45" w:rsidRPr="007F3D45">
        <w:rPr>
          <w:rFonts w:ascii="Courier New" w:hAnsi="Courier New" w:cs="Courier New"/>
          <w:spacing w:val="2"/>
        </w:rPr>
        <w:t>aya</w:t>
      </w:r>
      <w:r w:rsidRPr="007F3D45">
        <w:rPr>
          <w:rFonts w:ascii="Courier New" w:hAnsi="Courier New" w:cs="Courier New"/>
          <w:spacing w:val="2"/>
        </w:rPr>
        <w:t xml:space="preserve"> reportado y el daño que h</w:t>
      </w:r>
      <w:r w:rsidR="00D25F45" w:rsidRPr="007F3D45">
        <w:rPr>
          <w:rFonts w:ascii="Courier New" w:hAnsi="Courier New" w:cs="Courier New"/>
          <w:spacing w:val="2"/>
        </w:rPr>
        <w:t>aya</w:t>
      </w:r>
      <w:r w:rsidRPr="007F3D45">
        <w:rPr>
          <w:rFonts w:ascii="Courier New" w:hAnsi="Courier New" w:cs="Courier New"/>
          <w:spacing w:val="2"/>
        </w:rPr>
        <w:t xml:space="preserve"> generado con ella. En caso de reincidencia de una infracción de carácter grave en un periodo de cinco años se podrá disponer, además, la eliminación definitiva del registro.</w:t>
      </w:r>
    </w:p>
    <w:p w14:paraId="38508629" w14:textId="77777777" w:rsidR="002454E7" w:rsidRPr="007F3D45" w:rsidRDefault="002454E7" w:rsidP="002454E7">
      <w:pPr>
        <w:spacing w:line="360" w:lineRule="auto"/>
        <w:ind w:firstLine="1134"/>
        <w:jc w:val="both"/>
        <w:rPr>
          <w:rFonts w:ascii="Courier New" w:hAnsi="Courier New" w:cs="Courier New"/>
          <w:spacing w:val="2"/>
        </w:rPr>
      </w:pPr>
    </w:p>
    <w:p w14:paraId="0437B175" w14:textId="54611220"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Las personas eliminadas del registro no podrán volver a inscribirse sino hasta después de tres años contados desde la notificación de la resolución que lo ordena. </w:t>
      </w:r>
      <w:r w:rsidR="00D25F45" w:rsidRPr="007F3D45">
        <w:rPr>
          <w:rFonts w:ascii="Courier New" w:hAnsi="Courier New" w:cs="Courier New"/>
          <w:spacing w:val="2"/>
        </w:rPr>
        <w:t xml:space="preserve">Si se trata </w:t>
      </w:r>
      <w:r w:rsidRPr="007F3D45">
        <w:rPr>
          <w:rFonts w:ascii="Courier New" w:hAnsi="Courier New" w:cs="Courier New"/>
          <w:spacing w:val="2"/>
        </w:rPr>
        <w:t xml:space="preserve">de personas jurídicas, esta </w:t>
      </w:r>
      <w:r w:rsidRPr="007F3D45">
        <w:rPr>
          <w:rFonts w:ascii="Courier New" w:hAnsi="Courier New" w:cs="Courier New"/>
          <w:spacing w:val="2"/>
        </w:rPr>
        <w:lastRenderedPageBreak/>
        <w:t>prohibición afectará también a sus entidades relacionadas.</w:t>
      </w:r>
    </w:p>
    <w:p w14:paraId="679F91D2" w14:textId="77777777" w:rsidR="002454E7" w:rsidRPr="007F3D45" w:rsidRDefault="002454E7" w:rsidP="002454E7">
      <w:pPr>
        <w:spacing w:line="360" w:lineRule="auto"/>
        <w:ind w:firstLine="1134"/>
        <w:jc w:val="both"/>
        <w:rPr>
          <w:rFonts w:ascii="Courier New" w:hAnsi="Courier New" w:cs="Courier New"/>
          <w:spacing w:val="2"/>
        </w:rPr>
      </w:pPr>
    </w:p>
    <w:p w14:paraId="6FAA0798"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Las condiciones de aplicación del presente artículo se establecerán en los reglamentos respectivos, en conformidad con los principios de </w:t>
      </w:r>
      <w:proofErr w:type="spellStart"/>
      <w:r w:rsidRPr="007F3D45">
        <w:rPr>
          <w:rFonts w:ascii="Courier New" w:hAnsi="Courier New" w:cs="Courier New"/>
          <w:spacing w:val="2"/>
        </w:rPr>
        <w:t>contradictoriedad</w:t>
      </w:r>
      <w:proofErr w:type="spellEnd"/>
      <w:r w:rsidRPr="007F3D45">
        <w:rPr>
          <w:rFonts w:ascii="Courier New" w:hAnsi="Courier New" w:cs="Courier New"/>
          <w:spacing w:val="2"/>
        </w:rPr>
        <w:t xml:space="preserve"> y objetividad. </w:t>
      </w:r>
    </w:p>
    <w:p w14:paraId="68F2380B" w14:textId="77777777" w:rsidR="002454E7" w:rsidRPr="007F3D45" w:rsidRDefault="002454E7" w:rsidP="002454E7">
      <w:pPr>
        <w:spacing w:line="360" w:lineRule="auto"/>
        <w:ind w:firstLine="1134"/>
        <w:jc w:val="both"/>
        <w:rPr>
          <w:rFonts w:ascii="Courier New" w:hAnsi="Courier New" w:cs="Courier New"/>
          <w:spacing w:val="2"/>
        </w:rPr>
      </w:pPr>
    </w:p>
    <w:p w14:paraId="422861E8" w14:textId="77777777" w:rsidR="002A5DE0" w:rsidRPr="007F3D45" w:rsidRDefault="002A5DE0" w:rsidP="002454E7">
      <w:pPr>
        <w:spacing w:line="360" w:lineRule="auto"/>
        <w:ind w:firstLine="1134"/>
        <w:jc w:val="both"/>
        <w:rPr>
          <w:rFonts w:ascii="Courier New" w:hAnsi="Courier New" w:cs="Courier New"/>
          <w:spacing w:val="2"/>
        </w:rPr>
      </w:pPr>
    </w:p>
    <w:p w14:paraId="2F5CF881" w14:textId="68305245"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36.-</w:t>
      </w:r>
      <w:r w:rsidR="00D25F45" w:rsidRPr="007F3D45">
        <w:rPr>
          <w:rFonts w:ascii="Courier New" w:hAnsi="Courier New" w:cs="Courier New"/>
          <w:spacing w:val="2"/>
        </w:rPr>
        <w:t xml:space="preserve"> </w:t>
      </w:r>
      <w:r w:rsidRPr="007F3D45">
        <w:rPr>
          <w:rFonts w:ascii="Courier New" w:hAnsi="Courier New" w:cs="Courier New"/>
          <w:spacing w:val="2"/>
        </w:rPr>
        <w:t xml:space="preserve">Será competente para conocer de las infracciones dispuestas en este Párrafo el </w:t>
      </w:r>
      <w:proofErr w:type="gramStart"/>
      <w:r w:rsidRPr="007F3D45">
        <w:rPr>
          <w:rFonts w:ascii="Courier New" w:hAnsi="Courier New" w:cs="Courier New"/>
          <w:spacing w:val="2"/>
        </w:rPr>
        <w:t>órgano sectorial o ministerio sectorial</w:t>
      </w:r>
      <w:proofErr w:type="gramEnd"/>
      <w:r w:rsidRPr="007F3D45">
        <w:rPr>
          <w:rFonts w:ascii="Courier New" w:hAnsi="Courier New" w:cs="Courier New"/>
          <w:spacing w:val="2"/>
        </w:rPr>
        <w:t xml:space="preserve"> a cargo del registro respectivo.</w:t>
      </w:r>
    </w:p>
    <w:p w14:paraId="1CB64608" w14:textId="77777777" w:rsidR="002454E7" w:rsidRPr="007F3D45" w:rsidRDefault="002454E7" w:rsidP="002454E7">
      <w:pPr>
        <w:spacing w:line="360" w:lineRule="auto"/>
        <w:ind w:firstLine="1134"/>
        <w:jc w:val="both"/>
        <w:rPr>
          <w:rFonts w:ascii="Courier New" w:hAnsi="Courier New" w:cs="Courier New"/>
          <w:spacing w:val="2"/>
        </w:rPr>
      </w:pPr>
    </w:p>
    <w:p w14:paraId="17A95A3B" w14:textId="300B217E"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El procedimiento sancionatorio se iniciará de oficio, cuando el respectivo órgano tome directamente conocimiento de los hechos que pu</w:t>
      </w:r>
      <w:r w:rsidR="00D25F45" w:rsidRPr="007F3D45">
        <w:rPr>
          <w:rFonts w:ascii="Courier New" w:hAnsi="Courier New" w:cs="Courier New"/>
          <w:spacing w:val="2"/>
        </w:rPr>
        <w:t>edan</w:t>
      </w:r>
      <w:r w:rsidRPr="007F3D45">
        <w:rPr>
          <w:rFonts w:ascii="Courier New" w:hAnsi="Courier New" w:cs="Courier New"/>
          <w:spacing w:val="2"/>
        </w:rPr>
        <w:t xml:space="preserve"> ser constitutivos de alguna de las infracciones a que se refiere esta ley, o por denuncia escrita. Las denuncias deberán contener una descripción de los hechos concretos que se estiman constitutivos de infracción, </w:t>
      </w:r>
      <w:r w:rsidR="00D25F45" w:rsidRPr="007F3D45">
        <w:rPr>
          <w:rFonts w:ascii="Courier New" w:hAnsi="Courier New" w:cs="Courier New"/>
          <w:spacing w:val="2"/>
        </w:rPr>
        <w:t xml:space="preserve">y deberán </w:t>
      </w:r>
      <w:r w:rsidRPr="007F3D45">
        <w:rPr>
          <w:rFonts w:ascii="Courier New" w:hAnsi="Courier New" w:cs="Courier New"/>
          <w:spacing w:val="2"/>
        </w:rPr>
        <w:t>acompaña</w:t>
      </w:r>
      <w:r w:rsidR="00D25F45" w:rsidRPr="007F3D45">
        <w:rPr>
          <w:rFonts w:ascii="Courier New" w:hAnsi="Courier New" w:cs="Courier New"/>
          <w:spacing w:val="2"/>
        </w:rPr>
        <w:t>r</w:t>
      </w:r>
      <w:r w:rsidRPr="007F3D45">
        <w:rPr>
          <w:rFonts w:ascii="Courier New" w:hAnsi="Courier New" w:cs="Courier New"/>
          <w:spacing w:val="2"/>
        </w:rPr>
        <w:t xml:space="preserve"> copia de los antecedentes en que se funda, y la identificación</w:t>
      </w:r>
      <w:r w:rsidR="00B841B5" w:rsidRPr="007F3D45">
        <w:rPr>
          <w:rFonts w:ascii="Courier New" w:hAnsi="Courier New" w:cs="Courier New"/>
          <w:spacing w:val="2"/>
        </w:rPr>
        <w:t xml:space="preserve"> de</w:t>
      </w:r>
      <w:r w:rsidR="00D25F45" w:rsidRPr="007F3D45">
        <w:rPr>
          <w:rFonts w:ascii="Courier New" w:hAnsi="Courier New" w:cs="Courier New"/>
          <w:spacing w:val="2"/>
        </w:rPr>
        <w:t xml:space="preserve"> la presunta persona</w:t>
      </w:r>
      <w:r w:rsidR="00B841B5" w:rsidRPr="007F3D45">
        <w:rPr>
          <w:rFonts w:ascii="Courier New" w:hAnsi="Courier New" w:cs="Courier New"/>
          <w:spacing w:val="2"/>
        </w:rPr>
        <w:t xml:space="preserve"> infractora</w:t>
      </w:r>
      <w:r w:rsidR="00D25F45" w:rsidRPr="007F3D45">
        <w:rPr>
          <w:rFonts w:ascii="Courier New" w:hAnsi="Courier New" w:cs="Courier New"/>
          <w:spacing w:val="2"/>
        </w:rPr>
        <w:t>.</w:t>
      </w:r>
    </w:p>
    <w:p w14:paraId="56F73B2F" w14:textId="77777777" w:rsidR="002454E7" w:rsidRPr="007F3D45" w:rsidRDefault="002454E7" w:rsidP="002454E7">
      <w:pPr>
        <w:spacing w:line="360" w:lineRule="auto"/>
        <w:ind w:firstLine="1134"/>
        <w:jc w:val="both"/>
        <w:rPr>
          <w:rFonts w:ascii="Courier New" w:hAnsi="Courier New" w:cs="Courier New"/>
          <w:spacing w:val="2"/>
        </w:rPr>
      </w:pPr>
    </w:p>
    <w:p w14:paraId="65A66B4A" w14:textId="7A75E534"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La resolución que dé inicio al procedimiento sancionatorio deberá contener los cargos formulados contra</w:t>
      </w:r>
      <w:r w:rsidR="008E118C" w:rsidRPr="007F3D45">
        <w:rPr>
          <w:rFonts w:ascii="Courier New" w:hAnsi="Courier New" w:cs="Courier New"/>
          <w:spacing w:val="2"/>
        </w:rPr>
        <w:t xml:space="preserve"> </w:t>
      </w:r>
      <w:r w:rsidR="00D25F45" w:rsidRPr="007F3D45">
        <w:rPr>
          <w:rFonts w:ascii="Courier New" w:hAnsi="Courier New" w:cs="Courier New"/>
          <w:spacing w:val="2"/>
        </w:rPr>
        <w:t xml:space="preserve">la </w:t>
      </w:r>
      <w:r w:rsidR="008E118C" w:rsidRPr="007F3D45">
        <w:rPr>
          <w:rFonts w:ascii="Courier New" w:hAnsi="Courier New" w:cs="Courier New"/>
          <w:spacing w:val="2"/>
        </w:rPr>
        <w:t xml:space="preserve">presunta </w:t>
      </w:r>
      <w:r w:rsidR="00D25F45" w:rsidRPr="007F3D45">
        <w:rPr>
          <w:rFonts w:ascii="Courier New" w:hAnsi="Courier New" w:cs="Courier New"/>
          <w:spacing w:val="2"/>
        </w:rPr>
        <w:t xml:space="preserve">persona </w:t>
      </w:r>
      <w:r w:rsidR="008E118C" w:rsidRPr="007F3D45">
        <w:rPr>
          <w:rFonts w:ascii="Courier New" w:hAnsi="Courier New" w:cs="Courier New"/>
          <w:spacing w:val="2"/>
        </w:rPr>
        <w:t>infractora</w:t>
      </w:r>
      <w:r w:rsidR="00D25F45" w:rsidRPr="007F3D45">
        <w:rPr>
          <w:rFonts w:ascii="Courier New" w:hAnsi="Courier New" w:cs="Courier New"/>
          <w:spacing w:val="2"/>
        </w:rPr>
        <w:t>,</w:t>
      </w:r>
      <w:r w:rsidRPr="007F3D45">
        <w:rPr>
          <w:rFonts w:ascii="Courier New" w:hAnsi="Courier New" w:cs="Courier New"/>
          <w:spacing w:val="2"/>
        </w:rPr>
        <w:t xml:space="preserve"> la que se le notificará conforme con lo establecido en los artículos 30 letra a) y 46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19.880.</w:t>
      </w:r>
    </w:p>
    <w:p w14:paraId="13D4F14C" w14:textId="77777777" w:rsidR="00D25F45" w:rsidRPr="007F3D45" w:rsidRDefault="00D25F45" w:rsidP="002454E7">
      <w:pPr>
        <w:spacing w:line="360" w:lineRule="auto"/>
        <w:ind w:firstLine="1134"/>
        <w:jc w:val="both"/>
        <w:rPr>
          <w:rFonts w:ascii="Courier New" w:hAnsi="Courier New" w:cs="Courier New"/>
          <w:spacing w:val="2"/>
        </w:rPr>
      </w:pPr>
    </w:p>
    <w:p w14:paraId="3C6EE155" w14:textId="06F67D90"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 formulación de cargos deberá señalar la forma en que se ha iniciado el procedimiento, una descripción de los hechos que se estiman constitutivos de infracción y la disposición que establece la sanción asignada a la infracción. </w:t>
      </w:r>
      <w:r w:rsidR="00D25F45" w:rsidRPr="007F3D45">
        <w:rPr>
          <w:rFonts w:ascii="Courier New" w:hAnsi="Courier New" w:cs="Courier New"/>
          <w:spacing w:val="2"/>
        </w:rPr>
        <w:t>La</w:t>
      </w:r>
      <w:r w:rsidR="008E118C" w:rsidRPr="007F3D45">
        <w:rPr>
          <w:rFonts w:ascii="Courier New" w:hAnsi="Courier New" w:cs="Courier New"/>
          <w:spacing w:val="2"/>
        </w:rPr>
        <w:t xml:space="preserve"> presunt</w:t>
      </w:r>
      <w:r w:rsidR="00D25F45" w:rsidRPr="007F3D45">
        <w:rPr>
          <w:rFonts w:ascii="Courier New" w:hAnsi="Courier New" w:cs="Courier New"/>
          <w:spacing w:val="2"/>
        </w:rPr>
        <w:t>a</w:t>
      </w:r>
      <w:r w:rsidR="008E118C" w:rsidRPr="007F3D45">
        <w:rPr>
          <w:rFonts w:ascii="Courier New" w:hAnsi="Courier New" w:cs="Courier New"/>
          <w:spacing w:val="2"/>
        </w:rPr>
        <w:t xml:space="preserve"> </w:t>
      </w:r>
      <w:r w:rsidR="00D25F45" w:rsidRPr="007F3D45">
        <w:rPr>
          <w:rFonts w:ascii="Courier New" w:hAnsi="Courier New" w:cs="Courier New"/>
          <w:spacing w:val="2"/>
        </w:rPr>
        <w:t>persona</w:t>
      </w:r>
      <w:r w:rsidR="008E118C" w:rsidRPr="007F3D45">
        <w:rPr>
          <w:rFonts w:ascii="Courier New" w:hAnsi="Courier New" w:cs="Courier New"/>
          <w:spacing w:val="2"/>
        </w:rPr>
        <w:t xml:space="preserve"> </w:t>
      </w:r>
      <w:r w:rsidR="008E118C" w:rsidRPr="007F3D45">
        <w:rPr>
          <w:rFonts w:ascii="Courier New" w:hAnsi="Courier New" w:cs="Courier New"/>
          <w:spacing w:val="2"/>
        </w:rPr>
        <w:lastRenderedPageBreak/>
        <w:t>infractora t</w:t>
      </w:r>
      <w:r w:rsidRPr="007F3D45">
        <w:rPr>
          <w:rFonts w:ascii="Courier New" w:hAnsi="Courier New" w:cs="Courier New"/>
          <w:spacing w:val="2"/>
        </w:rPr>
        <w:t xml:space="preserve">endrá el plazo de </w:t>
      </w:r>
      <w:r w:rsidR="00D25F45" w:rsidRPr="007F3D45">
        <w:rPr>
          <w:rFonts w:ascii="Courier New" w:hAnsi="Courier New" w:cs="Courier New"/>
          <w:spacing w:val="2"/>
        </w:rPr>
        <w:t>quince</w:t>
      </w:r>
      <w:r w:rsidRPr="007F3D45">
        <w:rPr>
          <w:rFonts w:ascii="Courier New" w:hAnsi="Courier New" w:cs="Courier New"/>
          <w:spacing w:val="2"/>
        </w:rPr>
        <w:t xml:space="preserve"> días para formular descargos, contado desde la notificación.</w:t>
      </w:r>
    </w:p>
    <w:p w14:paraId="04C73F7E" w14:textId="77777777" w:rsidR="002454E7" w:rsidRPr="007F3D45" w:rsidRDefault="002454E7" w:rsidP="002454E7">
      <w:pPr>
        <w:spacing w:line="360" w:lineRule="auto"/>
        <w:ind w:firstLine="1134"/>
        <w:jc w:val="both"/>
        <w:rPr>
          <w:rFonts w:ascii="Courier New" w:hAnsi="Courier New" w:cs="Courier New"/>
          <w:spacing w:val="2"/>
        </w:rPr>
      </w:pPr>
    </w:p>
    <w:p w14:paraId="42D19D5B" w14:textId="77777777" w:rsidR="00D25F45" w:rsidRPr="007F3D45" w:rsidRDefault="00D25F45" w:rsidP="002454E7">
      <w:pPr>
        <w:spacing w:line="360" w:lineRule="auto"/>
        <w:ind w:firstLine="1134"/>
        <w:jc w:val="both"/>
        <w:rPr>
          <w:rFonts w:ascii="Courier New" w:hAnsi="Courier New" w:cs="Courier New"/>
          <w:spacing w:val="2"/>
        </w:rPr>
      </w:pPr>
    </w:p>
    <w:p w14:paraId="6ADB6E6E" w14:textId="2F8E681C"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37.-</w:t>
      </w:r>
      <w:r w:rsidR="00D25F45" w:rsidRPr="007F3D45">
        <w:rPr>
          <w:rFonts w:ascii="Courier New" w:hAnsi="Courier New" w:cs="Courier New"/>
          <w:spacing w:val="2"/>
        </w:rPr>
        <w:t xml:space="preserve"> </w:t>
      </w:r>
      <w:r w:rsidRPr="007F3D45">
        <w:rPr>
          <w:rFonts w:ascii="Courier New" w:hAnsi="Courier New" w:cs="Courier New"/>
          <w:spacing w:val="2"/>
        </w:rPr>
        <w:t>Recibidos los descargos o transcurrido el plazo establecido para ello, el órgano o ministerio sectorial correspondiente examinará el mérito de los antecedentes y, en caso de ser necesario, ordenará la práctica de las diligencias probatorias que procedan, las que deberán verificarse en un plazo máximo de 90 días. Los nuevos antecedentes serán remitidos</w:t>
      </w:r>
      <w:r w:rsidR="00931305" w:rsidRPr="007F3D45">
        <w:rPr>
          <w:rFonts w:ascii="Courier New" w:hAnsi="Courier New" w:cs="Courier New"/>
          <w:spacing w:val="2"/>
        </w:rPr>
        <w:t xml:space="preserve"> </w:t>
      </w:r>
      <w:r w:rsidR="00D25F45" w:rsidRPr="007F3D45">
        <w:rPr>
          <w:rFonts w:ascii="Courier New" w:hAnsi="Courier New" w:cs="Courier New"/>
          <w:spacing w:val="2"/>
        </w:rPr>
        <w:t xml:space="preserve">a la presunta persona </w:t>
      </w:r>
      <w:r w:rsidR="00484382" w:rsidRPr="007F3D45">
        <w:rPr>
          <w:rFonts w:ascii="Courier New" w:hAnsi="Courier New" w:cs="Courier New"/>
          <w:spacing w:val="2"/>
        </w:rPr>
        <w:t>infractora</w:t>
      </w:r>
      <w:r w:rsidRPr="007F3D45">
        <w:rPr>
          <w:rFonts w:ascii="Courier New" w:hAnsi="Courier New" w:cs="Courier New"/>
          <w:spacing w:val="2"/>
        </w:rPr>
        <w:t xml:space="preserve">, quien podrá formular observaciones acerca de ellos dentro del plazo de </w:t>
      </w:r>
      <w:r w:rsidR="00D25F45" w:rsidRPr="007F3D45">
        <w:rPr>
          <w:rFonts w:ascii="Courier New" w:hAnsi="Courier New" w:cs="Courier New"/>
          <w:spacing w:val="2"/>
        </w:rPr>
        <w:t>treinta</w:t>
      </w:r>
      <w:r w:rsidRPr="007F3D45">
        <w:rPr>
          <w:rFonts w:ascii="Courier New" w:hAnsi="Courier New" w:cs="Courier New"/>
          <w:spacing w:val="2"/>
        </w:rPr>
        <w:t xml:space="preserve"> días contado desde la notificación.</w:t>
      </w:r>
    </w:p>
    <w:p w14:paraId="7F2871DC" w14:textId="77777777" w:rsidR="002454E7" w:rsidRPr="007F3D45" w:rsidRDefault="002454E7" w:rsidP="002454E7">
      <w:pPr>
        <w:spacing w:line="360" w:lineRule="auto"/>
        <w:ind w:firstLine="1134"/>
        <w:jc w:val="both"/>
        <w:rPr>
          <w:rFonts w:ascii="Courier New" w:hAnsi="Courier New" w:cs="Courier New"/>
          <w:spacing w:val="2"/>
        </w:rPr>
      </w:pPr>
    </w:p>
    <w:p w14:paraId="4DA50785" w14:textId="1AC7C79F"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Los hechos investigados y las responsabilidades de </w:t>
      </w:r>
      <w:r w:rsidR="00D25F45" w:rsidRPr="007F3D45">
        <w:rPr>
          <w:rFonts w:ascii="Courier New" w:hAnsi="Courier New" w:cs="Courier New"/>
          <w:spacing w:val="2"/>
        </w:rPr>
        <w:t>las personas</w:t>
      </w:r>
      <w:r w:rsidR="00D41D59" w:rsidRPr="007F3D45">
        <w:rPr>
          <w:rFonts w:ascii="Courier New" w:hAnsi="Courier New" w:cs="Courier New"/>
          <w:spacing w:val="2"/>
        </w:rPr>
        <w:t xml:space="preserve"> infractoras </w:t>
      </w:r>
      <w:r w:rsidRPr="007F3D45">
        <w:rPr>
          <w:rFonts w:ascii="Courier New" w:hAnsi="Courier New" w:cs="Courier New"/>
          <w:spacing w:val="2"/>
        </w:rPr>
        <w:t xml:space="preserve">podrán acreditarse mediante cualquier medio de prueba, </w:t>
      </w:r>
      <w:r w:rsidR="00D25F45" w:rsidRPr="007F3D45">
        <w:rPr>
          <w:rFonts w:ascii="Courier New" w:hAnsi="Courier New" w:cs="Courier New"/>
          <w:spacing w:val="2"/>
        </w:rPr>
        <w:t xml:space="preserve">la que se apreciará </w:t>
      </w:r>
      <w:r w:rsidRPr="007F3D45">
        <w:rPr>
          <w:rFonts w:ascii="Courier New" w:hAnsi="Courier New" w:cs="Courier New"/>
          <w:spacing w:val="2"/>
        </w:rPr>
        <w:t>en conformidad a las reglas de la sana crítica.</w:t>
      </w:r>
    </w:p>
    <w:p w14:paraId="4F1E6A3C" w14:textId="77777777" w:rsidR="002454E7" w:rsidRPr="007F3D45" w:rsidRDefault="002454E7" w:rsidP="002454E7">
      <w:pPr>
        <w:spacing w:line="360" w:lineRule="auto"/>
        <w:ind w:firstLine="1134"/>
        <w:jc w:val="both"/>
        <w:rPr>
          <w:rFonts w:ascii="Courier New" w:hAnsi="Courier New" w:cs="Courier New"/>
          <w:spacing w:val="2"/>
        </w:rPr>
      </w:pPr>
    </w:p>
    <w:p w14:paraId="60A425E9" w14:textId="77777777" w:rsidR="00D25F45" w:rsidRPr="007F3D45" w:rsidRDefault="00D25F45" w:rsidP="002454E7">
      <w:pPr>
        <w:spacing w:line="360" w:lineRule="auto"/>
        <w:ind w:firstLine="1134"/>
        <w:jc w:val="both"/>
        <w:rPr>
          <w:rFonts w:ascii="Courier New" w:hAnsi="Courier New" w:cs="Courier New"/>
          <w:spacing w:val="2"/>
        </w:rPr>
      </w:pPr>
    </w:p>
    <w:p w14:paraId="5CDE4F5F" w14:textId="6FE10A5F"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38.-</w:t>
      </w:r>
      <w:r w:rsidR="00D25F45" w:rsidRPr="007F3D45">
        <w:rPr>
          <w:rFonts w:ascii="Courier New" w:hAnsi="Courier New" w:cs="Courier New"/>
          <w:spacing w:val="2"/>
        </w:rPr>
        <w:t xml:space="preserve"> </w:t>
      </w:r>
      <w:r w:rsidRPr="007F3D45">
        <w:rPr>
          <w:rFonts w:ascii="Courier New" w:hAnsi="Courier New" w:cs="Courier New"/>
          <w:spacing w:val="2"/>
        </w:rPr>
        <w:t>La resolución que ponga fin al procedimiento sancionatorio será fundada y resolverá todas las cuestiones planteadas</w:t>
      </w:r>
      <w:r w:rsidR="000F74FD" w:rsidRPr="007F3D45">
        <w:rPr>
          <w:rFonts w:ascii="Courier New" w:hAnsi="Courier New" w:cs="Courier New"/>
          <w:spacing w:val="2"/>
        </w:rPr>
        <w:t xml:space="preserve">. Deberá pronunciarse </w:t>
      </w:r>
      <w:r w:rsidRPr="007F3D45">
        <w:rPr>
          <w:rFonts w:ascii="Courier New" w:hAnsi="Courier New" w:cs="Courier New"/>
          <w:spacing w:val="2"/>
        </w:rPr>
        <w:t xml:space="preserve">sobre cada una de las alegaciones y defensas del denunciado, </w:t>
      </w:r>
      <w:r w:rsidR="00D25F45" w:rsidRPr="007F3D45">
        <w:rPr>
          <w:rFonts w:ascii="Courier New" w:hAnsi="Courier New" w:cs="Courier New"/>
          <w:spacing w:val="2"/>
        </w:rPr>
        <w:t xml:space="preserve">y </w:t>
      </w:r>
      <w:r w:rsidRPr="007F3D45">
        <w:rPr>
          <w:rFonts w:ascii="Courier New" w:hAnsi="Courier New" w:cs="Courier New"/>
          <w:spacing w:val="2"/>
        </w:rPr>
        <w:t>deb</w:t>
      </w:r>
      <w:r w:rsidR="00D25F45" w:rsidRPr="007F3D45">
        <w:rPr>
          <w:rFonts w:ascii="Courier New" w:hAnsi="Courier New" w:cs="Courier New"/>
          <w:spacing w:val="2"/>
        </w:rPr>
        <w:t>erá</w:t>
      </w:r>
      <w:r w:rsidRPr="007F3D45">
        <w:rPr>
          <w:rFonts w:ascii="Courier New" w:hAnsi="Courier New" w:cs="Courier New"/>
          <w:spacing w:val="2"/>
        </w:rPr>
        <w:t xml:space="preserve"> declarar la sanción que impone al infractor o su absolución.</w:t>
      </w:r>
    </w:p>
    <w:p w14:paraId="5797C59A" w14:textId="77777777" w:rsidR="002454E7" w:rsidRPr="007F3D45" w:rsidRDefault="002454E7" w:rsidP="002454E7">
      <w:pPr>
        <w:spacing w:line="360" w:lineRule="auto"/>
        <w:ind w:firstLine="1134"/>
        <w:jc w:val="both"/>
        <w:rPr>
          <w:rFonts w:ascii="Courier New" w:hAnsi="Courier New" w:cs="Courier New"/>
          <w:spacing w:val="2"/>
        </w:rPr>
      </w:pPr>
    </w:p>
    <w:p w14:paraId="1E0E6802" w14:textId="7A560D71"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 resolución final a que se refiere este artículo deberá dictarse dentro de los </w:t>
      </w:r>
      <w:r w:rsidR="00D25F45" w:rsidRPr="007F3D45">
        <w:rPr>
          <w:rFonts w:ascii="Courier New" w:hAnsi="Courier New" w:cs="Courier New"/>
          <w:spacing w:val="2"/>
        </w:rPr>
        <w:t>treinta</w:t>
      </w:r>
      <w:r w:rsidRPr="007F3D45">
        <w:rPr>
          <w:rFonts w:ascii="Courier New" w:hAnsi="Courier New" w:cs="Courier New"/>
          <w:spacing w:val="2"/>
        </w:rPr>
        <w:t xml:space="preserve"> días siguientes a aquel en que se haya evacuado la última diligencia ordenada en el expediente, la que deberá ser notificada conforme con lo establecido en los artículos 30 letra a) y 46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19.880.</w:t>
      </w:r>
    </w:p>
    <w:p w14:paraId="29B8D04C" w14:textId="77777777" w:rsidR="002454E7" w:rsidRPr="007F3D45" w:rsidRDefault="002454E7" w:rsidP="002454E7">
      <w:pPr>
        <w:spacing w:line="360" w:lineRule="auto"/>
        <w:ind w:firstLine="1134"/>
        <w:jc w:val="both"/>
        <w:rPr>
          <w:rFonts w:ascii="Courier New" w:hAnsi="Courier New" w:cs="Courier New"/>
          <w:spacing w:val="2"/>
        </w:rPr>
      </w:pPr>
    </w:p>
    <w:p w14:paraId="321BB699"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Contra la resolución que ponga fin al procedimiento sancionatorio podrán deducirse los recursos contemplados en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19.880, sin perjuicio de las acciones judiciales que procedan en su contra.</w:t>
      </w:r>
    </w:p>
    <w:p w14:paraId="6C38CDE4" w14:textId="77777777" w:rsidR="002454E7" w:rsidRPr="007F3D45" w:rsidRDefault="002454E7" w:rsidP="002454E7">
      <w:pPr>
        <w:spacing w:line="360" w:lineRule="auto"/>
        <w:ind w:firstLine="1134"/>
        <w:jc w:val="both"/>
        <w:rPr>
          <w:rFonts w:ascii="Courier New" w:hAnsi="Courier New" w:cs="Courier New"/>
          <w:spacing w:val="2"/>
        </w:rPr>
      </w:pPr>
    </w:p>
    <w:p w14:paraId="5A3F9A83"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Las sanciones se anotarán en el registro respectivo una vez que se encuentren firmes.</w:t>
      </w:r>
    </w:p>
    <w:p w14:paraId="51C16863" w14:textId="77777777" w:rsidR="00D62F8E" w:rsidRPr="007F3D45" w:rsidRDefault="00D62F8E" w:rsidP="002454E7">
      <w:pPr>
        <w:spacing w:line="360" w:lineRule="auto"/>
        <w:ind w:firstLine="1134"/>
        <w:jc w:val="both"/>
        <w:rPr>
          <w:rFonts w:ascii="Courier New" w:hAnsi="Courier New" w:cs="Courier New"/>
          <w:spacing w:val="2"/>
        </w:rPr>
      </w:pPr>
    </w:p>
    <w:p w14:paraId="55178900" w14:textId="77777777" w:rsidR="002454E7" w:rsidRPr="007F3D45" w:rsidRDefault="002454E7" w:rsidP="002454E7">
      <w:pPr>
        <w:spacing w:line="360" w:lineRule="auto"/>
        <w:ind w:firstLine="1134"/>
        <w:jc w:val="both"/>
        <w:rPr>
          <w:rFonts w:ascii="Courier New" w:hAnsi="Courier New" w:cs="Courier New"/>
          <w:spacing w:val="2"/>
        </w:rPr>
      </w:pPr>
    </w:p>
    <w:p w14:paraId="02EFB70B" w14:textId="1EA55EDC"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39.- </w:t>
      </w:r>
      <w:r w:rsidR="00197F67" w:rsidRPr="007F3D45">
        <w:rPr>
          <w:rFonts w:ascii="Courier New" w:hAnsi="Courier New" w:cs="Courier New"/>
          <w:spacing w:val="2"/>
        </w:rPr>
        <w:t xml:space="preserve">El </w:t>
      </w:r>
      <w:r w:rsidRPr="007F3D45">
        <w:rPr>
          <w:rFonts w:ascii="Courier New" w:hAnsi="Courier New" w:cs="Courier New"/>
          <w:spacing w:val="2"/>
        </w:rPr>
        <w:t>profesional reconocid</w:t>
      </w:r>
      <w:r w:rsidR="00197F67" w:rsidRPr="007F3D45">
        <w:rPr>
          <w:rFonts w:ascii="Courier New" w:hAnsi="Courier New" w:cs="Courier New"/>
          <w:spacing w:val="2"/>
        </w:rPr>
        <w:t xml:space="preserve">o </w:t>
      </w:r>
      <w:r w:rsidRPr="007F3D45">
        <w:rPr>
          <w:rFonts w:ascii="Courier New" w:hAnsi="Courier New" w:cs="Courier New"/>
          <w:spacing w:val="2"/>
        </w:rPr>
        <w:t xml:space="preserve">conforme a las disposiciones de este párrafo que </w:t>
      </w:r>
      <w:r w:rsidR="00157999" w:rsidRPr="007F3D45">
        <w:rPr>
          <w:rFonts w:ascii="Courier New" w:hAnsi="Courier New" w:cs="Courier New"/>
          <w:spacing w:val="2"/>
        </w:rPr>
        <w:t>d</w:t>
      </w:r>
      <w:r w:rsidR="00D25F45" w:rsidRPr="007F3D45">
        <w:rPr>
          <w:rFonts w:ascii="Courier New" w:hAnsi="Courier New" w:cs="Courier New"/>
          <w:spacing w:val="2"/>
        </w:rPr>
        <w:t>é</w:t>
      </w:r>
      <w:r w:rsidR="00157999" w:rsidRPr="007F3D45">
        <w:rPr>
          <w:rFonts w:ascii="Courier New" w:hAnsi="Courier New" w:cs="Courier New"/>
          <w:spacing w:val="2"/>
        </w:rPr>
        <w:t xml:space="preserve"> </w:t>
      </w:r>
      <w:r w:rsidRPr="007F3D45">
        <w:rPr>
          <w:rFonts w:ascii="Courier New" w:hAnsi="Courier New" w:cs="Courier New"/>
          <w:spacing w:val="2"/>
        </w:rPr>
        <w:t>falso testimonio sobre las materias que la normativa sectorial le encomiende, sufrirá la pena de presidio menor en sus grados mínimo a medio y multa a beneficio fiscal de 100 a 1.000 unidades tributarias mensuales, sin perjuicio de las sanciones administrativas que le sean aplicables.</w:t>
      </w:r>
    </w:p>
    <w:p w14:paraId="414DE601" w14:textId="77777777" w:rsidR="002454E7" w:rsidRPr="007F3D45" w:rsidRDefault="002454E7" w:rsidP="002454E7">
      <w:pPr>
        <w:spacing w:line="360" w:lineRule="auto"/>
        <w:ind w:firstLine="1134"/>
        <w:jc w:val="both"/>
        <w:rPr>
          <w:rFonts w:ascii="Courier New" w:hAnsi="Courier New" w:cs="Courier New"/>
          <w:spacing w:val="2"/>
        </w:rPr>
      </w:pPr>
    </w:p>
    <w:p w14:paraId="3BC5AC31" w14:textId="77777777" w:rsidR="002E062C" w:rsidRPr="007F3D45" w:rsidRDefault="002E062C" w:rsidP="002454E7">
      <w:pPr>
        <w:spacing w:line="360" w:lineRule="auto"/>
        <w:ind w:firstLine="1134"/>
        <w:jc w:val="both"/>
        <w:rPr>
          <w:rFonts w:ascii="Courier New" w:hAnsi="Courier New" w:cs="Courier New"/>
          <w:spacing w:val="2"/>
        </w:rPr>
      </w:pPr>
    </w:p>
    <w:p w14:paraId="647D995E" w14:textId="296BB030"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40.- Las condiciones de aplicación del presente título se establecerán en un reglamento establecido por decreto supremo, expedido por el ministerio que lleve el respectivo registro, o del cual dependa o se relacione el respectivo órgano sectorial, instrumento que, en todo caso, deberá cumplir con los principios de </w:t>
      </w:r>
      <w:proofErr w:type="spellStart"/>
      <w:r w:rsidRPr="007F3D45">
        <w:rPr>
          <w:rFonts w:ascii="Courier New" w:hAnsi="Courier New" w:cs="Courier New"/>
          <w:spacing w:val="2"/>
        </w:rPr>
        <w:t>contradictoriedad</w:t>
      </w:r>
      <w:proofErr w:type="spellEnd"/>
      <w:r w:rsidRPr="007F3D45">
        <w:rPr>
          <w:rFonts w:ascii="Courier New" w:hAnsi="Courier New" w:cs="Courier New"/>
          <w:spacing w:val="2"/>
        </w:rPr>
        <w:t xml:space="preserve"> y objetividad.</w:t>
      </w:r>
    </w:p>
    <w:p w14:paraId="31839D8E" w14:textId="77777777" w:rsidR="00561BA6" w:rsidRPr="007F3D45" w:rsidRDefault="00561BA6" w:rsidP="002454E7">
      <w:pPr>
        <w:spacing w:line="360" w:lineRule="auto"/>
        <w:ind w:firstLine="1134"/>
        <w:jc w:val="both"/>
        <w:rPr>
          <w:rFonts w:ascii="Courier New" w:hAnsi="Courier New" w:cs="Courier New"/>
          <w:spacing w:val="2"/>
        </w:rPr>
      </w:pPr>
    </w:p>
    <w:p w14:paraId="4171964C" w14:textId="77777777" w:rsidR="002454E7" w:rsidRPr="007F3D45" w:rsidRDefault="002454E7" w:rsidP="002454E7">
      <w:pPr>
        <w:spacing w:line="360" w:lineRule="auto"/>
        <w:ind w:firstLine="1134"/>
        <w:jc w:val="both"/>
        <w:rPr>
          <w:rFonts w:ascii="Courier New" w:hAnsi="Courier New" w:cs="Courier New"/>
          <w:spacing w:val="2"/>
        </w:rPr>
      </w:pPr>
    </w:p>
    <w:p w14:paraId="3D9FB1B5" w14:textId="77777777" w:rsidR="002454E7" w:rsidRPr="007F3D45" w:rsidRDefault="002454E7" w:rsidP="00561BA6">
      <w:pPr>
        <w:spacing w:line="360" w:lineRule="auto"/>
        <w:jc w:val="center"/>
        <w:rPr>
          <w:rFonts w:ascii="Courier New" w:hAnsi="Courier New" w:cs="Courier New"/>
          <w:spacing w:val="2"/>
        </w:rPr>
      </w:pPr>
      <w:r w:rsidRPr="007F3D45">
        <w:rPr>
          <w:rFonts w:ascii="Courier New" w:hAnsi="Courier New" w:cs="Courier New"/>
          <w:spacing w:val="2"/>
        </w:rPr>
        <w:t>TÍTULO V</w:t>
      </w:r>
    </w:p>
    <w:p w14:paraId="3FADDB62" w14:textId="5DE79A90" w:rsidR="002454E7" w:rsidRPr="007F3D45" w:rsidRDefault="002454E7" w:rsidP="00561BA6">
      <w:pPr>
        <w:spacing w:line="360" w:lineRule="auto"/>
        <w:jc w:val="center"/>
        <w:rPr>
          <w:rFonts w:ascii="Courier New" w:hAnsi="Courier New" w:cs="Courier New"/>
          <w:spacing w:val="2"/>
        </w:rPr>
      </w:pPr>
      <w:r w:rsidRPr="007F3D45">
        <w:rPr>
          <w:rFonts w:ascii="Courier New" w:hAnsi="Courier New" w:cs="Courier New"/>
          <w:spacing w:val="2"/>
        </w:rPr>
        <w:t>INSTITUCIONALIDAD ENCARGADA DEL SISTEMA PARA LA REGULACIÓN Y EVALUACIÓN SECTORIAL</w:t>
      </w:r>
    </w:p>
    <w:p w14:paraId="0BC6027D" w14:textId="77777777" w:rsidR="002454E7" w:rsidRPr="007F3D45" w:rsidRDefault="002454E7" w:rsidP="00561BA6">
      <w:pPr>
        <w:spacing w:line="360" w:lineRule="auto"/>
        <w:jc w:val="center"/>
        <w:rPr>
          <w:rFonts w:ascii="Courier New" w:hAnsi="Courier New" w:cs="Courier New"/>
          <w:spacing w:val="2"/>
        </w:rPr>
      </w:pPr>
      <w:r w:rsidRPr="007F3D45">
        <w:rPr>
          <w:rFonts w:ascii="Courier New" w:hAnsi="Courier New" w:cs="Courier New"/>
          <w:spacing w:val="2"/>
        </w:rPr>
        <w:t>Párrafo 1°</w:t>
      </w:r>
    </w:p>
    <w:p w14:paraId="465A3E9D" w14:textId="77777777" w:rsidR="002454E7" w:rsidRPr="007F3D45" w:rsidRDefault="002454E7" w:rsidP="00561BA6">
      <w:pPr>
        <w:spacing w:line="360" w:lineRule="auto"/>
        <w:jc w:val="center"/>
        <w:rPr>
          <w:rFonts w:ascii="Courier New" w:hAnsi="Courier New" w:cs="Courier New"/>
          <w:spacing w:val="2"/>
        </w:rPr>
      </w:pPr>
      <w:r w:rsidRPr="007F3D45">
        <w:rPr>
          <w:rFonts w:ascii="Courier New" w:hAnsi="Courier New" w:cs="Courier New"/>
          <w:spacing w:val="2"/>
        </w:rPr>
        <w:lastRenderedPageBreak/>
        <w:t>De la Oficina de Autorizaciones Sectoriales e Inversión</w:t>
      </w:r>
    </w:p>
    <w:p w14:paraId="0F20F8A3" w14:textId="77777777" w:rsidR="002454E7" w:rsidRPr="007F3D45" w:rsidRDefault="002454E7" w:rsidP="002454E7">
      <w:pPr>
        <w:spacing w:line="360" w:lineRule="auto"/>
        <w:ind w:firstLine="1134"/>
        <w:jc w:val="both"/>
        <w:rPr>
          <w:rFonts w:ascii="Courier New" w:hAnsi="Courier New" w:cs="Courier New"/>
          <w:spacing w:val="2"/>
        </w:rPr>
      </w:pPr>
    </w:p>
    <w:p w14:paraId="346957A0" w14:textId="77777777" w:rsidR="00561BA6" w:rsidRPr="007F3D45" w:rsidRDefault="00561BA6" w:rsidP="002454E7">
      <w:pPr>
        <w:spacing w:line="360" w:lineRule="auto"/>
        <w:ind w:firstLine="1134"/>
        <w:jc w:val="both"/>
        <w:rPr>
          <w:rFonts w:ascii="Courier New" w:hAnsi="Courier New" w:cs="Courier New"/>
          <w:spacing w:val="2"/>
        </w:rPr>
      </w:pPr>
    </w:p>
    <w:p w14:paraId="7EEF3265"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41.- Créase la Oficina de Autorizaciones Sectoriales e Inversión, en adelante “la Oficina”, que tendrá por objeto velar por el correcto funcionamiento del Sistema para la Regulación y Evaluación Sectorial, promover la incorporación en la regulación sectorial de técnicas administrativas eficaces que materialicen los principios de necesidad, proporcionalidad y no discriminación y, en general, de adoptar las demás medidas necesarias para el cumplimiento de la presente ley y las normas que rijan los procedimientos sectoriales para la habilitación de proyectos y actividades.</w:t>
      </w:r>
    </w:p>
    <w:p w14:paraId="396D3AD6" w14:textId="77777777" w:rsidR="002454E7" w:rsidRPr="007F3D45" w:rsidRDefault="002454E7" w:rsidP="002454E7">
      <w:pPr>
        <w:spacing w:line="360" w:lineRule="auto"/>
        <w:ind w:firstLine="1134"/>
        <w:jc w:val="both"/>
        <w:rPr>
          <w:rFonts w:ascii="Courier New" w:hAnsi="Courier New" w:cs="Courier New"/>
          <w:spacing w:val="2"/>
        </w:rPr>
      </w:pPr>
    </w:p>
    <w:p w14:paraId="2E76FE2F" w14:textId="3433D84E"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Esta Oficina será un órgano funcionalmente desconcentrado de la Subsecretaría de Economía y Empresas de Menor Tamaño conforme a lo dispuesto en el artículo 33 de la ley </w:t>
      </w:r>
      <w:proofErr w:type="spellStart"/>
      <w:r w:rsidRPr="007F3D45">
        <w:rPr>
          <w:rFonts w:ascii="Courier New" w:hAnsi="Courier New" w:cs="Courier New"/>
          <w:spacing w:val="2"/>
        </w:rPr>
        <w:t>Nº</w:t>
      </w:r>
      <w:proofErr w:type="spellEnd"/>
      <w:r w:rsidRPr="007F3D45">
        <w:rPr>
          <w:rFonts w:ascii="Courier New" w:hAnsi="Courier New" w:cs="Courier New"/>
          <w:spacing w:val="2"/>
        </w:rPr>
        <w:t xml:space="preserve"> 18.575, </w:t>
      </w:r>
      <w:r w:rsidR="009D03C1" w:rsidRPr="007F3D45">
        <w:rPr>
          <w:rFonts w:ascii="Courier New" w:hAnsi="Courier New" w:cs="Courier New"/>
          <w:spacing w:val="2"/>
        </w:rPr>
        <w:t>ley orgánica constitucional de Bases Generales de Administración del Estado</w:t>
      </w:r>
      <w:r w:rsidRPr="007F3D45">
        <w:rPr>
          <w:rFonts w:ascii="Courier New" w:hAnsi="Courier New" w:cs="Courier New"/>
          <w:spacing w:val="2"/>
        </w:rPr>
        <w:t xml:space="preserve">, y a las normas de la presente ley. </w:t>
      </w:r>
    </w:p>
    <w:p w14:paraId="26020DC5" w14:textId="77777777" w:rsidR="002454E7" w:rsidRPr="007F3D45" w:rsidRDefault="002454E7" w:rsidP="002454E7">
      <w:pPr>
        <w:spacing w:line="360" w:lineRule="auto"/>
        <w:ind w:firstLine="1134"/>
        <w:jc w:val="both"/>
        <w:rPr>
          <w:rFonts w:ascii="Courier New" w:hAnsi="Courier New" w:cs="Courier New"/>
          <w:spacing w:val="2"/>
        </w:rPr>
      </w:pPr>
    </w:p>
    <w:p w14:paraId="0F1837D8" w14:textId="77777777" w:rsidR="003629DA" w:rsidRPr="007F3D45" w:rsidRDefault="003629DA" w:rsidP="002454E7">
      <w:pPr>
        <w:spacing w:line="360" w:lineRule="auto"/>
        <w:ind w:firstLine="1134"/>
        <w:jc w:val="both"/>
        <w:rPr>
          <w:rFonts w:ascii="Courier New" w:hAnsi="Courier New" w:cs="Courier New"/>
          <w:spacing w:val="2"/>
        </w:rPr>
      </w:pPr>
    </w:p>
    <w:p w14:paraId="37D6F6FD" w14:textId="43FDFF2E"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42.- La Oficina contará con las siguientes funciones y atribuciones para el cumplimiento de su objeto:  </w:t>
      </w:r>
    </w:p>
    <w:p w14:paraId="4CCE1922" w14:textId="77777777" w:rsidR="002454E7" w:rsidRPr="007F3D45" w:rsidRDefault="002454E7" w:rsidP="002454E7">
      <w:pPr>
        <w:spacing w:line="360" w:lineRule="auto"/>
        <w:ind w:firstLine="1134"/>
        <w:jc w:val="both"/>
        <w:rPr>
          <w:rFonts w:ascii="Courier New" w:hAnsi="Courier New" w:cs="Courier New"/>
          <w:spacing w:val="2"/>
        </w:rPr>
      </w:pPr>
    </w:p>
    <w:p w14:paraId="19A7034C" w14:textId="40B75441" w:rsidR="002454E7" w:rsidRPr="007F3D45" w:rsidRDefault="002454E7" w:rsidP="009D03C1">
      <w:pPr>
        <w:spacing w:line="360" w:lineRule="auto"/>
        <w:ind w:firstLine="2268"/>
        <w:jc w:val="both"/>
        <w:rPr>
          <w:rFonts w:ascii="Courier New" w:hAnsi="Courier New" w:cs="Courier New"/>
          <w:spacing w:val="2"/>
        </w:rPr>
      </w:pPr>
      <w:r w:rsidRPr="007F3D45">
        <w:rPr>
          <w:rFonts w:ascii="Courier New" w:hAnsi="Courier New" w:cs="Courier New"/>
          <w:spacing w:val="2"/>
        </w:rPr>
        <w:t>1.</w:t>
      </w:r>
      <w:r w:rsidR="00A00330" w:rsidRPr="007F3D45">
        <w:rPr>
          <w:rFonts w:ascii="Courier New" w:hAnsi="Courier New" w:cs="Courier New"/>
          <w:spacing w:val="2"/>
        </w:rPr>
        <w:t xml:space="preserve"> </w:t>
      </w:r>
      <w:r w:rsidRPr="007F3D45">
        <w:rPr>
          <w:rFonts w:ascii="Courier New" w:hAnsi="Courier New" w:cs="Courier New"/>
          <w:spacing w:val="2"/>
        </w:rPr>
        <w:t xml:space="preserve">Coordinar y cooperar con los órganos sectoriales, e impulsar la coordinación y cooperación entre </w:t>
      </w:r>
      <w:r w:rsidR="009D03C1" w:rsidRPr="007F3D45">
        <w:rPr>
          <w:rFonts w:ascii="Courier New" w:hAnsi="Courier New" w:cs="Courier New"/>
          <w:spacing w:val="2"/>
        </w:rPr>
        <w:t>é</w:t>
      </w:r>
      <w:r w:rsidRPr="007F3D45">
        <w:rPr>
          <w:rFonts w:ascii="Courier New" w:hAnsi="Courier New" w:cs="Courier New"/>
          <w:spacing w:val="2"/>
        </w:rPr>
        <w:t>stos y l</w:t>
      </w:r>
      <w:r w:rsidR="005031F8" w:rsidRPr="007F3D45">
        <w:rPr>
          <w:rFonts w:ascii="Courier New" w:hAnsi="Courier New" w:cs="Courier New"/>
          <w:spacing w:val="2"/>
        </w:rPr>
        <w:t>as personas</w:t>
      </w:r>
      <w:r w:rsidRPr="007F3D45">
        <w:rPr>
          <w:rFonts w:ascii="Courier New" w:hAnsi="Courier New" w:cs="Courier New"/>
          <w:spacing w:val="2"/>
        </w:rPr>
        <w:t xml:space="preserve"> solicitantes, en los ámbitos de sus competencias, para el adecuado cumplimiento de esta ley. En el ejercicio de esta función, podrá actuar como facilitador entre solicitantes y órganos sectoriales, o de los últimos </w:t>
      </w:r>
      <w:r w:rsidRPr="007F3D45">
        <w:rPr>
          <w:rFonts w:ascii="Courier New" w:hAnsi="Courier New" w:cs="Courier New"/>
          <w:spacing w:val="2"/>
        </w:rPr>
        <w:lastRenderedPageBreak/>
        <w:t xml:space="preserve">entre sí, </w:t>
      </w:r>
      <w:r w:rsidR="005031F8" w:rsidRPr="007F3D45">
        <w:rPr>
          <w:rFonts w:ascii="Courier New" w:hAnsi="Courier New" w:cs="Courier New"/>
          <w:spacing w:val="2"/>
        </w:rPr>
        <w:t xml:space="preserve">y posibilitarán </w:t>
      </w:r>
      <w:r w:rsidRPr="007F3D45">
        <w:rPr>
          <w:rFonts w:ascii="Courier New" w:hAnsi="Courier New" w:cs="Courier New"/>
          <w:spacing w:val="2"/>
        </w:rPr>
        <w:t xml:space="preserve">el diálogo en las distintas instancias de formulación y autorización de un proyecto o actividad, en especial, en lo relativo a los diversos trámites requeridos para su materialización.  Del mismo modo, la Oficina podrá sugerir a los órganos sectoriales la adopción de acciones concretas para la adecuada aplicación de los procedimientos sectoriales, sin perjuicio de los mecanismos establecidos en el Título VII. </w:t>
      </w:r>
    </w:p>
    <w:p w14:paraId="37363B33" w14:textId="77777777" w:rsidR="002454E7" w:rsidRPr="007F3D45" w:rsidRDefault="002454E7" w:rsidP="009D03C1">
      <w:pPr>
        <w:spacing w:line="360" w:lineRule="auto"/>
        <w:ind w:firstLine="2268"/>
        <w:jc w:val="both"/>
        <w:rPr>
          <w:rFonts w:ascii="Courier New" w:hAnsi="Courier New" w:cs="Courier New"/>
          <w:spacing w:val="2"/>
        </w:rPr>
      </w:pPr>
    </w:p>
    <w:p w14:paraId="3689DD08" w14:textId="1F4DBE5C" w:rsidR="002454E7" w:rsidRPr="007F3D45" w:rsidRDefault="002454E7" w:rsidP="009D03C1">
      <w:pPr>
        <w:spacing w:line="360" w:lineRule="auto"/>
        <w:ind w:firstLine="2268"/>
        <w:jc w:val="both"/>
        <w:rPr>
          <w:rFonts w:ascii="Courier New" w:hAnsi="Courier New" w:cs="Courier New"/>
          <w:spacing w:val="2"/>
        </w:rPr>
      </w:pPr>
      <w:r w:rsidRPr="007F3D45">
        <w:rPr>
          <w:rFonts w:ascii="Courier New" w:hAnsi="Courier New" w:cs="Courier New"/>
          <w:spacing w:val="2"/>
        </w:rPr>
        <w:t>2.</w:t>
      </w:r>
      <w:r w:rsidR="00A00330" w:rsidRPr="007F3D45">
        <w:rPr>
          <w:rFonts w:ascii="Courier New" w:hAnsi="Courier New" w:cs="Courier New"/>
          <w:spacing w:val="2"/>
        </w:rPr>
        <w:t xml:space="preserve"> </w:t>
      </w:r>
      <w:r w:rsidRPr="007F3D45">
        <w:rPr>
          <w:rFonts w:ascii="Courier New" w:hAnsi="Courier New" w:cs="Courier New"/>
          <w:spacing w:val="2"/>
        </w:rPr>
        <w:t>Monitorear los procedimientos seguidos por los órganos sectoriales para la resolución de solicitudes de autorizaciones, con el objeto de verificar si se han observado las exigencias procedimentales establecidas por las normas mínimas contenidas en el Título III y en las otras leyes generales o sectoriales que les sean aplicables, y que los requisitos exigidos para el otorgamiento de autorizaciones sectoriales correspondan únicamente a aquellos previamente establecidos en la normativa que las regula. En el ejercicio de esta atribución, la Oficina podrá brindar orientación y apoyo para mejorar progresivamente el desempeño de los órganos sectoriales.</w:t>
      </w:r>
    </w:p>
    <w:p w14:paraId="61F15D03" w14:textId="77777777" w:rsidR="002454E7" w:rsidRPr="007F3D45" w:rsidRDefault="002454E7" w:rsidP="00A00330">
      <w:pPr>
        <w:spacing w:line="360" w:lineRule="auto"/>
        <w:ind w:firstLine="1701"/>
        <w:jc w:val="both"/>
        <w:rPr>
          <w:rFonts w:ascii="Courier New" w:hAnsi="Courier New" w:cs="Courier New"/>
          <w:spacing w:val="2"/>
        </w:rPr>
      </w:pPr>
    </w:p>
    <w:p w14:paraId="038A2585" w14:textId="0DDAD587" w:rsidR="002454E7" w:rsidRPr="007F3D45" w:rsidRDefault="002454E7" w:rsidP="005031F8">
      <w:pPr>
        <w:spacing w:line="360" w:lineRule="auto"/>
        <w:ind w:firstLine="2268"/>
        <w:jc w:val="both"/>
        <w:rPr>
          <w:rFonts w:ascii="Courier New" w:hAnsi="Courier New" w:cs="Courier New"/>
          <w:spacing w:val="2"/>
        </w:rPr>
      </w:pPr>
      <w:r w:rsidRPr="007F3D45">
        <w:rPr>
          <w:rFonts w:ascii="Courier New" w:hAnsi="Courier New" w:cs="Courier New"/>
          <w:spacing w:val="2"/>
        </w:rPr>
        <w:t>3.</w:t>
      </w:r>
      <w:r w:rsidR="005031F8" w:rsidRPr="007F3D45">
        <w:rPr>
          <w:rFonts w:ascii="Courier New" w:hAnsi="Courier New" w:cs="Courier New"/>
          <w:spacing w:val="2"/>
        </w:rPr>
        <w:t xml:space="preserve"> </w:t>
      </w:r>
      <w:r w:rsidRPr="007F3D45">
        <w:rPr>
          <w:rFonts w:ascii="Courier New" w:hAnsi="Courier New" w:cs="Courier New"/>
          <w:spacing w:val="2"/>
        </w:rPr>
        <w:t>Conducir los procesos de clasificación de autorizaciones sectoriales por tipología de conformidad con el artículo 8.</w:t>
      </w:r>
    </w:p>
    <w:p w14:paraId="65CE023B" w14:textId="77777777" w:rsidR="002454E7" w:rsidRPr="007F3D45" w:rsidRDefault="002454E7" w:rsidP="005031F8">
      <w:pPr>
        <w:spacing w:line="360" w:lineRule="auto"/>
        <w:ind w:firstLine="2268"/>
        <w:jc w:val="both"/>
        <w:rPr>
          <w:rFonts w:ascii="Courier New" w:hAnsi="Courier New" w:cs="Courier New"/>
          <w:spacing w:val="2"/>
        </w:rPr>
      </w:pPr>
    </w:p>
    <w:p w14:paraId="2B388400" w14:textId="36B0D9A4" w:rsidR="002454E7" w:rsidRPr="007F3D45" w:rsidRDefault="002454E7" w:rsidP="005031F8">
      <w:pPr>
        <w:spacing w:line="360" w:lineRule="auto"/>
        <w:ind w:firstLine="2268"/>
        <w:jc w:val="both"/>
        <w:rPr>
          <w:rFonts w:ascii="Courier New" w:hAnsi="Courier New" w:cs="Courier New"/>
          <w:spacing w:val="2"/>
        </w:rPr>
      </w:pPr>
      <w:r w:rsidRPr="007F3D45">
        <w:rPr>
          <w:rFonts w:ascii="Courier New" w:hAnsi="Courier New" w:cs="Courier New"/>
          <w:spacing w:val="2"/>
        </w:rPr>
        <w:t>4.</w:t>
      </w:r>
      <w:r w:rsidR="005031F8" w:rsidRPr="007F3D45">
        <w:rPr>
          <w:rFonts w:ascii="Courier New" w:hAnsi="Courier New" w:cs="Courier New"/>
          <w:spacing w:val="2"/>
        </w:rPr>
        <w:t xml:space="preserve"> </w:t>
      </w:r>
      <w:r w:rsidRPr="007F3D45">
        <w:rPr>
          <w:rFonts w:ascii="Courier New" w:hAnsi="Courier New" w:cs="Courier New"/>
          <w:spacing w:val="2"/>
        </w:rPr>
        <w:t xml:space="preserve">Asegurar el adecuado funcionamiento del Sistema de Información Unificado de Permisos Sectoriales regulado en el Título VI, así como su disponibilidad, seguridad y consistencia. Para ello, fijará los términos y condiciones de uso que deberán observar los órganos sectoriales y personas usuarias y podrá elaborar y publicar guías técnicas para </w:t>
      </w:r>
      <w:r w:rsidRPr="007F3D45">
        <w:rPr>
          <w:rFonts w:ascii="Courier New" w:hAnsi="Courier New" w:cs="Courier New"/>
          <w:spacing w:val="2"/>
        </w:rPr>
        <w:lastRenderedPageBreak/>
        <w:t>facilitar el uso de sus módulos y aplicativos, la iniciación del procedimiento sectorial a través de formularios, así como instructivos sobre la información que le deberán remitir los órganos sectoriales para dar cumplimiento al artículo 54, según sea el caso.</w:t>
      </w:r>
    </w:p>
    <w:p w14:paraId="322CC36D" w14:textId="77777777" w:rsidR="002454E7" w:rsidRPr="007F3D45" w:rsidRDefault="002454E7" w:rsidP="00A00330">
      <w:pPr>
        <w:spacing w:line="360" w:lineRule="auto"/>
        <w:ind w:firstLine="1701"/>
        <w:jc w:val="both"/>
        <w:rPr>
          <w:rFonts w:ascii="Courier New" w:hAnsi="Courier New" w:cs="Courier New"/>
          <w:spacing w:val="2"/>
        </w:rPr>
      </w:pPr>
    </w:p>
    <w:p w14:paraId="7A51F4C0" w14:textId="61250AEB" w:rsidR="002454E7" w:rsidRPr="007F3D45" w:rsidRDefault="002454E7" w:rsidP="005031F8">
      <w:pPr>
        <w:spacing w:line="360" w:lineRule="auto"/>
        <w:ind w:firstLine="2268"/>
        <w:jc w:val="both"/>
        <w:rPr>
          <w:rFonts w:ascii="Courier New" w:hAnsi="Courier New" w:cs="Courier New"/>
          <w:spacing w:val="2"/>
        </w:rPr>
      </w:pPr>
      <w:r w:rsidRPr="007F3D45">
        <w:rPr>
          <w:rFonts w:ascii="Courier New" w:hAnsi="Courier New" w:cs="Courier New"/>
          <w:spacing w:val="2"/>
        </w:rPr>
        <w:t>5.</w:t>
      </w:r>
      <w:r w:rsidR="005031F8" w:rsidRPr="007F3D45">
        <w:rPr>
          <w:rFonts w:ascii="Courier New" w:hAnsi="Courier New" w:cs="Courier New"/>
          <w:spacing w:val="2"/>
        </w:rPr>
        <w:t xml:space="preserve"> </w:t>
      </w:r>
      <w:r w:rsidRPr="007F3D45">
        <w:rPr>
          <w:rFonts w:ascii="Courier New" w:hAnsi="Courier New" w:cs="Courier New"/>
          <w:spacing w:val="2"/>
        </w:rPr>
        <w:t>Elaborar y presentar al Comité de Subsecretarias y Subsecretarios la nómina de proyectos o actividades susceptibles de ser calificados como priorizados conforme a lo dispuesto en los artículos 28 y 29.</w:t>
      </w:r>
    </w:p>
    <w:p w14:paraId="352766E2" w14:textId="77777777" w:rsidR="002454E7" w:rsidRPr="007F3D45" w:rsidRDefault="002454E7" w:rsidP="005031F8">
      <w:pPr>
        <w:spacing w:line="360" w:lineRule="auto"/>
        <w:ind w:firstLine="2268"/>
        <w:jc w:val="both"/>
        <w:rPr>
          <w:rFonts w:ascii="Courier New" w:hAnsi="Courier New" w:cs="Courier New"/>
          <w:spacing w:val="2"/>
        </w:rPr>
      </w:pPr>
    </w:p>
    <w:p w14:paraId="43A2ACC4" w14:textId="3311EA15" w:rsidR="002454E7" w:rsidRPr="007F3D45" w:rsidRDefault="002454E7" w:rsidP="005031F8">
      <w:pPr>
        <w:spacing w:line="360" w:lineRule="auto"/>
        <w:ind w:firstLine="2268"/>
        <w:jc w:val="both"/>
        <w:rPr>
          <w:rFonts w:ascii="Courier New" w:hAnsi="Courier New" w:cs="Courier New"/>
          <w:spacing w:val="2"/>
        </w:rPr>
      </w:pPr>
      <w:r w:rsidRPr="007F3D45">
        <w:rPr>
          <w:rFonts w:ascii="Courier New" w:hAnsi="Courier New" w:cs="Courier New"/>
          <w:spacing w:val="2"/>
        </w:rPr>
        <w:t>6.</w:t>
      </w:r>
      <w:r w:rsidR="005031F8" w:rsidRPr="007F3D45">
        <w:rPr>
          <w:rFonts w:ascii="Courier New" w:hAnsi="Courier New" w:cs="Courier New"/>
          <w:spacing w:val="2"/>
        </w:rPr>
        <w:t xml:space="preserve"> </w:t>
      </w:r>
      <w:r w:rsidRPr="007F3D45">
        <w:rPr>
          <w:rFonts w:ascii="Courier New" w:hAnsi="Courier New" w:cs="Courier New"/>
          <w:spacing w:val="2"/>
        </w:rPr>
        <w:t>Implementar medidas para impulsar grandes proyectos de inversión, ya sea a nivel nacional, regional o interregional. Ello incluye la posibilidad de articular mesas de trabajo regionales entre los distintos órganos de la Administración del Estado vinculados al otorgamiento de autorizaciones de grandes proyectos de inversión y proyectos o actividades priorizados y sus titulares, conforme a lo dispuesto en el artículo 43.</w:t>
      </w:r>
    </w:p>
    <w:p w14:paraId="52CAABAD" w14:textId="77777777" w:rsidR="002454E7" w:rsidRPr="007F3D45" w:rsidRDefault="002454E7" w:rsidP="00A00330">
      <w:pPr>
        <w:spacing w:line="360" w:lineRule="auto"/>
        <w:ind w:firstLine="1701"/>
        <w:jc w:val="both"/>
        <w:rPr>
          <w:rFonts w:ascii="Courier New" w:hAnsi="Courier New" w:cs="Courier New"/>
          <w:spacing w:val="2"/>
        </w:rPr>
      </w:pPr>
    </w:p>
    <w:p w14:paraId="4428E8D5" w14:textId="26E14C70" w:rsidR="002454E7" w:rsidRPr="007F3D45" w:rsidRDefault="002454E7" w:rsidP="005031F8">
      <w:pPr>
        <w:spacing w:line="360" w:lineRule="auto"/>
        <w:ind w:firstLine="2268"/>
        <w:jc w:val="both"/>
        <w:rPr>
          <w:rFonts w:ascii="Courier New" w:hAnsi="Courier New" w:cs="Courier New"/>
          <w:spacing w:val="2"/>
        </w:rPr>
      </w:pPr>
      <w:r w:rsidRPr="007F3D45">
        <w:rPr>
          <w:rFonts w:ascii="Courier New" w:hAnsi="Courier New" w:cs="Courier New"/>
          <w:spacing w:val="2"/>
        </w:rPr>
        <w:t>7.</w:t>
      </w:r>
      <w:r w:rsidR="005031F8" w:rsidRPr="007F3D45">
        <w:rPr>
          <w:rFonts w:ascii="Courier New" w:hAnsi="Courier New" w:cs="Courier New"/>
          <w:spacing w:val="2"/>
        </w:rPr>
        <w:t xml:space="preserve"> </w:t>
      </w:r>
      <w:r w:rsidRPr="007F3D45">
        <w:rPr>
          <w:rFonts w:ascii="Courier New" w:hAnsi="Courier New" w:cs="Courier New"/>
          <w:spacing w:val="2"/>
        </w:rPr>
        <w:t xml:space="preserve">Realizar el seguimiento al desarrollo y ejecución de grandes proyectos de inversión y proyectos o actividades priorizados en el país, especialmente en lo referido a la tramitación de las autorizaciones sectoriales que le fueren aplicables. Para estos efectos, mantendrá un catastro actualizado de estos proyectos o actividades priorizados y hará un seguimiento de su desarrollo y ejecución, especialmente en lo referido a la tramitación de las autorizaciones sectoriales que le fueren aplicables.  </w:t>
      </w:r>
    </w:p>
    <w:p w14:paraId="71613377" w14:textId="2C3E2880" w:rsidR="002454E7" w:rsidRPr="007F3D45" w:rsidRDefault="002454E7" w:rsidP="005031F8">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Una resolución de la Oficina determinará los montos de inversión pública o privada </w:t>
      </w:r>
      <w:r w:rsidRPr="007F3D45">
        <w:rPr>
          <w:rFonts w:ascii="Courier New" w:hAnsi="Courier New" w:cs="Courier New"/>
          <w:spacing w:val="2"/>
        </w:rPr>
        <w:lastRenderedPageBreak/>
        <w:t>y/o las características que deberá cumplir un proyecto o actividad para ser considerado como gran proyecto.</w:t>
      </w:r>
    </w:p>
    <w:p w14:paraId="390060A1" w14:textId="77777777" w:rsidR="002454E7" w:rsidRPr="007F3D45" w:rsidRDefault="002454E7" w:rsidP="00A00330">
      <w:pPr>
        <w:spacing w:line="360" w:lineRule="auto"/>
        <w:ind w:firstLine="1701"/>
        <w:jc w:val="both"/>
        <w:rPr>
          <w:rFonts w:ascii="Courier New" w:hAnsi="Courier New" w:cs="Courier New"/>
          <w:spacing w:val="2"/>
        </w:rPr>
      </w:pPr>
    </w:p>
    <w:p w14:paraId="5E87D8D4" w14:textId="311B1F60" w:rsidR="002454E7" w:rsidRPr="007F3D45" w:rsidRDefault="002454E7" w:rsidP="005031F8">
      <w:pPr>
        <w:spacing w:line="360" w:lineRule="auto"/>
        <w:ind w:firstLine="2268"/>
        <w:jc w:val="both"/>
        <w:rPr>
          <w:rFonts w:ascii="Courier New" w:hAnsi="Courier New" w:cs="Courier New"/>
          <w:spacing w:val="2"/>
        </w:rPr>
      </w:pPr>
      <w:r w:rsidRPr="007F3D45">
        <w:rPr>
          <w:rFonts w:ascii="Courier New" w:hAnsi="Courier New" w:cs="Courier New"/>
          <w:spacing w:val="2"/>
        </w:rPr>
        <w:t>8.</w:t>
      </w:r>
      <w:r w:rsidR="005031F8" w:rsidRPr="007F3D45">
        <w:rPr>
          <w:rFonts w:ascii="Courier New" w:hAnsi="Courier New" w:cs="Courier New"/>
          <w:spacing w:val="2"/>
        </w:rPr>
        <w:t xml:space="preserve"> </w:t>
      </w:r>
      <w:r w:rsidRPr="007F3D45">
        <w:rPr>
          <w:rFonts w:ascii="Courier New" w:hAnsi="Courier New" w:cs="Courier New"/>
          <w:spacing w:val="2"/>
        </w:rPr>
        <w:t>Requerir fundadamente a otros órganos de la Administración del Estado la información y antecedentes que estime necesarios para el cumplimiento de sus funciones y atribuciones.</w:t>
      </w:r>
    </w:p>
    <w:p w14:paraId="1C961CC7" w14:textId="77777777" w:rsidR="002454E7" w:rsidRPr="007F3D45" w:rsidRDefault="002454E7" w:rsidP="005031F8">
      <w:pPr>
        <w:spacing w:line="360" w:lineRule="auto"/>
        <w:ind w:firstLine="2268"/>
        <w:jc w:val="both"/>
        <w:rPr>
          <w:rFonts w:ascii="Courier New" w:hAnsi="Courier New" w:cs="Courier New"/>
          <w:spacing w:val="2"/>
        </w:rPr>
      </w:pPr>
    </w:p>
    <w:p w14:paraId="45DAB703" w14:textId="317CFFAD" w:rsidR="002454E7" w:rsidRPr="007F3D45" w:rsidRDefault="002454E7" w:rsidP="005031F8">
      <w:pPr>
        <w:spacing w:line="360" w:lineRule="auto"/>
        <w:ind w:firstLine="2268"/>
        <w:jc w:val="both"/>
        <w:rPr>
          <w:rFonts w:ascii="Courier New" w:hAnsi="Courier New" w:cs="Courier New"/>
          <w:spacing w:val="2"/>
        </w:rPr>
      </w:pPr>
      <w:r w:rsidRPr="007F3D45">
        <w:rPr>
          <w:rFonts w:ascii="Courier New" w:hAnsi="Courier New" w:cs="Courier New"/>
          <w:spacing w:val="2"/>
        </w:rPr>
        <w:t>9.</w:t>
      </w:r>
      <w:r w:rsidR="005031F8" w:rsidRPr="007F3D45">
        <w:rPr>
          <w:rFonts w:ascii="Courier New" w:hAnsi="Courier New" w:cs="Courier New"/>
          <w:spacing w:val="2"/>
        </w:rPr>
        <w:t xml:space="preserve"> </w:t>
      </w:r>
      <w:r w:rsidRPr="007F3D45">
        <w:rPr>
          <w:rFonts w:ascii="Courier New" w:hAnsi="Courier New" w:cs="Courier New"/>
          <w:spacing w:val="2"/>
        </w:rPr>
        <w:t>Dictar resoluciones que contengan orientaciones, prácticas ejemplares y estándares generales para la tramitación de autorizaciones sectoriales, a fin de alcanzar la máxima adherencia de los órganos sectoriales a las normas procedimentales y requisitos preestablecidos en la normativa aplicable.</w:t>
      </w:r>
    </w:p>
    <w:p w14:paraId="460485E5" w14:textId="23695083" w:rsidR="002454E7" w:rsidRPr="007F3D45" w:rsidRDefault="002454E7" w:rsidP="005031F8">
      <w:pPr>
        <w:spacing w:line="360" w:lineRule="auto"/>
        <w:ind w:firstLine="2268"/>
        <w:jc w:val="both"/>
        <w:rPr>
          <w:rFonts w:ascii="Courier New" w:hAnsi="Courier New" w:cs="Courier New"/>
          <w:spacing w:val="2"/>
        </w:rPr>
      </w:pPr>
      <w:r w:rsidRPr="007F3D45">
        <w:rPr>
          <w:rFonts w:ascii="Courier New" w:hAnsi="Courier New" w:cs="Courier New"/>
          <w:spacing w:val="2"/>
        </w:rPr>
        <w:t>Para la elaboración de dichas resoluciones, la Oficina podrá abrir procesos consultivos que involucren a órganos sectoriales, personas y entidades expertas y al público en general, con el objeto de asegurar que los estándares que se determinen sean relevantes y realistas. Las orientaciones, estándares y prácticas ejemplares que se fijen deberán estar basados en evidencia y en análisis comparativos entre órganos sectoriales.</w:t>
      </w:r>
    </w:p>
    <w:p w14:paraId="36918AB8" w14:textId="77777777" w:rsidR="002454E7" w:rsidRPr="007F3D45" w:rsidRDefault="002454E7" w:rsidP="00A00330">
      <w:pPr>
        <w:spacing w:line="360" w:lineRule="auto"/>
        <w:ind w:firstLine="1701"/>
        <w:jc w:val="both"/>
        <w:rPr>
          <w:rFonts w:ascii="Courier New" w:hAnsi="Courier New" w:cs="Courier New"/>
          <w:spacing w:val="2"/>
        </w:rPr>
      </w:pPr>
    </w:p>
    <w:p w14:paraId="0883773C" w14:textId="530ECE1E" w:rsidR="002454E7" w:rsidRPr="007F3D45" w:rsidRDefault="002454E7" w:rsidP="005031F8">
      <w:pPr>
        <w:spacing w:line="360" w:lineRule="auto"/>
        <w:ind w:firstLine="2268"/>
        <w:jc w:val="both"/>
        <w:rPr>
          <w:rFonts w:ascii="Courier New" w:hAnsi="Courier New" w:cs="Courier New"/>
          <w:spacing w:val="2"/>
        </w:rPr>
      </w:pPr>
      <w:r w:rsidRPr="007F3D45">
        <w:rPr>
          <w:rFonts w:ascii="Courier New" w:hAnsi="Courier New" w:cs="Courier New"/>
          <w:spacing w:val="2"/>
        </w:rPr>
        <w:t>10.</w:t>
      </w:r>
      <w:r w:rsidR="005031F8" w:rsidRPr="007F3D45">
        <w:rPr>
          <w:rFonts w:ascii="Courier New" w:hAnsi="Courier New" w:cs="Courier New"/>
          <w:spacing w:val="2"/>
        </w:rPr>
        <w:t xml:space="preserve"> </w:t>
      </w:r>
      <w:r w:rsidRPr="007F3D45">
        <w:rPr>
          <w:rFonts w:ascii="Courier New" w:hAnsi="Courier New" w:cs="Courier New"/>
          <w:spacing w:val="2"/>
        </w:rPr>
        <w:t>Elaborar y difundir reportes referidos a la observancia de las normas aplicables a la tramitación de autorizaciones sectoriales</w:t>
      </w:r>
      <w:r w:rsidR="005031F8" w:rsidRPr="007F3D45">
        <w:rPr>
          <w:rFonts w:ascii="Courier New" w:hAnsi="Courier New" w:cs="Courier New"/>
          <w:spacing w:val="2"/>
        </w:rPr>
        <w:t xml:space="preserve"> por parte de los órganos sectoriales</w:t>
      </w:r>
      <w:r w:rsidRPr="007F3D45">
        <w:rPr>
          <w:rFonts w:ascii="Courier New" w:hAnsi="Courier New" w:cs="Courier New"/>
          <w:spacing w:val="2"/>
        </w:rPr>
        <w:t xml:space="preserve">, así como a la implementación de las resoluciones dictadas de conformidad con el numeral anterior, sugerencias específicas y requerimientos emanados de la Oficina. En el ejercicio de esta función, la Oficina podrá sugerir, a la jefatura de cada órgano sectorial la incorporación de indicadores e incentivos en cualquiera de los instrumentos con que cuente la </w:t>
      </w:r>
      <w:r w:rsidRPr="007F3D45">
        <w:rPr>
          <w:rFonts w:ascii="Courier New" w:hAnsi="Courier New" w:cs="Courier New"/>
          <w:spacing w:val="2"/>
        </w:rPr>
        <w:lastRenderedPageBreak/>
        <w:t>Administración para el mejoramiento de su gestión, orientados a procurar el óptimo cumplimiento de los órganos sectoriales a lo dispuesto en esta ley.</w:t>
      </w:r>
    </w:p>
    <w:p w14:paraId="3681E9BA" w14:textId="77777777" w:rsidR="002454E7" w:rsidRPr="007F3D45" w:rsidRDefault="002454E7" w:rsidP="005031F8">
      <w:pPr>
        <w:spacing w:line="360" w:lineRule="auto"/>
        <w:ind w:firstLine="2268"/>
        <w:jc w:val="both"/>
        <w:rPr>
          <w:rFonts w:ascii="Courier New" w:hAnsi="Courier New" w:cs="Courier New"/>
          <w:spacing w:val="2"/>
        </w:rPr>
      </w:pPr>
    </w:p>
    <w:p w14:paraId="30F04F80" w14:textId="11673EA9" w:rsidR="002454E7" w:rsidRPr="007F3D45" w:rsidRDefault="002454E7" w:rsidP="005031F8">
      <w:pPr>
        <w:spacing w:line="360" w:lineRule="auto"/>
        <w:ind w:firstLine="2268"/>
        <w:jc w:val="both"/>
        <w:rPr>
          <w:rFonts w:ascii="Courier New" w:hAnsi="Courier New" w:cs="Courier New"/>
          <w:spacing w:val="2"/>
        </w:rPr>
      </w:pPr>
      <w:r w:rsidRPr="007F3D45">
        <w:rPr>
          <w:rFonts w:ascii="Courier New" w:hAnsi="Courier New" w:cs="Courier New"/>
          <w:spacing w:val="2"/>
        </w:rPr>
        <w:t>11.</w:t>
      </w:r>
      <w:r w:rsidR="00A00330" w:rsidRPr="007F3D45">
        <w:rPr>
          <w:rFonts w:ascii="Courier New" w:hAnsi="Courier New" w:cs="Courier New"/>
          <w:spacing w:val="2"/>
        </w:rPr>
        <w:t xml:space="preserve"> </w:t>
      </w:r>
      <w:r w:rsidRPr="007F3D45">
        <w:rPr>
          <w:rFonts w:ascii="Courier New" w:hAnsi="Courier New" w:cs="Courier New"/>
          <w:spacing w:val="2"/>
        </w:rPr>
        <w:t>Participar en la evaluación de la regulación sectorial regulada en el Título VII.</w:t>
      </w:r>
    </w:p>
    <w:p w14:paraId="0E26AD8E" w14:textId="77777777" w:rsidR="002454E7" w:rsidRPr="007F3D45" w:rsidRDefault="002454E7" w:rsidP="005031F8">
      <w:pPr>
        <w:spacing w:line="360" w:lineRule="auto"/>
        <w:ind w:firstLine="2268"/>
        <w:jc w:val="both"/>
        <w:rPr>
          <w:rFonts w:ascii="Courier New" w:hAnsi="Courier New" w:cs="Courier New"/>
          <w:spacing w:val="2"/>
        </w:rPr>
      </w:pPr>
    </w:p>
    <w:p w14:paraId="7CDCE212" w14:textId="741598D1" w:rsidR="002454E7" w:rsidRPr="007F3D45" w:rsidRDefault="002454E7" w:rsidP="005031F8">
      <w:pPr>
        <w:spacing w:line="360" w:lineRule="auto"/>
        <w:ind w:firstLine="2268"/>
        <w:jc w:val="both"/>
        <w:rPr>
          <w:rFonts w:ascii="Courier New" w:hAnsi="Courier New" w:cs="Courier New"/>
          <w:spacing w:val="2"/>
        </w:rPr>
      </w:pPr>
      <w:r w:rsidRPr="007F3D45">
        <w:rPr>
          <w:rFonts w:ascii="Courier New" w:hAnsi="Courier New" w:cs="Courier New"/>
          <w:spacing w:val="2"/>
        </w:rPr>
        <w:t>12.</w:t>
      </w:r>
      <w:r w:rsidR="00A00330" w:rsidRPr="007F3D45">
        <w:rPr>
          <w:rFonts w:ascii="Courier New" w:hAnsi="Courier New" w:cs="Courier New"/>
          <w:spacing w:val="2"/>
        </w:rPr>
        <w:t xml:space="preserve"> </w:t>
      </w:r>
      <w:r w:rsidRPr="007F3D45">
        <w:rPr>
          <w:rFonts w:ascii="Courier New" w:hAnsi="Courier New" w:cs="Courier New"/>
          <w:spacing w:val="2"/>
        </w:rPr>
        <w:t xml:space="preserve">Proponer al </w:t>
      </w:r>
      <w:proofErr w:type="gramStart"/>
      <w:r w:rsidRPr="007F3D45">
        <w:rPr>
          <w:rFonts w:ascii="Courier New" w:hAnsi="Courier New" w:cs="Courier New"/>
          <w:spacing w:val="2"/>
        </w:rPr>
        <w:t>Presidente</w:t>
      </w:r>
      <w:proofErr w:type="gramEnd"/>
      <w:r w:rsidRPr="007F3D45">
        <w:rPr>
          <w:rFonts w:ascii="Courier New" w:hAnsi="Courier New" w:cs="Courier New"/>
          <w:spacing w:val="2"/>
        </w:rPr>
        <w:t xml:space="preserve"> </w:t>
      </w:r>
      <w:r w:rsidR="005031F8" w:rsidRPr="007F3D45">
        <w:rPr>
          <w:rFonts w:ascii="Courier New" w:hAnsi="Courier New" w:cs="Courier New"/>
          <w:spacing w:val="2"/>
        </w:rPr>
        <w:t>o a la Presidenta</w:t>
      </w:r>
      <w:r w:rsidRPr="007F3D45">
        <w:rPr>
          <w:rFonts w:ascii="Courier New" w:hAnsi="Courier New" w:cs="Courier New"/>
          <w:spacing w:val="2"/>
        </w:rPr>
        <w:t xml:space="preserve"> de la República las modificaciones legales y reglamentarias necesarias para cumplir con el objeto de la presente ley, sin perjuicio de las facultades propias de los ministerios respectivos.</w:t>
      </w:r>
    </w:p>
    <w:p w14:paraId="40D9C34D" w14:textId="77777777" w:rsidR="002454E7" w:rsidRPr="007F3D45" w:rsidRDefault="002454E7" w:rsidP="00A00330">
      <w:pPr>
        <w:spacing w:line="360" w:lineRule="auto"/>
        <w:ind w:firstLine="1701"/>
        <w:jc w:val="both"/>
        <w:rPr>
          <w:rFonts w:ascii="Courier New" w:hAnsi="Courier New" w:cs="Courier New"/>
          <w:spacing w:val="2"/>
        </w:rPr>
      </w:pPr>
    </w:p>
    <w:p w14:paraId="7D263710" w14:textId="0B6829CB" w:rsidR="002454E7" w:rsidRPr="007F3D45" w:rsidRDefault="002454E7" w:rsidP="005031F8">
      <w:pPr>
        <w:spacing w:line="360" w:lineRule="auto"/>
        <w:ind w:firstLine="2268"/>
        <w:jc w:val="both"/>
        <w:rPr>
          <w:rFonts w:ascii="Courier New" w:hAnsi="Courier New" w:cs="Courier New"/>
          <w:spacing w:val="2"/>
        </w:rPr>
      </w:pPr>
      <w:r w:rsidRPr="007F3D45">
        <w:rPr>
          <w:rFonts w:ascii="Courier New" w:hAnsi="Courier New" w:cs="Courier New"/>
          <w:spacing w:val="2"/>
        </w:rPr>
        <w:t>13.</w:t>
      </w:r>
      <w:r w:rsidR="00A00330" w:rsidRPr="007F3D45">
        <w:rPr>
          <w:rFonts w:ascii="Courier New" w:hAnsi="Courier New" w:cs="Courier New"/>
          <w:spacing w:val="2"/>
        </w:rPr>
        <w:t xml:space="preserve"> </w:t>
      </w:r>
      <w:r w:rsidRPr="007F3D45">
        <w:rPr>
          <w:rFonts w:ascii="Courier New" w:hAnsi="Courier New" w:cs="Courier New"/>
          <w:spacing w:val="2"/>
        </w:rPr>
        <w:t xml:space="preserve">Ejercer las demás atribuciones y cumplir las funciones que </w:t>
      </w:r>
      <w:r w:rsidR="005031F8" w:rsidRPr="007F3D45">
        <w:rPr>
          <w:rFonts w:ascii="Courier New" w:hAnsi="Courier New" w:cs="Courier New"/>
          <w:spacing w:val="2"/>
        </w:rPr>
        <w:t>é</w:t>
      </w:r>
      <w:r w:rsidRPr="007F3D45">
        <w:rPr>
          <w:rFonts w:ascii="Courier New" w:hAnsi="Courier New" w:cs="Courier New"/>
          <w:spacing w:val="2"/>
        </w:rPr>
        <w:t>sta u otras leyes expresamente le confieran.</w:t>
      </w:r>
    </w:p>
    <w:p w14:paraId="3E1B55B3" w14:textId="77777777" w:rsidR="002454E7" w:rsidRPr="007F3D45" w:rsidRDefault="002454E7" w:rsidP="002454E7">
      <w:pPr>
        <w:spacing w:line="360" w:lineRule="auto"/>
        <w:ind w:firstLine="1134"/>
        <w:jc w:val="both"/>
        <w:rPr>
          <w:rFonts w:ascii="Courier New" w:hAnsi="Courier New" w:cs="Courier New"/>
          <w:spacing w:val="2"/>
        </w:rPr>
      </w:pPr>
    </w:p>
    <w:p w14:paraId="39B39BA7" w14:textId="1CF579D9"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 Oficina, en el cumplimiento de sus funciones y el ejercicio de sus atribuciones, mantendrá una visión general y sistémica de la regulación sectorial que propicie el desarrollo económico sostenible y facilite la inversión, </w:t>
      </w:r>
      <w:r w:rsidR="008A6484" w:rsidRPr="007F3D45">
        <w:rPr>
          <w:rFonts w:ascii="Courier New" w:hAnsi="Courier New" w:cs="Courier New"/>
          <w:spacing w:val="2"/>
        </w:rPr>
        <w:t xml:space="preserve">velará </w:t>
      </w:r>
      <w:r w:rsidRPr="007F3D45">
        <w:rPr>
          <w:rFonts w:ascii="Courier New" w:hAnsi="Courier New" w:cs="Courier New"/>
          <w:spacing w:val="2"/>
        </w:rPr>
        <w:t xml:space="preserve">por la razonabilidad de los regímenes de autorización, la estandarización, previsibilidad y eficiencia de sus trámites, la eliminación de barreras innecesarias y la reducción de cargas administrativas </w:t>
      </w:r>
      <w:r w:rsidR="008A6484" w:rsidRPr="007F3D45">
        <w:rPr>
          <w:rFonts w:ascii="Courier New" w:hAnsi="Courier New" w:cs="Courier New"/>
          <w:spacing w:val="2"/>
        </w:rPr>
        <w:t xml:space="preserve">y respetará </w:t>
      </w:r>
      <w:r w:rsidRPr="007F3D45">
        <w:rPr>
          <w:rFonts w:ascii="Courier New" w:hAnsi="Courier New" w:cs="Courier New"/>
          <w:spacing w:val="2"/>
        </w:rPr>
        <w:t>los objetos de protección de cada sector y la protección del interés general.</w:t>
      </w:r>
    </w:p>
    <w:p w14:paraId="3A673786" w14:textId="77777777" w:rsidR="002454E7" w:rsidRPr="007F3D45" w:rsidRDefault="002454E7" w:rsidP="002454E7">
      <w:pPr>
        <w:spacing w:line="360" w:lineRule="auto"/>
        <w:ind w:firstLine="1134"/>
        <w:jc w:val="both"/>
        <w:rPr>
          <w:rFonts w:ascii="Courier New" w:hAnsi="Courier New" w:cs="Courier New"/>
          <w:spacing w:val="2"/>
        </w:rPr>
      </w:pPr>
    </w:p>
    <w:p w14:paraId="24C9F210" w14:textId="1050380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 Oficina ejercerá sus funciones y atribuciones en coordinación, cuando corresponda, con las autoridades ministeriales de las Secretarías de Estado, jefaturas de servicio, gobiernos regionales y municipales, sin perjuicio de las facultades que constitucional y legalmente corresponden a dichas autoridades.  </w:t>
      </w:r>
    </w:p>
    <w:p w14:paraId="7258163E" w14:textId="77777777" w:rsidR="002454E7" w:rsidRPr="007F3D45" w:rsidRDefault="002454E7" w:rsidP="002454E7">
      <w:pPr>
        <w:spacing w:line="360" w:lineRule="auto"/>
        <w:ind w:firstLine="1134"/>
        <w:jc w:val="both"/>
        <w:rPr>
          <w:rFonts w:ascii="Courier New" w:hAnsi="Courier New" w:cs="Courier New"/>
          <w:spacing w:val="2"/>
        </w:rPr>
      </w:pPr>
    </w:p>
    <w:p w14:paraId="48819944" w14:textId="77777777" w:rsidR="005031F8" w:rsidRPr="007F3D45" w:rsidRDefault="005031F8" w:rsidP="002454E7">
      <w:pPr>
        <w:spacing w:line="360" w:lineRule="auto"/>
        <w:ind w:firstLine="1134"/>
        <w:jc w:val="both"/>
        <w:rPr>
          <w:rFonts w:ascii="Courier New" w:hAnsi="Courier New" w:cs="Courier New"/>
          <w:spacing w:val="2"/>
        </w:rPr>
      </w:pPr>
    </w:p>
    <w:p w14:paraId="385A3ED6" w14:textId="213C62F6"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43.-</w:t>
      </w:r>
      <w:r w:rsidR="005031F8" w:rsidRPr="007F3D45">
        <w:rPr>
          <w:rFonts w:ascii="Courier New" w:hAnsi="Courier New" w:cs="Courier New"/>
          <w:spacing w:val="2"/>
        </w:rPr>
        <w:t xml:space="preserve"> </w:t>
      </w:r>
      <w:r w:rsidRPr="007F3D45">
        <w:rPr>
          <w:rFonts w:ascii="Courier New" w:hAnsi="Courier New" w:cs="Courier New"/>
          <w:spacing w:val="2"/>
        </w:rPr>
        <w:t>La Oficina articulará mesas regionales de trabajo, en adelante e indistintamente “Mesas Regionales”, en conjunto con la Secretaría Regional Ministerial de Economía, Fomento y Turismo, quien citará a dicha instancia y la presidirá.</w:t>
      </w:r>
    </w:p>
    <w:p w14:paraId="79296A63" w14:textId="77777777" w:rsidR="002454E7" w:rsidRPr="007F3D45" w:rsidRDefault="002454E7" w:rsidP="002454E7">
      <w:pPr>
        <w:spacing w:line="360" w:lineRule="auto"/>
        <w:ind w:firstLine="1134"/>
        <w:jc w:val="both"/>
        <w:rPr>
          <w:rFonts w:ascii="Courier New" w:hAnsi="Courier New" w:cs="Courier New"/>
          <w:spacing w:val="2"/>
        </w:rPr>
      </w:pPr>
    </w:p>
    <w:p w14:paraId="44E33F37" w14:textId="32CA3C04"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Participarán en las Mesas Regionales las autoridades de las secretarías regionales ministeriales y direcciones u oficinas regionales de órganos sectoriales con competencias vinculadas a los proyectos o actividades de inversión y sectores productivos a abordar en la respectiva instancia. De ser pertinente, se podrá invitar a participar en las Mesas Regionales a la Agencia de Promoción de la Inversión Extranjera, </w:t>
      </w:r>
      <w:r w:rsidR="005031F8" w:rsidRPr="007F3D45">
        <w:rPr>
          <w:rFonts w:ascii="Courier New" w:hAnsi="Courier New" w:cs="Courier New"/>
          <w:spacing w:val="2"/>
        </w:rPr>
        <w:t xml:space="preserve">a </w:t>
      </w:r>
      <w:r w:rsidRPr="007F3D45">
        <w:rPr>
          <w:rFonts w:ascii="Courier New" w:hAnsi="Courier New" w:cs="Courier New"/>
          <w:spacing w:val="2"/>
        </w:rPr>
        <w:t xml:space="preserve">la División de Fomento e Industria del correspondiente Gobierno Regional y </w:t>
      </w:r>
      <w:r w:rsidR="005031F8" w:rsidRPr="007F3D45">
        <w:rPr>
          <w:rFonts w:ascii="Courier New" w:hAnsi="Courier New" w:cs="Courier New"/>
          <w:spacing w:val="2"/>
        </w:rPr>
        <w:t xml:space="preserve">a </w:t>
      </w:r>
      <w:r w:rsidRPr="007F3D45">
        <w:rPr>
          <w:rFonts w:ascii="Courier New" w:hAnsi="Courier New" w:cs="Courier New"/>
          <w:spacing w:val="2"/>
        </w:rPr>
        <w:t xml:space="preserve">las demás autoridades y/o </w:t>
      </w:r>
      <w:proofErr w:type="gramStart"/>
      <w:r w:rsidRPr="007F3D45">
        <w:rPr>
          <w:rFonts w:ascii="Courier New" w:hAnsi="Courier New" w:cs="Courier New"/>
          <w:spacing w:val="2"/>
        </w:rPr>
        <w:t xml:space="preserve">funcionarios </w:t>
      </w:r>
      <w:r w:rsidR="001871FA" w:rsidRPr="007F3D45">
        <w:rPr>
          <w:rFonts w:ascii="Courier New" w:hAnsi="Courier New" w:cs="Courier New"/>
          <w:spacing w:val="2"/>
        </w:rPr>
        <w:t>y funcionarias</w:t>
      </w:r>
      <w:proofErr w:type="gramEnd"/>
      <w:r w:rsidR="001871FA" w:rsidRPr="007F3D45">
        <w:rPr>
          <w:rFonts w:ascii="Courier New" w:hAnsi="Courier New" w:cs="Courier New"/>
          <w:spacing w:val="2"/>
        </w:rPr>
        <w:t xml:space="preserve"> </w:t>
      </w:r>
      <w:r w:rsidRPr="007F3D45">
        <w:rPr>
          <w:rFonts w:ascii="Courier New" w:hAnsi="Courier New" w:cs="Courier New"/>
          <w:spacing w:val="2"/>
        </w:rPr>
        <w:t>de órganos de la Administración del Estado con presencia nacional, regional o local que ejerzan funciones relevantes respecto de las materias objeto de la Mesa respectiva.</w:t>
      </w:r>
    </w:p>
    <w:p w14:paraId="5CFD0682" w14:textId="77777777" w:rsidR="002454E7" w:rsidRPr="007F3D45" w:rsidRDefault="002454E7" w:rsidP="002454E7">
      <w:pPr>
        <w:spacing w:line="360" w:lineRule="auto"/>
        <w:ind w:firstLine="1134"/>
        <w:jc w:val="both"/>
        <w:rPr>
          <w:rFonts w:ascii="Courier New" w:hAnsi="Courier New" w:cs="Courier New"/>
          <w:spacing w:val="2"/>
        </w:rPr>
      </w:pPr>
    </w:p>
    <w:p w14:paraId="71EF87C9" w14:textId="136D2C90"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Adicionalmente, la Secretaría Regional Ministerial de Economía, Fomento y Turismo, podrá invitar a participar en las Mesas Regionales a titulares de proyectos o actividades en la región y/o asociaciones gremiales con presencia regional.  </w:t>
      </w:r>
    </w:p>
    <w:p w14:paraId="0D390CB4" w14:textId="77777777" w:rsidR="002454E7" w:rsidRPr="007F3D45" w:rsidRDefault="002454E7" w:rsidP="002454E7">
      <w:pPr>
        <w:spacing w:line="360" w:lineRule="auto"/>
        <w:ind w:firstLine="1134"/>
        <w:jc w:val="both"/>
        <w:rPr>
          <w:rFonts w:ascii="Courier New" w:hAnsi="Courier New" w:cs="Courier New"/>
          <w:spacing w:val="2"/>
        </w:rPr>
      </w:pPr>
    </w:p>
    <w:p w14:paraId="60A91168" w14:textId="0533CEC4"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El objetivo de las Mesas Regionales será realizar un monitoreo constante del avance de proyectos o actividades incorporados en el catastro de grandes proyectos a que se refiere el numeral 7 del artículo 42 y otros que identifique la Oficina en conjunto con la Secretaría Regional Ministerial de </w:t>
      </w:r>
      <w:r w:rsidRPr="007F3D45">
        <w:rPr>
          <w:rFonts w:ascii="Courier New" w:hAnsi="Courier New" w:cs="Courier New"/>
          <w:spacing w:val="2"/>
        </w:rPr>
        <w:lastRenderedPageBreak/>
        <w:t xml:space="preserve">Economía, Fomento y Turismo respectiva, </w:t>
      </w:r>
      <w:r w:rsidR="005031F8" w:rsidRPr="007F3D45">
        <w:rPr>
          <w:rFonts w:ascii="Courier New" w:hAnsi="Courier New" w:cs="Courier New"/>
          <w:spacing w:val="2"/>
        </w:rPr>
        <w:t xml:space="preserve">y </w:t>
      </w:r>
      <w:r w:rsidRPr="007F3D45">
        <w:rPr>
          <w:rFonts w:ascii="Courier New" w:hAnsi="Courier New" w:cs="Courier New"/>
          <w:spacing w:val="2"/>
        </w:rPr>
        <w:t>favorec</w:t>
      </w:r>
      <w:r w:rsidR="005031F8" w:rsidRPr="007F3D45">
        <w:rPr>
          <w:rFonts w:ascii="Courier New" w:hAnsi="Courier New" w:cs="Courier New"/>
          <w:spacing w:val="2"/>
        </w:rPr>
        <w:t>er</w:t>
      </w:r>
      <w:r w:rsidRPr="007F3D45">
        <w:rPr>
          <w:rFonts w:ascii="Courier New" w:hAnsi="Courier New" w:cs="Courier New"/>
          <w:spacing w:val="2"/>
        </w:rPr>
        <w:t xml:space="preserve"> la coordinación y cooperación de los órganos sectoriales dentro de la región, así como el intercambio de iniciativas de mejora en su gestión. Los proyectos o actividades de carácter interregional podrán ser observados en las Mesas Regionales de cada región en la que se desarrollen o ejecuten.</w:t>
      </w:r>
    </w:p>
    <w:p w14:paraId="510DAF94" w14:textId="77777777" w:rsidR="002454E7" w:rsidRPr="007F3D45" w:rsidRDefault="002454E7" w:rsidP="002454E7">
      <w:pPr>
        <w:spacing w:line="360" w:lineRule="auto"/>
        <w:ind w:firstLine="1134"/>
        <w:jc w:val="both"/>
        <w:rPr>
          <w:rFonts w:ascii="Courier New" w:hAnsi="Courier New" w:cs="Courier New"/>
          <w:spacing w:val="2"/>
        </w:rPr>
      </w:pPr>
    </w:p>
    <w:p w14:paraId="151590B8" w14:textId="2F8FD952"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Con todo, las Mesas Regionales no podrán referirse al procedimiento seguido en el Sistema de Evaluación de Impacto Ambiental contemplado en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19.300 sobre Bases Generales del Medio Ambiente y su reglamento, así como a los pronunciamientos que emitan los órganos sectoriales y a las autorizaciones tramitadas íntegramente en el marco de dicho sistema.</w:t>
      </w:r>
    </w:p>
    <w:p w14:paraId="775D8F0C" w14:textId="77777777" w:rsidR="002454E7" w:rsidRPr="007F3D45" w:rsidRDefault="002454E7" w:rsidP="002454E7">
      <w:pPr>
        <w:spacing w:line="360" w:lineRule="auto"/>
        <w:ind w:firstLine="1134"/>
        <w:jc w:val="both"/>
        <w:rPr>
          <w:rFonts w:ascii="Courier New" w:hAnsi="Courier New" w:cs="Courier New"/>
          <w:spacing w:val="2"/>
        </w:rPr>
      </w:pPr>
    </w:p>
    <w:p w14:paraId="5B45C601" w14:textId="4C5006B2"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Además, la evaluación y posterior otorgamiento o denegación de cualesquiera autorizaciones o permisos que los referidos proyectos o actividades requieran corresponderá exclusivamente al o los órganos sectoriales competentes.</w:t>
      </w:r>
    </w:p>
    <w:p w14:paraId="1EC9FDF1" w14:textId="77777777" w:rsidR="002454E7" w:rsidRPr="007F3D45" w:rsidRDefault="002454E7" w:rsidP="002454E7">
      <w:pPr>
        <w:spacing w:line="360" w:lineRule="auto"/>
        <w:ind w:firstLine="1134"/>
        <w:jc w:val="both"/>
        <w:rPr>
          <w:rFonts w:ascii="Courier New" w:hAnsi="Courier New" w:cs="Courier New"/>
          <w:spacing w:val="2"/>
        </w:rPr>
      </w:pPr>
    </w:p>
    <w:p w14:paraId="7D127D6E" w14:textId="77777777" w:rsidR="005031F8" w:rsidRPr="007F3D45" w:rsidRDefault="005031F8" w:rsidP="002454E7">
      <w:pPr>
        <w:spacing w:line="360" w:lineRule="auto"/>
        <w:ind w:firstLine="1134"/>
        <w:jc w:val="both"/>
        <w:rPr>
          <w:rFonts w:ascii="Courier New" w:hAnsi="Courier New" w:cs="Courier New"/>
          <w:spacing w:val="2"/>
        </w:rPr>
      </w:pPr>
    </w:p>
    <w:p w14:paraId="6ED6926B" w14:textId="77777777" w:rsidR="005031F8" w:rsidRPr="007F3D45" w:rsidRDefault="005031F8" w:rsidP="002454E7">
      <w:pPr>
        <w:spacing w:line="360" w:lineRule="auto"/>
        <w:ind w:firstLine="1134"/>
        <w:jc w:val="both"/>
        <w:rPr>
          <w:rFonts w:ascii="Courier New" w:hAnsi="Courier New" w:cs="Courier New"/>
          <w:spacing w:val="2"/>
        </w:rPr>
      </w:pPr>
    </w:p>
    <w:p w14:paraId="461FB767" w14:textId="77777777" w:rsidR="002454E7" w:rsidRPr="007F3D45" w:rsidRDefault="002454E7" w:rsidP="00415465">
      <w:pPr>
        <w:spacing w:line="360" w:lineRule="auto"/>
        <w:jc w:val="center"/>
        <w:rPr>
          <w:rFonts w:ascii="Courier New" w:hAnsi="Courier New" w:cs="Courier New"/>
          <w:spacing w:val="2"/>
        </w:rPr>
      </w:pPr>
      <w:r w:rsidRPr="007F3D45">
        <w:rPr>
          <w:rFonts w:ascii="Courier New" w:hAnsi="Courier New" w:cs="Courier New"/>
          <w:spacing w:val="2"/>
        </w:rPr>
        <w:t>Párrafo 2°</w:t>
      </w:r>
    </w:p>
    <w:p w14:paraId="49CBD4BE" w14:textId="77777777" w:rsidR="002454E7" w:rsidRPr="007F3D45" w:rsidRDefault="002454E7" w:rsidP="00415465">
      <w:pPr>
        <w:spacing w:line="360" w:lineRule="auto"/>
        <w:jc w:val="center"/>
        <w:rPr>
          <w:rFonts w:ascii="Courier New" w:hAnsi="Courier New" w:cs="Courier New"/>
          <w:spacing w:val="2"/>
        </w:rPr>
      </w:pPr>
      <w:r w:rsidRPr="007F3D45">
        <w:rPr>
          <w:rFonts w:ascii="Courier New" w:hAnsi="Courier New" w:cs="Courier New"/>
          <w:spacing w:val="2"/>
        </w:rPr>
        <w:t>Jefatura</w:t>
      </w:r>
    </w:p>
    <w:p w14:paraId="2BAD4D33" w14:textId="77777777" w:rsidR="002454E7" w:rsidRPr="007F3D45" w:rsidRDefault="002454E7" w:rsidP="002454E7">
      <w:pPr>
        <w:spacing w:line="360" w:lineRule="auto"/>
        <w:ind w:firstLine="1134"/>
        <w:jc w:val="both"/>
        <w:rPr>
          <w:rFonts w:ascii="Courier New" w:hAnsi="Courier New" w:cs="Courier New"/>
          <w:spacing w:val="2"/>
        </w:rPr>
      </w:pPr>
    </w:p>
    <w:p w14:paraId="32775EA4" w14:textId="6142BF0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44.-</w:t>
      </w:r>
      <w:r w:rsidR="005A6B08" w:rsidRPr="007F3D45">
        <w:rPr>
          <w:rFonts w:ascii="Courier New" w:hAnsi="Courier New" w:cs="Courier New"/>
          <w:spacing w:val="2"/>
        </w:rPr>
        <w:t xml:space="preserve"> </w:t>
      </w:r>
      <w:r w:rsidRPr="007F3D45">
        <w:rPr>
          <w:rFonts w:ascii="Courier New" w:hAnsi="Courier New" w:cs="Courier New"/>
          <w:spacing w:val="2"/>
        </w:rPr>
        <w:t xml:space="preserve">La Oficina estará a cargo de </w:t>
      </w:r>
      <w:r w:rsidR="00D16A82" w:rsidRPr="007F3D45">
        <w:rPr>
          <w:rFonts w:ascii="Courier New" w:hAnsi="Courier New" w:cs="Courier New"/>
          <w:spacing w:val="2"/>
        </w:rPr>
        <w:t xml:space="preserve">un jefe o una jefa </w:t>
      </w:r>
      <w:r w:rsidRPr="007F3D45">
        <w:rPr>
          <w:rFonts w:ascii="Courier New" w:hAnsi="Courier New" w:cs="Courier New"/>
          <w:spacing w:val="2"/>
        </w:rPr>
        <w:t>quien tendrá las atribuciones a que se refiere el inciso quinto del presente artículo.</w:t>
      </w:r>
    </w:p>
    <w:p w14:paraId="28768D80" w14:textId="77777777" w:rsidR="002454E7" w:rsidRPr="007F3D45" w:rsidRDefault="002454E7" w:rsidP="002454E7">
      <w:pPr>
        <w:spacing w:line="360" w:lineRule="auto"/>
        <w:ind w:firstLine="1134"/>
        <w:jc w:val="both"/>
        <w:rPr>
          <w:rFonts w:ascii="Courier New" w:hAnsi="Courier New" w:cs="Courier New"/>
          <w:spacing w:val="2"/>
        </w:rPr>
      </w:pPr>
    </w:p>
    <w:p w14:paraId="671F2BC2" w14:textId="349BC31C"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El </w:t>
      </w:r>
      <w:proofErr w:type="gramStart"/>
      <w:r w:rsidRPr="007F3D45">
        <w:rPr>
          <w:rFonts w:ascii="Courier New" w:hAnsi="Courier New" w:cs="Courier New"/>
          <w:spacing w:val="2"/>
        </w:rPr>
        <w:t>Jefe</w:t>
      </w:r>
      <w:proofErr w:type="gramEnd"/>
      <w:r w:rsidRPr="007F3D45">
        <w:rPr>
          <w:rFonts w:ascii="Courier New" w:hAnsi="Courier New" w:cs="Courier New"/>
          <w:spacing w:val="2"/>
        </w:rPr>
        <w:t xml:space="preserve"> </w:t>
      </w:r>
      <w:r w:rsidR="00D16A82" w:rsidRPr="007F3D45">
        <w:rPr>
          <w:rFonts w:ascii="Courier New" w:hAnsi="Courier New" w:cs="Courier New"/>
          <w:spacing w:val="2"/>
        </w:rPr>
        <w:t xml:space="preserve">o Jefa </w:t>
      </w:r>
      <w:r w:rsidRPr="007F3D45">
        <w:rPr>
          <w:rFonts w:ascii="Courier New" w:hAnsi="Courier New" w:cs="Courier New"/>
          <w:spacing w:val="2"/>
        </w:rPr>
        <w:t xml:space="preserve">será un alto directivo público del primer nivel jerárquico afecto al párrafo 3° del Título VI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19.882.</w:t>
      </w:r>
    </w:p>
    <w:p w14:paraId="31DE9D86" w14:textId="77777777" w:rsidR="002454E7" w:rsidRPr="007F3D45" w:rsidRDefault="002454E7" w:rsidP="002454E7">
      <w:pPr>
        <w:spacing w:line="360" w:lineRule="auto"/>
        <w:ind w:firstLine="1134"/>
        <w:jc w:val="both"/>
        <w:rPr>
          <w:rFonts w:ascii="Courier New" w:hAnsi="Courier New" w:cs="Courier New"/>
          <w:spacing w:val="2"/>
        </w:rPr>
      </w:pPr>
    </w:p>
    <w:p w14:paraId="444DF4AC" w14:textId="784EEE9A"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Los mecanismos y procedimientos de coordinación y relación entre</w:t>
      </w:r>
      <w:r w:rsidR="00A357C0" w:rsidRPr="007F3D45">
        <w:rPr>
          <w:rFonts w:ascii="Courier New" w:hAnsi="Courier New" w:cs="Courier New"/>
          <w:spacing w:val="2"/>
        </w:rPr>
        <w:t xml:space="preserve"> quien ejerza la jefatura de la</w:t>
      </w:r>
      <w:r w:rsidRPr="007F3D45">
        <w:rPr>
          <w:rFonts w:ascii="Courier New" w:hAnsi="Courier New" w:cs="Courier New"/>
          <w:spacing w:val="2"/>
        </w:rPr>
        <w:t xml:space="preserve"> Oficina y </w:t>
      </w:r>
      <w:r w:rsidR="00943E06" w:rsidRPr="007F3D45">
        <w:rPr>
          <w:rFonts w:ascii="Courier New" w:hAnsi="Courier New" w:cs="Courier New"/>
          <w:spacing w:val="2"/>
        </w:rPr>
        <w:t xml:space="preserve">el subsecretario o la subsecretaria </w:t>
      </w:r>
      <w:r w:rsidRPr="007F3D45">
        <w:rPr>
          <w:rFonts w:ascii="Courier New" w:hAnsi="Courier New" w:cs="Courier New"/>
          <w:spacing w:val="2"/>
        </w:rPr>
        <w:t>de Economía y Empresas de Menor Tamaño se regirán por lo establecido en la ley.</w:t>
      </w:r>
    </w:p>
    <w:p w14:paraId="7DB03FE6" w14:textId="77777777" w:rsidR="002454E7" w:rsidRPr="007F3D45" w:rsidRDefault="002454E7" w:rsidP="002454E7">
      <w:pPr>
        <w:spacing w:line="360" w:lineRule="auto"/>
        <w:ind w:firstLine="1134"/>
        <w:jc w:val="both"/>
        <w:rPr>
          <w:rFonts w:ascii="Courier New" w:hAnsi="Courier New" w:cs="Courier New"/>
          <w:spacing w:val="2"/>
        </w:rPr>
      </w:pPr>
    </w:p>
    <w:p w14:paraId="6D905D74" w14:textId="2880EFCF" w:rsidR="002454E7" w:rsidRPr="007F3D45" w:rsidRDefault="00B8202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Es </w:t>
      </w:r>
      <w:r w:rsidR="002454E7" w:rsidRPr="007F3D45">
        <w:rPr>
          <w:rFonts w:ascii="Courier New" w:hAnsi="Courier New" w:cs="Courier New"/>
          <w:spacing w:val="2"/>
        </w:rPr>
        <w:t xml:space="preserve">requisito </w:t>
      </w:r>
      <w:r w:rsidRPr="007F3D45">
        <w:rPr>
          <w:rFonts w:ascii="Courier New" w:hAnsi="Courier New" w:cs="Courier New"/>
          <w:spacing w:val="2"/>
        </w:rPr>
        <w:t xml:space="preserve">para ejercer el cargo de jefatura de la Oficina el </w:t>
      </w:r>
      <w:r w:rsidR="002454E7" w:rsidRPr="007F3D45">
        <w:rPr>
          <w:rFonts w:ascii="Courier New" w:hAnsi="Courier New" w:cs="Courier New"/>
          <w:spacing w:val="2"/>
        </w:rPr>
        <w:t xml:space="preserve">poseer un título profesional, otorgado por una universidad del Estado o reconocida por </w:t>
      </w:r>
      <w:r w:rsidR="005A6B08" w:rsidRPr="007F3D45">
        <w:rPr>
          <w:rFonts w:ascii="Courier New" w:hAnsi="Courier New" w:cs="Courier New"/>
          <w:spacing w:val="2"/>
        </w:rPr>
        <w:t>é</w:t>
      </w:r>
      <w:r w:rsidR="002454E7" w:rsidRPr="007F3D45">
        <w:rPr>
          <w:rFonts w:ascii="Courier New" w:hAnsi="Courier New" w:cs="Courier New"/>
          <w:spacing w:val="2"/>
        </w:rPr>
        <w:t>ste, de una carrera de a lo menos ocho semestres de duración y contar con una experiencia profesional de a lo menos cinco años.</w:t>
      </w:r>
    </w:p>
    <w:p w14:paraId="565E1191" w14:textId="77777777" w:rsidR="002454E7" w:rsidRPr="007F3D45" w:rsidRDefault="002454E7" w:rsidP="002454E7">
      <w:pPr>
        <w:spacing w:line="360" w:lineRule="auto"/>
        <w:ind w:firstLine="1134"/>
        <w:jc w:val="both"/>
        <w:rPr>
          <w:rFonts w:ascii="Courier New" w:hAnsi="Courier New" w:cs="Courier New"/>
          <w:spacing w:val="2"/>
        </w:rPr>
      </w:pPr>
    </w:p>
    <w:p w14:paraId="71D4CD33" w14:textId="02C40D7B"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En </w:t>
      </w:r>
      <w:r w:rsidR="008304AB" w:rsidRPr="007F3D45">
        <w:rPr>
          <w:rFonts w:ascii="Courier New" w:hAnsi="Courier New" w:cs="Courier New"/>
          <w:spacing w:val="2"/>
        </w:rPr>
        <w:t xml:space="preserve">el jefe o la jefa </w:t>
      </w:r>
      <w:r w:rsidRPr="007F3D45">
        <w:rPr>
          <w:rFonts w:ascii="Courier New" w:hAnsi="Courier New" w:cs="Courier New"/>
          <w:spacing w:val="2"/>
        </w:rPr>
        <w:t xml:space="preserve">de la Oficina estarán radicadas las funciones de dirección, organización y administración de </w:t>
      </w:r>
      <w:r w:rsidR="005A6B08" w:rsidRPr="007F3D45">
        <w:rPr>
          <w:rFonts w:ascii="Courier New" w:hAnsi="Courier New" w:cs="Courier New"/>
          <w:spacing w:val="2"/>
        </w:rPr>
        <w:t>ella</w:t>
      </w:r>
      <w:r w:rsidRPr="007F3D45">
        <w:rPr>
          <w:rFonts w:ascii="Courier New" w:hAnsi="Courier New" w:cs="Courier New"/>
          <w:spacing w:val="2"/>
        </w:rPr>
        <w:t xml:space="preserve"> y, en consecuencia, le corresponden las siguientes atribuciones, responsabilidades y obligaciones:</w:t>
      </w:r>
    </w:p>
    <w:p w14:paraId="0BD12274" w14:textId="77777777" w:rsidR="002454E7" w:rsidRPr="007F3D45" w:rsidRDefault="002454E7" w:rsidP="002454E7">
      <w:pPr>
        <w:spacing w:line="360" w:lineRule="auto"/>
        <w:ind w:firstLine="1134"/>
        <w:jc w:val="both"/>
        <w:rPr>
          <w:rFonts w:ascii="Courier New" w:hAnsi="Courier New" w:cs="Courier New"/>
          <w:spacing w:val="2"/>
        </w:rPr>
      </w:pPr>
    </w:p>
    <w:p w14:paraId="78D6C28C" w14:textId="52A92D22" w:rsidR="002454E7" w:rsidRPr="007F3D45" w:rsidRDefault="002454E7" w:rsidP="005A6B08">
      <w:pPr>
        <w:spacing w:line="360" w:lineRule="auto"/>
        <w:ind w:firstLine="2268"/>
        <w:jc w:val="both"/>
        <w:rPr>
          <w:rFonts w:ascii="Courier New" w:hAnsi="Courier New" w:cs="Courier New"/>
          <w:spacing w:val="2"/>
        </w:rPr>
      </w:pPr>
      <w:r w:rsidRPr="007F3D45">
        <w:rPr>
          <w:rFonts w:ascii="Courier New" w:hAnsi="Courier New" w:cs="Courier New"/>
          <w:spacing w:val="2"/>
        </w:rPr>
        <w:t>1.</w:t>
      </w:r>
      <w:r w:rsidR="005A6B08" w:rsidRPr="007F3D45">
        <w:rPr>
          <w:rFonts w:ascii="Courier New" w:hAnsi="Courier New" w:cs="Courier New"/>
          <w:spacing w:val="2"/>
        </w:rPr>
        <w:t xml:space="preserve"> </w:t>
      </w:r>
      <w:r w:rsidRPr="007F3D45">
        <w:rPr>
          <w:rFonts w:ascii="Courier New" w:hAnsi="Courier New" w:cs="Courier New"/>
          <w:spacing w:val="2"/>
        </w:rPr>
        <w:t>Representar a la Oficina en todos los asuntos.</w:t>
      </w:r>
    </w:p>
    <w:p w14:paraId="61F278F5" w14:textId="77777777" w:rsidR="002454E7" w:rsidRPr="007F3D45" w:rsidRDefault="002454E7" w:rsidP="005A6B08">
      <w:pPr>
        <w:spacing w:line="360" w:lineRule="auto"/>
        <w:ind w:firstLine="2268"/>
        <w:jc w:val="both"/>
        <w:rPr>
          <w:rFonts w:ascii="Courier New" w:hAnsi="Courier New" w:cs="Courier New"/>
          <w:spacing w:val="2"/>
        </w:rPr>
      </w:pPr>
    </w:p>
    <w:p w14:paraId="2E1731D6" w14:textId="08F44F6F" w:rsidR="002454E7" w:rsidRPr="007F3D45" w:rsidRDefault="002454E7" w:rsidP="005A6B08">
      <w:pPr>
        <w:spacing w:line="360" w:lineRule="auto"/>
        <w:ind w:firstLine="2268"/>
        <w:jc w:val="both"/>
        <w:rPr>
          <w:rFonts w:ascii="Courier New" w:hAnsi="Courier New" w:cs="Courier New"/>
          <w:spacing w:val="2"/>
        </w:rPr>
      </w:pPr>
      <w:r w:rsidRPr="007F3D45">
        <w:rPr>
          <w:rFonts w:ascii="Courier New" w:hAnsi="Courier New" w:cs="Courier New"/>
          <w:spacing w:val="2"/>
        </w:rPr>
        <w:t>2.</w:t>
      </w:r>
      <w:r w:rsidR="005A6B08" w:rsidRPr="007F3D45">
        <w:rPr>
          <w:rFonts w:ascii="Courier New" w:hAnsi="Courier New" w:cs="Courier New"/>
          <w:spacing w:val="2"/>
        </w:rPr>
        <w:t xml:space="preserve"> </w:t>
      </w:r>
      <w:r w:rsidRPr="007F3D45">
        <w:rPr>
          <w:rFonts w:ascii="Courier New" w:hAnsi="Courier New" w:cs="Courier New"/>
          <w:spacing w:val="2"/>
        </w:rPr>
        <w:t xml:space="preserve">Actuar ante órganos de la Administración del Estado y ante personas u organizaciones privadas o de derecho público, con el objeto de propiciar el cumplimiento de la presente ley y el desarrollo eficiente y eficaz de los procedimientos sectoriales.  </w:t>
      </w:r>
    </w:p>
    <w:p w14:paraId="4ADFA89F" w14:textId="77777777" w:rsidR="002454E7" w:rsidRPr="007F3D45" w:rsidRDefault="002454E7" w:rsidP="008304AB">
      <w:pPr>
        <w:spacing w:line="360" w:lineRule="auto"/>
        <w:ind w:firstLine="1701"/>
        <w:jc w:val="both"/>
        <w:rPr>
          <w:rFonts w:ascii="Courier New" w:hAnsi="Courier New" w:cs="Courier New"/>
          <w:spacing w:val="2"/>
        </w:rPr>
      </w:pPr>
    </w:p>
    <w:p w14:paraId="0154B95A" w14:textId="393021DC" w:rsidR="002454E7" w:rsidRPr="007F3D45" w:rsidRDefault="002454E7" w:rsidP="005A6B08">
      <w:pPr>
        <w:spacing w:line="360" w:lineRule="auto"/>
        <w:ind w:firstLine="2268"/>
        <w:jc w:val="both"/>
        <w:rPr>
          <w:rFonts w:ascii="Courier New" w:hAnsi="Courier New" w:cs="Courier New"/>
          <w:spacing w:val="2"/>
        </w:rPr>
      </w:pPr>
      <w:r w:rsidRPr="007F3D45">
        <w:rPr>
          <w:rFonts w:ascii="Courier New" w:hAnsi="Courier New" w:cs="Courier New"/>
          <w:spacing w:val="2"/>
        </w:rPr>
        <w:t>3.</w:t>
      </w:r>
      <w:r w:rsidR="005A6B08" w:rsidRPr="007F3D45">
        <w:rPr>
          <w:rFonts w:ascii="Courier New" w:hAnsi="Courier New" w:cs="Courier New"/>
          <w:spacing w:val="2"/>
        </w:rPr>
        <w:t xml:space="preserve"> </w:t>
      </w:r>
      <w:r w:rsidRPr="007F3D45">
        <w:rPr>
          <w:rFonts w:ascii="Courier New" w:hAnsi="Courier New" w:cs="Courier New"/>
          <w:spacing w:val="2"/>
        </w:rPr>
        <w:t>Determinar en definitiva la clasificación de autorizaciones sectoriales en las tipologías contenidas en el artículo 7, la que se formalizará mediante decreto supremo expedido a través del Ministerio de Economía, Fomento y Turismo.</w:t>
      </w:r>
    </w:p>
    <w:p w14:paraId="2A576027" w14:textId="77777777" w:rsidR="002454E7" w:rsidRPr="007F3D45" w:rsidRDefault="002454E7" w:rsidP="005A6B08">
      <w:pPr>
        <w:spacing w:line="360" w:lineRule="auto"/>
        <w:ind w:firstLine="2268"/>
        <w:jc w:val="both"/>
        <w:rPr>
          <w:rFonts w:ascii="Courier New" w:hAnsi="Courier New" w:cs="Courier New"/>
          <w:spacing w:val="2"/>
        </w:rPr>
      </w:pPr>
    </w:p>
    <w:p w14:paraId="75108352" w14:textId="53471FAE" w:rsidR="002454E7" w:rsidRPr="007F3D45" w:rsidRDefault="002454E7" w:rsidP="005A6B08">
      <w:pPr>
        <w:spacing w:line="360" w:lineRule="auto"/>
        <w:ind w:firstLine="2268"/>
        <w:jc w:val="both"/>
        <w:rPr>
          <w:rFonts w:ascii="Courier New" w:hAnsi="Courier New" w:cs="Courier New"/>
          <w:spacing w:val="2"/>
        </w:rPr>
      </w:pPr>
      <w:r w:rsidRPr="007F3D45">
        <w:rPr>
          <w:rFonts w:ascii="Courier New" w:hAnsi="Courier New" w:cs="Courier New"/>
          <w:spacing w:val="2"/>
        </w:rPr>
        <w:lastRenderedPageBreak/>
        <w:t>4.</w:t>
      </w:r>
      <w:r w:rsidR="005A6B08" w:rsidRPr="007F3D45">
        <w:rPr>
          <w:rFonts w:ascii="Courier New" w:hAnsi="Courier New" w:cs="Courier New"/>
          <w:spacing w:val="2"/>
        </w:rPr>
        <w:t xml:space="preserve"> </w:t>
      </w:r>
      <w:r w:rsidRPr="007F3D45">
        <w:rPr>
          <w:rFonts w:ascii="Courier New" w:hAnsi="Courier New" w:cs="Courier New"/>
          <w:spacing w:val="2"/>
        </w:rPr>
        <w:t>Citar las sesiones del Comité de Subsecretarias y Subsecretarios, así como establecer la tabla de materias a ser tratadas en cada sesión.</w:t>
      </w:r>
    </w:p>
    <w:p w14:paraId="158ACD40" w14:textId="77777777" w:rsidR="002454E7" w:rsidRPr="007F3D45" w:rsidRDefault="002454E7" w:rsidP="005A6B08">
      <w:pPr>
        <w:spacing w:line="360" w:lineRule="auto"/>
        <w:ind w:firstLine="2268"/>
        <w:jc w:val="both"/>
        <w:rPr>
          <w:rFonts w:ascii="Courier New" w:hAnsi="Courier New" w:cs="Courier New"/>
          <w:spacing w:val="2"/>
        </w:rPr>
      </w:pPr>
    </w:p>
    <w:p w14:paraId="08F0D410" w14:textId="748D1947" w:rsidR="002454E7" w:rsidRPr="007F3D45" w:rsidRDefault="002454E7" w:rsidP="005A6B08">
      <w:pPr>
        <w:spacing w:line="360" w:lineRule="auto"/>
        <w:ind w:firstLine="2268"/>
        <w:jc w:val="both"/>
        <w:rPr>
          <w:rFonts w:ascii="Courier New" w:hAnsi="Courier New" w:cs="Courier New"/>
          <w:spacing w:val="2"/>
        </w:rPr>
      </w:pPr>
      <w:r w:rsidRPr="007F3D45">
        <w:rPr>
          <w:rFonts w:ascii="Courier New" w:hAnsi="Courier New" w:cs="Courier New"/>
          <w:spacing w:val="2"/>
        </w:rPr>
        <w:t>5.</w:t>
      </w:r>
      <w:r w:rsidR="005A6B08" w:rsidRPr="007F3D45">
        <w:rPr>
          <w:rFonts w:ascii="Courier New" w:hAnsi="Courier New" w:cs="Courier New"/>
          <w:spacing w:val="2"/>
        </w:rPr>
        <w:t xml:space="preserve"> </w:t>
      </w:r>
      <w:r w:rsidRPr="007F3D45">
        <w:rPr>
          <w:rFonts w:ascii="Courier New" w:hAnsi="Courier New" w:cs="Courier New"/>
          <w:spacing w:val="2"/>
        </w:rPr>
        <w:t>Ejecutar y hacer cumplir los acuerdos adoptados por el Comité, dentro del ámbito de sus competencias. En el ejercicio de esta atribución, podrá impartir instrucciones adoptadas con el voto de la mayoría de quienes integren el Comité en sesión especialmente convocada para esos efectos.</w:t>
      </w:r>
    </w:p>
    <w:p w14:paraId="1A042C0D" w14:textId="77777777" w:rsidR="002454E7" w:rsidRPr="007F3D45" w:rsidRDefault="002454E7" w:rsidP="005A6B08">
      <w:pPr>
        <w:spacing w:line="360" w:lineRule="auto"/>
        <w:ind w:firstLine="2268"/>
        <w:jc w:val="both"/>
        <w:rPr>
          <w:rFonts w:ascii="Courier New" w:hAnsi="Courier New" w:cs="Courier New"/>
          <w:spacing w:val="2"/>
        </w:rPr>
      </w:pPr>
    </w:p>
    <w:p w14:paraId="2D1AB814" w14:textId="544A7165" w:rsidR="002454E7" w:rsidRPr="007F3D45" w:rsidRDefault="002454E7" w:rsidP="005A6B08">
      <w:pPr>
        <w:spacing w:line="360" w:lineRule="auto"/>
        <w:ind w:firstLine="2268"/>
        <w:jc w:val="both"/>
        <w:rPr>
          <w:rFonts w:ascii="Courier New" w:hAnsi="Courier New" w:cs="Courier New"/>
          <w:spacing w:val="2"/>
        </w:rPr>
      </w:pPr>
      <w:r w:rsidRPr="007F3D45">
        <w:rPr>
          <w:rFonts w:ascii="Courier New" w:hAnsi="Courier New" w:cs="Courier New"/>
          <w:spacing w:val="2"/>
        </w:rPr>
        <w:t>6.</w:t>
      </w:r>
      <w:r w:rsidR="005A6B08" w:rsidRPr="007F3D45">
        <w:rPr>
          <w:rFonts w:ascii="Courier New" w:hAnsi="Courier New" w:cs="Courier New"/>
          <w:spacing w:val="2"/>
        </w:rPr>
        <w:t xml:space="preserve"> </w:t>
      </w:r>
      <w:r w:rsidRPr="007F3D45">
        <w:rPr>
          <w:rFonts w:ascii="Courier New" w:hAnsi="Courier New" w:cs="Courier New"/>
          <w:spacing w:val="2"/>
        </w:rPr>
        <w:t xml:space="preserve">Solicitar asesoría o consejo a técnicos(as) y/o profesionales expertos respecto de las materias de </w:t>
      </w:r>
      <w:proofErr w:type="gramStart"/>
      <w:r w:rsidR="005A6B08" w:rsidRPr="007F3D45">
        <w:rPr>
          <w:rFonts w:ascii="Courier New" w:hAnsi="Courier New" w:cs="Courier New"/>
          <w:spacing w:val="2"/>
        </w:rPr>
        <w:t>é</w:t>
      </w:r>
      <w:r w:rsidRPr="007F3D45">
        <w:rPr>
          <w:rFonts w:ascii="Courier New" w:hAnsi="Courier New" w:cs="Courier New"/>
          <w:spacing w:val="2"/>
        </w:rPr>
        <w:t>sta</w:t>
      </w:r>
      <w:proofErr w:type="gramEnd"/>
      <w:r w:rsidRPr="007F3D45">
        <w:rPr>
          <w:rFonts w:ascii="Courier New" w:hAnsi="Courier New" w:cs="Courier New"/>
          <w:spacing w:val="2"/>
        </w:rPr>
        <w:t xml:space="preserve"> u otras leyes, así como cualquier otra que estime conveniente consultar.</w:t>
      </w:r>
    </w:p>
    <w:p w14:paraId="7514AA6F" w14:textId="77777777" w:rsidR="002454E7" w:rsidRPr="007F3D45" w:rsidRDefault="002454E7" w:rsidP="005A6B08">
      <w:pPr>
        <w:spacing w:line="360" w:lineRule="auto"/>
        <w:ind w:firstLine="2268"/>
        <w:jc w:val="both"/>
        <w:rPr>
          <w:rFonts w:ascii="Courier New" w:hAnsi="Courier New" w:cs="Courier New"/>
          <w:spacing w:val="2"/>
        </w:rPr>
      </w:pPr>
    </w:p>
    <w:p w14:paraId="34DB55FE" w14:textId="10344554" w:rsidR="002454E7" w:rsidRPr="007F3D45" w:rsidRDefault="002454E7" w:rsidP="005A6B08">
      <w:pPr>
        <w:spacing w:line="360" w:lineRule="auto"/>
        <w:ind w:firstLine="2268"/>
        <w:jc w:val="both"/>
        <w:rPr>
          <w:rFonts w:ascii="Courier New" w:hAnsi="Courier New" w:cs="Courier New"/>
          <w:spacing w:val="2"/>
        </w:rPr>
      </w:pPr>
      <w:r w:rsidRPr="007F3D45">
        <w:rPr>
          <w:rFonts w:ascii="Courier New" w:hAnsi="Courier New" w:cs="Courier New"/>
          <w:spacing w:val="2"/>
        </w:rPr>
        <w:t>7.</w:t>
      </w:r>
      <w:r w:rsidR="005A6B08" w:rsidRPr="007F3D45">
        <w:rPr>
          <w:rFonts w:ascii="Courier New" w:hAnsi="Courier New" w:cs="Courier New"/>
          <w:spacing w:val="2"/>
        </w:rPr>
        <w:t xml:space="preserve"> </w:t>
      </w:r>
      <w:r w:rsidRPr="007F3D45">
        <w:rPr>
          <w:rFonts w:ascii="Courier New" w:hAnsi="Courier New" w:cs="Courier New"/>
          <w:spacing w:val="2"/>
        </w:rPr>
        <w:t>Dictar las resoluciones y demás actos administrativos necesarios para el buen funcionamiento de la Oficina.</w:t>
      </w:r>
    </w:p>
    <w:p w14:paraId="5D7EB9E1" w14:textId="77777777" w:rsidR="002454E7" w:rsidRPr="007F3D45" w:rsidRDefault="002454E7" w:rsidP="005A6B08">
      <w:pPr>
        <w:spacing w:line="360" w:lineRule="auto"/>
        <w:ind w:firstLine="2268"/>
        <w:jc w:val="both"/>
        <w:rPr>
          <w:rFonts w:ascii="Courier New" w:hAnsi="Courier New" w:cs="Courier New"/>
          <w:spacing w:val="2"/>
        </w:rPr>
      </w:pPr>
    </w:p>
    <w:p w14:paraId="61ADC6F3" w14:textId="019218A9" w:rsidR="002454E7" w:rsidRPr="007F3D45" w:rsidRDefault="002454E7" w:rsidP="005A6B08">
      <w:pPr>
        <w:spacing w:line="360" w:lineRule="auto"/>
        <w:ind w:firstLine="2268"/>
        <w:jc w:val="both"/>
        <w:rPr>
          <w:rFonts w:ascii="Courier New" w:hAnsi="Courier New" w:cs="Courier New"/>
          <w:spacing w:val="2"/>
        </w:rPr>
      </w:pPr>
      <w:r w:rsidRPr="007F3D45">
        <w:rPr>
          <w:rFonts w:ascii="Courier New" w:hAnsi="Courier New" w:cs="Courier New"/>
          <w:spacing w:val="2"/>
        </w:rPr>
        <w:t>8.</w:t>
      </w:r>
      <w:r w:rsidR="005A6B08" w:rsidRPr="007F3D45">
        <w:rPr>
          <w:rFonts w:ascii="Courier New" w:hAnsi="Courier New" w:cs="Courier New"/>
          <w:spacing w:val="2"/>
        </w:rPr>
        <w:t xml:space="preserve"> </w:t>
      </w:r>
      <w:r w:rsidRPr="007F3D45">
        <w:rPr>
          <w:rFonts w:ascii="Courier New" w:hAnsi="Courier New" w:cs="Courier New"/>
          <w:spacing w:val="2"/>
        </w:rPr>
        <w:t>Requerir a los órganos sectoriales los reportes e informes para desarrollar las evaluaciones de autorizaciones sectoriales y de regulación.</w:t>
      </w:r>
    </w:p>
    <w:p w14:paraId="62B64CCA" w14:textId="77777777" w:rsidR="002454E7" w:rsidRPr="007F3D45" w:rsidRDefault="002454E7" w:rsidP="008304AB">
      <w:pPr>
        <w:spacing w:line="360" w:lineRule="auto"/>
        <w:ind w:firstLine="1701"/>
        <w:jc w:val="both"/>
        <w:rPr>
          <w:rFonts w:ascii="Courier New" w:hAnsi="Courier New" w:cs="Courier New"/>
          <w:spacing w:val="2"/>
        </w:rPr>
      </w:pPr>
    </w:p>
    <w:p w14:paraId="06ACCC89" w14:textId="1E298D59" w:rsidR="002454E7" w:rsidRPr="007F3D45" w:rsidRDefault="002454E7" w:rsidP="005A6B08">
      <w:pPr>
        <w:spacing w:line="360" w:lineRule="auto"/>
        <w:ind w:firstLine="2268"/>
        <w:jc w:val="both"/>
        <w:rPr>
          <w:rFonts w:ascii="Courier New" w:hAnsi="Courier New" w:cs="Courier New"/>
          <w:spacing w:val="2"/>
        </w:rPr>
      </w:pPr>
      <w:r w:rsidRPr="007F3D45">
        <w:rPr>
          <w:rFonts w:ascii="Courier New" w:hAnsi="Courier New" w:cs="Courier New"/>
          <w:spacing w:val="2"/>
        </w:rPr>
        <w:t>9.</w:t>
      </w:r>
      <w:r w:rsidR="005A6B08" w:rsidRPr="007F3D45">
        <w:rPr>
          <w:rFonts w:ascii="Courier New" w:hAnsi="Courier New" w:cs="Courier New"/>
          <w:spacing w:val="2"/>
        </w:rPr>
        <w:t xml:space="preserve"> </w:t>
      </w:r>
      <w:r w:rsidRPr="007F3D45">
        <w:rPr>
          <w:rFonts w:ascii="Courier New" w:hAnsi="Courier New" w:cs="Courier New"/>
          <w:spacing w:val="2"/>
        </w:rPr>
        <w:t xml:space="preserve">Ejecutar los actos y suscribir los contratos, con sujeción a sus disponibilidades presupuestarias, ya sea con personas naturales o jurídicas, nacionales o extranjeras, de derecho público o privado, conducentes a alcanzar el pleno cumplimiento de las disposiciones de la presente ley y posibilitar la asesoría técnica y asistencia recíproca necesaria para el adecuado ejercicio de sus atribuciones y funciones. </w:t>
      </w:r>
    </w:p>
    <w:p w14:paraId="2E2F4D82" w14:textId="77777777" w:rsidR="002454E7" w:rsidRPr="007F3D45" w:rsidRDefault="002454E7" w:rsidP="005A6B08">
      <w:pPr>
        <w:spacing w:line="360" w:lineRule="auto"/>
        <w:ind w:firstLine="2268"/>
        <w:jc w:val="both"/>
        <w:rPr>
          <w:rFonts w:ascii="Courier New" w:hAnsi="Courier New" w:cs="Courier New"/>
          <w:spacing w:val="2"/>
        </w:rPr>
      </w:pPr>
    </w:p>
    <w:p w14:paraId="67BD2E5E" w14:textId="62EBABA0" w:rsidR="002454E7" w:rsidRPr="007F3D45" w:rsidRDefault="002454E7" w:rsidP="005A6B08">
      <w:pPr>
        <w:spacing w:line="360" w:lineRule="auto"/>
        <w:ind w:firstLine="2268"/>
        <w:jc w:val="both"/>
        <w:rPr>
          <w:rFonts w:ascii="Courier New" w:hAnsi="Courier New" w:cs="Courier New"/>
          <w:spacing w:val="2"/>
        </w:rPr>
      </w:pPr>
      <w:r w:rsidRPr="007F3D45">
        <w:rPr>
          <w:rFonts w:ascii="Courier New" w:hAnsi="Courier New" w:cs="Courier New"/>
          <w:spacing w:val="2"/>
        </w:rPr>
        <w:lastRenderedPageBreak/>
        <w:t>10.</w:t>
      </w:r>
      <w:r w:rsidR="005A6B08" w:rsidRPr="007F3D45">
        <w:rPr>
          <w:rFonts w:ascii="Courier New" w:hAnsi="Courier New" w:cs="Courier New"/>
          <w:spacing w:val="2"/>
        </w:rPr>
        <w:t xml:space="preserve"> </w:t>
      </w:r>
      <w:r w:rsidRPr="007F3D45">
        <w:rPr>
          <w:rFonts w:ascii="Courier New" w:hAnsi="Courier New" w:cs="Courier New"/>
          <w:spacing w:val="2"/>
        </w:rPr>
        <w:t xml:space="preserve">Comunicar a la Subsecretaría de Economía y Empresas de Menor Tamaño las necesidades presupuestarias de la Oficina, dentro de los plazos y </w:t>
      </w:r>
      <w:proofErr w:type="gramStart"/>
      <w:r w:rsidRPr="007F3D45">
        <w:rPr>
          <w:rFonts w:ascii="Courier New" w:hAnsi="Courier New" w:cs="Courier New"/>
          <w:spacing w:val="2"/>
        </w:rPr>
        <w:t>de acuerdo a</w:t>
      </w:r>
      <w:proofErr w:type="gramEnd"/>
      <w:r w:rsidRPr="007F3D45">
        <w:rPr>
          <w:rFonts w:ascii="Courier New" w:hAnsi="Courier New" w:cs="Courier New"/>
          <w:spacing w:val="2"/>
        </w:rPr>
        <w:t xml:space="preserve"> las modalidades establecidas para los organismos de la Administración del Estado.</w:t>
      </w:r>
    </w:p>
    <w:p w14:paraId="3C5A0BED" w14:textId="77777777" w:rsidR="005A6B08" w:rsidRPr="007F3D45" w:rsidRDefault="005A6B08" w:rsidP="005A6B08">
      <w:pPr>
        <w:spacing w:line="360" w:lineRule="auto"/>
        <w:ind w:firstLine="2268"/>
        <w:jc w:val="both"/>
        <w:rPr>
          <w:rFonts w:ascii="Courier New" w:hAnsi="Courier New" w:cs="Courier New"/>
          <w:spacing w:val="2"/>
        </w:rPr>
      </w:pPr>
    </w:p>
    <w:p w14:paraId="5FA8CA8D" w14:textId="3F7F4618" w:rsidR="002454E7" w:rsidRPr="007F3D45" w:rsidRDefault="002454E7" w:rsidP="005A6B08">
      <w:pPr>
        <w:spacing w:line="360" w:lineRule="auto"/>
        <w:ind w:firstLine="2268"/>
        <w:jc w:val="both"/>
        <w:rPr>
          <w:rFonts w:ascii="Courier New" w:hAnsi="Courier New" w:cs="Courier New"/>
          <w:spacing w:val="2"/>
        </w:rPr>
      </w:pPr>
      <w:r w:rsidRPr="007F3D45">
        <w:rPr>
          <w:rFonts w:ascii="Courier New" w:hAnsi="Courier New" w:cs="Courier New"/>
          <w:spacing w:val="2"/>
        </w:rPr>
        <w:t>11.</w:t>
      </w:r>
      <w:r w:rsidR="005A6B08" w:rsidRPr="007F3D45">
        <w:rPr>
          <w:rFonts w:ascii="Courier New" w:hAnsi="Courier New" w:cs="Courier New"/>
          <w:spacing w:val="2"/>
        </w:rPr>
        <w:t xml:space="preserve"> </w:t>
      </w:r>
      <w:r w:rsidRPr="007F3D45">
        <w:rPr>
          <w:rFonts w:ascii="Courier New" w:hAnsi="Courier New" w:cs="Courier New"/>
          <w:spacing w:val="2"/>
        </w:rPr>
        <w:t xml:space="preserve">Dar cuenta pública en el mes de marzo de cada año de la gestión efectuada el año anterior. Esta cuenta se dará ante la Comisión de Economía del Senado y </w:t>
      </w:r>
      <w:r w:rsidR="005A6B08" w:rsidRPr="007F3D45">
        <w:rPr>
          <w:rFonts w:ascii="Courier New" w:hAnsi="Courier New" w:cs="Courier New"/>
          <w:spacing w:val="2"/>
        </w:rPr>
        <w:t xml:space="preserve">ante </w:t>
      </w:r>
      <w:r w:rsidRPr="007F3D45">
        <w:rPr>
          <w:rFonts w:ascii="Courier New" w:hAnsi="Courier New" w:cs="Courier New"/>
          <w:spacing w:val="2"/>
        </w:rPr>
        <w:t>la Comisión de Economía, Fomento; Micro, Pequeña y Mediana Empresa; Protección de los Consumidores y Turismo de la Cámara de Diputados.</w:t>
      </w:r>
    </w:p>
    <w:p w14:paraId="69CC6057" w14:textId="77777777" w:rsidR="005A6B08" w:rsidRPr="007F3D45" w:rsidRDefault="005A6B08" w:rsidP="005A6B08">
      <w:pPr>
        <w:spacing w:line="360" w:lineRule="auto"/>
        <w:ind w:firstLine="2268"/>
        <w:jc w:val="both"/>
        <w:rPr>
          <w:rFonts w:ascii="Courier New" w:hAnsi="Courier New" w:cs="Courier New"/>
          <w:spacing w:val="2"/>
        </w:rPr>
      </w:pPr>
    </w:p>
    <w:p w14:paraId="696F6D78" w14:textId="1926BE11" w:rsidR="002454E7" w:rsidRPr="007F3D45" w:rsidRDefault="002454E7" w:rsidP="005A6B08">
      <w:pPr>
        <w:spacing w:line="360" w:lineRule="auto"/>
        <w:ind w:firstLine="2268"/>
        <w:jc w:val="both"/>
        <w:rPr>
          <w:rFonts w:ascii="Courier New" w:hAnsi="Courier New" w:cs="Courier New"/>
          <w:spacing w:val="2"/>
        </w:rPr>
      </w:pPr>
      <w:r w:rsidRPr="007F3D45">
        <w:rPr>
          <w:rFonts w:ascii="Courier New" w:hAnsi="Courier New" w:cs="Courier New"/>
          <w:spacing w:val="2"/>
        </w:rPr>
        <w:t>12.</w:t>
      </w:r>
      <w:r w:rsidR="005A6B08" w:rsidRPr="007F3D45">
        <w:rPr>
          <w:rFonts w:ascii="Courier New" w:hAnsi="Courier New" w:cs="Courier New"/>
          <w:spacing w:val="2"/>
        </w:rPr>
        <w:t xml:space="preserve"> </w:t>
      </w:r>
      <w:r w:rsidRPr="007F3D45">
        <w:rPr>
          <w:rFonts w:ascii="Courier New" w:hAnsi="Courier New" w:cs="Courier New"/>
          <w:spacing w:val="2"/>
        </w:rPr>
        <w:t xml:space="preserve">Ejercer las demás atribuciones y cumplir las funciones que </w:t>
      </w:r>
      <w:r w:rsidR="005A6B08" w:rsidRPr="007F3D45">
        <w:rPr>
          <w:rFonts w:ascii="Courier New" w:hAnsi="Courier New" w:cs="Courier New"/>
          <w:spacing w:val="2"/>
        </w:rPr>
        <w:t>é</w:t>
      </w:r>
      <w:r w:rsidRPr="007F3D45">
        <w:rPr>
          <w:rFonts w:ascii="Courier New" w:hAnsi="Courier New" w:cs="Courier New"/>
          <w:spacing w:val="2"/>
        </w:rPr>
        <w:t>sta u otras leyes expresamente le encomienden a la Oficina.</w:t>
      </w:r>
    </w:p>
    <w:p w14:paraId="0BCE0D92" w14:textId="77777777" w:rsidR="00121218" w:rsidRPr="007F3D45" w:rsidRDefault="00121218" w:rsidP="008304AB">
      <w:pPr>
        <w:spacing w:line="360" w:lineRule="auto"/>
        <w:ind w:firstLine="1701"/>
        <w:jc w:val="both"/>
        <w:rPr>
          <w:rFonts w:ascii="Courier New" w:hAnsi="Courier New" w:cs="Courier New"/>
          <w:spacing w:val="2"/>
        </w:rPr>
      </w:pPr>
    </w:p>
    <w:p w14:paraId="72C78429" w14:textId="77777777" w:rsidR="002454E7" w:rsidRPr="007F3D45" w:rsidRDefault="002454E7" w:rsidP="002454E7">
      <w:pPr>
        <w:spacing w:line="360" w:lineRule="auto"/>
        <w:ind w:firstLine="1134"/>
        <w:jc w:val="both"/>
        <w:rPr>
          <w:rFonts w:ascii="Courier New" w:hAnsi="Courier New" w:cs="Courier New"/>
          <w:spacing w:val="2"/>
        </w:rPr>
      </w:pPr>
    </w:p>
    <w:p w14:paraId="6B26047D" w14:textId="77777777" w:rsidR="002454E7" w:rsidRPr="007F3D45" w:rsidRDefault="002454E7" w:rsidP="00121218">
      <w:pPr>
        <w:spacing w:line="360" w:lineRule="auto"/>
        <w:jc w:val="center"/>
        <w:rPr>
          <w:rFonts w:ascii="Courier New" w:hAnsi="Courier New" w:cs="Courier New"/>
          <w:spacing w:val="2"/>
        </w:rPr>
      </w:pPr>
      <w:r w:rsidRPr="007F3D45">
        <w:rPr>
          <w:rFonts w:ascii="Courier New" w:hAnsi="Courier New" w:cs="Courier New"/>
          <w:spacing w:val="2"/>
        </w:rPr>
        <w:t>Párrafo 3°</w:t>
      </w:r>
    </w:p>
    <w:p w14:paraId="2C872952" w14:textId="77777777" w:rsidR="002454E7" w:rsidRPr="007F3D45" w:rsidRDefault="002454E7" w:rsidP="00121218">
      <w:pPr>
        <w:spacing w:line="360" w:lineRule="auto"/>
        <w:jc w:val="center"/>
        <w:rPr>
          <w:rFonts w:ascii="Courier New" w:hAnsi="Courier New" w:cs="Courier New"/>
          <w:spacing w:val="2"/>
        </w:rPr>
      </w:pPr>
      <w:r w:rsidRPr="007F3D45">
        <w:rPr>
          <w:rFonts w:ascii="Courier New" w:hAnsi="Courier New" w:cs="Courier New"/>
          <w:spacing w:val="2"/>
        </w:rPr>
        <w:t>Del Personal de la Oficina</w:t>
      </w:r>
    </w:p>
    <w:p w14:paraId="5848F6A5" w14:textId="77777777" w:rsidR="002454E7" w:rsidRPr="007F3D45" w:rsidRDefault="002454E7" w:rsidP="002454E7">
      <w:pPr>
        <w:spacing w:line="360" w:lineRule="auto"/>
        <w:ind w:firstLine="1134"/>
        <w:jc w:val="both"/>
        <w:rPr>
          <w:rFonts w:ascii="Courier New" w:hAnsi="Courier New" w:cs="Courier New"/>
          <w:spacing w:val="2"/>
        </w:rPr>
      </w:pPr>
    </w:p>
    <w:p w14:paraId="022AF934" w14:textId="58C695F9"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45.- </w:t>
      </w:r>
      <w:r w:rsidR="007133ED" w:rsidRPr="007F3D45">
        <w:rPr>
          <w:rFonts w:ascii="Courier New" w:hAnsi="Courier New" w:cs="Courier New"/>
          <w:spacing w:val="2"/>
        </w:rPr>
        <w:t xml:space="preserve">El jefe o la jefa </w:t>
      </w:r>
      <w:r w:rsidRPr="007F3D45">
        <w:rPr>
          <w:rFonts w:ascii="Courier New" w:hAnsi="Courier New" w:cs="Courier New"/>
          <w:spacing w:val="2"/>
        </w:rPr>
        <w:t xml:space="preserve">mediante resolución establecerá la organización interna de la Oficina y determinará las denominaciones y funciones específicas que correspondan a las áreas que establezca, con sujeción a la planta de personal y la dotación máxima que se fije de la Oficina, de conformidad </w:t>
      </w:r>
      <w:r w:rsidR="00F269FE" w:rsidRPr="007F3D45">
        <w:rPr>
          <w:rFonts w:ascii="Courier New" w:hAnsi="Courier New" w:cs="Courier New"/>
          <w:spacing w:val="2"/>
        </w:rPr>
        <w:t xml:space="preserve">con </w:t>
      </w:r>
      <w:r w:rsidRPr="007F3D45">
        <w:rPr>
          <w:rFonts w:ascii="Courier New" w:hAnsi="Courier New" w:cs="Courier New"/>
          <w:spacing w:val="2"/>
        </w:rPr>
        <w:t xml:space="preserve">lo dispuesto en el artículo 31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18.575, orgánica constitucional de Bases Generales de la Administración del Estado. </w:t>
      </w:r>
    </w:p>
    <w:p w14:paraId="45A6EA86" w14:textId="77777777" w:rsidR="002454E7" w:rsidRPr="007F3D45" w:rsidRDefault="002454E7" w:rsidP="002454E7">
      <w:pPr>
        <w:spacing w:line="360" w:lineRule="auto"/>
        <w:ind w:firstLine="1134"/>
        <w:jc w:val="both"/>
        <w:rPr>
          <w:rFonts w:ascii="Courier New" w:hAnsi="Courier New" w:cs="Courier New"/>
          <w:spacing w:val="2"/>
        </w:rPr>
      </w:pPr>
    </w:p>
    <w:p w14:paraId="2F7FFE16" w14:textId="702339BF"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Los cargos de segundo nivel jerárquico de la Oficina se proveerán mediante concurso público, el que se comunicará, a lo menos, mediante avisos publicados en las páginas web de la Oficina y de la Dirección </w:t>
      </w:r>
      <w:r w:rsidRPr="007F3D45">
        <w:rPr>
          <w:rFonts w:ascii="Courier New" w:hAnsi="Courier New" w:cs="Courier New"/>
          <w:spacing w:val="2"/>
        </w:rPr>
        <w:lastRenderedPageBreak/>
        <w:t xml:space="preserve">Nacional del Servicio Civil y serán nombrados por </w:t>
      </w:r>
      <w:r w:rsidR="002F0F21" w:rsidRPr="007F3D45">
        <w:rPr>
          <w:rFonts w:ascii="Courier New" w:hAnsi="Courier New" w:cs="Courier New"/>
          <w:spacing w:val="2"/>
        </w:rPr>
        <w:t xml:space="preserve">el </w:t>
      </w:r>
      <w:proofErr w:type="gramStart"/>
      <w:r w:rsidR="00F749DD" w:rsidRPr="007F3D45">
        <w:rPr>
          <w:rFonts w:ascii="Courier New" w:hAnsi="Courier New" w:cs="Courier New"/>
          <w:spacing w:val="2"/>
        </w:rPr>
        <w:t>J</w:t>
      </w:r>
      <w:r w:rsidR="002F0F21" w:rsidRPr="007F3D45">
        <w:rPr>
          <w:rFonts w:ascii="Courier New" w:hAnsi="Courier New" w:cs="Courier New"/>
          <w:spacing w:val="2"/>
        </w:rPr>
        <w:t>efe</w:t>
      </w:r>
      <w:proofErr w:type="gramEnd"/>
      <w:r w:rsidR="002F0F21" w:rsidRPr="007F3D45">
        <w:rPr>
          <w:rFonts w:ascii="Courier New" w:hAnsi="Courier New" w:cs="Courier New"/>
          <w:spacing w:val="2"/>
        </w:rPr>
        <w:t xml:space="preserve"> o la </w:t>
      </w:r>
      <w:r w:rsidR="00F749DD" w:rsidRPr="007F3D45">
        <w:rPr>
          <w:rFonts w:ascii="Courier New" w:hAnsi="Courier New" w:cs="Courier New"/>
          <w:spacing w:val="2"/>
        </w:rPr>
        <w:t>J</w:t>
      </w:r>
      <w:r w:rsidR="002F0F21" w:rsidRPr="007F3D45">
        <w:rPr>
          <w:rFonts w:ascii="Courier New" w:hAnsi="Courier New" w:cs="Courier New"/>
          <w:spacing w:val="2"/>
        </w:rPr>
        <w:t xml:space="preserve">efa </w:t>
      </w:r>
      <w:r w:rsidRPr="007F3D45">
        <w:rPr>
          <w:rFonts w:ascii="Courier New" w:hAnsi="Courier New" w:cs="Courier New"/>
          <w:spacing w:val="2"/>
        </w:rPr>
        <w:t xml:space="preserve">de la Oficina de Autorizaciones Sectoriales e Inversión. </w:t>
      </w:r>
    </w:p>
    <w:p w14:paraId="5C434F95" w14:textId="77777777" w:rsidR="002454E7" w:rsidRPr="007F3D45" w:rsidRDefault="002454E7" w:rsidP="002454E7">
      <w:pPr>
        <w:spacing w:line="360" w:lineRule="auto"/>
        <w:ind w:firstLine="1134"/>
        <w:jc w:val="both"/>
        <w:rPr>
          <w:rFonts w:ascii="Courier New" w:hAnsi="Courier New" w:cs="Courier New"/>
          <w:spacing w:val="2"/>
        </w:rPr>
      </w:pPr>
    </w:p>
    <w:p w14:paraId="1D50ECCF" w14:textId="126B478E"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Sin perjuicio de lo establecido en el inciso anterior, la Oficina estará integrada, al menos, por el Área de Grandes Proyectos, el Área de Modernización y Tramitación Sectorial y el Área de Evaluación para la Calidad de la Regulación Sectorial. </w:t>
      </w:r>
    </w:p>
    <w:p w14:paraId="58356A47" w14:textId="77777777" w:rsidR="00800E2D" w:rsidRPr="007F3D45" w:rsidRDefault="00800E2D" w:rsidP="002454E7">
      <w:pPr>
        <w:spacing w:line="360" w:lineRule="auto"/>
        <w:ind w:firstLine="1134"/>
        <w:jc w:val="both"/>
        <w:rPr>
          <w:rFonts w:ascii="Courier New" w:hAnsi="Courier New" w:cs="Courier New"/>
          <w:spacing w:val="2"/>
        </w:rPr>
      </w:pPr>
    </w:p>
    <w:p w14:paraId="44998755" w14:textId="77777777" w:rsidR="002454E7" w:rsidRPr="007F3D45" w:rsidRDefault="002454E7" w:rsidP="002454E7">
      <w:pPr>
        <w:spacing w:line="360" w:lineRule="auto"/>
        <w:ind w:firstLine="1134"/>
        <w:jc w:val="both"/>
        <w:rPr>
          <w:rFonts w:ascii="Courier New" w:hAnsi="Courier New" w:cs="Courier New"/>
          <w:spacing w:val="2"/>
        </w:rPr>
      </w:pPr>
    </w:p>
    <w:p w14:paraId="50E9A251" w14:textId="7A169388"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46.- El personal de la Oficina deberá guardar absoluta reserva y secreto de la información y documentos referidos a actividades o proyectos de los que tome conocimiento en el cumplimiento de sus labores, así como aquellos que elaboren, preparen o mantengan en su poder, siempre que </w:t>
      </w:r>
      <w:r w:rsidR="00E62353" w:rsidRPr="007F3D45">
        <w:rPr>
          <w:rFonts w:ascii="Courier New" w:hAnsi="Courier New" w:cs="Courier New"/>
          <w:spacing w:val="2"/>
        </w:rPr>
        <w:t>é</w:t>
      </w:r>
      <w:r w:rsidRPr="007F3D45">
        <w:rPr>
          <w:rFonts w:ascii="Courier New" w:hAnsi="Courier New" w:cs="Courier New"/>
          <w:spacing w:val="2"/>
        </w:rPr>
        <w:t>stos no tengan el carácter de públicos.</w:t>
      </w:r>
    </w:p>
    <w:p w14:paraId="2E04E07B" w14:textId="77777777" w:rsidR="002454E7" w:rsidRPr="007F3D45" w:rsidRDefault="002454E7" w:rsidP="002454E7">
      <w:pPr>
        <w:spacing w:line="360" w:lineRule="auto"/>
        <w:ind w:firstLine="1134"/>
        <w:jc w:val="both"/>
        <w:rPr>
          <w:rFonts w:ascii="Courier New" w:hAnsi="Courier New" w:cs="Courier New"/>
          <w:spacing w:val="2"/>
        </w:rPr>
      </w:pPr>
    </w:p>
    <w:p w14:paraId="0C24AD79" w14:textId="4F26C922"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Para todos los efectos legales, se entenderá que tiene carácter reservado cualquier información derivada de los documentos, antecedentes e informes a que se refiere el inciso primero y cuya divulgación pueda afectar los derechos a la intimidad, comerciales y económicos de las personas que soliciten autorizaciones sectoriales para el desarrollo de actividades o la realización de proyectos.</w:t>
      </w:r>
    </w:p>
    <w:p w14:paraId="761FA5D0" w14:textId="77777777" w:rsidR="002454E7" w:rsidRPr="007F3D45" w:rsidRDefault="002454E7" w:rsidP="002454E7">
      <w:pPr>
        <w:spacing w:line="360" w:lineRule="auto"/>
        <w:ind w:firstLine="1134"/>
        <w:jc w:val="both"/>
        <w:rPr>
          <w:rFonts w:ascii="Courier New" w:hAnsi="Courier New" w:cs="Courier New"/>
          <w:spacing w:val="2"/>
        </w:rPr>
      </w:pPr>
    </w:p>
    <w:p w14:paraId="372918DF" w14:textId="6105265F"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El deber de reserva no aplicará respecto de la comunicación que sostenga con funcionarios</w:t>
      </w:r>
      <w:r w:rsidR="001E146C" w:rsidRPr="007F3D45">
        <w:rPr>
          <w:rFonts w:ascii="Courier New" w:hAnsi="Courier New" w:cs="Courier New"/>
          <w:spacing w:val="2"/>
        </w:rPr>
        <w:t xml:space="preserve"> o funcionarias </w:t>
      </w:r>
      <w:r w:rsidRPr="007F3D45">
        <w:rPr>
          <w:rFonts w:ascii="Courier New" w:hAnsi="Courier New" w:cs="Courier New"/>
          <w:spacing w:val="2"/>
        </w:rPr>
        <w:t>de órganos sectoriales para el cumplimiento de sus funciones y ejercicio de sus atribuciones.</w:t>
      </w:r>
    </w:p>
    <w:p w14:paraId="3EABE3AD" w14:textId="77777777" w:rsidR="002454E7" w:rsidRPr="007F3D45" w:rsidRDefault="002454E7" w:rsidP="002454E7">
      <w:pPr>
        <w:spacing w:line="360" w:lineRule="auto"/>
        <w:ind w:firstLine="1134"/>
        <w:jc w:val="both"/>
        <w:rPr>
          <w:rFonts w:ascii="Courier New" w:hAnsi="Courier New" w:cs="Courier New"/>
          <w:spacing w:val="2"/>
        </w:rPr>
      </w:pPr>
    </w:p>
    <w:p w14:paraId="634A3452" w14:textId="1D9E00FA"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 infracción a la obligación de reserva se castigará con la pena de reclusión menor en cualquiera </w:t>
      </w:r>
      <w:r w:rsidRPr="007F3D45">
        <w:rPr>
          <w:rFonts w:ascii="Courier New" w:hAnsi="Courier New" w:cs="Courier New"/>
          <w:spacing w:val="2"/>
        </w:rPr>
        <w:lastRenderedPageBreak/>
        <w:t xml:space="preserve">de sus grados y multa a beneficio fiscal de 10 a 30 unidades tributarias mensuales. Asimismo, dicha infracción dará lugar a responsabilidad administrativa y se sancionará con la destitución del cargo, sin perjuicio de las demás sanciones que procedan de acuerdo con la ley.  </w:t>
      </w:r>
    </w:p>
    <w:p w14:paraId="30C60AC7" w14:textId="77777777" w:rsidR="002454E7" w:rsidRPr="007F3D45" w:rsidRDefault="002454E7" w:rsidP="002454E7">
      <w:pPr>
        <w:spacing w:line="360" w:lineRule="auto"/>
        <w:ind w:firstLine="1134"/>
        <w:jc w:val="both"/>
        <w:rPr>
          <w:rFonts w:ascii="Courier New" w:hAnsi="Courier New" w:cs="Courier New"/>
          <w:spacing w:val="2"/>
        </w:rPr>
      </w:pPr>
    </w:p>
    <w:p w14:paraId="34636BEE" w14:textId="77777777" w:rsidR="005A3ECD" w:rsidRPr="007F3D45" w:rsidRDefault="005A3ECD" w:rsidP="002454E7">
      <w:pPr>
        <w:spacing w:line="360" w:lineRule="auto"/>
        <w:ind w:firstLine="1134"/>
        <w:jc w:val="both"/>
        <w:rPr>
          <w:rFonts w:ascii="Courier New" w:hAnsi="Courier New" w:cs="Courier New"/>
          <w:spacing w:val="2"/>
        </w:rPr>
      </w:pPr>
    </w:p>
    <w:p w14:paraId="389837BB" w14:textId="77777777" w:rsidR="002454E7" w:rsidRPr="007F3D45" w:rsidRDefault="002454E7" w:rsidP="005A3ECD">
      <w:pPr>
        <w:spacing w:line="360" w:lineRule="auto"/>
        <w:jc w:val="center"/>
        <w:rPr>
          <w:rFonts w:ascii="Courier New" w:hAnsi="Courier New" w:cs="Courier New"/>
          <w:spacing w:val="2"/>
        </w:rPr>
      </w:pPr>
      <w:r w:rsidRPr="007F3D45">
        <w:rPr>
          <w:rFonts w:ascii="Courier New" w:hAnsi="Courier New" w:cs="Courier New"/>
          <w:spacing w:val="2"/>
        </w:rPr>
        <w:t>Párrafo 4°</w:t>
      </w:r>
    </w:p>
    <w:p w14:paraId="429EC6B1" w14:textId="77777777" w:rsidR="002454E7" w:rsidRPr="007F3D45" w:rsidRDefault="002454E7" w:rsidP="005A3ECD">
      <w:pPr>
        <w:spacing w:line="360" w:lineRule="auto"/>
        <w:jc w:val="center"/>
        <w:rPr>
          <w:rFonts w:ascii="Courier New" w:hAnsi="Courier New" w:cs="Courier New"/>
          <w:spacing w:val="2"/>
        </w:rPr>
      </w:pPr>
      <w:r w:rsidRPr="007F3D45">
        <w:rPr>
          <w:rFonts w:ascii="Courier New" w:hAnsi="Courier New" w:cs="Courier New"/>
          <w:spacing w:val="2"/>
        </w:rPr>
        <w:t>Comité de Subsecretarias y Subsecretarios para la Regulación y Evaluación Sectorial</w:t>
      </w:r>
    </w:p>
    <w:p w14:paraId="60395242" w14:textId="77777777" w:rsidR="002454E7" w:rsidRPr="007F3D45" w:rsidRDefault="002454E7" w:rsidP="002454E7">
      <w:pPr>
        <w:spacing w:line="360" w:lineRule="auto"/>
        <w:ind w:firstLine="1134"/>
        <w:jc w:val="both"/>
        <w:rPr>
          <w:rFonts w:ascii="Courier New" w:hAnsi="Courier New" w:cs="Courier New"/>
          <w:spacing w:val="2"/>
        </w:rPr>
      </w:pPr>
    </w:p>
    <w:p w14:paraId="1215A5A4" w14:textId="569B4BC5"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47.</w:t>
      </w:r>
      <w:r w:rsidR="00E62353" w:rsidRPr="007F3D45">
        <w:rPr>
          <w:rFonts w:ascii="Courier New" w:hAnsi="Courier New" w:cs="Courier New"/>
          <w:spacing w:val="2"/>
        </w:rPr>
        <w:t>-</w:t>
      </w:r>
      <w:r w:rsidR="002A575D" w:rsidRPr="007F3D45">
        <w:rPr>
          <w:rFonts w:ascii="Courier New" w:hAnsi="Courier New" w:cs="Courier New"/>
          <w:spacing w:val="2"/>
        </w:rPr>
        <w:t xml:space="preserve"> </w:t>
      </w:r>
      <w:r w:rsidRPr="007F3D45">
        <w:rPr>
          <w:rFonts w:ascii="Courier New" w:hAnsi="Courier New" w:cs="Courier New"/>
          <w:spacing w:val="2"/>
        </w:rPr>
        <w:t>Créase el Comité de Subsecretarias y Subsecretarios para la Regulación y Evaluación Sectorial, en adelante e indistintamente “el Comité” o “Comité de Subsecretarias y Subsecretarios”, el que tendrá por objeto servir de instancia de coordinación y colaboración entre los órganos de la Administración del Estado vinculados al otorgamiento de autorizaciones sectoriales aplicables a proyectos y actividades.</w:t>
      </w:r>
    </w:p>
    <w:p w14:paraId="63803B20" w14:textId="77777777" w:rsidR="002454E7" w:rsidRPr="007F3D45" w:rsidRDefault="002454E7" w:rsidP="002454E7">
      <w:pPr>
        <w:spacing w:line="360" w:lineRule="auto"/>
        <w:ind w:firstLine="1134"/>
        <w:jc w:val="both"/>
        <w:rPr>
          <w:rFonts w:ascii="Courier New" w:hAnsi="Courier New" w:cs="Courier New"/>
          <w:spacing w:val="2"/>
        </w:rPr>
      </w:pPr>
    </w:p>
    <w:p w14:paraId="615D5121" w14:textId="77777777" w:rsidR="00E62353" w:rsidRPr="007F3D45" w:rsidRDefault="00E62353" w:rsidP="002454E7">
      <w:pPr>
        <w:spacing w:line="360" w:lineRule="auto"/>
        <w:ind w:firstLine="1134"/>
        <w:jc w:val="both"/>
        <w:rPr>
          <w:rFonts w:ascii="Courier New" w:hAnsi="Courier New" w:cs="Courier New"/>
          <w:spacing w:val="2"/>
        </w:rPr>
      </w:pPr>
    </w:p>
    <w:p w14:paraId="49691D75" w14:textId="53FE4A96"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48.- El Comité estará integrado por las siguientes autoridades:  </w:t>
      </w:r>
    </w:p>
    <w:p w14:paraId="609BDB62" w14:textId="77777777" w:rsidR="002454E7" w:rsidRPr="007F3D45" w:rsidRDefault="002454E7" w:rsidP="002454E7">
      <w:pPr>
        <w:spacing w:line="360" w:lineRule="auto"/>
        <w:ind w:firstLine="1134"/>
        <w:jc w:val="both"/>
        <w:rPr>
          <w:rFonts w:ascii="Courier New" w:hAnsi="Courier New" w:cs="Courier New"/>
          <w:spacing w:val="2"/>
        </w:rPr>
      </w:pPr>
    </w:p>
    <w:p w14:paraId="563C1C30" w14:textId="6D3BCEB9" w:rsidR="002454E7" w:rsidRPr="007F3D45" w:rsidRDefault="002454E7" w:rsidP="00E62353">
      <w:pPr>
        <w:spacing w:line="360" w:lineRule="auto"/>
        <w:ind w:firstLine="2268"/>
        <w:jc w:val="both"/>
        <w:rPr>
          <w:rFonts w:ascii="Courier New" w:hAnsi="Courier New" w:cs="Courier New"/>
          <w:spacing w:val="2"/>
        </w:rPr>
      </w:pPr>
      <w:r w:rsidRPr="007F3D45">
        <w:rPr>
          <w:rFonts w:ascii="Courier New" w:hAnsi="Courier New" w:cs="Courier New"/>
          <w:spacing w:val="2"/>
        </w:rPr>
        <w:t>1.</w:t>
      </w:r>
      <w:r w:rsidR="00E62353" w:rsidRPr="007F3D45">
        <w:rPr>
          <w:rFonts w:ascii="Courier New" w:hAnsi="Courier New" w:cs="Courier New"/>
          <w:spacing w:val="2"/>
        </w:rPr>
        <w:t xml:space="preserve"> </w:t>
      </w:r>
      <w:r w:rsidRPr="007F3D45">
        <w:rPr>
          <w:rFonts w:ascii="Courier New" w:hAnsi="Courier New" w:cs="Courier New"/>
          <w:spacing w:val="2"/>
        </w:rPr>
        <w:t>Subsecretario</w:t>
      </w:r>
      <w:r w:rsidR="00E62353" w:rsidRPr="007F3D45">
        <w:rPr>
          <w:rFonts w:ascii="Courier New" w:hAnsi="Courier New" w:cs="Courier New"/>
          <w:spacing w:val="2"/>
        </w:rPr>
        <w:t xml:space="preserve"> o Subsecretaria</w:t>
      </w:r>
      <w:r w:rsidRPr="007F3D45">
        <w:rPr>
          <w:rFonts w:ascii="Courier New" w:hAnsi="Courier New" w:cs="Courier New"/>
          <w:spacing w:val="2"/>
        </w:rPr>
        <w:t xml:space="preserve"> de Economía y Empresas de Menor Tamaño, quien lo presidirá.  </w:t>
      </w:r>
    </w:p>
    <w:p w14:paraId="5B123241" w14:textId="0FF29A2C" w:rsidR="002454E7" w:rsidRPr="007F3D45" w:rsidRDefault="002454E7" w:rsidP="00E62353">
      <w:pPr>
        <w:spacing w:line="360" w:lineRule="auto"/>
        <w:ind w:firstLine="2268"/>
        <w:jc w:val="both"/>
        <w:rPr>
          <w:rFonts w:ascii="Courier New" w:hAnsi="Courier New" w:cs="Courier New"/>
          <w:spacing w:val="2"/>
        </w:rPr>
      </w:pPr>
      <w:r w:rsidRPr="007F3D45">
        <w:rPr>
          <w:rFonts w:ascii="Courier New" w:hAnsi="Courier New" w:cs="Courier New"/>
          <w:spacing w:val="2"/>
        </w:rPr>
        <w:t>2.</w:t>
      </w:r>
      <w:r w:rsidR="00E62353" w:rsidRPr="007F3D45">
        <w:rPr>
          <w:rFonts w:ascii="Courier New" w:hAnsi="Courier New" w:cs="Courier New"/>
          <w:spacing w:val="2"/>
        </w:rPr>
        <w:t xml:space="preserve"> </w:t>
      </w:r>
      <w:r w:rsidRPr="007F3D45">
        <w:rPr>
          <w:rFonts w:ascii="Courier New" w:hAnsi="Courier New" w:cs="Courier New"/>
          <w:spacing w:val="2"/>
        </w:rPr>
        <w:t>Subsecretario</w:t>
      </w:r>
      <w:r w:rsidR="00E62353" w:rsidRPr="007F3D45">
        <w:rPr>
          <w:rFonts w:ascii="Courier New" w:hAnsi="Courier New" w:cs="Courier New"/>
          <w:spacing w:val="2"/>
        </w:rPr>
        <w:t xml:space="preserve"> o Subsecretaria</w:t>
      </w:r>
      <w:r w:rsidRPr="007F3D45">
        <w:rPr>
          <w:rFonts w:ascii="Courier New" w:hAnsi="Courier New" w:cs="Courier New"/>
          <w:spacing w:val="2"/>
        </w:rPr>
        <w:t xml:space="preserve"> para las Fuerzas Armadas.</w:t>
      </w:r>
    </w:p>
    <w:p w14:paraId="641ED921" w14:textId="36382A3F" w:rsidR="002454E7" w:rsidRPr="007F3D45" w:rsidRDefault="002454E7" w:rsidP="00E62353">
      <w:pPr>
        <w:spacing w:line="360" w:lineRule="auto"/>
        <w:ind w:firstLine="2268"/>
        <w:jc w:val="both"/>
        <w:rPr>
          <w:rFonts w:ascii="Courier New" w:hAnsi="Courier New" w:cs="Courier New"/>
          <w:spacing w:val="2"/>
        </w:rPr>
      </w:pPr>
      <w:r w:rsidRPr="007F3D45">
        <w:rPr>
          <w:rFonts w:ascii="Courier New" w:hAnsi="Courier New" w:cs="Courier New"/>
          <w:spacing w:val="2"/>
        </w:rPr>
        <w:t>3.</w:t>
      </w:r>
      <w:r w:rsidR="00E62353" w:rsidRPr="007F3D45">
        <w:rPr>
          <w:rFonts w:ascii="Courier New" w:hAnsi="Courier New" w:cs="Courier New"/>
          <w:spacing w:val="2"/>
        </w:rPr>
        <w:t xml:space="preserve"> </w:t>
      </w:r>
      <w:r w:rsidRPr="007F3D45">
        <w:rPr>
          <w:rFonts w:ascii="Courier New" w:hAnsi="Courier New" w:cs="Courier New"/>
          <w:spacing w:val="2"/>
        </w:rPr>
        <w:t>Subsecretario</w:t>
      </w:r>
      <w:r w:rsidR="00E62353" w:rsidRPr="007F3D45">
        <w:rPr>
          <w:rFonts w:ascii="Courier New" w:hAnsi="Courier New" w:cs="Courier New"/>
          <w:spacing w:val="2"/>
        </w:rPr>
        <w:t xml:space="preserve"> o Subsecretaria </w:t>
      </w:r>
      <w:r w:rsidRPr="007F3D45">
        <w:rPr>
          <w:rFonts w:ascii="Courier New" w:hAnsi="Courier New" w:cs="Courier New"/>
          <w:spacing w:val="2"/>
        </w:rPr>
        <w:t>de Hacienda.</w:t>
      </w:r>
    </w:p>
    <w:p w14:paraId="0E7CA7F3" w14:textId="146A64E7" w:rsidR="002454E7" w:rsidRPr="007F3D45" w:rsidRDefault="002454E7" w:rsidP="00E62353">
      <w:pPr>
        <w:spacing w:line="360" w:lineRule="auto"/>
        <w:ind w:firstLine="2268"/>
        <w:jc w:val="both"/>
        <w:rPr>
          <w:rFonts w:ascii="Courier New" w:hAnsi="Courier New" w:cs="Courier New"/>
          <w:spacing w:val="2"/>
        </w:rPr>
      </w:pPr>
      <w:r w:rsidRPr="007F3D45">
        <w:rPr>
          <w:rFonts w:ascii="Courier New" w:hAnsi="Courier New" w:cs="Courier New"/>
          <w:spacing w:val="2"/>
        </w:rPr>
        <w:t>4.</w:t>
      </w:r>
      <w:r w:rsidR="00E62353" w:rsidRPr="007F3D45">
        <w:rPr>
          <w:rFonts w:ascii="Courier New" w:hAnsi="Courier New" w:cs="Courier New"/>
          <w:spacing w:val="2"/>
        </w:rPr>
        <w:t xml:space="preserve"> </w:t>
      </w:r>
      <w:r w:rsidRPr="007F3D45">
        <w:rPr>
          <w:rFonts w:ascii="Courier New" w:hAnsi="Courier New" w:cs="Courier New"/>
          <w:spacing w:val="2"/>
        </w:rPr>
        <w:t>Subsecretario</w:t>
      </w:r>
      <w:r w:rsidR="00E62353" w:rsidRPr="007F3D45">
        <w:rPr>
          <w:rFonts w:ascii="Courier New" w:hAnsi="Courier New" w:cs="Courier New"/>
          <w:spacing w:val="2"/>
        </w:rPr>
        <w:t xml:space="preserve"> o Subsecretaria</w:t>
      </w:r>
      <w:r w:rsidRPr="007F3D45">
        <w:rPr>
          <w:rFonts w:ascii="Courier New" w:hAnsi="Courier New" w:cs="Courier New"/>
          <w:spacing w:val="2"/>
        </w:rPr>
        <w:t xml:space="preserve"> de Pesca y Acuicultura.</w:t>
      </w:r>
    </w:p>
    <w:p w14:paraId="5F43CA66" w14:textId="113BF2E9" w:rsidR="002454E7" w:rsidRPr="007F3D45" w:rsidRDefault="002454E7" w:rsidP="00E62353">
      <w:pPr>
        <w:spacing w:line="360" w:lineRule="auto"/>
        <w:ind w:firstLine="2268"/>
        <w:jc w:val="both"/>
        <w:rPr>
          <w:rFonts w:ascii="Courier New" w:hAnsi="Courier New" w:cs="Courier New"/>
          <w:spacing w:val="2"/>
        </w:rPr>
      </w:pPr>
      <w:r w:rsidRPr="007F3D45">
        <w:rPr>
          <w:rFonts w:ascii="Courier New" w:hAnsi="Courier New" w:cs="Courier New"/>
          <w:spacing w:val="2"/>
        </w:rPr>
        <w:lastRenderedPageBreak/>
        <w:t>5.</w:t>
      </w:r>
      <w:r w:rsidR="00E62353" w:rsidRPr="007F3D45">
        <w:rPr>
          <w:rFonts w:ascii="Courier New" w:hAnsi="Courier New" w:cs="Courier New"/>
          <w:spacing w:val="2"/>
        </w:rPr>
        <w:t xml:space="preserve"> </w:t>
      </w:r>
      <w:r w:rsidRPr="007F3D45">
        <w:rPr>
          <w:rFonts w:ascii="Courier New" w:hAnsi="Courier New" w:cs="Courier New"/>
          <w:spacing w:val="2"/>
        </w:rPr>
        <w:t>Subsecretario</w:t>
      </w:r>
      <w:r w:rsidR="00E62353" w:rsidRPr="007F3D45">
        <w:rPr>
          <w:rFonts w:ascii="Courier New" w:hAnsi="Courier New" w:cs="Courier New"/>
          <w:spacing w:val="2"/>
        </w:rPr>
        <w:t xml:space="preserve"> o Subsecretaria</w:t>
      </w:r>
      <w:r w:rsidRPr="007F3D45">
        <w:rPr>
          <w:rFonts w:ascii="Courier New" w:hAnsi="Courier New" w:cs="Courier New"/>
          <w:spacing w:val="2"/>
        </w:rPr>
        <w:t xml:space="preserve"> de Obras Públicas.  </w:t>
      </w:r>
    </w:p>
    <w:p w14:paraId="46B8A2F1" w14:textId="2791C8FB" w:rsidR="002454E7" w:rsidRPr="007F3D45" w:rsidRDefault="002454E7" w:rsidP="00E62353">
      <w:pPr>
        <w:spacing w:line="360" w:lineRule="auto"/>
        <w:ind w:firstLine="2268"/>
        <w:jc w:val="both"/>
        <w:rPr>
          <w:rFonts w:ascii="Courier New" w:hAnsi="Courier New" w:cs="Courier New"/>
          <w:spacing w:val="2"/>
        </w:rPr>
      </w:pPr>
      <w:r w:rsidRPr="007F3D45">
        <w:rPr>
          <w:rFonts w:ascii="Courier New" w:hAnsi="Courier New" w:cs="Courier New"/>
          <w:spacing w:val="2"/>
        </w:rPr>
        <w:t>6.</w:t>
      </w:r>
      <w:r w:rsidR="00A50BCE" w:rsidRPr="007F3D45">
        <w:rPr>
          <w:rFonts w:ascii="Courier New" w:hAnsi="Courier New" w:cs="Courier New"/>
          <w:spacing w:val="2"/>
        </w:rPr>
        <w:t xml:space="preserve"> </w:t>
      </w:r>
      <w:r w:rsidRPr="007F3D45">
        <w:rPr>
          <w:rFonts w:ascii="Courier New" w:hAnsi="Courier New" w:cs="Courier New"/>
          <w:spacing w:val="2"/>
        </w:rPr>
        <w:t>Subsecretario</w:t>
      </w:r>
      <w:r w:rsidR="00A50BCE" w:rsidRPr="007F3D45">
        <w:rPr>
          <w:rFonts w:ascii="Courier New" w:hAnsi="Courier New" w:cs="Courier New"/>
          <w:spacing w:val="2"/>
        </w:rPr>
        <w:t xml:space="preserve"> o Subsecretaria</w:t>
      </w:r>
      <w:r w:rsidRPr="007F3D45">
        <w:rPr>
          <w:rFonts w:ascii="Courier New" w:hAnsi="Courier New" w:cs="Courier New"/>
          <w:spacing w:val="2"/>
        </w:rPr>
        <w:t xml:space="preserve"> de Salud Pública.</w:t>
      </w:r>
    </w:p>
    <w:p w14:paraId="344FC301" w14:textId="01FBB14D" w:rsidR="002454E7" w:rsidRPr="007F3D45" w:rsidRDefault="002454E7" w:rsidP="00E62353">
      <w:pPr>
        <w:spacing w:line="360" w:lineRule="auto"/>
        <w:ind w:firstLine="2268"/>
        <w:jc w:val="both"/>
        <w:rPr>
          <w:rFonts w:ascii="Courier New" w:hAnsi="Courier New" w:cs="Courier New"/>
          <w:spacing w:val="2"/>
        </w:rPr>
      </w:pPr>
      <w:r w:rsidRPr="007F3D45">
        <w:rPr>
          <w:rFonts w:ascii="Courier New" w:hAnsi="Courier New" w:cs="Courier New"/>
          <w:spacing w:val="2"/>
        </w:rPr>
        <w:t>7.</w:t>
      </w:r>
      <w:r w:rsidR="00A50BCE" w:rsidRPr="007F3D45">
        <w:rPr>
          <w:rFonts w:ascii="Courier New" w:hAnsi="Courier New" w:cs="Courier New"/>
          <w:spacing w:val="2"/>
        </w:rPr>
        <w:t xml:space="preserve"> </w:t>
      </w:r>
      <w:r w:rsidRPr="007F3D45">
        <w:rPr>
          <w:rFonts w:ascii="Courier New" w:hAnsi="Courier New" w:cs="Courier New"/>
          <w:spacing w:val="2"/>
        </w:rPr>
        <w:t>Subsecretario</w:t>
      </w:r>
      <w:r w:rsidR="00A50BCE" w:rsidRPr="007F3D45">
        <w:rPr>
          <w:rFonts w:ascii="Courier New" w:hAnsi="Courier New" w:cs="Courier New"/>
          <w:spacing w:val="2"/>
        </w:rPr>
        <w:t xml:space="preserve"> o Subsecretaria</w:t>
      </w:r>
      <w:r w:rsidRPr="007F3D45">
        <w:rPr>
          <w:rFonts w:ascii="Courier New" w:hAnsi="Courier New" w:cs="Courier New"/>
          <w:spacing w:val="2"/>
        </w:rPr>
        <w:t xml:space="preserve"> de Vivienda y Urbanismo.</w:t>
      </w:r>
    </w:p>
    <w:p w14:paraId="72F8D3D4" w14:textId="3CAACD03" w:rsidR="002454E7" w:rsidRPr="007F3D45" w:rsidRDefault="002454E7" w:rsidP="00E62353">
      <w:pPr>
        <w:spacing w:line="360" w:lineRule="auto"/>
        <w:ind w:firstLine="2268"/>
        <w:jc w:val="both"/>
        <w:rPr>
          <w:rFonts w:ascii="Courier New" w:hAnsi="Courier New" w:cs="Courier New"/>
          <w:spacing w:val="2"/>
        </w:rPr>
      </w:pPr>
      <w:r w:rsidRPr="007F3D45">
        <w:rPr>
          <w:rFonts w:ascii="Courier New" w:hAnsi="Courier New" w:cs="Courier New"/>
          <w:spacing w:val="2"/>
        </w:rPr>
        <w:t>8.</w:t>
      </w:r>
      <w:r w:rsidR="00A50BCE" w:rsidRPr="007F3D45">
        <w:rPr>
          <w:rFonts w:ascii="Courier New" w:hAnsi="Courier New" w:cs="Courier New"/>
          <w:spacing w:val="2"/>
        </w:rPr>
        <w:t xml:space="preserve"> </w:t>
      </w:r>
      <w:r w:rsidRPr="007F3D45">
        <w:rPr>
          <w:rFonts w:ascii="Courier New" w:hAnsi="Courier New" w:cs="Courier New"/>
          <w:spacing w:val="2"/>
        </w:rPr>
        <w:t>Subsecretario</w:t>
      </w:r>
      <w:r w:rsidR="00A50BCE" w:rsidRPr="007F3D45">
        <w:rPr>
          <w:rFonts w:ascii="Courier New" w:hAnsi="Courier New" w:cs="Courier New"/>
          <w:spacing w:val="2"/>
        </w:rPr>
        <w:t xml:space="preserve"> o Subsecretaria</w:t>
      </w:r>
      <w:r w:rsidRPr="007F3D45">
        <w:rPr>
          <w:rFonts w:ascii="Courier New" w:hAnsi="Courier New" w:cs="Courier New"/>
          <w:spacing w:val="2"/>
        </w:rPr>
        <w:t xml:space="preserve"> de Agricultura.  </w:t>
      </w:r>
    </w:p>
    <w:p w14:paraId="4EE35D62" w14:textId="175A4629" w:rsidR="002454E7" w:rsidRPr="007F3D45" w:rsidRDefault="002454E7" w:rsidP="00E62353">
      <w:pPr>
        <w:spacing w:line="360" w:lineRule="auto"/>
        <w:ind w:firstLine="2268"/>
        <w:jc w:val="both"/>
        <w:rPr>
          <w:rFonts w:ascii="Courier New" w:hAnsi="Courier New" w:cs="Courier New"/>
          <w:spacing w:val="2"/>
        </w:rPr>
      </w:pPr>
      <w:r w:rsidRPr="007F3D45">
        <w:rPr>
          <w:rFonts w:ascii="Courier New" w:hAnsi="Courier New" w:cs="Courier New"/>
          <w:spacing w:val="2"/>
        </w:rPr>
        <w:t>9.</w:t>
      </w:r>
      <w:r w:rsidR="00A50BCE" w:rsidRPr="007F3D45">
        <w:rPr>
          <w:rFonts w:ascii="Courier New" w:hAnsi="Courier New" w:cs="Courier New"/>
          <w:spacing w:val="2"/>
        </w:rPr>
        <w:t xml:space="preserve"> </w:t>
      </w:r>
      <w:r w:rsidRPr="007F3D45">
        <w:rPr>
          <w:rFonts w:ascii="Courier New" w:hAnsi="Courier New" w:cs="Courier New"/>
          <w:spacing w:val="2"/>
        </w:rPr>
        <w:t>Subsecretario</w:t>
      </w:r>
      <w:r w:rsidR="00A50BCE" w:rsidRPr="007F3D45">
        <w:rPr>
          <w:rFonts w:ascii="Courier New" w:hAnsi="Courier New" w:cs="Courier New"/>
          <w:spacing w:val="2"/>
        </w:rPr>
        <w:t xml:space="preserve"> o Subsecretaria</w:t>
      </w:r>
      <w:r w:rsidRPr="007F3D45">
        <w:rPr>
          <w:rFonts w:ascii="Courier New" w:hAnsi="Courier New" w:cs="Courier New"/>
          <w:spacing w:val="2"/>
        </w:rPr>
        <w:t xml:space="preserve"> de Minería.  </w:t>
      </w:r>
    </w:p>
    <w:p w14:paraId="03824BB3" w14:textId="79BC6C13" w:rsidR="002454E7" w:rsidRPr="007F3D45" w:rsidRDefault="002454E7" w:rsidP="00E62353">
      <w:pPr>
        <w:spacing w:line="360" w:lineRule="auto"/>
        <w:ind w:firstLine="2268"/>
        <w:jc w:val="both"/>
        <w:rPr>
          <w:rFonts w:ascii="Courier New" w:hAnsi="Courier New" w:cs="Courier New"/>
          <w:spacing w:val="2"/>
        </w:rPr>
      </w:pPr>
      <w:r w:rsidRPr="007F3D45">
        <w:rPr>
          <w:rFonts w:ascii="Courier New" w:hAnsi="Courier New" w:cs="Courier New"/>
          <w:spacing w:val="2"/>
        </w:rPr>
        <w:t>10.</w:t>
      </w:r>
      <w:r w:rsidR="00DD5807" w:rsidRPr="007F3D45">
        <w:rPr>
          <w:rFonts w:ascii="Courier New" w:hAnsi="Courier New" w:cs="Courier New"/>
          <w:spacing w:val="2"/>
        </w:rPr>
        <w:t xml:space="preserve"> </w:t>
      </w:r>
      <w:r w:rsidRPr="007F3D45">
        <w:rPr>
          <w:rFonts w:ascii="Courier New" w:hAnsi="Courier New" w:cs="Courier New"/>
          <w:spacing w:val="2"/>
        </w:rPr>
        <w:t>Subsecretario</w:t>
      </w:r>
      <w:r w:rsidR="00A50BCE" w:rsidRPr="007F3D45">
        <w:rPr>
          <w:rFonts w:ascii="Courier New" w:hAnsi="Courier New" w:cs="Courier New"/>
          <w:spacing w:val="2"/>
        </w:rPr>
        <w:t xml:space="preserve"> o Subsecretaria</w:t>
      </w:r>
      <w:r w:rsidRPr="007F3D45">
        <w:rPr>
          <w:rFonts w:ascii="Courier New" w:hAnsi="Courier New" w:cs="Courier New"/>
          <w:spacing w:val="2"/>
        </w:rPr>
        <w:t xml:space="preserve"> de Bienes Nacionales.</w:t>
      </w:r>
    </w:p>
    <w:p w14:paraId="389ED65D" w14:textId="41677167" w:rsidR="002454E7" w:rsidRPr="007F3D45" w:rsidRDefault="002454E7" w:rsidP="00E62353">
      <w:pPr>
        <w:spacing w:line="360" w:lineRule="auto"/>
        <w:ind w:firstLine="2268"/>
        <w:jc w:val="both"/>
        <w:rPr>
          <w:rFonts w:ascii="Courier New" w:hAnsi="Courier New" w:cs="Courier New"/>
          <w:spacing w:val="2"/>
        </w:rPr>
      </w:pPr>
      <w:r w:rsidRPr="007F3D45">
        <w:rPr>
          <w:rFonts w:ascii="Courier New" w:hAnsi="Courier New" w:cs="Courier New"/>
          <w:spacing w:val="2"/>
        </w:rPr>
        <w:t>11.</w:t>
      </w:r>
      <w:r w:rsidR="00DD5807" w:rsidRPr="007F3D45">
        <w:rPr>
          <w:rFonts w:ascii="Courier New" w:hAnsi="Courier New" w:cs="Courier New"/>
          <w:spacing w:val="2"/>
        </w:rPr>
        <w:t xml:space="preserve"> </w:t>
      </w:r>
      <w:r w:rsidRPr="007F3D45">
        <w:rPr>
          <w:rFonts w:ascii="Courier New" w:hAnsi="Courier New" w:cs="Courier New"/>
          <w:spacing w:val="2"/>
        </w:rPr>
        <w:t>Subsecretario</w:t>
      </w:r>
      <w:r w:rsidR="00A50BCE" w:rsidRPr="007F3D45">
        <w:rPr>
          <w:rFonts w:ascii="Courier New" w:hAnsi="Courier New" w:cs="Courier New"/>
          <w:spacing w:val="2"/>
        </w:rPr>
        <w:t xml:space="preserve"> o Subsecretaria</w:t>
      </w:r>
      <w:r w:rsidRPr="007F3D45">
        <w:rPr>
          <w:rFonts w:ascii="Courier New" w:hAnsi="Courier New" w:cs="Courier New"/>
          <w:spacing w:val="2"/>
        </w:rPr>
        <w:t xml:space="preserve"> de Transporte</w:t>
      </w:r>
      <w:r w:rsidR="00DD5807" w:rsidRPr="007F3D45">
        <w:rPr>
          <w:rFonts w:ascii="Courier New" w:hAnsi="Courier New" w:cs="Courier New"/>
          <w:spacing w:val="2"/>
        </w:rPr>
        <w:t>s</w:t>
      </w:r>
      <w:r w:rsidRPr="007F3D45">
        <w:rPr>
          <w:rFonts w:ascii="Courier New" w:hAnsi="Courier New" w:cs="Courier New"/>
          <w:spacing w:val="2"/>
        </w:rPr>
        <w:t>.</w:t>
      </w:r>
    </w:p>
    <w:p w14:paraId="40927A70" w14:textId="7305508E" w:rsidR="002454E7" w:rsidRPr="007F3D45" w:rsidRDefault="002454E7" w:rsidP="00E62353">
      <w:pPr>
        <w:spacing w:line="360" w:lineRule="auto"/>
        <w:ind w:firstLine="2268"/>
        <w:jc w:val="both"/>
        <w:rPr>
          <w:rFonts w:ascii="Courier New" w:hAnsi="Courier New" w:cs="Courier New"/>
          <w:spacing w:val="2"/>
        </w:rPr>
      </w:pPr>
      <w:r w:rsidRPr="007F3D45">
        <w:rPr>
          <w:rFonts w:ascii="Courier New" w:hAnsi="Courier New" w:cs="Courier New"/>
          <w:spacing w:val="2"/>
        </w:rPr>
        <w:t>12.</w:t>
      </w:r>
      <w:r w:rsidR="00DD5807" w:rsidRPr="007F3D45">
        <w:rPr>
          <w:rFonts w:ascii="Courier New" w:hAnsi="Courier New" w:cs="Courier New"/>
          <w:spacing w:val="2"/>
        </w:rPr>
        <w:t xml:space="preserve"> </w:t>
      </w:r>
      <w:r w:rsidRPr="007F3D45">
        <w:rPr>
          <w:rFonts w:ascii="Courier New" w:hAnsi="Courier New" w:cs="Courier New"/>
          <w:spacing w:val="2"/>
        </w:rPr>
        <w:t>Subsecretario</w:t>
      </w:r>
      <w:r w:rsidR="00DD5807" w:rsidRPr="007F3D45">
        <w:rPr>
          <w:rFonts w:ascii="Courier New" w:hAnsi="Courier New" w:cs="Courier New"/>
          <w:spacing w:val="2"/>
        </w:rPr>
        <w:t xml:space="preserve"> o Subsecretaria</w:t>
      </w:r>
      <w:r w:rsidRPr="007F3D45">
        <w:rPr>
          <w:rFonts w:ascii="Courier New" w:hAnsi="Courier New" w:cs="Courier New"/>
          <w:spacing w:val="2"/>
        </w:rPr>
        <w:t xml:space="preserve"> de Telecomunicaciones.</w:t>
      </w:r>
    </w:p>
    <w:p w14:paraId="4E6FED8F" w14:textId="0F311F3E" w:rsidR="002454E7" w:rsidRPr="007F3D45" w:rsidRDefault="002454E7" w:rsidP="00E62353">
      <w:pPr>
        <w:spacing w:line="360" w:lineRule="auto"/>
        <w:ind w:firstLine="2268"/>
        <w:jc w:val="both"/>
        <w:rPr>
          <w:rFonts w:ascii="Courier New" w:hAnsi="Courier New" w:cs="Courier New"/>
          <w:spacing w:val="2"/>
        </w:rPr>
      </w:pPr>
      <w:r w:rsidRPr="007F3D45">
        <w:rPr>
          <w:rFonts w:ascii="Courier New" w:hAnsi="Courier New" w:cs="Courier New"/>
          <w:spacing w:val="2"/>
        </w:rPr>
        <w:t>13.</w:t>
      </w:r>
      <w:r w:rsidR="00DD5807" w:rsidRPr="007F3D45">
        <w:rPr>
          <w:rFonts w:ascii="Courier New" w:hAnsi="Courier New" w:cs="Courier New"/>
          <w:spacing w:val="2"/>
        </w:rPr>
        <w:t xml:space="preserve"> </w:t>
      </w:r>
      <w:r w:rsidRPr="007F3D45">
        <w:rPr>
          <w:rFonts w:ascii="Courier New" w:hAnsi="Courier New" w:cs="Courier New"/>
          <w:spacing w:val="2"/>
        </w:rPr>
        <w:t>Subsecretario</w:t>
      </w:r>
      <w:r w:rsidR="00DD5807" w:rsidRPr="007F3D45">
        <w:rPr>
          <w:rFonts w:ascii="Courier New" w:hAnsi="Courier New" w:cs="Courier New"/>
          <w:spacing w:val="2"/>
        </w:rPr>
        <w:t xml:space="preserve"> o Subsecretaria</w:t>
      </w:r>
      <w:r w:rsidRPr="007F3D45">
        <w:rPr>
          <w:rFonts w:ascii="Courier New" w:hAnsi="Courier New" w:cs="Courier New"/>
          <w:spacing w:val="2"/>
        </w:rPr>
        <w:t xml:space="preserve"> de Energía.  </w:t>
      </w:r>
    </w:p>
    <w:p w14:paraId="36F95CBE" w14:textId="69F24158" w:rsidR="002454E7" w:rsidRPr="007F3D45" w:rsidRDefault="002454E7" w:rsidP="00E62353">
      <w:pPr>
        <w:spacing w:line="360" w:lineRule="auto"/>
        <w:ind w:firstLine="2268"/>
        <w:jc w:val="both"/>
        <w:rPr>
          <w:rFonts w:ascii="Courier New" w:hAnsi="Courier New" w:cs="Courier New"/>
          <w:spacing w:val="2"/>
        </w:rPr>
      </w:pPr>
      <w:r w:rsidRPr="007F3D45">
        <w:rPr>
          <w:rFonts w:ascii="Courier New" w:hAnsi="Courier New" w:cs="Courier New"/>
          <w:spacing w:val="2"/>
        </w:rPr>
        <w:t>14.</w:t>
      </w:r>
      <w:r w:rsidR="00DD5807" w:rsidRPr="007F3D45">
        <w:rPr>
          <w:rFonts w:ascii="Courier New" w:hAnsi="Courier New" w:cs="Courier New"/>
          <w:spacing w:val="2"/>
        </w:rPr>
        <w:t xml:space="preserve"> </w:t>
      </w:r>
      <w:r w:rsidRPr="007F3D45">
        <w:rPr>
          <w:rFonts w:ascii="Courier New" w:hAnsi="Courier New" w:cs="Courier New"/>
          <w:spacing w:val="2"/>
        </w:rPr>
        <w:t>Subsecretario</w:t>
      </w:r>
      <w:r w:rsidR="00DD5807" w:rsidRPr="007F3D45">
        <w:rPr>
          <w:rFonts w:ascii="Courier New" w:hAnsi="Courier New" w:cs="Courier New"/>
          <w:spacing w:val="2"/>
        </w:rPr>
        <w:t xml:space="preserve"> o Subsecretaria</w:t>
      </w:r>
      <w:r w:rsidRPr="007F3D45">
        <w:rPr>
          <w:rFonts w:ascii="Courier New" w:hAnsi="Courier New" w:cs="Courier New"/>
          <w:spacing w:val="2"/>
        </w:rPr>
        <w:t xml:space="preserve"> de Medio Ambiente.</w:t>
      </w:r>
    </w:p>
    <w:p w14:paraId="1767BE0B" w14:textId="5D5674C3" w:rsidR="002454E7" w:rsidRPr="007F3D45" w:rsidRDefault="002454E7" w:rsidP="00E62353">
      <w:pPr>
        <w:spacing w:line="360" w:lineRule="auto"/>
        <w:ind w:firstLine="2268"/>
        <w:jc w:val="both"/>
        <w:rPr>
          <w:rFonts w:ascii="Courier New" w:hAnsi="Courier New" w:cs="Courier New"/>
          <w:spacing w:val="2"/>
        </w:rPr>
      </w:pPr>
      <w:r w:rsidRPr="007F3D45">
        <w:rPr>
          <w:rFonts w:ascii="Courier New" w:hAnsi="Courier New" w:cs="Courier New"/>
          <w:spacing w:val="2"/>
        </w:rPr>
        <w:t>15.</w:t>
      </w:r>
      <w:r w:rsidR="00DD5807" w:rsidRPr="007F3D45">
        <w:rPr>
          <w:rFonts w:ascii="Courier New" w:hAnsi="Courier New" w:cs="Courier New"/>
          <w:spacing w:val="2"/>
        </w:rPr>
        <w:t xml:space="preserve"> </w:t>
      </w:r>
      <w:r w:rsidRPr="007F3D45">
        <w:rPr>
          <w:rFonts w:ascii="Courier New" w:hAnsi="Courier New" w:cs="Courier New"/>
          <w:spacing w:val="2"/>
        </w:rPr>
        <w:t>Subsecretario</w:t>
      </w:r>
      <w:r w:rsidR="00DD5807" w:rsidRPr="007F3D45">
        <w:rPr>
          <w:rFonts w:ascii="Courier New" w:hAnsi="Courier New" w:cs="Courier New"/>
          <w:spacing w:val="2"/>
        </w:rPr>
        <w:t xml:space="preserve"> o Subsecretaria</w:t>
      </w:r>
      <w:r w:rsidRPr="007F3D45">
        <w:rPr>
          <w:rFonts w:ascii="Courier New" w:hAnsi="Courier New" w:cs="Courier New"/>
          <w:spacing w:val="2"/>
        </w:rPr>
        <w:t xml:space="preserve"> de Patrimonio Cultural.  </w:t>
      </w:r>
    </w:p>
    <w:p w14:paraId="01F25762" w14:textId="77777777" w:rsidR="002454E7" w:rsidRPr="007F3D45" w:rsidRDefault="002454E7" w:rsidP="002454E7">
      <w:pPr>
        <w:spacing w:line="360" w:lineRule="auto"/>
        <w:ind w:firstLine="1134"/>
        <w:jc w:val="both"/>
        <w:rPr>
          <w:rFonts w:ascii="Courier New" w:hAnsi="Courier New" w:cs="Courier New"/>
          <w:spacing w:val="2"/>
        </w:rPr>
      </w:pPr>
    </w:p>
    <w:p w14:paraId="490F0499" w14:textId="444BB0AF"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Sin perjuicio de la composición permanente señalada en el inciso primero, </w:t>
      </w:r>
      <w:r w:rsidR="00854555" w:rsidRPr="007F3D45">
        <w:rPr>
          <w:rFonts w:ascii="Courier New" w:hAnsi="Courier New" w:cs="Courier New"/>
          <w:spacing w:val="2"/>
        </w:rPr>
        <w:t xml:space="preserve">el </w:t>
      </w:r>
      <w:proofErr w:type="gramStart"/>
      <w:r w:rsidR="00854555" w:rsidRPr="007F3D45">
        <w:rPr>
          <w:rFonts w:ascii="Courier New" w:hAnsi="Courier New" w:cs="Courier New"/>
          <w:spacing w:val="2"/>
        </w:rPr>
        <w:t>Jefe</w:t>
      </w:r>
      <w:proofErr w:type="gramEnd"/>
      <w:r w:rsidR="00854555" w:rsidRPr="007F3D45">
        <w:rPr>
          <w:rFonts w:ascii="Courier New" w:hAnsi="Courier New" w:cs="Courier New"/>
          <w:spacing w:val="2"/>
        </w:rPr>
        <w:t xml:space="preserve"> o la Jefa </w:t>
      </w:r>
      <w:r w:rsidRPr="007F3D45">
        <w:rPr>
          <w:rFonts w:ascii="Courier New" w:hAnsi="Courier New" w:cs="Courier New"/>
          <w:spacing w:val="2"/>
        </w:rPr>
        <w:t>de la Oficina podrá participar de las sesiones del Comité con derecho a voz y citará, a cualquier sesión del Comité, a otros</w:t>
      </w:r>
      <w:r w:rsidR="00854555" w:rsidRPr="007F3D45">
        <w:rPr>
          <w:rFonts w:ascii="Courier New" w:hAnsi="Courier New" w:cs="Courier New"/>
          <w:spacing w:val="2"/>
        </w:rPr>
        <w:t xml:space="preserve"> </w:t>
      </w:r>
      <w:r w:rsidRPr="007F3D45">
        <w:rPr>
          <w:rFonts w:ascii="Courier New" w:hAnsi="Courier New" w:cs="Courier New"/>
          <w:spacing w:val="2"/>
        </w:rPr>
        <w:t>subsecretarios</w:t>
      </w:r>
      <w:r w:rsidR="00E30FD4" w:rsidRPr="007F3D45">
        <w:rPr>
          <w:rFonts w:ascii="Courier New" w:hAnsi="Courier New" w:cs="Courier New"/>
          <w:spacing w:val="2"/>
        </w:rPr>
        <w:t xml:space="preserve"> o subsecretarias</w:t>
      </w:r>
      <w:r w:rsidRPr="007F3D45">
        <w:rPr>
          <w:rFonts w:ascii="Courier New" w:hAnsi="Courier New" w:cs="Courier New"/>
          <w:spacing w:val="2"/>
        </w:rPr>
        <w:t>, jefaturas de servicio, autoridades y/o funcionarios</w:t>
      </w:r>
      <w:r w:rsidR="00087E84" w:rsidRPr="007F3D45">
        <w:rPr>
          <w:rFonts w:ascii="Courier New" w:hAnsi="Courier New" w:cs="Courier New"/>
          <w:spacing w:val="2"/>
        </w:rPr>
        <w:t xml:space="preserve"> y funcionarias</w:t>
      </w:r>
      <w:r w:rsidRPr="007F3D45">
        <w:rPr>
          <w:rFonts w:ascii="Courier New" w:hAnsi="Courier New" w:cs="Courier New"/>
          <w:spacing w:val="2"/>
        </w:rPr>
        <w:t xml:space="preserve"> de la Administración del Estado, quienes podrán participar con derecho a voz. Con todo, </w:t>
      </w:r>
      <w:r w:rsidR="00EE6239" w:rsidRPr="007F3D45">
        <w:rPr>
          <w:rFonts w:ascii="Courier New" w:hAnsi="Courier New" w:cs="Courier New"/>
          <w:spacing w:val="2"/>
        </w:rPr>
        <w:t xml:space="preserve">el </w:t>
      </w:r>
      <w:proofErr w:type="gramStart"/>
      <w:r w:rsidR="00EE6239" w:rsidRPr="007F3D45">
        <w:rPr>
          <w:rFonts w:ascii="Courier New" w:hAnsi="Courier New" w:cs="Courier New"/>
          <w:spacing w:val="2"/>
        </w:rPr>
        <w:t>Jefe</w:t>
      </w:r>
      <w:proofErr w:type="gramEnd"/>
      <w:r w:rsidR="00EE6239" w:rsidRPr="007F3D45">
        <w:rPr>
          <w:rFonts w:ascii="Courier New" w:hAnsi="Courier New" w:cs="Courier New"/>
          <w:spacing w:val="2"/>
        </w:rPr>
        <w:t xml:space="preserve"> o la Jefa </w:t>
      </w:r>
      <w:r w:rsidRPr="007F3D45">
        <w:rPr>
          <w:rFonts w:ascii="Courier New" w:hAnsi="Courier New" w:cs="Courier New"/>
          <w:spacing w:val="2"/>
        </w:rPr>
        <w:t xml:space="preserve">de la Oficina deberá citar siempre a las autoridades de los órganos sectoriales correspondientes cuando la tabla de la sesión se refiera a ámbitos de su competencia, caso en el cual </w:t>
      </w:r>
      <w:r w:rsidRPr="007F3D45">
        <w:rPr>
          <w:rFonts w:ascii="Courier New" w:hAnsi="Courier New" w:cs="Courier New"/>
          <w:spacing w:val="2"/>
        </w:rPr>
        <w:lastRenderedPageBreak/>
        <w:t>podrán participar con derecho a voz y voto en la toma de decisiones.</w:t>
      </w:r>
    </w:p>
    <w:p w14:paraId="60302BB0" w14:textId="77777777" w:rsidR="002454E7" w:rsidRPr="007F3D45" w:rsidRDefault="002454E7" w:rsidP="002454E7">
      <w:pPr>
        <w:spacing w:line="360" w:lineRule="auto"/>
        <w:ind w:firstLine="1134"/>
        <w:jc w:val="both"/>
        <w:rPr>
          <w:rFonts w:ascii="Courier New" w:hAnsi="Courier New" w:cs="Courier New"/>
          <w:spacing w:val="2"/>
        </w:rPr>
      </w:pPr>
    </w:p>
    <w:p w14:paraId="3308E212" w14:textId="123F51AB"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 asistencia y participación en el Comité corresponderá exclusivamente a las </w:t>
      </w:r>
      <w:proofErr w:type="spellStart"/>
      <w:r w:rsidRPr="007F3D45">
        <w:rPr>
          <w:rFonts w:ascii="Courier New" w:hAnsi="Courier New" w:cs="Courier New"/>
          <w:spacing w:val="2"/>
        </w:rPr>
        <w:t>subsecretarias</w:t>
      </w:r>
      <w:proofErr w:type="spellEnd"/>
      <w:r w:rsidRPr="007F3D45">
        <w:rPr>
          <w:rFonts w:ascii="Courier New" w:hAnsi="Courier New" w:cs="Courier New"/>
          <w:spacing w:val="2"/>
        </w:rPr>
        <w:t xml:space="preserve"> y subsecretarios que lo integran y a las autoridades que fueren citadas por la Oficina de conformidad al inciso anterior, y no podrán ser delegadas a otros funcionarios</w:t>
      </w:r>
      <w:r w:rsidR="00087E84" w:rsidRPr="007F3D45">
        <w:rPr>
          <w:rFonts w:ascii="Courier New" w:hAnsi="Courier New" w:cs="Courier New"/>
          <w:spacing w:val="2"/>
        </w:rPr>
        <w:t xml:space="preserve"> o funcionarias</w:t>
      </w:r>
      <w:r w:rsidRPr="007F3D45">
        <w:rPr>
          <w:rFonts w:ascii="Courier New" w:hAnsi="Courier New" w:cs="Courier New"/>
          <w:spacing w:val="2"/>
        </w:rPr>
        <w:t xml:space="preserve"> de las respectivas subsecretarías u órganos sectoriales.</w:t>
      </w:r>
    </w:p>
    <w:p w14:paraId="76D58BED" w14:textId="77777777" w:rsidR="002454E7" w:rsidRPr="007F3D45" w:rsidRDefault="002454E7" w:rsidP="002454E7">
      <w:pPr>
        <w:spacing w:line="360" w:lineRule="auto"/>
        <w:ind w:firstLine="1134"/>
        <w:jc w:val="both"/>
        <w:rPr>
          <w:rFonts w:ascii="Courier New" w:hAnsi="Courier New" w:cs="Courier New"/>
          <w:spacing w:val="2"/>
        </w:rPr>
      </w:pPr>
    </w:p>
    <w:p w14:paraId="2C04C6D0" w14:textId="77777777" w:rsidR="00087E84" w:rsidRPr="007F3D45" w:rsidRDefault="00087E84" w:rsidP="002454E7">
      <w:pPr>
        <w:spacing w:line="360" w:lineRule="auto"/>
        <w:ind w:firstLine="1134"/>
        <w:jc w:val="both"/>
        <w:rPr>
          <w:rFonts w:ascii="Courier New" w:hAnsi="Courier New" w:cs="Courier New"/>
          <w:spacing w:val="2"/>
        </w:rPr>
      </w:pPr>
    </w:p>
    <w:p w14:paraId="7965F68F" w14:textId="387D0461"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49.-</w:t>
      </w:r>
      <w:r w:rsidR="00087E84" w:rsidRPr="007F3D45">
        <w:rPr>
          <w:rFonts w:ascii="Courier New" w:hAnsi="Courier New" w:cs="Courier New"/>
          <w:spacing w:val="2"/>
        </w:rPr>
        <w:t xml:space="preserve"> </w:t>
      </w:r>
      <w:r w:rsidRPr="007F3D45">
        <w:rPr>
          <w:rFonts w:ascii="Courier New" w:hAnsi="Courier New" w:cs="Courier New"/>
          <w:spacing w:val="2"/>
        </w:rPr>
        <w:t>Para sesionar el Comité requerirá de la asistencia de a lo menos 9 de sus integrantes permanentes.</w:t>
      </w:r>
    </w:p>
    <w:p w14:paraId="57B0C8B4" w14:textId="77777777" w:rsidR="002454E7" w:rsidRPr="007F3D45" w:rsidRDefault="002454E7" w:rsidP="002454E7">
      <w:pPr>
        <w:spacing w:line="360" w:lineRule="auto"/>
        <w:ind w:firstLine="1134"/>
        <w:jc w:val="both"/>
        <w:rPr>
          <w:rFonts w:ascii="Courier New" w:hAnsi="Courier New" w:cs="Courier New"/>
          <w:spacing w:val="2"/>
        </w:rPr>
      </w:pPr>
    </w:p>
    <w:p w14:paraId="34108BDD" w14:textId="1668C8AD"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El Comité sostendrá sesiones ordinarias al menos una vez por trimestre, las que serán convocadas y cuya tabla será definida por el </w:t>
      </w:r>
      <w:proofErr w:type="gramStart"/>
      <w:r w:rsidRPr="007F3D45">
        <w:rPr>
          <w:rFonts w:ascii="Courier New" w:hAnsi="Courier New" w:cs="Courier New"/>
          <w:spacing w:val="2"/>
        </w:rPr>
        <w:t>Jefe</w:t>
      </w:r>
      <w:proofErr w:type="gramEnd"/>
      <w:r w:rsidR="00087E84" w:rsidRPr="007F3D45">
        <w:rPr>
          <w:rFonts w:ascii="Courier New" w:hAnsi="Courier New" w:cs="Courier New"/>
          <w:spacing w:val="2"/>
        </w:rPr>
        <w:t xml:space="preserve"> o Jefa</w:t>
      </w:r>
      <w:r w:rsidRPr="007F3D45">
        <w:rPr>
          <w:rFonts w:ascii="Courier New" w:hAnsi="Courier New" w:cs="Courier New"/>
          <w:spacing w:val="2"/>
        </w:rPr>
        <w:t xml:space="preserve"> de la Oficina. Sin perjuicio de ello, el </w:t>
      </w:r>
      <w:proofErr w:type="gramStart"/>
      <w:r w:rsidRPr="007F3D45">
        <w:rPr>
          <w:rFonts w:ascii="Courier New" w:hAnsi="Courier New" w:cs="Courier New"/>
          <w:spacing w:val="2"/>
        </w:rPr>
        <w:t>Jefe</w:t>
      </w:r>
      <w:proofErr w:type="gramEnd"/>
      <w:r w:rsidR="00087E84" w:rsidRPr="007F3D45">
        <w:rPr>
          <w:rFonts w:ascii="Courier New" w:hAnsi="Courier New" w:cs="Courier New"/>
          <w:spacing w:val="2"/>
        </w:rPr>
        <w:t xml:space="preserve"> o la Jefa</w:t>
      </w:r>
      <w:r w:rsidRPr="007F3D45">
        <w:rPr>
          <w:rFonts w:ascii="Courier New" w:hAnsi="Courier New" w:cs="Courier New"/>
          <w:spacing w:val="2"/>
        </w:rPr>
        <w:t xml:space="preserve"> podrá convocar al Comité a sesiones especiales para tratar materias que exijan atención urgente y aquellas definidas en los artículos 28 y 70, las que deberán señalarse en la tabla contenida en la correspondiente citación.</w:t>
      </w:r>
    </w:p>
    <w:p w14:paraId="79D27B64" w14:textId="77777777" w:rsidR="002454E7" w:rsidRPr="007F3D45" w:rsidRDefault="002454E7" w:rsidP="002454E7">
      <w:pPr>
        <w:spacing w:line="360" w:lineRule="auto"/>
        <w:ind w:firstLine="1134"/>
        <w:jc w:val="both"/>
        <w:rPr>
          <w:rFonts w:ascii="Courier New" w:hAnsi="Courier New" w:cs="Courier New"/>
          <w:spacing w:val="2"/>
        </w:rPr>
      </w:pPr>
    </w:p>
    <w:p w14:paraId="1AD4B0EE" w14:textId="2CE110D0"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En el caso que la Oficina cite a una sesión ordinaria y no cuente con la asistencia mínima dispuesta en el primer inciso, el Jefe </w:t>
      </w:r>
      <w:r w:rsidR="00087E84" w:rsidRPr="007F3D45">
        <w:rPr>
          <w:rFonts w:ascii="Courier New" w:hAnsi="Courier New" w:cs="Courier New"/>
          <w:spacing w:val="2"/>
        </w:rPr>
        <w:t>o la Jefa</w:t>
      </w:r>
      <w:r w:rsidRPr="007F3D45">
        <w:rPr>
          <w:rFonts w:ascii="Courier New" w:hAnsi="Courier New" w:cs="Courier New"/>
          <w:spacing w:val="2"/>
        </w:rPr>
        <w:t xml:space="preserve"> de la Oficina deberá citar a una nueva sesión en el más breve plazo posible y comunicar esta circunstancia mediante oficio a la Comisión de Economía del Senado y a la Comisión de Economía, Fomento; Micro, Pequeña y Mediana Empresa; Protección de los Consumidores y Turismo de la Cámara de Diputados, junto con un detalle </w:t>
      </w:r>
      <w:r w:rsidRPr="007F3D45">
        <w:rPr>
          <w:rFonts w:ascii="Courier New" w:hAnsi="Courier New" w:cs="Courier New"/>
          <w:spacing w:val="2"/>
        </w:rPr>
        <w:lastRenderedPageBreak/>
        <w:t xml:space="preserve">de las inasistencias de los miembros del Comité y </w:t>
      </w:r>
      <w:r w:rsidR="00087E84" w:rsidRPr="007F3D45">
        <w:rPr>
          <w:rFonts w:ascii="Courier New" w:hAnsi="Courier New" w:cs="Courier New"/>
          <w:spacing w:val="2"/>
        </w:rPr>
        <w:t>su</w:t>
      </w:r>
      <w:r w:rsidRPr="007F3D45">
        <w:rPr>
          <w:rFonts w:ascii="Courier New" w:hAnsi="Courier New" w:cs="Courier New"/>
          <w:spacing w:val="2"/>
        </w:rPr>
        <w:t xml:space="preserve"> nueva fecha de realización.</w:t>
      </w:r>
    </w:p>
    <w:p w14:paraId="6C9448D7" w14:textId="77777777" w:rsidR="002454E7" w:rsidRPr="007F3D45" w:rsidRDefault="002454E7" w:rsidP="002454E7">
      <w:pPr>
        <w:spacing w:line="360" w:lineRule="auto"/>
        <w:ind w:firstLine="1134"/>
        <w:jc w:val="both"/>
        <w:rPr>
          <w:rFonts w:ascii="Courier New" w:hAnsi="Courier New" w:cs="Courier New"/>
          <w:spacing w:val="2"/>
        </w:rPr>
      </w:pPr>
    </w:p>
    <w:p w14:paraId="543BD1AE" w14:textId="77777777" w:rsidR="00087E84" w:rsidRPr="007F3D45" w:rsidRDefault="00087E84" w:rsidP="002454E7">
      <w:pPr>
        <w:spacing w:line="360" w:lineRule="auto"/>
        <w:ind w:firstLine="1134"/>
        <w:jc w:val="both"/>
        <w:rPr>
          <w:rFonts w:ascii="Courier New" w:hAnsi="Courier New" w:cs="Courier New"/>
          <w:spacing w:val="2"/>
        </w:rPr>
      </w:pPr>
    </w:p>
    <w:p w14:paraId="0FBB4AA8" w14:textId="7DA193FE"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50.-</w:t>
      </w:r>
      <w:r w:rsidR="00087E84" w:rsidRPr="007F3D45">
        <w:rPr>
          <w:rFonts w:ascii="Courier New" w:hAnsi="Courier New" w:cs="Courier New"/>
          <w:spacing w:val="2"/>
        </w:rPr>
        <w:t xml:space="preserve"> </w:t>
      </w:r>
      <w:r w:rsidRPr="007F3D45">
        <w:rPr>
          <w:rFonts w:ascii="Courier New" w:hAnsi="Courier New" w:cs="Courier New"/>
          <w:spacing w:val="2"/>
        </w:rPr>
        <w:t>Para dar cumplimiento a su objeto, el Comité tendrá las siguientes funciones y atribuciones:</w:t>
      </w:r>
    </w:p>
    <w:p w14:paraId="1F2BCDE6" w14:textId="77777777" w:rsidR="002454E7" w:rsidRPr="007F3D45" w:rsidRDefault="002454E7" w:rsidP="002454E7">
      <w:pPr>
        <w:spacing w:line="360" w:lineRule="auto"/>
        <w:ind w:firstLine="1134"/>
        <w:jc w:val="both"/>
        <w:rPr>
          <w:rFonts w:ascii="Courier New" w:hAnsi="Courier New" w:cs="Courier New"/>
          <w:spacing w:val="2"/>
        </w:rPr>
      </w:pPr>
    </w:p>
    <w:p w14:paraId="6E86B33D" w14:textId="26FE4DA4" w:rsidR="002454E7" w:rsidRPr="007F3D45" w:rsidRDefault="002454E7" w:rsidP="00087E84">
      <w:pPr>
        <w:spacing w:line="360" w:lineRule="auto"/>
        <w:ind w:firstLine="2268"/>
        <w:jc w:val="both"/>
        <w:rPr>
          <w:rFonts w:ascii="Courier New" w:hAnsi="Courier New" w:cs="Courier New"/>
          <w:spacing w:val="2"/>
        </w:rPr>
      </w:pPr>
      <w:r w:rsidRPr="007F3D45">
        <w:rPr>
          <w:rFonts w:ascii="Courier New" w:hAnsi="Courier New" w:cs="Courier New"/>
          <w:spacing w:val="2"/>
        </w:rPr>
        <w:t>1.</w:t>
      </w:r>
      <w:r w:rsidR="00087E84" w:rsidRPr="007F3D45">
        <w:rPr>
          <w:rFonts w:ascii="Courier New" w:hAnsi="Courier New" w:cs="Courier New"/>
          <w:spacing w:val="2"/>
        </w:rPr>
        <w:t xml:space="preserve"> </w:t>
      </w:r>
      <w:r w:rsidRPr="007F3D45">
        <w:rPr>
          <w:rFonts w:ascii="Courier New" w:hAnsi="Courier New" w:cs="Courier New"/>
          <w:spacing w:val="2"/>
        </w:rPr>
        <w:t>Determinar la coordinación y acciones específicas de colaboración entre los distintos sectores que sean necesarias para el cumplimiento de la presente ley y la observancia de las reglas de tramitación de autorizaciones sectoriales.</w:t>
      </w:r>
    </w:p>
    <w:p w14:paraId="5489A981" w14:textId="77777777" w:rsidR="00087E84" w:rsidRPr="007F3D45" w:rsidRDefault="00087E84" w:rsidP="00087E84">
      <w:pPr>
        <w:spacing w:line="360" w:lineRule="auto"/>
        <w:ind w:firstLine="2268"/>
        <w:jc w:val="both"/>
        <w:rPr>
          <w:rFonts w:ascii="Courier New" w:hAnsi="Courier New" w:cs="Courier New"/>
          <w:spacing w:val="2"/>
        </w:rPr>
      </w:pPr>
    </w:p>
    <w:p w14:paraId="40971E53" w14:textId="137B1BB3" w:rsidR="002454E7" w:rsidRPr="007F3D45" w:rsidRDefault="002454E7" w:rsidP="00087E84">
      <w:pPr>
        <w:spacing w:line="360" w:lineRule="auto"/>
        <w:ind w:firstLine="2268"/>
        <w:jc w:val="both"/>
        <w:rPr>
          <w:rFonts w:ascii="Courier New" w:hAnsi="Courier New" w:cs="Courier New"/>
          <w:spacing w:val="2"/>
        </w:rPr>
      </w:pPr>
      <w:r w:rsidRPr="007F3D45">
        <w:rPr>
          <w:rFonts w:ascii="Courier New" w:hAnsi="Courier New" w:cs="Courier New"/>
          <w:spacing w:val="2"/>
        </w:rPr>
        <w:t>2.</w:t>
      </w:r>
      <w:r w:rsidR="00087E84" w:rsidRPr="007F3D45">
        <w:rPr>
          <w:rFonts w:ascii="Courier New" w:hAnsi="Courier New" w:cs="Courier New"/>
          <w:spacing w:val="2"/>
        </w:rPr>
        <w:t xml:space="preserve"> </w:t>
      </w:r>
      <w:r w:rsidRPr="007F3D45">
        <w:rPr>
          <w:rFonts w:ascii="Courier New" w:hAnsi="Courier New" w:cs="Courier New"/>
          <w:spacing w:val="2"/>
        </w:rPr>
        <w:t>Calificar de conformidad a los artículos 28 y 29, en sesión especialmente convocada para esos efectos, los proyectos o actividades priorizados para la tramitación de las autorizaciones sectoriales que le sean aplicables.</w:t>
      </w:r>
    </w:p>
    <w:p w14:paraId="0073370A" w14:textId="77777777" w:rsidR="002454E7" w:rsidRPr="007F3D45" w:rsidRDefault="002454E7" w:rsidP="00087E84">
      <w:pPr>
        <w:spacing w:line="360" w:lineRule="auto"/>
        <w:ind w:firstLine="2268"/>
        <w:jc w:val="both"/>
        <w:rPr>
          <w:rFonts w:ascii="Courier New" w:hAnsi="Courier New" w:cs="Courier New"/>
          <w:spacing w:val="2"/>
        </w:rPr>
      </w:pPr>
    </w:p>
    <w:p w14:paraId="5F1328C9" w14:textId="2ABA7EBE" w:rsidR="002454E7" w:rsidRPr="007F3D45" w:rsidRDefault="002454E7" w:rsidP="00087E84">
      <w:pPr>
        <w:spacing w:line="360" w:lineRule="auto"/>
        <w:ind w:firstLine="2268"/>
        <w:jc w:val="both"/>
        <w:rPr>
          <w:rFonts w:ascii="Courier New" w:hAnsi="Courier New" w:cs="Courier New"/>
          <w:spacing w:val="2"/>
        </w:rPr>
      </w:pPr>
      <w:r w:rsidRPr="007F3D45">
        <w:rPr>
          <w:rFonts w:ascii="Courier New" w:hAnsi="Courier New" w:cs="Courier New"/>
          <w:spacing w:val="2"/>
        </w:rPr>
        <w:t>3.</w:t>
      </w:r>
      <w:r w:rsidR="00087E84" w:rsidRPr="007F3D45">
        <w:rPr>
          <w:rFonts w:ascii="Courier New" w:hAnsi="Courier New" w:cs="Courier New"/>
          <w:spacing w:val="2"/>
        </w:rPr>
        <w:t xml:space="preserve"> </w:t>
      </w:r>
      <w:r w:rsidRPr="007F3D45">
        <w:rPr>
          <w:rFonts w:ascii="Courier New" w:hAnsi="Courier New" w:cs="Courier New"/>
          <w:spacing w:val="2"/>
        </w:rPr>
        <w:t>Hacer seguimiento al cumplimiento de los compromisos adoptados en las sesiones del Comité tendientes a velar por la observancia de las reglas de tramitación de autorizaciones sectoriales, el mejoramiento en la sustanciación de los procedimientos sectoriales y la aclaración de los antecedentes y requisitos exigidos para el otorgamiento de autorizaciones.</w:t>
      </w:r>
    </w:p>
    <w:p w14:paraId="7D10A306" w14:textId="77777777" w:rsidR="002454E7" w:rsidRPr="007F3D45" w:rsidRDefault="002454E7" w:rsidP="00087E84">
      <w:pPr>
        <w:spacing w:line="360" w:lineRule="auto"/>
        <w:ind w:firstLine="2268"/>
        <w:jc w:val="both"/>
        <w:rPr>
          <w:rFonts w:ascii="Courier New" w:hAnsi="Courier New" w:cs="Courier New"/>
          <w:spacing w:val="2"/>
        </w:rPr>
      </w:pPr>
    </w:p>
    <w:p w14:paraId="024B1A17" w14:textId="5703BCA6" w:rsidR="002454E7" w:rsidRPr="007F3D45" w:rsidRDefault="002454E7" w:rsidP="00087E84">
      <w:pPr>
        <w:spacing w:line="360" w:lineRule="auto"/>
        <w:ind w:firstLine="2268"/>
        <w:jc w:val="both"/>
        <w:rPr>
          <w:rFonts w:ascii="Courier New" w:hAnsi="Courier New" w:cs="Courier New"/>
          <w:spacing w:val="2"/>
        </w:rPr>
      </w:pPr>
      <w:r w:rsidRPr="007F3D45">
        <w:rPr>
          <w:rFonts w:ascii="Courier New" w:hAnsi="Courier New" w:cs="Courier New"/>
          <w:spacing w:val="2"/>
        </w:rPr>
        <w:t>4.</w:t>
      </w:r>
      <w:r w:rsidR="00087E84" w:rsidRPr="007F3D45">
        <w:rPr>
          <w:rFonts w:ascii="Courier New" w:hAnsi="Courier New" w:cs="Courier New"/>
          <w:spacing w:val="2"/>
        </w:rPr>
        <w:t xml:space="preserve"> </w:t>
      </w:r>
      <w:r w:rsidRPr="007F3D45">
        <w:rPr>
          <w:rFonts w:ascii="Courier New" w:hAnsi="Courier New" w:cs="Courier New"/>
          <w:spacing w:val="2"/>
        </w:rPr>
        <w:t xml:space="preserve">Definir medidas para el fortalecimiento de la gestión institucional de los órganos sectoriales en materia de autorizaciones sectoriales, tanto desde una perspectiva sistémica e intersectorial, como individualmente respecto de cada </w:t>
      </w:r>
      <w:r w:rsidRPr="007F3D45">
        <w:rPr>
          <w:rFonts w:ascii="Courier New" w:hAnsi="Courier New" w:cs="Courier New"/>
          <w:spacing w:val="2"/>
        </w:rPr>
        <w:lastRenderedPageBreak/>
        <w:t>uno de los sectores representados en la respectiva sesión del Comité.</w:t>
      </w:r>
    </w:p>
    <w:p w14:paraId="1634900B" w14:textId="77777777" w:rsidR="002454E7" w:rsidRPr="007F3D45" w:rsidRDefault="002454E7" w:rsidP="00087E84">
      <w:pPr>
        <w:spacing w:line="360" w:lineRule="auto"/>
        <w:ind w:firstLine="2268"/>
        <w:jc w:val="both"/>
        <w:rPr>
          <w:rFonts w:ascii="Courier New" w:hAnsi="Courier New" w:cs="Courier New"/>
          <w:spacing w:val="2"/>
        </w:rPr>
      </w:pPr>
    </w:p>
    <w:p w14:paraId="7986A580" w14:textId="6A203F79" w:rsidR="002454E7" w:rsidRPr="007F3D45" w:rsidRDefault="002454E7" w:rsidP="00087E84">
      <w:pPr>
        <w:spacing w:line="360" w:lineRule="auto"/>
        <w:ind w:firstLine="2268"/>
        <w:jc w:val="both"/>
        <w:rPr>
          <w:rFonts w:ascii="Courier New" w:hAnsi="Courier New" w:cs="Courier New"/>
          <w:spacing w:val="2"/>
        </w:rPr>
      </w:pPr>
      <w:r w:rsidRPr="007F3D45">
        <w:rPr>
          <w:rFonts w:ascii="Courier New" w:hAnsi="Courier New" w:cs="Courier New"/>
          <w:spacing w:val="2"/>
        </w:rPr>
        <w:t>5.</w:t>
      </w:r>
      <w:r w:rsidR="00087E84" w:rsidRPr="007F3D45">
        <w:rPr>
          <w:rFonts w:ascii="Courier New" w:hAnsi="Courier New" w:cs="Courier New"/>
          <w:spacing w:val="2"/>
        </w:rPr>
        <w:t xml:space="preserve"> </w:t>
      </w:r>
      <w:r w:rsidRPr="007F3D45">
        <w:rPr>
          <w:rFonts w:ascii="Courier New" w:hAnsi="Courier New" w:cs="Courier New"/>
          <w:spacing w:val="2"/>
        </w:rPr>
        <w:t>La adopción de las demás medidas necesarias para cautelar el correcto funcionamiento del Sistema para la Regulación y Evaluación Sectorial.</w:t>
      </w:r>
    </w:p>
    <w:p w14:paraId="3D88167D" w14:textId="77777777" w:rsidR="002454E7" w:rsidRPr="007F3D45" w:rsidRDefault="002454E7" w:rsidP="002454E7">
      <w:pPr>
        <w:spacing w:line="360" w:lineRule="auto"/>
        <w:ind w:firstLine="1134"/>
        <w:jc w:val="both"/>
        <w:rPr>
          <w:rFonts w:ascii="Courier New" w:hAnsi="Courier New" w:cs="Courier New"/>
          <w:spacing w:val="2"/>
        </w:rPr>
      </w:pPr>
    </w:p>
    <w:p w14:paraId="335A7493" w14:textId="77777777" w:rsidR="00087E84" w:rsidRPr="007F3D45" w:rsidRDefault="00087E84" w:rsidP="002454E7">
      <w:pPr>
        <w:spacing w:line="360" w:lineRule="auto"/>
        <w:ind w:firstLine="1134"/>
        <w:jc w:val="both"/>
        <w:rPr>
          <w:rFonts w:ascii="Courier New" w:hAnsi="Courier New" w:cs="Courier New"/>
          <w:spacing w:val="2"/>
        </w:rPr>
      </w:pPr>
    </w:p>
    <w:p w14:paraId="28D37DF9" w14:textId="1724138B"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51.- El Comité contará con una Secretaría Técnica cuyo objetivo será prestar el apoyo técnico y administrativo que </w:t>
      </w:r>
      <w:r w:rsidR="00087E84" w:rsidRPr="007F3D45">
        <w:rPr>
          <w:rFonts w:ascii="Courier New" w:hAnsi="Courier New" w:cs="Courier New"/>
          <w:spacing w:val="2"/>
        </w:rPr>
        <w:t>é</w:t>
      </w:r>
      <w:r w:rsidRPr="007F3D45">
        <w:rPr>
          <w:rFonts w:ascii="Courier New" w:hAnsi="Courier New" w:cs="Courier New"/>
          <w:spacing w:val="2"/>
        </w:rPr>
        <w:t>ste requiera en el cumplimiento de los compromisos adoptados.</w:t>
      </w:r>
    </w:p>
    <w:p w14:paraId="549474A6" w14:textId="77777777" w:rsidR="002454E7" w:rsidRPr="007F3D45" w:rsidRDefault="002454E7" w:rsidP="002454E7">
      <w:pPr>
        <w:spacing w:line="360" w:lineRule="auto"/>
        <w:ind w:firstLine="1134"/>
        <w:jc w:val="both"/>
        <w:rPr>
          <w:rFonts w:ascii="Courier New" w:hAnsi="Courier New" w:cs="Courier New"/>
          <w:spacing w:val="2"/>
        </w:rPr>
      </w:pPr>
    </w:p>
    <w:p w14:paraId="5E4BF12D" w14:textId="5E0E84ED"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La Secretaría Técnica estará radicada en la Oficina, cuya autoridad ejercerá su coordinación.</w:t>
      </w:r>
    </w:p>
    <w:p w14:paraId="22702244" w14:textId="77777777" w:rsidR="002454E7" w:rsidRPr="007F3D45" w:rsidRDefault="002454E7" w:rsidP="002454E7">
      <w:pPr>
        <w:spacing w:line="360" w:lineRule="auto"/>
        <w:ind w:firstLine="1134"/>
        <w:jc w:val="both"/>
        <w:rPr>
          <w:rFonts w:ascii="Courier New" w:hAnsi="Courier New" w:cs="Courier New"/>
          <w:spacing w:val="2"/>
        </w:rPr>
      </w:pPr>
    </w:p>
    <w:p w14:paraId="42DF5927" w14:textId="07A94F39"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Cada una de las subsecretarías que integr</w:t>
      </w:r>
      <w:r w:rsidR="00087E84" w:rsidRPr="007F3D45">
        <w:rPr>
          <w:rFonts w:ascii="Courier New" w:hAnsi="Courier New" w:cs="Courier New"/>
          <w:spacing w:val="2"/>
        </w:rPr>
        <w:t>e</w:t>
      </w:r>
      <w:r w:rsidRPr="007F3D45">
        <w:rPr>
          <w:rFonts w:ascii="Courier New" w:hAnsi="Courier New" w:cs="Courier New"/>
          <w:spacing w:val="2"/>
        </w:rPr>
        <w:t xml:space="preserve"> permanentemente el Comité designará mediante resolución, y comunicará mediante oficio dirigido al </w:t>
      </w:r>
      <w:proofErr w:type="gramStart"/>
      <w:r w:rsidRPr="007F3D45">
        <w:rPr>
          <w:rFonts w:ascii="Courier New" w:hAnsi="Courier New" w:cs="Courier New"/>
          <w:spacing w:val="2"/>
        </w:rPr>
        <w:t>Jefe</w:t>
      </w:r>
      <w:proofErr w:type="gramEnd"/>
      <w:r w:rsidR="00087E84" w:rsidRPr="007F3D45">
        <w:rPr>
          <w:rFonts w:ascii="Courier New" w:hAnsi="Courier New" w:cs="Courier New"/>
          <w:spacing w:val="2"/>
        </w:rPr>
        <w:t xml:space="preserve"> o a la Jefa</w:t>
      </w:r>
      <w:r w:rsidRPr="007F3D45">
        <w:rPr>
          <w:rFonts w:ascii="Courier New" w:hAnsi="Courier New" w:cs="Courier New"/>
          <w:spacing w:val="2"/>
        </w:rPr>
        <w:t xml:space="preserve"> de la Oficina, a al menos un funcionario</w:t>
      </w:r>
      <w:r w:rsidR="00087E84" w:rsidRPr="007F3D45">
        <w:rPr>
          <w:rFonts w:ascii="Courier New" w:hAnsi="Courier New" w:cs="Courier New"/>
          <w:spacing w:val="2"/>
        </w:rPr>
        <w:t xml:space="preserve"> o funcionaria</w:t>
      </w:r>
      <w:r w:rsidRPr="007F3D45">
        <w:rPr>
          <w:rFonts w:ascii="Courier New" w:hAnsi="Courier New" w:cs="Courier New"/>
          <w:spacing w:val="2"/>
        </w:rPr>
        <w:t xml:space="preserve"> de su dependencia para que le represente en la Secretaría Técnica, quien deberá colaborar con el cumplimiento de las funciones de esta última, especialmente en lo referido al área de sus competencias sectoriales.</w:t>
      </w:r>
    </w:p>
    <w:p w14:paraId="0C0817D9" w14:textId="77777777" w:rsidR="00087E84" w:rsidRPr="007F3D45" w:rsidRDefault="00087E84" w:rsidP="002454E7">
      <w:pPr>
        <w:spacing w:line="360" w:lineRule="auto"/>
        <w:ind w:firstLine="1134"/>
        <w:jc w:val="both"/>
        <w:rPr>
          <w:rFonts w:ascii="Courier New" w:hAnsi="Courier New" w:cs="Courier New"/>
          <w:spacing w:val="2"/>
        </w:rPr>
      </w:pPr>
    </w:p>
    <w:p w14:paraId="436D836B" w14:textId="77777777" w:rsidR="00087E84" w:rsidRPr="007F3D45" w:rsidRDefault="00087E84" w:rsidP="002454E7">
      <w:pPr>
        <w:spacing w:line="360" w:lineRule="auto"/>
        <w:ind w:firstLine="1134"/>
        <w:jc w:val="both"/>
        <w:rPr>
          <w:rFonts w:ascii="Courier New" w:hAnsi="Courier New" w:cs="Courier New"/>
          <w:spacing w:val="2"/>
        </w:rPr>
      </w:pPr>
    </w:p>
    <w:p w14:paraId="0D6C0DD4" w14:textId="77777777" w:rsidR="002454E7" w:rsidRPr="007F3D45" w:rsidRDefault="002454E7" w:rsidP="002454E7">
      <w:pPr>
        <w:spacing w:line="360" w:lineRule="auto"/>
        <w:ind w:firstLine="1134"/>
        <w:jc w:val="both"/>
        <w:rPr>
          <w:rFonts w:ascii="Courier New" w:hAnsi="Courier New" w:cs="Courier New"/>
          <w:spacing w:val="2"/>
        </w:rPr>
      </w:pPr>
    </w:p>
    <w:p w14:paraId="055B3DA2" w14:textId="0C555A0E" w:rsidR="002454E7" w:rsidRPr="007F3D45" w:rsidRDefault="002454E7" w:rsidP="005E60CE">
      <w:pPr>
        <w:spacing w:line="360" w:lineRule="auto"/>
        <w:jc w:val="center"/>
        <w:rPr>
          <w:rFonts w:ascii="Courier New" w:hAnsi="Courier New" w:cs="Courier New"/>
          <w:spacing w:val="2"/>
        </w:rPr>
      </w:pPr>
      <w:r w:rsidRPr="007F3D45">
        <w:rPr>
          <w:rFonts w:ascii="Courier New" w:hAnsi="Courier New" w:cs="Courier New"/>
          <w:spacing w:val="2"/>
        </w:rPr>
        <w:t>TÍTULO VI</w:t>
      </w:r>
    </w:p>
    <w:p w14:paraId="18582B7F" w14:textId="77777777" w:rsidR="002454E7" w:rsidRPr="007F3D45" w:rsidRDefault="002454E7" w:rsidP="005E60CE">
      <w:pPr>
        <w:spacing w:line="360" w:lineRule="auto"/>
        <w:jc w:val="center"/>
        <w:rPr>
          <w:rFonts w:ascii="Courier New" w:hAnsi="Courier New" w:cs="Courier New"/>
          <w:spacing w:val="2"/>
        </w:rPr>
      </w:pPr>
      <w:r w:rsidRPr="007F3D45">
        <w:rPr>
          <w:rFonts w:ascii="Courier New" w:hAnsi="Courier New" w:cs="Courier New"/>
          <w:spacing w:val="2"/>
        </w:rPr>
        <w:t>SISTEMA DE INFORMACIÓN UNIFICADO DE PERMISOS SECTORIALES</w:t>
      </w:r>
    </w:p>
    <w:p w14:paraId="09897118" w14:textId="77777777" w:rsidR="002454E7" w:rsidRPr="007F3D45" w:rsidRDefault="002454E7" w:rsidP="002454E7">
      <w:pPr>
        <w:spacing w:line="360" w:lineRule="auto"/>
        <w:ind w:firstLine="1134"/>
        <w:jc w:val="both"/>
        <w:rPr>
          <w:rFonts w:ascii="Courier New" w:hAnsi="Courier New" w:cs="Courier New"/>
          <w:spacing w:val="2"/>
        </w:rPr>
      </w:pPr>
    </w:p>
    <w:p w14:paraId="78C463E8"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52.- La gestión de autorizaciones sectoriales, presentación de avisos, suscripción y presentación de declaraciones juradas y, en general, la publicación de toda aquella información que deba </w:t>
      </w:r>
      <w:r w:rsidRPr="007F3D45">
        <w:rPr>
          <w:rFonts w:ascii="Courier New" w:hAnsi="Courier New" w:cs="Courier New"/>
          <w:spacing w:val="2"/>
        </w:rPr>
        <w:lastRenderedPageBreak/>
        <w:t xml:space="preserve">estar disponible al público en virtud de la presente </w:t>
      </w:r>
      <w:proofErr w:type="gramStart"/>
      <w:r w:rsidRPr="007F3D45">
        <w:rPr>
          <w:rFonts w:ascii="Courier New" w:hAnsi="Courier New" w:cs="Courier New"/>
          <w:spacing w:val="2"/>
        </w:rPr>
        <w:t>ley,</w:t>
      </w:r>
      <w:proofErr w:type="gramEnd"/>
      <w:r w:rsidRPr="007F3D45">
        <w:rPr>
          <w:rFonts w:ascii="Courier New" w:hAnsi="Courier New" w:cs="Courier New"/>
          <w:spacing w:val="2"/>
        </w:rPr>
        <w:t xml:space="preserve"> se realizará a través de un Sistema de Información Unificado de Permisos Sectoriales, el que estará sustentado en una plataforma digital.</w:t>
      </w:r>
    </w:p>
    <w:p w14:paraId="2139B258" w14:textId="77777777" w:rsidR="002454E7" w:rsidRPr="007F3D45" w:rsidRDefault="002454E7" w:rsidP="002454E7">
      <w:pPr>
        <w:spacing w:line="360" w:lineRule="auto"/>
        <w:ind w:firstLine="1134"/>
        <w:jc w:val="both"/>
        <w:rPr>
          <w:rFonts w:ascii="Courier New" w:hAnsi="Courier New" w:cs="Courier New"/>
          <w:spacing w:val="2"/>
        </w:rPr>
      </w:pPr>
    </w:p>
    <w:p w14:paraId="3D7BA592" w14:textId="3C3B4305"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Este Sistema será gestionado y administrado por la Oficina de Autorizaciones Sectoriales e Inversión, de manera que la plataforma digital que lo sustente cumpla con los requerimientos de la presente ley y </w:t>
      </w:r>
      <w:r w:rsidR="00087E84" w:rsidRPr="007F3D45">
        <w:rPr>
          <w:rFonts w:ascii="Courier New" w:hAnsi="Courier New" w:cs="Courier New"/>
          <w:spacing w:val="2"/>
        </w:rPr>
        <w:t xml:space="preserve">con </w:t>
      </w:r>
      <w:r w:rsidRPr="007F3D45">
        <w:rPr>
          <w:rFonts w:ascii="Courier New" w:hAnsi="Courier New" w:cs="Courier New"/>
          <w:spacing w:val="2"/>
        </w:rPr>
        <w:t xml:space="preserve">los estándares de servicios digitales establecidos por ley o reglamento. Dicha plataforma digital podrá ser operada directamente por la Oficina o a través de terceros, por medio de la suscripción de los respectivos convenios o contratos, según corresponda. </w:t>
      </w:r>
    </w:p>
    <w:p w14:paraId="4B8BB671" w14:textId="77777777" w:rsidR="002454E7" w:rsidRPr="007F3D45" w:rsidRDefault="002454E7" w:rsidP="002454E7">
      <w:pPr>
        <w:spacing w:line="360" w:lineRule="auto"/>
        <w:ind w:firstLine="1134"/>
        <w:jc w:val="both"/>
        <w:rPr>
          <w:rFonts w:ascii="Courier New" w:hAnsi="Courier New" w:cs="Courier New"/>
          <w:spacing w:val="2"/>
        </w:rPr>
      </w:pPr>
    </w:p>
    <w:p w14:paraId="49E2F62D" w14:textId="745519EA"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Los órganos sectoriales podrán dar cumplimiento a la obligación establecida en el artículo 19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19.880 mediante el uso de la plataforma digital a que se refiere este </w:t>
      </w:r>
      <w:r w:rsidR="00087E84" w:rsidRPr="007F3D45">
        <w:rPr>
          <w:rFonts w:ascii="Courier New" w:hAnsi="Courier New" w:cs="Courier New"/>
          <w:spacing w:val="2"/>
        </w:rPr>
        <w:t>artículo</w:t>
      </w:r>
      <w:r w:rsidRPr="007F3D45">
        <w:rPr>
          <w:rFonts w:ascii="Courier New" w:hAnsi="Courier New" w:cs="Courier New"/>
          <w:spacing w:val="2"/>
        </w:rPr>
        <w:t>.</w:t>
      </w:r>
      <w:r w:rsidRPr="007F3D45">
        <w:rPr>
          <w:rFonts w:ascii="Cambria Math" w:hAnsi="Cambria Math" w:cs="Cambria Math"/>
          <w:spacing w:val="2"/>
        </w:rPr>
        <w:t> </w:t>
      </w:r>
      <w:r w:rsidRPr="007F3D45">
        <w:rPr>
          <w:rFonts w:ascii="Courier New" w:hAnsi="Courier New" w:cs="Courier New"/>
          <w:spacing w:val="2"/>
        </w:rPr>
        <w:t>Para ello, deberán respetar los términos y condiciones de uso aprobados por la entidad que administre y/u opere la plataforma.</w:t>
      </w:r>
    </w:p>
    <w:p w14:paraId="230AF01F" w14:textId="77777777" w:rsidR="002454E7" w:rsidRPr="007F3D45" w:rsidRDefault="002454E7" w:rsidP="002454E7">
      <w:pPr>
        <w:spacing w:line="360" w:lineRule="auto"/>
        <w:ind w:firstLine="1134"/>
        <w:jc w:val="both"/>
        <w:rPr>
          <w:rFonts w:ascii="Courier New" w:hAnsi="Courier New" w:cs="Courier New"/>
          <w:spacing w:val="2"/>
        </w:rPr>
      </w:pPr>
    </w:p>
    <w:p w14:paraId="6FF4D053" w14:textId="77777777" w:rsidR="00087E84" w:rsidRPr="007F3D45" w:rsidRDefault="00087E84" w:rsidP="002454E7">
      <w:pPr>
        <w:spacing w:line="360" w:lineRule="auto"/>
        <w:ind w:firstLine="1134"/>
        <w:jc w:val="both"/>
        <w:rPr>
          <w:rFonts w:ascii="Courier New" w:hAnsi="Courier New" w:cs="Courier New"/>
          <w:spacing w:val="2"/>
        </w:rPr>
      </w:pPr>
    </w:p>
    <w:p w14:paraId="75AA8B95" w14:textId="52127F22"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53.-</w:t>
      </w:r>
      <w:r w:rsidR="00087E84" w:rsidRPr="007F3D45">
        <w:rPr>
          <w:rFonts w:ascii="Courier New" w:hAnsi="Courier New" w:cs="Courier New"/>
          <w:spacing w:val="2"/>
        </w:rPr>
        <w:t xml:space="preserve"> </w:t>
      </w:r>
      <w:r w:rsidRPr="007F3D45">
        <w:rPr>
          <w:rFonts w:ascii="Courier New" w:hAnsi="Courier New" w:cs="Courier New"/>
          <w:spacing w:val="2"/>
        </w:rPr>
        <w:t xml:space="preserve">El Sistema de Información Unificado de Permisos Sectoriales será la única fuente de información y vía de presentación de una solicitud de autorización sectorial válida respecto de la persona titular o solicitante ante el órgano sectorial respectivo, </w:t>
      </w:r>
      <w:r w:rsidR="0024423F" w:rsidRPr="007F3D45">
        <w:rPr>
          <w:rFonts w:ascii="Courier New" w:hAnsi="Courier New" w:cs="Courier New"/>
          <w:spacing w:val="2"/>
        </w:rPr>
        <w:t xml:space="preserve">y deberá </w:t>
      </w:r>
      <w:r w:rsidRPr="007F3D45">
        <w:rPr>
          <w:rFonts w:ascii="Courier New" w:hAnsi="Courier New" w:cs="Courier New"/>
          <w:spacing w:val="2"/>
        </w:rPr>
        <w:t xml:space="preserve">reflejar en todo momento el registro de las actuaciones que formen parte del expediente electrónico a que se refiere el artículo 18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19.880. La interoperabilidad de datos, documentos y expedientes electrónicos entre los órganos sectoriales y la entidad que administre y/u opere la plataforma constituirá la base de su funcionamiento.</w:t>
      </w:r>
    </w:p>
    <w:p w14:paraId="2AB9C76B" w14:textId="77777777" w:rsidR="002454E7" w:rsidRPr="007F3D45" w:rsidRDefault="002454E7" w:rsidP="002454E7">
      <w:pPr>
        <w:spacing w:line="360" w:lineRule="auto"/>
        <w:ind w:firstLine="1134"/>
        <w:jc w:val="both"/>
        <w:rPr>
          <w:rFonts w:ascii="Courier New" w:hAnsi="Courier New" w:cs="Courier New"/>
          <w:spacing w:val="2"/>
        </w:rPr>
      </w:pPr>
    </w:p>
    <w:p w14:paraId="34242A1D" w14:textId="2AA40F33"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El cumplimiento de las normas mínimas de procedimiento establecidas en el Título III y de aquellas contenidas en la regulación sectorial que corresponda, se determinará conforme a la información contenida en la plataforma según lo dispuesto en el inciso tercero del artículo 54.</w:t>
      </w:r>
    </w:p>
    <w:p w14:paraId="6A7076FF" w14:textId="77777777" w:rsidR="002454E7" w:rsidRPr="007F3D45" w:rsidRDefault="002454E7" w:rsidP="002454E7">
      <w:pPr>
        <w:spacing w:line="360" w:lineRule="auto"/>
        <w:ind w:firstLine="1134"/>
        <w:jc w:val="both"/>
        <w:rPr>
          <w:rFonts w:ascii="Courier New" w:hAnsi="Courier New" w:cs="Courier New"/>
          <w:spacing w:val="2"/>
        </w:rPr>
      </w:pPr>
    </w:p>
    <w:p w14:paraId="42DC4618" w14:textId="77777777" w:rsidR="0024423F" w:rsidRPr="007F3D45" w:rsidRDefault="0024423F" w:rsidP="002454E7">
      <w:pPr>
        <w:spacing w:line="360" w:lineRule="auto"/>
        <w:ind w:firstLine="1134"/>
        <w:jc w:val="both"/>
        <w:rPr>
          <w:rFonts w:ascii="Courier New" w:hAnsi="Courier New" w:cs="Courier New"/>
          <w:spacing w:val="2"/>
        </w:rPr>
      </w:pPr>
    </w:p>
    <w:p w14:paraId="7791F404" w14:textId="1779DD6A"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54.- El Sistema de Información Unificado de Permisos Sectoriales será de acceso gratuito y público. Cualquier persona podrá visitar la plataforma, registrarse y utilizar los servicios que esta proporcione.</w:t>
      </w:r>
    </w:p>
    <w:p w14:paraId="354B466C" w14:textId="77777777" w:rsidR="002454E7" w:rsidRPr="007F3D45" w:rsidRDefault="002454E7" w:rsidP="002454E7">
      <w:pPr>
        <w:spacing w:line="360" w:lineRule="auto"/>
        <w:ind w:firstLine="1134"/>
        <w:jc w:val="both"/>
        <w:rPr>
          <w:rFonts w:ascii="Courier New" w:hAnsi="Courier New" w:cs="Courier New"/>
          <w:spacing w:val="2"/>
        </w:rPr>
      </w:pPr>
    </w:p>
    <w:p w14:paraId="23D97893" w14:textId="392FE50E"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Sin perjuicio de las obligaciones de información establecidas por la presente ley, la plataforma digital deberá incluir, como mínimo, los siguientes contenidos:</w:t>
      </w:r>
    </w:p>
    <w:p w14:paraId="68F362FC" w14:textId="77777777" w:rsidR="002454E7" w:rsidRPr="007F3D45" w:rsidRDefault="002454E7" w:rsidP="002454E7">
      <w:pPr>
        <w:spacing w:line="360" w:lineRule="auto"/>
        <w:ind w:firstLine="1134"/>
        <w:jc w:val="both"/>
        <w:rPr>
          <w:rFonts w:ascii="Courier New" w:hAnsi="Courier New" w:cs="Courier New"/>
          <w:spacing w:val="2"/>
        </w:rPr>
      </w:pPr>
    </w:p>
    <w:p w14:paraId="5C29579B" w14:textId="2D090FD0" w:rsidR="002454E7" w:rsidRPr="007F3D45" w:rsidRDefault="002454E7" w:rsidP="0024423F">
      <w:pPr>
        <w:spacing w:line="360" w:lineRule="auto"/>
        <w:ind w:firstLine="2268"/>
        <w:jc w:val="both"/>
        <w:rPr>
          <w:rFonts w:ascii="Courier New" w:hAnsi="Courier New" w:cs="Courier New"/>
          <w:spacing w:val="2"/>
        </w:rPr>
      </w:pPr>
      <w:r w:rsidRPr="007F3D45">
        <w:rPr>
          <w:rFonts w:ascii="Courier New" w:hAnsi="Courier New" w:cs="Courier New"/>
          <w:spacing w:val="2"/>
        </w:rPr>
        <w:t>a)</w:t>
      </w:r>
      <w:r w:rsidR="0024423F" w:rsidRPr="007F3D45">
        <w:rPr>
          <w:rFonts w:ascii="Courier New" w:hAnsi="Courier New" w:cs="Courier New"/>
          <w:spacing w:val="2"/>
        </w:rPr>
        <w:t xml:space="preserve"> </w:t>
      </w:r>
      <w:r w:rsidRPr="007F3D45">
        <w:rPr>
          <w:rFonts w:ascii="Courier New" w:hAnsi="Courier New" w:cs="Courier New"/>
          <w:spacing w:val="2"/>
        </w:rPr>
        <w:t xml:space="preserve">Identificación de los procedimientos aplicables a las autorizaciones sectoriales, </w:t>
      </w:r>
      <w:r w:rsidR="0024423F" w:rsidRPr="007F3D45">
        <w:rPr>
          <w:rFonts w:ascii="Courier New" w:hAnsi="Courier New" w:cs="Courier New"/>
          <w:spacing w:val="2"/>
        </w:rPr>
        <w:t>y mención clara de</w:t>
      </w:r>
      <w:r w:rsidRPr="007F3D45">
        <w:rPr>
          <w:rFonts w:ascii="Courier New" w:hAnsi="Courier New" w:cs="Courier New"/>
          <w:spacing w:val="2"/>
        </w:rPr>
        <w:t xml:space="preserve"> los trámites que los componen, los plazos aplicables y la información y antecedentes requeridos para la presentación de una solicitud.</w:t>
      </w:r>
    </w:p>
    <w:p w14:paraId="3912AB07" w14:textId="77777777" w:rsidR="002454E7" w:rsidRPr="007F3D45" w:rsidRDefault="002454E7" w:rsidP="00163FC6">
      <w:pPr>
        <w:spacing w:line="360" w:lineRule="auto"/>
        <w:ind w:firstLine="1701"/>
        <w:jc w:val="both"/>
        <w:rPr>
          <w:rFonts w:ascii="Courier New" w:hAnsi="Courier New" w:cs="Courier New"/>
          <w:spacing w:val="2"/>
        </w:rPr>
      </w:pPr>
    </w:p>
    <w:p w14:paraId="1C37FD98" w14:textId="41780286" w:rsidR="002454E7" w:rsidRPr="007F3D45" w:rsidRDefault="002454E7" w:rsidP="0024423F">
      <w:pPr>
        <w:spacing w:line="360" w:lineRule="auto"/>
        <w:ind w:firstLine="2268"/>
        <w:jc w:val="both"/>
        <w:rPr>
          <w:rFonts w:ascii="Courier New" w:hAnsi="Courier New" w:cs="Courier New"/>
          <w:spacing w:val="2"/>
        </w:rPr>
      </w:pPr>
      <w:r w:rsidRPr="007F3D45">
        <w:rPr>
          <w:rFonts w:ascii="Courier New" w:hAnsi="Courier New" w:cs="Courier New"/>
          <w:spacing w:val="2"/>
        </w:rPr>
        <w:lastRenderedPageBreak/>
        <w:t>b)</w:t>
      </w:r>
      <w:r w:rsidR="0024423F" w:rsidRPr="007F3D45">
        <w:rPr>
          <w:rFonts w:ascii="Courier New" w:hAnsi="Courier New" w:cs="Courier New"/>
          <w:spacing w:val="2"/>
        </w:rPr>
        <w:t xml:space="preserve"> </w:t>
      </w:r>
      <w:r w:rsidRPr="007F3D45">
        <w:rPr>
          <w:rFonts w:ascii="Courier New" w:hAnsi="Courier New" w:cs="Courier New"/>
          <w:spacing w:val="2"/>
        </w:rPr>
        <w:t>Los formularios necesarios para iniciar una solicitud de autorización sectorial, de acuerdo con lo señalado en el artículo 14, y para la suscripción y/o presentación de técnicas habilitantes alternativas a la autorización.</w:t>
      </w:r>
    </w:p>
    <w:p w14:paraId="2B085FBA" w14:textId="77777777" w:rsidR="002454E7" w:rsidRPr="007F3D45" w:rsidRDefault="002454E7" w:rsidP="0024423F">
      <w:pPr>
        <w:spacing w:line="360" w:lineRule="auto"/>
        <w:ind w:firstLine="2268"/>
        <w:jc w:val="both"/>
        <w:rPr>
          <w:rFonts w:ascii="Courier New" w:hAnsi="Courier New" w:cs="Courier New"/>
          <w:spacing w:val="2"/>
        </w:rPr>
      </w:pPr>
    </w:p>
    <w:p w14:paraId="7B4D1C30" w14:textId="550E0B4B" w:rsidR="002454E7" w:rsidRPr="007F3D45" w:rsidRDefault="002454E7" w:rsidP="0024423F">
      <w:pPr>
        <w:spacing w:line="360" w:lineRule="auto"/>
        <w:ind w:firstLine="2268"/>
        <w:jc w:val="both"/>
        <w:rPr>
          <w:rFonts w:ascii="Courier New" w:hAnsi="Courier New" w:cs="Courier New"/>
          <w:spacing w:val="2"/>
        </w:rPr>
      </w:pPr>
      <w:r w:rsidRPr="007F3D45">
        <w:rPr>
          <w:rFonts w:ascii="Courier New" w:hAnsi="Courier New" w:cs="Courier New"/>
          <w:spacing w:val="2"/>
        </w:rPr>
        <w:t>c)</w:t>
      </w:r>
      <w:r w:rsidR="0024423F" w:rsidRPr="007F3D45">
        <w:rPr>
          <w:rFonts w:ascii="Courier New" w:hAnsi="Courier New" w:cs="Courier New"/>
          <w:spacing w:val="2"/>
        </w:rPr>
        <w:t xml:space="preserve"> </w:t>
      </w:r>
      <w:r w:rsidRPr="007F3D45">
        <w:rPr>
          <w:rFonts w:ascii="Courier New" w:hAnsi="Courier New" w:cs="Courier New"/>
          <w:spacing w:val="2"/>
        </w:rPr>
        <w:t>Los aplicativos para la emisión, a requerimiento de parte, de forma automática y sin más trámite, del certificado a que se refiere el inciso cuarto del artículo 24.</w:t>
      </w:r>
    </w:p>
    <w:p w14:paraId="583F516D" w14:textId="77777777" w:rsidR="002454E7" w:rsidRPr="007F3D45" w:rsidRDefault="002454E7" w:rsidP="0024423F">
      <w:pPr>
        <w:spacing w:line="360" w:lineRule="auto"/>
        <w:ind w:firstLine="2268"/>
        <w:jc w:val="both"/>
        <w:rPr>
          <w:rFonts w:ascii="Courier New" w:hAnsi="Courier New" w:cs="Courier New"/>
          <w:spacing w:val="2"/>
        </w:rPr>
      </w:pPr>
    </w:p>
    <w:p w14:paraId="1023A355" w14:textId="632EE6D7" w:rsidR="002454E7" w:rsidRPr="007F3D45" w:rsidRDefault="002454E7" w:rsidP="0024423F">
      <w:pPr>
        <w:spacing w:line="360" w:lineRule="auto"/>
        <w:ind w:firstLine="2268"/>
        <w:jc w:val="both"/>
        <w:rPr>
          <w:rFonts w:ascii="Courier New" w:hAnsi="Courier New" w:cs="Courier New"/>
          <w:spacing w:val="2"/>
        </w:rPr>
      </w:pPr>
      <w:r w:rsidRPr="007F3D45">
        <w:rPr>
          <w:rFonts w:ascii="Courier New" w:hAnsi="Courier New" w:cs="Courier New"/>
          <w:spacing w:val="2"/>
        </w:rPr>
        <w:t>d)</w:t>
      </w:r>
      <w:r w:rsidR="0024423F" w:rsidRPr="007F3D45">
        <w:rPr>
          <w:rFonts w:ascii="Courier New" w:hAnsi="Courier New" w:cs="Courier New"/>
          <w:spacing w:val="2"/>
        </w:rPr>
        <w:t xml:space="preserve"> </w:t>
      </w:r>
      <w:r w:rsidRPr="007F3D45">
        <w:rPr>
          <w:rFonts w:ascii="Courier New" w:hAnsi="Courier New" w:cs="Courier New"/>
          <w:spacing w:val="2"/>
        </w:rPr>
        <w:t>Un registro integrado de las autorizaciones sectoriales otorgadas y los avisos y declaraciones juradas presentadas por titulares de proyectos y actividades.</w:t>
      </w:r>
    </w:p>
    <w:p w14:paraId="423DBA76" w14:textId="77777777" w:rsidR="002454E7" w:rsidRPr="007F3D45" w:rsidRDefault="002454E7" w:rsidP="0024423F">
      <w:pPr>
        <w:spacing w:line="360" w:lineRule="auto"/>
        <w:ind w:firstLine="2268"/>
        <w:jc w:val="both"/>
        <w:rPr>
          <w:rFonts w:ascii="Courier New" w:hAnsi="Courier New" w:cs="Courier New"/>
          <w:spacing w:val="2"/>
        </w:rPr>
      </w:pPr>
    </w:p>
    <w:p w14:paraId="55271EC0" w14:textId="4F08AA9C" w:rsidR="002454E7" w:rsidRPr="007F3D45" w:rsidRDefault="002454E7" w:rsidP="0024423F">
      <w:pPr>
        <w:spacing w:line="360" w:lineRule="auto"/>
        <w:ind w:firstLine="2268"/>
        <w:jc w:val="both"/>
        <w:rPr>
          <w:rFonts w:ascii="Courier New" w:hAnsi="Courier New" w:cs="Courier New"/>
          <w:spacing w:val="2"/>
        </w:rPr>
      </w:pPr>
      <w:r w:rsidRPr="007F3D45">
        <w:rPr>
          <w:rFonts w:ascii="Courier New" w:hAnsi="Courier New" w:cs="Courier New"/>
          <w:spacing w:val="2"/>
        </w:rPr>
        <w:t>e)</w:t>
      </w:r>
      <w:r w:rsidR="0024423F" w:rsidRPr="007F3D45">
        <w:rPr>
          <w:rFonts w:ascii="Courier New" w:hAnsi="Courier New" w:cs="Courier New"/>
          <w:spacing w:val="2"/>
        </w:rPr>
        <w:t xml:space="preserve"> </w:t>
      </w:r>
      <w:r w:rsidRPr="007F3D45">
        <w:rPr>
          <w:rFonts w:ascii="Courier New" w:hAnsi="Courier New" w:cs="Courier New"/>
          <w:spacing w:val="2"/>
        </w:rPr>
        <w:t>Información sobre los procedimientos de consulta pública en curso a que se refiere el artículo 65.</w:t>
      </w:r>
    </w:p>
    <w:p w14:paraId="58D39C71" w14:textId="77777777" w:rsidR="002454E7" w:rsidRPr="007F3D45" w:rsidRDefault="002454E7" w:rsidP="0024423F">
      <w:pPr>
        <w:spacing w:line="360" w:lineRule="auto"/>
        <w:ind w:firstLine="2268"/>
        <w:jc w:val="both"/>
        <w:rPr>
          <w:rFonts w:ascii="Courier New" w:hAnsi="Courier New" w:cs="Courier New"/>
          <w:spacing w:val="2"/>
        </w:rPr>
      </w:pPr>
    </w:p>
    <w:p w14:paraId="49257C15" w14:textId="22F84AF6" w:rsidR="002454E7" w:rsidRPr="007F3D45" w:rsidRDefault="002454E7" w:rsidP="0024423F">
      <w:pPr>
        <w:spacing w:line="360" w:lineRule="auto"/>
        <w:ind w:firstLine="2268"/>
        <w:jc w:val="both"/>
        <w:rPr>
          <w:rFonts w:ascii="Courier New" w:hAnsi="Courier New" w:cs="Courier New"/>
          <w:spacing w:val="2"/>
        </w:rPr>
      </w:pPr>
      <w:r w:rsidRPr="007F3D45">
        <w:rPr>
          <w:rFonts w:ascii="Courier New" w:hAnsi="Courier New" w:cs="Courier New"/>
          <w:spacing w:val="2"/>
        </w:rPr>
        <w:t>f)</w:t>
      </w:r>
      <w:r w:rsidR="0024423F" w:rsidRPr="007F3D45">
        <w:rPr>
          <w:rFonts w:ascii="Courier New" w:hAnsi="Courier New" w:cs="Courier New"/>
          <w:spacing w:val="2"/>
        </w:rPr>
        <w:t xml:space="preserve"> </w:t>
      </w:r>
      <w:r w:rsidRPr="007F3D45">
        <w:rPr>
          <w:rFonts w:ascii="Courier New" w:hAnsi="Courier New" w:cs="Courier New"/>
          <w:spacing w:val="2"/>
        </w:rPr>
        <w:t>Los registros de profesionales y entidades técnicas colaboradoras llevados por los órganos sectoriales.</w:t>
      </w:r>
    </w:p>
    <w:p w14:paraId="3E161416" w14:textId="77777777" w:rsidR="002454E7" w:rsidRPr="007F3D45" w:rsidRDefault="002454E7" w:rsidP="00163FC6">
      <w:pPr>
        <w:spacing w:line="360" w:lineRule="auto"/>
        <w:ind w:firstLine="1701"/>
        <w:jc w:val="both"/>
        <w:rPr>
          <w:rFonts w:ascii="Courier New" w:hAnsi="Courier New" w:cs="Courier New"/>
          <w:spacing w:val="2"/>
        </w:rPr>
      </w:pPr>
    </w:p>
    <w:p w14:paraId="700D5D64" w14:textId="20A25B89"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Asimismo, la plataforma deberá mantener a disposición </w:t>
      </w:r>
      <w:r w:rsidR="0024423F" w:rsidRPr="007F3D45">
        <w:rPr>
          <w:rFonts w:ascii="Courier New" w:hAnsi="Courier New" w:cs="Courier New"/>
          <w:spacing w:val="2"/>
        </w:rPr>
        <w:t>de la persona</w:t>
      </w:r>
      <w:r w:rsidR="00882406" w:rsidRPr="007F3D45">
        <w:rPr>
          <w:rFonts w:ascii="Courier New" w:hAnsi="Courier New" w:cs="Courier New"/>
          <w:spacing w:val="2"/>
        </w:rPr>
        <w:t xml:space="preserve"> </w:t>
      </w:r>
      <w:r w:rsidRPr="007F3D45">
        <w:rPr>
          <w:rFonts w:ascii="Courier New" w:hAnsi="Courier New" w:cs="Courier New"/>
          <w:spacing w:val="2"/>
        </w:rPr>
        <w:t xml:space="preserve">solicitante o titular y de las demás personas que actúen en calidad de interesadas en el procedimiento sectorial respectivo, información relativa al estado de tramitación de las solicitudes de autorización sectorial, </w:t>
      </w:r>
      <w:r w:rsidR="0024423F" w:rsidRPr="007F3D45">
        <w:rPr>
          <w:rFonts w:ascii="Courier New" w:hAnsi="Courier New" w:cs="Courier New"/>
          <w:spacing w:val="2"/>
        </w:rPr>
        <w:t>con inclusión</w:t>
      </w:r>
      <w:r w:rsidRPr="007F3D45">
        <w:rPr>
          <w:rFonts w:ascii="Courier New" w:hAnsi="Courier New" w:cs="Courier New"/>
          <w:spacing w:val="2"/>
        </w:rPr>
        <w:t xml:space="preserve"> </w:t>
      </w:r>
      <w:r w:rsidR="0024423F" w:rsidRPr="007F3D45">
        <w:rPr>
          <w:rFonts w:ascii="Courier New" w:hAnsi="Courier New" w:cs="Courier New"/>
          <w:spacing w:val="2"/>
        </w:rPr>
        <w:t>d</w:t>
      </w:r>
      <w:r w:rsidRPr="007F3D45">
        <w:rPr>
          <w:rFonts w:ascii="Courier New" w:hAnsi="Courier New" w:cs="Courier New"/>
          <w:spacing w:val="2"/>
        </w:rPr>
        <w:t>el registro de la fecha y hora de las actuaciones realizadas en el expediente, la indicación del trámite en curso, el cómputo del plazo para resolver y la circunstancia de encontrarse este último suspendido, en su caso.</w:t>
      </w:r>
    </w:p>
    <w:p w14:paraId="4BC4B785" w14:textId="77777777" w:rsidR="002454E7" w:rsidRPr="007F3D45" w:rsidRDefault="002454E7" w:rsidP="002454E7">
      <w:pPr>
        <w:spacing w:line="360" w:lineRule="auto"/>
        <w:ind w:firstLine="1134"/>
        <w:jc w:val="both"/>
        <w:rPr>
          <w:rFonts w:ascii="Courier New" w:hAnsi="Courier New" w:cs="Courier New"/>
          <w:spacing w:val="2"/>
        </w:rPr>
      </w:pPr>
    </w:p>
    <w:p w14:paraId="54C13C43" w14:textId="0F9E551D"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La interoperabilidad de los datos, documentos y expedientes electrónicos entre los órganos sectoriales y la entidad que administre y/u opere la plataforma digital deberá garantizar el cumplimiento de los deberes de reserva o secreto establecidos para estos órganos en leyes sectoriales.</w:t>
      </w:r>
    </w:p>
    <w:p w14:paraId="1431B31B" w14:textId="77777777" w:rsidR="002454E7" w:rsidRPr="007F3D45" w:rsidRDefault="002454E7" w:rsidP="002454E7">
      <w:pPr>
        <w:spacing w:line="360" w:lineRule="auto"/>
        <w:ind w:firstLine="1134"/>
        <w:jc w:val="both"/>
        <w:rPr>
          <w:rFonts w:ascii="Courier New" w:hAnsi="Courier New" w:cs="Courier New"/>
          <w:spacing w:val="2"/>
        </w:rPr>
      </w:pPr>
    </w:p>
    <w:p w14:paraId="51B0C157" w14:textId="4833F1CE"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Sin perjuicio de lo establecido en la regulación sectorial respectiva y los casos de reserva o secreto establecidos en leyes de quórum calificado, el acceso a la información que se consigne en la plataforma sobre los procedimientos administrativos, así como a los actos, resoluciones, actas o expedientes se regirá por lo establecido en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20.285 sobre Acceso a la Información Pública y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19.628 sobre Protección de la Vida Privada o la normativa que la reemplace.</w:t>
      </w:r>
    </w:p>
    <w:p w14:paraId="04F5F8BB" w14:textId="77777777" w:rsidR="002454E7" w:rsidRPr="007F3D45" w:rsidRDefault="002454E7" w:rsidP="002454E7">
      <w:pPr>
        <w:spacing w:line="360" w:lineRule="auto"/>
        <w:ind w:firstLine="1134"/>
        <w:jc w:val="both"/>
        <w:rPr>
          <w:rFonts w:ascii="Courier New" w:hAnsi="Courier New" w:cs="Courier New"/>
          <w:spacing w:val="2"/>
        </w:rPr>
      </w:pPr>
    </w:p>
    <w:p w14:paraId="6B53D467" w14:textId="0BD0557D"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Los formularios que la plataforma disponga para la presentación de solicitudes de autorización sectorial o de técnicas habilitantes alternativas a la autorización podrán incluir comprobaciones automáticas de la información aportada u ofrecer el formulario cumplimentado, en todo o en parte, siempre que se trate de datos que obren en poder de la Administración del Estado y en observancia a lo dispuesto en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19.628, sobre Protección de la Vida Privada, o la normativa que la reemplace. La persona solicitante o titular podrá verificar la información que conste en el formulario y, en su caso, actualizarla o completarla, previo a su presentación en la plataforma.</w:t>
      </w:r>
    </w:p>
    <w:p w14:paraId="0A0875A6" w14:textId="77777777" w:rsidR="002454E7" w:rsidRPr="007F3D45" w:rsidRDefault="002454E7" w:rsidP="002454E7">
      <w:pPr>
        <w:spacing w:line="360" w:lineRule="auto"/>
        <w:ind w:firstLine="1134"/>
        <w:jc w:val="both"/>
        <w:rPr>
          <w:rFonts w:ascii="Courier New" w:hAnsi="Courier New" w:cs="Courier New"/>
          <w:spacing w:val="2"/>
        </w:rPr>
      </w:pPr>
    </w:p>
    <w:p w14:paraId="20E841A3" w14:textId="77777777" w:rsidR="0024423F" w:rsidRPr="007F3D45" w:rsidRDefault="0024423F" w:rsidP="002454E7">
      <w:pPr>
        <w:spacing w:line="360" w:lineRule="auto"/>
        <w:ind w:firstLine="1134"/>
        <w:jc w:val="both"/>
        <w:rPr>
          <w:rFonts w:ascii="Courier New" w:hAnsi="Courier New" w:cs="Courier New"/>
          <w:spacing w:val="2"/>
        </w:rPr>
      </w:pPr>
    </w:p>
    <w:p w14:paraId="01960919" w14:textId="00F1CE60"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55.-</w:t>
      </w:r>
      <w:r w:rsidR="0024423F" w:rsidRPr="007F3D45">
        <w:rPr>
          <w:rFonts w:ascii="Courier New" w:hAnsi="Courier New" w:cs="Courier New"/>
          <w:spacing w:val="2"/>
        </w:rPr>
        <w:t xml:space="preserve"> </w:t>
      </w:r>
      <w:r w:rsidRPr="007F3D45">
        <w:rPr>
          <w:rFonts w:ascii="Courier New" w:hAnsi="Courier New" w:cs="Courier New"/>
          <w:spacing w:val="2"/>
        </w:rPr>
        <w:t xml:space="preserve">Las notificaciones de los actos administrativos dictados durante la tramitación de las solicitudes de autorizaciones sectoriales y de </w:t>
      </w:r>
      <w:r w:rsidRPr="007F3D45">
        <w:rPr>
          <w:rFonts w:ascii="Courier New" w:hAnsi="Courier New" w:cs="Courier New"/>
          <w:spacing w:val="2"/>
        </w:rPr>
        <w:lastRenderedPageBreak/>
        <w:t xml:space="preserve">aquellas que pongan término al procedimiento se realizarán desde la plataforma según lo establecido en los artículos 30 letra a) y 46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19.880.</w:t>
      </w:r>
    </w:p>
    <w:p w14:paraId="73E7A280" w14:textId="77777777" w:rsidR="002454E7" w:rsidRPr="007F3D45" w:rsidRDefault="002454E7" w:rsidP="002454E7">
      <w:pPr>
        <w:spacing w:line="360" w:lineRule="auto"/>
        <w:ind w:firstLine="1134"/>
        <w:jc w:val="both"/>
        <w:rPr>
          <w:rFonts w:ascii="Courier New" w:hAnsi="Courier New" w:cs="Courier New"/>
          <w:spacing w:val="2"/>
        </w:rPr>
      </w:pPr>
    </w:p>
    <w:p w14:paraId="1851FEF7" w14:textId="12067E9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Previo a que se cumplan tres cuartos del plazo para que el titular pueda hacer uso del silencio administrativo de acuerdo </w:t>
      </w:r>
      <w:r w:rsidR="000633FE" w:rsidRPr="007F3D45">
        <w:rPr>
          <w:rFonts w:ascii="Courier New" w:hAnsi="Courier New" w:cs="Courier New"/>
          <w:spacing w:val="2"/>
        </w:rPr>
        <w:t xml:space="preserve">con el </w:t>
      </w:r>
      <w:r w:rsidRPr="007F3D45">
        <w:rPr>
          <w:rFonts w:ascii="Courier New" w:hAnsi="Courier New" w:cs="Courier New"/>
          <w:spacing w:val="2"/>
        </w:rPr>
        <w:t>artículo 24, se deberá notificar a los órganos sectoriales involucrados del plazo restante para resolver, usando el mismo procedimiento del inciso anterior.</w:t>
      </w:r>
    </w:p>
    <w:p w14:paraId="1CAF0F7E" w14:textId="77777777" w:rsidR="002454E7" w:rsidRPr="007F3D45" w:rsidRDefault="002454E7" w:rsidP="002454E7">
      <w:pPr>
        <w:spacing w:line="360" w:lineRule="auto"/>
        <w:ind w:firstLine="1134"/>
        <w:jc w:val="both"/>
        <w:rPr>
          <w:rFonts w:ascii="Courier New" w:hAnsi="Courier New" w:cs="Courier New"/>
          <w:spacing w:val="2"/>
        </w:rPr>
      </w:pPr>
    </w:p>
    <w:p w14:paraId="2A075ABC" w14:textId="77777777" w:rsidR="0024423F" w:rsidRPr="007F3D45" w:rsidRDefault="0024423F" w:rsidP="002454E7">
      <w:pPr>
        <w:spacing w:line="360" w:lineRule="auto"/>
        <w:ind w:firstLine="1134"/>
        <w:jc w:val="both"/>
        <w:rPr>
          <w:rFonts w:ascii="Courier New" w:hAnsi="Courier New" w:cs="Courier New"/>
          <w:spacing w:val="2"/>
        </w:rPr>
      </w:pPr>
    </w:p>
    <w:p w14:paraId="02F20C60" w14:textId="15CF4720"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56.-</w:t>
      </w:r>
      <w:r w:rsidR="0024423F" w:rsidRPr="007F3D45">
        <w:rPr>
          <w:rFonts w:ascii="Courier New" w:hAnsi="Courier New" w:cs="Courier New"/>
          <w:spacing w:val="2"/>
        </w:rPr>
        <w:t xml:space="preserve"> </w:t>
      </w:r>
      <w:r w:rsidRPr="007F3D45">
        <w:rPr>
          <w:rFonts w:ascii="Courier New" w:hAnsi="Courier New" w:cs="Courier New"/>
          <w:spacing w:val="2"/>
        </w:rPr>
        <w:t xml:space="preserve">La entidad que administre y/u opere la plataforma que sustenta el Sistema de Información Unificado de Permisos Sectoriales regulada en este </w:t>
      </w:r>
      <w:r w:rsidR="0024423F" w:rsidRPr="007F3D45">
        <w:rPr>
          <w:rFonts w:ascii="Courier New" w:hAnsi="Courier New" w:cs="Courier New"/>
          <w:spacing w:val="2"/>
        </w:rPr>
        <w:t>T</w:t>
      </w:r>
      <w:r w:rsidRPr="007F3D45">
        <w:rPr>
          <w:rFonts w:ascii="Courier New" w:hAnsi="Courier New" w:cs="Courier New"/>
          <w:spacing w:val="2"/>
        </w:rPr>
        <w:t xml:space="preserve">ítulo no será responsable de las decisiones que adopten los órganos sectoriales en los procesos administrativos relativos a solicitudes de autorizaciones, ni del mal uso que </w:t>
      </w:r>
      <w:r w:rsidR="0024423F" w:rsidRPr="007F3D45">
        <w:rPr>
          <w:rFonts w:ascii="Courier New" w:hAnsi="Courier New" w:cs="Courier New"/>
          <w:spacing w:val="2"/>
        </w:rPr>
        <w:t>é</w:t>
      </w:r>
      <w:r w:rsidRPr="007F3D45">
        <w:rPr>
          <w:rFonts w:ascii="Courier New" w:hAnsi="Courier New" w:cs="Courier New"/>
          <w:spacing w:val="2"/>
        </w:rPr>
        <w:t>stos hagan de la plataforma digital.</w:t>
      </w:r>
    </w:p>
    <w:p w14:paraId="1AD169D0" w14:textId="77777777" w:rsidR="002454E7" w:rsidRPr="007F3D45" w:rsidRDefault="002454E7" w:rsidP="002454E7">
      <w:pPr>
        <w:spacing w:line="360" w:lineRule="auto"/>
        <w:ind w:firstLine="1134"/>
        <w:jc w:val="both"/>
        <w:rPr>
          <w:rFonts w:ascii="Courier New" w:hAnsi="Courier New" w:cs="Courier New"/>
          <w:spacing w:val="2"/>
        </w:rPr>
      </w:pPr>
    </w:p>
    <w:p w14:paraId="2924DC7B" w14:textId="77777777" w:rsidR="0024423F" w:rsidRPr="007F3D45" w:rsidRDefault="0024423F" w:rsidP="002454E7">
      <w:pPr>
        <w:spacing w:line="360" w:lineRule="auto"/>
        <w:ind w:firstLine="1134"/>
        <w:jc w:val="both"/>
        <w:rPr>
          <w:rFonts w:ascii="Courier New" w:hAnsi="Courier New" w:cs="Courier New"/>
          <w:spacing w:val="2"/>
        </w:rPr>
      </w:pPr>
    </w:p>
    <w:p w14:paraId="6ED5071C" w14:textId="69ED0CB1"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57.-</w:t>
      </w:r>
      <w:r w:rsidR="0024423F" w:rsidRPr="007F3D45">
        <w:rPr>
          <w:rFonts w:ascii="Courier New" w:hAnsi="Courier New" w:cs="Courier New"/>
          <w:spacing w:val="2"/>
        </w:rPr>
        <w:t xml:space="preserve"> </w:t>
      </w:r>
      <w:r w:rsidRPr="007F3D45">
        <w:rPr>
          <w:rFonts w:ascii="Courier New" w:hAnsi="Courier New" w:cs="Courier New"/>
          <w:spacing w:val="2"/>
        </w:rPr>
        <w:t xml:space="preserve">El acceso, uso y funcionamiento del Sistema de Información Unificado de Permisos Sectoriales se sujetará a la presente ley y al reglamento que deberá dictar el Ministerio de Economía, Fomento y Turismo, suscrito también por el </w:t>
      </w:r>
      <w:proofErr w:type="gramStart"/>
      <w:r w:rsidRPr="007F3D45">
        <w:rPr>
          <w:rFonts w:ascii="Courier New" w:hAnsi="Courier New" w:cs="Courier New"/>
          <w:spacing w:val="2"/>
        </w:rPr>
        <w:t>Ministro</w:t>
      </w:r>
      <w:proofErr w:type="gramEnd"/>
      <w:r w:rsidR="0024423F" w:rsidRPr="007F3D45">
        <w:rPr>
          <w:rFonts w:ascii="Courier New" w:hAnsi="Courier New" w:cs="Courier New"/>
          <w:spacing w:val="2"/>
        </w:rPr>
        <w:t xml:space="preserve"> o la Ministra</w:t>
      </w:r>
      <w:r w:rsidRPr="007F3D45">
        <w:rPr>
          <w:rFonts w:ascii="Courier New" w:hAnsi="Courier New" w:cs="Courier New"/>
          <w:spacing w:val="2"/>
        </w:rPr>
        <w:t xml:space="preserve"> de Hacienda, </w:t>
      </w:r>
      <w:r w:rsidR="0024423F" w:rsidRPr="007F3D45">
        <w:rPr>
          <w:rFonts w:ascii="Courier New" w:hAnsi="Courier New" w:cs="Courier New"/>
          <w:spacing w:val="2"/>
        </w:rPr>
        <w:t>quien</w:t>
      </w:r>
      <w:r w:rsidRPr="007F3D45">
        <w:rPr>
          <w:rFonts w:ascii="Courier New" w:hAnsi="Courier New" w:cs="Courier New"/>
          <w:spacing w:val="2"/>
        </w:rPr>
        <w:t xml:space="preserve"> además establecerá las normas necesarias para la implementación gradual del presente </w:t>
      </w:r>
      <w:r w:rsidR="0024423F" w:rsidRPr="007F3D45">
        <w:rPr>
          <w:rFonts w:ascii="Courier New" w:hAnsi="Courier New" w:cs="Courier New"/>
          <w:spacing w:val="2"/>
        </w:rPr>
        <w:t>T</w:t>
      </w:r>
      <w:r w:rsidRPr="007F3D45">
        <w:rPr>
          <w:rFonts w:ascii="Courier New" w:hAnsi="Courier New" w:cs="Courier New"/>
          <w:spacing w:val="2"/>
        </w:rPr>
        <w:t xml:space="preserve">ítulo. Del mismo modo, los órganos sectoriales y personas usuarias deberán observar los términos y condiciones de uso que establezca la Oficina de Autorizaciones Sectoriales e Inversión, conforme al artículo 42 numeral 4. </w:t>
      </w:r>
    </w:p>
    <w:p w14:paraId="7D7EB700" w14:textId="77777777" w:rsidR="002454E7" w:rsidRPr="007F3D45" w:rsidRDefault="002454E7" w:rsidP="002454E7">
      <w:pPr>
        <w:spacing w:line="360" w:lineRule="auto"/>
        <w:ind w:firstLine="1134"/>
        <w:jc w:val="both"/>
        <w:rPr>
          <w:rFonts w:ascii="Courier New" w:hAnsi="Courier New" w:cs="Courier New"/>
          <w:spacing w:val="2"/>
        </w:rPr>
      </w:pPr>
    </w:p>
    <w:p w14:paraId="73946BFC" w14:textId="77777777" w:rsidR="0024423F" w:rsidRPr="007F3D45" w:rsidRDefault="0024423F" w:rsidP="002454E7">
      <w:pPr>
        <w:spacing w:line="360" w:lineRule="auto"/>
        <w:ind w:firstLine="1134"/>
        <w:jc w:val="both"/>
        <w:rPr>
          <w:rFonts w:ascii="Courier New" w:hAnsi="Courier New" w:cs="Courier New"/>
          <w:spacing w:val="2"/>
        </w:rPr>
      </w:pPr>
    </w:p>
    <w:p w14:paraId="013F88B2" w14:textId="2D8C2C11"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Artículo 58.-</w:t>
      </w:r>
      <w:r w:rsidR="0024423F" w:rsidRPr="007F3D45">
        <w:rPr>
          <w:rFonts w:ascii="Courier New" w:hAnsi="Courier New" w:cs="Courier New"/>
          <w:spacing w:val="2"/>
        </w:rPr>
        <w:t xml:space="preserve"> </w:t>
      </w:r>
      <w:r w:rsidRPr="007F3D45">
        <w:rPr>
          <w:rFonts w:ascii="Courier New" w:hAnsi="Courier New" w:cs="Courier New"/>
          <w:spacing w:val="2"/>
        </w:rPr>
        <w:t xml:space="preserve">El Sistema de Información Unificado de Permisos Sectoriales dispondrá de un canal reservado para recibir reclamos, denuncias u observaciones del público respecto de los órganos de la Administración, en el marco de procedimientos sectoriales. La Oficina de Autorizaciones Sectoriales e Inversión elaborará trimestralmente, con fines informativos y en base a datos innominados, un reporte de síntesis sobre los ingresos realizados en el canal reservado, el que remitirá al Comité de Subsecretarias y Subsecretarios como antecedente para la adopción de las medidas necesarias para cautelar el correcto funcionamiento del Sistema para la Regulación y Evaluación Sectorial. </w:t>
      </w:r>
    </w:p>
    <w:p w14:paraId="7D6BB45B" w14:textId="77777777" w:rsidR="002454E7" w:rsidRPr="007F3D45" w:rsidRDefault="002454E7" w:rsidP="002454E7">
      <w:pPr>
        <w:spacing w:line="360" w:lineRule="auto"/>
        <w:ind w:firstLine="1134"/>
        <w:jc w:val="both"/>
        <w:rPr>
          <w:rFonts w:ascii="Courier New" w:hAnsi="Courier New" w:cs="Courier New"/>
          <w:spacing w:val="2"/>
        </w:rPr>
      </w:pPr>
    </w:p>
    <w:p w14:paraId="27F300E5" w14:textId="7F403E10"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El Comité deberá considerar el reporte de síntesis a que se refiere el inciso </w:t>
      </w:r>
      <w:r w:rsidR="002C6563" w:rsidRPr="007F3D45">
        <w:rPr>
          <w:rFonts w:ascii="Courier New" w:hAnsi="Courier New" w:cs="Courier New"/>
          <w:spacing w:val="2"/>
        </w:rPr>
        <w:t xml:space="preserve">primero </w:t>
      </w:r>
      <w:r w:rsidRPr="007F3D45">
        <w:rPr>
          <w:rFonts w:ascii="Courier New" w:hAnsi="Courier New" w:cs="Courier New"/>
          <w:spacing w:val="2"/>
        </w:rPr>
        <w:t>en la adopción de medidas para el fortalecimiento de capacidades institucionales, mejoras en la sustanciación de los procedimientos sectoriales y la aclaración por parte de los órganos sectoriales de los requisitos y antecedentes exigidos para el otorgamiento de autorizaciones, las que deberán tender a mejorar su gestión para el cumplimiento de los plazos, la estandarización y la simplificación de procedimientos sectoriales.</w:t>
      </w:r>
    </w:p>
    <w:p w14:paraId="30761D8B" w14:textId="77777777" w:rsidR="002454E7" w:rsidRPr="007F3D45" w:rsidRDefault="002454E7" w:rsidP="002454E7">
      <w:pPr>
        <w:spacing w:line="360" w:lineRule="auto"/>
        <w:ind w:firstLine="1134"/>
        <w:jc w:val="both"/>
        <w:rPr>
          <w:rFonts w:ascii="Courier New" w:hAnsi="Courier New" w:cs="Courier New"/>
          <w:spacing w:val="2"/>
        </w:rPr>
      </w:pPr>
    </w:p>
    <w:p w14:paraId="3E583ADB" w14:textId="150EF5A6"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Con todo, el Sistema de Información Unificado de Permisos Sectoriales remitirá directamente a </w:t>
      </w:r>
      <w:r w:rsidR="00641A76" w:rsidRPr="007F3D45">
        <w:rPr>
          <w:rFonts w:ascii="Courier New" w:hAnsi="Courier New" w:cs="Courier New"/>
          <w:spacing w:val="2"/>
        </w:rPr>
        <w:t xml:space="preserve">los jefes y a las jefas </w:t>
      </w:r>
      <w:r w:rsidRPr="007F3D45">
        <w:rPr>
          <w:rFonts w:ascii="Courier New" w:hAnsi="Courier New" w:cs="Courier New"/>
          <w:spacing w:val="2"/>
        </w:rPr>
        <w:t xml:space="preserve">de servicio de los órganos de la Administración objeto de los respectivos reclamos, denuncias u observaciones, la información recibida por medio del canal reservado para que </w:t>
      </w:r>
      <w:r w:rsidR="002C6563" w:rsidRPr="007F3D45">
        <w:rPr>
          <w:rFonts w:ascii="Courier New" w:hAnsi="Courier New" w:cs="Courier New"/>
          <w:spacing w:val="2"/>
        </w:rPr>
        <w:t>las referidas jefaturas</w:t>
      </w:r>
      <w:r w:rsidR="00F85749" w:rsidRPr="007F3D45">
        <w:rPr>
          <w:rFonts w:ascii="Courier New" w:hAnsi="Courier New" w:cs="Courier New"/>
          <w:spacing w:val="2"/>
        </w:rPr>
        <w:t xml:space="preserve"> </w:t>
      </w:r>
      <w:r w:rsidRPr="007F3D45">
        <w:rPr>
          <w:rFonts w:ascii="Courier New" w:hAnsi="Courier New" w:cs="Courier New"/>
          <w:spacing w:val="2"/>
        </w:rPr>
        <w:t xml:space="preserve">determinen las medidas necesarias para la corrección de los procedimientos, cuando corresponda, y la necesidad de iniciar un procedimiento </w:t>
      </w:r>
      <w:r w:rsidRPr="007F3D45">
        <w:rPr>
          <w:rFonts w:ascii="Courier New" w:hAnsi="Courier New" w:cs="Courier New"/>
          <w:spacing w:val="2"/>
        </w:rPr>
        <w:lastRenderedPageBreak/>
        <w:t>disciplinario para establecer si algún funcionario</w:t>
      </w:r>
      <w:r w:rsidR="002C6563" w:rsidRPr="007F3D45">
        <w:rPr>
          <w:rFonts w:ascii="Courier New" w:hAnsi="Courier New" w:cs="Courier New"/>
          <w:spacing w:val="2"/>
        </w:rPr>
        <w:t xml:space="preserve"> o funcionaria</w:t>
      </w:r>
      <w:r w:rsidRPr="007F3D45">
        <w:rPr>
          <w:rFonts w:ascii="Courier New" w:hAnsi="Courier New" w:cs="Courier New"/>
          <w:spacing w:val="2"/>
        </w:rPr>
        <w:t xml:space="preserve"> de su dependencia ha incurrido en alguna falta administrativa o infracción disciplinaria con motivo de la inobservancia a las normas de </w:t>
      </w:r>
      <w:r w:rsidR="002C6563" w:rsidRPr="007F3D45">
        <w:rPr>
          <w:rFonts w:ascii="Courier New" w:hAnsi="Courier New" w:cs="Courier New"/>
          <w:spacing w:val="2"/>
        </w:rPr>
        <w:t>é</w:t>
      </w:r>
      <w:r w:rsidRPr="007F3D45">
        <w:rPr>
          <w:rFonts w:ascii="Courier New" w:hAnsi="Courier New" w:cs="Courier New"/>
          <w:spacing w:val="2"/>
        </w:rPr>
        <w:t>sta u otras leyes en el marco de la habilitación de proyectos o actividades.</w:t>
      </w:r>
    </w:p>
    <w:p w14:paraId="6A2B8F5C" w14:textId="77777777" w:rsidR="002C6563" w:rsidRPr="007F3D45" w:rsidRDefault="002C6563" w:rsidP="002454E7">
      <w:pPr>
        <w:spacing w:line="360" w:lineRule="auto"/>
        <w:ind w:firstLine="1134"/>
        <w:jc w:val="both"/>
        <w:rPr>
          <w:rFonts w:ascii="Courier New" w:hAnsi="Courier New" w:cs="Courier New"/>
          <w:spacing w:val="2"/>
        </w:rPr>
      </w:pPr>
    </w:p>
    <w:p w14:paraId="59D6C9D6" w14:textId="77777777" w:rsidR="002454E7" w:rsidRPr="007F3D45" w:rsidRDefault="002454E7" w:rsidP="002454E7">
      <w:pPr>
        <w:spacing w:line="360" w:lineRule="auto"/>
        <w:ind w:firstLine="1134"/>
        <w:jc w:val="both"/>
        <w:rPr>
          <w:rFonts w:ascii="Courier New" w:hAnsi="Courier New" w:cs="Courier New"/>
          <w:spacing w:val="2"/>
        </w:rPr>
      </w:pPr>
    </w:p>
    <w:p w14:paraId="2009EE43" w14:textId="77777777" w:rsidR="002454E7" w:rsidRPr="007F3D45" w:rsidRDefault="002454E7" w:rsidP="006D2C66">
      <w:pPr>
        <w:spacing w:line="360" w:lineRule="auto"/>
        <w:jc w:val="center"/>
        <w:rPr>
          <w:rFonts w:ascii="Courier New" w:hAnsi="Courier New" w:cs="Courier New"/>
          <w:spacing w:val="2"/>
        </w:rPr>
      </w:pPr>
      <w:r w:rsidRPr="007F3D45">
        <w:rPr>
          <w:rFonts w:ascii="Courier New" w:hAnsi="Courier New" w:cs="Courier New"/>
          <w:spacing w:val="2"/>
        </w:rPr>
        <w:t>TÍTULO VII</w:t>
      </w:r>
    </w:p>
    <w:p w14:paraId="61E4A040" w14:textId="0440D277" w:rsidR="002454E7" w:rsidRPr="007F3D45" w:rsidRDefault="002454E7" w:rsidP="006D2C66">
      <w:pPr>
        <w:spacing w:line="360" w:lineRule="auto"/>
        <w:jc w:val="center"/>
        <w:rPr>
          <w:rFonts w:ascii="Courier New" w:hAnsi="Courier New" w:cs="Courier New"/>
          <w:spacing w:val="2"/>
        </w:rPr>
      </w:pPr>
      <w:r w:rsidRPr="007F3D45">
        <w:rPr>
          <w:rFonts w:ascii="Courier New" w:hAnsi="Courier New" w:cs="Courier New"/>
          <w:spacing w:val="2"/>
        </w:rPr>
        <w:t>MECANISMOS DE MEJORA REGULATORIA</w:t>
      </w:r>
    </w:p>
    <w:p w14:paraId="1AE4A03A" w14:textId="77777777" w:rsidR="002454E7" w:rsidRPr="007F3D45" w:rsidRDefault="002454E7" w:rsidP="006D2C66">
      <w:pPr>
        <w:spacing w:line="360" w:lineRule="auto"/>
        <w:jc w:val="center"/>
        <w:rPr>
          <w:rFonts w:ascii="Courier New" w:hAnsi="Courier New" w:cs="Courier New"/>
          <w:spacing w:val="2"/>
        </w:rPr>
      </w:pPr>
      <w:r w:rsidRPr="007F3D45">
        <w:rPr>
          <w:rFonts w:ascii="Courier New" w:hAnsi="Courier New" w:cs="Courier New"/>
          <w:spacing w:val="2"/>
        </w:rPr>
        <w:t>Párrafo 1°</w:t>
      </w:r>
    </w:p>
    <w:p w14:paraId="4FE396E7" w14:textId="77777777" w:rsidR="002454E7" w:rsidRPr="007F3D45" w:rsidRDefault="002454E7" w:rsidP="006D2C66">
      <w:pPr>
        <w:spacing w:line="360" w:lineRule="auto"/>
        <w:jc w:val="center"/>
        <w:rPr>
          <w:rFonts w:ascii="Courier New" w:hAnsi="Courier New" w:cs="Courier New"/>
          <w:spacing w:val="2"/>
        </w:rPr>
      </w:pPr>
      <w:r w:rsidRPr="007F3D45">
        <w:rPr>
          <w:rFonts w:ascii="Courier New" w:hAnsi="Courier New" w:cs="Courier New"/>
          <w:spacing w:val="2"/>
        </w:rPr>
        <w:t>Recomendación de Mejora Regulatoria</w:t>
      </w:r>
    </w:p>
    <w:p w14:paraId="692100D8" w14:textId="77777777" w:rsidR="002454E7" w:rsidRPr="007F3D45" w:rsidRDefault="002454E7" w:rsidP="002454E7">
      <w:pPr>
        <w:spacing w:line="360" w:lineRule="auto"/>
        <w:ind w:firstLine="1134"/>
        <w:jc w:val="both"/>
        <w:rPr>
          <w:rFonts w:ascii="Courier New" w:hAnsi="Courier New" w:cs="Courier New"/>
          <w:spacing w:val="2"/>
        </w:rPr>
      </w:pPr>
    </w:p>
    <w:p w14:paraId="322A5202" w14:textId="3A50958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59.-</w:t>
      </w:r>
      <w:r w:rsidR="00B23D5F" w:rsidRPr="007F3D45">
        <w:rPr>
          <w:rFonts w:ascii="Courier New" w:hAnsi="Courier New" w:cs="Courier New"/>
          <w:spacing w:val="2"/>
        </w:rPr>
        <w:t xml:space="preserve"> </w:t>
      </w:r>
      <w:r w:rsidRPr="007F3D45">
        <w:rPr>
          <w:rFonts w:ascii="Courier New" w:hAnsi="Courier New" w:cs="Courier New"/>
          <w:spacing w:val="2"/>
        </w:rPr>
        <w:t>Los órganos sectoriales revisarán de manera periódica la regulación aplicable a los proyectos o actividades objeto de su competencia, con la finalidad de propender a su simplificación, coherencia, eficiencia, eficacia, a una mejor coordinación con otros órganos sectoriales, así como al cumplimiento de los demás principios y objetivos de la presente ley.</w:t>
      </w:r>
    </w:p>
    <w:p w14:paraId="1C98F404" w14:textId="77777777" w:rsidR="002454E7" w:rsidRPr="007F3D45" w:rsidRDefault="002454E7" w:rsidP="002454E7">
      <w:pPr>
        <w:spacing w:line="360" w:lineRule="auto"/>
        <w:ind w:firstLine="1134"/>
        <w:jc w:val="both"/>
        <w:rPr>
          <w:rFonts w:ascii="Courier New" w:hAnsi="Courier New" w:cs="Courier New"/>
          <w:spacing w:val="2"/>
        </w:rPr>
      </w:pPr>
    </w:p>
    <w:p w14:paraId="32D5F666" w14:textId="5012408D"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Sin perjuicio de los lineamientos que determine la Oficina de Autorizaciones Sectoriales e Inversión para cada revisión periódica, </w:t>
      </w:r>
      <w:r w:rsidR="00B23D5F" w:rsidRPr="007F3D45">
        <w:rPr>
          <w:rFonts w:ascii="Courier New" w:hAnsi="Courier New" w:cs="Courier New"/>
          <w:spacing w:val="2"/>
        </w:rPr>
        <w:t>é</w:t>
      </w:r>
      <w:r w:rsidRPr="007F3D45">
        <w:rPr>
          <w:rFonts w:ascii="Courier New" w:hAnsi="Courier New" w:cs="Courier New"/>
          <w:spacing w:val="2"/>
        </w:rPr>
        <w:t>sta podrá extenderse a la evaluación de los requisitos, exigencias y técnicas que establezca la regulación sectorial para la habilitación de proyectos o actividades, los trámites y procedimientos a que se sometan, la gestión del servicio y las capacidades institucionales del órgano sectorial para hacer frente a las cargas que la regulación le impone a su respecto.</w:t>
      </w:r>
    </w:p>
    <w:p w14:paraId="555A82B1" w14:textId="77777777" w:rsidR="002454E7" w:rsidRPr="007F3D45" w:rsidRDefault="002454E7" w:rsidP="002454E7">
      <w:pPr>
        <w:spacing w:line="360" w:lineRule="auto"/>
        <w:ind w:firstLine="1134"/>
        <w:jc w:val="both"/>
        <w:rPr>
          <w:rFonts w:ascii="Courier New" w:hAnsi="Courier New" w:cs="Courier New"/>
          <w:spacing w:val="2"/>
        </w:rPr>
      </w:pPr>
    </w:p>
    <w:p w14:paraId="0C549FC3" w14:textId="19C7A048"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Los órganos deberán evaluar</w:t>
      </w:r>
      <w:r w:rsidR="00B23D5F" w:rsidRPr="007F3D45">
        <w:rPr>
          <w:rFonts w:ascii="Courier New" w:hAnsi="Courier New" w:cs="Courier New"/>
          <w:spacing w:val="2"/>
        </w:rPr>
        <w:t>,</w:t>
      </w:r>
      <w:r w:rsidRPr="007F3D45">
        <w:rPr>
          <w:rFonts w:ascii="Courier New" w:hAnsi="Courier New" w:cs="Courier New"/>
          <w:spacing w:val="2"/>
        </w:rPr>
        <w:t xml:space="preserve"> especialmente, que la regulación no resulte arbitraria, esté debidamente justificada y sea proporcional a los </w:t>
      </w:r>
      <w:r w:rsidRPr="007F3D45">
        <w:rPr>
          <w:rFonts w:ascii="Courier New" w:hAnsi="Courier New" w:cs="Courier New"/>
          <w:spacing w:val="2"/>
        </w:rPr>
        <w:lastRenderedPageBreak/>
        <w:t>objetivos perseguidos por la ley sectorial y a los recursos que posea el órgano de la Administración competente para el ejercicio de sus potestades. Para ello, deberán reconocer la diversidad territorial, lo cual supone la adaptación de los procedimientos según el territorio y sus características socioeconómicas, culturales, geográficas y ambientales.</w:t>
      </w:r>
    </w:p>
    <w:p w14:paraId="2581BF0D" w14:textId="77777777" w:rsidR="002454E7" w:rsidRPr="007F3D45" w:rsidRDefault="002454E7" w:rsidP="002454E7">
      <w:pPr>
        <w:spacing w:line="360" w:lineRule="auto"/>
        <w:ind w:firstLine="1134"/>
        <w:jc w:val="both"/>
        <w:rPr>
          <w:rFonts w:ascii="Courier New" w:hAnsi="Courier New" w:cs="Courier New"/>
          <w:spacing w:val="2"/>
        </w:rPr>
      </w:pPr>
    </w:p>
    <w:p w14:paraId="7D8B2CF0" w14:textId="4655821E"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Asimismo, </w:t>
      </w:r>
      <w:r w:rsidR="00B23D5F" w:rsidRPr="007F3D45">
        <w:rPr>
          <w:rFonts w:ascii="Courier New" w:hAnsi="Courier New" w:cs="Courier New"/>
          <w:spacing w:val="2"/>
        </w:rPr>
        <w:t xml:space="preserve">cuando sea conveniente para su mejor ejecución, </w:t>
      </w:r>
      <w:r w:rsidRPr="007F3D45">
        <w:rPr>
          <w:rFonts w:ascii="Courier New" w:hAnsi="Courier New" w:cs="Courier New"/>
          <w:spacing w:val="2"/>
        </w:rPr>
        <w:t xml:space="preserve">deberán revisar que la regulación sea comprensible para </w:t>
      </w:r>
      <w:proofErr w:type="gramStart"/>
      <w:r w:rsidRPr="007F3D45">
        <w:rPr>
          <w:rFonts w:ascii="Courier New" w:hAnsi="Courier New" w:cs="Courier New"/>
          <w:spacing w:val="2"/>
        </w:rPr>
        <w:t>los</w:t>
      </w:r>
      <w:r w:rsidR="00B23D5F" w:rsidRPr="007F3D45">
        <w:rPr>
          <w:rFonts w:ascii="Courier New" w:hAnsi="Courier New" w:cs="Courier New"/>
          <w:spacing w:val="2"/>
        </w:rPr>
        <w:t xml:space="preserve"> u</w:t>
      </w:r>
      <w:r w:rsidRPr="007F3D45">
        <w:rPr>
          <w:rFonts w:ascii="Courier New" w:hAnsi="Courier New" w:cs="Courier New"/>
          <w:spacing w:val="2"/>
        </w:rPr>
        <w:t>suarios</w:t>
      </w:r>
      <w:r w:rsidR="00B23D5F" w:rsidRPr="007F3D45">
        <w:rPr>
          <w:rFonts w:ascii="Courier New" w:hAnsi="Courier New" w:cs="Courier New"/>
          <w:spacing w:val="2"/>
        </w:rPr>
        <w:t xml:space="preserve"> y usuarias</w:t>
      </w:r>
      <w:proofErr w:type="gramEnd"/>
      <w:r w:rsidRPr="007F3D45">
        <w:rPr>
          <w:rFonts w:ascii="Courier New" w:hAnsi="Courier New" w:cs="Courier New"/>
          <w:spacing w:val="2"/>
        </w:rPr>
        <w:t>, identificar espacios de sistematización y actualización de regulación redundante, obsoleta, innecesaria o tácitamente derogada.</w:t>
      </w:r>
    </w:p>
    <w:p w14:paraId="5F47DD82" w14:textId="77777777" w:rsidR="002454E7" w:rsidRPr="007F3D45" w:rsidRDefault="002454E7" w:rsidP="002454E7">
      <w:pPr>
        <w:spacing w:line="360" w:lineRule="auto"/>
        <w:ind w:firstLine="1134"/>
        <w:jc w:val="both"/>
        <w:rPr>
          <w:rFonts w:ascii="Courier New" w:hAnsi="Courier New" w:cs="Courier New"/>
          <w:spacing w:val="2"/>
        </w:rPr>
      </w:pPr>
    </w:p>
    <w:p w14:paraId="5D9C1125" w14:textId="77777777" w:rsidR="00B23D5F" w:rsidRPr="007F3D45" w:rsidRDefault="00B23D5F" w:rsidP="002454E7">
      <w:pPr>
        <w:spacing w:line="360" w:lineRule="auto"/>
        <w:ind w:firstLine="1134"/>
        <w:jc w:val="both"/>
        <w:rPr>
          <w:rFonts w:ascii="Courier New" w:hAnsi="Courier New" w:cs="Courier New"/>
          <w:spacing w:val="2"/>
        </w:rPr>
      </w:pPr>
    </w:p>
    <w:p w14:paraId="6309BAD6" w14:textId="35B2089C"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60.-</w:t>
      </w:r>
      <w:r w:rsidR="003D4BC1" w:rsidRPr="007F3D45">
        <w:rPr>
          <w:rFonts w:ascii="Courier New" w:hAnsi="Courier New" w:cs="Courier New"/>
          <w:spacing w:val="2"/>
        </w:rPr>
        <w:t xml:space="preserve"> </w:t>
      </w:r>
      <w:r w:rsidRPr="007F3D45">
        <w:rPr>
          <w:rFonts w:ascii="Courier New" w:hAnsi="Courier New" w:cs="Courier New"/>
          <w:spacing w:val="2"/>
        </w:rPr>
        <w:t xml:space="preserve">La revisión realizada de conformidad </w:t>
      </w:r>
      <w:r w:rsidR="003029D4" w:rsidRPr="007F3D45">
        <w:rPr>
          <w:rFonts w:ascii="Courier New" w:hAnsi="Courier New" w:cs="Courier New"/>
          <w:spacing w:val="2"/>
        </w:rPr>
        <w:t xml:space="preserve">con el </w:t>
      </w:r>
      <w:r w:rsidRPr="007F3D45">
        <w:rPr>
          <w:rFonts w:ascii="Courier New" w:hAnsi="Courier New" w:cs="Courier New"/>
          <w:spacing w:val="2"/>
        </w:rPr>
        <w:t xml:space="preserve">artículo anterior se materializará en un reporte elaborado por el órgano sectorial que contendrá un diagnóstico de la regulación del sector y propuestas para su perfeccionamiento. La Oficina de Autorizaciones Sectoriales e Inversión, al menos una vez al año, establecerá mediante resolución los órganos sectoriales que deberán entregar los reportes a que se refiere este inciso y los lineamientos para </w:t>
      </w:r>
      <w:r w:rsidR="003D4BC1" w:rsidRPr="007F3D45">
        <w:rPr>
          <w:rFonts w:ascii="Courier New" w:hAnsi="Courier New" w:cs="Courier New"/>
          <w:spacing w:val="2"/>
        </w:rPr>
        <w:t>su</w:t>
      </w:r>
      <w:r w:rsidRPr="007F3D45">
        <w:rPr>
          <w:rFonts w:ascii="Courier New" w:hAnsi="Courier New" w:cs="Courier New"/>
          <w:spacing w:val="2"/>
        </w:rPr>
        <w:t xml:space="preserve"> elaboración.</w:t>
      </w:r>
    </w:p>
    <w:p w14:paraId="07519231" w14:textId="77777777" w:rsidR="002454E7" w:rsidRPr="007F3D45" w:rsidRDefault="002454E7" w:rsidP="002454E7">
      <w:pPr>
        <w:spacing w:line="360" w:lineRule="auto"/>
        <w:ind w:firstLine="1134"/>
        <w:jc w:val="both"/>
        <w:rPr>
          <w:rFonts w:ascii="Courier New" w:hAnsi="Courier New" w:cs="Courier New"/>
          <w:spacing w:val="2"/>
        </w:rPr>
      </w:pPr>
    </w:p>
    <w:p w14:paraId="5F620B3C" w14:textId="3117C7C3"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Recibido el reporte, la Oficina podrá realizar observaciones y comentarios, requerir al órgano sectorial información adicional o su complementación en función de los fines establecidos en el artículo anterior. Asimismo, podrá requerir un informe a otros órganos de la Administración, para el cumplimiento de lo dispuesto en el artículo 68. </w:t>
      </w:r>
    </w:p>
    <w:p w14:paraId="020BE8AB" w14:textId="77777777" w:rsidR="00417305" w:rsidRPr="007F3D45" w:rsidRDefault="00417305" w:rsidP="002454E7">
      <w:pPr>
        <w:spacing w:line="360" w:lineRule="auto"/>
        <w:ind w:firstLine="1134"/>
        <w:jc w:val="both"/>
        <w:rPr>
          <w:rFonts w:ascii="Courier New" w:hAnsi="Courier New" w:cs="Courier New"/>
          <w:spacing w:val="2"/>
        </w:rPr>
      </w:pPr>
    </w:p>
    <w:p w14:paraId="4F55E7CB" w14:textId="77777777" w:rsidR="002454E7" w:rsidRPr="007F3D45" w:rsidRDefault="002454E7" w:rsidP="002454E7">
      <w:pPr>
        <w:spacing w:line="360" w:lineRule="auto"/>
        <w:ind w:firstLine="1134"/>
        <w:jc w:val="both"/>
        <w:rPr>
          <w:rFonts w:ascii="Courier New" w:hAnsi="Courier New" w:cs="Courier New"/>
          <w:spacing w:val="2"/>
        </w:rPr>
      </w:pPr>
    </w:p>
    <w:p w14:paraId="2DAA3F46" w14:textId="794B7029"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Artículo 61.-</w:t>
      </w:r>
      <w:r w:rsidR="003D4BC1" w:rsidRPr="007F3D45">
        <w:rPr>
          <w:rFonts w:ascii="Courier New" w:hAnsi="Courier New" w:cs="Courier New"/>
          <w:spacing w:val="2"/>
        </w:rPr>
        <w:t xml:space="preserve"> </w:t>
      </w:r>
      <w:r w:rsidRPr="007F3D45">
        <w:rPr>
          <w:rFonts w:ascii="Courier New" w:hAnsi="Courier New" w:cs="Courier New"/>
          <w:spacing w:val="2"/>
        </w:rPr>
        <w:t xml:space="preserve">La Oficina de Autorizaciones Sectoriales e Inversión, en consideración </w:t>
      </w:r>
      <w:r w:rsidR="00E02735" w:rsidRPr="007F3D45">
        <w:rPr>
          <w:rFonts w:ascii="Courier New" w:hAnsi="Courier New" w:cs="Courier New"/>
          <w:spacing w:val="2"/>
        </w:rPr>
        <w:t>a</w:t>
      </w:r>
      <w:r w:rsidRPr="007F3D45">
        <w:rPr>
          <w:rFonts w:ascii="Courier New" w:hAnsi="Courier New" w:cs="Courier New"/>
          <w:spacing w:val="2"/>
        </w:rPr>
        <w:t xml:space="preserve">l reporte a que se refiere el artículo anterior y </w:t>
      </w:r>
      <w:r w:rsidR="00E02735" w:rsidRPr="007F3D45">
        <w:rPr>
          <w:rFonts w:ascii="Courier New" w:hAnsi="Courier New" w:cs="Courier New"/>
          <w:spacing w:val="2"/>
        </w:rPr>
        <w:t xml:space="preserve">a </w:t>
      </w:r>
      <w:r w:rsidRPr="007F3D45">
        <w:rPr>
          <w:rFonts w:ascii="Courier New" w:hAnsi="Courier New" w:cs="Courier New"/>
          <w:spacing w:val="2"/>
        </w:rPr>
        <w:t xml:space="preserve">la evaluación de los antecedentes recibidos de otros órganos de la Administración, elaborará una recomendación de mejora regulatoria, con indicación de las modificaciones normativas y las medidas administrativas o de gestión a adoptar para propender al cumplimiento de esta ley y sus objetivos.  </w:t>
      </w:r>
    </w:p>
    <w:p w14:paraId="774A22D0" w14:textId="77777777" w:rsidR="002454E7" w:rsidRPr="007F3D45" w:rsidRDefault="002454E7" w:rsidP="002454E7">
      <w:pPr>
        <w:spacing w:line="360" w:lineRule="auto"/>
        <w:ind w:firstLine="1134"/>
        <w:jc w:val="both"/>
        <w:rPr>
          <w:rFonts w:ascii="Courier New" w:hAnsi="Courier New" w:cs="Courier New"/>
          <w:spacing w:val="2"/>
        </w:rPr>
      </w:pPr>
    </w:p>
    <w:p w14:paraId="72268337"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Si la recomendación de mejora regulatoria incluye la supresión de regímenes de autorización o su reemplazo por técnicas habilitantes alternativas, dicha propuesta específica se sujetará al procedimiento establecido en el artículo 65, en caso de ser aplicable. </w:t>
      </w:r>
    </w:p>
    <w:p w14:paraId="115C499E" w14:textId="77777777" w:rsidR="00F831A0" w:rsidRPr="007F3D45" w:rsidRDefault="00F831A0" w:rsidP="00F831A0">
      <w:pPr>
        <w:spacing w:line="360" w:lineRule="auto"/>
        <w:jc w:val="both"/>
        <w:rPr>
          <w:rFonts w:ascii="Courier New" w:hAnsi="Courier New" w:cs="Courier New"/>
          <w:spacing w:val="2"/>
        </w:rPr>
      </w:pPr>
    </w:p>
    <w:p w14:paraId="1B6C4C9B" w14:textId="77777777" w:rsidR="00F831A0" w:rsidRPr="007F3D45" w:rsidRDefault="00F831A0" w:rsidP="00F831A0">
      <w:pPr>
        <w:spacing w:line="360" w:lineRule="auto"/>
        <w:jc w:val="both"/>
        <w:rPr>
          <w:rFonts w:ascii="Courier New" w:hAnsi="Courier New" w:cs="Courier New"/>
          <w:spacing w:val="2"/>
        </w:rPr>
      </w:pPr>
    </w:p>
    <w:p w14:paraId="62BA176D" w14:textId="1C80FCBB" w:rsidR="002454E7" w:rsidRPr="007F3D45" w:rsidRDefault="002454E7" w:rsidP="00F831A0">
      <w:pPr>
        <w:spacing w:line="360" w:lineRule="auto"/>
        <w:jc w:val="center"/>
        <w:rPr>
          <w:rFonts w:ascii="Courier New" w:hAnsi="Courier New" w:cs="Courier New"/>
          <w:spacing w:val="2"/>
        </w:rPr>
      </w:pPr>
      <w:r w:rsidRPr="007F3D45">
        <w:rPr>
          <w:rFonts w:ascii="Courier New" w:hAnsi="Courier New" w:cs="Courier New"/>
          <w:spacing w:val="2"/>
        </w:rPr>
        <w:t>Párrafo 2°</w:t>
      </w:r>
    </w:p>
    <w:p w14:paraId="18219B4C" w14:textId="77777777" w:rsidR="002454E7" w:rsidRPr="007F3D45" w:rsidRDefault="002454E7" w:rsidP="00F831A0">
      <w:pPr>
        <w:spacing w:line="360" w:lineRule="auto"/>
        <w:jc w:val="center"/>
        <w:rPr>
          <w:rFonts w:ascii="Courier New" w:hAnsi="Courier New" w:cs="Courier New"/>
          <w:spacing w:val="2"/>
        </w:rPr>
      </w:pPr>
      <w:r w:rsidRPr="007F3D45">
        <w:rPr>
          <w:rFonts w:ascii="Courier New" w:hAnsi="Courier New" w:cs="Courier New"/>
          <w:spacing w:val="2"/>
        </w:rPr>
        <w:t>Recomendación de Técnicas Habilitantes Alternativas a la Autorización</w:t>
      </w:r>
    </w:p>
    <w:p w14:paraId="5C4F7F42" w14:textId="77777777" w:rsidR="002454E7" w:rsidRPr="007F3D45" w:rsidRDefault="002454E7" w:rsidP="002454E7">
      <w:pPr>
        <w:spacing w:line="360" w:lineRule="auto"/>
        <w:ind w:firstLine="1134"/>
        <w:jc w:val="both"/>
        <w:rPr>
          <w:rFonts w:ascii="Courier New" w:hAnsi="Courier New" w:cs="Courier New"/>
          <w:spacing w:val="2"/>
        </w:rPr>
      </w:pPr>
    </w:p>
    <w:p w14:paraId="70D20035" w14:textId="565FF5CC"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62.-</w:t>
      </w:r>
      <w:r w:rsidR="00E02735" w:rsidRPr="007F3D45">
        <w:rPr>
          <w:rFonts w:ascii="Courier New" w:hAnsi="Courier New" w:cs="Courier New"/>
          <w:spacing w:val="2"/>
        </w:rPr>
        <w:t xml:space="preserve"> </w:t>
      </w:r>
      <w:r w:rsidRPr="007F3D45">
        <w:rPr>
          <w:rFonts w:ascii="Courier New" w:hAnsi="Courier New" w:cs="Courier New"/>
          <w:spacing w:val="2"/>
        </w:rPr>
        <w:t>Sin perjuicio de lo establecido en el párrafo primero del presente título, los órganos sectoriales evaluarán periódicamente que las autorizaciones de su competencia cumplan con los criterios de no discriminación, necesidad y proporcionalidad.</w:t>
      </w:r>
    </w:p>
    <w:p w14:paraId="435EED69" w14:textId="77777777" w:rsidR="002454E7" w:rsidRPr="007F3D45" w:rsidRDefault="002454E7" w:rsidP="002454E7">
      <w:pPr>
        <w:spacing w:line="360" w:lineRule="auto"/>
        <w:ind w:firstLine="1134"/>
        <w:jc w:val="both"/>
        <w:rPr>
          <w:rFonts w:ascii="Courier New" w:hAnsi="Courier New" w:cs="Courier New"/>
          <w:spacing w:val="2"/>
        </w:rPr>
      </w:pPr>
    </w:p>
    <w:p w14:paraId="2BC6AE3C" w14:textId="3A658779"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La evaluación de las autorizaciones se regirá por los criterios de necesidad, no discriminación y proporcionalidad, especificados de la siguiente manera:</w:t>
      </w:r>
    </w:p>
    <w:p w14:paraId="561D7C4A" w14:textId="77777777" w:rsidR="00985400" w:rsidRPr="007F3D45" w:rsidRDefault="00985400" w:rsidP="002454E7">
      <w:pPr>
        <w:spacing w:line="360" w:lineRule="auto"/>
        <w:ind w:firstLine="1134"/>
        <w:jc w:val="both"/>
        <w:rPr>
          <w:rFonts w:ascii="Courier New" w:hAnsi="Courier New" w:cs="Courier New"/>
          <w:spacing w:val="2"/>
        </w:rPr>
      </w:pPr>
    </w:p>
    <w:p w14:paraId="00170C84" w14:textId="0684F65A" w:rsidR="002454E7" w:rsidRPr="007F3D45" w:rsidRDefault="002454E7" w:rsidP="00E02735">
      <w:pPr>
        <w:spacing w:line="360" w:lineRule="auto"/>
        <w:ind w:firstLine="2268"/>
        <w:jc w:val="both"/>
        <w:rPr>
          <w:rFonts w:ascii="Courier New" w:hAnsi="Courier New" w:cs="Courier New"/>
          <w:spacing w:val="2"/>
        </w:rPr>
      </w:pPr>
      <w:r w:rsidRPr="007F3D45">
        <w:rPr>
          <w:rFonts w:ascii="Courier New" w:hAnsi="Courier New" w:cs="Courier New"/>
          <w:spacing w:val="2"/>
        </w:rPr>
        <w:t>1.</w:t>
      </w:r>
      <w:r w:rsidR="00E02735" w:rsidRPr="007F3D45">
        <w:rPr>
          <w:rFonts w:ascii="Courier New" w:hAnsi="Courier New" w:cs="Courier New"/>
          <w:spacing w:val="2"/>
        </w:rPr>
        <w:t xml:space="preserve"> </w:t>
      </w:r>
      <w:r w:rsidRPr="007F3D45">
        <w:rPr>
          <w:rFonts w:ascii="Courier New" w:hAnsi="Courier New" w:cs="Courier New"/>
          <w:spacing w:val="2"/>
        </w:rPr>
        <w:t xml:space="preserve">Criterio de no discriminación: la exigencia de una autorización no puede resultar directa </w:t>
      </w:r>
      <w:r w:rsidRPr="007F3D45">
        <w:rPr>
          <w:rFonts w:ascii="Courier New" w:hAnsi="Courier New" w:cs="Courier New"/>
          <w:spacing w:val="2"/>
        </w:rPr>
        <w:lastRenderedPageBreak/>
        <w:t>o indirectamente en una diferenciación arbitraria para quien desee realizar un proyecto o actividad.</w:t>
      </w:r>
    </w:p>
    <w:p w14:paraId="296C37A4" w14:textId="77777777" w:rsidR="00E02735" w:rsidRPr="007F3D45" w:rsidRDefault="00E02735" w:rsidP="00E02735">
      <w:pPr>
        <w:spacing w:line="360" w:lineRule="auto"/>
        <w:ind w:firstLine="2268"/>
        <w:jc w:val="both"/>
        <w:rPr>
          <w:rFonts w:ascii="Courier New" w:hAnsi="Courier New" w:cs="Courier New"/>
          <w:spacing w:val="2"/>
        </w:rPr>
      </w:pPr>
    </w:p>
    <w:p w14:paraId="0F47D9D4" w14:textId="7598CF07" w:rsidR="002454E7" w:rsidRPr="007F3D45" w:rsidRDefault="002454E7" w:rsidP="00E02735">
      <w:pPr>
        <w:spacing w:line="360" w:lineRule="auto"/>
        <w:ind w:firstLine="2268"/>
        <w:jc w:val="both"/>
        <w:rPr>
          <w:rFonts w:ascii="Courier New" w:hAnsi="Courier New" w:cs="Courier New"/>
          <w:spacing w:val="2"/>
        </w:rPr>
      </w:pPr>
      <w:r w:rsidRPr="007F3D45">
        <w:rPr>
          <w:rFonts w:ascii="Courier New" w:hAnsi="Courier New" w:cs="Courier New"/>
          <w:spacing w:val="2"/>
        </w:rPr>
        <w:t>2.</w:t>
      </w:r>
      <w:r w:rsidR="00E02735" w:rsidRPr="007F3D45">
        <w:rPr>
          <w:rFonts w:ascii="Courier New" w:hAnsi="Courier New" w:cs="Courier New"/>
          <w:spacing w:val="2"/>
        </w:rPr>
        <w:t xml:space="preserve"> </w:t>
      </w:r>
      <w:r w:rsidRPr="007F3D45">
        <w:rPr>
          <w:rFonts w:ascii="Courier New" w:hAnsi="Courier New" w:cs="Courier New"/>
          <w:spacing w:val="2"/>
        </w:rPr>
        <w:t>Criterio de necesidad: la exigencia de una autorización será considerada necesaria si está justificada para el resguardo del objeto de protección que la ley ha entregado al órgano sectorial competente.</w:t>
      </w:r>
    </w:p>
    <w:p w14:paraId="1B831804" w14:textId="77777777" w:rsidR="00E02735" w:rsidRPr="007F3D45" w:rsidRDefault="00E02735" w:rsidP="00E02735">
      <w:pPr>
        <w:spacing w:line="360" w:lineRule="auto"/>
        <w:ind w:firstLine="2268"/>
        <w:jc w:val="both"/>
        <w:rPr>
          <w:rFonts w:ascii="Courier New" w:hAnsi="Courier New" w:cs="Courier New"/>
          <w:spacing w:val="2"/>
        </w:rPr>
      </w:pPr>
    </w:p>
    <w:p w14:paraId="527C647F" w14:textId="7A459A85" w:rsidR="002454E7" w:rsidRPr="007F3D45" w:rsidRDefault="002454E7" w:rsidP="00E02735">
      <w:pPr>
        <w:spacing w:line="360" w:lineRule="auto"/>
        <w:ind w:firstLine="2268"/>
        <w:jc w:val="both"/>
        <w:rPr>
          <w:rFonts w:ascii="Courier New" w:hAnsi="Courier New" w:cs="Courier New"/>
          <w:spacing w:val="2"/>
        </w:rPr>
      </w:pPr>
      <w:r w:rsidRPr="007F3D45">
        <w:rPr>
          <w:rFonts w:ascii="Courier New" w:hAnsi="Courier New" w:cs="Courier New"/>
          <w:spacing w:val="2"/>
        </w:rPr>
        <w:t>3.</w:t>
      </w:r>
      <w:r w:rsidR="00E02735" w:rsidRPr="007F3D45">
        <w:rPr>
          <w:rFonts w:ascii="Courier New" w:hAnsi="Courier New" w:cs="Courier New"/>
          <w:spacing w:val="2"/>
        </w:rPr>
        <w:t xml:space="preserve"> </w:t>
      </w:r>
      <w:r w:rsidRPr="007F3D45">
        <w:rPr>
          <w:rFonts w:ascii="Courier New" w:hAnsi="Courier New" w:cs="Courier New"/>
          <w:spacing w:val="2"/>
        </w:rPr>
        <w:t xml:space="preserve">Criterio de proporcionalidad: la exigencia de una autorización se considerará proporcional si los requisitos para su otorgamiento son adecuados para alcanzar el objetivo que se persigue, </w:t>
      </w:r>
      <w:r w:rsidR="00E02735" w:rsidRPr="007F3D45">
        <w:rPr>
          <w:rFonts w:ascii="Courier New" w:hAnsi="Courier New" w:cs="Courier New"/>
          <w:spacing w:val="2"/>
        </w:rPr>
        <w:t xml:space="preserve">y </w:t>
      </w:r>
      <w:r w:rsidRPr="007F3D45">
        <w:rPr>
          <w:rFonts w:ascii="Courier New" w:hAnsi="Courier New" w:cs="Courier New"/>
          <w:spacing w:val="2"/>
        </w:rPr>
        <w:t>descarta</w:t>
      </w:r>
      <w:r w:rsidR="00E02735" w:rsidRPr="007F3D45">
        <w:rPr>
          <w:rFonts w:ascii="Courier New" w:hAnsi="Courier New" w:cs="Courier New"/>
          <w:spacing w:val="2"/>
        </w:rPr>
        <w:t>rá</w:t>
      </w:r>
      <w:r w:rsidRPr="007F3D45">
        <w:rPr>
          <w:rFonts w:ascii="Courier New" w:hAnsi="Courier New" w:cs="Courier New"/>
          <w:spacing w:val="2"/>
        </w:rPr>
        <w:t xml:space="preserve"> justificadamente la aplicación de alternativas menos restrictivas suficientes para conseguir el mismo resultado, conforme a las normas contenidas en el Título II.</w:t>
      </w:r>
    </w:p>
    <w:p w14:paraId="09283267" w14:textId="77777777" w:rsidR="002454E7" w:rsidRPr="007F3D45" w:rsidRDefault="002454E7" w:rsidP="002454E7">
      <w:pPr>
        <w:spacing w:line="360" w:lineRule="auto"/>
        <w:ind w:firstLine="1134"/>
        <w:jc w:val="both"/>
        <w:rPr>
          <w:rFonts w:ascii="Courier New" w:hAnsi="Courier New" w:cs="Courier New"/>
          <w:spacing w:val="2"/>
        </w:rPr>
      </w:pPr>
    </w:p>
    <w:p w14:paraId="662247A6"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La evaluación descrita en los incisos anteriores podrá concluir:</w:t>
      </w:r>
    </w:p>
    <w:p w14:paraId="41B3157E" w14:textId="77777777" w:rsidR="00985400" w:rsidRPr="007F3D45" w:rsidRDefault="00985400" w:rsidP="002454E7">
      <w:pPr>
        <w:spacing w:line="360" w:lineRule="auto"/>
        <w:ind w:firstLine="1134"/>
        <w:jc w:val="both"/>
        <w:rPr>
          <w:rFonts w:ascii="Courier New" w:hAnsi="Courier New" w:cs="Courier New"/>
          <w:spacing w:val="2"/>
        </w:rPr>
      </w:pPr>
    </w:p>
    <w:p w14:paraId="4C2387EA" w14:textId="2E22D589" w:rsidR="002454E7" w:rsidRPr="007F3D45" w:rsidRDefault="002454E7" w:rsidP="00E02735">
      <w:pPr>
        <w:spacing w:line="360" w:lineRule="auto"/>
        <w:ind w:firstLine="2268"/>
        <w:jc w:val="both"/>
        <w:rPr>
          <w:rFonts w:ascii="Courier New" w:hAnsi="Courier New" w:cs="Courier New"/>
          <w:spacing w:val="2"/>
        </w:rPr>
      </w:pPr>
      <w:r w:rsidRPr="007F3D45">
        <w:rPr>
          <w:rFonts w:ascii="Courier New" w:hAnsi="Courier New" w:cs="Courier New"/>
          <w:spacing w:val="2"/>
        </w:rPr>
        <w:t>a)</w:t>
      </w:r>
      <w:r w:rsidR="00E02735" w:rsidRPr="007F3D45">
        <w:rPr>
          <w:rFonts w:ascii="Courier New" w:hAnsi="Courier New" w:cs="Courier New"/>
          <w:spacing w:val="2"/>
        </w:rPr>
        <w:t xml:space="preserve"> </w:t>
      </w:r>
      <w:r w:rsidRPr="007F3D45">
        <w:rPr>
          <w:rFonts w:ascii="Courier New" w:hAnsi="Courier New" w:cs="Courier New"/>
          <w:spacing w:val="2"/>
        </w:rPr>
        <w:t xml:space="preserve">Que el régimen de autorización analizado cumple con los criterios de no discriminación, necesidad y proporcionalidad, </w:t>
      </w:r>
      <w:r w:rsidR="000B40FC" w:rsidRPr="007F3D45">
        <w:rPr>
          <w:rFonts w:ascii="Courier New" w:hAnsi="Courier New" w:cs="Courier New"/>
          <w:spacing w:val="2"/>
        </w:rPr>
        <w:t xml:space="preserve">por </w:t>
      </w:r>
      <w:proofErr w:type="gramStart"/>
      <w:r w:rsidR="000B40FC" w:rsidRPr="007F3D45">
        <w:rPr>
          <w:rFonts w:ascii="Courier New" w:hAnsi="Courier New" w:cs="Courier New"/>
          <w:spacing w:val="2"/>
        </w:rPr>
        <w:t>tanto</w:t>
      </w:r>
      <w:proofErr w:type="gramEnd"/>
      <w:r w:rsidR="000B40FC" w:rsidRPr="007F3D45">
        <w:rPr>
          <w:rFonts w:ascii="Courier New" w:hAnsi="Courier New" w:cs="Courier New"/>
          <w:spacing w:val="2"/>
        </w:rPr>
        <w:t xml:space="preserve"> su </w:t>
      </w:r>
      <w:r w:rsidRPr="007F3D45">
        <w:rPr>
          <w:rFonts w:ascii="Courier New" w:hAnsi="Courier New" w:cs="Courier New"/>
          <w:spacing w:val="2"/>
        </w:rPr>
        <w:t xml:space="preserve">exigencia </w:t>
      </w:r>
      <w:r w:rsidR="000B40FC" w:rsidRPr="007F3D45">
        <w:rPr>
          <w:rFonts w:ascii="Courier New" w:hAnsi="Courier New" w:cs="Courier New"/>
          <w:spacing w:val="2"/>
        </w:rPr>
        <w:t xml:space="preserve">será </w:t>
      </w:r>
      <w:r w:rsidRPr="007F3D45">
        <w:rPr>
          <w:rFonts w:ascii="Courier New" w:hAnsi="Courier New" w:cs="Courier New"/>
          <w:spacing w:val="2"/>
        </w:rPr>
        <w:t>justificada.</w:t>
      </w:r>
    </w:p>
    <w:p w14:paraId="4298B6A2" w14:textId="77777777" w:rsidR="000B40FC" w:rsidRPr="007F3D45" w:rsidRDefault="000B40FC" w:rsidP="00E02735">
      <w:pPr>
        <w:spacing w:line="360" w:lineRule="auto"/>
        <w:ind w:firstLine="2268"/>
        <w:jc w:val="both"/>
        <w:rPr>
          <w:rFonts w:ascii="Courier New" w:hAnsi="Courier New" w:cs="Courier New"/>
          <w:spacing w:val="2"/>
        </w:rPr>
      </w:pPr>
    </w:p>
    <w:p w14:paraId="0A220955" w14:textId="57A82A06" w:rsidR="002454E7" w:rsidRPr="007F3D45" w:rsidRDefault="002454E7" w:rsidP="00E02735">
      <w:pPr>
        <w:spacing w:line="360" w:lineRule="auto"/>
        <w:ind w:firstLine="2268"/>
        <w:jc w:val="both"/>
        <w:rPr>
          <w:rFonts w:ascii="Courier New" w:hAnsi="Courier New" w:cs="Courier New"/>
          <w:spacing w:val="2"/>
        </w:rPr>
      </w:pPr>
      <w:r w:rsidRPr="007F3D45">
        <w:rPr>
          <w:rFonts w:ascii="Courier New" w:hAnsi="Courier New" w:cs="Courier New"/>
          <w:spacing w:val="2"/>
        </w:rPr>
        <w:t>b)</w:t>
      </w:r>
      <w:r w:rsidR="000B40FC" w:rsidRPr="007F3D45">
        <w:rPr>
          <w:rFonts w:ascii="Courier New" w:hAnsi="Courier New" w:cs="Courier New"/>
          <w:spacing w:val="2"/>
        </w:rPr>
        <w:t xml:space="preserve"> </w:t>
      </w:r>
      <w:r w:rsidRPr="007F3D45">
        <w:rPr>
          <w:rFonts w:ascii="Courier New" w:hAnsi="Courier New" w:cs="Courier New"/>
          <w:spacing w:val="2"/>
        </w:rPr>
        <w:t xml:space="preserve">Que el régimen de autorización analizado no cumple con los criterios de no discriminación o necesidad, </w:t>
      </w:r>
      <w:r w:rsidR="000B40FC" w:rsidRPr="007F3D45">
        <w:rPr>
          <w:rFonts w:ascii="Courier New" w:hAnsi="Courier New" w:cs="Courier New"/>
          <w:spacing w:val="2"/>
        </w:rPr>
        <w:t xml:space="preserve">por </w:t>
      </w:r>
      <w:proofErr w:type="gramStart"/>
      <w:r w:rsidR="000B40FC" w:rsidRPr="007F3D45">
        <w:rPr>
          <w:rFonts w:ascii="Courier New" w:hAnsi="Courier New" w:cs="Courier New"/>
          <w:spacing w:val="2"/>
        </w:rPr>
        <w:t>tanto</w:t>
      </w:r>
      <w:proofErr w:type="gramEnd"/>
      <w:r w:rsidRPr="007F3D45">
        <w:rPr>
          <w:rFonts w:ascii="Courier New" w:hAnsi="Courier New" w:cs="Courier New"/>
          <w:spacing w:val="2"/>
        </w:rPr>
        <w:t xml:space="preserve"> su exigencia </w:t>
      </w:r>
      <w:r w:rsidR="000B40FC" w:rsidRPr="007F3D45">
        <w:rPr>
          <w:rFonts w:ascii="Courier New" w:hAnsi="Courier New" w:cs="Courier New"/>
          <w:spacing w:val="2"/>
        </w:rPr>
        <w:t xml:space="preserve">será </w:t>
      </w:r>
      <w:r w:rsidRPr="007F3D45">
        <w:rPr>
          <w:rFonts w:ascii="Courier New" w:hAnsi="Courier New" w:cs="Courier New"/>
          <w:spacing w:val="2"/>
        </w:rPr>
        <w:t>injustificada.</w:t>
      </w:r>
    </w:p>
    <w:p w14:paraId="4D8B1DF7" w14:textId="77777777" w:rsidR="000B40FC" w:rsidRPr="007F3D45" w:rsidRDefault="000B40FC" w:rsidP="00E02735">
      <w:pPr>
        <w:spacing w:line="360" w:lineRule="auto"/>
        <w:ind w:firstLine="2268"/>
        <w:jc w:val="both"/>
        <w:rPr>
          <w:rFonts w:ascii="Courier New" w:hAnsi="Courier New" w:cs="Courier New"/>
          <w:spacing w:val="2"/>
        </w:rPr>
      </w:pPr>
    </w:p>
    <w:p w14:paraId="56CCB5E1" w14:textId="438BBFBC" w:rsidR="002454E7" w:rsidRPr="007F3D45" w:rsidRDefault="002454E7" w:rsidP="00E02735">
      <w:pPr>
        <w:spacing w:line="360" w:lineRule="auto"/>
        <w:ind w:firstLine="2268"/>
        <w:jc w:val="both"/>
        <w:rPr>
          <w:rFonts w:ascii="Courier New" w:hAnsi="Courier New" w:cs="Courier New"/>
          <w:spacing w:val="2"/>
        </w:rPr>
      </w:pPr>
      <w:r w:rsidRPr="007F3D45">
        <w:rPr>
          <w:rFonts w:ascii="Courier New" w:hAnsi="Courier New" w:cs="Courier New"/>
          <w:spacing w:val="2"/>
        </w:rPr>
        <w:t>c)</w:t>
      </w:r>
      <w:r w:rsidR="000B40FC" w:rsidRPr="007F3D45">
        <w:rPr>
          <w:rFonts w:ascii="Courier New" w:hAnsi="Courier New" w:cs="Courier New"/>
          <w:spacing w:val="2"/>
        </w:rPr>
        <w:t xml:space="preserve"> </w:t>
      </w:r>
      <w:r w:rsidRPr="007F3D45">
        <w:rPr>
          <w:rFonts w:ascii="Courier New" w:hAnsi="Courier New" w:cs="Courier New"/>
          <w:spacing w:val="2"/>
        </w:rPr>
        <w:t xml:space="preserve">Que el régimen de autorización analizado no cumple con el criterio de proporcionalidad, </w:t>
      </w:r>
      <w:r w:rsidR="000B40FC" w:rsidRPr="007F3D45">
        <w:rPr>
          <w:rFonts w:ascii="Courier New" w:hAnsi="Courier New" w:cs="Courier New"/>
          <w:spacing w:val="2"/>
        </w:rPr>
        <w:t>con evidencia de</w:t>
      </w:r>
      <w:r w:rsidRPr="007F3D45">
        <w:rPr>
          <w:rFonts w:ascii="Courier New" w:hAnsi="Courier New" w:cs="Courier New"/>
          <w:spacing w:val="2"/>
        </w:rPr>
        <w:t xml:space="preserve"> supuestos que podrían ser objeto de alguna de las técnicas habilitantes alternativas contenidas en el Párrafo 2° del Título II.</w:t>
      </w:r>
    </w:p>
    <w:p w14:paraId="066A54D4" w14:textId="77777777" w:rsidR="002454E7" w:rsidRPr="007F3D45" w:rsidRDefault="002454E7" w:rsidP="002454E7">
      <w:pPr>
        <w:spacing w:line="360" w:lineRule="auto"/>
        <w:ind w:firstLine="1134"/>
        <w:jc w:val="both"/>
        <w:rPr>
          <w:rFonts w:ascii="Courier New" w:hAnsi="Courier New" w:cs="Courier New"/>
          <w:spacing w:val="2"/>
        </w:rPr>
      </w:pPr>
    </w:p>
    <w:p w14:paraId="46F7E59C" w14:textId="77777777" w:rsidR="000B40FC" w:rsidRPr="007F3D45" w:rsidRDefault="000B40FC" w:rsidP="002454E7">
      <w:pPr>
        <w:spacing w:line="360" w:lineRule="auto"/>
        <w:ind w:firstLine="1134"/>
        <w:jc w:val="both"/>
        <w:rPr>
          <w:rFonts w:ascii="Courier New" w:hAnsi="Courier New" w:cs="Courier New"/>
          <w:spacing w:val="2"/>
        </w:rPr>
      </w:pPr>
    </w:p>
    <w:p w14:paraId="3845058F" w14:textId="0E4E2F62"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63.-</w:t>
      </w:r>
      <w:r w:rsidR="000B40FC" w:rsidRPr="007F3D45">
        <w:rPr>
          <w:rFonts w:ascii="Courier New" w:hAnsi="Courier New" w:cs="Courier New"/>
          <w:spacing w:val="2"/>
        </w:rPr>
        <w:t xml:space="preserve"> </w:t>
      </w:r>
      <w:r w:rsidRPr="007F3D45">
        <w:rPr>
          <w:rFonts w:ascii="Courier New" w:hAnsi="Courier New" w:cs="Courier New"/>
          <w:spacing w:val="2"/>
        </w:rPr>
        <w:t xml:space="preserve">El resultado de la evaluación realizada de conformidad </w:t>
      </w:r>
      <w:r w:rsidR="005C2781" w:rsidRPr="007F3D45">
        <w:rPr>
          <w:rFonts w:ascii="Courier New" w:hAnsi="Courier New" w:cs="Courier New"/>
          <w:spacing w:val="2"/>
        </w:rPr>
        <w:t xml:space="preserve">con el </w:t>
      </w:r>
      <w:r w:rsidRPr="007F3D45">
        <w:rPr>
          <w:rFonts w:ascii="Courier New" w:hAnsi="Courier New" w:cs="Courier New"/>
          <w:spacing w:val="2"/>
        </w:rPr>
        <w:t>artículo anterior se materializará en un reporte de evaluación de autorizaciones elaborado por el órgano sectorial que dará cuenta, de manera fundada, del diagnóstico y las conclusiones obtenidas respecto de las autorizaciones de su competencia. La Oficina de Autorizaciones Sectoriales e Inversión establecerá mediante resolución lineamientos sobre su contenido específico y periodicidad.</w:t>
      </w:r>
    </w:p>
    <w:p w14:paraId="4AF30FCC" w14:textId="77777777" w:rsidR="002454E7" w:rsidRPr="007F3D45" w:rsidRDefault="002454E7" w:rsidP="002454E7">
      <w:pPr>
        <w:spacing w:line="360" w:lineRule="auto"/>
        <w:ind w:firstLine="1134"/>
        <w:jc w:val="both"/>
        <w:rPr>
          <w:rFonts w:ascii="Courier New" w:hAnsi="Courier New" w:cs="Courier New"/>
          <w:spacing w:val="2"/>
        </w:rPr>
      </w:pPr>
    </w:p>
    <w:p w14:paraId="69B1DE92"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Con todo, el reporte deberá indicar con precisión los casos que sugiere exceptuar del régimen de autorización por la vía de eliminar la autorización o reemplazarla por técnicas habilitantes alternativas, fundado en un análisis que pondere los costos y beneficios de dicha medida y en consideración al riesgo que el respectivo proyecto o actividad representa para el objeto de protección.</w:t>
      </w:r>
    </w:p>
    <w:p w14:paraId="67B48298" w14:textId="77777777" w:rsidR="002454E7" w:rsidRPr="007F3D45" w:rsidRDefault="002454E7" w:rsidP="002454E7">
      <w:pPr>
        <w:spacing w:line="360" w:lineRule="auto"/>
        <w:ind w:firstLine="1134"/>
        <w:jc w:val="both"/>
        <w:rPr>
          <w:rFonts w:ascii="Courier New" w:hAnsi="Courier New" w:cs="Courier New"/>
          <w:spacing w:val="2"/>
        </w:rPr>
      </w:pPr>
    </w:p>
    <w:p w14:paraId="1302EF37" w14:textId="242132E9"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Asimismo, el reporte deberá considerar la posibilidad de alcanzar los mismos fines de protección por medio de técnicas habilitantes alternativas a la autorización u otros regímenes de autorización existentes en la legislación vigente, </w:t>
      </w:r>
      <w:r w:rsidR="000B40FC" w:rsidRPr="007F3D45">
        <w:rPr>
          <w:rFonts w:ascii="Courier New" w:hAnsi="Courier New" w:cs="Courier New"/>
          <w:spacing w:val="2"/>
        </w:rPr>
        <w:t xml:space="preserve">de modo de evitar </w:t>
      </w:r>
      <w:r w:rsidRPr="007F3D45">
        <w:rPr>
          <w:rFonts w:ascii="Courier New" w:hAnsi="Courier New" w:cs="Courier New"/>
          <w:spacing w:val="2"/>
        </w:rPr>
        <w:t>la duplicidad de funciones y revisiones. Para estos efectos, el órgano sectorial podrá establecer, cuando corresponda, el contar con una resolución de calificación ambiental favorable como circunstancia suficiente para permitir la suscripción de una declaración jurada o un aviso en lugar de una autorización sectorial, siempre que los riesgos e impactos que busca prevenir dicha autorización hayan sido considerados en la evaluación ambiental.</w:t>
      </w:r>
    </w:p>
    <w:p w14:paraId="729FDD54" w14:textId="77777777" w:rsidR="002454E7" w:rsidRPr="007F3D45" w:rsidRDefault="002454E7" w:rsidP="002454E7">
      <w:pPr>
        <w:spacing w:line="360" w:lineRule="auto"/>
        <w:ind w:firstLine="1134"/>
        <w:jc w:val="both"/>
        <w:rPr>
          <w:rFonts w:ascii="Courier New" w:hAnsi="Courier New" w:cs="Courier New"/>
          <w:spacing w:val="2"/>
        </w:rPr>
      </w:pPr>
    </w:p>
    <w:p w14:paraId="79FAE33D" w14:textId="35082EEF"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Recibido el reporte, la Oficina podrá realizar observaciones y comentarios, requerir al órgano sectorial información adicional o su complementación en función de los fines establecidos en el artículo 62 y </w:t>
      </w:r>
      <w:r w:rsidR="000B40FC" w:rsidRPr="007F3D45">
        <w:rPr>
          <w:rFonts w:ascii="Courier New" w:hAnsi="Courier New" w:cs="Courier New"/>
          <w:spacing w:val="2"/>
        </w:rPr>
        <w:t xml:space="preserve">en </w:t>
      </w:r>
      <w:r w:rsidRPr="007F3D45">
        <w:rPr>
          <w:rFonts w:ascii="Courier New" w:hAnsi="Courier New" w:cs="Courier New"/>
          <w:spacing w:val="2"/>
        </w:rPr>
        <w:t>los incisos anteriores. Asimismo, podrá requerir un informe a otros órganos de la Administración, para el cumplimiento de lo dispuesto en el artículo 68.</w:t>
      </w:r>
    </w:p>
    <w:p w14:paraId="28EC8197" w14:textId="77777777" w:rsidR="002454E7" w:rsidRPr="007F3D45" w:rsidRDefault="002454E7" w:rsidP="002454E7">
      <w:pPr>
        <w:spacing w:line="360" w:lineRule="auto"/>
        <w:ind w:firstLine="1134"/>
        <w:jc w:val="both"/>
        <w:rPr>
          <w:rFonts w:ascii="Courier New" w:hAnsi="Courier New" w:cs="Courier New"/>
          <w:spacing w:val="2"/>
        </w:rPr>
      </w:pPr>
    </w:p>
    <w:p w14:paraId="357A9F88" w14:textId="77777777" w:rsidR="000B40FC" w:rsidRPr="007F3D45" w:rsidRDefault="000B40FC" w:rsidP="002454E7">
      <w:pPr>
        <w:spacing w:line="360" w:lineRule="auto"/>
        <w:ind w:firstLine="1134"/>
        <w:jc w:val="both"/>
        <w:rPr>
          <w:rFonts w:ascii="Courier New" w:hAnsi="Courier New" w:cs="Courier New"/>
          <w:spacing w:val="2"/>
        </w:rPr>
      </w:pPr>
    </w:p>
    <w:p w14:paraId="14343D06" w14:textId="2E3755C8"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64.-</w:t>
      </w:r>
      <w:r w:rsidR="000B40FC" w:rsidRPr="007F3D45">
        <w:rPr>
          <w:rFonts w:ascii="Courier New" w:hAnsi="Courier New" w:cs="Courier New"/>
          <w:spacing w:val="2"/>
        </w:rPr>
        <w:t xml:space="preserve"> </w:t>
      </w:r>
      <w:r w:rsidRPr="007F3D45">
        <w:rPr>
          <w:rFonts w:ascii="Courier New" w:hAnsi="Courier New" w:cs="Courier New"/>
          <w:spacing w:val="2"/>
        </w:rPr>
        <w:t>La Oficina de Autorizaciones Sectoriales e Inversión elaborará una Recomendación de Técnicas Habilitantes Alternativas a la Autorización, que deberá plasmar el diagnóstico y las conclusiones a que se refiere el inciso final del artículo 62 respecto de las autorizaciones de competencia del órgano sectorial respectivo.</w:t>
      </w:r>
      <w:r w:rsidR="00D45838" w:rsidRPr="007F3D45">
        <w:rPr>
          <w:rFonts w:ascii="Courier New" w:hAnsi="Courier New" w:cs="Courier New"/>
          <w:spacing w:val="2"/>
        </w:rPr>
        <w:t xml:space="preserve"> Para lo anterior, considerará el Reporte de Evaluación de Autorizaciones señalado en el artículo anterior y otros informes recibidos de otros órganos de la Administración. </w:t>
      </w:r>
    </w:p>
    <w:p w14:paraId="3315C761" w14:textId="77777777" w:rsidR="002454E7" w:rsidRPr="007F3D45" w:rsidRDefault="002454E7" w:rsidP="002454E7">
      <w:pPr>
        <w:spacing w:line="360" w:lineRule="auto"/>
        <w:ind w:firstLine="1134"/>
        <w:jc w:val="both"/>
        <w:rPr>
          <w:rFonts w:ascii="Courier New" w:hAnsi="Courier New" w:cs="Courier New"/>
          <w:spacing w:val="2"/>
        </w:rPr>
      </w:pPr>
    </w:p>
    <w:p w14:paraId="612FB646" w14:textId="77777777" w:rsidR="000B40FC" w:rsidRPr="007F3D45" w:rsidRDefault="000B40FC" w:rsidP="002454E7">
      <w:pPr>
        <w:spacing w:line="360" w:lineRule="auto"/>
        <w:ind w:firstLine="1134"/>
        <w:jc w:val="both"/>
        <w:rPr>
          <w:rFonts w:ascii="Courier New" w:hAnsi="Courier New" w:cs="Courier New"/>
          <w:spacing w:val="2"/>
        </w:rPr>
      </w:pPr>
    </w:p>
    <w:p w14:paraId="658E908E" w14:textId="3569F838"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65.-</w:t>
      </w:r>
      <w:r w:rsidR="000B40FC" w:rsidRPr="007F3D45">
        <w:rPr>
          <w:rFonts w:ascii="Courier New" w:hAnsi="Courier New" w:cs="Courier New"/>
          <w:spacing w:val="2"/>
        </w:rPr>
        <w:t xml:space="preserve"> </w:t>
      </w:r>
      <w:r w:rsidRPr="007F3D45">
        <w:rPr>
          <w:rFonts w:ascii="Courier New" w:hAnsi="Courier New" w:cs="Courier New"/>
          <w:spacing w:val="2"/>
        </w:rPr>
        <w:t xml:space="preserve">Si la Oficina de Autorizaciones Sectoriales e Inversión decide recomendar la supresión o reemplazo de autorizaciones cuya tramitación cuenta con instancias de participación de terceros, la Oficina, previo a la emisión del informe al que se refiere el artículo anterior, someterá dicha medida a consulta ciudadana, por un plazo de </w:t>
      </w:r>
      <w:r w:rsidR="000B40FC" w:rsidRPr="007F3D45">
        <w:rPr>
          <w:rFonts w:ascii="Courier New" w:hAnsi="Courier New" w:cs="Courier New"/>
          <w:spacing w:val="2"/>
        </w:rPr>
        <w:t>sesenta</w:t>
      </w:r>
      <w:r w:rsidRPr="007F3D45">
        <w:rPr>
          <w:rFonts w:ascii="Courier New" w:hAnsi="Courier New" w:cs="Courier New"/>
          <w:spacing w:val="2"/>
        </w:rPr>
        <w:t xml:space="preserve"> días corridos.</w:t>
      </w:r>
    </w:p>
    <w:p w14:paraId="294C79E5" w14:textId="77777777" w:rsidR="002454E7" w:rsidRPr="007F3D45" w:rsidRDefault="002454E7" w:rsidP="002454E7">
      <w:pPr>
        <w:spacing w:line="360" w:lineRule="auto"/>
        <w:ind w:firstLine="1134"/>
        <w:jc w:val="both"/>
        <w:rPr>
          <w:rFonts w:ascii="Courier New" w:hAnsi="Courier New" w:cs="Courier New"/>
          <w:spacing w:val="2"/>
        </w:rPr>
      </w:pPr>
    </w:p>
    <w:p w14:paraId="75ED05A7"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Corresponderá a la Oficina establecer los mecanismos que aseguren la participación informada en el proceso de consulta a que se refiere este artículo.</w:t>
      </w:r>
    </w:p>
    <w:p w14:paraId="20FED21A" w14:textId="77777777" w:rsidR="002454E7" w:rsidRPr="007F3D45" w:rsidRDefault="002454E7" w:rsidP="002454E7">
      <w:pPr>
        <w:spacing w:line="360" w:lineRule="auto"/>
        <w:ind w:firstLine="1134"/>
        <w:jc w:val="both"/>
        <w:rPr>
          <w:rFonts w:ascii="Courier New" w:hAnsi="Courier New" w:cs="Courier New"/>
          <w:spacing w:val="2"/>
        </w:rPr>
      </w:pPr>
    </w:p>
    <w:p w14:paraId="6ACF01CA" w14:textId="492A220C"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 xml:space="preserve">Las observaciones que se realicen durante el período de consulta no tendrán carácter vinculante. Con todo, la Oficina deberá hacerse cargo de </w:t>
      </w:r>
      <w:r w:rsidR="000B40FC" w:rsidRPr="007F3D45">
        <w:rPr>
          <w:rFonts w:ascii="Courier New" w:hAnsi="Courier New" w:cs="Courier New"/>
          <w:spacing w:val="2"/>
        </w:rPr>
        <w:t>el</w:t>
      </w:r>
      <w:r w:rsidRPr="007F3D45">
        <w:rPr>
          <w:rFonts w:ascii="Courier New" w:hAnsi="Courier New" w:cs="Courier New"/>
          <w:spacing w:val="2"/>
        </w:rPr>
        <w:t xml:space="preserve">las, </w:t>
      </w:r>
      <w:r w:rsidR="000B40FC" w:rsidRPr="007F3D45">
        <w:rPr>
          <w:rFonts w:ascii="Courier New" w:hAnsi="Courier New" w:cs="Courier New"/>
          <w:spacing w:val="2"/>
        </w:rPr>
        <w:t>y se pronunciará</w:t>
      </w:r>
      <w:r w:rsidRPr="007F3D45">
        <w:rPr>
          <w:rFonts w:ascii="Courier New" w:hAnsi="Courier New" w:cs="Courier New"/>
          <w:spacing w:val="2"/>
        </w:rPr>
        <w:t xml:space="preserve"> fundadamente en su informe final.</w:t>
      </w:r>
    </w:p>
    <w:p w14:paraId="22849420" w14:textId="77777777" w:rsidR="002454E7" w:rsidRPr="007F3D45" w:rsidRDefault="002454E7" w:rsidP="002454E7">
      <w:pPr>
        <w:spacing w:line="360" w:lineRule="auto"/>
        <w:ind w:firstLine="1134"/>
        <w:jc w:val="both"/>
        <w:rPr>
          <w:rFonts w:ascii="Courier New" w:hAnsi="Courier New" w:cs="Courier New"/>
          <w:spacing w:val="2"/>
        </w:rPr>
      </w:pPr>
    </w:p>
    <w:p w14:paraId="09E5976C" w14:textId="77777777" w:rsidR="000B40FC" w:rsidRPr="007F3D45" w:rsidRDefault="000B40FC" w:rsidP="002454E7">
      <w:pPr>
        <w:spacing w:line="360" w:lineRule="auto"/>
        <w:ind w:firstLine="1134"/>
        <w:jc w:val="both"/>
        <w:rPr>
          <w:rFonts w:ascii="Courier New" w:hAnsi="Courier New" w:cs="Courier New"/>
          <w:spacing w:val="2"/>
        </w:rPr>
      </w:pPr>
    </w:p>
    <w:p w14:paraId="53335F46" w14:textId="77777777" w:rsidR="002454E7" w:rsidRPr="007F3D45" w:rsidRDefault="002454E7" w:rsidP="005D2BB0">
      <w:pPr>
        <w:spacing w:line="360" w:lineRule="auto"/>
        <w:jc w:val="center"/>
        <w:rPr>
          <w:rFonts w:ascii="Courier New" w:hAnsi="Courier New" w:cs="Courier New"/>
          <w:spacing w:val="2"/>
        </w:rPr>
      </w:pPr>
      <w:r w:rsidRPr="007F3D45">
        <w:rPr>
          <w:rFonts w:ascii="Courier New" w:hAnsi="Courier New" w:cs="Courier New"/>
          <w:spacing w:val="2"/>
        </w:rPr>
        <w:t>Párrafo 3°</w:t>
      </w:r>
    </w:p>
    <w:p w14:paraId="74DADD7D" w14:textId="77777777" w:rsidR="002454E7" w:rsidRPr="007F3D45" w:rsidRDefault="002454E7" w:rsidP="005D2BB0">
      <w:pPr>
        <w:spacing w:line="360" w:lineRule="auto"/>
        <w:jc w:val="center"/>
        <w:rPr>
          <w:rFonts w:ascii="Courier New" w:hAnsi="Courier New" w:cs="Courier New"/>
          <w:spacing w:val="2"/>
        </w:rPr>
      </w:pPr>
      <w:r w:rsidRPr="007F3D45">
        <w:rPr>
          <w:rFonts w:ascii="Courier New" w:hAnsi="Courier New" w:cs="Courier New"/>
          <w:spacing w:val="2"/>
        </w:rPr>
        <w:t>Disposiciones comunes a los mecanismos de mejora regulatoria</w:t>
      </w:r>
    </w:p>
    <w:p w14:paraId="0B6FF52E" w14:textId="77777777" w:rsidR="002454E7" w:rsidRPr="007F3D45" w:rsidRDefault="002454E7" w:rsidP="002454E7">
      <w:pPr>
        <w:spacing w:line="360" w:lineRule="auto"/>
        <w:ind w:firstLine="1134"/>
        <w:jc w:val="both"/>
        <w:rPr>
          <w:rFonts w:ascii="Courier New" w:hAnsi="Courier New" w:cs="Courier New"/>
          <w:spacing w:val="2"/>
        </w:rPr>
      </w:pPr>
    </w:p>
    <w:p w14:paraId="611DA76C" w14:textId="06AFB25E"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66.-</w:t>
      </w:r>
      <w:r w:rsidR="000B40FC" w:rsidRPr="007F3D45">
        <w:rPr>
          <w:rFonts w:ascii="Courier New" w:hAnsi="Courier New" w:cs="Courier New"/>
          <w:spacing w:val="2"/>
        </w:rPr>
        <w:t xml:space="preserve"> </w:t>
      </w:r>
      <w:r w:rsidRPr="007F3D45">
        <w:rPr>
          <w:rFonts w:ascii="Courier New" w:hAnsi="Courier New" w:cs="Courier New"/>
          <w:spacing w:val="2"/>
        </w:rPr>
        <w:t xml:space="preserve">Los reportes a que se refieren los artículos 60 y 63 serán remitidos directamente por el ministerio respectivo, cuando su objeto se refiera al ejercicio de funciones descentralizadas que puedan derivar en una multiplicidad de reportes respecto de un mismo sector regulado. Tal será el caso del Ministerio de Vivienda y Urbanismo en relación </w:t>
      </w:r>
      <w:r w:rsidR="00E80F76" w:rsidRPr="007F3D45">
        <w:rPr>
          <w:rFonts w:ascii="Courier New" w:hAnsi="Courier New" w:cs="Courier New"/>
          <w:spacing w:val="2"/>
        </w:rPr>
        <w:t xml:space="preserve">con </w:t>
      </w:r>
      <w:r w:rsidRPr="007F3D45">
        <w:rPr>
          <w:rFonts w:ascii="Courier New" w:hAnsi="Courier New" w:cs="Courier New"/>
          <w:spacing w:val="2"/>
        </w:rPr>
        <w:t xml:space="preserve">las autorizaciones de competencia de los Servicios Regionales y Metropolitano de Vivienda y Urbanización, del Ministerio de Salud en relación </w:t>
      </w:r>
      <w:r w:rsidR="00E80F76" w:rsidRPr="007F3D45">
        <w:rPr>
          <w:rFonts w:ascii="Courier New" w:hAnsi="Courier New" w:cs="Courier New"/>
          <w:spacing w:val="2"/>
        </w:rPr>
        <w:t xml:space="preserve">con </w:t>
      </w:r>
      <w:r w:rsidRPr="007F3D45">
        <w:rPr>
          <w:rFonts w:ascii="Courier New" w:hAnsi="Courier New" w:cs="Courier New"/>
          <w:spacing w:val="2"/>
        </w:rPr>
        <w:t>las autorizaciones de contenido sanitario de competencias de las Secretarías Regionales Ministeriales de Salud y los demás que determine fundadamente la Oficina.</w:t>
      </w:r>
    </w:p>
    <w:p w14:paraId="49ACBF8A" w14:textId="77777777" w:rsidR="002454E7" w:rsidRPr="007F3D45" w:rsidRDefault="002454E7" w:rsidP="002454E7">
      <w:pPr>
        <w:spacing w:line="360" w:lineRule="auto"/>
        <w:ind w:firstLine="1134"/>
        <w:jc w:val="both"/>
        <w:rPr>
          <w:rFonts w:ascii="Courier New" w:hAnsi="Courier New" w:cs="Courier New"/>
          <w:spacing w:val="2"/>
        </w:rPr>
      </w:pPr>
    </w:p>
    <w:p w14:paraId="3191389E" w14:textId="77777777" w:rsidR="000B40FC" w:rsidRPr="007F3D45" w:rsidRDefault="000B40FC" w:rsidP="002454E7">
      <w:pPr>
        <w:spacing w:line="360" w:lineRule="auto"/>
        <w:ind w:firstLine="1134"/>
        <w:jc w:val="both"/>
        <w:rPr>
          <w:rFonts w:ascii="Courier New" w:hAnsi="Courier New" w:cs="Courier New"/>
          <w:spacing w:val="2"/>
        </w:rPr>
      </w:pPr>
    </w:p>
    <w:p w14:paraId="033CDACB" w14:textId="19E55DF3"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67.-</w:t>
      </w:r>
      <w:r w:rsidR="000B40FC" w:rsidRPr="007F3D45">
        <w:rPr>
          <w:rFonts w:ascii="Courier New" w:hAnsi="Courier New" w:cs="Courier New"/>
          <w:spacing w:val="2"/>
        </w:rPr>
        <w:t xml:space="preserve"> Si se trata</w:t>
      </w:r>
      <w:r w:rsidRPr="007F3D45">
        <w:rPr>
          <w:rFonts w:ascii="Courier New" w:hAnsi="Courier New" w:cs="Courier New"/>
          <w:spacing w:val="2"/>
        </w:rPr>
        <w:t xml:space="preserve"> de mecanismos de mejora regulatoria relacionados con autorizaciones de competencia de municipalidades, las asociaciones de municipalidades podrán remitir a la Oficina, a través de la Subsecretaría de Desarrollo Regional y Administrativo, reportes referidos a las materias señaladas en los artículos 59 y 63, según corresponda. Dichos reportes podrán sujetarse voluntariamente a los lineamientos que emita la Oficina, de conformidad a lo establecido en los artículos 60 y 63.</w:t>
      </w:r>
    </w:p>
    <w:p w14:paraId="50A24010" w14:textId="77777777" w:rsidR="002454E7" w:rsidRPr="007F3D45" w:rsidRDefault="002454E7" w:rsidP="002454E7">
      <w:pPr>
        <w:spacing w:line="360" w:lineRule="auto"/>
        <w:ind w:firstLine="1134"/>
        <w:jc w:val="both"/>
        <w:rPr>
          <w:rFonts w:ascii="Courier New" w:hAnsi="Courier New" w:cs="Courier New"/>
          <w:spacing w:val="2"/>
        </w:rPr>
      </w:pPr>
    </w:p>
    <w:p w14:paraId="56A944C9" w14:textId="77777777" w:rsidR="000B40FC" w:rsidRPr="007F3D45" w:rsidRDefault="000B40FC" w:rsidP="002454E7">
      <w:pPr>
        <w:spacing w:line="360" w:lineRule="auto"/>
        <w:ind w:firstLine="1134"/>
        <w:jc w:val="both"/>
        <w:rPr>
          <w:rFonts w:ascii="Courier New" w:hAnsi="Courier New" w:cs="Courier New"/>
          <w:spacing w:val="2"/>
        </w:rPr>
      </w:pPr>
    </w:p>
    <w:p w14:paraId="7B8086FE" w14:textId="5CF0B51E"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68.-</w:t>
      </w:r>
      <w:r w:rsidR="000B40FC" w:rsidRPr="007F3D45">
        <w:rPr>
          <w:rFonts w:ascii="Courier New" w:hAnsi="Courier New" w:cs="Courier New"/>
          <w:spacing w:val="2"/>
        </w:rPr>
        <w:t xml:space="preserve"> </w:t>
      </w:r>
      <w:r w:rsidRPr="007F3D45">
        <w:rPr>
          <w:rFonts w:ascii="Courier New" w:hAnsi="Courier New" w:cs="Courier New"/>
          <w:spacing w:val="2"/>
        </w:rPr>
        <w:t>Cuando las propuestas contenidas en los reportes a que se refieren los artículos 60 y 63 tengan claros efectos en los ámbitos de competencia de otro órgano de la Administración, la Oficina podrá remitir los antecedentes y requerir de éstos un informe, con la finalidad de dar cumplimiento a los deberes de coordinación y cooperación entre los órganos sectoriales implicados</w:t>
      </w:r>
      <w:r w:rsidR="000B40FC" w:rsidRPr="007F3D45">
        <w:rPr>
          <w:rFonts w:ascii="Courier New" w:hAnsi="Courier New" w:cs="Courier New"/>
          <w:spacing w:val="2"/>
        </w:rPr>
        <w:t>,</w:t>
      </w:r>
      <w:r w:rsidRPr="007F3D45">
        <w:rPr>
          <w:rFonts w:ascii="Courier New" w:hAnsi="Courier New" w:cs="Courier New"/>
          <w:spacing w:val="2"/>
        </w:rPr>
        <w:t xml:space="preserve"> consagrados en el artículo 37 bis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19.880.</w:t>
      </w:r>
    </w:p>
    <w:p w14:paraId="0CC7C5AC" w14:textId="77777777" w:rsidR="002454E7" w:rsidRPr="007F3D45" w:rsidRDefault="002454E7" w:rsidP="002454E7">
      <w:pPr>
        <w:spacing w:line="360" w:lineRule="auto"/>
        <w:ind w:firstLine="1134"/>
        <w:jc w:val="both"/>
        <w:rPr>
          <w:rFonts w:ascii="Courier New" w:hAnsi="Courier New" w:cs="Courier New"/>
          <w:spacing w:val="2"/>
        </w:rPr>
      </w:pPr>
    </w:p>
    <w:p w14:paraId="66F713A6" w14:textId="01C03EF5"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Los órganos cuyo informe sea requerido por la Oficina de conformidad </w:t>
      </w:r>
      <w:r w:rsidR="00672EA1" w:rsidRPr="007F3D45">
        <w:rPr>
          <w:rFonts w:ascii="Courier New" w:hAnsi="Courier New" w:cs="Courier New"/>
          <w:spacing w:val="2"/>
        </w:rPr>
        <w:t xml:space="preserve">con el </w:t>
      </w:r>
      <w:r w:rsidRPr="007F3D45">
        <w:rPr>
          <w:rFonts w:ascii="Courier New" w:hAnsi="Courier New" w:cs="Courier New"/>
          <w:spacing w:val="2"/>
        </w:rPr>
        <w:t xml:space="preserve">inciso primero deberán evacuarlo dentro del plazo de </w:t>
      </w:r>
      <w:r w:rsidR="000B40FC" w:rsidRPr="007F3D45">
        <w:rPr>
          <w:rFonts w:ascii="Courier New" w:hAnsi="Courier New" w:cs="Courier New"/>
          <w:spacing w:val="2"/>
        </w:rPr>
        <w:t>treinta</w:t>
      </w:r>
      <w:r w:rsidRPr="007F3D45">
        <w:rPr>
          <w:rFonts w:ascii="Courier New" w:hAnsi="Courier New" w:cs="Courier New"/>
          <w:spacing w:val="2"/>
        </w:rPr>
        <w:t xml:space="preserve"> días corridos, contado desde la fecha en que h</w:t>
      </w:r>
      <w:r w:rsidR="000B40FC" w:rsidRPr="007F3D45">
        <w:rPr>
          <w:rFonts w:ascii="Courier New" w:hAnsi="Courier New" w:cs="Courier New"/>
          <w:spacing w:val="2"/>
        </w:rPr>
        <w:t>aya</w:t>
      </w:r>
      <w:r w:rsidRPr="007F3D45">
        <w:rPr>
          <w:rFonts w:ascii="Courier New" w:hAnsi="Courier New" w:cs="Courier New"/>
          <w:spacing w:val="2"/>
        </w:rPr>
        <w:t>n recibido el requerimiento a que se refiere el inciso precedente. Transcurrido el plazo sin que la Oficina recib</w:t>
      </w:r>
      <w:r w:rsidR="000B40FC" w:rsidRPr="007F3D45">
        <w:rPr>
          <w:rFonts w:ascii="Courier New" w:hAnsi="Courier New" w:cs="Courier New"/>
          <w:spacing w:val="2"/>
        </w:rPr>
        <w:t>a</w:t>
      </w:r>
      <w:r w:rsidRPr="007F3D45">
        <w:rPr>
          <w:rFonts w:ascii="Courier New" w:hAnsi="Courier New" w:cs="Courier New"/>
          <w:spacing w:val="2"/>
        </w:rPr>
        <w:t xml:space="preserve"> el correspondiente informe, procederá conforme a los artículos 61 y 64. La Oficina valorará la opinión de los órganos requeridos en virtud de este artículo, </w:t>
      </w:r>
      <w:r w:rsidR="000B40FC" w:rsidRPr="007F3D45">
        <w:rPr>
          <w:rFonts w:ascii="Courier New" w:hAnsi="Courier New" w:cs="Courier New"/>
          <w:spacing w:val="2"/>
        </w:rPr>
        <w:t xml:space="preserve">y así lo </w:t>
      </w:r>
      <w:r w:rsidRPr="007F3D45">
        <w:rPr>
          <w:rFonts w:ascii="Courier New" w:hAnsi="Courier New" w:cs="Courier New"/>
          <w:spacing w:val="2"/>
        </w:rPr>
        <w:t>expres</w:t>
      </w:r>
      <w:r w:rsidR="000B40FC" w:rsidRPr="007F3D45">
        <w:rPr>
          <w:rFonts w:ascii="Courier New" w:hAnsi="Courier New" w:cs="Courier New"/>
          <w:spacing w:val="2"/>
        </w:rPr>
        <w:t>ará</w:t>
      </w:r>
      <w:r w:rsidRPr="007F3D45">
        <w:rPr>
          <w:rFonts w:ascii="Courier New" w:hAnsi="Courier New" w:cs="Courier New"/>
          <w:spacing w:val="2"/>
        </w:rPr>
        <w:t xml:space="preserve"> en la motivación de su recomendación.</w:t>
      </w:r>
    </w:p>
    <w:p w14:paraId="2FB9C20A" w14:textId="77777777" w:rsidR="002454E7" w:rsidRPr="007F3D45" w:rsidRDefault="002454E7" w:rsidP="002454E7">
      <w:pPr>
        <w:spacing w:line="360" w:lineRule="auto"/>
        <w:ind w:firstLine="1134"/>
        <w:jc w:val="both"/>
        <w:rPr>
          <w:rFonts w:ascii="Courier New" w:hAnsi="Courier New" w:cs="Courier New"/>
          <w:spacing w:val="2"/>
        </w:rPr>
      </w:pPr>
    </w:p>
    <w:p w14:paraId="5F7D27C4" w14:textId="77777777" w:rsidR="000B40FC" w:rsidRPr="007F3D45" w:rsidRDefault="000B40FC" w:rsidP="002454E7">
      <w:pPr>
        <w:spacing w:line="360" w:lineRule="auto"/>
        <w:ind w:firstLine="1134"/>
        <w:jc w:val="both"/>
        <w:rPr>
          <w:rFonts w:ascii="Courier New" w:hAnsi="Courier New" w:cs="Courier New"/>
          <w:spacing w:val="2"/>
        </w:rPr>
      </w:pPr>
    </w:p>
    <w:p w14:paraId="0455C158" w14:textId="3736F8BE"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69.-</w:t>
      </w:r>
      <w:r w:rsidR="000B40FC" w:rsidRPr="007F3D45">
        <w:rPr>
          <w:rFonts w:ascii="Courier New" w:hAnsi="Courier New" w:cs="Courier New"/>
          <w:spacing w:val="2"/>
        </w:rPr>
        <w:t xml:space="preserve"> </w:t>
      </w:r>
      <w:r w:rsidRPr="007F3D45">
        <w:rPr>
          <w:rFonts w:ascii="Courier New" w:hAnsi="Courier New" w:cs="Courier New"/>
          <w:spacing w:val="2"/>
        </w:rPr>
        <w:t>Los informes de Recomendación de Mejora Regulatoria y de Recomendación de Técnicas Habilitantes Alternativas a la Autorización emanados de la Oficina, serán publicados en el Sistema de Información Unificado de Permisos establecido en el Título VI y se mantendrán a permanente disposición del público en la página web respectiva.</w:t>
      </w:r>
    </w:p>
    <w:p w14:paraId="68E6F9EC" w14:textId="77777777" w:rsidR="002454E7" w:rsidRPr="007F3D45" w:rsidRDefault="002454E7" w:rsidP="002454E7">
      <w:pPr>
        <w:spacing w:line="360" w:lineRule="auto"/>
        <w:ind w:firstLine="1134"/>
        <w:jc w:val="both"/>
        <w:rPr>
          <w:rFonts w:ascii="Courier New" w:hAnsi="Courier New" w:cs="Courier New"/>
          <w:spacing w:val="2"/>
        </w:rPr>
      </w:pPr>
    </w:p>
    <w:p w14:paraId="13F0A2B3" w14:textId="77777777" w:rsidR="00AA0D34" w:rsidRPr="007F3D45" w:rsidRDefault="00AA0D34" w:rsidP="002454E7">
      <w:pPr>
        <w:spacing w:line="360" w:lineRule="auto"/>
        <w:ind w:firstLine="1134"/>
        <w:jc w:val="both"/>
        <w:rPr>
          <w:rFonts w:ascii="Courier New" w:hAnsi="Courier New" w:cs="Courier New"/>
          <w:spacing w:val="2"/>
        </w:rPr>
      </w:pPr>
    </w:p>
    <w:p w14:paraId="000ED257" w14:textId="09AEBDAB"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70.-</w:t>
      </w:r>
      <w:r w:rsidR="00AA0D34" w:rsidRPr="007F3D45">
        <w:rPr>
          <w:rFonts w:ascii="Courier New" w:hAnsi="Courier New" w:cs="Courier New"/>
          <w:spacing w:val="2"/>
        </w:rPr>
        <w:t xml:space="preserve"> </w:t>
      </w:r>
      <w:r w:rsidRPr="007F3D45">
        <w:rPr>
          <w:rFonts w:ascii="Courier New" w:hAnsi="Courier New" w:cs="Courier New"/>
          <w:spacing w:val="2"/>
        </w:rPr>
        <w:t xml:space="preserve">Las recomendaciones contenidas en los informes a que se refiere el artículo anterior serán presentadas al Comité de Subsecretarias y Subsecretarios en sesión especialmente convocada para </w:t>
      </w:r>
      <w:r w:rsidRPr="007F3D45">
        <w:rPr>
          <w:rFonts w:ascii="Courier New" w:hAnsi="Courier New" w:cs="Courier New"/>
          <w:spacing w:val="2"/>
        </w:rPr>
        <w:lastRenderedPageBreak/>
        <w:t xml:space="preserve">dichos efectos, oportunidad en la que se definirá o actualizará, en su caso, una agenda de mejora regulatoria que materialice las modificaciones normativas y/o la optimización o fortalecimiento de la gestión institucional necesarios para mejorar progresivamente el Sistema para la Regulación y Evaluación Sectorial. </w:t>
      </w:r>
    </w:p>
    <w:p w14:paraId="53A813E5" w14:textId="77777777" w:rsidR="002454E7" w:rsidRPr="007F3D45" w:rsidRDefault="002454E7" w:rsidP="002454E7">
      <w:pPr>
        <w:spacing w:line="360" w:lineRule="auto"/>
        <w:ind w:firstLine="1134"/>
        <w:jc w:val="both"/>
        <w:rPr>
          <w:rFonts w:ascii="Courier New" w:hAnsi="Courier New" w:cs="Courier New"/>
          <w:spacing w:val="2"/>
        </w:rPr>
      </w:pPr>
    </w:p>
    <w:p w14:paraId="72100C2F" w14:textId="0FAF0691"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El Comité deberá justificar aquellas recomendaciones contenidas en los informes que no se incorporen en la agenda de mejora regulatoria referida en el inciso anterior.  </w:t>
      </w:r>
    </w:p>
    <w:p w14:paraId="6CB0664D" w14:textId="77777777" w:rsidR="002454E7" w:rsidRPr="007F3D45" w:rsidRDefault="002454E7" w:rsidP="002454E7">
      <w:pPr>
        <w:spacing w:line="360" w:lineRule="auto"/>
        <w:ind w:firstLine="1134"/>
        <w:jc w:val="both"/>
        <w:rPr>
          <w:rFonts w:ascii="Courier New" w:hAnsi="Courier New" w:cs="Courier New"/>
          <w:spacing w:val="2"/>
        </w:rPr>
      </w:pPr>
    </w:p>
    <w:p w14:paraId="1471D977" w14:textId="77777777" w:rsidR="00AA0D34" w:rsidRPr="007F3D45" w:rsidRDefault="00AA0D34" w:rsidP="002454E7">
      <w:pPr>
        <w:spacing w:line="360" w:lineRule="auto"/>
        <w:ind w:firstLine="1134"/>
        <w:jc w:val="both"/>
        <w:rPr>
          <w:rFonts w:ascii="Courier New" w:hAnsi="Courier New" w:cs="Courier New"/>
          <w:spacing w:val="2"/>
        </w:rPr>
      </w:pPr>
    </w:p>
    <w:p w14:paraId="4651824C" w14:textId="517DC8A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71.- </w:t>
      </w:r>
      <w:r w:rsidR="00AA0D34" w:rsidRPr="007F3D45">
        <w:rPr>
          <w:rFonts w:ascii="Courier New" w:hAnsi="Courier New" w:cs="Courier New"/>
          <w:spacing w:val="2"/>
        </w:rPr>
        <w:t>E</w:t>
      </w:r>
      <w:r w:rsidRPr="007F3D45">
        <w:rPr>
          <w:rFonts w:ascii="Courier New" w:hAnsi="Courier New" w:cs="Courier New"/>
          <w:spacing w:val="2"/>
        </w:rPr>
        <w:t xml:space="preserve">l ministerio de origen deberá comunicar a la Oficina de Autorizaciones Sectoriales e Inversión los proyectos de ley que se formulen, así como todo acto administrativo de alcance general que se proponga al </w:t>
      </w:r>
      <w:proofErr w:type="gramStart"/>
      <w:r w:rsidRPr="007F3D45">
        <w:rPr>
          <w:rFonts w:ascii="Courier New" w:hAnsi="Courier New" w:cs="Courier New"/>
          <w:spacing w:val="2"/>
        </w:rPr>
        <w:t>Presidente</w:t>
      </w:r>
      <w:proofErr w:type="gramEnd"/>
      <w:r w:rsidR="00AA0D34" w:rsidRPr="007F3D45">
        <w:rPr>
          <w:rFonts w:ascii="Courier New" w:hAnsi="Courier New" w:cs="Courier New"/>
          <w:spacing w:val="2"/>
        </w:rPr>
        <w:t xml:space="preserve"> o Presidenta</w:t>
      </w:r>
      <w:r w:rsidRPr="007F3D45">
        <w:rPr>
          <w:rFonts w:ascii="Courier New" w:hAnsi="Courier New" w:cs="Courier New"/>
          <w:spacing w:val="2"/>
        </w:rPr>
        <w:t xml:space="preserve"> de la República, que contenga normas relativas a autorizaciones sectoriales y/o que sean fruto de las recomendaciones e instrucciones de mejora regulatoria a que se refiere este Título.</w:t>
      </w:r>
    </w:p>
    <w:p w14:paraId="40006DDC" w14:textId="77777777" w:rsidR="002454E7" w:rsidRPr="007F3D45" w:rsidRDefault="002454E7" w:rsidP="002454E7">
      <w:pPr>
        <w:spacing w:line="360" w:lineRule="auto"/>
        <w:ind w:firstLine="1134"/>
        <w:jc w:val="both"/>
        <w:rPr>
          <w:rFonts w:ascii="Courier New" w:hAnsi="Courier New" w:cs="Courier New"/>
          <w:spacing w:val="2"/>
        </w:rPr>
      </w:pPr>
    </w:p>
    <w:p w14:paraId="2B47185A" w14:textId="77777777" w:rsidR="00AA0D34" w:rsidRPr="007F3D45" w:rsidRDefault="00AA0D34" w:rsidP="002454E7">
      <w:pPr>
        <w:spacing w:line="360" w:lineRule="auto"/>
        <w:ind w:firstLine="1134"/>
        <w:jc w:val="both"/>
        <w:rPr>
          <w:rFonts w:ascii="Courier New" w:hAnsi="Courier New" w:cs="Courier New"/>
          <w:spacing w:val="2"/>
        </w:rPr>
      </w:pPr>
    </w:p>
    <w:p w14:paraId="6B835900" w14:textId="77777777" w:rsidR="002454E7" w:rsidRPr="007F3D45" w:rsidRDefault="002454E7" w:rsidP="00F73E36">
      <w:pPr>
        <w:spacing w:line="360" w:lineRule="auto"/>
        <w:jc w:val="center"/>
        <w:rPr>
          <w:rFonts w:ascii="Courier New" w:hAnsi="Courier New" w:cs="Courier New"/>
          <w:spacing w:val="2"/>
        </w:rPr>
      </w:pPr>
      <w:r w:rsidRPr="007F3D45">
        <w:rPr>
          <w:rFonts w:ascii="Courier New" w:hAnsi="Courier New" w:cs="Courier New"/>
          <w:spacing w:val="2"/>
        </w:rPr>
        <w:t>Párrafo 4°</w:t>
      </w:r>
    </w:p>
    <w:p w14:paraId="28FA4B2A" w14:textId="77777777" w:rsidR="002454E7" w:rsidRPr="007F3D45" w:rsidRDefault="002454E7" w:rsidP="00F73E36">
      <w:pPr>
        <w:spacing w:line="360" w:lineRule="auto"/>
        <w:jc w:val="center"/>
        <w:rPr>
          <w:rFonts w:ascii="Courier New" w:hAnsi="Courier New" w:cs="Courier New"/>
          <w:spacing w:val="2"/>
        </w:rPr>
      </w:pPr>
      <w:r w:rsidRPr="007F3D45">
        <w:rPr>
          <w:rFonts w:ascii="Courier New" w:hAnsi="Courier New" w:cs="Courier New"/>
          <w:spacing w:val="2"/>
        </w:rPr>
        <w:t>Evaluación de la Ley Marco de Autorizaciones Sectoriales</w:t>
      </w:r>
    </w:p>
    <w:p w14:paraId="25224EF8" w14:textId="77777777" w:rsidR="002454E7" w:rsidRPr="007F3D45" w:rsidRDefault="002454E7" w:rsidP="002454E7">
      <w:pPr>
        <w:spacing w:line="360" w:lineRule="auto"/>
        <w:ind w:firstLine="1134"/>
        <w:jc w:val="both"/>
        <w:rPr>
          <w:rFonts w:ascii="Courier New" w:hAnsi="Courier New" w:cs="Courier New"/>
          <w:spacing w:val="2"/>
        </w:rPr>
      </w:pPr>
    </w:p>
    <w:p w14:paraId="303C493A" w14:textId="0DDA8808"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Artículo 72.- La Oficina de Autorizaciones Sectoriales e Inversión evaluará cada cinco años los resultados de la implementación de la presente ley y elaborará un informe de ello, el que además contendrá propuestas de mejora normativa y de implementación</w:t>
      </w:r>
      <w:r w:rsidR="00FD452C" w:rsidRPr="007F3D45">
        <w:rPr>
          <w:rFonts w:ascii="Courier New" w:hAnsi="Courier New" w:cs="Courier New"/>
          <w:spacing w:val="2"/>
        </w:rPr>
        <w:t>,</w:t>
      </w:r>
      <w:r w:rsidRPr="007F3D45">
        <w:rPr>
          <w:rFonts w:ascii="Courier New" w:hAnsi="Courier New" w:cs="Courier New"/>
          <w:spacing w:val="2"/>
        </w:rPr>
        <w:t xml:space="preserve"> </w:t>
      </w:r>
      <w:proofErr w:type="gramStart"/>
      <w:r w:rsidRPr="007F3D45">
        <w:rPr>
          <w:rFonts w:ascii="Courier New" w:hAnsi="Courier New" w:cs="Courier New"/>
          <w:spacing w:val="2"/>
        </w:rPr>
        <w:t>en caso que</w:t>
      </w:r>
      <w:proofErr w:type="gramEnd"/>
      <w:r w:rsidRPr="007F3D45">
        <w:rPr>
          <w:rFonts w:ascii="Courier New" w:hAnsi="Courier New" w:cs="Courier New"/>
          <w:spacing w:val="2"/>
        </w:rPr>
        <w:t xml:space="preserve"> ello </w:t>
      </w:r>
      <w:r w:rsidR="00FD452C" w:rsidRPr="007F3D45">
        <w:rPr>
          <w:rFonts w:ascii="Courier New" w:hAnsi="Courier New" w:cs="Courier New"/>
          <w:spacing w:val="2"/>
        </w:rPr>
        <w:t>sea</w:t>
      </w:r>
      <w:r w:rsidRPr="007F3D45">
        <w:rPr>
          <w:rFonts w:ascii="Courier New" w:hAnsi="Courier New" w:cs="Courier New"/>
          <w:spacing w:val="2"/>
        </w:rPr>
        <w:t xml:space="preserve"> pertinente como resultado de la evaluación. La Oficina deberá presentarlo ante la </w:t>
      </w:r>
      <w:r w:rsidRPr="007F3D45">
        <w:rPr>
          <w:rFonts w:ascii="Courier New" w:hAnsi="Courier New" w:cs="Courier New"/>
          <w:spacing w:val="2"/>
        </w:rPr>
        <w:lastRenderedPageBreak/>
        <w:t>Comisión de Economía, Fomento; Micro, Pequeña y Mediana Empresa; Protección de los Consumidores y Turismo de la Cámara de Diputados y</w:t>
      </w:r>
      <w:r w:rsidR="00FD452C" w:rsidRPr="007F3D45">
        <w:rPr>
          <w:rFonts w:ascii="Courier New" w:hAnsi="Courier New" w:cs="Courier New"/>
          <w:spacing w:val="2"/>
        </w:rPr>
        <w:t xml:space="preserve"> ante</w:t>
      </w:r>
      <w:r w:rsidRPr="007F3D45">
        <w:rPr>
          <w:rFonts w:ascii="Courier New" w:hAnsi="Courier New" w:cs="Courier New"/>
          <w:spacing w:val="2"/>
        </w:rPr>
        <w:t xml:space="preserve"> la Comisión de Economía del Senado.</w:t>
      </w:r>
    </w:p>
    <w:p w14:paraId="13D1F457" w14:textId="77777777" w:rsidR="002454E7" w:rsidRPr="007F3D45" w:rsidRDefault="002454E7" w:rsidP="002454E7">
      <w:pPr>
        <w:spacing w:line="360" w:lineRule="auto"/>
        <w:ind w:firstLine="1134"/>
        <w:jc w:val="both"/>
        <w:rPr>
          <w:rFonts w:ascii="Courier New" w:hAnsi="Courier New" w:cs="Courier New"/>
          <w:spacing w:val="2"/>
        </w:rPr>
      </w:pPr>
    </w:p>
    <w:p w14:paraId="78975EE8" w14:textId="30A47C1E"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El informe al que se refiere el inciso precedente estará disponible al público en la plataforma digital del Sistema de Información Unificado de Permisos regulado en el Título VI y en la página web del Ministerio de Economía, Fomento y Turismo.</w:t>
      </w:r>
    </w:p>
    <w:p w14:paraId="6220D80D" w14:textId="77777777" w:rsidR="002454E7" w:rsidRPr="007F3D45" w:rsidRDefault="002454E7" w:rsidP="002454E7">
      <w:pPr>
        <w:spacing w:line="360" w:lineRule="auto"/>
        <w:ind w:firstLine="1134"/>
        <w:jc w:val="both"/>
        <w:rPr>
          <w:rFonts w:ascii="Courier New" w:hAnsi="Courier New" w:cs="Courier New"/>
          <w:spacing w:val="2"/>
        </w:rPr>
      </w:pPr>
    </w:p>
    <w:p w14:paraId="4A87BB74" w14:textId="77777777" w:rsidR="00D36DA2" w:rsidRPr="007F3D45" w:rsidRDefault="00D36DA2" w:rsidP="002454E7">
      <w:pPr>
        <w:spacing w:line="360" w:lineRule="auto"/>
        <w:ind w:firstLine="1134"/>
        <w:jc w:val="both"/>
        <w:rPr>
          <w:rFonts w:ascii="Courier New" w:hAnsi="Courier New" w:cs="Courier New"/>
          <w:spacing w:val="2"/>
        </w:rPr>
      </w:pPr>
    </w:p>
    <w:p w14:paraId="30E12D3C" w14:textId="3263D497" w:rsidR="00D36DA2" w:rsidRPr="007F3D45" w:rsidRDefault="00D36DA2" w:rsidP="00D36DA2">
      <w:pPr>
        <w:spacing w:line="360" w:lineRule="auto"/>
        <w:jc w:val="center"/>
        <w:rPr>
          <w:rFonts w:ascii="Courier New" w:hAnsi="Courier New" w:cs="Courier New"/>
          <w:spacing w:val="2"/>
        </w:rPr>
      </w:pPr>
      <w:r w:rsidRPr="007F3D45">
        <w:rPr>
          <w:rFonts w:ascii="Courier New" w:hAnsi="Courier New" w:cs="Courier New"/>
          <w:spacing w:val="2"/>
        </w:rPr>
        <w:t>TÍTULO VIII</w:t>
      </w:r>
    </w:p>
    <w:p w14:paraId="00833750" w14:textId="35261C4E" w:rsidR="00D36DA2" w:rsidRPr="007F3D45" w:rsidRDefault="00D36DA2" w:rsidP="00D36DA2">
      <w:pPr>
        <w:spacing w:line="360" w:lineRule="auto"/>
        <w:jc w:val="center"/>
        <w:rPr>
          <w:rFonts w:ascii="Courier New" w:hAnsi="Courier New" w:cs="Courier New"/>
          <w:spacing w:val="2"/>
        </w:rPr>
      </w:pPr>
      <w:r w:rsidRPr="007F3D45">
        <w:rPr>
          <w:rFonts w:ascii="Courier New" w:hAnsi="Courier New" w:cs="Courier New"/>
          <w:spacing w:val="2"/>
        </w:rPr>
        <w:t>MODIFICACIONES A OTROS CUERPOS LEGALES</w:t>
      </w:r>
    </w:p>
    <w:p w14:paraId="24F01E19" w14:textId="77777777" w:rsidR="00FD452C" w:rsidRPr="007F3D45" w:rsidRDefault="00FD452C" w:rsidP="002454E7">
      <w:pPr>
        <w:spacing w:line="360" w:lineRule="auto"/>
        <w:ind w:firstLine="1134"/>
        <w:jc w:val="both"/>
        <w:rPr>
          <w:rFonts w:ascii="Courier New" w:hAnsi="Courier New" w:cs="Courier New"/>
          <w:spacing w:val="2"/>
        </w:rPr>
      </w:pPr>
    </w:p>
    <w:p w14:paraId="210D489C" w14:textId="3E756949"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FD452C" w:rsidRPr="007F3D45">
        <w:rPr>
          <w:rFonts w:ascii="Courier New" w:hAnsi="Courier New" w:cs="Courier New"/>
          <w:spacing w:val="2"/>
        </w:rPr>
        <w:t>73</w:t>
      </w:r>
      <w:r w:rsidRPr="007F3D45">
        <w:rPr>
          <w:rFonts w:ascii="Courier New" w:hAnsi="Courier New" w:cs="Courier New"/>
          <w:spacing w:val="2"/>
        </w:rPr>
        <w:t xml:space="preserve">.- </w:t>
      </w:r>
      <w:proofErr w:type="spellStart"/>
      <w:r w:rsidRPr="007F3D45">
        <w:rPr>
          <w:rFonts w:ascii="Courier New" w:hAnsi="Courier New" w:cs="Courier New"/>
          <w:spacing w:val="2"/>
        </w:rPr>
        <w:t>Introdúcense</w:t>
      </w:r>
      <w:proofErr w:type="spellEnd"/>
      <w:r w:rsidRPr="007F3D45">
        <w:rPr>
          <w:rFonts w:ascii="Courier New" w:hAnsi="Courier New" w:cs="Courier New"/>
          <w:spacing w:val="2"/>
        </w:rPr>
        <w:t xml:space="preserve"> las siguientes modificaciones en 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 de 2006, del Ministerio de Salud, que fija el texto refundido, coordinado y sistematizado del decreto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2.763, de 1979, y de las leyes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18.933 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18.469:</w:t>
      </w:r>
    </w:p>
    <w:p w14:paraId="15A75301" w14:textId="77777777" w:rsidR="002454E7" w:rsidRPr="007F3D45" w:rsidRDefault="002454E7" w:rsidP="002454E7">
      <w:pPr>
        <w:spacing w:line="360" w:lineRule="auto"/>
        <w:ind w:firstLine="1134"/>
        <w:jc w:val="both"/>
        <w:rPr>
          <w:rFonts w:ascii="Courier New" w:hAnsi="Courier New" w:cs="Courier New"/>
          <w:spacing w:val="2"/>
        </w:rPr>
      </w:pPr>
    </w:p>
    <w:p w14:paraId="32ACA630" w14:textId="4AFA073F"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r>
      <w:r w:rsidR="00DF5B49" w:rsidRPr="007F3D45">
        <w:rPr>
          <w:rFonts w:ascii="Courier New" w:hAnsi="Courier New" w:cs="Courier New"/>
          <w:spacing w:val="2"/>
        </w:rPr>
        <w:t xml:space="preserve"> </w:t>
      </w:r>
      <w:proofErr w:type="spellStart"/>
      <w:r w:rsidRPr="007F3D45">
        <w:rPr>
          <w:rFonts w:ascii="Courier New" w:hAnsi="Courier New" w:cs="Courier New"/>
          <w:spacing w:val="2"/>
        </w:rPr>
        <w:t>Intercálanse</w:t>
      </w:r>
      <w:proofErr w:type="spellEnd"/>
      <w:r w:rsidRPr="007F3D45">
        <w:rPr>
          <w:rFonts w:ascii="Courier New" w:hAnsi="Courier New" w:cs="Courier New"/>
          <w:spacing w:val="2"/>
        </w:rPr>
        <w:t xml:space="preserve"> </w:t>
      </w:r>
      <w:r w:rsidR="008905BB" w:rsidRPr="007F3D45">
        <w:rPr>
          <w:rFonts w:ascii="Courier New" w:hAnsi="Courier New" w:cs="Courier New"/>
          <w:spacing w:val="2"/>
        </w:rPr>
        <w:t>en el artículo 4</w:t>
      </w:r>
      <w:r w:rsidR="00DF5B49" w:rsidRPr="007F3D45">
        <w:rPr>
          <w:rFonts w:ascii="Courier New" w:hAnsi="Courier New" w:cs="Courier New"/>
          <w:spacing w:val="2"/>
        </w:rPr>
        <w:t>°,</w:t>
      </w:r>
      <w:r w:rsidR="008905BB" w:rsidRPr="007F3D45">
        <w:rPr>
          <w:rFonts w:ascii="Courier New" w:hAnsi="Courier New" w:cs="Courier New"/>
          <w:spacing w:val="2"/>
        </w:rPr>
        <w:t xml:space="preserve"> </w:t>
      </w:r>
      <w:r w:rsidRPr="007F3D45">
        <w:rPr>
          <w:rFonts w:ascii="Courier New" w:hAnsi="Courier New" w:cs="Courier New"/>
          <w:spacing w:val="2"/>
        </w:rPr>
        <w:t xml:space="preserve">a continuación del numeral 16, los siguientes numerales 17, 18 y 19, nuevos, pasando el actual numeral 17 a ser 20: </w:t>
      </w:r>
    </w:p>
    <w:p w14:paraId="030442A7" w14:textId="6E8EB0BB" w:rsidR="002454E7" w:rsidRPr="007F3D45" w:rsidRDefault="002454E7" w:rsidP="0005450A">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 “17.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relacionados, así como los requisitos y procedimientos para su reconocimiento, registro y control, conforme con lo dispuesto en el Título IV párrafo 2° de la Ley Marco de Autorizaciones Sectoriales.</w:t>
      </w:r>
    </w:p>
    <w:p w14:paraId="557DB711" w14:textId="77777777" w:rsidR="002454E7" w:rsidRPr="007F3D45" w:rsidRDefault="002454E7" w:rsidP="00EA4211">
      <w:pPr>
        <w:spacing w:line="360" w:lineRule="auto"/>
        <w:ind w:firstLine="1701"/>
        <w:jc w:val="both"/>
        <w:rPr>
          <w:rFonts w:ascii="Courier New" w:hAnsi="Courier New" w:cs="Courier New"/>
          <w:spacing w:val="2"/>
        </w:rPr>
      </w:pPr>
    </w:p>
    <w:p w14:paraId="52E4DC12" w14:textId="26A62A89" w:rsidR="002454E7" w:rsidRPr="007F3D45" w:rsidRDefault="002454E7" w:rsidP="00311408">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18.- Reconocer profesionales y entidades técnicas de derecho privado, cuando corresponda, para que informen o certifiquen, a requerimiento de quien solicite una autorización de competencia de las Secretarías Regionales Ministeriales, el cumplimiento de una o más condiciones o requisitos técnicos exigidos normativamente para su otorgamiento, e incluirlas en el registro que disponga para estos efectos, el que deberá mantener actualizado y publicado en su respectivo sitio web. </w:t>
      </w:r>
    </w:p>
    <w:p w14:paraId="30DB87AA" w14:textId="77777777" w:rsidR="002454E7" w:rsidRPr="007F3D45" w:rsidRDefault="002454E7" w:rsidP="00311408">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 </w:t>
      </w:r>
    </w:p>
    <w:p w14:paraId="70F05886" w14:textId="77777777" w:rsidR="002454E7" w:rsidRPr="007F3D45" w:rsidRDefault="002454E7" w:rsidP="00311408">
      <w:pPr>
        <w:spacing w:line="360" w:lineRule="auto"/>
        <w:ind w:firstLine="2268"/>
        <w:jc w:val="both"/>
        <w:rPr>
          <w:rFonts w:ascii="Courier New" w:hAnsi="Courier New" w:cs="Courier New"/>
          <w:spacing w:val="2"/>
        </w:rPr>
      </w:pPr>
    </w:p>
    <w:p w14:paraId="4F810FBB" w14:textId="6309982D" w:rsidR="002454E7" w:rsidRPr="007F3D45" w:rsidRDefault="002454E7" w:rsidP="00311408">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19.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  </w:t>
      </w:r>
    </w:p>
    <w:p w14:paraId="254546F0" w14:textId="77777777" w:rsidR="002454E7" w:rsidRPr="007F3D45" w:rsidRDefault="002454E7" w:rsidP="002454E7">
      <w:pPr>
        <w:spacing w:line="360" w:lineRule="auto"/>
        <w:ind w:firstLine="1134"/>
        <w:jc w:val="both"/>
        <w:rPr>
          <w:rFonts w:ascii="Courier New" w:hAnsi="Courier New" w:cs="Courier New"/>
          <w:spacing w:val="2"/>
        </w:rPr>
      </w:pPr>
    </w:p>
    <w:p w14:paraId="6DBF1C08" w14:textId="77777777" w:rsidR="002454E7" w:rsidRPr="007F3D45" w:rsidRDefault="002454E7" w:rsidP="00311408">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Para la formulación del reglamento señalado en el párrafo primero, el Ministerio consultará a los órganos sectoriales dependientes o relacionados con competencia para otorgar la </w:t>
      </w:r>
      <w:r w:rsidRPr="007F3D45">
        <w:rPr>
          <w:rFonts w:ascii="Courier New" w:hAnsi="Courier New" w:cs="Courier New"/>
          <w:spacing w:val="2"/>
        </w:rPr>
        <w:lastRenderedPageBreak/>
        <w:t xml:space="preserve">autorización respecto de la cual se implementan técnicas habilitantes alternativas, así como a la Oficina de Autorizaciones Sectoriales e Inversión, para efectos de evitar o precaver conflictos de normas y resguardar su coordinación y cooperación.  </w:t>
      </w:r>
    </w:p>
    <w:p w14:paraId="57A35D9C" w14:textId="77777777" w:rsidR="002454E7" w:rsidRPr="007F3D45" w:rsidRDefault="002454E7" w:rsidP="002454E7">
      <w:pPr>
        <w:spacing w:line="360" w:lineRule="auto"/>
        <w:ind w:firstLine="1134"/>
        <w:jc w:val="both"/>
        <w:rPr>
          <w:rFonts w:ascii="Courier New" w:hAnsi="Courier New" w:cs="Courier New"/>
          <w:spacing w:val="2"/>
        </w:rPr>
      </w:pPr>
    </w:p>
    <w:p w14:paraId="314B0982" w14:textId="040EB9F1" w:rsidR="002454E7" w:rsidRPr="007F3D45" w:rsidRDefault="002454E7" w:rsidP="00311408">
      <w:pPr>
        <w:spacing w:line="360" w:lineRule="auto"/>
        <w:ind w:firstLine="2268"/>
        <w:jc w:val="both"/>
        <w:rPr>
          <w:rFonts w:ascii="Courier New" w:hAnsi="Courier New" w:cs="Courier New"/>
          <w:spacing w:val="2"/>
        </w:rPr>
      </w:pPr>
      <w:r w:rsidRPr="007F3D45">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65 de la Ley Marco de Autorizaciones Sectoriales, previo a su dictación.”.</w:t>
      </w:r>
    </w:p>
    <w:p w14:paraId="26B87FEB" w14:textId="77777777" w:rsidR="002454E7" w:rsidRPr="007F3D45" w:rsidRDefault="002454E7" w:rsidP="002454E7">
      <w:pPr>
        <w:spacing w:line="360" w:lineRule="auto"/>
        <w:ind w:firstLine="1134"/>
        <w:jc w:val="both"/>
        <w:rPr>
          <w:rFonts w:ascii="Courier New" w:hAnsi="Courier New" w:cs="Courier New"/>
          <w:spacing w:val="2"/>
        </w:rPr>
      </w:pPr>
    </w:p>
    <w:p w14:paraId="7713AD53" w14:textId="77777777" w:rsidR="00311408" w:rsidRPr="007F3D45" w:rsidRDefault="00311408" w:rsidP="002454E7">
      <w:pPr>
        <w:spacing w:line="360" w:lineRule="auto"/>
        <w:ind w:firstLine="1134"/>
        <w:jc w:val="both"/>
        <w:rPr>
          <w:rFonts w:ascii="Courier New" w:hAnsi="Courier New" w:cs="Courier New"/>
          <w:spacing w:val="2"/>
        </w:rPr>
      </w:pPr>
    </w:p>
    <w:p w14:paraId="0F101CFC" w14:textId="2DF4482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2.</w:t>
      </w:r>
      <w:r w:rsidRPr="007F3D45">
        <w:rPr>
          <w:rFonts w:ascii="Courier New" w:hAnsi="Courier New" w:cs="Courier New"/>
          <w:spacing w:val="2"/>
        </w:rPr>
        <w:tab/>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xml:space="preserve"> en el artículo 12 el siguiente numeral 11, nuevo, pasando el actual numeral 11 a ser 12:</w:t>
      </w:r>
    </w:p>
    <w:p w14:paraId="7834B560" w14:textId="77777777" w:rsidR="002454E7" w:rsidRPr="007F3D45" w:rsidRDefault="002454E7" w:rsidP="002454E7">
      <w:pPr>
        <w:spacing w:line="360" w:lineRule="auto"/>
        <w:ind w:firstLine="1134"/>
        <w:jc w:val="both"/>
        <w:rPr>
          <w:rFonts w:ascii="Courier New" w:hAnsi="Courier New" w:cs="Courier New"/>
          <w:spacing w:val="2"/>
        </w:rPr>
      </w:pPr>
    </w:p>
    <w:p w14:paraId="191F2F2B" w14:textId="77777777" w:rsidR="002454E7" w:rsidRPr="007F3D45" w:rsidRDefault="002454E7" w:rsidP="00102B07">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“11.-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5C6151DF" w14:textId="4C8EEE71" w:rsidR="002454E7" w:rsidRPr="007F3D45" w:rsidRDefault="002454E7" w:rsidP="00102B07">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En el ejercicio de esta función procurará que las autorizaciones que sean de su competencia cumplan con los criterios de no discriminación, necesidad y proporcionalidad, </w:t>
      </w:r>
      <w:r w:rsidR="00102B07" w:rsidRPr="007F3D45">
        <w:rPr>
          <w:rFonts w:ascii="Courier New" w:hAnsi="Courier New" w:cs="Courier New"/>
          <w:spacing w:val="2"/>
        </w:rPr>
        <w:t xml:space="preserve">y </w:t>
      </w:r>
      <w:r w:rsidRPr="007F3D45">
        <w:rPr>
          <w:rFonts w:ascii="Courier New" w:hAnsi="Courier New" w:cs="Courier New"/>
          <w:spacing w:val="2"/>
        </w:rPr>
        <w:t>propon</w:t>
      </w:r>
      <w:r w:rsidR="00102B07" w:rsidRPr="007F3D45">
        <w:rPr>
          <w:rFonts w:ascii="Courier New" w:hAnsi="Courier New" w:cs="Courier New"/>
          <w:spacing w:val="2"/>
        </w:rPr>
        <w:t>drá</w:t>
      </w:r>
      <w:r w:rsidRPr="007F3D45">
        <w:rPr>
          <w:rFonts w:ascii="Courier New" w:hAnsi="Courier New" w:cs="Courier New"/>
          <w:spacing w:val="2"/>
        </w:rPr>
        <w:t>, cuando corresponda, su eliminación o reemplazo por técnicas habilitantes alternativas.</w:t>
      </w:r>
    </w:p>
    <w:p w14:paraId="1C8EBC45" w14:textId="24502FA4" w:rsidR="002454E7" w:rsidRPr="007F3D45" w:rsidRDefault="002454E7" w:rsidP="00102B07">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El diagnóstico y las propuestas resultantes serán presentadas ante la Oficina de </w:t>
      </w:r>
      <w:r w:rsidRPr="007F3D45">
        <w:rPr>
          <w:rFonts w:ascii="Courier New" w:hAnsi="Courier New" w:cs="Courier New"/>
          <w:spacing w:val="2"/>
        </w:rPr>
        <w:lastRenderedPageBreak/>
        <w:t xml:space="preserve">Autorizaciones Sectoriales e Inversión, por intermedio del </w:t>
      </w:r>
      <w:proofErr w:type="gramStart"/>
      <w:r w:rsidRPr="007F3D45">
        <w:rPr>
          <w:rFonts w:ascii="Courier New" w:hAnsi="Courier New" w:cs="Courier New"/>
          <w:spacing w:val="2"/>
        </w:rPr>
        <w:t>Ministro</w:t>
      </w:r>
      <w:proofErr w:type="gramEnd"/>
      <w:r w:rsidRPr="007F3D45">
        <w:rPr>
          <w:rFonts w:ascii="Courier New" w:hAnsi="Courier New" w:cs="Courier New"/>
          <w:spacing w:val="2"/>
        </w:rPr>
        <w:t xml:space="preserve"> de Salud, cuando corresponda.”.</w:t>
      </w:r>
    </w:p>
    <w:p w14:paraId="2AD957E4" w14:textId="77777777" w:rsidR="002454E7" w:rsidRPr="007F3D45" w:rsidRDefault="002454E7" w:rsidP="002454E7">
      <w:pPr>
        <w:spacing w:line="360" w:lineRule="auto"/>
        <w:ind w:firstLine="1134"/>
        <w:jc w:val="both"/>
        <w:rPr>
          <w:rFonts w:ascii="Courier New" w:hAnsi="Courier New" w:cs="Courier New"/>
          <w:spacing w:val="2"/>
        </w:rPr>
      </w:pPr>
    </w:p>
    <w:p w14:paraId="4C51DD21" w14:textId="77777777" w:rsidR="00102B07" w:rsidRPr="007F3D45" w:rsidRDefault="00102B07" w:rsidP="002454E7">
      <w:pPr>
        <w:spacing w:line="360" w:lineRule="auto"/>
        <w:ind w:firstLine="1134"/>
        <w:jc w:val="both"/>
        <w:rPr>
          <w:rFonts w:ascii="Courier New" w:hAnsi="Courier New" w:cs="Courier New"/>
          <w:spacing w:val="2"/>
        </w:rPr>
      </w:pPr>
    </w:p>
    <w:p w14:paraId="6F0DA1D6" w14:textId="5686E8A1"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102B07" w:rsidRPr="007F3D45">
        <w:rPr>
          <w:rFonts w:ascii="Courier New" w:hAnsi="Courier New" w:cs="Courier New"/>
          <w:spacing w:val="2"/>
        </w:rPr>
        <w:t>74</w:t>
      </w:r>
      <w:r w:rsidRPr="007F3D45">
        <w:rPr>
          <w:rFonts w:ascii="Courier New" w:hAnsi="Courier New" w:cs="Courier New"/>
          <w:spacing w:val="2"/>
        </w:rPr>
        <w:t xml:space="preserve">.- </w:t>
      </w:r>
      <w:proofErr w:type="spellStart"/>
      <w:r w:rsidRPr="007F3D45">
        <w:rPr>
          <w:rFonts w:ascii="Courier New" w:hAnsi="Courier New" w:cs="Courier New"/>
          <w:spacing w:val="2"/>
        </w:rPr>
        <w:t>Introdúcense</w:t>
      </w:r>
      <w:proofErr w:type="spellEnd"/>
      <w:r w:rsidRPr="007F3D45">
        <w:rPr>
          <w:rFonts w:ascii="Courier New" w:hAnsi="Courier New" w:cs="Courier New"/>
          <w:spacing w:val="2"/>
        </w:rPr>
        <w:t xml:space="preserve"> las siguientes modificaciones en el Código Sanitario: </w:t>
      </w:r>
    </w:p>
    <w:p w14:paraId="7906910A" w14:textId="77777777" w:rsidR="002454E7" w:rsidRPr="007F3D45" w:rsidRDefault="002454E7" w:rsidP="002454E7">
      <w:pPr>
        <w:spacing w:line="360" w:lineRule="auto"/>
        <w:ind w:firstLine="1134"/>
        <w:jc w:val="both"/>
        <w:rPr>
          <w:rFonts w:ascii="Courier New" w:hAnsi="Courier New" w:cs="Courier New"/>
          <w:spacing w:val="2"/>
        </w:rPr>
      </w:pPr>
    </w:p>
    <w:p w14:paraId="0BF7280B"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t>En el artículo 7°:</w:t>
      </w:r>
    </w:p>
    <w:p w14:paraId="23C7E7C5" w14:textId="77777777" w:rsidR="002454E7" w:rsidRPr="007F3D45" w:rsidRDefault="002454E7" w:rsidP="002454E7">
      <w:pPr>
        <w:spacing w:line="360" w:lineRule="auto"/>
        <w:ind w:firstLine="1134"/>
        <w:jc w:val="both"/>
        <w:rPr>
          <w:rFonts w:ascii="Courier New" w:hAnsi="Courier New" w:cs="Courier New"/>
          <w:spacing w:val="2"/>
        </w:rPr>
      </w:pPr>
    </w:p>
    <w:p w14:paraId="471325C4"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inciso segundo por el siguiente:</w:t>
      </w:r>
    </w:p>
    <w:p w14:paraId="449CA8B2" w14:textId="4CC42994"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 autoridad sanitaria ante quien se presente una solicitud de autorización o permiso, deberá pronunciarse dentro del plazo de </w:t>
      </w:r>
      <w:r w:rsidR="00102B07" w:rsidRPr="007F3D45">
        <w:rPr>
          <w:rFonts w:ascii="Courier New" w:hAnsi="Courier New" w:cs="Courier New"/>
          <w:spacing w:val="2"/>
        </w:rPr>
        <w:t>treinta</w:t>
      </w:r>
      <w:r w:rsidRPr="007F3D45">
        <w:rPr>
          <w:rFonts w:ascii="Courier New" w:hAnsi="Courier New" w:cs="Courier New"/>
          <w:spacing w:val="2"/>
        </w:rPr>
        <w:t xml:space="preserve"> días hábiles, contado desde el ingreso de la solicitud. En caso de que existan observaciones de forma, la autoridad sanitaria podrá por una sola vez, otorgar un plazo al interesado para que subsane la falta o acompañe los documentos respectivos, con indicación de que, si así no lo h</w:t>
      </w:r>
      <w:r w:rsidR="00102B07" w:rsidRPr="007F3D45">
        <w:rPr>
          <w:rFonts w:ascii="Courier New" w:hAnsi="Courier New" w:cs="Courier New"/>
          <w:spacing w:val="2"/>
        </w:rPr>
        <w:t>ac</w:t>
      </w:r>
      <w:r w:rsidRPr="007F3D45">
        <w:rPr>
          <w:rFonts w:ascii="Courier New" w:hAnsi="Courier New" w:cs="Courier New"/>
          <w:spacing w:val="2"/>
        </w:rPr>
        <w:t>e, se tendrá por desistida su petición. En caso de denegarla, deberá hacerlo fundadamente.”.</w:t>
      </w:r>
    </w:p>
    <w:p w14:paraId="49007BFF" w14:textId="77777777" w:rsidR="002454E7" w:rsidRPr="007F3D45" w:rsidRDefault="002454E7" w:rsidP="002454E7">
      <w:pPr>
        <w:spacing w:line="360" w:lineRule="auto"/>
        <w:ind w:firstLine="1134"/>
        <w:jc w:val="both"/>
        <w:rPr>
          <w:rFonts w:ascii="Courier New" w:hAnsi="Courier New" w:cs="Courier New"/>
          <w:spacing w:val="2"/>
        </w:rPr>
      </w:pPr>
    </w:p>
    <w:p w14:paraId="32A1BC7B"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Agrégase</w:t>
      </w:r>
      <w:proofErr w:type="spellEnd"/>
      <w:r w:rsidRPr="007F3D45">
        <w:rPr>
          <w:rFonts w:ascii="Courier New" w:hAnsi="Courier New" w:cs="Courier New"/>
          <w:spacing w:val="2"/>
        </w:rPr>
        <w:t xml:space="preserve"> el siguiente inciso quinto, nuevo:</w:t>
      </w:r>
    </w:p>
    <w:p w14:paraId="04366A0A" w14:textId="3E10AB69"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“Con todo, no requerirán autorización o permiso de la autoridad sanitaria los proyectos o actividades que se determine</w:t>
      </w:r>
      <w:r w:rsidR="007B5569" w:rsidRPr="007F3D45">
        <w:rPr>
          <w:rFonts w:ascii="Courier New" w:hAnsi="Courier New" w:cs="Courier New"/>
          <w:spacing w:val="2"/>
        </w:rPr>
        <w:t>n</w:t>
      </w:r>
      <w:r w:rsidRPr="007F3D45">
        <w:rPr>
          <w:rFonts w:ascii="Courier New" w:hAnsi="Courier New" w:cs="Courier New"/>
          <w:spacing w:val="2"/>
        </w:rPr>
        <w:t xml:space="preserve"> en los respectivos reglamentos, de conformidad </w:t>
      </w:r>
      <w:r w:rsidR="00242947" w:rsidRPr="007F3D45">
        <w:rPr>
          <w:rFonts w:ascii="Courier New" w:hAnsi="Courier New" w:cs="Courier New"/>
          <w:spacing w:val="2"/>
        </w:rPr>
        <w:t xml:space="preserve">con el </w:t>
      </w:r>
      <w:r w:rsidRPr="007F3D45">
        <w:rPr>
          <w:rFonts w:ascii="Courier New" w:hAnsi="Courier New" w:cs="Courier New"/>
          <w:spacing w:val="2"/>
        </w:rPr>
        <w:t xml:space="preserve">artículo 4 numeral 19 del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 de 2005, del Ministerio de Salud, que fija texto refundido, coordinado y sistematizado del decreto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2.763, de 1979 y de las leyes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18.933 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18.469, en consideración al riesgo del proyecto o actividad a desarrollar, siempre que cumplan con el procedimiento establecido en el artículo 7° bis.”.</w:t>
      </w:r>
    </w:p>
    <w:p w14:paraId="368EC0E0" w14:textId="77777777" w:rsidR="002454E7" w:rsidRPr="007F3D45" w:rsidRDefault="002454E7" w:rsidP="002454E7">
      <w:pPr>
        <w:spacing w:line="360" w:lineRule="auto"/>
        <w:ind w:firstLine="1134"/>
        <w:jc w:val="both"/>
        <w:rPr>
          <w:rFonts w:ascii="Courier New" w:hAnsi="Courier New" w:cs="Courier New"/>
          <w:spacing w:val="2"/>
        </w:rPr>
      </w:pPr>
    </w:p>
    <w:p w14:paraId="5249EABC" w14:textId="77777777" w:rsidR="00886AC4" w:rsidRPr="007F3D45" w:rsidRDefault="00886AC4" w:rsidP="002454E7">
      <w:pPr>
        <w:spacing w:line="360" w:lineRule="auto"/>
        <w:ind w:firstLine="1134"/>
        <w:jc w:val="both"/>
        <w:rPr>
          <w:rFonts w:ascii="Courier New" w:hAnsi="Courier New" w:cs="Courier New"/>
          <w:spacing w:val="2"/>
        </w:rPr>
      </w:pPr>
    </w:p>
    <w:p w14:paraId="1D8A2789" w14:textId="78BF067C"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2.</w:t>
      </w:r>
      <w:r w:rsidRPr="007F3D45">
        <w:rPr>
          <w:rFonts w:ascii="Courier New" w:hAnsi="Courier New" w:cs="Courier New"/>
          <w:spacing w:val="2"/>
        </w:rPr>
        <w:tab/>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a continuación del artículo 7°, el siguiente artículo 7 bis, nuevo:</w:t>
      </w:r>
    </w:p>
    <w:p w14:paraId="581B78FA" w14:textId="77777777" w:rsidR="002454E7" w:rsidRPr="007F3D45" w:rsidRDefault="002454E7" w:rsidP="002454E7">
      <w:pPr>
        <w:spacing w:line="360" w:lineRule="auto"/>
        <w:ind w:firstLine="1134"/>
        <w:jc w:val="both"/>
        <w:rPr>
          <w:rFonts w:ascii="Courier New" w:hAnsi="Courier New" w:cs="Courier New"/>
          <w:spacing w:val="2"/>
        </w:rPr>
      </w:pPr>
    </w:p>
    <w:p w14:paraId="30FCF03A" w14:textId="7B92A2E4"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7 </w:t>
      </w:r>
      <w:proofErr w:type="gramStart"/>
      <w:r w:rsidRPr="007F3D45">
        <w:rPr>
          <w:rFonts w:ascii="Courier New" w:hAnsi="Courier New" w:cs="Courier New"/>
          <w:spacing w:val="2"/>
        </w:rPr>
        <w:t>bis.-</w:t>
      </w:r>
      <w:proofErr w:type="gramEnd"/>
      <w:r w:rsidRPr="007F3D45">
        <w:rPr>
          <w:rFonts w:ascii="Courier New" w:hAnsi="Courier New" w:cs="Courier New"/>
          <w:spacing w:val="2"/>
        </w:rPr>
        <w:t xml:space="preserve"> Para los casos señalados en el inciso final del artículo 7°, el titular deberá presentar a la autoridad respectiva una declaración jurada </w:t>
      </w:r>
      <w:r w:rsidR="00886AC4" w:rsidRPr="007F3D45">
        <w:rPr>
          <w:rFonts w:ascii="Courier New" w:hAnsi="Courier New" w:cs="Courier New"/>
          <w:spacing w:val="2"/>
        </w:rPr>
        <w:t>que dé</w:t>
      </w:r>
      <w:r w:rsidRPr="007F3D45">
        <w:rPr>
          <w:rFonts w:ascii="Courier New" w:hAnsi="Courier New" w:cs="Courier New"/>
          <w:spacing w:val="2"/>
        </w:rPr>
        <w:t xml:space="preserve"> cuenta que el proyecto o actividad cumple con la normativa sanitaria que le sea aplicable. </w:t>
      </w:r>
    </w:p>
    <w:p w14:paraId="7298C000" w14:textId="77777777" w:rsidR="002454E7" w:rsidRPr="007F3D45" w:rsidRDefault="002454E7" w:rsidP="002454E7">
      <w:pPr>
        <w:spacing w:line="360" w:lineRule="auto"/>
        <w:ind w:firstLine="1134"/>
        <w:jc w:val="both"/>
        <w:rPr>
          <w:rFonts w:ascii="Courier New" w:hAnsi="Courier New" w:cs="Courier New"/>
          <w:spacing w:val="2"/>
        </w:rPr>
      </w:pPr>
    </w:p>
    <w:p w14:paraId="690AC585"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El reglamento respectivo determinará el contenido de la declaración jurada y los antecedentes que deberán acompañarse junto con ésta.</w:t>
      </w:r>
    </w:p>
    <w:p w14:paraId="5D487387" w14:textId="77777777" w:rsidR="002454E7" w:rsidRPr="007F3D45" w:rsidRDefault="002454E7" w:rsidP="002454E7">
      <w:pPr>
        <w:spacing w:line="360" w:lineRule="auto"/>
        <w:ind w:firstLine="1134"/>
        <w:jc w:val="both"/>
        <w:rPr>
          <w:rFonts w:ascii="Courier New" w:hAnsi="Courier New" w:cs="Courier New"/>
          <w:spacing w:val="2"/>
        </w:rPr>
      </w:pPr>
    </w:p>
    <w:p w14:paraId="3F84F7AE"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 declaración jurada surtirá efecto desde el día de su presentación, sin necesidad de aprobación posterior por parte de la autoridad sanitaria, quien considerará los antecedentes presentados para las acciones de fiscalización, vigilancia o control posterior. </w:t>
      </w:r>
    </w:p>
    <w:p w14:paraId="6B1EAECB" w14:textId="77777777" w:rsidR="002454E7" w:rsidRPr="007F3D45" w:rsidRDefault="002454E7" w:rsidP="002454E7">
      <w:pPr>
        <w:spacing w:line="360" w:lineRule="auto"/>
        <w:ind w:firstLine="1134"/>
        <w:jc w:val="both"/>
        <w:rPr>
          <w:rFonts w:ascii="Courier New" w:hAnsi="Courier New" w:cs="Courier New"/>
          <w:spacing w:val="2"/>
        </w:rPr>
      </w:pPr>
    </w:p>
    <w:p w14:paraId="132480C2"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Los proyectos o actividades a que se refiere este artículo deberán ejecutarse con estricta sujeción a la declaración jurada y demás antecedentes presentados a la autoridad sanitaria. </w:t>
      </w:r>
    </w:p>
    <w:p w14:paraId="7A6C523D" w14:textId="77777777" w:rsidR="002454E7" w:rsidRPr="007F3D45" w:rsidRDefault="002454E7" w:rsidP="002454E7">
      <w:pPr>
        <w:spacing w:line="360" w:lineRule="auto"/>
        <w:ind w:firstLine="1134"/>
        <w:jc w:val="both"/>
        <w:rPr>
          <w:rFonts w:ascii="Courier New" w:hAnsi="Courier New" w:cs="Courier New"/>
          <w:spacing w:val="2"/>
        </w:rPr>
      </w:pPr>
    </w:p>
    <w:p w14:paraId="289BDE1B" w14:textId="437FF825"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De oficio o a petición de parte, la autoridad sanitaria podrá disponer la paralización, suspensión o clausura del proyecto o actividad, en aquellos casos en que se advierta el incumplimiento de las normas aplicables para sujetarse a la presentación de una declaración jurada o la falsedad, inexactitud u omisión de carácter esencial en el contenido de la declaración o en la documentación acompañada para acreditar el cumplimiento de lo declarado, de conformidad a lo establecido en el Libro X.</w:t>
      </w:r>
    </w:p>
    <w:p w14:paraId="7EA473AB" w14:textId="77777777" w:rsidR="002454E7" w:rsidRPr="007F3D45" w:rsidRDefault="002454E7" w:rsidP="002454E7">
      <w:pPr>
        <w:spacing w:line="360" w:lineRule="auto"/>
        <w:ind w:firstLine="1134"/>
        <w:jc w:val="both"/>
        <w:rPr>
          <w:rFonts w:ascii="Courier New" w:hAnsi="Courier New" w:cs="Courier New"/>
          <w:spacing w:val="2"/>
        </w:rPr>
      </w:pPr>
    </w:p>
    <w:p w14:paraId="05F65A5D"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La habilitación a que da lugar la declaración jurada tendrá la vigencia que para cada caso se establezca en los respectivos reglamentos.”.</w:t>
      </w:r>
    </w:p>
    <w:p w14:paraId="07E1849F" w14:textId="77777777" w:rsidR="006028C1" w:rsidRPr="007F3D45" w:rsidRDefault="006028C1" w:rsidP="002454E7">
      <w:pPr>
        <w:spacing w:line="360" w:lineRule="auto"/>
        <w:ind w:firstLine="1134"/>
        <w:jc w:val="both"/>
        <w:rPr>
          <w:rFonts w:ascii="Courier New" w:hAnsi="Courier New" w:cs="Courier New"/>
          <w:spacing w:val="2"/>
        </w:rPr>
      </w:pPr>
    </w:p>
    <w:p w14:paraId="56F56359" w14:textId="77777777" w:rsidR="002454E7" w:rsidRPr="007F3D45" w:rsidRDefault="002454E7" w:rsidP="002454E7">
      <w:pPr>
        <w:spacing w:line="360" w:lineRule="auto"/>
        <w:ind w:firstLine="1134"/>
        <w:jc w:val="both"/>
        <w:rPr>
          <w:rFonts w:ascii="Courier New" w:hAnsi="Courier New" w:cs="Courier New"/>
          <w:spacing w:val="2"/>
        </w:rPr>
      </w:pPr>
    </w:p>
    <w:p w14:paraId="1EF124B3"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3.</w:t>
      </w:r>
      <w:r w:rsidRPr="007F3D45">
        <w:rPr>
          <w:rFonts w:ascii="Courier New" w:hAnsi="Courier New" w:cs="Courier New"/>
          <w:spacing w:val="2"/>
        </w:rPr>
        <w:tab/>
        <w:t>En el artículo 15°:</w:t>
      </w:r>
    </w:p>
    <w:p w14:paraId="2419B8ED" w14:textId="77777777" w:rsidR="002454E7" w:rsidRPr="007F3D45" w:rsidRDefault="002454E7" w:rsidP="002454E7">
      <w:pPr>
        <w:spacing w:line="360" w:lineRule="auto"/>
        <w:ind w:firstLine="1134"/>
        <w:jc w:val="both"/>
        <w:rPr>
          <w:rFonts w:ascii="Courier New" w:hAnsi="Courier New" w:cs="Courier New"/>
          <w:spacing w:val="2"/>
        </w:rPr>
      </w:pPr>
    </w:p>
    <w:p w14:paraId="09D82408"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t>Intercálese, en el artículo 15°, el siguiente inciso segundo, nuevo, pasando el actual inciso segundo a ser inciso tercero y así sucesivamente:</w:t>
      </w:r>
    </w:p>
    <w:p w14:paraId="2ABC3A72" w14:textId="7777777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“Para el caso de los locales y actividades sujetas al procedimiento establecido en el artículo 7° bis, bastará como acreditación ante la Municipalidad el comprobante de ingreso de la declaración jurada a que se refiere dicho artículo.”.</w:t>
      </w:r>
    </w:p>
    <w:p w14:paraId="12B4D69E" w14:textId="77777777" w:rsidR="00643D2D" w:rsidRPr="007F3D45" w:rsidRDefault="00643D2D" w:rsidP="002454E7">
      <w:pPr>
        <w:spacing w:line="360" w:lineRule="auto"/>
        <w:ind w:firstLine="1134"/>
        <w:jc w:val="both"/>
        <w:rPr>
          <w:rFonts w:ascii="Courier New" w:hAnsi="Courier New" w:cs="Courier New"/>
          <w:spacing w:val="2"/>
        </w:rPr>
      </w:pPr>
    </w:p>
    <w:p w14:paraId="121AE8D4" w14:textId="350C6667"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en el actual inciso segundo, que ha pasado a ser tercero, la frase “del requisito establecido en el inciso precedente”, por “de los requisitos establecidos en los incisos precedentes”.</w:t>
      </w:r>
    </w:p>
    <w:p w14:paraId="3A825ED5" w14:textId="77777777" w:rsidR="00643D2D" w:rsidRPr="007F3D45" w:rsidRDefault="00643D2D" w:rsidP="002454E7">
      <w:pPr>
        <w:spacing w:line="360" w:lineRule="auto"/>
        <w:ind w:firstLine="1134"/>
        <w:jc w:val="both"/>
        <w:rPr>
          <w:rFonts w:ascii="Courier New" w:hAnsi="Courier New" w:cs="Courier New"/>
          <w:spacing w:val="2"/>
        </w:rPr>
      </w:pPr>
    </w:p>
    <w:p w14:paraId="2D62D672" w14:textId="77777777" w:rsidR="002454E7" w:rsidRPr="007F3D45" w:rsidRDefault="002454E7" w:rsidP="002454E7">
      <w:pPr>
        <w:spacing w:line="360" w:lineRule="auto"/>
        <w:ind w:firstLine="1134"/>
        <w:jc w:val="both"/>
        <w:rPr>
          <w:rFonts w:ascii="Courier New" w:hAnsi="Courier New" w:cs="Courier New"/>
          <w:spacing w:val="2"/>
        </w:rPr>
      </w:pPr>
    </w:p>
    <w:p w14:paraId="43C9AD8E" w14:textId="37C141AE"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4.</w:t>
      </w:r>
      <w:r w:rsidRPr="007F3D45">
        <w:rPr>
          <w:rFonts w:ascii="Courier New" w:hAnsi="Courier New" w:cs="Courier New"/>
          <w:spacing w:val="2"/>
        </w:rPr>
        <w:tab/>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en el artículo 71° el siguiente inciso tercero, nuevo:</w:t>
      </w:r>
    </w:p>
    <w:p w14:paraId="35AF3979" w14:textId="2F14A92F" w:rsidR="002454E7" w:rsidRPr="007F3D45" w:rsidRDefault="002454E7" w:rsidP="002454E7">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“Con todo, no requerirán autorización los proyectos que determine el respectivo reglamento, de conformidad </w:t>
      </w:r>
      <w:r w:rsidR="00F24885" w:rsidRPr="007F3D45">
        <w:rPr>
          <w:rFonts w:ascii="Courier New" w:hAnsi="Courier New" w:cs="Courier New"/>
          <w:spacing w:val="2"/>
        </w:rPr>
        <w:t xml:space="preserve">con </w:t>
      </w:r>
      <w:r w:rsidRPr="007F3D45">
        <w:rPr>
          <w:rFonts w:ascii="Courier New" w:hAnsi="Courier New" w:cs="Courier New"/>
          <w:spacing w:val="2"/>
        </w:rPr>
        <w:t xml:space="preserve">los criterios establecidos en el artículo 4° numeral 19 del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 de 2005, del Ministerio de Salud, que fija texto refundido, coordinado y sistematizado del decreto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2.763, de 1979 y de las leyes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18.933 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18.469, siempre que cumplan con el procedimiento establecido en el artículo 7° bis.”.</w:t>
      </w:r>
    </w:p>
    <w:p w14:paraId="1E3CA6AF" w14:textId="77777777" w:rsidR="002454E7" w:rsidRPr="007F3D45" w:rsidRDefault="002454E7" w:rsidP="002454E7">
      <w:pPr>
        <w:spacing w:line="360" w:lineRule="auto"/>
        <w:ind w:firstLine="1134"/>
        <w:jc w:val="both"/>
        <w:rPr>
          <w:rFonts w:ascii="Courier New" w:hAnsi="Courier New" w:cs="Courier New"/>
          <w:spacing w:val="2"/>
        </w:rPr>
      </w:pPr>
    </w:p>
    <w:p w14:paraId="4EFBF51F" w14:textId="77777777" w:rsidR="00486EBB" w:rsidRPr="007F3D45" w:rsidRDefault="00486EBB" w:rsidP="002454E7">
      <w:pPr>
        <w:spacing w:line="360" w:lineRule="auto"/>
        <w:ind w:firstLine="1134"/>
        <w:jc w:val="both"/>
        <w:rPr>
          <w:rFonts w:ascii="Courier New" w:hAnsi="Courier New" w:cs="Courier New"/>
          <w:spacing w:val="2"/>
        </w:rPr>
      </w:pPr>
    </w:p>
    <w:p w14:paraId="7FF97AE0" w14:textId="02DFF40D"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5.</w:t>
      </w:r>
      <w:r w:rsidRPr="007F3D45">
        <w:rPr>
          <w:rFonts w:ascii="Courier New" w:hAnsi="Courier New" w:cs="Courier New"/>
          <w:spacing w:val="2"/>
        </w:rPr>
        <w:tab/>
      </w:r>
      <w:r w:rsidR="005052B3" w:rsidRPr="007F3D45">
        <w:rPr>
          <w:rFonts w:ascii="Courier New" w:hAnsi="Courier New" w:cs="Courier New"/>
          <w:spacing w:val="2"/>
        </w:rPr>
        <w:t xml:space="preserve"> </w:t>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en el artículo 75° el siguiente inciso tercero, nuevo:</w:t>
      </w:r>
    </w:p>
    <w:p w14:paraId="12952CF7" w14:textId="3DABEFA1"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“Con todo, no requerirán autorización los proyectos que determine el respectivo reglamento, de conformidad con los criterios establecidos en el artículo 4° numeral 19 del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 de 2005, del Ministerio de Salud, que fija texto refundido, coordinado y sistematizado del decreto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2.763, de 1979 y de las leyes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18.933 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18.469, siempre que cumplan con el procedimiento establecido en el artículo 7° bis.”.</w:t>
      </w:r>
    </w:p>
    <w:p w14:paraId="7FEAB0BB" w14:textId="77777777" w:rsidR="00486EBB" w:rsidRPr="007F3D45" w:rsidRDefault="00486EBB" w:rsidP="00486EBB">
      <w:pPr>
        <w:spacing w:line="360" w:lineRule="auto"/>
        <w:ind w:firstLine="1134"/>
        <w:jc w:val="both"/>
        <w:rPr>
          <w:rFonts w:ascii="Courier New" w:hAnsi="Courier New" w:cs="Courier New"/>
          <w:spacing w:val="2"/>
        </w:rPr>
      </w:pPr>
    </w:p>
    <w:p w14:paraId="21102173" w14:textId="77777777" w:rsidR="005052B3" w:rsidRPr="007F3D45" w:rsidRDefault="005052B3" w:rsidP="00486EBB">
      <w:pPr>
        <w:spacing w:line="360" w:lineRule="auto"/>
        <w:ind w:firstLine="1134"/>
        <w:jc w:val="both"/>
        <w:rPr>
          <w:rFonts w:ascii="Courier New" w:hAnsi="Courier New" w:cs="Courier New"/>
          <w:spacing w:val="2"/>
        </w:rPr>
      </w:pPr>
    </w:p>
    <w:p w14:paraId="698AEE31" w14:textId="6CC668F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6.</w:t>
      </w:r>
      <w:r w:rsidRPr="007F3D45">
        <w:rPr>
          <w:rFonts w:ascii="Courier New" w:hAnsi="Courier New" w:cs="Courier New"/>
          <w:spacing w:val="2"/>
        </w:rPr>
        <w:tab/>
      </w:r>
      <w:r w:rsidR="005052B3" w:rsidRPr="007F3D45">
        <w:rPr>
          <w:rFonts w:ascii="Courier New" w:hAnsi="Courier New" w:cs="Courier New"/>
          <w:spacing w:val="2"/>
        </w:rPr>
        <w:t xml:space="preserve"> </w:t>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en el artículo 76°, el siguiente inciso segundo:</w:t>
      </w:r>
    </w:p>
    <w:p w14:paraId="759FACD0"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“Con todo, no requerirán autorización los proyectos o actividades que determine el respectivo reglamento, de conformidad a los criterios establecidos en el artículo 4° numeral 19 del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 de 2005, del Ministerio de Salud, que fija texto refundido, coordinado y sistematizado del decreto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2.763, de 1979 y de las leyes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18.933 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18.469, siempre que cumplan con el procedimiento establecido en el artículo 7° bis.”.</w:t>
      </w:r>
    </w:p>
    <w:p w14:paraId="09B596AF" w14:textId="77777777" w:rsidR="00486EBB" w:rsidRPr="007F3D45" w:rsidRDefault="00486EBB" w:rsidP="00486EBB">
      <w:pPr>
        <w:spacing w:line="360" w:lineRule="auto"/>
        <w:ind w:firstLine="1134"/>
        <w:jc w:val="both"/>
        <w:rPr>
          <w:rFonts w:ascii="Courier New" w:hAnsi="Courier New" w:cs="Courier New"/>
          <w:spacing w:val="2"/>
        </w:rPr>
      </w:pPr>
    </w:p>
    <w:p w14:paraId="56C9F26A" w14:textId="77777777" w:rsidR="005052B3" w:rsidRPr="007F3D45" w:rsidRDefault="005052B3" w:rsidP="00486EBB">
      <w:pPr>
        <w:spacing w:line="360" w:lineRule="auto"/>
        <w:ind w:firstLine="1134"/>
        <w:jc w:val="both"/>
        <w:rPr>
          <w:rFonts w:ascii="Courier New" w:hAnsi="Courier New" w:cs="Courier New"/>
          <w:spacing w:val="2"/>
        </w:rPr>
      </w:pPr>
    </w:p>
    <w:p w14:paraId="16627970" w14:textId="1C65B8DB"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7.</w:t>
      </w:r>
      <w:r w:rsidRPr="007F3D45">
        <w:rPr>
          <w:rFonts w:ascii="Courier New" w:hAnsi="Courier New" w:cs="Courier New"/>
          <w:spacing w:val="2"/>
        </w:rPr>
        <w:tab/>
      </w:r>
      <w:r w:rsidR="005052B3" w:rsidRPr="007F3D45">
        <w:rPr>
          <w:rFonts w:ascii="Courier New" w:hAnsi="Courier New" w:cs="Courier New"/>
          <w:spacing w:val="2"/>
        </w:rPr>
        <w:t xml:space="preserve"> </w:t>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en el artículo 79°, el siguiente inciso segundo, nuevo:  </w:t>
      </w:r>
    </w:p>
    <w:p w14:paraId="66A59E16"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“Con todo, no requerirán autorización previa del proyecto las plantas que determine el respectivo reglamento, de conformidad a los criterios establecidos en el artículo 4° numeral 19 del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 de 2005, del Ministerio de Salud, que fija texto refundido, coordinado y sistematizado del decreto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2.763, de 1979 y de </w:t>
      </w:r>
      <w:r w:rsidRPr="007F3D45">
        <w:rPr>
          <w:rFonts w:ascii="Courier New" w:hAnsi="Courier New" w:cs="Courier New"/>
          <w:spacing w:val="2"/>
        </w:rPr>
        <w:lastRenderedPageBreak/>
        <w:t xml:space="preserve">las leyes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18.933 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18.469, siempre que cumplan con el procedimiento establecido en el artículo 7° bis.”.</w:t>
      </w:r>
    </w:p>
    <w:p w14:paraId="7AAEA1C8" w14:textId="77777777" w:rsidR="00486EBB" w:rsidRPr="007F3D45" w:rsidRDefault="00486EBB" w:rsidP="00486EBB">
      <w:pPr>
        <w:spacing w:line="360" w:lineRule="auto"/>
        <w:ind w:firstLine="1134"/>
        <w:jc w:val="both"/>
        <w:rPr>
          <w:rFonts w:ascii="Courier New" w:hAnsi="Courier New" w:cs="Courier New"/>
          <w:spacing w:val="2"/>
        </w:rPr>
      </w:pPr>
    </w:p>
    <w:p w14:paraId="6CCB08BE" w14:textId="77777777" w:rsidR="005052B3" w:rsidRPr="007F3D45" w:rsidRDefault="005052B3" w:rsidP="00486EBB">
      <w:pPr>
        <w:spacing w:line="360" w:lineRule="auto"/>
        <w:ind w:firstLine="1134"/>
        <w:jc w:val="both"/>
        <w:rPr>
          <w:rFonts w:ascii="Courier New" w:hAnsi="Courier New" w:cs="Courier New"/>
          <w:spacing w:val="2"/>
        </w:rPr>
      </w:pPr>
    </w:p>
    <w:p w14:paraId="18817629" w14:textId="4FD7CB81"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8.</w:t>
      </w:r>
      <w:r w:rsidRPr="007F3D45">
        <w:rPr>
          <w:rFonts w:ascii="Courier New" w:hAnsi="Courier New" w:cs="Courier New"/>
          <w:spacing w:val="2"/>
        </w:rPr>
        <w:tab/>
      </w:r>
      <w:r w:rsidR="005052B3" w:rsidRPr="007F3D45">
        <w:rPr>
          <w:rFonts w:ascii="Courier New" w:hAnsi="Courier New" w:cs="Courier New"/>
          <w:spacing w:val="2"/>
        </w:rPr>
        <w:t xml:space="preserve"> </w:t>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en el artículo 80° el siguiente inciso tercero:</w:t>
      </w:r>
    </w:p>
    <w:p w14:paraId="1BBE0A0B"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“Con todo, no requerirán autorización previa del proyecto los lugares que determine el respectivo reglamento, de conformidad a los criterios establecidos en el artículo 4° numeral 19 del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 de 2005, del Ministerio de Salud, que fija texto refundido, coordinado y sistematizado del decreto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2.763, de 1979 y de las leyes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18.933 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18.469, siempre que cumplan con el procedimiento establecido en el artículo 7° bis.”.</w:t>
      </w:r>
    </w:p>
    <w:p w14:paraId="64941399" w14:textId="77777777" w:rsidR="00486EBB" w:rsidRPr="007F3D45" w:rsidRDefault="00486EBB" w:rsidP="00486EBB">
      <w:pPr>
        <w:spacing w:line="360" w:lineRule="auto"/>
        <w:ind w:firstLine="1134"/>
        <w:jc w:val="both"/>
        <w:rPr>
          <w:rFonts w:ascii="Courier New" w:hAnsi="Courier New" w:cs="Courier New"/>
          <w:spacing w:val="2"/>
        </w:rPr>
      </w:pPr>
    </w:p>
    <w:p w14:paraId="3268BAA2" w14:textId="77777777" w:rsidR="005052B3" w:rsidRPr="007F3D45" w:rsidRDefault="005052B3" w:rsidP="00486EBB">
      <w:pPr>
        <w:spacing w:line="360" w:lineRule="auto"/>
        <w:ind w:firstLine="1134"/>
        <w:jc w:val="both"/>
        <w:rPr>
          <w:rFonts w:ascii="Courier New" w:hAnsi="Courier New" w:cs="Courier New"/>
          <w:spacing w:val="2"/>
        </w:rPr>
      </w:pPr>
    </w:p>
    <w:p w14:paraId="1FC0B8FD" w14:textId="19AB769F"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9.</w:t>
      </w:r>
      <w:r w:rsidR="005052B3" w:rsidRPr="007F3D45">
        <w:rPr>
          <w:rFonts w:ascii="Courier New" w:hAnsi="Courier New" w:cs="Courier New"/>
          <w:spacing w:val="2"/>
        </w:rPr>
        <w:t xml:space="preserve"> </w:t>
      </w:r>
      <w:proofErr w:type="spellStart"/>
      <w:r w:rsidRPr="007F3D45">
        <w:rPr>
          <w:rFonts w:ascii="Courier New" w:hAnsi="Courier New" w:cs="Courier New"/>
          <w:spacing w:val="2"/>
        </w:rPr>
        <w:t>Elimínase</w:t>
      </w:r>
      <w:proofErr w:type="spellEnd"/>
      <w:r w:rsidRPr="007F3D45">
        <w:rPr>
          <w:rFonts w:ascii="Courier New" w:hAnsi="Courier New" w:cs="Courier New"/>
          <w:spacing w:val="2"/>
        </w:rPr>
        <w:t xml:space="preserve"> en el inciso tercero del artículo 83°, a continuación de la expresión “una determinada actividad industrial”, la frase “o comercial”.</w:t>
      </w:r>
    </w:p>
    <w:p w14:paraId="3F8584AC" w14:textId="77777777" w:rsidR="00486EBB" w:rsidRPr="007F3D45" w:rsidRDefault="00486EBB" w:rsidP="00486EBB">
      <w:pPr>
        <w:spacing w:line="360" w:lineRule="auto"/>
        <w:ind w:firstLine="1134"/>
        <w:jc w:val="both"/>
        <w:rPr>
          <w:rFonts w:ascii="Courier New" w:hAnsi="Courier New" w:cs="Courier New"/>
          <w:spacing w:val="2"/>
        </w:rPr>
      </w:pPr>
    </w:p>
    <w:p w14:paraId="2C61B87A" w14:textId="77777777" w:rsidR="005052B3" w:rsidRPr="007F3D45" w:rsidRDefault="005052B3" w:rsidP="00486EBB">
      <w:pPr>
        <w:spacing w:line="360" w:lineRule="auto"/>
        <w:ind w:firstLine="1134"/>
        <w:jc w:val="both"/>
        <w:rPr>
          <w:rFonts w:ascii="Courier New" w:hAnsi="Courier New" w:cs="Courier New"/>
          <w:spacing w:val="2"/>
        </w:rPr>
      </w:pPr>
    </w:p>
    <w:p w14:paraId="003F8E42" w14:textId="3D95714A"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10.</w:t>
      </w:r>
      <w:r w:rsidR="005052B3" w:rsidRPr="007F3D45">
        <w:rPr>
          <w:rFonts w:ascii="Courier New" w:hAnsi="Courier New" w:cs="Courier New"/>
          <w:spacing w:val="2"/>
        </w:rPr>
        <w:t xml:space="preserve"> </w:t>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en el artículo 103 el siguiente inciso tercero:</w:t>
      </w:r>
    </w:p>
    <w:p w14:paraId="2141304D"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“Con todo, no requerirán la autorización previa a que se refiere el inciso primero los locales que determine el respectivo reglamento, de conformidad a los criterios establecidos en el artículo 4° numeral 19 del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 de 2005, del Ministerio de Salud, que fija texto refundido, coordinado y sistematizado del decreto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2.763, de 1979 y de las leyes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18.933 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18.469, siempre que cumplan con el procedimiento establecido en el artículo 7° bis.”.</w:t>
      </w:r>
    </w:p>
    <w:p w14:paraId="5CE6C7E6" w14:textId="77777777" w:rsidR="00486EBB" w:rsidRPr="007F3D45" w:rsidRDefault="00486EBB" w:rsidP="00486EBB">
      <w:pPr>
        <w:spacing w:line="360" w:lineRule="auto"/>
        <w:ind w:firstLine="1134"/>
        <w:jc w:val="both"/>
        <w:rPr>
          <w:rFonts w:ascii="Courier New" w:hAnsi="Courier New" w:cs="Courier New"/>
          <w:spacing w:val="2"/>
        </w:rPr>
      </w:pPr>
    </w:p>
    <w:p w14:paraId="0014DEAC" w14:textId="77777777" w:rsidR="005052B3" w:rsidRPr="007F3D45" w:rsidRDefault="005052B3" w:rsidP="00486EBB">
      <w:pPr>
        <w:spacing w:line="360" w:lineRule="auto"/>
        <w:ind w:firstLine="1134"/>
        <w:jc w:val="both"/>
        <w:rPr>
          <w:rFonts w:ascii="Courier New" w:hAnsi="Courier New" w:cs="Courier New"/>
          <w:spacing w:val="2"/>
        </w:rPr>
      </w:pPr>
    </w:p>
    <w:p w14:paraId="1C8FA730" w14:textId="543CFBE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11.</w:t>
      </w:r>
      <w:r w:rsidR="005052B3" w:rsidRPr="007F3D45">
        <w:rPr>
          <w:rFonts w:ascii="Courier New" w:hAnsi="Courier New" w:cs="Courier New"/>
          <w:spacing w:val="2"/>
        </w:rPr>
        <w:t xml:space="preserve"> </w:t>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en el artículo 121 el siguiente inciso tercero:</w:t>
      </w:r>
    </w:p>
    <w:p w14:paraId="7903796D" w14:textId="3A89176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“Los servicios de atención móviles que se desplacen o emplacen por un tiempo determinado en una región distinta a aquella en que fue otorgada la autorización sanitaria, se regirán por lo establecido en el artículo 7° inciso final, siempre que cumplan con el procedimiento establecido en el artículo 7° bis y según lo defina el reglamento respectivo.”.</w:t>
      </w:r>
    </w:p>
    <w:p w14:paraId="15564EC6" w14:textId="77777777" w:rsidR="00486EBB" w:rsidRPr="007F3D45" w:rsidRDefault="00486EBB" w:rsidP="00486EBB">
      <w:pPr>
        <w:spacing w:line="360" w:lineRule="auto"/>
        <w:ind w:firstLine="1134"/>
        <w:jc w:val="both"/>
        <w:rPr>
          <w:rFonts w:ascii="Courier New" w:hAnsi="Courier New" w:cs="Courier New"/>
          <w:spacing w:val="2"/>
        </w:rPr>
      </w:pPr>
    </w:p>
    <w:p w14:paraId="5ED8B448" w14:textId="77777777" w:rsidR="005052B3" w:rsidRPr="007F3D45" w:rsidRDefault="005052B3" w:rsidP="00486EBB">
      <w:pPr>
        <w:spacing w:line="360" w:lineRule="auto"/>
        <w:ind w:firstLine="1134"/>
        <w:jc w:val="both"/>
        <w:rPr>
          <w:rFonts w:ascii="Courier New" w:hAnsi="Courier New" w:cs="Courier New"/>
          <w:spacing w:val="2"/>
        </w:rPr>
      </w:pPr>
    </w:p>
    <w:p w14:paraId="2B18C54B" w14:textId="16C79FBD"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12.</w:t>
      </w:r>
      <w:r w:rsidR="005052B3" w:rsidRPr="007F3D45">
        <w:rPr>
          <w:rFonts w:ascii="Courier New" w:hAnsi="Courier New" w:cs="Courier New"/>
          <w:spacing w:val="2"/>
        </w:rPr>
        <w:t xml:space="preserve"> </w:t>
      </w:r>
      <w:proofErr w:type="spellStart"/>
      <w:r w:rsidRPr="007F3D45">
        <w:rPr>
          <w:rFonts w:ascii="Courier New" w:hAnsi="Courier New" w:cs="Courier New"/>
          <w:spacing w:val="2"/>
        </w:rPr>
        <w:t>Agrégase</w:t>
      </w:r>
      <w:proofErr w:type="spellEnd"/>
      <w:r w:rsidRPr="007F3D45">
        <w:rPr>
          <w:rFonts w:ascii="Courier New" w:hAnsi="Courier New" w:cs="Courier New"/>
          <w:spacing w:val="2"/>
        </w:rPr>
        <w:t xml:space="preserve">, en el inciso segundo del artículo 122, a continuación del punto final, que pasa a ser punto </w:t>
      </w:r>
      <w:r w:rsidR="00D36DA2" w:rsidRPr="007F3D45">
        <w:rPr>
          <w:rFonts w:ascii="Courier New" w:hAnsi="Courier New" w:cs="Courier New"/>
          <w:spacing w:val="2"/>
        </w:rPr>
        <w:t xml:space="preserve">y </w:t>
      </w:r>
      <w:r w:rsidRPr="007F3D45">
        <w:rPr>
          <w:rFonts w:ascii="Courier New" w:hAnsi="Courier New" w:cs="Courier New"/>
          <w:spacing w:val="2"/>
        </w:rPr>
        <w:t xml:space="preserve">seguido, la </w:t>
      </w:r>
      <w:r w:rsidR="00D36DA2" w:rsidRPr="007F3D45">
        <w:rPr>
          <w:rFonts w:ascii="Courier New" w:hAnsi="Courier New" w:cs="Courier New"/>
          <w:spacing w:val="2"/>
        </w:rPr>
        <w:t>siguiente oración:</w:t>
      </w:r>
      <w:r w:rsidRPr="007F3D45">
        <w:rPr>
          <w:rFonts w:ascii="Courier New" w:hAnsi="Courier New" w:cs="Courier New"/>
          <w:spacing w:val="2"/>
        </w:rPr>
        <w:t xml:space="preserve"> “Asimismo, deberá especificar los establecimientos asistenciales a que se refiere el inciso primero que no requerirán autorización previa en consideración al bajo riesgo de la actividad a realizar y conforme a los criterios establecidos en el artículo 4° numeral 19 del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 de 2005, del Ministerio de Salud, que fija texto refundido, coordinado y sistematizado del decreto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2.763, de 1979 y de las leyes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18.933 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18.469, siempre que cumplan con el procedimiento establecido en el artículo 7° bis.”.</w:t>
      </w:r>
    </w:p>
    <w:p w14:paraId="70558D09" w14:textId="77777777" w:rsidR="00486EBB" w:rsidRPr="007F3D45" w:rsidRDefault="00486EBB" w:rsidP="00486EBB">
      <w:pPr>
        <w:spacing w:line="360" w:lineRule="auto"/>
        <w:ind w:firstLine="1134"/>
        <w:jc w:val="both"/>
        <w:rPr>
          <w:rFonts w:ascii="Courier New" w:hAnsi="Courier New" w:cs="Courier New"/>
          <w:spacing w:val="2"/>
        </w:rPr>
      </w:pPr>
    </w:p>
    <w:p w14:paraId="743592CC" w14:textId="77777777" w:rsidR="00D36DA2" w:rsidRPr="007F3D45" w:rsidRDefault="00D36DA2" w:rsidP="00486EBB">
      <w:pPr>
        <w:spacing w:line="360" w:lineRule="auto"/>
        <w:ind w:firstLine="1134"/>
        <w:jc w:val="both"/>
        <w:rPr>
          <w:rFonts w:ascii="Courier New" w:hAnsi="Courier New" w:cs="Courier New"/>
          <w:spacing w:val="2"/>
        </w:rPr>
      </w:pPr>
    </w:p>
    <w:p w14:paraId="1D10745A" w14:textId="2986DC5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13.</w:t>
      </w:r>
      <w:r w:rsidR="00D36DA2" w:rsidRPr="007F3D45">
        <w:rPr>
          <w:rFonts w:ascii="Courier New" w:hAnsi="Courier New" w:cs="Courier New"/>
          <w:spacing w:val="2"/>
        </w:rPr>
        <w:t xml:space="preserve"> </w:t>
      </w:r>
      <w:r w:rsidRPr="007F3D45">
        <w:rPr>
          <w:rFonts w:ascii="Courier New" w:hAnsi="Courier New" w:cs="Courier New"/>
          <w:spacing w:val="2"/>
        </w:rPr>
        <w:t>En el artículo 123:</w:t>
      </w:r>
    </w:p>
    <w:p w14:paraId="5EB27AB3" w14:textId="1DBF14F9"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t>Intercálese el siguiente inciso segundo, nuevo, pasando el actual inciso segundo a ser inciso tercero y así sucesivamente:</w:t>
      </w:r>
    </w:p>
    <w:p w14:paraId="0424B05A"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“Con todo, no requerirán la autorización previa a que se refiere el inciso primero los establecimientos ambulatorios o salas de procedimiento que determine el </w:t>
      </w:r>
      <w:r w:rsidRPr="007F3D45">
        <w:rPr>
          <w:rFonts w:ascii="Courier New" w:hAnsi="Courier New" w:cs="Courier New"/>
          <w:spacing w:val="2"/>
        </w:rPr>
        <w:lastRenderedPageBreak/>
        <w:t xml:space="preserve">respectivo reglamento en consideración al bajo riesgo de la actividad a realizar y conforme a los criterios establecidos en el artículo 4° numeral 19 del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 de 2005, del Ministerio de Salud, que fija texto refundido, coordinado y sistematizado del decreto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2.763, de 1979 y de las leyes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18.933 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18.469, siempre que cumplan con el procedimiento establecido en el artículo 7° bis.”.</w:t>
      </w:r>
    </w:p>
    <w:p w14:paraId="0E8E3202" w14:textId="77777777" w:rsidR="00486EBB" w:rsidRPr="007F3D45" w:rsidRDefault="00486EBB" w:rsidP="00486EBB">
      <w:pPr>
        <w:spacing w:line="360" w:lineRule="auto"/>
        <w:ind w:firstLine="1134"/>
        <w:jc w:val="both"/>
        <w:rPr>
          <w:rFonts w:ascii="Courier New" w:hAnsi="Courier New" w:cs="Courier New"/>
          <w:spacing w:val="2"/>
        </w:rPr>
      </w:pPr>
    </w:p>
    <w:p w14:paraId="00213941"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xml:space="preserve"> en el actual inciso segundo, que ha pasado a ser tercero, entre las expresiones “reguladas por decreto”, y “requerirán autorización sanitaria”, la frase “, que utilicen instrumentos o equipos que afecten invasivamente el cuerpo humano, generen riesgo para éste, ejecuten maniobras o empleen instrumentos que penetren la piel y mucosas,”.</w:t>
      </w:r>
    </w:p>
    <w:p w14:paraId="159E1A97" w14:textId="77777777" w:rsidR="00486EBB" w:rsidRPr="007F3D45" w:rsidRDefault="00486EBB" w:rsidP="00486EBB">
      <w:pPr>
        <w:spacing w:line="360" w:lineRule="auto"/>
        <w:ind w:firstLine="1134"/>
        <w:jc w:val="both"/>
        <w:rPr>
          <w:rFonts w:ascii="Courier New" w:hAnsi="Courier New" w:cs="Courier New"/>
          <w:spacing w:val="2"/>
        </w:rPr>
      </w:pPr>
    </w:p>
    <w:p w14:paraId="6D6ED5E1" w14:textId="73F4FBAB"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c)</w:t>
      </w:r>
      <w:r w:rsidRPr="007F3D45">
        <w:rPr>
          <w:rFonts w:ascii="Courier New" w:hAnsi="Courier New" w:cs="Courier New"/>
          <w:spacing w:val="2"/>
        </w:rPr>
        <w:tab/>
        <w:t>Intercálese a continuación del actual inciso segundo, que ha pasado a ser tercero, el siguiente inciso cuarto, nuevo:</w:t>
      </w:r>
    </w:p>
    <w:p w14:paraId="10E00A43"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“Aquellos establecimientos en que se ejerzan prácticas médicas alternativas o complementarias no invasivas de conformidad al inciso anterior, se sujetarán al procedimiento de declaración jurada establecido en el artículo 7° bis.”.</w:t>
      </w:r>
    </w:p>
    <w:p w14:paraId="7DF65DA4" w14:textId="77777777" w:rsidR="00486EBB" w:rsidRPr="007F3D45" w:rsidRDefault="00486EBB" w:rsidP="00486EBB">
      <w:pPr>
        <w:spacing w:line="360" w:lineRule="auto"/>
        <w:ind w:firstLine="1134"/>
        <w:jc w:val="both"/>
        <w:rPr>
          <w:rFonts w:ascii="Courier New" w:hAnsi="Courier New" w:cs="Courier New"/>
          <w:spacing w:val="2"/>
        </w:rPr>
      </w:pPr>
    </w:p>
    <w:p w14:paraId="5E9856C8" w14:textId="77777777" w:rsidR="00D36DA2" w:rsidRPr="007F3D45" w:rsidRDefault="00D36DA2" w:rsidP="00486EBB">
      <w:pPr>
        <w:spacing w:line="360" w:lineRule="auto"/>
        <w:ind w:firstLine="1134"/>
        <w:jc w:val="both"/>
        <w:rPr>
          <w:rFonts w:ascii="Courier New" w:hAnsi="Courier New" w:cs="Courier New"/>
          <w:spacing w:val="2"/>
        </w:rPr>
      </w:pPr>
    </w:p>
    <w:p w14:paraId="6F734A58" w14:textId="680EDBFC"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14.</w:t>
      </w:r>
      <w:r w:rsidR="00D36DA2" w:rsidRPr="007F3D45">
        <w:rPr>
          <w:rFonts w:ascii="Courier New" w:hAnsi="Courier New" w:cs="Courier New"/>
          <w:spacing w:val="2"/>
        </w:rPr>
        <w:t xml:space="preserve"> </w:t>
      </w:r>
      <w:r w:rsidRPr="007F3D45">
        <w:rPr>
          <w:rFonts w:ascii="Courier New" w:hAnsi="Courier New" w:cs="Courier New"/>
          <w:spacing w:val="2"/>
        </w:rPr>
        <w:t>Intercálese en el artículo 125 el siguiente inciso segundo, nuevo, pasando el actual inciso segundo a ser tercero:</w:t>
      </w:r>
    </w:p>
    <w:p w14:paraId="2C792CC0"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“Con todo, no requerirán autorización sanitaria los establecimientos de óptica, siempre que cumplan con el procedimiento establecido en el artículo 7° bis.”.</w:t>
      </w:r>
    </w:p>
    <w:p w14:paraId="3FB68363" w14:textId="77777777" w:rsidR="00486EBB" w:rsidRPr="007F3D45" w:rsidRDefault="00486EBB" w:rsidP="00486EBB">
      <w:pPr>
        <w:spacing w:line="360" w:lineRule="auto"/>
        <w:ind w:firstLine="1134"/>
        <w:jc w:val="both"/>
        <w:rPr>
          <w:rFonts w:ascii="Courier New" w:hAnsi="Courier New" w:cs="Courier New"/>
          <w:spacing w:val="2"/>
        </w:rPr>
      </w:pPr>
    </w:p>
    <w:p w14:paraId="11B251CB" w14:textId="77777777" w:rsidR="00D36DA2" w:rsidRPr="007F3D45" w:rsidRDefault="00D36DA2" w:rsidP="00486EBB">
      <w:pPr>
        <w:spacing w:line="360" w:lineRule="auto"/>
        <w:ind w:firstLine="1134"/>
        <w:jc w:val="both"/>
        <w:rPr>
          <w:rFonts w:ascii="Courier New" w:hAnsi="Courier New" w:cs="Courier New"/>
          <w:spacing w:val="2"/>
        </w:rPr>
      </w:pPr>
    </w:p>
    <w:p w14:paraId="57DB4B4C" w14:textId="5B19AD8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15.</w:t>
      </w:r>
      <w:r w:rsidR="00D36DA2" w:rsidRPr="007F3D45">
        <w:rPr>
          <w:rFonts w:ascii="Courier New" w:hAnsi="Courier New" w:cs="Courier New"/>
          <w:spacing w:val="2"/>
        </w:rPr>
        <w:t xml:space="preserve"> </w:t>
      </w:r>
      <w:r w:rsidRPr="007F3D45">
        <w:rPr>
          <w:rFonts w:ascii="Courier New" w:hAnsi="Courier New" w:cs="Courier New"/>
          <w:spacing w:val="2"/>
        </w:rPr>
        <w:t>Intercálese en el artículo 129, el siguiente inciso cuarto, nuevo, pasando el actual inciso cuarto a ser quinto y así sucesivamente:</w:t>
      </w:r>
    </w:p>
    <w:p w14:paraId="66780C0E" w14:textId="5C99DD3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“Con todo, no requerirán la autorización previa a que se refiere el inciso anterior las farmacias itinerantes que determine el respectivo reglamento en consideración al bajo riesgo de la actividad a realizar y conforme con los criterios establecidos en el artículo 4° numeral 19 del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 de 2005, del Ministerio de Salud, que fija texto refundido, coordinado y sistematizado del decreto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2.763, de 1979 y de las leyes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18.933 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18.469, siempre que cumplan con el procedimiento establecido en el artículo 7° bis.”.</w:t>
      </w:r>
    </w:p>
    <w:p w14:paraId="267359CB" w14:textId="77777777" w:rsidR="00486EBB" w:rsidRPr="007F3D45" w:rsidRDefault="00486EBB" w:rsidP="00486EBB">
      <w:pPr>
        <w:spacing w:line="360" w:lineRule="auto"/>
        <w:ind w:firstLine="1134"/>
        <w:jc w:val="both"/>
        <w:rPr>
          <w:rFonts w:ascii="Courier New" w:hAnsi="Courier New" w:cs="Courier New"/>
          <w:spacing w:val="2"/>
        </w:rPr>
      </w:pPr>
    </w:p>
    <w:p w14:paraId="3BD0F631" w14:textId="77777777" w:rsidR="00D36DA2" w:rsidRPr="007F3D45" w:rsidRDefault="00D36DA2" w:rsidP="00486EBB">
      <w:pPr>
        <w:spacing w:line="360" w:lineRule="auto"/>
        <w:ind w:firstLine="1134"/>
        <w:jc w:val="both"/>
        <w:rPr>
          <w:rFonts w:ascii="Courier New" w:hAnsi="Courier New" w:cs="Courier New"/>
          <w:spacing w:val="2"/>
        </w:rPr>
      </w:pPr>
    </w:p>
    <w:p w14:paraId="32487905" w14:textId="279085AB"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16.</w:t>
      </w:r>
      <w:r w:rsidR="00D36DA2" w:rsidRPr="007F3D45">
        <w:rPr>
          <w:rFonts w:ascii="Courier New" w:hAnsi="Courier New" w:cs="Courier New"/>
          <w:spacing w:val="2"/>
        </w:rPr>
        <w:t xml:space="preserve"> </w:t>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en el artículo 136° el siguiente inciso segundo:</w:t>
      </w:r>
    </w:p>
    <w:p w14:paraId="33A75BA2" w14:textId="276FC33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“Con todo, no requerirán la autorización previa a que se refiere el inciso anterior los establecimientos que determine el respectivo reglamento en consideración al bajo riesgo de la actividad a realizar y conforme con los criterios establecidos en el artículo 4° numeral 19 del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 de 2005, del Ministerio de Salud, que fija texto refundido, coordinado y sistematizado del decreto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2.763, de 1979 y de las leyes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18.933 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18.469, siempre que cumplan con el procedimiento establecido en el artículo 7° bis.”.</w:t>
      </w:r>
    </w:p>
    <w:p w14:paraId="367315B1" w14:textId="77777777" w:rsidR="00486EBB" w:rsidRPr="007F3D45" w:rsidRDefault="00486EBB" w:rsidP="00486EBB">
      <w:pPr>
        <w:spacing w:line="360" w:lineRule="auto"/>
        <w:ind w:firstLine="1134"/>
        <w:jc w:val="both"/>
        <w:rPr>
          <w:rFonts w:ascii="Courier New" w:hAnsi="Courier New" w:cs="Courier New"/>
          <w:spacing w:val="2"/>
        </w:rPr>
      </w:pPr>
    </w:p>
    <w:p w14:paraId="0DD3937A" w14:textId="77777777" w:rsidR="00D36DA2" w:rsidRPr="007F3D45" w:rsidRDefault="00D36DA2" w:rsidP="00486EBB">
      <w:pPr>
        <w:spacing w:line="360" w:lineRule="auto"/>
        <w:ind w:firstLine="1134"/>
        <w:jc w:val="both"/>
        <w:rPr>
          <w:rFonts w:ascii="Courier New" w:hAnsi="Courier New" w:cs="Courier New"/>
          <w:spacing w:val="2"/>
        </w:rPr>
      </w:pPr>
    </w:p>
    <w:p w14:paraId="7813F7D8" w14:textId="05B23750"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D36DA2" w:rsidRPr="007F3D45">
        <w:rPr>
          <w:rFonts w:ascii="Courier New" w:hAnsi="Courier New" w:cs="Courier New"/>
          <w:spacing w:val="2"/>
        </w:rPr>
        <w:t>75</w:t>
      </w:r>
      <w:r w:rsidRPr="007F3D45">
        <w:rPr>
          <w:rFonts w:ascii="Courier New" w:hAnsi="Courier New" w:cs="Courier New"/>
          <w:spacing w:val="2"/>
        </w:rPr>
        <w:t xml:space="preserve">.- </w:t>
      </w:r>
      <w:proofErr w:type="spellStart"/>
      <w:r w:rsidRPr="007F3D45">
        <w:rPr>
          <w:rFonts w:ascii="Courier New" w:hAnsi="Courier New" w:cs="Courier New"/>
          <w:spacing w:val="2"/>
        </w:rPr>
        <w:t>Modifí</w:t>
      </w:r>
      <w:r w:rsidR="00D36DA2" w:rsidRPr="007F3D45">
        <w:rPr>
          <w:rFonts w:ascii="Courier New" w:hAnsi="Courier New" w:cs="Courier New"/>
          <w:spacing w:val="2"/>
        </w:rPr>
        <w:t>case</w:t>
      </w:r>
      <w:proofErr w:type="spellEnd"/>
      <w:r w:rsidRPr="007F3D45">
        <w:rPr>
          <w:rFonts w:ascii="Courier New" w:hAnsi="Courier New" w:cs="Courier New"/>
          <w:spacing w:val="2"/>
        </w:rPr>
        <w:t xml:space="preserv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20.416, que fija normas especiales para las empresas de menor tamaño, de la siguiente </w:t>
      </w:r>
      <w:r w:rsidR="00D36DA2" w:rsidRPr="007F3D45">
        <w:rPr>
          <w:rFonts w:ascii="Courier New" w:hAnsi="Courier New" w:cs="Courier New"/>
          <w:spacing w:val="2"/>
        </w:rPr>
        <w:t>forma</w:t>
      </w:r>
      <w:r w:rsidRPr="007F3D45">
        <w:rPr>
          <w:rFonts w:ascii="Courier New" w:hAnsi="Courier New" w:cs="Courier New"/>
          <w:spacing w:val="2"/>
        </w:rPr>
        <w:t>:</w:t>
      </w:r>
    </w:p>
    <w:p w14:paraId="311823CA" w14:textId="77777777" w:rsidR="00486EBB" w:rsidRPr="007F3D45" w:rsidRDefault="00486EBB" w:rsidP="00486EBB">
      <w:pPr>
        <w:spacing w:line="360" w:lineRule="auto"/>
        <w:ind w:firstLine="1134"/>
        <w:jc w:val="both"/>
        <w:rPr>
          <w:rFonts w:ascii="Courier New" w:hAnsi="Courier New" w:cs="Courier New"/>
          <w:spacing w:val="2"/>
        </w:rPr>
      </w:pPr>
    </w:p>
    <w:p w14:paraId="0621BBDA" w14:textId="2AA624F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00D36DA2" w:rsidRPr="007F3D45">
        <w:rPr>
          <w:rFonts w:ascii="Courier New" w:hAnsi="Courier New" w:cs="Courier New"/>
          <w:spacing w:val="2"/>
        </w:rPr>
        <w:t xml:space="preserve"> </w:t>
      </w:r>
      <w:r w:rsidRPr="007F3D45">
        <w:rPr>
          <w:rFonts w:ascii="Courier New" w:hAnsi="Courier New" w:cs="Courier New"/>
          <w:spacing w:val="2"/>
        </w:rPr>
        <w:t>En el artículo octavo, numeral 2:</w:t>
      </w:r>
    </w:p>
    <w:p w14:paraId="573047E7" w14:textId="77777777" w:rsidR="00486EBB" w:rsidRPr="007F3D45" w:rsidRDefault="00486EBB" w:rsidP="00486EBB">
      <w:pPr>
        <w:spacing w:line="360" w:lineRule="auto"/>
        <w:ind w:firstLine="1134"/>
        <w:jc w:val="both"/>
        <w:rPr>
          <w:rFonts w:ascii="Courier New" w:hAnsi="Courier New" w:cs="Courier New"/>
          <w:spacing w:val="2"/>
        </w:rPr>
      </w:pPr>
    </w:p>
    <w:p w14:paraId="72433B1D" w14:textId="50A7673C"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r>
      <w:r w:rsidR="00D36DA2" w:rsidRPr="007F3D45">
        <w:rPr>
          <w:rFonts w:ascii="Courier New" w:hAnsi="Courier New" w:cs="Courier New"/>
          <w:spacing w:val="2"/>
        </w:rPr>
        <w:t xml:space="preserve"> </w:t>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párrafo primero por el siguiente:</w:t>
      </w:r>
    </w:p>
    <w:p w14:paraId="5D9D0058" w14:textId="4130555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“2) Régimen de Declaración Jurada. Las </w:t>
      </w:r>
      <w:proofErr w:type="spellStart"/>
      <w:proofErr w:type="gramStart"/>
      <w:r w:rsidRPr="007F3D45">
        <w:rPr>
          <w:rFonts w:ascii="Courier New" w:hAnsi="Courier New" w:cs="Courier New"/>
          <w:spacing w:val="2"/>
        </w:rPr>
        <w:t>micro-empresas</w:t>
      </w:r>
      <w:proofErr w:type="spellEnd"/>
      <w:proofErr w:type="gramEnd"/>
      <w:r w:rsidRPr="007F3D45">
        <w:rPr>
          <w:rFonts w:ascii="Courier New" w:hAnsi="Courier New" w:cs="Courier New"/>
          <w:spacing w:val="2"/>
        </w:rPr>
        <w:t xml:space="preserve"> cuyas actividades no presenten un riesgo grave para la salud o seguridad de las personas o que deban someterse al Sistema de Evaluación de Impacto Ambiental, conforme a los artículos 8º y siguientes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19.300, se sujetarán al procedimiento de declaración jurada para la habilitación sanitaria que requieran de las Secretarías Regionales Ministeriales de Salud. Este procedimiento sólo contemplará la presentación de una declaración jurada del titular, acompañada de la acreditación del pago de los derechos respectivos.”</w:t>
      </w:r>
      <w:r w:rsidR="00D36DA2" w:rsidRPr="007F3D45">
        <w:rPr>
          <w:rFonts w:ascii="Courier New" w:hAnsi="Courier New" w:cs="Courier New"/>
          <w:spacing w:val="2"/>
        </w:rPr>
        <w:t>.</w:t>
      </w:r>
    </w:p>
    <w:p w14:paraId="6B2324B4" w14:textId="77777777" w:rsidR="00486EBB" w:rsidRPr="007F3D45" w:rsidRDefault="00486EBB" w:rsidP="00486EBB">
      <w:pPr>
        <w:spacing w:line="360" w:lineRule="auto"/>
        <w:ind w:firstLine="1134"/>
        <w:jc w:val="both"/>
        <w:rPr>
          <w:rFonts w:ascii="Courier New" w:hAnsi="Courier New" w:cs="Courier New"/>
          <w:spacing w:val="2"/>
        </w:rPr>
      </w:pPr>
    </w:p>
    <w:p w14:paraId="3E440D72" w14:textId="2A7F7CE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00D36DA2" w:rsidRPr="007F3D45">
        <w:rPr>
          <w:rFonts w:ascii="Courier New" w:hAnsi="Courier New" w:cs="Courier New"/>
          <w:spacing w:val="2"/>
        </w:rPr>
        <w:t xml:space="preserve"> </w:t>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xml:space="preserve"> a continuación del párrafo primero el siguiente párrafo segundo, nuevo, pasando el actual párrafo segundo a ser tercero y así sucesivamente:</w:t>
      </w:r>
    </w:p>
    <w:p w14:paraId="372A7D4F"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comprobante de ingreso de la declaración jurada respectiva bastará como acreditación sanitaria ante la Municipalidad para los efectos del artículo 15° del Código Sanitario.”.</w:t>
      </w:r>
    </w:p>
    <w:p w14:paraId="7416090D" w14:textId="77777777" w:rsidR="00486EBB" w:rsidRPr="007F3D45" w:rsidRDefault="00486EBB" w:rsidP="00486EBB">
      <w:pPr>
        <w:spacing w:line="360" w:lineRule="auto"/>
        <w:ind w:firstLine="1134"/>
        <w:jc w:val="both"/>
        <w:rPr>
          <w:rFonts w:ascii="Courier New" w:hAnsi="Courier New" w:cs="Courier New"/>
          <w:spacing w:val="2"/>
        </w:rPr>
      </w:pPr>
    </w:p>
    <w:p w14:paraId="0C663143"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c)</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en el actual párrafo segundo, que ha pasado a ser tercero, la expresión “presentar la solicitud para obtener una autorización o permiso sanitario de los señalados” por “suscribir la declaración jurada señalada”.</w:t>
      </w:r>
    </w:p>
    <w:p w14:paraId="477C7C6E" w14:textId="77777777" w:rsidR="00486EBB" w:rsidRPr="007F3D45" w:rsidRDefault="00486EBB" w:rsidP="00486EBB">
      <w:pPr>
        <w:spacing w:line="360" w:lineRule="auto"/>
        <w:ind w:firstLine="1134"/>
        <w:jc w:val="both"/>
        <w:rPr>
          <w:rFonts w:ascii="Courier New" w:hAnsi="Courier New" w:cs="Courier New"/>
          <w:spacing w:val="2"/>
        </w:rPr>
      </w:pPr>
    </w:p>
    <w:p w14:paraId="3ACBF3DE" w14:textId="77777777" w:rsidR="008C35AC" w:rsidRPr="007F3D45" w:rsidRDefault="008C35AC" w:rsidP="00486EBB">
      <w:pPr>
        <w:spacing w:line="360" w:lineRule="auto"/>
        <w:ind w:firstLine="1134"/>
        <w:jc w:val="both"/>
        <w:rPr>
          <w:rFonts w:ascii="Courier New" w:hAnsi="Courier New" w:cs="Courier New"/>
          <w:spacing w:val="2"/>
        </w:rPr>
      </w:pPr>
    </w:p>
    <w:p w14:paraId="0DBE5E6E" w14:textId="49CFA179"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8C35AC" w:rsidRPr="007F3D45">
        <w:rPr>
          <w:rFonts w:ascii="Courier New" w:hAnsi="Courier New" w:cs="Courier New"/>
          <w:spacing w:val="2"/>
        </w:rPr>
        <w:t>76</w:t>
      </w:r>
      <w:r w:rsidRPr="007F3D45">
        <w:rPr>
          <w:rFonts w:ascii="Courier New" w:hAnsi="Courier New" w:cs="Courier New"/>
          <w:spacing w:val="2"/>
        </w:rPr>
        <w:t xml:space="preserve">.– </w:t>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el siguiente artículo 3°, nuevo, en 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w:t>
      </w:r>
      <w:r w:rsidRPr="007F3D45">
        <w:rPr>
          <w:rFonts w:ascii="Courier New" w:hAnsi="Courier New" w:cs="Courier New"/>
          <w:spacing w:val="2"/>
        </w:rPr>
        <w:lastRenderedPageBreak/>
        <w:t>1, de 1989, del Ministerio de Salud, que determina materias que requieren autorización sanitaria expresa:</w:t>
      </w:r>
    </w:p>
    <w:p w14:paraId="5B396CF6" w14:textId="77777777" w:rsidR="00486EBB" w:rsidRPr="007F3D45" w:rsidRDefault="00486EBB" w:rsidP="00486EBB">
      <w:pPr>
        <w:spacing w:line="360" w:lineRule="auto"/>
        <w:ind w:firstLine="1134"/>
        <w:jc w:val="both"/>
        <w:rPr>
          <w:rFonts w:ascii="Courier New" w:hAnsi="Courier New" w:cs="Courier New"/>
          <w:spacing w:val="2"/>
        </w:rPr>
      </w:pPr>
    </w:p>
    <w:p w14:paraId="451612C0" w14:textId="128BB8E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“3</w:t>
      </w:r>
      <w:proofErr w:type="gramStart"/>
      <w:r w:rsidRPr="007F3D45">
        <w:rPr>
          <w:rFonts w:ascii="Courier New" w:hAnsi="Courier New" w:cs="Courier New"/>
          <w:spacing w:val="2"/>
        </w:rPr>
        <w:t>°.–</w:t>
      </w:r>
      <w:proofErr w:type="gramEnd"/>
      <w:r w:rsidRPr="007F3D45">
        <w:rPr>
          <w:rFonts w:ascii="Courier New" w:hAnsi="Courier New" w:cs="Courier New"/>
          <w:spacing w:val="2"/>
        </w:rPr>
        <w:t xml:space="preserve"> Lo dispuesto en el presente decreto con fuerza de ley no afectará a las materias que conforme al inciso final del artículo 7° del Código Sanitario no requieran autorización sanitaria.”.</w:t>
      </w:r>
    </w:p>
    <w:p w14:paraId="7ADA337A" w14:textId="77777777" w:rsidR="00486EBB" w:rsidRPr="007F3D45" w:rsidRDefault="00486EBB" w:rsidP="00486EBB">
      <w:pPr>
        <w:spacing w:line="360" w:lineRule="auto"/>
        <w:ind w:firstLine="1134"/>
        <w:jc w:val="both"/>
        <w:rPr>
          <w:rFonts w:ascii="Courier New" w:hAnsi="Courier New" w:cs="Courier New"/>
          <w:spacing w:val="2"/>
        </w:rPr>
      </w:pPr>
    </w:p>
    <w:p w14:paraId="74C5D922" w14:textId="77777777" w:rsidR="00B3700C" w:rsidRPr="007F3D45" w:rsidRDefault="00B3700C" w:rsidP="00486EBB">
      <w:pPr>
        <w:spacing w:line="360" w:lineRule="auto"/>
        <w:ind w:firstLine="1134"/>
        <w:jc w:val="both"/>
        <w:rPr>
          <w:rFonts w:ascii="Courier New" w:hAnsi="Courier New" w:cs="Courier New"/>
          <w:spacing w:val="2"/>
        </w:rPr>
      </w:pPr>
    </w:p>
    <w:p w14:paraId="1FF5C675" w14:textId="55EB1A3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B3700C" w:rsidRPr="007F3D45">
        <w:rPr>
          <w:rFonts w:ascii="Courier New" w:hAnsi="Courier New" w:cs="Courier New"/>
          <w:spacing w:val="2"/>
        </w:rPr>
        <w:t>77</w:t>
      </w:r>
      <w:r w:rsidRPr="007F3D45">
        <w:rPr>
          <w:rFonts w:ascii="Courier New" w:hAnsi="Courier New" w:cs="Courier New"/>
          <w:spacing w:val="2"/>
        </w:rPr>
        <w:t xml:space="preserve">.– </w:t>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en el artículo 3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21.075, que regula la recolección, reutilización y disposición de aguas grises, el siguiente inciso final, nuevo:</w:t>
      </w:r>
    </w:p>
    <w:p w14:paraId="32CB4927" w14:textId="77777777" w:rsidR="00486EBB" w:rsidRPr="007F3D45" w:rsidRDefault="00486EBB" w:rsidP="00486EBB">
      <w:pPr>
        <w:spacing w:line="360" w:lineRule="auto"/>
        <w:ind w:firstLine="1134"/>
        <w:jc w:val="both"/>
        <w:rPr>
          <w:rFonts w:ascii="Courier New" w:hAnsi="Courier New" w:cs="Courier New"/>
          <w:spacing w:val="2"/>
        </w:rPr>
      </w:pPr>
    </w:p>
    <w:p w14:paraId="3BC21E0E"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“Con todo, no requerirán autorización previa de proyecto o funcionamiento los sistemas de reutilización de aguas grises que determine el reglamento a que se refiere el inciso tercero, en consideración al bajo riesgo de la actividad a realizar y conforme a los criterios establecidos en el artículo 4° numeral 19 del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 de 2005, del Ministerio de Salud, que fija texto refundido, coordinado y sistematizado del decreto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2.763, de 1979 y de las leyes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18.933 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18.469, siempre que cumplan con el procedimiento establecido en el artículo 7° bis del Código Sanitario.”.</w:t>
      </w:r>
    </w:p>
    <w:p w14:paraId="2107E477" w14:textId="77777777" w:rsidR="00486EBB" w:rsidRPr="007F3D45" w:rsidRDefault="00486EBB" w:rsidP="00486EBB">
      <w:pPr>
        <w:spacing w:line="360" w:lineRule="auto"/>
        <w:ind w:firstLine="1134"/>
        <w:jc w:val="both"/>
        <w:rPr>
          <w:rFonts w:ascii="Courier New" w:hAnsi="Courier New" w:cs="Courier New"/>
          <w:spacing w:val="2"/>
        </w:rPr>
      </w:pPr>
    </w:p>
    <w:p w14:paraId="06178B91" w14:textId="77777777" w:rsidR="0005450A" w:rsidRPr="007F3D45" w:rsidRDefault="0005450A" w:rsidP="00486EBB">
      <w:pPr>
        <w:spacing w:line="360" w:lineRule="auto"/>
        <w:ind w:firstLine="1134"/>
        <w:jc w:val="both"/>
        <w:rPr>
          <w:rFonts w:ascii="Courier New" w:hAnsi="Courier New" w:cs="Courier New"/>
          <w:spacing w:val="2"/>
        </w:rPr>
      </w:pPr>
    </w:p>
    <w:p w14:paraId="46D479DA" w14:textId="033FE4C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05450A" w:rsidRPr="007F3D45">
        <w:rPr>
          <w:rFonts w:ascii="Courier New" w:hAnsi="Courier New" w:cs="Courier New"/>
          <w:spacing w:val="2"/>
        </w:rPr>
        <w:t>78</w:t>
      </w:r>
      <w:r w:rsidRPr="007F3D45">
        <w:rPr>
          <w:rFonts w:ascii="Courier New" w:hAnsi="Courier New" w:cs="Courier New"/>
          <w:spacing w:val="2"/>
        </w:rPr>
        <w:t xml:space="preserve">.- </w:t>
      </w:r>
      <w:proofErr w:type="spellStart"/>
      <w:r w:rsidRPr="007F3D45">
        <w:rPr>
          <w:rFonts w:ascii="Courier New" w:hAnsi="Courier New" w:cs="Courier New"/>
          <w:spacing w:val="2"/>
        </w:rPr>
        <w:t>Introdúcense</w:t>
      </w:r>
      <w:proofErr w:type="spellEnd"/>
      <w:r w:rsidRPr="007F3D45">
        <w:rPr>
          <w:rFonts w:ascii="Courier New" w:hAnsi="Courier New" w:cs="Courier New"/>
          <w:spacing w:val="2"/>
        </w:rPr>
        <w:t xml:space="preserve"> las siguientes modificaciones en el artículo único del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850, de 1997, del Ministerio de Obras Públicas, que fija el texto refundido, coordinado y sistematizado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15.849, de 1964 y del </w:t>
      </w:r>
      <w:r w:rsidR="003F32D8" w:rsidRPr="007F3D45">
        <w:rPr>
          <w:rFonts w:ascii="Courier New" w:hAnsi="Courier New" w:cs="Courier New"/>
          <w:spacing w:val="2"/>
        </w:rPr>
        <w:t xml:space="preserve">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206, de 1960:</w:t>
      </w:r>
    </w:p>
    <w:p w14:paraId="60538B1E" w14:textId="77777777" w:rsidR="00486EBB" w:rsidRPr="007F3D45" w:rsidRDefault="00486EBB" w:rsidP="00486EBB">
      <w:pPr>
        <w:spacing w:line="360" w:lineRule="auto"/>
        <w:ind w:firstLine="1134"/>
        <w:jc w:val="both"/>
        <w:rPr>
          <w:rFonts w:ascii="Courier New" w:hAnsi="Courier New" w:cs="Courier New"/>
          <w:spacing w:val="2"/>
        </w:rPr>
      </w:pPr>
    </w:p>
    <w:p w14:paraId="000CDF76" w14:textId="310C4B41"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1.</w:t>
      </w:r>
      <w:r w:rsidRPr="007F3D45">
        <w:rPr>
          <w:rFonts w:ascii="Courier New" w:hAnsi="Courier New" w:cs="Courier New"/>
          <w:spacing w:val="2"/>
        </w:rPr>
        <w:tab/>
      </w:r>
      <w:r w:rsidR="003F32D8" w:rsidRPr="007F3D45">
        <w:rPr>
          <w:rFonts w:ascii="Courier New" w:hAnsi="Courier New" w:cs="Courier New"/>
          <w:spacing w:val="2"/>
        </w:rPr>
        <w:t xml:space="preserve"> </w:t>
      </w:r>
      <w:proofErr w:type="spellStart"/>
      <w:r w:rsidRPr="007F3D45">
        <w:rPr>
          <w:rFonts w:ascii="Courier New" w:hAnsi="Courier New" w:cs="Courier New"/>
          <w:spacing w:val="2"/>
        </w:rPr>
        <w:t>Agrégase</w:t>
      </w:r>
      <w:proofErr w:type="spellEnd"/>
      <w:r w:rsidRPr="007F3D45">
        <w:rPr>
          <w:rFonts w:ascii="Courier New" w:hAnsi="Courier New" w:cs="Courier New"/>
          <w:spacing w:val="2"/>
        </w:rPr>
        <w:t xml:space="preserve"> en el artículo 5° el siguiente literal m), nuevo:</w:t>
      </w:r>
    </w:p>
    <w:p w14:paraId="60881402" w14:textId="02D923FC"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“m) Establecer a través de un reglamento los supuestos de hecho en que procederá la aplicación de técnicas habilitantes como alternativa a las autorizaciones de su competencia o de órganos sectoriales dependientes o relacionados, establecidas en </w:t>
      </w:r>
      <w:r w:rsidR="005C6468" w:rsidRPr="007F3D45">
        <w:rPr>
          <w:rFonts w:ascii="Courier New" w:hAnsi="Courier New" w:cs="Courier New"/>
          <w:spacing w:val="2"/>
        </w:rPr>
        <w:t>é</w:t>
      </w:r>
      <w:r w:rsidRPr="007F3D45">
        <w:rPr>
          <w:rFonts w:ascii="Courier New" w:hAnsi="Courier New" w:cs="Courier New"/>
          <w:spacing w:val="2"/>
        </w:rPr>
        <w:t xml:space="preserve">sta y </w:t>
      </w:r>
      <w:r w:rsidR="005C6468" w:rsidRPr="007F3D45">
        <w:rPr>
          <w:rFonts w:ascii="Courier New" w:hAnsi="Courier New" w:cs="Courier New"/>
          <w:spacing w:val="2"/>
        </w:rPr>
        <w:t xml:space="preserve">en </w:t>
      </w:r>
      <w:r w:rsidRPr="007F3D45">
        <w:rPr>
          <w:rFonts w:ascii="Courier New" w:hAnsi="Courier New" w:cs="Courier New"/>
          <w:spacing w:val="2"/>
        </w:rPr>
        <w:t>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1080026C" w14:textId="5F463F8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Para la formulación del reglamento señalado en el inciso primero el Ministerio consultará a los órganos sectoriales dependientes o relacionados con competencia para otorgar la autorización respecto de la cual se implementen técnicas habilitantes alternativas, así como a la Oficina de Autorizaciones Sectoriales e Inversión, para efectos de evitar o precaver conflictos de normas y resguardar su coordinación y cooperación. </w:t>
      </w:r>
    </w:p>
    <w:p w14:paraId="306A7818" w14:textId="25010F9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65 de la Ley Marco de Autorizaciones Sectoriales, previo a su dictación.”.</w:t>
      </w:r>
    </w:p>
    <w:p w14:paraId="7F8E04EF" w14:textId="77777777" w:rsidR="00486EBB" w:rsidRPr="007F3D45" w:rsidRDefault="00486EBB" w:rsidP="00486EBB">
      <w:pPr>
        <w:spacing w:line="360" w:lineRule="auto"/>
        <w:ind w:firstLine="1134"/>
        <w:jc w:val="both"/>
        <w:rPr>
          <w:rFonts w:ascii="Courier New" w:hAnsi="Courier New" w:cs="Courier New"/>
          <w:spacing w:val="2"/>
        </w:rPr>
      </w:pPr>
    </w:p>
    <w:p w14:paraId="44A69976" w14:textId="77777777" w:rsidR="005C6468" w:rsidRPr="007F3D45" w:rsidRDefault="005C6468" w:rsidP="00486EBB">
      <w:pPr>
        <w:spacing w:line="360" w:lineRule="auto"/>
        <w:ind w:firstLine="1134"/>
        <w:jc w:val="both"/>
        <w:rPr>
          <w:rFonts w:ascii="Courier New" w:hAnsi="Courier New" w:cs="Courier New"/>
          <w:spacing w:val="2"/>
        </w:rPr>
      </w:pPr>
    </w:p>
    <w:p w14:paraId="41253310" w14:textId="77777777" w:rsidR="005C6468"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w:t>
      </w:r>
      <w:r w:rsidRPr="007F3D45">
        <w:rPr>
          <w:rFonts w:ascii="Courier New" w:hAnsi="Courier New" w:cs="Courier New"/>
          <w:spacing w:val="2"/>
        </w:rPr>
        <w:tab/>
      </w:r>
      <w:r w:rsidR="005C6468" w:rsidRPr="007F3D45">
        <w:rPr>
          <w:rFonts w:ascii="Courier New" w:hAnsi="Courier New" w:cs="Courier New"/>
          <w:spacing w:val="2"/>
        </w:rPr>
        <w:t xml:space="preserve"> E</w:t>
      </w:r>
      <w:r w:rsidRPr="007F3D45">
        <w:rPr>
          <w:rFonts w:ascii="Courier New" w:hAnsi="Courier New" w:cs="Courier New"/>
          <w:spacing w:val="2"/>
        </w:rPr>
        <w:t>n el artículo 22°</w:t>
      </w:r>
      <w:r w:rsidR="005C6468" w:rsidRPr="007F3D45">
        <w:rPr>
          <w:rFonts w:ascii="Courier New" w:hAnsi="Courier New" w:cs="Courier New"/>
          <w:spacing w:val="2"/>
        </w:rPr>
        <w:t>:</w:t>
      </w:r>
    </w:p>
    <w:p w14:paraId="7F4AC800" w14:textId="77777777" w:rsidR="005C6468" w:rsidRPr="007F3D45" w:rsidRDefault="005C6468"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 En el literal m) </w:t>
      </w:r>
      <w:proofErr w:type="spellStart"/>
      <w:r w:rsidRPr="007F3D45">
        <w:rPr>
          <w:rFonts w:ascii="Courier New" w:hAnsi="Courier New" w:cs="Courier New"/>
          <w:spacing w:val="2"/>
        </w:rPr>
        <w:t>sustitúyese</w:t>
      </w:r>
      <w:proofErr w:type="spellEnd"/>
      <w:r w:rsidRPr="007F3D45">
        <w:rPr>
          <w:rFonts w:ascii="Courier New" w:hAnsi="Courier New" w:cs="Courier New"/>
          <w:spacing w:val="2"/>
        </w:rPr>
        <w:t xml:space="preserve"> la expresión “, y” por un punto y coma.</w:t>
      </w:r>
    </w:p>
    <w:p w14:paraId="3D6316AC" w14:textId="77777777" w:rsidR="005C6468" w:rsidRPr="007F3D45" w:rsidRDefault="005C6468" w:rsidP="00486EBB">
      <w:pPr>
        <w:spacing w:line="360" w:lineRule="auto"/>
        <w:ind w:firstLine="1134"/>
        <w:jc w:val="both"/>
        <w:rPr>
          <w:rFonts w:ascii="Courier New" w:hAnsi="Courier New" w:cs="Courier New"/>
          <w:spacing w:val="2"/>
        </w:rPr>
      </w:pPr>
    </w:p>
    <w:p w14:paraId="06604B53" w14:textId="08EE6597" w:rsidR="00486EBB" w:rsidRPr="007F3D45" w:rsidRDefault="005C6468"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b) </w:t>
      </w:r>
      <w:proofErr w:type="spellStart"/>
      <w:r w:rsidRPr="007F3D45">
        <w:rPr>
          <w:rFonts w:ascii="Courier New" w:hAnsi="Courier New" w:cs="Courier New"/>
          <w:spacing w:val="2"/>
        </w:rPr>
        <w:t>Incorpóranse</w:t>
      </w:r>
      <w:proofErr w:type="spellEnd"/>
      <w:r w:rsidR="00486EBB" w:rsidRPr="007F3D45">
        <w:rPr>
          <w:rFonts w:ascii="Courier New" w:hAnsi="Courier New" w:cs="Courier New"/>
          <w:spacing w:val="2"/>
        </w:rPr>
        <w:t xml:space="preserve"> los siguientes literales n) y ñ), nuevos, pasando el actual literal n) a ser literal o):</w:t>
      </w:r>
    </w:p>
    <w:p w14:paraId="3CB7890F"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“n)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0D25759D" w14:textId="46B5C3C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En el ejercicio de esta función procurará que las autorizaciones que sean de su competencia cumplan con los criterios de no discriminación, necesidad y proporcionalidad y propondrá cuando corresponda, su eliminación o reemplazo por técnicas habilitantes alternativas.</w:t>
      </w:r>
    </w:p>
    <w:p w14:paraId="1F27C5D0"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diagnóstico y las propuestas resultantes serán presentadas ante la Oficina de Autorizaciones Sectoriales e Inversión.</w:t>
      </w:r>
    </w:p>
    <w:p w14:paraId="53DC7DD3" w14:textId="77777777" w:rsidR="00486EBB" w:rsidRPr="007F3D45" w:rsidRDefault="00486EBB" w:rsidP="00486EBB">
      <w:pPr>
        <w:spacing w:line="360" w:lineRule="auto"/>
        <w:ind w:firstLine="1134"/>
        <w:jc w:val="both"/>
        <w:rPr>
          <w:rFonts w:ascii="Courier New" w:hAnsi="Courier New" w:cs="Courier New"/>
          <w:spacing w:val="2"/>
        </w:rPr>
      </w:pPr>
    </w:p>
    <w:p w14:paraId="4CD3E982" w14:textId="7422F60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ñ)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w:t>
      </w:r>
      <w:r w:rsidR="005C6468" w:rsidRPr="007F3D45">
        <w:rPr>
          <w:rFonts w:ascii="Courier New" w:hAnsi="Courier New" w:cs="Courier New"/>
          <w:spacing w:val="2"/>
        </w:rPr>
        <w:t>,</w:t>
      </w:r>
      <w:r w:rsidRPr="007F3D45">
        <w:rPr>
          <w:rFonts w:ascii="Courier New" w:hAnsi="Courier New" w:cs="Courier New"/>
          <w:spacing w:val="2"/>
        </w:rPr>
        <w:t xml:space="preserve"> de conformidad a lo establecido en el Título IV </w:t>
      </w:r>
      <w:r w:rsidR="005C6468" w:rsidRPr="007F3D45">
        <w:rPr>
          <w:rFonts w:ascii="Courier New" w:hAnsi="Courier New" w:cs="Courier New"/>
          <w:spacing w:val="2"/>
        </w:rPr>
        <w:t>P</w:t>
      </w:r>
      <w:r w:rsidRPr="007F3D45">
        <w:rPr>
          <w:rFonts w:ascii="Courier New" w:hAnsi="Courier New" w:cs="Courier New"/>
          <w:spacing w:val="2"/>
        </w:rPr>
        <w:t>árrafo 1° de la Ley Marco de Autorizaciones Sectoriales y la demás normativa aplicable.”.</w:t>
      </w:r>
    </w:p>
    <w:p w14:paraId="78B2029B" w14:textId="77777777" w:rsidR="00486EBB" w:rsidRPr="007F3D45" w:rsidRDefault="00486EBB" w:rsidP="00486EBB">
      <w:pPr>
        <w:spacing w:line="360" w:lineRule="auto"/>
        <w:ind w:firstLine="1134"/>
        <w:jc w:val="both"/>
        <w:rPr>
          <w:rFonts w:ascii="Courier New" w:hAnsi="Courier New" w:cs="Courier New"/>
          <w:spacing w:val="2"/>
        </w:rPr>
      </w:pPr>
    </w:p>
    <w:p w14:paraId="71574A99" w14:textId="77777777" w:rsidR="0005450A" w:rsidRPr="007F3D45" w:rsidRDefault="0005450A" w:rsidP="00486EBB">
      <w:pPr>
        <w:spacing w:line="360" w:lineRule="auto"/>
        <w:ind w:firstLine="1134"/>
        <w:jc w:val="both"/>
        <w:rPr>
          <w:rFonts w:ascii="Courier New" w:hAnsi="Courier New" w:cs="Courier New"/>
          <w:spacing w:val="2"/>
        </w:rPr>
      </w:pPr>
    </w:p>
    <w:p w14:paraId="601AE11A" w14:textId="7C44CA6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 xml:space="preserve">Artículo </w:t>
      </w:r>
      <w:r w:rsidR="0005450A" w:rsidRPr="007F3D45">
        <w:rPr>
          <w:rFonts w:ascii="Courier New" w:hAnsi="Courier New" w:cs="Courier New"/>
          <w:spacing w:val="2"/>
        </w:rPr>
        <w:t>79</w:t>
      </w:r>
      <w:r w:rsidRPr="007F3D45">
        <w:rPr>
          <w:rFonts w:ascii="Courier New" w:hAnsi="Courier New" w:cs="Courier New"/>
          <w:spacing w:val="2"/>
        </w:rPr>
        <w:t xml:space="preserve">.- </w:t>
      </w:r>
      <w:proofErr w:type="spellStart"/>
      <w:r w:rsidRPr="007F3D45">
        <w:rPr>
          <w:rFonts w:ascii="Courier New" w:hAnsi="Courier New" w:cs="Courier New"/>
          <w:spacing w:val="2"/>
        </w:rPr>
        <w:t>Introdúcense</w:t>
      </w:r>
      <w:proofErr w:type="spellEnd"/>
      <w:r w:rsidRPr="007F3D45">
        <w:rPr>
          <w:rFonts w:ascii="Courier New" w:hAnsi="Courier New" w:cs="Courier New"/>
          <w:spacing w:val="2"/>
        </w:rPr>
        <w:t xml:space="preserve"> las siguientes modificaciones en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18.902, que crea la Superintendencia de Servicios Sanitarios:</w:t>
      </w:r>
    </w:p>
    <w:p w14:paraId="023A98C3" w14:textId="77777777" w:rsidR="00486EBB" w:rsidRPr="007F3D45" w:rsidRDefault="00486EBB" w:rsidP="00486EBB">
      <w:pPr>
        <w:spacing w:line="360" w:lineRule="auto"/>
        <w:ind w:firstLine="1134"/>
        <w:jc w:val="both"/>
        <w:rPr>
          <w:rFonts w:ascii="Courier New" w:hAnsi="Courier New" w:cs="Courier New"/>
          <w:spacing w:val="2"/>
        </w:rPr>
      </w:pPr>
    </w:p>
    <w:p w14:paraId="1D031D0D"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t>En el artículo 4°:</w:t>
      </w:r>
    </w:p>
    <w:p w14:paraId="1B7E35A6" w14:textId="77777777" w:rsidR="00486EBB" w:rsidRPr="007F3D45" w:rsidRDefault="00486EBB" w:rsidP="00486EBB">
      <w:pPr>
        <w:spacing w:line="360" w:lineRule="auto"/>
        <w:ind w:firstLine="1134"/>
        <w:jc w:val="both"/>
        <w:rPr>
          <w:rFonts w:ascii="Courier New" w:hAnsi="Courier New" w:cs="Courier New"/>
          <w:spacing w:val="2"/>
        </w:rPr>
      </w:pPr>
    </w:p>
    <w:p w14:paraId="53DCD514" w14:textId="3A9EFAF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005C6468" w:rsidRPr="007F3D45">
        <w:rPr>
          <w:rFonts w:ascii="Courier New" w:hAnsi="Courier New" w:cs="Courier New"/>
          <w:spacing w:val="2"/>
        </w:rPr>
        <w:t xml:space="preserve"> </w:t>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en el literal k), la expresión final “, y”, por </w:t>
      </w:r>
      <w:r w:rsidR="005C6468" w:rsidRPr="007F3D45">
        <w:rPr>
          <w:rFonts w:ascii="Courier New" w:hAnsi="Courier New" w:cs="Courier New"/>
          <w:spacing w:val="2"/>
        </w:rPr>
        <w:t>un punto y coma.</w:t>
      </w:r>
    </w:p>
    <w:p w14:paraId="59E74DCF" w14:textId="77777777" w:rsidR="00486EBB" w:rsidRPr="007F3D45" w:rsidRDefault="00486EBB" w:rsidP="00486EBB">
      <w:pPr>
        <w:spacing w:line="360" w:lineRule="auto"/>
        <w:ind w:firstLine="1134"/>
        <w:jc w:val="both"/>
        <w:rPr>
          <w:rFonts w:ascii="Courier New" w:hAnsi="Courier New" w:cs="Courier New"/>
          <w:spacing w:val="2"/>
        </w:rPr>
      </w:pPr>
    </w:p>
    <w:p w14:paraId="19A0ED78" w14:textId="76E433E0"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005C6468" w:rsidRPr="007F3D45">
        <w:rPr>
          <w:rFonts w:ascii="Courier New" w:hAnsi="Courier New" w:cs="Courier New"/>
          <w:spacing w:val="2"/>
        </w:rPr>
        <w:t xml:space="preserve"> </w:t>
      </w:r>
      <w:proofErr w:type="spellStart"/>
      <w:r w:rsidRPr="007F3D45">
        <w:rPr>
          <w:rFonts w:ascii="Courier New" w:hAnsi="Courier New" w:cs="Courier New"/>
          <w:spacing w:val="2"/>
        </w:rPr>
        <w:t>Agréganse</w:t>
      </w:r>
      <w:proofErr w:type="spellEnd"/>
      <w:r w:rsidRPr="007F3D45">
        <w:rPr>
          <w:rFonts w:ascii="Courier New" w:hAnsi="Courier New" w:cs="Courier New"/>
          <w:spacing w:val="2"/>
        </w:rPr>
        <w:t>, a continuación del literal k), los siguientes literales l) y m), nuevos, pasando el actual literal l) a ser literal n):</w:t>
      </w:r>
    </w:p>
    <w:p w14:paraId="4DC2E451" w14:textId="77777777" w:rsidR="00486EBB" w:rsidRPr="007F3D45" w:rsidRDefault="00486EBB" w:rsidP="00486EBB">
      <w:pPr>
        <w:spacing w:line="360" w:lineRule="auto"/>
        <w:ind w:firstLine="1134"/>
        <w:jc w:val="both"/>
        <w:rPr>
          <w:rFonts w:ascii="Courier New" w:hAnsi="Courier New" w:cs="Courier New"/>
          <w:spacing w:val="2"/>
        </w:rPr>
      </w:pPr>
    </w:p>
    <w:p w14:paraId="48BDDB74"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“l)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21815066" w14:textId="4B7853D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En el ejercicio de esta función, procurará que las autorizaciones que sean de su competencia cumplan con los criterios de no discriminación, necesidad y proporcionalidad y propondrá cuando corresponda, su eliminación o reemplazo por técnicas habilitantes alternativas.</w:t>
      </w:r>
    </w:p>
    <w:p w14:paraId="1270ED66"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diagnóstico y las propuestas resultantes serán presentadas ante la Oficina de Autorizaciones Sectoriales e Inversión.</w:t>
      </w:r>
    </w:p>
    <w:p w14:paraId="11502C50" w14:textId="77777777" w:rsidR="00486EBB" w:rsidRPr="007F3D45" w:rsidRDefault="00486EBB" w:rsidP="00486EBB">
      <w:pPr>
        <w:spacing w:line="360" w:lineRule="auto"/>
        <w:ind w:firstLine="1134"/>
        <w:jc w:val="both"/>
        <w:rPr>
          <w:rFonts w:ascii="Courier New" w:hAnsi="Courier New" w:cs="Courier New"/>
          <w:spacing w:val="2"/>
        </w:rPr>
      </w:pPr>
    </w:p>
    <w:p w14:paraId="4BC0ACC3" w14:textId="572B9D0C"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m)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w:t>
      </w:r>
      <w:r w:rsidRPr="007F3D45">
        <w:rPr>
          <w:rFonts w:ascii="Courier New" w:hAnsi="Courier New" w:cs="Courier New"/>
          <w:spacing w:val="2"/>
        </w:rPr>
        <w:lastRenderedPageBreak/>
        <w:t>cumplimiento de las condiciones y requisitos técnicos establecidos en la normativa aplicable de conformidad a lo establecido en el Título IV párrafo 1° de la Ley Marco de Autorizaciones Sectoriales y la demás normativa aplicable</w:t>
      </w:r>
      <w:r w:rsidR="005C6468" w:rsidRPr="007F3D45">
        <w:rPr>
          <w:rFonts w:ascii="Courier New" w:hAnsi="Courier New" w:cs="Courier New"/>
          <w:spacing w:val="2"/>
        </w:rPr>
        <w:t>.</w:t>
      </w:r>
      <w:r w:rsidRPr="007F3D45">
        <w:rPr>
          <w:rFonts w:ascii="Courier New" w:hAnsi="Courier New" w:cs="Courier New"/>
          <w:spacing w:val="2"/>
        </w:rPr>
        <w:t>”.</w:t>
      </w:r>
    </w:p>
    <w:p w14:paraId="39B09B6B" w14:textId="77777777" w:rsidR="00486EBB" w:rsidRPr="007F3D45" w:rsidRDefault="00486EBB" w:rsidP="00486EBB">
      <w:pPr>
        <w:spacing w:line="360" w:lineRule="auto"/>
        <w:ind w:firstLine="1134"/>
        <w:jc w:val="both"/>
        <w:rPr>
          <w:rFonts w:ascii="Courier New" w:hAnsi="Courier New" w:cs="Courier New"/>
          <w:spacing w:val="2"/>
        </w:rPr>
      </w:pPr>
    </w:p>
    <w:p w14:paraId="63EFC0A9" w14:textId="77777777" w:rsidR="005C6468" w:rsidRPr="007F3D45" w:rsidRDefault="005C6468" w:rsidP="00486EBB">
      <w:pPr>
        <w:spacing w:line="360" w:lineRule="auto"/>
        <w:ind w:firstLine="1134"/>
        <w:jc w:val="both"/>
        <w:rPr>
          <w:rFonts w:ascii="Courier New" w:hAnsi="Courier New" w:cs="Courier New"/>
          <w:spacing w:val="2"/>
        </w:rPr>
      </w:pPr>
    </w:p>
    <w:p w14:paraId="474724E6" w14:textId="5FCA2CFA"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w:t>
      </w:r>
      <w:r w:rsidR="005C6468" w:rsidRPr="007F3D45">
        <w:rPr>
          <w:rFonts w:ascii="Courier New" w:hAnsi="Courier New" w:cs="Courier New"/>
          <w:spacing w:val="2"/>
        </w:rPr>
        <w:t xml:space="preserve"> </w:t>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inciso segundo del artículo 18, por el siguiente:</w:t>
      </w:r>
    </w:p>
    <w:p w14:paraId="582F3778" w14:textId="43D89AC9"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“Las notificaciones que practique la Superintendencia se harán de conformidad con lo establecido en los artículos 30 literal a) y 46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19.880.”.</w:t>
      </w:r>
    </w:p>
    <w:p w14:paraId="266FD17C" w14:textId="77777777" w:rsidR="00486EBB" w:rsidRPr="007F3D45" w:rsidRDefault="00486EBB" w:rsidP="00486EBB">
      <w:pPr>
        <w:spacing w:line="360" w:lineRule="auto"/>
        <w:ind w:firstLine="1134"/>
        <w:jc w:val="both"/>
        <w:rPr>
          <w:rFonts w:ascii="Courier New" w:hAnsi="Courier New" w:cs="Courier New"/>
          <w:spacing w:val="2"/>
        </w:rPr>
      </w:pPr>
    </w:p>
    <w:p w14:paraId="3C4E736B" w14:textId="77777777" w:rsidR="0005450A" w:rsidRPr="007F3D45" w:rsidRDefault="0005450A" w:rsidP="00486EBB">
      <w:pPr>
        <w:spacing w:line="360" w:lineRule="auto"/>
        <w:ind w:firstLine="1134"/>
        <w:jc w:val="both"/>
        <w:rPr>
          <w:rFonts w:ascii="Courier New" w:hAnsi="Courier New" w:cs="Courier New"/>
          <w:spacing w:val="2"/>
        </w:rPr>
      </w:pPr>
    </w:p>
    <w:p w14:paraId="2AC44230" w14:textId="583DE25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05450A" w:rsidRPr="007F3D45">
        <w:rPr>
          <w:rFonts w:ascii="Courier New" w:hAnsi="Courier New" w:cs="Courier New"/>
          <w:spacing w:val="2"/>
        </w:rPr>
        <w:t>80</w:t>
      </w:r>
      <w:r w:rsidRPr="007F3D45">
        <w:rPr>
          <w:rFonts w:ascii="Courier New" w:hAnsi="Courier New" w:cs="Courier New"/>
          <w:spacing w:val="2"/>
        </w:rPr>
        <w:t xml:space="preserve">.- </w:t>
      </w:r>
      <w:proofErr w:type="spellStart"/>
      <w:r w:rsidRPr="007F3D45">
        <w:rPr>
          <w:rFonts w:ascii="Courier New" w:hAnsi="Courier New" w:cs="Courier New"/>
          <w:spacing w:val="2"/>
        </w:rPr>
        <w:t>Introdúcense</w:t>
      </w:r>
      <w:proofErr w:type="spellEnd"/>
      <w:r w:rsidRPr="007F3D45">
        <w:rPr>
          <w:rFonts w:ascii="Courier New" w:hAnsi="Courier New" w:cs="Courier New"/>
          <w:spacing w:val="2"/>
        </w:rPr>
        <w:t xml:space="preserve"> las siguientes modificaciones en el Código de Aguas:</w:t>
      </w:r>
    </w:p>
    <w:p w14:paraId="462BF17F" w14:textId="77777777" w:rsidR="00486EBB" w:rsidRPr="007F3D45" w:rsidRDefault="00486EBB" w:rsidP="00486EBB">
      <w:pPr>
        <w:spacing w:line="360" w:lineRule="auto"/>
        <w:ind w:firstLine="1134"/>
        <w:jc w:val="both"/>
        <w:rPr>
          <w:rFonts w:ascii="Courier New" w:hAnsi="Courier New" w:cs="Courier New"/>
          <w:spacing w:val="2"/>
        </w:rPr>
      </w:pPr>
    </w:p>
    <w:p w14:paraId="1EDC689C" w14:textId="143D1B1F"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t xml:space="preserve"> </w:t>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en el inciso primero del artículo 41° la frase “en el párrafo 1 del Título I del Libro Segundo del Código de Aguas”, por “en el artículo 171”.</w:t>
      </w:r>
    </w:p>
    <w:p w14:paraId="08A5E97D" w14:textId="77777777" w:rsidR="00486EBB" w:rsidRPr="007F3D45" w:rsidRDefault="00486EBB" w:rsidP="00486EBB">
      <w:pPr>
        <w:spacing w:line="360" w:lineRule="auto"/>
        <w:ind w:firstLine="1134"/>
        <w:jc w:val="both"/>
        <w:rPr>
          <w:rFonts w:ascii="Courier New" w:hAnsi="Courier New" w:cs="Courier New"/>
          <w:spacing w:val="2"/>
        </w:rPr>
      </w:pPr>
    </w:p>
    <w:p w14:paraId="5FFB1874"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w:t>
      </w:r>
      <w:r w:rsidRPr="007F3D45">
        <w:rPr>
          <w:rFonts w:ascii="Courier New" w:hAnsi="Courier New" w:cs="Courier New"/>
          <w:spacing w:val="2"/>
        </w:rPr>
        <w:tab/>
        <w:t>En el artículo 130°:</w:t>
      </w:r>
    </w:p>
    <w:p w14:paraId="3EE61540" w14:textId="77777777" w:rsidR="00486EBB" w:rsidRPr="007F3D45" w:rsidRDefault="00486EBB" w:rsidP="00486EBB">
      <w:pPr>
        <w:spacing w:line="360" w:lineRule="auto"/>
        <w:ind w:firstLine="1134"/>
        <w:jc w:val="both"/>
        <w:rPr>
          <w:rFonts w:ascii="Courier New" w:hAnsi="Courier New" w:cs="Courier New"/>
          <w:spacing w:val="2"/>
        </w:rPr>
      </w:pPr>
    </w:p>
    <w:p w14:paraId="1BC9FC70" w14:textId="3D83866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00015368" w:rsidRPr="007F3D45">
        <w:rPr>
          <w:rFonts w:ascii="Courier New" w:hAnsi="Courier New" w:cs="Courier New"/>
          <w:spacing w:val="2"/>
        </w:rPr>
        <w:t xml:space="preserve"> </w:t>
      </w:r>
      <w:proofErr w:type="spellStart"/>
      <w:r w:rsidR="00015368" w:rsidRPr="007F3D45">
        <w:rPr>
          <w:rFonts w:ascii="Courier New" w:hAnsi="Courier New" w:cs="Courier New"/>
          <w:spacing w:val="2"/>
        </w:rPr>
        <w:t>Suprímese</w:t>
      </w:r>
      <w:proofErr w:type="spellEnd"/>
      <w:r w:rsidRPr="007F3D45">
        <w:rPr>
          <w:rFonts w:ascii="Courier New" w:hAnsi="Courier New" w:cs="Courier New"/>
          <w:spacing w:val="2"/>
        </w:rPr>
        <w:t xml:space="preserve"> en el inciso primero la frase “, o ante el Gobernador respectivo”.</w:t>
      </w:r>
    </w:p>
    <w:p w14:paraId="2EE61367" w14:textId="77777777" w:rsidR="00486EBB" w:rsidRPr="007F3D45" w:rsidRDefault="00486EBB" w:rsidP="00486EBB">
      <w:pPr>
        <w:spacing w:line="360" w:lineRule="auto"/>
        <w:ind w:firstLine="1134"/>
        <w:jc w:val="both"/>
        <w:rPr>
          <w:rFonts w:ascii="Courier New" w:hAnsi="Courier New" w:cs="Courier New"/>
          <w:spacing w:val="2"/>
        </w:rPr>
      </w:pPr>
    </w:p>
    <w:p w14:paraId="4B833188" w14:textId="51FA5099"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00015368" w:rsidRPr="007F3D45">
        <w:rPr>
          <w:rFonts w:ascii="Courier New" w:hAnsi="Courier New" w:cs="Courier New"/>
          <w:spacing w:val="2"/>
        </w:rPr>
        <w:t xml:space="preserve"> </w:t>
      </w:r>
      <w:proofErr w:type="spellStart"/>
      <w:r w:rsidRPr="007F3D45">
        <w:rPr>
          <w:rFonts w:ascii="Courier New" w:hAnsi="Courier New" w:cs="Courier New"/>
          <w:spacing w:val="2"/>
        </w:rPr>
        <w:t>Elimínase</w:t>
      </w:r>
      <w:proofErr w:type="spellEnd"/>
      <w:r w:rsidRPr="007F3D45">
        <w:rPr>
          <w:rFonts w:ascii="Courier New" w:hAnsi="Courier New" w:cs="Courier New"/>
          <w:spacing w:val="2"/>
        </w:rPr>
        <w:t xml:space="preserve"> en el inciso tercero la frase “por parte del delegado presidencial provincial respectivo, o”.</w:t>
      </w:r>
    </w:p>
    <w:p w14:paraId="03100374" w14:textId="77777777" w:rsidR="00486EBB" w:rsidRPr="007F3D45" w:rsidRDefault="00486EBB" w:rsidP="00486EBB">
      <w:pPr>
        <w:spacing w:line="360" w:lineRule="auto"/>
        <w:ind w:firstLine="1134"/>
        <w:jc w:val="both"/>
        <w:rPr>
          <w:rFonts w:ascii="Courier New" w:hAnsi="Courier New" w:cs="Courier New"/>
          <w:spacing w:val="2"/>
        </w:rPr>
      </w:pPr>
    </w:p>
    <w:p w14:paraId="220572FC" w14:textId="77777777" w:rsidR="00015368" w:rsidRPr="007F3D45" w:rsidRDefault="00015368" w:rsidP="00486EBB">
      <w:pPr>
        <w:spacing w:line="360" w:lineRule="auto"/>
        <w:ind w:firstLine="1134"/>
        <w:jc w:val="both"/>
        <w:rPr>
          <w:rFonts w:ascii="Courier New" w:hAnsi="Courier New" w:cs="Courier New"/>
          <w:spacing w:val="2"/>
        </w:rPr>
      </w:pPr>
    </w:p>
    <w:p w14:paraId="186132D7"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3.</w:t>
      </w:r>
      <w:r w:rsidRPr="007F3D45">
        <w:rPr>
          <w:rFonts w:ascii="Courier New" w:hAnsi="Courier New" w:cs="Courier New"/>
          <w:spacing w:val="2"/>
        </w:rPr>
        <w:tab/>
        <w:t>En el artículo 131°:</w:t>
      </w:r>
    </w:p>
    <w:p w14:paraId="63E81056" w14:textId="77777777" w:rsidR="00486EBB" w:rsidRPr="007F3D45" w:rsidRDefault="00486EBB" w:rsidP="00486EBB">
      <w:pPr>
        <w:spacing w:line="360" w:lineRule="auto"/>
        <w:ind w:firstLine="1134"/>
        <w:jc w:val="both"/>
        <w:rPr>
          <w:rFonts w:ascii="Courier New" w:hAnsi="Courier New" w:cs="Courier New"/>
          <w:spacing w:val="2"/>
        </w:rPr>
      </w:pPr>
    </w:p>
    <w:p w14:paraId="58C7A6DB" w14:textId="4618F720"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a)</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en el inciso primero, la expresión “de treinta días” por “máximo de veinte días hábiles”.</w:t>
      </w:r>
    </w:p>
    <w:p w14:paraId="7E5903CF" w14:textId="77777777" w:rsidR="00486EBB" w:rsidRPr="007F3D45" w:rsidRDefault="00486EBB" w:rsidP="00486EBB">
      <w:pPr>
        <w:spacing w:line="360" w:lineRule="auto"/>
        <w:ind w:firstLine="1134"/>
        <w:jc w:val="both"/>
        <w:rPr>
          <w:rFonts w:ascii="Courier New" w:hAnsi="Courier New" w:cs="Courier New"/>
          <w:spacing w:val="2"/>
        </w:rPr>
      </w:pPr>
    </w:p>
    <w:p w14:paraId="37F41DC0"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en el inciso segundo, la expresión “treinta días”, por “veinte días hábiles”.</w:t>
      </w:r>
    </w:p>
    <w:p w14:paraId="2B262AD7" w14:textId="77777777" w:rsidR="00486EBB" w:rsidRPr="007F3D45" w:rsidRDefault="00486EBB" w:rsidP="00486EBB">
      <w:pPr>
        <w:spacing w:line="360" w:lineRule="auto"/>
        <w:ind w:firstLine="1134"/>
        <w:jc w:val="both"/>
        <w:rPr>
          <w:rFonts w:ascii="Courier New" w:hAnsi="Courier New" w:cs="Courier New"/>
          <w:spacing w:val="2"/>
        </w:rPr>
      </w:pPr>
    </w:p>
    <w:p w14:paraId="724636A5"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c)</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inciso tercero por el siguiente:</w:t>
      </w:r>
    </w:p>
    <w:p w14:paraId="690864B5" w14:textId="17A2AE30"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“Declarada admisible dicha solicitud deberá publicarse a costa del interesado </w:t>
      </w:r>
      <w:r w:rsidR="00015368" w:rsidRPr="007F3D45">
        <w:rPr>
          <w:rFonts w:ascii="Courier New" w:hAnsi="Courier New" w:cs="Courier New"/>
          <w:spacing w:val="2"/>
        </w:rPr>
        <w:t xml:space="preserve">un extracto en el Diario Oficial los días primero o quince de cada mes o el primer día hábil inmediato si aquéllos fueren feriados, e íntegramente en el sitio web institucional de la Dirección General de Aguas, </w:t>
      </w:r>
      <w:r w:rsidRPr="007F3D45">
        <w:rPr>
          <w:rFonts w:ascii="Courier New" w:hAnsi="Courier New" w:cs="Courier New"/>
          <w:spacing w:val="2"/>
        </w:rPr>
        <w:t>dentro de veinticinco días contados desde la fecha de su admisibilidad y por una sola vez.”.</w:t>
      </w:r>
    </w:p>
    <w:p w14:paraId="020C4FEB" w14:textId="77777777" w:rsidR="00486EBB" w:rsidRPr="007F3D45" w:rsidRDefault="00486EBB" w:rsidP="00486EBB">
      <w:pPr>
        <w:spacing w:line="360" w:lineRule="auto"/>
        <w:ind w:firstLine="1134"/>
        <w:jc w:val="both"/>
        <w:rPr>
          <w:rFonts w:ascii="Courier New" w:hAnsi="Courier New" w:cs="Courier New"/>
          <w:spacing w:val="2"/>
        </w:rPr>
      </w:pPr>
    </w:p>
    <w:p w14:paraId="2D62ADE2"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d)</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inciso cuarto por el siguiente:</w:t>
      </w:r>
    </w:p>
    <w:p w14:paraId="5C531BAD" w14:textId="77777777" w:rsidR="00015368"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“La solicitud o extracto se comunicará, a costa del interesado, además, por medio de un mensaje radial, que deberá emitirse dentro del mismo plazo señalado en el inciso anterior. El Director General de Aguas determinará, mediante resolución, las radioemisoras donde podrá difundirse el mensaje aludido que deberá cubrir el sector que involucre el punto de la respectiva solicitud, tales como la ubicación de la bocatoma, el punto donde se desea captar el agua y el lugar donde se encuentra la aprobación de la obra hidráulica, entre otros, además, del día y horario en que debe emitirse, como asimismo sus contenidos y la forma de acreditar el cumplimiento de dicha exigencia.”.</w:t>
      </w:r>
    </w:p>
    <w:p w14:paraId="36299A1C" w14:textId="77777777" w:rsidR="00015368" w:rsidRPr="007F3D45" w:rsidRDefault="00015368" w:rsidP="00486EBB">
      <w:pPr>
        <w:spacing w:line="360" w:lineRule="auto"/>
        <w:ind w:firstLine="1134"/>
        <w:jc w:val="both"/>
        <w:rPr>
          <w:rFonts w:ascii="Courier New" w:hAnsi="Courier New" w:cs="Courier New"/>
          <w:spacing w:val="2"/>
        </w:rPr>
      </w:pPr>
    </w:p>
    <w:p w14:paraId="4F845C87" w14:textId="55C769A1"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e)</w:t>
      </w:r>
      <w:r w:rsidRPr="007F3D45">
        <w:rPr>
          <w:rFonts w:ascii="Courier New" w:hAnsi="Courier New" w:cs="Courier New"/>
          <w:spacing w:val="2"/>
        </w:rPr>
        <w:tab/>
      </w:r>
      <w:proofErr w:type="spellStart"/>
      <w:r w:rsidRPr="007F3D45">
        <w:rPr>
          <w:rFonts w:ascii="Courier New" w:hAnsi="Courier New" w:cs="Courier New"/>
          <w:spacing w:val="2"/>
        </w:rPr>
        <w:t>Elimínase</w:t>
      </w:r>
      <w:proofErr w:type="spellEnd"/>
      <w:r w:rsidR="003D0290" w:rsidRPr="007F3D45">
        <w:rPr>
          <w:rFonts w:ascii="Courier New" w:hAnsi="Courier New" w:cs="Courier New"/>
          <w:spacing w:val="2"/>
        </w:rPr>
        <w:t xml:space="preserve"> </w:t>
      </w:r>
      <w:r w:rsidRPr="007F3D45">
        <w:rPr>
          <w:rFonts w:ascii="Courier New" w:hAnsi="Courier New" w:cs="Courier New"/>
          <w:spacing w:val="2"/>
        </w:rPr>
        <w:t>en el inciso quinto la expresión “o el Gobernador, según el caso,”.</w:t>
      </w:r>
    </w:p>
    <w:p w14:paraId="23DE8155" w14:textId="77777777" w:rsidR="00486EBB" w:rsidRPr="007F3D45" w:rsidRDefault="00486EBB" w:rsidP="00486EBB">
      <w:pPr>
        <w:spacing w:line="360" w:lineRule="auto"/>
        <w:ind w:firstLine="1134"/>
        <w:jc w:val="both"/>
        <w:rPr>
          <w:rFonts w:ascii="Courier New" w:hAnsi="Courier New" w:cs="Courier New"/>
          <w:spacing w:val="2"/>
        </w:rPr>
      </w:pPr>
    </w:p>
    <w:p w14:paraId="6974E74D" w14:textId="77777777" w:rsidR="003D0290" w:rsidRPr="007F3D45" w:rsidRDefault="003D0290" w:rsidP="00486EBB">
      <w:pPr>
        <w:spacing w:line="360" w:lineRule="auto"/>
        <w:ind w:firstLine="1134"/>
        <w:jc w:val="both"/>
        <w:rPr>
          <w:rFonts w:ascii="Courier New" w:hAnsi="Courier New" w:cs="Courier New"/>
          <w:spacing w:val="2"/>
        </w:rPr>
      </w:pPr>
    </w:p>
    <w:p w14:paraId="2A146F00"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4.</w:t>
      </w:r>
      <w:r w:rsidRPr="007F3D45">
        <w:rPr>
          <w:rFonts w:ascii="Courier New" w:hAnsi="Courier New" w:cs="Courier New"/>
          <w:spacing w:val="2"/>
        </w:rPr>
        <w:tab/>
        <w:t>En el artículo 132°:</w:t>
      </w:r>
    </w:p>
    <w:p w14:paraId="6CF313A9" w14:textId="77777777" w:rsidR="00486EBB" w:rsidRPr="007F3D45" w:rsidRDefault="00486EBB" w:rsidP="00486EBB">
      <w:pPr>
        <w:spacing w:line="360" w:lineRule="auto"/>
        <w:ind w:firstLine="1134"/>
        <w:jc w:val="both"/>
        <w:rPr>
          <w:rFonts w:ascii="Courier New" w:hAnsi="Courier New" w:cs="Courier New"/>
          <w:spacing w:val="2"/>
        </w:rPr>
      </w:pPr>
    </w:p>
    <w:p w14:paraId="4446313B" w14:textId="6138A2F7" w:rsidR="00486EBB" w:rsidRPr="007F3D45" w:rsidRDefault="00486EBB" w:rsidP="00486EBB">
      <w:pPr>
        <w:spacing w:line="360" w:lineRule="auto"/>
        <w:ind w:firstLine="1134"/>
        <w:jc w:val="both"/>
        <w:rPr>
          <w:rFonts w:ascii="Courier New" w:hAnsi="Courier New" w:cs="Courier New"/>
          <w:b/>
          <w:bCs/>
          <w:spacing w:val="2"/>
        </w:rPr>
      </w:pPr>
      <w:r w:rsidRPr="007F3D45">
        <w:rPr>
          <w:rFonts w:ascii="Courier New" w:hAnsi="Courier New" w:cs="Courier New"/>
          <w:spacing w:val="2"/>
        </w:rPr>
        <w:t>a)</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la expresión “treinta días” por “veinte días hábiles”.</w:t>
      </w:r>
    </w:p>
    <w:p w14:paraId="53DB8192" w14:textId="77777777" w:rsidR="00486EBB" w:rsidRPr="007F3D45" w:rsidRDefault="00486EBB" w:rsidP="00486EBB">
      <w:pPr>
        <w:spacing w:line="360" w:lineRule="auto"/>
        <w:ind w:firstLine="1134"/>
        <w:jc w:val="both"/>
        <w:rPr>
          <w:rFonts w:ascii="Courier New" w:hAnsi="Courier New" w:cs="Courier New"/>
          <w:spacing w:val="2"/>
        </w:rPr>
      </w:pPr>
    </w:p>
    <w:p w14:paraId="27068F6A"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inciso segundo por el siguiente:</w:t>
      </w:r>
    </w:p>
    <w:p w14:paraId="60ED2BE3" w14:textId="44DA5209"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“Recibida la oposición la autoridad dará traslado de ella al solicitante, para que éste responda dentro del plazo de diez días hábiles.”.</w:t>
      </w:r>
    </w:p>
    <w:p w14:paraId="05B99416" w14:textId="77777777" w:rsidR="00486EBB" w:rsidRPr="007F3D45" w:rsidRDefault="00486EBB" w:rsidP="00486EBB">
      <w:pPr>
        <w:spacing w:line="360" w:lineRule="auto"/>
        <w:ind w:firstLine="1134"/>
        <w:jc w:val="both"/>
        <w:rPr>
          <w:rFonts w:ascii="Courier New" w:hAnsi="Courier New" w:cs="Courier New"/>
          <w:spacing w:val="2"/>
        </w:rPr>
      </w:pPr>
    </w:p>
    <w:p w14:paraId="746FC77B" w14:textId="77777777" w:rsidR="003D0290" w:rsidRPr="007F3D45" w:rsidRDefault="003D0290" w:rsidP="00486EBB">
      <w:pPr>
        <w:spacing w:line="360" w:lineRule="auto"/>
        <w:ind w:firstLine="1134"/>
        <w:jc w:val="both"/>
        <w:rPr>
          <w:rFonts w:ascii="Courier New" w:hAnsi="Courier New" w:cs="Courier New"/>
          <w:spacing w:val="2"/>
        </w:rPr>
      </w:pPr>
    </w:p>
    <w:p w14:paraId="3B72C3B1"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5.</w:t>
      </w:r>
      <w:r w:rsidRPr="007F3D45">
        <w:rPr>
          <w:rFonts w:ascii="Courier New" w:hAnsi="Courier New" w:cs="Courier New"/>
          <w:spacing w:val="2"/>
        </w:rPr>
        <w:tab/>
      </w:r>
      <w:proofErr w:type="spellStart"/>
      <w:r w:rsidRPr="007F3D45">
        <w:rPr>
          <w:rFonts w:ascii="Courier New" w:hAnsi="Courier New" w:cs="Courier New"/>
          <w:spacing w:val="2"/>
        </w:rPr>
        <w:t>Derógase</w:t>
      </w:r>
      <w:proofErr w:type="spellEnd"/>
      <w:r w:rsidRPr="007F3D45">
        <w:rPr>
          <w:rFonts w:ascii="Courier New" w:hAnsi="Courier New" w:cs="Courier New"/>
          <w:spacing w:val="2"/>
        </w:rPr>
        <w:t xml:space="preserve"> el artículo 133°.</w:t>
      </w:r>
    </w:p>
    <w:p w14:paraId="3CCA43E1" w14:textId="77777777" w:rsidR="00486EBB" w:rsidRPr="007F3D45" w:rsidRDefault="00486EBB" w:rsidP="00486EBB">
      <w:pPr>
        <w:spacing w:line="360" w:lineRule="auto"/>
        <w:ind w:firstLine="1134"/>
        <w:jc w:val="both"/>
        <w:rPr>
          <w:rFonts w:ascii="Courier New" w:hAnsi="Courier New" w:cs="Courier New"/>
          <w:b/>
          <w:bCs/>
          <w:spacing w:val="2"/>
        </w:rPr>
      </w:pPr>
    </w:p>
    <w:p w14:paraId="0B488375" w14:textId="77777777" w:rsidR="003D0290" w:rsidRPr="007F3D45" w:rsidRDefault="003D0290" w:rsidP="00486EBB">
      <w:pPr>
        <w:spacing w:line="360" w:lineRule="auto"/>
        <w:ind w:firstLine="1134"/>
        <w:jc w:val="both"/>
        <w:rPr>
          <w:rFonts w:ascii="Courier New" w:hAnsi="Courier New" w:cs="Courier New"/>
          <w:b/>
          <w:bCs/>
          <w:spacing w:val="2"/>
        </w:rPr>
      </w:pPr>
    </w:p>
    <w:p w14:paraId="369ADBC4"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6.</w:t>
      </w:r>
      <w:r w:rsidRPr="007F3D45">
        <w:rPr>
          <w:rFonts w:ascii="Courier New" w:hAnsi="Courier New" w:cs="Courier New"/>
          <w:spacing w:val="2"/>
        </w:rPr>
        <w:tab/>
        <w:t>En el artículo 134°:</w:t>
      </w:r>
    </w:p>
    <w:p w14:paraId="6DEDBD8D" w14:textId="77777777" w:rsidR="00486EBB" w:rsidRPr="007F3D45" w:rsidRDefault="00486EBB" w:rsidP="00486EBB">
      <w:pPr>
        <w:spacing w:line="360" w:lineRule="auto"/>
        <w:ind w:firstLine="1134"/>
        <w:jc w:val="both"/>
        <w:rPr>
          <w:rFonts w:ascii="Courier New" w:hAnsi="Courier New" w:cs="Courier New"/>
          <w:spacing w:val="2"/>
        </w:rPr>
      </w:pPr>
    </w:p>
    <w:p w14:paraId="548DB1C6" w14:textId="12034AF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en el inciso primero la expresión “treinta días contados desde la recepción de los antecedentes que le enviaren los Gobernadores o” por “veinte días hábiles contados”.</w:t>
      </w:r>
    </w:p>
    <w:p w14:paraId="5AE9D3F7" w14:textId="77777777" w:rsidR="00486EBB" w:rsidRPr="007F3D45" w:rsidRDefault="00486EBB" w:rsidP="00486EBB">
      <w:pPr>
        <w:spacing w:line="360" w:lineRule="auto"/>
        <w:ind w:firstLine="1134"/>
        <w:jc w:val="both"/>
        <w:rPr>
          <w:rFonts w:ascii="Courier New" w:hAnsi="Courier New" w:cs="Courier New"/>
          <w:spacing w:val="2"/>
        </w:rPr>
      </w:pPr>
    </w:p>
    <w:p w14:paraId="57759F2B" w14:textId="60B20AB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en el inciso segundo el guarismo “30”, por </w:t>
      </w:r>
      <w:r w:rsidR="004756A7" w:rsidRPr="007F3D45">
        <w:rPr>
          <w:rFonts w:ascii="Courier New" w:hAnsi="Courier New" w:cs="Courier New"/>
          <w:spacing w:val="2"/>
        </w:rPr>
        <w:t xml:space="preserve">la expresión </w:t>
      </w:r>
      <w:r w:rsidRPr="007F3D45">
        <w:rPr>
          <w:rFonts w:ascii="Courier New" w:hAnsi="Courier New" w:cs="Courier New"/>
          <w:spacing w:val="2"/>
        </w:rPr>
        <w:t>“</w:t>
      </w:r>
      <w:r w:rsidR="004756A7" w:rsidRPr="007F3D45">
        <w:rPr>
          <w:rFonts w:ascii="Courier New" w:hAnsi="Courier New" w:cs="Courier New"/>
          <w:spacing w:val="2"/>
        </w:rPr>
        <w:t>veinte</w:t>
      </w:r>
      <w:r w:rsidRPr="007F3D45">
        <w:rPr>
          <w:rFonts w:ascii="Courier New" w:hAnsi="Courier New" w:cs="Courier New"/>
          <w:spacing w:val="2"/>
        </w:rPr>
        <w:t>”.</w:t>
      </w:r>
    </w:p>
    <w:p w14:paraId="566818CD" w14:textId="77777777" w:rsidR="00486EBB" w:rsidRPr="007F3D45" w:rsidRDefault="00486EBB" w:rsidP="00486EBB">
      <w:pPr>
        <w:spacing w:line="360" w:lineRule="auto"/>
        <w:ind w:firstLine="1134"/>
        <w:jc w:val="both"/>
        <w:rPr>
          <w:rFonts w:ascii="Courier New" w:hAnsi="Courier New" w:cs="Courier New"/>
          <w:spacing w:val="2"/>
        </w:rPr>
      </w:pPr>
    </w:p>
    <w:p w14:paraId="2FDB25DB" w14:textId="77777777" w:rsidR="004756A7" w:rsidRPr="007F3D45" w:rsidRDefault="004756A7" w:rsidP="00486EBB">
      <w:pPr>
        <w:spacing w:line="360" w:lineRule="auto"/>
        <w:ind w:firstLine="1134"/>
        <w:jc w:val="both"/>
        <w:rPr>
          <w:rFonts w:ascii="Courier New" w:hAnsi="Courier New" w:cs="Courier New"/>
          <w:spacing w:val="2"/>
        </w:rPr>
      </w:pPr>
    </w:p>
    <w:p w14:paraId="728C44B0"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7.</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artículo 139° por el siguiente:</w:t>
      </w:r>
    </w:p>
    <w:p w14:paraId="0BE6EFF7" w14:textId="6F0CB5D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001A2059" w:rsidRPr="007F3D45">
        <w:rPr>
          <w:rFonts w:ascii="Courier New" w:hAnsi="Courier New" w:cs="Courier New"/>
          <w:spacing w:val="2"/>
        </w:rPr>
        <w:t>rtículo</w:t>
      </w:r>
      <w:r w:rsidRPr="007F3D45">
        <w:rPr>
          <w:rFonts w:ascii="Courier New" w:hAnsi="Courier New" w:cs="Courier New"/>
          <w:spacing w:val="2"/>
        </w:rPr>
        <w:t xml:space="preserve"> 139</w:t>
      </w:r>
      <w:r w:rsidR="00CA7962" w:rsidRPr="007F3D45">
        <w:rPr>
          <w:rFonts w:ascii="Courier New" w:hAnsi="Courier New" w:cs="Courier New"/>
          <w:spacing w:val="2"/>
        </w:rPr>
        <w:t>.</w:t>
      </w:r>
      <w:r w:rsidRPr="007F3D45">
        <w:rPr>
          <w:rFonts w:ascii="Courier New" w:hAnsi="Courier New" w:cs="Courier New"/>
          <w:spacing w:val="2"/>
        </w:rPr>
        <w:t xml:space="preserve">- Las notificaciones que la Dirección General de Aguas deba realizar, en cualquiera de sus procedimientos administrativos, se practicarán a través de medios electrónicos, conforme lo previsto </w:t>
      </w:r>
      <w:r w:rsidRPr="007F3D45">
        <w:rPr>
          <w:rFonts w:ascii="Courier New" w:hAnsi="Courier New" w:cs="Courier New"/>
          <w:spacing w:val="2"/>
        </w:rPr>
        <w:lastRenderedPageBreak/>
        <w:t xml:space="preserve">en los artículos 30 literal a) y 46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19.880.”.</w:t>
      </w:r>
    </w:p>
    <w:p w14:paraId="35908FD4" w14:textId="77777777" w:rsidR="00486EBB" w:rsidRPr="007F3D45" w:rsidRDefault="00486EBB" w:rsidP="00486EBB">
      <w:pPr>
        <w:spacing w:line="360" w:lineRule="auto"/>
        <w:ind w:firstLine="1134"/>
        <w:jc w:val="both"/>
        <w:rPr>
          <w:rFonts w:ascii="Courier New" w:hAnsi="Courier New" w:cs="Courier New"/>
          <w:spacing w:val="2"/>
        </w:rPr>
      </w:pPr>
    </w:p>
    <w:p w14:paraId="6065944A" w14:textId="77777777" w:rsidR="00CA7962" w:rsidRPr="007F3D45" w:rsidRDefault="00CA7962" w:rsidP="00486EBB">
      <w:pPr>
        <w:spacing w:line="360" w:lineRule="auto"/>
        <w:ind w:firstLine="1134"/>
        <w:jc w:val="both"/>
        <w:rPr>
          <w:rFonts w:ascii="Courier New" w:hAnsi="Courier New" w:cs="Courier New"/>
          <w:spacing w:val="2"/>
        </w:rPr>
      </w:pPr>
    </w:p>
    <w:p w14:paraId="05EA7B3B"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8.</w:t>
      </w:r>
      <w:r w:rsidRPr="007F3D45">
        <w:rPr>
          <w:rFonts w:ascii="Courier New" w:hAnsi="Courier New" w:cs="Courier New"/>
          <w:spacing w:val="2"/>
        </w:rPr>
        <w:tab/>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a continuación del artículo 139°, el siguiente artículo 139° bis, nuevo:</w:t>
      </w:r>
    </w:p>
    <w:p w14:paraId="0F86374A" w14:textId="77777777" w:rsidR="00486EBB" w:rsidRPr="007F3D45" w:rsidRDefault="00486EBB" w:rsidP="00486EBB">
      <w:pPr>
        <w:spacing w:line="360" w:lineRule="auto"/>
        <w:ind w:firstLine="1134"/>
        <w:jc w:val="both"/>
        <w:rPr>
          <w:rFonts w:ascii="Courier New" w:hAnsi="Courier New" w:cs="Courier New"/>
          <w:spacing w:val="2"/>
        </w:rPr>
      </w:pPr>
    </w:p>
    <w:p w14:paraId="2B03D5D8" w14:textId="1AB76B7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001A2059" w:rsidRPr="007F3D45">
        <w:rPr>
          <w:rFonts w:ascii="Courier New" w:hAnsi="Courier New" w:cs="Courier New"/>
          <w:spacing w:val="2"/>
        </w:rPr>
        <w:t>rtículo</w:t>
      </w:r>
      <w:r w:rsidRPr="007F3D45">
        <w:rPr>
          <w:rFonts w:ascii="Courier New" w:hAnsi="Courier New" w:cs="Courier New"/>
          <w:spacing w:val="2"/>
        </w:rPr>
        <w:t xml:space="preserve"> 139 bis</w:t>
      </w:r>
      <w:r w:rsidR="00CA7962" w:rsidRPr="007F3D45">
        <w:rPr>
          <w:rFonts w:ascii="Courier New" w:hAnsi="Courier New" w:cs="Courier New"/>
          <w:spacing w:val="2"/>
        </w:rPr>
        <w:t>.</w:t>
      </w:r>
      <w:r w:rsidRPr="007F3D45">
        <w:rPr>
          <w:rFonts w:ascii="Courier New" w:hAnsi="Courier New" w:cs="Courier New"/>
          <w:spacing w:val="2"/>
        </w:rPr>
        <w:t xml:space="preserve">- Sin perjuicio de las autorizaciones a que se refieren los artículos 41, 152 y 294, no requerirán autorización previa de la Dirección General de Aguas, las obras que determinen los respectivos reglamentos, dictados de conformidad con el artículo 5 literal m) del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850, de 1997, del Ministerio de Obras Públicas, que fija el texto refundido coordinado y sistematizado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15.840, de 1964 y del </w:t>
      </w:r>
      <w:r w:rsidR="00CA7962" w:rsidRPr="007F3D45">
        <w:rPr>
          <w:rFonts w:ascii="Courier New" w:hAnsi="Courier New" w:cs="Courier New"/>
          <w:spacing w:val="2"/>
        </w:rPr>
        <w:t>decreto con fuerza de ley</w:t>
      </w:r>
      <w:r w:rsidRPr="007F3D45">
        <w:rPr>
          <w:rFonts w:ascii="Courier New" w:hAnsi="Courier New" w:cs="Courier New"/>
          <w:spacing w:val="2"/>
        </w:rPr>
        <w:t xml:space="preserve">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206 de 1960, siempre que representen un bajo riesgo para la salud o bienes de la población, no representen una alteración significativa del régimen de escurrimiento de las aguas y sometan su ejecución al cumplimiento de exigencias habilitantes alternativas a la autorización.</w:t>
      </w:r>
    </w:p>
    <w:p w14:paraId="4D2F8FA4" w14:textId="77777777" w:rsidR="00486EBB" w:rsidRPr="007F3D45" w:rsidRDefault="00486EBB" w:rsidP="00486EBB">
      <w:pPr>
        <w:spacing w:line="360" w:lineRule="auto"/>
        <w:ind w:firstLine="1134"/>
        <w:jc w:val="both"/>
        <w:rPr>
          <w:rFonts w:ascii="Courier New" w:hAnsi="Courier New" w:cs="Courier New"/>
          <w:spacing w:val="2"/>
        </w:rPr>
      </w:pPr>
    </w:p>
    <w:p w14:paraId="34A66E0E"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Siempre que se someta la ejecución de determinadas obras al cumplimiento de exigencias habilitantes alternativas a la autorización, el titular deberá presentar a la Dirección General de Aguas una declaración jurada dando cuenta que el proyecto cumple con la normativa vigente, acompañada de una declaración de cumplimiento de la normativa suscrita por un ingeniero civil. </w:t>
      </w:r>
    </w:p>
    <w:p w14:paraId="6FD8E301" w14:textId="77777777" w:rsidR="00486EBB" w:rsidRPr="007F3D45" w:rsidRDefault="00486EBB" w:rsidP="00486EBB">
      <w:pPr>
        <w:spacing w:line="360" w:lineRule="auto"/>
        <w:ind w:firstLine="1134"/>
        <w:jc w:val="both"/>
        <w:rPr>
          <w:rFonts w:ascii="Courier New" w:hAnsi="Courier New" w:cs="Courier New"/>
          <w:spacing w:val="2"/>
        </w:rPr>
      </w:pPr>
    </w:p>
    <w:p w14:paraId="6E8987FC"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respectivo reglamento determinará el contenido de la declaración jurada y los antecedentes que deberán acompañarse junto con ésta.</w:t>
      </w:r>
    </w:p>
    <w:p w14:paraId="2D32BAAB" w14:textId="77777777" w:rsidR="00486EBB" w:rsidRPr="007F3D45" w:rsidRDefault="00486EBB" w:rsidP="00486EBB">
      <w:pPr>
        <w:spacing w:line="360" w:lineRule="auto"/>
        <w:ind w:firstLine="1134"/>
        <w:jc w:val="both"/>
        <w:rPr>
          <w:rFonts w:ascii="Courier New" w:hAnsi="Courier New" w:cs="Courier New"/>
          <w:spacing w:val="2"/>
        </w:rPr>
      </w:pPr>
    </w:p>
    <w:p w14:paraId="0E301029"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 xml:space="preserve">La declaración jurada surtirá efecto desde el día de su presentación, sin necesidad de aprobación por parte de la Dirección General de Aguas, la que considerará los antecedentes presentados para las acciones de fiscalización, vigilancia o control posterior.  </w:t>
      </w:r>
    </w:p>
    <w:p w14:paraId="64E8A6CB" w14:textId="77777777" w:rsidR="00486EBB" w:rsidRPr="007F3D45" w:rsidRDefault="00486EBB" w:rsidP="00486EBB">
      <w:pPr>
        <w:spacing w:line="360" w:lineRule="auto"/>
        <w:ind w:firstLine="1134"/>
        <w:jc w:val="both"/>
        <w:rPr>
          <w:rFonts w:ascii="Courier New" w:hAnsi="Courier New" w:cs="Courier New"/>
          <w:spacing w:val="2"/>
        </w:rPr>
      </w:pPr>
    </w:p>
    <w:p w14:paraId="4C53B8E6"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Las obras a las que se refiere el presente artículo deberán ejecutarse con estricta sujeción a la declaración jurada y demás antecedentes presentados a la Dirección. </w:t>
      </w:r>
    </w:p>
    <w:p w14:paraId="42E932C3" w14:textId="77777777" w:rsidR="00486EBB" w:rsidRPr="007F3D45" w:rsidRDefault="00486EBB" w:rsidP="00486EBB">
      <w:pPr>
        <w:spacing w:line="360" w:lineRule="auto"/>
        <w:ind w:firstLine="1134"/>
        <w:jc w:val="both"/>
        <w:rPr>
          <w:rFonts w:ascii="Courier New" w:hAnsi="Courier New" w:cs="Courier New"/>
          <w:spacing w:val="2"/>
        </w:rPr>
      </w:pPr>
    </w:p>
    <w:p w14:paraId="074D2934"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De oficio o a petición de parte, la Dirección General de Aguas podrá disponer la paralización de las obras, en aquellos casos en que advierta el incumplimiento de la normativa vigente, de las normas aplicables para sujetarse a la presentación de una declaración jurada o la falsedad, inexactitud u omisión de carácter esencial en el contenido de la declaración o en la documentación acompañada para acreditar el cumplimiento de lo declarado, de conformidad a los artículos 129 bis 2° y 138°. </w:t>
      </w:r>
    </w:p>
    <w:p w14:paraId="36325282" w14:textId="77777777" w:rsidR="00486EBB" w:rsidRPr="007F3D45" w:rsidRDefault="00486EBB" w:rsidP="00486EBB">
      <w:pPr>
        <w:spacing w:line="360" w:lineRule="auto"/>
        <w:ind w:firstLine="1134"/>
        <w:jc w:val="both"/>
        <w:rPr>
          <w:rFonts w:ascii="Courier New" w:hAnsi="Courier New" w:cs="Courier New"/>
          <w:spacing w:val="2"/>
        </w:rPr>
      </w:pPr>
    </w:p>
    <w:p w14:paraId="43941BEB"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Una vez finalizada la construcción, se deberá comunicar este hecho a la Dirección General de Aguas para su recepción de conformidad a las normas de este Código.</w:t>
      </w:r>
    </w:p>
    <w:p w14:paraId="23FFE648" w14:textId="77777777" w:rsidR="00486EBB" w:rsidRPr="007F3D45" w:rsidRDefault="00486EBB" w:rsidP="00486EBB">
      <w:pPr>
        <w:spacing w:line="360" w:lineRule="auto"/>
        <w:ind w:firstLine="1134"/>
        <w:jc w:val="both"/>
        <w:rPr>
          <w:rFonts w:ascii="Courier New" w:hAnsi="Courier New" w:cs="Courier New"/>
          <w:spacing w:val="2"/>
        </w:rPr>
      </w:pPr>
    </w:p>
    <w:p w14:paraId="2B321ED1" w14:textId="3D6AD61D"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Excepcionalmente, no requerirán recepción las obras que determine el respectivo reglamento. En estos casos, el solicitante deberá presentar una declaración jurada que dé cuenta que las obras cumplen con las disposiciones legales y reglamentarias vigentes y han sido construidas conforme a los planos y especificaciones técnicas incluidas en la declaración jurada a que se refiere este artículo.”.</w:t>
      </w:r>
    </w:p>
    <w:p w14:paraId="3CD4F66B" w14:textId="77777777" w:rsidR="00486EBB" w:rsidRPr="007F3D45" w:rsidRDefault="00486EBB" w:rsidP="00486EBB">
      <w:pPr>
        <w:spacing w:line="360" w:lineRule="auto"/>
        <w:ind w:firstLine="1134"/>
        <w:jc w:val="both"/>
        <w:rPr>
          <w:rFonts w:ascii="Courier New" w:hAnsi="Courier New" w:cs="Courier New"/>
          <w:spacing w:val="2"/>
        </w:rPr>
      </w:pPr>
    </w:p>
    <w:p w14:paraId="3EEE9856" w14:textId="77777777" w:rsidR="00CA7962" w:rsidRPr="007F3D45" w:rsidRDefault="00CA7962" w:rsidP="00486EBB">
      <w:pPr>
        <w:spacing w:line="360" w:lineRule="auto"/>
        <w:ind w:firstLine="1134"/>
        <w:jc w:val="both"/>
        <w:rPr>
          <w:rFonts w:ascii="Courier New" w:hAnsi="Courier New" w:cs="Courier New"/>
          <w:spacing w:val="2"/>
        </w:rPr>
      </w:pPr>
    </w:p>
    <w:p w14:paraId="50FE2D14" w14:textId="4CAEBDC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9.</w:t>
      </w:r>
      <w:r w:rsidR="00266AFF" w:rsidRPr="007F3D45">
        <w:rPr>
          <w:rFonts w:ascii="Courier New" w:hAnsi="Courier New" w:cs="Courier New"/>
          <w:spacing w:val="2"/>
        </w:rPr>
        <w:t xml:space="preserve"> </w:t>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xml:space="preserve"> en el numeral 1 del artículo 140°, entre las expresiones “cédula nacional de identidad o rol único tributario”, y “y demás antecedentes para individualizar al solicitante”, la frase “, correo electrónico, domicilio”.</w:t>
      </w:r>
    </w:p>
    <w:p w14:paraId="421439AC" w14:textId="77777777" w:rsidR="00486EBB" w:rsidRPr="007F3D45" w:rsidRDefault="00486EBB" w:rsidP="00486EBB">
      <w:pPr>
        <w:spacing w:line="360" w:lineRule="auto"/>
        <w:ind w:firstLine="1134"/>
        <w:jc w:val="both"/>
        <w:rPr>
          <w:rFonts w:ascii="Courier New" w:hAnsi="Courier New" w:cs="Courier New"/>
          <w:spacing w:val="2"/>
        </w:rPr>
      </w:pPr>
    </w:p>
    <w:p w14:paraId="72948B58" w14:textId="77777777" w:rsidR="00266AFF" w:rsidRPr="007F3D45" w:rsidRDefault="00266AFF" w:rsidP="00486EBB">
      <w:pPr>
        <w:spacing w:line="360" w:lineRule="auto"/>
        <w:ind w:firstLine="1134"/>
        <w:jc w:val="both"/>
        <w:rPr>
          <w:rFonts w:ascii="Courier New" w:hAnsi="Courier New" w:cs="Courier New"/>
          <w:spacing w:val="2"/>
        </w:rPr>
      </w:pPr>
    </w:p>
    <w:p w14:paraId="1CF55A6C" w14:textId="0F1B9CA9"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10.</w:t>
      </w:r>
      <w:r w:rsidR="00266AFF" w:rsidRPr="007F3D45">
        <w:rPr>
          <w:rFonts w:ascii="Courier New" w:hAnsi="Courier New" w:cs="Courier New"/>
          <w:spacing w:val="2"/>
        </w:rPr>
        <w:t xml:space="preserve"> </w:t>
      </w:r>
      <w:proofErr w:type="spellStart"/>
      <w:r w:rsidR="00266AFF" w:rsidRPr="007F3D45">
        <w:rPr>
          <w:rFonts w:ascii="Courier New" w:hAnsi="Courier New" w:cs="Courier New"/>
          <w:spacing w:val="2"/>
        </w:rPr>
        <w:t>Reemplázase</w:t>
      </w:r>
      <w:proofErr w:type="spellEnd"/>
      <w:r w:rsidRPr="007F3D45">
        <w:rPr>
          <w:rFonts w:ascii="Courier New" w:hAnsi="Courier New" w:cs="Courier New"/>
          <w:spacing w:val="2"/>
        </w:rPr>
        <w:t xml:space="preserve"> en el inciso primero del artículo 141° la expresión “30 días contados desde la fecha de su presentación” por “</w:t>
      </w:r>
      <w:r w:rsidR="00266AFF" w:rsidRPr="007F3D45">
        <w:rPr>
          <w:rFonts w:ascii="Courier New" w:hAnsi="Courier New" w:cs="Courier New"/>
          <w:spacing w:val="2"/>
        </w:rPr>
        <w:t>veinte</w:t>
      </w:r>
      <w:r w:rsidRPr="007F3D45">
        <w:rPr>
          <w:rFonts w:ascii="Courier New" w:hAnsi="Courier New" w:cs="Courier New"/>
          <w:spacing w:val="2"/>
        </w:rPr>
        <w:t xml:space="preserve"> días hábiles contados desde la fecha en que se declare su admisibilidad”.</w:t>
      </w:r>
    </w:p>
    <w:p w14:paraId="0B9A9A09" w14:textId="77777777" w:rsidR="00486EBB" w:rsidRPr="007F3D45" w:rsidRDefault="00486EBB" w:rsidP="00486EBB">
      <w:pPr>
        <w:spacing w:line="360" w:lineRule="auto"/>
        <w:ind w:firstLine="1134"/>
        <w:jc w:val="both"/>
        <w:rPr>
          <w:rFonts w:ascii="Courier New" w:hAnsi="Courier New" w:cs="Courier New"/>
          <w:spacing w:val="2"/>
        </w:rPr>
      </w:pPr>
    </w:p>
    <w:p w14:paraId="098F26CF" w14:textId="77777777" w:rsidR="00266AFF" w:rsidRPr="007F3D45" w:rsidRDefault="00266AFF" w:rsidP="00486EBB">
      <w:pPr>
        <w:spacing w:line="360" w:lineRule="auto"/>
        <w:ind w:firstLine="1134"/>
        <w:jc w:val="both"/>
        <w:rPr>
          <w:rFonts w:ascii="Courier New" w:hAnsi="Courier New" w:cs="Courier New"/>
          <w:spacing w:val="2"/>
        </w:rPr>
      </w:pPr>
    </w:p>
    <w:p w14:paraId="4513F29B" w14:textId="3E9C739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11.</w:t>
      </w:r>
      <w:r w:rsidR="00266AFF" w:rsidRPr="007F3D45">
        <w:rPr>
          <w:rFonts w:ascii="Courier New" w:hAnsi="Courier New" w:cs="Courier New"/>
          <w:spacing w:val="2"/>
        </w:rPr>
        <w:t xml:space="preserve"> </w:t>
      </w:r>
      <w:r w:rsidRPr="007F3D45">
        <w:rPr>
          <w:rFonts w:ascii="Courier New" w:hAnsi="Courier New" w:cs="Courier New"/>
          <w:spacing w:val="2"/>
        </w:rPr>
        <w:t>En el artículo 142°:</w:t>
      </w:r>
    </w:p>
    <w:p w14:paraId="294F0C03" w14:textId="77777777" w:rsidR="00486EBB" w:rsidRPr="007F3D45" w:rsidRDefault="00486EBB" w:rsidP="00486EBB">
      <w:pPr>
        <w:spacing w:line="360" w:lineRule="auto"/>
        <w:ind w:firstLine="1134"/>
        <w:jc w:val="both"/>
        <w:rPr>
          <w:rFonts w:ascii="Courier New" w:hAnsi="Courier New" w:cs="Courier New"/>
          <w:spacing w:val="2"/>
        </w:rPr>
      </w:pPr>
    </w:p>
    <w:p w14:paraId="588C918D" w14:textId="0243247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001A2059" w:rsidRPr="007F3D45">
        <w:rPr>
          <w:rFonts w:ascii="Courier New" w:hAnsi="Courier New" w:cs="Courier New"/>
          <w:spacing w:val="2"/>
        </w:rPr>
        <w:t xml:space="preserve"> </w:t>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en el inciso primero la frase “seis meses contados desde la presentación” por “un mes contado desde la declaración de admisibilidad”.</w:t>
      </w:r>
    </w:p>
    <w:p w14:paraId="23B8AC7C" w14:textId="77777777" w:rsidR="00486EBB" w:rsidRPr="007F3D45" w:rsidRDefault="00486EBB" w:rsidP="00486EBB">
      <w:pPr>
        <w:spacing w:line="360" w:lineRule="auto"/>
        <w:ind w:firstLine="1134"/>
        <w:jc w:val="both"/>
        <w:rPr>
          <w:rFonts w:ascii="Courier New" w:hAnsi="Courier New" w:cs="Courier New"/>
          <w:spacing w:val="2"/>
        </w:rPr>
      </w:pPr>
    </w:p>
    <w:p w14:paraId="7EBDD7DA" w14:textId="14C2E43D"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001A2059" w:rsidRPr="007F3D45">
        <w:rPr>
          <w:rFonts w:ascii="Courier New" w:hAnsi="Courier New" w:cs="Courier New"/>
          <w:spacing w:val="2"/>
        </w:rPr>
        <w:t xml:space="preserve"> </w:t>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en el inciso tercero, la frase “diez días” por “cinco días hábiles”.</w:t>
      </w:r>
    </w:p>
    <w:p w14:paraId="540EB8FC" w14:textId="77777777" w:rsidR="00486EBB" w:rsidRPr="007F3D45" w:rsidRDefault="00486EBB" w:rsidP="00486EBB">
      <w:pPr>
        <w:spacing w:line="360" w:lineRule="auto"/>
        <w:ind w:firstLine="1134"/>
        <w:jc w:val="both"/>
        <w:rPr>
          <w:rFonts w:ascii="Courier New" w:hAnsi="Courier New" w:cs="Courier New"/>
          <w:spacing w:val="2"/>
        </w:rPr>
      </w:pPr>
    </w:p>
    <w:p w14:paraId="7A2C6B55" w14:textId="77777777" w:rsidR="001A2059" w:rsidRPr="007F3D45" w:rsidRDefault="001A2059" w:rsidP="00486EBB">
      <w:pPr>
        <w:spacing w:line="360" w:lineRule="auto"/>
        <w:ind w:firstLine="1134"/>
        <w:jc w:val="both"/>
        <w:rPr>
          <w:rFonts w:ascii="Courier New" w:hAnsi="Courier New" w:cs="Courier New"/>
          <w:spacing w:val="2"/>
        </w:rPr>
      </w:pPr>
    </w:p>
    <w:p w14:paraId="53DB7FE0" w14:textId="47BDCA8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12.</w:t>
      </w:r>
      <w:r w:rsidR="001A2059" w:rsidRPr="007F3D45">
        <w:rPr>
          <w:rFonts w:ascii="Courier New" w:hAnsi="Courier New" w:cs="Courier New"/>
          <w:spacing w:val="2"/>
        </w:rPr>
        <w:t xml:space="preserve"> </w:t>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en el inciso segundo del artículo 146° la expresión “treinta días” por “quince días hábiles”.</w:t>
      </w:r>
    </w:p>
    <w:p w14:paraId="26C59688" w14:textId="77777777" w:rsidR="00486EBB" w:rsidRPr="007F3D45" w:rsidRDefault="00486EBB" w:rsidP="00486EBB">
      <w:pPr>
        <w:spacing w:line="360" w:lineRule="auto"/>
        <w:ind w:firstLine="1134"/>
        <w:jc w:val="both"/>
        <w:rPr>
          <w:rFonts w:ascii="Courier New" w:hAnsi="Courier New" w:cs="Courier New"/>
          <w:spacing w:val="2"/>
        </w:rPr>
      </w:pPr>
    </w:p>
    <w:p w14:paraId="07FA2626" w14:textId="77777777" w:rsidR="001A2059" w:rsidRPr="007F3D45" w:rsidRDefault="001A2059" w:rsidP="00486EBB">
      <w:pPr>
        <w:spacing w:line="360" w:lineRule="auto"/>
        <w:ind w:firstLine="1134"/>
        <w:jc w:val="both"/>
        <w:rPr>
          <w:rFonts w:ascii="Courier New" w:hAnsi="Courier New" w:cs="Courier New"/>
          <w:spacing w:val="2"/>
        </w:rPr>
      </w:pPr>
    </w:p>
    <w:p w14:paraId="052CB74D" w14:textId="1BC70BCA"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13.</w:t>
      </w:r>
      <w:r w:rsidR="001A2059" w:rsidRPr="007F3D45">
        <w:rPr>
          <w:rFonts w:ascii="Courier New" w:hAnsi="Courier New" w:cs="Courier New"/>
          <w:spacing w:val="2"/>
        </w:rPr>
        <w:t xml:space="preserve"> </w:t>
      </w:r>
      <w:proofErr w:type="spellStart"/>
      <w:r w:rsidRPr="007F3D45">
        <w:rPr>
          <w:rFonts w:ascii="Courier New" w:hAnsi="Courier New" w:cs="Courier New"/>
          <w:spacing w:val="2"/>
        </w:rPr>
        <w:t>Agréganse</w:t>
      </w:r>
      <w:proofErr w:type="spellEnd"/>
      <w:r w:rsidRPr="007F3D45">
        <w:rPr>
          <w:rFonts w:ascii="Courier New" w:hAnsi="Courier New" w:cs="Courier New"/>
          <w:spacing w:val="2"/>
        </w:rPr>
        <w:t xml:space="preserve"> en el artículo 152° los siguientes incisos tercero y cuarto:</w:t>
      </w:r>
    </w:p>
    <w:p w14:paraId="1F80BAEC" w14:textId="77777777" w:rsidR="00486EBB" w:rsidRPr="007F3D45" w:rsidRDefault="00486EBB" w:rsidP="00486EBB">
      <w:pPr>
        <w:spacing w:line="360" w:lineRule="auto"/>
        <w:ind w:firstLine="1134"/>
        <w:jc w:val="both"/>
        <w:rPr>
          <w:rFonts w:ascii="Courier New" w:hAnsi="Courier New" w:cs="Courier New"/>
          <w:spacing w:val="2"/>
        </w:rPr>
      </w:pPr>
    </w:p>
    <w:p w14:paraId="288FC12F" w14:textId="73B5A14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 Dirección General de Aguas tendrá el plazo máximo de </w:t>
      </w:r>
      <w:r w:rsidR="001A2059" w:rsidRPr="007F3D45">
        <w:rPr>
          <w:rFonts w:ascii="Courier New" w:hAnsi="Courier New" w:cs="Courier New"/>
          <w:spacing w:val="2"/>
        </w:rPr>
        <w:t>sesenta</w:t>
      </w:r>
      <w:r w:rsidRPr="007F3D45">
        <w:rPr>
          <w:rFonts w:ascii="Courier New" w:hAnsi="Courier New" w:cs="Courier New"/>
          <w:spacing w:val="2"/>
        </w:rPr>
        <w:t xml:space="preserve"> días hábiles </w:t>
      </w:r>
      <w:r w:rsidR="001A2059" w:rsidRPr="007F3D45">
        <w:rPr>
          <w:rFonts w:ascii="Courier New" w:hAnsi="Courier New" w:cs="Courier New"/>
          <w:spacing w:val="2"/>
        </w:rPr>
        <w:t xml:space="preserve">contado desde la fecha </w:t>
      </w:r>
      <w:r w:rsidR="001A2059" w:rsidRPr="007F3D45">
        <w:rPr>
          <w:rFonts w:ascii="Courier New" w:hAnsi="Courier New" w:cs="Courier New"/>
          <w:spacing w:val="2"/>
        </w:rPr>
        <w:lastRenderedPageBreak/>
        <w:t xml:space="preserve">de presentación del proyecto respectivo </w:t>
      </w:r>
      <w:r w:rsidRPr="007F3D45">
        <w:rPr>
          <w:rFonts w:ascii="Courier New" w:hAnsi="Courier New" w:cs="Courier New"/>
          <w:spacing w:val="2"/>
        </w:rPr>
        <w:t xml:space="preserve">para emitir la resolución a que se refiere el inciso anterior. La Dirección General de Aguas podrá suspender el plazo máximo a que se refiere este inciso por una sola vez, de manera fundada y hasta por </w:t>
      </w:r>
      <w:r w:rsidR="001A2059" w:rsidRPr="007F3D45">
        <w:rPr>
          <w:rFonts w:ascii="Courier New" w:hAnsi="Courier New" w:cs="Courier New"/>
          <w:spacing w:val="2"/>
        </w:rPr>
        <w:t>treinta</w:t>
      </w:r>
      <w:r w:rsidRPr="007F3D45">
        <w:rPr>
          <w:rFonts w:ascii="Courier New" w:hAnsi="Courier New" w:cs="Courier New"/>
          <w:spacing w:val="2"/>
        </w:rPr>
        <w:t xml:space="preserve"> días hábiles, solo para efectos de llevar a cabo las medidas para mejor resolver que se h</w:t>
      </w:r>
      <w:r w:rsidR="001A2059" w:rsidRPr="007F3D45">
        <w:rPr>
          <w:rFonts w:ascii="Courier New" w:hAnsi="Courier New" w:cs="Courier New"/>
          <w:spacing w:val="2"/>
        </w:rPr>
        <w:t>aya</w:t>
      </w:r>
      <w:r w:rsidRPr="007F3D45">
        <w:rPr>
          <w:rFonts w:ascii="Courier New" w:hAnsi="Courier New" w:cs="Courier New"/>
          <w:spacing w:val="2"/>
        </w:rPr>
        <w:t>n definido de conformidad al inciso primero del artículo 134° y cuyo cumplimiento est</w:t>
      </w:r>
      <w:r w:rsidR="001A2059" w:rsidRPr="007F3D45">
        <w:rPr>
          <w:rFonts w:ascii="Courier New" w:hAnsi="Courier New" w:cs="Courier New"/>
          <w:spacing w:val="2"/>
        </w:rPr>
        <w:t>é</w:t>
      </w:r>
      <w:r w:rsidRPr="007F3D45">
        <w:rPr>
          <w:rFonts w:ascii="Courier New" w:hAnsi="Courier New" w:cs="Courier New"/>
          <w:spacing w:val="2"/>
        </w:rPr>
        <w:t xml:space="preserve"> pendiente, las que deberán precisarse en la misma resolución que disponga la suspensión. Si lo requerido como medida para mejor resolver </w:t>
      </w:r>
      <w:r w:rsidR="001A2059" w:rsidRPr="007F3D45">
        <w:rPr>
          <w:rFonts w:ascii="Courier New" w:hAnsi="Courier New" w:cs="Courier New"/>
          <w:spacing w:val="2"/>
        </w:rPr>
        <w:t>es</w:t>
      </w:r>
      <w:r w:rsidRPr="007F3D45">
        <w:rPr>
          <w:rFonts w:ascii="Courier New" w:hAnsi="Courier New" w:cs="Courier New"/>
          <w:spacing w:val="2"/>
        </w:rPr>
        <w:t xml:space="preserve"> esencial para el otorgamiento de la autorización y el interesado no h</w:t>
      </w:r>
      <w:r w:rsidR="001A2059" w:rsidRPr="007F3D45">
        <w:rPr>
          <w:rFonts w:ascii="Courier New" w:hAnsi="Courier New" w:cs="Courier New"/>
          <w:spacing w:val="2"/>
        </w:rPr>
        <w:t>a</w:t>
      </w:r>
      <w:r w:rsidRPr="007F3D45">
        <w:rPr>
          <w:rFonts w:ascii="Courier New" w:hAnsi="Courier New" w:cs="Courier New"/>
          <w:spacing w:val="2"/>
        </w:rPr>
        <w:t xml:space="preserve"> dado cumplimiento de manera íntegra, oportuna o completa a lo solicitado, la Dirección podrá rechazar el proyecto, mediante la dictación de una resolución fundada.</w:t>
      </w:r>
    </w:p>
    <w:p w14:paraId="2DF2EC8F" w14:textId="77777777" w:rsidR="00486EBB" w:rsidRPr="007F3D45" w:rsidRDefault="00486EBB" w:rsidP="00486EBB">
      <w:pPr>
        <w:spacing w:line="360" w:lineRule="auto"/>
        <w:ind w:firstLine="1134"/>
        <w:jc w:val="both"/>
        <w:rPr>
          <w:rFonts w:ascii="Courier New" w:hAnsi="Courier New" w:cs="Courier New"/>
          <w:spacing w:val="2"/>
        </w:rPr>
      </w:pPr>
    </w:p>
    <w:p w14:paraId="5B6A0489" w14:textId="19F86826"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No requerirán la aprobación previa del proyecto presentado las modificaciones u obras menores que determine el reglamento, de conformidad al artículo 139° bis.”.</w:t>
      </w:r>
    </w:p>
    <w:p w14:paraId="0D3CECC4" w14:textId="77777777" w:rsidR="00486EBB" w:rsidRPr="007F3D45" w:rsidRDefault="00486EBB" w:rsidP="00486EBB">
      <w:pPr>
        <w:spacing w:line="360" w:lineRule="auto"/>
        <w:ind w:firstLine="1134"/>
        <w:jc w:val="both"/>
        <w:rPr>
          <w:rFonts w:ascii="Courier New" w:hAnsi="Courier New" w:cs="Courier New"/>
          <w:spacing w:val="2"/>
        </w:rPr>
      </w:pPr>
    </w:p>
    <w:p w14:paraId="107E47D3" w14:textId="77777777" w:rsidR="001A2059" w:rsidRPr="007F3D45" w:rsidRDefault="001A2059" w:rsidP="00486EBB">
      <w:pPr>
        <w:spacing w:line="360" w:lineRule="auto"/>
        <w:ind w:firstLine="1134"/>
        <w:jc w:val="both"/>
        <w:rPr>
          <w:rFonts w:ascii="Courier New" w:hAnsi="Courier New" w:cs="Courier New"/>
          <w:spacing w:val="2"/>
        </w:rPr>
      </w:pPr>
    </w:p>
    <w:p w14:paraId="7553CB61" w14:textId="3863649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14.</w:t>
      </w:r>
      <w:r w:rsidR="001A2059" w:rsidRPr="007F3D45">
        <w:rPr>
          <w:rFonts w:ascii="Courier New" w:hAnsi="Courier New" w:cs="Courier New"/>
          <w:spacing w:val="2"/>
        </w:rPr>
        <w:t xml:space="preserve"> </w:t>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encabezado del inciso primero del artículo 153° por el siguiente:</w:t>
      </w:r>
    </w:p>
    <w:p w14:paraId="2AAE4093" w14:textId="77777777" w:rsidR="00486EBB" w:rsidRPr="007F3D45" w:rsidRDefault="00486EBB" w:rsidP="00486EBB">
      <w:pPr>
        <w:spacing w:line="360" w:lineRule="auto"/>
        <w:ind w:firstLine="1134"/>
        <w:jc w:val="both"/>
        <w:rPr>
          <w:rFonts w:ascii="Courier New" w:hAnsi="Courier New" w:cs="Courier New"/>
          <w:spacing w:val="2"/>
        </w:rPr>
      </w:pPr>
    </w:p>
    <w:p w14:paraId="79F01673" w14:textId="4BF4990F"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00241C1F" w:rsidRPr="007F3D45">
        <w:rPr>
          <w:rFonts w:ascii="Courier New" w:hAnsi="Courier New" w:cs="Courier New"/>
          <w:spacing w:val="2"/>
        </w:rPr>
        <w:t>rtículo 153.-</w:t>
      </w:r>
      <w:r w:rsidRPr="007F3D45">
        <w:rPr>
          <w:rFonts w:ascii="Courier New" w:hAnsi="Courier New" w:cs="Courier New"/>
          <w:spacing w:val="2"/>
        </w:rPr>
        <w:t xml:space="preserve"> La aprobación de los proyectos por la Dirección General de Aguas, o el comprobante de recepción de los antecedentes, en los casos en que no se requiera autorización, confiere al solicitante los siguientes derechos:”.</w:t>
      </w:r>
    </w:p>
    <w:p w14:paraId="0A9A2BD2" w14:textId="77777777" w:rsidR="00486EBB" w:rsidRPr="007F3D45" w:rsidRDefault="00486EBB" w:rsidP="00486EBB">
      <w:pPr>
        <w:spacing w:line="360" w:lineRule="auto"/>
        <w:ind w:firstLine="1134"/>
        <w:jc w:val="both"/>
        <w:rPr>
          <w:rFonts w:ascii="Courier New" w:hAnsi="Courier New" w:cs="Courier New"/>
          <w:spacing w:val="2"/>
        </w:rPr>
      </w:pPr>
    </w:p>
    <w:p w14:paraId="0AE6AE98" w14:textId="77777777" w:rsidR="00241C1F" w:rsidRPr="007F3D45" w:rsidRDefault="00241C1F" w:rsidP="00486EBB">
      <w:pPr>
        <w:spacing w:line="360" w:lineRule="auto"/>
        <w:ind w:firstLine="1134"/>
        <w:jc w:val="both"/>
        <w:rPr>
          <w:rFonts w:ascii="Courier New" w:hAnsi="Courier New" w:cs="Courier New"/>
          <w:spacing w:val="2"/>
        </w:rPr>
      </w:pPr>
    </w:p>
    <w:p w14:paraId="578FDC72" w14:textId="4D12031B"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15.</w:t>
      </w:r>
      <w:r w:rsidR="003402A5" w:rsidRPr="007F3D45">
        <w:rPr>
          <w:rFonts w:ascii="Courier New" w:hAnsi="Courier New" w:cs="Courier New"/>
          <w:spacing w:val="2"/>
        </w:rPr>
        <w:t xml:space="preserve"> </w:t>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inciso primero del artículo 157° por el siguiente:</w:t>
      </w:r>
    </w:p>
    <w:p w14:paraId="4508F45B" w14:textId="5103F59D"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“A</w:t>
      </w:r>
      <w:r w:rsidR="003402A5" w:rsidRPr="007F3D45">
        <w:rPr>
          <w:rFonts w:ascii="Courier New" w:hAnsi="Courier New" w:cs="Courier New"/>
          <w:spacing w:val="2"/>
        </w:rPr>
        <w:t>rtículo</w:t>
      </w:r>
      <w:r w:rsidRPr="007F3D45">
        <w:rPr>
          <w:rFonts w:ascii="Courier New" w:hAnsi="Courier New" w:cs="Courier New"/>
          <w:spacing w:val="2"/>
        </w:rPr>
        <w:t xml:space="preserve"> 157.- Cumplidos todos los trámites y requisitos indicados en los artículos anteriores, la Dirección General de Aguas procederá a dictar la resolución de recepción de las obras, en el plazo máximo de 30 días hábiles desde la comunicación a que se refiere el artículo 156°. Si las obras merecieren reparos, el plazo para resolver se suspenderá durante el tiempo que medie entre la notificación de la resolución que ordene al interesado realizar las modificaciones u obras complementarias a que se refiere el artículo 156° y la comunicación del titular que dé cuenta de su cumplimiento o hasta el vencimiento del plazo otorgado para ello por la Dirección General de Aguas, según corresponda. Vencido el plazo sin que el interesado haya dado cumplimiento a lo requerido, la Dirección General de Aguas, podrá denegar la recepción de obras mediante resolución fundada.”.</w:t>
      </w:r>
    </w:p>
    <w:p w14:paraId="039312F7" w14:textId="77777777" w:rsidR="00486EBB" w:rsidRPr="007F3D45" w:rsidRDefault="00486EBB" w:rsidP="00486EBB">
      <w:pPr>
        <w:spacing w:line="360" w:lineRule="auto"/>
        <w:ind w:firstLine="1134"/>
        <w:jc w:val="both"/>
        <w:rPr>
          <w:rFonts w:ascii="Courier New" w:hAnsi="Courier New" w:cs="Courier New"/>
          <w:spacing w:val="2"/>
        </w:rPr>
      </w:pPr>
    </w:p>
    <w:p w14:paraId="6E4F8945" w14:textId="77777777" w:rsidR="0005450A" w:rsidRPr="007F3D45" w:rsidRDefault="0005450A" w:rsidP="00486EBB">
      <w:pPr>
        <w:spacing w:line="360" w:lineRule="auto"/>
        <w:ind w:firstLine="1134"/>
        <w:jc w:val="both"/>
        <w:rPr>
          <w:rFonts w:ascii="Courier New" w:hAnsi="Courier New" w:cs="Courier New"/>
          <w:spacing w:val="2"/>
        </w:rPr>
      </w:pPr>
    </w:p>
    <w:p w14:paraId="3C4B4148" w14:textId="306DE260"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16.</w:t>
      </w:r>
      <w:r w:rsidR="003402A5" w:rsidRPr="007F3D45">
        <w:rPr>
          <w:rFonts w:ascii="Courier New" w:hAnsi="Courier New" w:cs="Courier New"/>
          <w:spacing w:val="2"/>
        </w:rPr>
        <w:t xml:space="preserve"> </w:t>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artículo 171° por el siguiente:</w:t>
      </w:r>
    </w:p>
    <w:p w14:paraId="2E143FCC" w14:textId="77777777" w:rsidR="00486EBB" w:rsidRPr="007F3D45" w:rsidRDefault="00486EBB" w:rsidP="00486EBB">
      <w:pPr>
        <w:spacing w:line="360" w:lineRule="auto"/>
        <w:ind w:firstLine="1134"/>
        <w:jc w:val="both"/>
        <w:rPr>
          <w:rFonts w:ascii="Courier New" w:hAnsi="Courier New" w:cs="Courier New"/>
          <w:spacing w:val="2"/>
        </w:rPr>
      </w:pPr>
    </w:p>
    <w:p w14:paraId="59E04A60" w14:textId="7D9E048B"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003402A5" w:rsidRPr="007F3D45">
        <w:rPr>
          <w:rFonts w:ascii="Courier New" w:hAnsi="Courier New" w:cs="Courier New"/>
          <w:spacing w:val="2"/>
        </w:rPr>
        <w:t>rtíc</w:t>
      </w:r>
      <w:r w:rsidR="006B660C" w:rsidRPr="007F3D45">
        <w:rPr>
          <w:rFonts w:ascii="Courier New" w:hAnsi="Courier New" w:cs="Courier New"/>
          <w:spacing w:val="2"/>
        </w:rPr>
        <w:t>u</w:t>
      </w:r>
      <w:r w:rsidR="003402A5" w:rsidRPr="007F3D45">
        <w:rPr>
          <w:rFonts w:ascii="Courier New" w:hAnsi="Courier New" w:cs="Courier New"/>
          <w:spacing w:val="2"/>
        </w:rPr>
        <w:t>lo</w:t>
      </w:r>
      <w:r w:rsidRPr="007F3D45">
        <w:rPr>
          <w:rFonts w:ascii="Courier New" w:hAnsi="Courier New" w:cs="Courier New"/>
          <w:spacing w:val="2"/>
        </w:rPr>
        <w:t xml:space="preserve"> 171.- Las personas naturales o jurídicas que deseen efectuar las modificaciones a que se refiere el artículo 41, presentarán los proyectos correspondientes a la Dirección General de Aguas, para su aprobación previa, </w:t>
      </w:r>
      <w:r w:rsidR="006B660C" w:rsidRPr="007F3D45">
        <w:rPr>
          <w:rFonts w:ascii="Courier New" w:hAnsi="Courier New" w:cs="Courier New"/>
          <w:spacing w:val="2"/>
        </w:rPr>
        <w:t>y aplicarán</w:t>
      </w:r>
      <w:r w:rsidRPr="007F3D45">
        <w:rPr>
          <w:rFonts w:ascii="Courier New" w:hAnsi="Courier New" w:cs="Courier New"/>
          <w:spacing w:val="2"/>
        </w:rPr>
        <w:t xml:space="preserve"> a la presentación el procedimiento previsto en el párrafo 1° de este Título, con las siguientes modificaciones:</w:t>
      </w:r>
    </w:p>
    <w:p w14:paraId="0C9239D7" w14:textId="77777777" w:rsidR="00486EBB" w:rsidRPr="007F3D45" w:rsidRDefault="00486EBB" w:rsidP="00486EBB">
      <w:pPr>
        <w:spacing w:line="360" w:lineRule="auto"/>
        <w:ind w:firstLine="1134"/>
        <w:jc w:val="both"/>
        <w:rPr>
          <w:rFonts w:ascii="Courier New" w:hAnsi="Courier New" w:cs="Courier New"/>
          <w:spacing w:val="2"/>
        </w:rPr>
      </w:pPr>
    </w:p>
    <w:p w14:paraId="60C1B556" w14:textId="3E074A28" w:rsidR="00486EBB" w:rsidRPr="007F3D45" w:rsidRDefault="00486EBB" w:rsidP="006B660C">
      <w:pPr>
        <w:spacing w:line="360" w:lineRule="auto"/>
        <w:ind w:firstLine="2268"/>
        <w:jc w:val="both"/>
        <w:rPr>
          <w:rFonts w:ascii="Courier New" w:hAnsi="Courier New" w:cs="Courier New"/>
          <w:spacing w:val="2"/>
        </w:rPr>
      </w:pPr>
      <w:r w:rsidRPr="007F3D45">
        <w:rPr>
          <w:rFonts w:ascii="Courier New" w:hAnsi="Courier New" w:cs="Courier New"/>
          <w:spacing w:val="2"/>
        </w:rPr>
        <w:t>1.</w:t>
      </w:r>
      <w:r w:rsidR="006B660C" w:rsidRPr="007F3D45">
        <w:rPr>
          <w:rFonts w:ascii="Courier New" w:hAnsi="Courier New" w:cs="Courier New"/>
          <w:spacing w:val="2"/>
        </w:rPr>
        <w:t xml:space="preserve"> </w:t>
      </w:r>
      <w:r w:rsidRPr="007F3D45">
        <w:rPr>
          <w:rFonts w:ascii="Courier New" w:hAnsi="Courier New" w:cs="Courier New"/>
          <w:spacing w:val="2"/>
        </w:rPr>
        <w:t xml:space="preserve">Cuando se trate de obras de regularización o defensa de cauces naturales, los proyectos respectivos deberán contar además con la aprobación de la Dirección de Obras Hidráulicas del Ministerio de Obras Públicas. Para estos efectos, una vez declarada admisible la solicitud, la Dirección </w:t>
      </w:r>
      <w:r w:rsidRPr="007F3D45">
        <w:rPr>
          <w:rFonts w:ascii="Courier New" w:hAnsi="Courier New" w:cs="Courier New"/>
          <w:spacing w:val="2"/>
        </w:rPr>
        <w:lastRenderedPageBreak/>
        <w:t xml:space="preserve">General de Aguas la remitirá a la Dirección de Obras Hidráulicas del Ministerio de Obras Públicas, para que esta se pronuncie dentro del plazo máximo de </w:t>
      </w:r>
      <w:r w:rsidR="006B660C" w:rsidRPr="007F3D45">
        <w:rPr>
          <w:rFonts w:ascii="Courier New" w:hAnsi="Courier New" w:cs="Courier New"/>
          <w:spacing w:val="2"/>
        </w:rPr>
        <w:t>treinta</w:t>
      </w:r>
      <w:r w:rsidRPr="007F3D45">
        <w:rPr>
          <w:rFonts w:ascii="Courier New" w:hAnsi="Courier New" w:cs="Courier New"/>
          <w:spacing w:val="2"/>
        </w:rPr>
        <w:t xml:space="preserve"> días hábiles.</w:t>
      </w:r>
    </w:p>
    <w:p w14:paraId="025681FB" w14:textId="77777777" w:rsidR="00486EBB" w:rsidRPr="007F3D45" w:rsidRDefault="00486EBB" w:rsidP="00486EBB">
      <w:pPr>
        <w:spacing w:line="360" w:lineRule="auto"/>
        <w:ind w:firstLine="1701"/>
        <w:jc w:val="both"/>
        <w:rPr>
          <w:rFonts w:ascii="Courier New" w:hAnsi="Courier New" w:cs="Courier New"/>
          <w:spacing w:val="2"/>
        </w:rPr>
      </w:pPr>
    </w:p>
    <w:p w14:paraId="4BC53693" w14:textId="144F7913" w:rsidR="00486EBB" w:rsidRPr="007F3D45" w:rsidRDefault="00486EBB" w:rsidP="006B660C">
      <w:pPr>
        <w:spacing w:line="360" w:lineRule="auto"/>
        <w:ind w:firstLine="2268"/>
        <w:jc w:val="both"/>
        <w:rPr>
          <w:rFonts w:ascii="Courier New" w:hAnsi="Courier New" w:cs="Courier New"/>
          <w:spacing w:val="2"/>
        </w:rPr>
      </w:pPr>
      <w:r w:rsidRPr="007F3D45">
        <w:rPr>
          <w:rFonts w:ascii="Courier New" w:hAnsi="Courier New" w:cs="Courier New"/>
          <w:spacing w:val="2"/>
        </w:rPr>
        <w:t>2.</w:t>
      </w:r>
      <w:r w:rsidR="006B660C" w:rsidRPr="007F3D45">
        <w:rPr>
          <w:rFonts w:ascii="Courier New" w:hAnsi="Courier New" w:cs="Courier New"/>
          <w:spacing w:val="2"/>
        </w:rPr>
        <w:t xml:space="preserve"> </w:t>
      </w:r>
      <w:r w:rsidRPr="007F3D45">
        <w:rPr>
          <w:rFonts w:ascii="Courier New" w:hAnsi="Courier New" w:cs="Courier New"/>
          <w:spacing w:val="2"/>
        </w:rPr>
        <w:t xml:space="preserve">La Dirección General de Aguas deberá pronunciarse sobre los proyectos presentados en el plazo máximo de </w:t>
      </w:r>
      <w:r w:rsidR="006B660C" w:rsidRPr="007F3D45">
        <w:rPr>
          <w:rFonts w:ascii="Courier New" w:hAnsi="Courier New" w:cs="Courier New"/>
          <w:spacing w:val="2"/>
        </w:rPr>
        <w:t>sesenta</w:t>
      </w:r>
      <w:r w:rsidRPr="007F3D45">
        <w:rPr>
          <w:rFonts w:ascii="Courier New" w:hAnsi="Courier New" w:cs="Courier New"/>
          <w:spacing w:val="2"/>
        </w:rPr>
        <w:t xml:space="preserve"> días hábiles contado desde la contestación de la oposición o desde el vencimiento del plazo para oponerse o para contestar la oposición, según corresponda.  Este plazo se reducirá a </w:t>
      </w:r>
      <w:r w:rsidR="006B660C" w:rsidRPr="007F3D45">
        <w:rPr>
          <w:rFonts w:ascii="Courier New" w:hAnsi="Courier New" w:cs="Courier New"/>
          <w:spacing w:val="2"/>
        </w:rPr>
        <w:t>cuarenta</w:t>
      </w:r>
      <w:r w:rsidRPr="007F3D45">
        <w:rPr>
          <w:rFonts w:ascii="Courier New" w:hAnsi="Courier New" w:cs="Courier New"/>
          <w:spacing w:val="2"/>
        </w:rPr>
        <w:t xml:space="preserve"> días hábiles si, junto a la solicitud, se presenta un informe de </w:t>
      </w:r>
      <w:proofErr w:type="gramStart"/>
      <w:r w:rsidRPr="007F3D45">
        <w:rPr>
          <w:rFonts w:ascii="Courier New" w:hAnsi="Courier New" w:cs="Courier New"/>
          <w:spacing w:val="2"/>
        </w:rPr>
        <w:t>pre revisión</w:t>
      </w:r>
      <w:proofErr w:type="gramEnd"/>
      <w:r w:rsidRPr="007F3D45">
        <w:rPr>
          <w:rFonts w:ascii="Courier New" w:hAnsi="Courier New" w:cs="Courier New"/>
          <w:spacing w:val="2"/>
        </w:rPr>
        <w:t xml:space="preserve"> realizado por un profesional o entidad técnica reconocida, de conformidad </w:t>
      </w:r>
      <w:r w:rsidR="006B660C" w:rsidRPr="007F3D45">
        <w:rPr>
          <w:rFonts w:ascii="Courier New" w:hAnsi="Courier New" w:cs="Courier New"/>
          <w:spacing w:val="2"/>
        </w:rPr>
        <w:t>con el</w:t>
      </w:r>
      <w:r w:rsidRPr="007F3D45">
        <w:rPr>
          <w:rFonts w:ascii="Courier New" w:hAnsi="Courier New" w:cs="Courier New"/>
          <w:spacing w:val="2"/>
        </w:rPr>
        <w:t xml:space="preserve"> artículo 307 ter.</w:t>
      </w:r>
    </w:p>
    <w:p w14:paraId="072D7B90" w14:textId="697EDB5B" w:rsidR="00486EBB" w:rsidRPr="007F3D45" w:rsidRDefault="00486EBB" w:rsidP="006B660C">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La Dirección General de Aguas podrá suspender el plazo máximo a que se refiere este numeral, por una sola vez, de manera fundada y hasta por </w:t>
      </w:r>
      <w:r w:rsidR="006B660C" w:rsidRPr="007F3D45">
        <w:rPr>
          <w:rFonts w:ascii="Courier New" w:hAnsi="Courier New" w:cs="Courier New"/>
          <w:spacing w:val="2"/>
        </w:rPr>
        <w:t>treinta</w:t>
      </w:r>
      <w:r w:rsidRPr="007F3D45">
        <w:rPr>
          <w:rFonts w:ascii="Courier New" w:hAnsi="Courier New" w:cs="Courier New"/>
          <w:spacing w:val="2"/>
        </w:rPr>
        <w:t xml:space="preserve"> días hábiles, solo para efectos de llevar a cabo las medidas para mejor resolver que se hubieren definido de conformidad con el inciso primero del artículo 134 y cuyo cumplimiento est</w:t>
      </w:r>
      <w:r w:rsidR="006B660C" w:rsidRPr="007F3D45">
        <w:rPr>
          <w:rFonts w:ascii="Courier New" w:hAnsi="Courier New" w:cs="Courier New"/>
          <w:spacing w:val="2"/>
        </w:rPr>
        <w:t>é</w:t>
      </w:r>
      <w:r w:rsidRPr="007F3D45">
        <w:rPr>
          <w:rFonts w:ascii="Courier New" w:hAnsi="Courier New" w:cs="Courier New"/>
          <w:spacing w:val="2"/>
        </w:rPr>
        <w:t xml:space="preserve"> pendiente, las que deberán precisarse en la misma resolución que disponga la suspensión. Si lo requerido como medida para mejor resolver </w:t>
      </w:r>
      <w:r w:rsidR="006B660C" w:rsidRPr="007F3D45">
        <w:rPr>
          <w:rFonts w:ascii="Courier New" w:hAnsi="Courier New" w:cs="Courier New"/>
          <w:spacing w:val="2"/>
        </w:rPr>
        <w:t>es</w:t>
      </w:r>
      <w:r w:rsidRPr="007F3D45">
        <w:rPr>
          <w:rFonts w:ascii="Courier New" w:hAnsi="Courier New" w:cs="Courier New"/>
          <w:spacing w:val="2"/>
        </w:rPr>
        <w:t xml:space="preserve"> esencial para el otorgamiento de la autorización y el interesado no h</w:t>
      </w:r>
      <w:r w:rsidR="006B660C" w:rsidRPr="007F3D45">
        <w:rPr>
          <w:rFonts w:ascii="Courier New" w:hAnsi="Courier New" w:cs="Courier New"/>
          <w:spacing w:val="2"/>
        </w:rPr>
        <w:t>a</w:t>
      </w:r>
      <w:r w:rsidRPr="007F3D45">
        <w:rPr>
          <w:rFonts w:ascii="Courier New" w:hAnsi="Courier New" w:cs="Courier New"/>
          <w:spacing w:val="2"/>
        </w:rPr>
        <w:t xml:space="preserve"> dado cumplimiento de manera íntegra, oportuna o completa a lo solicitado, la Dirección podrá rechazar el proyecto, mediante la dictación de una resolución fundada.</w:t>
      </w:r>
    </w:p>
    <w:p w14:paraId="76E9E853" w14:textId="77777777" w:rsidR="00486EBB" w:rsidRPr="007F3D45" w:rsidRDefault="00486EBB" w:rsidP="006B660C">
      <w:pPr>
        <w:spacing w:line="360" w:lineRule="auto"/>
        <w:ind w:firstLine="2268"/>
        <w:jc w:val="both"/>
        <w:rPr>
          <w:rFonts w:ascii="Courier New" w:hAnsi="Courier New" w:cs="Courier New"/>
          <w:spacing w:val="2"/>
        </w:rPr>
      </w:pPr>
    </w:p>
    <w:p w14:paraId="0682AE05" w14:textId="45C3EE1A" w:rsidR="00486EBB" w:rsidRPr="007F3D45" w:rsidRDefault="00486EBB" w:rsidP="006B660C">
      <w:pPr>
        <w:spacing w:line="360" w:lineRule="auto"/>
        <w:ind w:firstLine="2268"/>
        <w:jc w:val="both"/>
        <w:rPr>
          <w:rFonts w:ascii="Courier New" w:hAnsi="Courier New" w:cs="Courier New"/>
          <w:spacing w:val="2"/>
        </w:rPr>
      </w:pPr>
      <w:r w:rsidRPr="007F3D45">
        <w:rPr>
          <w:rFonts w:ascii="Courier New" w:hAnsi="Courier New" w:cs="Courier New"/>
          <w:spacing w:val="2"/>
        </w:rPr>
        <w:t>3.</w:t>
      </w:r>
      <w:r w:rsidR="006B660C" w:rsidRPr="007F3D45">
        <w:rPr>
          <w:rFonts w:ascii="Courier New" w:hAnsi="Courier New" w:cs="Courier New"/>
          <w:spacing w:val="2"/>
        </w:rPr>
        <w:t xml:space="preserve"> </w:t>
      </w:r>
      <w:r w:rsidRPr="007F3D45">
        <w:rPr>
          <w:rFonts w:ascii="Courier New" w:hAnsi="Courier New" w:cs="Courier New"/>
          <w:spacing w:val="2"/>
        </w:rPr>
        <w:t>La resolución de la Dirección que apruebe el proyecto fijará los plazos en que las obras deberán iniciarse y terminarse.</w:t>
      </w:r>
    </w:p>
    <w:p w14:paraId="5E5A9EA7" w14:textId="77777777" w:rsidR="00486EBB" w:rsidRPr="007F3D45" w:rsidRDefault="00486EBB" w:rsidP="00486EBB">
      <w:pPr>
        <w:spacing w:line="360" w:lineRule="auto"/>
        <w:ind w:firstLine="1701"/>
        <w:jc w:val="both"/>
        <w:rPr>
          <w:rFonts w:ascii="Courier New" w:hAnsi="Courier New" w:cs="Courier New"/>
          <w:spacing w:val="2"/>
        </w:rPr>
      </w:pPr>
    </w:p>
    <w:p w14:paraId="55854648" w14:textId="042B4BDC" w:rsidR="00486EBB" w:rsidRPr="007F3D45" w:rsidRDefault="00486EBB" w:rsidP="006B660C">
      <w:pPr>
        <w:spacing w:line="360" w:lineRule="auto"/>
        <w:ind w:firstLine="2268"/>
        <w:jc w:val="both"/>
        <w:rPr>
          <w:rFonts w:ascii="Courier New" w:hAnsi="Courier New" w:cs="Courier New"/>
          <w:spacing w:val="2"/>
        </w:rPr>
      </w:pPr>
      <w:r w:rsidRPr="007F3D45">
        <w:rPr>
          <w:rFonts w:ascii="Courier New" w:hAnsi="Courier New" w:cs="Courier New"/>
          <w:spacing w:val="2"/>
        </w:rPr>
        <w:t>4.</w:t>
      </w:r>
      <w:r w:rsidR="006B660C" w:rsidRPr="007F3D45">
        <w:rPr>
          <w:rFonts w:ascii="Courier New" w:hAnsi="Courier New" w:cs="Courier New"/>
          <w:spacing w:val="2"/>
        </w:rPr>
        <w:t xml:space="preserve"> </w:t>
      </w:r>
      <w:r w:rsidRPr="007F3D45">
        <w:rPr>
          <w:rFonts w:ascii="Courier New" w:hAnsi="Courier New" w:cs="Courier New"/>
          <w:spacing w:val="2"/>
        </w:rPr>
        <w:t xml:space="preserve">Terminadas las obras el interesado comunicará este hecho a la Dirección. Si las obras </w:t>
      </w:r>
      <w:r w:rsidRPr="007F3D45">
        <w:rPr>
          <w:rFonts w:ascii="Courier New" w:hAnsi="Courier New" w:cs="Courier New"/>
          <w:spacing w:val="2"/>
        </w:rPr>
        <w:lastRenderedPageBreak/>
        <w:t xml:space="preserve">merecieran reparos, la Dirección ordenará que el interesado haga las modificaciones o las obras complementarias que determine, dentro del plazo que fijará al efecto. </w:t>
      </w:r>
    </w:p>
    <w:p w14:paraId="74E61B49" w14:textId="77777777" w:rsidR="00486EBB" w:rsidRPr="007F3D45" w:rsidRDefault="00486EBB" w:rsidP="00486EBB">
      <w:pPr>
        <w:spacing w:line="360" w:lineRule="auto"/>
        <w:ind w:firstLine="1701"/>
        <w:jc w:val="both"/>
        <w:rPr>
          <w:rFonts w:ascii="Courier New" w:hAnsi="Courier New" w:cs="Courier New"/>
          <w:spacing w:val="2"/>
        </w:rPr>
      </w:pPr>
    </w:p>
    <w:p w14:paraId="3AB1A546" w14:textId="1D366F47" w:rsidR="00486EBB" w:rsidRPr="007F3D45" w:rsidRDefault="00486EBB" w:rsidP="006B660C">
      <w:pPr>
        <w:spacing w:line="360" w:lineRule="auto"/>
        <w:ind w:firstLine="2268"/>
        <w:jc w:val="both"/>
        <w:rPr>
          <w:rFonts w:ascii="Courier New" w:hAnsi="Courier New" w:cs="Courier New"/>
          <w:spacing w:val="2"/>
        </w:rPr>
      </w:pPr>
      <w:r w:rsidRPr="007F3D45">
        <w:rPr>
          <w:rFonts w:ascii="Courier New" w:hAnsi="Courier New" w:cs="Courier New"/>
          <w:spacing w:val="2"/>
        </w:rPr>
        <w:t>5.</w:t>
      </w:r>
      <w:r w:rsidR="006B660C" w:rsidRPr="007F3D45">
        <w:rPr>
          <w:rFonts w:ascii="Courier New" w:hAnsi="Courier New" w:cs="Courier New"/>
          <w:spacing w:val="2"/>
        </w:rPr>
        <w:t xml:space="preserve"> </w:t>
      </w:r>
      <w:r w:rsidRPr="007F3D45">
        <w:rPr>
          <w:rFonts w:ascii="Courier New" w:hAnsi="Courier New" w:cs="Courier New"/>
          <w:spacing w:val="2"/>
        </w:rPr>
        <w:t xml:space="preserve">La Dirección General de Aguas </w:t>
      </w:r>
      <w:proofErr w:type="spellStart"/>
      <w:r w:rsidRPr="007F3D45">
        <w:rPr>
          <w:rFonts w:ascii="Courier New" w:hAnsi="Courier New" w:cs="Courier New"/>
          <w:spacing w:val="2"/>
        </w:rPr>
        <w:t>recepcionará</w:t>
      </w:r>
      <w:proofErr w:type="spellEnd"/>
      <w:r w:rsidRPr="007F3D45">
        <w:rPr>
          <w:rFonts w:ascii="Courier New" w:hAnsi="Courier New" w:cs="Courier New"/>
          <w:spacing w:val="2"/>
        </w:rPr>
        <w:t xml:space="preserve"> las obras una vez comprobado que éstas cumplen con las disposiciones legales y reglamentarias vigentes y han sido construidas conforme a los planos y especificaciones técnicas aprobadas.</w:t>
      </w:r>
    </w:p>
    <w:p w14:paraId="4C1E3BAE" w14:textId="77777777" w:rsidR="00486EBB" w:rsidRPr="007F3D45" w:rsidRDefault="00486EBB" w:rsidP="006B660C">
      <w:pPr>
        <w:spacing w:line="360" w:lineRule="auto"/>
        <w:ind w:firstLine="2268"/>
        <w:jc w:val="both"/>
        <w:rPr>
          <w:rFonts w:ascii="Courier New" w:hAnsi="Courier New" w:cs="Courier New"/>
          <w:spacing w:val="2"/>
        </w:rPr>
      </w:pPr>
    </w:p>
    <w:p w14:paraId="3EE46677" w14:textId="093435C4" w:rsidR="00486EBB" w:rsidRPr="007F3D45" w:rsidRDefault="00486EBB" w:rsidP="006B660C">
      <w:pPr>
        <w:spacing w:line="360" w:lineRule="auto"/>
        <w:ind w:firstLine="2268"/>
        <w:jc w:val="both"/>
        <w:rPr>
          <w:rFonts w:ascii="Courier New" w:hAnsi="Courier New" w:cs="Courier New"/>
          <w:spacing w:val="2"/>
        </w:rPr>
      </w:pPr>
      <w:r w:rsidRPr="007F3D45">
        <w:rPr>
          <w:rFonts w:ascii="Courier New" w:hAnsi="Courier New" w:cs="Courier New"/>
          <w:spacing w:val="2"/>
        </w:rPr>
        <w:t>6.</w:t>
      </w:r>
      <w:r w:rsidR="006B660C" w:rsidRPr="007F3D45">
        <w:rPr>
          <w:rFonts w:ascii="Courier New" w:hAnsi="Courier New" w:cs="Courier New"/>
          <w:spacing w:val="2"/>
        </w:rPr>
        <w:t xml:space="preserve"> </w:t>
      </w:r>
      <w:r w:rsidRPr="007F3D45">
        <w:rPr>
          <w:rFonts w:ascii="Courier New" w:hAnsi="Courier New" w:cs="Courier New"/>
          <w:spacing w:val="2"/>
        </w:rPr>
        <w:t xml:space="preserve">La Dirección tendrá el plazo máximo de </w:t>
      </w:r>
      <w:r w:rsidR="006B660C" w:rsidRPr="007F3D45">
        <w:rPr>
          <w:rFonts w:ascii="Courier New" w:hAnsi="Courier New" w:cs="Courier New"/>
          <w:spacing w:val="2"/>
        </w:rPr>
        <w:t>cuarenta</w:t>
      </w:r>
      <w:r w:rsidRPr="007F3D45">
        <w:rPr>
          <w:rFonts w:ascii="Courier New" w:hAnsi="Courier New" w:cs="Courier New"/>
          <w:spacing w:val="2"/>
        </w:rPr>
        <w:t xml:space="preserve"> días hábiles para emitir la resolución que se pronuncie sobre la recepción de las obras, contado desde el ingreso de la comunicación de término por parte del titular. Si las obras merec</w:t>
      </w:r>
      <w:r w:rsidR="006B660C" w:rsidRPr="007F3D45">
        <w:rPr>
          <w:rFonts w:ascii="Courier New" w:hAnsi="Courier New" w:cs="Courier New"/>
          <w:spacing w:val="2"/>
        </w:rPr>
        <w:t>e</w:t>
      </w:r>
      <w:r w:rsidRPr="007F3D45">
        <w:rPr>
          <w:rFonts w:ascii="Courier New" w:hAnsi="Courier New" w:cs="Courier New"/>
          <w:spacing w:val="2"/>
        </w:rPr>
        <w:t>n reparos, el plazo para resolver se suspenderá durante el tiempo que medie entre la notificación de la resolución que ordene al interesado realizar las modificaciones u obras complementarias a que se refiere el numeral 4 y la comunicación del titular que dé cuenta de su cumplimiento o hasta el vencimiento del plazo otorgado para ello por la Dirección General de Aguas, según corresponda.  Vencido el plazo sin que el titular haya dado cumplimiento a lo requerido, la Dirección General de Aguas podrá denegar la recepción de obras mediante resolución fundada.</w:t>
      </w:r>
    </w:p>
    <w:p w14:paraId="5B3BBE6B" w14:textId="77777777" w:rsidR="00486EBB" w:rsidRPr="007F3D45" w:rsidRDefault="00486EBB" w:rsidP="00486EBB">
      <w:pPr>
        <w:spacing w:line="360" w:lineRule="auto"/>
        <w:ind w:firstLine="1134"/>
        <w:jc w:val="both"/>
        <w:rPr>
          <w:rFonts w:ascii="Courier New" w:hAnsi="Courier New" w:cs="Courier New"/>
          <w:spacing w:val="2"/>
        </w:rPr>
      </w:pPr>
    </w:p>
    <w:p w14:paraId="1E04EAE3" w14:textId="1226566A"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Quedan exceptuados de los trámites y requisitos establecidos en </w:t>
      </w:r>
      <w:r w:rsidR="006B660C" w:rsidRPr="007F3D45">
        <w:rPr>
          <w:rFonts w:ascii="Courier New" w:hAnsi="Courier New" w:cs="Courier New"/>
          <w:spacing w:val="2"/>
        </w:rPr>
        <w:t>el</w:t>
      </w:r>
      <w:r w:rsidRPr="007F3D45">
        <w:rPr>
          <w:rFonts w:ascii="Courier New" w:hAnsi="Courier New" w:cs="Courier New"/>
          <w:spacing w:val="2"/>
        </w:rPr>
        <w:t xml:space="preserve"> inciso precedente los servicios dependientes del Ministerio de Obras Públicas, así como los proyectos financiados por servicios públicos que cuenten con la aprobación técnica de la Dirección de Obras Hidráulicas. Estos servicios deberán informar a la Dirección General de Aguas las características generales de las obras y ubicación del proyecto antes </w:t>
      </w:r>
      <w:r w:rsidRPr="007F3D45">
        <w:rPr>
          <w:rFonts w:ascii="Courier New" w:hAnsi="Courier New" w:cs="Courier New"/>
          <w:spacing w:val="2"/>
        </w:rPr>
        <w:lastRenderedPageBreak/>
        <w:t>de iniciar su construcción y remitir los proyectos definitivos de las obras para su conocimiento e inclusión en el Catastro Público de Aguas, dentro del plazo de seis meses, contado desde la recepción final de la obra.”.</w:t>
      </w:r>
    </w:p>
    <w:p w14:paraId="3DB3BC0A" w14:textId="77777777" w:rsidR="00486EBB" w:rsidRPr="007F3D45" w:rsidRDefault="00486EBB" w:rsidP="00486EBB">
      <w:pPr>
        <w:spacing w:line="360" w:lineRule="auto"/>
        <w:ind w:firstLine="1134"/>
        <w:jc w:val="both"/>
        <w:rPr>
          <w:rFonts w:ascii="Courier New" w:hAnsi="Courier New" w:cs="Courier New"/>
          <w:spacing w:val="2"/>
        </w:rPr>
      </w:pPr>
    </w:p>
    <w:p w14:paraId="1A346899" w14:textId="77777777" w:rsidR="00616126" w:rsidRPr="007F3D45" w:rsidRDefault="00616126" w:rsidP="00486EBB">
      <w:pPr>
        <w:spacing w:line="360" w:lineRule="auto"/>
        <w:ind w:firstLine="1134"/>
        <w:jc w:val="both"/>
        <w:rPr>
          <w:rFonts w:ascii="Courier New" w:hAnsi="Courier New" w:cs="Courier New"/>
          <w:spacing w:val="2"/>
        </w:rPr>
      </w:pPr>
    </w:p>
    <w:p w14:paraId="3341A09A" w14:textId="1FB9D4C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17.</w:t>
      </w:r>
      <w:r w:rsidR="00616126" w:rsidRPr="007F3D45">
        <w:rPr>
          <w:rFonts w:ascii="Courier New" w:hAnsi="Courier New" w:cs="Courier New"/>
          <w:spacing w:val="2"/>
        </w:rPr>
        <w:t xml:space="preserve"> </w:t>
      </w:r>
      <w:proofErr w:type="spellStart"/>
      <w:r w:rsidRPr="007F3D45">
        <w:rPr>
          <w:rFonts w:ascii="Courier New" w:hAnsi="Courier New" w:cs="Courier New"/>
          <w:spacing w:val="2"/>
        </w:rPr>
        <w:t>Sustitúyese</w:t>
      </w:r>
      <w:proofErr w:type="spellEnd"/>
      <w:r w:rsidRPr="007F3D45">
        <w:rPr>
          <w:rFonts w:ascii="Courier New" w:hAnsi="Courier New" w:cs="Courier New"/>
          <w:spacing w:val="2"/>
        </w:rPr>
        <w:t xml:space="preserve"> el artículo 294° por el siguiente:</w:t>
      </w:r>
    </w:p>
    <w:p w14:paraId="77BB0D08" w14:textId="77777777" w:rsidR="00486EBB" w:rsidRPr="007F3D45" w:rsidRDefault="00486EBB" w:rsidP="00486EBB">
      <w:pPr>
        <w:spacing w:line="360" w:lineRule="auto"/>
        <w:ind w:firstLine="1134"/>
        <w:jc w:val="both"/>
        <w:rPr>
          <w:rFonts w:ascii="Courier New" w:hAnsi="Courier New" w:cs="Courier New"/>
          <w:spacing w:val="2"/>
        </w:rPr>
      </w:pPr>
    </w:p>
    <w:p w14:paraId="5DEFEAFC" w14:textId="6E613F3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00616126" w:rsidRPr="007F3D45">
        <w:rPr>
          <w:rFonts w:ascii="Courier New" w:hAnsi="Courier New" w:cs="Courier New"/>
          <w:spacing w:val="2"/>
        </w:rPr>
        <w:t>rtículo</w:t>
      </w:r>
      <w:r w:rsidRPr="007F3D45">
        <w:rPr>
          <w:rFonts w:ascii="Courier New" w:hAnsi="Courier New" w:cs="Courier New"/>
          <w:spacing w:val="2"/>
        </w:rPr>
        <w:t xml:space="preserve"> 294. – Requerirán la aprobación del </w:t>
      </w:r>
      <w:proofErr w:type="gramStart"/>
      <w:r w:rsidRPr="007F3D45">
        <w:rPr>
          <w:rFonts w:ascii="Courier New" w:hAnsi="Courier New" w:cs="Courier New"/>
          <w:spacing w:val="2"/>
        </w:rPr>
        <w:t>Director General</w:t>
      </w:r>
      <w:proofErr w:type="gramEnd"/>
      <w:r w:rsidRPr="007F3D45">
        <w:rPr>
          <w:rFonts w:ascii="Courier New" w:hAnsi="Courier New" w:cs="Courier New"/>
          <w:spacing w:val="2"/>
        </w:rPr>
        <w:t xml:space="preserve"> de Aguas, de acuerdo al procedimiento indicado en el Título I del Libro Segundo, la construcción de las siguientes Obras Hidráulicas Mayores:</w:t>
      </w:r>
    </w:p>
    <w:p w14:paraId="5816A1C8" w14:textId="13DBDB97" w:rsidR="00486EBB" w:rsidRPr="007F3D45" w:rsidRDefault="00486EBB" w:rsidP="00616126">
      <w:pPr>
        <w:spacing w:line="360" w:lineRule="auto"/>
        <w:ind w:firstLine="2268"/>
        <w:jc w:val="both"/>
        <w:rPr>
          <w:rFonts w:ascii="Courier New" w:hAnsi="Courier New" w:cs="Courier New"/>
          <w:spacing w:val="2"/>
        </w:rPr>
      </w:pPr>
      <w:r w:rsidRPr="007F3D45">
        <w:rPr>
          <w:rFonts w:ascii="Courier New" w:hAnsi="Courier New" w:cs="Courier New"/>
          <w:spacing w:val="2"/>
        </w:rPr>
        <w:t>a)</w:t>
      </w:r>
      <w:r w:rsidR="00616126" w:rsidRPr="007F3D45">
        <w:rPr>
          <w:rFonts w:ascii="Courier New" w:hAnsi="Courier New" w:cs="Courier New"/>
          <w:spacing w:val="2"/>
        </w:rPr>
        <w:t xml:space="preserve"> </w:t>
      </w:r>
      <w:r w:rsidRPr="007F3D45">
        <w:rPr>
          <w:rFonts w:ascii="Courier New" w:hAnsi="Courier New" w:cs="Courier New"/>
          <w:spacing w:val="2"/>
        </w:rPr>
        <w:t>Embalses</w:t>
      </w:r>
      <w:r w:rsidR="00616126" w:rsidRPr="007F3D45">
        <w:rPr>
          <w:rFonts w:ascii="Courier New" w:hAnsi="Courier New" w:cs="Courier New"/>
          <w:spacing w:val="2"/>
        </w:rPr>
        <w:t>.</w:t>
      </w:r>
    </w:p>
    <w:p w14:paraId="7749667F" w14:textId="6100682C" w:rsidR="00486EBB" w:rsidRPr="007F3D45" w:rsidRDefault="00486EBB" w:rsidP="00616126">
      <w:pPr>
        <w:spacing w:line="360" w:lineRule="auto"/>
        <w:ind w:firstLine="2268"/>
        <w:jc w:val="both"/>
        <w:rPr>
          <w:rFonts w:ascii="Courier New" w:hAnsi="Courier New" w:cs="Courier New"/>
          <w:spacing w:val="2"/>
        </w:rPr>
      </w:pPr>
      <w:r w:rsidRPr="007F3D45">
        <w:rPr>
          <w:rFonts w:ascii="Courier New" w:hAnsi="Courier New" w:cs="Courier New"/>
          <w:spacing w:val="2"/>
        </w:rPr>
        <w:t>b)</w:t>
      </w:r>
      <w:r w:rsidR="00616126" w:rsidRPr="007F3D45">
        <w:rPr>
          <w:rFonts w:ascii="Courier New" w:hAnsi="Courier New" w:cs="Courier New"/>
          <w:spacing w:val="2"/>
        </w:rPr>
        <w:t xml:space="preserve"> </w:t>
      </w:r>
      <w:r w:rsidRPr="007F3D45">
        <w:rPr>
          <w:rFonts w:ascii="Courier New" w:hAnsi="Courier New" w:cs="Courier New"/>
          <w:spacing w:val="2"/>
        </w:rPr>
        <w:t>Acueductos</w:t>
      </w:r>
      <w:r w:rsidR="00616126" w:rsidRPr="007F3D45">
        <w:rPr>
          <w:rFonts w:ascii="Courier New" w:hAnsi="Courier New" w:cs="Courier New"/>
          <w:spacing w:val="2"/>
        </w:rPr>
        <w:t>.</w:t>
      </w:r>
    </w:p>
    <w:p w14:paraId="55EE051B" w14:textId="6404CF56" w:rsidR="00486EBB" w:rsidRPr="007F3D45" w:rsidRDefault="00486EBB" w:rsidP="00616126">
      <w:pPr>
        <w:spacing w:line="360" w:lineRule="auto"/>
        <w:ind w:firstLine="2268"/>
        <w:jc w:val="both"/>
        <w:rPr>
          <w:rFonts w:ascii="Courier New" w:hAnsi="Courier New" w:cs="Courier New"/>
          <w:spacing w:val="2"/>
        </w:rPr>
      </w:pPr>
      <w:r w:rsidRPr="007F3D45">
        <w:rPr>
          <w:rFonts w:ascii="Courier New" w:hAnsi="Courier New" w:cs="Courier New"/>
          <w:spacing w:val="2"/>
        </w:rPr>
        <w:t>c)</w:t>
      </w:r>
      <w:r w:rsidR="00616126" w:rsidRPr="007F3D45">
        <w:rPr>
          <w:rFonts w:ascii="Courier New" w:hAnsi="Courier New" w:cs="Courier New"/>
          <w:spacing w:val="2"/>
        </w:rPr>
        <w:t xml:space="preserve"> </w:t>
      </w:r>
      <w:r w:rsidRPr="007F3D45">
        <w:rPr>
          <w:rFonts w:ascii="Courier New" w:hAnsi="Courier New" w:cs="Courier New"/>
          <w:spacing w:val="2"/>
        </w:rPr>
        <w:t>Sifones y canoas que crucen cauces naturales.</w:t>
      </w:r>
    </w:p>
    <w:p w14:paraId="2746B719" w14:textId="77777777" w:rsidR="00486EBB" w:rsidRPr="007F3D45" w:rsidRDefault="00486EBB" w:rsidP="00486EBB">
      <w:pPr>
        <w:spacing w:line="360" w:lineRule="auto"/>
        <w:ind w:firstLine="1134"/>
        <w:jc w:val="both"/>
        <w:rPr>
          <w:rFonts w:ascii="Courier New" w:hAnsi="Courier New" w:cs="Courier New"/>
          <w:spacing w:val="2"/>
        </w:rPr>
      </w:pPr>
    </w:p>
    <w:p w14:paraId="5EEB0F33"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Un reglamento establecerá la capacidad, envergadura y características de las obras que quedarán sometidas a la autorización a que se refiere el inciso primero.</w:t>
      </w:r>
    </w:p>
    <w:p w14:paraId="7AB2FE8D" w14:textId="77777777" w:rsidR="00486EBB" w:rsidRPr="007F3D45" w:rsidRDefault="00486EBB" w:rsidP="00486EBB">
      <w:pPr>
        <w:spacing w:line="360" w:lineRule="auto"/>
        <w:ind w:firstLine="1134"/>
        <w:jc w:val="both"/>
        <w:rPr>
          <w:rFonts w:ascii="Courier New" w:hAnsi="Courier New" w:cs="Courier New"/>
          <w:spacing w:val="2"/>
        </w:rPr>
      </w:pPr>
    </w:p>
    <w:p w14:paraId="3FDC5E0F" w14:textId="1D5F594E" w:rsidR="00486EBB" w:rsidRPr="007F3D45" w:rsidRDefault="00616126"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Si se trata</w:t>
      </w:r>
      <w:r w:rsidR="00486EBB" w:rsidRPr="007F3D45">
        <w:rPr>
          <w:rFonts w:ascii="Courier New" w:hAnsi="Courier New" w:cs="Courier New"/>
          <w:spacing w:val="2"/>
        </w:rPr>
        <w:t xml:space="preserve"> de embalses, el reglamento determinará aquellos cuyas características menores permitirán que se sometan al procedimiento de declaración jurada a que se refiere el artículo 139° bis.</w:t>
      </w:r>
    </w:p>
    <w:p w14:paraId="04114297"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 </w:t>
      </w:r>
    </w:p>
    <w:p w14:paraId="253445DE" w14:textId="71EC379A"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Quedan exceptuados de cumplir los trámites y requisitos a que se refiere este artículo los Servicios dependientes del Ministerio de Obras Públicas. Estos Servicios deberán informar a la Dirección General de Aguas las características generales de las obras y </w:t>
      </w:r>
      <w:r w:rsidRPr="007F3D45">
        <w:rPr>
          <w:rFonts w:ascii="Courier New" w:hAnsi="Courier New" w:cs="Courier New"/>
          <w:spacing w:val="2"/>
        </w:rPr>
        <w:lastRenderedPageBreak/>
        <w:t>ubicación del proyecto antes de iniciar su construcción</w:t>
      </w:r>
      <w:r w:rsidR="00616126" w:rsidRPr="007F3D45">
        <w:rPr>
          <w:rFonts w:ascii="Courier New" w:hAnsi="Courier New" w:cs="Courier New"/>
          <w:spacing w:val="2"/>
        </w:rPr>
        <w:t>. Deberán</w:t>
      </w:r>
      <w:r w:rsidRPr="007F3D45">
        <w:rPr>
          <w:rFonts w:ascii="Courier New" w:hAnsi="Courier New" w:cs="Courier New"/>
          <w:spacing w:val="2"/>
        </w:rPr>
        <w:t xml:space="preserve"> remitir los proyectos definitivos para su conocimiento e inclusión en el Catastro Público de Aguas, dentro del plazo de seis meses, contado desde la recepción final de la obra. Se exceptúan también de la aprobación a que se refiere el inciso primero y de los demás trámites señalados en este inciso, los depósitos de relaves, </w:t>
      </w:r>
      <w:proofErr w:type="spellStart"/>
      <w:r w:rsidRPr="007F3D45">
        <w:rPr>
          <w:rFonts w:ascii="Courier New" w:hAnsi="Courier New" w:cs="Courier New"/>
          <w:spacing w:val="2"/>
        </w:rPr>
        <w:t>relaveductos</w:t>
      </w:r>
      <w:proofErr w:type="spellEnd"/>
      <w:r w:rsidRPr="007F3D45">
        <w:rPr>
          <w:rFonts w:ascii="Courier New" w:hAnsi="Courier New" w:cs="Courier New"/>
          <w:spacing w:val="2"/>
        </w:rPr>
        <w:t xml:space="preserve">, </w:t>
      </w:r>
      <w:proofErr w:type="spellStart"/>
      <w:r w:rsidRPr="007F3D45">
        <w:rPr>
          <w:rFonts w:ascii="Courier New" w:hAnsi="Courier New" w:cs="Courier New"/>
          <w:spacing w:val="2"/>
        </w:rPr>
        <w:t>concentraductos</w:t>
      </w:r>
      <w:proofErr w:type="spellEnd"/>
      <w:r w:rsidRPr="007F3D45">
        <w:rPr>
          <w:rFonts w:ascii="Courier New" w:hAnsi="Courier New" w:cs="Courier New"/>
          <w:spacing w:val="2"/>
        </w:rPr>
        <w:t xml:space="preserve"> y mineroductos. Lo anterior, es sin perjuicio de las competencias que correspondan al Servicio Nacional de Geología y Minería de conformidad con el artículo 2° del decreto </w:t>
      </w:r>
      <w:r w:rsidR="00616126" w:rsidRPr="007F3D45">
        <w:rPr>
          <w:rFonts w:ascii="Courier New" w:hAnsi="Courier New" w:cs="Courier New"/>
          <w:spacing w:val="2"/>
        </w:rPr>
        <w:t>l</w:t>
      </w:r>
      <w:r w:rsidRPr="007F3D45">
        <w:rPr>
          <w:rFonts w:ascii="Courier New" w:hAnsi="Courier New" w:cs="Courier New"/>
          <w:spacing w:val="2"/>
        </w:rPr>
        <w:t>ey N°3.525</w:t>
      </w:r>
      <w:r w:rsidR="00616126" w:rsidRPr="007F3D45">
        <w:rPr>
          <w:rFonts w:ascii="Courier New" w:hAnsi="Courier New" w:cs="Courier New"/>
          <w:spacing w:val="2"/>
        </w:rPr>
        <w:t>,</w:t>
      </w:r>
      <w:r w:rsidRPr="007F3D45">
        <w:rPr>
          <w:rFonts w:ascii="Courier New" w:hAnsi="Courier New" w:cs="Courier New"/>
          <w:spacing w:val="2"/>
        </w:rPr>
        <w:t xml:space="preserve"> de 1980</w:t>
      </w:r>
      <w:r w:rsidR="00616126" w:rsidRPr="007F3D45">
        <w:rPr>
          <w:rFonts w:ascii="Courier New" w:hAnsi="Courier New" w:cs="Courier New"/>
          <w:spacing w:val="2"/>
        </w:rPr>
        <w:t>,</w:t>
      </w:r>
      <w:r w:rsidRPr="007F3D45">
        <w:rPr>
          <w:rFonts w:ascii="Courier New" w:hAnsi="Courier New" w:cs="Courier New"/>
          <w:spacing w:val="2"/>
        </w:rPr>
        <w:t xml:space="preserve"> que crea al Servicio Nacional de Geología y Minería y demás normativa vigente.”</w:t>
      </w:r>
      <w:r w:rsidR="00616126" w:rsidRPr="007F3D45">
        <w:rPr>
          <w:rFonts w:ascii="Courier New" w:hAnsi="Courier New" w:cs="Courier New"/>
          <w:spacing w:val="2"/>
        </w:rPr>
        <w:t>.</w:t>
      </w:r>
    </w:p>
    <w:p w14:paraId="311B6348" w14:textId="77777777" w:rsidR="00616126" w:rsidRPr="007F3D45" w:rsidRDefault="00616126" w:rsidP="00486EBB">
      <w:pPr>
        <w:spacing w:line="360" w:lineRule="auto"/>
        <w:ind w:firstLine="1134"/>
        <w:jc w:val="both"/>
        <w:rPr>
          <w:rFonts w:ascii="Courier New" w:hAnsi="Courier New" w:cs="Courier New"/>
          <w:spacing w:val="2"/>
        </w:rPr>
      </w:pPr>
    </w:p>
    <w:p w14:paraId="6169132A" w14:textId="77777777" w:rsidR="00486EBB" w:rsidRPr="007F3D45" w:rsidRDefault="00486EBB" w:rsidP="00486EBB">
      <w:pPr>
        <w:spacing w:line="360" w:lineRule="auto"/>
        <w:ind w:firstLine="1134"/>
        <w:jc w:val="both"/>
        <w:rPr>
          <w:rFonts w:ascii="Courier New" w:hAnsi="Courier New" w:cs="Courier New"/>
          <w:spacing w:val="2"/>
        </w:rPr>
      </w:pPr>
    </w:p>
    <w:p w14:paraId="171110F8" w14:textId="1668334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18.</w:t>
      </w:r>
      <w:r w:rsidR="00616126" w:rsidRPr="007F3D45">
        <w:rPr>
          <w:rFonts w:ascii="Courier New" w:hAnsi="Courier New" w:cs="Courier New"/>
          <w:spacing w:val="2"/>
        </w:rPr>
        <w:t xml:space="preserve"> </w:t>
      </w:r>
      <w:proofErr w:type="spellStart"/>
      <w:r w:rsidRPr="007F3D45">
        <w:rPr>
          <w:rFonts w:ascii="Courier New" w:hAnsi="Courier New" w:cs="Courier New"/>
          <w:spacing w:val="2"/>
        </w:rPr>
        <w:t>Sustitúyese</w:t>
      </w:r>
      <w:proofErr w:type="spellEnd"/>
      <w:r w:rsidRPr="007F3D45">
        <w:rPr>
          <w:rFonts w:ascii="Courier New" w:hAnsi="Courier New" w:cs="Courier New"/>
          <w:spacing w:val="2"/>
        </w:rPr>
        <w:t xml:space="preserve"> el artículo 295° por el siguiente:</w:t>
      </w:r>
    </w:p>
    <w:p w14:paraId="04C4C45A" w14:textId="77777777" w:rsidR="00486EBB" w:rsidRPr="007F3D45" w:rsidRDefault="00486EBB" w:rsidP="00486EBB">
      <w:pPr>
        <w:spacing w:line="360" w:lineRule="auto"/>
        <w:ind w:firstLine="1134"/>
        <w:jc w:val="both"/>
        <w:rPr>
          <w:rFonts w:ascii="Courier New" w:hAnsi="Courier New" w:cs="Courier New"/>
          <w:spacing w:val="2"/>
          <w:highlight w:val="cyan"/>
        </w:rPr>
      </w:pPr>
    </w:p>
    <w:p w14:paraId="0BAD6466" w14:textId="488A1B8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w:t>
      </w:r>
      <w:r w:rsidR="007333EE" w:rsidRPr="007F3D45">
        <w:rPr>
          <w:rFonts w:ascii="Courier New" w:hAnsi="Courier New" w:cs="Courier New"/>
          <w:spacing w:val="2"/>
        </w:rPr>
        <w:t xml:space="preserve">Artículo 295.- </w:t>
      </w:r>
      <w:r w:rsidRPr="007F3D45">
        <w:rPr>
          <w:rFonts w:ascii="Courier New" w:hAnsi="Courier New" w:cs="Courier New"/>
          <w:spacing w:val="2"/>
        </w:rPr>
        <w:t>La Dirección General de Aguas otorgará la autorización de construcción una vez aprobado el proyecto definitivo y siempre que haya comprobado que la obra proyectada no afectará la seguridad de terceros ni producirá la contaminación de las aguas.</w:t>
      </w:r>
    </w:p>
    <w:p w14:paraId="15F15D45" w14:textId="77777777" w:rsidR="00486EBB" w:rsidRPr="007F3D45" w:rsidRDefault="00486EBB" w:rsidP="00486EBB">
      <w:pPr>
        <w:spacing w:line="360" w:lineRule="auto"/>
        <w:ind w:firstLine="1134"/>
        <w:jc w:val="both"/>
        <w:rPr>
          <w:rFonts w:ascii="Courier New" w:hAnsi="Courier New" w:cs="Courier New"/>
          <w:spacing w:val="2"/>
        </w:rPr>
      </w:pPr>
    </w:p>
    <w:p w14:paraId="6793ED17" w14:textId="3AD51170"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 Dirección General de Aguas deberá pronunciarse sobre la solicitud de autorización a que se refiere el inciso anterior en el plazo máximo de </w:t>
      </w:r>
      <w:r w:rsidR="007333EE" w:rsidRPr="007F3D45">
        <w:rPr>
          <w:rFonts w:ascii="Courier New" w:hAnsi="Courier New" w:cs="Courier New"/>
          <w:spacing w:val="2"/>
        </w:rPr>
        <w:t>noventa</w:t>
      </w:r>
      <w:r w:rsidRPr="007F3D45">
        <w:rPr>
          <w:rFonts w:ascii="Courier New" w:hAnsi="Courier New" w:cs="Courier New"/>
          <w:spacing w:val="2"/>
        </w:rPr>
        <w:t xml:space="preserve"> días hábiles contado desde la contestación de la oposición o desde el vencimiento del plazo para oponerse o para contestar la oposición, según corresponda. La Dirección General de Aguas podrá suspender el plazo máximo a que se refiere este inciso, por una sola vez, de manera fundada y hasta por </w:t>
      </w:r>
      <w:r w:rsidR="007333EE" w:rsidRPr="007F3D45">
        <w:rPr>
          <w:rFonts w:ascii="Courier New" w:hAnsi="Courier New" w:cs="Courier New"/>
          <w:spacing w:val="2"/>
        </w:rPr>
        <w:t>cuarenta y cinco</w:t>
      </w:r>
      <w:r w:rsidRPr="007F3D45">
        <w:rPr>
          <w:rFonts w:ascii="Courier New" w:hAnsi="Courier New" w:cs="Courier New"/>
          <w:spacing w:val="2"/>
        </w:rPr>
        <w:t xml:space="preserve"> días hábiles, solo para efectos de </w:t>
      </w:r>
      <w:r w:rsidRPr="007F3D45">
        <w:rPr>
          <w:rFonts w:ascii="Courier New" w:hAnsi="Courier New" w:cs="Courier New"/>
          <w:spacing w:val="2"/>
        </w:rPr>
        <w:lastRenderedPageBreak/>
        <w:t>llevar a cabo las medidas para mejor resolver que se h</w:t>
      </w:r>
      <w:r w:rsidR="007333EE" w:rsidRPr="007F3D45">
        <w:rPr>
          <w:rFonts w:ascii="Courier New" w:hAnsi="Courier New" w:cs="Courier New"/>
          <w:spacing w:val="2"/>
        </w:rPr>
        <w:t>ayan</w:t>
      </w:r>
      <w:r w:rsidRPr="007F3D45">
        <w:rPr>
          <w:rFonts w:ascii="Courier New" w:hAnsi="Courier New" w:cs="Courier New"/>
          <w:spacing w:val="2"/>
        </w:rPr>
        <w:t xml:space="preserve"> definido de conformidad al inciso primero del artículo 134° y cuyo cumplimiento est</w:t>
      </w:r>
      <w:r w:rsidR="007333EE" w:rsidRPr="007F3D45">
        <w:rPr>
          <w:rFonts w:ascii="Courier New" w:hAnsi="Courier New" w:cs="Courier New"/>
          <w:spacing w:val="2"/>
        </w:rPr>
        <w:t>é</w:t>
      </w:r>
      <w:r w:rsidRPr="007F3D45">
        <w:rPr>
          <w:rFonts w:ascii="Courier New" w:hAnsi="Courier New" w:cs="Courier New"/>
          <w:spacing w:val="2"/>
        </w:rPr>
        <w:t xml:space="preserve"> pendiente, las que deberán precisarse en la misma resolución que disponga la suspensión. Si lo requerido como medida para mejor resolver </w:t>
      </w:r>
      <w:r w:rsidR="007333EE" w:rsidRPr="007F3D45">
        <w:rPr>
          <w:rFonts w:ascii="Courier New" w:hAnsi="Courier New" w:cs="Courier New"/>
          <w:spacing w:val="2"/>
        </w:rPr>
        <w:t>es</w:t>
      </w:r>
      <w:r w:rsidRPr="007F3D45">
        <w:rPr>
          <w:rFonts w:ascii="Courier New" w:hAnsi="Courier New" w:cs="Courier New"/>
          <w:spacing w:val="2"/>
        </w:rPr>
        <w:t xml:space="preserve"> esencial para el otorgamiento de la autorización y el interesado no h</w:t>
      </w:r>
      <w:r w:rsidR="007333EE" w:rsidRPr="007F3D45">
        <w:rPr>
          <w:rFonts w:ascii="Courier New" w:hAnsi="Courier New" w:cs="Courier New"/>
          <w:spacing w:val="2"/>
        </w:rPr>
        <w:t>a</w:t>
      </w:r>
      <w:r w:rsidRPr="007F3D45">
        <w:rPr>
          <w:rFonts w:ascii="Courier New" w:hAnsi="Courier New" w:cs="Courier New"/>
          <w:spacing w:val="2"/>
        </w:rPr>
        <w:t xml:space="preserve"> dado cumplimiento de manera íntegra, oportuna o completa a lo solicitado, la Dirección podrá rechazar el proyecto, mediante la dictación de una resolución fundada.</w:t>
      </w:r>
    </w:p>
    <w:p w14:paraId="30FB8112" w14:textId="77777777" w:rsidR="00486EBB" w:rsidRPr="007F3D45" w:rsidRDefault="00486EBB" w:rsidP="00486EBB">
      <w:pPr>
        <w:spacing w:line="360" w:lineRule="auto"/>
        <w:ind w:firstLine="1134"/>
        <w:jc w:val="both"/>
        <w:rPr>
          <w:rFonts w:ascii="Courier New" w:hAnsi="Courier New" w:cs="Courier New"/>
          <w:spacing w:val="2"/>
        </w:rPr>
      </w:pPr>
    </w:p>
    <w:p w14:paraId="3B9350BA"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Vencido el plazo a que se refiere el inciso anterior, sin que la Dirección General de Aguas se pronuncie, el interesado estará legitimado para hacer valer el silencio administrativo negativo.</w:t>
      </w:r>
    </w:p>
    <w:p w14:paraId="1D8CCA76" w14:textId="77777777" w:rsidR="00486EBB" w:rsidRPr="007F3D45" w:rsidRDefault="00486EBB" w:rsidP="00486EBB">
      <w:pPr>
        <w:spacing w:line="360" w:lineRule="auto"/>
        <w:ind w:firstLine="1134"/>
        <w:jc w:val="both"/>
        <w:rPr>
          <w:rFonts w:ascii="Courier New" w:hAnsi="Courier New" w:cs="Courier New"/>
          <w:spacing w:val="2"/>
        </w:rPr>
      </w:pPr>
    </w:p>
    <w:p w14:paraId="3D3FD102"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En la misma resolución que autoriza la construcción, el Servicio fijará fundadamente el plazo máximo dentro del cual el titular deberá solicitar la recepción de la obra, en base al programa de construcción que formará parte del proyecto definitivo.</w:t>
      </w:r>
    </w:p>
    <w:p w14:paraId="5441FFC9" w14:textId="77777777" w:rsidR="00486EBB" w:rsidRPr="007F3D45" w:rsidRDefault="00486EBB" w:rsidP="00486EBB">
      <w:pPr>
        <w:spacing w:line="360" w:lineRule="auto"/>
        <w:ind w:firstLine="1134"/>
        <w:jc w:val="both"/>
        <w:rPr>
          <w:rFonts w:ascii="Courier New" w:hAnsi="Courier New" w:cs="Courier New"/>
          <w:spacing w:val="2"/>
        </w:rPr>
      </w:pPr>
    </w:p>
    <w:p w14:paraId="02FE957E"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 Dirección General de Aguas </w:t>
      </w:r>
      <w:proofErr w:type="spellStart"/>
      <w:r w:rsidRPr="007F3D45">
        <w:rPr>
          <w:rFonts w:ascii="Courier New" w:hAnsi="Courier New" w:cs="Courier New"/>
          <w:spacing w:val="2"/>
        </w:rPr>
        <w:t>recepcionará</w:t>
      </w:r>
      <w:proofErr w:type="spellEnd"/>
      <w:r w:rsidRPr="007F3D45">
        <w:rPr>
          <w:rFonts w:ascii="Courier New" w:hAnsi="Courier New" w:cs="Courier New"/>
          <w:spacing w:val="2"/>
        </w:rPr>
        <w:t xml:space="preserve"> las obras una vez comprobado que éstas cumplen con las disposiciones legales y reglamentarias vigentes y han sido construidas conforme a los planos y especificaciones técnicas aprobadas por el Servicio, conforme a lo dispuesto en el inciso primero.</w:t>
      </w:r>
    </w:p>
    <w:p w14:paraId="7BB9C395" w14:textId="77777777" w:rsidR="00486EBB" w:rsidRPr="007F3D45" w:rsidRDefault="00486EBB" w:rsidP="00486EBB">
      <w:pPr>
        <w:spacing w:line="360" w:lineRule="auto"/>
        <w:ind w:firstLine="1134"/>
        <w:jc w:val="both"/>
        <w:rPr>
          <w:rFonts w:ascii="Courier New" w:hAnsi="Courier New" w:cs="Courier New"/>
          <w:spacing w:val="2"/>
        </w:rPr>
      </w:pPr>
    </w:p>
    <w:p w14:paraId="20912FE8" w14:textId="26AFDA1F"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 Dirección tendrá el plazo máximo de </w:t>
      </w:r>
      <w:r w:rsidR="007333EE" w:rsidRPr="007F3D45">
        <w:rPr>
          <w:rFonts w:ascii="Courier New" w:hAnsi="Courier New" w:cs="Courier New"/>
          <w:spacing w:val="2"/>
        </w:rPr>
        <w:t>sesenta</w:t>
      </w:r>
      <w:r w:rsidRPr="007F3D45">
        <w:rPr>
          <w:rFonts w:ascii="Courier New" w:hAnsi="Courier New" w:cs="Courier New"/>
          <w:spacing w:val="2"/>
        </w:rPr>
        <w:t xml:space="preserve"> días hábiles para emitir la resolución que se pronuncie sobre la recepción de las obras, contado desde el ingreso de la solicitud de recepción por parte del titular. Si las obras merecieran reparos, el plazo para resolver se suspenderá durante el tiempo que medie </w:t>
      </w:r>
      <w:r w:rsidRPr="007F3D45">
        <w:rPr>
          <w:rFonts w:ascii="Courier New" w:hAnsi="Courier New" w:cs="Courier New"/>
          <w:spacing w:val="2"/>
        </w:rPr>
        <w:lastRenderedPageBreak/>
        <w:t>entre la notificación de la resolución que ordene al interesado realizar las modificaciones u obras complementarias y la comunicación del titular que dé cuenta de su cumplimiento o hasta el vencimiento del plazo otorgado para ello por la Dirección General de Aguas, según corresponda. Vencido el plazo sin que el titular haya dado cumplimiento a lo requerido, la Dirección General de Aguas podrá denegar la recepción de obras mediante resolución fundada.</w:t>
      </w:r>
    </w:p>
    <w:p w14:paraId="7CE79CBD" w14:textId="77777777" w:rsidR="00486EBB" w:rsidRPr="007F3D45" w:rsidRDefault="00486EBB" w:rsidP="00486EBB">
      <w:pPr>
        <w:spacing w:line="360" w:lineRule="auto"/>
        <w:ind w:firstLine="1134"/>
        <w:jc w:val="both"/>
        <w:rPr>
          <w:rFonts w:ascii="Courier New" w:hAnsi="Courier New" w:cs="Courier New"/>
          <w:spacing w:val="2"/>
        </w:rPr>
      </w:pPr>
    </w:p>
    <w:p w14:paraId="5C74E71C"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Vencido el plazo a que se refiere el inciso anterior, sin que la Dirección General de Aguas se pronuncie, el interesado estará legitimado para hacer valer el silencio administrativo negativo.</w:t>
      </w:r>
    </w:p>
    <w:p w14:paraId="0BD2FF1B"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 </w:t>
      </w:r>
    </w:p>
    <w:p w14:paraId="389171CC"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Un reglamento especial fijará las condiciones técnicas que deberán cumplirse en el proyecto, construcción y operación de dichas obras.”.</w:t>
      </w:r>
    </w:p>
    <w:p w14:paraId="3EC7616C" w14:textId="77777777" w:rsidR="00486EBB" w:rsidRPr="007F3D45" w:rsidRDefault="00486EBB" w:rsidP="00486EBB">
      <w:pPr>
        <w:spacing w:line="360" w:lineRule="auto"/>
        <w:ind w:firstLine="1134"/>
        <w:jc w:val="both"/>
        <w:rPr>
          <w:rFonts w:ascii="Courier New" w:hAnsi="Courier New" w:cs="Courier New"/>
          <w:spacing w:val="2"/>
        </w:rPr>
      </w:pPr>
    </w:p>
    <w:p w14:paraId="7697B774" w14:textId="77777777" w:rsidR="00B015DA" w:rsidRPr="007F3D45" w:rsidRDefault="00B015DA" w:rsidP="00486EBB">
      <w:pPr>
        <w:spacing w:line="360" w:lineRule="auto"/>
        <w:ind w:firstLine="1134"/>
        <w:jc w:val="both"/>
        <w:rPr>
          <w:rFonts w:ascii="Courier New" w:hAnsi="Courier New" w:cs="Courier New"/>
          <w:spacing w:val="2"/>
        </w:rPr>
      </w:pPr>
    </w:p>
    <w:p w14:paraId="01F13C90" w14:textId="2130FBF9"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19.</w:t>
      </w:r>
      <w:r w:rsidR="00B015DA" w:rsidRPr="007F3D45">
        <w:rPr>
          <w:rFonts w:ascii="Courier New" w:hAnsi="Courier New" w:cs="Courier New"/>
          <w:spacing w:val="2"/>
        </w:rPr>
        <w:t xml:space="preserve"> </w:t>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en el artículo 300°, a continuación del literal h), el siguiente literal i), nuevo:</w:t>
      </w:r>
    </w:p>
    <w:p w14:paraId="6F3F10AD"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“i)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616FBF39" w14:textId="77777777" w:rsidR="00486EBB" w:rsidRPr="007F3D45" w:rsidRDefault="00486EBB" w:rsidP="00486EBB">
      <w:pPr>
        <w:spacing w:line="360" w:lineRule="auto"/>
        <w:ind w:firstLine="1134"/>
        <w:jc w:val="both"/>
        <w:rPr>
          <w:rFonts w:ascii="Courier New" w:hAnsi="Courier New" w:cs="Courier New"/>
          <w:spacing w:val="2"/>
        </w:rPr>
      </w:pPr>
    </w:p>
    <w:p w14:paraId="1707C9A6" w14:textId="6F3F565F"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En el ejercicio de esta función, procurará que las autorizaciones que sean de su competencia cumplan con los criterios de no discriminación, necesidad y proporcionalidad, y propondrá cuando corresponda, su </w:t>
      </w:r>
      <w:r w:rsidRPr="007F3D45">
        <w:rPr>
          <w:rFonts w:ascii="Courier New" w:hAnsi="Courier New" w:cs="Courier New"/>
          <w:spacing w:val="2"/>
        </w:rPr>
        <w:lastRenderedPageBreak/>
        <w:t xml:space="preserve">eliminación o reemplazo por técnicas habilitantes alternativas.  </w:t>
      </w:r>
    </w:p>
    <w:p w14:paraId="20CF93EA" w14:textId="77777777" w:rsidR="00486EBB" w:rsidRPr="007F3D45" w:rsidRDefault="00486EBB" w:rsidP="00486EBB">
      <w:pPr>
        <w:spacing w:line="360" w:lineRule="auto"/>
        <w:ind w:firstLine="1134"/>
        <w:jc w:val="both"/>
        <w:rPr>
          <w:rFonts w:ascii="Courier New" w:hAnsi="Courier New" w:cs="Courier New"/>
          <w:spacing w:val="2"/>
        </w:rPr>
      </w:pPr>
    </w:p>
    <w:p w14:paraId="566A2ABC"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diagnóstico y las propuestas resultantes serán presentadas ante la Oficina de Autorizaciones Sectoriales e Inversión.”.</w:t>
      </w:r>
    </w:p>
    <w:p w14:paraId="41F64703" w14:textId="77777777" w:rsidR="00486EBB" w:rsidRPr="007F3D45" w:rsidRDefault="00486EBB" w:rsidP="00486EBB">
      <w:pPr>
        <w:spacing w:line="360" w:lineRule="auto"/>
        <w:ind w:firstLine="1134"/>
        <w:jc w:val="both"/>
        <w:rPr>
          <w:rFonts w:ascii="Courier New" w:hAnsi="Courier New" w:cs="Courier New"/>
          <w:spacing w:val="2"/>
        </w:rPr>
      </w:pPr>
    </w:p>
    <w:p w14:paraId="4278A3E3" w14:textId="77777777" w:rsidR="00B015DA" w:rsidRPr="007F3D45" w:rsidRDefault="00B015DA" w:rsidP="00486EBB">
      <w:pPr>
        <w:spacing w:line="360" w:lineRule="auto"/>
        <w:ind w:firstLine="1134"/>
        <w:jc w:val="both"/>
        <w:rPr>
          <w:rFonts w:ascii="Courier New" w:hAnsi="Courier New" w:cs="Courier New"/>
          <w:spacing w:val="2"/>
        </w:rPr>
      </w:pPr>
    </w:p>
    <w:p w14:paraId="200F1A54" w14:textId="483BF91B"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20.</w:t>
      </w:r>
      <w:r w:rsidR="00B015DA" w:rsidRPr="007F3D45">
        <w:rPr>
          <w:rFonts w:ascii="Courier New" w:hAnsi="Courier New" w:cs="Courier New"/>
          <w:spacing w:val="2"/>
        </w:rPr>
        <w:t xml:space="preserve"> </w:t>
      </w:r>
      <w:proofErr w:type="spellStart"/>
      <w:r w:rsidRPr="007F3D45">
        <w:rPr>
          <w:rFonts w:ascii="Courier New" w:hAnsi="Courier New" w:cs="Courier New"/>
          <w:spacing w:val="2"/>
        </w:rPr>
        <w:t>Agrégase</w:t>
      </w:r>
      <w:proofErr w:type="spellEnd"/>
      <w:r w:rsidRPr="007F3D45">
        <w:rPr>
          <w:rFonts w:ascii="Courier New" w:hAnsi="Courier New" w:cs="Courier New"/>
          <w:spacing w:val="2"/>
        </w:rPr>
        <w:t xml:space="preserve"> en el artículo 301° el siguiente inciso segundo, nuevo:</w:t>
      </w:r>
    </w:p>
    <w:p w14:paraId="7E71D2FE" w14:textId="77777777" w:rsidR="00486EBB" w:rsidRPr="007F3D45" w:rsidRDefault="00486EBB" w:rsidP="00486EBB">
      <w:pPr>
        <w:spacing w:line="360" w:lineRule="auto"/>
        <w:ind w:firstLine="1134"/>
        <w:jc w:val="both"/>
        <w:rPr>
          <w:rFonts w:ascii="Courier New" w:hAnsi="Courier New" w:cs="Courier New"/>
          <w:spacing w:val="2"/>
        </w:rPr>
      </w:pPr>
    </w:p>
    <w:p w14:paraId="6FB8493D"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“En ejercicio de estas atribuciones, podrá contratar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w:t>
      </w:r>
    </w:p>
    <w:p w14:paraId="0BDEA9D1" w14:textId="77777777" w:rsidR="00486EBB" w:rsidRPr="007F3D45" w:rsidRDefault="00486EBB" w:rsidP="00486EBB">
      <w:pPr>
        <w:spacing w:line="360" w:lineRule="auto"/>
        <w:ind w:firstLine="1134"/>
        <w:jc w:val="both"/>
        <w:rPr>
          <w:rFonts w:ascii="Courier New" w:hAnsi="Courier New" w:cs="Courier New"/>
          <w:spacing w:val="2"/>
        </w:rPr>
      </w:pPr>
    </w:p>
    <w:p w14:paraId="3854B6EA" w14:textId="77777777" w:rsidR="00B015DA" w:rsidRPr="007F3D45" w:rsidRDefault="00B015DA" w:rsidP="00486EBB">
      <w:pPr>
        <w:spacing w:line="360" w:lineRule="auto"/>
        <w:ind w:firstLine="1134"/>
        <w:jc w:val="both"/>
        <w:rPr>
          <w:rFonts w:ascii="Courier New" w:hAnsi="Courier New" w:cs="Courier New"/>
          <w:spacing w:val="2"/>
        </w:rPr>
      </w:pPr>
    </w:p>
    <w:p w14:paraId="782565C1" w14:textId="27FE555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21.</w:t>
      </w:r>
      <w:r w:rsidR="00B015DA" w:rsidRPr="007F3D45">
        <w:rPr>
          <w:rFonts w:ascii="Courier New" w:hAnsi="Courier New" w:cs="Courier New"/>
          <w:spacing w:val="2"/>
        </w:rPr>
        <w:t xml:space="preserve"> </w:t>
      </w:r>
      <w:proofErr w:type="spellStart"/>
      <w:r w:rsidRPr="007F3D45">
        <w:rPr>
          <w:rFonts w:ascii="Courier New" w:hAnsi="Courier New" w:cs="Courier New"/>
          <w:spacing w:val="2"/>
        </w:rPr>
        <w:t>Sustitúyese</w:t>
      </w:r>
      <w:proofErr w:type="spellEnd"/>
      <w:r w:rsidRPr="007F3D45">
        <w:rPr>
          <w:rFonts w:ascii="Courier New" w:hAnsi="Courier New" w:cs="Courier New"/>
          <w:spacing w:val="2"/>
        </w:rPr>
        <w:t xml:space="preserve"> el artículo 307 ter por el siguiente: </w:t>
      </w:r>
    </w:p>
    <w:p w14:paraId="4DBD8B1C" w14:textId="77777777" w:rsidR="00486EBB" w:rsidRPr="007F3D45" w:rsidRDefault="00486EBB" w:rsidP="00486EBB">
      <w:pPr>
        <w:spacing w:line="360" w:lineRule="auto"/>
        <w:ind w:firstLine="1134"/>
        <w:jc w:val="both"/>
        <w:rPr>
          <w:rFonts w:ascii="Courier New" w:hAnsi="Courier New" w:cs="Courier New"/>
          <w:spacing w:val="2"/>
        </w:rPr>
      </w:pPr>
    </w:p>
    <w:p w14:paraId="7B8E7D85" w14:textId="3EDEB2A1"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00B015DA" w:rsidRPr="007F3D45">
        <w:rPr>
          <w:rFonts w:ascii="Courier New" w:hAnsi="Courier New" w:cs="Courier New"/>
          <w:spacing w:val="2"/>
        </w:rPr>
        <w:t>rtículo</w:t>
      </w:r>
      <w:r w:rsidRPr="007F3D45">
        <w:rPr>
          <w:rFonts w:ascii="Courier New" w:hAnsi="Courier New" w:cs="Courier New"/>
          <w:spacing w:val="2"/>
        </w:rPr>
        <w:t xml:space="preserve"> 307 ter. – Es deber de la Dirección General de Aguas evaluar los proyectos de obras hidráulicas que se sometan a su consideración, y emitir su informe técnico en base a los antecedentes que aporte el solicitante y demás información que se requiera para mejor resolver.</w:t>
      </w:r>
    </w:p>
    <w:p w14:paraId="24725B0B" w14:textId="77777777" w:rsidR="00486EBB" w:rsidRPr="007F3D45" w:rsidRDefault="00486EBB" w:rsidP="00486EBB">
      <w:pPr>
        <w:spacing w:line="360" w:lineRule="auto"/>
        <w:ind w:firstLine="1134"/>
        <w:jc w:val="both"/>
        <w:rPr>
          <w:rFonts w:ascii="Courier New" w:hAnsi="Courier New" w:cs="Courier New"/>
          <w:spacing w:val="2"/>
        </w:rPr>
      </w:pPr>
    </w:p>
    <w:p w14:paraId="521B750F"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Los titulares de proyectos de obras que presenten las solicitudes a que se refieren los artículos 151°, 171° y 294° y siguientes, podrán presentar, voluntariamente y a su propia costa, un </w:t>
      </w:r>
      <w:r w:rsidRPr="007F3D45">
        <w:rPr>
          <w:rFonts w:ascii="Courier New" w:hAnsi="Courier New" w:cs="Courier New"/>
          <w:spacing w:val="2"/>
        </w:rPr>
        <w:lastRenderedPageBreak/>
        <w:t xml:space="preserve">informe técnico de </w:t>
      </w:r>
      <w:proofErr w:type="gramStart"/>
      <w:r w:rsidRPr="007F3D45">
        <w:rPr>
          <w:rFonts w:ascii="Courier New" w:hAnsi="Courier New" w:cs="Courier New"/>
          <w:spacing w:val="2"/>
        </w:rPr>
        <w:t>pre revisión</w:t>
      </w:r>
      <w:proofErr w:type="gramEnd"/>
      <w:r w:rsidRPr="007F3D45">
        <w:rPr>
          <w:rFonts w:ascii="Courier New" w:hAnsi="Courier New" w:cs="Courier New"/>
          <w:spacing w:val="2"/>
        </w:rPr>
        <w:t xml:space="preserve"> y evaluación del proyecto suscrito por un profesional o entidad técnica reconocida.</w:t>
      </w:r>
    </w:p>
    <w:p w14:paraId="0266A5E8" w14:textId="77777777" w:rsidR="00486EBB" w:rsidRPr="007F3D45" w:rsidRDefault="00486EBB" w:rsidP="00486EBB">
      <w:pPr>
        <w:spacing w:line="360" w:lineRule="auto"/>
        <w:ind w:firstLine="1134"/>
        <w:jc w:val="both"/>
        <w:rPr>
          <w:rFonts w:ascii="Courier New" w:hAnsi="Courier New" w:cs="Courier New"/>
          <w:spacing w:val="2"/>
        </w:rPr>
      </w:pPr>
    </w:p>
    <w:p w14:paraId="36F76683"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profesional o la entidad técnica reconocida que suscriba el informe técnico a que se refiere el inciso anterior deberá contar con una inscripción vigente en el Registro de Consultores del Ministerio de Obras Públicas, en la categoría Primera Superior, del área de Ingeniería Civil, especialidades a) Obras Hidráulicas y de Riego, b) Obras Fluviales, o c) Grandes Presas.</w:t>
      </w:r>
    </w:p>
    <w:p w14:paraId="4C247008" w14:textId="77777777" w:rsidR="00486EBB" w:rsidRPr="007F3D45" w:rsidRDefault="00486EBB" w:rsidP="00486EBB">
      <w:pPr>
        <w:spacing w:line="360" w:lineRule="auto"/>
        <w:ind w:firstLine="1134"/>
        <w:jc w:val="both"/>
        <w:rPr>
          <w:rFonts w:ascii="Courier New" w:hAnsi="Courier New" w:cs="Courier New"/>
          <w:spacing w:val="2"/>
        </w:rPr>
      </w:pPr>
    </w:p>
    <w:p w14:paraId="2CEAB57B" w14:textId="07BA29C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La Dirección General de Aguas mediante resolución fundada determinará los contenidos mínimos que deberán contener los informes de los profesionales o entidades técnicas reconocidas, en la que diferenciará los casos de los proyectos referidos a bocatomas, los proyectos de modificaciones que señala el artículo 171 y los proyectos de obras mayores.</w:t>
      </w:r>
    </w:p>
    <w:p w14:paraId="4340E99A" w14:textId="77777777" w:rsidR="00486EBB" w:rsidRPr="007F3D45" w:rsidRDefault="00486EBB" w:rsidP="00486EBB">
      <w:pPr>
        <w:spacing w:line="360" w:lineRule="auto"/>
        <w:ind w:firstLine="1134"/>
        <w:jc w:val="both"/>
        <w:rPr>
          <w:rFonts w:ascii="Courier New" w:hAnsi="Courier New" w:cs="Courier New"/>
          <w:spacing w:val="2"/>
        </w:rPr>
      </w:pPr>
    </w:p>
    <w:p w14:paraId="2C4EA272"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No podrán actuar como profesionales o entidades técnicas reconocidas en una solicitud determinada: </w:t>
      </w:r>
    </w:p>
    <w:p w14:paraId="5FBABFA9" w14:textId="77777777" w:rsidR="00486EBB" w:rsidRPr="007F3D45" w:rsidRDefault="00486EBB" w:rsidP="00486EBB">
      <w:pPr>
        <w:spacing w:line="360" w:lineRule="auto"/>
        <w:ind w:firstLine="1134"/>
        <w:jc w:val="both"/>
        <w:rPr>
          <w:rFonts w:ascii="Courier New" w:hAnsi="Courier New" w:cs="Courier New"/>
          <w:spacing w:val="2"/>
        </w:rPr>
      </w:pPr>
    </w:p>
    <w:p w14:paraId="1A57A4D7" w14:textId="305DE9CD" w:rsidR="00486EBB" w:rsidRPr="007F3D45" w:rsidRDefault="00486EBB" w:rsidP="00B015DA">
      <w:pPr>
        <w:spacing w:line="360" w:lineRule="auto"/>
        <w:ind w:firstLine="2268"/>
        <w:jc w:val="both"/>
        <w:rPr>
          <w:rFonts w:ascii="Courier New" w:hAnsi="Courier New" w:cs="Courier New"/>
          <w:spacing w:val="2"/>
        </w:rPr>
      </w:pPr>
      <w:r w:rsidRPr="007F3D45">
        <w:rPr>
          <w:rFonts w:ascii="Courier New" w:hAnsi="Courier New" w:cs="Courier New"/>
          <w:spacing w:val="2"/>
        </w:rPr>
        <w:t>1.</w:t>
      </w:r>
      <w:r w:rsidR="00B015DA" w:rsidRPr="007F3D45">
        <w:rPr>
          <w:rFonts w:ascii="Courier New" w:hAnsi="Courier New" w:cs="Courier New"/>
          <w:spacing w:val="2"/>
        </w:rPr>
        <w:t xml:space="preserve"> </w:t>
      </w:r>
      <w:r w:rsidRPr="007F3D45">
        <w:rPr>
          <w:rFonts w:ascii="Courier New" w:hAnsi="Courier New" w:cs="Courier New"/>
          <w:spacing w:val="2"/>
        </w:rPr>
        <w:t>Los relacionados con el solicitante, en virtud de lo dispuesto en el artículo 100 de la ley N°18.045, sobre Mercado de Valores.</w:t>
      </w:r>
    </w:p>
    <w:p w14:paraId="2F5B9BE8" w14:textId="77777777" w:rsidR="00486EBB" w:rsidRPr="007F3D45" w:rsidRDefault="00486EBB" w:rsidP="00B015DA">
      <w:pPr>
        <w:spacing w:line="360" w:lineRule="auto"/>
        <w:ind w:firstLine="2268"/>
        <w:jc w:val="both"/>
        <w:rPr>
          <w:rFonts w:ascii="Courier New" w:hAnsi="Courier New" w:cs="Courier New"/>
          <w:spacing w:val="2"/>
        </w:rPr>
      </w:pPr>
    </w:p>
    <w:p w14:paraId="6878D7EA" w14:textId="1CFC4AF7" w:rsidR="00486EBB" w:rsidRPr="007F3D45" w:rsidRDefault="00486EBB" w:rsidP="00B015DA">
      <w:pPr>
        <w:spacing w:line="360" w:lineRule="auto"/>
        <w:ind w:firstLine="2268"/>
        <w:jc w:val="both"/>
        <w:rPr>
          <w:rFonts w:ascii="Courier New" w:hAnsi="Courier New" w:cs="Courier New"/>
          <w:spacing w:val="2"/>
        </w:rPr>
      </w:pPr>
      <w:r w:rsidRPr="007F3D45">
        <w:rPr>
          <w:rFonts w:ascii="Courier New" w:hAnsi="Courier New" w:cs="Courier New"/>
          <w:spacing w:val="2"/>
        </w:rPr>
        <w:t>2.</w:t>
      </w:r>
      <w:r w:rsidR="00B015DA" w:rsidRPr="007F3D45">
        <w:rPr>
          <w:rFonts w:ascii="Courier New" w:hAnsi="Courier New" w:cs="Courier New"/>
          <w:spacing w:val="2"/>
        </w:rPr>
        <w:t xml:space="preserve"> </w:t>
      </w:r>
      <w:r w:rsidRPr="007F3D45">
        <w:rPr>
          <w:rFonts w:ascii="Courier New" w:hAnsi="Courier New" w:cs="Courier New"/>
          <w:spacing w:val="2"/>
        </w:rPr>
        <w:t>Los que h</w:t>
      </w:r>
      <w:r w:rsidR="00B015DA" w:rsidRPr="007F3D45">
        <w:rPr>
          <w:rFonts w:ascii="Courier New" w:hAnsi="Courier New" w:cs="Courier New"/>
          <w:spacing w:val="2"/>
        </w:rPr>
        <w:t>aya</w:t>
      </w:r>
      <w:r w:rsidRPr="007F3D45">
        <w:rPr>
          <w:rFonts w:ascii="Courier New" w:hAnsi="Courier New" w:cs="Courier New"/>
          <w:spacing w:val="2"/>
        </w:rPr>
        <w:t>n participado en la preparación de la solicitud sobre la cual deberá pronunciarse la Dirección General de Aguas.</w:t>
      </w:r>
    </w:p>
    <w:p w14:paraId="7F001487" w14:textId="77777777" w:rsidR="00486EBB" w:rsidRPr="007F3D45" w:rsidRDefault="00486EBB" w:rsidP="00B015DA">
      <w:pPr>
        <w:spacing w:line="360" w:lineRule="auto"/>
        <w:ind w:firstLine="2268"/>
        <w:jc w:val="both"/>
        <w:rPr>
          <w:rFonts w:ascii="Courier New" w:hAnsi="Courier New" w:cs="Courier New"/>
          <w:spacing w:val="2"/>
        </w:rPr>
      </w:pPr>
    </w:p>
    <w:p w14:paraId="41208E28" w14:textId="1C02CA05" w:rsidR="00486EBB" w:rsidRPr="007F3D45" w:rsidRDefault="00486EBB" w:rsidP="00B015DA">
      <w:pPr>
        <w:spacing w:line="360" w:lineRule="auto"/>
        <w:ind w:firstLine="2268"/>
        <w:jc w:val="both"/>
        <w:rPr>
          <w:rFonts w:ascii="Courier New" w:hAnsi="Courier New" w:cs="Courier New"/>
          <w:spacing w:val="2"/>
        </w:rPr>
      </w:pPr>
      <w:r w:rsidRPr="007F3D45">
        <w:rPr>
          <w:rFonts w:ascii="Courier New" w:hAnsi="Courier New" w:cs="Courier New"/>
          <w:spacing w:val="2"/>
        </w:rPr>
        <w:t>3.</w:t>
      </w:r>
      <w:r w:rsidR="00B015DA" w:rsidRPr="007F3D45">
        <w:rPr>
          <w:rFonts w:ascii="Courier New" w:hAnsi="Courier New" w:cs="Courier New"/>
          <w:spacing w:val="2"/>
        </w:rPr>
        <w:t xml:space="preserve"> </w:t>
      </w:r>
      <w:r w:rsidRPr="007F3D45">
        <w:rPr>
          <w:rFonts w:ascii="Courier New" w:hAnsi="Courier New" w:cs="Courier New"/>
          <w:spacing w:val="2"/>
        </w:rPr>
        <w:t>Los que hayan mantenido una relación laboral con el solicitante durante los últimos cinco años o la mantengan al momento de la designación.</w:t>
      </w:r>
    </w:p>
    <w:p w14:paraId="18FA6BFA" w14:textId="77777777" w:rsidR="00486EBB" w:rsidRPr="007F3D45" w:rsidRDefault="00486EBB" w:rsidP="00486EBB">
      <w:pPr>
        <w:spacing w:line="360" w:lineRule="auto"/>
        <w:ind w:firstLine="1134"/>
        <w:jc w:val="both"/>
        <w:rPr>
          <w:rFonts w:ascii="Courier New" w:hAnsi="Courier New" w:cs="Courier New"/>
          <w:spacing w:val="2"/>
        </w:rPr>
      </w:pPr>
    </w:p>
    <w:p w14:paraId="5A0D0852"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 xml:space="preserve">Los informes técnicos y sus conclusiones elaboradas por profesionales y entidades técnicas reconocidas no serán vinculantes para la autoridad, de modo que la Dirección General de Aguas resolverá en definitiva la cuestión sometida a su consideración conforme a la evaluación y ponderación que ella efectúe de la información y antecedentes que constituyan el caso respectivo. </w:t>
      </w:r>
    </w:p>
    <w:p w14:paraId="41051BF6" w14:textId="77777777" w:rsidR="00486EBB" w:rsidRPr="007F3D45" w:rsidRDefault="00486EBB" w:rsidP="00486EBB">
      <w:pPr>
        <w:spacing w:line="360" w:lineRule="auto"/>
        <w:ind w:firstLine="1134"/>
        <w:jc w:val="both"/>
        <w:rPr>
          <w:rFonts w:ascii="Courier New" w:hAnsi="Courier New" w:cs="Courier New"/>
          <w:spacing w:val="2"/>
        </w:rPr>
      </w:pPr>
    </w:p>
    <w:p w14:paraId="7C0E94F7"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Los profesionales o entidades técnicas reconocidas que suscriban los informes de </w:t>
      </w:r>
      <w:proofErr w:type="gramStart"/>
      <w:r w:rsidRPr="007F3D45">
        <w:rPr>
          <w:rFonts w:ascii="Courier New" w:hAnsi="Courier New" w:cs="Courier New"/>
          <w:spacing w:val="2"/>
        </w:rPr>
        <w:t>pre revisión</w:t>
      </w:r>
      <w:proofErr w:type="gramEnd"/>
      <w:r w:rsidRPr="007F3D45">
        <w:rPr>
          <w:rFonts w:ascii="Courier New" w:hAnsi="Courier New" w:cs="Courier New"/>
          <w:spacing w:val="2"/>
        </w:rPr>
        <w:t xml:space="preserve"> y evaluación serán solidariamente responsables con el titular del proyecto de obras hidráulicas por los daños y perjuicios que se ocasionen o provengan de fallas, errores, defectos u omisiones de sus informes en la medida que éstos hayan sido aprobados por la Dirección General de Aguas y las obras construidas no tengan diferencias con el proyecto aprobado respecto de lo señalado en dicho informe.”.</w:t>
      </w:r>
    </w:p>
    <w:p w14:paraId="5675B773" w14:textId="77777777" w:rsidR="00486EBB" w:rsidRPr="007F3D45" w:rsidRDefault="00486EBB" w:rsidP="00486EBB">
      <w:pPr>
        <w:spacing w:line="360" w:lineRule="auto"/>
        <w:ind w:firstLine="1134"/>
        <w:jc w:val="both"/>
        <w:rPr>
          <w:rFonts w:ascii="Courier New" w:hAnsi="Courier New" w:cs="Courier New"/>
          <w:spacing w:val="2"/>
        </w:rPr>
      </w:pPr>
    </w:p>
    <w:p w14:paraId="232E0D38" w14:textId="77777777" w:rsidR="0005450A" w:rsidRPr="007F3D45" w:rsidRDefault="0005450A" w:rsidP="00486EBB">
      <w:pPr>
        <w:spacing w:line="360" w:lineRule="auto"/>
        <w:ind w:firstLine="1134"/>
        <w:jc w:val="both"/>
        <w:rPr>
          <w:rFonts w:ascii="Courier New" w:hAnsi="Courier New" w:cs="Courier New"/>
          <w:spacing w:val="2"/>
        </w:rPr>
      </w:pPr>
    </w:p>
    <w:p w14:paraId="7D0B8A05" w14:textId="4BD1520F"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05450A" w:rsidRPr="007F3D45">
        <w:rPr>
          <w:rFonts w:ascii="Courier New" w:hAnsi="Courier New" w:cs="Courier New"/>
          <w:spacing w:val="2"/>
        </w:rPr>
        <w:t>81</w:t>
      </w:r>
      <w:r w:rsidRPr="007F3D45">
        <w:rPr>
          <w:rFonts w:ascii="Courier New" w:hAnsi="Courier New" w:cs="Courier New"/>
          <w:spacing w:val="2"/>
        </w:rPr>
        <w:t xml:space="preserve">.- </w:t>
      </w:r>
      <w:proofErr w:type="spellStart"/>
      <w:r w:rsidRPr="007F3D45">
        <w:rPr>
          <w:rFonts w:ascii="Courier New" w:hAnsi="Courier New" w:cs="Courier New"/>
          <w:spacing w:val="2"/>
        </w:rPr>
        <w:t>Introdúcense</w:t>
      </w:r>
      <w:proofErr w:type="spellEnd"/>
      <w:r w:rsidRPr="007F3D45">
        <w:rPr>
          <w:rFonts w:ascii="Courier New" w:hAnsi="Courier New" w:cs="Courier New"/>
          <w:spacing w:val="2"/>
        </w:rPr>
        <w:t xml:space="preserve"> las siguientes modificaciones en 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382, de 1988, del Ministerio de Obras Públicas, Ley General de Servicios Sanitarios:</w:t>
      </w:r>
    </w:p>
    <w:p w14:paraId="3EBADA74" w14:textId="77777777" w:rsidR="00486EBB" w:rsidRPr="007F3D45" w:rsidRDefault="00486EBB" w:rsidP="00486EBB">
      <w:pPr>
        <w:spacing w:line="360" w:lineRule="auto"/>
        <w:ind w:firstLine="1134"/>
        <w:jc w:val="both"/>
        <w:rPr>
          <w:rFonts w:ascii="Courier New" w:hAnsi="Courier New" w:cs="Courier New"/>
          <w:spacing w:val="2"/>
        </w:rPr>
      </w:pPr>
    </w:p>
    <w:p w14:paraId="215B58B4"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t>En el artículo 12° A:</w:t>
      </w:r>
    </w:p>
    <w:p w14:paraId="4866AC95" w14:textId="77777777" w:rsidR="00486EBB" w:rsidRPr="007F3D45" w:rsidRDefault="00486EBB" w:rsidP="00486EBB">
      <w:pPr>
        <w:spacing w:line="360" w:lineRule="auto"/>
        <w:ind w:firstLine="1134"/>
        <w:jc w:val="both"/>
        <w:rPr>
          <w:rFonts w:ascii="Courier New" w:hAnsi="Courier New" w:cs="Courier New"/>
          <w:spacing w:val="2"/>
        </w:rPr>
      </w:pPr>
    </w:p>
    <w:p w14:paraId="25F7BD00" w14:textId="73E0850F"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00D839B3" w:rsidRPr="007F3D45">
        <w:rPr>
          <w:rFonts w:ascii="Courier New" w:hAnsi="Courier New" w:cs="Courier New"/>
          <w:spacing w:val="2"/>
        </w:rPr>
        <w:t xml:space="preserve"> </w:t>
      </w:r>
      <w:r w:rsidRPr="007F3D45">
        <w:rPr>
          <w:rFonts w:ascii="Courier New" w:hAnsi="Courier New" w:cs="Courier New"/>
          <w:spacing w:val="2"/>
        </w:rPr>
        <w:t>la expresión “sesenta”, por “treinta”.</w:t>
      </w:r>
    </w:p>
    <w:p w14:paraId="2C1A7FEB" w14:textId="77777777" w:rsidR="00486EBB" w:rsidRPr="007F3D45" w:rsidRDefault="00486EBB" w:rsidP="00486EBB">
      <w:pPr>
        <w:spacing w:line="360" w:lineRule="auto"/>
        <w:ind w:firstLine="1134"/>
        <w:jc w:val="both"/>
        <w:rPr>
          <w:rFonts w:ascii="Courier New" w:hAnsi="Courier New" w:cs="Courier New"/>
          <w:spacing w:val="2"/>
        </w:rPr>
      </w:pPr>
    </w:p>
    <w:p w14:paraId="0FAA28D3" w14:textId="2A9D32C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Agrégase</w:t>
      </w:r>
      <w:proofErr w:type="spellEnd"/>
      <w:r w:rsidRPr="007F3D45">
        <w:rPr>
          <w:rFonts w:ascii="Courier New" w:hAnsi="Courier New" w:cs="Courier New"/>
          <w:spacing w:val="2"/>
        </w:rPr>
        <w:t xml:space="preserve"> el siguiente inciso segundo, nuevo:</w:t>
      </w:r>
    </w:p>
    <w:p w14:paraId="0DECE0F3" w14:textId="77777777" w:rsidR="00486EBB" w:rsidRPr="007F3D45" w:rsidRDefault="00486EBB" w:rsidP="00486EBB">
      <w:pPr>
        <w:spacing w:line="360" w:lineRule="auto"/>
        <w:ind w:firstLine="1134"/>
        <w:jc w:val="both"/>
        <w:rPr>
          <w:rFonts w:ascii="Courier New" w:hAnsi="Courier New" w:cs="Courier New"/>
          <w:spacing w:val="2"/>
        </w:rPr>
      </w:pPr>
    </w:p>
    <w:p w14:paraId="387CD1D6" w14:textId="6BB1339C"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“Asimismo, la entidad normativa pondrá dicha solicitud en conocimiento de la Subdirección de Servicios Sanitarios Rurales para efectos de que ésta </w:t>
      </w:r>
      <w:r w:rsidRPr="007F3D45">
        <w:rPr>
          <w:rFonts w:ascii="Courier New" w:hAnsi="Courier New" w:cs="Courier New"/>
          <w:spacing w:val="2"/>
        </w:rPr>
        <w:lastRenderedPageBreak/>
        <w:t>informe, dentro del plazo indicado en el inciso precedente, acerca de la existencia de este tipo de servicios en el área solicitada.”.</w:t>
      </w:r>
    </w:p>
    <w:p w14:paraId="4A539ACC" w14:textId="77777777" w:rsidR="00D839B3" w:rsidRPr="007F3D45" w:rsidRDefault="00D839B3" w:rsidP="00486EBB">
      <w:pPr>
        <w:spacing w:line="360" w:lineRule="auto"/>
        <w:ind w:firstLine="1134"/>
        <w:jc w:val="both"/>
        <w:rPr>
          <w:rFonts w:ascii="Courier New" w:hAnsi="Courier New" w:cs="Courier New"/>
          <w:spacing w:val="2"/>
        </w:rPr>
      </w:pPr>
    </w:p>
    <w:p w14:paraId="647178FE" w14:textId="77777777" w:rsidR="00D839B3" w:rsidRPr="007F3D45" w:rsidRDefault="00D839B3" w:rsidP="00486EBB">
      <w:pPr>
        <w:spacing w:line="360" w:lineRule="auto"/>
        <w:ind w:firstLine="1134"/>
        <w:jc w:val="both"/>
        <w:rPr>
          <w:rFonts w:ascii="Courier New" w:hAnsi="Courier New" w:cs="Courier New"/>
          <w:spacing w:val="2"/>
        </w:rPr>
      </w:pPr>
    </w:p>
    <w:p w14:paraId="278AC8B3" w14:textId="0466525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w:t>
      </w:r>
      <w:r w:rsidRPr="007F3D45">
        <w:rPr>
          <w:rFonts w:ascii="Courier New" w:hAnsi="Courier New" w:cs="Courier New"/>
          <w:spacing w:val="2"/>
        </w:rPr>
        <w:tab/>
      </w:r>
      <w:proofErr w:type="spellStart"/>
      <w:r w:rsidRPr="007F3D45">
        <w:rPr>
          <w:rFonts w:ascii="Courier New" w:hAnsi="Courier New" w:cs="Courier New"/>
          <w:spacing w:val="2"/>
        </w:rPr>
        <w:t>Sustitúyese</w:t>
      </w:r>
      <w:proofErr w:type="spellEnd"/>
      <w:r w:rsidRPr="007F3D45">
        <w:rPr>
          <w:rFonts w:ascii="Courier New" w:hAnsi="Courier New" w:cs="Courier New"/>
          <w:spacing w:val="2"/>
        </w:rPr>
        <w:t xml:space="preserve"> el inciso primero del artículo 13° por el siguiente:</w:t>
      </w:r>
    </w:p>
    <w:p w14:paraId="12423939" w14:textId="77777777" w:rsidR="00486EBB" w:rsidRPr="007F3D45" w:rsidRDefault="00486EBB" w:rsidP="00486EBB">
      <w:pPr>
        <w:spacing w:line="360" w:lineRule="auto"/>
        <w:ind w:firstLine="1134"/>
        <w:jc w:val="both"/>
        <w:rPr>
          <w:rFonts w:ascii="Courier New" w:hAnsi="Courier New" w:cs="Courier New"/>
          <w:spacing w:val="2"/>
        </w:rPr>
      </w:pPr>
    </w:p>
    <w:p w14:paraId="1199EA0B" w14:textId="3BE65A0A"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w:t>
      </w:r>
      <w:r w:rsidR="00D839B3" w:rsidRPr="007F3D45">
        <w:rPr>
          <w:rFonts w:ascii="Courier New" w:hAnsi="Courier New" w:cs="Courier New"/>
          <w:spacing w:val="2"/>
        </w:rPr>
        <w:t xml:space="preserve">Artículo 13.- </w:t>
      </w:r>
      <w:r w:rsidRPr="007F3D45">
        <w:rPr>
          <w:rFonts w:ascii="Courier New" w:hAnsi="Courier New" w:cs="Courier New"/>
          <w:spacing w:val="2"/>
        </w:rPr>
        <w:t>Cumplidas formalmente las exigencias del artículo 12°, la solicitud será acogida a trámite y se autorizará al interesado la publicación de un extracto que será confeccionado por éste. En los siete días siguientes a la aprobación del extracto por parte de la Superintendencia el interesado deberá publicarlo a su cargo en el Diario Oficial y en un diario de circulación en la región en que se encuentre la concesión solicitada.”.</w:t>
      </w:r>
    </w:p>
    <w:p w14:paraId="58B47386" w14:textId="77777777" w:rsidR="00486EBB" w:rsidRPr="007F3D45" w:rsidRDefault="00486EBB" w:rsidP="00486EBB">
      <w:pPr>
        <w:spacing w:line="360" w:lineRule="auto"/>
        <w:ind w:firstLine="1134"/>
        <w:jc w:val="both"/>
        <w:rPr>
          <w:rFonts w:ascii="Courier New" w:hAnsi="Courier New" w:cs="Courier New"/>
          <w:spacing w:val="2"/>
        </w:rPr>
      </w:pPr>
    </w:p>
    <w:p w14:paraId="50CB3C41" w14:textId="77777777" w:rsidR="00D839B3" w:rsidRPr="007F3D45" w:rsidRDefault="00D839B3" w:rsidP="00486EBB">
      <w:pPr>
        <w:spacing w:line="360" w:lineRule="auto"/>
        <w:ind w:firstLine="1134"/>
        <w:jc w:val="both"/>
        <w:rPr>
          <w:rFonts w:ascii="Courier New" w:hAnsi="Courier New" w:cs="Courier New"/>
          <w:spacing w:val="2"/>
        </w:rPr>
      </w:pPr>
    </w:p>
    <w:p w14:paraId="1DC0B91E"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3.</w:t>
      </w:r>
      <w:r w:rsidRPr="007F3D45">
        <w:rPr>
          <w:rFonts w:ascii="Courier New" w:hAnsi="Courier New" w:cs="Courier New"/>
          <w:spacing w:val="2"/>
        </w:rPr>
        <w:tab/>
      </w:r>
      <w:proofErr w:type="spellStart"/>
      <w:r w:rsidRPr="007F3D45">
        <w:rPr>
          <w:rFonts w:ascii="Courier New" w:hAnsi="Courier New" w:cs="Courier New"/>
          <w:spacing w:val="2"/>
        </w:rPr>
        <w:t>Sustitúyese</w:t>
      </w:r>
      <w:proofErr w:type="spellEnd"/>
      <w:r w:rsidRPr="007F3D45">
        <w:rPr>
          <w:rFonts w:ascii="Courier New" w:hAnsi="Courier New" w:cs="Courier New"/>
          <w:spacing w:val="2"/>
        </w:rPr>
        <w:t xml:space="preserve"> el artículo 14° por el siguiente: </w:t>
      </w:r>
    </w:p>
    <w:p w14:paraId="058A7AC9" w14:textId="0A976D29"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14.- Si hubiera otros interesados por la concesión, </w:t>
      </w:r>
      <w:r w:rsidR="00D839B3" w:rsidRPr="007F3D45">
        <w:rPr>
          <w:rFonts w:ascii="Courier New" w:hAnsi="Courier New" w:cs="Courier New"/>
          <w:spacing w:val="2"/>
        </w:rPr>
        <w:t>é</w:t>
      </w:r>
      <w:r w:rsidRPr="007F3D45">
        <w:rPr>
          <w:rFonts w:ascii="Courier New" w:hAnsi="Courier New" w:cs="Courier New"/>
          <w:spacing w:val="2"/>
        </w:rPr>
        <w:t xml:space="preserve">stos deberán expresar su interés por escrito a la entidad normativa, dentro del plazo de </w:t>
      </w:r>
      <w:r w:rsidR="00D839B3" w:rsidRPr="007F3D45">
        <w:rPr>
          <w:rFonts w:ascii="Courier New" w:hAnsi="Courier New" w:cs="Courier New"/>
          <w:spacing w:val="2"/>
        </w:rPr>
        <w:t>veinte</w:t>
      </w:r>
      <w:r w:rsidRPr="007F3D45">
        <w:rPr>
          <w:rFonts w:ascii="Courier New" w:hAnsi="Courier New" w:cs="Courier New"/>
          <w:spacing w:val="2"/>
        </w:rPr>
        <w:t xml:space="preserve"> días, contado desde la fecha en que se efectúe la última de las publicaciones del extracto a que se refiere el artículo anterior. Para tales efectos, se a</w:t>
      </w:r>
      <w:r w:rsidR="00D839B3" w:rsidRPr="007F3D45">
        <w:rPr>
          <w:rFonts w:ascii="Courier New" w:hAnsi="Courier New" w:cs="Courier New"/>
          <w:spacing w:val="2"/>
        </w:rPr>
        <w:t>compañará</w:t>
      </w:r>
      <w:r w:rsidRPr="007F3D45">
        <w:rPr>
          <w:rFonts w:ascii="Courier New" w:hAnsi="Courier New" w:cs="Courier New"/>
          <w:spacing w:val="2"/>
        </w:rPr>
        <w:t xml:space="preserve"> una solicitud de concesión en los términos establecidos en el artículo 12°, la que deberá ser acompañada de una garantía de seriedad, cuyas características se determinarán en un reglamento.</w:t>
      </w:r>
    </w:p>
    <w:p w14:paraId="2C951E0E" w14:textId="77777777" w:rsidR="00486EBB" w:rsidRPr="007F3D45" w:rsidRDefault="00486EBB" w:rsidP="00486EBB">
      <w:pPr>
        <w:spacing w:line="360" w:lineRule="auto"/>
        <w:ind w:firstLine="1134"/>
        <w:jc w:val="both"/>
        <w:rPr>
          <w:rFonts w:ascii="Courier New" w:hAnsi="Courier New" w:cs="Courier New"/>
          <w:spacing w:val="2"/>
        </w:rPr>
      </w:pPr>
    </w:p>
    <w:p w14:paraId="6FAEB8EE" w14:textId="5DD4814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Todos los que hubieren presentado solicitud de concesión entregarán a la entidad normativa, dentro del plazo de </w:t>
      </w:r>
      <w:r w:rsidR="00D839B3" w:rsidRPr="007F3D45">
        <w:rPr>
          <w:rFonts w:ascii="Courier New" w:hAnsi="Courier New" w:cs="Courier New"/>
          <w:spacing w:val="2"/>
        </w:rPr>
        <w:t>sesenta</w:t>
      </w:r>
      <w:r w:rsidRPr="007F3D45">
        <w:rPr>
          <w:rFonts w:ascii="Courier New" w:hAnsi="Courier New" w:cs="Courier New"/>
          <w:spacing w:val="2"/>
        </w:rPr>
        <w:t xml:space="preserve"> días, contado desde la fecha de la última publicación del extracto a que se refiere el </w:t>
      </w:r>
      <w:r w:rsidRPr="007F3D45">
        <w:rPr>
          <w:rFonts w:ascii="Courier New" w:hAnsi="Courier New" w:cs="Courier New"/>
          <w:spacing w:val="2"/>
        </w:rPr>
        <w:lastRenderedPageBreak/>
        <w:t>artículo anterior, en el día, hora y lugar que ésta fije, el programa de desarrollo de la concesión, las tarifas propuestas y demás antecedentes requeridos para cumplir con lo dispuesto en el artículo 18.</w:t>
      </w:r>
    </w:p>
    <w:p w14:paraId="1CF964FE" w14:textId="77777777" w:rsidR="00486EBB" w:rsidRPr="007F3D45" w:rsidRDefault="00486EBB" w:rsidP="00486EBB">
      <w:pPr>
        <w:spacing w:line="360" w:lineRule="auto"/>
        <w:ind w:firstLine="1134"/>
        <w:jc w:val="both"/>
        <w:rPr>
          <w:rFonts w:ascii="Courier New" w:hAnsi="Courier New" w:cs="Courier New"/>
          <w:spacing w:val="2"/>
        </w:rPr>
      </w:pPr>
    </w:p>
    <w:p w14:paraId="26A438B8" w14:textId="40AF67F1"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En caso de que no se presenten nuevos interesados en el plazo de </w:t>
      </w:r>
      <w:r w:rsidR="00D839B3" w:rsidRPr="007F3D45">
        <w:rPr>
          <w:rFonts w:ascii="Courier New" w:hAnsi="Courier New" w:cs="Courier New"/>
          <w:spacing w:val="2"/>
        </w:rPr>
        <w:t>veinte</w:t>
      </w:r>
      <w:r w:rsidRPr="007F3D45">
        <w:rPr>
          <w:rFonts w:ascii="Courier New" w:hAnsi="Courier New" w:cs="Courier New"/>
          <w:spacing w:val="2"/>
        </w:rPr>
        <w:t xml:space="preserve"> días a que se refiere el inciso primero o en caso de que los nuevos interesados no hubieren cumplido con las exigencias señaladas en el artículo 12°, la Superintendencia requerirá al primer solicitante de la concesión los antecedentes indicados en el inciso precedente, </w:t>
      </w:r>
      <w:r w:rsidR="00D839B3" w:rsidRPr="007F3D45">
        <w:rPr>
          <w:rFonts w:ascii="Courier New" w:hAnsi="Courier New" w:cs="Courier New"/>
          <w:spacing w:val="2"/>
        </w:rPr>
        <w:t xml:space="preserve">y le </w:t>
      </w:r>
      <w:r w:rsidRPr="007F3D45">
        <w:rPr>
          <w:rFonts w:ascii="Courier New" w:hAnsi="Courier New" w:cs="Courier New"/>
          <w:spacing w:val="2"/>
        </w:rPr>
        <w:t>otorg</w:t>
      </w:r>
      <w:r w:rsidR="00D839B3" w:rsidRPr="007F3D45">
        <w:rPr>
          <w:rFonts w:ascii="Courier New" w:hAnsi="Courier New" w:cs="Courier New"/>
          <w:spacing w:val="2"/>
        </w:rPr>
        <w:t>ará</w:t>
      </w:r>
      <w:r w:rsidRPr="007F3D45">
        <w:rPr>
          <w:rFonts w:ascii="Courier New" w:hAnsi="Courier New" w:cs="Courier New"/>
          <w:spacing w:val="2"/>
        </w:rPr>
        <w:t xml:space="preserve"> un plazo de treinta días para su entrega.”.</w:t>
      </w:r>
    </w:p>
    <w:p w14:paraId="0520B986" w14:textId="77777777" w:rsidR="00486EBB" w:rsidRPr="007F3D45" w:rsidRDefault="00486EBB" w:rsidP="00486EBB">
      <w:pPr>
        <w:spacing w:line="360" w:lineRule="auto"/>
        <w:ind w:firstLine="1134"/>
        <w:jc w:val="both"/>
        <w:rPr>
          <w:rFonts w:ascii="Courier New" w:hAnsi="Courier New" w:cs="Courier New"/>
          <w:spacing w:val="2"/>
        </w:rPr>
      </w:pPr>
    </w:p>
    <w:p w14:paraId="636C1B53" w14:textId="77777777" w:rsidR="00D839B3" w:rsidRPr="007F3D45" w:rsidRDefault="00D839B3" w:rsidP="00486EBB">
      <w:pPr>
        <w:spacing w:line="360" w:lineRule="auto"/>
        <w:ind w:firstLine="1134"/>
        <w:jc w:val="both"/>
        <w:rPr>
          <w:rFonts w:ascii="Courier New" w:hAnsi="Courier New" w:cs="Courier New"/>
          <w:spacing w:val="2"/>
        </w:rPr>
      </w:pPr>
    </w:p>
    <w:p w14:paraId="5379F284"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4.</w:t>
      </w:r>
      <w:r w:rsidRPr="007F3D45">
        <w:rPr>
          <w:rFonts w:ascii="Courier New" w:hAnsi="Courier New" w:cs="Courier New"/>
          <w:spacing w:val="2"/>
        </w:rPr>
        <w:tab/>
        <w:t>En el artículo 16°:</w:t>
      </w:r>
    </w:p>
    <w:p w14:paraId="08598B92" w14:textId="77777777" w:rsidR="00486EBB" w:rsidRPr="007F3D45" w:rsidRDefault="00486EBB" w:rsidP="00486EBB">
      <w:pPr>
        <w:spacing w:line="360" w:lineRule="auto"/>
        <w:ind w:firstLine="1134"/>
        <w:jc w:val="both"/>
        <w:rPr>
          <w:rFonts w:ascii="Courier New" w:hAnsi="Courier New" w:cs="Courier New"/>
          <w:spacing w:val="2"/>
        </w:rPr>
      </w:pPr>
    </w:p>
    <w:p w14:paraId="6E4C1CCE" w14:textId="1EC5A9BB"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00D839B3" w:rsidRPr="007F3D45">
        <w:rPr>
          <w:rFonts w:ascii="Courier New" w:hAnsi="Courier New" w:cs="Courier New"/>
          <w:spacing w:val="2"/>
        </w:rPr>
        <w:t xml:space="preserve"> En su</w:t>
      </w:r>
      <w:r w:rsidRPr="007F3D45">
        <w:rPr>
          <w:rFonts w:ascii="Courier New" w:hAnsi="Courier New" w:cs="Courier New"/>
          <w:spacing w:val="2"/>
        </w:rPr>
        <w:t xml:space="preserve"> inciso primero:</w:t>
      </w:r>
    </w:p>
    <w:p w14:paraId="78F9F096" w14:textId="77777777" w:rsidR="00486EBB" w:rsidRPr="007F3D45" w:rsidRDefault="00486EBB" w:rsidP="00486EBB">
      <w:pPr>
        <w:spacing w:line="360" w:lineRule="auto"/>
        <w:ind w:firstLine="1134"/>
        <w:jc w:val="both"/>
        <w:rPr>
          <w:rFonts w:ascii="Courier New" w:hAnsi="Courier New" w:cs="Courier New"/>
          <w:spacing w:val="2"/>
        </w:rPr>
      </w:pPr>
    </w:p>
    <w:p w14:paraId="278F9E1C" w14:textId="48A0344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i</w:t>
      </w:r>
      <w:r w:rsidR="000B025F" w:rsidRPr="007F3D45">
        <w:rPr>
          <w:rFonts w:ascii="Courier New" w:hAnsi="Courier New" w:cs="Courier New"/>
          <w:spacing w:val="2"/>
        </w:rPr>
        <w:t>.</w:t>
      </w:r>
      <w:r w:rsidR="00D839B3" w:rsidRPr="007F3D45">
        <w:rPr>
          <w:rFonts w:ascii="Courier New" w:hAnsi="Courier New" w:cs="Courier New"/>
          <w:spacing w:val="2"/>
        </w:rPr>
        <w:t xml:space="preserve"> </w:t>
      </w:r>
      <w:proofErr w:type="spellStart"/>
      <w:r w:rsidRPr="007F3D45">
        <w:rPr>
          <w:rFonts w:ascii="Courier New" w:hAnsi="Courier New" w:cs="Courier New"/>
          <w:spacing w:val="2"/>
        </w:rPr>
        <w:t>Reemplázase</w:t>
      </w:r>
      <w:proofErr w:type="spellEnd"/>
      <w:r w:rsidR="00D839B3" w:rsidRPr="007F3D45">
        <w:rPr>
          <w:rFonts w:ascii="Courier New" w:hAnsi="Courier New" w:cs="Courier New"/>
          <w:spacing w:val="2"/>
        </w:rPr>
        <w:t xml:space="preserve"> </w:t>
      </w:r>
      <w:r w:rsidRPr="007F3D45">
        <w:rPr>
          <w:rFonts w:ascii="Courier New" w:hAnsi="Courier New" w:cs="Courier New"/>
          <w:spacing w:val="2"/>
        </w:rPr>
        <w:t xml:space="preserve">el guarismo “120”, por </w:t>
      </w:r>
      <w:r w:rsidR="00D839B3" w:rsidRPr="007F3D45">
        <w:rPr>
          <w:rFonts w:ascii="Courier New" w:hAnsi="Courier New" w:cs="Courier New"/>
          <w:spacing w:val="2"/>
        </w:rPr>
        <w:t xml:space="preserve">la expresión </w:t>
      </w:r>
      <w:r w:rsidRPr="007F3D45">
        <w:rPr>
          <w:rFonts w:ascii="Courier New" w:hAnsi="Courier New" w:cs="Courier New"/>
          <w:spacing w:val="2"/>
        </w:rPr>
        <w:t>“</w:t>
      </w:r>
      <w:r w:rsidR="00D839B3" w:rsidRPr="007F3D45">
        <w:rPr>
          <w:rFonts w:ascii="Courier New" w:hAnsi="Courier New" w:cs="Courier New"/>
          <w:spacing w:val="2"/>
        </w:rPr>
        <w:t>noventa</w:t>
      </w:r>
      <w:r w:rsidRPr="007F3D45">
        <w:rPr>
          <w:rFonts w:ascii="Courier New" w:hAnsi="Courier New" w:cs="Courier New"/>
          <w:spacing w:val="2"/>
        </w:rPr>
        <w:t>”.</w:t>
      </w:r>
    </w:p>
    <w:p w14:paraId="4BB15623" w14:textId="77777777" w:rsidR="00486EBB" w:rsidRPr="007F3D45" w:rsidRDefault="00486EBB" w:rsidP="00486EBB">
      <w:pPr>
        <w:spacing w:line="360" w:lineRule="auto"/>
        <w:ind w:firstLine="1134"/>
        <w:jc w:val="both"/>
        <w:rPr>
          <w:rFonts w:ascii="Courier New" w:hAnsi="Courier New" w:cs="Courier New"/>
          <w:spacing w:val="2"/>
        </w:rPr>
      </w:pPr>
    </w:p>
    <w:p w14:paraId="6D425EDE" w14:textId="4EE948E3" w:rsidR="00486EBB" w:rsidRPr="007F3D45" w:rsidRDefault="00486EBB" w:rsidP="00486EBB">
      <w:pPr>
        <w:spacing w:line="360" w:lineRule="auto"/>
        <w:ind w:firstLine="1134"/>
        <w:jc w:val="both"/>
        <w:rPr>
          <w:rFonts w:ascii="Courier New" w:hAnsi="Courier New" w:cs="Courier New"/>
          <w:spacing w:val="2"/>
        </w:rPr>
      </w:pPr>
      <w:proofErr w:type="spellStart"/>
      <w:r w:rsidRPr="007F3D45">
        <w:rPr>
          <w:rFonts w:ascii="Courier New" w:hAnsi="Courier New" w:cs="Courier New"/>
          <w:spacing w:val="2"/>
        </w:rPr>
        <w:t>ii</w:t>
      </w:r>
      <w:proofErr w:type="spellEnd"/>
      <w:r w:rsidR="000B025F" w:rsidRPr="007F3D45">
        <w:rPr>
          <w:rFonts w:ascii="Courier New" w:hAnsi="Courier New" w:cs="Courier New"/>
          <w:spacing w:val="2"/>
        </w:rPr>
        <w:t xml:space="preserve">. </w:t>
      </w:r>
      <w:proofErr w:type="spellStart"/>
      <w:r w:rsidRPr="007F3D45">
        <w:rPr>
          <w:rFonts w:ascii="Courier New" w:hAnsi="Courier New" w:cs="Courier New"/>
          <w:spacing w:val="2"/>
        </w:rPr>
        <w:t>Reemplázase</w:t>
      </w:r>
      <w:proofErr w:type="spellEnd"/>
      <w:r w:rsidR="000B025F" w:rsidRPr="007F3D45">
        <w:rPr>
          <w:rFonts w:ascii="Courier New" w:hAnsi="Courier New" w:cs="Courier New"/>
          <w:spacing w:val="2"/>
        </w:rPr>
        <w:t xml:space="preserve"> </w:t>
      </w:r>
      <w:r w:rsidRPr="007F3D45">
        <w:rPr>
          <w:rFonts w:ascii="Courier New" w:hAnsi="Courier New" w:cs="Courier New"/>
          <w:spacing w:val="2"/>
        </w:rPr>
        <w:t>la frase “el acto público a que se refiere el inciso 2° del artículo 14°”, por “la entrega de los antecedentes a que se refiere el artículo 14° por parte de los postulantes”.</w:t>
      </w:r>
    </w:p>
    <w:p w14:paraId="263E68E8" w14:textId="77777777" w:rsidR="00486EBB" w:rsidRPr="007F3D45" w:rsidRDefault="00486EBB" w:rsidP="00486EBB">
      <w:pPr>
        <w:spacing w:line="360" w:lineRule="auto"/>
        <w:ind w:firstLine="1134"/>
        <w:jc w:val="both"/>
        <w:rPr>
          <w:rFonts w:ascii="Courier New" w:hAnsi="Courier New" w:cs="Courier New"/>
          <w:spacing w:val="2"/>
        </w:rPr>
      </w:pPr>
    </w:p>
    <w:p w14:paraId="434B424E" w14:textId="55C6C2A1"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en el inciso segundo</w:t>
      </w:r>
      <w:r w:rsidR="000B025F" w:rsidRPr="007F3D45">
        <w:rPr>
          <w:rFonts w:ascii="Courier New" w:hAnsi="Courier New" w:cs="Courier New"/>
          <w:spacing w:val="2"/>
        </w:rPr>
        <w:t xml:space="preserve"> </w:t>
      </w:r>
      <w:r w:rsidRPr="007F3D45">
        <w:rPr>
          <w:rFonts w:ascii="Courier New" w:hAnsi="Courier New" w:cs="Courier New"/>
          <w:spacing w:val="2"/>
        </w:rPr>
        <w:t>la expresión “el artículo”, por “los artículos 12° y”.</w:t>
      </w:r>
    </w:p>
    <w:p w14:paraId="393B82C1" w14:textId="77777777" w:rsidR="00486EBB" w:rsidRPr="007F3D45" w:rsidRDefault="00486EBB" w:rsidP="00486EBB">
      <w:pPr>
        <w:spacing w:line="360" w:lineRule="auto"/>
        <w:ind w:firstLine="1134"/>
        <w:jc w:val="both"/>
        <w:rPr>
          <w:rFonts w:ascii="Courier New" w:hAnsi="Courier New" w:cs="Courier New"/>
          <w:spacing w:val="2"/>
        </w:rPr>
      </w:pPr>
    </w:p>
    <w:p w14:paraId="3B13E67A"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c)</w:t>
      </w:r>
      <w:r w:rsidRPr="007F3D45">
        <w:rPr>
          <w:rFonts w:ascii="Courier New" w:hAnsi="Courier New" w:cs="Courier New"/>
          <w:spacing w:val="2"/>
        </w:rPr>
        <w:tab/>
      </w:r>
      <w:proofErr w:type="spellStart"/>
      <w:r w:rsidRPr="007F3D45">
        <w:rPr>
          <w:rFonts w:ascii="Courier New" w:hAnsi="Courier New" w:cs="Courier New"/>
          <w:spacing w:val="2"/>
        </w:rPr>
        <w:t>Elimínase</w:t>
      </w:r>
      <w:proofErr w:type="spellEnd"/>
      <w:r w:rsidRPr="007F3D45">
        <w:rPr>
          <w:rFonts w:ascii="Courier New" w:hAnsi="Courier New" w:cs="Courier New"/>
          <w:spacing w:val="2"/>
        </w:rPr>
        <w:t xml:space="preserve"> el inciso cuarto, pasando el actual inciso quinto, a ser inciso cuarto y final.</w:t>
      </w:r>
    </w:p>
    <w:p w14:paraId="057DB14A" w14:textId="77777777" w:rsidR="00486EBB" w:rsidRPr="007F3D45" w:rsidRDefault="00486EBB" w:rsidP="00486EBB">
      <w:pPr>
        <w:spacing w:line="360" w:lineRule="auto"/>
        <w:ind w:firstLine="1134"/>
        <w:jc w:val="both"/>
        <w:rPr>
          <w:rFonts w:ascii="Courier New" w:hAnsi="Courier New" w:cs="Courier New"/>
          <w:spacing w:val="2"/>
        </w:rPr>
      </w:pPr>
    </w:p>
    <w:p w14:paraId="4B8D2DED" w14:textId="77777777" w:rsidR="000B025F" w:rsidRPr="007F3D45" w:rsidRDefault="000B025F" w:rsidP="00486EBB">
      <w:pPr>
        <w:spacing w:line="360" w:lineRule="auto"/>
        <w:ind w:firstLine="1134"/>
        <w:jc w:val="both"/>
        <w:rPr>
          <w:rFonts w:ascii="Courier New" w:hAnsi="Courier New" w:cs="Courier New"/>
          <w:spacing w:val="2"/>
        </w:rPr>
      </w:pPr>
    </w:p>
    <w:p w14:paraId="420704A0" w14:textId="47C770B0"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5.</w:t>
      </w:r>
      <w:r w:rsidR="000B025F" w:rsidRPr="007F3D45">
        <w:rPr>
          <w:rFonts w:ascii="Courier New" w:hAnsi="Courier New" w:cs="Courier New"/>
          <w:spacing w:val="2"/>
        </w:rPr>
        <w:t xml:space="preserve"> </w:t>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inciso primero del artículo 19 por el siguiente: </w:t>
      </w:r>
    </w:p>
    <w:p w14:paraId="2249566D" w14:textId="77777777" w:rsidR="00486EBB" w:rsidRPr="007F3D45" w:rsidRDefault="00486EBB" w:rsidP="00486EBB">
      <w:pPr>
        <w:spacing w:line="360" w:lineRule="auto"/>
        <w:ind w:firstLine="1134"/>
        <w:jc w:val="both"/>
        <w:rPr>
          <w:rFonts w:ascii="Courier New" w:hAnsi="Courier New" w:cs="Courier New"/>
          <w:spacing w:val="2"/>
        </w:rPr>
      </w:pPr>
    </w:p>
    <w:p w14:paraId="72856771" w14:textId="002B7C5B"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w:t>
      </w:r>
      <w:r w:rsidR="000B025F" w:rsidRPr="007F3D45">
        <w:rPr>
          <w:rFonts w:ascii="Courier New" w:hAnsi="Courier New" w:cs="Courier New"/>
          <w:spacing w:val="2"/>
        </w:rPr>
        <w:t xml:space="preserve">Artículo 19.- </w:t>
      </w:r>
      <w:r w:rsidRPr="007F3D45">
        <w:rPr>
          <w:rFonts w:ascii="Courier New" w:hAnsi="Courier New" w:cs="Courier New"/>
          <w:spacing w:val="2"/>
        </w:rPr>
        <w:t>Un extracto del decreto de otorgamiento de la concesión deberá ser publicado en el Diario Oficial por el interesado, en los siete días siguientes a la aprobación de dicho extracto por parte de la Superintendencia.”.</w:t>
      </w:r>
    </w:p>
    <w:p w14:paraId="02DE3DB6" w14:textId="77777777" w:rsidR="00486EBB" w:rsidRPr="007F3D45" w:rsidRDefault="00486EBB" w:rsidP="00486EBB">
      <w:pPr>
        <w:spacing w:line="360" w:lineRule="auto"/>
        <w:ind w:firstLine="1134"/>
        <w:jc w:val="both"/>
        <w:rPr>
          <w:rFonts w:ascii="Courier New" w:hAnsi="Courier New" w:cs="Courier New"/>
          <w:spacing w:val="2"/>
        </w:rPr>
      </w:pPr>
    </w:p>
    <w:p w14:paraId="1D914EA9" w14:textId="77777777" w:rsidR="000B025F" w:rsidRPr="007F3D45" w:rsidRDefault="000B025F" w:rsidP="00486EBB">
      <w:pPr>
        <w:spacing w:line="360" w:lineRule="auto"/>
        <w:ind w:firstLine="1134"/>
        <w:jc w:val="both"/>
        <w:rPr>
          <w:rFonts w:ascii="Courier New" w:hAnsi="Courier New" w:cs="Courier New"/>
          <w:spacing w:val="2"/>
        </w:rPr>
      </w:pPr>
    </w:p>
    <w:p w14:paraId="22F212B6"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6.</w:t>
      </w:r>
      <w:r w:rsidRPr="007F3D45">
        <w:rPr>
          <w:rFonts w:ascii="Courier New" w:hAnsi="Courier New" w:cs="Courier New"/>
          <w:spacing w:val="2"/>
        </w:rPr>
        <w:tab/>
        <w:t xml:space="preserve"> </w:t>
      </w:r>
      <w:proofErr w:type="spellStart"/>
      <w:r w:rsidRPr="007F3D45">
        <w:rPr>
          <w:rFonts w:ascii="Courier New" w:hAnsi="Courier New" w:cs="Courier New"/>
          <w:spacing w:val="2"/>
        </w:rPr>
        <w:t>Derógase</w:t>
      </w:r>
      <w:proofErr w:type="spellEnd"/>
      <w:r w:rsidRPr="007F3D45">
        <w:rPr>
          <w:rFonts w:ascii="Courier New" w:hAnsi="Courier New" w:cs="Courier New"/>
          <w:spacing w:val="2"/>
        </w:rPr>
        <w:t xml:space="preserve"> el literal a) del artículo 24°. </w:t>
      </w:r>
    </w:p>
    <w:p w14:paraId="3BC48E50" w14:textId="77777777" w:rsidR="00486EBB" w:rsidRPr="007F3D45" w:rsidRDefault="00486EBB" w:rsidP="00486EBB">
      <w:pPr>
        <w:spacing w:line="360" w:lineRule="auto"/>
        <w:ind w:firstLine="1134"/>
        <w:jc w:val="both"/>
        <w:rPr>
          <w:rFonts w:ascii="Courier New" w:hAnsi="Courier New" w:cs="Courier New"/>
          <w:spacing w:val="2"/>
        </w:rPr>
      </w:pPr>
    </w:p>
    <w:p w14:paraId="4ECAAEF2" w14:textId="77777777" w:rsidR="000B025F" w:rsidRPr="007F3D45" w:rsidRDefault="000B025F" w:rsidP="00486EBB">
      <w:pPr>
        <w:spacing w:line="360" w:lineRule="auto"/>
        <w:ind w:firstLine="1134"/>
        <w:jc w:val="both"/>
        <w:rPr>
          <w:rFonts w:ascii="Courier New" w:hAnsi="Courier New" w:cs="Courier New"/>
          <w:spacing w:val="2"/>
        </w:rPr>
      </w:pPr>
    </w:p>
    <w:p w14:paraId="7E945465"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7.</w:t>
      </w:r>
      <w:r w:rsidRPr="007F3D45">
        <w:rPr>
          <w:rFonts w:ascii="Courier New" w:hAnsi="Courier New" w:cs="Courier New"/>
          <w:spacing w:val="2"/>
        </w:rPr>
        <w:tab/>
        <w:t>En el artículo 33° C:</w:t>
      </w:r>
    </w:p>
    <w:p w14:paraId="1B76B5E2" w14:textId="77777777" w:rsidR="00486EBB" w:rsidRPr="007F3D45" w:rsidRDefault="00486EBB" w:rsidP="00486EBB">
      <w:pPr>
        <w:spacing w:line="360" w:lineRule="auto"/>
        <w:ind w:firstLine="1134"/>
        <w:jc w:val="both"/>
        <w:rPr>
          <w:rFonts w:ascii="Courier New" w:hAnsi="Courier New" w:cs="Courier New"/>
          <w:spacing w:val="2"/>
        </w:rPr>
      </w:pPr>
    </w:p>
    <w:p w14:paraId="342C5713" w14:textId="11D6433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r>
      <w:proofErr w:type="spellStart"/>
      <w:r w:rsidRPr="007F3D45">
        <w:rPr>
          <w:rFonts w:ascii="Courier New" w:hAnsi="Courier New" w:cs="Courier New"/>
          <w:spacing w:val="2"/>
        </w:rPr>
        <w:t>Elimínase</w:t>
      </w:r>
      <w:proofErr w:type="spellEnd"/>
      <w:r w:rsidRPr="007F3D45">
        <w:rPr>
          <w:rFonts w:ascii="Courier New" w:hAnsi="Courier New" w:cs="Courier New"/>
          <w:spacing w:val="2"/>
        </w:rPr>
        <w:t xml:space="preserve"> en el inciso primero</w:t>
      </w:r>
      <w:r w:rsidR="00BE1EB7" w:rsidRPr="007F3D45">
        <w:rPr>
          <w:rFonts w:ascii="Courier New" w:hAnsi="Courier New" w:cs="Courier New"/>
          <w:spacing w:val="2"/>
        </w:rPr>
        <w:t xml:space="preserve"> </w:t>
      </w:r>
      <w:r w:rsidRPr="007F3D45">
        <w:rPr>
          <w:rFonts w:ascii="Courier New" w:hAnsi="Courier New" w:cs="Courier New"/>
          <w:spacing w:val="2"/>
        </w:rPr>
        <w:t>la frase “, aun cuando en definitiva sea otro prestador el que se adjudique la concesión”.</w:t>
      </w:r>
    </w:p>
    <w:p w14:paraId="241541AE" w14:textId="77777777" w:rsidR="00486EBB" w:rsidRPr="007F3D45" w:rsidRDefault="00486EBB" w:rsidP="00486EBB">
      <w:pPr>
        <w:spacing w:line="360" w:lineRule="auto"/>
        <w:ind w:firstLine="1134"/>
        <w:jc w:val="both"/>
        <w:rPr>
          <w:rFonts w:ascii="Courier New" w:hAnsi="Courier New" w:cs="Courier New"/>
          <w:spacing w:val="2"/>
        </w:rPr>
      </w:pPr>
    </w:p>
    <w:p w14:paraId="5E857884" w14:textId="63DCA20A"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xml:space="preserve"> a continuación del inciso primero, el siguiente inciso segundo, nuevo, pasando el actual inciso segundo a ser tercero y así sucesivamente:</w:t>
      </w:r>
    </w:p>
    <w:p w14:paraId="416D44A8" w14:textId="77777777" w:rsidR="00486EBB" w:rsidRPr="007F3D45" w:rsidRDefault="00486EBB" w:rsidP="00486EBB">
      <w:pPr>
        <w:spacing w:line="360" w:lineRule="auto"/>
        <w:ind w:firstLine="1134"/>
        <w:jc w:val="both"/>
        <w:rPr>
          <w:rFonts w:ascii="Courier New" w:hAnsi="Courier New" w:cs="Courier New"/>
          <w:spacing w:val="2"/>
        </w:rPr>
      </w:pPr>
    </w:p>
    <w:p w14:paraId="17EFBFAB" w14:textId="1474CF01"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“Presentada la solicitud de concesión, una vez que ha sido acogida a trámite por la Superintendencia, esta le exigirá al solicitante que presente dentro de un plazo de </w:t>
      </w:r>
      <w:r w:rsidR="00BE1EB7" w:rsidRPr="007F3D45">
        <w:rPr>
          <w:rFonts w:ascii="Courier New" w:hAnsi="Courier New" w:cs="Courier New"/>
          <w:spacing w:val="2"/>
        </w:rPr>
        <w:t>sesenta</w:t>
      </w:r>
      <w:r w:rsidRPr="007F3D45">
        <w:rPr>
          <w:rFonts w:ascii="Courier New" w:hAnsi="Courier New" w:cs="Courier New"/>
          <w:spacing w:val="2"/>
        </w:rPr>
        <w:t xml:space="preserve"> días los antecedentes a que se refiere el artículo 14. Ocurrido lo anterior, el procedimiento seguirá su curso conforme a lo dispuesto en los artículos 15° y siguientes, considerando a dicho solicitante como único postulante.”.</w:t>
      </w:r>
    </w:p>
    <w:p w14:paraId="6398C668" w14:textId="77777777" w:rsidR="00486EBB" w:rsidRPr="007F3D45" w:rsidRDefault="00486EBB" w:rsidP="00486EBB">
      <w:pPr>
        <w:spacing w:line="360" w:lineRule="auto"/>
        <w:ind w:firstLine="1134"/>
        <w:jc w:val="both"/>
        <w:rPr>
          <w:rFonts w:ascii="Courier New" w:hAnsi="Courier New" w:cs="Courier New"/>
          <w:spacing w:val="2"/>
        </w:rPr>
      </w:pPr>
    </w:p>
    <w:p w14:paraId="173527A6" w14:textId="77777777" w:rsidR="00BE1EB7" w:rsidRPr="007F3D45" w:rsidRDefault="00BE1EB7" w:rsidP="00486EBB">
      <w:pPr>
        <w:spacing w:line="360" w:lineRule="auto"/>
        <w:ind w:firstLine="1134"/>
        <w:jc w:val="both"/>
        <w:rPr>
          <w:rFonts w:ascii="Courier New" w:hAnsi="Courier New" w:cs="Courier New"/>
          <w:spacing w:val="2"/>
        </w:rPr>
      </w:pPr>
    </w:p>
    <w:p w14:paraId="770061F7"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8.</w:t>
      </w:r>
      <w:r w:rsidRPr="007F3D45">
        <w:rPr>
          <w:rFonts w:ascii="Courier New" w:hAnsi="Courier New" w:cs="Courier New"/>
          <w:spacing w:val="2"/>
        </w:rPr>
        <w:tab/>
        <w:t>En el inciso segundo del artículo 33° D:</w:t>
      </w:r>
    </w:p>
    <w:p w14:paraId="64BB26EE" w14:textId="77777777" w:rsidR="00486EBB" w:rsidRPr="007F3D45" w:rsidRDefault="00486EBB" w:rsidP="00486EBB">
      <w:pPr>
        <w:spacing w:line="360" w:lineRule="auto"/>
        <w:ind w:firstLine="1134"/>
        <w:jc w:val="both"/>
        <w:rPr>
          <w:rFonts w:ascii="Courier New" w:hAnsi="Courier New" w:cs="Courier New"/>
          <w:spacing w:val="2"/>
        </w:rPr>
      </w:pPr>
    </w:p>
    <w:p w14:paraId="7AD16F5E"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a)</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a continuación de la frase “En estos casos,”, la expresión “el acto público”, por “la entrega de los antecedentes”.</w:t>
      </w:r>
    </w:p>
    <w:p w14:paraId="4FAA7377" w14:textId="77777777" w:rsidR="00486EBB" w:rsidRPr="007F3D45" w:rsidRDefault="00486EBB" w:rsidP="00486EBB">
      <w:pPr>
        <w:spacing w:line="360" w:lineRule="auto"/>
        <w:ind w:firstLine="1134"/>
        <w:jc w:val="both"/>
        <w:rPr>
          <w:rFonts w:ascii="Courier New" w:hAnsi="Courier New" w:cs="Courier New"/>
          <w:spacing w:val="2"/>
        </w:rPr>
      </w:pPr>
    </w:p>
    <w:p w14:paraId="591C820F" w14:textId="120C688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guarismo “60”, por </w:t>
      </w:r>
      <w:r w:rsidR="00BE1EB7" w:rsidRPr="007F3D45">
        <w:rPr>
          <w:rFonts w:ascii="Courier New" w:hAnsi="Courier New" w:cs="Courier New"/>
          <w:spacing w:val="2"/>
        </w:rPr>
        <w:t xml:space="preserve">la expresión </w:t>
      </w:r>
      <w:r w:rsidRPr="007F3D45">
        <w:rPr>
          <w:rFonts w:ascii="Courier New" w:hAnsi="Courier New" w:cs="Courier New"/>
          <w:spacing w:val="2"/>
        </w:rPr>
        <w:t>“</w:t>
      </w:r>
      <w:r w:rsidR="00BE1EB7" w:rsidRPr="007F3D45">
        <w:rPr>
          <w:rFonts w:ascii="Courier New" w:hAnsi="Courier New" w:cs="Courier New"/>
          <w:spacing w:val="2"/>
        </w:rPr>
        <w:t>treinta</w:t>
      </w:r>
      <w:r w:rsidRPr="007F3D45">
        <w:rPr>
          <w:rFonts w:ascii="Courier New" w:hAnsi="Courier New" w:cs="Courier New"/>
          <w:spacing w:val="2"/>
        </w:rPr>
        <w:t>”.</w:t>
      </w:r>
    </w:p>
    <w:p w14:paraId="35B64D85" w14:textId="77777777" w:rsidR="00486EBB" w:rsidRPr="007F3D45" w:rsidRDefault="00486EBB" w:rsidP="00486EBB">
      <w:pPr>
        <w:spacing w:line="360" w:lineRule="auto"/>
        <w:ind w:firstLine="1134"/>
        <w:jc w:val="both"/>
        <w:rPr>
          <w:rFonts w:ascii="Courier New" w:hAnsi="Courier New" w:cs="Courier New"/>
          <w:spacing w:val="2"/>
        </w:rPr>
      </w:pPr>
    </w:p>
    <w:p w14:paraId="2DC8B984" w14:textId="36948EE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c)</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00BE1EB7" w:rsidRPr="007F3D45">
        <w:rPr>
          <w:rFonts w:ascii="Courier New" w:hAnsi="Courier New" w:cs="Courier New"/>
          <w:spacing w:val="2"/>
        </w:rPr>
        <w:t xml:space="preserve"> </w:t>
      </w:r>
      <w:r w:rsidRPr="007F3D45">
        <w:rPr>
          <w:rFonts w:ascii="Courier New" w:hAnsi="Courier New" w:cs="Courier New"/>
          <w:spacing w:val="2"/>
        </w:rPr>
        <w:t>la expresión “dicho acto público”, por “el día, hora y lugar que se fije para la entrega de dichos antecedentes”.</w:t>
      </w:r>
    </w:p>
    <w:p w14:paraId="0881BA66" w14:textId="77777777" w:rsidR="00486EBB" w:rsidRPr="007F3D45" w:rsidRDefault="00486EBB" w:rsidP="00486EBB">
      <w:pPr>
        <w:spacing w:line="360" w:lineRule="auto"/>
        <w:ind w:firstLine="1134"/>
        <w:jc w:val="both"/>
        <w:rPr>
          <w:rFonts w:ascii="Courier New" w:hAnsi="Courier New" w:cs="Courier New"/>
          <w:spacing w:val="2"/>
        </w:rPr>
      </w:pPr>
    </w:p>
    <w:p w14:paraId="05F52A48" w14:textId="77777777" w:rsidR="00BE1EB7" w:rsidRPr="007F3D45" w:rsidRDefault="00BE1EB7" w:rsidP="00486EBB">
      <w:pPr>
        <w:spacing w:line="360" w:lineRule="auto"/>
        <w:ind w:firstLine="1134"/>
        <w:jc w:val="both"/>
        <w:rPr>
          <w:rFonts w:ascii="Courier New" w:hAnsi="Courier New" w:cs="Courier New"/>
          <w:spacing w:val="2"/>
        </w:rPr>
      </w:pPr>
    </w:p>
    <w:p w14:paraId="73D88C6E" w14:textId="23F52A3F"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9.</w:t>
      </w:r>
      <w:r w:rsidRPr="007F3D45">
        <w:rPr>
          <w:rFonts w:ascii="Courier New" w:hAnsi="Courier New" w:cs="Courier New"/>
          <w:spacing w:val="2"/>
        </w:rPr>
        <w:tab/>
      </w:r>
      <w:r w:rsidR="00BE1EB7" w:rsidRPr="007F3D45">
        <w:rPr>
          <w:rFonts w:ascii="Courier New" w:hAnsi="Courier New" w:cs="Courier New"/>
          <w:spacing w:val="2"/>
        </w:rPr>
        <w:t xml:space="preserve"> </w:t>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en el inciso segundo del artículo 48</w:t>
      </w:r>
      <w:r w:rsidR="00BE1EB7" w:rsidRPr="007F3D45">
        <w:rPr>
          <w:rFonts w:ascii="Courier New" w:hAnsi="Courier New" w:cs="Courier New"/>
          <w:spacing w:val="2"/>
        </w:rPr>
        <w:t xml:space="preserve">° </w:t>
      </w:r>
      <w:r w:rsidRPr="007F3D45">
        <w:rPr>
          <w:rFonts w:ascii="Courier New" w:hAnsi="Courier New" w:cs="Courier New"/>
          <w:spacing w:val="2"/>
        </w:rPr>
        <w:t>la frase “al acto público establecido en”, por “a la entrega de antecedentes a que se refiere”.</w:t>
      </w:r>
    </w:p>
    <w:p w14:paraId="55904CB3" w14:textId="77777777" w:rsidR="00486EBB" w:rsidRPr="007F3D45" w:rsidRDefault="00486EBB" w:rsidP="00486EBB">
      <w:pPr>
        <w:spacing w:line="360" w:lineRule="auto"/>
        <w:ind w:firstLine="1134"/>
        <w:jc w:val="both"/>
        <w:rPr>
          <w:rFonts w:ascii="Courier New" w:hAnsi="Courier New" w:cs="Courier New"/>
          <w:spacing w:val="2"/>
        </w:rPr>
      </w:pPr>
    </w:p>
    <w:p w14:paraId="7D875D89" w14:textId="77777777" w:rsidR="0005450A" w:rsidRPr="007F3D45" w:rsidRDefault="0005450A" w:rsidP="00486EBB">
      <w:pPr>
        <w:spacing w:line="360" w:lineRule="auto"/>
        <w:ind w:firstLine="1134"/>
        <w:jc w:val="both"/>
        <w:rPr>
          <w:rFonts w:ascii="Courier New" w:hAnsi="Courier New" w:cs="Courier New"/>
          <w:spacing w:val="2"/>
        </w:rPr>
      </w:pPr>
    </w:p>
    <w:p w14:paraId="1BDB48DE" w14:textId="66093EC6"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05450A" w:rsidRPr="007F3D45">
        <w:rPr>
          <w:rFonts w:ascii="Courier New" w:hAnsi="Courier New" w:cs="Courier New"/>
          <w:spacing w:val="2"/>
        </w:rPr>
        <w:t>82</w:t>
      </w:r>
      <w:r w:rsidRPr="007F3D45">
        <w:rPr>
          <w:rFonts w:ascii="Courier New" w:hAnsi="Courier New" w:cs="Courier New"/>
          <w:spacing w:val="2"/>
        </w:rPr>
        <w:t xml:space="preserve">.- </w:t>
      </w:r>
      <w:proofErr w:type="spellStart"/>
      <w:r w:rsidRPr="007F3D45">
        <w:rPr>
          <w:rFonts w:ascii="Courier New" w:hAnsi="Courier New" w:cs="Courier New"/>
          <w:spacing w:val="2"/>
        </w:rPr>
        <w:t>Introdúcense</w:t>
      </w:r>
      <w:proofErr w:type="spellEnd"/>
      <w:r w:rsidRPr="007F3D45">
        <w:rPr>
          <w:rFonts w:ascii="Courier New" w:hAnsi="Courier New" w:cs="Courier New"/>
          <w:spacing w:val="2"/>
        </w:rPr>
        <w:t xml:space="preserve"> las siguientes modificaciones en el decreto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1.305, de 1975, del Ministerio de Vivienda y Urbanismo, que reestructura y regionaliza el Ministerio de la Vivienda y Urbanismo:</w:t>
      </w:r>
    </w:p>
    <w:p w14:paraId="46873E52" w14:textId="77777777" w:rsidR="00486EBB" w:rsidRPr="007F3D45" w:rsidRDefault="00486EBB" w:rsidP="00486EBB">
      <w:pPr>
        <w:spacing w:line="360" w:lineRule="auto"/>
        <w:ind w:firstLine="1134"/>
        <w:jc w:val="both"/>
        <w:rPr>
          <w:rFonts w:ascii="Courier New" w:hAnsi="Courier New" w:cs="Courier New"/>
          <w:spacing w:val="2"/>
        </w:rPr>
      </w:pPr>
    </w:p>
    <w:p w14:paraId="4D6EA92E" w14:textId="2211605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a continuación del artículo 4°, el siguiente artículo 4° bis, nuevo:</w:t>
      </w:r>
    </w:p>
    <w:p w14:paraId="295D17F0" w14:textId="77777777" w:rsidR="00486EBB" w:rsidRPr="007F3D45" w:rsidRDefault="00486EBB" w:rsidP="00486EBB">
      <w:pPr>
        <w:spacing w:line="360" w:lineRule="auto"/>
        <w:ind w:firstLine="1134"/>
        <w:jc w:val="both"/>
        <w:rPr>
          <w:rFonts w:ascii="Courier New" w:hAnsi="Courier New" w:cs="Courier New"/>
          <w:spacing w:val="2"/>
        </w:rPr>
      </w:pPr>
    </w:p>
    <w:p w14:paraId="736C1DF0" w14:textId="0B53DE91"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00F82DEA" w:rsidRPr="007F3D45">
        <w:rPr>
          <w:rFonts w:ascii="Courier New" w:hAnsi="Courier New" w:cs="Courier New"/>
          <w:spacing w:val="2"/>
        </w:rPr>
        <w:t>rtículo</w:t>
      </w:r>
      <w:r w:rsidRPr="007F3D45">
        <w:rPr>
          <w:rFonts w:ascii="Courier New" w:hAnsi="Courier New" w:cs="Courier New"/>
          <w:spacing w:val="2"/>
        </w:rPr>
        <w:t xml:space="preserve"> 4 bis.- Sin perjuicio de lo anterior, corresponderá al Ministerio de Vivienda y Urbanismo especificar en la Ordenanza General de Urbanismo y Construcciones y </w:t>
      </w:r>
      <w:r w:rsidR="00F82DEA" w:rsidRPr="007F3D45">
        <w:rPr>
          <w:rFonts w:ascii="Courier New" w:hAnsi="Courier New" w:cs="Courier New"/>
          <w:spacing w:val="2"/>
        </w:rPr>
        <w:t xml:space="preserve">en </w:t>
      </w:r>
      <w:r w:rsidRPr="007F3D45">
        <w:rPr>
          <w:rFonts w:ascii="Courier New" w:hAnsi="Courier New" w:cs="Courier New"/>
          <w:spacing w:val="2"/>
        </w:rPr>
        <w:t xml:space="preserve">los demás reglamentos que correspondan, los supuestos de hecho en que procederá la aplicación de técnicas habilitantes como alternativa a las autorizaciones establecidas en </w:t>
      </w:r>
      <w:r w:rsidR="00F82DEA" w:rsidRPr="007F3D45">
        <w:rPr>
          <w:rFonts w:ascii="Courier New" w:hAnsi="Courier New" w:cs="Courier New"/>
          <w:spacing w:val="2"/>
        </w:rPr>
        <w:t>é</w:t>
      </w:r>
      <w:r w:rsidRPr="007F3D45">
        <w:rPr>
          <w:rFonts w:ascii="Courier New" w:hAnsi="Courier New" w:cs="Courier New"/>
          <w:spacing w:val="2"/>
        </w:rPr>
        <w:t xml:space="preserve">sta y otras leyes en materia urbanística, con motivo de ser aquellas suficientes para resguardar adecuadamente su objeto de protección a la luz de los criterios de </w:t>
      </w:r>
      <w:r w:rsidRPr="007F3D45">
        <w:rPr>
          <w:rFonts w:ascii="Courier New" w:hAnsi="Courier New" w:cs="Courier New"/>
          <w:spacing w:val="2"/>
        </w:rPr>
        <w:lastRenderedPageBreak/>
        <w:t xml:space="preserve">no discriminación, necesidad y proporcionalidad establecidos en el artículo 62 de la Ley Marco de Autorizaciones Sectoriales y </w:t>
      </w:r>
      <w:r w:rsidR="00F82DEA" w:rsidRPr="007F3D45">
        <w:rPr>
          <w:rFonts w:ascii="Courier New" w:hAnsi="Courier New" w:cs="Courier New"/>
          <w:spacing w:val="2"/>
        </w:rPr>
        <w:t xml:space="preserve">en </w:t>
      </w:r>
      <w:r w:rsidRPr="007F3D45">
        <w:rPr>
          <w:rFonts w:ascii="Courier New" w:hAnsi="Courier New" w:cs="Courier New"/>
          <w:spacing w:val="2"/>
        </w:rPr>
        <w:t>las normas establecidas en los artículos 9 y siguientes de dicha ley.</w:t>
      </w:r>
    </w:p>
    <w:p w14:paraId="15C57288" w14:textId="77777777" w:rsidR="00486EBB" w:rsidRPr="007F3D45" w:rsidRDefault="00486EBB" w:rsidP="00486EBB">
      <w:pPr>
        <w:spacing w:line="360" w:lineRule="auto"/>
        <w:ind w:firstLine="1134"/>
        <w:jc w:val="both"/>
        <w:rPr>
          <w:rFonts w:ascii="Courier New" w:hAnsi="Courier New" w:cs="Courier New"/>
          <w:spacing w:val="2"/>
        </w:rPr>
      </w:pPr>
    </w:p>
    <w:p w14:paraId="52C78613" w14:textId="2B8E27A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65 de la Ley Marco de Autorizaciones Sectoriales, previo a su dictación.”.</w:t>
      </w:r>
    </w:p>
    <w:p w14:paraId="4B6F695C" w14:textId="77777777" w:rsidR="00486EBB" w:rsidRPr="007F3D45" w:rsidRDefault="00486EBB" w:rsidP="00486EBB">
      <w:pPr>
        <w:spacing w:line="360" w:lineRule="auto"/>
        <w:ind w:firstLine="1134"/>
        <w:jc w:val="both"/>
        <w:rPr>
          <w:rFonts w:ascii="Courier New" w:hAnsi="Courier New" w:cs="Courier New"/>
          <w:spacing w:val="2"/>
        </w:rPr>
      </w:pPr>
    </w:p>
    <w:p w14:paraId="38DFB611" w14:textId="77777777" w:rsidR="00F82DEA" w:rsidRPr="007F3D45" w:rsidRDefault="00F82DEA" w:rsidP="00486EBB">
      <w:pPr>
        <w:spacing w:line="360" w:lineRule="auto"/>
        <w:ind w:firstLine="1134"/>
        <w:jc w:val="both"/>
        <w:rPr>
          <w:rFonts w:ascii="Courier New" w:hAnsi="Courier New" w:cs="Courier New"/>
          <w:spacing w:val="2"/>
        </w:rPr>
      </w:pPr>
    </w:p>
    <w:p w14:paraId="0C29BBD4" w14:textId="79588D1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2. </w:t>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en el artículo 12°, a continuación del literal p), el siguiente literal q), nuevo:</w:t>
      </w:r>
    </w:p>
    <w:p w14:paraId="72D096A0"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“q) Revisar la regulación aplicable a obras de edificación, urbanización o de otra naturaleza, en materia de urbanismo y construcciones, formular un diagnóstico y propuestas para su perfeccionamiento normativo y su adecuada implementación, de conformidad con los criterios definidos en el Título VII de la Ley Marco de Autorizaciones Sectoriales.</w:t>
      </w:r>
    </w:p>
    <w:p w14:paraId="472F7B40" w14:textId="77777777" w:rsidR="00486EBB" w:rsidRPr="007F3D45" w:rsidRDefault="00486EBB" w:rsidP="00486EBB">
      <w:pPr>
        <w:spacing w:line="360" w:lineRule="auto"/>
        <w:ind w:firstLine="1134"/>
        <w:jc w:val="both"/>
        <w:rPr>
          <w:rFonts w:ascii="Courier New" w:hAnsi="Courier New" w:cs="Courier New"/>
          <w:spacing w:val="2"/>
        </w:rPr>
      </w:pPr>
    </w:p>
    <w:p w14:paraId="03981B4C" w14:textId="6A6BB81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En el ejercicio de esta función, procurará que las autorizaciones en materia de urbanismo y construcciones cumplan con los criterios de no discriminación, necesidad y proporcionalidad, y propondrá cuando corresponda, su eliminación o reemplazo por técnicas habilitantes alternativas. Para los efectos indicados, deberá oír a las Secretarías Regionales Ministeriales, a los Servicios Regionales y Metropolitano de Vivienda y Urbanización y </w:t>
      </w:r>
      <w:r w:rsidR="00F82DEA" w:rsidRPr="007F3D45">
        <w:rPr>
          <w:rFonts w:ascii="Courier New" w:hAnsi="Courier New" w:cs="Courier New"/>
          <w:spacing w:val="2"/>
        </w:rPr>
        <w:t xml:space="preserve">a </w:t>
      </w:r>
      <w:r w:rsidRPr="007F3D45">
        <w:rPr>
          <w:rFonts w:ascii="Courier New" w:hAnsi="Courier New" w:cs="Courier New"/>
          <w:spacing w:val="2"/>
        </w:rPr>
        <w:t xml:space="preserve">aquellas </w:t>
      </w:r>
      <w:r w:rsidRPr="007F3D45">
        <w:rPr>
          <w:rFonts w:ascii="Courier New" w:hAnsi="Courier New" w:cs="Courier New"/>
          <w:spacing w:val="2"/>
        </w:rPr>
        <w:lastRenderedPageBreak/>
        <w:t>asociaciones que representen a los órganos con competencias para otorgar dichas autorizaciones o permisos sectoriales, según corresponda.</w:t>
      </w:r>
    </w:p>
    <w:p w14:paraId="7D5BEC4D" w14:textId="77777777" w:rsidR="00486EBB" w:rsidRPr="007F3D45" w:rsidRDefault="00486EBB" w:rsidP="00486EBB">
      <w:pPr>
        <w:spacing w:line="360" w:lineRule="auto"/>
        <w:ind w:firstLine="1134"/>
        <w:jc w:val="both"/>
        <w:rPr>
          <w:rFonts w:ascii="Courier New" w:hAnsi="Courier New" w:cs="Courier New"/>
          <w:spacing w:val="2"/>
        </w:rPr>
      </w:pPr>
    </w:p>
    <w:p w14:paraId="4A8540EE"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El diagnóstico y las propuestas resultantes serán presentadas ante la Oficina de Autorizaciones Sectoriales e Inversión, por intermedio del </w:t>
      </w:r>
      <w:proofErr w:type="gramStart"/>
      <w:r w:rsidRPr="007F3D45">
        <w:rPr>
          <w:rFonts w:ascii="Courier New" w:hAnsi="Courier New" w:cs="Courier New"/>
          <w:spacing w:val="2"/>
        </w:rPr>
        <w:t>Ministro</w:t>
      </w:r>
      <w:proofErr w:type="gramEnd"/>
      <w:r w:rsidRPr="007F3D45">
        <w:rPr>
          <w:rFonts w:ascii="Courier New" w:hAnsi="Courier New" w:cs="Courier New"/>
          <w:spacing w:val="2"/>
        </w:rPr>
        <w:t xml:space="preserve"> de Vivienda, cuando corresponda.”.</w:t>
      </w:r>
    </w:p>
    <w:p w14:paraId="7518C725" w14:textId="77777777" w:rsidR="00486EBB" w:rsidRPr="007F3D45" w:rsidRDefault="00486EBB" w:rsidP="00486EBB">
      <w:pPr>
        <w:spacing w:line="360" w:lineRule="auto"/>
        <w:ind w:firstLine="1134"/>
        <w:jc w:val="both"/>
        <w:rPr>
          <w:rFonts w:ascii="Courier New" w:hAnsi="Courier New" w:cs="Courier New"/>
          <w:spacing w:val="2"/>
        </w:rPr>
      </w:pPr>
    </w:p>
    <w:p w14:paraId="2F9B0C97" w14:textId="77777777" w:rsidR="00F82DEA" w:rsidRPr="007F3D45" w:rsidRDefault="00F82DEA" w:rsidP="00486EBB">
      <w:pPr>
        <w:spacing w:line="360" w:lineRule="auto"/>
        <w:ind w:firstLine="1134"/>
        <w:jc w:val="both"/>
        <w:rPr>
          <w:rFonts w:ascii="Courier New" w:hAnsi="Courier New" w:cs="Courier New"/>
          <w:spacing w:val="2"/>
        </w:rPr>
      </w:pPr>
    </w:p>
    <w:p w14:paraId="529CCABB" w14:textId="07BF3C5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3.</w:t>
      </w:r>
      <w:r w:rsidRPr="007F3D45">
        <w:rPr>
          <w:rFonts w:ascii="Courier New" w:hAnsi="Courier New" w:cs="Courier New"/>
          <w:spacing w:val="2"/>
        </w:rPr>
        <w:tab/>
      </w:r>
      <w:proofErr w:type="spellStart"/>
      <w:r w:rsidRPr="007F3D45">
        <w:rPr>
          <w:rFonts w:ascii="Courier New" w:hAnsi="Courier New" w:cs="Courier New"/>
          <w:spacing w:val="2"/>
        </w:rPr>
        <w:t>Incorpóranse</w:t>
      </w:r>
      <w:proofErr w:type="spellEnd"/>
      <w:r w:rsidRPr="007F3D45">
        <w:rPr>
          <w:rFonts w:ascii="Courier New" w:hAnsi="Courier New" w:cs="Courier New"/>
          <w:spacing w:val="2"/>
        </w:rPr>
        <w:t>, a continuación del artículo 28°, los siguientes artículos 28 bis y 28 ter, nuevos:</w:t>
      </w:r>
    </w:p>
    <w:p w14:paraId="641A3E2D" w14:textId="77777777" w:rsidR="00486EBB" w:rsidRPr="007F3D45" w:rsidRDefault="00486EBB" w:rsidP="00486EBB">
      <w:pPr>
        <w:spacing w:line="360" w:lineRule="auto"/>
        <w:ind w:firstLine="1134"/>
        <w:jc w:val="both"/>
        <w:rPr>
          <w:rFonts w:ascii="Courier New" w:hAnsi="Courier New" w:cs="Courier New"/>
          <w:spacing w:val="2"/>
        </w:rPr>
      </w:pPr>
    </w:p>
    <w:p w14:paraId="5DD020CF" w14:textId="39BBA336"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00F82DEA" w:rsidRPr="007F3D45">
        <w:rPr>
          <w:rFonts w:ascii="Courier New" w:hAnsi="Courier New" w:cs="Courier New"/>
          <w:spacing w:val="2"/>
        </w:rPr>
        <w:t>rtículo</w:t>
      </w:r>
      <w:r w:rsidRPr="007F3D45">
        <w:rPr>
          <w:rFonts w:ascii="Courier New" w:hAnsi="Courier New" w:cs="Courier New"/>
          <w:spacing w:val="2"/>
        </w:rPr>
        <w:t xml:space="preserve"> 28 bis. – Corresponderá a los Servicios Regionales y Metropolitano de Vivienda y Urbanización, colaborar con la División de Desarrollo Urbano en el ejercicio de la atribución establecida en el artículo 12 letra q).</w:t>
      </w:r>
    </w:p>
    <w:p w14:paraId="14878496" w14:textId="77777777" w:rsidR="00486EBB" w:rsidRPr="007F3D45" w:rsidRDefault="00486EBB" w:rsidP="00486EBB">
      <w:pPr>
        <w:spacing w:line="360" w:lineRule="auto"/>
        <w:ind w:firstLine="1134"/>
        <w:jc w:val="both"/>
        <w:rPr>
          <w:rFonts w:ascii="Courier New" w:hAnsi="Courier New" w:cs="Courier New"/>
          <w:spacing w:val="2"/>
        </w:rPr>
      </w:pPr>
    </w:p>
    <w:p w14:paraId="2DF62ABC" w14:textId="4D79641A"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007B0018" w:rsidRPr="007F3D45">
        <w:rPr>
          <w:rFonts w:ascii="Courier New" w:hAnsi="Courier New" w:cs="Courier New"/>
          <w:spacing w:val="2"/>
        </w:rPr>
        <w:t xml:space="preserve">rtículo </w:t>
      </w:r>
      <w:r w:rsidRPr="007F3D45">
        <w:rPr>
          <w:rFonts w:ascii="Courier New" w:hAnsi="Courier New" w:cs="Courier New"/>
          <w:spacing w:val="2"/>
        </w:rPr>
        <w:t>28 ter. – Los Servicios Regionales y Metropolitano de Vivienda y Urbanización podrán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w:t>
      </w:r>
    </w:p>
    <w:p w14:paraId="57D249A2" w14:textId="77777777" w:rsidR="00486EBB" w:rsidRPr="007F3D45" w:rsidRDefault="00486EBB" w:rsidP="00486EBB">
      <w:pPr>
        <w:spacing w:line="360" w:lineRule="auto"/>
        <w:ind w:firstLine="1134"/>
        <w:jc w:val="both"/>
        <w:rPr>
          <w:rFonts w:ascii="Courier New" w:hAnsi="Courier New" w:cs="Courier New"/>
          <w:spacing w:val="2"/>
        </w:rPr>
      </w:pPr>
    </w:p>
    <w:p w14:paraId="4F50352D" w14:textId="77777777" w:rsidR="0005450A" w:rsidRPr="007F3D45" w:rsidRDefault="0005450A" w:rsidP="00486EBB">
      <w:pPr>
        <w:spacing w:line="360" w:lineRule="auto"/>
        <w:ind w:firstLine="1134"/>
        <w:jc w:val="both"/>
        <w:rPr>
          <w:rFonts w:ascii="Courier New" w:hAnsi="Courier New" w:cs="Courier New"/>
          <w:spacing w:val="2"/>
        </w:rPr>
      </w:pPr>
    </w:p>
    <w:p w14:paraId="395FB5CD" w14:textId="65D09181"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05450A" w:rsidRPr="007F3D45">
        <w:rPr>
          <w:rFonts w:ascii="Courier New" w:hAnsi="Courier New" w:cs="Courier New"/>
          <w:spacing w:val="2"/>
        </w:rPr>
        <w:t>83</w:t>
      </w:r>
      <w:r w:rsidRPr="007F3D45">
        <w:rPr>
          <w:rFonts w:ascii="Courier New" w:hAnsi="Courier New" w:cs="Courier New"/>
          <w:spacing w:val="2"/>
        </w:rPr>
        <w:t xml:space="preserve">.- </w:t>
      </w:r>
      <w:proofErr w:type="spellStart"/>
      <w:r w:rsidRPr="007F3D45">
        <w:rPr>
          <w:rFonts w:ascii="Courier New" w:hAnsi="Courier New" w:cs="Courier New"/>
          <w:spacing w:val="2"/>
        </w:rPr>
        <w:t>Introdúcense</w:t>
      </w:r>
      <w:proofErr w:type="spellEnd"/>
      <w:r w:rsidRPr="007F3D45">
        <w:rPr>
          <w:rFonts w:ascii="Courier New" w:hAnsi="Courier New" w:cs="Courier New"/>
          <w:spacing w:val="2"/>
        </w:rPr>
        <w:t xml:space="preserve"> las siguientes modificaciones </w:t>
      </w:r>
      <w:r w:rsidR="00BB7151" w:rsidRPr="007F3D45">
        <w:rPr>
          <w:rFonts w:ascii="Courier New" w:hAnsi="Courier New" w:cs="Courier New"/>
          <w:spacing w:val="2"/>
        </w:rPr>
        <w:t>en e</w:t>
      </w:r>
      <w:r w:rsidRPr="007F3D45">
        <w:rPr>
          <w:rFonts w:ascii="Courier New" w:hAnsi="Courier New" w:cs="Courier New"/>
          <w:spacing w:val="2"/>
        </w:rPr>
        <w:t xml:space="preserv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458, de 1975, del Ministerio de Vivienda y Urbanismo, que aprueba nueva Ley General de Urbanismo y Construcciones:</w:t>
      </w:r>
    </w:p>
    <w:p w14:paraId="27CE4D2B" w14:textId="77777777" w:rsidR="00486EBB" w:rsidRPr="007F3D45" w:rsidRDefault="00486EBB" w:rsidP="00486EBB">
      <w:pPr>
        <w:spacing w:line="360" w:lineRule="auto"/>
        <w:ind w:firstLine="1134"/>
        <w:jc w:val="both"/>
        <w:rPr>
          <w:rFonts w:ascii="Courier New" w:hAnsi="Courier New" w:cs="Courier New"/>
          <w:spacing w:val="2"/>
        </w:rPr>
      </w:pPr>
    </w:p>
    <w:p w14:paraId="30734057" w14:textId="4C1DFAF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a continuación del artículo 2°, el siguiente artículo 2 bis:</w:t>
      </w:r>
    </w:p>
    <w:p w14:paraId="5106898B" w14:textId="77777777" w:rsidR="00BB7151" w:rsidRPr="007F3D45" w:rsidRDefault="00BB7151" w:rsidP="00486EBB">
      <w:pPr>
        <w:spacing w:line="360" w:lineRule="auto"/>
        <w:ind w:firstLine="1134"/>
        <w:jc w:val="both"/>
        <w:rPr>
          <w:rFonts w:ascii="Courier New" w:hAnsi="Courier New" w:cs="Courier New"/>
          <w:spacing w:val="2"/>
        </w:rPr>
      </w:pPr>
    </w:p>
    <w:p w14:paraId="50781BA7" w14:textId="7A54EA1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2 bis.- La Ordenanza General de Urbanismo y Construcciones podrá especificar los supuestos de hecho en que procederá la aplicación de técnicas habilitantes como alternativa a las autorizaciones o permisos señalados en la presente ley con motivo de ser aquellas suficientes para resguardar adecuadamente su objeto de protección a la luz de los criterios de no discriminación, necesidad y proporcionalidad establecidos en el artículo 62 de la Ley Marco de Autorizaciones Sectoriales y </w:t>
      </w:r>
      <w:r w:rsidR="006E35B3" w:rsidRPr="007F3D45">
        <w:rPr>
          <w:rFonts w:ascii="Courier New" w:hAnsi="Courier New" w:cs="Courier New"/>
          <w:spacing w:val="2"/>
        </w:rPr>
        <w:t xml:space="preserve">a </w:t>
      </w:r>
      <w:r w:rsidRPr="007F3D45">
        <w:rPr>
          <w:rFonts w:ascii="Courier New" w:hAnsi="Courier New" w:cs="Courier New"/>
          <w:spacing w:val="2"/>
        </w:rPr>
        <w:t>las normas establecidas en los artículos 9 y siguientes de dicha ley.”.</w:t>
      </w:r>
    </w:p>
    <w:p w14:paraId="2AC9AB8A" w14:textId="77777777" w:rsidR="00486EBB" w:rsidRPr="007F3D45" w:rsidRDefault="00486EBB" w:rsidP="00486EBB">
      <w:pPr>
        <w:spacing w:line="360" w:lineRule="auto"/>
        <w:ind w:firstLine="1134"/>
        <w:jc w:val="both"/>
        <w:rPr>
          <w:rFonts w:ascii="Courier New" w:hAnsi="Courier New" w:cs="Courier New"/>
          <w:spacing w:val="2"/>
        </w:rPr>
      </w:pPr>
    </w:p>
    <w:p w14:paraId="1C6B18A9" w14:textId="77777777" w:rsidR="006E35B3" w:rsidRPr="007F3D45" w:rsidRDefault="006E35B3" w:rsidP="00486EBB">
      <w:pPr>
        <w:spacing w:line="360" w:lineRule="auto"/>
        <w:ind w:firstLine="1134"/>
        <w:jc w:val="both"/>
        <w:rPr>
          <w:rFonts w:ascii="Courier New" w:hAnsi="Courier New" w:cs="Courier New"/>
          <w:spacing w:val="2"/>
        </w:rPr>
      </w:pPr>
    </w:p>
    <w:p w14:paraId="15C686C1" w14:textId="3C65CF4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w:t>
      </w:r>
      <w:r w:rsidR="006E35B3" w:rsidRPr="007F3D45">
        <w:rPr>
          <w:rFonts w:ascii="Courier New" w:hAnsi="Courier New" w:cs="Courier New"/>
          <w:spacing w:val="2"/>
        </w:rPr>
        <w:t xml:space="preserve"> </w:t>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xml:space="preserve"> en el artículo 7°,</w:t>
      </w:r>
      <w:r w:rsidR="006E35B3" w:rsidRPr="007F3D45">
        <w:rPr>
          <w:rFonts w:ascii="Courier New" w:hAnsi="Courier New" w:cs="Courier New"/>
          <w:spacing w:val="2"/>
        </w:rPr>
        <w:t xml:space="preserve"> a continuación de la expresión</w:t>
      </w:r>
      <w:r w:rsidRPr="007F3D45">
        <w:rPr>
          <w:rFonts w:ascii="Courier New" w:hAnsi="Courier New" w:cs="Courier New"/>
          <w:spacing w:val="2"/>
        </w:rPr>
        <w:t xml:space="preserve"> “Decreto Ley de Reestructuración del Ministerio de Vivienda y Urbanismo” la frase “y la Ley Marco de Autorizaciones Sectoriales”.</w:t>
      </w:r>
    </w:p>
    <w:p w14:paraId="7C2C67BC" w14:textId="77777777" w:rsidR="00486EBB" w:rsidRPr="007F3D45" w:rsidRDefault="00486EBB" w:rsidP="00486EBB">
      <w:pPr>
        <w:spacing w:line="360" w:lineRule="auto"/>
        <w:ind w:firstLine="1134"/>
        <w:jc w:val="both"/>
        <w:rPr>
          <w:rFonts w:ascii="Courier New" w:hAnsi="Courier New" w:cs="Courier New"/>
          <w:spacing w:val="2"/>
        </w:rPr>
      </w:pPr>
    </w:p>
    <w:p w14:paraId="623C0B11" w14:textId="77777777" w:rsidR="006E35B3" w:rsidRPr="007F3D45" w:rsidRDefault="006E35B3" w:rsidP="00486EBB">
      <w:pPr>
        <w:spacing w:line="360" w:lineRule="auto"/>
        <w:ind w:firstLine="1134"/>
        <w:jc w:val="both"/>
        <w:rPr>
          <w:rFonts w:ascii="Courier New" w:hAnsi="Courier New" w:cs="Courier New"/>
          <w:spacing w:val="2"/>
        </w:rPr>
      </w:pPr>
    </w:p>
    <w:p w14:paraId="4E949E64" w14:textId="0AC497FA"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3.</w:t>
      </w:r>
      <w:r w:rsidR="006E35B3" w:rsidRPr="007F3D45">
        <w:rPr>
          <w:rFonts w:ascii="Courier New" w:hAnsi="Courier New" w:cs="Courier New"/>
          <w:spacing w:val="2"/>
        </w:rPr>
        <w:t xml:space="preserve"> </w:t>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en el literal a) del artículo 116 bis D), a continuación de la expresión “que no corresponden </w:t>
      </w:r>
      <w:proofErr w:type="gramStart"/>
      <w:r w:rsidRPr="007F3D45">
        <w:rPr>
          <w:rFonts w:ascii="Courier New" w:hAnsi="Courier New" w:cs="Courier New"/>
          <w:spacing w:val="2"/>
        </w:rPr>
        <w:t>de acuerdo a</w:t>
      </w:r>
      <w:proofErr w:type="gramEnd"/>
      <w:r w:rsidRPr="007F3D45">
        <w:rPr>
          <w:rFonts w:ascii="Courier New" w:hAnsi="Courier New" w:cs="Courier New"/>
          <w:spacing w:val="2"/>
        </w:rPr>
        <w:t xml:space="preserve"> la normativa vigente”, la frase “, sin perjuicio de la opción del solicitante para proceder de conformidad al artículo 118 inciso tercero, a su elección”.</w:t>
      </w:r>
    </w:p>
    <w:p w14:paraId="368D4F5A" w14:textId="77777777" w:rsidR="00486EBB" w:rsidRPr="007F3D45" w:rsidRDefault="00486EBB" w:rsidP="00486EBB">
      <w:pPr>
        <w:spacing w:line="360" w:lineRule="auto"/>
        <w:ind w:firstLine="1134"/>
        <w:jc w:val="both"/>
        <w:rPr>
          <w:rFonts w:ascii="Courier New" w:hAnsi="Courier New" w:cs="Courier New"/>
          <w:spacing w:val="2"/>
        </w:rPr>
      </w:pPr>
    </w:p>
    <w:p w14:paraId="59E8EBF7" w14:textId="77777777" w:rsidR="006E35B3" w:rsidRPr="007F3D45" w:rsidRDefault="006E35B3" w:rsidP="00486EBB">
      <w:pPr>
        <w:spacing w:line="360" w:lineRule="auto"/>
        <w:ind w:firstLine="1134"/>
        <w:jc w:val="both"/>
        <w:rPr>
          <w:rFonts w:ascii="Courier New" w:hAnsi="Courier New" w:cs="Courier New"/>
          <w:spacing w:val="2"/>
        </w:rPr>
      </w:pPr>
    </w:p>
    <w:p w14:paraId="6629EE2F" w14:textId="1F2D480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4.</w:t>
      </w:r>
      <w:r w:rsidRPr="007F3D45">
        <w:rPr>
          <w:rFonts w:ascii="Courier New" w:hAnsi="Courier New" w:cs="Courier New"/>
          <w:spacing w:val="2"/>
        </w:rPr>
        <w:tab/>
        <w:t xml:space="preserve"> </w:t>
      </w:r>
      <w:proofErr w:type="spellStart"/>
      <w:r w:rsidRPr="007F3D45">
        <w:rPr>
          <w:rFonts w:ascii="Courier New" w:hAnsi="Courier New" w:cs="Courier New"/>
          <w:spacing w:val="2"/>
        </w:rPr>
        <w:t>Elimínase</w:t>
      </w:r>
      <w:proofErr w:type="spellEnd"/>
      <w:r w:rsidRPr="007F3D45">
        <w:rPr>
          <w:rFonts w:ascii="Courier New" w:hAnsi="Courier New" w:cs="Courier New"/>
          <w:spacing w:val="2"/>
        </w:rPr>
        <w:t xml:space="preserve"> en el inciso noveno del artículo 116 bis F) la frase “</w:t>
      </w:r>
      <w:r w:rsidR="006E35B3" w:rsidRPr="007F3D45">
        <w:rPr>
          <w:rFonts w:ascii="Courier New" w:hAnsi="Courier New" w:cs="Courier New"/>
          <w:spacing w:val="2"/>
        </w:rPr>
        <w:t xml:space="preserve">, </w:t>
      </w:r>
      <w:r w:rsidRPr="007F3D45">
        <w:rPr>
          <w:rFonts w:ascii="Courier New" w:hAnsi="Courier New" w:cs="Courier New"/>
          <w:spacing w:val="2"/>
        </w:rPr>
        <w:t xml:space="preserve">el interesado podrá pedir en forma expresa que se pronuncie otorgando o rechazando </w:t>
      </w:r>
      <w:r w:rsidRPr="007F3D45">
        <w:rPr>
          <w:rFonts w:ascii="Courier New" w:hAnsi="Courier New" w:cs="Courier New"/>
          <w:spacing w:val="2"/>
        </w:rPr>
        <w:lastRenderedPageBreak/>
        <w:t xml:space="preserve">el permiso dentro de los dos días hábiles siguientes contados desde el requerimiento. De persistir el silencio”. </w:t>
      </w:r>
    </w:p>
    <w:p w14:paraId="71A36DA5" w14:textId="77777777" w:rsidR="00486EBB" w:rsidRPr="007F3D45" w:rsidRDefault="00486EBB" w:rsidP="00486EBB">
      <w:pPr>
        <w:spacing w:line="360" w:lineRule="auto"/>
        <w:ind w:firstLine="1134"/>
        <w:jc w:val="both"/>
        <w:rPr>
          <w:rFonts w:ascii="Courier New" w:hAnsi="Courier New" w:cs="Courier New"/>
          <w:spacing w:val="2"/>
        </w:rPr>
      </w:pPr>
    </w:p>
    <w:p w14:paraId="408F1944" w14:textId="77777777" w:rsidR="00486EBB" w:rsidRPr="007F3D45" w:rsidRDefault="00486EBB" w:rsidP="00486EBB">
      <w:pPr>
        <w:spacing w:line="360" w:lineRule="auto"/>
        <w:ind w:firstLine="1134"/>
        <w:jc w:val="both"/>
        <w:rPr>
          <w:rFonts w:ascii="Courier New" w:hAnsi="Courier New" w:cs="Courier New"/>
          <w:spacing w:val="2"/>
        </w:rPr>
      </w:pPr>
    </w:p>
    <w:p w14:paraId="4CC924DD"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5.  En el artículo 116 bis H):</w:t>
      </w:r>
    </w:p>
    <w:p w14:paraId="5B97FFFC" w14:textId="77777777" w:rsidR="00486EBB" w:rsidRPr="007F3D45" w:rsidRDefault="00486EBB" w:rsidP="00486EBB">
      <w:pPr>
        <w:spacing w:line="360" w:lineRule="auto"/>
        <w:ind w:firstLine="1134"/>
        <w:jc w:val="both"/>
        <w:rPr>
          <w:rFonts w:ascii="Courier New" w:hAnsi="Courier New" w:cs="Courier New"/>
          <w:spacing w:val="2"/>
        </w:rPr>
      </w:pPr>
    </w:p>
    <w:p w14:paraId="71444E3F" w14:textId="273085F0"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entre las expresiones “incluidos en ellos sus antenas y sistemas radiantes,”, y “requerirán de aviso de instalación”, la frase “y aquellas torres soporte de antenas y sistemas radiantes de transmisión de telecomunicaciones que determine la Ordenanza General, de conformidad al artículo 2° bis,”</w:t>
      </w:r>
    </w:p>
    <w:p w14:paraId="647AAFB6" w14:textId="77777777" w:rsidR="00486EBB" w:rsidRPr="007F3D45" w:rsidRDefault="00486EBB" w:rsidP="00486EBB">
      <w:pPr>
        <w:spacing w:line="360" w:lineRule="auto"/>
        <w:ind w:firstLine="1134"/>
        <w:jc w:val="both"/>
        <w:rPr>
          <w:rFonts w:ascii="Courier New" w:hAnsi="Courier New" w:cs="Courier New"/>
          <w:spacing w:val="2"/>
        </w:rPr>
      </w:pPr>
    </w:p>
    <w:p w14:paraId="51B3B773"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Elimínase</w:t>
      </w:r>
      <w:proofErr w:type="spellEnd"/>
      <w:r w:rsidRPr="007F3D45">
        <w:rPr>
          <w:rFonts w:ascii="Courier New" w:hAnsi="Courier New" w:cs="Courier New"/>
          <w:spacing w:val="2"/>
        </w:rPr>
        <w:t>, a continuación de la frase “conforme a los requisitos establecidos en la Ordenanza General”, la expresión “de esta ley”.</w:t>
      </w:r>
    </w:p>
    <w:p w14:paraId="7691AAEA" w14:textId="77777777" w:rsidR="00486EBB" w:rsidRPr="007F3D45" w:rsidRDefault="00486EBB" w:rsidP="00486EBB">
      <w:pPr>
        <w:spacing w:line="360" w:lineRule="auto"/>
        <w:ind w:firstLine="1134"/>
        <w:jc w:val="both"/>
        <w:rPr>
          <w:rFonts w:ascii="Courier New" w:hAnsi="Courier New" w:cs="Courier New"/>
          <w:spacing w:val="2"/>
        </w:rPr>
      </w:pPr>
    </w:p>
    <w:p w14:paraId="0F591182" w14:textId="77777777" w:rsidR="0005450A" w:rsidRPr="007F3D45" w:rsidRDefault="0005450A" w:rsidP="00486EBB">
      <w:pPr>
        <w:spacing w:line="360" w:lineRule="auto"/>
        <w:ind w:firstLine="1134"/>
        <w:jc w:val="both"/>
        <w:rPr>
          <w:rFonts w:ascii="Courier New" w:hAnsi="Courier New" w:cs="Courier New"/>
          <w:spacing w:val="2"/>
        </w:rPr>
      </w:pPr>
    </w:p>
    <w:p w14:paraId="4D56C1AD" w14:textId="7CEA6779"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05450A" w:rsidRPr="007F3D45">
        <w:rPr>
          <w:rFonts w:ascii="Courier New" w:hAnsi="Courier New" w:cs="Courier New"/>
          <w:spacing w:val="2"/>
        </w:rPr>
        <w:t>84</w:t>
      </w:r>
      <w:r w:rsidRPr="007F3D45">
        <w:rPr>
          <w:rFonts w:ascii="Courier New" w:hAnsi="Courier New" w:cs="Courier New"/>
          <w:spacing w:val="2"/>
        </w:rPr>
        <w:t xml:space="preserve">.- </w:t>
      </w:r>
      <w:proofErr w:type="spellStart"/>
      <w:r w:rsidRPr="007F3D45">
        <w:rPr>
          <w:rFonts w:ascii="Courier New" w:hAnsi="Courier New" w:cs="Courier New"/>
          <w:spacing w:val="2"/>
        </w:rPr>
        <w:t>Introdúcense</w:t>
      </w:r>
      <w:proofErr w:type="spellEnd"/>
      <w:r w:rsidRPr="007F3D45">
        <w:rPr>
          <w:rFonts w:ascii="Courier New" w:hAnsi="Courier New" w:cs="Courier New"/>
          <w:spacing w:val="2"/>
        </w:rPr>
        <w:t xml:space="preserve"> las siguientes modificaciones en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21.473, sobre publicidad visible desde caminos, vías o espacios públicos: </w:t>
      </w:r>
    </w:p>
    <w:p w14:paraId="1450EEA1" w14:textId="77777777" w:rsidR="00486EBB" w:rsidRPr="007F3D45" w:rsidRDefault="00486EBB" w:rsidP="00486EBB">
      <w:pPr>
        <w:spacing w:line="360" w:lineRule="auto"/>
        <w:ind w:firstLine="1134"/>
        <w:jc w:val="both"/>
        <w:rPr>
          <w:rFonts w:ascii="Courier New" w:hAnsi="Courier New" w:cs="Courier New"/>
          <w:spacing w:val="2"/>
        </w:rPr>
      </w:pPr>
    </w:p>
    <w:p w14:paraId="7FDF55B9" w14:textId="18D50CCF"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r>
      <w:proofErr w:type="spellStart"/>
      <w:r w:rsidRPr="007F3D45">
        <w:rPr>
          <w:rFonts w:ascii="Courier New" w:hAnsi="Courier New" w:cs="Courier New"/>
          <w:spacing w:val="2"/>
        </w:rPr>
        <w:t>Agrégase</w:t>
      </w:r>
      <w:proofErr w:type="spellEnd"/>
      <w:r w:rsidRPr="007F3D45">
        <w:rPr>
          <w:rFonts w:ascii="Courier New" w:hAnsi="Courier New" w:cs="Courier New"/>
          <w:spacing w:val="2"/>
        </w:rPr>
        <w:t xml:space="preserve"> en el artículo 9 el siguiente inciso tercero:</w:t>
      </w:r>
    </w:p>
    <w:p w14:paraId="3938EBB8" w14:textId="405916D9"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“No quedarán sujetos al régimen de autorización de la Dirección de Obras Municipales establecido en el inciso primero, los elementos publicitarios que se determinen en la Ordenanza General de Urbanismo y Construcciones, de conformidad al artículo 4° bis del decreto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1.305, de 1976, del Ministerio de Vivienda y Urbanismo, que reestructura y regionaliza el Ministerio de la Vivienda y Urbanismo, en consideración al tipo de estructura de que se trate, su ubicación, tamaño, altura y los efectos susceptibles </w:t>
      </w:r>
      <w:r w:rsidRPr="007F3D45">
        <w:rPr>
          <w:rFonts w:ascii="Courier New" w:hAnsi="Courier New" w:cs="Courier New"/>
          <w:spacing w:val="2"/>
        </w:rPr>
        <w:lastRenderedPageBreak/>
        <w:t>de generar en el entorno, siempre que cumplan con el procedimiento establecido en el artículo 14 bis.”.</w:t>
      </w:r>
    </w:p>
    <w:p w14:paraId="57B7B521" w14:textId="77777777" w:rsidR="00486EBB" w:rsidRPr="007F3D45" w:rsidRDefault="00486EBB" w:rsidP="00486EBB">
      <w:pPr>
        <w:spacing w:line="360" w:lineRule="auto"/>
        <w:ind w:firstLine="1134"/>
        <w:jc w:val="both"/>
        <w:rPr>
          <w:rFonts w:ascii="Courier New" w:hAnsi="Courier New" w:cs="Courier New"/>
          <w:spacing w:val="2"/>
        </w:rPr>
      </w:pPr>
    </w:p>
    <w:p w14:paraId="6C168088" w14:textId="77777777" w:rsidR="006E35B3" w:rsidRPr="007F3D45" w:rsidRDefault="006E35B3" w:rsidP="00486EBB">
      <w:pPr>
        <w:spacing w:line="360" w:lineRule="auto"/>
        <w:ind w:firstLine="1134"/>
        <w:jc w:val="both"/>
        <w:rPr>
          <w:rFonts w:ascii="Courier New" w:hAnsi="Courier New" w:cs="Courier New"/>
          <w:spacing w:val="2"/>
        </w:rPr>
      </w:pPr>
    </w:p>
    <w:p w14:paraId="3DAC912C" w14:textId="64B830B6"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w:t>
      </w:r>
      <w:r w:rsidRPr="007F3D45">
        <w:rPr>
          <w:rFonts w:ascii="Courier New" w:hAnsi="Courier New" w:cs="Courier New"/>
          <w:spacing w:val="2"/>
        </w:rPr>
        <w:tab/>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a continuación del artículo 14 el siguiente artículo 14 bis, nuevo:</w:t>
      </w:r>
    </w:p>
    <w:p w14:paraId="204A2B30" w14:textId="77777777" w:rsidR="00486EBB" w:rsidRPr="007F3D45" w:rsidRDefault="00486EBB" w:rsidP="00486EBB">
      <w:pPr>
        <w:spacing w:line="360" w:lineRule="auto"/>
        <w:ind w:firstLine="1134"/>
        <w:jc w:val="both"/>
        <w:rPr>
          <w:rFonts w:ascii="Courier New" w:hAnsi="Courier New" w:cs="Courier New"/>
          <w:spacing w:val="2"/>
        </w:rPr>
      </w:pPr>
    </w:p>
    <w:p w14:paraId="5867A0FC" w14:textId="0931995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14 </w:t>
      </w:r>
      <w:proofErr w:type="gramStart"/>
      <w:r w:rsidRPr="007F3D45">
        <w:rPr>
          <w:rFonts w:ascii="Courier New" w:hAnsi="Courier New" w:cs="Courier New"/>
          <w:spacing w:val="2"/>
        </w:rPr>
        <w:t>bis.-</w:t>
      </w:r>
      <w:proofErr w:type="gramEnd"/>
      <w:r w:rsidRPr="007F3D45">
        <w:rPr>
          <w:rFonts w:ascii="Courier New" w:hAnsi="Courier New" w:cs="Courier New"/>
          <w:spacing w:val="2"/>
        </w:rPr>
        <w:t xml:space="preserve"> Para los casos señalados en el inciso final del artículo 9, el solicitante deberá presentar a la Dirección de Obras Municipales una declaración jurada que dé cuenta que el elemento publicitario cumple con la normativa vigente y todas las normas que le sean aplicables.</w:t>
      </w:r>
    </w:p>
    <w:p w14:paraId="1A97C781" w14:textId="77777777" w:rsidR="00486EBB" w:rsidRPr="007F3D45" w:rsidRDefault="00486EBB" w:rsidP="00486EBB">
      <w:pPr>
        <w:spacing w:line="360" w:lineRule="auto"/>
        <w:ind w:firstLine="1134"/>
        <w:jc w:val="both"/>
        <w:rPr>
          <w:rFonts w:ascii="Courier New" w:hAnsi="Courier New" w:cs="Courier New"/>
          <w:spacing w:val="2"/>
        </w:rPr>
      </w:pPr>
    </w:p>
    <w:p w14:paraId="4BCD5F2D"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La Ordenanza General de Urbanismo y Construcciones determinará el contenido de la declaración jurada y los antecedentes que deberán acompañarse junto con ésta.</w:t>
      </w:r>
    </w:p>
    <w:p w14:paraId="20C92DD9" w14:textId="77777777" w:rsidR="00486EBB" w:rsidRPr="007F3D45" w:rsidRDefault="00486EBB" w:rsidP="00486EBB">
      <w:pPr>
        <w:spacing w:line="360" w:lineRule="auto"/>
        <w:ind w:firstLine="1134"/>
        <w:jc w:val="both"/>
        <w:rPr>
          <w:rFonts w:ascii="Courier New" w:hAnsi="Courier New" w:cs="Courier New"/>
          <w:spacing w:val="2"/>
        </w:rPr>
      </w:pPr>
    </w:p>
    <w:p w14:paraId="60F091E8"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La declaración jurada surtirá efecto desde el día de su presentación, sin necesidad de aprobación por parte de la Dirección de Obras Municipales, la que considerará los antecedentes presentados para las acciones de inspección, fiscalización, vigilancia o control posterior.</w:t>
      </w:r>
    </w:p>
    <w:p w14:paraId="081A5457" w14:textId="77777777" w:rsidR="00486EBB" w:rsidRPr="007F3D45" w:rsidRDefault="00486EBB" w:rsidP="00486EBB">
      <w:pPr>
        <w:spacing w:line="360" w:lineRule="auto"/>
        <w:ind w:firstLine="1134"/>
        <w:jc w:val="both"/>
        <w:rPr>
          <w:rFonts w:ascii="Courier New" w:hAnsi="Courier New" w:cs="Courier New"/>
          <w:spacing w:val="2"/>
        </w:rPr>
      </w:pPr>
    </w:p>
    <w:p w14:paraId="75224606"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Respecto de elementos publicitarios mayores, el solicitante deberá acompañar, junto con la declaración jurada, la respectiva garantía para caucionar el retiro del elemento publicitario a que refiere el artículo 12.</w:t>
      </w:r>
    </w:p>
    <w:p w14:paraId="3EE54BC4" w14:textId="77777777" w:rsidR="00486EBB" w:rsidRPr="007F3D45" w:rsidRDefault="00486EBB" w:rsidP="00486EBB">
      <w:pPr>
        <w:spacing w:line="360" w:lineRule="auto"/>
        <w:ind w:firstLine="1134"/>
        <w:jc w:val="both"/>
        <w:rPr>
          <w:rFonts w:ascii="Courier New" w:hAnsi="Courier New" w:cs="Courier New"/>
          <w:spacing w:val="2"/>
        </w:rPr>
      </w:pPr>
    </w:p>
    <w:p w14:paraId="7D987424" w14:textId="55EC48F1"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De oficio o a petición de parte, la Dirección de Obras Municipales podrá proceder con los trámites para obtener el retiro del elemento, de conformidad con el artículo 19 y siguientes, cuando advierta el </w:t>
      </w:r>
      <w:r w:rsidRPr="007F3D45">
        <w:rPr>
          <w:rFonts w:ascii="Courier New" w:hAnsi="Courier New" w:cs="Courier New"/>
          <w:spacing w:val="2"/>
        </w:rPr>
        <w:lastRenderedPageBreak/>
        <w:t>incumplimiento de las normas aplicables para sujetarse a la presentación de una declaración jurada o la falsedad, inexactitud u omisión de carácter esencial en el contenido de la declaración o en la documentación acompañada para acreditar el cumplimiento de lo declarado.</w:t>
      </w:r>
    </w:p>
    <w:p w14:paraId="5CAC9664" w14:textId="77777777" w:rsidR="00486EBB" w:rsidRPr="007F3D45" w:rsidRDefault="00486EBB" w:rsidP="00486EBB">
      <w:pPr>
        <w:spacing w:line="360" w:lineRule="auto"/>
        <w:ind w:firstLine="1134"/>
        <w:jc w:val="both"/>
        <w:rPr>
          <w:rFonts w:ascii="Courier New" w:hAnsi="Courier New" w:cs="Courier New"/>
          <w:spacing w:val="2"/>
        </w:rPr>
      </w:pPr>
    </w:p>
    <w:p w14:paraId="64126A58"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Los elementos publicitarios a que se refiere este artículo deberán ejecutarse con estricta sujeción a la declaración jurada y demás antecedentes presentados a la Dirección de Obras Municipales.</w:t>
      </w:r>
    </w:p>
    <w:p w14:paraId="3186A104" w14:textId="77777777" w:rsidR="00486EBB" w:rsidRPr="007F3D45" w:rsidRDefault="00486EBB" w:rsidP="00486EBB">
      <w:pPr>
        <w:spacing w:line="360" w:lineRule="auto"/>
        <w:ind w:firstLine="1134"/>
        <w:jc w:val="both"/>
        <w:rPr>
          <w:rFonts w:ascii="Courier New" w:hAnsi="Courier New" w:cs="Courier New"/>
          <w:spacing w:val="2"/>
        </w:rPr>
      </w:pPr>
    </w:p>
    <w:p w14:paraId="14DBD146"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 habilitación a que da lugar la declaración jurada tendrá la vigencia que se establezca en la Ordenanza General de Urbanismo y Construcciones. </w:t>
      </w:r>
    </w:p>
    <w:p w14:paraId="4FF83475" w14:textId="77777777" w:rsidR="00486EBB" w:rsidRPr="007F3D45" w:rsidRDefault="00486EBB" w:rsidP="00486EBB">
      <w:pPr>
        <w:spacing w:line="360" w:lineRule="auto"/>
        <w:ind w:firstLine="1134"/>
        <w:jc w:val="both"/>
        <w:rPr>
          <w:rFonts w:ascii="Courier New" w:hAnsi="Courier New" w:cs="Courier New"/>
          <w:spacing w:val="2"/>
        </w:rPr>
      </w:pPr>
    </w:p>
    <w:p w14:paraId="00015808" w14:textId="5E529F4F"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Si después de presentada la declaración y demás antecedentes, e</w:t>
      </w:r>
      <w:r w:rsidR="006D7A29" w:rsidRPr="007F3D45">
        <w:rPr>
          <w:rFonts w:ascii="Courier New" w:hAnsi="Courier New" w:cs="Courier New"/>
          <w:spacing w:val="2"/>
        </w:rPr>
        <w:t>xiste</w:t>
      </w:r>
      <w:r w:rsidRPr="007F3D45">
        <w:rPr>
          <w:rFonts w:ascii="Courier New" w:hAnsi="Courier New" w:cs="Courier New"/>
          <w:spacing w:val="2"/>
        </w:rPr>
        <w:t xml:space="preserve"> necesidad de introducir modificaciones o variaciones al elemento instalado, deberá observarse el procedimiento contemplado en el presente artículo o en el inciso </w:t>
      </w:r>
      <w:r w:rsidR="006D7A29" w:rsidRPr="007F3D45">
        <w:rPr>
          <w:rFonts w:ascii="Courier New" w:hAnsi="Courier New" w:cs="Courier New"/>
          <w:spacing w:val="2"/>
        </w:rPr>
        <w:t>primero</w:t>
      </w:r>
      <w:r w:rsidRPr="007F3D45">
        <w:rPr>
          <w:rFonts w:ascii="Courier New" w:hAnsi="Courier New" w:cs="Courier New"/>
          <w:spacing w:val="2"/>
        </w:rPr>
        <w:t xml:space="preserve"> del artículo 9°, </w:t>
      </w:r>
      <w:r w:rsidR="006D7A29" w:rsidRPr="007F3D45">
        <w:rPr>
          <w:rFonts w:ascii="Courier New" w:hAnsi="Courier New" w:cs="Courier New"/>
          <w:spacing w:val="2"/>
        </w:rPr>
        <w:t xml:space="preserve">según </w:t>
      </w:r>
      <w:r w:rsidRPr="007F3D45">
        <w:rPr>
          <w:rFonts w:ascii="Courier New" w:hAnsi="Courier New" w:cs="Courier New"/>
          <w:spacing w:val="2"/>
        </w:rPr>
        <w:t>el tipo de modificación de que se trate.”.</w:t>
      </w:r>
    </w:p>
    <w:p w14:paraId="4E9AD11E" w14:textId="77777777" w:rsidR="00486EBB" w:rsidRPr="007F3D45" w:rsidRDefault="00486EBB" w:rsidP="00486EBB">
      <w:pPr>
        <w:spacing w:line="360" w:lineRule="auto"/>
        <w:ind w:firstLine="1134"/>
        <w:jc w:val="both"/>
        <w:rPr>
          <w:rFonts w:ascii="Courier New" w:hAnsi="Courier New" w:cs="Courier New"/>
          <w:spacing w:val="2"/>
        </w:rPr>
      </w:pPr>
    </w:p>
    <w:p w14:paraId="4FD9A002" w14:textId="77777777" w:rsidR="006D7A29" w:rsidRPr="007F3D45" w:rsidRDefault="006D7A29" w:rsidP="00486EBB">
      <w:pPr>
        <w:spacing w:line="360" w:lineRule="auto"/>
        <w:ind w:firstLine="1134"/>
        <w:jc w:val="both"/>
        <w:rPr>
          <w:rFonts w:ascii="Courier New" w:hAnsi="Courier New" w:cs="Courier New"/>
          <w:spacing w:val="2"/>
        </w:rPr>
      </w:pPr>
    </w:p>
    <w:p w14:paraId="24555E2B" w14:textId="1E2D4A21"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3.</w:t>
      </w:r>
      <w:r w:rsidR="006D7A29" w:rsidRPr="007F3D45">
        <w:rPr>
          <w:rFonts w:ascii="Courier New" w:hAnsi="Courier New" w:cs="Courier New"/>
          <w:spacing w:val="2"/>
        </w:rPr>
        <w:t xml:space="preserve"> </w:t>
      </w:r>
      <w:proofErr w:type="spellStart"/>
      <w:r w:rsidRPr="007F3D45">
        <w:rPr>
          <w:rFonts w:ascii="Courier New" w:hAnsi="Courier New" w:cs="Courier New"/>
          <w:spacing w:val="2"/>
        </w:rPr>
        <w:t>Sustitúyese</w:t>
      </w:r>
      <w:proofErr w:type="spellEnd"/>
      <w:r w:rsidRPr="007F3D45">
        <w:rPr>
          <w:rFonts w:ascii="Courier New" w:hAnsi="Courier New" w:cs="Courier New"/>
          <w:spacing w:val="2"/>
        </w:rPr>
        <w:t xml:space="preserve"> el artículo 15 por el siguiente:</w:t>
      </w:r>
    </w:p>
    <w:p w14:paraId="7A0A5908" w14:textId="77777777" w:rsidR="00486EBB" w:rsidRPr="007F3D45" w:rsidRDefault="00486EBB" w:rsidP="00486EBB">
      <w:pPr>
        <w:spacing w:line="360" w:lineRule="auto"/>
        <w:ind w:firstLine="1134"/>
        <w:jc w:val="both"/>
        <w:rPr>
          <w:rFonts w:ascii="Courier New" w:hAnsi="Courier New" w:cs="Courier New"/>
          <w:spacing w:val="2"/>
        </w:rPr>
      </w:pPr>
    </w:p>
    <w:p w14:paraId="7A0677B2"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15.- Reclamación ante la Secretaría Regional Ministerial de Vivienda y Urbanismo. La Dirección de Obras Municipales deberá pronunciarse por escrito sobre la solicitud de permiso, dentro del plazo de treinta días contado desde su presentación. Si el permiso fuere denegado, expresamente o por haber operado el silencio negativo, el peticionario podrá reclamar ante la Secretaría Regional Ministerial de Vivienda y Urbanismo correspondiente, en los términos establecidos en los incisos tercero, cuarto y quinto </w:t>
      </w:r>
      <w:r w:rsidRPr="007F3D45">
        <w:rPr>
          <w:rFonts w:ascii="Courier New" w:hAnsi="Courier New" w:cs="Courier New"/>
          <w:spacing w:val="2"/>
        </w:rPr>
        <w:lastRenderedPageBreak/>
        <w:t>del artículo 118 de la Ley General de Urbanismo y Construcciones.”.</w:t>
      </w:r>
    </w:p>
    <w:p w14:paraId="652AE82A" w14:textId="77777777" w:rsidR="00486EBB" w:rsidRPr="007F3D45" w:rsidRDefault="00486EBB" w:rsidP="00486EBB">
      <w:pPr>
        <w:spacing w:line="360" w:lineRule="auto"/>
        <w:ind w:firstLine="1134"/>
        <w:jc w:val="both"/>
        <w:rPr>
          <w:rFonts w:ascii="Courier New" w:hAnsi="Courier New" w:cs="Courier New"/>
          <w:spacing w:val="2"/>
        </w:rPr>
      </w:pPr>
    </w:p>
    <w:p w14:paraId="3A1980E1" w14:textId="77777777" w:rsidR="00486EBB" w:rsidRPr="007F3D45" w:rsidRDefault="00486EBB" w:rsidP="00486EBB">
      <w:pPr>
        <w:spacing w:line="360" w:lineRule="auto"/>
        <w:ind w:firstLine="1134"/>
        <w:jc w:val="both"/>
        <w:rPr>
          <w:rFonts w:ascii="Courier New" w:hAnsi="Courier New" w:cs="Courier New"/>
          <w:spacing w:val="2"/>
        </w:rPr>
      </w:pPr>
    </w:p>
    <w:p w14:paraId="7F72079C"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4.</w:t>
      </w:r>
      <w:r w:rsidRPr="007F3D45">
        <w:rPr>
          <w:rFonts w:ascii="Courier New" w:hAnsi="Courier New" w:cs="Courier New"/>
          <w:spacing w:val="2"/>
        </w:rPr>
        <w:tab/>
        <w:t>En el artículo 16:</w:t>
      </w:r>
    </w:p>
    <w:p w14:paraId="549ADDA3" w14:textId="77777777" w:rsidR="00486EBB" w:rsidRPr="007F3D45" w:rsidRDefault="00486EBB" w:rsidP="00486EBB">
      <w:pPr>
        <w:spacing w:line="360" w:lineRule="auto"/>
        <w:ind w:firstLine="1134"/>
        <w:jc w:val="both"/>
        <w:rPr>
          <w:rFonts w:ascii="Courier New" w:hAnsi="Courier New" w:cs="Courier New"/>
          <w:spacing w:val="2"/>
        </w:rPr>
      </w:pPr>
    </w:p>
    <w:p w14:paraId="54359AB1" w14:textId="3971498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r>
      <w:proofErr w:type="spellStart"/>
      <w:r w:rsidRPr="007F3D45">
        <w:rPr>
          <w:rFonts w:ascii="Courier New" w:hAnsi="Courier New" w:cs="Courier New"/>
          <w:spacing w:val="2"/>
        </w:rPr>
        <w:t>Intercálase</w:t>
      </w:r>
      <w:proofErr w:type="spellEnd"/>
      <w:r w:rsidR="00E70208" w:rsidRPr="007F3D45">
        <w:rPr>
          <w:rFonts w:ascii="Courier New" w:hAnsi="Courier New" w:cs="Courier New"/>
          <w:spacing w:val="2"/>
        </w:rPr>
        <w:t xml:space="preserve"> a continuación de la </w:t>
      </w:r>
      <w:r w:rsidRPr="007F3D45">
        <w:rPr>
          <w:rFonts w:ascii="Courier New" w:hAnsi="Courier New" w:cs="Courier New"/>
          <w:spacing w:val="2"/>
        </w:rPr>
        <w:t>expresi</w:t>
      </w:r>
      <w:r w:rsidR="00E70208" w:rsidRPr="007F3D45">
        <w:rPr>
          <w:rFonts w:ascii="Courier New" w:hAnsi="Courier New" w:cs="Courier New"/>
          <w:spacing w:val="2"/>
        </w:rPr>
        <w:t>ón</w:t>
      </w:r>
      <w:r w:rsidRPr="007F3D45">
        <w:rPr>
          <w:rFonts w:ascii="Courier New" w:hAnsi="Courier New" w:cs="Courier New"/>
          <w:spacing w:val="2"/>
        </w:rPr>
        <w:t xml:space="preserve"> “Remisión de copia de los permisos</w:t>
      </w:r>
      <w:r w:rsidR="00E70208" w:rsidRPr="007F3D45">
        <w:rPr>
          <w:rFonts w:ascii="Courier New" w:hAnsi="Courier New" w:cs="Courier New"/>
          <w:spacing w:val="2"/>
        </w:rPr>
        <w:t>”</w:t>
      </w:r>
      <w:r w:rsidRPr="007F3D45">
        <w:rPr>
          <w:rFonts w:ascii="Courier New" w:hAnsi="Courier New" w:cs="Courier New"/>
          <w:spacing w:val="2"/>
        </w:rPr>
        <w:t xml:space="preserve"> la frase “y declaraciones juradas”.</w:t>
      </w:r>
    </w:p>
    <w:p w14:paraId="277C6865" w14:textId="77777777" w:rsidR="00486EBB" w:rsidRPr="007F3D45" w:rsidRDefault="00486EBB" w:rsidP="00486EBB">
      <w:pPr>
        <w:spacing w:line="360" w:lineRule="auto"/>
        <w:ind w:firstLine="1134"/>
        <w:jc w:val="both"/>
        <w:rPr>
          <w:rFonts w:ascii="Courier New" w:hAnsi="Courier New" w:cs="Courier New"/>
          <w:spacing w:val="2"/>
        </w:rPr>
      </w:pPr>
    </w:p>
    <w:p w14:paraId="6ABDBA57" w14:textId="4A1DC5D6"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xml:space="preserve"> entre las expresiones “mensualmente copia de los permisos otorgados,”, y “tanto a los Servicios que”, la frase “y de las declaraciones juradas que se hubieren presentado,”.</w:t>
      </w:r>
    </w:p>
    <w:p w14:paraId="0BA278AC" w14:textId="77777777" w:rsidR="00486EBB" w:rsidRPr="007F3D45" w:rsidRDefault="00486EBB" w:rsidP="00486EBB">
      <w:pPr>
        <w:spacing w:line="360" w:lineRule="auto"/>
        <w:ind w:firstLine="1134"/>
        <w:jc w:val="both"/>
        <w:rPr>
          <w:rFonts w:ascii="Courier New" w:hAnsi="Courier New" w:cs="Courier New"/>
          <w:spacing w:val="2"/>
        </w:rPr>
      </w:pPr>
    </w:p>
    <w:p w14:paraId="28A62F43" w14:textId="77777777" w:rsidR="00E70208" w:rsidRPr="007F3D45" w:rsidRDefault="00E70208" w:rsidP="00486EBB">
      <w:pPr>
        <w:spacing w:line="360" w:lineRule="auto"/>
        <w:ind w:firstLine="1134"/>
        <w:jc w:val="both"/>
        <w:rPr>
          <w:rFonts w:ascii="Courier New" w:hAnsi="Courier New" w:cs="Courier New"/>
          <w:spacing w:val="2"/>
        </w:rPr>
      </w:pPr>
    </w:p>
    <w:p w14:paraId="72FC0286" w14:textId="005C6C2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5.</w:t>
      </w:r>
      <w:r w:rsidRPr="007F3D45">
        <w:rPr>
          <w:rFonts w:ascii="Courier New" w:hAnsi="Courier New" w:cs="Courier New"/>
          <w:spacing w:val="2"/>
        </w:rPr>
        <w:tab/>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xml:space="preserve"> en el inciso primero del artículo 20, </w:t>
      </w:r>
      <w:r w:rsidR="00E70208" w:rsidRPr="007F3D45">
        <w:rPr>
          <w:rFonts w:ascii="Courier New" w:hAnsi="Courier New" w:cs="Courier New"/>
          <w:spacing w:val="2"/>
        </w:rPr>
        <w:t>a continuación de la frase</w:t>
      </w:r>
      <w:r w:rsidRPr="007F3D45">
        <w:rPr>
          <w:rFonts w:ascii="Courier New" w:hAnsi="Courier New" w:cs="Courier New"/>
          <w:spacing w:val="2"/>
        </w:rPr>
        <w:t xml:space="preserve"> “Vencido el plazo de vigencia del permiso</w:t>
      </w:r>
      <w:r w:rsidR="00E70208" w:rsidRPr="007F3D45">
        <w:rPr>
          <w:rFonts w:ascii="Courier New" w:hAnsi="Courier New" w:cs="Courier New"/>
          <w:spacing w:val="2"/>
        </w:rPr>
        <w:t>”</w:t>
      </w:r>
      <w:r w:rsidRPr="007F3D45">
        <w:rPr>
          <w:rFonts w:ascii="Courier New" w:hAnsi="Courier New" w:cs="Courier New"/>
          <w:spacing w:val="2"/>
        </w:rPr>
        <w:t xml:space="preserve"> la </w:t>
      </w:r>
      <w:r w:rsidR="00E70208" w:rsidRPr="007F3D45">
        <w:rPr>
          <w:rFonts w:ascii="Courier New" w:hAnsi="Courier New" w:cs="Courier New"/>
          <w:spacing w:val="2"/>
        </w:rPr>
        <w:t>expresión</w:t>
      </w:r>
      <w:r w:rsidRPr="007F3D45">
        <w:rPr>
          <w:rFonts w:ascii="Courier New" w:hAnsi="Courier New" w:cs="Courier New"/>
          <w:spacing w:val="2"/>
        </w:rPr>
        <w:t xml:space="preserve"> “o declaración jurada”.</w:t>
      </w:r>
    </w:p>
    <w:p w14:paraId="48F9B6AE" w14:textId="77777777" w:rsidR="00486EBB" w:rsidRPr="007F3D45" w:rsidRDefault="00486EBB" w:rsidP="00486EBB">
      <w:pPr>
        <w:spacing w:line="360" w:lineRule="auto"/>
        <w:ind w:firstLine="1134"/>
        <w:jc w:val="both"/>
        <w:rPr>
          <w:rFonts w:ascii="Courier New" w:hAnsi="Courier New" w:cs="Courier New"/>
          <w:spacing w:val="2"/>
        </w:rPr>
      </w:pPr>
    </w:p>
    <w:p w14:paraId="6FAAC2A8" w14:textId="77777777" w:rsidR="00E70208" w:rsidRPr="007F3D45" w:rsidRDefault="00E70208" w:rsidP="00486EBB">
      <w:pPr>
        <w:spacing w:line="360" w:lineRule="auto"/>
        <w:ind w:firstLine="1134"/>
        <w:jc w:val="both"/>
        <w:rPr>
          <w:rFonts w:ascii="Courier New" w:hAnsi="Courier New" w:cs="Courier New"/>
          <w:spacing w:val="2"/>
        </w:rPr>
      </w:pPr>
    </w:p>
    <w:p w14:paraId="2EE20F8C" w14:textId="1C4A592D"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6.</w:t>
      </w:r>
      <w:r w:rsidRPr="007F3D45">
        <w:rPr>
          <w:rFonts w:ascii="Courier New" w:hAnsi="Courier New" w:cs="Courier New"/>
          <w:spacing w:val="2"/>
        </w:rPr>
        <w:tab/>
      </w:r>
      <w:proofErr w:type="spellStart"/>
      <w:r w:rsidRPr="007F3D45">
        <w:rPr>
          <w:rFonts w:ascii="Courier New" w:hAnsi="Courier New" w:cs="Courier New"/>
          <w:spacing w:val="2"/>
        </w:rPr>
        <w:t>Agrégase</w:t>
      </w:r>
      <w:proofErr w:type="spellEnd"/>
      <w:r w:rsidRPr="007F3D45">
        <w:rPr>
          <w:rFonts w:ascii="Courier New" w:hAnsi="Courier New" w:cs="Courier New"/>
          <w:spacing w:val="2"/>
        </w:rPr>
        <w:t xml:space="preserve"> en el numeral 3 del artículo 38, a continuación de </w:t>
      </w:r>
      <w:r w:rsidR="00E70208" w:rsidRPr="007F3D45">
        <w:rPr>
          <w:rFonts w:ascii="Courier New" w:hAnsi="Courier New" w:cs="Courier New"/>
          <w:spacing w:val="2"/>
        </w:rPr>
        <w:t xml:space="preserve">la frase </w:t>
      </w:r>
      <w:r w:rsidRPr="007F3D45">
        <w:rPr>
          <w:rFonts w:ascii="Courier New" w:hAnsi="Courier New" w:cs="Courier New"/>
          <w:spacing w:val="2"/>
        </w:rPr>
        <w:t>“por parte de las Direcciones de Obras Municipales”, l</w:t>
      </w:r>
      <w:r w:rsidR="00E70208" w:rsidRPr="007F3D45">
        <w:rPr>
          <w:rFonts w:ascii="Courier New" w:hAnsi="Courier New" w:cs="Courier New"/>
          <w:spacing w:val="2"/>
        </w:rPr>
        <w:t>o siguiente:</w:t>
      </w:r>
      <w:r w:rsidRPr="007F3D45">
        <w:rPr>
          <w:rFonts w:ascii="Courier New" w:hAnsi="Courier New" w:cs="Courier New"/>
          <w:spacing w:val="2"/>
        </w:rPr>
        <w:t xml:space="preserve"> “y el procedimiento de declaración jurada establecido en el artículo 14 bis”.</w:t>
      </w:r>
    </w:p>
    <w:p w14:paraId="317B3BA3" w14:textId="77777777" w:rsidR="00486EBB" w:rsidRPr="007F3D45" w:rsidRDefault="00486EBB" w:rsidP="00486EBB">
      <w:pPr>
        <w:spacing w:line="360" w:lineRule="auto"/>
        <w:ind w:firstLine="1134"/>
        <w:jc w:val="both"/>
        <w:rPr>
          <w:rFonts w:ascii="Courier New" w:hAnsi="Courier New" w:cs="Courier New"/>
          <w:spacing w:val="2"/>
        </w:rPr>
      </w:pPr>
    </w:p>
    <w:p w14:paraId="3D9A525C" w14:textId="77777777" w:rsidR="0005450A" w:rsidRPr="007F3D45" w:rsidRDefault="0005450A" w:rsidP="00486EBB">
      <w:pPr>
        <w:spacing w:line="360" w:lineRule="auto"/>
        <w:ind w:firstLine="1134"/>
        <w:jc w:val="both"/>
        <w:rPr>
          <w:rFonts w:ascii="Courier New" w:hAnsi="Courier New" w:cs="Courier New"/>
          <w:spacing w:val="2"/>
        </w:rPr>
      </w:pPr>
    </w:p>
    <w:p w14:paraId="5FABA485" w14:textId="5BD8AEAD"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05450A" w:rsidRPr="007F3D45">
        <w:rPr>
          <w:rFonts w:ascii="Courier New" w:hAnsi="Courier New" w:cs="Courier New"/>
          <w:spacing w:val="2"/>
        </w:rPr>
        <w:t>85</w:t>
      </w:r>
      <w:r w:rsidRPr="007F3D45">
        <w:rPr>
          <w:rFonts w:ascii="Courier New" w:hAnsi="Courier New" w:cs="Courier New"/>
          <w:spacing w:val="2"/>
        </w:rPr>
        <w:t xml:space="preserve">.- </w:t>
      </w:r>
      <w:proofErr w:type="spellStart"/>
      <w:r w:rsidRPr="007F3D45">
        <w:rPr>
          <w:rFonts w:ascii="Courier New" w:hAnsi="Courier New" w:cs="Courier New"/>
          <w:spacing w:val="2"/>
        </w:rPr>
        <w:t>Introdúcense</w:t>
      </w:r>
      <w:proofErr w:type="spellEnd"/>
      <w:r w:rsidRPr="007F3D45">
        <w:rPr>
          <w:rFonts w:ascii="Courier New" w:hAnsi="Courier New" w:cs="Courier New"/>
          <w:spacing w:val="2"/>
        </w:rPr>
        <w:t xml:space="preserve"> las siguientes modificaciones en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8.946, que fija texto definitivo de las leyes de pavimentación comunal:</w:t>
      </w:r>
    </w:p>
    <w:p w14:paraId="56D36705" w14:textId="77777777" w:rsidR="00486EBB" w:rsidRPr="007F3D45" w:rsidRDefault="00486EBB" w:rsidP="00486EBB">
      <w:pPr>
        <w:spacing w:line="360" w:lineRule="auto"/>
        <w:ind w:firstLine="1134"/>
        <w:jc w:val="both"/>
        <w:rPr>
          <w:rFonts w:ascii="Courier New" w:hAnsi="Courier New" w:cs="Courier New"/>
          <w:spacing w:val="2"/>
        </w:rPr>
      </w:pPr>
    </w:p>
    <w:p w14:paraId="07240974"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t>En el artículo 77:</w:t>
      </w:r>
    </w:p>
    <w:p w14:paraId="0C8B6A6E" w14:textId="77777777" w:rsidR="00486EBB" w:rsidRPr="007F3D45" w:rsidRDefault="00486EBB" w:rsidP="00486EBB">
      <w:pPr>
        <w:spacing w:line="360" w:lineRule="auto"/>
        <w:ind w:firstLine="1134"/>
        <w:jc w:val="both"/>
        <w:rPr>
          <w:rFonts w:ascii="Courier New" w:hAnsi="Courier New" w:cs="Courier New"/>
          <w:spacing w:val="2"/>
        </w:rPr>
      </w:pPr>
    </w:p>
    <w:p w14:paraId="5B7EB5C8"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a)</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inciso cuarto por el siguiente:</w:t>
      </w:r>
    </w:p>
    <w:p w14:paraId="43D18B78" w14:textId="3DB3587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 aprobación de los proyectos de pavimentación se condicionará a la previa entrega de una garantía que caucione su correcta ejecución y conservación. Con todo, no requerirán aprobación previa los proyectos que se determinen en la Ordenanza General de Urbanismo y Construcciones; de conformidad con el artículo 4° bis del decreto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1.305, de 1976, del Ministerio de Vivienda y Urbanismo, que reestructura y regionaliza el Ministerio de la Vivienda y Urbanismo; en consideración a sus características, envergadura e impacto, siempre que cumplan con el procedimiento establecido en el artículo 77 ter de la presente ley.”.</w:t>
      </w:r>
    </w:p>
    <w:p w14:paraId="58E05E8C" w14:textId="77777777" w:rsidR="00486EBB" w:rsidRPr="007F3D45" w:rsidRDefault="00486EBB" w:rsidP="00486EBB">
      <w:pPr>
        <w:spacing w:line="360" w:lineRule="auto"/>
        <w:ind w:firstLine="1134"/>
        <w:jc w:val="both"/>
        <w:rPr>
          <w:rFonts w:ascii="Courier New" w:hAnsi="Courier New" w:cs="Courier New"/>
          <w:spacing w:val="2"/>
        </w:rPr>
      </w:pPr>
    </w:p>
    <w:p w14:paraId="3298068A"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a continuación del inciso cuarto, el siguiente inciso quinto, nuevo:</w:t>
      </w:r>
    </w:p>
    <w:p w14:paraId="5D40E524"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“Los Servicios de Vivienda y Urbanización deberán inspeccionar, certificar y </w:t>
      </w:r>
      <w:proofErr w:type="spellStart"/>
      <w:r w:rsidRPr="007F3D45">
        <w:rPr>
          <w:rFonts w:ascii="Courier New" w:hAnsi="Courier New" w:cs="Courier New"/>
          <w:spacing w:val="2"/>
        </w:rPr>
        <w:t>recepcionar</w:t>
      </w:r>
      <w:proofErr w:type="spellEnd"/>
      <w:r w:rsidRPr="007F3D45">
        <w:rPr>
          <w:rFonts w:ascii="Courier New" w:hAnsi="Courier New" w:cs="Courier New"/>
          <w:spacing w:val="2"/>
        </w:rPr>
        <w:t xml:space="preserve"> las obras de pavimentación conforme al proyecto aprobado o la declaración jurada presentada, y las normas aplicables.”.</w:t>
      </w:r>
    </w:p>
    <w:p w14:paraId="1DA37923" w14:textId="77777777" w:rsidR="00486EBB" w:rsidRPr="007F3D45" w:rsidRDefault="00486EBB" w:rsidP="00486EBB">
      <w:pPr>
        <w:spacing w:line="360" w:lineRule="auto"/>
        <w:ind w:firstLine="1134"/>
        <w:jc w:val="both"/>
        <w:rPr>
          <w:rFonts w:ascii="Courier New" w:hAnsi="Courier New" w:cs="Courier New"/>
          <w:spacing w:val="2"/>
        </w:rPr>
      </w:pPr>
    </w:p>
    <w:p w14:paraId="2BC57043" w14:textId="77777777" w:rsidR="00F02E4A" w:rsidRPr="007F3D45" w:rsidRDefault="00F02E4A" w:rsidP="00486EBB">
      <w:pPr>
        <w:spacing w:line="360" w:lineRule="auto"/>
        <w:ind w:firstLine="1134"/>
        <w:jc w:val="both"/>
        <w:rPr>
          <w:rFonts w:ascii="Courier New" w:hAnsi="Courier New" w:cs="Courier New"/>
          <w:spacing w:val="2"/>
        </w:rPr>
      </w:pPr>
    </w:p>
    <w:p w14:paraId="236AEC23"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w:t>
      </w:r>
      <w:r w:rsidRPr="007F3D45">
        <w:rPr>
          <w:rFonts w:ascii="Courier New" w:hAnsi="Courier New" w:cs="Courier New"/>
          <w:spacing w:val="2"/>
        </w:rPr>
        <w:tab/>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a continuación del artículo 77 bis, el siguiente artículo 77 ter, nuevo:</w:t>
      </w:r>
    </w:p>
    <w:p w14:paraId="0C6B0ED0" w14:textId="77777777" w:rsidR="00F02E4A" w:rsidRPr="007F3D45" w:rsidRDefault="00F02E4A" w:rsidP="00486EBB">
      <w:pPr>
        <w:spacing w:line="360" w:lineRule="auto"/>
        <w:ind w:firstLine="1134"/>
        <w:jc w:val="both"/>
        <w:rPr>
          <w:rFonts w:ascii="Courier New" w:hAnsi="Courier New" w:cs="Courier New"/>
          <w:spacing w:val="2"/>
        </w:rPr>
      </w:pPr>
    </w:p>
    <w:p w14:paraId="72298C21" w14:textId="6C1C155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77 </w:t>
      </w:r>
      <w:proofErr w:type="gramStart"/>
      <w:r w:rsidRPr="007F3D45">
        <w:rPr>
          <w:rFonts w:ascii="Courier New" w:hAnsi="Courier New" w:cs="Courier New"/>
          <w:spacing w:val="2"/>
        </w:rPr>
        <w:t>ter.-</w:t>
      </w:r>
      <w:proofErr w:type="gramEnd"/>
      <w:r w:rsidRPr="007F3D45">
        <w:rPr>
          <w:rFonts w:ascii="Courier New" w:hAnsi="Courier New" w:cs="Courier New"/>
          <w:spacing w:val="2"/>
        </w:rPr>
        <w:t xml:space="preserve">  Para los casos señalados en el inciso cuarto del artículo 77, el solicitante deberá presentar a la autoridad respectiva una declaración jurada dando cuenta que el proyecto cumple con la normativa vigente.</w:t>
      </w:r>
    </w:p>
    <w:p w14:paraId="3EF1B4F1" w14:textId="77777777" w:rsidR="00486EBB" w:rsidRPr="007F3D45" w:rsidRDefault="00486EBB" w:rsidP="00486EBB">
      <w:pPr>
        <w:spacing w:line="360" w:lineRule="auto"/>
        <w:ind w:firstLine="1134"/>
        <w:jc w:val="both"/>
        <w:rPr>
          <w:rFonts w:ascii="Courier New" w:hAnsi="Courier New" w:cs="Courier New"/>
          <w:spacing w:val="2"/>
        </w:rPr>
      </w:pPr>
    </w:p>
    <w:p w14:paraId="59B74B34"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 xml:space="preserve">Los proyectos a que se refiere este artículo deberán ejecutarse con estricta sujeción a la declaración jurada y demás antecedentes presentados. </w:t>
      </w:r>
    </w:p>
    <w:p w14:paraId="67CCF8EF" w14:textId="77777777" w:rsidR="00486EBB" w:rsidRPr="007F3D45" w:rsidRDefault="00486EBB" w:rsidP="00486EBB">
      <w:pPr>
        <w:spacing w:line="360" w:lineRule="auto"/>
        <w:ind w:firstLine="1134"/>
        <w:jc w:val="both"/>
        <w:rPr>
          <w:rFonts w:ascii="Courier New" w:hAnsi="Courier New" w:cs="Courier New"/>
          <w:spacing w:val="2"/>
        </w:rPr>
      </w:pPr>
    </w:p>
    <w:p w14:paraId="3D76CA02"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La habilitación a que da lugar la declaración jurada tendrá la vigencia que para cada caso se establezca en la Ordenanza General de Urbanismo y Construcciones.”.</w:t>
      </w:r>
    </w:p>
    <w:p w14:paraId="113078C2" w14:textId="77777777" w:rsidR="00486EBB" w:rsidRPr="007F3D45" w:rsidRDefault="00486EBB" w:rsidP="00486EBB">
      <w:pPr>
        <w:spacing w:line="360" w:lineRule="auto"/>
        <w:ind w:firstLine="1134"/>
        <w:jc w:val="both"/>
        <w:rPr>
          <w:rFonts w:ascii="Courier New" w:hAnsi="Courier New" w:cs="Courier New"/>
          <w:spacing w:val="2"/>
        </w:rPr>
      </w:pPr>
    </w:p>
    <w:p w14:paraId="21B0782E" w14:textId="77777777" w:rsidR="0005450A" w:rsidRPr="007F3D45" w:rsidRDefault="0005450A" w:rsidP="00486EBB">
      <w:pPr>
        <w:spacing w:line="360" w:lineRule="auto"/>
        <w:ind w:firstLine="1134"/>
        <w:jc w:val="both"/>
        <w:rPr>
          <w:rFonts w:ascii="Courier New" w:hAnsi="Courier New" w:cs="Courier New"/>
          <w:spacing w:val="2"/>
        </w:rPr>
      </w:pPr>
    </w:p>
    <w:p w14:paraId="0B956FA4" w14:textId="2117A5E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05450A" w:rsidRPr="007F3D45">
        <w:rPr>
          <w:rFonts w:ascii="Courier New" w:hAnsi="Courier New" w:cs="Courier New"/>
          <w:spacing w:val="2"/>
        </w:rPr>
        <w:t>86</w:t>
      </w:r>
      <w:r w:rsidRPr="007F3D45">
        <w:rPr>
          <w:rFonts w:ascii="Courier New" w:hAnsi="Courier New" w:cs="Courier New"/>
          <w:spacing w:val="2"/>
        </w:rPr>
        <w:t xml:space="preserve">.- </w:t>
      </w:r>
      <w:proofErr w:type="spellStart"/>
      <w:r w:rsidRPr="007F3D45">
        <w:rPr>
          <w:rFonts w:ascii="Courier New" w:hAnsi="Courier New" w:cs="Courier New"/>
          <w:spacing w:val="2"/>
        </w:rPr>
        <w:t>Introdúcense</w:t>
      </w:r>
      <w:proofErr w:type="spellEnd"/>
      <w:r w:rsidRPr="007F3D45">
        <w:rPr>
          <w:rFonts w:ascii="Courier New" w:hAnsi="Courier New" w:cs="Courier New"/>
          <w:spacing w:val="2"/>
        </w:rPr>
        <w:t xml:space="preserve"> las siguientes modificaciones </w:t>
      </w:r>
      <w:r w:rsidR="00F02E4A" w:rsidRPr="007F3D45">
        <w:rPr>
          <w:rFonts w:ascii="Courier New" w:hAnsi="Courier New" w:cs="Courier New"/>
          <w:spacing w:val="2"/>
        </w:rPr>
        <w:t>en el</w:t>
      </w:r>
      <w:r w:rsidRPr="007F3D45">
        <w:rPr>
          <w:rFonts w:ascii="Courier New" w:hAnsi="Courier New" w:cs="Courier New"/>
          <w:spacing w:val="2"/>
        </w:rPr>
        <w:t xml:space="preserve"> decreto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2.224, de 1978, del Ministerio de Minería, que crea el Ministerio de Energía y la Comisión Nacional de Energía:</w:t>
      </w:r>
    </w:p>
    <w:p w14:paraId="7EE88CCA" w14:textId="77777777" w:rsidR="00486EBB" w:rsidRPr="007F3D45" w:rsidRDefault="00486EBB" w:rsidP="00486EBB">
      <w:pPr>
        <w:spacing w:line="360" w:lineRule="auto"/>
        <w:ind w:firstLine="1134"/>
        <w:jc w:val="both"/>
        <w:rPr>
          <w:rFonts w:ascii="Courier New" w:hAnsi="Courier New" w:cs="Courier New"/>
          <w:spacing w:val="2"/>
        </w:rPr>
      </w:pPr>
    </w:p>
    <w:p w14:paraId="3A6E13A6" w14:textId="43FFF77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r>
      <w:proofErr w:type="spellStart"/>
      <w:r w:rsidRPr="007F3D45">
        <w:rPr>
          <w:rFonts w:ascii="Courier New" w:hAnsi="Courier New" w:cs="Courier New"/>
          <w:spacing w:val="2"/>
        </w:rPr>
        <w:t>Intercálanse</w:t>
      </w:r>
      <w:proofErr w:type="spellEnd"/>
      <w:r w:rsidRPr="007F3D45">
        <w:rPr>
          <w:rFonts w:ascii="Courier New" w:hAnsi="Courier New" w:cs="Courier New"/>
          <w:spacing w:val="2"/>
        </w:rPr>
        <w:t xml:space="preserve"> en el artículo 4°, a continuación del literal l), los siguientes literales m) y n), nuevos, pasando el actual literal m) a ser literal ñ):</w:t>
      </w:r>
    </w:p>
    <w:p w14:paraId="62DC99DA" w14:textId="50E242C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“m) Especificar, a través de un reglamento, los supuestos de hecho en que procederá la aplicación de técnicas habilitantes como alternativa a las autorizaciones de su competencia o de órganos sectoriales dependientes o relacionados, establecidas en </w:t>
      </w:r>
      <w:r w:rsidR="007E014D" w:rsidRPr="007F3D45">
        <w:rPr>
          <w:rFonts w:ascii="Courier New" w:hAnsi="Courier New" w:cs="Courier New"/>
          <w:spacing w:val="2"/>
        </w:rPr>
        <w:t>é</w:t>
      </w:r>
      <w:r w:rsidRPr="007F3D45">
        <w:rPr>
          <w:rFonts w:ascii="Courier New" w:hAnsi="Courier New" w:cs="Courier New"/>
          <w:spacing w:val="2"/>
        </w:rPr>
        <w:t>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440737B5" w14:textId="77777777" w:rsidR="00486EBB" w:rsidRPr="007F3D45" w:rsidRDefault="00486EBB" w:rsidP="00486EBB">
      <w:pPr>
        <w:spacing w:line="360" w:lineRule="auto"/>
        <w:ind w:firstLine="1134"/>
        <w:jc w:val="both"/>
        <w:rPr>
          <w:rFonts w:ascii="Courier New" w:hAnsi="Courier New" w:cs="Courier New"/>
          <w:spacing w:val="2"/>
        </w:rPr>
      </w:pPr>
    </w:p>
    <w:p w14:paraId="63F0E9BA" w14:textId="132807F6"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Para la formulación del reglamento señalado en el inciso primero el Ministerio consultará a los órganos sectoriales dependientes o relacionados con competencia para otorgar la autorización respecto de </w:t>
      </w:r>
      <w:r w:rsidRPr="007F3D45">
        <w:rPr>
          <w:rFonts w:ascii="Courier New" w:hAnsi="Courier New" w:cs="Courier New"/>
          <w:spacing w:val="2"/>
        </w:rPr>
        <w:lastRenderedPageBreak/>
        <w:t>la cual se implementan técnicas habilitantes alternativas, así como a la Oficina de Autorizaciones Sectoriales e Inversión, para efectos de evitar o precaver conflictos de normas y resguardar su coordinación y cooperación.</w:t>
      </w:r>
    </w:p>
    <w:p w14:paraId="2C436FA5" w14:textId="77777777" w:rsidR="00486EBB" w:rsidRPr="007F3D45" w:rsidRDefault="00486EBB" w:rsidP="00486EBB">
      <w:pPr>
        <w:spacing w:line="360" w:lineRule="auto"/>
        <w:ind w:firstLine="1134"/>
        <w:jc w:val="both"/>
        <w:rPr>
          <w:rFonts w:ascii="Courier New" w:hAnsi="Courier New" w:cs="Courier New"/>
          <w:spacing w:val="2"/>
        </w:rPr>
      </w:pPr>
    </w:p>
    <w:p w14:paraId="321ED613"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65 de la Ley Marco de Autorizaciones Sectoriales, previo a su dictación.</w:t>
      </w:r>
    </w:p>
    <w:p w14:paraId="6407552A" w14:textId="77777777" w:rsidR="00486EBB" w:rsidRPr="007F3D45" w:rsidRDefault="00486EBB" w:rsidP="00486EBB">
      <w:pPr>
        <w:spacing w:line="360" w:lineRule="auto"/>
        <w:ind w:firstLine="1134"/>
        <w:jc w:val="both"/>
        <w:rPr>
          <w:rFonts w:ascii="Courier New" w:hAnsi="Courier New" w:cs="Courier New"/>
          <w:spacing w:val="2"/>
        </w:rPr>
      </w:pPr>
    </w:p>
    <w:p w14:paraId="085B2A4A" w14:textId="2A20E86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n)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relacionados, así como los requisitos y procedimientos para su reconocimiento, registro y control, conforme con lo dispuesto en el Título IV párrafo 2° de la Ley Marco de Autorizaciones Sectoriales.”.</w:t>
      </w:r>
    </w:p>
    <w:p w14:paraId="2C72204A" w14:textId="77777777" w:rsidR="00486EBB" w:rsidRPr="007F3D45" w:rsidRDefault="00486EBB" w:rsidP="00486EBB">
      <w:pPr>
        <w:spacing w:line="360" w:lineRule="auto"/>
        <w:ind w:firstLine="1134"/>
        <w:jc w:val="both"/>
        <w:rPr>
          <w:rFonts w:ascii="Courier New" w:hAnsi="Courier New" w:cs="Courier New"/>
          <w:spacing w:val="2"/>
        </w:rPr>
      </w:pPr>
    </w:p>
    <w:p w14:paraId="7C4BC181" w14:textId="77777777" w:rsidR="007E014D" w:rsidRPr="007F3D45" w:rsidRDefault="007E014D" w:rsidP="00486EBB">
      <w:pPr>
        <w:spacing w:line="360" w:lineRule="auto"/>
        <w:ind w:firstLine="1134"/>
        <w:jc w:val="both"/>
        <w:rPr>
          <w:rFonts w:ascii="Courier New" w:hAnsi="Courier New" w:cs="Courier New"/>
          <w:spacing w:val="2"/>
        </w:rPr>
      </w:pPr>
    </w:p>
    <w:p w14:paraId="314D94B2"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w:t>
      </w:r>
      <w:r w:rsidRPr="007F3D45">
        <w:rPr>
          <w:rFonts w:ascii="Courier New" w:hAnsi="Courier New" w:cs="Courier New"/>
          <w:spacing w:val="2"/>
        </w:rPr>
        <w:tab/>
      </w:r>
      <w:proofErr w:type="spellStart"/>
      <w:r w:rsidRPr="007F3D45">
        <w:rPr>
          <w:rFonts w:ascii="Courier New" w:hAnsi="Courier New" w:cs="Courier New"/>
          <w:spacing w:val="2"/>
        </w:rPr>
        <w:t>Agrégase</w:t>
      </w:r>
      <w:proofErr w:type="spellEnd"/>
      <w:r w:rsidRPr="007F3D45">
        <w:rPr>
          <w:rFonts w:ascii="Courier New" w:hAnsi="Courier New" w:cs="Courier New"/>
          <w:spacing w:val="2"/>
        </w:rPr>
        <w:t>, en el artículo 7°, a continuación del literal d), los siguientes literales e) y f), nuevos:</w:t>
      </w:r>
    </w:p>
    <w:p w14:paraId="3B2EAF55"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 Revisar la regulación aplicable a los proyectos o actividades objeto de su competencia, formular un diagnóstico y propuestas para su perfeccionamiento normativo y su adecuada implementación, de conformidad con los criterios </w:t>
      </w:r>
      <w:r w:rsidRPr="007F3D45">
        <w:rPr>
          <w:rFonts w:ascii="Courier New" w:hAnsi="Courier New" w:cs="Courier New"/>
          <w:spacing w:val="2"/>
        </w:rPr>
        <w:lastRenderedPageBreak/>
        <w:t xml:space="preserve">definidos en el Título VII de la Ley Marco de Autorizaciones Sectoriales.  </w:t>
      </w:r>
    </w:p>
    <w:p w14:paraId="40CE7B4A" w14:textId="47C5581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En el ejercicio de esta función la Comisión procurará que las autorizaciones que sean de su competencia cumplan con los criterios de no discriminación, necesidad y proporcionalidad, y propondrá cuando corresponda, su eliminación o reemplazo por técnicas habilitantes alternativas, de conformidad a lo dispuesto en la Ley Marco de Autorizaciones Sectoriales.</w:t>
      </w:r>
    </w:p>
    <w:p w14:paraId="19654280"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diagnóstico y las propuestas resultantes serán presentadas ante la Oficina de Autorizaciones Sectoriales e Inversión.</w:t>
      </w:r>
    </w:p>
    <w:p w14:paraId="5CB4F081" w14:textId="77777777" w:rsidR="00486EBB" w:rsidRPr="007F3D45" w:rsidRDefault="00486EBB" w:rsidP="00486EBB">
      <w:pPr>
        <w:spacing w:line="360" w:lineRule="auto"/>
        <w:ind w:firstLine="1134"/>
        <w:jc w:val="both"/>
        <w:rPr>
          <w:rFonts w:ascii="Courier New" w:hAnsi="Courier New" w:cs="Courier New"/>
          <w:spacing w:val="2"/>
        </w:rPr>
      </w:pPr>
    </w:p>
    <w:p w14:paraId="247B740F"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f)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2F202C35" w14:textId="77777777" w:rsidR="00486EBB" w:rsidRPr="007F3D45" w:rsidRDefault="00486EBB" w:rsidP="00486EBB">
      <w:pPr>
        <w:spacing w:line="360" w:lineRule="auto"/>
        <w:ind w:firstLine="1134"/>
        <w:jc w:val="both"/>
        <w:rPr>
          <w:rFonts w:ascii="Courier New" w:hAnsi="Courier New" w:cs="Courier New"/>
          <w:spacing w:val="2"/>
        </w:rPr>
      </w:pPr>
    </w:p>
    <w:p w14:paraId="004CAF0C" w14:textId="77777777" w:rsidR="00486EBB" w:rsidRPr="007F3D45" w:rsidRDefault="00486EBB" w:rsidP="00486EBB">
      <w:pPr>
        <w:spacing w:line="360" w:lineRule="auto"/>
        <w:ind w:firstLine="1134"/>
        <w:jc w:val="both"/>
        <w:rPr>
          <w:rFonts w:ascii="Courier New" w:hAnsi="Courier New" w:cs="Courier New"/>
          <w:spacing w:val="2"/>
        </w:rPr>
      </w:pPr>
    </w:p>
    <w:p w14:paraId="18E3FEE8" w14:textId="3917896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05450A" w:rsidRPr="007F3D45">
        <w:rPr>
          <w:rFonts w:ascii="Courier New" w:hAnsi="Courier New" w:cs="Courier New"/>
          <w:spacing w:val="2"/>
        </w:rPr>
        <w:t>87</w:t>
      </w:r>
      <w:r w:rsidRPr="007F3D45">
        <w:rPr>
          <w:rFonts w:ascii="Courier New" w:hAnsi="Courier New" w:cs="Courier New"/>
          <w:spacing w:val="2"/>
        </w:rPr>
        <w:t xml:space="preserve">.- </w:t>
      </w:r>
      <w:proofErr w:type="spellStart"/>
      <w:r w:rsidRPr="007F3D45">
        <w:rPr>
          <w:rFonts w:ascii="Courier New" w:hAnsi="Courier New" w:cs="Courier New"/>
          <w:spacing w:val="2"/>
        </w:rPr>
        <w:t>Introdúcense</w:t>
      </w:r>
      <w:proofErr w:type="spellEnd"/>
      <w:r w:rsidRPr="007F3D45">
        <w:rPr>
          <w:rFonts w:ascii="Courier New" w:hAnsi="Courier New" w:cs="Courier New"/>
          <w:spacing w:val="2"/>
        </w:rPr>
        <w:t xml:space="preserve"> las siguientes modificaciones a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18.410, que crea la Superintendencia de Electricidad y Combustibles:</w:t>
      </w:r>
    </w:p>
    <w:p w14:paraId="7DB6CFD0" w14:textId="77777777" w:rsidR="00486EBB" w:rsidRPr="007F3D45" w:rsidRDefault="00486EBB" w:rsidP="00486EBB">
      <w:pPr>
        <w:spacing w:line="360" w:lineRule="auto"/>
        <w:ind w:firstLine="1134"/>
        <w:jc w:val="both"/>
        <w:rPr>
          <w:rFonts w:ascii="Courier New" w:hAnsi="Courier New" w:cs="Courier New"/>
          <w:spacing w:val="2"/>
        </w:rPr>
      </w:pPr>
    </w:p>
    <w:p w14:paraId="694F5C59" w14:textId="2B88DF1A"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xml:space="preserve"> en el artículo 3</w:t>
      </w:r>
      <w:r w:rsidR="007C06A9" w:rsidRPr="007F3D45">
        <w:rPr>
          <w:rFonts w:ascii="Courier New" w:hAnsi="Courier New" w:cs="Courier New"/>
          <w:spacing w:val="2"/>
        </w:rPr>
        <w:t xml:space="preserve">° </w:t>
      </w:r>
      <w:r w:rsidRPr="007F3D45">
        <w:rPr>
          <w:rFonts w:ascii="Courier New" w:hAnsi="Courier New" w:cs="Courier New"/>
          <w:spacing w:val="2"/>
        </w:rPr>
        <w:t>el siguiente numeral 39, nuevo, pasando el actual numeral 39 a ser 40:</w:t>
      </w:r>
    </w:p>
    <w:p w14:paraId="2496A311" w14:textId="77777777" w:rsidR="00486EBB" w:rsidRPr="007F3D45" w:rsidRDefault="00486EBB" w:rsidP="00486EBB">
      <w:pPr>
        <w:spacing w:line="360" w:lineRule="auto"/>
        <w:ind w:firstLine="1134"/>
        <w:jc w:val="both"/>
        <w:rPr>
          <w:rFonts w:ascii="Courier New" w:hAnsi="Courier New" w:cs="Courier New"/>
          <w:spacing w:val="2"/>
        </w:rPr>
      </w:pPr>
    </w:p>
    <w:p w14:paraId="41FA89C2"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 xml:space="preserve">“39.-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2ED17B1E" w14:textId="31D4035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En el ejercicio de esta función, procurará que las autorizaciones que sean de su competencia cumplan con los criterios de no discriminación, necesidad y proporcionalidad y propondrá cuando corresponda, su eliminación o reemplazo por técnicas habilitantes alternativas.  </w:t>
      </w:r>
    </w:p>
    <w:p w14:paraId="2E22E522"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diagnóstico y las propuestas resultantes serán presentadas ante la Oficina de Autorizaciones Sectoriales e Inversión.”.</w:t>
      </w:r>
    </w:p>
    <w:p w14:paraId="0BBD16C2" w14:textId="77777777" w:rsidR="00486EBB" w:rsidRPr="007F3D45" w:rsidRDefault="00486EBB" w:rsidP="00486EBB">
      <w:pPr>
        <w:spacing w:line="360" w:lineRule="auto"/>
        <w:ind w:firstLine="1134"/>
        <w:jc w:val="both"/>
        <w:rPr>
          <w:rFonts w:ascii="Courier New" w:hAnsi="Courier New" w:cs="Courier New"/>
          <w:spacing w:val="2"/>
        </w:rPr>
      </w:pPr>
    </w:p>
    <w:p w14:paraId="701EB5F0" w14:textId="77777777" w:rsidR="00486EBB" w:rsidRPr="007F3D45" w:rsidRDefault="00486EBB" w:rsidP="00486EBB">
      <w:pPr>
        <w:spacing w:line="360" w:lineRule="auto"/>
        <w:ind w:firstLine="1134"/>
        <w:jc w:val="both"/>
        <w:rPr>
          <w:rFonts w:ascii="Courier New" w:hAnsi="Courier New" w:cs="Courier New"/>
          <w:spacing w:val="2"/>
        </w:rPr>
      </w:pPr>
    </w:p>
    <w:p w14:paraId="6536B17F"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w:t>
      </w:r>
      <w:r w:rsidRPr="007F3D45">
        <w:rPr>
          <w:rFonts w:ascii="Courier New" w:hAnsi="Courier New" w:cs="Courier New"/>
          <w:spacing w:val="2"/>
        </w:rPr>
        <w:tab/>
        <w:t>En el artículo 7°:</w:t>
      </w:r>
    </w:p>
    <w:p w14:paraId="7E4431F8" w14:textId="77777777" w:rsidR="00486EBB" w:rsidRPr="007F3D45" w:rsidRDefault="00486EBB" w:rsidP="00486EBB">
      <w:pPr>
        <w:spacing w:line="360" w:lineRule="auto"/>
        <w:ind w:firstLine="1134"/>
        <w:jc w:val="both"/>
        <w:rPr>
          <w:rFonts w:ascii="Courier New" w:hAnsi="Courier New" w:cs="Courier New"/>
          <w:spacing w:val="2"/>
        </w:rPr>
      </w:pPr>
    </w:p>
    <w:p w14:paraId="193DF952" w14:textId="2D920651"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t xml:space="preserve"> </w:t>
      </w:r>
      <w:proofErr w:type="spellStart"/>
      <w:r w:rsidRPr="007F3D45">
        <w:rPr>
          <w:rFonts w:ascii="Courier New" w:hAnsi="Courier New" w:cs="Courier New"/>
          <w:spacing w:val="2"/>
        </w:rPr>
        <w:t>Agrégase</w:t>
      </w:r>
      <w:proofErr w:type="spellEnd"/>
      <w:r w:rsidRPr="007F3D45">
        <w:rPr>
          <w:rFonts w:ascii="Courier New" w:hAnsi="Courier New" w:cs="Courier New"/>
          <w:spacing w:val="2"/>
        </w:rPr>
        <w:t>, en el literal e) el siguiente párrafo tercero, nuevo:</w:t>
      </w:r>
    </w:p>
    <w:p w14:paraId="0635BE57"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“Asimismo, podrá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56D3B97D" w14:textId="77777777" w:rsidR="00486EBB" w:rsidRPr="007F3D45" w:rsidRDefault="00486EBB" w:rsidP="00486EBB">
      <w:pPr>
        <w:spacing w:line="360" w:lineRule="auto"/>
        <w:ind w:firstLine="1134"/>
        <w:jc w:val="both"/>
        <w:rPr>
          <w:rFonts w:ascii="Courier New" w:hAnsi="Courier New" w:cs="Courier New"/>
          <w:spacing w:val="2"/>
        </w:rPr>
      </w:pPr>
    </w:p>
    <w:p w14:paraId="137FDEDC" w14:textId="1BAAF50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en el literal f), la expresión final “, y”, por </w:t>
      </w:r>
      <w:r w:rsidR="007C06A9" w:rsidRPr="007F3D45">
        <w:rPr>
          <w:rFonts w:ascii="Courier New" w:hAnsi="Courier New" w:cs="Courier New"/>
          <w:spacing w:val="2"/>
        </w:rPr>
        <w:t>un punto y coma.</w:t>
      </w:r>
    </w:p>
    <w:p w14:paraId="2B95475C" w14:textId="77777777" w:rsidR="00486EBB" w:rsidRPr="007F3D45" w:rsidRDefault="00486EBB" w:rsidP="00486EBB">
      <w:pPr>
        <w:spacing w:line="360" w:lineRule="auto"/>
        <w:ind w:firstLine="1134"/>
        <w:jc w:val="both"/>
        <w:rPr>
          <w:rFonts w:ascii="Courier New" w:hAnsi="Courier New" w:cs="Courier New"/>
          <w:spacing w:val="2"/>
        </w:rPr>
      </w:pPr>
    </w:p>
    <w:p w14:paraId="7CCF876B" w14:textId="29681183" w:rsidR="00486EBB" w:rsidRPr="007F3D45" w:rsidRDefault="007C06A9"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c</w:t>
      </w:r>
      <w:r w:rsidR="00486EBB" w:rsidRPr="007F3D45">
        <w:rPr>
          <w:rFonts w:ascii="Courier New" w:hAnsi="Courier New" w:cs="Courier New"/>
          <w:spacing w:val="2"/>
        </w:rPr>
        <w:t>)</w:t>
      </w:r>
      <w:r w:rsidRPr="007F3D45">
        <w:rPr>
          <w:rFonts w:ascii="Courier New" w:hAnsi="Courier New" w:cs="Courier New"/>
          <w:spacing w:val="2"/>
        </w:rPr>
        <w:t xml:space="preserve"> </w:t>
      </w:r>
      <w:proofErr w:type="spellStart"/>
      <w:r w:rsidR="00486EBB" w:rsidRPr="007F3D45">
        <w:rPr>
          <w:rFonts w:ascii="Courier New" w:hAnsi="Courier New" w:cs="Courier New"/>
          <w:spacing w:val="2"/>
        </w:rPr>
        <w:t>Incorpórase</w:t>
      </w:r>
      <w:proofErr w:type="spellEnd"/>
      <w:r w:rsidR="00486EBB" w:rsidRPr="007F3D45">
        <w:rPr>
          <w:rFonts w:ascii="Courier New" w:hAnsi="Courier New" w:cs="Courier New"/>
          <w:spacing w:val="2"/>
        </w:rPr>
        <w:t xml:space="preserve"> a continuación del literal g), el siguiente literal h), nuevo:</w:t>
      </w:r>
    </w:p>
    <w:p w14:paraId="322C330C" w14:textId="18748DD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“h)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  </w:t>
      </w:r>
    </w:p>
    <w:p w14:paraId="2E603AF8"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w:t>
      </w:r>
    </w:p>
    <w:p w14:paraId="0E332A0F" w14:textId="77777777" w:rsidR="007C06A9" w:rsidRPr="007F3D45" w:rsidRDefault="007C06A9" w:rsidP="00486EBB">
      <w:pPr>
        <w:spacing w:line="360" w:lineRule="auto"/>
        <w:ind w:firstLine="1134"/>
        <w:jc w:val="both"/>
        <w:rPr>
          <w:rFonts w:ascii="Courier New" w:hAnsi="Courier New" w:cs="Courier New"/>
          <w:spacing w:val="2"/>
        </w:rPr>
      </w:pPr>
    </w:p>
    <w:p w14:paraId="6B0B6A82" w14:textId="77777777" w:rsidR="007C06A9" w:rsidRPr="007F3D45" w:rsidRDefault="007C06A9" w:rsidP="00486EBB">
      <w:pPr>
        <w:spacing w:line="360" w:lineRule="auto"/>
        <w:ind w:firstLine="1134"/>
        <w:jc w:val="both"/>
        <w:rPr>
          <w:rFonts w:ascii="Courier New" w:hAnsi="Courier New" w:cs="Courier New"/>
          <w:spacing w:val="2"/>
        </w:rPr>
      </w:pPr>
    </w:p>
    <w:p w14:paraId="21D17326" w14:textId="5BE13DC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3.</w:t>
      </w:r>
      <w:r w:rsidRPr="007F3D45">
        <w:rPr>
          <w:rFonts w:ascii="Courier New" w:hAnsi="Courier New" w:cs="Courier New"/>
          <w:spacing w:val="2"/>
        </w:rPr>
        <w:tab/>
      </w:r>
      <w:proofErr w:type="spellStart"/>
      <w:r w:rsidRPr="007F3D45">
        <w:rPr>
          <w:rFonts w:ascii="Courier New" w:hAnsi="Courier New" w:cs="Courier New"/>
          <w:spacing w:val="2"/>
        </w:rPr>
        <w:t>Sustitúyese</w:t>
      </w:r>
      <w:proofErr w:type="spellEnd"/>
      <w:r w:rsidRPr="007F3D45">
        <w:rPr>
          <w:rFonts w:ascii="Courier New" w:hAnsi="Courier New" w:cs="Courier New"/>
          <w:spacing w:val="2"/>
        </w:rPr>
        <w:t xml:space="preserve"> el artículo 22 por el siguiente:</w:t>
      </w:r>
    </w:p>
    <w:p w14:paraId="280A78BC" w14:textId="3A610970"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w:t>
      </w:r>
      <w:r w:rsidR="007C06A9" w:rsidRPr="007F3D45">
        <w:rPr>
          <w:rFonts w:ascii="Courier New" w:hAnsi="Courier New" w:cs="Courier New"/>
          <w:spacing w:val="2"/>
        </w:rPr>
        <w:t xml:space="preserve">Artículo 22.- </w:t>
      </w:r>
      <w:r w:rsidRPr="007F3D45">
        <w:rPr>
          <w:rFonts w:ascii="Courier New" w:hAnsi="Courier New" w:cs="Courier New"/>
          <w:spacing w:val="2"/>
        </w:rPr>
        <w:t xml:space="preserve">Las notificaciones que practique la Superintendencia se harán de conformidad a lo establecido en los artículos 30 literal a) y 46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19.880.”.</w:t>
      </w:r>
    </w:p>
    <w:p w14:paraId="34C6943F" w14:textId="77777777" w:rsidR="00486EBB" w:rsidRPr="007F3D45" w:rsidRDefault="00486EBB" w:rsidP="00486EBB">
      <w:pPr>
        <w:spacing w:line="360" w:lineRule="auto"/>
        <w:ind w:firstLine="1134"/>
        <w:jc w:val="both"/>
        <w:rPr>
          <w:rFonts w:ascii="Courier New" w:hAnsi="Courier New" w:cs="Courier New"/>
          <w:spacing w:val="2"/>
        </w:rPr>
      </w:pPr>
    </w:p>
    <w:p w14:paraId="41320775" w14:textId="77777777" w:rsidR="00486EBB" w:rsidRPr="007F3D45" w:rsidRDefault="00486EBB" w:rsidP="00486EBB">
      <w:pPr>
        <w:spacing w:line="360" w:lineRule="auto"/>
        <w:ind w:firstLine="1134"/>
        <w:jc w:val="both"/>
        <w:rPr>
          <w:rFonts w:ascii="Courier New" w:hAnsi="Courier New" w:cs="Courier New"/>
          <w:spacing w:val="2"/>
        </w:rPr>
      </w:pPr>
    </w:p>
    <w:p w14:paraId="3754F3CA" w14:textId="11D479E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8408C6" w:rsidRPr="007F3D45">
        <w:rPr>
          <w:rFonts w:ascii="Courier New" w:hAnsi="Courier New" w:cs="Courier New"/>
          <w:spacing w:val="2"/>
        </w:rPr>
        <w:t>88</w:t>
      </w:r>
      <w:r w:rsidRPr="007F3D45">
        <w:rPr>
          <w:rFonts w:ascii="Courier New" w:hAnsi="Courier New" w:cs="Courier New"/>
          <w:spacing w:val="2"/>
        </w:rPr>
        <w:t xml:space="preserve">.- </w:t>
      </w:r>
      <w:proofErr w:type="spellStart"/>
      <w:r w:rsidRPr="007F3D45">
        <w:rPr>
          <w:rFonts w:ascii="Courier New" w:hAnsi="Courier New" w:cs="Courier New"/>
          <w:spacing w:val="2"/>
        </w:rPr>
        <w:t>Introdúcense</w:t>
      </w:r>
      <w:proofErr w:type="spellEnd"/>
      <w:r w:rsidRPr="007F3D45">
        <w:rPr>
          <w:rFonts w:ascii="Courier New" w:hAnsi="Courier New" w:cs="Courier New"/>
          <w:spacing w:val="2"/>
        </w:rPr>
        <w:t xml:space="preserve"> las siguientes modificaciones </w:t>
      </w:r>
      <w:r w:rsidR="007C06A9" w:rsidRPr="007F3D45">
        <w:rPr>
          <w:rFonts w:ascii="Courier New" w:hAnsi="Courier New" w:cs="Courier New"/>
          <w:spacing w:val="2"/>
        </w:rPr>
        <w:t>en</w:t>
      </w:r>
      <w:r w:rsidRPr="007F3D45">
        <w:rPr>
          <w:rFonts w:ascii="Courier New" w:hAnsi="Courier New" w:cs="Courier New"/>
          <w:spacing w:val="2"/>
        </w:rPr>
        <w:t xml:space="preserv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16.319, que crea la Comisión Chilena de Energía Nuclear:</w:t>
      </w:r>
    </w:p>
    <w:p w14:paraId="51194F85" w14:textId="77777777" w:rsidR="00486EBB" w:rsidRPr="007F3D45" w:rsidRDefault="00486EBB" w:rsidP="00486EBB">
      <w:pPr>
        <w:spacing w:line="360" w:lineRule="auto"/>
        <w:ind w:firstLine="1134"/>
        <w:jc w:val="both"/>
        <w:rPr>
          <w:rFonts w:ascii="Courier New" w:hAnsi="Courier New" w:cs="Courier New"/>
          <w:spacing w:val="2"/>
        </w:rPr>
      </w:pPr>
    </w:p>
    <w:p w14:paraId="530C7190"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t>En el artículo 3°:</w:t>
      </w:r>
    </w:p>
    <w:p w14:paraId="1F6D8FC2" w14:textId="77777777" w:rsidR="00486EBB" w:rsidRPr="007F3D45" w:rsidRDefault="00486EBB" w:rsidP="00486EBB">
      <w:pPr>
        <w:spacing w:line="360" w:lineRule="auto"/>
        <w:ind w:firstLine="1134"/>
        <w:jc w:val="both"/>
        <w:rPr>
          <w:rFonts w:ascii="Courier New" w:hAnsi="Courier New" w:cs="Courier New"/>
          <w:spacing w:val="2"/>
        </w:rPr>
      </w:pPr>
    </w:p>
    <w:p w14:paraId="4930D546" w14:textId="0D4AA1CC"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en el literal g), la expresión “, y” por </w:t>
      </w:r>
      <w:r w:rsidR="003F0565" w:rsidRPr="007F3D45">
        <w:rPr>
          <w:rFonts w:ascii="Courier New" w:hAnsi="Courier New" w:cs="Courier New"/>
          <w:spacing w:val="2"/>
        </w:rPr>
        <w:t>un punto y coma.</w:t>
      </w:r>
    </w:p>
    <w:p w14:paraId="7172C96D" w14:textId="77777777" w:rsidR="00486EBB" w:rsidRPr="007F3D45" w:rsidRDefault="00486EBB" w:rsidP="00486EBB">
      <w:pPr>
        <w:spacing w:line="360" w:lineRule="auto"/>
        <w:ind w:firstLine="1134"/>
        <w:jc w:val="both"/>
        <w:rPr>
          <w:rFonts w:ascii="Courier New" w:hAnsi="Courier New" w:cs="Courier New"/>
          <w:spacing w:val="2"/>
        </w:rPr>
      </w:pPr>
    </w:p>
    <w:p w14:paraId="5BA6431F"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Incorpóranse</w:t>
      </w:r>
      <w:proofErr w:type="spellEnd"/>
      <w:r w:rsidRPr="007F3D45">
        <w:rPr>
          <w:rFonts w:ascii="Courier New" w:hAnsi="Courier New" w:cs="Courier New"/>
          <w:spacing w:val="2"/>
        </w:rPr>
        <w:t>, a continuación del literal h), los siguientes literales i), j) y k), nuevos:</w:t>
      </w:r>
    </w:p>
    <w:p w14:paraId="1469E517" w14:textId="77777777" w:rsidR="00486EBB" w:rsidRPr="007F3D45" w:rsidRDefault="00486EBB" w:rsidP="00486EBB">
      <w:pPr>
        <w:spacing w:line="360" w:lineRule="auto"/>
        <w:ind w:firstLine="1134"/>
        <w:jc w:val="both"/>
        <w:rPr>
          <w:rFonts w:ascii="Courier New" w:hAnsi="Courier New" w:cs="Courier New"/>
          <w:spacing w:val="2"/>
        </w:rPr>
      </w:pPr>
    </w:p>
    <w:p w14:paraId="3D865B41"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“i)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2E8F62AA" w14:textId="0B94DCE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En el ejercicio de esta función procurará que las autorizaciones que sean de su competencia cumplan con los criterios de no discriminación, necesidad y proporcionalidad y propondrá cuando corresponda, su eliminación o reemplazo por técnicas habilitantes alternativas.  </w:t>
      </w:r>
    </w:p>
    <w:p w14:paraId="2C22885D" w14:textId="4B422BD6"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diagnóstico y las propuestas resultantes serán presentadas ante la Oficina de Autorizaciones Sectoriales e Inversión</w:t>
      </w:r>
      <w:r w:rsidR="003F0565" w:rsidRPr="007F3D45">
        <w:rPr>
          <w:rFonts w:ascii="Courier New" w:hAnsi="Courier New" w:cs="Courier New"/>
          <w:spacing w:val="2"/>
        </w:rPr>
        <w:t>.</w:t>
      </w:r>
    </w:p>
    <w:p w14:paraId="43D62FAD" w14:textId="77777777" w:rsidR="00486EBB" w:rsidRPr="007F3D45" w:rsidRDefault="00486EBB" w:rsidP="00486EBB">
      <w:pPr>
        <w:spacing w:line="360" w:lineRule="auto"/>
        <w:ind w:firstLine="1134"/>
        <w:jc w:val="both"/>
        <w:rPr>
          <w:rFonts w:ascii="Courier New" w:hAnsi="Courier New" w:cs="Courier New"/>
          <w:spacing w:val="2"/>
        </w:rPr>
      </w:pPr>
    </w:p>
    <w:p w14:paraId="0AEFDC2A" w14:textId="422E528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j)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r w:rsidR="003F0565" w:rsidRPr="007F3D45">
        <w:rPr>
          <w:rFonts w:ascii="Courier New" w:hAnsi="Courier New" w:cs="Courier New"/>
          <w:spacing w:val="2"/>
        </w:rPr>
        <w:t>.</w:t>
      </w:r>
    </w:p>
    <w:p w14:paraId="2EDDE258" w14:textId="77777777" w:rsidR="00486EBB" w:rsidRPr="007F3D45" w:rsidRDefault="00486EBB" w:rsidP="00486EBB">
      <w:pPr>
        <w:spacing w:line="360" w:lineRule="auto"/>
        <w:ind w:firstLine="1134"/>
        <w:jc w:val="both"/>
        <w:rPr>
          <w:rFonts w:ascii="Courier New" w:hAnsi="Courier New" w:cs="Courier New"/>
          <w:spacing w:val="2"/>
        </w:rPr>
      </w:pPr>
    </w:p>
    <w:p w14:paraId="11410E75" w14:textId="5E8DE38D"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k) Reconocer profesionales y entidades técnicas de derecho privado, cuando corresponda, para que informen o certifiquen a requerimiento de quien </w:t>
      </w:r>
      <w:r w:rsidRPr="007F3D45">
        <w:rPr>
          <w:rFonts w:ascii="Courier New" w:hAnsi="Courier New" w:cs="Courier New"/>
          <w:spacing w:val="2"/>
        </w:rPr>
        <w:lastRenderedPageBreak/>
        <w:t xml:space="preserve">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  </w:t>
      </w:r>
    </w:p>
    <w:p w14:paraId="77769A8F"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w:t>
      </w:r>
    </w:p>
    <w:p w14:paraId="1C145CDB" w14:textId="77777777" w:rsidR="00486EBB" w:rsidRPr="007F3D45" w:rsidRDefault="00486EBB" w:rsidP="00486EBB">
      <w:pPr>
        <w:spacing w:line="360" w:lineRule="auto"/>
        <w:ind w:firstLine="1134"/>
        <w:jc w:val="both"/>
        <w:rPr>
          <w:rFonts w:ascii="Courier New" w:hAnsi="Courier New" w:cs="Courier New"/>
          <w:spacing w:val="2"/>
        </w:rPr>
      </w:pPr>
    </w:p>
    <w:p w14:paraId="543B0F9B" w14:textId="77777777" w:rsidR="00486EBB" w:rsidRPr="007F3D45" w:rsidRDefault="00486EBB" w:rsidP="00486EBB">
      <w:pPr>
        <w:spacing w:line="360" w:lineRule="auto"/>
        <w:ind w:firstLine="1134"/>
        <w:jc w:val="both"/>
        <w:rPr>
          <w:rFonts w:ascii="Courier New" w:hAnsi="Courier New" w:cs="Courier New"/>
          <w:spacing w:val="2"/>
        </w:rPr>
      </w:pPr>
    </w:p>
    <w:p w14:paraId="78D2832C" w14:textId="405C905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8408C6" w:rsidRPr="007F3D45">
        <w:rPr>
          <w:rFonts w:ascii="Courier New" w:hAnsi="Courier New" w:cs="Courier New"/>
          <w:spacing w:val="2"/>
        </w:rPr>
        <w:t>89</w:t>
      </w:r>
      <w:r w:rsidRPr="007F3D45">
        <w:rPr>
          <w:rFonts w:ascii="Courier New" w:hAnsi="Courier New" w:cs="Courier New"/>
          <w:spacing w:val="2"/>
        </w:rPr>
        <w:t xml:space="preserve">.- </w:t>
      </w:r>
      <w:proofErr w:type="spellStart"/>
      <w:r w:rsidRPr="007F3D45">
        <w:rPr>
          <w:rFonts w:ascii="Courier New" w:hAnsi="Courier New" w:cs="Courier New"/>
          <w:spacing w:val="2"/>
        </w:rPr>
        <w:t>Introdúcense</w:t>
      </w:r>
      <w:proofErr w:type="spellEnd"/>
      <w:r w:rsidRPr="007F3D45">
        <w:rPr>
          <w:rFonts w:ascii="Courier New" w:hAnsi="Courier New" w:cs="Courier New"/>
          <w:spacing w:val="2"/>
        </w:rPr>
        <w:t xml:space="preserve"> las siguientes modificaciones en 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4/20.018, del Ministerio de Economía, Fomento y Reconstrucción, que fija texto refundido, coordinado y sistematizado del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 de Minería, de 1982, Ley General de Servicios Eléctricos, en materia de energía eléctrica:</w:t>
      </w:r>
    </w:p>
    <w:p w14:paraId="3EFF3555" w14:textId="77777777" w:rsidR="00486EBB" w:rsidRPr="007F3D45" w:rsidRDefault="00486EBB" w:rsidP="00486EBB">
      <w:pPr>
        <w:spacing w:line="360" w:lineRule="auto"/>
        <w:ind w:firstLine="1134"/>
        <w:jc w:val="both"/>
        <w:rPr>
          <w:rFonts w:ascii="Courier New" w:hAnsi="Courier New" w:cs="Courier New"/>
          <w:spacing w:val="2"/>
        </w:rPr>
      </w:pPr>
    </w:p>
    <w:p w14:paraId="5FADCB94"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inciso final del artículo 19° por el siguiente:</w:t>
      </w:r>
    </w:p>
    <w:p w14:paraId="0F4EC20F" w14:textId="27F8B3DF"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“Si de la revisión de los antecedentes la Superintendencia advi</w:t>
      </w:r>
      <w:r w:rsidR="003F0565" w:rsidRPr="007F3D45">
        <w:rPr>
          <w:rFonts w:ascii="Courier New" w:hAnsi="Courier New" w:cs="Courier New"/>
          <w:spacing w:val="2"/>
        </w:rPr>
        <w:t>erte</w:t>
      </w:r>
      <w:r w:rsidRPr="007F3D45">
        <w:rPr>
          <w:rFonts w:ascii="Courier New" w:hAnsi="Courier New" w:cs="Courier New"/>
          <w:spacing w:val="2"/>
        </w:rPr>
        <w:t xml:space="preserve"> el incumplimiento de alguna de las exigencias antes mencionadas declarará su inadmisibilidad mediante resolución fundada. Sin perjuicio de ello, la Superintendencia podrá, por una sola vez, requerir al solicitante para que acompañe los antecedentes que hayan sido omitidos o que requieran complementarse. El solicitante deberá acompañarlos o complementarlos dentro del plazo de quince días, contado desde la notificación de la comunicación anterior. </w:t>
      </w:r>
      <w:r w:rsidR="007F7C4D" w:rsidRPr="007F3D45">
        <w:rPr>
          <w:rFonts w:ascii="Courier New" w:hAnsi="Courier New" w:cs="Courier New"/>
          <w:spacing w:val="2"/>
        </w:rPr>
        <w:t>En caso de que</w:t>
      </w:r>
      <w:r w:rsidRPr="007F3D45">
        <w:rPr>
          <w:rFonts w:ascii="Courier New" w:hAnsi="Courier New" w:cs="Courier New"/>
          <w:spacing w:val="2"/>
        </w:rPr>
        <w:t xml:space="preserve"> los antecedentes </w:t>
      </w:r>
      <w:r w:rsidR="007F7C4D" w:rsidRPr="007F3D45">
        <w:rPr>
          <w:rFonts w:ascii="Courier New" w:hAnsi="Courier New" w:cs="Courier New"/>
          <w:spacing w:val="2"/>
        </w:rPr>
        <w:lastRenderedPageBreak/>
        <w:t>sean</w:t>
      </w:r>
      <w:r w:rsidRPr="007F3D45">
        <w:rPr>
          <w:rFonts w:ascii="Courier New" w:hAnsi="Courier New" w:cs="Courier New"/>
          <w:spacing w:val="2"/>
        </w:rPr>
        <w:t xml:space="preserve"> insuficientes o no </w:t>
      </w:r>
      <w:r w:rsidR="007F7C4D" w:rsidRPr="007F3D45">
        <w:rPr>
          <w:rFonts w:ascii="Courier New" w:hAnsi="Courier New" w:cs="Courier New"/>
          <w:spacing w:val="2"/>
        </w:rPr>
        <w:t xml:space="preserve">se </w:t>
      </w:r>
      <w:r w:rsidRPr="007F3D45">
        <w:rPr>
          <w:rFonts w:ascii="Courier New" w:hAnsi="Courier New" w:cs="Courier New"/>
          <w:spacing w:val="2"/>
        </w:rPr>
        <w:t>present</w:t>
      </w:r>
      <w:r w:rsidR="007F7C4D" w:rsidRPr="007F3D45">
        <w:rPr>
          <w:rFonts w:ascii="Courier New" w:hAnsi="Courier New" w:cs="Courier New"/>
          <w:spacing w:val="2"/>
        </w:rPr>
        <w:t>en</w:t>
      </w:r>
      <w:r w:rsidRPr="007F3D45">
        <w:rPr>
          <w:rFonts w:ascii="Courier New" w:hAnsi="Courier New" w:cs="Courier New"/>
          <w:spacing w:val="2"/>
        </w:rPr>
        <w:t xml:space="preserve"> dentro de los correspondientes plazos, la Superintendencia desechará la solicitud de plano mediante resolución, lo que pondrá fin al procedimiento. De resultar los antecedentes suficientes, la Superintendencia declarará admisible la solicitud, publicándola en su sitio electrónico conforme a lo señalado en el inciso anterior.”.</w:t>
      </w:r>
    </w:p>
    <w:p w14:paraId="5B777158" w14:textId="77777777" w:rsidR="00486EBB" w:rsidRPr="007F3D45" w:rsidRDefault="00486EBB" w:rsidP="00486EBB">
      <w:pPr>
        <w:spacing w:line="360" w:lineRule="auto"/>
        <w:ind w:firstLine="1134"/>
        <w:jc w:val="both"/>
        <w:rPr>
          <w:rFonts w:ascii="Courier New" w:hAnsi="Courier New" w:cs="Courier New"/>
          <w:spacing w:val="2"/>
        </w:rPr>
      </w:pPr>
    </w:p>
    <w:p w14:paraId="610A63B3" w14:textId="77777777" w:rsidR="007F7C4D" w:rsidRPr="007F3D45" w:rsidRDefault="007F7C4D" w:rsidP="00486EBB">
      <w:pPr>
        <w:spacing w:line="360" w:lineRule="auto"/>
        <w:ind w:firstLine="1134"/>
        <w:jc w:val="both"/>
        <w:rPr>
          <w:rFonts w:ascii="Courier New" w:hAnsi="Courier New" w:cs="Courier New"/>
          <w:spacing w:val="2"/>
        </w:rPr>
      </w:pPr>
    </w:p>
    <w:p w14:paraId="10442A24"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inciso cuarto del artículo 25 por el siguiente:</w:t>
      </w:r>
    </w:p>
    <w:p w14:paraId="12890032" w14:textId="6818E650"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“Si de la revisión de los antecedentes la Superintendencia advi</w:t>
      </w:r>
      <w:r w:rsidR="007F7C4D" w:rsidRPr="007F3D45">
        <w:rPr>
          <w:rFonts w:ascii="Courier New" w:hAnsi="Courier New" w:cs="Courier New"/>
          <w:spacing w:val="2"/>
        </w:rPr>
        <w:t>erte</w:t>
      </w:r>
      <w:r w:rsidRPr="007F3D45">
        <w:rPr>
          <w:rFonts w:ascii="Courier New" w:hAnsi="Courier New" w:cs="Courier New"/>
          <w:spacing w:val="2"/>
        </w:rPr>
        <w:t xml:space="preserve"> el incumplimiento de alguna de las exigencias antes mencionadas, declarará su inadmisibilidad mediante resolución fundada. Sin perjuicio de ello, la Superintendencia podrá, por una sola vez, requerir al solicitante para que acompañe los antecedentes que hayan sido omitidos o que requieran complementarse. El solicitante deberá acompañarlos o complementarlos dentro del plazo de quince días, contado desde la notificación de la comunicación anterior. En caso de que los antecedentes </w:t>
      </w:r>
      <w:r w:rsidR="007F7C4D" w:rsidRPr="007F3D45">
        <w:rPr>
          <w:rFonts w:ascii="Courier New" w:hAnsi="Courier New" w:cs="Courier New"/>
          <w:spacing w:val="2"/>
        </w:rPr>
        <w:t>sean</w:t>
      </w:r>
      <w:r w:rsidRPr="007F3D45">
        <w:rPr>
          <w:rFonts w:ascii="Courier New" w:hAnsi="Courier New" w:cs="Courier New"/>
          <w:spacing w:val="2"/>
        </w:rPr>
        <w:t xml:space="preserve"> insuficientes o no </w:t>
      </w:r>
      <w:r w:rsidR="007F7C4D" w:rsidRPr="007F3D45">
        <w:rPr>
          <w:rFonts w:ascii="Courier New" w:hAnsi="Courier New" w:cs="Courier New"/>
          <w:spacing w:val="2"/>
        </w:rPr>
        <w:t>se</w:t>
      </w:r>
      <w:r w:rsidRPr="007F3D45">
        <w:rPr>
          <w:rFonts w:ascii="Courier New" w:hAnsi="Courier New" w:cs="Courier New"/>
          <w:spacing w:val="2"/>
        </w:rPr>
        <w:t xml:space="preserve"> present</w:t>
      </w:r>
      <w:r w:rsidR="007F7C4D" w:rsidRPr="007F3D45">
        <w:rPr>
          <w:rFonts w:ascii="Courier New" w:hAnsi="Courier New" w:cs="Courier New"/>
          <w:spacing w:val="2"/>
        </w:rPr>
        <w:t>en</w:t>
      </w:r>
      <w:r w:rsidRPr="007F3D45">
        <w:rPr>
          <w:rFonts w:ascii="Courier New" w:hAnsi="Courier New" w:cs="Courier New"/>
          <w:spacing w:val="2"/>
        </w:rPr>
        <w:t xml:space="preserve"> dentro de los correspondientes plazos, la Superintendencia desechará la solicitud de plano mediante resolución, que se informará al Ministerio de Energía, lo que pondrá fin al procedimiento. De resultar suficientes los antecedentes, la Superintendencia declarará admisible la solicitud y la publicará en su sitio electrónico conforme a lo señalado en el inciso anterior.”.</w:t>
      </w:r>
    </w:p>
    <w:p w14:paraId="2CD939F5" w14:textId="77777777" w:rsidR="00486EBB" w:rsidRPr="007F3D45" w:rsidRDefault="00486EBB" w:rsidP="00486EBB">
      <w:pPr>
        <w:spacing w:line="360" w:lineRule="auto"/>
        <w:ind w:firstLine="1134"/>
        <w:jc w:val="both"/>
        <w:rPr>
          <w:rFonts w:ascii="Courier New" w:hAnsi="Courier New" w:cs="Courier New"/>
          <w:spacing w:val="2"/>
        </w:rPr>
      </w:pPr>
    </w:p>
    <w:p w14:paraId="60304B8B" w14:textId="77777777" w:rsidR="007F7C4D" w:rsidRPr="007F3D45" w:rsidRDefault="007F7C4D" w:rsidP="00486EBB">
      <w:pPr>
        <w:spacing w:line="360" w:lineRule="auto"/>
        <w:ind w:firstLine="1134"/>
        <w:jc w:val="both"/>
        <w:rPr>
          <w:rFonts w:ascii="Courier New" w:hAnsi="Courier New" w:cs="Courier New"/>
          <w:spacing w:val="2"/>
        </w:rPr>
      </w:pPr>
    </w:p>
    <w:p w14:paraId="249143E6" w14:textId="37CF086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3.</w:t>
      </w:r>
      <w:r w:rsidRPr="007F3D45">
        <w:rPr>
          <w:rFonts w:ascii="Courier New" w:hAnsi="Courier New" w:cs="Courier New"/>
          <w:spacing w:val="2"/>
        </w:rPr>
        <w:tab/>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xml:space="preserve"> en el artículo 72°-17, el siguiente inciso segundo, nuevo, pasando el actual inciso segundo a ser tercero, y así sucesivamente:</w:t>
      </w:r>
    </w:p>
    <w:p w14:paraId="6D761A4F" w14:textId="2EFAB5E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 xml:space="preserve">“Con todo, se considerarán como instalaciones en construcción, sin requerir pronunciamiento previo de la Comisión, los proyectos o actividades que se determine en el reglamento, dictado de conformidad al artículo 4 literal m) del decreto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2.224, de 1978, del Ministerio de Minería, que crea el Ministerio de Energía y la Comisión Nacional de Energía, siempre que suscriban una declaración jurada como técnica habilitante alternativa a dicha autorización o permiso. El reglamento determinará el contenido de la declaración y los antecedentes que los propietarios y operadores deb</w:t>
      </w:r>
      <w:r w:rsidR="007F7C4D" w:rsidRPr="007F3D45">
        <w:rPr>
          <w:rFonts w:ascii="Courier New" w:hAnsi="Courier New" w:cs="Courier New"/>
          <w:spacing w:val="2"/>
        </w:rPr>
        <w:t>e</w:t>
      </w:r>
      <w:r w:rsidRPr="007F3D45">
        <w:rPr>
          <w:rFonts w:ascii="Courier New" w:hAnsi="Courier New" w:cs="Courier New"/>
          <w:spacing w:val="2"/>
        </w:rPr>
        <w:t>n acompañar a ésta, para dar cumplimiento a los objetivos establecidos en el artículo 72°-1.”.</w:t>
      </w:r>
    </w:p>
    <w:p w14:paraId="66DC339F" w14:textId="77777777" w:rsidR="00486EBB" w:rsidRPr="007F3D45" w:rsidRDefault="00486EBB" w:rsidP="00486EBB">
      <w:pPr>
        <w:spacing w:line="360" w:lineRule="auto"/>
        <w:ind w:firstLine="1134"/>
        <w:jc w:val="both"/>
        <w:rPr>
          <w:rFonts w:ascii="Courier New" w:hAnsi="Courier New" w:cs="Courier New"/>
          <w:spacing w:val="2"/>
        </w:rPr>
      </w:pPr>
    </w:p>
    <w:p w14:paraId="28B53C65" w14:textId="77777777" w:rsidR="00486EBB" w:rsidRPr="007F3D45" w:rsidRDefault="00486EBB" w:rsidP="00486EBB">
      <w:pPr>
        <w:spacing w:line="360" w:lineRule="auto"/>
        <w:ind w:firstLine="1134"/>
        <w:jc w:val="both"/>
        <w:rPr>
          <w:rFonts w:ascii="Courier New" w:hAnsi="Courier New" w:cs="Courier New"/>
          <w:spacing w:val="2"/>
        </w:rPr>
      </w:pPr>
    </w:p>
    <w:p w14:paraId="4BDABC2B" w14:textId="6322277A"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4.</w:t>
      </w:r>
      <w:r w:rsidRPr="007F3D45">
        <w:rPr>
          <w:rFonts w:ascii="Courier New" w:hAnsi="Courier New" w:cs="Courier New"/>
          <w:spacing w:val="2"/>
        </w:rPr>
        <w:tab/>
      </w:r>
      <w:proofErr w:type="spellStart"/>
      <w:r w:rsidRPr="007F3D45">
        <w:rPr>
          <w:rFonts w:ascii="Courier New" w:hAnsi="Courier New" w:cs="Courier New"/>
          <w:spacing w:val="2"/>
        </w:rPr>
        <w:t>Incorpóranse</w:t>
      </w:r>
      <w:proofErr w:type="spellEnd"/>
      <w:r w:rsidRPr="007F3D45">
        <w:rPr>
          <w:rFonts w:ascii="Courier New" w:hAnsi="Courier New" w:cs="Courier New"/>
          <w:spacing w:val="2"/>
        </w:rPr>
        <w:t xml:space="preserve"> a continuación del artículo 72°-18, los siguientes artículos 72°-18 bis, 72°-18 ter y 72°-18 </w:t>
      </w:r>
      <w:proofErr w:type="spellStart"/>
      <w:r w:rsidRPr="007F3D45">
        <w:rPr>
          <w:rFonts w:ascii="Courier New" w:hAnsi="Courier New" w:cs="Courier New"/>
          <w:spacing w:val="2"/>
        </w:rPr>
        <w:t>quáter</w:t>
      </w:r>
      <w:proofErr w:type="spellEnd"/>
      <w:r w:rsidRPr="007F3D45">
        <w:rPr>
          <w:rFonts w:ascii="Courier New" w:hAnsi="Courier New" w:cs="Courier New"/>
          <w:spacing w:val="2"/>
        </w:rPr>
        <w:t>, nuevos:</w:t>
      </w:r>
    </w:p>
    <w:p w14:paraId="1CBE27B3" w14:textId="1E5EBE2D"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72°-18 </w:t>
      </w:r>
      <w:proofErr w:type="gramStart"/>
      <w:r w:rsidRPr="007F3D45">
        <w:rPr>
          <w:rFonts w:ascii="Courier New" w:hAnsi="Courier New" w:cs="Courier New"/>
          <w:spacing w:val="2"/>
        </w:rPr>
        <w:t>bis.-</w:t>
      </w:r>
      <w:proofErr w:type="gramEnd"/>
      <w:r w:rsidRPr="007F3D45">
        <w:rPr>
          <w:rFonts w:ascii="Courier New" w:hAnsi="Courier New" w:cs="Courier New"/>
          <w:spacing w:val="2"/>
        </w:rPr>
        <w:t xml:space="preserve"> Simplificación administrativa y mejora regulatoria. En la tramitación de las solicitudes a las que se hace referencia en los artículos 72°-5 y 72°-17, el Coordinador procurará que las autorizaciones que sean de su competencia cumplan con los criterios de no discriminación, necesidad y proporcionalidad y propondrá al Ministerio de Energía o a la Comisión Nacional de Energía, cuando corresponda, la modificación o eliminación de requerimientos, o su reemplazo por técnicas habilitantes alternativas.</w:t>
      </w:r>
    </w:p>
    <w:p w14:paraId="4605B4CD" w14:textId="77777777" w:rsidR="00486EBB" w:rsidRPr="007F3D45" w:rsidRDefault="00486EBB" w:rsidP="00486EBB">
      <w:pPr>
        <w:spacing w:line="360" w:lineRule="auto"/>
        <w:ind w:firstLine="1134"/>
        <w:jc w:val="both"/>
        <w:rPr>
          <w:rFonts w:ascii="Courier New" w:hAnsi="Courier New" w:cs="Courier New"/>
          <w:spacing w:val="2"/>
        </w:rPr>
      </w:pPr>
    </w:p>
    <w:p w14:paraId="65013967" w14:textId="77777777" w:rsidR="007F7C4D" w:rsidRPr="007F3D45" w:rsidRDefault="007F7C4D" w:rsidP="00486EBB">
      <w:pPr>
        <w:spacing w:line="360" w:lineRule="auto"/>
        <w:ind w:firstLine="1134"/>
        <w:jc w:val="both"/>
        <w:rPr>
          <w:rFonts w:ascii="Courier New" w:hAnsi="Courier New" w:cs="Courier New"/>
          <w:spacing w:val="2"/>
        </w:rPr>
      </w:pPr>
    </w:p>
    <w:p w14:paraId="63F5EDD8"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72°-18 </w:t>
      </w:r>
      <w:proofErr w:type="gramStart"/>
      <w:r w:rsidRPr="007F3D45">
        <w:rPr>
          <w:rFonts w:ascii="Courier New" w:hAnsi="Courier New" w:cs="Courier New"/>
          <w:spacing w:val="2"/>
        </w:rPr>
        <w:t>ter.-</w:t>
      </w:r>
      <w:proofErr w:type="gramEnd"/>
      <w:r w:rsidRPr="007F3D45">
        <w:rPr>
          <w:rFonts w:ascii="Courier New" w:hAnsi="Courier New" w:cs="Courier New"/>
          <w:spacing w:val="2"/>
        </w:rPr>
        <w:t xml:space="preserve"> Facultad del Coordinador Eléctrico Nacional para contratar a profesionales y entidades de derecho privado técnicamente idóneas. El Coordinador podrá contratar a profesionales y </w:t>
      </w:r>
      <w:r w:rsidRPr="007F3D45">
        <w:rPr>
          <w:rFonts w:ascii="Courier New" w:hAnsi="Courier New" w:cs="Courier New"/>
          <w:spacing w:val="2"/>
        </w:rPr>
        <w:lastRenderedPageBreak/>
        <w:t>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6CB25B59" w14:textId="77777777" w:rsidR="00486EBB" w:rsidRPr="007F3D45" w:rsidRDefault="00486EBB" w:rsidP="00486EBB">
      <w:pPr>
        <w:spacing w:line="360" w:lineRule="auto"/>
        <w:ind w:firstLine="1134"/>
        <w:jc w:val="both"/>
        <w:rPr>
          <w:rFonts w:ascii="Courier New" w:hAnsi="Courier New" w:cs="Courier New"/>
          <w:spacing w:val="2"/>
        </w:rPr>
      </w:pPr>
    </w:p>
    <w:p w14:paraId="251E028E" w14:textId="77777777" w:rsidR="003843B5" w:rsidRPr="007F3D45" w:rsidRDefault="003843B5" w:rsidP="00486EBB">
      <w:pPr>
        <w:spacing w:line="360" w:lineRule="auto"/>
        <w:ind w:firstLine="1134"/>
        <w:jc w:val="both"/>
        <w:rPr>
          <w:rFonts w:ascii="Courier New" w:hAnsi="Courier New" w:cs="Courier New"/>
          <w:spacing w:val="2"/>
        </w:rPr>
      </w:pPr>
    </w:p>
    <w:p w14:paraId="1167440B"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72°-18 </w:t>
      </w:r>
      <w:proofErr w:type="spellStart"/>
      <w:proofErr w:type="gramStart"/>
      <w:r w:rsidRPr="007F3D45">
        <w:rPr>
          <w:rFonts w:ascii="Courier New" w:hAnsi="Courier New" w:cs="Courier New"/>
          <w:spacing w:val="2"/>
        </w:rPr>
        <w:t>quáter</w:t>
      </w:r>
      <w:proofErr w:type="spellEnd"/>
      <w:r w:rsidRPr="007F3D45">
        <w:rPr>
          <w:rFonts w:ascii="Courier New" w:hAnsi="Courier New" w:cs="Courier New"/>
          <w:spacing w:val="2"/>
        </w:rPr>
        <w:t>.-</w:t>
      </w:r>
      <w:proofErr w:type="gramEnd"/>
      <w:r w:rsidRPr="007F3D45">
        <w:rPr>
          <w:rFonts w:ascii="Courier New" w:hAnsi="Courier New" w:cs="Courier New"/>
          <w:spacing w:val="2"/>
        </w:rPr>
        <w:t xml:space="preserve"> Facultad del Coordinador Eléctrico Nacional de requerir informes o validaciones de profesionales o entidades de derecho privado técnicamente idóneas o reconocidas. El Coordinador podrá instruir o determinar, mediante procedimientos internos, la presentación de informes o certificaciones de profesionales y entidades técnicas de derecho privado, cuando corresponda, para que informen o certifiquen el cumplimiento de una o más condiciones o requisitos técnicos exigidos normativamente para el otorgamiento de las autorizaciones a que se hace referencia en los artículos 72°-5 y 72°-17.</w:t>
      </w:r>
    </w:p>
    <w:p w14:paraId="41AA2440" w14:textId="77777777" w:rsidR="00486EBB" w:rsidRPr="007F3D45" w:rsidRDefault="00486EBB" w:rsidP="00486EBB">
      <w:pPr>
        <w:spacing w:line="360" w:lineRule="auto"/>
        <w:ind w:firstLine="1134"/>
        <w:jc w:val="both"/>
        <w:rPr>
          <w:rFonts w:ascii="Courier New" w:hAnsi="Courier New" w:cs="Courier New"/>
          <w:spacing w:val="2"/>
        </w:rPr>
      </w:pPr>
    </w:p>
    <w:p w14:paraId="373D8551"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Los informes o certificaciones emanadas de profesionales o entidades técnicas reconocidas en ningún caso serán vinculantes para el Coordinador.”.</w:t>
      </w:r>
    </w:p>
    <w:p w14:paraId="4E3034A4" w14:textId="77777777" w:rsidR="00486EBB" w:rsidRPr="007F3D45" w:rsidRDefault="00486EBB" w:rsidP="00486EBB">
      <w:pPr>
        <w:spacing w:line="360" w:lineRule="auto"/>
        <w:ind w:firstLine="1134"/>
        <w:jc w:val="both"/>
        <w:rPr>
          <w:rFonts w:ascii="Courier New" w:hAnsi="Courier New" w:cs="Courier New"/>
          <w:spacing w:val="2"/>
        </w:rPr>
      </w:pPr>
    </w:p>
    <w:p w14:paraId="5047C3B8" w14:textId="77777777" w:rsidR="003843B5" w:rsidRPr="007F3D45" w:rsidRDefault="003843B5" w:rsidP="00486EBB">
      <w:pPr>
        <w:spacing w:line="360" w:lineRule="auto"/>
        <w:ind w:firstLine="1134"/>
        <w:jc w:val="both"/>
        <w:rPr>
          <w:rFonts w:ascii="Courier New" w:hAnsi="Courier New" w:cs="Courier New"/>
          <w:spacing w:val="2"/>
        </w:rPr>
      </w:pPr>
    </w:p>
    <w:p w14:paraId="2A60449B" w14:textId="45229D4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3843B5" w:rsidRPr="007F3D45">
        <w:rPr>
          <w:rFonts w:ascii="Courier New" w:hAnsi="Courier New" w:cs="Courier New"/>
          <w:spacing w:val="2"/>
        </w:rPr>
        <w:t>90</w:t>
      </w:r>
      <w:r w:rsidRPr="007F3D45">
        <w:rPr>
          <w:rFonts w:ascii="Courier New" w:hAnsi="Courier New" w:cs="Courier New"/>
          <w:spacing w:val="2"/>
        </w:rPr>
        <w:t xml:space="preserve">.- </w:t>
      </w:r>
      <w:proofErr w:type="spellStart"/>
      <w:r w:rsidRPr="007F3D45">
        <w:rPr>
          <w:rFonts w:ascii="Courier New" w:hAnsi="Courier New" w:cs="Courier New"/>
          <w:spacing w:val="2"/>
        </w:rPr>
        <w:t>Modifícase</w:t>
      </w:r>
      <w:proofErr w:type="spellEnd"/>
      <w:r w:rsidRPr="007F3D45">
        <w:rPr>
          <w:rFonts w:ascii="Courier New" w:hAnsi="Courier New" w:cs="Courier New"/>
          <w:spacing w:val="2"/>
        </w:rPr>
        <w:t xml:space="preserve"> 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302, de 1960, del Ministerio de Hacienda, que aprueba disposiciones orgánicas y reglamentarias del Ministerio de Minería, de la siguiente manera:</w:t>
      </w:r>
    </w:p>
    <w:p w14:paraId="4A34BDA8" w14:textId="77777777" w:rsidR="00486EBB" w:rsidRPr="007F3D45" w:rsidRDefault="00486EBB" w:rsidP="00486EBB">
      <w:pPr>
        <w:spacing w:line="360" w:lineRule="auto"/>
        <w:ind w:firstLine="1134"/>
        <w:jc w:val="both"/>
        <w:rPr>
          <w:rFonts w:ascii="Courier New" w:hAnsi="Courier New" w:cs="Courier New"/>
          <w:spacing w:val="2"/>
        </w:rPr>
      </w:pPr>
    </w:p>
    <w:p w14:paraId="645CBD95" w14:textId="5BF8B550"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1.</w:t>
      </w:r>
      <w:r w:rsidRPr="007F3D45">
        <w:rPr>
          <w:rFonts w:ascii="Courier New" w:hAnsi="Courier New" w:cs="Courier New"/>
          <w:spacing w:val="2"/>
        </w:rPr>
        <w:tab/>
      </w:r>
      <w:proofErr w:type="spellStart"/>
      <w:r w:rsidRPr="007F3D45">
        <w:rPr>
          <w:rFonts w:ascii="Courier New" w:hAnsi="Courier New" w:cs="Courier New"/>
          <w:spacing w:val="2"/>
        </w:rPr>
        <w:t>Incorpóranse</w:t>
      </w:r>
      <w:proofErr w:type="spellEnd"/>
      <w:r w:rsidRPr="007F3D45">
        <w:rPr>
          <w:rFonts w:ascii="Courier New" w:hAnsi="Courier New" w:cs="Courier New"/>
          <w:spacing w:val="2"/>
        </w:rPr>
        <w:t xml:space="preserve"> a continuación del literal i) del artículo 5, los siguientes literales j) y k), nuevos:</w:t>
      </w:r>
    </w:p>
    <w:p w14:paraId="7728F7F4" w14:textId="01958DF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“j) Establecer, a través de un reglamento, los supuestos de hecho en que procederá la aplicación de técnicas habilitantes como alternativa a las autorizaciones de su competencia o de órganos sectoriales dependientes o relacionados, establecidas en </w:t>
      </w:r>
      <w:r w:rsidR="003843B5" w:rsidRPr="007F3D45">
        <w:rPr>
          <w:rFonts w:ascii="Courier New" w:hAnsi="Courier New" w:cs="Courier New"/>
          <w:spacing w:val="2"/>
        </w:rPr>
        <w:t>é</w:t>
      </w:r>
      <w:r w:rsidRPr="007F3D45">
        <w:rPr>
          <w:rFonts w:ascii="Courier New" w:hAnsi="Courier New" w:cs="Courier New"/>
          <w:spacing w:val="2"/>
        </w:rPr>
        <w:t>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6B1C915B"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44BF0B20" w14:textId="2B1185D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65 de la Ley Marco de Autorizaciones Sectoriales, previo a su dictación</w:t>
      </w:r>
      <w:r w:rsidR="003843B5" w:rsidRPr="007F3D45">
        <w:rPr>
          <w:rFonts w:ascii="Courier New" w:hAnsi="Courier New" w:cs="Courier New"/>
          <w:spacing w:val="2"/>
        </w:rPr>
        <w:t>.</w:t>
      </w:r>
    </w:p>
    <w:p w14:paraId="701AA297" w14:textId="77777777" w:rsidR="00486EBB" w:rsidRPr="007F3D45" w:rsidRDefault="00486EBB" w:rsidP="00486EBB">
      <w:pPr>
        <w:spacing w:line="360" w:lineRule="auto"/>
        <w:ind w:firstLine="1134"/>
        <w:jc w:val="both"/>
        <w:rPr>
          <w:rFonts w:ascii="Courier New" w:hAnsi="Courier New" w:cs="Courier New"/>
          <w:spacing w:val="2"/>
        </w:rPr>
      </w:pPr>
    </w:p>
    <w:p w14:paraId="48DC5E23"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k) Establecer, a través de un reglamento, las funciones de profesionales y entidades técnicas reconocidas para informar o certificar el cumplimiento </w:t>
      </w:r>
      <w:r w:rsidRPr="007F3D45">
        <w:rPr>
          <w:rFonts w:ascii="Courier New" w:hAnsi="Courier New" w:cs="Courier New"/>
          <w:spacing w:val="2"/>
        </w:rPr>
        <w:lastRenderedPageBreak/>
        <w:t>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4914321E" w14:textId="77777777" w:rsidR="00486EBB" w:rsidRPr="007F3D45" w:rsidRDefault="00486EBB" w:rsidP="00486EBB">
      <w:pPr>
        <w:spacing w:line="360" w:lineRule="auto"/>
        <w:ind w:firstLine="1134"/>
        <w:jc w:val="both"/>
        <w:rPr>
          <w:rFonts w:ascii="Courier New" w:hAnsi="Courier New" w:cs="Courier New"/>
          <w:spacing w:val="2"/>
        </w:rPr>
      </w:pPr>
    </w:p>
    <w:p w14:paraId="07AFB0C5" w14:textId="77777777" w:rsidR="008408C6" w:rsidRPr="007F3D45" w:rsidRDefault="008408C6" w:rsidP="00486EBB">
      <w:pPr>
        <w:spacing w:line="360" w:lineRule="auto"/>
        <w:ind w:firstLine="1134"/>
        <w:jc w:val="both"/>
        <w:rPr>
          <w:rFonts w:ascii="Courier New" w:hAnsi="Courier New" w:cs="Courier New"/>
          <w:spacing w:val="2"/>
        </w:rPr>
      </w:pPr>
    </w:p>
    <w:p w14:paraId="26D374BA" w14:textId="27DD3A8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8408C6" w:rsidRPr="007F3D45">
        <w:rPr>
          <w:rFonts w:ascii="Courier New" w:hAnsi="Courier New" w:cs="Courier New"/>
          <w:spacing w:val="2"/>
        </w:rPr>
        <w:t>9</w:t>
      </w:r>
      <w:r w:rsidR="003843B5" w:rsidRPr="007F3D45">
        <w:rPr>
          <w:rFonts w:ascii="Courier New" w:hAnsi="Courier New" w:cs="Courier New"/>
          <w:spacing w:val="2"/>
        </w:rPr>
        <w:t>1</w:t>
      </w:r>
      <w:r w:rsidRPr="007F3D45">
        <w:rPr>
          <w:rFonts w:ascii="Courier New" w:hAnsi="Courier New" w:cs="Courier New"/>
          <w:spacing w:val="2"/>
        </w:rPr>
        <w:t xml:space="preserve">.- </w:t>
      </w:r>
      <w:proofErr w:type="spellStart"/>
      <w:r w:rsidRPr="007F3D45">
        <w:rPr>
          <w:rFonts w:ascii="Courier New" w:hAnsi="Courier New" w:cs="Courier New"/>
          <w:spacing w:val="2"/>
        </w:rPr>
        <w:t>Modifícase</w:t>
      </w:r>
      <w:proofErr w:type="spellEnd"/>
      <w:r w:rsidRPr="007F3D45">
        <w:rPr>
          <w:rFonts w:ascii="Courier New" w:hAnsi="Courier New" w:cs="Courier New"/>
          <w:spacing w:val="2"/>
        </w:rPr>
        <w:t xml:space="preserve"> el decreto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3.525, de 1980, del Ministerio de Minería, que crea el Servicio Nacional de Geología y Minería, de la siguiente manera:</w:t>
      </w:r>
    </w:p>
    <w:p w14:paraId="1931D685" w14:textId="77777777" w:rsidR="00486EBB" w:rsidRPr="007F3D45" w:rsidRDefault="00486EBB" w:rsidP="00486EBB">
      <w:pPr>
        <w:spacing w:line="360" w:lineRule="auto"/>
        <w:ind w:firstLine="1134"/>
        <w:jc w:val="both"/>
        <w:rPr>
          <w:rFonts w:ascii="Courier New" w:hAnsi="Courier New" w:cs="Courier New"/>
          <w:spacing w:val="2"/>
        </w:rPr>
      </w:pPr>
    </w:p>
    <w:p w14:paraId="27FF62B7"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t>En el artículo 2°:</w:t>
      </w:r>
    </w:p>
    <w:p w14:paraId="0B7ADB61" w14:textId="77777777" w:rsidR="00486EBB" w:rsidRPr="007F3D45" w:rsidRDefault="00486EBB" w:rsidP="00486EBB">
      <w:pPr>
        <w:spacing w:line="360" w:lineRule="auto"/>
        <w:ind w:firstLine="1134"/>
        <w:jc w:val="both"/>
        <w:rPr>
          <w:rFonts w:ascii="Courier New" w:hAnsi="Courier New" w:cs="Courier New"/>
          <w:spacing w:val="2"/>
        </w:rPr>
      </w:pPr>
    </w:p>
    <w:p w14:paraId="033EC400"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en el numeral 8, entre la frase “aplicar las sanciones respectivas a sus infractores”, y “; proponer la dictación de normas”, la frase “, las que en caso de multa no podrán superar las 100 unidades tributarias anuales”.</w:t>
      </w:r>
    </w:p>
    <w:p w14:paraId="19F1EA7A" w14:textId="77777777" w:rsidR="00486EBB" w:rsidRPr="007F3D45" w:rsidRDefault="00486EBB" w:rsidP="00486EBB">
      <w:pPr>
        <w:spacing w:line="360" w:lineRule="auto"/>
        <w:ind w:firstLine="1134"/>
        <w:jc w:val="both"/>
        <w:rPr>
          <w:rFonts w:ascii="Courier New" w:hAnsi="Courier New" w:cs="Courier New"/>
          <w:spacing w:val="2"/>
        </w:rPr>
      </w:pPr>
    </w:p>
    <w:p w14:paraId="70BCFFD2"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Incorpóranse</w:t>
      </w:r>
      <w:proofErr w:type="spellEnd"/>
      <w:r w:rsidRPr="007F3D45">
        <w:rPr>
          <w:rFonts w:ascii="Courier New" w:hAnsi="Courier New" w:cs="Courier New"/>
          <w:spacing w:val="2"/>
        </w:rPr>
        <w:t xml:space="preserve">, a continuación del numeral 18, los siguientes numerales 19, 20 y 21, nuevos: </w:t>
      </w:r>
    </w:p>
    <w:p w14:paraId="5DAB1164"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“19.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1BB77B76" w14:textId="6D1A530F"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En el ejercicio de esta función, procurará que las autorizaciones que sean de su competencia cumplan con los criterios de no discriminación, necesidad y proporcionalidad, y propondrá cuando corresponda, su </w:t>
      </w:r>
      <w:r w:rsidRPr="007F3D45">
        <w:rPr>
          <w:rFonts w:ascii="Courier New" w:hAnsi="Courier New" w:cs="Courier New"/>
          <w:spacing w:val="2"/>
        </w:rPr>
        <w:lastRenderedPageBreak/>
        <w:t>eliminación o reemplazo por técnicas habilitantes alternativas.</w:t>
      </w:r>
    </w:p>
    <w:p w14:paraId="754C119D"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El diagnóstico y las propuestas resultantes serán presentadas ante la Oficina de Autorizaciones Sectoriales e Inversión.  </w:t>
      </w:r>
    </w:p>
    <w:p w14:paraId="024C9F7D" w14:textId="77777777" w:rsidR="00486EBB" w:rsidRPr="007F3D45" w:rsidRDefault="00486EBB" w:rsidP="00486EBB">
      <w:pPr>
        <w:spacing w:line="360" w:lineRule="auto"/>
        <w:ind w:firstLine="1134"/>
        <w:jc w:val="both"/>
        <w:rPr>
          <w:rFonts w:ascii="Courier New" w:hAnsi="Courier New" w:cs="Courier New"/>
          <w:spacing w:val="2"/>
        </w:rPr>
      </w:pPr>
    </w:p>
    <w:p w14:paraId="508F1DCE"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20.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w:t>
      </w:r>
    </w:p>
    <w:p w14:paraId="1D7745CD" w14:textId="77777777" w:rsidR="00486EBB" w:rsidRPr="007F3D45" w:rsidRDefault="00486EBB" w:rsidP="00486EBB">
      <w:pPr>
        <w:spacing w:line="360" w:lineRule="auto"/>
        <w:ind w:firstLine="1134"/>
        <w:jc w:val="both"/>
        <w:rPr>
          <w:rFonts w:ascii="Courier New" w:hAnsi="Courier New" w:cs="Courier New"/>
          <w:spacing w:val="2"/>
        </w:rPr>
      </w:pPr>
    </w:p>
    <w:p w14:paraId="03BD8B6A"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21.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463DE391" w14:textId="34E5957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Las funciones específicas de los profesionales y entidades técnicas reconocidas, así como los requisitos y procedimientos para su reconocimiento, registro y control, serán establecidos a través de un reglamento expedido por el Ministerio de Minería, de acuerdo con lo dispuesto en el Título IV párrafo 2° de la Ley Marco de Autorizaciones Sectoriales.”.</w:t>
      </w:r>
    </w:p>
    <w:p w14:paraId="4F4FFB7B" w14:textId="77777777" w:rsidR="00486EBB" w:rsidRPr="007F3D45" w:rsidRDefault="00486EBB" w:rsidP="00486EBB">
      <w:pPr>
        <w:spacing w:line="360" w:lineRule="auto"/>
        <w:ind w:firstLine="1134"/>
        <w:jc w:val="both"/>
        <w:rPr>
          <w:rFonts w:ascii="Courier New" w:hAnsi="Courier New" w:cs="Courier New"/>
          <w:spacing w:val="2"/>
        </w:rPr>
      </w:pPr>
    </w:p>
    <w:p w14:paraId="4A6F744D" w14:textId="77777777" w:rsidR="00486EBB" w:rsidRPr="007F3D45" w:rsidRDefault="00486EBB" w:rsidP="00486EBB">
      <w:pPr>
        <w:spacing w:line="360" w:lineRule="auto"/>
        <w:ind w:firstLine="1134"/>
        <w:jc w:val="both"/>
        <w:rPr>
          <w:rFonts w:ascii="Courier New" w:hAnsi="Courier New" w:cs="Courier New"/>
          <w:spacing w:val="2"/>
        </w:rPr>
      </w:pPr>
    </w:p>
    <w:p w14:paraId="30CD86EA" w14:textId="07A6E21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 xml:space="preserve">Artículo </w:t>
      </w:r>
      <w:r w:rsidR="008408C6" w:rsidRPr="007F3D45">
        <w:rPr>
          <w:rFonts w:ascii="Courier New" w:hAnsi="Courier New" w:cs="Courier New"/>
          <w:spacing w:val="2"/>
        </w:rPr>
        <w:t>9</w:t>
      </w:r>
      <w:r w:rsidR="003843B5" w:rsidRPr="007F3D45">
        <w:rPr>
          <w:rFonts w:ascii="Courier New" w:hAnsi="Courier New" w:cs="Courier New"/>
          <w:spacing w:val="2"/>
        </w:rPr>
        <w:t>2</w:t>
      </w:r>
      <w:r w:rsidRPr="007F3D45">
        <w:rPr>
          <w:rFonts w:ascii="Courier New" w:hAnsi="Courier New" w:cs="Courier New"/>
          <w:spacing w:val="2"/>
        </w:rPr>
        <w:t xml:space="preserve">.- </w:t>
      </w:r>
      <w:proofErr w:type="spellStart"/>
      <w:r w:rsidRPr="007F3D45">
        <w:rPr>
          <w:rFonts w:ascii="Courier New" w:hAnsi="Courier New" w:cs="Courier New"/>
          <w:spacing w:val="2"/>
        </w:rPr>
        <w:t>Introdúcense</w:t>
      </w:r>
      <w:proofErr w:type="spellEnd"/>
      <w:r w:rsidRPr="007F3D45">
        <w:rPr>
          <w:rFonts w:ascii="Courier New" w:hAnsi="Courier New" w:cs="Courier New"/>
          <w:spacing w:val="2"/>
        </w:rPr>
        <w:t xml:space="preserve"> las siguientes modificaciones en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20.551, que regula el cierre de faenas e instalaciones mineras:</w:t>
      </w:r>
    </w:p>
    <w:p w14:paraId="57BD89C9" w14:textId="77777777" w:rsidR="00486EBB" w:rsidRPr="007F3D45" w:rsidRDefault="00486EBB" w:rsidP="00486EBB">
      <w:pPr>
        <w:spacing w:line="360" w:lineRule="auto"/>
        <w:ind w:firstLine="1134"/>
        <w:jc w:val="both"/>
        <w:rPr>
          <w:rFonts w:ascii="Courier New" w:hAnsi="Courier New" w:cs="Courier New"/>
          <w:spacing w:val="2"/>
        </w:rPr>
      </w:pPr>
    </w:p>
    <w:p w14:paraId="1D5BC880"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artículo 4° por el siguiente:</w:t>
      </w:r>
    </w:p>
    <w:p w14:paraId="6527A03A" w14:textId="77777777" w:rsidR="00486EBB" w:rsidRPr="007F3D45" w:rsidRDefault="00486EBB" w:rsidP="00486EBB">
      <w:pPr>
        <w:spacing w:line="360" w:lineRule="auto"/>
        <w:ind w:firstLine="1134"/>
        <w:jc w:val="both"/>
        <w:rPr>
          <w:rFonts w:ascii="Courier New" w:hAnsi="Courier New" w:cs="Courier New"/>
          <w:spacing w:val="2"/>
        </w:rPr>
      </w:pPr>
    </w:p>
    <w:p w14:paraId="3C3AC715" w14:textId="2E08664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“Artículo 4.- Carácter sectorial del plan de cierre. La aprobación que reali</w:t>
      </w:r>
      <w:r w:rsidR="00B85544" w:rsidRPr="007F3D45">
        <w:rPr>
          <w:rFonts w:ascii="Courier New" w:hAnsi="Courier New" w:cs="Courier New"/>
          <w:spacing w:val="2"/>
        </w:rPr>
        <w:t>ce</w:t>
      </w:r>
      <w:r w:rsidRPr="007F3D45">
        <w:rPr>
          <w:rFonts w:ascii="Courier New" w:hAnsi="Courier New" w:cs="Courier New"/>
          <w:spacing w:val="2"/>
        </w:rPr>
        <w:t xml:space="preserve"> el Servicio al plan de cierre, en conformidad con lo dispuesto en la presente ley, constituirá un permiso sectorial para todos los efectos legales. El plan de cierre original deberá ser elaborado en conformidad con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19.300 y la normativa ambiental aplicable. En caso de contar con resolución de calificación ambiental, el plan de cierre deberá ser elaborado de conformidad con las exigencias ambientales contenidas en aquella. La empresa minera no podrá iniciar la operación de exploración, explotación o beneficio de la faena minera sin contar previamente con un plan de cierre vigente, en la forma prescrita en esta ley.”.</w:t>
      </w:r>
    </w:p>
    <w:p w14:paraId="35F44DB1" w14:textId="77777777" w:rsidR="00486EBB" w:rsidRPr="007F3D45" w:rsidRDefault="00486EBB" w:rsidP="00486EBB">
      <w:pPr>
        <w:spacing w:line="360" w:lineRule="auto"/>
        <w:ind w:firstLine="1134"/>
        <w:jc w:val="both"/>
        <w:rPr>
          <w:rFonts w:ascii="Courier New" w:hAnsi="Courier New" w:cs="Courier New"/>
          <w:spacing w:val="2"/>
        </w:rPr>
      </w:pPr>
    </w:p>
    <w:p w14:paraId="5E449880" w14:textId="77777777" w:rsidR="00B85544" w:rsidRPr="007F3D45" w:rsidRDefault="00B85544" w:rsidP="00486EBB">
      <w:pPr>
        <w:spacing w:line="360" w:lineRule="auto"/>
        <w:ind w:firstLine="1134"/>
        <w:jc w:val="both"/>
        <w:rPr>
          <w:rFonts w:ascii="Courier New" w:hAnsi="Courier New" w:cs="Courier New"/>
          <w:spacing w:val="2"/>
        </w:rPr>
      </w:pPr>
    </w:p>
    <w:p w14:paraId="785549B4"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w:t>
      </w:r>
      <w:r w:rsidRPr="007F3D45">
        <w:rPr>
          <w:rFonts w:ascii="Courier New" w:hAnsi="Courier New" w:cs="Courier New"/>
          <w:spacing w:val="2"/>
        </w:rPr>
        <w:tab/>
        <w:t>En el artículo 5°:</w:t>
      </w:r>
    </w:p>
    <w:p w14:paraId="7AF96663" w14:textId="77777777" w:rsidR="00486EBB" w:rsidRPr="007F3D45" w:rsidRDefault="00486EBB" w:rsidP="00486EBB">
      <w:pPr>
        <w:spacing w:line="360" w:lineRule="auto"/>
        <w:ind w:firstLine="1134"/>
        <w:jc w:val="both"/>
        <w:rPr>
          <w:rFonts w:ascii="Courier New" w:hAnsi="Courier New" w:cs="Courier New"/>
          <w:spacing w:val="2"/>
        </w:rPr>
      </w:pPr>
    </w:p>
    <w:p w14:paraId="4CD9E8AA" w14:textId="0B635A2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00B85544" w:rsidRPr="007F3D45">
        <w:rPr>
          <w:rFonts w:ascii="Courier New" w:hAnsi="Courier New" w:cs="Courier New"/>
          <w:spacing w:val="2"/>
        </w:rPr>
        <w:t xml:space="preserve"> </w:t>
      </w:r>
      <w:proofErr w:type="spellStart"/>
      <w:r w:rsidRPr="007F3D45">
        <w:rPr>
          <w:rFonts w:ascii="Courier New" w:hAnsi="Courier New" w:cs="Courier New"/>
          <w:spacing w:val="2"/>
        </w:rPr>
        <w:t>Elimínase</w:t>
      </w:r>
      <w:proofErr w:type="spellEnd"/>
      <w:r w:rsidRPr="007F3D45">
        <w:rPr>
          <w:rFonts w:ascii="Courier New" w:hAnsi="Courier New" w:cs="Courier New"/>
          <w:spacing w:val="2"/>
        </w:rPr>
        <w:t xml:space="preserve"> en el inciso primero la expresión “los aspectos técnicos de”.</w:t>
      </w:r>
    </w:p>
    <w:p w14:paraId="5EBF8F9B" w14:textId="77777777" w:rsidR="00486EBB" w:rsidRPr="007F3D45" w:rsidRDefault="00486EBB" w:rsidP="00486EBB">
      <w:pPr>
        <w:spacing w:line="360" w:lineRule="auto"/>
        <w:ind w:firstLine="1134"/>
        <w:jc w:val="both"/>
        <w:rPr>
          <w:rFonts w:ascii="Courier New" w:hAnsi="Courier New" w:cs="Courier New"/>
          <w:spacing w:val="2"/>
        </w:rPr>
      </w:pPr>
    </w:p>
    <w:p w14:paraId="260DE18D" w14:textId="3F0E9308" w:rsidR="00B85544" w:rsidRPr="007F3D45" w:rsidRDefault="00B85544"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En el inciso segundo:</w:t>
      </w:r>
    </w:p>
    <w:p w14:paraId="7782B25D" w14:textId="77777777" w:rsidR="00B85544" w:rsidRPr="007F3D45" w:rsidRDefault="00B85544" w:rsidP="00486EBB">
      <w:pPr>
        <w:spacing w:line="360" w:lineRule="auto"/>
        <w:ind w:firstLine="1134"/>
        <w:jc w:val="both"/>
        <w:rPr>
          <w:rFonts w:ascii="Courier New" w:hAnsi="Courier New" w:cs="Courier New"/>
          <w:spacing w:val="2"/>
        </w:rPr>
      </w:pPr>
    </w:p>
    <w:p w14:paraId="75F522F1" w14:textId="6C01A40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00B85544" w:rsidRPr="007F3D45">
        <w:rPr>
          <w:rFonts w:ascii="Courier New" w:hAnsi="Courier New" w:cs="Courier New"/>
          <w:spacing w:val="2"/>
        </w:rPr>
        <w:t xml:space="preserve"> </w:t>
      </w:r>
      <w:proofErr w:type="spellStart"/>
      <w:r w:rsidRPr="007F3D45">
        <w:rPr>
          <w:rFonts w:ascii="Courier New" w:hAnsi="Courier New" w:cs="Courier New"/>
          <w:spacing w:val="2"/>
        </w:rPr>
        <w:t>Elimínase</w:t>
      </w:r>
      <w:proofErr w:type="spellEnd"/>
      <w:r w:rsidRPr="007F3D45">
        <w:rPr>
          <w:rFonts w:ascii="Courier New" w:hAnsi="Courier New" w:cs="Courier New"/>
          <w:spacing w:val="2"/>
        </w:rPr>
        <w:t xml:space="preserve"> en el literal a) la frase “, en conformidad a la resolución de calificación ambiental,”.</w:t>
      </w:r>
    </w:p>
    <w:p w14:paraId="584A7E7F" w14:textId="77777777" w:rsidR="00486EBB" w:rsidRPr="007F3D45" w:rsidRDefault="00486EBB" w:rsidP="00486EBB">
      <w:pPr>
        <w:spacing w:line="360" w:lineRule="auto"/>
        <w:ind w:firstLine="1134"/>
        <w:jc w:val="both"/>
        <w:rPr>
          <w:rFonts w:ascii="Courier New" w:hAnsi="Courier New" w:cs="Courier New"/>
          <w:spacing w:val="2"/>
        </w:rPr>
      </w:pPr>
    </w:p>
    <w:p w14:paraId="3CE3AD39" w14:textId="15FE7F5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c)</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literal c) por el siguiente:</w:t>
      </w:r>
    </w:p>
    <w:p w14:paraId="145DF683"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“c) Fiscalizar de forma permanente el cumplimiento de esta ley.”.</w:t>
      </w:r>
    </w:p>
    <w:p w14:paraId="73C6C1AC" w14:textId="77777777" w:rsidR="00486EBB" w:rsidRPr="007F3D45" w:rsidRDefault="00486EBB" w:rsidP="00486EBB">
      <w:pPr>
        <w:spacing w:line="360" w:lineRule="auto"/>
        <w:ind w:firstLine="1134"/>
        <w:jc w:val="both"/>
        <w:rPr>
          <w:rFonts w:ascii="Courier New" w:hAnsi="Courier New" w:cs="Courier New"/>
          <w:spacing w:val="2"/>
        </w:rPr>
      </w:pPr>
    </w:p>
    <w:p w14:paraId="2B00EBA1" w14:textId="5F678AD0"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d)</w:t>
      </w:r>
      <w:r w:rsidR="00B85544" w:rsidRPr="007F3D45">
        <w:rPr>
          <w:rFonts w:ascii="Courier New" w:hAnsi="Courier New" w:cs="Courier New"/>
          <w:spacing w:val="2"/>
        </w:rPr>
        <w:t xml:space="preserve"> </w:t>
      </w:r>
      <w:proofErr w:type="spellStart"/>
      <w:r w:rsidRPr="007F3D45">
        <w:rPr>
          <w:rFonts w:ascii="Courier New" w:hAnsi="Courier New" w:cs="Courier New"/>
          <w:spacing w:val="2"/>
        </w:rPr>
        <w:t>Elimínase</w:t>
      </w:r>
      <w:proofErr w:type="spellEnd"/>
      <w:r w:rsidRPr="007F3D45">
        <w:rPr>
          <w:rFonts w:ascii="Courier New" w:hAnsi="Courier New" w:cs="Courier New"/>
          <w:spacing w:val="2"/>
        </w:rPr>
        <w:t xml:space="preserve"> en el literal d) la frase “,</w:t>
      </w:r>
      <w:r w:rsidR="00B85544" w:rsidRPr="007F3D45">
        <w:rPr>
          <w:rFonts w:ascii="Courier New" w:hAnsi="Courier New" w:cs="Courier New"/>
          <w:spacing w:val="2"/>
        </w:rPr>
        <w:t xml:space="preserve"> </w:t>
      </w:r>
      <w:r w:rsidRPr="007F3D45">
        <w:rPr>
          <w:rFonts w:ascii="Courier New" w:hAnsi="Courier New" w:cs="Courier New"/>
          <w:spacing w:val="2"/>
        </w:rPr>
        <w:t>en interacción con la autoridad ambiental,”.</w:t>
      </w:r>
    </w:p>
    <w:p w14:paraId="5D5C5AF9" w14:textId="77777777" w:rsidR="00486EBB" w:rsidRPr="007F3D45" w:rsidRDefault="00486EBB" w:rsidP="00486EBB">
      <w:pPr>
        <w:spacing w:line="360" w:lineRule="auto"/>
        <w:ind w:firstLine="1134"/>
        <w:jc w:val="both"/>
        <w:rPr>
          <w:rFonts w:ascii="Courier New" w:hAnsi="Courier New" w:cs="Courier New"/>
          <w:spacing w:val="2"/>
        </w:rPr>
      </w:pPr>
    </w:p>
    <w:p w14:paraId="3B1AFA58" w14:textId="22452A7A"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literal g) por el siguiente:</w:t>
      </w:r>
    </w:p>
    <w:p w14:paraId="278F7EB4"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“g) Preparar guías metodológicas para la suscripción de declaraciones juradas y la elaboración de los proyectos de planes de cierre.”.</w:t>
      </w:r>
    </w:p>
    <w:p w14:paraId="46FC8A65" w14:textId="77777777" w:rsidR="00486EBB" w:rsidRPr="007F3D45" w:rsidRDefault="00486EBB" w:rsidP="00486EBB">
      <w:pPr>
        <w:spacing w:line="360" w:lineRule="auto"/>
        <w:ind w:firstLine="1134"/>
        <w:jc w:val="both"/>
        <w:rPr>
          <w:rFonts w:ascii="Courier New" w:hAnsi="Courier New" w:cs="Courier New"/>
          <w:spacing w:val="2"/>
        </w:rPr>
      </w:pPr>
    </w:p>
    <w:p w14:paraId="5E577D43" w14:textId="77777777" w:rsidR="00B85544" w:rsidRPr="007F3D45" w:rsidRDefault="00B85544" w:rsidP="00486EBB">
      <w:pPr>
        <w:spacing w:line="360" w:lineRule="auto"/>
        <w:ind w:firstLine="1134"/>
        <w:jc w:val="both"/>
        <w:rPr>
          <w:rFonts w:ascii="Courier New" w:hAnsi="Courier New" w:cs="Courier New"/>
          <w:spacing w:val="2"/>
        </w:rPr>
      </w:pPr>
    </w:p>
    <w:p w14:paraId="615617B6"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3.</w:t>
      </w:r>
      <w:r w:rsidRPr="007F3D45">
        <w:rPr>
          <w:rFonts w:ascii="Courier New" w:hAnsi="Courier New" w:cs="Courier New"/>
          <w:spacing w:val="2"/>
        </w:rPr>
        <w:tab/>
        <w:t>En el artículo 6°:</w:t>
      </w:r>
    </w:p>
    <w:p w14:paraId="3ED884D9" w14:textId="77777777" w:rsidR="00486EBB" w:rsidRPr="007F3D45" w:rsidRDefault="00486EBB" w:rsidP="00486EBB">
      <w:pPr>
        <w:spacing w:line="360" w:lineRule="auto"/>
        <w:ind w:firstLine="1134"/>
        <w:jc w:val="both"/>
        <w:rPr>
          <w:rFonts w:ascii="Courier New" w:hAnsi="Courier New" w:cs="Courier New"/>
          <w:spacing w:val="2"/>
        </w:rPr>
      </w:pPr>
    </w:p>
    <w:p w14:paraId="136D499C"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inciso primero por el siguiente:</w:t>
      </w:r>
    </w:p>
    <w:p w14:paraId="37BF6527" w14:textId="5D6D50EC"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“Artículo 6.- Plan de Cierre, elaboración, contenidos, objetivos y requisitos formales. Toda empresa minera deberá presentar al Servicio, un plan de cierre de sus faenas mineras.”.</w:t>
      </w:r>
    </w:p>
    <w:p w14:paraId="4498506D" w14:textId="77777777" w:rsidR="00486EBB" w:rsidRPr="007F3D45" w:rsidRDefault="00486EBB" w:rsidP="00486EBB">
      <w:pPr>
        <w:spacing w:line="360" w:lineRule="auto"/>
        <w:ind w:firstLine="1134"/>
        <w:jc w:val="both"/>
        <w:rPr>
          <w:rFonts w:ascii="Courier New" w:hAnsi="Courier New" w:cs="Courier New"/>
          <w:spacing w:val="2"/>
        </w:rPr>
      </w:pPr>
    </w:p>
    <w:p w14:paraId="22523579" w14:textId="224A7DC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Elimínase</w:t>
      </w:r>
      <w:proofErr w:type="spellEnd"/>
      <w:r w:rsidRPr="007F3D45">
        <w:rPr>
          <w:rFonts w:ascii="Courier New" w:hAnsi="Courier New" w:cs="Courier New"/>
          <w:spacing w:val="2"/>
        </w:rPr>
        <w:t xml:space="preserve"> en el inciso tercero la frase “para el otorgamiento de esta aprobación”.</w:t>
      </w:r>
    </w:p>
    <w:p w14:paraId="46DA2E8F" w14:textId="77777777" w:rsidR="00486EBB" w:rsidRPr="007F3D45" w:rsidRDefault="00486EBB" w:rsidP="00486EBB">
      <w:pPr>
        <w:spacing w:line="360" w:lineRule="auto"/>
        <w:ind w:firstLine="1134"/>
        <w:jc w:val="both"/>
        <w:rPr>
          <w:rFonts w:ascii="Courier New" w:hAnsi="Courier New" w:cs="Courier New"/>
          <w:spacing w:val="2"/>
        </w:rPr>
      </w:pPr>
    </w:p>
    <w:p w14:paraId="70015F3A" w14:textId="77777777" w:rsidR="00786484" w:rsidRPr="007F3D45" w:rsidRDefault="00786484" w:rsidP="00486EBB">
      <w:pPr>
        <w:spacing w:line="360" w:lineRule="auto"/>
        <w:ind w:firstLine="1134"/>
        <w:jc w:val="both"/>
        <w:rPr>
          <w:rFonts w:ascii="Courier New" w:hAnsi="Courier New" w:cs="Courier New"/>
          <w:spacing w:val="2"/>
        </w:rPr>
      </w:pPr>
    </w:p>
    <w:p w14:paraId="3B39085B"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4.</w:t>
      </w:r>
      <w:r w:rsidRPr="007F3D45">
        <w:rPr>
          <w:rFonts w:ascii="Courier New" w:hAnsi="Courier New" w:cs="Courier New"/>
          <w:spacing w:val="2"/>
        </w:rPr>
        <w:tab/>
        <w:t>En el artículo 7°:</w:t>
      </w:r>
    </w:p>
    <w:p w14:paraId="16024DD3" w14:textId="77777777" w:rsidR="00486EBB" w:rsidRPr="007F3D45" w:rsidRDefault="00486EBB" w:rsidP="00486EBB">
      <w:pPr>
        <w:spacing w:line="360" w:lineRule="auto"/>
        <w:ind w:firstLine="1134"/>
        <w:jc w:val="both"/>
        <w:rPr>
          <w:rFonts w:ascii="Courier New" w:hAnsi="Courier New" w:cs="Courier New"/>
          <w:spacing w:val="2"/>
        </w:rPr>
      </w:pPr>
    </w:p>
    <w:p w14:paraId="7170450E"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la frase “Una vez aprobado, el” por el vocablo “El”.</w:t>
      </w:r>
    </w:p>
    <w:p w14:paraId="7B162D22" w14:textId="77777777" w:rsidR="00486EBB" w:rsidRPr="007F3D45" w:rsidRDefault="00486EBB" w:rsidP="00486EBB">
      <w:pPr>
        <w:spacing w:line="360" w:lineRule="auto"/>
        <w:ind w:firstLine="1134"/>
        <w:jc w:val="both"/>
        <w:rPr>
          <w:rFonts w:ascii="Courier New" w:hAnsi="Courier New" w:cs="Courier New"/>
          <w:spacing w:val="2"/>
        </w:rPr>
      </w:pPr>
    </w:p>
    <w:p w14:paraId="1CCE65B8" w14:textId="1FBA448A"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xml:space="preserve"> entre las expresiones “plan de cierre”, y “obliga a la empresa”, la palabra “vigente”.</w:t>
      </w:r>
    </w:p>
    <w:p w14:paraId="3520FAC4" w14:textId="77777777" w:rsidR="00486EBB" w:rsidRPr="007F3D45" w:rsidRDefault="00486EBB" w:rsidP="00486EBB">
      <w:pPr>
        <w:spacing w:line="360" w:lineRule="auto"/>
        <w:ind w:firstLine="1134"/>
        <w:jc w:val="both"/>
        <w:rPr>
          <w:rFonts w:ascii="Courier New" w:hAnsi="Courier New" w:cs="Courier New"/>
          <w:spacing w:val="2"/>
        </w:rPr>
      </w:pPr>
    </w:p>
    <w:p w14:paraId="15E9BEA8" w14:textId="77777777" w:rsidR="00786484" w:rsidRPr="007F3D45" w:rsidRDefault="00786484" w:rsidP="00486EBB">
      <w:pPr>
        <w:spacing w:line="360" w:lineRule="auto"/>
        <w:ind w:firstLine="1134"/>
        <w:jc w:val="both"/>
        <w:rPr>
          <w:rFonts w:ascii="Courier New" w:hAnsi="Courier New" w:cs="Courier New"/>
          <w:spacing w:val="2"/>
        </w:rPr>
      </w:pPr>
    </w:p>
    <w:p w14:paraId="4D411083"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5.</w:t>
      </w:r>
      <w:r w:rsidRPr="007F3D45">
        <w:rPr>
          <w:rFonts w:ascii="Courier New" w:hAnsi="Courier New" w:cs="Courier New"/>
          <w:spacing w:val="2"/>
        </w:rPr>
        <w:tab/>
        <w:t>En el artículo 9°:</w:t>
      </w:r>
    </w:p>
    <w:p w14:paraId="54234D3A" w14:textId="77777777" w:rsidR="00486EBB" w:rsidRPr="007F3D45" w:rsidRDefault="00486EBB" w:rsidP="00486EBB">
      <w:pPr>
        <w:spacing w:line="360" w:lineRule="auto"/>
        <w:ind w:firstLine="1134"/>
        <w:jc w:val="both"/>
        <w:rPr>
          <w:rFonts w:ascii="Courier New" w:hAnsi="Courier New" w:cs="Courier New"/>
          <w:spacing w:val="2"/>
        </w:rPr>
      </w:pPr>
    </w:p>
    <w:p w14:paraId="69568987" w14:textId="1DC9A81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en el inciso primero la frase “aprobada por el Servicio” por la palabra “vigente”.</w:t>
      </w:r>
    </w:p>
    <w:p w14:paraId="37E6E99E" w14:textId="77777777" w:rsidR="00486EBB" w:rsidRPr="007F3D45" w:rsidRDefault="00486EBB" w:rsidP="00486EBB">
      <w:pPr>
        <w:spacing w:line="360" w:lineRule="auto"/>
        <w:ind w:firstLine="1134"/>
        <w:jc w:val="both"/>
        <w:rPr>
          <w:rFonts w:ascii="Courier New" w:hAnsi="Courier New" w:cs="Courier New"/>
          <w:spacing w:val="2"/>
        </w:rPr>
      </w:pPr>
    </w:p>
    <w:p w14:paraId="309D299E" w14:textId="7754577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en el inciso segundo la frase “sometan a aprobación del” por la expresión “presenten al”.</w:t>
      </w:r>
    </w:p>
    <w:p w14:paraId="1852565C" w14:textId="77777777" w:rsidR="00486EBB" w:rsidRPr="007F3D45" w:rsidRDefault="00486EBB" w:rsidP="00486EBB">
      <w:pPr>
        <w:spacing w:line="360" w:lineRule="auto"/>
        <w:ind w:firstLine="1134"/>
        <w:jc w:val="both"/>
        <w:rPr>
          <w:rFonts w:ascii="Courier New" w:hAnsi="Courier New" w:cs="Courier New"/>
          <w:spacing w:val="2"/>
        </w:rPr>
      </w:pPr>
    </w:p>
    <w:p w14:paraId="561D2AF9" w14:textId="77777777" w:rsidR="00786484" w:rsidRPr="007F3D45" w:rsidRDefault="00786484" w:rsidP="00486EBB">
      <w:pPr>
        <w:spacing w:line="360" w:lineRule="auto"/>
        <w:ind w:firstLine="1134"/>
        <w:jc w:val="both"/>
        <w:rPr>
          <w:rFonts w:ascii="Courier New" w:hAnsi="Courier New" w:cs="Courier New"/>
          <w:spacing w:val="2"/>
        </w:rPr>
      </w:pPr>
    </w:p>
    <w:p w14:paraId="29C7D799"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6.</w:t>
      </w:r>
      <w:r w:rsidRPr="007F3D45">
        <w:rPr>
          <w:rFonts w:ascii="Courier New" w:hAnsi="Courier New" w:cs="Courier New"/>
          <w:spacing w:val="2"/>
        </w:rPr>
        <w:tab/>
        <w:t>En el artículo 10:</w:t>
      </w:r>
    </w:p>
    <w:p w14:paraId="72A6C9B1" w14:textId="77777777" w:rsidR="00486EBB" w:rsidRPr="007F3D45" w:rsidRDefault="00486EBB" w:rsidP="00486EBB">
      <w:pPr>
        <w:spacing w:line="360" w:lineRule="auto"/>
        <w:ind w:firstLine="1134"/>
        <w:jc w:val="both"/>
        <w:rPr>
          <w:rFonts w:ascii="Courier New" w:hAnsi="Courier New" w:cs="Courier New"/>
          <w:spacing w:val="2"/>
        </w:rPr>
      </w:pPr>
    </w:p>
    <w:p w14:paraId="03948596"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inciso primero por el siguiente:</w:t>
      </w:r>
    </w:p>
    <w:p w14:paraId="62F8A4CB"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“Artículo 10.- Modalidades de tramitación del plan de cierre. El plan de cierre de faenas mineras se someterá a conocimiento o aprobación del Servicio, a través de declaración jurada o del procedimiento de aplicación general o simplificado, según corresponda.”.</w:t>
      </w:r>
    </w:p>
    <w:p w14:paraId="77D6FD3F" w14:textId="77777777" w:rsidR="00486EBB" w:rsidRPr="007F3D45" w:rsidRDefault="00486EBB" w:rsidP="00486EBB">
      <w:pPr>
        <w:spacing w:line="360" w:lineRule="auto"/>
        <w:ind w:firstLine="1134"/>
        <w:jc w:val="both"/>
        <w:rPr>
          <w:rFonts w:ascii="Courier New" w:hAnsi="Courier New" w:cs="Courier New"/>
          <w:spacing w:val="2"/>
        </w:rPr>
      </w:pPr>
    </w:p>
    <w:p w14:paraId="0DBE639C"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Elimínase</w:t>
      </w:r>
      <w:proofErr w:type="spellEnd"/>
      <w:r w:rsidRPr="007F3D45">
        <w:rPr>
          <w:rFonts w:ascii="Courier New" w:hAnsi="Courier New" w:cs="Courier New"/>
          <w:spacing w:val="2"/>
        </w:rPr>
        <w:t xml:space="preserve"> el inciso segundo.</w:t>
      </w:r>
    </w:p>
    <w:p w14:paraId="5C0005C0" w14:textId="77777777" w:rsidR="00486EBB" w:rsidRPr="007F3D45" w:rsidRDefault="00486EBB" w:rsidP="00486EBB">
      <w:pPr>
        <w:spacing w:line="360" w:lineRule="auto"/>
        <w:ind w:firstLine="1134"/>
        <w:jc w:val="both"/>
        <w:rPr>
          <w:rFonts w:ascii="Courier New" w:hAnsi="Courier New" w:cs="Courier New"/>
          <w:spacing w:val="2"/>
        </w:rPr>
      </w:pPr>
    </w:p>
    <w:p w14:paraId="07E98BCB"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c)</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actual inciso cuarto, que ha pasado a ser tercero, por el siguiente:</w:t>
      </w:r>
    </w:p>
    <w:p w14:paraId="35BE94BE" w14:textId="7158BFF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“Resultará aplicable la declaración jurada o el procedimiento simplificado a la empresa minera cuya capacidad de extracción o beneficio de mineral sea igual o inferior a la señalada en el inciso anterior o cuya operación sea la actividad de exploración sometida a esta ley. El reglamento precisará los casos en que proceda la aplicación de una u otra técnica habilitante, determinará los requisitos exigibles a la presentación que se realice ante el Servicio</w:t>
      </w:r>
      <w:r w:rsidR="007F553C" w:rsidRPr="007F3D45">
        <w:rPr>
          <w:rFonts w:ascii="Courier New" w:hAnsi="Courier New" w:cs="Courier New"/>
          <w:spacing w:val="2"/>
        </w:rPr>
        <w:t>,</w:t>
      </w:r>
      <w:r w:rsidRPr="007F3D45">
        <w:rPr>
          <w:rFonts w:ascii="Courier New" w:hAnsi="Courier New" w:cs="Courier New"/>
          <w:spacing w:val="2"/>
        </w:rPr>
        <w:t xml:space="preserve"> los antecedentes que deberán acompañarse</w:t>
      </w:r>
      <w:r w:rsidR="007F553C" w:rsidRPr="007F3D45">
        <w:rPr>
          <w:rFonts w:ascii="Courier New" w:hAnsi="Courier New" w:cs="Courier New"/>
          <w:spacing w:val="2"/>
        </w:rPr>
        <w:t>, con observación de</w:t>
      </w:r>
      <w:r w:rsidRPr="007F3D45">
        <w:rPr>
          <w:rFonts w:ascii="Courier New" w:hAnsi="Courier New" w:cs="Courier New"/>
          <w:spacing w:val="2"/>
        </w:rPr>
        <w:t xml:space="preserve"> lo dispuesto en los artículos 16, 17 y 17 bis.”.</w:t>
      </w:r>
    </w:p>
    <w:p w14:paraId="6B5D2027" w14:textId="77777777" w:rsidR="00486EBB" w:rsidRPr="007F3D45" w:rsidRDefault="00486EBB" w:rsidP="00486EBB">
      <w:pPr>
        <w:spacing w:line="360" w:lineRule="auto"/>
        <w:ind w:firstLine="1134"/>
        <w:jc w:val="both"/>
        <w:rPr>
          <w:rFonts w:ascii="Courier New" w:hAnsi="Courier New" w:cs="Courier New"/>
          <w:spacing w:val="2"/>
        </w:rPr>
      </w:pPr>
    </w:p>
    <w:p w14:paraId="6EA75DEB" w14:textId="110E371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d)</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en el actual inciso quinto la frase “el inciso anterior” por “los incisos anteriores”.</w:t>
      </w:r>
    </w:p>
    <w:p w14:paraId="25CAF3FD" w14:textId="77777777" w:rsidR="00486EBB" w:rsidRPr="007F3D45" w:rsidRDefault="00486EBB" w:rsidP="00486EBB">
      <w:pPr>
        <w:spacing w:line="360" w:lineRule="auto"/>
        <w:ind w:firstLine="1134"/>
        <w:jc w:val="both"/>
        <w:rPr>
          <w:rFonts w:ascii="Courier New" w:hAnsi="Courier New" w:cs="Courier New"/>
          <w:spacing w:val="2"/>
        </w:rPr>
      </w:pPr>
    </w:p>
    <w:p w14:paraId="2B27DC15" w14:textId="77777777" w:rsidR="007F553C" w:rsidRPr="007F3D45" w:rsidRDefault="007F553C" w:rsidP="00486EBB">
      <w:pPr>
        <w:spacing w:line="360" w:lineRule="auto"/>
        <w:ind w:firstLine="1134"/>
        <w:jc w:val="both"/>
        <w:rPr>
          <w:rFonts w:ascii="Courier New" w:hAnsi="Courier New" w:cs="Courier New"/>
          <w:spacing w:val="2"/>
        </w:rPr>
      </w:pPr>
    </w:p>
    <w:p w14:paraId="75FEEEDF"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7.</w:t>
      </w:r>
      <w:r w:rsidRPr="007F3D45">
        <w:rPr>
          <w:rFonts w:ascii="Courier New" w:hAnsi="Courier New" w:cs="Courier New"/>
          <w:spacing w:val="2"/>
        </w:rPr>
        <w:tab/>
        <w:t>En el artículo 13:</w:t>
      </w:r>
    </w:p>
    <w:p w14:paraId="501EE988" w14:textId="77777777" w:rsidR="00486EBB" w:rsidRPr="007F3D45" w:rsidRDefault="00486EBB" w:rsidP="00486EBB">
      <w:pPr>
        <w:spacing w:line="360" w:lineRule="auto"/>
        <w:ind w:firstLine="1134"/>
        <w:jc w:val="both"/>
        <w:rPr>
          <w:rFonts w:ascii="Courier New" w:hAnsi="Courier New" w:cs="Courier New"/>
          <w:spacing w:val="2"/>
        </w:rPr>
      </w:pPr>
    </w:p>
    <w:p w14:paraId="4CF1DE72" w14:textId="427D77E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en el literal c) la frase “cuando corresponda, </w:t>
      </w:r>
      <w:proofErr w:type="gramStart"/>
      <w:r w:rsidRPr="007F3D45">
        <w:rPr>
          <w:rFonts w:ascii="Courier New" w:hAnsi="Courier New" w:cs="Courier New"/>
          <w:spacing w:val="2"/>
        </w:rPr>
        <w:t>de acuerdo a</w:t>
      </w:r>
      <w:proofErr w:type="gramEnd"/>
      <w:r w:rsidRPr="007F3D45">
        <w:rPr>
          <w:rFonts w:ascii="Courier New" w:hAnsi="Courier New" w:cs="Courier New"/>
          <w:spacing w:val="2"/>
        </w:rPr>
        <w:t xml:space="preserv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19.300” por “en caso de que el proyecto cuente con dicha resolución”.</w:t>
      </w:r>
    </w:p>
    <w:p w14:paraId="75EFA5A9" w14:textId="77777777" w:rsidR="00486EBB" w:rsidRPr="007F3D45" w:rsidRDefault="00486EBB" w:rsidP="00486EBB">
      <w:pPr>
        <w:spacing w:line="360" w:lineRule="auto"/>
        <w:ind w:firstLine="1134"/>
        <w:jc w:val="both"/>
        <w:rPr>
          <w:rFonts w:ascii="Courier New" w:hAnsi="Courier New" w:cs="Courier New"/>
          <w:spacing w:val="2"/>
        </w:rPr>
      </w:pPr>
    </w:p>
    <w:p w14:paraId="05B333F7" w14:textId="293562B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xml:space="preserve"> el siguiente literal d), nuevo, pasando el actual literal d) a ser literal e) y así sucesivamente:</w:t>
      </w:r>
    </w:p>
    <w:p w14:paraId="33546A26"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“d) Evaluación de riesgos de estabilidad física y química para las instalaciones remanentes.”.</w:t>
      </w:r>
    </w:p>
    <w:p w14:paraId="4878F777" w14:textId="77777777" w:rsidR="00486EBB" w:rsidRPr="007F3D45" w:rsidRDefault="00486EBB" w:rsidP="00486EBB">
      <w:pPr>
        <w:spacing w:line="360" w:lineRule="auto"/>
        <w:ind w:firstLine="1134"/>
        <w:jc w:val="both"/>
        <w:rPr>
          <w:rFonts w:ascii="Courier New" w:hAnsi="Courier New" w:cs="Courier New"/>
          <w:spacing w:val="2"/>
        </w:rPr>
      </w:pPr>
    </w:p>
    <w:p w14:paraId="0F8D8893" w14:textId="12121D61" w:rsidR="008B1726" w:rsidRPr="007F3D45" w:rsidRDefault="008B1726"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c) </w:t>
      </w:r>
      <w:proofErr w:type="spellStart"/>
      <w:r w:rsidRPr="007F3D45">
        <w:rPr>
          <w:rFonts w:ascii="Courier New" w:hAnsi="Courier New" w:cs="Courier New"/>
          <w:spacing w:val="2"/>
        </w:rPr>
        <w:t>Sustitúyese</w:t>
      </w:r>
      <w:proofErr w:type="spellEnd"/>
      <w:r w:rsidRPr="007F3D45">
        <w:rPr>
          <w:rFonts w:ascii="Courier New" w:hAnsi="Courier New" w:cs="Courier New"/>
          <w:spacing w:val="2"/>
        </w:rPr>
        <w:t xml:space="preserve"> en el literal j) la expresión “, y” por un punto y coma.</w:t>
      </w:r>
    </w:p>
    <w:p w14:paraId="4CD5820B" w14:textId="77777777" w:rsidR="008B1726" w:rsidRPr="007F3D45" w:rsidRDefault="008B1726" w:rsidP="00486EBB">
      <w:pPr>
        <w:spacing w:line="360" w:lineRule="auto"/>
        <w:ind w:firstLine="1134"/>
        <w:jc w:val="both"/>
        <w:rPr>
          <w:rFonts w:ascii="Courier New" w:hAnsi="Courier New" w:cs="Courier New"/>
          <w:spacing w:val="2"/>
        </w:rPr>
      </w:pPr>
    </w:p>
    <w:p w14:paraId="63BA6AE4" w14:textId="1D65E396" w:rsidR="00486EBB" w:rsidRPr="007F3D45" w:rsidRDefault="008B1726"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d</w:t>
      </w:r>
      <w:r w:rsidR="00486EBB" w:rsidRPr="007F3D45">
        <w:rPr>
          <w:rFonts w:ascii="Courier New" w:hAnsi="Courier New" w:cs="Courier New"/>
          <w:spacing w:val="2"/>
        </w:rPr>
        <w:t>)</w:t>
      </w:r>
      <w:r w:rsidRPr="007F3D45">
        <w:rPr>
          <w:rFonts w:ascii="Courier New" w:hAnsi="Courier New" w:cs="Courier New"/>
          <w:spacing w:val="2"/>
        </w:rPr>
        <w:t xml:space="preserve"> </w:t>
      </w:r>
      <w:proofErr w:type="spellStart"/>
      <w:r w:rsidR="00486EBB" w:rsidRPr="007F3D45">
        <w:rPr>
          <w:rFonts w:ascii="Courier New" w:hAnsi="Courier New" w:cs="Courier New"/>
          <w:spacing w:val="2"/>
        </w:rPr>
        <w:t>Incorpórase</w:t>
      </w:r>
      <w:proofErr w:type="spellEnd"/>
      <w:r w:rsidR="00486EBB" w:rsidRPr="007F3D45">
        <w:rPr>
          <w:rFonts w:ascii="Courier New" w:hAnsi="Courier New" w:cs="Courier New"/>
          <w:spacing w:val="2"/>
        </w:rPr>
        <w:t xml:space="preserve"> a continuación del literal k), que ha pasado a ser literal l), el siguiente literal m), nuevo:</w:t>
      </w:r>
    </w:p>
    <w:p w14:paraId="7DF5ABCD"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“m) Plan de seguimiento basado en programas de estabilidad física y estabilidad química para las instalaciones remanentes, desde las etapas de construcción y operación.”.</w:t>
      </w:r>
    </w:p>
    <w:p w14:paraId="54CCD02F" w14:textId="77777777" w:rsidR="00486EBB" w:rsidRPr="007F3D45" w:rsidRDefault="00486EBB" w:rsidP="00486EBB">
      <w:pPr>
        <w:spacing w:line="360" w:lineRule="auto"/>
        <w:ind w:firstLine="1134"/>
        <w:jc w:val="both"/>
        <w:rPr>
          <w:rFonts w:ascii="Courier New" w:hAnsi="Courier New" w:cs="Courier New"/>
          <w:spacing w:val="2"/>
        </w:rPr>
      </w:pPr>
    </w:p>
    <w:p w14:paraId="5D8D899D" w14:textId="77777777" w:rsidR="008B1726" w:rsidRPr="007F3D45" w:rsidRDefault="008B1726" w:rsidP="00486EBB">
      <w:pPr>
        <w:spacing w:line="360" w:lineRule="auto"/>
        <w:ind w:firstLine="1134"/>
        <w:jc w:val="both"/>
        <w:rPr>
          <w:rFonts w:ascii="Courier New" w:hAnsi="Courier New" w:cs="Courier New"/>
          <w:spacing w:val="2"/>
        </w:rPr>
      </w:pPr>
    </w:p>
    <w:p w14:paraId="505B7211"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8.</w:t>
      </w:r>
      <w:r w:rsidRPr="007F3D45">
        <w:rPr>
          <w:rFonts w:ascii="Courier New" w:hAnsi="Courier New" w:cs="Courier New"/>
          <w:spacing w:val="2"/>
        </w:rPr>
        <w:tab/>
        <w:t>En el artículo 14:</w:t>
      </w:r>
    </w:p>
    <w:p w14:paraId="5F33CB98" w14:textId="77777777" w:rsidR="00486EBB" w:rsidRPr="007F3D45" w:rsidRDefault="00486EBB" w:rsidP="00486EBB">
      <w:pPr>
        <w:spacing w:line="360" w:lineRule="auto"/>
        <w:ind w:firstLine="1134"/>
        <w:jc w:val="both"/>
        <w:rPr>
          <w:rFonts w:ascii="Courier New" w:hAnsi="Courier New" w:cs="Courier New"/>
          <w:spacing w:val="2"/>
        </w:rPr>
      </w:pPr>
    </w:p>
    <w:p w14:paraId="611662C1" w14:textId="08A2A04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r>
      <w:proofErr w:type="spellStart"/>
      <w:r w:rsidRPr="007F3D45">
        <w:rPr>
          <w:rFonts w:ascii="Courier New" w:hAnsi="Courier New" w:cs="Courier New"/>
          <w:spacing w:val="2"/>
        </w:rPr>
        <w:t>Elimínase</w:t>
      </w:r>
      <w:proofErr w:type="spellEnd"/>
      <w:r w:rsidRPr="007F3D45">
        <w:rPr>
          <w:rFonts w:ascii="Courier New" w:hAnsi="Courier New" w:cs="Courier New"/>
          <w:spacing w:val="2"/>
        </w:rPr>
        <w:t xml:space="preserve"> en el inciso primero la expresión “de los aspectos técnicos”.</w:t>
      </w:r>
    </w:p>
    <w:p w14:paraId="32D76C77" w14:textId="77777777" w:rsidR="00486EBB" w:rsidRPr="007F3D45" w:rsidRDefault="00486EBB" w:rsidP="00486EBB">
      <w:pPr>
        <w:spacing w:line="360" w:lineRule="auto"/>
        <w:ind w:firstLine="1134"/>
        <w:jc w:val="both"/>
        <w:rPr>
          <w:rFonts w:ascii="Courier New" w:hAnsi="Courier New" w:cs="Courier New"/>
          <w:spacing w:val="2"/>
        </w:rPr>
      </w:pPr>
    </w:p>
    <w:p w14:paraId="0D68EFB8" w14:textId="0F9E0A26"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el siguiente inciso segundo, nuevo, pasando el actual inciso segundo a ser tercero y así sucesivamente:</w:t>
      </w:r>
    </w:p>
    <w:p w14:paraId="443D0D3A" w14:textId="3A8C3AF0"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“Si durante la tramitación del plan de cierre y previo a la dictación de la resolución a que se </w:t>
      </w:r>
      <w:r w:rsidRPr="007F3D45">
        <w:rPr>
          <w:rFonts w:ascii="Courier New" w:hAnsi="Courier New" w:cs="Courier New"/>
          <w:spacing w:val="2"/>
        </w:rPr>
        <w:lastRenderedPageBreak/>
        <w:t>refiere el inciso anterior, el proyecto obt</w:t>
      </w:r>
      <w:r w:rsidR="008B1726" w:rsidRPr="007F3D45">
        <w:rPr>
          <w:rFonts w:ascii="Courier New" w:hAnsi="Courier New" w:cs="Courier New"/>
          <w:spacing w:val="2"/>
        </w:rPr>
        <w:t>iene</w:t>
      </w:r>
      <w:r w:rsidRPr="007F3D45">
        <w:rPr>
          <w:rFonts w:ascii="Courier New" w:hAnsi="Courier New" w:cs="Courier New"/>
          <w:spacing w:val="2"/>
        </w:rPr>
        <w:t xml:space="preserve"> una resolución de calificación ambiental, la empresa minera deberá incorporar dicha resolución favorable al expediente tan pronto le sea notificada.”.</w:t>
      </w:r>
    </w:p>
    <w:p w14:paraId="75314F85" w14:textId="77777777" w:rsidR="00486EBB" w:rsidRPr="007F3D45" w:rsidRDefault="00486EBB" w:rsidP="00486EBB">
      <w:pPr>
        <w:spacing w:line="360" w:lineRule="auto"/>
        <w:ind w:firstLine="1134"/>
        <w:jc w:val="both"/>
        <w:rPr>
          <w:rFonts w:ascii="Courier New" w:hAnsi="Courier New" w:cs="Courier New"/>
          <w:spacing w:val="2"/>
        </w:rPr>
      </w:pPr>
    </w:p>
    <w:p w14:paraId="7FC49F44"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c)</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actual inciso segundo, que ha pasado a ser tercero, por el siguiente:</w:t>
      </w:r>
    </w:p>
    <w:p w14:paraId="01740688"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Servicio podrá requerir a la empresa minera, en el plazo de treinta días a partir de la presentación del plan de cierre y/o desde la incorporación de la resolución de calificación ambiental, las aclaraciones, rectificaciones o ampliaciones que fueren necesarias. El plazo legal para pronunciarse sobre el plan de cierre se suspenderá por el tiempo que dure el ejercicio de esta facultad.”.</w:t>
      </w:r>
    </w:p>
    <w:p w14:paraId="5B2B2EE0" w14:textId="77777777" w:rsidR="00486EBB" w:rsidRPr="007F3D45" w:rsidRDefault="00486EBB" w:rsidP="00486EBB">
      <w:pPr>
        <w:spacing w:line="360" w:lineRule="auto"/>
        <w:ind w:firstLine="1134"/>
        <w:jc w:val="both"/>
        <w:rPr>
          <w:rFonts w:ascii="Courier New" w:hAnsi="Courier New" w:cs="Courier New"/>
          <w:spacing w:val="2"/>
        </w:rPr>
      </w:pPr>
    </w:p>
    <w:p w14:paraId="22B22C4F" w14:textId="6356467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d)</w:t>
      </w:r>
      <w:r w:rsidRPr="007F3D45">
        <w:rPr>
          <w:rFonts w:ascii="Courier New" w:hAnsi="Courier New" w:cs="Courier New"/>
          <w:spacing w:val="2"/>
        </w:rPr>
        <w:tab/>
      </w:r>
      <w:proofErr w:type="spellStart"/>
      <w:r w:rsidRPr="007F3D45">
        <w:rPr>
          <w:rFonts w:ascii="Courier New" w:hAnsi="Courier New" w:cs="Courier New"/>
          <w:spacing w:val="2"/>
        </w:rPr>
        <w:t>Elimínase</w:t>
      </w:r>
      <w:proofErr w:type="spellEnd"/>
      <w:r w:rsidRPr="007F3D45">
        <w:rPr>
          <w:rFonts w:ascii="Courier New" w:hAnsi="Courier New" w:cs="Courier New"/>
          <w:spacing w:val="2"/>
        </w:rPr>
        <w:t xml:space="preserve"> en el actual inciso tercero, que ha pasado a ser cuarto, a continuación de la expresión “por esta ley”, la frase “y de acuerdo con la resolución de calificación ambiental, cuando correspond</w:t>
      </w:r>
      <w:r w:rsidR="008B1726" w:rsidRPr="007F3D45">
        <w:rPr>
          <w:rFonts w:ascii="Courier New" w:hAnsi="Courier New" w:cs="Courier New"/>
          <w:spacing w:val="2"/>
        </w:rPr>
        <w:t>iere</w:t>
      </w:r>
      <w:r w:rsidRPr="007F3D45">
        <w:rPr>
          <w:rFonts w:ascii="Courier New" w:hAnsi="Courier New" w:cs="Courier New"/>
          <w:spacing w:val="2"/>
        </w:rPr>
        <w:t>”.</w:t>
      </w:r>
    </w:p>
    <w:p w14:paraId="285A84FA" w14:textId="77777777" w:rsidR="00486EBB" w:rsidRPr="007F3D45" w:rsidRDefault="00486EBB" w:rsidP="00486EBB">
      <w:pPr>
        <w:spacing w:line="360" w:lineRule="auto"/>
        <w:ind w:firstLine="1134"/>
        <w:jc w:val="both"/>
        <w:rPr>
          <w:rFonts w:ascii="Courier New" w:hAnsi="Courier New" w:cs="Courier New"/>
          <w:spacing w:val="2"/>
        </w:rPr>
      </w:pPr>
    </w:p>
    <w:p w14:paraId="33AC4017"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actual inciso cuarto, que ha pasado a ser quinto, por el siguiente:</w:t>
      </w:r>
    </w:p>
    <w:p w14:paraId="5716FF3C"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“Si el plan de cierre no cumple con los requisitos legales, el Servicio lo rechazará mediante resolución fundada.”.</w:t>
      </w:r>
    </w:p>
    <w:p w14:paraId="284A7E89" w14:textId="77777777" w:rsidR="00486EBB" w:rsidRPr="007F3D45" w:rsidRDefault="00486EBB" w:rsidP="00486EBB">
      <w:pPr>
        <w:spacing w:line="360" w:lineRule="auto"/>
        <w:ind w:firstLine="1134"/>
        <w:jc w:val="both"/>
        <w:rPr>
          <w:rFonts w:ascii="Courier New" w:hAnsi="Courier New" w:cs="Courier New"/>
          <w:spacing w:val="2"/>
        </w:rPr>
      </w:pPr>
    </w:p>
    <w:p w14:paraId="774D9D78" w14:textId="77777777" w:rsidR="008B1726" w:rsidRPr="007F3D45" w:rsidRDefault="008B1726" w:rsidP="00486EBB">
      <w:pPr>
        <w:spacing w:line="360" w:lineRule="auto"/>
        <w:ind w:firstLine="1134"/>
        <w:jc w:val="both"/>
        <w:rPr>
          <w:rFonts w:ascii="Courier New" w:hAnsi="Courier New" w:cs="Courier New"/>
          <w:spacing w:val="2"/>
        </w:rPr>
      </w:pPr>
    </w:p>
    <w:p w14:paraId="4CE50A29"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9.</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artículo 16 por el siguiente:</w:t>
      </w:r>
    </w:p>
    <w:p w14:paraId="334A4354" w14:textId="038416E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16.- Presentación del plan de cierre. Las empresas mineras sometidas al procedimiento simplificado elaborarán su plan de cierre incluyendo en </w:t>
      </w:r>
      <w:r w:rsidR="008B1726" w:rsidRPr="007F3D45">
        <w:rPr>
          <w:rFonts w:ascii="Courier New" w:hAnsi="Courier New" w:cs="Courier New"/>
          <w:spacing w:val="2"/>
        </w:rPr>
        <w:t>él</w:t>
      </w:r>
      <w:r w:rsidRPr="007F3D45">
        <w:rPr>
          <w:rFonts w:ascii="Courier New" w:hAnsi="Courier New" w:cs="Courier New"/>
          <w:spacing w:val="2"/>
        </w:rPr>
        <w:t xml:space="preserve"> los antecedentes a que se refieren los literales a), b) y e) del artículo 13, y conforme a las guías metodológicas que preparará el Servicio.</w:t>
      </w:r>
    </w:p>
    <w:p w14:paraId="4305C1F6" w14:textId="77777777" w:rsidR="00486EBB" w:rsidRPr="007F3D45" w:rsidRDefault="00486EBB" w:rsidP="00486EBB">
      <w:pPr>
        <w:spacing w:line="360" w:lineRule="auto"/>
        <w:ind w:firstLine="1134"/>
        <w:jc w:val="both"/>
        <w:rPr>
          <w:rFonts w:ascii="Courier New" w:hAnsi="Courier New" w:cs="Courier New"/>
          <w:spacing w:val="2"/>
        </w:rPr>
      </w:pPr>
    </w:p>
    <w:p w14:paraId="4EEEC90B"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Servicio pondrá a disposición de los interesados las guías metodológicas que especifiquen los estándares técnicos aplicables a las empresas mineras sometidas a este procedimiento y que servirán para la elaboración y complementación de los proyectos de planes de cierre simplificado, conforme a lo establecido en la ley.”.</w:t>
      </w:r>
    </w:p>
    <w:p w14:paraId="39A37A32" w14:textId="77777777" w:rsidR="00486EBB" w:rsidRPr="007F3D45" w:rsidRDefault="00486EBB" w:rsidP="00486EBB">
      <w:pPr>
        <w:spacing w:line="360" w:lineRule="auto"/>
        <w:ind w:firstLine="1134"/>
        <w:jc w:val="both"/>
        <w:rPr>
          <w:rFonts w:ascii="Courier New" w:hAnsi="Courier New" w:cs="Courier New"/>
          <w:spacing w:val="2"/>
        </w:rPr>
      </w:pPr>
    </w:p>
    <w:p w14:paraId="294CEEB2" w14:textId="77777777" w:rsidR="008B1726" w:rsidRPr="007F3D45" w:rsidRDefault="008B1726" w:rsidP="00486EBB">
      <w:pPr>
        <w:spacing w:line="360" w:lineRule="auto"/>
        <w:ind w:firstLine="1134"/>
        <w:jc w:val="both"/>
        <w:rPr>
          <w:rFonts w:ascii="Courier New" w:hAnsi="Courier New" w:cs="Courier New"/>
          <w:spacing w:val="2"/>
        </w:rPr>
      </w:pPr>
    </w:p>
    <w:p w14:paraId="4F93A9C7" w14:textId="268BFD3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10.</w:t>
      </w:r>
      <w:r w:rsidR="008B1726" w:rsidRPr="007F3D45">
        <w:rPr>
          <w:rFonts w:ascii="Courier New" w:hAnsi="Courier New" w:cs="Courier New"/>
          <w:spacing w:val="2"/>
        </w:rPr>
        <w:t xml:space="preserve"> </w:t>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a continuación del artículo 17, el siguiente artículo 17 bis, nuevo:</w:t>
      </w:r>
    </w:p>
    <w:p w14:paraId="6EE51A6C" w14:textId="77777777" w:rsidR="00486EBB" w:rsidRPr="007F3D45" w:rsidRDefault="00486EBB" w:rsidP="00486EBB">
      <w:pPr>
        <w:spacing w:line="360" w:lineRule="auto"/>
        <w:ind w:firstLine="1134"/>
        <w:jc w:val="both"/>
        <w:rPr>
          <w:rFonts w:ascii="Courier New" w:hAnsi="Courier New" w:cs="Courier New"/>
          <w:spacing w:val="2"/>
        </w:rPr>
      </w:pPr>
    </w:p>
    <w:p w14:paraId="663386FC" w14:textId="6D46793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17 bis.- Las empresas mineras cuya capacidad de extracción sea igual o inferior a diez mil toneladas brutas (10.000 t) mensuales por faena minera que, de conformidad </w:t>
      </w:r>
      <w:r w:rsidR="008B1726" w:rsidRPr="007F3D45">
        <w:rPr>
          <w:rFonts w:ascii="Courier New" w:hAnsi="Courier New" w:cs="Courier New"/>
          <w:spacing w:val="2"/>
        </w:rPr>
        <w:t>con el</w:t>
      </w:r>
      <w:r w:rsidRPr="007F3D45">
        <w:rPr>
          <w:rFonts w:ascii="Courier New" w:hAnsi="Courier New" w:cs="Courier New"/>
          <w:spacing w:val="2"/>
        </w:rPr>
        <w:t xml:space="preserve"> reglamento, no deban someterse al procedimiento simplificado, deberán presentar al Servicio una declaración jurada que contenga los antecedentes relativos a la individualización de la faena minera y de la empresa minera, y que especifique las medidas de cierre referidas sólo al desmantelamiento, cierre de accesos, señalizaciones y medidas de estabilidad física de depósitos de estériles o botaderos.</w:t>
      </w:r>
    </w:p>
    <w:p w14:paraId="61CE6529" w14:textId="77777777" w:rsidR="00486EBB" w:rsidRPr="007F3D45" w:rsidRDefault="00486EBB" w:rsidP="00486EBB">
      <w:pPr>
        <w:spacing w:line="360" w:lineRule="auto"/>
        <w:ind w:firstLine="1134"/>
        <w:jc w:val="both"/>
        <w:rPr>
          <w:rFonts w:ascii="Courier New" w:hAnsi="Courier New" w:cs="Courier New"/>
          <w:spacing w:val="2"/>
        </w:rPr>
      </w:pPr>
    </w:p>
    <w:p w14:paraId="460BBA26" w14:textId="08C7CC5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En caso de contar con una o más plantas de producción, depósito de relave o de ripios de lixiviación deberán también declarar las medidas y acciones siguientes: </w:t>
      </w:r>
      <w:proofErr w:type="spellStart"/>
      <w:r w:rsidRPr="007F3D45">
        <w:rPr>
          <w:rFonts w:ascii="Courier New" w:hAnsi="Courier New" w:cs="Courier New"/>
          <w:spacing w:val="2"/>
        </w:rPr>
        <w:t>desenergización</w:t>
      </w:r>
      <w:proofErr w:type="spellEnd"/>
      <w:r w:rsidRPr="007F3D45">
        <w:rPr>
          <w:rFonts w:ascii="Courier New" w:hAnsi="Courier New" w:cs="Courier New"/>
          <w:spacing w:val="2"/>
        </w:rPr>
        <w:t xml:space="preserve"> de instalaciones; retiro de materiales y repuestos; manejo de residuos o desechos peligrosos, industriales o domésticos; protección de estructuras remanentes; establecimiento de canales perimetrales y un sistema de evacuación de aguas; compactación de berma de coronamiento; cubrimiento con material que evite la erosión; adopción </w:t>
      </w:r>
      <w:r w:rsidRPr="007F3D45">
        <w:rPr>
          <w:rFonts w:ascii="Courier New" w:hAnsi="Courier New" w:cs="Courier New"/>
          <w:spacing w:val="2"/>
        </w:rPr>
        <w:lastRenderedPageBreak/>
        <w:t>de medidas de estabilidad física para el muro del tranque y construcción de zanjas interceptoras, según corresponda.</w:t>
      </w:r>
    </w:p>
    <w:p w14:paraId="4AF11EFE" w14:textId="77777777" w:rsidR="00486EBB" w:rsidRPr="007F3D45" w:rsidRDefault="00486EBB" w:rsidP="00486EBB">
      <w:pPr>
        <w:spacing w:line="360" w:lineRule="auto"/>
        <w:ind w:firstLine="1134"/>
        <w:jc w:val="both"/>
        <w:rPr>
          <w:rFonts w:ascii="Courier New" w:hAnsi="Courier New" w:cs="Courier New"/>
          <w:spacing w:val="2"/>
        </w:rPr>
      </w:pPr>
    </w:p>
    <w:p w14:paraId="1F3ED24A"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El Servicio pondrá a disposición de los interesados las guías metodológicas que especifiquen los estándares técnicos aplicables a las empresas mineras sometidas a la declaración jurada, y que servirán para la elaboración de estas declaraciones, ajustándose a lo dispuesto en el reglamento. </w:t>
      </w:r>
    </w:p>
    <w:p w14:paraId="48161675" w14:textId="77777777" w:rsidR="00486EBB" w:rsidRPr="007F3D45" w:rsidRDefault="00486EBB" w:rsidP="00486EBB">
      <w:pPr>
        <w:spacing w:line="360" w:lineRule="auto"/>
        <w:ind w:firstLine="1134"/>
        <w:jc w:val="both"/>
        <w:rPr>
          <w:rFonts w:ascii="Courier New" w:hAnsi="Courier New" w:cs="Courier New"/>
          <w:spacing w:val="2"/>
        </w:rPr>
      </w:pPr>
    </w:p>
    <w:p w14:paraId="12685B7A" w14:textId="3CD71BB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De oficio o a petición de parte, el Servicio podrá disponer la suspensión de la faena e instalación minera, en aquellos casos en que se advierta el incumplimiento de las normas aplicables para sujetarse a la presentación de una declaración jurada o la falsedad, inexactitud u omisión de carácter esencial en el contenido de la declaración o en la documentación acompañada para acreditar el cumplimiento de lo declarado, de conformidad con lo establecido en el Título X, sin perjuicio de las sanciones que correspondan por aplicación de lo dispuesto en el literal d) del artículo 40.</w:t>
      </w:r>
    </w:p>
    <w:p w14:paraId="488A0A0C" w14:textId="77777777" w:rsidR="00486EBB" w:rsidRPr="007F3D45" w:rsidRDefault="00486EBB" w:rsidP="00486EBB">
      <w:pPr>
        <w:spacing w:line="360" w:lineRule="auto"/>
        <w:ind w:firstLine="1134"/>
        <w:jc w:val="both"/>
        <w:rPr>
          <w:rFonts w:ascii="Courier New" w:hAnsi="Courier New" w:cs="Courier New"/>
          <w:spacing w:val="2"/>
        </w:rPr>
      </w:pPr>
    </w:p>
    <w:p w14:paraId="72B04712"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Los proyectos a que se refiere este artículo deberán ejecutarse con estricta sujeción a la declaración jurada y demás antecedentes presentados. </w:t>
      </w:r>
    </w:p>
    <w:p w14:paraId="6FA38023" w14:textId="77777777" w:rsidR="00486EBB" w:rsidRPr="007F3D45" w:rsidRDefault="00486EBB" w:rsidP="00486EBB">
      <w:pPr>
        <w:spacing w:line="360" w:lineRule="auto"/>
        <w:ind w:firstLine="1134"/>
        <w:jc w:val="both"/>
        <w:rPr>
          <w:rFonts w:ascii="Courier New" w:hAnsi="Courier New" w:cs="Courier New"/>
          <w:spacing w:val="2"/>
        </w:rPr>
      </w:pPr>
    </w:p>
    <w:p w14:paraId="6E77AFA1"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La habilitación a que da lugar la declaración jurada tendrá la vigencia que se establezca en el reglamento.”.</w:t>
      </w:r>
    </w:p>
    <w:p w14:paraId="0099A981" w14:textId="77777777" w:rsidR="00486EBB" w:rsidRPr="007F3D45" w:rsidRDefault="00486EBB" w:rsidP="00486EBB">
      <w:pPr>
        <w:spacing w:line="360" w:lineRule="auto"/>
        <w:ind w:firstLine="1134"/>
        <w:jc w:val="both"/>
        <w:rPr>
          <w:rFonts w:ascii="Courier New" w:hAnsi="Courier New" w:cs="Courier New"/>
          <w:spacing w:val="2"/>
        </w:rPr>
      </w:pPr>
    </w:p>
    <w:p w14:paraId="1C0893B8" w14:textId="77777777" w:rsidR="00CB4AF6" w:rsidRPr="007F3D45" w:rsidRDefault="00CB4AF6" w:rsidP="00486EBB">
      <w:pPr>
        <w:spacing w:line="360" w:lineRule="auto"/>
        <w:ind w:firstLine="1134"/>
        <w:jc w:val="both"/>
        <w:rPr>
          <w:rFonts w:ascii="Courier New" w:hAnsi="Courier New" w:cs="Courier New"/>
          <w:spacing w:val="2"/>
        </w:rPr>
      </w:pPr>
    </w:p>
    <w:p w14:paraId="220870A3" w14:textId="788EC6E1"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11.</w:t>
      </w:r>
      <w:r w:rsidR="00CB4AF6" w:rsidRPr="007F3D45">
        <w:rPr>
          <w:rFonts w:ascii="Courier New" w:hAnsi="Courier New" w:cs="Courier New"/>
          <w:spacing w:val="2"/>
        </w:rPr>
        <w:t xml:space="preserve"> </w:t>
      </w:r>
      <w:r w:rsidRPr="007F3D45">
        <w:rPr>
          <w:rFonts w:ascii="Courier New" w:hAnsi="Courier New" w:cs="Courier New"/>
          <w:spacing w:val="2"/>
        </w:rPr>
        <w:t>En el inciso primero del artículo 18:</w:t>
      </w:r>
    </w:p>
    <w:p w14:paraId="38D5EE97" w14:textId="77777777" w:rsidR="00486EBB" w:rsidRPr="007F3D45" w:rsidRDefault="00486EBB" w:rsidP="00486EBB">
      <w:pPr>
        <w:spacing w:line="360" w:lineRule="auto"/>
        <w:ind w:firstLine="1134"/>
        <w:jc w:val="both"/>
        <w:rPr>
          <w:rFonts w:ascii="Courier New" w:hAnsi="Courier New" w:cs="Courier New"/>
          <w:spacing w:val="2"/>
        </w:rPr>
      </w:pPr>
    </w:p>
    <w:p w14:paraId="022EDFE1" w14:textId="18709AC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a)</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la palabra “cada” por “a partir de los”.</w:t>
      </w:r>
    </w:p>
    <w:p w14:paraId="5B4F5B68" w14:textId="77777777" w:rsidR="00486EBB" w:rsidRPr="007F3D45" w:rsidRDefault="00486EBB" w:rsidP="00486EBB">
      <w:pPr>
        <w:spacing w:line="360" w:lineRule="auto"/>
        <w:ind w:firstLine="1134"/>
        <w:jc w:val="both"/>
        <w:rPr>
          <w:rFonts w:ascii="Courier New" w:hAnsi="Courier New" w:cs="Courier New"/>
          <w:spacing w:val="2"/>
        </w:rPr>
      </w:pPr>
    </w:p>
    <w:p w14:paraId="0E72861E" w14:textId="32EE93A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xml:space="preserve"> entre las expresiones “cinco años”, y “, a su costo”, la frase “de vigencia”.</w:t>
      </w:r>
    </w:p>
    <w:p w14:paraId="5A8FF581" w14:textId="77777777" w:rsidR="00486EBB" w:rsidRPr="007F3D45" w:rsidRDefault="00486EBB" w:rsidP="00486EBB">
      <w:pPr>
        <w:spacing w:line="360" w:lineRule="auto"/>
        <w:ind w:firstLine="1134"/>
        <w:jc w:val="both"/>
        <w:rPr>
          <w:rFonts w:ascii="Courier New" w:hAnsi="Courier New" w:cs="Courier New"/>
          <w:spacing w:val="2"/>
        </w:rPr>
      </w:pPr>
    </w:p>
    <w:p w14:paraId="5FCA3013" w14:textId="05A2E22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c)</w:t>
      </w:r>
      <w:r w:rsidRPr="007F3D45">
        <w:rPr>
          <w:rFonts w:ascii="Courier New" w:hAnsi="Courier New" w:cs="Courier New"/>
          <w:spacing w:val="2"/>
        </w:rPr>
        <w:tab/>
      </w:r>
      <w:proofErr w:type="spellStart"/>
      <w:r w:rsidRPr="007F3D45">
        <w:rPr>
          <w:rFonts w:ascii="Courier New" w:hAnsi="Courier New" w:cs="Courier New"/>
          <w:spacing w:val="2"/>
        </w:rPr>
        <w:t>Elimínase</w:t>
      </w:r>
      <w:proofErr w:type="spellEnd"/>
      <w:r w:rsidRPr="007F3D45">
        <w:rPr>
          <w:rFonts w:ascii="Courier New" w:hAnsi="Courier New" w:cs="Courier New"/>
          <w:spacing w:val="2"/>
        </w:rPr>
        <w:t xml:space="preserve"> la expresión “de fiscalización”.</w:t>
      </w:r>
    </w:p>
    <w:p w14:paraId="6AA33D6A" w14:textId="77777777" w:rsidR="00486EBB" w:rsidRPr="007F3D45" w:rsidRDefault="00486EBB" w:rsidP="00486EBB">
      <w:pPr>
        <w:spacing w:line="360" w:lineRule="auto"/>
        <w:ind w:firstLine="1134"/>
        <w:jc w:val="both"/>
        <w:rPr>
          <w:rFonts w:ascii="Courier New" w:hAnsi="Courier New" w:cs="Courier New"/>
          <w:spacing w:val="2"/>
        </w:rPr>
      </w:pPr>
    </w:p>
    <w:p w14:paraId="60AB05E0" w14:textId="77777777" w:rsidR="00CB4AF6" w:rsidRPr="007F3D45" w:rsidRDefault="00CB4AF6" w:rsidP="00486EBB">
      <w:pPr>
        <w:spacing w:line="360" w:lineRule="auto"/>
        <w:ind w:firstLine="1134"/>
        <w:jc w:val="both"/>
        <w:rPr>
          <w:rFonts w:ascii="Courier New" w:hAnsi="Courier New" w:cs="Courier New"/>
          <w:spacing w:val="2"/>
        </w:rPr>
      </w:pPr>
    </w:p>
    <w:p w14:paraId="1377F6A9" w14:textId="20BD12F6"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12.</w:t>
      </w:r>
      <w:r w:rsidR="00CB4AF6" w:rsidRPr="007F3D45">
        <w:rPr>
          <w:rFonts w:ascii="Courier New" w:hAnsi="Courier New" w:cs="Courier New"/>
          <w:spacing w:val="2"/>
        </w:rPr>
        <w:t xml:space="preserve"> </w:t>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en el inciso primero del artículo 22 la frase “aprobado por el Servicio” por la palabra “vigente”.</w:t>
      </w:r>
    </w:p>
    <w:p w14:paraId="7C3E5B20" w14:textId="77777777" w:rsidR="00486EBB" w:rsidRPr="007F3D45" w:rsidRDefault="00486EBB" w:rsidP="00486EBB">
      <w:pPr>
        <w:spacing w:line="360" w:lineRule="auto"/>
        <w:ind w:firstLine="1134"/>
        <w:jc w:val="both"/>
        <w:rPr>
          <w:rFonts w:ascii="Courier New" w:hAnsi="Courier New" w:cs="Courier New"/>
          <w:spacing w:val="2"/>
        </w:rPr>
      </w:pPr>
    </w:p>
    <w:p w14:paraId="1547E8B9" w14:textId="77777777" w:rsidR="00CB4AF6" w:rsidRPr="007F3D45" w:rsidRDefault="00CB4AF6" w:rsidP="00486EBB">
      <w:pPr>
        <w:spacing w:line="360" w:lineRule="auto"/>
        <w:ind w:firstLine="1134"/>
        <w:jc w:val="both"/>
        <w:rPr>
          <w:rFonts w:ascii="Courier New" w:hAnsi="Courier New" w:cs="Courier New"/>
          <w:spacing w:val="2"/>
        </w:rPr>
      </w:pPr>
    </w:p>
    <w:p w14:paraId="7F3AE17E" w14:textId="5E4A9BD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13.</w:t>
      </w:r>
      <w:r w:rsidR="00CB4AF6" w:rsidRPr="007F3D45">
        <w:rPr>
          <w:rFonts w:ascii="Courier New" w:hAnsi="Courier New" w:cs="Courier New"/>
          <w:spacing w:val="2"/>
        </w:rPr>
        <w:t xml:space="preserve"> </w:t>
      </w:r>
      <w:r w:rsidRPr="007F3D45">
        <w:rPr>
          <w:rFonts w:ascii="Courier New" w:hAnsi="Courier New" w:cs="Courier New"/>
          <w:spacing w:val="2"/>
        </w:rPr>
        <w:t>En el artículo 24:</w:t>
      </w:r>
    </w:p>
    <w:p w14:paraId="10E99D2E" w14:textId="77777777" w:rsidR="00486EBB" w:rsidRPr="007F3D45" w:rsidRDefault="00486EBB" w:rsidP="00486EBB">
      <w:pPr>
        <w:spacing w:line="360" w:lineRule="auto"/>
        <w:ind w:firstLine="1134"/>
        <w:jc w:val="both"/>
        <w:rPr>
          <w:rFonts w:ascii="Courier New" w:hAnsi="Courier New" w:cs="Courier New"/>
          <w:spacing w:val="2"/>
        </w:rPr>
      </w:pPr>
    </w:p>
    <w:p w14:paraId="6D3FB1AB"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t>En el inciso primero:</w:t>
      </w:r>
    </w:p>
    <w:p w14:paraId="3F8FE3A8" w14:textId="0672EC9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i</w:t>
      </w:r>
      <w:r w:rsidR="00CB4AF6" w:rsidRPr="007F3D45">
        <w:rPr>
          <w:rFonts w:ascii="Courier New" w:hAnsi="Courier New" w:cs="Courier New"/>
          <w:spacing w:val="2"/>
        </w:rPr>
        <w:t xml:space="preserve">. </w:t>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la frase “obtener la aprobación de” por “contar con”.</w:t>
      </w:r>
    </w:p>
    <w:p w14:paraId="372281E6" w14:textId="77777777" w:rsidR="00CB4AF6" w:rsidRPr="007F3D45" w:rsidRDefault="00CB4AF6" w:rsidP="00486EBB">
      <w:pPr>
        <w:spacing w:line="360" w:lineRule="auto"/>
        <w:ind w:firstLine="1134"/>
        <w:jc w:val="both"/>
        <w:rPr>
          <w:rFonts w:ascii="Courier New" w:hAnsi="Courier New" w:cs="Courier New"/>
          <w:spacing w:val="2"/>
        </w:rPr>
      </w:pPr>
    </w:p>
    <w:p w14:paraId="0E1D8BA9" w14:textId="09605220" w:rsidR="00486EBB" w:rsidRPr="007F3D45" w:rsidRDefault="00486EBB" w:rsidP="00486EBB">
      <w:pPr>
        <w:spacing w:line="360" w:lineRule="auto"/>
        <w:ind w:firstLine="1134"/>
        <w:jc w:val="both"/>
        <w:rPr>
          <w:rFonts w:ascii="Courier New" w:hAnsi="Courier New" w:cs="Courier New"/>
          <w:spacing w:val="2"/>
        </w:rPr>
      </w:pPr>
      <w:proofErr w:type="spellStart"/>
      <w:r w:rsidRPr="007F3D45">
        <w:rPr>
          <w:rFonts w:ascii="Courier New" w:hAnsi="Courier New" w:cs="Courier New"/>
          <w:spacing w:val="2"/>
        </w:rPr>
        <w:t>ii</w:t>
      </w:r>
      <w:proofErr w:type="spellEnd"/>
      <w:r w:rsidR="00CB4AF6" w:rsidRPr="007F3D45">
        <w:rPr>
          <w:rFonts w:ascii="Courier New" w:hAnsi="Courier New" w:cs="Courier New"/>
          <w:spacing w:val="2"/>
        </w:rPr>
        <w:t xml:space="preserve">. </w:t>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xml:space="preserve"> entre las expresiones “un plan de cierre temporal”, y “que contenga las medi</w:t>
      </w:r>
      <w:r w:rsidR="001F56CC" w:rsidRPr="007F3D45">
        <w:rPr>
          <w:rFonts w:ascii="Courier New" w:hAnsi="Courier New" w:cs="Courier New"/>
          <w:spacing w:val="2"/>
        </w:rPr>
        <w:t>d</w:t>
      </w:r>
      <w:r w:rsidRPr="007F3D45">
        <w:rPr>
          <w:rFonts w:ascii="Courier New" w:hAnsi="Courier New" w:cs="Courier New"/>
          <w:spacing w:val="2"/>
        </w:rPr>
        <w:t>as”, la palabra “vigente”.</w:t>
      </w:r>
    </w:p>
    <w:p w14:paraId="1E838DE4" w14:textId="77777777" w:rsidR="00486EBB" w:rsidRPr="007F3D45" w:rsidRDefault="00486EBB" w:rsidP="00486EBB">
      <w:pPr>
        <w:spacing w:line="360" w:lineRule="auto"/>
        <w:ind w:firstLine="1134"/>
        <w:jc w:val="both"/>
        <w:rPr>
          <w:rFonts w:ascii="Courier New" w:hAnsi="Courier New" w:cs="Courier New"/>
          <w:spacing w:val="2"/>
        </w:rPr>
      </w:pPr>
    </w:p>
    <w:p w14:paraId="37E71FD9"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inciso tercero por el siguiente:</w:t>
      </w:r>
    </w:p>
    <w:p w14:paraId="38BD8E44" w14:textId="4F3B5C4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proyecto de cierre temporal y el plazo de paralización serán tramitados de conformidad a los procedimientos establecidos en el artículo 10.”.</w:t>
      </w:r>
    </w:p>
    <w:p w14:paraId="5B0796A6" w14:textId="77777777" w:rsidR="00486EBB" w:rsidRPr="007F3D45" w:rsidRDefault="00486EBB" w:rsidP="00486EBB">
      <w:pPr>
        <w:spacing w:line="360" w:lineRule="auto"/>
        <w:ind w:firstLine="1134"/>
        <w:jc w:val="both"/>
        <w:rPr>
          <w:rFonts w:ascii="Courier New" w:hAnsi="Courier New" w:cs="Courier New"/>
          <w:spacing w:val="2"/>
        </w:rPr>
      </w:pPr>
    </w:p>
    <w:p w14:paraId="2329084D" w14:textId="77777777" w:rsidR="001F56CC" w:rsidRPr="007F3D45" w:rsidRDefault="001F56CC" w:rsidP="00486EBB">
      <w:pPr>
        <w:spacing w:line="360" w:lineRule="auto"/>
        <w:ind w:firstLine="1134"/>
        <w:jc w:val="both"/>
        <w:rPr>
          <w:rFonts w:ascii="Courier New" w:hAnsi="Courier New" w:cs="Courier New"/>
          <w:spacing w:val="2"/>
        </w:rPr>
      </w:pPr>
    </w:p>
    <w:p w14:paraId="4D2B573D" w14:textId="6B3BD16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14.</w:t>
      </w:r>
      <w:r w:rsidR="001F56CC" w:rsidRPr="007F3D45">
        <w:rPr>
          <w:rFonts w:ascii="Courier New" w:hAnsi="Courier New" w:cs="Courier New"/>
          <w:spacing w:val="2"/>
        </w:rPr>
        <w:t xml:space="preserve"> </w:t>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en el literal a) del artículo 41, entre las expresiones “Multas de” y “10 unidades tributarias”, la palabra “hasta”.</w:t>
      </w:r>
    </w:p>
    <w:p w14:paraId="12BE9F72" w14:textId="77777777" w:rsidR="00486EBB" w:rsidRPr="007F3D45" w:rsidRDefault="00486EBB" w:rsidP="00486EBB">
      <w:pPr>
        <w:spacing w:line="360" w:lineRule="auto"/>
        <w:ind w:firstLine="1134"/>
        <w:jc w:val="both"/>
        <w:rPr>
          <w:rFonts w:ascii="Courier New" w:hAnsi="Courier New" w:cs="Courier New"/>
          <w:spacing w:val="2"/>
        </w:rPr>
      </w:pPr>
    </w:p>
    <w:p w14:paraId="5B475345" w14:textId="77777777" w:rsidR="001F56CC" w:rsidRPr="007F3D45" w:rsidRDefault="001F56CC" w:rsidP="00486EBB">
      <w:pPr>
        <w:spacing w:line="360" w:lineRule="auto"/>
        <w:ind w:firstLine="1134"/>
        <w:jc w:val="both"/>
        <w:rPr>
          <w:rFonts w:ascii="Courier New" w:hAnsi="Courier New" w:cs="Courier New"/>
          <w:spacing w:val="2"/>
        </w:rPr>
      </w:pPr>
    </w:p>
    <w:p w14:paraId="35F79B8D" w14:textId="268713FC"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15.</w:t>
      </w:r>
      <w:r w:rsidR="001F56CC" w:rsidRPr="007F3D45">
        <w:rPr>
          <w:rFonts w:ascii="Courier New" w:hAnsi="Courier New" w:cs="Courier New"/>
          <w:spacing w:val="2"/>
        </w:rPr>
        <w:t xml:space="preserve"> </w:t>
      </w:r>
      <w:r w:rsidRPr="007F3D45">
        <w:rPr>
          <w:rFonts w:ascii="Courier New" w:hAnsi="Courier New" w:cs="Courier New"/>
          <w:spacing w:val="2"/>
        </w:rPr>
        <w:t xml:space="preserve"> </w:t>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el artículo 43 por el siguiente:</w:t>
      </w:r>
    </w:p>
    <w:p w14:paraId="52112A0A"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43.- Sanciones pecuniarias. Las multas que esta ley establece, y que corresponda aplicar al Servicio, serán impuestas administrativamente por el </w:t>
      </w:r>
      <w:proofErr w:type="gramStart"/>
      <w:r w:rsidRPr="007F3D45">
        <w:rPr>
          <w:rFonts w:ascii="Courier New" w:hAnsi="Courier New" w:cs="Courier New"/>
          <w:spacing w:val="2"/>
        </w:rPr>
        <w:t>Director</w:t>
      </w:r>
      <w:proofErr w:type="gramEnd"/>
      <w:r w:rsidRPr="007F3D45">
        <w:rPr>
          <w:rFonts w:ascii="Courier New" w:hAnsi="Courier New" w:cs="Courier New"/>
          <w:spacing w:val="2"/>
        </w:rPr>
        <w:t>.</w:t>
      </w:r>
    </w:p>
    <w:p w14:paraId="77869194" w14:textId="77777777" w:rsidR="00486EBB" w:rsidRPr="007F3D45" w:rsidRDefault="00486EBB" w:rsidP="00486EBB">
      <w:pPr>
        <w:spacing w:line="360" w:lineRule="auto"/>
        <w:ind w:firstLine="1134"/>
        <w:jc w:val="both"/>
        <w:rPr>
          <w:rFonts w:ascii="Courier New" w:hAnsi="Courier New" w:cs="Courier New"/>
          <w:spacing w:val="2"/>
        </w:rPr>
      </w:pPr>
    </w:p>
    <w:p w14:paraId="008BD3B4" w14:textId="758F0A0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El pago de las multas deberá ser realizado ante el Servicio dentro del plazo de </w:t>
      </w:r>
      <w:r w:rsidR="001F56CC" w:rsidRPr="007F3D45">
        <w:rPr>
          <w:rFonts w:ascii="Courier New" w:hAnsi="Courier New" w:cs="Courier New"/>
          <w:spacing w:val="2"/>
        </w:rPr>
        <w:t>diez</w:t>
      </w:r>
      <w:r w:rsidRPr="007F3D45">
        <w:rPr>
          <w:rFonts w:ascii="Courier New" w:hAnsi="Courier New" w:cs="Courier New"/>
          <w:spacing w:val="2"/>
        </w:rPr>
        <w:t xml:space="preserve"> días contado desde que la resolución se encuentre ejecutoriada. El retardo en el pago de toda multa que aplique el Servicio devengará los intereses establecidos en el artículo 53 del Código Tributario.</w:t>
      </w:r>
    </w:p>
    <w:p w14:paraId="0F455A77" w14:textId="77777777" w:rsidR="00486EBB" w:rsidRPr="007F3D45" w:rsidRDefault="00486EBB" w:rsidP="00486EBB">
      <w:pPr>
        <w:spacing w:line="360" w:lineRule="auto"/>
        <w:ind w:firstLine="1134"/>
        <w:jc w:val="both"/>
        <w:rPr>
          <w:rFonts w:ascii="Courier New" w:hAnsi="Courier New" w:cs="Courier New"/>
          <w:spacing w:val="2"/>
        </w:rPr>
      </w:pPr>
    </w:p>
    <w:p w14:paraId="72AC31F0"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Las resoluciones que impongan multas serán siempre reclamables ante el juzgado de letras competente y aquellas no serán exigibles mientras no esté vencido el plazo para interponer la reclamación, o ésta no haya sido resuelta. El juicio se sustanciará de acuerdo con las disposiciones del procedimiento sumarísimo a que alude el artículo 235 del Código de Minería.</w:t>
      </w:r>
    </w:p>
    <w:p w14:paraId="5304BE0F" w14:textId="77777777" w:rsidR="00486EBB" w:rsidRPr="007F3D45" w:rsidRDefault="00486EBB" w:rsidP="00486EBB">
      <w:pPr>
        <w:spacing w:line="360" w:lineRule="auto"/>
        <w:ind w:firstLine="1134"/>
        <w:jc w:val="both"/>
        <w:rPr>
          <w:rFonts w:ascii="Courier New" w:hAnsi="Courier New" w:cs="Courier New"/>
          <w:spacing w:val="2"/>
        </w:rPr>
      </w:pPr>
    </w:p>
    <w:p w14:paraId="77FC1D0A"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La responsabilidad por infracciones a esta ley prescribirá en el plazo de tres años. El plazo de prescripción se suspenderá desde el momento en que el Servicio inicie la investigación de la que derive la aplicación de la multa respectiva.</w:t>
      </w:r>
    </w:p>
    <w:p w14:paraId="1DF2EF70" w14:textId="77777777" w:rsidR="00486EBB" w:rsidRPr="007F3D45" w:rsidRDefault="00486EBB" w:rsidP="00486EBB">
      <w:pPr>
        <w:spacing w:line="360" w:lineRule="auto"/>
        <w:ind w:firstLine="1134"/>
        <w:jc w:val="both"/>
        <w:rPr>
          <w:rFonts w:ascii="Courier New" w:hAnsi="Courier New" w:cs="Courier New"/>
          <w:spacing w:val="2"/>
        </w:rPr>
      </w:pPr>
    </w:p>
    <w:p w14:paraId="0BD85742"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La multa prescribirá en el plazo de tres años contado desde que se hizo exigible.</w:t>
      </w:r>
    </w:p>
    <w:p w14:paraId="059841F7" w14:textId="77777777" w:rsidR="00486EBB" w:rsidRPr="007F3D45" w:rsidRDefault="00486EBB" w:rsidP="00486EBB">
      <w:pPr>
        <w:spacing w:line="360" w:lineRule="auto"/>
        <w:ind w:firstLine="1134"/>
        <w:jc w:val="both"/>
        <w:rPr>
          <w:rFonts w:ascii="Courier New" w:hAnsi="Courier New" w:cs="Courier New"/>
          <w:spacing w:val="2"/>
        </w:rPr>
      </w:pPr>
    </w:p>
    <w:p w14:paraId="3D27630B" w14:textId="7C009B20"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producto de las multas que se apliquen a las empresas mineras pasará a integrar el Fondo a que alude el Título XIV.”.</w:t>
      </w:r>
    </w:p>
    <w:p w14:paraId="2B0F6D52" w14:textId="77777777" w:rsidR="00486EBB" w:rsidRPr="007F3D45" w:rsidRDefault="00486EBB" w:rsidP="00486EBB">
      <w:pPr>
        <w:spacing w:line="360" w:lineRule="auto"/>
        <w:ind w:firstLine="1134"/>
        <w:jc w:val="both"/>
        <w:rPr>
          <w:rFonts w:ascii="Courier New" w:hAnsi="Courier New" w:cs="Courier New"/>
          <w:spacing w:val="2"/>
        </w:rPr>
      </w:pPr>
    </w:p>
    <w:p w14:paraId="089FA97D" w14:textId="77777777" w:rsidR="001F56CC" w:rsidRPr="007F3D45" w:rsidRDefault="001F56CC" w:rsidP="00486EBB">
      <w:pPr>
        <w:spacing w:line="360" w:lineRule="auto"/>
        <w:ind w:firstLine="1134"/>
        <w:jc w:val="both"/>
        <w:rPr>
          <w:rFonts w:ascii="Courier New" w:hAnsi="Courier New" w:cs="Courier New"/>
          <w:spacing w:val="2"/>
        </w:rPr>
      </w:pPr>
    </w:p>
    <w:p w14:paraId="09E1B1D8" w14:textId="529D3CB1"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16</w:t>
      </w:r>
      <w:r w:rsidR="001F56CC" w:rsidRPr="007F3D45">
        <w:rPr>
          <w:rFonts w:ascii="Courier New" w:hAnsi="Courier New" w:cs="Courier New"/>
          <w:spacing w:val="2"/>
        </w:rPr>
        <w:t xml:space="preserve">. </w:t>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a continuación del artículo 43 el siguiente artículo 43 bis:</w:t>
      </w:r>
    </w:p>
    <w:p w14:paraId="327050C9" w14:textId="77777777" w:rsidR="00486EBB" w:rsidRPr="007F3D45" w:rsidRDefault="00486EBB" w:rsidP="00486EBB">
      <w:pPr>
        <w:spacing w:line="360" w:lineRule="auto"/>
        <w:ind w:firstLine="1134"/>
        <w:jc w:val="both"/>
        <w:rPr>
          <w:rFonts w:ascii="Courier New" w:hAnsi="Courier New" w:cs="Courier New"/>
          <w:spacing w:val="2"/>
        </w:rPr>
      </w:pPr>
    </w:p>
    <w:p w14:paraId="19D7F408"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43 </w:t>
      </w:r>
      <w:proofErr w:type="gramStart"/>
      <w:r w:rsidRPr="007F3D45">
        <w:rPr>
          <w:rFonts w:ascii="Courier New" w:hAnsi="Courier New" w:cs="Courier New"/>
          <w:spacing w:val="2"/>
        </w:rPr>
        <w:t>bis.-</w:t>
      </w:r>
      <w:proofErr w:type="gramEnd"/>
      <w:r w:rsidRPr="007F3D45">
        <w:rPr>
          <w:rFonts w:ascii="Courier New" w:hAnsi="Courier New" w:cs="Courier New"/>
          <w:spacing w:val="2"/>
        </w:rPr>
        <w:t xml:space="preserve"> Cobro de multas. Sin perjuicio de lo señalado en el inciso segundo del artículo precedente, las resoluciones que impongan multa tendrán mérito ejecutivo. Para su cobro, el Servicio podrá demandar ejecutivamente al infractor ante el juzgado de letras en lo civil competente.</w:t>
      </w:r>
    </w:p>
    <w:p w14:paraId="0CB9958D" w14:textId="77777777" w:rsidR="00486EBB" w:rsidRPr="007F3D45" w:rsidRDefault="00486EBB" w:rsidP="00486EBB">
      <w:pPr>
        <w:spacing w:line="360" w:lineRule="auto"/>
        <w:ind w:firstLine="1134"/>
        <w:jc w:val="both"/>
        <w:rPr>
          <w:rFonts w:ascii="Courier New" w:hAnsi="Courier New" w:cs="Courier New"/>
          <w:spacing w:val="2"/>
        </w:rPr>
      </w:pPr>
    </w:p>
    <w:p w14:paraId="46AAF001" w14:textId="752E37FA"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En el juicio correspondiente no será admisible la oposición del ejecutado, a menos que se funde en alguna de las siguientes excepciones:</w:t>
      </w:r>
    </w:p>
    <w:p w14:paraId="26C62F88" w14:textId="77777777" w:rsidR="00486EBB" w:rsidRPr="007F3D45" w:rsidRDefault="00486EBB" w:rsidP="00486EBB">
      <w:pPr>
        <w:spacing w:line="360" w:lineRule="auto"/>
        <w:ind w:firstLine="1134"/>
        <w:jc w:val="both"/>
        <w:rPr>
          <w:rFonts w:ascii="Courier New" w:hAnsi="Courier New" w:cs="Courier New"/>
          <w:spacing w:val="2"/>
        </w:rPr>
      </w:pPr>
    </w:p>
    <w:p w14:paraId="1C1A2DBB" w14:textId="71E2E2F5" w:rsidR="00486EBB" w:rsidRPr="007F3D45" w:rsidRDefault="00486EBB" w:rsidP="001F56CC">
      <w:pPr>
        <w:spacing w:line="360" w:lineRule="auto"/>
        <w:ind w:firstLine="2268"/>
        <w:jc w:val="both"/>
        <w:rPr>
          <w:rFonts w:ascii="Courier New" w:hAnsi="Courier New" w:cs="Courier New"/>
          <w:spacing w:val="2"/>
        </w:rPr>
      </w:pPr>
      <w:r w:rsidRPr="007F3D45">
        <w:rPr>
          <w:rFonts w:ascii="Courier New" w:hAnsi="Courier New" w:cs="Courier New"/>
          <w:spacing w:val="2"/>
        </w:rPr>
        <w:t>1.</w:t>
      </w:r>
      <w:r w:rsidR="001F56CC" w:rsidRPr="007F3D45">
        <w:rPr>
          <w:rFonts w:ascii="Courier New" w:hAnsi="Courier New" w:cs="Courier New"/>
          <w:spacing w:val="2"/>
        </w:rPr>
        <w:t xml:space="preserve"> </w:t>
      </w:r>
      <w:r w:rsidRPr="007F3D45">
        <w:rPr>
          <w:rFonts w:ascii="Courier New" w:hAnsi="Courier New" w:cs="Courier New"/>
          <w:spacing w:val="2"/>
        </w:rPr>
        <w:t>Pago de la deuda. Si éste se h</w:t>
      </w:r>
      <w:r w:rsidR="001F56CC" w:rsidRPr="007F3D45">
        <w:rPr>
          <w:rFonts w:ascii="Courier New" w:hAnsi="Courier New" w:cs="Courier New"/>
          <w:spacing w:val="2"/>
        </w:rPr>
        <w:t>a</w:t>
      </w:r>
      <w:r w:rsidRPr="007F3D45">
        <w:rPr>
          <w:rFonts w:ascii="Courier New" w:hAnsi="Courier New" w:cs="Courier New"/>
          <w:spacing w:val="2"/>
        </w:rPr>
        <w:t xml:space="preserve"> efectuado en una fecha posterior a la de la notificación de la demanda, el demandado será necesariamente condenado en costas.</w:t>
      </w:r>
    </w:p>
    <w:p w14:paraId="335910B0" w14:textId="61F60CE9" w:rsidR="00486EBB" w:rsidRPr="007F3D45" w:rsidRDefault="00486EBB" w:rsidP="001F56CC">
      <w:pPr>
        <w:spacing w:line="360" w:lineRule="auto"/>
        <w:ind w:firstLine="2268"/>
        <w:jc w:val="both"/>
        <w:rPr>
          <w:rFonts w:ascii="Courier New" w:hAnsi="Courier New" w:cs="Courier New"/>
          <w:spacing w:val="2"/>
        </w:rPr>
      </w:pPr>
      <w:r w:rsidRPr="007F3D45">
        <w:rPr>
          <w:rFonts w:ascii="Courier New" w:hAnsi="Courier New" w:cs="Courier New"/>
          <w:spacing w:val="2"/>
        </w:rPr>
        <w:t>2.</w:t>
      </w:r>
      <w:r w:rsidR="001F56CC" w:rsidRPr="007F3D45">
        <w:rPr>
          <w:rFonts w:ascii="Courier New" w:hAnsi="Courier New" w:cs="Courier New"/>
          <w:spacing w:val="2"/>
        </w:rPr>
        <w:t xml:space="preserve"> </w:t>
      </w:r>
      <w:r w:rsidRPr="007F3D45">
        <w:rPr>
          <w:rFonts w:ascii="Courier New" w:hAnsi="Courier New" w:cs="Courier New"/>
          <w:spacing w:val="2"/>
        </w:rPr>
        <w:t>No empecer el título al ejecutado. En virtud de esta excepción no podrá discutirse la legalidad de la resolución que hubiere impuesto la multa.</w:t>
      </w:r>
    </w:p>
    <w:p w14:paraId="7AE1FACA" w14:textId="2C741AE6" w:rsidR="00486EBB" w:rsidRPr="007F3D45" w:rsidRDefault="00486EBB" w:rsidP="001F56CC">
      <w:pPr>
        <w:spacing w:line="360" w:lineRule="auto"/>
        <w:ind w:firstLine="2268"/>
        <w:jc w:val="both"/>
        <w:rPr>
          <w:rFonts w:ascii="Courier New" w:hAnsi="Courier New" w:cs="Courier New"/>
          <w:spacing w:val="2"/>
        </w:rPr>
      </w:pPr>
      <w:r w:rsidRPr="007F3D45">
        <w:rPr>
          <w:rFonts w:ascii="Courier New" w:hAnsi="Courier New" w:cs="Courier New"/>
          <w:spacing w:val="2"/>
        </w:rPr>
        <w:t>3.Prescripción.”</w:t>
      </w:r>
      <w:r w:rsidR="001F56CC" w:rsidRPr="007F3D45">
        <w:rPr>
          <w:rFonts w:ascii="Courier New" w:hAnsi="Courier New" w:cs="Courier New"/>
          <w:spacing w:val="2"/>
        </w:rPr>
        <w:t>.</w:t>
      </w:r>
    </w:p>
    <w:p w14:paraId="4A5F02D4" w14:textId="77777777" w:rsidR="00486EBB" w:rsidRPr="007F3D45" w:rsidRDefault="00486EBB" w:rsidP="00486EBB">
      <w:pPr>
        <w:spacing w:line="360" w:lineRule="auto"/>
        <w:ind w:firstLine="1134"/>
        <w:jc w:val="both"/>
        <w:rPr>
          <w:rFonts w:ascii="Courier New" w:hAnsi="Courier New" w:cs="Courier New"/>
          <w:spacing w:val="2"/>
        </w:rPr>
      </w:pPr>
    </w:p>
    <w:p w14:paraId="03AA4284" w14:textId="77777777" w:rsidR="001F56CC" w:rsidRPr="007F3D45" w:rsidRDefault="001F56CC" w:rsidP="00486EBB">
      <w:pPr>
        <w:spacing w:line="360" w:lineRule="auto"/>
        <w:ind w:firstLine="1134"/>
        <w:jc w:val="both"/>
        <w:rPr>
          <w:rFonts w:ascii="Courier New" w:hAnsi="Courier New" w:cs="Courier New"/>
          <w:spacing w:val="2"/>
        </w:rPr>
      </w:pPr>
    </w:p>
    <w:p w14:paraId="39FC6B23" w14:textId="3460099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964D3C" w:rsidRPr="007F3D45">
        <w:rPr>
          <w:rFonts w:ascii="Courier New" w:hAnsi="Courier New" w:cs="Courier New"/>
          <w:spacing w:val="2"/>
        </w:rPr>
        <w:t>93</w:t>
      </w:r>
      <w:r w:rsidRPr="007F3D45">
        <w:rPr>
          <w:rFonts w:ascii="Courier New" w:hAnsi="Courier New" w:cs="Courier New"/>
          <w:spacing w:val="2"/>
        </w:rPr>
        <w:t xml:space="preserve">.- </w:t>
      </w:r>
      <w:proofErr w:type="spellStart"/>
      <w:r w:rsidRPr="007F3D45">
        <w:rPr>
          <w:rFonts w:ascii="Courier New" w:hAnsi="Courier New" w:cs="Courier New"/>
          <w:spacing w:val="2"/>
        </w:rPr>
        <w:t>Introdúcense</w:t>
      </w:r>
      <w:proofErr w:type="spellEnd"/>
      <w:r w:rsidRPr="007F3D45">
        <w:rPr>
          <w:rFonts w:ascii="Courier New" w:hAnsi="Courier New" w:cs="Courier New"/>
          <w:spacing w:val="2"/>
        </w:rPr>
        <w:t xml:space="preserve"> las siguientes modificaciones en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20.424, estatuto orgánico del Ministerio de Defensa Nacional:</w:t>
      </w:r>
    </w:p>
    <w:p w14:paraId="23A6FBAD" w14:textId="77777777" w:rsidR="00486EBB" w:rsidRPr="007F3D45" w:rsidRDefault="00486EBB" w:rsidP="00486EBB">
      <w:pPr>
        <w:spacing w:line="360" w:lineRule="auto"/>
        <w:ind w:firstLine="1134"/>
        <w:jc w:val="both"/>
        <w:rPr>
          <w:rFonts w:ascii="Courier New" w:hAnsi="Courier New" w:cs="Courier New"/>
          <w:spacing w:val="2"/>
        </w:rPr>
      </w:pPr>
    </w:p>
    <w:p w14:paraId="5811ED25" w14:textId="6A37876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00964D3C" w:rsidRPr="007F3D45">
        <w:rPr>
          <w:rFonts w:ascii="Courier New" w:hAnsi="Courier New" w:cs="Courier New"/>
          <w:spacing w:val="2"/>
        </w:rPr>
        <w:t xml:space="preserve"> </w:t>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en el artículo 3°, a continuación del literal g), los siguientes literales h) e i), nuevos:</w:t>
      </w:r>
    </w:p>
    <w:p w14:paraId="61463C86" w14:textId="1E6260A1"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“h) Establecer a través de un reglamento los supuestos de hecho en que procederá la aplicación de técnicas habilitantes como alternativa a las </w:t>
      </w:r>
      <w:r w:rsidRPr="007F3D45">
        <w:rPr>
          <w:rFonts w:ascii="Courier New" w:hAnsi="Courier New" w:cs="Courier New"/>
          <w:spacing w:val="2"/>
        </w:rPr>
        <w:lastRenderedPageBreak/>
        <w:t xml:space="preserve">autorizaciones de su competencia o de órganos sectoriales dependientes o relacionados, establecidas en </w:t>
      </w:r>
      <w:r w:rsidR="00964D3C" w:rsidRPr="007F3D45">
        <w:rPr>
          <w:rFonts w:ascii="Courier New" w:hAnsi="Courier New" w:cs="Courier New"/>
          <w:spacing w:val="2"/>
        </w:rPr>
        <w:t>é</w:t>
      </w:r>
      <w:r w:rsidRPr="007F3D45">
        <w:rPr>
          <w:rFonts w:ascii="Courier New" w:hAnsi="Courier New" w:cs="Courier New"/>
          <w:spacing w:val="2"/>
        </w:rPr>
        <w:t xml:space="preserv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  </w:t>
      </w:r>
    </w:p>
    <w:p w14:paraId="5B37CB52"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Para la formulación del reglamento señalado en el párrafo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726574D2"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65 de la Ley Marco de Autorizaciones Sectoriales, previo a su dictación.</w:t>
      </w:r>
    </w:p>
    <w:p w14:paraId="393FA39C" w14:textId="77777777" w:rsidR="00486EBB" w:rsidRPr="007F3D45" w:rsidRDefault="00486EBB" w:rsidP="00486EBB">
      <w:pPr>
        <w:spacing w:line="360" w:lineRule="auto"/>
        <w:ind w:firstLine="1134"/>
        <w:jc w:val="both"/>
        <w:rPr>
          <w:rFonts w:ascii="Courier New" w:hAnsi="Courier New" w:cs="Courier New"/>
          <w:spacing w:val="2"/>
        </w:rPr>
      </w:pPr>
    </w:p>
    <w:p w14:paraId="5974734F" w14:textId="66FC4589"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i)</w:t>
      </w:r>
      <w:r w:rsidRPr="007F3D45">
        <w:rPr>
          <w:rFonts w:ascii="Courier New" w:hAnsi="Courier New" w:cs="Courier New"/>
          <w:spacing w:val="2"/>
        </w:rPr>
        <w:tab/>
        <w:t xml:space="preserve">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relacionados, así como los requisitos y procedimientos para su reconocimiento, registro y control, conforme </w:t>
      </w:r>
      <w:r w:rsidRPr="007F3D45">
        <w:rPr>
          <w:rFonts w:ascii="Courier New" w:hAnsi="Courier New" w:cs="Courier New"/>
          <w:spacing w:val="2"/>
        </w:rPr>
        <w:lastRenderedPageBreak/>
        <w:t>con lo dispuesto en el Título IV párrafo 2° de la Ley Marco de Autorizaciones Sectoriales.”.</w:t>
      </w:r>
    </w:p>
    <w:p w14:paraId="63787D28" w14:textId="77777777" w:rsidR="00486EBB" w:rsidRPr="007F3D45" w:rsidRDefault="00486EBB" w:rsidP="00486EBB">
      <w:pPr>
        <w:spacing w:line="360" w:lineRule="auto"/>
        <w:ind w:firstLine="1134"/>
        <w:jc w:val="both"/>
        <w:rPr>
          <w:rFonts w:ascii="Courier New" w:hAnsi="Courier New" w:cs="Courier New"/>
          <w:spacing w:val="2"/>
        </w:rPr>
      </w:pPr>
    </w:p>
    <w:p w14:paraId="02D58384" w14:textId="77777777" w:rsidR="009E50B8" w:rsidRPr="007F3D45" w:rsidRDefault="009E50B8" w:rsidP="00486EBB">
      <w:pPr>
        <w:spacing w:line="360" w:lineRule="auto"/>
        <w:ind w:firstLine="1134"/>
        <w:jc w:val="both"/>
        <w:rPr>
          <w:rFonts w:ascii="Courier New" w:hAnsi="Courier New" w:cs="Courier New"/>
          <w:spacing w:val="2"/>
        </w:rPr>
      </w:pPr>
    </w:p>
    <w:p w14:paraId="2066511C" w14:textId="5423208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w:t>
      </w:r>
      <w:r w:rsidRPr="007F3D45">
        <w:rPr>
          <w:rFonts w:ascii="Courier New" w:hAnsi="Courier New" w:cs="Courier New"/>
          <w:spacing w:val="2"/>
        </w:rPr>
        <w:tab/>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en el artículo 21, a continuación del literal p), los siguientes literales q), r) y s), nuevos:</w:t>
      </w:r>
    </w:p>
    <w:p w14:paraId="5B04E080"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“q)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6B6D91BE" w14:textId="62A33F5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En el ejercicio de esta función, procurará que las autorizaciones que sean de su competencia cumplan con los criterios de no discriminación, necesidad y proporcionalidad, y propondrá cuando corresponda, su eliminación o reemplazo por técnicas habilitantes alternativas.  </w:t>
      </w:r>
    </w:p>
    <w:p w14:paraId="0C4D3AF6"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diagnóstico y las propuestas resultantes serán presentadas ante la Oficina de Autorizaciones Sectoriales e Inversión.</w:t>
      </w:r>
    </w:p>
    <w:p w14:paraId="09DBB50E" w14:textId="77777777" w:rsidR="00486EBB" w:rsidRPr="007F3D45" w:rsidRDefault="00486EBB" w:rsidP="00486EBB">
      <w:pPr>
        <w:spacing w:line="360" w:lineRule="auto"/>
        <w:ind w:firstLine="1134"/>
        <w:jc w:val="both"/>
        <w:rPr>
          <w:rFonts w:ascii="Courier New" w:hAnsi="Courier New" w:cs="Courier New"/>
          <w:spacing w:val="2"/>
        </w:rPr>
      </w:pPr>
    </w:p>
    <w:p w14:paraId="4CBD8AB7"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r)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w:t>
      </w:r>
    </w:p>
    <w:p w14:paraId="1E7F63E7" w14:textId="77777777" w:rsidR="00486EBB" w:rsidRPr="007F3D45" w:rsidRDefault="00486EBB" w:rsidP="00486EBB">
      <w:pPr>
        <w:spacing w:line="360" w:lineRule="auto"/>
        <w:ind w:firstLine="1134"/>
        <w:jc w:val="both"/>
        <w:rPr>
          <w:rFonts w:ascii="Courier New" w:hAnsi="Courier New" w:cs="Courier New"/>
          <w:spacing w:val="2"/>
        </w:rPr>
      </w:pPr>
    </w:p>
    <w:p w14:paraId="18284B18"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 xml:space="preserve">s)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  </w:t>
      </w:r>
    </w:p>
    <w:p w14:paraId="0929D93E"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w:t>
      </w:r>
    </w:p>
    <w:p w14:paraId="257FD4E0" w14:textId="77777777" w:rsidR="00486EBB" w:rsidRPr="007F3D45" w:rsidRDefault="00486EBB" w:rsidP="00486EBB">
      <w:pPr>
        <w:spacing w:line="360" w:lineRule="auto"/>
        <w:ind w:firstLine="1134"/>
        <w:jc w:val="both"/>
        <w:rPr>
          <w:rFonts w:ascii="Courier New" w:hAnsi="Courier New" w:cs="Courier New"/>
          <w:spacing w:val="2"/>
        </w:rPr>
      </w:pPr>
    </w:p>
    <w:p w14:paraId="2969E62B" w14:textId="77777777" w:rsidR="009E50B8" w:rsidRPr="007F3D45" w:rsidRDefault="009E50B8" w:rsidP="00486EBB">
      <w:pPr>
        <w:spacing w:line="360" w:lineRule="auto"/>
        <w:ind w:firstLine="1134"/>
        <w:jc w:val="both"/>
        <w:rPr>
          <w:rFonts w:ascii="Courier New" w:hAnsi="Courier New" w:cs="Courier New"/>
          <w:spacing w:val="2"/>
        </w:rPr>
      </w:pPr>
    </w:p>
    <w:p w14:paraId="34165571" w14:textId="53B2806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9E50B8" w:rsidRPr="007F3D45">
        <w:rPr>
          <w:rFonts w:ascii="Courier New" w:hAnsi="Courier New" w:cs="Courier New"/>
          <w:spacing w:val="2"/>
        </w:rPr>
        <w:t>94</w:t>
      </w:r>
      <w:r w:rsidRPr="007F3D45">
        <w:rPr>
          <w:rFonts w:ascii="Courier New" w:hAnsi="Courier New" w:cs="Courier New"/>
          <w:spacing w:val="2"/>
        </w:rPr>
        <w:t xml:space="preserve">.- </w:t>
      </w:r>
      <w:proofErr w:type="spellStart"/>
      <w:r w:rsidRPr="007F3D45">
        <w:rPr>
          <w:rFonts w:ascii="Courier New" w:hAnsi="Courier New" w:cs="Courier New"/>
          <w:spacing w:val="2"/>
        </w:rPr>
        <w:t>Modifícase</w:t>
      </w:r>
      <w:proofErr w:type="spellEnd"/>
      <w:r w:rsidRPr="007F3D45">
        <w:rPr>
          <w:rFonts w:ascii="Courier New" w:hAnsi="Courier New" w:cs="Courier New"/>
          <w:spacing w:val="2"/>
        </w:rPr>
        <w:t xml:space="preserv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18.059, que asigna al Ministerio de Transportes y Telecomunicaciones el carácter de organismo rector nacional de tránsito y le señala atribuciones, de la siguiente manera:</w:t>
      </w:r>
    </w:p>
    <w:p w14:paraId="57D88F24" w14:textId="77777777" w:rsidR="00486EBB" w:rsidRPr="007F3D45" w:rsidRDefault="00486EBB" w:rsidP="00486EBB">
      <w:pPr>
        <w:spacing w:line="360" w:lineRule="auto"/>
        <w:ind w:firstLine="1134"/>
        <w:jc w:val="both"/>
        <w:rPr>
          <w:rFonts w:ascii="Courier New" w:hAnsi="Courier New" w:cs="Courier New"/>
          <w:spacing w:val="2"/>
        </w:rPr>
      </w:pPr>
    </w:p>
    <w:p w14:paraId="29F82FAC"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t>En el artículo 1°:</w:t>
      </w:r>
    </w:p>
    <w:p w14:paraId="314999ED" w14:textId="77777777" w:rsidR="00486EBB" w:rsidRPr="007F3D45" w:rsidRDefault="00486EBB" w:rsidP="00486EBB">
      <w:pPr>
        <w:spacing w:line="360" w:lineRule="auto"/>
        <w:ind w:firstLine="1134"/>
        <w:jc w:val="both"/>
        <w:rPr>
          <w:rFonts w:ascii="Courier New" w:hAnsi="Courier New" w:cs="Courier New"/>
          <w:spacing w:val="2"/>
        </w:rPr>
      </w:pPr>
    </w:p>
    <w:p w14:paraId="6FA2D4AA" w14:textId="4C2FFEE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en el literal d) la expresión “, y”, por </w:t>
      </w:r>
      <w:r w:rsidR="009E50B8" w:rsidRPr="007F3D45">
        <w:rPr>
          <w:rFonts w:ascii="Courier New" w:hAnsi="Courier New" w:cs="Courier New"/>
          <w:spacing w:val="2"/>
        </w:rPr>
        <w:t>un punto y coma.</w:t>
      </w:r>
    </w:p>
    <w:p w14:paraId="54C5671B" w14:textId="77777777" w:rsidR="00486EBB" w:rsidRPr="007F3D45" w:rsidRDefault="00486EBB" w:rsidP="00486EBB">
      <w:pPr>
        <w:spacing w:line="360" w:lineRule="auto"/>
        <w:ind w:firstLine="1134"/>
        <w:jc w:val="both"/>
        <w:rPr>
          <w:rFonts w:ascii="Courier New" w:hAnsi="Courier New" w:cs="Courier New"/>
          <w:spacing w:val="2"/>
        </w:rPr>
      </w:pPr>
    </w:p>
    <w:p w14:paraId="34115FA2" w14:textId="68525CCC"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xml:space="preserve"> a continuación del literal d), los siguientes literales e) y f), nuevos, pasando el actual literal e) a ser el literal g):</w:t>
      </w:r>
    </w:p>
    <w:p w14:paraId="10D42758" w14:textId="5E79A899"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 Establecer a través de un reglamento los supuestos de hecho en que procederá la aplicación de técnicas habilitantes como alternativa a las autorizaciones de su competencia o de órganos </w:t>
      </w:r>
      <w:r w:rsidRPr="007F3D45">
        <w:rPr>
          <w:rFonts w:ascii="Courier New" w:hAnsi="Courier New" w:cs="Courier New"/>
          <w:spacing w:val="2"/>
        </w:rPr>
        <w:lastRenderedPageBreak/>
        <w:t xml:space="preserve">sectoriales dependientes o relacionados, establecidas en </w:t>
      </w:r>
      <w:r w:rsidR="009E50B8" w:rsidRPr="007F3D45">
        <w:rPr>
          <w:rFonts w:ascii="Courier New" w:hAnsi="Courier New" w:cs="Courier New"/>
          <w:spacing w:val="2"/>
        </w:rPr>
        <w:t>é</w:t>
      </w:r>
      <w:r w:rsidRPr="007F3D45">
        <w:rPr>
          <w:rFonts w:ascii="Courier New" w:hAnsi="Courier New" w:cs="Courier New"/>
          <w:spacing w:val="2"/>
        </w:rPr>
        <w:t>sta y otras leyes en materia de transportes,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3F523205"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297EE75A"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65 de la Ley Marco de Autorizaciones Sectoriales, previo a su dictación.</w:t>
      </w:r>
    </w:p>
    <w:p w14:paraId="047E1DA6" w14:textId="77777777" w:rsidR="00486EBB" w:rsidRPr="007F3D45" w:rsidRDefault="00486EBB" w:rsidP="00486EBB">
      <w:pPr>
        <w:spacing w:line="360" w:lineRule="auto"/>
        <w:ind w:firstLine="1134"/>
        <w:jc w:val="both"/>
        <w:rPr>
          <w:rFonts w:ascii="Courier New" w:hAnsi="Courier New" w:cs="Courier New"/>
          <w:spacing w:val="2"/>
        </w:rPr>
      </w:pPr>
    </w:p>
    <w:p w14:paraId="75441463" w14:textId="2B3F84F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f) Establecer a través de un reglamento las funciones de profesionales y entidades técnicas reconocidas para informar o certificar el cumplimiento de una o más condiciones o requisitos técnicos exigidos normativamente para el otorgamiento de autorizaciones en materia de transportes de su competencia o de órganos sectoriales relacionados, así como los requisitos y procedimientos para su reconocimiento, registro y control, conforme a lo dispuesto en el </w:t>
      </w:r>
      <w:r w:rsidRPr="007F3D45">
        <w:rPr>
          <w:rFonts w:ascii="Courier New" w:hAnsi="Courier New" w:cs="Courier New"/>
          <w:spacing w:val="2"/>
        </w:rPr>
        <w:lastRenderedPageBreak/>
        <w:t>Título IV párrafo 2° de la Ley Marco de Autorizaciones Sectoriales.”.</w:t>
      </w:r>
    </w:p>
    <w:p w14:paraId="4FCF04D0" w14:textId="77777777" w:rsidR="00486EBB" w:rsidRPr="007F3D45" w:rsidRDefault="00486EBB" w:rsidP="00486EBB">
      <w:pPr>
        <w:spacing w:line="360" w:lineRule="auto"/>
        <w:ind w:firstLine="1134"/>
        <w:jc w:val="both"/>
        <w:rPr>
          <w:rFonts w:ascii="Courier New" w:hAnsi="Courier New" w:cs="Courier New"/>
          <w:spacing w:val="2"/>
        </w:rPr>
      </w:pPr>
    </w:p>
    <w:p w14:paraId="206D6A91" w14:textId="77777777" w:rsidR="00341E67" w:rsidRPr="007F3D45" w:rsidRDefault="00341E67" w:rsidP="00486EBB">
      <w:pPr>
        <w:spacing w:line="360" w:lineRule="auto"/>
        <w:ind w:firstLine="1134"/>
        <w:jc w:val="both"/>
        <w:rPr>
          <w:rFonts w:ascii="Courier New" w:hAnsi="Courier New" w:cs="Courier New"/>
          <w:spacing w:val="2"/>
        </w:rPr>
      </w:pPr>
    </w:p>
    <w:p w14:paraId="53F87A4D" w14:textId="2448ED1C"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341E67" w:rsidRPr="007F3D45">
        <w:rPr>
          <w:rFonts w:ascii="Courier New" w:hAnsi="Courier New" w:cs="Courier New"/>
          <w:spacing w:val="2"/>
        </w:rPr>
        <w:t>95</w:t>
      </w:r>
      <w:r w:rsidRPr="007F3D45">
        <w:rPr>
          <w:rFonts w:ascii="Courier New" w:hAnsi="Courier New" w:cs="Courier New"/>
          <w:spacing w:val="2"/>
        </w:rPr>
        <w:t xml:space="preserve">.- </w:t>
      </w:r>
      <w:proofErr w:type="spellStart"/>
      <w:r w:rsidRPr="007F3D45">
        <w:rPr>
          <w:rFonts w:ascii="Courier New" w:hAnsi="Courier New" w:cs="Courier New"/>
          <w:spacing w:val="2"/>
        </w:rPr>
        <w:t>Modifícase</w:t>
      </w:r>
      <w:proofErr w:type="spellEnd"/>
      <w:r w:rsidRPr="007F3D45">
        <w:rPr>
          <w:rFonts w:ascii="Courier New" w:hAnsi="Courier New" w:cs="Courier New"/>
          <w:spacing w:val="2"/>
        </w:rPr>
        <w:t xml:space="preserve"> el decreto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1.762, de 1977, del Ministerio de Transportes, que crea la Subsecretaría de Telecomunicaciones dependiente del Ministerio de Transportes y organiza la Dirección Superior de las Telecomunicaciones del país, de la siguiente manera:</w:t>
      </w:r>
    </w:p>
    <w:p w14:paraId="7E78B489" w14:textId="77777777" w:rsidR="00486EBB" w:rsidRPr="007F3D45" w:rsidRDefault="00486EBB" w:rsidP="00486EBB">
      <w:pPr>
        <w:spacing w:line="360" w:lineRule="auto"/>
        <w:ind w:firstLine="1134"/>
        <w:jc w:val="both"/>
        <w:rPr>
          <w:rFonts w:ascii="Courier New" w:hAnsi="Courier New" w:cs="Courier New"/>
          <w:spacing w:val="2"/>
        </w:rPr>
      </w:pPr>
    </w:p>
    <w:p w14:paraId="77B2E06E" w14:textId="759C7A9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a continuación del artículo 4, el siguiente artículo 4 bis:</w:t>
      </w:r>
    </w:p>
    <w:p w14:paraId="2458D51F" w14:textId="77777777" w:rsidR="00486EBB" w:rsidRPr="007F3D45" w:rsidRDefault="00486EBB" w:rsidP="00486EBB">
      <w:pPr>
        <w:spacing w:line="360" w:lineRule="auto"/>
        <w:ind w:firstLine="1134"/>
        <w:jc w:val="both"/>
        <w:rPr>
          <w:rFonts w:ascii="Courier New" w:hAnsi="Courier New" w:cs="Courier New"/>
          <w:spacing w:val="2"/>
        </w:rPr>
      </w:pPr>
    </w:p>
    <w:p w14:paraId="7EF4D528" w14:textId="1CBD14FB"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4 </w:t>
      </w:r>
      <w:proofErr w:type="gramStart"/>
      <w:r w:rsidRPr="007F3D45">
        <w:rPr>
          <w:rFonts w:ascii="Courier New" w:hAnsi="Courier New" w:cs="Courier New"/>
          <w:spacing w:val="2"/>
        </w:rPr>
        <w:t>bis.-</w:t>
      </w:r>
      <w:proofErr w:type="gramEnd"/>
      <w:r w:rsidRPr="007F3D45">
        <w:rPr>
          <w:rFonts w:ascii="Courier New" w:hAnsi="Courier New" w:cs="Courier New"/>
          <w:spacing w:val="2"/>
        </w:rPr>
        <w:t xml:space="preserve"> Corresponderá asimismo al Ministerio de Transportes y Telecomunicaciones:</w:t>
      </w:r>
    </w:p>
    <w:p w14:paraId="1EC94F41" w14:textId="7F66A603" w:rsidR="00486EBB" w:rsidRPr="007F3D45" w:rsidRDefault="00486EBB" w:rsidP="00341E67">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a) Establecer a través de un reglamento los supuestos de hecho en que procederá la aplicación de técnicas habilitantes como alternativa a las autorizaciones de su competencia o de órganos sectoriales dependientes o relacionados, establecidas en </w:t>
      </w:r>
      <w:r w:rsidR="00341E67" w:rsidRPr="007F3D45">
        <w:rPr>
          <w:rFonts w:ascii="Courier New" w:hAnsi="Courier New" w:cs="Courier New"/>
          <w:spacing w:val="2"/>
        </w:rPr>
        <w:t>é</w:t>
      </w:r>
      <w:r w:rsidRPr="007F3D45">
        <w:rPr>
          <w:rFonts w:ascii="Courier New" w:hAnsi="Courier New" w:cs="Courier New"/>
          <w:spacing w:val="2"/>
        </w:rPr>
        <w:t xml:space="preserve">sta y otras leyes en materia de telecomunicaciones, con motivo de ser aquellas suficientes para resguardar adecuadamente su objeto de protección a la luz de los criterios de no discriminación, necesidad y proporcionalidad establecidos en el artículo 62 de la Ley Marco de Autorizaciones Sectoriales y </w:t>
      </w:r>
      <w:r w:rsidR="00341E67" w:rsidRPr="007F3D45">
        <w:rPr>
          <w:rFonts w:ascii="Courier New" w:hAnsi="Courier New" w:cs="Courier New"/>
          <w:spacing w:val="2"/>
        </w:rPr>
        <w:t xml:space="preserve">a </w:t>
      </w:r>
      <w:r w:rsidRPr="007F3D45">
        <w:rPr>
          <w:rFonts w:ascii="Courier New" w:hAnsi="Courier New" w:cs="Courier New"/>
          <w:spacing w:val="2"/>
        </w:rPr>
        <w:t>las normas establecidas en los artículos 9 y siguientes de dicha ley.</w:t>
      </w:r>
    </w:p>
    <w:p w14:paraId="04EEE60E" w14:textId="73238207" w:rsidR="00486EBB" w:rsidRPr="007F3D45" w:rsidRDefault="00486EBB" w:rsidP="00341E67">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w:t>
      </w:r>
      <w:r w:rsidRPr="007F3D45">
        <w:rPr>
          <w:rFonts w:ascii="Courier New" w:hAnsi="Courier New" w:cs="Courier New"/>
          <w:spacing w:val="2"/>
        </w:rPr>
        <w:lastRenderedPageBreak/>
        <w:t>precaver conflictos de normas y resguardar su coordinación y cooperación.</w:t>
      </w:r>
    </w:p>
    <w:p w14:paraId="7B7E743B" w14:textId="77777777" w:rsidR="00486EBB" w:rsidRPr="007F3D45" w:rsidRDefault="00486EBB" w:rsidP="00341E67">
      <w:pPr>
        <w:spacing w:line="360" w:lineRule="auto"/>
        <w:ind w:firstLine="2268"/>
        <w:jc w:val="both"/>
        <w:rPr>
          <w:rFonts w:ascii="Courier New" w:hAnsi="Courier New" w:cs="Courier New"/>
          <w:spacing w:val="2"/>
        </w:rPr>
      </w:pPr>
      <w:r w:rsidRPr="007F3D45">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65 de la Ley Marco de Autorizaciones Sectoriales, previo a su dictación;</w:t>
      </w:r>
    </w:p>
    <w:p w14:paraId="3D3DF6C4" w14:textId="77777777" w:rsidR="00486EBB" w:rsidRPr="007F3D45" w:rsidRDefault="00486EBB" w:rsidP="00486EBB">
      <w:pPr>
        <w:spacing w:line="360" w:lineRule="auto"/>
        <w:ind w:firstLine="1134"/>
        <w:jc w:val="both"/>
        <w:rPr>
          <w:rFonts w:ascii="Courier New" w:hAnsi="Courier New" w:cs="Courier New"/>
          <w:spacing w:val="2"/>
        </w:rPr>
      </w:pPr>
    </w:p>
    <w:p w14:paraId="0D309672" w14:textId="728A1449" w:rsidR="00486EBB" w:rsidRPr="007F3D45" w:rsidRDefault="00486EBB" w:rsidP="00341E67">
      <w:pPr>
        <w:spacing w:line="360" w:lineRule="auto"/>
        <w:ind w:firstLine="2268"/>
        <w:jc w:val="both"/>
        <w:rPr>
          <w:rFonts w:ascii="Courier New" w:hAnsi="Courier New" w:cs="Courier New"/>
          <w:spacing w:val="2"/>
        </w:rPr>
      </w:pPr>
      <w:r w:rsidRPr="007F3D45">
        <w:rPr>
          <w:rFonts w:ascii="Courier New" w:hAnsi="Courier New" w:cs="Courier New"/>
          <w:spacing w:val="2"/>
        </w:rPr>
        <w:t>b) Establecer a través de un reglamento las funciones de profesionales y entidades técnicas reconocidas para informar o certificar el cumplimiento de una o más condiciones o requisitos técnicos exigidos normativamente para el otorgamiento de autorizaciones en materia de telecomunicaciones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1C0853B4" w14:textId="77777777" w:rsidR="00486EBB" w:rsidRPr="007F3D45" w:rsidRDefault="00486EBB" w:rsidP="00486EBB">
      <w:pPr>
        <w:spacing w:line="360" w:lineRule="auto"/>
        <w:ind w:firstLine="1134"/>
        <w:jc w:val="both"/>
        <w:rPr>
          <w:rFonts w:ascii="Courier New" w:hAnsi="Courier New" w:cs="Courier New"/>
          <w:spacing w:val="2"/>
        </w:rPr>
      </w:pPr>
    </w:p>
    <w:p w14:paraId="47E85A26" w14:textId="77777777" w:rsidR="00341E67" w:rsidRPr="007F3D45" w:rsidRDefault="00341E67" w:rsidP="00486EBB">
      <w:pPr>
        <w:spacing w:line="360" w:lineRule="auto"/>
        <w:ind w:firstLine="1134"/>
        <w:jc w:val="both"/>
        <w:rPr>
          <w:rFonts w:ascii="Courier New" w:hAnsi="Courier New" w:cs="Courier New"/>
          <w:spacing w:val="2"/>
        </w:rPr>
      </w:pPr>
    </w:p>
    <w:p w14:paraId="067FF464"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w:t>
      </w:r>
      <w:r w:rsidRPr="007F3D45">
        <w:rPr>
          <w:rFonts w:ascii="Courier New" w:hAnsi="Courier New" w:cs="Courier New"/>
          <w:spacing w:val="2"/>
        </w:rPr>
        <w:tab/>
        <w:t>En el artículo 6:</w:t>
      </w:r>
    </w:p>
    <w:p w14:paraId="75CF4531" w14:textId="77777777" w:rsidR="00486EBB" w:rsidRPr="007F3D45" w:rsidRDefault="00486EBB" w:rsidP="00486EBB">
      <w:pPr>
        <w:spacing w:line="360" w:lineRule="auto"/>
        <w:ind w:firstLine="1134"/>
        <w:jc w:val="both"/>
        <w:rPr>
          <w:rFonts w:ascii="Courier New" w:hAnsi="Courier New" w:cs="Courier New"/>
          <w:spacing w:val="2"/>
        </w:rPr>
      </w:pPr>
    </w:p>
    <w:p w14:paraId="2B9E50BA" w14:textId="0622576C"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00341E67" w:rsidRPr="007F3D45">
        <w:rPr>
          <w:rFonts w:ascii="Courier New" w:hAnsi="Courier New" w:cs="Courier New"/>
          <w:spacing w:val="2"/>
        </w:rPr>
        <w:t xml:space="preserve"> </w:t>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en el literal k) la expresión “, y”, por </w:t>
      </w:r>
      <w:r w:rsidR="00341E67" w:rsidRPr="007F3D45">
        <w:rPr>
          <w:rFonts w:ascii="Courier New" w:hAnsi="Courier New" w:cs="Courier New"/>
          <w:spacing w:val="2"/>
        </w:rPr>
        <w:t>un punto y coma</w:t>
      </w:r>
      <w:r w:rsidRPr="007F3D45">
        <w:rPr>
          <w:rFonts w:ascii="Courier New" w:hAnsi="Courier New" w:cs="Courier New"/>
          <w:spacing w:val="2"/>
        </w:rPr>
        <w:t>.</w:t>
      </w:r>
    </w:p>
    <w:p w14:paraId="738BC702" w14:textId="77777777" w:rsidR="00486EBB" w:rsidRPr="007F3D45" w:rsidRDefault="00486EBB" w:rsidP="00486EBB">
      <w:pPr>
        <w:spacing w:line="360" w:lineRule="auto"/>
        <w:ind w:firstLine="1134"/>
        <w:jc w:val="both"/>
        <w:rPr>
          <w:rFonts w:ascii="Courier New" w:hAnsi="Courier New" w:cs="Courier New"/>
          <w:spacing w:val="2"/>
        </w:rPr>
      </w:pPr>
    </w:p>
    <w:p w14:paraId="5148EBE7" w14:textId="3ABEB489" w:rsidR="00486EBB" w:rsidRPr="007F3D45" w:rsidRDefault="00341E67"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00486EBB" w:rsidRPr="007F3D45">
        <w:rPr>
          <w:rFonts w:ascii="Courier New" w:hAnsi="Courier New" w:cs="Courier New"/>
          <w:spacing w:val="2"/>
        </w:rPr>
        <w:t>)</w:t>
      </w:r>
      <w:r w:rsidRPr="007F3D45">
        <w:rPr>
          <w:rFonts w:ascii="Courier New" w:hAnsi="Courier New" w:cs="Courier New"/>
          <w:spacing w:val="2"/>
        </w:rPr>
        <w:t xml:space="preserve"> </w:t>
      </w:r>
      <w:proofErr w:type="spellStart"/>
      <w:r w:rsidR="00486EBB" w:rsidRPr="007F3D45">
        <w:rPr>
          <w:rFonts w:ascii="Courier New" w:hAnsi="Courier New" w:cs="Courier New"/>
          <w:spacing w:val="2"/>
        </w:rPr>
        <w:t>Agréganse</w:t>
      </w:r>
      <w:proofErr w:type="spellEnd"/>
      <w:r w:rsidR="00486EBB" w:rsidRPr="007F3D45">
        <w:rPr>
          <w:rFonts w:ascii="Courier New" w:hAnsi="Courier New" w:cs="Courier New"/>
          <w:spacing w:val="2"/>
        </w:rPr>
        <w:t xml:space="preserve"> a continuación del literal l), los siguientes literales m), n) y ñ), nuevos:</w:t>
      </w:r>
    </w:p>
    <w:p w14:paraId="05DCCA9D"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“m) Revisar la regulación aplicable a los proyectos o actividades objeto de su competencia, formular un diagnóstico y propuestas para su perfeccionamiento normativo y su adecuada implementación, de conformidad a los criterios </w:t>
      </w:r>
      <w:r w:rsidRPr="007F3D45">
        <w:rPr>
          <w:rFonts w:ascii="Courier New" w:hAnsi="Courier New" w:cs="Courier New"/>
          <w:spacing w:val="2"/>
        </w:rPr>
        <w:lastRenderedPageBreak/>
        <w:t xml:space="preserve">definidos en el Título VII de la Ley Marco de Autorizaciones Sectoriales. </w:t>
      </w:r>
    </w:p>
    <w:p w14:paraId="2BE6024B" w14:textId="5BC1E1A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En el ejercicio de esta función, procurará que las autorizaciones que sean de su competencia cumplan con los criterios de no discriminación, necesidad y proporcionalidad, y propondrá cuando corresponda, su eliminación o reemplazo por técnicas habilitantes alternativas. </w:t>
      </w:r>
    </w:p>
    <w:p w14:paraId="4ADEE695" w14:textId="1528864D"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diagnóstico y las propuestas resultantes serán presentadas ante la Oficina de Autorizaciones Sectoriales e Inversión</w:t>
      </w:r>
      <w:r w:rsidR="00341E67" w:rsidRPr="007F3D45">
        <w:rPr>
          <w:rFonts w:ascii="Courier New" w:hAnsi="Courier New" w:cs="Courier New"/>
          <w:spacing w:val="2"/>
        </w:rPr>
        <w:t>.</w:t>
      </w:r>
    </w:p>
    <w:p w14:paraId="6440B599" w14:textId="77777777" w:rsidR="00486EBB" w:rsidRPr="007F3D45" w:rsidRDefault="00486EBB" w:rsidP="00486EBB">
      <w:pPr>
        <w:spacing w:line="360" w:lineRule="auto"/>
        <w:ind w:firstLine="1134"/>
        <w:jc w:val="both"/>
        <w:rPr>
          <w:rFonts w:ascii="Courier New" w:hAnsi="Courier New" w:cs="Courier New"/>
          <w:spacing w:val="2"/>
        </w:rPr>
      </w:pPr>
    </w:p>
    <w:p w14:paraId="218395C3" w14:textId="719FE41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n)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w:t>
      </w:r>
      <w:r w:rsidR="00341E67" w:rsidRPr="007F3D45">
        <w:rPr>
          <w:rFonts w:ascii="Courier New" w:hAnsi="Courier New" w:cs="Courier New"/>
          <w:spacing w:val="2"/>
        </w:rPr>
        <w:t>dispuesto</w:t>
      </w:r>
      <w:r w:rsidRPr="007F3D45">
        <w:rPr>
          <w:rFonts w:ascii="Courier New" w:hAnsi="Courier New" w:cs="Courier New"/>
          <w:spacing w:val="2"/>
        </w:rPr>
        <w:t xml:space="preserve"> en el Título IV párrafo 1° de la Ley Marco de Autorizaciones Sectoriales y la demás normativa aplicable</w:t>
      </w:r>
      <w:r w:rsidR="00341E67" w:rsidRPr="007F3D45">
        <w:rPr>
          <w:rFonts w:ascii="Courier New" w:hAnsi="Courier New" w:cs="Courier New"/>
          <w:spacing w:val="2"/>
        </w:rPr>
        <w:t>.</w:t>
      </w:r>
    </w:p>
    <w:p w14:paraId="501511E3" w14:textId="77777777" w:rsidR="00486EBB" w:rsidRPr="007F3D45" w:rsidRDefault="00486EBB" w:rsidP="00486EBB">
      <w:pPr>
        <w:spacing w:line="360" w:lineRule="auto"/>
        <w:ind w:firstLine="1134"/>
        <w:jc w:val="both"/>
        <w:rPr>
          <w:rFonts w:ascii="Courier New" w:hAnsi="Courier New" w:cs="Courier New"/>
          <w:spacing w:val="2"/>
        </w:rPr>
      </w:pPr>
    </w:p>
    <w:p w14:paraId="535C0635" w14:textId="22F02FB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ñ) Reconocer profesionales y entidades técnicas de derecho privado, cuando corresponda, para que informen o certifiquen</w:t>
      </w:r>
      <w:r w:rsidR="00341E67" w:rsidRPr="007F3D45">
        <w:rPr>
          <w:rFonts w:ascii="Courier New" w:hAnsi="Courier New" w:cs="Courier New"/>
          <w:spacing w:val="2"/>
        </w:rPr>
        <w:t>,</w:t>
      </w:r>
      <w:r w:rsidRPr="007F3D45">
        <w:rPr>
          <w:rFonts w:ascii="Courier New" w:hAnsi="Courier New" w:cs="Courier New"/>
          <w:spacing w:val="2"/>
        </w:rPr>
        <w:t xml:space="preserve">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67EFE28C"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Las funciones específicas de los profesionales y entidades técnicas reconocidas, así como los requisitos y procedimientos para su reconocimiento, </w:t>
      </w:r>
      <w:r w:rsidRPr="007F3D45">
        <w:rPr>
          <w:rFonts w:ascii="Courier New" w:hAnsi="Courier New" w:cs="Courier New"/>
          <w:spacing w:val="2"/>
        </w:rPr>
        <w:lastRenderedPageBreak/>
        <w:t>registro y control, serán establecidos reglamentariamente conforme a lo dispuesto en el Título IV párrafo 2° de la Ley Marco de Autorizaciones Sectoriales.”.</w:t>
      </w:r>
    </w:p>
    <w:p w14:paraId="78D31655" w14:textId="77777777" w:rsidR="00486EBB" w:rsidRPr="007F3D45" w:rsidRDefault="00486EBB" w:rsidP="00486EBB">
      <w:pPr>
        <w:spacing w:line="360" w:lineRule="auto"/>
        <w:ind w:firstLine="1134"/>
        <w:jc w:val="both"/>
        <w:rPr>
          <w:rFonts w:ascii="Courier New" w:hAnsi="Courier New" w:cs="Courier New"/>
          <w:spacing w:val="2"/>
        </w:rPr>
      </w:pPr>
    </w:p>
    <w:p w14:paraId="550CB649" w14:textId="77777777" w:rsidR="00486EBB" w:rsidRPr="007F3D45" w:rsidRDefault="00486EBB" w:rsidP="00486EBB">
      <w:pPr>
        <w:spacing w:line="360" w:lineRule="auto"/>
        <w:ind w:firstLine="1134"/>
        <w:jc w:val="both"/>
        <w:rPr>
          <w:rFonts w:ascii="Courier New" w:hAnsi="Courier New" w:cs="Courier New"/>
          <w:spacing w:val="2"/>
        </w:rPr>
      </w:pPr>
    </w:p>
    <w:p w14:paraId="63B9EEA7" w14:textId="7060AB5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341E67" w:rsidRPr="007F3D45">
        <w:rPr>
          <w:rFonts w:ascii="Courier New" w:hAnsi="Courier New" w:cs="Courier New"/>
          <w:spacing w:val="2"/>
        </w:rPr>
        <w:t>96</w:t>
      </w:r>
      <w:r w:rsidRPr="007F3D45">
        <w:rPr>
          <w:rFonts w:ascii="Courier New" w:hAnsi="Courier New" w:cs="Courier New"/>
          <w:spacing w:val="2"/>
        </w:rPr>
        <w:t xml:space="preserve">.- </w:t>
      </w:r>
      <w:proofErr w:type="spellStart"/>
      <w:r w:rsidRPr="007F3D45">
        <w:rPr>
          <w:rFonts w:ascii="Courier New" w:hAnsi="Courier New" w:cs="Courier New"/>
          <w:spacing w:val="2"/>
        </w:rPr>
        <w:t>Modifícase</w:t>
      </w:r>
      <w:proofErr w:type="spellEnd"/>
      <w:r w:rsidRPr="007F3D45">
        <w:rPr>
          <w:rFonts w:ascii="Courier New" w:hAnsi="Courier New" w:cs="Courier New"/>
          <w:spacing w:val="2"/>
        </w:rPr>
        <w:t xml:space="preserve"> 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279, de 1960, del Ministerio de Hacienda, que fija normas sobre atribuciones del Ministerio de Economía en materia de transportes y reestructuración de la Subsecretaría de Transportes, de la siguiente forma:</w:t>
      </w:r>
    </w:p>
    <w:p w14:paraId="6F05583A" w14:textId="77777777" w:rsidR="00486EBB" w:rsidRPr="007F3D45" w:rsidRDefault="00486EBB" w:rsidP="00486EBB">
      <w:pPr>
        <w:spacing w:line="360" w:lineRule="auto"/>
        <w:ind w:firstLine="1134"/>
        <w:jc w:val="both"/>
        <w:rPr>
          <w:rFonts w:ascii="Courier New" w:hAnsi="Courier New" w:cs="Courier New"/>
          <w:spacing w:val="2"/>
        </w:rPr>
      </w:pPr>
    </w:p>
    <w:p w14:paraId="3B16A7ED"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t>En el artículo 4°:</w:t>
      </w:r>
    </w:p>
    <w:p w14:paraId="6F34F680" w14:textId="77777777" w:rsidR="00486EBB" w:rsidRPr="007F3D45" w:rsidRDefault="00486EBB" w:rsidP="00486EBB">
      <w:pPr>
        <w:spacing w:line="360" w:lineRule="auto"/>
        <w:ind w:firstLine="1134"/>
        <w:jc w:val="both"/>
        <w:rPr>
          <w:rFonts w:ascii="Courier New" w:hAnsi="Courier New" w:cs="Courier New"/>
          <w:spacing w:val="2"/>
        </w:rPr>
      </w:pPr>
    </w:p>
    <w:p w14:paraId="5DE190AC" w14:textId="47998790"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en el literal t), la expresión “, y”, por la puntuación “;”.</w:t>
      </w:r>
    </w:p>
    <w:p w14:paraId="31780036" w14:textId="77777777" w:rsidR="00486EBB" w:rsidRPr="007F3D45" w:rsidRDefault="00486EBB" w:rsidP="00486EBB">
      <w:pPr>
        <w:spacing w:line="360" w:lineRule="auto"/>
        <w:ind w:firstLine="1134"/>
        <w:jc w:val="both"/>
        <w:rPr>
          <w:rFonts w:ascii="Courier New" w:hAnsi="Courier New" w:cs="Courier New"/>
          <w:spacing w:val="2"/>
        </w:rPr>
      </w:pPr>
    </w:p>
    <w:p w14:paraId="63ACD668"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a continuación del literal t), los siguientes literales u) y v), nuevos, pasando el actual literal u) a ser el literal w):</w:t>
      </w:r>
    </w:p>
    <w:p w14:paraId="78AA35DC" w14:textId="77777777" w:rsidR="00486EBB" w:rsidRPr="007F3D45" w:rsidRDefault="00486EBB" w:rsidP="00486EBB">
      <w:pPr>
        <w:spacing w:line="360" w:lineRule="auto"/>
        <w:ind w:firstLine="1134"/>
        <w:jc w:val="both"/>
        <w:rPr>
          <w:rFonts w:ascii="Courier New" w:hAnsi="Courier New" w:cs="Courier New"/>
          <w:spacing w:val="2"/>
        </w:rPr>
      </w:pPr>
    </w:p>
    <w:p w14:paraId="34E13035"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“u)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 </w:t>
      </w:r>
    </w:p>
    <w:p w14:paraId="1DFBCE03" w14:textId="470E467D"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En el ejercicio de esta función, procurará que las autorizaciones que sean de su competencia cumplan con los criterios de no discriminación, necesidad y proporcionalidad, y propondrá cuando corresponda, su eliminación o reemplazo por técnicas habilitantes alternativas. </w:t>
      </w:r>
    </w:p>
    <w:p w14:paraId="096BB4EA"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El diagnóstico y las propuestas resultantes serán presentadas ante la Oficina de Autorizaciones Sectoriales e Inversión.</w:t>
      </w:r>
    </w:p>
    <w:p w14:paraId="04083DC4" w14:textId="77777777" w:rsidR="00486EBB" w:rsidRPr="007F3D45" w:rsidRDefault="00486EBB" w:rsidP="00486EBB">
      <w:pPr>
        <w:spacing w:line="360" w:lineRule="auto"/>
        <w:ind w:firstLine="1134"/>
        <w:jc w:val="both"/>
        <w:rPr>
          <w:rFonts w:ascii="Courier New" w:hAnsi="Courier New" w:cs="Courier New"/>
          <w:spacing w:val="2"/>
        </w:rPr>
      </w:pPr>
    </w:p>
    <w:p w14:paraId="4B3649FD" w14:textId="7DCCC44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v)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w:t>
      </w:r>
      <w:r w:rsidR="00B901D0" w:rsidRPr="007F3D45">
        <w:rPr>
          <w:rFonts w:ascii="Courier New" w:hAnsi="Courier New" w:cs="Courier New"/>
          <w:spacing w:val="2"/>
        </w:rPr>
        <w:t>.</w:t>
      </w:r>
      <w:r w:rsidRPr="007F3D45">
        <w:rPr>
          <w:rFonts w:ascii="Courier New" w:hAnsi="Courier New" w:cs="Courier New"/>
          <w:spacing w:val="2"/>
        </w:rPr>
        <w:t>”.</w:t>
      </w:r>
    </w:p>
    <w:p w14:paraId="7CC15B2E" w14:textId="77777777" w:rsidR="00486EBB" w:rsidRPr="007F3D45" w:rsidRDefault="00486EBB" w:rsidP="00486EBB">
      <w:pPr>
        <w:spacing w:line="360" w:lineRule="auto"/>
        <w:ind w:firstLine="1134"/>
        <w:jc w:val="both"/>
        <w:rPr>
          <w:rFonts w:ascii="Courier New" w:hAnsi="Courier New" w:cs="Courier New"/>
          <w:spacing w:val="2"/>
        </w:rPr>
      </w:pPr>
    </w:p>
    <w:p w14:paraId="20D3DF9C" w14:textId="77777777" w:rsidR="00486EBB" w:rsidRPr="007F3D45" w:rsidRDefault="00486EBB" w:rsidP="00486EBB">
      <w:pPr>
        <w:spacing w:line="360" w:lineRule="auto"/>
        <w:ind w:firstLine="1134"/>
        <w:jc w:val="both"/>
        <w:rPr>
          <w:rFonts w:ascii="Courier New" w:hAnsi="Courier New" w:cs="Courier New"/>
          <w:spacing w:val="2"/>
        </w:rPr>
      </w:pPr>
    </w:p>
    <w:p w14:paraId="7B362CB9" w14:textId="56681C0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B901D0" w:rsidRPr="007F3D45">
        <w:rPr>
          <w:rFonts w:ascii="Courier New" w:hAnsi="Courier New" w:cs="Courier New"/>
          <w:spacing w:val="2"/>
        </w:rPr>
        <w:t>97</w:t>
      </w:r>
      <w:r w:rsidRPr="007F3D45">
        <w:rPr>
          <w:rFonts w:ascii="Courier New" w:hAnsi="Courier New" w:cs="Courier New"/>
          <w:spacing w:val="2"/>
        </w:rPr>
        <w:t xml:space="preserve">.- </w:t>
      </w:r>
      <w:proofErr w:type="spellStart"/>
      <w:r w:rsidRPr="007F3D45">
        <w:rPr>
          <w:rFonts w:ascii="Courier New" w:hAnsi="Courier New" w:cs="Courier New"/>
          <w:spacing w:val="2"/>
        </w:rPr>
        <w:t>Introdúcense</w:t>
      </w:r>
      <w:proofErr w:type="spellEnd"/>
      <w:r w:rsidRPr="007F3D45">
        <w:rPr>
          <w:rFonts w:ascii="Courier New" w:hAnsi="Courier New" w:cs="Courier New"/>
          <w:spacing w:val="2"/>
        </w:rPr>
        <w:t xml:space="preserve"> las siguientes modificaciones en la ley N°18.168, Ley General de Telecomunicaciones:</w:t>
      </w:r>
    </w:p>
    <w:p w14:paraId="685EB93B" w14:textId="77777777" w:rsidR="00486EBB" w:rsidRPr="007F3D45" w:rsidRDefault="00486EBB" w:rsidP="00486EBB">
      <w:pPr>
        <w:spacing w:line="360" w:lineRule="auto"/>
        <w:ind w:firstLine="1134"/>
        <w:jc w:val="both"/>
        <w:rPr>
          <w:rFonts w:ascii="Courier New" w:hAnsi="Courier New" w:cs="Courier New"/>
          <w:spacing w:val="2"/>
        </w:rPr>
      </w:pPr>
    </w:p>
    <w:p w14:paraId="14F4E860" w14:textId="4EAF00FF"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w:t>
      </w:r>
      <w:r w:rsidR="00B901D0" w:rsidRPr="007F3D45">
        <w:rPr>
          <w:rFonts w:ascii="Courier New" w:hAnsi="Courier New" w:cs="Courier New"/>
          <w:spacing w:val="2"/>
        </w:rPr>
        <w:t>el párrafo segundo d</w:t>
      </w:r>
      <w:r w:rsidRPr="007F3D45">
        <w:rPr>
          <w:rFonts w:ascii="Courier New" w:hAnsi="Courier New" w:cs="Courier New"/>
          <w:spacing w:val="2"/>
        </w:rPr>
        <w:t>el literal b) del artículo 16° bis por el siguiente:</w:t>
      </w:r>
    </w:p>
    <w:p w14:paraId="540C9CC6"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“Sin perjuicio de lo anterior, las notificaciones que deban realizarse en el marco del procedimiento de otorgamiento de permisos o concesiones o de sus modificaciones se realizarán de conformidad a lo establecido en los artículos 30 literal a) y 46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19.880.”.</w:t>
      </w:r>
    </w:p>
    <w:p w14:paraId="02E730A6" w14:textId="77777777" w:rsidR="00486EBB" w:rsidRPr="007F3D45" w:rsidRDefault="00486EBB" w:rsidP="00486EBB">
      <w:pPr>
        <w:spacing w:line="360" w:lineRule="auto"/>
        <w:ind w:firstLine="1134"/>
        <w:jc w:val="both"/>
        <w:rPr>
          <w:rFonts w:ascii="Courier New" w:hAnsi="Courier New" w:cs="Courier New"/>
          <w:spacing w:val="2"/>
        </w:rPr>
      </w:pPr>
    </w:p>
    <w:p w14:paraId="7A42062D" w14:textId="77777777" w:rsidR="00486EBB" w:rsidRPr="007F3D45" w:rsidRDefault="00486EBB" w:rsidP="00486EBB">
      <w:pPr>
        <w:spacing w:line="360" w:lineRule="auto"/>
        <w:ind w:firstLine="1134"/>
        <w:jc w:val="both"/>
        <w:rPr>
          <w:rFonts w:ascii="Courier New" w:hAnsi="Courier New" w:cs="Courier New"/>
          <w:spacing w:val="2"/>
        </w:rPr>
      </w:pPr>
    </w:p>
    <w:p w14:paraId="51F3DD31"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w:t>
      </w:r>
      <w:r w:rsidRPr="007F3D45">
        <w:rPr>
          <w:rFonts w:ascii="Courier New" w:hAnsi="Courier New" w:cs="Courier New"/>
          <w:spacing w:val="2"/>
        </w:rPr>
        <w:tab/>
        <w:t>En el artículo 24° A:</w:t>
      </w:r>
    </w:p>
    <w:p w14:paraId="1379807D" w14:textId="77777777" w:rsidR="00486EBB" w:rsidRPr="007F3D45" w:rsidRDefault="00486EBB" w:rsidP="00486EBB">
      <w:pPr>
        <w:spacing w:line="360" w:lineRule="auto"/>
        <w:ind w:firstLine="1134"/>
        <w:jc w:val="both"/>
        <w:rPr>
          <w:rFonts w:ascii="Courier New" w:hAnsi="Courier New" w:cs="Courier New"/>
          <w:spacing w:val="2"/>
        </w:rPr>
      </w:pPr>
    </w:p>
    <w:p w14:paraId="3742ED2A" w14:textId="0F0DA07B"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r>
      <w:proofErr w:type="spellStart"/>
      <w:r w:rsidRPr="007F3D45">
        <w:rPr>
          <w:rFonts w:ascii="Courier New" w:hAnsi="Courier New" w:cs="Courier New"/>
          <w:spacing w:val="2"/>
        </w:rPr>
        <w:t>Elimínase</w:t>
      </w:r>
      <w:proofErr w:type="spellEnd"/>
      <w:r w:rsidRPr="007F3D45">
        <w:rPr>
          <w:rFonts w:ascii="Courier New" w:hAnsi="Courier New" w:cs="Courier New"/>
          <w:spacing w:val="2"/>
        </w:rPr>
        <w:t xml:space="preserve"> en el inciso quinto la expresión “inciso 3° del”.</w:t>
      </w:r>
    </w:p>
    <w:p w14:paraId="1D912F1D" w14:textId="77777777" w:rsidR="00486EBB" w:rsidRPr="007F3D45" w:rsidRDefault="00486EBB" w:rsidP="00486EBB">
      <w:pPr>
        <w:spacing w:line="360" w:lineRule="auto"/>
        <w:ind w:firstLine="1134"/>
        <w:jc w:val="both"/>
        <w:rPr>
          <w:rFonts w:ascii="Courier New" w:hAnsi="Courier New" w:cs="Courier New"/>
          <w:spacing w:val="2"/>
        </w:rPr>
      </w:pPr>
    </w:p>
    <w:p w14:paraId="65C9309E" w14:textId="58296F1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b)</w:t>
      </w:r>
      <w:r w:rsidRPr="007F3D45">
        <w:rPr>
          <w:rFonts w:ascii="Courier New" w:hAnsi="Courier New" w:cs="Courier New"/>
          <w:spacing w:val="2"/>
        </w:rPr>
        <w:tab/>
      </w:r>
      <w:proofErr w:type="spellStart"/>
      <w:r w:rsidRPr="007F3D45">
        <w:rPr>
          <w:rFonts w:ascii="Courier New" w:hAnsi="Courier New" w:cs="Courier New"/>
          <w:spacing w:val="2"/>
        </w:rPr>
        <w:t>Agrégase</w:t>
      </w:r>
      <w:proofErr w:type="spellEnd"/>
      <w:r w:rsidRPr="007F3D45">
        <w:rPr>
          <w:rFonts w:ascii="Courier New" w:hAnsi="Courier New" w:cs="Courier New"/>
          <w:spacing w:val="2"/>
        </w:rPr>
        <w:t xml:space="preserve"> a continuación del inciso quinto el siguiente inciso final, nuevo:</w:t>
      </w:r>
    </w:p>
    <w:p w14:paraId="725B095E" w14:textId="77777777" w:rsidR="00486EBB" w:rsidRPr="007F3D45" w:rsidRDefault="00486EBB" w:rsidP="00486EBB">
      <w:pPr>
        <w:spacing w:line="360" w:lineRule="auto"/>
        <w:ind w:firstLine="1134"/>
        <w:jc w:val="both"/>
        <w:rPr>
          <w:rFonts w:ascii="Courier New" w:hAnsi="Courier New" w:cs="Courier New"/>
          <w:spacing w:val="2"/>
        </w:rPr>
      </w:pPr>
    </w:p>
    <w:p w14:paraId="29835189" w14:textId="5FF8B2EA"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“Tampoco procederá lo dispuesto en los incisos anteriores respecto de aquellas modificaciones que se determinen en el reglamento, dictado de conformidad al artículo 4 bis del decreto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1.762, de 1997, del Ministerio de Transportes, que crea la Subsecretaría de Telecomunicaciones dependiente del Ministerio de Transportes y organiza la dirección superior de las telecomunicaciones, siempre que cumplan con el procedimiento establecido en el artículo 24 A bis.”.</w:t>
      </w:r>
    </w:p>
    <w:p w14:paraId="2DDBCE4F" w14:textId="77777777" w:rsidR="00486EBB" w:rsidRPr="007F3D45" w:rsidRDefault="00486EBB" w:rsidP="00486EBB">
      <w:pPr>
        <w:spacing w:line="360" w:lineRule="auto"/>
        <w:ind w:firstLine="1134"/>
        <w:jc w:val="both"/>
        <w:rPr>
          <w:rFonts w:ascii="Courier New" w:hAnsi="Courier New" w:cs="Courier New"/>
          <w:spacing w:val="2"/>
        </w:rPr>
      </w:pPr>
    </w:p>
    <w:p w14:paraId="60ED01BA" w14:textId="77777777" w:rsidR="00B901D0" w:rsidRPr="007F3D45" w:rsidRDefault="00B901D0" w:rsidP="00486EBB">
      <w:pPr>
        <w:spacing w:line="360" w:lineRule="auto"/>
        <w:ind w:firstLine="1134"/>
        <w:jc w:val="both"/>
        <w:rPr>
          <w:rFonts w:ascii="Courier New" w:hAnsi="Courier New" w:cs="Courier New"/>
          <w:spacing w:val="2"/>
        </w:rPr>
      </w:pPr>
    </w:p>
    <w:p w14:paraId="648688DC" w14:textId="7F683640"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3.</w:t>
      </w:r>
      <w:r w:rsidRPr="007F3D45">
        <w:rPr>
          <w:rFonts w:ascii="Courier New" w:hAnsi="Courier New" w:cs="Courier New"/>
          <w:spacing w:val="2"/>
        </w:rPr>
        <w:tab/>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a continuación del artículo 24° A, el siguiente artículo 24 A bis, nuevo:</w:t>
      </w:r>
    </w:p>
    <w:p w14:paraId="0244E3D7" w14:textId="0EA9B121"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24 A </w:t>
      </w:r>
      <w:proofErr w:type="gramStart"/>
      <w:r w:rsidRPr="007F3D45">
        <w:rPr>
          <w:rFonts w:ascii="Courier New" w:hAnsi="Courier New" w:cs="Courier New"/>
          <w:spacing w:val="2"/>
        </w:rPr>
        <w:t>bis.-</w:t>
      </w:r>
      <w:proofErr w:type="gramEnd"/>
      <w:r w:rsidRPr="007F3D45">
        <w:rPr>
          <w:rFonts w:ascii="Courier New" w:hAnsi="Courier New" w:cs="Courier New"/>
          <w:spacing w:val="2"/>
        </w:rPr>
        <w:t xml:space="preserve"> Para los casos señalados en el artículo 24° A inciso final, el titular deberá presentar a la Subsecretaría de Telecomunicaciones una declaración jurada, </w:t>
      </w:r>
      <w:r w:rsidR="00B901D0" w:rsidRPr="007F3D45">
        <w:rPr>
          <w:rFonts w:ascii="Courier New" w:hAnsi="Courier New" w:cs="Courier New"/>
          <w:spacing w:val="2"/>
        </w:rPr>
        <w:t>que dé</w:t>
      </w:r>
      <w:r w:rsidRPr="007F3D45">
        <w:rPr>
          <w:rFonts w:ascii="Courier New" w:hAnsi="Courier New" w:cs="Courier New"/>
          <w:spacing w:val="2"/>
        </w:rPr>
        <w:t xml:space="preserve"> cuenta que la modificación cumple con la normativa vigente y todas las normas que le sean aplicables, acompañada de una declaración de cumplimiento de la normativa suscrita por un ingeniero en telecomunicaciones.</w:t>
      </w:r>
    </w:p>
    <w:p w14:paraId="27E56295" w14:textId="77777777" w:rsidR="00486EBB" w:rsidRPr="007F3D45" w:rsidRDefault="00486EBB" w:rsidP="00486EBB">
      <w:pPr>
        <w:spacing w:line="360" w:lineRule="auto"/>
        <w:ind w:firstLine="1134"/>
        <w:jc w:val="both"/>
        <w:rPr>
          <w:rFonts w:ascii="Courier New" w:hAnsi="Courier New" w:cs="Courier New"/>
          <w:spacing w:val="2"/>
        </w:rPr>
      </w:pPr>
    </w:p>
    <w:p w14:paraId="2603BFCE"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reglamento determinará el contenido de la declaración jurada y los antecedentes que deberán acompañarse junto con ésta.</w:t>
      </w:r>
    </w:p>
    <w:p w14:paraId="78E20BDD" w14:textId="77777777" w:rsidR="00486EBB" w:rsidRPr="007F3D45" w:rsidRDefault="00486EBB" w:rsidP="00486EBB">
      <w:pPr>
        <w:spacing w:line="360" w:lineRule="auto"/>
        <w:ind w:firstLine="1134"/>
        <w:jc w:val="both"/>
        <w:rPr>
          <w:rFonts w:ascii="Courier New" w:hAnsi="Courier New" w:cs="Courier New"/>
          <w:spacing w:val="2"/>
        </w:rPr>
      </w:pPr>
    </w:p>
    <w:p w14:paraId="12EE08CF"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Una vez presentada la declaración jurada y demás antecedentes, se entenderá recibida la modificación de obra o instalación.</w:t>
      </w:r>
    </w:p>
    <w:p w14:paraId="50D4B9DA" w14:textId="77777777" w:rsidR="00486EBB" w:rsidRPr="007F3D45" w:rsidRDefault="00486EBB" w:rsidP="00486EBB">
      <w:pPr>
        <w:spacing w:line="360" w:lineRule="auto"/>
        <w:ind w:firstLine="1134"/>
        <w:jc w:val="both"/>
        <w:rPr>
          <w:rFonts w:ascii="Courier New" w:hAnsi="Courier New" w:cs="Courier New"/>
          <w:spacing w:val="2"/>
        </w:rPr>
      </w:pPr>
    </w:p>
    <w:p w14:paraId="0BEAB312" w14:textId="1EFCEF2B"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De oficio o a petición de parte, la Subsecretaría de Telecomunicaciones ejercerá las potestades que se establecen en el Título VII en </w:t>
      </w:r>
      <w:r w:rsidRPr="007F3D45">
        <w:rPr>
          <w:rFonts w:ascii="Courier New" w:hAnsi="Courier New" w:cs="Courier New"/>
          <w:spacing w:val="2"/>
        </w:rPr>
        <w:lastRenderedPageBreak/>
        <w:t>aquellos casos en que se advierta el incumplimiento de las normas aplicables para sujetarse a la presentación de una declaración jurada o la falsedad, inexactitud u omisión de carácter esencial en el contenido de la declaración o en la documentación acompañada para acreditar el cumplimiento de lo declarado.</w:t>
      </w:r>
    </w:p>
    <w:p w14:paraId="45E468F8" w14:textId="77777777" w:rsidR="00486EBB" w:rsidRPr="007F3D45" w:rsidRDefault="00486EBB" w:rsidP="00486EBB">
      <w:pPr>
        <w:spacing w:line="360" w:lineRule="auto"/>
        <w:ind w:firstLine="1134"/>
        <w:jc w:val="both"/>
        <w:rPr>
          <w:rFonts w:ascii="Courier New" w:hAnsi="Courier New" w:cs="Courier New"/>
          <w:spacing w:val="2"/>
        </w:rPr>
      </w:pPr>
    </w:p>
    <w:p w14:paraId="669BCB1B"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Las modificaciones de obra o instalación a que se refiere este artículo deberán ejecutarse con estricta sujeción a la declaración jurada y demás antecedentes presentados a la Subsecretaría de Telecomunicaciones.  </w:t>
      </w:r>
    </w:p>
    <w:p w14:paraId="01CBC2EC" w14:textId="77777777" w:rsidR="00486EBB" w:rsidRPr="007F3D45" w:rsidRDefault="00486EBB" w:rsidP="00486EBB">
      <w:pPr>
        <w:spacing w:line="360" w:lineRule="auto"/>
        <w:ind w:firstLine="1134"/>
        <w:jc w:val="both"/>
        <w:rPr>
          <w:rFonts w:ascii="Courier New" w:hAnsi="Courier New" w:cs="Courier New"/>
          <w:spacing w:val="2"/>
        </w:rPr>
      </w:pPr>
    </w:p>
    <w:p w14:paraId="010191BC"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La habilitación a que da lugar la declaración jurada tendrá la vigencia que se establezca en el reglamento.”.</w:t>
      </w:r>
    </w:p>
    <w:p w14:paraId="34407D0B" w14:textId="77777777" w:rsidR="00486EBB" w:rsidRPr="007F3D45" w:rsidRDefault="00486EBB" w:rsidP="00486EBB">
      <w:pPr>
        <w:spacing w:line="360" w:lineRule="auto"/>
        <w:ind w:firstLine="1134"/>
        <w:jc w:val="both"/>
        <w:rPr>
          <w:rFonts w:ascii="Courier New" w:hAnsi="Courier New" w:cs="Courier New"/>
          <w:spacing w:val="2"/>
        </w:rPr>
      </w:pPr>
    </w:p>
    <w:p w14:paraId="2909CBC2" w14:textId="77777777" w:rsidR="00486EBB" w:rsidRPr="007F3D45" w:rsidRDefault="00486EBB" w:rsidP="00486EBB">
      <w:pPr>
        <w:spacing w:line="360" w:lineRule="auto"/>
        <w:ind w:firstLine="1134"/>
        <w:jc w:val="both"/>
        <w:rPr>
          <w:rFonts w:ascii="Courier New" w:hAnsi="Courier New" w:cs="Courier New"/>
          <w:spacing w:val="2"/>
        </w:rPr>
      </w:pPr>
    </w:p>
    <w:p w14:paraId="77DAA415" w14:textId="7232B8FB"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B901D0" w:rsidRPr="007F3D45">
        <w:rPr>
          <w:rFonts w:ascii="Courier New" w:hAnsi="Courier New" w:cs="Courier New"/>
          <w:spacing w:val="2"/>
        </w:rPr>
        <w:t>98</w:t>
      </w:r>
      <w:r w:rsidRPr="007F3D45">
        <w:rPr>
          <w:rFonts w:ascii="Courier New" w:hAnsi="Courier New" w:cs="Courier New"/>
          <w:spacing w:val="2"/>
        </w:rPr>
        <w:t xml:space="preserve">.- </w:t>
      </w:r>
      <w:proofErr w:type="spellStart"/>
      <w:r w:rsidRPr="007F3D45">
        <w:rPr>
          <w:rFonts w:ascii="Courier New" w:hAnsi="Courier New" w:cs="Courier New"/>
          <w:spacing w:val="2"/>
        </w:rPr>
        <w:t>Modifícase</w:t>
      </w:r>
      <w:proofErr w:type="spellEnd"/>
      <w:r w:rsidRPr="007F3D45">
        <w:rPr>
          <w:rFonts w:ascii="Courier New" w:hAnsi="Courier New" w:cs="Courier New"/>
          <w:spacing w:val="2"/>
        </w:rPr>
        <w:t xml:space="preserv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20.530, que crea el Ministerio de Desarrollo Social y Familia y modifica cuerpos legales que indica, de la siguiente manera:</w:t>
      </w:r>
    </w:p>
    <w:p w14:paraId="19D5B095" w14:textId="77777777" w:rsidR="00486EBB" w:rsidRPr="007F3D45" w:rsidRDefault="00486EBB" w:rsidP="00486EBB">
      <w:pPr>
        <w:spacing w:line="360" w:lineRule="auto"/>
        <w:ind w:firstLine="1134"/>
        <w:jc w:val="both"/>
        <w:rPr>
          <w:rFonts w:ascii="Courier New" w:hAnsi="Courier New" w:cs="Courier New"/>
          <w:spacing w:val="2"/>
        </w:rPr>
      </w:pPr>
    </w:p>
    <w:p w14:paraId="35E3F210" w14:textId="1EEF661A"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r>
      <w:proofErr w:type="spellStart"/>
      <w:r w:rsidRPr="007F3D45">
        <w:rPr>
          <w:rFonts w:ascii="Courier New" w:hAnsi="Courier New" w:cs="Courier New"/>
          <w:spacing w:val="2"/>
        </w:rPr>
        <w:t>Intercálanse</w:t>
      </w:r>
      <w:proofErr w:type="spellEnd"/>
      <w:r w:rsidRPr="007F3D45">
        <w:rPr>
          <w:rFonts w:ascii="Courier New" w:hAnsi="Courier New" w:cs="Courier New"/>
          <w:spacing w:val="2"/>
        </w:rPr>
        <w:t xml:space="preserve"> en el artículo 3°, a continuación del literal x), los siguientes literales y) y z), pasando el actual literal y) a ser literal z) bis:</w:t>
      </w:r>
    </w:p>
    <w:p w14:paraId="56E9C8AA" w14:textId="1B0EAA7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“y) Establecer a través de un reglamento los supuestos de hecho en que procederá la aplicación de técnicas habilitantes como alternativa a las autorizaciones de su competencia o de órganos sectoriales dependientes o relacionados, establecidas en </w:t>
      </w:r>
      <w:r w:rsidR="00B901D0" w:rsidRPr="007F3D45">
        <w:rPr>
          <w:rFonts w:ascii="Courier New" w:hAnsi="Courier New" w:cs="Courier New"/>
          <w:spacing w:val="2"/>
        </w:rPr>
        <w:t>é</w:t>
      </w:r>
      <w:r w:rsidRPr="007F3D45">
        <w:rPr>
          <w:rFonts w:ascii="Courier New" w:hAnsi="Courier New" w:cs="Courier New"/>
          <w:spacing w:val="2"/>
        </w:rPr>
        <w:t xml:space="preserve">sta y otras leyes, con motivo de ser aquellas suficientes para resguardar adecuadamente su objeto de protección a la luz de los criterios de no discriminación, necesidad y proporcionalidad </w:t>
      </w:r>
      <w:r w:rsidRPr="007F3D45">
        <w:rPr>
          <w:rFonts w:ascii="Courier New" w:hAnsi="Courier New" w:cs="Courier New"/>
          <w:spacing w:val="2"/>
        </w:rPr>
        <w:lastRenderedPageBreak/>
        <w:t>establecidos en el artículo 62 de la Ley Marco de Autorizaciones Sectoriales y las normas establecidas en los artículos 9 y siguientes de dicha ley.</w:t>
      </w:r>
    </w:p>
    <w:p w14:paraId="36728FF0"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la Oficina de Autorizaciones Sectoriales e Inversión, para efectos de evitar o precaver conflictos de normas y resguardar su coordinación y cooperación.</w:t>
      </w:r>
    </w:p>
    <w:p w14:paraId="3BCB9AF4" w14:textId="54E2124F"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65 de la Ley Marco de Autorizaciones Sectoriales, previo a su dictación</w:t>
      </w:r>
      <w:r w:rsidR="00B901D0" w:rsidRPr="007F3D45">
        <w:rPr>
          <w:rFonts w:ascii="Courier New" w:hAnsi="Courier New" w:cs="Courier New"/>
          <w:spacing w:val="2"/>
        </w:rPr>
        <w:t>.</w:t>
      </w:r>
    </w:p>
    <w:p w14:paraId="0D0455D1" w14:textId="77777777" w:rsidR="00486EBB" w:rsidRPr="007F3D45" w:rsidRDefault="00486EBB" w:rsidP="00486EBB">
      <w:pPr>
        <w:spacing w:line="360" w:lineRule="auto"/>
        <w:ind w:firstLine="1134"/>
        <w:jc w:val="both"/>
        <w:rPr>
          <w:rFonts w:ascii="Courier New" w:hAnsi="Courier New" w:cs="Courier New"/>
          <w:spacing w:val="2"/>
        </w:rPr>
      </w:pPr>
    </w:p>
    <w:p w14:paraId="7A5CD7DD" w14:textId="1B22ADDB"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z)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56D2282E" w14:textId="77777777" w:rsidR="00486EBB" w:rsidRPr="007F3D45" w:rsidRDefault="00486EBB" w:rsidP="00486EBB">
      <w:pPr>
        <w:spacing w:line="360" w:lineRule="auto"/>
        <w:ind w:firstLine="1134"/>
        <w:jc w:val="both"/>
        <w:rPr>
          <w:rFonts w:ascii="Courier New" w:hAnsi="Courier New" w:cs="Courier New"/>
          <w:spacing w:val="2"/>
        </w:rPr>
      </w:pPr>
    </w:p>
    <w:p w14:paraId="575C3FF5" w14:textId="77777777" w:rsidR="00486EBB" w:rsidRPr="007F3D45" w:rsidRDefault="00486EBB" w:rsidP="00486EBB">
      <w:pPr>
        <w:spacing w:line="360" w:lineRule="auto"/>
        <w:ind w:firstLine="1134"/>
        <w:jc w:val="both"/>
        <w:rPr>
          <w:rFonts w:ascii="Courier New" w:hAnsi="Courier New" w:cs="Courier New"/>
          <w:spacing w:val="2"/>
        </w:rPr>
      </w:pPr>
    </w:p>
    <w:p w14:paraId="090E6C47" w14:textId="13EA1B5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B901D0" w:rsidRPr="007F3D45">
        <w:rPr>
          <w:rFonts w:ascii="Courier New" w:hAnsi="Courier New" w:cs="Courier New"/>
          <w:spacing w:val="2"/>
        </w:rPr>
        <w:t>99</w:t>
      </w:r>
      <w:r w:rsidRPr="007F3D45">
        <w:rPr>
          <w:rFonts w:ascii="Courier New" w:hAnsi="Courier New" w:cs="Courier New"/>
          <w:spacing w:val="2"/>
        </w:rPr>
        <w:t xml:space="preserve">.- </w:t>
      </w:r>
      <w:proofErr w:type="spellStart"/>
      <w:r w:rsidRPr="007F3D45">
        <w:rPr>
          <w:rFonts w:ascii="Courier New" w:hAnsi="Courier New" w:cs="Courier New"/>
          <w:spacing w:val="2"/>
        </w:rPr>
        <w:t>Modifícase</w:t>
      </w:r>
      <w:proofErr w:type="spellEnd"/>
      <w:r w:rsidRPr="007F3D45">
        <w:rPr>
          <w:rFonts w:ascii="Courier New" w:hAnsi="Courier New" w:cs="Courier New"/>
          <w:spacing w:val="2"/>
        </w:rPr>
        <w:t xml:space="preserv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19.253, que establece normas sobre protección, fomento y </w:t>
      </w:r>
      <w:r w:rsidRPr="007F3D45">
        <w:rPr>
          <w:rFonts w:ascii="Courier New" w:hAnsi="Courier New" w:cs="Courier New"/>
          <w:spacing w:val="2"/>
        </w:rPr>
        <w:lastRenderedPageBreak/>
        <w:t>desarrollo de los indígenas, y crea la Corporación Nacional de Desarrollo Indígena, de la siguiente manera:</w:t>
      </w:r>
    </w:p>
    <w:p w14:paraId="095CA435" w14:textId="77777777" w:rsidR="00486EBB" w:rsidRPr="007F3D45" w:rsidRDefault="00486EBB" w:rsidP="00486EBB">
      <w:pPr>
        <w:spacing w:line="360" w:lineRule="auto"/>
        <w:ind w:firstLine="1134"/>
        <w:jc w:val="both"/>
        <w:rPr>
          <w:rFonts w:ascii="Courier New" w:hAnsi="Courier New" w:cs="Courier New"/>
          <w:spacing w:val="2"/>
        </w:rPr>
      </w:pPr>
    </w:p>
    <w:p w14:paraId="42143283"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t>En el artículo 39:</w:t>
      </w:r>
    </w:p>
    <w:p w14:paraId="1BE29A58" w14:textId="77777777" w:rsidR="00486EBB" w:rsidRPr="007F3D45" w:rsidRDefault="00486EBB" w:rsidP="00486EBB">
      <w:pPr>
        <w:spacing w:line="360" w:lineRule="auto"/>
        <w:ind w:firstLine="1134"/>
        <w:jc w:val="both"/>
        <w:rPr>
          <w:rFonts w:ascii="Courier New" w:hAnsi="Courier New" w:cs="Courier New"/>
          <w:spacing w:val="2"/>
        </w:rPr>
      </w:pPr>
    </w:p>
    <w:p w14:paraId="5F47D1C5" w14:textId="6D56E7F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en el literal j) la expresión “, y”, por </w:t>
      </w:r>
      <w:r w:rsidR="00B901D0" w:rsidRPr="007F3D45">
        <w:rPr>
          <w:rFonts w:ascii="Courier New" w:hAnsi="Courier New" w:cs="Courier New"/>
          <w:spacing w:val="2"/>
        </w:rPr>
        <w:t>un punto y coma.</w:t>
      </w:r>
    </w:p>
    <w:p w14:paraId="61476E6C" w14:textId="77777777" w:rsidR="00486EBB" w:rsidRPr="007F3D45" w:rsidRDefault="00486EBB" w:rsidP="00486EBB">
      <w:pPr>
        <w:spacing w:line="360" w:lineRule="auto"/>
        <w:ind w:firstLine="1134"/>
        <w:jc w:val="both"/>
        <w:rPr>
          <w:rFonts w:ascii="Courier New" w:hAnsi="Courier New" w:cs="Courier New"/>
          <w:spacing w:val="2"/>
        </w:rPr>
      </w:pPr>
    </w:p>
    <w:p w14:paraId="0C6408BE" w14:textId="3A0D0F59"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a continuación del literal j), los siguientes literales k), l) y m), nuevos, pasando el actual literal k) a ser literal n):</w:t>
      </w:r>
    </w:p>
    <w:p w14:paraId="74B01CE3" w14:textId="77777777" w:rsidR="00486EBB" w:rsidRPr="007F3D45" w:rsidRDefault="00486EBB" w:rsidP="00486EBB">
      <w:pPr>
        <w:spacing w:line="360" w:lineRule="auto"/>
        <w:ind w:firstLine="1134"/>
        <w:jc w:val="both"/>
        <w:rPr>
          <w:rFonts w:ascii="Courier New" w:hAnsi="Courier New" w:cs="Courier New"/>
          <w:spacing w:val="2"/>
        </w:rPr>
      </w:pPr>
    </w:p>
    <w:p w14:paraId="235135B0"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“k)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048A788E" w14:textId="22129A7B"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En el ejercicio de la función reconocida por este numeral, procurará que las autorizaciones que sean de su competencia cumplan con los criterios de no discriminación, necesidad y proporcionalidad, y propondrá cuando corresponda, su eliminación o reemplazo por técnicas habilitantes alternativas.</w:t>
      </w:r>
    </w:p>
    <w:p w14:paraId="55C8952C" w14:textId="0BD0A2D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diagnóstico y las propuestas resultantes serán presentadas ante la Oficina de Autorizaciones Sectoriales e Inversión</w:t>
      </w:r>
      <w:r w:rsidR="00B901D0" w:rsidRPr="007F3D45">
        <w:rPr>
          <w:rFonts w:ascii="Courier New" w:hAnsi="Courier New" w:cs="Courier New"/>
          <w:spacing w:val="2"/>
        </w:rPr>
        <w:t>.</w:t>
      </w:r>
    </w:p>
    <w:p w14:paraId="0B0F9C91" w14:textId="77777777" w:rsidR="00486EBB" w:rsidRPr="007F3D45" w:rsidRDefault="00486EBB" w:rsidP="00486EBB">
      <w:pPr>
        <w:spacing w:line="360" w:lineRule="auto"/>
        <w:ind w:firstLine="1134"/>
        <w:jc w:val="both"/>
        <w:rPr>
          <w:rFonts w:ascii="Courier New" w:hAnsi="Courier New" w:cs="Courier New"/>
          <w:spacing w:val="2"/>
        </w:rPr>
      </w:pPr>
    </w:p>
    <w:p w14:paraId="70F62982" w14:textId="52657A0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w:t>
      </w:r>
      <w:r w:rsidRPr="007F3D45">
        <w:rPr>
          <w:rFonts w:ascii="Courier New" w:hAnsi="Courier New" w:cs="Courier New"/>
          <w:spacing w:val="2"/>
        </w:rPr>
        <w:lastRenderedPageBreak/>
        <w:t>cumplimiento de las condiciones y requisitos técnicos establecidos en la normativa aplicable de conformidad a lo establecido en el Título IV párrafo 1° de la Ley Marco de Autorizaciones Sectoriales y la demás normativa aplicable</w:t>
      </w:r>
      <w:r w:rsidR="00B901D0" w:rsidRPr="007F3D45">
        <w:rPr>
          <w:rFonts w:ascii="Courier New" w:hAnsi="Courier New" w:cs="Courier New"/>
          <w:spacing w:val="2"/>
        </w:rPr>
        <w:t>.</w:t>
      </w:r>
    </w:p>
    <w:p w14:paraId="2EA36154" w14:textId="77777777" w:rsidR="00486EBB" w:rsidRPr="007F3D45" w:rsidRDefault="00486EBB" w:rsidP="00486EBB">
      <w:pPr>
        <w:spacing w:line="360" w:lineRule="auto"/>
        <w:ind w:firstLine="1134"/>
        <w:jc w:val="both"/>
        <w:rPr>
          <w:rFonts w:ascii="Courier New" w:hAnsi="Courier New" w:cs="Courier New"/>
          <w:spacing w:val="2"/>
        </w:rPr>
      </w:pPr>
    </w:p>
    <w:p w14:paraId="4CD9AC28"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m)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1B383A13"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Las funciones específicas de los profesionales y entidades técnicas reconocidas, así como los requisitos y procedimientos para su reconocimiento, registro y control, serán establecidos a través de un reglamento expedido por el Ministerio de Desarrollo Social y Familia, </w:t>
      </w:r>
      <w:proofErr w:type="gramStart"/>
      <w:r w:rsidRPr="007F3D45">
        <w:rPr>
          <w:rFonts w:ascii="Courier New" w:hAnsi="Courier New" w:cs="Courier New"/>
          <w:spacing w:val="2"/>
        </w:rPr>
        <w:t>de acuerdo a</w:t>
      </w:r>
      <w:proofErr w:type="gramEnd"/>
      <w:r w:rsidRPr="007F3D45">
        <w:rPr>
          <w:rFonts w:ascii="Courier New" w:hAnsi="Courier New" w:cs="Courier New"/>
          <w:spacing w:val="2"/>
        </w:rPr>
        <w:t xml:space="preserve"> lo dispuesto en el Título IV párrafo 2° de la Ley Marco de Autorizaciones Sectoriales.”.</w:t>
      </w:r>
    </w:p>
    <w:p w14:paraId="5718B322" w14:textId="77777777" w:rsidR="00486EBB" w:rsidRPr="007F3D45" w:rsidRDefault="00486EBB" w:rsidP="00486EBB">
      <w:pPr>
        <w:spacing w:line="360" w:lineRule="auto"/>
        <w:ind w:firstLine="1134"/>
        <w:jc w:val="both"/>
        <w:rPr>
          <w:rFonts w:ascii="Courier New" w:hAnsi="Courier New" w:cs="Courier New"/>
          <w:spacing w:val="2"/>
        </w:rPr>
      </w:pPr>
    </w:p>
    <w:p w14:paraId="699CFD16" w14:textId="77777777" w:rsidR="00486EBB" w:rsidRPr="007F3D45" w:rsidRDefault="00486EBB" w:rsidP="00486EBB">
      <w:pPr>
        <w:spacing w:line="360" w:lineRule="auto"/>
        <w:ind w:firstLine="1134"/>
        <w:jc w:val="both"/>
        <w:rPr>
          <w:rFonts w:ascii="Courier New" w:hAnsi="Courier New" w:cs="Courier New"/>
          <w:spacing w:val="2"/>
        </w:rPr>
      </w:pPr>
    </w:p>
    <w:p w14:paraId="46A617BF" w14:textId="061AD6D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B901D0" w:rsidRPr="007F3D45">
        <w:rPr>
          <w:rFonts w:ascii="Courier New" w:hAnsi="Courier New" w:cs="Courier New"/>
          <w:spacing w:val="2"/>
        </w:rPr>
        <w:t>100</w:t>
      </w:r>
      <w:r w:rsidRPr="007F3D45">
        <w:rPr>
          <w:rFonts w:ascii="Courier New" w:hAnsi="Courier New" w:cs="Courier New"/>
          <w:spacing w:val="2"/>
        </w:rPr>
        <w:t xml:space="preserve">.- </w:t>
      </w:r>
      <w:proofErr w:type="spellStart"/>
      <w:r w:rsidRPr="007F3D45">
        <w:rPr>
          <w:rFonts w:ascii="Courier New" w:hAnsi="Courier New" w:cs="Courier New"/>
          <w:spacing w:val="2"/>
        </w:rPr>
        <w:t>Introdúcense</w:t>
      </w:r>
      <w:proofErr w:type="spellEnd"/>
      <w:r w:rsidRPr="007F3D45">
        <w:rPr>
          <w:rFonts w:ascii="Courier New" w:hAnsi="Courier New" w:cs="Courier New"/>
          <w:spacing w:val="2"/>
        </w:rPr>
        <w:t xml:space="preserve"> las siguientes modificaciones en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21.600, que crea el Servicio de Biodiversidad y Áreas Protegidas y el Sistema Nacional de Áreas Protegidas:</w:t>
      </w:r>
    </w:p>
    <w:p w14:paraId="6CE9E3A9" w14:textId="77777777" w:rsidR="00486EBB" w:rsidRPr="007F3D45" w:rsidRDefault="00486EBB" w:rsidP="00486EBB">
      <w:pPr>
        <w:spacing w:line="360" w:lineRule="auto"/>
        <w:ind w:firstLine="1134"/>
        <w:jc w:val="both"/>
        <w:rPr>
          <w:rFonts w:ascii="Courier New" w:hAnsi="Courier New" w:cs="Courier New"/>
          <w:spacing w:val="2"/>
        </w:rPr>
      </w:pPr>
    </w:p>
    <w:p w14:paraId="63CFAC19" w14:textId="396A2D6F"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xml:space="preserve"> en el artículo 5° a continuación del literal r), los siguientes literales s) y t), pasando el actual literal s) a ser la literal u):</w:t>
      </w:r>
    </w:p>
    <w:p w14:paraId="310A35E4" w14:textId="77777777" w:rsidR="00486EBB" w:rsidRPr="007F3D45" w:rsidRDefault="00486EBB" w:rsidP="00486EBB">
      <w:pPr>
        <w:spacing w:line="360" w:lineRule="auto"/>
        <w:ind w:firstLine="1134"/>
        <w:jc w:val="both"/>
        <w:rPr>
          <w:rFonts w:ascii="Courier New" w:hAnsi="Courier New" w:cs="Courier New"/>
          <w:spacing w:val="2"/>
        </w:rPr>
      </w:pPr>
    </w:p>
    <w:p w14:paraId="6FC23A80" w14:textId="080E3CD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“s) Proponer mejoras a la regulación relativa a las autorizaciones aplicables al Sistema Nacional de </w:t>
      </w:r>
      <w:r w:rsidRPr="007F3D45">
        <w:rPr>
          <w:rFonts w:ascii="Courier New" w:hAnsi="Courier New" w:cs="Courier New"/>
          <w:spacing w:val="2"/>
        </w:rPr>
        <w:lastRenderedPageBreak/>
        <w:t xml:space="preserve">Áreas Protegidas, </w:t>
      </w:r>
      <w:r w:rsidR="009E59FB" w:rsidRPr="007F3D45">
        <w:rPr>
          <w:rFonts w:ascii="Courier New" w:hAnsi="Courier New" w:cs="Courier New"/>
          <w:spacing w:val="2"/>
        </w:rPr>
        <w:t xml:space="preserve">y </w:t>
      </w:r>
      <w:r w:rsidRPr="007F3D45">
        <w:rPr>
          <w:rFonts w:ascii="Courier New" w:hAnsi="Courier New" w:cs="Courier New"/>
          <w:spacing w:val="2"/>
        </w:rPr>
        <w:t>acompaña</w:t>
      </w:r>
      <w:r w:rsidR="009E59FB" w:rsidRPr="007F3D45">
        <w:rPr>
          <w:rFonts w:ascii="Courier New" w:hAnsi="Courier New" w:cs="Courier New"/>
          <w:spacing w:val="2"/>
        </w:rPr>
        <w:t>r</w:t>
      </w:r>
      <w:r w:rsidRPr="007F3D45">
        <w:rPr>
          <w:rFonts w:ascii="Courier New" w:hAnsi="Courier New" w:cs="Courier New"/>
          <w:spacing w:val="2"/>
        </w:rPr>
        <w:t xml:space="preserve"> el diagnóstico y medidas para su perfeccionamiento normativo y su adecuada implementación, de conformidad a los principios de esta ley y los criterios definidos en el Título VII de la Ley Marco de Autorizaciones Sectoriales.</w:t>
      </w:r>
    </w:p>
    <w:p w14:paraId="2565DD81"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diagnóstico y las propuestas resultantes relativas al otorgamiento de autorizaciones serán presentadas ante la Oficina de Autorizaciones Sectoriales e Inversión.</w:t>
      </w:r>
    </w:p>
    <w:p w14:paraId="4FEF6199" w14:textId="77777777" w:rsidR="00486EBB" w:rsidRPr="007F3D45" w:rsidRDefault="00486EBB" w:rsidP="00486EBB">
      <w:pPr>
        <w:spacing w:line="360" w:lineRule="auto"/>
        <w:ind w:firstLine="1134"/>
        <w:jc w:val="both"/>
        <w:rPr>
          <w:rFonts w:ascii="Courier New" w:hAnsi="Courier New" w:cs="Courier New"/>
          <w:spacing w:val="2"/>
        </w:rPr>
      </w:pPr>
    </w:p>
    <w:p w14:paraId="2D800C37" w14:textId="029D7799"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t) Registrar profesionales y entidades técnicas de derecho privado reconocidas para que a requerimiento de quien solicite una autorización de su competencia informe al Servicio sobre el análisis de cumplimiento de una o más condiciones o requisitos técnicos exigidos normativamente para su otorgamiento, los que no tendrán carácter vinculante. El registro que disponga para estos efectos deberá mantenerse actualizado y publicado en su respectivo sitio web.</w:t>
      </w:r>
    </w:p>
    <w:p w14:paraId="47CAC64D"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Las características específicas de los profesionales y entidades técnicas reconocidas, así como los requisitos y procedimientos para ser incorporadas al registro por el Servicio, serán establecidos a través de un reglamento expedido por el Ministerio del Medio Ambiente, </w:t>
      </w:r>
      <w:proofErr w:type="gramStart"/>
      <w:r w:rsidRPr="007F3D45">
        <w:rPr>
          <w:rFonts w:ascii="Courier New" w:hAnsi="Courier New" w:cs="Courier New"/>
          <w:spacing w:val="2"/>
        </w:rPr>
        <w:t>de acuerdo a</w:t>
      </w:r>
      <w:proofErr w:type="gramEnd"/>
      <w:r w:rsidRPr="007F3D45">
        <w:rPr>
          <w:rFonts w:ascii="Courier New" w:hAnsi="Courier New" w:cs="Courier New"/>
          <w:spacing w:val="2"/>
        </w:rPr>
        <w:t xml:space="preserve"> lo dispuesto en el Título IV párrafo 2° de la Ley Marco de Autorizaciones Sectoriales.”.</w:t>
      </w:r>
    </w:p>
    <w:p w14:paraId="590D957E" w14:textId="77777777" w:rsidR="009E59FB" w:rsidRPr="007F3D45" w:rsidRDefault="009E59FB" w:rsidP="00486EBB">
      <w:pPr>
        <w:spacing w:line="360" w:lineRule="auto"/>
        <w:ind w:firstLine="1134"/>
        <w:jc w:val="both"/>
        <w:rPr>
          <w:rFonts w:ascii="Courier New" w:hAnsi="Courier New" w:cs="Courier New"/>
          <w:spacing w:val="2"/>
        </w:rPr>
      </w:pPr>
    </w:p>
    <w:p w14:paraId="492646CC" w14:textId="77777777" w:rsidR="00486EBB" w:rsidRPr="007F3D45" w:rsidRDefault="00486EBB" w:rsidP="00486EBB">
      <w:pPr>
        <w:spacing w:line="360" w:lineRule="auto"/>
        <w:ind w:firstLine="1134"/>
        <w:jc w:val="both"/>
        <w:rPr>
          <w:rFonts w:ascii="Courier New" w:hAnsi="Courier New" w:cs="Courier New"/>
          <w:spacing w:val="2"/>
        </w:rPr>
      </w:pPr>
    </w:p>
    <w:p w14:paraId="5C76DD3E" w14:textId="28111A9D"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w:t>
      </w:r>
      <w:r w:rsidRPr="007F3D45">
        <w:rPr>
          <w:rFonts w:ascii="Courier New" w:hAnsi="Courier New" w:cs="Courier New"/>
          <w:spacing w:val="2"/>
        </w:rPr>
        <w:tab/>
      </w:r>
      <w:r w:rsidR="009E59FB" w:rsidRPr="007F3D45">
        <w:rPr>
          <w:rFonts w:ascii="Courier New" w:hAnsi="Courier New" w:cs="Courier New"/>
          <w:spacing w:val="2"/>
        </w:rPr>
        <w:t xml:space="preserve"> </w:t>
      </w:r>
      <w:proofErr w:type="spellStart"/>
      <w:r w:rsidRPr="007F3D45">
        <w:rPr>
          <w:rFonts w:ascii="Courier New" w:hAnsi="Courier New" w:cs="Courier New"/>
          <w:spacing w:val="2"/>
        </w:rPr>
        <w:t>Agrégase</w:t>
      </w:r>
      <w:proofErr w:type="spellEnd"/>
      <w:r w:rsidRPr="007F3D45">
        <w:rPr>
          <w:rFonts w:ascii="Courier New" w:hAnsi="Courier New" w:cs="Courier New"/>
          <w:spacing w:val="2"/>
        </w:rPr>
        <w:t xml:space="preserve">, en el literal f) del artículo 7° el siguiente párrafo </w:t>
      </w:r>
      <w:r w:rsidR="009E59FB" w:rsidRPr="007F3D45">
        <w:rPr>
          <w:rFonts w:ascii="Courier New" w:hAnsi="Courier New" w:cs="Courier New"/>
          <w:spacing w:val="2"/>
        </w:rPr>
        <w:t>segundo</w:t>
      </w:r>
      <w:r w:rsidRPr="007F3D45">
        <w:rPr>
          <w:rFonts w:ascii="Courier New" w:hAnsi="Courier New" w:cs="Courier New"/>
          <w:spacing w:val="2"/>
        </w:rPr>
        <w:t>, nuevo:</w:t>
      </w:r>
    </w:p>
    <w:p w14:paraId="7D7546DA" w14:textId="3336CE9B"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“En ejercicio de esta atribución podrá contratar a profesionales y entidades de derecho privado técnicamente idóneas con el objeto de contar con asesoría o apoyo para la sistematización y análisis de información contenida en solicitudes de </w:t>
      </w:r>
      <w:r w:rsidRPr="007F3D45">
        <w:rPr>
          <w:rFonts w:ascii="Courier New" w:hAnsi="Courier New" w:cs="Courier New"/>
          <w:spacing w:val="2"/>
        </w:rPr>
        <w:lastRenderedPageBreak/>
        <w:t>autorizaciones de su competencia, de conformidad a lo establecido en el Título IV párrafo 1° de la Ley Marco de Autorizaciones Sectoriales y la demás normativa aplicable.”.</w:t>
      </w:r>
    </w:p>
    <w:p w14:paraId="172C1E45" w14:textId="77777777" w:rsidR="00486EBB" w:rsidRPr="007F3D45" w:rsidRDefault="00486EBB" w:rsidP="00486EBB">
      <w:pPr>
        <w:spacing w:line="360" w:lineRule="auto"/>
        <w:ind w:firstLine="1134"/>
        <w:jc w:val="both"/>
        <w:rPr>
          <w:rFonts w:ascii="Courier New" w:hAnsi="Courier New" w:cs="Courier New"/>
          <w:spacing w:val="2"/>
        </w:rPr>
      </w:pPr>
    </w:p>
    <w:p w14:paraId="2D01EAFC" w14:textId="77777777" w:rsidR="009E59FB" w:rsidRPr="007F3D45" w:rsidRDefault="009E59FB" w:rsidP="00486EBB">
      <w:pPr>
        <w:spacing w:line="360" w:lineRule="auto"/>
        <w:ind w:firstLine="1134"/>
        <w:jc w:val="both"/>
        <w:rPr>
          <w:rFonts w:ascii="Courier New" w:hAnsi="Courier New" w:cs="Courier New"/>
          <w:spacing w:val="2"/>
        </w:rPr>
      </w:pPr>
    </w:p>
    <w:p w14:paraId="12920753" w14:textId="5772A7A6"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9E59FB" w:rsidRPr="007F3D45">
        <w:rPr>
          <w:rFonts w:ascii="Courier New" w:hAnsi="Courier New" w:cs="Courier New"/>
          <w:spacing w:val="2"/>
        </w:rPr>
        <w:t>101</w:t>
      </w:r>
      <w:r w:rsidRPr="007F3D45">
        <w:rPr>
          <w:rFonts w:ascii="Courier New" w:hAnsi="Courier New" w:cs="Courier New"/>
          <w:spacing w:val="2"/>
        </w:rPr>
        <w:t xml:space="preserve">.- </w:t>
      </w:r>
      <w:proofErr w:type="spellStart"/>
      <w:r w:rsidRPr="007F3D45">
        <w:rPr>
          <w:rFonts w:ascii="Courier New" w:hAnsi="Courier New" w:cs="Courier New"/>
          <w:spacing w:val="2"/>
        </w:rPr>
        <w:t>Modifí</w:t>
      </w:r>
      <w:r w:rsidR="009E59FB" w:rsidRPr="007F3D45">
        <w:rPr>
          <w:rFonts w:ascii="Courier New" w:hAnsi="Courier New" w:cs="Courier New"/>
          <w:spacing w:val="2"/>
        </w:rPr>
        <w:t>case</w:t>
      </w:r>
      <w:proofErr w:type="spellEnd"/>
      <w:r w:rsidRPr="007F3D45">
        <w:rPr>
          <w:rFonts w:ascii="Courier New" w:hAnsi="Courier New" w:cs="Courier New"/>
          <w:spacing w:val="2"/>
        </w:rPr>
        <w:t xml:space="preserve"> 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294, de 1960, del Ministerio de Hacienda, que establece funciones y estructura del Ministerio de Agricultura, de la siguiente </w:t>
      </w:r>
      <w:r w:rsidR="009E59FB" w:rsidRPr="007F3D45">
        <w:rPr>
          <w:rFonts w:ascii="Courier New" w:hAnsi="Courier New" w:cs="Courier New"/>
          <w:spacing w:val="2"/>
        </w:rPr>
        <w:t>forma</w:t>
      </w:r>
      <w:r w:rsidRPr="007F3D45">
        <w:rPr>
          <w:rFonts w:ascii="Courier New" w:hAnsi="Courier New" w:cs="Courier New"/>
          <w:spacing w:val="2"/>
        </w:rPr>
        <w:t>:</w:t>
      </w:r>
    </w:p>
    <w:p w14:paraId="072FAEDB" w14:textId="77777777" w:rsidR="00486EBB" w:rsidRPr="007F3D45" w:rsidRDefault="00486EBB" w:rsidP="00486EBB">
      <w:pPr>
        <w:spacing w:line="360" w:lineRule="auto"/>
        <w:ind w:firstLine="1134"/>
        <w:jc w:val="both"/>
        <w:rPr>
          <w:rFonts w:ascii="Courier New" w:hAnsi="Courier New" w:cs="Courier New"/>
          <w:spacing w:val="2"/>
        </w:rPr>
      </w:pPr>
    </w:p>
    <w:p w14:paraId="4B53C7C6"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t>En el artículo 2°:</w:t>
      </w:r>
    </w:p>
    <w:p w14:paraId="6823C3F4" w14:textId="77777777" w:rsidR="00486EBB" w:rsidRPr="007F3D45" w:rsidRDefault="00486EBB" w:rsidP="00486EBB">
      <w:pPr>
        <w:spacing w:line="360" w:lineRule="auto"/>
        <w:ind w:firstLine="1134"/>
        <w:jc w:val="both"/>
        <w:rPr>
          <w:rFonts w:ascii="Courier New" w:hAnsi="Courier New" w:cs="Courier New"/>
          <w:spacing w:val="2"/>
        </w:rPr>
      </w:pPr>
    </w:p>
    <w:p w14:paraId="3F215D5A" w14:textId="56D88B0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r>
      <w:proofErr w:type="spellStart"/>
      <w:r w:rsidRPr="007F3D45">
        <w:rPr>
          <w:rFonts w:ascii="Courier New" w:hAnsi="Courier New" w:cs="Courier New"/>
          <w:spacing w:val="2"/>
        </w:rPr>
        <w:t>Elimínase</w:t>
      </w:r>
      <w:proofErr w:type="spellEnd"/>
      <w:r w:rsidRPr="007F3D45">
        <w:rPr>
          <w:rFonts w:ascii="Courier New" w:hAnsi="Courier New" w:cs="Courier New"/>
          <w:spacing w:val="2"/>
        </w:rPr>
        <w:t xml:space="preserve"> en el numeral 18 la conjunción copulativa final “y”.</w:t>
      </w:r>
    </w:p>
    <w:p w14:paraId="7E072D3E" w14:textId="77777777" w:rsidR="00486EBB" w:rsidRPr="007F3D45" w:rsidRDefault="00486EBB" w:rsidP="00486EBB">
      <w:pPr>
        <w:spacing w:line="360" w:lineRule="auto"/>
        <w:ind w:firstLine="1134"/>
        <w:jc w:val="both"/>
        <w:rPr>
          <w:rFonts w:ascii="Courier New" w:hAnsi="Courier New" w:cs="Courier New"/>
          <w:spacing w:val="2"/>
        </w:rPr>
      </w:pPr>
    </w:p>
    <w:p w14:paraId="745FA4C6" w14:textId="3FA31B6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Intercála</w:t>
      </w:r>
      <w:r w:rsidR="009E59FB" w:rsidRPr="007F3D45">
        <w:rPr>
          <w:rFonts w:ascii="Courier New" w:hAnsi="Courier New" w:cs="Courier New"/>
          <w:spacing w:val="2"/>
        </w:rPr>
        <w:t>n</w:t>
      </w:r>
      <w:r w:rsidRPr="007F3D45">
        <w:rPr>
          <w:rFonts w:ascii="Courier New" w:hAnsi="Courier New" w:cs="Courier New"/>
          <w:spacing w:val="2"/>
        </w:rPr>
        <w:t>se</w:t>
      </w:r>
      <w:proofErr w:type="spellEnd"/>
      <w:r w:rsidRPr="007F3D45">
        <w:rPr>
          <w:rFonts w:ascii="Courier New" w:hAnsi="Courier New" w:cs="Courier New"/>
          <w:spacing w:val="2"/>
        </w:rPr>
        <w:t xml:space="preserve"> a continuación del numeral 18) los siguientes numerales 19) y 20), nuevos, pasando el actual numeral 19) a ser el numeral 21):</w:t>
      </w:r>
    </w:p>
    <w:p w14:paraId="14412682" w14:textId="77777777" w:rsidR="00486EBB" w:rsidRPr="007F3D45" w:rsidRDefault="00486EBB" w:rsidP="00486EBB">
      <w:pPr>
        <w:spacing w:line="360" w:lineRule="auto"/>
        <w:ind w:firstLine="1134"/>
        <w:jc w:val="both"/>
        <w:rPr>
          <w:rFonts w:ascii="Courier New" w:hAnsi="Courier New" w:cs="Courier New"/>
          <w:spacing w:val="2"/>
        </w:rPr>
      </w:pPr>
    </w:p>
    <w:p w14:paraId="226F1654" w14:textId="78FAD63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“19) Establecer a través de un reglamento los supuestos de hecho en que procederá la aplicación de técnicas habilitantes como alternativa a las autorizaciones de su competencia o de órganos sectoriales dependientes o relacionados, establecidas en </w:t>
      </w:r>
      <w:r w:rsidR="009E59FB" w:rsidRPr="007F3D45">
        <w:rPr>
          <w:rFonts w:ascii="Courier New" w:hAnsi="Courier New" w:cs="Courier New"/>
          <w:spacing w:val="2"/>
        </w:rPr>
        <w:t>é</w:t>
      </w:r>
      <w:r w:rsidRPr="007F3D45">
        <w:rPr>
          <w:rFonts w:ascii="Courier New" w:hAnsi="Courier New" w:cs="Courier New"/>
          <w:spacing w:val="2"/>
        </w:rPr>
        <w:t>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2FE750CF"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Para la formulación del reglamento señalado en el inciso primero, el Ministerio consultará a los órganos sectoriales dependientes o relacionados con competencia para otorgar la autorización respecto de </w:t>
      </w:r>
      <w:r w:rsidRPr="007F3D45">
        <w:rPr>
          <w:rFonts w:ascii="Courier New" w:hAnsi="Courier New" w:cs="Courier New"/>
          <w:spacing w:val="2"/>
        </w:rPr>
        <w:lastRenderedPageBreak/>
        <w:t xml:space="preserve">la cual se implementan técnicas habilitantes alternativas, así como a la Oficina de Autorizaciones Sectoriales e Inversión, para efectos de evitar o precaver conflictos de normas y resguardar su coordinación y cooperación. </w:t>
      </w:r>
    </w:p>
    <w:p w14:paraId="0FFCC1DA" w14:textId="616D8FE9"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65 de la Ley Marco de Autorizaciones Sectoriales, previo a su dictación</w:t>
      </w:r>
      <w:r w:rsidR="009E59FB" w:rsidRPr="007F3D45">
        <w:rPr>
          <w:rFonts w:ascii="Courier New" w:hAnsi="Courier New" w:cs="Courier New"/>
          <w:spacing w:val="2"/>
        </w:rPr>
        <w:t>.</w:t>
      </w:r>
    </w:p>
    <w:p w14:paraId="6EA579A5" w14:textId="77777777" w:rsidR="00486EBB" w:rsidRPr="007F3D45" w:rsidRDefault="00486EBB" w:rsidP="00486EBB">
      <w:pPr>
        <w:spacing w:line="360" w:lineRule="auto"/>
        <w:ind w:firstLine="1134"/>
        <w:jc w:val="both"/>
        <w:rPr>
          <w:rFonts w:ascii="Courier New" w:hAnsi="Courier New" w:cs="Courier New"/>
          <w:spacing w:val="2"/>
        </w:rPr>
      </w:pPr>
    </w:p>
    <w:p w14:paraId="5D38AAA6" w14:textId="3BF7F01D"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20)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párrafo 2° de la Ley Marco de Autorizaciones Sectoriales</w:t>
      </w:r>
      <w:r w:rsidR="009E59FB" w:rsidRPr="007F3D45">
        <w:rPr>
          <w:rFonts w:ascii="Courier New" w:hAnsi="Courier New" w:cs="Courier New"/>
          <w:spacing w:val="2"/>
        </w:rPr>
        <w:t>.</w:t>
      </w:r>
      <w:r w:rsidRPr="007F3D45">
        <w:rPr>
          <w:rFonts w:ascii="Courier New" w:hAnsi="Courier New" w:cs="Courier New"/>
          <w:spacing w:val="2"/>
        </w:rPr>
        <w:t>”.</w:t>
      </w:r>
    </w:p>
    <w:p w14:paraId="61F777F2" w14:textId="77777777" w:rsidR="00486EBB" w:rsidRPr="007F3D45" w:rsidRDefault="00486EBB" w:rsidP="00486EBB">
      <w:pPr>
        <w:spacing w:line="360" w:lineRule="auto"/>
        <w:ind w:firstLine="1134"/>
        <w:jc w:val="both"/>
        <w:rPr>
          <w:rFonts w:ascii="Courier New" w:hAnsi="Courier New" w:cs="Courier New"/>
          <w:spacing w:val="2"/>
        </w:rPr>
      </w:pPr>
    </w:p>
    <w:p w14:paraId="2CC1EFA8" w14:textId="77777777" w:rsidR="009E59FB" w:rsidRPr="007F3D45" w:rsidRDefault="009E59FB" w:rsidP="00486EBB">
      <w:pPr>
        <w:spacing w:line="360" w:lineRule="auto"/>
        <w:ind w:firstLine="1134"/>
        <w:jc w:val="both"/>
        <w:rPr>
          <w:rFonts w:ascii="Courier New" w:hAnsi="Courier New" w:cs="Courier New"/>
          <w:spacing w:val="2"/>
        </w:rPr>
      </w:pPr>
    </w:p>
    <w:p w14:paraId="6DC1705A" w14:textId="2190001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4B0191" w:rsidRPr="007F3D45">
        <w:rPr>
          <w:rFonts w:ascii="Courier New" w:hAnsi="Courier New" w:cs="Courier New"/>
          <w:spacing w:val="2"/>
        </w:rPr>
        <w:t>102</w:t>
      </w:r>
      <w:r w:rsidRPr="007F3D45">
        <w:rPr>
          <w:rFonts w:ascii="Courier New" w:hAnsi="Courier New" w:cs="Courier New"/>
          <w:spacing w:val="2"/>
        </w:rPr>
        <w:t>.-</w:t>
      </w:r>
      <w:r w:rsidR="004B0191" w:rsidRPr="007F3D45">
        <w:rPr>
          <w:rFonts w:ascii="Courier New" w:hAnsi="Courier New" w:cs="Courier New"/>
          <w:spacing w:val="2"/>
        </w:rPr>
        <w:t xml:space="preserve"> </w:t>
      </w:r>
      <w:proofErr w:type="spellStart"/>
      <w:r w:rsidRPr="007F3D45">
        <w:rPr>
          <w:rFonts w:ascii="Courier New" w:hAnsi="Courier New" w:cs="Courier New"/>
          <w:spacing w:val="2"/>
        </w:rPr>
        <w:t>Introdúcense</w:t>
      </w:r>
      <w:proofErr w:type="spellEnd"/>
      <w:r w:rsidRPr="007F3D45">
        <w:rPr>
          <w:rFonts w:ascii="Courier New" w:hAnsi="Courier New" w:cs="Courier New"/>
          <w:spacing w:val="2"/>
        </w:rPr>
        <w:t xml:space="preserve"> las siguientes modificaciones en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18.755, que establece normas sobre el Servicio Agrícola y Ganadero, deroga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16.640 y otras disposiciones, de la siguiente manera:</w:t>
      </w:r>
    </w:p>
    <w:p w14:paraId="31002D0C" w14:textId="77777777" w:rsidR="00486EBB" w:rsidRPr="007F3D45" w:rsidRDefault="00486EBB" w:rsidP="00486EBB">
      <w:pPr>
        <w:spacing w:line="360" w:lineRule="auto"/>
        <w:ind w:firstLine="1134"/>
        <w:jc w:val="both"/>
        <w:rPr>
          <w:rFonts w:ascii="Courier New" w:hAnsi="Courier New" w:cs="Courier New"/>
          <w:spacing w:val="2"/>
        </w:rPr>
      </w:pPr>
    </w:p>
    <w:p w14:paraId="6ECD050A" w14:textId="33E5D009"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r>
      <w:r w:rsidR="004B0191" w:rsidRPr="007F3D45">
        <w:rPr>
          <w:rFonts w:ascii="Courier New" w:hAnsi="Courier New" w:cs="Courier New"/>
          <w:spacing w:val="2"/>
        </w:rPr>
        <w:t xml:space="preserve"> </w:t>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en el artículo 3°, a continuación de la literal q), el siguiente literal r), nuevo:</w:t>
      </w:r>
    </w:p>
    <w:p w14:paraId="4A474F1D" w14:textId="77777777" w:rsidR="00486EBB" w:rsidRPr="007F3D45" w:rsidRDefault="00486EBB" w:rsidP="00486EBB">
      <w:pPr>
        <w:spacing w:line="360" w:lineRule="auto"/>
        <w:ind w:firstLine="1134"/>
        <w:jc w:val="both"/>
        <w:rPr>
          <w:rFonts w:ascii="Courier New" w:hAnsi="Courier New" w:cs="Courier New"/>
          <w:spacing w:val="2"/>
        </w:rPr>
      </w:pPr>
    </w:p>
    <w:p w14:paraId="2CB2D664" w14:textId="04EAB0C1"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“r)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5D3FCB1D" w14:textId="6808934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En el ejercicio de esta función, procurará que las autorizaciones que sean de su competencia cumplan con los criterios de no discriminación, necesidad y proporcionalidad, y propondrá cuando corresponda, su eliminación o reemplazo por técnicas habilitantes alternativas.</w:t>
      </w:r>
    </w:p>
    <w:p w14:paraId="4702F046"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diagnóstico y las propuestas resultantes serán presentadas ante la Oficina de Autorizaciones Sectoriales e Inversión.”.</w:t>
      </w:r>
    </w:p>
    <w:p w14:paraId="56C889AA" w14:textId="77777777" w:rsidR="00486EBB" w:rsidRPr="007F3D45" w:rsidRDefault="00486EBB" w:rsidP="00486EBB">
      <w:pPr>
        <w:spacing w:line="360" w:lineRule="auto"/>
        <w:ind w:firstLine="1134"/>
        <w:jc w:val="both"/>
        <w:rPr>
          <w:rFonts w:ascii="Courier New" w:hAnsi="Courier New" w:cs="Courier New"/>
          <w:spacing w:val="2"/>
        </w:rPr>
      </w:pPr>
    </w:p>
    <w:p w14:paraId="66562F99"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w:t>
      </w:r>
      <w:r w:rsidRPr="007F3D45">
        <w:rPr>
          <w:rFonts w:ascii="Courier New" w:hAnsi="Courier New" w:cs="Courier New"/>
          <w:spacing w:val="2"/>
        </w:rPr>
        <w:tab/>
        <w:t>En el artículo 7°:</w:t>
      </w:r>
    </w:p>
    <w:p w14:paraId="136CEF8E" w14:textId="77777777" w:rsidR="00486EBB" w:rsidRPr="007F3D45" w:rsidRDefault="00486EBB" w:rsidP="00486EBB">
      <w:pPr>
        <w:spacing w:line="360" w:lineRule="auto"/>
        <w:ind w:firstLine="1134"/>
        <w:jc w:val="both"/>
        <w:rPr>
          <w:rFonts w:ascii="Courier New" w:hAnsi="Courier New" w:cs="Courier New"/>
          <w:spacing w:val="2"/>
        </w:rPr>
      </w:pPr>
    </w:p>
    <w:p w14:paraId="552ECE6F" w14:textId="2C06306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t xml:space="preserve"> </w:t>
      </w:r>
      <w:proofErr w:type="spellStart"/>
      <w:r w:rsidRPr="007F3D45">
        <w:rPr>
          <w:rFonts w:ascii="Courier New" w:hAnsi="Courier New" w:cs="Courier New"/>
          <w:spacing w:val="2"/>
        </w:rPr>
        <w:t>Agrégase</w:t>
      </w:r>
      <w:proofErr w:type="spellEnd"/>
      <w:r w:rsidRPr="007F3D45">
        <w:rPr>
          <w:rFonts w:ascii="Courier New" w:hAnsi="Courier New" w:cs="Courier New"/>
          <w:spacing w:val="2"/>
        </w:rPr>
        <w:t xml:space="preserve"> en el literal m), el siguiente párrafo segundo, nuevo:</w:t>
      </w:r>
    </w:p>
    <w:p w14:paraId="7B0638E3" w14:textId="4166DF06"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“En el ejercicio de esta atribución podrá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w:t>
      </w:r>
      <w:r w:rsidR="004B0191" w:rsidRPr="007F3D45">
        <w:rPr>
          <w:rFonts w:ascii="Courier New" w:hAnsi="Courier New" w:cs="Courier New"/>
          <w:spacing w:val="2"/>
        </w:rPr>
        <w:t>,</w:t>
      </w:r>
      <w:r w:rsidRPr="007F3D45">
        <w:rPr>
          <w:rFonts w:ascii="Courier New" w:hAnsi="Courier New" w:cs="Courier New"/>
          <w:spacing w:val="2"/>
        </w:rPr>
        <w:t xml:space="preserve"> de conformidad a lo establecido en el Título IV párrafo 1° de la Ley Marco de Autorizaciones Sectoriales y la demás normativa aplicable.”.</w:t>
      </w:r>
    </w:p>
    <w:p w14:paraId="38C15314" w14:textId="77777777" w:rsidR="00486EBB" w:rsidRPr="007F3D45" w:rsidRDefault="00486EBB" w:rsidP="00486EBB">
      <w:pPr>
        <w:spacing w:line="360" w:lineRule="auto"/>
        <w:ind w:firstLine="1134"/>
        <w:jc w:val="both"/>
        <w:rPr>
          <w:rFonts w:ascii="Courier New" w:hAnsi="Courier New" w:cs="Courier New"/>
          <w:spacing w:val="2"/>
        </w:rPr>
      </w:pPr>
    </w:p>
    <w:p w14:paraId="6B9CEE6B" w14:textId="282ADA86"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b)</w:t>
      </w:r>
      <w:r w:rsidRPr="007F3D45">
        <w:rPr>
          <w:rFonts w:ascii="Courier New" w:hAnsi="Courier New" w:cs="Courier New"/>
          <w:spacing w:val="2"/>
        </w:rPr>
        <w:tab/>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a continuación del literal s) el siguiente literal t), nuevo:</w:t>
      </w:r>
    </w:p>
    <w:p w14:paraId="7E737BFF" w14:textId="77777777" w:rsidR="00486EBB" w:rsidRPr="007F3D45" w:rsidRDefault="00486EBB" w:rsidP="00486EBB">
      <w:pPr>
        <w:spacing w:line="360" w:lineRule="auto"/>
        <w:ind w:firstLine="1134"/>
        <w:jc w:val="both"/>
        <w:rPr>
          <w:rFonts w:ascii="Courier New" w:hAnsi="Courier New" w:cs="Courier New"/>
          <w:spacing w:val="2"/>
        </w:rPr>
      </w:pPr>
    </w:p>
    <w:p w14:paraId="2F68F307"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“t)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7FB56A4E"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Las funciones específicas de los profesionales y entidades técnicas reconocidas, así como los requisitos y procedimientos para su reconocimiento, registro y control, serán establecidos a través de un reglamento expedido por el Ministerio de Agricultura, </w:t>
      </w:r>
      <w:proofErr w:type="gramStart"/>
      <w:r w:rsidRPr="007F3D45">
        <w:rPr>
          <w:rFonts w:ascii="Courier New" w:hAnsi="Courier New" w:cs="Courier New"/>
          <w:spacing w:val="2"/>
        </w:rPr>
        <w:t>de acuerdo a</w:t>
      </w:r>
      <w:proofErr w:type="gramEnd"/>
      <w:r w:rsidRPr="007F3D45">
        <w:rPr>
          <w:rFonts w:ascii="Courier New" w:hAnsi="Courier New" w:cs="Courier New"/>
          <w:spacing w:val="2"/>
        </w:rPr>
        <w:t xml:space="preserve"> lo dispuesto en el Título IV párrafo 2° de la Ley Marco de Autorizaciones Sectoriales.”.</w:t>
      </w:r>
    </w:p>
    <w:p w14:paraId="6DBC3E60" w14:textId="77777777" w:rsidR="00486EBB" w:rsidRPr="007F3D45" w:rsidRDefault="00486EBB" w:rsidP="00486EBB">
      <w:pPr>
        <w:spacing w:line="360" w:lineRule="auto"/>
        <w:ind w:firstLine="1134"/>
        <w:jc w:val="both"/>
        <w:rPr>
          <w:rFonts w:ascii="Courier New" w:hAnsi="Courier New" w:cs="Courier New"/>
          <w:spacing w:val="2"/>
        </w:rPr>
      </w:pPr>
    </w:p>
    <w:p w14:paraId="287BC899" w14:textId="77777777" w:rsidR="004B0191" w:rsidRPr="007F3D45" w:rsidRDefault="004B0191" w:rsidP="00486EBB">
      <w:pPr>
        <w:spacing w:line="360" w:lineRule="auto"/>
        <w:ind w:firstLine="1134"/>
        <w:jc w:val="both"/>
        <w:rPr>
          <w:rFonts w:ascii="Courier New" w:hAnsi="Courier New" w:cs="Courier New"/>
          <w:spacing w:val="2"/>
        </w:rPr>
      </w:pPr>
    </w:p>
    <w:p w14:paraId="69B1D572" w14:textId="6A2786A0"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4B0191" w:rsidRPr="007F3D45">
        <w:rPr>
          <w:rFonts w:ascii="Courier New" w:hAnsi="Courier New" w:cs="Courier New"/>
          <w:spacing w:val="2"/>
        </w:rPr>
        <w:t>103</w:t>
      </w:r>
      <w:r w:rsidRPr="007F3D45">
        <w:rPr>
          <w:rFonts w:ascii="Courier New" w:hAnsi="Courier New" w:cs="Courier New"/>
          <w:spacing w:val="2"/>
        </w:rPr>
        <w:t xml:space="preserve">.- </w:t>
      </w:r>
      <w:proofErr w:type="spellStart"/>
      <w:r w:rsidRPr="007F3D45">
        <w:rPr>
          <w:rFonts w:ascii="Courier New" w:hAnsi="Courier New" w:cs="Courier New"/>
          <w:spacing w:val="2"/>
        </w:rPr>
        <w:t>Modifícase</w:t>
      </w:r>
      <w:proofErr w:type="spellEnd"/>
      <w:r w:rsidRPr="007F3D45">
        <w:rPr>
          <w:rFonts w:ascii="Courier New" w:hAnsi="Courier New" w:cs="Courier New"/>
          <w:spacing w:val="2"/>
        </w:rPr>
        <w:t xml:space="preserve"> 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7.912, de 1972, del Ministerio del Interior, que organiza las Secretarías de Estado, de la siguiente manera:</w:t>
      </w:r>
    </w:p>
    <w:p w14:paraId="665657E5" w14:textId="77777777" w:rsidR="00486EBB" w:rsidRPr="007F3D45" w:rsidRDefault="00486EBB" w:rsidP="00486EBB">
      <w:pPr>
        <w:spacing w:line="360" w:lineRule="auto"/>
        <w:ind w:firstLine="1134"/>
        <w:jc w:val="both"/>
        <w:rPr>
          <w:rFonts w:ascii="Courier New" w:hAnsi="Courier New" w:cs="Courier New"/>
          <w:spacing w:val="2"/>
        </w:rPr>
      </w:pPr>
    </w:p>
    <w:p w14:paraId="64266560" w14:textId="50B574D0"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r>
      <w:r w:rsidR="00B91814" w:rsidRPr="007F3D45">
        <w:rPr>
          <w:rFonts w:ascii="Courier New" w:hAnsi="Courier New" w:cs="Courier New"/>
          <w:spacing w:val="2"/>
        </w:rPr>
        <w:t xml:space="preserve"> </w:t>
      </w:r>
      <w:proofErr w:type="spellStart"/>
      <w:r w:rsidR="00B91814" w:rsidRPr="007F3D45">
        <w:rPr>
          <w:rFonts w:ascii="Courier New" w:hAnsi="Courier New" w:cs="Courier New"/>
          <w:spacing w:val="2"/>
        </w:rPr>
        <w:t>In</w:t>
      </w:r>
      <w:r w:rsidRPr="007F3D45">
        <w:rPr>
          <w:rFonts w:ascii="Courier New" w:hAnsi="Courier New" w:cs="Courier New"/>
          <w:spacing w:val="2"/>
        </w:rPr>
        <w:t>corpóra</w:t>
      </w:r>
      <w:r w:rsidR="00B91814" w:rsidRPr="007F3D45">
        <w:rPr>
          <w:rFonts w:ascii="Courier New" w:hAnsi="Courier New" w:cs="Courier New"/>
          <w:spacing w:val="2"/>
        </w:rPr>
        <w:t>n</w:t>
      </w:r>
      <w:r w:rsidRPr="007F3D45">
        <w:rPr>
          <w:rFonts w:ascii="Courier New" w:hAnsi="Courier New" w:cs="Courier New"/>
          <w:spacing w:val="2"/>
        </w:rPr>
        <w:t>se</w:t>
      </w:r>
      <w:proofErr w:type="spellEnd"/>
      <w:r w:rsidR="00B91814" w:rsidRPr="007F3D45">
        <w:rPr>
          <w:rFonts w:ascii="Courier New" w:hAnsi="Courier New" w:cs="Courier New"/>
          <w:spacing w:val="2"/>
        </w:rPr>
        <w:t xml:space="preserve"> en el artículo 6</w:t>
      </w:r>
      <w:r w:rsidRPr="007F3D45">
        <w:rPr>
          <w:rFonts w:ascii="Courier New" w:hAnsi="Courier New" w:cs="Courier New"/>
          <w:spacing w:val="2"/>
        </w:rPr>
        <w:t>, a continuación del literal p), los siguientes literales q) y r), nuevos:</w:t>
      </w:r>
    </w:p>
    <w:p w14:paraId="300C1221" w14:textId="77777777" w:rsidR="00486EBB" w:rsidRPr="007F3D45" w:rsidRDefault="00486EBB" w:rsidP="00486EBB">
      <w:pPr>
        <w:spacing w:line="360" w:lineRule="auto"/>
        <w:ind w:firstLine="1134"/>
        <w:jc w:val="both"/>
        <w:rPr>
          <w:rFonts w:ascii="Courier New" w:hAnsi="Courier New" w:cs="Courier New"/>
          <w:spacing w:val="2"/>
        </w:rPr>
      </w:pPr>
    </w:p>
    <w:p w14:paraId="5A20584C" w14:textId="066C7C21"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“q) Establecer a través de un reglamento los supuestos de hecho en que procederá la aplicación de técnicas habilitantes como alternativa a las autorizaciones de su competencia o de órganos sectoriales dependientes o relacionados, establecidas en </w:t>
      </w:r>
      <w:r w:rsidR="00B91814" w:rsidRPr="007F3D45">
        <w:rPr>
          <w:rFonts w:ascii="Courier New" w:hAnsi="Courier New" w:cs="Courier New"/>
          <w:spacing w:val="2"/>
        </w:rPr>
        <w:t>é</w:t>
      </w:r>
      <w:r w:rsidRPr="007F3D45">
        <w:rPr>
          <w:rFonts w:ascii="Courier New" w:hAnsi="Courier New" w:cs="Courier New"/>
          <w:spacing w:val="2"/>
        </w:rPr>
        <w:t xml:space="preserve">sta y otras leyes, con motivo de ser aquellas </w:t>
      </w:r>
      <w:r w:rsidRPr="007F3D45">
        <w:rPr>
          <w:rFonts w:ascii="Courier New" w:hAnsi="Courier New" w:cs="Courier New"/>
          <w:spacing w:val="2"/>
        </w:rPr>
        <w:lastRenderedPageBreak/>
        <w:t>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5CD51AB8"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766EDF6E" w14:textId="2ABFBE51"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65 de la Ley Marco de Autorizaciones Sectoriales, previo a su dictación</w:t>
      </w:r>
      <w:r w:rsidR="00B91814" w:rsidRPr="007F3D45">
        <w:rPr>
          <w:rFonts w:ascii="Courier New" w:hAnsi="Courier New" w:cs="Courier New"/>
          <w:spacing w:val="2"/>
        </w:rPr>
        <w:t>.</w:t>
      </w:r>
    </w:p>
    <w:p w14:paraId="167E6FF5" w14:textId="77777777" w:rsidR="00486EBB" w:rsidRPr="007F3D45" w:rsidRDefault="00486EBB" w:rsidP="00486EBB">
      <w:pPr>
        <w:spacing w:line="360" w:lineRule="auto"/>
        <w:ind w:firstLine="1134"/>
        <w:jc w:val="both"/>
        <w:rPr>
          <w:rFonts w:ascii="Courier New" w:hAnsi="Courier New" w:cs="Courier New"/>
          <w:spacing w:val="2"/>
        </w:rPr>
      </w:pPr>
    </w:p>
    <w:p w14:paraId="0B99BA30" w14:textId="7C53DA1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r)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con lo dispuesto en el Título IV párrafo 2° de la Ley Marco de Autorizaciones Sectoriales.”.</w:t>
      </w:r>
    </w:p>
    <w:p w14:paraId="23886F0C" w14:textId="77777777" w:rsidR="00486EBB" w:rsidRPr="007F3D45" w:rsidRDefault="00486EBB" w:rsidP="00486EBB">
      <w:pPr>
        <w:spacing w:line="360" w:lineRule="auto"/>
        <w:ind w:firstLine="1134"/>
        <w:jc w:val="both"/>
        <w:rPr>
          <w:rFonts w:ascii="Courier New" w:hAnsi="Courier New" w:cs="Courier New"/>
          <w:spacing w:val="2"/>
        </w:rPr>
      </w:pPr>
    </w:p>
    <w:p w14:paraId="4418EE42" w14:textId="77777777" w:rsidR="00486EBB" w:rsidRPr="007F3D45" w:rsidRDefault="00486EBB" w:rsidP="00486EBB">
      <w:pPr>
        <w:spacing w:line="360" w:lineRule="auto"/>
        <w:ind w:firstLine="1134"/>
        <w:jc w:val="both"/>
        <w:rPr>
          <w:rFonts w:ascii="Courier New" w:hAnsi="Courier New" w:cs="Courier New"/>
          <w:spacing w:val="2"/>
        </w:rPr>
      </w:pPr>
    </w:p>
    <w:p w14:paraId="0B793E16" w14:textId="59F0D47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B91814" w:rsidRPr="007F3D45">
        <w:rPr>
          <w:rFonts w:ascii="Courier New" w:hAnsi="Courier New" w:cs="Courier New"/>
          <w:spacing w:val="2"/>
        </w:rPr>
        <w:t>104</w:t>
      </w:r>
      <w:r w:rsidRPr="007F3D45">
        <w:rPr>
          <w:rFonts w:ascii="Courier New" w:hAnsi="Courier New" w:cs="Courier New"/>
          <w:spacing w:val="2"/>
        </w:rPr>
        <w:t xml:space="preserve">.- </w:t>
      </w:r>
      <w:proofErr w:type="spellStart"/>
      <w:r w:rsidRPr="007F3D45">
        <w:rPr>
          <w:rFonts w:ascii="Courier New" w:hAnsi="Courier New" w:cs="Courier New"/>
          <w:spacing w:val="2"/>
        </w:rPr>
        <w:t>Incorpóranse</w:t>
      </w:r>
      <w:proofErr w:type="spellEnd"/>
      <w:r w:rsidRPr="007F3D45">
        <w:rPr>
          <w:rFonts w:ascii="Courier New" w:hAnsi="Courier New" w:cs="Courier New"/>
          <w:spacing w:val="2"/>
        </w:rPr>
        <w:t xml:space="preserve"> en el artículo 4 del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329, de 1979, del Ministerio de Hacienda, que aprueba Ley </w:t>
      </w:r>
      <w:r w:rsidR="00B91814" w:rsidRPr="007F3D45">
        <w:rPr>
          <w:rFonts w:ascii="Courier New" w:hAnsi="Courier New" w:cs="Courier New"/>
          <w:spacing w:val="2"/>
        </w:rPr>
        <w:t>o</w:t>
      </w:r>
      <w:r w:rsidRPr="007F3D45">
        <w:rPr>
          <w:rFonts w:ascii="Courier New" w:hAnsi="Courier New" w:cs="Courier New"/>
          <w:spacing w:val="2"/>
        </w:rPr>
        <w:t>rgánica del Servicio Nacional de Aduanas, a continuación del numeral 29, los siguientes numerales 30, 31 y 32, nuevos:</w:t>
      </w:r>
    </w:p>
    <w:p w14:paraId="454F78E1" w14:textId="77777777" w:rsidR="00486EBB" w:rsidRPr="007F3D45" w:rsidRDefault="00486EBB" w:rsidP="00486EBB">
      <w:pPr>
        <w:spacing w:line="360" w:lineRule="auto"/>
        <w:ind w:firstLine="1134"/>
        <w:jc w:val="both"/>
        <w:rPr>
          <w:rFonts w:ascii="Courier New" w:hAnsi="Courier New" w:cs="Courier New"/>
          <w:spacing w:val="2"/>
        </w:rPr>
      </w:pPr>
    </w:p>
    <w:p w14:paraId="14DD33FF" w14:textId="209D3C9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“30.-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48D3F4E1" w14:textId="4B29ED8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En el ejercicio de esta función, procurará que las autorizaciones que sean de su competencia cumplan con los criterios de no discriminación, necesidad y proporcionalidad, y propondrá cuando corresponda, su eliminación o reemplazo por técnicas habilitantes alternativas.</w:t>
      </w:r>
    </w:p>
    <w:p w14:paraId="1A72BCD2"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diagnóstico y las propuestas resultantes serán presentadas ante la Oficina de Autorizaciones Sectoriales e Inversión.</w:t>
      </w:r>
    </w:p>
    <w:p w14:paraId="3EC27704" w14:textId="77777777" w:rsidR="00486EBB" w:rsidRPr="007F3D45" w:rsidRDefault="00486EBB" w:rsidP="00486EBB">
      <w:pPr>
        <w:spacing w:line="360" w:lineRule="auto"/>
        <w:ind w:firstLine="1134"/>
        <w:jc w:val="both"/>
        <w:rPr>
          <w:rFonts w:ascii="Courier New" w:hAnsi="Courier New" w:cs="Courier New"/>
          <w:spacing w:val="2"/>
        </w:rPr>
      </w:pPr>
    </w:p>
    <w:p w14:paraId="455CAD2B" w14:textId="005B158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31.-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r w:rsidR="00B91814" w:rsidRPr="007F3D45">
        <w:rPr>
          <w:rFonts w:ascii="Courier New" w:hAnsi="Courier New" w:cs="Courier New"/>
          <w:spacing w:val="2"/>
        </w:rPr>
        <w:t>.</w:t>
      </w:r>
    </w:p>
    <w:p w14:paraId="0F6C26DC" w14:textId="77777777" w:rsidR="00486EBB" w:rsidRPr="007F3D45" w:rsidRDefault="00486EBB" w:rsidP="00486EBB">
      <w:pPr>
        <w:spacing w:line="360" w:lineRule="auto"/>
        <w:ind w:firstLine="1134"/>
        <w:jc w:val="both"/>
        <w:rPr>
          <w:rFonts w:ascii="Courier New" w:hAnsi="Courier New" w:cs="Courier New"/>
          <w:spacing w:val="2"/>
        </w:rPr>
      </w:pPr>
    </w:p>
    <w:p w14:paraId="431B9067"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32.-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1E922865"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Las funciones específicas de los profesionales y entidades técnicas reconocidas, así como los requisitos y procedimientos para su reconocimiento, registro y control, serán establecidos a través de un reglamento expedido por el Ministerio de Hacienda, </w:t>
      </w:r>
      <w:proofErr w:type="gramStart"/>
      <w:r w:rsidRPr="007F3D45">
        <w:rPr>
          <w:rFonts w:ascii="Courier New" w:hAnsi="Courier New" w:cs="Courier New"/>
          <w:spacing w:val="2"/>
        </w:rPr>
        <w:t>de acuerdo a</w:t>
      </w:r>
      <w:proofErr w:type="gramEnd"/>
      <w:r w:rsidRPr="007F3D45">
        <w:rPr>
          <w:rFonts w:ascii="Courier New" w:hAnsi="Courier New" w:cs="Courier New"/>
          <w:spacing w:val="2"/>
        </w:rPr>
        <w:t xml:space="preserve"> lo dispuesto en el Título IV párrafo 2° de la Ley Marco de Autorizaciones Sectoriales.”.</w:t>
      </w:r>
    </w:p>
    <w:p w14:paraId="682478D7" w14:textId="77777777" w:rsidR="00486EBB" w:rsidRPr="007F3D45" w:rsidRDefault="00486EBB" w:rsidP="00486EBB">
      <w:pPr>
        <w:spacing w:line="360" w:lineRule="auto"/>
        <w:ind w:firstLine="1134"/>
        <w:jc w:val="both"/>
        <w:rPr>
          <w:rFonts w:ascii="Courier New" w:hAnsi="Courier New" w:cs="Courier New"/>
          <w:spacing w:val="2"/>
        </w:rPr>
      </w:pPr>
    </w:p>
    <w:p w14:paraId="7D2A0BD9" w14:textId="77777777" w:rsidR="00B91814" w:rsidRPr="007F3D45" w:rsidRDefault="00B91814" w:rsidP="00486EBB">
      <w:pPr>
        <w:spacing w:line="360" w:lineRule="auto"/>
        <w:ind w:firstLine="1134"/>
        <w:jc w:val="both"/>
        <w:rPr>
          <w:rFonts w:ascii="Courier New" w:hAnsi="Courier New" w:cs="Courier New"/>
          <w:spacing w:val="2"/>
        </w:rPr>
      </w:pPr>
    </w:p>
    <w:p w14:paraId="5A3CBB40" w14:textId="7110F519"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B91814" w:rsidRPr="007F3D45">
        <w:rPr>
          <w:rFonts w:ascii="Courier New" w:hAnsi="Courier New" w:cs="Courier New"/>
          <w:spacing w:val="2"/>
        </w:rPr>
        <w:t>105</w:t>
      </w:r>
      <w:r w:rsidRPr="007F3D45">
        <w:rPr>
          <w:rFonts w:ascii="Courier New" w:hAnsi="Courier New" w:cs="Courier New"/>
          <w:spacing w:val="2"/>
        </w:rPr>
        <w:t xml:space="preserve">.- </w:t>
      </w:r>
      <w:proofErr w:type="spellStart"/>
      <w:r w:rsidRPr="007F3D45">
        <w:rPr>
          <w:rFonts w:ascii="Courier New" w:hAnsi="Courier New" w:cs="Courier New"/>
          <w:spacing w:val="2"/>
        </w:rPr>
        <w:t>Introdúcense</w:t>
      </w:r>
      <w:proofErr w:type="spellEnd"/>
      <w:r w:rsidRPr="007F3D45">
        <w:rPr>
          <w:rFonts w:ascii="Courier New" w:hAnsi="Courier New" w:cs="Courier New"/>
          <w:spacing w:val="2"/>
        </w:rPr>
        <w:t xml:space="preserve"> las siguientes modificaciones en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18.956, que reestructura el Ministerio de Educación Pública:</w:t>
      </w:r>
    </w:p>
    <w:p w14:paraId="66E87CB6" w14:textId="77777777" w:rsidR="00486EBB" w:rsidRPr="007F3D45" w:rsidRDefault="00486EBB" w:rsidP="00486EBB">
      <w:pPr>
        <w:spacing w:line="360" w:lineRule="auto"/>
        <w:ind w:firstLine="1134"/>
        <w:jc w:val="both"/>
        <w:rPr>
          <w:rFonts w:ascii="Courier New" w:hAnsi="Courier New" w:cs="Courier New"/>
          <w:spacing w:val="2"/>
        </w:rPr>
      </w:pPr>
    </w:p>
    <w:p w14:paraId="000532A1" w14:textId="6C8433B9"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00B91814" w:rsidRPr="007F3D45">
        <w:rPr>
          <w:rFonts w:ascii="Courier New" w:hAnsi="Courier New" w:cs="Courier New"/>
          <w:spacing w:val="2"/>
        </w:rPr>
        <w:t xml:space="preserve"> </w:t>
      </w:r>
      <w:r w:rsidRPr="007F3D45">
        <w:rPr>
          <w:rFonts w:ascii="Courier New" w:hAnsi="Courier New" w:cs="Courier New"/>
          <w:spacing w:val="2"/>
        </w:rPr>
        <w:t>En el artículo 2°:</w:t>
      </w:r>
    </w:p>
    <w:p w14:paraId="6273FC2A" w14:textId="77777777" w:rsidR="00486EBB" w:rsidRPr="007F3D45" w:rsidRDefault="00486EBB" w:rsidP="00486EBB">
      <w:pPr>
        <w:spacing w:line="360" w:lineRule="auto"/>
        <w:ind w:firstLine="1134"/>
        <w:jc w:val="both"/>
        <w:rPr>
          <w:rFonts w:ascii="Courier New" w:hAnsi="Courier New" w:cs="Courier New"/>
          <w:spacing w:val="2"/>
        </w:rPr>
      </w:pPr>
    </w:p>
    <w:p w14:paraId="169DC183" w14:textId="08CAF0CA"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00B91814" w:rsidRPr="007F3D45">
        <w:rPr>
          <w:rFonts w:ascii="Courier New" w:hAnsi="Courier New" w:cs="Courier New"/>
          <w:spacing w:val="2"/>
        </w:rPr>
        <w:t xml:space="preserve"> </w:t>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en el literal g), la expresión “, y”, por </w:t>
      </w:r>
      <w:r w:rsidR="00B91814" w:rsidRPr="007F3D45">
        <w:rPr>
          <w:rFonts w:ascii="Courier New" w:hAnsi="Courier New" w:cs="Courier New"/>
          <w:spacing w:val="2"/>
        </w:rPr>
        <w:t>un punto y coma.</w:t>
      </w:r>
    </w:p>
    <w:p w14:paraId="3D156F4B" w14:textId="77777777" w:rsidR="00486EBB" w:rsidRPr="007F3D45" w:rsidRDefault="00486EBB" w:rsidP="00486EBB">
      <w:pPr>
        <w:spacing w:line="360" w:lineRule="auto"/>
        <w:ind w:firstLine="1134"/>
        <w:jc w:val="both"/>
        <w:rPr>
          <w:rFonts w:ascii="Courier New" w:hAnsi="Courier New" w:cs="Courier New"/>
          <w:spacing w:val="2"/>
        </w:rPr>
      </w:pPr>
    </w:p>
    <w:p w14:paraId="7A5B6CA1" w14:textId="3D8A94B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00B91814" w:rsidRPr="007F3D45">
        <w:rPr>
          <w:rFonts w:ascii="Courier New" w:hAnsi="Courier New" w:cs="Courier New"/>
          <w:spacing w:val="2"/>
        </w:rPr>
        <w:t xml:space="preserve"> </w:t>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xml:space="preserve"> a continuación del literal g) los siguientes literales h), i), j), k) y l), nuevos, pasando el actual literal h) a ser la literal m):</w:t>
      </w:r>
    </w:p>
    <w:p w14:paraId="20635B45" w14:textId="77777777" w:rsidR="00486EBB" w:rsidRPr="007F3D45" w:rsidRDefault="00486EBB" w:rsidP="00486EBB">
      <w:pPr>
        <w:spacing w:line="360" w:lineRule="auto"/>
        <w:ind w:firstLine="1134"/>
        <w:jc w:val="both"/>
        <w:rPr>
          <w:rFonts w:ascii="Courier New" w:hAnsi="Courier New" w:cs="Courier New"/>
          <w:spacing w:val="2"/>
        </w:rPr>
      </w:pPr>
    </w:p>
    <w:p w14:paraId="1EB1266F" w14:textId="4FD0FFC6"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“h) Establecer a través de un reglamento los supuestos de hecho en que procederá la aplicación de técnicas habilitantes como alternativa a las autorizaciones de su competencia o de órganos </w:t>
      </w:r>
      <w:r w:rsidRPr="007F3D45">
        <w:rPr>
          <w:rFonts w:ascii="Courier New" w:hAnsi="Courier New" w:cs="Courier New"/>
          <w:spacing w:val="2"/>
        </w:rPr>
        <w:lastRenderedPageBreak/>
        <w:t xml:space="preserve">sectoriales dependientes o relacionados, establecidas en </w:t>
      </w:r>
      <w:r w:rsidR="00B91814" w:rsidRPr="007F3D45">
        <w:rPr>
          <w:rFonts w:ascii="Courier New" w:hAnsi="Courier New" w:cs="Courier New"/>
          <w:spacing w:val="2"/>
        </w:rPr>
        <w:t>é</w:t>
      </w:r>
      <w:r w:rsidRPr="007F3D45">
        <w:rPr>
          <w:rFonts w:ascii="Courier New" w:hAnsi="Courier New" w:cs="Courier New"/>
          <w:spacing w:val="2"/>
        </w:rPr>
        <w:t>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0BC15F35"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6321C9A5" w14:textId="0142E46A"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65 de la Ley Marco de Autorizaciones Sectoriales, previo a su dictación</w:t>
      </w:r>
      <w:r w:rsidR="00B91814" w:rsidRPr="007F3D45">
        <w:rPr>
          <w:rFonts w:ascii="Courier New" w:hAnsi="Courier New" w:cs="Courier New"/>
          <w:spacing w:val="2"/>
        </w:rPr>
        <w:t>.</w:t>
      </w:r>
    </w:p>
    <w:p w14:paraId="2241A299" w14:textId="77777777" w:rsidR="00486EBB" w:rsidRPr="007F3D45" w:rsidRDefault="00486EBB" w:rsidP="00486EBB">
      <w:pPr>
        <w:spacing w:line="360" w:lineRule="auto"/>
        <w:ind w:firstLine="1134"/>
        <w:jc w:val="both"/>
        <w:rPr>
          <w:rFonts w:ascii="Courier New" w:hAnsi="Courier New" w:cs="Courier New"/>
          <w:spacing w:val="2"/>
        </w:rPr>
      </w:pPr>
    </w:p>
    <w:p w14:paraId="4B079163" w14:textId="09BDF6D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i)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w:t>
      </w:r>
      <w:r w:rsidR="00B91814" w:rsidRPr="007F3D45">
        <w:rPr>
          <w:rFonts w:ascii="Courier New" w:hAnsi="Courier New" w:cs="Courier New"/>
          <w:spacing w:val="2"/>
        </w:rPr>
        <w:t xml:space="preserve"> </w:t>
      </w:r>
      <w:r w:rsidRPr="007F3D45">
        <w:rPr>
          <w:rFonts w:ascii="Courier New" w:hAnsi="Courier New" w:cs="Courier New"/>
          <w:spacing w:val="2"/>
        </w:rPr>
        <w:t xml:space="preserve">con lo dispuesto en el Título IV </w:t>
      </w:r>
      <w:r w:rsidRPr="007F3D45">
        <w:rPr>
          <w:rFonts w:ascii="Courier New" w:hAnsi="Courier New" w:cs="Courier New"/>
          <w:spacing w:val="2"/>
        </w:rPr>
        <w:lastRenderedPageBreak/>
        <w:t>párrafo 2° de la Ley Marco de Autorizaciones Sectoriales</w:t>
      </w:r>
      <w:r w:rsidR="00B91814" w:rsidRPr="007F3D45">
        <w:rPr>
          <w:rFonts w:ascii="Courier New" w:hAnsi="Courier New" w:cs="Courier New"/>
          <w:spacing w:val="2"/>
        </w:rPr>
        <w:t>.</w:t>
      </w:r>
    </w:p>
    <w:p w14:paraId="7C615994" w14:textId="77777777" w:rsidR="00486EBB" w:rsidRPr="007F3D45" w:rsidRDefault="00486EBB" w:rsidP="00486EBB">
      <w:pPr>
        <w:spacing w:line="360" w:lineRule="auto"/>
        <w:ind w:firstLine="1134"/>
        <w:jc w:val="both"/>
        <w:rPr>
          <w:rFonts w:ascii="Courier New" w:hAnsi="Courier New" w:cs="Courier New"/>
          <w:spacing w:val="2"/>
        </w:rPr>
      </w:pPr>
    </w:p>
    <w:p w14:paraId="3DB68212" w14:textId="1272ADE1"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j)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6C9062C6" w14:textId="5485510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En el ejercicio de esta función, procurará que las autorizaciones que sean de su competencia cumplan con los criterios de no discriminación, necesidad y proporcionalidad, y propondrá cuando corresponda, su eliminación o reemplazo por técnicas habilitantes alternativas.</w:t>
      </w:r>
    </w:p>
    <w:p w14:paraId="3FC93B04" w14:textId="7762FCB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diagnóstico y las propuestas resultantes serán presentadas ante la Oficina de Autorizaciones Sectoriales e Inversión</w:t>
      </w:r>
      <w:r w:rsidR="00B91814" w:rsidRPr="007F3D45">
        <w:rPr>
          <w:rFonts w:ascii="Courier New" w:hAnsi="Courier New" w:cs="Courier New"/>
          <w:spacing w:val="2"/>
        </w:rPr>
        <w:t>.</w:t>
      </w:r>
    </w:p>
    <w:p w14:paraId="25E9E90A" w14:textId="77777777" w:rsidR="00486EBB" w:rsidRPr="007F3D45" w:rsidRDefault="00486EBB" w:rsidP="00486EBB">
      <w:pPr>
        <w:spacing w:line="360" w:lineRule="auto"/>
        <w:ind w:firstLine="1134"/>
        <w:jc w:val="both"/>
        <w:rPr>
          <w:rFonts w:ascii="Courier New" w:hAnsi="Courier New" w:cs="Courier New"/>
          <w:spacing w:val="2"/>
        </w:rPr>
      </w:pPr>
    </w:p>
    <w:p w14:paraId="199DDD48" w14:textId="616C311A"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k)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r w:rsidR="00B91814" w:rsidRPr="007F3D45">
        <w:rPr>
          <w:rFonts w:ascii="Courier New" w:hAnsi="Courier New" w:cs="Courier New"/>
          <w:spacing w:val="2"/>
        </w:rPr>
        <w:t>.</w:t>
      </w:r>
    </w:p>
    <w:p w14:paraId="583ED2EB" w14:textId="77777777" w:rsidR="00486EBB" w:rsidRPr="007F3D45" w:rsidRDefault="00486EBB" w:rsidP="00486EBB">
      <w:pPr>
        <w:spacing w:line="360" w:lineRule="auto"/>
        <w:ind w:firstLine="1134"/>
        <w:jc w:val="both"/>
        <w:rPr>
          <w:rFonts w:ascii="Courier New" w:hAnsi="Courier New" w:cs="Courier New"/>
          <w:spacing w:val="2"/>
        </w:rPr>
      </w:pPr>
    </w:p>
    <w:p w14:paraId="7D2E7150"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 Reconocer profesionales y entidades técnicas de derecho privado, cuando corresponda, para que informen o certifiquen, a requerimiento de quien solicite una autorización de su competencia, el </w:t>
      </w:r>
      <w:r w:rsidRPr="007F3D45">
        <w:rPr>
          <w:rFonts w:ascii="Courier New" w:hAnsi="Courier New" w:cs="Courier New"/>
          <w:spacing w:val="2"/>
        </w:rPr>
        <w:lastRenderedPageBreak/>
        <w:t>cumplimiento de una o más condiciones o requisitos técnicos exigidos normativamente para su otorgamiento, e incluirlas en el registro que disponga para estos efectos, el que deberá mantener actualizado y publicado en su respectivo sitio web.</w:t>
      </w:r>
    </w:p>
    <w:p w14:paraId="06FF0E19" w14:textId="4E8CFC8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Las funciones específicas de los profesionales y entidades técnicas reconocidas, así como los requisitos y procedimientos para su reconocimiento, registro y control, serán establecidos a través de un reglamento, de acuerdo con lo dispuesto en el Título IV párrafo 2° de la Ley Marco de Autorizaciones Sectoriales</w:t>
      </w:r>
      <w:r w:rsidR="001A6DB4" w:rsidRPr="007F3D45">
        <w:rPr>
          <w:rFonts w:ascii="Courier New" w:hAnsi="Courier New" w:cs="Courier New"/>
          <w:spacing w:val="2"/>
        </w:rPr>
        <w:t>.</w:t>
      </w:r>
      <w:r w:rsidRPr="007F3D45">
        <w:rPr>
          <w:rFonts w:ascii="Courier New" w:hAnsi="Courier New" w:cs="Courier New"/>
          <w:spacing w:val="2"/>
        </w:rPr>
        <w:t>”.</w:t>
      </w:r>
    </w:p>
    <w:p w14:paraId="01CC7F6C" w14:textId="77777777" w:rsidR="00486EBB" w:rsidRPr="007F3D45" w:rsidRDefault="00486EBB" w:rsidP="00486EBB">
      <w:pPr>
        <w:spacing w:line="360" w:lineRule="auto"/>
        <w:ind w:firstLine="1134"/>
        <w:jc w:val="both"/>
        <w:rPr>
          <w:rFonts w:ascii="Courier New" w:hAnsi="Courier New" w:cs="Courier New"/>
          <w:spacing w:val="2"/>
        </w:rPr>
      </w:pPr>
    </w:p>
    <w:p w14:paraId="168C80B2" w14:textId="77777777" w:rsidR="001A6DB4" w:rsidRPr="007F3D45" w:rsidRDefault="001A6DB4" w:rsidP="00486EBB">
      <w:pPr>
        <w:spacing w:line="360" w:lineRule="auto"/>
        <w:ind w:firstLine="1134"/>
        <w:jc w:val="both"/>
        <w:rPr>
          <w:rFonts w:ascii="Courier New" w:hAnsi="Courier New" w:cs="Courier New"/>
          <w:spacing w:val="2"/>
        </w:rPr>
      </w:pPr>
    </w:p>
    <w:p w14:paraId="1D40F767" w14:textId="3F1A5AA1"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w:t>
      </w:r>
      <w:r w:rsidRPr="007F3D45">
        <w:rPr>
          <w:rFonts w:ascii="Courier New" w:hAnsi="Courier New" w:cs="Courier New"/>
          <w:spacing w:val="2"/>
        </w:rPr>
        <w:tab/>
      </w:r>
      <w:r w:rsidR="001A6DB4" w:rsidRPr="007F3D45">
        <w:rPr>
          <w:rFonts w:ascii="Courier New" w:hAnsi="Courier New" w:cs="Courier New"/>
          <w:spacing w:val="2"/>
        </w:rPr>
        <w:t xml:space="preserve"> </w:t>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en el artículo 18, a continuación del literal d), el siguiente literal e), nuevo:</w:t>
      </w:r>
    </w:p>
    <w:p w14:paraId="605FE17E" w14:textId="77777777" w:rsidR="00486EBB" w:rsidRPr="007F3D45" w:rsidRDefault="00486EBB" w:rsidP="00486EBB">
      <w:pPr>
        <w:spacing w:line="360" w:lineRule="auto"/>
        <w:ind w:firstLine="1134"/>
        <w:jc w:val="both"/>
        <w:rPr>
          <w:rFonts w:ascii="Courier New" w:hAnsi="Courier New" w:cs="Courier New"/>
          <w:spacing w:val="2"/>
        </w:rPr>
      </w:pPr>
    </w:p>
    <w:p w14:paraId="595A7CA8"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 Registro Público de profesionales y entidades de derecho privado técnicamente idóneas reconocidas, conforme lo dispuesto en el artículo 2 literal l).”.</w:t>
      </w:r>
    </w:p>
    <w:p w14:paraId="7F6D29B8" w14:textId="77777777" w:rsidR="00486EBB" w:rsidRPr="007F3D45" w:rsidRDefault="00486EBB" w:rsidP="00486EBB">
      <w:pPr>
        <w:spacing w:line="360" w:lineRule="auto"/>
        <w:ind w:firstLine="1134"/>
        <w:jc w:val="both"/>
        <w:rPr>
          <w:rFonts w:ascii="Courier New" w:hAnsi="Courier New" w:cs="Courier New"/>
          <w:spacing w:val="2"/>
        </w:rPr>
      </w:pPr>
    </w:p>
    <w:p w14:paraId="19E67F3E" w14:textId="77777777" w:rsidR="00486EBB" w:rsidRPr="007F3D45" w:rsidRDefault="00486EBB" w:rsidP="00486EBB">
      <w:pPr>
        <w:spacing w:line="360" w:lineRule="auto"/>
        <w:ind w:firstLine="1134"/>
        <w:jc w:val="both"/>
        <w:rPr>
          <w:rFonts w:ascii="Courier New" w:hAnsi="Courier New" w:cs="Courier New"/>
          <w:spacing w:val="2"/>
        </w:rPr>
      </w:pPr>
    </w:p>
    <w:p w14:paraId="3AAC29B1" w14:textId="22B505C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1A6DB4" w:rsidRPr="007F3D45">
        <w:rPr>
          <w:rFonts w:ascii="Courier New" w:hAnsi="Courier New" w:cs="Courier New"/>
          <w:spacing w:val="2"/>
        </w:rPr>
        <w:t>106</w:t>
      </w:r>
      <w:r w:rsidRPr="007F3D45">
        <w:rPr>
          <w:rFonts w:ascii="Courier New" w:hAnsi="Courier New" w:cs="Courier New"/>
          <w:spacing w:val="2"/>
        </w:rPr>
        <w:t xml:space="preserve">.- </w:t>
      </w:r>
      <w:proofErr w:type="spellStart"/>
      <w:r w:rsidRPr="007F3D45">
        <w:rPr>
          <w:rFonts w:ascii="Courier New" w:hAnsi="Courier New" w:cs="Courier New"/>
          <w:spacing w:val="2"/>
        </w:rPr>
        <w:t>Modifícase</w:t>
      </w:r>
      <w:proofErr w:type="spellEnd"/>
      <w:r w:rsidRPr="007F3D45">
        <w:rPr>
          <w:rFonts w:ascii="Courier New" w:hAnsi="Courier New" w:cs="Courier New"/>
          <w:spacing w:val="2"/>
        </w:rPr>
        <w:t xml:space="preserv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21.045, que crea el Ministerio de las Culturas, las Artes y el Patrimonio, de la siguiente manera:</w:t>
      </w:r>
    </w:p>
    <w:p w14:paraId="79C83FAB" w14:textId="77777777" w:rsidR="00486EBB" w:rsidRPr="007F3D45" w:rsidRDefault="00486EBB" w:rsidP="00486EBB">
      <w:pPr>
        <w:spacing w:line="360" w:lineRule="auto"/>
        <w:ind w:firstLine="1134"/>
        <w:jc w:val="both"/>
        <w:rPr>
          <w:rFonts w:ascii="Courier New" w:hAnsi="Courier New" w:cs="Courier New"/>
          <w:spacing w:val="2"/>
        </w:rPr>
      </w:pPr>
    </w:p>
    <w:p w14:paraId="123F7132" w14:textId="445639DD"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r>
      <w:r w:rsidR="001A6DB4" w:rsidRPr="007F3D45">
        <w:rPr>
          <w:rFonts w:ascii="Courier New" w:hAnsi="Courier New" w:cs="Courier New"/>
          <w:spacing w:val="2"/>
        </w:rPr>
        <w:t xml:space="preserve"> </w:t>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xml:space="preserve"> en el artículo 3, a continuación del numeral 30, los siguientes numerales 31 y 32, nuevos, pasando el actual numeral 31 a ser numeral 33:</w:t>
      </w:r>
    </w:p>
    <w:p w14:paraId="26E63833" w14:textId="77777777" w:rsidR="00486EBB" w:rsidRPr="007F3D45" w:rsidRDefault="00486EBB" w:rsidP="00486EBB">
      <w:pPr>
        <w:spacing w:line="360" w:lineRule="auto"/>
        <w:ind w:firstLine="1134"/>
        <w:jc w:val="both"/>
        <w:rPr>
          <w:rFonts w:ascii="Courier New" w:hAnsi="Courier New" w:cs="Courier New"/>
          <w:spacing w:val="2"/>
        </w:rPr>
      </w:pPr>
    </w:p>
    <w:p w14:paraId="6906B65F" w14:textId="262A38C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“31. Establecer a través de un reglamento los supuestos de hecho en que procederá la aplicación de técnicas habilitantes como alternativa a las </w:t>
      </w:r>
      <w:r w:rsidRPr="007F3D45">
        <w:rPr>
          <w:rFonts w:ascii="Courier New" w:hAnsi="Courier New" w:cs="Courier New"/>
          <w:spacing w:val="2"/>
        </w:rPr>
        <w:lastRenderedPageBreak/>
        <w:t xml:space="preserve">autorizaciones de su competencia o de órganos sectoriales dependientes o relacionados, establecidas en </w:t>
      </w:r>
      <w:r w:rsidR="001A6DB4" w:rsidRPr="007F3D45">
        <w:rPr>
          <w:rFonts w:ascii="Courier New" w:hAnsi="Courier New" w:cs="Courier New"/>
          <w:spacing w:val="2"/>
        </w:rPr>
        <w:t>é</w:t>
      </w:r>
      <w:r w:rsidRPr="007F3D45">
        <w:rPr>
          <w:rFonts w:ascii="Courier New" w:hAnsi="Courier New" w:cs="Courier New"/>
          <w:spacing w:val="2"/>
        </w:rPr>
        <w:t>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2F25A35E" w14:textId="3CD1F00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5BA1E8E1"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65 de la Ley Marco de Autorizaciones Sectoriales, previo a su dictación.</w:t>
      </w:r>
    </w:p>
    <w:p w14:paraId="6D6FD8FA" w14:textId="77777777" w:rsidR="00486EBB" w:rsidRPr="007F3D45" w:rsidRDefault="00486EBB" w:rsidP="00486EBB">
      <w:pPr>
        <w:spacing w:line="360" w:lineRule="auto"/>
        <w:ind w:firstLine="1134"/>
        <w:jc w:val="both"/>
        <w:rPr>
          <w:rFonts w:ascii="Courier New" w:hAnsi="Courier New" w:cs="Courier New"/>
          <w:spacing w:val="2"/>
        </w:rPr>
      </w:pPr>
    </w:p>
    <w:p w14:paraId="76E3D578" w14:textId="466DF1DF"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32.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con lo dispuesto en el Título IV </w:t>
      </w:r>
      <w:r w:rsidRPr="007F3D45">
        <w:rPr>
          <w:rFonts w:ascii="Courier New" w:hAnsi="Courier New" w:cs="Courier New"/>
          <w:spacing w:val="2"/>
        </w:rPr>
        <w:lastRenderedPageBreak/>
        <w:t>párrafo 2° de la Ley Marco de Autorizaciones Sectoriales.”.</w:t>
      </w:r>
    </w:p>
    <w:p w14:paraId="1D81571B" w14:textId="77777777" w:rsidR="00486EBB" w:rsidRPr="007F3D45" w:rsidRDefault="00486EBB" w:rsidP="00486EBB">
      <w:pPr>
        <w:spacing w:line="360" w:lineRule="auto"/>
        <w:ind w:firstLine="1134"/>
        <w:jc w:val="both"/>
        <w:rPr>
          <w:rFonts w:ascii="Courier New" w:hAnsi="Courier New" w:cs="Courier New"/>
          <w:spacing w:val="2"/>
        </w:rPr>
      </w:pPr>
    </w:p>
    <w:p w14:paraId="1CF7C507" w14:textId="77777777" w:rsidR="001A6DB4" w:rsidRPr="007F3D45" w:rsidRDefault="001A6DB4" w:rsidP="00486EBB">
      <w:pPr>
        <w:spacing w:line="360" w:lineRule="auto"/>
        <w:ind w:firstLine="1134"/>
        <w:jc w:val="both"/>
        <w:rPr>
          <w:rFonts w:ascii="Courier New" w:hAnsi="Courier New" w:cs="Courier New"/>
          <w:spacing w:val="2"/>
        </w:rPr>
      </w:pPr>
    </w:p>
    <w:p w14:paraId="05F759B0" w14:textId="6C086DE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w:t>
      </w:r>
      <w:r w:rsidR="001A6DB4" w:rsidRPr="007F3D45">
        <w:rPr>
          <w:rFonts w:ascii="Courier New" w:hAnsi="Courier New" w:cs="Courier New"/>
          <w:spacing w:val="2"/>
        </w:rPr>
        <w:t xml:space="preserve"> </w:t>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en el inciso primero del artículo 12 la expresión “29 y 30” por “29, 30, 31 y 32”.</w:t>
      </w:r>
    </w:p>
    <w:p w14:paraId="7D387539" w14:textId="77777777" w:rsidR="00486EBB" w:rsidRPr="007F3D45" w:rsidRDefault="00486EBB" w:rsidP="00486EBB">
      <w:pPr>
        <w:spacing w:line="360" w:lineRule="auto"/>
        <w:ind w:firstLine="1134"/>
        <w:jc w:val="both"/>
        <w:rPr>
          <w:rFonts w:ascii="Courier New" w:hAnsi="Courier New" w:cs="Courier New"/>
          <w:spacing w:val="2"/>
        </w:rPr>
      </w:pPr>
    </w:p>
    <w:p w14:paraId="6A7E16DE" w14:textId="77777777" w:rsidR="001A6DB4" w:rsidRPr="007F3D45" w:rsidRDefault="001A6DB4" w:rsidP="00486EBB">
      <w:pPr>
        <w:spacing w:line="360" w:lineRule="auto"/>
        <w:ind w:firstLine="1134"/>
        <w:jc w:val="both"/>
        <w:rPr>
          <w:rFonts w:ascii="Courier New" w:hAnsi="Courier New" w:cs="Courier New"/>
          <w:spacing w:val="2"/>
        </w:rPr>
      </w:pPr>
    </w:p>
    <w:p w14:paraId="79F60610" w14:textId="5B10CBFF"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7B37D4" w:rsidRPr="007F3D45">
        <w:rPr>
          <w:rFonts w:ascii="Courier New" w:hAnsi="Courier New" w:cs="Courier New"/>
          <w:spacing w:val="2"/>
        </w:rPr>
        <w:t>107</w:t>
      </w:r>
      <w:r w:rsidRPr="007F3D45">
        <w:rPr>
          <w:rFonts w:ascii="Courier New" w:hAnsi="Courier New" w:cs="Courier New"/>
          <w:spacing w:val="2"/>
        </w:rPr>
        <w:t xml:space="preserve">.- </w:t>
      </w:r>
      <w:proofErr w:type="spellStart"/>
      <w:r w:rsidRPr="007F3D45">
        <w:rPr>
          <w:rFonts w:ascii="Courier New" w:hAnsi="Courier New" w:cs="Courier New"/>
          <w:spacing w:val="2"/>
        </w:rPr>
        <w:t>Modifícase</w:t>
      </w:r>
      <w:proofErr w:type="spellEnd"/>
      <w:r w:rsidRPr="007F3D45">
        <w:rPr>
          <w:rFonts w:ascii="Courier New" w:hAnsi="Courier New" w:cs="Courier New"/>
          <w:spacing w:val="2"/>
        </w:rPr>
        <w:t xml:space="preserve"> el decreto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3.274, de 1980, del Ministerio de Tierras y Colonización, que fija la </w:t>
      </w:r>
      <w:r w:rsidR="00A86053" w:rsidRPr="007F3D45">
        <w:rPr>
          <w:rFonts w:ascii="Courier New" w:hAnsi="Courier New" w:cs="Courier New"/>
          <w:spacing w:val="2"/>
        </w:rPr>
        <w:t>l</w:t>
      </w:r>
      <w:r w:rsidRPr="007F3D45">
        <w:rPr>
          <w:rFonts w:ascii="Courier New" w:hAnsi="Courier New" w:cs="Courier New"/>
          <w:spacing w:val="2"/>
        </w:rPr>
        <w:t xml:space="preserve">ey </w:t>
      </w:r>
      <w:r w:rsidR="00A86053" w:rsidRPr="007F3D45">
        <w:rPr>
          <w:rFonts w:ascii="Courier New" w:hAnsi="Courier New" w:cs="Courier New"/>
          <w:spacing w:val="2"/>
        </w:rPr>
        <w:t>o</w:t>
      </w:r>
      <w:r w:rsidRPr="007F3D45">
        <w:rPr>
          <w:rFonts w:ascii="Courier New" w:hAnsi="Courier New" w:cs="Courier New"/>
          <w:spacing w:val="2"/>
        </w:rPr>
        <w:t>rgánica del Ministerio de Bienes Nacionales, de la siguiente manera:</w:t>
      </w:r>
    </w:p>
    <w:p w14:paraId="6E53857A" w14:textId="77777777" w:rsidR="00486EBB" w:rsidRPr="007F3D45" w:rsidRDefault="00486EBB" w:rsidP="00486EBB">
      <w:pPr>
        <w:spacing w:line="360" w:lineRule="auto"/>
        <w:ind w:firstLine="1134"/>
        <w:jc w:val="both"/>
        <w:rPr>
          <w:rFonts w:ascii="Courier New" w:hAnsi="Courier New" w:cs="Courier New"/>
          <w:spacing w:val="2"/>
        </w:rPr>
      </w:pPr>
    </w:p>
    <w:p w14:paraId="1534884B"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t>En el artículo 3°:</w:t>
      </w:r>
    </w:p>
    <w:p w14:paraId="1B5D592D" w14:textId="77777777" w:rsidR="00486EBB" w:rsidRPr="007F3D45" w:rsidRDefault="00486EBB" w:rsidP="00486EBB">
      <w:pPr>
        <w:spacing w:line="360" w:lineRule="auto"/>
        <w:ind w:firstLine="1134"/>
        <w:jc w:val="both"/>
        <w:rPr>
          <w:rFonts w:ascii="Courier New" w:hAnsi="Courier New" w:cs="Courier New"/>
          <w:spacing w:val="2"/>
        </w:rPr>
      </w:pPr>
    </w:p>
    <w:p w14:paraId="6732C21A" w14:textId="7AF1D07D"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003D43C0" w:rsidRPr="007F3D45">
        <w:rPr>
          <w:rFonts w:ascii="Courier New" w:hAnsi="Courier New" w:cs="Courier New"/>
          <w:spacing w:val="2"/>
        </w:rPr>
        <w:t xml:space="preserve"> </w:t>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en el numeral 3 la expresión “, y”, por </w:t>
      </w:r>
      <w:r w:rsidR="003D43C0" w:rsidRPr="007F3D45">
        <w:rPr>
          <w:rFonts w:ascii="Courier New" w:hAnsi="Courier New" w:cs="Courier New"/>
          <w:spacing w:val="2"/>
        </w:rPr>
        <w:t>un punto y coma.</w:t>
      </w:r>
    </w:p>
    <w:p w14:paraId="214D4679" w14:textId="77777777" w:rsidR="00486EBB" w:rsidRPr="007F3D45" w:rsidRDefault="00486EBB" w:rsidP="00486EBB">
      <w:pPr>
        <w:spacing w:line="360" w:lineRule="auto"/>
        <w:ind w:firstLine="1134"/>
        <w:jc w:val="both"/>
        <w:rPr>
          <w:rFonts w:ascii="Courier New" w:hAnsi="Courier New" w:cs="Courier New"/>
          <w:spacing w:val="2"/>
        </w:rPr>
      </w:pPr>
    </w:p>
    <w:p w14:paraId="391285B7" w14:textId="67D9EECD" w:rsidR="00486EBB" w:rsidRPr="007F3D45" w:rsidRDefault="003D43C0"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00486EBB" w:rsidRPr="007F3D45">
        <w:rPr>
          <w:rFonts w:ascii="Courier New" w:hAnsi="Courier New" w:cs="Courier New"/>
          <w:spacing w:val="2"/>
        </w:rPr>
        <w:t>)</w:t>
      </w:r>
      <w:r w:rsidRPr="007F3D45">
        <w:rPr>
          <w:rFonts w:ascii="Courier New" w:hAnsi="Courier New" w:cs="Courier New"/>
          <w:spacing w:val="2"/>
        </w:rPr>
        <w:t xml:space="preserve"> </w:t>
      </w:r>
      <w:proofErr w:type="spellStart"/>
      <w:r w:rsidR="00486EBB" w:rsidRPr="007F3D45">
        <w:rPr>
          <w:rFonts w:ascii="Courier New" w:hAnsi="Courier New" w:cs="Courier New"/>
          <w:spacing w:val="2"/>
        </w:rPr>
        <w:t>Incorpórase</w:t>
      </w:r>
      <w:proofErr w:type="spellEnd"/>
      <w:r w:rsidR="00486EBB" w:rsidRPr="007F3D45">
        <w:rPr>
          <w:rFonts w:ascii="Courier New" w:hAnsi="Courier New" w:cs="Courier New"/>
          <w:spacing w:val="2"/>
        </w:rPr>
        <w:t>, a continuación del numeral 4, los siguientes numerales 5, 6, 7, 8 y 9, nuevos:</w:t>
      </w:r>
    </w:p>
    <w:p w14:paraId="16A0833E" w14:textId="77777777" w:rsidR="00486EBB" w:rsidRPr="007F3D45" w:rsidRDefault="00486EBB" w:rsidP="00486EBB">
      <w:pPr>
        <w:spacing w:line="360" w:lineRule="auto"/>
        <w:ind w:firstLine="1134"/>
        <w:jc w:val="both"/>
        <w:rPr>
          <w:rFonts w:ascii="Courier New" w:hAnsi="Courier New" w:cs="Courier New"/>
          <w:spacing w:val="2"/>
        </w:rPr>
      </w:pPr>
    </w:p>
    <w:p w14:paraId="26D7991F" w14:textId="43652ECF"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“5.- Establecer a través de un reglamento los supuestos de hecho en que procederá la aplicación de técnicas habilitantes como alternativa a las autorizaciones de su competencia o de órganos sectoriales dependientes o relacionados, establecidas en </w:t>
      </w:r>
      <w:r w:rsidR="00872957" w:rsidRPr="007F3D45">
        <w:rPr>
          <w:rFonts w:ascii="Courier New" w:hAnsi="Courier New" w:cs="Courier New"/>
          <w:spacing w:val="2"/>
        </w:rPr>
        <w:t>é</w:t>
      </w:r>
      <w:r w:rsidRPr="007F3D45">
        <w:rPr>
          <w:rFonts w:ascii="Courier New" w:hAnsi="Courier New" w:cs="Courier New"/>
          <w:spacing w:val="2"/>
        </w:rPr>
        <w:t>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5A3A49DC" w14:textId="0026292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Para la formulación del reglamento señalado en el </w:t>
      </w:r>
      <w:r w:rsidR="00E91864" w:rsidRPr="007F3D45">
        <w:rPr>
          <w:rFonts w:ascii="Courier New" w:hAnsi="Courier New" w:cs="Courier New"/>
          <w:spacing w:val="2"/>
        </w:rPr>
        <w:t xml:space="preserve">párrafo </w:t>
      </w:r>
      <w:r w:rsidRPr="007F3D45">
        <w:rPr>
          <w:rFonts w:ascii="Courier New" w:hAnsi="Courier New" w:cs="Courier New"/>
          <w:spacing w:val="2"/>
        </w:rPr>
        <w:t xml:space="preserve">primero el Ministerio consultará a los </w:t>
      </w:r>
      <w:r w:rsidRPr="007F3D45">
        <w:rPr>
          <w:rFonts w:ascii="Courier New" w:hAnsi="Courier New" w:cs="Courier New"/>
          <w:spacing w:val="2"/>
        </w:rPr>
        <w:lastRenderedPageBreak/>
        <w:t xml:space="preserve">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1FD638FF" w14:textId="1F4323FD"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65 de la Ley Marco de Autorizaciones Sectoriales, previo a su dictación</w:t>
      </w:r>
      <w:r w:rsidR="00E91864" w:rsidRPr="007F3D45">
        <w:rPr>
          <w:rFonts w:ascii="Courier New" w:hAnsi="Courier New" w:cs="Courier New"/>
          <w:spacing w:val="2"/>
        </w:rPr>
        <w:t>.</w:t>
      </w:r>
    </w:p>
    <w:p w14:paraId="785545DB" w14:textId="77777777" w:rsidR="00486EBB" w:rsidRPr="007F3D45" w:rsidRDefault="00486EBB" w:rsidP="00486EBB">
      <w:pPr>
        <w:spacing w:line="360" w:lineRule="auto"/>
        <w:ind w:firstLine="1134"/>
        <w:jc w:val="both"/>
        <w:rPr>
          <w:rFonts w:ascii="Courier New" w:hAnsi="Courier New" w:cs="Courier New"/>
          <w:spacing w:val="2"/>
        </w:rPr>
      </w:pPr>
    </w:p>
    <w:p w14:paraId="7A65DDBD" w14:textId="077E4BAF"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6.-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con lo dispuesto en el Título IV párrafo 2° de la Ley Marco de Autorizaciones Sectoriales</w:t>
      </w:r>
      <w:r w:rsidR="00E91864" w:rsidRPr="007F3D45">
        <w:rPr>
          <w:rFonts w:ascii="Courier New" w:hAnsi="Courier New" w:cs="Courier New"/>
          <w:spacing w:val="2"/>
        </w:rPr>
        <w:t>.</w:t>
      </w:r>
    </w:p>
    <w:p w14:paraId="30F88D2E" w14:textId="77777777" w:rsidR="00486EBB" w:rsidRPr="007F3D45" w:rsidRDefault="00486EBB" w:rsidP="00486EBB">
      <w:pPr>
        <w:spacing w:line="360" w:lineRule="auto"/>
        <w:ind w:firstLine="1134"/>
        <w:jc w:val="both"/>
        <w:rPr>
          <w:rFonts w:ascii="Courier New" w:hAnsi="Courier New" w:cs="Courier New"/>
          <w:spacing w:val="2"/>
        </w:rPr>
      </w:pPr>
    </w:p>
    <w:p w14:paraId="4A4CD861" w14:textId="560AE7D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7.-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3FCCF111" w14:textId="0D81B10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En el ejercicio de esta función procurará que las autorizaciones que sean de su competencia cumplan con los criterios de no discriminación, necesidad y proporcionalidad, y propondrá cuando corresponda, su eliminación o reemplazo por técnicas habilitantes alternativas.</w:t>
      </w:r>
    </w:p>
    <w:p w14:paraId="6B8635C5" w14:textId="151AD72B"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diagnóstico y las propuestas resultantes serán presentadas ante la Oficina de Autorizaciones Sectoriales e Inversión</w:t>
      </w:r>
      <w:r w:rsidR="00E91864" w:rsidRPr="007F3D45">
        <w:rPr>
          <w:rFonts w:ascii="Courier New" w:hAnsi="Courier New" w:cs="Courier New"/>
          <w:spacing w:val="2"/>
        </w:rPr>
        <w:t>.</w:t>
      </w:r>
    </w:p>
    <w:p w14:paraId="16C9C1AD" w14:textId="77777777" w:rsidR="00486EBB" w:rsidRPr="007F3D45" w:rsidRDefault="00486EBB" w:rsidP="00486EBB">
      <w:pPr>
        <w:spacing w:line="360" w:lineRule="auto"/>
        <w:ind w:firstLine="1134"/>
        <w:jc w:val="both"/>
        <w:rPr>
          <w:rFonts w:ascii="Courier New" w:hAnsi="Courier New" w:cs="Courier New"/>
          <w:spacing w:val="2"/>
        </w:rPr>
      </w:pPr>
    </w:p>
    <w:p w14:paraId="5517CE1B" w14:textId="2378F1C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8.- Contratar a profesionales y entidades de derecho privado técnicamente idóneas</w:t>
      </w:r>
      <w:r w:rsidR="00BA087F" w:rsidRPr="007F3D45">
        <w:rPr>
          <w:rFonts w:ascii="Courier New" w:hAnsi="Courier New" w:cs="Courier New"/>
          <w:spacing w:val="2"/>
        </w:rPr>
        <w:t>,</w:t>
      </w:r>
      <w:r w:rsidRPr="007F3D45">
        <w:rPr>
          <w:rFonts w:ascii="Courier New" w:hAnsi="Courier New" w:cs="Courier New"/>
          <w:spacing w:val="2"/>
        </w:rPr>
        <w:t xml:space="preserve">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r w:rsidR="00BA087F" w:rsidRPr="007F3D45">
        <w:rPr>
          <w:rFonts w:ascii="Courier New" w:hAnsi="Courier New" w:cs="Courier New"/>
          <w:spacing w:val="2"/>
        </w:rPr>
        <w:t>.</w:t>
      </w:r>
    </w:p>
    <w:p w14:paraId="0D4ACDDC" w14:textId="77777777" w:rsidR="00486EBB" w:rsidRPr="007F3D45" w:rsidRDefault="00486EBB" w:rsidP="00486EBB">
      <w:pPr>
        <w:spacing w:line="360" w:lineRule="auto"/>
        <w:ind w:firstLine="1134"/>
        <w:jc w:val="both"/>
        <w:rPr>
          <w:rFonts w:ascii="Courier New" w:hAnsi="Courier New" w:cs="Courier New"/>
          <w:spacing w:val="2"/>
        </w:rPr>
      </w:pPr>
    </w:p>
    <w:p w14:paraId="09C8218E"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9.-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0E7EB71E"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Las funciones específicas de los profesionales y entidades técnicas reconocidas, así como los requisitos y procedimientos para su reconocimiento, registro y control, serán establecidos a través de un reglamento expedido por el Ministerio de Bienes </w:t>
      </w:r>
      <w:r w:rsidRPr="007F3D45">
        <w:rPr>
          <w:rFonts w:ascii="Courier New" w:hAnsi="Courier New" w:cs="Courier New"/>
          <w:spacing w:val="2"/>
        </w:rPr>
        <w:lastRenderedPageBreak/>
        <w:t xml:space="preserve">Nacionales, </w:t>
      </w:r>
      <w:proofErr w:type="gramStart"/>
      <w:r w:rsidRPr="007F3D45">
        <w:rPr>
          <w:rFonts w:ascii="Courier New" w:hAnsi="Courier New" w:cs="Courier New"/>
          <w:spacing w:val="2"/>
        </w:rPr>
        <w:t>de acuerdo a</w:t>
      </w:r>
      <w:proofErr w:type="gramEnd"/>
      <w:r w:rsidRPr="007F3D45">
        <w:rPr>
          <w:rFonts w:ascii="Courier New" w:hAnsi="Courier New" w:cs="Courier New"/>
          <w:spacing w:val="2"/>
        </w:rPr>
        <w:t xml:space="preserve"> lo dispuesto en el Título IV párrafo 2° de la Ley Marco de Autorizaciones Sectoriales.”.</w:t>
      </w:r>
    </w:p>
    <w:p w14:paraId="2E43B9E3" w14:textId="77777777" w:rsidR="00486EBB" w:rsidRPr="007F3D45" w:rsidRDefault="00486EBB" w:rsidP="00486EBB">
      <w:pPr>
        <w:spacing w:line="360" w:lineRule="auto"/>
        <w:ind w:firstLine="1134"/>
        <w:jc w:val="both"/>
        <w:rPr>
          <w:rFonts w:ascii="Courier New" w:hAnsi="Courier New" w:cs="Courier New"/>
          <w:spacing w:val="2"/>
        </w:rPr>
      </w:pPr>
    </w:p>
    <w:p w14:paraId="0CDC39F1" w14:textId="77777777" w:rsidR="003C4E71" w:rsidRPr="007F3D45" w:rsidRDefault="003C4E71" w:rsidP="00486EBB">
      <w:pPr>
        <w:spacing w:line="360" w:lineRule="auto"/>
        <w:ind w:firstLine="1134"/>
        <w:jc w:val="both"/>
        <w:rPr>
          <w:rFonts w:ascii="Courier New" w:hAnsi="Courier New" w:cs="Courier New"/>
          <w:spacing w:val="2"/>
        </w:rPr>
      </w:pPr>
    </w:p>
    <w:p w14:paraId="773F17F2" w14:textId="341900B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80282A" w:rsidRPr="007F3D45">
        <w:rPr>
          <w:rFonts w:ascii="Courier New" w:hAnsi="Courier New" w:cs="Courier New"/>
          <w:spacing w:val="2"/>
        </w:rPr>
        <w:t>108</w:t>
      </w:r>
      <w:r w:rsidRPr="007F3D45">
        <w:rPr>
          <w:rFonts w:ascii="Courier New" w:hAnsi="Courier New" w:cs="Courier New"/>
          <w:spacing w:val="2"/>
        </w:rPr>
        <w:t>.-</w:t>
      </w:r>
      <w:r w:rsidR="0080282A" w:rsidRPr="007F3D45">
        <w:rPr>
          <w:rFonts w:ascii="Courier New" w:hAnsi="Courier New" w:cs="Courier New"/>
          <w:spacing w:val="2"/>
        </w:rPr>
        <w:t xml:space="preserve"> </w:t>
      </w:r>
      <w:proofErr w:type="spellStart"/>
      <w:r w:rsidRPr="007F3D45">
        <w:rPr>
          <w:rFonts w:ascii="Courier New" w:hAnsi="Courier New" w:cs="Courier New"/>
          <w:spacing w:val="2"/>
        </w:rPr>
        <w:t>Introdúcense</w:t>
      </w:r>
      <w:proofErr w:type="spellEnd"/>
      <w:r w:rsidRPr="007F3D45">
        <w:rPr>
          <w:rFonts w:ascii="Courier New" w:hAnsi="Courier New" w:cs="Courier New"/>
          <w:spacing w:val="2"/>
        </w:rPr>
        <w:t xml:space="preserve"> las siguientes modificaciones en 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5, de 1983, del Ministerio de Economía, Fomento y Reconstrucción, que fija texto refundido, coordinado y sistematizado del decreto con fuerza de ley 34, de 1931, que legisla sobre la industria pesquera y sus derivados:</w:t>
      </w:r>
    </w:p>
    <w:p w14:paraId="4A86A0FD" w14:textId="77777777" w:rsidR="00486EBB" w:rsidRPr="007F3D45" w:rsidRDefault="00486EBB" w:rsidP="00486EBB">
      <w:pPr>
        <w:spacing w:line="360" w:lineRule="auto"/>
        <w:ind w:firstLine="1134"/>
        <w:jc w:val="both"/>
        <w:rPr>
          <w:rFonts w:ascii="Courier New" w:hAnsi="Courier New" w:cs="Courier New"/>
          <w:spacing w:val="2"/>
        </w:rPr>
      </w:pPr>
    </w:p>
    <w:p w14:paraId="29DAF057"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t>En el artículo 14°:</w:t>
      </w:r>
    </w:p>
    <w:p w14:paraId="4F42F8B2" w14:textId="77777777" w:rsidR="00486EBB" w:rsidRPr="007F3D45" w:rsidRDefault="00486EBB" w:rsidP="00486EBB">
      <w:pPr>
        <w:spacing w:line="360" w:lineRule="auto"/>
        <w:ind w:firstLine="1134"/>
        <w:jc w:val="both"/>
        <w:rPr>
          <w:rFonts w:ascii="Courier New" w:hAnsi="Courier New" w:cs="Courier New"/>
          <w:spacing w:val="2"/>
        </w:rPr>
      </w:pPr>
    </w:p>
    <w:p w14:paraId="574B9C41" w14:textId="534AF8FA"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en el literal d), el punto final por </w:t>
      </w:r>
      <w:r w:rsidR="00694DF7" w:rsidRPr="007F3D45">
        <w:rPr>
          <w:rFonts w:ascii="Courier New" w:hAnsi="Courier New" w:cs="Courier New"/>
          <w:spacing w:val="2"/>
        </w:rPr>
        <w:t>un punto y coma</w:t>
      </w:r>
      <w:r w:rsidRPr="007F3D45">
        <w:rPr>
          <w:rFonts w:ascii="Courier New" w:hAnsi="Courier New" w:cs="Courier New"/>
          <w:spacing w:val="2"/>
        </w:rPr>
        <w:t>.</w:t>
      </w:r>
    </w:p>
    <w:p w14:paraId="0AB6506B" w14:textId="77777777" w:rsidR="00486EBB" w:rsidRPr="007F3D45" w:rsidRDefault="00486EBB" w:rsidP="00486EBB">
      <w:pPr>
        <w:spacing w:line="360" w:lineRule="auto"/>
        <w:ind w:firstLine="1134"/>
        <w:jc w:val="both"/>
        <w:rPr>
          <w:rFonts w:ascii="Courier New" w:hAnsi="Courier New" w:cs="Courier New"/>
          <w:spacing w:val="2"/>
        </w:rPr>
      </w:pPr>
    </w:p>
    <w:p w14:paraId="0F37D471" w14:textId="3E7AE7F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a continuación del literal d) los siguientes literales e) y f), nuevos:</w:t>
      </w:r>
    </w:p>
    <w:p w14:paraId="6BDDB609" w14:textId="77777777" w:rsidR="00486EBB" w:rsidRPr="007F3D45" w:rsidRDefault="00486EBB" w:rsidP="00486EBB">
      <w:pPr>
        <w:spacing w:line="360" w:lineRule="auto"/>
        <w:ind w:firstLine="1134"/>
        <w:jc w:val="both"/>
        <w:rPr>
          <w:rFonts w:ascii="Courier New" w:hAnsi="Courier New" w:cs="Courier New"/>
          <w:spacing w:val="2"/>
        </w:rPr>
      </w:pPr>
    </w:p>
    <w:p w14:paraId="339D5FF2" w14:textId="14E1510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 Establecer, a través de un reglamento, los supuestos de hecho en que procederá la aplicación de técnicas habilitantes como alternativa a las autorizaciones de su competencia o de órganos sectoriales dependientes o relacionados, establecidas en </w:t>
      </w:r>
      <w:r w:rsidR="004970CA" w:rsidRPr="007F3D45">
        <w:rPr>
          <w:rFonts w:ascii="Courier New" w:hAnsi="Courier New" w:cs="Courier New"/>
          <w:spacing w:val="2"/>
        </w:rPr>
        <w:t>é</w:t>
      </w:r>
      <w:r w:rsidRPr="007F3D45">
        <w:rPr>
          <w:rFonts w:ascii="Courier New" w:hAnsi="Courier New" w:cs="Courier New"/>
          <w:spacing w:val="2"/>
        </w:rPr>
        <w:t>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5B97AE14" w14:textId="300F1A81"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Para la formulación del reglamento señalado en el </w:t>
      </w:r>
      <w:r w:rsidR="00B77536" w:rsidRPr="007F3D45">
        <w:rPr>
          <w:rFonts w:ascii="Courier New" w:hAnsi="Courier New" w:cs="Courier New"/>
          <w:spacing w:val="2"/>
        </w:rPr>
        <w:t>párraf</w:t>
      </w:r>
      <w:r w:rsidRPr="007F3D45">
        <w:rPr>
          <w:rFonts w:ascii="Courier New" w:hAnsi="Courier New" w:cs="Courier New"/>
          <w:spacing w:val="2"/>
        </w:rPr>
        <w:t xml:space="preserve">o primero el Ministerio consultará a los órganos sectoriales dependientes o relacionados con </w:t>
      </w:r>
      <w:r w:rsidRPr="007F3D45">
        <w:rPr>
          <w:rFonts w:ascii="Courier New" w:hAnsi="Courier New" w:cs="Courier New"/>
          <w:spacing w:val="2"/>
        </w:rPr>
        <w:lastRenderedPageBreak/>
        <w:t xml:space="preserve">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0498ADD3" w14:textId="6F74415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65 de la Ley Marco de Autorizaciones Sectoriales, previo a su dictación</w:t>
      </w:r>
      <w:r w:rsidR="00030F78" w:rsidRPr="007F3D45">
        <w:rPr>
          <w:rFonts w:ascii="Courier New" w:hAnsi="Courier New" w:cs="Courier New"/>
          <w:spacing w:val="2"/>
        </w:rPr>
        <w:t>.</w:t>
      </w:r>
    </w:p>
    <w:p w14:paraId="705132C5" w14:textId="77777777" w:rsidR="00486EBB" w:rsidRPr="007F3D45" w:rsidRDefault="00486EBB" w:rsidP="00486EBB">
      <w:pPr>
        <w:spacing w:line="360" w:lineRule="auto"/>
        <w:ind w:firstLine="1134"/>
        <w:jc w:val="both"/>
        <w:rPr>
          <w:rFonts w:ascii="Courier New" w:hAnsi="Courier New" w:cs="Courier New"/>
          <w:spacing w:val="2"/>
        </w:rPr>
      </w:pPr>
    </w:p>
    <w:p w14:paraId="76159577" w14:textId="7B2E969D"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f)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con lo dispuesto en el Título IV párrafo 2° de la Ley Marco de Autorizaciones Sectoriales.”.</w:t>
      </w:r>
    </w:p>
    <w:p w14:paraId="3513F7A2" w14:textId="77777777" w:rsidR="00486EBB" w:rsidRPr="007F3D45" w:rsidRDefault="00486EBB" w:rsidP="00486EBB">
      <w:pPr>
        <w:spacing w:line="360" w:lineRule="auto"/>
        <w:ind w:firstLine="1134"/>
        <w:jc w:val="both"/>
        <w:rPr>
          <w:rFonts w:ascii="Courier New" w:hAnsi="Courier New" w:cs="Courier New"/>
          <w:spacing w:val="2"/>
        </w:rPr>
      </w:pPr>
    </w:p>
    <w:p w14:paraId="6983093C" w14:textId="77777777" w:rsidR="00030F78" w:rsidRPr="007F3D45" w:rsidRDefault="00030F78" w:rsidP="00486EBB">
      <w:pPr>
        <w:spacing w:line="360" w:lineRule="auto"/>
        <w:ind w:firstLine="1134"/>
        <w:jc w:val="both"/>
        <w:rPr>
          <w:rFonts w:ascii="Courier New" w:hAnsi="Courier New" w:cs="Courier New"/>
          <w:spacing w:val="2"/>
        </w:rPr>
      </w:pPr>
    </w:p>
    <w:p w14:paraId="5A0FD000"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w:t>
      </w:r>
      <w:r w:rsidRPr="007F3D45">
        <w:rPr>
          <w:rFonts w:ascii="Courier New" w:hAnsi="Courier New" w:cs="Courier New"/>
          <w:spacing w:val="2"/>
        </w:rPr>
        <w:tab/>
        <w:t>En el artículo 17:</w:t>
      </w:r>
    </w:p>
    <w:p w14:paraId="2BAB7B26" w14:textId="77777777" w:rsidR="00486EBB" w:rsidRPr="007F3D45" w:rsidRDefault="00486EBB" w:rsidP="00486EBB">
      <w:pPr>
        <w:spacing w:line="360" w:lineRule="auto"/>
        <w:ind w:firstLine="1134"/>
        <w:jc w:val="both"/>
        <w:rPr>
          <w:rFonts w:ascii="Courier New" w:hAnsi="Courier New" w:cs="Courier New"/>
          <w:spacing w:val="2"/>
        </w:rPr>
      </w:pPr>
    </w:p>
    <w:p w14:paraId="6CA030E7" w14:textId="1F5969F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r>
      <w:proofErr w:type="spellStart"/>
      <w:r w:rsidRPr="007F3D45">
        <w:rPr>
          <w:rFonts w:ascii="Courier New" w:hAnsi="Courier New" w:cs="Courier New"/>
          <w:spacing w:val="2"/>
        </w:rPr>
        <w:t>Reemplázase</w:t>
      </w:r>
      <w:proofErr w:type="spellEnd"/>
      <w:r w:rsidRPr="007F3D45">
        <w:rPr>
          <w:rFonts w:ascii="Courier New" w:hAnsi="Courier New" w:cs="Courier New"/>
          <w:spacing w:val="2"/>
        </w:rPr>
        <w:t xml:space="preserve"> en el literal l) la expresión “, y”, por </w:t>
      </w:r>
      <w:r w:rsidR="00030F78" w:rsidRPr="007F3D45">
        <w:rPr>
          <w:rFonts w:ascii="Courier New" w:hAnsi="Courier New" w:cs="Courier New"/>
          <w:spacing w:val="2"/>
        </w:rPr>
        <w:t>un punto y coma</w:t>
      </w:r>
    </w:p>
    <w:p w14:paraId="5880EE6D" w14:textId="77777777" w:rsidR="00486EBB" w:rsidRPr="007F3D45" w:rsidRDefault="00486EBB" w:rsidP="00486EBB">
      <w:pPr>
        <w:spacing w:line="360" w:lineRule="auto"/>
        <w:ind w:firstLine="1134"/>
        <w:jc w:val="both"/>
        <w:rPr>
          <w:rFonts w:ascii="Courier New" w:hAnsi="Courier New" w:cs="Courier New"/>
          <w:spacing w:val="2"/>
        </w:rPr>
      </w:pPr>
    </w:p>
    <w:p w14:paraId="6547A3A3" w14:textId="4BB78EA0"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xml:space="preserve"> a continuación del literal l) los siguientes literales m), n) y ñ), nuevos, pasando el actual literal m) a ser literal o):</w:t>
      </w:r>
    </w:p>
    <w:p w14:paraId="085D8E78" w14:textId="77777777" w:rsidR="00486EBB" w:rsidRPr="007F3D45" w:rsidRDefault="00486EBB" w:rsidP="00486EBB">
      <w:pPr>
        <w:spacing w:line="360" w:lineRule="auto"/>
        <w:ind w:firstLine="1134"/>
        <w:jc w:val="both"/>
        <w:rPr>
          <w:rFonts w:ascii="Courier New" w:hAnsi="Courier New" w:cs="Courier New"/>
          <w:spacing w:val="2"/>
        </w:rPr>
      </w:pPr>
    </w:p>
    <w:p w14:paraId="082F3470" w14:textId="13F7C74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“m)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6A4E3E47" w14:textId="0532989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En el ejercicio de esta función procurará que las autorizaciones que sean de su competencia cumplan con los criterios de no discriminación, necesidad y proporcionalidad, y propondrá cuando corresponda, su eliminación o reemplazo por técnicas habilitantes alternativas.</w:t>
      </w:r>
    </w:p>
    <w:p w14:paraId="6F7B2C79" w14:textId="5364916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diagnóstico y las propuestas resultantes serán presentadas ante la Oficina de Autorizaciones Sectoriales e Inversión</w:t>
      </w:r>
      <w:r w:rsidR="00A26D3E" w:rsidRPr="007F3D45">
        <w:rPr>
          <w:rFonts w:ascii="Courier New" w:hAnsi="Courier New" w:cs="Courier New"/>
          <w:spacing w:val="2"/>
        </w:rPr>
        <w:t>.</w:t>
      </w:r>
    </w:p>
    <w:p w14:paraId="63661970" w14:textId="77777777" w:rsidR="00486EBB" w:rsidRPr="007F3D45" w:rsidRDefault="00486EBB" w:rsidP="00486EBB">
      <w:pPr>
        <w:spacing w:line="360" w:lineRule="auto"/>
        <w:ind w:firstLine="1134"/>
        <w:jc w:val="both"/>
        <w:rPr>
          <w:rFonts w:ascii="Courier New" w:hAnsi="Courier New" w:cs="Courier New"/>
          <w:spacing w:val="2"/>
        </w:rPr>
      </w:pPr>
    </w:p>
    <w:p w14:paraId="5EEAC4B6" w14:textId="658D4B66"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n)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w:t>
      </w:r>
      <w:r w:rsidR="00A26D3E" w:rsidRPr="007F3D45">
        <w:rPr>
          <w:rFonts w:ascii="Courier New" w:hAnsi="Courier New" w:cs="Courier New"/>
          <w:spacing w:val="2"/>
        </w:rPr>
        <w:t>,</w:t>
      </w:r>
      <w:r w:rsidRPr="007F3D45">
        <w:rPr>
          <w:rFonts w:ascii="Courier New" w:hAnsi="Courier New" w:cs="Courier New"/>
          <w:spacing w:val="2"/>
        </w:rPr>
        <w:t xml:space="preserve"> de conformidad con lo establecido en el Título IV párrafo 1° de la Ley Marco de Autorizaciones Sectoriales y la demás normativa aplicable</w:t>
      </w:r>
      <w:r w:rsidR="00A26D3E" w:rsidRPr="007F3D45">
        <w:rPr>
          <w:rFonts w:ascii="Courier New" w:hAnsi="Courier New" w:cs="Courier New"/>
          <w:spacing w:val="2"/>
        </w:rPr>
        <w:t>.</w:t>
      </w:r>
    </w:p>
    <w:p w14:paraId="6F8970F3" w14:textId="77777777" w:rsidR="00486EBB" w:rsidRPr="007F3D45" w:rsidRDefault="00486EBB" w:rsidP="00486EBB">
      <w:pPr>
        <w:spacing w:line="360" w:lineRule="auto"/>
        <w:ind w:firstLine="1134"/>
        <w:jc w:val="both"/>
        <w:rPr>
          <w:rFonts w:ascii="Courier New" w:hAnsi="Courier New" w:cs="Courier New"/>
          <w:spacing w:val="2"/>
        </w:rPr>
      </w:pPr>
    </w:p>
    <w:p w14:paraId="06BF1DA1"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ñ)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w:t>
      </w:r>
      <w:r w:rsidRPr="007F3D45">
        <w:rPr>
          <w:rFonts w:ascii="Courier New" w:hAnsi="Courier New" w:cs="Courier New"/>
          <w:spacing w:val="2"/>
        </w:rPr>
        <w:lastRenderedPageBreak/>
        <w:t>e incluirlas en el registro que disponga para estos efectos, el que deberá mantener actualizado y publicado en su respectivo sitio web.</w:t>
      </w:r>
    </w:p>
    <w:p w14:paraId="78C265B9" w14:textId="52D95C01"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Las funciones específicas de los profesionales y entidades técnicas reconocidas, así como los requisitos y procedimientos para su reconocimiento, registro y control, serán establecidos a través de un reglamento expedido por el Ministerio de Economía, Fomento y Turismo, de acuerdo</w:t>
      </w:r>
      <w:r w:rsidR="0033540B" w:rsidRPr="007F3D45">
        <w:rPr>
          <w:rFonts w:ascii="Courier New" w:hAnsi="Courier New" w:cs="Courier New"/>
          <w:spacing w:val="2"/>
        </w:rPr>
        <w:t xml:space="preserve"> </w:t>
      </w:r>
      <w:r w:rsidRPr="007F3D45">
        <w:rPr>
          <w:rFonts w:ascii="Courier New" w:hAnsi="Courier New" w:cs="Courier New"/>
          <w:spacing w:val="2"/>
        </w:rPr>
        <w:t>con lo dispuesto en el Título IV párrafo 2° de la Ley Marco de Autorizaciones Sectoriales</w:t>
      </w:r>
      <w:r w:rsidR="0033540B" w:rsidRPr="007F3D45">
        <w:rPr>
          <w:rFonts w:ascii="Courier New" w:hAnsi="Courier New" w:cs="Courier New"/>
          <w:spacing w:val="2"/>
        </w:rPr>
        <w:t>.</w:t>
      </w:r>
      <w:r w:rsidRPr="007F3D45">
        <w:rPr>
          <w:rFonts w:ascii="Courier New" w:hAnsi="Courier New" w:cs="Courier New"/>
          <w:spacing w:val="2"/>
        </w:rPr>
        <w:t>”.</w:t>
      </w:r>
    </w:p>
    <w:p w14:paraId="54C56A69" w14:textId="77777777" w:rsidR="00486EBB" w:rsidRPr="007F3D45" w:rsidRDefault="00486EBB" w:rsidP="00486EBB">
      <w:pPr>
        <w:spacing w:line="360" w:lineRule="auto"/>
        <w:ind w:firstLine="1134"/>
        <w:jc w:val="both"/>
        <w:rPr>
          <w:rFonts w:ascii="Courier New" w:hAnsi="Courier New" w:cs="Courier New"/>
          <w:spacing w:val="2"/>
        </w:rPr>
      </w:pPr>
    </w:p>
    <w:p w14:paraId="07F82655" w14:textId="77777777" w:rsidR="0033540B" w:rsidRPr="007F3D45" w:rsidRDefault="0033540B" w:rsidP="00486EBB">
      <w:pPr>
        <w:spacing w:line="360" w:lineRule="auto"/>
        <w:ind w:firstLine="1134"/>
        <w:jc w:val="both"/>
        <w:rPr>
          <w:rFonts w:ascii="Courier New" w:hAnsi="Courier New" w:cs="Courier New"/>
          <w:spacing w:val="2"/>
        </w:rPr>
      </w:pPr>
    </w:p>
    <w:p w14:paraId="42563C8B" w14:textId="77777777" w:rsidR="00B23322"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3.</w:t>
      </w:r>
      <w:r w:rsidR="00CD7D96" w:rsidRPr="007F3D45">
        <w:rPr>
          <w:rFonts w:ascii="Courier New" w:hAnsi="Courier New" w:cs="Courier New"/>
          <w:spacing w:val="2"/>
        </w:rPr>
        <w:t xml:space="preserve"> </w:t>
      </w:r>
      <w:r w:rsidR="00B23322" w:rsidRPr="007F3D45">
        <w:rPr>
          <w:rFonts w:ascii="Courier New" w:hAnsi="Courier New" w:cs="Courier New"/>
          <w:spacing w:val="2"/>
        </w:rPr>
        <w:t xml:space="preserve">En </w:t>
      </w:r>
      <w:r w:rsidRPr="007F3D45">
        <w:rPr>
          <w:rFonts w:ascii="Courier New" w:hAnsi="Courier New" w:cs="Courier New"/>
          <w:spacing w:val="2"/>
        </w:rPr>
        <w:t xml:space="preserve">el inciso </w:t>
      </w:r>
      <w:r w:rsidR="00B23322" w:rsidRPr="007F3D45">
        <w:rPr>
          <w:rFonts w:ascii="Courier New" w:hAnsi="Courier New" w:cs="Courier New"/>
          <w:spacing w:val="2"/>
        </w:rPr>
        <w:t xml:space="preserve">tercero </w:t>
      </w:r>
      <w:r w:rsidRPr="007F3D45">
        <w:rPr>
          <w:rFonts w:ascii="Courier New" w:hAnsi="Courier New" w:cs="Courier New"/>
          <w:spacing w:val="2"/>
        </w:rPr>
        <w:t>del artículo 28</w:t>
      </w:r>
      <w:r w:rsidR="00B23322" w:rsidRPr="007F3D45">
        <w:rPr>
          <w:rFonts w:ascii="Courier New" w:hAnsi="Courier New" w:cs="Courier New"/>
          <w:spacing w:val="2"/>
        </w:rPr>
        <w:t>:</w:t>
      </w:r>
    </w:p>
    <w:p w14:paraId="780E9F39" w14:textId="77777777" w:rsidR="00B23322" w:rsidRPr="007F3D45" w:rsidRDefault="00B23322" w:rsidP="00486EBB">
      <w:pPr>
        <w:spacing w:line="360" w:lineRule="auto"/>
        <w:ind w:firstLine="1134"/>
        <w:jc w:val="both"/>
        <w:rPr>
          <w:rFonts w:ascii="Courier New" w:hAnsi="Courier New" w:cs="Courier New"/>
          <w:spacing w:val="2"/>
        </w:rPr>
      </w:pPr>
    </w:p>
    <w:p w14:paraId="556AF4C6" w14:textId="61B67360" w:rsidR="00B23322" w:rsidRPr="007F3D45" w:rsidRDefault="00B23322"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 </w:t>
      </w:r>
      <w:proofErr w:type="spellStart"/>
      <w:r w:rsidR="00906458" w:rsidRPr="007F3D45">
        <w:rPr>
          <w:rFonts w:ascii="Courier New" w:hAnsi="Courier New" w:cs="Courier New"/>
          <w:spacing w:val="2"/>
        </w:rPr>
        <w:t>Sustitúyese</w:t>
      </w:r>
      <w:proofErr w:type="spellEnd"/>
      <w:r w:rsidR="00906458" w:rsidRPr="007F3D45">
        <w:rPr>
          <w:rFonts w:ascii="Courier New" w:hAnsi="Courier New" w:cs="Courier New"/>
          <w:spacing w:val="2"/>
        </w:rPr>
        <w:t xml:space="preserve"> en la letra n) la expresión “y” por un punto y coma.</w:t>
      </w:r>
    </w:p>
    <w:p w14:paraId="3B01C847" w14:textId="77777777" w:rsidR="00906458" w:rsidRPr="007F3D45" w:rsidRDefault="00906458" w:rsidP="00486EBB">
      <w:pPr>
        <w:spacing w:line="360" w:lineRule="auto"/>
        <w:ind w:firstLine="1134"/>
        <w:jc w:val="both"/>
        <w:rPr>
          <w:rFonts w:ascii="Courier New" w:hAnsi="Courier New" w:cs="Courier New"/>
          <w:spacing w:val="2"/>
        </w:rPr>
      </w:pPr>
    </w:p>
    <w:p w14:paraId="34900FE4" w14:textId="72518D03" w:rsidR="00486EBB" w:rsidRPr="007F3D45" w:rsidRDefault="00906458"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00690A58" w:rsidRPr="007F3D45">
        <w:rPr>
          <w:rFonts w:ascii="Courier New" w:hAnsi="Courier New" w:cs="Courier New"/>
          <w:spacing w:val="2"/>
        </w:rPr>
        <w:t xml:space="preserve"> </w:t>
      </w:r>
      <w:proofErr w:type="spellStart"/>
      <w:r w:rsidR="00690A58" w:rsidRPr="007F3D45">
        <w:rPr>
          <w:rFonts w:ascii="Courier New" w:hAnsi="Courier New" w:cs="Courier New"/>
          <w:spacing w:val="2"/>
        </w:rPr>
        <w:t>Incorpórase</w:t>
      </w:r>
      <w:proofErr w:type="spellEnd"/>
      <w:r w:rsidR="00486EBB" w:rsidRPr="007F3D45">
        <w:rPr>
          <w:rFonts w:ascii="Courier New" w:hAnsi="Courier New" w:cs="Courier New"/>
          <w:spacing w:val="2"/>
        </w:rPr>
        <w:t xml:space="preserve"> a continuación del literal ñ) los siguientes literales o) y p), nuevos:</w:t>
      </w:r>
    </w:p>
    <w:p w14:paraId="47FBC18B"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“o)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55436B94" w14:textId="4F67578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En el ejercicio de la función reconocida por este numeral, procurará que las autorizaciones que sean de su competencia cumplan con los criterios de no discriminación, necesidad y proporcionalidad, y propondrá cuando corresponda, su eliminación o reemplazo por técnicas habilitantes alternativas.</w:t>
      </w:r>
    </w:p>
    <w:p w14:paraId="3A8D0F2D"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El diagnóstico y las propuestas resultantes serán presentadas ante la Oficina de Autorizaciones Sectoriales e Inversión;  </w:t>
      </w:r>
    </w:p>
    <w:p w14:paraId="508BF562" w14:textId="77777777" w:rsidR="00486EBB" w:rsidRPr="007F3D45" w:rsidRDefault="00486EBB" w:rsidP="00486EBB">
      <w:pPr>
        <w:spacing w:line="360" w:lineRule="auto"/>
        <w:ind w:firstLine="1134"/>
        <w:jc w:val="both"/>
        <w:rPr>
          <w:rFonts w:ascii="Courier New" w:hAnsi="Courier New" w:cs="Courier New"/>
          <w:spacing w:val="2"/>
        </w:rPr>
      </w:pPr>
    </w:p>
    <w:p w14:paraId="245187BF"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p)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0A77C889" w14:textId="45AF981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Las funciones específicas de los profesionales y entidades técnicas reconocidas, así como los requisitos y procedimientos para su reconocimiento, registro y control, serán establecidos a través de un reglamento expedido por el Ministerio de Economía, Fomento y Turismo, de acuerdo con lo dispuesto en el Título IV párrafo 2° de la Ley Marco de Autorizaciones Sectoriales.”.</w:t>
      </w:r>
    </w:p>
    <w:p w14:paraId="3054F082" w14:textId="77777777" w:rsidR="00486EBB" w:rsidRPr="007F3D45" w:rsidRDefault="00486EBB" w:rsidP="00486EBB">
      <w:pPr>
        <w:spacing w:line="360" w:lineRule="auto"/>
        <w:ind w:firstLine="1134"/>
        <w:jc w:val="both"/>
        <w:rPr>
          <w:rFonts w:ascii="Courier New" w:hAnsi="Courier New" w:cs="Courier New"/>
          <w:spacing w:val="2"/>
        </w:rPr>
      </w:pPr>
    </w:p>
    <w:p w14:paraId="68856ED5" w14:textId="77777777" w:rsidR="00D36E79" w:rsidRPr="007F3D45" w:rsidRDefault="00D36E79" w:rsidP="00486EBB">
      <w:pPr>
        <w:spacing w:line="360" w:lineRule="auto"/>
        <w:ind w:firstLine="1134"/>
        <w:jc w:val="both"/>
        <w:rPr>
          <w:rFonts w:ascii="Courier New" w:hAnsi="Courier New" w:cs="Courier New"/>
          <w:spacing w:val="2"/>
        </w:rPr>
      </w:pPr>
    </w:p>
    <w:p w14:paraId="459B82AB" w14:textId="2DB68FEC"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132757" w:rsidRPr="007F3D45">
        <w:rPr>
          <w:rFonts w:ascii="Courier New" w:hAnsi="Courier New" w:cs="Courier New"/>
          <w:spacing w:val="2"/>
        </w:rPr>
        <w:t>109</w:t>
      </w:r>
      <w:r w:rsidRPr="007F3D45">
        <w:rPr>
          <w:rFonts w:ascii="Courier New" w:hAnsi="Courier New" w:cs="Courier New"/>
          <w:spacing w:val="2"/>
        </w:rPr>
        <w:t xml:space="preserve">.- </w:t>
      </w:r>
      <w:proofErr w:type="spellStart"/>
      <w:r w:rsidRPr="007F3D45">
        <w:rPr>
          <w:rFonts w:ascii="Courier New" w:hAnsi="Courier New" w:cs="Courier New"/>
          <w:spacing w:val="2"/>
        </w:rPr>
        <w:t>Introdúcense</w:t>
      </w:r>
      <w:proofErr w:type="spellEnd"/>
      <w:r w:rsidRPr="007F3D45">
        <w:rPr>
          <w:rFonts w:ascii="Courier New" w:hAnsi="Courier New" w:cs="Courier New"/>
          <w:spacing w:val="2"/>
        </w:rPr>
        <w:t xml:space="preserve"> las siguientes modificaciones al decreto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430, de 1991, del Ministerio de Economía, Fomento y Reconstrucción, que fija texto refundido, coordinado y sistematizado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18.892, de 1989 y sus modificaciones, Ley General de Pesca y Acuicultura:</w:t>
      </w:r>
    </w:p>
    <w:p w14:paraId="79F0B2FC" w14:textId="77777777" w:rsidR="00486EBB" w:rsidRPr="007F3D45" w:rsidRDefault="00486EBB" w:rsidP="00486EBB">
      <w:pPr>
        <w:spacing w:line="360" w:lineRule="auto"/>
        <w:ind w:firstLine="1134"/>
        <w:jc w:val="both"/>
        <w:rPr>
          <w:rFonts w:ascii="Courier New" w:hAnsi="Courier New" w:cs="Courier New"/>
          <w:spacing w:val="2"/>
        </w:rPr>
      </w:pPr>
    </w:p>
    <w:p w14:paraId="220F57B9" w14:textId="667D2CFB"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xml:space="preserve"> en el artículo 90 bis, a continuación del inciso tercero, el siguiente inciso cuarto, nuevo, pasando el actual inciso cuarto a ser quinto:</w:t>
      </w:r>
    </w:p>
    <w:p w14:paraId="41A51685" w14:textId="77777777" w:rsidR="00486EBB" w:rsidRPr="007F3D45" w:rsidRDefault="00486EBB" w:rsidP="00486EBB">
      <w:pPr>
        <w:spacing w:line="360" w:lineRule="auto"/>
        <w:ind w:firstLine="1134"/>
        <w:jc w:val="both"/>
        <w:rPr>
          <w:rFonts w:ascii="Courier New" w:hAnsi="Courier New" w:cs="Courier New"/>
          <w:spacing w:val="2"/>
        </w:rPr>
      </w:pPr>
    </w:p>
    <w:p w14:paraId="755DBCA3" w14:textId="019030C0"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“No quedarán sujetos al régimen de autorización establecido en el inciso anterior los centros de acopio y centros de faenamiento en bienes nacionales de uso público que se determine en el reglamento, dictado de </w:t>
      </w:r>
      <w:r w:rsidRPr="007F3D45">
        <w:rPr>
          <w:rFonts w:ascii="Courier New" w:hAnsi="Courier New" w:cs="Courier New"/>
          <w:spacing w:val="2"/>
        </w:rPr>
        <w:lastRenderedPageBreak/>
        <w:t xml:space="preserve">conformidad al artículo 14 literal e) del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5, de 1983, del Ministerio de Economía, Fomento y Reconstrucción, que fija el texto refundido, coordinado y sistematizado del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34, de 1931, que legisla sobre la industria pesquera y sus derivados, siempre que el titular suscriba una declaración jurada. El reglamento determinará el contenido de la declaración jurada y los antecedentes que deberán acompañarse junto con ésta, que aseguren el cumplimiento de los requisitos sanitarios y de protección ambiental a que se refieren los incisos anteriores.”.</w:t>
      </w:r>
    </w:p>
    <w:p w14:paraId="281AAEA1" w14:textId="77777777" w:rsidR="00486EBB" w:rsidRPr="007F3D45" w:rsidRDefault="00486EBB" w:rsidP="00486EBB">
      <w:pPr>
        <w:spacing w:line="360" w:lineRule="auto"/>
        <w:ind w:firstLine="1134"/>
        <w:jc w:val="both"/>
        <w:rPr>
          <w:rFonts w:ascii="Courier New" w:hAnsi="Courier New" w:cs="Courier New"/>
          <w:spacing w:val="2"/>
        </w:rPr>
      </w:pPr>
    </w:p>
    <w:p w14:paraId="6B06A01F" w14:textId="77777777" w:rsidR="004B6BA2" w:rsidRPr="007F3D45" w:rsidRDefault="004B6BA2" w:rsidP="00486EBB">
      <w:pPr>
        <w:spacing w:line="360" w:lineRule="auto"/>
        <w:ind w:firstLine="1134"/>
        <w:jc w:val="both"/>
        <w:rPr>
          <w:rFonts w:ascii="Courier New" w:hAnsi="Courier New" w:cs="Courier New"/>
          <w:spacing w:val="2"/>
        </w:rPr>
      </w:pPr>
    </w:p>
    <w:p w14:paraId="22AA223E"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w:t>
      </w:r>
      <w:r w:rsidRPr="007F3D45">
        <w:rPr>
          <w:rFonts w:ascii="Courier New" w:hAnsi="Courier New" w:cs="Courier New"/>
          <w:spacing w:val="2"/>
        </w:rPr>
        <w:tab/>
        <w:t>En el artículo 90 ter:</w:t>
      </w:r>
    </w:p>
    <w:p w14:paraId="73F0707F" w14:textId="77777777" w:rsidR="00486EBB" w:rsidRPr="007F3D45" w:rsidRDefault="00486EBB" w:rsidP="00486EBB">
      <w:pPr>
        <w:spacing w:line="360" w:lineRule="auto"/>
        <w:ind w:firstLine="1134"/>
        <w:jc w:val="both"/>
        <w:rPr>
          <w:rFonts w:ascii="Courier New" w:hAnsi="Courier New" w:cs="Courier New"/>
          <w:spacing w:val="2"/>
        </w:rPr>
      </w:pPr>
    </w:p>
    <w:p w14:paraId="6A18BF61" w14:textId="643F550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w:t>
      </w:r>
      <w:r w:rsidRPr="007F3D45">
        <w:rPr>
          <w:rFonts w:ascii="Courier New" w:hAnsi="Courier New" w:cs="Courier New"/>
          <w:spacing w:val="2"/>
        </w:rPr>
        <w:tab/>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xml:space="preserve"> en el inciso primero, entre las expresiones “Las”, y “resoluciones que autoricen la operación”, l</w:t>
      </w:r>
      <w:r w:rsidR="00221138" w:rsidRPr="007F3D45">
        <w:rPr>
          <w:rFonts w:ascii="Courier New" w:hAnsi="Courier New" w:cs="Courier New"/>
          <w:spacing w:val="2"/>
        </w:rPr>
        <w:t>o siguiente:</w:t>
      </w:r>
      <w:r w:rsidRPr="007F3D45">
        <w:rPr>
          <w:rFonts w:ascii="Courier New" w:hAnsi="Courier New" w:cs="Courier New"/>
          <w:spacing w:val="2"/>
        </w:rPr>
        <w:t xml:space="preserve"> “declaraciones juradas o”.</w:t>
      </w:r>
    </w:p>
    <w:p w14:paraId="5272E732" w14:textId="77777777" w:rsidR="00486EBB" w:rsidRPr="007F3D45" w:rsidRDefault="00486EBB" w:rsidP="00486EBB">
      <w:pPr>
        <w:spacing w:line="360" w:lineRule="auto"/>
        <w:ind w:firstLine="1134"/>
        <w:jc w:val="both"/>
        <w:rPr>
          <w:rFonts w:ascii="Courier New" w:hAnsi="Courier New" w:cs="Courier New"/>
          <w:spacing w:val="2"/>
        </w:rPr>
      </w:pPr>
    </w:p>
    <w:p w14:paraId="1D1C45C7" w14:textId="4B54034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b)</w:t>
      </w:r>
      <w:r w:rsidRPr="007F3D45">
        <w:rPr>
          <w:rFonts w:ascii="Courier New" w:hAnsi="Courier New" w:cs="Courier New"/>
          <w:spacing w:val="2"/>
        </w:rPr>
        <w:tab/>
      </w:r>
      <w:proofErr w:type="spellStart"/>
      <w:r w:rsidRPr="007F3D45">
        <w:rPr>
          <w:rFonts w:ascii="Courier New" w:hAnsi="Courier New" w:cs="Courier New"/>
          <w:spacing w:val="2"/>
        </w:rPr>
        <w:t>Intercálase</w:t>
      </w:r>
      <w:proofErr w:type="spellEnd"/>
      <w:r w:rsidRPr="007F3D45">
        <w:rPr>
          <w:rFonts w:ascii="Courier New" w:hAnsi="Courier New" w:cs="Courier New"/>
          <w:spacing w:val="2"/>
        </w:rPr>
        <w:t xml:space="preserve"> en el inciso final, entre las expresiones “será dejada sin efecto la” y “autorización otorgada para la operación”, la </w:t>
      </w:r>
      <w:r w:rsidR="00221138" w:rsidRPr="007F3D45">
        <w:rPr>
          <w:rFonts w:ascii="Courier New" w:hAnsi="Courier New" w:cs="Courier New"/>
          <w:spacing w:val="2"/>
        </w:rPr>
        <w:t>siguiente:</w:t>
      </w:r>
      <w:r w:rsidRPr="007F3D45">
        <w:rPr>
          <w:rFonts w:ascii="Courier New" w:hAnsi="Courier New" w:cs="Courier New"/>
          <w:spacing w:val="2"/>
        </w:rPr>
        <w:t xml:space="preserve"> “declaración jurada o</w:t>
      </w:r>
      <w:r w:rsidR="00221138" w:rsidRPr="007F3D45">
        <w:rPr>
          <w:rFonts w:ascii="Courier New" w:hAnsi="Courier New" w:cs="Courier New"/>
          <w:spacing w:val="2"/>
        </w:rPr>
        <w:t xml:space="preserve"> la</w:t>
      </w:r>
      <w:r w:rsidRPr="007F3D45">
        <w:rPr>
          <w:rFonts w:ascii="Courier New" w:hAnsi="Courier New" w:cs="Courier New"/>
          <w:spacing w:val="2"/>
        </w:rPr>
        <w:t>”.</w:t>
      </w:r>
    </w:p>
    <w:p w14:paraId="60ADAA40" w14:textId="77777777" w:rsidR="00486EBB" w:rsidRPr="007F3D45" w:rsidRDefault="00486EBB" w:rsidP="00486EBB">
      <w:pPr>
        <w:spacing w:line="360" w:lineRule="auto"/>
        <w:ind w:firstLine="1134"/>
        <w:jc w:val="both"/>
        <w:rPr>
          <w:rFonts w:ascii="Courier New" w:hAnsi="Courier New" w:cs="Courier New"/>
          <w:spacing w:val="2"/>
        </w:rPr>
      </w:pPr>
    </w:p>
    <w:p w14:paraId="0169339E" w14:textId="77777777" w:rsidR="00486EBB" w:rsidRPr="007F3D45" w:rsidRDefault="00486EBB" w:rsidP="00486EBB">
      <w:pPr>
        <w:spacing w:line="360" w:lineRule="auto"/>
        <w:ind w:firstLine="1134"/>
        <w:jc w:val="both"/>
        <w:rPr>
          <w:rFonts w:ascii="Courier New" w:hAnsi="Courier New" w:cs="Courier New"/>
          <w:spacing w:val="2"/>
        </w:rPr>
      </w:pPr>
    </w:p>
    <w:p w14:paraId="3BEDEA1F" w14:textId="74036AA6"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r w:rsidR="0038224A" w:rsidRPr="007F3D45">
        <w:rPr>
          <w:rFonts w:ascii="Courier New" w:hAnsi="Courier New" w:cs="Courier New"/>
          <w:spacing w:val="2"/>
        </w:rPr>
        <w:t>110</w:t>
      </w:r>
      <w:r w:rsidRPr="007F3D45">
        <w:rPr>
          <w:rFonts w:ascii="Courier New" w:hAnsi="Courier New" w:cs="Courier New"/>
          <w:spacing w:val="2"/>
        </w:rPr>
        <w:t xml:space="preserve">.- </w:t>
      </w:r>
      <w:proofErr w:type="spellStart"/>
      <w:r w:rsidRPr="007F3D45">
        <w:rPr>
          <w:rFonts w:ascii="Courier New" w:hAnsi="Courier New" w:cs="Courier New"/>
          <w:spacing w:val="2"/>
        </w:rPr>
        <w:t>Introdúcense</w:t>
      </w:r>
      <w:proofErr w:type="spellEnd"/>
      <w:r w:rsidRPr="007F3D45">
        <w:rPr>
          <w:rFonts w:ascii="Courier New" w:hAnsi="Courier New" w:cs="Courier New"/>
          <w:spacing w:val="2"/>
        </w:rPr>
        <w:t xml:space="preserve"> las siguientes modificaciones en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18.302, ley de seguridad nuclear:</w:t>
      </w:r>
    </w:p>
    <w:p w14:paraId="313B8A2B" w14:textId="77777777" w:rsidR="00486EBB" w:rsidRPr="007F3D45" w:rsidRDefault="00486EBB" w:rsidP="00486EBB">
      <w:pPr>
        <w:spacing w:line="360" w:lineRule="auto"/>
        <w:ind w:firstLine="1134"/>
        <w:jc w:val="both"/>
        <w:rPr>
          <w:rFonts w:ascii="Courier New" w:hAnsi="Courier New" w:cs="Courier New"/>
          <w:spacing w:val="2"/>
        </w:rPr>
      </w:pPr>
    </w:p>
    <w:p w14:paraId="54306FEF"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1.</w:t>
      </w:r>
      <w:r w:rsidRPr="007F3D45">
        <w:rPr>
          <w:rFonts w:ascii="Courier New" w:hAnsi="Courier New" w:cs="Courier New"/>
          <w:spacing w:val="2"/>
        </w:rPr>
        <w:tab/>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a continuación del artículo 16°, el siguiente artículo 16 bis:</w:t>
      </w:r>
    </w:p>
    <w:p w14:paraId="070C7209" w14:textId="77777777" w:rsidR="0038224A" w:rsidRPr="007F3D45" w:rsidRDefault="0038224A" w:rsidP="00486EBB">
      <w:pPr>
        <w:spacing w:line="360" w:lineRule="auto"/>
        <w:ind w:firstLine="1134"/>
        <w:jc w:val="both"/>
        <w:rPr>
          <w:rFonts w:ascii="Courier New" w:hAnsi="Courier New" w:cs="Courier New"/>
          <w:spacing w:val="2"/>
        </w:rPr>
      </w:pPr>
    </w:p>
    <w:p w14:paraId="6142F545" w14:textId="48552F8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16 </w:t>
      </w:r>
      <w:proofErr w:type="gramStart"/>
      <w:r w:rsidRPr="007F3D45">
        <w:rPr>
          <w:rFonts w:ascii="Courier New" w:hAnsi="Courier New" w:cs="Courier New"/>
          <w:spacing w:val="2"/>
        </w:rPr>
        <w:t>bis.-</w:t>
      </w:r>
      <w:proofErr w:type="gramEnd"/>
      <w:r w:rsidRPr="007F3D45">
        <w:rPr>
          <w:rFonts w:ascii="Courier New" w:hAnsi="Courier New" w:cs="Courier New"/>
          <w:spacing w:val="2"/>
        </w:rPr>
        <w:t xml:space="preserve"> La Comisión deberá resolver las solicitudes para autorizar el emplazamiento, construcción y operación de instalaciones nucleares o </w:t>
      </w:r>
      <w:r w:rsidRPr="007F3D45">
        <w:rPr>
          <w:rFonts w:ascii="Courier New" w:hAnsi="Courier New" w:cs="Courier New"/>
          <w:spacing w:val="2"/>
        </w:rPr>
        <w:lastRenderedPageBreak/>
        <w:t>equipos radioactivos en el plazo máximo de doscientos cuarenta días hábiles. Atendida la complejidad, envergadura o el uso de nuevas tecnologías que involucre la solicitud, la Comisión podrá disponer la suspensión del plazo a que se refiere este inciso, mediante resolución fundada. El plazo de suspensión deberá quedar establecido en el mismo acto administrativo y guardar debida coherencia con los hechos que lo fundan y los principios de celeridad, eficiencia y eficacia.</w:t>
      </w:r>
    </w:p>
    <w:p w14:paraId="60C842EA" w14:textId="77777777" w:rsidR="00486EBB" w:rsidRPr="007F3D45" w:rsidRDefault="00486EBB" w:rsidP="00486EBB">
      <w:pPr>
        <w:spacing w:line="360" w:lineRule="auto"/>
        <w:ind w:firstLine="1134"/>
        <w:jc w:val="both"/>
        <w:rPr>
          <w:rFonts w:ascii="Courier New" w:hAnsi="Courier New" w:cs="Courier New"/>
          <w:spacing w:val="2"/>
        </w:rPr>
      </w:pPr>
    </w:p>
    <w:p w14:paraId="7DBBE598" w14:textId="56A7098A"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 </w:t>
      </w:r>
      <w:r w:rsidR="0038224A" w:rsidRPr="007F3D45">
        <w:rPr>
          <w:rFonts w:ascii="Courier New" w:hAnsi="Courier New" w:cs="Courier New"/>
          <w:spacing w:val="2"/>
        </w:rPr>
        <w:t>Si se trata</w:t>
      </w:r>
      <w:r w:rsidRPr="007F3D45">
        <w:rPr>
          <w:rFonts w:ascii="Courier New" w:hAnsi="Courier New" w:cs="Courier New"/>
          <w:spacing w:val="2"/>
        </w:rPr>
        <w:t xml:space="preserve"> de las demás solicitudes a las que se refiere el artículo 4°, la Comisión deberá resolverlas en el plazo máximo de ciento veinte días hábiles. La Comisión podrá disponer la suspensión del plazo a que se refiere este inciso, mediante resolución fundada y hasta por cuarenta días hábiles.</w:t>
      </w:r>
    </w:p>
    <w:p w14:paraId="2C63E936" w14:textId="77777777" w:rsidR="00486EBB" w:rsidRPr="007F3D45" w:rsidRDefault="00486EBB" w:rsidP="00486EBB">
      <w:pPr>
        <w:spacing w:line="360" w:lineRule="auto"/>
        <w:ind w:firstLine="1134"/>
        <w:jc w:val="both"/>
        <w:rPr>
          <w:rFonts w:ascii="Courier New" w:hAnsi="Courier New" w:cs="Courier New"/>
          <w:spacing w:val="2"/>
        </w:rPr>
      </w:pPr>
    </w:p>
    <w:p w14:paraId="0FF6932A" w14:textId="5431751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 En lo que respecta a las autorizaciones singularizadas en el artículo 5°, la Comisión deberá resolver dichas solicitudes en el plazo máximo de sesenta días hábiles. La Comisión podrá disponer la suspensión del plazo máximo a que se refiere este artículo, mediante resolución fundada y hasta por quince días hábiles.</w:t>
      </w:r>
    </w:p>
    <w:p w14:paraId="01785DDF" w14:textId="77777777" w:rsidR="00486EBB" w:rsidRPr="007F3D45" w:rsidRDefault="00486EBB" w:rsidP="00486EBB">
      <w:pPr>
        <w:spacing w:line="360" w:lineRule="auto"/>
        <w:ind w:firstLine="1134"/>
        <w:jc w:val="both"/>
        <w:rPr>
          <w:rFonts w:ascii="Courier New" w:hAnsi="Courier New" w:cs="Courier New"/>
          <w:spacing w:val="2"/>
        </w:rPr>
      </w:pPr>
    </w:p>
    <w:p w14:paraId="01B5DC8D"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 Las suspensiones de plazo a que se refiere este artículo podrán ser ejercidas por una única vez durante el transcurso del procedimiento, sin perjuicio de otras causales de suspensión que procedan de conformidad a la ley.”.</w:t>
      </w:r>
    </w:p>
    <w:p w14:paraId="38DACAF7" w14:textId="77777777" w:rsidR="00486EBB" w:rsidRPr="007F3D45" w:rsidRDefault="00486EBB" w:rsidP="00486EBB">
      <w:pPr>
        <w:spacing w:line="360" w:lineRule="auto"/>
        <w:ind w:firstLine="1134"/>
        <w:jc w:val="both"/>
        <w:rPr>
          <w:rFonts w:ascii="Courier New" w:hAnsi="Courier New" w:cs="Courier New"/>
          <w:spacing w:val="2"/>
        </w:rPr>
      </w:pPr>
    </w:p>
    <w:p w14:paraId="7B7D05E2" w14:textId="77777777" w:rsidR="00A115D3" w:rsidRPr="007F3D45" w:rsidRDefault="00A115D3" w:rsidP="00486EBB">
      <w:pPr>
        <w:spacing w:line="360" w:lineRule="auto"/>
        <w:ind w:firstLine="1134"/>
        <w:jc w:val="both"/>
        <w:rPr>
          <w:rFonts w:ascii="Courier New" w:hAnsi="Courier New" w:cs="Courier New"/>
          <w:spacing w:val="2"/>
        </w:rPr>
      </w:pPr>
    </w:p>
    <w:p w14:paraId="3CA93E7B" w14:textId="174EC10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2.</w:t>
      </w:r>
      <w:r w:rsidR="00A115D3" w:rsidRPr="007F3D45">
        <w:rPr>
          <w:rFonts w:ascii="Courier New" w:hAnsi="Courier New" w:cs="Courier New"/>
          <w:spacing w:val="2"/>
        </w:rPr>
        <w:t xml:space="preserve"> </w:t>
      </w:r>
      <w:proofErr w:type="spellStart"/>
      <w:r w:rsidRPr="007F3D45">
        <w:rPr>
          <w:rFonts w:ascii="Courier New" w:hAnsi="Courier New" w:cs="Courier New"/>
          <w:spacing w:val="2"/>
        </w:rPr>
        <w:t>Incorpórase</w:t>
      </w:r>
      <w:proofErr w:type="spellEnd"/>
      <w:r w:rsidRPr="007F3D45">
        <w:rPr>
          <w:rFonts w:ascii="Courier New" w:hAnsi="Courier New" w:cs="Courier New"/>
          <w:spacing w:val="2"/>
        </w:rPr>
        <w:t xml:space="preserve"> a continuación del artículo 16 </w:t>
      </w:r>
      <w:proofErr w:type="gramStart"/>
      <w:r w:rsidRPr="007F3D45">
        <w:rPr>
          <w:rFonts w:ascii="Courier New" w:hAnsi="Courier New" w:cs="Courier New"/>
          <w:spacing w:val="2"/>
        </w:rPr>
        <w:t>bis el</w:t>
      </w:r>
      <w:proofErr w:type="gramEnd"/>
      <w:r w:rsidRPr="007F3D45">
        <w:rPr>
          <w:rFonts w:ascii="Courier New" w:hAnsi="Courier New" w:cs="Courier New"/>
          <w:spacing w:val="2"/>
        </w:rPr>
        <w:t xml:space="preserve"> siguiente artículo 16 ter:</w:t>
      </w:r>
    </w:p>
    <w:p w14:paraId="43CED09F" w14:textId="77777777" w:rsidR="00486EBB" w:rsidRPr="007F3D45" w:rsidRDefault="00486EBB" w:rsidP="00486EBB">
      <w:pPr>
        <w:spacing w:line="360" w:lineRule="auto"/>
        <w:ind w:firstLine="1134"/>
        <w:jc w:val="both"/>
        <w:rPr>
          <w:rFonts w:ascii="Courier New" w:hAnsi="Courier New" w:cs="Courier New"/>
          <w:spacing w:val="2"/>
        </w:rPr>
      </w:pPr>
    </w:p>
    <w:p w14:paraId="702638BA"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 xml:space="preserve">“Artículo 16 </w:t>
      </w:r>
      <w:proofErr w:type="gramStart"/>
      <w:r w:rsidRPr="007F3D45">
        <w:rPr>
          <w:rFonts w:ascii="Courier New" w:hAnsi="Courier New" w:cs="Courier New"/>
          <w:spacing w:val="2"/>
        </w:rPr>
        <w:t>ter.-</w:t>
      </w:r>
      <w:proofErr w:type="gramEnd"/>
      <w:r w:rsidRPr="007F3D45">
        <w:rPr>
          <w:rFonts w:ascii="Courier New" w:hAnsi="Courier New" w:cs="Courier New"/>
          <w:spacing w:val="2"/>
        </w:rPr>
        <w:t xml:space="preserve"> Vencido el plazo legal para resolver acerca de una solicitud de autorización sin que la Comisión se pronuncie sobre ella, el interesado estará legitimado para hacer valer el silencio administrativo negativo.”</w:t>
      </w:r>
    </w:p>
    <w:p w14:paraId="055B3707" w14:textId="77777777" w:rsidR="00486EBB" w:rsidRPr="007F3D45" w:rsidRDefault="00486EBB" w:rsidP="00486EBB">
      <w:pPr>
        <w:spacing w:line="360" w:lineRule="auto"/>
        <w:ind w:firstLine="1134"/>
        <w:jc w:val="both"/>
        <w:rPr>
          <w:rFonts w:ascii="Courier New" w:hAnsi="Courier New" w:cs="Courier New"/>
          <w:spacing w:val="2"/>
        </w:rPr>
      </w:pPr>
    </w:p>
    <w:p w14:paraId="175AB9F9" w14:textId="77777777" w:rsidR="00486EBB" w:rsidRPr="007F3D45" w:rsidRDefault="00486EBB" w:rsidP="00486EBB">
      <w:pPr>
        <w:spacing w:line="360" w:lineRule="auto"/>
        <w:ind w:firstLine="1134"/>
        <w:jc w:val="both"/>
        <w:rPr>
          <w:rFonts w:ascii="Courier New" w:hAnsi="Courier New" w:cs="Courier New"/>
          <w:spacing w:val="2"/>
        </w:rPr>
      </w:pPr>
    </w:p>
    <w:p w14:paraId="0E9D424D" w14:textId="77777777" w:rsidR="00486EBB" w:rsidRPr="007F3D45" w:rsidRDefault="00486EBB" w:rsidP="00486EBB">
      <w:pPr>
        <w:spacing w:line="360" w:lineRule="auto"/>
        <w:jc w:val="center"/>
        <w:rPr>
          <w:rFonts w:ascii="Courier New" w:hAnsi="Courier New" w:cs="Courier New"/>
          <w:spacing w:val="2"/>
        </w:rPr>
      </w:pPr>
      <w:r w:rsidRPr="007F3D45">
        <w:rPr>
          <w:rFonts w:ascii="Courier New" w:hAnsi="Courier New" w:cs="Courier New"/>
          <w:spacing w:val="2"/>
        </w:rPr>
        <w:t>DISPOSICIONES TRANSITORIAS</w:t>
      </w:r>
    </w:p>
    <w:p w14:paraId="42054A55" w14:textId="77777777" w:rsidR="00486EBB" w:rsidRPr="007F3D45" w:rsidRDefault="00486EBB" w:rsidP="00486EBB">
      <w:pPr>
        <w:spacing w:line="360" w:lineRule="auto"/>
        <w:ind w:firstLine="1134"/>
        <w:jc w:val="both"/>
        <w:rPr>
          <w:rFonts w:ascii="Courier New" w:hAnsi="Courier New" w:cs="Courier New"/>
          <w:spacing w:val="2"/>
        </w:rPr>
      </w:pPr>
    </w:p>
    <w:p w14:paraId="600167DC" w14:textId="00A69FCF"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proofErr w:type="gramStart"/>
      <w:r w:rsidRPr="007F3D45">
        <w:rPr>
          <w:rFonts w:ascii="Courier New" w:hAnsi="Courier New" w:cs="Courier New"/>
          <w:spacing w:val="2"/>
        </w:rPr>
        <w:t>primero.-</w:t>
      </w:r>
      <w:proofErr w:type="gramEnd"/>
      <w:r w:rsidRPr="007F3D45">
        <w:rPr>
          <w:rFonts w:ascii="Courier New" w:hAnsi="Courier New" w:cs="Courier New"/>
          <w:spacing w:val="2"/>
        </w:rPr>
        <w:t xml:space="preserve"> Lo dispuesto en de esta ley, con excepción de lo señalado en los artículos </w:t>
      </w:r>
      <w:r w:rsidR="005D52CE" w:rsidRPr="007F3D45">
        <w:rPr>
          <w:rFonts w:ascii="Courier New" w:hAnsi="Courier New" w:cs="Courier New"/>
          <w:spacing w:val="2"/>
          <w:szCs w:val="24"/>
          <w:lang w:val="es-ES"/>
        </w:rPr>
        <w:t>cuarto, noveno, décimo primero</w:t>
      </w:r>
      <w:r w:rsidR="005D52CE" w:rsidRPr="007F3D45">
        <w:rPr>
          <w:rFonts w:ascii="Courier New" w:hAnsi="Courier New" w:cs="Courier New"/>
          <w:spacing w:val="2"/>
        </w:rPr>
        <w:t xml:space="preserve"> </w:t>
      </w:r>
      <w:r w:rsidRPr="007F3D45">
        <w:rPr>
          <w:rFonts w:ascii="Courier New" w:hAnsi="Courier New" w:cs="Courier New"/>
          <w:spacing w:val="2"/>
        </w:rPr>
        <w:t xml:space="preserve">y décimo octavo a vigésimo cuarto transitorios, entrará en vigencia a la fecha de su publicación en el Diario Oficial. </w:t>
      </w:r>
    </w:p>
    <w:p w14:paraId="30FA399D" w14:textId="77777777" w:rsidR="00486EBB" w:rsidRPr="007F3D45" w:rsidRDefault="00486EBB" w:rsidP="00486EBB">
      <w:pPr>
        <w:spacing w:line="360" w:lineRule="auto"/>
        <w:ind w:firstLine="1134"/>
        <w:jc w:val="both"/>
        <w:rPr>
          <w:rFonts w:ascii="Courier New" w:hAnsi="Courier New" w:cs="Courier New"/>
          <w:spacing w:val="2"/>
        </w:rPr>
      </w:pPr>
    </w:p>
    <w:p w14:paraId="4C85AFF6" w14:textId="77777777" w:rsidR="005D59F7" w:rsidRPr="007F3D45" w:rsidRDefault="005D59F7" w:rsidP="00486EBB">
      <w:pPr>
        <w:spacing w:line="360" w:lineRule="auto"/>
        <w:ind w:firstLine="1134"/>
        <w:jc w:val="both"/>
        <w:rPr>
          <w:rFonts w:ascii="Courier New" w:hAnsi="Courier New" w:cs="Courier New"/>
          <w:spacing w:val="2"/>
        </w:rPr>
      </w:pPr>
    </w:p>
    <w:p w14:paraId="0A811BF2"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proofErr w:type="gramStart"/>
      <w:r w:rsidRPr="007F3D45">
        <w:rPr>
          <w:rFonts w:ascii="Courier New" w:hAnsi="Courier New" w:cs="Courier New"/>
          <w:spacing w:val="2"/>
        </w:rPr>
        <w:t>segundo.-</w:t>
      </w:r>
      <w:proofErr w:type="gramEnd"/>
      <w:r w:rsidRPr="007F3D45">
        <w:rPr>
          <w:rFonts w:ascii="Courier New" w:hAnsi="Courier New" w:cs="Courier New"/>
          <w:spacing w:val="2"/>
        </w:rPr>
        <w:t xml:space="preserve"> Dentro del plazo de un mes contado desde la publicación de la presente ley en el Diario Oficial, el Ministerio de Economía, Fomento y Turismo remitirá a cada órgano sectorial, una propuesta de clasificación de las autorizaciones de su competencia, conforme a las tipologías establecidas en el artículo 7. </w:t>
      </w:r>
    </w:p>
    <w:p w14:paraId="1619D993" w14:textId="77777777" w:rsidR="00486EBB" w:rsidRPr="007F3D45" w:rsidRDefault="00486EBB" w:rsidP="00486EBB">
      <w:pPr>
        <w:spacing w:line="360" w:lineRule="auto"/>
        <w:ind w:firstLine="1134"/>
        <w:jc w:val="both"/>
        <w:rPr>
          <w:rFonts w:ascii="Courier New" w:hAnsi="Courier New" w:cs="Courier New"/>
          <w:spacing w:val="2"/>
        </w:rPr>
      </w:pPr>
    </w:p>
    <w:p w14:paraId="78BC9AE4" w14:textId="0132BB8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Cada órgano sectorial deberá pronunciarse, mediante informe fundado emitido en el plazo máximo de dos meses contado desde la notificación de la propuesta a que se refiere el inciso anterior, en el sentido de acoger la clasificación propuesta por el Ministerio o expresa</w:t>
      </w:r>
      <w:r w:rsidR="00561420" w:rsidRPr="007F3D45">
        <w:rPr>
          <w:rFonts w:ascii="Courier New" w:hAnsi="Courier New" w:cs="Courier New"/>
          <w:spacing w:val="2"/>
        </w:rPr>
        <w:t>r</w:t>
      </w:r>
      <w:r w:rsidRPr="007F3D45">
        <w:rPr>
          <w:rFonts w:ascii="Courier New" w:hAnsi="Courier New" w:cs="Courier New"/>
          <w:spacing w:val="2"/>
        </w:rPr>
        <w:t xml:space="preserve"> su discrepancia. </w:t>
      </w:r>
    </w:p>
    <w:p w14:paraId="768F0965" w14:textId="77777777" w:rsidR="00486EBB" w:rsidRPr="007F3D45" w:rsidRDefault="00486EBB" w:rsidP="00486EBB">
      <w:pPr>
        <w:spacing w:line="360" w:lineRule="auto"/>
        <w:ind w:firstLine="1134"/>
        <w:jc w:val="both"/>
        <w:rPr>
          <w:rFonts w:ascii="Courier New" w:hAnsi="Courier New" w:cs="Courier New"/>
          <w:spacing w:val="2"/>
        </w:rPr>
      </w:pPr>
    </w:p>
    <w:p w14:paraId="68686F89" w14:textId="7858618A"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Un decreto supremo expedido por el Ministerio de Economía, Fomento y Turismo determinará, de forma definitiva, la clasificación de las autorizaciones sectoriales, el que deberá dictarse en el plazo máximo </w:t>
      </w:r>
      <w:r w:rsidRPr="007F3D45">
        <w:rPr>
          <w:rFonts w:ascii="Courier New" w:hAnsi="Courier New" w:cs="Courier New"/>
          <w:spacing w:val="2"/>
        </w:rPr>
        <w:lastRenderedPageBreak/>
        <w:t>de seis meses contado desde la publicación de la presente ley en el Diario Oficial.</w:t>
      </w:r>
    </w:p>
    <w:p w14:paraId="098BC0C0" w14:textId="77777777" w:rsidR="00486EBB" w:rsidRPr="007F3D45" w:rsidRDefault="00486EBB" w:rsidP="00486EBB">
      <w:pPr>
        <w:spacing w:line="360" w:lineRule="auto"/>
        <w:ind w:firstLine="1134"/>
        <w:jc w:val="both"/>
        <w:rPr>
          <w:rFonts w:ascii="Courier New" w:hAnsi="Courier New" w:cs="Courier New"/>
          <w:spacing w:val="2"/>
        </w:rPr>
      </w:pPr>
    </w:p>
    <w:p w14:paraId="516E4164" w14:textId="13D760A6"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El decreto supremo que se dicte conforme al inciso anterior será refundido, junto con los otros decretos supremos que se dicten posteriormente en virtud del artículo 8, en la forma que establece su inciso final. </w:t>
      </w:r>
    </w:p>
    <w:p w14:paraId="0DCF89A6" w14:textId="77777777" w:rsidR="00486EBB" w:rsidRPr="007F3D45" w:rsidRDefault="00486EBB" w:rsidP="00486EBB">
      <w:pPr>
        <w:spacing w:line="360" w:lineRule="auto"/>
        <w:ind w:firstLine="1134"/>
        <w:jc w:val="both"/>
        <w:rPr>
          <w:rFonts w:ascii="Courier New" w:hAnsi="Courier New" w:cs="Courier New"/>
          <w:spacing w:val="2"/>
        </w:rPr>
      </w:pPr>
    </w:p>
    <w:p w14:paraId="4186925D" w14:textId="77777777" w:rsidR="00F20EE7" w:rsidRPr="007F3D45" w:rsidRDefault="00F20EE7" w:rsidP="00486EBB">
      <w:pPr>
        <w:spacing w:line="360" w:lineRule="auto"/>
        <w:ind w:firstLine="1134"/>
        <w:jc w:val="both"/>
        <w:rPr>
          <w:rFonts w:ascii="Courier New" w:hAnsi="Courier New" w:cs="Courier New"/>
          <w:spacing w:val="2"/>
        </w:rPr>
      </w:pPr>
    </w:p>
    <w:p w14:paraId="6DE0637E" w14:textId="21EE6F4C"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proofErr w:type="gramStart"/>
      <w:r w:rsidRPr="007F3D45">
        <w:rPr>
          <w:rFonts w:ascii="Courier New" w:hAnsi="Courier New" w:cs="Courier New"/>
          <w:spacing w:val="2"/>
        </w:rPr>
        <w:t>tercero.-</w:t>
      </w:r>
      <w:proofErr w:type="gramEnd"/>
      <w:r w:rsidRPr="007F3D45">
        <w:rPr>
          <w:rFonts w:ascii="Courier New" w:hAnsi="Courier New" w:cs="Courier New"/>
          <w:spacing w:val="2"/>
        </w:rPr>
        <w:t xml:space="preserve"> </w:t>
      </w:r>
      <w:proofErr w:type="spellStart"/>
      <w:r w:rsidRPr="007F3D45">
        <w:rPr>
          <w:rFonts w:ascii="Courier New" w:hAnsi="Courier New" w:cs="Courier New"/>
          <w:spacing w:val="2"/>
        </w:rPr>
        <w:t>Facúltase</w:t>
      </w:r>
      <w:proofErr w:type="spellEnd"/>
      <w:r w:rsidRPr="007F3D45">
        <w:rPr>
          <w:rFonts w:ascii="Courier New" w:hAnsi="Courier New" w:cs="Courier New"/>
          <w:spacing w:val="2"/>
        </w:rPr>
        <w:t xml:space="preserve"> al Presidente</w:t>
      </w:r>
      <w:r w:rsidR="00F20EE7" w:rsidRPr="007F3D45">
        <w:rPr>
          <w:rFonts w:ascii="Courier New" w:hAnsi="Courier New" w:cs="Courier New"/>
          <w:spacing w:val="2"/>
        </w:rPr>
        <w:t xml:space="preserve"> o Presidenta</w:t>
      </w:r>
      <w:r w:rsidRPr="007F3D45">
        <w:rPr>
          <w:rFonts w:ascii="Courier New" w:hAnsi="Courier New" w:cs="Courier New"/>
          <w:spacing w:val="2"/>
        </w:rPr>
        <w:t xml:space="preserve"> de la República para que, dentro del plazo de un año, contado desde la fecha de publicación de esta ley, establezca mediante uno o más decretos con fuerza de ley, expedidos a través del Ministerio de Economía, Fomento y Turismo y suscritos, además, por el Ministro</w:t>
      </w:r>
      <w:r w:rsidR="00A10BF0" w:rsidRPr="007F3D45">
        <w:rPr>
          <w:rFonts w:ascii="Courier New" w:hAnsi="Courier New" w:cs="Courier New"/>
          <w:spacing w:val="2"/>
        </w:rPr>
        <w:t xml:space="preserve"> o Ministra</w:t>
      </w:r>
      <w:r w:rsidRPr="007F3D45">
        <w:rPr>
          <w:rFonts w:ascii="Courier New" w:hAnsi="Courier New" w:cs="Courier New"/>
          <w:spacing w:val="2"/>
        </w:rPr>
        <w:t xml:space="preserve"> de Hacienda, las normas necesarias para regular las siguientes materias:</w:t>
      </w:r>
    </w:p>
    <w:p w14:paraId="5455CFD5" w14:textId="77777777" w:rsidR="00486EBB" w:rsidRPr="007F3D45" w:rsidRDefault="00486EBB" w:rsidP="00486EBB">
      <w:pPr>
        <w:spacing w:line="360" w:lineRule="auto"/>
        <w:ind w:firstLine="1134"/>
        <w:jc w:val="both"/>
        <w:rPr>
          <w:rFonts w:ascii="Courier New" w:hAnsi="Courier New" w:cs="Courier New"/>
          <w:spacing w:val="2"/>
        </w:rPr>
      </w:pPr>
    </w:p>
    <w:p w14:paraId="7B131057" w14:textId="1CADC843" w:rsidR="00486EBB" w:rsidRPr="007F3D45" w:rsidRDefault="00486EBB" w:rsidP="00A10BF0">
      <w:pPr>
        <w:spacing w:line="360" w:lineRule="auto"/>
        <w:ind w:firstLine="2268"/>
        <w:jc w:val="both"/>
        <w:rPr>
          <w:rFonts w:ascii="Courier New" w:hAnsi="Courier New" w:cs="Courier New"/>
          <w:spacing w:val="2"/>
        </w:rPr>
      </w:pPr>
      <w:r w:rsidRPr="007F3D45">
        <w:rPr>
          <w:rFonts w:ascii="Courier New" w:hAnsi="Courier New" w:cs="Courier New"/>
          <w:spacing w:val="2"/>
        </w:rPr>
        <w:t>1.</w:t>
      </w:r>
      <w:r w:rsidR="00A10BF0" w:rsidRPr="007F3D45">
        <w:rPr>
          <w:rFonts w:ascii="Courier New" w:hAnsi="Courier New" w:cs="Courier New"/>
          <w:spacing w:val="2"/>
        </w:rPr>
        <w:t xml:space="preserve"> </w:t>
      </w:r>
      <w:r w:rsidRPr="007F3D45">
        <w:rPr>
          <w:rFonts w:ascii="Courier New" w:hAnsi="Courier New" w:cs="Courier New"/>
          <w:spacing w:val="2"/>
        </w:rPr>
        <w:t xml:space="preserve">Fijar la fecha en que la Oficina de Autorizaciones Sectoriales e Inversión iniciará su funcionamiento, el que no podrá exceder el plazo de </w:t>
      </w:r>
      <w:r w:rsidR="00A10BF0" w:rsidRPr="007F3D45">
        <w:rPr>
          <w:rFonts w:ascii="Courier New" w:hAnsi="Courier New" w:cs="Courier New"/>
          <w:spacing w:val="2"/>
        </w:rPr>
        <w:t>un</w:t>
      </w:r>
      <w:r w:rsidRPr="007F3D45">
        <w:rPr>
          <w:rFonts w:ascii="Courier New" w:hAnsi="Courier New" w:cs="Courier New"/>
          <w:spacing w:val="2"/>
        </w:rPr>
        <w:t xml:space="preserve"> año contado desde la publicación de la presente ley.</w:t>
      </w:r>
    </w:p>
    <w:p w14:paraId="2566E460" w14:textId="77777777" w:rsidR="00486EBB" w:rsidRPr="007F3D45" w:rsidRDefault="00486EBB" w:rsidP="00486EBB">
      <w:pPr>
        <w:spacing w:line="360" w:lineRule="auto"/>
        <w:ind w:firstLine="1134"/>
        <w:jc w:val="both"/>
        <w:rPr>
          <w:rFonts w:ascii="Courier New" w:hAnsi="Courier New" w:cs="Courier New"/>
          <w:spacing w:val="2"/>
        </w:rPr>
      </w:pPr>
    </w:p>
    <w:p w14:paraId="7753F9A2" w14:textId="701D69B5" w:rsidR="00486EBB" w:rsidRPr="007F3D45" w:rsidRDefault="00486EBB" w:rsidP="00A10BF0">
      <w:pPr>
        <w:spacing w:line="360" w:lineRule="auto"/>
        <w:ind w:firstLine="2268"/>
        <w:jc w:val="both"/>
        <w:rPr>
          <w:rFonts w:ascii="Courier New" w:hAnsi="Courier New" w:cs="Courier New"/>
          <w:spacing w:val="2"/>
        </w:rPr>
      </w:pPr>
      <w:r w:rsidRPr="007F3D45">
        <w:rPr>
          <w:rFonts w:ascii="Courier New" w:hAnsi="Courier New" w:cs="Courier New"/>
          <w:spacing w:val="2"/>
        </w:rPr>
        <w:t>2. Fijar la dotación máxima de personal de la Oficina, la cual no estará afecta a la limitación establecida en el inciso segundo del artículo 10 del decreto con fuerza de ley N°29, de 2004, del Ministerio de Hacienda, que fija el texto refundido, coordinado y sistematizado de la ley N°18.834, sobre Estatuto Administrativo.</w:t>
      </w:r>
    </w:p>
    <w:p w14:paraId="6B9CB5FB" w14:textId="77777777" w:rsidR="00486EBB" w:rsidRPr="007F3D45" w:rsidRDefault="00486EBB" w:rsidP="00486EBB">
      <w:pPr>
        <w:spacing w:line="360" w:lineRule="auto"/>
        <w:ind w:firstLine="1134"/>
        <w:jc w:val="both"/>
        <w:rPr>
          <w:rFonts w:ascii="Courier New" w:hAnsi="Courier New" w:cs="Courier New"/>
          <w:spacing w:val="2"/>
        </w:rPr>
      </w:pPr>
    </w:p>
    <w:p w14:paraId="75FE6161" w14:textId="0FAB31FE" w:rsidR="00486EBB" w:rsidRPr="007F3D45" w:rsidRDefault="00486EBB" w:rsidP="00A10BF0">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3. Fijar las plantas de personal de la Oficina y su </w:t>
      </w:r>
      <w:proofErr w:type="gramStart"/>
      <w:r w:rsidRPr="007F3D45">
        <w:rPr>
          <w:rFonts w:ascii="Courier New" w:hAnsi="Courier New" w:cs="Courier New"/>
          <w:spacing w:val="2"/>
        </w:rPr>
        <w:t>entrada en vigencia</w:t>
      </w:r>
      <w:proofErr w:type="gramEnd"/>
      <w:r w:rsidRPr="007F3D45">
        <w:rPr>
          <w:rFonts w:ascii="Courier New" w:hAnsi="Courier New" w:cs="Courier New"/>
          <w:spacing w:val="2"/>
        </w:rPr>
        <w:t>.</w:t>
      </w:r>
    </w:p>
    <w:p w14:paraId="5C1C2B2D" w14:textId="5645FDC6" w:rsidR="00486EBB" w:rsidRPr="007F3D45" w:rsidRDefault="00486EBB" w:rsidP="00A10BF0">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En el ejercicio de esta facultad, el </w:t>
      </w:r>
      <w:proofErr w:type="gramStart"/>
      <w:r w:rsidRPr="007F3D45">
        <w:rPr>
          <w:rFonts w:ascii="Courier New" w:hAnsi="Courier New" w:cs="Courier New"/>
          <w:spacing w:val="2"/>
        </w:rPr>
        <w:t>Presidente</w:t>
      </w:r>
      <w:proofErr w:type="gramEnd"/>
      <w:r w:rsidR="00A10BF0" w:rsidRPr="007F3D45">
        <w:rPr>
          <w:rFonts w:ascii="Courier New" w:hAnsi="Courier New" w:cs="Courier New"/>
          <w:spacing w:val="2"/>
        </w:rPr>
        <w:t xml:space="preserve"> o Presidenta</w:t>
      </w:r>
      <w:r w:rsidRPr="007F3D45">
        <w:rPr>
          <w:rFonts w:ascii="Courier New" w:hAnsi="Courier New" w:cs="Courier New"/>
          <w:spacing w:val="2"/>
        </w:rPr>
        <w:t xml:space="preserve"> de la República deberá dictar </w:t>
      </w:r>
      <w:r w:rsidRPr="007F3D45">
        <w:rPr>
          <w:rFonts w:ascii="Courier New" w:hAnsi="Courier New" w:cs="Courier New"/>
          <w:spacing w:val="2"/>
        </w:rPr>
        <w:lastRenderedPageBreak/>
        <w:t xml:space="preserve">todas las normas necesarias para la adecuada estructuración y funcionamiento de la planta que fije. En especial, podrá determinar el número de cargos y grados de la escala única de sueldos para </w:t>
      </w:r>
      <w:r w:rsidR="00F22F46" w:rsidRPr="007F3D45">
        <w:rPr>
          <w:rFonts w:ascii="Courier New" w:hAnsi="Courier New" w:cs="Courier New"/>
          <w:spacing w:val="2"/>
        </w:rPr>
        <w:t>é</w:t>
      </w:r>
      <w:r w:rsidRPr="007F3D45">
        <w:rPr>
          <w:rFonts w:ascii="Courier New" w:hAnsi="Courier New" w:cs="Courier New"/>
          <w:spacing w:val="2"/>
        </w:rPr>
        <w:t xml:space="preserve">sta, </w:t>
      </w:r>
      <w:r w:rsidR="00F22F46" w:rsidRPr="007F3D45">
        <w:rPr>
          <w:rFonts w:ascii="Courier New" w:hAnsi="Courier New" w:cs="Courier New"/>
          <w:spacing w:val="2"/>
        </w:rPr>
        <w:t>y podrá</w:t>
      </w:r>
      <w:r w:rsidRPr="007F3D45">
        <w:rPr>
          <w:rFonts w:ascii="Courier New" w:hAnsi="Courier New" w:cs="Courier New"/>
          <w:spacing w:val="2"/>
        </w:rPr>
        <w:t xml:space="preserve"> establecer la gradualidad en que los cargos serán creados; los requisitos específicos para el ingreso y promoción de dichos cargos; sus denominaciones y los niveles jerárquicos, para la aplicación del artículo 8° de la ley N°18.</w:t>
      </w:r>
      <w:proofErr w:type="gramStart"/>
      <w:r w:rsidRPr="007F3D45">
        <w:rPr>
          <w:rFonts w:ascii="Courier New" w:hAnsi="Courier New" w:cs="Courier New"/>
          <w:spacing w:val="2"/>
        </w:rPr>
        <w:t>834 ,</w:t>
      </w:r>
      <w:proofErr w:type="gramEnd"/>
      <w:r w:rsidRPr="007F3D45">
        <w:rPr>
          <w:rFonts w:ascii="Courier New" w:hAnsi="Courier New" w:cs="Courier New"/>
          <w:spacing w:val="2"/>
        </w:rPr>
        <w:t xml:space="preserve"> sobre Estatuto Administrativo.</w:t>
      </w:r>
    </w:p>
    <w:p w14:paraId="0D8D9361" w14:textId="37DB08BB" w:rsidR="00486EBB" w:rsidRPr="007F3D45" w:rsidRDefault="00486EBB" w:rsidP="00F22F46">
      <w:pPr>
        <w:spacing w:line="360" w:lineRule="auto"/>
        <w:ind w:firstLine="2268"/>
        <w:jc w:val="both"/>
        <w:rPr>
          <w:rFonts w:ascii="Courier New" w:hAnsi="Courier New" w:cs="Courier New"/>
          <w:spacing w:val="2"/>
        </w:rPr>
      </w:pPr>
      <w:r w:rsidRPr="007F3D45">
        <w:rPr>
          <w:rFonts w:ascii="Courier New" w:hAnsi="Courier New" w:cs="Courier New"/>
          <w:spacing w:val="2"/>
        </w:rPr>
        <w:t>Además, podrá establecer las normas necesarias para la aplicación de las remuneraciones variables, tales como la aplicación de la asignación de modernización de la ley N°19.553, en su aplicación transitoria.</w:t>
      </w:r>
    </w:p>
    <w:p w14:paraId="560ED05E" w14:textId="0FF07DB7" w:rsidR="00486EBB" w:rsidRPr="007F3D45" w:rsidRDefault="00486EBB" w:rsidP="00F22F46">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Asimismo, podrá establecer las normas de encasillamiento de personal en las plantas que fije y la </w:t>
      </w:r>
      <w:proofErr w:type="gramStart"/>
      <w:r w:rsidRPr="007F3D45">
        <w:rPr>
          <w:rFonts w:ascii="Courier New" w:hAnsi="Courier New" w:cs="Courier New"/>
          <w:spacing w:val="2"/>
        </w:rPr>
        <w:t>entrada en vigencia</w:t>
      </w:r>
      <w:proofErr w:type="gramEnd"/>
      <w:r w:rsidRPr="007F3D45">
        <w:rPr>
          <w:rFonts w:ascii="Courier New" w:hAnsi="Courier New" w:cs="Courier New"/>
          <w:spacing w:val="2"/>
        </w:rPr>
        <w:t xml:space="preserve"> de dicho encasillamiento. Igualmente, podrá establecer el número de cargos que se proveerán de conformidad a las normas de encasillamiento.</w:t>
      </w:r>
    </w:p>
    <w:p w14:paraId="115C8084" w14:textId="77777777" w:rsidR="00486EBB" w:rsidRPr="007F3D45" w:rsidRDefault="00486EBB" w:rsidP="00486EBB">
      <w:pPr>
        <w:spacing w:line="360" w:lineRule="auto"/>
        <w:ind w:firstLine="1134"/>
        <w:jc w:val="both"/>
        <w:rPr>
          <w:rFonts w:ascii="Courier New" w:hAnsi="Courier New" w:cs="Courier New"/>
          <w:spacing w:val="2"/>
        </w:rPr>
      </w:pPr>
    </w:p>
    <w:p w14:paraId="24BAFDAE" w14:textId="355569F6" w:rsidR="00486EBB" w:rsidRPr="007F3D45" w:rsidRDefault="00486EBB" w:rsidP="00F22F46">
      <w:pPr>
        <w:spacing w:line="360" w:lineRule="auto"/>
        <w:ind w:firstLine="2268"/>
        <w:jc w:val="both"/>
        <w:rPr>
          <w:rFonts w:ascii="Courier New" w:hAnsi="Courier New" w:cs="Courier New"/>
          <w:spacing w:val="2"/>
        </w:rPr>
      </w:pPr>
      <w:r w:rsidRPr="007F3D45">
        <w:rPr>
          <w:rFonts w:ascii="Courier New" w:hAnsi="Courier New" w:cs="Courier New"/>
          <w:spacing w:val="2"/>
        </w:rPr>
        <w:t>4. Disponer el traspaso, en lo que corresponda, de toda clase de bienes desde el Ministerio de Economía, Fomento y Turismo a la Oficina.</w:t>
      </w:r>
    </w:p>
    <w:p w14:paraId="34A2B8C1" w14:textId="77777777" w:rsidR="00486EBB" w:rsidRPr="007F3D45" w:rsidRDefault="00486EBB" w:rsidP="00486EBB">
      <w:pPr>
        <w:spacing w:line="360" w:lineRule="auto"/>
        <w:ind w:firstLine="1134"/>
        <w:jc w:val="both"/>
        <w:rPr>
          <w:rFonts w:ascii="Courier New" w:hAnsi="Courier New" w:cs="Courier New"/>
          <w:spacing w:val="2"/>
        </w:rPr>
      </w:pPr>
    </w:p>
    <w:p w14:paraId="619694F6" w14:textId="6695A338" w:rsidR="00486EBB" w:rsidRPr="007F3D45" w:rsidRDefault="00486EBB" w:rsidP="00F22F46">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5. Identificar y modificar las normas legales sectoriales que regulen los procedimientos administrativos establecidos para la tramitación de autorizaciones sectoriales, con el propósito de adecuarlos a las normas mínimas establecidas en el párrafo 1° del Título III. Para estos efectos, podrá modificar, suprimir o adicionar las normas legales necesarias para asegurar la conformidad de los procedimientos sectoriales en lo referido a las siguientes materias: el examen de admisibilidad; el término anticipado del procedimiento; los informes que </w:t>
      </w:r>
      <w:r w:rsidRPr="007F3D45">
        <w:rPr>
          <w:rFonts w:ascii="Courier New" w:hAnsi="Courier New" w:cs="Courier New"/>
          <w:spacing w:val="2"/>
        </w:rPr>
        <w:lastRenderedPageBreak/>
        <w:t xml:space="preserve">se requieran a otros órganos de la Administración del Estado, su carácter de trámite esencial y su vinculatoriedad respecto de la resolución final; los plazos máximos para la conclusión del procedimiento; los casos en que proceda su suspensión y </w:t>
      </w:r>
      <w:r w:rsidR="0096465C" w:rsidRPr="007F3D45">
        <w:rPr>
          <w:rFonts w:ascii="Courier New" w:hAnsi="Courier New" w:cs="Courier New"/>
          <w:spacing w:val="2"/>
        </w:rPr>
        <w:t>su</w:t>
      </w:r>
      <w:r w:rsidRPr="007F3D45">
        <w:rPr>
          <w:rFonts w:ascii="Courier New" w:hAnsi="Courier New" w:cs="Courier New"/>
          <w:spacing w:val="2"/>
        </w:rPr>
        <w:t xml:space="preserve"> forma de cómputo; y el silencio administrativo y sus efectos.</w:t>
      </w:r>
    </w:p>
    <w:p w14:paraId="68DD7AD4" w14:textId="77777777" w:rsidR="00486EBB" w:rsidRPr="007F3D45" w:rsidRDefault="00486EBB" w:rsidP="00486EBB">
      <w:pPr>
        <w:spacing w:line="360" w:lineRule="auto"/>
        <w:ind w:firstLine="1134"/>
        <w:jc w:val="both"/>
        <w:rPr>
          <w:rFonts w:ascii="Courier New" w:hAnsi="Courier New" w:cs="Courier New"/>
          <w:spacing w:val="2"/>
        </w:rPr>
      </w:pPr>
    </w:p>
    <w:p w14:paraId="13BE1293" w14:textId="7AAC6129" w:rsidR="00486EBB" w:rsidRPr="007F3D45" w:rsidRDefault="00486EBB" w:rsidP="0096465C">
      <w:pPr>
        <w:spacing w:line="360" w:lineRule="auto"/>
        <w:ind w:firstLine="2268"/>
        <w:jc w:val="both"/>
        <w:rPr>
          <w:rFonts w:ascii="Courier New" w:hAnsi="Courier New" w:cs="Courier New"/>
          <w:spacing w:val="2"/>
        </w:rPr>
      </w:pPr>
      <w:r w:rsidRPr="007F3D45">
        <w:rPr>
          <w:rFonts w:ascii="Courier New" w:hAnsi="Courier New" w:cs="Courier New"/>
          <w:spacing w:val="2"/>
        </w:rPr>
        <w:t>6. Determinar la gradualidad de la aplicación del Título VI, para que los órganos sectoriales den cumplimiento a las obligaciones ahí establecidas. Con todo, los plazos máximos de implementación no podrán ser anteriores a lo establecido en el decreto con fuerza de ley N°1, de 2020, del Ministerio Secretaría General de la Presidencia, que establece normas de aplicación del artículo 1° de la ley N°21.180, de Transformación Digital del Estado, respecto de los procedimientos administrativos regulados en leyes especiales que se expresan a través de medios electrónicos y determina la gradualidad para la aplicación de la misma ley, a los órganos de la Administración del Estado que indica y las materias que les resultan aplicables. Por su parte, la implementación de las materias de aplicación no comprendidas en dicho cuerpo normativo no podrá ser posterior al año 2027.</w:t>
      </w:r>
    </w:p>
    <w:p w14:paraId="7DDB5908" w14:textId="77777777" w:rsidR="00486EBB" w:rsidRPr="007F3D45" w:rsidRDefault="00486EBB" w:rsidP="00486EBB">
      <w:pPr>
        <w:spacing w:line="360" w:lineRule="auto"/>
        <w:ind w:firstLine="1134"/>
        <w:jc w:val="both"/>
        <w:rPr>
          <w:rFonts w:ascii="Courier New" w:hAnsi="Courier New" w:cs="Courier New"/>
          <w:spacing w:val="2"/>
        </w:rPr>
      </w:pPr>
    </w:p>
    <w:p w14:paraId="2D2DBC4E" w14:textId="77777777" w:rsidR="009464B7" w:rsidRPr="007F3D45" w:rsidRDefault="009464B7" w:rsidP="00486EBB">
      <w:pPr>
        <w:spacing w:line="360" w:lineRule="auto"/>
        <w:ind w:firstLine="1134"/>
        <w:jc w:val="both"/>
        <w:rPr>
          <w:rFonts w:ascii="Courier New" w:hAnsi="Courier New" w:cs="Courier New"/>
          <w:spacing w:val="2"/>
        </w:rPr>
      </w:pPr>
    </w:p>
    <w:p w14:paraId="62F37A9F" w14:textId="4A63091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proofErr w:type="gramStart"/>
      <w:r w:rsidRPr="007F3D45">
        <w:rPr>
          <w:rFonts w:ascii="Courier New" w:hAnsi="Courier New" w:cs="Courier New"/>
          <w:spacing w:val="2"/>
        </w:rPr>
        <w:t>cuarto.-</w:t>
      </w:r>
      <w:proofErr w:type="gramEnd"/>
      <w:r w:rsidRPr="007F3D45">
        <w:rPr>
          <w:rFonts w:ascii="Courier New" w:hAnsi="Courier New" w:cs="Courier New"/>
          <w:spacing w:val="2"/>
        </w:rPr>
        <w:t xml:space="preserve"> Lo dispuesto en el Título III entrará en vigencia respecto de las autorizaciones sectoriales a las que sea aplicable esta ley en el plazo de </w:t>
      </w:r>
      <w:r w:rsidR="009464B7" w:rsidRPr="007F3D45">
        <w:rPr>
          <w:rFonts w:ascii="Courier New" w:hAnsi="Courier New" w:cs="Courier New"/>
          <w:spacing w:val="2"/>
        </w:rPr>
        <w:t>dieciocho</w:t>
      </w:r>
      <w:r w:rsidRPr="007F3D45">
        <w:rPr>
          <w:rFonts w:ascii="Courier New" w:hAnsi="Courier New" w:cs="Courier New"/>
          <w:spacing w:val="2"/>
        </w:rPr>
        <w:t xml:space="preserve"> meses contado desde su publicación en el Diario Oficial. </w:t>
      </w:r>
    </w:p>
    <w:p w14:paraId="31B40333" w14:textId="77777777" w:rsidR="00486EBB" w:rsidRPr="007F3D45" w:rsidRDefault="00486EBB" w:rsidP="00486EBB">
      <w:pPr>
        <w:spacing w:line="360" w:lineRule="auto"/>
        <w:ind w:firstLine="1134"/>
        <w:jc w:val="both"/>
        <w:rPr>
          <w:rFonts w:ascii="Courier New" w:hAnsi="Courier New" w:cs="Courier New"/>
          <w:spacing w:val="2"/>
        </w:rPr>
      </w:pPr>
    </w:p>
    <w:p w14:paraId="61EB8268"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Las disposiciones contenidas en el Título III solo se aplicarán respecto de los procedimientos </w:t>
      </w:r>
      <w:r w:rsidRPr="007F3D45">
        <w:rPr>
          <w:rFonts w:ascii="Courier New" w:hAnsi="Courier New" w:cs="Courier New"/>
          <w:spacing w:val="2"/>
        </w:rPr>
        <w:lastRenderedPageBreak/>
        <w:t xml:space="preserve">administrativos que se inicien con posterioridad a su </w:t>
      </w:r>
      <w:proofErr w:type="gramStart"/>
      <w:r w:rsidRPr="007F3D45">
        <w:rPr>
          <w:rFonts w:ascii="Courier New" w:hAnsi="Courier New" w:cs="Courier New"/>
          <w:spacing w:val="2"/>
        </w:rPr>
        <w:t>entrada en vigencia</w:t>
      </w:r>
      <w:proofErr w:type="gramEnd"/>
      <w:r w:rsidRPr="007F3D45">
        <w:rPr>
          <w:rFonts w:ascii="Courier New" w:hAnsi="Courier New" w:cs="Courier New"/>
          <w:spacing w:val="2"/>
        </w:rPr>
        <w:t xml:space="preserve">. </w:t>
      </w:r>
    </w:p>
    <w:p w14:paraId="22F6C98B" w14:textId="77777777" w:rsidR="00486EBB" w:rsidRPr="007F3D45" w:rsidRDefault="00486EBB" w:rsidP="00486EBB">
      <w:pPr>
        <w:spacing w:line="360" w:lineRule="auto"/>
        <w:ind w:firstLine="1134"/>
        <w:jc w:val="both"/>
        <w:rPr>
          <w:rFonts w:ascii="Courier New" w:hAnsi="Courier New" w:cs="Courier New"/>
          <w:spacing w:val="2"/>
        </w:rPr>
      </w:pPr>
    </w:p>
    <w:p w14:paraId="709E9357" w14:textId="44A1E91C"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Los procedimientos sectoriales iniciados con anterioridad a la </w:t>
      </w:r>
      <w:proofErr w:type="gramStart"/>
      <w:r w:rsidRPr="007F3D45">
        <w:rPr>
          <w:rFonts w:ascii="Courier New" w:hAnsi="Courier New" w:cs="Courier New"/>
          <w:spacing w:val="2"/>
        </w:rPr>
        <w:t>entrada en vigencia</w:t>
      </w:r>
      <w:proofErr w:type="gramEnd"/>
      <w:r w:rsidRPr="007F3D45">
        <w:rPr>
          <w:rFonts w:ascii="Courier New" w:hAnsi="Courier New" w:cs="Courier New"/>
          <w:spacing w:val="2"/>
        </w:rPr>
        <w:t xml:space="preserve"> del Título III seguirán tramitándose conforme a las normas vigentes a la fecha de </w:t>
      </w:r>
      <w:r w:rsidR="009464B7" w:rsidRPr="007F3D45">
        <w:rPr>
          <w:rFonts w:ascii="Courier New" w:hAnsi="Courier New" w:cs="Courier New"/>
          <w:spacing w:val="2"/>
        </w:rPr>
        <w:t xml:space="preserve">su </w:t>
      </w:r>
      <w:r w:rsidRPr="007F3D45">
        <w:rPr>
          <w:rFonts w:ascii="Courier New" w:hAnsi="Courier New" w:cs="Courier New"/>
          <w:spacing w:val="2"/>
        </w:rPr>
        <w:t>iniciación.</w:t>
      </w:r>
    </w:p>
    <w:p w14:paraId="0E875324" w14:textId="77777777" w:rsidR="00486EBB" w:rsidRPr="007F3D45" w:rsidRDefault="00486EBB" w:rsidP="00486EBB">
      <w:pPr>
        <w:spacing w:line="360" w:lineRule="auto"/>
        <w:ind w:firstLine="1134"/>
        <w:jc w:val="both"/>
        <w:rPr>
          <w:rFonts w:ascii="Courier New" w:hAnsi="Courier New" w:cs="Courier New"/>
          <w:spacing w:val="2"/>
        </w:rPr>
      </w:pPr>
    </w:p>
    <w:p w14:paraId="3B1492CC" w14:textId="77777777" w:rsidR="009464B7" w:rsidRPr="007F3D45" w:rsidRDefault="009464B7" w:rsidP="00486EBB">
      <w:pPr>
        <w:spacing w:line="360" w:lineRule="auto"/>
        <w:ind w:firstLine="1134"/>
        <w:jc w:val="both"/>
        <w:rPr>
          <w:rFonts w:ascii="Courier New" w:hAnsi="Courier New" w:cs="Courier New"/>
          <w:spacing w:val="2"/>
        </w:rPr>
      </w:pPr>
    </w:p>
    <w:p w14:paraId="788D3A28" w14:textId="0063E42D"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proofErr w:type="gramStart"/>
      <w:r w:rsidRPr="007F3D45">
        <w:rPr>
          <w:rFonts w:ascii="Courier New" w:hAnsi="Courier New" w:cs="Courier New"/>
          <w:spacing w:val="2"/>
        </w:rPr>
        <w:t>quinto.-</w:t>
      </w:r>
      <w:proofErr w:type="gramEnd"/>
      <w:r w:rsidRPr="007F3D45">
        <w:rPr>
          <w:rFonts w:ascii="Courier New" w:hAnsi="Courier New" w:cs="Courier New"/>
          <w:spacing w:val="2"/>
        </w:rPr>
        <w:t xml:space="preserve"> Los plazos máximos establecidos para los procedimientos sectoriales que a la entrada en vigencia de la presente ley se encuentren normados únicamente a nivel reglamentario, conservarán su vigencia para efectos de lo dispuesto en el artículo 20. Lo anterior es sin perjuicio de los plazos máximos que se establezcan tras la publicación de esta ley en las respectivas leyes sectoriales, caso en el cual los plazos reglamentarios se entenderán derogados.  </w:t>
      </w:r>
    </w:p>
    <w:p w14:paraId="5CFD0591" w14:textId="77777777" w:rsidR="00486EBB" w:rsidRPr="007F3D45" w:rsidRDefault="00486EBB" w:rsidP="00486EBB">
      <w:pPr>
        <w:spacing w:line="360" w:lineRule="auto"/>
        <w:ind w:firstLine="1134"/>
        <w:jc w:val="both"/>
        <w:rPr>
          <w:rFonts w:ascii="Courier New" w:hAnsi="Courier New" w:cs="Courier New"/>
          <w:spacing w:val="2"/>
        </w:rPr>
      </w:pPr>
    </w:p>
    <w:p w14:paraId="7F488FDD" w14:textId="77777777" w:rsidR="009464B7" w:rsidRPr="007F3D45" w:rsidRDefault="009464B7" w:rsidP="00486EBB">
      <w:pPr>
        <w:spacing w:line="360" w:lineRule="auto"/>
        <w:ind w:firstLine="1134"/>
        <w:jc w:val="both"/>
        <w:rPr>
          <w:rFonts w:ascii="Courier New" w:hAnsi="Courier New" w:cs="Courier New"/>
          <w:spacing w:val="2"/>
        </w:rPr>
      </w:pPr>
    </w:p>
    <w:p w14:paraId="71CB8163" w14:textId="4FF7AD8C"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sexto.- Desde la entrada en vigencia del Título III y hasta la implementación del sistema de información a que se refiere el Título VI, las certificaciones del vencimiento de plazo máximo para resolver se realizarán de conformidad a lo establecido en los incisos finales de los artículos 64 y 65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19.880, que establece bases de los procedimientos administrativos que rigen los actos de los órganos de la Administración del Estado, para efectos de hacer valer el silencio positivo o negativo, según corresponda.</w:t>
      </w:r>
    </w:p>
    <w:p w14:paraId="272F9A85" w14:textId="77777777" w:rsidR="00486EBB" w:rsidRPr="007F3D45" w:rsidRDefault="00486EBB" w:rsidP="00486EBB">
      <w:pPr>
        <w:spacing w:line="360" w:lineRule="auto"/>
        <w:ind w:firstLine="1134"/>
        <w:jc w:val="both"/>
        <w:rPr>
          <w:rFonts w:ascii="Courier New" w:hAnsi="Courier New" w:cs="Courier New"/>
          <w:spacing w:val="2"/>
        </w:rPr>
      </w:pPr>
    </w:p>
    <w:p w14:paraId="367D96A5" w14:textId="77777777" w:rsidR="009464B7" w:rsidRPr="007F3D45" w:rsidRDefault="009464B7" w:rsidP="00486EBB">
      <w:pPr>
        <w:spacing w:line="360" w:lineRule="auto"/>
        <w:ind w:firstLine="1134"/>
        <w:jc w:val="both"/>
        <w:rPr>
          <w:rFonts w:ascii="Courier New" w:hAnsi="Courier New" w:cs="Courier New"/>
          <w:spacing w:val="2"/>
        </w:rPr>
      </w:pPr>
    </w:p>
    <w:p w14:paraId="684794FD" w14:textId="07D76B6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proofErr w:type="gramStart"/>
      <w:r w:rsidRPr="007F3D45">
        <w:rPr>
          <w:rFonts w:ascii="Courier New" w:hAnsi="Courier New" w:cs="Courier New"/>
          <w:spacing w:val="2"/>
        </w:rPr>
        <w:t>séptimo.-</w:t>
      </w:r>
      <w:proofErr w:type="gramEnd"/>
      <w:r w:rsidRPr="007F3D45">
        <w:rPr>
          <w:rFonts w:ascii="Courier New" w:hAnsi="Courier New" w:cs="Courier New"/>
          <w:spacing w:val="2"/>
        </w:rPr>
        <w:t xml:space="preserve"> Lo dispuesto en el párrafo 2° del Título III entrará en vigencia el primer día del mes subsiguiente a la publicación del reglamento </w:t>
      </w:r>
      <w:r w:rsidRPr="007F3D45">
        <w:rPr>
          <w:rFonts w:ascii="Courier New" w:hAnsi="Courier New" w:cs="Courier New"/>
          <w:spacing w:val="2"/>
        </w:rPr>
        <w:lastRenderedPageBreak/>
        <w:t>que establece el artículo 29. Dicho reglamento deberá dictarse en el plazo de un año contado desde la publicación de la presente ley en el Diario Oficial.”</w:t>
      </w:r>
    </w:p>
    <w:p w14:paraId="1D2BA25A" w14:textId="77777777" w:rsidR="00486EBB" w:rsidRPr="007F3D45" w:rsidRDefault="00486EBB" w:rsidP="00486EBB">
      <w:pPr>
        <w:spacing w:line="360" w:lineRule="auto"/>
        <w:ind w:firstLine="1134"/>
        <w:jc w:val="both"/>
        <w:rPr>
          <w:rFonts w:ascii="Courier New" w:hAnsi="Courier New" w:cs="Courier New"/>
          <w:spacing w:val="2"/>
        </w:rPr>
      </w:pPr>
    </w:p>
    <w:p w14:paraId="1B6D74EE" w14:textId="77777777" w:rsidR="00E40903" w:rsidRPr="007F3D45" w:rsidRDefault="00E40903" w:rsidP="00486EBB">
      <w:pPr>
        <w:spacing w:line="360" w:lineRule="auto"/>
        <w:ind w:firstLine="1134"/>
        <w:jc w:val="both"/>
        <w:rPr>
          <w:rFonts w:ascii="Courier New" w:hAnsi="Courier New" w:cs="Courier New"/>
          <w:spacing w:val="2"/>
        </w:rPr>
      </w:pPr>
    </w:p>
    <w:p w14:paraId="2E001483" w14:textId="65B316CC"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proofErr w:type="gramStart"/>
      <w:r w:rsidRPr="007F3D45">
        <w:rPr>
          <w:rFonts w:ascii="Courier New" w:hAnsi="Courier New" w:cs="Courier New"/>
          <w:spacing w:val="2"/>
        </w:rPr>
        <w:t>octavo.-</w:t>
      </w:r>
      <w:proofErr w:type="gramEnd"/>
      <w:r w:rsidRPr="007F3D45">
        <w:rPr>
          <w:rFonts w:ascii="Courier New" w:hAnsi="Courier New" w:cs="Courier New"/>
          <w:spacing w:val="2"/>
        </w:rPr>
        <w:t xml:space="preserve"> Los registros de revisores, acreditadores, certificadores, inspectores y fiscalizadores que a la entrada en vigencia de la presente ley existan en la normativa sectorial respectiva se entenderán como profesionales y entidades técnicas reconocidas para efectos de lo establecido en el Título IV, </w:t>
      </w:r>
      <w:r w:rsidR="00E40903" w:rsidRPr="007F3D45">
        <w:rPr>
          <w:rFonts w:ascii="Courier New" w:hAnsi="Courier New" w:cs="Courier New"/>
          <w:spacing w:val="2"/>
        </w:rPr>
        <w:t xml:space="preserve">y les resultarán </w:t>
      </w:r>
      <w:r w:rsidRPr="007F3D45">
        <w:rPr>
          <w:rFonts w:ascii="Courier New" w:hAnsi="Courier New" w:cs="Courier New"/>
          <w:spacing w:val="2"/>
        </w:rPr>
        <w:t>aplicables las normas contempladas en dicho apartado en todo cuanto sean compatibles.</w:t>
      </w:r>
    </w:p>
    <w:p w14:paraId="541FB9CF" w14:textId="77777777" w:rsidR="00486EBB" w:rsidRPr="007F3D45" w:rsidRDefault="00486EBB" w:rsidP="00486EBB">
      <w:pPr>
        <w:spacing w:line="360" w:lineRule="auto"/>
        <w:ind w:firstLine="1134"/>
        <w:jc w:val="both"/>
        <w:rPr>
          <w:rFonts w:ascii="Courier New" w:hAnsi="Courier New" w:cs="Courier New"/>
          <w:spacing w:val="2"/>
        </w:rPr>
      </w:pPr>
    </w:p>
    <w:p w14:paraId="679F1658" w14:textId="77777777" w:rsidR="00E40903" w:rsidRPr="007F3D45" w:rsidRDefault="00E40903" w:rsidP="00486EBB">
      <w:pPr>
        <w:spacing w:line="360" w:lineRule="auto"/>
        <w:ind w:firstLine="1134"/>
        <w:jc w:val="both"/>
        <w:rPr>
          <w:rFonts w:ascii="Courier New" w:hAnsi="Courier New" w:cs="Courier New"/>
          <w:spacing w:val="2"/>
        </w:rPr>
      </w:pPr>
    </w:p>
    <w:p w14:paraId="60281A55"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Artículo noveno.-  Lo dispuesto en el Título V y el canal reservado establecido en el artículo 58 entrará en vigencia en la fecha de inicio de funciones de la Oficina de Autorizaciones Sectoriales e Inversión, sin perjuicio de lo dispuesto en las demás disposiciones transitorias respecto del Presidente de la República, del Ministerio de Economía, Fomento y Turismo, órganos sectoriales y demás ministerios y servicios públicos a los que se reconoce el ejercicio de atribuciones para la implementación de la presente ley.</w:t>
      </w:r>
    </w:p>
    <w:p w14:paraId="7D870A70" w14:textId="77777777" w:rsidR="00486EBB" w:rsidRPr="007F3D45" w:rsidRDefault="00486EBB" w:rsidP="00486EBB">
      <w:pPr>
        <w:spacing w:line="360" w:lineRule="auto"/>
        <w:ind w:firstLine="1134"/>
        <w:jc w:val="both"/>
        <w:rPr>
          <w:rFonts w:ascii="Courier New" w:hAnsi="Courier New" w:cs="Courier New"/>
          <w:spacing w:val="2"/>
        </w:rPr>
      </w:pPr>
    </w:p>
    <w:p w14:paraId="2C195A91" w14:textId="77777777" w:rsidR="00CC4856" w:rsidRPr="007F3D45" w:rsidRDefault="00CC4856" w:rsidP="00486EBB">
      <w:pPr>
        <w:spacing w:line="360" w:lineRule="auto"/>
        <w:ind w:firstLine="1134"/>
        <w:jc w:val="both"/>
        <w:rPr>
          <w:rFonts w:ascii="Courier New" w:hAnsi="Courier New" w:cs="Courier New"/>
          <w:spacing w:val="2"/>
        </w:rPr>
      </w:pPr>
    </w:p>
    <w:p w14:paraId="40A8698B" w14:textId="490CA23D"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décimo.- El Presidente </w:t>
      </w:r>
      <w:r w:rsidR="00F0120E" w:rsidRPr="007F3D45">
        <w:rPr>
          <w:rFonts w:ascii="Courier New" w:hAnsi="Courier New" w:cs="Courier New"/>
          <w:spacing w:val="2"/>
        </w:rPr>
        <w:t xml:space="preserve">o Presidenta </w:t>
      </w:r>
      <w:r w:rsidRPr="007F3D45">
        <w:rPr>
          <w:rFonts w:ascii="Courier New" w:hAnsi="Courier New" w:cs="Courier New"/>
          <w:spacing w:val="2"/>
        </w:rPr>
        <w:t xml:space="preserve">de la República, a partir de la publicación de esta ley en el Diario Oficial, y sin sujetarse a lo dispuesto en el Título VI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19.882, podrá nombrar a quien ejerza por primera vez la jefatura de la Oficina de Autorizaciones Sectoriales e Inversión para efectos de la instalación de la Oficina</w:t>
      </w:r>
      <w:r w:rsidR="00CC4856" w:rsidRPr="007F3D45">
        <w:rPr>
          <w:rFonts w:ascii="Courier New" w:hAnsi="Courier New" w:cs="Courier New"/>
          <w:spacing w:val="2"/>
        </w:rPr>
        <w:t>,</w:t>
      </w:r>
      <w:r w:rsidRPr="007F3D45">
        <w:rPr>
          <w:rFonts w:ascii="Courier New" w:hAnsi="Courier New" w:cs="Courier New"/>
          <w:spacing w:val="2"/>
        </w:rPr>
        <w:t xml:space="preserve"> quien </w:t>
      </w:r>
      <w:r w:rsidRPr="007F3D45">
        <w:rPr>
          <w:rFonts w:ascii="Courier New" w:hAnsi="Courier New" w:cs="Courier New"/>
          <w:spacing w:val="2"/>
        </w:rPr>
        <w:lastRenderedPageBreak/>
        <w:t>asumirá de inmediato y desarrollará sus funciones por el plazo máximo de un año en tanto se efectúe el proceso de selección de conformidad a la citada ley.</w:t>
      </w:r>
    </w:p>
    <w:p w14:paraId="17E5C0E8" w14:textId="77777777" w:rsidR="00486EBB" w:rsidRPr="007F3D45" w:rsidRDefault="00486EBB" w:rsidP="00486EBB">
      <w:pPr>
        <w:spacing w:line="360" w:lineRule="auto"/>
        <w:ind w:firstLine="1134"/>
        <w:jc w:val="both"/>
        <w:rPr>
          <w:rFonts w:ascii="Courier New" w:hAnsi="Courier New" w:cs="Courier New"/>
          <w:spacing w:val="2"/>
        </w:rPr>
      </w:pPr>
    </w:p>
    <w:p w14:paraId="64263BBA" w14:textId="3536ED99"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En el acto de nombramiento, el </w:t>
      </w:r>
      <w:proofErr w:type="gramStart"/>
      <w:r w:rsidRPr="007F3D45">
        <w:rPr>
          <w:rFonts w:ascii="Courier New" w:hAnsi="Courier New" w:cs="Courier New"/>
          <w:spacing w:val="2"/>
        </w:rPr>
        <w:t>Presidente</w:t>
      </w:r>
      <w:proofErr w:type="gramEnd"/>
      <w:r w:rsidRPr="007F3D45">
        <w:rPr>
          <w:rFonts w:ascii="Courier New" w:hAnsi="Courier New" w:cs="Courier New"/>
          <w:spacing w:val="2"/>
        </w:rPr>
        <w:t xml:space="preserve"> </w:t>
      </w:r>
      <w:r w:rsidR="00F0120E" w:rsidRPr="007F3D45">
        <w:rPr>
          <w:rFonts w:ascii="Courier New" w:hAnsi="Courier New" w:cs="Courier New"/>
          <w:spacing w:val="2"/>
        </w:rPr>
        <w:t xml:space="preserve">o Presidenta </w:t>
      </w:r>
      <w:r w:rsidRPr="007F3D45">
        <w:rPr>
          <w:rFonts w:ascii="Courier New" w:hAnsi="Courier New" w:cs="Courier New"/>
          <w:spacing w:val="2"/>
        </w:rPr>
        <w:t xml:space="preserve">de la República fijará la remuneración y la asignación de alta dirección pública que le corresponderá a quien ejerza la jefatura de la Oficina de Autorizaciones Sectoriales e Inversión siempre que no se encuentre vigente la respectiva planta de personal. En tanto no inicie sus actividades la Oficina, </w:t>
      </w:r>
      <w:r w:rsidR="00F0120E" w:rsidRPr="007F3D45">
        <w:rPr>
          <w:rFonts w:ascii="Courier New" w:hAnsi="Courier New" w:cs="Courier New"/>
          <w:spacing w:val="2"/>
        </w:rPr>
        <w:t>su</w:t>
      </w:r>
      <w:r w:rsidRPr="007F3D45">
        <w:rPr>
          <w:rFonts w:ascii="Courier New" w:hAnsi="Courier New" w:cs="Courier New"/>
          <w:spacing w:val="2"/>
        </w:rPr>
        <w:t xml:space="preserve"> remuneración se financiará con cargo al presupuesto del Ministerio de Economía, Fomento y Turismo.</w:t>
      </w:r>
    </w:p>
    <w:p w14:paraId="29CE384C" w14:textId="77777777" w:rsidR="00486EBB" w:rsidRPr="007F3D45" w:rsidRDefault="00486EBB" w:rsidP="00486EBB">
      <w:pPr>
        <w:spacing w:line="360" w:lineRule="auto"/>
        <w:ind w:firstLine="1134"/>
        <w:jc w:val="both"/>
        <w:rPr>
          <w:rFonts w:ascii="Courier New" w:hAnsi="Courier New" w:cs="Courier New"/>
          <w:spacing w:val="2"/>
        </w:rPr>
      </w:pPr>
    </w:p>
    <w:p w14:paraId="700CD1E7" w14:textId="77777777" w:rsidR="00F0120E" w:rsidRPr="007F3D45" w:rsidRDefault="00F0120E" w:rsidP="00486EBB">
      <w:pPr>
        <w:spacing w:line="360" w:lineRule="auto"/>
        <w:ind w:firstLine="1134"/>
        <w:jc w:val="both"/>
        <w:rPr>
          <w:rFonts w:ascii="Courier New" w:hAnsi="Courier New" w:cs="Courier New"/>
          <w:spacing w:val="2"/>
        </w:rPr>
      </w:pPr>
    </w:p>
    <w:p w14:paraId="67527A66" w14:textId="0B4279CC"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décimo </w:t>
      </w:r>
      <w:proofErr w:type="gramStart"/>
      <w:r w:rsidRPr="007F3D45">
        <w:rPr>
          <w:rFonts w:ascii="Courier New" w:hAnsi="Courier New" w:cs="Courier New"/>
          <w:spacing w:val="2"/>
        </w:rPr>
        <w:t>primero.-</w:t>
      </w:r>
      <w:proofErr w:type="gramEnd"/>
      <w:r w:rsidRPr="007F3D45">
        <w:rPr>
          <w:rFonts w:ascii="Courier New" w:hAnsi="Courier New" w:cs="Courier New"/>
          <w:spacing w:val="2"/>
        </w:rPr>
        <w:t xml:space="preserve"> El Título VI, que regula el Sistema de Información Unificado de Permisos Sectoriales, entrará en vigencia el primer día del mes subsiguiente a la publicación del reglamento que establece el artículo 57. </w:t>
      </w:r>
      <w:r w:rsidR="00F0120E" w:rsidRPr="007F3D45">
        <w:rPr>
          <w:rFonts w:ascii="Courier New" w:hAnsi="Courier New" w:cs="Courier New"/>
          <w:spacing w:val="2"/>
        </w:rPr>
        <w:t>E</w:t>
      </w:r>
      <w:r w:rsidRPr="007F3D45">
        <w:rPr>
          <w:rFonts w:ascii="Courier New" w:hAnsi="Courier New" w:cs="Courier New"/>
          <w:spacing w:val="2"/>
        </w:rPr>
        <w:t xml:space="preserve">l referido reglamento deberá dictarse en </w:t>
      </w:r>
      <w:r w:rsidR="00F0120E" w:rsidRPr="007F3D45">
        <w:rPr>
          <w:rFonts w:ascii="Courier New" w:hAnsi="Courier New" w:cs="Courier New"/>
          <w:spacing w:val="2"/>
        </w:rPr>
        <w:t>el</w:t>
      </w:r>
      <w:r w:rsidRPr="007F3D45">
        <w:rPr>
          <w:rFonts w:ascii="Courier New" w:hAnsi="Courier New" w:cs="Courier New"/>
          <w:spacing w:val="2"/>
        </w:rPr>
        <w:t xml:space="preserve"> plazo de nueve meses contado desde la publicación de la presente ley en el Diario Oficial.</w:t>
      </w:r>
    </w:p>
    <w:p w14:paraId="622E7D22" w14:textId="77777777" w:rsidR="00486EBB" w:rsidRPr="007F3D45" w:rsidRDefault="00486EBB" w:rsidP="00486EBB">
      <w:pPr>
        <w:spacing w:line="360" w:lineRule="auto"/>
        <w:ind w:firstLine="1134"/>
        <w:jc w:val="both"/>
        <w:rPr>
          <w:rFonts w:ascii="Courier New" w:hAnsi="Courier New" w:cs="Courier New"/>
          <w:spacing w:val="2"/>
        </w:rPr>
      </w:pPr>
    </w:p>
    <w:p w14:paraId="2C8378A4"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Las disposiciones contenidas en el título VI solo se aplicarán respecto de los procedimientos administrativos que se inicien con posterioridad a la </w:t>
      </w:r>
      <w:proofErr w:type="gramStart"/>
      <w:r w:rsidRPr="007F3D45">
        <w:rPr>
          <w:rFonts w:ascii="Courier New" w:hAnsi="Courier New" w:cs="Courier New"/>
          <w:spacing w:val="2"/>
        </w:rPr>
        <w:t>entrada en vigencia</w:t>
      </w:r>
      <w:proofErr w:type="gramEnd"/>
      <w:r w:rsidRPr="007F3D45">
        <w:rPr>
          <w:rFonts w:ascii="Courier New" w:hAnsi="Courier New" w:cs="Courier New"/>
          <w:spacing w:val="2"/>
        </w:rPr>
        <w:t xml:space="preserve"> gradual a que se refiere el numeral 6 del artículo tercero transitorio.</w:t>
      </w:r>
    </w:p>
    <w:p w14:paraId="4AB7E5A6" w14:textId="77777777" w:rsidR="00486EBB" w:rsidRPr="007F3D45" w:rsidRDefault="00486EBB" w:rsidP="00486EBB">
      <w:pPr>
        <w:spacing w:line="360" w:lineRule="auto"/>
        <w:ind w:firstLine="1134"/>
        <w:jc w:val="both"/>
        <w:rPr>
          <w:rFonts w:ascii="Courier New" w:hAnsi="Courier New" w:cs="Courier New"/>
          <w:spacing w:val="2"/>
        </w:rPr>
      </w:pPr>
    </w:p>
    <w:p w14:paraId="4CAD7FD8" w14:textId="77777777" w:rsidR="00B64DEF" w:rsidRPr="007F3D45" w:rsidRDefault="00B64DEF" w:rsidP="00486EBB">
      <w:pPr>
        <w:spacing w:line="360" w:lineRule="auto"/>
        <w:ind w:firstLine="1134"/>
        <w:jc w:val="both"/>
        <w:rPr>
          <w:rFonts w:ascii="Courier New" w:hAnsi="Courier New" w:cs="Courier New"/>
          <w:spacing w:val="2"/>
        </w:rPr>
      </w:pPr>
    </w:p>
    <w:p w14:paraId="0BF1E261" w14:textId="318792A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décimo </w:t>
      </w:r>
      <w:proofErr w:type="gramStart"/>
      <w:r w:rsidRPr="007F3D45">
        <w:rPr>
          <w:rFonts w:ascii="Courier New" w:hAnsi="Courier New" w:cs="Courier New"/>
          <w:spacing w:val="2"/>
        </w:rPr>
        <w:t>segundo.-</w:t>
      </w:r>
      <w:proofErr w:type="gramEnd"/>
      <w:r w:rsidRPr="007F3D45">
        <w:rPr>
          <w:rFonts w:ascii="Courier New" w:hAnsi="Courier New" w:cs="Courier New"/>
          <w:spacing w:val="2"/>
        </w:rPr>
        <w:t xml:space="preserve"> Los órganos sectoriales que cuenten con sistemas de información propios deberán disponer los medios electrónicos para la presentación de solicitudes, avisos y la suscripción de declaraciones juradas en caso de no haber sido </w:t>
      </w:r>
      <w:r w:rsidRPr="007F3D45">
        <w:rPr>
          <w:rFonts w:ascii="Courier New" w:hAnsi="Courier New" w:cs="Courier New"/>
          <w:spacing w:val="2"/>
        </w:rPr>
        <w:lastRenderedPageBreak/>
        <w:t>implementado aún el sistema de información a que se refiere el Título VI de la presente ley y proporcionará a la persona solicitante   un certificado o comprobante de ingreso que acredite la fecha de presentación y/o suscripción, según corresponda.</w:t>
      </w:r>
    </w:p>
    <w:p w14:paraId="59866B3E" w14:textId="77777777" w:rsidR="00486EBB" w:rsidRPr="007F3D45" w:rsidRDefault="00486EBB" w:rsidP="00486EBB">
      <w:pPr>
        <w:spacing w:line="360" w:lineRule="auto"/>
        <w:ind w:firstLine="1134"/>
        <w:jc w:val="both"/>
        <w:rPr>
          <w:rFonts w:ascii="Courier New" w:hAnsi="Courier New" w:cs="Courier New"/>
          <w:spacing w:val="2"/>
        </w:rPr>
      </w:pPr>
    </w:p>
    <w:p w14:paraId="14CD18B8" w14:textId="2D6708F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El órgano sectorial que no cuente con sistemas de información propios dispondrá a un funcionario que haga las veces de ministro de fe para efectos de la suscripción de declaraciones juradas durante el tiempo que medie entre la </w:t>
      </w:r>
      <w:proofErr w:type="gramStart"/>
      <w:r w:rsidRPr="007F3D45">
        <w:rPr>
          <w:rFonts w:ascii="Courier New" w:hAnsi="Courier New" w:cs="Courier New"/>
          <w:spacing w:val="2"/>
        </w:rPr>
        <w:t>entrada en vigencia</w:t>
      </w:r>
      <w:proofErr w:type="gramEnd"/>
      <w:r w:rsidRPr="007F3D45">
        <w:rPr>
          <w:rFonts w:ascii="Courier New" w:hAnsi="Courier New" w:cs="Courier New"/>
          <w:spacing w:val="2"/>
        </w:rPr>
        <w:t xml:space="preserve"> de las técnicas habilitantes alternativas de su competencia y su incorporación al sistema de información referido en el inciso anterior.</w:t>
      </w:r>
    </w:p>
    <w:p w14:paraId="1B3A139A" w14:textId="77777777" w:rsidR="00486EBB" w:rsidRPr="007F3D45" w:rsidRDefault="00486EBB" w:rsidP="00486EBB">
      <w:pPr>
        <w:spacing w:line="360" w:lineRule="auto"/>
        <w:ind w:firstLine="1134"/>
        <w:jc w:val="both"/>
        <w:rPr>
          <w:rFonts w:ascii="Courier New" w:hAnsi="Courier New" w:cs="Courier New"/>
          <w:spacing w:val="2"/>
        </w:rPr>
      </w:pPr>
    </w:p>
    <w:p w14:paraId="79B15A04" w14:textId="77777777" w:rsidR="0073295C" w:rsidRPr="007F3D45" w:rsidRDefault="0073295C" w:rsidP="00486EBB">
      <w:pPr>
        <w:spacing w:line="360" w:lineRule="auto"/>
        <w:ind w:firstLine="1134"/>
        <w:jc w:val="both"/>
        <w:rPr>
          <w:rFonts w:ascii="Courier New" w:hAnsi="Courier New" w:cs="Courier New"/>
          <w:spacing w:val="2"/>
        </w:rPr>
      </w:pPr>
    </w:p>
    <w:p w14:paraId="1E0EBCBC"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décimo </w:t>
      </w:r>
      <w:proofErr w:type="gramStart"/>
      <w:r w:rsidRPr="007F3D45">
        <w:rPr>
          <w:rFonts w:ascii="Courier New" w:hAnsi="Courier New" w:cs="Courier New"/>
          <w:spacing w:val="2"/>
        </w:rPr>
        <w:t>tercero.-</w:t>
      </w:r>
      <w:proofErr w:type="gramEnd"/>
      <w:r w:rsidRPr="007F3D45">
        <w:rPr>
          <w:rFonts w:ascii="Courier New" w:hAnsi="Courier New" w:cs="Courier New"/>
          <w:spacing w:val="2"/>
        </w:rPr>
        <w:t xml:space="preserve"> Mientras no entre en funcionamiento la Oficina de Autorizaciones Sectoriales e Inversión, la administración y operación de la plataforma digital que servirá de sustento al Sistema de Información Unificado de Permisos a que se refiere el Título VI estará a cargo de la Subsecretaría de Economía y Empresas de Menor Tamaño.</w:t>
      </w:r>
    </w:p>
    <w:p w14:paraId="366B3E35" w14:textId="77777777" w:rsidR="00486EBB" w:rsidRPr="007F3D45" w:rsidRDefault="00486EBB" w:rsidP="00486EBB">
      <w:pPr>
        <w:spacing w:line="360" w:lineRule="auto"/>
        <w:ind w:firstLine="1134"/>
        <w:jc w:val="both"/>
        <w:rPr>
          <w:rFonts w:ascii="Courier New" w:hAnsi="Courier New" w:cs="Courier New"/>
          <w:spacing w:val="2"/>
        </w:rPr>
      </w:pPr>
    </w:p>
    <w:p w14:paraId="4B3E3CC9" w14:textId="6CDAA5A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La mencionada subsecretaría realizará las gestiones necesarias para cumplir progresivamente con los requerimientos establecidos en esta ley y el reglamento que se dicte de conformidad al artículo décimo primero transitorio. Una vez que la Oficina de Autorizaciones Sectoriales e Inversión entre en funcionamiento</w:t>
      </w:r>
      <w:r w:rsidR="00BD2DB8" w:rsidRPr="007F3D45">
        <w:rPr>
          <w:rFonts w:ascii="Courier New" w:hAnsi="Courier New" w:cs="Courier New"/>
          <w:spacing w:val="2"/>
        </w:rPr>
        <w:t xml:space="preserve"> </w:t>
      </w:r>
      <w:r w:rsidRPr="007F3D45">
        <w:rPr>
          <w:rFonts w:ascii="Courier New" w:hAnsi="Courier New" w:cs="Courier New"/>
          <w:spacing w:val="2"/>
        </w:rPr>
        <w:t>la plataforma digital a la que se refiere el inciso anterior le será traspasada desde la Subsecretaría de Economía y Empresas de Menor Tamaño.</w:t>
      </w:r>
    </w:p>
    <w:p w14:paraId="2DAEDA70" w14:textId="77777777" w:rsidR="00486EBB" w:rsidRPr="007F3D45" w:rsidRDefault="00486EBB" w:rsidP="00486EBB">
      <w:pPr>
        <w:spacing w:line="360" w:lineRule="auto"/>
        <w:ind w:firstLine="1134"/>
        <w:jc w:val="both"/>
        <w:rPr>
          <w:rFonts w:ascii="Courier New" w:hAnsi="Courier New" w:cs="Courier New"/>
          <w:spacing w:val="2"/>
        </w:rPr>
      </w:pPr>
    </w:p>
    <w:p w14:paraId="27FED85A" w14:textId="1B111E4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Con todo, la plataforma digital que sustente el Sistema de Información Unificado de Permisos </w:t>
      </w:r>
      <w:r w:rsidRPr="007F3D45">
        <w:rPr>
          <w:rFonts w:ascii="Courier New" w:hAnsi="Courier New" w:cs="Courier New"/>
          <w:spacing w:val="2"/>
        </w:rPr>
        <w:lastRenderedPageBreak/>
        <w:t>regulado en la presente ley podrá integrarse con cualquier otra de carácter transversal regulada por ley o reglamento.</w:t>
      </w:r>
    </w:p>
    <w:p w14:paraId="76BEAA1E" w14:textId="77777777" w:rsidR="00486EBB" w:rsidRPr="007F3D45" w:rsidRDefault="00486EBB" w:rsidP="00486EBB">
      <w:pPr>
        <w:spacing w:line="360" w:lineRule="auto"/>
        <w:ind w:firstLine="1134"/>
        <w:jc w:val="both"/>
        <w:rPr>
          <w:rFonts w:ascii="Courier New" w:hAnsi="Courier New" w:cs="Courier New"/>
          <w:spacing w:val="2"/>
        </w:rPr>
      </w:pPr>
    </w:p>
    <w:p w14:paraId="36927B59" w14:textId="77777777" w:rsidR="00BD2DB8" w:rsidRPr="007F3D45" w:rsidRDefault="00BD2DB8" w:rsidP="00486EBB">
      <w:pPr>
        <w:spacing w:line="360" w:lineRule="auto"/>
        <w:ind w:firstLine="1134"/>
        <w:jc w:val="both"/>
        <w:rPr>
          <w:rFonts w:ascii="Courier New" w:hAnsi="Courier New" w:cs="Courier New"/>
          <w:spacing w:val="2"/>
        </w:rPr>
      </w:pPr>
    </w:p>
    <w:p w14:paraId="0B912E4C"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décimo </w:t>
      </w:r>
      <w:proofErr w:type="gramStart"/>
      <w:r w:rsidRPr="007F3D45">
        <w:rPr>
          <w:rFonts w:ascii="Courier New" w:hAnsi="Courier New" w:cs="Courier New"/>
          <w:spacing w:val="2"/>
        </w:rPr>
        <w:t>cuarto.-</w:t>
      </w:r>
      <w:proofErr w:type="gramEnd"/>
      <w:r w:rsidRPr="007F3D45">
        <w:rPr>
          <w:rFonts w:ascii="Courier New" w:hAnsi="Courier New" w:cs="Courier New"/>
          <w:spacing w:val="2"/>
        </w:rPr>
        <w:t xml:space="preserve"> Un reglamento del Ministerio de Economía, Fomento y Turismo, suscrito también por el Ministerio de Hacienda, dictado en el plazo de un año desde la publicación de la presente ley en el Diario Oficial establecerá todos los elementos necesarios para la adecuada implementación de los mecanismos de mejora regulatoria contenidos en el Título VII.</w:t>
      </w:r>
    </w:p>
    <w:p w14:paraId="5BA9D494" w14:textId="77777777" w:rsidR="00486EBB" w:rsidRPr="007F3D45" w:rsidRDefault="00486EBB" w:rsidP="00486EBB">
      <w:pPr>
        <w:spacing w:line="360" w:lineRule="auto"/>
        <w:ind w:firstLine="1134"/>
        <w:jc w:val="both"/>
        <w:rPr>
          <w:rFonts w:ascii="Courier New" w:hAnsi="Courier New" w:cs="Courier New"/>
          <w:spacing w:val="2"/>
        </w:rPr>
      </w:pPr>
    </w:p>
    <w:p w14:paraId="1D4D09BC" w14:textId="673637A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Dentro de los seis meses contados desde la publicación de la presente ley en el Diario Oficial, los órganos sectoriales enviarán al Ministerio de Economía, Fomento y Turismo el primer reporte de evaluación de autorizaciones al que se refiere el artículo 63, </w:t>
      </w:r>
      <w:r w:rsidR="00EB20A2" w:rsidRPr="007F3D45">
        <w:rPr>
          <w:rFonts w:ascii="Courier New" w:hAnsi="Courier New" w:cs="Courier New"/>
          <w:spacing w:val="2"/>
        </w:rPr>
        <w:t>y plantearán</w:t>
      </w:r>
      <w:r w:rsidRPr="007F3D45">
        <w:rPr>
          <w:rFonts w:ascii="Courier New" w:hAnsi="Courier New" w:cs="Courier New"/>
          <w:spacing w:val="2"/>
        </w:rPr>
        <w:t xml:space="preserve"> las modificaciones legales o reglamentarias necesarias para proceder al reemplazo de las autorizaciones sectoriales que corresponda por técnicas habilitantes alternativas. El órgano sectorial respectivo podrá priorizar aquellas modificaciones que considere más urgentes para dar cumplimiento al objeto de esta ley, </w:t>
      </w:r>
      <w:r w:rsidR="00D41679" w:rsidRPr="007F3D45">
        <w:rPr>
          <w:rFonts w:ascii="Courier New" w:hAnsi="Courier New" w:cs="Courier New"/>
          <w:spacing w:val="2"/>
        </w:rPr>
        <w:t xml:space="preserve">para lo cual tendrá en consideración </w:t>
      </w:r>
      <w:r w:rsidRPr="007F3D45">
        <w:rPr>
          <w:rFonts w:ascii="Courier New" w:hAnsi="Courier New" w:cs="Courier New"/>
          <w:spacing w:val="2"/>
        </w:rPr>
        <w:t>sus limitaciones presupuestarias.</w:t>
      </w:r>
    </w:p>
    <w:p w14:paraId="2F7B2E37" w14:textId="77777777" w:rsidR="00486EBB" w:rsidRPr="007F3D45" w:rsidRDefault="00486EBB" w:rsidP="00486EBB">
      <w:pPr>
        <w:spacing w:line="360" w:lineRule="auto"/>
        <w:ind w:firstLine="1134"/>
        <w:jc w:val="both"/>
        <w:rPr>
          <w:rFonts w:ascii="Courier New" w:hAnsi="Courier New" w:cs="Courier New"/>
          <w:spacing w:val="2"/>
        </w:rPr>
      </w:pPr>
    </w:p>
    <w:p w14:paraId="23A8C14F"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primer reporte de evaluación de autorizaciones a que se refiere el inciso anterior será elaborado por los órganos sectoriales siguiendo los lineamientos generales establecidos mediante decreto exento del Ministerio de Economía, Fomento y Turismo, el que deberá dictarse dentro del plazo de tres meses contado desde la publicación de esta ley en el Diario Oficial.</w:t>
      </w:r>
    </w:p>
    <w:p w14:paraId="1C0CB890" w14:textId="77777777" w:rsidR="00486EBB" w:rsidRPr="007F3D45" w:rsidRDefault="00486EBB" w:rsidP="00486EBB">
      <w:pPr>
        <w:spacing w:line="360" w:lineRule="auto"/>
        <w:ind w:firstLine="1134"/>
        <w:jc w:val="both"/>
        <w:rPr>
          <w:rFonts w:ascii="Courier New" w:hAnsi="Courier New" w:cs="Courier New"/>
          <w:spacing w:val="2"/>
        </w:rPr>
      </w:pPr>
    </w:p>
    <w:p w14:paraId="08DB78E6" w14:textId="77777777" w:rsidR="00FB6D22" w:rsidRPr="007F3D45" w:rsidRDefault="00FB6D22" w:rsidP="00486EBB">
      <w:pPr>
        <w:spacing w:line="360" w:lineRule="auto"/>
        <w:ind w:firstLine="1134"/>
        <w:jc w:val="both"/>
        <w:rPr>
          <w:rFonts w:ascii="Courier New" w:hAnsi="Courier New" w:cs="Courier New"/>
          <w:spacing w:val="2"/>
        </w:rPr>
      </w:pPr>
    </w:p>
    <w:p w14:paraId="2F111D04" w14:textId="0D296A30"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décimo </w:t>
      </w:r>
      <w:proofErr w:type="gramStart"/>
      <w:r w:rsidRPr="007F3D45">
        <w:rPr>
          <w:rFonts w:ascii="Courier New" w:hAnsi="Courier New" w:cs="Courier New"/>
          <w:spacing w:val="2"/>
        </w:rPr>
        <w:t>quinto.-</w:t>
      </w:r>
      <w:proofErr w:type="gramEnd"/>
      <w:r w:rsidRPr="007F3D45">
        <w:rPr>
          <w:rFonts w:ascii="Courier New" w:hAnsi="Courier New" w:cs="Courier New"/>
          <w:spacing w:val="2"/>
        </w:rPr>
        <w:t xml:space="preserve">  La Subsecretaría de Economía y Empresas de Menor Tamaño suscribirá los convenios, contratos y memorandos de entendimiento necesarios para facilitar la aplicación de la presente ley, a partir de su publicación en el Diario Oficial.</w:t>
      </w:r>
    </w:p>
    <w:p w14:paraId="3E92FED7" w14:textId="77777777" w:rsidR="00486EBB" w:rsidRPr="007F3D45" w:rsidRDefault="00486EBB" w:rsidP="00486EBB">
      <w:pPr>
        <w:spacing w:line="360" w:lineRule="auto"/>
        <w:ind w:firstLine="1134"/>
        <w:jc w:val="both"/>
        <w:rPr>
          <w:rFonts w:ascii="Courier New" w:hAnsi="Courier New" w:cs="Courier New"/>
          <w:spacing w:val="2"/>
        </w:rPr>
      </w:pPr>
    </w:p>
    <w:p w14:paraId="28475686"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La titularidad de los convenios, contratos y memorandos de entendimiento suscritos de conformidad al inciso anterior será transferida a la Oficina de Autorizaciones Sectoriales e Inversión, una vez que entre en funcionamiento.</w:t>
      </w:r>
    </w:p>
    <w:p w14:paraId="53CF130B" w14:textId="77777777" w:rsidR="00486EBB" w:rsidRPr="007F3D45" w:rsidRDefault="00486EBB" w:rsidP="00486EBB">
      <w:pPr>
        <w:spacing w:line="360" w:lineRule="auto"/>
        <w:ind w:firstLine="1134"/>
        <w:jc w:val="both"/>
        <w:rPr>
          <w:rFonts w:ascii="Courier New" w:hAnsi="Courier New" w:cs="Courier New"/>
          <w:spacing w:val="2"/>
        </w:rPr>
      </w:pPr>
    </w:p>
    <w:p w14:paraId="01AC625D" w14:textId="77777777" w:rsidR="00FB6D22" w:rsidRPr="007F3D45" w:rsidRDefault="00FB6D22" w:rsidP="00486EBB">
      <w:pPr>
        <w:spacing w:line="360" w:lineRule="auto"/>
        <w:ind w:firstLine="1134"/>
        <w:jc w:val="both"/>
        <w:rPr>
          <w:rFonts w:ascii="Courier New" w:hAnsi="Courier New" w:cs="Courier New"/>
          <w:spacing w:val="2"/>
        </w:rPr>
      </w:pPr>
    </w:p>
    <w:p w14:paraId="4A1A67F5" w14:textId="1C3B8333"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Artículo décimo sexto.- El Presidente</w:t>
      </w:r>
      <w:r w:rsidR="00FB6D22" w:rsidRPr="007F3D45">
        <w:rPr>
          <w:rFonts w:ascii="Courier New" w:hAnsi="Courier New" w:cs="Courier New"/>
          <w:spacing w:val="2"/>
        </w:rPr>
        <w:t xml:space="preserve"> o la </w:t>
      </w:r>
      <w:r w:rsidR="007D1DB0" w:rsidRPr="007F3D45">
        <w:rPr>
          <w:rFonts w:ascii="Courier New" w:hAnsi="Courier New" w:cs="Courier New"/>
          <w:spacing w:val="2"/>
        </w:rPr>
        <w:t>Presidenta</w:t>
      </w:r>
      <w:r w:rsidRPr="007F3D45">
        <w:rPr>
          <w:rFonts w:ascii="Courier New" w:hAnsi="Courier New" w:cs="Courier New"/>
          <w:spacing w:val="2"/>
        </w:rPr>
        <w:t xml:space="preserve"> de la República, por decreto expedido por intermedio del Ministerio de Hacienda, conformará el primer presupuesto de la Oficina de Autorizaciones Sectoriales e Inversión y traspasará a </w:t>
      </w:r>
      <w:r w:rsidR="007D1DB0" w:rsidRPr="007F3D45">
        <w:rPr>
          <w:rFonts w:ascii="Courier New" w:hAnsi="Courier New" w:cs="Courier New"/>
          <w:spacing w:val="2"/>
        </w:rPr>
        <w:t>é</w:t>
      </w:r>
      <w:r w:rsidRPr="007F3D45">
        <w:rPr>
          <w:rFonts w:ascii="Courier New" w:hAnsi="Courier New" w:cs="Courier New"/>
          <w:spacing w:val="2"/>
        </w:rPr>
        <w:t>ste los recursos del Ministerio de Economía, Fomento y Turismo, necesarios para el cumplimiento de sus funciones, especialmente los referidos a la plataforma digital denominada “Sistema Unificado de Permisos (SUPER)”, y podrá crear, suprimir o modificar los capítulos, programas, subtítulos, asignaciones, ítems y glosas presupuestarias que sean pertinentes.</w:t>
      </w:r>
    </w:p>
    <w:p w14:paraId="72130F79" w14:textId="77777777" w:rsidR="00486EBB" w:rsidRPr="007F3D45" w:rsidRDefault="00486EBB" w:rsidP="00486EBB">
      <w:pPr>
        <w:spacing w:line="360" w:lineRule="auto"/>
        <w:ind w:firstLine="1134"/>
        <w:jc w:val="both"/>
        <w:rPr>
          <w:rFonts w:ascii="Courier New" w:hAnsi="Courier New" w:cs="Courier New"/>
          <w:spacing w:val="2"/>
        </w:rPr>
      </w:pPr>
    </w:p>
    <w:p w14:paraId="4F702556" w14:textId="77777777" w:rsidR="007D1DB0" w:rsidRPr="007F3D45" w:rsidRDefault="007D1DB0" w:rsidP="00486EBB">
      <w:pPr>
        <w:spacing w:line="360" w:lineRule="auto"/>
        <w:ind w:firstLine="1134"/>
        <w:jc w:val="both"/>
        <w:rPr>
          <w:rFonts w:ascii="Courier New" w:hAnsi="Courier New" w:cs="Courier New"/>
          <w:spacing w:val="2"/>
        </w:rPr>
      </w:pPr>
    </w:p>
    <w:p w14:paraId="60457D41" w14:textId="0B4FD7C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décimo </w:t>
      </w:r>
      <w:proofErr w:type="gramStart"/>
      <w:r w:rsidRPr="007F3D45">
        <w:rPr>
          <w:rFonts w:ascii="Courier New" w:hAnsi="Courier New" w:cs="Courier New"/>
          <w:spacing w:val="2"/>
        </w:rPr>
        <w:t>séptimo.-</w:t>
      </w:r>
      <w:proofErr w:type="gramEnd"/>
      <w:r w:rsidRPr="007F3D45">
        <w:rPr>
          <w:rFonts w:ascii="Courier New" w:hAnsi="Courier New" w:cs="Courier New"/>
          <w:spacing w:val="2"/>
        </w:rPr>
        <w:t xml:space="preserve"> El mayor gasto fiscal que represente la aplicación de esta ley durante su primer año presupuestario de vigencia se financiará con reasignaciones presupuestarias del Ministerio de Economía, Fomento y Turismo. No obstante, el Ministerio de Hacienda podrá suplementar dicho presupuesto en lo que falte, con cargo a la partida presupuestaria del </w:t>
      </w:r>
      <w:r w:rsidRPr="007F3D45">
        <w:rPr>
          <w:rFonts w:ascii="Courier New" w:hAnsi="Courier New" w:cs="Courier New"/>
          <w:spacing w:val="2"/>
        </w:rPr>
        <w:lastRenderedPageBreak/>
        <w:t>Tesoro Público. En los años siguientes se estará a lo que considere la Ley de Presupuestos del Sector Público.</w:t>
      </w:r>
    </w:p>
    <w:p w14:paraId="64E320D2" w14:textId="77777777" w:rsidR="00486EBB" w:rsidRPr="007F3D45" w:rsidRDefault="00486EBB" w:rsidP="00486EBB">
      <w:pPr>
        <w:spacing w:line="360" w:lineRule="auto"/>
        <w:ind w:firstLine="1134"/>
        <w:jc w:val="both"/>
        <w:rPr>
          <w:rFonts w:ascii="Courier New" w:hAnsi="Courier New" w:cs="Courier New"/>
          <w:spacing w:val="2"/>
        </w:rPr>
      </w:pPr>
    </w:p>
    <w:p w14:paraId="7C2EA5AE" w14:textId="77777777" w:rsidR="007D1DB0" w:rsidRPr="007F3D45" w:rsidRDefault="007D1DB0" w:rsidP="00486EBB">
      <w:pPr>
        <w:spacing w:line="360" w:lineRule="auto"/>
        <w:ind w:firstLine="1134"/>
        <w:jc w:val="both"/>
        <w:rPr>
          <w:rFonts w:ascii="Courier New" w:hAnsi="Courier New" w:cs="Courier New"/>
          <w:spacing w:val="2"/>
        </w:rPr>
      </w:pPr>
    </w:p>
    <w:p w14:paraId="786EFBF1" w14:textId="0B86D68F"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décimo </w:t>
      </w:r>
      <w:proofErr w:type="gramStart"/>
      <w:r w:rsidRPr="007F3D45">
        <w:rPr>
          <w:rFonts w:ascii="Courier New" w:hAnsi="Courier New" w:cs="Courier New"/>
          <w:spacing w:val="2"/>
        </w:rPr>
        <w:t>octavo.-</w:t>
      </w:r>
      <w:proofErr w:type="gramEnd"/>
      <w:r w:rsidRPr="007F3D45">
        <w:rPr>
          <w:rFonts w:ascii="Courier New" w:hAnsi="Courier New" w:cs="Courier New"/>
          <w:spacing w:val="2"/>
        </w:rPr>
        <w:t xml:space="preserve"> Lo dispuesto en el artículo </w:t>
      </w:r>
      <w:r w:rsidR="00FA2731" w:rsidRPr="007F3D45">
        <w:rPr>
          <w:rFonts w:ascii="Courier New" w:hAnsi="Courier New" w:cs="Courier New"/>
          <w:spacing w:val="2"/>
        </w:rPr>
        <w:t>74</w:t>
      </w:r>
      <w:r w:rsidRPr="007F3D45">
        <w:rPr>
          <w:rFonts w:ascii="Courier New" w:hAnsi="Courier New" w:cs="Courier New"/>
          <w:spacing w:val="2"/>
        </w:rPr>
        <w:t xml:space="preserve"> numeral 9, que introduce modificaciones en el artículo 83° del Código Sanitario, entrará en vigencia en el plazo de un mes contado desde la fecha de publicación de la presente ley en el Diario Oficial.</w:t>
      </w:r>
    </w:p>
    <w:p w14:paraId="54C43CB8" w14:textId="77777777" w:rsidR="00486EBB" w:rsidRPr="007F3D45" w:rsidRDefault="00486EBB" w:rsidP="00486EBB">
      <w:pPr>
        <w:spacing w:line="360" w:lineRule="auto"/>
        <w:ind w:firstLine="1134"/>
        <w:jc w:val="both"/>
        <w:rPr>
          <w:rFonts w:ascii="Courier New" w:hAnsi="Courier New" w:cs="Courier New"/>
          <w:spacing w:val="2"/>
        </w:rPr>
      </w:pPr>
    </w:p>
    <w:p w14:paraId="494555C7" w14:textId="77777777" w:rsidR="00FA2731" w:rsidRPr="007F3D45" w:rsidRDefault="00FA2731" w:rsidP="00486EBB">
      <w:pPr>
        <w:spacing w:line="360" w:lineRule="auto"/>
        <w:ind w:firstLine="1134"/>
        <w:jc w:val="both"/>
        <w:rPr>
          <w:rFonts w:ascii="Courier New" w:hAnsi="Courier New" w:cs="Courier New"/>
          <w:spacing w:val="2"/>
        </w:rPr>
      </w:pPr>
    </w:p>
    <w:p w14:paraId="075A358A" w14:textId="7B07FD5D"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décimo </w:t>
      </w:r>
      <w:proofErr w:type="gramStart"/>
      <w:r w:rsidRPr="007F3D45">
        <w:rPr>
          <w:rFonts w:ascii="Courier New" w:hAnsi="Courier New" w:cs="Courier New"/>
          <w:spacing w:val="2"/>
        </w:rPr>
        <w:t>noveno.-</w:t>
      </w:r>
      <w:proofErr w:type="gramEnd"/>
      <w:r w:rsidRPr="007F3D45">
        <w:rPr>
          <w:rFonts w:ascii="Courier New" w:hAnsi="Courier New" w:cs="Courier New"/>
          <w:spacing w:val="2"/>
        </w:rPr>
        <w:t xml:space="preserve"> Lo dispuesto en el artículo </w:t>
      </w:r>
      <w:r w:rsidR="00BC109C" w:rsidRPr="007F3D45">
        <w:rPr>
          <w:rFonts w:ascii="Courier New" w:hAnsi="Courier New" w:cs="Courier New"/>
          <w:spacing w:val="2"/>
        </w:rPr>
        <w:t>79</w:t>
      </w:r>
      <w:r w:rsidRPr="007F3D45">
        <w:rPr>
          <w:rFonts w:ascii="Courier New" w:hAnsi="Courier New" w:cs="Courier New"/>
          <w:spacing w:val="2"/>
        </w:rPr>
        <w:t xml:space="preserve"> numeral 2, artículo </w:t>
      </w:r>
      <w:r w:rsidR="00BC109C" w:rsidRPr="007F3D45">
        <w:rPr>
          <w:rFonts w:ascii="Courier New" w:hAnsi="Courier New" w:cs="Courier New"/>
          <w:spacing w:val="2"/>
        </w:rPr>
        <w:t>80</w:t>
      </w:r>
      <w:r w:rsidRPr="007F3D45">
        <w:rPr>
          <w:rFonts w:ascii="Courier New" w:hAnsi="Courier New" w:cs="Courier New"/>
          <w:spacing w:val="2"/>
        </w:rPr>
        <w:t xml:space="preserve"> numeral 7, artículo </w:t>
      </w:r>
      <w:r w:rsidR="00BC109C" w:rsidRPr="007F3D45">
        <w:rPr>
          <w:rFonts w:ascii="Courier New" w:hAnsi="Courier New" w:cs="Courier New"/>
          <w:spacing w:val="2"/>
        </w:rPr>
        <w:t>87</w:t>
      </w:r>
      <w:r w:rsidRPr="007F3D45">
        <w:rPr>
          <w:rFonts w:ascii="Courier New" w:hAnsi="Courier New" w:cs="Courier New"/>
          <w:spacing w:val="2"/>
        </w:rPr>
        <w:t xml:space="preserve"> numeral 3 y artículo </w:t>
      </w:r>
      <w:r w:rsidR="00BC109C" w:rsidRPr="007F3D45">
        <w:rPr>
          <w:rFonts w:ascii="Courier New" w:hAnsi="Courier New" w:cs="Courier New"/>
          <w:spacing w:val="2"/>
        </w:rPr>
        <w:t>97</w:t>
      </w:r>
      <w:r w:rsidRPr="007F3D45">
        <w:rPr>
          <w:rFonts w:ascii="Courier New" w:hAnsi="Courier New" w:cs="Courier New"/>
          <w:spacing w:val="2"/>
        </w:rPr>
        <w:t xml:space="preserve"> numeral 1, todos referidos a la forma en que deberán practicarse las notificaciones en el marco del procedimiento de otorgamiento de autorizaciones sectoriales, entrará en vigencia de acuerdo a las fases establecidas en 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 de 2020, del Ministerio Secretaría General de la Presidencia.</w:t>
      </w:r>
    </w:p>
    <w:p w14:paraId="2AC4A8AE" w14:textId="77777777" w:rsidR="00486EBB" w:rsidRPr="007F3D45" w:rsidRDefault="00486EBB" w:rsidP="00486EBB">
      <w:pPr>
        <w:spacing w:line="360" w:lineRule="auto"/>
        <w:ind w:firstLine="1134"/>
        <w:jc w:val="both"/>
        <w:rPr>
          <w:rFonts w:ascii="Courier New" w:hAnsi="Courier New" w:cs="Courier New"/>
          <w:spacing w:val="2"/>
        </w:rPr>
      </w:pPr>
    </w:p>
    <w:p w14:paraId="50CB5C79" w14:textId="77777777" w:rsidR="00A20DA0" w:rsidRPr="007F3D45" w:rsidRDefault="00A20DA0" w:rsidP="00486EBB">
      <w:pPr>
        <w:spacing w:line="360" w:lineRule="auto"/>
        <w:ind w:firstLine="1134"/>
        <w:jc w:val="both"/>
        <w:rPr>
          <w:rFonts w:ascii="Courier New" w:hAnsi="Courier New" w:cs="Courier New"/>
          <w:spacing w:val="2"/>
        </w:rPr>
      </w:pPr>
    </w:p>
    <w:p w14:paraId="5587E1DE" w14:textId="2F292B2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proofErr w:type="gramStart"/>
      <w:r w:rsidRPr="007F3D45">
        <w:rPr>
          <w:rFonts w:ascii="Courier New" w:hAnsi="Courier New" w:cs="Courier New"/>
          <w:spacing w:val="2"/>
        </w:rPr>
        <w:t>vigésimo.-</w:t>
      </w:r>
      <w:proofErr w:type="gramEnd"/>
      <w:r w:rsidRPr="007F3D45">
        <w:rPr>
          <w:rFonts w:ascii="Courier New" w:hAnsi="Courier New" w:cs="Courier New"/>
          <w:spacing w:val="2"/>
        </w:rPr>
        <w:t xml:space="preserve"> El artículo </w:t>
      </w:r>
      <w:r w:rsidR="00DB5746" w:rsidRPr="007F3D45">
        <w:rPr>
          <w:rFonts w:ascii="Courier New" w:hAnsi="Courier New" w:cs="Courier New"/>
          <w:spacing w:val="2"/>
        </w:rPr>
        <w:t>80</w:t>
      </w:r>
      <w:r w:rsidRPr="007F3D45">
        <w:rPr>
          <w:rFonts w:ascii="Courier New" w:hAnsi="Courier New" w:cs="Courier New"/>
          <w:spacing w:val="2"/>
        </w:rPr>
        <w:t xml:space="preserve">, que introduce modificaciones en el Código de Aguas, entrará en vigencia en el plazo de un año contado desde la publicación de la presente ley en el Diario Oficial. </w:t>
      </w:r>
    </w:p>
    <w:p w14:paraId="58F0E680" w14:textId="77777777" w:rsidR="00486EBB" w:rsidRPr="007F3D45" w:rsidRDefault="00486EBB" w:rsidP="00486EBB">
      <w:pPr>
        <w:spacing w:line="360" w:lineRule="auto"/>
        <w:ind w:firstLine="1134"/>
        <w:jc w:val="both"/>
        <w:rPr>
          <w:rFonts w:ascii="Courier New" w:hAnsi="Courier New" w:cs="Courier New"/>
          <w:spacing w:val="2"/>
        </w:rPr>
      </w:pPr>
    </w:p>
    <w:p w14:paraId="2CC7A913" w14:textId="2E3829E5"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Con todo, lo dispuesto en el artículo </w:t>
      </w:r>
      <w:r w:rsidR="007A1F80" w:rsidRPr="007F3D45">
        <w:rPr>
          <w:rFonts w:ascii="Courier New" w:hAnsi="Courier New" w:cs="Courier New"/>
          <w:spacing w:val="2"/>
        </w:rPr>
        <w:t>80</w:t>
      </w:r>
      <w:r w:rsidRPr="007F3D45">
        <w:rPr>
          <w:rFonts w:ascii="Courier New" w:hAnsi="Courier New" w:cs="Courier New"/>
          <w:spacing w:val="2"/>
        </w:rPr>
        <w:t xml:space="preserve"> numerales 17 y 18 entrará en vigencia el primer día del mes subsiguiente a la publicación en el Diario Oficial de la modificación al decreto supremo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50, de 2015, del Ministerio de Obras Públicas, que aprueba reglamento a que se refiere el artículo 295° inciso </w:t>
      </w:r>
      <w:r w:rsidR="00721989" w:rsidRPr="007F3D45">
        <w:rPr>
          <w:rFonts w:ascii="Courier New" w:hAnsi="Courier New" w:cs="Courier New"/>
          <w:spacing w:val="2"/>
        </w:rPr>
        <w:t>segundo</w:t>
      </w:r>
      <w:r w:rsidRPr="007F3D45">
        <w:rPr>
          <w:rFonts w:ascii="Courier New" w:hAnsi="Courier New" w:cs="Courier New"/>
          <w:spacing w:val="2"/>
        </w:rPr>
        <w:t xml:space="preserve"> del Código de Aguas, </w:t>
      </w:r>
      <w:r w:rsidR="00721989" w:rsidRPr="007F3D45">
        <w:rPr>
          <w:rFonts w:ascii="Courier New" w:hAnsi="Courier New" w:cs="Courier New"/>
          <w:spacing w:val="2"/>
        </w:rPr>
        <w:t xml:space="preserve">y </w:t>
      </w:r>
      <w:r w:rsidRPr="007F3D45">
        <w:rPr>
          <w:rFonts w:ascii="Courier New" w:hAnsi="Courier New" w:cs="Courier New"/>
          <w:spacing w:val="2"/>
        </w:rPr>
        <w:t>establec</w:t>
      </w:r>
      <w:r w:rsidR="00721989" w:rsidRPr="007F3D45">
        <w:rPr>
          <w:rFonts w:ascii="Courier New" w:hAnsi="Courier New" w:cs="Courier New"/>
          <w:spacing w:val="2"/>
        </w:rPr>
        <w:t>erá</w:t>
      </w:r>
      <w:r w:rsidRPr="007F3D45">
        <w:rPr>
          <w:rFonts w:ascii="Courier New" w:hAnsi="Courier New" w:cs="Courier New"/>
          <w:spacing w:val="2"/>
        </w:rPr>
        <w:t xml:space="preserve"> las condiciones técnicas que deberán cumplirse en el </w:t>
      </w:r>
      <w:r w:rsidRPr="007F3D45">
        <w:rPr>
          <w:rFonts w:ascii="Courier New" w:hAnsi="Courier New" w:cs="Courier New"/>
          <w:spacing w:val="2"/>
        </w:rPr>
        <w:lastRenderedPageBreak/>
        <w:t xml:space="preserve">proyecto, construcción y operación de las obras hidráulicas identificadas en el artículo 294° del referido texto legal. </w:t>
      </w:r>
    </w:p>
    <w:p w14:paraId="02ADF8F3" w14:textId="77777777" w:rsidR="00486EBB" w:rsidRPr="007F3D45" w:rsidRDefault="00486EBB" w:rsidP="00486EBB">
      <w:pPr>
        <w:spacing w:line="360" w:lineRule="auto"/>
        <w:ind w:firstLine="1134"/>
        <w:jc w:val="both"/>
        <w:rPr>
          <w:rFonts w:ascii="Courier New" w:hAnsi="Courier New" w:cs="Courier New"/>
          <w:spacing w:val="2"/>
        </w:rPr>
      </w:pPr>
    </w:p>
    <w:p w14:paraId="67343AD9" w14:textId="7CC597A4" w:rsidR="00486EBB" w:rsidRPr="007F3D45" w:rsidRDefault="00721989"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L</w:t>
      </w:r>
      <w:r w:rsidR="00486EBB" w:rsidRPr="007F3D45">
        <w:rPr>
          <w:rFonts w:ascii="Courier New" w:hAnsi="Courier New" w:cs="Courier New"/>
          <w:spacing w:val="2"/>
        </w:rPr>
        <w:t xml:space="preserve">a modificación al aludido reglamento deberá dictarse en el plazo de un año contado desde la publicación de la presente ley en el Diario Oficial y tendrá por objeto adecuar sus disposiciones, en lo pertinente, a las modificaciones introducidas por el artículo </w:t>
      </w:r>
      <w:r w:rsidR="00706697" w:rsidRPr="007F3D45">
        <w:rPr>
          <w:rFonts w:ascii="Courier New" w:hAnsi="Courier New" w:cs="Courier New"/>
          <w:spacing w:val="2"/>
        </w:rPr>
        <w:t>80</w:t>
      </w:r>
      <w:r w:rsidR="00486EBB" w:rsidRPr="007F3D45">
        <w:rPr>
          <w:rFonts w:ascii="Courier New" w:hAnsi="Courier New" w:cs="Courier New"/>
          <w:spacing w:val="2"/>
        </w:rPr>
        <w:t>.</w:t>
      </w:r>
    </w:p>
    <w:p w14:paraId="59C275FE" w14:textId="77777777" w:rsidR="00486EBB" w:rsidRPr="007F3D45" w:rsidRDefault="00486EBB" w:rsidP="00486EBB">
      <w:pPr>
        <w:spacing w:line="360" w:lineRule="auto"/>
        <w:ind w:firstLine="1134"/>
        <w:jc w:val="both"/>
        <w:rPr>
          <w:rFonts w:ascii="Courier New" w:hAnsi="Courier New" w:cs="Courier New"/>
          <w:spacing w:val="2"/>
        </w:rPr>
      </w:pPr>
    </w:p>
    <w:p w14:paraId="143575FB" w14:textId="2DE3221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Adicionalmente, lo dispuesto en el artículo </w:t>
      </w:r>
      <w:r w:rsidR="00706697" w:rsidRPr="007F3D45">
        <w:rPr>
          <w:rFonts w:ascii="Courier New" w:hAnsi="Courier New" w:cs="Courier New"/>
          <w:spacing w:val="2"/>
        </w:rPr>
        <w:t>80</w:t>
      </w:r>
      <w:r w:rsidRPr="007F3D45">
        <w:rPr>
          <w:rFonts w:ascii="Courier New" w:hAnsi="Courier New" w:cs="Courier New"/>
          <w:spacing w:val="2"/>
        </w:rPr>
        <w:t xml:space="preserve"> numeral 21 </w:t>
      </w:r>
      <w:proofErr w:type="gramStart"/>
      <w:r w:rsidRPr="007F3D45">
        <w:rPr>
          <w:rFonts w:ascii="Courier New" w:hAnsi="Courier New" w:cs="Courier New"/>
          <w:spacing w:val="2"/>
        </w:rPr>
        <w:t>entrará en vigencia</w:t>
      </w:r>
      <w:proofErr w:type="gramEnd"/>
      <w:r w:rsidRPr="007F3D45">
        <w:rPr>
          <w:rFonts w:ascii="Courier New" w:hAnsi="Courier New" w:cs="Courier New"/>
          <w:spacing w:val="2"/>
        </w:rPr>
        <w:t xml:space="preserve"> con la publicación en el Diario Oficial de la resolución de la Dirección General de Aguas a la que se refiere dicha disposición, la que determinará los contenidos mínimos que deberán contener los informes de los profesionales o entidades técnicas reconocidas y deberá dictarse en el plazo de seis meses contado desde la publicación de la presente ley. </w:t>
      </w:r>
    </w:p>
    <w:p w14:paraId="61FBD674" w14:textId="77777777" w:rsidR="00486EBB" w:rsidRPr="007F3D45" w:rsidRDefault="00486EBB" w:rsidP="00486EBB">
      <w:pPr>
        <w:spacing w:line="360" w:lineRule="auto"/>
        <w:ind w:firstLine="1134"/>
        <w:jc w:val="both"/>
        <w:rPr>
          <w:rFonts w:ascii="Courier New" w:hAnsi="Courier New" w:cs="Courier New"/>
          <w:spacing w:val="2"/>
        </w:rPr>
      </w:pPr>
    </w:p>
    <w:p w14:paraId="155F09CB" w14:textId="1F4CDFE6"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Lo establecido en los incisos anteriores, es sin perjuicio de lo dispuesto en el artículo décimo noveno transitorio respecto de la </w:t>
      </w:r>
      <w:proofErr w:type="gramStart"/>
      <w:r w:rsidRPr="007F3D45">
        <w:rPr>
          <w:rFonts w:ascii="Courier New" w:hAnsi="Courier New" w:cs="Courier New"/>
          <w:spacing w:val="2"/>
        </w:rPr>
        <w:t>entrada en vigencia</w:t>
      </w:r>
      <w:proofErr w:type="gramEnd"/>
      <w:r w:rsidRPr="007F3D45">
        <w:rPr>
          <w:rFonts w:ascii="Courier New" w:hAnsi="Courier New" w:cs="Courier New"/>
          <w:spacing w:val="2"/>
        </w:rPr>
        <w:t xml:space="preserve"> del numeral 7 del artículo </w:t>
      </w:r>
      <w:r w:rsidR="00706697" w:rsidRPr="007F3D45">
        <w:rPr>
          <w:rFonts w:ascii="Courier New" w:hAnsi="Courier New" w:cs="Courier New"/>
          <w:spacing w:val="2"/>
        </w:rPr>
        <w:t>80</w:t>
      </w:r>
      <w:r w:rsidRPr="007F3D45">
        <w:rPr>
          <w:rFonts w:ascii="Courier New" w:hAnsi="Courier New" w:cs="Courier New"/>
          <w:spacing w:val="2"/>
        </w:rPr>
        <w:t>, referido a la forma en que deberán practicarse las notificaciones.</w:t>
      </w:r>
    </w:p>
    <w:p w14:paraId="7A076891" w14:textId="77777777" w:rsidR="00486EBB" w:rsidRPr="007F3D45" w:rsidRDefault="00486EBB" w:rsidP="00486EBB">
      <w:pPr>
        <w:spacing w:line="360" w:lineRule="auto"/>
        <w:ind w:firstLine="1134"/>
        <w:jc w:val="both"/>
        <w:rPr>
          <w:rFonts w:ascii="Courier New" w:hAnsi="Courier New" w:cs="Courier New"/>
          <w:spacing w:val="2"/>
        </w:rPr>
      </w:pPr>
    </w:p>
    <w:p w14:paraId="306E3C22" w14:textId="77777777" w:rsidR="00706697" w:rsidRPr="007F3D45" w:rsidRDefault="00706697" w:rsidP="00486EBB">
      <w:pPr>
        <w:spacing w:line="360" w:lineRule="auto"/>
        <w:ind w:firstLine="1134"/>
        <w:jc w:val="both"/>
        <w:rPr>
          <w:rFonts w:ascii="Courier New" w:hAnsi="Courier New" w:cs="Courier New"/>
          <w:spacing w:val="2"/>
        </w:rPr>
      </w:pPr>
    </w:p>
    <w:p w14:paraId="094368E2" w14:textId="54F2EB4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vigésimo primero.- El artículo </w:t>
      </w:r>
      <w:r w:rsidR="00945A85" w:rsidRPr="007F3D45">
        <w:rPr>
          <w:rFonts w:ascii="Courier New" w:hAnsi="Courier New" w:cs="Courier New"/>
          <w:spacing w:val="2"/>
        </w:rPr>
        <w:t>81</w:t>
      </w:r>
      <w:r w:rsidRPr="007F3D45">
        <w:rPr>
          <w:rFonts w:ascii="Courier New" w:hAnsi="Courier New" w:cs="Courier New"/>
          <w:spacing w:val="2"/>
        </w:rPr>
        <w:t xml:space="preserve">, que introduce modificaciones en 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382, de 1988, del Ministerio de Obras Públicas, Ley General de Servicios Sanitarios, entrará en vigencia el primer día del mes subsiguiente a la publicación en el Diario Oficial de la modificación al decreto supremo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1.199, de 2004, del Ministerio de Obras Públicas, que aprueba el reglamento de las </w:t>
      </w:r>
      <w:r w:rsidRPr="007F3D45">
        <w:rPr>
          <w:rFonts w:ascii="Courier New" w:hAnsi="Courier New" w:cs="Courier New"/>
          <w:spacing w:val="2"/>
        </w:rPr>
        <w:lastRenderedPageBreak/>
        <w:t xml:space="preserve">concesiones sanitarias de producción y distribución de agua potable y de recolección y disposición de aguas servidas y de las normas sobre calidad de atención a los usuarios de estos servicios. La modificación al aludido reglamento deberá dictarse en el plazo de un año contado desde la publicación de la presente ley en el Diario Oficial y tendrá por objeto adecuar sus disposiciones, en lo pertinente, a las modificaciones introducidas por el artículo </w:t>
      </w:r>
      <w:r w:rsidR="00945A85" w:rsidRPr="007F3D45">
        <w:rPr>
          <w:rFonts w:ascii="Courier New" w:hAnsi="Courier New" w:cs="Courier New"/>
          <w:spacing w:val="2"/>
        </w:rPr>
        <w:t>81</w:t>
      </w:r>
      <w:r w:rsidRPr="007F3D45">
        <w:rPr>
          <w:rFonts w:ascii="Courier New" w:hAnsi="Courier New" w:cs="Courier New"/>
          <w:spacing w:val="2"/>
        </w:rPr>
        <w:t xml:space="preserve">. </w:t>
      </w:r>
    </w:p>
    <w:p w14:paraId="7A1B5048" w14:textId="77777777" w:rsidR="00486EBB" w:rsidRPr="007F3D45" w:rsidRDefault="00486EBB" w:rsidP="00486EBB">
      <w:pPr>
        <w:spacing w:line="360" w:lineRule="auto"/>
        <w:ind w:firstLine="1134"/>
        <w:jc w:val="both"/>
        <w:rPr>
          <w:rFonts w:ascii="Courier New" w:hAnsi="Courier New" w:cs="Courier New"/>
          <w:spacing w:val="2"/>
        </w:rPr>
      </w:pPr>
    </w:p>
    <w:p w14:paraId="546B5FDA" w14:textId="77777777" w:rsidR="00945A85" w:rsidRPr="007F3D45" w:rsidRDefault="00945A85" w:rsidP="00486EBB">
      <w:pPr>
        <w:spacing w:line="360" w:lineRule="auto"/>
        <w:ind w:firstLine="1134"/>
        <w:jc w:val="both"/>
        <w:rPr>
          <w:rFonts w:ascii="Courier New" w:hAnsi="Courier New" w:cs="Courier New"/>
          <w:spacing w:val="2"/>
        </w:rPr>
      </w:pPr>
    </w:p>
    <w:p w14:paraId="04E3E47A" w14:textId="271C604A"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vigésimo segundo.- El artículo </w:t>
      </w:r>
      <w:r w:rsidR="00782578" w:rsidRPr="007F3D45">
        <w:rPr>
          <w:rFonts w:ascii="Courier New" w:hAnsi="Courier New" w:cs="Courier New"/>
          <w:spacing w:val="2"/>
        </w:rPr>
        <w:t>83</w:t>
      </w:r>
      <w:r w:rsidRPr="007F3D45">
        <w:rPr>
          <w:rFonts w:ascii="Courier New" w:hAnsi="Courier New" w:cs="Courier New"/>
          <w:spacing w:val="2"/>
        </w:rPr>
        <w:t xml:space="preserve"> numeral 2, que modifica el artículo 7 del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458, de 1975, del Ministerio de Vivienda y Urbanismo, que aprueba nueva Ley General de Urbanismo y Construcciones, entrará en vigencia el primer día del mes subsiguiente a la publicación en el Diario Oficial de la modificación al decreto supremo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47, de 1992, del Ministerio de Vivienda y Urbanismo, que fija nuevo texto de la Ordenanza General de la Ley General de Urbanismo y Construcciones. Por su parte, la modificación a la aludida Ordenanza deberá dictarse en el plazo de un año contado desde la publicación de la presente ley en el Diario Oficial y tendrá por objeto adecuar sus procedimientos sectoriales, en lo pertinente, a las reglas mínimas de procedimiento contenidas en el Título III de la Ley Marco de Autorizaciones Sectoriales y aquellas establecidas en la Ley General de Urbanismo y Construcciones. </w:t>
      </w:r>
    </w:p>
    <w:p w14:paraId="35C0DBC9" w14:textId="77777777" w:rsidR="00486EBB" w:rsidRPr="007F3D45" w:rsidRDefault="00486EBB" w:rsidP="00486EBB">
      <w:pPr>
        <w:spacing w:line="360" w:lineRule="auto"/>
        <w:ind w:firstLine="1134"/>
        <w:jc w:val="both"/>
        <w:rPr>
          <w:rFonts w:ascii="Courier New" w:hAnsi="Courier New" w:cs="Courier New"/>
          <w:spacing w:val="2"/>
        </w:rPr>
      </w:pPr>
    </w:p>
    <w:p w14:paraId="42BC8217" w14:textId="79E7042C"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Con todo, lo dispuesto en el artículo </w:t>
      </w:r>
      <w:r w:rsidR="00782578" w:rsidRPr="007F3D45">
        <w:rPr>
          <w:rFonts w:ascii="Courier New" w:hAnsi="Courier New" w:cs="Courier New"/>
          <w:spacing w:val="2"/>
        </w:rPr>
        <w:t>83</w:t>
      </w:r>
      <w:r w:rsidRPr="007F3D45">
        <w:rPr>
          <w:rFonts w:ascii="Courier New" w:hAnsi="Courier New" w:cs="Courier New"/>
          <w:spacing w:val="2"/>
        </w:rPr>
        <w:t xml:space="preserve"> numeral 4 </w:t>
      </w:r>
      <w:proofErr w:type="gramStart"/>
      <w:r w:rsidRPr="007F3D45">
        <w:rPr>
          <w:rFonts w:ascii="Courier New" w:hAnsi="Courier New" w:cs="Courier New"/>
          <w:spacing w:val="2"/>
        </w:rPr>
        <w:t>entrará en vigencia</w:t>
      </w:r>
      <w:proofErr w:type="gramEnd"/>
      <w:r w:rsidRPr="007F3D45">
        <w:rPr>
          <w:rFonts w:ascii="Courier New" w:hAnsi="Courier New" w:cs="Courier New"/>
          <w:spacing w:val="2"/>
        </w:rPr>
        <w:t xml:space="preserve"> en el plazo de seis meses contado desde la publicación de la presente ley en el Diario Oficial. Desde la </w:t>
      </w:r>
      <w:proofErr w:type="gramStart"/>
      <w:r w:rsidRPr="007F3D45">
        <w:rPr>
          <w:rFonts w:ascii="Courier New" w:hAnsi="Courier New" w:cs="Courier New"/>
          <w:spacing w:val="2"/>
        </w:rPr>
        <w:t>entrada en vigencia</w:t>
      </w:r>
      <w:proofErr w:type="gramEnd"/>
      <w:r w:rsidRPr="007F3D45">
        <w:rPr>
          <w:rFonts w:ascii="Courier New" w:hAnsi="Courier New" w:cs="Courier New"/>
          <w:spacing w:val="2"/>
        </w:rPr>
        <w:t xml:space="preserve"> del referido numeral y hasta la implementación del sistema de información a que se refiere el Título VI de la Ley </w:t>
      </w:r>
      <w:r w:rsidRPr="007F3D45">
        <w:rPr>
          <w:rFonts w:ascii="Courier New" w:hAnsi="Courier New" w:cs="Courier New"/>
          <w:spacing w:val="2"/>
        </w:rPr>
        <w:lastRenderedPageBreak/>
        <w:t xml:space="preserve">Marco de Autorizaciones Sectoriales, las certificaciones del vencimiento de plazo máximo para resolver se realizarán de conformidad a lo establecido en los incisos finales de los artículos 64 y 65 de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19.880, para efectos de hacer valer el silencio positivo o negativo, según corresponda.</w:t>
      </w:r>
    </w:p>
    <w:p w14:paraId="54D77E8D" w14:textId="77777777" w:rsidR="00486EBB" w:rsidRPr="007F3D45" w:rsidRDefault="00486EBB" w:rsidP="00486EBB">
      <w:pPr>
        <w:spacing w:line="360" w:lineRule="auto"/>
        <w:ind w:firstLine="1134"/>
        <w:jc w:val="both"/>
        <w:rPr>
          <w:rFonts w:ascii="Courier New" w:hAnsi="Courier New" w:cs="Courier New"/>
          <w:spacing w:val="2"/>
        </w:rPr>
      </w:pPr>
    </w:p>
    <w:p w14:paraId="4F07599B" w14:textId="77777777" w:rsidR="00283AF5" w:rsidRPr="007F3D45" w:rsidRDefault="00283AF5" w:rsidP="00486EBB">
      <w:pPr>
        <w:spacing w:line="360" w:lineRule="auto"/>
        <w:ind w:firstLine="1134"/>
        <w:jc w:val="both"/>
        <w:rPr>
          <w:rFonts w:ascii="Courier New" w:hAnsi="Courier New" w:cs="Courier New"/>
          <w:spacing w:val="2"/>
        </w:rPr>
      </w:pPr>
    </w:p>
    <w:p w14:paraId="6A1ECB06" w14:textId="2C7EAFF6"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vigésimo tercero.- El artículo </w:t>
      </w:r>
      <w:r w:rsidR="008D585D" w:rsidRPr="007F3D45">
        <w:rPr>
          <w:rFonts w:ascii="Courier New" w:hAnsi="Courier New" w:cs="Courier New"/>
          <w:spacing w:val="2"/>
        </w:rPr>
        <w:t>89</w:t>
      </w:r>
      <w:r w:rsidRPr="007F3D45">
        <w:rPr>
          <w:rFonts w:ascii="Courier New" w:hAnsi="Courier New" w:cs="Courier New"/>
          <w:spacing w:val="2"/>
        </w:rPr>
        <w:t xml:space="preserve"> numerales 1 y 2, que modifican 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4, de 2018, del Ministerio de Economía, Fomento y Reconstrucción, que fija texto refundido, coordinado y sistematizado del decreto con fuerza de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1, de Minería, de 1982, Ley General de Servicios Eléctricos, entrará en vigencia el primer día del mes subsiguiente a la publicación en el Diario Oficial de la modificación al decreto supremo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327, de 1997, del Ministerio de Energía, que fija Reglamento de la Ley General de Servicios Eléctricos. Por su parte, la modificación al aludido reglamento deberá dictarse en el plazo de un año contado desde la publicación de la presente ley en el Diario Oficial y tendrá por objeto adecuar sus procedimientos, en lo pertinente, a las modificaciones introducidas por los numerales 1 y 2 del artículo </w:t>
      </w:r>
      <w:r w:rsidR="008D585D" w:rsidRPr="007F3D45">
        <w:rPr>
          <w:rFonts w:ascii="Courier New" w:hAnsi="Courier New" w:cs="Courier New"/>
          <w:spacing w:val="2"/>
        </w:rPr>
        <w:t>89</w:t>
      </w:r>
      <w:r w:rsidRPr="007F3D45">
        <w:rPr>
          <w:rFonts w:ascii="Courier New" w:hAnsi="Courier New" w:cs="Courier New"/>
          <w:spacing w:val="2"/>
        </w:rPr>
        <w:t>.</w:t>
      </w:r>
    </w:p>
    <w:p w14:paraId="3A5FA349" w14:textId="77777777" w:rsidR="00486EBB" w:rsidRPr="007F3D45" w:rsidRDefault="00486EBB" w:rsidP="00486EBB">
      <w:pPr>
        <w:spacing w:line="360" w:lineRule="auto"/>
        <w:ind w:firstLine="1134"/>
        <w:jc w:val="both"/>
        <w:rPr>
          <w:rFonts w:ascii="Courier New" w:hAnsi="Courier New" w:cs="Courier New"/>
          <w:spacing w:val="2"/>
        </w:rPr>
      </w:pPr>
    </w:p>
    <w:p w14:paraId="6232A4DE" w14:textId="77777777" w:rsidR="008D585D" w:rsidRPr="007F3D45" w:rsidRDefault="008D585D" w:rsidP="00486EBB">
      <w:pPr>
        <w:spacing w:line="360" w:lineRule="auto"/>
        <w:ind w:firstLine="1134"/>
        <w:jc w:val="both"/>
        <w:rPr>
          <w:rFonts w:ascii="Courier New" w:hAnsi="Courier New" w:cs="Courier New"/>
          <w:spacing w:val="2"/>
        </w:rPr>
      </w:pPr>
    </w:p>
    <w:p w14:paraId="0207F5E6" w14:textId="17A63510"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vigésimo </w:t>
      </w:r>
      <w:proofErr w:type="gramStart"/>
      <w:r w:rsidRPr="007F3D45">
        <w:rPr>
          <w:rFonts w:ascii="Courier New" w:hAnsi="Courier New" w:cs="Courier New"/>
          <w:spacing w:val="2"/>
        </w:rPr>
        <w:t>cuarto.-</w:t>
      </w:r>
      <w:proofErr w:type="gramEnd"/>
      <w:r w:rsidRPr="007F3D45">
        <w:rPr>
          <w:rFonts w:ascii="Courier New" w:hAnsi="Courier New" w:cs="Courier New"/>
          <w:spacing w:val="2"/>
        </w:rPr>
        <w:t xml:space="preserve"> El artículo </w:t>
      </w:r>
      <w:r w:rsidR="008D585D" w:rsidRPr="007F3D45">
        <w:rPr>
          <w:rFonts w:ascii="Courier New" w:hAnsi="Courier New" w:cs="Courier New"/>
          <w:spacing w:val="2"/>
        </w:rPr>
        <w:t>92</w:t>
      </w:r>
      <w:r w:rsidRPr="007F3D45">
        <w:rPr>
          <w:rFonts w:ascii="Courier New" w:hAnsi="Courier New" w:cs="Courier New"/>
          <w:spacing w:val="2"/>
        </w:rPr>
        <w:t xml:space="preserve">, que modifica la ley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20.551, que regula el cierre de faenas e instalaciones mineras, entrará en vigencia el primer día del mes subsiguiente a la publicación en el Diario Oficial de la modificación al decreto supremo </w:t>
      </w:r>
      <w:proofErr w:type="spellStart"/>
      <w:r w:rsidRPr="007F3D45">
        <w:rPr>
          <w:rFonts w:ascii="Courier New" w:hAnsi="Courier New" w:cs="Courier New"/>
          <w:spacing w:val="2"/>
        </w:rPr>
        <w:t>N°</w:t>
      </w:r>
      <w:proofErr w:type="spellEnd"/>
      <w:r w:rsidRPr="007F3D45">
        <w:rPr>
          <w:rFonts w:ascii="Courier New" w:hAnsi="Courier New" w:cs="Courier New"/>
          <w:spacing w:val="2"/>
        </w:rPr>
        <w:t xml:space="preserve"> 41, de 2012, del Ministerio de Minería, que aprueba reglamento de la Ley de Cierre de Faenas e Instalaciones Mineras. Por su parte, la modificación al aludido reglamento, deberá dictarse en el plazo de </w:t>
      </w:r>
      <w:r w:rsidRPr="007F3D45">
        <w:rPr>
          <w:rFonts w:ascii="Courier New" w:hAnsi="Courier New" w:cs="Courier New"/>
          <w:spacing w:val="2"/>
        </w:rPr>
        <w:lastRenderedPageBreak/>
        <w:t xml:space="preserve">seis meses contado desde la publicación de la presente ley en el Diario Oficial y tendrá por objeto adecuar sus normas a las modificaciones introducidas por el artículo </w:t>
      </w:r>
      <w:r w:rsidR="00F5522E" w:rsidRPr="007F3D45">
        <w:rPr>
          <w:rFonts w:ascii="Courier New" w:hAnsi="Courier New" w:cs="Courier New"/>
          <w:spacing w:val="2"/>
        </w:rPr>
        <w:t>92</w:t>
      </w:r>
      <w:r w:rsidRPr="007F3D45">
        <w:rPr>
          <w:rFonts w:ascii="Courier New" w:hAnsi="Courier New" w:cs="Courier New"/>
          <w:spacing w:val="2"/>
        </w:rPr>
        <w:t xml:space="preserve">. </w:t>
      </w:r>
    </w:p>
    <w:p w14:paraId="06712BE2" w14:textId="77777777" w:rsidR="00486EBB" w:rsidRPr="007F3D45" w:rsidRDefault="00486EBB" w:rsidP="00486EBB">
      <w:pPr>
        <w:spacing w:line="360" w:lineRule="auto"/>
        <w:ind w:firstLine="1134"/>
        <w:jc w:val="both"/>
        <w:rPr>
          <w:rFonts w:ascii="Courier New" w:hAnsi="Courier New" w:cs="Courier New"/>
          <w:spacing w:val="2"/>
        </w:rPr>
      </w:pPr>
    </w:p>
    <w:p w14:paraId="7E130440" w14:textId="77777777" w:rsidR="00F5522E" w:rsidRPr="007F3D45" w:rsidRDefault="00F5522E" w:rsidP="00486EBB">
      <w:pPr>
        <w:spacing w:line="360" w:lineRule="auto"/>
        <w:ind w:firstLine="1134"/>
        <w:jc w:val="both"/>
        <w:rPr>
          <w:rFonts w:ascii="Courier New" w:hAnsi="Courier New" w:cs="Courier New"/>
          <w:spacing w:val="2"/>
        </w:rPr>
      </w:pPr>
    </w:p>
    <w:p w14:paraId="3EAD40D7" w14:textId="1059C812"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vigésimo </w:t>
      </w:r>
      <w:proofErr w:type="gramStart"/>
      <w:r w:rsidRPr="007F3D45">
        <w:rPr>
          <w:rFonts w:ascii="Courier New" w:hAnsi="Courier New" w:cs="Courier New"/>
          <w:spacing w:val="2"/>
        </w:rPr>
        <w:t>quinto.-</w:t>
      </w:r>
      <w:proofErr w:type="gramEnd"/>
      <w:r w:rsidRPr="007F3D45">
        <w:rPr>
          <w:rFonts w:ascii="Courier New" w:hAnsi="Courier New" w:cs="Courier New"/>
          <w:spacing w:val="2"/>
        </w:rPr>
        <w:t xml:space="preserve"> Las disposiciones contenidas en esta ley sólo se aplicarán respecto de los procedimientos sectoriales que se inicien con posterioridad a su entrada en vigencia. Aquellos procedimientos iniciados con anterioridad a su </w:t>
      </w:r>
      <w:proofErr w:type="gramStart"/>
      <w:r w:rsidRPr="007F3D45">
        <w:rPr>
          <w:rFonts w:ascii="Courier New" w:hAnsi="Courier New" w:cs="Courier New"/>
          <w:spacing w:val="2"/>
        </w:rPr>
        <w:t>entrada en vigencia</w:t>
      </w:r>
      <w:proofErr w:type="gramEnd"/>
      <w:r w:rsidRPr="007F3D45">
        <w:rPr>
          <w:rFonts w:ascii="Courier New" w:hAnsi="Courier New" w:cs="Courier New"/>
          <w:spacing w:val="2"/>
        </w:rPr>
        <w:t xml:space="preserve"> seguirán tramitándose conforme a las normas aplicables a la fecha de </w:t>
      </w:r>
      <w:r w:rsidR="00F5522E" w:rsidRPr="007F3D45">
        <w:rPr>
          <w:rFonts w:ascii="Courier New" w:hAnsi="Courier New" w:cs="Courier New"/>
          <w:spacing w:val="2"/>
        </w:rPr>
        <w:t xml:space="preserve">su </w:t>
      </w:r>
      <w:r w:rsidRPr="007F3D45">
        <w:rPr>
          <w:rFonts w:ascii="Courier New" w:hAnsi="Courier New" w:cs="Courier New"/>
          <w:spacing w:val="2"/>
        </w:rPr>
        <w:t>iniciación.</w:t>
      </w:r>
    </w:p>
    <w:p w14:paraId="179D4A5F" w14:textId="77777777" w:rsidR="00486EBB" w:rsidRPr="007F3D45" w:rsidRDefault="00486EBB" w:rsidP="00486EBB">
      <w:pPr>
        <w:spacing w:line="360" w:lineRule="auto"/>
        <w:ind w:firstLine="1134"/>
        <w:jc w:val="both"/>
        <w:rPr>
          <w:rFonts w:ascii="Courier New" w:hAnsi="Courier New" w:cs="Courier New"/>
          <w:spacing w:val="2"/>
        </w:rPr>
      </w:pPr>
    </w:p>
    <w:p w14:paraId="083AD3A4" w14:textId="77777777" w:rsidR="00486EBB" w:rsidRPr="007F3D45" w:rsidRDefault="00486EBB" w:rsidP="00486EBB">
      <w:pPr>
        <w:spacing w:line="360" w:lineRule="auto"/>
        <w:ind w:firstLine="1134"/>
        <w:jc w:val="both"/>
        <w:rPr>
          <w:rFonts w:ascii="Courier New" w:hAnsi="Courier New" w:cs="Courier New"/>
          <w:spacing w:val="2"/>
        </w:rPr>
      </w:pPr>
    </w:p>
    <w:p w14:paraId="53D5E5BC" w14:textId="3EF23DDD"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vigésimo </w:t>
      </w:r>
      <w:proofErr w:type="gramStart"/>
      <w:r w:rsidRPr="007F3D45">
        <w:rPr>
          <w:rFonts w:ascii="Courier New" w:hAnsi="Courier New" w:cs="Courier New"/>
          <w:spacing w:val="2"/>
        </w:rPr>
        <w:t>sexto.-</w:t>
      </w:r>
      <w:proofErr w:type="gramEnd"/>
      <w:r w:rsidRPr="007F3D45">
        <w:rPr>
          <w:rFonts w:ascii="Courier New" w:hAnsi="Courier New" w:cs="Courier New"/>
          <w:spacing w:val="2"/>
        </w:rPr>
        <w:t xml:space="preserve"> Durante el quinto año contado desde la publicación de esta ley, la Oficina de Autorizaciones Sectoriales e Inversión evaluará los resultados de la aplicación de la presente ley y elaborará un informe sobre los avances en su implementación, el que presentará ante la Comisión de Economía, Fomento; Micro, Pequeña y Mediana Empresa; Protección de los Consumidores y Turismo de la Cámara de Diputados y </w:t>
      </w:r>
      <w:r w:rsidR="00F5522E" w:rsidRPr="007F3D45">
        <w:rPr>
          <w:rFonts w:ascii="Courier New" w:hAnsi="Courier New" w:cs="Courier New"/>
          <w:spacing w:val="2"/>
        </w:rPr>
        <w:t xml:space="preserve">ante </w:t>
      </w:r>
      <w:r w:rsidRPr="007F3D45">
        <w:rPr>
          <w:rFonts w:ascii="Courier New" w:hAnsi="Courier New" w:cs="Courier New"/>
          <w:spacing w:val="2"/>
        </w:rPr>
        <w:t>la Comisión de Economía del Senado.</w:t>
      </w:r>
    </w:p>
    <w:p w14:paraId="4FDB4F1D" w14:textId="77777777" w:rsidR="00486EBB" w:rsidRPr="007F3D45" w:rsidRDefault="00486EBB" w:rsidP="00486EBB">
      <w:pPr>
        <w:spacing w:line="360" w:lineRule="auto"/>
        <w:ind w:firstLine="1134"/>
        <w:jc w:val="both"/>
        <w:rPr>
          <w:rFonts w:ascii="Courier New" w:hAnsi="Courier New" w:cs="Courier New"/>
          <w:spacing w:val="2"/>
        </w:rPr>
      </w:pPr>
    </w:p>
    <w:p w14:paraId="2B76E201" w14:textId="6E3C17E8"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informe a que se refiere el inciso anterior deberá contener, al menos:</w:t>
      </w:r>
    </w:p>
    <w:p w14:paraId="0AC90B5F" w14:textId="77777777" w:rsidR="00486EBB" w:rsidRPr="007F3D45" w:rsidRDefault="00486EBB" w:rsidP="00486EBB">
      <w:pPr>
        <w:spacing w:line="360" w:lineRule="auto"/>
        <w:ind w:firstLine="1134"/>
        <w:jc w:val="both"/>
        <w:rPr>
          <w:rFonts w:ascii="Courier New" w:hAnsi="Courier New" w:cs="Courier New"/>
          <w:spacing w:val="2"/>
        </w:rPr>
      </w:pPr>
    </w:p>
    <w:p w14:paraId="5DC5E82B" w14:textId="126E0A35" w:rsidR="00486EBB" w:rsidRPr="007F3D45" w:rsidRDefault="00486EBB" w:rsidP="00F5522E">
      <w:pPr>
        <w:spacing w:line="360" w:lineRule="auto"/>
        <w:ind w:firstLine="2268"/>
        <w:jc w:val="both"/>
        <w:rPr>
          <w:rFonts w:ascii="Courier New" w:hAnsi="Courier New" w:cs="Courier New"/>
          <w:spacing w:val="2"/>
        </w:rPr>
      </w:pPr>
      <w:r w:rsidRPr="007F3D45">
        <w:rPr>
          <w:rFonts w:ascii="Courier New" w:hAnsi="Courier New" w:cs="Courier New"/>
          <w:spacing w:val="2"/>
        </w:rPr>
        <w:t>a) El estado de avance de la elaboración y/o implementación de los siguientes instrumentos:</w:t>
      </w:r>
    </w:p>
    <w:p w14:paraId="24695678" w14:textId="59A26D31" w:rsidR="00486EBB" w:rsidRPr="007F3D45" w:rsidRDefault="00486EBB" w:rsidP="00F5522E">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1. Los decretos con fuerza de ley a los que se refiere el artículo tercero transitorio de la presente ley. </w:t>
      </w:r>
    </w:p>
    <w:p w14:paraId="0D07A7AC" w14:textId="01E9DF24" w:rsidR="00486EBB" w:rsidRPr="007F3D45" w:rsidRDefault="00486EBB" w:rsidP="00F5522E">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2. El </w:t>
      </w:r>
      <w:r w:rsidR="00F5522E" w:rsidRPr="007F3D45">
        <w:rPr>
          <w:rFonts w:ascii="Courier New" w:hAnsi="Courier New" w:cs="Courier New"/>
          <w:spacing w:val="2"/>
        </w:rPr>
        <w:t xml:space="preserve">o los </w:t>
      </w:r>
      <w:r w:rsidRPr="007F3D45">
        <w:rPr>
          <w:rFonts w:ascii="Courier New" w:hAnsi="Courier New" w:cs="Courier New"/>
          <w:spacing w:val="2"/>
        </w:rPr>
        <w:t>decreto</w:t>
      </w:r>
      <w:r w:rsidR="00F5522E" w:rsidRPr="007F3D45">
        <w:rPr>
          <w:rFonts w:ascii="Courier New" w:hAnsi="Courier New" w:cs="Courier New"/>
          <w:spacing w:val="2"/>
        </w:rPr>
        <w:t>s</w:t>
      </w:r>
      <w:r w:rsidRPr="007F3D45">
        <w:rPr>
          <w:rFonts w:ascii="Courier New" w:hAnsi="Courier New" w:cs="Courier New"/>
          <w:spacing w:val="2"/>
        </w:rPr>
        <w:t xml:space="preserve"> supremo</w:t>
      </w:r>
      <w:r w:rsidR="00F5522E" w:rsidRPr="007F3D45">
        <w:rPr>
          <w:rFonts w:ascii="Courier New" w:hAnsi="Courier New" w:cs="Courier New"/>
          <w:spacing w:val="2"/>
        </w:rPr>
        <w:t>s</w:t>
      </w:r>
      <w:r w:rsidRPr="007F3D45">
        <w:rPr>
          <w:rFonts w:ascii="Courier New" w:hAnsi="Courier New" w:cs="Courier New"/>
          <w:spacing w:val="2"/>
        </w:rPr>
        <w:t xml:space="preserve"> que se dicten para la clasificación de las autorizaciones </w:t>
      </w:r>
      <w:r w:rsidRPr="007F3D45">
        <w:rPr>
          <w:rFonts w:ascii="Courier New" w:hAnsi="Courier New" w:cs="Courier New"/>
          <w:spacing w:val="2"/>
        </w:rPr>
        <w:lastRenderedPageBreak/>
        <w:t>sectoriales conforme al artículo 8 de la Ley Marco de Autorizaciones Sectoriales y al artículo segundo transitorio de la presente ley.</w:t>
      </w:r>
    </w:p>
    <w:p w14:paraId="2B65A0E6" w14:textId="1B94C762" w:rsidR="00486EBB" w:rsidRPr="007F3D45" w:rsidRDefault="00486EBB" w:rsidP="00F5522E">
      <w:pPr>
        <w:spacing w:line="360" w:lineRule="auto"/>
        <w:ind w:firstLine="2268"/>
        <w:jc w:val="both"/>
        <w:rPr>
          <w:rFonts w:ascii="Courier New" w:hAnsi="Courier New" w:cs="Courier New"/>
          <w:spacing w:val="2"/>
        </w:rPr>
      </w:pPr>
      <w:r w:rsidRPr="007F3D45">
        <w:rPr>
          <w:rFonts w:ascii="Courier New" w:hAnsi="Courier New" w:cs="Courier New"/>
          <w:spacing w:val="2"/>
        </w:rPr>
        <w:t>3. El reglamento para la calificación de proyectos o actividades priorizadas que establece el artículo 29 de la Ley Marco de Autorizaciones Sectoriales.</w:t>
      </w:r>
    </w:p>
    <w:p w14:paraId="792099AC" w14:textId="01894204" w:rsidR="00486EBB" w:rsidRPr="007F3D45" w:rsidRDefault="00486EBB" w:rsidP="00F5522E">
      <w:pPr>
        <w:spacing w:line="360" w:lineRule="auto"/>
        <w:ind w:firstLine="2268"/>
        <w:jc w:val="both"/>
        <w:rPr>
          <w:rFonts w:ascii="Courier New" w:hAnsi="Courier New" w:cs="Courier New"/>
          <w:spacing w:val="2"/>
        </w:rPr>
      </w:pPr>
      <w:r w:rsidRPr="007F3D45">
        <w:rPr>
          <w:rFonts w:ascii="Courier New" w:hAnsi="Courier New" w:cs="Courier New"/>
          <w:spacing w:val="2"/>
        </w:rPr>
        <w:t>4. El reglamento del Sistema de Información Unificado de Permisos que establece el artículo 57 de la Ley Marco de Autorizaciones Sectoriales.</w:t>
      </w:r>
    </w:p>
    <w:p w14:paraId="0D423446" w14:textId="2392B091" w:rsidR="00486EBB" w:rsidRPr="007F3D45" w:rsidRDefault="00486EBB" w:rsidP="00F5522E">
      <w:pPr>
        <w:spacing w:line="360" w:lineRule="auto"/>
        <w:ind w:firstLine="2268"/>
        <w:jc w:val="both"/>
        <w:rPr>
          <w:rFonts w:ascii="Courier New" w:hAnsi="Courier New" w:cs="Courier New"/>
          <w:spacing w:val="2"/>
        </w:rPr>
      </w:pPr>
      <w:r w:rsidRPr="007F3D45">
        <w:rPr>
          <w:rFonts w:ascii="Courier New" w:hAnsi="Courier New" w:cs="Courier New"/>
          <w:spacing w:val="2"/>
        </w:rPr>
        <w:t>5. El reglamento para la implementación de los mecanismos de mejora regulatoria establecido en el artículo décimo cuarto transitorio de la presente ley.</w:t>
      </w:r>
    </w:p>
    <w:p w14:paraId="3FDC0F83" w14:textId="77777777" w:rsidR="00486EBB" w:rsidRPr="007F3D45" w:rsidRDefault="00486EBB" w:rsidP="00486EBB">
      <w:pPr>
        <w:spacing w:line="360" w:lineRule="auto"/>
        <w:ind w:firstLine="1134"/>
        <w:jc w:val="both"/>
        <w:rPr>
          <w:rFonts w:ascii="Courier New" w:hAnsi="Courier New" w:cs="Courier New"/>
          <w:spacing w:val="2"/>
        </w:rPr>
      </w:pPr>
    </w:p>
    <w:p w14:paraId="784BE343" w14:textId="47886A0C" w:rsidR="00486EBB" w:rsidRPr="007F3D45" w:rsidRDefault="00486EBB" w:rsidP="00F5522E">
      <w:pPr>
        <w:spacing w:line="360" w:lineRule="auto"/>
        <w:ind w:firstLine="2268"/>
        <w:jc w:val="both"/>
        <w:rPr>
          <w:rFonts w:ascii="Courier New" w:hAnsi="Courier New" w:cs="Courier New"/>
          <w:spacing w:val="2"/>
        </w:rPr>
      </w:pPr>
      <w:r w:rsidRPr="007F3D45">
        <w:rPr>
          <w:rFonts w:ascii="Courier New" w:hAnsi="Courier New" w:cs="Courier New"/>
          <w:spacing w:val="2"/>
        </w:rPr>
        <w:t>b) El nivel de cumplimiento por parte de los órganos sectoriales de las siguientes obligaciones:</w:t>
      </w:r>
    </w:p>
    <w:p w14:paraId="3390559C" w14:textId="4FDA6D90" w:rsidR="00486EBB" w:rsidRPr="007F3D45" w:rsidRDefault="00486EBB" w:rsidP="00F5522E">
      <w:pPr>
        <w:spacing w:line="360" w:lineRule="auto"/>
        <w:ind w:firstLine="2268"/>
        <w:jc w:val="both"/>
        <w:rPr>
          <w:rFonts w:ascii="Courier New" w:hAnsi="Courier New" w:cs="Courier New"/>
          <w:spacing w:val="2"/>
        </w:rPr>
      </w:pPr>
      <w:r w:rsidRPr="007F3D45">
        <w:rPr>
          <w:rFonts w:ascii="Courier New" w:hAnsi="Courier New" w:cs="Courier New"/>
          <w:spacing w:val="2"/>
        </w:rPr>
        <w:t>1. Envío de las propuestas de clasificación de las autorizaciones de su competencia, conforme al artículo 8 de la Ley Marco de Autorizaciones Sectoriales.</w:t>
      </w:r>
    </w:p>
    <w:p w14:paraId="43310568" w14:textId="3AF4986B" w:rsidR="00486EBB" w:rsidRPr="007F3D45" w:rsidRDefault="00486EBB" w:rsidP="00F5522E">
      <w:pPr>
        <w:spacing w:line="360" w:lineRule="auto"/>
        <w:ind w:firstLine="2268"/>
        <w:jc w:val="both"/>
        <w:rPr>
          <w:rFonts w:ascii="Courier New" w:hAnsi="Courier New" w:cs="Courier New"/>
          <w:spacing w:val="2"/>
        </w:rPr>
      </w:pPr>
      <w:r w:rsidRPr="007F3D45">
        <w:rPr>
          <w:rFonts w:ascii="Courier New" w:hAnsi="Courier New" w:cs="Courier New"/>
          <w:spacing w:val="2"/>
        </w:rPr>
        <w:t>2. Envío de la información a la Oficina de Autorizaciones Sectoriales e Inversión, conforme al artículo 27 de la Ley Marco de Autorizaciones Sectoriales.</w:t>
      </w:r>
    </w:p>
    <w:p w14:paraId="4AA9486A" w14:textId="54881BAF" w:rsidR="00486EBB" w:rsidRPr="007F3D45" w:rsidRDefault="00486EBB" w:rsidP="00F5522E">
      <w:pPr>
        <w:spacing w:line="360" w:lineRule="auto"/>
        <w:ind w:firstLine="2268"/>
        <w:jc w:val="both"/>
        <w:rPr>
          <w:rFonts w:ascii="Courier New" w:hAnsi="Courier New" w:cs="Courier New"/>
          <w:spacing w:val="2"/>
        </w:rPr>
      </w:pPr>
      <w:r w:rsidRPr="007F3D45">
        <w:rPr>
          <w:rFonts w:ascii="Courier New" w:hAnsi="Courier New" w:cs="Courier New"/>
          <w:spacing w:val="2"/>
        </w:rPr>
        <w:t>3. Emisión de los reportes de evaluación establecidos en los artículos 60 y 63 de la Ley Marco de Autorizaciones Sectoriales y en el artículo décimo cuarto transitorio de la presente ley.</w:t>
      </w:r>
    </w:p>
    <w:p w14:paraId="5B4BD7FB" w14:textId="77777777" w:rsidR="00486EBB" w:rsidRPr="007F3D45" w:rsidRDefault="00486EBB" w:rsidP="00F5522E">
      <w:pPr>
        <w:spacing w:line="360" w:lineRule="auto"/>
        <w:ind w:firstLine="2268"/>
        <w:jc w:val="both"/>
        <w:rPr>
          <w:rFonts w:ascii="Courier New" w:hAnsi="Courier New" w:cs="Courier New"/>
          <w:spacing w:val="2"/>
        </w:rPr>
      </w:pPr>
    </w:p>
    <w:p w14:paraId="07A9B159" w14:textId="049AE81D" w:rsidR="00486EBB" w:rsidRPr="007F3D45" w:rsidRDefault="00486EBB" w:rsidP="00F5522E">
      <w:pPr>
        <w:spacing w:line="360" w:lineRule="auto"/>
        <w:ind w:firstLine="2268"/>
        <w:jc w:val="both"/>
        <w:rPr>
          <w:rFonts w:ascii="Courier New" w:hAnsi="Courier New" w:cs="Courier New"/>
          <w:spacing w:val="2"/>
        </w:rPr>
      </w:pPr>
      <w:r w:rsidRPr="007F3D45">
        <w:rPr>
          <w:rFonts w:ascii="Courier New" w:hAnsi="Courier New" w:cs="Courier New"/>
          <w:spacing w:val="2"/>
        </w:rPr>
        <w:t xml:space="preserve">c) La identificación de aquellas disposiciones legales, reglamentos y normas sectoriales que han sido dictados o modificados para dar cumplimiento a la presente ley, incluyendo los </w:t>
      </w:r>
      <w:r w:rsidRPr="007F3D45">
        <w:rPr>
          <w:rFonts w:ascii="Courier New" w:hAnsi="Courier New" w:cs="Courier New"/>
          <w:spacing w:val="2"/>
        </w:rPr>
        <w:lastRenderedPageBreak/>
        <w:t>reglamentos para la implementación de las técnicas habilitantes alternativas conforme al artículo 10 de la Ley Marco de Autorizaciones Sectoriales.</w:t>
      </w:r>
    </w:p>
    <w:p w14:paraId="14054BCC" w14:textId="77777777" w:rsidR="00486EBB" w:rsidRPr="007F3D45" w:rsidRDefault="00486EBB" w:rsidP="00486EBB">
      <w:pPr>
        <w:spacing w:line="360" w:lineRule="auto"/>
        <w:ind w:firstLine="1134"/>
        <w:jc w:val="both"/>
        <w:rPr>
          <w:rFonts w:ascii="Courier New" w:hAnsi="Courier New" w:cs="Courier New"/>
          <w:spacing w:val="2"/>
        </w:rPr>
      </w:pPr>
    </w:p>
    <w:p w14:paraId="2A3987E2" w14:textId="3D766DD4"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El informe que contenga los resultados de la evaluación a la que se refieren los incisos precedentes estará disponible al público en la plataforma digital del Sistema de Información Unificado de Permisos Sectoriales regulado en el Título VI de la Ley Marco de Autorizaciones Sectoriales y en la página web del Ministerio de Economía, Fomento y Turismo.</w:t>
      </w:r>
    </w:p>
    <w:p w14:paraId="7C1EBA78" w14:textId="77777777" w:rsidR="00486EBB" w:rsidRPr="007F3D45" w:rsidRDefault="00486EBB" w:rsidP="00486EBB">
      <w:pPr>
        <w:spacing w:line="360" w:lineRule="auto"/>
        <w:ind w:firstLine="1134"/>
        <w:jc w:val="both"/>
        <w:rPr>
          <w:rFonts w:ascii="Courier New" w:hAnsi="Courier New" w:cs="Courier New"/>
          <w:spacing w:val="2"/>
        </w:rPr>
      </w:pPr>
    </w:p>
    <w:p w14:paraId="41E497D6" w14:textId="28EC8801"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El primer período de cinco años mencionado en el artículo 72 de la Ley Marco de Autorizaciones Sectoriales </w:t>
      </w:r>
      <w:r w:rsidR="000F04D6" w:rsidRPr="007F3D45">
        <w:rPr>
          <w:rFonts w:ascii="Courier New" w:hAnsi="Courier New" w:cs="Courier New"/>
          <w:spacing w:val="2"/>
        </w:rPr>
        <w:t xml:space="preserve">se </w:t>
      </w:r>
      <w:r w:rsidRPr="007F3D45">
        <w:rPr>
          <w:rFonts w:ascii="Courier New" w:hAnsi="Courier New" w:cs="Courier New"/>
          <w:spacing w:val="2"/>
        </w:rPr>
        <w:t>iniciará una vez hayan transcurrido cinco años desde la fecha de publicación de esta ley en el Diario Oficial.</w:t>
      </w:r>
    </w:p>
    <w:p w14:paraId="79A1CB86" w14:textId="77777777" w:rsidR="00486EBB" w:rsidRPr="007F3D45" w:rsidRDefault="00486EBB" w:rsidP="00486EBB">
      <w:pPr>
        <w:spacing w:line="360" w:lineRule="auto"/>
        <w:ind w:firstLine="1134"/>
        <w:jc w:val="both"/>
        <w:rPr>
          <w:rFonts w:ascii="Courier New" w:hAnsi="Courier New" w:cs="Courier New"/>
          <w:spacing w:val="2"/>
        </w:rPr>
      </w:pPr>
    </w:p>
    <w:p w14:paraId="13998AD9" w14:textId="77777777" w:rsidR="000F04D6" w:rsidRPr="007F3D45" w:rsidRDefault="000F04D6" w:rsidP="00486EBB">
      <w:pPr>
        <w:spacing w:line="360" w:lineRule="auto"/>
        <w:ind w:firstLine="1134"/>
        <w:jc w:val="both"/>
        <w:rPr>
          <w:rFonts w:ascii="Courier New" w:hAnsi="Courier New" w:cs="Courier New"/>
          <w:spacing w:val="2"/>
        </w:rPr>
      </w:pPr>
    </w:p>
    <w:p w14:paraId="4F09CB44" w14:textId="577A86E9"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vigésimo séptimo.- </w:t>
      </w:r>
      <w:proofErr w:type="spellStart"/>
      <w:r w:rsidR="000F04D6" w:rsidRPr="007F3D45">
        <w:rPr>
          <w:rFonts w:ascii="Courier New" w:hAnsi="Courier New" w:cs="Courier New"/>
          <w:spacing w:val="2"/>
        </w:rPr>
        <w:t>Suprímese</w:t>
      </w:r>
      <w:proofErr w:type="spellEnd"/>
      <w:r w:rsidR="000F04D6" w:rsidRPr="007F3D45">
        <w:rPr>
          <w:rFonts w:ascii="Courier New" w:hAnsi="Courier New" w:cs="Courier New"/>
          <w:spacing w:val="2"/>
        </w:rPr>
        <w:t xml:space="preserve"> el cargo de Jefe de División de Fomento, Inversión e Industria, grado 4º EUS, en la planta de directivos de exclusiva confianza de la Subsecretaría de Economía y Empresas de Menor Tamaño, contenida en el artículo único del decreto con fuerza de ley Nº1/18.834, del Ministerio de Economía, de 1990, que Adecua Planta y Escalafones de la Subsecretaría de Economía, Fomento y Reconstrucción, a</w:t>
      </w:r>
      <w:r w:rsidRPr="007F3D45">
        <w:rPr>
          <w:rFonts w:ascii="Courier New" w:hAnsi="Courier New" w:cs="Courier New"/>
          <w:spacing w:val="2"/>
        </w:rPr>
        <w:t xml:space="preserve"> contar de la fecha de entrada en funcionamiento de la Oficina de Autorizaciones Sectoriales e Inversión. A contar de dicha fecha </w:t>
      </w:r>
      <w:proofErr w:type="spellStart"/>
      <w:r w:rsidRPr="007F3D45">
        <w:rPr>
          <w:rFonts w:ascii="Courier New" w:hAnsi="Courier New" w:cs="Courier New"/>
          <w:spacing w:val="2"/>
        </w:rPr>
        <w:t>disminúy</w:t>
      </w:r>
      <w:r w:rsidR="000F04D6" w:rsidRPr="007F3D45">
        <w:rPr>
          <w:rFonts w:ascii="Courier New" w:hAnsi="Courier New" w:cs="Courier New"/>
          <w:spacing w:val="2"/>
        </w:rPr>
        <w:t>e</w:t>
      </w:r>
      <w:r w:rsidRPr="007F3D45">
        <w:rPr>
          <w:rFonts w:ascii="Courier New" w:hAnsi="Courier New" w:cs="Courier New"/>
          <w:spacing w:val="2"/>
        </w:rPr>
        <w:t>se</w:t>
      </w:r>
      <w:proofErr w:type="spellEnd"/>
      <w:r w:rsidRPr="007F3D45">
        <w:rPr>
          <w:rFonts w:ascii="Courier New" w:hAnsi="Courier New" w:cs="Courier New"/>
          <w:spacing w:val="2"/>
        </w:rPr>
        <w:t xml:space="preserve"> en un cargo la dotación máxima de personal de dicha Subsecretaría y traspasase a la referida Oficina los recursos presupuestarios que se liberen por este hecho.</w:t>
      </w:r>
    </w:p>
    <w:p w14:paraId="45C7C5A5" w14:textId="77777777" w:rsidR="00486EBB" w:rsidRPr="007F3D45" w:rsidRDefault="00486EBB" w:rsidP="00486EBB">
      <w:pPr>
        <w:spacing w:line="360" w:lineRule="auto"/>
        <w:ind w:firstLine="1134"/>
        <w:jc w:val="both"/>
        <w:rPr>
          <w:rFonts w:ascii="Courier New" w:hAnsi="Courier New" w:cs="Courier New"/>
          <w:spacing w:val="2"/>
        </w:rPr>
      </w:pPr>
    </w:p>
    <w:p w14:paraId="3087B2A9" w14:textId="77777777" w:rsidR="000F04D6" w:rsidRPr="007F3D45" w:rsidRDefault="000F04D6" w:rsidP="00486EBB">
      <w:pPr>
        <w:spacing w:line="360" w:lineRule="auto"/>
        <w:ind w:firstLine="1134"/>
        <w:jc w:val="both"/>
        <w:rPr>
          <w:rFonts w:ascii="Courier New" w:hAnsi="Courier New" w:cs="Courier New"/>
          <w:spacing w:val="2"/>
        </w:rPr>
      </w:pPr>
    </w:p>
    <w:p w14:paraId="1BF631E5" w14:textId="1FB36A3D"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lastRenderedPageBreak/>
        <w:t xml:space="preserve">Artículo vigésimo </w:t>
      </w:r>
      <w:proofErr w:type="gramStart"/>
      <w:r w:rsidRPr="007F3D45">
        <w:rPr>
          <w:rFonts w:ascii="Courier New" w:hAnsi="Courier New" w:cs="Courier New"/>
          <w:spacing w:val="2"/>
        </w:rPr>
        <w:t>octavo.-</w:t>
      </w:r>
      <w:proofErr w:type="gramEnd"/>
      <w:r w:rsidRPr="007F3D45">
        <w:rPr>
          <w:rFonts w:ascii="Courier New" w:hAnsi="Courier New" w:cs="Courier New"/>
          <w:spacing w:val="2"/>
        </w:rPr>
        <w:t xml:space="preserve"> Mientras no se haya fijado el sistema o monto de las remuneraciones de quien ejerza la jefatura de la Oficina de Autorizaciones Sectoriales e Inversión, de acuerdo a la ley N°21.603, su remuneración corresponderá a un grado 4º EUS, en la planta de directivos de exclusiva confianza de la Subsecretaría de Economía y Empresas de Menor Tamaño.</w:t>
      </w:r>
    </w:p>
    <w:p w14:paraId="4EE4E7B2" w14:textId="77777777" w:rsidR="00486EBB" w:rsidRPr="007F3D45" w:rsidRDefault="00486EBB" w:rsidP="00486EBB">
      <w:pPr>
        <w:spacing w:line="360" w:lineRule="auto"/>
        <w:ind w:firstLine="1134"/>
        <w:jc w:val="both"/>
        <w:rPr>
          <w:rFonts w:ascii="Courier New" w:hAnsi="Courier New" w:cs="Courier New"/>
          <w:spacing w:val="2"/>
        </w:rPr>
      </w:pPr>
    </w:p>
    <w:p w14:paraId="2196F770" w14:textId="77777777" w:rsidR="002F7390" w:rsidRPr="007F3D45" w:rsidRDefault="002F7390" w:rsidP="00486EBB">
      <w:pPr>
        <w:spacing w:line="360" w:lineRule="auto"/>
        <w:ind w:firstLine="1134"/>
        <w:jc w:val="both"/>
        <w:rPr>
          <w:rFonts w:ascii="Courier New" w:hAnsi="Courier New" w:cs="Courier New"/>
          <w:spacing w:val="2"/>
        </w:rPr>
      </w:pPr>
    </w:p>
    <w:p w14:paraId="3E9978C6" w14:textId="77777777"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vigésimo </w:t>
      </w:r>
      <w:proofErr w:type="gramStart"/>
      <w:r w:rsidRPr="007F3D45">
        <w:rPr>
          <w:rFonts w:ascii="Courier New" w:hAnsi="Courier New" w:cs="Courier New"/>
          <w:spacing w:val="2"/>
        </w:rPr>
        <w:t>noveno.-</w:t>
      </w:r>
      <w:proofErr w:type="gramEnd"/>
      <w:r w:rsidRPr="007F3D45">
        <w:rPr>
          <w:rFonts w:ascii="Courier New" w:hAnsi="Courier New" w:cs="Courier New"/>
          <w:spacing w:val="2"/>
        </w:rPr>
        <w:t xml:space="preserve"> La aplicación de las sanciones establecidas en el artículo 26 comenzará un año después de la entrada en vigencia de esta ley.</w:t>
      </w:r>
    </w:p>
    <w:p w14:paraId="20BB06FE" w14:textId="77777777" w:rsidR="00486EBB" w:rsidRPr="007F3D45" w:rsidRDefault="00486EBB" w:rsidP="00486EBB">
      <w:pPr>
        <w:spacing w:line="360" w:lineRule="auto"/>
        <w:ind w:firstLine="1134"/>
        <w:jc w:val="both"/>
        <w:rPr>
          <w:rFonts w:ascii="Courier New" w:hAnsi="Courier New" w:cs="Courier New"/>
          <w:spacing w:val="2"/>
        </w:rPr>
      </w:pPr>
    </w:p>
    <w:p w14:paraId="741F4064" w14:textId="77777777" w:rsidR="002F7390" w:rsidRPr="007F3D45" w:rsidRDefault="002F7390" w:rsidP="00486EBB">
      <w:pPr>
        <w:spacing w:line="360" w:lineRule="auto"/>
        <w:ind w:firstLine="1134"/>
        <w:jc w:val="both"/>
        <w:rPr>
          <w:rFonts w:ascii="Courier New" w:hAnsi="Courier New" w:cs="Courier New"/>
          <w:spacing w:val="2"/>
        </w:rPr>
      </w:pPr>
    </w:p>
    <w:p w14:paraId="4208078E" w14:textId="51AE75BE" w:rsidR="00486EBB" w:rsidRPr="007F3D45" w:rsidRDefault="00486EBB" w:rsidP="00486EBB">
      <w:pPr>
        <w:spacing w:line="360" w:lineRule="auto"/>
        <w:ind w:firstLine="1134"/>
        <w:jc w:val="both"/>
        <w:rPr>
          <w:rFonts w:ascii="Courier New" w:hAnsi="Courier New" w:cs="Courier New"/>
          <w:spacing w:val="2"/>
        </w:rPr>
      </w:pPr>
      <w:r w:rsidRPr="007F3D45">
        <w:rPr>
          <w:rFonts w:ascii="Courier New" w:hAnsi="Courier New" w:cs="Courier New"/>
          <w:spacing w:val="2"/>
        </w:rPr>
        <w:t xml:space="preserve">Artículo </w:t>
      </w:r>
      <w:proofErr w:type="gramStart"/>
      <w:r w:rsidRPr="007F3D45">
        <w:rPr>
          <w:rFonts w:ascii="Courier New" w:hAnsi="Courier New" w:cs="Courier New"/>
          <w:spacing w:val="2"/>
        </w:rPr>
        <w:t>trigésimo.-</w:t>
      </w:r>
      <w:proofErr w:type="gramEnd"/>
      <w:r w:rsidRPr="007F3D45">
        <w:rPr>
          <w:rFonts w:ascii="Courier New" w:hAnsi="Courier New" w:cs="Courier New"/>
          <w:spacing w:val="2"/>
        </w:rPr>
        <w:t xml:space="preserve"> Los demás reglamentos y modificaciones de los instrumentos legales necesarios para la aplicación de las técnicas habilitantes alternativas deberán dictarse en un plazo no superior a seis meses contados desde la publicación de esta ley. Esta norma no se aplicará a lo dispuesto en el artículo </w:t>
      </w:r>
      <w:r w:rsidR="00622B95" w:rsidRPr="007F3D45">
        <w:rPr>
          <w:rFonts w:ascii="Courier New" w:hAnsi="Courier New" w:cs="Courier New"/>
          <w:spacing w:val="2"/>
        </w:rPr>
        <w:t>74</w:t>
      </w:r>
      <w:r w:rsidRPr="007F3D45">
        <w:rPr>
          <w:rFonts w:ascii="Courier New" w:hAnsi="Courier New" w:cs="Courier New"/>
          <w:spacing w:val="2"/>
        </w:rPr>
        <w:t>, que introduce modificaciones en el Código Sanitario.”.</w:t>
      </w:r>
    </w:p>
    <w:p w14:paraId="49169ECA" w14:textId="77777777" w:rsidR="00486EBB" w:rsidRPr="007F3D45" w:rsidRDefault="00486EBB" w:rsidP="00486EBB">
      <w:pPr>
        <w:spacing w:line="360" w:lineRule="auto"/>
        <w:jc w:val="both"/>
        <w:rPr>
          <w:rFonts w:ascii="Courier New" w:hAnsi="Courier New" w:cs="Courier New"/>
          <w:spacing w:val="2"/>
        </w:rPr>
      </w:pPr>
    </w:p>
    <w:p w14:paraId="03D67AD0" w14:textId="77777777" w:rsidR="00486EBB" w:rsidRPr="007F3D45" w:rsidRDefault="00486EBB" w:rsidP="00486EBB">
      <w:pPr>
        <w:spacing w:line="360" w:lineRule="auto"/>
        <w:jc w:val="center"/>
        <w:rPr>
          <w:rFonts w:ascii="Courier New" w:hAnsi="Courier New" w:cs="Courier New"/>
          <w:spacing w:val="2"/>
          <w:szCs w:val="24"/>
        </w:rPr>
      </w:pPr>
      <w:r w:rsidRPr="007F3D45">
        <w:rPr>
          <w:rFonts w:ascii="Courier New" w:hAnsi="Courier New" w:cs="Courier New"/>
          <w:spacing w:val="2"/>
          <w:szCs w:val="24"/>
        </w:rPr>
        <w:t>*****</w:t>
      </w:r>
    </w:p>
    <w:p w14:paraId="56321F5B" w14:textId="03C4A5CF" w:rsidR="00132AE7" w:rsidRPr="007F3D45" w:rsidRDefault="00132AE7">
      <w:pPr>
        <w:spacing w:after="160" w:line="259" w:lineRule="auto"/>
        <w:rPr>
          <w:rFonts w:ascii="Courier New" w:hAnsi="Courier New" w:cs="Courier New"/>
          <w:spacing w:val="2"/>
          <w:szCs w:val="24"/>
        </w:rPr>
      </w:pPr>
      <w:r w:rsidRPr="007F3D45">
        <w:rPr>
          <w:rFonts w:ascii="Courier New" w:hAnsi="Courier New" w:cs="Courier New"/>
          <w:spacing w:val="2"/>
          <w:szCs w:val="24"/>
        </w:rPr>
        <w:br w:type="page"/>
      </w:r>
    </w:p>
    <w:p w14:paraId="2A19B37E" w14:textId="77777777" w:rsidR="00486EBB" w:rsidRPr="007F3D45" w:rsidRDefault="00486EBB" w:rsidP="00486EBB">
      <w:pPr>
        <w:spacing w:line="360" w:lineRule="auto"/>
        <w:rPr>
          <w:rFonts w:ascii="Courier New" w:hAnsi="Courier New" w:cs="Courier New"/>
          <w:spacing w:val="2"/>
          <w:szCs w:val="24"/>
        </w:rPr>
      </w:pPr>
    </w:p>
    <w:p w14:paraId="5BE9BCD3" w14:textId="7CA352E8" w:rsidR="00486EBB" w:rsidRPr="007F3D45" w:rsidRDefault="00486EBB" w:rsidP="00132AE7">
      <w:pPr>
        <w:spacing w:line="480" w:lineRule="auto"/>
        <w:ind w:firstLine="1134"/>
        <w:jc w:val="both"/>
        <w:rPr>
          <w:rFonts w:ascii="Courier New" w:hAnsi="Courier New" w:cs="Courier New"/>
          <w:spacing w:val="2"/>
          <w:szCs w:val="24"/>
        </w:rPr>
      </w:pPr>
      <w:r w:rsidRPr="007F3D45">
        <w:rPr>
          <w:rFonts w:ascii="Courier New" w:hAnsi="Courier New" w:cs="Courier New"/>
          <w:spacing w:val="2"/>
          <w:szCs w:val="24"/>
        </w:rPr>
        <w:t>Hago presente a V.E que</w:t>
      </w:r>
      <w:r w:rsidR="002627A7" w:rsidRPr="007F3D45">
        <w:rPr>
          <w:rFonts w:ascii="Courier New" w:hAnsi="Courier New" w:cs="Courier New"/>
          <w:spacing w:val="2"/>
          <w:szCs w:val="24"/>
        </w:rPr>
        <w:t xml:space="preserve"> </w:t>
      </w:r>
      <w:r w:rsidR="004F70F9" w:rsidRPr="007F3D45">
        <w:rPr>
          <w:rFonts w:ascii="Courier New" w:hAnsi="Courier New" w:cs="Courier New"/>
          <w:spacing w:val="2"/>
          <w:szCs w:val="24"/>
        </w:rPr>
        <w:t>el artículo 41; el inciso tercero del artículo 43, contenido en el numeral 15</w:t>
      </w:r>
      <w:r w:rsidR="008F0912" w:rsidRPr="007F3D45">
        <w:rPr>
          <w:rFonts w:ascii="Courier New" w:hAnsi="Courier New" w:cs="Courier New"/>
          <w:spacing w:val="2"/>
          <w:szCs w:val="24"/>
        </w:rPr>
        <w:t xml:space="preserve"> </w:t>
      </w:r>
      <w:r w:rsidR="004F70F9" w:rsidRPr="007F3D45">
        <w:rPr>
          <w:rFonts w:ascii="Courier New" w:hAnsi="Courier New" w:cs="Courier New"/>
          <w:spacing w:val="2"/>
          <w:szCs w:val="24"/>
        </w:rPr>
        <w:t xml:space="preserve">del artículo </w:t>
      </w:r>
      <w:r w:rsidR="008F0912" w:rsidRPr="007F3D45">
        <w:rPr>
          <w:rFonts w:ascii="Courier New" w:hAnsi="Courier New" w:cs="Courier New"/>
          <w:spacing w:val="2"/>
          <w:szCs w:val="24"/>
        </w:rPr>
        <w:t xml:space="preserve">92 y el inciso </w:t>
      </w:r>
      <w:r w:rsidR="00F60AEB" w:rsidRPr="007F3D45">
        <w:rPr>
          <w:rFonts w:ascii="Courier New" w:hAnsi="Courier New" w:cs="Courier New"/>
          <w:spacing w:val="2"/>
          <w:szCs w:val="24"/>
        </w:rPr>
        <w:t xml:space="preserve">primero del artículo 43 bis, contenido en el numeral 16 del referido artículo 92 </w:t>
      </w:r>
      <w:r w:rsidRPr="007F3D45">
        <w:rPr>
          <w:rFonts w:ascii="Courier New" w:hAnsi="Courier New" w:cs="Courier New"/>
          <w:spacing w:val="2"/>
          <w:szCs w:val="24"/>
        </w:rPr>
        <w:t>fue</w:t>
      </w:r>
      <w:r w:rsidR="00F60AEB" w:rsidRPr="007F3D45">
        <w:rPr>
          <w:rFonts w:ascii="Courier New" w:hAnsi="Courier New" w:cs="Courier New"/>
          <w:spacing w:val="2"/>
          <w:szCs w:val="24"/>
        </w:rPr>
        <w:t>ron</w:t>
      </w:r>
      <w:r w:rsidRPr="007F3D45">
        <w:rPr>
          <w:rFonts w:ascii="Courier New" w:hAnsi="Courier New" w:cs="Courier New"/>
          <w:spacing w:val="2"/>
          <w:szCs w:val="24"/>
        </w:rPr>
        <w:t xml:space="preserve"> aprobado</w:t>
      </w:r>
      <w:r w:rsidR="00F60AEB" w:rsidRPr="007F3D45">
        <w:rPr>
          <w:rFonts w:ascii="Courier New" w:hAnsi="Courier New" w:cs="Courier New"/>
          <w:spacing w:val="2"/>
          <w:szCs w:val="24"/>
        </w:rPr>
        <w:t>s</w:t>
      </w:r>
      <w:r w:rsidRPr="007F3D45">
        <w:rPr>
          <w:rFonts w:ascii="Courier New" w:hAnsi="Courier New" w:cs="Courier New"/>
          <w:spacing w:val="2"/>
          <w:szCs w:val="24"/>
        </w:rPr>
        <w:t xml:space="preserve"> en general </w:t>
      </w:r>
      <w:r w:rsidR="00F60AEB" w:rsidRPr="007F3D45">
        <w:rPr>
          <w:rFonts w:ascii="Courier New" w:hAnsi="Courier New" w:cs="Courier New"/>
          <w:spacing w:val="2"/>
          <w:szCs w:val="24"/>
        </w:rPr>
        <w:t xml:space="preserve">y en particular </w:t>
      </w:r>
      <w:r w:rsidRPr="007F3D45">
        <w:rPr>
          <w:rFonts w:ascii="Courier New" w:hAnsi="Courier New" w:cs="Courier New"/>
          <w:spacing w:val="2"/>
          <w:szCs w:val="24"/>
        </w:rPr>
        <w:t>por 133 votos a favor de un total de 155 diputadas y diputados en ejercicio</w:t>
      </w:r>
      <w:r w:rsidR="008D05AA" w:rsidRPr="007F3D45">
        <w:rPr>
          <w:rFonts w:ascii="Courier New" w:hAnsi="Courier New" w:cs="Courier New"/>
          <w:spacing w:val="2"/>
          <w:szCs w:val="24"/>
        </w:rPr>
        <w:t>, por tratarse de normas de carácter orgánico constitucional.</w:t>
      </w:r>
    </w:p>
    <w:p w14:paraId="30FDD188" w14:textId="77777777" w:rsidR="00486EBB" w:rsidRPr="007F3D45" w:rsidRDefault="00486EBB" w:rsidP="00132AE7">
      <w:pPr>
        <w:spacing w:line="480" w:lineRule="auto"/>
        <w:rPr>
          <w:rFonts w:ascii="Courier New" w:hAnsi="Courier New" w:cs="Courier New"/>
          <w:spacing w:val="2"/>
          <w:szCs w:val="24"/>
        </w:rPr>
      </w:pPr>
    </w:p>
    <w:p w14:paraId="77C0E70E" w14:textId="77777777" w:rsidR="00132AE7" w:rsidRPr="007F3D45" w:rsidRDefault="00132AE7" w:rsidP="00132AE7">
      <w:pPr>
        <w:spacing w:line="480" w:lineRule="auto"/>
        <w:ind w:firstLine="1134"/>
        <w:jc w:val="both"/>
        <w:rPr>
          <w:rFonts w:ascii="Courier New" w:hAnsi="Courier New" w:cs="Courier New"/>
          <w:spacing w:val="2"/>
          <w:szCs w:val="24"/>
        </w:rPr>
      </w:pPr>
      <w:r w:rsidRPr="007F3D45">
        <w:rPr>
          <w:rFonts w:ascii="Courier New" w:hAnsi="Courier New" w:cs="Courier New"/>
          <w:spacing w:val="2"/>
          <w:szCs w:val="24"/>
        </w:rPr>
        <w:t>Por su parte, e</w:t>
      </w:r>
      <w:r w:rsidR="00486EBB" w:rsidRPr="007F3D45">
        <w:rPr>
          <w:rFonts w:ascii="Courier New" w:hAnsi="Courier New" w:cs="Courier New"/>
          <w:spacing w:val="2"/>
          <w:szCs w:val="24"/>
        </w:rPr>
        <w:t>l artículo 46 fue aprobado por 133 votos a favor, respecto de un total de 155 diputadas y diputados en ejercicio</w:t>
      </w:r>
      <w:r w:rsidRPr="007F3D45">
        <w:rPr>
          <w:rFonts w:ascii="Courier New" w:hAnsi="Courier New" w:cs="Courier New"/>
          <w:spacing w:val="2"/>
          <w:szCs w:val="24"/>
        </w:rPr>
        <w:t>, por tratarse de una norma de quórum calificado.</w:t>
      </w:r>
    </w:p>
    <w:p w14:paraId="7422A10B" w14:textId="77777777" w:rsidR="00132AE7" w:rsidRPr="007F3D45" w:rsidRDefault="00132AE7" w:rsidP="00132AE7">
      <w:pPr>
        <w:spacing w:line="480" w:lineRule="auto"/>
        <w:ind w:firstLine="1134"/>
        <w:jc w:val="both"/>
        <w:rPr>
          <w:rFonts w:ascii="Courier New" w:hAnsi="Courier New" w:cs="Courier New"/>
          <w:spacing w:val="2"/>
          <w:szCs w:val="24"/>
        </w:rPr>
      </w:pPr>
    </w:p>
    <w:p w14:paraId="7FAA78C3" w14:textId="33920488" w:rsidR="00486EBB" w:rsidRPr="007F3D45" w:rsidRDefault="00132AE7" w:rsidP="00132AE7">
      <w:pPr>
        <w:spacing w:line="480" w:lineRule="auto"/>
        <w:ind w:firstLine="1134"/>
        <w:jc w:val="both"/>
        <w:rPr>
          <w:rFonts w:ascii="Courier New" w:hAnsi="Courier New" w:cs="Courier New"/>
          <w:spacing w:val="2"/>
          <w:szCs w:val="24"/>
        </w:rPr>
      </w:pPr>
      <w:r w:rsidRPr="007F3D45">
        <w:rPr>
          <w:rFonts w:ascii="Courier New" w:hAnsi="Courier New" w:cs="Courier New"/>
          <w:spacing w:val="2"/>
          <w:szCs w:val="24"/>
        </w:rPr>
        <w:t>De esta forma s</w:t>
      </w:r>
      <w:r w:rsidR="00486EBB" w:rsidRPr="007F3D45">
        <w:rPr>
          <w:rFonts w:ascii="Courier New" w:hAnsi="Courier New" w:cs="Courier New"/>
          <w:spacing w:val="2"/>
          <w:szCs w:val="24"/>
        </w:rPr>
        <w:t>e dio cumplimiento a</w:t>
      </w:r>
      <w:r w:rsidRPr="007F3D45">
        <w:rPr>
          <w:rFonts w:ascii="Courier New" w:hAnsi="Courier New" w:cs="Courier New"/>
          <w:spacing w:val="2"/>
          <w:szCs w:val="24"/>
        </w:rPr>
        <w:t xml:space="preserve"> </w:t>
      </w:r>
      <w:r w:rsidR="00486EBB" w:rsidRPr="007F3D45">
        <w:rPr>
          <w:rFonts w:ascii="Courier New" w:hAnsi="Courier New" w:cs="Courier New"/>
          <w:spacing w:val="2"/>
          <w:szCs w:val="24"/>
        </w:rPr>
        <w:t>l</w:t>
      </w:r>
      <w:r w:rsidRPr="007F3D45">
        <w:rPr>
          <w:rFonts w:ascii="Courier New" w:hAnsi="Courier New" w:cs="Courier New"/>
          <w:spacing w:val="2"/>
          <w:szCs w:val="24"/>
        </w:rPr>
        <w:t>o dispuesto en el</w:t>
      </w:r>
      <w:r w:rsidR="00486EBB" w:rsidRPr="007F3D45">
        <w:rPr>
          <w:rFonts w:ascii="Courier New" w:hAnsi="Courier New" w:cs="Courier New"/>
          <w:spacing w:val="2"/>
          <w:szCs w:val="24"/>
        </w:rPr>
        <w:t xml:space="preserve"> inciso segundo del artículo 66 de la Constitución Política de la República. </w:t>
      </w:r>
    </w:p>
    <w:p w14:paraId="49E7D7C9" w14:textId="77777777" w:rsidR="00486EBB" w:rsidRPr="007F3D45" w:rsidRDefault="00486EBB" w:rsidP="00486EBB">
      <w:pPr>
        <w:pStyle w:val="Prrafodelista"/>
        <w:numPr>
          <w:ilvl w:val="0"/>
          <w:numId w:val="1"/>
        </w:numPr>
        <w:spacing w:line="360" w:lineRule="auto"/>
        <w:rPr>
          <w:rFonts w:ascii="Courier New" w:hAnsi="Courier New" w:cs="Courier New"/>
          <w:spacing w:val="2"/>
          <w:szCs w:val="24"/>
        </w:rPr>
      </w:pPr>
      <w:r w:rsidRPr="007F3D45">
        <w:rPr>
          <w:rFonts w:ascii="Courier New" w:hAnsi="Courier New" w:cs="Courier New"/>
          <w:spacing w:val="2"/>
          <w:szCs w:val="24"/>
        </w:rPr>
        <w:br w:type="page"/>
      </w:r>
    </w:p>
    <w:p w14:paraId="5E4E191A" w14:textId="77777777" w:rsidR="00486EBB" w:rsidRPr="007F3D45" w:rsidRDefault="00486EBB" w:rsidP="00486EBB">
      <w:pPr>
        <w:tabs>
          <w:tab w:val="left" w:pos="2835"/>
        </w:tabs>
        <w:spacing w:line="360" w:lineRule="auto"/>
        <w:ind w:firstLine="2552"/>
        <w:jc w:val="both"/>
        <w:rPr>
          <w:rFonts w:ascii="Courier New" w:hAnsi="Courier New" w:cs="Courier New"/>
          <w:spacing w:val="2"/>
          <w:szCs w:val="24"/>
        </w:rPr>
      </w:pPr>
      <w:r w:rsidRPr="007F3D45">
        <w:rPr>
          <w:rFonts w:ascii="Courier New" w:hAnsi="Courier New" w:cs="Courier New"/>
          <w:spacing w:val="2"/>
          <w:szCs w:val="24"/>
        </w:rPr>
        <w:lastRenderedPageBreak/>
        <w:t>Dios guarde a V.E.</w:t>
      </w:r>
    </w:p>
    <w:p w14:paraId="7525E78A" w14:textId="77777777" w:rsidR="00486EBB" w:rsidRPr="007F3D45" w:rsidRDefault="00486EBB" w:rsidP="00486EBB">
      <w:pPr>
        <w:spacing w:line="360" w:lineRule="auto"/>
        <w:ind w:left="1701"/>
        <w:jc w:val="center"/>
        <w:rPr>
          <w:rFonts w:ascii="Courier New" w:hAnsi="Courier New" w:cs="Courier New"/>
          <w:spacing w:val="2"/>
          <w:szCs w:val="24"/>
        </w:rPr>
      </w:pPr>
    </w:p>
    <w:p w14:paraId="4A3084F4" w14:textId="77777777" w:rsidR="00486EBB" w:rsidRPr="007F3D45" w:rsidRDefault="00486EBB" w:rsidP="00486EBB">
      <w:pPr>
        <w:spacing w:line="360" w:lineRule="auto"/>
        <w:ind w:left="1701"/>
        <w:jc w:val="center"/>
        <w:rPr>
          <w:rFonts w:ascii="Courier New" w:hAnsi="Courier New" w:cs="Courier New"/>
          <w:spacing w:val="2"/>
          <w:szCs w:val="24"/>
        </w:rPr>
      </w:pPr>
    </w:p>
    <w:p w14:paraId="42696D2A" w14:textId="77777777" w:rsidR="00486EBB" w:rsidRPr="007F3D45" w:rsidRDefault="00486EBB" w:rsidP="00486EBB">
      <w:pPr>
        <w:spacing w:line="360" w:lineRule="auto"/>
        <w:ind w:left="1701"/>
        <w:jc w:val="center"/>
        <w:rPr>
          <w:rFonts w:ascii="Courier New" w:hAnsi="Courier New" w:cs="Courier New"/>
          <w:spacing w:val="2"/>
          <w:szCs w:val="24"/>
        </w:rPr>
      </w:pPr>
    </w:p>
    <w:p w14:paraId="618DCD01" w14:textId="77777777" w:rsidR="00486EBB" w:rsidRPr="007F3D45" w:rsidRDefault="00486EBB" w:rsidP="00486EBB">
      <w:pPr>
        <w:spacing w:line="360" w:lineRule="auto"/>
        <w:ind w:left="1701"/>
        <w:jc w:val="center"/>
        <w:rPr>
          <w:rFonts w:ascii="Courier New" w:hAnsi="Courier New" w:cs="Courier New"/>
          <w:spacing w:val="2"/>
          <w:szCs w:val="24"/>
        </w:rPr>
      </w:pPr>
    </w:p>
    <w:p w14:paraId="17FE9D05" w14:textId="77777777" w:rsidR="00486EBB" w:rsidRPr="007F3D45" w:rsidRDefault="00486EBB" w:rsidP="00486EBB">
      <w:pPr>
        <w:ind w:left="1701"/>
        <w:jc w:val="center"/>
        <w:rPr>
          <w:rFonts w:ascii="Courier New" w:hAnsi="Courier New" w:cs="Courier New"/>
          <w:spacing w:val="2"/>
          <w:szCs w:val="24"/>
        </w:rPr>
      </w:pPr>
      <w:r w:rsidRPr="007F3D45">
        <w:rPr>
          <w:rFonts w:ascii="Courier New" w:hAnsi="Courier New" w:cs="Courier New"/>
          <w:spacing w:val="2"/>
          <w:szCs w:val="24"/>
        </w:rPr>
        <w:t>KAROL CARIOLA OLIVA</w:t>
      </w:r>
    </w:p>
    <w:p w14:paraId="1DDA93BF" w14:textId="77777777" w:rsidR="00486EBB" w:rsidRPr="007F3D45" w:rsidRDefault="00486EBB" w:rsidP="00486EBB">
      <w:pPr>
        <w:ind w:firstLine="1843"/>
        <w:jc w:val="center"/>
        <w:rPr>
          <w:spacing w:val="2"/>
          <w:lang w:val="es-MX"/>
        </w:rPr>
      </w:pPr>
      <w:r w:rsidRPr="007F3D45">
        <w:rPr>
          <w:spacing w:val="2"/>
          <w:lang w:val="es-MX"/>
        </w:rPr>
        <w:t>Presidenta de la Cámara de Diputados</w:t>
      </w:r>
    </w:p>
    <w:p w14:paraId="6562D270" w14:textId="77777777" w:rsidR="00486EBB" w:rsidRPr="007F3D45" w:rsidRDefault="00486EBB" w:rsidP="00486EBB">
      <w:pPr>
        <w:tabs>
          <w:tab w:val="left" w:pos="2592"/>
        </w:tabs>
        <w:rPr>
          <w:rFonts w:ascii="Courier New" w:hAnsi="Courier New" w:cs="Courier New"/>
          <w:spacing w:val="2"/>
        </w:rPr>
      </w:pPr>
    </w:p>
    <w:p w14:paraId="1B2FFA8A" w14:textId="77777777" w:rsidR="00486EBB" w:rsidRPr="007F3D45" w:rsidRDefault="00486EBB" w:rsidP="00486EBB">
      <w:pPr>
        <w:tabs>
          <w:tab w:val="left" w:pos="2592"/>
        </w:tabs>
        <w:rPr>
          <w:rFonts w:ascii="Courier New" w:hAnsi="Courier New" w:cs="Courier New"/>
          <w:spacing w:val="2"/>
        </w:rPr>
      </w:pPr>
    </w:p>
    <w:p w14:paraId="1AAB5089" w14:textId="77777777" w:rsidR="00486EBB" w:rsidRPr="007F3D45" w:rsidRDefault="00486EBB" w:rsidP="00486EBB">
      <w:pPr>
        <w:pStyle w:val="Textoindependiente31"/>
        <w:tabs>
          <w:tab w:val="clear" w:pos="170"/>
        </w:tabs>
        <w:spacing w:before="0"/>
        <w:rPr>
          <w:rFonts w:ascii="Courier New" w:hAnsi="Courier New" w:cs="Courier New"/>
          <w:spacing w:val="2"/>
          <w:lang w:val="es-ES_tradnl"/>
        </w:rPr>
      </w:pPr>
    </w:p>
    <w:p w14:paraId="393D476D" w14:textId="77777777" w:rsidR="00486EBB" w:rsidRPr="007F3D45" w:rsidRDefault="00486EBB" w:rsidP="00486EBB">
      <w:pPr>
        <w:pStyle w:val="Textoindependiente31"/>
        <w:tabs>
          <w:tab w:val="clear" w:pos="170"/>
        </w:tabs>
        <w:spacing w:before="0"/>
        <w:rPr>
          <w:rFonts w:ascii="Courier New" w:hAnsi="Courier New" w:cs="Courier New"/>
          <w:spacing w:val="2"/>
          <w:lang w:val="es-ES_tradnl"/>
        </w:rPr>
      </w:pPr>
    </w:p>
    <w:p w14:paraId="7EE9E827" w14:textId="77777777" w:rsidR="00486EBB" w:rsidRPr="007F3D45" w:rsidRDefault="00486EBB" w:rsidP="00486EBB">
      <w:pPr>
        <w:pStyle w:val="Textoindependiente31"/>
        <w:tabs>
          <w:tab w:val="clear" w:pos="170"/>
        </w:tabs>
        <w:spacing w:before="0"/>
        <w:rPr>
          <w:rFonts w:ascii="Courier New" w:hAnsi="Courier New" w:cs="Courier New"/>
          <w:spacing w:val="2"/>
          <w:lang w:val="es-ES_tradnl"/>
        </w:rPr>
      </w:pPr>
    </w:p>
    <w:p w14:paraId="6E7C0BEA" w14:textId="77777777" w:rsidR="00486EBB" w:rsidRPr="007F3D45" w:rsidRDefault="00486EBB" w:rsidP="00486EBB">
      <w:pPr>
        <w:pStyle w:val="Textoindependiente31"/>
        <w:tabs>
          <w:tab w:val="clear" w:pos="170"/>
        </w:tabs>
        <w:spacing w:before="0"/>
        <w:rPr>
          <w:rFonts w:ascii="Courier New" w:hAnsi="Courier New" w:cs="Courier New"/>
          <w:spacing w:val="2"/>
          <w:lang w:val="es-ES_tradnl"/>
        </w:rPr>
      </w:pPr>
    </w:p>
    <w:p w14:paraId="27E1F1A4" w14:textId="77777777" w:rsidR="00486EBB" w:rsidRPr="007F3D45" w:rsidRDefault="00486EBB" w:rsidP="00486EBB">
      <w:pPr>
        <w:pStyle w:val="Textoindependiente31"/>
        <w:tabs>
          <w:tab w:val="clear" w:pos="170"/>
        </w:tabs>
        <w:spacing w:before="0"/>
        <w:rPr>
          <w:rFonts w:ascii="Courier New" w:hAnsi="Courier New" w:cs="Courier New"/>
          <w:spacing w:val="2"/>
          <w:lang w:val="es-ES_tradnl"/>
        </w:rPr>
      </w:pPr>
    </w:p>
    <w:p w14:paraId="21FFEE22" w14:textId="77777777" w:rsidR="00486EBB" w:rsidRPr="007F3D45" w:rsidRDefault="00486EBB" w:rsidP="00486EBB">
      <w:pPr>
        <w:tabs>
          <w:tab w:val="left" w:pos="2268"/>
        </w:tabs>
        <w:ind w:right="1468"/>
        <w:jc w:val="center"/>
        <w:rPr>
          <w:rFonts w:ascii="Courier New" w:hAnsi="Courier New" w:cs="Courier New"/>
          <w:spacing w:val="2"/>
          <w:szCs w:val="24"/>
        </w:rPr>
      </w:pPr>
      <w:r w:rsidRPr="007F3D45">
        <w:rPr>
          <w:rFonts w:ascii="Courier New" w:hAnsi="Courier New" w:cs="Courier New"/>
          <w:spacing w:val="2"/>
          <w:szCs w:val="24"/>
        </w:rPr>
        <w:t>MIGUEL LANDEROS PERKIĆ</w:t>
      </w:r>
    </w:p>
    <w:p w14:paraId="725F41C0" w14:textId="77777777" w:rsidR="00486EBB" w:rsidRPr="007F3D45" w:rsidRDefault="00486EBB" w:rsidP="00486EBB">
      <w:pPr>
        <w:tabs>
          <w:tab w:val="left" w:pos="2268"/>
        </w:tabs>
        <w:ind w:right="900"/>
        <w:jc w:val="center"/>
        <w:rPr>
          <w:rFonts w:ascii="Courier New" w:hAnsi="Courier New" w:cs="Courier New"/>
          <w:spacing w:val="2"/>
          <w:szCs w:val="24"/>
        </w:rPr>
      </w:pPr>
      <w:r w:rsidRPr="007F3D45">
        <w:rPr>
          <w:rFonts w:ascii="Courier New" w:hAnsi="Courier New" w:cs="Courier New"/>
          <w:spacing w:val="2"/>
          <w:szCs w:val="24"/>
        </w:rPr>
        <w:t>Secretario General de la Cámara de Diputados</w:t>
      </w:r>
    </w:p>
    <w:p w14:paraId="4B6A53D1" w14:textId="77777777" w:rsidR="00486EBB" w:rsidRPr="007F3D45" w:rsidRDefault="00486EBB" w:rsidP="00486EBB">
      <w:pPr>
        <w:spacing w:line="360" w:lineRule="auto"/>
        <w:rPr>
          <w:spacing w:val="2"/>
        </w:rPr>
      </w:pPr>
    </w:p>
    <w:p w14:paraId="491E5683" w14:textId="77777777" w:rsidR="00486EBB" w:rsidRPr="007F3D45" w:rsidRDefault="00486EBB" w:rsidP="00486EBB">
      <w:pPr>
        <w:spacing w:line="360" w:lineRule="auto"/>
        <w:rPr>
          <w:spacing w:val="2"/>
        </w:rPr>
      </w:pPr>
    </w:p>
    <w:p w14:paraId="2BE9B469" w14:textId="77777777" w:rsidR="00486EBB" w:rsidRPr="007F3D45" w:rsidRDefault="00486EBB" w:rsidP="00486EBB">
      <w:pPr>
        <w:spacing w:line="360" w:lineRule="auto"/>
        <w:rPr>
          <w:spacing w:val="2"/>
        </w:rPr>
      </w:pPr>
    </w:p>
    <w:p w14:paraId="3FBAEB4C" w14:textId="77777777" w:rsidR="00486EBB" w:rsidRPr="007F3D45" w:rsidRDefault="00486EBB" w:rsidP="00486EBB">
      <w:pPr>
        <w:rPr>
          <w:spacing w:val="2"/>
          <w:lang w:val="es-CL"/>
        </w:rPr>
      </w:pPr>
    </w:p>
    <w:sectPr w:rsidR="00486EBB" w:rsidRPr="007F3D45" w:rsidSect="002454E7">
      <w:headerReference w:type="default" r:id="rId10"/>
      <w:headerReference w:type="first" r:id="rId11"/>
      <w:pgSz w:w="12240" w:h="20160" w:code="5"/>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20A1D" w14:textId="77777777" w:rsidR="000A6F11" w:rsidRDefault="000A6F11" w:rsidP="0072630E">
      <w:r>
        <w:separator/>
      </w:r>
    </w:p>
  </w:endnote>
  <w:endnote w:type="continuationSeparator" w:id="0">
    <w:p w14:paraId="025DA17B" w14:textId="77777777" w:rsidR="000A6F11" w:rsidRDefault="000A6F11" w:rsidP="0072630E">
      <w:r>
        <w:continuationSeparator/>
      </w:r>
    </w:p>
  </w:endnote>
  <w:endnote w:type="continuationNotice" w:id="1">
    <w:p w14:paraId="2BD7DBB6" w14:textId="77777777" w:rsidR="000A6F11" w:rsidRDefault="000A6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F5FFF" w14:textId="77777777" w:rsidR="000A6F11" w:rsidRDefault="000A6F11" w:rsidP="0072630E">
      <w:r>
        <w:separator/>
      </w:r>
    </w:p>
  </w:footnote>
  <w:footnote w:type="continuationSeparator" w:id="0">
    <w:p w14:paraId="7C276F67" w14:textId="77777777" w:rsidR="000A6F11" w:rsidRDefault="000A6F11" w:rsidP="0072630E">
      <w:r>
        <w:continuationSeparator/>
      </w:r>
    </w:p>
  </w:footnote>
  <w:footnote w:type="continuationNotice" w:id="1">
    <w:p w14:paraId="124A08A3" w14:textId="77777777" w:rsidR="000A6F11" w:rsidRDefault="000A6F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C85B7" w14:textId="77777777" w:rsidR="001B425C" w:rsidRDefault="001B425C">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4A129C7C" w14:textId="77777777" w:rsidR="001B425C" w:rsidRDefault="001B425C">
    <w:pPr>
      <w:pStyle w:val="Encabezado"/>
      <w:ind w:right="360"/>
    </w:pPr>
    <w:r>
      <w:rPr>
        <w:noProof/>
        <w:lang w:val="es-CL" w:eastAsia="es-CL"/>
      </w:rPr>
      <w:drawing>
        <wp:anchor distT="0" distB="0" distL="114300" distR="114300" simplePos="0" relativeHeight="251658241" behindDoc="0" locked="0" layoutInCell="1" allowOverlap="1" wp14:anchorId="3F599795" wp14:editId="6B190871">
          <wp:simplePos x="0" y="0"/>
          <wp:positionH relativeFrom="column">
            <wp:posOffset>-1203325</wp:posOffset>
          </wp:positionH>
          <wp:positionV relativeFrom="paragraph">
            <wp:posOffset>163195</wp:posOffset>
          </wp:positionV>
          <wp:extent cx="916305" cy="914400"/>
          <wp:effectExtent l="0" t="0" r="0" b="0"/>
          <wp:wrapNone/>
          <wp:docPr id="520736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0B3E7" w14:textId="77777777" w:rsidR="001B425C" w:rsidRDefault="001B425C">
    <w:pPr>
      <w:pStyle w:val="Encabezado"/>
    </w:pPr>
    <w:r>
      <w:rPr>
        <w:noProof/>
        <w:lang w:val="es-CL" w:eastAsia="es-CL"/>
      </w:rPr>
      <w:drawing>
        <wp:anchor distT="0" distB="0" distL="114300" distR="114300" simplePos="0" relativeHeight="251658240" behindDoc="0" locked="0" layoutInCell="1" allowOverlap="1" wp14:anchorId="3A65C4AC" wp14:editId="6D36CA6E">
          <wp:simplePos x="0" y="0"/>
          <wp:positionH relativeFrom="column">
            <wp:posOffset>-1355725</wp:posOffset>
          </wp:positionH>
          <wp:positionV relativeFrom="paragraph">
            <wp:posOffset>10795</wp:posOffset>
          </wp:positionV>
          <wp:extent cx="916305" cy="914400"/>
          <wp:effectExtent l="0" t="0" r="0" b="0"/>
          <wp:wrapNone/>
          <wp:docPr id="2048828431"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6155A"/>
    <w:multiLevelType w:val="hybridMultilevel"/>
    <w:tmpl w:val="64EA0240"/>
    <w:lvl w:ilvl="0" w:tplc="7DB63706">
      <w:start w:val="3"/>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36822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4E7"/>
    <w:rsid w:val="00006BA0"/>
    <w:rsid w:val="00015368"/>
    <w:rsid w:val="00025083"/>
    <w:rsid w:val="00030F78"/>
    <w:rsid w:val="0003326D"/>
    <w:rsid w:val="0005450A"/>
    <w:rsid w:val="0006321A"/>
    <w:rsid w:val="000633FE"/>
    <w:rsid w:val="00063E03"/>
    <w:rsid w:val="00085E01"/>
    <w:rsid w:val="00087E84"/>
    <w:rsid w:val="000A6F11"/>
    <w:rsid w:val="000B025F"/>
    <w:rsid w:val="000B40FC"/>
    <w:rsid w:val="000C5777"/>
    <w:rsid w:val="000F04D6"/>
    <w:rsid w:val="000F74FD"/>
    <w:rsid w:val="000F7714"/>
    <w:rsid w:val="00102435"/>
    <w:rsid w:val="00102B07"/>
    <w:rsid w:val="00110D13"/>
    <w:rsid w:val="001127E1"/>
    <w:rsid w:val="00121218"/>
    <w:rsid w:val="00132757"/>
    <w:rsid w:val="00132AE7"/>
    <w:rsid w:val="00133EBB"/>
    <w:rsid w:val="00136A9C"/>
    <w:rsid w:val="00140926"/>
    <w:rsid w:val="00157999"/>
    <w:rsid w:val="001627C6"/>
    <w:rsid w:val="00163FC6"/>
    <w:rsid w:val="00167B27"/>
    <w:rsid w:val="0017199F"/>
    <w:rsid w:val="0017354A"/>
    <w:rsid w:val="001775DC"/>
    <w:rsid w:val="00180E99"/>
    <w:rsid w:val="0018310B"/>
    <w:rsid w:val="00185B52"/>
    <w:rsid w:val="001871FA"/>
    <w:rsid w:val="00197F4C"/>
    <w:rsid w:val="00197F67"/>
    <w:rsid w:val="001A2059"/>
    <w:rsid w:val="001A6DB4"/>
    <w:rsid w:val="001B425C"/>
    <w:rsid w:val="001B7EF7"/>
    <w:rsid w:val="001C4D6E"/>
    <w:rsid w:val="001D06B6"/>
    <w:rsid w:val="001D3920"/>
    <w:rsid w:val="001D44D2"/>
    <w:rsid w:val="001E11C2"/>
    <w:rsid w:val="001E146C"/>
    <w:rsid w:val="001F3A47"/>
    <w:rsid w:val="001F56CC"/>
    <w:rsid w:val="001F7D2A"/>
    <w:rsid w:val="002134E5"/>
    <w:rsid w:val="00221138"/>
    <w:rsid w:val="002329B3"/>
    <w:rsid w:val="00241C1F"/>
    <w:rsid w:val="00242947"/>
    <w:rsid w:val="0024423F"/>
    <w:rsid w:val="002454E7"/>
    <w:rsid w:val="002574F8"/>
    <w:rsid w:val="002624F6"/>
    <w:rsid w:val="002627A7"/>
    <w:rsid w:val="00266AFF"/>
    <w:rsid w:val="0028294A"/>
    <w:rsid w:val="00283AF5"/>
    <w:rsid w:val="00297706"/>
    <w:rsid w:val="002A2176"/>
    <w:rsid w:val="002A3BCF"/>
    <w:rsid w:val="002A569D"/>
    <w:rsid w:val="002A575D"/>
    <w:rsid w:val="002A5DE0"/>
    <w:rsid w:val="002B01E0"/>
    <w:rsid w:val="002B0906"/>
    <w:rsid w:val="002B5AB0"/>
    <w:rsid w:val="002C1455"/>
    <w:rsid w:val="002C2666"/>
    <w:rsid w:val="002C6563"/>
    <w:rsid w:val="002D1724"/>
    <w:rsid w:val="002E0258"/>
    <w:rsid w:val="002E062C"/>
    <w:rsid w:val="002E2735"/>
    <w:rsid w:val="002E4946"/>
    <w:rsid w:val="002E7C86"/>
    <w:rsid w:val="002F0F21"/>
    <w:rsid w:val="002F49CA"/>
    <w:rsid w:val="002F7390"/>
    <w:rsid w:val="003011AC"/>
    <w:rsid w:val="003029D4"/>
    <w:rsid w:val="00310102"/>
    <w:rsid w:val="00311408"/>
    <w:rsid w:val="0033540B"/>
    <w:rsid w:val="0033597B"/>
    <w:rsid w:val="003402A5"/>
    <w:rsid w:val="00341E67"/>
    <w:rsid w:val="00347790"/>
    <w:rsid w:val="003629DA"/>
    <w:rsid w:val="00363E2F"/>
    <w:rsid w:val="003772EB"/>
    <w:rsid w:val="0038224A"/>
    <w:rsid w:val="003843B5"/>
    <w:rsid w:val="003A28AE"/>
    <w:rsid w:val="003B5C00"/>
    <w:rsid w:val="003B5CFE"/>
    <w:rsid w:val="003C4E71"/>
    <w:rsid w:val="003D0290"/>
    <w:rsid w:val="003D1D2B"/>
    <w:rsid w:val="003D3BCF"/>
    <w:rsid w:val="003D43C0"/>
    <w:rsid w:val="003D4BC1"/>
    <w:rsid w:val="003E0921"/>
    <w:rsid w:val="003F0565"/>
    <w:rsid w:val="003F32D8"/>
    <w:rsid w:val="003F557E"/>
    <w:rsid w:val="00401463"/>
    <w:rsid w:val="00415465"/>
    <w:rsid w:val="00417305"/>
    <w:rsid w:val="00422679"/>
    <w:rsid w:val="00432469"/>
    <w:rsid w:val="004412CB"/>
    <w:rsid w:val="00454883"/>
    <w:rsid w:val="00455CF9"/>
    <w:rsid w:val="0046058C"/>
    <w:rsid w:val="00462748"/>
    <w:rsid w:val="00470594"/>
    <w:rsid w:val="0047358F"/>
    <w:rsid w:val="004756A7"/>
    <w:rsid w:val="00482F14"/>
    <w:rsid w:val="00484382"/>
    <w:rsid w:val="00486EBB"/>
    <w:rsid w:val="00491CB6"/>
    <w:rsid w:val="004970CA"/>
    <w:rsid w:val="004A0D86"/>
    <w:rsid w:val="004B0191"/>
    <w:rsid w:val="004B6BA2"/>
    <w:rsid w:val="004C2FB8"/>
    <w:rsid w:val="004D0E72"/>
    <w:rsid w:val="004D16D8"/>
    <w:rsid w:val="004D51CF"/>
    <w:rsid w:val="004D6711"/>
    <w:rsid w:val="004E7CC3"/>
    <w:rsid w:val="004F16A0"/>
    <w:rsid w:val="004F70F3"/>
    <w:rsid w:val="004F70F9"/>
    <w:rsid w:val="005031F8"/>
    <w:rsid w:val="005052B3"/>
    <w:rsid w:val="00513B1B"/>
    <w:rsid w:val="00514424"/>
    <w:rsid w:val="00524800"/>
    <w:rsid w:val="00527AA6"/>
    <w:rsid w:val="00532A57"/>
    <w:rsid w:val="0053749C"/>
    <w:rsid w:val="00543993"/>
    <w:rsid w:val="005520EB"/>
    <w:rsid w:val="00560BD7"/>
    <w:rsid w:val="00561420"/>
    <w:rsid w:val="00561BA6"/>
    <w:rsid w:val="00575E00"/>
    <w:rsid w:val="00580108"/>
    <w:rsid w:val="00583B0D"/>
    <w:rsid w:val="00587FCD"/>
    <w:rsid w:val="005A0B69"/>
    <w:rsid w:val="005A2908"/>
    <w:rsid w:val="005A3ECD"/>
    <w:rsid w:val="005A6B08"/>
    <w:rsid w:val="005C0239"/>
    <w:rsid w:val="005C2781"/>
    <w:rsid w:val="005C6468"/>
    <w:rsid w:val="005D2BB0"/>
    <w:rsid w:val="005D52CE"/>
    <w:rsid w:val="005D59F7"/>
    <w:rsid w:val="005E3CC2"/>
    <w:rsid w:val="005E60CE"/>
    <w:rsid w:val="005F6629"/>
    <w:rsid w:val="006028C1"/>
    <w:rsid w:val="00607756"/>
    <w:rsid w:val="00615E70"/>
    <w:rsid w:val="00616126"/>
    <w:rsid w:val="00616FE2"/>
    <w:rsid w:val="00622B95"/>
    <w:rsid w:val="00641A76"/>
    <w:rsid w:val="00643970"/>
    <w:rsid w:val="00643D2D"/>
    <w:rsid w:val="0065070B"/>
    <w:rsid w:val="00660DEB"/>
    <w:rsid w:val="00661C06"/>
    <w:rsid w:val="006666F2"/>
    <w:rsid w:val="00672EA1"/>
    <w:rsid w:val="00690A58"/>
    <w:rsid w:val="00694DF7"/>
    <w:rsid w:val="006A1F2F"/>
    <w:rsid w:val="006A4B38"/>
    <w:rsid w:val="006B62EF"/>
    <w:rsid w:val="006B660C"/>
    <w:rsid w:val="006C26ED"/>
    <w:rsid w:val="006C69CC"/>
    <w:rsid w:val="006D2C66"/>
    <w:rsid w:val="006D6298"/>
    <w:rsid w:val="006D7A29"/>
    <w:rsid w:val="006E35B3"/>
    <w:rsid w:val="006E5537"/>
    <w:rsid w:val="006F18F6"/>
    <w:rsid w:val="006F44E9"/>
    <w:rsid w:val="00706697"/>
    <w:rsid w:val="007133ED"/>
    <w:rsid w:val="00721989"/>
    <w:rsid w:val="0072630E"/>
    <w:rsid w:val="007311D2"/>
    <w:rsid w:val="0073295C"/>
    <w:rsid w:val="007333EE"/>
    <w:rsid w:val="007511AB"/>
    <w:rsid w:val="007653A8"/>
    <w:rsid w:val="00782578"/>
    <w:rsid w:val="00786484"/>
    <w:rsid w:val="007864A9"/>
    <w:rsid w:val="00796748"/>
    <w:rsid w:val="007A1F80"/>
    <w:rsid w:val="007A393D"/>
    <w:rsid w:val="007B0018"/>
    <w:rsid w:val="007B2B00"/>
    <w:rsid w:val="007B33FD"/>
    <w:rsid w:val="007B37D4"/>
    <w:rsid w:val="007B5569"/>
    <w:rsid w:val="007C06A9"/>
    <w:rsid w:val="007D1DB0"/>
    <w:rsid w:val="007D275E"/>
    <w:rsid w:val="007E014D"/>
    <w:rsid w:val="007E5248"/>
    <w:rsid w:val="007E5401"/>
    <w:rsid w:val="007F3D45"/>
    <w:rsid w:val="007F553C"/>
    <w:rsid w:val="007F6D4D"/>
    <w:rsid w:val="007F7C4D"/>
    <w:rsid w:val="00800E2D"/>
    <w:rsid w:val="008011EC"/>
    <w:rsid w:val="0080282A"/>
    <w:rsid w:val="00810D23"/>
    <w:rsid w:val="0081195D"/>
    <w:rsid w:val="00814001"/>
    <w:rsid w:val="008304AB"/>
    <w:rsid w:val="008408C6"/>
    <w:rsid w:val="00841EBF"/>
    <w:rsid w:val="00843E08"/>
    <w:rsid w:val="00854555"/>
    <w:rsid w:val="00865903"/>
    <w:rsid w:val="00872957"/>
    <w:rsid w:val="008744BF"/>
    <w:rsid w:val="008761C5"/>
    <w:rsid w:val="00877EFB"/>
    <w:rsid w:val="008802C5"/>
    <w:rsid w:val="00882406"/>
    <w:rsid w:val="00886AC4"/>
    <w:rsid w:val="00890383"/>
    <w:rsid w:val="008905BB"/>
    <w:rsid w:val="008A6484"/>
    <w:rsid w:val="008B1726"/>
    <w:rsid w:val="008C35AC"/>
    <w:rsid w:val="008C4785"/>
    <w:rsid w:val="008D05AA"/>
    <w:rsid w:val="008D585D"/>
    <w:rsid w:val="008E118C"/>
    <w:rsid w:val="008E6E04"/>
    <w:rsid w:val="008F0912"/>
    <w:rsid w:val="00906458"/>
    <w:rsid w:val="00906973"/>
    <w:rsid w:val="009237B8"/>
    <w:rsid w:val="00931305"/>
    <w:rsid w:val="00931856"/>
    <w:rsid w:val="00935365"/>
    <w:rsid w:val="00940427"/>
    <w:rsid w:val="00943E06"/>
    <w:rsid w:val="00945A85"/>
    <w:rsid w:val="009464B7"/>
    <w:rsid w:val="0096465C"/>
    <w:rsid w:val="00964D3C"/>
    <w:rsid w:val="00970F20"/>
    <w:rsid w:val="009825E7"/>
    <w:rsid w:val="0098393C"/>
    <w:rsid w:val="00984BFE"/>
    <w:rsid w:val="00985400"/>
    <w:rsid w:val="009C1B52"/>
    <w:rsid w:val="009C58A0"/>
    <w:rsid w:val="009D03C1"/>
    <w:rsid w:val="009E50B8"/>
    <w:rsid w:val="009E59FB"/>
    <w:rsid w:val="009F4645"/>
    <w:rsid w:val="00A00330"/>
    <w:rsid w:val="00A10BF0"/>
    <w:rsid w:val="00A115D3"/>
    <w:rsid w:val="00A20DA0"/>
    <w:rsid w:val="00A25814"/>
    <w:rsid w:val="00A26CC2"/>
    <w:rsid w:val="00A26D3E"/>
    <w:rsid w:val="00A357C0"/>
    <w:rsid w:val="00A50BCE"/>
    <w:rsid w:val="00A55DA8"/>
    <w:rsid w:val="00A56142"/>
    <w:rsid w:val="00A56DE2"/>
    <w:rsid w:val="00A65F8E"/>
    <w:rsid w:val="00A676E9"/>
    <w:rsid w:val="00A740BA"/>
    <w:rsid w:val="00A86053"/>
    <w:rsid w:val="00AA0D34"/>
    <w:rsid w:val="00AA2236"/>
    <w:rsid w:val="00B015DA"/>
    <w:rsid w:val="00B03996"/>
    <w:rsid w:val="00B072C1"/>
    <w:rsid w:val="00B16EDE"/>
    <w:rsid w:val="00B23322"/>
    <w:rsid w:val="00B23D5F"/>
    <w:rsid w:val="00B32A56"/>
    <w:rsid w:val="00B3700C"/>
    <w:rsid w:val="00B518BD"/>
    <w:rsid w:val="00B57813"/>
    <w:rsid w:val="00B605E5"/>
    <w:rsid w:val="00B64DEF"/>
    <w:rsid w:val="00B77536"/>
    <w:rsid w:val="00B82027"/>
    <w:rsid w:val="00B841B5"/>
    <w:rsid w:val="00B85544"/>
    <w:rsid w:val="00B901D0"/>
    <w:rsid w:val="00B91814"/>
    <w:rsid w:val="00B95913"/>
    <w:rsid w:val="00BA087F"/>
    <w:rsid w:val="00BB7151"/>
    <w:rsid w:val="00BC0488"/>
    <w:rsid w:val="00BC0F12"/>
    <w:rsid w:val="00BC109C"/>
    <w:rsid w:val="00BC657A"/>
    <w:rsid w:val="00BC7A99"/>
    <w:rsid w:val="00BD2DB8"/>
    <w:rsid w:val="00BE1EB7"/>
    <w:rsid w:val="00BF40FA"/>
    <w:rsid w:val="00C21CBC"/>
    <w:rsid w:val="00C255B5"/>
    <w:rsid w:val="00C255D1"/>
    <w:rsid w:val="00C33F84"/>
    <w:rsid w:val="00C40480"/>
    <w:rsid w:val="00C44F63"/>
    <w:rsid w:val="00C50FB7"/>
    <w:rsid w:val="00C62CA7"/>
    <w:rsid w:val="00C6564D"/>
    <w:rsid w:val="00C72A99"/>
    <w:rsid w:val="00C94517"/>
    <w:rsid w:val="00C95185"/>
    <w:rsid w:val="00C9545F"/>
    <w:rsid w:val="00CA0766"/>
    <w:rsid w:val="00CA4352"/>
    <w:rsid w:val="00CA7962"/>
    <w:rsid w:val="00CB24EA"/>
    <w:rsid w:val="00CB4AF6"/>
    <w:rsid w:val="00CB5484"/>
    <w:rsid w:val="00CC4856"/>
    <w:rsid w:val="00CD7D96"/>
    <w:rsid w:val="00CF633D"/>
    <w:rsid w:val="00D034AC"/>
    <w:rsid w:val="00D04780"/>
    <w:rsid w:val="00D10140"/>
    <w:rsid w:val="00D107C4"/>
    <w:rsid w:val="00D16A82"/>
    <w:rsid w:val="00D25F45"/>
    <w:rsid w:val="00D30FAE"/>
    <w:rsid w:val="00D36DA2"/>
    <w:rsid w:val="00D36E79"/>
    <w:rsid w:val="00D41679"/>
    <w:rsid w:val="00D41C82"/>
    <w:rsid w:val="00D41D59"/>
    <w:rsid w:val="00D45838"/>
    <w:rsid w:val="00D47027"/>
    <w:rsid w:val="00D529D6"/>
    <w:rsid w:val="00D62F78"/>
    <w:rsid w:val="00D62F8E"/>
    <w:rsid w:val="00D72CB7"/>
    <w:rsid w:val="00D74D85"/>
    <w:rsid w:val="00D839B3"/>
    <w:rsid w:val="00D92066"/>
    <w:rsid w:val="00DB5746"/>
    <w:rsid w:val="00DD5807"/>
    <w:rsid w:val="00DF5B49"/>
    <w:rsid w:val="00DF60E1"/>
    <w:rsid w:val="00E02735"/>
    <w:rsid w:val="00E077D7"/>
    <w:rsid w:val="00E30FD4"/>
    <w:rsid w:val="00E40903"/>
    <w:rsid w:val="00E427F8"/>
    <w:rsid w:val="00E530EB"/>
    <w:rsid w:val="00E62353"/>
    <w:rsid w:val="00E63500"/>
    <w:rsid w:val="00E64940"/>
    <w:rsid w:val="00E64CC6"/>
    <w:rsid w:val="00E66E0D"/>
    <w:rsid w:val="00E70208"/>
    <w:rsid w:val="00E70A65"/>
    <w:rsid w:val="00E80F76"/>
    <w:rsid w:val="00E91864"/>
    <w:rsid w:val="00EA30E4"/>
    <w:rsid w:val="00EA3B33"/>
    <w:rsid w:val="00EA4211"/>
    <w:rsid w:val="00EB0844"/>
    <w:rsid w:val="00EB20A2"/>
    <w:rsid w:val="00EB5835"/>
    <w:rsid w:val="00EC1EBF"/>
    <w:rsid w:val="00EC60FD"/>
    <w:rsid w:val="00ED3DF3"/>
    <w:rsid w:val="00ED5FD7"/>
    <w:rsid w:val="00EE6239"/>
    <w:rsid w:val="00EF474B"/>
    <w:rsid w:val="00F008B7"/>
    <w:rsid w:val="00F0120E"/>
    <w:rsid w:val="00F028EF"/>
    <w:rsid w:val="00F02E4A"/>
    <w:rsid w:val="00F20EE7"/>
    <w:rsid w:val="00F22F46"/>
    <w:rsid w:val="00F24885"/>
    <w:rsid w:val="00F269FE"/>
    <w:rsid w:val="00F533D2"/>
    <w:rsid w:val="00F5522E"/>
    <w:rsid w:val="00F60AEB"/>
    <w:rsid w:val="00F646BC"/>
    <w:rsid w:val="00F73E36"/>
    <w:rsid w:val="00F74937"/>
    <w:rsid w:val="00F749DD"/>
    <w:rsid w:val="00F82DEA"/>
    <w:rsid w:val="00F831A0"/>
    <w:rsid w:val="00F85749"/>
    <w:rsid w:val="00FA2731"/>
    <w:rsid w:val="00FA693C"/>
    <w:rsid w:val="00FB3602"/>
    <w:rsid w:val="00FB6D22"/>
    <w:rsid w:val="00FD0E52"/>
    <w:rsid w:val="00FD452C"/>
    <w:rsid w:val="00FD6E1F"/>
    <w:rsid w:val="00FE4864"/>
    <w:rsid w:val="00FE6AE0"/>
    <w:rsid w:val="00FF3D4E"/>
    <w:rsid w:val="00FF564E"/>
    <w:rsid w:val="00FF6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080FB"/>
  <w15:chartTrackingRefBased/>
  <w15:docId w15:val="{50C3EB90-DCD4-477B-A59A-7B1FE73A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4E7"/>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2454E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454E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454E7"/>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454E7"/>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454E7"/>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454E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454E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454E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454E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54E7"/>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454E7"/>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454E7"/>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454E7"/>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454E7"/>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454E7"/>
    <w:rPr>
      <w:rFonts w:ascii="Courier" w:eastAsiaTheme="majorEastAsia" w:hAnsi="Courier" w:cstheme="majorBidi"/>
      <w:i/>
      <w:iCs/>
      <w:color w:val="595959" w:themeColor="text1" w:themeTint="A6"/>
      <w:kern w:val="0"/>
      <w:sz w:val="24"/>
      <w:szCs w:val="20"/>
      <w:lang w:val="es-ES_tradnl" w:eastAsia="es-ES"/>
      <w14:ligatures w14:val="none"/>
    </w:rPr>
  </w:style>
  <w:style w:type="character" w:customStyle="1" w:styleId="Ttulo7Car">
    <w:name w:val="Título 7 Car"/>
    <w:basedOn w:val="Fuentedeprrafopredeter"/>
    <w:link w:val="Ttulo7"/>
    <w:uiPriority w:val="9"/>
    <w:semiHidden/>
    <w:rsid w:val="002454E7"/>
    <w:rPr>
      <w:rFonts w:ascii="Courier" w:eastAsiaTheme="majorEastAsia" w:hAnsi="Courier" w:cstheme="majorBidi"/>
      <w:color w:val="595959" w:themeColor="text1" w:themeTint="A6"/>
      <w:kern w:val="0"/>
      <w:sz w:val="24"/>
      <w:szCs w:val="20"/>
      <w:lang w:val="es-ES_tradnl" w:eastAsia="es-ES"/>
      <w14:ligatures w14:val="none"/>
    </w:rPr>
  </w:style>
  <w:style w:type="character" w:customStyle="1" w:styleId="Ttulo8Car">
    <w:name w:val="Título 8 Car"/>
    <w:basedOn w:val="Fuentedeprrafopredeter"/>
    <w:link w:val="Ttulo8"/>
    <w:uiPriority w:val="9"/>
    <w:semiHidden/>
    <w:rsid w:val="002454E7"/>
    <w:rPr>
      <w:rFonts w:ascii="Courier" w:eastAsiaTheme="majorEastAsia" w:hAnsi="Courier" w:cstheme="majorBidi"/>
      <w:i/>
      <w:iCs/>
      <w:color w:val="272727" w:themeColor="text1" w:themeTint="D8"/>
      <w:kern w:val="0"/>
      <w:sz w:val="24"/>
      <w:szCs w:val="20"/>
      <w:lang w:val="es-ES_tradnl" w:eastAsia="es-ES"/>
      <w14:ligatures w14:val="none"/>
    </w:rPr>
  </w:style>
  <w:style w:type="character" w:customStyle="1" w:styleId="Ttulo9Car">
    <w:name w:val="Título 9 Car"/>
    <w:basedOn w:val="Fuentedeprrafopredeter"/>
    <w:link w:val="Ttulo9"/>
    <w:uiPriority w:val="9"/>
    <w:semiHidden/>
    <w:rsid w:val="002454E7"/>
    <w:rPr>
      <w:rFonts w:ascii="Courier" w:eastAsiaTheme="majorEastAsia" w:hAnsi="Courier" w:cstheme="majorBidi"/>
      <w:color w:val="272727" w:themeColor="text1" w:themeTint="D8"/>
      <w:kern w:val="0"/>
      <w:sz w:val="24"/>
      <w:szCs w:val="20"/>
      <w:lang w:val="es-ES_tradnl" w:eastAsia="es-ES"/>
      <w14:ligatures w14:val="none"/>
    </w:rPr>
  </w:style>
  <w:style w:type="paragraph" w:styleId="Ttulo">
    <w:name w:val="Title"/>
    <w:basedOn w:val="Normal"/>
    <w:next w:val="Normal"/>
    <w:link w:val="TtuloCar"/>
    <w:uiPriority w:val="10"/>
    <w:qFormat/>
    <w:rsid w:val="002454E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54E7"/>
    <w:rPr>
      <w:rFonts w:asciiTheme="majorHAnsi" w:eastAsiaTheme="majorEastAsia" w:hAnsiTheme="majorHAnsi" w:cstheme="majorBidi"/>
      <w:spacing w:val="-10"/>
      <w:kern w:val="28"/>
      <w:sz w:val="56"/>
      <w:szCs w:val="56"/>
      <w:lang w:val="es-ES_tradnl" w:eastAsia="es-ES"/>
      <w14:ligatures w14:val="none"/>
    </w:rPr>
  </w:style>
  <w:style w:type="paragraph" w:styleId="Subttulo">
    <w:name w:val="Subtitle"/>
    <w:basedOn w:val="Normal"/>
    <w:next w:val="Normal"/>
    <w:link w:val="SubttuloCar"/>
    <w:uiPriority w:val="11"/>
    <w:qFormat/>
    <w:rsid w:val="002454E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454E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454E7"/>
    <w:pPr>
      <w:spacing w:before="160"/>
      <w:jc w:val="center"/>
    </w:pPr>
    <w:rPr>
      <w:i/>
      <w:iCs/>
      <w:color w:val="404040" w:themeColor="text1" w:themeTint="BF"/>
    </w:rPr>
  </w:style>
  <w:style w:type="character" w:customStyle="1" w:styleId="CitaCar">
    <w:name w:val="Cita Car"/>
    <w:basedOn w:val="Fuentedeprrafopredeter"/>
    <w:link w:val="Cita"/>
    <w:uiPriority w:val="29"/>
    <w:rsid w:val="002454E7"/>
    <w:rPr>
      <w:i/>
      <w:iCs/>
      <w:color w:val="404040" w:themeColor="text1" w:themeTint="BF"/>
    </w:rPr>
  </w:style>
  <w:style w:type="paragraph" w:styleId="Prrafodelista">
    <w:name w:val="List Paragraph"/>
    <w:basedOn w:val="Normal"/>
    <w:uiPriority w:val="34"/>
    <w:qFormat/>
    <w:rsid w:val="002454E7"/>
    <w:pPr>
      <w:ind w:left="720"/>
      <w:contextualSpacing/>
    </w:pPr>
  </w:style>
  <w:style w:type="character" w:styleId="nfasisintenso">
    <w:name w:val="Intense Emphasis"/>
    <w:basedOn w:val="Fuentedeprrafopredeter"/>
    <w:uiPriority w:val="21"/>
    <w:qFormat/>
    <w:rsid w:val="002454E7"/>
    <w:rPr>
      <w:i/>
      <w:iCs/>
      <w:color w:val="2E74B5" w:themeColor="accent1" w:themeShade="BF"/>
    </w:rPr>
  </w:style>
  <w:style w:type="paragraph" w:styleId="Citadestacada">
    <w:name w:val="Intense Quote"/>
    <w:basedOn w:val="Normal"/>
    <w:next w:val="Normal"/>
    <w:link w:val="CitadestacadaCar"/>
    <w:uiPriority w:val="30"/>
    <w:qFormat/>
    <w:rsid w:val="002454E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454E7"/>
    <w:rPr>
      <w:i/>
      <w:iCs/>
      <w:color w:val="2E74B5" w:themeColor="accent1" w:themeShade="BF"/>
    </w:rPr>
  </w:style>
  <w:style w:type="character" w:styleId="Referenciaintensa">
    <w:name w:val="Intense Reference"/>
    <w:basedOn w:val="Fuentedeprrafopredeter"/>
    <w:uiPriority w:val="32"/>
    <w:qFormat/>
    <w:rsid w:val="002454E7"/>
    <w:rPr>
      <w:b/>
      <w:bCs/>
      <w:smallCaps/>
      <w:color w:val="2E74B5" w:themeColor="accent1" w:themeShade="BF"/>
      <w:spacing w:val="5"/>
    </w:rPr>
  </w:style>
  <w:style w:type="paragraph" w:styleId="Piedepgina">
    <w:name w:val="footer"/>
    <w:basedOn w:val="Normal"/>
    <w:link w:val="PiedepginaCar"/>
    <w:rsid w:val="002454E7"/>
    <w:pPr>
      <w:tabs>
        <w:tab w:val="center" w:pos="4252"/>
        <w:tab w:val="right" w:pos="8504"/>
      </w:tabs>
    </w:pPr>
  </w:style>
  <w:style w:type="character" w:customStyle="1" w:styleId="PiedepginaCar">
    <w:name w:val="Pie de página Car"/>
    <w:basedOn w:val="Fuentedeprrafopredeter"/>
    <w:link w:val="Piedepgina"/>
    <w:rsid w:val="002454E7"/>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2454E7"/>
    <w:pPr>
      <w:tabs>
        <w:tab w:val="center" w:pos="4252"/>
        <w:tab w:val="right" w:pos="8504"/>
      </w:tabs>
    </w:pPr>
  </w:style>
  <w:style w:type="character" w:customStyle="1" w:styleId="EncabezadoCar">
    <w:name w:val="Encabezado Car"/>
    <w:basedOn w:val="Fuentedeprrafopredeter"/>
    <w:link w:val="Encabezado"/>
    <w:rsid w:val="002454E7"/>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2454E7"/>
    <w:pPr>
      <w:tabs>
        <w:tab w:val="left" w:pos="170"/>
      </w:tabs>
      <w:spacing w:before="120"/>
      <w:jc w:val="both"/>
    </w:pPr>
    <w:rPr>
      <w:rFonts w:ascii="Arial" w:hAnsi="Arial"/>
      <w:spacing w:val="-24"/>
      <w:lang w:val="es-CL"/>
    </w:rPr>
  </w:style>
  <w:style w:type="table" w:styleId="Tablaconcuadrcula">
    <w:name w:val="Table Grid"/>
    <w:basedOn w:val="Tablanormal"/>
    <w:uiPriority w:val="39"/>
    <w:rsid w:val="00455CF9"/>
    <w:pPr>
      <w:spacing w:after="0" w:line="240" w:lineRule="auto"/>
    </w:pPr>
    <w:rPr>
      <w:kern w:val="0"/>
      <w:lang w:val="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6C36F-2583-4E6D-965B-21A8EEF19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B1C77-204B-4315-92AF-CE12F1E88712}">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659CC886-90DC-4DE9-855B-0497A547F1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201</Pages>
  <Words>42873</Words>
  <Characters>235802</Characters>
  <Application>Microsoft Office Word</Application>
  <DocSecurity>0</DocSecurity>
  <Lines>1965</Lines>
  <Paragraphs>556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7</cp:revision>
  <cp:lastPrinted>2024-10-02T16:32:00Z</cp:lastPrinted>
  <dcterms:created xsi:type="dcterms:W3CDTF">2024-10-04T13:19:00Z</dcterms:created>
  <dcterms:modified xsi:type="dcterms:W3CDTF">2024-10-07T11:55:00Z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