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728A4" w14:textId="49FA5031" w:rsidR="00842EC2" w:rsidRDefault="00842EC2" w:rsidP="00842EC2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BA3BC3" wp14:editId="36EAFE61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37D7B" w14:textId="205112D0" w:rsidR="00842EC2" w:rsidRDefault="00842EC2" w:rsidP="00842EC2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rrp/fgp</w:t>
                            </w:r>
                          </w:p>
                          <w:p w14:paraId="6841C91F" w14:textId="06F69E20" w:rsidR="00842EC2" w:rsidRDefault="00842EC2" w:rsidP="00842EC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76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BA3BC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4F937D7B" w14:textId="205112D0" w:rsidR="00842EC2" w:rsidRDefault="00842EC2" w:rsidP="00842EC2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rrp/fgp</w:t>
                      </w:r>
                    </w:p>
                    <w:p w14:paraId="6841C91F" w14:textId="06F69E20" w:rsidR="00842EC2" w:rsidRDefault="00842EC2" w:rsidP="00842EC2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76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 xml:space="preserve">N° </w:t>
      </w:r>
      <w:r w:rsidRPr="00891873">
        <w:rPr>
          <w:rFonts w:ascii="Courier New" w:hAnsi="Courier New" w:cs="Courier New"/>
        </w:rPr>
        <w:t>19</w:t>
      </w:r>
      <w:r>
        <w:rPr>
          <w:rFonts w:ascii="Courier New" w:hAnsi="Courier New" w:cs="Courier New"/>
        </w:rPr>
        <w:t>.</w:t>
      </w:r>
      <w:r w:rsidR="001A1E0D">
        <w:rPr>
          <w:rFonts w:ascii="Courier New" w:hAnsi="Courier New" w:cs="Courier New"/>
        </w:rPr>
        <w:t>838</w:t>
      </w:r>
    </w:p>
    <w:p w14:paraId="5A7F1316" w14:textId="77777777" w:rsidR="00842EC2" w:rsidRDefault="00842EC2" w:rsidP="00842EC2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80C2867" w14:textId="77777777" w:rsidR="00842EC2" w:rsidRDefault="00842EC2" w:rsidP="00842EC2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576E975" w14:textId="77777777" w:rsidR="00842EC2" w:rsidRDefault="00842EC2" w:rsidP="00842EC2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E718E1" w14:textId="2F82C1D9" w:rsidR="00842EC2" w:rsidRDefault="00842EC2" w:rsidP="00842EC2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11 de septiembre de 2024</w:t>
      </w:r>
    </w:p>
    <w:p w14:paraId="45B22E61" w14:textId="77777777" w:rsidR="00842EC2" w:rsidRDefault="00842EC2" w:rsidP="00842EC2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FAA1362" w14:textId="77777777" w:rsidR="00842EC2" w:rsidRDefault="00842EC2" w:rsidP="00842EC2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AB66FC5" w14:textId="6EBD6015" w:rsidR="00842EC2" w:rsidRDefault="00842EC2" w:rsidP="00842EC2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E7458">
        <w:rPr>
          <w:rFonts w:ascii="Courier New" w:hAnsi="Courier New" w:cs="Courier New"/>
        </w:rPr>
        <w:t>en sesión del día de hoy</w:t>
      </w:r>
      <w:r>
        <w:rPr>
          <w:rFonts w:ascii="Courier New" w:hAnsi="Courier New" w:cs="Courier New"/>
        </w:rPr>
        <w:t>, a petición de la diputada Catalina Pérez Salinas,</w:t>
      </w:r>
      <w:r>
        <w:rPr>
          <w:rFonts w:ascii="Courier New" w:hAnsi="Courier New" w:cs="Courier New"/>
          <w:lang w:val="es-CL"/>
        </w:rPr>
        <w:t xml:space="preserve"> </w:t>
      </w:r>
      <w:r>
        <w:rPr>
          <w:rFonts w:ascii="Courier New" w:hAnsi="Courier New" w:cs="Courier New"/>
        </w:rPr>
        <w:t xml:space="preserve">acordó </w:t>
      </w:r>
      <w:r w:rsidRPr="005B6271">
        <w:rPr>
          <w:rFonts w:ascii="Courier New" w:hAnsi="Courier New" w:cs="Courier New"/>
        </w:rPr>
        <w:t xml:space="preserve">remitir a </w:t>
      </w:r>
      <w:r>
        <w:rPr>
          <w:rFonts w:ascii="Courier New" w:hAnsi="Courier New" w:cs="Courier New"/>
        </w:rPr>
        <w:t xml:space="preserve">la </w:t>
      </w:r>
      <w:r w:rsidRPr="00B96CB5">
        <w:rPr>
          <w:rFonts w:ascii="Courier New" w:hAnsi="Courier New" w:cs="Courier New"/>
        </w:rPr>
        <w:t>Comisión de</w:t>
      </w:r>
      <w:r>
        <w:rPr>
          <w:rFonts w:ascii="Courier New" w:hAnsi="Courier New" w:cs="Courier New"/>
        </w:rPr>
        <w:t xml:space="preserve"> </w:t>
      </w:r>
      <w:r w:rsidRPr="00B33A31">
        <w:rPr>
          <w:rFonts w:ascii="Courier New" w:hAnsi="Courier New" w:cs="Courier New"/>
        </w:rPr>
        <w:t>Gobierno Interior, Nacionalidad, Ciudadanía y Regionalización</w:t>
      </w:r>
      <w:r>
        <w:rPr>
          <w:rFonts w:ascii="Courier New" w:hAnsi="Courier New" w:cs="Courier New"/>
        </w:rPr>
        <w:t>, para su discusión, votación e informe, el proyecto de ley que r</w:t>
      </w:r>
      <w:r w:rsidRPr="00842EC2">
        <w:rPr>
          <w:rFonts w:ascii="Courier New" w:hAnsi="Courier New" w:cs="Courier New"/>
        </w:rPr>
        <w:t>econoce y fortalece a las ferias libres como pilar de la alimentación y el desarrollo local, otorgando un marco jurídico integral para ellas</w:t>
      </w:r>
      <w:r>
        <w:rPr>
          <w:rFonts w:ascii="Courier New" w:hAnsi="Courier New" w:cs="Courier New"/>
        </w:rPr>
        <w:t xml:space="preserve">, correspondiente al boletín N° </w:t>
      </w:r>
      <w:r w:rsidRPr="00842EC2">
        <w:rPr>
          <w:rFonts w:ascii="Courier New" w:hAnsi="Courier New" w:cs="Courier New"/>
        </w:rPr>
        <w:t>17</w:t>
      </w:r>
      <w:r>
        <w:rPr>
          <w:rFonts w:ascii="Courier New" w:hAnsi="Courier New" w:cs="Courier New"/>
        </w:rPr>
        <w:t>.</w:t>
      </w:r>
      <w:r w:rsidRPr="00842EC2">
        <w:rPr>
          <w:rFonts w:ascii="Courier New" w:hAnsi="Courier New" w:cs="Courier New"/>
        </w:rPr>
        <w:t>117-03</w:t>
      </w:r>
      <w:r>
        <w:rPr>
          <w:rFonts w:ascii="Courier New" w:hAnsi="Courier New" w:cs="Courier New"/>
        </w:rPr>
        <w:t>, originalmente destinado</w:t>
      </w:r>
      <w:r w:rsidRPr="003250F6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</w:t>
      </w:r>
      <w:r w:rsidRPr="003250F6">
        <w:rPr>
          <w:rFonts w:ascii="Courier New" w:hAnsi="Courier New" w:cs="Courier New"/>
        </w:rPr>
        <w:t xml:space="preserve"> la Comisión de</w:t>
      </w:r>
      <w:r w:rsidRPr="00E12846">
        <w:rPr>
          <w:rFonts w:ascii="Courier New" w:hAnsi="Courier New" w:cs="Courier New"/>
        </w:rPr>
        <w:t xml:space="preserve"> </w:t>
      </w:r>
      <w:r w:rsidRPr="00842EC2">
        <w:rPr>
          <w:rFonts w:ascii="Courier New" w:hAnsi="Courier New" w:cs="Courier New"/>
        </w:rPr>
        <w:t>Economía, Fomento; Micro, Pequeña y Mediana Empresa; Protección de los Consumidores y Turismo</w:t>
      </w:r>
      <w:r>
        <w:rPr>
          <w:rFonts w:ascii="Courier New" w:hAnsi="Courier New" w:cs="Courier New"/>
        </w:rPr>
        <w:t>.</w:t>
      </w:r>
    </w:p>
    <w:p w14:paraId="63EA91E2" w14:textId="77777777" w:rsidR="00842EC2" w:rsidRDefault="00842EC2" w:rsidP="00842EC2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8EB8995" w14:textId="77777777" w:rsidR="00842EC2" w:rsidRDefault="00842EC2" w:rsidP="00842EC2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>
        <w:rPr>
          <w:rFonts w:ascii="Courier New" w:hAnsi="Courier New" w:cs="Courier New"/>
        </w:rPr>
        <w:t xml:space="preserve"> la</w:t>
      </w:r>
      <w:r w:rsidRPr="00F804A4">
        <w:rPr>
          <w:rFonts w:ascii="Courier New" w:hAnsi="Courier New" w:cs="Courier New"/>
        </w:rPr>
        <w:t xml:space="preserve"> señor</w:t>
      </w:r>
      <w:r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President</w:t>
      </w:r>
      <w:r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de la Cámara de Diputados</w:t>
      </w:r>
      <w:r>
        <w:rPr>
          <w:rFonts w:ascii="Courier New" w:hAnsi="Courier New" w:cs="Courier New"/>
        </w:rPr>
        <w:t>.</w:t>
      </w:r>
    </w:p>
    <w:p w14:paraId="3F09E3FC" w14:textId="77777777" w:rsidR="00842EC2" w:rsidRDefault="00842EC2" w:rsidP="00842EC2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</w:p>
    <w:p w14:paraId="797BFFA1" w14:textId="3278DBE1" w:rsidR="00842EC2" w:rsidRDefault="004C622A" w:rsidP="00842EC2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58241" behindDoc="1" locked="0" layoutInCell="1" allowOverlap="1" wp14:anchorId="47052571" wp14:editId="21B19847">
            <wp:simplePos x="0" y="0"/>
            <wp:positionH relativeFrom="column">
              <wp:posOffset>465455</wp:posOffset>
            </wp:positionH>
            <wp:positionV relativeFrom="paragraph">
              <wp:posOffset>52070</wp:posOffset>
            </wp:positionV>
            <wp:extent cx="3218180" cy="1353185"/>
            <wp:effectExtent l="0" t="0" r="1270" b="0"/>
            <wp:wrapNone/>
            <wp:docPr id="181023328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1353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50AAF76" w14:textId="3B45D31F" w:rsidR="00842EC2" w:rsidRDefault="00842EC2" w:rsidP="00842EC2">
      <w:pPr>
        <w:ind w:right="51"/>
        <w:jc w:val="center"/>
        <w:rPr>
          <w:rFonts w:ascii="Courier New" w:hAnsi="Courier New" w:cs="Courier New"/>
          <w:szCs w:val="24"/>
        </w:rPr>
      </w:pPr>
    </w:p>
    <w:p w14:paraId="25FA11F8" w14:textId="1F227437" w:rsidR="00842EC2" w:rsidRDefault="00842EC2" w:rsidP="00842EC2">
      <w:pPr>
        <w:ind w:right="51"/>
        <w:jc w:val="center"/>
        <w:rPr>
          <w:rFonts w:ascii="Courier New" w:hAnsi="Courier New" w:cs="Courier New"/>
          <w:szCs w:val="24"/>
        </w:rPr>
      </w:pPr>
    </w:p>
    <w:p w14:paraId="0590113E" w14:textId="00314A7D" w:rsidR="00842EC2" w:rsidRDefault="00842EC2" w:rsidP="00842EC2">
      <w:pPr>
        <w:ind w:right="51"/>
        <w:jc w:val="center"/>
        <w:rPr>
          <w:rFonts w:ascii="Courier New" w:hAnsi="Courier New" w:cs="Courier New"/>
          <w:szCs w:val="24"/>
        </w:rPr>
      </w:pPr>
    </w:p>
    <w:p w14:paraId="02F22934" w14:textId="77777777" w:rsidR="00842EC2" w:rsidRDefault="00842EC2" w:rsidP="00842EC2">
      <w:pPr>
        <w:ind w:right="51"/>
        <w:jc w:val="center"/>
        <w:rPr>
          <w:rFonts w:ascii="Courier New" w:hAnsi="Courier New" w:cs="Courier New"/>
          <w:szCs w:val="24"/>
        </w:rPr>
      </w:pPr>
    </w:p>
    <w:p w14:paraId="1F2373C7" w14:textId="30EA9592" w:rsidR="00842EC2" w:rsidRDefault="00842EC2" w:rsidP="00842EC2">
      <w:pPr>
        <w:ind w:right="51"/>
        <w:jc w:val="center"/>
        <w:rPr>
          <w:rFonts w:ascii="Courier New" w:hAnsi="Courier New" w:cs="Courier New"/>
          <w:szCs w:val="24"/>
        </w:rPr>
      </w:pPr>
    </w:p>
    <w:p w14:paraId="2E1D6280" w14:textId="70EAE59F" w:rsidR="00842EC2" w:rsidRPr="005151FD" w:rsidRDefault="00842EC2" w:rsidP="00842EC2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LUIS ROJAS GALLARDO</w:t>
      </w:r>
    </w:p>
    <w:p w14:paraId="3858A4BD" w14:textId="77777777" w:rsidR="00842EC2" w:rsidRDefault="00842EC2" w:rsidP="00842EC2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</w:t>
      </w:r>
      <w:r>
        <w:rPr>
          <w:rFonts w:ascii="Courier New" w:hAnsi="Courier New" w:cs="Courier New"/>
          <w:spacing w:val="-10"/>
          <w:szCs w:val="24"/>
        </w:rPr>
        <w:t xml:space="preserve"> (A)</w:t>
      </w:r>
      <w:r w:rsidRPr="005151FD">
        <w:rPr>
          <w:rFonts w:ascii="Courier New" w:hAnsi="Courier New" w:cs="Courier New"/>
          <w:spacing w:val="-10"/>
          <w:szCs w:val="24"/>
        </w:rPr>
        <w:t xml:space="preserve"> de la Cámara de Diputados</w:t>
      </w:r>
    </w:p>
    <w:p w14:paraId="024B547B" w14:textId="77777777" w:rsidR="002B5AB0" w:rsidRDefault="002B5AB0"/>
    <w:sectPr w:rsidR="002B5AB0" w:rsidSect="00842EC2">
      <w:headerReference w:type="default" r:id="rId11"/>
      <w:headerReference w:type="first" r:id="rId12"/>
      <w:footerReference w:type="first" r:id="rId13"/>
      <w:pgSz w:w="12242" w:h="18722" w:code="134"/>
      <w:pgMar w:top="2410" w:right="1701" w:bottom="2694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1B95D" w14:textId="77777777" w:rsidR="0083547F" w:rsidRDefault="0083547F" w:rsidP="00842EC2">
      <w:r>
        <w:separator/>
      </w:r>
    </w:p>
  </w:endnote>
  <w:endnote w:type="continuationSeparator" w:id="0">
    <w:p w14:paraId="6CB6A1E3" w14:textId="77777777" w:rsidR="0083547F" w:rsidRDefault="0083547F" w:rsidP="00842EC2">
      <w:r>
        <w:continuationSeparator/>
      </w:r>
    </w:p>
  </w:endnote>
  <w:endnote w:type="continuationNotice" w:id="1">
    <w:p w14:paraId="43CC9D9C" w14:textId="77777777" w:rsidR="0083547F" w:rsidRDefault="008354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DDF7EC" w14:textId="77777777" w:rsidR="001A1E0D" w:rsidRDefault="001A1E0D" w:rsidP="00B85800">
    <w:pPr>
      <w:pStyle w:val="Piedepgina"/>
      <w:jc w:val="both"/>
      <w:rPr>
        <w:rFonts w:ascii="Courier New" w:hAnsi="Courier New" w:cs="Courier New"/>
      </w:rPr>
    </w:pPr>
    <w:r>
      <w:rPr>
        <w:bCs/>
      </w:rPr>
      <w:t xml:space="preserve">AL PRESIDENTE DE LA </w:t>
    </w:r>
    <w:r w:rsidRPr="003250F6">
      <w:rPr>
        <w:rFonts w:ascii="Courier New" w:hAnsi="Courier New" w:cs="Courier New"/>
      </w:rPr>
      <w:t xml:space="preserve">COMISIÓN </w:t>
    </w:r>
    <w:r w:rsidRPr="004052E7">
      <w:rPr>
        <w:rFonts w:ascii="Courier New" w:hAnsi="Courier New" w:cs="Courier New"/>
      </w:rPr>
      <w:t xml:space="preserve">DE </w:t>
    </w:r>
    <w:r w:rsidRPr="00BB31F0">
      <w:rPr>
        <w:rFonts w:ascii="Courier New" w:hAnsi="Courier New" w:cs="Courier New"/>
      </w:rPr>
      <w:t>GOBIERNO INTERIOR, NACIONALIDAD, CIUDADANÍA Y REGIONALIZACIÓN</w:t>
    </w:r>
  </w:p>
  <w:p w14:paraId="01619101" w14:textId="77777777" w:rsidR="00842EC2" w:rsidRDefault="00842EC2" w:rsidP="00B85800">
    <w:pPr>
      <w:pStyle w:val="Piedepgina"/>
      <w:jc w:val="both"/>
      <w:rPr>
        <w:rFonts w:ascii="Courier New" w:hAnsi="Courier New" w:cs="Courier New"/>
      </w:rPr>
    </w:pPr>
  </w:p>
  <w:p w14:paraId="4D7CFD23" w14:textId="2B33F11B" w:rsidR="001A1E0D" w:rsidRPr="00531686" w:rsidRDefault="001A1E0D" w:rsidP="00B85800">
    <w:pPr>
      <w:pStyle w:val="Piedepgina"/>
      <w:jc w:val="both"/>
      <w:rPr>
        <w:rFonts w:ascii="Courier New" w:hAnsi="Courier New" w:cs="Courier New"/>
      </w:rPr>
    </w:pPr>
    <w:r>
      <w:rPr>
        <w:rFonts w:ascii="Courier New" w:hAnsi="Courier New" w:cs="Courier New"/>
      </w:rPr>
      <w:t xml:space="preserve">CC: PRESIDENTE DE </w:t>
    </w:r>
    <w:r w:rsidR="00842EC2">
      <w:rPr>
        <w:rFonts w:ascii="Courier New" w:hAnsi="Courier New" w:cs="Courier New"/>
      </w:rPr>
      <w:t xml:space="preserve">ECONOMÍA, </w:t>
    </w:r>
    <w:r w:rsidR="00842EC2" w:rsidRPr="00842EC2">
      <w:rPr>
        <w:rFonts w:ascii="Courier New" w:hAnsi="Courier New" w:cs="Courier New"/>
      </w:rPr>
      <w:t>FOMENTO; MICRO, PEQUEÑA Y MEDIANA EMPRESA; PROTECCIÓN DE LOS CONSUMIDORES Y TURISMO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7626F2" w14:textId="77777777" w:rsidR="0083547F" w:rsidRDefault="0083547F" w:rsidP="00842EC2">
      <w:r>
        <w:separator/>
      </w:r>
    </w:p>
  </w:footnote>
  <w:footnote w:type="continuationSeparator" w:id="0">
    <w:p w14:paraId="08CD1280" w14:textId="77777777" w:rsidR="0083547F" w:rsidRDefault="0083547F" w:rsidP="00842EC2">
      <w:r>
        <w:continuationSeparator/>
      </w:r>
    </w:p>
  </w:footnote>
  <w:footnote w:type="continuationNotice" w:id="1">
    <w:p w14:paraId="6DB0F08B" w14:textId="77777777" w:rsidR="0083547F" w:rsidRDefault="008354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CC489" w14:textId="77777777" w:rsidR="001A1E0D" w:rsidRDefault="001A1E0D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198C80A2" w14:textId="77777777" w:rsidR="001A1E0D" w:rsidRDefault="001A1E0D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63962" w14:textId="4458A9E4" w:rsidR="001A1E0D" w:rsidRDefault="00842EC2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BB4B124" wp14:editId="756F27D9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320130057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C2"/>
    <w:rsid w:val="00054FB4"/>
    <w:rsid w:val="000D371F"/>
    <w:rsid w:val="001A1E0D"/>
    <w:rsid w:val="002B5AB0"/>
    <w:rsid w:val="00470594"/>
    <w:rsid w:val="004C622A"/>
    <w:rsid w:val="005D46BE"/>
    <w:rsid w:val="007E74CE"/>
    <w:rsid w:val="0083547F"/>
    <w:rsid w:val="00842EC2"/>
    <w:rsid w:val="0093792F"/>
    <w:rsid w:val="00D10F1F"/>
    <w:rsid w:val="00D30FAE"/>
    <w:rsid w:val="00F12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772EA"/>
  <w15:chartTrackingRefBased/>
  <w15:docId w15:val="{E8122CC0-55AE-463E-9B9A-80C9A9E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EC2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42EC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42EC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42EC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42EC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42EC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42EC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42EC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42EC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42EC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2E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42E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42E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42EC2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42EC2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42E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42E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42E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42E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42E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42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42EC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42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42EC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42E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42E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42EC2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42E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42EC2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42EC2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842EC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842EC2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842EC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2EC2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EE74CA-2C13-4BD8-AFF2-38568E85117D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C454D9D6-EE1E-4984-B067-227C4CE007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5AC162-DB2C-4944-AE2C-4DF575629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721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5</cp:revision>
  <dcterms:created xsi:type="dcterms:W3CDTF">2024-09-11T13:46:00Z</dcterms:created>
  <dcterms:modified xsi:type="dcterms:W3CDTF">2024-09-11T14:10:00Z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