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36D4" w14:textId="00779268" w:rsidR="0037636A" w:rsidRDefault="0037636A" w:rsidP="0037636A">
      <w:pPr>
        <w:tabs>
          <w:tab w:val="left" w:pos="2410"/>
        </w:tabs>
        <w:jc w:val="both"/>
        <w:rPr>
          <w:rFonts w:ascii="Courier New" w:hAnsi="Courier New" w:cs="Courier New"/>
        </w:rPr>
      </w:pPr>
      <w:r w:rsidRPr="003312BA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7EC10" wp14:editId="49A600C0">
                <wp:simplePos x="0" y="0"/>
                <wp:positionH relativeFrom="column">
                  <wp:posOffset>-800735</wp:posOffset>
                </wp:positionH>
                <wp:positionV relativeFrom="paragraph">
                  <wp:posOffset>-29210</wp:posOffset>
                </wp:positionV>
                <wp:extent cx="817245" cy="314325"/>
                <wp:effectExtent l="635" t="0" r="1270" b="3810"/>
                <wp:wrapNone/>
                <wp:docPr id="122039512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818E1" w14:textId="265E951A" w:rsidR="0037636A" w:rsidRPr="00215886" w:rsidRDefault="0037636A" w:rsidP="0037636A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21588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rrp/</w:t>
                            </w:r>
                            <w:r w:rsidR="0013691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com</w:t>
                            </w:r>
                            <w:r w:rsidR="008508A5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/cga</w:t>
                            </w:r>
                          </w:p>
                          <w:p w14:paraId="624F14FA" w14:textId="68FE34C6" w:rsidR="0037636A" w:rsidRPr="001214D3" w:rsidRDefault="0037636A" w:rsidP="0037636A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6C0857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S.</w:t>
                            </w:r>
                            <w:r w:rsidR="004063DE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67</w:t>
                            </w:r>
                            <w:r w:rsidRPr="009662E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ª/37</w:t>
                            </w:r>
                            <w:r w:rsidR="009662ED" w:rsidRPr="009662E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7EC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3.05pt;margin-top:-2.3pt;width:64.3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" filled="f" stroked="f">
                <v:textbox>
                  <w:txbxContent>
                    <w:p w14:paraId="092818E1" w14:textId="265E951A" w:rsidR="0037636A" w:rsidRPr="00215886" w:rsidRDefault="0037636A" w:rsidP="0037636A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proofErr w:type="spellStart"/>
                      <w:r w:rsidRPr="0021588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rrp</w:t>
                      </w:r>
                      <w:proofErr w:type="spellEnd"/>
                      <w:r w:rsidRPr="0021588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="0013691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com</w:t>
                      </w:r>
                      <w:proofErr w:type="spellEnd"/>
                      <w:r w:rsidR="008508A5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="008508A5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cga</w:t>
                      </w:r>
                      <w:proofErr w:type="spellEnd"/>
                    </w:p>
                    <w:p w14:paraId="624F14FA" w14:textId="68FE34C6" w:rsidR="0037636A" w:rsidRPr="001214D3" w:rsidRDefault="0037636A" w:rsidP="0037636A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6C0857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S.</w:t>
                      </w:r>
                      <w:r w:rsidR="004063DE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67</w:t>
                      </w:r>
                      <w:r w:rsidRPr="009662E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ª/37</w:t>
                      </w:r>
                      <w:r w:rsidR="009662ED" w:rsidRPr="009662E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CED5D26" w14:textId="70B07895" w:rsidR="0037636A" w:rsidRPr="003312BA" w:rsidRDefault="0037636A" w:rsidP="0037636A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4E4799">
        <w:rPr>
          <w:rFonts w:ascii="Courier New" w:hAnsi="Courier New" w:cs="Courier New"/>
        </w:rPr>
        <w:t>O</w:t>
      </w:r>
      <w:r w:rsidRPr="008F60EE">
        <w:rPr>
          <w:rFonts w:ascii="Courier New" w:hAnsi="Courier New" w:cs="Courier New"/>
        </w:rPr>
        <w:t xml:space="preserve">ficio Nº </w:t>
      </w:r>
      <w:r w:rsidR="00CA1774" w:rsidRPr="00CA1774">
        <w:rPr>
          <w:rFonts w:ascii="Courier New" w:hAnsi="Courier New" w:cs="Courier New"/>
        </w:rPr>
        <w:t>19</w:t>
      </w:r>
      <w:r w:rsidR="00CA1774">
        <w:rPr>
          <w:rFonts w:ascii="Courier New" w:hAnsi="Courier New" w:cs="Courier New"/>
        </w:rPr>
        <w:t>.</w:t>
      </w:r>
      <w:r w:rsidR="00CA1774" w:rsidRPr="00CA1774">
        <w:rPr>
          <w:rFonts w:ascii="Courier New" w:hAnsi="Courier New" w:cs="Courier New"/>
        </w:rPr>
        <w:t>781</w:t>
      </w:r>
    </w:p>
    <w:p w14:paraId="270BF5B8" w14:textId="77777777" w:rsidR="0091650B" w:rsidRDefault="0091650B" w:rsidP="0037636A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34E35F34" w14:textId="5202F664" w:rsidR="0037636A" w:rsidRPr="003312BA" w:rsidRDefault="0037636A" w:rsidP="0037636A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992F81">
        <w:rPr>
          <w:rFonts w:ascii="Courier New" w:hAnsi="Courier New" w:cs="Courier New"/>
        </w:rPr>
        <w:t xml:space="preserve">VALPARAÍSO, </w:t>
      </w:r>
      <w:r w:rsidR="004063DE">
        <w:rPr>
          <w:rFonts w:ascii="Courier New" w:hAnsi="Courier New" w:cs="Courier New"/>
        </w:rPr>
        <w:t>26 de agosto</w:t>
      </w:r>
      <w:r w:rsidRPr="00CA092D">
        <w:rPr>
          <w:rFonts w:ascii="Courier New" w:hAnsi="Courier New" w:cs="Courier New"/>
        </w:rPr>
        <w:t xml:space="preserve"> de 2024</w:t>
      </w:r>
    </w:p>
    <w:p w14:paraId="11C812AE" w14:textId="77777777" w:rsidR="0037636A" w:rsidRPr="003312BA" w:rsidRDefault="0037636A" w:rsidP="0037636A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38146F2" w14:textId="7CB2437C" w:rsidR="0037636A" w:rsidRPr="003312BA" w:rsidRDefault="0037636A" w:rsidP="0037636A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18B926C" w14:textId="77777777" w:rsidR="0037636A" w:rsidRPr="003312BA" w:rsidRDefault="0037636A" w:rsidP="0037636A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27D1146" w14:textId="77777777" w:rsidR="0037636A" w:rsidRPr="003312BA" w:rsidRDefault="0037636A" w:rsidP="0037636A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430C94AE" w14:textId="77777777" w:rsidR="0037636A" w:rsidRPr="003312BA" w:rsidRDefault="0037636A" w:rsidP="0037636A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5C762922" w14:textId="5E9EE653" w:rsidR="0037636A" w:rsidRDefault="0037636A" w:rsidP="00436C9A">
      <w:pPr>
        <w:tabs>
          <w:tab w:val="left" w:pos="2410"/>
        </w:tabs>
        <w:spacing w:line="432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V.E.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la Cámara</w:t>
        </w:r>
      </w:smartTag>
      <w:r>
        <w:rPr>
          <w:rFonts w:ascii="Courier New" w:hAnsi="Courier New" w:cs="Courier New"/>
        </w:rPr>
        <w:t xml:space="preserve"> de Diputados, en sesión de esta fecha, ha dado su aprobación a </w:t>
      </w:r>
      <w:r w:rsidRPr="00013D47">
        <w:rPr>
          <w:rFonts w:ascii="Courier New" w:hAnsi="Courier New" w:cs="Courier New"/>
        </w:rPr>
        <w:t>la proposición</w:t>
      </w:r>
      <w:r>
        <w:rPr>
          <w:rFonts w:ascii="Courier New" w:hAnsi="Courier New" w:cs="Courier New"/>
        </w:rPr>
        <w:t xml:space="preserve"> formulada por </w:t>
      </w:r>
      <w:smartTag w:uri="urn:schemas-microsoft-com:office:smarttags" w:element="metricconverter">
        <w:smartTagPr>
          <w:attr w:name="ProductID" w:val="la Comisi￳n Mixta"/>
        </w:smartTagPr>
        <w:r>
          <w:rPr>
            <w:rFonts w:ascii="Courier New" w:hAnsi="Courier New" w:cs="Courier New"/>
          </w:rPr>
          <w:t>la Comisión Mixta</w:t>
        </w:r>
      </w:smartTag>
      <w:r>
        <w:rPr>
          <w:rFonts w:ascii="Courier New" w:hAnsi="Courier New" w:cs="Courier New"/>
        </w:rPr>
        <w:t xml:space="preserve"> constituida para resolver las divergencias suscitadas durante la tramitación </w:t>
      </w:r>
      <w:r w:rsidRPr="00215886">
        <w:rPr>
          <w:rFonts w:ascii="Courier New" w:hAnsi="Courier New" w:cs="Courier New"/>
        </w:rPr>
        <w:t>del proyecto de ley</w:t>
      </w:r>
      <w:r w:rsidR="00841939">
        <w:rPr>
          <w:rFonts w:ascii="Courier New" w:hAnsi="Courier New" w:cs="Courier New"/>
        </w:rPr>
        <w:t xml:space="preserve"> </w:t>
      </w:r>
      <w:r w:rsidR="002C7D7A" w:rsidRPr="002C7D7A">
        <w:rPr>
          <w:rFonts w:ascii="Courier New" w:hAnsi="Courier New" w:cs="Courier New"/>
        </w:rPr>
        <w:t xml:space="preserve">que regula la protección y el tratamiento de datos personales y crea la </w:t>
      </w:r>
      <w:r w:rsidR="000124B8">
        <w:rPr>
          <w:rFonts w:ascii="Courier New" w:hAnsi="Courier New" w:cs="Courier New"/>
        </w:rPr>
        <w:t>Ag</w:t>
      </w:r>
      <w:r w:rsidR="002C7D7A" w:rsidRPr="002C7D7A">
        <w:rPr>
          <w:rFonts w:ascii="Courier New" w:hAnsi="Courier New" w:cs="Courier New"/>
        </w:rPr>
        <w:t xml:space="preserve">encia de </w:t>
      </w:r>
      <w:r w:rsidR="000124B8">
        <w:rPr>
          <w:rFonts w:ascii="Courier New" w:hAnsi="Courier New" w:cs="Courier New"/>
        </w:rPr>
        <w:t>P</w:t>
      </w:r>
      <w:r w:rsidR="002C7D7A" w:rsidRPr="002C7D7A">
        <w:rPr>
          <w:rFonts w:ascii="Courier New" w:hAnsi="Courier New" w:cs="Courier New"/>
        </w:rPr>
        <w:t xml:space="preserve">rotección de </w:t>
      </w:r>
      <w:r w:rsidR="000124B8">
        <w:rPr>
          <w:rFonts w:ascii="Courier New" w:hAnsi="Courier New" w:cs="Courier New"/>
        </w:rPr>
        <w:t>D</w:t>
      </w:r>
      <w:r w:rsidR="002C7D7A" w:rsidRPr="002C7D7A">
        <w:rPr>
          <w:rFonts w:ascii="Courier New" w:hAnsi="Courier New" w:cs="Courier New"/>
        </w:rPr>
        <w:t xml:space="preserve">atos </w:t>
      </w:r>
      <w:r w:rsidR="000124B8">
        <w:rPr>
          <w:rFonts w:ascii="Courier New" w:hAnsi="Courier New" w:cs="Courier New"/>
        </w:rPr>
        <w:t>P</w:t>
      </w:r>
      <w:r w:rsidR="002C7D7A" w:rsidRPr="002C7D7A">
        <w:rPr>
          <w:rFonts w:ascii="Courier New" w:hAnsi="Courier New" w:cs="Courier New"/>
        </w:rPr>
        <w:t>ersonales</w:t>
      </w:r>
      <w:r w:rsidRPr="004F05FF">
        <w:rPr>
          <w:rFonts w:ascii="Courier New" w:hAnsi="Courier New" w:cs="Courier New"/>
        </w:rPr>
        <w:t xml:space="preserve">, correspondiente </w:t>
      </w:r>
      <w:r>
        <w:rPr>
          <w:rFonts w:ascii="Courier New" w:hAnsi="Courier New" w:cs="Courier New"/>
        </w:rPr>
        <w:t>a</w:t>
      </w:r>
      <w:r w:rsidR="00705C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l</w:t>
      </w:r>
      <w:r w:rsidR="00705C78">
        <w:rPr>
          <w:rFonts w:ascii="Courier New" w:hAnsi="Courier New" w:cs="Courier New"/>
        </w:rPr>
        <w:t>os</w:t>
      </w:r>
      <w:r>
        <w:rPr>
          <w:rFonts w:ascii="Courier New" w:hAnsi="Courier New" w:cs="Courier New"/>
        </w:rPr>
        <w:t xml:space="preserve"> bolet</w:t>
      </w:r>
      <w:r w:rsidR="00705C78">
        <w:rPr>
          <w:rFonts w:ascii="Courier New" w:hAnsi="Courier New" w:cs="Courier New"/>
        </w:rPr>
        <w:t>ines</w:t>
      </w:r>
      <w:r>
        <w:rPr>
          <w:rFonts w:ascii="Courier New" w:hAnsi="Courier New" w:cs="Courier New"/>
        </w:rPr>
        <w:t xml:space="preserve"> N° 1</w:t>
      </w:r>
      <w:r w:rsidR="00EC3F4F">
        <w:rPr>
          <w:rFonts w:ascii="Courier New" w:hAnsi="Courier New" w:cs="Courier New"/>
        </w:rPr>
        <w:t>1.092-07 y 11.144-07(S), refundidos</w:t>
      </w:r>
      <w:r w:rsidR="00B67B85">
        <w:rPr>
          <w:rFonts w:ascii="Courier New" w:hAnsi="Courier New" w:cs="Courier New"/>
        </w:rPr>
        <w:t>, con la salvedad de la recaída en e</w:t>
      </w:r>
      <w:r w:rsidR="007A7A49">
        <w:rPr>
          <w:rFonts w:ascii="Courier New" w:hAnsi="Courier New" w:cs="Courier New"/>
        </w:rPr>
        <w:t xml:space="preserve">l </w:t>
      </w:r>
      <w:r w:rsidR="006513B4" w:rsidRPr="005E648C">
        <w:rPr>
          <w:rFonts w:ascii="Courier New" w:hAnsi="Courier New" w:cs="Courier New"/>
        </w:rPr>
        <w:t xml:space="preserve">artículo </w:t>
      </w:r>
      <w:r w:rsidR="00DD37FA">
        <w:rPr>
          <w:rFonts w:ascii="Courier New" w:hAnsi="Courier New" w:cs="Courier New"/>
        </w:rPr>
        <w:t>54</w:t>
      </w:r>
      <w:r w:rsidR="00E3443F">
        <w:rPr>
          <w:rFonts w:ascii="Courier New" w:hAnsi="Courier New" w:cs="Courier New"/>
        </w:rPr>
        <w:t xml:space="preserve">, </w:t>
      </w:r>
      <w:r w:rsidR="00A67787" w:rsidRPr="00A67787">
        <w:rPr>
          <w:rFonts w:ascii="Courier New" w:hAnsi="Courier New" w:cs="Courier New"/>
        </w:rPr>
        <w:t>contenido en el número 14) del artículo primero</w:t>
      </w:r>
      <w:r w:rsidR="001218DB">
        <w:rPr>
          <w:rFonts w:ascii="Courier New" w:hAnsi="Courier New" w:cs="Courier New"/>
        </w:rPr>
        <w:t xml:space="preserve">, </w:t>
      </w:r>
      <w:r w:rsidR="00B67B85">
        <w:rPr>
          <w:rFonts w:ascii="Courier New" w:hAnsi="Courier New" w:cs="Courier New"/>
        </w:rPr>
        <w:t>por no haber al</w:t>
      </w:r>
      <w:r w:rsidR="00111D33">
        <w:rPr>
          <w:rFonts w:ascii="Courier New" w:hAnsi="Courier New" w:cs="Courier New"/>
        </w:rPr>
        <w:t xml:space="preserve">canzado el quórum constitucional exigido por </w:t>
      </w:r>
      <w:r w:rsidRPr="005E648C">
        <w:rPr>
          <w:rFonts w:ascii="Courier New" w:hAnsi="Courier New" w:cs="Courier New"/>
        </w:rPr>
        <w:t>el inciso segundo del artículo 66 de la Carta Fundamental.</w:t>
      </w:r>
    </w:p>
    <w:p w14:paraId="34C9205E" w14:textId="77777777" w:rsidR="00436C9A" w:rsidRPr="005E648C" w:rsidRDefault="00436C9A" w:rsidP="00436C9A">
      <w:pPr>
        <w:tabs>
          <w:tab w:val="left" w:pos="2410"/>
        </w:tabs>
        <w:spacing w:line="432" w:lineRule="auto"/>
        <w:ind w:firstLine="2552"/>
        <w:jc w:val="both"/>
        <w:rPr>
          <w:rFonts w:ascii="Courier New" w:hAnsi="Courier New" w:cs="Courier New"/>
        </w:rPr>
      </w:pPr>
    </w:p>
    <w:p w14:paraId="12DAC08A" w14:textId="77777777" w:rsidR="0037636A" w:rsidRDefault="0037636A" w:rsidP="00436C9A">
      <w:pPr>
        <w:tabs>
          <w:tab w:val="left" w:pos="2410"/>
        </w:tabs>
        <w:spacing w:line="432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>Acompaño la totalidad de los antecedentes.</w:t>
      </w:r>
    </w:p>
    <w:p w14:paraId="6D191B76" w14:textId="1B9AE0B4" w:rsidR="00D86E95" w:rsidRDefault="00D86E95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13C08C8B" w14:textId="77777777" w:rsidR="00D86E95" w:rsidRDefault="00D86E95" w:rsidP="0037636A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73F79F2" w14:textId="6388D782" w:rsidR="0037636A" w:rsidRPr="004D3935" w:rsidRDefault="00705C78" w:rsidP="0037636A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="0037636A" w:rsidRPr="004D3935">
        <w:rPr>
          <w:rFonts w:ascii="Courier New" w:hAnsi="Courier New" w:cs="Courier New"/>
          <w:szCs w:val="24"/>
        </w:rPr>
        <w:t xml:space="preserve"> a V.E.</w:t>
      </w:r>
    </w:p>
    <w:p w14:paraId="59363153" w14:textId="77777777" w:rsidR="0037636A" w:rsidRPr="007747A9" w:rsidRDefault="0037636A" w:rsidP="0037636A">
      <w:pPr>
        <w:tabs>
          <w:tab w:val="left" w:pos="2592"/>
        </w:tabs>
        <w:rPr>
          <w:rFonts w:ascii="Courier New" w:hAnsi="Courier New" w:cs="Courier New"/>
        </w:rPr>
      </w:pPr>
    </w:p>
    <w:p w14:paraId="0F0F1319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A626F9" w14:textId="77777777" w:rsidR="003E133E" w:rsidRDefault="003E133E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05C66AB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DB9DFE" w14:textId="77777777" w:rsidR="0037636A" w:rsidRPr="007747A9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48D405" w14:textId="77777777" w:rsidR="0037636A" w:rsidRPr="007747A9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FA86E0" w14:textId="77777777" w:rsidR="0037636A" w:rsidRPr="007747A9" w:rsidRDefault="0037636A" w:rsidP="0037636A">
      <w:pPr>
        <w:jc w:val="both"/>
        <w:rPr>
          <w:rFonts w:ascii="Courier New" w:hAnsi="Courier New" w:cs="Courier New"/>
        </w:rPr>
      </w:pPr>
    </w:p>
    <w:p w14:paraId="4D152F05" w14:textId="50DA3C03" w:rsidR="0037636A" w:rsidRPr="002623C5" w:rsidRDefault="00925404" w:rsidP="0037636A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>
        <w:rPr>
          <w:rFonts w:ascii="Courier New" w:hAnsi="Courier New" w:cs="Courier New"/>
        </w:rPr>
        <w:t xml:space="preserve">GASPAR </w:t>
      </w:r>
      <w:r w:rsidR="004140AA">
        <w:rPr>
          <w:rFonts w:ascii="Courier New" w:hAnsi="Courier New" w:cs="Courier New"/>
        </w:rPr>
        <w:t>RIVAS</w:t>
      </w:r>
      <w:r w:rsidR="00576F32">
        <w:rPr>
          <w:rFonts w:ascii="Courier New" w:hAnsi="Courier New" w:cs="Courier New"/>
        </w:rPr>
        <w:t xml:space="preserve"> S</w:t>
      </w:r>
      <w:r w:rsidR="00F15AAD">
        <w:rPr>
          <w:rFonts w:ascii="Courier New" w:hAnsi="Courier New" w:cs="Courier New"/>
        </w:rPr>
        <w:t>Á</w:t>
      </w:r>
      <w:r w:rsidR="00576F32">
        <w:rPr>
          <w:rFonts w:ascii="Courier New" w:hAnsi="Courier New" w:cs="Courier New"/>
        </w:rPr>
        <w:t>NCHEZ</w:t>
      </w:r>
    </w:p>
    <w:p w14:paraId="40B99F05" w14:textId="60A15DAB" w:rsidR="0037636A" w:rsidRPr="0041514B" w:rsidRDefault="0037636A" w:rsidP="0037636A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41514B">
        <w:rPr>
          <w:rFonts w:ascii="Courier New" w:hAnsi="Courier New" w:cs="Courier New"/>
          <w:spacing w:val="-20"/>
          <w:szCs w:val="24"/>
          <w:lang w:val="es-MX"/>
        </w:rPr>
        <w:t>President</w:t>
      </w:r>
      <w:r w:rsidR="00576F32" w:rsidRPr="0041514B">
        <w:rPr>
          <w:rFonts w:ascii="Courier New" w:hAnsi="Courier New" w:cs="Courier New"/>
          <w:spacing w:val="-20"/>
          <w:szCs w:val="24"/>
          <w:lang w:val="es-MX"/>
        </w:rPr>
        <w:t xml:space="preserve">e </w:t>
      </w:r>
      <w:r w:rsidR="00422DD3">
        <w:rPr>
          <w:rFonts w:ascii="Courier New" w:hAnsi="Courier New" w:cs="Courier New"/>
          <w:spacing w:val="-20"/>
          <w:szCs w:val="24"/>
          <w:lang w:val="es-MX"/>
        </w:rPr>
        <w:t>(A)</w:t>
      </w:r>
      <w:r w:rsidRPr="0041514B">
        <w:rPr>
          <w:rFonts w:ascii="Courier New" w:hAnsi="Courier New" w:cs="Courier New"/>
          <w:spacing w:val="-20"/>
          <w:szCs w:val="24"/>
          <w:lang w:val="es-MX"/>
        </w:rPr>
        <w:t xml:space="preserve"> de la Cámara de Diputados</w:t>
      </w:r>
    </w:p>
    <w:p w14:paraId="2C16523E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5DDCAD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EE7D5F9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F08BED9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939E4F7" w14:textId="77777777" w:rsidR="003E133E" w:rsidRPr="007747A9" w:rsidRDefault="003E133E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D8E5B62" w14:textId="77777777" w:rsidR="0037636A" w:rsidRPr="007747A9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9547C31" w14:textId="77777777" w:rsidR="0037636A" w:rsidRPr="007747A9" w:rsidRDefault="0037636A" w:rsidP="0037636A">
      <w:pPr>
        <w:jc w:val="both"/>
        <w:rPr>
          <w:rFonts w:ascii="Courier New" w:hAnsi="Courier New" w:cs="Courier New"/>
        </w:rPr>
      </w:pPr>
    </w:p>
    <w:p w14:paraId="492D497A" w14:textId="77777777" w:rsidR="0037636A" w:rsidRPr="007747A9" w:rsidRDefault="0037636A" w:rsidP="0037636A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6968B9D0" w14:textId="77777777" w:rsidR="0037636A" w:rsidRPr="003312BA" w:rsidRDefault="0037636A" w:rsidP="0037636A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1EE6ECD1" w14:textId="77777777" w:rsidR="002B5AB0" w:rsidRDefault="002B5AB0"/>
    <w:sectPr w:rsidR="002B5AB0" w:rsidSect="0037636A">
      <w:headerReference w:type="even" r:id="rId9"/>
      <w:headerReference w:type="default" r:id="rId10"/>
      <w:headerReference w:type="first" r:id="rId11"/>
      <w:pgSz w:w="12242" w:h="18722" w:code="198"/>
      <w:pgMar w:top="2410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FDA65" w14:textId="77777777" w:rsidR="00FA66CC" w:rsidRDefault="00FA66CC">
      <w:r>
        <w:separator/>
      </w:r>
    </w:p>
  </w:endnote>
  <w:endnote w:type="continuationSeparator" w:id="0">
    <w:p w14:paraId="1CD7FDE3" w14:textId="77777777" w:rsidR="00FA66CC" w:rsidRDefault="00FA66CC">
      <w:r>
        <w:continuationSeparator/>
      </w:r>
    </w:p>
  </w:endnote>
  <w:endnote w:type="continuationNotice" w:id="1">
    <w:p w14:paraId="495307FB" w14:textId="77777777" w:rsidR="00FA66CC" w:rsidRDefault="00FA6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B84E9" w14:textId="77777777" w:rsidR="00FA66CC" w:rsidRDefault="00FA66CC">
      <w:r>
        <w:separator/>
      </w:r>
    </w:p>
  </w:footnote>
  <w:footnote w:type="continuationSeparator" w:id="0">
    <w:p w14:paraId="73E18858" w14:textId="77777777" w:rsidR="00FA66CC" w:rsidRDefault="00FA66CC">
      <w:r>
        <w:continuationSeparator/>
      </w:r>
    </w:p>
  </w:footnote>
  <w:footnote w:type="continuationNotice" w:id="1">
    <w:p w14:paraId="48C5E940" w14:textId="77777777" w:rsidR="00FA66CC" w:rsidRDefault="00FA6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0FD8" w14:textId="77777777" w:rsidR="000B41BF" w:rsidRDefault="000B41BF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0FD58A0B" w14:textId="77777777" w:rsidR="000B41BF" w:rsidRDefault="000B41B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B973" w14:textId="77777777" w:rsidR="000B41BF" w:rsidRDefault="000B41BF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14:paraId="40F1321D" w14:textId="77777777" w:rsidR="000B41BF" w:rsidRDefault="000B41BF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F86AE" w14:textId="46F695D2" w:rsidR="000B41BF" w:rsidRPr="00215886" w:rsidRDefault="0037636A" w:rsidP="0041514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AD615D" wp14:editId="7CB85735">
          <wp:simplePos x="0" y="0"/>
          <wp:positionH relativeFrom="column">
            <wp:posOffset>-836930</wp:posOffset>
          </wp:positionH>
          <wp:positionV relativeFrom="paragraph">
            <wp:posOffset>93980</wp:posOffset>
          </wp:positionV>
          <wp:extent cx="916305" cy="914400"/>
          <wp:effectExtent l="0" t="0" r="0" b="0"/>
          <wp:wrapNone/>
          <wp:docPr id="6343859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6A"/>
    <w:rsid w:val="000124B8"/>
    <w:rsid w:val="00013D47"/>
    <w:rsid w:val="00017D68"/>
    <w:rsid w:val="00024921"/>
    <w:rsid w:val="0003503B"/>
    <w:rsid w:val="00060288"/>
    <w:rsid w:val="000719A0"/>
    <w:rsid w:val="000B41BF"/>
    <w:rsid w:val="000D1A70"/>
    <w:rsid w:val="00111D33"/>
    <w:rsid w:val="001218DB"/>
    <w:rsid w:val="001261FD"/>
    <w:rsid w:val="0013691C"/>
    <w:rsid w:val="00192DC7"/>
    <w:rsid w:val="00195A46"/>
    <w:rsid w:val="00205C7C"/>
    <w:rsid w:val="00222B13"/>
    <w:rsid w:val="00226A60"/>
    <w:rsid w:val="00244667"/>
    <w:rsid w:val="00267870"/>
    <w:rsid w:val="00286C4D"/>
    <w:rsid w:val="00287820"/>
    <w:rsid w:val="00297EAA"/>
    <w:rsid w:val="002B5AB0"/>
    <w:rsid w:val="002C7D7A"/>
    <w:rsid w:val="002F6517"/>
    <w:rsid w:val="00362CF2"/>
    <w:rsid w:val="00371AED"/>
    <w:rsid w:val="00372E58"/>
    <w:rsid w:val="0037636A"/>
    <w:rsid w:val="003B09D8"/>
    <w:rsid w:val="003D4D98"/>
    <w:rsid w:val="003E133E"/>
    <w:rsid w:val="004063DE"/>
    <w:rsid w:val="0040729A"/>
    <w:rsid w:val="004140AA"/>
    <w:rsid w:val="0041514B"/>
    <w:rsid w:val="00422DD3"/>
    <w:rsid w:val="00436AD9"/>
    <w:rsid w:val="00436C9A"/>
    <w:rsid w:val="004563EB"/>
    <w:rsid w:val="004566C6"/>
    <w:rsid w:val="00470594"/>
    <w:rsid w:val="004A10AE"/>
    <w:rsid w:val="004E3231"/>
    <w:rsid w:val="004E60E3"/>
    <w:rsid w:val="00513EB6"/>
    <w:rsid w:val="00524018"/>
    <w:rsid w:val="00525A2B"/>
    <w:rsid w:val="00527465"/>
    <w:rsid w:val="00534D95"/>
    <w:rsid w:val="00541859"/>
    <w:rsid w:val="005506C7"/>
    <w:rsid w:val="00576F32"/>
    <w:rsid w:val="005A23BB"/>
    <w:rsid w:val="005E04BA"/>
    <w:rsid w:val="005E648C"/>
    <w:rsid w:val="00604636"/>
    <w:rsid w:val="0062430B"/>
    <w:rsid w:val="00643C00"/>
    <w:rsid w:val="006513B4"/>
    <w:rsid w:val="006B284D"/>
    <w:rsid w:val="006D2EDC"/>
    <w:rsid w:val="006D568B"/>
    <w:rsid w:val="006F2427"/>
    <w:rsid w:val="00705C78"/>
    <w:rsid w:val="00731EAA"/>
    <w:rsid w:val="00784C0C"/>
    <w:rsid w:val="007A7A49"/>
    <w:rsid w:val="007E12C0"/>
    <w:rsid w:val="00807927"/>
    <w:rsid w:val="0082185C"/>
    <w:rsid w:val="008257F8"/>
    <w:rsid w:val="0082701E"/>
    <w:rsid w:val="00827309"/>
    <w:rsid w:val="00841939"/>
    <w:rsid w:val="008508A5"/>
    <w:rsid w:val="00895C58"/>
    <w:rsid w:val="008A2B34"/>
    <w:rsid w:val="008B003E"/>
    <w:rsid w:val="008C1CB3"/>
    <w:rsid w:val="008C6074"/>
    <w:rsid w:val="009049CA"/>
    <w:rsid w:val="00910582"/>
    <w:rsid w:val="0091650B"/>
    <w:rsid w:val="00922DD5"/>
    <w:rsid w:val="00925404"/>
    <w:rsid w:val="00935690"/>
    <w:rsid w:val="00964967"/>
    <w:rsid w:val="009662ED"/>
    <w:rsid w:val="00974716"/>
    <w:rsid w:val="009C1BC1"/>
    <w:rsid w:val="009D1C47"/>
    <w:rsid w:val="009E45E9"/>
    <w:rsid w:val="00A636B4"/>
    <w:rsid w:val="00A6507B"/>
    <w:rsid w:val="00A67787"/>
    <w:rsid w:val="00AE6C83"/>
    <w:rsid w:val="00B10A67"/>
    <w:rsid w:val="00B267CD"/>
    <w:rsid w:val="00B64D38"/>
    <w:rsid w:val="00B67B85"/>
    <w:rsid w:val="00BA08F1"/>
    <w:rsid w:val="00BE06B4"/>
    <w:rsid w:val="00C10273"/>
    <w:rsid w:val="00C2125C"/>
    <w:rsid w:val="00CA092D"/>
    <w:rsid w:val="00CA1774"/>
    <w:rsid w:val="00CC1E5B"/>
    <w:rsid w:val="00CC2081"/>
    <w:rsid w:val="00D06382"/>
    <w:rsid w:val="00D16972"/>
    <w:rsid w:val="00D209F5"/>
    <w:rsid w:val="00D30FAE"/>
    <w:rsid w:val="00D53384"/>
    <w:rsid w:val="00D56C26"/>
    <w:rsid w:val="00D67A7A"/>
    <w:rsid w:val="00D86E95"/>
    <w:rsid w:val="00DD37FA"/>
    <w:rsid w:val="00DE75D2"/>
    <w:rsid w:val="00E100A3"/>
    <w:rsid w:val="00E3364E"/>
    <w:rsid w:val="00E3443F"/>
    <w:rsid w:val="00E4414D"/>
    <w:rsid w:val="00E62574"/>
    <w:rsid w:val="00E64D55"/>
    <w:rsid w:val="00EC3F4F"/>
    <w:rsid w:val="00EC4AB9"/>
    <w:rsid w:val="00EC595A"/>
    <w:rsid w:val="00EE1617"/>
    <w:rsid w:val="00F02AD0"/>
    <w:rsid w:val="00F15AAD"/>
    <w:rsid w:val="00F161F1"/>
    <w:rsid w:val="00F47F04"/>
    <w:rsid w:val="00F7686C"/>
    <w:rsid w:val="00FA0157"/>
    <w:rsid w:val="00FA66CC"/>
    <w:rsid w:val="00FB4052"/>
    <w:rsid w:val="00F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15406A2"/>
  <w15:chartTrackingRefBased/>
  <w15:docId w15:val="{9E30C76B-2ABF-4B96-B24C-334282D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36A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63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3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3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3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3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3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3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3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3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3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3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36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36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3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3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3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3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63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7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63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76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63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763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63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7636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3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36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636A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3763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7636A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37636A"/>
  </w:style>
  <w:style w:type="paragraph" w:styleId="Piedepgina">
    <w:name w:val="footer"/>
    <w:basedOn w:val="Normal"/>
    <w:link w:val="PiedepginaCar"/>
    <w:uiPriority w:val="99"/>
    <w:semiHidden/>
    <w:unhideWhenUsed/>
    <w:rsid w:val="00525A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5A2B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D4AA331B-0A5A-4236-ACF2-646470B40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5300F-C343-424D-BD85-3D9B595F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8FC42-D989-4538-BA00-D3384FDA6E2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58</cp:revision>
  <cp:lastPrinted>2024-05-14T02:04:00Z</cp:lastPrinted>
  <dcterms:created xsi:type="dcterms:W3CDTF">2024-07-25T17:10:00Z</dcterms:created>
  <dcterms:modified xsi:type="dcterms:W3CDTF">2024-08-26T23:12:00Z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