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88B0" w14:textId="5814BE9A" w:rsidR="00C9470F" w:rsidRPr="00245E80" w:rsidRDefault="00000000" w:rsidP="002975F7">
      <w:pPr>
        <w:pStyle w:val="Piedepgina"/>
        <w:tabs>
          <w:tab w:val="clear" w:pos="4252"/>
          <w:tab w:val="clear" w:pos="8504"/>
          <w:tab w:val="left" w:pos="2552"/>
        </w:tabs>
        <w:spacing w:line="276" w:lineRule="auto"/>
        <w:ind w:firstLine="2552"/>
        <w:rPr>
          <w:rFonts w:ascii="Courier New" w:hAnsi="Courier New" w:cs="Courier New"/>
          <w:szCs w:val="24"/>
        </w:rPr>
      </w:pPr>
      <w:r>
        <w:rPr>
          <w:rFonts w:ascii="Courier New" w:hAnsi="Courier New" w:cs="Courier New"/>
          <w:noProof/>
          <w:szCs w:val="24"/>
        </w:rPr>
        <w:pict w14:anchorId="46FB29D0">
          <v:shapetype id="_x0000_t202" coordsize="21600,21600" o:spt="202" path="m,l,21600r21600,l21600,xe">
            <v:stroke joinstyle="miter"/>
            <v:path gradientshapeok="t" o:connecttype="rect"/>
          </v:shapetype>
          <v:shape id="_x0000_s2050" type="#_x0000_t202" style="position:absolute;left:0;text-align:left;margin-left:-84.1pt;margin-top:-21.8pt;width:62.95pt;height:29.9pt;z-index:1" filled="f" stroked="f">
            <v:textbox style="mso-next-textbox:#_x0000_s2050">
              <w:txbxContent>
                <w:p w14:paraId="41621A87" w14:textId="533E6114" w:rsidR="007D21CC" w:rsidRPr="00E9567C" w:rsidRDefault="00CC30B8">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6BA08562" w14:textId="6B45C9E1" w:rsidR="007D21CC" w:rsidRPr="00E9567C" w:rsidRDefault="007D21CC" w:rsidP="00C84236">
                  <w:pPr>
                    <w:jc w:val="center"/>
                    <w:rPr>
                      <w:sz w:val="14"/>
                      <w:szCs w:val="14"/>
                      <w:vertAlign w:val="superscript"/>
                      <w:lang w:val="en-US"/>
                    </w:rPr>
                  </w:pPr>
                  <w:r w:rsidRPr="00931E87">
                    <w:rPr>
                      <w:rFonts w:ascii="Courier New" w:hAnsi="Courier New"/>
                      <w:sz w:val="14"/>
                      <w:szCs w:val="14"/>
                      <w:lang w:val="en-US"/>
                    </w:rPr>
                    <w:t>S.</w:t>
                  </w:r>
                  <w:r w:rsidR="00D27D6E">
                    <w:rPr>
                      <w:rFonts w:ascii="Courier New" w:hAnsi="Courier New"/>
                      <w:sz w:val="14"/>
                      <w:szCs w:val="14"/>
                      <w:lang w:val="en-US"/>
                    </w:rPr>
                    <w:t>5</w:t>
                  </w:r>
                  <w:r w:rsidR="00992A4E">
                    <w:rPr>
                      <w:rFonts w:ascii="Courier New" w:hAnsi="Courier New"/>
                      <w:sz w:val="14"/>
                      <w:szCs w:val="14"/>
                      <w:lang w:val="en-US"/>
                    </w:rPr>
                    <w:t>3</w:t>
                  </w:r>
                  <w:r w:rsidRPr="00931E87">
                    <w:rPr>
                      <w:rFonts w:ascii="Courier New" w:hAnsi="Courier New"/>
                      <w:sz w:val="14"/>
                      <w:szCs w:val="14"/>
                      <w:lang w:val="en-US"/>
                    </w:rPr>
                    <w:t>ª/3</w:t>
                  </w:r>
                  <w:r w:rsidR="00CC30B8">
                    <w:rPr>
                      <w:rFonts w:ascii="Courier New" w:hAnsi="Courier New"/>
                      <w:sz w:val="14"/>
                      <w:szCs w:val="14"/>
                      <w:lang w:val="en-US"/>
                    </w:rPr>
                    <w:t>72</w:t>
                  </w:r>
                  <w:r w:rsidRPr="00931E87">
                    <w:rPr>
                      <w:rFonts w:ascii="Courier New" w:hAnsi="Courier New"/>
                      <w:sz w:val="14"/>
                      <w:szCs w:val="14"/>
                      <w:vertAlign w:val="superscript"/>
                      <w:lang w:val="en-US"/>
                    </w:rPr>
                    <w:t>a</w:t>
                  </w:r>
                </w:p>
              </w:txbxContent>
            </v:textbox>
          </v:shape>
        </w:pict>
      </w:r>
      <w:r w:rsidR="00C9470F" w:rsidRPr="009B716C">
        <w:rPr>
          <w:rFonts w:ascii="Courier New" w:hAnsi="Courier New" w:cs="Courier New"/>
          <w:szCs w:val="24"/>
        </w:rPr>
        <w:t>Oficio Nº</w:t>
      </w:r>
      <w:r w:rsidR="00904FEC" w:rsidRPr="009B716C">
        <w:rPr>
          <w:rFonts w:ascii="Courier New" w:hAnsi="Courier New" w:cs="Courier New"/>
          <w:szCs w:val="24"/>
        </w:rPr>
        <w:t xml:space="preserve"> </w:t>
      </w:r>
      <w:r w:rsidR="00491DE9" w:rsidRPr="009B716C">
        <w:rPr>
          <w:rFonts w:ascii="Courier New" w:hAnsi="Courier New" w:cs="Courier New"/>
          <w:szCs w:val="24"/>
        </w:rPr>
        <w:t>1</w:t>
      </w:r>
      <w:r w:rsidR="00CC30B8" w:rsidRPr="009B716C">
        <w:rPr>
          <w:rFonts w:ascii="Courier New" w:hAnsi="Courier New" w:cs="Courier New"/>
          <w:szCs w:val="24"/>
        </w:rPr>
        <w:t>9</w:t>
      </w:r>
      <w:r w:rsidR="00293EBA" w:rsidRPr="009B716C">
        <w:rPr>
          <w:rFonts w:ascii="Courier New" w:hAnsi="Courier New" w:cs="Courier New"/>
          <w:szCs w:val="24"/>
        </w:rPr>
        <w:t>.</w:t>
      </w:r>
      <w:r w:rsidR="009B716C" w:rsidRPr="009B716C">
        <w:rPr>
          <w:rFonts w:ascii="Courier New" w:hAnsi="Courier New" w:cs="Courier New"/>
          <w:szCs w:val="24"/>
        </w:rPr>
        <w:t>668</w:t>
      </w:r>
    </w:p>
    <w:p w14:paraId="2AFFAFB7" w14:textId="77777777" w:rsidR="00531E91" w:rsidRPr="00245E80" w:rsidRDefault="00531E91" w:rsidP="002975F7">
      <w:pPr>
        <w:tabs>
          <w:tab w:val="left" w:pos="2552"/>
        </w:tabs>
        <w:spacing w:line="276" w:lineRule="auto"/>
        <w:ind w:firstLine="2552"/>
        <w:jc w:val="both"/>
        <w:rPr>
          <w:rFonts w:ascii="Courier New" w:hAnsi="Courier New" w:cs="Courier New"/>
          <w:szCs w:val="24"/>
        </w:rPr>
      </w:pPr>
    </w:p>
    <w:p w14:paraId="2E04C8E9" w14:textId="51EA949A" w:rsidR="003B7F2C" w:rsidRPr="00245E80" w:rsidRDefault="003B7F2C" w:rsidP="002975F7">
      <w:pPr>
        <w:tabs>
          <w:tab w:val="left" w:pos="2552"/>
        </w:tabs>
        <w:spacing w:line="276" w:lineRule="auto"/>
        <w:ind w:firstLine="2552"/>
        <w:jc w:val="both"/>
        <w:rPr>
          <w:rFonts w:ascii="Courier New" w:hAnsi="Courier New" w:cs="Courier New"/>
          <w:szCs w:val="24"/>
        </w:rPr>
      </w:pPr>
    </w:p>
    <w:p w14:paraId="089C6CC9" w14:textId="77777777" w:rsidR="00927BF7" w:rsidRPr="00245E80" w:rsidRDefault="00927BF7" w:rsidP="002975F7">
      <w:pPr>
        <w:tabs>
          <w:tab w:val="left" w:pos="2552"/>
        </w:tabs>
        <w:spacing w:line="276" w:lineRule="auto"/>
        <w:ind w:firstLine="2552"/>
        <w:jc w:val="both"/>
        <w:rPr>
          <w:rFonts w:ascii="Courier New" w:hAnsi="Courier New" w:cs="Courier New"/>
          <w:szCs w:val="24"/>
        </w:rPr>
      </w:pPr>
    </w:p>
    <w:p w14:paraId="74062233" w14:textId="59967965" w:rsidR="00C9470F" w:rsidRPr="00245E80" w:rsidRDefault="001A14D1" w:rsidP="002975F7">
      <w:pPr>
        <w:tabs>
          <w:tab w:val="left" w:pos="2552"/>
        </w:tabs>
        <w:spacing w:line="276" w:lineRule="auto"/>
        <w:ind w:firstLine="2552"/>
        <w:jc w:val="both"/>
        <w:rPr>
          <w:rFonts w:ascii="Courier New" w:hAnsi="Courier New" w:cs="Courier New"/>
          <w:szCs w:val="24"/>
        </w:rPr>
      </w:pPr>
      <w:r w:rsidRPr="00D27D6E">
        <w:rPr>
          <w:rFonts w:ascii="Courier New" w:hAnsi="Courier New" w:cs="Courier New"/>
          <w:szCs w:val="24"/>
        </w:rPr>
        <w:t>VALPARAÍSO,</w:t>
      </w:r>
      <w:r w:rsidRPr="00D27D6E">
        <w:rPr>
          <w:rFonts w:ascii="Courier New" w:hAnsi="Courier New" w:cs="Courier New"/>
          <w:spacing w:val="-20"/>
          <w:szCs w:val="24"/>
        </w:rPr>
        <w:t xml:space="preserve"> </w:t>
      </w:r>
      <w:r w:rsidR="00D27D6E" w:rsidRPr="00D27D6E">
        <w:rPr>
          <w:rFonts w:ascii="Courier New" w:hAnsi="Courier New" w:cs="Courier New"/>
          <w:szCs w:val="24"/>
        </w:rPr>
        <w:t>22</w:t>
      </w:r>
      <w:r w:rsidR="0046497D" w:rsidRPr="00D27D6E">
        <w:rPr>
          <w:rFonts w:ascii="Courier New" w:hAnsi="Courier New" w:cs="Courier New"/>
          <w:szCs w:val="24"/>
        </w:rPr>
        <w:t xml:space="preserve"> de </w:t>
      </w:r>
      <w:r w:rsidR="00CC30B8" w:rsidRPr="00D27D6E">
        <w:rPr>
          <w:rFonts w:ascii="Courier New" w:hAnsi="Courier New" w:cs="Courier New"/>
          <w:szCs w:val="24"/>
        </w:rPr>
        <w:t>ju</w:t>
      </w:r>
      <w:r w:rsidR="00D27D6E" w:rsidRPr="00D27D6E">
        <w:rPr>
          <w:rFonts w:ascii="Courier New" w:hAnsi="Courier New" w:cs="Courier New"/>
          <w:szCs w:val="24"/>
        </w:rPr>
        <w:t>l</w:t>
      </w:r>
      <w:r w:rsidR="00CC30B8" w:rsidRPr="00D27D6E">
        <w:rPr>
          <w:rFonts w:ascii="Courier New" w:hAnsi="Courier New" w:cs="Courier New"/>
          <w:szCs w:val="24"/>
        </w:rPr>
        <w:t>io</w:t>
      </w:r>
      <w:r w:rsidR="0046497D" w:rsidRPr="00D27D6E">
        <w:rPr>
          <w:rFonts w:ascii="Courier New" w:hAnsi="Courier New" w:cs="Courier New"/>
          <w:szCs w:val="24"/>
        </w:rPr>
        <w:t xml:space="preserve"> de 202</w:t>
      </w:r>
      <w:r w:rsidR="00CC30B8" w:rsidRPr="00D27D6E">
        <w:rPr>
          <w:rFonts w:ascii="Courier New" w:hAnsi="Courier New" w:cs="Courier New"/>
          <w:szCs w:val="24"/>
        </w:rPr>
        <w:t>4</w:t>
      </w:r>
    </w:p>
    <w:p w14:paraId="2A5AEDCC" w14:textId="77777777" w:rsidR="00E63A7B" w:rsidRPr="00245E80" w:rsidRDefault="00E63A7B" w:rsidP="002975F7">
      <w:pPr>
        <w:tabs>
          <w:tab w:val="left" w:pos="2552"/>
        </w:tabs>
        <w:spacing w:line="276" w:lineRule="auto"/>
        <w:ind w:firstLine="2552"/>
        <w:jc w:val="both"/>
        <w:rPr>
          <w:rFonts w:ascii="Courier New" w:hAnsi="Courier New" w:cs="Courier New"/>
          <w:szCs w:val="24"/>
        </w:rPr>
      </w:pPr>
    </w:p>
    <w:p w14:paraId="7D617AE8" w14:textId="77777777" w:rsidR="003B7F2C" w:rsidRPr="00245E80" w:rsidRDefault="003B7F2C" w:rsidP="002975F7">
      <w:pPr>
        <w:tabs>
          <w:tab w:val="left" w:pos="2552"/>
        </w:tabs>
        <w:spacing w:line="276" w:lineRule="auto"/>
        <w:ind w:firstLine="2552"/>
        <w:jc w:val="both"/>
        <w:rPr>
          <w:rFonts w:ascii="Courier New" w:hAnsi="Courier New" w:cs="Courier New"/>
          <w:szCs w:val="24"/>
        </w:rPr>
      </w:pPr>
    </w:p>
    <w:p w14:paraId="1FB50148" w14:textId="77777777" w:rsidR="003B7F2C" w:rsidRPr="00245E80" w:rsidRDefault="003B7F2C" w:rsidP="002975F7">
      <w:pPr>
        <w:tabs>
          <w:tab w:val="left" w:pos="2552"/>
        </w:tabs>
        <w:spacing w:line="276" w:lineRule="auto"/>
        <w:ind w:firstLine="2552"/>
        <w:jc w:val="both"/>
        <w:rPr>
          <w:rFonts w:ascii="Courier New" w:hAnsi="Courier New" w:cs="Courier New"/>
          <w:szCs w:val="24"/>
        </w:rPr>
      </w:pPr>
    </w:p>
    <w:p w14:paraId="2A103B94" w14:textId="77777777" w:rsidR="00820F26" w:rsidRPr="004A593A" w:rsidRDefault="00820F26" w:rsidP="00820F26">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hAnsi="Courier New" w:cs="Courier New"/>
          <w:caps/>
          <w:szCs w:val="24"/>
        </w:rPr>
        <w:t>A</w:t>
      </w:r>
      <w:r w:rsidRPr="004A593A">
        <w:rPr>
          <w:rFonts w:ascii="Courier New" w:eastAsia="Calibri" w:hAnsi="Courier New" w:cs="Courier New"/>
          <w:szCs w:val="24"/>
          <w:lang w:val="es-ES" w:eastAsia="en-US"/>
        </w:rPr>
        <w:t xml:space="preserve"> S.E. LA</w:t>
      </w:r>
    </w:p>
    <w:p w14:paraId="4BCA6F1D" w14:textId="77777777" w:rsidR="00820F26" w:rsidRPr="004A593A" w:rsidRDefault="00820F26" w:rsidP="00820F26">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PRESIDENTA</w:t>
      </w:r>
    </w:p>
    <w:p w14:paraId="301576EA" w14:textId="77777777" w:rsidR="00820F26" w:rsidRPr="004A593A" w:rsidRDefault="00820F26" w:rsidP="00820F26">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DEL EXCMO.</w:t>
      </w:r>
    </w:p>
    <w:p w14:paraId="427FBE82" w14:textId="77777777" w:rsidR="00820F26" w:rsidRPr="00602672" w:rsidRDefault="00820F26" w:rsidP="00820F26">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4A593A">
        <w:rPr>
          <w:rFonts w:ascii="Courier New" w:eastAsia="Calibri" w:hAnsi="Courier New" w:cs="Courier New"/>
          <w:szCs w:val="24"/>
          <w:lang w:val="es-ES" w:eastAsia="en-US"/>
        </w:rPr>
        <w:t>TRIBUNAL CONSTITUCIONAL</w:t>
      </w:r>
    </w:p>
    <w:p w14:paraId="3749B12D" w14:textId="77777777" w:rsidR="005C0255" w:rsidRPr="00245E80" w:rsidRDefault="005C0255" w:rsidP="002975F7">
      <w:pPr>
        <w:framePr w:w="2101" w:h="3946" w:hSpace="141" w:wrap="auto" w:vAnchor="text" w:hAnchor="page" w:x="459" w:y="654"/>
        <w:tabs>
          <w:tab w:val="left" w:pos="2552"/>
        </w:tabs>
        <w:spacing w:line="276" w:lineRule="auto"/>
        <w:ind w:firstLine="2552"/>
        <w:jc w:val="center"/>
        <w:rPr>
          <w:rFonts w:ascii="Courier New" w:hAnsi="Courier New" w:cs="Courier New"/>
          <w:szCs w:val="24"/>
        </w:rPr>
      </w:pPr>
    </w:p>
    <w:p w14:paraId="211EE2CB" w14:textId="77777777" w:rsidR="005C0255" w:rsidRPr="00245E80" w:rsidRDefault="005C0255" w:rsidP="002975F7">
      <w:pPr>
        <w:framePr w:w="2101" w:h="3946" w:hSpace="141" w:wrap="auto" w:vAnchor="text" w:hAnchor="page" w:x="459" w:y="654"/>
        <w:tabs>
          <w:tab w:val="left" w:pos="2552"/>
        </w:tabs>
        <w:spacing w:line="276" w:lineRule="auto"/>
        <w:ind w:firstLine="2552"/>
        <w:rPr>
          <w:rFonts w:ascii="Courier New" w:hAnsi="Courier New" w:cs="Courier New"/>
          <w:szCs w:val="24"/>
        </w:rPr>
      </w:pPr>
    </w:p>
    <w:p w14:paraId="38EF3840" w14:textId="5E530DE7" w:rsidR="00BA2CE1" w:rsidRDefault="00727A0C" w:rsidP="002975F7">
      <w:pPr>
        <w:tabs>
          <w:tab w:val="left" w:pos="2835"/>
        </w:tabs>
        <w:spacing w:line="276" w:lineRule="auto"/>
        <w:ind w:firstLine="2552"/>
        <w:jc w:val="both"/>
        <w:rPr>
          <w:rFonts w:ascii="Courier New" w:hAnsi="Courier New" w:cs="Courier New"/>
          <w:bCs/>
          <w:spacing w:val="2"/>
          <w:szCs w:val="24"/>
          <w:lang w:val="es-ES"/>
        </w:rPr>
      </w:pPr>
      <w:bookmarkStart w:id="0" w:name="_Hlk169158894"/>
      <w:r w:rsidRPr="00727A0C">
        <w:rPr>
          <w:rFonts w:ascii="Courier New" w:hAnsi="Courier New" w:cs="Courier New"/>
          <w:spacing w:val="2"/>
          <w:szCs w:val="24"/>
        </w:rPr>
        <w:t>Tengo a honra transcribir a V.E. el proyecto de ley que</w:t>
      </w:r>
      <w:r w:rsidR="00997AE2" w:rsidRPr="00216C08">
        <w:t xml:space="preserve"> </w:t>
      </w:r>
      <w:r w:rsidR="00216C08" w:rsidRPr="00216C08">
        <w:t>perfecciona la ley N°</w:t>
      </w:r>
      <w:r w:rsidR="00216C08">
        <w:t xml:space="preserve"> </w:t>
      </w:r>
      <w:r w:rsidR="00216C08" w:rsidRPr="00216C08">
        <w:t>19.657</w:t>
      </w:r>
      <w:r w:rsidR="00216C08">
        <w:t>,</w:t>
      </w:r>
      <w:r w:rsidR="00216C08" w:rsidRPr="00216C08">
        <w:t xml:space="preserve"> sobre concesiones de energía geotérmica</w:t>
      </w:r>
      <w:r w:rsidR="00216C08">
        <w:t>,</w:t>
      </w:r>
      <w:r w:rsidR="00216C08" w:rsidRPr="00216C08">
        <w:t xml:space="preserve"> para el desarrollo de proyectos de aprovechamiento somero de energía geotérmica</w:t>
      </w:r>
      <w:r w:rsidR="001021C5" w:rsidRPr="00216C08">
        <w:t xml:space="preserve">, </w:t>
      </w:r>
      <w:r w:rsidR="00BA2CE1" w:rsidRPr="00216C08">
        <w:rPr>
          <w:rFonts w:ascii="Courier New" w:hAnsi="Courier New" w:cs="Courier New"/>
          <w:spacing w:val="2"/>
          <w:szCs w:val="24"/>
        </w:rPr>
        <w:t>correspond</w:t>
      </w:r>
      <w:r w:rsidR="00433BCA" w:rsidRPr="00216C08">
        <w:rPr>
          <w:rFonts w:ascii="Courier New" w:hAnsi="Courier New" w:cs="Courier New"/>
          <w:spacing w:val="2"/>
          <w:szCs w:val="24"/>
        </w:rPr>
        <w:t>iente</w:t>
      </w:r>
      <w:r w:rsidR="00BA2CE1" w:rsidRPr="00216C08">
        <w:rPr>
          <w:rFonts w:ascii="Courier New" w:hAnsi="Courier New" w:cs="Courier New"/>
          <w:spacing w:val="2"/>
          <w:szCs w:val="24"/>
        </w:rPr>
        <w:t xml:space="preserve"> </w:t>
      </w:r>
      <w:r w:rsidR="00585B27" w:rsidRPr="00216C08">
        <w:rPr>
          <w:rFonts w:ascii="Courier New" w:hAnsi="Courier New" w:cs="Courier New"/>
          <w:spacing w:val="2"/>
          <w:szCs w:val="24"/>
        </w:rPr>
        <w:t xml:space="preserve">al boletín N° </w:t>
      </w:r>
      <w:r w:rsidR="00F23862" w:rsidRPr="00216C08">
        <w:rPr>
          <w:rFonts w:ascii="Courier New" w:hAnsi="Courier New" w:cs="Courier New"/>
          <w:spacing w:val="2"/>
          <w:szCs w:val="24"/>
        </w:rPr>
        <w:t>12.</w:t>
      </w:r>
      <w:r w:rsidR="00216C08" w:rsidRPr="00216C08">
        <w:rPr>
          <w:rFonts w:ascii="Courier New" w:hAnsi="Courier New" w:cs="Courier New"/>
          <w:spacing w:val="2"/>
          <w:szCs w:val="24"/>
        </w:rPr>
        <w:t>546-08</w:t>
      </w:r>
      <w:bookmarkEnd w:id="0"/>
      <w:r w:rsidR="00CC30B8">
        <w:rPr>
          <w:rFonts w:ascii="Courier New" w:hAnsi="Courier New" w:cs="Courier New"/>
          <w:spacing w:val="2"/>
          <w:szCs w:val="24"/>
        </w:rPr>
        <w:t>.</w:t>
      </w:r>
    </w:p>
    <w:p w14:paraId="5B52C659" w14:textId="77777777" w:rsidR="006C38BF" w:rsidRDefault="006C38BF" w:rsidP="006C38BF">
      <w:pPr>
        <w:tabs>
          <w:tab w:val="left" w:pos="2835"/>
        </w:tabs>
        <w:spacing w:line="276" w:lineRule="auto"/>
        <w:ind w:firstLine="2552"/>
        <w:jc w:val="both"/>
        <w:rPr>
          <w:rFonts w:ascii="Courier New" w:hAnsi="Courier New" w:cs="Courier New"/>
          <w:bCs/>
          <w:spacing w:val="2"/>
          <w:szCs w:val="24"/>
          <w:lang w:val="es-ES"/>
        </w:rPr>
      </w:pPr>
    </w:p>
    <w:p w14:paraId="1BE6F184" w14:textId="77777777" w:rsidR="00F82011" w:rsidRPr="006C38BF" w:rsidRDefault="00F82011" w:rsidP="006C38BF">
      <w:pPr>
        <w:tabs>
          <w:tab w:val="left" w:pos="2835"/>
        </w:tabs>
        <w:spacing w:line="276" w:lineRule="auto"/>
        <w:ind w:firstLine="2552"/>
        <w:jc w:val="both"/>
        <w:rPr>
          <w:rFonts w:ascii="Courier New" w:hAnsi="Courier New" w:cs="Courier New"/>
          <w:bCs/>
          <w:spacing w:val="2"/>
          <w:szCs w:val="24"/>
          <w:lang w:val="es-ES"/>
        </w:rPr>
      </w:pPr>
    </w:p>
    <w:p w14:paraId="11902A76" w14:textId="64243715" w:rsidR="006C38BF" w:rsidRPr="006C38BF" w:rsidRDefault="006C38BF" w:rsidP="006C38BF">
      <w:pPr>
        <w:tabs>
          <w:tab w:val="left" w:pos="2835"/>
        </w:tabs>
        <w:spacing w:line="276" w:lineRule="auto"/>
        <w:ind w:firstLine="2552"/>
        <w:jc w:val="both"/>
        <w:rPr>
          <w:rFonts w:ascii="Courier New" w:hAnsi="Courier New" w:cs="Courier New"/>
          <w:bCs/>
          <w:spacing w:val="2"/>
          <w:szCs w:val="24"/>
          <w:lang w:val="es-ES"/>
        </w:rPr>
      </w:pPr>
      <w:r w:rsidRPr="006C38BF">
        <w:rPr>
          <w:rFonts w:ascii="Courier New" w:hAnsi="Courier New" w:cs="Courier New"/>
          <w:bCs/>
          <w:spacing w:val="2"/>
          <w:szCs w:val="24"/>
          <w:lang w:val="es-ES"/>
        </w:rPr>
        <w:t xml:space="preserve">De conformidad con lo estatuido en el inciso segundo del artículo 93 de la Constitución Política de la República, informo a V.E. que el proyecto quedó totalmente tramitado por el Congreso </w:t>
      </w:r>
      <w:r w:rsidRPr="001D613C">
        <w:rPr>
          <w:rFonts w:ascii="Courier New" w:hAnsi="Courier New" w:cs="Courier New"/>
          <w:bCs/>
          <w:spacing w:val="2"/>
          <w:szCs w:val="24"/>
          <w:lang w:val="es-ES"/>
        </w:rPr>
        <w:t xml:space="preserve">Nacional el día de hoy, al </w:t>
      </w:r>
      <w:r w:rsidR="006B4A86" w:rsidRPr="001D613C">
        <w:rPr>
          <w:rFonts w:ascii="Courier New" w:hAnsi="Courier New" w:cs="Courier New"/>
          <w:bCs/>
          <w:spacing w:val="2"/>
          <w:szCs w:val="24"/>
          <w:lang w:val="es-ES"/>
        </w:rPr>
        <w:t>darse cuenta d</w:t>
      </w:r>
      <w:r w:rsidRPr="001D613C">
        <w:rPr>
          <w:rFonts w:ascii="Courier New" w:hAnsi="Courier New" w:cs="Courier New"/>
          <w:bCs/>
          <w:spacing w:val="2"/>
          <w:szCs w:val="24"/>
          <w:lang w:val="es-ES"/>
        </w:rPr>
        <w:t xml:space="preserve">el oficio N° </w:t>
      </w:r>
      <w:r w:rsidR="006B4A86" w:rsidRPr="001D613C">
        <w:rPr>
          <w:rFonts w:ascii="Courier New" w:hAnsi="Courier New" w:cs="Courier New"/>
          <w:bCs/>
          <w:spacing w:val="2"/>
          <w:szCs w:val="24"/>
          <w:lang w:val="es-ES"/>
        </w:rPr>
        <w:t>008</w:t>
      </w:r>
      <w:r w:rsidRPr="001D613C">
        <w:rPr>
          <w:rFonts w:ascii="Courier New" w:hAnsi="Courier New" w:cs="Courier New"/>
          <w:bCs/>
          <w:spacing w:val="2"/>
          <w:szCs w:val="24"/>
          <w:lang w:val="es-ES"/>
        </w:rPr>
        <w:t xml:space="preserve">-372, de </w:t>
      </w:r>
      <w:r w:rsidR="006B4A86" w:rsidRPr="001D613C">
        <w:rPr>
          <w:rFonts w:ascii="Courier New" w:hAnsi="Courier New" w:cs="Courier New"/>
          <w:bCs/>
          <w:spacing w:val="2"/>
          <w:szCs w:val="24"/>
          <w:lang w:val="es-ES"/>
        </w:rPr>
        <w:t>19</w:t>
      </w:r>
      <w:r w:rsidRPr="001D613C">
        <w:rPr>
          <w:rFonts w:ascii="Courier New" w:hAnsi="Courier New" w:cs="Courier New"/>
          <w:bCs/>
          <w:spacing w:val="2"/>
          <w:szCs w:val="24"/>
          <w:lang w:val="es-ES"/>
        </w:rPr>
        <w:t xml:space="preserve"> </w:t>
      </w:r>
      <w:r w:rsidR="0063278D" w:rsidRPr="001D613C">
        <w:rPr>
          <w:rFonts w:ascii="Courier New" w:hAnsi="Courier New" w:cs="Courier New"/>
          <w:bCs/>
          <w:spacing w:val="2"/>
          <w:szCs w:val="24"/>
          <w:lang w:val="es-ES"/>
        </w:rPr>
        <w:t>junio</w:t>
      </w:r>
      <w:r w:rsidRPr="001D613C">
        <w:rPr>
          <w:rFonts w:ascii="Courier New" w:hAnsi="Courier New" w:cs="Courier New"/>
          <w:bCs/>
          <w:spacing w:val="2"/>
          <w:szCs w:val="24"/>
          <w:lang w:val="es-ES"/>
        </w:rPr>
        <w:t xml:space="preserve"> de 2024, cuya copia se</w:t>
      </w:r>
      <w:r w:rsidRPr="006C38BF">
        <w:rPr>
          <w:rFonts w:ascii="Courier New" w:hAnsi="Courier New" w:cs="Courier New"/>
          <w:bCs/>
          <w:spacing w:val="2"/>
          <w:szCs w:val="24"/>
          <w:lang w:val="es-ES"/>
        </w:rPr>
        <w:t xml:space="preserve"> adjunta, mediante el cual S.E. el </w:t>
      </w:r>
      <w:proofErr w:type="gramStart"/>
      <w:r w:rsidRPr="006C38BF">
        <w:rPr>
          <w:rFonts w:ascii="Courier New" w:hAnsi="Courier New" w:cs="Courier New"/>
          <w:bCs/>
          <w:spacing w:val="2"/>
          <w:szCs w:val="24"/>
          <w:lang w:val="es-ES"/>
        </w:rPr>
        <w:t>Presidente</w:t>
      </w:r>
      <w:proofErr w:type="gramEnd"/>
      <w:r w:rsidRPr="006C38BF">
        <w:rPr>
          <w:rFonts w:ascii="Courier New" w:hAnsi="Courier New" w:cs="Courier New"/>
          <w:bCs/>
          <w:spacing w:val="2"/>
          <w:szCs w:val="24"/>
          <w:lang w:val="es-ES"/>
        </w:rPr>
        <w:t xml:space="preserve"> de la República manifiesta a esta Corporación que ha resuelto no hacer uso de la facultad que le confiere el inciso primero del artículo 73 de la Carta Fundamental.</w:t>
      </w:r>
    </w:p>
    <w:p w14:paraId="62B9BA72" w14:textId="77777777" w:rsidR="006C38BF" w:rsidRDefault="006C38BF" w:rsidP="006C38BF">
      <w:pPr>
        <w:tabs>
          <w:tab w:val="left" w:pos="2835"/>
        </w:tabs>
        <w:spacing w:line="276" w:lineRule="auto"/>
        <w:ind w:firstLine="2552"/>
        <w:jc w:val="both"/>
        <w:rPr>
          <w:rFonts w:ascii="Courier New" w:hAnsi="Courier New" w:cs="Courier New"/>
          <w:bCs/>
          <w:spacing w:val="2"/>
          <w:szCs w:val="24"/>
          <w:lang w:val="es-ES"/>
        </w:rPr>
      </w:pPr>
    </w:p>
    <w:p w14:paraId="02F2CD07" w14:textId="77777777" w:rsidR="00F82011" w:rsidRPr="006C38BF" w:rsidRDefault="00F82011" w:rsidP="006C38BF">
      <w:pPr>
        <w:tabs>
          <w:tab w:val="left" w:pos="2835"/>
        </w:tabs>
        <w:spacing w:line="276" w:lineRule="auto"/>
        <w:ind w:firstLine="2552"/>
        <w:jc w:val="both"/>
        <w:rPr>
          <w:rFonts w:ascii="Courier New" w:hAnsi="Courier New" w:cs="Courier New"/>
          <w:bCs/>
          <w:spacing w:val="2"/>
          <w:szCs w:val="24"/>
          <w:lang w:val="es-ES"/>
        </w:rPr>
      </w:pPr>
    </w:p>
    <w:p w14:paraId="59CA6E58" w14:textId="7FECB8F0" w:rsidR="0025601A" w:rsidRDefault="006C38BF" w:rsidP="006C38BF">
      <w:pPr>
        <w:tabs>
          <w:tab w:val="left" w:pos="2835"/>
        </w:tabs>
        <w:spacing w:line="276" w:lineRule="auto"/>
        <w:ind w:firstLine="2552"/>
        <w:jc w:val="both"/>
        <w:rPr>
          <w:rFonts w:ascii="Courier New" w:hAnsi="Courier New" w:cs="Courier New"/>
          <w:bCs/>
          <w:spacing w:val="2"/>
          <w:szCs w:val="24"/>
          <w:lang w:val="es-ES"/>
        </w:rPr>
      </w:pPr>
      <w:r w:rsidRPr="006C38BF">
        <w:rPr>
          <w:rFonts w:ascii="Courier New" w:hAnsi="Courier New" w:cs="Courier New"/>
          <w:bCs/>
          <w:spacing w:val="2"/>
          <w:szCs w:val="24"/>
          <w:lang w:val="es-ES"/>
        </w:rPr>
        <w:t xml:space="preserve">En virtud de lo dispuesto en el número 1° del inciso primero del artículo 93 de la Constitución Política de la República, corresponde a ese Excmo. Tribunal ejercer el control de </w:t>
      </w:r>
      <w:r w:rsidRPr="00511F5C">
        <w:rPr>
          <w:rFonts w:ascii="Courier New" w:hAnsi="Courier New" w:cs="Courier New"/>
          <w:bCs/>
          <w:spacing w:val="2"/>
          <w:szCs w:val="24"/>
          <w:lang w:val="es-ES"/>
        </w:rPr>
        <w:t xml:space="preserve">constitucionalidad respecto del </w:t>
      </w:r>
      <w:r w:rsidR="00511F5C" w:rsidRPr="00511F5C">
        <w:rPr>
          <w:rFonts w:ascii="Courier New" w:hAnsi="Courier New" w:cs="Courier New"/>
          <w:bCs/>
          <w:spacing w:val="2"/>
          <w:szCs w:val="24"/>
          <w:lang w:val="es-ES"/>
        </w:rPr>
        <w:t>número 20 del artículo único</w:t>
      </w:r>
      <w:r w:rsidRPr="006C38BF">
        <w:rPr>
          <w:rFonts w:ascii="Courier New" w:hAnsi="Courier New" w:cs="Courier New"/>
          <w:bCs/>
          <w:spacing w:val="2"/>
          <w:szCs w:val="24"/>
          <w:lang w:val="es-ES"/>
        </w:rPr>
        <w:t xml:space="preserve"> del proyecto de ley.</w:t>
      </w:r>
    </w:p>
    <w:p w14:paraId="748283BE" w14:textId="77777777" w:rsidR="00F82011" w:rsidRDefault="00F82011" w:rsidP="006C38BF">
      <w:pPr>
        <w:tabs>
          <w:tab w:val="left" w:pos="2835"/>
        </w:tabs>
        <w:spacing w:line="276" w:lineRule="auto"/>
        <w:ind w:firstLine="2552"/>
        <w:jc w:val="both"/>
        <w:rPr>
          <w:rFonts w:ascii="Courier New" w:hAnsi="Courier New" w:cs="Courier New"/>
          <w:bCs/>
          <w:spacing w:val="2"/>
          <w:szCs w:val="24"/>
          <w:lang w:val="es-ES"/>
        </w:rPr>
      </w:pPr>
    </w:p>
    <w:p w14:paraId="308EF260" w14:textId="77777777" w:rsidR="00F82011" w:rsidRDefault="00F82011" w:rsidP="006C38BF">
      <w:pPr>
        <w:tabs>
          <w:tab w:val="left" w:pos="2835"/>
        </w:tabs>
        <w:spacing w:line="276" w:lineRule="auto"/>
        <w:ind w:firstLine="2552"/>
        <w:jc w:val="both"/>
        <w:rPr>
          <w:rFonts w:ascii="Courier New" w:eastAsia="Calibri" w:hAnsi="Courier New" w:cs="Courier New"/>
          <w:noProof/>
          <w:szCs w:val="24"/>
          <w:shd w:val="clear" w:color="auto" w:fill="FFFFFF"/>
          <w:lang w:val="es-CL" w:eastAsia="es-CL"/>
        </w:rPr>
      </w:pPr>
    </w:p>
    <w:p w14:paraId="02A8CF15" w14:textId="629CCA37" w:rsidR="000A7FD8" w:rsidRPr="00245E80" w:rsidRDefault="00CC30B8" w:rsidP="002975F7">
      <w:pPr>
        <w:tabs>
          <w:tab w:val="left" w:pos="2552"/>
        </w:tabs>
        <w:spacing w:line="276" w:lineRule="auto"/>
        <w:ind w:firstLine="2552"/>
        <w:jc w:val="both"/>
        <w:rPr>
          <w:rFonts w:ascii="Courier New" w:hAnsi="Courier New" w:cs="Courier New"/>
          <w:szCs w:val="24"/>
        </w:rPr>
      </w:pPr>
      <w:r>
        <w:rPr>
          <w:rFonts w:ascii="Courier New" w:hAnsi="Courier New" w:cs="Courier New"/>
          <w:szCs w:val="24"/>
        </w:rPr>
        <w:br w:type="page"/>
      </w:r>
    </w:p>
    <w:p w14:paraId="211D0570" w14:textId="77777777" w:rsidR="00C9470F" w:rsidRPr="00245E80" w:rsidRDefault="004D3935" w:rsidP="002975F7">
      <w:pPr>
        <w:tabs>
          <w:tab w:val="left" w:pos="2835"/>
        </w:tabs>
        <w:spacing w:after="160" w:line="276" w:lineRule="auto"/>
        <w:jc w:val="center"/>
        <w:rPr>
          <w:rFonts w:ascii="Courier New" w:hAnsi="Courier New" w:cs="Courier New"/>
          <w:szCs w:val="24"/>
        </w:rPr>
      </w:pPr>
      <w:r w:rsidRPr="00245E80">
        <w:rPr>
          <w:rFonts w:ascii="Courier New" w:hAnsi="Courier New" w:cs="Courier New"/>
          <w:szCs w:val="24"/>
        </w:rPr>
        <w:t>PROYECTO DE LEY</w:t>
      </w:r>
    </w:p>
    <w:p w14:paraId="716664FD"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003D43D0"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495F2674" w14:textId="77777777" w:rsidR="000A7FD8" w:rsidRPr="00245E80" w:rsidRDefault="000A7FD8" w:rsidP="002975F7">
      <w:pPr>
        <w:tabs>
          <w:tab w:val="left" w:pos="2552"/>
        </w:tabs>
        <w:spacing w:line="276" w:lineRule="auto"/>
        <w:ind w:firstLine="2552"/>
        <w:jc w:val="both"/>
        <w:rPr>
          <w:rFonts w:ascii="Courier New" w:hAnsi="Courier New" w:cs="Courier New"/>
          <w:szCs w:val="24"/>
        </w:rPr>
      </w:pPr>
    </w:p>
    <w:p w14:paraId="62530A34" w14:textId="77777777" w:rsidR="00216C08" w:rsidRPr="00216C08" w:rsidRDefault="00195FFE" w:rsidP="002975F7">
      <w:pPr>
        <w:spacing w:line="276" w:lineRule="auto"/>
        <w:ind w:firstLine="1134"/>
        <w:jc w:val="both"/>
        <w:rPr>
          <w:rFonts w:ascii="Courier New" w:hAnsi="Courier New" w:cs="Courier New"/>
          <w:lang w:val="es-MX"/>
        </w:rPr>
      </w:pPr>
      <w:r w:rsidRPr="00245E80">
        <w:rPr>
          <w:rFonts w:ascii="Courier New" w:hAnsi="Courier New" w:cs="Courier New"/>
          <w:lang w:val="es-MX"/>
        </w:rPr>
        <w:t>“</w:t>
      </w:r>
      <w:r w:rsidR="00216C08" w:rsidRPr="00216C08">
        <w:rPr>
          <w:rFonts w:ascii="Courier New" w:hAnsi="Courier New" w:cs="Courier New"/>
          <w:lang w:val="es-MX"/>
        </w:rPr>
        <w:t>Artículo único.- Introdúcense</w:t>
      </w:r>
      <w:r w:rsidR="00216C08">
        <w:rPr>
          <w:rFonts w:ascii="Courier New" w:hAnsi="Courier New" w:cs="Courier New"/>
          <w:lang w:val="es-MX"/>
        </w:rPr>
        <w:t xml:space="preserve"> las siguientes modificaciones en</w:t>
      </w:r>
      <w:r w:rsidR="00216C08" w:rsidRPr="00216C08">
        <w:rPr>
          <w:rFonts w:ascii="Courier New" w:hAnsi="Courier New" w:cs="Courier New"/>
          <w:lang w:val="es-MX"/>
        </w:rPr>
        <w:t xml:space="preserve"> la ley N° 19.657, sobre Concesiones de Energía Geotérmica:</w:t>
      </w:r>
    </w:p>
    <w:p w14:paraId="26BB61DB" w14:textId="77777777" w:rsidR="00216C08" w:rsidRDefault="00216C08" w:rsidP="002975F7">
      <w:pPr>
        <w:spacing w:line="276" w:lineRule="auto"/>
        <w:ind w:firstLine="1134"/>
        <w:jc w:val="both"/>
        <w:rPr>
          <w:rFonts w:ascii="Courier New" w:hAnsi="Courier New" w:cs="Courier New"/>
          <w:lang w:val="es-MX"/>
        </w:rPr>
      </w:pPr>
    </w:p>
    <w:p w14:paraId="7DA5D6C9" w14:textId="403786FC"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1</w:t>
      </w:r>
      <w:r>
        <w:rPr>
          <w:rFonts w:ascii="Courier New" w:hAnsi="Courier New" w:cs="Courier New"/>
          <w:lang w:val="es-MX"/>
        </w:rPr>
        <w:t>.</w:t>
      </w:r>
      <w:r w:rsidRPr="00216C08">
        <w:rPr>
          <w:rFonts w:ascii="Courier New" w:hAnsi="Courier New" w:cs="Courier New"/>
          <w:lang w:val="es-MX"/>
        </w:rPr>
        <w:t xml:space="preserve"> </w:t>
      </w:r>
      <w:r>
        <w:rPr>
          <w:rFonts w:ascii="Courier New" w:hAnsi="Courier New" w:cs="Courier New"/>
          <w:lang w:val="es-MX"/>
        </w:rPr>
        <w:t>In</w:t>
      </w:r>
      <w:r w:rsidR="005A542B">
        <w:rPr>
          <w:rFonts w:ascii="Courier New" w:hAnsi="Courier New" w:cs="Courier New"/>
          <w:lang w:val="es-MX"/>
        </w:rPr>
        <w:t>corpórase</w:t>
      </w:r>
      <w:r w:rsidRPr="00216C08">
        <w:rPr>
          <w:rFonts w:ascii="Courier New" w:hAnsi="Courier New" w:cs="Courier New"/>
          <w:lang w:val="es-MX"/>
        </w:rPr>
        <w:t xml:space="preserve"> en el artículo 1</w:t>
      </w:r>
      <w:r w:rsidR="001D3D69">
        <w:rPr>
          <w:rFonts w:ascii="Courier New" w:hAnsi="Courier New" w:cs="Courier New"/>
          <w:lang w:val="es-MX"/>
        </w:rPr>
        <w:t>º</w:t>
      </w:r>
      <w:r>
        <w:rPr>
          <w:rFonts w:ascii="Courier New" w:hAnsi="Courier New" w:cs="Courier New"/>
          <w:lang w:val="es-MX"/>
        </w:rPr>
        <w:t xml:space="preserve"> la siguiente letra d), nueva, pasando la actual letra d) a ser e</w:t>
      </w:r>
      <w:r w:rsidRPr="00216C08">
        <w:rPr>
          <w:rFonts w:ascii="Courier New" w:hAnsi="Courier New" w:cs="Courier New"/>
          <w:lang w:val="es-MX"/>
        </w:rPr>
        <w:t>), y así sucesivamente:</w:t>
      </w:r>
    </w:p>
    <w:p w14:paraId="25198778" w14:textId="77777777" w:rsidR="005A542B" w:rsidRDefault="005A542B" w:rsidP="002975F7">
      <w:pPr>
        <w:spacing w:line="276" w:lineRule="auto"/>
        <w:ind w:firstLine="1134"/>
        <w:jc w:val="both"/>
        <w:rPr>
          <w:rFonts w:ascii="Courier New" w:hAnsi="Courier New" w:cs="Courier New"/>
          <w:lang w:val="es-MX"/>
        </w:rPr>
      </w:pPr>
    </w:p>
    <w:p w14:paraId="5E2DE11E" w14:textId="0ABA3896" w:rsidR="00216C08" w:rsidRPr="00216C08" w:rsidRDefault="00216C08" w:rsidP="002975F7">
      <w:pPr>
        <w:spacing w:line="276" w:lineRule="auto"/>
        <w:ind w:firstLine="1134"/>
        <w:jc w:val="both"/>
        <w:rPr>
          <w:rFonts w:ascii="Courier New" w:hAnsi="Courier New" w:cs="Courier New"/>
          <w:lang w:val="es-MX"/>
        </w:rPr>
      </w:pPr>
      <w:r w:rsidRPr="002975F7">
        <w:rPr>
          <w:rFonts w:ascii="Courier New" w:hAnsi="Courier New" w:cs="Courier New"/>
          <w:lang w:val="es-MX"/>
        </w:rPr>
        <w:t>“d) Los aprovechamientos someros que hagan un uso directo de energía geotérmica de acuerdo a lo dispuesto en los incisos segundo y tercero del artículo 3</w:t>
      </w:r>
      <w:r w:rsidR="005A542B" w:rsidRPr="002975F7">
        <w:rPr>
          <w:rFonts w:ascii="Courier New" w:hAnsi="Courier New" w:cs="Courier New"/>
          <w:lang w:val="es-MX"/>
        </w:rPr>
        <w:t>º</w:t>
      </w:r>
      <w:r w:rsidRPr="002975F7">
        <w:rPr>
          <w:rFonts w:ascii="Courier New" w:hAnsi="Courier New" w:cs="Courier New"/>
          <w:lang w:val="es-MX"/>
        </w:rPr>
        <w:t>, e incisos segundo y tercero del artículo 4</w:t>
      </w:r>
      <w:r w:rsidR="005A542B" w:rsidRPr="002975F7">
        <w:rPr>
          <w:rFonts w:ascii="Courier New" w:hAnsi="Courier New" w:cs="Courier New"/>
          <w:lang w:val="es-MX"/>
        </w:rPr>
        <w:t>º</w:t>
      </w:r>
      <w:r w:rsidR="00196FE4" w:rsidRPr="002975F7">
        <w:rPr>
          <w:rFonts w:ascii="Courier New" w:hAnsi="Courier New" w:cs="Courier New"/>
          <w:lang w:val="es-MX"/>
        </w:rPr>
        <w:t>.</w:t>
      </w:r>
      <w:r w:rsidRPr="002975F7">
        <w:rPr>
          <w:rFonts w:ascii="Courier New" w:hAnsi="Courier New" w:cs="Courier New"/>
          <w:lang w:val="es-MX"/>
        </w:rPr>
        <w:t>”.</w:t>
      </w:r>
    </w:p>
    <w:p w14:paraId="21221EBB" w14:textId="2C483AB6" w:rsidR="00216C08" w:rsidRDefault="00216C08" w:rsidP="002975F7">
      <w:pPr>
        <w:tabs>
          <w:tab w:val="left" w:pos="1631"/>
        </w:tabs>
        <w:spacing w:line="276" w:lineRule="auto"/>
        <w:ind w:firstLine="1134"/>
        <w:jc w:val="both"/>
        <w:rPr>
          <w:rFonts w:ascii="Courier New" w:hAnsi="Courier New" w:cs="Courier New"/>
          <w:lang w:val="es-MX"/>
        </w:rPr>
      </w:pPr>
    </w:p>
    <w:p w14:paraId="47CA1980" w14:textId="77777777" w:rsidR="005A542B" w:rsidRPr="00216C08" w:rsidRDefault="005A542B" w:rsidP="002975F7">
      <w:pPr>
        <w:tabs>
          <w:tab w:val="left" w:pos="1631"/>
        </w:tabs>
        <w:spacing w:line="276" w:lineRule="auto"/>
        <w:ind w:firstLine="1134"/>
        <w:jc w:val="both"/>
        <w:rPr>
          <w:rFonts w:ascii="Courier New" w:hAnsi="Courier New" w:cs="Courier New"/>
          <w:lang w:val="es-MX"/>
        </w:rPr>
      </w:pPr>
    </w:p>
    <w:p w14:paraId="3501B5D0" w14:textId="77C6FB98" w:rsidR="00B9279E"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2</w:t>
      </w:r>
      <w:r>
        <w:rPr>
          <w:rFonts w:ascii="Courier New" w:hAnsi="Courier New" w:cs="Courier New"/>
          <w:lang w:val="es-MX"/>
        </w:rPr>
        <w:t>.</w:t>
      </w:r>
      <w:r w:rsidRPr="00216C08">
        <w:rPr>
          <w:rFonts w:ascii="Courier New" w:hAnsi="Courier New" w:cs="Courier New"/>
          <w:lang w:val="es-MX"/>
        </w:rPr>
        <w:t xml:space="preserve"> </w:t>
      </w:r>
      <w:r w:rsidR="00B9279E">
        <w:rPr>
          <w:rFonts w:ascii="Courier New" w:hAnsi="Courier New" w:cs="Courier New"/>
          <w:lang w:val="es-MX"/>
        </w:rPr>
        <w:t>En el artículo 3</w:t>
      </w:r>
      <w:r w:rsidR="001D3D69">
        <w:rPr>
          <w:rFonts w:ascii="Courier New" w:hAnsi="Courier New" w:cs="Courier New"/>
          <w:lang w:val="es-MX"/>
        </w:rPr>
        <w:t>º</w:t>
      </w:r>
      <w:r w:rsidR="00B9279E">
        <w:rPr>
          <w:rFonts w:ascii="Courier New" w:hAnsi="Courier New" w:cs="Courier New"/>
          <w:lang w:val="es-MX"/>
        </w:rPr>
        <w:t>:</w:t>
      </w:r>
    </w:p>
    <w:p w14:paraId="1DA8CA26" w14:textId="77777777" w:rsidR="00B9279E" w:rsidRDefault="00B9279E" w:rsidP="002975F7">
      <w:pPr>
        <w:spacing w:line="276" w:lineRule="auto"/>
        <w:ind w:firstLine="1134"/>
        <w:jc w:val="both"/>
        <w:rPr>
          <w:rFonts w:ascii="Courier New" w:hAnsi="Courier New" w:cs="Courier New"/>
          <w:lang w:val="es-MX"/>
        </w:rPr>
      </w:pPr>
    </w:p>
    <w:p w14:paraId="6F5FE89F" w14:textId="77777777" w:rsidR="00216C08" w:rsidRPr="00216C08" w:rsidRDefault="00B9279E" w:rsidP="002975F7">
      <w:pPr>
        <w:spacing w:line="276" w:lineRule="auto"/>
        <w:ind w:firstLine="1134"/>
        <w:jc w:val="both"/>
        <w:rPr>
          <w:rFonts w:ascii="Courier New" w:hAnsi="Courier New" w:cs="Courier New"/>
          <w:lang w:val="es-MX"/>
        </w:rPr>
      </w:pPr>
      <w:r>
        <w:rPr>
          <w:rFonts w:ascii="Courier New" w:hAnsi="Courier New" w:cs="Courier New"/>
          <w:lang w:val="es-MX"/>
        </w:rPr>
        <w:t xml:space="preserve">a) </w:t>
      </w:r>
      <w:r w:rsidR="00216C08" w:rsidRPr="00216C08">
        <w:rPr>
          <w:rFonts w:ascii="Courier New" w:hAnsi="Courier New" w:cs="Courier New"/>
          <w:lang w:val="es-MX"/>
        </w:rPr>
        <w:t>Intercálase</w:t>
      </w:r>
      <w:r>
        <w:rPr>
          <w:rFonts w:ascii="Courier New" w:hAnsi="Courier New" w:cs="Courier New"/>
          <w:lang w:val="es-MX"/>
        </w:rPr>
        <w:t xml:space="preserve">, </w:t>
      </w:r>
      <w:r w:rsidRPr="00B9279E">
        <w:rPr>
          <w:rFonts w:ascii="Courier New" w:hAnsi="Courier New" w:cs="Courier New"/>
          <w:lang w:val="es-MX"/>
        </w:rPr>
        <w:t>entre la coma que sigue a la voz “agua” y la palabra “gases”</w:t>
      </w:r>
      <w:r>
        <w:rPr>
          <w:rFonts w:ascii="Courier New" w:hAnsi="Courier New" w:cs="Courier New"/>
          <w:lang w:val="es-MX"/>
        </w:rPr>
        <w:t>,</w:t>
      </w:r>
      <w:r w:rsidR="00216C08" w:rsidRPr="00216C08">
        <w:rPr>
          <w:rFonts w:ascii="Courier New" w:hAnsi="Courier New" w:cs="Courier New"/>
          <w:lang w:val="es-MX"/>
        </w:rPr>
        <w:t xml:space="preserve"> la expresión “fluidos geotérmicos</w:t>
      </w:r>
      <w:r>
        <w:rPr>
          <w:rFonts w:ascii="Courier New" w:hAnsi="Courier New" w:cs="Courier New"/>
          <w:lang w:val="es-MX"/>
        </w:rPr>
        <w:t>,</w:t>
      </w:r>
      <w:r w:rsidR="00216C08" w:rsidRPr="00216C08">
        <w:rPr>
          <w:rFonts w:ascii="Courier New" w:hAnsi="Courier New" w:cs="Courier New"/>
          <w:lang w:val="es-MX"/>
        </w:rPr>
        <w:t>”.</w:t>
      </w:r>
    </w:p>
    <w:p w14:paraId="4D6C0D47" w14:textId="77777777" w:rsidR="00B9279E" w:rsidRDefault="00B9279E" w:rsidP="002975F7">
      <w:pPr>
        <w:spacing w:line="276" w:lineRule="auto"/>
        <w:ind w:firstLine="1134"/>
        <w:jc w:val="both"/>
        <w:rPr>
          <w:rFonts w:ascii="Courier New" w:hAnsi="Courier New" w:cs="Courier New"/>
          <w:lang w:val="es-MX"/>
        </w:rPr>
      </w:pPr>
    </w:p>
    <w:p w14:paraId="45463DD3" w14:textId="77777777" w:rsidR="00216C08" w:rsidRPr="00216C08" w:rsidRDefault="00B9279E" w:rsidP="002975F7">
      <w:pPr>
        <w:spacing w:line="276" w:lineRule="auto"/>
        <w:ind w:firstLine="1134"/>
        <w:jc w:val="both"/>
        <w:rPr>
          <w:rFonts w:ascii="Courier New" w:hAnsi="Courier New" w:cs="Courier New"/>
          <w:lang w:val="es-MX"/>
        </w:rPr>
      </w:pPr>
      <w:r>
        <w:rPr>
          <w:rFonts w:ascii="Courier New" w:hAnsi="Courier New" w:cs="Courier New"/>
          <w:lang w:val="es-MX"/>
        </w:rPr>
        <w:t>b) A</w:t>
      </w:r>
      <w:r w:rsidR="00216C08" w:rsidRPr="00216C08">
        <w:rPr>
          <w:rFonts w:ascii="Courier New" w:hAnsi="Courier New" w:cs="Courier New"/>
          <w:lang w:val="es-MX"/>
        </w:rPr>
        <w:t>gregánse los sigui</w:t>
      </w:r>
      <w:r>
        <w:rPr>
          <w:rFonts w:ascii="Courier New" w:hAnsi="Courier New" w:cs="Courier New"/>
          <w:lang w:val="es-MX"/>
        </w:rPr>
        <w:t>entes incisos segundo y tercero:</w:t>
      </w:r>
    </w:p>
    <w:p w14:paraId="384F1A68" w14:textId="77777777" w:rsidR="005A542B" w:rsidRDefault="005A542B" w:rsidP="002975F7">
      <w:pPr>
        <w:spacing w:line="276" w:lineRule="auto"/>
        <w:ind w:firstLine="1134"/>
        <w:jc w:val="both"/>
        <w:rPr>
          <w:rFonts w:ascii="Courier New" w:hAnsi="Courier New" w:cs="Courier New"/>
          <w:lang w:val="es-MX"/>
        </w:rPr>
      </w:pPr>
    </w:p>
    <w:p w14:paraId="32BEAA1C" w14:textId="5F6ECA2D"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“Se entenderá por aprovechamiento somero de energía geotérmica a aquel destinado a utilizar el calor natural de la tierra en cualquiera de sus manifestaciones y que se encuentre entre la superficie del suelo y los 400 metros de profundidad, con una temperatura promedio del recurso geotérmico de hasta un máxim</w:t>
      </w:r>
      <w:r w:rsidR="00B9279E">
        <w:rPr>
          <w:rFonts w:ascii="Courier New" w:hAnsi="Courier New" w:cs="Courier New"/>
          <w:lang w:val="es-MX"/>
        </w:rPr>
        <w:t>o de 90 grados c</w:t>
      </w:r>
      <w:r w:rsidRPr="00216C08">
        <w:rPr>
          <w:rFonts w:ascii="Courier New" w:hAnsi="Courier New" w:cs="Courier New"/>
          <w:lang w:val="es-MX"/>
        </w:rPr>
        <w:t>elsius.</w:t>
      </w:r>
    </w:p>
    <w:p w14:paraId="2EA2498C" w14:textId="77777777" w:rsidR="005A542B" w:rsidRDefault="005A542B" w:rsidP="002975F7">
      <w:pPr>
        <w:spacing w:line="276" w:lineRule="auto"/>
        <w:ind w:firstLine="1134"/>
        <w:jc w:val="both"/>
        <w:rPr>
          <w:rFonts w:ascii="Courier New" w:hAnsi="Courier New" w:cs="Courier New"/>
          <w:lang w:val="es-MX"/>
        </w:rPr>
      </w:pPr>
    </w:p>
    <w:p w14:paraId="5790C192" w14:textId="4DB4DD80"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El uso directo de la energía geotérmica es aquel que hace una utilización final de la energía térmica contenida en el recurso geotérmico, sin una transformación a energía eléctrica.”</w:t>
      </w:r>
      <w:r w:rsidR="00B9279E">
        <w:rPr>
          <w:rFonts w:ascii="Courier New" w:hAnsi="Courier New" w:cs="Courier New"/>
          <w:lang w:val="es-MX"/>
        </w:rPr>
        <w:t>.</w:t>
      </w:r>
    </w:p>
    <w:p w14:paraId="675EF03A" w14:textId="77777777" w:rsidR="00216C08" w:rsidRDefault="00216C08" w:rsidP="002975F7">
      <w:pPr>
        <w:spacing w:line="276" w:lineRule="auto"/>
        <w:ind w:firstLine="1134"/>
        <w:jc w:val="both"/>
        <w:rPr>
          <w:rFonts w:ascii="Courier New" w:hAnsi="Courier New" w:cs="Courier New"/>
          <w:lang w:val="es-MX"/>
        </w:rPr>
      </w:pPr>
    </w:p>
    <w:p w14:paraId="6E96D537" w14:textId="77777777" w:rsidR="005A542B" w:rsidRPr="00216C08" w:rsidRDefault="005A542B" w:rsidP="002975F7">
      <w:pPr>
        <w:spacing w:line="276" w:lineRule="auto"/>
        <w:ind w:firstLine="1134"/>
        <w:jc w:val="both"/>
        <w:rPr>
          <w:rFonts w:ascii="Courier New" w:hAnsi="Courier New" w:cs="Courier New"/>
          <w:lang w:val="es-MX"/>
        </w:rPr>
      </w:pPr>
    </w:p>
    <w:p w14:paraId="4032DA61" w14:textId="27AEFDEA"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lastRenderedPageBreak/>
        <w:t>3.</w:t>
      </w:r>
      <w:r w:rsidRPr="00216C08">
        <w:rPr>
          <w:rFonts w:ascii="Courier New" w:hAnsi="Courier New" w:cs="Courier New"/>
          <w:lang w:val="es-MX"/>
        </w:rPr>
        <w:t xml:space="preserve"> </w:t>
      </w:r>
      <w:r w:rsidR="00F0228B">
        <w:rPr>
          <w:rFonts w:ascii="Courier New" w:hAnsi="Courier New" w:cs="Courier New"/>
          <w:lang w:val="es-MX"/>
        </w:rPr>
        <w:t>Agréganse en el artículo 4</w:t>
      </w:r>
      <w:r w:rsidR="001D3D69">
        <w:rPr>
          <w:rFonts w:ascii="Courier New" w:hAnsi="Courier New" w:cs="Courier New"/>
          <w:lang w:val="es-MX"/>
        </w:rPr>
        <w:t>º</w:t>
      </w:r>
      <w:r w:rsidR="00F0228B">
        <w:rPr>
          <w:rFonts w:ascii="Courier New" w:hAnsi="Courier New" w:cs="Courier New"/>
          <w:lang w:val="es-MX"/>
        </w:rPr>
        <w:t xml:space="preserve"> los siguientes incisos segundo </w:t>
      </w:r>
      <w:r w:rsidR="00F0228B" w:rsidRPr="00196FE4">
        <w:rPr>
          <w:rFonts w:ascii="Courier New" w:hAnsi="Courier New" w:cs="Courier New"/>
          <w:lang w:val="es-MX"/>
        </w:rPr>
        <w:t>y</w:t>
      </w:r>
      <w:r w:rsidRPr="00216C08">
        <w:rPr>
          <w:rFonts w:ascii="Courier New" w:hAnsi="Courier New" w:cs="Courier New"/>
          <w:lang w:val="es-MX"/>
        </w:rPr>
        <w:t xml:space="preserve"> tercero:</w:t>
      </w:r>
    </w:p>
    <w:p w14:paraId="79F097FF" w14:textId="77777777" w:rsidR="00216C08" w:rsidRPr="00216C08" w:rsidRDefault="00216C08" w:rsidP="002975F7">
      <w:pPr>
        <w:spacing w:line="276" w:lineRule="auto"/>
        <w:ind w:firstLine="1134"/>
        <w:jc w:val="both"/>
        <w:rPr>
          <w:rFonts w:ascii="Courier New" w:hAnsi="Courier New" w:cs="Courier New"/>
          <w:lang w:val="es-MX"/>
        </w:rPr>
      </w:pPr>
    </w:p>
    <w:p w14:paraId="1E040CE5"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“Sin perjuicio de lo anterior, los aprovechamientos someros que hagan un uso directo de energía geotérmica podrán desarrollarse sin necesidad de obtener una concesión de energía geotérmica.</w:t>
      </w:r>
    </w:p>
    <w:p w14:paraId="468A9996" w14:textId="77777777" w:rsidR="005A542B" w:rsidRDefault="005A542B" w:rsidP="002975F7">
      <w:pPr>
        <w:spacing w:line="276" w:lineRule="auto"/>
        <w:ind w:firstLine="1134"/>
        <w:jc w:val="both"/>
        <w:rPr>
          <w:rFonts w:ascii="Courier New" w:hAnsi="Courier New" w:cs="Courier New"/>
          <w:lang w:val="es-MX"/>
        </w:rPr>
      </w:pPr>
    </w:p>
    <w:p w14:paraId="1C6F7F64" w14:textId="59DC04D2"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En forma previa a su entrada en operación, dichos aprovechamientos deberán inscribirse en el </w:t>
      </w:r>
      <w:r w:rsidR="00A675D7" w:rsidRPr="008E3138">
        <w:rPr>
          <w:rFonts w:ascii="Courier New" w:hAnsi="Courier New" w:cs="Courier New"/>
          <w:lang w:val="es-MX"/>
        </w:rPr>
        <w:t>r</w:t>
      </w:r>
      <w:r w:rsidRPr="008E3138">
        <w:rPr>
          <w:rFonts w:ascii="Courier New" w:hAnsi="Courier New" w:cs="Courier New"/>
          <w:lang w:val="es-MX"/>
        </w:rPr>
        <w:t xml:space="preserve">egistro </w:t>
      </w:r>
      <w:r w:rsidR="00A675D7" w:rsidRPr="008E3138">
        <w:rPr>
          <w:rFonts w:ascii="Courier New" w:hAnsi="Courier New" w:cs="Courier New"/>
          <w:lang w:val="es-MX"/>
        </w:rPr>
        <w:t xml:space="preserve">señalado </w:t>
      </w:r>
      <w:r w:rsidRPr="008E3138">
        <w:rPr>
          <w:rFonts w:ascii="Courier New" w:hAnsi="Courier New" w:cs="Courier New"/>
          <w:lang w:val="es-MX"/>
        </w:rPr>
        <w:t>en el artículo 46</w:t>
      </w:r>
      <w:r w:rsidR="00196FE4" w:rsidRPr="008E3138">
        <w:rPr>
          <w:rFonts w:ascii="Courier New" w:hAnsi="Courier New" w:cs="Courier New"/>
          <w:lang w:val="es-MX"/>
        </w:rPr>
        <w:t>,</w:t>
      </w:r>
      <w:r w:rsidRPr="008E3138">
        <w:rPr>
          <w:rFonts w:ascii="Courier New" w:hAnsi="Courier New" w:cs="Courier New"/>
          <w:lang w:val="es-MX"/>
        </w:rPr>
        <w:t xml:space="preserve"> y no estarán</w:t>
      </w:r>
      <w:r w:rsidRPr="00216C08">
        <w:rPr>
          <w:rFonts w:ascii="Courier New" w:hAnsi="Courier New" w:cs="Courier New"/>
          <w:lang w:val="es-MX"/>
        </w:rPr>
        <w:t xml:space="preserve"> sujetos a las obligaciones ni gozarán de los derechos establecidos en esta ley, con excepción de aquellas normas que establezcan las condiciones de seguridad para todas las etapas del proyecto, según se determine en el reglamento que dictará el Ministerio de Energía. Dicha inscripción se realizará sin perjuicio de las demás autorizaciones, concesiones, derechos o permisos sectoriales necesarios para el adecuado desarrollo de este tipo de aprovechamientos energéticos, tales como autorizaciones sanitarias, municipales, o cuando se trate de áreas que cuenten con protección especial</w:t>
      </w:r>
      <w:r w:rsidRPr="008E3138">
        <w:rPr>
          <w:rFonts w:ascii="Courier New" w:hAnsi="Courier New" w:cs="Courier New"/>
          <w:lang w:val="es-MX"/>
        </w:rPr>
        <w:t xml:space="preserve">, </w:t>
      </w:r>
      <w:r w:rsidR="00A675D7" w:rsidRPr="008E3138">
        <w:rPr>
          <w:rFonts w:ascii="Courier New" w:hAnsi="Courier New" w:cs="Courier New"/>
          <w:lang w:val="es-MX"/>
        </w:rPr>
        <w:t xml:space="preserve">y deberán </w:t>
      </w:r>
      <w:r w:rsidRPr="008E3138">
        <w:rPr>
          <w:rFonts w:ascii="Courier New" w:hAnsi="Courier New" w:cs="Courier New"/>
          <w:lang w:val="es-MX"/>
        </w:rPr>
        <w:t>cumplir</w:t>
      </w:r>
      <w:r w:rsidRPr="00216C08">
        <w:rPr>
          <w:rFonts w:ascii="Courier New" w:hAnsi="Courier New" w:cs="Courier New"/>
          <w:lang w:val="es-MX"/>
        </w:rPr>
        <w:t xml:space="preserve"> con todas las exigencias legales y reglamentarias para su operación.”</w:t>
      </w:r>
      <w:r w:rsidR="00F0228B">
        <w:rPr>
          <w:rFonts w:ascii="Courier New" w:hAnsi="Courier New" w:cs="Courier New"/>
          <w:lang w:val="es-MX"/>
        </w:rPr>
        <w:t>.</w:t>
      </w:r>
    </w:p>
    <w:p w14:paraId="7C76DCC4" w14:textId="77777777" w:rsidR="00216C08" w:rsidRDefault="00216C08" w:rsidP="002975F7">
      <w:pPr>
        <w:spacing w:line="276" w:lineRule="auto"/>
        <w:ind w:firstLine="1134"/>
        <w:jc w:val="both"/>
        <w:rPr>
          <w:rFonts w:ascii="Courier New" w:hAnsi="Courier New" w:cs="Courier New"/>
          <w:lang w:val="es-MX"/>
        </w:rPr>
      </w:pPr>
    </w:p>
    <w:p w14:paraId="3406BBE3" w14:textId="77777777" w:rsidR="005A542B" w:rsidRPr="00216C08" w:rsidRDefault="005A542B" w:rsidP="002975F7">
      <w:pPr>
        <w:spacing w:line="276" w:lineRule="auto"/>
        <w:ind w:firstLine="1134"/>
        <w:jc w:val="both"/>
        <w:rPr>
          <w:rFonts w:ascii="Courier New" w:hAnsi="Courier New" w:cs="Courier New"/>
          <w:lang w:val="es-MX"/>
        </w:rPr>
      </w:pPr>
    </w:p>
    <w:p w14:paraId="7700494E" w14:textId="26D25A1A"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4</w:t>
      </w:r>
      <w:r>
        <w:rPr>
          <w:rFonts w:ascii="Courier New" w:hAnsi="Courier New" w:cs="Courier New"/>
          <w:lang w:val="es-MX"/>
        </w:rPr>
        <w:t>.</w:t>
      </w:r>
      <w:r w:rsidRPr="00216C08">
        <w:rPr>
          <w:rFonts w:ascii="Courier New" w:hAnsi="Courier New" w:cs="Courier New"/>
          <w:lang w:val="es-MX"/>
        </w:rPr>
        <w:t xml:space="preserve"> Sustitúyese en</w:t>
      </w:r>
      <w:r w:rsidR="00960F07">
        <w:rPr>
          <w:rFonts w:ascii="Courier New" w:hAnsi="Courier New" w:cs="Courier New"/>
          <w:lang w:val="es-MX"/>
        </w:rPr>
        <w:t xml:space="preserve"> el inciso final del artículo 6</w:t>
      </w:r>
      <w:r w:rsidR="001D3D69">
        <w:rPr>
          <w:rFonts w:ascii="Courier New" w:hAnsi="Courier New" w:cs="Courier New"/>
          <w:lang w:val="es-MX"/>
        </w:rPr>
        <w:t>º</w:t>
      </w:r>
      <w:r w:rsidRPr="00216C08">
        <w:rPr>
          <w:rFonts w:ascii="Courier New" w:hAnsi="Courier New" w:cs="Courier New"/>
          <w:lang w:val="es-MX"/>
        </w:rPr>
        <w:t xml:space="preserve"> la frase “extracción, producción y transformación de fluidos geotérmicos en energía térmica o eléctrica” por </w:t>
      </w:r>
      <w:r w:rsidR="00A675D7" w:rsidRPr="004C3B5A">
        <w:rPr>
          <w:rFonts w:ascii="Courier New" w:hAnsi="Courier New" w:cs="Courier New"/>
          <w:lang w:val="es-MX"/>
        </w:rPr>
        <w:t>la siguiente:</w:t>
      </w:r>
      <w:r w:rsidR="00A675D7">
        <w:rPr>
          <w:rFonts w:ascii="Courier New" w:hAnsi="Courier New" w:cs="Courier New"/>
          <w:lang w:val="es-MX"/>
        </w:rPr>
        <w:t xml:space="preserve"> </w:t>
      </w:r>
      <w:r w:rsidRPr="00216C08">
        <w:rPr>
          <w:rFonts w:ascii="Courier New" w:hAnsi="Courier New" w:cs="Courier New"/>
          <w:lang w:val="es-MX"/>
        </w:rPr>
        <w:t>“aprovechamiento de energía geotérmica para usos directos o de generación de electricidad”.</w:t>
      </w:r>
    </w:p>
    <w:p w14:paraId="61092A26" w14:textId="77777777" w:rsidR="00216C08" w:rsidRDefault="00216C08" w:rsidP="002975F7">
      <w:pPr>
        <w:spacing w:line="276" w:lineRule="auto"/>
        <w:ind w:firstLine="1134"/>
        <w:jc w:val="both"/>
        <w:rPr>
          <w:rFonts w:ascii="Courier New" w:hAnsi="Courier New" w:cs="Courier New"/>
          <w:lang w:val="es-MX"/>
        </w:rPr>
      </w:pPr>
    </w:p>
    <w:p w14:paraId="1111ABD2" w14:textId="77777777" w:rsidR="005A542B" w:rsidRDefault="005A542B" w:rsidP="002975F7">
      <w:pPr>
        <w:spacing w:line="276" w:lineRule="auto"/>
        <w:ind w:firstLine="1134"/>
        <w:jc w:val="both"/>
        <w:rPr>
          <w:rFonts w:ascii="Courier New" w:hAnsi="Courier New" w:cs="Courier New"/>
          <w:lang w:val="es-MX"/>
        </w:rPr>
      </w:pPr>
    </w:p>
    <w:p w14:paraId="0512FFCA" w14:textId="07F74AB3"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5. En el artículo 7°:</w:t>
      </w:r>
    </w:p>
    <w:p w14:paraId="44EBA2AD" w14:textId="77777777" w:rsidR="001D3D69" w:rsidRPr="00A33206" w:rsidRDefault="001D3D69" w:rsidP="002975F7">
      <w:pPr>
        <w:spacing w:line="276" w:lineRule="auto"/>
        <w:ind w:firstLine="1134"/>
        <w:jc w:val="both"/>
        <w:rPr>
          <w:rFonts w:ascii="Courier New" w:hAnsi="Courier New" w:cs="Courier New"/>
          <w:lang w:val="es-MX"/>
        </w:rPr>
      </w:pPr>
    </w:p>
    <w:p w14:paraId="1ECCACD4" w14:textId="5D78E210"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a) Sustitúyese en el inciso primero la palabra “paralelogramo” por “polígono”.</w:t>
      </w:r>
    </w:p>
    <w:p w14:paraId="2D0EFCA9" w14:textId="77777777" w:rsidR="001D3D69" w:rsidRPr="00A33206" w:rsidRDefault="001D3D69" w:rsidP="002975F7">
      <w:pPr>
        <w:spacing w:line="276" w:lineRule="auto"/>
        <w:ind w:firstLine="1134"/>
        <w:jc w:val="both"/>
        <w:rPr>
          <w:rFonts w:ascii="Courier New" w:hAnsi="Courier New" w:cs="Courier New"/>
          <w:lang w:val="es-MX"/>
        </w:rPr>
      </w:pPr>
    </w:p>
    <w:p w14:paraId="32FFA95A" w14:textId="38BF7E4C" w:rsidR="001D3D69" w:rsidRPr="00A33206"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 xml:space="preserve">b) Reemplázase en el inciso segundo la frase “Las dimensiones del largo y del ancho del </w:t>
      </w:r>
      <w:r w:rsidRPr="00A33206">
        <w:rPr>
          <w:rFonts w:ascii="Courier New" w:hAnsi="Courier New" w:cs="Courier New"/>
          <w:lang w:val="es-MX"/>
        </w:rPr>
        <w:lastRenderedPageBreak/>
        <w:t xml:space="preserve">paralelogramo” por la siguiente: “Las dimensiones de cada lado del polígono”. </w:t>
      </w:r>
    </w:p>
    <w:p w14:paraId="15109FE4" w14:textId="77777777" w:rsidR="001D3D69" w:rsidRPr="00A33206" w:rsidRDefault="001D3D69" w:rsidP="002975F7">
      <w:pPr>
        <w:spacing w:line="276" w:lineRule="auto"/>
        <w:ind w:firstLine="1134"/>
        <w:jc w:val="both"/>
        <w:rPr>
          <w:rFonts w:ascii="Courier New" w:hAnsi="Courier New" w:cs="Courier New"/>
          <w:lang w:val="es-MX"/>
        </w:rPr>
      </w:pPr>
    </w:p>
    <w:p w14:paraId="30362A07" w14:textId="234242C3" w:rsidR="001D3D69"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c) Sustitúyese en el inciso tercero la palabra “paralelogramo” por lo siguiente: “menor rectángulo que contenga al polígono en su interior”.”</w:t>
      </w:r>
    </w:p>
    <w:p w14:paraId="74E30D34" w14:textId="77777777" w:rsidR="001D3D69" w:rsidRDefault="001D3D69" w:rsidP="002975F7">
      <w:pPr>
        <w:spacing w:line="276" w:lineRule="auto"/>
        <w:ind w:firstLine="1134"/>
        <w:jc w:val="both"/>
        <w:rPr>
          <w:rFonts w:ascii="Courier New" w:hAnsi="Courier New" w:cs="Courier New"/>
          <w:lang w:val="es-MX"/>
        </w:rPr>
      </w:pPr>
    </w:p>
    <w:p w14:paraId="12177776" w14:textId="77777777" w:rsidR="005A542B" w:rsidRPr="00216C08" w:rsidRDefault="005A542B" w:rsidP="002975F7">
      <w:pPr>
        <w:spacing w:line="276" w:lineRule="auto"/>
        <w:ind w:firstLine="1134"/>
        <w:jc w:val="both"/>
        <w:rPr>
          <w:rFonts w:ascii="Courier New" w:hAnsi="Courier New" w:cs="Courier New"/>
          <w:lang w:val="es-MX"/>
        </w:rPr>
      </w:pPr>
    </w:p>
    <w:p w14:paraId="37A2D48A" w14:textId="753AC44D" w:rsidR="00216C08" w:rsidRPr="00216C08" w:rsidRDefault="001D3D69" w:rsidP="002975F7">
      <w:pPr>
        <w:spacing w:line="276" w:lineRule="auto"/>
        <w:ind w:firstLine="1134"/>
        <w:jc w:val="both"/>
        <w:rPr>
          <w:rFonts w:ascii="Courier New" w:hAnsi="Courier New" w:cs="Courier New"/>
          <w:lang w:val="es-MX"/>
        </w:rPr>
      </w:pPr>
      <w:r w:rsidRPr="00A33206">
        <w:rPr>
          <w:rFonts w:ascii="Courier New" w:hAnsi="Courier New" w:cs="Courier New"/>
          <w:lang w:val="es-MX"/>
        </w:rPr>
        <w:t>6</w:t>
      </w:r>
      <w:r w:rsidR="00216C08" w:rsidRPr="00A33206">
        <w:rPr>
          <w:rFonts w:ascii="Courier New" w:hAnsi="Courier New" w:cs="Courier New"/>
          <w:lang w:val="es-MX"/>
        </w:rPr>
        <w:t xml:space="preserve">. </w:t>
      </w:r>
      <w:r w:rsidR="00960F07" w:rsidRPr="00A33206">
        <w:rPr>
          <w:rFonts w:ascii="Courier New" w:hAnsi="Courier New" w:cs="Courier New"/>
          <w:lang w:val="es-MX"/>
        </w:rPr>
        <w:t>En</w:t>
      </w:r>
      <w:r w:rsidR="00960F07">
        <w:rPr>
          <w:rFonts w:ascii="Courier New" w:hAnsi="Courier New" w:cs="Courier New"/>
          <w:lang w:val="es-MX"/>
        </w:rPr>
        <w:t xml:space="preserve"> el</w:t>
      </w:r>
      <w:r w:rsidR="00216C08" w:rsidRPr="00216C08">
        <w:rPr>
          <w:rFonts w:ascii="Courier New" w:hAnsi="Courier New" w:cs="Courier New"/>
          <w:lang w:val="es-MX"/>
        </w:rPr>
        <w:t xml:space="preserve"> artículo 8</w:t>
      </w:r>
      <w:r>
        <w:rPr>
          <w:rFonts w:ascii="Courier New" w:hAnsi="Courier New" w:cs="Courier New"/>
          <w:lang w:val="es-MX"/>
        </w:rPr>
        <w:t>º</w:t>
      </w:r>
      <w:r w:rsidR="00216C08" w:rsidRPr="00216C08">
        <w:rPr>
          <w:rFonts w:ascii="Courier New" w:hAnsi="Courier New" w:cs="Courier New"/>
          <w:lang w:val="es-MX"/>
        </w:rPr>
        <w:t>:</w:t>
      </w:r>
    </w:p>
    <w:p w14:paraId="7CC078B6" w14:textId="77777777" w:rsidR="00960F07" w:rsidRDefault="00960F07" w:rsidP="002975F7">
      <w:pPr>
        <w:spacing w:line="276" w:lineRule="auto"/>
        <w:ind w:firstLine="1134"/>
        <w:jc w:val="both"/>
        <w:rPr>
          <w:rFonts w:ascii="Courier New" w:hAnsi="Courier New" w:cs="Courier New"/>
          <w:lang w:val="es-MX"/>
        </w:rPr>
      </w:pPr>
    </w:p>
    <w:p w14:paraId="7EE3E25D"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a) Suprímese en el inciso primero la expresión “</w:t>
      </w:r>
      <w:r w:rsidR="00960F07">
        <w:rPr>
          <w:rFonts w:ascii="Courier New" w:hAnsi="Courier New" w:cs="Courier New"/>
          <w:lang w:val="es-MX"/>
        </w:rPr>
        <w:t xml:space="preserve">, </w:t>
      </w:r>
      <w:r w:rsidRPr="00216C08">
        <w:rPr>
          <w:rFonts w:ascii="Courier New" w:hAnsi="Courier New" w:cs="Courier New"/>
          <w:lang w:val="es-MX"/>
        </w:rPr>
        <w:t>control y cumplimiento”</w:t>
      </w:r>
      <w:r w:rsidR="00960F07">
        <w:rPr>
          <w:rFonts w:ascii="Courier New" w:hAnsi="Courier New" w:cs="Courier New"/>
          <w:lang w:val="es-MX"/>
        </w:rPr>
        <w:t>.</w:t>
      </w:r>
    </w:p>
    <w:p w14:paraId="076FFA8E" w14:textId="77777777" w:rsidR="00960F07" w:rsidRDefault="00960F07" w:rsidP="002975F7">
      <w:pPr>
        <w:spacing w:line="276" w:lineRule="auto"/>
        <w:ind w:firstLine="1134"/>
        <w:jc w:val="both"/>
        <w:rPr>
          <w:rFonts w:ascii="Courier New" w:hAnsi="Courier New" w:cs="Courier New"/>
          <w:lang w:val="es-MX"/>
        </w:rPr>
      </w:pPr>
    </w:p>
    <w:p w14:paraId="1E89D624" w14:textId="426C1F42" w:rsidR="00A675D7"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b) </w:t>
      </w:r>
      <w:r w:rsidR="00305F6B">
        <w:rPr>
          <w:rFonts w:ascii="Courier New" w:hAnsi="Courier New" w:cs="Courier New"/>
          <w:lang w:val="es-MX"/>
        </w:rPr>
        <w:t xml:space="preserve">En </w:t>
      </w:r>
      <w:r w:rsidR="00A675D7" w:rsidRPr="009A49EB">
        <w:rPr>
          <w:rFonts w:ascii="Courier New" w:hAnsi="Courier New" w:cs="Courier New"/>
          <w:lang w:val="es-MX"/>
        </w:rPr>
        <w:t>el inciso segundo:</w:t>
      </w:r>
    </w:p>
    <w:p w14:paraId="0B220D3B" w14:textId="77777777" w:rsidR="00A675D7" w:rsidRDefault="00A675D7" w:rsidP="002975F7">
      <w:pPr>
        <w:spacing w:line="276" w:lineRule="auto"/>
        <w:ind w:firstLine="1134"/>
        <w:jc w:val="both"/>
        <w:rPr>
          <w:rFonts w:ascii="Courier New" w:hAnsi="Courier New" w:cs="Courier New"/>
          <w:lang w:val="es-MX"/>
        </w:rPr>
      </w:pPr>
    </w:p>
    <w:p w14:paraId="6DEBDB4C" w14:textId="7D3B6D2A" w:rsidR="00216C08" w:rsidRPr="00216C08" w:rsidRDefault="00A675D7" w:rsidP="002975F7">
      <w:pPr>
        <w:spacing w:line="276" w:lineRule="auto"/>
        <w:ind w:firstLine="2268"/>
        <w:jc w:val="both"/>
        <w:rPr>
          <w:rFonts w:ascii="Courier New" w:hAnsi="Courier New" w:cs="Courier New"/>
          <w:lang w:val="es-MX"/>
        </w:rPr>
      </w:pPr>
      <w:r w:rsidRPr="009A49EB">
        <w:rPr>
          <w:rFonts w:ascii="Courier New" w:hAnsi="Courier New" w:cs="Courier New"/>
          <w:lang w:val="es-MX"/>
        </w:rPr>
        <w:t>i.</w:t>
      </w:r>
      <w:r>
        <w:rPr>
          <w:rFonts w:ascii="Courier New" w:hAnsi="Courier New" w:cs="Courier New"/>
          <w:lang w:val="es-MX"/>
        </w:rPr>
        <w:t xml:space="preserve"> </w:t>
      </w:r>
      <w:r w:rsidR="00216C08" w:rsidRPr="00216C08">
        <w:rPr>
          <w:rFonts w:ascii="Courier New" w:hAnsi="Courier New" w:cs="Courier New"/>
          <w:lang w:val="es-MX"/>
        </w:rPr>
        <w:t xml:space="preserve">Sustitúyese la expresión “El Ministerio de Energía” por </w:t>
      </w:r>
      <w:r w:rsidRPr="00D560A7">
        <w:rPr>
          <w:rFonts w:ascii="Courier New" w:hAnsi="Courier New" w:cs="Courier New"/>
          <w:lang w:val="es-MX"/>
        </w:rPr>
        <w:t>la siguiente:</w:t>
      </w:r>
      <w:r>
        <w:rPr>
          <w:rFonts w:ascii="Courier New" w:hAnsi="Courier New" w:cs="Courier New"/>
          <w:lang w:val="es-MX"/>
        </w:rPr>
        <w:t xml:space="preserve"> </w:t>
      </w:r>
      <w:r w:rsidR="00216C08" w:rsidRPr="00216C08">
        <w:rPr>
          <w:rFonts w:ascii="Courier New" w:hAnsi="Courier New" w:cs="Courier New"/>
          <w:lang w:val="es-MX"/>
        </w:rPr>
        <w:t xml:space="preserve">“La Superintendencia </w:t>
      </w:r>
      <w:r w:rsidR="00196FE4">
        <w:rPr>
          <w:rFonts w:ascii="Courier New" w:hAnsi="Courier New" w:cs="Courier New"/>
          <w:lang w:val="es-MX"/>
        </w:rPr>
        <w:t>de Electricidad y Combustibles”.</w:t>
      </w:r>
    </w:p>
    <w:p w14:paraId="0C48D7EA" w14:textId="77777777" w:rsidR="00960F07" w:rsidRDefault="00960F07" w:rsidP="002975F7">
      <w:pPr>
        <w:spacing w:line="276" w:lineRule="auto"/>
        <w:ind w:firstLine="1134"/>
        <w:jc w:val="both"/>
        <w:rPr>
          <w:rFonts w:ascii="Courier New" w:hAnsi="Courier New" w:cs="Courier New"/>
          <w:lang w:val="es-MX"/>
        </w:rPr>
      </w:pPr>
    </w:p>
    <w:p w14:paraId="618FF5A9" w14:textId="19BFB6E8" w:rsidR="00196FE4" w:rsidRDefault="00A675D7" w:rsidP="002975F7">
      <w:pPr>
        <w:spacing w:line="276" w:lineRule="auto"/>
        <w:ind w:firstLine="2268"/>
        <w:jc w:val="both"/>
        <w:rPr>
          <w:rFonts w:ascii="Courier New" w:hAnsi="Courier New" w:cs="Courier New"/>
          <w:lang w:val="es-MX"/>
        </w:rPr>
      </w:pPr>
      <w:r w:rsidRPr="00C5074A">
        <w:rPr>
          <w:rFonts w:ascii="Courier New" w:hAnsi="Courier New" w:cs="Courier New"/>
          <w:lang w:val="es-MX"/>
        </w:rPr>
        <w:t>ii.</w:t>
      </w:r>
      <w:r>
        <w:rPr>
          <w:rFonts w:ascii="Courier New" w:hAnsi="Courier New" w:cs="Courier New"/>
          <w:lang w:val="es-MX"/>
        </w:rPr>
        <w:t xml:space="preserve"> </w:t>
      </w:r>
      <w:r w:rsidR="00196FE4" w:rsidRPr="00931E87">
        <w:rPr>
          <w:rFonts w:ascii="Courier New" w:hAnsi="Courier New" w:cs="Courier New"/>
          <w:lang w:val="es-MX"/>
        </w:rPr>
        <w:t xml:space="preserve">Reemplázase la frase “de esta ley y de los reglamentos” por la </w:t>
      </w:r>
      <w:r w:rsidRPr="00D560A7">
        <w:rPr>
          <w:rFonts w:ascii="Courier New" w:hAnsi="Courier New" w:cs="Courier New"/>
          <w:lang w:val="es-MX"/>
        </w:rPr>
        <w:t>siguiente:</w:t>
      </w:r>
      <w:r w:rsidR="00196FE4" w:rsidRPr="00931E87">
        <w:rPr>
          <w:rFonts w:ascii="Courier New" w:hAnsi="Courier New" w:cs="Courier New"/>
          <w:lang w:val="es-MX"/>
        </w:rPr>
        <w:t xml:space="preserve"> “de esta ley, de los reglamentos y </w:t>
      </w:r>
      <w:r w:rsidR="00D560A7" w:rsidRPr="00DD653E">
        <w:rPr>
          <w:rFonts w:ascii="Courier New" w:hAnsi="Courier New" w:cs="Courier New"/>
          <w:lang w:val="es-MX"/>
        </w:rPr>
        <w:t>de</w:t>
      </w:r>
      <w:r w:rsidR="00D560A7">
        <w:rPr>
          <w:rFonts w:ascii="Courier New" w:hAnsi="Courier New" w:cs="Courier New"/>
          <w:lang w:val="es-MX"/>
        </w:rPr>
        <w:t xml:space="preserve"> </w:t>
      </w:r>
      <w:r w:rsidR="00196FE4" w:rsidRPr="00931E87">
        <w:rPr>
          <w:rFonts w:ascii="Courier New" w:hAnsi="Courier New" w:cs="Courier New"/>
          <w:lang w:val="es-MX"/>
        </w:rPr>
        <w:t>las normas técnicas”.</w:t>
      </w:r>
    </w:p>
    <w:p w14:paraId="6AD04370" w14:textId="77777777" w:rsidR="00196FE4" w:rsidRDefault="00196FE4" w:rsidP="002975F7">
      <w:pPr>
        <w:spacing w:line="276" w:lineRule="auto"/>
        <w:ind w:firstLine="1134"/>
        <w:jc w:val="both"/>
        <w:rPr>
          <w:rFonts w:ascii="Courier New" w:hAnsi="Courier New" w:cs="Courier New"/>
          <w:lang w:val="es-MX"/>
        </w:rPr>
      </w:pPr>
    </w:p>
    <w:p w14:paraId="52B800DE" w14:textId="1CC8558B" w:rsidR="00216C08" w:rsidRPr="00216C08" w:rsidRDefault="00A675D7" w:rsidP="002975F7">
      <w:pPr>
        <w:spacing w:line="276" w:lineRule="auto"/>
        <w:ind w:firstLine="1134"/>
        <w:jc w:val="both"/>
        <w:rPr>
          <w:rFonts w:ascii="Courier New" w:hAnsi="Courier New" w:cs="Courier New"/>
          <w:lang w:val="es-MX"/>
        </w:rPr>
      </w:pPr>
      <w:r w:rsidRPr="007B08DC">
        <w:rPr>
          <w:rFonts w:ascii="Courier New" w:hAnsi="Courier New" w:cs="Courier New"/>
          <w:lang w:val="es-MX"/>
        </w:rPr>
        <w:t xml:space="preserve">c) </w:t>
      </w:r>
      <w:r w:rsidR="00960F07" w:rsidRPr="007B08DC">
        <w:rPr>
          <w:rFonts w:ascii="Courier New" w:hAnsi="Courier New" w:cs="Courier New"/>
          <w:lang w:val="es-MX"/>
        </w:rPr>
        <w:t>Agrégase</w:t>
      </w:r>
      <w:r w:rsidR="00216C08" w:rsidRPr="00216C08">
        <w:rPr>
          <w:rFonts w:ascii="Courier New" w:hAnsi="Courier New" w:cs="Courier New"/>
          <w:lang w:val="es-MX"/>
        </w:rPr>
        <w:t xml:space="preserve"> el siguiente inciso tercero:</w:t>
      </w:r>
    </w:p>
    <w:p w14:paraId="352D4FF6" w14:textId="77777777" w:rsidR="00D560A7" w:rsidRDefault="00D560A7" w:rsidP="002975F7">
      <w:pPr>
        <w:spacing w:line="276" w:lineRule="auto"/>
        <w:ind w:firstLine="1134"/>
        <w:jc w:val="both"/>
        <w:rPr>
          <w:rFonts w:ascii="Courier New" w:hAnsi="Courier New" w:cs="Courier New"/>
          <w:lang w:val="es-MX"/>
        </w:rPr>
      </w:pPr>
    </w:p>
    <w:p w14:paraId="7806351D" w14:textId="1D908571"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“Para el cumplimiento de la fiscalización y supervisión</w:t>
      </w:r>
      <w:r w:rsidR="00196FE4">
        <w:rPr>
          <w:rFonts w:ascii="Courier New" w:hAnsi="Courier New" w:cs="Courier New"/>
          <w:lang w:val="es-MX"/>
        </w:rPr>
        <w:t>,</w:t>
      </w:r>
      <w:r w:rsidRPr="00216C08">
        <w:rPr>
          <w:rFonts w:ascii="Courier New" w:hAnsi="Courier New" w:cs="Courier New"/>
          <w:lang w:val="es-MX"/>
        </w:rPr>
        <w:t xml:space="preserve"> la Superintendencia tendrá acceso al registro indicado en el artículo 46</w:t>
      </w:r>
      <w:r w:rsidR="00960F07">
        <w:rPr>
          <w:rFonts w:ascii="Courier New" w:hAnsi="Courier New" w:cs="Courier New"/>
          <w:lang w:val="es-MX"/>
        </w:rPr>
        <w:t>,</w:t>
      </w:r>
      <w:r w:rsidRPr="00216C08">
        <w:rPr>
          <w:rFonts w:ascii="Courier New" w:hAnsi="Courier New" w:cs="Courier New"/>
          <w:lang w:val="es-MX"/>
        </w:rPr>
        <w:t xml:space="preserve"> </w:t>
      </w:r>
      <w:r w:rsidR="00D560A7" w:rsidRPr="00533450">
        <w:rPr>
          <w:rFonts w:ascii="Courier New" w:hAnsi="Courier New" w:cs="Courier New"/>
          <w:lang w:val="es-MX"/>
        </w:rPr>
        <w:t>y</w:t>
      </w:r>
      <w:r w:rsidR="00D560A7">
        <w:rPr>
          <w:rFonts w:ascii="Courier New" w:hAnsi="Courier New" w:cs="Courier New"/>
          <w:lang w:val="es-MX"/>
        </w:rPr>
        <w:t xml:space="preserve"> </w:t>
      </w:r>
      <w:r w:rsidRPr="00216C08">
        <w:rPr>
          <w:rFonts w:ascii="Courier New" w:hAnsi="Courier New" w:cs="Courier New"/>
          <w:lang w:val="es-MX"/>
        </w:rPr>
        <w:t>a los documentos fundantes que hayan aportado los solicitantes.”.</w:t>
      </w:r>
    </w:p>
    <w:p w14:paraId="21308C07" w14:textId="77777777" w:rsidR="00216C08" w:rsidRDefault="00216C08" w:rsidP="002975F7">
      <w:pPr>
        <w:spacing w:line="276" w:lineRule="auto"/>
        <w:ind w:firstLine="1134"/>
        <w:jc w:val="both"/>
        <w:rPr>
          <w:rFonts w:ascii="Courier New" w:hAnsi="Courier New" w:cs="Courier New"/>
          <w:lang w:val="es-MX"/>
        </w:rPr>
      </w:pPr>
    </w:p>
    <w:p w14:paraId="4938FC28" w14:textId="77777777" w:rsidR="005A542B" w:rsidRPr="00216C08" w:rsidRDefault="005A542B" w:rsidP="002975F7">
      <w:pPr>
        <w:spacing w:line="276" w:lineRule="auto"/>
        <w:ind w:firstLine="1134"/>
        <w:jc w:val="both"/>
        <w:rPr>
          <w:rFonts w:ascii="Courier New" w:hAnsi="Courier New" w:cs="Courier New"/>
          <w:lang w:val="es-MX"/>
        </w:rPr>
      </w:pPr>
    </w:p>
    <w:p w14:paraId="5E78B0FF" w14:textId="40509648" w:rsidR="00216C08" w:rsidRPr="00216C08" w:rsidRDefault="001D3D69" w:rsidP="002975F7">
      <w:pPr>
        <w:spacing w:line="276" w:lineRule="auto"/>
        <w:ind w:firstLine="1134"/>
        <w:jc w:val="both"/>
        <w:rPr>
          <w:rFonts w:ascii="Courier New" w:hAnsi="Courier New" w:cs="Courier New"/>
          <w:lang w:val="es-MX"/>
        </w:rPr>
      </w:pPr>
      <w:r w:rsidRPr="000B11D5">
        <w:rPr>
          <w:rFonts w:ascii="Courier New" w:hAnsi="Courier New" w:cs="Courier New"/>
          <w:lang w:val="es-MX"/>
        </w:rPr>
        <w:t>7</w:t>
      </w:r>
      <w:r w:rsidR="00216C08" w:rsidRPr="000B11D5">
        <w:rPr>
          <w:rFonts w:ascii="Courier New" w:hAnsi="Courier New" w:cs="Courier New"/>
          <w:lang w:val="es-MX"/>
        </w:rPr>
        <w:t>.</w:t>
      </w:r>
      <w:r w:rsidR="00216C08" w:rsidRPr="00216C08">
        <w:rPr>
          <w:rFonts w:ascii="Courier New" w:hAnsi="Courier New" w:cs="Courier New"/>
          <w:lang w:val="es-MX"/>
        </w:rPr>
        <w:t xml:space="preserve"> </w:t>
      </w:r>
      <w:r w:rsidR="00960F07">
        <w:rPr>
          <w:rFonts w:ascii="Courier New" w:hAnsi="Courier New" w:cs="Courier New"/>
          <w:lang w:val="es-MX"/>
        </w:rPr>
        <w:t>Reemplázase</w:t>
      </w:r>
      <w:r w:rsidR="00216C08" w:rsidRPr="00216C08">
        <w:rPr>
          <w:rFonts w:ascii="Courier New" w:hAnsi="Courier New" w:cs="Courier New"/>
          <w:lang w:val="es-MX"/>
        </w:rPr>
        <w:t xml:space="preserve"> en el inciso tercero del artículo 20 la frase “Copia de los decretos deberá ser remitida al Servicio Nacional de Geología y Minería de Chile, el que deberá llevar un catastro” por </w:t>
      </w:r>
      <w:r w:rsidR="00D560A7">
        <w:rPr>
          <w:rFonts w:ascii="Courier New" w:hAnsi="Courier New" w:cs="Courier New"/>
          <w:lang w:val="es-MX"/>
        </w:rPr>
        <w:t xml:space="preserve">la siguiente: </w:t>
      </w:r>
      <w:r w:rsidR="00216C08" w:rsidRPr="00216C08">
        <w:rPr>
          <w:rFonts w:ascii="Courier New" w:hAnsi="Courier New" w:cs="Courier New"/>
          <w:lang w:val="es-MX"/>
        </w:rPr>
        <w:t>“El Ministerio de Energía llevará un catastro público”.</w:t>
      </w:r>
    </w:p>
    <w:p w14:paraId="572B1947" w14:textId="77777777" w:rsidR="00216C08" w:rsidRDefault="00216C08" w:rsidP="002975F7">
      <w:pPr>
        <w:spacing w:line="276" w:lineRule="auto"/>
        <w:ind w:firstLine="1134"/>
        <w:jc w:val="both"/>
        <w:rPr>
          <w:rFonts w:ascii="Courier New" w:hAnsi="Courier New" w:cs="Courier New"/>
          <w:lang w:val="es-MX"/>
        </w:rPr>
      </w:pPr>
    </w:p>
    <w:p w14:paraId="508E2507" w14:textId="77777777" w:rsidR="005A542B" w:rsidRPr="00216C08" w:rsidRDefault="005A542B" w:rsidP="002975F7">
      <w:pPr>
        <w:spacing w:line="276" w:lineRule="auto"/>
        <w:ind w:firstLine="1134"/>
        <w:jc w:val="both"/>
        <w:rPr>
          <w:rFonts w:ascii="Courier New" w:hAnsi="Courier New" w:cs="Courier New"/>
          <w:lang w:val="es-MX"/>
        </w:rPr>
      </w:pPr>
    </w:p>
    <w:p w14:paraId="2B758F30" w14:textId="0DBE9E72" w:rsidR="00216C08" w:rsidRPr="00216C08" w:rsidRDefault="001D3D69" w:rsidP="002975F7">
      <w:pPr>
        <w:spacing w:line="276" w:lineRule="auto"/>
        <w:ind w:firstLine="1134"/>
        <w:jc w:val="both"/>
        <w:rPr>
          <w:rFonts w:ascii="Courier New" w:hAnsi="Courier New" w:cs="Courier New"/>
          <w:lang w:val="es-MX"/>
        </w:rPr>
      </w:pPr>
      <w:r w:rsidRPr="000B11D5">
        <w:rPr>
          <w:rFonts w:ascii="Courier New" w:hAnsi="Courier New" w:cs="Courier New"/>
          <w:lang w:val="es-MX"/>
        </w:rPr>
        <w:t>8</w:t>
      </w:r>
      <w:r w:rsidR="00216C08" w:rsidRPr="000B11D5">
        <w:rPr>
          <w:rFonts w:ascii="Courier New" w:hAnsi="Courier New" w:cs="Courier New"/>
          <w:lang w:val="es-MX"/>
        </w:rPr>
        <w:t>.</w:t>
      </w:r>
      <w:r w:rsidR="00216C08" w:rsidRPr="00216C08">
        <w:rPr>
          <w:rFonts w:ascii="Courier New" w:hAnsi="Courier New" w:cs="Courier New"/>
          <w:lang w:val="es-MX"/>
        </w:rPr>
        <w:t xml:space="preserve"> Suprímese en el inciso segundo del artículo 22 la </w:t>
      </w:r>
      <w:r w:rsidR="00960F07">
        <w:rPr>
          <w:rFonts w:ascii="Courier New" w:hAnsi="Courier New" w:cs="Courier New"/>
          <w:lang w:val="es-MX"/>
        </w:rPr>
        <w:t>frase</w:t>
      </w:r>
      <w:r w:rsidR="00216C08" w:rsidRPr="00216C08">
        <w:rPr>
          <w:rFonts w:ascii="Courier New" w:hAnsi="Courier New" w:cs="Courier New"/>
          <w:lang w:val="es-MX"/>
        </w:rPr>
        <w:t xml:space="preserve"> “</w:t>
      </w:r>
      <w:r w:rsidR="00A71DAB">
        <w:rPr>
          <w:rFonts w:ascii="Courier New" w:hAnsi="Courier New" w:cs="Courier New"/>
          <w:lang w:val="es-MX"/>
        </w:rPr>
        <w:t xml:space="preserve">, </w:t>
      </w:r>
      <w:r w:rsidR="00216C08" w:rsidRPr="00216C08">
        <w:rPr>
          <w:rFonts w:ascii="Courier New" w:hAnsi="Courier New" w:cs="Courier New"/>
          <w:lang w:val="es-MX"/>
        </w:rPr>
        <w:t xml:space="preserve">sobre cuya existencia deberá, </w:t>
      </w:r>
      <w:r w:rsidR="00216C08" w:rsidRPr="00216C08">
        <w:rPr>
          <w:rFonts w:ascii="Courier New" w:hAnsi="Courier New" w:cs="Courier New"/>
          <w:lang w:val="es-MX"/>
        </w:rPr>
        <w:lastRenderedPageBreak/>
        <w:t>previamente, pedirse informe al Servicio Nacional de Geología y Minería”.</w:t>
      </w:r>
    </w:p>
    <w:p w14:paraId="5802E879" w14:textId="77777777" w:rsidR="00216C08" w:rsidRDefault="00216C08" w:rsidP="002975F7">
      <w:pPr>
        <w:spacing w:line="276" w:lineRule="auto"/>
        <w:ind w:firstLine="1134"/>
        <w:jc w:val="both"/>
        <w:rPr>
          <w:rFonts w:ascii="Courier New" w:hAnsi="Courier New" w:cs="Courier New"/>
          <w:lang w:val="es-MX"/>
        </w:rPr>
      </w:pPr>
    </w:p>
    <w:p w14:paraId="4D3D84FF" w14:textId="77777777" w:rsidR="005A542B" w:rsidRPr="00216C08" w:rsidRDefault="005A542B" w:rsidP="002975F7">
      <w:pPr>
        <w:spacing w:line="276" w:lineRule="auto"/>
        <w:ind w:firstLine="1134"/>
        <w:jc w:val="both"/>
        <w:rPr>
          <w:rFonts w:ascii="Courier New" w:hAnsi="Courier New" w:cs="Courier New"/>
          <w:lang w:val="es-MX"/>
        </w:rPr>
      </w:pPr>
    </w:p>
    <w:p w14:paraId="029D411A" w14:textId="48540EC0" w:rsidR="00216C08" w:rsidRPr="00216C08" w:rsidRDefault="001D3D69" w:rsidP="002975F7">
      <w:pPr>
        <w:spacing w:line="276" w:lineRule="auto"/>
        <w:ind w:firstLine="1134"/>
        <w:jc w:val="both"/>
        <w:rPr>
          <w:rFonts w:ascii="Courier New" w:hAnsi="Courier New" w:cs="Courier New"/>
          <w:lang w:val="es-MX"/>
        </w:rPr>
      </w:pPr>
      <w:r w:rsidRPr="00B772F3">
        <w:rPr>
          <w:rFonts w:ascii="Courier New" w:hAnsi="Courier New" w:cs="Courier New"/>
          <w:lang w:val="es-MX"/>
        </w:rPr>
        <w:t>9</w:t>
      </w:r>
      <w:r w:rsidR="00216C08" w:rsidRPr="00B772F3">
        <w:rPr>
          <w:rFonts w:ascii="Courier New" w:hAnsi="Courier New" w:cs="Courier New"/>
          <w:lang w:val="es-MX"/>
        </w:rPr>
        <w:t>.</w:t>
      </w:r>
      <w:r w:rsidR="00216C08" w:rsidRPr="00216C08">
        <w:rPr>
          <w:rFonts w:ascii="Courier New" w:hAnsi="Courier New" w:cs="Courier New"/>
          <w:lang w:val="es-MX"/>
        </w:rPr>
        <w:t xml:space="preserve"> Derógase el artículo 23.</w:t>
      </w:r>
    </w:p>
    <w:p w14:paraId="65D73F6F" w14:textId="77777777" w:rsidR="00216C08" w:rsidRDefault="00216C08" w:rsidP="002975F7">
      <w:pPr>
        <w:spacing w:line="276" w:lineRule="auto"/>
        <w:ind w:firstLine="1134"/>
        <w:jc w:val="both"/>
        <w:rPr>
          <w:rFonts w:ascii="Courier New" w:hAnsi="Courier New" w:cs="Courier New"/>
          <w:lang w:val="es-MX"/>
        </w:rPr>
      </w:pPr>
    </w:p>
    <w:p w14:paraId="1AD2A4C2" w14:textId="77777777" w:rsidR="005A542B" w:rsidRPr="00216C08" w:rsidRDefault="005A542B" w:rsidP="002975F7">
      <w:pPr>
        <w:spacing w:line="276" w:lineRule="auto"/>
        <w:ind w:firstLine="1134"/>
        <w:jc w:val="both"/>
        <w:rPr>
          <w:rFonts w:ascii="Courier New" w:hAnsi="Courier New" w:cs="Courier New"/>
          <w:lang w:val="es-MX"/>
        </w:rPr>
      </w:pPr>
    </w:p>
    <w:p w14:paraId="0DA97FFD" w14:textId="07B1B88B" w:rsidR="00216C08" w:rsidRPr="00216C08" w:rsidRDefault="001D3D69" w:rsidP="002975F7">
      <w:pPr>
        <w:spacing w:line="276" w:lineRule="auto"/>
        <w:ind w:firstLine="1134"/>
        <w:jc w:val="both"/>
        <w:rPr>
          <w:rFonts w:ascii="Courier New" w:hAnsi="Courier New" w:cs="Courier New"/>
          <w:lang w:val="es-MX"/>
        </w:rPr>
      </w:pPr>
      <w:r w:rsidRPr="002B668E">
        <w:rPr>
          <w:rFonts w:ascii="Courier New" w:hAnsi="Courier New" w:cs="Courier New"/>
          <w:lang w:val="es-MX"/>
        </w:rPr>
        <w:t>10</w:t>
      </w:r>
      <w:r w:rsidR="00216C08" w:rsidRPr="002B668E">
        <w:rPr>
          <w:rFonts w:ascii="Courier New" w:hAnsi="Courier New" w:cs="Courier New"/>
          <w:lang w:val="es-MX"/>
        </w:rPr>
        <w:t>.</w:t>
      </w:r>
      <w:r w:rsidR="00196FE4">
        <w:rPr>
          <w:rFonts w:ascii="Courier New" w:hAnsi="Courier New" w:cs="Courier New"/>
          <w:lang w:val="es-MX"/>
        </w:rPr>
        <w:t xml:space="preserve"> Reemplázas</w:t>
      </w:r>
      <w:r w:rsidR="00216C08" w:rsidRPr="00216C08">
        <w:rPr>
          <w:rFonts w:ascii="Courier New" w:hAnsi="Courier New" w:cs="Courier New"/>
          <w:lang w:val="es-MX"/>
        </w:rPr>
        <w:t>e el artículo 27 por el siguiente:</w:t>
      </w:r>
    </w:p>
    <w:p w14:paraId="3A9FBE4A" w14:textId="77777777" w:rsidR="00216C08" w:rsidRPr="00216C08" w:rsidRDefault="00216C08" w:rsidP="002975F7">
      <w:pPr>
        <w:spacing w:line="276" w:lineRule="auto"/>
        <w:ind w:firstLine="1134"/>
        <w:jc w:val="both"/>
        <w:rPr>
          <w:rFonts w:ascii="Courier New" w:hAnsi="Courier New" w:cs="Courier New"/>
          <w:lang w:val="es-MX"/>
        </w:rPr>
      </w:pPr>
    </w:p>
    <w:p w14:paraId="1D53EB43" w14:textId="23E06944" w:rsidR="00216C08" w:rsidRDefault="002B668E" w:rsidP="002975F7">
      <w:pPr>
        <w:spacing w:line="276" w:lineRule="auto"/>
        <w:ind w:firstLine="1134"/>
        <w:jc w:val="both"/>
        <w:rPr>
          <w:rFonts w:ascii="Courier New" w:hAnsi="Courier New" w:cs="Courier New"/>
          <w:lang w:val="es-MX"/>
        </w:rPr>
      </w:pPr>
      <w:r w:rsidRPr="002B668E">
        <w:rPr>
          <w:rFonts w:ascii="Courier New" w:hAnsi="Courier New" w:cs="Courier New"/>
          <w:lang w:val="es-MX"/>
        </w:rPr>
        <w:t>“</w:t>
      </w:r>
      <w:r w:rsidR="00216C08" w:rsidRPr="002B668E">
        <w:rPr>
          <w:rFonts w:ascii="Courier New" w:hAnsi="Courier New" w:cs="Courier New"/>
          <w:lang w:val="es-MX"/>
        </w:rPr>
        <w:t>A</w:t>
      </w:r>
      <w:r w:rsidR="00216C08" w:rsidRPr="00216C08">
        <w:rPr>
          <w:rFonts w:ascii="Courier New" w:hAnsi="Courier New" w:cs="Courier New"/>
          <w:lang w:val="es-MX"/>
        </w:rPr>
        <w:t>rtículo 27.- El titular de la concesión de energía geotérmica tiene, por el solo ministerio de la ley, y en la medida necesaria para el ejercicio de la concesión, el d</w:t>
      </w:r>
      <w:r w:rsidR="004D0825">
        <w:rPr>
          <w:rFonts w:ascii="Courier New" w:hAnsi="Courier New" w:cs="Courier New"/>
          <w:lang w:val="es-MX"/>
        </w:rPr>
        <w:t>erecho de aprovechamiento</w:t>
      </w:r>
      <w:r w:rsidR="00216C08" w:rsidRPr="00216C08">
        <w:rPr>
          <w:rFonts w:ascii="Courier New" w:hAnsi="Courier New" w:cs="Courier New"/>
          <w:lang w:val="es-MX"/>
        </w:rPr>
        <w:t xml:space="preserve"> consuntivo y de ejercicio continuo de las aguas subterráneas alumbradas en los trabajos de exploración o de explotación, en la medida en que tales aguas sean necesarias para los trabajos de exploración y explotación. De conformidad </w:t>
      </w:r>
      <w:r w:rsidR="004D0825">
        <w:rPr>
          <w:rFonts w:ascii="Courier New" w:hAnsi="Courier New" w:cs="Courier New"/>
          <w:lang w:val="es-MX"/>
        </w:rPr>
        <w:t>con el</w:t>
      </w:r>
      <w:r w:rsidR="00216C08" w:rsidRPr="00216C08">
        <w:rPr>
          <w:rFonts w:ascii="Courier New" w:hAnsi="Courier New" w:cs="Courier New"/>
          <w:lang w:val="es-MX"/>
        </w:rPr>
        <w:t xml:space="preserve"> artículo 62 del Código de Aguas, </w:t>
      </w:r>
      <w:r w:rsidR="00963B65" w:rsidRPr="00216C08">
        <w:rPr>
          <w:rFonts w:ascii="Courier New" w:hAnsi="Courier New" w:cs="Courier New"/>
          <w:lang w:val="es-MX"/>
        </w:rPr>
        <w:t xml:space="preserve">cuando la explotación de aguas subterráneas por algunos usuarios </w:t>
      </w:r>
      <w:r w:rsidR="00963B65" w:rsidRPr="00963B65">
        <w:rPr>
          <w:rFonts w:ascii="Courier New" w:hAnsi="Courier New" w:cs="Courier New"/>
          <w:lang w:val="es-MX"/>
        </w:rPr>
        <w:t>afecte la sustentabilidad del acuífero y ocasione p</w:t>
      </w:r>
      <w:r w:rsidR="00963B65" w:rsidRPr="00216C08">
        <w:rPr>
          <w:rFonts w:ascii="Courier New" w:hAnsi="Courier New" w:cs="Courier New"/>
          <w:lang w:val="es-MX"/>
        </w:rPr>
        <w:t>erjuicios a los otros titulares de derechos</w:t>
      </w:r>
      <w:r w:rsidR="00963B65">
        <w:rPr>
          <w:rFonts w:ascii="Courier New" w:hAnsi="Courier New" w:cs="Courier New"/>
          <w:lang w:val="es-MX"/>
        </w:rPr>
        <w:t>,</w:t>
      </w:r>
      <w:r w:rsidR="00963B65" w:rsidRPr="00216C08">
        <w:rPr>
          <w:rFonts w:ascii="Courier New" w:hAnsi="Courier New" w:cs="Courier New"/>
          <w:lang w:val="es-MX"/>
        </w:rPr>
        <w:t xml:space="preserve"> </w:t>
      </w:r>
      <w:r w:rsidR="00216C08" w:rsidRPr="00216C08">
        <w:rPr>
          <w:rFonts w:ascii="Courier New" w:hAnsi="Courier New" w:cs="Courier New"/>
          <w:lang w:val="es-MX"/>
        </w:rPr>
        <w:t>la Dirección General de Aguas podrá establecer la suspensión y/o reducción temporal del ejercicio de los derechos de aprovechamiento, a prorrata de ellos, mediante resolución fundada. Este derecho de aprovechamiento es inherente a la concesión de energía geotérmica y se extinguirá con ésta.</w:t>
      </w:r>
    </w:p>
    <w:p w14:paraId="7827A0FD" w14:textId="77777777" w:rsidR="001D3D69" w:rsidRPr="00216C08" w:rsidRDefault="001D3D69" w:rsidP="002975F7">
      <w:pPr>
        <w:spacing w:line="276" w:lineRule="auto"/>
        <w:ind w:firstLine="1134"/>
        <w:jc w:val="both"/>
        <w:rPr>
          <w:rFonts w:ascii="Courier New" w:hAnsi="Courier New" w:cs="Courier New"/>
          <w:lang w:val="es-MX"/>
        </w:rPr>
      </w:pPr>
    </w:p>
    <w:p w14:paraId="37751CAB" w14:textId="72FED879"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Dentro del plazo de noventa días corridos, contado desde el alumbramiento de las aguas subterráneas, el concesionario de energía geotérmica deberá informar </w:t>
      </w:r>
      <w:r w:rsidR="00963B65">
        <w:rPr>
          <w:rFonts w:ascii="Courier New" w:hAnsi="Courier New" w:cs="Courier New"/>
          <w:lang w:val="es-MX"/>
        </w:rPr>
        <w:t xml:space="preserve">este hecho </w:t>
      </w:r>
      <w:r w:rsidRPr="00216C08">
        <w:rPr>
          <w:rFonts w:ascii="Courier New" w:hAnsi="Courier New" w:cs="Courier New"/>
          <w:lang w:val="es-MX"/>
        </w:rPr>
        <w:t xml:space="preserve">a la Dirección General de Aguas y a la Superintendencia de Electricidad y Combustibles. </w:t>
      </w:r>
      <w:r w:rsidR="00963B65">
        <w:rPr>
          <w:rFonts w:ascii="Courier New" w:hAnsi="Courier New" w:cs="Courier New"/>
          <w:lang w:val="es-MX"/>
        </w:rPr>
        <w:t>Esa</w:t>
      </w:r>
      <w:r w:rsidRPr="00216C08">
        <w:rPr>
          <w:rFonts w:ascii="Courier New" w:hAnsi="Courier New" w:cs="Courier New"/>
          <w:lang w:val="es-MX"/>
        </w:rPr>
        <w:t xml:space="preserve"> información deberá contener la ubicación del punto de captación, las características técnicas de la extracción, los caudales extraídos, las actividades que justifiquen dicho aprovechamiento y los caudales sobrantes que no </w:t>
      </w:r>
      <w:r w:rsidR="00727854" w:rsidRPr="00F00538">
        <w:rPr>
          <w:rFonts w:ascii="Courier New" w:hAnsi="Courier New" w:cs="Courier New"/>
          <w:lang w:val="es-MX"/>
        </w:rPr>
        <w:t>sean</w:t>
      </w:r>
      <w:r w:rsidR="00727854">
        <w:rPr>
          <w:rFonts w:ascii="Courier New" w:hAnsi="Courier New" w:cs="Courier New"/>
          <w:lang w:val="es-MX"/>
        </w:rPr>
        <w:t xml:space="preserve"> </w:t>
      </w:r>
      <w:r w:rsidRPr="00216C08">
        <w:rPr>
          <w:rFonts w:ascii="Courier New" w:hAnsi="Courier New" w:cs="Courier New"/>
          <w:lang w:val="es-MX"/>
        </w:rPr>
        <w:t xml:space="preserve">empleados, de haberlos. El incumplimiento de la obligación de informar el alumbramiento hará caducar el derecho </w:t>
      </w:r>
      <w:r w:rsidRPr="00216C08">
        <w:rPr>
          <w:rFonts w:ascii="Courier New" w:hAnsi="Courier New" w:cs="Courier New"/>
          <w:lang w:val="es-MX"/>
        </w:rPr>
        <w:lastRenderedPageBreak/>
        <w:t>otorgado en el inciso precedente, por el solo ministerio de la ley.</w:t>
      </w:r>
    </w:p>
    <w:p w14:paraId="00F3AA08" w14:textId="77777777" w:rsidR="001D3D69" w:rsidRPr="00216C08" w:rsidRDefault="001D3D69" w:rsidP="002975F7">
      <w:pPr>
        <w:spacing w:line="276" w:lineRule="auto"/>
        <w:ind w:firstLine="1134"/>
        <w:jc w:val="both"/>
        <w:rPr>
          <w:rFonts w:ascii="Courier New" w:hAnsi="Courier New" w:cs="Courier New"/>
          <w:lang w:val="es-MX"/>
        </w:rPr>
      </w:pPr>
    </w:p>
    <w:p w14:paraId="22D98FDC" w14:textId="77777777"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De conformidad con lo dispuesto en el artículo 68 del Código de Aguas, la Dirección General de Aguas podrá exigir la transmisión de la información que se obtenga desde los puntos de captación y restitución, en la forma, plazos y condiciones técnicas establecidas en la resolución fundada que se dicte al efecto.</w:t>
      </w:r>
    </w:p>
    <w:p w14:paraId="7869716B" w14:textId="77777777" w:rsidR="001D3D69" w:rsidRPr="00216C08" w:rsidRDefault="001D3D69" w:rsidP="002975F7">
      <w:pPr>
        <w:spacing w:line="276" w:lineRule="auto"/>
        <w:ind w:firstLine="1134"/>
        <w:jc w:val="both"/>
        <w:rPr>
          <w:rFonts w:ascii="Courier New" w:hAnsi="Courier New" w:cs="Courier New"/>
          <w:lang w:val="es-MX"/>
        </w:rPr>
      </w:pPr>
    </w:p>
    <w:p w14:paraId="0F70A632" w14:textId="77777777" w:rsid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Las aguas que provengan del ejercicio de la concesión de energía geotérmica, a que se refiere el inciso primero, en caso de que no sean reinyectadas en la misma fuente de la cual se extrajeron, sino que sean abandonadas a un cauce natural, estarán sujetas a las disposiciones del Código de Aguas y, en su caso, a las normas que regula</w:t>
      </w:r>
      <w:r w:rsidR="00963B65">
        <w:rPr>
          <w:rFonts w:ascii="Courier New" w:hAnsi="Courier New" w:cs="Courier New"/>
          <w:lang w:val="es-MX"/>
        </w:rPr>
        <w:t>n</w:t>
      </w:r>
      <w:r w:rsidRPr="00216C08">
        <w:rPr>
          <w:rFonts w:ascii="Courier New" w:hAnsi="Courier New" w:cs="Courier New"/>
          <w:lang w:val="es-MX"/>
        </w:rPr>
        <w:t xml:space="preserve"> el vertimiento de materias contaminantes a dichos cauces.</w:t>
      </w:r>
    </w:p>
    <w:p w14:paraId="767A94EC" w14:textId="77777777" w:rsidR="001D3D69" w:rsidRPr="00216C08" w:rsidRDefault="001D3D69" w:rsidP="002975F7">
      <w:pPr>
        <w:spacing w:line="276" w:lineRule="auto"/>
        <w:ind w:firstLine="1134"/>
        <w:jc w:val="both"/>
        <w:rPr>
          <w:rFonts w:ascii="Courier New" w:hAnsi="Courier New" w:cs="Courier New"/>
          <w:lang w:val="es-MX"/>
        </w:rPr>
      </w:pPr>
    </w:p>
    <w:p w14:paraId="6FA47346" w14:textId="0E6B722E"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En todo aquello que no sea incompatible con este artículo regirán las disposiciones del Código de Aguas que </w:t>
      </w:r>
      <w:r w:rsidR="00727854" w:rsidRPr="00AB24E6">
        <w:rPr>
          <w:rFonts w:ascii="Courier New" w:hAnsi="Courier New" w:cs="Courier New"/>
          <w:lang w:val="es-MX"/>
        </w:rPr>
        <w:t>sean</w:t>
      </w:r>
      <w:r w:rsidR="00727854">
        <w:rPr>
          <w:rFonts w:ascii="Courier New" w:hAnsi="Courier New" w:cs="Courier New"/>
          <w:lang w:val="es-MX"/>
        </w:rPr>
        <w:t xml:space="preserve"> </w:t>
      </w:r>
      <w:r w:rsidRPr="00216C08">
        <w:rPr>
          <w:rFonts w:ascii="Courier New" w:hAnsi="Courier New" w:cs="Courier New"/>
          <w:lang w:val="es-MX"/>
        </w:rPr>
        <w:t xml:space="preserve">pertinentes, </w:t>
      </w:r>
      <w:r w:rsidR="001D3D69" w:rsidRPr="00AB24E6">
        <w:rPr>
          <w:rFonts w:ascii="Courier New" w:hAnsi="Courier New" w:cs="Courier New"/>
          <w:lang w:val="es-MX"/>
        </w:rPr>
        <w:t>en particular, lo dispuesto en el artículo 56 bis y en el Párrafo 3 del Título VI del Libro I</w:t>
      </w:r>
      <w:r w:rsidRPr="00AB24E6">
        <w:rPr>
          <w:rFonts w:ascii="Courier New" w:hAnsi="Courier New" w:cs="Courier New"/>
          <w:lang w:val="es-MX"/>
        </w:rPr>
        <w:t>, relativas</w:t>
      </w:r>
      <w:r w:rsidRPr="00216C08">
        <w:rPr>
          <w:rFonts w:ascii="Courier New" w:hAnsi="Courier New" w:cs="Courier New"/>
          <w:lang w:val="es-MX"/>
        </w:rPr>
        <w:t xml:space="preserve"> a las aguas subterráneas</w:t>
      </w:r>
      <w:r w:rsidR="004D0825">
        <w:rPr>
          <w:rFonts w:ascii="Courier New" w:hAnsi="Courier New" w:cs="Courier New"/>
          <w:lang w:val="es-MX"/>
        </w:rPr>
        <w:t>,</w:t>
      </w:r>
      <w:r w:rsidRPr="00216C08">
        <w:rPr>
          <w:rFonts w:ascii="Courier New" w:hAnsi="Courier New" w:cs="Courier New"/>
          <w:lang w:val="es-MX"/>
        </w:rPr>
        <w:t xml:space="preserve"> y los artículos 129 bis 2 y 129 bis 3. Asimismo, para la </w:t>
      </w:r>
      <w:r w:rsidR="00963B65">
        <w:rPr>
          <w:rFonts w:ascii="Courier New" w:hAnsi="Courier New" w:cs="Courier New"/>
          <w:lang w:val="es-MX"/>
        </w:rPr>
        <w:t>utilización de aguas distintas de</w:t>
      </w:r>
      <w:r w:rsidRPr="00216C08">
        <w:rPr>
          <w:rFonts w:ascii="Courier New" w:hAnsi="Courier New" w:cs="Courier New"/>
          <w:lang w:val="es-MX"/>
        </w:rPr>
        <w:t xml:space="preserve"> las referidas en el inciso primero de este artículo, se estará a lo dispuesto en el Código de Aguas y demás normativa aplicable.</w:t>
      </w:r>
      <w:r w:rsidR="008E2347">
        <w:rPr>
          <w:rFonts w:ascii="Courier New" w:hAnsi="Courier New" w:cs="Courier New"/>
          <w:lang w:val="es-MX"/>
        </w:rPr>
        <w:t>”.</w:t>
      </w:r>
    </w:p>
    <w:p w14:paraId="12E73D98" w14:textId="77777777" w:rsidR="00216C08" w:rsidRDefault="00216C08" w:rsidP="002975F7">
      <w:pPr>
        <w:spacing w:line="276" w:lineRule="auto"/>
        <w:ind w:firstLine="1134"/>
        <w:jc w:val="both"/>
        <w:rPr>
          <w:rFonts w:ascii="Courier New" w:hAnsi="Courier New" w:cs="Courier New"/>
          <w:lang w:val="es-MX"/>
        </w:rPr>
      </w:pPr>
    </w:p>
    <w:p w14:paraId="1A777E4C" w14:textId="77777777" w:rsidR="005A542B" w:rsidRPr="00216C08" w:rsidRDefault="005A542B" w:rsidP="002975F7">
      <w:pPr>
        <w:spacing w:line="276" w:lineRule="auto"/>
        <w:ind w:firstLine="1134"/>
        <w:jc w:val="both"/>
        <w:rPr>
          <w:rFonts w:ascii="Courier New" w:hAnsi="Courier New" w:cs="Courier New"/>
          <w:lang w:val="es-MX"/>
        </w:rPr>
      </w:pPr>
    </w:p>
    <w:p w14:paraId="4C3298C1" w14:textId="17B12BB2" w:rsidR="00216C08" w:rsidRPr="00216C08" w:rsidRDefault="00216C08" w:rsidP="002975F7">
      <w:pPr>
        <w:spacing w:line="276" w:lineRule="auto"/>
        <w:ind w:firstLine="1134"/>
        <w:jc w:val="both"/>
        <w:rPr>
          <w:rFonts w:ascii="Courier New" w:hAnsi="Courier New" w:cs="Courier New"/>
          <w:lang w:val="es-MX"/>
        </w:rPr>
      </w:pPr>
      <w:r w:rsidRPr="008E2347">
        <w:rPr>
          <w:rFonts w:ascii="Courier New" w:hAnsi="Courier New" w:cs="Courier New"/>
          <w:lang w:val="es-MX"/>
        </w:rPr>
        <w:t>1</w:t>
      </w:r>
      <w:r w:rsidR="001D3D69" w:rsidRPr="008E2347">
        <w:rPr>
          <w:rFonts w:ascii="Courier New" w:hAnsi="Courier New" w:cs="Courier New"/>
          <w:lang w:val="es-MX"/>
        </w:rPr>
        <w:t>1</w:t>
      </w:r>
      <w:r>
        <w:rPr>
          <w:rFonts w:ascii="Courier New" w:hAnsi="Courier New" w:cs="Courier New"/>
          <w:lang w:val="es-MX"/>
        </w:rPr>
        <w:t>.</w:t>
      </w:r>
      <w:r w:rsidRPr="00216C08">
        <w:rPr>
          <w:rFonts w:ascii="Courier New" w:hAnsi="Courier New" w:cs="Courier New"/>
          <w:lang w:val="es-MX"/>
        </w:rPr>
        <w:t xml:space="preserve"> </w:t>
      </w:r>
      <w:r w:rsidR="004D0825">
        <w:rPr>
          <w:rFonts w:ascii="Courier New" w:hAnsi="Courier New" w:cs="Courier New"/>
          <w:lang w:val="es-MX"/>
        </w:rPr>
        <w:t>En el</w:t>
      </w:r>
      <w:r w:rsidRPr="00216C08">
        <w:rPr>
          <w:rFonts w:ascii="Courier New" w:hAnsi="Courier New" w:cs="Courier New"/>
          <w:lang w:val="es-MX"/>
        </w:rPr>
        <w:t xml:space="preserve"> artículo 28:</w:t>
      </w:r>
    </w:p>
    <w:p w14:paraId="4C1B0838" w14:textId="77777777" w:rsidR="00216C08" w:rsidRPr="00216C08" w:rsidRDefault="00216C08" w:rsidP="002975F7">
      <w:pPr>
        <w:spacing w:line="276" w:lineRule="auto"/>
        <w:ind w:firstLine="1134"/>
        <w:jc w:val="both"/>
        <w:rPr>
          <w:rFonts w:ascii="Courier New" w:hAnsi="Courier New" w:cs="Courier New"/>
          <w:lang w:val="es-MX"/>
        </w:rPr>
      </w:pPr>
    </w:p>
    <w:p w14:paraId="44171998" w14:textId="261C12B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 Reemplázase </w:t>
      </w:r>
      <w:r w:rsidR="004D0825" w:rsidRPr="00216C08">
        <w:rPr>
          <w:rFonts w:ascii="Courier New" w:hAnsi="Courier New" w:cs="Courier New"/>
          <w:lang w:val="es-MX"/>
        </w:rPr>
        <w:t xml:space="preserve">en </w:t>
      </w:r>
      <w:r w:rsidR="000E17BA">
        <w:rPr>
          <w:rFonts w:ascii="Courier New" w:hAnsi="Courier New" w:cs="Courier New"/>
          <w:lang w:val="es-MX"/>
        </w:rPr>
        <w:t>el</w:t>
      </w:r>
      <w:r w:rsidRPr="00216C08">
        <w:rPr>
          <w:rFonts w:ascii="Courier New" w:hAnsi="Courier New" w:cs="Courier New"/>
          <w:lang w:val="es-MX"/>
        </w:rPr>
        <w:t xml:space="preserve"> inciso primero la conjunción “u” por una coma</w:t>
      </w:r>
      <w:r w:rsidR="004D0825">
        <w:rPr>
          <w:rFonts w:ascii="Courier New" w:hAnsi="Courier New" w:cs="Courier New"/>
          <w:lang w:val="es-MX"/>
        </w:rPr>
        <w:t>,</w:t>
      </w:r>
      <w:r w:rsidRPr="00216C08">
        <w:rPr>
          <w:rFonts w:ascii="Courier New" w:hAnsi="Courier New" w:cs="Courier New"/>
          <w:lang w:val="es-MX"/>
        </w:rPr>
        <w:t xml:space="preserve"> e </w:t>
      </w:r>
      <w:r w:rsidR="000E17BA">
        <w:rPr>
          <w:rFonts w:ascii="Courier New" w:hAnsi="Courier New" w:cs="Courier New"/>
          <w:lang w:val="es-MX"/>
        </w:rPr>
        <w:t>in</w:t>
      </w:r>
      <w:r w:rsidR="00762B70">
        <w:rPr>
          <w:rFonts w:ascii="Courier New" w:hAnsi="Courier New" w:cs="Courier New"/>
          <w:lang w:val="es-MX"/>
        </w:rPr>
        <w:t xml:space="preserve">tercálase entre el vocablo </w:t>
      </w:r>
      <w:r w:rsidR="00762B70" w:rsidRPr="001C4D2B">
        <w:rPr>
          <w:rFonts w:ascii="Courier New" w:hAnsi="Courier New" w:cs="Courier New"/>
          <w:lang w:val="es-MX"/>
        </w:rPr>
        <w:t>“subterránea</w:t>
      </w:r>
      <w:r w:rsidR="001D3D69" w:rsidRPr="001C4D2B">
        <w:rPr>
          <w:rFonts w:ascii="Courier New" w:hAnsi="Courier New" w:cs="Courier New"/>
          <w:lang w:val="es-MX"/>
        </w:rPr>
        <w:t>s</w:t>
      </w:r>
      <w:r w:rsidR="00762B70">
        <w:rPr>
          <w:rFonts w:ascii="Courier New" w:hAnsi="Courier New" w:cs="Courier New"/>
          <w:lang w:val="es-MX"/>
        </w:rPr>
        <w:t>” y el punto y seguido</w:t>
      </w:r>
      <w:r w:rsidRPr="00216C08">
        <w:rPr>
          <w:rFonts w:ascii="Courier New" w:hAnsi="Courier New" w:cs="Courier New"/>
          <w:lang w:val="es-MX"/>
        </w:rPr>
        <w:t xml:space="preserve"> </w:t>
      </w:r>
      <w:r w:rsidR="000E17BA">
        <w:rPr>
          <w:rFonts w:ascii="Courier New" w:hAnsi="Courier New" w:cs="Courier New"/>
          <w:lang w:val="es-MX"/>
        </w:rPr>
        <w:t>el</w:t>
      </w:r>
      <w:r w:rsidRPr="00216C08">
        <w:rPr>
          <w:rFonts w:ascii="Courier New" w:hAnsi="Courier New" w:cs="Courier New"/>
          <w:lang w:val="es-MX"/>
        </w:rPr>
        <w:t xml:space="preserve"> siguiente </w:t>
      </w:r>
      <w:r w:rsidR="000E17BA">
        <w:rPr>
          <w:rFonts w:ascii="Courier New" w:hAnsi="Courier New" w:cs="Courier New"/>
          <w:lang w:val="es-MX"/>
        </w:rPr>
        <w:t>texto</w:t>
      </w:r>
      <w:r w:rsidRPr="00216C08">
        <w:rPr>
          <w:rFonts w:ascii="Courier New" w:hAnsi="Courier New" w:cs="Courier New"/>
          <w:lang w:val="es-MX"/>
        </w:rPr>
        <w:t>: “</w:t>
      </w:r>
      <w:r w:rsidR="000E17BA">
        <w:rPr>
          <w:rFonts w:ascii="Courier New" w:hAnsi="Courier New" w:cs="Courier New"/>
          <w:lang w:val="es-MX"/>
        </w:rPr>
        <w:t xml:space="preserve">, </w:t>
      </w:r>
      <w:r w:rsidR="00727854" w:rsidRPr="008B0E45">
        <w:rPr>
          <w:rFonts w:ascii="Courier New" w:hAnsi="Courier New" w:cs="Courier New"/>
          <w:lang w:val="es-MX"/>
        </w:rPr>
        <w:t>cumpliéndose</w:t>
      </w:r>
      <w:r w:rsidR="00727854">
        <w:rPr>
          <w:rFonts w:ascii="Courier New" w:hAnsi="Courier New" w:cs="Courier New"/>
          <w:lang w:val="es-MX"/>
        </w:rPr>
        <w:t xml:space="preserve"> </w:t>
      </w:r>
      <w:r w:rsidRPr="00216C08">
        <w:rPr>
          <w:rFonts w:ascii="Courier New" w:hAnsi="Courier New" w:cs="Courier New"/>
          <w:lang w:val="es-MX"/>
        </w:rPr>
        <w:t xml:space="preserve">con los requisitos legales y reglamentarios que correspondan para cada caso, o inscribirse aprovechamientos someros que hagan un uso directo de energía geotérmica en el </w:t>
      </w:r>
      <w:r w:rsidR="00727854" w:rsidRPr="008B0E45">
        <w:rPr>
          <w:rFonts w:ascii="Courier New" w:hAnsi="Courier New" w:cs="Courier New"/>
          <w:lang w:val="es-MX"/>
        </w:rPr>
        <w:t>r</w:t>
      </w:r>
      <w:r w:rsidRPr="008B0E45">
        <w:rPr>
          <w:rFonts w:ascii="Courier New" w:hAnsi="Courier New" w:cs="Courier New"/>
          <w:lang w:val="es-MX"/>
        </w:rPr>
        <w:t>e</w:t>
      </w:r>
      <w:r w:rsidRPr="00216C08">
        <w:rPr>
          <w:rFonts w:ascii="Courier New" w:hAnsi="Courier New" w:cs="Courier New"/>
          <w:lang w:val="es-MX"/>
        </w:rPr>
        <w:t>gistro que establece el ar</w:t>
      </w:r>
      <w:r w:rsidR="000E17BA">
        <w:rPr>
          <w:rFonts w:ascii="Courier New" w:hAnsi="Courier New" w:cs="Courier New"/>
          <w:lang w:val="es-MX"/>
        </w:rPr>
        <w:t>tículo 46”.</w:t>
      </w:r>
    </w:p>
    <w:p w14:paraId="453DC079" w14:textId="77777777" w:rsidR="00216C08" w:rsidRPr="00216C08" w:rsidRDefault="00216C08" w:rsidP="002975F7">
      <w:pPr>
        <w:spacing w:line="276" w:lineRule="auto"/>
        <w:ind w:firstLine="1134"/>
        <w:jc w:val="both"/>
        <w:rPr>
          <w:rFonts w:ascii="Courier New" w:hAnsi="Courier New" w:cs="Courier New"/>
          <w:lang w:val="es-MX"/>
        </w:rPr>
      </w:pPr>
    </w:p>
    <w:p w14:paraId="6D0DBD24" w14:textId="21AB75F6"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lastRenderedPageBreak/>
        <w:t xml:space="preserve">b) Intercálase en el inciso segundo, </w:t>
      </w:r>
      <w:r w:rsidRPr="00D1698C">
        <w:rPr>
          <w:rFonts w:ascii="Courier New" w:hAnsi="Courier New" w:cs="Courier New"/>
          <w:lang w:val="es-MX"/>
        </w:rPr>
        <w:t xml:space="preserve">entre </w:t>
      </w:r>
      <w:r w:rsidR="00323546" w:rsidRPr="00D1698C">
        <w:rPr>
          <w:rFonts w:ascii="Courier New" w:hAnsi="Courier New" w:cs="Courier New"/>
          <w:lang w:val="es-MX"/>
        </w:rPr>
        <w:t xml:space="preserve">la preposición </w:t>
      </w:r>
      <w:r w:rsidRPr="00D1698C">
        <w:rPr>
          <w:rFonts w:ascii="Courier New" w:hAnsi="Courier New" w:cs="Courier New"/>
          <w:lang w:val="es-MX"/>
        </w:rPr>
        <w:t xml:space="preserve">“de” y </w:t>
      </w:r>
      <w:r w:rsidR="00323546" w:rsidRPr="00D1698C">
        <w:rPr>
          <w:rFonts w:ascii="Courier New" w:hAnsi="Courier New" w:cs="Courier New"/>
          <w:lang w:val="es-MX"/>
        </w:rPr>
        <w:t xml:space="preserve">la palabra </w:t>
      </w:r>
      <w:r w:rsidRPr="00D1698C">
        <w:rPr>
          <w:rFonts w:ascii="Courier New" w:hAnsi="Courier New" w:cs="Courier New"/>
          <w:lang w:val="es-MX"/>
        </w:rPr>
        <w:t>“concesiones”</w:t>
      </w:r>
      <w:r w:rsidR="000E17BA" w:rsidRPr="00D1698C">
        <w:rPr>
          <w:rFonts w:ascii="Courier New" w:hAnsi="Courier New" w:cs="Courier New"/>
          <w:lang w:val="es-MX"/>
        </w:rPr>
        <w:t>,</w:t>
      </w:r>
      <w:r w:rsidRPr="00D1698C">
        <w:rPr>
          <w:rFonts w:ascii="Courier New" w:hAnsi="Courier New" w:cs="Courier New"/>
          <w:lang w:val="es-MX"/>
        </w:rPr>
        <w:t xml:space="preserve"> la siguiente </w:t>
      </w:r>
      <w:r w:rsidR="000E17BA" w:rsidRPr="00D1698C">
        <w:rPr>
          <w:rFonts w:ascii="Courier New" w:hAnsi="Courier New" w:cs="Courier New"/>
          <w:lang w:val="es-MX"/>
        </w:rPr>
        <w:t>frase:</w:t>
      </w:r>
      <w:r w:rsidRPr="00D1698C">
        <w:rPr>
          <w:rFonts w:ascii="Courier New" w:hAnsi="Courier New" w:cs="Courier New"/>
          <w:lang w:val="es-MX"/>
        </w:rPr>
        <w:t xml:space="preserve"> “aprovechamientos someros que hagan</w:t>
      </w:r>
      <w:r w:rsidRPr="00216C08">
        <w:rPr>
          <w:rFonts w:ascii="Courier New" w:hAnsi="Courier New" w:cs="Courier New"/>
          <w:lang w:val="es-MX"/>
        </w:rPr>
        <w:t xml:space="preserve"> un uso dir</w:t>
      </w:r>
      <w:r w:rsidR="000E17BA">
        <w:rPr>
          <w:rFonts w:ascii="Courier New" w:hAnsi="Courier New" w:cs="Courier New"/>
          <w:lang w:val="es-MX"/>
        </w:rPr>
        <w:t>ecto de energía geotérmica, de”.</w:t>
      </w:r>
    </w:p>
    <w:p w14:paraId="431E1074" w14:textId="77777777" w:rsidR="000E17BA" w:rsidRDefault="000E17BA" w:rsidP="002975F7">
      <w:pPr>
        <w:spacing w:line="276" w:lineRule="auto"/>
        <w:ind w:firstLine="1134"/>
        <w:jc w:val="both"/>
        <w:rPr>
          <w:rFonts w:ascii="Courier New" w:hAnsi="Courier New" w:cs="Courier New"/>
          <w:lang w:val="es-MX"/>
        </w:rPr>
      </w:pPr>
    </w:p>
    <w:p w14:paraId="64DE8624" w14:textId="3CC8E028" w:rsidR="00323546"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c) </w:t>
      </w:r>
      <w:r w:rsidR="00165531" w:rsidRPr="00165531">
        <w:rPr>
          <w:rFonts w:ascii="Courier New" w:hAnsi="Courier New" w:cs="Courier New"/>
          <w:lang w:val="es-MX"/>
        </w:rPr>
        <w:t>En</w:t>
      </w:r>
      <w:r w:rsidR="00323546" w:rsidRPr="00165531">
        <w:rPr>
          <w:rFonts w:ascii="Courier New" w:hAnsi="Courier New" w:cs="Courier New"/>
          <w:lang w:val="es-MX"/>
        </w:rPr>
        <w:t xml:space="preserve"> el inciso tercero:</w:t>
      </w:r>
      <w:r w:rsidR="00323546">
        <w:rPr>
          <w:rFonts w:ascii="Courier New" w:hAnsi="Courier New" w:cs="Courier New"/>
          <w:lang w:val="es-MX"/>
        </w:rPr>
        <w:t xml:space="preserve"> </w:t>
      </w:r>
    </w:p>
    <w:p w14:paraId="6CB2666D" w14:textId="77777777" w:rsidR="002975F7" w:rsidRDefault="002975F7" w:rsidP="002975F7">
      <w:pPr>
        <w:spacing w:line="276" w:lineRule="auto"/>
        <w:ind w:firstLine="1134"/>
        <w:jc w:val="both"/>
        <w:rPr>
          <w:rFonts w:ascii="Courier New" w:hAnsi="Courier New" w:cs="Courier New"/>
          <w:lang w:val="es-MX"/>
        </w:rPr>
      </w:pPr>
    </w:p>
    <w:p w14:paraId="736A0E13" w14:textId="515F2F86" w:rsidR="00216C08" w:rsidRPr="00216C08" w:rsidRDefault="00323546" w:rsidP="002975F7">
      <w:pPr>
        <w:spacing w:line="276" w:lineRule="auto"/>
        <w:ind w:firstLine="2268"/>
        <w:jc w:val="both"/>
        <w:rPr>
          <w:rFonts w:ascii="Courier New" w:hAnsi="Courier New" w:cs="Courier New"/>
          <w:lang w:val="es-MX"/>
        </w:rPr>
      </w:pPr>
      <w:r>
        <w:rPr>
          <w:rFonts w:ascii="Courier New" w:hAnsi="Courier New" w:cs="Courier New"/>
          <w:lang w:val="es-MX"/>
        </w:rPr>
        <w:t xml:space="preserve">i. </w:t>
      </w:r>
      <w:r w:rsidR="00216C08" w:rsidRPr="00216C08">
        <w:rPr>
          <w:rFonts w:ascii="Courier New" w:hAnsi="Courier New" w:cs="Courier New"/>
          <w:lang w:val="es-MX"/>
        </w:rPr>
        <w:t xml:space="preserve">Intercálase </w:t>
      </w:r>
      <w:r w:rsidR="000E17BA">
        <w:rPr>
          <w:rFonts w:ascii="Courier New" w:hAnsi="Courier New" w:cs="Courier New"/>
          <w:lang w:val="es-MX"/>
        </w:rPr>
        <w:t xml:space="preserve">en la </w:t>
      </w:r>
      <w:r w:rsidR="000E17BA" w:rsidRPr="00216C08">
        <w:rPr>
          <w:rFonts w:ascii="Courier New" w:hAnsi="Courier New" w:cs="Courier New"/>
          <w:lang w:val="es-MX"/>
        </w:rPr>
        <w:t>primera oración</w:t>
      </w:r>
      <w:r w:rsidR="00216C08" w:rsidRPr="00216C08">
        <w:rPr>
          <w:rFonts w:ascii="Courier New" w:hAnsi="Courier New" w:cs="Courier New"/>
          <w:lang w:val="es-MX"/>
        </w:rPr>
        <w:t xml:space="preserve">, entre la conjunción “o” y </w:t>
      </w:r>
      <w:r w:rsidR="000E17BA">
        <w:rPr>
          <w:rFonts w:ascii="Courier New" w:hAnsi="Courier New" w:cs="Courier New"/>
          <w:lang w:val="es-MX"/>
        </w:rPr>
        <w:t>el vocablo</w:t>
      </w:r>
      <w:r w:rsidR="00216C08" w:rsidRPr="00216C08">
        <w:rPr>
          <w:rFonts w:ascii="Courier New" w:hAnsi="Courier New" w:cs="Courier New"/>
          <w:lang w:val="es-MX"/>
        </w:rPr>
        <w:t xml:space="preserve"> “bien”</w:t>
      </w:r>
      <w:r w:rsidR="000E17BA">
        <w:rPr>
          <w:rFonts w:ascii="Courier New" w:hAnsi="Courier New" w:cs="Courier New"/>
          <w:lang w:val="es-MX"/>
        </w:rPr>
        <w:t>,</w:t>
      </w:r>
      <w:r w:rsidR="00216C08" w:rsidRPr="00216C08">
        <w:rPr>
          <w:rFonts w:ascii="Courier New" w:hAnsi="Courier New" w:cs="Courier New"/>
          <w:lang w:val="es-MX"/>
        </w:rPr>
        <w:t xml:space="preserve"> la </w:t>
      </w:r>
      <w:r w:rsidR="000E17BA">
        <w:rPr>
          <w:rFonts w:ascii="Courier New" w:hAnsi="Courier New" w:cs="Courier New"/>
          <w:lang w:val="es-MX"/>
        </w:rPr>
        <w:t xml:space="preserve">siguiente </w:t>
      </w:r>
      <w:r w:rsidR="00216C08" w:rsidRPr="00216C08">
        <w:rPr>
          <w:rFonts w:ascii="Courier New" w:hAnsi="Courier New" w:cs="Courier New"/>
          <w:lang w:val="es-MX"/>
        </w:rPr>
        <w:t>frase</w:t>
      </w:r>
      <w:r w:rsidR="000E17BA">
        <w:rPr>
          <w:rFonts w:ascii="Courier New" w:hAnsi="Courier New" w:cs="Courier New"/>
          <w:lang w:val="es-MX"/>
        </w:rPr>
        <w:t>:</w:t>
      </w:r>
      <w:r w:rsidR="00216C08" w:rsidRPr="00216C08">
        <w:rPr>
          <w:rFonts w:ascii="Courier New" w:hAnsi="Courier New" w:cs="Courier New"/>
          <w:lang w:val="es-MX"/>
        </w:rPr>
        <w:t xml:space="preserve"> “se desarrollen aprovechamientos someros que hagan un uso di</w:t>
      </w:r>
      <w:r w:rsidR="000E17BA">
        <w:rPr>
          <w:rFonts w:ascii="Courier New" w:hAnsi="Courier New" w:cs="Courier New"/>
          <w:lang w:val="es-MX"/>
        </w:rPr>
        <w:t>recto de energía geotérmica, o”.</w:t>
      </w:r>
    </w:p>
    <w:p w14:paraId="46AAEA3C" w14:textId="77777777" w:rsidR="000E17BA" w:rsidRDefault="000E17BA" w:rsidP="002975F7">
      <w:pPr>
        <w:spacing w:line="276" w:lineRule="auto"/>
        <w:ind w:firstLine="1134"/>
        <w:jc w:val="both"/>
        <w:rPr>
          <w:rFonts w:ascii="Courier New" w:hAnsi="Courier New" w:cs="Courier New"/>
          <w:lang w:val="es-MX"/>
        </w:rPr>
      </w:pPr>
    </w:p>
    <w:p w14:paraId="25E8D90A" w14:textId="7B9C0FF2" w:rsidR="00216C08" w:rsidRPr="00216C08" w:rsidRDefault="00323546" w:rsidP="002975F7">
      <w:pPr>
        <w:spacing w:line="276" w:lineRule="auto"/>
        <w:ind w:firstLine="2268"/>
        <w:jc w:val="both"/>
        <w:rPr>
          <w:rFonts w:ascii="Courier New" w:hAnsi="Courier New" w:cs="Courier New"/>
          <w:lang w:val="es-MX"/>
        </w:rPr>
      </w:pPr>
      <w:r w:rsidRPr="00B02771">
        <w:rPr>
          <w:rFonts w:ascii="Courier New" w:hAnsi="Courier New" w:cs="Courier New"/>
          <w:lang w:val="es-MX"/>
        </w:rPr>
        <w:t>ii.</w:t>
      </w:r>
      <w:r>
        <w:rPr>
          <w:rFonts w:ascii="Courier New" w:hAnsi="Courier New" w:cs="Courier New"/>
          <w:lang w:val="es-MX"/>
        </w:rPr>
        <w:t xml:space="preserve"> </w:t>
      </w:r>
      <w:r w:rsidR="00216C08" w:rsidRPr="00216C08">
        <w:rPr>
          <w:rFonts w:ascii="Courier New" w:hAnsi="Courier New" w:cs="Courier New"/>
          <w:lang w:val="es-MX"/>
        </w:rPr>
        <w:t>Intercálase en la segunda oración, entre la coma que sigue a la voz “aguas” y la expresión “el titular de la concesión”, la siguiente frase: “o aprovechamientos someros que hagan un uso directo de energía geotérmica</w:t>
      </w:r>
      <w:r w:rsidR="000E17BA">
        <w:rPr>
          <w:rFonts w:ascii="Courier New" w:hAnsi="Courier New" w:cs="Courier New"/>
          <w:lang w:val="es-MX"/>
        </w:rPr>
        <w:t>,</w:t>
      </w:r>
      <w:r w:rsidR="00216C08" w:rsidRPr="00216C08">
        <w:rPr>
          <w:rFonts w:ascii="Courier New" w:hAnsi="Courier New" w:cs="Courier New"/>
          <w:lang w:val="es-MX"/>
        </w:rPr>
        <w:t>”.</w:t>
      </w:r>
    </w:p>
    <w:p w14:paraId="70DB14EB" w14:textId="77777777" w:rsidR="00216C08" w:rsidRDefault="00216C08" w:rsidP="002975F7">
      <w:pPr>
        <w:spacing w:line="276" w:lineRule="auto"/>
        <w:ind w:firstLine="1134"/>
        <w:jc w:val="both"/>
        <w:rPr>
          <w:rFonts w:ascii="Courier New" w:hAnsi="Courier New" w:cs="Courier New"/>
          <w:lang w:val="es-MX"/>
        </w:rPr>
      </w:pPr>
    </w:p>
    <w:p w14:paraId="0C9BB26B" w14:textId="77777777" w:rsidR="005A542B" w:rsidRPr="00216C08" w:rsidRDefault="005A542B" w:rsidP="002975F7">
      <w:pPr>
        <w:spacing w:line="276" w:lineRule="auto"/>
        <w:ind w:firstLine="1134"/>
        <w:jc w:val="both"/>
        <w:rPr>
          <w:rFonts w:ascii="Courier New" w:hAnsi="Courier New" w:cs="Courier New"/>
          <w:lang w:val="es-MX"/>
        </w:rPr>
      </w:pPr>
    </w:p>
    <w:p w14:paraId="1FBE75BB" w14:textId="48063FBA" w:rsidR="00216C08" w:rsidRPr="00216C08" w:rsidRDefault="00216C08" w:rsidP="002975F7">
      <w:pPr>
        <w:spacing w:line="276" w:lineRule="auto"/>
        <w:ind w:firstLine="1134"/>
        <w:jc w:val="both"/>
        <w:rPr>
          <w:rFonts w:ascii="Courier New" w:hAnsi="Courier New" w:cs="Courier New"/>
          <w:lang w:val="es-MX"/>
        </w:rPr>
      </w:pPr>
      <w:r w:rsidRPr="00CB19B0">
        <w:rPr>
          <w:rFonts w:ascii="Courier New" w:hAnsi="Courier New" w:cs="Courier New"/>
          <w:lang w:val="es-MX"/>
        </w:rPr>
        <w:t>1</w:t>
      </w:r>
      <w:r w:rsidR="001D3D69" w:rsidRPr="00CB19B0">
        <w:rPr>
          <w:rFonts w:ascii="Courier New" w:hAnsi="Courier New" w:cs="Courier New"/>
          <w:lang w:val="es-MX"/>
        </w:rPr>
        <w:t>2</w:t>
      </w:r>
      <w:r w:rsidRPr="00CB19B0">
        <w:rPr>
          <w:rFonts w:ascii="Courier New" w:hAnsi="Courier New" w:cs="Courier New"/>
          <w:lang w:val="es-MX"/>
        </w:rPr>
        <w:t xml:space="preserve">. </w:t>
      </w:r>
      <w:r w:rsidR="000E17BA" w:rsidRPr="00CB19B0">
        <w:rPr>
          <w:rFonts w:ascii="Courier New" w:hAnsi="Courier New" w:cs="Courier New"/>
          <w:lang w:val="es-MX"/>
        </w:rPr>
        <w:t>En</w:t>
      </w:r>
      <w:r w:rsidRPr="00216C08">
        <w:rPr>
          <w:rFonts w:ascii="Courier New" w:hAnsi="Courier New" w:cs="Courier New"/>
          <w:lang w:val="es-MX"/>
        </w:rPr>
        <w:t xml:space="preserve"> el artículo 30:</w:t>
      </w:r>
    </w:p>
    <w:p w14:paraId="68B7523C" w14:textId="77777777" w:rsidR="000E17BA" w:rsidRDefault="000E17BA" w:rsidP="002975F7">
      <w:pPr>
        <w:spacing w:line="276" w:lineRule="auto"/>
        <w:ind w:firstLine="1134"/>
        <w:jc w:val="both"/>
        <w:rPr>
          <w:rFonts w:ascii="Courier New" w:hAnsi="Courier New" w:cs="Courier New"/>
          <w:lang w:val="es-MX"/>
        </w:rPr>
      </w:pPr>
    </w:p>
    <w:p w14:paraId="5BDAB6B0" w14:textId="323727E6"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a) Agrégase</w:t>
      </w:r>
      <w:r w:rsidR="000E17BA">
        <w:rPr>
          <w:rFonts w:ascii="Courier New" w:hAnsi="Courier New" w:cs="Courier New"/>
          <w:lang w:val="es-MX"/>
        </w:rPr>
        <w:t xml:space="preserve"> </w:t>
      </w:r>
      <w:r w:rsidR="000E17BA" w:rsidRPr="00216C08">
        <w:rPr>
          <w:rFonts w:ascii="Courier New" w:hAnsi="Courier New" w:cs="Courier New"/>
          <w:lang w:val="es-MX"/>
        </w:rPr>
        <w:t>a continuación del punto final</w:t>
      </w:r>
      <w:r w:rsidR="003106ED">
        <w:rPr>
          <w:rFonts w:ascii="Courier New" w:hAnsi="Courier New" w:cs="Courier New"/>
          <w:lang w:val="es-MX"/>
        </w:rPr>
        <w:t>,</w:t>
      </w:r>
      <w:r w:rsidR="000E17BA" w:rsidRPr="00216C08">
        <w:rPr>
          <w:rFonts w:ascii="Courier New" w:hAnsi="Courier New" w:cs="Courier New"/>
          <w:lang w:val="es-MX"/>
        </w:rPr>
        <w:t xml:space="preserve"> que pasa a ser </w:t>
      </w:r>
      <w:r w:rsidR="000E17BA">
        <w:rPr>
          <w:rFonts w:ascii="Courier New" w:hAnsi="Courier New" w:cs="Courier New"/>
          <w:lang w:val="es-MX"/>
        </w:rPr>
        <w:t xml:space="preserve">punto y </w:t>
      </w:r>
      <w:r w:rsidR="000E17BA" w:rsidRPr="00216C08">
        <w:rPr>
          <w:rFonts w:ascii="Courier New" w:hAnsi="Courier New" w:cs="Courier New"/>
          <w:lang w:val="es-MX"/>
        </w:rPr>
        <w:t>seguido</w:t>
      </w:r>
      <w:r w:rsidR="003106ED">
        <w:rPr>
          <w:rFonts w:ascii="Courier New" w:hAnsi="Courier New" w:cs="Courier New"/>
          <w:lang w:val="es-MX"/>
        </w:rPr>
        <w:t>,</w:t>
      </w:r>
      <w:r w:rsidR="000E17BA">
        <w:rPr>
          <w:rFonts w:ascii="Courier New" w:hAnsi="Courier New" w:cs="Courier New"/>
          <w:lang w:val="es-MX"/>
        </w:rPr>
        <w:t xml:space="preserve"> la siguiente oración</w:t>
      </w:r>
      <w:r w:rsidRPr="00216C08">
        <w:rPr>
          <w:rFonts w:ascii="Courier New" w:hAnsi="Courier New" w:cs="Courier New"/>
          <w:lang w:val="es-MX"/>
        </w:rPr>
        <w:t>:</w:t>
      </w:r>
      <w:r w:rsidR="000E17BA">
        <w:rPr>
          <w:rFonts w:ascii="Courier New" w:hAnsi="Courier New" w:cs="Courier New"/>
          <w:lang w:val="es-MX"/>
        </w:rPr>
        <w:t xml:space="preserve"> </w:t>
      </w:r>
      <w:r w:rsidRPr="00216C08">
        <w:rPr>
          <w:rFonts w:ascii="Courier New" w:hAnsi="Courier New" w:cs="Courier New"/>
          <w:lang w:val="es-MX"/>
        </w:rPr>
        <w:t>“En la determinación de las costas a que el juicio dé lugar, el juez árbitro considerará como criterios para determinar si ha existido motivo plausible para litigar, entre otros, la existencia de proyectos u obras en ejecución en el área objeto de la concesión, derechos y/o permisos, o la realización o desarrollo de actividades relacionadas directamente con las concesiones o los derechos o permisos otorgados, que son objeto del litigio.</w:t>
      </w:r>
      <w:r w:rsidR="000E17BA">
        <w:rPr>
          <w:rFonts w:ascii="Courier New" w:hAnsi="Courier New" w:cs="Courier New"/>
          <w:lang w:val="es-MX"/>
        </w:rPr>
        <w:t>”</w:t>
      </w:r>
      <w:r w:rsidRPr="00216C08">
        <w:rPr>
          <w:rFonts w:ascii="Courier New" w:hAnsi="Courier New" w:cs="Courier New"/>
          <w:lang w:val="es-MX"/>
        </w:rPr>
        <w:t>.</w:t>
      </w:r>
    </w:p>
    <w:p w14:paraId="709F778B" w14:textId="77777777" w:rsidR="00216C08" w:rsidRPr="00216C08" w:rsidRDefault="00216C08" w:rsidP="002975F7">
      <w:pPr>
        <w:spacing w:line="276" w:lineRule="auto"/>
        <w:ind w:firstLine="1134"/>
        <w:jc w:val="both"/>
        <w:rPr>
          <w:rFonts w:ascii="Courier New" w:hAnsi="Courier New" w:cs="Courier New"/>
          <w:lang w:val="es-MX"/>
        </w:rPr>
      </w:pPr>
    </w:p>
    <w:p w14:paraId="30BA0822" w14:textId="777777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b) </w:t>
      </w:r>
      <w:r w:rsidR="000E17BA">
        <w:rPr>
          <w:rFonts w:ascii="Courier New" w:hAnsi="Courier New" w:cs="Courier New"/>
          <w:lang w:val="es-MX"/>
        </w:rPr>
        <w:t>Agrégase el siguiente inciso segundo</w:t>
      </w:r>
      <w:r w:rsidRPr="00216C08">
        <w:rPr>
          <w:rFonts w:ascii="Courier New" w:hAnsi="Courier New" w:cs="Courier New"/>
          <w:lang w:val="es-MX"/>
        </w:rPr>
        <w:t xml:space="preserve">: </w:t>
      </w:r>
    </w:p>
    <w:p w14:paraId="00124211" w14:textId="77777777" w:rsidR="00323546" w:rsidRDefault="00323546" w:rsidP="002975F7">
      <w:pPr>
        <w:spacing w:line="276" w:lineRule="auto"/>
        <w:ind w:firstLine="1134"/>
        <w:jc w:val="both"/>
        <w:rPr>
          <w:rFonts w:ascii="Courier New" w:hAnsi="Courier New" w:cs="Courier New"/>
          <w:lang w:val="es-MX"/>
        </w:rPr>
      </w:pPr>
    </w:p>
    <w:p w14:paraId="6BD6C4E9" w14:textId="413A992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“En todo caso, no constituirá un obstáculo para el otorgamiento y ejercicio de concesiones o servidumbres eléctricas la existencia de otros derechos, permisos o concesiones constituidos en el o los predios por terceros.”.</w:t>
      </w:r>
    </w:p>
    <w:p w14:paraId="294D0034" w14:textId="77777777" w:rsidR="00216C08" w:rsidRDefault="00216C08" w:rsidP="002975F7">
      <w:pPr>
        <w:spacing w:line="276" w:lineRule="auto"/>
        <w:ind w:firstLine="1134"/>
        <w:jc w:val="both"/>
        <w:rPr>
          <w:rFonts w:ascii="Courier New" w:hAnsi="Courier New" w:cs="Courier New"/>
          <w:lang w:val="es-MX"/>
        </w:rPr>
      </w:pPr>
    </w:p>
    <w:p w14:paraId="62850EB0" w14:textId="77777777" w:rsidR="005A542B" w:rsidRPr="00216C08" w:rsidRDefault="005A542B" w:rsidP="002975F7">
      <w:pPr>
        <w:spacing w:line="276" w:lineRule="auto"/>
        <w:ind w:firstLine="1134"/>
        <w:jc w:val="both"/>
        <w:rPr>
          <w:rFonts w:ascii="Courier New" w:hAnsi="Courier New" w:cs="Courier New"/>
          <w:lang w:val="es-MX"/>
        </w:rPr>
      </w:pPr>
    </w:p>
    <w:p w14:paraId="0A0D918D" w14:textId="70ED8E54"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lastRenderedPageBreak/>
        <w:t>1</w:t>
      </w:r>
      <w:r w:rsidR="001D3D69" w:rsidRPr="00C312B5">
        <w:rPr>
          <w:rFonts w:ascii="Courier New" w:hAnsi="Courier New" w:cs="Courier New"/>
          <w:lang w:val="es-MX"/>
        </w:rPr>
        <w:t>3</w:t>
      </w:r>
      <w:r w:rsidRPr="00C312B5">
        <w:rPr>
          <w:rFonts w:ascii="Courier New" w:hAnsi="Courier New" w:cs="Courier New"/>
          <w:lang w:val="es-MX"/>
        </w:rPr>
        <w:t>.</w:t>
      </w:r>
      <w:r w:rsidRPr="00216C08">
        <w:rPr>
          <w:rFonts w:ascii="Courier New" w:hAnsi="Courier New" w:cs="Courier New"/>
          <w:lang w:val="es-MX"/>
        </w:rPr>
        <w:t xml:space="preserve"> Sustitúyese en el inciso segundo del artículo 33 la </w:t>
      </w:r>
      <w:r w:rsidR="008E4BCE">
        <w:rPr>
          <w:rFonts w:ascii="Courier New" w:hAnsi="Courier New" w:cs="Courier New"/>
          <w:lang w:val="es-MX"/>
        </w:rPr>
        <w:t>expresión</w:t>
      </w:r>
      <w:r w:rsidRPr="00216C08">
        <w:rPr>
          <w:rFonts w:ascii="Courier New" w:hAnsi="Courier New" w:cs="Courier New"/>
          <w:lang w:val="es-MX"/>
        </w:rPr>
        <w:t xml:space="preserve"> “Servicio Nacional de Geología y Minería” por </w:t>
      </w:r>
      <w:r w:rsidR="00323546">
        <w:rPr>
          <w:rFonts w:ascii="Courier New" w:hAnsi="Courier New" w:cs="Courier New"/>
          <w:lang w:val="es-MX"/>
        </w:rPr>
        <w:t xml:space="preserve">la siguiente: </w:t>
      </w:r>
      <w:r w:rsidRPr="00216C08">
        <w:rPr>
          <w:rFonts w:ascii="Courier New" w:hAnsi="Courier New" w:cs="Courier New"/>
          <w:lang w:val="es-MX"/>
        </w:rPr>
        <w:t>“Ministerio de Energía”.</w:t>
      </w:r>
    </w:p>
    <w:p w14:paraId="45958CB6" w14:textId="77777777" w:rsidR="00216C08" w:rsidRDefault="00216C08" w:rsidP="002975F7">
      <w:pPr>
        <w:spacing w:line="276" w:lineRule="auto"/>
        <w:ind w:firstLine="1134"/>
        <w:jc w:val="both"/>
        <w:rPr>
          <w:rFonts w:ascii="Courier New" w:hAnsi="Courier New" w:cs="Courier New"/>
          <w:lang w:val="es-MX"/>
        </w:rPr>
      </w:pPr>
    </w:p>
    <w:p w14:paraId="549700FA" w14:textId="77777777" w:rsidR="005A542B" w:rsidRPr="00216C08" w:rsidRDefault="005A542B" w:rsidP="002975F7">
      <w:pPr>
        <w:spacing w:line="276" w:lineRule="auto"/>
        <w:ind w:firstLine="1134"/>
        <w:jc w:val="both"/>
        <w:rPr>
          <w:rFonts w:ascii="Courier New" w:hAnsi="Courier New" w:cs="Courier New"/>
          <w:lang w:val="es-MX"/>
        </w:rPr>
      </w:pPr>
    </w:p>
    <w:p w14:paraId="15440EB1" w14:textId="156C40AD"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t>1</w:t>
      </w:r>
      <w:r w:rsidR="001D3D69" w:rsidRPr="00C312B5">
        <w:rPr>
          <w:rFonts w:ascii="Courier New" w:hAnsi="Courier New" w:cs="Courier New"/>
          <w:lang w:val="es-MX"/>
        </w:rPr>
        <w:t>4</w:t>
      </w:r>
      <w:r w:rsidRPr="00C312B5">
        <w:rPr>
          <w:rFonts w:ascii="Courier New" w:hAnsi="Courier New" w:cs="Courier New"/>
          <w:lang w:val="es-MX"/>
        </w:rPr>
        <w:t>.</w:t>
      </w:r>
      <w:r w:rsidRPr="00216C08">
        <w:rPr>
          <w:rFonts w:ascii="Courier New" w:hAnsi="Courier New" w:cs="Courier New"/>
          <w:lang w:val="es-MX"/>
        </w:rPr>
        <w:t xml:space="preserve"> Intercálase en el artículo 34, entre la expresión “Ministerio de Energía” y la palabra “respecto”</w:t>
      </w:r>
      <w:r w:rsidR="008E4BCE">
        <w:rPr>
          <w:rFonts w:ascii="Courier New" w:hAnsi="Courier New" w:cs="Courier New"/>
          <w:lang w:val="es-MX"/>
        </w:rPr>
        <w:t>,</w:t>
      </w:r>
      <w:r w:rsidRPr="00216C08">
        <w:rPr>
          <w:rFonts w:ascii="Courier New" w:hAnsi="Courier New" w:cs="Courier New"/>
          <w:lang w:val="es-MX"/>
        </w:rPr>
        <w:t xml:space="preserve"> </w:t>
      </w:r>
      <w:r w:rsidR="008E4BCE">
        <w:rPr>
          <w:rFonts w:ascii="Courier New" w:hAnsi="Courier New" w:cs="Courier New"/>
          <w:lang w:val="es-MX"/>
        </w:rPr>
        <w:t>lo siguiente:</w:t>
      </w:r>
      <w:r w:rsidRPr="00216C08">
        <w:rPr>
          <w:rFonts w:ascii="Courier New" w:hAnsi="Courier New" w:cs="Courier New"/>
          <w:lang w:val="es-MX"/>
        </w:rPr>
        <w:t xml:space="preserve"> “y a la Superintendencia de Electricidad y Combustibles”.</w:t>
      </w:r>
    </w:p>
    <w:p w14:paraId="6EF45757" w14:textId="77777777" w:rsidR="00216C08" w:rsidRDefault="00216C08" w:rsidP="002975F7">
      <w:pPr>
        <w:spacing w:line="276" w:lineRule="auto"/>
        <w:ind w:firstLine="1134"/>
        <w:jc w:val="both"/>
        <w:rPr>
          <w:rFonts w:ascii="Courier New" w:hAnsi="Courier New" w:cs="Courier New"/>
          <w:lang w:val="es-MX"/>
        </w:rPr>
      </w:pPr>
    </w:p>
    <w:p w14:paraId="5E0984F5" w14:textId="77777777" w:rsidR="005A542B" w:rsidRPr="00216C08" w:rsidRDefault="005A542B" w:rsidP="002975F7">
      <w:pPr>
        <w:spacing w:line="276" w:lineRule="auto"/>
        <w:ind w:firstLine="1134"/>
        <w:jc w:val="both"/>
        <w:rPr>
          <w:rFonts w:ascii="Courier New" w:hAnsi="Courier New" w:cs="Courier New"/>
          <w:lang w:val="es-MX"/>
        </w:rPr>
      </w:pPr>
    </w:p>
    <w:p w14:paraId="2EC7A9E7" w14:textId="39A5289B" w:rsidR="00216C08" w:rsidRPr="00216C08" w:rsidRDefault="00216C08" w:rsidP="002975F7">
      <w:pPr>
        <w:spacing w:line="276" w:lineRule="auto"/>
        <w:ind w:firstLine="1134"/>
        <w:jc w:val="both"/>
        <w:rPr>
          <w:rFonts w:ascii="Courier New" w:hAnsi="Courier New" w:cs="Courier New"/>
          <w:lang w:val="es-MX"/>
        </w:rPr>
      </w:pPr>
      <w:r w:rsidRPr="00C312B5">
        <w:rPr>
          <w:rFonts w:ascii="Courier New" w:hAnsi="Courier New" w:cs="Courier New"/>
          <w:lang w:val="es-MX"/>
        </w:rPr>
        <w:t>1</w:t>
      </w:r>
      <w:r w:rsidR="001D3D69" w:rsidRPr="00C312B5">
        <w:rPr>
          <w:rFonts w:ascii="Courier New" w:hAnsi="Courier New" w:cs="Courier New"/>
          <w:lang w:val="es-MX"/>
        </w:rPr>
        <w:t>5</w:t>
      </w:r>
      <w:r w:rsidRPr="00C312B5">
        <w:rPr>
          <w:rFonts w:ascii="Courier New" w:hAnsi="Courier New" w:cs="Courier New"/>
          <w:lang w:val="es-MX"/>
        </w:rPr>
        <w:t>.</w:t>
      </w:r>
      <w:r w:rsidR="008E4BCE">
        <w:rPr>
          <w:rFonts w:ascii="Courier New" w:hAnsi="Courier New" w:cs="Courier New"/>
          <w:lang w:val="es-MX"/>
        </w:rPr>
        <w:t xml:space="preserve"> Incorpórase, a continuación de</w:t>
      </w:r>
      <w:r w:rsidR="007B530F">
        <w:rPr>
          <w:rFonts w:ascii="Courier New" w:hAnsi="Courier New" w:cs="Courier New"/>
          <w:lang w:val="es-MX"/>
        </w:rPr>
        <w:t>l</w:t>
      </w:r>
      <w:r w:rsidR="008E4BCE">
        <w:rPr>
          <w:rFonts w:ascii="Courier New" w:hAnsi="Courier New" w:cs="Courier New"/>
          <w:lang w:val="es-MX"/>
        </w:rPr>
        <w:t xml:space="preserve"> artículo 34, el siguiente </w:t>
      </w:r>
      <w:r w:rsidRPr="00216C08">
        <w:rPr>
          <w:rFonts w:ascii="Courier New" w:hAnsi="Courier New" w:cs="Courier New"/>
          <w:lang w:val="es-MX"/>
        </w:rPr>
        <w:t>artículo 34 bis:</w:t>
      </w:r>
    </w:p>
    <w:p w14:paraId="2FA36255" w14:textId="77777777" w:rsidR="005A542B" w:rsidRDefault="005A542B" w:rsidP="002975F7">
      <w:pPr>
        <w:spacing w:line="276" w:lineRule="auto"/>
        <w:ind w:firstLine="1134"/>
        <w:jc w:val="both"/>
        <w:rPr>
          <w:rFonts w:ascii="Courier New" w:hAnsi="Courier New" w:cs="Courier New"/>
          <w:lang w:val="es-MX"/>
        </w:rPr>
      </w:pPr>
    </w:p>
    <w:p w14:paraId="3CCDE227" w14:textId="2E3E85E5" w:rsidR="00216C08" w:rsidRPr="00216C08" w:rsidRDefault="008E4BCE" w:rsidP="002975F7">
      <w:pPr>
        <w:spacing w:line="276" w:lineRule="auto"/>
        <w:ind w:firstLine="1134"/>
        <w:jc w:val="both"/>
        <w:rPr>
          <w:rFonts w:ascii="Courier New" w:hAnsi="Courier New" w:cs="Courier New"/>
          <w:lang w:val="es-MX"/>
        </w:rPr>
      </w:pPr>
      <w:r>
        <w:rPr>
          <w:rFonts w:ascii="Courier New" w:hAnsi="Courier New" w:cs="Courier New"/>
          <w:lang w:val="es-MX"/>
        </w:rPr>
        <w:t>“Artículo 34 bis.</w:t>
      </w:r>
      <w:r w:rsidR="00216C08" w:rsidRPr="00216C08">
        <w:rPr>
          <w:rFonts w:ascii="Courier New" w:hAnsi="Courier New" w:cs="Courier New"/>
          <w:lang w:val="es-MX"/>
        </w:rPr>
        <w:t>- El reglamento que regule las materias sobre seguridad geotérmica, apli</w:t>
      </w:r>
      <w:r>
        <w:rPr>
          <w:rFonts w:ascii="Courier New" w:hAnsi="Courier New" w:cs="Courier New"/>
          <w:lang w:val="es-MX"/>
        </w:rPr>
        <w:t>cable</w:t>
      </w:r>
      <w:r w:rsidR="00216C08" w:rsidRPr="00216C08">
        <w:rPr>
          <w:rFonts w:ascii="Courier New" w:hAnsi="Courier New" w:cs="Courier New"/>
          <w:lang w:val="es-MX"/>
        </w:rPr>
        <w:t xml:space="preserve"> a todas las etapas de los proyectos, tendrá por objeto la prevención y control de los riesgos sobre la vida, salud y seguridad de las personas, el resguardo de la sostenibilidad del recurso geotérmico y la protección de las instalaciones e infraestructura. Dicho reglamento indicará las normas técnicas que la Superintendencia deberá dictar previa aprobación del Ministerio, y será aplicable tanto para las actividades realizadas en el marco de una concesión de energía geotérmica, como para los aprovechamientos someros que hagan un uso directo de energía geotérmica.”.</w:t>
      </w:r>
    </w:p>
    <w:p w14:paraId="4169C6D6" w14:textId="77777777" w:rsidR="00216C08" w:rsidRDefault="00216C08" w:rsidP="002975F7">
      <w:pPr>
        <w:spacing w:line="276" w:lineRule="auto"/>
        <w:ind w:firstLine="1134"/>
        <w:jc w:val="both"/>
        <w:rPr>
          <w:rFonts w:ascii="Courier New" w:hAnsi="Courier New" w:cs="Courier New"/>
          <w:lang w:val="es-MX"/>
        </w:rPr>
      </w:pPr>
    </w:p>
    <w:p w14:paraId="6162F6A8" w14:textId="77777777" w:rsidR="005A542B" w:rsidRPr="00216C08" w:rsidRDefault="005A542B" w:rsidP="002975F7">
      <w:pPr>
        <w:spacing w:line="276" w:lineRule="auto"/>
        <w:ind w:firstLine="1134"/>
        <w:jc w:val="both"/>
        <w:rPr>
          <w:rFonts w:ascii="Courier New" w:hAnsi="Courier New" w:cs="Courier New"/>
          <w:lang w:val="es-MX"/>
        </w:rPr>
      </w:pPr>
    </w:p>
    <w:p w14:paraId="11FDE353" w14:textId="7F75A21F" w:rsidR="00216C08" w:rsidRPr="00216C08" w:rsidRDefault="00216C08" w:rsidP="002975F7">
      <w:pPr>
        <w:spacing w:line="276" w:lineRule="auto"/>
        <w:ind w:firstLine="1134"/>
        <w:jc w:val="both"/>
        <w:rPr>
          <w:rFonts w:ascii="Courier New" w:hAnsi="Courier New" w:cs="Courier New"/>
          <w:lang w:val="es-MX"/>
        </w:rPr>
      </w:pPr>
      <w:r w:rsidRPr="00F9215B">
        <w:rPr>
          <w:rFonts w:ascii="Courier New" w:hAnsi="Courier New" w:cs="Courier New"/>
          <w:lang w:val="es-MX"/>
        </w:rPr>
        <w:t>1</w:t>
      </w:r>
      <w:r w:rsidR="001D3D69" w:rsidRPr="00F9215B">
        <w:rPr>
          <w:rFonts w:ascii="Courier New" w:hAnsi="Courier New" w:cs="Courier New"/>
          <w:lang w:val="es-MX"/>
        </w:rPr>
        <w:t>6</w:t>
      </w:r>
      <w:r w:rsidRPr="00F9215B">
        <w:rPr>
          <w:rFonts w:ascii="Courier New" w:hAnsi="Courier New" w:cs="Courier New"/>
          <w:lang w:val="es-MX"/>
        </w:rPr>
        <w:t>.</w:t>
      </w:r>
      <w:r w:rsidRPr="00216C08">
        <w:rPr>
          <w:rFonts w:ascii="Courier New" w:hAnsi="Courier New" w:cs="Courier New"/>
          <w:lang w:val="es-MX"/>
        </w:rPr>
        <w:t xml:space="preserve"> Intercál</w:t>
      </w:r>
      <w:r w:rsidR="003106ED">
        <w:rPr>
          <w:rFonts w:ascii="Courier New" w:hAnsi="Courier New" w:cs="Courier New"/>
          <w:lang w:val="es-MX"/>
        </w:rPr>
        <w:t>ase en el artículo 35, entre la</w:t>
      </w:r>
      <w:r w:rsidRPr="00216C08">
        <w:rPr>
          <w:rFonts w:ascii="Courier New" w:hAnsi="Courier New" w:cs="Courier New"/>
          <w:lang w:val="es-MX"/>
        </w:rPr>
        <w:t xml:space="preserve"> expresi</w:t>
      </w:r>
      <w:r w:rsidR="003106ED">
        <w:rPr>
          <w:rFonts w:ascii="Courier New" w:hAnsi="Courier New" w:cs="Courier New"/>
          <w:lang w:val="es-MX"/>
        </w:rPr>
        <w:t>ón</w:t>
      </w:r>
      <w:r w:rsidRPr="00216C08">
        <w:rPr>
          <w:rFonts w:ascii="Courier New" w:hAnsi="Courier New" w:cs="Courier New"/>
          <w:lang w:val="es-MX"/>
        </w:rPr>
        <w:t xml:space="preserve"> “Ministerio de Energía” y </w:t>
      </w:r>
      <w:r w:rsidR="003106ED">
        <w:rPr>
          <w:rFonts w:ascii="Courier New" w:hAnsi="Courier New" w:cs="Courier New"/>
          <w:lang w:val="es-MX"/>
        </w:rPr>
        <w:t xml:space="preserve">las palabras </w:t>
      </w:r>
      <w:r w:rsidRPr="00216C08">
        <w:rPr>
          <w:rFonts w:ascii="Courier New" w:hAnsi="Courier New" w:cs="Courier New"/>
          <w:lang w:val="es-MX"/>
        </w:rPr>
        <w:t>“el avance”</w:t>
      </w:r>
      <w:r w:rsidR="008E4BCE">
        <w:rPr>
          <w:rFonts w:ascii="Courier New" w:hAnsi="Courier New" w:cs="Courier New"/>
          <w:lang w:val="es-MX"/>
        </w:rPr>
        <w:t>,</w:t>
      </w:r>
      <w:r w:rsidRPr="00216C08">
        <w:rPr>
          <w:rFonts w:ascii="Courier New" w:hAnsi="Courier New" w:cs="Courier New"/>
          <w:lang w:val="es-MX"/>
        </w:rPr>
        <w:t xml:space="preserve"> la siguiente frase: “y a la Superintendencia de Electricidad y Combustibles”.</w:t>
      </w:r>
    </w:p>
    <w:p w14:paraId="5406A9FD" w14:textId="77777777" w:rsidR="00216C08" w:rsidRDefault="00216C08" w:rsidP="002975F7">
      <w:pPr>
        <w:spacing w:line="276" w:lineRule="auto"/>
        <w:ind w:firstLine="1134"/>
        <w:jc w:val="both"/>
        <w:rPr>
          <w:rFonts w:ascii="Courier New" w:hAnsi="Courier New" w:cs="Courier New"/>
          <w:lang w:val="es-MX"/>
        </w:rPr>
      </w:pPr>
    </w:p>
    <w:p w14:paraId="2F3339AA" w14:textId="77777777" w:rsidR="005A542B" w:rsidRPr="00216C08" w:rsidRDefault="005A542B" w:rsidP="002975F7">
      <w:pPr>
        <w:spacing w:line="276" w:lineRule="auto"/>
        <w:ind w:firstLine="1134"/>
        <w:jc w:val="both"/>
        <w:rPr>
          <w:rFonts w:ascii="Courier New" w:hAnsi="Courier New" w:cs="Courier New"/>
          <w:lang w:val="es-MX"/>
        </w:rPr>
      </w:pPr>
    </w:p>
    <w:p w14:paraId="1EB429A7" w14:textId="586090F6" w:rsidR="00216C08" w:rsidRPr="00216C08" w:rsidRDefault="00216C08" w:rsidP="002975F7">
      <w:pPr>
        <w:spacing w:line="276" w:lineRule="auto"/>
        <w:ind w:firstLine="1134"/>
        <w:jc w:val="both"/>
        <w:rPr>
          <w:rFonts w:ascii="Courier New" w:hAnsi="Courier New" w:cs="Courier New"/>
          <w:lang w:val="es-MX"/>
        </w:rPr>
      </w:pPr>
      <w:r w:rsidRPr="0050331A">
        <w:rPr>
          <w:rFonts w:ascii="Courier New" w:hAnsi="Courier New" w:cs="Courier New"/>
          <w:lang w:val="es-MX"/>
        </w:rPr>
        <w:t>1</w:t>
      </w:r>
      <w:r w:rsidR="001D3D69" w:rsidRPr="0050331A">
        <w:rPr>
          <w:rFonts w:ascii="Courier New" w:hAnsi="Courier New" w:cs="Courier New"/>
          <w:lang w:val="es-MX"/>
        </w:rPr>
        <w:t>7</w:t>
      </w:r>
      <w:r w:rsidRPr="0050331A">
        <w:rPr>
          <w:rFonts w:ascii="Courier New" w:hAnsi="Courier New" w:cs="Courier New"/>
          <w:lang w:val="es-MX"/>
        </w:rPr>
        <w:t>. Sustitúyese</w:t>
      </w:r>
      <w:r w:rsidRPr="00216C08">
        <w:rPr>
          <w:rFonts w:ascii="Courier New" w:hAnsi="Courier New" w:cs="Courier New"/>
          <w:lang w:val="es-MX"/>
        </w:rPr>
        <w:t xml:space="preserve"> en el inciso segundo del artículo 36 la </w:t>
      </w:r>
      <w:r w:rsidR="008E4BCE">
        <w:rPr>
          <w:rFonts w:ascii="Courier New" w:hAnsi="Courier New" w:cs="Courier New"/>
          <w:lang w:val="es-MX"/>
        </w:rPr>
        <w:t>expresión</w:t>
      </w:r>
      <w:r w:rsidRPr="00216C08">
        <w:rPr>
          <w:rFonts w:ascii="Courier New" w:hAnsi="Courier New" w:cs="Courier New"/>
          <w:lang w:val="es-MX"/>
        </w:rPr>
        <w:t xml:space="preserve"> “al Servicio Nacional de Geología y Minería” por “a la Superintendencia de Electricidad y Combustibles”.</w:t>
      </w:r>
    </w:p>
    <w:p w14:paraId="00AE9DE0" w14:textId="77777777" w:rsidR="00216C08" w:rsidRDefault="00216C08" w:rsidP="002975F7">
      <w:pPr>
        <w:spacing w:line="276" w:lineRule="auto"/>
        <w:ind w:firstLine="1134"/>
        <w:jc w:val="both"/>
        <w:rPr>
          <w:rFonts w:ascii="Courier New" w:hAnsi="Courier New" w:cs="Courier New"/>
          <w:lang w:val="es-MX"/>
        </w:rPr>
      </w:pPr>
    </w:p>
    <w:p w14:paraId="0EEB300D" w14:textId="77777777" w:rsidR="005A542B" w:rsidRPr="00216C08" w:rsidRDefault="005A542B" w:rsidP="002975F7">
      <w:pPr>
        <w:spacing w:line="276" w:lineRule="auto"/>
        <w:ind w:firstLine="1134"/>
        <w:jc w:val="both"/>
        <w:rPr>
          <w:rFonts w:ascii="Courier New" w:hAnsi="Courier New" w:cs="Courier New"/>
          <w:lang w:val="es-MX"/>
        </w:rPr>
      </w:pPr>
    </w:p>
    <w:p w14:paraId="45EB4250" w14:textId="7B442FDD" w:rsidR="00216C08" w:rsidRPr="00216C08" w:rsidRDefault="00216C08" w:rsidP="002975F7">
      <w:pPr>
        <w:spacing w:line="276" w:lineRule="auto"/>
        <w:ind w:firstLine="1134"/>
        <w:jc w:val="both"/>
        <w:rPr>
          <w:rFonts w:ascii="Courier New" w:hAnsi="Courier New" w:cs="Courier New"/>
          <w:lang w:val="es-MX"/>
        </w:rPr>
      </w:pPr>
      <w:r w:rsidRPr="009F701D">
        <w:rPr>
          <w:rFonts w:ascii="Courier New" w:hAnsi="Courier New" w:cs="Courier New"/>
          <w:lang w:val="es-MX"/>
        </w:rPr>
        <w:lastRenderedPageBreak/>
        <w:t>1</w:t>
      </w:r>
      <w:r w:rsidR="001D3D69" w:rsidRPr="009F701D">
        <w:rPr>
          <w:rFonts w:ascii="Courier New" w:hAnsi="Courier New" w:cs="Courier New"/>
          <w:lang w:val="es-MX"/>
        </w:rPr>
        <w:t>8</w:t>
      </w:r>
      <w:r w:rsidRPr="009F701D">
        <w:rPr>
          <w:rFonts w:ascii="Courier New" w:hAnsi="Courier New" w:cs="Courier New"/>
          <w:lang w:val="es-MX"/>
        </w:rPr>
        <w:t>.</w:t>
      </w:r>
      <w:r w:rsidRPr="00216C08">
        <w:rPr>
          <w:rFonts w:ascii="Courier New" w:hAnsi="Courier New" w:cs="Courier New"/>
          <w:lang w:val="es-MX"/>
        </w:rPr>
        <w:t xml:space="preserve"> Reemplázase en el inciso segundo del artículo 39 la expresión “al Servicio Nacional de Geología y Minería” por “a la Superintendencia de Electricidad y Combustibles”.</w:t>
      </w:r>
    </w:p>
    <w:p w14:paraId="6D5BC9C8" w14:textId="77777777" w:rsidR="00216C08" w:rsidRDefault="00216C08" w:rsidP="002975F7">
      <w:pPr>
        <w:spacing w:line="276" w:lineRule="auto"/>
        <w:ind w:firstLine="1134"/>
        <w:jc w:val="both"/>
        <w:rPr>
          <w:rFonts w:ascii="Courier New" w:hAnsi="Courier New" w:cs="Courier New"/>
          <w:lang w:val="es-MX"/>
        </w:rPr>
      </w:pPr>
    </w:p>
    <w:p w14:paraId="46D2A0CD" w14:textId="77777777" w:rsidR="005A542B" w:rsidRPr="00216C08" w:rsidRDefault="005A542B" w:rsidP="002975F7">
      <w:pPr>
        <w:spacing w:line="276" w:lineRule="auto"/>
        <w:ind w:firstLine="1134"/>
        <w:jc w:val="both"/>
        <w:rPr>
          <w:rFonts w:ascii="Courier New" w:hAnsi="Courier New" w:cs="Courier New"/>
          <w:lang w:val="es-MX"/>
        </w:rPr>
      </w:pPr>
    </w:p>
    <w:p w14:paraId="7558F756" w14:textId="014314BF" w:rsidR="00216C08" w:rsidRPr="00216C08" w:rsidRDefault="00216C08" w:rsidP="002975F7">
      <w:pPr>
        <w:spacing w:line="276" w:lineRule="auto"/>
        <w:ind w:firstLine="1134"/>
        <w:jc w:val="both"/>
        <w:rPr>
          <w:rFonts w:ascii="Courier New" w:hAnsi="Courier New" w:cs="Courier New"/>
          <w:lang w:val="es-MX"/>
        </w:rPr>
      </w:pPr>
      <w:r w:rsidRPr="00022E5E">
        <w:rPr>
          <w:rFonts w:ascii="Courier New" w:hAnsi="Courier New" w:cs="Courier New"/>
          <w:lang w:val="es-MX"/>
        </w:rPr>
        <w:t>1</w:t>
      </w:r>
      <w:r w:rsidR="001D3D69" w:rsidRPr="00022E5E">
        <w:rPr>
          <w:rFonts w:ascii="Courier New" w:hAnsi="Courier New" w:cs="Courier New"/>
          <w:lang w:val="es-MX"/>
        </w:rPr>
        <w:t>9</w:t>
      </w:r>
      <w:r w:rsidRPr="00022E5E">
        <w:rPr>
          <w:rFonts w:ascii="Courier New" w:hAnsi="Courier New" w:cs="Courier New"/>
          <w:lang w:val="es-MX"/>
        </w:rPr>
        <w:t>.</w:t>
      </w:r>
      <w:r w:rsidRPr="00216C08">
        <w:rPr>
          <w:rFonts w:ascii="Courier New" w:hAnsi="Courier New" w:cs="Courier New"/>
          <w:lang w:val="es-MX"/>
        </w:rPr>
        <w:t xml:space="preserve"> Intercálase en el inciso </w:t>
      </w:r>
      <w:r w:rsidR="008E4BCE">
        <w:rPr>
          <w:rFonts w:ascii="Courier New" w:hAnsi="Courier New" w:cs="Courier New"/>
          <w:lang w:val="es-MX"/>
        </w:rPr>
        <w:t xml:space="preserve">primero </w:t>
      </w:r>
      <w:r w:rsidRPr="00216C08">
        <w:rPr>
          <w:rFonts w:ascii="Courier New" w:hAnsi="Courier New" w:cs="Courier New"/>
          <w:lang w:val="es-MX"/>
        </w:rPr>
        <w:t>del artículo 42, entre las voces “concesionario” y “tendrá”</w:t>
      </w:r>
      <w:r w:rsidR="008E4BCE">
        <w:rPr>
          <w:rFonts w:ascii="Courier New" w:hAnsi="Courier New" w:cs="Courier New"/>
          <w:lang w:val="es-MX"/>
        </w:rPr>
        <w:t>,</w:t>
      </w:r>
      <w:r w:rsidRPr="00216C08">
        <w:rPr>
          <w:rFonts w:ascii="Courier New" w:hAnsi="Courier New" w:cs="Courier New"/>
          <w:lang w:val="es-MX"/>
        </w:rPr>
        <w:t xml:space="preserve"> la siguiente frase: “deberá ajustarse a lo señalado en la normativa que regule la seguridad geotérmica y”.</w:t>
      </w:r>
    </w:p>
    <w:p w14:paraId="71159DD8" w14:textId="77777777" w:rsidR="00216C08" w:rsidRDefault="00216C08" w:rsidP="002975F7">
      <w:pPr>
        <w:spacing w:line="276" w:lineRule="auto"/>
        <w:ind w:firstLine="1134"/>
        <w:jc w:val="both"/>
        <w:rPr>
          <w:rFonts w:ascii="Courier New" w:hAnsi="Courier New" w:cs="Courier New"/>
          <w:lang w:val="es-MX"/>
        </w:rPr>
      </w:pPr>
    </w:p>
    <w:p w14:paraId="6C608102" w14:textId="77777777" w:rsidR="005A542B" w:rsidRDefault="005A542B" w:rsidP="002975F7">
      <w:pPr>
        <w:spacing w:line="276" w:lineRule="auto"/>
        <w:ind w:firstLine="1134"/>
        <w:jc w:val="both"/>
        <w:rPr>
          <w:rFonts w:ascii="Courier New" w:hAnsi="Courier New" w:cs="Courier New"/>
          <w:lang w:val="es-MX"/>
        </w:rPr>
      </w:pPr>
    </w:p>
    <w:p w14:paraId="65554E32" w14:textId="03416953" w:rsidR="00216C08" w:rsidRPr="00216C08" w:rsidRDefault="001D3D69" w:rsidP="002975F7">
      <w:pPr>
        <w:spacing w:line="276" w:lineRule="auto"/>
        <w:ind w:firstLine="1134"/>
        <w:jc w:val="both"/>
        <w:rPr>
          <w:rFonts w:ascii="Courier New" w:hAnsi="Courier New" w:cs="Courier New"/>
          <w:lang w:val="es-MX"/>
        </w:rPr>
      </w:pPr>
      <w:r w:rsidRPr="00022E5E">
        <w:rPr>
          <w:rFonts w:ascii="Courier New" w:hAnsi="Courier New" w:cs="Courier New"/>
          <w:lang w:val="es-MX"/>
        </w:rPr>
        <w:t>20</w:t>
      </w:r>
      <w:r w:rsidR="00216C08" w:rsidRPr="00022E5E">
        <w:rPr>
          <w:rFonts w:ascii="Courier New" w:hAnsi="Courier New" w:cs="Courier New"/>
          <w:lang w:val="es-MX"/>
        </w:rPr>
        <w:t>.</w:t>
      </w:r>
      <w:r w:rsidR="00216C08" w:rsidRPr="00216C08">
        <w:rPr>
          <w:rFonts w:ascii="Courier New" w:hAnsi="Courier New" w:cs="Courier New"/>
          <w:lang w:val="es-MX"/>
        </w:rPr>
        <w:t xml:space="preserve"> Sustitúyese el artículo 43 por el siguiente: </w:t>
      </w:r>
    </w:p>
    <w:p w14:paraId="7D862A42" w14:textId="77777777" w:rsidR="005A542B" w:rsidRDefault="005A542B" w:rsidP="002975F7">
      <w:pPr>
        <w:spacing w:line="276" w:lineRule="auto"/>
        <w:ind w:firstLine="1134"/>
        <w:jc w:val="both"/>
        <w:rPr>
          <w:rFonts w:ascii="Courier New" w:hAnsi="Courier New" w:cs="Courier New"/>
          <w:lang w:val="es-MX"/>
        </w:rPr>
      </w:pPr>
    </w:p>
    <w:p w14:paraId="14A5AF34" w14:textId="6CF7CC41" w:rsidR="00216C08" w:rsidRPr="00216C08" w:rsidRDefault="003106ED" w:rsidP="002975F7">
      <w:pPr>
        <w:spacing w:line="276" w:lineRule="auto"/>
        <w:ind w:firstLine="1134"/>
        <w:jc w:val="both"/>
        <w:rPr>
          <w:rFonts w:ascii="Courier New" w:hAnsi="Courier New" w:cs="Courier New"/>
          <w:lang w:val="es-MX"/>
        </w:rPr>
      </w:pPr>
      <w:r>
        <w:rPr>
          <w:rFonts w:ascii="Courier New" w:hAnsi="Courier New" w:cs="Courier New"/>
          <w:lang w:val="es-MX"/>
        </w:rPr>
        <w:t>“Artículo 43.- Toda infracción de</w:t>
      </w:r>
      <w:r w:rsidR="00216C08" w:rsidRPr="00216C08">
        <w:rPr>
          <w:rFonts w:ascii="Courier New" w:hAnsi="Courier New" w:cs="Courier New"/>
          <w:lang w:val="es-MX"/>
        </w:rPr>
        <w:t xml:space="preserve"> las disposiciones de esta ley, sus reglamentos y normas técnicas será sancionada por la Superintendencia de Electricidad y Combustibles de conformidad a lo establecido en la ley Nº</w:t>
      </w:r>
      <w:r w:rsidR="00486C49">
        <w:rPr>
          <w:rFonts w:ascii="Courier New" w:hAnsi="Courier New" w:cs="Courier New"/>
          <w:lang w:val="es-MX"/>
        </w:rPr>
        <w:t xml:space="preserve"> </w:t>
      </w:r>
      <w:r w:rsidR="00216C08" w:rsidRPr="00216C08">
        <w:rPr>
          <w:rFonts w:ascii="Courier New" w:hAnsi="Courier New" w:cs="Courier New"/>
          <w:lang w:val="es-MX"/>
        </w:rPr>
        <w:t>18.410, especialmente en su Título IV, relativo a sanciones, en lo que fuere pertinente.”</w:t>
      </w:r>
      <w:r w:rsidR="00022E5E">
        <w:rPr>
          <w:rFonts w:ascii="Courier New" w:hAnsi="Courier New" w:cs="Courier New"/>
          <w:lang w:val="es-MX"/>
        </w:rPr>
        <w:t>.</w:t>
      </w:r>
    </w:p>
    <w:p w14:paraId="333F2BF8" w14:textId="77777777" w:rsidR="00216C08" w:rsidRDefault="00216C08" w:rsidP="002975F7">
      <w:pPr>
        <w:spacing w:line="276" w:lineRule="auto"/>
        <w:ind w:firstLine="1134"/>
        <w:jc w:val="both"/>
        <w:rPr>
          <w:rFonts w:ascii="Courier New" w:hAnsi="Courier New" w:cs="Courier New"/>
          <w:lang w:val="es-MX"/>
        </w:rPr>
      </w:pPr>
    </w:p>
    <w:p w14:paraId="47CC78F2" w14:textId="77777777" w:rsidR="005A542B" w:rsidRPr="00216C08" w:rsidRDefault="005A542B" w:rsidP="002975F7">
      <w:pPr>
        <w:spacing w:line="276" w:lineRule="auto"/>
        <w:ind w:firstLine="1134"/>
        <w:jc w:val="both"/>
        <w:rPr>
          <w:rFonts w:ascii="Courier New" w:hAnsi="Courier New" w:cs="Courier New"/>
          <w:lang w:val="es-MX"/>
        </w:rPr>
      </w:pPr>
    </w:p>
    <w:p w14:paraId="198686EA" w14:textId="5B4D653E" w:rsidR="00216C08" w:rsidRPr="00216C08" w:rsidRDefault="00216C08" w:rsidP="002975F7">
      <w:pPr>
        <w:spacing w:line="276" w:lineRule="auto"/>
        <w:ind w:firstLine="1134"/>
        <w:jc w:val="both"/>
        <w:rPr>
          <w:rFonts w:ascii="Courier New" w:hAnsi="Courier New" w:cs="Courier New"/>
          <w:lang w:val="es-MX"/>
        </w:rPr>
      </w:pPr>
      <w:r w:rsidRPr="00201A59">
        <w:rPr>
          <w:rFonts w:ascii="Courier New" w:hAnsi="Courier New" w:cs="Courier New"/>
          <w:lang w:val="es-MX"/>
        </w:rPr>
        <w:t>2</w:t>
      </w:r>
      <w:r w:rsidR="001D3D69" w:rsidRPr="00201A59">
        <w:rPr>
          <w:rFonts w:ascii="Courier New" w:hAnsi="Courier New" w:cs="Courier New"/>
          <w:lang w:val="es-MX"/>
        </w:rPr>
        <w:t>1</w:t>
      </w:r>
      <w:r w:rsidRPr="00201A59">
        <w:rPr>
          <w:rFonts w:ascii="Courier New" w:hAnsi="Courier New" w:cs="Courier New"/>
          <w:lang w:val="es-MX"/>
        </w:rPr>
        <w:t>.</w:t>
      </w:r>
      <w:r w:rsidRPr="00216C08">
        <w:rPr>
          <w:rFonts w:ascii="Courier New" w:hAnsi="Courier New" w:cs="Courier New"/>
          <w:lang w:val="es-MX"/>
        </w:rPr>
        <w:t xml:space="preserve"> </w:t>
      </w:r>
      <w:r w:rsidR="00486C49">
        <w:rPr>
          <w:rFonts w:ascii="Courier New" w:hAnsi="Courier New" w:cs="Courier New"/>
          <w:lang w:val="es-MX"/>
        </w:rPr>
        <w:t>Agrégase el siguiente</w:t>
      </w:r>
      <w:r w:rsidRPr="00216C08">
        <w:rPr>
          <w:rFonts w:ascii="Courier New" w:hAnsi="Courier New" w:cs="Courier New"/>
          <w:lang w:val="es-MX"/>
        </w:rPr>
        <w:t xml:space="preserve"> artículo 46:</w:t>
      </w:r>
    </w:p>
    <w:p w14:paraId="22D61A43" w14:textId="77777777" w:rsidR="005A542B" w:rsidRDefault="005A542B" w:rsidP="002975F7">
      <w:pPr>
        <w:spacing w:line="276" w:lineRule="auto"/>
        <w:ind w:firstLine="1134"/>
        <w:jc w:val="both"/>
        <w:rPr>
          <w:rFonts w:ascii="Courier New" w:hAnsi="Courier New" w:cs="Courier New"/>
          <w:lang w:val="es-MX"/>
        </w:rPr>
      </w:pPr>
    </w:p>
    <w:p w14:paraId="58F26CDD" w14:textId="767A4222"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“Artículo 46.- Créase </w:t>
      </w:r>
      <w:r w:rsidR="008B5FD7" w:rsidRPr="00201A59">
        <w:rPr>
          <w:rFonts w:ascii="Courier New" w:hAnsi="Courier New" w:cs="Courier New"/>
          <w:lang w:val="es-MX"/>
        </w:rPr>
        <w:t xml:space="preserve">el </w:t>
      </w:r>
      <w:r w:rsidRPr="00201A59">
        <w:rPr>
          <w:rFonts w:ascii="Courier New" w:hAnsi="Courier New" w:cs="Courier New"/>
          <w:lang w:val="es-MX"/>
        </w:rPr>
        <w:t>R</w:t>
      </w:r>
      <w:r w:rsidRPr="00216C08">
        <w:rPr>
          <w:rFonts w:ascii="Courier New" w:hAnsi="Courier New" w:cs="Courier New"/>
          <w:lang w:val="es-MX"/>
        </w:rPr>
        <w:t xml:space="preserve">egistro Nacional de Aprovechamientos Someros que hagan un Uso Directo de Energía Geotérmica, según lo señalado en los incisos segundo y tercero del artículo </w:t>
      </w:r>
      <w:r w:rsidRPr="004F1FE2">
        <w:rPr>
          <w:rFonts w:ascii="Courier New" w:hAnsi="Courier New" w:cs="Courier New"/>
          <w:lang w:val="es-MX"/>
        </w:rPr>
        <w:t>4</w:t>
      </w:r>
      <w:r w:rsidR="008B5FD7" w:rsidRPr="004F1FE2">
        <w:rPr>
          <w:rFonts w:ascii="Courier New" w:hAnsi="Courier New" w:cs="Courier New"/>
          <w:lang w:val="es-MX"/>
        </w:rPr>
        <w:t>º</w:t>
      </w:r>
      <w:r w:rsidRPr="004F1FE2">
        <w:rPr>
          <w:rFonts w:ascii="Courier New" w:hAnsi="Courier New" w:cs="Courier New"/>
          <w:lang w:val="es-MX"/>
        </w:rPr>
        <w:t>,</w:t>
      </w:r>
      <w:r w:rsidRPr="00216C08">
        <w:rPr>
          <w:rFonts w:ascii="Courier New" w:hAnsi="Courier New" w:cs="Courier New"/>
          <w:lang w:val="es-MX"/>
        </w:rPr>
        <w:t xml:space="preserve"> el </w:t>
      </w:r>
      <w:r w:rsidR="006E2C28">
        <w:rPr>
          <w:rFonts w:ascii="Courier New" w:hAnsi="Courier New" w:cs="Courier New"/>
          <w:lang w:val="es-MX"/>
        </w:rPr>
        <w:t>que</w:t>
      </w:r>
      <w:r w:rsidRPr="00216C08">
        <w:rPr>
          <w:rFonts w:ascii="Courier New" w:hAnsi="Courier New" w:cs="Courier New"/>
          <w:lang w:val="es-MX"/>
        </w:rPr>
        <w:t xml:space="preserve"> estará a cargo del Ministerio de Energía. La obligación de registro de dichos aprovechamientos someros también aplicará para el titular de una concesión de energía geotérmica que desarrolle este tipo de aprovechamientos al interior de su área de concesión.</w:t>
      </w:r>
    </w:p>
    <w:p w14:paraId="69B0A402" w14:textId="77777777" w:rsidR="001D3D69" w:rsidRDefault="001D3D69" w:rsidP="002975F7">
      <w:pPr>
        <w:spacing w:line="276" w:lineRule="auto"/>
        <w:ind w:firstLine="1134"/>
        <w:jc w:val="both"/>
        <w:rPr>
          <w:rFonts w:ascii="Courier New" w:hAnsi="Courier New" w:cs="Courier New"/>
          <w:lang w:val="es-MX"/>
        </w:rPr>
      </w:pPr>
    </w:p>
    <w:p w14:paraId="67473A6B" w14:textId="4331D477"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Mediante un reglamento que dictará el Ministerio de Energía se determinarán los antecedentes y requisitos exigidos para la inscripción de dichos aprovechamientos, los que comprenderán al menos la identificación del titular, ubicación, descripción de la instalación, la </w:t>
      </w:r>
      <w:r w:rsidRPr="00216C08">
        <w:rPr>
          <w:rFonts w:ascii="Courier New" w:hAnsi="Courier New" w:cs="Courier New"/>
          <w:lang w:val="es-MX"/>
        </w:rPr>
        <w:lastRenderedPageBreak/>
        <w:t>profundidad, temperatura y caudales máximos de extracción y reinyección cuando corresponda, además de la indicación de los permisos sectoriales respectivos que hubiere de requerir.</w:t>
      </w:r>
    </w:p>
    <w:p w14:paraId="24EA4BFC" w14:textId="77777777" w:rsidR="001D3D69" w:rsidRDefault="001D3D69" w:rsidP="002975F7">
      <w:pPr>
        <w:spacing w:line="276" w:lineRule="auto"/>
        <w:ind w:firstLine="1134"/>
        <w:jc w:val="both"/>
        <w:rPr>
          <w:rFonts w:ascii="Courier New" w:hAnsi="Courier New" w:cs="Courier New"/>
          <w:lang w:val="es-MX"/>
        </w:rPr>
      </w:pPr>
    </w:p>
    <w:p w14:paraId="3298F66F" w14:textId="39800953"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Cumplidos los requisitos de inscripción se procederá a cursarla sin más trámite, sin perjuicio de las acciones de fiscalización y supervisión que la Superintendencia Electricidad y Combustibles </w:t>
      </w:r>
      <w:r w:rsidR="006E2C28" w:rsidRPr="003106ED">
        <w:rPr>
          <w:rFonts w:ascii="Courier New" w:hAnsi="Courier New" w:cs="Courier New"/>
          <w:lang w:val="es-MX"/>
        </w:rPr>
        <w:t>pueda</w:t>
      </w:r>
      <w:r w:rsidR="006E2C28">
        <w:rPr>
          <w:rFonts w:ascii="Courier New" w:hAnsi="Courier New" w:cs="Courier New"/>
          <w:lang w:val="es-MX"/>
        </w:rPr>
        <w:t xml:space="preserve"> </w:t>
      </w:r>
      <w:r w:rsidRPr="00216C08">
        <w:rPr>
          <w:rFonts w:ascii="Courier New" w:hAnsi="Courier New" w:cs="Courier New"/>
          <w:lang w:val="es-MX"/>
        </w:rPr>
        <w:t xml:space="preserve">ejercer, </w:t>
      </w:r>
      <w:r w:rsidR="006E2C28">
        <w:rPr>
          <w:rFonts w:ascii="Courier New" w:hAnsi="Courier New" w:cs="Courier New"/>
          <w:lang w:val="es-MX"/>
        </w:rPr>
        <w:t>de</w:t>
      </w:r>
      <w:r w:rsidRPr="00216C08">
        <w:rPr>
          <w:rFonts w:ascii="Courier New" w:hAnsi="Courier New" w:cs="Courier New"/>
          <w:lang w:val="es-MX"/>
        </w:rPr>
        <w:t xml:space="preserve"> conformidad con lo </w:t>
      </w:r>
      <w:r w:rsidR="006E2C28">
        <w:rPr>
          <w:rFonts w:ascii="Courier New" w:hAnsi="Courier New" w:cs="Courier New"/>
          <w:lang w:val="es-MX"/>
        </w:rPr>
        <w:t>dispuesto</w:t>
      </w:r>
      <w:r w:rsidRPr="00216C08">
        <w:rPr>
          <w:rFonts w:ascii="Courier New" w:hAnsi="Courier New" w:cs="Courier New"/>
          <w:lang w:val="es-MX"/>
        </w:rPr>
        <w:t xml:space="preserve"> en el artículo 8</w:t>
      </w:r>
      <w:r w:rsidR="008B5FD7" w:rsidRPr="00CD5C0C">
        <w:rPr>
          <w:rFonts w:ascii="Courier New" w:hAnsi="Courier New" w:cs="Courier New"/>
          <w:lang w:val="es-MX"/>
        </w:rPr>
        <w:t>º</w:t>
      </w:r>
      <w:r w:rsidRPr="00216C08">
        <w:rPr>
          <w:rFonts w:ascii="Courier New" w:hAnsi="Courier New" w:cs="Courier New"/>
          <w:lang w:val="es-MX"/>
        </w:rPr>
        <w:t>.”</w:t>
      </w:r>
      <w:r w:rsidR="00486C49">
        <w:rPr>
          <w:rFonts w:ascii="Courier New" w:hAnsi="Courier New" w:cs="Courier New"/>
          <w:lang w:val="es-MX"/>
        </w:rPr>
        <w:t>.</w:t>
      </w:r>
    </w:p>
    <w:p w14:paraId="3132D8D1" w14:textId="77777777" w:rsidR="00216C08" w:rsidRDefault="00216C08" w:rsidP="002975F7">
      <w:pPr>
        <w:spacing w:line="276" w:lineRule="auto"/>
        <w:ind w:firstLine="1134"/>
        <w:jc w:val="both"/>
        <w:rPr>
          <w:rFonts w:ascii="Courier New" w:hAnsi="Courier New" w:cs="Courier New"/>
          <w:lang w:val="es-MX"/>
        </w:rPr>
      </w:pPr>
    </w:p>
    <w:p w14:paraId="06B49143" w14:textId="77777777" w:rsidR="00FD53A5" w:rsidRPr="00216C08" w:rsidRDefault="00FD53A5" w:rsidP="002975F7">
      <w:pPr>
        <w:spacing w:line="276" w:lineRule="auto"/>
        <w:ind w:firstLine="1134"/>
        <w:jc w:val="both"/>
        <w:rPr>
          <w:rFonts w:ascii="Courier New" w:hAnsi="Courier New" w:cs="Courier New"/>
          <w:lang w:val="es-MX"/>
        </w:rPr>
      </w:pPr>
    </w:p>
    <w:p w14:paraId="583567D1" w14:textId="77777777" w:rsidR="00216C08" w:rsidRPr="00216C08" w:rsidRDefault="00216C08" w:rsidP="002975F7">
      <w:pPr>
        <w:spacing w:line="276" w:lineRule="auto"/>
        <w:jc w:val="center"/>
        <w:rPr>
          <w:rFonts w:ascii="Courier New" w:hAnsi="Courier New" w:cs="Courier New"/>
          <w:lang w:val="es-MX"/>
        </w:rPr>
      </w:pPr>
      <w:r w:rsidRPr="00216C08">
        <w:rPr>
          <w:rFonts w:ascii="Courier New" w:hAnsi="Courier New" w:cs="Courier New"/>
          <w:lang w:val="es-MX"/>
        </w:rPr>
        <w:t>ARTÍCULOS TRANSITORIOS</w:t>
      </w:r>
    </w:p>
    <w:p w14:paraId="13DCAAC6" w14:textId="77777777" w:rsidR="00216C08" w:rsidRPr="00216C08" w:rsidRDefault="00216C08" w:rsidP="002975F7">
      <w:pPr>
        <w:spacing w:line="276" w:lineRule="auto"/>
        <w:ind w:firstLine="1134"/>
        <w:jc w:val="both"/>
        <w:rPr>
          <w:rFonts w:ascii="Courier New" w:hAnsi="Courier New" w:cs="Courier New"/>
          <w:lang w:val="es-MX"/>
        </w:rPr>
      </w:pPr>
    </w:p>
    <w:p w14:paraId="13902C59" w14:textId="13F45941"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p</w:t>
      </w:r>
      <w:r w:rsidRPr="00216C08">
        <w:rPr>
          <w:rFonts w:ascii="Courier New" w:hAnsi="Courier New" w:cs="Courier New"/>
          <w:lang w:val="es-MX"/>
        </w:rPr>
        <w:t>rimero.- Los reglamentos a que se refieren lo</w:t>
      </w:r>
      <w:r w:rsidR="006E2C28">
        <w:rPr>
          <w:rFonts w:ascii="Courier New" w:hAnsi="Courier New" w:cs="Courier New"/>
          <w:lang w:val="es-MX"/>
        </w:rPr>
        <w:t xml:space="preserve">s numerales 3), </w:t>
      </w:r>
      <w:r w:rsidR="001D3D69" w:rsidRPr="001D3D69">
        <w:rPr>
          <w:rFonts w:ascii="Courier New" w:hAnsi="Courier New" w:cs="Courier New"/>
          <w:lang w:val="es-MX"/>
        </w:rPr>
        <w:t>15) y 21)</w:t>
      </w:r>
      <w:r w:rsidR="006E2C28">
        <w:rPr>
          <w:rFonts w:ascii="Courier New" w:hAnsi="Courier New" w:cs="Courier New"/>
          <w:lang w:val="es-MX"/>
        </w:rPr>
        <w:t xml:space="preserve"> del a</w:t>
      </w:r>
      <w:r w:rsidRPr="00216C08">
        <w:rPr>
          <w:rFonts w:ascii="Courier New" w:hAnsi="Courier New" w:cs="Courier New"/>
          <w:lang w:val="es-MX"/>
        </w:rPr>
        <w:t xml:space="preserve">rtículo </w:t>
      </w:r>
      <w:r w:rsidR="006E2C28">
        <w:rPr>
          <w:rFonts w:ascii="Courier New" w:hAnsi="Courier New" w:cs="Courier New"/>
          <w:lang w:val="es-MX"/>
        </w:rPr>
        <w:t>ú</w:t>
      </w:r>
      <w:r w:rsidRPr="00216C08">
        <w:rPr>
          <w:rFonts w:ascii="Courier New" w:hAnsi="Courier New" w:cs="Courier New"/>
          <w:lang w:val="es-MX"/>
        </w:rPr>
        <w:t>nico de esta ley serán dictados dentro de</w:t>
      </w:r>
      <w:r w:rsidR="006E2C28">
        <w:rPr>
          <w:rFonts w:ascii="Courier New" w:hAnsi="Courier New" w:cs="Courier New"/>
          <w:lang w:val="es-MX"/>
        </w:rPr>
        <w:t>l</w:t>
      </w:r>
      <w:r w:rsidRPr="00216C08">
        <w:rPr>
          <w:rFonts w:ascii="Courier New" w:hAnsi="Courier New" w:cs="Courier New"/>
          <w:lang w:val="es-MX"/>
        </w:rPr>
        <w:t xml:space="preserve"> plazo de </w:t>
      </w:r>
      <w:r w:rsidR="006E2C28">
        <w:rPr>
          <w:rFonts w:ascii="Courier New" w:hAnsi="Courier New" w:cs="Courier New"/>
          <w:lang w:val="es-MX"/>
        </w:rPr>
        <w:t>dieciocho</w:t>
      </w:r>
      <w:r w:rsidRPr="00216C08">
        <w:rPr>
          <w:rFonts w:ascii="Courier New" w:hAnsi="Courier New" w:cs="Courier New"/>
          <w:lang w:val="es-MX"/>
        </w:rPr>
        <w:t xml:space="preserve"> meses, contado desde la fecha de publicación </w:t>
      </w:r>
      <w:r w:rsidRPr="00CC25AE">
        <w:rPr>
          <w:rFonts w:ascii="Courier New" w:hAnsi="Courier New" w:cs="Courier New"/>
          <w:lang w:val="es-MX"/>
        </w:rPr>
        <w:t xml:space="preserve">de </w:t>
      </w:r>
      <w:r w:rsidR="008B5FD7" w:rsidRPr="00CC25AE">
        <w:rPr>
          <w:rFonts w:ascii="Courier New" w:hAnsi="Courier New" w:cs="Courier New"/>
          <w:lang w:val="es-MX"/>
        </w:rPr>
        <w:t>ésta</w:t>
      </w:r>
      <w:r w:rsidR="008B5FD7">
        <w:rPr>
          <w:rFonts w:ascii="Courier New" w:hAnsi="Courier New" w:cs="Courier New"/>
          <w:lang w:val="es-MX"/>
        </w:rPr>
        <w:t xml:space="preserve"> </w:t>
      </w:r>
      <w:r w:rsidRPr="00216C08">
        <w:rPr>
          <w:rFonts w:ascii="Courier New" w:hAnsi="Courier New" w:cs="Courier New"/>
          <w:lang w:val="es-MX"/>
        </w:rPr>
        <w:t xml:space="preserve">en el Diario Oficial. </w:t>
      </w:r>
    </w:p>
    <w:p w14:paraId="1D021193" w14:textId="77777777" w:rsidR="006E2C28" w:rsidRDefault="006E2C28" w:rsidP="002975F7">
      <w:pPr>
        <w:spacing w:line="276" w:lineRule="auto"/>
        <w:ind w:firstLine="1134"/>
        <w:jc w:val="both"/>
        <w:rPr>
          <w:rFonts w:ascii="Courier New" w:hAnsi="Courier New" w:cs="Courier New"/>
          <w:lang w:val="es-MX"/>
        </w:rPr>
      </w:pPr>
    </w:p>
    <w:p w14:paraId="7368F390" w14:textId="5DD6C868"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 xml:space="preserve">Las disposiciones contenidas en los numerales 1), 3), </w:t>
      </w:r>
      <w:r w:rsidR="005A542B" w:rsidRPr="0029316C">
        <w:rPr>
          <w:rFonts w:ascii="Courier New" w:hAnsi="Courier New" w:cs="Courier New"/>
          <w:lang w:val="es-MX"/>
        </w:rPr>
        <w:t>11), 15), 19) y 21)</w:t>
      </w:r>
      <w:r w:rsidRPr="00216C08">
        <w:rPr>
          <w:rFonts w:ascii="Courier New" w:hAnsi="Courier New" w:cs="Courier New"/>
          <w:lang w:val="es-MX"/>
        </w:rPr>
        <w:t xml:space="preserve"> del </w:t>
      </w:r>
      <w:r w:rsidR="006E2C28">
        <w:rPr>
          <w:rFonts w:ascii="Courier New" w:hAnsi="Courier New" w:cs="Courier New"/>
          <w:lang w:val="es-MX"/>
        </w:rPr>
        <w:t>a</w:t>
      </w:r>
      <w:r w:rsidRPr="00216C08">
        <w:rPr>
          <w:rFonts w:ascii="Courier New" w:hAnsi="Courier New" w:cs="Courier New"/>
          <w:lang w:val="es-MX"/>
        </w:rPr>
        <w:t xml:space="preserve">rtículo </w:t>
      </w:r>
      <w:r w:rsidR="006E2C28">
        <w:rPr>
          <w:rFonts w:ascii="Courier New" w:hAnsi="Courier New" w:cs="Courier New"/>
          <w:lang w:val="es-MX"/>
        </w:rPr>
        <w:t>ú</w:t>
      </w:r>
      <w:r w:rsidRPr="00216C08">
        <w:rPr>
          <w:rFonts w:ascii="Courier New" w:hAnsi="Courier New" w:cs="Courier New"/>
          <w:lang w:val="es-MX"/>
        </w:rPr>
        <w:t xml:space="preserve">nico de esta ley entrarán en vigor desde la fecha de publicación en el Diario Oficial de los reglamentos a que se refiere el inciso anterior. </w:t>
      </w:r>
    </w:p>
    <w:p w14:paraId="1C54E03D" w14:textId="77777777" w:rsidR="006E2C28" w:rsidRDefault="006E2C28" w:rsidP="002975F7">
      <w:pPr>
        <w:spacing w:line="276" w:lineRule="auto"/>
        <w:ind w:firstLine="1134"/>
        <w:jc w:val="both"/>
        <w:rPr>
          <w:rFonts w:ascii="Courier New" w:hAnsi="Courier New" w:cs="Courier New"/>
          <w:lang w:val="es-MX"/>
        </w:rPr>
      </w:pPr>
    </w:p>
    <w:p w14:paraId="7F2B40A0" w14:textId="77777777" w:rsidR="00216C08" w:rsidRPr="003106ED" w:rsidRDefault="003106ED" w:rsidP="002975F7">
      <w:pPr>
        <w:spacing w:line="276" w:lineRule="auto"/>
        <w:ind w:firstLine="1134"/>
        <w:jc w:val="both"/>
        <w:rPr>
          <w:rFonts w:ascii="Courier New" w:hAnsi="Courier New" w:cs="Courier New"/>
          <w:lang w:val="es-MX"/>
        </w:rPr>
      </w:pPr>
      <w:r w:rsidRPr="003106ED">
        <w:rPr>
          <w:rFonts w:ascii="Courier New" w:hAnsi="Courier New" w:cs="Courier New"/>
          <w:lang w:val="es-MX"/>
        </w:rPr>
        <w:t xml:space="preserve">Las </w:t>
      </w:r>
      <w:r w:rsidR="00216C08" w:rsidRPr="003106ED">
        <w:rPr>
          <w:rFonts w:ascii="Courier New" w:hAnsi="Courier New" w:cs="Courier New"/>
          <w:lang w:val="es-MX"/>
        </w:rPr>
        <w:t xml:space="preserve">demás disposiciones de esta ley entrarán en vigencia a partir de la fecha de publicación de ésta en el Diario Oficial. </w:t>
      </w:r>
    </w:p>
    <w:p w14:paraId="395B2A5E" w14:textId="77777777" w:rsidR="00216C08" w:rsidRDefault="00216C08" w:rsidP="002975F7">
      <w:pPr>
        <w:spacing w:line="276" w:lineRule="auto"/>
        <w:ind w:firstLine="1134"/>
        <w:jc w:val="both"/>
        <w:rPr>
          <w:rFonts w:ascii="Courier New" w:hAnsi="Courier New" w:cs="Courier New"/>
          <w:lang w:val="es-MX"/>
        </w:rPr>
      </w:pPr>
    </w:p>
    <w:p w14:paraId="25BC4F3C" w14:textId="77777777" w:rsidR="005A542B" w:rsidRDefault="005A542B" w:rsidP="002975F7">
      <w:pPr>
        <w:spacing w:line="276" w:lineRule="auto"/>
        <w:ind w:firstLine="1134"/>
        <w:jc w:val="both"/>
        <w:rPr>
          <w:rFonts w:ascii="Courier New" w:hAnsi="Courier New" w:cs="Courier New"/>
          <w:lang w:val="es-MX"/>
        </w:rPr>
      </w:pPr>
    </w:p>
    <w:p w14:paraId="797535E1" w14:textId="5B1B7495"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s</w:t>
      </w:r>
      <w:r w:rsidRPr="00216C08">
        <w:rPr>
          <w:rFonts w:ascii="Courier New" w:hAnsi="Courier New" w:cs="Courier New"/>
          <w:lang w:val="es-MX"/>
        </w:rPr>
        <w:t>egundo.- Aquellos aprovechamientos someros que hagan uso directo de energía geotérmica</w:t>
      </w:r>
      <w:r w:rsidR="00D90182" w:rsidRPr="003106ED">
        <w:rPr>
          <w:rFonts w:ascii="Courier New" w:hAnsi="Courier New" w:cs="Courier New"/>
          <w:lang w:val="es-MX"/>
        </w:rPr>
        <w:t>,</w:t>
      </w:r>
      <w:r w:rsidRPr="00216C08">
        <w:rPr>
          <w:rFonts w:ascii="Courier New" w:hAnsi="Courier New" w:cs="Courier New"/>
          <w:lang w:val="es-MX"/>
        </w:rPr>
        <w:t xml:space="preserve"> que se encuentren en funcionamiento </w:t>
      </w:r>
      <w:r w:rsidR="00D90182">
        <w:rPr>
          <w:rFonts w:ascii="Courier New" w:hAnsi="Courier New" w:cs="Courier New"/>
          <w:lang w:val="es-MX"/>
        </w:rPr>
        <w:t>en el</w:t>
      </w:r>
      <w:r w:rsidRPr="00216C08">
        <w:rPr>
          <w:rFonts w:ascii="Courier New" w:hAnsi="Courier New" w:cs="Courier New"/>
          <w:lang w:val="es-MX"/>
        </w:rPr>
        <w:t xml:space="preserve"> momento de la entrada en vigencia de esta ley, tendrán el plazo de un año </w:t>
      </w:r>
      <w:r w:rsidRPr="007E2F3E">
        <w:rPr>
          <w:rFonts w:ascii="Courier New" w:hAnsi="Courier New" w:cs="Courier New"/>
          <w:lang w:val="es-MX"/>
        </w:rPr>
        <w:t xml:space="preserve">desde la entrada en vigencia del reglamento </w:t>
      </w:r>
      <w:r w:rsidR="00D90182" w:rsidRPr="007E2F3E">
        <w:rPr>
          <w:rFonts w:ascii="Courier New" w:hAnsi="Courier New" w:cs="Courier New"/>
          <w:lang w:val="es-MX"/>
        </w:rPr>
        <w:t xml:space="preserve">señalado en el numeral </w:t>
      </w:r>
      <w:r w:rsidR="005A542B" w:rsidRPr="007E2F3E">
        <w:rPr>
          <w:rFonts w:ascii="Courier New" w:hAnsi="Courier New" w:cs="Courier New"/>
          <w:lang w:val="es-MX"/>
        </w:rPr>
        <w:t>21</w:t>
      </w:r>
      <w:r w:rsidR="00D90182" w:rsidRPr="007E2F3E">
        <w:rPr>
          <w:rFonts w:ascii="Courier New" w:hAnsi="Courier New" w:cs="Courier New"/>
          <w:lang w:val="es-MX"/>
        </w:rPr>
        <w:t>) del</w:t>
      </w:r>
      <w:r w:rsidR="00D90182">
        <w:rPr>
          <w:rFonts w:ascii="Courier New" w:hAnsi="Courier New" w:cs="Courier New"/>
          <w:lang w:val="es-MX"/>
        </w:rPr>
        <w:t xml:space="preserve"> artículo ú</w:t>
      </w:r>
      <w:r w:rsidRPr="00216C08">
        <w:rPr>
          <w:rFonts w:ascii="Courier New" w:hAnsi="Courier New" w:cs="Courier New"/>
          <w:lang w:val="es-MX"/>
        </w:rPr>
        <w:t>nico de esta ley para realizar su inscripción en el Registro Nacional de Aprovechamientos Someros de Energía Geotérmica que señala el artículo 46 de la ley N° 19.657.</w:t>
      </w:r>
    </w:p>
    <w:p w14:paraId="20A101DC" w14:textId="77777777" w:rsidR="00216C08" w:rsidRDefault="00216C08" w:rsidP="002975F7">
      <w:pPr>
        <w:spacing w:line="276" w:lineRule="auto"/>
        <w:ind w:firstLine="1134"/>
        <w:jc w:val="both"/>
        <w:rPr>
          <w:rFonts w:ascii="Courier New" w:hAnsi="Courier New" w:cs="Courier New"/>
          <w:lang w:val="es-MX"/>
        </w:rPr>
      </w:pPr>
    </w:p>
    <w:p w14:paraId="0A045B52" w14:textId="77777777" w:rsidR="005A542B" w:rsidRDefault="005A542B" w:rsidP="002975F7">
      <w:pPr>
        <w:spacing w:line="276" w:lineRule="auto"/>
        <w:ind w:firstLine="1134"/>
        <w:jc w:val="both"/>
        <w:rPr>
          <w:rFonts w:ascii="Courier New" w:hAnsi="Courier New" w:cs="Courier New"/>
          <w:lang w:val="es-MX"/>
        </w:rPr>
      </w:pPr>
    </w:p>
    <w:p w14:paraId="5BD117FB" w14:textId="77777777" w:rsidR="00216C08" w:rsidRPr="00216C08" w:rsidRDefault="00216C08" w:rsidP="002975F7">
      <w:pPr>
        <w:spacing w:line="276" w:lineRule="auto"/>
        <w:ind w:firstLine="1134"/>
        <w:jc w:val="both"/>
        <w:rPr>
          <w:rFonts w:ascii="Courier New" w:hAnsi="Courier New" w:cs="Courier New"/>
          <w:lang w:val="es-MX"/>
        </w:rPr>
      </w:pPr>
      <w:r>
        <w:rPr>
          <w:rFonts w:ascii="Courier New" w:hAnsi="Courier New" w:cs="Courier New"/>
          <w:lang w:val="es-MX"/>
        </w:rPr>
        <w:t>Artículo t</w:t>
      </w:r>
      <w:r w:rsidRPr="00216C08">
        <w:rPr>
          <w:rFonts w:ascii="Courier New" w:hAnsi="Courier New" w:cs="Courier New"/>
          <w:lang w:val="es-MX"/>
        </w:rPr>
        <w:t>ercero.- El mayor gasto fiscal que represente la aplicación de esta ley durante su primer año presupuestario de vigencia se financiará con cargo a la partida presupuestaria del Ministerio de Energía. No obstante, el Ministerio de Hacienda, con cargo a la partida presupuestaria del Tesoro Público, podrá suplementar dicho presupuesto en la parte del gasto que no se pudiere financiar con esos recursos.</w:t>
      </w:r>
    </w:p>
    <w:p w14:paraId="7F91E7D3" w14:textId="77777777" w:rsidR="00216C08" w:rsidRDefault="00216C08" w:rsidP="002975F7">
      <w:pPr>
        <w:spacing w:line="276" w:lineRule="auto"/>
        <w:ind w:firstLine="1134"/>
        <w:jc w:val="both"/>
        <w:rPr>
          <w:rFonts w:ascii="Courier New" w:hAnsi="Courier New" w:cs="Courier New"/>
          <w:lang w:val="es-MX"/>
        </w:rPr>
      </w:pPr>
    </w:p>
    <w:p w14:paraId="21452A89" w14:textId="77777777" w:rsidR="005A542B" w:rsidRDefault="005A542B" w:rsidP="002975F7">
      <w:pPr>
        <w:spacing w:line="276" w:lineRule="auto"/>
        <w:ind w:firstLine="1134"/>
        <w:jc w:val="both"/>
        <w:rPr>
          <w:rFonts w:ascii="Courier New" w:hAnsi="Courier New" w:cs="Courier New"/>
          <w:lang w:val="es-MX"/>
        </w:rPr>
      </w:pPr>
    </w:p>
    <w:p w14:paraId="1B777C38" w14:textId="35B9CA5F" w:rsidR="00216C08" w:rsidRPr="00216C08" w:rsidRDefault="00216C08" w:rsidP="002975F7">
      <w:pPr>
        <w:spacing w:line="276" w:lineRule="auto"/>
        <w:ind w:firstLine="1134"/>
        <w:jc w:val="both"/>
        <w:rPr>
          <w:rFonts w:ascii="Courier New" w:hAnsi="Courier New" w:cs="Courier New"/>
          <w:lang w:val="es-MX"/>
        </w:rPr>
      </w:pPr>
      <w:r w:rsidRPr="00216C08">
        <w:rPr>
          <w:rFonts w:ascii="Courier New" w:hAnsi="Courier New" w:cs="Courier New"/>
          <w:lang w:val="es-MX"/>
        </w:rPr>
        <w:t>Artí</w:t>
      </w:r>
      <w:r>
        <w:rPr>
          <w:rFonts w:ascii="Courier New" w:hAnsi="Courier New" w:cs="Courier New"/>
          <w:lang w:val="es-MX"/>
        </w:rPr>
        <w:t>culo c</w:t>
      </w:r>
      <w:r w:rsidRPr="00216C08">
        <w:rPr>
          <w:rFonts w:ascii="Courier New" w:hAnsi="Courier New" w:cs="Courier New"/>
          <w:lang w:val="es-MX"/>
        </w:rPr>
        <w:t>uarto.- El Ministerio de Energía deberá informar anualmente los resultados de la implementación, aplicación y efectos de la presente ley</w:t>
      </w:r>
      <w:r w:rsidRPr="003106ED">
        <w:rPr>
          <w:rFonts w:ascii="Courier New" w:hAnsi="Courier New" w:cs="Courier New"/>
          <w:lang w:val="es-MX"/>
        </w:rPr>
        <w:t xml:space="preserve">, </w:t>
      </w:r>
      <w:r w:rsidR="00FD53A5" w:rsidRPr="003106ED">
        <w:rPr>
          <w:rFonts w:ascii="Courier New" w:hAnsi="Courier New" w:cs="Courier New"/>
          <w:lang w:val="es-MX"/>
        </w:rPr>
        <w:t xml:space="preserve">con especial indicación de </w:t>
      </w:r>
      <w:r w:rsidRPr="003106ED">
        <w:rPr>
          <w:rFonts w:ascii="Courier New" w:hAnsi="Courier New" w:cs="Courier New"/>
          <w:lang w:val="es-MX"/>
        </w:rPr>
        <w:t xml:space="preserve">la cantidad de aprovechamientos someros de energía geotérmica que se hubieren inscrito en el </w:t>
      </w:r>
      <w:r w:rsidR="008B5FD7" w:rsidRPr="00DE6969">
        <w:rPr>
          <w:rFonts w:ascii="Courier New" w:hAnsi="Courier New" w:cs="Courier New"/>
          <w:lang w:val="es-MX"/>
        </w:rPr>
        <w:t>r</w:t>
      </w:r>
      <w:r w:rsidRPr="00DE6969">
        <w:rPr>
          <w:rFonts w:ascii="Courier New" w:hAnsi="Courier New" w:cs="Courier New"/>
          <w:lang w:val="es-MX"/>
        </w:rPr>
        <w:t>e</w:t>
      </w:r>
      <w:r w:rsidRPr="003106ED">
        <w:rPr>
          <w:rFonts w:ascii="Courier New" w:hAnsi="Courier New" w:cs="Courier New"/>
          <w:lang w:val="es-MX"/>
        </w:rPr>
        <w:t>gistro al que se refiere el artículo 46</w:t>
      </w:r>
      <w:r w:rsidR="00FD53A5" w:rsidRPr="003106ED">
        <w:rPr>
          <w:rFonts w:ascii="Courier New" w:hAnsi="Courier New" w:cs="Courier New"/>
          <w:lang w:val="es-MX"/>
        </w:rPr>
        <w:t xml:space="preserve"> de la ley N° 19.657</w:t>
      </w:r>
      <w:r w:rsidRPr="003106ED">
        <w:rPr>
          <w:rFonts w:ascii="Courier New" w:hAnsi="Courier New" w:cs="Courier New"/>
          <w:lang w:val="es-MX"/>
        </w:rPr>
        <w:t>.</w:t>
      </w:r>
      <w:r w:rsidRPr="00216C08">
        <w:rPr>
          <w:rFonts w:ascii="Courier New" w:hAnsi="Courier New" w:cs="Courier New"/>
          <w:lang w:val="es-MX"/>
        </w:rPr>
        <w:t xml:space="preserve"> Además, deberá informar si es necesario efectuar modificaciones a la regulación legal, en atención al desarrollo que experimenten los aprovechamientos someros de energía geotérmica.</w:t>
      </w:r>
    </w:p>
    <w:p w14:paraId="51E53FD8" w14:textId="77777777" w:rsidR="00FD53A5" w:rsidRDefault="00FD53A5" w:rsidP="002975F7">
      <w:pPr>
        <w:spacing w:line="276" w:lineRule="auto"/>
        <w:ind w:firstLine="1134"/>
        <w:jc w:val="both"/>
        <w:rPr>
          <w:rFonts w:ascii="Courier New" w:hAnsi="Courier New" w:cs="Courier New"/>
          <w:lang w:val="es-MX"/>
        </w:rPr>
      </w:pPr>
    </w:p>
    <w:p w14:paraId="62CF1097" w14:textId="278C94C7" w:rsidR="00FE05A4" w:rsidRPr="00245E80" w:rsidRDefault="00216C08" w:rsidP="002975F7">
      <w:pPr>
        <w:spacing w:line="276" w:lineRule="auto"/>
        <w:ind w:firstLine="1134"/>
        <w:jc w:val="both"/>
        <w:rPr>
          <w:rFonts w:ascii="Courier New" w:hAnsi="Courier New" w:cs="Courier New"/>
          <w:szCs w:val="24"/>
        </w:rPr>
      </w:pPr>
      <w:r w:rsidRPr="00216C08">
        <w:rPr>
          <w:rFonts w:ascii="Courier New" w:hAnsi="Courier New" w:cs="Courier New"/>
          <w:lang w:val="es-MX"/>
        </w:rPr>
        <w:t xml:space="preserve">El informe será remitido a las </w:t>
      </w:r>
      <w:r w:rsidR="00FD53A5">
        <w:rPr>
          <w:rFonts w:ascii="Courier New" w:hAnsi="Courier New" w:cs="Courier New"/>
          <w:lang w:val="es-MX"/>
        </w:rPr>
        <w:t>c</w:t>
      </w:r>
      <w:r w:rsidRPr="00216C08">
        <w:rPr>
          <w:rFonts w:ascii="Courier New" w:hAnsi="Courier New" w:cs="Courier New"/>
          <w:lang w:val="es-MX"/>
        </w:rPr>
        <w:t xml:space="preserve">omisiones de Minería y Energía de la Cámara de Diputados y del </w:t>
      </w:r>
      <w:r w:rsidRPr="00643A16">
        <w:rPr>
          <w:rFonts w:ascii="Courier New" w:hAnsi="Courier New" w:cs="Courier New"/>
          <w:lang w:val="es-MX"/>
        </w:rPr>
        <w:t xml:space="preserve">Senado, </w:t>
      </w:r>
      <w:r w:rsidR="00F54548" w:rsidRPr="00643A16">
        <w:rPr>
          <w:rFonts w:ascii="Courier New" w:hAnsi="Courier New" w:cs="Courier New"/>
          <w:lang w:val="es-MX"/>
        </w:rPr>
        <w:t>a más tardar el último día hábil de cada año, a partir del año de publicación de esta ley</w:t>
      </w:r>
      <w:r w:rsidRPr="00643A16">
        <w:rPr>
          <w:rFonts w:ascii="Courier New" w:hAnsi="Courier New" w:cs="Courier New"/>
          <w:lang w:val="es-MX"/>
        </w:rPr>
        <w:t>. Además,</w:t>
      </w:r>
      <w:r w:rsidRPr="00216C08">
        <w:rPr>
          <w:rFonts w:ascii="Courier New" w:hAnsi="Courier New" w:cs="Courier New"/>
          <w:lang w:val="es-MX"/>
        </w:rPr>
        <w:t xml:space="preserve"> deberá ser publi</w:t>
      </w:r>
      <w:r>
        <w:rPr>
          <w:rFonts w:ascii="Courier New" w:hAnsi="Courier New" w:cs="Courier New"/>
          <w:lang w:val="es-MX"/>
        </w:rPr>
        <w:t xml:space="preserve">cado en </w:t>
      </w:r>
      <w:r w:rsidR="008B5FD7" w:rsidRPr="00A022DB">
        <w:rPr>
          <w:rFonts w:ascii="Courier New" w:hAnsi="Courier New" w:cs="Courier New"/>
          <w:lang w:val="es-MX"/>
        </w:rPr>
        <w:t>el sitio web</w:t>
      </w:r>
      <w:r w:rsidR="008B5FD7">
        <w:rPr>
          <w:rFonts w:ascii="Courier New" w:hAnsi="Courier New" w:cs="Courier New"/>
          <w:lang w:val="es-MX"/>
        </w:rPr>
        <w:t xml:space="preserve"> </w:t>
      </w:r>
      <w:r>
        <w:rPr>
          <w:rFonts w:ascii="Courier New" w:hAnsi="Courier New" w:cs="Courier New"/>
          <w:lang w:val="es-MX"/>
        </w:rPr>
        <w:t xml:space="preserve">del </w:t>
      </w:r>
      <w:r w:rsidR="00FD53A5" w:rsidRPr="003106ED">
        <w:rPr>
          <w:rFonts w:ascii="Courier New" w:hAnsi="Courier New" w:cs="Courier New"/>
          <w:lang w:val="es-MX"/>
        </w:rPr>
        <w:t>Ministerio de Energía</w:t>
      </w:r>
      <w:r w:rsidRPr="003106ED">
        <w:rPr>
          <w:rFonts w:ascii="Courier New" w:hAnsi="Courier New" w:cs="Courier New"/>
          <w:lang w:val="es-MX"/>
        </w:rPr>
        <w:t>.</w:t>
      </w:r>
      <w:r w:rsidR="006567F4" w:rsidRPr="003106ED">
        <w:rPr>
          <w:rFonts w:ascii="Courier New" w:hAnsi="Courier New" w:cs="Courier New"/>
          <w:szCs w:val="24"/>
        </w:rPr>
        <w:t>”.</w:t>
      </w:r>
    </w:p>
    <w:p w14:paraId="64EE156D" w14:textId="77777777" w:rsidR="008B0D1C" w:rsidRDefault="008B0D1C" w:rsidP="002975F7">
      <w:pPr>
        <w:spacing w:line="276" w:lineRule="auto"/>
        <w:jc w:val="both"/>
        <w:rPr>
          <w:rFonts w:ascii="Courier New" w:hAnsi="Courier New" w:cs="Courier New"/>
          <w:szCs w:val="24"/>
        </w:rPr>
      </w:pPr>
    </w:p>
    <w:p w14:paraId="3F1933E2" w14:textId="77777777" w:rsidR="001C3C13" w:rsidRDefault="001C3C13" w:rsidP="002975F7">
      <w:pPr>
        <w:spacing w:after="120" w:line="276" w:lineRule="auto"/>
        <w:rPr>
          <w:rFonts w:ascii="Courier New" w:hAnsi="Courier New" w:cs="Courier New"/>
          <w:szCs w:val="24"/>
        </w:rPr>
      </w:pPr>
    </w:p>
    <w:p w14:paraId="0057406E" w14:textId="47DDBB96" w:rsidR="002975F7" w:rsidRDefault="0025601A" w:rsidP="002975F7">
      <w:pPr>
        <w:spacing w:after="120" w:line="276" w:lineRule="auto"/>
        <w:jc w:val="center"/>
        <w:rPr>
          <w:rFonts w:ascii="Courier New" w:hAnsi="Courier New" w:cs="Courier New"/>
          <w:szCs w:val="24"/>
        </w:rPr>
      </w:pPr>
      <w:r>
        <w:rPr>
          <w:rFonts w:ascii="Courier New" w:hAnsi="Courier New" w:cs="Courier New"/>
          <w:szCs w:val="24"/>
        </w:rPr>
        <w:t>*****</w:t>
      </w:r>
    </w:p>
    <w:p w14:paraId="3A5B9760" w14:textId="77777777" w:rsidR="002975F7" w:rsidRDefault="002975F7" w:rsidP="002975F7">
      <w:pPr>
        <w:spacing w:after="120" w:line="276" w:lineRule="auto"/>
        <w:rPr>
          <w:rFonts w:ascii="Courier New" w:hAnsi="Courier New" w:cs="Courier New"/>
          <w:szCs w:val="24"/>
        </w:rPr>
      </w:pPr>
    </w:p>
    <w:p w14:paraId="089A3439" w14:textId="77777777" w:rsidR="00B96E78" w:rsidRDefault="00B96E78" w:rsidP="00B96E78">
      <w:pPr>
        <w:spacing w:line="276" w:lineRule="auto"/>
        <w:rPr>
          <w:rFonts w:ascii="Courier New" w:hAnsi="Courier New" w:cs="Courier New"/>
          <w:szCs w:val="24"/>
        </w:rPr>
      </w:pPr>
      <w:r>
        <w:rPr>
          <w:rFonts w:ascii="Courier New" w:hAnsi="Courier New" w:cs="Courier New"/>
          <w:szCs w:val="24"/>
        </w:rPr>
        <w:br w:type="page"/>
      </w:r>
    </w:p>
    <w:p w14:paraId="1ED219CB" w14:textId="77777777" w:rsidR="00B96E78" w:rsidRPr="00622FF6" w:rsidRDefault="00B96E78" w:rsidP="00F7529C">
      <w:pPr>
        <w:spacing w:line="276" w:lineRule="auto"/>
        <w:ind w:firstLine="2552"/>
        <w:jc w:val="both"/>
        <w:rPr>
          <w:rFonts w:ascii="Courier New" w:hAnsi="Courier New" w:cs="Courier New"/>
          <w:szCs w:val="24"/>
        </w:rPr>
      </w:pPr>
      <w:r w:rsidRPr="00622FF6">
        <w:rPr>
          <w:rFonts w:ascii="Courier New" w:hAnsi="Courier New" w:cs="Courier New"/>
          <w:szCs w:val="24"/>
        </w:rPr>
        <w:t>Para los fines a que haya lugar, me permito poner en conocimiento de V.E. lo siguiente:</w:t>
      </w:r>
    </w:p>
    <w:p w14:paraId="7D34453A" w14:textId="77777777" w:rsidR="00B96E78" w:rsidRDefault="00B96E78" w:rsidP="00F7529C">
      <w:pPr>
        <w:spacing w:line="276" w:lineRule="auto"/>
        <w:ind w:firstLine="2552"/>
        <w:jc w:val="both"/>
        <w:rPr>
          <w:rFonts w:ascii="Courier New" w:hAnsi="Courier New" w:cs="Courier New"/>
          <w:szCs w:val="24"/>
        </w:rPr>
      </w:pPr>
    </w:p>
    <w:p w14:paraId="5950C305" w14:textId="77777777" w:rsidR="00B96E78" w:rsidRPr="00622FF6" w:rsidRDefault="00B96E78" w:rsidP="00F7529C">
      <w:pPr>
        <w:spacing w:line="276" w:lineRule="auto"/>
        <w:ind w:firstLine="2552"/>
        <w:jc w:val="both"/>
        <w:rPr>
          <w:rFonts w:ascii="Courier New" w:hAnsi="Courier New" w:cs="Courier New"/>
          <w:szCs w:val="24"/>
        </w:rPr>
      </w:pPr>
    </w:p>
    <w:p w14:paraId="0A5687E3" w14:textId="28DCEB8F" w:rsidR="00B96E78" w:rsidRPr="00621222" w:rsidRDefault="00B96E78" w:rsidP="00F7529C">
      <w:pPr>
        <w:spacing w:line="276" w:lineRule="auto"/>
        <w:ind w:firstLine="2552"/>
        <w:jc w:val="both"/>
        <w:rPr>
          <w:rFonts w:ascii="Courier New" w:hAnsi="Courier New" w:cs="Courier New"/>
          <w:szCs w:val="24"/>
        </w:rPr>
      </w:pPr>
      <w:r w:rsidRPr="00621222">
        <w:rPr>
          <w:rFonts w:ascii="Courier New" w:hAnsi="Courier New" w:cs="Courier New"/>
          <w:szCs w:val="24"/>
        </w:rPr>
        <w:t xml:space="preserve">La Cámara de Diputados, en primer trámite constitucional, aprobó el </w:t>
      </w:r>
      <w:r w:rsidR="007E1986" w:rsidRPr="007E1986">
        <w:rPr>
          <w:rFonts w:ascii="Courier New" w:hAnsi="Courier New" w:cs="Courier New"/>
          <w:szCs w:val="24"/>
        </w:rPr>
        <w:t>número 20 del artículo único</w:t>
      </w:r>
      <w:r w:rsidRPr="00621222">
        <w:rPr>
          <w:rFonts w:ascii="Courier New" w:hAnsi="Courier New" w:cs="Courier New"/>
          <w:szCs w:val="24"/>
        </w:rPr>
        <w:t xml:space="preserve"> del proyecto de ley, en general y en </w:t>
      </w:r>
      <w:r w:rsidRPr="002B2EF6">
        <w:rPr>
          <w:rFonts w:ascii="Courier New" w:hAnsi="Courier New" w:cs="Courier New"/>
          <w:szCs w:val="24"/>
        </w:rPr>
        <w:t>particular, por 12</w:t>
      </w:r>
      <w:r w:rsidR="002B2EF6" w:rsidRPr="002B2EF6">
        <w:rPr>
          <w:rFonts w:ascii="Courier New" w:hAnsi="Courier New" w:cs="Courier New"/>
          <w:szCs w:val="24"/>
        </w:rPr>
        <w:t>5</w:t>
      </w:r>
      <w:r w:rsidRPr="002B2EF6">
        <w:rPr>
          <w:rFonts w:ascii="Courier New" w:hAnsi="Courier New" w:cs="Courier New"/>
          <w:szCs w:val="24"/>
        </w:rPr>
        <w:t xml:space="preserve"> votos a favor, respecto de un</w:t>
      </w:r>
      <w:r w:rsidRPr="00621222">
        <w:rPr>
          <w:rFonts w:ascii="Courier New" w:hAnsi="Courier New" w:cs="Courier New"/>
          <w:szCs w:val="24"/>
        </w:rPr>
        <w:t xml:space="preserve"> total de 155 diputadas y diputados en ejercicio.</w:t>
      </w:r>
    </w:p>
    <w:p w14:paraId="34A7C69D" w14:textId="77777777" w:rsidR="00B96E78" w:rsidRDefault="00B96E78" w:rsidP="00F7529C">
      <w:pPr>
        <w:spacing w:line="276" w:lineRule="auto"/>
        <w:ind w:firstLine="2552"/>
        <w:jc w:val="both"/>
        <w:rPr>
          <w:rFonts w:ascii="Courier New" w:hAnsi="Courier New" w:cs="Courier New"/>
          <w:szCs w:val="24"/>
        </w:rPr>
      </w:pPr>
    </w:p>
    <w:p w14:paraId="6168BAC9" w14:textId="77777777" w:rsidR="00B465B4" w:rsidRPr="00621222" w:rsidRDefault="00B465B4" w:rsidP="00F7529C">
      <w:pPr>
        <w:spacing w:line="276" w:lineRule="auto"/>
        <w:ind w:firstLine="2552"/>
        <w:jc w:val="both"/>
        <w:rPr>
          <w:rFonts w:ascii="Courier New" w:hAnsi="Courier New" w:cs="Courier New"/>
          <w:szCs w:val="24"/>
        </w:rPr>
      </w:pPr>
    </w:p>
    <w:p w14:paraId="67B097A5" w14:textId="77777777" w:rsidR="00607CBF" w:rsidRPr="00607CBF" w:rsidRDefault="00B96E78" w:rsidP="00F7529C">
      <w:pPr>
        <w:spacing w:line="276" w:lineRule="auto"/>
        <w:ind w:firstLine="2552"/>
        <w:jc w:val="both"/>
        <w:rPr>
          <w:rFonts w:ascii="Courier New" w:hAnsi="Courier New" w:cs="Courier New"/>
          <w:szCs w:val="24"/>
        </w:rPr>
      </w:pPr>
      <w:r w:rsidRPr="00D01BE2">
        <w:rPr>
          <w:rFonts w:ascii="Courier New" w:hAnsi="Courier New" w:cs="Courier New"/>
          <w:szCs w:val="24"/>
        </w:rPr>
        <w:t xml:space="preserve">El Senado, en segundo trámite constitucional, aprobó el proyecto de ley, </w:t>
      </w:r>
      <w:r w:rsidR="00607CBF" w:rsidRPr="00607CBF">
        <w:rPr>
          <w:rFonts w:ascii="Courier New" w:hAnsi="Courier New" w:cs="Courier New"/>
          <w:szCs w:val="24"/>
        </w:rPr>
        <w:t>en general, con el voto favorable de 38 senadores, de un total de 49 en ejercicio.</w:t>
      </w:r>
    </w:p>
    <w:p w14:paraId="1704FDDB" w14:textId="77777777" w:rsidR="00607CBF" w:rsidRPr="00607CBF" w:rsidRDefault="00607CBF" w:rsidP="00F7529C">
      <w:pPr>
        <w:spacing w:line="276" w:lineRule="auto"/>
        <w:ind w:firstLine="2552"/>
        <w:jc w:val="both"/>
        <w:rPr>
          <w:rFonts w:ascii="Courier New" w:hAnsi="Courier New" w:cs="Courier New"/>
          <w:szCs w:val="24"/>
        </w:rPr>
      </w:pPr>
    </w:p>
    <w:p w14:paraId="5022A588" w14:textId="7B1D1926" w:rsidR="00B96E78" w:rsidRDefault="00607CBF" w:rsidP="00F7529C">
      <w:pPr>
        <w:spacing w:line="276" w:lineRule="auto"/>
        <w:ind w:firstLine="2552"/>
        <w:jc w:val="both"/>
        <w:rPr>
          <w:rFonts w:ascii="Courier New" w:hAnsi="Courier New" w:cs="Courier New"/>
          <w:szCs w:val="24"/>
        </w:rPr>
      </w:pPr>
      <w:r w:rsidRPr="00607CBF">
        <w:rPr>
          <w:rFonts w:ascii="Courier New" w:hAnsi="Courier New" w:cs="Courier New"/>
          <w:szCs w:val="24"/>
        </w:rPr>
        <w:tab/>
        <w:t xml:space="preserve">En particular, el número 20 del artículo único del </w:t>
      </w:r>
      <w:r w:rsidR="007A2FAE">
        <w:rPr>
          <w:rFonts w:ascii="Courier New" w:hAnsi="Courier New" w:cs="Courier New"/>
          <w:szCs w:val="24"/>
        </w:rPr>
        <w:t>proyecto de ley</w:t>
      </w:r>
      <w:r w:rsidRPr="00607CBF">
        <w:rPr>
          <w:rFonts w:ascii="Courier New" w:hAnsi="Courier New" w:cs="Courier New"/>
          <w:szCs w:val="24"/>
        </w:rPr>
        <w:t xml:space="preserve"> fue aprobado por 33 votos a favor, de un total de 46 senadores en ejercicio.</w:t>
      </w:r>
    </w:p>
    <w:p w14:paraId="035ACBDC" w14:textId="77777777" w:rsidR="00B465B4" w:rsidRPr="00622FF6" w:rsidRDefault="00B465B4" w:rsidP="00F7529C">
      <w:pPr>
        <w:spacing w:line="276" w:lineRule="auto"/>
        <w:ind w:firstLine="2552"/>
        <w:jc w:val="both"/>
        <w:rPr>
          <w:rFonts w:ascii="Courier New" w:hAnsi="Courier New" w:cs="Courier New"/>
          <w:szCs w:val="24"/>
          <w:highlight w:val="yellow"/>
        </w:rPr>
      </w:pPr>
    </w:p>
    <w:p w14:paraId="5C353888" w14:textId="77777777" w:rsidR="00B96E78" w:rsidRPr="00D26F42" w:rsidRDefault="00B96E78" w:rsidP="00F7529C">
      <w:pPr>
        <w:spacing w:line="276" w:lineRule="auto"/>
        <w:ind w:firstLine="2552"/>
        <w:jc w:val="both"/>
        <w:rPr>
          <w:rFonts w:ascii="Courier New" w:hAnsi="Courier New" w:cs="Courier New"/>
          <w:szCs w:val="24"/>
        </w:rPr>
      </w:pPr>
      <w:r w:rsidRPr="00D26F42">
        <w:rPr>
          <w:rFonts w:ascii="Courier New" w:hAnsi="Courier New" w:cs="Courier New"/>
          <w:szCs w:val="24"/>
        </w:rPr>
        <w:t>Se dio cumplimiento así, en todos los casos anteriores, a lo dispuesto en el inciso segundo del artículo 66 de la Constitución Política de la República.</w:t>
      </w:r>
    </w:p>
    <w:p w14:paraId="00C6A95A" w14:textId="77777777" w:rsidR="00B96E78" w:rsidRDefault="00B96E78" w:rsidP="00F7529C">
      <w:pPr>
        <w:spacing w:line="276" w:lineRule="auto"/>
        <w:ind w:firstLine="2552"/>
        <w:jc w:val="both"/>
        <w:rPr>
          <w:rFonts w:ascii="Courier New" w:hAnsi="Courier New" w:cs="Courier New"/>
          <w:szCs w:val="24"/>
          <w:highlight w:val="yellow"/>
        </w:rPr>
      </w:pPr>
    </w:p>
    <w:p w14:paraId="605BA368" w14:textId="77777777" w:rsidR="00B96E78" w:rsidRDefault="00B96E78" w:rsidP="00F7529C">
      <w:pPr>
        <w:spacing w:line="276" w:lineRule="auto"/>
        <w:ind w:firstLine="2552"/>
        <w:jc w:val="both"/>
        <w:rPr>
          <w:rFonts w:ascii="Courier New" w:hAnsi="Courier New" w:cs="Courier New"/>
          <w:szCs w:val="24"/>
          <w:highlight w:val="yellow"/>
        </w:rPr>
      </w:pPr>
    </w:p>
    <w:p w14:paraId="3F942927" w14:textId="77777777" w:rsidR="003F1B0E" w:rsidRPr="003F1B0E" w:rsidRDefault="003F1B0E" w:rsidP="003F1B0E">
      <w:pPr>
        <w:spacing w:line="276" w:lineRule="auto"/>
        <w:ind w:firstLine="2552"/>
        <w:jc w:val="both"/>
        <w:rPr>
          <w:rFonts w:ascii="Courier New" w:hAnsi="Courier New" w:cs="Courier New"/>
          <w:szCs w:val="24"/>
        </w:rPr>
      </w:pPr>
      <w:r w:rsidRPr="003F1B0E">
        <w:rPr>
          <w:rFonts w:ascii="Courier New" w:hAnsi="Courier New" w:cs="Courier New"/>
          <w:szCs w:val="24"/>
        </w:rPr>
        <w:t>En conformidad con lo establecido en el inciso segundo del artículo 77 de la Carta Fundamental, en relación con el artículo 16 de la ley N° 18.918, orgánica constitucional del Congreso Nacional, cúmpleme informar a V.E. que, durante el primer trámite constitucional, la Presidenta de la Comisión de Minería y Energía de la Cámara de Diputados, mediante Oficio N° 143/2019, de 16 de octubre de 2019, solicitó su opinión a la Excma. Corte Suprema, particularmente, respecto de las modificaciones del proyecto a los artículos 30 y 43 de la ley N° 19.657, sobre concesiones de energía geotérmica.</w:t>
      </w:r>
    </w:p>
    <w:p w14:paraId="31FB9A4E" w14:textId="77777777" w:rsidR="003F1B0E" w:rsidRPr="003F1B0E" w:rsidRDefault="003F1B0E" w:rsidP="003F1B0E">
      <w:pPr>
        <w:spacing w:line="276" w:lineRule="auto"/>
        <w:ind w:firstLine="2552"/>
        <w:jc w:val="both"/>
        <w:rPr>
          <w:rFonts w:ascii="Courier New" w:hAnsi="Courier New" w:cs="Courier New"/>
          <w:szCs w:val="24"/>
        </w:rPr>
      </w:pPr>
    </w:p>
    <w:p w14:paraId="75A64A17" w14:textId="1C5B73B6" w:rsidR="009A6B41" w:rsidRDefault="003F1B0E" w:rsidP="003F1B0E">
      <w:pPr>
        <w:spacing w:line="276" w:lineRule="auto"/>
        <w:ind w:firstLine="2552"/>
        <w:jc w:val="both"/>
        <w:rPr>
          <w:rFonts w:ascii="Courier New" w:hAnsi="Courier New" w:cs="Courier New"/>
          <w:szCs w:val="24"/>
          <w:highlight w:val="yellow"/>
        </w:rPr>
      </w:pPr>
      <w:r w:rsidRPr="003F1B0E">
        <w:rPr>
          <w:rFonts w:ascii="Courier New" w:hAnsi="Courier New" w:cs="Courier New"/>
          <w:szCs w:val="24"/>
        </w:rPr>
        <w:lastRenderedPageBreak/>
        <w:t>Adjunto a V.E. copia de la respuesta de la Excma. Corte Suprema, contenida en el oficio N° 255-2019, de 12 de noviembre de 2019, dirigido la señora presidenta de dicha comisión.</w:t>
      </w:r>
    </w:p>
    <w:p w14:paraId="388B2126" w14:textId="77777777" w:rsidR="009A6B41" w:rsidRDefault="009A6B41" w:rsidP="00F7529C">
      <w:pPr>
        <w:spacing w:line="276" w:lineRule="auto"/>
        <w:ind w:firstLine="2552"/>
        <w:jc w:val="both"/>
        <w:rPr>
          <w:rFonts w:ascii="Courier New" w:hAnsi="Courier New" w:cs="Courier New"/>
          <w:szCs w:val="24"/>
          <w:highlight w:val="yellow"/>
        </w:rPr>
      </w:pPr>
    </w:p>
    <w:p w14:paraId="6CF8954B" w14:textId="77777777" w:rsidR="009A6B41" w:rsidRPr="00622FF6" w:rsidRDefault="009A6B41" w:rsidP="00F7529C">
      <w:pPr>
        <w:spacing w:line="276" w:lineRule="auto"/>
        <w:ind w:firstLine="2552"/>
        <w:jc w:val="both"/>
        <w:rPr>
          <w:rFonts w:ascii="Courier New" w:hAnsi="Courier New" w:cs="Courier New"/>
          <w:szCs w:val="24"/>
          <w:highlight w:val="yellow"/>
        </w:rPr>
      </w:pPr>
    </w:p>
    <w:p w14:paraId="3698B216" w14:textId="682A2684" w:rsidR="00B96E78" w:rsidRPr="004F0D3A" w:rsidRDefault="00B96E78" w:rsidP="00F7529C">
      <w:pPr>
        <w:spacing w:line="276" w:lineRule="auto"/>
        <w:ind w:firstLine="2552"/>
        <w:jc w:val="both"/>
        <w:rPr>
          <w:rFonts w:ascii="Courier New" w:hAnsi="Courier New" w:cs="Courier New"/>
          <w:szCs w:val="24"/>
        </w:rPr>
      </w:pPr>
      <w:r w:rsidRPr="004F0D3A">
        <w:rPr>
          <w:rFonts w:ascii="Courier New" w:hAnsi="Courier New" w:cs="Courier New"/>
          <w:szCs w:val="24"/>
        </w:rPr>
        <w:t xml:space="preserve">La Cámara de Diputados consultó a S.E. el </w:t>
      </w:r>
      <w:proofErr w:type="gramStart"/>
      <w:r w:rsidRPr="004F0D3A">
        <w:rPr>
          <w:rFonts w:ascii="Courier New" w:hAnsi="Courier New" w:cs="Courier New"/>
          <w:szCs w:val="24"/>
        </w:rPr>
        <w:t>Presidente</w:t>
      </w:r>
      <w:proofErr w:type="gramEnd"/>
      <w:r w:rsidRPr="004F0D3A">
        <w:rPr>
          <w:rFonts w:ascii="Courier New" w:hAnsi="Courier New" w:cs="Courier New"/>
          <w:szCs w:val="24"/>
        </w:rPr>
        <w:t xml:space="preserve"> de la República, mediante oficio N° 19.</w:t>
      </w:r>
      <w:r w:rsidR="006B62B4" w:rsidRPr="004F0D3A">
        <w:rPr>
          <w:rFonts w:ascii="Courier New" w:hAnsi="Courier New" w:cs="Courier New"/>
          <w:szCs w:val="24"/>
        </w:rPr>
        <w:t>598</w:t>
      </w:r>
      <w:r w:rsidRPr="004F0D3A">
        <w:rPr>
          <w:rFonts w:ascii="Courier New" w:hAnsi="Courier New" w:cs="Courier New"/>
          <w:szCs w:val="24"/>
        </w:rPr>
        <w:t>, de 1</w:t>
      </w:r>
      <w:r w:rsidR="00531635" w:rsidRPr="004F0D3A">
        <w:rPr>
          <w:rFonts w:ascii="Courier New" w:hAnsi="Courier New" w:cs="Courier New"/>
          <w:szCs w:val="24"/>
        </w:rPr>
        <w:t>8</w:t>
      </w:r>
      <w:r w:rsidRPr="004F0D3A">
        <w:rPr>
          <w:rFonts w:ascii="Courier New" w:hAnsi="Courier New" w:cs="Courier New"/>
          <w:szCs w:val="24"/>
        </w:rPr>
        <w:t xml:space="preserve"> de </w:t>
      </w:r>
      <w:r w:rsidR="00531635" w:rsidRPr="004F0D3A">
        <w:rPr>
          <w:rFonts w:ascii="Courier New" w:hAnsi="Courier New" w:cs="Courier New"/>
          <w:szCs w:val="24"/>
        </w:rPr>
        <w:t>junio</w:t>
      </w:r>
      <w:r w:rsidRPr="004F0D3A">
        <w:rPr>
          <w:rFonts w:ascii="Courier New" w:hAnsi="Courier New" w:cs="Courier New"/>
          <w:szCs w:val="24"/>
        </w:rPr>
        <w:t xml:space="preserve"> de 2024, si haría uso de la facultad que le confiere el artículo 73 de la Constitución Política de la República, el que fue contestado negativamente a través del señalado oficio </w:t>
      </w:r>
      <w:r w:rsidRPr="00A5631B">
        <w:rPr>
          <w:rFonts w:ascii="Courier New" w:hAnsi="Courier New" w:cs="Courier New"/>
          <w:szCs w:val="24"/>
        </w:rPr>
        <w:t xml:space="preserve">N° </w:t>
      </w:r>
      <w:r w:rsidR="00800B9E" w:rsidRPr="00A5631B">
        <w:rPr>
          <w:rFonts w:ascii="Courier New" w:hAnsi="Courier New" w:cs="Courier New"/>
          <w:szCs w:val="24"/>
        </w:rPr>
        <w:t>008</w:t>
      </w:r>
      <w:r w:rsidRPr="00A5631B">
        <w:rPr>
          <w:rFonts w:ascii="Courier New" w:hAnsi="Courier New" w:cs="Courier New"/>
          <w:szCs w:val="24"/>
        </w:rPr>
        <w:t>-372.</w:t>
      </w:r>
    </w:p>
    <w:p w14:paraId="1AF4CB1D" w14:textId="77777777" w:rsidR="00B96E78" w:rsidRPr="00B465B4" w:rsidRDefault="00B96E78" w:rsidP="00F7529C">
      <w:pPr>
        <w:spacing w:line="276" w:lineRule="auto"/>
        <w:ind w:firstLine="2552"/>
        <w:jc w:val="both"/>
        <w:rPr>
          <w:rFonts w:ascii="Courier New" w:hAnsi="Courier New" w:cs="Courier New"/>
          <w:szCs w:val="24"/>
          <w:highlight w:val="yellow"/>
        </w:rPr>
      </w:pPr>
    </w:p>
    <w:p w14:paraId="3C20D833" w14:textId="77777777" w:rsidR="00B96E78" w:rsidRPr="00D626C3" w:rsidRDefault="00B96E78" w:rsidP="00F7529C">
      <w:pPr>
        <w:spacing w:line="276" w:lineRule="auto"/>
        <w:ind w:firstLine="2552"/>
        <w:jc w:val="both"/>
        <w:rPr>
          <w:rFonts w:ascii="Courier New" w:hAnsi="Courier New" w:cs="Courier New"/>
          <w:szCs w:val="24"/>
        </w:rPr>
      </w:pPr>
    </w:p>
    <w:p w14:paraId="5312ED00" w14:textId="37E10A8B" w:rsidR="00B96E78" w:rsidRDefault="00B96E78" w:rsidP="00C20BA2">
      <w:pPr>
        <w:spacing w:line="276" w:lineRule="auto"/>
        <w:ind w:firstLine="2552"/>
        <w:jc w:val="both"/>
        <w:rPr>
          <w:rFonts w:ascii="Courier New" w:hAnsi="Courier New" w:cs="Courier New"/>
          <w:szCs w:val="24"/>
        </w:rPr>
      </w:pPr>
      <w:r w:rsidRPr="009A4E95">
        <w:rPr>
          <w:rFonts w:ascii="Courier New" w:hAnsi="Courier New" w:cs="Courier New"/>
          <w:szCs w:val="24"/>
        </w:rPr>
        <w:t>Por último, me permito informar a V.E. que se acompaña</w:t>
      </w:r>
      <w:r w:rsidR="001331C8" w:rsidRPr="009A4E95">
        <w:rPr>
          <w:rFonts w:ascii="Courier New" w:hAnsi="Courier New" w:cs="Courier New"/>
          <w:szCs w:val="24"/>
        </w:rPr>
        <w:t xml:space="preserve"> copia</w:t>
      </w:r>
      <w:r w:rsidR="008A6670" w:rsidRPr="009A4E95">
        <w:rPr>
          <w:rFonts w:ascii="Courier New" w:hAnsi="Courier New" w:cs="Courier New"/>
          <w:szCs w:val="24"/>
        </w:rPr>
        <w:t xml:space="preserve"> de</w:t>
      </w:r>
      <w:r w:rsidR="007E50A0" w:rsidRPr="009A4E95">
        <w:rPr>
          <w:rFonts w:ascii="Courier New" w:hAnsi="Courier New" w:cs="Courier New"/>
          <w:szCs w:val="24"/>
        </w:rPr>
        <w:t>l</w:t>
      </w:r>
      <w:r w:rsidR="008A6670" w:rsidRPr="009A4E95">
        <w:rPr>
          <w:rFonts w:ascii="Courier New" w:hAnsi="Courier New" w:cs="Courier New"/>
          <w:szCs w:val="24"/>
        </w:rPr>
        <w:t xml:space="preserve"> informe de la Comisión de Minería y Energía</w:t>
      </w:r>
      <w:r w:rsidR="00FE2532" w:rsidRPr="009A4E95">
        <w:rPr>
          <w:rFonts w:ascii="Courier New" w:hAnsi="Courier New" w:cs="Courier New"/>
          <w:szCs w:val="24"/>
        </w:rPr>
        <w:t xml:space="preserve"> recaído en el proyecto de ley, en su primer trámite constitucional, </w:t>
      </w:r>
      <w:r w:rsidRPr="009A4E95">
        <w:rPr>
          <w:rFonts w:ascii="Courier New" w:hAnsi="Courier New" w:cs="Courier New"/>
          <w:szCs w:val="24"/>
        </w:rPr>
        <w:t xml:space="preserve">por haberse suscitado </w:t>
      </w:r>
      <w:r w:rsidR="003A0480" w:rsidRPr="009A4E95">
        <w:rPr>
          <w:rFonts w:ascii="Courier New" w:hAnsi="Courier New" w:cs="Courier New"/>
          <w:szCs w:val="24"/>
        </w:rPr>
        <w:t xml:space="preserve">en ella </w:t>
      </w:r>
      <w:r w:rsidRPr="009A4E95">
        <w:rPr>
          <w:rFonts w:ascii="Courier New" w:hAnsi="Courier New" w:cs="Courier New"/>
          <w:szCs w:val="24"/>
        </w:rPr>
        <w:t>cuestión de constitucionalidad.</w:t>
      </w:r>
    </w:p>
    <w:p w14:paraId="5AA7A1D1" w14:textId="77777777" w:rsidR="00B96E78" w:rsidRDefault="00B96E78" w:rsidP="00B96E78">
      <w:pPr>
        <w:spacing w:after="120" w:line="276" w:lineRule="auto"/>
        <w:rPr>
          <w:rFonts w:ascii="Courier New" w:hAnsi="Courier New" w:cs="Courier New"/>
          <w:szCs w:val="24"/>
        </w:rPr>
      </w:pPr>
    </w:p>
    <w:p w14:paraId="507A75FF" w14:textId="77777777" w:rsidR="00FB6091" w:rsidRDefault="00FB6091" w:rsidP="00B96E78">
      <w:pPr>
        <w:spacing w:after="120" w:line="276" w:lineRule="auto"/>
        <w:rPr>
          <w:rFonts w:ascii="Courier New" w:hAnsi="Courier New" w:cs="Courier New"/>
          <w:szCs w:val="24"/>
        </w:rPr>
      </w:pPr>
    </w:p>
    <w:p w14:paraId="75535E53" w14:textId="384D5863" w:rsidR="00FB6091" w:rsidRDefault="00FB6091" w:rsidP="00FB6091">
      <w:pPr>
        <w:spacing w:after="120" w:line="276" w:lineRule="auto"/>
        <w:jc w:val="center"/>
        <w:rPr>
          <w:rFonts w:ascii="Courier New" w:hAnsi="Courier New" w:cs="Courier New"/>
          <w:szCs w:val="24"/>
        </w:rPr>
      </w:pPr>
      <w:r>
        <w:rPr>
          <w:rFonts w:ascii="Courier New" w:hAnsi="Courier New" w:cs="Courier New"/>
          <w:szCs w:val="24"/>
        </w:rPr>
        <w:t>*****</w:t>
      </w:r>
    </w:p>
    <w:p w14:paraId="059F6092" w14:textId="77777777" w:rsidR="00FB6091" w:rsidRDefault="00FB6091" w:rsidP="00B96E78">
      <w:pPr>
        <w:spacing w:after="120" w:line="276" w:lineRule="auto"/>
        <w:rPr>
          <w:rFonts w:ascii="Courier New" w:hAnsi="Courier New" w:cs="Courier New"/>
          <w:szCs w:val="24"/>
        </w:rPr>
      </w:pPr>
    </w:p>
    <w:p w14:paraId="33B83B88" w14:textId="6FBE3FFC" w:rsidR="002975F7" w:rsidRPr="00245E80" w:rsidRDefault="00DC6E58" w:rsidP="00B96E78">
      <w:pPr>
        <w:spacing w:after="120" w:line="276" w:lineRule="auto"/>
        <w:rPr>
          <w:rFonts w:ascii="Courier New" w:hAnsi="Courier New" w:cs="Courier New"/>
          <w:szCs w:val="24"/>
        </w:rPr>
      </w:pPr>
      <w:r>
        <w:rPr>
          <w:rFonts w:ascii="Courier New" w:hAnsi="Courier New" w:cs="Courier New"/>
          <w:szCs w:val="24"/>
        </w:rPr>
        <w:br w:type="page"/>
      </w:r>
    </w:p>
    <w:p w14:paraId="44E83C18" w14:textId="77777777" w:rsidR="008B0D1C" w:rsidRPr="00245E80" w:rsidRDefault="008B0D1C" w:rsidP="00DC6E58">
      <w:pPr>
        <w:tabs>
          <w:tab w:val="left" w:pos="2835"/>
        </w:tabs>
        <w:spacing w:after="120" w:line="276" w:lineRule="auto"/>
        <w:ind w:firstLine="2552"/>
        <w:jc w:val="both"/>
        <w:rPr>
          <w:rFonts w:ascii="Courier New" w:hAnsi="Courier New" w:cs="Courier New"/>
          <w:szCs w:val="24"/>
        </w:rPr>
      </w:pPr>
      <w:r w:rsidRPr="00245E80">
        <w:rPr>
          <w:rFonts w:ascii="Courier New" w:hAnsi="Courier New" w:cs="Courier New"/>
          <w:szCs w:val="24"/>
        </w:rPr>
        <w:t>Dios guarde a V.E.</w:t>
      </w:r>
    </w:p>
    <w:p w14:paraId="0A91BC88" w14:textId="77777777" w:rsidR="00B31C81" w:rsidRPr="00B31C81" w:rsidRDefault="00B31C81" w:rsidP="00D36314">
      <w:pPr>
        <w:tabs>
          <w:tab w:val="left" w:pos="2592"/>
        </w:tabs>
        <w:rPr>
          <w:rFonts w:ascii="Courier New" w:hAnsi="Courier New" w:cs="Courier New"/>
        </w:rPr>
      </w:pPr>
    </w:p>
    <w:p w14:paraId="13FA5918" w14:textId="77777777" w:rsidR="00B31C81" w:rsidRPr="00B31C81" w:rsidRDefault="00B31C81" w:rsidP="00D36314">
      <w:pPr>
        <w:tabs>
          <w:tab w:val="left" w:pos="2592"/>
        </w:tabs>
        <w:rPr>
          <w:rFonts w:ascii="Courier New" w:hAnsi="Courier New" w:cs="Courier New"/>
        </w:rPr>
      </w:pPr>
    </w:p>
    <w:p w14:paraId="06389D3A" w14:textId="77777777" w:rsidR="00B31C81" w:rsidRPr="00B31C81" w:rsidRDefault="00B31C81" w:rsidP="00D36314">
      <w:pPr>
        <w:tabs>
          <w:tab w:val="left" w:pos="2592"/>
        </w:tabs>
        <w:rPr>
          <w:rFonts w:ascii="Courier New" w:hAnsi="Courier New" w:cs="Courier New"/>
        </w:rPr>
      </w:pPr>
    </w:p>
    <w:p w14:paraId="44F473B1" w14:textId="77777777" w:rsidR="00B31C81" w:rsidRPr="00B31C81" w:rsidRDefault="00B31C81" w:rsidP="00D36314">
      <w:pPr>
        <w:tabs>
          <w:tab w:val="left" w:pos="2592"/>
        </w:tabs>
        <w:rPr>
          <w:rFonts w:ascii="Courier New" w:hAnsi="Courier New" w:cs="Courier New"/>
        </w:rPr>
      </w:pPr>
    </w:p>
    <w:p w14:paraId="71071AEC" w14:textId="77777777" w:rsidR="00B31C81" w:rsidRPr="00B31C81" w:rsidRDefault="00B31C81" w:rsidP="00D36314">
      <w:pPr>
        <w:tabs>
          <w:tab w:val="left" w:pos="2592"/>
        </w:tabs>
        <w:rPr>
          <w:rFonts w:ascii="Courier New" w:hAnsi="Courier New" w:cs="Courier New"/>
        </w:rPr>
      </w:pPr>
    </w:p>
    <w:p w14:paraId="38A0D6D5" w14:textId="77777777" w:rsidR="00B31C81" w:rsidRPr="00B31C81" w:rsidRDefault="00B31C81" w:rsidP="00D36314">
      <w:pPr>
        <w:jc w:val="both"/>
        <w:rPr>
          <w:rFonts w:ascii="Courier New" w:hAnsi="Courier New" w:cs="Courier New"/>
        </w:rPr>
      </w:pPr>
    </w:p>
    <w:p w14:paraId="0D5E700A" w14:textId="77777777" w:rsidR="00B31C81" w:rsidRPr="00B31C81" w:rsidRDefault="00B31C81" w:rsidP="00F84F46">
      <w:pPr>
        <w:ind w:left="1701"/>
        <w:jc w:val="center"/>
        <w:rPr>
          <w:rFonts w:ascii="Courier New" w:hAnsi="Courier New" w:cs="Courier New"/>
        </w:rPr>
      </w:pPr>
      <w:r w:rsidRPr="00B31C81">
        <w:rPr>
          <w:rFonts w:ascii="Courier New" w:hAnsi="Courier New" w:cs="Courier New"/>
        </w:rPr>
        <w:t>KAROL CARIOLA OLIVA</w:t>
      </w:r>
    </w:p>
    <w:p w14:paraId="7AFCEE1F" w14:textId="77777777" w:rsidR="00B31C81" w:rsidRPr="00B31C81" w:rsidRDefault="00B31C81" w:rsidP="00F84F46">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544807D5" w14:textId="77777777" w:rsidR="00B31C81" w:rsidRPr="00B31C81" w:rsidRDefault="00B31C81" w:rsidP="00D36314">
      <w:pPr>
        <w:tabs>
          <w:tab w:val="left" w:pos="2592"/>
        </w:tabs>
        <w:rPr>
          <w:rFonts w:ascii="Courier New" w:hAnsi="Courier New" w:cs="Courier New"/>
          <w:highlight w:val="yellow"/>
        </w:rPr>
      </w:pPr>
    </w:p>
    <w:p w14:paraId="6A6157DC" w14:textId="77777777" w:rsidR="00B31C81" w:rsidRPr="00B31C81" w:rsidRDefault="00B31C81" w:rsidP="00D36314">
      <w:pPr>
        <w:tabs>
          <w:tab w:val="left" w:pos="2592"/>
        </w:tabs>
        <w:rPr>
          <w:rFonts w:ascii="Courier New" w:hAnsi="Courier New" w:cs="Courier New"/>
          <w:highlight w:val="yellow"/>
        </w:rPr>
      </w:pPr>
    </w:p>
    <w:p w14:paraId="337478D3" w14:textId="77777777" w:rsidR="00B31C81" w:rsidRPr="00B31C81" w:rsidRDefault="00B31C81" w:rsidP="00D36314">
      <w:pPr>
        <w:tabs>
          <w:tab w:val="left" w:pos="2127"/>
          <w:tab w:val="left" w:pos="2410"/>
        </w:tabs>
        <w:rPr>
          <w:rFonts w:ascii="Courier New" w:hAnsi="Courier New" w:cs="Courier New"/>
        </w:rPr>
      </w:pPr>
    </w:p>
    <w:p w14:paraId="164C11B1" w14:textId="77777777" w:rsidR="00B31C81" w:rsidRPr="00B31C81" w:rsidRDefault="00B31C81" w:rsidP="00D36314">
      <w:pPr>
        <w:tabs>
          <w:tab w:val="left" w:pos="2127"/>
          <w:tab w:val="left" w:pos="2410"/>
        </w:tabs>
        <w:rPr>
          <w:rFonts w:ascii="Courier New" w:hAnsi="Courier New" w:cs="Courier New"/>
        </w:rPr>
      </w:pPr>
    </w:p>
    <w:p w14:paraId="7F4F815F" w14:textId="77777777" w:rsidR="00B31C81" w:rsidRPr="00B31C81" w:rsidRDefault="00B31C81" w:rsidP="00D36314">
      <w:pPr>
        <w:tabs>
          <w:tab w:val="left" w:pos="2127"/>
          <w:tab w:val="left" w:pos="2410"/>
        </w:tabs>
        <w:rPr>
          <w:rFonts w:ascii="Courier New" w:hAnsi="Courier New" w:cs="Courier New"/>
        </w:rPr>
      </w:pPr>
    </w:p>
    <w:p w14:paraId="2823240E" w14:textId="77777777" w:rsidR="00B31C81" w:rsidRPr="00B31C81" w:rsidRDefault="00B31C81" w:rsidP="00D36314">
      <w:pPr>
        <w:tabs>
          <w:tab w:val="left" w:pos="2127"/>
          <w:tab w:val="left" w:pos="2410"/>
        </w:tabs>
        <w:rPr>
          <w:rFonts w:ascii="Courier New" w:hAnsi="Courier New" w:cs="Courier New"/>
        </w:rPr>
      </w:pPr>
    </w:p>
    <w:p w14:paraId="672B0161" w14:textId="77777777" w:rsidR="00B31C81" w:rsidRPr="00B31C81" w:rsidRDefault="00B31C81" w:rsidP="00F84F46">
      <w:pPr>
        <w:tabs>
          <w:tab w:val="left" w:pos="2268"/>
        </w:tabs>
        <w:ind w:right="2036"/>
        <w:jc w:val="center"/>
        <w:rPr>
          <w:rFonts w:ascii="Courier New" w:hAnsi="Courier New" w:cs="Courier New"/>
          <w:szCs w:val="24"/>
        </w:rPr>
      </w:pPr>
      <w:r w:rsidRPr="00B31C81">
        <w:rPr>
          <w:rFonts w:ascii="Courier New" w:hAnsi="Courier New" w:cs="Courier New"/>
          <w:szCs w:val="24"/>
        </w:rPr>
        <w:t>MIGUEL LANDEROS PERKIĆ</w:t>
      </w:r>
    </w:p>
    <w:p w14:paraId="02E930A0" w14:textId="64B3768F" w:rsidR="00D83560" w:rsidRPr="004D3935" w:rsidRDefault="00B31C81" w:rsidP="00F84F46">
      <w:pPr>
        <w:tabs>
          <w:tab w:val="left" w:pos="2268"/>
        </w:tabs>
        <w:ind w:right="2036"/>
        <w:jc w:val="center"/>
        <w:rPr>
          <w:rFonts w:ascii="Courier New" w:hAnsi="Courier New" w:cs="Courier New"/>
          <w:spacing w:val="-20"/>
          <w:szCs w:val="24"/>
        </w:rPr>
      </w:pPr>
      <w:r w:rsidRPr="00B31C81">
        <w:rPr>
          <w:rFonts w:ascii="Courier New" w:hAnsi="Courier New" w:cs="Courier New"/>
          <w:spacing w:val="-20"/>
          <w:szCs w:val="24"/>
        </w:rPr>
        <w:t>Secretario General de la Cámara de Diputados</w:t>
      </w:r>
    </w:p>
    <w:sectPr w:rsidR="00D83560" w:rsidRPr="004D3935" w:rsidSect="005A542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E4129" w14:textId="77777777" w:rsidR="000919D8" w:rsidRDefault="000919D8">
      <w:r>
        <w:separator/>
      </w:r>
    </w:p>
  </w:endnote>
  <w:endnote w:type="continuationSeparator" w:id="0">
    <w:p w14:paraId="12A07FB9" w14:textId="77777777" w:rsidR="000919D8" w:rsidRDefault="0009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500EE" w14:textId="77777777" w:rsidR="000919D8" w:rsidRDefault="000919D8">
      <w:r>
        <w:separator/>
      </w:r>
    </w:p>
  </w:footnote>
  <w:footnote w:type="continuationSeparator" w:id="0">
    <w:p w14:paraId="7A17091E" w14:textId="77777777" w:rsidR="000919D8" w:rsidRDefault="0009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CB0C7"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7B28C4">
      <w:rPr>
        <w:noProof/>
      </w:rPr>
      <w:t>12</w:t>
    </w:r>
    <w:r>
      <w:fldChar w:fldCharType="end"/>
    </w:r>
  </w:p>
  <w:p w14:paraId="3E768C5C" w14:textId="145D1154" w:rsidR="007D21CC" w:rsidRDefault="00000000">
    <w:pPr>
      <w:pStyle w:val="Encabezado"/>
      <w:ind w:right="360"/>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110.3pt;margin-top:.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ACD8C" w14:textId="624356EF" w:rsidR="00CC30B8" w:rsidRDefault="00000000">
    <w:pPr>
      <w:pStyle w:val="Encabezado"/>
    </w:pPr>
    <w:r>
      <w:rPr>
        <w:noProof/>
      </w:rPr>
      <w:pict w14:anchorId="42B96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8.05pt;margin-top:3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6124659C"/>
    <w:multiLevelType w:val="hybridMultilevel"/>
    <w:tmpl w:val="9A3424C6"/>
    <w:lvl w:ilvl="0" w:tplc="FF922FF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1664116273">
    <w:abstractNumId w:val="2"/>
  </w:num>
  <w:num w:numId="2" w16cid:durableId="615721454">
    <w:abstractNumId w:val="0"/>
  </w:num>
  <w:num w:numId="3" w16cid:durableId="945428102">
    <w:abstractNumId w:val="3"/>
  </w:num>
  <w:num w:numId="4" w16cid:durableId="103542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3CE9"/>
    <w:rsid w:val="00005284"/>
    <w:rsid w:val="00005ADD"/>
    <w:rsid w:val="000069C4"/>
    <w:rsid w:val="00007BF6"/>
    <w:rsid w:val="00012E57"/>
    <w:rsid w:val="000164F5"/>
    <w:rsid w:val="00017596"/>
    <w:rsid w:val="00021D88"/>
    <w:rsid w:val="00022E5E"/>
    <w:rsid w:val="00024E59"/>
    <w:rsid w:val="000311FF"/>
    <w:rsid w:val="000314B3"/>
    <w:rsid w:val="00033C21"/>
    <w:rsid w:val="0003430D"/>
    <w:rsid w:val="00035997"/>
    <w:rsid w:val="000365D8"/>
    <w:rsid w:val="00037039"/>
    <w:rsid w:val="000376F3"/>
    <w:rsid w:val="000379B0"/>
    <w:rsid w:val="000407D8"/>
    <w:rsid w:val="00040ECA"/>
    <w:rsid w:val="00042F29"/>
    <w:rsid w:val="000433EF"/>
    <w:rsid w:val="000439F1"/>
    <w:rsid w:val="000453A8"/>
    <w:rsid w:val="000458E4"/>
    <w:rsid w:val="0004604B"/>
    <w:rsid w:val="00046CCA"/>
    <w:rsid w:val="00051C18"/>
    <w:rsid w:val="000529FD"/>
    <w:rsid w:val="00052E0A"/>
    <w:rsid w:val="000553A2"/>
    <w:rsid w:val="0005603D"/>
    <w:rsid w:val="00056AD0"/>
    <w:rsid w:val="00060FD3"/>
    <w:rsid w:val="00061F30"/>
    <w:rsid w:val="00062312"/>
    <w:rsid w:val="00062E06"/>
    <w:rsid w:val="00063105"/>
    <w:rsid w:val="0007011F"/>
    <w:rsid w:val="00070D19"/>
    <w:rsid w:val="00070F0E"/>
    <w:rsid w:val="000718BB"/>
    <w:rsid w:val="0007332F"/>
    <w:rsid w:val="00076051"/>
    <w:rsid w:val="00077254"/>
    <w:rsid w:val="00080424"/>
    <w:rsid w:val="0008082D"/>
    <w:rsid w:val="000810B2"/>
    <w:rsid w:val="000816E9"/>
    <w:rsid w:val="00081968"/>
    <w:rsid w:val="00081C94"/>
    <w:rsid w:val="00082406"/>
    <w:rsid w:val="00083AF7"/>
    <w:rsid w:val="000845C3"/>
    <w:rsid w:val="0008566F"/>
    <w:rsid w:val="000878F4"/>
    <w:rsid w:val="0009168B"/>
    <w:rsid w:val="000919D8"/>
    <w:rsid w:val="000924D7"/>
    <w:rsid w:val="00093A7E"/>
    <w:rsid w:val="00095220"/>
    <w:rsid w:val="0009613B"/>
    <w:rsid w:val="0009696D"/>
    <w:rsid w:val="0009794E"/>
    <w:rsid w:val="000A012C"/>
    <w:rsid w:val="000A0B3B"/>
    <w:rsid w:val="000A1503"/>
    <w:rsid w:val="000A17CB"/>
    <w:rsid w:val="000A2B15"/>
    <w:rsid w:val="000A2E1C"/>
    <w:rsid w:val="000A43C4"/>
    <w:rsid w:val="000A7297"/>
    <w:rsid w:val="000A7994"/>
    <w:rsid w:val="000A7FD8"/>
    <w:rsid w:val="000B036C"/>
    <w:rsid w:val="000B06A0"/>
    <w:rsid w:val="000B11D5"/>
    <w:rsid w:val="000B235C"/>
    <w:rsid w:val="000B5940"/>
    <w:rsid w:val="000B7E62"/>
    <w:rsid w:val="000C15A9"/>
    <w:rsid w:val="000C19FE"/>
    <w:rsid w:val="000C44BD"/>
    <w:rsid w:val="000C57FA"/>
    <w:rsid w:val="000C6DA4"/>
    <w:rsid w:val="000D61A6"/>
    <w:rsid w:val="000D64A2"/>
    <w:rsid w:val="000E17BA"/>
    <w:rsid w:val="000E1E63"/>
    <w:rsid w:val="000E2852"/>
    <w:rsid w:val="000E4467"/>
    <w:rsid w:val="000E4A18"/>
    <w:rsid w:val="000E53B3"/>
    <w:rsid w:val="000E562E"/>
    <w:rsid w:val="000F12BC"/>
    <w:rsid w:val="000F2ECE"/>
    <w:rsid w:val="000F330F"/>
    <w:rsid w:val="000F7AB5"/>
    <w:rsid w:val="001009D7"/>
    <w:rsid w:val="00100A5B"/>
    <w:rsid w:val="00101570"/>
    <w:rsid w:val="001017DE"/>
    <w:rsid w:val="001021C5"/>
    <w:rsid w:val="001023D6"/>
    <w:rsid w:val="001038C7"/>
    <w:rsid w:val="0010473F"/>
    <w:rsid w:val="001058FC"/>
    <w:rsid w:val="001079A7"/>
    <w:rsid w:val="00111FE1"/>
    <w:rsid w:val="001123AB"/>
    <w:rsid w:val="001154DD"/>
    <w:rsid w:val="001167A8"/>
    <w:rsid w:val="00116A55"/>
    <w:rsid w:val="001216D0"/>
    <w:rsid w:val="00121CA0"/>
    <w:rsid w:val="00121CFE"/>
    <w:rsid w:val="00122CC3"/>
    <w:rsid w:val="001249B1"/>
    <w:rsid w:val="00124B79"/>
    <w:rsid w:val="00125E71"/>
    <w:rsid w:val="00130991"/>
    <w:rsid w:val="00131F9F"/>
    <w:rsid w:val="001331C8"/>
    <w:rsid w:val="00134970"/>
    <w:rsid w:val="00135579"/>
    <w:rsid w:val="00135CCB"/>
    <w:rsid w:val="00135D09"/>
    <w:rsid w:val="00143126"/>
    <w:rsid w:val="00144311"/>
    <w:rsid w:val="00144601"/>
    <w:rsid w:val="001446F3"/>
    <w:rsid w:val="00146574"/>
    <w:rsid w:val="001465B0"/>
    <w:rsid w:val="0015089F"/>
    <w:rsid w:val="001532D6"/>
    <w:rsid w:val="00156A57"/>
    <w:rsid w:val="00156D19"/>
    <w:rsid w:val="00157712"/>
    <w:rsid w:val="0016067B"/>
    <w:rsid w:val="00162205"/>
    <w:rsid w:val="00165531"/>
    <w:rsid w:val="00166C90"/>
    <w:rsid w:val="00170F2C"/>
    <w:rsid w:val="0017434C"/>
    <w:rsid w:val="00175314"/>
    <w:rsid w:val="00175D99"/>
    <w:rsid w:val="001771E9"/>
    <w:rsid w:val="00181414"/>
    <w:rsid w:val="001826C5"/>
    <w:rsid w:val="00182A99"/>
    <w:rsid w:val="00183DD6"/>
    <w:rsid w:val="00184657"/>
    <w:rsid w:val="0018493E"/>
    <w:rsid w:val="00185041"/>
    <w:rsid w:val="0019134B"/>
    <w:rsid w:val="001946A1"/>
    <w:rsid w:val="00195194"/>
    <w:rsid w:val="00195FFE"/>
    <w:rsid w:val="001961B6"/>
    <w:rsid w:val="00196A57"/>
    <w:rsid w:val="00196FE4"/>
    <w:rsid w:val="00197E4E"/>
    <w:rsid w:val="001A14D1"/>
    <w:rsid w:val="001A36B4"/>
    <w:rsid w:val="001A4421"/>
    <w:rsid w:val="001A4CBC"/>
    <w:rsid w:val="001A532E"/>
    <w:rsid w:val="001A6D55"/>
    <w:rsid w:val="001B14DE"/>
    <w:rsid w:val="001B2345"/>
    <w:rsid w:val="001B4E7B"/>
    <w:rsid w:val="001B7069"/>
    <w:rsid w:val="001C01D0"/>
    <w:rsid w:val="001C0A74"/>
    <w:rsid w:val="001C1EB4"/>
    <w:rsid w:val="001C3C13"/>
    <w:rsid w:val="001C4D2B"/>
    <w:rsid w:val="001C576B"/>
    <w:rsid w:val="001C7BE7"/>
    <w:rsid w:val="001D0AC4"/>
    <w:rsid w:val="001D24B6"/>
    <w:rsid w:val="001D2BBC"/>
    <w:rsid w:val="001D3080"/>
    <w:rsid w:val="001D3239"/>
    <w:rsid w:val="001D3D69"/>
    <w:rsid w:val="001D3FAF"/>
    <w:rsid w:val="001D613C"/>
    <w:rsid w:val="001E0B61"/>
    <w:rsid w:val="001E315A"/>
    <w:rsid w:val="001E3ABB"/>
    <w:rsid w:val="001E4EF9"/>
    <w:rsid w:val="001E55DC"/>
    <w:rsid w:val="001E5C56"/>
    <w:rsid w:val="001E608A"/>
    <w:rsid w:val="001E6750"/>
    <w:rsid w:val="001E7B2D"/>
    <w:rsid w:val="001F17DC"/>
    <w:rsid w:val="001F2D07"/>
    <w:rsid w:val="001F3139"/>
    <w:rsid w:val="001F332E"/>
    <w:rsid w:val="00201A59"/>
    <w:rsid w:val="00201EFD"/>
    <w:rsid w:val="00202667"/>
    <w:rsid w:val="00203BDF"/>
    <w:rsid w:val="00206AD5"/>
    <w:rsid w:val="002077B2"/>
    <w:rsid w:val="00207F15"/>
    <w:rsid w:val="00210B3F"/>
    <w:rsid w:val="00213C95"/>
    <w:rsid w:val="00214457"/>
    <w:rsid w:val="002149C3"/>
    <w:rsid w:val="0021620B"/>
    <w:rsid w:val="00216C08"/>
    <w:rsid w:val="00217906"/>
    <w:rsid w:val="002200D6"/>
    <w:rsid w:val="00222ABC"/>
    <w:rsid w:val="00222F69"/>
    <w:rsid w:val="00223487"/>
    <w:rsid w:val="00223767"/>
    <w:rsid w:val="00224B47"/>
    <w:rsid w:val="00224DE0"/>
    <w:rsid w:val="0022583D"/>
    <w:rsid w:val="002261A9"/>
    <w:rsid w:val="00227560"/>
    <w:rsid w:val="00227C93"/>
    <w:rsid w:val="00230DD8"/>
    <w:rsid w:val="00233867"/>
    <w:rsid w:val="00236F4F"/>
    <w:rsid w:val="0023761A"/>
    <w:rsid w:val="00240042"/>
    <w:rsid w:val="0024176B"/>
    <w:rsid w:val="00241B2C"/>
    <w:rsid w:val="00241ED7"/>
    <w:rsid w:val="00244097"/>
    <w:rsid w:val="00245DC2"/>
    <w:rsid w:val="00245E80"/>
    <w:rsid w:val="002465B2"/>
    <w:rsid w:val="00247D75"/>
    <w:rsid w:val="002517DA"/>
    <w:rsid w:val="00252181"/>
    <w:rsid w:val="002539D0"/>
    <w:rsid w:val="00254246"/>
    <w:rsid w:val="00254361"/>
    <w:rsid w:val="002548CD"/>
    <w:rsid w:val="00254D2A"/>
    <w:rsid w:val="00255B1A"/>
    <w:rsid w:val="0025601A"/>
    <w:rsid w:val="00257995"/>
    <w:rsid w:val="00260BB1"/>
    <w:rsid w:val="0026404A"/>
    <w:rsid w:val="00267DCD"/>
    <w:rsid w:val="00267F18"/>
    <w:rsid w:val="00270596"/>
    <w:rsid w:val="002707AD"/>
    <w:rsid w:val="00270C37"/>
    <w:rsid w:val="0027440A"/>
    <w:rsid w:val="0027473B"/>
    <w:rsid w:val="002750EF"/>
    <w:rsid w:val="002756D3"/>
    <w:rsid w:val="002770AB"/>
    <w:rsid w:val="00281DAD"/>
    <w:rsid w:val="00281FAC"/>
    <w:rsid w:val="00286267"/>
    <w:rsid w:val="002869A4"/>
    <w:rsid w:val="00286ECA"/>
    <w:rsid w:val="0029041F"/>
    <w:rsid w:val="00291098"/>
    <w:rsid w:val="00291DFE"/>
    <w:rsid w:val="00292DDF"/>
    <w:rsid w:val="00292F33"/>
    <w:rsid w:val="002930CB"/>
    <w:rsid w:val="002930FD"/>
    <w:rsid w:val="0029316C"/>
    <w:rsid w:val="00293EBA"/>
    <w:rsid w:val="0029475D"/>
    <w:rsid w:val="00294BBD"/>
    <w:rsid w:val="0029669D"/>
    <w:rsid w:val="002970AF"/>
    <w:rsid w:val="002975F7"/>
    <w:rsid w:val="002A11F8"/>
    <w:rsid w:val="002A314C"/>
    <w:rsid w:val="002B089E"/>
    <w:rsid w:val="002B16E2"/>
    <w:rsid w:val="002B25FD"/>
    <w:rsid w:val="002B287C"/>
    <w:rsid w:val="002B2B8A"/>
    <w:rsid w:val="002B2EF6"/>
    <w:rsid w:val="002B3B96"/>
    <w:rsid w:val="002B4CB2"/>
    <w:rsid w:val="002B5D38"/>
    <w:rsid w:val="002B668E"/>
    <w:rsid w:val="002B7BF2"/>
    <w:rsid w:val="002C18E4"/>
    <w:rsid w:val="002C31C1"/>
    <w:rsid w:val="002C56CC"/>
    <w:rsid w:val="002C64DF"/>
    <w:rsid w:val="002C6850"/>
    <w:rsid w:val="002C6F37"/>
    <w:rsid w:val="002C719B"/>
    <w:rsid w:val="002C76B3"/>
    <w:rsid w:val="002C7A89"/>
    <w:rsid w:val="002D029A"/>
    <w:rsid w:val="002D0C8E"/>
    <w:rsid w:val="002D1ED9"/>
    <w:rsid w:val="002D5012"/>
    <w:rsid w:val="002D5A20"/>
    <w:rsid w:val="002D5FA3"/>
    <w:rsid w:val="002D7F55"/>
    <w:rsid w:val="002D7F91"/>
    <w:rsid w:val="002E147D"/>
    <w:rsid w:val="002E218C"/>
    <w:rsid w:val="002E21D8"/>
    <w:rsid w:val="002E24A9"/>
    <w:rsid w:val="002E2CE5"/>
    <w:rsid w:val="002E32BF"/>
    <w:rsid w:val="002E6985"/>
    <w:rsid w:val="002E6D97"/>
    <w:rsid w:val="002F00A3"/>
    <w:rsid w:val="002F02A4"/>
    <w:rsid w:val="002F2B2A"/>
    <w:rsid w:val="002F2E74"/>
    <w:rsid w:val="002F3C23"/>
    <w:rsid w:val="002F6935"/>
    <w:rsid w:val="002F711F"/>
    <w:rsid w:val="00300FCF"/>
    <w:rsid w:val="003013AE"/>
    <w:rsid w:val="00302594"/>
    <w:rsid w:val="00305F6B"/>
    <w:rsid w:val="00306936"/>
    <w:rsid w:val="00306B7C"/>
    <w:rsid w:val="0031004C"/>
    <w:rsid w:val="003106ED"/>
    <w:rsid w:val="0031096F"/>
    <w:rsid w:val="00312067"/>
    <w:rsid w:val="0031208E"/>
    <w:rsid w:val="00313306"/>
    <w:rsid w:val="0031403E"/>
    <w:rsid w:val="003153DA"/>
    <w:rsid w:val="00315A5F"/>
    <w:rsid w:val="00316BC0"/>
    <w:rsid w:val="00316EA7"/>
    <w:rsid w:val="00322F17"/>
    <w:rsid w:val="00323546"/>
    <w:rsid w:val="00324CF4"/>
    <w:rsid w:val="00327017"/>
    <w:rsid w:val="003272D1"/>
    <w:rsid w:val="00331776"/>
    <w:rsid w:val="003318E3"/>
    <w:rsid w:val="00332965"/>
    <w:rsid w:val="00333FC8"/>
    <w:rsid w:val="00334649"/>
    <w:rsid w:val="00334B8D"/>
    <w:rsid w:val="00336313"/>
    <w:rsid w:val="003400B0"/>
    <w:rsid w:val="003422E8"/>
    <w:rsid w:val="00342E4D"/>
    <w:rsid w:val="0034300B"/>
    <w:rsid w:val="0034303F"/>
    <w:rsid w:val="00344378"/>
    <w:rsid w:val="00344B24"/>
    <w:rsid w:val="00346CD3"/>
    <w:rsid w:val="00347204"/>
    <w:rsid w:val="003502D2"/>
    <w:rsid w:val="003504BB"/>
    <w:rsid w:val="00350968"/>
    <w:rsid w:val="00351779"/>
    <w:rsid w:val="00354283"/>
    <w:rsid w:val="00354F07"/>
    <w:rsid w:val="00357139"/>
    <w:rsid w:val="00360731"/>
    <w:rsid w:val="00360960"/>
    <w:rsid w:val="00360AB0"/>
    <w:rsid w:val="00361DE8"/>
    <w:rsid w:val="00362368"/>
    <w:rsid w:val="00363280"/>
    <w:rsid w:val="00366196"/>
    <w:rsid w:val="00366774"/>
    <w:rsid w:val="003679D4"/>
    <w:rsid w:val="003707F4"/>
    <w:rsid w:val="003725D8"/>
    <w:rsid w:val="00372648"/>
    <w:rsid w:val="0037469B"/>
    <w:rsid w:val="003755F0"/>
    <w:rsid w:val="0038134A"/>
    <w:rsid w:val="003818DF"/>
    <w:rsid w:val="00382120"/>
    <w:rsid w:val="0038271F"/>
    <w:rsid w:val="0038545A"/>
    <w:rsid w:val="00385E71"/>
    <w:rsid w:val="00386283"/>
    <w:rsid w:val="003869FE"/>
    <w:rsid w:val="003920B7"/>
    <w:rsid w:val="00393521"/>
    <w:rsid w:val="0039397B"/>
    <w:rsid w:val="00396BE5"/>
    <w:rsid w:val="003971C4"/>
    <w:rsid w:val="003972E4"/>
    <w:rsid w:val="003A0480"/>
    <w:rsid w:val="003A05E4"/>
    <w:rsid w:val="003A2AA1"/>
    <w:rsid w:val="003A3B39"/>
    <w:rsid w:val="003A3BF3"/>
    <w:rsid w:val="003A4862"/>
    <w:rsid w:val="003A504E"/>
    <w:rsid w:val="003A6A2E"/>
    <w:rsid w:val="003B235D"/>
    <w:rsid w:val="003B5A1E"/>
    <w:rsid w:val="003B7E48"/>
    <w:rsid w:val="003B7F2C"/>
    <w:rsid w:val="003C1851"/>
    <w:rsid w:val="003C1AEC"/>
    <w:rsid w:val="003C5508"/>
    <w:rsid w:val="003C5AAE"/>
    <w:rsid w:val="003C5F3C"/>
    <w:rsid w:val="003C6457"/>
    <w:rsid w:val="003D06F4"/>
    <w:rsid w:val="003D0F77"/>
    <w:rsid w:val="003D2C5D"/>
    <w:rsid w:val="003D3AB2"/>
    <w:rsid w:val="003D407F"/>
    <w:rsid w:val="003D4C37"/>
    <w:rsid w:val="003D5D06"/>
    <w:rsid w:val="003D6AF1"/>
    <w:rsid w:val="003E16A0"/>
    <w:rsid w:val="003E60A2"/>
    <w:rsid w:val="003E72AC"/>
    <w:rsid w:val="003F1B0E"/>
    <w:rsid w:val="003F5C5A"/>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4CDD"/>
    <w:rsid w:val="004154E4"/>
    <w:rsid w:val="0041698F"/>
    <w:rsid w:val="0041752B"/>
    <w:rsid w:val="00420EEA"/>
    <w:rsid w:val="004221AD"/>
    <w:rsid w:val="004225DA"/>
    <w:rsid w:val="004230EE"/>
    <w:rsid w:val="00424997"/>
    <w:rsid w:val="00426327"/>
    <w:rsid w:val="004276DE"/>
    <w:rsid w:val="00431794"/>
    <w:rsid w:val="00432253"/>
    <w:rsid w:val="00432C00"/>
    <w:rsid w:val="00433BCA"/>
    <w:rsid w:val="00440CAA"/>
    <w:rsid w:val="00441EE3"/>
    <w:rsid w:val="00442088"/>
    <w:rsid w:val="00443827"/>
    <w:rsid w:val="00443E6B"/>
    <w:rsid w:val="00445A94"/>
    <w:rsid w:val="0045344C"/>
    <w:rsid w:val="00453D56"/>
    <w:rsid w:val="00454700"/>
    <w:rsid w:val="00455AFD"/>
    <w:rsid w:val="00455B55"/>
    <w:rsid w:val="004578BA"/>
    <w:rsid w:val="00457BC0"/>
    <w:rsid w:val="00460520"/>
    <w:rsid w:val="00460662"/>
    <w:rsid w:val="0046497D"/>
    <w:rsid w:val="00464CD1"/>
    <w:rsid w:val="00466A8D"/>
    <w:rsid w:val="00466E78"/>
    <w:rsid w:val="00470566"/>
    <w:rsid w:val="0047161F"/>
    <w:rsid w:val="0047167B"/>
    <w:rsid w:val="00471B68"/>
    <w:rsid w:val="00472EA3"/>
    <w:rsid w:val="00472EC3"/>
    <w:rsid w:val="00473BC1"/>
    <w:rsid w:val="0047551D"/>
    <w:rsid w:val="004771D3"/>
    <w:rsid w:val="0048000A"/>
    <w:rsid w:val="004823A3"/>
    <w:rsid w:val="004840AD"/>
    <w:rsid w:val="0048432A"/>
    <w:rsid w:val="00484EE9"/>
    <w:rsid w:val="00485F7D"/>
    <w:rsid w:val="004861F9"/>
    <w:rsid w:val="00486C49"/>
    <w:rsid w:val="00487221"/>
    <w:rsid w:val="00487455"/>
    <w:rsid w:val="00490C1D"/>
    <w:rsid w:val="0049143A"/>
    <w:rsid w:val="00491DE9"/>
    <w:rsid w:val="00492DAA"/>
    <w:rsid w:val="00493FB8"/>
    <w:rsid w:val="00494375"/>
    <w:rsid w:val="00495926"/>
    <w:rsid w:val="0049664F"/>
    <w:rsid w:val="004A20CF"/>
    <w:rsid w:val="004A2203"/>
    <w:rsid w:val="004A2260"/>
    <w:rsid w:val="004A22F2"/>
    <w:rsid w:val="004A2641"/>
    <w:rsid w:val="004A3242"/>
    <w:rsid w:val="004A409D"/>
    <w:rsid w:val="004A46E2"/>
    <w:rsid w:val="004A5DF6"/>
    <w:rsid w:val="004B09B3"/>
    <w:rsid w:val="004B234B"/>
    <w:rsid w:val="004B27DD"/>
    <w:rsid w:val="004B39B1"/>
    <w:rsid w:val="004B413C"/>
    <w:rsid w:val="004B50C6"/>
    <w:rsid w:val="004B75ED"/>
    <w:rsid w:val="004C1B30"/>
    <w:rsid w:val="004C1C81"/>
    <w:rsid w:val="004C20DC"/>
    <w:rsid w:val="004C261E"/>
    <w:rsid w:val="004C3B5A"/>
    <w:rsid w:val="004D0115"/>
    <w:rsid w:val="004D0825"/>
    <w:rsid w:val="004D3935"/>
    <w:rsid w:val="004D4013"/>
    <w:rsid w:val="004D423A"/>
    <w:rsid w:val="004D6926"/>
    <w:rsid w:val="004D6D32"/>
    <w:rsid w:val="004D71DB"/>
    <w:rsid w:val="004D79A9"/>
    <w:rsid w:val="004E050D"/>
    <w:rsid w:val="004E1394"/>
    <w:rsid w:val="004E1A09"/>
    <w:rsid w:val="004E1B0B"/>
    <w:rsid w:val="004E3523"/>
    <w:rsid w:val="004E4315"/>
    <w:rsid w:val="004E67EC"/>
    <w:rsid w:val="004E707A"/>
    <w:rsid w:val="004E77CB"/>
    <w:rsid w:val="004E7A05"/>
    <w:rsid w:val="004F040A"/>
    <w:rsid w:val="004F098E"/>
    <w:rsid w:val="004F0D3A"/>
    <w:rsid w:val="004F1FE2"/>
    <w:rsid w:val="004F35BD"/>
    <w:rsid w:val="004F4A5B"/>
    <w:rsid w:val="004F5723"/>
    <w:rsid w:val="004F61BC"/>
    <w:rsid w:val="004F7422"/>
    <w:rsid w:val="005002E7"/>
    <w:rsid w:val="0050331A"/>
    <w:rsid w:val="00503A12"/>
    <w:rsid w:val="00503AB6"/>
    <w:rsid w:val="00505208"/>
    <w:rsid w:val="00506256"/>
    <w:rsid w:val="005078F1"/>
    <w:rsid w:val="005115BB"/>
    <w:rsid w:val="00511F5C"/>
    <w:rsid w:val="005145E6"/>
    <w:rsid w:val="00514BAC"/>
    <w:rsid w:val="00515EAE"/>
    <w:rsid w:val="005177E4"/>
    <w:rsid w:val="005228A0"/>
    <w:rsid w:val="0052637F"/>
    <w:rsid w:val="00530EE7"/>
    <w:rsid w:val="00531635"/>
    <w:rsid w:val="00531E91"/>
    <w:rsid w:val="00533450"/>
    <w:rsid w:val="00533AAA"/>
    <w:rsid w:val="00533D5A"/>
    <w:rsid w:val="005345F1"/>
    <w:rsid w:val="00535F1B"/>
    <w:rsid w:val="005366D9"/>
    <w:rsid w:val="005369F5"/>
    <w:rsid w:val="00543E55"/>
    <w:rsid w:val="005444E7"/>
    <w:rsid w:val="00544B09"/>
    <w:rsid w:val="00550389"/>
    <w:rsid w:val="00550AAF"/>
    <w:rsid w:val="00552B28"/>
    <w:rsid w:val="00553C1E"/>
    <w:rsid w:val="00553C85"/>
    <w:rsid w:val="00553E10"/>
    <w:rsid w:val="00556246"/>
    <w:rsid w:val="005566EE"/>
    <w:rsid w:val="0055719E"/>
    <w:rsid w:val="005601B8"/>
    <w:rsid w:val="00560776"/>
    <w:rsid w:val="00560C6D"/>
    <w:rsid w:val="00560ECB"/>
    <w:rsid w:val="005619B8"/>
    <w:rsid w:val="00562B18"/>
    <w:rsid w:val="005630DD"/>
    <w:rsid w:val="0056574D"/>
    <w:rsid w:val="005676F6"/>
    <w:rsid w:val="00570146"/>
    <w:rsid w:val="00571F20"/>
    <w:rsid w:val="0057250B"/>
    <w:rsid w:val="005730B4"/>
    <w:rsid w:val="005741F7"/>
    <w:rsid w:val="00574778"/>
    <w:rsid w:val="005774D7"/>
    <w:rsid w:val="00577D60"/>
    <w:rsid w:val="005812C8"/>
    <w:rsid w:val="00582A4A"/>
    <w:rsid w:val="00584209"/>
    <w:rsid w:val="00585B27"/>
    <w:rsid w:val="00586C06"/>
    <w:rsid w:val="005871E6"/>
    <w:rsid w:val="00587661"/>
    <w:rsid w:val="00587DCF"/>
    <w:rsid w:val="00592828"/>
    <w:rsid w:val="00592FC1"/>
    <w:rsid w:val="0059402F"/>
    <w:rsid w:val="005944DB"/>
    <w:rsid w:val="005953EF"/>
    <w:rsid w:val="005A20BA"/>
    <w:rsid w:val="005A233A"/>
    <w:rsid w:val="005A25B5"/>
    <w:rsid w:val="005A3564"/>
    <w:rsid w:val="005A402B"/>
    <w:rsid w:val="005A53F2"/>
    <w:rsid w:val="005A542B"/>
    <w:rsid w:val="005A71D9"/>
    <w:rsid w:val="005B2A66"/>
    <w:rsid w:val="005B32DE"/>
    <w:rsid w:val="005B3F1C"/>
    <w:rsid w:val="005B6788"/>
    <w:rsid w:val="005B77AC"/>
    <w:rsid w:val="005B78B8"/>
    <w:rsid w:val="005C0255"/>
    <w:rsid w:val="005C0928"/>
    <w:rsid w:val="005C26C2"/>
    <w:rsid w:val="005C3349"/>
    <w:rsid w:val="005C44E3"/>
    <w:rsid w:val="005C4683"/>
    <w:rsid w:val="005D1078"/>
    <w:rsid w:val="005D112F"/>
    <w:rsid w:val="005D12B6"/>
    <w:rsid w:val="005D1351"/>
    <w:rsid w:val="005D46FF"/>
    <w:rsid w:val="005D60E8"/>
    <w:rsid w:val="005D6B37"/>
    <w:rsid w:val="005D704F"/>
    <w:rsid w:val="005E03EA"/>
    <w:rsid w:val="005E1421"/>
    <w:rsid w:val="005E3F6B"/>
    <w:rsid w:val="005E5156"/>
    <w:rsid w:val="005E66E1"/>
    <w:rsid w:val="005E7B69"/>
    <w:rsid w:val="005F1C32"/>
    <w:rsid w:val="005F2512"/>
    <w:rsid w:val="005F284D"/>
    <w:rsid w:val="005F2951"/>
    <w:rsid w:val="005F54BF"/>
    <w:rsid w:val="005F647C"/>
    <w:rsid w:val="006002F9"/>
    <w:rsid w:val="00601DE7"/>
    <w:rsid w:val="00602E09"/>
    <w:rsid w:val="00603EA9"/>
    <w:rsid w:val="00604A39"/>
    <w:rsid w:val="00604C2D"/>
    <w:rsid w:val="00604E8E"/>
    <w:rsid w:val="0060601C"/>
    <w:rsid w:val="00606CFB"/>
    <w:rsid w:val="00607CBF"/>
    <w:rsid w:val="006102C7"/>
    <w:rsid w:val="00610C7C"/>
    <w:rsid w:val="00611BA1"/>
    <w:rsid w:val="00611DC4"/>
    <w:rsid w:val="00611DE0"/>
    <w:rsid w:val="00612131"/>
    <w:rsid w:val="006121EE"/>
    <w:rsid w:val="006148C7"/>
    <w:rsid w:val="00616BDB"/>
    <w:rsid w:val="006179C7"/>
    <w:rsid w:val="0062203D"/>
    <w:rsid w:val="006223C0"/>
    <w:rsid w:val="006224B6"/>
    <w:rsid w:val="00624BD9"/>
    <w:rsid w:val="00624F72"/>
    <w:rsid w:val="006250F6"/>
    <w:rsid w:val="006262DB"/>
    <w:rsid w:val="00626643"/>
    <w:rsid w:val="00627BFC"/>
    <w:rsid w:val="0063278D"/>
    <w:rsid w:val="0063329B"/>
    <w:rsid w:val="006347D5"/>
    <w:rsid w:val="00635C1D"/>
    <w:rsid w:val="00642D44"/>
    <w:rsid w:val="00643A16"/>
    <w:rsid w:val="00646446"/>
    <w:rsid w:val="006467C8"/>
    <w:rsid w:val="00646A9E"/>
    <w:rsid w:val="006504BA"/>
    <w:rsid w:val="00651461"/>
    <w:rsid w:val="00651EA7"/>
    <w:rsid w:val="00653DDC"/>
    <w:rsid w:val="0065441C"/>
    <w:rsid w:val="00654843"/>
    <w:rsid w:val="00654CC8"/>
    <w:rsid w:val="006567F4"/>
    <w:rsid w:val="00656DE7"/>
    <w:rsid w:val="00657111"/>
    <w:rsid w:val="006618B4"/>
    <w:rsid w:val="00665860"/>
    <w:rsid w:val="00667D6C"/>
    <w:rsid w:val="006706F5"/>
    <w:rsid w:val="00675B47"/>
    <w:rsid w:val="00677EB7"/>
    <w:rsid w:val="006824C0"/>
    <w:rsid w:val="0068321A"/>
    <w:rsid w:val="00684666"/>
    <w:rsid w:val="0068476A"/>
    <w:rsid w:val="0068773E"/>
    <w:rsid w:val="006878D2"/>
    <w:rsid w:val="00696148"/>
    <w:rsid w:val="00696475"/>
    <w:rsid w:val="006965E1"/>
    <w:rsid w:val="006A0435"/>
    <w:rsid w:val="006A0E84"/>
    <w:rsid w:val="006A2E4A"/>
    <w:rsid w:val="006A3A50"/>
    <w:rsid w:val="006A7827"/>
    <w:rsid w:val="006B16FC"/>
    <w:rsid w:val="006B342C"/>
    <w:rsid w:val="006B4A86"/>
    <w:rsid w:val="006B4AE1"/>
    <w:rsid w:val="006B5167"/>
    <w:rsid w:val="006B54A9"/>
    <w:rsid w:val="006B62B4"/>
    <w:rsid w:val="006B7425"/>
    <w:rsid w:val="006C16F2"/>
    <w:rsid w:val="006C2505"/>
    <w:rsid w:val="006C2734"/>
    <w:rsid w:val="006C3527"/>
    <w:rsid w:val="006C38BF"/>
    <w:rsid w:val="006C3EE0"/>
    <w:rsid w:val="006C48F1"/>
    <w:rsid w:val="006C7E87"/>
    <w:rsid w:val="006C7FED"/>
    <w:rsid w:val="006D3480"/>
    <w:rsid w:val="006D3B28"/>
    <w:rsid w:val="006D4402"/>
    <w:rsid w:val="006D5C48"/>
    <w:rsid w:val="006D78A9"/>
    <w:rsid w:val="006E00C7"/>
    <w:rsid w:val="006E018A"/>
    <w:rsid w:val="006E2C28"/>
    <w:rsid w:val="006E38D7"/>
    <w:rsid w:val="006E61BC"/>
    <w:rsid w:val="006E6672"/>
    <w:rsid w:val="006E7889"/>
    <w:rsid w:val="006F062F"/>
    <w:rsid w:val="006F1D70"/>
    <w:rsid w:val="006F1D81"/>
    <w:rsid w:val="006F201A"/>
    <w:rsid w:val="006F24C2"/>
    <w:rsid w:val="006F2833"/>
    <w:rsid w:val="006F2E2D"/>
    <w:rsid w:val="006F35D3"/>
    <w:rsid w:val="006F3EFE"/>
    <w:rsid w:val="006F4118"/>
    <w:rsid w:val="006F49A0"/>
    <w:rsid w:val="006F52BE"/>
    <w:rsid w:val="006F6326"/>
    <w:rsid w:val="006F6444"/>
    <w:rsid w:val="006F74BC"/>
    <w:rsid w:val="006F7C7F"/>
    <w:rsid w:val="00700BC0"/>
    <w:rsid w:val="00704323"/>
    <w:rsid w:val="00705DB2"/>
    <w:rsid w:val="00710875"/>
    <w:rsid w:val="0071089D"/>
    <w:rsid w:val="007114B9"/>
    <w:rsid w:val="00711C0D"/>
    <w:rsid w:val="00713896"/>
    <w:rsid w:val="00714EDB"/>
    <w:rsid w:val="00716680"/>
    <w:rsid w:val="007201C9"/>
    <w:rsid w:val="00721819"/>
    <w:rsid w:val="00721D7C"/>
    <w:rsid w:val="0072210B"/>
    <w:rsid w:val="0072214F"/>
    <w:rsid w:val="0072230F"/>
    <w:rsid w:val="007229AD"/>
    <w:rsid w:val="00724E49"/>
    <w:rsid w:val="0072566D"/>
    <w:rsid w:val="00726DDA"/>
    <w:rsid w:val="00727854"/>
    <w:rsid w:val="00727A0C"/>
    <w:rsid w:val="00727AA1"/>
    <w:rsid w:val="00730173"/>
    <w:rsid w:val="0073163F"/>
    <w:rsid w:val="00731D4D"/>
    <w:rsid w:val="007365C8"/>
    <w:rsid w:val="007372B7"/>
    <w:rsid w:val="00741071"/>
    <w:rsid w:val="00741A22"/>
    <w:rsid w:val="00746D6A"/>
    <w:rsid w:val="00747A4D"/>
    <w:rsid w:val="0075023D"/>
    <w:rsid w:val="00750A51"/>
    <w:rsid w:val="0075212A"/>
    <w:rsid w:val="0075298A"/>
    <w:rsid w:val="00754839"/>
    <w:rsid w:val="00755783"/>
    <w:rsid w:val="007558E7"/>
    <w:rsid w:val="00756658"/>
    <w:rsid w:val="00757132"/>
    <w:rsid w:val="0075735A"/>
    <w:rsid w:val="0076030A"/>
    <w:rsid w:val="007605C5"/>
    <w:rsid w:val="007606B9"/>
    <w:rsid w:val="00762B70"/>
    <w:rsid w:val="00762CF5"/>
    <w:rsid w:val="00762F49"/>
    <w:rsid w:val="007704D5"/>
    <w:rsid w:val="007733E4"/>
    <w:rsid w:val="00774AE3"/>
    <w:rsid w:val="00776252"/>
    <w:rsid w:val="00777781"/>
    <w:rsid w:val="00777C6E"/>
    <w:rsid w:val="00782478"/>
    <w:rsid w:val="00783028"/>
    <w:rsid w:val="007853A2"/>
    <w:rsid w:val="007921A8"/>
    <w:rsid w:val="00793324"/>
    <w:rsid w:val="00795703"/>
    <w:rsid w:val="00797CC7"/>
    <w:rsid w:val="007A2FAE"/>
    <w:rsid w:val="007A76F2"/>
    <w:rsid w:val="007B06D0"/>
    <w:rsid w:val="007B08DC"/>
    <w:rsid w:val="007B0B6E"/>
    <w:rsid w:val="007B150D"/>
    <w:rsid w:val="007B28C4"/>
    <w:rsid w:val="007B4930"/>
    <w:rsid w:val="007B4D97"/>
    <w:rsid w:val="007B5070"/>
    <w:rsid w:val="007B530F"/>
    <w:rsid w:val="007B5466"/>
    <w:rsid w:val="007B5D30"/>
    <w:rsid w:val="007B6AD4"/>
    <w:rsid w:val="007B773E"/>
    <w:rsid w:val="007B7F29"/>
    <w:rsid w:val="007C0300"/>
    <w:rsid w:val="007C73C5"/>
    <w:rsid w:val="007C78AD"/>
    <w:rsid w:val="007D0105"/>
    <w:rsid w:val="007D13F3"/>
    <w:rsid w:val="007D16F6"/>
    <w:rsid w:val="007D21CC"/>
    <w:rsid w:val="007D295E"/>
    <w:rsid w:val="007D2C28"/>
    <w:rsid w:val="007D3091"/>
    <w:rsid w:val="007D3204"/>
    <w:rsid w:val="007D34DE"/>
    <w:rsid w:val="007D5EB8"/>
    <w:rsid w:val="007D6112"/>
    <w:rsid w:val="007E111E"/>
    <w:rsid w:val="007E1986"/>
    <w:rsid w:val="007E2171"/>
    <w:rsid w:val="007E222D"/>
    <w:rsid w:val="007E2F3E"/>
    <w:rsid w:val="007E50A0"/>
    <w:rsid w:val="007E53FE"/>
    <w:rsid w:val="007E7A25"/>
    <w:rsid w:val="007E7B1B"/>
    <w:rsid w:val="007F020A"/>
    <w:rsid w:val="007F4975"/>
    <w:rsid w:val="007F4B0A"/>
    <w:rsid w:val="007F633F"/>
    <w:rsid w:val="008004CA"/>
    <w:rsid w:val="00800B9E"/>
    <w:rsid w:val="008027E4"/>
    <w:rsid w:val="0080311D"/>
    <w:rsid w:val="00803DEF"/>
    <w:rsid w:val="00804A23"/>
    <w:rsid w:val="00806E85"/>
    <w:rsid w:val="00811196"/>
    <w:rsid w:val="00811E45"/>
    <w:rsid w:val="0081608B"/>
    <w:rsid w:val="008167F2"/>
    <w:rsid w:val="00817081"/>
    <w:rsid w:val="008179D6"/>
    <w:rsid w:val="00820F26"/>
    <w:rsid w:val="0082262C"/>
    <w:rsid w:val="008252E3"/>
    <w:rsid w:val="00825CB0"/>
    <w:rsid w:val="00825D75"/>
    <w:rsid w:val="00830657"/>
    <w:rsid w:val="0083328B"/>
    <w:rsid w:val="00833696"/>
    <w:rsid w:val="00834901"/>
    <w:rsid w:val="0083678C"/>
    <w:rsid w:val="00837885"/>
    <w:rsid w:val="00841BF3"/>
    <w:rsid w:val="00842418"/>
    <w:rsid w:val="00843276"/>
    <w:rsid w:val="008460C1"/>
    <w:rsid w:val="0084644E"/>
    <w:rsid w:val="008509F5"/>
    <w:rsid w:val="00850F6B"/>
    <w:rsid w:val="008545D4"/>
    <w:rsid w:val="0085557D"/>
    <w:rsid w:val="00855CE7"/>
    <w:rsid w:val="008561BE"/>
    <w:rsid w:val="00857195"/>
    <w:rsid w:val="008632B2"/>
    <w:rsid w:val="00865E85"/>
    <w:rsid w:val="008727FC"/>
    <w:rsid w:val="00874074"/>
    <w:rsid w:val="00875673"/>
    <w:rsid w:val="00882349"/>
    <w:rsid w:val="00884926"/>
    <w:rsid w:val="008851F4"/>
    <w:rsid w:val="00887091"/>
    <w:rsid w:val="00890167"/>
    <w:rsid w:val="00890254"/>
    <w:rsid w:val="00891A03"/>
    <w:rsid w:val="008921EB"/>
    <w:rsid w:val="008931BA"/>
    <w:rsid w:val="00894721"/>
    <w:rsid w:val="00896645"/>
    <w:rsid w:val="008A08B5"/>
    <w:rsid w:val="008A3698"/>
    <w:rsid w:val="008A3A11"/>
    <w:rsid w:val="008A4784"/>
    <w:rsid w:val="008A5D8D"/>
    <w:rsid w:val="008A6670"/>
    <w:rsid w:val="008B02C3"/>
    <w:rsid w:val="008B0D1C"/>
    <w:rsid w:val="008B0E45"/>
    <w:rsid w:val="008B457B"/>
    <w:rsid w:val="008B51BA"/>
    <w:rsid w:val="008B5FD7"/>
    <w:rsid w:val="008B769A"/>
    <w:rsid w:val="008C0FDE"/>
    <w:rsid w:val="008C2C15"/>
    <w:rsid w:val="008C3451"/>
    <w:rsid w:val="008C3B08"/>
    <w:rsid w:val="008C3DF3"/>
    <w:rsid w:val="008C62E5"/>
    <w:rsid w:val="008C6C99"/>
    <w:rsid w:val="008C7428"/>
    <w:rsid w:val="008C7B57"/>
    <w:rsid w:val="008C7FF2"/>
    <w:rsid w:val="008D2DB4"/>
    <w:rsid w:val="008D3573"/>
    <w:rsid w:val="008D4036"/>
    <w:rsid w:val="008D5C72"/>
    <w:rsid w:val="008E0570"/>
    <w:rsid w:val="008E2347"/>
    <w:rsid w:val="008E2388"/>
    <w:rsid w:val="008E28BF"/>
    <w:rsid w:val="008E3138"/>
    <w:rsid w:val="008E4BCE"/>
    <w:rsid w:val="008E4ED4"/>
    <w:rsid w:val="008E526C"/>
    <w:rsid w:val="008E684E"/>
    <w:rsid w:val="008F07F4"/>
    <w:rsid w:val="008F1C70"/>
    <w:rsid w:val="008F212C"/>
    <w:rsid w:val="008F244F"/>
    <w:rsid w:val="008F27F5"/>
    <w:rsid w:val="008F2A09"/>
    <w:rsid w:val="008F3351"/>
    <w:rsid w:val="00901FD5"/>
    <w:rsid w:val="00902788"/>
    <w:rsid w:val="00902849"/>
    <w:rsid w:val="00903758"/>
    <w:rsid w:val="0090383B"/>
    <w:rsid w:val="009043FE"/>
    <w:rsid w:val="00904742"/>
    <w:rsid w:val="00904FD2"/>
    <w:rsid w:val="00904FEC"/>
    <w:rsid w:val="00910E2F"/>
    <w:rsid w:val="00910F30"/>
    <w:rsid w:val="009142D2"/>
    <w:rsid w:val="00914975"/>
    <w:rsid w:val="00914B12"/>
    <w:rsid w:val="00914EC5"/>
    <w:rsid w:val="009178DD"/>
    <w:rsid w:val="00921DD5"/>
    <w:rsid w:val="00923136"/>
    <w:rsid w:val="00923785"/>
    <w:rsid w:val="009240C0"/>
    <w:rsid w:val="009253BA"/>
    <w:rsid w:val="00925497"/>
    <w:rsid w:val="00925CDC"/>
    <w:rsid w:val="0092617C"/>
    <w:rsid w:val="009264C1"/>
    <w:rsid w:val="00927BF7"/>
    <w:rsid w:val="00930502"/>
    <w:rsid w:val="00930726"/>
    <w:rsid w:val="00930994"/>
    <w:rsid w:val="00931E87"/>
    <w:rsid w:val="00932F54"/>
    <w:rsid w:val="0093557E"/>
    <w:rsid w:val="00936FA6"/>
    <w:rsid w:val="0094113B"/>
    <w:rsid w:val="00941968"/>
    <w:rsid w:val="00941FE9"/>
    <w:rsid w:val="009435EC"/>
    <w:rsid w:val="00944E6D"/>
    <w:rsid w:val="009507AB"/>
    <w:rsid w:val="00950BBA"/>
    <w:rsid w:val="0095149D"/>
    <w:rsid w:val="00953948"/>
    <w:rsid w:val="00953C8B"/>
    <w:rsid w:val="00955502"/>
    <w:rsid w:val="00956BF1"/>
    <w:rsid w:val="00956ECA"/>
    <w:rsid w:val="00960F07"/>
    <w:rsid w:val="0096133A"/>
    <w:rsid w:val="00961572"/>
    <w:rsid w:val="009616F3"/>
    <w:rsid w:val="00962836"/>
    <w:rsid w:val="00963B65"/>
    <w:rsid w:val="00964869"/>
    <w:rsid w:val="00964A5E"/>
    <w:rsid w:val="0096527E"/>
    <w:rsid w:val="0096614A"/>
    <w:rsid w:val="00966EFE"/>
    <w:rsid w:val="009714D7"/>
    <w:rsid w:val="00973234"/>
    <w:rsid w:val="00974A86"/>
    <w:rsid w:val="009755C2"/>
    <w:rsid w:val="00980BA3"/>
    <w:rsid w:val="00982A3C"/>
    <w:rsid w:val="00983EE4"/>
    <w:rsid w:val="0098705D"/>
    <w:rsid w:val="00987F4B"/>
    <w:rsid w:val="00991DA3"/>
    <w:rsid w:val="009922B2"/>
    <w:rsid w:val="00992A4E"/>
    <w:rsid w:val="00992FFC"/>
    <w:rsid w:val="00994074"/>
    <w:rsid w:val="00995AA1"/>
    <w:rsid w:val="00996F84"/>
    <w:rsid w:val="00997001"/>
    <w:rsid w:val="00997AE2"/>
    <w:rsid w:val="00997E21"/>
    <w:rsid w:val="009A0077"/>
    <w:rsid w:val="009A08C1"/>
    <w:rsid w:val="009A0ACF"/>
    <w:rsid w:val="009A3695"/>
    <w:rsid w:val="009A3F32"/>
    <w:rsid w:val="009A46E4"/>
    <w:rsid w:val="009A49EB"/>
    <w:rsid w:val="009A4E95"/>
    <w:rsid w:val="009A58DC"/>
    <w:rsid w:val="009A67A2"/>
    <w:rsid w:val="009A6B41"/>
    <w:rsid w:val="009A76E2"/>
    <w:rsid w:val="009B2227"/>
    <w:rsid w:val="009B36F6"/>
    <w:rsid w:val="009B4F21"/>
    <w:rsid w:val="009B716C"/>
    <w:rsid w:val="009B730E"/>
    <w:rsid w:val="009C051D"/>
    <w:rsid w:val="009C33B2"/>
    <w:rsid w:val="009C3C56"/>
    <w:rsid w:val="009C4095"/>
    <w:rsid w:val="009D0B81"/>
    <w:rsid w:val="009D3BF3"/>
    <w:rsid w:val="009D5BCE"/>
    <w:rsid w:val="009D5F55"/>
    <w:rsid w:val="009D705D"/>
    <w:rsid w:val="009D7D13"/>
    <w:rsid w:val="009E01C1"/>
    <w:rsid w:val="009E1611"/>
    <w:rsid w:val="009E1F47"/>
    <w:rsid w:val="009E2809"/>
    <w:rsid w:val="009E3DC2"/>
    <w:rsid w:val="009E5746"/>
    <w:rsid w:val="009E6647"/>
    <w:rsid w:val="009F007D"/>
    <w:rsid w:val="009F0DAB"/>
    <w:rsid w:val="009F15B1"/>
    <w:rsid w:val="009F564E"/>
    <w:rsid w:val="009F61A8"/>
    <w:rsid w:val="009F67AC"/>
    <w:rsid w:val="009F701D"/>
    <w:rsid w:val="00A01DD4"/>
    <w:rsid w:val="00A022DB"/>
    <w:rsid w:val="00A02AA4"/>
    <w:rsid w:val="00A03DF1"/>
    <w:rsid w:val="00A0713F"/>
    <w:rsid w:val="00A145D8"/>
    <w:rsid w:val="00A20627"/>
    <w:rsid w:val="00A20A51"/>
    <w:rsid w:val="00A22964"/>
    <w:rsid w:val="00A22B8A"/>
    <w:rsid w:val="00A24787"/>
    <w:rsid w:val="00A257EC"/>
    <w:rsid w:val="00A26AE4"/>
    <w:rsid w:val="00A26B56"/>
    <w:rsid w:val="00A27790"/>
    <w:rsid w:val="00A27CF9"/>
    <w:rsid w:val="00A3092D"/>
    <w:rsid w:val="00A32172"/>
    <w:rsid w:val="00A33206"/>
    <w:rsid w:val="00A3364E"/>
    <w:rsid w:val="00A36204"/>
    <w:rsid w:val="00A36374"/>
    <w:rsid w:val="00A369CC"/>
    <w:rsid w:val="00A37350"/>
    <w:rsid w:val="00A37409"/>
    <w:rsid w:val="00A37B1C"/>
    <w:rsid w:val="00A4171B"/>
    <w:rsid w:val="00A45437"/>
    <w:rsid w:val="00A45A6A"/>
    <w:rsid w:val="00A45D7E"/>
    <w:rsid w:val="00A47DE3"/>
    <w:rsid w:val="00A54649"/>
    <w:rsid w:val="00A54F02"/>
    <w:rsid w:val="00A55E6E"/>
    <w:rsid w:val="00A5631B"/>
    <w:rsid w:val="00A57A24"/>
    <w:rsid w:val="00A603DA"/>
    <w:rsid w:val="00A63453"/>
    <w:rsid w:val="00A675D7"/>
    <w:rsid w:val="00A71DAB"/>
    <w:rsid w:val="00A72DDE"/>
    <w:rsid w:val="00A74937"/>
    <w:rsid w:val="00A755B1"/>
    <w:rsid w:val="00A7765B"/>
    <w:rsid w:val="00A80B73"/>
    <w:rsid w:val="00A8328B"/>
    <w:rsid w:val="00A871BE"/>
    <w:rsid w:val="00A872D1"/>
    <w:rsid w:val="00A90AC7"/>
    <w:rsid w:val="00A92274"/>
    <w:rsid w:val="00A92AFE"/>
    <w:rsid w:val="00A93DF8"/>
    <w:rsid w:val="00A9432F"/>
    <w:rsid w:val="00A94E7A"/>
    <w:rsid w:val="00A95530"/>
    <w:rsid w:val="00A96118"/>
    <w:rsid w:val="00A97CFA"/>
    <w:rsid w:val="00AA0F60"/>
    <w:rsid w:val="00AA16C1"/>
    <w:rsid w:val="00AA35C5"/>
    <w:rsid w:val="00AA43A3"/>
    <w:rsid w:val="00AA4E84"/>
    <w:rsid w:val="00AA4E88"/>
    <w:rsid w:val="00AA5520"/>
    <w:rsid w:val="00AA5665"/>
    <w:rsid w:val="00AA594F"/>
    <w:rsid w:val="00AA7376"/>
    <w:rsid w:val="00AB13B3"/>
    <w:rsid w:val="00AB1ED9"/>
    <w:rsid w:val="00AB24E6"/>
    <w:rsid w:val="00AB35DD"/>
    <w:rsid w:val="00AC1A8B"/>
    <w:rsid w:val="00AC2037"/>
    <w:rsid w:val="00AC22F5"/>
    <w:rsid w:val="00AC3B37"/>
    <w:rsid w:val="00AC3B4C"/>
    <w:rsid w:val="00AC6285"/>
    <w:rsid w:val="00AC6A1D"/>
    <w:rsid w:val="00AC7D86"/>
    <w:rsid w:val="00AD0BD7"/>
    <w:rsid w:val="00AD1ED8"/>
    <w:rsid w:val="00AD31CD"/>
    <w:rsid w:val="00AD37BC"/>
    <w:rsid w:val="00AD4987"/>
    <w:rsid w:val="00AD541E"/>
    <w:rsid w:val="00AE1153"/>
    <w:rsid w:val="00AE1F1B"/>
    <w:rsid w:val="00AE4071"/>
    <w:rsid w:val="00AE470F"/>
    <w:rsid w:val="00AE68DC"/>
    <w:rsid w:val="00AE6F4D"/>
    <w:rsid w:val="00AF1687"/>
    <w:rsid w:val="00AF2D47"/>
    <w:rsid w:val="00AF2DB7"/>
    <w:rsid w:val="00AF5322"/>
    <w:rsid w:val="00AF5929"/>
    <w:rsid w:val="00AF629E"/>
    <w:rsid w:val="00B007E8"/>
    <w:rsid w:val="00B016D1"/>
    <w:rsid w:val="00B016FC"/>
    <w:rsid w:val="00B02114"/>
    <w:rsid w:val="00B02771"/>
    <w:rsid w:val="00B02916"/>
    <w:rsid w:val="00B03812"/>
    <w:rsid w:val="00B0561B"/>
    <w:rsid w:val="00B05621"/>
    <w:rsid w:val="00B05981"/>
    <w:rsid w:val="00B11206"/>
    <w:rsid w:val="00B117EC"/>
    <w:rsid w:val="00B11F55"/>
    <w:rsid w:val="00B129B9"/>
    <w:rsid w:val="00B13DC1"/>
    <w:rsid w:val="00B14555"/>
    <w:rsid w:val="00B17577"/>
    <w:rsid w:val="00B17880"/>
    <w:rsid w:val="00B2039E"/>
    <w:rsid w:val="00B2113D"/>
    <w:rsid w:val="00B21CFC"/>
    <w:rsid w:val="00B22ACC"/>
    <w:rsid w:val="00B25C1B"/>
    <w:rsid w:val="00B2651D"/>
    <w:rsid w:val="00B30BD2"/>
    <w:rsid w:val="00B30F88"/>
    <w:rsid w:val="00B3192B"/>
    <w:rsid w:val="00B31BE6"/>
    <w:rsid w:val="00B31C81"/>
    <w:rsid w:val="00B32248"/>
    <w:rsid w:val="00B32B2F"/>
    <w:rsid w:val="00B34513"/>
    <w:rsid w:val="00B359B2"/>
    <w:rsid w:val="00B379FB"/>
    <w:rsid w:val="00B37D59"/>
    <w:rsid w:val="00B40E1D"/>
    <w:rsid w:val="00B43CDA"/>
    <w:rsid w:val="00B43D8F"/>
    <w:rsid w:val="00B44DBC"/>
    <w:rsid w:val="00B45C6C"/>
    <w:rsid w:val="00B465B4"/>
    <w:rsid w:val="00B47E6C"/>
    <w:rsid w:val="00B503DE"/>
    <w:rsid w:val="00B513C5"/>
    <w:rsid w:val="00B52026"/>
    <w:rsid w:val="00B52079"/>
    <w:rsid w:val="00B55653"/>
    <w:rsid w:val="00B56AF3"/>
    <w:rsid w:val="00B60515"/>
    <w:rsid w:val="00B64C76"/>
    <w:rsid w:val="00B67DBD"/>
    <w:rsid w:val="00B73AEF"/>
    <w:rsid w:val="00B74777"/>
    <w:rsid w:val="00B74998"/>
    <w:rsid w:val="00B7502E"/>
    <w:rsid w:val="00B772F3"/>
    <w:rsid w:val="00B815EB"/>
    <w:rsid w:val="00B81AA3"/>
    <w:rsid w:val="00B82CB3"/>
    <w:rsid w:val="00B834EC"/>
    <w:rsid w:val="00B835A8"/>
    <w:rsid w:val="00B84D58"/>
    <w:rsid w:val="00B862EA"/>
    <w:rsid w:val="00B87A8A"/>
    <w:rsid w:val="00B901E4"/>
    <w:rsid w:val="00B90729"/>
    <w:rsid w:val="00B9098E"/>
    <w:rsid w:val="00B91221"/>
    <w:rsid w:val="00B92451"/>
    <w:rsid w:val="00B9279E"/>
    <w:rsid w:val="00B961C2"/>
    <w:rsid w:val="00B96E78"/>
    <w:rsid w:val="00BA15AE"/>
    <w:rsid w:val="00BA2CE1"/>
    <w:rsid w:val="00BA49C9"/>
    <w:rsid w:val="00BA5A95"/>
    <w:rsid w:val="00BA6C84"/>
    <w:rsid w:val="00BA6D1E"/>
    <w:rsid w:val="00BA711F"/>
    <w:rsid w:val="00BB04A3"/>
    <w:rsid w:val="00BB1396"/>
    <w:rsid w:val="00BB22D0"/>
    <w:rsid w:val="00BB24E8"/>
    <w:rsid w:val="00BB3A04"/>
    <w:rsid w:val="00BB42D1"/>
    <w:rsid w:val="00BB61FF"/>
    <w:rsid w:val="00BB7332"/>
    <w:rsid w:val="00BB7D3F"/>
    <w:rsid w:val="00BC03C8"/>
    <w:rsid w:val="00BC0D50"/>
    <w:rsid w:val="00BC1D63"/>
    <w:rsid w:val="00BC3452"/>
    <w:rsid w:val="00BC5B92"/>
    <w:rsid w:val="00BD2137"/>
    <w:rsid w:val="00BD3998"/>
    <w:rsid w:val="00BD59C8"/>
    <w:rsid w:val="00BD633A"/>
    <w:rsid w:val="00BD6A52"/>
    <w:rsid w:val="00BE261A"/>
    <w:rsid w:val="00BE3539"/>
    <w:rsid w:val="00BE5BDF"/>
    <w:rsid w:val="00BF0194"/>
    <w:rsid w:val="00BF081E"/>
    <w:rsid w:val="00BF12F4"/>
    <w:rsid w:val="00BF2583"/>
    <w:rsid w:val="00BF2652"/>
    <w:rsid w:val="00BF2CA8"/>
    <w:rsid w:val="00BF3EE5"/>
    <w:rsid w:val="00BF50C8"/>
    <w:rsid w:val="00C00A75"/>
    <w:rsid w:val="00C01FD7"/>
    <w:rsid w:val="00C023C8"/>
    <w:rsid w:val="00C02456"/>
    <w:rsid w:val="00C02DDE"/>
    <w:rsid w:val="00C038CE"/>
    <w:rsid w:val="00C048CF"/>
    <w:rsid w:val="00C05703"/>
    <w:rsid w:val="00C05940"/>
    <w:rsid w:val="00C0603D"/>
    <w:rsid w:val="00C06EA1"/>
    <w:rsid w:val="00C126B8"/>
    <w:rsid w:val="00C12CF5"/>
    <w:rsid w:val="00C209AB"/>
    <w:rsid w:val="00C20BA2"/>
    <w:rsid w:val="00C222CE"/>
    <w:rsid w:val="00C236ED"/>
    <w:rsid w:val="00C30385"/>
    <w:rsid w:val="00C304BA"/>
    <w:rsid w:val="00C312B5"/>
    <w:rsid w:val="00C31EDA"/>
    <w:rsid w:val="00C3296A"/>
    <w:rsid w:val="00C335EF"/>
    <w:rsid w:val="00C36EAC"/>
    <w:rsid w:val="00C3707B"/>
    <w:rsid w:val="00C44A34"/>
    <w:rsid w:val="00C45C9A"/>
    <w:rsid w:val="00C467CA"/>
    <w:rsid w:val="00C501FA"/>
    <w:rsid w:val="00C50430"/>
    <w:rsid w:val="00C5074A"/>
    <w:rsid w:val="00C52617"/>
    <w:rsid w:val="00C52A32"/>
    <w:rsid w:val="00C52A57"/>
    <w:rsid w:val="00C52EB5"/>
    <w:rsid w:val="00C53A16"/>
    <w:rsid w:val="00C556E2"/>
    <w:rsid w:val="00C562C5"/>
    <w:rsid w:val="00C6777B"/>
    <w:rsid w:val="00C679C9"/>
    <w:rsid w:val="00C701A0"/>
    <w:rsid w:val="00C70A94"/>
    <w:rsid w:val="00C7158B"/>
    <w:rsid w:val="00C71BCB"/>
    <w:rsid w:val="00C723B4"/>
    <w:rsid w:val="00C73B82"/>
    <w:rsid w:val="00C75161"/>
    <w:rsid w:val="00C76AB8"/>
    <w:rsid w:val="00C80456"/>
    <w:rsid w:val="00C80845"/>
    <w:rsid w:val="00C80B94"/>
    <w:rsid w:val="00C81448"/>
    <w:rsid w:val="00C82543"/>
    <w:rsid w:val="00C84236"/>
    <w:rsid w:val="00C84482"/>
    <w:rsid w:val="00C853AE"/>
    <w:rsid w:val="00C856ED"/>
    <w:rsid w:val="00C90AC6"/>
    <w:rsid w:val="00C92DC8"/>
    <w:rsid w:val="00C92E8A"/>
    <w:rsid w:val="00C9470F"/>
    <w:rsid w:val="00C95FC9"/>
    <w:rsid w:val="00C96CBF"/>
    <w:rsid w:val="00C976C0"/>
    <w:rsid w:val="00C97F44"/>
    <w:rsid w:val="00CA025C"/>
    <w:rsid w:val="00CA169C"/>
    <w:rsid w:val="00CA1BC1"/>
    <w:rsid w:val="00CA2671"/>
    <w:rsid w:val="00CA4592"/>
    <w:rsid w:val="00CA46FA"/>
    <w:rsid w:val="00CA60D4"/>
    <w:rsid w:val="00CA6867"/>
    <w:rsid w:val="00CA690D"/>
    <w:rsid w:val="00CB19B0"/>
    <w:rsid w:val="00CB3BF4"/>
    <w:rsid w:val="00CB58E2"/>
    <w:rsid w:val="00CB751E"/>
    <w:rsid w:val="00CB781F"/>
    <w:rsid w:val="00CC25AE"/>
    <w:rsid w:val="00CC2811"/>
    <w:rsid w:val="00CC30B8"/>
    <w:rsid w:val="00CC4B2F"/>
    <w:rsid w:val="00CC4D17"/>
    <w:rsid w:val="00CD0844"/>
    <w:rsid w:val="00CD3019"/>
    <w:rsid w:val="00CD3D59"/>
    <w:rsid w:val="00CD434B"/>
    <w:rsid w:val="00CD466F"/>
    <w:rsid w:val="00CD5C0C"/>
    <w:rsid w:val="00CD64DB"/>
    <w:rsid w:val="00CD7C44"/>
    <w:rsid w:val="00CE08F2"/>
    <w:rsid w:val="00CE1FA9"/>
    <w:rsid w:val="00CE3FD2"/>
    <w:rsid w:val="00CE5B6B"/>
    <w:rsid w:val="00CF14FB"/>
    <w:rsid w:val="00CF3E51"/>
    <w:rsid w:val="00CF3F2A"/>
    <w:rsid w:val="00D00037"/>
    <w:rsid w:val="00D00700"/>
    <w:rsid w:val="00D00866"/>
    <w:rsid w:val="00D010E7"/>
    <w:rsid w:val="00D03494"/>
    <w:rsid w:val="00D036CF"/>
    <w:rsid w:val="00D03C90"/>
    <w:rsid w:val="00D03C9E"/>
    <w:rsid w:val="00D05201"/>
    <w:rsid w:val="00D05500"/>
    <w:rsid w:val="00D06F92"/>
    <w:rsid w:val="00D07015"/>
    <w:rsid w:val="00D140E3"/>
    <w:rsid w:val="00D1428F"/>
    <w:rsid w:val="00D15920"/>
    <w:rsid w:val="00D1698C"/>
    <w:rsid w:val="00D207CE"/>
    <w:rsid w:val="00D20D18"/>
    <w:rsid w:val="00D20D65"/>
    <w:rsid w:val="00D215C1"/>
    <w:rsid w:val="00D2195B"/>
    <w:rsid w:val="00D23942"/>
    <w:rsid w:val="00D25D29"/>
    <w:rsid w:val="00D26491"/>
    <w:rsid w:val="00D27D6E"/>
    <w:rsid w:val="00D30452"/>
    <w:rsid w:val="00D30CC9"/>
    <w:rsid w:val="00D31B22"/>
    <w:rsid w:val="00D3448B"/>
    <w:rsid w:val="00D36314"/>
    <w:rsid w:val="00D36B8F"/>
    <w:rsid w:val="00D41A51"/>
    <w:rsid w:val="00D425F4"/>
    <w:rsid w:val="00D426CE"/>
    <w:rsid w:val="00D42FC3"/>
    <w:rsid w:val="00D44DB1"/>
    <w:rsid w:val="00D45AFB"/>
    <w:rsid w:val="00D46703"/>
    <w:rsid w:val="00D47EC7"/>
    <w:rsid w:val="00D50804"/>
    <w:rsid w:val="00D52F33"/>
    <w:rsid w:val="00D531EA"/>
    <w:rsid w:val="00D542E4"/>
    <w:rsid w:val="00D55675"/>
    <w:rsid w:val="00D55FD6"/>
    <w:rsid w:val="00D560A7"/>
    <w:rsid w:val="00D5610C"/>
    <w:rsid w:val="00D61972"/>
    <w:rsid w:val="00D626C3"/>
    <w:rsid w:val="00D629A9"/>
    <w:rsid w:val="00D63B7E"/>
    <w:rsid w:val="00D63F06"/>
    <w:rsid w:val="00D65062"/>
    <w:rsid w:val="00D66ACA"/>
    <w:rsid w:val="00D66CCB"/>
    <w:rsid w:val="00D7005C"/>
    <w:rsid w:val="00D71AD2"/>
    <w:rsid w:val="00D72C97"/>
    <w:rsid w:val="00D72E86"/>
    <w:rsid w:val="00D73C7E"/>
    <w:rsid w:val="00D74134"/>
    <w:rsid w:val="00D743CF"/>
    <w:rsid w:val="00D75767"/>
    <w:rsid w:val="00D76100"/>
    <w:rsid w:val="00D765D0"/>
    <w:rsid w:val="00D777CC"/>
    <w:rsid w:val="00D80166"/>
    <w:rsid w:val="00D81D64"/>
    <w:rsid w:val="00D8305C"/>
    <w:rsid w:val="00D83560"/>
    <w:rsid w:val="00D8395C"/>
    <w:rsid w:val="00D83B5F"/>
    <w:rsid w:val="00D8475B"/>
    <w:rsid w:val="00D86B73"/>
    <w:rsid w:val="00D86E50"/>
    <w:rsid w:val="00D87EEF"/>
    <w:rsid w:val="00D90182"/>
    <w:rsid w:val="00D90CD0"/>
    <w:rsid w:val="00D916B2"/>
    <w:rsid w:val="00D93808"/>
    <w:rsid w:val="00D93A60"/>
    <w:rsid w:val="00D93BEC"/>
    <w:rsid w:val="00D95A94"/>
    <w:rsid w:val="00D97FA6"/>
    <w:rsid w:val="00DA0BD1"/>
    <w:rsid w:val="00DA10CE"/>
    <w:rsid w:val="00DA1F9A"/>
    <w:rsid w:val="00DA236D"/>
    <w:rsid w:val="00DA2B22"/>
    <w:rsid w:val="00DA3053"/>
    <w:rsid w:val="00DA3F75"/>
    <w:rsid w:val="00DA429B"/>
    <w:rsid w:val="00DA65D1"/>
    <w:rsid w:val="00DA77D2"/>
    <w:rsid w:val="00DA79A8"/>
    <w:rsid w:val="00DB1DF9"/>
    <w:rsid w:val="00DB5821"/>
    <w:rsid w:val="00DB5A3E"/>
    <w:rsid w:val="00DB6572"/>
    <w:rsid w:val="00DB6CB5"/>
    <w:rsid w:val="00DB7248"/>
    <w:rsid w:val="00DC05C9"/>
    <w:rsid w:val="00DC0B48"/>
    <w:rsid w:val="00DC112A"/>
    <w:rsid w:val="00DC1EC4"/>
    <w:rsid w:val="00DC2061"/>
    <w:rsid w:val="00DC2543"/>
    <w:rsid w:val="00DC3ED2"/>
    <w:rsid w:val="00DC49CB"/>
    <w:rsid w:val="00DC4D4A"/>
    <w:rsid w:val="00DC55AE"/>
    <w:rsid w:val="00DC6E58"/>
    <w:rsid w:val="00DD16F8"/>
    <w:rsid w:val="00DD2C2A"/>
    <w:rsid w:val="00DD370B"/>
    <w:rsid w:val="00DD3B4B"/>
    <w:rsid w:val="00DD4C93"/>
    <w:rsid w:val="00DD50B4"/>
    <w:rsid w:val="00DD653E"/>
    <w:rsid w:val="00DD658A"/>
    <w:rsid w:val="00DD7401"/>
    <w:rsid w:val="00DE0868"/>
    <w:rsid w:val="00DE24F8"/>
    <w:rsid w:val="00DE39EE"/>
    <w:rsid w:val="00DE3ACB"/>
    <w:rsid w:val="00DE5822"/>
    <w:rsid w:val="00DE6969"/>
    <w:rsid w:val="00DF0BBB"/>
    <w:rsid w:val="00DF14DD"/>
    <w:rsid w:val="00DF2C57"/>
    <w:rsid w:val="00DF4230"/>
    <w:rsid w:val="00DF7A95"/>
    <w:rsid w:val="00E00734"/>
    <w:rsid w:val="00E02857"/>
    <w:rsid w:val="00E03122"/>
    <w:rsid w:val="00E04FF3"/>
    <w:rsid w:val="00E05910"/>
    <w:rsid w:val="00E060CB"/>
    <w:rsid w:val="00E1070B"/>
    <w:rsid w:val="00E1272D"/>
    <w:rsid w:val="00E1313B"/>
    <w:rsid w:val="00E13A0A"/>
    <w:rsid w:val="00E13AE6"/>
    <w:rsid w:val="00E220D7"/>
    <w:rsid w:val="00E22D6B"/>
    <w:rsid w:val="00E22FF6"/>
    <w:rsid w:val="00E23BF7"/>
    <w:rsid w:val="00E26AF6"/>
    <w:rsid w:val="00E34047"/>
    <w:rsid w:val="00E344A9"/>
    <w:rsid w:val="00E347D0"/>
    <w:rsid w:val="00E35262"/>
    <w:rsid w:val="00E41D32"/>
    <w:rsid w:val="00E42F50"/>
    <w:rsid w:val="00E4419E"/>
    <w:rsid w:val="00E44AD0"/>
    <w:rsid w:val="00E4566E"/>
    <w:rsid w:val="00E469C7"/>
    <w:rsid w:val="00E502AB"/>
    <w:rsid w:val="00E5278D"/>
    <w:rsid w:val="00E534FD"/>
    <w:rsid w:val="00E5485D"/>
    <w:rsid w:val="00E54BC7"/>
    <w:rsid w:val="00E55054"/>
    <w:rsid w:val="00E5556E"/>
    <w:rsid w:val="00E562F0"/>
    <w:rsid w:val="00E563BE"/>
    <w:rsid w:val="00E57F70"/>
    <w:rsid w:val="00E60007"/>
    <w:rsid w:val="00E60EFE"/>
    <w:rsid w:val="00E61B7A"/>
    <w:rsid w:val="00E62578"/>
    <w:rsid w:val="00E6258D"/>
    <w:rsid w:val="00E63A7B"/>
    <w:rsid w:val="00E63FFB"/>
    <w:rsid w:val="00E64263"/>
    <w:rsid w:val="00E70254"/>
    <w:rsid w:val="00E73781"/>
    <w:rsid w:val="00E752F8"/>
    <w:rsid w:val="00E76103"/>
    <w:rsid w:val="00E840F7"/>
    <w:rsid w:val="00E857EE"/>
    <w:rsid w:val="00E8644F"/>
    <w:rsid w:val="00E8755F"/>
    <w:rsid w:val="00E94687"/>
    <w:rsid w:val="00E947C4"/>
    <w:rsid w:val="00E954F9"/>
    <w:rsid w:val="00E9567C"/>
    <w:rsid w:val="00E9636C"/>
    <w:rsid w:val="00E96A0E"/>
    <w:rsid w:val="00EA0702"/>
    <w:rsid w:val="00EA2621"/>
    <w:rsid w:val="00EA4563"/>
    <w:rsid w:val="00EA49B0"/>
    <w:rsid w:val="00EA5176"/>
    <w:rsid w:val="00EA680F"/>
    <w:rsid w:val="00EA71A0"/>
    <w:rsid w:val="00EB29C7"/>
    <w:rsid w:val="00EB2B9B"/>
    <w:rsid w:val="00EB683F"/>
    <w:rsid w:val="00EC0E9D"/>
    <w:rsid w:val="00EC170A"/>
    <w:rsid w:val="00EC2C3B"/>
    <w:rsid w:val="00EC3977"/>
    <w:rsid w:val="00EC4E03"/>
    <w:rsid w:val="00ED2442"/>
    <w:rsid w:val="00ED2C0A"/>
    <w:rsid w:val="00EE01DA"/>
    <w:rsid w:val="00EE256F"/>
    <w:rsid w:val="00EE3EAF"/>
    <w:rsid w:val="00EE5311"/>
    <w:rsid w:val="00EE55B9"/>
    <w:rsid w:val="00EE6640"/>
    <w:rsid w:val="00EE6860"/>
    <w:rsid w:val="00EF07A0"/>
    <w:rsid w:val="00EF3085"/>
    <w:rsid w:val="00EF4028"/>
    <w:rsid w:val="00EF46FB"/>
    <w:rsid w:val="00EF4B5C"/>
    <w:rsid w:val="00EF5344"/>
    <w:rsid w:val="00EF601B"/>
    <w:rsid w:val="00F003FA"/>
    <w:rsid w:val="00F00538"/>
    <w:rsid w:val="00F01881"/>
    <w:rsid w:val="00F0228B"/>
    <w:rsid w:val="00F025B1"/>
    <w:rsid w:val="00F03146"/>
    <w:rsid w:val="00F043F2"/>
    <w:rsid w:val="00F0683B"/>
    <w:rsid w:val="00F07DA2"/>
    <w:rsid w:val="00F10132"/>
    <w:rsid w:val="00F1120B"/>
    <w:rsid w:val="00F1252E"/>
    <w:rsid w:val="00F12EF0"/>
    <w:rsid w:val="00F14461"/>
    <w:rsid w:val="00F151C6"/>
    <w:rsid w:val="00F17D6E"/>
    <w:rsid w:val="00F2174B"/>
    <w:rsid w:val="00F23862"/>
    <w:rsid w:val="00F248AA"/>
    <w:rsid w:val="00F2586C"/>
    <w:rsid w:val="00F26E94"/>
    <w:rsid w:val="00F34C6F"/>
    <w:rsid w:val="00F35A1F"/>
    <w:rsid w:val="00F40630"/>
    <w:rsid w:val="00F409E2"/>
    <w:rsid w:val="00F421F9"/>
    <w:rsid w:val="00F430AB"/>
    <w:rsid w:val="00F43BA3"/>
    <w:rsid w:val="00F44E9E"/>
    <w:rsid w:val="00F458F0"/>
    <w:rsid w:val="00F4629E"/>
    <w:rsid w:val="00F46DE5"/>
    <w:rsid w:val="00F51771"/>
    <w:rsid w:val="00F528C9"/>
    <w:rsid w:val="00F54548"/>
    <w:rsid w:val="00F56D8E"/>
    <w:rsid w:val="00F57D7F"/>
    <w:rsid w:val="00F62A6B"/>
    <w:rsid w:val="00F63824"/>
    <w:rsid w:val="00F64673"/>
    <w:rsid w:val="00F65A41"/>
    <w:rsid w:val="00F6646D"/>
    <w:rsid w:val="00F6699E"/>
    <w:rsid w:val="00F66A72"/>
    <w:rsid w:val="00F66AF3"/>
    <w:rsid w:val="00F71556"/>
    <w:rsid w:val="00F73690"/>
    <w:rsid w:val="00F73A51"/>
    <w:rsid w:val="00F74D55"/>
    <w:rsid w:val="00F7529C"/>
    <w:rsid w:val="00F754F1"/>
    <w:rsid w:val="00F76813"/>
    <w:rsid w:val="00F76BF8"/>
    <w:rsid w:val="00F81449"/>
    <w:rsid w:val="00F82011"/>
    <w:rsid w:val="00F82C16"/>
    <w:rsid w:val="00F82CBA"/>
    <w:rsid w:val="00F848EC"/>
    <w:rsid w:val="00F84F46"/>
    <w:rsid w:val="00F854FF"/>
    <w:rsid w:val="00F85542"/>
    <w:rsid w:val="00F85E13"/>
    <w:rsid w:val="00F87793"/>
    <w:rsid w:val="00F90DE1"/>
    <w:rsid w:val="00F90EE8"/>
    <w:rsid w:val="00F9215B"/>
    <w:rsid w:val="00F92C6E"/>
    <w:rsid w:val="00F93097"/>
    <w:rsid w:val="00F94A2B"/>
    <w:rsid w:val="00F95196"/>
    <w:rsid w:val="00F956FF"/>
    <w:rsid w:val="00F95837"/>
    <w:rsid w:val="00FA1125"/>
    <w:rsid w:val="00FA1FE6"/>
    <w:rsid w:val="00FA3572"/>
    <w:rsid w:val="00FA47DB"/>
    <w:rsid w:val="00FA6A55"/>
    <w:rsid w:val="00FB0A45"/>
    <w:rsid w:val="00FB3896"/>
    <w:rsid w:val="00FB3B86"/>
    <w:rsid w:val="00FB6091"/>
    <w:rsid w:val="00FB7D74"/>
    <w:rsid w:val="00FC0B9B"/>
    <w:rsid w:val="00FC1E10"/>
    <w:rsid w:val="00FC2349"/>
    <w:rsid w:val="00FC3027"/>
    <w:rsid w:val="00FC3651"/>
    <w:rsid w:val="00FC3FE7"/>
    <w:rsid w:val="00FC5A4E"/>
    <w:rsid w:val="00FC71DB"/>
    <w:rsid w:val="00FC7404"/>
    <w:rsid w:val="00FD17B9"/>
    <w:rsid w:val="00FD3238"/>
    <w:rsid w:val="00FD43DE"/>
    <w:rsid w:val="00FD4F27"/>
    <w:rsid w:val="00FD53A5"/>
    <w:rsid w:val="00FD5D4D"/>
    <w:rsid w:val="00FD6FB1"/>
    <w:rsid w:val="00FE0545"/>
    <w:rsid w:val="00FE05A4"/>
    <w:rsid w:val="00FE2532"/>
    <w:rsid w:val="00FE2687"/>
    <w:rsid w:val="00FE2916"/>
    <w:rsid w:val="00FE5AF9"/>
    <w:rsid w:val="00FE68C5"/>
    <w:rsid w:val="00FE7C2C"/>
    <w:rsid w:val="00FF080B"/>
    <w:rsid w:val="00FF08EA"/>
    <w:rsid w:val="00FF0F7C"/>
    <w:rsid w:val="00FF1C8A"/>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3E3282"/>
  <w15:chartTrackingRefBased/>
  <w15:docId w15:val="{2817339F-2D7E-4152-8BB2-61865473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FE05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C6D099E-CFDE-4C19-A7F3-1C1AE7262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68E47-9CA8-4DE1-A745-47385C536EAB}">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CD9019F2-E2BD-4768-8A72-8DC1AAE12BA5}">
  <ds:schemaRefs>
    <ds:schemaRef ds:uri="http://schemas.openxmlformats.org/officeDocument/2006/bibliography"/>
  </ds:schemaRefs>
</ds:datastoreItem>
</file>

<file path=customXml/itemProps4.xml><?xml version="1.0" encoding="utf-8"?>
<ds:datastoreItem xmlns:ds="http://schemas.openxmlformats.org/officeDocument/2006/customXml" ds:itemID="{1BA205C2-BDDE-48B9-8DEF-6AE9D6CF674E}">
  <ds:schemaRefs>
    <ds:schemaRef ds:uri="http://schemas.microsoft.com/sharepoint/v3/contenttype/forms"/>
  </ds:schemaRefs>
</ds:datastoreItem>
</file>

<file path=customXml/itemProps5.xml><?xml version="1.0" encoding="utf-8"?>
<ds:datastoreItem xmlns:ds="http://schemas.openxmlformats.org/officeDocument/2006/customXml" ds:itemID="{4C807D55-41BF-4319-8D94-7ECC4197C20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71</TotalTime>
  <Pages>14</Pages>
  <Words>2742</Words>
  <Characters>15086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95</cp:revision>
  <cp:lastPrinted>2020-01-07T16:09:00Z</cp:lastPrinted>
  <dcterms:created xsi:type="dcterms:W3CDTF">2024-06-13T13:28:00Z</dcterms:created>
  <dcterms:modified xsi:type="dcterms:W3CDTF">2024-07-22T12:28:00Z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8969200.00000000</vt:lpwstr>
  </property>
  <property fmtid="{D5CDD505-2E9C-101B-9397-08002B2CF9AE}" pid="3" name="MediaServiceImageTags">
    <vt:lpwstr/>
  </property>
  <property fmtid="{D5CDD505-2E9C-101B-9397-08002B2CF9AE}" pid="4" name="ContentTypeId">
    <vt:lpwstr>0x010100938378B7A0932F4A834ADFBB96F89B57</vt:lpwstr>
  </property>
</Properties>
</file>