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EF8B" w14:textId="249483B5" w:rsidR="00E0770E" w:rsidRPr="00975127" w:rsidRDefault="00E0770E" w:rsidP="008E7A41">
      <w:pPr>
        <w:pBdr>
          <w:bottom w:val="single" w:sz="12" w:space="1" w:color="auto"/>
        </w:pBdr>
        <w:spacing w:after="0" w:line="276" w:lineRule="auto"/>
        <w:ind w:left="4253"/>
        <w:jc w:val="both"/>
        <w:rPr>
          <w:rFonts w:ascii="Courier New" w:eastAsia="Batang" w:hAnsi="Courier New" w:cs="Courier New"/>
          <w:b/>
          <w:bCs/>
          <w:sz w:val="24"/>
          <w:szCs w:val="24"/>
          <w:lang w:eastAsia="es-ES"/>
        </w:rPr>
      </w:pPr>
      <w:r w:rsidRPr="00975127">
        <w:rPr>
          <w:rFonts w:ascii="Courier New" w:eastAsia="Batang" w:hAnsi="Courier New" w:cs="Courier New"/>
          <w:b/>
          <w:caps/>
          <w:sz w:val="24"/>
          <w:szCs w:val="24"/>
          <w:lang w:eastAsia="es-ES"/>
        </w:rPr>
        <w:t>MENSAJE</w:t>
      </w:r>
      <w:r w:rsidRPr="00975127">
        <w:rPr>
          <w:rFonts w:ascii="Courier New" w:eastAsia="Batang" w:hAnsi="Courier New" w:cs="Courier New"/>
          <w:b/>
          <w:sz w:val="24"/>
          <w:szCs w:val="24"/>
          <w:lang w:eastAsia="es-ES"/>
        </w:rPr>
        <w:t xml:space="preserve"> DE S.E. </w:t>
      </w:r>
      <w:r w:rsidR="007F0FE8" w:rsidRPr="00975127">
        <w:rPr>
          <w:rFonts w:ascii="Courier New" w:eastAsia="Batang" w:hAnsi="Courier New" w:cs="Courier New"/>
          <w:b/>
          <w:sz w:val="24"/>
          <w:szCs w:val="24"/>
          <w:lang w:eastAsia="es-ES"/>
        </w:rPr>
        <w:t>EL</w:t>
      </w:r>
      <w:r w:rsidRPr="00975127">
        <w:rPr>
          <w:rFonts w:ascii="Courier New" w:eastAsia="Batang" w:hAnsi="Courier New" w:cs="Courier New"/>
          <w:b/>
          <w:sz w:val="24"/>
          <w:szCs w:val="24"/>
          <w:lang w:eastAsia="es-ES"/>
        </w:rPr>
        <w:t xml:space="preserve"> PRESIDENT</w:t>
      </w:r>
      <w:r w:rsidR="007F0FE8" w:rsidRPr="00975127">
        <w:rPr>
          <w:rFonts w:ascii="Courier New" w:eastAsia="Batang" w:hAnsi="Courier New" w:cs="Courier New"/>
          <w:b/>
          <w:sz w:val="24"/>
          <w:szCs w:val="24"/>
          <w:lang w:eastAsia="es-ES"/>
        </w:rPr>
        <w:t>E</w:t>
      </w:r>
      <w:r w:rsidRPr="00975127">
        <w:rPr>
          <w:rFonts w:ascii="Courier New" w:eastAsia="Batang" w:hAnsi="Courier New" w:cs="Courier New"/>
          <w:b/>
          <w:sz w:val="24"/>
          <w:szCs w:val="24"/>
          <w:lang w:eastAsia="es-ES"/>
        </w:rPr>
        <w:t xml:space="preserve"> DE LA REPÚBLICA </w:t>
      </w:r>
      <w:r w:rsidR="000616A8">
        <w:rPr>
          <w:rFonts w:ascii="Courier New" w:eastAsia="Batang" w:hAnsi="Courier New" w:cs="Courier New"/>
          <w:b/>
          <w:sz w:val="24"/>
          <w:szCs w:val="24"/>
          <w:lang w:eastAsia="es-ES"/>
        </w:rPr>
        <w:t xml:space="preserve">CON EL QUE INICIA UN PROYECTO DE LEY </w:t>
      </w:r>
      <w:r w:rsidR="00800B52" w:rsidRPr="00975127">
        <w:rPr>
          <w:rFonts w:ascii="Courier New" w:eastAsia="Batang" w:hAnsi="Courier New" w:cs="Courier New"/>
          <w:b/>
          <w:sz w:val="24"/>
          <w:szCs w:val="24"/>
          <w:lang w:eastAsia="es-ES"/>
        </w:rPr>
        <w:t xml:space="preserve">SOBRE </w:t>
      </w:r>
      <w:r w:rsidR="00754831">
        <w:rPr>
          <w:rFonts w:ascii="Courier New" w:eastAsia="Batang" w:hAnsi="Courier New" w:cs="Courier New"/>
          <w:b/>
          <w:sz w:val="24"/>
          <w:szCs w:val="24"/>
          <w:lang w:eastAsia="es-ES"/>
        </w:rPr>
        <w:t>CONVIVENCIA</w:t>
      </w:r>
      <w:r w:rsidR="000A151F">
        <w:rPr>
          <w:rFonts w:ascii="Courier New" w:eastAsia="Batang" w:hAnsi="Courier New" w:cs="Courier New"/>
          <w:b/>
          <w:sz w:val="24"/>
          <w:szCs w:val="24"/>
          <w:lang w:eastAsia="es-ES"/>
        </w:rPr>
        <w:t>, BUEN TRATO Y BIENESTAR DE L</w:t>
      </w:r>
      <w:r w:rsidR="00FB2DEA">
        <w:rPr>
          <w:rFonts w:ascii="Courier New" w:eastAsia="Batang" w:hAnsi="Courier New" w:cs="Courier New"/>
          <w:b/>
          <w:sz w:val="24"/>
          <w:szCs w:val="24"/>
          <w:lang w:eastAsia="es-ES"/>
        </w:rPr>
        <w:t>A</w:t>
      </w:r>
      <w:r w:rsidR="000A151F">
        <w:rPr>
          <w:rFonts w:ascii="Courier New" w:eastAsia="Batang" w:hAnsi="Courier New" w:cs="Courier New"/>
          <w:b/>
          <w:sz w:val="24"/>
          <w:szCs w:val="24"/>
          <w:lang w:eastAsia="es-ES"/>
        </w:rPr>
        <w:t xml:space="preserve">S </w:t>
      </w:r>
      <w:r w:rsidR="00FB2DEA">
        <w:rPr>
          <w:rFonts w:ascii="Courier New" w:eastAsia="Batang" w:hAnsi="Courier New" w:cs="Courier New"/>
          <w:b/>
          <w:sz w:val="24"/>
          <w:szCs w:val="24"/>
          <w:lang w:eastAsia="es-ES"/>
        </w:rPr>
        <w:t>COMUNIDADE</w:t>
      </w:r>
      <w:r w:rsidR="000A151F">
        <w:rPr>
          <w:rFonts w:ascii="Courier New" w:eastAsia="Batang" w:hAnsi="Courier New" w:cs="Courier New"/>
          <w:b/>
          <w:sz w:val="24"/>
          <w:szCs w:val="24"/>
          <w:lang w:eastAsia="es-ES"/>
        </w:rPr>
        <w:t>S EDUCATIV</w:t>
      </w:r>
      <w:r w:rsidR="00FB2DEA">
        <w:rPr>
          <w:rFonts w:ascii="Courier New" w:eastAsia="Batang" w:hAnsi="Courier New" w:cs="Courier New"/>
          <w:b/>
          <w:sz w:val="24"/>
          <w:szCs w:val="24"/>
          <w:lang w:eastAsia="es-ES"/>
        </w:rPr>
        <w:t>A</w:t>
      </w:r>
      <w:r w:rsidR="000A151F">
        <w:rPr>
          <w:rFonts w:ascii="Courier New" w:eastAsia="Batang" w:hAnsi="Courier New" w:cs="Courier New"/>
          <w:b/>
          <w:sz w:val="24"/>
          <w:szCs w:val="24"/>
          <w:lang w:eastAsia="es-ES"/>
        </w:rPr>
        <w:t>S, CON EL OBJETIVO DE PREVENIR Y ERRADICAR EL ACOSO ESCOLAR, LA DISCRIMINACIÓN Y TODO TIPO DE VIOLENCIA EN LOS ESTABLECIMIENTOS EDUCACIONALES</w:t>
      </w:r>
      <w:r w:rsidR="00D42CB3">
        <w:rPr>
          <w:rFonts w:ascii="Courier New" w:eastAsia="Batang" w:hAnsi="Courier New" w:cs="Courier New"/>
          <w:b/>
          <w:sz w:val="24"/>
          <w:szCs w:val="24"/>
          <w:lang w:eastAsia="es-ES"/>
        </w:rPr>
        <w:t>.</w:t>
      </w:r>
      <w:r w:rsidR="002B1268" w:rsidRPr="00975127">
        <w:rPr>
          <w:rFonts w:ascii="Courier New" w:eastAsia="Batang" w:hAnsi="Courier New" w:cs="Courier New"/>
          <w:b/>
          <w:sz w:val="24"/>
          <w:szCs w:val="24"/>
          <w:lang w:eastAsia="es-ES"/>
        </w:rPr>
        <w:t xml:space="preserve"> </w:t>
      </w:r>
    </w:p>
    <w:p w14:paraId="0E9D8EFA" w14:textId="77777777" w:rsidR="00E0770E" w:rsidRPr="000A151F" w:rsidRDefault="00E0770E" w:rsidP="008E7A41">
      <w:pPr>
        <w:spacing w:after="0" w:line="276" w:lineRule="auto"/>
        <w:ind w:left="4253"/>
        <w:jc w:val="both"/>
        <w:outlineLvl w:val="0"/>
        <w:rPr>
          <w:rFonts w:ascii="Courier New" w:eastAsia="Batang" w:hAnsi="Courier New" w:cs="Courier New"/>
          <w:sz w:val="24"/>
          <w:szCs w:val="24"/>
          <w:lang w:eastAsia="es-ES"/>
        </w:rPr>
      </w:pPr>
    </w:p>
    <w:p w14:paraId="4D82BA60" w14:textId="577E3224" w:rsidR="00E0770E" w:rsidRPr="00C042FC" w:rsidRDefault="00E0770E" w:rsidP="008E7A41">
      <w:pPr>
        <w:spacing w:after="0" w:line="276" w:lineRule="auto"/>
        <w:ind w:left="4253"/>
        <w:jc w:val="both"/>
        <w:outlineLvl w:val="0"/>
        <w:rPr>
          <w:rFonts w:ascii="Courier New" w:eastAsia="Batang" w:hAnsi="Courier New" w:cs="Courier New"/>
          <w:sz w:val="24"/>
          <w:szCs w:val="24"/>
          <w:lang w:val="pt-PT" w:eastAsia="es-ES"/>
        </w:rPr>
      </w:pPr>
      <w:r w:rsidRPr="00C042FC">
        <w:rPr>
          <w:rFonts w:ascii="Courier New" w:eastAsia="Batang" w:hAnsi="Courier New" w:cs="Courier New"/>
          <w:sz w:val="24"/>
          <w:szCs w:val="24"/>
          <w:lang w:val="pt-PT" w:eastAsia="es-ES"/>
        </w:rPr>
        <w:t xml:space="preserve">Santiago, </w:t>
      </w:r>
      <w:r w:rsidR="00BD2657" w:rsidRPr="00C042FC">
        <w:rPr>
          <w:rFonts w:ascii="Courier New" w:eastAsia="Batang" w:hAnsi="Courier New" w:cs="Courier New"/>
          <w:sz w:val="24"/>
          <w:szCs w:val="24"/>
          <w:lang w:val="pt-PT" w:eastAsia="es-ES"/>
        </w:rPr>
        <w:t>04</w:t>
      </w:r>
      <w:r w:rsidR="0065676A" w:rsidRPr="00C042FC">
        <w:rPr>
          <w:rFonts w:ascii="Courier New" w:eastAsia="Batang" w:hAnsi="Courier New" w:cs="Courier New"/>
          <w:sz w:val="24"/>
          <w:szCs w:val="24"/>
          <w:lang w:val="pt-PT" w:eastAsia="es-ES"/>
        </w:rPr>
        <w:t xml:space="preserve"> de </w:t>
      </w:r>
      <w:r w:rsidR="00BD2657" w:rsidRPr="00C042FC">
        <w:rPr>
          <w:rFonts w:ascii="Courier New" w:eastAsia="Batang" w:hAnsi="Courier New" w:cs="Courier New"/>
          <w:sz w:val="24"/>
          <w:szCs w:val="24"/>
          <w:lang w:val="pt-PT" w:eastAsia="es-ES"/>
        </w:rPr>
        <w:t>junio</w:t>
      </w:r>
      <w:r w:rsidR="00AC364F" w:rsidRPr="00C042FC">
        <w:rPr>
          <w:rFonts w:ascii="Courier New" w:eastAsia="Batang" w:hAnsi="Courier New" w:cs="Courier New"/>
          <w:sz w:val="24"/>
          <w:szCs w:val="24"/>
          <w:lang w:val="pt-PT" w:eastAsia="es-ES"/>
        </w:rPr>
        <w:t xml:space="preserve"> de 202</w:t>
      </w:r>
      <w:r w:rsidR="004E3B27" w:rsidRPr="00C042FC">
        <w:rPr>
          <w:rFonts w:ascii="Courier New" w:eastAsia="Batang" w:hAnsi="Courier New" w:cs="Courier New"/>
          <w:sz w:val="24"/>
          <w:szCs w:val="24"/>
          <w:lang w:val="pt-PT" w:eastAsia="es-ES"/>
        </w:rPr>
        <w:t>4</w:t>
      </w:r>
    </w:p>
    <w:p w14:paraId="2B34DF80" w14:textId="77777777" w:rsidR="00E0770E" w:rsidRPr="00C042FC" w:rsidRDefault="00E0770E" w:rsidP="008E7A41">
      <w:pPr>
        <w:spacing w:after="0" w:line="276" w:lineRule="auto"/>
        <w:ind w:left="1077"/>
        <w:jc w:val="both"/>
        <w:rPr>
          <w:rFonts w:ascii="Courier New" w:eastAsia="Batang" w:hAnsi="Courier New" w:cs="Courier New"/>
          <w:sz w:val="24"/>
          <w:szCs w:val="24"/>
          <w:lang w:val="pt-PT" w:eastAsia="es-ES"/>
        </w:rPr>
      </w:pPr>
    </w:p>
    <w:p w14:paraId="14564302" w14:textId="77777777" w:rsidR="002562D0" w:rsidRPr="00C042FC" w:rsidRDefault="002562D0" w:rsidP="008E7A41">
      <w:pPr>
        <w:spacing w:after="0" w:line="276" w:lineRule="auto"/>
        <w:ind w:left="2694"/>
        <w:jc w:val="both"/>
        <w:outlineLvl w:val="0"/>
        <w:rPr>
          <w:rFonts w:ascii="Courier New" w:eastAsia="Batang" w:hAnsi="Courier New" w:cs="Courier New"/>
          <w:b/>
          <w:sz w:val="24"/>
          <w:szCs w:val="24"/>
          <w:lang w:val="pt-PT" w:eastAsia="es-ES"/>
        </w:rPr>
      </w:pPr>
    </w:p>
    <w:p w14:paraId="03101FC5" w14:textId="77777777" w:rsidR="002562D0" w:rsidRPr="00C042FC" w:rsidRDefault="002562D0" w:rsidP="008E7A41">
      <w:pPr>
        <w:spacing w:after="0" w:line="276" w:lineRule="auto"/>
        <w:ind w:left="2694"/>
        <w:jc w:val="both"/>
        <w:outlineLvl w:val="0"/>
        <w:rPr>
          <w:rFonts w:ascii="Courier New" w:eastAsia="Batang" w:hAnsi="Courier New" w:cs="Courier New"/>
          <w:b/>
          <w:sz w:val="24"/>
          <w:szCs w:val="24"/>
          <w:lang w:val="pt-PT" w:eastAsia="es-ES"/>
        </w:rPr>
      </w:pPr>
    </w:p>
    <w:p w14:paraId="19F1C47B" w14:textId="77777777" w:rsidR="006D674F" w:rsidRPr="00C042FC" w:rsidRDefault="006D674F" w:rsidP="008E7A41">
      <w:pPr>
        <w:spacing w:after="0" w:line="276" w:lineRule="auto"/>
        <w:ind w:left="2694"/>
        <w:jc w:val="both"/>
        <w:outlineLvl w:val="0"/>
        <w:rPr>
          <w:rFonts w:ascii="Courier New" w:eastAsia="Batang" w:hAnsi="Courier New" w:cs="Courier New"/>
          <w:b/>
          <w:sz w:val="24"/>
          <w:szCs w:val="24"/>
          <w:lang w:val="pt-PT" w:eastAsia="es-ES"/>
        </w:rPr>
      </w:pPr>
    </w:p>
    <w:p w14:paraId="474F6A98" w14:textId="4AA5CE4F" w:rsidR="00E0770E" w:rsidRPr="00C042FC" w:rsidRDefault="00E0770E" w:rsidP="002562D0">
      <w:pPr>
        <w:spacing w:after="0" w:line="276" w:lineRule="auto"/>
        <w:jc w:val="center"/>
        <w:outlineLvl w:val="0"/>
        <w:rPr>
          <w:rFonts w:ascii="Courier New" w:eastAsia="Batang" w:hAnsi="Courier New" w:cs="Courier New"/>
          <w:b/>
          <w:sz w:val="24"/>
          <w:szCs w:val="24"/>
          <w:lang w:val="pt-PT" w:eastAsia="es-ES"/>
        </w:rPr>
      </w:pPr>
      <w:r w:rsidRPr="00C042FC">
        <w:rPr>
          <w:rFonts w:ascii="Courier New" w:eastAsia="Batang" w:hAnsi="Courier New" w:cs="Courier New"/>
          <w:b/>
          <w:sz w:val="24"/>
          <w:szCs w:val="24"/>
          <w:lang w:val="pt-PT" w:eastAsia="es-ES"/>
        </w:rPr>
        <w:t xml:space="preserve">M E N S A J E  Nº </w:t>
      </w:r>
      <w:r w:rsidR="00B15A82" w:rsidRPr="00C042FC">
        <w:rPr>
          <w:rFonts w:ascii="Courier New" w:eastAsia="Batang" w:hAnsi="Courier New" w:cs="Courier New"/>
          <w:b/>
          <w:sz w:val="24"/>
          <w:szCs w:val="24"/>
          <w:u w:val="single"/>
          <w:lang w:val="pt-PT" w:eastAsia="es-ES"/>
        </w:rPr>
        <w:t>102</w:t>
      </w:r>
      <w:r w:rsidRPr="00C042FC">
        <w:rPr>
          <w:rFonts w:ascii="Courier New" w:eastAsia="Batang" w:hAnsi="Courier New" w:cs="Courier New"/>
          <w:b/>
          <w:sz w:val="24"/>
          <w:szCs w:val="24"/>
          <w:u w:val="single"/>
          <w:lang w:val="pt-PT" w:eastAsia="es-ES"/>
        </w:rPr>
        <w:t>-</w:t>
      </w:r>
      <w:r w:rsidR="00D068F9" w:rsidRPr="00C042FC">
        <w:rPr>
          <w:rFonts w:ascii="Courier New" w:eastAsia="Batang" w:hAnsi="Courier New" w:cs="Courier New"/>
          <w:b/>
          <w:sz w:val="24"/>
          <w:szCs w:val="24"/>
          <w:u w:val="single"/>
          <w:lang w:val="pt-PT" w:eastAsia="es-ES"/>
        </w:rPr>
        <w:t>372</w:t>
      </w:r>
      <w:r w:rsidRPr="00C042FC">
        <w:rPr>
          <w:rFonts w:ascii="Courier New" w:eastAsia="Batang" w:hAnsi="Courier New" w:cs="Courier New"/>
          <w:b/>
          <w:sz w:val="24"/>
          <w:szCs w:val="24"/>
          <w:lang w:val="pt-PT" w:eastAsia="es-ES"/>
        </w:rPr>
        <w:t>/</w:t>
      </w:r>
    </w:p>
    <w:p w14:paraId="06104BFE" w14:textId="77777777" w:rsidR="002562D0" w:rsidRPr="00C042FC" w:rsidRDefault="002562D0" w:rsidP="008E7A41">
      <w:pPr>
        <w:spacing w:after="0" w:line="276" w:lineRule="auto"/>
        <w:ind w:left="1077"/>
        <w:jc w:val="both"/>
        <w:rPr>
          <w:rFonts w:ascii="Courier New" w:eastAsia="Batang" w:hAnsi="Courier New" w:cs="Courier New"/>
          <w:sz w:val="24"/>
          <w:szCs w:val="24"/>
          <w:lang w:val="pt-PT" w:eastAsia="es-ES"/>
        </w:rPr>
      </w:pPr>
    </w:p>
    <w:p w14:paraId="46993BB2" w14:textId="77777777" w:rsidR="002562D0" w:rsidRPr="00C042FC" w:rsidRDefault="002562D0" w:rsidP="008E7A41">
      <w:pPr>
        <w:spacing w:after="0" w:line="276" w:lineRule="auto"/>
        <w:ind w:left="1077"/>
        <w:jc w:val="both"/>
        <w:rPr>
          <w:rFonts w:ascii="Courier New" w:eastAsia="Batang" w:hAnsi="Courier New" w:cs="Courier New"/>
          <w:sz w:val="24"/>
          <w:szCs w:val="24"/>
          <w:lang w:val="pt-PT" w:eastAsia="es-ES"/>
        </w:rPr>
      </w:pPr>
    </w:p>
    <w:p w14:paraId="69E7EB6A" w14:textId="77777777" w:rsidR="002562D0" w:rsidRPr="00C042FC" w:rsidRDefault="002562D0" w:rsidP="008E7A41">
      <w:pPr>
        <w:spacing w:after="0" w:line="276" w:lineRule="auto"/>
        <w:ind w:left="1077"/>
        <w:jc w:val="both"/>
        <w:rPr>
          <w:rFonts w:ascii="Courier New" w:eastAsia="Batang" w:hAnsi="Courier New" w:cs="Courier New"/>
          <w:sz w:val="24"/>
          <w:szCs w:val="24"/>
          <w:lang w:val="pt-PT" w:eastAsia="es-ES"/>
        </w:rPr>
      </w:pPr>
    </w:p>
    <w:p w14:paraId="4C7812CB" w14:textId="77777777" w:rsidR="00983B77" w:rsidRPr="00C042FC" w:rsidRDefault="00983B77" w:rsidP="008E7A41">
      <w:pPr>
        <w:spacing w:after="0" w:line="276" w:lineRule="auto"/>
        <w:ind w:left="1077"/>
        <w:jc w:val="both"/>
        <w:rPr>
          <w:rFonts w:ascii="Courier New" w:eastAsia="Batang" w:hAnsi="Courier New" w:cs="Courier New"/>
          <w:sz w:val="24"/>
          <w:szCs w:val="24"/>
          <w:lang w:val="pt-PT" w:eastAsia="es-ES"/>
        </w:rPr>
      </w:pPr>
    </w:p>
    <w:p w14:paraId="4A46E2BD" w14:textId="00F2C729" w:rsidR="00E0770E" w:rsidRPr="00975127" w:rsidRDefault="00E0770E" w:rsidP="00975427">
      <w:pPr>
        <w:spacing w:after="0" w:line="276" w:lineRule="auto"/>
        <w:ind w:left="2694"/>
        <w:jc w:val="both"/>
        <w:rPr>
          <w:rFonts w:ascii="Courier New" w:eastAsia="Batang" w:hAnsi="Courier New" w:cs="Courier New"/>
          <w:sz w:val="24"/>
          <w:szCs w:val="24"/>
          <w:lang w:val="es-CL" w:eastAsia="es-ES"/>
        </w:rPr>
      </w:pPr>
      <w:r w:rsidRPr="00975127">
        <w:rPr>
          <w:rFonts w:ascii="Courier New" w:eastAsia="Batang" w:hAnsi="Courier New" w:cs="Courier New"/>
          <w:sz w:val="24"/>
          <w:szCs w:val="24"/>
          <w:lang w:val="es-CL" w:eastAsia="es-ES"/>
        </w:rPr>
        <w:t xml:space="preserve">Honorable </w:t>
      </w:r>
      <w:r w:rsidR="00A40DF7">
        <w:rPr>
          <w:rFonts w:ascii="Courier New" w:eastAsia="Batang" w:hAnsi="Courier New" w:cs="Courier New"/>
          <w:sz w:val="24"/>
          <w:szCs w:val="24"/>
          <w:lang w:val="es-CL" w:eastAsia="es-ES"/>
        </w:rPr>
        <w:tab/>
        <w:t>Cámara de Diputadas y Diputados</w:t>
      </w:r>
      <w:r w:rsidRPr="00975127">
        <w:rPr>
          <w:rFonts w:ascii="Courier New" w:eastAsia="Batang" w:hAnsi="Courier New" w:cs="Courier New"/>
          <w:sz w:val="24"/>
          <w:szCs w:val="24"/>
          <w:lang w:val="es-CL" w:eastAsia="es-ES"/>
        </w:rPr>
        <w:t>:</w:t>
      </w:r>
    </w:p>
    <w:p w14:paraId="0344E3B2" w14:textId="77777777" w:rsidR="00983B77" w:rsidRPr="00975127" w:rsidRDefault="00983B77" w:rsidP="008E7A41">
      <w:pPr>
        <w:spacing w:after="0" w:line="276" w:lineRule="auto"/>
        <w:ind w:left="2694" w:firstLine="709"/>
        <w:jc w:val="both"/>
        <w:rPr>
          <w:rFonts w:ascii="Courier New" w:eastAsia="Batang" w:hAnsi="Courier New" w:cs="Courier New"/>
          <w:sz w:val="24"/>
          <w:szCs w:val="24"/>
          <w:lang w:eastAsia="es-ES"/>
        </w:rPr>
      </w:pPr>
    </w:p>
    <w:p w14:paraId="345661CF" w14:textId="424C6F1E" w:rsidR="00A9028C" w:rsidRPr="00975127" w:rsidRDefault="00A9028C" w:rsidP="005A14B0">
      <w:pPr>
        <w:framePr w:w="2653" w:h="3121" w:hSpace="141" w:wrap="around" w:vAnchor="text" w:hAnchor="page" w:x="1360" w:y="45"/>
        <w:tabs>
          <w:tab w:val="left" w:pos="-720"/>
        </w:tabs>
        <w:spacing w:before="240" w:after="0" w:line="360" w:lineRule="auto"/>
        <w:ind w:right="-2029"/>
        <w:rPr>
          <w:rFonts w:ascii="Courier New" w:eastAsia="Batang" w:hAnsi="Courier New" w:cs="Courier New"/>
          <w:b/>
          <w:sz w:val="24"/>
          <w:szCs w:val="24"/>
          <w:lang w:eastAsia="es-ES"/>
        </w:rPr>
      </w:pPr>
      <w:r w:rsidRPr="00975127">
        <w:rPr>
          <w:rFonts w:ascii="Courier New" w:eastAsia="Batang" w:hAnsi="Courier New" w:cs="Courier New"/>
          <w:b/>
          <w:sz w:val="24"/>
          <w:szCs w:val="24"/>
          <w:lang w:eastAsia="es-ES"/>
        </w:rPr>
        <w:t xml:space="preserve">A S.E. </w:t>
      </w:r>
      <w:r w:rsidR="00CF779B">
        <w:rPr>
          <w:rFonts w:ascii="Courier New" w:eastAsia="Batang" w:hAnsi="Courier New" w:cs="Courier New"/>
          <w:b/>
          <w:sz w:val="24"/>
          <w:szCs w:val="24"/>
          <w:lang w:eastAsia="es-ES"/>
        </w:rPr>
        <w:t>LA</w:t>
      </w:r>
      <w:r w:rsidRPr="00975127">
        <w:rPr>
          <w:rFonts w:ascii="Courier New" w:eastAsia="Batang" w:hAnsi="Courier New" w:cs="Courier New"/>
          <w:b/>
          <w:sz w:val="24"/>
          <w:szCs w:val="24"/>
          <w:lang w:eastAsia="es-ES"/>
        </w:rPr>
        <w:t xml:space="preserve"> </w:t>
      </w:r>
    </w:p>
    <w:p w14:paraId="70F322EE" w14:textId="4EFDF488" w:rsidR="00A9028C" w:rsidRPr="00975127" w:rsidRDefault="00A9028C" w:rsidP="005A14B0">
      <w:pPr>
        <w:framePr w:w="2653" w:h="3121" w:hSpace="141" w:wrap="around" w:vAnchor="text" w:hAnchor="page" w:x="1360" w:y="45"/>
        <w:tabs>
          <w:tab w:val="left" w:pos="-720"/>
        </w:tabs>
        <w:spacing w:after="0" w:line="360" w:lineRule="auto"/>
        <w:ind w:right="-2029"/>
        <w:rPr>
          <w:rFonts w:ascii="Courier New" w:eastAsia="Batang" w:hAnsi="Courier New" w:cs="Courier New"/>
          <w:b/>
          <w:sz w:val="24"/>
          <w:szCs w:val="24"/>
          <w:lang w:eastAsia="es-ES"/>
        </w:rPr>
      </w:pPr>
      <w:r w:rsidRPr="00975127">
        <w:rPr>
          <w:rFonts w:ascii="Courier New" w:eastAsia="Batang" w:hAnsi="Courier New" w:cs="Courier New"/>
          <w:b/>
          <w:sz w:val="24"/>
          <w:szCs w:val="24"/>
          <w:lang w:eastAsia="es-ES"/>
        </w:rPr>
        <w:t>PRESIDENT</w:t>
      </w:r>
      <w:r w:rsidR="00CF779B">
        <w:rPr>
          <w:rFonts w:ascii="Courier New" w:eastAsia="Batang" w:hAnsi="Courier New" w:cs="Courier New"/>
          <w:b/>
          <w:sz w:val="24"/>
          <w:szCs w:val="24"/>
          <w:lang w:eastAsia="es-ES"/>
        </w:rPr>
        <w:t>A</w:t>
      </w:r>
    </w:p>
    <w:p w14:paraId="2A02A9F7" w14:textId="5E1D9EDE" w:rsidR="006D674F" w:rsidRDefault="00A9028C" w:rsidP="006C32A4">
      <w:pPr>
        <w:framePr w:w="2653" w:h="3121" w:hSpace="141" w:wrap="around" w:vAnchor="text" w:hAnchor="page" w:x="1360" w:y="45"/>
        <w:tabs>
          <w:tab w:val="left" w:pos="-720"/>
        </w:tabs>
        <w:spacing w:after="0" w:line="360" w:lineRule="auto"/>
        <w:ind w:right="513"/>
        <w:jc w:val="both"/>
        <w:rPr>
          <w:rFonts w:ascii="Courier New" w:eastAsia="Batang" w:hAnsi="Courier New" w:cs="Courier New"/>
          <w:b/>
          <w:sz w:val="24"/>
          <w:szCs w:val="24"/>
          <w:lang w:eastAsia="es-ES"/>
        </w:rPr>
      </w:pPr>
      <w:r w:rsidRPr="00975127">
        <w:rPr>
          <w:rFonts w:ascii="Courier New" w:eastAsia="Batang" w:hAnsi="Courier New" w:cs="Courier New"/>
          <w:b/>
          <w:sz w:val="24"/>
          <w:szCs w:val="24"/>
          <w:lang w:eastAsia="es-ES"/>
        </w:rPr>
        <w:t>DE</w:t>
      </w:r>
      <w:r w:rsidR="00CF779B">
        <w:rPr>
          <w:rFonts w:ascii="Courier New" w:eastAsia="Batang" w:hAnsi="Courier New" w:cs="Courier New"/>
          <w:b/>
          <w:sz w:val="24"/>
          <w:szCs w:val="24"/>
          <w:lang w:eastAsia="es-ES"/>
        </w:rPr>
        <w:t xml:space="preserve"> </w:t>
      </w:r>
      <w:r w:rsidR="006C32A4">
        <w:rPr>
          <w:rFonts w:ascii="Courier New" w:eastAsia="Batang" w:hAnsi="Courier New" w:cs="Courier New"/>
          <w:b/>
          <w:sz w:val="24"/>
          <w:szCs w:val="24"/>
          <w:lang w:eastAsia="es-ES"/>
        </w:rPr>
        <w:t xml:space="preserve"> </w:t>
      </w:r>
      <w:r w:rsidR="00CF779B">
        <w:rPr>
          <w:rFonts w:ascii="Courier New" w:eastAsia="Batang" w:hAnsi="Courier New" w:cs="Courier New"/>
          <w:b/>
          <w:sz w:val="24"/>
          <w:szCs w:val="24"/>
          <w:lang w:eastAsia="es-ES"/>
        </w:rPr>
        <w:t>LA</w:t>
      </w:r>
      <w:r w:rsidR="006D674F">
        <w:rPr>
          <w:rFonts w:ascii="Courier New" w:eastAsia="Batang" w:hAnsi="Courier New" w:cs="Courier New"/>
          <w:b/>
          <w:sz w:val="24"/>
          <w:szCs w:val="24"/>
          <w:lang w:eastAsia="es-ES"/>
        </w:rPr>
        <w:t xml:space="preserve"> </w:t>
      </w:r>
      <w:r w:rsidR="006C32A4">
        <w:rPr>
          <w:rFonts w:ascii="Courier New" w:eastAsia="Batang" w:hAnsi="Courier New" w:cs="Courier New"/>
          <w:b/>
          <w:sz w:val="24"/>
          <w:szCs w:val="24"/>
          <w:lang w:eastAsia="es-ES"/>
        </w:rPr>
        <w:t xml:space="preserve"> </w:t>
      </w:r>
      <w:r w:rsidR="00B15A82">
        <w:rPr>
          <w:rFonts w:ascii="Courier New" w:eastAsia="Batang" w:hAnsi="Courier New" w:cs="Courier New"/>
          <w:b/>
          <w:sz w:val="24"/>
          <w:szCs w:val="24"/>
          <w:lang w:eastAsia="es-ES"/>
        </w:rPr>
        <w:t>H</w:t>
      </w:r>
      <w:r w:rsidRPr="00975127">
        <w:rPr>
          <w:rFonts w:ascii="Courier New" w:eastAsia="Batang" w:hAnsi="Courier New" w:cs="Courier New"/>
          <w:b/>
          <w:sz w:val="24"/>
          <w:szCs w:val="24"/>
          <w:lang w:eastAsia="es-ES"/>
        </w:rPr>
        <w:t>.</w:t>
      </w:r>
    </w:p>
    <w:p w14:paraId="509ED1A0" w14:textId="77777777" w:rsidR="006C32A4" w:rsidRDefault="00CF779B" w:rsidP="006C32A4">
      <w:pPr>
        <w:framePr w:w="2653" w:h="3121" w:hSpace="141" w:wrap="around" w:vAnchor="text" w:hAnchor="page" w:x="1360" w:y="45"/>
        <w:tabs>
          <w:tab w:val="left" w:pos="-720"/>
        </w:tabs>
        <w:spacing w:after="0" w:line="360" w:lineRule="auto"/>
        <w:ind w:right="655"/>
        <w:jc w:val="both"/>
        <w:rPr>
          <w:rFonts w:ascii="Courier New" w:eastAsia="Batang" w:hAnsi="Courier New" w:cs="Courier New"/>
          <w:b/>
          <w:sz w:val="24"/>
          <w:szCs w:val="24"/>
          <w:lang w:eastAsia="es-ES"/>
        </w:rPr>
      </w:pPr>
      <w:r>
        <w:rPr>
          <w:rFonts w:ascii="Courier New" w:eastAsia="Batang" w:hAnsi="Courier New" w:cs="Courier New"/>
          <w:b/>
          <w:sz w:val="24"/>
          <w:szCs w:val="24"/>
          <w:lang w:eastAsia="es-ES"/>
        </w:rPr>
        <w:t>CÁMARA DE</w:t>
      </w:r>
    </w:p>
    <w:p w14:paraId="066952A7" w14:textId="77777777" w:rsidR="006C32A4" w:rsidRDefault="005A14B0" w:rsidP="006C32A4">
      <w:pPr>
        <w:framePr w:w="2653" w:h="3121" w:hSpace="141" w:wrap="around" w:vAnchor="text" w:hAnchor="page" w:x="1360" w:y="45"/>
        <w:tabs>
          <w:tab w:val="left" w:pos="-720"/>
        </w:tabs>
        <w:spacing w:after="0" w:line="360" w:lineRule="auto"/>
        <w:ind w:right="655"/>
        <w:jc w:val="both"/>
        <w:rPr>
          <w:rFonts w:ascii="Courier New" w:eastAsia="Batang" w:hAnsi="Courier New" w:cs="Courier New"/>
          <w:b/>
          <w:sz w:val="24"/>
          <w:szCs w:val="24"/>
          <w:lang w:eastAsia="es-ES"/>
        </w:rPr>
      </w:pPr>
      <w:r>
        <w:rPr>
          <w:rFonts w:ascii="Courier New" w:eastAsia="Batang" w:hAnsi="Courier New" w:cs="Courier New"/>
          <w:b/>
          <w:sz w:val="24"/>
          <w:szCs w:val="24"/>
          <w:lang w:eastAsia="es-ES"/>
        </w:rPr>
        <w:t>DIPUTADAS Y</w:t>
      </w:r>
    </w:p>
    <w:p w14:paraId="3A8FF168" w14:textId="119494A2" w:rsidR="00A9028C" w:rsidRDefault="006C32A4" w:rsidP="006C32A4">
      <w:pPr>
        <w:framePr w:w="2653" w:h="3121" w:hSpace="141" w:wrap="around" w:vAnchor="text" w:hAnchor="page" w:x="1360" w:y="45"/>
        <w:tabs>
          <w:tab w:val="left" w:pos="-720"/>
        </w:tabs>
        <w:spacing w:after="0" w:line="360" w:lineRule="auto"/>
        <w:ind w:right="655"/>
        <w:jc w:val="both"/>
        <w:rPr>
          <w:rFonts w:ascii="Courier New" w:eastAsia="Batang" w:hAnsi="Courier New" w:cs="Courier New"/>
          <w:b/>
          <w:sz w:val="24"/>
          <w:szCs w:val="24"/>
          <w:lang w:eastAsia="es-ES"/>
        </w:rPr>
      </w:pPr>
      <w:r>
        <w:rPr>
          <w:rFonts w:ascii="Courier New" w:eastAsia="Batang" w:hAnsi="Courier New" w:cs="Courier New"/>
          <w:b/>
          <w:sz w:val="24"/>
          <w:szCs w:val="24"/>
          <w:lang w:eastAsia="es-ES"/>
        </w:rPr>
        <w:t>D</w:t>
      </w:r>
      <w:r w:rsidR="005A14B0">
        <w:rPr>
          <w:rFonts w:ascii="Courier New" w:eastAsia="Batang" w:hAnsi="Courier New" w:cs="Courier New"/>
          <w:b/>
          <w:sz w:val="24"/>
          <w:szCs w:val="24"/>
          <w:lang w:eastAsia="es-ES"/>
        </w:rPr>
        <w:t>IPUTADOS</w:t>
      </w:r>
    </w:p>
    <w:p w14:paraId="06DA55A9" w14:textId="77777777" w:rsidR="005A14B0" w:rsidRPr="00975127" w:rsidRDefault="005A14B0" w:rsidP="005A14B0">
      <w:pPr>
        <w:framePr w:w="2653" w:h="3121" w:hSpace="141" w:wrap="around" w:vAnchor="text" w:hAnchor="page" w:x="1360" w:y="45"/>
        <w:tabs>
          <w:tab w:val="left" w:pos="-720"/>
        </w:tabs>
        <w:spacing w:after="0" w:line="360" w:lineRule="auto"/>
        <w:ind w:right="1187"/>
        <w:jc w:val="both"/>
        <w:rPr>
          <w:rFonts w:ascii="Courier New" w:eastAsia="Batang" w:hAnsi="Courier New" w:cs="Courier New"/>
          <w:b/>
          <w:sz w:val="24"/>
          <w:szCs w:val="24"/>
          <w:lang w:eastAsia="es-ES"/>
        </w:rPr>
      </w:pPr>
    </w:p>
    <w:p w14:paraId="1C7548A3" w14:textId="403883ED" w:rsidR="00E0770E" w:rsidRPr="00975127" w:rsidRDefault="00E0770E" w:rsidP="001D5691">
      <w:pPr>
        <w:spacing w:after="0" w:line="276" w:lineRule="auto"/>
        <w:ind w:left="2835" w:firstLine="709"/>
        <w:jc w:val="both"/>
        <w:rPr>
          <w:rFonts w:ascii="Courier New" w:eastAsia="Batang" w:hAnsi="Courier New" w:cs="Courier New"/>
          <w:sz w:val="24"/>
          <w:szCs w:val="24"/>
          <w:lang w:eastAsia="es-ES"/>
        </w:rPr>
      </w:pPr>
      <w:r w:rsidRPr="00975127">
        <w:rPr>
          <w:rFonts w:ascii="Courier New" w:eastAsia="Batang" w:hAnsi="Courier New" w:cs="Courier New"/>
          <w:sz w:val="24"/>
          <w:szCs w:val="24"/>
          <w:lang w:eastAsia="es-ES"/>
        </w:rPr>
        <w:t xml:space="preserve">En uso de mis facultades constitucionales, </w:t>
      </w:r>
      <w:r w:rsidR="00A5293B">
        <w:rPr>
          <w:rFonts w:ascii="Courier New" w:eastAsia="Batang" w:hAnsi="Courier New" w:cs="Courier New"/>
          <w:sz w:val="24"/>
          <w:szCs w:val="24"/>
          <w:lang w:eastAsia="es-ES"/>
        </w:rPr>
        <w:t xml:space="preserve">tengo el honor de someter a vuestra consideración </w:t>
      </w:r>
      <w:r w:rsidRPr="00975127">
        <w:rPr>
          <w:rFonts w:ascii="Courier New" w:eastAsia="Batang" w:hAnsi="Courier New" w:cs="Courier New"/>
          <w:sz w:val="24"/>
          <w:szCs w:val="24"/>
          <w:lang w:eastAsia="es-ES"/>
        </w:rPr>
        <w:t xml:space="preserve">un proyecto de ley </w:t>
      </w:r>
      <w:r w:rsidR="00D36A60">
        <w:rPr>
          <w:rFonts w:ascii="Courier New" w:eastAsia="Batang" w:hAnsi="Courier New" w:cs="Courier New"/>
          <w:sz w:val="24"/>
          <w:szCs w:val="24"/>
          <w:lang w:eastAsia="es-ES"/>
        </w:rPr>
        <w:t xml:space="preserve">sobre convivencia, buen trato y bienestar de los equipos </w:t>
      </w:r>
      <w:r w:rsidR="0060632E">
        <w:rPr>
          <w:rFonts w:ascii="Courier New" w:eastAsia="Batang" w:hAnsi="Courier New" w:cs="Courier New"/>
          <w:sz w:val="24"/>
          <w:szCs w:val="24"/>
          <w:lang w:eastAsia="es-ES"/>
        </w:rPr>
        <w:t xml:space="preserve">educativos, con el </w:t>
      </w:r>
      <w:r w:rsidRPr="00975127">
        <w:rPr>
          <w:rFonts w:ascii="Courier New" w:eastAsia="Batang" w:hAnsi="Courier New" w:cs="Courier New"/>
          <w:sz w:val="24"/>
          <w:szCs w:val="24"/>
          <w:lang w:eastAsia="es-ES"/>
        </w:rPr>
        <w:t xml:space="preserve">objeto </w:t>
      </w:r>
      <w:r w:rsidR="0060632E">
        <w:rPr>
          <w:rFonts w:ascii="Courier New" w:eastAsia="Batang" w:hAnsi="Courier New" w:cs="Courier New"/>
          <w:sz w:val="24"/>
          <w:szCs w:val="24"/>
          <w:lang w:eastAsia="es-ES"/>
        </w:rPr>
        <w:t>de prevenir y erradicar el acoso escolar, la discriminación y tod</w:t>
      </w:r>
      <w:r w:rsidR="009955AE">
        <w:rPr>
          <w:rFonts w:ascii="Courier New" w:eastAsia="Batang" w:hAnsi="Courier New" w:cs="Courier New"/>
          <w:sz w:val="24"/>
          <w:szCs w:val="24"/>
          <w:lang w:eastAsia="es-ES"/>
        </w:rPr>
        <w:t>o tipo de violencia en los establecimientos educacionales</w:t>
      </w:r>
      <w:r w:rsidR="00800B52" w:rsidRPr="00975127">
        <w:rPr>
          <w:rFonts w:ascii="Courier New" w:eastAsia="Batang" w:hAnsi="Courier New" w:cs="Courier New"/>
          <w:sz w:val="24"/>
          <w:szCs w:val="24"/>
          <w:lang w:eastAsia="es-ES"/>
        </w:rPr>
        <w:t>:</w:t>
      </w:r>
    </w:p>
    <w:p w14:paraId="234AC153" w14:textId="77777777" w:rsidR="00E0770E" w:rsidRPr="00975127" w:rsidRDefault="00E0770E" w:rsidP="001D5691">
      <w:pPr>
        <w:pStyle w:val="Ttulo1"/>
        <w:rPr>
          <w:b w:val="0"/>
          <w:lang w:eastAsia="es-CL"/>
        </w:rPr>
      </w:pPr>
      <w:r w:rsidRPr="00975127">
        <w:rPr>
          <w:lang w:eastAsia="es-CL"/>
        </w:rPr>
        <w:t>ANTECEDENTES</w:t>
      </w:r>
    </w:p>
    <w:p w14:paraId="3B497CDE" w14:textId="47406003" w:rsidR="008A4624" w:rsidRDefault="00381CAE" w:rsidP="001D5691">
      <w:pPr>
        <w:spacing w:after="0" w:line="276" w:lineRule="auto"/>
        <w:ind w:left="2835" w:firstLine="709"/>
        <w:jc w:val="both"/>
        <w:rPr>
          <w:rFonts w:ascii="Courier New" w:eastAsia="Times New Roman" w:hAnsi="Courier New" w:cs="Courier New"/>
          <w:sz w:val="24"/>
          <w:szCs w:val="24"/>
          <w:lang w:val="es-CL" w:eastAsia="es-ES"/>
        </w:rPr>
      </w:pPr>
      <w:r w:rsidRPr="0085640E">
        <w:rPr>
          <w:rFonts w:ascii="Courier New" w:eastAsia="Times New Roman" w:hAnsi="Courier New" w:cs="Courier New"/>
          <w:sz w:val="24"/>
          <w:szCs w:val="24"/>
          <w:lang w:val="es-CL" w:eastAsia="es-ES"/>
        </w:rPr>
        <w:t>L</w:t>
      </w:r>
      <w:r w:rsidR="00F926FE">
        <w:rPr>
          <w:rFonts w:ascii="Courier New" w:eastAsia="Times New Roman" w:hAnsi="Courier New" w:cs="Courier New"/>
          <w:sz w:val="24"/>
          <w:szCs w:val="24"/>
          <w:lang w:val="es-CL" w:eastAsia="es-ES"/>
        </w:rPr>
        <w:t>os establecimientos educacionales</w:t>
      </w:r>
      <w:r w:rsidR="004021CC" w:rsidRPr="0085640E">
        <w:rPr>
          <w:rFonts w:ascii="Courier New" w:eastAsia="Times New Roman" w:hAnsi="Courier New" w:cs="Courier New"/>
          <w:sz w:val="24"/>
          <w:szCs w:val="24"/>
          <w:lang w:val="es-CL" w:eastAsia="es-ES"/>
        </w:rPr>
        <w:t xml:space="preserve"> siempre han enfrentado distintos desafíos y problemas </w:t>
      </w:r>
      <w:r w:rsidR="004021CC" w:rsidRPr="001D5691">
        <w:rPr>
          <w:rFonts w:ascii="Courier New" w:eastAsia="Batang" w:hAnsi="Courier New" w:cs="Courier New"/>
          <w:sz w:val="24"/>
          <w:szCs w:val="24"/>
          <w:lang w:eastAsia="es-ES"/>
        </w:rPr>
        <w:t>surgidos</w:t>
      </w:r>
      <w:r w:rsidR="004021CC" w:rsidRPr="0085640E">
        <w:rPr>
          <w:rFonts w:ascii="Courier New" w:eastAsia="Times New Roman" w:hAnsi="Courier New" w:cs="Courier New"/>
          <w:sz w:val="24"/>
          <w:szCs w:val="24"/>
          <w:lang w:val="es-CL" w:eastAsia="es-ES"/>
        </w:rPr>
        <w:t xml:space="preserve"> de las dinámicas interpersonales que ocurren en el aula, en los patios</w:t>
      </w:r>
      <w:r w:rsidR="00541419">
        <w:rPr>
          <w:rFonts w:ascii="Courier New" w:eastAsia="Times New Roman" w:hAnsi="Courier New" w:cs="Courier New"/>
          <w:sz w:val="24"/>
          <w:szCs w:val="24"/>
          <w:lang w:val="es-CL" w:eastAsia="es-ES"/>
        </w:rPr>
        <w:t>,</w:t>
      </w:r>
      <w:r w:rsidR="004021CC" w:rsidRPr="004021CC">
        <w:rPr>
          <w:rFonts w:ascii="Courier New" w:eastAsia="Times New Roman" w:hAnsi="Courier New" w:cs="Courier New"/>
          <w:sz w:val="24"/>
          <w:szCs w:val="24"/>
          <w:lang w:val="es-CL" w:eastAsia="es-ES"/>
        </w:rPr>
        <w:t xml:space="preserve"> </w:t>
      </w:r>
      <w:r w:rsidR="00836CF6">
        <w:rPr>
          <w:rFonts w:ascii="Courier New" w:eastAsia="Times New Roman" w:hAnsi="Courier New" w:cs="Courier New"/>
          <w:sz w:val="24"/>
          <w:szCs w:val="24"/>
          <w:lang w:val="es-CL" w:eastAsia="es-ES"/>
        </w:rPr>
        <w:t xml:space="preserve">en </w:t>
      </w:r>
      <w:r w:rsidR="00541419">
        <w:rPr>
          <w:rFonts w:ascii="Courier New" w:eastAsia="Times New Roman" w:hAnsi="Courier New" w:cs="Courier New"/>
          <w:sz w:val="24"/>
          <w:szCs w:val="24"/>
          <w:lang w:val="es-CL" w:eastAsia="es-ES"/>
        </w:rPr>
        <w:t>las inmediaciones</w:t>
      </w:r>
      <w:r w:rsidR="006D0BCA">
        <w:rPr>
          <w:rFonts w:ascii="Courier New" w:eastAsia="Times New Roman" w:hAnsi="Courier New" w:cs="Courier New"/>
          <w:sz w:val="24"/>
          <w:szCs w:val="24"/>
          <w:lang w:val="es-CL" w:eastAsia="es-ES"/>
        </w:rPr>
        <w:t xml:space="preserve"> de sus dependencias</w:t>
      </w:r>
      <w:r w:rsidR="00541419">
        <w:rPr>
          <w:rFonts w:ascii="Courier New" w:eastAsia="Times New Roman" w:hAnsi="Courier New" w:cs="Courier New"/>
          <w:sz w:val="24"/>
          <w:szCs w:val="24"/>
          <w:lang w:val="es-CL" w:eastAsia="es-ES"/>
        </w:rPr>
        <w:t xml:space="preserve"> e, incluso, en</w:t>
      </w:r>
      <w:r w:rsidR="004021CC" w:rsidRPr="004021CC">
        <w:rPr>
          <w:rFonts w:ascii="Courier New" w:eastAsia="Times New Roman" w:hAnsi="Courier New" w:cs="Courier New"/>
          <w:sz w:val="24"/>
          <w:szCs w:val="24"/>
          <w:lang w:val="es-CL" w:eastAsia="es-ES"/>
        </w:rPr>
        <w:t xml:space="preserve"> </w:t>
      </w:r>
      <w:r w:rsidR="004021CC" w:rsidRPr="0085640E">
        <w:rPr>
          <w:rFonts w:ascii="Courier New" w:eastAsia="Times New Roman" w:hAnsi="Courier New" w:cs="Courier New"/>
          <w:sz w:val="24"/>
          <w:szCs w:val="24"/>
          <w:lang w:val="es-CL" w:eastAsia="es-ES"/>
        </w:rPr>
        <w:t>plazas y hogares</w:t>
      </w:r>
      <w:r w:rsidR="004021CC" w:rsidRPr="004021CC">
        <w:rPr>
          <w:rFonts w:ascii="Courier New" w:eastAsia="Times New Roman" w:hAnsi="Courier New" w:cs="Courier New"/>
          <w:sz w:val="24"/>
          <w:szCs w:val="24"/>
          <w:lang w:val="es-CL" w:eastAsia="es-ES"/>
        </w:rPr>
        <w:t xml:space="preserve"> de las personas que integran </w:t>
      </w:r>
      <w:r w:rsidR="00541419">
        <w:rPr>
          <w:rFonts w:ascii="Courier New" w:eastAsia="Times New Roman" w:hAnsi="Courier New" w:cs="Courier New"/>
          <w:sz w:val="24"/>
          <w:szCs w:val="24"/>
          <w:lang w:val="es-CL" w:eastAsia="es-ES"/>
        </w:rPr>
        <w:t>l</w:t>
      </w:r>
      <w:r w:rsidR="004021CC" w:rsidRPr="004021CC">
        <w:rPr>
          <w:rFonts w:ascii="Courier New" w:eastAsia="Times New Roman" w:hAnsi="Courier New" w:cs="Courier New"/>
          <w:sz w:val="24"/>
          <w:szCs w:val="24"/>
          <w:lang w:val="es-CL" w:eastAsia="es-ES"/>
        </w:rPr>
        <w:t>a</w:t>
      </w:r>
      <w:r w:rsidR="00541419">
        <w:rPr>
          <w:rFonts w:ascii="Courier New" w:eastAsia="Times New Roman" w:hAnsi="Courier New" w:cs="Courier New"/>
          <w:sz w:val="24"/>
          <w:szCs w:val="24"/>
          <w:lang w:val="es-CL" w:eastAsia="es-ES"/>
        </w:rPr>
        <w:t>s</w:t>
      </w:r>
      <w:r w:rsidR="004021CC" w:rsidRPr="004021CC">
        <w:rPr>
          <w:rFonts w:ascii="Courier New" w:eastAsia="Times New Roman" w:hAnsi="Courier New" w:cs="Courier New"/>
          <w:sz w:val="24"/>
          <w:szCs w:val="24"/>
          <w:lang w:val="es-CL" w:eastAsia="es-ES"/>
        </w:rPr>
        <w:t xml:space="preserve"> comunidad</w:t>
      </w:r>
      <w:r w:rsidR="00541419">
        <w:rPr>
          <w:rFonts w:ascii="Courier New" w:eastAsia="Times New Roman" w:hAnsi="Courier New" w:cs="Courier New"/>
          <w:sz w:val="24"/>
          <w:szCs w:val="24"/>
          <w:lang w:val="es-CL" w:eastAsia="es-ES"/>
        </w:rPr>
        <w:t>es</w:t>
      </w:r>
      <w:r w:rsidR="004021CC" w:rsidRPr="004021CC">
        <w:rPr>
          <w:rFonts w:ascii="Courier New" w:eastAsia="Times New Roman" w:hAnsi="Courier New" w:cs="Courier New"/>
          <w:sz w:val="24"/>
          <w:szCs w:val="24"/>
          <w:lang w:val="es-CL" w:eastAsia="es-ES"/>
        </w:rPr>
        <w:t xml:space="preserve"> educativa</w:t>
      </w:r>
      <w:r w:rsidR="00541419">
        <w:rPr>
          <w:rFonts w:ascii="Courier New" w:eastAsia="Times New Roman" w:hAnsi="Courier New" w:cs="Courier New"/>
          <w:sz w:val="24"/>
          <w:szCs w:val="24"/>
          <w:lang w:val="es-CL" w:eastAsia="es-ES"/>
        </w:rPr>
        <w:t>s</w:t>
      </w:r>
      <w:r w:rsidR="004021CC" w:rsidRPr="004021CC">
        <w:rPr>
          <w:rFonts w:ascii="Courier New" w:eastAsia="Times New Roman" w:hAnsi="Courier New" w:cs="Courier New"/>
          <w:sz w:val="24"/>
          <w:szCs w:val="24"/>
          <w:lang w:val="es-CL" w:eastAsia="es-ES"/>
        </w:rPr>
        <w:t>.</w:t>
      </w:r>
      <w:r w:rsidR="008A4624">
        <w:rPr>
          <w:rFonts w:ascii="Courier New" w:eastAsia="Times New Roman" w:hAnsi="Courier New" w:cs="Courier New"/>
          <w:sz w:val="24"/>
          <w:szCs w:val="24"/>
          <w:lang w:val="es-CL" w:eastAsia="es-ES"/>
        </w:rPr>
        <w:t xml:space="preserve"> Por </w:t>
      </w:r>
      <w:r w:rsidR="007D07C2">
        <w:rPr>
          <w:rFonts w:ascii="Courier New" w:eastAsia="Times New Roman" w:hAnsi="Courier New" w:cs="Courier New"/>
          <w:sz w:val="24"/>
          <w:szCs w:val="24"/>
          <w:lang w:val="es-CL" w:eastAsia="es-ES"/>
        </w:rPr>
        <w:t>lo demás</w:t>
      </w:r>
      <w:r w:rsidR="008A4624">
        <w:rPr>
          <w:rFonts w:ascii="Courier New" w:eastAsia="Times New Roman" w:hAnsi="Courier New" w:cs="Courier New"/>
          <w:sz w:val="24"/>
          <w:szCs w:val="24"/>
          <w:lang w:val="es-CL" w:eastAsia="es-ES"/>
        </w:rPr>
        <w:t xml:space="preserve">, </w:t>
      </w:r>
      <w:r w:rsidR="0016738E">
        <w:rPr>
          <w:rFonts w:ascii="Courier New" w:eastAsia="Times New Roman" w:hAnsi="Courier New" w:cs="Courier New"/>
          <w:sz w:val="24"/>
          <w:szCs w:val="24"/>
          <w:lang w:val="es-CL" w:eastAsia="es-ES"/>
        </w:rPr>
        <w:t xml:space="preserve">los desafíos </w:t>
      </w:r>
      <w:r w:rsidR="00DD209B">
        <w:rPr>
          <w:rFonts w:ascii="Courier New" w:eastAsia="Times New Roman" w:hAnsi="Courier New" w:cs="Courier New"/>
          <w:sz w:val="24"/>
          <w:szCs w:val="24"/>
          <w:lang w:val="es-CL" w:eastAsia="es-ES"/>
        </w:rPr>
        <w:t>se extienden a las</w:t>
      </w:r>
      <w:r w:rsidR="00B406D3">
        <w:rPr>
          <w:rFonts w:ascii="Courier New" w:eastAsia="Times New Roman" w:hAnsi="Courier New" w:cs="Courier New"/>
          <w:sz w:val="24"/>
          <w:szCs w:val="24"/>
          <w:lang w:val="es-CL" w:eastAsia="es-ES"/>
        </w:rPr>
        <w:t xml:space="preserve"> salas cunas y jardines infantiles</w:t>
      </w:r>
      <w:r w:rsidR="00005DC1">
        <w:rPr>
          <w:rFonts w:ascii="Courier New" w:eastAsia="Times New Roman" w:hAnsi="Courier New" w:cs="Courier New"/>
          <w:sz w:val="24"/>
          <w:szCs w:val="24"/>
          <w:lang w:val="es-CL" w:eastAsia="es-ES"/>
        </w:rPr>
        <w:t xml:space="preserve">, espacios </w:t>
      </w:r>
      <w:r w:rsidR="00067D13">
        <w:rPr>
          <w:rFonts w:ascii="Courier New" w:eastAsia="Times New Roman" w:hAnsi="Courier New" w:cs="Courier New"/>
          <w:sz w:val="24"/>
          <w:szCs w:val="24"/>
          <w:lang w:val="es-CL" w:eastAsia="es-ES"/>
        </w:rPr>
        <w:t xml:space="preserve">en que </w:t>
      </w:r>
      <w:r w:rsidR="001B27F9">
        <w:rPr>
          <w:rFonts w:ascii="Courier New" w:eastAsia="Times New Roman" w:hAnsi="Courier New" w:cs="Courier New"/>
          <w:sz w:val="24"/>
          <w:szCs w:val="24"/>
          <w:lang w:val="es-CL" w:eastAsia="es-ES"/>
        </w:rPr>
        <w:t>una buena convivencia</w:t>
      </w:r>
      <w:r w:rsidR="009F0FBE">
        <w:rPr>
          <w:rFonts w:ascii="Courier New" w:eastAsia="Times New Roman" w:hAnsi="Courier New" w:cs="Courier New"/>
          <w:sz w:val="24"/>
          <w:szCs w:val="24"/>
          <w:lang w:val="es-CL" w:eastAsia="es-ES"/>
        </w:rPr>
        <w:t xml:space="preserve"> </w:t>
      </w:r>
      <w:r w:rsidR="001B27F9">
        <w:rPr>
          <w:rFonts w:ascii="Courier New" w:eastAsia="Times New Roman" w:hAnsi="Courier New" w:cs="Courier New"/>
          <w:sz w:val="24"/>
          <w:szCs w:val="24"/>
          <w:lang w:val="es-CL" w:eastAsia="es-ES"/>
        </w:rPr>
        <w:t>resulta</w:t>
      </w:r>
      <w:r w:rsidR="009F0FBE">
        <w:rPr>
          <w:rFonts w:ascii="Courier New" w:eastAsia="Times New Roman" w:hAnsi="Courier New" w:cs="Courier New"/>
          <w:sz w:val="24"/>
          <w:szCs w:val="24"/>
          <w:lang w:val="es-CL" w:eastAsia="es-ES"/>
        </w:rPr>
        <w:t xml:space="preserve"> </w:t>
      </w:r>
      <w:r w:rsidR="00716B28">
        <w:rPr>
          <w:rFonts w:ascii="Courier New" w:eastAsia="Times New Roman" w:hAnsi="Courier New" w:cs="Courier New"/>
          <w:sz w:val="24"/>
          <w:szCs w:val="24"/>
          <w:lang w:val="es-CL" w:eastAsia="es-ES"/>
        </w:rPr>
        <w:t xml:space="preserve">fundamental para cimentar </w:t>
      </w:r>
      <w:r w:rsidR="00BB0915">
        <w:rPr>
          <w:rFonts w:ascii="Courier New" w:eastAsia="Times New Roman" w:hAnsi="Courier New" w:cs="Courier New"/>
          <w:sz w:val="24"/>
          <w:szCs w:val="24"/>
          <w:lang w:val="es-CL" w:eastAsia="es-ES"/>
        </w:rPr>
        <w:t>los primeros aprendizaje</w:t>
      </w:r>
      <w:r w:rsidR="0085640E">
        <w:rPr>
          <w:rFonts w:ascii="Courier New" w:eastAsia="Times New Roman" w:hAnsi="Courier New" w:cs="Courier New"/>
          <w:sz w:val="24"/>
          <w:szCs w:val="24"/>
          <w:lang w:val="es-CL" w:eastAsia="es-ES"/>
        </w:rPr>
        <w:t>s</w:t>
      </w:r>
      <w:r w:rsidR="00BB0915">
        <w:rPr>
          <w:rFonts w:ascii="Courier New" w:eastAsia="Times New Roman" w:hAnsi="Courier New" w:cs="Courier New"/>
          <w:sz w:val="24"/>
          <w:szCs w:val="24"/>
          <w:lang w:val="es-CL" w:eastAsia="es-ES"/>
        </w:rPr>
        <w:t xml:space="preserve"> </w:t>
      </w:r>
      <w:r w:rsidR="00BA4E00">
        <w:rPr>
          <w:rFonts w:ascii="Courier New" w:eastAsia="Times New Roman" w:hAnsi="Courier New" w:cs="Courier New"/>
          <w:sz w:val="24"/>
          <w:szCs w:val="24"/>
          <w:lang w:val="es-CL" w:eastAsia="es-ES"/>
        </w:rPr>
        <w:t>centrad</w:t>
      </w:r>
      <w:r w:rsidR="001B27F9">
        <w:rPr>
          <w:rFonts w:ascii="Courier New" w:eastAsia="Times New Roman" w:hAnsi="Courier New" w:cs="Courier New"/>
          <w:sz w:val="24"/>
          <w:szCs w:val="24"/>
          <w:lang w:val="es-CL" w:eastAsia="es-ES"/>
        </w:rPr>
        <w:t>os</w:t>
      </w:r>
      <w:r w:rsidR="00BA4E00">
        <w:rPr>
          <w:rFonts w:ascii="Courier New" w:eastAsia="Times New Roman" w:hAnsi="Courier New" w:cs="Courier New"/>
          <w:sz w:val="24"/>
          <w:szCs w:val="24"/>
          <w:lang w:val="es-CL" w:eastAsia="es-ES"/>
        </w:rPr>
        <w:t xml:space="preserve"> en el buen trato</w:t>
      </w:r>
      <w:r w:rsidR="00567150">
        <w:rPr>
          <w:rFonts w:ascii="Courier New" w:eastAsia="Times New Roman" w:hAnsi="Courier New" w:cs="Courier New"/>
          <w:sz w:val="24"/>
          <w:szCs w:val="24"/>
          <w:lang w:val="es-CL" w:eastAsia="es-ES"/>
        </w:rPr>
        <w:t xml:space="preserve"> y </w:t>
      </w:r>
      <w:r w:rsidR="001B27F9">
        <w:rPr>
          <w:rFonts w:ascii="Courier New" w:eastAsia="Times New Roman" w:hAnsi="Courier New" w:cs="Courier New"/>
          <w:sz w:val="24"/>
          <w:szCs w:val="24"/>
          <w:lang w:val="es-CL" w:eastAsia="es-ES"/>
        </w:rPr>
        <w:t xml:space="preserve">el </w:t>
      </w:r>
      <w:r w:rsidR="00567150">
        <w:rPr>
          <w:rFonts w:ascii="Courier New" w:eastAsia="Times New Roman" w:hAnsi="Courier New" w:cs="Courier New"/>
          <w:sz w:val="24"/>
          <w:szCs w:val="24"/>
          <w:lang w:val="es-CL" w:eastAsia="es-ES"/>
        </w:rPr>
        <w:t xml:space="preserve">reconocimiento de </w:t>
      </w:r>
      <w:r w:rsidR="00BA0C82">
        <w:rPr>
          <w:rFonts w:ascii="Courier New" w:eastAsia="Times New Roman" w:hAnsi="Courier New" w:cs="Courier New"/>
          <w:sz w:val="24"/>
          <w:szCs w:val="24"/>
          <w:lang w:val="es-CL" w:eastAsia="es-ES"/>
        </w:rPr>
        <w:t>niñ</w:t>
      </w:r>
      <w:r w:rsidR="009D622E">
        <w:rPr>
          <w:rFonts w:ascii="Courier New" w:eastAsia="Times New Roman" w:hAnsi="Courier New" w:cs="Courier New"/>
          <w:sz w:val="24"/>
          <w:szCs w:val="24"/>
          <w:lang w:val="es-CL" w:eastAsia="es-ES"/>
        </w:rPr>
        <w:t>a</w:t>
      </w:r>
      <w:r w:rsidR="00BA0C82">
        <w:rPr>
          <w:rFonts w:ascii="Courier New" w:eastAsia="Times New Roman" w:hAnsi="Courier New" w:cs="Courier New"/>
          <w:sz w:val="24"/>
          <w:szCs w:val="24"/>
          <w:lang w:val="es-CL" w:eastAsia="es-ES"/>
        </w:rPr>
        <w:t xml:space="preserve">s y niños como </w:t>
      </w:r>
      <w:r w:rsidR="00334F9D">
        <w:rPr>
          <w:rFonts w:ascii="Courier New" w:eastAsia="Times New Roman" w:hAnsi="Courier New" w:cs="Courier New"/>
          <w:sz w:val="24"/>
          <w:szCs w:val="24"/>
          <w:lang w:val="es-CL" w:eastAsia="es-ES"/>
        </w:rPr>
        <w:t>sujetos de derech</w:t>
      </w:r>
      <w:r w:rsidR="00822070">
        <w:rPr>
          <w:rFonts w:ascii="Courier New" w:eastAsia="Times New Roman" w:hAnsi="Courier New" w:cs="Courier New"/>
          <w:sz w:val="24"/>
          <w:szCs w:val="24"/>
          <w:lang w:val="es-CL" w:eastAsia="es-ES"/>
        </w:rPr>
        <w:t>o</w:t>
      </w:r>
      <w:r w:rsidR="005F25F9">
        <w:rPr>
          <w:rFonts w:ascii="Courier New" w:eastAsia="Times New Roman" w:hAnsi="Courier New" w:cs="Courier New"/>
          <w:sz w:val="24"/>
          <w:szCs w:val="24"/>
          <w:lang w:val="es-CL" w:eastAsia="es-ES"/>
        </w:rPr>
        <w:t xml:space="preserve">. </w:t>
      </w:r>
    </w:p>
    <w:p w14:paraId="66BF79DF" w14:textId="5BCE788F" w:rsidR="004021CC" w:rsidRDefault="00535E2C" w:rsidP="001D5691">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lastRenderedPageBreak/>
        <w:t>Es así como</w:t>
      </w:r>
      <w:r w:rsidR="004021CC" w:rsidRPr="004021CC">
        <w:rPr>
          <w:rFonts w:ascii="Courier New" w:eastAsia="Times New Roman" w:hAnsi="Courier New" w:cs="Courier New"/>
          <w:sz w:val="24"/>
          <w:szCs w:val="24"/>
          <w:lang w:val="es-CL" w:eastAsia="es-ES"/>
        </w:rPr>
        <w:t>, desde la década de los novent</w:t>
      </w:r>
      <w:r w:rsidR="001746E8">
        <w:rPr>
          <w:rFonts w:ascii="Courier New" w:eastAsia="Times New Roman" w:hAnsi="Courier New" w:cs="Courier New"/>
          <w:sz w:val="24"/>
          <w:szCs w:val="24"/>
          <w:lang w:val="es-CL" w:eastAsia="es-ES"/>
        </w:rPr>
        <w:t>a</w:t>
      </w:r>
      <w:r w:rsidR="0008209D">
        <w:rPr>
          <w:rFonts w:ascii="Courier New" w:eastAsia="Times New Roman" w:hAnsi="Courier New" w:cs="Courier New"/>
          <w:sz w:val="24"/>
          <w:szCs w:val="24"/>
          <w:lang w:val="es-CL" w:eastAsia="es-ES"/>
        </w:rPr>
        <w:t>,</w:t>
      </w:r>
      <w:r w:rsidR="004021CC" w:rsidRPr="004021CC">
        <w:rPr>
          <w:rFonts w:ascii="Courier New" w:eastAsia="Times New Roman" w:hAnsi="Courier New" w:cs="Courier New"/>
          <w:sz w:val="24"/>
          <w:szCs w:val="24"/>
          <w:lang w:val="es-CL" w:eastAsia="es-ES"/>
        </w:rPr>
        <w:t xml:space="preserve"> se posiciona “la convivencia escolar” como una perspectiva </w:t>
      </w:r>
      <w:r w:rsidR="00CE4DEE">
        <w:rPr>
          <w:rFonts w:ascii="Courier New" w:eastAsia="Times New Roman" w:hAnsi="Courier New" w:cs="Courier New"/>
          <w:sz w:val="24"/>
          <w:szCs w:val="24"/>
          <w:lang w:val="es-CL" w:eastAsia="es-ES"/>
        </w:rPr>
        <w:t>que promueve</w:t>
      </w:r>
      <w:r w:rsidR="004021CC" w:rsidRPr="004021CC">
        <w:rPr>
          <w:rFonts w:ascii="Courier New" w:eastAsia="Times New Roman" w:hAnsi="Courier New" w:cs="Courier New"/>
          <w:sz w:val="24"/>
          <w:szCs w:val="24"/>
          <w:lang w:val="es-CL" w:eastAsia="es-ES"/>
        </w:rPr>
        <w:t xml:space="preserve"> la concepción de que vivir en comunidad constituye un pilar transversal del proceso de </w:t>
      </w:r>
      <w:r w:rsidR="004021CC" w:rsidRPr="001D5691">
        <w:rPr>
          <w:rFonts w:ascii="Courier New" w:eastAsia="Batang" w:hAnsi="Courier New" w:cs="Courier New"/>
          <w:sz w:val="24"/>
          <w:szCs w:val="24"/>
          <w:lang w:eastAsia="es-ES"/>
        </w:rPr>
        <w:t>enseñanza</w:t>
      </w:r>
      <w:r w:rsidR="004021CC" w:rsidRPr="004021CC">
        <w:rPr>
          <w:rFonts w:ascii="Courier New" w:eastAsia="Times New Roman" w:hAnsi="Courier New" w:cs="Courier New"/>
          <w:sz w:val="24"/>
          <w:szCs w:val="24"/>
          <w:lang w:val="es-CL" w:eastAsia="es-ES"/>
        </w:rPr>
        <w:t xml:space="preserve"> y aprendizaje</w:t>
      </w:r>
      <w:r w:rsidR="00423805">
        <w:rPr>
          <w:rFonts w:ascii="Courier New" w:eastAsia="Times New Roman" w:hAnsi="Courier New" w:cs="Courier New"/>
          <w:sz w:val="24"/>
          <w:szCs w:val="24"/>
          <w:lang w:val="es-CL" w:eastAsia="es-ES"/>
        </w:rPr>
        <w:t xml:space="preserve"> </w:t>
      </w:r>
      <w:r w:rsidR="00423805" w:rsidRPr="00A55AB5">
        <w:rPr>
          <w:rFonts w:ascii="Courier New" w:eastAsia="Times New Roman" w:hAnsi="Courier New" w:cs="Courier New"/>
          <w:sz w:val="24"/>
          <w:szCs w:val="24"/>
          <w:lang w:val="es-CL" w:eastAsia="es-ES"/>
        </w:rPr>
        <w:t>(</w:t>
      </w:r>
      <w:r w:rsidR="00A55AB5" w:rsidRPr="00A55AB5">
        <w:rPr>
          <w:rFonts w:ascii="Courier New" w:eastAsia="Times New Roman" w:hAnsi="Courier New" w:cs="Courier New"/>
          <w:sz w:val="24"/>
          <w:szCs w:val="24"/>
          <w:lang w:val="es-CL" w:eastAsia="es-ES"/>
        </w:rPr>
        <w:t>Bravo</w:t>
      </w:r>
      <w:r w:rsidR="00A55AB5">
        <w:rPr>
          <w:rFonts w:ascii="Courier New" w:eastAsia="Times New Roman" w:hAnsi="Courier New" w:cs="Courier New"/>
          <w:sz w:val="24"/>
          <w:szCs w:val="24"/>
          <w:lang w:val="es-CL" w:eastAsia="es-ES"/>
        </w:rPr>
        <w:t>, I</w:t>
      </w:r>
      <w:r w:rsidR="001C7803">
        <w:rPr>
          <w:rFonts w:ascii="Courier New" w:eastAsia="Times New Roman" w:hAnsi="Courier New" w:cs="Courier New"/>
          <w:sz w:val="24"/>
          <w:szCs w:val="24"/>
          <w:lang w:val="es-CL" w:eastAsia="es-ES"/>
        </w:rPr>
        <w:t xml:space="preserve"> y Herrera, L</w:t>
      </w:r>
      <w:r w:rsidR="00A55AB5">
        <w:rPr>
          <w:rFonts w:ascii="Courier New" w:eastAsia="Times New Roman" w:hAnsi="Courier New" w:cs="Courier New"/>
          <w:sz w:val="24"/>
          <w:szCs w:val="24"/>
          <w:lang w:val="es-CL" w:eastAsia="es-ES"/>
        </w:rPr>
        <w:t>. 2011</w:t>
      </w:r>
      <w:r w:rsidR="00423805">
        <w:rPr>
          <w:rFonts w:ascii="Courier New" w:eastAsia="Times New Roman" w:hAnsi="Courier New" w:cs="Courier New"/>
          <w:sz w:val="24"/>
          <w:szCs w:val="24"/>
          <w:lang w:val="es-CL" w:eastAsia="es-ES"/>
        </w:rPr>
        <w:t>)</w:t>
      </w:r>
      <w:r w:rsidR="004021CC" w:rsidRPr="004021CC">
        <w:rPr>
          <w:rFonts w:ascii="Courier New" w:eastAsia="Times New Roman" w:hAnsi="Courier New" w:cs="Courier New"/>
          <w:sz w:val="24"/>
          <w:szCs w:val="24"/>
          <w:lang w:val="es-CL" w:eastAsia="es-ES"/>
        </w:rPr>
        <w:t xml:space="preserve">. Esta perspectiva </w:t>
      </w:r>
      <w:r w:rsidR="004413AA">
        <w:rPr>
          <w:rFonts w:ascii="Courier New" w:eastAsia="Times New Roman" w:hAnsi="Courier New" w:cs="Courier New"/>
          <w:sz w:val="24"/>
          <w:szCs w:val="24"/>
          <w:lang w:val="es-CL" w:eastAsia="es-ES"/>
        </w:rPr>
        <w:t xml:space="preserve">propone </w:t>
      </w:r>
      <w:r w:rsidR="004021CC" w:rsidRPr="004021CC">
        <w:rPr>
          <w:rFonts w:ascii="Courier New" w:eastAsia="Times New Roman" w:hAnsi="Courier New" w:cs="Courier New"/>
          <w:sz w:val="24"/>
          <w:szCs w:val="24"/>
          <w:lang w:val="es-CL" w:eastAsia="es-ES"/>
        </w:rPr>
        <w:t xml:space="preserve">una educación que reconoce en los procesos cotidianos y en las relaciones interpersonales, una oportunidad para el desarrollo de habilidades sociales y cívicas, en donde se inculquen los principios de la democracia, </w:t>
      </w:r>
      <w:r w:rsidR="004A1C12">
        <w:rPr>
          <w:rFonts w:ascii="Courier New" w:eastAsia="Times New Roman" w:hAnsi="Courier New" w:cs="Courier New"/>
          <w:sz w:val="24"/>
          <w:szCs w:val="24"/>
          <w:lang w:val="es-CL" w:eastAsia="es-ES"/>
        </w:rPr>
        <w:t>promoviendo</w:t>
      </w:r>
      <w:r w:rsidR="004021CC" w:rsidRPr="004021CC">
        <w:rPr>
          <w:rFonts w:ascii="Courier New" w:eastAsia="Times New Roman" w:hAnsi="Courier New" w:cs="Courier New"/>
          <w:sz w:val="24"/>
          <w:szCs w:val="24"/>
          <w:lang w:val="es-CL" w:eastAsia="es-ES"/>
        </w:rPr>
        <w:t xml:space="preserve"> una paz sostenible y duradera, a través de la construcción de las condiciones que garanticen el pleno ejercicio de los derechos de niños, niñas y estudiantes durante su formación y de aquellas personas que contribuyen y acompañan sus procesos de aprendizajes.</w:t>
      </w:r>
    </w:p>
    <w:p w14:paraId="2E994E12" w14:textId="77777777" w:rsidR="004021CC" w:rsidRPr="004021CC" w:rsidRDefault="004021CC" w:rsidP="004021CC">
      <w:pPr>
        <w:spacing w:after="0" w:line="276" w:lineRule="auto"/>
        <w:ind w:left="2694" w:firstLine="709"/>
        <w:jc w:val="both"/>
        <w:rPr>
          <w:rFonts w:ascii="Courier New" w:eastAsia="Times New Roman" w:hAnsi="Courier New" w:cs="Courier New"/>
          <w:sz w:val="24"/>
          <w:szCs w:val="24"/>
          <w:lang w:val="es-CL" w:eastAsia="es-ES"/>
        </w:rPr>
      </w:pPr>
    </w:p>
    <w:p w14:paraId="27212730" w14:textId="77777777" w:rsidR="0058357A"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t xml:space="preserve">Los esfuerzos legislativos sobre convivencia, sin duda, han constituido un avance, desde las </w:t>
      </w:r>
      <w:r w:rsidRPr="001D5691">
        <w:rPr>
          <w:rFonts w:ascii="Courier New" w:eastAsia="Batang" w:hAnsi="Courier New" w:cs="Courier New"/>
          <w:sz w:val="24"/>
          <w:szCs w:val="24"/>
          <w:lang w:eastAsia="es-ES"/>
        </w:rPr>
        <w:t>incorporaciones</w:t>
      </w:r>
      <w:r w:rsidRPr="004021CC">
        <w:rPr>
          <w:rFonts w:ascii="Courier New" w:eastAsia="Times New Roman" w:hAnsi="Courier New" w:cs="Courier New"/>
          <w:sz w:val="24"/>
          <w:szCs w:val="24"/>
          <w:lang w:val="es-CL" w:eastAsia="es-ES"/>
        </w:rPr>
        <w:t xml:space="preserve"> realizadas por la ley N°20.370 (Ley General de Educación) que reguló a los integrantes de las comunidades y sus derechos y deberes, la ley N°20.845 (Ley de Inclusión Escolar) que consagró, como principio general del sistema educativo, la integración e inclusión de todos los estudiantes, sin importar sus condiciones, y la ley N°20.536 (Sobre Violencia Escolar) que reguló el “acoso escolar”, reforzando el rol garante de los establecimientos sobre los derechos de niñas, niños y estudiantes. </w:t>
      </w:r>
    </w:p>
    <w:p w14:paraId="332DDD7F" w14:textId="77777777" w:rsidR="0058357A" w:rsidRDefault="0058357A" w:rsidP="004021CC">
      <w:pPr>
        <w:spacing w:after="0" w:line="276" w:lineRule="auto"/>
        <w:ind w:left="2694" w:firstLine="709"/>
        <w:jc w:val="both"/>
        <w:rPr>
          <w:rFonts w:ascii="Courier New" w:eastAsia="Times New Roman" w:hAnsi="Courier New" w:cs="Courier New"/>
          <w:sz w:val="24"/>
          <w:szCs w:val="24"/>
          <w:lang w:val="es-CL" w:eastAsia="es-ES"/>
        </w:rPr>
      </w:pPr>
    </w:p>
    <w:p w14:paraId="5AB33BA6" w14:textId="194A7FA2" w:rsidR="004021CC"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t xml:space="preserve">Sin embargo, a casi tres décadas de los primeros esfuerzos por atender la convivencia desde la </w:t>
      </w:r>
      <w:r w:rsidRPr="001D5691">
        <w:rPr>
          <w:rFonts w:ascii="Courier New" w:eastAsia="Batang" w:hAnsi="Courier New" w:cs="Courier New"/>
          <w:sz w:val="24"/>
          <w:szCs w:val="24"/>
          <w:lang w:eastAsia="es-ES"/>
        </w:rPr>
        <w:t>legislación</w:t>
      </w:r>
      <w:r w:rsidRPr="004021CC">
        <w:rPr>
          <w:rFonts w:ascii="Courier New" w:eastAsia="Times New Roman" w:hAnsi="Courier New" w:cs="Courier New"/>
          <w:sz w:val="24"/>
          <w:szCs w:val="24"/>
          <w:lang w:val="es-CL" w:eastAsia="es-ES"/>
        </w:rPr>
        <w:t xml:space="preserve">, las comunidades </w:t>
      </w:r>
      <w:r w:rsidR="0058357A">
        <w:rPr>
          <w:rFonts w:ascii="Courier New" w:eastAsia="Times New Roman" w:hAnsi="Courier New" w:cs="Courier New"/>
          <w:sz w:val="24"/>
          <w:szCs w:val="24"/>
          <w:lang w:val="es-CL" w:eastAsia="es-ES"/>
        </w:rPr>
        <w:t xml:space="preserve">educativas </w:t>
      </w:r>
      <w:r w:rsidRPr="004021CC">
        <w:rPr>
          <w:rFonts w:ascii="Courier New" w:eastAsia="Times New Roman" w:hAnsi="Courier New" w:cs="Courier New"/>
          <w:sz w:val="24"/>
          <w:szCs w:val="24"/>
          <w:lang w:val="es-CL" w:eastAsia="es-ES"/>
        </w:rPr>
        <w:t>se enfrentan actualmente a concepciones contradictorias y diversas sobre la convivencia</w:t>
      </w:r>
      <w:r w:rsidR="0058357A">
        <w:rPr>
          <w:rFonts w:ascii="Courier New" w:eastAsia="Times New Roman" w:hAnsi="Courier New" w:cs="Courier New"/>
          <w:sz w:val="24"/>
          <w:szCs w:val="24"/>
          <w:lang w:val="es-CL" w:eastAsia="es-ES"/>
        </w:rPr>
        <w:t>;</w:t>
      </w:r>
      <w:r w:rsidRPr="004021CC">
        <w:rPr>
          <w:rFonts w:ascii="Courier New" w:eastAsia="Times New Roman" w:hAnsi="Courier New" w:cs="Courier New"/>
          <w:sz w:val="24"/>
          <w:szCs w:val="24"/>
          <w:lang w:val="es-CL" w:eastAsia="es-ES"/>
        </w:rPr>
        <w:t xml:space="preserve"> en muchos casos</w:t>
      </w:r>
      <w:r w:rsidR="0058357A">
        <w:rPr>
          <w:rFonts w:ascii="Courier New" w:eastAsia="Times New Roman" w:hAnsi="Courier New" w:cs="Courier New"/>
          <w:sz w:val="24"/>
          <w:szCs w:val="24"/>
          <w:lang w:val="es-CL" w:eastAsia="es-ES"/>
        </w:rPr>
        <w:t>,</w:t>
      </w:r>
      <w:r w:rsidRPr="004021CC">
        <w:rPr>
          <w:rFonts w:ascii="Courier New" w:eastAsia="Times New Roman" w:hAnsi="Courier New" w:cs="Courier New"/>
          <w:sz w:val="24"/>
          <w:szCs w:val="24"/>
          <w:lang w:val="es-CL" w:eastAsia="es-ES"/>
        </w:rPr>
        <w:t xml:space="preserve"> situando el foco solo en resolver los problemas contingentes de la convivencia, sin prestar atención a sus fundamentos</w:t>
      </w:r>
      <w:r w:rsidR="00A703CF">
        <w:rPr>
          <w:rFonts w:ascii="Courier New" w:eastAsia="Times New Roman" w:hAnsi="Courier New" w:cs="Courier New"/>
          <w:sz w:val="24"/>
          <w:szCs w:val="24"/>
          <w:lang w:val="es-CL" w:eastAsia="es-ES"/>
        </w:rPr>
        <w:t xml:space="preserve"> ni a sus efectos sistémicos y pedagógicos</w:t>
      </w:r>
      <w:r w:rsidRPr="004021CC">
        <w:rPr>
          <w:rFonts w:ascii="Courier New" w:eastAsia="Times New Roman" w:hAnsi="Courier New" w:cs="Courier New"/>
          <w:sz w:val="24"/>
          <w:szCs w:val="24"/>
          <w:lang w:val="es-CL" w:eastAsia="es-ES"/>
        </w:rPr>
        <w:t>.</w:t>
      </w:r>
    </w:p>
    <w:p w14:paraId="3AB6513A" w14:textId="190A4D3B" w:rsidR="008704D4"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lastRenderedPageBreak/>
        <w:t>La falta de claridades y herramientas</w:t>
      </w:r>
      <w:r w:rsidR="00C4472F">
        <w:rPr>
          <w:rFonts w:ascii="Courier New" w:eastAsia="Times New Roman" w:hAnsi="Courier New" w:cs="Courier New"/>
          <w:sz w:val="24"/>
          <w:szCs w:val="24"/>
          <w:lang w:val="es-CL" w:eastAsia="es-ES"/>
        </w:rPr>
        <w:t>,</w:t>
      </w:r>
      <w:r w:rsidRPr="004021CC">
        <w:rPr>
          <w:rFonts w:ascii="Courier New" w:eastAsia="Times New Roman" w:hAnsi="Courier New" w:cs="Courier New"/>
          <w:sz w:val="24"/>
          <w:szCs w:val="24"/>
          <w:lang w:val="es-CL" w:eastAsia="es-ES"/>
        </w:rPr>
        <w:t xml:space="preserve"> para reconocer conflictos y abordarlos desde un enfoque formativo y colaborativo, </w:t>
      </w:r>
      <w:r w:rsidR="00B412B1" w:rsidRPr="004021CC">
        <w:rPr>
          <w:rFonts w:ascii="Courier New" w:eastAsia="Times New Roman" w:hAnsi="Courier New" w:cs="Courier New"/>
          <w:sz w:val="24"/>
          <w:szCs w:val="24"/>
          <w:lang w:val="es-CL" w:eastAsia="es-ES"/>
        </w:rPr>
        <w:t>se exacerbó</w:t>
      </w:r>
      <w:r w:rsidR="00B412B1" w:rsidRPr="00B412B1">
        <w:rPr>
          <w:rFonts w:ascii="Courier New" w:eastAsia="Times New Roman" w:hAnsi="Courier New" w:cs="Courier New"/>
          <w:sz w:val="24"/>
          <w:szCs w:val="24"/>
          <w:lang w:val="es-CL" w:eastAsia="es-ES"/>
        </w:rPr>
        <w:t xml:space="preserve"> </w:t>
      </w:r>
      <w:r w:rsidRPr="004021CC">
        <w:rPr>
          <w:rFonts w:ascii="Courier New" w:eastAsia="Times New Roman" w:hAnsi="Courier New" w:cs="Courier New"/>
          <w:sz w:val="24"/>
          <w:szCs w:val="24"/>
          <w:lang w:val="es-CL" w:eastAsia="es-ES"/>
        </w:rPr>
        <w:t xml:space="preserve">con </w:t>
      </w:r>
      <w:r w:rsidR="00F93A6D">
        <w:rPr>
          <w:rFonts w:ascii="Courier New" w:eastAsia="Times New Roman" w:hAnsi="Courier New" w:cs="Courier New"/>
          <w:sz w:val="24"/>
          <w:szCs w:val="24"/>
          <w:lang w:val="es-CL" w:eastAsia="es-ES"/>
        </w:rPr>
        <w:t xml:space="preserve">el retorno a la presencialidad después de </w:t>
      </w:r>
      <w:r w:rsidRPr="004021CC">
        <w:rPr>
          <w:rFonts w:ascii="Courier New" w:eastAsia="Times New Roman" w:hAnsi="Courier New" w:cs="Courier New"/>
          <w:sz w:val="24"/>
          <w:szCs w:val="24"/>
          <w:lang w:val="es-CL" w:eastAsia="es-ES"/>
        </w:rPr>
        <w:t>l</w:t>
      </w:r>
      <w:r w:rsidR="00F93A6D">
        <w:rPr>
          <w:rFonts w:ascii="Courier New" w:eastAsia="Times New Roman" w:hAnsi="Courier New" w:cs="Courier New"/>
          <w:sz w:val="24"/>
          <w:szCs w:val="24"/>
          <w:lang w:val="es-CL" w:eastAsia="es-ES"/>
        </w:rPr>
        <w:t>as medidas preventivas adoptadas para contener la propagación</w:t>
      </w:r>
      <w:r w:rsidR="008704D4">
        <w:rPr>
          <w:rFonts w:ascii="Courier New" w:eastAsia="Times New Roman" w:hAnsi="Courier New" w:cs="Courier New"/>
          <w:sz w:val="24"/>
          <w:szCs w:val="24"/>
          <w:lang w:val="es-CL" w:eastAsia="es-ES"/>
        </w:rPr>
        <w:t xml:space="preserve"> de la</w:t>
      </w:r>
      <w:r w:rsidRPr="004021CC">
        <w:rPr>
          <w:rFonts w:ascii="Courier New" w:eastAsia="Times New Roman" w:hAnsi="Courier New" w:cs="Courier New"/>
          <w:sz w:val="24"/>
          <w:szCs w:val="24"/>
          <w:lang w:val="es-CL" w:eastAsia="es-ES"/>
        </w:rPr>
        <w:t xml:space="preserve"> pandemia Covid-19. </w:t>
      </w:r>
    </w:p>
    <w:p w14:paraId="437A9975" w14:textId="77777777" w:rsidR="008704D4" w:rsidRDefault="008704D4" w:rsidP="004021CC">
      <w:pPr>
        <w:spacing w:after="0" w:line="276" w:lineRule="auto"/>
        <w:ind w:left="2694" w:firstLine="709"/>
        <w:jc w:val="both"/>
        <w:rPr>
          <w:rFonts w:ascii="Courier New" w:eastAsia="Times New Roman" w:hAnsi="Courier New" w:cs="Courier New"/>
          <w:sz w:val="24"/>
          <w:szCs w:val="24"/>
          <w:lang w:val="es-CL" w:eastAsia="es-ES"/>
        </w:rPr>
      </w:pPr>
    </w:p>
    <w:p w14:paraId="7E9CF129" w14:textId="77777777" w:rsidR="00A55B7A" w:rsidRDefault="008704D4" w:rsidP="001D5691">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En efecto, la evidencia </w:t>
      </w:r>
      <w:r w:rsidR="00BD401E">
        <w:rPr>
          <w:rFonts w:ascii="Courier New" w:eastAsia="Times New Roman" w:hAnsi="Courier New" w:cs="Courier New"/>
          <w:sz w:val="24"/>
          <w:szCs w:val="24"/>
          <w:lang w:val="es-CL" w:eastAsia="es-ES"/>
        </w:rPr>
        <w:t xml:space="preserve">muestra que </w:t>
      </w:r>
      <w:r w:rsidR="00E34E8B">
        <w:rPr>
          <w:rFonts w:ascii="Courier New" w:eastAsia="Times New Roman" w:hAnsi="Courier New" w:cs="Courier New"/>
          <w:sz w:val="24"/>
          <w:szCs w:val="24"/>
          <w:lang w:val="es-CL" w:eastAsia="es-ES"/>
        </w:rPr>
        <w:t>en los últimos años ha</w:t>
      </w:r>
      <w:r w:rsidR="00BD401E">
        <w:rPr>
          <w:rFonts w:ascii="Courier New" w:eastAsia="Times New Roman" w:hAnsi="Courier New" w:cs="Courier New"/>
          <w:sz w:val="24"/>
          <w:szCs w:val="24"/>
          <w:lang w:val="es-CL" w:eastAsia="es-ES"/>
        </w:rPr>
        <w:t xml:space="preserve"> a</w:t>
      </w:r>
      <w:r w:rsidR="004021CC" w:rsidRPr="004021CC">
        <w:rPr>
          <w:rFonts w:ascii="Courier New" w:eastAsia="Times New Roman" w:hAnsi="Courier New" w:cs="Courier New"/>
          <w:sz w:val="24"/>
          <w:szCs w:val="24"/>
          <w:lang w:val="es-CL" w:eastAsia="es-ES"/>
        </w:rPr>
        <w:t>umenta</w:t>
      </w:r>
      <w:r w:rsidR="00E34E8B">
        <w:rPr>
          <w:rFonts w:ascii="Courier New" w:eastAsia="Times New Roman" w:hAnsi="Courier New" w:cs="Courier New"/>
          <w:sz w:val="24"/>
          <w:szCs w:val="24"/>
          <w:lang w:val="es-CL" w:eastAsia="es-ES"/>
        </w:rPr>
        <w:t>d</w:t>
      </w:r>
      <w:r w:rsidR="004021CC" w:rsidRPr="004021CC">
        <w:rPr>
          <w:rFonts w:ascii="Courier New" w:eastAsia="Times New Roman" w:hAnsi="Courier New" w:cs="Courier New"/>
          <w:sz w:val="24"/>
          <w:szCs w:val="24"/>
          <w:lang w:val="es-CL" w:eastAsia="es-ES"/>
        </w:rPr>
        <w:t>o l</w:t>
      </w:r>
      <w:r w:rsidR="00FB4F98">
        <w:rPr>
          <w:rFonts w:ascii="Courier New" w:eastAsia="Times New Roman" w:hAnsi="Courier New" w:cs="Courier New"/>
          <w:sz w:val="24"/>
          <w:szCs w:val="24"/>
          <w:lang w:val="es-CL" w:eastAsia="es-ES"/>
        </w:rPr>
        <w:t>a cantidad</w:t>
      </w:r>
      <w:r w:rsidR="00B17207">
        <w:rPr>
          <w:rFonts w:ascii="Courier New" w:eastAsia="Times New Roman" w:hAnsi="Courier New" w:cs="Courier New"/>
          <w:sz w:val="24"/>
          <w:szCs w:val="24"/>
          <w:lang w:val="es-CL" w:eastAsia="es-ES"/>
        </w:rPr>
        <w:t>, complejidad</w:t>
      </w:r>
      <w:r w:rsidR="00FB4F98">
        <w:rPr>
          <w:rFonts w:ascii="Courier New" w:eastAsia="Times New Roman" w:hAnsi="Courier New" w:cs="Courier New"/>
          <w:sz w:val="24"/>
          <w:szCs w:val="24"/>
          <w:lang w:val="es-CL" w:eastAsia="es-ES"/>
        </w:rPr>
        <w:t xml:space="preserve"> y </w:t>
      </w:r>
      <w:r w:rsidR="00FB4F98" w:rsidRPr="001D5691">
        <w:rPr>
          <w:rFonts w:ascii="Courier New" w:eastAsia="Batang" w:hAnsi="Courier New" w:cs="Courier New"/>
          <w:sz w:val="24"/>
          <w:szCs w:val="24"/>
          <w:lang w:eastAsia="es-ES"/>
        </w:rPr>
        <w:t>gravedad</w:t>
      </w:r>
      <w:r w:rsidR="00FB4F98">
        <w:rPr>
          <w:rFonts w:ascii="Courier New" w:eastAsia="Times New Roman" w:hAnsi="Courier New" w:cs="Courier New"/>
          <w:sz w:val="24"/>
          <w:szCs w:val="24"/>
          <w:lang w:val="es-CL" w:eastAsia="es-ES"/>
        </w:rPr>
        <w:t xml:space="preserve"> de </w:t>
      </w:r>
      <w:r w:rsidR="00D01C9F">
        <w:rPr>
          <w:rFonts w:ascii="Courier New" w:eastAsia="Times New Roman" w:hAnsi="Courier New" w:cs="Courier New"/>
          <w:sz w:val="24"/>
          <w:szCs w:val="24"/>
          <w:lang w:val="es-CL" w:eastAsia="es-ES"/>
        </w:rPr>
        <w:t>los conflictos de convivencia</w:t>
      </w:r>
      <w:r w:rsidR="004021CC" w:rsidRPr="004021CC">
        <w:rPr>
          <w:rFonts w:ascii="Courier New" w:eastAsia="Times New Roman" w:hAnsi="Courier New" w:cs="Courier New"/>
          <w:sz w:val="24"/>
          <w:szCs w:val="24"/>
          <w:lang w:val="es-CL" w:eastAsia="es-ES"/>
        </w:rPr>
        <w:t xml:space="preserve"> entre estudiantes, pero también contra profesores y asistentes</w:t>
      </w:r>
      <w:r w:rsidR="00FB4F98">
        <w:rPr>
          <w:rFonts w:ascii="Courier New" w:eastAsia="Times New Roman" w:hAnsi="Courier New" w:cs="Courier New"/>
          <w:sz w:val="24"/>
          <w:szCs w:val="24"/>
          <w:lang w:val="es-CL" w:eastAsia="es-ES"/>
        </w:rPr>
        <w:t xml:space="preserve"> de la educación</w:t>
      </w:r>
      <w:r w:rsidR="00A55B7A">
        <w:rPr>
          <w:rFonts w:ascii="Courier New" w:eastAsia="Times New Roman" w:hAnsi="Courier New" w:cs="Courier New"/>
          <w:sz w:val="24"/>
          <w:szCs w:val="24"/>
          <w:lang w:val="es-CL" w:eastAsia="es-ES"/>
        </w:rPr>
        <w:t>.</w:t>
      </w:r>
    </w:p>
    <w:p w14:paraId="346D5B87" w14:textId="77777777" w:rsidR="00E63D86" w:rsidRDefault="00E63D86" w:rsidP="004021CC">
      <w:pPr>
        <w:spacing w:after="0" w:line="276" w:lineRule="auto"/>
        <w:ind w:left="2694" w:firstLine="709"/>
        <w:jc w:val="both"/>
        <w:rPr>
          <w:rFonts w:ascii="Courier New" w:eastAsia="Times New Roman" w:hAnsi="Courier New" w:cs="Courier New"/>
          <w:sz w:val="24"/>
          <w:szCs w:val="24"/>
          <w:lang w:val="es-CL" w:eastAsia="es-ES"/>
        </w:rPr>
      </w:pPr>
    </w:p>
    <w:p w14:paraId="3CC43F63" w14:textId="062E2C7D" w:rsidR="004021CC" w:rsidRDefault="00E83FA4" w:rsidP="001D5691">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De tal modo</w:t>
      </w:r>
      <w:r w:rsidR="004021CC" w:rsidRPr="004021CC">
        <w:rPr>
          <w:rFonts w:ascii="Courier New" w:eastAsia="Times New Roman" w:hAnsi="Courier New" w:cs="Courier New"/>
          <w:sz w:val="24"/>
          <w:szCs w:val="24"/>
          <w:lang w:val="es-CL" w:eastAsia="es-ES"/>
        </w:rPr>
        <w:t>, e</w:t>
      </w:r>
      <w:r w:rsidR="00D111FC">
        <w:rPr>
          <w:rFonts w:ascii="Courier New" w:eastAsia="Times New Roman" w:hAnsi="Courier New" w:cs="Courier New"/>
          <w:sz w:val="24"/>
          <w:szCs w:val="24"/>
          <w:lang w:val="es-CL" w:eastAsia="es-ES"/>
        </w:rPr>
        <w:t>s necesario</w:t>
      </w:r>
      <w:r w:rsidR="004021CC" w:rsidRPr="004021CC">
        <w:rPr>
          <w:rFonts w:ascii="Courier New" w:eastAsia="Times New Roman" w:hAnsi="Courier New" w:cs="Courier New"/>
          <w:sz w:val="24"/>
          <w:szCs w:val="24"/>
          <w:lang w:val="es-CL" w:eastAsia="es-ES"/>
        </w:rPr>
        <w:t xml:space="preserve"> desarrollar e instalar en nuestro sistema educativo las capacidades para prevenir y gestionar estas situaciones que impiden el desarrollo normal de las comunidades educativas, abordando de forma integral los hechos de violencia, acoso y discriminación que afectan, principalmente, a estudiantes y trabajadores de la educación.</w:t>
      </w:r>
    </w:p>
    <w:p w14:paraId="3BC97D1C" w14:textId="4B38AE8C" w:rsidR="00384F09" w:rsidRDefault="00384F09" w:rsidP="009740E6">
      <w:pPr>
        <w:spacing w:after="0" w:line="276" w:lineRule="auto"/>
        <w:ind w:left="2694" w:firstLine="709"/>
        <w:jc w:val="both"/>
        <w:rPr>
          <w:rFonts w:ascii="Courier New" w:eastAsia="Times New Roman" w:hAnsi="Courier New" w:cs="Courier New"/>
          <w:sz w:val="24"/>
          <w:szCs w:val="24"/>
          <w:lang w:val="es-CL" w:eastAsia="es-ES"/>
        </w:rPr>
      </w:pPr>
    </w:p>
    <w:p w14:paraId="01B2F4B7" w14:textId="3B517490" w:rsidR="00564EAA" w:rsidRDefault="00B8688F" w:rsidP="001D5691">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Dicho lo anterior, </w:t>
      </w:r>
      <w:r w:rsidR="00217090">
        <w:rPr>
          <w:rFonts w:ascii="Courier New" w:eastAsia="Times New Roman" w:hAnsi="Courier New" w:cs="Courier New"/>
          <w:sz w:val="24"/>
          <w:szCs w:val="24"/>
          <w:lang w:val="es-CL" w:eastAsia="es-ES"/>
        </w:rPr>
        <w:t>es necesario evitar la concurrencia de</w:t>
      </w:r>
      <w:r w:rsidR="001461B2">
        <w:rPr>
          <w:rFonts w:ascii="Courier New" w:eastAsia="Times New Roman" w:hAnsi="Courier New" w:cs="Courier New"/>
          <w:sz w:val="24"/>
          <w:szCs w:val="24"/>
          <w:lang w:val="es-CL" w:eastAsia="es-ES"/>
        </w:rPr>
        <w:t xml:space="preserve"> </w:t>
      </w:r>
      <w:r w:rsidR="001461B2" w:rsidRPr="001D5691">
        <w:rPr>
          <w:rFonts w:ascii="Courier New" w:eastAsia="Batang" w:hAnsi="Courier New" w:cs="Courier New"/>
          <w:sz w:val="24"/>
          <w:szCs w:val="24"/>
          <w:lang w:eastAsia="es-ES"/>
        </w:rPr>
        <w:t>consecuencias</w:t>
      </w:r>
      <w:r w:rsidR="001461B2">
        <w:rPr>
          <w:rFonts w:ascii="Courier New" w:eastAsia="Times New Roman" w:hAnsi="Courier New" w:cs="Courier New"/>
          <w:sz w:val="24"/>
          <w:szCs w:val="24"/>
          <w:lang w:val="es-CL" w:eastAsia="es-ES"/>
        </w:rPr>
        <w:t xml:space="preserve"> </w:t>
      </w:r>
      <w:r w:rsidR="004763C5">
        <w:rPr>
          <w:rFonts w:ascii="Courier New" w:eastAsia="Times New Roman" w:hAnsi="Courier New" w:cs="Courier New"/>
          <w:sz w:val="24"/>
          <w:szCs w:val="24"/>
          <w:lang w:val="es-CL" w:eastAsia="es-ES"/>
        </w:rPr>
        <w:t>de gravedad en</w:t>
      </w:r>
      <w:r w:rsidR="00217090">
        <w:rPr>
          <w:rFonts w:ascii="Courier New" w:eastAsia="Times New Roman" w:hAnsi="Courier New" w:cs="Courier New"/>
          <w:sz w:val="24"/>
          <w:szCs w:val="24"/>
          <w:lang w:val="es-CL" w:eastAsia="es-ES"/>
        </w:rPr>
        <w:t>tre los</w:t>
      </w:r>
      <w:r w:rsidR="004763C5">
        <w:rPr>
          <w:rFonts w:ascii="Courier New" w:eastAsia="Times New Roman" w:hAnsi="Courier New" w:cs="Courier New"/>
          <w:sz w:val="24"/>
          <w:szCs w:val="24"/>
          <w:lang w:val="es-CL" w:eastAsia="es-ES"/>
        </w:rPr>
        <w:t xml:space="preserve"> distintos integrantes de las comunidades educativas</w:t>
      </w:r>
      <w:r w:rsidR="00B8684D">
        <w:rPr>
          <w:rFonts w:ascii="Courier New" w:eastAsia="Times New Roman" w:hAnsi="Courier New" w:cs="Courier New"/>
          <w:sz w:val="24"/>
          <w:szCs w:val="24"/>
          <w:lang w:val="es-CL" w:eastAsia="es-ES"/>
        </w:rPr>
        <w:t xml:space="preserve">, </w:t>
      </w:r>
      <w:r w:rsidR="00A7446B">
        <w:rPr>
          <w:rFonts w:ascii="Courier New" w:eastAsia="Times New Roman" w:hAnsi="Courier New" w:cs="Courier New"/>
          <w:sz w:val="24"/>
          <w:szCs w:val="24"/>
          <w:lang w:val="es-CL" w:eastAsia="es-ES"/>
        </w:rPr>
        <w:t xml:space="preserve">como aquellas de conmoción nacional </w:t>
      </w:r>
      <w:r w:rsidR="00B8684D">
        <w:rPr>
          <w:rFonts w:ascii="Courier New" w:eastAsia="Times New Roman" w:hAnsi="Courier New" w:cs="Courier New"/>
          <w:sz w:val="24"/>
          <w:szCs w:val="24"/>
          <w:lang w:val="es-CL" w:eastAsia="es-ES"/>
        </w:rPr>
        <w:t>que</w:t>
      </w:r>
      <w:r w:rsidR="005E332A">
        <w:rPr>
          <w:rFonts w:ascii="Courier New" w:eastAsia="Times New Roman" w:hAnsi="Courier New" w:cs="Courier New"/>
          <w:sz w:val="24"/>
          <w:szCs w:val="24"/>
          <w:lang w:val="es-CL" w:eastAsia="es-ES"/>
        </w:rPr>
        <w:t>,</w:t>
      </w:r>
      <w:r w:rsidR="00B8684D">
        <w:rPr>
          <w:rFonts w:ascii="Courier New" w:eastAsia="Times New Roman" w:hAnsi="Courier New" w:cs="Courier New"/>
          <w:sz w:val="24"/>
          <w:szCs w:val="24"/>
          <w:lang w:val="es-CL" w:eastAsia="es-ES"/>
        </w:rPr>
        <w:t xml:space="preserve"> </w:t>
      </w:r>
      <w:r w:rsidR="005E332A">
        <w:rPr>
          <w:rFonts w:ascii="Courier New" w:eastAsia="Times New Roman" w:hAnsi="Courier New" w:cs="Courier New"/>
          <w:sz w:val="24"/>
          <w:szCs w:val="24"/>
          <w:lang w:val="es-CL" w:eastAsia="es-ES"/>
        </w:rPr>
        <w:t>no solo recordamos, sino que lamentamos profundamente</w:t>
      </w:r>
      <w:r w:rsidR="004763C5">
        <w:rPr>
          <w:rFonts w:ascii="Courier New" w:eastAsia="Times New Roman" w:hAnsi="Courier New" w:cs="Courier New"/>
          <w:sz w:val="24"/>
          <w:szCs w:val="24"/>
          <w:lang w:val="es-CL" w:eastAsia="es-ES"/>
        </w:rPr>
        <w:t xml:space="preserve">. </w:t>
      </w:r>
      <w:r w:rsidR="000B4864">
        <w:rPr>
          <w:rFonts w:ascii="Courier New" w:eastAsia="Times New Roman" w:hAnsi="Courier New" w:cs="Courier New"/>
          <w:sz w:val="24"/>
          <w:szCs w:val="24"/>
          <w:lang w:val="es-CL" w:eastAsia="es-ES"/>
        </w:rPr>
        <w:t xml:space="preserve">Tales como, el caso de </w:t>
      </w:r>
      <w:r w:rsidR="00F956D5">
        <w:rPr>
          <w:rFonts w:ascii="Courier New" w:eastAsia="Times New Roman" w:hAnsi="Courier New" w:cs="Courier New"/>
          <w:sz w:val="24"/>
          <w:szCs w:val="24"/>
          <w:lang w:val="es-CL" w:eastAsia="es-ES"/>
        </w:rPr>
        <w:t xml:space="preserve">José </w:t>
      </w:r>
      <w:r w:rsidR="00F956D5" w:rsidRPr="004021CC">
        <w:rPr>
          <w:rFonts w:ascii="Courier New" w:eastAsia="Times New Roman" w:hAnsi="Courier New" w:cs="Courier New"/>
          <w:sz w:val="24"/>
          <w:szCs w:val="24"/>
          <w:lang w:val="es-CL" w:eastAsia="es-ES"/>
        </w:rPr>
        <w:t>Matías de la Fuente Guevara</w:t>
      </w:r>
      <w:r w:rsidR="00324A6C">
        <w:rPr>
          <w:rFonts w:ascii="Courier New" w:eastAsia="Times New Roman" w:hAnsi="Courier New" w:cs="Courier New"/>
          <w:sz w:val="24"/>
          <w:szCs w:val="24"/>
          <w:lang w:val="es-CL" w:eastAsia="es-ES"/>
        </w:rPr>
        <w:t xml:space="preserve">, </w:t>
      </w:r>
      <w:r w:rsidR="004021CC" w:rsidRPr="004021CC">
        <w:rPr>
          <w:rFonts w:ascii="Courier New" w:eastAsia="Times New Roman" w:hAnsi="Courier New" w:cs="Courier New"/>
          <w:sz w:val="24"/>
          <w:szCs w:val="24"/>
          <w:lang w:val="es-CL" w:eastAsia="es-ES"/>
        </w:rPr>
        <w:t xml:space="preserve">un estudiante transgénero </w:t>
      </w:r>
      <w:r w:rsidR="00324A6C">
        <w:rPr>
          <w:rFonts w:ascii="Courier New" w:eastAsia="Times New Roman" w:hAnsi="Courier New" w:cs="Courier New"/>
          <w:sz w:val="24"/>
          <w:szCs w:val="24"/>
          <w:lang w:val="es-CL" w:eastAsia="es-ES"/>
        </w:rPr>
        <w:t xml:space="preserve">que </w:t>
      </w:r>
      <w:r w:rsidR="004021CC" w:rsidRPr="004021CC">
        <w:rPr>
          <w:rFonts w:ascii="Courier New" w:eastAsia="Times New Roman" w:hAnsi="Courier New" w:cs="Courier New"/>
          <w:sz w:val="24"/>
          <w:szCs w:val="24"/>
          <w:lang w:val="es-CL" w:eastAsia="es-ES"/>
        </w:rPr>
        <w:t>a sus 15 años se quitó la vida en Copiapó, agobiado por el acoso y discriminación por su identidad de género</w:t>
      </w:r>
      <w:r w:rsidR="0094036C">
        <w:rPr>
          <w:rFonts w:ascii="Courier New" w:eastAsia="Times New Roman" w:hAnsi="Courier New" w:cs="Courier New"/>
          <w:sz w:val="24"/>
          <w:szCs w:val="24"/>
          <w:lang w:val="es-CL" w:eastAsia="es-ES"/>
        </w:rPr>
        <w:t>, teniendo lugar</w:t>
      </w:r>
      <w:r w:rsidR="00324A6C">
        <w:rPr>
          <w:rFonts w:ascii="Courier New" w:eastAsia="Times New Roman" w:hAnsi="Courier New" w:cs="Courier New"/>
          <w:sz w:val="24"/>
          <w:szCs w:val="24"/>
          <w:lang w:val="es-CL" w:eastAsia="es-ES"/>
        </w:rPr>
        <w:t xml:space="preserve"> hace pocos días su quinto aniversario de muerte</w:t>
      </w:r>
      <w:r w:rsidR="004021CC" w:rsidRPr="004021CC">
        <w:rPr>
          <w:rFonts w:ascii="Courier New" w:eastAsia="Times New Roman" w:hAnsi="Courier New" w:cs="Courier New"/>
          <w:sz w:val="24"/>
          <w:szCs w:val="24"/>
          <w:lang w:val="es-CL" w:eastAsia="es-ES"/>
        </w:rPr>
        <w:t>.</w:t>
      </w:r>
      <w:r w:rsidR="00564EAA">
        <w:rPr>
          <w:rFonts w:ascii="Courier New" w:eastAsia="Times New Roman" w:hAnsi="Courier New" w:cs="Courier New"/>
          <w:sz w:val="24"/>
          <w:szCs w:val="24"/>
          <w:lang w:val="es-CL" w:eastAsia="es-ES"/>
        </w:rPr>
        <w:t xml:space="preserve"> El impacto que generó </w:t>
      </w:r>
      <w:r w:rsidR="00F33866">
        <w:rPr>
          <w:rFonts w:ascii="Courier New" w:eastAsia="Times New Roman" w:hAnsi="Courier New" w:cs="Courier New"/>
          <w:sz w:val="24"/>
          <w:szCs w:val="24"/>
          <w:lang w:val="es-CL" w:eastAsia="es-ES"/>
        </w:rPr>
        <w:t xml:space="preserve">este </w:t>
      </w:r>
      <w:r w:rsidR="005955DB">
        <w:rPr>
          <w:rFonts w:ascii="Courier New" w:eastAsia="Times New Roman" w:hAnsi="Courier New" w:cs="Courier New"/>
          <w:sz w:val="24"/>
          <w:szCs w:val="24"/>
          <w:lang w:val="es-CL" w:eastAsia="es-ES"/>
        </w:rPr>
        <w:t>caso</w:t>
      </w:r>
      <w:r w:rsidR="00F33866">
        <w:rPr>
          <w:rFonts w:ascii="Courier New" w:eastAsia="Times New Roman" w:hAnsi="Courier New" w:cs="Courier New"/>
          <w:sz w:val="24"/>
          <w:szCs w:val="24"/>
          <w:lang w:val="es-CL" w:eastAsia="es-ES"/>
        </w:rPr>
        <w:t xml:space="preserve"> </w:t>
      </w:r>
      <w:r w:rsidR="008C1BB9">
        <w:rPr>
          <w:rFonts w:ascii="Courier New" w:eastAsia="Times New Roman" w:hAnsi="Courier New" w:cs="Courier New"/>
          <w:sz w:val="24"/>
          <w:szCs w:val="24"/>
          <w:lang w:val="es-CL" w:eastAsia="es-ES"/>
        </w:rPr>
        <w:t xml:space="preserve">motivó </w:t>
      </w:r>
      <w:r w:rsidR="0077399C">
        <w:rPr>
          <w:rFonts w:ascii="Courier New" w:eastAsia="Times New Roman" w:hAnsi="Courier New" w:cs="Courier New"/>
          <w:sz w:val="24"/>
          <w:szCs w:val="24"/>
          <w:lang w:val="es-CL" w:eastAsia="es-ES"/>
        </w:rPr>
        <w:t xml:space="preserve">la </w:t>
      </w:r>
      <w:r w:rsidR="008C1BB9">
        <w:rPr>
          <w:rFonts w:ascii="Courier New" w:eastAsia="Times New Roman" w:hAnsi="Courier New" w:cs="Courier New"/>
          <w:sz w:val="24"/>
          <w:szCs w:val="24"/>
          <w:lang w:val="es-CL" w:eastAsia="es-ES"/>
        </w:rPr>
        <w:t xml:space="preserve">incansable </w:t>
      </w:r>
      <w:r w:rsidR="00C571F8">
        <w:rPr>
          <w:rFonts w:ascii="Courier New" w:eastAsia="Times New Roman" w:hAnsi="Courier New" w:cs="Courier New"/>
          <w:sz w:val="24"/>
          <w:szCs w:val="24"/>
          <w:lang w:val="es-CL" w:eastAsia="es-ES"/>
        </w:rPr>
        <w:t>lucha levantada</w:t>
      </w:r>
      <w:r w:rsidR="0077399C">
        <w:rPr>
          <w:rFonts w:ascii="Courier New" w:eastAsia="Times New Roman" w:hAnsi="Courier New" w:cs="Courier New"/>
          <w:sz w:val="24"/>
          <w:szCs w:val="24"/>
          <w:lang w:val="es-CL" w:eastAsia="es-ES"/>
        </w:rPr>
        <w:t xml:space="preserve"> por su familia </w:t>
      </w:r>
      <w:r w:rsidR="004A62F2">
        <w:rPr>
          <w:rFonts w:ascii="Courier New" w:eastAsia="Times New Roman" w:hAnsi="Courier New" w:cs="Courier New"/>
          <w:sz w:val="24"/>
          <w:szCs w:val="24"/>
          <w:lang w:val="es-CL" w:eastAsia="es-ES"/>
        </w:rPr>
        <w:t>para lograr</w:t>
      </w:r>
      <w:r w:rsidR="0077399C">
        <w:rPr>
          <w:rFonts w:ascii="Courier New" w:eastAsia="Times New Roman" w:hAnsi="Courier New" w:cs="Courier New"/>
          <w:sz w:val="24"/>
          <w:szCs w:val="24"/>
          <w:lang w:val="es-CL" w:eastAsia="es-ES"/>
        </w:rPr>
        <w:t xml:space="preserve"> contar con una ley “José Matías”</w:t>
      </w:r>
      <w:r w:rsidR="00C571F8">
        <w:rPr>
          <w:rFonts w:ascii="Courier New" w:eastAsia="Times New Roman" w:hAnsi="Courier New" w:cs="Courier New"/>
          <w:sz w:val="24"/>
          <w:szCs w:val="24"/>
          <w:lang w:val="es-CL" w:eastAsia="es-ES"/>
        </w:rPr>
        <w:t xml:space="preserve"> </w:t>
      </w:r>
      <w:r w:rsidR="00734EBC">
        <w:rPr>
          <w:rFonts w:ascii="Courier New" w:eastAsia="Times New Roman" w:hAnsi="Courier New" w:cs="Courier New"/>
          <w:sz w:val="24"/>
          <w:szCs w:val="24"/>
          <w:lang w:val="es-CL" w:eastAsia="es-ES"/>
        </w:rPr>
        <w:t>que resguardara y previniera acciones u omisiones de</w:t>
      </w:r>
      <w:r w:rsidR="00C571F8">
        <w:rPr>
          <w:rFonts w:ascii="Courier New" w:eastAsia="Times New Roman" w:hAnsi="Courier New" w:cs="Courier New"/>
          <w:sz w:val="24"/>
          <w:szCs w:val="24"/>
          <w:lang w:val="es-CL" w:eastAsia="es-ES"/>
        </w:rPr>
        <w:t xml:space="preserve"> exclusi</w:t>
      </w:r>
      <w:r w:rsidR="00734EBC">
        <w:rPr>
          <w:rFonts w:ascii="Courier New" w:eastAsia="Times New Roman" w:hAnsi="Courier New" w:cs="Courier New"/>
          <w:sz w:val="24"/>
          <w:szCs w:val="24"/>
          <w:lang w:val="es-CL" w:eastAsia="es-ES"/>
        </w:rPr>
        <w:t>ón</w:t>
      </w:r>
      <w:r w:rsidR="00C571F8">
        <w:rPr>
          <w:rFonts w:ascii="Courier New" w:eastAsia="Times New Roman" w:hAnsi="Courier New" w:cs="Courier New"/>
          <w:sz w:val="24"/>
          <w:szCs w:val="24"/>
          <w:lang w:val="es-CL" w:eastAsia="es-ES"/>
        </w:rPr>
        <w:t xml:space="preserve"> y discriminaci</w:t>
      </w:r>
      <w:r w:rsidR="008C1BB9">
        <w:rPr>
          <w:rFonts w:ascii="Courier New" w:eastAsia="Times New Roman" w:hAnsi="Courier New" w:cs="Courier New"/>
          <w:sz w:val="24"/>
          <w:szCs w:val="24"/>
          <w:lang w:val="es-CL" w:eastAsia="es-ES"/>
        </w:rPr>
        <w:t>ón al interior de las comunidades.</w:t>
      </w:r>
      <w:r w:rsidR="00C571F8">
        <w:rPr>
          <w:rFonts w:ascii="Courier New" w:eastAsia="Times New Roman" w:hAnsi="Courier New" w:cs="Courier New"/>
          <w:sz w:val="24"/>
          <w:szCs w:val="24"/>
          <w:lang w:val="es-CL" w:eastAsia="es-ES"/>
        </w:rPr>
        <w:t xml:space="preserve"> </w:t>
      </w:r>
      <w:r w:rsidR="00D9229F">
        <w:rPr>
          <w:rFonts w:ascii="Courier New" w:eastAsia="Times New Roman" w:hAnsi="Courier New" w:cs="Courier New"/>
          <w:sz w:val="24"/>
          <w:szCs w:val="24"/>
          <w:lang w:val="es-CL" w:eastAsia="es-ES"/>
        </w:rPr>
        <w:t xml:space="preserve">De esta forma, </w:t>
      </w:r>
      <w:r w:rsidR="001C69A5">
        <w:rPr>
          <w:rFonts w:ascii="Courier New" w:eastAsia="Times New Roman" w:hAnsi="Courier New" w:cs="Courier New"/>
          <w:sz w:val="24"/>
          <w:szCs w:val="24"/>
          <w:lang w:val="es-CL" w:eastAsia="es-ES"/>
        </w:rPr>
        <w:t xml:space="preserve">haciendo eco de la sentida demanda, el año 2020 </w:t>
      </w:r>
      <w:r w:rsidR="00D9229F">
        <w:rPr>
          <w:rFonts w:ascii="Courier New" w:eastAsia="Times New Roman" w:hAnsi="Courier New" w:cs="Courier New"/>
          <w:sz w:val="24"/>
          <w:szCs w:val="24"/>
          <w:lang w:val="es-CL" w:eastAsia="es-ES"/>
        </w:rPr>
        <w:t>la diputada Daniel</w:t>
      </w:r>
      <w:r w:rsidR="00171164">
        <w:rPr>
          <w:rFonts w:ascii="Courier New" w:eastAsia="Times New Roman" w:hAnsi="Courier New" w:cs="Courier New"/>
          <w:sz w:val="24"/>
          <w:szCs w:val="24"/>
          <w:lang w:val="es-CL" w:eastAsia="es-ES"/>
        </w:rPr>
        <w:t>l</w:t>
      </w:r>
      <w:r w:rsidR="00D9229F">
        <w:rPr>
          <w:rFonts w:ascii="Courier New" w:eastAsia="Times New Roman" w:hAnsi="Courier New" w:cs="Courier New"/>
          <w:sz w:val="24"/>
          <w:szCs w:val="24"/>
          <w:lang w:val="es-CL" w:eastAsia="es-ES"/>
        </w:rPr>
        <w:t xml:space="preserve">a Cicardini </w:t>
      </w:r>
      <w:r w:rsidR="001C69A5">
        <w:rPr>
          <w:rFonts w:ascii="Courier New" w:eastAsia="Times New Roman" w:hAnsi="Courier New" w:cs="Courier New"/>
          <w:sz w:val="24"/>
          <w:szCs w:val="24"/>
          <w:lang w:val="es-CL" w:eastAsia="es-ES"/>
        </w:rPr>
        <w:t>presentó un proyecto de ley</w:t>
      </w:r>
      <w:r w:rsidR="00253B7A">
        <w:rPr>
          <w:rFonts w:ascii="Courier New" w:eastAsia="Times New Roman" w:hAnsi="Courier New" w:cs="Courier New"/>
          <w:sz w:val="24"/>
          <w:szCs w:val="24"/>
          <w:lang w:val="es-CL" w:eastAsia="es-ES"/>
        </w:rPr>
        <w:t xml:space="preserve"> que concitó un</w:t>
      </w:r>
      <w:r w:rsidR="00DE711B">
        <w:rPr>
          <w:rFonts w:ascii="Courier New" w:eastAsia="Times New Roman" w:hAnsi="Courier New" w:cs="Courier New"/>
          <w:sz w:val="24"/>
          <w:szCs w:val="24"/>
          <w:lang w:val="es-CL" w:eastAsia="es-ES"/>
        </w:rPr>
        <w:t xml:space="preserve"> amplio patrocinio parlamentario</w:t>
      </w:r>
      <w:r w:rsidR="00253B7A">
        <w:rPr>
          <w:rFonts w:ascii="Courier New" w:eastAsia="Times New Roman" w:hAnsi="Courier New" w:cs="Courier New"/>
          <w:sz w:val="24"/>
          <w:szCs w:val="24"/>
          <w:lang w:val="es-CL" w:eastAsia="es-ES"/>
        </w:rPr>
        <w:t>, cuyo</w:t>
      </w:r>
      <w:r w:rsidR="009402F1">
        <w:rPr>
          <w:rFonts w:ascii="Courier New" w:eastAsia="Times New Roman" w:hAnsi="Courier New" w:cs="Courier New"/>
          <w:sz w:val="24"/>
          <w:szCs w:val="24"/>
          <w:lang w:val="es-CL" w:eastAsia="es-ES"/>
        </w:rPr>
        <w:t xml:space="preserve"> </w:t>
      </w:r>
      <w:r w:rsidR="00B53B37">
        <w:rPr>
          <w:rFonts w:ascii="Courier New" w:eastAsia="Times New Roman" w:hAnsi="Courier New" w:cs="Courier New"/>
          <w:sz w:val="24"/>
          <w:szCs w:val="24"/>
          <w:lang w:val="es-CL" w:eastAsia="es-ES"/>
        </w:rPr>
        <w:t xml:space="preserve">objetivo fue </w:t>
      </w:r>
      <w:r w:rsidR="00103CAD">
        <w:rPr>
          <w:rFonts w:ascii="Courier New" w:eastAsia="Times New Roman" w:hAnsi="Courier New" w:cs="Courier New"/>
          <w:sz w:val="24"/>
          <w:szCs w:val="24"/>
          <w:lang w:val="es-CL" w:eastAsia="es-ES"/>
        </w:rPr>
        <w:t>reforzar la normativa sobre convivencia escola</w:t>
      </w:r>
      <w:r w:rsidR="00B3324E">
        <w:rPr>
          <w:rFonts w:ascii="Courier New" w:eastAsia="Times New Roman" w:hAnsi="Courier New" w:cs="Courier New"/>
          <w:sz w:val="24"/>
          <w:szCs w:val="24"/>
          <w:lang w:val="es-CL" w:eastAsia="es-ES"/>
        </w:rPr>
        <w:t xml:space="preserve">r, </w:t>
      </w:r>
      <w:r w:rsidR="008E1F9F">
        <w:rPr>
          <w:rFonts w:ascii="Courier New" w:eastAsia="Times New Roman" w:hAnsi="Courier New" w:cs="Courier New"/>
          <w:sz w:val="24"/>
          <w:szCs w:val="24"/>
          <w:lang w:val="es-CL" w:eastAsia="es-ES"/>
        </w:rPr>
        <w:t>logrando</w:t>
      </w:r>
      <w:r w:rsidR="00723290">
        <w:rPr>
          <w:rFonts w:ascii="Courier New" w:eastAsia="Times New Roman" w:hAnsi="Courier New" w:cs="Courier New"/>
          <w:sz w:val="24"/>
          <w:szCs w:val="24"/>
          <w:lang w:val="es-CL" w:eastAsia="es-ES"/>
        </w:rPr>
        <w:t>, después de un arduo trabajo legislativo,</w:t>
      </w:r>
      <w:r w:rsidR="008E1F9F">
        <w:rPr>
          <w:rFonts w:ascii="Courier New" w:eastAsia="Times New Roman" w:hAnsi="Courier New" w:cs="Courier New"/>
          <w:sz w:val="24"/>
          <w:szCs w:val="24"/>
          <w:lang w:val="es-CL" w:eastAsia="es-ES"/>
        </w:rPr>
        <w:t xml:space="preserve"> </w:t>
      </w:r>
      <w:r w:rsidR="00D96806">
        <w:rPr>
          <w:rFonts w:ascii="Courier New" w:eastAsia="Times New Roman" w:hAnsi="Courier New" w:cs="Courier New"/>
          <w:sz w:val="24"/>
          <w:szCs w:val="24"/>
          <w:lang w:val="es-CL" w:eastAsia="es-ES"/>
        </w:rPr>
        <w:t>la</w:t>
      </w:r>
      <w:r w:rsidR="00B53B37">
        <w:rPr>
          <w:rFonts w:ascii="Courier New" w:eastAsia="Times New Roman" w:hAnsi="Courier New" w:cs="Courier New"/>
          <w:sz w:val="24"/>
          <w:szCs w:val="24"/>
          <w:lang w:val="es-CL" w:eastAsia="es-ES"/>
        </w:rPr>
        <w:t xml:space="preserve"> </w:t>
      </w:r>
      <w:r w:rsidR="008E1F9F">
        <w:rPr>
          <w:rFonts w:ascii="Courier New" w:eastAsia="Times New Roman" w:hAnsi="Courier New" w:cs="Courier New"/>
          <w:sz w:val="24"/>
          <w:szCs w:val="24"/>
          <w:lang w:val="es-CL" w:eastAsia="es-ES"/>
        </w:rPr>
        <w:t xml:space="preserve">aprobación </w:t>
      </w:r>
      <w:r w:rsidR="00B53B37">
        <w:rPr>
          <w:rFonts w:ascii="Courier New" w:eastAsia="Times New Roman" w:hAnsi="Courier New" w:cs="Courier New"/>
          <w:sz w:val="24"/>
          <w:szCs w:val="24"/>
          <w:lang w:val="es-CL" w:eastAsia="es-ES"/>
        </w:rPr>
        <w:t>en</w:t>
      </w:r>
      <w:r w:rsidR="008E1F9F">
        <w:rPr>
          <w:rFonts w:ascii="Courier New" w:eastAsia="Times New Roman" w:hAnsi="Courier New" w:cs="Courier New"/>
          <w:sz w:val="24"/>
          <w:szCs w:val="24"/>
          <w:lang w:val="es-CL" w:eastAsia="es-ES"/>
        </w:rPr>
        <w:t xml:space="preserve"> su primer trámite el año 2022.</w:t>
      </w:r>
    </w:p>
    <w:p w14:paraId="74A2F5A2" w14:textId="77777777" w:rsidR="00A44D54" w:rsidRDefault="00A44D54" w:rsidP="001D5691">
      <w:pPr>
        <w:spacing w:after="0" w:line="276" w:lineRule="auto"/>
        <w:ind w:left="2835" w:firstLine="709"/>
        <w:jc w:val="both"/>
        <w:rPr>
          <w:rFonts w:ascii="Courier New" w:eastAsia="Times New Roman" w:hAnsi="Courier New" w:cs="Courier New"/>
          <w:sz w:val="24"/>
          <w:szCs w:val="24"/>
          <w:lang w:val="es-CL" w:eastAsia="es-ES"/>
        </w:rPr>
      </w:pPr>
    </w:p>
    <w:p w14:paraId="3FDAA364" w14:textId="62E3B6D9" w:rsidR="00FE4830"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t xml:space="preserve"> </w:t>
      </w:r>
      <w:r w:rsidR="00EA2F42">
        <w:rPr>
          <w:rFonts w:ascii="Courier New" w:eastAsia="Times New Roman" w:hAnsi="Courier New" w:cs="Courier New"/>
          <w:sz w:val="24"/>
          <w:szCs w:val="24"/>
          <w:lang w:val="es-CL" w:eastAsia="es-ES"/>
        </w:rPr>
        <w:t>Casos como este</w:t>
      </w:r>
      <w:r w:rsidR="00A44D54">
        <w:rPr>
          <w:rFonts w:ascii="Courier New" w:eastAsia="Times New Roman" w:hAnsi="Courier New" w:cs="Courier New"/>
          <w:sz w:val="24"/>
          <w:szCs w:val="24"/>
          <w:lang w:val="es-CL" w:eastAsia="es-ES"/>
        </w:rPr>
        <w:t>,</w:t>
      </w:r>
      <w:r w:rsidR="00EA2F42">
        <w:rPr>
          <w:rFonts w:ascii="Courier New" w:eastAsia="Times New Roman" w:hAnsi="Courier New" w:cs="Courier New"/>
          <w:sz w:val="24"/>
          <w:szCs w:val="24"/>
          <w:lang w:val="es-CL" w:eastAsia="es-ES"/>
        </w:rPr>
        <w:t xml:space="preserve"> lamentablemente no constituyen eventos aislados, </w:t>
      </w:r>
      <w:r w:rsidR="009A529E">
        <w:rPr>
          <w:rFonts w:ascii="Courier New" w:eastAsia="Times New Roman" w:hAnsi="Courier New" w:cs="Courier New"/>
          <w:sz w:val="24"/>
          <w:szCs w:val="24"/>
          <w:lang w:val="es-CL" w:eastAsia="es-ES"/>
        </w:rPr>
        <w:t>recordamos también la muerte de</w:t>
      </w:r>
      <w:r w:rsidR="00A1711C">
        <w:rPr>
          <w:rFonts w:ascii="Courier New" w:eastAsia="Times New Roman" w:hAnsi="Courier New" w:cs="Courier New"/>
          <w:sz w:val="24"/>
          <w:szCs w:val="24"/>
          <w:lang w:val="es-CL" w:eastAsia="es-ES"/>
        </w:rPr>
        <w:t xml:space="preserve"> la estudiante</w:t>
      </w:r>
      <w:r w:rsidR="009A529E">
        <w:rPr>
          <w:rFonts w:ascii="Courier New" w:eastAsia="Times New Roman" w:hAnsi="Courier New" w:cs="Courier New"/>
          <w:sz w:val="24"/>
          <w:szCs w:val="24"/>
          <w:lang w:val="es-CL" w:eastAsia="es-ES"/>
        </w:rPr>
        <w:t xml:space="preserve"> Katherine Winter</w:t>
      </w:r>
      <w:r w:rsidR="00A1711C">
        <w:rPr>
          <w:rFonts w:ascii="Courier New" w:eastAsia="Times New Roman" w:hAnsi="Courier New" w:cs="Courier New"/>
          <w:sz w:val="24"/>
          <w:szCs w:val="24"/>
          <w:lang w:val="es-CL" w:eastAsia="es-ES"/>
        </w:rPr>
        <w:t>, quien hace s</w:t>
      </w:r>
      <w:r w:rsidR="00F422C0" w:rsidRPr="00A67EAB">
        <w:rPr>
          <w:rFonts w:ascii="Courier New" w:eastAsia="Times New Roman" w:hAnsi="Courier New" w:cs="Courier New"/>
          <w:sz w:val="24"/>
          <w:szCs w:val="24"/>
          <w:lang w:val="es-CL" w:eastAsia="es-ES"/>
        </w:rPr>
        <w:t>eis años,</w:t>
      </w:r>
      <w:r w:rsidR="00A67EAB" w:rsidRPr="00A67EAB">
        <w:rPr>
          <w:rFonts w:ascii="Courier New" w:eastAsia="Times New Roman" w:hAnsi="Courier New" w:cs="Courier New"/>
          <w:sz w:val="24"/>
          <w:szCs w:val="24"/>
          <w:lang w:val="es-CL" w:eastAsia="es-ES"/>
        </w:rPr>
        <w:t xml:space="preserve"> </w:t>
      </w:r>
      <w:r w:rsidR="001256FE">
        <w:rPr>
          <w:rFonts w:ascii="Courier New" w:eastAsia="Times New Roman" w:hAnsi="Courier New" w:cs="Courier New"/>
          <w:sz w:val="24"/>
          <w:szCs w:val="24"/>
          <w:lang w:val="es-CL" w:eastAsia="es-ES"/>
        </w:rPr>
        <w:t>cansada del</w:t>
      </w:r>
      <w:r w:rsidR="00A67EAB" w:rsidRPr="005101ED">
        <w:rPr>
          <w:rFonts w:ascii="Courier New" w:hAnsi="Courier New" w:cs="Courier New"/>
          <w:color w:val="000000"/>
          <w:sz w:val="24"/>
          <w:szCs w:val="24"/>
          <w:shd w:val="clear" w:color="auto" w:fill="FFFFFF"/>
        </w:rPr>
        <w:t> acoso y ciberbullying</w:t>
      </w:r>
      <w:r w:rsidR="001B2169">
        <w:rPr>
          <w:rFonts w:ascii="Courier New" w:hAnsi="Courier New" w:cs="Courier New"/>
          <w:color w:val="000000"/>
          <w:sz w:val="24"/>
          <w:szCs w:val="24"/>
          <w:shd w:val="clear" w:color="auto" w:fill="FFFFFF"/>
        </w:rPr>
        <w:t xml:space="preserve"> </w:t>
      </w:r>
      <w:r w:rsidR="001256FE">
        <w:rPr>
          <w:rFonts w:ascii="Courier New" w:hAnsi="Courier New" w:cs="Courier New"/>
          <w:color w:val="000000"/>
          <w:sz w:val="24"/>
          <w:szCs w:val="24"/>
          <w:shd w:val="clear" w:color="auto" w:fill="FFFFFF"/>
        </w:rPr>
        <w:t xml:space="preserve">que sufrió </w:t>
      </w:r>
      <w:r w:rsidR="001B2169">
        <w:rPr>
          <w:rFonts w:ascii="Courier New" w:hAnsi="Courier New" w:cs="Courier New"/>
          <w:color w:val="000000"/>
          <w:sz w:val="24"/>
          <w:szCs w:val="24"/>
          <w:shd w:val="clear" w:color="auto" w:fill="FFFFFF"/>
        </w:rPr>
        <w:t>de forma reiterada</w:t>
      </w:r>
      <w:r w:rsidR="00A67EAB">
        <w:rPr>
          <w:rFonts w:ascii="Courier New" w:hAnsi="Courier New" w:cs="Courier New"/>
          <w:color w:val="000000"/>
          <w:sz w:val="24"/>
          <w:szCs w:val="24"/>
          <w:shd w:val="clear" w:color="auto" w:fill="FFFFFF"/>
        </w:rPr>
        <w:t>,</w:t>
      </w:r>
      <w:r w:rsidR="00D9300B">
        <w:rPr>
          <w:rFonts w:ascii="Courier New" w:hAnsi="Courier New" w:cs="Courier New"/>
          <w:color w:val="000000"/>
          <w:sz w:val="24"/>
          <w:szCs w:val="24"/>
          <w:shd w:val="clear" w:color="auto" w:fill="FFFFFF"/>
        </w:rPr>
        <w:t xml:space="preserve"> decidió terminar co</w:t>
      </w:r>
      <w:r w:rsidR="001D3E06">
        <w:rPr>
          <w:rFonts w:ascii="Courier New" w:hAnsi="Courier New" w:cs="Courier New"/>
          <w:color w:val="000000"/>
          <w:sz w:val="24"/>
          <w:szCs w:val="24"/>
          <w:shd w:val="clear" w:color="auto" w:fill="FFFFFF"/>
        </w:rPr>
        <w:t>n</w:t>
      </w:r>
      <w:r w:rsidR="003D1EDC">
        <w:rPr>
          <w:rFonts w:ascii="Courier New" w:hAnsi="Courier New" w:cs="Courier New"/>
          <w:color w:val="000000"/>
          <w:sz w:val="24"/>
          <w:szCs w:val="24"/>
          <w:shd w:val="clear" w:color="auto" w:fill="FFFFFF"/>
        </w:rPr>
        <w:t xml:space="preserve"> su</w:t>
      </w:r>
      <w:r w:rsidR="001D3E06">
        <w:rPr>
          <w:rFonts w:ascii="Courier New" w:hAnsi="Courier New" w:cs="Courier New"/>
          <w:color w:val="000000"/>
          <w:sz w:val="24"/>
          <w:szCs w:val="24"/>
          <w:shd w:val="clear" w:color="auto" w:fill="FFFFFF"/>
        </w:rPr>
        <w:t xml:space="preserve"> vida a los </w:t>
      </w:r>
      <w:r w:rsidR="002F11AD">
        <w:rPr>
          <w:rFonts w:ascii="Courier New" w:hAnsi="Courier New" w:cs="Courier New"/>
          <w:color w:val="000000"/>
          <w:sz w:val="24"/>
          <w:szCs w:val="24"/>
          <w:shd w:val="clear" w:color="auto" w:fill="FFFFFF"/>
        </w:rPr>
        <w:t xml:space="preserve">16 </w:t>
      </w:r>
      <w:r w:rsidR="001B2169">
        <w:rPr>
          <w:rFonts w:ascii="Courier New" w:hAnsi="Courier New" w:cs="Courier New"/>
          <w:color w:val="000000"/>
          <w:sz w:val="24"/>
          <w:szCs w:val="24"/>
          <w:shd w:val="clear" w:color="auto" w:fill="FFFFFF"/>
        </w:rPr>
        <w:t>años</w:t>
      </w:r>
      <w:r w:rsidR="00620707">
        <w:rPr>
          <w:rFonts w:ascii="Courier New" w:hAnsi="Courier New" w:cs="Courier New"/>
          <w:color w:val="000000"/>
          <w:sz w:val="24"/>
          <w:szCs w:val="24"/>
          <w:shd w:val="clear" w:color="auto" w:fill="FFFFFF"/>
        </w:rPr>
        <w:t xml:space="preserve">, motivando </w:t>
      </w:r>
      <w:r w:rsidR="005469F9">
        <w:rPr>
          <w:rFonts w:ascii="Courier New" w:hAnsi="Courier New" w:cs="Courier New"/>
          <w:color w:val="000000"/>
          <w:sz w:val="24"/>
          <w:szCs w:val="24"/>
          <w:shd w:val="clear" w:color="auto" w:fill="FFFFFF"/>
        </w:rPr>
        <w:t>la presentación de mociones como la impulsada por el exdiputado Jaime Bellolio</w:t>
      </w:r>
      <w:r w:rsidR="004334CA">
        <w:rPr>
          <w:rFonts w:ascii="Courier New" w:hAnsi="Courier New" w:cs="Courier New"/>
          <w:color w:val="000000"/>
          <w:sz w:val="24"/>
          <w:szCs w:val="24"/>
          <w:shd w:val="clear" w:color="auto" w:fill="FFFFFF"/>
        </w:rPr>
        <w:t>, quien</w:t>
      </w:r>
      <w:r w:rsidR="0066327A">
        <w:rPr>
          <w:rFonts w:ascii="Courier New" w:hAnsi="Courier New" w:cs="Courier New"/>
          <w:color w:val="000000"/>
          <w:sz w:val="24"/>
          <w:szCs w:val="24"/>
          <w:shd w:val="clear" w:color="auto" w:fill="FFFFFF"/>
        </w:rPr>
        <w:t>,</w:t>
      </w:r>
      <w:r w:rsidR="004334CA">
        <w:rPr>
          <w:rFonts w:ascii="Courier New" w:hAnsi="Courier New" w:cs="Courier New"/>
          <w:color w:val="000000"/>
          <w:sz w:val="24"/>
          <w:szCs w:val="24"/>
          <w:shd w:val="clear" w:color="auto" w:fill="FFFFFF"/>
        </w:rPr>
        <w:t xml:space="preserve"> </w:t>
      </w:r>
      <w:r w:rsidR="006F47B8">
        <w:rPr>
          <w:rFonts w:ascii="Courier New" w:hAnsi="Courier New" w:cs="Courier New"/>
          <w:color w:val="000000"/>
          <w:sz w:val="24"/>
          <w:szCs w:val="24"/>
          <w:shd w:val="clear" w:color="auto" w:fill="FFFFFF"/>
        </w:rPr>
        <w:t>junto a otros parlamentarios</w:t>
      </w:r>
      <w:r w:rsidR="0066327A">
        <w:rPr>
          <w:rFonts w:ascii="Courier New" w:hAnsi="Courier New" w:cs="Courier New"/>
          <w:color w:val="000000"/>
          <w:sz w:val="24"/>
          <w:szCs w:val="24"/>
          <w:shd w:val="clear" w:color="auto" w:fill="FFFFFF"/>
        </w:rPr>
        <w:t>,</w:t>
      </w:r>
      <w:r w:rsidR="00ED4F8E">
        <w:rPr>
          <w:rFonts w:ascii="Courier New" w:hAnsi="Courier New" w:cs="Courier New"/>
          <w:color w:val="000000"/>
          <w:sz w:val="24"/>
          <w:szCs w:val="24"/>
          <w:shd w:val="clear" w:color="auto" w:fill="FFFFFF"/>
        </w:rPr>
        <w:t xml:space="preserve"> </w:t>
      </w:r>
      <w:r w:rsidR="004334CA">
        <w:rPr>
          <w:rFonts w:ascii="Courier New" w:hAnsi="Courier New" w:cs="Courier New"/>
          <w:color w:val="000000"/>
          <w:sz w:val="24"/>
          <w:szCs w:val="24"/>
          <w:shd w:val="clear" w:color="auto" w:fill="FFFFFF"/>
        </w:rPr>
        <w:t xml:space="preserve">buscó legislar </w:t>
      </w:r>
      <w:r w:rsidR="00ED4F8E">
        <w:rPr>
          <w:rFonts w:ascii="Courier New" w:hAnsi="Courier New" w:cs="Courier New"/>
          <w:color w:val="000000"/>
          <w:sz w:val="24"/>
          <w:szCs w:val="24"/>
          <w:shd w:val="clear" w:color="auto" w:fill="FFFFFF"/>
        </w:rPr>
        <w:t xml:space="preserve">con el propósito de introducir modificaciones </w:t>
      </w:r>
      <w:r w:rsidR="00A95F06">
        <w:rPr>
          <w:rFonts w:ascii="Courier New" w:hAnsi="Courier New" w:cs="Courier New"/>
          <w:color w:val="000000"/>
          <w:sz w:val="24"/>
          <w:szCs w:val="24"/>
          <w:shd w:val="clear" w:color="auto" w:fill="FFFFFF"/>
        </w:rPr>
        <w:t>para regular el ciberacoso o ciberbullying</w:t>
      </w:r>
      <w:r w:rsidR="004334CA">
        <w:rPr>
          <w:rFonts w:ascii="Courier New" w:hAnsi="Courier New" w:cs="Courier New"/>
          <w:color w:val="000000"/>
          <w:sz w:val="24"/>
          <w:szCs w:val="24"/>
          <w:shd w:val="clear" w:color="auto" w:fill="FFFFFF"/>
        </w:rPr>
        <w:t xml:space="preserve"> (Boletín N°12022-04)</w:t>
      </w:r>
      <w:r w:rsidR="00A95F06">
        <w:rPr>
          <w:rFonts w:ascii="Courier New" w:hAnsi="Courier New" w:cs="Courier New"/>
          <w:color w:val="000000"/>
          <w:sz w:val="24"/>
          <w:szCs w:val="24"/>
          <w:shd w:val="clear" w:color="auto" w:fill="FFFFFF"/>
        </w:rPr>
        <w:t>.</w:t>
      </w:r>
    </w:p>
    <w:p w14:paraId="41B847FD" w14:textId="77777777" w:rsidR="00FE4830" w:rsidRDefault="00FE4830" w:rsidP="001D5691">
      <w:pPr>
        <w:spacing w:after="0" w:line="276" w:lineRule="auto"/>
        <w:ind w:left="2835" w:firstLine="709"/>
        <w:jc w:val="both"/>
        <w:rPr>
          <w:rFonts w:ascii="Courier New" w:eastAsia="Times New Roman" w:hAnsi="Courier New" w:cs="Courier New"/>
          <w:sz w:val="24"/>
          <w:szCs w:val="24"/>
          <w:lang w:val="es-CL" w:eastAsia="es-ES"/>
        </w:rPr>
      </w:pPr>
    </w:p>
    <w:p w14:paraId="2082D86B" w14:textId="570AABE6" w:rsidR="004021CC"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A67EAB">
        <w:rPr>
          <w:rFonts w:ascii="Courier New" w:eastAsia="Times New Roman" w:hAnsi="Courier New" w:cs="Courier New"/>
          <w:sz w:val="24"/>
          <w:szCs w:val="24"/>
          <w:lang w:val="es-CL" w:eastAsia="es-ES"/>
        </w:rPr>
        <w:t xml:space="preserve"> </w:t>
      </w:r>
      <w:r w:rsidR="00890FD5">
        <w:rPr>
          <w:rFonts w:ascii="Courier New" w:eastAsia="Times New Roman" w:hAnsi="Courier New" w:cs="Courier New"/>
          <w:sz w:val="24"/>
          <w:szCs w:val="24"/>
          <w:lang w:val="es-CL" w:eastAsia="es-ES"/>
        </w:rPr>
        <w:t xml:space="preserve">Sin ir más lejos, </w:t>
      </w:r>
      <w:r w:rsidR="00424A7A">
        <w:rPr>
          <w:rFonts w:ascii="Courier New" w:eastAsia="Times New Roman" w:hAnsi="Courier New" w:cs="Courier New"/>
          <w:sz w:val="24"/>
          <w:szCs w:val="24"/>
          <w:lang w:val="es-CL" w:eastAsia="es-ES"/>
        </w:rPr>
        <w:t>a</w:t>
      </w:r>
      <w:r w:rsidR="008E1E85">
        <w:rPr>
          <w:rFonts w:ascii="Courier New" w:eastAsia="Times New Roman" w:hAnsi="Courier New" w:cs="Courier New"/>
          <w:sz w:val="24"/>
          <w:szCs w:val="24"/>
          <w:lang w:val="es-CL" w:eastAsia="es-ES"/>
        </w:rPr>
        <w:t xml:space="preserve">l inicio del </w:t>
      </w:r>
      <w:r w:rsidR="00001F56">
        <w:rPr>
          <w:rFonts w:ascii="Courier New" w:eastAsia="Times New Roman" w:hAnsi="Courier New" w:cs="Courier New"/>
          <w:sz w:val="24"/>
          <w:szCs w:val="24"/>
          <w:lang w:val="es-CL" w:eastAsia="es-ES"/>
        </w:rPr>
        <w:t xml:space="preserve">presente </w:t>
      </w:r>
      <w:r w:rsidR="008E1E85">
        <w:rPr>
          <w:rFonts w:ascii="Courier New" w:eastAsia="Times New Roman" w:hAnsi="Courier New" w:cs="Courier New"/>
          <w:sz w:val="24"/>
          <w:szCs w:val="24"/>
          <w:lang w:val="es-CL" w:eastAsia="es-ES"/>
        </w:rPr>
        <w:t>año escolar</w:t>
      </w:r>
      <w:r w:rsidR="00985AC8">
        <w:rPr>
          <w:rFonts w:ascii="Courier New" w:eastAsia="Times New Roman" w:hAnsi="Courier New" w:cs="Courier New"/>
          <w:sz w:val="24"/>
          <w:szCs w:val="24"/>
          <w:lang w:val="es-CL" w:eastAsia="es-ES"/>
        </w:rPr>
        <w:t>,</w:t>
      </w:r>
      <w:r w:rsidRPr="004021CC">
        <w:rPr>
          <w:rFonts w:ascii="Courier New" w:eastAsia="Times New Roman" w:hAnsi="Courier New" w:cs="Courier New"/>
          <w:sz w:val="24"/>
          <w:szCs w:val="24"/>
          <w:lang w:val="es-CL" w:eastAsia="es-ES"/>
        </w:rPr>
        <w:t xml:space="preserve"> Antofagasta</w:t>
      </w:r>
      <w:r w:rsidR="008D1AAD">
        <w:rPr>
          <w:rFonts w:ascii="Courier New" w:eastAsia="Times New Roman" w:hAnsi="Courier New" w:cs="Courier New"/>
          <w:sz w:val="24"/>
          <w:szCs w:val="24"/>
          <w:lang w:val="es-CL" w:eastAsia="es-ES"/>
        </w:rPr>
        <w:t xml:space="preserve"> </w:t>
      </w:r>
      <w:r w:rsidR="001340BE">
        <w:rPr>
          <w:rFonts w:ascii="Courier New" w:eastAsia="Times New Roman" w:hAnsi="Courier New" w:cs="Courier New"/>
          <w:sz w:val="24"/>
          <w:szCs w:val="24"/>
          <w:lang w:val="es-CL" w:eastAsia="es-ES"/>
        </w:rPr>
        <w:t>sufrió</w:t>
      </w:r>
      <w:r w:rsidR="00663886">
        <w:rPr>
          <w:rFonts w:ascii="Courier New" w:eastAsia="Times New Roman" w:hAnsi="Courier New" w:cs="Courier New"/>
          <w:sz w:val="24"/>
          <w:szCs w:val="24"/>
          <w:lang w:val="es-CL" w:eastAsia="es-ES"/>
        </w:rPr>
        <w:t xml:space="preserve"> </w:t>
      </w:r>
      <w:r w:rsidR="00B3275E">
        <w:rPr>
          <w:rFonts w:ascii="Courier New" w:eastAsia="Times New Roman" w:hAnsi="Courier New" w:cs="Courier New"/>
          <w:sz w:val="24"/>
          <w:szCs w:val="24"/>
          <w:lang w:val="es-CL" w:eastAsia="es-ES"/>
        </w:rPr>
        <w:t>l</w:t>
      </w:r>
      <w:r w:rsidR="00B63B78">
        <w:rPr>
          <w:rFonts w:ascii="Courier New" w:eastAsia="Times New Roman" w:hAnsi="Courier New" w:cs="Courier New"/>
          <w:sz w:val="24"/>
          <w:szCs w:val="24"/>
          <w:lang w:val="es-CL" w:eastAsia="es-ES"/>
        </w:rPr>
        <w:t>a pérdida</w:t>
      </w:r>
      <w:r w:rsidRPr="004021CC">
        <w:rPr>
          <w:rFonts w:ascii="Courier New" w:eastAsia="Times New Roman" w:hAnsi="Courier New" w:cs="Courier New"/>
          <w:sz w:val="24"/>
          <w:szCs w:val="24"/>
          <w:lang w:val="es-CL" w:eastAsia="es-ES"/>
        </w:rPr>
        <w:t xml:space="preserve"> de la profesora de inglés, Katherine Yoma Valdivia, </w:t>
      </w:r>
      <w:r w:rsidR="003650E7">
        <w:rPr>
          <w:rFonts w:ascii="Courier New" w:eastAsia="Times New Roman" w:hAnsi="Courier New" w:cs="Courier New"/>
          <w:sz w:val="24"/>
          <w:szCs w:val="24"/>
          <w:lang w:val="es-CL" w:eastAsia="es-ES"/>
        </w:rPr>
        <w:t>víctima de</w:t>
      </w:r>
      <w:r w:rsidR="00CA0E38">
        <w:rPr>
          <w:rFonts w:ascii="Courier New" w:eastAsia="Times New Roman" w:hAnsi="Courier New" w:cs="Courier New"/>
          <w:sz w:val="24"/>
          <w:szCs w:val="24"/>
          <w:lang w:val="es-CL" w:eastAsia="es-ES"/>
        </w:rPr>
        <w:t xml:space="preserve"> un profundo </w:t>
      </w:r>
      <w:r w:rsidRPr="004021CC">
        <w:rPr>
          <w:rFonts w:ascii="Courier New" w:eastAsia="Times New Roman" w:hAnsi="Courier New" w:cs="Courier New"/>
          <w:sz w:val="24"/>
          <w:szCs w:val="24"/>
          <w:lang w:val="es-CL" w:eastAsia="es-ES"/>
        </w:rPr>
        <w:t>agobi</w:t>
      </w:r>
      <w:r w:rsidR="00CA0E38">
        <w:rPr>
          <w:rFonts w:ascii="Courier New" w:eastAsia="Times New Roman" w:hAnsi="Courier New" w:cs="Courier New"/>
          <w:sz w:val="24"/>
          <w:szCs w:val="24"/>
          <w:lang w:val="es-CL" w:eastAsia="es-ES"/>
        </w:rPr>
        <w:t>o</w:t>
      </w:r>
      <w:r w:rsidRPr="004021CC">
        <w:rPr>
          <w:rFonts w:ascii="Courier New" w:eastAsia="Times New Roman" w:hAnsi="Courier New" w:cs="Courier New"/>
          <w:sz w:val="24"/>
          <w:szCs w:val="24"/>
          <w:lang w:val="es-CL" w:eastAsia="es-ES"/>
        </w:rPr>
        <w:t xml:space="preserve"> por diversas situaciones de hostigamiento, amenazas y agresiones que vivió en su espacio de trabajo.</w:t>
      </w:r>
      <w:r w:rsidR="00CB625A">
        <w:rPr>
          <w:rFonts w:ascii="Courier New" w:eastAsia="Times New Roman" w:hAnsi="Courier New" w:cs="Courier New"/>
          <w:sz w:val="24"/>
          <w:szCs w:val="24"/>
          <w:lang w:val="es-CL" w:eastAsia="es-ES"/>
        </w:rPr>
        <w:t xml:space="preserve"> </w:t>
      </w:r>
      <w:r w:rsidR="000F2A86">
        <w:rPr>
          <w:rFonts w:ascii="Courier New" w:eastAsia="Times New Roman" w:hAnsi="Courier New" w:cs="Courier New"/>
          <w:sz w:val="24"/>
          <w:szCs w:val="24"/>
          <w:lang w:val="es-CL" w:eastAsia="es-ES"/>
        </w:rPr>
        <w:t xml:space="preserve">Este caso, </w:t>
      </w:r>
      <w:r w:rsidR="00116F7C">
        <w:rPr>
          <w:rFonts w:ascii="Courier New" w:eastAsia="Times New Roman" w:hAnsi="Courier New" w:cs="Courier New"/>
          <w:sz w:val="24"/>
          <w:szCs w:val="24"/>
          <w:lang w:val="es-CL" w:eastAsia="es-ES"/>
        </w:rPr>
        <w:t>motivó</w:t>
      </w:r>
      <w:r w:rsidR="002324B8">
        <w:rPr>
          <w:rFonts w:ascii="Courier New" w:eastAsia="Times New Roman" w:hAnsi="Courier New" w:cs="Courier New"/>
          <w:sz w:val="24"/>
          <w:szCs w:val="24"/>
          <w:lang w:val="es-CL" w:eastAsia="es-ES"/>
        </w:rPr>
        <w:t xml:space="preserve"> </w:t>
      </w:r>
      <w:r w:rsidR="0015721F">
        <w:rPr>
          <w:rFonts w:ascii="Courier New" w:eastAsia="Times New Roman" w:hAnsi="Courier New" w:cs="Courier New"/>
          <w:sz w:val="24"/>
          <w:szCs w:val="24"/>
          <w:lang w:val="es-CL" w:eastAsia="es-ES"/>
        </w:rPr>
        <w:t xml:space="preserve">la presentación de varias mociones parlamentarias, entre ellas, </w:t>
      </w:r>
      <w:r w:rsidR="005E5C6D">
        <w:rPr>
          <w:rFonts w:ascii="Courier New" w:eastAsia="Times New Roman" w:hAnsi="Courier New" w:cs="Courier New"/>
          <w:sz w:val="24"/>
          <w:szCs w:val="24"/>
          <w:lang w:val="es-CL" w:eastAsia="es-ES"/>
        </w:rPr>
        <w:t>destacamos la ini</w:t>
      </w:r>
      <w:r w:rsidR="00834F7C">
        <w:rPr>
          <w:rFonts w:ascii="Courier New" w:eastAsia="Times New Roman" w:hAnsi="Courier New" w:cs="Courier New"/>
          <w:sz w:val="24"/>
          <w:szCs w:val="24"/>
          <w:lang w:val="es-CL" w:eastAsia="es-ES"/>
        </w:rPr>
        <w:t>ciativa “Ley Katherine Yoma”,</w:t>
      </w:r>
      <w:r w:rsidR="0015721F">
        <w:rPr>
          <w:rFonts w:ascii="Courier New" w:eastAsia="Times New Roman" w:hAnsi="Courier New" w:cs="Courier New"/>
          <w:sz w:val="24"/>
          <w:szCs w:val="24"/>
          <w:lang w:val="es-CL" w:eastAsia="es-ES"/>
        </w:rPr>
        <w:t xml:space="preserve"> </w:t>
      </w:r>
      <w:r w:rsidR="00EF6AEE">
        <w:rPr>
          <w:rFonts w:ascii="Courier New" w:eastAsia="Times New Roman" w:hAnsi="Courier New" w:cs="Courier New"/>
          <w:sz w:val="24"/>
          <w:szCs w:val="24"/>
          <w:lang w:val="es-CL" w:eastAsia="es-ES"/>
        </w:rPr>
        <w:t>cuyo sentido homenaje póstumo</w:t>
      </w:r>
      <w:r w:rsidR="0071778A">
        <w:rPr>
          <w:rFonts w:ascii="Courier New" w:eastAsia="Times New Roman" w:hAnsi="Courier New" w:cs="Courier New"/>
          <w:sz w:val="24"/>
          <w:szCs w:val="24"/>
          <w:lang w:val="es-CL" w:eastAsia="es-ES"/>
        </w:rPr>
        <w:t>,</w:t>
      </w:r>
      <w:r w:rsidR="00EF6AEE">
        <w:rPr>
          <w:rFonts w:ascii="Courier New" w:eastAsia="Times New Roman" w:hAnsi="Courier New" w:cs="Courier New"/>
          <w:sz w:val="24"/>
          <w:szCs w:val="24"/>
          <w:lang w:val="es-CL" w:eastAsia="es-ES"/>
        </w:rPr>
        <w:t xml:space="preserve"> </w:t>
      </w:r>
      <w:r w:rsidR="00EF386F">
        <w:rPr>
          <w:rFonts w:ascii="Courier New" w:eastAsia="Times New Roman" w:hAnsi="Courier New" w:cs="Courier New"/>
          <w:sz w:val="24"/>
          <w:szCs w:val="24"/>
          <w:lang w:val="es-CL" w:eastAsia="es-ES"/>
        </w:rPr>
        <w:t>busca fortalecer la protección del personal docente y</w:t>
      </w:r>
      <w:r w:rsidR="00493AD6">
        <w:rPr>
          <w:rFonts w:ascii="Courier New" w:eastAsia="Times New Roman" w:hAnsi="Courier New" w:cs="Courier New"/>
          <w:sz w:val="24"/>
          <w:szCs w:val="24"/>
          <w:lang w:val="es-CL" w:eastAsia="es-ES"/>
        </w:rPr>
        <w:t xml:space="preserve"> los demás integrantes de los equipos educativos</w:t>
      </w:r>
      <w:r w:rsidR="00926ABB">
        <w:rPr>
          <w:rFonts w:ascii="Courier New" w:eastAsia="Times New Roman" w:hAnsi="Courier New" w:cs="Courier New"/>
          <w:sz w:val="24"/>
          <w:szCs w:val="24"/>
          <w:lang w:val="es-CL" w:eastAsia="es-ES"/>
        </w:rPr>
        <w:t xml:space="preserve"> ante situaciones de violencia, </w:t>
      </w:r>
      <w:r w:rsidR="001F1F3C">
        <w:rPr>
          <w:rFonts w:ascii="Courier New" w:eastAsia="Times New Roman" w:hAnsi="Courier New" w:cs="Courier New"/>
          <w:sz w:val="24"/>
          <w:szCs w:val="24"/>
          <w:lang w:val="es-CL" w:eastAsia="es-ES"/>
        </w:rPr>
        <w:t xml:space="preserve">la cual </w:t>
      </w:r>
      <w:r w:rsidR="00191644">
        <w:rPr>
          <w:rFonts w:ascii="Courier New" w:eastAsia="Times New Roman" w:hAnsi="Courier New" w:cs="Courier New"/>
          <w:sz w:val="24"/>
          <w:szCs w:val="24"/>
          <w:lang w:val="es-CL" w:eastAsia="es-ES"/>
        </w:rPr>
        <w:t xml:space="preserve">ha sido </w:t>
      </w:r>
      <w:r w:rsidR="0015721F">
        <w:rPr>
          <w:rFonts w:ascii="Courier New" w:eastAsia="Times New Roman" w:hAnsi="Courier New" w:cs="Courier New"/>
          <w:sz w:val="24"/>
          <w:szCs w:val="24"/>
          <w:lang w:val="es-CL" w:eastAsia="es-ES"/>
        </w:rPr>
        <w:t>impulsad</w:t>
      </w:r>
      <w:r w:rsidR="00191644">
        <w:rPr>
          <w:rFonts w:ascii="Courier New" w:eastAsia="Times New Roman" w:hAnsi="Courier New" w:cs="Courier New"/>
          <w:sz w:val="24"/>
          <w:szCs w:val="24"/>
          <w:lang w:val="es-CL" w:eastAsia="es-ES"/>
        </w:rPr>
        <w:t>a</w:t>
      </w:r>
      <w:r w:rsidR="0015721F">
        <w:rPr>
          <w:rFonts w:ascii="Courier New" w:eastAsia="Times New Roman" w:hAnsi="Courier New" w:cs="Courier New"/>
          <w:sz w:val="24"/>
          <w:szCs w:val="24"/>
          <w:lang w:val="es-CL" w:eastAsia="es-ES"/>
        </w:rPr>
        <w:t xml:space="preserve"> por los diputados Jaime Araya, Sebastián </w:t>
      </w:r>
      <w:r w:rsidR="003A60B1">
        <w:rPr>
          <w:rFonts w:ascii="Courier New" w:eastAsia="Times New Roman" w:hAnsi="Courier New" w:cs="Courier New"/>
          <w:sz w:val="24"/>
          <w:szCs w:val="24"/>
          <w:lang w:val="es-CL" w:eastAsia="es-ES"/>
        </w:rPr>
        <w:t>Videla</w:t>
      </w:r>
      <w:r w:rsidR="00F705B2">
        <w:rPr>
          <w:rFonts w:ascii="Courier New" w:eastAsia="Times New Roman" w:hAnsi="Courier New" w:cs="Courier New"/>
          <w:sz w:val="24"/>
          <w:szCs w:val="24"/>
          <w:lang w:val="es-CL" w:eastAsia="es-ES"/>
        </w:rPr>
        <w:t xml:space="preserve"> </w:t>
      </w:r>
      <w:r w:rsidR="00F141A1">
        <w:rPr>
          <w:rFonts w:ascii="Courier New" w:eastAsia="Times New Roman" w:hAnsi="Courier New" w:cs="Courier New"/>
          <w:sz w:val="24"/>
          <w:szCs w:val="24"/>
          <w:lang w:val="es-CL" w:eastAsia="es-ES"/>
        </w:rPr>
        <w:t>y</w:t>
      </w:r>
      <w:r w:rsidR="00F705B2">
        <w:rPr>
          <w:rFonts w:ascii="Courier New" w:eastAsia="Times New Roman" w:hAnsi="Courier New" w:cs="Courier New"/>
          <w:sz w:val="24"/>
          <w:szCs w:val="24"/>
          <w:lang w:val="es-CL" w:eastAsia="es-ES"/>
        </w:rPr>
        <w:t xml:space="preserve"> </w:t>
      </w:r>
      <w:r w:rsidR="003A60B1">
        <w:rPr>
          <w:rFonts w:ascii="Courier New" w:eastAsia="Times New Roman" w:hAnsi="Courier New" w:cs="Courier New"/>
          <w:sz w:val="24"/>
          <w:szCs w:val="24"/>
          <w:lang w:val="es-CL" w:eastAsia="es-ES"/>
        </w:rPr>
        <w:t>otros parlamentarios (Boletín N°</w:t>
      </w:r>
      <w:r w:rsidR="006D6A42">
        <w:rPr>
          <w:rFonts w:ascii="Courier New" w:eastAsia="Times New Roman" w:hAnsi="Courier New" w:cs="Courier New"/>
          <w:sz w:val="24"/>
          <w:szCs w:val="24"/>
          <w:lang w:val="es-CL" w:eastAsia="es-ES"/>
        </w:rPr>
        <w:t>16.706-04)</w:t>
      </w:r>
      <w:r w:rsidR="003A60B1">
        <w:rPr>
          <w:rFonts w:ascii="Courier New" w:eastAsia="Times New Roman" w:hAnsi="Courier New" w:cs="Courier New"/>
          <w:sz w:val="24"/>
          <w:szCs w:val="24"/>
          <w:lang w:val="es-CL" w:eastAsia="es-ES"/>
        </w:rPr>
        <w:t>.</w:t>
      </w:r>
      <w:r w:rsidR="008E18D7">
        <w:rPr>
          <w:rFonts w:ascii="Courier New" w:eastAsia="Times New Roman" w:hAnsi="Courier New" w:cs="Courier New"/>
          <w:sz w:val="24"/>
          <w:szCs w:val="24"/>
          <w:lang w:val="es-CL" w:eastAsia="es-ES"/>
        </w:rPr>
        <w:t xml:space="preserve"> </w:t>
      </w:r>
    </w:p>
    <w:p w14:paraId="4C01159D" w14:textId="77777777" w:rsidR="00A53CE1" w:rsidRDefault="00A53CE1" w:rsidP="001D5691">
      <w:pPr>
        <w:spacing w:after="0" w:line="276" w:lineRule="auto"/>
        <w:ind w:left="2835" w:firstLine="709"/>
        <w:jc w:val="both"/>
        <w:rPr>
          <w:rFonts w:ascii="Courier New" w:eastAsia="Times New Roman" w:hAnsi="Courier New" w:cs="Courier New"/>
          <w:sz w:val="24"/>
          <w:szCs w:val="24"/>
          <w:lang w:val="es-CL" w:eastAsia="es-ES"/>
        </w:rPr>
      </w:pPr>
    </w:p>
    <w:p w14:paraId="03449170" w14:textId="74628F45" w:rsidR="00A53CE1" w:rsidRDefault="00A53CE1" w:rsidP="001D5691">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Cada uno de estos casos </w:t>
      </w:r>
      <w:r w:rsidR="00776518">
        <w:rPr>
          <w:rFonts w:ascii="Courier New" w:eastAsia="Times New Roman" w:hAnsi="Courier New" w:cs="Courier New"/>
          <w:sz w:val="24"/>
          <w:szCs w:val="24"/>
          <w:lang w:val="es-CL" w:eastAsia="es-ES"/>
        </w:rPr>
        <w:t xml:space="preserve">junto a </w:t>
      </w:r>
      <w:r>
        <w:rPr>
          <w:rFonts w:ascii="Courier New" w:eastAsia="Times New Roman" w:hAnsi="Courier New" w:cs="Courier New"/>
          <w:sz w:val="24"/>
          <w:szCs w:val="24"/>
          <w:lang w:val="es-CL" w:eastAsia="es-ES"/>
        </w:rPr>
        <w:t>otros ocurridos en los últimos años, han sido relevados por la lucha de sus familias, que buscan incansablemente evitar la repetición de estas tragedias.</w:t>
      </w:r>
    </w:p>
    <w:p w14:paraId="27DB1E6E" w14:textId="77777777" w:rsidR="00482BFD" w:rsidRDefault="00482BFD" w:rsidP="001D5691">
      <w:pPr>
        <w:spacing w:after="0" w:line="276" w:lineRule="auto"/>
        <w:ind w:left="2835" w:firstLine="709"/>
        <w:jc w:val="both"/>
        <w:rPr>
          <w:rFonts w:ascii="Courier New" w:eastAsia="Times New Roman" w:hAnsi="Courier New" w:cs="Courier New"/>
          <w:sz w:val="24"/>
          <w:szCs w:val="24"/>
          <w:lang w:val="es-CL" w:eastAsia="es-ES"/>
        </w:rPr>
      </w:pPr>
    </w:p>
    <w:p w14:paraId="777E44EA" w14:textId="2DDFED96" w:rsidR="00687F3D" w:rsidRDefault="00482BFD" w:rsidP="008C1FF8">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t>L</w:t>
      </w:r>
      <w:r w:rsidR="0054652D">
        <w:rPr>
          <w:rFonts w:ascii="Courier New" w:eastAsia="Times New Roman" w:hAnsi="Courier New" w:cs="Courier New"/>
          <w:sz w:val="24"/>
          <w:szCs w:val="24"/>
          <w:lang w:val="es-CL" w:eastAsia="es-ES"/>
        </w:rPr>
        <w:t xml:space="preserve">a reiteración </w:t>
      </w:r>
      <w:r w:rsidR="007415B8">
        <w:rPr>
          <w:rFonts w:ascii="Courier New" w:eastAsia="Times New Roman" w:hAnsi="Courier New" w:cs="Courier New"/>
          <w:sz w:val="24"/>
          <w:szCs w:val="24"/>
          <w:lang w:val="es-CL" w:eastAsia="es-ES"/>
        </w:rPr>
        <w:t>de casos</w:t>
      </w:r>
      <w:r w:rsidR="005C596E">
        <w:rPr>
          <w:rFonts w:ascii="Courier New" w:eastAsia="Times New Roman" w:hAnsi="Courier New" w:cs="Courier New"/>
          <w:sz w:val="24"/>
          <w:szCs w:val="24"/>
          <w:lang w:val="es-CL" w:eastAsia="es-ES"/>
        </w:rPr>
        <w:t xml:space="preserve"> de acoso y agresiones entre integrantes de una comunidad </w:t>
      </w:r>
      <w:r w:rsidR="007A6EF8">
        <w:rPr>
          <w:rFonts w:ascii="Courier New" w:eastAsia="Times New Roman" w:hAnsi="Courier New" w:cs="Courier New"/>
          <w:sz w:val="24"/>
          <w:szCs w:val="24"/>
          <w:lang w:val="es-CL" w:eastAsia="es-ES"/>
        </w:rPr>
        <w:t>educativa nos llama como sociedad a ocuparnos. En ese sentido, valoramos y</w:t>
      </w:r>
      <w:r w:rsidR="00CB4E2A">
        <w:rPr>
          <w:rFonts w:ascii="Courier New" w:eastAsia="Times New Roman" w:hAnsi="Courier New" w:cs="Courier New"/>
          <w:sz w:val="24"/>
          <w:szCs w:val="24"/>
          <w:lang w:val="es-CL" w:eastAsia="es-ES"/>
        </w:rPr>
        <w:t xml:space="preserve"> recogemos </w:t>
      </w:r>
      <w:r w:rsidR="00974AF3">
        <w:rPr>
          <w:rFonts w:ascii="Courier New" w:eastAsia="Times New Roman" w:hAnsi="Courier New" w:cs="Courier New"/>
          <w:sz w:val="24"/>
          <w:szCs w:val="24"/>
          <w:lang w:val="es-CL" w:eastAsia="es-ES"/>
        </w:rPr>
        <w:t>los contenidos promovidos a través de</w:t>
      </w:r>
      <w:r w:rsidR="00B06980">
        <w:rPr>
          <w:rFonts w:ascii="Courier New" w:eastAsia="Times New Roman" w:hAnsi="Courier New" w:cs="Courier New"/>
          <w:sz w:val="24"/>
          <w:szCs w:val="24"/>
          <w:lang w:val="es-CL" w:eastAsia="es-ES"/>
        </w:rPr>
        <w:t xml:space="preserve"> las</w:t>
      </w:r>
      <w:r w:rsidR="00974AF3">
        <w:rPr>
          <w:rFonts w:ascii="Courier New" w:eastAsia="Times New Roman" w:hAnsi="Courier New" w:cs="Courier New"/>
          <w:sz w:val="24"/>
          <w:szCs w:val="24"/>
          <w:lang w:val="es-CL" w:eastAsia="es-ES"/>
        </w:rPr>
        <w:t xml:space="preserve"> </w:t>
      </w:r>
      <w:r w:rsidR="00CB4E2A">
        <w:rPr>
          <w:rFonts w:ascii="Courier New" w:eastAsia="Times New Roman" w:hAnsi="Courier New" w:cs="Courier New"/>
          <w:sz w:val="24"/>
          <w:szCs w:val="24"/>
          <w:lang w:val="es-CL" w:eastAsia="es-ES"/>
        </w:rPr>
        <w:t>mociones</w:t>
      </w:r>
      <w:r w:rsidR="00D31252">
        <w:rPr>
          <w:rFonts w:ascii="Courier New" w:eastAsia="Times New Roman" w:hAnsi="Courier New" w:cs="Courier New"/>
          <w:sz w:val="24"/>
          <w:szCs w:val="24"/>
          <w:lang w:val="es-CL" w:eastAsia="es-ES"/>
        </w:rPr>
        <w:t xml:space="preserve"> ya mencionadas</w:t>
      </w:r>
      <w:r w:rsidR="007311C2">
        <w:rPr>
          <w:rFonts w:ascii="Courier New" w:eastAsia="Times New Roman" w:hAnsi="Courier New" w:cs="Courier New"/>
          <w:sz w:val="24"/>
          <w:szCs w:val="24"/>
          <w:lang w:val="es-CL" w:eastAsia="es-ES"/>
        </w:rPr>
        <w:t>, así como de</w:t>
      </w:r>
      <w:r w:rsidR="00D31252">
        <w:rPr>
          <w:rFonts w:ascii="Courier New" w:eastAsia="Times New Roman" w:hAnsi="Courier New" w:cs="Courier New"/>
          <w:sz w:val="24"/>
          <w:szCs w:val="24"/>
          <w:lang w:val="es-CL" w:eastAsia="es-ES"/>
        </w:rPr>
        <w:t xml:space="preserve"> otras presentadas sobre distintos ámbitos de la convivencia educativa, tales como</w:t>
      </w:r>
      <w:r w:rsidR="00E053F3">
        <w:rPr>
          <w:rFonts w:ascii="Courier New" w:eastAsia="Times New Roman" w:hAnsi="Courier New" w:cs="Courier New"/>
          <w:sz w:val="24"/>
          <w:szCs w:val="24"/>
          <w:lang w:val="es-CL" w:eastAsia="es-ES"/>
        </w:rPr>
        <w:t xml:space="preserve"> el proyecto de ley </w:t>
      </w:r>
      <w:r w:rsidR="00F12BFB">
        <w:rPr>
          <w:rFonts w:ascii="Courier New" w:eastAsia="Times New Roman" w:hAnsi="Courier New" w:cs="Courier New"/>
          <w:sz w:val="24"/>
          <w:szCs w:val="24"/>
          <w:lang w:val="es-CL" w:eastAsia="es-ES"/>
        </w:rPr>
        <w:t>del exdiputado y actual senador Gustavo Sanhueza</w:t>
      </w:r>
      <w:r w:rsidR="007311C2">
        <w:rPr>
          <w:rFonts w:ascii="Courier New" w:eastAsia="Times New Roman" w:hAnsi="Courier New" w:cs="Courier New"/>
          <w:sz w:val="24"/>
          <w:szCs w:val="24"/>
          <w:lang w:val="es-CL" w:eastAsia="es-ES"/>
        </w:rPr>
        <w:t>,</w:t>
      </w:r>
      <w:r w:rsidR="00F12BFB">
        <w:rPr>
          <w:rFonts w:ascii="Courier New" w:eastAsia="Times New Roman" w:hAnsi="Courier New" w:cs="Courier New"/>
          <w:sz w:val="24"/>
          <w:szCs w:val="24"/>
          <w:lang w:val="es-CL" w:eastAsia="es-ES"/>
        </w:rPr>
        <w:t xml:space="preserve"> </w:t>
      </w:r>
      <w:r w:rsidR="00342F3A">
        <w:rPr>
          <w:rFonts w:ascii="Courier New" w:eastAsia="Times New Roman" w:hAnsi="Courier New" w:cs="Courier New"/>
          <w:sz w:val="24"/>
          <w:szCs w:val="24"/>
          <w:lang w:val="es-CL" w:eastAsia="es-ES"/>
        </w:rPr>
        <w:t>que busca</w:t>
      </w:r>
      <w:r w:rsidR="008B6A6D">
        <w:rPr>
          <w:rFonts w:ascii="Courier New" w:eastAsia="Times New Roman" w:hAnsi="Courier New" w:cs="Courier New"/>
          <w:sz w:val="24"/>
          <w:szCs w:val="24"/>
          <w:lang w:val="es-CL" w:eastAsia="es-ES"/>
        </w:rPr>
        <w:t xml:space="preserve"> contar con educación emocional de los estudiantes para el desarrollo de sus habilidades emocionales (Boletín N°</w:t>
      </w:r>
      <w:r w:rsidR="002C049B">
        <w:rPr>
          <w:rFonts w:ascii="Courier New" w:eastAsia="Times New Roman" w:hAnsi="Courier New" w:cs="Courier New"/>
          <w:sz w:val="24"/>
          <w:szCs w:val="24"/>
          <w:lang w:val="es-CL" w:eastAsia="es-ES"/>
        </w:rPr>
        <w:t>13.160-04)</w:t>
      </w:r>
      <w:r w:rsidR="00B06980">
        <w:rPr>
          <w:rFonts w:ascii="Courier New" w:eastAsia="Times New Roman" w:hAnsi="Courier New" w:cs="Courier New"/>
          <w:sz w:val="24"/>
          <w:szCs w:val="24"/>
          <w:lang w:val="es-CL" w:eastAsia="es-ES"/>
        </w:rPr>
        <w:t>,</w:t>
      </w:r>
      <w:r w:rsidR="00997FE7">
        <w:rPr>
          <w:rFonts w:ascii="Courier New" w:eastAsia="Times New Roman" w:hAnsi="Courier New" w:cs="Courier New"/>
          <w:sz w:val="24"/>
          <w:szCs w:val="24"/>
          <w:lang w:val="es-CL" w:eastAsia="es-ES"/>
        </w:rPr>
        <w:t xml:space="preserve"> además,</w:t>
      </w:r>
      <w:r w:rsidR="00B06980">
        <w:rPr>
          <w:rFonts w:ascii="Courier New" w:eastAsia="Times New Roman" w:hAnsi="Courier New" w:cs="Courier New"/>
          <w:sz w:val="24"/>
          <w:szCs w:val="24"/>
          <w:lang w:val="es-CL" w:eastAsia="es-ES"/>
        </w:rPr>
        <w:t xml:space="preserve"> </w:t>
      </w:r>
      <w:r w:rsidR="008B6A6D">
        <w:rPr>
          <w:rFonts w:ascii="Courier New" w:eastAsia="Times New Roman" w:hAnsi="Courier New" w:cs="Courier New"/>
          <w:sz w:val="24"/>
          <w:szCs w:val="24"/>
          <w:lang w:val="es-CL" w:eastAsia="es-ES"/>
        </w:rPr>
        <w:t>el presentado por el senador José García</w:t>
      </w:r>
      <w:r w:rsidR="002C049B">
        <w:rPr>
          <w:rFonts w:ascii="Courier New" w:eastAsia="Times New Roman" w:hAnsi="Courier New" w:cs="Courier New"/>
          <w:sz w:val="24"/>
          <w:szCs w:val="24"/>
          <w:lang w:val="es-CL" w:eastAsia="es-ES"/>
        </w:rPr>
        <w:t xml:space="preserve"> </w:t>
      </w:r>
      <w:r w:rsidR="00997FE7">
        <w:rPr>
          <w:rFonts w:ascii="Courier New" w:eastAsia="Times New Roman" w:hAnsi="Courier New" w:cs="Courier New"/>
          <w:sz w:val="24"/>
          <w:szCs w:val="24"/>
          <w:lang w:val="es-CL" w:eastAsia="es-ES"/>
        </w:rPr>
        <w:t>que tiene como objeto</w:t>
      </w:r>
      <w:r w:rsidR="002C049B">
        <w:rPr>
          <w:rFonts w:ascii="Courier New" w:eastAsia="Times New Roman" w:hAnsi="Courier New" w:cs="Courier New"/>
          <w:sz w:val="24"/>
          <w:szCs w:val="24"/>
          <w:lang w:val="es-CL" w:eastAsia="es-ES"/>
        </w:rPr>
        <w:t xml:space="preserve"> </w:t>
      </w:r>
      <w:r w:rsidR="00687F3D">
        <w:rPr>
          <w:rFonts w:ascii="Courier New" w:eastAsia="Times New Roman" w:hAnsi="Courier New" w:cs="Courier New"/>
          <w:sz w:val="24"/>
          <w:szCs w:val="24"/>
          <w:lang w:val="es-CL" w:eastAsia="es-ES"/>
        </w:rPr>
        <w:t>la promoción y desarrollo de políticas educacionales para la prevención de conductas delictuales y consumo de drogas</w:t>
      </w:r>
      <w:r w:rsidR="00D558D6">
        <w:rPr>
          <w:rFonts w:ascii="Courier New" w:eastAsia="Times New Roman" w:hAnsi="Courier New" w:cs="Courier New"/>
          <w:sz w:val="24"/>
          <w:szCs w:val="24"/>
          <w:lang w:val="es-CL" w:eastAsia="es-ES"/>
        </w:rPr>
        <w:t xml:space="preserve"> (Boletín N°15.895-04</w:t>
      </w:r>
      <w:r w:rsidR="00BE5C32">
        <w:rPr>
          <w:rFonts w:ascii="Courier New" w:eastAsia="Times New Roman" w:hAnsi="Courier New" w:cs="Courier New"/>
          <w:sz w:val="24"/>
          <w:szCs w:val="24"/>
          <w:lang w:val="es-CL" w:eastAsia="es-ES"/>
        </w:rPr>
        <w:t>).</w:t>
      </w:r>
      <w:r w:rsidR="005122D0">
        <w:rPr>
          <w:rFonts w:ascii="Courier New" w:eastAsia="Times New Roman" w:hAnsi="Courier New" w:cs="Courier New"/>
          <w:sz w:val="24"/>
          <w:szCs w:val="24"/>
          <w:lang w:val="es-CL" w:eastAsia="es-ES"/>
        </w:rPr>
        <w:t xml:space="preserve"> </w:t>
      </w:r>
    </w:p>
    <w:p w14:paraId="35A20488" w14:textId="77777777" w:rsidR="005122D0" w:rsidRDefault="005122D0" w:rsidP="008C1FF8">
      <w:pPr>
        <w:spacing w:after="0" w:line="276" w:lineRule="auto"/>
        <w:ind w:left="2835" w:firstLine="709"/>
        <w:jc w:val="both"/>
        <w:rPr>
          <w:rFonts w:ascii="Courier New" w:eastAsia="Times New Roman" w:hAnsi="Courier New" w:cs="Courier New"/>
          <w:sz w:val="24"/>
          <w:szCs w:val="24"/>
          <w:lang w:val="es-CL" w:eastAsia="es-ES"/>
        </w:rPr>
      </w:pPr>
    </w:p>
    <w:p w14:paraId="2589E6DB" w14:textId="7A6FE4A4" w:rsidR="004021CC" w:rsidRPr="004021CC" w:rsidRDefault="00687F3D" w:rsidP="008C1FF8">
      <w:pPr>
        <w:spacing w:after="0" w:line="276" w:lineRule="auto"/>
        <w:ind w:left="2835" w:firstLine="709"/>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Estas distintas iniciativas relevadas</w:t>
      </w:r>
      <w:r w:rsidR="008B6A6D">
        <w:rPr>
          <w:rFonts w:ascii="Courier New" w:eastAsia="Times New Roman" w:hAnsi="Courier New" w:cs="Courier New"/>
          <w:sz w:val="24"/>
          <w:szCs w:val="24"/>
          <w:lang w:val="es-CL" w:eastAsia="es-ES"/>
        </w:rPr>
        <w:t xml:space="preserve"> </w:t>
      </w:r>
      <w:r w:rsidR="00FE04DC">
        <w:rPr>
          <w:rFonts w:ascii="Courier New" w:eastAsia="Times New Roman" w:hAnsi="Courier New" w:cs="Courier New"/>
          <w:sz w:val="24"/>
          <w:szCs w:val="24"/>
          <w:lang w:val="es-CL" w:eastAsia="es-ES"/>
        </w:rPr>
        <w:t xml:space="preserve">constituyen una </w:t>
      </w:r>
      <w:r w:rsidR="00F777DC">
        <w:rPr>
          <w:rFonts w:ascii="Courier New" w:eastAsia="Times New Roman" w:hAnsi="Courier New" w:cs="Courier New"/>
          <w:sz w:val="24"/>
          <w:szCs w:val="24"/>
          <w:lang w:val="es-CL" w:eastAsia="es-ES"/>
        </w:rPr>
        <w:t>suma</w:t>
      </w:r>
      <w:r w:rsidR="00FE04DC">
        <w:rPr>
          <w:rFonts w:ascii="Courier New" w:eastAsia="Times New Roman" w:hAnsi="Courier New" w:cs="Courier New"/>
          <w:sz w:val="24"/>
          <w:szCs w:val="24"/>
          <w:lang w:val="es-CL" w:eastAsia="es-ES"/>
        </w:rPr>
        <w:t xml:space="preserve"> de</w:t>
      </w:r>
      <w:r w:rsidR="00F777DC">
        <w:rPr>
          <w:rFonts w:ascii="Courier New" w:eastAsia="Times New Roman" w:hAnsi="Courier New" w:cs="Courier New"/>
          <w:sz w:val="24"/>
          <w:szCs w:val="24"/>
          <w:lang w:val="es-CL" w:eastAsia="es-ES"/>
        </w:rPr>
        <w:t xml:space="preserve"> voluntades</w:t>
      </w:r>
      <w:r w:rsidR="00FE04DC">
        <w:rPr>
          <w:rFonts w:ascii="Courier New" w:eastAsia="Times New Roman" w:hAnsi="Courier New" w:cs="Courier New"/>
          <w:sz w:val="24"/>
          <w:szCs w:val="24"/>
          <w:lang w:val="es-CL" w:eastAsia="es-ES"/>
        </w:rPr>
        <w:t xml:space="preserve"> a nivel transversal</w:t>
      </w:r>
      <w:r w:rsidR="00945C30">
        <w:rPr>
          <w:rFonts w:ascii="Courier New" w:eastAsia="Times New Roman" w:hAnsi="Courier New" w:cs="Courier New"/>
          <w:sz w:val="24"/>
          <w:szCs w:val="24"/>
          <w:lang w:val="es-CL" w:eastAsia="es-ES"/>
        </w:rPr>
        <w:t>,</w:t>
      </w:r>
      <w:r w:rsidR="00F777DC">
        <w:rPr>
          <w:rFonts w:ascii="Courier New" w:eastAsia="Times New Roman" w:hAnsi="Courier New" w:cs="Courier New"/>
          <w:sz w:val="24"/>
          <w:szCs w:val="24"/>
          <w:lang w:val="es-CL" w:eastAsia="es-ES"/>
        </w:rPr>
        <w:t xml:space="preserve"> para</w:t>
      </w:r>
      <w:r w:rsidR="006E7D91">
        <w:rPr>
          <w:rFonts w:ascii="Courier New" w:eastAsia="Times New Roman" w:hAnsi="Courier New" w:cs="Courier New"/>
          <w:sz w:val="24"/>
          <w:szCs w:val="24"/>
          <w:lang w:val="es-CL" w:eastAsia="es-ES"/>
        </w:rPr>
        <w:t xml:space="preserve"> posicion</w:t>
      </w:r>
      <w:r w:rsidR="00F777DC">
        <w:rPr>
          <w:rFonts w:ascii="Courier New" w:eastAsia="Times New Roman" w:hAnsi="Courier New" w:cs="Courier New"/>
          <w:sz w:val="24"/>
          <w:szCs w:val="24"/>
          <w:lang w:val="es-CL" w:eastAsia="es-ES"/>
        </w:rPr>
        <w:t xml:space="preserve">ar </w:t>
      </w:r>
      <w:r w:rsidR="006E7D91">
        <w:rPr>
          <w:rFonts w:ascii="Courier New" w:eastAsia="Times New Roman" w:hAnsi="Courier New" w:cs="Courier New"/>
          <w:sz w:val="24"/>
          <w:szCs w:val="24"/>
          <w:lang w:val="es-CL" w:eastAsia="es-ES"/>
        </w:rPr>
        <w:t xml:space="preserve">con fuerza en </w:t>
      </w:r>
      <w:r w:rsidR="00482BFD" w:rsidRPr="003666F5">
        <w:rPr>
          <w:rFonts w:ascii="Courier New" w:eastAsia="Times New Roman" w:hAnsi="Courier New" w:cs="Courier New"/>
          <w:sz w:val="24"/>
          <w:szCs w:val="24"/>
          <w:lang w:val="es-CL" w:eastAsia="es-ES"/>
        </w:rPr>
        <w:t>el debate público la necesidad de regular di</w:t>
      </w:r>
      <w:r w:rsidR="00E01C12">
        <w:rPr>
          <w:rFonts w:ascii="Courier New" w:eastAsia="Times New Roman" w:hAnsi="Courier New" w:cs="Courier New"/>
          <w:sz w:val="24"/>
          <w:szCs w:val="24"/>
          <w:lang w:val="es-CL" w:eastAsia="es-ES"/>
        </w:rPr>
        <w:t>versos</w:t>
      </w:r>
      <w:r w:rsidR="00482BFD" w:rsidRPr="003666F5">
        <w:rPr>
          <w:rFonts w:ascii="Courier New" w:eastAsia="Times New Roman" w:hAnsi="Courier New" w:cs="Courier New"/>
          <w:sz w:val="24"/>
          <w:szCs w:val="24"/>
          <w:lang w:val="es-CL" w:eastAsia="es-ES"/>
        </w:rPr>
        <w:t xml:space="preserve"> ejes de la convivencia, considerando los distintos tipos de violencia que surgen en el espacio educativo, tales como</w:t>
      </w:r>
      <w:r w:rsidR="006D6939">
        <w:rPr>
          <w:rFonts w:ascii="Courier New" w:eastAsia="Times New Roman" w:hAnsi="Courier New" w:cs="Courier New"/>
          <w:sz w:val="24"/>
          <w:szCs w:val="24"/>
          <w:lang w:val="es-CL" w:eastAsia="es-ES"/>
        </w:rPr>
        <w:t>;</w:t>
      </w:r>
      <w:r w:rsidR="00482BFD" w:rsidRPr="003666F5">
        <w:rPr>
          <w:rFonts w:ascii="Courier New" w:eastAsia="Times New Roman" w:hAnsi="Courier New" w:cs="Courier New"/>
          <w:sz w:val="24"/>
          <w:szCs w:val="24"/>
          <w:lang w:val="es-CL" w:eastAsia="es-ES"/>
        </w:rPr>
        <w:t xml:space="preserve"> la discriminación, el ciberacoso, o acoso sexual</w:t>
      </w:r>
      <w:r w:rsidR="00773E75">
        <w:rPr>
          <w:rFonts w:ascii="Courier New" w:eastAsia="Times New Roman" w:hAnsi="Courier New" w:cs="Courier New"/>
          <w:sz w:val="24"/>
          <w:szCs w:val="24"/>
          <w:lang w:val="es-CL" w:eastAsia="es-ES"/>
        </w:rPr>
        <w:t xml:space="preserve">, </w:t>
      </w:r>
      <w:r w:rsidR="00482BFD" w:rsidRPr="003666F5">
        <w:rPr>
          <w:rFonts w:ascii="Courier New" w:eastAsia="Times New Roman" w:hAnsi="Courier New" w:cs="Courier New"/>
          <w:sz w:val="24"/>
          <w:szCs w:val="24"/>
          <w:lang w:val="es-CL" w:eastAsia="es-ES"/>
        </w:rPr>
        <w:t>el rol del Estado y sus instituciones, el desarrollo de un nuevo estándar para la gestión, el enfoque formativo para una educación emocional, el bienestar de los equipos educativos y el fortalecimiento de las líneas de prevención y atención de los factores de riesgo y peligros</w:t>
      </w:r>
      <w:r w:rsidR="00DF3152">
        <w:rPr>
          <w:rFonts w:ascii="Courier New" w:eastAsia="Times New Roman" w:hAnsi="Courier New" w:cs="Courier New"/>
          <w:sz w:val="24"/>
          <w:szCs w:val="24"/>
          <w:lang w:val="es-CL" w:eastAsia="es-ES"/>
        </w:rPr>
        <w:t xml:space="preserve">, </w:t>
      </w:r>
      <w:r w:rsidR="00482BFD" w:rsidRPr="003666F5">
        <w:rPr>
          <w:rFonts w:ascii="Courier New" w:eastAsia="Times New Roman" w:hAnsi="Courier New" w:cs="Courier New"/>
          <w:sz w:val="24"/>
          <w:szCs w:val="24"/>
          <w:lang w:val="es-CL" w:eastAsia="es-ES"/>
        </w:rPr>
        <w:t xml:space="preserve">problemas de salud mental, consumo de drogas y alcohol e incidencia en hechos delictivos, entre otros. </w:t>
      </w:r>
    </w:p>
    <w:p w14:paraId="07B75CE0" w14:textId="77777777" w:rsidR="004021CC" w:rsidRPr="004021CC" w:rsidRDefault="004021CC" w:rsidP="004021CC">
      <w:pPr>
        <w:spacing w:after="0" w:line="276" w:lineRule="auto"/>
        <w:ind w:left="2694" w:firstLine="709"/>
        <w:jc w:val="both"/>
        <w:rPr>
          <w:rFonts w:ascii="Courier New" w:eastAsia="Times New Roman" w:hAnsi="Courier New" w:cs="Courier New"/>
          <w:sz w:val="24"/>
          <w:szCs w:val="24"/>
          <w:lang w:val="es-CL" w:eastAsia="es-ES"/>
        </w:rPr>
      </w:pPr>
    </w:p>
    <w:p w14:paraId="7D053E8E" w14:textId="2EB84F8C" w:rsidR="0013399E" w:rsidRDefault="004021CC" w:rsidP="001D5691">
      <w:pPr>
        <w:spacing w:after="0" w:line="276" w:lineRule="auto"/>
        <w:ind w:left="2835" w:firstLine="709"/>
        <w:jc w:val="both"/>
        <w:rPr>
          <w:rFonts w:ascii="Courier New" w:eastAsia="Times New Roman" w:hAnsi="Courier New" w:cs="Courier New"/>
          <w:sz w:val="24"/>
          <w:szCs w:val="24"/>
          <w:lang w:val="es-CL" w:eastAsia="es-ES"/>
        </w:rPr>
      </w:pPr>
      <w:r w:rsidRPr="004021CC">
        <w:rPr>
          <w:rFonts w:ascii="Courier New" w:eastAsia="Times New Roman" w:hAnsi="Courier New" w:cs="Courier New"/>
          <w:sz w:val="24"/>
          <w:szCs w:val="24"/>
          <w:lang w:val="es-CL" w:eastAsia="es-ES"/>
        </w:rPr>
        <w:t xml:space="preserve">Este proyecto de ley </w:t>
      </w:r>
      <w:r w:rsidR="0051484A">
        <w:rPr>
          <w:rFonts w:ascii="Courier New" w:eastAsia="Times New Roman" w:hAnsi="Courier New" w:cs="Courier New"/>
          <w:sz w:val="24"/>
          <w:szCs w:val="24"/>
          <w:lang w:val="es-CL" w:eastAsia="es-ES"/>
        </w:rPr>
        <w:t xml:space="preserve">reconoce </w:t>
      </w:r>
      <w:r w:rsidR="00B32205">
        <w:rPr>
          <w:rFonts w:ascii="Courier New" w:eastAsia="Times New Roman" w:hAnsi="Courier New" w:cs="Courier New"/>
          <w:sz w:val="24"/>
          <w:szCs w:val="24"/>
          <w:lang w:val="es-CL" w:eastAsia="es-ES"/>
        </w:rPr>
        <w:t>las</w:t>
      </w:r>
      <w:r w:rsidRPr="004021CC">
        <w:rPr>
          <w:rFonts w:ascii="Courier New" w:eastAsia="Times New Roman" w:hAnsi="Courier New" w:cs="Courier New"/>
          <w:sz w:val="24"/>
          <w:szCs w:val="24"/>
          <w:lang w:val="es-CL" w:eastAsia="es-ES"/>
        </w:rPr>
        <w:t xml:space="preserve"> iniciativas </w:t>
      </w:r>
      <w:r w:rsidR="00B32205">
        <w:rPr>
          <w:rFonts w:ascii="Courier New" w:eastAsia="Times New Roman" w:hAnsi="Courier New" w:cs="Courier New"/>
          <w:sz w:val="24"/>
          <w:szCs w:val="24"/>
          <w:lang w:val="es-CL" w:eastAsia="es-ES"/>
        </w:rPr>
        <w:t>parlamentarias que han</w:t>
      </w:r>
      <w:r w:rsidRPr="004021CC">
        <w:rPr>
          <w:rFonts w:ascii="Courier New" w:eastAsia="Times New Roman" w:hAnsi="Courier New" w:cs="Courier New"/>
          <w:sz w:val="24"/>
          <w:szCs w:val="24"/>
          <w:lang w:val="es-CL" w:eastAsia="es-ES"/>
        </w:rPr>
        <w:t xml:space="preserve"> </w:t>
      </w:r>
      <w:r w:rsidR="00BC25CF">
        <w:rPr>
          <w:rFonts w:ascii="Courier New" w:eastAsia="Times New Roman" w:hAnsi="Courier New" w:cs="Courier New"/>
          <w:sz w:val="24"/>
          <w:szCs w:val="24"/>
          <w:lang w:val="es-CL" w:eastAsia="es-ES"/>
        </w:rPr>
        <w:t xml:space="preserve">tratado </w:t>
      </w:r>
      <w:r w:rsidR="001954E1">
        <w:rPr>
          <w:rFonts w:ascii="Courier New" w:eastAsia="Times New Roman" w:hAnsi="Courier New" w:cs="Courier New"/>
          <w:sz w:val="24"/>
          <w:szCs w:val="24"/>
          <w:lang w:val="es-CL" w:eastAsia="es-ES"/>
        </w:rPr>
        <w:t xml:space="preserve">diferentes </w:t>
      </w:r>
      <w:r w:rsidR="00697068">
        <w:rPr>
          <w:rFonts w:ascii="Courier New" w:eastAsia="Times New Roman" w:hAnsi="Courier New" w:cs="Courier New"/>
          <w:sz w:val="24"/>
          <w:szCs w:val="24"/>
          <w:lang w:val="es-CL" w:eastAsia="es-ES"/>
        </w:rPr>
        <w:t>ejes de la convivencia</w:t>
      </w:r>
      <w:r w:rsidRPr="004021CC">
        <w:rPr>
          <w:rFonts w:ascii="Courier New" w:eastAsia="Times New Roman" w:hAnsi="Courier New" w:cs="Courier New"/>
          <w:sz w:val="24"/>
          <w:szCs w:val="24"/>
          <w:lang w:val="es-CL" w:eastAsia="es-ES"/>
        </w:rPr>
        <w:t xml:space="preserve"> y las recoge desde un enfoque sistémico e integral, con el objeto de otorgar un marco </w:t>
      </w:r>
      <w:r w:rsidRPr="001D5691">
        <w:rPr>
          <w:rFonts w:ascii="Courier New" w:eastAsia="Batang" w:hAnsi="Courier New" w:cs="Courier New"/>
          <w:sz w:val="24"/>
          <w:szCs w:val="24"/>
          <w:lang w:eastAsia="es-ES"/>
        </w:rPr>
        <w:t>que</w:t>
      </w:r>
      <w:r w:rsidRPr="004021CC">
        <w:rPr>
          <w:rFonts w:ascii="Courier New" w:eastAsia="Times New Roman" w:hAnsi="Courier New" w:cs="Courier New"/>
          <w:sz w:val="24"/>
          <w:szCs w:val="24"/>
          <w:lang w:val="es-CL" w:eastAsia="es-ES"/>
        </w:rPr>
        <w:t xml:space="preserve"> oriente al sistema educativo en general y, a su vez, a los establecimientos educacionales consagrando un enfoque formativo de la convivencia educativa, reforzando los deberes para una actuación oportuna frente a casos de acoso, violencia y discriminación que, a la larga, permitan educar ciudadanos con mejores y más capacidades para participar en sociedad de forma pacífica</w:t>
      </w:r>
      <w:r w:rsidR="006851A1">
        <w:rPr>
          <w:rFonts w:ascii="Courier New" w:eastAsia="Times New Roman" w:hAnsi="Courier New" w:cs="Courier New"/>
          <w:sz w:val="24"/>
          <w:szCs w:val="24"/>
          <w:lang w:val="es-CL" w:eastAsia="es-ES"/>
        </w:rPr>
        <w:t>.</w:t>
      </w:r>
    </w:p>
    <w:p w14:paraId="3AEE1C37" w14:textId="77777777" w:rsidR="008C1FF8" w:rsidRDefault="008C1FF8" w:rsidP="001D5691">
      <w:pPr>
        <w:spacing w:after="0" w:line="276" w:lineRule="auto"/>
        <w:ind w:left="2835" w:firstLine="709"/>
        <w:jc w:val="both"/>
        <w:rPr>
          <w:rFonts w:ascii="Courier New" w:eastAsia="Times New Roman" w:hAnsi="Courier New" w:cs="Courier New"/>
          <w:sz w:val="24"/>
          <w:szCs w:val="24"/>
          <w:lang w:val="es-CL" w:eastAsia="es-ES"/>
        </w:rPr>
      </w:pPr>
    </w:p>
    <w:p w14:paraId="5482ED5B" w14:textId="20C8C408" w:rsidR="0013399E" w:rsidRPr="00975127" w:rsidRDefault="0013399E" w:rsidP="001D5691">
      <w:pPr>
        <w:pStyle w:val="Ttulo1"/>
        <w:rPr>
          <w:lang w:val="es-CL" w:eastAsia="es-ES"/>
        </w:rPr>
      </w:pPr>
      <w:r w:rsidRPr="00A9028C">
        <w:rPr>
          <w:lang w:eastAsia="es-CL"/>
        </w:rPr>
        <w:t>OBJETIVOS</w:t>
      </w:r>
    </w:p>
    <w:p w14:paraId="231A5A6C" w14:textId="4765B47F" w:rsidR="0054194A" w:rsidRPr="0054194A" w:rsidRDefault="0054194A" w:rsidP="001D5691">
      <w:pPr>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 xml:space="preserve">De acuerdo </w:t>
      </w:r>
      <w:r w:rsidRPr="0054194A" w:rsidDel="00C367AD">
        <w:rPr>
          <w:rFonts w:ascii="Courier New" w:eastAsia="Times New Roman" w:hAnsi="Courier New" w:cs="Courier New"/>
          <w:sz w:val="24"/>
          <w:szCs w:val="24"/>
          <w:lang w:val="es-CL" w:eastAsia="es-ES"/>
        </w:rPr>
        <w:t>con</w:t>
      </w:r>
      <w:r w:rsidRPr="0054194A">
        <w:rPr>
          <w:rFonts w:ascii="Courier New" w:eastAsia="Times New Roman" w:hAnsi="Courier New" w:cs="Courier New"/>
          <w:sz w:val="24"/>
          <w:szCs w:val="24"/>
          <w:lang w:val="es-CL" w:eastAsia="es-ES"/>
        </w:rPr>
        <w:t xml:space="preserve"> los antecedentes expuestos </w:t>
      </w:r>
      <w:r w:rsidRPr="001D5691">
        <w:rPr>
          <w:rFonts w:ascii="Courier New" w:eastAsia="Batang" w:hAnsi="Courier New" w:cs="Courier New"/>
          <w:sz w:val="24"/>
          <w:szCs w:val="24"/>
          <w:lang w:eastAsia="es-ES"/>
        </w:rPr>
        <w:t>precedentemente</w:t>
      </w:r>
      <w:r w:rsidRPr="0054194A">
        <w:rPr>
          <w:rFonts w:ascii="Courier New" w:eastAsia="Times New Roman" w:hAnsi="Courier New" w:cs="Courier New"/>
          <w:sz w:val="24"/>
          <w:szCs w:val="24"/>
          <w:lang w:val="es-CL" w:eastAsia="es-ES"/>
        </w:rPr>
        <w:t xml:space="preserve">, los objetivos perseguidos por el presente proyecto son los siguientes: </w:t>
      </w:r>
    </w:p>
    <w:p w14:paraId="450BB4A1" w14:textId="77777777" w:rsidR="0054194A" w:rsidRPr="0054194A" w:rsidRDefault="0054194A" w:rsidP="0054194A">
      <w:pPr>
        <w:spacing w:after="0" w:line="276" w:lineRule="auto"/>
        <w:ind w:left="2552" w:firstLine="851"/>
        <w:jc w:val="both"/>
        <w:rPr>
          <w:rFonts w:ascii="Courier New" w:eastAsia="Times New Roman" w:hAnsi="Courier New" w:cs="Courier New"/>
          <w:sz w:val="24"/>
          <w:szCs w:val="24"/>
          <w:lang w:val="es-CL" w:eastAsia="es-ES"/>
        </w:rPr>
      </w:pPr>
    </w:p>
    <w:p w14:paraId="6D1D64B2" w14:textId="2A53CFC8" w:rsidR="0054194A" w:rsidRPr="001D5691"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1D5691">
        <w:rPr>
          <w:rFonts w:ascii="Courier New" w:eastAsia="Times New Roman" w:hAnsi="Courier New" w:cs="Courier New"/>
          <w:sz w:val="24"/>
          <w:szCs w:val="24"/>
          <w:lang w:val="es-CL" w:eastAsia="es-ES"/>
        </w:rPr>
        <w:t xml:space="preserve">Establecer y precisar el deber y rol del Estado para la </w:t>
      </w:r>
      <w:r w:rsidRPr="001D5691">
        <w:rPr>
          <w:rFonts w:ascii="Courier New" w:eastAsia="Batang" w:hAnsi="Courier New" w:cs="Courier New"/>
          <w:sz w:val="24"/>
          <w:szCs w:val="24"/>
          <w:lang w:eastAsia="es-ES"/>
        </w:rPr>
        <w:t>adopción</w:t>
      </w:r>
      <w:r w:rsidRPr="001D5691">
        <w:rPr>
          <w:rFonts w:ascii="Courier New" w:eastAsia="Times New Roman" w:hAnsi="Courier New" w:cs="Courier New"/>
          <w:sz w:val="24"/>
          <w:szCs w:val="24"/>
          <w:lang w:val="es-CL" w:eastAsia="es-ES"/>
        </w:rPr>
        <w:t xml:space="preserve"> de medidas que promuevan una buena convivencia y buen trato en las comunidades educativas.</w:t>
      </w:r>
    </w:p>
    <w:p w14:paraId="1C05A93D" w14:textId="77777777" w:rsidR="0054194A" w:rsidRPr="0054194A" w:rsidRDefault="0054194A" w:rsidP="001D5691">
      <w:pPr>
        <w:tabs>
          <w:tab w:val="left" w:pos="4111"/>
        </w:tabs>
        <w:spacing w:after="0" w:line="276" w:lineRule="auto"/>
        <w:ind w:left="2552" w:firstLine="851"/>
        <w:jc w:val="both"/>
        <w:rPr>
          <w:rFonts w:ascii="Courier New" w:eastAsia="Times New Roman" w:hAnsi="Courier New" w:cs="Courier New"/>
          <w:sz w:val="24"/>
          <w:szCs w:val="24"/>
          <w:lang w:val="es-CL" w:eastAsia="es-ES"/>
        </w:rPr>
      </w:pPr>
    </w:p>
    <w:p w14:paraId="1BACE333" w14:textId="4A8799A5" w:rsidR="0054194A"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Fortalecer y mejorar la perspectiva interinstitucional para una adecuada y coordinada actuación frente a los distintos ámbitos que componen la convivencia educativa.</w:t>
      </w:r>
    </w:p>
    <w:p w14:paraId="0CB0CE98" w14:textId="77777777" w:rsidR="0054194A" w:rsidRPr="0054194A" w:rsidRDefault="0054194A" w:rsidP="001D5691">
      <w:pPr>
        <w:pStyle w:val="Prrafodelista"/>
        <w:tabs>
          <w:tab w:val="left" w:pos="4111"/>
        </w:tabs>
        <w:spacing w:after="0" w:line="276" w:lineRule="auto"/>
        <w:ind w:left="3544"/>
        <w:jc w:val="both"/>
        <w:rPr>
          <w:rFonts w:ascii="Courier New" w:eastAsia="Times New Roman" w:hAnsi="Courier New" w:cs="Courier New"/>
          <w:sz w:val="24"/>
          <w:szCs w:val="24"/>
          <w:lang w:val="es-CL" w:eastAsia="es-ES"/>
        </w:rPr>
      </w:pPr>
    </w:p>
    <w:p w14:paraId="5294C99C" w14:textId="6FF89CC5" w:rsidR="0054194A"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Integrar los instrumentos de gestión, desde la Política Nacional de Convivencia, otorgando lineamientos, orientaciones y un conjunto de acciones para el sistema educativo.</w:t>
      </w:r>
    </w:p>
    <w:p w14:paraId="6BF1CFA0" w14:textId="77777777" w:rsidR="0054194A" w:rsidRPr="0054194A" w:rsidRDefault="0054194A" w:rsidP="001D5691">
      <w:pPr>
        <w:pStyle w:val="Prrafodelista"/>
        <w:tabs>
          <w:tab w:val="left" w:pos="4111"/>
        </w:tabs>
        <w:spacing w:after="0" w:line="276" w:lineRule="auto"/>
        <w:ind w:left="3544"/>
        <w:jc w:val="both"/>
        <w:rPr>
          <w:rFonts w:ascii="Courier New" w:eastAsia="Times New Roman" w:hAnsi="Courier New" w:cs="Courier New"/>
          <w:sz w:val="24"/>
          <w:szCs w:val="24"/>
          <w:lang w:val="es-CL" w:eastAsia="es-ES"/>
        </w:rPr>
      </w:pPr>
    </w:p>
    <w:p w14:paraId="31073459" w14:textId="401532A9" w:rsidR="0054194A"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 xml:space="preserve">Establecer un nuevo estándar para la gestión de la </w:t>
      </w:r>
      <w:r w:rsidRPr="001D5691">
        <w:rPr>
          <w:rFonts w:ascii="Courier New" w:eastAsia="Times New Roman" w:hAnsi="Courier New" w:cs="Courier New"/>
          <w:sz w:val="24"/>
          <w:szCs w:val="24"/>
          <w:lang w:val="es-CL" w:eastAsia="es-ES"/>
        </w:rPr>
        <w:t>convivencia</w:t>
      </w:r>
      <w:r w:rsidRPr="0054194A">
        <w:rPr>
          <w:rFonts w:ascii="Courier New" w:eastAsia="Times New Roman" w:hAnsi="Courier New" w:cs="Courier New"/>
          <w:sz w:val="24"/>
          <w:szCs w:val="24"/>
          <w:lang w:val="es-CL" w:eastAsia="es-ES"/>
        </w:rPr>
        <w:t xml:space="preserve"> educativa en los establecimientos educacionales, determinando definiciones, actuaciones, procesos y contenidos mínimos, involucrando</w:t>
      </w:r>
      <w:r w:rsidR="00770D92">
        <w:rPr>
          <w:rFonts w:ascii="Courier New" w:eastAsia="Times New Roman" w:hAnsi="Courier New" w:cs="Courier New"/>
          <w:sz w:val="24"/>
          <w:szCs w:val="24"/>
          <w:lang w:val="es-CL" w:eastAsia="es-ES"/>
        </w:rPr>
        <w:t>, asimismo,</w:t>
      </w:r>
      <w:r w:rsidRPr="0054194A">
        <w:rPr>
          <w:rFonts w:ascii="Courier New" w:eastAsia="Times New Roman" w:hAnsi="Courier New" w:cs="Courier New"/>
          <w:sz w:val="24"/>
          <w:szCs w:val="24"/>
          <w:lang w:val="es-CL" w:eastAsia="es-ES"/>
        </w:rPr>
        <w:t xml:space="preserve"> a los distintos estamentos de la comunidad educativa.</w:t>
      </w:r>
    </w:p>
    <w:p w14:paraId="2CAEBD20" w14:textId="77777777" w:rsidR="0054194A" w:rsidRPr="0054194A" w:rsidRDefault="0054194A" w:rsidP="001D5691">
      <w:pPr>
        <w:pStyle w:val="Prrafodelista"/>
        <w:tabs>
          <w:tab w:val="left" w:pos="4111"/>
        </w:tabs>
        <w:spacing w:after="0" w:line="276" w:lineRule="auto"/>
        <w:ind w:left="3544"/>
        <w:jc w:val="both"/>
        <w:rPr>
          <w:rFonts w:ascii="Courier New" w:eastAsia="Times New Roman" w:hAnsi="Courier New" w:cs="Courier New"/>
          <w:sz w:val="24"/>
          <w:szCs w:val="24"/>
          <w:lang w:val="es-CL" w:eastAsia="es-ES"/>
        </w:rPr>
      </w:pPr>
    </w:p>
    <w:p w14:paraId="7C700987" w14:textId="36151832" w:rsidR="0054194A"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 xml:space="preserve">Determinar la responsabilidad de </w:t>
      </w:r>
      <w:r w:rsidR="000744A3">
        <w:rPr>
          <w:rFonts w:ascii="Courier New" w:eastAsia="Times New Roman" w:hAnsi="Courier New" w:cs="Courier New"/>
          <w:sz w:val="24"/>
          <w:szCs w:val="24"/>
          <w:lang w:val="es-CL" w:eastAsia="es-ES"/>
        </w:rPr>
        <w:t xml:space="preserve">los </w:t>
      </w:r>
      <w:r w:rsidRPr="0054194A">
        <w:rPr>
          <w:rFonts w:ascii="Courier New" w:eastAsia="Times New Roman" w:hAnsi="Courier New" w:cs="Courier New"/>
          <w:sz w:val="24"/>
          <w:szCs w:val="24"/>
          <w:lang w:val="es-CL" w:eastAsia="es-ES"/>
        </w:rPr>
        <w:t>sostenedore</w:t>
      </w:r>
      <w:r w:rsidR="00F909A6">
        <w:rPr>
          <w:rFonts w:ascii="Courier New" w:eastAsia="Times New Roman" w:hAnsi="Courier New" w:cs="Courier New"/>
          <w:sz w:val="24"/>
          <w:szCs w:val="24"/>
          <w:lang w:val="es-CL" w:eastAsia="es-ES"/>
        </w:rPr>
        <w:t>s</w:t>
      </w:r>
      <w:r w:rsidRPr="0054194A">
        <w:rPr>
          <w:rFonts w:ascii="Courier New" w:eastAsia="Times New Roman" w:hAnsi="Courier New" w:cs="Courier New"/>
          <w:sz w:val="24"/>
          <w:szCs w:val="24"/>
          <w:lang w:val="es-CL" w:eastAsia="es-ES"/>
        </w:rPr>
        <w:t xml:space="preserve"> y establecimientos </w:t>
      </w:r>
      <w:r w:rsidR="00F909A6">
        <w:rPr>
          <w:rFonts w:ascii="Courier New" w:eastAsia="Times New Roman" w:hAnsi="Courier New" w:cs="Courier New"/>
          <w:sz w:val="24"/>
          <w:szCs w:val="24"/>
          <w:lang w:val="es-CL" w:eastAsia="es-ES"/>
        </w:rPr>
        <w:t xml:space="preserve">educacionales </w:t>
      </w:r>
      <w:r w:rsidR="00BF3B44">
        <w:rPr>
          <w:rFonts w:ascii="Courier New" w:eastAsia="Times New Roman" w:hAnsi="Courier New" w:cs="Courier New"/>
          <w:sz w:val="24"/>
          <w:szCs w:val="24"/>
          <w:lang w:val="es-CL" w:eastAsia="es-ES"/>
        </w:rPr>
        <w:t xml:space="preserve">en </w:t>
      </w:r>
      <w:r w:rsidR="00FC14ED">
        <w:rPr>
          <w:rFonts w:ascii="Courier New" w:eastAsia="Times New Roman" w:hAnsi="Courier New" w:cs="Courier New"/>
          <w:sz w:val="24"/>
          <w:szCs w:val="24"/>
          <w:lang w:val="es-CL" w:eastAsia="es-ES"/>
        </w:rPr>
        <w:t>la</w:t>
      </w:r>
      <w:r w:rsidR="000744A3" w:rsidRPr="0054194A">
        <w:rPr>
          <w:rFonts w:ascii="Courier New" w:eastAsia="Times New Roman" w:hAnsi="Courier New" w:cs="Courier New"/>
          <w:sz w:val="24"/>
          <w:szCs w:val="24"/>
          <w:lang w:val="es-CL" w:eastAsia="es-ES"/>
        </w:rPr>
        <w:t xml:space="preserve"> prevención y </w:t>
      </w:r>
      <w:r w:rsidR="000744A3" w:rsidRPr="001D5691">
        <w:rPr>
          <w:rFonts w:ascii="Courier New" w:eastAsia="Batang" w:hAnsi="Courier New" w:cs="Courier New"/>
          <w:sz w:val="24"/>
          <w:szCs w:val="24"/>
          <w:lang w:eastAsia="es-ES"/>
        </w:rPr>
        <w:t>actuación</w:t>
      </w:r>
      <w:r w:rsidR="000744A3" w:rsidRPr="0054194A">
        <w:rPr>
          <w:rFonts w:ascii="Courier New" w:eastAsia="Times New Roman" w:hAnsi="Courier New" w:cs="Courier New"/>
          <w:sz w:val="24"/>
          <w:szCs w:val="24"/>
          <w:lang w:val="es-CL" w:eastAsia="es-ES"/>
        </w:rPr>
        <w:t xml:space="preserve"> </w:t>
      </w:r>
      <w:r w:rsidR="00BF3B44">
        <w:rPr>
          <w:rFonts w:ascii="Courier New" w:eastAsia="Times New Roman" w:hAnsi="Courier New" w:cs="Courier New"/>
          <w:sz w:val="24"/>
          <w:szCs w:val="24"/>
          <w:lang w:val="es-CL" w:eastAsia="es-ES"/>
        </w:rPr>
        <w:t xml:space="preserve">sobre los </w:t>
      </w:r>
      <w:r w:rsidRPr="0054194A">
        <w:rPr>
          <w:rFonts w:ascii="Courier New" w:eastAsia="Times New Roman" w:hAnsi="Courier New" w:cs="Courier New"/>
          <w:sz w:val="24"/>
          <w:szCs w:val="24"/>
          <w:lang w:val="es-CL" w:eastAsia="es-ES"/>
        </w:rPr>
        <w:t xml:space="preserve">hechos </w:t>
      </w:r>
      <w:r w:rsidR="00F82DA7">
        <w:rPr>
          <w:rFonts w:ascii="Courier New" w:eastAsia="Times New Roman" w:hAnsi="Courier New" w:cs="Courier New"/>
          <w:sz w:val="24"/>
          <w:szCs w:val="24"/>
          <w:lang w:val="es-CL" w:eastAsia="es-ES"/>
        </w:rPr>
        <w:t xml:space="preserve">constitutivos de </w:t>
      </w:r>
      <w:r w:rsidRPr="0054194A">
        <w:rPr>
          <w:rFonts w:ascii="Courier New" w:eastAsia="Times New Roman" w:hAnsi="Courier New" w:cs="Courier New"/>
          <w:sz w:val="24"/>
          <w:szCs w:val="24"/>
          <w:lang w:val="es-CL" w:eastAsia="es-ES"/>
        </w:rPr>
        <w:t>acoso, violencia y</w:t>
      </w:r>
      <w:r w:rsidR="00F82DA7">
        <w:rPr>
          <w:rFonts w:ascii="Courier New" w:eastAsia="Times New Roman" w:hAnsi="Courier New" w:cs="Courier New"/>
          <w:sz w:val="24"/>
          <w:szCs w:val="24"/>
          <w:lang w:val="es-CL" w:eastAsia="es-ES"/>
        </w:rPr>
        <w:t>/o</w:t>
      </w:r>
      <w:r w:rsidRPr="0054194A">
        <w:rPr>
          <w:rFonts w:ascii="Courier New" w:eastAsia="Times New Roman" w:hAnsi="Courier New" w:cs="Courier New"/>
          <w:sz w:val="24"/>
          <w:szCs w:val="24"/>
          <w:lang w:val="es-CL" w:eastAsia="es-ES"/>
        </w:rPr>
        <w:t xml:space="preserve"> discriminación en contra de cualquier integrante de la comunidad, estableciendo nuevos deberes y sanciones.</w:t>
      </w:r>
    </w:p>
    <w:p w14:paraId="2A5D8CB6" w14:textId="77777777" w:rsidR="0054194A" w:rsidRPr="0054194A" w:rsidRDefault="0054194A" w:rsidP="0054194A">
      <w:pPr>
        <w:spacing w:after="0" w:line="276" w:lineRule="auto"/>
        <w:ind w:left="2552" w:firstLine="851"/>
        <w:jc w:val="both"/>
        <w:rPr>
          <w:rFonts w:ascii="Courier New" w:eastAsia="Times New Roman" w:hAnsi="Courier New" w:cs="Courier New"/>
          <w:sz w:val="24"/>
          <w:szCs w:val="24"/>
          <w:lang w:val="es-CL" w:eastAsia="es-ES"/>
        </w:rPr>
      </w:pPr>
    </w:p>
    <w:p w14:paraId="712A8005" w14:textId="799585AC" w:rsidR="0054194A" w:rsidRPr="0054194A" w:rsidRDefault="0054194A" w:rsidP="001D5691">
      <w:pPr>
        <w:pStyle w:val="Prrafodelista"/>
        <w:numPr>
          <w:ilvl w:val="0"/>
          <w:numId w:val="26"/>
        </w:numPr>
        <w:tabs>
          <w:tab w:val="left" w:pos="4111"/>
        </w:tabs>
        <w:spacing w:after="0" w:line="276" w:lineRule="auto"/>
        <w:ind w:left="2835" w:firstLine="709"/>
        <w:jc w:val="both"/>
        <w:rPr>
          <w:rFonts w:ascii="Courier New" w:eastAsia="Times New Roman" w:hAnsi="Courier New" w:cs="Courier New"/>
          <w:sz w:val="24"/>
          <w:szCs w:val="24"/>
          <w:lang w:val="es-CL" w:eastAsia="es-ES"/>
        </w:rPr>
      </w:pPr>
      <w:r w:rsidRPr="0054194A">
        <w:rPr>
          <w:rFonts w:ascii="Courier New" w:eastAsia="Times New Roman" w:hAnsi="Courier New" w:cs="Courier New"/>
          <w:sz w:val="24"/>
          <w:szCs w:val="24"/>
          <w:lang w:val="es-CL" w:eastAsia="es-ES"/>
        </w:rPr>
        <w:t xml:space="preserve">Reforzar y mejorar el deber de prevención y protección del sostenedor sobre los equipos </w:t>
      </w:r>
      <w:r w:rsidRPr="001D5691">
        <w:rPr>
          <w:rFonts w:ascii="Courier New" w:eastAsia="Times New Roman" w:hAnsi="Courier New" w:cs="Courier New"/>
          <w:sz w:val="24"/>
          <w:szCs w:val="24"/>
          <w:lang w:val="es-CL" w:eastAsia="es-ES"/>
        </w:rPr>
        <w:t>educativos</w:t>
      </w:r>
      <w:r w:rsidRPr="0054194A">
        <w:rPr>
          <w:rFonts w:ascii="Courier New" w:eastAsia="Times New Roman" w:hAnsi="Courier New" w:cs="Courier New"/>
          <w:sz w:val="24"/>
          <w:szCs w:val="24"/>
          <w:lang w:val="es-CL" w:eastAsia="es-ES"/>
        </w:rPr>
        <w:t xml:space="preserve">, protegiendo y promoviendo el bienestar y salud laboral de </w:t>
      </w:r>
      <w:r w:rsidR="00AF467B">
        <w:rPr>
          <w:rFonts w:ascii="Courier New" w:eastAsia="Times New Roman" w:hAnsi="Courier New" w:cs="Courier New"/>
          <w:sz w:val="24"/>
          <w:szCs w:val="24"/>
          <w:lang w:val="es-CL" w:eastAsia="es-ES"/>
        </w:rPr>
        <w:t>sus trabajadores y trabajadoras</w:t>
      </w:r>
      <w:r w:rsidRPr="0054194A">
        <w:rPr>
          <w:rFonts w:ascii="Courier New" w:eastAsia="Times New Roman" w:hAnsi="Courier New" w:cs="Courier New"/>
          <w:sz w:val="24"/>
          <w:szCs w:val="24"/>
          <w:lang w:val="es-CL" w:eastAsia="es-ES"/>
        </w:rPr>
        <w:t>.</w:t>
      </w:r>
    </w:p>
    <w:p w14:paraId="29C39D3E" w14:textId="5C9B9F97" w:rsidR="006C5C20" w:rsidRPr="00975127" w:rsidRDefault="006C5C20" w:rsidP="001D5691">
      <w:pPr>
        <w:pStyle w:val="Ttulo1"/>
        <w:rPr>
          <w:lang w:val="es-CL" w:eastAsia="es-ES"/>
        </w:rPr>
      </w:pPr>
      <w:r w:rsidRPr="00A9028C">
        <w:rPr>
          <w:lang w:eastAsia="es-CL"/>
        </w:rPr>
        <w:t>CONTENIDO</w:t>
      </w:r>
    </w:p>
    <w:p w14:paraId="7D602B2D" w14:textId="755DE460" w:rsidR="001073F8" w:rsidRDefault="001073F8" w:rsidP="001D5691">
      <w:pPr>
        <w:spacing w:after="0" w:line="276" w:lineRule="auto"/>
        <w:ind w:left="2835" w:firstLine="709"/>
        <w:jc w:val="both"/>
        <w:rPr>
          <w:rFonts w:ascii="Courier New" w:eastAsia="Batang" w:hAnsi="Courier New" w:cs="Courier New"/>
          <w:sz w:val="24"/>
          <w:szCs w:val="24"/>
          <w:lang w:eastAsia="es-ES"/>
        </w:rPr>
      </w:pPr>
      <w:r w:rsidRPr="00AE2EF5">
        <w:rPr>
          <w:rFonts w:ascii="Courier New" w:hAnsi="Courier New" w:cs="Courier New"/>
          <w:sz w:val="24"/>
          <w:szCs w:val="24"/>
        </w:rPr>
        <w:t xml:space="preserve">Conforme a los </w:t>
      </w:r>
      <w:r w:rsidRPr="001D5691">
        <w:rPr>
          <w:rFonts w:ascii="Courier New" w:eastAsia="Batang" w:hAnsi="Courier New" w:cs="Courier New"/>
          <w:sz w:val="24"/>
          <w:szCs w:val="24"/>
          <w:lang w:eastAsia="es-ES"/>
        </w:rPr>
        <w:t xml:space="preserve">objetivos explicitados previamente, los contenidos de este proyecto se organizan en </w:t>
      </w:r>
      <w:r w:rsidR="00AF467B" w:rsidRPr="001D5691">
        <w:rPr>
          <w:rFonts w:ascii="Courier New" w:eastAsia="Batang" w:hAnsi="Courier New" w:cs="Courier New"/>
          <w:sz w:val="24"/>
          <w:szCs w:val="24"/>
          <w:lang w:eastAsia="es-ES"/>
        </w:rPr>
        <w:t xml:space="preserve">seis </w:t>
      </w:r>
      <w:r w:rsidRPr="001D5691">
        <w:rPr>
          <w:rFonts w:ascii="Courier New" w:eastAsia="Batang" w:hAnsi="Courier New" w:cs="Courier New"/>
          <w:sz w:val="24"/>
          <w:szCs w:val="24"/>
          <w:lang w:eastAsia="es-ES"/>
        </w:rPr>
        <w:t>ámbitos diferentes:</w:t>
      </w:r>
    </w:p>
    <w:p w14:paraId="4C26A47B" w14:textId="77777777" w:rsidR="001D5691" w:rsidRPr="001D5691" w:rsidRDefault="001D5691" w:rsidP="001D5691">
      <w:pPr>
        <w:spacing w:after="0" w:line="276" w:lineRule="auto"/>
        <w:ind w:left="2835" w:firstLine="709"/>
        <w:jc w:val="both"/>
        <w:rPr>
          <w:rFonts w:ascii="Courier New" w:eastAsia="Batang" w:hAnsi="Courier New" w:cs="Courier New"/>
          <w:sz w:val="24"/>
          <w:szCs w:val="24"/>
          <w:lang w:eastAsia="es-ES"/>
        </w:rPr>
      </w:pPr>
    </w:p>
    <w:p w14:paraId="6D655EBF" w14:textId="55862605" w:rsidR="001073F8" w:rsidRDefault="00E20768" w:rsidP="00D50650">
      <w:pPr>
        <w:pStyle w:val="Prrafodelista"/>
        <w:numPr>
          <w:ilvl w:val="0"/>
          <w:numId w:val="28"/>
        </w:numPr>
        <w:tabs>
          <w:tab w:val="left" w:pos="4111"/>
        </w:tabs>
        <w:spacing w:after="0" w:line="276" w:lineRule="auto"/>
        <w:ind w:left="2835" w:firstLine="709"/>
        <w:jc w:val="both"/>
        <w:rPr>
          <w:rFonts w:ascii="Courier New" w:eastAsia="Batang" w:hAnsi="Courier New" w:cs="Courier New"/>
          <w:sz w:val="24"/>
          <w:szCs w:val="24"/>
          <w:lang w:eastAsia="es-ES"/>
        </w:rPr>
      </w:pPr>
      <w:r w:rsidRPr="00D50650">
        <w:rPr>
          <w:rFonts w:ascii="Courier New" w:eastAsia="Batang" w:hAnsi="Courier New" w:cs="Courier New"/>
          <w:sz w:val="24"/>
          <w:szCs w:val="24"/>
          <w:lang w:eastAsia="es-ES"/>
        </w:rPr>
        <w:t>M</w:t>
      </w:r>
      <w:r w:rsidR="001073F8" w:rsidRPr="00D50650">
        <w:rPr>
          <w:rFonts w:ascii="Courier New" w:eastAsia="Batang" w:hAnsi="Courier New" w:cs="Courier New"/>
          <w:sz w:val="24"/>
          <w:szCs w:val="24"/>
          <w:lang w:eastAsia="es-ES"/>
        </w:rPr>
        <w:t>ejoras y ajustes a la gobernanza del sistema educativo, otorgando nuevas atribuciones a los órganos competentes</w:t>
      </w:r>
      <w:r w:rsidR="008E75C1" w:rsidRPr="00D50650">
        <w:rPr>
          <w:rFonts w:ascii="Courier New" w:eastAsia="Batang" w:hAnsi="Courier New" w:cs="Courier New"/>
          <w:sz w:val="24"/>
          <w:szCs w:val="24"/>
          <w:lang w:eastAsia="es-ES"/>
        </w:rPr>
        <w:t xml:space="preserve"> </w:t>
      </w:r>
      <w:r w:rsidR="00A03E45" w:rsidRPr="00D50650">
        <w:rPr>
          <w:rFonts w:ascii="Courier New" w:eastAsia="Batang" w:hAnsi="Courier New" w:cs="Courier New"/>
          <w:sz w:val="24"/>
          <w:szCs w:val="24"/>
          <w:lang w:eastAsia="es-ES"/>
        </w:rPr>
        <w:t xml:space="preserve">para </w:t>
      </w:r>
      <w:r w:rsidR="0034221B" w:rsidRPr="00D50650">
        <w:rPr>
          <w:rFonts w:ascii="Courier New" w:eastAsia="Batang" w:hAnsi="Courier New" w:cs="Courier New"/>
          <w:sz w:val="24"/>
          <w:szCs w:val="24"/>
          <w:lang w:eastAsia="es-ES"/>
        </w:rPr>
        <w:t xml:space="preserve">el monitoreo de la convivencia y </w:t>
      </w:r>
      <w:r w:rsidR="000A05DF" w:rsidRPr="00D50650">
        <w:rPr>
          <w:rFonts w:ascii="Courier New" w:eastAsia="Batang" w:hAnsi="Courier New" w:cs="Courier New"/>
          <w:sz w:val="24"/>
          <w:szCs w:val="24"/>
          <w:lang w:eastAsia="es-ES"/>
        </w:rPr>
        <w:t xml:space="preserve">la promoción de </w:t>
      </w:r>
      <w:r w:rsidR="00166B53" w:rsidRPr="00D50650">
        <w:rPr>
          <w:rFonts w:ascii="Courier New" w:eastAsia="Batang" w:hAnsi="Courier New" w:cs="Courier New"/>
          <w:sz w:val="24"/>
          <w:szCs w:val="24"/>
          <w:lang w:eastAsia="es-ES"/>
        </w:rPr>
        <w:t>estrategias para la gestión colaborativa de conflictos</w:t>
      </w:r>
      <w:r w:rsidR="000A05DF" w:rsidRPr="00D50650">
        <w:rPr>
          <w:rFonts w:ascii="Courier New" w:eastAsia="Batang" w:hAnsi="Courier New" w:cs="Courier New"/>
          <w:sz w:val="24"/>
          <w:szCs w:val="24"/>
          <w:lang w:eastAsia="es-ES"/>
        </w:rPr>
        <w:t xml:space="preserve"> educativos</w:t>
      </w:r>
      <w:r w:rsidR="001073F8" w:rsidRPr="00D50650">
        <w:rPr>
          <w:rFonts w:ascii="Courier New" w:eastAsia="Batang" w:hAnsi="Courier New" w:cs="Courier New"/>
          <w:sz w:val="24"/>
          <w:szCs w:val="24"/>
          <w:lang w:eastAsia="es-ES"/>
        </w:rPr>
        <w:t>;</w:t>
      </w:r>
    </w:p>
    <w:p w14:paraId="6A4317BD" w14:textId="77777777" w:rsidR="00D50650" w:rsidRPr="00D50650" w:rsidRDefault="00D50650" w:rsidP="00D50650">
      <w:pPr>
        <w:pStyle w:val="Prrafodelista"/>
        <w:tabs>
          <w:tab w:val="left" w:pos="4111"/>
        </w:tabs>
        <w:spacing w:after="0" w:line="276" w:lineRule="auto"/>
        <w:ind w:left="3544"/>
        <w:jc w:val="both"/>
        <w:rPr>
          <w:rFonts w:ascii="Courier New" w:eastAsia="Batang" w:hAnsi="Courier New" w:cs="Courier New"/>
          <w:sz w:val="24"/>
          <w:szCs w:val="24"/>
          <w:lang w:eastAsia="es-ES"/>
        </w:rPr>
      </w:pPr>
    </w:p>
    <w:p w14:paraId="64F0B9E6" w14:textId="30BE6E09" w:rsidR="001073F8" w:rsidRDefault="00E20768" w:rsidP="00D50650">
      <w:pPr>
        <w:pStyle w:val="Prrafodelista"/>
        <w:numPr>
          <w:ilvl w:val="0"/>
          <w:numId w:val="28"/>
        </w:numPr>
        <w:tabs>
          <w:tab w:val="left" w:pos="4111"/>
        </w:tabs>
        <w:spacing w:after="0" w:line="276" w:lineRule="auto"/>
        <w:ind w:left="2835" w:firstLine="709"/>
        <w:jc w:val="both"/>
        <w:rPr>
          <w:rFonts w:ascii="Courier New" w:eastAsia="Batang" w:hAnsi="Courier New" w:cs="Courier New"/>
          <w:sz w:val="24"/>
          <w:szCs w:val="24"/>
          <w:lang w:eastAsia="es-ES"/>
        </w:rPr>
      </w:pPr>
      <w:r w:rsidRPr="001D5691">
        <w:rPr>
          <w:rFonts w:ascii="Courier New" w:eastAsia="Batang" w:hAnsi="Courier New" w:cs="Courier New"/>
          <w:sz w:val="24"/>
          <w:szCs w:val="24"/>
          <w:lang w:eastAsia="es-ES"/>
        </w:rPr>
        <w:t>D</w:t>
      </w:r>
      <w:r w:rsidR="001073F8" w:rsidRPr="001D5691">
        <w:rPr>
          <w:rFonts w:ascii="Courier New" w:eastAsia="Batang" w:hAnsi="Courier New" w:cs="Courier New"/>
          <w:sz w:val="24"/>
          <w:szCs w:val="24"/>
          <w:lang w:eastAsia="es-ES"/>
        </w:rPr>
        <w:t>eterminación de los deberes de coordinación, a través de la Subsecretaría de Educación, respecto de aquellas materias que requieren la articulación interinstitucional</w:t>
      </w:r>
      <w:r w:rsidR="00C65F65" w:rsidRPr="001D5691">
        <w:rPr>
          <w:rFonts w:ascii="Courier New" w:eastAsia="Batang" w:hAnsi="Courier New" w:cs="Courier New"/>
          <w:sz w:val="24"/>
          <w:szCs w:val="24"/>
          <w:lang w:eastAsia="es-ES"/>
        </w:rPr>
        <w:t xml:space="preserve"> para el desarrollo y ejecución de políticas</w:t>
      </w:r>
      <w:r w:rsidR="004221BF" w:rsidRPr="001D5691">
        <w:rPr>
          <w:rFonts w:ascii="Courier New" w:eastAsia="Batang" w:hAnsi="Courier New" w:cs="Courier New"/>
          <w:sz w:val="24"/>
          <w:szCs w:val="24"/>
          <w:lang w:eastAsia="es-ES"/>
        </w:rPr>
        <w:t>, acciones y conjunto de medidas que requiere</w:t>
      </w:r>
      <w:r w:rsidR="00AD4EA4" w:rsidRPr="001D5691">
        <w:rPr>
          <w:rFonts w:ascii="Courier New" w:eastAsia="Batang" w:hAnsi="Courier New" w:cs="Courier New"/>
          <w:sz w:val="24"/>
          <w:szCs w:val="24"/>
          <w:lang w:eastAsia="es-ES"/>
        </w:rPr>
        <w:t>n las comunidades educativas</w:t>
      </w:r>
      <w:r w:rsidR="008E689A" w:rsidRPr="001D5691">
        <w:rPr>
          <w:rFonts w:ascii="Courier New" w:eastAsia="Batang" w:hAnsi="Courier New" w:cs="Courier New"/>
          <w:sz w:val="24"/>
          <w:szCs w:val="24"/>
          <w:lang w:eastAsia="es-ES"/>
        </w:rPr>
        <w:t xml:space="preserve"> por parte de los organismos estatales</w:t>
      </w:r>
      <w:r w:rsidR="00AD4EA4" w:rsidRPr="001D5691">
        <w:rPr>
          <w:rFonts w:ascii="Courier New" w:eastAsia="Batang" w:hAnsi="Courier New" w:cs="Courier New"/>
          <w:sz w:val="24"/>
          <w:szCs w:val="24"/>
          <w:lang w:eastAsia="es-ES"/>
        </w:rPr>
        <w:t>;</w:t>
      </w:r>
    </w:p>
    <w:p w14:paraId="3B908F14" w14:textId="77777777" w:rsidR="00D50650" w:rsidRPr="00D50650" w:rsidRDefault="00D50650" w:rsidP="00D50650">
      <w:pPr>
        <w:pStyle w:val="Prrafodelista"/>
        <w:rPr>
          <w:rFonts w:ascii="Courier New" w:eastAsia="Batang" w:hAnsi="Courier New" w:cs="Courier New"/>
          <w:sz w:val="24"/>
          <w:szCs w:val="24"/>
          <w:lang w:eastAsia="es-ES"/>
        </w:rPr>
      </w:pPr>
    </w:p>
    <w:p w14:paraId="021897C8" w14:textId="767C17F4" w:rsidR="001073F8" w:rsidRDefault="001F1F34" w:rsidP="00D50650">
      <w:pPr>
        <w:pStyle w:val="Prrafodelista"/>
        <w:numPr>
          <w:ilvl w:val="0"/>
          <w:numId w:val="28"/>
        </w:numPr>
        <w:tabs>
          <w:tab w:val="left" w:pos="4111"/>
        </w:tabs>
        <w:spacing w:after="0" w:line="276" w:lineRule="auto"/>
        <w:ind w:left="2835" w:firstLine="709"/>
        <w:jc w:val="both"/>
        <w:rPr>
          <w:rFonts w:ascii="Courier New" w:eastAsia="Batang" w:hAnsi="Courier New" w:cs="Courier New"/>
          <w:sz w:val="24"/>
          <w:szCs w:val="24"/>
          <w:lang w:eastAsia="es-ES"/>
        </w:rPr>
      </w:pPr>
      <w:r w:rsidRPr="001D5691">
        <w:rPr>
          <w:rFonts w:ascii="Courier New" w:eastAsia="Batang" w:hAnsi="Courier New" w:cs="Courier New"/>
          <w:sz w:val="24"/>
          <w:szCs w:val="24"/>
          <w:lang w:eastAsia="es-ES"/>
        </w:rPr>
        <w:t>M</w:t>
      </w:r>
      <w:r w:rsidR="001073F8" w:rsidRPr="001D5691">
        <w:rPr>
          <w:rFonts w:ascii="Courier New" w:eastAsia="Batang" w:hAnsi="Courier New" w:cs="Courier New"/>
          <w:sz w:val="24"/>
          <w:szCs w:val="24"/>
          <w:lang w:eastAsia="es-ES"/>
        </w:rPr>
        <w:t>odificaciones para consolidar e integrar la Política Nacional de Convivencia Educativa con los instrumentos de gestión interna de los establecimientos</w:t>
      </w:r>
      <w:r w:rsidR="00A01030" w:rsidRPr="001D5691">
        <w:rPr>
          <w:rFonts w:ascii="Courier New" w:eastAsia="Batang" w:hAnsi="Courier New" w:cs="Courier New"/>
          <w:sz w:val="24"/>
          <w:szCs w:val="24"/>
          <w:lang w:eastAsia="es-ES"/>
        </w:rPr>
        <w:t xml:space="preserve"> educacionales</w:t>
      </w:r>
      <w:r w:rsidR="001073F8" w:rsidRPr="001D5691">
        <w:rPr>
          <w:rFonts w:ascii="Courier New" w:eastAsia="Batang" w:hAnsi="Courier New" w:cs="Courier New"/>
          <w:sz w:val="24"/>
          <w:szCs w:val="24"/>
          <w:lang w:eastAsia="es-ES"/>
        </w:rPr>
        <w:t>;</w:t>
      </w:r>
    </w:p>
    <w:p w14:paraId="57F767EA" w14:textId="77777777" w:rsidR="00D50650" w:rsidRPr="00D50650" w:rsidRDefault="00D50650" w:rsidP="00D50650">
      <w:pPr>
        <w:pStyle w:val="Prrafodelista"/>
        <w:rPr>
          <w:rFonts w:ascii="Courier New" w:eastAsia="Batang" w:hAnsi="Courier New" w:cs="Courier New"/>
          <w:sz w:val="24"/>
          <w:szCs w:val="24"/>
          <w:lang w:eastAsia="es-ES"/>
        </w:rPr>
      </w:pPr>
    </w:p>
    <w:p w14:paraId="0483845D" w14:textId="56DD4551" w:rsidR="001073F8" w:rsidRDefault="001F1F34" w:rsidP="00D50650">
      <w:pPr>
        <w:pStyle w:val="Prrafodelista"/>
        <w:numPr>
          <w:ilvl w:val="0"/>
          <w:numId w:val="28"/>
        </w:numPr>
        <w:tabs>
          <w:tab w:val="left" w:pos="4111"/>
        </w:tabs>
        <w:spacing w:after="0" w:line="276" w:lineRule="auto"/>
        <w:ind w:left="2835" w:firstLine="709"/>
        <w:jc w:val="both"/>
        <w:rPr>
          <w:rFonts w:ascii="Courier New" w:eastAsia="Batang" w:hAnsi="Courier New" w:cs="Courier New"/>
          <w:sz w:val="24"/>
          <w:szCs w:val="24"/>
          <w:lang w:eastAsia="es-ES"/>
        </w:rPr>
      </w:pPr>
      <w:r w:rsidRPr="001D5691">
        <w:rPr>
          <w:rFonts w:ascii="Courier New" w:eastAsia="Batang" w:hAnsi="Courier New" w:cs="Courier New"/>
          <w:sz w:val="24"/>
          <w:szCs w:val="24"/>
          <w:lang w:eastAsia="es-ES"/>
        </w:rPr>
        <w:t>M</w:t>
      </w:r>
      <w:r w:rsidR="001073F8" w:rsidRPr="001D5691">
        <w:rPr>
          <w:rFonts w:ascii="Courier New" w:eastAsia="Batang" w:hAnsi="Courier New" w:cs="Courier New"/>
          <w:sz w:val="24"/>
          <w:szCs w:val="24"/>
          <w:lang w:eastAsia="es-ES"/>
        </w:rPr>
        <w:t>odificaciones sobre los requisitos del personal e instancias a cargo de la convivencia educativa y la determinación de sus funciones, así como la incorporación de definiciones, contenidos mínimos, procesos y etapas para la elaboración, actualización y difusión de los instrumentos internos de los establecimientos;</w:t>
      </w:r>
    </w:p>
    <w:p w14:paraId="24D2AAF1" w14:textId="77777777" w:rsidR="00D50650" w:rsidRPr="00D50650" w:rsidRDefault="00D50650" w:rsidP="00D50650">
      <w:pPr>
        <w:pStyle w:val="Prrafodelista"/>
        <w:rPr>
          <w:rFonts w:ascii="Courier New" w:eastAsia="Batang" w:hAnsi="Courier New" w:cs="Courier New"/>
          <w:sz w:val="24"/>
          <w:szCs w:val="24"/>
          <w:lang w:eastAsia="es-ES"/>
        </w:rPr>
      </w:pPr>
    </w:p>
    <w:p w14:paraId="17807232" w14:textId="77777777" w:rsidR="00D50650" w:rsidRPr="00D50650" w:rsidRDefault="001F1F34" w:rsidP="0020537C">
      <w:pPr>
        <w:pStyle w:val="Prrafodelista"/>
        <w:numPr>
          <w:ilvl w:val="0"/>
          <w:numId w:val="28"/>
        </w:numPr>
        <w:tabs>
          <w:tab w:val="left" w:pos="4111"/>
        </w:tabs>
        <w:spacing w:after="0" w:line="276" w:lineRule="auto"/>
        <w:ind w:left="2835" w:firstLine="709"/>
        <w:jc w:val="both"/>
        <w:rPr>
          <w:rFonts w:ascii="Courier New" w:hAnsi="Courier New" w:cs="Courier New"/>
          <w:sz w:val="24"/>
          <w:szCs w:val="24"/>
        </w:rPr>
      </w:pPr>
      <w:r w:rsidRPr="00D50650">
        <w:rPr>
          <w:rFonts w:ascii="Courier New" w:eastAsia="Batang" w:hAnsi="Courier New" w:cs="Courier New"/>
          <w:sz w:val="24"/>
          <w:szCs w:val="24"/>
          <w:lang w:eastAsia="es-ES"/>
        </w:rPr>
        <w:t>M</w:t>
      </w:r>
      <w:r w:rsidR="001073F8" w:rsidRPr="00D50650">
        <w:rPr>
          <w:rFonts w:ascii="Courier New" w:eastAsia="Batang" w:hAnsi="Courier New" w:cs="Courier New"/>
          <w:sz w:val="24"/>
          <w:szCs w:val="24"/>
          <w:lang w:eastAsia="es-ES"/>
        </w:rPr>
        <w:t>odificaciones sobre el rol de los sostenedores y los establecimientos sobre la convivencia educativa, sus deberes y sanciones frente al incumplimiento;</w:t>
      </w:r>
    </w:p>
    <w:p w14:paraId="35A9AFDF" w14:textId="77777777" w:rsidR="00D50650" w:rsidRPr="00D50650" w:rsidRDefault="00D50650" w:rsidP="00D50650">
      <w:pPr>
        <w:pStyle w:val="Prrafodelista"/>
        <w:rPr>
          <w:rFonts w:ascii="Courier New" w:eastAsia="Batang" w:hAnsi="Courier New" w:cs="Courier New"/>
          <w:sz w:val="24"/>
          <w:szCs w:val="24"/>
          <w:lang w:eastAsia="es-ES"/>
        </w:rPr>
      </w:pPr>
    </w:p>
    <w:p w14:paraId="0CFFDAA6" w14:textId="57365C1D" w:rsidR="00D85359" w:rsidRPr="00D50650" w:rsidRDefault="001073F8" w:rsidP="0020537C">
      <w:pPr>
        <w:pStyle w:val="Prrafodelista"/>
        <w:numPr>
          <w:ilvl w:val="0"/>
          <w:numId w:val="28"/>
        </w:numPr>
        <w:tabs>
          <w:tab w:val="left" w:pos="4111"/>
        </w:tabs>
        <w:spacing w:after="0" w:line="276" w:lineRule="auto"/>
        <w:ind w:left="2835" w:firstLine="709"/>
        <w:jc w:val="both"/>
        <w:rPr>
          <w:rFonts w:ascii="Courier New" w:hAnsi="Courier New" w:cs="Courier New"/>
          <w:sz w:val="24"/>
          <w:szCs w:val="24"/>
        </w:rPr>
      </w:pPr>
      <w:r w:rsidRPr="00D50650">
        <w:rPr>
          <w:rFonts w:ascii="Courier New" w:eastAsia="Batang" w:hAnsi="Courier New" w:cs="Courier New"/>
          <w:sz w:val="24"/>
          <w:szCs w:val="24"/>
          <w:lang w:eastAsia="es-ES"/>
        </w:rPr>
        <w:t xml:space="preserve">Finalmente, modificaciones </w:t>
      </w:r>
      <w:r w:rsidR="00DA1197" w:rsidRPr="00D50650">
        <w:rPr>
          <w:rFonts w:ascii="Courier New" w:eastAsia="Batang" w:hAnsi="Courier New" w:cs="Courier New"/>
          <w:sz w:val="24"/>
          <w:szCs w:val="24"/>
          <w:lang w:eastAsia="es-ES"/>
        </w:rPr>
        <w:t>a</w:t>
      </w:r>
      <w:r w:rsidR="00EE591A" w:rsidRPr="00D50650">
        <w:rPr>
          <w:rFonts w:ascii="Courier New" w:eastAsia="Batang" w:hAnsi="Courier New" w:cs="Courier New"/>
          <w:sz w:val="24"/>
          <w:szCs w:val="24"/>
          <w:lang w:eastAsia="es-ES"/>
        </w:rPr>
        <w:t>l</w:t>
      </w:r>
      <w:r w:rsidRPr="00D50650">
        <w:rPr>
          <w:rFonts w:ascii="Courier New" w:eastAsia="Batang" w:hAnsi="Courier New" w:cs="Courier New"/>
          <w:sz w:val="24"/>
          <w:szCs w:val="24"/>
          <w:lang w:eastAsia="es-ES"/>
        </w:rPr>
        <w:t xml:space="preserve"> </w:t>
      </w:r>
      <w:r w:rsidR="00EE591A" w:rsidRPr="00D50650">
        <w:rPr>
          <w:rFonts w:ascii="Courier New" w:eastAsia="Batang" w:hAnsi="Courier New" w:cs="Courier New"/>
          <w:sz w:val="24"/>
          <w:szCs w:val="24"/>
          <w:lang w:eastAsia="es-ES"/>
        </w:rPr>
        <w:t>E</w:t>
      </w:r>
      <w:r w:rsidRPr="00D50650">
        <w:rPr>
          <w:rFonts w:ascii="Courier New" w:eastAsia="Batang" w:hAnsi="Courier New" w:cs="Courier New"/>
          <w:sz w:val="24"/>
          <w:szCs w:val="24"/>
          <w:lang w:eastAsia="es-ES"/>
        </w:rPr>
        <w:t xml:space="preserve">statuto de los profesionales de la educación y </w:t>
      </w:r>
      <w:r w:rsidR="00EE591A" w:rsidRPr="00D50650">
        <w:rPr>
          <w:rFonts w:ascii="Courier New" w:eastAsia="Batang" w:hAnsi="Courier New" w:cs="Courier New"/>
          <w:sz w:val="24"/>
          <w:szCs w:val="24"/>
          <w:lang w:eastAsia="es-ES"/>
        </w:rPr>
        <w:t>al Estatuto de los</w:t>
      </w:r>
      <w:r w:rsidRPr="00D50650">
        <w:rPr>
          <w:rFonts w:ascii="Courier New" w:eastAsia="Batang" w:hAnsi="Courier New" w:cs="Courier New"/>
          <w:sz w:val="24"/>
          <w:szCs w:val="24"/>
          <w:lang w:eastAsia="es-ES"/>
        </w:rPr>
        <w:t xml:space="preserve"> asistentes de</w:t>
      </w:r>
      <w:r w:rsidRPr="00D50650">
        <w:rPr>
          <w:rFonts w:ascii="Courier New" w:hAnsi="Courier New" w:cs="Courier New"/>
          <w:sz w:val="24"/>
          <w:szCs w:val="24"/>
        </w:rPr>
        <w:t xml:space="preserve"> la educación</w:t>
      </w:r>
      <w:r w:rsidR="007743F9" w:rsidRPr="00D50650">
        <w:rPr>
          <w:rFonts w:ascii="Courier New" w:hAnsi="Courier New" w:cs="Courier New"/>
          <w:sz w:val="24"/>
          <w:szCs w:val="24"/>
        </w:rPr>
        <w:t>,</w:t>
      </w:r>
      <w:r w:rsidRPr="00D50650">
        <w:rPr>
          <w:rFonts w:ascii="Courier New" w:hAnsi="Courier New" w:cs="Courier New"/>
          <w:sz w:val="24"/>
          <w:szCs w:val="24"/>
        </w:rPr>
        <w:t xml:space="preserve"> para resguardar el bienestar de los equipos educativos.</w:t>
      </w:r>
    </w:p>
    <w:p w14:paraId="21719876" w14:textId="1FC5DB3A" w:rsidR="001073F8" w:rsidRPr="00AE2EF5" w:rsidRDefault="00D85359" w:rsidP="00D50650">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A continuación, se ahondará en cada una de ellas:</w:t>
      </w:r>
    </w:p>
    <w:p w14:paraId="1DF2A223" w14:textId="1D862CAE" w:rsidR="001073F8" w:rsidRPr="00AE2EF5" w:rsidRDefault="001073F8" w:rsidP="00D50650">
      <w:pPr>
        <w:pStyle w:val="Ttulo2"/>
        <w:rPr>
          <w:b w:val="0"/>
        </w:rPr>
      </w:pPr>
      <w:r w:rsidRPr="00AE2EF5">
        <w:t>Mejoras y ajustes a la gobernanza.</w:t>
      </w:r>
    </w:p>
    <w:p w14:paraId="0042E632" w14:textId="0D3F2010" w:rsidR="001073F8"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Se explicita el deber del Estado sobre la adopción de medidas para la promoción de la buena convivencia y el buen trato en las comunidades educativas, con el objeto de prevenir y atender aquellas conductas que puedan constituir acoso, violencia o discriminación que se susciten, no solo entre estudiantes o que afecten a estudiante</w:t>
      </w:r>
      <w:r w:rsidR="007C214F">
        <w:rPr>
          <w:rFonts w:ascii="Courier New" w:hAnsi="Courier New" w:cs="Courier New"/>
          <w:sz w:val="24"/>
          <w:szCs w:val="24"/>
        </w:rPr>
        <w:t>s</w:t>
      </w:r>
      <w:r w:rsidRPr="00AE2EF5">
        <w:rPr>
          <w:rFonts w:ascii="Courier New" w:hAnsi="Courier New" w:cs="Courier New"/>
          <w:sz w:val="24"/>
          <w:szCs w:val="24"/>
        </w:rPr>
        <w:t xml:space="preserve">, si no que, </w:t>
      </w:r>
      <w:r w:rsidR="00257E3A" w:rsidRPr="00AE2EF5">
        <w:rPr>
          <w:rFonts w:ascii="Courier New" w:hAnsi="Courier New" w:cs="Courier New"/>
          <w:sz w:val="24"/>
          <w:szCs w:val="24"/>
        </w:rPr>
        <w:t>a</w:t>
      </w:r>
      <w:r w:rsidRPr="00AE2EF5">
        <w:rPr>
          <w:rFonts w:ascii="Courier New" w:hAnsi="Courier New" w:cs="Courier New"/>
          <w:sz w:val="24"/>
          <w:szCs w:val="24"/>
        </w:rPr>
        <w:t xml:space="preserve"> </w:t>
      </w:r>
      <w:r w:rsidR="00257E3A" w:rsidRPr="00AE2EF5">
        <w:rPr>
          <w:rFonts w:ascii="Courier New" w:hAnsi="Courier New" w:cs="Courier New"/>
          <w:sz w:val="24"/>
          <w:szCs w:val="24"/>
        </w:rPr>
        <w:t>todos</w:t>
      </w:r>
      <w:r w:rsidRPr="00AE2EF5">
        <w:rPr>
          <w:rFonts w:ascii="Courier New" w:hAnsi="Courier New" w:cs="Courier New"/>
          <w:sz w:val="24"/>
          <w:szCs w:val="24"/>
        </w:rPr>
        <w:t xml:space="preserve"> los demás integrantes de la comunidad educativa.</w:t>
      </w:r>
    </w:p>
    <w:p w14:paraId="21002B53"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2185B899" w14:textId="0FD30E0A" w:rsidR="001073F8"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Para ello, el Ministerio de Educación, a través de la Subsecretaría de Educación, elaborará y definirá los lineamientos, orientaciones y conjunto de medidas que rijan para todo el sistema educativo, a través de la Política Nacional de Convivencia Educativa. Esta última contará con una consagración legal</w:t>
      </w:r>
      <w:r w:rsidR="00257E3A" w:rsidRPr="00AE2EF5">
        <w:rPr>
          <w:rFonts w:ascii="Courier New" w:hAnsi="Courier New" w:cs="Courier New"/>
          <w:sz w:val="24"/>
          <w:szCs w:val="24"/>
        </w:rPr>
        <w:t>,</w:t>
      </w:r>
      <w:r w:rsidRPr="00AE2EF5">
        <w:rPr>
          <w:rFonts w:ascii="Courier New" w:hAnsi="Courier New" w:cs="Courier New"/>
          <w:sz w:val="24"/>
          <w:szCs w:val="24"/>
        </w:rPr>
        <w:t xml:space="preserve"> junto a su Plan de Acción, el cual dispondrá el marco de acción para los </w:t>
      </w:r>
      <w:r w:rsidR="000C5FF4">
        <w:rPr>
          <w:rFonts w:ascii="Courier New" w:hAnsi="Courier New" w:cs="Courier New"/>
          <w:sz w:val="24"/>
          <w:szCs w:val="24"/>
        </w:rPr>
        <w:t>organismos</w:t>
      </w:r>
      <w:r w:rsidR="000C5FF4" w:rsidRPr="00AE2EF5">
        <w:rPr>
          <w:rFonts w:ascii="Courier New" w:hAnsi="Courier New" w:cs="Courier New"/>
          <w:sz w:val="24"/>
          <w:szCs w:val="24"/>
        </w:rPr>
        <w:t xml:space="preserve"> </w:t>
      </w:r>
      <w:r w:rsidRPr="00AE2EF5">
        <w:rPr>
          <w:rFonts w:ascii="Courier New" w:hAnsi="Courier New" w:cs="Courier New"/>
          <w:sz w:val="24"/>
          <w:szCs w:val="24"/>
        </w:rPr>
        <w:t xml:space="preserve">que componen el sector educativo. </w:t>
      </w:r>
    </w:p>
    <w:p w14:paraId="4F6748FC"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22079469" w14:textId="55C9CB26" w:rsidR="001073F8"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Por su parte, se propone mejorar las atribuciones de la Agencia de la Calidad de la Educación, para el desarrollo permanente de un “Sistema de Monitoreo y Observatorio de la Convivencia Educativa”, consagrando y fortaleciendo las líneas desarrolladas en la materia por dicho órgano</w:t>
      </w:r>
      <w:r w:rsidR="00F2358B" w:rsidRPr="00AE2EF5">
        <w:rPr>
          <w:rFonts w:ascii="Courier New" w:hAnsi="Courier New" w:cs="Courier New"/>
          <w:sz w:val="24"/>
          <w:szCs w:val="24"/>
        </w:rPr>
        <w:t>,</w:t>
      </w:r>
      <w:r w:rsidRPr="00AE2EF5">
        <w:rPr>
          <w:rFonts w:ascii="Courier New" w:hAnsi="Courier New" w:cs="Courier New"/>
          <w:sz w:val="24"/>
          <w:szCs w:val="24"/>
        </w:rPr>
        <w:t xml:space="preserve"> desde el año 2022</w:t>
      </w:r>
      <w:r w:rsidR="00F2358B" w:rsidRPr="00AE2EF5">
        <w:rPr>
          <w:rFonts w:ascii="Courier New" w:hAnsi="Courier New" w:cs="Courier New"/>
          <w:sz w:val="24"/>
          <w:szCs w:val="24"/>
        </w:rPr>
        <w:t>,</w:t>
      </w:r>
      <w:r w:rsidRPr="00AE2EF5">
        <w:rPr>
          <w:rFonts w:ascii="Courier New" w:hAnsi="Courier New" w:cs="Courier New"/>
          <w:sz w:val="24"/>
          <w:szCs w:val="24"/>
        </w:rPr>
        <w:t xml:space="preserve"> </w:t>
      </w:r>
      <w:r w:rsidR="00F2358B" w:rsidRPr="00AE2EF5">
        <w:rPr>
          <w:rFonts w:ascii="Courier New" w:hAnsi="Courier New" w:cs="Courier New"/>
          <w:sz w:val="24"/>
          <w:szCs w:val="24"/>
        </w:rPr>
        <w:t>y</w:t>
      </w:r>
      <w:r w:rsidRPr="00AE2EF5">
        <w:rPr>
          <w:rFonts w:ascii="Courier New" w:hAnsi="Courier New" w:cs="Courier New"/>
          <w:sz w:val="24"/>
          <w:szCs w:val="24"/>
        </w:rPr>
        <w:t xml:space="preserve"> que permitieron </w:t>
      </w:r>
      <w:r w:rsidRPr="00D50650">
        <w:rPr>
          <w:rFonts w:ascii="Courier New" w:eastAsia="Times New Roman" w:hAnsi="Courier New" w:cs="Courier New"/>
          <w:sz w:val="24"/>
          <w:szCs w:val="24"/>
          <w:lang w:val="es-CL" w:eastAsia="es-ES"/>
        </w:rPr>
        <w:t>publicar</w:t>
      </w:r>
      <w:r w:rsidRPr="00AE2EF5">
        <w:rPr>
          <w:rFonts w:ascii="Courier New" w:hAnsi="Courier New" w:cs="Courier New"/>
          <w:sz w:val="24"/>
          <w:szCs w:val="24"/>
        </w:rPr>
        <w:t xml:space="preserve"> </w:t>
      </w:r>
      <w:r w:rsidR="00F2358B" w:rsidRPr="00AE2EF5">
        <w:rPr>
          <w:rFonts w:ascii="Courier New" w:hAnsi="Courier New" w:cs="Courier New"/>
          <w:sz w:val="24"/>
          <w:szCs w:val="24"/>
        </w:rPr>
        <w:t>en 2024</w:t>
      </w:r>
      <w:r w:rsidRPr="00AE2EF5">
        <w:rPr>
          <w:rFonts w:ascii="Courier New" w:hAnsi="Courier New" w:cs="Courier New"/>
          <w:sz w:val="24"/>
          <w:szCs w:val="24"/>
        </w:rPr>
        <w:t xml:space="preserve"> el primer “Reporte de Monitoreo de la Convivencia Educativa” que midió aspectos claves de la convivencia y el bienestar de las comunidades educativas</w:t>
      </w:r>
      <w:r w:rsidR="00F2358B" w:rsidRPr="00AE2EF5">
        <w:rPr>
          <w:rFonts w:ascii="Courier New" w:hAnsi="Courier New" w:cs="Courier New"/>
          <w:sz w:val="24"/>
          <w:szCs w:val="24"/>
        </w:rPr>
        <w:t xml:space="preserve"> del país</w:t>
      </w:r>
      <w:r w:rsidRPr="00AE2EF5">
        <w:rPr>
          <w:rFonts w:ascii="Courier New" w:hAnsi="Courier New" w:cs="Courier New"/>
          <w:sz w:val="24"/>
          <w:szCs w:val="24"/>
        </w:rPr>
        <w:t>. Esta modificación permitirá al Ministerio y al resto del sistema, contar anualmente con un informe de la convivencia educativa que integre tanto la información levantada por la Agencia, a través de los cuestionarios de Calidad y Contexto de la Educación, como los registros estadísticos de la Superintendencia de Educación y otras fuentes de información, permitiendo una mejor toma de decisiones sobre las políticas públicas</w:t>
      </w:r>
      <w:r w:rsidR="0000474F" w:rsidRPr="00AE2EF5">
        <w:rPr>
          <w:rFonts w:ascii="Courier New" w:hAnsi="Courier New" w:cs="Courier New"/>
          <w:sz w:val="24"/>
          <w:szCs w:val="24"/>
        </w:rPr>
        <w:t xml:space="preserve"> relativas a convivencia educativa</w:t>
      </w:r>
      <w:r w:rsidRPr="00AE2EF5">
        <w:rPr>
          <w:rFonts w:ascii="Courier New" w:hAnsi="Courier New" w:cs="Courier New"/>
          <w:sz w:val="24"/>
          <w:szCs w:val="24"/>
        </w:rPr>
        <w:t xml:space="preserve">, pero también </w:t>
      </w:r>
      <w:r w:rsidR="00CB28B7" w:rsidRPr="00AE2EF5">
        <w:rPr>
          <w:rFonts w:ascii="Courier New" w:hAnsi="Courier New" w:cs="Courier New"/>
          <w:sz w:val="24"/>
          <w:szCs w:val="24"/>
        </w:rPr>
        <w:t xml:space="preserve">permitirá </w:t>
      </w:r>
      <w:r w:rsidRPr="00AE2EF5">
        <w:rPr>
          <w:rFonts w:ascii="Courier New" w:hAnsi="Courier New" w:cs="Courier New"/>
          <w:sz w:val="24"/>
          <w:szCs w:val="24"/>
        </w:rPr>
        <w:t>otorgar a los establecimientos información idónea</w:t>
      </w:r>
      <w:r w:rsidR="00CB28B7" w:rsidRPr="00AE2EF5">
        <w:rPr>
          <w:rFonts w:ascii="Courier New" w:hAnsi="Courier New" w:cs="Courier New"/>
          <w:sz w:val="24"/>
          <w:szCs w:val="24"/>
        </w:rPr>
        <w:t xml:space="preserve"> para su gestión</w:t>
      </w:r>
      <w:r w:rsidRPr="00AE2EF5">
        <w:rPr>
          <w:rFonts w:ascii="Courier New" w:hAnsi="Courier New" w:cs="Courier New"/>
          <w:sz w:val="24"/>
          <w:szCs w:val="24"/>
        </w:rPr>
        <w:t>.</w:t>
      </w:r>
    </w:p>
    <w:p w14:paraId="214FF019"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17D5454E" w14:textId="4A16CFE0" w:rsidR="001073F8" w:rsidRPr="00AE2EF5"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Asimismo, respecto de la Superintendencia de Educación, se propone modificar la línea de reclamos con el objeto de establecer de forma permanente la “Gestión Colaborativa de Conflictos”, la cual durante el año 2023 se implementó como política piloto del servicio, con el objeto de abordar situaciones conflictivas</w:t>
      </w:r>
      <w:r w:rsidR="00BE714A" w:rsidRPr="00AE2EF5">
        <w:rPr>
          <w:rFonts w:ascii="Courier New" w:hAnsi="Courier New" w:cs="Courier New"/>
          <w:sz w:val="24"/>
          <w:szCs w:val="24"/>
        </w:rPr>
        <w:t>,</w:t>
      </w:r>
      <w:r w:rsidRPr="00AE2EF5">
        <w:rPr>
          <w:rFonts w:ascii="Courier New" w:hAnsi="Courier New" w:cs="Courier New"/>
          <w:sz w:val="24"/>
          <w:szCs w:val="24"/>
        </w:rPr>
        <w:t xml:space="preserve"> promoviendo la adopción de compromisos y acuerdos reparatorios entre involucrados. La valoración positiva de dichas estrategias por las comunidades que se sometieron a ellas permite respaldar su incorporación como eje fundamental para la resolución pacífica de los conflictos.</w:t>
      </w:r>
    </w:p>
    <w:p w14:paraId="3AE115E9" w14:textId="34561FD5" w:rsidR="001073F8" w:rsidRPr="00AE2EF5" w:rsidRDefault="001073F8" w:rsidP="00D50650">
      <w:pPr>
        <w:pStyle w:val="Ttulo2"/>
      </w:pPr>
      <w:r w:rsidRPr="00AE2EF5">
        <w:t>Coordinación Interinstitucional.</w:t>
      </w:r>
    </w:p>
    <w:p w14:paraId="681265A2" w14:textId="04BCFDBE" w:rsidR="001073F8" w:rsidRDefault="00C67AAF"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El proyecto de ley</w:t>
      </w:r>
      <w:r w:rsidR="001073F8" w:rsidRPr="00AE2EF5">
        <w:rPr>
          <w:rFonts w:ascii="Courier New" w:hAnsi="Courier New" w:cs="Courier New"/>
          <w:sz w:val="24"/>
          <w:szCs w:val="24"/>
        </w:rPr>
        <w:t xml:space="preserve"> propone </w:t>
      </w:r>
      <w:r w:rsidR="00663680" w:rsidRPr="00AE2EF5">
        <w:rPr>
          <w:rFonts w:ascii="Courier New" w:hAnsi="Courier New" w:cs="Courier New"/>
          <w:sz w:val="24"/>
          <w:szCs w:val="24"/>
        </w:rPr>
        <w:t xml:space="preserve">el fortalecimiento de </w:t>
      </w:r>
      <w:r w:rsidR="001073F8" w:rsidRPr="00AE2EF5">
        <w:rPr>
          <w:rFonts w:ascii="Courier New" w:hAnsi="Courier New" w:cs="Courier New"/>
          <w:sz w:val="24"/>
          <w:szCs w:val="24"/>
        </w:rPr>
        <w:t>la articulación intersectorial</w:t>
      </w:r>
      <w:r w:rsidR="00663680" w:rsidRPr="00AE2EF5">
        <w:rPr>
          <w:rFonts w:ascii="Courier New" w:hAnsi="Courier New" w:cs="Courier New"/>
          <w:sz w:val="24"/>
          <w:szCs w:val="24"/>
        </w:rPr>
        <w:t>,</w:t>
      </w:r>
      <w:r w:rsidR="001073F8" w:rsidRPr="00AE2EF5">
        <w:rPr>
          <w:rFonts w:ascii="Courier New" w:hAnsi="Courier New" w:cs="Courier New"/>
          <w:sz w:val="24"/>
          <w:szCs w:val="24"/>
        </w:rPr>
        <w:t xml:space="preserve"> con el objeto de coordinar y desarrollar una oferta </w:t>
      </w:r>
      <w:r w:rsidR="00663680" w:rsidRPr="00AE2EF5">
        <w:rPr>
          <w:rFonts w:ascii="Courier New" w:hAnsi="Courier New" w:cs="Courier New"/>
          <w:sz w:val="24"/>
          <w:szCs w:val="24"/>
        </w:rPr>
        <w:t xml:space="preserve">eficaz y </w:t>
      </w:r>
      <w:r w:rsidR="001073F8" w:rsidRPr="00AE2EF5">
        <w:rPr>
          <w:rFonts w:ascii="Courier New" w:hAnsi="Courier New" w:cs="Courier New"/>
          <w:sz w:val="24"/>
          <w:szCs w:val="24"/>
        </w:rPr>
        <w:t xml:space="preserve">eficiente para atender a las múltiples necesidades que surgen en los </w:t>
      </w:r>
      <w:r w:rsidR="00663680" w:rsidRPr="00AE2EF5">
        <w:rPr>
          <w:rFonts w:ascii="Courier New" w:hAnsi="Courier New" w:cs="Courier New"/>
          <w:sz w:val="24"/>
          <w:szCs w:val="24"/>
        </w:rPr>
        <w:t>establecimientos educacionales</w:t>
      </w:r>
      <w:r w:rsidR="001073F8" w:rsidRPr="00AE2EF5">
        <w:rPr>
          <w:rFonts w:ascii="Courier New" w:hAnsi="Courier New" w:cs="Courier New"/>
          <w:sz w:val="24"/>
          <w:szCs w:val="24"/>
        </w:rPr>
        <w:t xml:space="preserve">, que </w:t>
      </w:r>
      <w:r w:rsidR="00663680" w:rsidRPr="00AE2EF5">
        <w:rPr>
          <w:rFonts w:ascii="Courier New" w:hAnsi="Courier New" w:cs="Courier New"/>
          <w:sz w:val="24"/>
          <w:szCs w:val="24"/>
        </w:rPr>
        <w:t xml:space="preserve">inciden </w:t>
      </w:r>
      <w:r w:rsidR="001073F8" w:rsidRPr="00AE2EF5">
        <w:rPr>
          <w:rFonts w:ascii="Courier New" w:hAnsi="Courier New" w:cs="Courier New"/>
          <w:sz w:val="24"/>
          <w:szCs w:val="24"/>
        </w:rPr>
        <w:t xml:space="preserve">directa o indirectamente en la convivencia. </w:t>
      </w:r>
    </w:p>
    <w:p w14:paraId="4EB907E6"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24D1D776" w14:textId="5E1074F4" w:rsidR="001073F8"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En ese sentido, aprovechando la</w:t>
      </w:r>
      <w:r w:rsidR="00547C7F" w:rsidRPr="00AE2EF5">
        <w:rPr>
          <w:rFonts w:ascii="Courier New" w:hAnsi="Courier New" w:cs="Courier New"/>
          <w:sz w:val="24"/>
          <w:szCs w:val="24"/>
        </w:rPr>
        <w:t xml:space="preserve"> diversidad de políticas, programas, </w:t>
      </w:r>
      <w:r w:rsidRPr="00AE2EF5">
        <w:rPr>
          <w:rFonts w:ascii="Courier New" w:hAnsi="Courier New" w:cs="Courier New"/>
          <w:sz w:val="24"/>
          <w:szCs w:val="24"/>
        </w:rPr>
        <w:t xml:space="preserve">instancias y mecanismos </w:t>
      </w:r>
      <w:r w:rsidR="00547C7F" w:rsidRPr="00AE2EF5">
        <w:rPr>
          <w:rFonts w:ascii="Courier New" w:hAnsi="Courier New" w:cs="Courier New"/>
          <w:sz w:val="24"/>
          <w:szCs w:val="24"/>
        </w:rPr>
        <w:t xml:space="preserve">contemplados por la legislación vigente, el proyecto de ley </w:t>
      </w:r>
      <w:r w:rsidRPr="00AE2EF5">
        <w:rPr>
          <w:rFonts w:ascii="Courier New" w:hAnsi="Courier New" w:cs="Courier New"/>
          <w:sz w:val="24"/>
          <w:szCs w:val="24"/>
        </w:rPr>
        <w:t>incorpora el deber de coordinación de la Subsecretaría de Educación para la elaboración y ejecución de acciones en el marco de la PNCE en las siguientes materias:</w:t>
      </w:r>
    </w:p>
    <w:p w14:paraId="21D5769C"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3FF9F0E1" w14:textId="43342CB0" w:rsidR="003133BD" w:rsidRPr="00D50650" w:rsidRDefault="00BF3DFF" w:rsidP="00D50650">
      <w:pPr>
        <w:pStyle w:val="Prrafodelista"/>
        <w:numPr>
          <w:ilvl w:val="0"/>
          <w:numId w:val="30"/>
        </w:numPr>
        <w:tabs>
          <w:tab w:val="left" w:pos="4111"/>
        </w:tabs>
        <w:spacing w:after="0" w:line="276" w:lineRule="auto"/>
        <w:ind w:left="2835" w:firstLine="709"/>
        <w:jc w:val="both"/>
        <w:rPr>
          <w:rFonts w:ascii="Courier New" w:hAnsi="Courier New" w:cs="Courier New"/>
          <w:sz w:val="24"/>
          <w:szCs w:val="24"/>
        </w:rPr>
      </w:pPr>
      <w:r w:rsidRPr="00D50650">
        <w:rPr>
          <w:rFonts w:ascii="Courier New" w:hAnsi="Courier New" w:cs="Courier New"/>
          <w:sz w:val="24"/>
          <w:szCs w:val="24"/>
        </w:rPr>
        <w:t>Con el Ministerio de Desarrollo Social y Familia, a través, de la Subsecretaría de la Niñez, para l</w:t>
      </w:r>
      <w:r w:rsidR="004A0F75" w:rsidRPr="00D50650">
        <w:rPr>
          <w:rFonts w:ascii="Courier New" w:hAnsi="Courier New" w:cs="Courier New"/>
          <w:sz w:val="24"/>
          <w:szCs w:val="24"/>
        </w:rPr>
        <w:t xml:space="preserve">a adecuada articulación </w:t>
      </w:r>
      <w:r w:rsidRPr="00D50650">
        <w:rPr>
          <w:rFonts w:ascii="Courier New" w:hAnsi="Courier New" w:cs="Courier New"/>
          <w:sz w:val="24"/>
          <w:szCs w:val="24"/>
        </w:rPr>
        <w:t>de</w:t>
      </w:r>
      <w:r w:rsidR="00711866" w:rsidRPr="00D50650">
        <w:rPr>
          <w:rFonts w:ascii="Courier New" w:hAnsi="Courier New" w:cs="Courier New"/>
          <w:sz w:val="24"/>
          <w:szCs w:val="24"/>
        </w:rPr>
        <w:t xml:space="preserve"> </w:t>
      </w:r>
      <w:r w:rsidR="0024703A" w:rsidRPr="00D50650">
        <w:rPr>
          <w:rFonts w:ascii="Courier New" w:hAnsi="Courier New" w:cs="Courier New"/>
          <w:sz w:val="24"/>
          <w:szCs w:val="24"/>
        </w:rPr>
        <w:t>las políticas públicas e instituciones que componen el Sistema de Garantías y Protección Integral de los Derechos de la Niñez</w:t>
      </w:r>
      <w:r w:rsidR="00EF57A0" w:rsidRPr="00D50650">
        <w:rPr>
          <w:rFonts w:ascii="Courier New" w:hAnsi="Courier New" w:cs="Courier New"/>
          <w:sz w:val="24"/>
          <w:szCs w:val="24"/>
        </w:rPr>
        <w:t xml:space="preserve"> y Adolescencia</w:t>
      </w:r>
      <w:r w:rsidRPr="00D50650">
        <w:rPr>
          <w:rFonts w:ascii="Courier New" w:hAnsi="Courier New" w:cs="Courier New"/>
          <w:sz w:val="24"/>
          <w:szCs w:val="24"/>
        </w:rPr>
        <w:t>,</w:t>
      </w:r>
      <w:r w:rsidR="001A3316" w:rsidRPr="00D50650">
        <w:rPr>
          <w:rFonts w:ascii="Courier New" w:hAnsi="Courier New" w:cs="Courier New"/>
          <w:sz w:val="24"/>
          <w:szCs w:val="24"/>
        </w:rPr>
        <w:t xml:space="preserve"> que </w:t>
      </w:r>
      <w:r w:rsidR="00417581" w:rsidRPr="00D50650">
        <w:rPr>
          <w:rFonts w:ascii="Courier New" w:hAnsi="Courier New" w:cs="Courier New"/>
          <w:sz w:val="24"/>
          <w:szCs w:val="24"/>
        </w:rPr>
        <w:t>se vinculan con la convivencia educativa</w:t>
      </w:r>
      <w:r w:rsidRPr="00D50650">
        <w:rPr>
          <w:rFonts w:ascii="Courier New" w:hAnsi="Courier New" w:cs="Courier New"/>
          <w:sz w:val="24"/>
          <w:szCs w:val="24"/>
        </w:rPr>
        <w:t>;</w:t>
      </w:r>
    </w:p>
    <w:p w14:paraId="07898EB3" w14:textId="77777777" w:rsidR="00D50650" w:rsidRPr="00D50650" w:rsidRDefault="00D50650" w:rsidP="00D50650">
      <w:pPr>
        <w:pStyle w:val="Prrafodelista"/>
        <w:spacing w:after="0" w:line="276" w:lineRule="auto"/>
        <w:ind w:left="4114"/>
        <w:jc w:val="both"/>
        <w:rPr>
          <w:rFonts w:ascii="Courier New" w:hAnsi="Courier New" w:cs="Courier New"/>
          <w:sz w:val="24"/>
          <w:szCs w:val="24"/>
        </w:rPr>
      </w:pPr>
    </w:p>
    <w:p w14:paraId="3910C5EC" w14:textId="216D0532" w:rsidR="00BF3DFF" w:rsidRDefault="000A7BC3" w:rsidP="00D50650">
      <w:pPr>
        <w:pStyle w:val="Prrafodelista"/>
        <w:numPr>
          <w:ilvl w:val="0"/>
          <w:numId w:val="30"/>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Con el Ministerio </w:t>
      </w:r>
      <w:r w:rsidR="00656466" w:rsidRPr="00AE2EF5">
        <w:rPr>
          <w:rFonts w:ascii="Courier New" w:hAnsi="Courier New" w:cs="Courier New"/>
          <w:sz w:val="24"/>
          <w:szCs w:val="24"/>
        </w:rPr>
        <w:t>de</w:t>
      </w:r>
      <w:r w:rsidR="00443084">
        <w:rPr>
          <w:rFonts w:ascii="Courier New" w:hAnsi="Courier New" w:cs="Courier New"/>
          <w:sz w:val="24"/>
          <w:szCs w:val="24"/>
        </w:rPr>
        <w:t>l</w:t>
      </w:r>
      <w:r w:rsidR="00656466" w:rsidRPr="00AE2EF5">
        <w:rPr>
          <w:rFonts w:ascii="Courier New" w:hAnsi="Courier New" w:cs="Courier New"/>
          <w:sz w:val="24"/>
          <w:szCs w:val="24"/>
        </w:rPr>
        <w:t xml:space="preserve"> Interior, a través de la Subsecretaría de Prevención del Delito, </w:t>
      </w:r>
      <w:r w:rsidR="009F3EF5" w:rsidRPr="00AE2EF5">
        <w:rPr>
          <w:rFonts w:ascii="Courier New" w:hAnsi="Courier New" w:cs="Courier New"/>
          <w:sz w:val="24"/>
          <w:szCs w:val="24"/>
        </w:rPr>
        <w:t xml:space="preserve">sobre aquellas acciones </w:t>
      </w:r>
      <w:r w:rsidR="002B0A63" w:rsidRPr="00AE2EF5">
        <w:rPr>
          <w:rFonts w:ascii="Courier New" w:hAnsi="Courier New" w:cs="Courier New"/>
          <w:sz w:val="24"/>
          <w:szCs w:val="24"/>
        </w:rPr>
        <w:t xml:space="preserve">y medidas </w:t>
      </w:r>
      <w:r w:rsidR="00030D3A" w:rsidRPr="00AE2EF5">
        <w:rPr>
          <w:rFonts w:ascii="Courier New" w:hAnsi="Courier New" w:cs="Courier New"/>
          <w:sz w:val="24"/>
          <w:szCs w:val="24"/>
        </w:rPr>
        <w:t>que garanticen la seguridad de los establecimientos y sus entornos</w:t>
      </w:r>
      <w:r w:rsidR="007E6671" w:rsidRPr="00AE2EF5">
        <w:rPr>
          <w:rFonts w:ascii="Courier New" w:hAnsi="Courier New" w:cs="Courier New"/>
          <w:sz w:val="24"/>
          <w:szCs w:val="24"/>
        </w:rPr>
        <w:t xml:space="preserve">. Asimismo, </w:t>
      </w:r>
      <w:r w:rsidR="007F6D66" w:rsidRPr="00AE2EF5">
        <w:rPr>
          <w:rFonts w:ascii="Courier New" w:hAnsi="Courier New" w:cs="Courier New"/>
          <w:sz w:val="24"/>
          <w:szCs w:val="24"/>
        </w:rPr>
        <w:t xml:space="preserve">sobre </w:t>
      </w:r>
      <w:r w:rsidR="00411357" w:rsidRPr="00AE2EF5">
        <w:rPr>
          <w:rFonts w:ascii="Courier New" w:hAnsi="Courier New" w:cs="Courier New"/>
          <w:sz w:val="24"/>
          <w:szCs w:val="24"/>
        </w:rPr>
        <w:t>la</w:t>
      </w:r>
      <w:r w:rsidR="00A836BB" w:rsidRPr="00AE2EF5">
        <w:rPr>
          <w:rFonts w:ascii="Courier New" w:hAnsi="Courier New" w:cs="Courier New"/>
          <w:sz w:val="24"/>
          <w:szCs w:val="24"/>
        </w:rPr>
        <w:t xml:space="preserve"> ejecución de las políticas de prevención y rehabilitación del consumo de drogas y alcohol</w:t>
      </w:r>
      <w:r w:rsidR="007B5A7C" w:rsidRPr="00AE2EF5">
        <w:rPr>
          <w:rFonts w:ascii="Courier New" w:hAnsi="Courier New" w:cs="Courier New"/>
          <w:sz w:val="24"/>
          <w:szCs w:val="24"/>
        </w:rPr>
        <w:t xml:space="preserve">, </w:t>
      </w:r>
      <w:r w:rsidR="0065097A" w:rsidRPr="00AE2EF5">
        <w:rPr>
          <w:rFonts w:ascii="Courier New" w:hAnsi="Courier New" w:cs="Courier New"/>
          <w:sz w:val="24"/>
          <w:szCs w:val="24"/>
        </w:rPr>
        <w:t>especial</w:t>
      </w:r>
      <w:r w:rsidR="00872B7B" w:rsidRPr="00AE2EF5">
        <w:rPr>
          <w:rFonts w:ascii="Courier New" w:hAnsi="Courier New" w:cs="Courier New"/>
          <w:sz w:val="24"/>
          <w:szCs w:val="24"/>
        </w:rPr>
        <w:t>mente mejorando la coordinación respecto al desarrollo y focalización de la oferta pública</w:t>
      </w:r>
      <w:r w:rsidR="00E4027A" w:rsidRPr="00AE2EF5">
        <w:rPr>
          <w:rFonts w:ascii="Courier New" w:hAnsi="Courier New" w:cs="Courier New"/>
          <w:sz w:val="24"/>
          <w:szCs w:val="24"/>
        </w:rPr>
        <w:t>, entre otr</w:t>
      </w:r>
      <w:r w:rsidR="001D4E8C" w:rsidRPr="00AE2EF5">
        <w:rPr>
          <w:rFonts w:ascii="Courier New" w:hAnsi="Courier New" w:cs="Courier New"/>
          <w:sz w:val="24"/>
          <w:szCs w:val="24"/>
        </w:rPr>
        <w:t>as;</w:t>
      </w:r>
    </w:p>
    <w:p w14:paraId="301D449D" w14:textId="77777777" w:rsidR="00D50650" w:rsidRPr="00D50650" w:rsidRDefault="00D50650" w:rsidP="00D50650">
      <w:pPr>
        <w:pStyle w:val="Prrafodelista"/>
        <w:rPr>
          <w:rFonts w:ascii="Courier New" w:hAnsi="Courier New" w:cs="Courier New"/>
          <w:sz w:val="24"/>
          <w:szCs w:val="24"/>
        </w:rPr>
      </w:pPr>
    </w:p>
    <w:p w14:paraId="1D795100" w14:textId="3C0433BC" w:rsidR="001D4E8C" w:rsidRDefault="001D4E8C" w:rsidP="00D50650">
      <w:pPr>
        <w:pStyle w:val="Prrafodelista"/>
        <w:numPr>
          <w:ilvl w:val="0"/>
          <w:numId w:val="30"/>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Con el Ministerio de Salud, a través de la Subsecretaría de Salud Pública, </w:t>
      </w:r>
      <w:r w:rsidR="004948E1" w:rsidRPr="00AE2EF5">
        <w:rPr>
          <w:rFonts w:ascii="Courier New" w:hAnsi="Courier New" w:cs="Courier New"/>
          <w:sz w:val="24"/>
          <w:szCs w:val="24"/>
        </w:rPr>
        <w:t xml:space="preserve">para la promoción del bienestar </w:t>
      </w:r>
      <w:r w:rsidR="00A039BE" w:rsidRPr="00AE2EF5">
        <w:rPr>
          <w:rFonts w:ascii="Courier New" w:hAnsi="Courier New" w:cs="Courier New"/>
          <w:sz w:val="24"/>
          <w:szCs w:val="24"/>
        </w:rPr>
        <w:t>y la salud mental de las comunidades educativas</w:t>
      </w:r>
      <w:r w:rsidR="0096261E" w:rsidRPr="00AE2EF5">
        <w:rPr>
          <w:rFonts w:ascii="Courier New" w:hAnsi="Courier New" w:cs="Courier New"/>
          <w:sz w:val="24"/>
          <w:szCs w:val="24"/>
        </w:rPr>
        <w:t>. A su vez, con la Subsecretaría de Redes Asistenciales, para la adecuada</w:t>
      </w:r>
      <w:r w:rsidR="00882D64" w:rsidRPr="00AE2EF5">
        <w:rPr>
          <w:rFonts w:ascii="Courier New" w:hAnsi="Courier New" w:cs="Courier New"/>
          <w:sz w:val="24"/>
          <w:szCs w:val="24"/>
        </w:rPr>
        <w:t xml:space="preserve"> coordinación </w:t>
      </w:r>
      <w:r w:rsidR="00AE74A6" w:rsidRPr="00AE2EF5">
        <w:rPr>
          <w:rFonts w:ascii="Courier New" w:hAnsi="Courier New" w:cs="Courier New"/>
          <w:sz w:val="24"/>
          <w:szCs w:val="24"/>
        </w:rPr>
        <w:t>de las derivaciones y atenciones</w:t>
      </w:r>
      <w:r w:rsidR="00826CC9" w:rsidRPr="00AE2EF5">
        <w:rPr>
          <w:rFonts w:ascii="Courier New" w:hAnsi="Courier New" w:cs="Courier New"/>
          <w:sz w:val="24"/>
          <w:szCs w:val="24"/>
        </w:rPr>
        <w:t xml:space="preserve"> a los centros de salud, en los casos que corresponda;</w:t>
      </w:r>
    </w:p>
    <w:p w14:paraId="3724AB20" w14:textId="77777777" w:rsidR="00D50650" w:rsidRPr="00D50650" w:rsidRDefault="00D50650" w:rsidP="00D50650">
      <w:pPr>
        <w:pStyle w:val="Prrafodelista"/>
        <w:rPr>
          <w:rFonts w:ascii="Courier New" w:hAnsi="Courier New" w:cs="Courier New"/>
          <w:sz w:val="24"/>
          <w:szCs w:val="24"/>
        </w:rPr>
      </w:pPr>
    </w:p>
    <w:p w14:paraId="16E83262" w14:textId="51FA2A5C" w:rsidR="00826CC9" w:rsidRDefault="00826CC9" w:rsidP="00D50650">
      <w:pPr>
        <w:pStyle w:val="Prrafodelista"/>
        <w:numPr>
          <w:ilvl w:val="0"/>
          <w:numId w:val="30"/>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Con el Ministerio de la Mujer</w:t>
      </w:r>
      <w:r w:rsidR="00FD412A" w:rsidRPr="00AE2EF5">
        <w:rPr>
          <w:rFonts w:ascii="Courier New" w:hAnsi="Courier New" w:cs="Courier New"/>
          <w:sz w:val="24"/>
          <w:szCs w:val="24"/>
        </w:rPr>
        <w:t xml:space="preserve"> y Equidad de Género, para articular la acción conjunta de las políticas públicas</w:t>
      </w:r>
      <w:r w:rsidR="00E23569" w:rsidRPr="00AE2EF5">
        <w:rPr>
          <w:rFonts w:ascii="Courier New" w:hAnsi="Courier New" w:cs="Courier New"/>
          <w:sz w:val="24"/>
          <w:szCs w:val="24"/>
        </w:rPr>
        <w:t xml:space="preserve"> que implementa</w:t>
      </w:r>
      <w:r w:rsidR="002B2BC0" w:rsidRPr="00AE2EF5">
        <w:rPr>
          <w:rFonts w:ascii="Courier New" w:hAnsi="Courier New" w:cs="Courier New"/>
          <w:sz w:val="24"/>
          <w:szCs w:val="24"/>
        </w:rPr>
        <w:t xml:space="preserve"> éste en la </w:t>
      </w:r>
      <w:r w:rsidR="00D96CD0" w:rsidRPr="00AE2EF5">
        <w:rPr>
          <w:rFonts w:ascii="Courier New" w:hAnsi="Courier New" w:cs="Courier New"/>
          <w:sz w:val="24"/>
          <w:szCs w:val="24"/>
        </w:rPr>
        <w:t>prevención y erradicación de todo tipo de violencia hacia las mujeres en el marco de la convivencia educativa;</w:t>
      </w:r>
    </w:p>
    <w:p w14:paraId="2BFAD6DE" w14:textId="77777777" w:rsidR="00D50650" w:rsidRPr="00D50650" w:rsidRDefault="00D50650" w:rsidP="00D50650">
      <w:pPr>
        <w:pStyle w:val="Prrafodelista"/>
        <w:rPr>
          <w:rFonts w:ascii="Courier New" w:hAnsi="Courier New" w:cs="Courier New"/>
          <w:sz w:val="24"/>
          <w:szCs w:val="24"/>
        </w:rPr>
      </w:pPr>
    </w:p>
    <w:p w14:paraId="41A49B41" w14:textId="4DBEEB8F" w:rsidR="00D96CD0" w:rsidRDefault="000A40CA" w:rsidP="00D50650">
      <w:pPr>
        <w:pStyle w:val="Prrafodelista"/>
        <w:numPr>
          <w:ilvl w:val="0"/>
          <w:numId w:val="30"/>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Con el Ministerio de Justicia y Derechos Humanos</w:t>
      </w:r>
      <w:r w:rsidR="00C76E48" w:rsidRPr="00AE2EF5">
        <w:rPr>
          <w:rFonts w:ascii="Courier New" w:hAnsi="Courier New" w:cs="Courier New"/>
          <w:sz w:val="24"/>
          <w:szCs w:val="24"/>
        </w:rPr>
        <w:t xml:space="preserve">, a través de la Subsecretaría de Justicia, respecto de </w:t>
      </w:r>
      <w:r w:rsidR="009E57ED" w:rsidRPr="00AE2EF5">
        <w:rPr>
          <w:rFonts w:ascii="Courier New" w:hAnsi="Courier New" w:cs="Courier New"/>
          <w:sz w:val="24"/>
          <w:szCs w:val="24"/>
        </w:rPr>
        <w:t>las acciones pa</w:t>
      </w:r>
      <w:r w:rsidR="002526CD" w:rsidRPr="00AE2EF5">
        <w:rPr>
          <w:rFonts w:ascii="Courier New" w:hAnsi="Courier New" w:cs="Courier New"/>
          <w:sz w:val="24"/>
          <w:szCs w:val="24"/>
        </w:rPr>
        <w:t>ra el abordaje de estudiante</w:t>
      </w:r>
      <w:r w:rsidR="00351069">
        <w:rPr>
          <w:rFonts w:ascii="Courier New" w:hAnsi="Courier New" w:cs="Courier New"/>
          <w:sz w:val="24"/>
          <w:szCs w:val="24"/>
        </w:rPr>
        <w:t>s</w:t>
      </w:r>
      <w:r w:rsidR="002526CD" w:rsidRPr="00AE2EF5">
        <w:rPr>
          <w:rFonts w:ascii="Courier New" w:hAnsi="Courier New" w:cs="Courier New"/>
          <w:sz w:val="24"/>
          <w:szCs w:val="24"/>
        </w:rPr>
        <w:t xml:space="preserve"> infractores de ley</w:t>
      </w:r>
      <w:r w:rsidR="00515C7D" w:rsidRPr="00AE2EF5">
        <w:rPr>
          <w:rFonts w:ascii="Courier New" w:hAnsi="Courier New" w:cs="Courier New"/>
          <w:sz w:val="24"/>
          <w:szCs w:val="24"/>
        </w:rPr>
        <w:t xml:space="preserve"> y, a través</w:t>
      </w:r>
      <w:r w:rsidR="00C77279" w:rsidRPr="00AE2EF5">
        <w:rPr>
          <w:rFonts w:ascii="Courier New" w:hAnsi="Courier New" w:cs="Courier New"/>
          <w:sz w:val="24"/>
          <w:szCs w:val="24"/>
        </w:rPr>
        <w:t xml:space="preserve"> de la Subsecretaría de Derechos Humanos</w:t>
      </w:r>
      <w:r w:rsidR="00047276">
        <w:rPr>
          <w:rFonts w:ascii="Courier New" w:hAnsi="Courier New" w:cs="Courier New"/>
          <w:sz w:val="24"/>
          <w:szCs w:val="24"/>
        </w:rPr>
        <w:t>,</w:t>
      </w:r>
      <w:r w:rsidR="008F7DB1" w:rsidRPr="00AE2EF5">
        <w:rPr>
          <w:rFonts w:ascii="Courier New" w:hAnsi="Courier New" w:cs="Courier New"/>
          <w:sz w:val="24"/>
          <w:szCs w:val="24"/>
        </w:rPr>
        <w:t xml:space="preserve"> en aquellas políticas </w:t>
      </w:r>
      <w:r w:rsidR="005B5F62" w:rsidRPr="00AE2EF5">
        <w:rPr>
          <w:rFonts w:ascii="Courier New" w:hAnsi="Courier New" w:cs="Courier New"/>
          <w:sz w:val="24"/>
          <w:szCs w:val="24"/>
        </w:rPr>
        <w:t>desarrolladas</w:t>
      </w:r>
      <w:r w:rsidR="005F6759" w:rsidRPr="00AE2EF5">
        <w:rPr>
          <w:rFonts w:ascii="Courier New" w:hAnsi="Courier New" w:cs="Courier New"/>
          <w:sz w:val="24"/>
          <w:szCs w:val="24"/>
        </w:rPr>
        <w:t xml:space="preserve"> para la prevención y erradicación de la discriminación en </w:t>
      </w:r>
      <w:r w:rsidR="005B5F62" w:rsidRPr="00AE2EF5">
        <w:rPr>
          <w:rFonts w:ascii="Courier New" w:hAnsi="Courier New" w:cs="Courier New"/>
          <w:sz w:val="24"/>
          <w:szCs w:val="24"/>
        </w:rPr>
        <w:t>las comunidades educativas.</w:t>
      </w:r>
    </w:p>
    <w:p w14:paraId="399EB76E" w14:textId="43EED453" w:rsidR="001073F8" w:rsidRPr="00AE2EF5" w:rsidRDefault="001073F8" w:rsidP="00D50650">
      <w:pPr>
        <w:pStyle w:val="Ttulo2"/>
      </w:pPr>
      <w:r w:rsidRPr="00AE2EF5">
        <w:t>Integración de los Instrumentos de gestión.</w:t>
      </w:r>
    </w:p>
    <w:p w14:paraId="3FFF7E9D" w14:textId="3366DDE6" w:rsidR="001073F8" w:rsidRPr="00AE2EF5" w:rsidRDefault="00BF1EF0"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El</w:t>
      </w:r>
      <w:r w:rsidR="001073F8" w:rsidRPr="00AE2EF5">
        <w:rPr>
          <w:rFonts w:ascii="Courier New" w:hAnsi="Courier New" w:cs="Courier New"/>
          <w:sz w:val="24"/>
          <w:szCs w:val="24"/>
        </w:rPr>
        <w:t xml:space="preserve"> Ministerio de Educación, a través de la Subsecretaría de Educación, tendrá la tarea de elaborar y ejecutar la Política Nacional de Convivencia Educativa</w:t>
      </w:r>
      <w:r w:rsidR="000E576B" w:rsidRPr="00AE2EF5">
        <w:rPr>
          <w:rFonts w:ascii="Courier New" w:hAnsi="Courier New" w:cs="Courier New"/>
          <w:sz w:val="24"/>
          <w:szCs w:val="24"/>
        </w:rPr>
        <w:t>. Aunque se trata de una acción que</w:t>
      </w:r>
      <w:r w:rsidR="001073F8" w:rsidRPr="00AE2EF5">
        <w:rPr>
          <w:rFonts w:ascii="Courier New" w:hAnsi="Courier New" w:cs="Courier New"/>
          <w:sz w:val="24"/>
          <w:szCs w:val="24"/>
        </w:rPr>
        <w:t xml:space="preserve"> ha sido desarrollada por la cartera desde el año 2002, no cuenta con consagración legal, impidiendo contar con un marco general que logre integrar</w:t>
      </w:r>
      <w:r w:rsidR="00373965" w:rsidRPr="00AE2EF5">
        <w:rPr>
          <w:rFonts w:ascii="Courier New" w:hAnsi="Courier New" w:cs="Courier New"/>
          <w:sz w:val="24"/>
          <w:szCs w:val="24"/>
        </w:rPr>
        <w:t>,</w:t>
      </w:r>
      <w:r w:rsidR="001073F8" w:rsidRPr="00AE2EF5">
        <w:rPr>
          <w:rFonts w:ascii="Courier New" w:hAnsi="Courier New" w:cs="Courier New"/>
          <w:sz w:val="24"/>
          <w:szCs w:val="24"/>
        </w:rPr>
        <w:t xml:space="preserve"> clara y precisamente</w:t>
      </w:r>
      <w:r w:rsidR="00373965" w:rsidRPr="00AE2EF5">
        <w:rPr>
          <w:rFonts w:ascii="Courier New" w:hAnsi="Courier New" w:cs="Courier New"/>
          <w:sz w:val="24"/>
          <w:szCs w:val="24"/>
        </w:rPr>
        <w:t>,</w:t>
      </w:r>
      <w:r w:rsidR="001073F8" w:rsidRPr="00AE2EF5">
        <w:rPr>
          <w:rFonts w:ascii="Courier New" w:hAnsi="Courier New" w:cs="Courier New"/>
          <w:sz w:val="24"/>
          <w:szCs w:val="24"/>
        </w:rPr>
        <w:t xml:space="preserve"> los contenidos generales y el enfoque formativo sobre los planes de gestión de la convivencia y los reglamentos internos de los establecimientos</w:t>
      </w:r>
      <w:r w:rsidR="00373965" w:rsidRPr="00AE2EF5">
        <w:rPr>
          <w:rFonts w:ascii="Courier New" w:hAnsi="Courier New" w:cs="Courier New"/>
          <w:sz w:val="24"/>
          <w:szCs w:val="24"/>
        </w:rPr>
        <w:t xml:space="preserve"> educacionales</w:t>
      </w:r>
      <w:r w:rsidR="001073F8" w:rsidRPr="00AE2EF5">
        <w:rPr>
          <w:rFonts w:ascii="Courier New" w:hAnsi="Courier New" w:cs="Courier New"/>
          <w:sz w:val="24"/>
          <w:szCs w:val="24"/>
        </w:rPr>
        <w:t>.</w:t>
      </w:r>
    </w:p>
    <w:p w14:paraId="47A931AA" w14:textId="11080FE1" w:rsidR="001073F8" w:rsidRPr="00AE2EF5"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Por ello, </w:t>
      </w:r>
      <w:r w:rsidR="00373965" w:rsidRPr="00AE2EF5">
        <w:rPr>
          <w:rFonts w:ascii="Courier New" w:hAnsi="Courier New" w:cs="Courier New"/>
          <w:sz w:val="24"/>
          <w:szCs w:val="24"/>
        </w:rPr>
        <w:t xml:space="preserve">en este proyecto de ley </w:t>
      </w:r>
      <w:r w:rsidRPr="00AE2EF5">
        <w:rPr>
          <w:rFonts w:ascii="Courier New" w:hAnsi="Courier New" w:cs="Courier New"/>
          <w:sz w:val="24"/>
          <w:szCs w:val="24"/>
        </w:rPr>
        <w:t>se propone integrar</w:t>
      </w:r>
      <w:r w:rsidR="00373965" w:rsidRPr="00AE2EF5">
        <w:rPr>
          <w:rFonts w:ascii="Courier New" w:hAnsi="Courier New" w:cs="Courier New"/>
          <w:sz w:val="24"/>
          <w:szCs w:val="24"/>
        </w:rPr>
        <w:t>,</w:t>
      </w:r>
      <w:r w:rsidRPr="00AE2EF5">
        <w:rPr>
          <w:rFonts w:ascii="Courier New" w:hAnsi="Courier New" w:cs="Courier New"/>
          <w:sz w:val="24"/>
          <w:szCs w:val="24"/>
        </w:rPr>
        <w:t xml:space="preserve"> desde lo general hasta lo local</w:t>
      </w:r>
      <w:r w:rsidR="00373965" w:rsidRPr="00AE2EF5">
        <w:rPr>
          <w:rFonts w:ascii="Courier New" w:hAnsi="Courier New" w:cs="Courier New"/>
          <w:sz w:val="24"/>
          <w:szCs w:val="24"/>
        </w:rPr>
        <w:t>,</w:t>
      </w:r>
      <w:r w:rsidRPr="00AE2EF5">
        <w:rPr>
          <w:rFonts w:ascii="Courier New" w:hAnsi="Courier New" w:cs="Courier New"/>
          <w:sz w:val="24"/>
          <w:szCs w:val="24"/>
        </w:rPr>
        <w:t xml:space="preserve"> los instrumentos de gestión sobre la convivencia, a través de modificaciones que regulen sus objetivos y contenidos a desarrollar de forma sistémica.</w:t>
      </w:r>
    </w:p>
    <w:p w14:paraId="64130301" w14:textId="2E02FDB4" w:rsidR="001073F8" w:rsidRPr="00AE2EF5" w:rsidRDefault="001073F8" w:rsidP="00D50650">
      <w:pPr>
        <w:pStyle w:val="Ttulo2"/>
      </w:pPr>
      <w:r w:rsidRPr="00AE2EF5">
        <w:t>Nuevo estándar para la gestión de la convivencia.</w:t>
      </w:r>
    </w:p>
    <w:p w14:paraId="368A50B6" w14:textId="43599E60" w:rsidR="001073F8" w:rsidRDefault="00E12F67"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El proyecto de ley </w:t>
      </w:r>
      <w:r w:rsidR="001073F8" w:rsidRPr="00AE2EF5">
        <w:rPr>
          <w:rFonts w:ascii="Courier New" w:hAnsi="Courier New" w:cs="Courier New"/>
          <w:sz w:val="24"/>
          <w:szCs w:val="24"/>
        </w:rPr>
        <w:t>propone establecer requisitos que conforman un nuevo estándar para la gestión</w:t>
      </w:r>
      <w:r w:rsidRPr="00AE2EF5">
        <w:rPr>
          <w:rFonts w:ascii="Courier New" w:hAnsi="Courier New" w:cs="Courier New"/>
          <w:sz w:val="24"/>
          <w:szCs w:val="24"/>
        </w:rPr>
        <w:t xml:space="preserve"> de la convivencia</w:t>
      </w:r>
      <w:r w:rsidR="001073F8" w:rsidRPr="00AE2EF5">
        <w:rPr>
          <w:rFonts w:ascii="Courier New" w:hAnsi="Courier New" w:cs="Courier New"/>
          <w:sz w:val="24"/>
          <w:szCs w:val="24"/>
        </w:rPr>
        <w:t xml:space="preserve">, </w:t>
      </w:r>
      <w:r w:rsidR="000B413E" w:rsidRPr="00AE2EF5">
        <w:rPr>
          <w:rFonts w:ascii="Courier New" w:hAnsi="Courier New" w:cs="Courier New"/>
          <w:sz w:val="24"/>
          <w:szCs w:val="24"/>
        </w:rPr>
        <w:t xml:space="preserve">con el objetivo de proporcionar condiciones </w:t>
      </w:r>
      <w:r w:rsidR="00C14D7E" w:rsidRPr="00AE2EF5">
        <w:rPr>
          <w:rFonts w:ascii="Courier New" w:hAnsi="Courier New" w:cs="Courier New"/>
          <w:sz w:val="24"/>
          <w:szCs w:val="24"/>
        </w:rPr>
        <w:t xml:space="preserve">y herramientas </w:t>
      </w:r>
      <w:r w:rsidR="00160DCE" w:rsidRPr="00AE2EF5">
        <w:rPr>
          <w:rFonts w:ascii="Courier New" w:hAnsi="Courier New" w:cs="Courier New"/>
          <w:sz w:val="24"/>
          <w:szCs w:val="24"/>
        </w:rPr>
        <w:t>adecuadas</w:t>
      </w:r>
      <w:r w:rsidR="00AF67E2" w:rsidRPr="00AE2EF5">
        <w:rPr>
          <w:rFonts w:ascii="Courier New" w:hAnsi="Courier New" w:cs="Courier New"/>
          <w:sz w:val="24"/>
          <w:szCs w:val="24"/>
        </w:rPr>
        <w:t>,</w:t>
      </w:r>
      <w:r w:rsidR="001073F8" w:rsidRPr="00AE2EF5">
        <w:rPr>
          <w:rFonts w:ascii="Courier New" w:hAnsi="Courier New" w:cs="Courier New"/>
          <w:sz w:val="24"/>
          <w:szCs w:val="24"/>
        </w:rPr>
        <w:t xml:space="preserve"> nivelando a los establecimientos en las siguientes obligaciones mínimas:</w:t>
      </w:r>
    </w:p>
    <w:p w14:paraId="753B4C11" w14:textId="77777777" w:rsidR="00D50650" w:rsidRPr="00AE2EF5" w:rsidRDefault="00D50650" w:rsidP="00D50650">
      <w:pPr>
        <w:spacing w:after="0" w:line="276" w:lineRule="auto"/>
        <w:ind w:left="2835" w:firstLine="709"/>
        <w:jc w:val="both"/>
        <w:rPr>
          <w:rFonts w:ascii="Courier New" w:hAnsi="Courier New" w:cs="Courier New"/>
          <w:sz w:val="24"/>
          <w:szCs w:val="24"/>
        </w:rPr>
      </w:pPr>
    </w:p>
    <w:p w14:paraId="734714E7" w14:textId="1E3F2C1F" w:rsidR="001073F8" w:rsidRPr="00D50650" w:rsidRDefault="001073F8" w:rsidP="00D50650">
      <w:pPr>
        <w:pStyle w:val="Prrafodelista"/>
        <w:numPr>
          <w:ilvl w:val="0"/>
          <w:numId w:val="31"/>
        </w:numPr>
        <w:tabs>
          <w:tab w:val="left" w:pos="4111"/>
        </w:tabs>
        <w:spacing w:after="0" w:line="276" w:lineRule="auto"/>
        <w:ind w:left="2835" w:firstLine="709"/>
        <w:jc w:val="both"/>
        <w:rPr>
          <w:rFonts w:ascii="Courier New" w:hAnsi="Courier New" w:cs="Courier New"/>
          <w:sz w:val="24"/>
          <w:szCs w:val="24"/>
        </w:rPr>
      </w:pPr>
      <w:r w:rsidRPr="00D50650">
        <w:rPr>
          <w:rFonts w:ascii="Courier New" w:hAnsi="Courier New" w:cs="Courier New"/>
          <w:sz w:val="24"/>
          <w:szCs w:val="24"/>
        </w:rPr>
        <w:t>Contar con una persona a cargo de la coordinación de la convivencia de dedicación exclusiva y jornada completa, disponiendo sus funciones generales asociadas al Plan de Gestión y estableciendo, además, requisitos sobre su perfil profesional.</w:t>
      </w:r>
    </w:p>
    <w:p w14:paraId="4325DA94" w14:textId="77777777" w:rsidR="00D50650" w:rsidRPr="00D50650" w:rsidRDefault="00D50650" w:rsidP="00D50650">
      <w:pPr>
        <w:pStyle w:val="Prrafodelista"/>
        <w:spacing w:after="0" w:line="276" w:lineRule="auto"/>
        <w:ind w:left="3979"/>
        <w:jc w:val="both"/>
        <w:rPr>
          <w:rFonts w:ascii="Courier New" w:hAnsi="Courier New" w:cs="Courier New"/>
          <w:sz w:val="24"/>
          <w:szCs w:val="24"/>
        </w:rPr>
      </w:pPr>
    </w:p>
    <w:p w14:paraId="08F9EA5E" w14:textId="0AFEE45F" w:rsidR="001073F8" w:rsidRDefault="001073F8" w:rsidP="00D50650">
      <w:pPr>
        <w:pStyle w:val="Prrafodelista"/>
        <w:numPr>
          <w:ilvl w:val="0"/>
          <w:numId w:val="31"/>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Establecer los contenidos mínimos a desarrollar en el Plan de Gestión de la Convivencia, en base a los lineamientos y orientaciones otorgados por el Ministerio a través de la P</w:t>
      </w:r>
      <w:r w:rsidR="005442B7" w:rsidRPr="00AE2EF5">
        <w:rPr>
          <w:rFonts w:ascii="Courier New" w:hAnsi="Courier New" w:cs="Courier New"/>
          <w:sz w:val="24"/>
          <w:szCs w:val="24"/>
        </w:rPr>
        <w:t xml:space="preserve">olítica </w:t>
      </w:r>
      <w:r w:rsidRPr="00AE2EF5">
        <w:rPr>
          <w:rFonts w:ascii="Courier New" w:hAnsi="Courier New" w:cs="Courier New"/>
          <w:sz w:val="24"/>
          <w:szCs w:val="24"/>
        </w:rPr>
        <w:t>N</w:t>
      </w:r>
      <w:r w:rsidR="005442B7" w:rsidRPr="00AE2EF5">
        <w:rPr>
          <w:rFonts w:ascii="Courier New" w:hAnsi="Courier New" w:cs="Courier New"/>
          <w:sz w:val="24"/>
          <w:szCs w:val="24"/>
        </w:rPr>
        <w:t xml:space="preserve">acional de </w:t>
      </w:r>
      <w:r w:rsidRPr="00AE2EF5">
        <w:rPr>
          <w:rFonts w:ascii="Courier New" w:hAnsi="Courier New" w:cs="Courier New"/>
          <w:sz w:val="24"/>
          <w:szCs w:val="24"/>
        </w:rPr>
        <w:t>C</w:t>
      </w:r>
      <w:r w:rsidR="005442B7" w:rsidRPr="00AE2EF5">
        <w:rPr>
          <w:rFonts w:ascii="Courier New" w:hAnsi="Courier New" w:cs="Courier New"/>
          <w:sz w:val="24"/>
          <w:szCs w:val="24"/>
        </w:rPr>
        <w:t xml:space="preserve">onvivencia </w:t>
      </w:r>
      <w:r w:rsidRPr="00AE2EF5">
        <w:rPr>
          <w:rFonts w:ascii="Courier New" w:hAnsi="Courier New" w:cs="Courier New"/>
          <w:sz w:val="24"/>
          <w:szCs w:val="24"/>
        </w:rPr>
        <w:t>E</w:t>
      </w:r>
      <w:r w:rsidR="005442B7" w:rsidRPr="00AE2EF5">
        <w:rPr>
          <w:rFonts w:ascii="Courier New" w:hAnsi="Courier New" w:cs="Courier New"/>
          <w:sz w:val="24"/>
          <w:szCs w:val="24"/>
        </w:rPr>
        <w:t>ducativa</w:t>
      </w:r>
      <w:r w:rsidRPr="00AE2EF5">
        <w:rPr>
          <w:rFonts w:ascii="Courier New" w:hAnsi="Courier New" w:cs="Courier New"/>
          <w:sz w:val="24"/>
          <w:szCs w:val="24"/>
        </w:rPr>
        <w:t>.</w:t>
      </w:r>
    </w:p>
    <w:p w14:paraId="0006C34D" w14:textId="77777777" w:rsidR="00D50650" w:rsidRPr="00D50650" w:rsidRDefault="00D50650" w:rsidP="00D50650">
      <w:pPr>
        <w:pStyle w:val="Prrafodelista"/>
        <w:rPr>
          <w:rFonts w:ascii="Courier New" w:hAnsi="Courier New" w:cs="Courier New"/>
          <w:sz w:val="24"/>
          <w:szCs w:val="24"/>
        </w:rPr>
      </w:pPr>
    </w:p>
    <w:p w14:paraId="76A0C2C8" w14:textId="2322837C" w:rsidR="001073F8" w:rsidRPr="00AE2EF5" w:rsidRDefault="001073F8" w:rsidP="00D50650">
      <w:pPr>
        <w:pStyle w:val="Prrafodelista"/>
        <w:numPr>
          <w:ilvl w:val="0"/>
          <w:numId w:val="31"/>
        </w:numPr>
        <w:tabs>
          <w:tab w:val="left" w:pos="4111"/>
        </w:tabs>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Mejorar y garantizar la participación de la comunidad en los procesos de elaboración, actualización, difusión y apropiación del Plan de Gestión y el reglamento interno, otorgando un rol preponderante al Consejo Escolar en todas estas etapas y misiones. </w:t>
      </w:r>
    </w:p>
    <w:p w14:paraId="6D5F212B" w14:textId="2B6EEF1C" w:rsidR="001073F8" w:rsidRPr="00AE2EF5" w:rsidRDefault="001073F8" w:rsidP="006D46D3">
      <w:pPr>
        <w:pStyle w:val="Ttulo2"/>
      </w:pPr>
      <w:r w:rsidRPr="00AE2EF5">
        <w:t>El deber de los sostenedores y los establecimientos.</w:t>
      </w:r>
    </w:p>
    <w:p w14:paraId="3579DDF3" w14:textId="5BBA7076" w:rsidR="00612339" w:rsidRPr="00AE2EF5"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Los sostenedores y los equipos directivos de los establecimientos de sus dependencias tienen el deber de cumplir con las disposiciones de la normativa educacional y, en especial, asegurar la adopción de medidas de prevención y actuación oportunas frente a casos que comprometan la integridad física y psíquica de los estudiantes. Asimismo, tienen la obligación, en su calidad de empleadores</w:t>
      </w:r>
      <w:r w:rsidR="0093450B">
        <w:rPr>
          <w:rFonts w:ascii="Courier New" w:hAnsi="Courier New" w:cs="Courier New"/>
          <w:sz w:val="24"/>
          <w:szCs w:val="24"/>
        </w:rPr>
        <w:t>,</w:t>
      </w:r>
      <w:r w:rsidRPr="00AE2EF5">
        <w:rPr>
          <w:rFonts w:ascii="Courier New" w:hAnsi="Courier New" w:cs="Courier New"/>
          <w:sz w:val="24"/>
          <w:szCs w:val="24"/>
        </w:rPr>
        <w:t xml:space="preserve"> de otorgar la adecuada protección sobre los trabajadores que se desempeñan en sus establecimientos.</w:t>
      </w:r>
      <w:r w:rsidR="00612339" w:rsidRPr="00AE2EF5">
        <w:rPr>
          <w:rFonts w:ascii="Courier New" w:hAnsi="Courier New" w:cs="Courier New"/>
          <w:sz w:val="24"/>
          <w:szCs w:val="24"/>
        </w:rPr>
        <w:t xml:space="preserve"> En virtud de ello, se propone un reforzamiento de los deberes que tienen sobre la convivencia educativa, especialmente, respecto de la adopción de medidas oportunas para </w:t>
      </w:r>
      <w:r w:rsidR="00136199">
        <w:rPr>
          <w:rFonts w:ascii="Courier New" w:hAnsi="Courier New" w:cs="Courier New"/>
          <w:sz w:val="24"/>
          <w:szCs w:val="24"/>
        </w:rPr>
        <w:t>prevenir, proteger</w:t>
      </w:r>
      <w:r w:rsidR="00612339" w:rsidRPr="00AE2EF5">
        <w:rPr>
          <w:rFonts w:ascii="Courier New" w:hAnsi="Courier New" w:cs="Courier New"/>
          <w:sz w:val="24"/>
          <w:szCs w:val="24"/>
        </w:rPr>
        <w:t xml:space="preserve"> y</w:t>
      </w:r>
      <w:r w:rsidR="005F6B8F" w:rsidRPr="00AE2EF5">
        <w:rPr>
          <w:rFonts w:ascii="Courier New" w:hAnsi="Courier New" w:cs="Courier New"/>
          <w:sz w:val="24"/>
          <w:szCs w:val="24"/>
        </w:rPr>
        <w:t xml:space="preserve"> </w:t>
      </w:r>
      <w:r w:rsidR="00136199">
        <w:rPr>
          <w:rFonts w:ascii="Courier New" w:hAnsi="Courier New" w:cs="Courier New"/>
          <w:sz w:val="24"/>
          <w:szCs w:val="24"/>
        </w:rPr>
        <w:t>sancionar</w:t>
      </w:r>
      <w:r w:rsidR="00B60526" w:rsidRPr="00AE2EF5">
        <w:rPr>
          <w:rFonts w:ascii="Courier New" w:hAnsi="Courier New" w:cs="Courier New"/>
          <w:sz w:val="24"/>
          <w:szCs w:val="24"/>
        </w:rPr>
        <w:t xml:space="preserve"> en </w:t>
      </w:r>
      <w:r w:rsidR="00136199">
        <w:rPr>
          <w:rFonts w:ascii="Courier New" w:hAnsi="Courier New" w:cs="Courier New"/>
          <w:sz w:val="24"/>
          <w:szCs w:val="24"/>
        </w:rPr>
        <w:t>aquellos</w:t>
      </w:r>
      <w:r w:rsidR="00B60526" w:rsidRPr="00AE2EF5">
        <w:rPr>
          <w:rFonts w:ascii="Courier New" w:hAnsi="Courier New" w:cs="Courier New"/>
          <w:sz w:val="24"/>
          <w:szCs w:val="24"/>
        </w:rPr>
        <w:t xml:space="preserve"> casos que cualquier integrante de la comunidad se vea afectado por conductas de acoso, violencia o discriminación.</w:t>
      </w:r>
    </w:p>
    <w:p w14:paraId="0ABD8CAF" w14:textId="7212639A" w:rsidR="001073F8" w:rsidRPr="00AE2EF5" w:rsidRDefault="001073F8" w:rsidP="006D46D3">
      <w:pPr>
        <w:pStyle w:val="Ttulo2"/>
      </w:pPr>
      <w:r w:rsidRPr="00AE2EF5">
        <w:t>El bienestar de los equipos educativos.</w:t>
      </w:r>
    </w:p>
    <w:p w14:paraId="36D93768" w14:textId="54D7A7E0" w:rsidR="001073F8" w:rsidRDefault="00EE4C80"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E</w:t>
      </w:r>
      <w:r w:rsidR="00D55C9F" w:rsidRPr="00AE2EF5">
        <w:rPr>
          <w:rFonts w:ascii="Courier New" w:hAnsi="Courier New" w:cs="Courier New"/>
          <w:sz w:val="24"/>
          <w:szCs w:val="24"/>
        </w:rPr>
        <w:t>l proyecto de ley establece disposiciones que buscan</w:t>
      </w:r>
      <w:r w:rsidR="001073F8" w:rsidRPr="00AE2EF5">
        <w:rPr>
          <w:rFonts w:ascii="Courier New" w:hAnsi="Courier New" w:cs="Courier New"/>
          <w:sz w:val="24"/>
          <w:szCs w:val="24"/>
        </w:rPr>
        <w:t xml:space="preserve"> ref</w:t>
      </w:r>
      <w:r w:rsidR="0004612E" w:rsidRPr="00AE2EF5">
        <w:rPr>
          <w:rFonts w:ascii="Courier New" w:hAnsi="Courier New" w:cs="Courier New"/>
          <w:sz w:val="24"/>
          <w:szCs w:val="24"/>
        </w:rPr>
        <w:t>o</w:t>
      </w:r>
      <w:r w:rsidR="001073F8" w:rsidRPr="00AE2EF5">
        <w:rPr>
          <w:rFonts w:ascii="Courier New" w:hAnsi="Courier New" w:cs="Courier New"/>
          <w:sz w:val="24"/>
          <w:szCs w:val="24"/>
        </w:rPr>
        <w:t>rza</w:t>
      </w:r>
      <w:r w:rsidR="00D55C9F" w:rsidRPr="00AE2EF5">
        <w:rPr>
          <w:rFonts w:ascii="Courier New" w:hAnsi="Courier New" w:cs="Courier New"/>
          <w:sz w:val="24"/>
          <w:szCs w:val="24"/>
        </w:rPr>
        <w:t>r</w:t>
      </w:r>
      <w:r w:rsidR="001073F8" w:rsidRPr="00AE2EF5">
        <w:rPr>
          <w:rFonts w:ascii="Courier New" w:hAnsi="Courier New" w:cs="Courier New"/>
          <w:sz w:val="24"/>
          <w:szCs w:val="24"/>
        </w:rPr>
        <w:t xml:space="preserve"> y desarrolla</w:t>
      </w:r>
      <w:r w:rsidR="00D55C9F" w:rsidRPr="00AE2EF5">
        <w:rPr>
          <w:rFonts w:ascii="Courier New" w:hAnsi="Courier New" w:cs="Courier New"/>
          <w:sz w:val="24"/>
          <w:szCs w:val="24"/>
        </w:rPr>
        <w:t>r</w:t>
      </w:r>
      <w:r w:rsidR="001073F8" w:rsidRPr="00AE2EF5">
        <w:rPr>
          <w:rFonts w:ascii="Courier New" w:hAnsi="Courier New" w:cs="Courier New"/>
          <w:sz w:val="24"/>
          <w:szCs w:val="24"/>
        </w:rPr>
        <w:t xml:space="preserve"> las recientes modificaciones introdu</w:t>
      </w:r>
      <w:r w:rsidR="0004612E" w:rsidRPr="00AE2EF5">
        <w:rPr>
          <w:rFonts w:ascii="Courier New" w:hAnsi="Courier New" w:cs="Courier New"/>
          <w:sz w:val="24"/>
          <w:szCs w:val="24"/>
        </w:rPr>
        <w:t>cidas por</w:t>
      </w:r>
      <w:r w:rsidR="001073F8" w:rsidRPr="00AE2EF5">
        <w:rPr>
          <w:rFonts w:ascii="Courier New" w:hAnsi="Courier New" w:cs="Courier New"/>
          <w:sz w:val="24"/>
          <w:szCs w:val="24"/>
        </w:rPr>
        <w:t xml:space="preserve"> la ley N°21.463 que incorpora nuevas obligaciones para la prevención y protección del acoso laboral, sexual o violencia en el trabajo, a través de las modificaciones de los estatutos aplicables a profesionales de la educación y asistentes de la educación</w:t>
      </w:r>
      <w:r w:rsidR="008520DA" w:rsidRPr="00AE2EF5">
        <w:rPr>
          <w:rFonts w:ascii="Courier New" w:hAnsi="Courier New" w:cs="Courier New"/>
          <w:sz w:val="24"/>
          <w:szCs w:val="24"/>
        </w:rPr>
        <w:t>.</w:t>
      </w:r>
    </w:p>
    <w:p w14:paraId="52F73F30" w14:textId="77777777" w:rsidR="006D46D3" w:rsidRPr="00FE081D" w:rsidRDefault="006D46D3" w:rsidP="00D50650">
      <w:pPr>
        <w:spacing w:after="0" w:line="276" w:lineRule="auto"/>
        <w:ind w:left="2835" w:firstLine="709"/>
        <w:jc w:val="both"/>
        <w:rPr>
          <w:rFonts w:ascii="Courier New" w:hAnsi="Courier New" w:cs="Courier New"/>
          <w:sz w:val="24"/>
          <w:szCs w:val="24"/>
        </w:rPr>
      </w:pPr>
    </w:p>
    <w:p w14:paraId="38EF37FC" w14:textId="5BFD0330" w:rsidR="00A36232" w:rsidRDefault="00FE081D"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 xml:space="preserve">En ese sentido, </w:t>
      </w:r>
      <w:r w:rsidR="001073F8" w:rsidRPr="00AE2EF5">
        <w:rPr>
          <w:rFonts w:ascii="Courier New" w:hAnsi="Courier New" w:cs="Courier New"/>
          <w:sz w:val="24"/>
          <w:szCs w:val="24"/>
        </w:rPr>
        <w:t>se proponen ajustes en miras de reconocer las particularidades del sector de educación, para identificar y evaluar los riesgos psicosociales en la aplicación de protocolos de prevención del acoso sexual, laboral y violencia en el trabajo de los establecimientos educativos. Como, por ejemplo, datos de denuncias a la Superintendencia de Educación, índice de vulnerabilidad, entre otros.</w:t>
      </w:r>
    </w:p>
    <w:p w14:paraId="1BCFB282" w14:textId="77777777" w:rsidR="006D46D3" w:rsidRPr="00AE2EF5" w:rsidRDefault="006D46D3" w:rsidP="00D50650">
      <w:pPr>
        <w:spacing w:after="0" w:line="276" w:lineRule="auto"/>
        <w:ind w:left="2835" w:firstLine="709"/>
        <w:jc w:val="both"/>
        <w:rPr>
          <w:rFonts w:ascii="Courier New" w:hAnsi="Courier New" w:cs="Courier New"/>
          <w:sz w:val="24"/>
          <w:szCs w:val="24"/>
        </w:rPr>
      </w:pPr>
    </w:p>
    <w:p w14:paraId="3481B572" w14:textId="4C3218D3" w:rsidR="00F72F2C" w:rsidRPr="00AE2EF5" w:rsidRDefault="001073F8" w:rsidP="00D50650">
      <w:pPr>
        <w:spacing w:after="0" w:line="276" w:lineRule="auto"/>
        <w:ind w:left="2835" w:firstLine="709"/>
        <w:jc w:val="both"/>
        <w:rPr>
          <w:rFonts w:ascii="Courier New" w:hAnsi="Courier New" w:cs="Courier New"/>
          <w:sz w:val="24"/>
          <w:szCs w:val="24"/>
        </w:rPr>
      </w:pPr>
      <w:r w:rsidRPr="00AE2EF5">
        <w:rPr>
          <w:rFonts w:ascii="Courier New" w:hAnsi="Courier New" w:cs="Courier New"/>
          <w:sz w:val="24"/>
          <w:szCs w:val="24"/>
        </w:rPr>
        <w:t>Finalmente, se establece el deber del sostenedor de acompañar antecedentes mínimos, sin perjuicio de aquellos que se fijen en otras leyes, a las entidades administradoras de la ley 16.744 frente a aquellos casos en que una docente o asistente ha solicitado la calificación de enfermedad profesional de una patología mental.</w:t>
      </w:r>
    </w:p>
    <w:p w14:paraId="4D43A2FE" w14:textId="77777777" w:rsidR="00560B44" w:rsidRDefault="00560B44" w:rsidP="00F72F2C">
      <w:pPr>
        <w:spacing w:after="0" w:line="276" w:lineRule="auto"/>
        <w:ind w:left="2552"/>
        <w:jc w:val="both"/>
        <w:rPr>
          <w:rFonts w:ascii="Courier New" w:hAnsi="Courier New" w:cs="Courier New"/>
          <w:sz w:val="24"/>
          <w:szCs w:val="24"/>
        </w:rPr>
      </w:pPr>
    </w:p>
    <w:p w14:paraId="6A4E3F7F" w14:textId="5F24F034" w:rsidR="009239EC" w:rsidRPr="009239EC" w:rsidRDefault="009239EC" w:rsidP="00D50650">
      <w:pPr>
        <w:spacing w:after="0" w:line="276" w:lineRule="auto"/>
        <w:ind w:left="2835" w:firstLine="709"/>
        <w:jc w:val="both"/>
        <w:rPr>
          <w:rFonts w:ascii="Courier New" w:hAnsi="Courier New" w:cs="Courier New"/>
          <w:sz w:val="24"/>
          <w:szCs w:val="24"/>
        </w:rPr>
      </w:pPr>
      <w:r w:rsidRPr="009239EC">
        <w:rPr>
          <w:rFonts w:ascii="Courier New" w:hAnsi="Courier New" w:cs="Courier New"/>
          <w:sz w:val="24"/>
          <w:szCs w:val="24"/>
        </w:rPr>
        <w:t>En mérito de lo anteriormente expuesto, someto a vuestra consideración el siguiente:</w:t>
      </w:r>
    </w:p>
    <w:p w14:paraId="2EA31212" w14:textId="77777777" w:rsidR="009239EC" w:rsidRPr="009239EC" w:rsidRDefault="009239EC" w:rsidP="009239EC">
      <w:pPr>
        <w:spacing w:after="0" w:line="276" w:lineRule="auto"/>
        <w:jc w:val="both"/>
        <w:rPr>
          <w:rFonts w:ascii="Courier New" w:hAnsi="Courier New" w:cs="Courier New"/>
          <w:sz w:val="24"/>
          <w:szCs w:val="24"/>
        </w:rPr>
      </w:pPr>
    </w:p>
    <w:p w14:paraId="3EC20ED6" w14:textId="77777777" w:rsidR="00A94336" w:rsidRDefault="00A94336" w:rsidP="008E7A41">
      <w:pPr>
        <w:spacing w:after="0" w:line="276" w:lineRule="auto"/>
        <w:jc w:val="center"/>
        <w:rPr>
          <w:rFonts w:ascii="Courier New" w:eastAsia="Times New Roman" w:hAnsi="Courier New" w:cs="Courier New"/>
          <w:b/>
          <w:sz w:val="24"/>
          <w:szCs w:val="24"/>
          <w:lang w:eastAsia="es-ES"/>
        </w:rPr>
      </w:pPr>
    </w:p>
    <w:p w14:paraId="292E71E2" w14:textId="77777777" w:rsidR="006D46D3" w:rsidRPr="006D46D3" w:rsidRDefault="006D46D3" w:rsidP="008E7A41">
      <w:pPr>
        <w:spacing w:after="0" w:line="276" w:lineRule="auto"/>
        <w:jc w:val="center"/>
        <w:rPr>
          <w:rFonts w:ascii="Courier New" w:eastAsia="Times New Roman" w:hAnsi="Courier New" w:cs="Courier New"/>
          <w:b/>
          <w:sz w:val="24"/>
          <w:szCs w:val="24"/>
          <w:lang w:eastAsia="es-ES"/>
        </w:rPr>
      </w:pPr>
    </w:p>
    <w:p w14:paraId="158EBA46" w14:textId="07E3CD2B" w:rsidR="008E25DE" w:rsidRPr="00AD28FD" w:rsidRDefault="008E25DE" w:rsidP="008E7A41">
      <w:pPr>
        <w:spacing w:after="0" w:line="276" w:lineRule="auto"/>
        <w:jc w:val="center"/>
        <w:rPr>
          <w:rFonts w:ascii="Courier New" w:eastAsia="Times New Roman" w:hAnsi="Courier New" w:cs="Courier New"/>
          <w:b/>
          <w:sz w:val="24"/>
          <w:szCs w:val="24"/>
          <w:lang w:val="pt-PT" w:eastAsia="es-ES"/>
        </w:rPr>
      </w:pPr>
      <w:r w:rsidRPr="00AD28FD">
        <w:rPr>
          <w:rFonts w:ascii="Courier New" w:eastAsia="Times New Roman" w:hAnsi="Courier New" w:cs="Courier New"/>
          <w:b/>
          <w:sz w:val="24"/>
          <w:szCs w:val="24"/>
          <w:lang w:val="pt-PT" w:eastAsia="es-ES"/>
        </w:rPr>
        <w:t xml:space="preserve">P R O Y E C T </w:t>
      </w:r>
      <w:r w:rsidR="00D810E7" w:rsidRPr="00AD28FD">
        <w:rPr>
          <w:rFonts w:ascii="Courier New" w:eastAsia="Times New Roman" w:hAnsi="Courier New" w:cs="Courier New"/>
          <w:b/>
          <w:sz w:val="24"/>
          <w:szCs w:val="24"/>
          <w:lang w:val="pt-PT" w:eastAsia="es-ES"/>
        </w:rPr>
        <w:t>O  D</w:t>
      </w:r>
      <w:r w:rsidRPr="00AD28FD">
        <w:rPr>
          <w:rFonts w:ascii="Courier New" w:eastAsia="Times New Roman" w:hAnsi="Courier New" w:cs="Courier New"/>
          <w:b/>
          <w:sz w:val="24"/>
          <w:szCs w:val="24"/>
          <w:lang w:val="pt-PT" w:eastAsia="es-ES"/>
        </w:rPr>
        <w:t xml:space="preserve"> E</w:t>
      </w:r>
      <w:r w:rsidR="00D810E7" w:rsidRPr="00AD28FD">
        <w:rPr>
          <w:rFonts w:ascii="Courier New" w:eastAsia="Times New Roman" w:hAnsi="Courier New" w:cs="Courier New"/>
          <w:b/>
          <w:sz w:val="24"/>
          <w:szCs w:val="24"/>
          <w:lang w:val="pt-PT" w:eastAsia="es-ES"/>
        </w:rPr>
        <w:t xml:space="preserve"> </w:t>
      </w:r>
      <w:r w:rsidRPr="00AD28FD">
        <w:rPr>
          <w:rFonts w:ascii="Courier New" w:eastAsia="Times New Roman" w:hAnsi="Courier New" w:cs="Courier New"/>
          <w:b/>
          <w:sz w:val="24"/>
          <w:szCs w:val="24"/>
          <w:lang w:val="pt-PT" w:eastAsia="es-ES"/>
        </w:rPr>
        <w:t xml:space="preserve">  L E Y:</w:t>
      </w:r>
    </w:p>
    <w:p w14:paraId="1F8CC95A" w14:textId="77777777" w:rsidR="008E25DE" w:rsidRDefault="008E25DE" w:rsidP="008E7A41">
      <w:pPr>
        <w:tabs>
          <w:tab w:val="left" w:pos="2552"/>
        </w:tabs>
        <w:spacing w:after="0" w:line="276" w:lineRule="auto"/>
        <w:ind w:left="2694" w:firstLine="708"/>
        <w:jc w:val="center"/>
        <w:rPr>
          <w:rFonts w:ascii="Courier New" w:eastAsia="Times New Roman" w:hAnsi="Courier New" w:cs="Courier New"/>
          <w:b/>
          <w:sz w:val="24"/>
          <w:szCs w:val="24"/>
          <w:lang w:val="pt-PT" w:eastAsia="es-ES"/>
        </w:rPr>
      </w:pPr>
    </w:p>
    <w:p w14:paraId="053B4ACC" w14:textId="77777777" w:rsidR="0087498F" w:rsidRPr="00AD28FD" w:rsidRDefault="0087498F" w:rsidP="008E7A41">
      <w:pPr>
        <w:tabs>
          <w:tab w:val="left" w:pos="2552"/>
        </w:tabs>
        <w:spacing w:after="0" w:line="276" w:lineRule="auto"/>
        <w:ind w:left="2694" w:firstLine="708"/>
        <w:jc w:val="center"/>
        <w:rPr>
          <w:rFonts w:ascii="Courier New" w:eastAsia="Times New Roman" w:hAnsi="Courier New" w:cs="Courier New"/>
          <w:b/>
          <w:sz w:val="24"/>
          <w:szCs w:val="24"/>
          <w:lang w:val="pt-PT" w:eastAsia="es-ES"/>
        </w:rPr>
      </w:pPr>
    </w:p>
    <w:p w14:paraId="719FC534" w14:textId="77777777" w:rsidR="0078061E" w:rsidRPr="00AD28FD" w:rsidRDefault="0078061E" w:rsidP="008E7A41">
      <w:pPr>
        <w:spacing w:after="0"/>
        <w:jc w:val="both"/>
        <w:rPr>
          <w:rFonts w:ascii="Courier New" w:hAnsi="Courier New" w:cs="Courier New"/>
          <w:b/>
          <w:bCs/>
          <w:sz w:val="24"/>
          <w:szCs w:val="24"/>
          <w:lang w:val="pt-PT"/>
        </w:rPr>
      </w:pPr>
    </w:p>
    <w:p w14:paraId="3FB94718" w14:textId="13AFC709" w:rsidR="00CD3BFA" w:rsidRPr="00AE2EF5" w:rsidRDefault="0072266C" w:rsidP="006D46D3">
      <w:pPr>
        <w:tabs>
          <w:tab w:val="left" w:pos="2268"/>
        </w:tabs>
        <w:spacing w:after="0" w:line="276" w:lineRule="auto"/>
        <w:jc w:val="both"/>
        <w:rPr>
          <w:rStyle w:val="normaltextrun"/>
          <w:rFonts w:ascii="Courier New" w:eastAsiaTheme="majorEastAsia" w:hAnsi="Courier New" w:cs="Courier New"/>
          <w:sz w:val="24"/>
          <w:szCs w:val="24"/>
          <w:lang w:eastAsia="es-CL"/>
        </w:rPr>
      </w:pPr>
      <w:r w:rsidRPr="008571DF">
        <w:rPr>
          <w:rFonts w:ascii="Courier New" w:hAnsi="Courier New" w:cs="Courier New"/>
          <w:b/>
          <w:sz w:val="24"/>
          <w:szCs w:val="24"/>
          <w:lang w:val="es-CL"/>
        </w:rPr>
        <w:t>“</w:t>
      </w:r>
      <w:r w:rsidR="0078061E" w:rsidRPr="008571DF">
        <w:rPr>
          <w:rFonts w:ascii="Courier New" w:hAnsi="Courier New" w:cs="Courier New"/>
          <w:b/>
          <w:sz w:val="24"/>
          <w:szCs w:val="24"/>
          <w:lang w:val="es-CL"/>
        </w:rPr>
        <w:t>Artículo 1</w:t>
      </w:r>
      <w:r w:rsidR="00EF7094">
        <w:rPr>
          <w:rFonts w:ascii="Courier New" w:hAnsi="Courier New" w:cs="Courier New"/>
          <w:b/>
          <w:sz w:val="24"/>
          <w:szCs w:val="24"/>
          <w:lang w:val="es-CL"/>
        </w:rPr>
        <w:t>°</w:t>
      </w:r>
      <w:r w:rsidR="0078061E" w:rsidRPr="008571DF">
        <w:rPr>
          <w:rFonts w:ascii="Courier New" w:hAnsi="Courier New" w:cs="Courier New"/>
          <w:b/>
          <w:sz w:val="24"/>
          <w:szCs w:val="24"/>
          <w:lang w:val="es-CL"/>
        </w:rPr>
        <w:t>.</w:t>
      </w:r>
      <w:r w:rsidR="00FA7A9F" w:rsidRPr="008571DF">
        <w:rPr>
          <w:rFonts w:ascii="Courier New" w:hAnsi="Courier New" w:cs="Courier New"/>
          <w:b/>
          <w:sz w:val="24"/>
          <w:szCs w:val="24"/>
          <w:lang w:val="es-CL"/>
        </w:rPr>
        <w:t>-</w:t>
      </w:r>
      <w:r w:rsidR="00A9028C" w:rsidRPr="008571DF">
        <w:rPr>
          <w:rFonts w:ascii="Courier New" w:hAnsi="Courier New" w:cs="Courier New"/>
          <w:sz w:val="24"/>
          <w:szCs w:val="24"/>
          <w:lang w:val="es-CL"/>
        </w:rPr>
        <w:tab/>
      </w:r>
      <w:r w:rsidR="005D2EBC" w:rsidRPr="00AE2EF5">
        <w:rPr>
          <w:rStyle w:val="normaltextrun"/>
          <w:rFonts w:ascii="Courier New" w:eastAsiaTheme="majorEastAsia" w:hAnsi="Courier New" w:cs="Courier New"/>
          <w:sz w:val="24"/>
          <w:szCs w:val="24"/>
          <w:lang w:eastAsia="es-CL"/>
        </w:rPr>
        <w:t xml:space="preserve">Modifícase el </w:t>
      </w:r>
      <w:r w:rsidR="00EF7094">
        <w:rPr>
          <w:rStyle w:val="normaltextrun"/>
          <w:rFonts w:ascii="Courier New" w:eastAsiaTheme="majorEastAsia" w:hAnsi="Courier New" w:cs="Courier New"/>
          <w:sz w:val="24"/>
          <w:szCs w:val="24"/>
          <w:lang w:eastAsia="es-CL"/>
        </w:rPr>
        <w:t>d</w:t>
      </w:r>
      <w:r w:rsidR="005D2EBC" w:rsidRPr="00AE2EF5">
        <w:rPr>
          <w:rStyle w:val="normaltextrun"/>
          <w:rFonts w:ascii="Courier New" w:eastAsiaTheme="majorEastAsia" w:hAnsi="Courier New" w:cs="Courier New"/>
          <w:sz w:val="24"/>
          <w:szCs w:val="24"/>
          <w:lang w:eastAsia="es-CL"/>
        </w:rPr>
        <w:t xml:space="preserve">ecreto con fuerza de </w:t>
      </w:r>
      <w:r w:rsidR="00EF7094">
        <w:rPr>
          <w:rStyle w:val="normaltextrun"/>
          <w:rFonts w:ascii="Courier New" w:eastAsiaTheme="majorEastAsia" w:hAnsi="Courier New" w:cs="Courier New"/>
          <w:sz w:val="24"/>
          <w:szCs w:val="24"/>
          <w:lang w:eastAsia="es-CL"/>
        </w:rPr>
        <w:t>l</w:t>
      </w:r>
      <w:r w:rsidR="005D2EBC" w:rsidRPr="00AE2EF5">
        <w:rPr>
          <w:rStyle w:val="normaltextrun"/>
          <w:rFonts w:ascii="Courier New" w:eastAsiaTheme="majorEastAsia" w:hAnsi="Courier New" w:cs="Courier New"/>
          <w:sz w:val="24"/>
          <w:szCs w:val="24"/>
          <w:lang w:eastAsia="es-CL"/>
        </w:rPr>
        <w:t xml:space="preserve">ey N°2, que fija texto refundido, coordinado y sistematizado de la </w:t>
      </w:r>
      <w:r w:rsidR="009874C9">
        <w:rPr>
          <w:rStyle w:val="normaltextrun"/>
          <w:rFonts w:ascii="Courier New" w:eastAsiaTheme="majorEastAsia" w:hAnsi="Courier New" w:cs="Courier New"/>
          <w:sz w:val="24"/>
          <w:szCs w:val="24"/>
          <w:lang w:eastAsia="es-CL"/>
        </w:rPr>
        <w:t>l</w:t>
      </w:r>
      <w:r w:rsidR="005D2EBC" w:rsidRPr="00AE2EF5">
        <w:rPr>
          <w:rStyle w:val="normaltextrun"/>
          <w:rFonts w:ascii="Courier New" w:eastAsiaTheme="majorEastAsia" w:hAnsi="Courier New" w:cs="Courier New"/>
          <w:sz w:val="24"/>
          <w:szCs w:val="24"/>
          <w:lang w:eastAsia="es-CL"/>
        </w:rPr>
        <w:t xml:space="preserve">ey N°20.370 con las normas no derogadas del </w:t>
      </w:r>
      <w:r w:rsidR="00152A03">
        <w:rPr>
          <w:rStyle w:val="normaltextrun"/>
          <w:rFonts w:ascii="Courier New" w:eastAsiaTheme="majorEastAsia" w:hAnsi="Courier New" w:cs="Courier New"/>
          <w:sz w:val="24"/>
          <w:szCs w:val="24"/>
          <w:lang w:eastAsia="es-CL"/>
        </w:rPr>
        <w:t>d</w:t>
      </w:r>
      <w:r w:rsidR="005D2EBC" w:rsidRPr="00AE2EF5">
        <w:rPr>
          <w:rStyle w:val="normaltextrun"/>
          <w:rFonts w:ascii="Courier New" w:eastAsiaTheme="majorEastAsia" w:hAnsi="Courier New" w:cs="Courier New"/>
          <w:sz w:val="24"/>
          <w:szCs w:val="24"/>
          <w:lang w:eastAsia="es-CL"/>
        </w:rPr>
        <w:t xml:space="preserve">ecreto con </w:t>
      </w:r>
      <w:r w:rsidR="00152A03">
        <w:rPr>
          <w:rStyle w:val="normaltextrun"/>
          <w:rFonts w:ascii="Courier New" w:eastAsiaTheme="majorEastAsia" w:hAnsi="Courier New" w:cs="Courier New"/>
          <w:sz w:val="24"/>
          <w:szCs w:val="24"/>
          <w:lang w:eastAsia="es-CL"/>
        </w:rPr>
        <w:t>f</w:t>
      </w:r>
      <w:r w:rsidR="005D2EBC" w:rsidRPr="00AE2EF5">
        <w:rPr>
          <w:rStyle w:val="normaltextrun"/>
          <w:rFonts w:ascii="Courier New" w:eastAsiaTheme="majorEastAsia" w:hAnsi="Courier New" w:cs="Courier New"/>
          <w:sz w:val="24"/>
          <w:szCs w:val="24"/>
          <w:lang w:eastAsia="es-CL"/>
        </w:rPr>
        <w:t xml:space="preserve">uerza de </w:t>
      </w:r>
      <w:r w:rsidR="00152A03">
        <w:rPr>
          <w:rStyle w:val="normaltextrun"/>
          <w:rFonts w:ascii="Courier New" w:eastAsiaTheme="majorEastAsia" w:hAnsi="Courier New" w:cs="Courier New"/>
          <w:sz w:val="24"/>
          <w:szCs w:val="24"/>
          <w:lang w:eastAsia="es-CL"/>
        </w:rPr>
        <w:t>l</w:t>
      </w:r>
      <w:r w:rsidR="005D2EBC" w:rsidRPr="00AE2EF5">
        <w:rPr>
          <w:rStyle w:val="normaltextrun"/>
          <w:rFonts w:ascii="Courier New" w:eastAsiaTheme="majorEastAsia" w:hAnsi="Courier New" w:cs="Courier New"/>
          <w:sz w:val="24"/>
          <w:szCs w:val="24"/>
          <w:lang w:eastAsia="es-CL"/>
        </w:rPr>
        <w:t>ey N°1, de 2005, del</w:t>
      </w:r>
      <w:r w:rsidR="00430AE7" w:rsidRPr="00AE2EF5">
        <w:rPr>
          <w:rFonts w:ascii="Courier New" w:eastAsiaTheme="majorEastAsia" w:hAnsi="Courier New" w:cs="Courier New"/>
          <w:sz w:val="24"/>
          <w:szCs w:val="24"/>
          <w:lang w:eastAsia="es-CL"/>
        </w:rPr>
        <w:t xml:space="preserve"> </w:t>
      </w:r>
      <w:r w:rsidR="00430AE7" w:rsidRPr="00AE2EF5">
        <w:rPr>
          <w:rStyle w:val="normaltextrun"/>
          <w:rFonts w:ascii="Courier New" w:eastAsiaTheme="majorEastAsia" w:hAnsi="Courier New" w:cs="Courier New"/>
          <w:sz w:val="24"/>
          <w:szCs w:val="24"/>
          <w:lang w:eastAsia="es-CL"/>
        </w:rPr>
        <w:t>Ministerio de Educación, en el siguiente sentido:</w:t>
      </w:r>
    </w:p>
    <w:p w14:paraId="5E7EEA9D" w14:textId="77777777" w:rsidR="00CB5D12" w:rsidRPr="00AE2EF5" w:rsidRDefault="00CB5D12" w:rsidP="006D46D3">
      <w:pPr>
        <w:tabs>
          <w:tab w:val="left" w:pos="2268"/>
        </w:tabs>
        <w:spacing w:after="0" w:line="276" w:lineRule="auto"/>
        <w:jc w:val="both"/>
        <w:rPr>
          <w:rStyle w:val="normaltextrun"/>
          <w:rFonts w:ascii="Courier New" w:eastAsiaTheme="majorEastAsia" w:hAnsi="Courier New" w:cs="Courier New"/>
          <w:sz w:val="24"/>
          <w:szCs w:val="24"/>
          <w:lang w:eastAsia="es-CL"/>
        </w:rPr>
      </w:pPr>
    </w:p>
    <w:p w14:paraId="5BC01C76" w14:textId="597368D4" w:rsidR="00AD469C" w:rsidRPr="00AD469C" w:rsidRDefault="007A37F3" w:rsidP="006D46D3">
      <w:pPr>
        <w:pStyle w:val="Prrafodelista"/>
        <w:numPr>
          <w:ilvl w:val="0"/>
          <w:numId w:val="2"/>
        </w:numPr>
        <w:tabs>
          <w:tab w:val="left" w:pos="2835"/>
        </w:tabs>
        <w:spacing w:after="0" w:line="276" w:lineRule="auto"/>
        <w:ind w:left="0" w:firstLine="2268"/>
        <w:jc w:val="both"/>
        <w:rPr>
          <w:rStyle w:val="normaltextrun"/>
          <w:rFonts w:ascii="Courier New" w:hAnsi="Courier New" w:cs="Courier New"/>
          <w:sz w:val="24"/>
          <w:szCs w:val="24"/>
          <w:lang w:val="es-CL"/>
        </w:rPr>
      </w:pPr>
      <w:r w:rsidRPr="00AE2EF5">
        <w:rPr>
          <w:rStyle w:val="normaltextrun"/>
          <w:rFonts w:ascii="Courier New" w:eastAsiaTheme="majorEastAsia" w:hAnsi="Courier New" w:cs="Courier New"/>
          <w:sz w:val="24"/>
          <w:szCs w:val="24"/>
          <w:lang w:eastAsia="es-CL"/>
        </w:rPr>
        <w:t xml:space="preserve">Agrégase, </w:t>
      </w:r>
      <w:r w:rsidR="00B74252">
        <w:rPr>
          <w:rStyle w:val="normaltextrun"/>
          <w:rFonts w:ascii="Courier New" w:eastAsiaTheme="majorEastAsia" w:hAnsi="Courier New" w:cs="Courier New"/>
          <w:sz w:val="24"/>
          <w:szCs w:val="24"/>
          <w:lang w:eastAsia="es-CL"/>
        </w:rPr>
        <w:t>en el artículo 4</w:t>
      </w:r>
      <w:r w:rsidR="005F6C73">
        <w:rPr>
          <w:rStyle w:val="normaltextrun"/>
          <w:rFonts w:ascii="Courier New" w:eastAsiaTheme="majorEastAsia" w:hAnsi="Courier New" w:cs="Courier New"/>
          <w:sz w:val="24"/>
          <w:szCs w:val="24"/>
          <w:lang w:eastAsia="es-CL"/>
        </w:rPr>
        <w:t>°</w:t>
      </w:r>
      <w:r w:rsidR="00B74252">
        <w:rPr>
          <w:rStyle w:val="normaltextrun"/>
          <w:rFonts w:ascii="Courier New" w:eastAsiaTheme="majorEastAsia" w:hAnsi="Courier New" w:cs="Courier New"/>
          <w:sz w:val="24"/>
          <w:szCs w:val="24"/>
          <w:lang w:eastAsia="es-CL"/>
        </w:rPr>
        <w:t xml:space="preserve">, </w:t>
      </w:r>
      <w:r w:rsidRPr="00AE2EF5">
        <w:rPr>
          <w:rStyle w:val="normaltextrun"/>
          <w:rFonts w:ascii="Courier New" w:eastAsiaTheme="majorEastAsia" w:hAnsi="Courier New" w:cs="Courier New"/>
          <w:sz w:val="24"/>
          <w:szCs w:val="24"/>
          <w:lang w:eastAsia="es-CL"/>
        </w:rPr>
        <w:t>el siguiente inciso final, nuevo:</w:t>
      </w:r>
    </w:p>
    <w:p w14:paraId="31C51C15" w14:textId="77777777" w:rsidR="00AD469C" w:rsidRPr="00AE2EF5" w:rsidRDefault="00AD469C" w:rsidP="006D46D3">
      <w:pPr>
        <w:pStyle w:val="Prrafodelista"/>
        <w:tabs>
          <w:tab w:val="left" w:pos="2268"/>
        </w:tabs>
        <w:spacing w:after="0" w:line="276" w:lineRule="auto"/>
        <w:jc w:val="both"/>
        <w:rPr>
          <w:rStyle w:val="normaltextrun"/>
          <w:rFonts w:ascii="Courier New" w:eastAsiaTheme="majorEastAsia" w:hAnsi="Courier New" w:cs="Courier New"/>
          <w:sz w:val="24"/>
          <w:szCs w:val="24"/>
          <w:lang w:val="es-CL" w:eastAsia="es-CL"/>
        </w:rPr>
      </w:pPr>
    </w:p>
    <w:p w14:paraId="7F2FA3E4" w14:textId="77777777" w:rsidR="00B62913" w:rsidRDefault="00AF4B93" w:rsidP="006D46D3">
      <w:pPr>
        <w:pStyle w:val="Prrafodelista"/>
        <w:spacing w:after="0" w:line="276" w:lineRule="auto"/>
        <w:ind w:left="0" w:firstLine="2835"/>
        <w:jc w:val="both"/>
        <w:textAlignment w:val="baseline"/>
        <w:rPr>
          <w:rStyle w:val="normaltextrun"/>
          <w:rFonts w:ascii="Courier New" w:eastAsiaTheme="majorEastAsia" w:hAnsi="Courier New" w:cs="Courier New"/>
          <w:sz w:val="24"/>
          <w:szCs w:val="24"/>
        </w:rPr>
      </w:pPr>
      <w:r w:rsidRPr="00AE2EF5">
        <w:rPr>
          <w:rStyle w:val="normaltextrun"/>
          <w:rFonts w:ascii="Courier New" w:eastAsiaTheme="majorEastAsia" w:hAnsi="Courier New" w:cs="Courier New"/>
          <w:sz w:val="24"/>
          <w:szCs w:val="24"/>
          <w:lang w:eastAsia="es-CL"/>
        </w:rPr>
        <w:t>“</w:t>
      </w:r>
      <w:r w:rsidR="00AE7BC9" w:rsidRPr="00AE2EF5">
        <w:rPr>
          <w:rStyle w:val="normaltextrun"/>
          <w:rFonts w:ascii="Courier New" w:eastAsiaTheme="majorEastAsia" w:hAnsi="Courier New" w:cs="Courier New"/>
          <w:sz w:val="24"/>
          <w:szCs w:val="24"/>
        </w:rPr>
        <w:t>Es deber del Estado adoptar medidas para la promoción de la buena convivencia educativa, el buen trato de toda la comunidad educativa, el resguardo de los derechos de niños, niñas y estudiantes y la no discriminación al interior de los establecimientos educacionales. Asimismo, propender al desarrollo de medidas y orientaciones para la erradicación de todos los tipos de violencia y actos de discriminación entre los integrantes de las comunidades</w:t>
      </w:r>
      <w:r w:rsidR="00B71B3C" w:rsidRPr="00AE2EF5">
        <w:rPr>
          <w:rStyle w:val="normaltextrun"/>
          <w:rFonts w:ascii="Courier New" w:eastAsiaTheme="majorEastAsia" w:hAnsi="Courier New" w:cs="Courier New"/>
          <w:sz w:val="24"/>
          <w:szCs w:val="24"/>
        </w:rPr>
        <w:t xml:space="preserve"> educativas y la protección de los entornos de los centros educativos.</w:t>
      </w:r>
      <w:r w:rsidRPr="00AE2EF5">
        <w:rPr>
          <w:rStyle w:val="normaltextrun"/>
          <w:rFonts w:ascii="Courier New" w:eastAsiaTheme="majorEastAsia" w:hAnsi="Courier New" w:cs="Courier New"/>
          <w:sz w:val="24"/>
          <w:szCs w:val="24"/>
        </w:rPr>
        <w:t>”.</w:t>
      </w:r>
    </w:p>
    <w:p w14:paraId="0E26E7F8" w14:textId="0DAB4981" w:rsidR="00E5309C" w:rsidRPr="00AE2EF5" w:rsidRDefault="00B71B3C" w:rsidP="006D46D3">
      <w:pPr>
        <w:pStyle w:val="Prrafodelista"/>
        <w:spacing w:after="0" w:line="276" w:lineRule="auto"/>
        <w:ind w:left="1080"/>
        <w:jc w:val="both"/>
        <w:textAlignment w:val="baseline"/>
        <w:rPr>
          <w:rStyle w:val="normaltextrun"/>
          <w:rFonts w:ascii="Courier New" w:eastAsiaTheme="majorEastAsia" w:hAnsi="Courier New" w:cs="Courier New"/>
          <w:sz w:val="24"/>
          <w:szCs w:val="24"/>
          <w:lang w:eastAsia="es-CL"/>
        </w:rPr>
      </w:pPr>
      <w:r w:rsidRPr="00AE2EF5">
        <w:rPr>
          <w:rStyle w:val="normaltextrun"/>
          <w:rFonts w:ascii="Courier New" w:eastAsiaTheme="majorEastAsia" w:hAnsi="Courier New" w:cs="Courier New"/>
          <w:sz w:val="24"/>
          <w:szCs w:val="24"/>
        </w:rPr>
        <w:t xml:space="preserve">  </w:t>
      </w:r>
    </w:p>
    <w:p w14:paraId="776087D1" w14:textId="77777777" w:rsidR="00BB60A0" w:rsidRPr="006D46D3" w:rsidRDefault="006A0536" w:rsidP="006D46D3">
      <w:pPr>
        <w:pStyle w:val="Prrafodelista"/>
        <w:numPr>
          <w:ilvl w:val="0"/>
          <w:numId w:val="2"/>
        </w:numPr>
        <w:tabs>
          <w:tab w:val="left" w:pos="2835"/>
        </w:tabs>
        <w:spacing w:after="0" w:line="276" w:lineRule="auto"/>
        <w:ind w:left="0" w:firstLine="2268"/>
        <w:jc w:val="both"/>
        <w:rPr>
          <w:rStyle w:val="normaltextrun"/>
          <w:rFonts w:ascii="Courier New" w:hAnsi="Courier New" w:cs="Courier New"/>
          <w:sz w:val="24"/>
          <w:szCs w:val="24"/>
          <w:lang w:val="es-CL"/>
        </w:rPr>
      </w:pPr>
      <w:r w:rsidRPr="006D46D3">
        <w:rPr>
          <w:rFonts w:ascii="Courier New" w:eastAsia="Calibri" w:hAnsi="Courier New" w:cs="Courier New"/>
          <w:sz w:val="24"/>
          <w:szCs w:val="24"/>
        </w:rPr>
        <w:t>Reemplázase, en el</w:t>
      </w:r>
      <w:r w:rsidR="00B54A60" w:rsidRPr="006D46D3">
        <w:rPr>
          <w:rFonts w:ascii="Courier New" w:eastAsia="Calibri" w:hAnsi="Courier New" w:cs="Courier New"/>
          <w:sz w:val="24"/>
          <w:szCs w:val="24"/>
        </w:rPr>
        <w:t xml:space="preserve"> </w:t>
      </w:r>
      <w:r w:rsidR="00B54A60" w:rsidRPr="006D46D3">
        <w:rPr>
          <w:rStyle w:val="normaltextrun"/>
          <w:rFonts w:ascii="Courier New" w:hAnsi="Courier New" w:cs="Courier New"/>
          <w:sz w:val="24"/>
          <w:szCs w:val="24"/>
          <w:lang w:val="es-CL"/>
        </w:rPr>
        <w:t>inciso primero del</w:t>
      </w:r>
      <w:r w:rsidRPr="006D46D3">
        <w:rPr>
          <w:rStyle w:val="normaltextrun"/>
          <w:rFonts w:ascii="Courier New" w:hAnsi="Courier New" w:cs="Courier New"/>
          <w:sz w:val="24"/>
          <w:szCs w:val="24"/>
          <w:lang w:val="es-CL"/>
        </w:rPr>
        <w:t xml:space="preserve"> artículo 9°</w:t>
      </w:r>
      <w:r w:rsidR="00B54A60" w:rsidRPr="006D46D3">
        <w:rPr>
          <w:rStyle w:val="normaltextrun"/>
          <w:rFonts w:ascii="Courier New" w:hAnsi="Courier New" w:cs="Courier New"/>
          <w:sz w:val="24"/>
          <w:szCs w:val="24"/>
          <w:lang w:val="es-CL"/>
        </w:rPr>
        <w:t>,</w:t>
      </w:r>
      <w:r w:rsidR="00A6288E" w:rsidRPr="006D46D3">
        <w:rPr>
          <w:rStyle w:val="normaltextrun"/>
          <w:rFonts w:ascii="Courier New" w:hAnsi="Courier New" w:cs="Courier New"/>
          <w:sz w:val="24"/>
          <w:szCs w:val="24"/>
          <w:lang w:val="es-CL"/>
        </w:rPr>
        <w:t xml:space="preserve"> </w:t>
      </w:r>
      <w:r w:rsidRPr="006D46D3">
        <w:rPr>
          <w:rStyle w:val="normaltextrun"/>
          <w:rFonts w:ascii="Courier New" w:hAnsi="Courier New" w:cs="Courier New"/>
          <w:sz w:val="24"/>
          <w:szCs w:val="24"/>
          <w:lang w:val="es-CL"/>
        </w:rPr>
        <w:t>la frase “señalados en esta ley” por “de todas las personas integrantes de la comunidad educativa”.</w:t>
      </w:r>
    </w:p>
    <w:p w14:paraId="21889C55" w14:textId="77777777" w:rsidR="00BB60A0" w:rsidRPr="006D46D3" w:rsidRDefault="00BB60A0" w:rsidP="006D46D3">
      <w:pPr>
        <w:pStyle w:val="Prrafodelista"/>
        <w:tabs>
          <w:tab w:val="left" w:pos="2835"/>
        </w:tabs>
        <w:spacing w:after="0" w:line="276" w:lineRule="auto"/>
        <w:ind w:left="2268"/>
        <w:jc w:val="both"/>
        <w:rPr>
          <w:rStyle w:val="normaltextrun"/>
          <w:rFonts w:ascii="Courier New" w:hAnsi="Courier New" w:cs="Courier New"/>
          <w:sz w:val="24"/>
          <w:szCs w:val="24"/>
          <w:lang w:val="es-CL"/>
        </w:rPr>
      </w:pPr>
    </w:p>
    <w:p w14:paraId="7967191C" w14:textId="2263C3E9" w:rsidR="00BB60A0" w:rsidRPr="006D46D3" w:rsidRDefault="00BB60A0" w:rsidP="006D46D3">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6D46D3">
        <w:rPr>
          <w:rStyle w:val="normaltextrun"/>
          <w:rFonts w:ascii="Courier New" w:hAnsi="Courier New" w:cs="Courier New"/>
          <w:sz w:val="24"/>
          <w:szCs w:val="24"/>
          <w:lang w:val="es-CL"/>
        </w:rPr>
        <w:t xml:space="preserve">Modifícase </w:t>
      </w:r>
      <w:r w:rsidR="001A359B" w:rsidRPr="006D46D3">
        <w:rPr>
          <w:rStyle w:val="normaltextrun"/>
          <w:rFonts w:ascii="Courier New" w:hAnsi="Courier New" w:cs="Courier New"/>
          <w:sz w:val="24"/>
          <w:szCs w:val="24"/>
          <w:lang w:val="es-CL"/>
        </w:rPr>
        <w:t>el</w:t>
      </w:r>
      <w:r w:rsidRPr="006D46D3">
        <w:rPr>
          <w:rStyle w:val="normaltextrun"/>
          <w:rFonts w:ascii="Courier New" w:hAnsi="Courier New" w:cs="Courier New"/>
          <w:sz w:val="24"/>
          <w:szCs w:val="24"/>
          <w:lang w:val="es-CL"/>
        </w:rPr>
        <w:t xml:space="preserve"> artículo</w:t>
      </w:r>
      <w:r w:rsidRPr="006D46D3">
        <w:rPr>
          <w:rStyle w:val="eop"/>
          <w:rFonts w:ascii="Courier New" w:eastAsiaTheme="majorEastAsia" w:hAnsi="Courier New" w:cs="Courier New"/>
          <w:sz w:val="24"/>
          <w:szCs w:val="24"/>
          <w:lang w:eastAsia="es-CL"/>
        </w:rPr>
        <w:t xml:space="preserve"> 10,</w:t>
      </w:r>
      <w:r w:rsidR="001E439D" w:rsidRPr="006D46D3">
        <w:rPr>
          <w:rStyle w:val="eop"/>
          <w:rFonts w:ascii="Courier New" w:eastAsiaTheme="majorEastAsia" w:hAnsi="Courier New" w:cs="Courier New"/>
          <w:sz w:val="24"/>
          <w:szCs w:val="24"/>
          <w:lang w:eastAsia="es-CL"/>
        </w:rPr>
        <w:t xml:space="preserve"> en el siguiente sentido</w:t>
      </w:r>
      <w:r w:rsidRPr="006D46D3">
        <w:rPr>
          <w:rStyle w:val="eop"/>
          <w:rFonts w:ascii="Courier New" w:eastAsiaTheme="majorEastAsia" w:hAnsi="Courier New" w:cs="Courier New"/>
          <w:sz w:val="24"/>
          <w:szCs w:val="24"/>
          <w:lang w:eastAsia="es-CL"/>
        </w:rPr>
        <w:t xml:space="preserve">: </w:t>
      </w:r>
    </w:p>
    <w:p w14:paraId="14E756D8" w14:textId="77777777" w:rsidR="00402D0E" w:rsidRPr="00AE2EF5" w:rsidRDefault="00402D0E" w:rsidP="006D46D3">
      <w:pPr>
        <w:spacing w:after="0" w:line="276" w:lineRule="auto"/>
        <w:jc w:val="both"/>
        <w:textAlignment w:val="baseline"/>
        <w:rPr>
          <w:rStyle w:val="eop"/>
          <w:rFonts w:ascii="Courier New" w:eastAsiaTheme="majorEastAsia" w:hAnsi="Courier New" w:cs="Courier New"/>
          <w:sz w:val="24"/>
          <w:szCs w:val="24"/>
          <w:lang w:eastAsia="es-CL"/>
        </w:rPr>
      </w:pPr>
    </w:p>
    <w:p w14:paraId="3F7CF899" w14:textId="606DDECC" w:rsidR="00343CDC" w:rsidRPr="00AE2EF5" w:rsidRDefault="00343CDC" w:rsidP="006D46D3">
      <w:pPr>
        <w:pStyle w:val="Prrafodelista"/>
        <w:numPr>
          <w:ilvl w:val="0"/>
          <w:numId w:val="3"/>
        </w:numPr>
        <w:tabs>
          <w:tab w:val="left" w:pos="3402"/>
        </w:tabs>
        <w:spacing w:line="276" w:lineRule="auto"/>
        <w:ind w:left="0"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En </w:t>
      </w:r>
      <w:r w:rsidR="00215B47" w:rsidRPr="00AE2EF5">
        <w:rPr>
          <w:rStyle w:val="eop"/>
          <w:rFonts w:ascii="Courier New" w:eastAsiaTheme="majorEastAsia" w:hAnsi="Courier New" w:cs="Courier New"/>
          <w:sz w:val="24"/>
          <w:szCs w:val="24"/>
          <w:lang w:eastAsia="es-CL"/>
        </w:rPr>
        <w:t>el literal</w:t>
      </w:r>
      <w:r w:rsidR="001A359B" w:rsidRPr="00AE2EF5">
        <w:rPr>
          <w:rStyle w:val="eop"/>
          <w:rFonts w:ascii="Courier New" w:eastAsiaTheme="majorEastAsia" w:hAnsi="Courier New" w:cs="Courier New"/>
          <w:sz w:val="24"/>
          <w:szCs w:val="24"/>
          <w:lang w:eastAsia="es-CL"/>
        </w:rPr>
        <w:t xml:space="preserve"> a)</w:t>
      </w:r>
      <w:r w:rsidRPr="00AE2EF5">
        <w:rPr>
          <w:rStyle w:val="eop"/>
          <w:rFonts w:ascii="Courier New" w:eastAsiaTheme="majorEastAsia" w:hAnsi="Courier New" w:cs="Courier New"/>
          <w:sz w:val="24"/>
          <w:szCs w:val="24"/>
          <w:lang w:eastAsia="es-CL"/>
        </w:rPr>
        <w:t>:</w:t>
      </w:r>
    </w:p>
    <w:p w14:paraId="0A36E584" w14:textId="38032F37" w:rsidR="00343CDC" w:rsidRPr="00AE2EF5" w:rsidRDefault="00343CDC" w:rsidP="006D46D3">
      <w:pPr>
        <w:pStyle w:val="Prrafodelista"/>
        <w:numPr>
          <w:ilvl w:val="0"/>
          <w:numId w:val="4"/>
        </w:numPr>
        <w:tabs>
          <w:tab w:val="left" w:pos="3969"/>
        </w:tabs>
        <w:spacing w:line="276" w:lineRule="auto"/>
        <w:ind w:left="0" w:firstLine="3402"/>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 l</w:t>
      </w:r>
      <w:r w:rsidR="00402D0E" w:rsidRPr="00AE2EF5">
        <w:rPr>
          <w:rStyle w:val="eop"/>
          <w:rFonts w:ascii="Courier New" w:eastAsiaTheme="majorEastAsia" w:hAnsi="Courier New" w:cs="Courier New"/>
          <w:sz w:val="24"/>
          <w:szCs w:val="24"/>
          <w:lang w:eastAsia="es-CL"/>
        </w:rPr>
        <w:t xml:space="preserve">a frase “a estudiar en un ambiente tolerante y de respeto mutuo”, por la siguiente “a estudiar en un ambiente tolerante, seguro, saludable, de respeto mutuo y libre de violencia”. </w:t>
      </w:r>
    </w:p>
    <w:p w14:paraId="33ADFCFF" w14:textId="77777777" w:rsidR="00343CDC" w:rsidRPr="00AE2EF5" w:rsidRDefault="00343CDC" w:rsidP="006D46D3">
      <w:pPr>
        <w:pStyle w:val="Prrafodelista"/>
        <w:spacing w:line="276" w:lineRule="auto"/>
        <w:ind w:left="1440"/>
        <w:jc w:val="both"/>
        <w:rPr>
          <w:rStyle w:val="eop"/>
          <w:rFonts w:ascii="Courier New" w:eastAsiaTheme="majorEastAsia" w:hAnsi="Courier New" w:cs="Courier New"/>
          <w:sz w:val="24"/>
          <w:szCs w:val="24"/>
          <w:lang w:eastAsia="es-CL"/>
        </w:rPr>
      </w:pPr>
    </w:p>
    <w:p w14:paraId="58DC346E" w14:textId="2EFB1B98" w:rsidR="00343CDC" w:rsidRPr="00AE2EF5" w:rsidRDefault="00402D0E" w:rsidP="006D46D3">
      <w:pPr>
        <w:pStyle w:val="Prrafodelista"/>
        <w:numPr>
          <w:ilvl w:val="0"/>
          <w:numId w:val="4"/>
        </w:numPr>
        <w:tabs>
          <w:tab w:val="left" w:pos="3969"/>
        </w:tabs>
        <w:spacing w:line="276" w:lineRule="auto"/>
        <w:ind w:left="0" w:firstLine="3402"/>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 la frase: “a que se respeten su libertad personal y de conciencia,” por la siguiente “a que se respeten y reconozcan su libertad personal y de conciencia, estatus migratorio, identidad cultural, pertenencia étnica, indemnidad sexual, identidad y expresión de género, orientación, características y diversidades sexuales y/o afectivas</w:t>
      </w:r>
      <w:r w:rsidR="00372759">
        <w:rPr>
          <w:rStyle w:val="eop"/>
          <w:rFonts w:ascii="Courier New" w:eastAsiaTheme="majorEastAsia" w:hAnsi="Courier New" w:cs="Courier New"/>
          <w:sz w:val="24"/>
          <w:szCs w:val="24"/>
          <w:lang w:eastAsia="es-CL"/>
        </w:rPr>
        <w:t>,</w:t>
      </w:r>
      <w:r w:rsidRPr="00AE2EF5">
        <w:rPr>
          <w:rStyle w:val="eop"/>
          <w:rFonts w:ascii="Courier New" w:eastAsiaTheme="majorEastAsia" w:hAnsi="Courier New" w:cs="Courier New"/>
          <w:sz w:val="24"/>
          <w:szCs w:val="24"/>
          <w:lang w:eastAsia="es-CL"/>
        </w:rPr>
        <w:t>”</w:t>
      </w:r>
      <w:r w:rsidR="00372759">
        <w:rPr>
          <w:rStyle w:val="eop"/>
          <w:rFonts w:ascii="Courier New" w:eastAsiaTheme="majorEastAsia" w:hAnsi="Courier New" w:cs="Courier New"/>
          <w:sz w:val="24"/>
          <w:szCs w:val="24"/>
          <w:lang w:eastAsia="es-CL"/>
        </w:rPr>
        <w:t>.</w:t>
      </w:r>
    </w:p>
    <w:p w14:paraId="2E69DDE6" w14:textId="77777777" w:rsidR="006D46D3" w:rsidRDefault="006D46D3" w:rsidP="006D46D3">
      <w:pPr>
        <w:pStyle w:val="Prrafodelista"/>
        <w:tabs>
          <w:tab w:val="left" w:pos="3402"/>
        </w:tabs>
        <w:spacing w:line="276" w:lineRule="auto"/>
        <w:ind w:left="2835"/>
        <w:jc w:val="both"/>
        <w:rPr>
          <w:rStyle w:val="normaltextrun"/>
          <w:rFonts w:ascii="Courier New" w:eastAsiaTheme="majorEastAsia" w:hAnsi="Courier New" w:cs="Courier New"/>
          <w:sz w:val="24"/>
          <w:szCs w:val="24"/>
          <w:lang w:eastAsia="es-CL"/>
        </w:rPr>
      </w:pPr>
    </w:p>
    <w:p w14:paraId="3956B14F" w14:textId="580AB90C" w:rsidR="00343CDC" w:rsidRPr="00AE2EF5" w:rsidRDefault="006320A9" w:rsidP="006D46D3">
      <w:pPr>
        <w:pStyle w:val="Prrafodelista"/>
        <w:numPr>
          <w:ilvl w:val="0"/>
          <w:numId w:val="3"/>
        </w:numPr>
        <w:tabs>
          <w:tab w:val="left" w:pos="3402"/>
        </w:tabs>
        <w:spacing w:line="276" w:lineRule="auto"/>
        <w:ind w:left="0" w:firstLine="2835"/>
        <w:jc w:val="both"/>
        <w:rPr>
          <w:rStyle w:val="eop"/>
          <w:rFonts w:ascii="Courier New" w:eastAsiaTheme="majorEastAsia" w:hAnsi="Courier New" w:cs="Courier New"/>
          <w:sz w:val="24"/>
          <w:szCs w:val="24"/>
          <w:lang w:eastAsia="es-CL"/>
        </w:rPr>
      </w:pPr>
      <w:r w:rsidRPr="00AE2EF5">
        <w:rPr>
          <w:rStyle w:val="normaltextrun"/>
          <w:rFonts w:ascii="Courier New" w:eastAsiaTheme="majorEastAsia" w:hAnsi="Courier New" w:cs="Courier New"/>
          <w:sz w:val="24"/>
          <w:szCs w:val="24"/>
          <w:lang w:eastAsia="es-CL"/>
        </w:rPr>
        <w:t>Reemplázase</w:t>
      </w:r>
      <w:r w:rsidR="00D54207">
        <w:rPr>
          <w:rStyle w:val="normaltextrun"/>
          <w:rFonts w:ascii="Courier New" w:eastAsiaTheme="majorEastAsia" w:hAnsi="Courier New" w:cs="Courier New"/>
          <w:sz w:val="24"/>
          <w:szCs w:val="24"/>
          <w:lang w:eastAsia="es-CL"/>
        </w:rPr>
        <w:t>,</w:t>
      </w:r>
      <w:r w:rsidRPr="00AE2EF5">
        <w:rPr>
          <w:rStyle w:val="normaltextrun"/>
          <w:rFonts w:ascii="Courier New" w:eastAsiaTheme="majorEastAsia" w:hAnsi="Courier New" w:cs="Courier New"/>
          <w:sz w:val="24"/>
          <w:szCs w:val="24"/>
          <w:lang w:eastAsia="es-CL"/>
        </w:rPr>
        <w:t xml:space="preserve"> en </w:t>
      </w:r>
      <w:r w:rsidR="00215B47" w:rsidRPr="00AE2EF5">
        <w:rPr>
          <w:rStyle w:val="normaltextrun"/>
          <w:rFonts w:ascii="Courier New" w:eastAsiaTheme="majorEastAsia" w:hAnsi="Courier New" w:cs="Courier New"/>
          <w:sz w:val="24"/>
          <w:szCs w:val="24"/>
          <w:lang w:eastAsia="es-CL"/>
        </w:rPr>
        <w:t>el literal</w:t>
      </w:r>
      <w:r w:rsidRPr="00AE2EF5">
        <w:rPr>
          <w:rStyle w:val="normaltextrun"/>
          <w:rFonts w:ascii="Courier New" w:eastAsiaTheme="majorEastAsia" w:hAnsi="Courier New" w:cs="Courier New"/>
          <w:sz w:val="24"/>
          <w:szCs w:val="24"/>
          <w:lang w:eastAsia="es-CL"/>
        </w:rPr>
        <w:t xml:space="preserve"> c)</w:t>
      </w:r>
      <w:r w:rsidR="00D54207">
        <w:rPr>
          <w:rStyle w:val="normaltextrun"/>
          <w:rFonts w:ascii="Courier New" w:eastAsiaTheme="majorEastAsia" w:hAnsi="Courier New" w:cs="Courier New"/>
          <w:sz w:val="24"/>
          <w:szCs w:val="24"/>
          <w:lang w:eastAsia="es-CL"/>
        </w:rPr>
        <w:t>,</w:t>
      </w:r>
      <w:r w:rsidRPr="00AE2EF5">
        <w:rPr>
          <w:rStyle w:val="normaltextrun"/>
          <w:rFonts w:ascii="Courier New" w:eastAsiaTheme="majorEastAsia" w:hAnsi="Courier New" w:cs="Courier New"/>
          <w:sz w:val="24"/>
          <w:szCs w:val="24"/>
          <w:lang w:eastAsia="es-CL"/>
        </w:rPr>
        <w:t xml:space="preserve"> la frase </w:t>
      </w:r>
      <w:r w:rsidR="00032D1B" w:rsidRPr="00AE2EF5">
        <w:rPr>
          <w:rStyle w:val="eop"/>
          <w:rFonts w:ascii="Courier New" w:eastAsiaTheme="majorEastAsia" w:hAnsi="Courier New" w:cs="Courier New"/>
          <w:sz w:val="24"/>
          <w:szCs w:val="24"/>
          <w:lang w:eastAsia="es-CL"/>
        </w:rPr>
        <w:t>“a que se respete” por “a trabajar en espacios seguros, libres de violencia, acoso y discriminación, en donde se resguarde”.</w:t>
      </w:r>
    </w:p>
    <w:p w14:paraId="24D154EC" w14:textId="77777777" w:rsidR="00032D1B" w:rsidRPr="006D46D3" w:rsidRDefault="00032D1B" w:rsidP="006D46D3">
      <w:pPr>
        <w:pStyle w:val="Prrafodelista"/>
        <w:tabs>
          <w:tab w:val="left" w:pos="3402"/>
        </w:tabs>
        <w:spacing w:line="276" w:lineRule="auto"/>
        <w:ind w:left="2835"/>
        <w:jc w:val="both"/>
        <w:rPr>
          <w:rStyle w:val="eop"/>
        </w:rPr>
      </w:pPr>
    </w:p>
    <w:p w14:paraId="5CE699C4" w14:textId="7EA5CCCF" w:rsidR="00032D1B" w:rsidRPr="00AE2EF5" w:rsidRDefault="00845868" w:rsidP="006D46D3">
      <w:pPr>
        <w:pStyle w:val="Prrafodelista"/>
        <w:numPr>
          <w:ilvl w:val="0"/>
          <w:numId w:val="3"/>
        </w:numPr>
        <w:tabs>
          <w:tab w:val="left" w:pos="3402"/>
        </w:tabs>
        <w:spacing w:line="276" w:lineRule="auto"/>
        <w:ind w:left="0" w:firstLine="2835"/>
        <w:jc w:val="both"/>
        <w:rPr>
          <w:rStyle w:val="normaltextrun"/>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w:t>
      </w:r>
      <w:r w:rsidR="00D54207">
        <w:rPr>
          <w:rStyle w:val="eop"/>
          <w:rFonts w:ascii="Courier New" w:eastAsiaTheme="majorEastAsia" w:hAnsi="Courier New" w:cs="Courier New"/>
          <w:sz w:val="24"/>
          <w:szCs w:val="24"/>
          <w:lang w:eastAsia="es-CL"/>
        </w:rPr>
        <w:t>,</w:t>
      </w:r>
      <w:r w:rsidRPr="00AE2EF5">
        <w:rPr>
          <w:rStyle w:val="eop"/>
          <w:rFonts w:ascii="Courier New" w:eastAsiaTheme="majorEastAsia" w:hAnsi="Courier New" w:cs="Courier New"/>
          <w:sz w:val="24"/>
          <w:szCs w:val="24"/>
          <w:lang w:eastAsia="es-CL"/>
        </w:rPr>
        <w:t xml:space="preserve"> en el literal d)</w:t>
      </w:r>
      <w:r w:rsidR="00D54207">
        <w:rPr>
          <w:rStyle w:val="eop"/>
          <w:rFonts w:ascii="Courier New" w:eastAsiaTheme="majorEastAsia" w:hAnsi="Courier New" w:cs="Courier New"/>
          <w:sz w:val="24"/>
          <w:szCs w:val="24"/>
          <w:lang w:eastAsia="es-CL"/>
        </w:rPr>
        <w:t>,</w:t>
      </w:r>
      <w:r w:rsidRPr="00AE2EF5">
        <w:rPr>
          <w:rStyle w:val="eop"/>
          <w:rFonts w:ascii="Courier New" w:eastAsiaTheme="majorEastAsia" w:hAnsi="Courier New" w:cs="Courier New"/>
          <w:sz w:val="24"/>
          <w:szCs w:val="24"/>
          <w:lang w:eastAsia="es-CL"/>
        </w:rPr>
        <w:t xml:space="preserve"> la frase “a que se respete” por</w:t>
      </w:r>
      <w:r w:rsidRPr="00E84491">
        <w:rPr>
          <w:rStyle w:val="eop"/>
          <w:rFonts w:ascii="Courier New" w:eastAsiaTheme="majorEastAsia" w:hAnsi="Courier New" w:cs="Courier New"/>
          <w:sz w:val="24"/>
          <w:szCs w:val="24"/>
          <w:lang w:eastAsia="es-CL"/>
        </w:rPr>
        <w:t xml:space="preserve"> “a trabajar en</w:t>
      </w:r>
      <w:r w:rsidRPr="00D133E4">
        <w:rPr>
          <w:rStyle w:val="eop"/>
          <w:rFonts w:ascii="Courier New" w:eastAsiaTheme="majorEastAsia" w:hAnsi="Courier New" w:cs="Courier New"/>
          <w:sz w:val="24"/>
          <w:szCs w:val="24"/>
          <w:lang w:eastAsia="es-CL"/>
        </w:rPr>
        <w:t xml:space="preserve"> espacios</w:t>
      </w:r>
      <w:r w:rsidRPr="00D133E4">
        <w:rPr>
          <w:rStyle w:val="eop"/>
          <w:lang w:eastAsia="es-CL"/>
        </w:rPr>
        <w:t xml:space="preserve"> </w:t>
      </w:r>
      <w:r w:rsidRPr="00D133E4">
        <w:rPr>
          <w:rStyle w:val="eop"/>
          <w:rFonts w:ascii="Courier New" w:hAnsi="Courier New" w:cs="Courier New"/>
          <w:sz w:val="24"/>
          <w:szCs w:val="24"/>
          <w:lang w:eastAsia="es-CL"/>
        </w:rPr>
        <w:t>seguros</w:t>
      </w:r>
      <w:r w:rsidRPr="00D133E4">
        <w:rPr>
          <w:rStyle w:val="normaltextrun"/>
          <w:rFonts w:ascii="Courier New" w:eastAsiaTheme="majorEastAsia" w:hAnsi="Courier New" w:cs="Courier New"/>
          <w:sz w:val="24"/>
          <w:szCs w:val="24"/>
          <w:shd w:val="clear" w:color="auto" w:fill="FFFFFF"/>
        </w:rPr>
        <w:t>,</w:t>
      </w:r>
      <w:r w:rsidRPr="00AE2EF5">
        <w:rPr>
          <w:rStyle w:val="normaltextrun"/>
          <w:rFonts w:ascii="Courier New" w:eastAsiaTheme="majorEastAsia" w:hAnsi="Courier New" w:cs="Courier New"/>
          <w:sz w:val="24"/>
          <w:szCs w:val="24"/>
          <w:shd w:val="clear" w:color="auto" w:fill="FFFFFF"/>
        </w:rPr>
        <w:t xml:space="preserve"> libres de violencia</w:t>
      </w:r>
      <w:r w:rsidR="003828D0" w:rsidRPr="00AE2EF5">
        <w:rPr>
          <w:rFonts w:ascii="Courier New" w:eastAsiaTheme="majorEastAsia" w:hAnsi="Courier New" w:cs="Courier New"/>
          <w:sz w:val="24"/>
          <w:szCs w:val="24"/>
          <w:shd w:val="clear" w:color="auto" w:fill="FFFFFF"/>
        </w:rPr>
        <w:t xml:space="preserve"> </w:t>
      </w:r>
      <w:r w:rsidR="003828D0" w:rsidRPr="00AE2EF5">
        <w:rPr>
          <w:rStyle w:val="normaltextrun"/>
          <w:rFonts w:ascii="Courier New" w:eastAsiaTheme="majorEastAsia" w:hAnsi="Courier New" w:cs="Courier New"/>
          <w:sz w:val="24"/>
          <w:szCs w:val="24"/>
          <w:shd w:val="clear" w:color="auto" w:fill="FFFFFF"/>
        </w:rPr>
        <w:t>acoso y discriminación, en donde se resguarde”</w:t>
      </w:r>
      <w:r w:rsidR="006F1436" w:rsidRPr="00AE2EF5">
        <w:rPr>
          <w:rStyle w:val="normaltextrun"/>
          <w:rFonts w:ascii="Courier New" w:eastAsiaTheme="majorEastAsia" w:hAnsi="Courier New" w:cs="Courier New"/>
          <w:sz w:val="24"/>
          <w:szCs w:val="24"/>
          <w:shd w:val="clear" w:color="auto" w:fill="FFFFFF"/>
        </w:rPr>
        <w:t>.</w:t>
      </w:r>
    </w:p>
    <w:p w14:paraId="75AAAD20" w14:textId="77777777" w:rsidR="006F1436" w:rsidRPr="00AE2EF5" w:rsidRDefault="006F1436" w:rsidP="006D46D3">
      <w:pPr>
        <w:pStyle w:val="Prrafodelista"/>
        <w:spacing w:line="276" w:lineRule="auto"/>
        <w:rPr>
          <w:rStyle w:val="normaltextrun"/>
          <w:rFonts w:ascii="Courier New" w:eastAsiaTheme="majorEastAsia" w:hAnsi="Courier New" w:cs="Courier New"/>
          <w:sz w:val="24"/>
          <w:szCs w:val="24"/>
          <w:lang w:eastAsia="es-CL"/>
        </w:rPr>
      </w:pPr>
    </w:p>
    <w:p w14:paraId="64D4F5E8" w14:textId="77777777" w:rsidR="00992AE8" w:rsidRPr="00AE2EF5" w:rsidRDefault="00992AE8" w:rsidP="006D46D3">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rPr>
        <w:t xml:space="preserve">Reemplázase el </w:t>
      </w:r>
      <w:r w:rsidRPr="00AE2EF5">
        <w:rPr>
          <w:rStyle w:val="eop"/>
          <w:rFonts w:ascii="Courier New" w:eastAsiaTheme="majorEastAsia" w:hAnsi="Courier New" w:cs="Courier New"/>
          <w:sz w:val="24"/>
          <w:szCs w:val="24"/>
          <w:lang w:eastAsia="es-CL"/>
        </w:rPr>
        <w:t>artículo</w:t>
      </w:r>
      <w:r w:rsidRPr="00AE2EF5">
        <w:rPr>
          <w:rStyle w:val="eop"/>
          <w:rFonts w:ascii="Courier New" w:eastAsiaTheme="majorEastAsia" w:hAnsi="Courier New" w:cs="Courier New"/>
          <w:sz w:val="24"/>
          <w:szCs w:val="24"/>
        </w:rPr>
        <w:t xml:space="preserve"> 15 por el siguiente: </w:t>
      </w:r>
    </w:p>
    <w:p w14:paraId="061041EF" w14:textId="77777777" w:rsidR="003F0652" w:rsidRPr="00AE2EF5" w:rsidRDefault="003F0652" w:rsidP="006D46D3">
      <w:pPr>
        <w:pStyle w:val="Prrafodelista"/>
        <w:spacing w:after="0" w:line="276" w:lineRule="auto"/>
        <w:jc w:val="both"/>
        <w:textAlignment w:val="baseline"/>
        <w:rPr>
          <w:rStyle w:val="eop"/>
          <w:rFonts w:ascii="Courier New" w:eastAsiaTheme="majorEastAsia" w:hAnsi="Courier New" w:cs="Courier New"/>
          <w:sz w:val="24"/>
          <w:szCs w:val="24"/>
          <w:lang w:eastAsia="es-CL"/>
        </w:rPr>
      </w:pPr>
    </w:p>
    <w:p w14:paraId="186737DD" w14:textId="4A301984" w:rsidR="00040D2F" w:rsidRPr="00040D2F" w:rsidRDefault="00992AE8"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rPr>
        <w:t>“</w:t>
      </w:r>
      <w:r w:rsidR="00040D2F" w:rsidRPr="00040D2F">
        <w:rPr>
          <w:rStyle w:val="eop"/>
          <w:rFonts w:ascii="Courier New" w:eastAsiaTheme="majorEastAsia" w:hAnsi="Courier New" w:cs="Courier New"/>
          <w:sz w:val="24"/>
          <w:szCs w:val="24"/>
        </w:rPr>
        <w:t>Artículo 15.  Los sostenedores asegurarán las condiciones para que en los establecimientos educacionales de su dependencia, a través de sus directores, se promueva la participación de todas las personas de la comunidad educativa, especialmente, proporcionando los medios físicos o tecnológicos para la conformación del Centro de Alumnos y Alumnas o de Estudiantes, del Centro de  Padres, Madres, Apoderados, del Consejo de Profesores y del Consejo Escolar o Consejo Parvulario, según corresponda, con el objeto de contribuir al proceso de enseñanza y aprendizaje de los niños, niñas y estudiantes.</w:t>
      </w:r>
    </w:p>
    <w:p w14:paraId="4AD6D9CC" w14:textId="77777777" w:rsidR="00040D2F" w:rsidRPr="00040D2F" w:rsidRDefault="00040D2F" w:rsidP="006D46D3">
      <w:pPr>
        <w:pStyle w:val="Prrafodelista"/>
        <w:spacing w:after="0" w:line="276" w:lineRule="auto"/>
        <w:jc w:val="both"/>
        <w:textAlignment w:val="baseline"/>
        <w:rPr>
          <w:rStyle w:val="eop"/>
          <w:rFonts w:ascii="Courier New" w:eastAsiaTheme="majorEastAsia" w:hAnsi="Courier New" w:cs="Courier New"/>
          <w:sz w:val="24"/>
          <w:szCs w:val="24"/>
        </w:rPr>
      </w:pPr>
    </w:p>
    <w:p w14:paraId="2F6E5003"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040D2F">
        <w:rPr>
          <w:rStyle w:val="eop"/>
          <w:rFonts w:ascii="Courier New" w:eastAsiaTheme="majorEastAsia" w:hAnsi="Courier New" w:cs="Courier New"/>
          <w:sz w:val="24"/>
          <w:szCs w:val="24"/>
        </w:rPr>
        <w:t>Respecto a las instancias de participación señaladas en el inciso precedente, cada establecimiento educacional deberá incluir en su calendario escolar o en su instrumento de planificación anual, las fechas para la realización de las elecciones anuales de sus respectivos representantes, las que se efectuarán dentro de los 90 días siguientes al inicio del año escolar o previos a su término, de conformidad a lo dispuesto en la ley y sus respectivos reglamentos.</w:t>
      </w:r>
    </w:p>
    <w:p w14:paraId="360041F5"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p>
    <w:p w14:paraId="4EE9497E" w14:textId="40A9F2C2"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040D2F">
        <w:rPr>
          <w:rStyle w:val="eop"/>
          <w:rFonts w:ascii="Courier New" w:eastAsiaTheme="majorEastAsia" w:hAnsi="Courier New" w:cs="Courier New"/>
          <w:sz w:val="24"/>
          <w:szCs w:val="24"/>
        </w:rPr>
        <w:t>En cada establecimiento educacional deberá existir un Consejo Escolar o parvulario, según corresponda. Dicha instancia tendrá como objetivo estimular y canalizar la participación de la comunidad educativa en el proyecto educativo y promover la buena convivencia y el buen trato. Para ello, el equipo directivo, a través del equipo de convivencia, elaborarán un Plan de Gestión de Convivencia Educativa que contenga los objetivos, medidas y metas para la promoción de la buena convivencia, el buen trato, la prevención de toda forma de acoso, violencia o discriminación, así como de otras situaciones que contravengan la buena convivencia educativa, conforme a lo determinado por el Consejo Escolar y lo establecido en el Párrafo 3º de este Título. La aprobación del Plan y de sus actualizaciones corresponderán al Consejo Escolar, de conformidad a lo dispuesto en el artículo 16 H de la presente ley.</w:t>
      </w:r>
    </w:p>
    <w:p w14:paraId="53908C4A" w14:textId="77777777" w:rsidR="00040D2F" w:rsidRPr="00040D2F" w:rsidRDefault="00040D2F" w:rsidP="006D46D3">
      <w:pPr>
        <w:pStyle w:val="Prrafodelista"/>
        <w:spacing w:after="0" w:line="276" w:lineRule="auto"/>
        <w:jc w:val="both"/>
        <w:textAlignment w:val="baseline"/>
        <w:rPr>
          <w:rStyle w:val="eop"/>
          <w:rFonts w:ascii="Courier New" w:eastAsiaTheme="majorEastAsia" w:hAnsi="Courier New" w:cs="Courier New"/>
          <w:sz w:val="24"/>
          <w:szCs w:val="24"/>
        </w:rPr>
      </w:pPr>
    </w:p>
    <w:p w14:paraId="49A23341"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040D2F">
        <w:rPr>
          <w:rStyle w:val="eop"/>
          <w:rFonts w:ascii="Courier New" w:eastAsiaTheme="majorEastAsia" w:hAnsi="Courier New" w:cs="Courier New"/>
          <w:sz w:val="24"/>
          <w:szCs w:val="24"/>
        </w:rPr>
        <w:t xml:space="preserve">Todos los establecimientos educacionales deberán contar con un equipo a cargo de la convivencia educativa cuyo objetivo será la implementación del Plan de Gestión de Convivencia Educativa del establecimiento y otras medidas complementarias que refuercen sus propósitos. </w:t>
      </w:r>
    </w:p>
    <w:p w14:paraId="6E951229"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p>
    <w:p w14:paraId="67E6AF05"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040D2F">
        <w:rPr>
          <w:rStyle w:val="eop"/>
          <w:rFonts w:ascii="Courier New" w:eastAsiaTheme="majorEastAsia" w:hAnsi="Courier New" w:cs="Courier New"/>
          <w:sz w:val="24"/>
          <w:szCs w:val="24"/>
        </w:rPr>
        <w:t>El equipo de convivencia será liderado por una persona a cargo de la Coordinación de la Convivencia Educativa, que deberá ser un profesional de la educación o del área psicosocial o psicopedagógica, con formación o experiencia en el ámbito pedagógico o de convivencia educativa, de jornada completa con dedicación exclusiva.</w:t>
      </w:r>
    </w:p>
    <w:p w14:paraId="17D54409" w14:textId="77777777"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p>
    <w:p w14:paraId="6B9FD25A" w14:textId="201764C6" w:rsidR="00040D2F" w:rsidRPr="00040D2F" w:rsidRDefault="00040D2F" w:rsidP="004C63E7">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040D2F">
        <w:rPr>
          <w:rStyle w:val="eop"/>
          <w:rFonts w:ascii="Courier New" w:eastAsiaTheme="majorEastAsia" w:hAnsi="Courier New" w:cs="Courier New"/>
          <w:sz w:val="24"/>
          <w:szCs w:val="24"/>
        </w:rPr>
        <w:t>Los sostenedores de establecimientos en contexto de encierro, establecimientos rurales, aulas hospitalarias, establecimientos de educación parvularia y, en general, aquellos que tengan una matrícula inferior a 150 niños, niñas o estudiantes, deberán contar al menos con un coordinador de convivencia educativa, que cuente con una jornada acorde a la función que debe cumplir.</w:t>
      </w:r>
      <w:r>
        <w:rPr>
          <w:rStyle w:val="eop"/>
          <w:rFonts w:ascii="Courier New" w:eastAsiaTheme="majorEastAsia" w:hAnsi="Courier New" w:cs="Courier New"/>
          <w:sz w:val="24"/>
          <w:szCs w:val="24"/>
        </w:rPr>
        <w:t>”</w:t>
      </w:r>
      <w:r w:rsidR="004C63E7">
        <w:rPr>
          <w:rStyle w:val="eop"/>
          <w:rFonts w:ascii="Courier New" w:eastAsiaTheme="majorEastAsia" w:hAnsi="Courier New" w:cs="Courier New"/>
          <w:sz w:val="24"/>
          <w:szCs w:val="24"/>
        </w:rPr>
        <w:t>.</w:t>
      </w:r>
    </w:p>
    <w:p w14:paraId="20225E6A" w14:textId="6A002B1C" w:rsidR="00CE0A65" w:rsidRPr="00AE2EF5" w:rsidRDefault="00CE0A65" w:rsidP="006D46D3">
      <w:pPr>
        <w:pStyle w:val="Prrafodelista"/>
        <w:spacing w:after="0" w:line="276" w:lineRule="auto"/>
        <w:jc w:val="both"/>
        <w:textAlignment w:val="baseline"/>
        <w:rPr>
          <w:rStyle w:val="eop"/>
          <w:rFonts w:ascii="Courier New" w:eastAsiaTheme="majorEastAsia" w:hAnsi="Courier New" w:cs="Courier New"/>
          <w:sz w:val="24"/>
          <w:szCs w:val="24"/>
          <w:lang w:val="es-CL"/>
        </w:rPr>
      </w:pPr>
    </w:p>
    <w:p w14:paraId="70A76EEE" w14:textId="7F7A0B7E" w:rsidR="00B40D9D" w:rsidRPr="00AE2EF5" w:rsidRDefault="00B77470" w:rsidP="004C63E7">
      <w:pPr>
        <w:pStyle w:val="Prrafodelista"/>
        <w:numPr>
          <w:ilvl w:val="0"/>
          <w:numId w:val="2"/>
        </w:numPr>
        <w:tabs>
          <w:tab w:val="left" w:pos="2835"/>
        </w:tabs>
        <w:spacing w:after="0" w:line="276" w:lineRule="auto"/>
        <w:ind w:left="0" w:firstLine="2268"/>
        <w:jc w:val="both"/>
        <w:rPr>
          <w:rStyle w:val="normaltextrun"/>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rPr>
        <w:t xml:space="preserve">Reemplázase el </w:t>
      </w:r>
      <w:r w:rsidR="00AB16C0">
        <w:rPr>
          <w:rStyle w:val="normaltextrun"/>
          <w:rFonts w:ascii="Courier New" w:eastAsiaTheme="majorEastAsia" w:hAnsi="Courier New" w:cs="Courier New"/>
          <w:sz w:val="24"/>
          <w:szCs w:val="24"/>
          <w:lang w:eastAsia="es-CL"/>
        </w:rPr>
        <w:t>epígrafe</w:t>
      </w:r>
      <w:r w:rsidR="00B40D9D" w:rsidRPr="00AE2EF5">
        <w:rPr>
          <w:rStyle w:val="normaltextrun"/>
          <w:rFonts w:ascii="Courier New" w:eastAsiaTheme="majorEastAsia" w:hAnsi="Courier New" w:cs="Courier New"/>
          <w:sz w:val="24"/>
          <w:szCs w:val="24"/>
          <w:lang w:eastAsia="es-CL"/>
        </w:rPr>
        <w:t xml:space="preserve"> del párrafo 3° </w:t>
      </w:r>
      <w:r w:rsidR="009C7EB7">
        <w:rPr>
          <w:rStyle w:val="normaltextrun"/>
          <w:rFonts w:ascii="Courier New" w:eastAsiaTheme="majorEastAsia" w:hAnsi="Courier New" w:cs="Courier New"/>
          <w:sz w:val="24"/>
          <w:szCs w:val="24"/>
          <w:lang w:eastAsia="es-CL"/>
        </w:rPr>
        <w:t>del título</w:t>
      </w:r>
      <w:r w:rsidR="00AB16C0">
        <w:rPr>
          <w:rStyle w:val="normaltextrun"/>
          <w:rFonts w:ascii="Courier New" w:eastAsiaTheme="majorEastAsia" w:hAnsi="Courier New" w:cs="Courier New"/>
          <w:sz w:val="24"/>
          <w:szCs w:val="24"/>
          <w:lang w:eastAsia="es-CL"/>
        </w:rPr>
        <w:t xml:space="preserve"> preliminar</w:t>
      </w:r>
      <w:r w:rsidR="009C7EB7">
        <w:rPr>
          <w:rStyle w:val="normaltextrun"/>
          <w:rFonts w:ascii="Courier New" w:eastAsiaTheme="majorEastAsia" w:hAnsi="Courier New" w:cs="Courier New"/>
          <w:sz w:val="24"/>
          <w:szCs w:val="24"/>
          <w:lang w:eastAsia="es-CL"/>
        </w:rPr>
        <w:t xml:space="preserve"> </w:t>
      </w:r>
      <w:r w:rsidR="00B40D9D" w:rsidRPr="00AE2EF5">
        <w:rPr>
          <w:rStyle w:val="normaltextrun"/>
          <w:rFonts w:ascii="Courier New" w:eastAsiaTheme="majorEastAsia" w:hAnsi="Courier New" w:cs="Courier New"/>
          <w:sz w:val="24"/>
          <w:szCs w:val="24"/>
          <w:lang w:eastAsia="es-CL"/>
        </w:rPr>
        <w:t>por el siguiente</w:t>
      </w:r>
      <w:r w:rsidR="00380C8D">
        <w:rPr>
          <w:rStyle w:val="normaltextrun"/>
          <w:rFonts w:ascii="Courier New" w:eastAsiaTheme="majorEastAsia" w:hAnsi="Courier New" w:cs="Courier New"/>
          <w:sz w:val="24"/>
          <w:szCs w:val="24"/>
          <w:lang w:eastAsia="es-CL"/>
        </w:rPr>
        <w:t xml:space="preserve"> </w:t>
      </w:r>
      <w:r w:rsidR="00EF25D9" w:rsidRPr="00AE2EF5">
        <w:rPr>
          <w:rStyle w:val="normaltextrun"/>
          <w:rFonts w:ascii="Courier New" w:eastAsiaTheme="majorEastAsia" w:hAnsi="Courier New" w:cs="Courier New"/>
          <w:sz w:val="24"/>
          <w:szCs w:val="24"/>
          <w:lang w:eastAsia="es-CL"/>
        </w:rPr>
        <w:t>“Convivencia Educativa y Buen Trato”.</w:t>
      </w:r>
    </w:p>
    <w:p w14:paraId="72D026EE" w14:textId="77777777" w:rsidR="00AD469C" w:rsidRPr="00300604" w:rsidRDefault="00AD469C" w:rsidP="00300604">
      <w:pPr>
        <w:spacing w:after="0" w:line="276" w:lineRule="auto"/>
        <w:jc w:val="both"/>
        <w:textAlignment w:val="baseline"/>
        <w:rPr>
          <w:rStyle w:val="eop"/>
          <w:rFonts w:ascii="Courier New" w:eastAsiaTheme="majorEastAsia" w:hAnsi="Courier New" w:cs="Courier New"/>
          <w:sz w:val="24"/>
          <w:szCs w:val="24"/>
        </w:rPr>
      </w:pPr>
    </w:p>
    <w:p w14:paraId="59CB178F" w14:textId="5F4A18EC" w:rsidR="00AA1563" w:rsidRPr="00AE2EF5" w:rsidRDefault="00FF216B" w:rsidP="004C63E7">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Reemplázase </w:t>
      </w:r>
      <w:r w:rsidRPr="00A5573D">
        <w:rPr>
          <w:rStyle w:val="eop"/>
          <w:rFonts w:ascii="Courier New" w:eastAsiaTheme="majorEastAsia" w:hAnsi="Courier New" w:cs="Courier New"/>
          <w:sz w:val="24"/>
          <w:szCs w:val="24"/>
          <w:lang w:eastAsia="es-CL"/>
        </w:rPr>
        <w:t xml:space="preserve">el </w:t>
      </w:r>
      <w:r w:rsidRPr="00A5573D">
        <w:rPr>
          <w:rStyle w:val="normaltextrun"/>
          <w:rFonts w:ascii="Courier New" w:hAnsi="Courier New" w:cs="Courier New"/>
          <w:sz w:val="24"/>
          <w:szCs w:val="24"/>
        </w:rPr>
        <w:t>artículo</w:t>
      </w:r>
      <w:r w:rsidRPr="00A5573D">
        <w:rPr>
          <w:rStyle w:val="eop"/>
          <w:rFonts w:ascii="Courier New" w:eastAsiaTheme="majorEastAsia" w:hAnsi="Courier New" w:cs="Courier New"/>
          <w:sz w:val="24"/>
          <w:szCs w:val="24"/>
          <w:lang w:eastAsia="es-CL"/>
        </w:rPr>
        <w:t xml:space="preserve"> 16 A</w:t>
      </w:r>
      <w:r w:rsidRPr="00AE2EF5">
        <w:rPr>
          <w:rStyle w:val="eop"/>
          <w:rFonts w:ascii="Courier New" w:eastAsiaTheme="majorEastAsia" w:hAnsi="Courier New" w:cs="Courier New"/>
          <w:sz w:val="24"/>
          <w:szCs w:val="24"/>
          <w:lang w:eastAsia="es-CL"/>
        </w:rPr>
        <w:t xml:space="preserve"> por el siguiente:</w:t>
      </w:r>
    </w:p>
    <w:p w14:paraId="770772ED" w14:textId="77777777" w:rsidR="00F03952" w:rsidRPr="00AE2EF5" w:rsidRDefault="00F03952" w:rsidP="006D46D3">
      <w:pPr>
        <w:pStyle w:val="Prrafodelista"/>
        <w:spacing w:after="0" w:line="276" w:lineRule="auto"/>
        <w:jc w:val="both"/>
        <w:textAlignment w:val="baseline"/>
        <w:rPr>
          <w:rStyle w:val="eop"/>
          <w:rFonts w:ascii="Courier New" w:eastAsiaTheme="majorEastAsia" w:hAnsi="Courier New" w:cs="Courier New"/>
          <w:sz w:val="24"/>
          <w:szCs w:val="24"/>
          <w:lang w:eastAsia="es-CL"/>
        </w:rPr>
      </w:pPr>
    </w:p>
    <w:p w14:paraId="76D269AE" w14:textId="18F0539E" w:rsidR="004623BB" w:rsidRDefault="004623BB" w:rsidP="00C12F01">
      <w:pPr>
        <w:pStyle w:val="Prrafodelista"/>
        <w:spacing w:after="0" w:line="276" w:lineRule="auto"/>
        <w:ind w:left="0" w:firstLine="2835"/>
        <w:jc w:val="both"/>
        <w:textAlignment w:val="baseline"/>
        <w:rPr>
          <w:rStyle w:val="eop"/>
          <w:rFonts w:ascii="Courier New" w:hAnsi="Courier New" w:cs="Courier New"/>
          <w:color w:val="000000" w:themeColor="text1"/>
          <w:sz w:val="24"/>
          <w:szCs w:val="24"/>
          <w:lang w:eastAsia="es-CL"/>
        </w:rPr>
      </w:pPr>
      <w:r w:rsidRPr="00AE2EF5">
        <w:rPr>
          <w:rStyle w:val="eop"/>
          <w:rFonts w:ascii="Courier New" w:eastAsiaTheme="majorEastAsia" w:hAnsi="Courier New" w:cs="Courier New"/>
          <w:sz w:val="24"/>
          <w:szCs w:val="24"/>
          <w:lang w:eastAsia="es-CL"/>
        </w:rPr>
        <w:t>“</w:t>
      </w:r>
      <w:r w:rsidR="004C79EE" w:rsidRPr="00AE2EF5">
        <w:rPr>
          <w:rStyle w:val="eop"/>
          <w:rFonts w:ascii="Courier New" w:eastAsiaTheme="majorEastAsia" w:hAnsi="Courier New" w:cs="Courier New"/>
          <w:sz w:val="24"/>
          <w:szCs w:val="24"/>
          <w:lang w:eastAsia="es-CL"/>
        </w:rPr>
        <w:t xml:space="preserve">Artículo 16 A. </w:t>
      </w:r>
      <w:r w:rsidRPr="00AE2EF5">
        <w:rPr>
          <w:rStyle w:val="eop"/>
          <w:rFonts w:ascii="Courier New" w:hAnsi="Courier New" w:cs="Courier New"/>
          <w:color w:val="000000" w:themeColor="text1"/>
          <w:sz w:val="24"/>
          <w:szCs w:val="24"/>
          <w:lang w:eastAsia="es-CL"/>
        </w:rPr>
        <w:t>Se entenderá por buena convivencia educativa aquella en donde se promueven relaciones e interacciones inclusivas y democráticas que fomentan la cohesión entre todos los integrantes de la comunidad educativa, a través de prácticas y procesos de aprendizaje que se orientan a reconocer y resolver las diferencias y conflictos de forma pacífica, atendiendo siempre al bien común y respetando los derechos de sus integrantes.</w:t>
      </w:r>
    </w:p>
    <w:p w14:paraId="33DDBA97" w14:textId="77777777" w:rsidR="00794EBD" w:rsidRPr="00AE2EF5" w:rsidRDefault="00794EBD" w:rsidP="006D46D3">
      <w:pPr>
        <w:pStyle w:val="Prrafodelista"/>
        <w:spacing w:after="0" w:line="276" w:lineRule="auto"/>
        <w:jc w:val="both"/>
        <w:textAlignment w:val="baseline"/>
        <w:rPr>
          <w:rStyle w:val="eop"/>
          <w:rFonts w:ascii="Courier New" w:eastAsiaTheme="majorEastAsia" w:hAnsi="Courier New" w:cs="Courier New"/>
          <w:color w:val="000000" w:themeColor="text1"/>
          <w:sz w:val="24"/>
          <w:szCs w:val="24"/>
          <w:lang w:eastAsia="es-CL"/>
        </w:rPr>
      </w:pPr>
    </w:p>
    <w:p w14:paraId="1181E3F4" w14:textId="56C4A552" w:rsidR="004C6BCE" w:rsidRDefault="00354046" w:rsidP="00C12F01">
      <w:pPr>
        <w:pStyle w:val="Prrafodelista"/>
        <w:spacing w:after="0" w:line="276" w:lineRule="auto"/>
        <w:ind w:left="0" w:firstLine="2835"/>
        <w:jc w:val="both"/>
        <w:textAlignment w:val="baseline"/>
        <w:rPr>
          <w:rStyle w:val="eop"/>
          <w:rFonts w:ascii="Courier New" w:hAnsi="Courier New" w:cs="Courier New"/>
          <w:color w:val="000000" w:themeColor="text1"/>
          <w:sz w:val="24"/>
          <w:szCs w:val="24"/>
          <w:lang w:eastAsia="es-CL"/>
        </w:rPr>
      </w:pPr>
      <w:r w:rsidRPr="00AE2EF5">
        <w:rPr>
          <w:rStyle w:val="eop"/>
          <w:rFonts w:ascii="Courier New" w:hAnsi="Courier New" w:cs="Courier New"/>
          <w:color w:val="000000" w:themeColor="text1"/>
          <w:sz w:val="24"/>
          <w:szCs w:val="24"/>
          <w:lang w:eastAsia="es-CL"/>
        </w:rPr>
        <w:t>Los niños, niñas y estudiantes, de acuerdo a su etapa de desarrollo, así como padres, madres, apoderados, asistentes de la educación, equipos docentes y directivos de los establecimientos educacionales deberán propiciar un clima educativo que promueva la buena convivencia y el buen trato, con el objeto de prevenir todo tipo de actos u omisiones que constituyan acoso, violencia o discriminación, entre los integrantes de la comunidad</w:t>
      </w:r>
      <w:r w:rsidR="0033023E" w:rsidRPr="00AE2EF5">
        <w:rPr>
          <w:rFonts w:ascii="Courier New" w:hAnsi="Courier New" w:cs="Courier New"/>
          <w:color w:val="000000" w:themeColor="text1"/>
          <w:sz w:val="24"/>
          <w:szCs w:val="24"/>
          <w:lang w:eastAsia="es-CL"/>
        </w:rPr>
        <w:t xml:space="preserve"> </w:t>
      </w:r>
      <w:r w:rsidR="0033023E" w:rsidRPr="00AE2EF5">
        <w:rPr>
          <w:rStyle w:val="eop"/>
          <w:rFonts w:ascii="Courier New" w:hAnsi="Courier New" w:cs="Courier New"/>
          <w:color w:val="000000" w:themeColor="text1"/>
          <w:sz w:val="24"/>
          <w:szCs w:val="24"/>
          <w:lang w:eastAsia="es-CL"/>
        </w:rPr>
        <w:t>educativa, sea que ocurran dentro del establecimiento o fuera de este.  Por su parte, los sostenedores deberán promover y mantener un clima educativo libre de violencia y discriminación que garantice la dignidad de todas las personas que integran la comunidad.</w:t>
      </w:r>
    </w:p>
    <w:p w14:paraId="5AF35138" w14:textId="77777777" w:rsidR="0087498F" w:rsidRPr="00AE2EF5" w:rsidRDefault="0087498F" w:rsidP="00C12F01">
      <w:pPr>
        <w:pStyle w:val="Prrafodelista"/>
        <w:spacing w:after="0" w:line="276" w:lineRule="auto"/>
        <w:ind w:left="0" w:firstLine="2835"/>
        <w:jc w:val="both"/>
        <w:textAlignment w:val="baseline"/>
        <w:rPr>
          <w:rStyle w:val="eop"/>
          <w:rFonts w:ascii="Courier New" w:hAnsi="Courier New" w:cs="Courier New"/>
          <w:color w:val="000000" w:themeColor="text1"/>
          <w:sz w:val="24"/>
          <w:szCs w:val="24"/>
          <w:lang w:eastAsia="es-CL"/>
        </w:rPr>
      </w:pPr>
    </w:p>
    <w:p w14:paraId="6FD3147A" w14:textId="3F12D3FE" w:rsidR="004C6BCE" w:rsidRDefault="004C6BCE" w:rsidP="00C12F01">
      <w:pPr>
        <w:pStyle w:val="Prrafodelista"/>
        <w:spacing w:after="0" w:line="276" w:lineRule="auto"/>
        <w:ind w:left="0" w:firstLine="2835"/>
        <w:jc w:val="both"/>
        <w:textAlignment w:val="baseline"/>
        <w:rPr>
          <w:rStyle w:val="normaltextrun"/>
          <w:rFonts w:ascii="Courier New" w:eastAsiaTheme="majorEastAsia" w:hAnsi="Courier New" w:cs="Courier New"/>
          <w:sz w:val="24"/>
          <w:szCs w:val="24"/>
          <w:lang w:eastAsia="es-CL"/>
        </w:rPr>
      </w:pPr>
      <w:r w:rsidRPr="00AE2EF5">
        <w:rPr>
          <w:rStyle w:val="normaltextrun"/>
          <w:rFonts w:ascii="Courier New" w:eastAsiaTheme="majorEastAsia" w:hAnsi="Courier New" w:cs="Courier New"/>
          <w:sz w:val="24"/>
          <w:szCs w:val="24"/>
          <w:lang w:eastAsia="es-CL"/>
        </w:rPr>
        <w:t>Asimismo, las relaciones e interacciones de las personas adultas de las comunidades educativas con los niños, niñas y estudiantes deberán regirse por el buen trato, entendiéndolo como aquel que se proporciona mediante el reconocimiento de la autonomía progresiva, el desarrollo de cuidados, afectos y protección, visibilizando sus necesidades y particularidades y su reconocimiento como sujetos de derechos.</w:t>
      </w:r>
    </w:p>
    <w:p w14:paraId="6C8CFA76" w14:textId="77777777" w:rsidR="00794EBD" w:rsidRPr="00AE2EF5" w:rsidRDefault="00794EBD" w:rsidP="006D46D3">
      <w:pPr>
        <w:pStyle w:val="Prrafodelista"/>
        <w:spacing w:after="0" w:line="276" w:lineRule="auto"/>
        <w:jc w:val="both"/>
        <w:textAlignment w:val="baseline"/>
        <w:rPr>
          <w:rStyle w:val="normaltextrun"/>
          <w:rFonts w:ascii="Courier New" w:eastAsiaTheme="majorEastAsia" w:hAnsi="Courier New" w:cs="Courier New"/>
          <w:sz w:val="24"/>
          <w:szCs w:val="24"/>
          <w:lang w:eastAsia="es-CL"/>
        </w:rPr>
      </w:pPr>
    </w:p>
    <w:p w14:paraId="2919ABBB" w14:textId="722DC4DD" w:rsidR="006B51BD" w:rsidRPr="00AE2EF5" w:rsidRDefault="006B51BD" w:rsidP="00C12F01">
      <w:pPr>
        <w:pStyle w:val="Prrafodelista"/>
        <w:spacing w:after="0" w:line="276" w:lineRule="auto"/>
        <w:ind w:left="0" w:firstLine="2835"/>
        <w:jc w:val="both"/>
        <w:textAlignment w:val="baseline"/>
        <w:rPr>
          <w:rFonts w:ascii="Courier New" w:hAnsi="Courier New" w:cs="Courier New"/>
          <w:sz w:val="24"/>
          <w:szCs w:val="24"/>
        </w:rPr>
      </w:pPr>
      <w:r w:rsidRPr="00AE2EF5">
        <w:rPr>
          <w:rStyle w:val="normaltextrun"/>
          <w:rFonts w:ascii="Courier New" w:eastAsiaTheme="majorEastAsia" w:hAnsi="Courier New" w:cs="Courier New"/>
          <w:sz w:val="24"/>
          <w:szCs w:val="24"/>
          <w:lang w:eastAsia="es-CL"/>
        </w:rPr>
        <w:t xml:space="preserve">A su vez, los niños, niñas y estudiantes, así como los padres, madres y apoderados deberán mantener un buen trato con todo el personal que se desempeñe en el establecimiento educacional, respetando su dignidad y manifestando sus opiniones pacíficamente. </w:t>
      </w:r>
      <w:r w:rsidRPr="00AE2EF5">
        <w:rPr>
          <w:rFonts w:ascii="Courier New" w:hAnsi="Courier New" w:cs="Courier New"/>
          <w:sz w:val="24"/>
          <w:szCs w:val="24"/>
        </w:rPr>
        <w:t>En el caso de advertirse la existencia de conflictos o eventuales vulneraciones de derechos por parte de</w:t>
      </w:r>
      <w:r w:rsidR="0052633E" w:rsidRPr="00AE2EF5">
        <w:rPr>
          <w:rFonts w:ascii="Courier New" w:hAnsi="Courier New" w:cs="Courier New"/>
          <w:sz w:val="24"/>
          <w:szCs w:val="24"/>
        </w:rPr>
        <w:t xml:space="preserve"> </w:t>
      </w:r>
      <w:r w:rsidR="0052633E" w:rsidRPr="00843078">
        <w:rPr>
          <w:rStyle w:val="eop"/>
          <w:rFonts w:ascii="Courier New" w:hAnsi="Courier New" w:cs="Courier New"/>
          <w:color w:val="000000" w:themeColor="text1"/>
          <w:sz w:val="24"/>
          <w:szCs w:val="24"/>
          <w:lang w:eastAsia="es-CL"/>
        </w:rPr>
        <w:t>cualquier</w:t>
      </w:r>
      <w:r w:rsidR="0052633E" w:rsidRPr="00843078">
        <w:rPr>
          <w:rFonts w:ascii="Courier New" w:hAnsi="Courier New" w:cs="Courier New"/>
          <w:sz w:val="24"/>
          <w:szCs w:val="24"/>
        </w:rPr>
        <w:t xml:space="preserve"> </w:t>
      </w:r>
      <w:r w:rsidR="0052633E" w:rsidRPr="00AE2EF5">
        <w:rPr>
          <w:rFonts w:ascii="Courier New" w:hAnsi="Courier New" w:cs="Courier New"/>
          <w:sz w:val="24"/>
          <w:szCs w:val="24"/>
        </w:rPr>
        <w:t>integrante de la comunidad, este deberá ser comunicado al establecimiento de conformidad a lo dispuesto en su reglamento interno.</w:t>
      </w:r>
      <w:r w:rsidR="00350F34" w:rsidRPr="00AE2EF5">
        <w:rPr>
          <w:rFonts w:ascii="Courier New" w:hAnsi="Courier New" w:cs="Courier New"/>
          <w:sz w:val="24"/>
          <w:szCs w:val="24"/>
        </w:rPr>
        <w:t>”.</w:t>
      </w:r>
    </w:p>
    <w:p w14:paraId="5C61A592" w14:textId="77777777" w:rsidR="006B51BD" w:rsidRPr="00AE2EF5" w:rsidRDefault="006B51BD" w:rsidP="006D46D3">
      <w:pPr>
        <w:pStyle w:val="Prrafodelista"/>
        <w:spacing w:after="0" w:line="276" w:lineRule="auto"/>
        <w:jc w:val="both"/>
        <w:textAlignment w:val="baseline"/>
        <w:rPr>
          <w:rStyle w:val="eop"/>
          <w:rFonts w:ascii="Courier New" w:eastAsiaTheme="majorEastAsia" w:hAnsi="Courier New" w:cs="Courier New"/>
          <w:sz w:val="24"/>
          <w:szCs w:val="24"/>
          <w:lang w:eastAsia="es-CL"/>
        </w:rPr>
      </w:pPr>
    </w:p>
    <w:p w14:paraId="666654E5" w14:textId="7ED3C535" w:rsidR="004C79EE" w:rsidRPr="00414171" w:rsidRDefault="004C79EE" w:rsidP="00C12F01">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414171">
        <w:rPr>
          <w:rStyle w:val="eop"/>
          <w:rFonts w:ascii="Courier New" w:eastAsiaTheme="majorEastAsia" w:hAnsi="Courier New" w:cs="Courier New"/>
          <w:sz w:val="24"/>
          <w:szCs w:val="24"/>
          <w:lang w:eastAsia="es-CL"/>
        </w:rPr>
        <w:t>Reemplázase el artículo 16 B por el siguiente:</w:t>
      </w:r>
    </w:p>
    <w:p w14:paraId="72A451F0" w14:textId="23FB669B" w:rsidR="004C79EE" w:rsidRPr="00AE2EF5" w:rsidRDefault="004C79EE" w:rsidP="006D46D3">
      <w:pPr>
        <w:pStyle w:val="Prrafodelista"/>
        <w:spacing w:after="0" w:line="276" w:lineRule="auto"/>
        <w:jc w:val="both"/>
        <w:textAlignment w:val="baseline"/>
        <w:rPr>
          <w:rStyle w:val="eop"/>
          <w:rFonts w:ascii="Courier New" w:hAnsi="Courier New" w:cs="Courier New"/>
          <w:sz w:val="24"/>
          <w:szCs w:val="24"/>
        </w:rPr>
      </w:pPr>
    </w:p>
    <w:p w14:paraId="56E7D4DA" w14:textId="51071B39" w:rsidR="004C79EE" w:rsidRDefault="004C79EE"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“Artículo 16 B. Los establecimientos educacionales deberán velar por la prevención de todas aquellas conductas constitutivas de acoso, </w:t>
      </w:r>
      <w:r w:rsidRPr="00C12F01">
        <w:rPr>
          <w:rStyle w:val="eop"/>
          <w:rFonts w:ascii="Courier New" w:hAnsi="Courier New" w:cs="Courier New"/>
          <w:color w:val="000000" w:themeColor="text1"/>
          <w:sz w:val="24"/>
          <w:szCs w:val="24"/>
          <w:lang w:eastAsia="es-CL"/>
        </w:rPr>
        <w:t>violencia</w:t>
      </w:r>
      <w:r w:rsidRPr="00AE2EF5">
        <w:rPr>
          <w:rStyle w:val="eop"/>
          <w:rFonts w:ascii="Courier New" w:eastAsiaTheme="majorEastAsia" w:hAnsi="Courier New" w:cs="Courier New"/>
          <w:sz w:val="24"/>
          <w:szCs w:val="24"/>
          <w:lang w:eastAsia="es-CL"/>
        </w:rPr>
        <w:t xml:space="preserve"> o discriminación entre los integrantes de la comunidad educativa. Asimismo, deberán adoptar los protocolos y medidas de prevención y protección frente a dichas conductas, de conformidad a lo dispuesto en la ley y sus reglamentos.</w:t>
      </w:r>
    </w:p>
    <w:p w14:paraId="58FE3ADF" w14:textId="77777777" w:rsidR="00794EBD" w:rsidRPr="00AE2EF5" w:rsidRDefault="00794EBD" w:rsidP="006D46D3">
      <w:pPr>
        <w:spacing w:after="0" w:line="276" w:lineRule="auto"/>
        <w:ind w:left="708"/>
        <w:jc w:val="both"/>
        <w:rPr>
          <w:rStyle w:val="eop"/>
          <w:rFonts w:ascii="Courier New" w:eastAsiaTheme="majorEastAsia" w:hAnsi="Courier New" w:cs="Courier New"/>
          <w:sz w:val="24"/>
          <w:szCs w:val="24"/>
          <w:lang w:eastAsia="es-CL"/>
        </w:rPr>
      </w:pPr>
    </w:p>
    <w:p w14:paraId="16C6E23B" w14:textId="225CFC97" w:rsidR="008C30E6" w:rsidRPr="00AE2EF5" w:rsidRDefault="004C79EE" w:rsidP="00C12F01">
      <w:pPr>
        <w:pStyle w:val="Prrafodelista"/>
        <w:spacing w:after="0" w:line="276" w:lineRule="auto"/>
        <w:ind w:left="0" w:firstLine="2835"/>
        <w:jc w:val="both"/>
        <w:textAlignment w:val="baseline"/>
        <w:rPr>
          <w:rFonts w:ascii="Courier New" w:eastAsia="Calibri" w:hAnsi="Courier New" w:cs="Courier New"/>
          <w:sz w:val="24"/>
          <w:szCs w:val="24"/>
        </w:rPr>
      </w:pPr>
      <w:r w:rsidRPr="00C12F01">
        <w:rPr>
          <w:rFonts w:ascii="Courier New" w:eastAsia="Calibri" w:hAnsi="Courier New" w:cs="Courier New"/>
          <w:sz w:val="24"/>
          <w:szCs w:val="24"/>
        </w:rPr>
        <w:t xml:space="preserve">Se entenderá por acoso escolar toda acción u omisión constitutiva de </w:t>
      </w:r>
      <w:r w:rsidRPr="00C12F01">
        <w:rPr>
          <w:rStyle w:val="eop"/>
          <w:rFonts w:ascii="Courier New" w:hAnsi="Courier New" w:cs="Courier New"/>
          <w:color w:val="000000" w:themeColor="text1"/>
          <w:sz w:val="24"/>
          <w:szCs w:val="24"/>
          <w:lang w:eastAsia="es-CL"/>
        </w:rPr>
        <w:t>agresión</w:t>
      </w:r>
      <w:r w:rsidRPr="00C12F01">
        <w:rPr>
          <w:rFonts w:ascii="Courier New" w:eastAsia="Calibri" w:hAnsi="Courier New" w:cs="Courier New"/>
          <w:sz w:val="24"/>
          <w:szCs w:val="24"/>
        </w:rPr>
        <w:t xml:space="preserve"> u hostigamiento</w:t>
      </w:r>
      <w:r w:rsidRPr="00AE2EF5">
        <w:rPr>
          <w:rFonts w:ascii="Courier New" w:eastAsia="Calibri" w:hAnsi="Courier New" w:cs="Courier New"/>
          <w:sz w:val="24"/>
          <w:szCs w:val="24"/>
        </w:rPr>
        <w:t xml:space="preserve"> reiterado o actos gravísimos manifestados por única vez,</w:t>
      </w:r>
      <w:r w:rsidR="008C30E6" w:rsidRPr="00AE2EF5">
        <w:rPr>
          <w:rFonts w:ascii="Courier New" w:eastAsia="Calibri" w:hAnsi="Courier New" w:cs="Courier New"/>
          <w:sz w:val="24"/>
          <w:szCs w:val="24"/>
        </w:rPr>
        <w:t xml:space="preserve"> realizada </w:t>
      </w:r>
      <w:r w:rsidR="00414171">
        <w:rPr>
          <w:rFonts w:ascii="Courier New" w:eastAsia="Calibri" w:hAnsi="Courier New" w:cs="Courier New"/>
          <w:sz w:val="24"/>
          <w:szCs w:val="24"/>
        </w:rPr>
        <w:t>dentro</w:t>
      </w:r>
      <w:r w:rsidR="008C30E6" w:rsidRPr="00AE2EF5">
        <w:rPr>
          <w:rFonts w:ascii="Courier New" w:eastAsia="Calibri" w:hAnsi="Courier New" w:cs="Courier New"/>
          <w:sz w:val="24"/>
          <w:szCs w:val="24"/>
        </w:rPr>
        <w:t xml:space="preserve"> o </w:t>
      </w:r>
      <w:r w:rsidR="00414171">
        <w:rPr>
          <w:rFonts w:ascii="Courier New" w:eastAsia="Calibri" w:hAnsi="Courier New" w:cs="Courier New"/>
          <w:sz w:val="24"/>
          <w:szCs w:val="24"/>
        </w:rPr>
        <w:t>fuera</w:t>
      </w:r>
      <w:r w:rsidR="008C30E6" w:rsidRPr="00AE2EF5">
        <w:rPr>
          <w:rFonts w:ascii="Courier New" w:eastAsia="Calibri" w:hAnsi="Courier New" w:cs="Courier New"/>
          <w:sz w:val="24"/>
          <w:szCs w:val="24"/>
        </w:rPr>
        <w:t xml:space="preserve"> del establecimiento educacional por estudiantes que, en forma individual o colectiva, atenten en contra de otro estudiante, </w:t>
      </w:r>
      <w:r w:rsidR="009020BC">
        <w:rPr>
          <w:rFonts w:ascii="Courier New" w:eastAsia="Calibri" w:hAnsi="Courier New" w:cs="Courier New"/>
          <w:sz w:val="24"/>
          <w:szCs w:val="24"/>
        </w:rPr>
        <w:t xml:space="preserve">provocando </w:t>
      </w:r>
      <w:r w:rsidR="008C30E6" w:rsidRPr="00AE2EF5">
        <w:rPr>
          <w:rFonts w:ascii="Courier New" w:eastAsia="Calibri" w:hAnsi="Courier New" w:cs="Courier New"/>
          <w:sz w:val="24"/>
          <w:szCs w:val="24"/>
        </w:rPr>
        <w:t>en este último, maltrato, humillación o fundado temor de verse expuesto a un mal de carácter grave, ya sea por medios tecnológicos o cualquier otro medio, tomando en cuenta su edad y condición.</w:t>
      </w:r>
    </w:p>
    <w:p w14:paraId="721B630B" w14:textId="77777777" w:rsidR="00A75B70" w:rsidRPr="00AE2EF5" w:rsidRDefault="00A75B70" w:rsidP="006D46D3">
      <w:pPr>
        <w:spacing w:after="0" w:line="276" w:lineRule="auto"/>
        <w:ind w:left="708"/>
        <w:jc w:val="both"/>
        <w:rPr>
          <w:rStyle w:val="eop"/>
          <w:rFonts w:ascii="Courier New" w:eastAsia="Calibri" w:hAnsi="Courier New" w:cs="Courier New"/>
          <w:color w:val="000000" w:themeColor="text1"/>
          <w:sz w:val="24"/>
          <w:szCs w:val="24"/>
        </w:rPr>
      </w:pPr>
    </w:p>
    <w:p w14:paraId="66E1BCCF" w14:textId="634DF00C" w:rsidR="008C30E6" w:rsidRDefault="008C30E6" w:rsidP="00C12F01">
      <w:pPr>
        <w:pStyle w:val="Prrafodelista"/>
        <w:spacing w:after="0" w:line="276" w:lineRule="auto"/>
        <w:ind w:left="0" w:firstLine="2835"/>
        <w:jc w:val="both"/>
        <w:textAlignment w:val="baseline"/>
        <w:rPr>
          <w:rStyle w:val="eop"/>
          <w:rFonts w:ascii="Courier New" w:eastAsiaTheme="majorEastAsia" w:hAnsi="Courier New" w:cs="Courier New"/>
          <w:color w:val="000000" w:themeColor="text1"/>
          <w:sz w:val="24"/>
          <w:szCs w:val="24"/>
          <w:lang w:eastAsia="es-CL"/>
        </w:rPr>
      </w:pPr>
      <w:r w:rsidRPr="00C12F01">
        <w:rPr>
          <w:rStyle w:val="eop"/>
          <w:rFonts w:ascii="Courier New" w:eastAsiaTheme="majorEastAsia" w:hAnsi="Courier New" w:cs="Courier New"/>
          <w:color w:val="000000" w:themeColor="text1"/>
          <w:sz w:val="24"/>
          <w:szCs w:val="24"/>
          <w:lang w:eastAsia="es-CL"/>
        </w:rPr>
        <w:t>Respecto a los actos u omisiones que constituyan discriminación, se estará a lo dispuesto en la ley N°20.609 que establece medidas contra la discriminación</w:t>
      </w:r>
      <w:r w:rsidR="00EE79AA" w:rsidRPr="00C12F01">
        <w:rPr>
          <w:rStyle w:val="eop"/>
          <w:rFonts w:ascii="Courier New" w:eastAsiaTheme="majorEastAsia" w:hAnsi="Courier New" w:cs="Courier New"/>
          <w:color w:val="000000" w:themeColor="text1"/>
          <w:sz w:val="24"/>
          <w:szCs w:val="24"/>
          <w:lang w:eastAsia="es-CL"/>
        </w:rPr>
        <w:t xml:space="preserve">. </w:t>
      </w:r>
      <w:r w:rsidR="0007433D" w:rsidRPr="00C12F01">
        <w:rPr>
          <w:rStyle w:val="eop"/>
          <w:rFonts w:ascii="Courier New" w:eastAsiaTheme="majorEastAsia" w:hAnsi="Courier New" w:cs="Courier New"/>
          <w:color w:val="000000" w:themeColor="text1"/>
          <w:sz w:val="24"/>
          <w:szCs w:val="24"/>
          <w:lang w:eastAsia="es-CL"/>
        </w:rPr>
        <w:t>Asimismo, se deberán</w:t>
      </w:r>
      <w:r w:rsidRPr="00C12F01">
        <w:rPr>
          <w:rStyle w:val="eop"/>
          <w:rFonts w:ascii="Courier New" w:eastAsiaTheme="majorEastAsia" w:hAnsi="Courier New" w:cs="Courier New"/>
          <w:color w:val="000000" w:themeColor="text1"/>
          <w:sz w:val="24"/>
          <w:szCs w:val="24"/>
          <w:lang w:eastAsia="es-CL"/>
        </w:rPr>
        <w:t xml:space="preserve"> </w:t>
      </w:r>
      <w:r w:rsidR="0007433D" w:rsidRPr="00C12F01">
        <w:rPr>
          <w:rStyle w:val="eop"/>
          <w:rFonts w:ascii="Courier New" w:hAnsi="Courier New" w:cs="Courier New"/>
          <w:color w:val="000000" w:themeColor="text1"/>
          <w:sz w:val="24"/>
          <w:szCs w:val="24"/>
          <w:lang w:eastAsia="es-CL"/>
        </w:rPr>
        <w:t>contemplar</w:t>
      </w:r>
      <w:r w:rsidR="0007433D" w:rsidRPr="00C12F01">
        <w:rPr>
          <w:rStyle w:val="eop"/>
          <w:rFonts w:ascii="Courier New" w:eastAsiaTheme="majorEastAsia" w:hAnsi="Courier New" w:cs="Courier New"/>
          <w:color w:val="000000" w:themeColor="text1"/>
          <w:sz w:val="24"/>
          <w:szCs w:val="24"/>
          <w:lang w:eastAsia="es-CL"/>
        </w:rPr>
        <w:t xml:space="preserve"> </w:t>
      </w:r>
      <w:r w:rsidR="004E6099">
        <w:rPr>
          <w:rStyle w:val="eop"/>
          <w:rFonts w:ascii="Courier New" w:eastAsiaTheme="majorEastAsia" w:hAnsi="Courier New" w:cs="Courier New"/>
          <w:color w:val="000000" w:themeColor="text1"/>
          <w:sz w:val="24"/>
          <w:szCs w:val="24"/>
          <w:lang w:eastAsia="es-CL"/>
        </w:rPr>
        <w:t xml:space="preserve">medidas </w:t>
      </w:r>
      <w:r w:rsidRPr="00C12F01">
        <w:rPr>
          <w:rStyle w:val="eop"/>
          <w:rFonts w:ascii="Courier New" w:eastAsiaTheme="majorEastAsia" w:hAnsi="Courier New" w:cs="Courier New"/>
          <w:color w:val="000000" w:themeColor="text1"/>
          <w:sz w:val="24"/>
          <w:szCs w:val="24"/>
          <w:lang w:eastAsia="es-CL"/>
        </w:rPr>
        <w:t>especiales de prevención y protección</w:t>
      </w:r>
      <w:r w:rsidR="004E6099">
        <w:rPr>
          <w:rStyle w:val="eop"/>
          <w:rFonts w:ascii="Courier New" w:eastAsiaTheme="majorEastAsia" w:hAnsi="Courier New" w:cs="Courier New"/>
          <w:color w:val="000000" w:themeColor="text1"/>
          <w:sz w:val="24"/>
          <w:szCs w:val="24"/>
          <w:lang w:eastAsia="es-CL"/>
        </w:rPr>
        <w:t xml:space="preserve">, cuando concurran razones </w:t>
      </w:r>
      <w:r w:rsidRPr="00C12F01">
        <w:rPr>
          <w:rStyle w:val="eop"/>
          <w:rFonts w:ascii="Courier New" w:eastAsiaTheme="majorEastAsia" w:hAnsi="Courier New" w:cs="Courier New"/>
          <w:color w:val="000000" w:themeColor="text1"/>
          <w:sz w:val="24"/>
          <w:szCs w:val="24"/>
          <w:lang w:eastAsia="es-CL"/>
        </w:rPr>
        <w:t>de pertenencia étnica, nacionalidad, posición socioeconómica, idioma, ideología u opinión política, religión o creencia, orientación sexual o afectiva, género, identidad y expresión de género, enfermedad, discapacidad, característica</w:t>
      </w:r>
      <w:r w:rsidR="00FA70F6" w:rsidRPr="00C12F01">
        <w:rPr>
          <w:rStyle w:val="eop"/>
          <w:rFonts w:ascii="Courier New" w:eastAsiaTheme="majorEastAsia" w:hAnsi="Courier New" w:cs="Courier New"/>
          <w:color w:val="000000" w:themeColor="text1"/>
          <w:sz w:val="24"/>
          <w:szCs w:val="24"/>
          <w:lang w:eastAsia="es-CL"/>
        </w:rPr>
        <w:t>s</w:t>
      </w:r>
      <w:r w:rsidRPr="00C12F01">
        <w:rPr>
          <w:rStyle w:val="eop"/>
          <w:rFonts w:ascii="Courier New" w:eastAsiaTheme="majorEastAsia" w:hAnsi="Courier New" w:cs="Courier New"/>
          <w:color w:val="000000" w:themeColor="text1"/>
          <w:sz w:val="24"/>
          <w:szCs w:val="24"/>
          <w:lang w:eastAsia="es-CL"/>
        </w:rPr>
        <w:t xml:space="preserve"> genética</w:t>
      </w:r>
      <w:r w:rsidR="00FA70F6" w:rsidRPr="00C12F01">
        <w:rPr>
          <w:rStyle w:val="eop"/>
          <w:rFonts w:ascii="Courier New" w:eastAsiaTheme="majorEastAsia" w:hAnsi="Courier New" w:cs="Courier New"/>
          <w:color w:val="000000" w:themeColor="text1"/>
          <w:sz w:val="24"/>
          <w:szCs w:val="24"/>
          <w:lang w:eastAsia="es-CL"/>
        </w:rPr>
        <w:t>s</w:t>
      </w:r>
      <w:r w:rsidRPr="00C12F01">
        <w:rPr>
          <w:rStyle w:val="eop"/>
          <w:rFonts w:ascii="Courier New" w:eastAsiaTheme="majorEastAsia" w:hAnsi="Courier New" w:cs="Courier New"/>
          <w:color w:val="000000" w:themeColor="text1"/>
          <w:sz w:val="24"/>
          <w:szCs w:val="24"/>
          <w:lang w:eastAsia="es-CL"/>
        </w:rPr>
        <w:t xml:space="preserve"> o condición de salud mental o física. </w:t>
      </w:r>
    </w:p>
    <w:p w14:paraId="7CCFE5C4" w14:textId="77777777" w:rsidR="00C12F01" w:rsidRPr="00C12F01" w:rsidRDefault="00C12F01" w:rsidP="00C12F01">
      <w:pPr>
        <w:pStyle w:val="Prrafodelista"/>
        <w:spacing w:after="0" w:line="276" w:lineRule="auto"/>
        <w:ind w:left="0" w:firstLine="2835"/>
        <w:jc w:val="both"/>
        <w:textAlignment w:val="baseline"/>
        <w:rPr>
          <w:rStyle w:val="eop"/>
          <w:rFonts w:ascii="Courier New" w:eastAsiaTheme="majorEastAsia" w:hAnsi="Courier New" w:cs="Courier New"/>
          <w:color w:val="000000" w:themeColor="text1"/>
          <w:sz w:val="24"/>
          <w:szCs w:val="24"/>
          <w:lang w:eastAsia="es-CL"/>
        </w:rPr>
      </w:pPr>
    </w:p>
    <w:p w14:paraId="403293B0" w14:textId="55F17D75" w:rsidR="00BA624D" w:rsidRDefault="00360829" w:rsidP="00C12F01">
      <w:pPr>
        <w:pStyle w:val="Prrafodelista"/>
        <w:spacing w:after="0" w:line="276" w:lineRule="auto"/>
        <w:ind w:left="0" w:firstLine="2835"/>
        <w:jc w:val="both"/>
        <w:textAlignment w:val="baseline"/>
        <w:rPr>
          <w:rStyle w:val="eop"/>
          <w:rFonts w:ascii="Courier New" w:eastAsiaTheme="majorEastAsia" w:hAnsi="Courier New" w:cs="Courier New"/>
          <w:color w:val="000000" w:themeColor="text1"/>
          <w:sz w:val="24"/>
          <w:szCs w:val="24"/>
          <w:lang w:eastAsia="es-CL"/>
        </w:rPr>
      </w:pPr>
      <w:r w:rsidRPr="00C12F01">
        <w:rPr>
          <w:rStyle w:val="eop"/>
          <w:rFonts w:ascii="Courier New" w:eastAsiaTheme="majorEastAsia" w:hAnsi="Courier New" w:cs="Courier New"/>
          <w:color w:val="000000" w:themeColor="text1"/>
          <w:sz w:val="24"/>
          <w:szCs w:val="24"/>
          <w:lang w:eastAsia="es-CL"/>
        </w:rPr>
        <w:t xml:space="preserve">A su vez, </w:t>
      </w:r>
      <w:r w:rsidR="00AD4D6F" w:rsidRPr="00C12F01">
        <w:rPr>
          <w:rStyle w:val="eop"/>
          <w:rFonts w:ascii="Courier New" w:eastAsiaTheme="majorEastAsia" w:hAnsi="Courier New" w:cs="Courier New"/>
          <w:color w:val="000000" w:themeColor="text1"/>
          <w:sz w:val="24"/>
          <w:szCs w:val="24"/>
          <w:lang w:eastAsia="es-CL"/>
        </w:rPr>
        <w:t xml:space="preserve">sobre </w:t>
      </w:r>
      <w:r w:rsidRPr="00C12F01">
        <w:rPr>
          <w:rStyle w:val="eop"/>
          <w:rFonts w:ascii="Courier New" w:eastAsiaTheme="majorEastAsia" w:hAnsi="Courier New" w:cs="Courier New"/>
          <w:color w:val="000000" w:themeColor="text1"/>
          <w:sz w:val="24"/>
          <w:szCs w:val="24"/>
          <w:lang w:eastAsia="es-CL"/>
        </w:rPr>
        <w:t>aquellas conductas de violencia que, sin ser constitutivas de</w:t>
      </w:r>
      <w:r w:rsidR="00BA624D" w:rsidRPr="00C12F01">
        <w:rPr>
          <w:rStyle w:val="eop"/>
          <w:rFonts w:ascii="Courier New" w:eastAsiaTheme="majorEastAsia" w:hAnsi="Courier New" w:cs="Courier New"/>
          <w:color w:val="000000" w:themeColor="text1"/>
          <w:sz w:val="24"/>
          <w:szCs w:val="24"/>
          <w:lang w:eastAsia="es-CL"/>
        </w:rPr>
        <w:t xml:space="preserve"> acoso escolar o discriminación, constituyan una agresión que atente contra la integridad física o </w:t>
      </w:r>
      <w:r w:rsidR="00BA624D" w:rsidRPr="00C12F01">
        <w:rPr>
          <w:rStyle w:val="eop"/>
          <w:rFonts w:ascii="Courier New" w:hAnsi="Courier New" w:cs="Courier New"/>
          <w:color w:val="000000" w:themeColor="text1"/>
          <w:sz w:val="24"/>
          <w:szCs w:val="24"/>
          <w:lang w:eastAsia="es-CL"/>
        </w:rPr>
        <w:t>psíquica</w:t>
      </w:r>
      <w:r w:rsidR="00BA624D" w:rsidRPr="00C12F01">
        <w:rPr>
          <w:rStyle w:val="eop"/>
          <w:rFonts w:ascii="Courier New" w:eastAsiaTheme="majorEastAsia" w:hAnsi="Courier New" w:cs="Courier New"/>
          <w:color w:val="000000" w:themeColor="text1"/>
          <w:sz w:val="24"/>
          <w:szCs w:val="24"/>
          <w:lang w:eastAsia="es-CL"/>
        </w:rPr>
        <w:t xml:space="preserve"> de un estudiante</w:t>
      </w:r>
      <w:r w:rsidR="00B66513" w:rsidRPr="00C12F01">
        <w:rPr>
          <w:rStyle w:val="eop"/>
          <w:rFonts w:ascii="Courier New" w:eastAsiaTheme="majorEastAsia" w:hAnsi="Courier New" w:cs="Courier New"/>
          <w:color w:val="000000" w:themeColor="text1"/>
          <w:sz w:val="24"/>
          <w:szCs w:val="24"/>
          <w:lang w:eastAsia="es-CL"/>
        </w:rPr>
        <w:t xml:space="preserve">, </w:t>
      </w:r>
      <w:r w:rsidR="00AD4D6F" w:rsidRPr="00C12F01">
        <w:rPr>
          <w:rStyle w:val="eop"/>
          <w:rFonts w:ascii="Courier New" w:eastAsiaTheme="majorEastAsia" w:hAnsi="Courier New" w:cs="Courier New"/>
          <w:color w:val="000000" w:themeColor="text1"/>
          <w:sz w:val="24"/>
          <w:szCs w:val="24"/>
          <w:lang w:eastAsia="es-CL"/>
        </w:rPr>
        <w:t xml:space="preserve">se </w:t>
      </w:r>
      <w:r w:rsidR="00BA624D" w:rsidRPr="00C12F01">
        <w:rPr>
          <w:rStyle w:val="eop"/>
          <w:rFonts w:ascii="Courier New" w:eastAsiaTheme="majorEastAsia" w:hAnsi="Courier New" w:cs="Courier New"/>
          <w:color w:val="000000" w:themeColor="text1"/>
          <w:sz w:val="24"/>
          <w:szCs w:val="24"/>
          <w:lang w:eastAsia="es-CL"/>
        </w:rPr>
        <w:t xml:space="preserve">requerirá la adopción de medidas </w:t>
      </w:r>
      <w:r w:rsidR="009D5BA1">
        <w:rPr>
          <w:rStyle w:val="eop"/>
          <w:rFonts w:ascii="Courier New" w:eastAsiaTheme="majorEastAsia" w:hAnsi="Courier New" w:cs="Courier New"/>
          <w:color w:val="000000" w:themeColor="text1"/>
          <w:sz w:val="24"/>
          <w:szCs w:val="24"/>
          <w:lang w:eastAsia="es-CL"/>
        </w:rPr>
        <w:t xml:space="preserve">proporcionales </w:t>
      </w:r>
      <w:r w:rsidR="00BA624D" w:rsidRPr="00C12F01">
        <w:rPr>
          <w:rStyle w:val="eop"/>
          <w:rFonts w:ascii="Courier New" w:eastAsiaTheme="majorEastAsia" w:hAnsi="Courier New" w:cs="Courier New"/>
          <w:color w:val="000000" w:themeColor="text1"/>
          <w:sz w:val="24"/>
          <w:szCs w:val="24"/>
          <w:lang w:eastAsia="es-CL"/>
        </w:rPr>
        <w:t>por parte del establecimiento.</w:t>
      </w:r>
    </w:p>
    <w:p w14:paraId="0C8CA74E" w14:textId="77777777" w:rsidR="00C12F01" w:rsidRPr="00C12F01" w:rsidRDefault="00C12F01" w:rsidP="00C12F01">
      <w:pPr>
        <w:pStyle w:val="Prrafodelista"/>
        <w:spacing w:after="0" w:line="276" w:lineRule="auto"/>
        <w:ind w:left="0" w:firstLine="2835"/>
        <w:jc w:val="both"/>
        <w:textAlignment w:val="baseline"/>
        <w:rPr>
          <w:rStyle w:val="eop"/>
          <w:rFonts w:ascii="Courier New" w:eastAsiaTheme="majorEastAsia" w:hAnsi="Courier New" w:cs="Courier New"/>
          <w:color w:val="000000" w:themeColor="text1"/>
          <w:sz w:val="24"/>
          <w:szCs w:val="24"/>
          <w:lang w:eastAsia="es-CL"/>
        </w:rPr>
      </w:pPr>
    </w:p>
    <w:p w14:paraId="6F589589" w14:textId="77777777" w:rsidR="00BA624D" w:rsidRPr="00C12F01" w:rsidRDefault="00BA624D"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rPr>
      </w:pPr>
      <w:r w:rsidRPr="00C12F01">
        <w:rPr>
          <w:rStyle w:val="eop"/>
          <w:rFonts w:ascii="Courier New" w:eastAsiaTheme="majorEastAsia" w:hAnsi="Courier New" w:cs="Courier New"/>
          <w:sz w:val="24"/>
          <w:szCs w:val="24"/>
        </w:rPr>
        <w:t>Cada establecimiento y comunidad educativa deberá prestar especial y preferente protección a los y las estudiantes, de acuerdo con su edad y condición, en el marco del Sistema de Garantía y Protección Integral de los Derechos de la Niñez y Adolescencia, establecido en la ley N° 21.430.</w:t>
      </w:r>
    </w:p>
    <w:p w14:paraId="346D975D" w14:textId="77777777" w:rsidR="00BA624D" w:rsidRPr="00C12F01" w:rsidRDefault="00BA624D" w:rsidP="006D46D3">
      <w:pPr>
        <w:pStyle w:val="paragraph"/>
        <w:spacing w:before="0" w:beforeAutospacing="0" w:after="0" w:afterAutospacing="0" w:line="276" w:lineRule="auto"/>
        <w:ind w:left="708"/>
        <w:jc w:val="both"/>
        <w:textAlignment w:val="baseline"/>
        <w:rPr>
          <w:rFonts w:ascii="Courier New" w:hAnsi="Courier New" w:cs="Courier New"/>
          <w:highlight w:val="yellow"/>
        </w:rPr>
      </w:pPr>
    </w:p>
    <w:p w14:paraId="6B54A885" w14:textId="6E0950D7" w:rsidR="00BA624D" w:rsidRPr="00C12F01" w:rsidRDefault="00BA624D" w:rsidP="00C12F01">
      <w:pPr>
        <w:pStyle w:val="Prrafodelista"/>
        <w:spacing w:after="0" w:line="276" w:lineRule="auto"/>
        <w:ind w:left="0" w:firstLine="2835"/>
        <w:jc w:val="both"/>
        <w:textAlignment w:val="baseline"/>
        <w:rPr>
          <w:rFonts w:ascii="Courier New" w:eastAsia="Calibri" w:hAnsi="Courier New" w:cs="Courier New"/>
          <w:sz w:val="24"/>
          <w:szCs w:val="24"/>
        </w:rPr>
      </w:pPr>
      <w:r w:rsidRPr="00C12F01">
        <w:rPr>
          <w:rFonts w:ascii="Courier New" w:eastAsia="Calibri" w:hAnsi="Courier New" w:cs="Courier New"/>
          <w:sz w:val="24"/>
          <w:szCs w:val="24"/>
        </w:rPr>
        <w:t xml:space="preserve">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w:t>
      </w:r>
      <w:r w:rsidRPr="00C12F01">
        <w:rPr>
          <w:rStyle w:val="eop"/>
          <w:rFonts w:ascii="Courier New" w:hAnsi="Courier New" w:cs="Courier New"/>
          <w:color w:val="000000" w:themeColor="text1"/>
          <w:sz w:val="24"/>
          <w:szCs w:val="24"/>
          <w:lang w:eastAsia="es-CL"/>
        </w:rPr>
        <w:t>ejercida</w:t>
      </w:r>
      <w:r w:rsidRPr="00C12F01">
        <w:rPr>
          <w:rFonts w:ascii="Courier New" w:eastAsia="Calibri" w:hAnsi="Courier New" w:cs="Courier New"/>
          <w:sz w:val="24"/>
          <w:szCs w:val="24"/>
        </w:rPr>
        <w:t xml:space="preserve"> por parte de un adulto de la comunidad educativa en contra de un estudiante.</w:t>
      </w:r>
    </w:p>
    <w:p w14:paraId="6638D407" w14:textId="77777777" w:rsidR="00A75B70" w:rsidRPr="00C12F01" w:rsidRDefault="00A75B70" w:rsidP="006D46D3">
      <w:pPr>
        <w:pStyle w:val="paragraph"/>
        <w:spacing w:before="0" w:beforeAutospacing="0" w:after="0" w:afterAutospacing="0" w:line="276" w:lineRule="auto"/>
        <w:ind w:left="708"/>
        <w:jc w:val="both"/>
        <w:textAlignment w:val="baseline"/>
        <w:rPr>
          <w:rFonts w:ascii="Courier New" w:eastAsia="Calibri" w:hAnsi="Courier New" w:cs="Courier New"/>
          <w:lang w:eastAsia="en-US"/>
        </w:rPr>
      </w:pPr>
    </w:p>
    <w:p w14:paraId="23AD4DD4" w14:textId="7B0C491F" w:rsidR="004C79EE" w:rsidRPr="00C12F01" w:rsidRDefault="00A75B70"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C12F01">
        <w:rPr>
          <w:rStyle w:val="eop"/>
          <w:rFonts w:ascii="Courier New" w:eastAsiaTheme="majorEastAsia" w:hAnsi="Courier New" w:cs="Courier New"/>
          <w:sz w:val="24"/>
          <w:szCs w:val="24"/>
          <w:lang w:eastAsia="es-CL"/>
        </w:rPr>
        <w:t>Las conductas descritas en este artículo, cuando fueren ejercidas por estudiantes o padres, madres y apoderados u otros, en contra de los profesionales o asistentes de la educación y, en general, en contra de cualquier miembro del personal del establecimiento educacional,</w:t>
      </w:r>
      <w:r w:rsidR="00E50BE9" w:rsidRPr="00C12F01">
        <w:rPr>
          <w:rStyle w:val="eop"/>
          <w:rFonts w:ascii="Courier New" w:eastAsiaTheme="majorEastAsia" w:hAnsi="Courier New" w:cs="Courier New"/>
          <w:sz w:val="24"/>
          <w:szCs w:val="24"/>
          <w:lang w:eastAsia="es-CL"/>
        </w:rPr>
        <w:t xml:space="preserve"> </w:t>
      </w:r>
      <w:r w:rsidRPr="00C12F01">
        <w:rPr>
          <w:rStyle w:val="eop"/>
          <w:rFonts w:ascii="Courier New" w:eastAsiaTheme="majorEastAsia" w:hAnsi="Courier New" w:cs="Courier New"/>
          <w:sz w:val="24"/>
          <w:szCs w:val="24"/>
          <w:lang w:eastAsia="es-CL"/>
        </w:rPr>
        <w:t>constituirá</w:t>
      </w:r>
      <w:r w:rsidR="00224C7B" w:rsidRPr="00C12F01">
        <w:rPr>
          <w:rStyle w:val="eop"/>
          <w:rFonts w:ascii="Courier New" w:eastAsiaTheme="majorEastAsia" w:hAnsi="Courier New" w:cs="Courier New"/>
          <w:sz w:val="24"/>
          <w:szCs w:val="24"/>
          <w:lang w:eastAsia="es-CL"/>
        </w:rPr>
        <w:t xml:space="preserve"> </w:t>
      </w:r>
      <w:r w:rsidRPr="00C12F01">
        <w:rPr>
          <w:rStyle w:val="eop"/>
          <w:rFonts w:ascii="Courier New" w:eastAsiaTheme="majorEastAsia" w:hAnsi="Courier New" w:cs="Courier New"/>
          <w:sz w:val="24"/>
          <w:szCs w:val="24"/>
          <w:lang w:eastAsia="es-CL"/>
        </w:rPr>
        <w:t>violencia en el trabajo ejercida por terceros, en virtud de lo dispuesto en el artículo 2° del Código del Trabajo.  Para estos casos, los protocolos del establecimiento deberán dictarse en conformidad con la normativa laboral, disponiendo medidas y procedimientos que resguarden la integridad y bienestar de los profesionales y asistentes de la educación.”.</w:t>
      </w:r>
    </w:p>
    <w:p w14:paraId="78CBE6FE" w14:textId="77777777" w:rsidR="00206BB1" w:rsidRPr="00AE2EF5" w:rsidRDefault="00206BB1" w:rsidP="006D46D3">
      <w:pPr>
        <w:spacing w:after="0" w:line="276" w:lineRule="auto"/>
        <w:ind w:left="708"/>
        <w:jc w:val="both"/>
        <w:textAlignment w:val="baseline"/>
        <w:rPr>
          <w:rStyle w:val="eop"/>
          <w:rFonts w:ascii="Courier New" w:eastAsiaTheme="majorEastAsia" w:hAnsi="Courier New" w:cs="Courier New"/>
          <w:sz w:val="24"/>
          <w:szCs w:val="24"/>
          <w:lang w:eastAsia="es-CL"/>
        </w:rPr>
      </w:pPr>
    </w:p>
    <w:p w14:paraId="5221460E" w14:textId="2AC35F53" w:rsidR="00206BB1" w:rsidRPr="00AE2EF5" w:rsidRDefault="00206BB1" w:rsidP="00C12F01">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 el artículo 16</w:t>
      </w:r>
      <w:r w:rsidR="00AD7DD2">
        <w:rPr>
          <w:rStyle w:val="eop"/>
          <w:rFonts w:ascii="Courier New" w:eastAsiaTheme="majorEastAsia" w:hAnsi="Courier New" w:cs="Courier New"/>
          <w:sz w:val="24"/>
          <w:szCs w:val="24"/>
          <w:lang w:eastAsia="es-CL"/>
        </w:rPr>
        <w:t xml:space="preserve"> </w:t>
      </w:r>
      <w:r w:rsidRPr="00AE2EF5">
        <w:rPr>
          <w:rStyle w:val="eop"/>
          <w:rFonts w:ascii="Courier New" w:eastAsiaTheme="majorEastAsia" w:hAnsi="Courier New" w:cs="Courier New"/>
          <w:sz w:val="24"/>
          <w:szCs w:val="24"/>
          <w:lang w:eastAsia="es-CL"/>
        </w:rPr>
        <w:t>C, por el siguiente:</w:t>
      </w:r>
    </w:p>
    <w:p w14:paraId="7C41656B" w14:textId="215E2C6A" w:rsidR="007328BD" w:rsidRDefault="00206BB1"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C12F01">
        <w:rPr>
          <w:rStyle w:val="eop"/>
          <w:rFonts w:ascii="Courier New" w:eastAsiaTheme="majorEastAsia" w:hAnsi="Courier New" w:cs="Courier New"/>
          <w:sz w:val="24"/>
          <w:szCs w:val="24"/>
          <w:lang w:eastAsia="es-CL"/>
        </w:rPr>
        <w:t xml:space="preserve">“Artículo 16 C. </w:t>
      </w:r>
      <w:r w:rsidRPr="00C12F01">
        <w:rPr>
          <w:rFonts w:ascii="Courier New" w:hAnsi="Courier New" w:cs="Courier New"/>
          <w:sz w:val="24"/>
          <w:szCs w:val="24"/>
        </w:rPr>
        <w:t xml:space="preserve">Corresponderá al Ministerio de Educación, a través de la Subsecretaría de Educación, elaborar una Política </w:t>
      </w:r>
      <w:bookmarkStart w:id="0" w:name="_Hlk167980334"/>
      <w:r w:rsidRPr="00C12F01">
        <w:rPr>
          <w:rFonts w:ascii="Courier New" w:hAnsi="Courier New" w:cs="Courier New"/>
          <w:sz w:val="24"/>
          <w:szCs w:val="24"/>
        </w:rPr>
        <w:t xml:space="preserve">Nacional de Convivencia Educativa </w:t>
      </w:r>
      <w:bookmarkEnd w:id="0"/>
      <w:r w:rsidRPr="00C12F01">
        <w:rPr>
          <w:rFonts w:ascii="Courier New" w:hAnsi="Courier New" w:cs="Courier New"/>
          <w:sz w:val="24"/>
          <w:szCs w:val="24"/>
        </w:rPr>
        <w:t xml:space="preserve">con el objeto de definir lineamientos, orientaciones y un conjunto de acciones para la </w:t>
      </w:r>
      <w:r w:rsidRPr="00C12F01">
        <w:rPr>
          <w:rStyle w:val="eop"/>
          <w:rFonts w:ascii="Courier New" w:eastAsiaTheme="majorEastAsia" w:hAnsi="Courier New" w:cs="Courier New"/>
          <w:sz w:val="24"/>
          <w:szCs w:val="24"/>
          <w:lang w:eastAsia="es-CL"/>
        </w:rPr>
        <w:t>promoción</w:t>
      </w:r>
      <w:r w:rsidR="007328BD" w:rsidRPr="00C12F01">
        <w:rPr>
          <w:rStyle w:val="eop"/>
          <w:rFonts w:ascii="Courier New" w:eastAsiaTheme="majorEastAsia" w:hAnsi="Courier New" w:cs="Courier New"/>
          <w:sz w:val="24"/>
          <w:szCs w:val="24"/>
          <w:lang w:eastAsia="es-CL"/>
        </w:rPr>
        <w:t xml:space="preserve"> de una buena convivencia educativa, la prevención y erradicación de toda forma de violencia, acoso y discriminación en todo el sistema educativo. </w:t>
      </w:r>
    </w:p>
    <w:p w14:paraId="64B95D0F" w14:textId="77777777" w:rsidR="00C12F01" w:rsidRPr="00C12F01" w:rsidRDefault="00C12F01"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73DCC276" w14:textId="71418839" w:rsidR="007328BD" w:rsidRDefault="007328BD"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C12F01">
        <w:rPr>
          <w:rStyle w:val="eop"/>
          <w:rFonts w:ascii="Courier New" w:eastAsiaTheme="majorEastAsia" w:hAnsi="Courier New" w:cs="Courier New"/>
          <w:sz w:val="24"/>
          <w:szCs w:val="24"/>
          <w:lang w:eastAsia="es-CL"/>
        </w:rPr>
        <w:t>La Política contemplará objetivos, enfoques y dimensiones para los</w:t>
      </w:r>
      <w:r w:rsidR="00FF0D95" w:rsidRPr="00C12F01">
        <w:rPr>
          <w:rStyle w:val="eop"/>
          <w:rFonts w:ascii="Courier New" w:eastAsiaTheme="majorEastAsia" w:hAnsi="Courier New" w:cs="Courier New"/>
          <w:sz w:val="24"/>
          <w:szCs w:val="24"/>
          <w:lang w:eastAsia="es-CL"/>
        </w:rPr>
        <w:t xml:space="preserve"> distintos</w:t>
      </w:r>
      <w:r w:rsidRPr="00C12F01">
        <w:rPr>
          <w:rStyle w:val="eop"/>
          <w:rFonts w:ascii="Courier New" w:eastAsiaTheme="majorEastAsia" w:hAnsi="Courier New" w:cs="Courier New"/>
          <w:sz w:val="24"/>
          <w:szCs w:val="24"/>
          <w:lang w:eastAsia="es-CL"/>
        </w:rPr>
        <w:t xml:space="preserve"> niveles y modalidades de la educación parvularia y escolar. Su implementación se realizará a través de la ejecución de un Plan de Acción Nacional de Convivencia Educativa, que dispondrá los órganos responsables, las medidas, indicadores, metas y plazos respectivos. Tanto la Política como el Plan de Acción serán elaborados por la Subsecretaría de Educación en coordinación con la Subsecretaría de Educación Parvularia y con los órganos que integran el Sistema Nacional de Aseguramiento de la Calidad de la Educación, en las materias que corresponda. </w:t>
      </w:r>
    </w:p>
    <w:p w14:paraId="034E5696" w14:textId="77777777" w:rsidR="00C12F01" w:rsidRPr="00C12F01" w:rsidRDefault="00C12F01" w:rsidP="00C12F01">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11FD923D" w14:textId="5D59A551" w:rsidR="00B92469" w:rsidRDefault="00B92469" w:rsidP="00C12F01">
      <w:pPr>
        <w:pStyle w:val="Prrafodelista"/>
        <w:spacing w:after="0" w:line="276" w:lineRule="auto"/>
        <w:ind w:left="0" w:firstLine="2835"/>
        <w:jc w:val="both"/>
        <w:textAlignment w:val="baseline"/>
        <w:rPr>
          <w:rFonts w:ascii="Courier New" w:hAnsi="Courier New" w:cs="Courier New"/>
          <w:sz w:val="24"/>
          <w:szCs w:val="24"/>
        </w:rPr>
      </w:pPr>
      <w:r w:rsidRPr="00C12F01">
        <w:rPr>
          <w:rStyle w:val="eop"/>
          <w:rFonts w:ascii="Courier New" w:eastAsiaTheme="majorEastAsia" w:hAnsi="Courier New" w:cs="Courier New"/>
          <w:sz w:val="24"/>
          <w:szCs w:val="24"/>
          <w:lang w:eastAsia="es-CL"/>
        </w:rPr>
        <w:t>La Política y el Plan tendrán una vigencia de ocho años. Este último será evaluado bianualmente por la</w:t>
      </w:r>
      <w:r w:rsidR="00BD619E" w:rsidRPr="00C12F01">
        <w:rPr>
          <w:rStyle w:val="eop"/>
          <w:rFonts w:ascii="Courier New" w:eastAsiaTheme="majorEastAsia" w:hAnsi="Courier New" w:cs="Courier New"/>
          <w:sz w:val="24"/>
          <w:szCs w:val="24"/>
          <w:lang w:eastAsia="es-CL"/>
        </w:rPr>
        <w:t>s</w:t>
      </w:r>
      <w:r w:rsidRPr="00C12F01">
        <w:rPr>
          <w:rStyle w:val="eop"/>
          <w:rFonts w:ascii="Courier New" w:eastAsiaTheme="majorEastAsia" w:hAnsi="Courier New" w:cs="Courier New"/>
          <w:sz w:val="24"/>
          <w:szCs w:val="24"/>
          <w:lang w:eastAsia="es-CL"/>
        </w:rPr>
        <w:t xml:space="preserve"> Subsecretaría</w:t>
      </w:r>
      <w:r w:rsidR="00BD619E" w:rsidRPr="00C12F01">
        <w:rPr>
          <w:rStyle w:val="eop"/>
          <w:rFonts w:ascii="Courier New" w:eastAsiaTheme="majorEastAsia" w:hAnsi="Courier New" w:cs="Courier New"/>
          <w:sz w:val="24"/>
          <w:szCs w:val="24"/>
          <w:lang w:eastAsia="es-CL"/>
        </w:rPr>
        <w:t>s</w:t>
      </w:r>
      <w:r w:rsidRPr="00C12F01">
        <w:rPr>
          <w:rStyle w:val="eop"/>
          <w:rFonts w:ascii="Courier New" w:eastAsiaTheme="majorEastAsia" w:hAnsi="Courier New" w:cs="Courier New"/>
          <w:sz w:val="24"/>
          <w:szCs w:val="24"/>
          <w:lang w:eastAsia="es-CL"/>
        </w:rPr>
        <w:t xml:space="preserve"> de Educación</w:t>
      </w:r>
      <w:r w:rsidR="00355A64" w:rsidRPr="00C12F01">
        <w:rPr>
          <w:rFonts w:ascii="Courier New" w:hAnsi="Courier New" w:cs="Courier New"/>
          <w:sz w:val="24"/>
          <w:szCs w:val="24"/>
        </w:rPr>
        <w:t xml:space="preserve"> y de Educación Parvularia</w:t>
      </w:r>
      <w:r w:rsidRPr="00C12F01">
        <w:rPr>
          <w:rFonts w:ascii="Courier New" w:hAnsi="Courier New" w:cs="Courier New"/>
          <w:sz w:val="24"/>
          <w:szCs w:val="24"/>
        </w:rPr>
        <w:t>, considerando para ello la información que entregue anualmente la Agencia de la Calidad de la Educación a raíz del seguimiento y monitoreo de la política y la gestión de la convivencia educativa a nivel nacional, pudiendo generarse ajustes y modificaciones a las acciones, indicadores y metas comprometidas.”.</w:t>
      </w:r>
    </w:p>
    <w:p w14:paraId="17420398" w14:textId="77777777" w:rsidR="00C12F01" w:rsidRPr="00C12F01" w:rsidRDefault="00C12F01" w:rsidP="00C12F01">
      <w:pPr>
        <w:pStyle w:val="Prrafodelista"/>
        <w:spacing w:after="0" w:line="276" w:lineRule="auto"/>
        <w:ind w:left="0" w:firstLine="2835"/>
        <w:jc w:val="both"/>
        <w:textAlignment w:val="baseline"/>
        <w:rPr>
          <w:rFonts w:ascii="Courier New" w:hAnsi="Courier New" w:cs="Courier New"/>
          <w:sz w:val="24"/>
          <w:szCs w:val="24"/>
        </w:rPr>
      </w:pPr>
    </w:p>
    <w:p w14:paraId="0D5D8867" w14:textId="2B90D2B6" w:rsidR="000C7F41" w:rsidRDefault="00E32DE3" w:rsidP="00C12F01">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 el artículo 16</w:t>
      </w:r>
      <w:r w:rsidR="00EF1F44">
        <w:rPr>
          <w:rStyle w:val="eop"/>
          <w:rFonts w:ascii="Courier New" w:eastAsiaTheme="majorEastAsia" w:hAnsi="Courier New" w:cs="Courier New"/>
          <w:sz w:val="24"/>
          <w:szCs w:val="24"/>
          <w:lang w:eastAsia="es-CL"/>
        </w:rPr>
        <w:t xml:space="preserve"> </w:t>
      </w:r>
      <w:r w:rsidRPr="00AE2EF5">
        <w:rPr>
          <w:rStyle w:val="eop"/>
          <w:rFonts w:ascii="Courier New" w:eastAsiaTheme="majorEastAsia" w:hAnsi="Courier New" w:cs="Courier New"/>
          <w:sz w:val="24"/>
          <w:szCs w:val="24"/>
          <w:lang w:eastAsia="es-CL"/>
        </w:rPr>
        <w:t>D por el siguiente:</w:t>
      </w:r>
    </w:p>
    <w:p w14:paraId="0DCDA989" w14:textId="77777777" w:rsidR="00C12F01" w:rsidRPr="003E0E17" w:rsidRDefault="00C12F01" w:rsidP="00C12F01">
      <w:pPr>
        <w:pStyle w:val="Prrafodelista"/>
        <w:tabs>
          <w:tab w:val="left" w:pos="2835"/>
        </w:tabs>
        <w:spacing w:after="0" w:line="276" w:lineRule="auto"/>
        <w:ind w:left="2268"/>
        <w:jc w:val="both"/>
        <w:rPr>
          <w:rStyle w:val="eop"/>
          <w:rFonts w:ascii="Courier New" w:eastAsiaTheme="majorEastAsia" w:hAnsi="Courier New" w:cs="Courier New"/>
          <w:sz w:val="24"/>
          <w:szCs w:val="24"/>
          <w:lang w:eastAsia="es-CL"/>
        </w:rPr>
      </w:pPr>
    </w:p>
    <w:p w14:paraId="3E8B0819" w14:textId="036F93AD" w:rsidR="00EA281B" w:rsidRDefault="00E32DE3" w:rsidP="00EA281B">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“Artículo 16 D. Todos los establecimientos educacionales deberán contar con un Plan de Gestión de Convivencia Educativa, basado en los lineamientos de</w:t>
      </w:r>
      <w:r w:rsidR="00F01706" w:rsidRPr="00AE2EF5">
        <w:rPr>
          <w:rStyle w:val="eop"/>
          <w:rFonts w:ascii="Courier New" w:eastAsiaTheme="majorEastAsia" w:hAnsi="Courier New" w:cs="Courier New"/>
          <w:sz w:val="24"/>
          <w:szCs w:val="24"/>
          <w:lang w:eastAsia="es-CL"/>
        </w:rPr>
        <w:t xml:space="preserve"> la Política Nacional de Convivencia Educativa y cuya implementación será responsabilidad del equipo directivo, a través del Encargado o Encargada de Convivencia Educativa y el Equipo de Convivencia Educativa, según corresponda.  </w:t>
      </w:r>
    </w:p>
    <w:p w14:paraId="20234089" w14:textId="77777777" w:rsidR="00EA281B" w:rsidRDefault="00EA281B" w:rsidP="00EA281B">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7126300E" w14:textId="76C28989" w:rsidR="00F01706" w:rsidRPr="00AE2EF5" w:rsidRDefault="00F01706" w:rsidP="00EA281B">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Los Planes de Gestión de la Convivencia Educativa tendrán por objetivo promover la buena convivencia educativa, el buen trato y la erradicación de todo acto de violencia, acoso o discriminación en la comunidad educativa. Para esto, deberá definir objetivos, estrategias, acciones concretas y metas en materias de convivencia educativa, tales como: participación, igualdad, resolución pacífica de conflictos, mediación, cuidados y responsabilidades digitales, desarrollo socioemocional y salud mental, desde un enfoque pedagógico y de prevención de factores de riesgo.</w:t>
      </w:r>
    </w:p>
    <w:p w14:paraId="610E6FE3" w14:textId="77777777" w:rsidR="00F01706" w:rsidRPr="00AE2EF5" w:rsidRDefault="00F01706" w:rsidP="006D46D3">
      <w:pPr>
        <w:pStyle w:val="Prrafodelista"/>
        <w:spacing w:line="276" w:lineRule="auto"/>
        <w:jc w:val="both"/>
        <w:rPr>
          <w:rStyle w:val="eop"/>
          <w:rFonts w:ascii="Courier New" w:eastAsiaTheme="majorEastAsia" w:hAnsi="Courier New" w:cs="Courier New"/>
          <w:sz w:val="24"/>
          <w:szCs w:val="24"/>
          <w:lang w:eastAsia="es-CL"/>
        </w:rPr>
      </w:pPr>
    </w:p>
    <w:p w14:paraId="01E73966" w14:textId="77777777" w:rsidR="00F01706" w:rsidRDefault="00F01706"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El Plan deberá contar con los siguientes contenidos mínimos:</w:t>
      </w:r>
    </w:p>
    <w:p w14:paraId="5E025C77" w14:textId="77777777" w:rsidR="00BB0A72" w:rsidRPr="00AE2EF5" w:rsidRDefault="00BB0A72"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2EAE2E18" w14:textId="7723273A" w:rsidR="004F1A3B" w:rsidRDefault="004F1A3B" w:rsidP="00BB0A72">
      <w:pPr>
        <w:pStyle w:val="Prrafodelista"/>
        <w:numPr>
          <w:ilvl w:val="0"/>
          <w:numId w:val="32"/>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Acciones de coordinación con el área técnico-pedagógica con el objetivo de asegurar el enfoque pedagógico de la convivencia, a nivel transversal en todos sus niveles y, a su vez, acciones de coordinación con el área administrativa</w:t>
      </w:r>
      <w:r w:rsidRPr="00AE2EF5">
        <w:rPr>
          <w:rStyle w:val="eop"/>
          <w:rFonts w:ascii="Courier New" w:eastAsiaTheme="majorEastAsia" w:hAnsi="Courier New" w:cs="Courier New"/>
          <w:b/>
          <w:sz w:val="24"/>
          <w:szCs w:val="24"/>
          <w:lang w:eastAsia="es-CL"/>
        </w:rPr>
        <w:t xml:space="preserve"> </w:t>
      </w:r>
      <w:r w:rsidRPr="00AE2EF5">
        <w:rPr>
          <w:rStyle w:val="eop"/>
          <w:rFonts w:ascii="Courier New" w:eastAsiaTheme="majorEastAsia" w:hAnsi="Courier New" w:cs="Courier New"/>
          <w:sz w:val="24"/>
          <w:szCs w:val="24"/>
          <w:lang w:eastAsia="es-CL"/>
        </w:rPr>
        <w:t>para la adecuada</w:t>
      </w:r>
      <w:r w:rsidRPr="00AE2EF5">
        <w:rPr>
          <w:rStyle w:val="eop"/>
          <w:rFonts w:ascii="Courier New" w:eastAsiaTheme="majorEastAsia" w:hAnsi="Courier New" w:cs="Courier New"/>
          <w:b/>
          <w:sz w:val="24"/>
          <w:szCs w:val="24"/>
          <w:lang w:eastAsia="es-CL"/>
        </w:rPr>
        <w:t xml:space="preserve"> </w:t>
      </w:r>
      <w:r w:rsidRPr="00AE2EF5">
        <w:rPr>
          <w:rStyle w:val="eop"/>
          <w:rFonts w:ascii="Courier New" w:eastAsiaTheme="majorEastAsia" w:hAnsi="Courier New" w:cs="Courier New"/>
          <w:sz w:val="24"/>
          <w:szCs w:val="24"/>
          <w:lang w:eastAsia="es-CL"/>
        </w:rPr>
        <w:t>aplicación de las estrategias del plan y el reglamento interno.</w:t>
      </w:r>
    </w:p>
    <w:p w14:paraId="56077512" w14:textId="77777777" w:rsidR="00BB0A72" w:rsidRPr="00AE2EF5" w:rsidRDefault="00BB0A72" w:rsidP="00BB0A72">
      <w:pPr>
        <w:pStyle w:val="Prrafodelista"/>
        <w:spacing w:after="0" w:line="276" w:lineRule="auto"/>
        <w:ind w:left="3540"/>
        <w:jc w:val="both"/>
        <w:textAlignment w:val="baseline"/>
        <w:rPr>
          <w:rStyle w:val="eop"/>
          <w:rFonts w:ascii="Courier New" w:eastAsiaTheme="majorEastAsia" w:hAnsi="Courier New" w:cs="Courier New"/>
          <w:sz w:val="24"/>
          <w:szCs w:val="24"/>
          <w:lang w:eastAsia="es-CL"/>
        </w:rPr>
      </w:pPr>
    </w:p>
    <w:p w14:paraId="6B2B0FD4" w14:textId="040F3832" w:rsidR="004F1A3B" w:rsidRDefault="004F1A3B" w:rsidP="00BB0A72">
      <w:pPr>
        <w:pStyle w:val="Prrafodelista"/>
        <w:numPr>
          <w:ilvl w:val="0"/>
          <w:numId w:val="32"/>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Estrategias y acciones de información, difusión y formación para todos los estamentos de la comunidad educativa.</w:t>
      </w:r>
    </w:p>
    <w:p w14:paraId="4505C500"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6E0B324C" w14:textId="30C7083D" w:rsidR="004F1A3B" w:rsidRDefault="004F1A3B" w:rsidP="00BB0A72">
      <w:pPr>
        <w:pStyle w:val="Prrafodelista"/>
        <w:numPr>
          <w:ilvl w:val="0"/>
          <w:numId w:val="32"/>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Acciones de promoción del bienestar y salud mental, orientadas a los distintos estamentos de la comunidad educativa, con especial énfasis en la prevención de conductas suicidas, </w:t>
      </w:r>
      <w:r w:rsidR="004942CE">
        <w:rPr>
          <w:rStyle w:val="eop"/>
          <w:rFonts w:ascii="Courier New" w:eastAsiaTheme="majorEastAsia" w:hAnsi="Courier New" w:cs="Courier New"/>
          <w:sz w:val="24"/>
          <w:szCs w:val="24"/>
          <w:lang w:eastAsia="es-CL"/>
        </w:rPr>
        <w:t xml:space="preserve">en </w:t>
      </w:r>
      <w:r w:rsidRPr="00AE2EF5">
        <w:rPr>
          <w:rStyle w:val="eop"/>
          <w:rFonts w:ascii="Courier New" w:eastAsiaTheme="majorEastAsia" w:hAnsi="Courier New" w:cs="Courier New"/>
          <w:sz w:val="24"/>
          <w:szCs w:val="24"/>
          <w:lang w:eastAsia="es-CL"/>
        </w:rPr>
        <w:t xml:space="preserve">la salud mental laboral y </w:t>
      </w:r>
      <w:r w:rsidR="004942CE">
        <w:rPr>
          <w:rStyle w:val="eop"/>
          <w:rFonts w:ascii="Courier New" w:eastAsiaTheme="majorEastAsia" w:hAnsi="Courier New" w:cs="Courier New"/>
          <w:sz w:val="24"/>
          <w:szCs w:val="24"/>
          <w:lang w:eastAsia="es-CL"/>
        </w:rPr>
        <w:t xml:space="preserve">en </w:t>
      </w:r>
      <w:r w:rsidRPr="00AE2EF5">
        <w:rPr>
          <w:rStyle w:val="eop"/>
          <w:rFonts w:ascii="Courier New" w:eastAsiaTheme="majorEastAsia" w:hAnsi="Courier New" w:cs="Courier New"/>
          <w:sz w:val="24"/>
          <w:szCs w:val="24"/>
          <w:lang w:eastAsia="es-CL"/>
        </w:rPr>
        <w:t>el abordaje de factores de riesgo, tales como: consumo de drogas, alcohol, tabaco y aquellas</w:t>
      </w:r>
      <w:r w:rsidRPr="00AE2EF5" w:rsidDel="00BF43DD">
        <w:rPr>
          <w:rStyle w:val="eop"/>
          <w:rFonts w:ascii="Courier New" w:eastAsiaTheme="majorEastAsia" w:hAnsi="Courier New" w:cs="Courier New"/>
          <w:sz w:val="24"/>
          <w:szCs w:val="24"/>
          <w:lang w:eastAsia="es-CL"/>
        </w:rPr>
        <w:t xml:space="preserve"> </w:t>
      </w:r>
      <w:r w:rsidRPr="00AE2EF5">
        <w:rPr>
          <w:rStyle w:val="eop"/>
          <w:rFonts w:ascii="Courier New" w:eastAsiaTheme="majorEastAsia" w:hAnsi="Courier New" w:cs="Courier New"/>
          <w:sz w:val="24"/>
          <w:szCs w:val="24"/>
          <w:lang w:eastAsia="es-CL"/>
        </w:rPr>
        <w:t>conductas que infringen la ley</w:t>
      </w:r>
      <w:r w:rsidR="00474E61" w:rsidRPr="00AE2EF5">
        <w:rPr>
          <w:rStyle w:val="eop"/>
          <w:rFonts w:ascii="Courier New" w:eastAsiaTheme="majorEastAsia" w:hAnsi="Courier New" w:cs="Courier New"/>
          <w:sz w:val="24"/>
          <w:szCs w:val="24"/>
          <w:lang w:eastAsia="es-CL"/>
        </w:rPr>
        <w:t>.</w:t>
      </w:r>
    </w:p>
    <w:p w14:paraId="7CD1F7E0"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3E95783C" w14:textId="02D106BB" w:rsidR="004F1A3B" w:rsidRDefault="004F1A3B" w:rsidP="00BB0A72">
      <w:pPr>
        <w:pStyle w:val="Prrafodelista"/>
        <w:numPr>
          <w:ilvl w:val="0"/>
          <w:numId w:val="32"/>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Estrategias para la gestión colaborativa de conflictos de convivencia o situaciones de riesgo.</w:t>
      </w:r>
    </w:p>
    <w:p w14:paraId="52C907A7"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6FC71718" w14:textId="69185F1E" w:rsidR="00E32DE3" w:rsidRDefault="004F1A3B" w:rsidP="00BB0A72">
      <w:pPr>
        <w:pStyle w:val="Prrafodelista"/>
        <w:numPr>
          <w:ilvl w:val="0"/>
          <w:numId w:val="32"/>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Calendarización de las actividades a realizar durante el año escolar, señalando los objetivos de cada </w:t>
      </w:r>
      <w:r w:rsidR="009C347F" w:rsidRPr="00AE2EF5">
        <w:rPr>
          <w:rStyle w:val="eop"/>
          <w:rFonts w:ascii="Courier New" w:eastAsiaTheme="majorEastAsia" w:hAnsi="Courier New" w:cs="Courier New"/>
          <w:sz w:val="24"/>
          <w:szCs w:val="24"/>
          <w:lang w:eastAsia="es-CL"/>
        </w:rPr>
        <w:t>actividad,</w:t>
      </w:r>
      <w:r w:rsidR="005F1695">
        <w:rPr>
          <w:rStyle w:val="eop"/>
          <w:rFonts w:ascii="Courier New" w:eastAsiaTheme="majorEastAsia" w:hAnsi="Courier New" w:cs="Courier New"/>
          <w:sz w:val="24"/>
          <w:szCs w:val="24"/>
          <w:lang w:eastAsia="es-CL"/>
        </w:rPr>
        <w:t xml:space="preserve"> su</w:t>
      </w:r>
      <w:r w:rsidR="009C347F" w:rsidRPr="00AE2EF5">
        <w:rPr>
          <w:rStyle w:val="eop"/>
          <w:rFonts w:ascii="Courier New" w:eastAsiaTheme="majorEastAsia" w:hAnsi="Courier New" w:cs="Courier New"/>
          <w:sz w:val="24"/>
          <w:szCs w:val="24"/>
          <w:lang w:eastAsia="es-CL"/>
        </w:rPr>
        <w:t xml:space="preserve"> contribu</w:t>
      </w:r>
      <w:r w:rsidR="005F1695">
        <w:rPr>
          <w:rStyle w:val="eop"/>
          <w:rFonts w:ascii="Courier New" w:eastAsiaTheme="majorEastAsia" w:hAnsi="Courier New" w:cs="Courier New"/>
          <w:sz w:val="24"/>
          <w:szCs w:val="24"/>
          <w:lang w:eastAsia="es-CL"/>
        </w:rPr>
        <w:t>ción</w:t>
      </w:r>
      <w:r w:rsidR="009C347F" w:rsidRPr="00AE2EF5">
        <w:rPr>
          <w:rStyle w:val="eop"/>
          <w:rFonts w:ascii="Courier New" w:eastAsiaTheme="majorEastAsia" w:hAnsi="Courier New" w:cs="Courier New"/>
          <w:sz w:val="24"/>
          <w:szCs w:val="24"/>
          <w:lang w:eastAsia="es-CL"/>
        </w:rPr>
        <w:t xml:space="preserve"> al propósito del plan, </w:t>
      </w:r>
      <w:r w:rsidR="007B0A30">
        <w:rPr>
          <w:rStyle w:val="eop"/>
          <w:rFonts w:ascii="Courier New" w:eastAsiaTheme="majorEastAsia" w:hAnsi="Courier New" w:cs="Courier New"/>
          <w:sz w:val="24"/>
          <w:szCs w:val="24"/>
          <w:lang w:eastAsia="es-CL"/>
        </w:rPr>
        <w:t xml:space="preserve">indicando, </w:t>
      </w:r>
      <w:r w:rsidR="009C347F" w:rsidRPr="00AE2EF5">
        <w:rPr>
          <w:rStyle w:val="eop"/>
          <w:rFonts w:ascii="Courier New" w:eastAsiaTheme="majorEastAsia" w:hAnsi="Courier New" w:cs="Courier New"/>
          <w:sz w:val="24"/>
          <w:szCs w:val="24"/>
          <w:lang w:eastAsia="es-CL"/>
        </w:rPr>
        <w:t>además</w:t>
      </w:r>
      <w:r w:rsidR="007B0A30">
        <w:rPr>
          <w:rStyle w:val="eop"/>
          <w:rFonts w:ascii="Courier New" w:eastAsiaTheme="majorEastAsia" w:hAnsi="Courier New" w:cs="Courier New"/>
          <w:sz w:val="24"/>
          <w:szCs w:val="24"/>
          <w:lang w:eastAsia="es-CL"/>
        </w:rPr>
        <w:t>,</w:t>
      </w:r>
      <w:r w:rsidR="009C347F" w:rsidRPr="00AE2EF5">
        <w:rPr>
          <w:rStyle w:val="eop"/>
          <w:rFonts w:ascii="Courier New" w:eastAsiaTheme="majorEastAsia" w:hAnsi="Courier New" w:cs="Courier New"/>
          <w:sz w:val="24"/>
          <w:szCs w:val="24"/>
          <w:lang w:eastAsia="es-CL"/>
        </w:rPr>
        <w:t xml:space="preserve"> el lugar, fecha y encargado o encargada de su ejecución.”.</w:t>
      </w:r>
    </w:p>
    <w:p w14:paraId="5FF29181"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4936F67B" w14:textId="7A6496BF" w:rsidR="000C7F41" w:rsidRPr="00AE2EF5" w:rsidRDefault="000C7F41" w:rsidP="00C12F01">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Reemplázase el artículo 16 E por el siguiente:</w:t>
      </w:r>
    </w:p>
    <w:p w14:paraId="32F6A23A" w14:textId="77777777" w:rsidR="00BB0A72" w:rsidRDefault="00BB0A72"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11525D98" w14:textId="1F8B02C9" w:rsidR="000C7F41" w:rsidRDefault="000C7F41"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“Artículo 16 E. Los reglamentos internos sobre convivencia educativa y buen trato de los establecimientos educacionales deberán regular aquellas materias señaladas en los artículos 16 A y 16 B de la presente ley, </w:t>
      </w:r>
      <w:r w:rsidR="007374DA">
        <w:rPr>
          <w:rStyle w:val="eop"/>
          <w:rFonts w:ascii="Courier New" w:eastAsiaTheme="majorEastAsia" w:hAnsi="Courier New" w:cs="Courier New"/>
          <w:sz w:val="24"/>
          <w:szCs w:val="24"/>
          <w:lang w:eastAsia="es-CL"/>
        </w:rPr>
        <w:t xml:space="preserve">considerando </w:t>
      </w:r>
      <w:r w:rsidRPr="00AE2EF5">
        <w:rPr>
          <w:rStyle w:val="eop"/>
          <w:rFonts w:ascii="Courier New" w:eastAsiaTheme="majorEastAsia" w:hAnsi="Courier New" w:cs="Courier New"/>
          <w:sz w:val="24"/>
          <w:szCs w:val="24"/>
          <w:lang w:eastAsia="es-CL"/>
        </w:rPr>
        <w:t xml:space="preserve">medidas de prevención y protocolos para la protección, investigación y sanción, según corresponda. </w:t>
      </w:r>
    </w:p>
    <w:p w14:paraId="000E390A" w14:textId="77777777" w:rsidR="00BB0A72" w:rsidRDefault="00BB0A72"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p>
    <w:p w14:paraId="63E60C27" w14:textId="03C03718" w:rsidR="000C7F41" w:rsidRDefault="000C7F41" w:rsidP="00BB0A72">
      <w:pPr>
        <w:pStyle w:val="Prrafodelista"/>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En virtud de lo señalado en el inciso anterior, los reglamentos internos deberán incorporar, a lo menos, las siguientes materias:</w:t>
      </w:r>
    </w:p>
    <w:p w14:paraId="7E3DA1D0" w14:textId="14F286E5" w:rsidR="0002497B" w:rsidRDefault="000C7F41"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La prohibición, prevención y sanción de toda forma de acoso, violencia y</w:t>
      </w:r>
      <w:r w:rsidR="0002497B" w:rsidRPr="00AE2EF5">
        <w:rPr>
          <w:rStyle w:val="eop"/>
          <w:rFonts w:ascii="Courier New" w:eastAsiaTheme="majorEastAsia" w:hAnsi="Courier New" w:cs="Courier New"/>
          <w:sz w:val="24"/>
          <w:szCs w:val="24"/>
          <w:lang w:eastAsia="es-CL"/>
        </w:rPr>
        <w:t xml:space="preserve"> discriminación hacia cualquier integrante de la comunidad educativa;</w:t>
      </w:r>
    </w:p>
    <w:p w14:paraId="19EC2FCD" w14:textId="77777777" w:rsidR="00BB0A72" w:rsidRPr="00AE2EF5" w:rsidRDefault="00BB0A72" w:rsidP="00BB0A72">
      <w:pPr>
        <w:pStyle w:val="Prrafodelista"/>
        <w:spacing w:after="0" w:line="276" w:lineRule="auto"/>
        <w:ind w:left="3315"/>
        <w:jc w:val="both"/>
        <w:textAlignment w:val="baseline"/>
        <w:rPr>
          <w:rStyle w:val="eop"/>
          <w:rFonts w:ascii="Courier New" w:eastAsiaTheme="majorEastAsia" w:hAnsi="Courier New" w:cs="Courier New"/>
          <w:sz w:val="24"/>
          <w:szCs w:val="24"/>
          <w:lang w:eastAsia="es-CL"/>
        </w:rPr>
      </w:pPr>
    </w:p>
    <w:p w14:paraId="6F9BB68F" w14:textId="6B5A7A87" w:rsidR="0002497B" w:rsidRDefault="0002497B"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La promoción del derecho a una vida libre de violencia, el respeto y reconocimiento a la diversidad de identidades por pertenencia a pueblos originarios, identidad sexoafectiva y de género, situación económica, social o familiar, embarazo, maternidad o paternidad, nacionalidad, estado migratorio, religión, opinión política, discapacidad, neurodivergencia, entre otros;</w:t>
      </w:r>
    </w:p>
    <w:p w14:paraId="3FC03355"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0AA1346B" w14:textId="637447DF" w:rsidR="0002497B" w:rsidRDefault="0002497B"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Los derechos y deberes de cada uno de los integrantes de la comunidad educativa y la regulación de sus instancias de participación. </w:t>
      </w:r>
    </w:p>
    <w:p w14:paraId="320BC965"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70609555" w14:textId="797A8E65" w:rsidR="0002497B" w:rsidRDefault="0002497B"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La descripción precisa de las conductas esperadas de cada uno de los integrantes y las acciones u omisiones que serán consideradas faltas, estableciendo su graduación en atención a la gravedad.</w:t>
      </w:r>
    </w:p>
    <w:p w14:paraId="3E56DFE3"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5B25C024" w14:textId="6B084FDC" w:rsidR="002A135A" w:rsidRDefault="0002497B"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Los canales para la recepción y tramitación de denuncias, reclamos, así como las instancias para la presentación de sugerencias o propuestas de</w:t>
      </w:r>
      <w:r w:rsidR="002A135A" w:rsidRPr="00BB0A72">
        <w:rPr>
          <w:rStyle w:val="eop"/>
        </w:rPr>
        <w:t xml:space="preserve"> </w:t>
      </w:r>
      <w:r w:rsidR="002A135A" w:rsidRPr="00AE2EF5">
        <w:rPr>
          <w:rStyle w:val="eop"/>
          <w:rFonts w:ascii="Courier New" w:eastAsiaTheme="majorEastAsia" w:hAnsi="Courier New" w:cs="Courier New"/>
          <w:sz w:val="24"/>
          <w:szCs w:val="24"/>
          <w:lang w:eastAsia="es-CL"/>
        </w:rPr>
        <w:t>modificación al reglamento y otros requerimientos por parte de los miembros de la comunidad.</w:t>
      </w:r>
    </w:p>
    <w:p w14:paraId="28B4E389"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7129236C" w14:textId="3A9DB2BF" w:rsidR="002A135A" w:rsidRDefault="002A135A"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El deber de los adultos integrantes de la comunidad de reportar</w:t>
      </w:r>
      <w:r w:rsidR="00B5525E">
        <w:rPr>
          <w:rStyle w:val="eop"/>
          <w:rFonts w:ascii="Courier New" w:eastAsiaTheme="majorEastAsia" w:hAnsi="Courier New" w:cs="Courier New"/>
          <w:sz w:val="24"/>
          <w:szCs w:val="24"/>
          <w:lang w:eastAsia="es-CL"/>
        </w:rPr>
        <w:t>,</w:t>
      </w:r>
      <w:r w:rsidRPr="00AE2EF5">
        <w:rPr>
          <w:rStyle w:val="eop"/>
          <w:rFonts w:ascii="Courier New" w:eastAsiaTheme="majorEastAsia" w:hAnsi="Courier New" w:cs="Courier New"/>
          <w:sz w:val="24"/>
          <w:szCs w:val="24"/>
          <w:lang w:eastAsia="es-CL"/>
        </w:rPr>
        <w:t xml:space="preserve"> al equipo directivo del establecimiento o a quien se determine en el reglamento, toda información de la cual haya tomado conocimiento sobre hechos que pudieren constituir actos de acoso, violencia o discriminación contra cualquier integrante de la comunidad y, en general, cualquier acto que contravenga la buena convivencia. </w:t>
      </w:r>
      <w:r w:rsidR="00681DC0">
        <w:rPr>
          <w:rStyle w:val="eop"/>
          <w:rFonts w:ascii="Courier New" w:eastAsiaTheme="majorEastAsia" w:hAnsi="Courier New" w:cs="Courier New"/>
          <w:sz w:val="24"/>
          <w:szCs w:val="24"/>
          <w:lang w:eastAsia="es-CL"/>
        </w:rPr>
        <w:t>Lo anterior, s</w:t>
      </w:r>
      <w:r w:rsidRPr="00AE2EF5">
        <w:rPr>
          <w:rStyle w:val="eop"/>
          <w:rFonts w:ascii="Courier New" w:eastAsiaTheme="majorEastAsia" w:hAnsi="Courier New" w:cs="Courier New"/>
          <w:sz w:val="24"/>
          <w:szCs w:val="24"/>
          <w:lang w:eastAsia="es-CL"/>
        </w:rPr>
        <w:t>in perjuicio de la obligación de denunciar hechos constitutivos de delitos que determina la ley.</w:t>
      </w:r>
    </w:p>
    <w:p w14:paraId="6F7BA820"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00188DDD" w14:textId="200BA560" w:rsidR="007F3179" w:rsidRDefault="002A135A"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Procedimientos de investigación y sanción de las conductas de acoso, violencia o discriminación, ajustados a los principios de imparcialidad, proporcionalidad, confidencialidad, celeridad y perspectiva de género. </w:t>
      </w:r>
      <w:r w:rsidR="003205EB">
        <w:rPr>
          <w:rStyle w:val="eop"/>
          <w:rFonts w:ascii="Courier New" w:eastAsiaTheme="majorEastAsia" w:hAnsi="Courier New" w:cs="Courier New"/>
          <w:sz w:val="24"/>
          <w:szCs w:val="24"/>
          <w:lang w:eastAsia="es-CL"/>
        </w:rPr>
        <w:t>Asimismo, se deberán establecer</w:t>
      </w:r>
      <w:r w:rsidRPr="00AE2EF5">
        <w:rPr>
          <w:rStyle w:val="eop"/>
          <w:rFonts w:ascii="Courier New" w:eastAsiaTheme="majorEastAsia" w:hAnsi="Courier New" w:cs="Courier New"/>
          <w:sz w:val="24"/>
          <w:szCs w:val="24"/>
          <w:lang w:eastAsia="es-CL"/>
        </w:rPr>
        <w:t xml:space="preserve"> sus etapas y plazos, cuya duración no podrá exceder los tres meses, </w:t>
      </w:r>
      <w:r w:rsidR="000E7090">
        <w:rPr>
          <w:rStyle w:val="eop"/>
          <w:rFonts w:ascii="Courier New" w:eastAsiaTheme="majorEastAsia" w:hAnsi="Courier New" w:cs="Courier New"/>
          <w:sz w:val="24"/>
          <w:szCs w:val="24"/>
          <w:lang w:eastAsia="es-CL"/>
        </w:rPr>
        <w:t>asegurando</w:t>
      </w:r>
      <w:r w:rsidRPr="00AE2EF5">
        <w:rPr>
          <w:rStyle w:val="eop"/>
          <w:rFonts w:ascii="Courier New" w:eastAsiaTheme="majorEastAsia" w:hAnsi="Courier New" w:cs="Courier New"/>
          <w:sz w:val="24"/>
          <w:szCs w:val="24"/>
          <w:lang w:eastAsia="es-CL"/>
        </w:rPr>
        <w:t>, además, el derecho de los involucrados a ser oídos y a presentar antecedentes, evitando la</w:t>
      </w:r>
      <w:r w:rsidR="007F3179" w:rsidRPr="00AE2EF5">
        <w:rPr>
          <w:rStyle w:val="eop"/>
          <w:rFonts w:ascii="Courier New" w:eastAsiaTheme="majorEastAsia" w:hAnsi="Courier New" w:cs="Courier New"/>
          <w:sz w:val="24"/>
          <w:szCs w:val="24"/>
          <w:lang w:eastAsia="es-CL"/>
        </w:rPr>
        <w:t xml:space="preserve"> revictimización.  Las actuaciones realizadas en el marco de dichos procedimientos deberán ser pertinentes, diferenciándose según el estamento al que pertenecen las personas involucradas, considerando la aplicación de medidas disciplinarias proporcionales a la o las faltas, con </w:t>
      </w:r>
      <w:r w:rsidR="0083752C">
        <w:rPr>
          <w:rStyle w:val="eop"/>
          <w:rFonts w:ascii="Courier New" w:eastAsiaTheme="majorEastAsia" w:hAnsi="Courier New" w:cs="Courier New"/>
          <w:sz w:val="24"/>
          <w:szCs w:val="24"/>
          <w:lang w:eastAsia="es-CL"/>
        </w:rPr>
        <w:t xml:space="preserve">un </w:t>
      </w:r>
      <w:r w:rsidR="007F3179" w:rsidRPr="00AE2EF5">
        <w:rPr>
          <w:rStyle w:val="eop"/>
          <w:rFonts w:ascii="Courier New" w:eastAsiaTheme="majorEastAsia" w:hAnsi="Courier New" w:cs="Courier New"/>
          <w:sz w:val="24"/>
          <w:szCs w:val="24"/>
          <w:lang w:eastAsia="es-CL"/>
        </w:rPr>
        <w:t>enfoque formativo, contemplando apoyo psicosocial y acciones de reparación a la persona afectada. En el caso que la persona afectada por conductas de acoso, violencia o discriminación sea un integrante que detenta la calidad de trabajador del establecimiento, los procedimientos señalados en este literal deberán regirse de conformidad a lo dispuesto en el inciso final del artículo 16 B de la presente ley.</w:t>
      </w:r>
    </w:p>
    <w:p w14:paraId="57922933" w14:textId="77777777" w:rsidR="00BB0A72" w:rsidRPr="00AE2EF5" w:rsidRDefault="00BB0A72" w:rsidP="00BB0A72">
      <w:pPr>
        <w:pStyle w:val="Prrafodelista"/>
        <w:tabs>
          <w:tab w:val="left" w:pos="3402"/>
        </w:tabs>
        <w:spacing w:after="0" w:line="276" w:lineRule="auto"/>
        <w:ind w:left="2835"/>
        <w:jc w:val="both"/>
        <w:textAlignment w:val="baseline"/>
        <w:rPr>
          <w:rStyle w:val="eop"/>
          <w:rFonts w:ascii="Courier New" w:eastAsiaTheme="majorEastAsia" w:hAnsi="Courier New" w:cs="Courier New"/>
          <w:sz w:val="24"/>
          <w:szCs w:val="24"/>
          <w:lang w:eastAsia="es-CL"/>
        </w:rPr>
      </w:pPr>
    </w:p>
    <w:p w14:paraId="5CE8A454" w14:textId="18731831" w:rsidR="00CE0112" w:rsidRDefault="007F3179"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Medidas preventivas de protección sobre la persona afectada, desde el </w:t>
      </w:r>
      <w:r w:rsidR="00E84FED">
        <w:rPr>
          <w:rStyle w:val="eop"/>
          <w:rFonts w:ascii="Courier New" w:eastAsiaTheme="majorEastAsia" w:hAnsi="Courier New" w:cs="Courier New"/>
          <w:sz w:val="24"/>
          <w:szCs w:val="24"/>
          <w:lang w:eastAsia="es-CL"/>
        </w:rPr>
        <w:t xml:space="preserve">momento en que el </w:t>
      </w:r>
      <w:r w:rsidRPr="00AE2EF5">
        <w:rPr>
          <w:rStyle w:val="eop"/>
          <w:rFonts w:ascii="Courier New" w:eastAsiaTheme="majorEastAsia" w:hAnsi="Courier New" w:cs="Courier New"/>
          <w:sz w:val="24"/>
          <w:szCs w:val="24"/>
          <w:lang w:eastAsia="es-CL"/>
        </w:rPr>
        <w:t>establecimiento tome conocimiento de los hechos, especialmente cuando se trate de conductas de violencia física y sexual, contemplando en dicho caso, entre otras, la suspensión del estudiante o la suspensión preventiva del personal, la separación de aula u otras similares</w:t>
      </w:r>
      <w:r w:rsidR="00CE0112" w:rsidRPr="00AE2EF5">
        <w:rPr>
          <w:rStyle w:val="eop"/>
          <w:rFonts w:ascii="Courier New" w:eastAsiaTheme="majorEastAsia" w:hAnsi="Courier New" w:cs="Courier New"/>
          <w:sz w:val="24"/>
          <w:szCs w:val="24"/>
          <w:lang w:eastAsia="es-CL"/>
        </w:rPr>
        <w:t xml:space="preserve"> respecto del denunciado, según corresponda, de acuerdo con la gravedad de los hechos investigados.</w:t>
      </w:r>
    </w:p>
    <w:p w14:paraId="4CA74015"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7931404A" w14:textId="77E664C8" w:rsidR="00CE0112" w:rsidRDefault="00CE0112" w:rsidP="00BB0A72">
      <w:pPr>
        <w:pStyle w:val="Prrafodelista"/>
        <w:numPr>
          <w:ilvl w:val="0"/>
          <w:numId w:val="33"/>
        </w:numPr>
        <w:tabs>
          <w:tab w:val="left" w:pos="3402"/>
        </w:tabs>
        <w:spacing w:after="0" w:line="276" w:lineRule="auto"/>
        <w:ind w:left="0" w:firstLine="2835"/>
        <w:jc w:val="both"/>
        <w:textAlignment w:val="baseline"/>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Las demás obligaciones o contenidos que se señalen en la normativa educacional.</w:t>
      </w:r>
    </w:p>
    <w:p w14:paraId="781CB747" w14:textId="77777777" w:rsidR="00BB0A72" w:rsidRPr="00BB0A72" w:rsidRDefault="00BB0A72" w:rsidP="00BB0A72">
      <w:pPr>
        <w:pStyle w:val="Prrafodelista"/>
        <w:rPr>
          <w:rStyle w:val="eop"/>
          <w:rFonts w:ascii="Courier New" w:eastAsiaTheme="majorEastAsia" w:hAnsi="Courier New" w:cs="Courier New"/>
          <w:sz w:val="24"/>
          <w:szCs w:val="24"/>
          <w:lang w:eastAsia="es-CL"/>
        </w:rPr>
      </w:pPr>
    </w:p>
    <w:p w14:paraId="2E7E765E" w14:textId="6F67B901" w:rsidR="00CE0112" w:rsidRPr="00AE2EF5" w:rsidRDefault="00CE0112" w:rsidP="00BB0A72">
      <w:pPr>
        <w:spacing w:line="276" w:lineRule="auto"/>
        <w:ind w:firstLine="2835"/>
        <w:jc w:val="both"/>
        <w:rPr>
          <w:rStyle w:val="eop"/>
          <w:rFonts w:ascii="Courier New" w:eastAsiaTheme="majorEastAsia" w:hAnsi="Courier New" w:cs="Courier New"/>
          <w:color w:val="000000" w:themeColor="text1"/>
          <w:sz w:val="24"/>
          <w:szCs w:val="24"/>
          <w:lang w:eastAsia="es-CL"/>
        </w:rPr>
      </w:pPr>
      <w:r w:rsidRPr="00AE2EF5">
        <w:rPr>
          <w:rStyle w:val="eop"/>
          <w:rFonts w:ascii="Courier New" w:eastAsiaTheme="majorEastAsia" w:hAnsi="Courier New" w:cs="Courier New"/>
          <w:sz w:val="24"/>
          <w:szCs w:val="24"/>
          <w:lang w:eastAsia="es-CL"/>
        </w:rPr>
        <w:t xml:space="preserve">Las medidas señaladas en el literal h) precedente sólo podrán extenderse hasta la conclusión del procedimiento respectivo, las que en ningún caso podrán exceder una aplicación superior a tres meses, asegurando siempre la continuidad de las trayectorias educativas de las y los estudiantes. En el caso de la suspensión preventiva del empleo, no podrá afectar la remuneración del trabajador. Los procedimientos señalados en este artículo garantizarán la imparcialidad, privacidad y seguridad de las personas involucradas, sin perjuicio de la obligación de denunciar que dispone el literal e) del </w:t>
      </w:r>
      <w:r w:rsidRPr="00AE2EF5">
        <w:rPr>
          <w:rStyle w:val="eop"/>
          <w:rFonts w:ascii="Courier New" w:eastAsiaTheme="majorEastAsia" w:hAnsi="Courier New" w:cs="Courier New"/>
          <w:color w:val="000000" w:themeColor="text1"/>
          <w:sz w:val="24"/>
          <w:szCs w:val="24"/>
          <w:lang w:eastAsia="es-CL"/>
        </w:rPr>
        <w:t>artículo 175 del Código Procesal Penal, en los casos que corresponda.</w:t>
      </w:r>
    </w:p>
    <w:p w14:paraId="6CD3A391" w14:textId="77777777" w:rsidR="00057653" w:rsidRPr="00AE2EF5" w:rsidRDefault="00057653" w:rsidP="00BB0A72">
      <w:pPr>
        <w:spacing w:line="276" w:lineRule="auto"/>
        <w:ind w:firstLine="2835"/>
        <w:jc w:val="both"/>
        <w:rPr>
          <w:rStyle w:val="eop"/>
          <w:rFonts w:ascii="Courier New" w:eastAsiaTheme="majorEastAsia" w:hAnsi="Courier New" w:cs="Courier New"/>
          <w:color w:val="000000" w:themeColor="text1"/>
          <w:sz w:val="24"/>
          <w:szCs w:val="24"/>
          <w:lang w:eastAsia="es-CL"/>
        </w:rPr>
      </w:pPr>
      <w:r w:rsidRPr="00AE2EF5">
        <w:rPr>
          <w:rStyle w:val="eop"/>
          <w:rFonts w:ascii="Courier New" w:eastAsiaTheme="majorEastAsia" w:hAnsi="Courier New" w:cs="Courier New"/>
          <w:color w:val="000000" w:themeColor="text1"/>
          <w:sz w:val="24"/>
          <w:szCs w:val="24"/>
          <w:lang w:eastAsia="es-CL"/>
        </w:rPr>
        <w:t>Tanto las medidas preventivas de protección como las medidas o sanciones disciplinarias que se determinen deberán encontrarse reguladas en el reglamento interno, de forma previa a su aplicación.</w:t>
      </w:r>
    </w:p>
    <w:p w14:paraId="6BF8CFED" w14:textId="178DBA36" w:rsidR="00D21BC4" w:rsidRDefault="00057653" w:rsidP="00BB0A72">
      <w:pPr>
        <w:spacing w:line="276" w:lineRule="auto"/>
        <w:ind w:firstLine="2835"/>
        <w:jc w:val="both"/>
        <w:rPr>
          <w:rStyle w:val="eop"/>
          <w:rFonts w:ascii="Courier New" w:eastAsiaTheme="majorEastAsia" w:hAnsi="Courier New" w:cs="Courier New"/>
          <w:b/>
          <w:sz w:val="24"/>
          <w:szCs w:val="24"/>
          <w:lang w:eastAsia="es-CL"/>
        </w:rPr>
      </w:pPr>
      <w:r w:rsidRPr="00AE2EF5">
        <w:rPr>
          <w:rStyle w:val="eop"/>
          <w:rFonts w:ascii="Courier New" w:eastAsiaTheme="majorEastAsia" w:hAnsi="Courier New" w:cs="Courier New"/>
          <w:sz w:val="24"/>
          <w:szCs w:val="24"/>
          <w:lang w:eastAsia="es-CL"/>
        </w:rPr>
        <w:t xml:space="preserve">El deber de informar señalado en el literal f), se entenderá cumplido cuando se realice de forma oportuna, por el medio que resulte más expedito, </w:t>
      </w:r>
      <w:r w:rsidR="00AD60BB">
        <w:rPr>
          <w:rStyle w:val="eop"/>
          <w:rFonts w:ascii="Courier New" w:eastAsiaTheme="majorEastAsia" w:hAnsi="Courier New" w:cs="Courier New"/>
          <w:sz w:val="24"/>
          <w:szCs w:val="24"/>
          <w:lang w:eastAsia="es-CL"/>
        </w:rPr>
        <w:t xml:space="preserve">permitiendo </w:t>
      </w:r>
      <w:r w:rsidRPr="00AE2EF5">
        <w:rPr>
          <w:rStyle w:val="eop"/>
          <w:rFonts w:ascii="Courier New" w:eastAsiaTheme="majorEastAsia" w:hAnsi="Courier New" w:cs="Courier New"/>
          <w:sz w:val="24"/>
          <w:szCs w:val="24"/>
          <w:lang w:eastAsia="es-CL"/>
        </w:rPr>
        <w:t>la adopción inmediata de medidas de protección y resguardo sobre las personas afectadas por parte del establecimiento.</w:t>
      </w:r>
      <w:r w:rsidRPr="00AE2EF5">
        <w:rPr>
          <w:rStyle w:val="eop"/>
          <w:rFonts w:ascii="Courier New" w:eastAsiaTheme="majorEastAsia" w:hAnsi="Courier New" w:cs="Courier New"/>
          <w:b/>
          <w:sz w:val="24"/>
          <w:szCs w:val="24"/>
          <w:lang w:eastAsia="es-CL"/>
        </w:rPr>
        <w:t xml:space="preserve"> </w:t>
      </w:r>
    </w:p>
    <w:p w14:paraId="37C61462" w14:textId="61D436CF" w:rsidR="00057653" w:rsidRPr="00BB0A72" w:rsidRDefault="00057653" w:rsidP="00BB0A72">
      <w:pPr>
        <w:spacing w:line="276" w:lineRule="auto"/>
        <w:ind w:firstLine="2835"/>
        <w:jc w:val="both"/>
        <w:rPr>
          <w:rStyle w:val="eop"/>
          <w:rFonts w:ascii="Courier New" w:eastAsiaTheme="majorEastAsia" w:hAnsi="Courier New" w:cs="Courier New"/>
          <w:bCs/>
          <w:sz w:val="24"/>
          <w:szCs w:val="24"/>
          <w:lang w:eastAsia="es-CL"/>
        </w:rPr>
      </w:pPr>
      <w:r w:rsidRPr="00C27953">
        <w:rPr>
          <w:rStyle w:val="eop"/>
          <w:rFonts w:ascii="Courier New" w:eastAsiaTheme="majorEastAsia" w:hAnsi="Courier New" w:cs="Courier New"/>
          <w:sz w:val="24"/>
          <w:szCs w:val="24"/>
          <w:lang w:eastAsia="es-CL"/>
        </w:rPr>
        <w:t xml:space="preserve">En aquellos casos que el personal del establecimiento, habiendo tomado conocimiento de situaciones de acoso sexual o escolar, violencia o discriminación contra un integrante de la comunidad </w:t>
      </w:r>
      <w:r w:rsidRPr="00BB0A72">
        <w:rPr>
          <w:rStyle w:val="eop"/>
          <w:rFonts w:ascii="Courier New" w:eastAsiaTheme="majorEastAsia" w:hAnsi="Courier New" w:cs="Courier New"/>
          <w:bCs/>
          <w:sz w:val="24"/>
          <w:szCs w:val="24"/>
          <w:lang w:eastAsia="es-CL"/>
        </w:rPr>
        <w:t>no informe</w:t>
      </w:r>
      <w:r w:rsidR="006B77F4">
        <w:rPr>
          <w:rStyle w:val="eop"/>
          <w:rFonts w:ascii="Courier New" w:eastAsiaTheme="majorEastAsia" w:hAnsi="Courier New" w:cs="Courier New"/>
          <w:bCs/>
          <w:sz w:val="24"/>
          <w:szCs w:val="24"/>
          <w:lang w:eastAsia="es-CL"/>
        </w:rPr>
        <w:t xml:space="preserve"> de conformidad</w:t>
      </w:r>
      <w:r w:rsidR="00CC30D9">
        <w:rPr>
          <w:rStyle w:val="eop"/>
          <w:rFonts w:ascii="Courier New" w:eastAsiaTheme="majorEastAsia" w:hAnsi="Courier New" w:cs="Courier New"/>
          <w:bCs/>
          <w:sz w:val="24"/>
          <w:szCs w:val="24"/>
          <w:lang w:eastAsia="es-CL"/>
        </w:rPr>
        <w:t xml:space="preserve"> a lo dispuesto en el literal f) precedente</w:t>
      </w:r>
      <w:r w:rsidRPr="00BB0A72">
        <w:rPr>
          <w:rStyle w:val="eop"/>
          <w:rFonts w:ascii="Courier New" w:eastAsiaTheme="majorEastAsia" w:hAnsi="Courier New" w:cs="Courier New"/>
          <w:bCs/>
          <w:sz w:val="24"/>
          <w:szCs w:val="24"/>
          <w:lang w:eastAsia="es-CL"/>
        </w:rPr>
        <w:t>, constituirá una falta a la probidad administrativa o incumplimiento grave de las obligaciones que impone el contrato, según corresponda.</w:t>
      </w:r>
    </w:p>
    <w:p w14:paraId="07DCB0EC" w14:textId="006C7275" w:rsidR="00D463C9" w:rsidRPr="00BB0A72" w:rsidRDefault="00597EB8" w:rsidP="00BB0A72">
      <w:pPr>
        <w:spacing w:line="276" w:lineRule="auto"/>
        <w:ind w:firstLine="2835"/>
        <w:jc w:val="both"/>
        <w:rPr>
          <w:rStyle w:val="eop"/>
          <w:rFonts w:ascii="Courier New" w:eastAsiaTheme="majorEastAsia" w:hAnsi="Courier New" w:cs="Courier New"/>
          <w:bCs/>
          <w:sz w:val="24"/>
          <w:szCs w:val="24"/>
          <w:lang w:eastAsia="es-CL"/>
        </w:rPr>
      </w:pPr>
      <w:r w:rsidRPr="00BB0A72">
        <w:rPr>
          <w:rStyle w:val="eop"/>
          <w:rFonts w:ascii="Courier New" w:eastAsiaTheme="majorEastAsia" w:hAnsi="Courier New" w:cs="Courier New"/>
          <w:bCs/>
          <w:sz w:val="24"/>
          <w:szCs w:val="24"/>
          <w:lang w:eastAsia="es-CL"/>
        </w:rPr>
        <w:t xml:space="preserve">Asimismo, </w:t>
      </w:r>
      <w:r w:rsidR="00D07ABF" w:rsidRPr="00BB0A72">
        <w:rPr>
          <w:rStyle w:val="eop"/>
          <w:rFonts w:ascii="Courier New" w:eastAsiaTheme="majorEastAsia" w:hAnsi="Courier New" w:cs="Courier New"/>
          <w:bCs/>
          <w:sz w:val="24"/>
          <w:szCs w:val="24"/>
          <w:lang w:eastAsia="es-CL"/>
        </w:rPr>
        <w:t xml:space="preserve">el sostenedor de un establecimiento </w:t>
      </w:r>
      <w:r w:rsidRPr="00BB0A72">
        <w:rPr>
          <w:rStyle w:val="eop"/>
          <w:rFonts w:ascii="Courier New" w:eastAsiaTheme="majorEastAsia" w:hAnsi="Courier New" w:cs="Courier New"/>
          <w:bCs/>
          <w:sz w:val="24"/>
          <w:szCs w:val="24"/>
          <w:lang w:eastAsia="es-CL"/>
        </w:rPr>
        <w:t>incurrirá en una infracción de carácter grave a la normativa</w:t>
      </w:r>
      <w:r w:rsidR="00D463C9" w:rsidRPr="00BB0A72">
        <w:rPr>
          <w:rStyle w:val="eop"/>
          <w:rFonts w:ascii="Courier New" w:eastAsiaTheme="majorEastAsia" w:hAnsi="Courier New" w:cs="Courier New"/>
          <w:bCs/>
          <w:sz w:val="24"/>
          <w:szCs w:val="24"/>
          <w:lang w:eastAsia="es-CL"/>
        </w:rPr>
        <w:t xml:space="preserve"> educacional, de conformidad a lo dispuesto en el artículo 76 letra h) de la ley N°20.529, cuando el personal de su dependencia, habiendo tomado conocimiento o debiendo conocer de situaciones de acoso sexual o escolar, violencia o discriminación contra cualquier integrante de la comunidad educativa, no disponga las medidas contempladas en el reglamento interno. </w:t>
      </w:r>
      <w:r w:rsidR="00903EE3" w:rsidRPr="00BB0A72">
        <w:rPr>
          <w:rStyle w:val="eop"/>
          <w:rFonts w:ascii="Courier New" w:eastAsiaTheme="majorEastAsia" w:hAnsi="Courier New" w:cs="Courier New"/>
          <w:bCs/>
          <w:sz w:val="24"/>
          <w:szCs w:val="24"/>
          <w:lang w:eastAsia="es-CL"/>
        </w:rPr>
        <w:t xml:space="preserve">Asimismo, </w:t>
      </w:r>
      <w:r w:rsidR="00026FB0" w:rsidRPr="00BB0A72">
        <w:rPr>
          <w:rStyle w:val="eop"/>
          <w:rFonts w:ascii="Courier New" w:eastAsiaTheme="majorEastAsia" w:hAnsi="Courier New" w:cs="Courier New"/>
          <w:bCs/>
          <w:sz w:val="24"/>
          <w:szCs w:val="24"/>
          <w:lang w:eastAsia="es-CL"/>
        </w:rPr>
        <w:t xml:space="preserve">la responsabilidad contemplada en este inciso </w:t>
      </w:r>
      <w:r w:rsidR="00D463C9" w:rsidRPr="00BB0A72">
        <w:rPr>
          <w:rStyle w:val="eop"/>
          <w:rFonts w:ascii="Courier New" w:eastAsiaTheme="majorEastAsia" w:hAnsi="Courier New" w:cs="Courier New"/>
          <w:bCs/>
          <w:sz w:val="24"/>
          <w:szCs w:val="24"/>
          <w:lang w:eastAsia="es-CL"/>
        </w:rPr>
        <w:t>también le será aplicable al representante legal de la entidad sostenedora</w:t>
      </w:r>
      <w:r w:rsidR="00026FB0" w:rsidRPr="00BB0A72">
        <w:rPr>
          <w:rStyle w:val="eop"/>
          <w:rFonts w:ascii="Courier New" w:eastAsiaTheme="majorEastAsia" w:hAnsi="Courier New" w:cs="Courier New"/>
          <w:bCs/>
          <w:sz w:val="24"/>
          <w:szCs w:val="24"/>
          <w:lang w:eastAsia="es-CL"/>
        </w:rPr>
        <w:t>.</w:t>
      </w:r>
      <w:r w:rsidR="00D463C9" w:rsidRPr="00BB0A72">
        <w:rPr>
          <w:rStyle w:val="eop"/>
          <w:rFonts w:ascii="Courier New" w:eastAsiaTheme="majorEastAsia" w:hAnsi="Courier New" w:cs="Courier New"/>
          <w:bCs/>
          <w:sz w:val="24"/>
          <w:szCs w:val="24"/>
          <w:lang w:eastAsia="es-CL"/>
        </w:rPr>
        <w:t xml:space="preserve"> </w:t>
      </w:r>
    </w:p>
    <w:p w14:paraId="08725B67" w14:textId="1F47282B" w:rsidR="00D463C9" w:rsidRPr="00BB0A72" w:rsidRDefault="00D463C9" w:rsidP="00BB0A72">
      <w:pPr>
        <w:spacing w:line="276" w:lineRule="auto"/>
        <w:ind w:firstLine="2835"/>
        <w:jc w:val="both"/>
        <w:rPr>
          <w:rStyle w:val="eop"/>
          <w:rFonts w:ascii="Courier New" w:eastAsiaTheme="majorEastAsia" w:hAnsi="Courier New" w:cs="Courier New"/>
          <w:bCs/>
          <w:sz w:val="24"/>
          <w:szCs w:val="24"/>
          <w:lang w:eastAsia="es-CL"/>
        </w:rPr>
      </w:pPr>
      <w:r w:rsidRPr="00BB0A72">
        <w:rPr>
          <w:rStyle w:val="eop"/>
          <w:rFonts w:ascii="Courier New" w:eastAsiaTheme="majorEastAsia" w:hAnsi="Courier New" w:cs="Courier New"/>
          <w:bCs/>
          <w:sz w:val="24"/>
          <w:szCs w:val="24"/>
          <w:lang w:eastAsia="es-CL"/>
        </w:rPr>
        <w:t>Sin perjuicio de otros medios de acreditación, constituirá una presunción legal de la concurrencia de la infracción señalada en el inciso precedente, la existencia de toda comunicación formal dirigida al director o directora del establecimiento o al personal que señale el reglamento, sobre los hechos descritos precedentemente.</w:t>
      </w:r>
    </w:p>
    <w:p w14:paraId="683B5BFC" w14:textId="432BE55D" w:rsidR="008F54A7" w:rsidRPr="00AE2EF5" w:rsidRDefault="00B921CC" w:rsidP="00BB0A72">
      <w:pPr>
        <w:spacing w:line="276" w:lineRule="auto"/>
        <w:ind w:firstLine="2835"/>
        <w:jc w:val="both"/>
        <w:rPr>
          <w:rStyle w:val="eop"/>
          <w:rFonts w:ascii="Courier New" w:eastAsiaTheme="majorEastAsia" w:hAnsi="Courier New" w:cs="Courier New"/>
          <w:sz w:val="24"/>
          <w:szCs w:val="24"/>
          <w:lang w:eastAsia="es-CL"/>
        </w:rPr>
      </w:pPr>
      <w:r w:rsidRPr="00BB0A72">
        <w:rPr>
          <w:rStyle w:val="eop"/>
          <w:rFonts w:ascii="Courier New" w:eastAsiaTheme="majorEastAsia" w:hAnsi="Courier New" w:cs="Courier New"/>
          <w:bCs/>
          <w:sz w:val="24"/>
          <w:szCs w:val="24"/>
          <w:lang w:eastAsia="es-CL"/>
        </w:rPr>
        <w:t>La Superintendencia de Educación, mediante instrucciones de carácter</w:t>
      </w:r>
      <w:r w:rsidR="005B3C37" w:rsidRPr="00BB0A72">
        <w:rPr>
          <w:rStyle w:val="eop"/>
          <w:rFonts w:ascii="Courier New" w:eastAsiaTheme="majorEastAsia" w:hAnsi="Courier New" w:cs="Courier New"/>
          <w:bCs/>
          <w:sz w:val="24"/>
          <w:szCs w:val="24"/>
          <w:lang w:eastAsia="es-CL"/>
        </w:rPr>
        <w:t xml:space="preserve"> general, entregará</w:t>
      </w:r>
      <w:r w:rsidR="005B3C37" w:rsidRPr="00AE2EF5">
        <w:rPr>
          <w:rStyle w:val="eop"/>
          <w:rFonts w:ascii="Courier New" w:eastAsiaTheme="majorEastAsia" w:hAnsi="Courier New" w:cs="Courier New"/>
          <w:sz w:val="24"/>
          <w:szCs w:val="24"/>
          <w:lang w:eastAsia="es-CL"/>
        </w:rPr>
        <w:t xml:space="preserve"> las orientaciones y directrices sobre los contenidos que deban contemplar los reglamentos internos, de conformidad a lo dispuesto en la normativa educacional.</w:t>
      </w:r>
      <w:r w:rsidR="008F54A7" w:rsidRPr="00AE2EF5">
        <w:rPr>
          <w:rStyle w:val="eop"/>
          <w:rFonts w:ascii="Courier New" w:eastAsiaTheme="majorEastAsia" w:hAnsi="Courier New" w:cs="Courier New"/>
          <w:sz w:val="24"/>
          <w:szCs w:val="24"/>
          <w:lang w:eastAsia="es-CL"/>
        </w:rPr>
        <w:t>”.</w:t>
      </w:r>
    </w:p>
    <w:p w14:paraId="75492251" w14:textId="02E18B89" w:rsidR="008F54A7" w:rsidRDefault="008F54A7" w:rsidP="00BB0A72">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Agrégase el siguiente artículo 16 F, nuevo:</w:t>
      </w:r>
    </w:p>
    <w:p w14:paraId="1D2E7DC1" w14:textId="77777777" w:rsidR="00BB0A72" w:rsidRPr="00AE2EF5" w:rsidRDefault="00BB0A72" w:rsidP="00BB0A72">
      <w:pPr>
        <w:pStyle w:val="Prrafodelista"/>
        <w:tabs>
          <w:tab w:val="left" w:pos="2835"/>
        </w:tabs>
        <w:spacing w:after="0" w:line="276" w:lineRule="auto"/>
        <w:ind w:left="2268"/>
        <w:jc w:val="both"/>
        <w:rPr>
          <w:rStyle w:val="eop"/>
          <w:rFonts w:ascii="Courier New" w:eastAsiaTheme="majorEastAsia" w:hAnsi="Courier New" w:cs="Courier New"/>
          <w:sz w:val="24"/>
          <w:szCs w:val="24"/>
          <w:lang w:eastAsia="es-CL"/>
        </w:rPr>
      </w:pPr>
    </w:p>
    <w:p w14:paraId="51F30AD1" w14:textId="5B6FA30E" w:rsidR="008F54A7" w:rsidRPr="00AE2EF5" w:rsidRDefault="008F54A7" w:rsidP="00BB0A72">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“Artículo 16 F. Los establecimientos educacionales deberán establecer en sus reglamentos internos el o los mecanismos de gestión colaborativa, con el objeto de promover la resolución pacífica de los conflictos relacionales que surjan entre los miembros de la comunidad educativa, siempre que estos no traten sobre hechos constitutivos de delitos o que su aplicación genere revictimización en la persona afectada. </w:t>
      </w:r>
    </w:p>
    <w:p w14:paraId="1E84F95A" w14:textId="77777777" w:rsidR="002B010C" w:rsidRPr="00AE2EF5" w:rsidRDefault="00B92005" w:rsidP="00BB0A72">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Asimismo, los establecimientos deberán establecer medidas de prevención, con enfoque pedagógico y formativo dirigida a todos los integrantes de la comunidad,</w:t>
      </w:r>
      <w:r w:rsidR="002B010C" w:rsidRPr="00BB0A72">
        <w:rPr>
          <w:rStyle w:val="eop"/>
        </w:rPr>
        <w:t xml:space="preserve"> </w:t>
      </w:r>
      <w:r w:rsidR="002B010C" w:rsidRPr="00AE2EF5">
        <w:rPr>
          <w:rStyle w:val="eop"/>
          <w:rFonts w:ascii="Courier New" w:eastAsiaTheme="majorEastAsia" w:hAnsi="Courier New" w:cs="Courier New"/>
          <w:sz w:val="24"/>
          <w:szCs w:val="24"/>
          <w:lang w:eastAsia="es-CL"/>
        </w:rPr>
        <w:t xml:space="preserve">con orientación pertinente y diferenciada por estamento y ciclo educativo. </w:t>
      </w:r>
    </w:p>
    <w:p w14:paraId="02B34E3C" w14:textId="77777777" w:rsidR="002B010C" w:rsidRPr="00AE2EF5" w:rsidRDefault="002B010C" w:rsidP="00BB0A72">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La Superintendencia de Educación capacitará a los establecimientos educacionales en la implementación de estos procedimientos. Para estos efectos, el Centro de Perfeccionamiento, Experimentación e Investigaciones Pedagógicas, podrá ser requerido por la Superintendencia de Educación para brindar asesoría técnica a fin de asegurar la calidad metodológica de las acciones formativas. </w:t>
      </w:r>
    </w:p>
    <w:p w14:paraId="2186EBD0" w14:textId="145B03F3" w:rsidR="002B010C" w:rsidRPr="00AE2EF5" w:rsidRDefault="002B010C" w:rsidP="004622DA">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Corresponderá al Ministerio de Educación en el marco de la Política Nacional de Convivencia Educativa entregar definiciones, orientaciones y recomendaciones de carácter general a los establecimientos educacionales sobre cómo promover un enfoque formativo en la aplicación de las medidas disciplinarias.</w:t>
      </w:r>
    </w:p>
    <w:p w14:paraId="57DE5B1A" w14:textId="3DA77891" w:rsidR="00CC31E8" w:rsidRPr="00AE2EF5" w:rsidRDefault="002B010C" w:rsidP="004622DA">
      <w:pPr>
        <w:spacing w:line="276" w:lineRule="auto"/>
        <w:ind w:firstLine="2835"/>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lang w:eastAsia="es-CL"/>
        </w:rPr>
        <w:t>Para el cumplimiento de estas exigencias y de acuerdo con lo establecido en el literal m) del artículo 49 de la Ley N° 20.529, la Superintendencia de</w:t>
      </w:r>
      <w:r w:rsidR="00372C15" w:rsidRPr="00AE2EF5">
        <w:rPr>
          <w:rStyle w:val="eop"/>
          <w:rFonts w:ascii="Courier New" w:eastAsiaTheme="majorEastAsia" w:hAnsi="Courier New" w:cs="Courier New"/>
          <w:sz w:val="24"/>
          <w:szCs w:val="24"/>
          <w:lang w:eastAsia="es-CL"/>
        </w:rPr>
        <w:t xml:space="preserve"> Educación dictará instrucciones de carácter general con el objeto de fijar categorías de conflictos</w:t>
      </w:r>
      <w:r w:rsidR="00372C15" w:rsidRPr="00AE2EF5">
        <w:rPr>
          <w:rStyle w:val="eop"/>
          <w:rFonts w:ascii="Courier New" w:eastAsiaTheme="majorEastAsia" w:hAnsi="Courier New" w:cs="Courier New"/>
          <w:sz w:val="24"/>
          <w:szCs w:val="24"/>
        </w:rPr>
        <w:t xml:space="preserve"> que se susciten internamente en los establecimientos educacionales, graduándolos conforme a su gravedad y señalando el tipo de intervención esperada por parte del establecimiento.</w:t>
      </w:r>
      <w:r w:rsidR="00CC31E8" w:rsidRPr="00AE2EF5">
        <w:rPr>
          <w:rStyle w:val="eop"/>
          <w:rFonts w:ascii="Courier New" w:eastAsiaTheme="majorEastAsia" w:hAnsi="Courier New" w:cs="Courier New"/>
          <w:sz w:val="24"/>
          <w:szCs w:val="24"/>
        </w:rPr>
        <w:t>”.</w:t>
      </w:r>
    </w:p>
    <w:p w14:paraId="0C3BCE43" w14:textId="6D649935" w:rsidR="00CC31E8" w:rsidRDefault="00CC31E8" w:rsidP="00BB0A72">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lang w:eastAsia="es-CL"/>
        </w:rPr>
        <w:t xml:space="preserve">Agrégase el siguiente artículo 16 G, nuevo: </w:t>
      </w:r>
    </w:p>
    <w:p w14:paraId="4E05A05B" w14:textId="77777777" w:rsidR="004622DA" w:rsidRPr="00AE2EF5" w:rsidRDefault="004622DA" w:rsidP="004622DA">
      <w:pPr>
        <w:pStyle w:val="Prrafodelista"/>
        <w:tabs>
          <w:tab w:val="left" w:pos="2835"/>
        </w:tabs>
        <w:spacing w:after="0" w:line="276" w:lineRule="auto"/>
        <w:ind w:left="2268"/>
        <w:jc w:val="both"/>
        <w:rPr>
          <w:rStyle w:val="eop"/>
          <w:rFonts w:ascii="Courier New" w:eastAsiaTheme="majorEastAsia" w:hAnsi="Courier New" w:cs="Courier New"/>
          <w:sz w:val="24"/>
          <w:szCs w:val="24"/>
        </w:rPr>
      </w:pPr>
    </w:p>
    <w:p w14:paraId="5C3D30CE" w14:textId="7E9317AC" w:rsidR="00361725" w:rsidRPr="00AE2EF5" w:rsidRDefault="00CC31E8" w:rsidP="004622DA">
      <w:pPr>
        <w:spacing w:line="276" w:lineRule="auto"/>
        <w:ind w:firstLine="2835"/>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lang w:eastAsia="es-CL"/>
        </w:rPr>
        <w:t xml:space="preserve">“Artículo 16 G. De conformidad a lo dispuesto en el literal b) del inciso tercero del artículo 16 D, los establecimientos deberán incorporar en su calendario escolar, al menos, una instancia al inicio del año para dar a conocer a toda la </w:t>
      </w:r>
      <w:r w:rsidRPr="00AE2EF5">
        <w:rPr>
          <w:rStyle w:val="eop"/>
          <w:rFonts w:ascii="Courier New" w:eastAsiaTheme="majorEastAsia" w:hAnsi="Courier New" w:cs="Courier New"/>
          <w:sz w:val="24"/>
          <w:szCs w:val="24"/>
        </w:rPr>
        <w:t>comunidad educativa el Plan de Gestión de Convivencia Educativa, reglamento interno y protocolos que resulten aplicables ante casos de acoso, violencia y discriminación, informando especialmente las garantías de seguridad, protección y privacidad de las</w:t>
      </w:r>
      <w:r w:rsidR="00361725" w:rsidRPr="004622DA">
        <w:rPr>
          <w:rStyle w:val="eop"/>
        </w:rPr>
        <w:t xml:space="preserve"> </w:t>
      </w:r>
      <w:r w:rsidR="00361725" w:rsidRPr="00AE2EF5">
        <w:rPr>
          <w:rStyle w:val="eop"/>
          <w:rFonts w:ascii="Courier New" w:eastAsiaTheme="majorEastAsia" w:hAnsi="Courier New" w:cs="Courier New"/>
          <w:sz w:val="24"/>
          <w:szCs w:val="24"/>
        </w:rPr>
        <w:t>personas afectadas y los canales para la conducción de denuncias internas.</w:t>
      </w:r>
    </w:p>
    <w:p w14:paraId="2E7F34AB" w14:textId="7E446FDC" w:rsidR="00361725" w:rsidRPr="00AE2EF5" w:rsidRDefault="00361725" w:rsidP="004622DA">
      <w:pPr>
        <w:spacing w:line="276" w:lineRule="auto"/>
        <w:ind w:firstLine="2835"/>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rPr>
        <w:t xml:space="preserve">Sin perjuicio de lo anterior, el establecimiento deberá entregar en formato impreso o digital el reglamento interno y el plan de gestión de la convivencia educativa </w:t>
      </w:r>
      <w:r w:rsidRPr="004622DA">
        <w:rPr>
          <w:rStyle w:val="eop"/>
          <w:rFonts w:ascii="Courier New" w:eastAsiaTheme="majorEastAsia" w:hAnsi="Courier New" w:cs="Courier New"/>
          <w:sz w:val="24"/>
          <w:szCs w:val="24"/>
        </w:rPr>
        <w:t>a los padres, madres y apoderados al momento de la matrícula del niño, niña o estudiante o de su renovación cuando alguno de ellos haya sufrido modificaciones, de lo que quedará constancia, mediante la firma o confirmación de recepción, por parte del padre, madre o apoderado correspondiente.</w:t>
      </w:r>
      <w:r w:rsidR="0038140A" w:rsidRPr="004622DA">
        <w:rPr>
          <w:rStyle w:val="eop"/>
          <w:rFonts w:ascii="Courier New" w:hAnsi="Courier New" w:cs="Courier New"/>
          <w:sz w:val="24"/>
          <w:szCs w:val="24"/>
        </w:rPr>
        <w:t xml:space="preserve"> </w:t>
      </w:r>
      <w:r w:rsidR="0038140A" w:rsidRPr="004622DA">
        <w:rPr>
          <w:rStyle w:val="eop"/>
          <w:rFonts w:ascii="Courier New" w:eastAsiaTheme="majorEastAsia" w:hAnsi="Courier New" w:cs="Courier New"/>
          <w:sz w:val="24"/>
          <w:szCs w:val="24"/>
        </w:rPr>
        <w:t>Asimismo, deberán informarse y entregarse las modificaciones</w:t>
      </w:r>
      <w:r w:rsidR="0038140A" w:rsidRPr="0038140A">
        <w:rPr>
          <w:rStyle w:val="eop"/>
          <w:rFonts w:ascii="Courier New" w:eastAsiaTheme="majorEastAsia" w:hAnsi="Courier New" w:cs="Courier New"/>
          <w:sz w:val="24"/>
          <w:szCs w:val="24"/>
        </w:rPr>
        <w:t xml:space="preserve"> o actualizaciones de dichos instrumentos, cuando corresponda.</w:t>
      </w:r>
    </w:p>
    <w:p w14:paraId="69FC6745" w14:textId="77777777" w:rsidR="00361725" w:rsidRPr="00AE2EF5" w:rsidRDefault="00361725" w:rsidP="004622DA">
      <w:pPr>
        <w:spacing w:line="276" w:lineRule="auto"/>
        <w:ind w:firstLine="2835"/>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rPr>
        <w:t>Un ejemplar impreso del reglamento interno y del plan de gestión deberá mantenerse en un</w:t>
      </w:r>
      <w:r w:rsidRPr="00AE2EF5">
        <w:rPr>
          <w:rStyle w:val="eop"/>
          <w:rFonts w:ascii="Courier New" w:eastAsiaTheme="majorEastAsia" w:hAnsi="Courier New" w:cs="Courier New"/>
          <w:sz w:val="24"/>
          <w:szCs w:val="24"/>
          <w:lang w:eastAsia="es-CL"/>
        </w:rPr>
        <w:t xml:space="preserve"> lugar visible del establecimiento, debiendo publicarse además en la página web del establecimiento, si la tuviera.</w:t>
      </w:r>
    </w:p>
    <w:p w14:paraId="532A17A9" w14:textId="2223B9AB" w:rsidR="00CC31E8" w:rsidRPr="00AE2EF5" w:rsidRDefault="00361725" w:rsidP="004622DA">
      <w:pPr>
        <w:spacing w:line="276" w:lineRule="auto"/>
        <w:ind w:firstLine="2835"/>
        <w:jc w:val="both"/>
        <w:rPr>
          <w:rStyle w:val="eop"/>
          <w:rFonts w:ascii="Courier New" w:eastAsiaTheme="majorEastAsia" w:hAnsi="Courier New" w:cs="Courier New"/>
          <w:sz w:val="24"/>
          <w:szCs w:val="24"/>
        </w:rPr>
      </w:pPr>
      <w:r w:rsidRPr="00AE2EF5">
        <w:rPr>
          <w:rStyle w:val="eop"/>
          <w:rFonts w:ascii="Courier New" w:eastAsiaTheme="majorEastAsia" w:hAnsi="Courier New" w:cs="Courier New"/>
          <w:sz w:val="24"/>
          <w:szCs w:val="24"/>
          <w:lang w:eastAsia="es-CL"/>
        </w:rPr>
        <w:t>La difusión de los instrumentos señalados precedentemente deberá ser</w:t>
      </w:r>
      <w:r w:rsidR="00574268" w:rsidRPr="00AE2EF5">
        <w:rPr>
          <w:rFonts w:ascii="Courier New" w:eastAsiaTheme="majorEastAsia" w:hAnsi="Courier New" w:cs="Courier New"/>
          <w:sz w:val="24"/>
          <w:szCs w:val="24"/>
          <w:lang w:eastAsia="es-CL"/>
        </w:rPr>
        <w:t xml:space="preserve"> </w:t>
      </w:r>
      <w:r w:rsidR="00574268" w:rsidRPr="00AE2EF5">
        <w:rPr>
          <w:rStyle w:val="eop"/>
          <w:rFonts w:ascii="Courier New" w:eastAsiaTheme="majorEastAsia" w:hAnsi="Courier New" w:cs="Courier New"/>
          <w:sz w:val="24"/>
          <w:szCs w:val="24"/>
          <w:lang w:eastAsia="es-CL"/>
        </w:rPr>
        <w:t xml:space="preserve">continua, a </w:t>
      </w:r>
      <w:r w:rsidR="00574268" w:rsidRPr="00AE2EF5">
        <w:rPr>
          <w:rStyle w:val="eop"/>
          <w:rFonts w:ascii="Courier New" w:eastAsiaTheme="majorEastAsia" w:hAnsi="Courier New" w:cs="Courier New"/>
          <w:sz w:val="24"/>
          <w:szCs w:val="24"/>
        </w:rPr>
        <w:t>través</w:t>
      </w:r>
      <w:r w:rsidR="00574268" w:rsidRPr="00AE2EF5">
        <w:rPr>
          <w:rStyle w:val="eop"/>
          <w:rFonts w:ascii="Courier New" w:eastAsiaTheme="majorEastAsia" w:hAnsi="Courier New" w:cs="Courier New"/>
          <w:sz w:val="24"/>
          <w:szCs w:val="24"/>
          <w:lang w:eastAsia="es-CL"/>
        </w:rPr>
        <w:t xml:space="preserve"> de contenidos o acciones con un lenguaje comprensible para todas las edades, con el fin de alcanzar el mayor conocimiento, difusión y apropiación de la regulación interna.”.</w:t>
      </w:r>
    </w:p>
    <w:p w14:paraId="2D723372" w14:textId="77777777" w:rsidR="007202EA" w:rsidRDefault="007202EA" w:rsidP="004622DA">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Agrégase el siguiente </w:t>
      </w:r>
      <w:r w:rsidRPr="00AE2EF5">
        <w:rPr>
          <w:rStyle w:val="eop"/>
          <w:rFonts w:ascii="Courier New" w:eastAsiaTheme="majorEastAsia" w:hAnsi="Courier New" w:cs="Courier New"/>
          <w:sz w:val="24"/>
          <w:szCs w:val="24"/>
        </w:rPr>
        <w:t>artículo</w:t>
      </w:r>
      <w:r w:rsidRPr="00AE2EF5">
        <w:rPr>
          <w:rStyle w:val="eop"/>
          <w:rFonts w:ascii="Courier New" w:eastAsiaTheme="majorEastAsia" w:hAnsi="Courier New" w:cs="Courier New"/>
          <w:sz w:val="24"/>
          <w:szCs w:val="24"/>
          <w:lang w:eastAsia="es-CL"/>
        </w:rPr>
        <w:t xml:space="preserve"> 16 H, nuevo:</w:t>
      </w:r>
    </w:p>
    <w:p w14:paraId="72461DC3" w14:textId="77777777" w:rsidR="004622DA" w:rsidRPr="00AE2EF5" w:rsidRDefault="004622DA" w:rsidP="004622DA">
      <w:pPr>
        <w:pStyle w:val="Prrafodelista"/>
        <w:tabs>
          <w:tab w:val="left" w:pos="2835"/>
        </w:tabs>
        <w:spacing w:after="0" w:line="276" w:lineRule="auto"/>
        <w:ind w:left="2268"/>
        <w:jc w:val="both"/>
        <w:rPr>
          <w:rStyle w:val="eop"/>
          <w:rFonts w:ascii="Courier New" w:eastAsiaTheme="majorEastAsia" w:hAnsi="Courier New" w:cs="Courier New"/>
          <w:sz w:val="24"/>
          <w:szCs w:val="24"/>
          <w:lang w:eastAsia="es-CL"/>
        </w:rPr>
      </w:pPr>
    </w:p>
    <w:p w14:paraId="74A72CA7" w14:textId="228452D8" w:rsidR="00D71FD4" w:rsidRPr="00AE2EF5" w:rsidRDefault="007202EA" w:rsidP="004622DA">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“Artículo 16 H. El sostenedor y el director del establecimiento educacional deberán asegurar el desarrollo adecuado de los procesos de evaluación y actualización del Plan de Gestión de la Convivencia Educativa y el reglamento interno con el objeto de que se mantengan ajustados a la normativa educacional vigente y a la experiencia y necesidades de cada comunidad educativa. Este proceso será liderado por el </w:t>
      </w:r>
      <w:r w:rsidR="00D13F1A">
        <w:rPr>
          <w:rStyle w:val="eop"/>
          <w:rFonts w:ascii="Courier New" w:eastAsiaTheme="majorEastAsia" w:hAnsi="Courier New" w:cs="Courier New"/>
          <w:sz w:val="24"/>
          <w:szCs w:val="24"/>
          <w:lang w:eastAsia="es-CL"/>
        </w:rPr>
        <w:t>Coordinador</w:t>
      </w:r>
      <w:r w:rsidRPr="00AE2EF5">
        <w:rPr>
          <w:rStyle w:val="eop"/>
          <w:rFonts w:ascii="Courier New" w:eastAsiaTheme="majorEastAsia" w:hAnsi="Courier New" w:cs="Courier New"/>
          <w:sz w:val="24"/>
          <w:szCs w:val="24"/>
          <w:lang w:eastAsia="es-CL"/>
        </w:rPr>
        <w:t xml:space="preserve"> de Convivencia con la colaboración del Consejo Escolar, el cual podrá proponer ejes de trabajo y mecanismos para asegurar la participación de toda la comunidad educativa en la evaluación de los instrumentos, con el objeto de</w:t>
      </w:r>
      <w:r w:rsidR="00D71FD4" w:rsidRPr="00AE2EF5">
        <w:rPr>
          <w:rStyle w:val="eop"/>
          <w:rFonts w:ascii="Courier New" w:eastAsiaTheme="majorEastAsia" w:hAnsi="Courier New" w:cs="Courier New"/>
          <w:sz w:val="24"/>
          <w:szCs w:val="24"/>
          <w:lang w:eastAsia="es-CL"/>
        </w:rPr>
        <w:t xml:space="preserve"> considerar en las actualizaciones y ajustes las necesidades identificadas por la comunidad. Las modificaciones deberán aprobarse por el Consejo Escolar, debiendo informarse posteriormente a todos los integrantes de la comunidad.</w:t>
      </w:r>
    </w:p>
    <w:p w14:paraId="2F59F0FD" w14:textId="578FF29C" w:rsidR="00D71FD4" w:rsidRPr="00AE2EF5" w:rsidRDefault="00D71FD4" w:rsidP="004622DA">
      <w:pPr>
        <w:spacing w:line="276" w:lineRule="auto"/>
        <w:ind w:firstLine="2835"/>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La contravención a lo dispuesto en el presente artículo constituirá una infracción grave a la normativa educacional, cuyo cumplimiento será fiscalizado por la Superintendencia de Educación. Sin perjuicio de lo anterior, el incumplimiento de las obligaciones referidas podrá configurar responsabilidad civil o administrativa del director del establecimiento o del representante legal de su entidad sostenedora, según corresponda.</w:t>
      </w:r>
      <w:r w:rsidR="00E432D4" w:rsidRPr="00AE2EF5">
        <w:rPr>
          <w:rStyle w:val="eop"/>
          <w:rFonts w:ascii="Courier New" w:eastAsiaTheme="majorEastAsia" w:hAnsi="Courier New" w:cs="Courier New"/>
          <w:sz w:val="24"/>
          <w:szCs w:val="24"/>
          <w:lang w:eastAsia="es-CL"/>
        </w:rPr>
        <w:t>”.</w:t>
      </w:r>
    </w:p>
    <w:p w14:paraId="4E572DC5" w14:textId="41946E3E" w:rsidR="00AC089A" w:rsidRDefault="00AC089A" w:rsidP="004622DA">
      <w:pPr>
        <w:pStyle w:val="Prrafodelista"/>
        <w:numPr>
          <w:ilvl w:val="0"/>
          <w:numId w:val="2"/>
        </w:numPr>
        <w:tabs>
          <w:tab w:val="left" w:pos="2835"/>
        </w:tabs>
        <w:spacing w:after="0" w:line="276" w:lineRule="auto"/>
        <w:ind w:left="0" w:firstLine="2268"/>
        <w:jc w:val="both"/>
        <w:rPr>
          <w:rStyle w:val="eop"/>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 xml:space="preserve"> Agrégase el siguiente artículo 16</w:t>
      </w:r>
      <w:r w:rsidR="009C4F63">
        <w:rPr>
          <w:rStyle w:val="eop"/>
          <w:rFonts w:ascii="Courier New" w:eastAsiaTheme="majorEastAsia" w:hAnsi="Courier New" w:cs="Courier New"/>
          <w:sz w:val="24"/>
          <w:szCs w:val="24"/>
          <w:lang w:eastAsia="es-CL"/>
        </w:rPr>
        <w:t xml:space="preserve"> </w:t>
      </w:r>
      <w:r w:rsidRPr="00AE2EF5">
        <w:rPr>
          <w:rStyle w:val="eop"/>
          <w:rFonts w:ascii="Courier New" w:eastAsiaTheme="majorEastAsia" w:hAnsi="Courier New" w:cs="Courier New"/>
          <w:sz w:val="24"/>
          <w:szCs w:val="24"/>
          <w:lang w:eastAsia="es-CL"/>
        </w:rPr>
        <w:t>I, nuevo:</w:t>
      </w:r>
    </w:p>
    <w:p w14:paraId="1A5D0E9F" w14:textId="77777777" w:rsidR="004622DA" w:rsidRPr="00AE2EF5" w:rsidRDefault="004622DA" w:rsidP="004622DA">
      <w:pPr>
        <w:pStyle w:val="Prrafodelista"/>
        <w:tabs>
          <w:tab w:val="left" w:pos="2835"/>
        </w:tabs>
        <w:spacing w:after="0" w:line="276" w:lineRule="auto"/>
        <w:ind w:left="2268"/>
        <w:jc w:val="both"/>
        <w:rPr>
          <w:rStyle w:val="eop"/>
          <w:rFonts w:ascii="Courier New" w:eastAsiaTheme="majorEastAsia" w:hAnsi="Courier New" w:cs="Courier New"/>
          <w:sz w:val="24"/>
          <w:szCs w:val="24"/>
          <w:lang w:eastAsia="es-CL"/>
        </w:rPr>
      </w:pPr>
    </w:p>
    <w:p w14:paraId="2A952465" w14:textId="7914CBE3" w:rsidR="007F1A61" w:rsidRPr="00AE2EF5" w:rsidRDefault="007F1A61" w:rsidP="004622DA">
      <w:pPr>
        <w:spacing w:line="276" w:lineRule="auto"/>
        <w:ind w:firstLine="2835"/>
        <w:jc w:val="both"/>
        <w:rPr>
          <w:rFonts w:ascii="Courier New" w:eastAsiaTheme="majorEastAsia" w:hAnsi="Courier New" w:cs="Courier New"/>
          <w:sz w:val="24"/>
          <w:szCs w:val="24"/>
          <w:lang w:eastAsia="es-CL"/>
        </w:rPr>
      </w:pPr>
      <w:r w:rsidRPr="00AE2EF5">
        <w:rPr>
          <w:rStyle w:val="eop"/>
          <w:rFonts w:ascii="Courier New" w:eastAsiaTheme="majorEastAsia" w:hAnsi="Courier New" w:cs="Courier New"/>
          <w:sz w:val="24"/>
          <w:szCs w:val="24"/>
          <w:lang w:eastAsia="es-CL"/>
        </w:rPr>
        <w:t>“</w:t>
      </w:r>
      <w:r w:rsidR="00794EBD">
        <w:rPr>
          <w:rStyle w:val="eop"/>
          <w:rFonts w:ascii="Courier New" w:eastAsiaTheme="majorEastAsia" w:hAnsi="Courier New" w:cs="Courier New"/>
          <w:sz w:val="24"/>
          <w:szCs w:val="24"/>
          <w:lang w:eastAsia="es-CL"/>
        </w:rPr>
        <w:t>Artículo 1</w:t>
      </w:r>
      <w:r w:rsidR="004C41AA">
        <w:rPr>
          <w:rStyle w:val="eop"/>
          <w:rFonts w:ascii="Courier New" w:eastAsiaTheme="majorEastAsia" w:hAnsi="Courier New" w:cs="Courier New"/>
          <w:sz w:val="24"/>
          <w:szCs w:val="24"/>
          <w:lang w:eastAsia="es-CL"/>
        </w:rPr>
        <w:t>6</w:t>
      </w:r>
      <w:r w:rsidR="001C6A17">
        <w:rPr>
          <w:rStyle w:val="eop"/>
          <w:rFonts w:ascii="Courier New" w:eastAsiaTheme="majorEastAsia" w:hAnsi="Courier New" w:cs="Courier New"/>
          <w:sz w:val="24"/>
          <w:szCs w:val="24"/>
          <w:lang w:eastAsia="es-CL"/>
        </w:rPr>
        <w:t xml:space="preserve"> </w:t>
      </w:r>
      <w:r w:rsidR="004C41AA">
        <w:rPr>
          <w:rStyle w:val="eop"/>
          <w:rFonts w:ascii="Courier New" w:eastAsiaTheme="majorEastAsia" w:hAnsi="Courier New" w:cs="Courier New"/>
          <w:sz w:val="24"/>
          <w:szCs w:val="24"/>
          <w:lang w:eastAsia="es-CL"/>
        </w:rPr>
        <w:t>I</w:t>
      </w:r>
      <w:r w:rsidR="001C6A17">
        <w:rPr>
          <w:rStyle w:val="eop"/>
          <w:rFonts w:ascii="Courier New" w:eastAsiaTheme="majorEastAsia" w:hAnsi="Courier New" w:cs="Courier New"/>
          <w:sz w:val="24"/>
          <w:szCs w:val="24"/>
          <w:lang w:eastAsia="es-CL"/>
        </w:rPr>
        <w:t>.</w:t>
      </w:r>
      <w:r w:rsidR="004C41AA">
        <w:rPr>
          <w:rStyle w:val="eop"/>
          <w:rFonts w:ascii="Courier New" w:eastAsiaTheme="majorEastAsia" w:hAnsi="Courier New" w:cs="Courier New"/>
          <w:sz w:val="24"/>
          <w:szCs w:val="24"/>
          <w:lang w:eastAsia="es-CL"/>
        </w:rPr>
        <w:t xml:space="preserve"> </w:t>
      </w:r>
      <w:r w:rsidRPr="00AE2EF5">
        <w:rPr>
          <w:rFonts w:ascii="Courier New" w:hAnsi="Courier New" w:cs="Courier New"/>
          <w:sz w:val="24"/>
          <w:szCs w:val="24"/>
        </w:rPr>
        <w:t>Para el cumplimiento de lo dispuesto</w:t>
      </w:r>
      <w:r w:rsidR="00D5394D">
        <w:rPr>
          <w:rFonts w:ascii="Courier New" w:hAnsi="Courier New" w:cs="Courier New"/>
          <w:sz w:val="24"/>
          <w:szCs w:val="24"/>
        </w:rPr>
        <w:t xml:space="preserve"> </w:t>
      </w:r>
      <w:r w:rsidRPr="00AE2EF5">
        <w:rPr>
          <w:rFonts w:ascii="Courier New" w:hAnsi="Courier New" w:cs="Courier New"/>
          <w:sz w:val="24"/>
          <w:szCs w:val="24"/>
        </w:rPr>
        <w:t xml:space="preserve">en el artículo 16 C de esta ley, la Subsecretaría de Educación deberá sostener una coordinación interinstitucional sobre aquellos ámbitos de la Política </w:t>
      </w:r>
      <w:r w:rsidR="00CD1E16" w:rsidRPr="00AE2EF5">
        <w:rPr>
          <w:rFonts w:ascii="Courier New" w:hAnsi="Courier New" w:cs="Courier New"/>
          <w:sz w:val="24"/>
          <w:szCs w:val="24"/>
        </w:rPr>
        <w:t xml:space="preserve">Nacional de Convivencia Educativa </w:t>
      </w:r>
      <w:r w:rsidRPr="00AE2EF5">
        <w:rPr>
          <w:rFonts w:ascii="Courier New" w:hAnsi="Courier New" w:cs="Courier New"/>
          <w:sz w:val="24"/>
          <w:szCs w:val="24"/>
        </w:rPr>
        <w:t xml:space="preserve">y </w:t>
      </w:r>
      <w:r w:rsidR="006C6E5E">
        <w:rPr>
          <w:rFonts w:ascii="Courier New" w:hAnsi="Courier New" w:cs="Courier New"/>
          <w:sz w:val="24"/>
          <w:szCs w:val="24"/>
        </w:rPr>
        <w:t>d</w:t>
      </w:r>
      <w:r w:rsidRPr="00AE2EF5">
        <w:rPr>
          <w:rFonts w:ascii="Courier New" w:hAnsi="Courier New" w:cs="Courier New"/>
          <w:sz w:val="24"/>
          <w:szCs w:val="24"/>
        </w:rPr>
        <w:t>el Plan de Acción de la Convivencia Educativa que requieran</w:t>
      </w:r>
      <w:r w:rsidR="00D5394D">
        <w:rPr>
          <w:rFonts w:ascii="Courier New" w:hAnsi="Courier New" w:cs="Courier New"/>
          <w:sz w:val="24"/>
          <w:szCs w:val="24"/>
        </w:rPr>
        <w:t>,</w:t>
      </w:r>
      <w:r w:rsidRPr="00AE2EF5">
        <w:rPr>
          <w:rFonts w:ascii="Courier New" w:hAnsi="Courier New" w:cs="Courier New"/>
          <w:sz w:val="24"/>
          <w:szCs w:val="24"/>
        </w:rPr>
        <w:t xml:space="preserve"> en su elaboración y ejecución</w:t>
      </w:r>
      <w:r w:rsidR="00D5394D">
        <w:rPr>
          <w:rFonts w:ascii="Courier New" w:hAnsi="Courier New" w:cs="Courier New"/>
          <w:sz w:val="24"/>
          <w:szCs w:val="24"/>
        </w:rPr>
        <w:t>,</w:t>
      </w:r>
      <w:r w:rsidRPr="00AE2EF5">
        <w:rPr>
          <w:rFonts w:ascii="Courier New" w:hAnsi="Courier New" w:cs="Courier New"/>
          <w:sz w:val="24"/>
          <w:szCs w:val="24"/>
        </w:rPr>
        <w:t xml:space="preserve"> </w:t>
      </w:r>
      <w:r w:rsidR="00D5394D">
        <w:rPr>
          <w:rFonts w:ascii="Courier New" w:hAnsi="Courier New" w:cs="Courier New"/>
          <w:sz w:val="24"/>
          <w:szCs w:val="24"/>
        </w:rPr>
        <w:t xml:space="preserve">de </w:t>
      </w:r>
      <w:r w:rsidRPr="00AE2EF5">
        <w:rPr>
          <w:rFonts w:ascii="Courier New" w:hAnsi="Courier New" w:cs="Courier New"/>
          <w:sz w:val="24"/>
          <w:szCs w:val="24"/>
        </w:rPr>
        <w:t>la participación de otros órganos de la Administración del Estado, estableciendo mecanismos eficientes</w:t>
      </w:r>
      <w:r w:rsidR="0070448B">
        <w:rPr>
          <w:rFonts w:ascii="Courier New" w:hAnsi="Courier New" w:cs="Courier New"/>
          <w:sz w:val="24"/>
          <w:szCs w:val="24"/>
        </w:rPr>
        <w:t xml:space="preserve"> de gestión y funcionamiento</w:t>
      </w:r>
      <w:r w:rsidRPr="00AE2EF5">
        <w:rPr>
          <w:rFonts w:ascii="Courier New" w:hAnsi="Courier New" w:cs="Courier New"/>
          <w:sz w:val="24"/>
          <w:szCs w:val="24"/>
        </w:rPr>
        <w:t>, considerando al menos, las siguientes:</w:t>
      </w:r>
    </w:p>
    <w:p w14:paraId="1570699C" w14:textId="77777777" w:rsidR="00597945" w:rsidRDefault="007F1A61" w:rsidP="004622DA">
      <w:pPr>
        <w:pStyle w:val="Prrafodelista"/>
        <w:numPr>
          <w:ilvl w:val="0"/>
          <w:numId w:val="6"/>
        </w:numPr>
        <w:tabs>
          <w:tab w:val="left" w:pos="3402"/>
        </w:tabs>
        <w:spacing w:line="276" w:lineRule="auto"/>
        <w:ind w:left="0" w:firstLine="2835"/>
        <w:jc w:val="both"/>
        <w:rPr>
          <w:rFonts w:ascii="Courier New" w:hAnsi="Courier New" w:cs="Courier New"/>
          <w:sz w:val="24"/>
          <w:szCs w:val="24"/>
        </w:rPr>
      </w:pPr>
      <w:r w:rsidRPr="00AE2EF5">
        <w:rPr>
          <w:rFonts w:ascii="Courier New" w:hAnsi="Courier New" w:cs="Courier New"/>
          <w:sz w:val="24"/>
          <w:szCs w:val="24"/>
        </w:rPr>
        <w:t>Con el Ministerio de Desarrollo Social y Familia, a través de la Subsecretaría de la Niñez para una adecuada articulación entre las políticas públicas e instituciones del Sistema de Garantías y Protección Integral de los Derechos de la Niñez y Adolescencia que se vinculan con la convivencia educativa, de conformidad a lo dispuesto en la ley N° 21.430.</w:t>
      </w:r>
    </w:p>
    <w:p w14:paraId="69DEB88B" w14:textId="77777777" w:rsidR="00A8627A" w:rsidRPr="00AE2EF5" w:rsidRDefault="00A8627A" w:rsidP="004622DA">
      <w:pPr>
        <w:pStyle w:val="Prrafodelista"/>
        <w:tabs>
          <w:tab w:val="left" w:pos="3402"/>
        </w:tabs>
        <w:spacing w:line="276" w:lineRule="auto"/>
        <w:ind w:left="0" w:firstLine="2835"/>
        <w:jc w:val="both"/>
        <w:rPr>
          <w:rFonts w:ascii="Courier New" w:hAnsi="Courier New" w:cs="Courier New"/>
          <w:sz w:val="24"/>
          <w:szCs w:val="24"/>
        </w:rPr>
      </w:pPr>
    </w:p>
    <w:p w14:paraId="5B2AE4F3" w14:textId="1843E4A2" w:rsidR="00597945" w:rsidRDefault="00597945" w:rsidP="004622DA">
      <w:pPr>
        <w:pStyle w:val="Prrafodelista"/>
        <w:numPr>
          <w:ilvl w:val="0"/>
          <w:numId w:val="6"/>
        </w:numPr>
        <w:tabs>
          <w:tab w:val="left" w:pos="3402"/>
        </w:tabs>
        <w:spacing w:line="276" w:lineRule="auto"/>
        <w:ind w:left="0" w:firstLine="2835"/>
        <w:jc w:val="both"/>
        <w:rPr>
          <w:rFonts w:ascii="Courier New" w:hAnsi="Courier New" w:cs="Courier New"/>
          <w:sz w:val="24"/>
          <w:szCs w:val="24"/>
        </w:rPr>
      </w:pPr>
      <w:r w:rsidRPr="00AE2EF5">
        <w:rPr>
          <w:rFonts w:ascii="Courier New" w:hAnsi="Courier New" w:cs="Courier New"/>
          <w:sz w:val="24"/>
          <w:szCs w:val="24"/>
        </w:rPr>
        <w:t>Con el Ministerio de Interior, a través de la Subsecretaría de Prevención del Delito, con el objeto de articular aquellas acciones que garanticen la seguridad del entorno de los establecimientos educacionales, con especial énfasis en la ejecución conjunta de medidas para la prevención y rehabilitación del consumo de drogas y alcohol, considerando el desarrollo óptimo de la oferta pública para la prevención, atención, resguardo de derechos y mitigación de factores de riesgo. Asimismo, en la elaboración de estudios e investigaciones que permitan generar evidencia para el diseño, monitoreo y evaluación permanente de las políticas públicas, con énfasis en su eficacia.</w:t>
      </w:r>
    </w:p>
    <w:p w14:paraId="4D841008" w14:textId="77777777" w:rsidR="00A8627A" w:rsidRPr="00AE2EF5" w:rsidRDefault="00A8627A" w:rsidP="004622DA">
      <w:pPr>
        <w:pStyle w:val="Prrafodelista"/>
        <w:tabs>
          <w:tab w:val="left" w:pos="3402"/>
        </w:tabs>
        <w:spacing w:line="276" w:lineRule="auto"/>
        <w:ind w:left="0" w:firstLine="2835"/>
        <w:jc w:val="both"/>
        <w:rPr>
          <w:rFonts w:ascii="Courier New" w:hAnsi="Courier New" w:cs="Courier New"/>
          <w:sz w:val="24"/>
          <w:szCs w:val="24"/>
        </w:rPr>
      </w:pPr>
    </w:p>
    <w:p w14:paraId="1B358485" w14:textId="77777777" w:rsidR="00DA30EF" w:rsidRDefault="00597945" w:rsidP="004622DA">
      <w:pPr>
        <w:pStyle w:val="Prrafodelista"/>
        <w:numPr>
          <w:ilvl w:val="0"/>
          <w:numId w:val="6"/>
        </w:numPr>
        <w:tabs>
          <w:tab w:val="left" w:pos="3402"/>
        </w:tabs>
        <w:spacing w:line="276" w:lineRule="auto"/>
        <w:ind w:left="0" w:firstLine="2835"/>
        <w:jc w:val="both"/>
        <w:rPr>
          <w:rFonts w:ascii="Courier New" w:hAnsi="Courier New" w:cs="Courier New"/>
          <w:sz w:val="24"/>
          <w:szCs w:val="24"/>
        </w:rPr>
      </w:pPr>
      <w:r w:rsidRPr="00AE2EF5">
        <w:rPr>
          <w:rFonts w:ascii="Courier New" w:hAnsi="Courier New" w:cs="Courier New"/>
          <w:sz w:val="24"/>
          <w:szCs w:val="24"/>
        </w:rPr>
        <w:t>Con el Ministerio de Salud, a través de la Subsecretaría de Salud Pública, para la promoción del bienestar de las comunidades educativas y sus integrantes, articulando la implementación de aquellas políticas que</w:t>
      </w:r>
      <w:r w:rsidR="00DA30EF" w:rsidRPr="00AE2EF5">
        <w:rPr>
          <w:rFonts w:ascii="Courier New" w:hAnsi="Courier New" w:cs="Courier New"/>
          <w:sz w:val="24"/>
          <w:szCs w:val="24"/>
        </w:rPr>
        <w:t xml:space="preserve"> inciden en éstas. Asimismo, a través de la Subsecretaría de Redes Asistenciales, para la adecuada coordinación de derivación y atención a centros de salud, en los casos que corresponda. </w:t>
      </w:r>
    </w:p>
    <w:p w14:paraId="27A0C902" w14:textId="77777777" w:rsidR="00A8627A" w:rsidRPr="00AE2EF5" w:rsidRDefault="00A8627A" w:rsidP="004622DA">
      <w:pPr>
        <w:pStyle w:val="Prrafodelista"/>
        <w:tabs>
          <w:tab w:val="left" w:pos="3402"/>
        </w:tabs>
        <w:spacing w:line="276" w:lineRule="auto"/>
        <w:ind w:left="0" w:firstLine="2835"/>
        <w:jc w:val="both"/>
        <w:rPr>
          <w:rFonts w:ascii="Courier New" w:hAnsi="Courier New" w:cs="Courier New"/>
          <w:sz w:val="24"/>
          <w:szCs w:val="24"/>
        </w:rPr>
      </w:pPr>
    </w:p>
    <w:p w14:paraId="73D714D5" w14:textId="04767C93" w:rsidR="00D66C07" w:rsidRDefault="00DA30EF" w:rsidP="004622DA">
      <w:pPr>
        <w:pStyle w:val="Prrafodelista"/>
        <w:numPr>
          <w:ilvl w:val="0"/>
          <w:numId w:val="6"/>
        </w:numPr>
        <w:tabs>
          <w:tab w:val="left" w:pos="3402"/>
        </w:tabs>
        <w:spacing w:after="0" w:line="276" w:lineRule="auto"/>
        <w:ind w:left="0" w:firstLine="2835"/>
        <w:jc w:val="both"/>
        <w:rPr>
          <w:rFonts w:ascii="Courier New" w:hAnsi="Courier New" w:cs="Courier New"/>
          <w:sz w:val="24"/>
          <w:szCs w:val="24"/>
        </w:rPr>
      </w:pPr>
      <w:r w:rsidRPr="00AE2EF5">
        <w:rPr>
          <w:rFonts w:ascii="Courier New" w:hAnsi="Courier New" w:cs="Courier New"/>
          <w:sz w:val="24"/>
          <w:szCs w:val="24"/>
        </w:rPr>
        <w:t xml:space="preserve">Con el Ministerio de la Mujer y Equidad de Género, para articular la acción conjunta de las políticas públicas que implementa éste en la prevención y erradicación de todo tipo de violencia hacia las mujeres en el marco de la convivencia educativa, con énfasis en el trato justo y no sexista. </w:t>
      </w:r>
    </w:p>
    <w:p w14:paraId="379BB893" w14:textId="77777777" w:rsidR="00A8627A" w:rsidRPr="00A8627A" w:rsidRDefault="00A8627A" w:rsidP="004622DA">
      <w:pPr>
        <w:tabs>
          <w:tab w:val="left" w:pos="3402"/>
        </w:tabs>
        <w:spacing w:after="0" w:line="276" w:lineRule="auto"/>
        <w:ind w:firstLine="2835"/>
        <w:jc w:val="both"/>
        <w:rPr>
          <w:rFonts w:ascii="Courier New" w:hAnsi="Courier New" w:cs="Courier New"/>
          <w:sz w:val="24"/>
          <w:szCs w:val="24"/>
        </w:rPr>
      </w:pPr>
    </w:p>
    <w:p w14:paraId="43600C77" w14:textId="2DDECB3D" w:rsidR="00D66C07" w:rsidRPr="00AE2EF5" w:rsidRDefault="00DA30EF" w:rsidP="004622DA">
      <w:pPr>
        <w:pStyle w:val="Prrafodelista"/>
        <w:numPr>
          <w:ilvl w:val="0"/>
          <w:numId w:val="6"/>
        </w:numPr>
        <w:tabs>
          <w:tab w:val="left" w:pos="3402"/>
        </w:tabs>
        <w:spacing w:after="0" w:line="276" w:lineRule="auto"/>
        <w:ind w:left="0" w:firstLine="2835"/>
        <w:jc w:val="both"/>
        <w:rPr>
          <w:rFonts w:ascii="Courier New" w:hAnsi="Courier New" w:cs="Courier New"/>
          <w:sz w:val="24"/>
          <w:szCs w:val="24"/>
        </w:rPr>
      </w:pPr>
      <w:r w:rsidRPr="00AE2EF5">
        <w:rPr>
          <w:rFonts w:ascii="Courier New" w:hAnsi="Courier New" w:cs="Courier New"/>
          <w:sz w:val="24"/>
          <w:szCs w:val="24"/>
        </w:rPr>
        <w:t xml:space="preserve">Con el Ministerio de Justicia y Derechos Humanos, a través de la Subsecretaría de Justicia, respecto de una acción coordinada sobre aquellos estudiantes que han infringido la ley, con el objeto de asegurar su continuidad en el sistema escolar, resguardando las trayectorias educativas. Asimismo, a través de la Subsecretaría de Derechos Humanos, </w:t>
      </w:r>
      <w:r w:rsidR="006D42FB">
        <w:rPr>
          <w:rFonts w:ascii="Courier New" w:hAnsi="Courier New" w:cs="Courier New"/>
          <w:sz w:val="24"/>
          <w:szCs w:val="24"/>
        </w:rPr>
        <w:t xml:space="preserve">para </w:t>
      </w:r>
      <w:r w:rsidRPr="00AE2EF5">
        <w:rPr>
          <w:rFonts w:ascii="Courier New" w:hAnsi="Courier New" w:cs="Courier New"/>
          <w:sz w:val="24"/>
          <w:szCs w:val="24"/>
        </w:rPr>
        <w:t xml:space="preserve">establecer la actuación coordinada </w:t>
      </w:r>
      <w:r w:rsidR="005E67A0">
        <w:rPr>
          <w:rFonts w:ascii="Courier New" w:hAnsi="Courier New" w:cs="Courier New"/>
          <w:sz w:val="24"/>
          <w:szCs w:val="24"/>
        </w:rPr>
        <w:t>en</w:t>
      </w:r>
      <w:r w:rsidRPr="00AE2EF5">
        <w:rPr>
          <w:rFonts w:ascii="Courier New" w:hAnsi="Courier New" w:cs="Courier New"/>
          <w:sz w:val="24"/>
          <w:szCs w:val="24"/>
        </w:rPr>
        <w:t xml:space="preserve"> la prevención y</w:t>
      </w:r>
      <w:r w:rsidR="00D66C07" w:rsidRPr="00AE2EF5">
        <w:rPr>
          <w:rFonts w:ascii="Courier New" w:hAnsi="Courier New" w:cs="Courier New"/>
          <w:sz w:val="24"/>
          <w:szCs w:val="24"/>
        </w:rPr>
        <w:t xml:space="preserve"> erradicación de la discriminación en las comunidades educativas.</w:t>
      </w:r>
    </w:p>
    <w:p w14:paraId="3EB6B6A1" w14:textId="77777777" w:rsidR="00004C0A" w:rsidRDefault="00004C0A" w:rsidP="006D46D3">
      <w:pPr>
        <w:pStyle w:val="Prrafodelista"/>
        <w:spacing w:line="276" w:lineRule="auto"/>
        <w:ind w:left="1410"/>
        <w:jc w:val="both"/>
        <w:rPr>
          <w:rFonts w:ascii="Courier New" w:hAnsi="Courier New" w:cs="Courier New"/>
          <w:sz w:val="24"/>
          <w:szCs w:val="24"/>
        </w:rPr>
      </w:pPr>
    </w:p>
    <w:p w14:paraId="18BBA1D2" w14:textId="5E88BC90" w:rsidR="00D66C07" w:rsidRPr="004622DA" w:rsidRDefault="00D66C07" w:rsidP="004622DA">
      <w:pPr>
        <w:spacing w:line="276" w:lineRule="auto"/>
        <w:ind w:firstLine="2835"/>
        <w:jc w:val="both"/>
        <w:rPr>
          <w:rFonts w:ascii="Courier New" w:eastAsiaTheme="majorEastAsia" w:hAnsi="Courier New" w:cs="Courier New"/>
          <w:sz w:val="24"/>
          <w:szCs w:val="24"/>
          <w:lang w:eastAsia="es-CL"/>
        </w:rPr>
      </w:pPr>
      <w:r w:rsidRPr="00AE2EF5">
        <w:rPr>
          <w:rFonts w:ascii="Courier New" w:hAnsi="Courier New" w:cs="Courier New"/>
          <w:sz w:val="24"/>
          <w:szCs w:val="24"/>
        </w:rPr>
        <w:t xml:space="preserve">Las coordinaciones recién enunciadas, podrán implementarse </w:t>
      </w:r>
      <w:r w:rsidRPr="004622DA">
        <w:rPr>
          <w:rFonts w:ascii="Courier New" w:eastAsiaTheme="majorEastAsia" w:hAnsi="Courier New" w:cs="Courier New"/>
          <w:sz w:val="24"/>
          <w:szCs w:val="24"/>
          <w:lang w:eastAsia="es-CL"/>
        </w:rPr>
        <w:t>de forma separada, conjunta y/o simultáneamente, según el tipo de intervención pública que se requiera.</w:t>
      </w:r>
    </w:p>
    <w:p w14:paraId="79D953D2" w14:textId="713BC16A" w:rsidR="00D66C07" w:rsidRPr="00AE2EF5" w:rsidRDefault="00D66C07" w:rsidP="004622DA">
      <w:pPr>
        <w:spacing w:line="276" w:lineRule="auto"/>
        <w:ind w:firstLine="2835"/>
        <w:jc w:val="both"/>
        <w:rPr>
          <w:rFonts w:ascii="Courier New" w:hAnsi="Courier New" w:cs="Courier New"/>
          <w:sz w:val="24"/>
          <w:szCs w:val="24"/>
        </w:rPr>
      </w:pPr>
      <w:r w:rsidRPr="004622DA">
        <w:rPr>
          <w:rFonts w:ascii="Courier New" w:eastAsiaTheme="majorEastAsia" w:hAnsi="Courier New" w:cs="Courier New"/>
          <w:sz w:val="24"/>
          <w:szCs w:val="24"/>
          <w:lang w:eastAsia="es-CL"/>
        </w:rPr>
        <w:t>La actuación estatal al interior de los establecimientos educacionales</w:t>
      </w:r>
      <w:r w:rsidRPr="00AE2EF5">
        <w:rPr>
          <w:rFonts w:ascii="Courier New" w:hAnsi="Courier New" w:cs="Courier New"/>
          <w:sz w:val="24"/>
          <w:szCs w:val="24"/>
        </w:rPr>
        <w:t xml:space="preserve"> será liderada, dirigida y coordinada por sus directores, mientras que aquella a ejecutar fuera de ellos corresponderá a las autoridades políticas o administrativas que determine la ley o el reglamento que al efecto se dicte.</w:t>
      </w:r>
    </w:p>
    <w:p w14:paraId="29D22F2D" w14:textId="1628896C" w:rsidR="007F1A61" w:rsidRDefault="00E00B5A" w:rsidP="004622DA">
      <w:pPr>
        <w:spacing w:line="276" w:lineRule="auto"/>
        <w:ind w:firstLine="2835"/>
        <w:jc w:val="both"/>
        <w:rPr>
          <w:rFonts w:ascii="Courier New" w:hAnsi="Courier New" w:cs="Courier New"/>
          <w:sz w:val="24"/>
          <w:szCs w:val="24"/>
        </w:rPr>
      </w:pPr>
      <w:r w:rsidRPr="00AE2EF5">
        <w:rPr>
          <w:rFonts w:ascii="Courier New" w:hAnsi="Courier New" w:cs="Courier New"/>
          <w:sz w:val="24"/>
          <w:szCs w:val="24"/>
        </w:rPr>
        <w:t xml:space="preserve">El ejercicio de estas funciones y atribuciones siempre reconocerá como finalidad preferente la garantía de derechos de </w:t>
      </w:r>
      <w:r w:rsidRPr="004622DA">
        <w:rPr>
          <w:rFonts w:ascii="Courier New" w:eastAsiaTheme="majorEastAsia" w:hAnsi="Courier New" w:cs="Courier New"/>
          <w:sz w:val="24"/>
          <w:szCs w:val="24"/>
          <w:lang w:eastAsia="es-CL"/>
        </w:rPr>
        <w:t>niños</w:t>
      </w:r>
      <w:r w:rsidRPr="00AE2EF5">
        <w:rPr>
          <w:rFonts w:ascii="Courier New" w:hAnsi="Courier New" w:cs="Courier New"/>
          <w:sz w:val="24"/>
          <w:szCs w:val="24"/>
        </w:rPr>
        <w:t>, niñas y estudiantes, con especial foco en la protección y</w:t>
      </w:r>
      <w:r w:rsidR="002F0D11" w:rsidRPr="00AE2EF5">
        <w:rPr>
          <w:rFonts w:ascii="Courier New" w:hAnsi="Courier New" w:cs="Courier New"/>
          <w:sz w:val="24"/>
          <w:szCs w:val="24"/>
        </w:rPr>
        <w:t xml:space="preserve"> continuidad de las trayectorias educativas, considerando el involucramiento de sus familias y adultos significativos.</w:t>
      </w:r>
      <w:r w:rsidR="0072266C">
        <w:rPr>
          <w:rFonts w:ascii="Courier New" w:hAnsi="Courier New" w:cs="Courier New"/>
          <w:sz w:val="24"/>
          <w:szCs w:val="24"/>
        </w:rPr>
        <w:t>”.</w:t>
      </w:r>
    </w:p>
    <w:p w14:paraId="171E20F5" w14:textId="77777777" w:rsidR="004622DA" w:rsidRPr="00AE2EF5" w:rsidRDefault="004622DA" w:rsidP="004622DA">
      <w:pPr>
        <w:spacing w:after="0" w:line="276" w:lineRule="auto"/>
        <w:ind w:firstLine="2835"/>
        <w:jc w:val="both"/>
        <w:rPr>
          <w:rStyle w:val="eop"/>
          <w:rFonts w:ascii="Courier New" w:eastAsiaTheme="majorEastAsia" w:hAnsi="Courier New" w:cs="Courier New"/>
          <w:sz w:val="24"/>
          <w:szCs w:val="24"/>
          <w:lang w:eastAsia="es-CL"/>
        </w:rPr>
      </w:pPr>
    </w:p>
    <w:p w14:paraId="1E94F699" w14:textId="2440D293" w:rsidR="008F54A7" w:rsidRPr="00AE2EF5" w:rsidRDefault="00565F3D" w:rsidP="004622DA">
      <w:pPr>
        <w:tabs>
          <w:tab w:val="left" w:pos="2268"/>
        </w:tabs>
        <w:spacing w:line="276" w:lineRule="auto"/>
        <w:jc w:val="both"/>
        <w:rPr>
          <w:rStyle w:val="eop"/>
          <w:rFonts w:ascii="Courier New" w:eastAsiaTheme="majorEastAsia" w:hAnsi="Courier New" w:cs="Courier New"/>
          <w:sz w:val="24"/>
          <w:szCs w:val="24"/>
          <w:shd w:val="clear" w:color="auto" w:fill="FFFFFF"/>
        </w:rPr>
      </w:pPr>
      <w:r w:rsidRPr="0027685B">
        <w:rPr>
          <w:rFonts w:ascii="Courier New" w:hAnsi="Courier New" w:cs="Courier New"/>
          <w:b/>
          <w:bCs/>
          <w:sz w:val="24"/>
          <w:szCs w:val="24"/>
          <w:lang w:val="es-CL"/>
        </w:rPr>
        <w:t>Artículo 2</w:t>
      </w:r>
      <w:r w:rsidR="00E152AE">
        <w:rPr>
          <w:rFonts w:ascii="Courier New" w:hAnsi="Courier New" w:cs="Courier New"/>
          <w:b/>
          <w:bCs/>
          <w:sz w:val="24"/>
          <w:szCs w:val="24"/>
          <w:lang w:val="es-CL"/>
        </w:rPr>
        <w:t>°</w:t>
      </w:r>
      <w:r w:rsidRPr="0027685B">
        <w:rPr>
          <w:rFonts w:ascii="Courier New" w:hAnsi="Courier New" w:cs="Courier New"/>
          <w:b/>
          <w:bCs/>
          <w:sz w:val="24"/>
          <w:szCs w:val="24"/>
          <w:lang w:val="es-CL"/>
        </w:rPr>
        <w:t>.-</w:t>
      </w:r>
      <w:r w:rsidRPr="0027685B">
        <w:rPr>
          <w:rFonts w:ascii="Courier New" w:hAnsi="Courier New" w:cs="Courier New"/>
          <w:sz w:val="24"/>
          <w:szCs w:val="24"/>
          <w:lang w:val="es-CL"/>
        </w:rPr>
        <w:tab/>
      </w:r>
      <w:r w:rsidR="0027685B" w:rsidRPr="00AE2EF5">
        <w:rPr>
          <w:rStyle w:val="eop"/>
          <w:rFonts w:ascii="Courier New" w:eastAsiaTheme="majorEastAsia" w:hAnsi="Courier New" w:cs="Courier New"/>
          <w:sz w:val="24"/>
          <w:szCs w:val="24"/>
          <w:shd w:val="clear" w:color="auto" w:fill="FFFFFF"/>
        </w:rPr>
        <w:t xml:space="preserve">Modifícase el </w:t>
      </w:r>
      <w:r w:rsidR="00AD205A">
        <w:rPr>
          <w:rStyle w:val="eop"/>
          <w:rFonts w:ascii="Courier New" w:eastAsiaTheme="majorEastAsia" w:hAnsi="Courier New" w:cs="Courier New"/>
          <w:sz w:val="24"/>
          <w:szCs w:val="24"/>
          <w:shd w:val="clear" w:color="auto" w:fill="FFFFFF"/>
        </w:rPr>
        <w:t>d</w:t>
      </w:r>
      <w:r w:rsidR="0027685B" w:rsidRPr="00AE2EF5">
        <w:rPr>
          <w:rStyle w:val="eop"/>
          <w:rFonts w:ascii="Courier New" w:eastAsiaTheme="majorEastAsia" w:hAnsi="Courier New" w:cs="Courier New"/>
          <w:sz w:val="24"/>
          <w:szCs w:val="24"/>
          <w:shd w:val="clear" w:color="auto" w:fill="FFFFFF"/>
        </w:rPr>
        <w:t xml:space="preserve">ecreto con </w:t>
      </w:r>
      <w:r w:rsidR="00AD205A">
        <w:rPr>
          <w:rStyle w:val="eop"/>
          <w:rFonts w:ascii="Courier New" w:eastAsiaTheme="majorEastAsia" w:hAnsi="Courier New" w:cs="Courier New"/>
          <w:sz w:val="24"/>
          <w:szCs w:val="24"/>
          <w:shd w:val="clear" w:color="auto" w:fill="FFFFFF"/>
        </w:rPr>
        <w:t>f</w:t>
      </w:r>
      <w:r w:rsidR="0027685B" w:rsidRPr="00AE2EF5">
        <w:rPr>
          <w:rStyle w:val="eop"/>
          <w:rFonts w:ascii="Courier New" w:eastAsiaTheme="majorEastAsia" w:hAnsi="Courier New" w:cs="Courier New"/>
          <w:sz w:val="24"/>
          <w:szCs w:val="24"/>
          <w:shd w:val="clear" w:color="auto" w:fill="FFFFFF"/>
        </w:rPr>
        <w:t xml:space="preserve">uerza de </w:t>
      </w:r>
      <w:r w:rsidR="00AD205A">
        <w:rPr>
          <w:rStyle w:val="eop"/>
          <w:rFonts w:ascii="Courier New" w:eastAsiaTheme="majorEastAsia" w:hAnsi="Courier New" w:cs="Courier New"/>
          <w:sz w:val="24"/>
          <w:szCs w:val="24"/>
          <w:shd w:val="clear" w:color="auto" w:fill="FFFFFF"/>
        </w:rPr>
        <w:t>l</w:t>
      </w:r>
      <w:r w:rsidR="0027685B" w:rsidRPr="00AE2EF5">
        <w:rPr>
          <w:rStyle w:val="eop"/>
          <w:rFonts w:ascii="Courier New" w:eastAsiaTheme="majorEastAsia" w:hAnsi="Courier New" w:cs="Courier New"/>
          <w:sz w:val="24"/>
          <w:szCs w:val="24"/>
          <w:shd w:val="clear" w:color="auto" w:fill="FFFFFF"/>
        </w:rPr>
        <w:t xml:space="preserve">ey N°2 de 1998, que fija texto refundido, coordinado y sistematizado del </w:t>
      </w:r>
      <w:r w:rsidR="009049AB">
        <w:rPr>
          <w:rStyle w:val="eop"/>
          <w:rFonts w:ascii="Courier New" w:eastAsiaTheme="majorEastAsia" w:hAnsi="Courier New" w:cs="Courier New"/>
          <w:sz w:val="24"/>
          <w:szCs w:val="24"/>
          <w:shd w:val="clear" w:color="auto" w:fill="FFFFFF"/>
        </w:rPr>
        <w:t>decreto con fuerza de ley</w:t>
      </w:r>
      <w:r w:rsidR="0027685B" w:rsidRPr="00AE2EF5">
        <w:rPr>
          <w:rStyle w:val="eop"/>
          <w:rFonts w:ascii="Courier New" w:eastAsiaTheme="majorEastAsia" w:hAnsi="Courier New" w:cs="Courier New"/>
          <w:sz w:val="24"/>
          <w:szCs w:val="24"/>
          <w:shd w:val="clear" w:color="auto" w:fill="FFFFFF"/>
        </w:rPr>
        <w:t xml:space="preserve"> N°2</w:t>
      </w:r>
      <w:r w:rsidR="009049AB">
        <w:rPr>
          <w:rStyle w:val="eop"/>
          <w:rFonts w:ascii="Courier New" w:eastAsiaTheme="majorEastAsia" w:hAnsi="Courier New" w:cs="Courier New"/>
          <w:sz w:val="24"/>
          <w:szCs w:val="24"/>
          <w:shd w:val="clear" w:color="auto" w:fill="FFFFFF"/>
        </w:rPr>
        <w:t>,</w:t>
      </w:r>
      <w:r w:rsidR="0027685B" w:rsidRPr="00AE2EF5">
        <w:rPr>
          <w:rStyle w:val="eop"/>
          <w:rFonts w:ascii="Courier New" w:eastAsiaTheme="majorEastAsia" w:hAnsi="Courier New" w:cs="Courier New"/>
          <w:sz w:val="24"/>
          <w:szCs w:val="24"/>
          <w:shd w:val="clear" w:color="auto" w:fill="FFFFFF"/>
        </w:rPr>
        <w:t xml:space="preserve"> de 1996, sobre Subvención del Estado a establecimientos educacionales, en el siguiente sentido:</w:t>
      </w:r>
    </w:p>
    <w:p w14:paraId="5872B5D6" w14:textId="6BD78234" w:rsidR="00B247A6" w:rsidRPr="00AE2EF5" w:rsidRDefault="00B247A6" w:rsidP="004622DA">
      <w:pPr>
        <w:pStyle w:val="paragraph"/>
        <w:numPr>
          <w:ilvl w:val="0"/>
          <w:numId w:val="11"/>
        </w:numPr>
        <w:tabs>
          <w:tab w:val="left" w:pos="2977"/>
        </w:tabs>
        <w:spacing w:before="0" w:beforeAutospacing="0" w:after="0" w:afterAutospacing="0" w:line="276" w:lineRule="auto"/>
        <w:ind w:left="0" w:firstLine="2268"/>
        <w:jc w:val="both"/>
        <w:textAlignment w:val="baseline"/>
        <w:rPr>
          <w:rStyle w:val="normaltextrun"/>
          <w:rFonts w:ascii="Courier New" w:eastAsiaTheme="majorEastAsia" w:hAnsi="Courier New" w:cs="Courier New"/>
          <w:lang w:val="es-ES"/>
        </w:rPr>
      </w:pPr>
      <w:r w:rsidRPr="00AE2EF5">
        <w:rPr>
          <w:rStyle w:val="normaltextrun"/>
          <w:rFonts w:ascii="Courier New" w:eastAsiaTheme="majorEastAsia" w:hAnsi="Courier New" w:cs="Courier New"/>
          <w:lang w:val="es-ES"/>
        </w:rPr>
        <w:t>Modifícase</w:t>
      </w:r>
      <w:r w:rsidR="00B47BAB" w:rsidRPr="00AE2EF5">
        <w:rPr>
          <w:rStyle w:val="normaltextrun"/>
          <w:rFonts w:ascii="Courier New" w:eastAsiaTheme="majorEastAsia" w:hAnsi="Courier New" w:cs="Courier New"/>
          <w:lang w:val="es-ES"/>
        </w:rPr>
        <w:t xml:space="preserve"> el </w:t>
      </w:r>
      <w:r w:rsidR="004D77CB">
        <w:rPr>
          <w:rStyle w:val="normaltextrun"/>
          <w:rFonts w:ascii="Courier New" w:eastAsiaTheme="majorEastAsia" w:hAnsi="Courier New" w:cs="Courier New"/>
          <w:lang w:val="es-ES"/>
        </w:rPr>
        <w:t xml:space="preserve">literal d) del </w:t>
      </w:r>
      <w:r w:rsidR="00B47BAB" w:rsidRPr="00AE2EF5">
        <w:rPr>
          <w:rStyle w:val="normaltextrun"/>
          <w:rFonts w:ascii="Courier New" w:eastAsiaTheme="majorEastAsia" w:hAnsi="Courier New" w:cs="Courier New"/>
          <w:lang w:val="es-ES"/>
        </w:rPr>
        <w:t>artículo 6</w:t>
      </w:r>
      <w:r w:rsidR="00924AF6">
        <w:rPr>
          <w:rStyle w:val="normaltextrun"/>
          <w:rFonts w:ascii="Courier New" w:eastAsiaTheme="majorEastAsia" w:hAnsi="Courier New" w:cs="Courier New"/>
          <w:lang w:val="es-ES"/>
        </w:rPr>
        <w:t>°</w:t>
      </w:r>
      <w:r w:rsidRPr="00AE2EF5">
        <w:rPr>
          <w:rStyle w:val="normaltextrun"/>
          <w:rFonts w:ascii="Courier New" w:eastAsiaTheme="majorEastAsia" w:hAnsi="Courier New" w:cs="Courier New"/>
          <w:lang w:val="es-ES"/>
        </w:rPr>
        <w:t xml:space="preserve"> en el siguiente sentido:</w:t>
      </w:r>
    </w:p>
    <w:p w14:paraId="6A1A2F4F" w14:textId="77777777" w:rsidR="00B247A6" w:rsidRPr="00AE2EF5" w:rsidRDefault="00B247A6" w:rsidP="006D46D3">
      <w:pPr>
        <w:pStyle w:val="paragraph"/>
        <w:spacing w:before="0" w:beforeAutospacing="0" w:after="0" w:afterAutospacing="0" w:line="276" w:lineRule="auto"/>
        <w:ind w:left="720"/>
        <w:jc w:val="both"/>
        <w:textAlignment w:val="baseline"/>
        <w:rPr>
          <w:rStyle w:val="normaltextrun"/>
          <w:rFonts w:ascii="Courier New" w:eastAsiaTheme="majorEastAsia" w:hAnsi="Courier New" w:cs="Courier New"/>
          <w:lang w:val="es-ES"/>
        </w:rPr>
      </w:pPr>
    </w:p>
    <w:p w14:paraId="688041F8" w14:textId="0D7ECD4A" w:rsidR="00D272AB" w:rsidRPr="00AE2EF5" w:rsidRDefault="00314625" w:rsidP="004622DA">
      <w:pPr>
        <w:pStyle w:val="paragraph"/>
        <w:numPr>
          <w:ilvl w:val="0"/>
          <w:numId w:val="12"/>
        </w:numPr>
        <w:tabs>
          <w:tab w:val="left" w:pos="3402"/>
        </w:tabs>
        <w:spacing w:before="0" w:beforeAutospacing="0" w:after="0" w:afterAutospacing="0" w:line="276" w:lineRule="auto"/>
        <w:ind w:left="0" w:firstLine="2835"/>
        <w:jc w:val="both"/>
        <w:textAlignment w:val="baseline"/>
        <w:rPr>
          <w:rStyle w:val="eop"/>
          <w:rFonts w:ascii="Courier New" w:eastAsiaTheme="majorEastAsia" w:hAnsi="Courier New" w:cs="Courier New"/>
        </w:rPr>
      </w:pPr>
      <w:r w:rsidRPr="00AE2EF5">
        <w:rPr>
          <w:rStyle w:val="normaltextrun"/>
          <w:rFonts w:ascii="Courier New" w:eastAsiaTheme="majorEastAsia" w:hAnsi="Courier New" w:cs="Courier New"/>
          <w:lang w:val="es-ES"/>
        </w:rPr>
        <w:t xml:space="preserve">Agrégase </w:t>
      </w:r>
      <w:r w:rsidR="00B47BAB" w:rsidRPr="00AE2EF5">
        <w:rPr>
          <w:rStyle w:val="normaltextrun"/>
          <w:rFonts w:ascii="Courier New" w:eastAsiaTheme="majorEastAsia" w:hAnsi="Courier New" w:cs="Courier New"/>
          <w:lang w:val="es-ES"/>
        </w:rPr>
        <w:t>el siguiente párrafo segundo, nuevo:</w:t>
      </w:r>
    </w:p>
    <w:p w14:paraId="18BF5E16" w14:textId="77777777" w:rsidR="00D272AB" w:rsidRPr="00AE2EF5" w:rsidRDefault="00D272AB" w:rsidP="006D46D3">
      <w:pPr>
        <w:pStyle w:val="paragraph"/>
        <w:spacing w:before="0" w:beforeAutospacing="0" w:after="0" w:afterAutospacing="0" w:line="276" w:lineRule="auto"/>
        <w:ind w:left="360"/>
        <w:jc w:val="both"/>
        <w:textAlignment w:val="baseline"/>
        <w:rPr>
          <w:rStyle w:val="eop"/>
          <w:rFonts w:ascii="Courier New" w:eastAsiaTheme="majorEastAsia" w:hAnsi="Courier New" w:cs="Courier New"/>
        </w:rPr>
      </w:pPr>
    </w:p>
    <w:p w14:paraId="3D0C0F62" w14:textId="1924C073" w:rsidR="00A92A46" w:rsidRPr="00AE2EF5" w:rsidRDefault="00B47BAB" w:rsidP="004622DA">
      <w:pPr>
        <w:pStyle w:val="paragraph"/>
        <w:spacing w:before="0" w:beforeAutospacing="0" w:after="0" w:afterAutospacing="0" w:line="276" w:lineRule="auto"/>
        <w:ind w:firstLine="3402"/>
        <w:jc w:val="both"/>
        <w:textAlignment w:val="baseline"/>
        <w:rPr>
          <w:rStyle w:val="normaltextrun"/>
          <w:rFonts w:ascii="Courier New" w:eastAsiaTheme="majorEastAsia" w:hAnsi="Courier New" w:cs="Courier New"/>
        </w:rPr>
      </w:pPr>
      <w:r w:rsidRPr="00AE2EF5">
        <w:rPr>
          <w:rStyle w:val="normaltextrun"/>
          <w:rFonts w:ascii="Courier New" w:eastAsiaTheme="majorEastAsia" w:hAnsi="Courier New" w:cs="Courier New"/>
        </w:rPr>
        <w:t>“Al menos cada dos años, los establecimientos educacionales desarrollarán un proceso de evaluación y actualización de sus reglamentos internos, manuales de convivencia y/o protocolos de actuación, u otros de naturaleza similar, de conformidad a las orientaciones contenidas en la Política Nacional de Convivencia Educativa y los demás instrumentos emanados del Ministerio de Educación y de otros órganos competentes.”</w:t>
      </w:r>
      <w:r w:rsidR="004622DA">
        <w:rPr>
          <w:rStyle w:val="normaltextrun"/>
          <w:rFonts w:ascii="Courier New" w:eastAsiaTheme="majorEastAsia" w:hAnsi="Courier New" w:cs="Courier New"/>
        </w:rPr>
        <w:t>.</w:t>
      </w:r>
    </w:p>
    <w:p w14:paraId="0E252D93" w14:textId="77777777" w:rsidR="00A92A46" w:rsidRPr="00AE2EF5" w:rsidRDefault="00A92A46" w:rsidP="006D46D3">
      <w:pPr>
        <w:pStyle w:val="paragraph"/>
        <w:spacing w:before="0" w:beforeAutospacing="0" w:after="0" w:afterAutospacing="0" w:line="276" w:lineRule="auto"/>
        <w:ind w:left="360"/>
        <w:jc w:val="both"/>
        <w:textAlignment w:val="baseline"/>
        <w:rPr>
          <w:rStyle w:val="normaltextrun"/>
          <w:rFonts w:ascii="Courier New" w:eastAsiaTheme="majorEastAsia" w:hAnsi="Courier New" w:cs="Courier New"/>
        </w:rPr>
      </w:pPr>
    </w:p>
    <w:p w14:paraId="5463A0FA" w14:textId="6F10860E" w:rsidR="00F03D60" w:rsidRPr="00AE2EF5" w:rsidRDefault="00B47BAB" w:rsidP="004622DA">
      <w:pPr>
        <w:pStyle w:val="paragraph"/>
        <w:numPr>
          <w:ilvl w:val="0"/>
          <w:numId w:val="12"/>
        </w:numPr>
        <w:tabs>
          <w:tab w:val="left" w:pos="3402"/>
        </w:tabs>
        <w:spacing w:before="0" w:beforeAutospacing="0" w:after="0" w:afterAutospacing="0" w:line="276" w:lineRule="auto"/>
        <w:ind w:left="0" w:firstLine="2835"/>
        <w:jc w:val="both"/>
        <w:textAlignment w:val="baseline"/>
        <w:rPr>
          <w:rStyle w:val="normaltextrun"/>
          <w:rFonts w:ascii="Courier New" w:eastAsiaTheme="majorEastAsia" w:hAnsi="Courier New" w:cs="Courier New"/>
        </w:rPr>
      </w:pPr>
      <w:r w:rsidRPr="00AE2EF5">
        <w:rPr>
          <w:rStyle w:val="normaltextrun"/>
          <w:rFonts w:ascii="Courier New" w:eastAsiaTheme="majorEastAsia" w:hAnsi="Courier New" w:cs="Courier New"/>
        </w:rPr>
        <w:t>Reemplá</w:t>
      </w:r>
      <w:r w:rsidR="000811D8">
        <w:rPr>
          <w:rStyle w:val="normaltextrun"/>
          <w:rFonts w:ascii="Courier New" w:eastAsiaTheme="majorEastAsia" w:hAnsi="Courier New" w:cs="Courier New"/>
        </w:rPr>
        <w:t>za</w:t>
      </w:r>
      <w:r w:rsidRPr="00AE2EF5">
        <w:rPr>
          <w:rStyle w:val="normaltextrun"/>
          <w:rFonts w:ascii="Courier New" w:eastAsiaTheme="majorEastAsia" w:hAnsi="Courier New" w:cs="Courier New"/>
        </w:rPr>
        <w:t>se</w:t>
      </w:r>
      <w:r w:rsidR="00A33393">
        <w:rPr>
          <w:rStyle w:val="normaltextrun"/>
          <w:rFonts w:ascii="Courier New" w:eastAsiaTheme="majorEastAsia" w:hAnsi="Courier New" w:cs="Courier New"/>
        </w:rPr>
        <w:t>,</w:t>
      </w:r>
      <w:r w:rsidR="004622DA">
        <w:rPr>
          <w:rStyle w:val="normaltextrun"/>
          <w:rFonts w:ascii="Courier New" w:eastAsiaTheme="majorEastAsia" w:hAnsi="Courier New" w:cs="Courier New"/>
        </w:rPr>
        <w:t xml:space="preserve"> </w:t>
      </w:r>
      <w:r w:rsidR="00A92A46" w:rsidRPr="00AE2EF5">
        <w:rPr>
          <w:rStyle w:val="normaltextrun"/>
          <w:rFonts w:ascii="Courier New" w:eastAsiaTheme="majorEastAsia" w:hAnsi="Courier New" w:cs="Courier New"/>
        </w:rPr>
        <w:t xml:space="preserve">el </w:t>
      </w:r>
      <w:r w:rsidR="00A92A46" w:rsidRPr="004622DA">
        <w:rPr>
          <w:rStyle w:val="normaltextrun"/>
          <w:rFonts w:ascii="Courier New" w:eastAsiaTheme="majorEastAsia" w:hAnsi="Courier New" w:cs="Courier New"/>
        </w:rPr>
        <w:t>párrafo</w:t>
      </w:r>
      <w:r w:rsidR="00A92A46" w:rsidRPr="00AE2EF5">
        <w:rPr>
          <w:rStyle w:val="normaltextrun"/>
          <w:rFonts w:ascii="Courier New" w:eastAsiaTheme="majorEastAsia" w:hAnsi="Courier New" w:cs="Courier New"/>
        </w:rPr>
        <w:t xml:space="preserve"> </w:t>
      </w:r>
      <w:r w:rsidR="00D834FE">
        <w:rPr>
          <w:rStyle w:val="normaltextrun"/>
          <w:rFonts w:ascii="Courier New" w:eastAsiaTheme="majorEastAsia" w:hAnsi="Courier New" w:cs="Courier New"/>
        </w:rPr>
        <w:t>segundo</w:t>
      </w:r>
      <w:r w:rsidR="0045562D">
        <w:rPr>
          <w:rStyle w:val="normaltextrun"/>
          <w:rFonts w:ascii="Courier New" w:eastAsiaTheme="majorEastAsia" w:hAnsi="Courier New" w:cs="Courier New"/>
        </w:rPr>
        <w:t>,</w:t>
      </w:r>
      <w:r w:rsidR="00D834FE">
        <w:rPr>
          <w:rStyle w:val="normaltextrun"/>
          <w:rFonts w:ascii="Courier New" w:eastAsiaTheme="majorEastAsia" w:hAnsi="Courier New" w:cs="Courier New"/>
        </w:rPr>
        <w:t xml:space="preserve"> que ha pasado a ser tercero</w:t>
      </w:r>
      <w:r w:rsidR="00A92A46" w:rsidRPr="00AE2EF5">
        <w:rPr>
          <w:rStyle w:val="normaltextrun"/>
          <w:rFonts w:ascii="Courier New" w:eastAsiaTheme="majorEastAsia" w:hAnsi="Courier New" w:cs="Courier New"/>
        </w:rPr>
        <w:t>:</w:t>
      </w:r>
    </w:p>
    <w:p w14:paraId="2793E7CE" w14:textId="77777777" w:rsidR="00F03D60" w:rsidRPr="00AE2EF5" w:rsidRDefault="00F03D60" w:rsidP="006D46D3">
      <w:pPr>
        <w:pStyle w:val="paragraph"/>
        <w:spacing w:before="0" w:beforeAutospacing="0" w:after="0" w:afterAutospacing="0" w:line="276" w:lineRule="auto"/>
        <w:ind w:left="360"/>
        <w:jc w:val="both"/>
        <w:textAlignment w:val="baseline"/>
        <w:rPr>
          <w:rStyle w:val="normaltextrun"/>
          <w:rFonts w:ascii="Courier New" w:eastAsiaTheme="majorEastAsia" w:hAnsi="Courier New" w:cs="Courier New"/>
        </w:rPr>
      </w:pPr>
    </w:p>
    <w:p w14:paraId="345F1C53" w14:textId="52ABD53B" w:rsidR="00F03D60" w:rsidRPr="00AE2EF5" w:rsidRDefault="00B47BAB" w:rsidP="004622DA">
      <w:pPr>
        <w:pStyle w:val="paragraph"/>
        <w:spacing w:before="0" w:beforeAutospacing="0" w:after="0" w:afterAutospacing="0" w:line="276" w:lineRule="auto"/>
        <w:ind w:firstLine="3402"/>
        <w:jc w:val="both"/>
        <w:textAlignment w:val="baseline"/>
        <w:rPr>
          <w:rStyle w:val="normaltextrun"/>
          <w:rFonts w:ascii="Courier New" w:eastAsiaTheme="majorEastAsia" w:hAnsi="Courier New" w:cs="Courier New"/>
        </w:rPr>
      </w:pPr>
      <w:r w:rsidRPr="00AE2EF5">
        <w:rPr>
          <w:rStyle w:val="normaltextrun"/>
          <w:rFonts w:ascii="Courier New" w:eastAsiaTheme="majorEastAsia" w:hAnsi="Courier New" w:cs="Courier New"/>
        </w:rPr>
        <w:t>“Los reglamentos internos deberán ser informados y notificados a los padres</w:t>
      </w:r>
      <w:r w:rsidR="007377C8">
        <w:rPr>
          <w:rStyle w:val="normaltextrun"/>
          <w:rFonts w:ascii="Courier New" w:eastAsiaTheme="majorEastAsia" w:hAnsi="Courier New" w:cs="Courier New"/>
        </w:rPr>
        <w:t>,</w:t>
      </w:r>
      <w:r w:rsidR="00F03D60" w:rsidRPr="00AE2EF5">
        <w:rPr>
          <w:rStyle w:val="normaltextrun"/>
          <w:rFonts w:ascii="Courier New" w:eastAsiaTheme="majorEastAsia" w:hAnsi="Courier New" w:cs="Courier New"/>
        </w:rPr>
        <w:t xml:space="preserve"> madres y apoderados para lo cual se entregará una copia del mismo, en formato digital o impreso</w:t>
      </w:r>
      <w:r w:rsidR="007B5B05">
        <w:rPr>
          <w:rStyle w:val="normaltextrun"/>
          <w:rFonts w:ascii="Courier New" w:eastAsiaTheme="majorEastAsia" w:hAnsi="Courier New" w:cs="Courier New"/>
        </w:rPr>
        <w:t>,</w:t>
      </w:r>
      <w:r w:rsidR="00F03D60" w:rsidRPr="00AE2EF5">
        <w:rPr>
          <w:rStyle w:val="normaltextrun"/>
          <w:rFonts w:ascii="Courier New" w:eastAsiaTheme="majorEastAsia" w:hAnsi="Courier New" w:cs="Courier New"/>
        </w:rPr>
        <w:t xml:space="preserve"> al momento de la matrícula o de su renovación cuando éste haya sufrido modificaciones, dejándose constancia mediante la firma o confirmación de recepción, por parte del padre, madre o apoderado correspondiente.”</w:t>
      </w:r>
      <w:r w:rsidR="004622DA">
        <w:rPr>
          <w:rStyle w:val="normaltextrun"/>
          <w:rFonts w:ascii="Courier New" w:eastAsiaTheme="majorEastAsia" w:hAnsi="Courier New" w:cs="Courier New"/>
        </w:rPr>
        <w:t>.</w:t>
      </w:r>
    </w:p>
    <w:p w14:paraId="6F8897D2" w14:textId="77777777" w:rsidR="00221305" w:rsidRPr="00AE2EF5" w:rsidRDefault="00221305" w:rsidP="006D46D3">
      <w:pPr>
        <w:pStyle w:val="paragraph"/>
        <w:spacing w:before="0" w:beforeAutospacing="0" w:after="0" w:afterAutospacing="0" w:line="276" w:lineRule="auto"/>
        <w:ind w:left="360"/>
        <w:jc w:val="both"/>
        <w:textAlignment w:val="baseline"/>
        <w:rPr>
          <w:rStyle w:val="normaltextrun"/>
          <w:rFonts w:ascii="Courier New" w:eastAsiaTheme="majorEastAsia" w:hAnsi="Courier New" w:cs="Courier New"/>
        </w:rPr>
      </w:pPr>
    </w:p>
    <w:p w14:paraId="65EC8FA2" w14:textId="36A827ED" w:rsidR="00B7776D" w:rsidRPr="00AE2EF5" w:rsidRDefault="00B7776D" w:rsidP="004622DA">
      <w:pPr>
        <w:pStyle w:val="paragraph"/>
        <w:numPr>
          <w:ilvl w:val="0"/>
          <w:numId w:val="12"/>
        </w:numPr>
        <w:tabs>
          <w:tab w:val="left" w:pos="3402"/>
        </w:tabs>
        <w:spacing w:before="0" w:beforeAutospacing="0" w:after="0" w:afterAutospacing="0" w:line="276" w:lineRule="auto"/>
        <w:ind w:left="0" w:firstLine="2835"/>
        <w:jc w:val="both"/>
        <w:textAlignment w:val="baseline"/>
        <w:rPr>
          <w:rStyle w:val="eop"/>
          <w:rFonts w:ascii="Courier New" w:eastAsiaTheme="majorEastAsia" w:hAnsi="Courier New" w:cs="Courier New"/>
        </w:rPr>
      </w:pPr>
      <w:r w:rsidRPr="00AE2EF5">
        <w:rPr>
          <w:rStyle w:val="normaltextrun"/>
          <w:rFonts w:ascii="Courier New" w:eastAsiaTheme="majorEastAsia" w:hAnsi="Courier New" w:cs="Courier New"/>
        </w:rPr>
        <w:t>Agrégase</w:t>
      </w:r>
      <w:r w:rsidR="005D39B4">
        <w:rPr>
          <w:rStyle w:val="normaltextrun"/>
          <w:rFonts w:ascii="Courier New" w:eastAsiaTheme="majorEastAsia" w:hAnsi="Courier New" w:cs="Courier New"/>
        </w:rPr>
        <w:t>,</w:t>
      </w:r>
      <w:r w:rsidRPr="00AE2EF5">
        <w:rPr>
          <w:rStyle w:val="normaltextrun"/>
          <w:rFonts w:ascii="Courier New" w:eastAsiaTheme="majorEastAsia" w:hAnsi="Courier New" w:cs="Courier New"/>
        </w:rPr>
        <w:t xml:space="preserve"> en el </w:t>
      </w:r>
      <w:r w:rsidR="00AB31CB">
        <w:rPr>
          <w:rStyle w:val="normaltextrun"/>
          <w:rFonts w:ascii="Courier New" w:eastAsiaTheme="majorEastAsia" w:hAnsi="Courier New" w:cs="Courier New"/>
        </w:rPr>
        <w:t>párrafo trece</w:t>
      </w:r>
      <w:r w:rsidR="003D01A4">
        <w:rPr>
          <w:rStyle w:val="normaltextrun"/>
          <w:rFonts w:ascii="Courier New" w:eastAsiaTheme="majorEastAsia" w:hAnsi="Courier New" w:cs="Courier New"/>
        </w:rPr>
        <w:t>,</w:t>
      </w:r>
      <w:r w:rsidRPr="00AE2EF5">
        <w:rPr>
          <w:rStyle w:val="normaltextrun"/>
          <w:rFonts w:ascii="Courier New" w:eastAsiaTheme="majorEastAsia" w:hAnsi="Courier New" w:cs="Courier New"/>
        </w:rPr>
        <w:t xml:space="preserve"> </w:t>
      </w:r>
      <w:r w:rsidR="004D77CB">
        <w:rPr>
          <w:rStyle w:val="normaltextrun"/>
          <w:rFonts w:ascii="Courier New" w:eastAsiaTheme="majorEastAsia" w:hAnsi="Courier New" w:cs="Courier New"/>
        </w:rPr>
        <w:t xml:space="preserve">que ha pasado a ser catorce, </w:t>
      </w:r>
      <w:r w:rsidRPr="00AE2EF5">
        <w:rPr>
          <w:rStyle w:val="normaltextrun"/>
          <w:rFonts w:ascii="Courier New" w:eastAsiaTheme="majorEastAsia" w:hAnsi="Courier New" w:cs="Courier New"/>
        </w:rPr>
        <w:t>a continuación de la frase “conforme a lo</w:t>
      </w:r>
      <w:r w:rsidR="00824107" w:rsidRPr="00AE2EF5">
        <w:rPr>
          <w:rFonts w:ascii="Courier New" w:eastAsiaTheme="majorEastAsia" w:hAnsi="Courier New" w:cs="Courier New"/>
        </w:rPr>
        <w:t xml:space="preserve"> </w:t>
      </w:r>
      <w:r w:rsidR="00824107" w:rsidRPr="00AE2EF5">
        <w:rPr>
          <w:rStyle w:val="normaltextrun"/>
          <w:rFonts w:ascii="Courier New" w:eastAsiaTheme="majorEastAsia" w:hAnsi="Courier New" w:cs="Courier New"/>
        </w:rPr>
        <w:t>dispuesto en esta ley” la siguiente “y en el párrafo 3° del título del decreto con fuerza de ley N°2, de 2009, del Ministerio de Educación</w:t>
      </w:r>
      <w:r w:rsidR="0056439B" w:rsidRPr="00AE2EF5">
        <w:rPr>
          <w:rStyle w:val="normaltextrun"/>
          <w:rFonts w:ascii="Courier New" w:eastAsiaTheme="majorEastAsia" w:hAnsi="Courier New" w:cs="Courier New"/>
        </w:rPr>
        <w:t>”.</w:t>
      </w:r>
    </w:p>
    <w:p w14:paraId="4E76140A" w14:textId="77777777" w:rsidR="008F54A7" w:rsidRDefault="008F54A7" w:rsidP="0087498F">
      <w:pPr>
        <w:pStyle w:val="paragraph"/>
        <w:spacing w:before="120" w:beforeAutospacing="0" w:after="0" w:afterAutospacing="0" w:line="276" w:lineRule="auto"/>
        <w:jc w:val="both"/>
        <w:textAlignment w:val="baseline"/>
        <w:rPr>
          <w:rStyle w:val="eop"/>
          <w:rFonts w:ascii="Courier New" w:eastAsiaTheme="majorEastAsia" w:hAnsi="Courier New" w:cs="Courier New"/>
        </w:rPr>
      </w:pPr>
    </w:p>
    <w:p w14:paraId="10F27B25" w14:textId="26D50C22" w:rsidR="001C6563" w:rsidRPr="00AE2EF5" w:rsidRDefault="00C75FA1" w:rsidP="00EF38F4">
      <w:pPr>
        <w:pStyle w:val="paragraph"/>
        <w:tabs>
          <w:tab w:val="left" w:pos="2268"/>
        </w:tabs>
        <w:spacing w:before="0" w:beforeAutospacing="0" w:after="0" w:afterAutospacing="0" w:line="276" w:lineRule="auto"/>
        <w:jc w:val="both"/>
        <w:textAlignment w:val="baseline"/>
        <w:rPr>
          <w:rStyle w:val="normaltextrun"/>
          <w:rFonts w:ascii="Courier New" w:eastAsiaTheme="majorEastAsia" w:hAnsi="Courier New" w:cs="Courier New"/>
        </w:rPr>
      </w:pPr>
      <w:r w:rsidRPr="00A8627A">
        <w:rPr>
          <w:rFonts w:ascii="Courier New" w:eastAsiaTheme="majorEastAsia" w:hAnsi="Courier New" w:cs="Courier New"/>
          <w:b/>
        </w:rPr>
        <w:t>Artículo 3</w:t>
      </w:r>
      <w:r w:rsidR="00E152AE">
        <w:rPr>
          <w:rFonts w:ascii="Courier New" w:eastAsiaTheme="majorEastAsia" w:hAnsi="Courier New" w:cs="Courier New"/>
          <w:b/>
        </w:rPr>
        <w:t>°</w:t>
      </w:r>
      <w:r w:rsidRPr="00A8627A">
        <w:rPr>
          <w:rFonts w:ascii="Courier New" w:eastAsiaTheme="majorEastAsia" w:hAnsi="Courier New" w:cs="Courier New"/>
          <w:b/>
        </w:rPr>
        <w:t>.-</w:t>
      </w:r>
      <w:r w:rsidR="00E610F2">
        <w:rPr>
          <w:rFonts w:ascii="Courier New" w:eastAsiaTheme="majorEastAsia" w:hAnsi="Courier New" w:cs="Courier New"/>
          <w:b/>
        </w:rPr>
        <w:tab/>
      </w:r>
      <w:r w:rsidR="00C41191" w:rsidRPr="00AE2EF5">
        <w:rPr>
          <w:rStyle w:val="normaltextrun"/>
          <w:rFonts w:ascii="Courier New" w:eastAsiaTheme="majorEastAsia" w:hAnsi="Courier New" w:cs="Courier New"/>
        </w:rPr>
        <w:t>Modifícase</w:t>
      </w:r>
      <w:r w:rsidRPr="00AE2EF5">
        <w:rPr>
          <w:rStyle w:val="normaltextrun"/>
          <w:rFonts w:ascii="Courier New" w:eastAsiaTheme="majorEastAsia" w:hAnsi="Courier New" w:cs="Courier New"/>
        </w:rPr>
        <w:t xml:space="preserve"> </w:t>
      </w:r>
      <w:r w:rsidR="000D636D">
        <w:rPr>
          <w:rStyle w:val="normaltextrun"/>
          <w:rFonts w:ascii="Courier New" w:eastAsiaTheme="majorEastAsia" w:hAnsi="Courier New" w:cs="Courier New"/>
        </w:rPr>
        <w:t xml:space="preserve">el artículo 7° de </w:t>
      </w:r>
      <w:r w:rsidRPr="00AE2EF5">
        <w:rPr>
          <w:rStyle w:val="normaltextrun"/>
          <w:rFonts w:ascii="Courier New" w:eastAsiaTheme="majorEastAsia" w:hAnsi="Courier New" w:cs="Courier New"/>
        </w:rPr>
        <w:t xml:space="preserve">la </w:t>
      </w:r>
      <w:r w:rsidR="00A41206">
        <w:rPr>
          <w:rStyle w:val="normaltextrun"/>
          <w:rFonts w:ascii="Courier New" w:eastAsiaTheme="majorEastAsia" w:hAnsi="Courier New" w:cs="Courier New"/>
        </w:rPr>
        <w:t>l</w:t>
      </w:r>
      <w:r w:rsidRPr="00AE2EF5">
        <w:rPr>
          <w:rStyle w:val="normaltextrun"/>
          <w:rFonts w:ascii="Courier New" w:eastAsiaTheme="majorEastAsia" w:hAnsi="Courier New" w:cs="Courier New"/>
        </w:rPr>
        <w:t xml:space="preserve">ey N°19.979 que Modifica el Régimen de Jornada Escolar Completa Diurna y otros cuerpos legales </w:t>
      </w:r>
      <w:r w:rsidR="001C6563" w:rsidRPr="00AE2EF5">
        <w:rPr>
          <w:rStyle w:val="normaltextrun"/>
          <w:rFonts w:ascii="Courier New" w:eastAsiaTheme="majorEastAsia" w:hAnsi="Courier New" w:cs="Courier New"/>
        </w:rPr>
        <w:t>de la siguiente manera:</w:t>
      </w:r>
    </w:p>
    <w:p w14:paraId="08AA3390" w14:textId="5481D126" w:rsidR="00C75FA1" w:rsidRPr="00AE2EF5" w:rsidRDefault="008C519A" w:rsidP="00E610F2">
      <w:pPr>
        <w:pStyle w:val="paragraph"/>
        <w:numPr>
          <w:ilvl w:val="0"/>
          <w:numId w:val="13"/>
        </w:numPr>
        <w:tabs>
          <w:tab w:val="left" w:pos="2835"/>
        </w:tabs>
        <w:spacing w:before="0" w:beforeAutospacing="0" w:after="0" w:afterAutospacing="0" w:line="276" w:lineRule="auto"/>
        <w:ind w:left="0" w:firstLine="2268"/>
        <w:jc w:val="both"/>
        <w:textAlignment w:val="baseline"/>
        <w:rPr>
          <w:rStyle w:val="normaltextrun"/>
          <w:rFonts w:ascii="Courier New" w:eastAsiaTheme="majorEastAsia" w:hAnsi="Courier New" w:cs="Courier New"/>
        </w:rPr>
      </w:pPr>
      <w:r w:rsidRPr="00AE2EF5">
        <w:rPr>
          <w:rStyle w:val="normaltextrun"/>
          <w:rFonts w:ascii="Courier New" w:eastAsiaTheme="majorEastAsia" w:hAnsi="Courier New" w:cs="Courier New"/>
        </w:rPr>
        <w:t>Suprím</w:t>
      </w:r>
      <w:r w:rsidR="003E5F5A">
        <w:rPr>
          <w:rStyle w:val="normaltextrun"/>
          <w:rFonts w:ascii="Courier New" w:eastAsiaTheme="majorEastAsia" w:hAnsi="Courier New" w:cs="Courier New"/>
        </w:rPr>
        <w:t>a</w:t>
      </w:r>
      <w:r w:rsidRPr="00AE2EF5">
        <w:rPr>
          <w:rStyle w:val="normaltextrun"/>
          <w:rFonts w:ascii="Courier New" w:eastAsiaTheme="majorEastAsia" w:hAnsi="Courier New" w:cs="Courier New"/>
        </w:rPr>
        <w:t xml:space="preserve">se, la </w:t>
      </w:r>
      <w:r w:rsidR="00C75FA1" w:rsidRPr="00AE2EF5">
        <w:rPr>
          <w:rStyle w:val="normaltextrun"/>
          <w:rFonts w:ascii="Courier New" w:eastAsiaTheme="majorEastAsia" w:hAnsi="Courier New" w:cs="Courier New"/>
        </w:rPr>
        <w:t xml:space="preserve">frase “subvencionado o que reciba aportes regulares del Estado para su operación y funcionamiento,”. </w:t>
      </w:r>
    </w:p>
    <w:p w14:paraId="71306DE5" w14:textId="77777777" w:rsidR="00C41191" w:rsidRPr="00AE2EF5" w:rsidRDefault="00C41191" w:rsidP="00E610F2">
      <w:pPr>
        <w:pStyle w:val="paragraph"/>
        <w:tabs>
          <w:tab w:val="left" w:pos="2835"/>
        </w:tabs>
        <w:spacing w:before="0" w:beforeAutospacing="0" w:after="0" w:afterAutospacing="0" w:line="276" w:lineRule="auto"/>
        <w:ind w:firstLine="2268"/>
        <w:jc w:val="both"/>
        <w:textAlignment w:val="baseline"/>
        <w:rPr>
          <w:rFonts w:ascii="Courier New" w:eastAsiaTheme="majorEastAsia" w:hAnsi="Courier New" w:cs="Courier New"/>
        </w:rPr>
      </w:pPr>
    </w:p>
    <w:p w14:paraId="4EF24C20" w14:textId="2CAA42C4" w:rsidR="00AE2EF5" w:rsidRDefault="00AE2EF5" w:rsidP="00E610F2">
      <w:pPr>
        <w:pStyle w:val="paragraph"/>
        <w:numPr>
          <w:ilvl w:val="0"/>
          <w:numId w:val="13"/>
        </w:numPr>
        <w:tabs>
          <w:tab w:val="left" w:pos="2835"/>
        </w:tabs>
        <w:spacing w:before="0" w:beforeAutospacing="0" w:after="0" w:afterAutospacing="0" w:line="276" w:lineRule="auto"/>
        <w:ind w:left="0" w:firstLine="2268"/>
        <w:jc w:val="both"/>
        <w:rPr>
          <w:rStyle w:val="normaltextrun"/>
          <w:rFonts w:ascii="Courier New" w:eastAsiaTheme="majorEastAsia" w:hAnsi="Courier New" w:cs="Courier New"/>
        </w:rPr>
      </w:pPr>
      <w:r w:rsidRPr="00AE2EF5">
        <w:rPr>
          <w:rStyle w:val="normaltextrun"/>
          <w:rFonts w:ascii="Courier New" w:eastAsiaTheme="majorEastAsia" w:hAnsi="Courier New" w:cs="Courier New"/>
        </w:rPr>
        <w:t>Agrégase, la palabra “</w:t>
      </w:r>
      <w:r w:rsidR="00E86B39">
        <w:rPr>
          <w:rStyle w:val="normaltextrun"/>
          <w:rFonts w:ascii="Courier New" w:eastAsiaTheme="majorEastAsia" w:hAnsi="Courier New" w:cs="Courier New"/>
        </w:rPr>
        <w:t xml:space="preserve">, </w:t>
      </w:r>
      <w:r w:rsidRPr="00AE2EF5">
        <w:rPr>
          <w:rStyle w:val="normaltextrun"/>
          <w:rFonts w:ascii="Courier New" w:eastAsiaTheme="majorEastAsia" w:hAnsi="Courier New" w:cs="Courier New"/>
        </w:rPr>
        <w:t>madres” entre la palabra “padres” y la frase “y apoderados”.</w:t>
      </w:r>
    </w:p>
    <w:p w14:paraId="767E506A" w14:textId="77777777" w:rsidR="00EC491B" w:rsidRDefault="00EC491B" w:rsidP="00E610F2">
      <w:pPr>
        <w:pStyle w:val="Prrafodelista"/>
        <w:tabs>
          <w:tab w:val="left" w:pos="2835"/>
        </w:tabs>
        <w:spacing w:line="276" w:lineRule="auto"/>
        <w:ind w:left="0" w:firstLine="2268"/>
        <w:rPr>
          <w:rStyle w:val="normaltextrun"/>
          <w:rFonts w:ascii="Courier New" w:eastAsiaTheme="majorEastAsia" w:hAnsi="Courier New" w:cs="Courier New"/>
        </w:rPr>
      </w:pPr>
    </w:p>
    <w:p w14:paraId="289DE6A2" w14:textId="1236773C" w:rsidR="00AE2EF5" w:rsidRDefault="00EC491B" w:rsidP="002C46E6">
      <w:pPr>
        <w:pStyle w:val="paragraph"/>
        <w:tabs>
          <w:tab w:val="left" w:pos="2268"/>
        </w:tabs>
        <w:spacing w:before="0" w:beforeAutospacing="0" w:after="0" w:afterAutospacing="0" w:line="276" w:lineRule="auto"/>
        <w:jc w:val="both"/>
        <w:rPr>
          <w:rStyle w:val="normaltextrun"/>
          <w:rFonts w:ascii="Courier New" w:eastAsiaTheme="majorEastAsia" w:hAnsi="Courier New" w:cs="Courier New"/>
          <w:shd w:val="clear" w:color="auto" w:fill="FFFFFF"/>
          <w:lang w:val="es-ES"/>
        </w:rPr>
      </w:pPr>
      <w:r w:rsidRPr="0072266C">
        <w:rPr>
          <w:rFonts w:ascii="Courier New" w:eastAsiaTheme="majorEastAsia" w:hAnsi="Courier New" w:cs="Courier New"/>
          <w:b/>
          <w:bCs/>
        </w:rPr>
        <w:t>Artículo 4</w:t>
      </w:r>
      <w:r w:rsidR="00E152AE">
        <w:rPr>
          <w:rFonts w:ascii="Courier New" w:eastAsiaTheme="majorEastAsia" w:hAnsi="Courier New" w:cs="Courier New"/>
          <w:b/>
          <w:bCs/>
        </w:rPr>
        <w:t>°</w:t>
      </w:r>
      <w:r w:rsidRPr="0072266C">
        <w:rPr>
          <w:rFonts w:ascii="Courier New" w:eastAsiaTheme="majorEastAsia" w:hAnsi="Courier New" w:cs="Courier New"/>
          <w:b/>
          <w:bCs/>
        </w:rPr>
        <w:t>.-</w:t>
      </w:r>
      <w:r w:rsidR="002C46E6">
        <w:rPr>
          <w:rFonts w:ascii="Courier New" w:eastAsiaTheme="majorEastAsia" w:hAnsi="Courier New" w:cs="Courier New"/>
          <w:b/>
          <w:bCs/>
        </w:rPr>
        <w:tab/>
      </w:r>
      <w:r w:rsidR="00BB15D4" w:rsidRPr="00BB15D4">
        <w:rPr>
          <w:rStyle w:val="normaltextrun"/>
          <w:rFonts w:ascii="Courier New" w:eastAsiaTheme="majorEastAsia" w:hAnsi="Courier New" w:cs="Courier New"/>
          <w:shd w:val="clear" w:color="auto" w:fill="FFFFFF"/>
          <w:lang w:val="es-ES"/>
        </w:rPr>
        <w:t xml:space="preserve">Modifícase la </w:t>
      </w:r>
      <w:r w:rsidR="001649D6">
        <w:rPr>
          <w:rStyle w:val="normaltextrun"/>
          <w:rFonts w:ascii="Courier New" w:eastAsiaTheme="majorEastAsia" w:hAnsi="Courier New" w:cs="Courier New"/>
          <w:shd w:val="clear" w:color="auto" w:fill="FFFFFF"/>
          <w:lang w:val="es-ES"/>
        </w:rPr>
        <w:t>l</w:t>
      </w:r>
      <w:r w:rsidR="00BB15D4" w:rsidRPr="00BB15D4">
        <w:rPr>
          <w:rStyle w:val="normaltextrun"/>
          <w:rFonts w:ascii="Courier New" w:eastAsiaTheme="majorEastAsia" w:hAnsi="Courier New" w:cs="Courier New"/>
          <w:shd w:val="clear" w:color="auto" w:fill="FFFFFF"/>
          <w:lang w:val="es-ES"/>
        </w:rPr>
        <w:t xml:space="preserve">ey N°20.529 que crea el </w:t>
      </w:r>
      <w:r w:rsidR="00BB15D4" w:rsidRPr="00BB15D4">
        <w:rPr>
          <w:rStyle w:val="normaltextrun"/>
          <w:rFonts w:ascii="Courier New" w:eastAsiaTheme="majorEastAsia" w:hAnsi="Courier New" w:cs="Courier New"/>
          <w:shd w:val="clear" w:color="auto" w:fill="FFFFFF"/>
        </w:rPr>
        <w:t>Sistema Nacional de Aseguramiento de la Calidad de la Educación Parvularia, Básica y Media y su Fiscalización</w:t>
      </w:r>
      <w:r w:rsidR="00BB15D4" w:rsidRPr="00BB15D4">
        <w:rPr>
          <w:rStyle w:val="normaltextrun"/>
          <w:rFonts w:ascii="Courier New" w:eastAsiaTheme="majorEastAsia" w:hAnsi="Courier New" w:cs="Courier New"/>
          <w:shd w:val="clear" w:color="auto" w:fill="FFFFFF"/>
          <w:lang w:val="es-ES"/>
        </w:rPr>
        <w:t>, en el siguiente sentido:</w:t>
      </w:r>
    </w:p>
    <w:p w14:paraId="3130AAC6" w14:textId="77777777" w:rsidR="002C46E6" w:rsidRDefault="002C46E6" w:rsidP="002C46E6">
      <w:pPr>
        <w:pStyle w:val="paragraph"/>
        <w:tabs>
          <w:tab w:val="left" w:pos="2835"/>
        </w:tabs>
        <w:spacing w:before="0" w:beforeAutospacing="0" w:after="0" w:afterAutospacing="0" w:line="276" w:lineRule="auto"/>
        <w:ind w:left="2268"/>
        <w:jc w:val="both"/>
        <w:rPr>
          <w:rFonts w:ascii="Courier New" w:hAnsi="Courier New" w:cs="Courier New"/>
        </w:rPr>
      </w:pPr>
    </w:p>
    <w:p w14:paraId="3B6CB277" w14:textId="09879375" w:rsidR="00226FD6" w:rsidRPr="001A6B54" w:rsidRDefault="00226FD6" w:rsidP="002C46E6">
      <w:pPr>
        <w:pStyle w:val="paragraph"/>
        <w:numPr>
          <w:ilvl w:val="0"/>
          <w:numId w:val="24"/>
        </w:numPr>
        <w:tabs>
          <w:tab w:val="left" w:pos="2835"/>
        </w:tabs>
        <w:spacing w:before="0" w:beforeAutospacing="0" w:after="0" w:afterAutospacing="0" w:line="276" w:lineRule="auto"/>
        <w:ind w:left="0" w:firstLine="2268"/>
        <w:jc w:val="both"/>
        <w:rPr>
          <w:rFonts w:ascii="Courier New" w:hAnsi="Courier New" w:cs="Courier New"/>
        </w:rPr>
      </w:pPr>
      <w:r w:rsidRPr="001A6B54">
        <w:rPr>
          <w:rFonts w:ascii="Courier New" w:hAnsi="Courier New" w:cs="Courier New"/>
        </w:rPr>
        <w:t>Agrégase el siguiente artículo 11 bis, nuevo:</w:t>
      </w:r>
    </w:p>
    <w:p w14:paraId="54074F54" w14:textId="77777777" w:rsidR="00226FD6" w:rsidRPr="001A6B54" w:rsidRDefault="00226FD6" w:rsidP="006D46D3">
      <w:pPr>
        <w:pStyle w:val="paragraph"/>
        <w:spacing w:before="0" w:beforeAutospacing="0" w:after="0" w:afterAutospacing="0" w:line="276" w:lineRule="auto"/>
        <w:ind w:left="360"/>
        <w:jc w:val="both"/>
        <w:rPr>
          <w:rFonts w:ascii="Courier New" w:hAnsi="Courier New" w:cs="Courier New"/>
          <w:b/>
          <w:bCs/>
        </w:rPr>
      </w:pPr>
    </w:p>
    <w:p w14:paraId="377B2A06" w14:textId="3BCAF224" w:rsidR="00226FD6" w:rsidRDefault="0093355E" w:rsidP="002C46E6">
      <w:pPr>
        <w:tabs>
          <w:tab w:val="left" w:pos="3402"/>
        </w:tabs>
        <w:spacing w:line="276" w:lineRule="auto"/>
        <w:ind w:firstLine="2835"/>
        <w:jc w:val="both"/>
        <w:rPr>
          <w:rFonts w:ascii="Courier New" w:hAnsi="Courier New" w:cs="Courier New"/>
          <w:sz w:val="24"/>
          <w:szCs w:val="24"/>
        </w:rPr>
      </w:pPr>
      <w:r>
        <w:rPr>
          <w:rFonts w:ascii="Courier New" w:hAnsi="Courier New" w:cs="Courier New"/>
          <w:sz w:val="24"/>
          <w:szCs w:val="24"/>
        </w:rPr>
        <w:t>“</w:t>
      </w:r>
      <w:r w:rsidR="00226FD6" w:rsidRPr="001A6B54">
        <w:rPr>
          <w:rFonts w:ascii="Courier New" w:hAnsi="Courier New" w:cs="Courier New"/>
          <w:sz w:val="24"/>
          <w:szCs w:val="24"/>
        </w:rPr>
        <w:t>Artículo 11 bis</w:t>
      </w:r>
      <w:r w:rsidR="002219D2">
        <w:rPr>
          <w:rFonts w:ascii="Courier New" w:hAnsi="Courier New" w:cs="Courier New"/>
          <w:sz w:val="24"/>
          <w:szCs w:val="24"/>
        </w:rPr>
        <w:t>.-</w:t>
      </w:r>
      <w:r w:rsidR="00226FD6" w:rsidRPr="001A6B54">
        <w:rPr>
          <w:rFonts w:ascii="Courier New" w:hAnsi="Courier New" w:cs="Courier New"/>
          <w:sz w:val="24"/>
          <w:szCs w:val="24"/>
        </w:rPr>
        <w:t xml:space="preserve"> La Agencia tendrá a su cargo el monitoreo de la convivencia educativa de los establecimientos educacionales, a partir de la integración de la información que obtenga de la implementación de las políticas públicas en materia de convivencia, buen trato, prevención de todo tipo de violencia, discriminación u otras situaciones de riesgo en las comunidades educativas. Para estos efectos, deberá realizar las siguientes acciones: </w:t>
      </w:r>
    </w:p>
    <w:p w14:paraId="6002C594" w14:textId="77777777" w:rsidR="002C46E6" w:rsidRPr="001A6B54" w:rsidRDefault="002C46E6" w:rsidP="002C46E6">
      <w:pPr>
        <w:tabs>
          <w:tab w:val="left" w:pos="3402"/>
        </w:tabs>
        <w:spacing w:line="276" w:lineRule="auto"/>
        <w:ind w:firstLine="2835"/>
        <w:jc w:val="both"/>
        <w:rPr>
          <w:rFonts w:ascii="Courier New" w:hAnsi="Courier New" w:cs="Courier New"/>
          <w:sz w:val="24"/>
          <w:szCs w:val="24"/>
        </w:rPr>
      </w:pPr>
      <w:r w:rsidRPr="001A6B54">
        <w:rPr>
          <w:rFonts w:ascii="Courier New" w:hAnsi="Courier New" w:cs="Courier New"/>
          <w:sz w:val="24"/>
          <w:szCs w:val="24"/>
        </w:rPr>
        <w:t>a)</w:t>
      </w:r>
      <w:r w:rsidRPr="001A6B54">
        <w:rPr>
          <w:rFonts w:ascii="Courier New" w:hAnsi="Courier New" w:cs="Courier New"/>
          <w:sz w:val="24"/>
          <w:szCs w:val="24"/>
        </w:rPr>
        <w:tab/>
        <w:t>Mantener un sistema de información integrado en base a los criterios y requerimientos que proporcionen, conjuntamente, la Subsecretaría de Educación y Subsecretaría de Educación Parvularia del Ministerio de Educación.</w:t>
      </w:r>
    </w:p>
    <w:p w14:paraId="65629C59" w14:textId="4BD36D77" w:rsidR="002C46E6" w:rsidRDefault="002C46E6" w:rsidP="002C46E6">
      <w:pPr>
        <w:tabs>
          <w:tab w:val="left" w:pos="3402"/>
        </w:tabs>
        <w:spacing w:line="276" w:lineRule="auto"/>
        <w:ind w:firstLine="2835"/>
        <w:jc w:val="both"/>
        <w:rPr>
          <w:rFonts w:ascii="Courier New" w:hAnsi="Courier New" w:cs="Courier New"/>
          <w:sz w:val="24"/>
          <w:szCs w:val="24"/>
        </w:rPr>
      </w:pPr>
      <w:r w:rsidRPr="001A6B54">
        <w:rPr>
          <w:rFonts w:ascii="Courier New" w:hAnsi="Courier New" w:cs="Courier New"/>
          <w:sz w:val="24"/>
          <w:szCs w:val="24"/>
        </w:rPr>
        <w:t>b)</w:t>
      </w:r>
      <w:r w:rsidRPr="001A6B54">
        <w:rPr>
          <w:rFonts w:ascii="Courier New" w:hAnsi="Courier New" w:cs="Courier New"/>
          <w:sz w:val="24"/>
          <w:szCs w:val="24"/>
        </w:rPr>
        <w:tab/>
        <w:t xml:space="preserve">Elaborar </w:t>
      </w:r>
      <w:r w:rsidR="008E37DB" w:rsidRPr="008E37DB">
        <w:rPr>
          <w:rFonts w:ascii="Courier New" w:hAnsi="Courier New" w:cs="Courier New"/>
          <w:sz w:val="24"/>
          <w:szCs w:val="24"/>
        </w:rPr>
        <w:t>un informe bienal del estado de la convivencia en los establecimientos educacionales a nivel nacional, a partir de la evaluación que realice la Agencia</w:t>
      </w:r>
      <w:r w:rsidR="00320CCD">
        <w:rPr>
          <w:rFonts w:ascii="Courier New" w:hAnsi="Courier New" w:cs="Courier New"/>
          <w:sz w:val="24"/>
          <w:szCs w:val="24"/>
        </w:rPr>
        <w:t xml:space="preserve"> y</w:t>
      </w:r>
      <w:r w:rsidR="008E37DB" w:rsidRPr="008E37DB">
        <w:rPr>
          <w:rFonts w:ascii="Courier New" w:hAnsi="Courier New" w:cs="Courier New"/>
          <w:sz w:val="24"/>
          <w:szCs w:val="24"/>
        </w:rPr>
        <w:t xml:space="preserve"> </w:t>
      </w:r>
      <w:r w:rsidR="00A413D8">
        <w:rPr>
          <w:rFonts w:ascii="Courier New" w:hAnsi="Courier New" w:cs="Courier New"/>
          <w:sz w:val="24"/>
          <w:szCs w:val="24"/>
        </w:rPr>
        <w:t>d</w:t>
      </w:r>
      <w:r w:rsidR="008E37DB" w:rsidRPr="008E37DB">
        <w:rPr>
          <w:rFonts w:ascii="Courier New" w:hAnsi="Courier New" w:cs="Courier New"/>
          <w:sz w:val="24"/>
          <w:szCs w:val="24"/>
        </w:rPr>
        <w:t>el análisis y estudio de las</w:t>
      </w:r>
      <w:r w:rsidR="001562A1">
        <w:rPr>
          <w:rFonts w:ascii="Courier New" w:hAnsi="Courier New" w:cs="Courier New"/>
          <w:sz w:val="24"/>
          <w:szCs w:val="24"/>
        </w:rPr>
        <w:t xml:space="preserve"> </w:t>
      </w:r>
      <w:r w:rsidR="008E37DB" w:rsidRPr="008E37DB">
        <w:rPr>
          <w:rFonts w:ascii="Courier New" w:hAnsi="Courier New" w:cs="Courier New"/>
          <w:sz w:val="24"/>
          <w:szCs w:val="24"/>
        </w:rPr>
        <w:t>denuncias, requerimientos e información de los procesos que sean competencia de la Superintendencia de Educación, conforme al reporte que este órgano emitirá anualmente. Sin perjuicio de lo anterior, la Agencia podrá solicitar directamente información a otras instituciones públicas que resulten pertinentes para complementar su evaluación.</w:t>
      </w:r>
    </w:p>
    <w:p w14:paraId="08C68F59" w14:textId="6CB6CE4A" w:rsidR="00B91F53" w:rsidRPr="001A6B54" w:rsidRDefault="005A7258" w:rsidP="0087498F">
      <w:pPr>
        <w:tabs>
          <w:tab w:val="left" w:pos="3402"/>
        </w:tabs>
        <w:spacing w:line="276" w:lineRule="auto"/>
        <w:ind w:firstLine="2835"/>
        <w:jc w:val="both"/>
        <w:rPr>
          <w:rFonts w:ascii="Courier New" w:hAnsi="Courier New" w:cs="Courier New"/>
          <w:sz w:val="24"/>
          <w:szCs w:val="24"/>
        </w:rPr>
      </w:pPr>
      <w:r w:rsidRPr="00E84F89">
        <w:rPr>
          <w:rFonts w:ascii="Courier New" w:hAnsi="Courier New" w:cs="Courier New"/>
          <w:sz w:val="24"/>
          <w:szCs w:val="24"/>
        </w:rPr>
        <w:t>L</w:t>
      </w:r>
      <w:r w:rsidR="004A59E0">
        <w:rPr>
          <w:rFonts w:ascii="Courier New" w:hAnsi="Courier New" w:cs="Courier New"/>
          <w:sz w:val="24"/>
          <w:szCs w:val="24"/>
        </w:rPr>
        <w:t xml:space="preserve">os datos </w:t>
      </w:r>
      <w:r w:rsidR="00326D2A" w:rsidRPr="00E84F89">
        <w:rPr>
          <w:rFonts w:ascii="Courier New" w:hAnsi="Courier New" w:cs="Courier New"/>
          <w:sz w:val="24"/>
          <w:szCs w:val="24"/>
        </w:rPr>
        <w:t>personal</w:t>
      </w:r>
      <w:r w:rsidR="004A59E0">
        <w:rPr>
          <w:rFonts w:ascii="Courier New" w:hAnsi="Courier New" w:cs="Courier New"/>
          <w:sz w:val="24"/>
          <w:szCs w:val="24"/>
        </w:rPr>
        <w:t>es</w:t>
      </w:r>
      <w:r w:rsidR="00326D2A" w:rsidRPr="00E84F89">
        <w:rPr>
          <w:rFonts w:ascii="Courier New" w:hAnsi="Courier New" w:cs="Courier New"/>
          <w:sz w:val="24"/>
          <w:szCs w:val="24"/>
        </w:rPr>
        <w:t xml:space="preserve"> que esté</w:t>
      </w:r>
      <w:r w:rsidR="004A59E0">
        <w:rPr>
          <w:rFonts w:ascii="Courier New" w:hAnsi="Courier New" w:cs="Courier New"/>
          <w:sz w:val="24"/>
          <w:szCs w:val="24"/>
        </w:rPr>
        <w:t>n</w:t>
      </w:r>
      <w:r w:rsidR="00326D2A" w:rsidRPr="00E84F89">
        <w:rPr>
          <w:rFonts w:ascii="Courier New" w:hAnsi="Courier New" w:cs="Courier New"/>
          <w:sz w:val="24"/>
          <w:szCs w:val="24"/>
        </w:rPr>
        <w:t xml:space="preserve"> contenid</w:t>
      </w:r>
      <w:r w:rsidR="004A59E0">
        <w:rPr>
          <w:rFonts w:ascii="Courier New" w:hAnsi="Courier New" w:cs="Courier New"/>
          <w:sz w:val="24"/>
          <w:szCs w:val="24"/>
        </w:rPr>
        <w:t>os</w:t>
      </w:r>
      <w:r w:rsidR="00326D2A" w:rsidRPr="00E84F89">
        <w:rPr>
          <w:rFonts w:ascii="Courier New" w:hAnsi="Courier New" w:cs="Courier New"/>
          <w:sz w:val="24"/>
          <w:szCs w:val="24"/>
        </w:rPr>
        <w:t xml:space="preserve"> en dichos antecedentes </w:t>
      </w:r>
      <w:r w:rsidRPr="00E84F89">
        <w:rPr>
          <w:rFonts w:ascii="Courier New" w:hAnsi="Courier New" w:cs="Courier New"/>
          <w:sz w:val="24"/>
          <w:szCs w:val="24"/>
        </w:rPr>
        <w:t>deberá</w:t>
      </w:r>
      <w:r w:rsidR="000F16A2">
        <w:rPr>
          <w:rFonts w:ascii="Courier New" w:hAnsi="Courier New" w:cs="Courier New"/>
          <w:sz w:val="24"/>
          <w:szCs w:val="24"/>
        </w:rPr>
        <w:t>n</w:t>
      </w:r>
      <w:r w:rsidRPr="00E84F89">
        <w:rPr>
          <w:rFonts w:ascii="Courier New" w:hAnsi="Courier New" w:cs="Courier New"/>
          <w:sz w:val="24"/>
          <w:szCs w:val="24"/>
        </w:rPr>
        <w:t xml:space="preserve"> tratarse </w:t>
      </w:r>
      <w:r w:rsidR="004A59E0">
        <w:rPr>
          <w:rFonts w:ascii="Courier New" w:hAnsi="Courier New" w:cs="Courier New"/>
          <w:sz w:val="24"/>
          <w:szCs w:val="24"/>
        </w:rPr>
        <w:t xml:space="preserve">de conformidad con lo dispuesto en la ley N° </w:t>
      </w:r>
      <w:r w:rsidR="003B5051">
        <w:rPr>
          <w:rFonts w:ascii="Courier New" w:hAnsi="Courier New" w:cs="Courier New"/>
          <w:sz w:val="24"/>
          <w:szCs w:val="24"/>
        </w:rPr>
        <w:t>19.628</w:t>
      </w:r>
      <w:r w:rsidRPr="00E84F89">
        <w:rPr>
          <w:rFonts w:ascii="Courier New" w:hAnsi="Courier New" w:cs="Courier New"/>
          <w:sz w:val="24"/>
          <w:szCs w:val="24"/>
        </w:rPr>
        <w:t xml:space="preserve">, debiendo utilizarse solo para los fines determinados por </w:t>
      </w:r>
      <w:r w:rsidR="00326D2A" w:rsidRPr="00E84F89">
        <w:rPr>
          <w:rFonts w:ascii="Courier New" w:hAnsi="Courier New" w:cs="Courier New"/>
          <w:sz w:val="24"/>
          <w:szCs w:val="24"/>
        </w:rPr>
        <w:t xml:space="preserve">la </w:t>
      </w:r>
      <w:r w:rsidRPr="00E84F89">
        <w:rPr>
          <w:rFonts w:ascii="Courier New" w:hAnsi="Courier New" w:cs="Courier New"/>
          <w:sz w:val="24"/>
          <w:szCs w:val="24"/>
        </w:rPr>
        <w:t xml:space="preserve">ley. </w:t>
      </w:r>
    </w:p>
    <w:p w14:paraId="0C8C1373" w14:textId="549B69E8" w:rsidR="001A6B54" w:rsidRPr="001A6B54" w:rsidRDefault="00371F8C" w:rsidP="002C46E6">
      <w:pPr>
        <w:tabs>
          <w:tab w:val="left" w:pos="3402"/>
        </w:tabs>
        <w:spacing w:line="276" w:lineRule="auto"/>
        <w:ind w:firstLine="2835"/>
        <w:jc w:val="both"/>
        <w:rPr>
          <w:rFonts w:ascii="Courier New" w:hAnsi="Courier New" w:cs="Courier New"/>
          <w:sz w:val="24"/>
          <w:szCs w:val="24"/>
        </w:rPr>
      </w:pPr>
      <w:r w:rsidRPr="001A6B54">
        <w:rPr>
          <w:rFonts w:ascii="Courier New" w:hAnsi="Courier New" w:cs="Courier New"/>
          <w:sz w:val="24"/>
          <w:szCs w:val="24"/>
        </w:rPr>
        <w:t>c)</w:t>
      </w:r>
      <w:r w:rsidRPr="001A6B54">
        <w:rPr>
          <w:rFonts w:ascii="Courier New" w:hAnsi="Courier New" w:cs="Courier New"/>
          <w:sz w:val="24"/>
          <w:szCs w:val="24"/>
        </w:rPr>
        <w:tab/>
        <w:t>Identificar y coordinar la firma de convenios de interoperabilidad con todo órgano de la Administración del Estado, que contribuya a disponer de informes, bases de datos y estudios, sobre temáticas asociadas a convivencia educativa, violencia, bienestar, salud mental, consumo de drogas lícitas y no lícitas en comunidades educativas que</w:t>
      </w:r>
      <w:r w:rsidR="001A6B54" w:rsidRPr="001A6B54">
        <w:rPr>
          <w:rFonts w:ascii="Courier New" w:hAnsi="Courier New" w:cs="Courier New"/>
          <w:sz w:val="24"/>
          <w:szCs w:val="24"/>
        </w:rPr>
        <w:t xml:space="preserve"> sean pertinentes. Además de solicitar y sistematizar anualmente bases de datos intersectoriales vinculada</w:t>
      </w:r>
      <w:r w:rsidR="00E612C9">
        <w:rPr>
          <w:rFonts w:ascii="Courier New" w:hAnsi="Courier New" w:cs="Courier New"/>
          <w:sz w:val="24"/>
          <w:szCs w:val="24"/>
        </w:rPr>
        <w:t>s</w:t>
      </w:r>
      <w:r w:rsidR="001A6B54" w:rsidRPr="001A6B54">
        <w:rPr>
          <w:rFonts w:ascii="Courier New" w:hAnsi="Courier New" w:cs="Courier New"/>
          <w:sz w:val="24"/>
          <w:szCs w:val="24"/>
        </w:rPr>
        <w:t xml:space="preserve"> con implementación de programas y estudios, procurando que contenga datos de cobertura, destinatarios, lugares de implementación y temporalidad, entre otros.</w:t>
      </w:r>
    </w:p>
    <w:p w14:paraId="74D2E456" w14:textId="77777777" w:rsidR="004C141A" w:rsidRDefault="001A6B54" w:rsidP="003F4F17">
      <w:pPr>
        <w:tabs>
          <w:tab w:val="left" w:pos="3402"/>
        </w:tabs>
        <w:spacing w:line="276" w:lineRule="auto"/>
        <w:ind w:firstLine="2835"/>
        <w:jc w:val="both"/>
        <w:rPr>
          <w:rFonts w:ascii="Courier New" w:hAnsi="Courier New" w:cs="Courier New"/>
          <w:sz w:val="24"/>
          <w:szCs w:val="24"/>
        </w:rPr>
      </w:pPr>
      <w:r w:rsidRPr="001A6B54">
        <w:rPr>
          <w:rFonts w:ascii="Courier New" w:hAnsi="Courier New" w:cs="Courier New"/>
          <w:sz w:val="24"/>
          <w:szCs w:val="24"/>
        </w:rPr>
        <w:t>d)</w:t>
      </w:r>
      <w:r w:rsidRPr="001A6B54">
        <w:rPr>
          <w:rFonts w:ascii="Courier New" w:hAnsi="Courier New" w:cs="Courier New"/>
          <w:sz w:val="24"/>
          <w:szCs w:val="24"/>
        </w:rPr>
        <w:tab/>
        <w:t>Colaborar con la Subsecretaría de Educación y Subsecretaría de Educación Parvularia en la selección, pertinencia, colaboración y coordinación de actuaciones de los órganos de la Administración del Estado a nivel de los establecimientos educacionales, evitando que se dupliquen o colisionen las intervenciones en ellos.</w:t>
      </w:r>
    </w:p>
    <w:p w14:paraId="1591314A" w14:textId="37F908A7" w:rsidR="00206BB1" w:rsidRPr="003F4F17" w:rsidRDefault="004C141A" w:rsidP="003F4F17">
      <w:pPr>
        <w:tabs>
          <w:tab w:val="left" w:pos="3402"/>
        </w:tabs>
        <w:spacing w:line="276" w:lineRule="auto"/>
        <w:ind w:firstLine="2835"/>
        <w:jc w:val="both"/>
      </w:pPr>
      <w:r>
        <w:rPr>
          <w:rFonts w:ascii="Courier New" w:hAnsi="Courier New" w:cs="Courier New"/>
          <w:sz w:val="24"/>
          <w:szCs w:val="24"/>
        </w:rPr>
        <w:t>e)</w:t>
      </w:r>
      <w:r w:rsidR="001A6B54" w:rsidRPr="001A6B54">
        <w:rPr>
          <w:rFonts w:ascii="Courier New" w:hAnsi="Courier New" w:cs="Courier New"/>
          <w:sz w:val="24"/>
          <w:szCs w:val="24"/>
        </w:rPr>
        <w:tab/>
        <w:t>Toda otra acción requerida expresamente por la Subsecretaría de Educación y/o Subsecretaría de Educación Parvularia del Ministerio de Educación.</w:t>
      </w:r>
      <w:r w:rsidR="0093355E">
        <w:rPr>
          <w:rFonts w:ascii="Courier New" w:hAnsi="Courier New" w:cs="Courier New"/>
          <w:sz w:val="24"/>
          <w:szCs w:val="24"/>
        </w:rPr>
        <w:t>”.</w:t>
      </w:r>
    </w:p>
    <w:p w14:paraId="710DF621" w14:textId="6367D232" w:rsidR="0093355E" w:rsidRPr="0093355E" w:rsidRDefault="0093355E" w:rsidP="00A147E3">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eastAsiaTheme="majorEastAsia" w:hAnsi="Courier New" w:cs="Courier New"/>
          <w:shd w:val="clear" w:color="auto" w:fill="FFFFFF"/>
        </w:rPr>
      </w:pPr>
      <w:r w:rsidRPr="0093355E">
        <w:rPr>
          <w:rStyle w:val="normaltextrun"/>
          <w:rFonts w:ascii="Courier New" w:eastAsiaTheme="majorEastAsia" w:hAnsi="Courier New" w:cs="Courier New"/>
          <w:shd w:val="clear" w:color="auto" w:fill="FFFFFF"/>
        </w:rPr>
        <w:t>Reemplázase la letra h) del artículo 49, por la siguiente:</w:t>
      </w:r>
    </w:p>
    <w:p w14:paraId="542C5C8F" w14:textId="77777777" w:rsidR="0093355E" w:rsidRPr="0093355E" w:rsidRDefault="0093355E" w:rsidP="006D46D3">
      <w:pPr>
        <w:pStyle w:val="paragraph"/>
        <w:spacing w:before="0" w:beforeAutospacing="0" w:after="0" w:afterAutospacing="0" w:line="276" w:lineRule="auto"/>
        <w:ind w:left="720"/>
        <w:jc w:val="both"/>
        <w:rPr>
          <w:rStyle w:val="normaltextrun"/>
          <w:rFonts w:ascii="Courier New" w:eastAsiaTheme="majorEastAsia" w:hAnsi="Courier New" w:cs="Courier New"/>
          <w:shd w:val="clear" w:color="auto" w:fill="FFFFFF"/>
        </w:rPr>
      </w:pPr>
    </w:p>
    <w:p w14:paraId="3FA83A03" w14:textId="77777777" w:rsidR="0093355E" w:rsidRPr="002A04FD" w:rsidRDefault="0093355E" w:rsidP="00792F44">
      <w:pPr>
        <w:pStyle w:val="paragraph"/>
        <w:spacing w:before="0" w:beforeAutospacing="0" w:after="0" w:afterAutospacing="0" w:line="276" w:lineRule="auto"/>
        <w:ind w:firstLine="2835"/>
        <w:jc w:val="both"/>
        <w:rPr>
          <w:rFonts w:ascii="Courier New" w:eastAsia="Calibri" w:hAnsi="Courier New" w:cs="Courier New"/>
          <w:lang w:eastAsia="en-US"/>
        </w:rPr>
      </w:pPr>
      <w:r w:rsidRPr="0093355E">
        <w:rPr>
          <w:rFonts w:ascii="Courier New" w:eastAsia="Calibri" w:hAnsi="Courier New" w:cs="Courier New"/>
          <w:lang w:eastAsia="en-US"/>
        </w:rPr>
        <w:t xml:space="preserve">“h) Recibir requerimientos y/o solicitudes de gestión colaborativa de </w:t>
      </w:r>
      <w:r w:rsidRPr="002F02ED">
        <w:rPr>
          <w:rFonts w:ascii="Courier New" w:eastAsia="Calibri" w:hAnsi="Courier New" w:cs="Courier New"/>
          <w:lang w:eastAsia="en-US"/>
        </w:rPr>
        <w:t xml:space="preserve">conflictos, para luego realizar los procesos de mediación, facilitación, conciliación u otros mecanismos conducentes a su resolución.”. </w:t>
      </w:r>
    </w:p>
    <w:p w14:paraId="0140240E" w14:textId="77777777" w:rsidR="004C79EE" w:rsidRPr="00FF216B" w:rsidRDefault="004C79EE" w:rsidP="006D46D3">
      <w:pPr>
        <w:tabs>
          <w:tab w:val="left" w:pos="2268"/>
        </w:tabs>
        <w:spacing w:after="0" w:line="276" w:lineRule="auto"/>
        <w:jc w:val="both"/>
        <w:rPr>
          <w:rFonts w:ascii="Courier New" w:eastAsia="Calibri" w:hAnsi="Courier New" w:cs="Courier New"/>
          <w:spacing w:val="-3"/>
          <w:sz w:val="24"/>
          <w:szCs w:val="24"/>
        </w:rPr>
      </w:pPr>
    </w:p>
    <w:p w14:paraId="1EFC8428" w14:textId="3EA4EA80" w:rsidR="009B3958" w:rsidRDefault="009B3958" w:rsidP="00A147E3">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eastAsiaTheme="majorEastAsia" w:hAnsi="Courier New" w:cs="Courier New"/>
          <w:shd w:val="clear" w:color="auto" w:fill="FFFFFF"/>
        </w:rPr>
      </w:pPr>
      <w:r w:rsidRPr="002A04FD">
        <w:rPr>
          <w:rFonts w:ascii="Courier New" w:eastAsia="Calibri" w:hAnsi="Courier New" w:cs="Courier New"/>
        </w:rPr>
        <w:t>Reemplázase</w:t>
      </w:r>
      <w:r w:rsidR="009C3C05" w:rsidRPr="002A04FD">
        <w:rPr>
          <w:rFonts w:ascii="Courier New" w:eastAsia="Calibri" w:hAnsi="Courier New" w:cs="Courier New"/>
        </w:rPr>
        <w:t xml:space="preserve"> el </w:t>
      </w:r>
      <w:r w:rsidR="00C12E26" w:rsidRPr="00A147E3">
        <w:rPr>
          <w:rStyle w:val="normaltextrun"/>
          <w:rFonts w:ascii="Courier New" w:eastAsiaTheme="majorEastAsia" w:hAnsi="Courier New" w:cs="Courier New"/>
          <w:shd w:val="clear" w:color="auto" w:fill="FFFFFF"/>
        </w:rPr>
        <w:t>epígrafe</w:t>
      </w:r>
      <w:r w:rsidR="009C3C05" w:rsidRPr="00A147E3">
        <w:rPr>
          <w:rStyle w:val="normaltextrun"/>
          <w:rFonts w:ascii="Courier New" w:eastAsiaTheme="majorEastAsia" w:hAnsi="Courier New" w:cs="Courier New"/>
          <w:shd w:val="clear" w:color="auto" w:fill="FFFFFF"/>
        </w:rPr>
        <w:t xml:space="preserve"> del </w:t>
      </w:r>
      <w:r w:rsidR="00C12E26" w:rsidRPr="00A147E3">
        <w:rPr>
          <w:rStyle w:val="normaltextrun"/>
          <w:rFonts w:ascii="Courier New" w:eastAsiaTheme="majorEastAsia" w:hAnsi="Courier New" w:cs="Courier New"/>
          <w:shd w:val="clear" w:color="auto" w:fill="FFFFFF"/>
        </w:rPr>
        <w:t>p</w:t>
      </w:r>
      <w:r w:rsidR="009C3C05" w:rsidRPr="00A147E3">
        <w:rPr>
          <w:rStyle w:val="normaltextrun"/>
          <w:rFonts w:ascii="Courier New" w:eastAsiaTheme="majorEastAsia" w:hAnsi="Courier New" w:cs="Courier New"/>
          <w:shd w:val="clear" w:color="auto" w:fill="FFFFFF"/>
        </w:rPr>
        <w:t>árrafo 4° del título III por el siguiente</w:t>
      </w:r>
      <w:r w:rsidRPr="00A147E3">
        <w:rPr>
          <w:rStyle w:val="normaltextrun"/>
          <w:rFonts w:ascii="Courier New" w:eastAsiaTheme="majorEastAsia" w:hAnsi="Courier New" w:cs="Courier New"/>
          <w:shd w:val="clear" w:color="auto" w:fill="FFFFFF"/>
        </w:rPr>
        <w:t xml:space="preserve"> “De la atención de denuncias y otros requerimientos ciudadanos”.</w:t>
      </w:r>
    </w:p>
    <w:p w14:paraId="7887B3B0" w14:textId="77777777" w:rsidR="00A147E3" w:rsidRPr="00A147E3" w:rsidRDefault="00A147E3" w:rsidP="00A147E3">
      <w:pPr>
        <w:pStyle w:val="paragraph"/>
        <w:tabs>
          <w:tab w:val="left" w:pos="2835"/>
        </w:tabs>
        <w:spacing w:before="0" w:beforeAutospacing="0" w:after="0" w:afterAutospacing="0" w:line="276" w:lineRule="auto"/>
        <w:ind w:left="2268"/>
        <w:jc w:val="both"/>
        <w:rPr>
          <w:rStyle w:val="normaltextrun"/>
          <w:rFonts w:ascii="Courier New" w:eastAsiaTheme="majorEastAsia" w:hAnsi="Courier New" w:cs="Courier New"/>
          <w:shd w:val="clear" w:color="auto" w:fill="FFFFFF"/>
        </w:rPr>
      </w:pPr>
    </w:p>
    <w:p w14:paraId="1ABDA38C" w14:textId="77777777" w:rsidR="002A04FD" w:rsidRPr="00A147E3" w:rsidRDefault="002A04FD" w:rsidP="00A147E3">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eastAsiaTheme="majorEastAsia" w:hAnsi="Courier New" w:cs="Courier New"/>
          <w:shd w:val="clear" w:color="auto" w:fill="FFFFFF"/>
        </w:rPr>
      </w:pPr>
      <w:r w:rsidRPr="00A147E3">
        <w:rPr>
          <w:rStyle w:val="normaltextrun"/>
          <w:rFonts w:ascii="Courier New" w:eastAsiaTheme="majorEastAsia" w:hAnsi="Courier New" w:cs="Courier New"/>
          <w:shd w:val="clear" w:color="auto" w:fill="FFFFFF"/>
        </w:rPr>
        <w:t>Modifícase el artículo 57 en el siguiente sentido:</w:t>
      </w:r>
    </w:p>
    <w:p w14:paraId="16AD4027" w14:textId="77777777" w:rsidR="002A04FD" w:rsidRPr="00A147E3" w:rsidRDefault="002A04FD" w:rsidP="00A147E3">
      <w:pPr>
        <w:pStyle w:val="paragraph"/>
        <w:tabs>
          <w:tab w:val="left" w:pos="2835"/>
        </w:tabs>
        <w:spacing w:before="0" w:beforeAutospacing="0" w:after="0" w:afterAutospacing="0" w:line="276" w:lineRule="auto"/>
        <w:ind w:left="2268"/>
        <w:jc w:val="both"/>
        <w:rPr>
          <w:rStyle w:val="normaltextrun"/>
          <w:rFonts w:ascii="Courier New" w:eastAsiaTheme="majorEastAsia" w:hAnsi="Courier New" w:cs="Courier New"/>
          <w:shd w:val="clear" w:color="auto" w:fill="FFFFFF"/>
        </w:rPr>
      </w:pPr>
    </w:p>
    <w:p w14:paraId="2CA1BE6C" w14:textId="42190BD9" w:rsidR="002A04FD" w:rsidRPr="002A04FD" w:rsidRDefault="002A04FD" w:rsidP="00DC6F8B">
      <w:pPr>
        <w:pStyle w:val="paragraph"/>
        <w:numPr>
          <w:ilvl w:val="0"/>
          <w:numId w:val="15"/>
        </w:numPr>
        <w:tabs>
          <w:tab w:val="left" w:pos="3402"/>
        </w:tabs>
        <w:spacing w:before="0" w:beforeAutospacing="0" w:after="0" w:afterAutospacing="0" w:line="276" w:lineRule="auto"/>
        <w:ind w:left="0" w:firstLine="2835"/>
        <w:jc w:val="both"/>
        <w:rPr>
          <w:rStyle w:val="normaltextrun"/>
          <w:rFonts w:ascii="Courier New" w:eastAsiaTheme="majorEastAsia" w:hAnsi="Courier New" w:cs="Courier New"/>
          <w:shd w:val="clear" w:color="auto" w:fill="FFFFFF"/>
          <w:lang w:val="es-ES"/>
        </w:rPr>
      </w:pPr>
      <w:r w:rsidRPr="002A04FD">
        <w:rPr>
          <w:rStyle w:val="normaltextrun"/>
          <w:rFonts w:ascii="Courier New" w:eastAsiaTheme="majorEastAsia" w:hAnsi="Courier New" w:cs="Courier New"/>
          <w:shd w:val="clear" w:color="auto" w:fill="FFFFFF"/>
          <w:lang w:val="es-ES"/>
        </w:rPr>
        <w:t>Reemplázase en el inciso primero la frase “los reclamos” por “</w:t>
      </w:r>
      <w:r w:rsidR="00845A10">
        <w:rPr>
          <w:rStyle w:val="normaltextrun"/>
          <w:rFonts w:ascii="Courier New" w:eastAsiaTheme="majorEastAsia" w:hAnsi="Courier New" w:cs="Courier New"/>
          <w:shd w:val="clear" w:color="auto" w:fill="FFFFFF"/>
          <w:lang w:val="es-ES"/>
        </w:rPr>
        <w:t>los requerimientos</w:t>
      </w:r>
      <w:r w:rsidRPr="002A04FD">
        <w:rPr>
          <w:rStyle w:val="normaltextrun"/>
          <w:rFonts w:ascii="Courier New" w:eastAsiaTheme="majorEastAsia" w:hAnsi="Courier New" w:cs="Courier New"/>
          <w:shd w:val="clear" w:color="auto" w:fill="FFFFFF"/>
          <w:lang w:val="es-ES"/>
        </w:rPr>
        <w:t>”.</w:t>
      </w:r>
    </w:p>
    <w:p w14:paraId="54131272" w14:textId="77777777" w:rsidR="002A04FD" w:rsidRPr="002A04FD" w:rsidRDefault="002A04FD" w:rsidP="00874C4F">
      <w:pPr>
        <w:pStyle w:val="paragraph"/>
        <w:tabs>
          <w:tab w:val="left" w:pos="3402"/>
        </w:tabs>
        <w:spacing w:before="0" w:beforeAutospacing="0" w:after="0" w:afterAutospacing="0" w:line="276" w:lineRule="auto"/>
        <w:ind w:firstLine="2835"/>
        <w:jc w:val="both"/>
        <w:rPr>
          <w:rStyle w:val="normaltextrun"/>
          <w:rFonts w:ascii="Courier New" w:eastAsiaTheme="majorEastAsia" w:hAnsi="Courier New" w:cs="Courier New"/>
          <w:shd w:val="clear" w:color="auto" w:fill="FFFFFF"/>
          <w:lang w:val="es-ES"/>
        </w:rPr>
      </w:pPr>
    </w:p>
    <w:p w14:paraId="6B7A06DF" w14:textId="5A23DA64" w:rsidR="002A04FD" w:rsidRPr="00A8627A" w:rsidRDefault="002A04FD" w:rsidP="00874C4F">
      <w:pPr>
        <w:pStyle w:val="paragraph"/>
        <w:numPr>
          <w:ilvl w:val="0"/>
          <w:numId w:val="15"/>
        </w:numPr>
        <w:tabs>
          <w:tab w:val="left" w:pos="3402"/>
        </w:tabs>
        <w:spacing w:before="0" w:beforeAutospacing="0" w:after="0" w:afterAutospacing="0" w:line="276" w:lineRule="auto"/>
        <w:ind w:left="0" w:firstLine="2835"/>
        <w:jc w:val="both"/>
        <w:rPr>
          <w:rStyle w:val="normaltextrun"/>
          <w:rFonts w:ascii="Courier New" w:eastAsiaTheme="majorEastAsia" w:hAnsi="Courier New" w:cs="Courier New"/>
          <w:lang w:val="es-ES"/>
        </w:rPr>
      </w:pPr>
      <w:r w:rsidRPr="002A04FD">
        <w:rPr>
          <w:rStyle w:val="normaltextrun"/>
          <w:rFonts w:ascii="Courier New" w:eastAsiaTheme="majorEastAsia" w:hAnsi="Courier New" w:cs="Courier New"/>
          <w:lang w:val="es-ES"/>
        </w:rPr>
        <w:t>Agrégase el siguiente inciso segundo, nuevo:</w:t>
      </w:r>
      <w:r w:rsidR="00A8627A">
        <w:rPr>
          <w:rStyle w:val="normaltextrun"/>
          <w:rFonts w:ascii="Courier New" w:eastAsiaTheme="majorEastAsia" w:hAnsi="Courier New" w:cs="Courier New"/>
          <w:lang w:val="es-ES"/>
        </w:rPr>
        <w:t xml:space="preserve"> </w:t>
      </w:r>
      <w:r w:rsidRPr="00A8627A">
        <w:rPr>
          <w:rStyle w:val="normaltextrun"/>
          <w:rFonts w:ascii="Courier New" w:hAnsi="Courier New" w:cs="Courier New"/>
          <w:shd w:val="clear" w:color="auto" w:fill="FFFFFF"/>
        </w:rPr>
        <w:t>“En aquellos casos que el requirente no hubiere previamente activado los protocolos contemplados en el reglamento interno del establecimiento educacional, la Superintendencia podrá orientarlo para la activación de estos, con el objeto de propender a la resolución de los conflictos al interior de las comunidades educativas.”.</w:t>
      </w:r>
    </w:p>
    <w:p w14:paraId="5D211B3B" w14:textId="77777777" w:rsidR="00DC6F8B" w:rsidRDefault="00DC6F8B" w:rsidP="00DC6F8B">
      <w:pPr>
        <w:pStyle w:val="paragraph"/>
        <w:tabs>
          <w:tab w:val="left" w:pos="2835"/>
        </w:tabs>
        <w:spacing w:before="0" w:beforeAutospacing="0" w:after="0" w:afterAutospacing="0" w:line="276" w:lineRule="auto"/>
        <w:ind w:left="2268"/>
        <w:jc w:val="both"/>
        <w:rPr>
          <w:rFonts w:ascii="Courier New" w:hAnsi="Courier New" w:cs="Courier New"/>
        </w:rPr>
      </w:pPr>
    </w:p>
    <w:p w14:paraId="5E42C20A" w14:textId="6D01121F" w:rsidR="006E30DF" w:rsidRPr="00E426DE" w:rsidRDefault="002A713B" w:rsidP="00A147E3">
      <w:pPr>
        <w:pStyle w:val="paragraph"/>
        <w:numPr>
          <w:ilvl w:val="0"/>
          <w:numId w:val="24"/>
        </w:numPr>
        <w:tabs>
          <w:tab w:val="left" w:pos="2835"/>
        </w:tabs>
        <w:spacing w:before="0" w:beforeAutospacing="0" w:after="0" w:afterAutospacing="0" w:line="276" w:lineRule="auto"/>
        <w:ind w:left="0" w:firstLine="2268"/>
        <w:jc w:val="both"/>
        <w:rPr>
          <w:rFonts w:ascii="Courier New" w:hAnsi="Courier New" w:cs="Courier New"/>
        </w:rPr>
      </w:pPr>
      <w:r w:rsidRPr="00FC6732">
        <w:rPr>
          <w:rFonts w:ascii="Courier New" w:hAnsi="Courier New" w:cs="Courier New"/>
        </w:rPr>
        <w:t>Reempl</w:t>
      </w:r>
      <w:r w:rsidR="00A147E3">
        <w:rPr>
          <w:rFonts w:ascii="Courier New" w:hAnsi="Courier New" w:cs="Courier New"/>
        </w:rPr>
        <w:t>á</w:t>
      </w:r>
      <w:r w:rsidRPr="00FC6732">
        <w:rPr>
          <w:rFonts w:ascii="Courier New" w:hAnsi="Courier New" w:cs="Courier New"/>
        </w:rPr>
        <w:t>zase e</w:t>
      </w:r>
      <w:r w:rsidR="003F76D3" w:rsidRPr="00FC6732">
        <w:rPr>
          <w:rFonts w:ascii="Courier New" w:hAnsi="Courier New" w:cs="Courier New"/>
        </w:rPr>
        <w:t>l inciso segundo del artículo</w:t>
      </w:r>
      <w:r w:rsidR="00027923" w:rsidRPr="00FC6732">
        <w:rPr>
          <w:rFonts w:ascii="Courier New" w:hAnsi="Courier New" w:cs="Courier New"/>
        </w:rPr>
        <w:t xml:space="preserve"> 58 </w:t>
      </w:r>
      <w:r w:rsidR="0098282B">
        <w:rPr>
          <w:rFonts w:ascii="Courier New" w:hAnsi="Courier New" w:cs="Courier New"/>
        </w:rPr>
        <w:t>por el siguiente:</w:t>
      </w:r>
      <w:r w:rsidR="003F76D3" w:rsidRPr="00FC6732">
        <w:rPr>
          <w:rFonts w:ascii="Courier New" w:hAnsi="Courier New" w:cs="Courier New"/>
        </w:rPr>
        <w:t xml:space="preserve"> </w:t>
      </w:r>
      <w:r w:rsidR="006E30DF" w:rsidRPr="00FC6732">
        <w:rPr>
          <w:rFonts w:ascii="Courier New" w:eastAsia="Calibri" w:hAnsi="Courier New" w:cs="Courier New"/>
        </w:rPr>
        <w:t>“Se entenderá por requerimiento de gestión colaborativa de conflicto, la</w:t>
      </w:r>
      <w:r w:rsidR="00FC6732" w:rsidRPr="00FC6732">
        <w:rPr>
          <w:rFonts w:ascii="Courier New" w:eastAsia="Calibri" w:hAnsi="Courier New" w:cs="Courier New"/>
        </w:rPr>
        <w:t xml:space="preserve"> </w:t>
      </w:r>
      <w:r w:rsidR="00EB7F4C">
        <w:rPr>
          <w:rFonts w:ascii="Courier New" w:eastAsia="Calibri" w:hAnsi="Courier New" w:cs="Courier New"/>
        </w:rPr>
        <w:t xml:space="preserve">petición </w:t>
      </w:r>
      <w:r w:rsidR="00FC6732" w:rsidRPr="00FC6732">
        <w:rPr>
          <w:rFonts w:ascii="Courier New" w:eastAsia="Calibri" w:hAnsi="Courier New" w:cs="Courier New"/>
        </w:rPr>
        <w:t xml:space="preserve">formal realizada a la </w:t>
      </w:r>
      <w:r w:rsidR="00FC6732" w:rsidRPr="00E426DE">
        <w:rPr>
          <w:rFonts w:ascii="Courier New" w:eastAsia="Calibri" w:hAnsi="Courier New" w:cs="Courier New"/>
        </w:rPr>
        <w:t>Superintendencia por alguna de las personas señaladas en el artículo anterior, en orden a que intervenga en la controversia existente entre la parte solicitante y a quien ésta inste a participar en el proceso, cuando el adecuado desarrollo del proceso educativo esté siendo afectado”.</w:t>
      </w:r>
    </w:p>
    <w:p w14:paraId="66A70BAF" w14:textId="77777777" w:rsidR="00DC6F8B" w:rsidRPr="00DC6F8B" w:rsidRDefault="00DC6F8B" w:rsidP="00DC6F8B">
      <w:pPr>
        <w:pStyle w:val="paragraph"/>
        <w:tabs>
          <w:tab w:val="left" w:pos="2835"/>
        </w:tabs>
        <w:spacing w:before="0" w:beforeAutospacing="0" w:after="0" w:afterAutospacing="0" w:line="276" w:lineRule="auto"/>
        <w:ind w:left="2268"/>
        <w:jc w:val="both"/>
        <w:rPr>
          <w:rFonts w:ascii="Courier New" w:hAnsi="Courier New" w:cs="Courier New"/>
        </w:rPr>
      </w:pPr>
    </w:p>
    <w:p w14:paraId="5E555D40" w14:textId="403B05DB" w:rsidR="009C3C05" w:rsidRPr="00DC6F8B" w:rsidRDefault="007C13EE" w:rsidP="00DC6F8B">
      <w:pPr>
        <w:pStyle w:val="paragraph"/>
        <w:numPr>
          <w:ilvl w:val="0"/>
          <w:numId w:val="24"/>
        </w:numPr>
        <w:tabs>
          <w:tab w:val="left" w:pos="2835"/>
        </w:tabs>
        <w:spacing w:before="0" w:beforeAutospacing="0" w:after="0" w:afterAutospacing="0" w:line="276" w:lineRule="auto"/>
        <w:ind w:left="0" w:firstLine="2268"/>
        <w:jc w:val="both"/>
        <w:rPr>
          <w:rFonts w:ascii="Courier New" w:hAnsi="Courier New" w:cs="Courier New"/>
        </w:rPr>
      </w:pPr>
      <w:r w:rsidRPr="00E426DE">
        <w:rPr>
          <w:rFonts w:ascii="Courier New" w:eastAsiaTheme="minorEastAsia" w:hAnsi="Courier New" w:cs="Courier New"/>
          <w:lang w:val="es"/>
        </w:rPr>
        <w:t>Reemplá</w:t>
      </w:r>
      <w:r w:rsidR="00BB722F">
        <w:rPr>
          <w:rFonts w:ascii="Courier New" w:eastAsiaTheme="minorEastAsia" w:hAnsi="Courier New" w:cs="Courier New"/>
          <w:lang w:val="es"/>
        </w:rPr>
        <w:t>zase</w:t>
      </w:r>
      <w:r w:rsidRPr="00E426DE">
        <w:rPr>
          <w:rFonts w:ascii="Courier New" w:eastAsiaTheme="minorEastAsia" w:hAnsi="Courier New" w:cs="Courier New"/>
          <w:lang w:val="es"/>
        </w:rPr>
        <w:t xml:space="preserve"> el artículo 59 por el siguiente:</w:t>
      </w:r>
      <w:r w:rsidR="000B45D1" w:rsidRPr="00E426DE">
        <w:rPr>
          <w:rFonts w:ascii="Courier New" w:eastAsiaTheme="minorEastAsia" w:hAnsi="Courier New" w:cs="Courier New"/>
          <w:lang w:val="es"/>
        </w:rPr>
        <w:t xml:space="preserve"> “Formulada una denuncia o recibid</w:t>
      </w:r>
      <w:r w:rsidR="002309ED" w:rsidRPr="00E426DE">
        <w:rPr>
          <w:rFonts w:ascii="Courier New" w:eastAsiaTheme="minorEastAsia" w:hAnsi="Courier New" w:cs="Courier New"/>
          <w:lang w:val="es"/>
        </w:rPr>
        <w:t>o</w:t>
      </w:r>
      <w:r w:rsidR="000B45D1" w:rsidRPr="00E426DE">
        <w:rPr>
          <w:rFonts w:ascii="Courier New" w:eastAsiaTheme="minorEastAsia" w:hAnsi="Courier New" w:cs="Courier New"/>
          <w:lang w:val="es"/>
        </w:rPr>
        <w:t xml:space="preserve"> </w:t>
      </w:r>
      <w:r w:rsidRPr="00E426DE">
        <w:rPr>
          <w:rFonts w:ascii="Courier New" w:eastAsiaTheme="minorEastAsia" w:hAnsi="Courier New" w:cs="Courier New"/>
          <w:lang w:val="es"/>
        </w:rPr>
        <w:t xml:space="preserve">un requerimiento de gestión colaborativa de conflicto, la </w:t>
      </w:r>
      <w:r w:rsidRPr="00DC6F8B">
        <w:rPr>
          <w:rFonts w:ascii="Courier New" w:hAnsi="Courier New" w:cs="Courier New"/>
        </w:rPr>
        <w:t>Superintendencia podrá abrir un período de información previo con el fin de conocer las circunstancias concretas del caso y la conveniencia de iniciar un procedimiento sancionatorio o la respectiva gestión colaborativa de conflicto.”</w:t>
      </w:r>
      <w:r w:rsidR="00DC6F8B">
        <w:rPr>
          <w:rFonts w:ascii="Courier New" w:hAnsi="Courier New" w:cs="Courier New"/>
        </w:rPr>
        <w:t>.</w:t>
      </w:r>
    </w:p>
    <w:p w14:paraId="3A0AE74C" w14:textId="77777777" w:rsidR="00CB07F4" w:rsidRPr="00DC6F8B" w:rsidRDefault="00CB07F4" w:rsidP="00DC6F8B">
      <w:pPr>
        <w:pStyle w:val="paragraph"/>
        <w:tabs>
          <w:tab w:val="left" w:pos="2835"/>
        </w:tabs>
        <w:spacing w:before="0" w:beforeAutospacing="0" w:after="0" w:afterAutospacing="0" w:line="276" w:lineRule="auto"/>
        <w:ind w:left="2268"/>
        <w:jc w:val="both"/>
        <w:rPr>
          <w:rFonts w:ascii="Courier New" w:hAnsi="Courier New" w:cs="Courier New"/>
        </w:rPr>
      </w:pPr>
    </w:p>
    <w:p w14:paraId="42044D01" w14:textId="7A686DD4" w:rsidR="00CB07F4" w:rsidRPr="00DC6F8B" w:rsidRDefault="00CB07F4" w:rsidP="00DC6F8B">
      <w:pPr>
        <w:pStyle w:val="paragraph"/>
        <w:numPr>
          <w:ilvl w:val="0"/>
          <w:numId w:val="24"/>
        </w:numPr>
        <w:tabs>
          <w:tab w:val="left" w:pos="2835"/>
        </w:tabs>
        <w:spacing w:before="0" w:beforeAutospacing="0" w:after="0" w:afterAutospacing="0" w:line="276" w:lineRule="auto"/>
        <w:ind w:left="0" w:firstLine="2268"/>
        <w:jc w:val="both"/>
        <w:rPr>
          <w:rFonts w:ascii="Courier New" w:hAnsi="Courier New" w:cs="Courier New"/>
        </w:rPr>
      </w:pPr>
      <w:r w:rsidRPr="00DC6F8B">
        <w:rPr>
          <w:rFonts w:ascii="Courier New" w:hAnsi="Courier New" w:cs="Courier New"/>
        </w:rPr>
        <w:t>Reemplázase</w:t>
      </w:r>
      <w:r w:rsidR="00DB47E9" w:rsidRPr="00DC6F8B">
        <w:rPr>
          <w:rFonts w:ascii="Courier New" w:hAnsi="Courier New" w:cs="Courier New"/>
        </w:rPr>
        <w:t>,</w:t>
      </w:r>
      <w:r w:rsidRPr="00DC6F8B">
        <w:rPr>
          <w:rFonts w:ascii="Courier New" w:hAnsi="Courier New" w:cs="Courier New"/>
        </w:rPr>
        <w:t xml:space="preserve"> en el artículo 60</w:t>
      </w:r>
      <w:r w:rsidR="00DB47E9" w:rsidRPr="00DC6F8B">
        <w:rPr>
          <w:rFonts w:ascii="Courier New" w:hAnsi="Courier New" w:cs="Courier New"/>
        </w:rPr>
        <w:t>,</w:t>
      </w:r>
      <w:r w:rsidRPr="00DC6F8B">
        <w:rPr>
          <w:rFonts w:ascii="Courier New" w:hAnsi="Courier New" w:cs="Courier New"/>
        </w:rPr>
        <w:t xml:space="preserve"> la palabra “reclamo” por “requerimiento”.</w:t>
      </w:r>
    </w:p>
    <w:p w14:paraId="0C01F1E2" w14:textId="2EAAA866" w:rsidR="00422D83" w:rsidRPr="00792F44" w:rsidRDefault="00422D83" w:rsidP="00DC6F8B">
      <w:pPr>
        <w:pStyle w:val="paragraph"/>
        <w:tabs>
          <w:tab w:val="left" w:pos="2835"/>
        </w:tabs>
        <w:spacing w:before="0" w:beforeAutospacing="0" w:after="0" w:afterAutospacing="0" w:line="276" w:lineRule="auto"/>
        <w:ind w:left="2268"/>
        <w:jc w:val="both"/>
        <w:rPr>
          <w:rFonts w:ascii="Courier New" w:hAnsi="Courier New" w:cs="Courier New"/>
        </w:rPr>
      </w:pPr>
    </w:p>
    <w:p w14:paraId="4554B69C" w14:textId="1E520220" w:rsidR="000A095E" w:rsidRPr="00A90652" w:rsidRDefault="000A095E" w:rsidP="00DC6F8B">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hAnsi="Courier New" w:cs="Courier New"/>
          <w:shd w:val="clear" w:color="auto" w:fill="FFFFFF"/>
        </w:rPr>
      </w:pPr>
      <w:r w:rsidRPr="00792F44">
        <w:rPr>
          <w:rFonts w:ascii="Courier New" w:hAnsi="Courier New" w:cs="Courier New"/>
        </w:rPr>
        <w:t>Reemplázase el artículo</w:t>
      </w:r>
      <w:r w:rsidRPr="00792F44">
        <w:rPr>
          <w:rStyle w:val="normaltextrun"/>
          <w:rFonts w:ascii="Courier New" w:hAnsi="Courier New" w:cs="Courier New"/>
          <w:shd w:val="clear" w:color="auto" w:fill="FFFFFF"/>
        </w:rPr>
        <w:t xml:space="preserve"> 61 por el siguiente</w:t>
      </w:r>
      <w:r w:rsidRPr="00A90652">
        <w:rPr>
          <w:rStyle w:val="normaltextrun"/>
          <w:rFonts w:ascii="Courier New" w:hAnsi="Courier New" w:cs="Courier New"/>
          <w:shd w:val="clear" w:color="auto" w:fill="FFFFFF"/>
        </w:rPr>
        <w:t>:</w:t>
      </w:r>
    </w:p>
    <w:p w14:paraId="634C896B" w14:textId="77777777" w:rsidR="000A095E" w:rsidRPr="00A90652" w:rsidRDefault="000A095E" w:rsidP="006D46D3">
      <w:pPr>
        <w:pStyle w:val="paragraph"/>
        <w:shd w:val="clear" w:color="auto" w:fill="FFFFFF"/>
        <w:spacing w:before="0" w:beforeAutospacing="0" w:after="0" w:afterAutospacing="0" w:line="276" w:lineRule="auto"/>
        <w:jc w:val="both"/>
        <w:textAlignment w:val="baseline"/>
        <w:rPr>
          <w:rStyle w:val="normaltextrun"/>
          <w:rFonts w:ascii="Courier New" w:eastAsiaTheme="minorHAnsi" w:hAnsi="Courier New" w:cs="Courier New"/>
          <w:shd w:val="clear" w:color="auto" w:fill="FFFFFF"/>
          <w:lang w:val="es-ES"/>
        </w:rPr>
      </w:pPr>
    </w:p>
    <w:p w14:paraId="1A1CFE68" w14:textId="22BCFE37" w:rsidR="000A095E" w:rsidRPr="00A90652" w:rsidRDefault="000A095E" w:rsidP="00792F44">
      <w:pPr>
        <w:pStyle w:val="paragraph"/>
        <w:spacing w:before="0" w:beforeAutospacing="0" w:after="0" w:afterAutospacing="0" w:line="276" w:lineRule="auto"/>
        <w:ind w:firstLine="2835"/>
        <w:jc w:val="both"/>
        <w:rPr>
          <w:rStyle w:val="normaltextrun"/>
          <w:rFonts w:ascii="Courier New" w:eastAsiaTheme="minorHAnsi" w:hAnsi="Courier New" w:cs="Courier New"/>
          <w:shd w:val="clear" w:color="auto" w:fill="FFFFFF"/>
        </w:rPr>
      </w:pPr>
      <w:r w:rsidRPr="00A90652">
        <w:rPr>
          <w:rStyle w:val="normaltextrun"/>
          <w:rFonts w:ascii="Courier New" w:eastAsiaTheme="minorHAnsi" w:hAnsi="Courier New" w:cs="Courier New"/>
          <w:shd w:val="clear" w:color="auto" w:fill="FFFFFF"/>
        </w:rPr>
        <w:t>“Artículo 61.</w:t>
      </w:r>
      <w:r w:rsidR="00D205DB">
        <w:rPr>
          <w:rStyle w:val="normaltextrun"/>
          <w:rFonts w:ascii="Courier New" w:eastAsiaTheme="minorHAnsi" w:hAnsi="Courier New" w:cs="Courier New"/>
          <w:shd w:val="clear" w:color="auto" w:fill="FFFFFF"/>
        </w:rPr>
        <w:t>-</w:t>
      </w:r>
      <w:r w:rsidRPr="00A90652">
        <w:rPr>
          <w:rStyle w:val="normaltextrun"/>
          <w:rFonts w:ascii="Courier New" w:eastAsiaTheme="minorHAnsi" w:hAnsi="Courier New" w:cs="Courier New"/>
          <w:shd w:val="clear" w:color="auto" w:fill="FFFFFF"/>
        </w:rPr>
        <w:t xml:space="preserve"> Recibida una denuncia, la Superintendencia designará un funcionario encargado de su tramitación. En las denuncias referidas a la convivencia escolar, deberá siempre ofrecerse la gestión colaborativa del conflicto planteado, salvo en aquellos casos que los </w:t>
      </w:r>
      <w:r w:rsidRPr="0082287A">
        <w:rPr>
          <w:rStyle w:val="normaltextrun"/>
          <w:rFonts w:ascii="Courier New" w:eastAsiaTheme="minorHAnsi" w:hAnsi="Courier New" w:cs="Courier New"/>
          <w:shd w:val="clear" w:color="auto" w:fill="FFFFFF"/>
        </w:rPr>
        <w:t>hechos</w:t>
      </w:r>
      <w:r w:rsidRPr="00A90652">
        <w:rPr>
          <w:rStyle w:val="normaltextrun"/>
          <w:rFonts w:ascii="Courier New" w:eastAsiaTheme="minorHAnsi" w:hAnsi="Courier New" w:cs="Courier New"/>
          <w:shd w:val="clear" w:color="auto" w:fill="FFFFFF"/>
        </w:rPr>
        <w:t xml:space="preserve"> denunciados fueren constitutivos de delitos o que la aplicación de dicho mecanismo pudiere generar una revictimización de la persona afectada.</w:t>
      </w:r>
    </w:p>
    <w:p w14:paraId="65588AE9" w14:textId="77777777" w:rsidR="000A095E" w:rsidRPr="00A90652" w:rsidRDefault="000A095E" w:rsidP="006D46D3">
      <w:pPr>
        <w:pStyle w:val="paragraph"/>
        <w:shd w:val="clear" w:color="auto" w:fill="FFFFFF"/>
        <w:spacing w:before="0" w:beforeAutospacing="0" w:after="0" w:afterAutospacing="0" w:line="276" w:lineRule="auto"/>
        <w:jc w:val="both"/>
        <w:textAlignment w:val="baseline"/>
        <w:rPr>
          <w:rStyle w:val="normaltextrun"/>
          <w:rFonts w:ascii="Courier New" w:eastAsiaTheme="minorHAnsi" w:hAnsi="Courier New" w:cs="Courier New"/>
          <w:shd w:val="clear" w:color="auto" w:fill="FFFFFF"/>
        </w:rPr>
      </w:pPr>
    </w:p>
    <w:p w14:paraId="1682064D" w14:textId="4A9321F0" w:rsidR="002062CF" w:rsidRPr="00A90652" w:rsidRDefault="000A095E" w:rsidP="00792F44">
      <w:pPr>
        <w:pStyle w:val="paragraph"/>
        <w:spacing w:before="0" w:beforeAutospacing="0" w:after="0" w:afterAutospacing="0" w:line="276" w:lineRule="auto"/>
        <w:ind w:firstLine="2835"/>
        <w:jc w:val="both"/>
        <w:rPr>
          <w:rStyle w:val="normaltextrun"/>
          <w:rFonts w:ascii="Courier New" w:eastAsiaTheme="minorEastAsia" w:hAnsi="Courier New" w:cs="Courier New"/>
          <w:shd w:val="clear" w:color="auto" w:fill="FFFFFF"/>
        </w:rPr>
      </w:pPr>
      <w:r w:rsidRPr="00A90652">
        <w:rPr>
          <w:rStyle w:val="normaltextrun"/>
          <w:rFonts w:ascii="Courier New" w:eastAsiaTheme="minorEastAsia" w:hAnsi="Courier New" w:cs="Courier New"/>
          <w:shd w:val="clear" w:color="auto" w:fill="FFFFFF"/>
        </w:rPr>
        <w:t>En aquellos casos en que se evalúe que la gestión colaborativa de conflicto no es el mecanismo adecuado para abordar el requerimiento, el funcionario notificará al establecimiento sobre el ingreso de la denuncia y le solicitará los antecedentes y documentación necesaria para determinar eventuales infracciones a la normativa educacional que hagan necesario derivar la denuncia a un</w:t>
      </w:r>
      <w:r w:rsidR="002062CF" w:rsidRPr="00A90652">
        <w:rPr>
          <w:rStyle w:val="normaltextrun"/>
          <w:rFonts w:ascii="Courier New" w:eastAsiaTheme="minorEastAsia" w:hAnsi="Courier New" w:cs="Courier New"/>
          <w:shd w:val="clear" w:color="auto" w:fill="FFFFFF"/>
        </w:rPr>
        <w:t xml:space="preserve"> procedimiento de fiscalización. Con todo, los denunciantes sólo podrán participar durante la tramitación de los procedimientos regulados en los párrafos 2° y 4° del </w:t>
      </w:r>
      <w:r w:rsidR="004F4626">
        <w:rPr>
          <w:rStyle w:val="normaltextrun"/>
          <w:rFonts w:ascii="Courier New" w:eastAsiaTheme="minorEastAsia" w:hAnsi="Courier New" w:cs="Courier New"/>
          <w:shd w:val="clear" w:color="auto" w:fill="FFFFFF"/>
        </w:rPr>
        <w:t>t</w:t>
      </w:r>
      <w:r w:rsidR="002062CF" w:rsidRPr="00A90652">
        <w:rPr>
          <w:rStyle w:val="normaltextrun"/>
          <w:rFonts w:ascii="Courier New" w:eastAsiaTheme="minorEastAsia" w:hAnsi="Courier New" w:cs="Courier New"/>
          <w:shd w:val="clear" w:color="auto" w:fill="FFFFFF"/>
        </w:rPr>
        <w:t>ítulo III de la presente ley.</w:t>
      </w:r>
    </w:p>
    <w:p w14:paraId="15388899" w14:textId="77777777" w:rsidR="002062CF" w:rsidRPr="00A90652" w:rsidRDefault="002062CF" w:rsidP="006D46D3">
      <w:pPr>
        <w:pStyle w:val="paragraph"/>
        <w:shd w:val="clear" w:color="auto" w:fill="FFFFFF" w:themeFill="background1"/>
        <w:spacing w:before="0" w:beforeAutospacing="0" w:after="0" w:afterAutospacing="0" w:line="276" w:lineRule="auto"/>
        <w:jc w:val="both"/>
        <w:rPr>
          <w:rStyle w:val="normaltextrun"/>
          <w:rFonts w:ascii="Courier New" w:eastAsiaTheme="minorEastAsia" w:hAnsi="Courier New" w:cs="Courier New"/>
        </w:rPr>
      </w:pPr>
    </w:p>
    <w:p w14:paraId="306613FD" w14:textId="77777777" w:rsidR="00A90652" w:rsidRPr="00A90652" w:rsidRDefault="002062CF" w:rsidP="00792F44">
      <w:pPr>
        <w:pStyle w:val="paragraph"/>
        <w:spacing w:before="0" w:beforeAutospacing="0" w:after="0" w:afterAutospacing="0" w:line="276" w:lineRule="auto"/>
        <w:ind w:firstLine="2835"/>
        <w:jc w:val="both"/>
        <w:rPr>
          <w:rStyle w:val="normaltextrun"/>
          <w:rFonts w:ascii="Courier New" w:hAnsi="Courier New" w:cs="Courier New"/>
          <w:shd w:val="clear" w:color="auto" w:fill="FFFFFF"/>
        </w:rPr>
      </w:pPr>
      <w:r w:rsidRPr="00A90652">
        <w:rPr>
          <w:rStyle w:val="normaltextrun"/>
          <w:rFonts w:ascii="Courier New" w:hAnsi="Courier New" w:cs="Courier New"/>
          <w:shd w:val="clear" w:color="auto" w:fill="FFFFFF"/>
        </w:rPr>
        <w:t>Sin perjuicio de lo expuesto, en cualquier momento de la tramitación, la persona denunciante podrá solicitar reconducir su requerimiento al procedimiento de gestión colaborativa de conflictos.”.</w:t>
      </w:r>
    </w:p>
    <w:p w14:paraId="0E9E7A97" w14:textId="77777777" w:rsidR="00A90652" w:rsidRPr="00A90652" w:rsidRDefault="00A90652" w:rsidP="006D46D3">
      <w:pPr>
        <w:tabs>
          <w:tab w:val="left" w:pos="2268"/>
        </w:tabs>
        <w:spacing w:after="0" w:line="276" w:lineRule="auto"/>
        <w:jc w:val="both"/>
        <w:rPr>
          <w:rStyle w:val="normaltextrun"/>
          <w:rFonts w:ascii="Courier New" w:hAnsi="Courier New" w:cs="Courier New"/>
          <w:sz w:val="24"/>
          <w:szCs w:val="24"/>
          <w:shd w:val="clear" w:color="auto" w:fill="FFFFFF"/>
        </w:rPr>
      </w:pPr>
    </w:p>
    <w:p w14:paraId="5F06C85E" w14:textId="0C546335" w:rsidR="00115557" w:rsidRPr="00A90652" w:rsidRDefault="00115557" w:rsidP="00792F44">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hAnsi="Courier New" w:cs="Courier New"/>
          <w:shd w:val="clear" w:color="auto" w:fill="FFFFFF"/>
        </w:rPr>
      </w:pPr>
      <w:r w:rsidRPr="00A90652">
        <w:rPr>
          <w:rStyle w:val="normaltextrun"/>
          <w:rFonts w:ascii="Courier New" w:hAnsi="Courier New" w:cs="Courier New"/>
          <w:shd w:val="clear" w:color="auto" w:fill="FFFFFF"/>
        </w:rPr>
        <w:t xml:space="preserve">Reemplázase el artículo 62, por el siguiente: </w:t>
      </w:r>
    </w:p>
    <w:p w14:paraId="35A4BF87" w14:textId="77777777" w:rsidR="00A90652" w:rsidRPr="00A90652" w:rsidRDefault="00A90652" w:rsidP="006D46D3">
      <w:pPr>
        <w:pStyle w:val="Prrafodelista"/>
        <w:tabs>
          <w:tab w:val="left" w:pos="2268"/>
        </w:tabs>
        <w:spacing w:after="0" w:line="276" w:lineRule="auto"/>
        <w:jc w:val="both"/>
        <w:rPr>
          <w:rStyle w:val="normaltextrun"/>
          <w:rFonts w:ascii="Courier New" w:hAnsi="Courier New" w:cs="Courier New"/>
          <w:sz w:val="24"/>
          <w:szCs w:val="24"/>
          <w:shd w:val="clear" w:color="auto" w:fill="FFFFFF"/>
        </w:rPr>
      </w:pPr>
    </w:p>
    <w:p w14:paraId="2241AF5E" w14:textId="3065E98C" w:rsidR="00115557" w:rsidRDefault="00115557" w:rsidP="00792F44">
      <w:pPr>
        <w:pStyle w:val="paragraph"/>
        <w:spacing w:before="0" w:beforeAutospacing="0" w:after="0" w:afterAutospacing="0" w:line="276" w:lineRule="auto"/>
        <w:ind w:firstLine="2835"/>
        <w:jc w:val="both"/>
        <w:rPr>
          <w:rStyle w:val="normaltextrun"/>
          <w:rFonts w:ascii="Courier New" w:hAnsi="Courier New" w:cs="Courier New"/>
          <w:shd w:val="clear" w:color="auto" w:fill="FFFFFF"/>
        </w:rPr>
      </w:pPr>
      <w:r w:rsidRPr="00A90652">
        <w:rPr>
          <w:rStyle w:val="normaltextrun"/>
          <w:rFonts w:ascii="Courier New" w:hAnsi="Courier New" w:cs="Courier New"/>
          <w:shd w:val="clear" w:color="auto" w:fill="FFFFFF"/>
        </w:rPr>
        <w:t>“Artículo 62.</w:t>
      </w:r>
      <w:r w:rsidR="00D205DB">
        <w:rPr>
          <w:rStyle w:val="normaltextrun"/>
          <w:rFonts w:ascii="Courier New" w:hAnsi="Courier New" w:cs="Courier New"/>
          <w:shd w:val="clear" w:color="auto" w:fill="FFFFFF"/>
        </w:rPr>
        <w:t>-</w:t>
      </w:r>
      <w:r w:rsidRPr="00A90652">
        <w:rPr>
          <w:rStyle w:val="normaltextrun"/>
          <w:rFonts w:ascii="Courier New" w:hAnsi="Courier New" w:cs="Courier New"/>
          <w:shd w:val="clear" w:color="auto" w:fill="FFFFFF"/>
        </w:rPr>
        <w:t xml:space="preserve"> Recibido un requerimiento de gestión colaborativa de conflicto, la Superintendencia designará un funcionario a cargo de su tramitación, quien determinará el mecanismo idóneo para la atención del caso. Para ello, el funcionario a cargo se comunicará con las partes involucradas con el objeto de indagar las circunstancias y evaluar la pertinencia de la aplicación del mecanismo, verificando la voluntad de las partes de continuar con la gestión colaborativa</w:t>
      </w:r>
      <w:r w:rsidR="0088486E">
        <w:rPr>
          <w:rStyle w:val="normaltextrun"/>
          <w:rFonts w:ascii="Courier New" w:hAnsi="Courier New" w:cs="Courier New"/>
          <w:shd w:val="clear" w:color="auto" w:fill="FFFFFF"/>
        </w:rPr>
        <w:t>.</w:t>
      </w:r>
    </w:p>
    <w:p w14:paraId="6D53860F" w14:textId="236EBF7E" w:rsidR="00A443A8" w:rsidRPr="003F1D2C" w:rsidRDefault="00A443A8" w:rsidP="006D46D3">
      <w:pPr>
        <w:spacing w:line="276" w:lineRule="auto"/>
        <w:jc w:val="both"/>
        <w:rPr>
          <w:rStyle w:val="normaltextrun"/>
          <w:rFonts w:ascii="Courier New" w:hAnsi="Courier New" w:cs="Courier New"/>
          <w:sz w:val="24"/>
          <w:szCs w:val="24"/>
          <w:shd w:val="clear" w:color="auto" w:fill="FFFFFF"/>
          <w:lang w:eastAsia="es-CL"/>
        </w:rPr>
      </w:pPr>
      <w:r w:rsidRPr="003F1D2C">
        <w:rPr>
          <w:rStyle w:val="normaltextrun"/>
          <w:rFonts w:ascii="Courier New" w:hAnsi="Courier New" w:cs="Courier New"/>
          <w:sz w:val="24"/>
          <w:szCs w:val="24"/>
          <w:shd w:val="clear" w:color="auto" w:fill="FFFFFF"/>
          <w:lang w:eastAsia="es-CL"/>
        </w:rPr>
        <w:t>Finalizada la gestión, el funcionario deberá levantar un acta en la que conste el resultado del proceso. En el caso de lograr un acuerdo para la resolución del conflicto, deberá dejar constancia de los compromisos asumidos por los involucrados y los plazos asociados para su cumplimiento.</w:t>
      </w:r>
    </w:p>
    <w:p w14:paraId="384AE7A8" w14:textId="77777777" w:rsidR="00A443A8" w:rsidRDefault="00A443A8" w:rsidP="00792F44">
      <w:pPr>
        <w:pStyle w:val="paragraph"/>
        <w:spacing w:before="0" w:beforeAutospacing="0" w:after="0" w:afterAutospacing="0" w:line="276" w:lineRule="auto"/>
        <w:ind w:firstLine="2835"/>
        <w:jc w:val="both"/>
        <w:rPr>
          <w:rStyle w:val="normaltextrun"/>
          <w:rFonts w:ascii="Courier New" w:hAnsi="Courier New" w:cs="Courier New"/>
          <w:shd w:val="clear" w:color="auto" w:fill="FFFFFF"/>
        </w:rPr>
      </w:pPr>
      <w:r w:rsidRPr="003F1D2C">
        <w:rPr>
          <w:rStyle w:val="normaltextrun"/>
          <w:rFonts w:ascii="Courier New" w:hAnsi="Courier New" w:cs="Courier New"/>
          <w:shd w:val="clear" w:color="auto" w:fill="FFFFFF"/>
        </w:rPr>
        <w:t>Para efecto de lo dispuesto precedentemente, cada Dirección Regional contará con funcionarios que se desempeñen como gestores colaborativos de conflicto, con formación especializada en dicho ámbito. En caso de que el servicio no pueda cubrir el requerimiento oportunamente, podrá asignar a un profesional autorizado para dicha función, inscrito en el Registro de Mediadores para la Gestión Colaborativa de Conflictos, que tendrá a su cargo la Superintendencia.</w:t>
      </w:r>
    </w:p>
    <w:p w14:paraId="5CAB6D98" w14:textId="77777777" w:rsidR="00792F44" w:rsidRPr="003F1D2C" w:rsidRDefault="00792F44" w:rsidP="00792F44">
      <w:pPr>
        <w:pStyle w:val="paragraph"/>
        <w:spacing w:before="0" w:beforeAutospacing="0" w:after="0" w:afterAutospacing="0" w:line="276" w:lineRule="auto"/>
        <w:ind w:firstLine="2835"/>
        <w:jc w:val="both"/>
        <w:rPr>
          <w:rStyle w:val="normaltextrun"/>
          <w:rFonts w:ascii="Courier New" w:hAnsi="Courier New" w:cs="Courier New"/>
          <w:shd w:val="clear" w:color="auto" w:fill="FFFFFF"/>
        </w:rPr>
      </w:pPr>
    </w:p>
    <w:p w14:paraId="55F86357" w14:textId="0BF347BE" w:rsidR="0088486E" w:rsidRPr="00963244" w:rsidRDefault="00B01C53" w:rsidP="00792F44">
      <w:pPr>
        <w:pStyle w:val="paragraph"/>
        <w:spacing w:before="0" w:beforeAutospacing="0" w:after="0" w:afterAutospacing="0" w:line="276" w:lineRule="auto"/>
        <w:ind w:firstLine="2835"/>
        <w:jc w:val="both"/>
        <w:rPr>
          <w:rStyle w:val="normaltextrun"/>
          <w:rFonts w:ascii="Courier New" w:hAnsi="Courier New" w:cs="Courier New"/>
          <w:shd w:val="clear" w:color="auto" w:fill="FFFFFF"/>
        </w:rPr>
      </w:pPr>
      <w:r w:rsidRPr="003F1D2C">
        <w:rPr>
          <w:rStyle w:val="normaltextrun"/>
          <w:rFonts w:ascii="Courier New" w:hAnsi="Courier New" w:cs="Courier New"/>
          <w:shd w:val="clear" w:color="auto" w:fill="FFFFFF"/>
        </w:rPr>
        <w:t>La Superintendencia fijará</w:t>
      </w:r>
      <w:r w:rsidR="00065F5A">
        <w:rPr>
          <w:rStyle w:val="normaltextrun"/>
          <w:rFonts w:ascii="Courier New" w:hAnsi="Courier New" w:cs="Courier New"/>
          <w:shd w:val="clear" w:color="auto" w:fill="FFFFFF"/>
        </w:rPr>
        <w:t>,</w:t>
      </w:r>
      <w:r w:rsidRPr="003F1D2C">
        <w:rPr>
          <w:rStyle w:val="normaltextrun"/>
          <w:rFonts w:ascii="Courier New" w:hAnsi="Courier New" w:cs="Courier New"/>
          <w:shd w:val="clear" w:color="auto" w:fill="FFFFFF"/>
        </w:rPr>
        <w:t xml:space="preserve"> mediante normas de general aplicación, los requisitos y perfil profesional para el cargo de gestor colaborativo de</w:t>
      </w:r>
      <w:r w:rsidR="003F1D2C" w:rsidRPr="003F1D2C">
        <w:rPr>
          <w:rFonts w:ascii="Courier New" w:hAnsi="Courier New" w:cs="Courier New"/>
          <w:shd w:val="clear" w:color="auto" w:fill="FFFFFF"/>
        </w:rPr>
        <w:t xml:space="preserve"> </w:t>
      </w:r>
      <w:r w:rsidR="003F1D2C" w:rsidRPr="003F1D2C">
        <w:rPr>
          <w:rStyle w:val="normaltextrun"/>
          <w:rFonts w:ascii="Courier New" w:hAnsi="Courier New" w:cs="Courier New"/>
          <w:shd w:val="clear" w:color="auto" w:fill="FFFFFF"/>
        </w:rPr>
        <w:t>conflicto. As</w:t>
      </w:r>
      <w:r w:rsidR="00FE2142">
        <w:rPr>
          <w:rStyle w:val="normaltextrun"/>
          <w:rFonts w:ascii="Courier New" w:hAnsi="Courier New" w:cs="Courier New"/>
          <w:shd w:val="clear" w:color="auto" w:fill="FFFFFF"/>
        </w:rPr>
        <w:t>imismo,</w:t>
      </w:r>
      <w:r w:rsidR="003F1D2C" w:rsidRPr="003F1D2C">
        <w:rPr>
          <w:rStyle w:val="normaltextrun"/>
          <w:rFonts w:ascii="Courier New" w:hAnsi="Courier New" w:cs="Courier New"/>
          <w:shd w:val="clear" w:color="auto" w:fill="FFFFFF"/>
        </w:rPr>
        <w:t xml:space="preserve"> </w:t>
      </w:r>
      <w:r w:rsidR="00FE2142">
        <w:rPr>
          <w:rStyle w:val="normaltextrun"/>
          <w:rFonts w:ascii="Courier New" w:hAnsi="Courier New" w:cs="Courier New"/>
          <w:shd w:val="clear" w:color="auto" w:fill="FFFFFF"/>
        </w:rPr>
        <w:t>establecerá</w:t>
      </w:r>
      <w:r w:rsidR="003F1D2C" w:rsidRPr="003F1D2C">
        <w:rPr>
          <w:rStyle w:val="normaltextrun"/>
          <w:rFonts w:ascii="Courier New" w:hAnsi="Courier New" w:cs="Courier New"/>
          <w:shd w:val="clear" w:color="auto" w:fill="FFFFFF"/>
        </w:rPr>
        <w:t xml:space="preserve"> los requisitos, la duración y procedimientos para la inscripción, renovación y eliminación de los </w:t>
      </w:r>
      <w:r w:rsidR="003F1D2C" w:rsidRPr="00963244">
        <w:rPr>
          <w:rStyle w:val="normaltextrun"/>
          <w:rFonts w:ascii="Courier New" w:hAnsi="Courier New" w:cs="Courier New"/>
          <w:shd w:val="clear" w:color="auto" w:fill="FFFFFF"/>
        </w:rPr>
        <w:t>profesionales que integren el Registro señalado en el inciso anterior, contemplando también los honorarios asociados. Asimismo, fijará las formalidades, etapas, acciones, efectos y plazos de los procedimientos para la gestión colaborativa.”.</w:t>
      </w:r>
    </w:p>
    <w:p w14:paraId="0EBC0B36" w14:textId="77777777" w:rsidR="00115557" w:rsidRPr="00963244" w:rsidRDefault="00115557" w:rsidP="006D46D3">
      <w:pPr>
        <w:tabs>
          <w:tab w:val="left" w:pos="2268"/>
        </w:tabs>
        <w:spacing w:after="0" w:line="276" w:lineRule="auto"/>
        <w:jc w:val="both"/>
        <w:rPr>
          <w:rFonts w:ascii="Courier New" w:eastAsia="Calibri" w:hAnsi="Courier New" w:cs="Courier New"/>
          <w:spacing w:val="-3"/>
          <w:sz w:val="24"/>
          <w:szCs w:val="24"/>
        </w:rPr>
      </w:pPr>
    </w:p>
    <w:p w14:paraId="260E9461" w14:textId="0F140058" w:rsidR="00963244" w:rsidRPr="00963244" w:rsidRDefault="00963244" w:rsidP="00792F44">
      <w:pPr>
        <w:pStyle w:val="paragraph"/>
        <w:numPr>
          <w:ilvl w:val="0"/>
          <w:numId w:val="24"/>
        </w:numPr>
        <w:tabs>
          <w:tab w:val="left" w:pos="2835"/>
        </w:tabs>
        <w:spacing w:before="0" w:beforeAutospacing="0" w:after="0" w:afterAutospacing="0" w:line="276" w:lineRule="auto"/>
        <w:ind w:left="0" w:firstLine="2268"/>
        <w:jc w:val="both"/>
        <w:rPr>
          <w:rStyle w:val="normaltextrun"/>
          <w:rFonts w:ascii="Courier New" w:hAnsi="Courier New" w:cs="Courier New"/>
          <w:color w:val="000000"/>
          <w:shd w:val="clear" w:color="auto" w:fill="FFFFFF"/>
          <w14:ligatures w14:val="none"/>
        </w:rPr>
      </w:pPr>
      <w:r w:rsidRPr="00963244">
        <w:rPr>
          <w:rStyle w:val="normaltextrun"/>
          <w:rFonts w:ascii="Courier New" w:hAnsi="Courier New" w:cs="Courier New"/>
          <w:color w:val="000000"/>
          <w:shd w:val="clear" w:color="auto" w:fill="FFFFFF"/>
          <w14:ligatures w14:val="none"/>
        </w:rPr>
        <w:t xml:space="preserve">Reemplázase en el </w:t>
      </w:r>
      <w:r w:rsidRPr="00792F44">
        <w:rPr>
          <w:rStyle w:val="normaltextrun"/>
          <w:rFonts w:ascii="Courier New" w:hAnsi="Courier New" w:cs="Courier New"/>
          <w:shd w:val="clear" w:color="auto" w:fill="FFFFFF"/>
        </w:rPr>
        <w:t>artículo</w:t>
      </w:r>
      <w:r w:rsidRPr="00963244">
        <w:rPr>
          <w:rStyle w:val="normaltextrun"/>
          <w:rFonts w:ascii="Courier New" w:hAnsi="Courier New" w:cs="Courier New"/>
          <w:color w:val="000000"/>
          <w:shd w:val="clear" w:color="auto" w:fill="FFFFFF"/>
          <w14:ligatures w14:val="none"/>
        </w:rPr>
        <w:t xml:space="preserve"> 64, la frase “conocidas y resueltas” por “, </w:t>
      </w:r>
      <w:r w:rsidRPr="00963244">
        <w:rPr>
          <w:rStyle w:val="normaltextrun"/>
          <w:rFonts w:ascii="Courier New" w:hAnsi="Courier New" w:cs="Courier New"/>
          <w:bCs/>
          <w:shd w:val="clear" w:color="auto" w:fill="FFFFFF"/>
          <w14:ligatures w14:val="none"/>
        </w:rPr>
        <w:t xml:space="preserve">gestión colaborativa de conflictos </w:t>
      </w:r>
      <w:r w:rsidRPr="00963244">
        <w:rPr>
          <w:rStyle w:val="normaltextrun"/>
          <w:rFonts w:ascii="Courier New" w:hAnsi="Courier New" w:cs="Courier New"/>
          <w:color w:val="000000"/>
          <w:shd w:val="clear" w:color="auto" w:fill="FFFFFF"/>
          <w14:ligatures w14:val="none"/>
        </w:rPr>
        <w:t>y otros requerimientos conocidos y resueltos</w:t>
      </w:r>
      <w:r w:rsidR="00AC118E">
        <w:rPr>
          <w:rStyle w:val="normaltextrun"/>
          <w:rFonts w:ascii="Courier New" w:hAnsi="Courier New" w:cs="Courier New"/>
          <w:color w:val="000000"/>
          <w:shd w:val="clear" w:color="auto" w:fill="FFFFFF"/>
          <w14:ligatures w14:val="none"/>
        </w:rPr>
        <w:t>”.</w:t>
      </w:r>
    </w:p>
    <w:p w14:paraId="537B55DF" w14:textId="16DD849E" w:rsidR="004C79EE" w:rsidRPr="0021637C" w:rsidRDefault="004C79EE" w:rsidP="006D46D3">
      <w:pPr>
        <w:spacing w:after="0" w:line="276" w:lineRule="auto"/>
        <w:jc w:val="both"/>
        <w:textAlignment w:val="baseline"/>
        <w:rPr>
          <w:rFonts w:ascii="Courier New" w:hAnsi="Courier New" w:cs="Courier New"/>
          <w:sz w:val="24"/>
          <w:szCs w:val="24"/>
        </w:rPr>
      </w:pPr>
    </w:p>
    <w:p w14:paraId="3D9A3762" w14:textId="4C512731" w:rsidR="004C79EE" w:rsidRPr="00A22E64" w:rsidRDefault="0021637C" w:rsidP="00D851C4">
      <w:pPr>
        <w:tabs>
          <w:tab w:val="left" w:pos="2268"/>
        </w:tabs>
        <w:spacing w:after="0" w:line="276" w:lineRule="auto"/>
        <w:jc w:val="both"/>
        <w:rPr>
          <w:rFonts w:ascii="Courier New" w:eastAsia="Calibri" w:hAnsi="Courier New" w:cs="Courier New"/>
          <w:sz w:val="24"/>
          <w:szCs w:val="24"/>
        </w:rPr>
      </w:pPr>
      <w:r w:rsidRPr="008012C8">
        <w:rPr>
          <w:rFonts w:ascii="Courier New" w:hAnsi="Courier New" w:cs="Courier New"/>
          <w:b/>
          <w:bCs/>
          <w:sz w:val="24"/>
          <w:szCs w:val="24"/>
        </w:rPr>
        <w:t xml:space="preserve">Artículo </w:t>
      </w:r>
      <w:r w:rsidR="007A1DB5" w:rsidRPr="008012C8">
        <w:rPr>
          <w:rFonts w:ascii="Courier New" w:hAnsi="Courier New" w:cs="Courier New"/>
          <w:b/>
          <w:bCs/>
          <w:sz w:val="24"/>
          <w:szCs w:val="24"/>
        </w:rPr>
        <w:t>5°</w:t>
      </w:r>
      <w:r w:rsidRPr="008012C8">
        <w:rPr>
          <w:rFonts w:ascii="Courier New" w:hAnsi="Courier New" w:cs="Courier New"/>
          <w:b/>
          <w:bCs/>
          <w:sz w:val="24"/>
          <w:szCs w:val="24"/>
        </w:rPr>
        <w:t>.-</w:t>
      </w:r>
      <w:r w:rsidR="00D851C4">
        <w:rPr>
          <w:rFonts w:ascii="Courier New" w:hAnsi="Courier New" w:cs="Courier New"/>
          <w:b/>
          <w:bCs/>
          <w:sz w:val="24"/>
          <w:szCs w:val="24"/>
        </w:rPr>
        <w:tab/>
      </w:r>
      <w:r w:rsidRPr="008012C8">
        <w:rPr>
          <w:rStyle w:val="normaltextrun"/>
          <w:rFonts w:ascii="Courier New" w:eastAsiaTheme="majorEastAsia" w:hAnsi="Courier New" w:cs="Courier New"/>
          <w:color w:val="000000"/>
          <w:sz w:val="24"/>
          <w:szCs w:val="24"/>
          <w:shd w:val="clear" w:color="auto" w:fill="FFFFFF"/>
        </w:rPr>
        <w:t>Modifícase la Ley N°</w:t>
      </w:r>
      <w:r w:rsidRPr="008012C8">
        <w:rPr>
          <w:rFonts w:ascii="Courier New" w:hAnsi="Courier New" w:cs="Courier New"/>
          <w:sz w:val="24"/>
          <w:szCs w:val="24"/>
        </w:rPr>
        <w:t xml:space="preserve"> </w:t>
      </w:r>
      <w:r w:rsidRPr="008012C8">
        <w:rPr>
          <w:rStyle w:val="normaltextrun"/>
          <w:rFonts w:ascii="Courier New" w:eastAsiaTheme="majorEastAsia" w:hAnsi="Courier New" w:cs="Courier New"/>
          <w:color w:val="000000"/>
          <w:sz w:val="24"/>
          <w:szCs w:val="24"/>
          <w:shd w:val="clear" w:color="auto" w:fill="FFFFFF"/>
        </w:rPr>
        <w:t>19.070 que aprobó el Estatuto de los Profesionales de la Educación, cuyo texto refun</w:t>
      </w:r>
      <w:r w:rsidRPr="008012C8">
        <w:rPr>
          <w:rStyle w:val="normaltextrun"/>
          <w:rFonts w:ascii="Courier New" w:eastAsiaTheme="majorEastAsia" w:hAnsi="Courier New" w:cs="Courier New"/>
          <w:sz w:val="24"/>
          <w:szCs w:val="24"/>
        </w:rPr>
        <w:t>dido, coordinado y sistematizado, fue fijado por el decreto con fuerza de ley N° 1, de 1996, del Ministerio de Educación, en el siguiente sentido:</w:t>
      </w:r>
    </w:p>
    <w:p w14:paraId="7850B220" w14:textId="77777777" w:rsidR="004C79EE" w:rsidRPr="00A22E64" w:rsidRDefault="004C79EE" w:rsidP="006D46D3">
      <w:pPr>
        <w:pStyle w:val="Prrafodelista"/>
        <w:spacing w:after="0" w:line="276" w:lineRule="auto"/>
        <w:jc w:val="both"/>
        <w:textAlignment w:val="baseline"/>
        <w:rPr>
          <w:rStyle w:val="eop"/>
          <w:rFonts w:ascii="Courier New" w:eastAsiaTheme="majorEastAsia" w:hAnsi="Courier New" w:cs="Courier New"/>
          <w:sz w:val="24"/>
          <w:szCs w:val="24"/>
          <w:lang w:eastAsia="es-CL"/>
        </w:rPr>
      </w:pPr>
    </w:p>
    <w:p w14:paraId="32D6A54E" w14:textId="0989C7A9" w:rsidR="00786702" w:rsidRPr="00A22E64" w:rsidRDefault="00394C5E" w:rsidP="00D851C4">
      <w:pPr>
        <w:pStyle w:val="Prrafodelista"/>
        <w:numPr>
          <w:ilvl w:val="0"/>
          <w:numId w:val="19"/>
        </w:numPr>
        <w:tabs>
          <w:tab w:val="left" w:pos="2835"/>
        </w:tabs>
        <w:spacing w:after="0" w:line="276" w:lineRule="auto"/>
        <w:ind w:left="0" w:firstLine="2268"/>
        <w:jc w:val="both"/>
        <w:rPr>
          <w:rStyle w:val="normaltextrun"/>
          <w:rFonts w:ascii="Courier New" w:eastAsiaTheme="majorEastAsia" w:hAnsi="Courier New" w:cs="Courier New"/>
          <w:sz w:val="24"/>
          <w:szCs w:val="24"/>
          <w:shd w:val="clear" w:color="auto" w:fill="FFFFFF"/>
        </w:rPr>
      </w:pPr>
      <w:r w:rsidRPr="00A22E64">
        <w:rPr>
          <w:rStyle w:val="normaltextrun"/>
          <w:rFonts w:ascii="Courier New" w:eastAsiaTheme="majorEastAsia" w:hAnsi="Courier New" w:cs="Courier New"/>
          <w:sz w:val="24"/>
          <w:szCs w:val="24"/>
          <w:shd w:val="clear" w:color="auto" w:fill="FFFFFF"/>
        </w:rPr>
        <w:t>Modifícase el artículo 8° bis</w:t>
      </w:r>
      <w:r w:rsidR="0087498F">
        <w:rPr>
          <w:rStyle w:val="normaltextrun"/>
          <w:rFonts w:ascii="Courier New" w:eastAsiaTheme="majorEastAsia" w:hAnsi="Courier New" w:cs="Courier New"/>
          <w:sz w:val="24"/>
          <w:szCs w:val="24"/>
          <w:shd w:val="clear" w:color="auto" w:fill="FFFFFF"/>
        </w:rPr>
        <w:t>,</w:t>
      </w:r>
      <w:r w:rsidRPr="00A22E64">
        <w:rPr>
          <w:rStyle w:val="normaltextrun"/>
          <w:rFonts w:ascii="Courier New" w:eastAsiaTheme="majorEastAsia" w:hAnsi="Courier New" w:cs="Courier New"/>
          <w:sz w:val="24"/>
          <w:szCs w:val="24"/>
          <w:shd w:val="clear" w:color="auto" w:fill="FFFFFF"/>
        </w:rPr>
        <w:t xml:space="preserve"> en el siguiente sentido:</w:t>
      </w:r>
    </w:p>
    <w:p w14:paraId="4B711EE0" w14:textId="77777777" w:rsidR="00A22E64" w:rsidRPr="00A22E64" w:rsidRDefault="00A22E64" w:rsidP="006D46D3">
      <w:pPr>
        <w:pStyle w:val="Prrafodelista"/>
        <w:spacing w:after="0" w:line="276" w:lineRule="auto"/>
        <w:jc w:val="both"/>
        <w:rPr>
          <w:rStyle w:val="normaltextrun"/>
          <w:rFonts w:ascii="Courier New" w:eastAsiaTheme="majorEastAsia" w:hAnsi="Courier New" w:cs="Courier New"/>
          <w:sz w:val="24"/>
          <w:szCs w:val="24"/>
          <w:shd w:val="clear" w:color="auto" w:fill="FFFFFF"/>
        </w:rPr>
      </w:pPr>
    </w:p>
    <w:p w14:paraId="7C4ECD25" w14:textId="0793A70A" w:rsidR="00A22E64" w:rsidRPr="00046674" w:rsidRDefault="00A22E64" w:rsidP="00046674">
      <w:pPr>
        <w:pStyle w:val="Prrafodelista"/>
        <w:numPr>
          <w:ilvl w:val="0"/>
          <w:numId w:val="34"/>
        </w:numPr>
        <w:shd w:val="clear" w:color="auto" w:fill="FFFFFF" w:themeFill="background1"/>
        <w:tabs>
          <w:tab w:val="left" w:pos="3402"/>
        </w:tabs>
        <w:spacing w:after="0" w:line="276" w:lineRule="auto"/>
        <w:ind w:left="0" w:firstLine="2835"/>
        <w:jc w:val="both"/>
        <w:rPr>
          <w:rFonts w:ascii="Courier New" w:eastAsia="Times New Roman" w:hAnsi="Courier New" w:cs="Courier New"/>
          <w:color w:val="000000" w:themeColor="text1"/>
          <w:sz w:val="24"/>
          <w:szCs w:val="24"/>
          <w:lang w:eastAsia="es-CL"/>
        </w:rPr>
      </w:pPr>
      <w:r w:rsidRPr="00046674">
        <w:rPr>
          <w:rStyle w:val="normaltextrun"/>
          <w:rFonts w:ascii="Courier New" w:eastAsiaTheme="majorEastAsia" w:hAnsi="Courier New" w:cs="Courier New"/>
          <w:sz w:val="24"/>
          <w:szCs w:val="24"/>
          <w:shd w:val="clear" w:color="auto" w:fill="FFFFFF"/>
        </w:rPr>
        <w:t>Agrégase</w:t>
      </w:r>
      <w:r w:rsidR="003E1E11" w:rsidRPr="00046674">
        <w:rPr>
          <w:rStyle w:val="normaltextrun"/>
          <w:rFonts w:ascii="Courier New" w:eastAsiaTheme="majorEastAsia" w:hAnsi="Courier New" w:cs="Courier New"/>
          <w:sz w:val="24"/>
          <w:szCs w:val="24"/>
          <w:shd w:val="clear" w:color="auto" w:fill="FFFFFF"/>
        </w:rPr>
        <w:t>,</w:t>
      </w:r>
      <w:r w:rsidRPr="00046674">
        <w:rPr>
          <w:rStyle w:val="normaltextrun"/>
          <w:rFonts w:ascii="Courier New" w:eastAsiaTheme="majorEastAsia" w:hAnsi="Courier New" w:cs="Courier New"/>
          <w:sz w:val="24"/>
          <w:szCs w:val="24"/>
          <w:shd w:val="clear" w:color="auto" w:fill="FFFFFF"/>
        </w:rPr>
        <w:t xml:space="preserve"> en el inciso primero</w:t>
      </w:r>
      <w:r w:rsidR="003E1E11" w:rsidRPr="00046674">
        <w:rPr>
          <w:rStyle w:val="normaltextrun"/>
          <w:rFonts w:ascii="Courier New" w:eastAsiaTheme="majorEastAsia" w:hAnsi="Courier New" w:cs="Courier New"/>
          <w:sz w:val="24"/>
          <w:szCs w:val="24"/>
          <w:shd w:val="clear" w:color="auto" w:fill="FFFFFF"/>
        </w:rPr>
        <w:t>,</w:t>
      </w:r>
      <w:r w:rsidRPr="00046674">
        <w:rPr>
          <w:rStyle w:val="normaltextrun"/>
          <w:rFonts w:ascii="Courier New" w:eastAsiaTheme="majorEastAsia" w:hAnsi="Courier New" w:cs="Courier New"/>
          <w:sz w:val="24"/>
          <w:szCs w:val="24"/>
          <w:shd w:val="clear" w:color="auto" w:fill="FFFFFF"/>
        </w:rPr>
        <w:t xml:space="preserve"> a continuación de la frase “Del mismo modo, tienen derecho a”</w:t>
      </w:r>
      <w:r w:rsidR="004C160E" w:rsidRPr="00046674">
        <w:rPr>
          <w:rStyle w:val="normaltextrun"/>
          <w:rFonts w:ascii="Courier New" w:eastAsiaTheme="majorEastAsia" w:hAnsi="Courier New" w:cs="Courier New"/>
          <w:sz w:val="24"/>
          <w:szCs w:val="24"/>
          <w:shd w:val="clear" w:color="auto" w:fill="FFFFFF"/>
        </w:rPr>
        <w:t xml:space="preserve"> la o</w:t>
      </w:r>
      <w:r w:rsidR="00D731C3" w:rsidRPr="00046674">
        <w:rPr>
          <w:rStyle w:val="normaltextrun"/>
          <w:rFonts w:ascii="Courier New" w:eastAsiaTheme="majorEastAsia" w:hAnsi="Courier New" w:cs="Courier New"/>
          <w:sz w:val="24"/>
          <w:szCs w:val="24"/>
          <w:shd w:val="clear" w:color="auto" w:fill="FFFFFF"/>
        </w:rPr>
        <w:t xml:space="preserve">ración </w:t>
      </w:r>
      <w:r w:rsidRPr="00046674">
        <w:rPr>
          <w:rStyle w:val="normaltextrun"/>
          <w:rFonts w:ascii="Courier New" w:eastAsiaTheme="majorEastAsia" w:hAnsi="Courier New" w:cs="Courier New"/>
          <w:sz w:val="24"/>
          <w:szCs w:val="24"/>
          <w:shd w:val="clear" w:color="auto" w:fill="FFFFFF"/>
        </w:rPr>
        <w:t>“trabajar en espacios seguros, libres de violencia y acoso, en donde se resguarde”</w:t>
      </w:r>
      <w:r w:rsidR="00046674">
        <w:rPr>
          <w:rStyle w:val="normaltextrun"/>
          <w:rFonts w:ascii="Courier New" w:eastAsiaTheme="majorEastAsia" w:hAnsi="Courier New" w:cs="Courier New"/>
          <w:sz w:val="24"/>
          <w:szCs w:val="24"/>
          <w:shd w:val="clear" w:color="auto" w:fill="FFFFFF"/>
        </w:rPr>
        <w:t>.</w:t>
      </w:r>
    </w:p>
    <w:p w14:paraId="7620F894" w14:textId="77777777" w:rsidR="00A22E64" w:rsidRPr="00A22E64" w:rsidRDefault="00A22E64" w:rsidP="006D46D3">
      <w:pPr>
        <w:pStyle w:val="Prrafodelista"/>
        <w:shd w:val="clear" w:color="auto" w:fill="FFFFFF" w:themeFill="background1"/>
        <w:spacing w:after="0" w:line="276" w:lineRule="auto"/>
        <w:jc w:val="both"/>
        <w:rPr>
          <w:rFonts w:ascii="Courier New" w:eastAsia="Times New Roman" w:hAnsi="Courier New" w:cs="Courier New"/>
          <w:color w:val="000000" w:themeColor="text1"/>
          <w:sz w:val="24"/>
          <w:szCs w:val="24"/>
          <w:lang w:eastAsia="es-CL"/>
        </w:rPr>
      </w:pPr>
    </w:p>
    <w:p w14:paraId="69ED3495" w14:textId="7C92554E" w:rsidR="00A22E64" w:rsidRPr="00A22E64" w:rsidRDefault="00A22E64" w:rsidP="00046674">
      <w:pPr>
        <w:pStyle w:val="Prrafodelista"/>
        <w:numPr>
          <w:ilvl w:val="0"/>
          <w:numId w:val="34"/>
        </w:numPr>
        <w:shd w:val="clear" w:color="auto" w:fill="FFFFFF" w:themeFill="background1"/>
        <w:tabs>
          <w:tab w:val="left" w:pos="3402"/>
        </w:tabs>
        <w:spacing w:after="0" w:line="276" w:lineRule="auto"/>
        <w:ind w:left="0" w:firstLine="2835"/>
        <w:jc w:val="both"/>
        <w:rPr>
          <w:rFonts w:ascii="Courier New" w:eastAsia="Times New Roman" w:hAnsi="Courier New" w:cs="Courier New"/>
          <w:color w:val="000000"/>
          <w:sz w:val="24"/>
          <w:szCs w:val="24"/>
          <w:lang w:eastAsia="es-CL"/>
        </w:rPr>
      </w:pPr>
      <w:r w:rsidRPr="00A22E64">
        <w:rPr>
          <w:rFonts w:ascii="Courier New" w:eastAsia="Times New Roman" w:hAnsi="Courier New" w:cs="Courier New"/>
          <w:color w:val="000000" w:themeColor="text1"/>
          <w:sz w:val="24"/>
          <w:szCs w:val="24"/>
          <w:lang w:eastAsia="es-CL"/>
        </w:rPr>
        <w:t>Agrégase los siguientes incisos segundo, tercero, cuarto y quinto, nuevo</w:t>
      </w:r>
      <w:r w:rsidR="007E1B6E">
        <w:rPr>
          <w:rFonts w:ascii="Courier New" w:eastAsia="Times New Roman" w:hAnsi="Courier New" w:cs="Courier New"/>
          <w:color w:val="000000" w:themeColor="text1"/>
          <w:sz w:val="24"/>
          <w:szCs w:val="24"/>
          <w:lang w:eastAsia="es-CL"/>
        </w:rPr>
        <w:t>s</w:t>
      </w:r>
      <w:r w:rsidRPr="00A22E64">
        <w:rPr>
          <w:rFonts w:ascii="Courier New" w:eastAsia="Times New Roman" w:hAnsi="Courier New" w:cs="Courier New"/>
          <w:color w:val="000000" w:themeColor="text1"/>
          <w:sz w:val="24"/>
          <w:szCs w:val="24"/>
          <w:lang w:eastAsia="es-CL"/>
        </w:rPr>
        <w:t>:</w:t>
      </w:r>
    </w:p>
    <w:p w14:paraId="4C072AD8" w14:textId="77777777" w:rsidR="00A22E64" w:rsidRPr="00A22E64" w:rsidRDefault="00A22E64" w:rsidP="006D46D3">
      <w:pPr>
        <w:pStyle w:val="Prrafodelista"/>
        <w:shd w:val="clear" w:color="auto" w:fill="FFFFFF"/>
        <w:spacing w:after="0" w:line="276" w:lineRule="auto"/>
        <w:jc w:val="both"/>
        <w:rPr>
          <w:rFonts w:ascii="Courier New" w:eastAsia="Times New Roman" w:hAnsi="Courier New" w:cs="Courier New"/>
          <w:color w:val="000000"/>
          <w:sz w:val="24"/>
          <w:szCs w:val="24"/>
          <w:lang w:eastAsia="es-CL"/>
        </w:rPr>
      </w:pPr>
    </w:p>
    <w:p w14:paraId="4A037DD4" w14:textId="2EEEC5F9" w:rsidR="00A22E64" w:rsidRPr="00A22E64" w:rsidRDefault="00A22E64" w:rsidP="000E29B1">
      <w:pPr>
        <w:shd w:val="clear" w:color="auto" w:fill="FFFFFF" w:themeFill="background1"/>
        <w:spacing w:after="0" w:line="276" w:lineRule="auto"/>
        <w:ind w:firstLine="3402"/>
        <w:jc w:val="both"/>
        <w:rPr>
          <w:rFonts w:ascii="Courier New" w:eastAsia="Times New Roman" w:hAnsi="Courier New" w:cs="Courier New"/>
          <w:color w:val="000000" w:themeColor="text1"/>
          <w:sz w:val="24"/>
          <w:szCs w:val="24"/>
          <w:lang w:eastAsia="es-CL"/>
        </w:rPr>
      </w:pPr>
      <w:r>
        <w:rPr>
          <w:rFonts w:ascii="Courier New" w:eastAsia="Times New Roman" w:hAnsi="Courier New" w:cs="Courier New"/>
          <w:color w:val="000000" w:themeColor="text1"/>
          <w:sz w:val="24"/>
          <w:szCs w:val="24"/>
          <w:lang w:eastAsia="es-CL"/>
        </w:rPr>
        <w:t>“</w:t>
      </w:r>
      <w:r w:rsidRPr="00A22E64">
        <w:rPr>
          <w:rFonts w:ascii="Courier New" w:eastAsia="Times New Roman" w:hAnsi="Courier New" w:cs="Courier New"/>
          <w:color w:val="000000" w:themeColor="text1"/>
          <w:sz w:val="24"/>
          <w:szCs w:val="24"/>
          <w:lang w:eastAsia="es-CL"/>
        </w:rPr>
        <w:t xml:space="preserve">Para el cumplimiento de lo dispuesto en el inciso precedente, el sostenedor deberá adoptar medidas de prevención, investigación y sanción de aquellas conductas de acoso sexual, laboral y violencia en el lugar de trabajo, debiendo contar con los protocolos y mecanismos señalados en el </w:t>
      </w:r>
      <w:r w:rsidR="0059263D">
        <w:rPr>
          <w:rFonts w:ascii="Courier New" w:eastAsia="Times New Roman" w:hAnsi="Courier New" w:cs="Courier New"/>
          <w:color w:val="000000" w:themeColor="text1"/>
          <w:sz w:val="24"/>
          <w:szCs w:val="24"/>
          <w:lang w:eastAsia="es-CL"/>
        </w:rPr>
        <w:t>t</w:t>
      </w:r>
      <w:r w:rsidRPr="00A22E64">
        <w:rPr>
          <w:rFonts w:ascii="Courier New" w:eastAsia="Times New Roman" w:hAnsi="Courier New" w:cs="Courier New"/>
          <w:color w:val="000000" w:themeColor="text1"/>
          <w:sz w:val="24"/>
          <w:szCs w:val="24"/>
          <w:lang w:eastAsia="es-CL"/>
        </w:rPr>
        <w:t xml:space="preserve">ítulo IV del </w:t>
      </w:r>
      <w:r w:rsidR="0059263D">
        <w:rPr>
          <w:rFonts w:ascii="Courier New" w:eastAsia="Times New Roman" w:hAnsi="Courier New" w:cs="Courier New"/>
          <w:color w:val="000000" w:themeColor="text1"/>
          <w:sz w:val="24"/>
          <w:szCs w:val="24"/>
          <w:lang w:eastAsia="es-CL"/>
        </w:rPr>
        <w:t>l</w:t>
      </w:r>
      <w:r w:rsidRPr="00A22E64">
        <w:rPr>
          <w:rFonts w:ascii="Courier New" w:eastAsia="Times New Roman" w:hAnsi="Courier New" w:cs="Courier New"/>
          <w:color w:val="000000" w:themeColor="text1"/>
          <w:sz w:val="24"/>
          <w:szCs w:val="24"/>
          <w:lang w:eastAsia="es-CL"/>
        </w:rPr>
        <w:t>ibro II del Código del Trabajo.</w:t>
      </w:r>
    </w:p>
    <w:p w14:paraId="02FF144C" w14:textId="77777777" w:rsidR="00A22E64" w:rsidRPr="00A22E64" w:rsidRDefault="00A22E64" w:rsidP="006D46D3">
      <w:pPr>
        <w:pStyle w:val="Prrafodelista"/>
        <w:shd w:val="clear" w:color="auto" w:fill="FFFFFF" w:themeFill="background1"/>
        <w:spacing w:after="0" w:line="276" w:lineRule="auto"/>
        <w:jc w:val="both"/>
        <w:rPr>
          <w:rFonts w:ascii="Courier New" w:eastAsia="Times New Roman" w:hAnsi="Courier New" w:cs="Courier New"/>
          <w:color w:val="000000" w:themeColor="text1"/>
          <w:sz w:val="24"/>
          <w:szCs w:val="24"/>
          <w:lang w:eastAsia="es-CL"/>
        </w:rPr>
      </w:pPr>
    </w:p>
    <w:p w14:paraId="7FA4A0E5" w14:textId="77777777" w:rsidR="00C22F20" w:rsidRPr="00046674" w:rsidRDefault="00A22E64" w:rsidP="007942E2">
      <w:pPr>
        <w:shd w:val="clear" w:color="auto" w:fill="FFFFFF" w:themeFill="background1"/>
        <w:spacing w:after="0" w:line="276" w:lineRule="auto"/>
        <w:ind w:firstLine="3402"/>
        <w:jc w:val="both"/>
        <w:rPr>
          <w:rFonts w:ascii="Courier New" w:eastAsia="Times New Roman" w:hAnsi="Courier New" w:cs="Courier New"/>
          <w:color w:val="000000" w:themeColor="text1"/>
          <w:sz w:val="24"/>
          <w:szCs w:val="24"/>
          <w:lang w:eastAsia="es-CL"/>
        </w:rPr>
      </w:pPr>
      <w:r w:rsidRPr="00046674">
        <w:rPr>
          <w:rFonts w:ascii="Courier New" w:eastAsia="Times New Roman" w:hAnsi="Courier New" w:cs="Courier New"/>
          <w:color w:val="000000" w:themeColor="text1"/>
          <w:sz w:val="24"/>
          <w:szCs w:val="24"/>
          <w:lang w:eastAsia="es-CL"/>
        </w:rPr>
        <w:t xml:space="preserve">Los protocolos de prevención del acoso sexual, laboral y violencia en el trabajo de los establecimiento educativos, deberán contemplar para la identificación de los peligros y evaluación de riesgos psicosociales de los profesionales de la educación, </w:t>
      </w:r>
      <w:r w:rsidRPr="00046674">
        <w:rPr>
          <w:rStyle w:val="normaltextrun"/>
          <w:rFonts w:ascii="Courier New" w:hAnsi="Courier New" w:cs="Courier New"/>
          <w:shd w:val="clear" w:color="auto" w:fill="FFFFFF"/>
        </w:rPr>
        <w:t>especialmente</w:t>
      </w:r>
      <w:r w:rsidRPr="00046674">
        <w:rPr>
          <w:rFonts w:ascii="Courier New" w:eastAsia="Times New Roman" w:hAnsi="Courier New" w:cs="Courier New"/>
          <w:color w:val="000000" w:themeColor="text1"/>
          <w:sz w:val="24"/>
          <w:szCs w:val="24"/>
          <w:lang w:eastAsia="es-CL"/>
        </w:rPr>
        <w:t>, aquellos derivados de las condiciones y modalidades educativas del</w:t>
      </w:r>
      <w:r w:rsidR="00C22F20" w:rsidRPr="00046674">
        <w:rPr>
          <w:rFonts w:ascii="Courier New" w:eastAsia="Times New Roman" w:hAnsi="Courier New" w:cs="Courier New"/>
          <w:color w:val="000000" w:themeColor="text1"/>
          <w:sz w:val="24"/>
          <w:szCs w:val="24"/>
          <w:lang w:eastAsia="es-CL"/>
        </w:rPr>
        <w:t xml:space="preserve"> establecimiento educacional y las relaciones e interacciones sostenidas durante el trabajo, en relación a éste o como resultado del mismo, que con los demás integrante de la comunidad educativa u otros.</w:t>
      </w:r>
    </w:p>
    <w:p w14:paraId="69BD75D0" w14:textId="77777777" w:rsidR="00C22F20" w:rsidRPr="00046674" w:rsidRDefault="00C22F20" w:rsidP="006D46D3">
      <w:pPr>
        <w:shd w:val="clear" w:color="auto" w:fill="FFFFFF" w:themeFill="background1"/>
        <w:spacing w:after="0" w:line="276" w:lineRule="auto"/>
        <w:jc w:val="both"/>
        <w:rPr>
          <w:rFonts w:ascii="Courier New" w:eastAsia="Times New Roman" w:hAnsi="Courier New" w:cs="Courier New"/>
          <w:color w:val="000000" w:themeColor="text1"/>
          <w:sz w:val="24"/>
          <w:szCs w:val="24"/>
          <w:lang w:eastAsia="es-CL"/>
        </w:rPr>
      </w:pPr>
    </w:p>
    <w:p w14:paraId="245D99E3" w14:textId="08BF5812" w:rsidR="00C22F20" w:rsidRPr="00046674" w:rsidRDefault="00C22F20" w:rsidP="002647FA">
      <w:pPr>
        <w:shd w:val="clear" w:color="auto" w:fill="FFFFFF" w:themeFill="background1"/>
        <w:spacing w:after="0" w:line="276" w:lineRule="auto"/>
        <w:ind w:firstLine="3402"/>
        <w:jc w:val="both"/>
        <w:rPr>
          <w:rFonts w:ascii="Courier New" w:hAnsi="Courier New" w:cs="Courier New"/>
          <w:color w:val="000000" w:themeColor="text1"/>
          <w:sz w:val="24"/>
          <w:szCs w:val="24"/>
          <w:lang w:eastAsia="es-CL"/>
        </w:rPr>
      </w:pPr>
      <w:r w:rsidRPr="00046674">
        <w:rPr>
          <w:rStyle w:val="normaltextrun"/>
          <w:rFonts w:ascii="Courier New" w:hAnsi="Courier New" w:cs="Courier New"/>
          <w:sz w:val="24"/>
          <w:szCs w:val="24"/>
        </w:rPr>
        <w:t>Los establecimientos educacionales deberán considerar</w:t>
      </w:r>
      <w:r w:rsidR="00224B6D" w:rsidRPr="00046674">
        <w:rPr>
          <w:rStyle w:val="normaltextrun"/>
          <w:rFonts w:ascii="Courier New" w:hAnsi="Courier New" w:cs="Courier New"/>
          <w:sz w:val="24"/>
          <w:szCs w:val="24"/>
        </w:rPr>
        <w:t xml:space="preserve"> en la evaluación de los riesgos psicosociales de su dependencia</w:t>
      </w:r>
      <w:r w:rsidRPr="00046674">
        <w:rPr>
          <w:rStyle w:val="normaltextrun"/>
          <w:rFonts w:ascii="Courier New" w:hAnsi="Courier New" w:cs="Courier New"/>
          <w:sz w:val="24"/>
          <w:szCs w:val="24"/>
        </w:rPr>
        <w:t xml:space="preserve">, a lo menos, los </w:t>
      </w:r>
      <w:r w:rsidRPr="00820428">
        <w:rPr>
          <w:rStyle w:val="normaltextrun"/>
          <w:rFonts w:ascii="Courier New" w:hAnsi="Courier New" w:cs="Courier New"/>
          <w:sz w:val="24"/>
          <w:szCs w:val="24"/>
        </w:rPr>
        <w:t>antecedentes</w:t>
      </w:r>
      <w:r w:rsidRPr="00046674">
        <w:rPr>
          <w:rStyle w:val="normaltextrun"/>
          <w:rFonts w:ascii="Courier New" w:hAnsi="Courier New" w:cs="Courier New"/>
          <w:sz w:val="24"/>
          <w:szCs w:val="24"/>
        </w:rPr>
        <w:t xml:space="preserve"> </w:t>
      </w:r>
      <w:r w:rsidRPr="00046674">
        <w:rPr>
          <w:rFonts w:ascii="Courier New" w:hAnsi="Courier New" w:cs="Courier New"/>
          <w:color w:val="000000" w:themeColor="text1"/>
        </w:rPr>
        <w:t>señalados en el inciso segundo del artículo 37 de esta ley, sin perjuicio de aquellos que determine la Superintendencia de Seguridad Social.</w:t>
      </w:r>
      <w:r w:rsidRPr="00046674">
        <w:rPr>
          <w:rFonts w:ascii="Courier New" w:hAnsi="Courier New" w:cs="Courier New"/>
          <w:color w:val="000000" w:themeColor="text1"/>
          <w:sz w:val="24"/>
          <w:szCs w:val="24"/>
          <w:lang w:eastAsia="es-CL"/>
        </w:rPr>
        <w:t xml:space="preserve"> </w:t>
      </w:r>
    </w:p>
    <w:p w14:paraId="35E54D77" w14:textId="77777777" w:rsidR="00C22F20" w:rsidRPr="00046674" w:rsidRDefault="00C22F20" w:rsidP="00046674">
      <w:pPr>
        <w:pStyle w:val="paragraph"/>
        <w:spacing w:before="0" w:beforeAutospacing="0" w:after="0" w:afterAutospacing="0" w:line="276" w:lineRule="auto"/>
        <w:ind w:firstLine="2835"/>
        <w:jc w:val="both"/>
        <w:rPr>
          <w:rFonts w:ascii="Courier New" w:hAnsi="Courier New" w:cs="Courier New"/>
          <w:color w:val="000000" w:themeColor="text1"/>
        </w:rPr>
      </w:pPr>
    </w:p>
    <w:p w14:paraId="38D9AA51" w14:textId="3A972BBB" w:rsidR="00C22F20" w:rsidRPr="00C22F20" w:rsidRDefault="00C22F20" w:rsidP="002647FA">
      <w:pPr>
        <w:shd w:val="clear" w:color="auto" w:fill="FFFFFF" w:themeFill="background1"/>
        <w:spacing w:after="0" w:line="276" w:lineRule="auto"/>
        <w:ind w:firstLine="3402"/>
        <w:jc w:val="both"/>
        <w:rPr>
          <w:rFonts w:ascii="Courier New" w:eastAsia="Times New Roman" w:hAnsi="Courier New" w:cs="Courier New"/>
          <w:color w:val="000000" w:themeColor="text1"/>
          <w:sz w:val="24"/>
          <w:szCs w:val="24"/>
          <w:lang w:eastAsia="es-CL"/>
        </w:rPr>
      </w:pPr>
      <w:r w:rsidRPr="00046674">
        <w:rPr>
          <w:rFonts w:ascii="Courier New" w:eastAsia="Times New Roman" w:hAnsi="Courier New" w:cs="Courier New"/>
          <w:color w:val="000000" w:themeColor="text1"/>
          <w:sz w:val="24"/>
          <w:szCs w:val="24"/>
          <w:lang w:eastAsia="es-CL"/>
        </w:rPr>
        <w:t>En ningún caso las medidas de protección que se adopten por parte del sostenedor, durante la investigación de casos de acoso sexual, laboral o violencia en el lugar del trabajo, podrán implicar un menoscabo en los derechos laborales del docente denunciante. En el caso que se contemple la destinación del docente denunciante a otro nivel, jornada o establecimiento de su dependencia, de manera temporal o definitiva, o en general, cualquier medida que modifique sus funciones, deberá</w:t>
      </w:r>
      <w:r w:rsidRPr="00C22F20">
        <w:rPr>
          <w:rFonts w:ascii="Courier New" w:eastAsia="Times New Roman" w:hAnsi="Courier New" w:cs="Courier New"/>
          <w:color w:val="000000" w:themeColor="text1"/>
          <w:sz w:val="24"/>
          <w:szCs w:val="24"/>
          <w:lang w:eastAsia="es-CL"/>
        </w:rPr>
        <w:t xml:space="preserve"> contar con el acuerdo de este.</w:t>
      </w:r>
      <w:r>
        <w:rPr>
          <w:rFonts w:ascii="Courier New" w:eastAsia="Times New Roman" w:hAnsi="Courier New" w:cs="Courier New"/>
          <w:color w:val="000000" w:themeColor="text1"/>
          <w:sz w:val="24"/>
          <w:szCs w:val="24"/>
          <w:lang w:eastAsia="es-CL"/>
        </w:rPr>
        <w:t>”.</w:t>
      </w:r>
    </w:p>
    <w:p w14:paraId="02061C6F" w14:textId="1167C856" w:rsidR="00394C5E" w:rsidRPr="000C5092" w:rsidRDefault="00394C5E" w:rsidP="006D46D3">
      <w:pPr>
        <w:spacing w:after="0" w:line="276" w:lineRule="auto"/>
        <w:jc w:val="both"/>
        <w:rPr>
          <w:rFonts w:ascii="Courier New" w:eastAsia="Calibri" w:hAnsi="Courier New" w:cs="Courier New"/>
          <w:spacing w:val="-3"/>
          <w:sz w:val="24"/>
          <w:szCs w:val="24"/>
        </w:rPr>
      </w:pPr>
    </w:p>
    <w:p w14:paraId="50DAFF51" w14:textId="5AAB7FB8" w:rsidR="000C5092" w:rsidRDefault="00753AE9" w:rsidP="00046674">
      <w:pPr>
        <w:pStyle w:val="Prrafodelista"/>
        <w:numPr>
          <w:ilvl w:val="0"/>
          <w:numId w:val="34"/>
        </w:numPr>
        <w:shd w:val="clear" w:color="auto" w:fill="FFFFFF" w:themeFill="background1"/>
        <w:tabs>
          <w:tab w:val="left" w:pos="3402"/>
        </w:tabs>
        <w:spacing w:after="0" w:line="276" w:lineRule="auto"/>
        <w:ind w:left="0" w:firstLine="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Reemplá</w:t>
      </w:r>
      <w:r w:rsidR="00DC17CD">
        <w:rPr>
          <w:rFonts w:ascii="Courier New" w:eastAsia="Times New Roman" w:hAnsi="Courier New" w:cs="Courier New"/>
          <w:color w:val="000000"/>
          <w:sz w:val="24"/>
          <w:szCs w:val="24"/>
          <w:lang w:eastAsia="es-CL"/>
        </w:rPr>
        <w:t>zase</w:t>
      </w:r>
      <w:r>
        <w:rPr>
          <w:rFonts w:ascii="Courier New" w:eastAsia="Times New Roman" w:hAnsi="Courier New" w:cs="Courier New"/>
          <w:color w:val="000000"/>
          <w:sz w:val="24"/>
          <w:szCs w:val="24"/>
          <w:lang w:eastAsia="es-CL"/>
        </w:rPr>
        <w:t xml:space="preserve"> </w:t>
      </w:r>
      <w:r w:rsidR="00B14195">
        <w:rPr>
          <w:rFonts w:ascii="Courier New" w:eastAsia="Times New Roman" w:hAnsi="Courier New" w:cs="Courier New"/>
          <w:color w:val="000000"/>
          <w:sz w:val="24"/>
          <w:szCs w:val="24"/>
          <w:lang w:eastAsia="es-CL"/>
        </w:rPr>
        <w:t>el</w:t>
      </w:r>
      <w:r w:rsidR="000C5092" w:rsidRPr="000C5092">
        <w:rPr>
          <w:rFonts w:ascii="Courier New" w:eastAsia="Times New Roman" w:hAnsi="Courier New" w:cs="Courier New"/>
          <w:color w:val="000000"/>
          <w:sz w:val="24"/>
          <w:szCs w:val="24"/>
          <w:lang w:eastAsia="es-CL"/>
        </w:rPr>
        <w:t xml:space="preserve"> actual inciso segundo, que ha pasado a ser sexto, </w:t>
      </w:r>
      <w:r w:rsidR="00DC17CD">
        <w:rPr>
          <w:rFonts w:ascii="Courier New" w:eastAsia="Times New Roman" w:hAnsi="Courier New" w:cs="Courier New"/>
          <w:color w:val="000000"/>
          <w:sz w:val="24"/>
          <w:szCs w:val="24"/>
          <w:lang w:eastAsia="es-CL"/>
        </w:rPr>
        <w:t>por el siguiente:</w:t>
      </w:r>
    </w:p>
    <w:p w14:paraId="081CB4AE" w14:textId="77777777" w:rsidR="001E1F44" w:rsidRDefault="001E1F44" w:rsidP="001E1F44">
      <w:pPr>
        <w:pStyle w:val="Prrafodelista"/>
        <w:shd w:val="clear" w:color="auto" w:fill="FFFFFF" w:themeFill="background1"/>
        <w:tabs>
          <w:tab w:val="left" w:pos="3402"/>
        </w:tabs>
        <w:spacing w:after="0" w:line="276" w:lineRule="auto"/>
        <w:ind w:left="2835"/>
        <w:jc w:val="both"/>
        <w:rPr>
          <w:rFonts w:ascii="Courier New" w:eastAsia="Times New Roman" w:hAnsi="Courier New" w:cs="Courier New"/>
          <w:color w:val="000000"/>
          <w:sz w:val="24"/>
          <w:szCs w:val="24"/>
          <w:lang w:eastAsia="es-CL"/>
        </w:rPr>
      </w:pPr>
    </w:p>
    <w:p w14:paraId="39CD5681" w14:textId="7935E99C" w:rsidR="00DC17CD" w:rsidRPr="007833A1" w:rsidRDefault="00DC17CD" w:rsidP="002647FA">
      <w:pPr>
        <w:shd w:val="clear" w:color="auto" w:fill="FFFFFF" w:themeFill="background1"/>
        <w:spacing w:after="0" w:line="276" w:lineRule="auto"/>
        <w:ind w:firstLine="3402"/>
        <w:jc w:val="both"/>
        <w:rPr>
          <w:rStyle w:val="normaltextrun"/>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w:t>
      </w:r>
      <w:r w:rsidR="00F13AB5" w:rsidRPr="00F13AB5">
        <w:rPr>
          <w:rFonts w:ascii="Courier New" w:eastAsia="Times New Roman" w:hAnsi="Courier New" w:cs="Courier New"/>
          <w:color w:val="000000"/>
          <w:sz w:val="24"/>
          <w:szCs w:val="24"/>
          <w:lang w:eastAsia="es-CL"/>
        </w:rPr>
        <w:t xml:space="preserve">Revestirá especial gravedad todo tipo de violencia física o psicológica </w:t>
      </w:r>
      <w:r w:rsidR="00F13AB5" w:rsidRPr="005C6A46">
        <w:rPr>
          <w:rFonts w:ascii="Courier New" w:eastAsia="Times New Roman" w:hAnsi="Courier New" w:cs="Courier New"/>
          <w:color w:val="000000" w:themeColor="text1"/>
          <w:sz w:val="24"/>
          <w:szCs w:val="24"/>
          <w:lang w:eastAsia="es-CL"/>
        </w:rPr>
        <w:t>cometida</w:t>
      </w:r>
      <w:r w:rsidR="00F13AB5" w:rsidRPr="00F13AB5">
        <w:rPr>
          <w:rFonts w:ascii="Courier New" w:eastAsia="Times New Roman" w:hAnsi="Courier New" w:cs="Courier New"/>
          <w:color w:val="000000"/>
          <w:sz w:val="24"/>
          <w:szCs w:val="24"/>
          <w:lang w:eastAsia="es-CL"/>
        </w:rPr>
        <w:t xml:space="preserve"> por cualquier medio, incluyendo los tecnológicos y cibernéticos, en contra de los profesionales de la educación, ocurridos dentro o fuera del establecimiento educativo cuando surjan durante el ejercicio de sus funciones, en relación a estas o como resultado de las mismas. Al respecto, sin perjuicio de las obligaciones que recaen sobre el sostenedor</w:t>
      </w:r>
      <w:r w:rsidR="00C340D5">
        <w:rPr>
          <w:rFonts w:ascii="Courier New" w:eastAsia="Times New Roman" w:hAnsi="Courier New" w:cs="Courier New"/>
          <w:color w:val="000000"/>
          <w:sz w:val="24"/>
          <w:szCs w:val="24"/>
          <w:lang w:eastAsia="es-CL"/>
        </w:rPr>
        <w:t>,</w:t>
      </w:r>
      <w:r w:rsidR="00F13AB5" w:rsidRPr="00F13AB5">
        <w:rPr>
          <w:rFonts w:ascii="Courier New" w:eastAsia="Times New Roman" w:hAnsi="Courier New" w:cs="Courier New"/>
          <w:color w:val="000000"/>
          <w:sz w:val="24"/>
          <w:szCs w:val="24"/>
          <w:lang w:eastAsia="es-CL"/>
        </w:rPr>
        <w:t xml:space="preserve"> señaladas precedentemente, los profesionales de la educación tendrán atribuciones para tomar medidas administrativas y disciplinarias con enfoque formativo para imponer el orden en la sala, pudiendo solicitar el retiro de alumnos; la citación del apoderado, y solicitar modificaciones al reglamento interno escolar que establezca sanciones al estudiante para propender al orden en el establecimiento</w:t>
      </w:r>
      <w:r w:rsidR="00F13AB5">
        <w:rPr>
          <w:rFonts w:ascii="Courier New" w:eastAsia="Times New Roman" w:hAnsi="Courier New" w:cs="Courier New"/>
          <w:color w:val="000000"/>
          <w:sz w:val="24"/>
          <w:szCs w:val="24"/>
          <w:lang w:eastAsia="es-CL"/>
        </w:rPr>
        <w:t>.”</w:t>
      </w:r>
      <w:r w:rsidR="00F13AB5" w:rsidRPr="00F13AB5">
        <w:rPr>
          <w:rFonts w:ascii="Courier New" w:eastAsia="Times New Roman" w:hAnsi="Courier New" w:cs="Courier New"/>
          <w:color w:val="000000"/>
          <w:sz w:val="24"/>
          <w:szCs w:val="24"/>
          <w:lang w:eastAsia="es-CL"/>
        </w:rPr>
        <w:t>.</w:t>
      </w:r>
    </w:p>
    <w:p w14:paraId="3BC4E938" w14:textId="77777777" w:rsidR="006F3184" w:rsidRPr="007833A1" w:rsidRDefault="006F3184" w:rsidP="006D46D3">
      <w:pPr>
        <w:shd w:val="clear" w:color="auto" w:fill="FFFFFF"/>
        <w:spacing w:after="0" w:line="276" w:lineRule="auto"/>
        <w:jc w:val="both"/>
        <w:rPr>
          <w:rStyle w:val="normaltextrun"/>
          <w:rFonts w:ascii="Courier New" w:eastAsiaTheme="majorEastAsia" w:hAnsi="Courier New" w:cs="Courier New"/>
          <w:sz w:val="24"/>
          <w:szCs w:val="24"/>
          <w:shd w:val="clear" w:color="auto" w:fill="FFFFFF"/>
        </w:rPr>
      </w:pPr>
    </w:p>
    <w:p w14:paraId="0C33D76C" w14:textId="0588C92D" w:rsidR="006F3184" w:rsidRPr="007833A1" w:rsidRDefault="006F3184" w:rsidP="002647FA">
      <w:pPr>
        <w:pStyle w:val="Prrafodelista"/>
        <w:numPr>
          <w:ilvl w:val="0"/>
          <w:numId w:val="34"/>
        </w:numPr>
        <w:shd w:val="clear" w:color="auto" w:fill="FFFFFF" w:themeFill="background1"/>
        <w:tabs>
          <w:tab w:val="left" w:pos="3402"/>
        </w:tabs>
        <w:spacing w:after="0" w:line="276" w:lineRule="auto"/>
        <w:ind w:left="0" w:firstLine="2835"/>
        <w:jc w:val="both"/>
        <w:rPr>
          <w:rFonts w:ascii="Courier New" w:eastAsia="Times New Roman" w:hAnsi="Courier New" w:cs="Courier New"/>
          <w:color w:val="000000"/>
          <w:sz w:val="24"/>
          <w:szCs w:val="24"/>
          <w:lang w:eastAsia="es-CL"/>
        </w:rPr>
      </w:pPr>
      <w:r w:rsidRPr="007833A1">
        <w:rPr>
          <w:rStyle w:val="normaltextrun"/>
          <w:rFonts w:ascii="Courier New" w:eastAsiaTheme="majorEastAsia" w:hAnsi="Courier New" w:cs="Courier New"/>
          <w:sz w:val="24"/>
          <w:szCs w:val="24"/>
          <w:shd w:val="clear" w:color="auto" w:fill="FFFFFF"/>
        </w:rPr>
        <w:t xml:space="preserve">Agrégase el </w:t>
      </w:r>
      <w:r w:rsidRPr="00F0549A">
        <w:rPr>
          <w:rFonts w:ascii="Courier New" w:eastAsia="Times New Roman" w:hAnsi="Courier New" w:cs="Courier New"/>
          <w:color w:val="000000"/>
          <w:sz w:val="24"/>
          <w:szCs w:val="24"/>
          <w:lang w:eastAsia="es-CL"/>
        </w:rPr>
        <w:t>siguiente</w:t>
      </w:r>
      <w:r w:rsidRPr="00F0549A">
        <w:rPr>
          <w:rStyle w:val="normaltextrun"/>
          <w:rFonts w:ascii="Courier New" w:eastAsiaTheme="majorEastAsia" w:hAnsi="Courier New" w:cs="Courier New"/>
          <w:sz w:val="24"/>
          <w:szCs w:val="24"/>
          <w:shd w:val="clear" w:color="auto" w:fill="FFFFFF"/>
        </w:rPr>
        <w:t xml:space="preserve"> </w:t>
      </w:r>
      <w:r w:rsidRPr="007833A1">
        <w:rPr>
          <w:rStyle w:val="normaltextrun"/>
          <w:rFonts w:ascii="Courier New" w:eastAsiaTheme="majorEastAsia" w:hAnsi="Courier New" w:cs="Courier New"/>
          <w:sz w:val="24"/>
          <w:szCs w:val="24"/>
          <w:shd w:val="clear" w:color="auto" w:fill="FFFFFF"/>
        </w:rPr>
        <w:t>inciso final, nuevo:</w:t>
      </w:r>
    </w:p>
    <w:p w14:paraId="3BDC080D" w14:textId="77777777" w:rsidR="006F3184" w:rsidRPr="007833A1" w:rsidRDefault="006F3184" w:rsidP="006D46D3">
      <w:pPr>
        <w:shd w:val="clear" w:color="auto" w:fill="FFFFFF"/>
        <w:spacing w:after="0" w:line="276" w:lineRule="auto"/>
        <w:jc w:val="both"/>
        <w:rPr>
          <w:rFonts w:ascii="Courier New" w:eastAsia="Times New Roman" w:hAnsi="Courier New" w:cs="Courier New"/>
          <w:color w:val="000000"/>
          <w:sz w:val="24"/>
          <w:szCs w:val="24"/>
          <w:lang w:eastAsia="es-CL"/>
        </w:rPr>
      </w:pPr>
    </w:p>
    <w:p w14:paraId="64BA16F3" w14:textId="4DF86378" w:rsidR="00394C5E" w:rsidRDefault="002013E3" w:rsidP="002647FA">
      <w:pPr>
        <w:shd w:val="clear" w:color="auto" w:fill="FFFFFF" w:themeFill="background1"/>
        <w:spacing w:after="0" w:line="276" w:lineRule="auto"/>
        <w:ind w:firstLine="3402"/>
        <w:jc w:val="both"/>
        <w:rPr>
          <w:rStyle w:val="normaltextrun"/>
          <w:rFonts w:ascii="Courier New" w:eastAsiaTheme="majorEastAsia" w:hAnsi="Courier New" w:cs="Courier New"/>
          <w:sz w:val="24"/>
          <w:szCs w:val="24"/>
          <w:shd w:val="clear" w:color="auto" w:fill="FFFFFF"/>
        </w:rPr>
      </w:pPr>
      <w:r w:rsidRPr="002013E3">
        <w:rPr>
          <w:rStyle w:val="normaltextrun"/>
          <w:rFonts w:ascii="Courier New" w:eastAsiaTheme="majorEastAsia" w:hAnsi="Courier New" w:cs="Courier New"/>
          <w:sz w:val="24"/>
          <w:szCs w:val="24"/>
          <w:shd w:val="clear" w:color="auto" w:fill="FFFFFF"/>
        </w:rPr>
        <w:t xml:space="preserve">“En el caso de que el docente sea afectado por hechos constitutivos de delitos, ejercidos por terceros, sean estos estudiantes, padres y apoderados u otros, el sostenedor del </w:t>
      </w:r>
      <w:r w:rsidRPr="00F0549A">
        <w:rPr>
          <w:rStyle w:val="normaltextrun"/>
          <w:rFonts w:ascii="Courier New" w:eastAsiaTheme="majorEastAsia" w:hAnsi="Courier New" w:cs="Courier New"/>
          <w:sz w:val="24"/>
          <w:szCs w:val="24"/>
          <w:shd w:val="clear" w:color="auto" w:fill="FFFFFF"/>
        </w:rPr>
        <w:t xml:space="preserve">establecimiento </w:t>
      </w:r>
      <w:r w:rsidRPr="00F0549A">
        <w:rPr>
          <w:rFonts w:ascii="Courier New" w:eastAsia="Times New Roman" w:hAnsi="Courier New" w:cs="Courier New"/>
          <w:color w:val="000000" w:themeColor="text1"/>
          <w:sz w:val="24"/>
          <w:szCs w:val="24"/>
          <w:lang w:eastAsia="es-CL"/>
        </w:rPr>
        <w:t>deberá</w:t>
      </w:r>
      <w:r w:rsidRPr="002013E3">
        <w:rPr>
          <w:rStyle w:val="normaltextrun"/>
          <w:rFonts w:ascii="Courier New" w:eastAsiaTheme="majorEastAsia" w:hAnsi="Courier New" w:cs="Courier New"/>
          <w:sz w:val="24"/>
          <w:szCs w:val="24"/>
          <w:shd w:val="clear" w:color="auto" w:fill="FFFFFF"/>
        </w:rPr>
        <w:t xml:space="preserve"> proporcionarle asistencia jurídica. Asimismo, a través del director del establecimiento, deberá siempre denunciar de conformidad a lo dispuesto en el artículo 175 del Código Procesal Penal, cuya obligación no se entenderá satisfecha por acciones ejercidas por terceros.</w:t>
      </w:r>
      <w:r w:rsidR="00C042FC">
        <w:rPr>
          <w:rStyle w:val="normaltextrun"/>
          <w:rFonts w:ascii="Courier New" w:eastAsiaTheme="majorEastAsia" w:hAnsi="Courier New" w:cs="Courier New"/>
          <w:sz w:val="24"/>
          <w:szCs w:val="24"/>
          <w:shd w:val="clear" w:color="auto" w:fill="FFFFFF"/>
        </w:rPr>
        <w:t>”.</w:t>
      </w:r>
    </w:p>
    <w:p w14:paraId="6A175BEC" w14:textId="77777777" w:rsidR="006D4228" w:rsidRPr="002013E3" w:rsidRDefault="006D4228" w:rsidP="006D46D3">
      <w:pPr>
        <w:spacing w:after="0" w:line="276" w:lineRule="auto"/>
        <w:jc w:val="both"/>
        <w:rPr>
          <w:rStyle w:val="normaltextrun"/>
          <w:rFonts w:eastAsiaTheme="majorEastAsia"/>
          <w:shd w:val="clear" w:color="auto" w:fill="FFFFFF"/>
        </w:rPr>
      </w:pPr>
    </w:p>
    <w:p w14:paraId="41C7A76C" w14:textId="1F1E3260" w:rsidR="006F2790" w:rsidRPr="006F2790" w:rsidRDefault="006F2790" w:rsidP="002647FA">
      <w:pPr>
        <w:pStyle w:val="Prrafodelista"/>
        <w:numPr>
          <w:ilvl w:val="0"/>
          <w:numId w:val="34"/>
        </w:numPr>
        <w:shd w:val="clear" w:color="auto" w:fill="FFFFFF" w:themeFill="background1"/>
        <w:tabs>
          <w:tab w:val="left" w:pos="3402"/>
        </w:tabs>
        <w:spacing w:after="0" w:line="276" w:lineRule="auto"/>
        <w:ind w:left="0" w:firstLine="2835"/>
        <w:jc w:val="both"/>
        <w:rPr>
          <w:rStyle w:val="normaltextrun"/>
          <w:rFonts w:ascii="Courier New" w:eastAsiaTheme="majorEastAsia" w:hAnsi="Courier New" w:cs="Courier New"/>
          <w:sz w:val="24"/>
          <w:szCs w:val="24"/>
          <w:shd w:val="clear" w:color="auto" w:fill="FFFFFF"/>
        </w:rPr>
      </w:pPr>
      <w:r w:rsidRPr="006F2790">
        <w:rPr>
          <w:rStyle w:val="normaltextrun"/>
          <w:rFonts w:ascii="Courier New" w:eastAsiaTheme="majorEastAsia" w:hAnsi="Courier New" w:cs="Courier New"/>
          <w:sz w:val="24"/>
          <w:szCs w:val="24"/>
          <w:shd w:val="clear" w:color="auto" w:fill="FFFFFF"/>
        </w:rPr>
        <w:t>Agrégase</w:t>
      </w:r>
      <w:r w:rsidR="00DE6BA2">
        <w:rPr>
          <w:rStyle w:val="normaltextrun"/>
          <w:rFonts w:ascii="Courier New" w:eastAsiaTheme="majorEastAsia" w:hAnsi="Courier New" w:cs="Courier New"/>
          <w:sz w:val="24"/>
          <w:szCs w:val="24"/>
          <w:shd w:val="clear" w:color="auto" w:fill="FFFFFF"/>
        </w:rPr>
        <w:t>, en el</w:t>
      </w:r>
      <w:r w:rsidRPr="006F2790">
        <w:rPr>
          <w:rStyle w:val="normaltextrun"/>
          <w:rFonts w:ascii="Courier New" w:eastAsiaTheme="majorEastAsia" w:hAnsi="Courier New" w:cs="Courier New"/>
          <w:sz w:val="24"/>
          <w:szCs w:val="24"/>
          <w:shd w:val="clear" w:color="auto" w:fill="FFFFFF"/>
        </w:rPr>
        <w:t xml:space="preserve"> artículo 37, los siguientes inciso</w:t>
      </w:r>
      <w:r w:rsidR="00DE6BA2">
        <w:rPr>
          <w:rStyle w:val="normaltextrun"/>
          <w:rFonts w:ascii="Courier New" w:eastAsiaTheme="majorEastAsia" w:hAnsi="Courier New" w:cs="Courier New"/>
          <w:sz w:val="24"/>
          <w:szCs w:val="24"/>
          <w:shd w:val="clear" w:color="auto" w:fill="FFFFFF"/>
        </w:rPr>
        <w:t>s</w:t>
      </w:r>
      <w:r w:rsidRPr="006F2790">
        <w:rPr>
          <w:rStyle w:val="normaltextrun"/>
          <w:rFonts w:ascii="Courier New" w:eastAsiaTheme="majorEastAsia" w:hAnsi="Courier New" w:cs="Courier New"/>
          <w:sz w:val="24"/>
          <w:szCs w:val="24"/>
          <w:shd w:val="clear" w:color="auto" w:fill="FFFFFF"/>
        </w:rPr>
        <w:t xml:space="preserve"> segundo y tercero, nuevos:</w:t>
      </w:r>
    </w:p>
    <w:p w14:paraId="236EBE1E" w14:textId="77777777" w:rsidR="006F2790" w:rsidRPr="006F2790" w:rsidRDefault="006F2790" w:rsidP="006D46D3">
      <w:pPr>
        <w:shd w:val="clear" w:color="auto" w:fill="FFFFFF" w:themeFill="background1"/>
        <w:spacing w:after="0" w:line="276" w:lineRule="auto"/>
        <w:jc w:val="both"/>
        <w:rPr>
          <w:rStyle w:val="normaltextrun"/>
          <w:rFonts w:ascii="Courier New" w:eastAsiaTheme="majorEastAsia" w:hAnsi="Courier New" w:cs="Courier New"/>
          <w:sz w:val="24"/>
          <w:szCs w:val="24"/>
          <w:shd w:val="clear" w:color="auto" w:fill="FFFFFF"/>
        </w:rPr>
      </w:pPr>
    </w:p>
    <w:p w14:paraId="363CF7F6" w14:textId="023A835E" w:rsidR="00762BC2" w:rsidRDefault="006F2790" w:rsidP="002647FA">
      <w:pPr>
        <w:shd w:val="clear" w:color="auto" w:fill="FFFFFF" w:themeFill="background1"/>
        <w:spacing w:after="0" w:line="276" w:lineRule="auto"/>
        <w:ind w:firstLine="3402"/>
        <w:jc w:val="both"/>
        <w:rPr>
          <w:rFonts w:ascii="Courier New" w:hAnsi="Courier New" w:cs="Courier New"/>
          <w:sz w:val="24"/>
          <w:szCs w:val="24"/>
        </w:rPr>
      </w:pPr>
      <w:r w:rsidRPr="006F2790">
        <w:rPr>
          <w:rStyle w:val="normaltextrun"/>
          <w:rFonts w:ascii="Courier New" w:eastAsiaTheme="majorEastAsia" w:hAnsi="Courier New" w:cs="Courier New"/>
          <w:sz w:val="24"/>
          <w:szCs w:val="24"/>
          <w:shd w:val="clear" w:color="auto" w:fill="FFFFFF"/>
        </w:rPr>
        <w:t>“</w:t>
      </w:r>
      <w:r w:rsidRPr="006F2790">
        <w:rPr>
          <w:rFonts w:ascii="Courier New" w:hAnsi="Courier New" w:cs="Courier New"/>
          <w:sz w:val="24"/>
          <w:szCs w:val="24"/>
        </w:rPr>
        <w:t xml:space="preserve">En las investigaciones que lleven a cabo los organismos administradores de la ley N° 16.744 para la determinación de origen común o laboral de una enfermedad de naturaleza mental, que afecte a un profesional de la educación de un establecimiento educacional, el empleador deberá proporcionar, a lo menos, los siguientes antecedentes de los últimos 24 meses previos y los demás que </w:t>
      </w:r>
      <w:r w:rsidRPr="00742DD9">
        <w:rPr>
          <w:rFonts w:ascii="Courier New" w:hAnsi="Courier New" w:cs="Courier New"/>
          <w:sz w:val="24"/>
          <w:szCs w:val="24"/>
        </w:rPr>
        <w:t>determinen las leyes:</w:t>
      </w:r>
    </w:p>
    <w:p w14:paraId="1EC4FBA3" w14:textId="77777777" w:rsidR="00762BC2" w:rsidRPr="00762BC2" w:rsidRDefault="00762BC2" w:rsidP="006D46D3">
      <w:pPr>
        <w:pStyle w:val="Textocomentario"/>
        <w:spacing w:line="276" w:lineRule="auto"/>
        <w:jc w:val="both"/>
        <w:rPr>
          <w:rStyle w:val="normaltextrun"/>
          <w:rFonts w:ascii="Courier New" w:hAnsi="Courier New" w:cs="Courier New"/>
          <w:sz w:val="24"/>
          <w:szCs w:val="24"/>
        </w:rPr>
      </w:pPr>
    </w:p>
    <w:p w14:paraId="5C8AE6A2" w14:textId="02DA76DC" w:rsidR="00E36792" w:rsidRDefault="00712A59" w:rsidP="002647FA">
      <w:pPr>
        <w:pStyle w:val="Prrafodelista"/>
        <w:numPr>
          <w:ilvl w:val="0"/>
          <w:numId w:val="23"/>
        </w:numPr>
        <w:tabs>
          <w:tab w:val="left" w:pos="3969"/>
        </w:tabs>
        <w:spacing w:after="60" w:line="276" w:lineRule="auto"/>
        <w:ind w:left="0" w:firstLine="3402"/>
        <w:jc w:val="both"/>
        <w:rPr>
          <w:rFonts w:ascii="Courier New" w:hAnsi="Courier New" w:cs="Courier New"/>
          <w:sz w:val="24"/>
          <w:szCs w:val="24"/>
          <w:shd w:val="clear" w:color="auto" w:fill="FFFFFF"/>
        </w:rPr>
      </w:pPr>
      <w:r>
        <w:rPr>
          <w:rStyle w:val="normaltextrun"/>
          <w:rFonts w:ascii="Courier New" w:hAnsi="Courier New" w:cs="Courier New"/>
          <w:sz w:val="24"/>
          <w:szCs w:val="24"/>
          <w:shd w:val="clear" w:color="auto" w:fill="FFFFFF"/>
        </w:rPr>
        <w:t xml:space="preserve">Las </w:t>
      </w:r>
      <w:r w:rsidR="006F2790" w:rsidRPr="00762BC2">
        <w:rPr>
          <w:rStyle w:val="normaltextrun"/>
          <w:rFonts w:ascii="Courier New" w:hAnsi="Courier New" w:cs="Courier New"/>
          <w:sz w:val="24"/>
          <w:szCs w:val="24"/>
          <w:shd w:val="clear" w:color="auto" w:fill="FFFFFF"/>
        </w:rPr>
        <w:t>denuncias contra el establecimiento y</w:t>
      </w:r>
      <w:r w:rsidR="00616F62">
        <w:rPr>
          <w:rStyle w:val="normaltextrun"/>
          <w:rFonts w:ascii="Courier New" w:hAnsi="Courier New" w:cs="Courier New"/>
          <w:sz w:val="24"/>
          <w:szCs w:val="24"/>
          <w:shd w:val="clear" w:color="auto" w:fill="FFFFFF"/>
        </w:rPr>
        <w:t>/</w:t>
      </w:r>
      <w:r w:rsidR="006F2790" w:rsidRPr="00762BC2">
        <w:rPr>
          <w:rStyle w:val="normaltextrun"/>
          <w:rFonts w:ascii="Courier New" w:hAnsi="Courier New" w:cs="Courier New"/>
          <w:sz w:val="24"/>
          <w:szCs w:val="24"/>
          <w:shd w:val="clear" w:color="auto" w:fill="FFFFFF"/>
        </w:rPr>
        <w:t>o sanciones aplicadas por la Superintendencia de Educación por infracciones a la normativa educacional en materia de convivencia escolar;</w:t>
      </w:r>
      <w:r w:rsidR="00983226" w:rsidRPr="00762BC2">
        <w:rPr>
          <w:rFonts w:ascii="Courier New" w:hAnsi="Courier New" w:cs="Courier New"/>
          <w:sz w:val="24"/>
          <w:szCs w:val="24"/>
          <w:shd w:val="clear" w:color="auto" w:fill="FFFFFF"/>
        </w:rPr>
        <w:t xml:space="preserve"> </w:t>
      </w:r>
    </w:p>
    <w:p w14:paraId="4C255240" w14:textId="77777777" w:rsidR="00E36792" w:rsidRDefault="00E36792" w:rsidP="002647FA">
      <w:pPr>
        <w:pStyle w:val="Prrafodelista"/>
        <w:tabs>
          <w:tab w:val="left" w:pos="3969"/>
        </w:tabs>
        <w:spacing w:after="60" w:line="276" w:lineRule="auto"/>
        <w:ind w:left="0" w:firstLine="3402"/>
        <w:jc w:val="both"/>
        <w:rPr>
          <w:rFonts w:ascii="Courier New" w:hAnsi="Courier New" w:cs="Courier New"/>
          <w:sz w:val="24"/>
          <w:szCs w:val="24"/>
          <w:shd w:val="clear" w:color="auto" w:fill="FFFFFF"/>
        </w:rPr>
      </w:pPr>
    </w:p>
    <w:p w14:paraId="6B029C15" w14:textId="120E89B3" w:rsidR="00762BC2" w:rsidRDefault="00983226" w:rsidP="002647FA">
      <w:pPr>
        <w:pStyle w:val="Prrafodelista"/>
        <w:numPr>
          <w:ilvl w:val="0"/>
          <w:numId w:val="23"/>
        </w:numPr>
        <w:tabs>
          <w:tab w:val="left" w:pos="3969"/>
        </w:tabs>
        <w:spacing w:after="60" w:line="276" w:lineRule="auto"/>
        <w:ind w:left="0" w:firstLine="3402"/>
        <w:jc w:val="both"/>
        <w:rPr>
          <w:rStyle w:val="normaltextrun"/>
          <w:rFonts w:ascii="Courier New" w:hAnsi="Courier New" w:cs="Courier New"/>
          <w:sz w:val="24"/>
          <w:szCs w:val="24"/>
          <w:shd w:val="clear" w:color="auto" w:fill="FFFFFF"/>
        </w:rPr>
      </w:pPr>
      <w:r w:rsidRPr="00762BC2">
        <w:rPr>
          <w:rStyle w:val="normaltextrun"/>
          <w:rFonts w:ascii="Courier New" w:hAnsi="Courier New" w:cs="Courier New"/>
          <w:sz w:val="24"/>
          <w:szCs w:val="24"/>
          <w:shd w:val="clear" w:color="auto" w:fill="FFFFFF"/>
        </w:rPr>
        <w:t>La existencia de denuncias de delitos perpetrados entre integrantes de la comunidad educativa;</w:t>
      </w:r>
    </w:p>
    <w:p w14:paraId="2A763001" w14:textId="77777777" w:rsidR="00762BC2" w:rsidRDefault="00762BC2" w:rsidP="002647FA">
      <w:pPr>
        <w:pStyle w:val="Prrafodelista"/>
        <w:tabs>
          <w:tab w:val="left" w:pos="3969"/>
        </w:tabs>
        <w:spacing w:after="60" w:line="276" w:lineRule="auto"/>
        <w:ind w:left="0" w:firstLine="3402"/>
        <w:jc w:val="both"/>
        <w:rPr>
          <w:rStyle w:val="normaltextrun"/>
          <w:rFonts w:ascii="Courier New" w:hAnsi="Courier New" w:cs="Courier New"/>
          <w:sz w:val="24"/>
          <w:szCs w:val="24"/>
          <w:shd w:val="clear" w:color="auto" w:fill="FFFFFF"/>
        </w:rPr>
      </w:pPr>
    </w:p>
    <w:p w14:paraId="09D36F7F" w14:textId="77777777" w:rsidR="00762BC2" w:rsidRDefault="00983226" w:rsidP="002647FA">
      <w:pPr>
        <w:pStyle w:val="Prrafodelista"/>
        <w:numPr>
          <w:ilvl w:val="0"/>
          <w:numId w:val="23"/>
        </w:numPr>
        <w:tabs>
          <w:tab w:val="left" w:pos="3969"/>
        </w:tabs>
        <w:spacing w:after="60" w:line="276" w:lineRule="auto"/>
        <w:ind w:left="0" w:firstLine="3402"/>
        <w:jc w:val="both"/>
        <w:rPr>
          <w:rStyle w:val="normaltextrun"/>
          <w:rFonts w:ascii="Courier New" w:hAnsi="Courier New" w:cs="Courier New"/>
          <w:sz w:val="24"/>
          <w:szCs w:val="24"/>
          <w:shd w:val="clear" w:color="auto" w:fill="FFFFFF"/>
        </w:rPr>
      </w:pPr>
      <w:r w:rsidRPr="00762BC2">
        <w:rPr>
          <w:rStyle w:val="normaltextrun"/>
          <w:rFonts w:ascii="Courier New" w:hAnsi="Courier New" w:cs="Courier New"/>
          <w:sz w:val="24"/>
          <w:szCs w:val="24"/>
          <w:shd w:val="clear" w:color="auto" w:fill="FFFFFF"/>
        </w:rPr>
        <w:t>Los antecedentes, con resguardo de la información privada de las partes involucradas, de los procedimientos internos realizados frente a conductas de acoso, violencia o discriminación que afecten a integrantes de la comunidad;</w:t>
      </w:r>
    </w:p>
    <w:p w14:paraId="0F6917FB" w14:textId="77777777" w:rsidR="00762BC2" w:rsidRPr="00762BC2" w:rsidRDefault="00762BC2" w:rsidP="002647FA">
      <w:pPr>
        <w:pStyle w:val="Prrafodelista"/>
        <w:tabs>
          <w:tab w:val="left" w:pos="3969"/>
        </w:tabs>
        <w:spacing w:line="276" w:lineRule="auto"/>
        <w:ind w:left="0" w:firstLine="3402"/>
        <w:rPr>
          <w:rStyle w:val="normaltextrun"/>
          <w:rFonts w:ascii="Courier New" w:hAnsi="Courier New" w:cs="Courier New"/>
          <w:sz w:val="24"/>
          <w:szCs w:val="24"/>
          <w:shd w:val="clear" w:color="auto" w:fill="FFFFFF"/>
        </w:rPr>
      </w:pPr>
    </w:p>
    <w:p w14:paraId="55C47F67" w14:textId="77777777" w:rsidR="00762BC2" w:rsidRDefault="00983226" w:rsidP="002647FA">
      <w:pPr>
        <w:pStyle w:val="Prrafodelista"/>
        <w:numPr>
          <w:ilvl w:val="0"/>
          <w:numId w:val="23"/>
        </w:numPr>
        <w:tabs>
          <w:tab w:val="left" w:pos="3969"/>
        </w:tabs>
        <w:spacing w:after="60" w:line="276" w:lineRule="auto"/>
        <w:ind w:left="0" w:firstLine="3402"/>
        <w:jc w:val="both"/>
        <w:rPr>
          <w:rStyle w:val="normaltextrun"/>
          <w:rFonts w:ascii="Courier New" w:hAnsi="Courier New" w:cs="Courier New"/>
          <w:sz w:val="24"/>
          <w:szCs w:val="24"/>
          <w:shd w:val="clear" w:color="auto" w:fill="FFFFFF"/>
        </w:rPr>
      </w:pPr>
      <w:r w:rsidRPr="00762BC2">
        <w:rPr>
          <w:rStyle w:val="normaltextrun"/>
          <w:rFonts w:ascii="Courier New" w:hAnsi="Courier New" w:cs="Courier New"/>
          <w:sz w:val="24"/>
          <w:szCs w:val="24"/>
          <w:shd w:val="clear" w:color="auto" w:fill="FFFFFF"/>
        </w:rPr>
        <w:t>Antecedentes que den cuenta del tipo de establecimiento educativo, señalando sus niveles, condiciones y modalidades educativas y el índice de vulnerabilidad que presenta;</w:t>
      </w:r>
    </w:p>
    <w:p w14:paraId="1B916DD1" w14:textId="77777777" w:rsidR="00D706E9" w:rsidRPr="00D706E9" w:rsidRDefault="00D706E9" w:rsidP="00D706E9">
      <w:pPr>
        <w:pStyle w:val="Prrafodelista"/>
        <w:rPr>
          <w:rStyle w:val="normaltextrun"/>
          <w:rFonts w:ascii="Courier New" w:hAnsi="Courier New" w:cs="Courier New"/>
          <w:sz w:val="24"/>
          <w:szCs w:val="24"/>
          <w:shd w:val="clear" w:color="auto" w:fill="FFFFFF"/>
        </w:rPr>
      </w:pPr>
    </w:p>
    <w:p w14:paraId="557B1B06" w14:textId="03D9CE1A" w:rsidR="00983226" w:rsidRPr="00762BC2" w:rsidRDefault="00983226" w:rsidP="002647FA">
      <w:pPr>
        <w:pStyle w:val="Prrafodelista"/>
        <w:numPr>
          <w:ilvl w:val="0"/>
          <w:numId w:val="23"/>
        </w:numPr>
        <w:tabs>
          <w:tab w:val="left" w:pos="3969"/>
        </w:tabs>
        <w:spacing w:after="60" w:line="276" w:lineRule="auto"/>
        <w:ind w:left="0" w:firstLine="3402"/>
        <w:jc w:val="both"/>
        <w:rPr>
          <w:rStyle w:val="normaltextrun"/>
          <w:rFonts w:ascii="Courier New" w:hAnsi="Courier New" w:cs="Courier New"/>
          <w:sz w:val="24"/>
          <w:szCs w:val="24"/>
          <w:shd w:val="clear" w:color="auto" w:fill="FFFFFF"/>
        </w:rPr>
      </w:pPr>
      <w:r w:rsidRPr="00762BC2">
        <w:rPr>
          <w:rStyle w:val="normaltextrun"/>
          <w:rFonts w:ascii="Courier New" w:hAnsi="Courier New" w:cs="Courier New"/>
          <w:sz w:val="24"/>
          <w:szCs w:val="24"/>
          <w:shd w:val="clear" w:color="auto" w:fill="FFFFFF"/>
        </w:rPr>
        <w:t>Otros factores que den cuenta de un espacio laboral inseguro.</w:t>
      </w:r>
    </w:p>
    <w:p w14:paraId="6EC89828" w14:textId="77777777" w:rsidR="00983226" w:rsidRPr="00742DD9" w:rsidRDefault="00983226" w:rsidP="006D46D3">
      <w:pPr>
        <w:pStyle w:val="pf0"/>
        <w:spacing w:before="0" w:beforeAutospacing="0" w:after="0" w:afterAutospacing="0" w:line="276" w:lineRule="auto"/>
        <w:jc w:val="both"/>
        <w:rPr>
          <w:rStyle w:val="normaltextrun"/>
          <w:rFonts w:ascii="Courier New" w:eastAsiaTheme="majorEastAsia" w:hAnsi="Courier New" w:cs="Courier New"/>
          <w:shd w:val="clear" w:color="auto" w:fill="FFFFFF"/>
          <w:lang w:val="es-ES" w:eastAsia="en-US"/>
        </w:rPr>
      </w:pPr>
    </w:p>
    <w:p w14:paraId="1ED1437E" w14:textId="5563E00D" w:rsidR="00742DD9" w:rsidRPr="00953674" w:rsidRDefault="00983226" w:rsidP="002647FA">
      <w:pPr>
        <w:spacing w:line="276" w:lineRule="auto"/>
        <w:ind w:firstLine="3402"/>
        <w:jc w:val="both"/>
        <w:rPr>
          <w:rStyle w:val="normaltextrun"/>
          <w:rFonts w:ascii="Courier New" w:eastAsiaTheme="majorEastAsia" w:hAnsi="Courier New" w:cs="Courier New"/>
          <w:sz w:val="24"/>
          <w:szCs w:val="24"/>
          <w:shd w:val="clear" w:color="auto" w:fill="FFFFFF"/>
        </w:rPr>
      </w:pPr>
      <w:r w:rsidRPr="00742DD9">
        <w:rPr>
          <w:rStyle w:val="normaltextrun"/>
          <w:rFonts w:ascii="Courier New" w:hAnsi="Courier New" w:cs="Courier New"/>
          <w:sz w:val="24"/>
          <w:szCs w:val="24"/>
        </w:rPr>
        <w:t xml:space="preserve">Los establecimientos educacionales deberán considerar, a lo menos, los antecedentes señalados precedentemente, en la evaluación de los </w:t>
      </w:r>
      <w:r w:rsidRPr="00953674">
        <w:rPr>
          <w:rStyle w:val="normaltextrun"/>
          <w:rFonts w:ascii="Courier New" w:hAnsi="Courier New" w:cs="Courier New"/>
          <w:sz w:val="24"/>
          <w:szCs w:val="24"/>
        </w:rPr>
        <w:t>riesgos psicosociales de su dependencia, sin perjuicio de aquellos que determinen las leyes y la Superintendencia de Seguridad Social</w:t>
      </w:r>
      <w:r w:rsidR="00742DD9" w:rsidRPr="00953674">
        <w:rPr>
          <w:rFonts w:ascii="Courier New" w:hAnsi="Courier New" w:cs="Courier New"/>
          <w:sz w:val="24"/>
          <w:szCs w:val="24"/>
        </w:rPr>
        <w:t xml:space="preserve"> </w:t>
      </w:r>
      <w:r w:rsidR="00742DD9" w:rsidRPr="00953674">
        <w:rPr>
          <w:rStyle w:val="normaltextrun"/>
          <w:rFonts w:ascii="Courier New" w:hAnsi="Courier New" w:cs="Courier New"/>
          <w:sz w:val="24"/>
          <w:szCs w:val="24"/>
        </w:rPr>
        <w:t>a través de normas de carácter general.</w:t>
      </w:r>
      <w:r w:rsidR="00742DD9" w:rsidRPr="00953674">
        <w:rPr>
          <w:rStyle w:val="normaltextrun"/>
          <w:rFonts w:ascii="Courier New" w:eastAsiaTheme="majorEastAsia" w:hAnsi="Courier New" w:cs="Courier New"/>
          <w:sz w:val="24"/>
          <w:szCs w:val="24"/>
          <w:shd w:val="clear" w:color="auto" w:fill="FFFFFF"/>
        </w:rPr>
        <w:t>”.</w:t>
      </w:r>
      <w:r w:rsidR="0072266C">
        <w:rPr>
          <w:rStyle w:val="normaltextrun"/>
          <w:rFonts w:ascii="Courier New" w:eastAsiaTheme="majorEastAsia" w:hAnsi="Courier New" w:cs="Courier New"/>
          <w:sz w:val="24"/>
          <w:szCs w:val="24"/>
          <w:shd w:val="clear" w:color="auto" w:fill="FFFFFF"/>
        </w:rPr>
        <w:t>”.</w:t>
      </w:r>
    </w:p>
    <w:p w14:paraId="0FFF8489" w14:textId="77777777" w:rsidR="004A0267" w:rsidRDefault="004A0267" w:rsidP="006D46D3">
      <w:pPr>
        <w:spacing w:after="60" w:line="276" w:lineRule="auto"/>
        <w:jc w:val="both"/>
        <w:rPr>
          <w:rStyle w:val="normaltextrun"/>
          <w:rFonts w:ascii="Courier New" w:eastAsiaTheme="majorEastAsia" w:hAnsi="Courier New" w:cs="Courier New"/>
          <w:b/>
          <w:bCs/>
          <w:sz w:val="24"/>
          <w:szCs w:val="24"/>
          <w:shd w:val="clear" w:color="auto" w:fill="FFFFFF"/>
        </w:rPr>
      </w:pPr>
    </w:p>
    <w:p w14:paraId="54BA6424" w14:textId="4633B082" w:rsidR="006F2790" w:rsidRPr="00DF0A83" w:rsidRDefault="00953674" w:rsidP="004A0267">
      <w:pPr>
        <w:tabs>
          <w:tab w:val="left" w:pos="2268"/>
        </w:tabs>
        <w:spacing w:after="60" w:line="276" w:lineRule="auto"/>
        <w:jc w:val="both"/>
        <w:rPr>
          <w:rStyle w:val="normaltextrun"/>
          <w:rFonts w:ascii="Courier New" w:hAnsi="Courier New" w:cs="Courier New"/>
          <w:sz w:val="24"/>
          <w:szCs w:val="24"/>
          <w:shd w:val="clear" w:color="auto" w:fill="FFFFFF"/>
        </w:rPr>
      </w:pPr>
      <w:r w:rsidRPr="00762BC2">
        <w:rPr>
          <w:rStyle w:val="normaltextrun"/>
          <w:rFonts w:ascii="Courier New" w:eastAsiaTheme="majorEastAsia" w:hAnsi="Courier New" w:cs="Courier New"/>
          <w:b/>
          <w:bCs/>
          <w:sz w:val="24"/>
          <w:szCs w:val="24"/>
          <w:shd w:val="clear" w:color="auto" w:fill="FFFFFF"/>
        </w:rPr>
        <w:t xml:space="preserve">Artículo </w:t>
      </w:r>
      <w:r w:rsidR="005B3D3C">
        <w:rPr>
          <w:rStyle w:val="normaltextrun"/>
          <w:rFonts w:ascii="Courier New" w:eastAsiaTheme="majorEastAsia" w:hAnsi="Courier New" w:cs="Courier New"/>
          <w:b/>
          <w:bCs/>
          <w:sz w:val="24"/>
          <w:szCs w:val="24"/>
          <w:shd w:val="clear" w:color="auto" w:fill="FFFFFF"/>
        </w:rPr>
        <w:t>6°</w:t>
      </w:r>
      <w:r w:rsidRPr="00762BC2">
        <w:rPr>
          <w:rStyle w:val="normaltextrun"/>
          <w:rFonts w:ascii="Courier New" w:eastAsiaTheme="majorEastAsia" w:hAnsi="Courier New" w:cs="Courier New"/>
          <w:b/>
          <w:bCs/>
          <w:sz w:val="24"/>
          <w:szCs w:val="24"/>
          <w:shd w:val="clear" w:color="auto" w:fill="FFFFFF"/>
        </w:rPr>
        <w:t>.-</w:t>
      </w:r>
      <w:r w:rsidR="004A0267">
        <w:rPr>
          <w:rStyle w:val="normaltextrun"/>
          <w:rFonts w:ascii="Courier New" w:eastAsiaTheme="majorEastAsia" w:hAnsi="Courier New" w:cs="Courier New"/>
          <w:b/>
          <w:bCs/>
          <w:sz w:val="24"/>
          <w:szCs w:val="24"/>
          <w:shd w:val="clear" w:color="auto" w:fill="FFFFFF"/>
        </w:rPr>
        <w:tab/>
      </w:r>
      <w:r w:rsidRPr="00953674">
        <w:rPr>
          <w:rStyle w:val="normaltextrun"/>
          <w:rFonts w:ascii="Courier New" w:eastAsiaTheme="majorEastAsia" w:hAnsi="Courier New" w:cs="Courier New"/>
          <w:sz w:val="24"/>
          <w:szCs w:val="24"/>
          <w:shd w:val="clear" w:color="auto" w:fill="FFFFFF"/>
        </w:rPr>
        <w:t xml:space="preserve">Modifícase la </w:t>
      </w:r>
      <w:r w:rsidR="00B20D4F">
        <w:rPr>
          <w:rStyle w:val="normaltextrun"/>
          <w:rFonts w:ascii="Courier New" w:eastAsiaTheme="majorEastAsia" w:hAnsi="Courier New" w:cs="Courier New"/>
          <w:sz w:val="24"/>
          <w:szCs w:val="24"/>
          <w:shd w:val="clear" w:color="auto" w:fill="FFFFFF"/>
        </w:rPr>
        <w:t>l</w:t>
      </w:r>
      <w:r w:rsidRPr="00953674">
        <w:rPr>
          <w:rStyle w:val="normaltextrun"/>
          <w:rFonts w:ascii="Courier New" w:eastAsiaTheme="majorEastAsia" w:hAnsi="Courier New" w:cs="Courier New"/>
          <w:sz w:val="24"/>
          <w:szCs w:val="24"/>
          <w:shd w:val="clear" w:color="auto" w:fill="FFFFFF"/>
        </w:rPr>
        <w:t>ey N°21.109 que establece un estatuto de los asistentes de la educación pública, en el siguiente sentido</w:t>
      </w:r>
      <w:r w:rsidRPr="00DF0A83">
        <w:rPr>
          <w:rStyle w:val="normaltextrun"/>
          <w:rFonts w:ascii="Courier New" w:eastAsiaTheme="majorEastAsia" w:hAnsi="Courier New" w:cs="Courier New"/>
          <w:sz w:val="24"/>
          <w:szCs w:val="24"/>
          <w:shd w:val="clear" w:color="auto" w:fill="FFFFFF"/>
        </w:rPr>
        <w:t>:</w:t>
      </w:r>
    </w:p>
    <w:p w14:paraId="12C39E9F" w14:textId="77777777" w:rsidR="00965D3F" w:rsidRDefault="00965D3F" w:rsidP="00965D3F">
      <w:pPr>
        <w:pStyle w:val="Prrafodelista"/>
        <w:shd w:val="clear" w:color="auto" w:fill="FFFFFF" w:themeFill="background1"/>
        <w:tabs>
          <w:tab w:val="left" w:pos="2835"/>
        </w:tabs>
        <w:spacing w:after="0" w:line="276" w:lineRule="auto"/>
        <w:ind w:left="2268"/>
        <w:jc w:val="both"/>
        <w:rPr>
          <w:rStyle w:val="normaltextrun"/>
          <w:rFonts w:ascii="Courier New" w:eastAsiaTheme="majorEastAsia" w:hAnsi="Courier New" w:cs="Courier New"/>
          <w:sz w:val="24"/>
          <w:szCs w:val="24"/>
          <w:shd w:val="clear" w:color="auto" w:fill="FFFFFF"/>
        </w:rPr>
      </w:pPr>
    </w:p>
    <w:p w14:paraId="5056A89A" w14:textId="09D385E0" w:rsidR="005F666C" w:rsidRPr="00DF0A83" w:rsidRDefault="005F666C" w:rsidP="00932CCC">
      <w:pPr>
        <w:pStyle w:val="Prrafodelista"/>
        <w:numPr>
          <w:ilvl w:val="0"/>
          <w:numId w:val="20"/>
        </w:numPr>
        <w:shd w:val="clear" w:color="auto" w:fill="FFFFFF" w:themeFill="background1"/>
        <w:tabs>
          <w:tab w:val="left" w:pos="2835"/>
        </w:tabs>
        <w:spacing w:after="0" w:line="276" w:lineRule="auto"/>
        <w:ind w:left="0" w:firstLine="2268"/>
        <w:jc w:val="both"/>
        <w:rPr>
          <w:rStyle w:val="normaltextrun"/>
          <w:rFonts w:ascii="Courier New" w:eastAsiaTheme="majorEastAsia" w:hAnsi="Courier New" w:cs="Courier New"/>
          <w:sz w:val="24"/>
          <w:szCs w:val="24"/>
          <w:shd w:val="clear" w:color="auto" w:fill="FFFFFF"/>
        </w:rPr>
      </w:pPr>
      <w:r w:rsidRPr="00DF0A83">
        <w:rPr>
          <w:rStyle w:val="normaltextrun"/>
          <w:rFonts w:ascii="Courier New" w:eastAsiaTheme="majorEastAsia" w:hAnsi="Courier New" w:cs="Courier New"/>
          <w:sz w:val="24"/>
          <w:szCs w:val="24"/>
          <w:shd w:val="clear" w:color="auto" w:fill="FFFFFF"/>
        </w:rPr>
        <w:t>Agrégase</w:t>
      </w:r>
      <w:r w:rsidR="00204751">
        <w:rPr>
          <w:rStyle w:val="normaltextrun"/>
          <w:rFonts w:ascii="Courier New" w:eastAsiaTheme="majorEastAsia" w:hAnsi="Courier New" w:cs="Courier New"/>
          <w:sz w:val="24"/>
          <w:szCs w:val="24"/>
          <w:shd w:val="clear" w:color="auto" w:fill="FFFFFF"/>
        </w:rPr>
        <w:t>, en el</w:t>
      </w:r>
      <w:r w:rsidRPr="00DF0A83">
        <w:rPr>
          <w:rStyle w:val="normaltextrun"/>
          <w:rFonts w:ascii="Courier New" w:eastAsiaTheme="majorEastAsia" w:hAnsi="Courier New" w:cs="Courier New"/>
          <w:sz w:val="24"/>
          <w:szCs w:val="24"/>
          <w:shd w:val="clear" w:color="auto" w:fill="FFFFFF"/>
        </w:rPr>
        <w:t xml:space="preserve"> artículo 2, los siguientes incisos cuarto, quinto, sexto y séptimo, nuevos:</w:t>
      </w:r>
    </w:p>
    <w:p w14:paraId="278EEE25" w14:textId="77777777" w:rsidR="005F666C" w:rsidRPr="00DF0A83" w:rsidRDefault="005F666C" w:rsidP="006D46D3">
      <w:pPr>
        <w:pStyle w:val="Prrafodelista"/>
        <w:shd w:val="clear" w:color="auto" w:fill="FFFFFF" w:themeFill="background1"/>
        <w:spacing w:after="0" w:line="276" w:lineRule="auto"/>
        <w:jc w:val="both"/>
        <w:rPr>
          <w:rStyle w:val="normaltextrun"/>
          <w:rFonts w:ascii="Courier New" w:eastAsiaTheme="majorEastAsia" w:hAnsi="Courier New" w:cs="Courier New"/>
          <w:sz w:val="24"/>
          <w:szCs w:val="24"/>
          <w:shd w:val="clear" w:color="auto" w:fill="FFFFFF"/>
        </w:rPr>
      </w:pPr>
    </w:p>
    <w:p w14:paraId="3152BEE2" w14:textId="365B0400" w:rsidR="005F666C" w:rsidRDefault="005F666C" w:rsidP="004368D2">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DF0A83">
        <w:rPr>
          <w:rFonts w:ascii="Courier New" w:eastAsia="Times New Roman" w:hAnsi="Courier New" w:cs="Courier New"/>
          <w:color w:val="000000" w:themeColor="text1"/>
          <w:sz w:val="24"/>
          <w:szCs w:val="24"/>
          <w:lang w:eastAsia="es-CL"/>
        </w:rPr>
        <w:t xml:space="preserve">“Para el cumplimiento de lo dispuesto en el inciso precedente, el sostenedor deberá adoptar medidas de prevención, investigación y sanción de aquellas conductas de acoso sexual, laboral y violencia en el lugar de trabajo, debiendo contar con los protocolos y mecanismos señalados en el </w:t>
      </w:r>
      <w:r w:rsidR="00B12F6B">
        <w:rPr>
          <w:rFonts w:ascii="Courier New" w:eastAsia="Times New Roman" w:hAnsi="Courier New" w:cs="Courier New"/>
          <w:color w:val="000000" w:themeColor="text1"/>
          <w:sz w:val="24"/>
          <w:szCs w:val="24"/>
          <w:lang w:eastAsia="es-CL"/>
        </w:rPr>
        <w:t>t</w:t>
      </w:r>
      <w:r w:rsidRPr="00DF0A83">
        <w:rPr>
          <w:rFonts w:ascii="Courier New" w:eastAsia="Times New Roman" w:hAnsi="Courier New" w:cs="Courier New"/>
          <w:color w:val="000000" w:themeColor="text1"/>
          <w:sz w:val="24"/>
          <w:szCs w:val="24"/>
          <w:lang w:eastAsia="es-CL"/>
        </w:rPr>
        <w:t xml:space="preserve">ítulo IV del </w:t>
      </w:r>
      <w:r w:rsidR="00B12F6B">
        <w:rPr>
          <w:rFonts w:ascii="Courier New" w:eastAsia="Times New Roman" w:hAnsi="Courier New" w:cs="Courier New"/>
          <w:color w:val="000000" w:themeColor="text1"/>
          <w:sz w:val="24"/>
          <w:szCs w:val="24"/>
          <w:lang w:eastAsia="es-CL"/>
        </w:rPr>
        <w:t>l</w:t>
      </w:r>
      <w:r w:rsidRPr="00DF0A83">
        <w:rPr>
          <w:rFonts w:ascii="Courier New" w:eastAsia="Times New Roman" w:hAnsi="Courier New" w:cs="Courier New"/>
          <w:color w:val="000000" w:themeColor="text1"/>
          <w:sz w:val="24"/>
          <w:szCs w:val="24"/>
          <w:lang w:eastAsia="es-CL"/>
        </w:rPr>
        <w:t>ibro II del Código del Trabajo.</w:t>
      </w:r>
    </w:p>
    <w:p w14:paraId="0A8A0B6A" w14:textId="77777777" w:rsidR="00EE19BC" w:rsidRPr="00DF0A83" w:rsidRDefault="00EE19BC" w:rsidP="006D46D3">
      <w:pPr>
        <w:shd w:val="clear" w:color="auto" w:fill="FFFFFF" w:themeFill="background1"/>
        <w:spacing w:after="0" w:line="276" w:lineRule="auto"/>
        <w:jc w:val="both"/>
        <w:rPr>
          <w:rFonts w:ascii="Courier New" w:eastAsia="Times New Roman" w:hAnsi="Courier New" w:cs="Courier New"/>
          <w:color w:val="000000" w:themeColor="text1"/>
          <w:sz w:val="24"/>
          <w:szCs w:val="24"/>
          <w:lang w:eastAsia="es-CL"/>
        </w:rPr>
      </w:pPr>
    </w:p>
    <w:p w14:paraId="75F6413F" w14:textId="65D9AB67" w:rsidR="008A69B2" w:rsidRPr="00965D3F" w:rsidRDefault="008A69B2"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DF0A83">
        <w:rPr>
          <w:rFonts w:ascii="Courier New" w:eastAsia="Times New Roman" w:hAnsi="Courier New" w:cs="Courier New"/>
          <w:color w:val="000000" w:themeColor="text1"/>
          <w:sz w:val="24"/>
          <w:szCs w:val="24"/>
          <w:lang w:eastAsia="es-CL"/>
        </w:rPr>
        <w:t xml:space="preserve">Los protocolos de prevención del acoso sexual, laboral y violencia en el trabajo de los establecimiento educativos, deberán </w:t>
      </w:r>
      <w:r w:rsidRPr="00965D3F">
        <w:rPr>
          <w:rFonts w:ascii="Courier New" w:eastAsia="Times New Roman" w:hAnsi="Courier New" w:cs="Courier New"/>
          <w:color w:val="000000" w:themeColor="text1"/>
          <w:sz w:val="24"/>
          <w:szCs w:val="24"/>
          <w:lang w:eastAsia="es-CL"/>
        </w:rPr>
        <w:t>contemplar para la identificación de los peligros y evaluación de riesgos psicosociales de los asistentes de la educación, especialmente, aquellos derivados de las condiciones y modalidades educativas del establecimiento educacional y las relaciones e interacciones sostenidas durante el trabajo, en relación a éste o como resultado del mismo, que con los demás integrante</w:t>
      </w:r>
      <w:r w:rsidR="00CF39C9" w:rsidRPr="00965D3F">
        <w:rPr>
          <w:rFonts w:ascii="Courier New" w:eastAsia="Times New Roman" w:hAnsi="Courier New" w:cs="Courier New"/>
          <w:color w:val="000000" w:themeColor="text1"/>
          <w:sz w:val="24"/>
          <w:szCs w:val="24"/>
          <w:lang w:eastAsia="es-CL"/>
        </w:rPr>
        <w:t>s</w:t>
      </w:r>
      <w:r w:rsidRPr="00965D3F">
        <w:rPr>
          <w:rFonts w:ascii="Courier New" w:eastAsia="Times New Roman" w:hAnsi="Courier New" w:cs="Courier New"/>
          <w:color w:val="000000" w:themeColor="text1"/>
          <w:sz w:val="24"/>
          <w:szCs w:val="24"/>
          <w:lang w:eastAsia="es-CL"/>
        </w:rPr>
        <w:t xml:space="preserve"> de la comunidad educativa.</w:t>
      </w:r>
    </w:p>
    <w:p w14:paraId="0331FDAF" w14:textId="77777777" w:rsidR="008A69B2" w:rsidRPr="00965D3F" w:rsidRDefault="008A69B2"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p>
    <w:p w14:paraId="2FDDD65A" w14:textId="77777777" w:rsidR="008A69B2" w:rsidRPr="00965D3F" w:rsidRDefault="008A69B2"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La Superintendencia de Seguridad Social, mediante una norma de carácter general, entregará las directrices específicas para los espacios educativos que deben considerar las entidades administradoras de la ley N°16.744 en la asistencia técnica de los protocolos señalados en el inciso precedente.</w:t>
      </w:r>
    </w:p>
    <w:p w14:paraId="6C7501E1" w14:textId="77777777" w:rsidR="008A69B2" w:rsidRPr="00965D3F" w:rsidRDefault="008A69B2"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p>
    <w:p w14:paraId="23072DB3" w14:textId="4AFA4384" w:rsidR="00953674" w:rsidRPr="0082412F" w:rsidRDefault="008A69B2"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En ningún caso las medidas de protección que se adopten por parte del sostenedor, durante la investigación de casos de acoso</w:t>
      </w:r>
      <w:r w:rsidR="00DF0A83" w:rsidRPr="00965D3F">
        <w:rPr>
          <w:rFonts w:ascii="Courier New" w:eastAsia="Times New Roman" w:hAnsi="Courier New" w:cs="Courier New"/>
          <w:color w:val="000000" w:themeColor="text1"/>
          <w:sz w:val="24"/>
          <w:szCs w:val="24"/>
          <w:lang w:eastAsia="es-CL"/>
        </w:rPr>
        <w:t xml:space="preserve"> sexual, laboral o violencia en el lugar del trabajo, podrán implicar un menoscabo en los derechos laborales del asistente afectado. En el caso</w:t>
      </w:r>
      <w:r w:rsidR="00DF0A83" w:rsidRPr="00DF0A83">
        <w:rPr>
          <w:rFonts w:ascii="Courier New" w:eastAsia="Times New Roman" w:hAnsi="Courier New" w:cs="Courier New"/>
          <w:color w:val="000000" w:themeColor="text1"/>
          <w:sz w:val="24"/>
          <w:szCs w:val="24"/>
          <w:lang w:eastAsia="es-CL"/>
        </w:rPr>
        <w:t xml:space="preserve"> que se </w:t>
      </w:r>
      <w:r w:rsidR="00DF0A83" w:rsidRPr="0082412F">
        <w:rPr>
          <w:rFonts w:ascii="Courier New" w:eastAsia="Times New Roman" w:hAnsi="Courier New" w:cs="Courier New"/>
          <w:color w:val="000000" w:themeColor="text1"/>
          <w:sz w:val="24"/>
          <w:szCs w:val="24"/>
          <w:lang w:eastAsia="es-CL"/>
        </w:rPr>
        <w:t>contemple la destinación del asistente afectado a otro nivel, jornada o establecimiento de su dependencia, de manera temporal o definitiva, o en general, cualquier medida que modifique sus funciones, deberá contar con el acuerdo de este.”.</w:t>
      </w:r>
    </w:p>
    <w:p w14:paraId="3853F16D" w14:textId="77777777" w:rsidR="0082412F" w:rsidRPr="0082412F" w:rsidRDefault="0082412F" w:rsidP="006D46D3">
      <w:pPr>
        <w:spacing w:after="0" w:line="276" w:lineRule="auto"/>
        <w:jc w:val="both"/>
        <w:rPr>
          <w:rFonts w:ascii="Courier New" w:eastAsia="Calibri" w:hAnsi="Courier New" w:cs="Courier New"/>
          <w:spacing w:val="-3"/>
          <w:sz w:val="24"/>
          <w:szCs w:val="24"/>
        </w:rPr>
      </w:pPr>
    </w:p>
    <w:p w14:paraId="174341E2" w14:textId="767AC2E4" w:rsidR="0082412F" w:rsidRPr="0082412F" w:rsidRDefault="0082412F" w:rsidP="00965D3F">
      <w:pPr>
        <w:pStyle w:val="Prrafodelista"/>
        <w:numPr>
          <w:ilvl w:val="0"/>
          <w:numId w:val="20"/>
        </w:numPr>
        <w:shd w:val="clear" w:color="auto" w:fill="FFFFFF" w:themeFill="background1"/>
        <w:tabs>
          <w:tab w:val="left" w:pos="2835"/>
        </w:tabs>
        <w:spacing w:after="0" w:line="276" w:lineRule="auto"/>
        <w:ind w:left="0" w:firstLine="2268"/>
        <w:jc w:val="both"/>
        <w:rPr>
          <w:rStyle w:val="normaltextrun"/>
          <w:rFonts w:ascii="Courier New" w:eastAsiaTheme="majorEastAsia" w:hAnsi="Courier New" w:cs="Courier New"/>
          <w:bCs/>
          <w:sz w:val="24"/>
          <w:szCs w:val="24"/>
          <w:shd w:val="clear" w:color="auto" w:fill="FFFFFF"/>
        </w:rPr>
      </w:pPr>
      <w:r w:rsidRPr="0082412F">
        <w:rPr>
          <w:rStyle w:val="normaltextrun"/>
          <w:rFonts w:ascii="Courier New" w:eastAsiaTheme="majorEastAsia" w:hAnsi="Courier New" w:cs="Courier New"/>
          <w:bCs/>
          <w:sz w:val="24"/>
          <w:szCs w:val="24"/>
          <w:shd w:val="clear" w:color="auto" w:fill="FFFFFF"/>
        </w:rPr>
        <w:t xml:space="preserve">Agrégase el </w:t>
      </w:r>
      <w:r w:rsidRPr="00965D3F">
        <w:rPr>
          <w:rStyle w:val="normaltextrun"/>
          <w:rFonts w:ascii="Courier New" w:eastAsiaTheme="majorEastAsia" w:hAnsi="Courier New" w:cs="Courier New"/>
          <w:sz w:val="24"/>
          <w:szCs w:val="24"/>
          <w:shd w:val="clear" w:color="auto" w:fill="FFFFFF"/>
        </w:rPr>
        <w:t>siguiente</w:t>
      </w:r>
      <w:r w:rsidRPr="0082412F">
        <w:rPr>
          <w:rStyle w:val="normaltextrun"/>
          <w:rFonts w:ascii="Courier New" w:eastAsiaTheme="majorEastAsia" w:hAnsi="Courier New" w:cs="Courier New"/>
          <w:bCs/>
          <w:sz w:val="24"/>
          <w:szCs w:val="24"/>
          <w:shd w:val="clear" w:color="auto" w:fill="FFFFFF"/>
        </w:rPr>
        <w:t xml:space="preserve"> artículo 29 bis, nuevo:</w:t>
      </w:r>
    </w:p>
    <w:p w14:paraId="0A4345A9" w14:textId="77777777" w:rsidR="0082412F" w:rsidRPr="0082412F" w:rsidRDefault="0082412F" w:rsidP="006D46D3">
      <w:pPr>
        <w:shd w:val="clear" w:color="auto" w:fill="FFFFFF"/>
        <w:spacing w:after="0" w:line="276" w:lineRule="auto"/>
        <w:jc w:val="both"/>
        <w:rPr>
          <w:rStyle w:val="normaltextrun"/>
          <w:rFonts w:ascii="Courier New" w:eastAsiaTheme="majorEastAsia" w:hAnsi="Courier New" w:cs="Courier New"/>
          <w:bCs/>
          <w:sz w:val="24"/>
          <w:szCs w:val="24"/>
          <w:shd w:val="clear" w:color="auto" w:fill="FFFFFF"/>
        </w:rPr>
      </w:pPr>
    </w:p>
    <w:p w14:paraId="51D40D9B" w14:textId="45C76ED9" w:rsidR="0082412F" w:rsidRDefault="005B13D0"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Pr>
          <w:rStyle w:val="normaltextrun"/>
          <w:rFonts w:ascii="Courier New" w:eastAsiaTheme="majorEastAsia" w:hAnsi="Courier New" w:cs="Courier New"/>
          <w:sz w:val="24"/>
          <w:szCs w:val="24"/>
        </w:rPr>
        <w:t>“</w:t>
      </w:r>
      <w:r w:rsidR="0082412F" w:rsidRPr="0082412F">
        <w:rPr>
          <w:rStyle w:val="normaltextrun"/>
          <w:rFonts w:ascii="Courier New" w:eastAsiaTheme="majorEastAsia" w:hAnsi="Courier New" w:cs="Courier New"/>
          <w:sz w:val="24"/>
          <w:szCs w:val="24"/>
        </w:rPr>
        <w:t>Artículo 29 bis.</w:t>
      </w:r>
      <w:r w:rsidR="005106AA">
        <w:rPr>
          <w:rStyle w:val="normaltextrun"/>
          <w:rFonts w:ascii="Courier New" w:eastAsiaTheme="majorEastAsia" w:hAnsi="Courier New" w:cs="Courier New"/>
          <w:sz w:val="24"/>
          <w:szCs w:val="24"/>
        </w:rPr>
        <w:t>-</w:t>
      </w:r>
      <w:r w:rsidR="0082412F" w:rsidRPr="0082412F">
        <w:rPr>
          <w:rStyle w:val="normaltextrun"/>
          <w:rFonts w:ascii="Courier New" w:eastAsiaTheme="majorEastAsia" w:hAnsi="Courier New" w:cs="Courier New"/>
          <w:sz w:val="24"/>
          <w:szCs w:val="24"/>
        </w:rPr>
        <w:t xml:space="preserve"> </w:t>
      </w:r>
      <w:r w:rsidR="0082412F" w:rsidRPr="0082412F">
        <w:rPr>
          <w:rFonts w:ascii="Courier New" w:hAnsi="Courier New" w:cs="Courier New"/>
          <w:sz w:val="24"/>
          <w:szCs w:val="24"/>
        </w:rPr>
        <w:t xml:space="preserve">En las investigaciones que lleven a cabo los organismos administradores de la ley N° 16.744 para la determinación </w:t>
      </w:r>
      <w:r w:rsidR="0082412F" w:rsidRPr="00965D3F">
        <w:rPr>
          <w:rFonts w:ascii="Courier New" w:eastAsia="Times New Roman" w:hAnsi="Courier New" w:cs="Courier New"/>
          <w:color w:val="000000" w:themeColor="text1"/>
          <w:sz w:val="24"/>
          <w:szCs w:val="24"/>
          <w:lang w:eastAsia="es-CL"/>
        </w:rPr>
        <w:t>de origen común o laboral de una enfermedad de naturaleza mental, que afecte a un asistente de la educación de un establecimiento educacional, el empleador deberá proporcionar, a lo menos, los siguientes antecedentes de los últimos 24 meses previos y los demás que determinen las leyes:</w:t>
      </w:r>
    </w:p>
    <w:p w14:paraId="3B0D9537" w14:textId="77777777" w:rsidR="00965D3F" w:rsidRPr="00965D3F" w:rsidRDefault="00965D3F"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p>
    <w:p w14:paraId="4F1AC967" w14:textId="5CB53B55" w:rsidR="0082412F" w:rsidRPr="00965D3F" w:rsidRDefault="005058D6"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 xml:space="preserve">a) </w:t>
      </w:r>
      <w:r w:rsidR="00EA79EF" w:rsidRPr="00965D3F">
        <w:rPr>
          <w:rFonts w:ascii="Courier New" w:eastAsia="Times New Roman" w:hAnsi="Courier New" w:cs="Courier New"/>
          <w:color w:val="000000" w:themeColor="text1"/>
          <w:sz w:val="24"/>
          <w:szCs w:val="24"/>
          <w:lang w:eastAsia="es-CL"/>
        </w:rPr>
        <w:t>Las</w:t>
      </w:r>
      <w:r w:rsidR="0082412F" w:rsidRPr="00965D3F">
        <w:rPr>
          <w:rFonts w:ascii="Courier New" w:eastAsia="Times New Roman" w:hAnsi="Courier New" w:cs="Courier New"/>
          <w:color w:val="000000" w:themeColor="text1"/>
          <w:sz w:val="24"/>
          <w:szCs w:val="24"/>
          <w:lang w:eastAsia="es-CL"/>
        </w:rPr>
        <w:t xml:space="preserve"> denuncias contra el establecimiento y</w:t>
      </w:r>
      <w:r w:rsidR="00A34461" w:rsidRPr="00965D3F">
        <w:rPr>
          <w:rFonts w:ascii="Courier New" w:eastAsia="Times New Roman" w:hAnsi="Courier New" w:cs="Courier New"/>
          <w:color w:val="000000" w:themeColor="text1"/>
          <w:sz w:val="24"/>
          <w:szCs w:val="24"/>
          <w:lang w:eastAsia="es-CL"/>
        </w:rPr>
        <w:t>/</w:t>
      </w:r>
      <w:r w:rsidR="0082412F" w:rsidRPr="00965D3F">
        <w:rPr>
          <w:rFonts w:ascii="Courier New" w:eastAsia="Times New Roman" w:hAnsi="Courier New" w:cs="Courier New"/>
          <w:color w:val="000000" w:themeColor="text1"/>
          <w:sz w:val="24"/>
          <w:szCs w:val="24"/>
          <w:lang w:eastAsia="es-CL"/>
        </w:rPr>
        <w:t>o sanciones aplicadas por la Superintendencia de Educación por infracciones a la normativa educacional en materia de convivencia escolar;</w:t>
      </w:r>
    </w:p>
    <w:p w14:paraId="4EA40C99" w14:textId="77777777" w:rsidR="005058D6" w:rsidRDefault="005058D6"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b) La existencia de denuncias de delitos perpetrados entre integrantes de la comunidad educativa;</w:t>
      </w:r>
    </w:p>
    <w:p w14:paraId="641F5787" w14:textId="77777777" w:rsidR="00A41183" w:rsidRPr="00965D3F" w:rsidRDefault="00A41183"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p>
    <w:p w14:paraId="068421ED" w14:textId="77777777" w:rsidR="005058D6" w:rsidRPr="00965D3F" w:rsidRDefault="005058D6"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c) Los antecedentes, con resguardo de la información privada de las partes involucradas, de los procedimientos internos realizados frente a conductas de acoso, violencia o discriminación que afecten a integrantes de la comunidad;</w:t>
      </w:r>
    </w:p>
    <w:p w14:paraId="62DAAA2A" w14:textId="50A6673B" w:rsidR="00874C7B" w:rsidRPr="00965D3F" w:rsidRDefault="00B03880"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d)</w:t>
      </w:r>
      <w:r w:rsidR="00613D12" w:rsidRPr="00965D3F">
        <w:rPr>
          <w:rFonts w:ascii="Courier New" w:eastAsia="Times New Roman" w:hAnsi="Courier New" w:cs="Courier New"/>
          <w:color w:val="000000" w:themeColor="text1"/>
          <w:sz w:val="24"/>
          <w:szCs w:val="24"/>
          <w:lang w:eastAsia="es-CL"/>
        </w:rPr>
        <w:t xml:space="preserve"> Antecedentes que den cuenta del tipo de establecimiento educativo, señalando sus niveles, condiciones y</w:t>
      </w:r>
      <w:r w:rsidR="00874C7B" w:rsidRPr="00965D3F">
        <w:rPr>
          <w:rFonts w:ascii="Courier New" w:eastAsia="Times New Roman" w:hAnsi="Courier New" w:cs="Courier New"/>
          <w:color w:val="000000" w:themeColor="text1"/>
          <w:sz w:val="24"/>
          <w:szCs w:val="24"/>
          <w:lang w:eastAsia="es-CL"/>
        </w:rPr>
        <w:t xml:space="preserve"> modalidades educativas y el índice de vulnerabilidad que presenta;</w:t>
      </w:r>
    </w:p>
    <w:p w14:paraId="76CEC3B2" w14:textId="620EFC74" w:rsidR="003447F1" w:rsidRDefault="00874C7B"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r w:rsidRPr="00965D3F">
        <w:rPr>
          <w:rFonts w:ascii="Courier New" w:eastAsia="Times New Roman" w:hAnsi="Courier New" w:cs="Courier New"/>
          <w:color w:val="000000" w:themeColor="text1"/>
          <w:sz w:val="24"/>
          <w:szCs w:val="24"/>
          <w:lang w:eastAsia="es-CL"/>
        </w:rPr>
        <w:t>e) Otros factores que den cuenta de un espacio laboral inseguro.</w:t>
      </w:r>
    </w:p>
    <w:p w14:paraId="0B541C7F" w14:textId="77777777" w:rsidR="00A41183" w:rsidRPr="00965D3F" w:rsidRDefault="00A41183" w:rsidP="00965D3F">
      <w:pPr>
        <w:shd w:val="clear" w:color="auto" w:fill="FFFFFF" w:themeFill="background1"/>
        <w:spacing w:after="0" w:line="276" w:lineRule="auto"/>
        <w:ind w:firstLine="2835"/>
        <w:jc w:val="both"/>
        <w:rPr>
          <w:rFonts w:ascii="Courier New" w:eastAsia="Times New Roman" w:hAnsi="Courier New" w:cs="Courier New"/>
          <w:color w:val="000000" w:themeColor="text1"/>
          <w:sz w:val="24"/>
          <w:szCs w:val="24"/>
          <w:lang w:eastAsia="es-CL"/>
        </w:rPr>
      </w:pPr>
    </w:p>
    <w:p w14:paraId="3ECF78E9" w14:textId="41677500" w:rsidR="00977E26" w:rsidRDefault="00B03880" w:rsidP="00965D3F">
      <w:pPr>
        <w:shd w:val="clear" w:color="auto" w:fill="FFFFFF" w:themeFill="background1"/>
        <w:spacing w:after="0" w:line="276" w:lineRule="auto"/>
        <w:ind w:firstLine="2835"/>
        <w:jc w:val="both"/>
        <w:rPr>
          <w:rStyle w:val="normaltextrun"/>
          <w:rFonts w:ascii="Courier New" w:hAnsi="Courier New" w:cs="Courier New"/>
          <w:bCs/>
          <w:sz w:val="24"/>
          <w:szCs w:val="24"/>
          <w:shd w:val="clear" w:color="auto" w:fill="FFFFFF"/>
        </w:rPr>
      </w:pPr>
      <w:r w:rsidRPr="00965D3F">
        <w:rPr>
          <w:rFonts w:ascii="Courier New" w:eastAsia="Times New Roman" w:hAnsi="Courier New" w:cs="Courier New"/>
          <w:color w:val="000000" w:themeColor="text1"/>
          <w:sz w:val="24"/>
          <w:szCs w:val="24"/>
          <w:lang w:eastAsia="es-CL"/>
        </w:rPr>
        <w:t>Los establecimientos educacionales deberán considerar, a lo menos, los antecedentes señalados precedentemente, en la evaluación de los riesgo</w:t>
      </w:r>
      <w:r w:rsidRPr="00B03880">
        <w:rPr>
          <w:rStyle w:val="normaltextrun"/>
          <w:rFonts w:ascii="Courier New" w:hAnsi="Courier New" w:cs="Courier New"/>
          <w:bCs/>
          <w:sz w:val="24"/>
          <w:szCs w:val="24"/>
          <w:shd w:val="clear" w:color="auto" w:fill="FFFFFF"/>
        </w:rPr>
        <w:t>s psicosociales de su dependencia, sin perjuicio de aquellos que determinen las leyes y la Superintendencia de Seguridad Social a través de normas de carácter general</w:t>
      </w:r>
      <w:r w:rsidR="005B13D0">
        <w:rPr>
          <w:rStyle w:val="normaltextrun"/>
          <w:rFonts w:ascii="Courier New" w:hAnsi="Courier New" w:cs="Courier New"/>
          <w:bCs/>
          <w:sz w:val="24"/>
          <w:szCs w:val="24"/>
          <w:shd w:val="clear" w:color="auto" w:fill="FFFFFF"/>
        </w:rPr>
        <w:t>.”</w:t>
      </w:r>
      <w:r w:rsidR="005B13D0">
        <w:rPr>
          <w:rFonts w:cs="Times New Roman"/>
          <w:b/>
          <w:bCs/>
          <w:sz w:val="24"/>
          <w:szCs w:val="24"/>
          <w:lang w:eastAsia="es-CL"/>
        </w:rPr>
        <w:t>.</w:t>
      </w:r>
    </w:p>
    <w:p w14:paraId="7C7F32B5" w14:textId="77777777" w:rsidR="00B03880" w:rsidRDefault="00B03880" w:rsidP="006D46D3">
      <w:pPr>
        <w:spacing w:after="60" w:line="276" w:lineRule="auto"/>
        <w:jc w:val="both"/>
        <w:rPr>
          <w:rStyle w:val="normaltextrun"/>
          <w:rFonts w:ascii="Courier New" w:hAnsi="Courier New" w:cs="Courier New"/>
          <w:bCs/>
          <w:sz w:val="24"/>
          <w:szCs w:val="24"/>
          <w:shd w:val="clear" w:color="auto" w:fill="FFFFFF"/>
        </w:rPr>
      </w:pPr>
    </w:p>
    <w:p w14:paraId="4CFA52AA" w14:textId="77777777" w:rsidR="0087498F" w:rsidRDefault="0087498F" w:rsidP="006D46D3">
      <w:pPr>
        <w:spacing w:after="60" w:line="276" w:lineRule="auto"/>
        <w:jc w:val="both"/>
        <w:rPr>
          <w:rStyle w:val="normaltextrun"/>
          <w:rFonts w:ascii="Courier New" w:hAnsi="Courier New" w:cs="Courier New"/>
          <w:bCs/>
          <w:sz w:val="24"/>
          <w:szCs w:val="24"/>
          <w:shd w:val="clear" w:color="auto" w:fill="FFFFFF"/>
        </w:rPr>
      </w:pPr>
    </w:p>
    <w:p w14:paraId="14B2D10D" w14:textId="77777777" w:rsidR="0087498F" w:rsidRDefault="0087498F" w:rsidP="006D46D3">
      <w:pPr>
        <w:spacing w:after="60" w:line="276" w:lineRule="auto"/>
        <w:jc w:val="both"/>
        <w:rPr>
          <w:rStyle w:val="normaltextrun"/>
          <w:rFonts w:ascii="Courier New" w:hAnsi="Courier New" w:cs="Courier New"/>
          <w:bCs/>
          <w:sz w:val="24"/>
          <w:szCs w:val="24"/>
          <w:shd w:val="clear" w:color="auto" w:fill="FFFFFF"/>
        </w:rPr>
      </w:pPr>
    </w:p>
    <w:p w14:paraId="516D09CD" w14:textId="77777777" w:rsidR="0087498F" w:rsidRDefault="0087498F" w:rsidP="006D46D3">
      <w:pPr>
        <w:spacing w:after="60" w:line="276" w:lineRule="auto"/>
        <w:jc w:val="both"/>
        <w:rPr>
          <w:rStyle w:val="normaltextrun"/>
          <w:rFonts w:ascii="Courier New" w:hAnsi="Courier New" w:cs="Courier New"/>
          <w:bCs/>
          <w:sz w:val="24"/>
          <w:szCs w:val="24"/>
          <w:shd w:val="clear" w:color="auto" w:fill="FFFFFF"/>
        </w:rPr>
      </w:pPr>
    </w:p>
    <w:p w14:paraId="3F7D57CE" w14:textId="77777777" w:rsidR="00E74195" w:rsidRDefault="00E74195" w:rsidP="006D46D3">
      <w:pPr>
        <w:spacing w:after="60" w:line="276" w:lineRule="auto"/>
        <w:jc w:val="both"/>
        <w:rPr>
          <w:rStyle w:val="normaltextrun"/>
          <w:rFonts w:ascii="Courier New" w:hAnsi="Courier New" w:cs="Courier New"/>
          <w:bCs/>
          <w:sz w:val="24"/>
          <w:szCs w:val="24"/>
          <w:shd w:val="clear" w:color="auto" w:fill="FFFFFF"/>
        </w:rPr>
      </w:pPr>
    </w:p>
    <w:p w14:paraId="40146704" w14:textId="77777777" w:rsidR="00E74195" w:rsidRDefault="00E74195" w:rsidP="006D46D3">
      <w:pPr>
        <w:spacing w:after="60" w:line="276" w:lineRule="auto"/>
        <w:jc w:val="both"/>
        <w:rPr>
          <w:rStyle w:val="normaltextrun"/>
          <w:rFonts w:ascii="Courier New" w:hAnsi="Courier New" w:cs="Courier New"/>
          <w:bCs/>
          <w:sz w:val="24"/>
          <w:szCs w:val="24"/>
          <w:shd w:val="clear" w:color="auto" w:fill="FFFFFF"/>
        </w:rPr>
      </w:pPr>
    </w:p>
    <w:p w14:paraId="1621F204" w14:textId="77777777" w:rsidR="0087498F" w:rsidRPr="00977E26" w:rsidRDefault="0087498F" w:rsidP="006D46D3">
      <w:pPr>
        <w:spacing w:after="60" w:line="276" w:lineRule="auto"/>
        <w:jc w:val="both"/>
        <w:rPr>
          <w:rStyle w:val="normaltextrun"/>
          <w:rFonts w:ascii="Courier New" w:hAnsi="Courier New" w:cs="Courier New"/>
          <w:bCs/>
          <w:sz w:val="24"/>
          <w:szCs w:val="24"/>
          <w:shd w:val="clear" w:color="auto" w:fill="FFFFFF"/>
        </w:rPr>
      </w:pPr>
    </w:p>
    <w:p w14:paraId="10ECCBE6" w14:textId="77777777" w:rsidR="00786702" w:rsidRPr="005D2EBC" w:rsidRDefault="00786702" w:rsidP="006D46D3">
      <w:pPr>
        <w:spacing w:after="0" w:line="276" w:lineRule="auto"/>
        <w:jc w:val="both"/>
        <w:rPr>
          <w:rFonts w:ascii="Courier New" w:eastAsia="Calibri" w:hAnsi="Courier New" w:cs="Courier New"/>
          <w:spacing w:val="-3"/>
          <w:sz w:val="24"/>
          <w:szCs w:val="24"/>
          <w:lang w:val="es-CL"/>
        </w:rPr>
      </w:pPr>
    </w:p>
    <w:p w14:paraId="666D710D" w14:textId="763804DD" w:rsidR="00165282" w:rsidRPr="00836CF6" w:rsidRDefault="00165282" w:rsidP="0087498F">
      <w:pPr>
        <w:spacing w:after="0" w:line="276" w:lineRule="auto"/>
        <w:jc w:val="center"/>
        <w:rPr>
          <w:rFonts w:ascii="Courier New" w:eastAsia="Calibri" w:hAnsi="Courier New" w:cs="Courier New"/>
          <w:b/>
          <w:spacing w:val="-3"/>
          <w:sz w:val="24"/>
          <w:szCs w:val="24"/>
          <w:lang w:val="es-CL"/>
        </w:rPr>
      </w:pPr>
      <w:r w:rsidRPr="00836CF6">
        <w:rPr>
          <w:rFonts w:ascii="Courier New" w:eastAsia="Calibri" w:hAnsi="Courier New" w:cs="Courier New"/>
          <w:b/>
          <w:spacing w:val="-3"/>
          <w:sz w:val="24"/>
          <w:szCs w:val="24"/>
          <w:lang w:val="es-CL"/>
        </w:rPr>
        <w:t>DISPOSICI</w:t>
      </w:r>
      <w:r w:rsidR="008024A7" w:rsidRPr="00836CF6">
        <w:rPr>
          <w:rFonts w:ascii="Courier New" w:eastAsia="Calibri" w:hAnsi="Courier New" w:cs="Courier New"/>
          <w:b/>
          <w:spacing w:val="-3"/>
          <w:sz w:val="24"/>
          <w:szCs w:val="24"/>
          <w:lang w:val="es-CL"/>
        </w:rPr>
        <w:t>O</w:t>
      </w:r>
      <w:r w:rsidRPr="00836CF6">
        <w:rPr>
          <w:rFonts w:ascii="Courier New" w:eastAsia="Calibri" w:hAnsi="Courier New" w:cs="Courier New"/>
          <w:b/>
          <w:spacing w:val="-3"/>
          <w:sz w:val="24"/>
          <w:szCs w:val="24"/>
          <w:lang w:val="es-CL"/>
        </w:rPr>
        <w:t>N</w:t>
      </w:r>
      <w:r w:rsidR="008024A7" w:rsidRPr="00836CF6">
        <w:rPr>
          <w:rFonts w:ascii="Courier New" w:eastAsia="Calibri" w:hAnsi="Courier New" w:cs="Courier New"/>
          <w:b/>
          <w:spacing w:val="-3"/>
          <w:sz w:val="24"/>
          <w:szCs w:val="24"/>
          <w:lang w:val="es-CL"/>
        </w:rPr>
        <w:t>ES</w:t>
      </w:r>
      <w:r w:rsidRPr="00836CF6">
        <w:rPr>
          <w:rFonts w:ascii="Courier New" w:eastAsia="Calibri" w:hAnsi="Courier New" w:cs="Courier New"/>
          <w:b/>
          <w:spacing w:val="-3"/>
          <w:sz w:val="24"/>
          <w:szCs w:val="24"/>
          <w:lang w:val="es-CL"/>
        </w:rPr>
        <w:t xml:space="preserve"> TRANSITORIA</w:t>
      </w:r>
      <w:r w:rsidR="008024A7" w:rsidRPr="00836CF6">
        <w:rPr>
          <w:rFonts w:ascii="Courier New" w:eastAsia="Calibri" w:hAnsi="Courier New" w:cs="Courier New"/>
          <w:b/>
          <w:spacing w:val="-3"/>
          <w:sz w:val="24"/>
          <w:szCs w:val="24"/>
          <w:lang w:val="es-CL"/>
        </w:rPr>
        <w:t>S</w:t>
      </w:r>
    </w:p>
    <w:p w14:paraId="4D54D9F3" w14:textId="77777777" w:rsidR="00A41183" w:rsidRDefault="00A41183" w:rsidP="006D46D3">
      <w:pPr>
        <w:spacing w:after="0" w:line="276" w:lineRule="auto"/>
        <w:ind w:firstLine="2835"/>
        <w:jc w:val="both"/>
        <w:rPr>
          <w:rFonts w:ascii="Courier New" w:eastAsia="Calibri" w:hAnsi="Courier New" w:cs="Courier New"/>
          <w:b/>
          <w:spacing w:val="-3"/>
          <w:sz w:val="24"/>
          <w:szCs w:val="24"/>
          <w:lang w:val="es-CL"/>
        </w:rPr>
      </w:pPr>
    </w:p>
    <w:p w14:paraId="70E4CB37" w14:textId="77777777" w:rsidR="00C02462" w:rsidRPr="00836CF6" w:rsidRDefault="00C02462" w:rsidP="006D46D3">
      <w:pPr>
        <w:spacing w:after="0" w:line="276" w:lineRule="auto"/>
        <w:ind w:firstLine="2835"/>
        <w:jc w:val="both"/>
        <w:rPr>
          <w:rFonts w:ascii="Courier New" w:eastAsia="Calibri" w:hAnsi="Courier New" w:cs="Courier New"/>
          <w:b/>
          <w:spacing w:val="-3"/>
          <w:sz w:val="24"/>
          <w:szCs w:val="24"/>
          <w:lang w:val="es-CL"/>
        </w:rPr>
      </w:pPr>
    </w:p>
    <w:p w14:paraId="1F5DA288" w14:textId="429111CC" w:rsidR="00533F0F" w:rsidRPr="00533F0F" w:rsidRDefault="00EB1218" w:rsidP="006D46D3">
      <w:pPr>
        <w:spacing w:line="276" w:lineRule="auto"/>
        <w:jc w:val="both"/>
        <w:rPr>
          <w:rFonts w:ascii="Courier New" w:eastAsiaTheme="majorEastAsia" w:hAnsi="Courier New" w:cs="Courier New"/>
          <w:bCs/>
          <w:color w:val="000000" w:themeColor="text1"/>
          <w:sz w:val="24"/>
          <w:szCs w:val="24"/>
          <w:lang w:eastAsia="es-CL"/>
          <w14:ligatures w14:val="standardContextual"/>
        </w:rPr>
      </w:pPr>
      <w:r w:rsidRPr="00A41183">
        <w:rPr>
          <w:rFonts w:ascii="Courier New" w:eastAsiaTheme="majorEastAsia" w:hAnsi="Courier New" w:cs="Courier New"/>
          <w:b/>
          <w:color w:val="000000" w:themeColor="text1"/>
          <w:sz w:val="24"/>
          <w:szCs w:val="24"/>
          <w:lang w:eastAsia="es-CL"/>
          <w14:ligatures w14:val="standardContextual"/>
        </w:rPr>
        <w:t xml:space="preserve">Artículo </w:t>
      </w:r>
      <w:r w:rsidR="00CD3BFA" w:rsidRPr="00A41183">
        <w:rPr>
          <w:rFonts w:ascii="Courier New" w:eastAsiaTheme="majorEastAsia" w:hAnsi="Courier New" w:cs="Courier New"/>
          <w:b/>
          <w:color w:val="000000" w:themeColor="text1"/>
          <w:sz w:val="24"/>
          <w:szCs w:val="24"/>
          <w:lang w:eastAsia="es-CL"/>
          <w14:ligatures w14:val="standardContextual"/>
        </w:rPr>
        <w:t xml:space="preserve">primero </w:t>
      </w:r>
      <w:r w:rsidR="00665353" w:rsidRPr="00A41183">
        <w:rPr>
          <w:rFonts w:ascii="Courier New" w:eastAsiaTheme="majorEastAsia" w:hAnsi="Courier New" w:cs="Courier New"/>
          <w:b/>
          <w:color w:val="000000" w:themeColor="text1"/>
          <w:sz w:val="24"/>
          <w:szCs w:val="24"/>
          <w:lang w:eastAsia="es-CL"/>
          <w14:ligatures w14:val="standardContextual"/>
        </w:rPr>
        <w:t>transitorio</w:t>
      </w:r>
      <w:r w:rsidR="3FBE8C13" w:rsidRPr="00A41183">
        <w:rPr>
          <w:rFonts w:ascii="Courier New" w:eastAsiaTheme="majorEastAsia" w:hAnsi="Courier New" w:cs="Courier New"/>
          <w:b/>
          <w:color w:val="000000" w:themeColor="text1"/>
          <w:sz w:val="24"/>
          <w:szCs w:val="24"/>
          <w:lang w:eastAsia="es-CL"/>
          <w14:ligatures w14:val="standardContextual"/>
        </w:rPr>
        <w:t>.</w:t>
      </w:r>
      <w:r w:rsidR="009A0E52" w:rsidRPr="00A41183">
        <w:rPr>
          <w:rFonts w:ascii="Courier New" w:eastAsiaTheme="majorEastAsia" w:hAnsi="Courier New" w:cs="Courier New"/>
          <w:b/>
          <w:color w:val="000000" w:themeColor="text1"/>
          <w:sz w:val="24"/>
          <w:szCs w:val="24"/>
          <w:lang w:eastAsia="es-CL"/>
          <w14:ligatures w14:val="standardContextual"/>
        </w:rPr>
        <w:t xml:space="preserve">- </w:t>
      </w:r>
      <w:r w:rsidR="00EC7765">
        <w:rPr>
          <w:rFonts w:ascii="Courier New" w:eastAsiaTheme="majorEastAsia" w:hAnsi="Courier New" w:cs="Courier New"/>
          <w:bCs/>
          <w:color w:val="000000" w:themeColor="text1"/>
          <w:sz w:val="24"/>
          <w:szCs w:val="24"/>
          <w:lang w:eastAsia="es-CL"/>
          <w14:ligatures w14:val="standardContextual"/>
        </w:rPr>
        <w:t>La presente ley</w:t>
      </w:r>
      <w:r w:rsidR="00533F0F" w:rsidRPr="00533F0F">
        <w:rPr>
          <w:rFonts w:ascii="Courier New" w:eastAsiaTheme="majorEastAsia" w:hAnsi="Courier New" w:cs="Courier New"/>
          <w:bCs/>
          <w:color w:val="000000" w:themeColor="text1"/>
          <w:sz w:val="24"/>
          <w:szCs w:val="24"/>
          <w:lang w:eastAsia="es-CL"/>
          <w14:ligatures w14:val="standardContextual"/>
        </w:rPr>
        <w:t xml:space="preserve"> entrará en vigencia a contar de los 12 meses desde la publicación de la misma, a excepción </w:t>
      </w:r>
      <w:r w:rsidR="00EC7765">
        <w:rPr>
          <w:rFonts w:ascii="Courier New" w:eastAsiaTheme="majorEastAsia" w:hAnsi="Courier New" w:cs="Courier New"/>
          <w:bCs/>
          <w:color w:val="000000" w:themeColor="text1"/>
          <w:sz w:val="24"/>
          <w:szCs w:val="24"/>
          <w:lang w:eastAsia="es-CL"/>
          <w14:ligatures w14:val="standardContextual"/>
        </w:rPr>
        <w:t>las</w:t>
      </w:r>
      <w:r w:rsidR="00533F0F" w:rsidRPr="00533F0F">
        <w:rPr>
          <w:rFonts w:ascii="Courier New" w:eastAsiaTheme="majorEastAsia" w:hAnsi="Courier New" w:cs="Courier New"/>
          <w:bCs/>
          <w:color w:val="000000" w:themeColor="text1"/>
          <w:sz w:val="24"/>
          <w:szCs w:val="24"/>
          <w:lang w:eastAsia="es-CL"/>
          <w14:ligatures w14:val="standardContextual"/>
        </w:rPr>
        <w:t xml:space="preserve"> disposiciones </w:t>
      </w:r>
      <w:r w:rsidR="00EC7765">
        <w:rPr>
          <w:rFonts w:ascii="Courier New" w:eastAsiaTheme="majorEastAsia" w:hAnsi="Courier New" w:cs="Courier New"/>
          <w:bCs/>
          <w:color w:val="000000" w:themeColor="text1"/>
          <w:sz w:val="24"/>
          <w:szCs w:val="24"/>
          <w:lang w:eastAsia="es-CL"/>
          <w14:ligatures w14:val="standardContextual"/>
        </w:rPr>
        <w:t>siguientes:</w:t>
      </w:r>
    </w:p>
    <w:p w14:paraId="66310B21" w14:textId="77777777" w:rsidR="00533F0F" w:rsidRPr="00533F0F" w:rsidRDefault="00533F0F" w:rsidP="00A41183">
      <w:pPr>
        <w:tabs>
          <w:tab w:val="left" w:pos="2835"/>
        </w:tabs>
        <w:spacing w:line="276" w:lineRule="auto"/>
        <w:ind w:firstLine="2268"/>
        <w:jc w:val="both"/>
        <w:rPr>
          <w:rFonts w:ascii="Courier New" w:eastAsiaTheme="majorEastAsia" w:hAnsi="Courier New" w:cs="Courier New"/>
          <w:bCs/>
          <w:color w:val="000000" w:themeColor="text1"/>
          <w:sz w:val="24"/>
          <w:szCs w:val="24"/>
          <w:lang w:eastAsia="es-CL"/>
          <w14:ligatures w14:val="standardContextual"/>
        </w:rPr>
      </w:pPr>
      <w:r w:rsidRPr="00533F0F">
        <w:rPr>
          <w:rFonts w:ascii="Courier New" w:eastAsiaTheme="majorEastAsia" w:hAnsi="Courier New" w:cs="Courier New"/>
          <w:bCs/>
          <w:color w:val="000000" w:themeColor="text1"/>
          <w:sz w:val="24"/>
          <w:szCs w:val="24"/>
          <w:lang w:eastAsia="es-CL"/>
          <w14:ligatures w14:val="standardContextual"/>
        </w:rPr>
        <w:t xml:space="preserve">a) Dentro del plazo de seis meses desde la entrada en vigencia de la presente ley, el Ministerio de Educación, a través de la Subsecretaría de Educación, actualizará la Política Nacional de Convivencia Educativa y su plan de acción en los términos previstos por el artículo 16 C, nuevo, incorporado en el numeral 8) del artículo primero de esta ley. </w:t>
      </w:r>
    </w:p>
    <w:p w14:paraId="0284D506" w14:textId="32814D23" w:rsidR="00533F0F" w:rsidRPr="00533F0F" w:rsidRDefault="00533F0F" w:rsidP="00A41183">
      <w:pPr>
        <w:tabs>
          <w:tab w:val="left" w:pos="2835"/>
        </w:tabs>
        <w:spacing w:line="276" w:lineRule="auto"/>
        <w:ind w:firstLine="2268"/>
        <w:jc w:val="both"/>
        <w:rPr>
          <w:rFonts w:ascii="Courier New" w:eastAsiaTheme="majorEastAsia" w:hAnsi="Courier New" w:cs="Courier New"/>
          <w:bCs/>
          <w:color w:val="000000" w:themeColor="text1"/>
          <w:sz w:val="24"/>
          <w:szCs w:val="24"/>
          <w:lang w:eastAsia="es-CL"/>
          <w14:ligatures w14:val="standardContextual"/>
        </w:rPr>
      </w:pPr>
      <w:r w:rsidRPr="00533F0F">
        <w:rPr>
          <w:rFonts w:ascii="Courier New" w:eastAsiaTheme="majorEastAsia" w:hAnsi="Courier New" w:cs="Courier New"/>
          <w:bCs/>
          <w:color w:val="000000" w:themeColor="text1"/>
          <w:sz w:val="24"/>
          <w:szCs w:val="24"/>
          <w:lang w:eastAsia="es-CL"/>
          <w14:ligatures w14:val="standardContextual"/>
        </w:rPr>
        <w:t xml:space="preserve">b) </w:t>
      </w:r>
      <w:r w:rsidR="00082F90">
        <w:rPr>
          <w:rFonts w:ascii="Courier New" w:eastAsiaTheme="majorEastAsia" w:hAnsi="Courier New" w:cs="Courier New"/>
          <w:bCs/>
          <w:color w:val="000000" w:themeColor="text1"/>
          <w:sz w:val="24"/>
          <w:szCs w:val="24"/>
          <w:lang w:eastAsia="es-CL"/>
          <w14:ligatures w14:val="standardContextual"/>
        </w:rPr>
        <w:t>A contar</w:t>
      </w:r>
      <w:r w:rsidR="00836965">
        <w:rPr>
          <w:rFonts w:ascii="Courier New" w:eastAsiaTheme="majorEastAsia" w:hAnsi="Courier New" w:cs="Courier New"/>
          <w:bCs/>
          <w:color w:val="000000" w:themeColor="text1"/>
          <w:sz w:val="24"/>
          <w:szCs w:val="24"/>
          <w:lang w:eastAsia="es-CL"/>
          <w14:ligatures w14:val="standardContextual"/>
        </w:rPr>
        <w:t xml:space="preserve"> de la entrada en vigencia de la ley, los</w:t>
      </w:r>
      <w:r w:rsidRPr="00533F0F">
        <w:rPr>
          <w:rFonts w:ascii="Courier New" w:eastAsiaTheme="majorEastAsia" w:hAnsi="Courier New" w:cs="Courier New"/>
          <w:bCs/>
          <w:color w:val="000000" w:themeColor="text1"/>
          <w:sz w:val="24"/>
          <w:szCs w:val="24"/>
          <w:lang w:eastAsia="es-CL"/>
          <w14:ligatures w14:val="standardContextual"/>
        </w:rPr>
        <w:t xml:space="preserve"> establecimientos educacionales que deban conformar un Consejo Escolar, </w:t>
      </w:r>
      <w:r w:rsidR="00AF5B2F">
        <w:rPr>
          <w:rFonts w:ascii="Courier New" w:eastAsiaTheme="majorEastAsia" w:hAnsi="Courier New" w:cs="Courier New"/>
          <w:bCs/>
          <w:color w:val="000000" w:themeColor="text1"/>
          <w:sz w:val="24"/>
          <w:szCs w:val="24"/>
          <w:lang w:eastAsia="es-CL"/>
          <w14:ligatures w14:val="standardContextual"/>
        </w:rPr>
        <w:t xml:space="preserve">por primera vez, </w:t>
      </w:r>
      <w:r w:rsidR="00ED734D">
        <w:rPr>
          <w:rFonts w:ascii="Courier New" w:eastAsiaTheme="majorEastAsia" w:hAnsi="Courier New" w:cs="Courier New"/>
          <w:bCs/>
          <w:color w:val="000000" w:themeColor="text1"/>
          <w:sz w:val="24"/>
          <w:szCs w:val="24"/>
          <w:lang w:eastAsia="es-CL"/>
          <w14:ligatures w14:val="standardContextual"/>
        </w:rPr>
        <w:t xml:space="preserve">tendrán </w:t>
      </w:r>
      <w:r w:rsidR="00D625C1">
        <w:rPr>
          <w:rFonts w:ascii="Courier New" w:eastAsiaTheme="majorEastAsia" w:hAnsi="Courier New" w:cs="Courier New"/>
          <w:bCs/>
          <w:color w:val="000000" w:themeColor="text1"/>
          <w:sz w:val="24"/>
          <w:szCs w:val="24"/>
          <w:lang w:eastAsia="es-CL"/>
          <w14:ligatures w14:val="standardContextual"/>
        </w:rPr>
        <w:t>un</w:t>
      </w:r>
      <w:r w:rsidRPr="00533F0F">
        <w:rPr>
          <w:rFonts w:ascii="Courier New" w:eastAsiaTheme="majorEastAsia" w:hAnsi="Courier New" w:cs="Courier New"/>
          <w:bCs/>
          <w:color w:val="000000" w:themeColor="text1"/>
          <w:sz w:val="24"/>
          <w:szCs w:val="24"/>
          <w:lang w:eastAsia="es-CL"/>
          <w14:ligatures w14:val="standardContextual"/>
        </w:rPr>
        <w:t xml:space="preserve"> plazo de 12 meses para su constitución y 24 meses para la elaboración del plan de gestión de la convivencia y la actualización de los reglamentos internos de conformidad a lo dispuesto en la presente ley.</w:t>
      </w:r>
    </w:p>
    <w:p w14:paraId="7B99C78F" w14:textId="77777777" w:rsidR="00A41183" w:rsidRDefault="00A41183" w:rsidP="00A41183">
      <w:pPr>
        <w:tabs>
          <w:tab w:val="left" w:pos="2835"/>
        </w:tabs>
        <w:spacing w:after="0" w:line="276" w:lineRule="auto"/>
        <w:jc w:val="both"/>
        <w:rPr>
          <w:rFonts w:ascii="Courier New" w:eastAsiaTheme="majorEastAsia" w:hAnsi="Courier New" w:cs="Courier New"/>
          <w:bCs/>
          <w:color w:val="000000" w:themeColor="text1"/>
          <w:sz w:val="24"/>
          <w:szCs w:val="24"/>
          <w:lang w:eastAsia="es-CL"/>
          <w14:ligatures w14:val="standardContextual"/>
        </w:rPr>
      </w:pPr>
    </w:p>
    <w:p w14:paraId="726A4AFC" w14:textId="36825CA8" w:rsidR="006F66F7" w:rsidRPr="00ED734D" w:rsidRDefault="001617A3" w:rsidP="00ED734D">
      <w:pPr>
        <w:tabs>
          <w:tab w:val="left" w:pos="2835"/>
        </w:tabs>
        <w:spacing w:after="0" w:line="276" w:lineRule="auto"/>
        <w:jc w:val="both"/>
        <w:rPr>
          <w:rFonts w:ascii="Courier New" w:eastAsiaTheme="majorEastAsia" w:hAnsi="Courier New" w:cs="Courier New"/>
          <w:bCs/>
          <w:color w:val="000000" w:themeColor="text1"/>
          <w:sz w:val="24"/>
          <w:szCs w:val="24"/>
          <w:lang w:eastAsia="es-CL"/>
          <w14:ligatures w14:val="standardContextual"/>
        </w:rPr>
      </w:pPr>
      <w:r w:rsidRPr="00A41183">
        <w:rPr>
          <w:rFonts w:ascii="Courier New" w:eastAsiaTheme="majorEastAsia" w:hAnsi="Courier New" w:cs="Courier New"/>
          <w:b/>
          <w:color w:val="000000" w:themeColor="text1"/>
          <w:sz w:val="24"/>
          <w:szCs w:val="24"/>
          <w:lang w:eastAsia="es-CL"/>
          <w14:ligatures w14:val="standardContextual"/>
        </w:rPr>
        <w:t xml:space="preserve">Artículo </w:t>
      </w:r>
      <w:r w:rsidR="004E2D02" w:rsidRPr="00A41183">
        <w:rPr>
          <w:rFonts w:ascii="Courier New" w:eastAsiaTheme="majorEastAsia" w:hAnsi="Courier New" w:cs="Courier New"/>
          <w:b/>
          <w:color w:val="000000" w:themeColor="text1"/>
          <w:sz w:val="24"/>
          <w:szCs w:val="24"/>
          <w:lang w:eastAsia="es-CL"/>
          <w14:ligatures w14:val="standardContextual"/>
        </w:rPr>
        <w:t>segundo</w:t>
      </w:r>
      <w:r w:rsidRPr="00A41183">
        <w:rPr>
          <w:rFonts w:ascii="Courier New" w:eastAsiaTheme="majorEastAsia" w:hAnsi="Courier New" w:cs="Courier New"/>
          <w:b/>
          <w:color w:val="000000" w:themeColor="text1"/>
          <w:sz w:val="24"/>
          <w:szCs w:val="24"/>
          <w:lang w:eastAsia="es-CL"/>
          <w14:ligatures w14:val="standardContextual"/>
        </w:rPr>
        <w:t xml:space="preserve"> transitorio.-</w:t>
      </w:r>
      <w:r w:rsidR="004E2D02" w:rsidRPr="00533F0F">
        <w:rPr>
          <w:rFonts w:ascii="Courier New" w:eastAsiaTheme="majorEastAsia" w:hAnsi="Courier New" w:cs="Courier New"/>
          <w:bCs/>
          <w:color w:val="000000" w:themeColor="text1"/>
          <w:sz w:val="24"/>
          <w:szCs w:val="24"/>
          <w:lang w:eastAsia="es-CL"/>
          <w14:ligatures w14:val="standardContextual"/>
        </w:rPr>
        <w:t xml:space="preserve"> </w:t>
      </w:r>
      <w:r w:rsidR="004E2D02" w:rsidRPr="00ED734D">
        <w:rPr>
          <w:rFonts w:ascii="Courier New" w:eastAsiaTheme="majorEastAsia" w:hAnsi="Courier New" w:cs="Courier New"/>
          <w:bCs/>
          <w:color w:val="000000" w:themeColor="text1"/>
          <w:sz w:val="24"/>
          <w:szCs w:val="24"/>
          <w:lang w:eastAsia="es-CL"/>
          <w14:ligatures w14:val="standardContextual"/>
        </w:rPr>
        <w:t>Los establecimientos que</w:t>
      </w:r>
      <w:r w:rsidR="00ED734D">
        <w:rPr>
          <w:rFonts w:ascii="Courier New" w:eastAsiaTheme="majorEastAsia" w:hAnsi="Courier New" w:cs="Courier New"/>
          <w:bCs/>
          <w:color w:val="000000" w:themeColor="text1"/>
          <w:sz w:val="24"/>
          <w:szCs w:val="24"/>
          <w:lang w:eastAsia="es-CL"/>
          <w14:ligatures w14:val="standardContextual"/>
        </w:rPr>
        <w:t>,</w:t>
      </w:r>
      <w:r w:rsidR="004E2D02" w:rsidRPr="00ED734D">
        <w:rPr>
          <w:rFonts w:ascii="Courier New" w:eastAsiaTheme="majorEastAsia" w:hAnsi="Courier New" w:cs="Courier New"/>
          <w:bCs/>
          <w:color w:val="000000" w:themeColor="text1"/>
          <w:sz w:val="24"/>
          <w:szCs w:val="24"/>
          <w:lang w:eastAsia="es-CL"/>
          <w14:ligatures w14:val="standardContextual"/>
        </w:rPr>
        <w:t xml:space="preserve"> a </w:t>
      </w:r>
      <w:r w:rsidR="00ED734D">
        <w:rPr>
          <w:rFonts w:ascii="Courier New" w:eastAsiaTheme="majorEastAsia" w:hAnsi="Courier New" w:cs="Courier New"/>
          <w:bCs/>
          <w:color w:val="000000" w:themeColor="text1"/>
          <w:sz w:val="24"/>
          <w:szCs w:val="24"/>
          <w:lang w:eastAsia="es-CL"/>
          <w14:ligatures w14:val="standardContextual"/>
        </w:rPr>
        <w:t xml:space="preserve">la </w:t>
      </w:r>
      <w:r w:rsidR="004E2D02" w:rsidRPr="00ED734D">
        <w:rPr>
          <w:rFonts w:ascii="Courier New" w:eastAsiaTheme="majorEastAsia" w:hAnsi="Courier New" w:cs="Courier New"/>
          <w:bCs/>
          <w:color w:val="000000" w:themeColor="text1"/>
          <w:sz w:val="24"/>
          <w:szCs w:val="24"/>
          <w:lang w:eastAsia="es-CL"/>
          <w14:ligatures w14:val="standardContextual"/>
        </w:rPr>
        <w:t>fecha</w:t>
      </w:r>
      <w:r w:rsidR="00ED734D">
        <w:rPr>
          <w:rFonts w:ascii="Courier New" w:eastAsiaTheme="majorEastAsia" w:hAnsi="Courier New" w:cs="Courier New"/>
          <w:bCs/>
          <w:color w:val="000000" w:themeColor="text1"/>
          <w:sz w:val="24"/>
          <w:szCs w:val="24"/>
          <w:lang w:eastAsia="es-CL"/>
          <w14:ligatures w14:val="standardContextual"/>
        </w:rPr>
        <w:t xml:space="preserve"> de entrada en vigencia de la ley,</w:t>
      </w:r>
      <w:r w:rsidR="004E2D02" w:rsidRPr="00ED734D">
        <w:rPr>
          <w:rFonts w:ascii="Courier New" w:eastAsiaTheme="majorEastAsia" w:hAnsi="Courier New" w:cs="Courier New"/>
          <w:bCs/>
          <w:color w:val="000000" w:themeColor="text1"/>
          <w:sz w:val="24"/>
          <w:szCs w:val="24"/>
          <w:lang w:eastAsia="es-CL"/>
          <w14:ligatures w14:val="standardContextual"/>
        </w:rPr>
        <w:t xml:space="preserve"> no cuenten con personal </w:t>
      </w:r>
      <w:r w:rsidR="00F15B12">
        <w:rPr>
          <w:rFonts w:ascii="Courier New" w:eastAsiaTheme="majorEastAsia" w:hAnsi="Courier New" w:cs="Courier New"/>
          <w:bCs/>
          <w:color w:val="000000" w:themeColor="text1"/>
          <w:sz w:val="24"/>
          <w:szCs w:val="24"/>
          <w:lang w:eastAsia="es-CL"/>
          <w14:ligatures w14:val="standardContextual"/>
        </w:rPr>
        <w:t xml:space="preserve">contratado </w:t>
      </w:r>
      <w:r w:rsidR="004E2D02" w:rsidRPr="00ED734D">
        <w:rPr>
          <w:rFonts w:ascii="Courier New" w:eastAsiaTheme="majorEastAsia" w:hAnsi="Courier New" w:cs="Courier New"/>
          <w:bCs/>
          <w:color w:val="000000" w:themeColor="text1"/>
          <w:sz w:val="24"/>
          <w:szCs w:val="24"/>
          <w:lang w:eastAsia="es-CL"/>
          <w14:ligatures w14:val="standardContextual"/>
        </w:rPr>
        <w:t xml:space="preserve">de conformidad a lo dispuesto en el inciso quinto del artículo 15 </w:t>
      </w:r>
      <w:r w:rsidR="005C11EF">
        <w:rPr>
          <w:rFonts w:ascii="Courier New" w:eastAsiaTheme="majorEastAsia" w:hAnsi="Courier New" w:cs="Courier New"/>
          <w:bCs/>
          <w:color w:val="000000" w:themeColor="text1"/>
          <w:sz w:val="24"/>
          <w:szCs w:val="24"/>
          <w:lang w:eastAsia="es-CL"/>
          <w14:ligatures w14:val="standardContextual"/>
        </w:rPr>
        <w:t xml:space="preserve">del </w:t>
      </w:r>
      <w:r w:rsidR="005C11EF" w:rsidRPr="2A5DC25C">
        <w:rPr>
          <w:rFonts w:ascii="Courier New" w:eastAsiaTheme="majorEastAsia" w:hAnsi="Courier New" w:cs="Courier New"/>
          <w:color w:val="000000" w:themeColor="text1"/>
          <w:sz w:val="24"/>
          <w:szCs w:val="24"/>
          <w:lang w:eastAsia="es-CL"/>
        </w:rPr>
        <w:t>decreto con fuerza de ley N°2, de 2009, del Ministerio de Educación</w:t>
      </w:r>
      <w:r w:rsidR="004E2D02" w:rsidRPr="00ED734D">
        <w:rPr>
          <w:rFonts w:ascii="Courier New" w:eastAsiaTheme="majorEastAsia" w:hAnsi="Courier New" w:cs="Courier New"/>
          <w:bCs/>
          <w:color w:val="000000" w:themeColor="text1"/>
          <w:sz w:val="24"/>
          <w:szCs w:val="24"/>
          <w:lang w:eastAsia="es-CL"/>
          <w14:ligatures w14:val="standardContextual"/>
        </w:rPr>
        <w:t>, podrá</w:t>
      </w:r>
      <w:r w:rsidR="00AC2139" w:rsidRPr="00ED734D">
        <w:rPr>
          <w:rFonts w:ascii="Courier New" w:eastAsiaTheme="majorEastAsia" w:hAnsi="Courier New" w:cs="Courier New"/>
          <w:bCs/>
          <w:color w:val="000000" w:themeColor="text1"/>
          <w:sz w:val="24"/>
          <w:szCs w:val="24"/>
          <w:lang w:eastAsia="es-CL"/>
          <w14:ligatures w14:val="standardContextual"/>
        </w:rPr>
        <w:t>n</w:t>
      </w:r>
      <w:r w:rsidR="004E2D02" w:rsidRPr="00ED734D">
        <w:rPr>
          <w:rFonts w:ascii="Courier New" w:eastAsiaTheme="majorEastAsia" w:hAnsi="Courier New" w:cs="Courier New"/>
          <w:bCs/>
          <w:color w:val="000000" w:themeColor="text1"/>
          <w:sz w:val="24"/>
          <w:szCs w:val="24"/>
          <w:lang w:eastAsia="es-CL"/>
          <w14:ligatures w14:val="standardContextual"/>
        </w:rPr>
        <w:t xml:space="preserve"> financiar la diferencia de horas que se requiera aumentar</w:t>
      </w:r>
      <w:r w:rsidR="004F5E99" w:rsidRPr="00ED734D">
        <w:rPr>
          <w:rFonts w:ascii="Courier New" w:eastAsiaTheme="majorEastAsia" w:hAnsi="Courier New" w:cs="Courier New"/>
          <w:bCs/>
          <w:color w:val="000000" w:themeColor="text1"/>
          <w:sz w:val="24"/>
          <w:szCs w:val="24"/>
          <w:lang w:eastAsia="es-CL"/>
          <w14:ligatures w14:val="standardContextual"/>
        </w:rPr>
        <w:t>,</w:t>
      </w:r>
      <w:r w:rsidR="004E2D02" w:rsidRPr="00ED734D">
        <w:rPr>
          <w:rFonts w:ascii="Courier New" w:eastAsiaTheme="majorEastAsia" w:hAnsi="Courier New" w:cs="Courier New"/>
          <w:bCs/>
          <w:color w:val="000000" w:themeColor="text1"/>
          <w:sz w:val="24"/>
          <w:szCs w:val="24"/>
          <w:lang w:eastAsia="es-CL"/>
          <w14:ligatures w14:val="standardContextual"/>
        </w:rPr>
        <w:t xml:space="preserve"> </w:t>
      </w:r>
      <w:r w:rsidR="00DD57B3">
        <w:rPr>
          <w:rFonts w:ascii="Courier New" w:eastAsiaTheme="majorEastAsia" w:hAnsi="Courier New" w:cs="Courier New"/>
          <w:bCs/>
          <w:color w:val="000000" w:themeColor="text1"/>
          <w:sz w:val="24"/>
          <w:szCs w:val="24"/>
          <w:lang w:eastAsia="es-CL"/>
          <w14:ligatures w14:val="standardContextual"/>
        </w:rPr>
        <w:t xml:space="preserve">según </w:t>
      </w:r>
      <w:r w:rsidR="004E2D02" w:rsidRPr="00ED734D">
        <w:rPr>
          <w:rFonts w:ascii="Courier New" w:eastAsiaTheme="majorEastAsia" w:hAnsi="Courier New" w:cs="Courier New"/>
          <w:bCs/>
          <w:color w:val="000000" w:themeColor="text1"/>
          <w:sz w:val="24"/>
          <w:szCs w:val="24"/>
          <w:lang w:eastAsia="es-CL"/>
          <w14:ligatures w14:val="standardContextual"/>
        </w:rPr>
        <w:t>lo dispuesto en el inciso primero del artículo 8°bis de la ley N°20.248, entendiéndose incorporadas a aquellas acciones señaladas en el artículo 8 numeral 3 de la referida ley.</w:t>
      </w:r>
    </w:p>
    <w:p w14:paraId="479616CB" w14:textId="58F9AFA2" w:rsidR="006F66F7" w:rsidRDefault="004B737C" w:rsidP="00C02462">
      <w:pPr>
        <w:pStyle w:val="paragraph"/>
        <w:tabs>
          <w:tab w:val="left" w:pos="2835"/>
        </w:tabs>
        <w:spacing w:before="360" w:beforeAutospacing="0" w:line="276" w:lineRule="auto"/>
        <w:jc w:val="both"/>
        <w:rPr>
          <w:rFonts w:ascii="Courier New" w:eastAsiaTheme="majorEastAsia" w:hAnsi="Courier New" w:cs="Courier New"/>
          <w:bCs/>
          <w:color w:val="000000" w:themeColor="text1"/>
        </w:rPr>
      </w:pPr>
      <w:r w:rsidRPr="00C02462">
        <w:rPr>
          <w:rFonts w:ascii="Courier New" w:eastAsiaTheme="majorEastAsia" w:hAnsi="Courier New" w:cs="Courier New"/>
          <w:b/>
          <w:color w:val="000000" w:themeColor="text1"/>
        </w:rPr>
        <w:t>Artículo tercero transitorio.-</w:t>
      </w:r>
      <w:r w:rsidR="009A0E52">
        <w:rPr>
          <w:rFonts w:ascii="Courier New" w:eastAsiaTheme="majorEastAsia" w:hAnsi="Courier New" w:cs="Courier New"/>
          <w:bCs/>
          <w:color w:val="000000" w:themeColor="text1"/>
        </w:rPr>
        <w:t xml:space="preserve"> </w:t>
      </w:r>
      <w:r w:rsidR="009A0E52" w:rsidRPr="009A0E52">
        <w:rPr>
          <w:rFonts w:ascii="Courier New" w:eastAsiaTheme="majorEastAsia" w:hAnsi="Courier New" w:cs="Courier New"/>
          <w:bCs/>
          <w:color w:val="000000" w:themeColor="text1"/>
        </w:rPr>
        <w:t xml:space="preserve">El mayor gasto fiscal que irrogue la aplicación de este </w:t>
      </w:r>
      <w:r w:rsidR="00BB0397">
        <w:rPr>
          <w:rFonts w:ascii="Courier New" w:eastAsiaTheme="majorEastAsia" w:hAnsi="Courier New" w:cs="Courier New"/>
          <w:bCs/>
          <w:color w:val="000000" w:themeColor="text1"/>
        </w:rPr>
        <w:t>p</w:t>
      </w:r>
      <w:r w:rsidR="009A0E52" w:rsidRPr="009A0E52">
        <w:rPr>
          <w:rFonts w:ascii="Courier New" w:eastAsiaTheme="majorEastAsia" w:hAnsi="Courier New" w:cs="Courier New"/>
          <w:bCs/>
          <w:color w:val="000000" w:themeColor="text1"/>
        </w:rPr>
        <w:t xml:space="preserve">royecto de </w:t>
      </w:r>
      <w:r w:rsidR="00BB0397">
        <w:rPr>
          <w:rFonts w:ascii="Courier New" w:eastAsiaTheme="majorEastAsia" w:hAnsi="Courier New" w:cs="Courier New"/>
          <w:bCs/>
          <w:color w:val="000000" w:themeColor="text1"/>
        </w:rPr>
        <w:t>l</w:t>
      </w:r>
      <w:r w:rsidR="009A0E52" w:rsidRPr="009A0E52">
        <w:rPr>
          <w:rFonts w:ascii="Courier New" w:eastAsiaTheme="majorEastAsia" w:hAnsi="Courier New" w:cs="Courier New"/>
          <w:bCs/>
          <w:color w:val="000000" w:themeColor="text1"/>
        </w:rPr>
        <w:t>ey, durante el primer año presupuestario de su entrada en vigencia, se financiará con cargo a la partida del Ministerio de Educación. No obstante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r w:rsidR="009A0E52">
        <w:rPr>
          <w:rFonts w:ascii="Courier New" w:eastAsiaTheme="majorEastAsia" w:hAnsi="Courier New" w:cs="Courier New"/>
          <w:bCs/>
          <w:color w:val="000000" w:themeColor="text1"/>
        </w:rPr>
        <w:t>.</w:t>
      </w:r>
      <w:r w:rsidR="00C02462">
        <w:rPr>
          <w:rFonts w:ascii="Courier New" w:eastAsiaTheme="majorEastAsia" w:hAnsi="Courier New" w:cs="Courier New"/>
          <w:bCs/>
          <w:color w:val="000000" w:themeColor="text1"/>
        </w:rPr>
        <w:t>”.</w:t>
      </w:r>
    </w:p>
    <w:p w14:paraId="26B30DBC" w14:textId="77777777" w:rsidR="00C02462" w:rsidRDefault="00C02462" w:rsidP="00C02462">
      <w:pPr>
        <w:pStyle w:val="paragraph"/>
        <w:tabs>
          <w:tab w:val="left" w:pos="2835"/>
        </w:tabs>
        <w:spacing w:before="360" w:beforeAutospacing="0" w:line="276" w:lineRule="auto"/>
        <w:jc w:val="both"/>
        <w:rPr>
          <w:rFonts w:ascii="Courier New" w:eastAsiaTheme="majorEastAsia" w:hAnsi="Courier New" w:cs="Courier New"/>
          <w:color w:val="000000" w:themeColor="text1"/>
          <w:lang w:val="es-ES"/>
        </w:rPr>
      </w:pPr>
    </w:p>
    <w:p w14:paraId="1575F0D3" w14:textId="31B01CC2" w:rsidR="00C02462" w:rsidRPr="004E2D02" w:rsidRDefault="00C02462" w:rsidP="00C02462">
      <w:pPr>
        <w:pStyle w:val="paragraph"/>
        <w:tabs>
          <w:tab w:val="left" w:pos="2835"/>
        </w:tabs>
        <w:spacing w:before="360" w:beforeAutospacing="0" w:line="276" w:lineRule="auto"/>
        <w:jc w:val="both"/>
        <w:rPr>
          <w:rFonts w:ascii="Courier New" w:eastAsiaTheme="majorEastAsia" w:hAnsi="Courier New" w:cs="Courier New"/>
          <w:color w:val="000000" w:themeColor="text1"/>
          <w:lang w:val="es-ES"/>
        </w:rPr>
        <w:sectPr w:rsidR="00C02462" w:rsidRPr="004E2D02" w:rsidSect="003B6981">
          <w:headerReference w:type="default" r:id="rId11"/>
          <w:headerReference w:type="first" r:id="rId12"/>
          <w:pgSz w:w="12240" w:h="18720" w:code="14"/>
          <w:pgMar w:top="1985" w:right="1418" w:bottom="1701" w:left="1701" w:header="425" w:footer="709" w:gutter="0"/>
          <w:paperSrc w:first="3" w:other="3"/>
          <w:cols w:space="708"/>
          <w:titlePg/>
          <w:docGrid w:linePitch="360"/>
        </w:sectPr>
      </w:pPr>
    </w:p>
    <w:p w14:paraId="768E93AF" w14:textId="02E948FB" w:rsidR="00C44969" w:rsidRPr="00836CF6" w:rsidRDefault="00C44969" w:rsidP="00D24CD1">
      <w:pPr>
        <w:spacing w:after="0"/>
        <w:ind w:firstLine="2835"/>
        <w:jc w:val="both"/>
        <w:rPr>
          <w:rFonts w:ascii="Courier New" w:eastAsia="Calibri" w:hAnsi="Courier New" w:cs="Courier New"/>
          <w:spacing w:val="-3"/>
          <w:sz w:val="24"/>
          <w:szCs w:val="24"/>
          <w:lang w:val="es-CL"/>
        </w:rPr>
      </w:pPr>
      <w:r w:rsidRPr="00836CF6">
        <w:rPr>
          <w:rFonts w:ascii="Courier New" w:eastAsia="Calibri" w:hAnsi="Courier New" w:cs="Courier New"/>
          <w:spacing w:val="-3"/>
          <w:sz w:val="24"/>
          <w:szCs w:val="24"/>
          <w:lang w:val="es-CL"/>
        </w:rPr>
        <w:t>Dios guarde a V.E.,</w:t>
      </w:r>
    </w:p>
    <w:p w14:paraId="1B271414" w14:textId="22C510CD"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2DDC1D63" w14:textId="1AB2DD41"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0EDC554F" w14:textId="77777777" w:rsidR="0019001E" w:rsidRPr="00836CF6" w:rsidRDefault="0019001E" w:rsidP="008E7A41">
      <w:pPr>
        <w:tabs>
          <w:tab w:val="left" w:pos="-1440"/>
          <w:tab w:val="left" w:pos="-720"/>
        </w:tabs>
        <w:spacing w:after="0"/>
        <w:rPr>
          <w:rFonts w:ascii="Courier New" w:hAnsi="Courier New" w:cs="Courier New"/>
          <w:spacing w:val="-3"/>
          <w:sz w:val="24"/>
          <w:szCs w:val="24"/>
          <w:lang w:val="es-CL"/>
        </w:rPr>
      </w:pPr>
    </w:p>
    <w:p w14:paraId="5AC311CA" w14:textId="1DE4DD9A" w:rsidR="0019001E" w:rsidRPr="00836CF6" w:rsidRDefault="0019001E" w:rsidP="008E7A41">
      <w:pPr>
        <w:tabs>
          <w:tab w:val="left" w:pos="-1440"/>
          <w:tab w:val="left" w:pos="-720"/>
        </w:tabs>
        <w:spacing w:after="0"/>
        <w:rPr>
          <w:rFonts w:ascii="Courier New" w:hAnsi="Courier New" w:cs="Courier New"/>
          <w:spacing w:val="-3"/>
          <w:sz w:val="24"/>
          <w:szCs w:val="24"/>
          <w:lang w:val="es-CL"/>
        </w:rPr>
      </w:pPr>
    </w:p>
    <w:p w14:paraId="5A25494E" w14:textId="77777777" w:rsidR="0019001E" w:rsidRPr="00836CF6" w:rsidRDefault="0019001E" w:rsidP="008E7A41">
      <w:pPr>
        <w:tabs>
          <w:tab w:val="left" w:pos="-1440"/>
          <w:tab w:val="left" w:pos="-720"/>
        </w:tabs>
        <w:spacing w:after="0"/>
        <w:rPr>
          <w:rFonts w:ascii="Courier New" w:hAnsi="Courier New" w:cs="Courier New"/>
          <w:spacing w:val="-3"/>
          <w:sz w:val="24"/>
          <w:szCs w:val="24"/>
          <w:lang w:val="es-CL"/>
        </w:rPr>
      </w:pPr>
    </w:p>
    <w:p w14:paraId="5BFE4A85" w14:textId="77777777" w:rsidR="0019001E" w:rsidRPr="00836CF6" w:rsidRDefault="0019001E" w:rsidP="008E7A41">
      <w:pPr>
        <w:tabs>
          <w:tab w:val="left" w:pos="-1440"/>
          <w:tab w:val="left" w:pos="-720"/>
        </w:tabs>
        <w:spacing w:after="0"/>
        <w:rPr>
          <w:rFonts w:ascii="Courier New" w:hAnsi="Courier New" w:cs="Courier New"/>
          <w:spacing w:val="-3"/>
          <w:sz w:val="24"/>
          <w:szCs w:val="24"/>
          <w:lang w:val="es-CL"/>
        </w:rPr>
      </w:pPr>
    </w:p>
    <w:p w14:paraId="08929F4A" w14:textId="77777777" w:rsidR="005E2BA0" w:rsidRPr="00836CF6" w:rsidRDefault="005E2BA0" w:rsidP="008E7A41">
      <w:pPr>
        <w:tabs>
          <w:tab w:val="left" w:pos="-1440"/>
          <w:tab w:val="left" w:pos="-720"/>
        </w:tabs>
        <w:spacing w:after="0"/>
        <w:rPr>
          <w:rFonts w:ascii="Courier New" w:hAnsi="Courier New" w:cs="Courier New"/>
          <w:spacing w:val="-3"/>
          <w:sz w:val="24"/>
          <w:szCs w:val="24"/>
          <w:lang w:val="es-CL"/>
        </w:rPr>
      </w:pPr>
    </w:p>
    <w:p w14:paraId="17A703CD" w14:textId="77777777" w:rsidR="005E2BA0" w:rsidRPr="00836CF6" w:rsidRDefault="005E2BA0" w:rsidP="008E7A41">
      <w:pPr>
        <w:tabs>
          <w:tab w:val="left" w:pos="-1440"/>
          <w:tab w:val="left" w:pos="-720"/>
        </w:tabs>
        <w:spacing w:after="0"/>
        <w:rPr>
          <w:rFonts w:ascii="Courier New" w:hAnsi="Courier New" w:cs="Courier New"/>
          <w:spacing w:val="-3"/>
          <w:sz w:val="24"/>
          <w:szCs w:val="24"/>
          <w:lang w:val="es-CL"/>
        </w:rPr>
      </w:pPr>
    </w:p>
    <w:p w14:paraId="5ADED942" w14:textId="021B728F"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72068787" w14:textId="69ABF761"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453A11DE" w14:textId="6B0B16D6" w:rsidR="00C44969" w:rsidRPr="00836CF6" w:rsidRDefault="00C44969" w:rsidP="008E7A41">
      <w:pPr>
        <w:tabs>
          <w:tab w:val="center" w:pos="6804"/>
        </w:tabs>
        <w:spacing w:after="0"/>
        <w:rPr>
          <w:rFonts w:ascii="Courier New" w:hAnsi="Courier New" w:cs="Courier New"/>
          <w:b/>
          <w:spacing w:val="-3"/>
          <w:sz w:val="24"/>
          <w:szCs w:val="24"/>
          <w:lang w:val="es-CL"/>
        </w:rPr>
      </w:pPr>
      <w:r w:rsidRPr="00836CF6">
        <w:rPr>
          <w:rFonts w:ascii="Courier New" w:hAnsi="Courier New" w:cs="Courier New"/>
          <w:b/>
          <w:spacing w:val="-3"/>
          <w:sz w:val="24"/>
          <w:szCs w:val="24"/>
          <w:lang w:val="es-CL"/>
        </w:rPr>
        <w:tab/>
      </w:r>
      <w:r w:rsidR="007F0FE8" w:rsidRPr="00836CF6">
        <w:rPr>
          <w:rFonts w:ascii="Courier New" w:hAnsi="Courier New" w:cs="Courier New"/>
          <w:b/>
          <w:spacing w:val="-3"/>
          <w:sz w:val="24"/>
          <w:szCs w:val="24"/>
          <w:lang w:val="es-CL"/>
        </w:rPr>
        <w:t>GABRIEL BORIC FONT</w:t>
      </w:r>
    </w:p>
    <w:p w14:paraId="5FCC39E1" w14:textId="7A1F3609" w:rsidR="00C44969" w:rsidRPr="00836CF6" w:rsidRDefault="00C44969" w:rsidP="008E7A41">
      <w:pPr>
        <w:tabs>
          <w:tab w:val="center" w:pos="1985"/>
          <w:tab w:val="center" w:pos="6804"/>
          <w:tab w:val="center" w:pos="7200"/>
        </w:tabs>
        <w:spacing w:after="0"/>
        <w:rPr>
          <w:rFonts w:ascii="Courier New" w:hAnsi="Courier New" w:cs="Courier New"/>
          <w:spacing w:val="-3"/>
          <w:sz w:val="24"/>
          <w:szCs w:val="24"/>
          <w:lang w:val="es-CL"/>
        </w:rPr>
      </w:pPr>
      <w:r w:rsidRPr="00836CF6">
        <w:rPr>
          <w:rFonts w:ascii="Courier New" w:hAnsi="Courier New" w:cs="Courier New"/>
          <w:spacing w:val="-3"/>
          <w:sz w:val="24"/>
          <w:szCs w:val="24"/>
          <w:lang w:val="es-CL"/>
        </w:rPr>
        <w:tab/>
      </w:r>
      <w:r w:rsidRPr="00836CF6">
        <w:rPr>
          <w:rFonts w:ascii="Courier New" w:hAnsi="Courier New" w:cs="Courier New"/>
          <w:spacing w:val="-3"/>
          <w:sz w:val="24"/>
          <w:szCs w:val="24"/>
          <w:lang w:val="es-CL"/>
        </w:rPr>
        <w:tab/>
        <w:t>President</w:t>
      </w:r>
      <w:r w:rsidR="007F0FE8" w:rsidRPr="00836CF6">
        <w:rPr>
          <w:rFonts w:ascii="Courier New" w:hAnsi="Courier New" w:cs="Courier New"/>
          <w:spacing w:val="-3"/>
          <w:sz w:val="24"/>
          <w:szCs w:val="24"/>
          <w:lang w:val="es-CL"/>
        </w:rPr>
        <w:t>e</w:t>
      </w:r>
      <w:r w:rsidRPr="00836CF6">
        <w:rPr>
          <w:rFonts w:ascii="Courier New" w:hAnsi="Courier New" w:cs="Courier New"/>
          <w:spacing w:val="-3"/>
          <w:sz w:val="24"/>
          <w:szCs w:val="24"/>
          <w:lang w:val="es-CL"/>
        </w:rPr>
        <w:t xml:space="preserve"> de la República</w:t>
      </w:r>
    </w:p>
    <w:p w14:paraId="38D54A79"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6996E6B6"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5D1DBD64"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0D2271B2" w14:textId="77777777" w:rsidR="00D24CD1" w:rsidRPr="00836CF6" w:rsidRDefault="00D24CD1" w:rsidP="008E7A41">
      <w:pPr>
        <w:tabs>
          <w:tab w:val="left" w:pos="-1440"/>
          <w:tab w:val="left" w:pos="-720"/>
        </w:tabs>
        <w:spacing w:after="0"/>
        <w:rPr>
          <w:rFonts w:ascii="Courier New" w:hAnsi="Courier New" w:cs="Courier New"/>
          <w:spacing w:val="-3"/>
          <w:sz w:val="24"/>
          <w:szCs w:val="24"/>
          <w:lang w:val="es-CL"/>
        </w:rPr>
      </w:pPr>
    </w:p>
    <w:p w14:paraId="58F78709" w14:textId="77777777" w:rsidR="00C44969" w:rsidRDefault="00C44969" w:rsidP="008E7A41">
      <w:pPr>
        <w:tabs>
          <w:tab w:val="left" w:pos="-1440"/>
          <w:tab w:val="left" w:pos="-720"/>
        </w:tabs>
        <w:spacing w:after="0"/>
        <w:rPr>
          <w:rFonts w:ascii="Courier New" w:hAnsi="Courier New" w:cs="Courier New"/>
          <w:spacing w:val="-3"/>
          <w:sz w:val="24"/>
          <w:szCs w:val="24"/>
          <w:lang w:val="es-CL"/>
        </w:rPr>
      </w:pPr>
    </w:p>
    <w:p w14:paraId="2632EB7E" w14:textId="77777777" w:rsidR="00F73B59" w:rsidRPr="00836CF6" w:rsidRDefault="00F73B59" w:rsidP="008E7A41">
      <w:pPr>
        <w:tabs>
          <w:tab w:val="left" w:pos="-1440"/>
          <w:tab w:val="left" w:pos="-720"/>
        </w:tabs>
        <w:spacing w:after="0"/>
        <w:rPr>
          <w:rFonts w:ascii="Courier New" w:hAnsi="Courier New" w:cs="Courier New"/>
          <w:spacing w:val="-3"/>
          <w:sz w:val="24"/>
          <w:szCs w:val="24"/>
          <w:lang w:val="es-CL"/>
        </w:rPr>
      </w:pPr>
    </w:p>
    <w:p w14:paraId="2B0438B7"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4869CDDC"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1E0B473E" w14:textId="77777777" w:rsidR="00C44969" w:rsidRPr="00836CF6" w:rsidRDefault="00C44969" w:rsidP="008E7A41">
      <w:pPr>
        <w:tabs>
          <w:tab w:val="left" w:pos="-1440"/>
          <w:tab w:val="left" w:pos="-720"/>
        </w:tabs>
        <w:spacing w:after="0"/>
        <w:rPr>
          <w:rFonts w:ascii="Courier New" w:hAnsi="Courier New" w:cs="Courier New"/>
          <w:spacing w:val="-3"/>
          <w:sz w:val="24"/>
          <w:szCs w:val="24"/>
          <w:lang w:val="es-CL"/>
        </w:rPr>
      </w:pPr>
    </w:p>
    <w:p w14:paraId="5FC2BA67" w14:textId="77777777" w:rsidR="00F73B59" w:rsidRDefault="00F73B59" w:rsidP="00F73B59">
      <w:pPr>
        <w:tabs>
          <w:tab w:val="left" w:pos="-1440"/>
          <w:tab w:val="left" w:pos="-720"/>
        </w:tabs>
        <w:spacing w:after="0"/>
        <w:rPr>
          <w:rFonts w:ascii="Courier New" w:hAnsi="Courier New" w:cs="Courier New"/>
          <w:b/>
          <w:spacing w:val="-3"/>
          <w:sz w:val="24"/>
          <w:szCs w:val="24"/>
          <w:lang w:val="es-CL"/>
        </w:rPr>
      </w:pPr>
      <w:r>
        <w:rPr>
          <w:rFonts w:ascii="Courier New" w:hAnsi="Courier New" w:cs="Courier New"/>
          <w:b/>
          <w:spacing w:val="-3"/>
          <w:sz w:val="24"/>
          <w:szCs w:val="24"/>
          <w:lang w:val="es-CL"/>
        </w:rPr>
        <w:tab/>
      </w:r>
      <w:r w:rsidR="00CB4F33" w:rsidRPr="00836CF6">
        <w:rPr>
          <w:rFonts w:ascii="Courier New" w:hAnsi="Courier New" w:cs="Courier New"/>
          <w:b/>
          <w:spacing w:val="-3"/>
          <w:sz w:val="24"/>
          <w:szCs w:val="24"/>
          <w:lang w:val="es-CL"/>
        </w:rPr>
        <w:t>NICOLÁS CATALDO ASTORGA</w:t>
      </w:r>
    </w:p>
    <w:p w14:paraId="4F4C93F1" w14:textId="4C75E85E" w:rsidR="00140540" w:rsidRPr="00975127" w:rsidRDefault="00F73B59" w:rsidP="00F73B59">
      <w:pPr>
        <w:tabs>
          <w:tab w:val="left" w:pos="-1440"/>
          <w:tab w:val="left" w:pos="-720"/>
        </w:tabs>
        <w:spacing w:after="0"/>
        <w:rPr>
          <w:rFonts w:ascii="Courier New" w:hAnsi="Courier New" w:cs="Courier New"/>
          <w:spacing w:val="-3"/>
          <w:sz w:val="24"/>
          <w:szCs w:val="24"/>
        </w:rPr>
      </w:pPr>
      <w:r>
        <w:rPr>
          <w:rFonts w:ascii="Courier New" w:hAnsi="Courier New" w:cs="Courier New"/>
          <w:b/>
          <w:spacing w:val="-3"/>
          <w:sz w:val="24"/>
          <w:szCs w:val="24"/>
          <w:lang w:val="es-CL"/>
        </w:rPr>
        <w:tab/>
      </w:r>
      <w:r w:rsidR="00F44574">
        <w:rPr>
          <w:rFonts w:ascii="Courier New" w:hAnsi="Courier New" w:cs="Courier New"/>
          <w:spacing w:val="-3"/>
          <w:sz w:val="24"/>
          <w:szCs w:val="24"/>
        </w:rPr>
        <w:t>Ministro de Educación</w:t>
      </w:r>
    </w:p>
    <w:sectPr w:rsidR="00140540" w:rsidRPr="00975127" w:rsidSect="00101070">
      <w:headerReference w:type="default" r:id="rId13"/>
      <w:pgSz w:w="12240" w:h="18720" w:code="14"/>
      <w:pgMar w:top="1418" w:right="1701" w:bottom="1418" w:left="1701"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B116" w14:textId="77777777" w:rsidR="00E04207" w:rsidRDefault="00E04207" w:rsidP="00067C57">
      <w:pPr>
        <w:spacing w:after="0" w:line="240" w:lineRule="auto"/>
      </w:pPr>
      <w:r>
        <w:separator/>
      </w:r>
    </w:p>
  </w:endnote>
  <w:endnote w:type="continuationSeparator" w:id="0">
    <w:p w14:paraId="65FC4B43" w14:textId="77777777" w:rsidR="00E04207" w:rsidRDefault="00E04207" w:rsidP="00067C57">
      <w:pPr>
        <w:spacing w:after="0" w:line="240" w:lineRule="auto"/>
      </w:pPr>
      <w:r>
        <w:continuationSeparator/>
      </w:r>
    </w:p>
  </w:endnote>
  <w:endnote w:type="continuationNotice" w:id="1">
    <w:p w14:paraId="241428FD" w14:textId="77777777" w:rsidR="00E04207" w:rsidRDefault="00E04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1338" w14:textId="77777777" w:rsidR="00E04207" w:rsidRDefault="00E04207" w:rsidP="00067C57">
      <w:pPr>
        <w:spacing w:after="0" w:line="240" w:lineRule="auto"/>
      </w:pPr>
      <w:r>
        <w:separator/>
      </w:r>
    </w:p>
  </w:footnote>
  <w:footnote w:type="continuationSeparator" w:id="0">
    <w:p w14:paraId="66220A62" w14:textId="77777777" w:rsidR="00E04207" w:rsidRDefault="00E04207" w:rsidP="00067C57">
      <w:pPr>
        <w:spacing w:after="0" w:line="240" w:lineRule="auto"/>
      </w:pPr>
      <w:r>
        <w:continuationSeparator/>
      </w:r>
    </w:p>
  </w:footnote>
  <w:footnote w:type="continuationNotice" w:id="1">
    <w:p w14:paraId="53AFD2CA" w14:textId="77777777" w:rsidR="00E04207" w:rsidRDefault="00E04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02247"/>
      <w:docPartObj>
        <w:docPartGallery w:val="Page Numbers (Top of Page)"/>
        <w:docPartUnique/>
      </w:docPartObj>
    </w:sdtPr>
    <w:sdtEndPr>
      <w:rPr>
        <w:rFonts w:ascii="Courier New" w:hAnsi="Courier New" w:cs="Courier New"/>
        <w:sz w:val="24"/>
        <w:szCs w:val="24"/>
      </w:rPr>
    </w:sdtEndPr>
    <w:sdtContent>
      <w:p w14:paraId="28EAD7E9" w14:textId="76E65E06" w:rsidR="00BF735C" w:rsidRPr="00453CC4" w:rsidRDefault="00BF735C">
        <w:pPr>
          <w:pStyle w:val="Encabezado"/>
          <w:jc w:val="right"/>
          <w:rPr>
            <w:rFonts w:ascii="Courier New" w:hAnsi="Courier New" w:cs="Courier New"/>
            <w:sz w:val="24"/>
            <w:szCs w:val="24"/>
          </w:rPr>
        </w:pPr>
        <w:r w:rsidRPr="00453CC4">
          <w:rPr>
            <w:rFonts w:ascii="Courier New" w:hAnsi="Courier New" w:cs="Courier New"/>
            <w:sz w:val="24"/>
            <w:szCs w:val="24"/>
          </w:rPr>
          <w:fldChar w:fldCharType="begin"/>
        </w:r>
        <w:r w:rsidRPr="00453CC4">
          <w:rPr>
            <w:rFonts w:ascii="Courier New" w:hAnsi="Courier New" w:cs="Courier New"/>
            <w:sz w:val="24"/>
            <w:szCs w:val="24"/>
          </w:rPr>
          <w:instrText>PAGE   \* MERGEFORMAT</w:instrText>
        </w:r>
        <w:r w:rsidRPr="00453CC4">
          <w:rPr>
            <w:rFonts w:ascii="Courier New" w:hAnsi="Courier New" w:cs="Courier New"/>
            <w:sz w:val="24"/>
            <w:szCs w:val="24"/>
          </w:rPr>
          <w:fldChar w:fldCharType="separate"/>
        </w:r>
        <w:r w:rsidRPr="00453CC4">
          <w:rPr>
            <w:rFonts w:ascii="Courier New" w:hAnsi="Courier New" w:cs="Courier New"/>
            <w:sz w:val="24"/>
            <w:szCs w:val="24"/>
          </w:rPr>
          <w:t>2</w:t>
        </w:r>
        <w:r w:rsidRPr="00453CC4">
          <w:rPr>
            <w:rFonts w:ascii="Courier New" w:hAnsi="Courier New" w:cs="Courier New"/>
            <w:sz w:val="24"/>
            <w:szCs w:val="24"/>
          </w:rPr>
          <w:fldChar w:fldCharType="end"/>
        </w:r>
      </w:p>
    </w:sdtContent>
  </w:sdt>
  <w:p w14:paraId="6F68886D" w14:textId="062ECE51" w:rsidR="00F936A1" w:rsidRPr="00924ECD" w:rsidRDefault="00CA0DD2" w:rsidP="00F936A1">
    <w:pPr>
      <w:tabs>
        <w:tab w:val="center" w:pos="567"/>
      </w:tabs>
      <w:spacing w:after="0"/>
      <w:ind w:left="-284"/>
      <w:jc w:val="both"/>
      <w:rPr>
        <w:rFonts w:ascii="Calibri" w:eastAsia="Calibri" w:hAnsi="Calibri" w:cs="Times New Roman"/>
        <w:sz w:val="18"/>
        <w:szCs w:val="18"/>
      </w:rPr>
    </w:pPr>
    <w:r>
      <w:rPr>
        <w:rFonts w:ascii="Calibri" w:eastAsia="Calibri" w:hAnsi="Calibri" w:cs="Times New Roman"/>
        <w:sz w:val="18"/>
        <w:szCs w:val="18"/>
      </w:rPr>
      <w:t xml:space="preserve">  </w:t>
    </w:r>
    <w:r w:rsidR="00F936A1" w:rsidRPr="00924ECD">
      <w:rPr>
        <w:rFonts w:ascii="Calibri" w:eastAsia="Calibri" w:hAnsi="Calibri" w:cs="Times New Roman"/>
        <w:sz w:val="18"/>
        <w:szCs w:val="18"/>
      </w:rPr>
      <w:t>REPUBLICA DE CHILE</w:t>
    </w:r>
  </w:p>
  <w:p w14:paraId="1846BB8E" w14:textId="77777777" w:rsidR="00F936A1" w:rsidRPr="00924ECD" w:rsidRDefault="00F936A1" w:rsidP="00F936A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6C95F719" w14:textId="77777777" w:rsidR="00F936A1" w:rsidRPr="00924ECD" w:rsidRDefault="00F936A1" w:rsidP="00F936A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CFDE" w14:textId="370C364D" w:rsidR="00D652A0" w:rsidRPr="00924ECD" w:rsidRDefault="00CA0DD2" w:rsidP="00BF735C">
    <w:pPr>
      <w:tabs>
        <w:tab w:val="center" w:pos="567"/>
      </w:tabs>
      <w:spacing w:after="0"/>
      <w:ind w:left="-284"/>
      <w:jc w:val="both"/>
      <w:rPr>
        <w:rFonts w:ascii="Calibri" w:eastAsia="Calibri" w:hAnsi="Calibri" w:cs="Times New Roman"/>
        <w:sz w:val="18"/>
        <w:szCs w:val="18"/>
      </w:rPr>
    </w:pPr>
    <w:r>
      <w:rPr>
        <w:rFonts w:ascii="Calibri" w:eastAsia="Calibri" w:hAnsi="Calibri" w:cs="Times New Roman"/>
        <w:sz w:val="18"/>
        <w:szCs w:val="18"/>
      </w:rPr>
      <w:t xml:space="preserve">  </w:t>
    </w:r>
    <w:r w:rsidR="00D652A0" w:rsidRPr="00924ECD">
      <w:rPr>
        <w:rFonts w:ascii="Calibri" w:eastAsia="Calibri" w:hAnsi="Calibri" w:cs="Times New Roman"/>
        <w:sz w:val="18"/>
        <w:szCs w:val="18"/>
      </w:rPr>
      <w:t>REPUBLICA DE CHILE</w:t>
    </w:r>
  </w:p>
  <w:p w14:paraId="03564295" w14:textId="77777777" w:rsidR="00D652A0" w:rsidRPr="00924ECD" w:rsidRDefault="00D652A0" w:rsidP="00BF735C">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1F44F3D2" w14:textId="77777777" w:rsidR="00D652A0" w:rsidRPr="00924ECD" w:rsidRDefault="00D652A0" w:rsidP="00BF735C">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9263" w14:textId="77777777" w:rsidR="00F73B59" w:rsidRPr="00924ECD" w:rsidRDefault="00F73B59" w:rsidP="00F73B59">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6443B648" w14:textId="77777777" w:rsidR="00F73B59" w:rsidRPr="00924ECD" w:rsidRDefault="00F73B59" w:rsidP="00F73B59">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14B4CB97" w14:textId="77777777" w:rsidR="00F73B59" w:rsidRPr="00924ECD" w:rsidRDefault="00F73B59" w:rsidP="00F73B59">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0477960D" w14:textId="77777777" w:rsidR="00D24CD1" w:rsidRDefault="00D24CD1" w:rsidP="00F73B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173"/>
    <w:multiLevelType w:val="hybridMultilevel"/>
    <w:tmpl w:val="2F10C30A"/>
    <w:lvl w:ilvl="0" w:tplc="B14423F8">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09033C"/>
    <w:multiLevelType w:val="hybridMultilevel"/>
    <w:tmpl w:val="813C836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9364C4"/>
    <w:multiLevelType w:val="hybridMultilevel"/>
    <w:tmpl w:val="1BC6D83E"/>
    <w:lvl w:ilvl="0" w:tplc="7CA89EDC">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ACF55FB"/>
    <w:multiLevelType w:val="hybridMultilevel"/>
    <w:tmpl w:val="C7DCEE84"/>
    <w:lvl w:ilvl="0" w:tplc="F5660FDC">
      <w:start w:val="1"/>
      <w:numFmt w:val="lowerLetter"/>
      <w:lvlText w:val="%1)"/>
      <w:lvlJc w:val="left"/>
      <w:pPr>
        <w:ind w:left="703" w:hanging="42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4" w15:restartNumberingAfterBreak="0">
    <w:nsid w:val="105077F6"/>
    <w:multiLevelType w:val="hybridMultilevel"/>
    <w:tmpl w:val="800A7F1A"/>
    <w:lvl w:ilvl="0" w:tplc="7C16F9FC">
      <w:start w:val="1"/>
      <w:numFmt w:val="decimal"/>
      <w:lvlText w:val="%1)"/>
      <w:lvlJc w:val="left"/>
      <w:pPr>
        <w:ind w:left="720" w:hanging="360"/>
      </w:pPr>
      <w:rPr>
        <w:rFonts w:ascii="Courier New" w:eastAsiaTheme="majorEastAsia" w:hAnsi="Courier New" w:cs="Courier New" w:hint="default"/>
        <w:b/>
        <w:bCs/>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E00898"/>
    <w:multiLevelType w:val="hybridMultilevel"/>
    <w:tmpl w:val="D626028A"/>
    <w:lvl w:ilvl="0" w:tplc="A7EA2BE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171C2E"/>
    <w:multiLevelType w:val="hybridMultilevel"/>
    <w:tmpl w:val="5DBEC52A"/>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AE2A34"/>
    <w:multiLevelType w:val="hybridMultilevel"/>
    <w:tmpl w:val="4432B6BA"/>
    <w:lvl w:ilvl="0" w:tplc="673ABC6E">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15:restartNumberingAfterBreak="0">
    <w:nsid w:val="1ECA5283"/>
    <w:multiLevelType w:val="hybridMultilevel"/>
    <w:tmpl w:val="90D6FB1E"/>
    <w:lvl w:ilvl="0" w:tplc="5E2EA1F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23952"/>
    <w:multiLevelType w:val="hybridMultilevel"/>
    <w:tmpl w:val="61488B60"/>
    <w:lvl w:ilvl="0" w:tplc="660C4E0A">
      <w:start w:val="1"/>
      <w:numFmt w:val="low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F17AE2"/>
    <w:multiLevelType w:val="hybridMultilevel"/>
    <w:tmpl w:val="4A62F3E6"/>
    <w:lvl w:ilvl="0" w:tplc="3F782F80">
      <w:start w:val="1"/>
      <w:numFmt w:val="decimal"/>
      <w:lvlText w:val="%1)"/>
      <w:lvlJc w:val="left"/>
      <w:pPr>
        <w:ind w:left="785" w:hanging="360"/>
      </w:pPr>
      <w:rPr>
        <w:rFonts w:hint="default"/>
        <w:b/>
        <w:bCs/>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1" w15:restartNumberingAfterBreak="0">
    <w:nsid w:val="2D15404D"/>
    <w:multiLevelType w:val="hybridMultilevel"/>
    <w:tmpl w:val="AB2A0C30"/>
    <w:lvl w:ilvl="0" w:tplc="876E02D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B1700F"/>
    <w:multiLevelType w:val="hybridMultilevel"/>
    <w:tmpl w:val="21A4FE5A"/>
    <w:lvl w:ilvl="0" w:tplc="6082E4B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FD5B5A"/>
    <w:multiLevelType w:val="hybridMultilevel"/>
    <w:tmpl w:val="F98E4D04"/>
    <w:lvl w:ilvl="0" w:tplc="0FE2BB0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28426A"/>
    <w:multiLevelType w:val="hybridMultilevel"/>
    <w:tmpl w:val="E9888E88"/>
    <w:lvl w:ilvl="0" w:tplc="87E004D6">
      <w:start w:val="9"/>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911792F"/>
    <w:multiLevelType w:val="hybridMultilevel"/>
    <w:tmpl w:val="5DBEC52A"/>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3C00C3"/>
    <w:multiLevelType w:val="hybridMultilevel"/>
    <w:tmpl w:val="5DBEC52A"/>
    <w:lvl w:ilvl="0" w:tplc="D666A1E6">
      <w:start w:val="1"/>
      <w:numFmt w:val="lowerLetter"/>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410F28D0"/>
    <w:multiLevelType w:val="hybridMultilevel"/>
    <w:tmpl w:val="97EE182A"/>
    <w:lvl w:ilvl="0" w:tplc="656A1EE8">
      <w:start w:val="1"/>
      <w:numFmt w:val="upperRoman"/>
      <w:pStyle w:val="Ttulo1"/>
      <w:lvlText w:val="%1."/>
      <w:lvlJc w:val="left"/>
      <w:pPr>
        <w:ind w:left="720" w:hanging="360"/>
      </w:pPr>
      <w:rPr>
        <w:rFonts w:hint="default"/>
        <w:b/>
        <w:bCs/>
      </w:rPr>
    </w:lvl>
    <w:lvl w:ilvl="1" w:tplc="50AE9BBA">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A74E56"/>
    <w:multiLevelType w:val="hybridMultilevel"/>
    <w:tmpl w:val="9774C546"/>
    <w:lvl w:ilvl="0" w:tplc="BB842E5A">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4E607299"/>
    <w:multiLevelType w:val="hybridMultilevel"/>
    <w:tmpl w:val="EBC4839A"/>
    <w:lvl w:ilvl="0" w:tplc="33269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3AC2CD8"/>
    <w:multiLevelType w:val="hybridMultilevel"/>
    <w:tmpl w:val="93083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F24125"/>
    <w:multiLevelType w:val="hybridMultilevel"/>
    <w:tmpl w:val="4432B6BA"/>
    <w:lvl w:ilvl="0" w:tplc="FFFFFFFF">
      <w:start w:val="1"/>
      <w:numFmt w:val="decimal"/>
      <w:lvlText w:val="%1."/>
      <w:lvlJc w:val="left"/>
      <w:pPr>
        <w:ind w:left="3904" w:hanging="360"/>
      </w:pPr>
      <w:rPr>
        <w:rFonts w:hint="default"/>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22" w15:restartNumberingAfterBreak="0">
    <w:nsid w:val="56FF449A"/>
    <w:multiLevelType w:val="hybridMultilevel"/>
    <w:tmpl w:val="7C089D80"/>
    <w:lvl w:ilvl="0" w:tplc="9D5C64F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F21A6D"/>
    <w:multiLevelType w:val="hybridMultilevel"/>
    <w:tmpl w:val="0C48944A"/>
    <w:lvl w:ilvl="0" w:tplc="D5B2C92A">
      <w:start w:val="1"/>
      <w:numFmt w:val="lowerLetter"/>
      <w:lvlText w:val="%1)"/>
      <w:lvlJc w:val="left"/>
      <w:pPr>
        <w:ind w:left="4114" w:hanging="57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4" w15:restartNumberingAfterBreak="0">
    <w:nsid w:val="5A1E6DD3"/>
    <w:multiLevelType w:val="hybridMultilevel"/>
    <w:tmpl w:val="235A8C2E"/>
    <w:lvl w:ilvl="0" w:tplc="340A0013">
      <w:start w:val="1"/>
      <w:numFmt w:val="upperRoman"/>
      <w:lvlText w:val="%1."/>
      <w:lvlJc w:val="righ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5" w15:restartNumberingAfterBreak="0">
    <w:nsid w:val="5D1C3341"/>
    <w:multiLevelType w:val="hybridMultilevel"/>
    <w:tmpl w:val="E4369476"/>
    <w:lvl w:ilvl="0" w:tplc="C2A0EA38">
      <w:start w:val="1"/>
      <w:numFmt w:val="lowerLetter"/>
      <w:lvlText w:val="%1)"/>
      <w:lvlJc w:val="left"/>
      <w:pPr>
        <w:ind w:left="3195" w:hanging="360"/>
      </w:pPr>
      <w:rPr>
        <w:rFonts w:eastAsiaTheme="majorEastAsia" w:hint="default"/>
        <w:b/>
        <w:color w:val="auto"/>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E256E10"/>
    <w:multiLevelType w:val="hybridMultilevel"/>
    <w:tmpl w:val="62A4C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20ADB"/>
    <w:multiLevelType w:val="hybridMultilevel"/>
    <w:tmpl w:val="B45E0200"/>
    <w:lvl w:ilvl="0" w:tplc="37F4D7C2">
      <w:start w:val="1"/>
      <w:numFmt w:val="lowerLetter"/>
      <w:lvlText w:val="%1)"/>
      <w:lvlJc w:val="left"/>
      <w:pPr>
        <w:ind w:left="3315" w:hanging="48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8" w15:restartNumberingAfterBreak="0">
    <w:nsid w:val="6CFA0DF2"/>
    <w:multiLevelType w:val="hybridMultilevel"/>
    <w:tmpl w:val="AD2E6BA0"/>
    <w:lvl w:ilvl="0" w:tplc="5EA68EF4">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710525B7"/>
    <w:multiLevelType w:val="hybridMultilevel"/>
    <w:tmpl w:val="554A5748"/>
    <w:lvl w:ilvl="0" w:tplc="628CF23A">
      <w:start w:val="1"/>
      <w:numFmt w:val="lowerLetter"/>
      <w:lvlText w:val="%1)"/>
      <w:lvlJc w:val="left"/>
      <w:pPr>
        <w:ind w:left="3979" w:hanging="43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0" w15:restartNumberingAfterBreak="0">
    <w:nsid w:val="730E31D8"/>
    <w:multiLevelType w:val="hybridMultilevel"/>
    <w:tmpl w:val="7CC0303E"/>
    <w:lvl w:ilvl="0" w:tplc="133ADCA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5BB6377"/>
    <w:multiLevelType w:val="hybridMultilevel"/>
    <w:tmpl w:val="62A4C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BB4959"/>
    <w:multiLevelType w:val="hybridMultilevel"/>
    <w:tmpl w:val="049A0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6C4CDA"/>
    <w:multiLevelType w:val="hybridMultilevel"/>
    <w:tmpl w:val="07324380"/>
    <w:lvl w:ilvl="0" w:tplc="1CF2CF46">
      <w:start w:val="1"/>
      <w:numFmt w:val="decimal"/>
      <w:lvlText w:val="%1."/>
      <w:lvlJc w:val="left"/>
      <w:pPr>
        <w:ind w:left="4264" w:hanging="360"/>
      </w:pPr>
      <w:rPr>
        <w:rFonts w:ascii="Courier New" w:hAnsi="Courier New" w:hint="default"/>
        <w:b/>
        <w:i w:val="0"/>
        <w:sz w:val="24"/>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16cid:durableId="32654268">
    <w:abstractNumId w:val="24"/>
  </w:num>
  <w:num w:numId="2" w16cid:durableId="127285580">
    <w:abstractNumId w:val="4"/>
  </w:num>
  <w:num w:numId="3" w16cid:durableId="1593004903">
    <w:abstractNumId w:val="2"/>
  </w:num>
  <w:num w:numId="4" w16cid:durableId="1471551748">
    <w:abstractNumId w:val="18"/>
  </w:num>
  <w:num w:numId="5" w16cid:durableId="239950325">
    <w:abstractNumId w:val="14"/>
  </w:num>
  <w:num w:numId="6" w16cid:durableId="55009108">
    <w:abstractNumId w:val="16"/>
  </w:num>
  <w:num w:numId="7" w16cid:durableId="571702579">
    <w:abstractNumId w:val="20"/>
  </w:num>
  <w:num w:numId="8" w16cid:durableId="1583903960">
    <w:abstractNumId w:val="15"/>
  </w:num>
  <w:num w:numId="9" w16cid:durableId="939066326">
    <w:abstractNumId w:val="6"/>
  </w:num>
  <w:num w:numId="10" w16cid:durableId="1886091258">
    <w:abstractNumId w:val="1"/>
  </w:num>
  <w:num w:numId="11" w16cid:durableId="207882140">
    <w:abstractNumId w:val="22"/>
  </w:num>
  <w:num w:numId="12" w16cid:durableId="262806331">
    <w:abstractNumId w:val="13"/>
  </w:num>
  <w:num w:numId="13" w16cid:durableId="1756784447">
    <w:abstractNumId w:val="8"/>
  </w:num>
  <w:num w:numId="14" w16cid:durableId="963148438">
    <w:abstractNumId w:val="10"/>
  </w:num>
  <w:num w:numId="15" w16cid:durableId="215943855">
    <w:abstractNumId w:val="11"/>
  </w:num>
  <w:num w:numId="16" w16cid:durableId="459420837">
    <w:abstractNumId w:val="32"/>
  </w:num>
  <w:num w:numId="17" w16cid:durableId="744760983">
    <w:abstractNumId w:val="26"/>
  </w:num>
  <w:num w:numId="18" w16cid:durableId="620964197">
    <w:abstractNumId w:val="31"/>
  </w:num>
  <w:num w:numId="19" w16cid:durableId="885726584">
    <w:abstractNumId w:val="19"/>
  </w:num>
  <w:num w:numId="20" w16cid:durableId="70547076">
    <w:abstractNumId w:val="12"/>
  </w:num>
  <w:num w:numId="21" w16cid:durableId="1934625680">
    <w:abstractNumId w:val="9"/>
  </w:num>
  <w:num w:numId="22" w16cid:durableId="694890817">
    <w:abstractNumId w:val="5"/>
  </w:num>
  <w:num w:numId="23" w16cid:durableId="670523124">
    <w:abstractNumId w:val="3"/>
  </w:num>
  <w:num w:numId="24" w16cid:durableId="278490822">
    <w:abstractNumId w:val="30"/>
  </w:num>
  <w:num w:numId="25" w16cid:durableId="205145901">
    <w:abstractNumId w:val="17"/>
  </w:num>
  <w:num w:numId="26" w16cid:durableId="1630932199">
    <w:abstractNumId w:val="7"/>
  </w:num>
  <w:num w:numId="27" w16cid:durableId="1691106801">
    <w:abstractNumId w:val="33"/>
  </w:num>
  <w:num w:numId="28" w16cid:durableId="1908419500">
    <w:abstractNumId w:val="21"/>
  </w:num>
  <w:num w:numId="29" w16cid:durableId="396175885">
    <w:abstractNumId w:val="0"/>
  </w:num>
  <w:num w:numId="30" w16cid:durableId="1578855130">
    <w:abstractNumId w:val="23"/>
  </w:num>
  <w:num w:numId="31" w16cid:durableId="1506700506">
    <w:abstractNumId w:val="29"/>
  </w:num>
  <w:num w:numId="32" w16cid:durableId="731385710">
    <w:abstractNumId w:val="28"/>
  </w:num>
  <w:num w:numId="33" w16cid:durableId="1328943535">
    <w:abstractNumId w:val="27"/>
  </w:num>
  <w:num w:numId="34" w16cid:durableId="192827309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80"/>
    <w:rsid w:val="0000086B"/>
    <w:rsid w:val="00001A54"/>
    <w:rsid w:val="00001F56"/>
    <w:rsid w:val="00002947"/>
    <w:rsid w:val="00003160"/>
    <w:rsid w:val="00004213"/>
    <w:rsid w:val="000042A9"/>
    <w:rsid w:val="0000474F"/>
    <w:rsid w:val="000049DF"/>
    <w:rsid w:val="00004C0A"/>
    <w:rsid w:val="00004FFD"/>
    <w:rsid w:val="00005645"/>
    <w:rsid w:val="000057B6"/>
    <w:rsid w:val="00005866"/>
    <w:rsid w:val="00005DC1"/>
    <w:rsid w:val="000065F7"/>
    <w:rsid w:val="00006DC7"/>
    <w:rsid w:val="0000722C"/>
    <w:rsid w:val="00010DC4"/>
    <w:rsid w:val="00011B3D"/>
    <w:rsid w:val="000132D7"/>
    <w:rsid w:val="00013855"/>
    <w:rsid w:val="00014BD6"/>
    <w:rsid w:val="00016957"/>
    <w:rsid w:val="00017432"/>
    <w:rsid w:val="000177E3"/>
    <w:rsid w:val="000227F6"/>
    <w:rsid w:val="00022E1C"/>
    <w:rsid w:val="000237E4"/>
    <w:rsid w:val="00023B6C"/>
    <w:rsid w:val="00024029"/>
    <w:rsid w:val="000243FA"/>
    <w:rsid w:val="0002497B"/>
    <w:rsid w:val="00024A6A"/>
    <w:rsid w:val="00024C52"/>
    <w:rsid w:val="0002598F"/>
    <w:rsid w:val="00026B7E"/>
    <w:rsid w:val="00026C7C"/>
    <w:rsid w:val="00026FB0"/>
    <w:rsid w:val="0002766C"/>
    <w:rsid w:val="00027923"/>
    <w:rsid w:val="00027B5C"/>
    <w:rsid w:val="0003039A"/>
    <w:rsid w:val="00030504"/>
    <w:rsid w:val="00030805"/>
    <w:rsid w:val="00030D3A"/>
    <w:rsid w:val="00031910"/>
    <w:rsid w:val="00031EA9"/>
    <w:rsid w:val="00032D1B"/>
    <w:rsid w:val="0003327C"/>
    <w:rsid w:val="00033F80"/>
    <w:rsid w:val="00034BB4"/>
    <w:rsid w:val="00037207"/>
    <w:rsid w:val="000401BD"/>
    <w:rsid w:val="00040D2F"/>
    <w:rsid w:val="0004114E"/>
    <w:rsid w:val="000411D0"/>
    <w:rsid w:val="000422B5"/>
    <w:rsid w:val="0004230E"/>
    <w:rsid w:val="00045001"/>
    <w:rsid w:val="00045C51"/>
    <w:rsid w:val="0004612E"/>
    <w:rsid w:val="00046674"/>
    <w:rsid w:val="00046D16"/>
    <w:rsid w:val="00046DDB"/>
    <w:rsid w:val="00047276"/>
    <w:rsid w:val="00047EC2"/>
    <w:rsid w:val="000503D8"/>
    <w:rsid w:val="000517C4"/>
    <w:rsid w:val="0005187C"/>
    <w:rsid w:val="0005268A"/>
    <w:rsid w:val="0005297C"/>
    <w:rsid w:val="00054C58"/>
    <w:rsid w:val="00055CEF"/>
    <w:rsid w:val="00057653"/>
    <w:rsid w:val="0006144E"/>
    <w:rsid w:val="00061661"/>
    <w:rsid w:val="000616A8"/>
    <w:rsid w:val="0006217E"/>
    <w:rsid w:val="00062B04"/>
    <w:rsid w:val="00062E66"/>
    <w:rsid w:val="0006366A"/>
    <w:rsid w:val="00065F5A"/>
    <w:rsid w:val="000660BD"/>
    <w:rsid w:val="00066439"/>
    <w:rsid w:val="000670BA"/>
    <w:rsid w:val="00067C57"/>
    <w:rsid w:val="00067D13"/>
    <w:rsid w:val="0007033C"/>
    <w:rsid w:val="0007074E"/>
    <w:rsid w:val="00070BEA"/>
    <w:rsid w:val="000712AE"/>
    <w:rsid w:val="000712C1"/>
    <w:rsid w:val="00071942"/>
    <w:rsid w:val="00071DEB"/>
    <w:rsid w:val="00071E32"/>
    <w:rsid w:val="00072188"/>
    <w:rsid w:val="000725DD"/>
    <w:rsid w:val="00073043"/>
    <w:rsid w:val="00073F99"/>
    <w:rsid w:val="0007433D"/>
    <w:rsid w:val="000744A3"/>
    <w:rsid w:val="000745DB"/>
    <w:rsid w:val="00076103"/>
    <w:rsid w:val="0007661A"/>
    <w:rsid w:val="00076B83"/>
    <w:rsid w:val="000771B2"/>
    <w:rsid w:val="00077950"/>
    <w:rsid w:val="000802F3"/>
    <w:rsid w:val="00080DC4"/>
    <w:rsid w:val="000811D8"/>
    <w:rsid w:val="00081962"/>
    <w:rsid w:val="00081FF5"/>
    <w:rsid w:val="0008209D"/>
    <w:rsid w:val="00082368"/>
    <w:rsid w:val="00082EDA"/>
    <w:rsid w:val="00082F90"/>
    <w:rsid w:val="00083460"/>
    <w:rsid w:val="00083BDD"/>
    <w:rsid w:val="000840D1"/>
    <w:rsid w:val="000849F1"/>
    <w:rsid w:val="00085DF5"/>
    <w:rsid w:val="000860E0"/>
    <w:rsid w:val="00086F45"/>
    <w:rsid w:val="00087060"/>
    <w:rsid w:val="00087425"/>
    <w:rsid w:val="00092350"/>
    <w:rsid w:val="000924B0"/>
    <w:rsid w:val="0009349A"/>
    <w:rsid w:val="00093685"/>
    <w:rsid w:val="000939C9"/>
    <w:rsid w:val="00094366"/>
    <w:rsid w:val="000964F7"/>
    <w:rsid w:val="00096780"/>
    <w:rsid w:val="00096802"/>
    <w:rsid w:val="000A04EA"/>
    <w:rsid w:val="000A05DF"/>
    <w:rsid w:val="000A095E"/>
    <w:rsid w:val="000A0E20"/>
    <w:rsid w:val="000A151F"/>
    <w:rsid w:val="000A1AE5"/>
    <w:rsid w:val="000A27CE"/>
    <w:rsid w:val="000A2EAC"/>
    <w:rsid w:val="000A35FA"/>
    <w:rsid w:val="000A3FDF"/>
    <w:rsid w:val="000A40CA"/>
    <w:rsid w:val="000A5C91"/>
    <w:rsid w:val="000A600B"/>
    <w:rsid w:val="000A6500"/>
    <w:rsid w:val="000A6AB4"/>
    <w:rsid w:val="000A6D5E"/>
    <w:rsid w:val="000A79A5"/>
    <w:rsid w:val="000A7BC3"/>
    <w:rsid w:val="000B0BDC"/>
    <w:rsid w:val="000B1300"/>
    <w:rsid w:val="000B3546"/>
    <w:rsid w:val="000B413E"/>
    <w:rsid w:val="000B45D1"/>
    <w:rsid w:val="000B4864"/>
    <w:rsid w:val="000B4D04"/>
    <w:rsid w:val="000B74A2"/>
    <w:rsid w:val="000B77EE"/>
    <w:rsid w:val="000B7FDC"/>
    <w:rsid w:val="000C1EB2"/>
    <w:rsid w:val="000C3AAF"/>
    <w:rsid w:val="000C3EF7"/>
    <w:rsid w:val="000C3FB7"/>
    <w:rsid w:val="000C5092"/>
    <w:rsid w:val="000C5E85"/>
    <w:rsid w:val="000C5FF4"/>
    <w:rsid w:val="000C64F2"/>
    <w:rsid w:val="000C783F"/>
    <w:rsid w:val="000C7F41"/>
    <w:rsid w:val="000D0732"/>
    <w:rsid w:val="000D1328"/>
    <w:rsid w:val="000D452A"/>
    <w:rsid w:val="000D5167"/>
    <w:rsid w:val="000D5A20"/>
    <w:rsid w:val="000D5AB4"/>
    <w:rsid w:val="000D5C5C"/>
    <w:rsid w:val="000D5D35"/>
    <w:rsid w:val="000D5DD9"/>
    <w:rsid w:val="000D636D"/>
    <w:rsid w:val="000D6E7F"/>
    <w:rsid w:val="000D7387"/>
    <w:rsid w:val="000E0053"/>
    <w:rsid w:val="000E065D"/>
    <w:rsid w:val="000E23FC"/>
    <w:rsid w:val="000E2918"/>
    <w:rsid w:val="000E29B1"/>
    <w:rsid w:val="000E46C1"/>
    <w:rsid w:val="000E4705"/>
    <w:rsid w:val="000E5638"/>
    <w:rsid w:val="000E576B"/>
    <w:rsid w:val="000E6BFA"/>
    <w:rsid w:val="000E6ED1"/>
    <w:rsid w:val="000E6FD8"/>
    <w:rsid w:val="000E7090"/>
    <w:rsid w:val="000E78C7"/>
    <w:rsid w:val="000E7D69"/>
    <w:rsid w:val="000F064F"/>
    <w:rsid w:val="000F0CAB"/>
    <w:rsid w:val="000F0F54"/>
    <w:rsid w:val="000F11B5"/>
    <w:rsid w:val="000F16A2"/>
    <w:rsid w:val="000F2A86"/>
    <w:rsid w:val="000F2F14"/>
    <w:rsid w:val="000F3AC5"/>
    <w:rsid w:val="000F3DE2"/>
    <w:rsid w:val="000F4188"/>
    <w:rsid w:val="000F4679"/>
    <w:rsid w:val="000F48CE"/>
    <w:rsid w:val="000F5960"/>
    <w:rsid w:val="000F59F6"/>
    <w:rsid w:val="000F60BD"/>
    <w:rsid w:val="000F6A3D"/>
    <w:rsid w:val="000F73A3"/>
    <w:rsid w:val="000F75A7"/>
    <w:rsid w:val="000F7F4F"/>
    <w:rsid w:val="00101070"/>
    <w:rsid w:val="0010186D"/>
    <w:rsid w:val="00101F50"/>
    <w:rsid w:val="00102CBB"/>
    <w:rsid w:val="00103851"/>
    <w:rsid w:val="00103CAD"/>
    <w:rsid w:val="00104D94"/>
    <w:rsid w:val="00105578"/>
    <w:rsid w:val="00105F13"/>
    <w:rsid w:val="00106450"/>
    <w:rsid w:val="001073E9"/>
    <w:rsid w:val="001073F8"/>
    <w:rsid w:val="001108C2"/>
    <w:rsid w:val="001133F9"/>
    <w:rsid w:val="00114441"/>
    <w:rsid w:val="00114951"/>
    <w:rsid w:val="00114DDE"/>
    <w:rsid w:val="00114E8F"/>
    <w:rsid w:val="00115557"/>
    <w:rsid w:val="0011556A"/>
    <w:rsid w:val="00116234"/>
    <w:rsid w:val="00116F7C"/>
    <w:rsid w:val="00121265"/>
    <w:rsid w:val="00121899"/>
    <w:rsid w:val="001224A7"/>
    <w:rsid w:val="00123A11"/>
    <w:rsid w:val="0012495A"/>
    <w:rsid w:val="00124D5D"/>
    <w:rsid w:val="00124FE8"/>
    <w:rsid w:val="001256FE"/>
    <w:rsid w:val="00125E8C"/>
    <w:rsid w:val="00125F71"/>
    <w:rsid w:val="00126563"/>
    <w:rsid w:val="00127717"/>
    <w:rsid w:val="00130DB0"/>
    <w:rsid w:val="00130FD5"/>
    <w:rsid w:val="001310FC"/>
    <w:rsid w:val="00131965"/>
    <w:rsid w:val="00131F35"/>
    <w:rsid w:val="001331A6"/>
    <w:rsid w:val="001336AD"/>
    <w:rsid w:val="0013399E"/>
    <w:rsid w:val="00133BF0"/>
    <w:rsid w:val="001340BE"/>
    <w:rsid w:val="0013413B"/>
    <w:rsid w:val="00135961"/>
    <w:rsid w:val="00136199"/>
    <w:rsid w:val="001365B7"/>
    <w:rsid w:val="00136D9D"/>
    <w:rsid w:val="0013703D"/>
    <w:rsid w:val="00140540"/>
    <w:rsid w:val="00141A97"/>
    <w:rsid w:val="00141DEA"/>
    <w:rsid w:val="00141F3E"/>
    <w:rsid w:val="0014345A"/>
    <w:rsid w:val="0014370F"/>
    <w:rsid w:val="00144BF9"/>
    <w:rsid w:val="00145098"/>
    <w:rsid w:val="00145398"/>
    <w:rsid w:val="001461B2"/>
    <w:rsid w:val="001501B9"/>
    <w:rsid w:val="001507E3"/>
    <w:rsid w:val="001513D7"/>
    <w:rsid w:val="00152852"/>
    <w:rsid w:val="00152A03"/>
    <w:rsid w:val="001546D0"/>
    <w:rsid w:val="001562A1"/>
    <w:rsid w:val="001571ED"/>
    <w:rsid w:val="0015721F"/>
    <w:rsid w:val="00160831"/>
    <w:rsid w:val="00160DCE"/>
    <w:rsid w:val="001617A3"/>
    <w:rsid w:val="00163C1E"/>
    <w:rsid w:val="00163EF8"/>
    <w:rsid w:val="001649D6"/>
    <w:rsid w:val="00165282"/>
    <w:rsid w:val="00166B53"/>
    <w:rsid w:val="00167354"/>
    <w:rsid w:val="0016738E"/>
    <w:rsid w:val="00171164"/>
    <w:rsid w:val="001714A0"/>
    <w:rsid w:val="00171CDA"/>
    <w:rsid w:val="00172B0D"/>
    <w:rsid w:val="00172DFF"/>
    <w:rsid w:val="001746E8"/>
    <w:rsid w:val="00175DDE"/>
    <w:rsid w:val="00176701"/>
    <w:rsid w:val="00177656"/>
    <w:rsid w:val="00180CCE"/>
    <w:rsid w:val="00182404"/>
    <w:rsid w:val="00182B56"/>
    <w:rsid w:val="00182D9C"/>
    <w:rsid w:val="00182F9C"/>
    <w:rsid w:val="00183238"/>
    <w:rsid w:val="001832E7"/>
    <w:rsid w:val="001835C2"/>
    <w:rsid w:val="00183883"/>
    <w:rsid w:val="00184D83"/>
    <w:rsid w:val="00187623"/>
    <w:rsid w:val="00187632"/>
    <w:rsid w:val="00187C57"/>
    <w:rsid w:val="00187D93"/>
    <w:rsid w:val="0019001E"/>
    <w:rsid w:val="001905AD"/>
    <w:rsid w:val="001905CC"/>
    <w:rsid w:val="0019160D"/>
    <w:rsid w:val="00191644"/>
    <w:rsid w:val="001921BC"/>
    <w:rsid w:val="0019239D"/>
    <w:rsid w:val="0019432D"/>
    <w:rsid w:val="0019475E"/>
    <w:rsid w:val="00195146"/>
    <w:rsid w:val="001954E1"/>
    <w:rsid w:val="001976C8"/>
    <w:rsid w:val="00197E9A"/>
    <w:rsid w:val="001A010E"/>
    <w:rsid w:val="001A05CB"/>
    <w:rsid w:val="001A1401"/>
    <w:rsid w:val="001A16A1"/>
    <w:rsid w:val="001A3260"/>
    <w:rsid w:val="001A3316"/>
    <w:rsid w:val="001A359B"/>
    <w:rsid w:val="001A6B54"/>
    <w:rsid w:val="001A74FA"/>
    <w:rsid w:val="001A78FE"/>
    <w:rsid w:val="001A7920"/>
    <w:rsid w:val="001A7D1E"/>
    <w:rsid w:val="001B00DE"/>
    <w:rsid w:val="001B01BD"/>
    <w:rsid w:val="001B2169"/>
    <w:rsid w:val="001B231B"/>
    <w:rsid w:val="001B25D2"/>
    <w:rsid w:val="001B27F9"/>
    <w:rsid w:val="001B2A75"/>
    <w:rsid w:val="001B304F"/>
    <w:rsid w:val="001B347B"/>
    <w:rsid w:val="001B362E"/>
    <w:rsid w:val="001B3F12"/>
    <w:rsid w:val="001B5D23"/>
    <w:rsid w:val="001B66EF"/>
    <w:rsid w:val="001B6B28"/>
    <w:rsid w:val="001B70B1"/>
    <w:rsid w:val="001B71A3"/>
    <w:rsid w:val="001B7F1A"/>
    <w:rsid w:val="001C0260"/>
    <w:rsid w:val="001C10F8"/>
    <w:rsid w:val="001C1423"/>
    <w:rsid w:val="001C19C1"/>
    <w:rsid w:val="001C1EF9"/>
    <w:rsid w:val="001C2B95"/>
    <w:rsid w:val="001C3579"/>
    <w:rsid w:val="001C3CBA"/>
    <w:rsid w:val="001C3DD0"/>
    <w:rsid w:val="001C4040"/>
    <w:rsid w:val="001C4D52"/>
    <w:rsid w:val="001C4FD9"/>
    <w:rsid w:val="001C603A"/>
    <w:rsid w:val="001C6551"/>
    <w:rsid w:val="001C6563"/>
    <w:rsid w:val="001C69A5"/>
    <w:rsid w:val="001C6A17"/>
    <w:rsid w:val="001C73EA"/>
    <w:rsid w:val="001C7803"/>
    <w:rsid w:val="001D0B38"/>
    <w:rsid w:val="001D0C9E"/>
    <w:rsid w:val="001D0FD7"/>
    <w:rsid w:val="001D10E3"/>
    <w:rsid w:val="001D135A"/>
    <w:rsid w:val="001D1C9A"/>
    <w:rsid w:val="001D245B"/>
    <w:rsid w:val="001D248C"/>
    <w:rsid w:val="001D2714"/>
    <w:rsid w:val="001D3E06"/>
    <w:rsid w:val="001D4E8C"/>
    <w:rsid w:val="001D5691"/>
    <w:rsid w:val="001D5782"/>
    <w:rsid w:val="001D58B0"/>
    <w:rsid w:val="001D60B9"/>
    <w:rsid w:val="001D6A3B"/>
    <w:rsid w:val="001E051A"/>
    <w:rsid w:val="001E0B25"/>
    <w:rsid w:val="001E1E8E"/>
    <w:rsid w:val="001E1F44"/>
    <w:rsid w:val="001E34F0"/>
    <w:rsid w:val="001E439D"/>
    <w:rsid w:val="001E4959"/>
    <w:rsid w:val="001E4F7F"/>
    <w:rsid w:val="001E6460"/>
    <w:rsid w:val="001E6871"/>
    <w:rsid w:val="001E6CBD"/>
    <w:rsid w:val="001E759F"/>
    <w:rsid w:val="001E7F5D"/>
    <w:rsid w:val="001F0587"/>
    <w:rsid w:val="001F0B8D"/>
    <w:rsid w:val="001F0C0D"/>
    <w:rsid w:val="001F12B1"/>
    <w:rsid w:val="001F1E2E"/>
    <w:rsid w:val="001F1F34"/>
    <w:rsid w:val="001F1F3C"/>
    <w:rsid w:val="001F2BE8"/>
    <w:rsid w:val="001F33F5"/>
    <w:rsid w:val="001F44E9"/>
    <w:rsid w:val="001F454D"/>
    <w:rsid w:val="001F5524"/>
    <w:rsid w:val="001F56D9"/>
    <w:rsid w:val="001F76AA"/>
    <w:rsid w:val="001F78C7"/>
    <w:rsid w:val="001F7AFA"/>
    <w:rsid w:val="001F7FA5"/>
    <w:rsid w:val="002013E3"/>
    <w:rsid w:val="00201FA3"/>
    <w:rsid w:val="00202121"/>
    <w:rsid w:val="0020212E"/>
    <w:rsid w:val="002046F2"/>
    <w:rsid w:val="00204751"/>
    <w:rsid w:val="00204BEE"/>
    <w:rsid w:val="0020589F"/>
    <w:rsid w:val="002062CF"/>
    <w:rsid w:val="002066E7"/>
    <w:rsid w:val="00206940"/>
    <w:rsid w:val="00206BB1"/>
    <w:rsid w:val="00210320"/>
    <w:rsid w:val="00210523"/>
    <w:rsid w:val="0021058C"/>
    <w:rsid w:val="00210FC1"/>
    <w:rsid w:val="00211303"/>
    <w:rsid w:val="00211399"/>
    <w:rsid w:val="00212105"/>
    <w:rsid w:val="00214D05"/>
    <w:rsid w:val="00215023"/>
    <w:rsid w:val="00215B47"/>
    <w:rsid w:val="00215C58"/>
    <w:rsid w:val="00215F71"/>
    <w:rsid w:val="00216167"/>
    <w:rsid w:val="0021636C"/>
    <w:rsid w:val="0021637C"/>
    <w:rsid w:val="002166C2"/>
    <w:rsid w:val="00216D21"/>
    <w:rsid w:val="00217090"/>
    <w:rsid w:val="00217652"/>
    <w:rsid w:val="002176C1"/>
    <w:rsid w:val="00221283"/>
    <w:rsid w:val="002212AB"/>
    <w:rsid w:val="00221305"/>
    <w:rsid w:val="00221525"/>
    <w:rsid w:val="002219D2"/>
    <w:rsid w:val="00222B08"/>
    <w:rsid w:val="00223F0D"/>
    <w:rsid w:val="00224B6D"/>
    <w:rsid w:val="00224C7B"/>
    <w:rsid w:val="0022556C"/>
    <w:rsid w:val="0022575F"/>
    <w:rsid w:val="0022595B"/>
    <w:rsid w:val="002259B2"/>
    <w:rsid w:val="00225F92"/>
    <w:rsid w:val="00226A44"/>
    <w:rsid w:val="00226FD6"/>
    <w:rsid w:val="0022705F"/>
    <w:rsid w:val="00227090"/>
    <w:rsid w:val="0022738A"/>
    <w:rsid w:val="002309ED"/>
    <w:rsid w:val="00230C04"/>
    <w:rsid w:val="002324B8"/>
    <w:rsid w:val="00233645"/>
    <w:rsid w:val="00234B13"/>
    <w:rsid w:val="002350D7"/>
    <w:rsid w:val="002350EC"/>
    <w:rsid w:val="0023667B"/>
    <w:rsid w:val="00236892"/>
    <w:rsid w:val="002368E9"/>
    <w:rsid w:val="00236BA8"/>
    <w:rsid w:val="00237431"/>
    <w:rsid w:val="00237436"/>
    <w:rsid w:val="00237F5A"/>
    <w:rsid w:val="002408CE"/>
    <w:rsid w:val="00240A95"/>
    <w:rsid w:val="00242053"/>
    <w:rsid w:val="00242FBA"/>
    <w:rsid w:val="002433D2"/>
    <w:rsid w:val="00243F9D"/>
    <w:rsid w:val="00246002"/>
    <w:rsid w:val="00246750"/>
    <w:rsid w:val="0024703A"/>
    <w:rsid w:val="00247879"/>
    <w:rsid w:val="00247CDE"/>
    <w:rsid w:val="00250C80"/>
    <w:rsid w:val="00251C0E"/>
    <w:rsid w:val="00251CBD"/>
    <w:rsid w:val="002526CD"/>
    <w:rsid w:val="002534B4"/>
    <w:rsid w:val="00253B7A"/>
    <w:rsid w:val="00253BC5"/>
    <w:rsid w:val="00254172"/>
    <w:rsid w:val="00255BD9"/>
    <w:rsid w:val="002562D0"/>
    <w:rsid w:val="00256850"/>
    <w:rsid w:val="00256CA4"/>
    <w:rsid w:val="00257E3A"/>
    <w:rsid w:val="00260AD9"/>
    <w:rsid w:val="00260C7D"/>
    <w:rsid w:val="00261571"/>
    <w:rsid w:val="002616B4"/>
    <w:rsid w:val="00261D2D"/>
    <w:rsid w:val="002630EC"/>
    <w:rsid w:val="002647FA"/>
    <w:rsid w:val="00265739"/>
    <w:rsid w:val="00266A6C"/>
    <w:rsid w:val="002677DD"/>
    <w:rsid w:val="002677FC"/>
    <w:rsid w:val="002702C8"/>
    <w:rsid w:val="002706C8"/>
    <w:rsid w:val="00270903"/>
    <w:rsid w:val="00270E9E"/>
    <w:rsid w:val="00271065"/>
    <w:rsid w:val="0027142D"/>
    <w:rsid w:val="00272EFA"/>
    <w:rsid w:val="00275004"/>
    <w:rsid w:val="002754CD"/>
    <w:rsid w:val="0027685B"/>
    <w:rsid w:val="0027796B"/>
    <w:rsid w:val="0028022C"/>
    <w:rsid w:val="00280CCD"/>
    <w:rsid w:val="00281798"/>
    <w:rsid w:val="0028199D"/>
    <w:rsid w:val="00282749"/>
    <w:rsid w:val="00282AF1"/>
    <w:rsid w:val="00287901"/>
    <w:rsid w:val="00287A1C"/>
    <w:rsid w:val="002916D5"/>
    <w:rsid w:val="002919CE"/>
    <w:rsid w:val="00291B70"/>
    <w:rsid w:val="00292626"/>
    <w:rsid w:val="002938ED"/>
    <w:rsid w:val="00295EEF"/>
    <w:rsid w:val="00296910"/>
    <w:rsid w:val="00296921"/>
    <w:rsid w:val="00296E2A"/>
    <w:rsid w:val="002A04FD"/>
    <w:rsid w:val="002A135A"/>
    <w:rsid w:val="002A1752"/>
    <w:rsid w:val="002A24C1"/>
    <w:rsid w:val="002A3B43"/>
    <w:rsid w:val="002A5B36"/>
    <w:rsid w:val="002A6848"/>
    <w:rsid w:val="002A713B"/>
    <w:rsid w:val="002A7287"/>
    <w:rsid w:val="002A7F16"/>
    <w:rsid w:val="002B010C"/>
    <w:rsid w:val="002B0A63"/>
    <w:rsid w:val="002B1268"/>
    <w:rsid w:val="002B12B5"/>
    <w:rsid w:val="002B2686"/>
    <w:rsid w:val="002B26DB"/>
    <w:rsid w:val="002B2BC0"/>
    <w:rsid w:val="002B35D9"/>
    <w:rsid w:val="002B3FBC"/>
    <w:rsid w:val="002B4226"/>
    <w:rsid w:val="002B746D"/>
    <w:rsid w:val="002B7E01"/>
    <w:rsid w:val="002C049B"/>
    <w:rsid w:val="002C0FF2"/>
    <w:rsid w:val="002C1508"/>
    <w:rsid w:val="002C1A3D"/>
    <w:rsid w:val="002C2389"/>
    <w:rsid w:val="002C46E6"/>
    <w:rsid w:val="002C472C"/>
    <w:rsid w:val="002C585A"/>
    <w:rsid w:val="002C5BA3"/>
    <w:rsid w:val="002C6DBF"/>
    <w:rsid w:val="002C7061"/>
    <w:rsid w:val="002C730C"/>
    <w:rsid w:val="002C7FB0"/>
    <w:rsid w:val="002D0D73"/>
    <w:rsid w:val="002D1518"/>
    <w:rsid w:val="002D2855"/>
    <w:rsid w:val="002D2F4C"/>
    <w:rsid w:val="002D3E59"/>
    <w:rsid w:val="002D41E0"/>
    <w:rsid w:val="002D49D7"/>
    <w:rsid w:val="002D5364"/>
    <w:rsid w:val="002D5BAC"/>
    <w:rsid w:val="002D6156"/>
    <w:rsid w:val="002D6AE6"/>
    <w:rsid w:val="002D7417"/>
    <w:rsid w:val="002D7AA3"/>
    <w:rsid w:val="002E04FF"/>
    <w:rsid w:val="002E065D"/>
    <w:rsid w:val="002E096B"/>
    <w:rsid w:val="002E2851"/>
    <w:rsid w:val="002E369F"/>
    <w:rsid w:val="002E3BF1"/>
    <w:rsid w:val="002E3C32"/>
    <w:rsid w:val="002E47BB"/>
    <w:rsid w:val="002E4A15"/>
    <w:rsid w:val="002E580E"/>
    <w:rsid w:val="002E623D"/>
    <w:rsid w:val="002E69FB"/>
    <w:rsid w:val="002E6D4B"/>
    <w:rsid w:val="002E7652"/>
    <w:rsid w:val="002E7C24"/>
    <w:rsid w:val="002F01DA"/>
    <w:rsid w:val="002F02ED"/>
    <w:rsid w:val="002F08CE"/>
    <w:rsid w:val="002F0D11"/>
    <w:rsid w:val="002F11AD"/>
    <w:rsid w:val="002F1337"/>
    <w:rsid w:val="002F1D62"/>
    <w:rsid w:val="002F1D8F"/>
    <w:rsid w:val="002F22B0"/>
    <w:rsid w:val="002F2C8B"/>
    <w:rsid w:val="002F2D3D"/>
    <w:rsid w:val="002F3155"/>
    <w:rsid w:val="002F4818"/>
    <w:rsid w:val="002F5032"/>
    <w:rsid w:val="002F6AC8"/>
    <w:rsid w:val="002F721E"/>
    <w:rsid w:val="002F7936"/>
    <w:rsid w:val="002F7F37"/>
    <w:rsid w:val="00300604"/>
    <w:rsid w:val="00300D13"/>
    <w:rsid w:val="00301107"/>
    <w:rsid w:val="00302952"/>
    <w:rsid w:val="00302CAC"/>
    <w:rsid w:val="00302CCA"/>
    <w:rsid w:val="0030323F"/>
    <w:rsid w:val="003033BC"/>
    <w:rsid w:val="0030464B"/>
    <w:rsid w:val="00305B58"/>
    <w:rsid w:val="00306431"/>
    <w:rsid w:val="00306BCA"/>
    <w:rsid w:val="003078E2"/>
    <w:rsid w:val="0030799A"/>
    <w:rsid w:val="0031049C"/>
    <w:rsid w:val="003105D9"/>
    <w:rsid w:val="00310EBF"/>
    <w:rsid w:val="00312210"/>
    <w:rsid w:val="00312D4D"/>
    <w:rsid w:val="003133BD"/>
    <w:rsid w:val="0031389B"/>
    <w:rsid w:val="00313F07"/>
    <w:rsid w:val="00314625"/>
    <w:rsid w:val="003148D5"/>
    <w:rsid w:val="00315089"/>
    <w:rsid w:val="0032009B"/>
    <w:rsid w:val="003205EB"/>
    <w:rsid w:val="003209F2"/>
    <w:rsid w:val="00320CCD"/>
    <w:rsid w:val="003217EA"/>
    <w:rsid w:val="00321DDF"/>
    <w:rsid w:val="003239E9"/>
    <w:rsid w:val="00324A6C"/>
    <w:rsid w:val="003256AE"/>
    <w:rsid w:val="003257A8"/>
    <w:rsid w:val="00325C41"/>
    <w:rsid w:val="00326201"/>
    <w:rsid w:val="00326CE0"/>
    <w:rsid w:val="00326D2A"/>
    <w:rsid w:val="003279C4"/>
    <w:rsid w:val="00327DB2"/>
    <w:rsid w:val="0033009E"/>
    <w:rsid w:val="0033023E"/>
    <w:rsid w:val="00330C6C"/>
    <w:rsid w:val="003313FD"/>
    <w:rsid w:val="00331E05"/>
    <w:rsid w:val="00332078"/>
    <w:rsid w:val="00332674"/>
    <w:rsid w:val="00332A1D"/>
    <w:rsid w:val="003332DA"/>
    <w:rsid w:val="003335F9"/>
    <w:rsid w:val="00333C1B"/>
    <w:rsid w:val="003348FD"/>
    <w:rsid w:val="00334F55"/>
    <w:rsid w:val="00334F9D"/>
    <w:rsid w:val="0033593A"/>
    <w:rsid w:val="00337AD2"/>
    <w:rsid w:val="0034221B"/>
    <w:rsid w:val="003422D1"/>
    <w:rsid w:val="00342F3A"/>
    <w:rsid w:val="00343CDC"/>
    <w:rsid w:val="003447F1"/>
    <w:rsid w:val="00345CB4"/>
    <w:rsid w:val="00350A6B"/>
    <w:rsid w:val="00350F34"/>
    <w:rsid w:val="00351069"/>
    <w:rsid w:val="003511EA"/>
    <w:rsid w:val="003523DF"/>
    <w:rsid w:val="00352437"/>
    <w:rsid w:val="0035280E"/>
    <w:rsid w:val="00353805"/>
    <w:rsid w:val="00353DFF"/>
    <w:rsid w:val="00354046"/>
    <w:rsid w:val="00355A64"/>
    <w:rsid w:val="00355F8E"/>
    <w:rsid w:val="003560F7"/>
    <w:rsid w:val="003562CF"/>
    <w:rsid w:val="00356322"/>
    <w:rsid w:val="00356A66"/>
    <w:rsid w:val="00357B99"/>
    <w:rsid w:val="00357FE9"/>
    <w:rsid w:val="003601C4"/>
    <w:rsid w:val="00360402"/>
    <w:rsid w:val="00360829"/>
    <w:rsid w:val="00360BC5"/>
    <w:rsid w:val="00361725"/>
    <w:rsid w:val="003620E1"/>
    <w:rsid w:val="003630BA"/>
    <w:rsid w:val="00365003"/>
    <w:rsid w:val="003650E7"/>
    <w:rsid w:val="003666F5"/>
    <w:rsid w:val="00366EF4"/>
    <w:rsid w:val="00367F02"/>
    <w:rsid w:val="00371C29"/>
    <w:rsid w:val="00371F8C"/>
    <w:rsid w:val="00372759"/>
    <w:rsid w:val="00372C15"/>
    <w:rsid w:val="00373965"/>
    <w:rsid w:val="00373EA9"/>
    <w:rsid w:val="00374332"/>
    <w:rsid w:val="00375736"/>
    <w:rsid w:val="00375F75"/>
    <w:rsid w:val="00375FD9"/>
    <w:rsid w:val="00376ABA"/>
    <w:rsid w:val="0037748C"/>
    <w:rsid w:val="00380507"/>
    <w:rsid w:val="00380C8D"/>
    <w:rsid w:val="0038140A"/>
    <w:rsid w:val="00381614"/>
    <w:rsid w:val="00381CAE"/>
    <w:rsid w:val="00382784"/>
    <w:rsid w:val="003828D0"/>
    <w:rsid w:val="00382AB4"/>
    <w:rsid w:val="00383C6E"/>
    <w:rsid w:val="003849CF"/>
    <w:rsid w:val="00384F09"/>
    <w:rsid w:val="003859AB"/>
    <w:rsid w:val="00386AC3"/>
    <w:rsid w:val="00386E70"/>
    <w:rsid w:val="00390DD9"/>
    <w:rsid w:val="00391291"/>
    <w:rsid w:val="00391A45"/>
    <w:rsid w:val="00391F65"/>
    <w:rsid w:val="00392AEE"/>
    <w:rsid w:val="003937B6"/>
    <w:rsid w:val="003944AF"/>
    <w:rsid w:val="00394C5E"/>
    <w:rsid w:val="00394D80"/>
    <w:rsid w:val="0039519C"/>
    <w:rsid w:val="00395740"/>
    <w:rsid w:val="00395F33"/>
    <w:rsid w:val="003962D5"/>
    <w:rsid w:val="003962DB"/>
    <w:rsid w:val="003963C5"/>
    <w:rsid w:val="003967C2"/>
    <w:rsid w:val="003973B6"/>
    <w:rsid w:val="003A165B"/>
    <w:rsid w:val="003A4377"/>
    <w:rsid w:val="003A60B1"/>
    <w:rsid w:val="003A7440"/>
    <w:rsid w:val="003B0488"/>
    <w:rsid w:val="003B067F"/>
    <w:rsid w:val="003B1B5C"/>
    <w:rsid w:val="003B29AE"/>
    <w:rsid w:val="003B5035"/>
    <w:rsid w:val="003B5051"/>
    <w:rsid w:val="003B58E5"/>
    <w:rsid w:val="003B5937"/>
    <w:rsid w:val="003B5C80"/>
    <w:rsid w:val="003B6148"/>
    <w:rsid w:val="003B672B"/>
    <w:rsid w:val="003B68F6"/>
    <w:rsid w:val="003B6981"/>
    <w:rsid w:val="003B6D7D"/>
    <w:rsid w:val="003B73E3"/>
    <w:rsid w:val="003B7651"/>
    <w:rsid w:val="003C05FC"/>
    <w:rsid w:val="003C0B55"/>
    <w:rsid w:val="003C0DAB"/>
    <w:rsid w:val="003C1C67"/>
    <w:rsid w:val="003C234B"/>
    <w:rsid w:val="003C25E7"/>
    <w:rsid w:val="003C297B"/>
    <w:rsid w:val="003C333A"/>
    <w:rsid w:val="003C59B7"/>
    <w:rsid w:val="003C5EA3"/>
    <w:rsid w:val="003C5F2E"/>
    <w:rsid w:val="003C62D1"/>
    <w:rsid w:val="003C646E"/>
    <w:rsid w:val="003C6B4A"/>
    <w:rsid w:val="003C71E5"/>
    <w:rsid w:val="003C7312"/>
    <w:rsid w:val="003C7516"/>
    <w:rsid w:val="003C78EE"/>
    <w:rsid w:val="003C7A46"/>
    <w:rsid w:val="003D01A4"/>
    <w:rsid w:val="003D057D"/>
    <w:rsid w:val="003D074B"/>
    <w:rsid w:val="003D17FF"/>
    <w:rsid w:val="003D1DEA"/>
    <w:rsid w:val="003D1EDC"/>
    <w:rsid w:val="003D3115"/>
    <w:rsid w:val="003D38B9"/>
    <w:rsid w:val="003D4C62"/>
    <w:rsid w:val="003D610E"/>
    <w:rsid w:val="003D7717"/>
    <w:rsid w:val="003D7752"/>
    <w:rsid w:val="003D7767"/>
    <w:rsid w:val="003D77D4"/>
    <w:rsid w:val="003E0351"/>
    <w:rsid w:val="003E0E17"/>
    <w:rsid w:val="003E15C8"/>
    <w:rsid w:val="003E1D94"/>
    <w:rsid w:val="003E1DBE"/>
    <w:rsid w:val="003E1E11"/>
    <w:rsid w:val="003E2474"/>
    <w:rsid w:val="003E3B05"/>
    <w:rsid w:val="003E4A84"/>
    <w:rsid w:val="003E5306"/>
    <w:rsid w:val="003E5877"/>
    <w:rsid w:val="003E5F5A"/>
    <w:rsid w:val="003E6715"/>
    <w:rsid w:val="003E690D"/>
    <w:rsid w:val="003E6BD5"/>
    <w:rsid w:val="003E7D00"/>
    <w:rsid w:val="003F0601"/>
    <w:rsid w:val="003F0652"/>
    <w:rsid w:val="003F0C56"/>
    <w:rsid w:val="003F0DD8"/>
    <w:rsid w:val="003F19AA"/>
    <w:rsid w:val="003F1D2C"/>
    <w:rsid w:val="003F1F5E"/>
    <w:rsid w:val="003F281C"/>
    <w:rsid w:val="003F2917"/>
    <w:rsid w:val="003F2D2D"/>
    <w:rsid w:val="003F304A"/>
    <w:rsid w:val="003F4EFA"/>
    <w:rsid w:val="003F4F17"/>
    <w:rsid w:val="003F5640"/>
    <w:rsid w:val="003F5B9B"/>
    <w:rsid w:val="003F7122"/>
    <w:rsid w:val="003F76D3"/>
    <w:rsid w:val="003F7E1B"/>
    <w:rsid w:val="00400165"/>
    <w:rsid w:val="004011F3"/>
    <w:rsid w:val="0040182E"/>
    <w:rsid w:val="004019AA"/>
    <w:rsid w:val="00401A55"/>
    <w:rsid w:val="004021CC"/>
    <w:rsid w:val="00402210"/>
    <w:rsid w:val="00402D0E"/>
    <w:rsid w:val="00402DEE"/>
    <w:rsid w:val="004042DB"/>
    <w:rsid w:val="00405037"/>
    <w:rsid w:val="00405AAE"/>
    <w:rsid w:val="00405B3A"/>
    <w:rsid w:val="00405FCF"/>
    <w:rsid w:val="0040647D"/>
    <w:rsid w:val="00410CE1"/>
    <w:rsid w:val="00410F7E"/>
    <w:rsid w:val="004110C7"/>
    <w:rsid w:val="00411357"/>
    <w:rsid w:val="00414171"/>
    <w:rsid w:val="004161B9"/>
    <w:rsid w:val="004164D0"/>
    <w:rsid w:val="00416929"/>
    <w:rsid w:val="00416C72"/>
    <w:rsid w:val="00417581"/>
    <w:rsid w:val="004204DB"/>
    <w:rsid w:val="004221BF"/>
    <w:rsid w:val="00422CA0"/>
    <w:rsid w:val="00422D83"/>
    <w:rsid w:val="00423805"/>
    <w:rsid w:val="00424A7A"/>
    <w:rsid w:val="00425047"/>
    <w:rsid w:val="00425AD8"/>
    <w:rsid w:val="00426C96"/>
    <w:rsid w:val="00427967"/>
    <w:rsid w:val="00430409"/>
    <w:rsid w:val="00430AE7"/>
    <w:rsid w:val="00431872"/>
    <w:rsid w:val="00431941"/>
    <w:rsid w:val="00431B61"/>
    <w:rsid w:val="004324F6"/>
    <w:rsid w:val="004334CA"/>
    <w:rsid w:val="00434062"/>
    <w:rsid w:val="004350E1"/>
    <w:rsid w:val="004368D2"/>
    <w:rsid w:val="00437BB7"/>
    <w:rsid w:val="00437D59"/>
    <w:rsid w:val="00440381"/>
    <w:rsid w:val="004404BB"/>
    <w:rsid w:val="004413AA"/>
    <w:rsid w:val="004415BE"/>
    <w:rsid w:val="00442449"/>
    <w:rsid w:val="00442B1B"/>
    <w:rsid w:val="00443084"/>
    <w:rsid w:val="004437E4"/>
    <w:rsid w:val="00444B4D"/>
    <w:rsid w:val="00444F5C"/>
    <w:rsid w:val="004455FA"/>
    <w:rsid w:val="00445C8C"/>
    <w:rsid w:val="0044627C"/>
    <w:rsid w:val="0044686C"/>
    <w:rsid w:val="00446EA0"/>
    <w:rsid w:val="004474EF"/>
    <w:rsid w:val="00450055"/>
    <w:rsid w:val="00450BB1"/>
    <w:rsid w:val="00451077"/>
    <w:rsid w:val="0045295C"/>
    <w:rsid w:val="004534B1"/>
    <w:rsid w:val="0045399E"/>
    <w:rsid w:val="00453CC4"/>
    <w:rsid w:val="00453D15"/>
    <w:rsid w:val="00453EED"/>
    <w:rsid w:val="0045559A"/>
    <w:rsid w:val="0045562D"/>
    <w:rsid w:val="0045568B"/>
    <w:rsid w:val="00456479"/>
    <w:rsid w:val="0045690E"/>
    <w:rsid w:val="00460193"/>
    <w:rsid w:val="00460344"/>
    <w:rsid w:val="00460AE6"/>
    <w:rsid w:val="004622DA"/>
    <w:rsid w:val="004623BB"/>
    <w:rsid w:val="004632C5"/>
    <w:rsid w:val="0046577C"/>
    <w:rsid w:val="00465AAF"/>
    <w:rsid w:val="00467940"/>
    <w:rsid w:val="00467BC2"/>
    <w:rsid w:val="00470292"/>
    <w:rsid w:val="004712DF"/>
    <w:rsid w:val="00471492"/>
    <w:rsid w:val="004715E9"/>
    <w:rsid w:val="00471964"/>
    <w:rsid w:val="00471F42"/>
    <w:rsid w:val="00473629"/>
    <w:rsid w:val="00474D0C"/>
    <w:rsid w:val="00474E61"/>
    <w:rsid w:val="00474F03"/>
    <w:rsid w:val="00475B34"/>
    <w:rsid w:val="004763C5"/>
    <w:rsid w:val="00476433"/>
    <w:rsid w:val="00480031"/>
    <w:rsid w:val="00480BDB"/>
    <w:rsid w:val="00481304"/>
    <w:rsid w:val="00482273"/>
    <w:rsid w:val="00482532"/>
    <w:rsid w:val="00482BFD"/>
    <w:rsid w:val="00483D80"/>
    <w:rsid w:val="0048448D"/>
    <w:rsid w:val="0048663D"/>
    <w:rsid w:val="00487DED"/>
    <w:rsid w:val="00487E7C"/>
    <w:rsid w:val="00490996"/>
    <w:rsid w:val="004913F0"/>
    <w:rsid w:val="00491ABF"/>
    <w:rsid w:val="004921EE"/>
    <w:rsid w:val="00492B1E"/>
    <w:rsid w:val="00492F25"/>
    <w:rsid w:val="004930D8"/>
    <w:rsid w:val="0049315E"/>
    <w:rsid w:val="0049318D"/>
    <w:rsid w:val="00493AD6"/>
    <w:rsid w:val="00493F30"/>
    <w:rsid w:val="004942CE"/>
    <w:rsid w:val="0049471E"/>
    <w:rsid w:val="004948E1"/>
    <w:rsid w:val="004949C6"/>
    <w:rsid w:val="0049556F"/>
    <w:rsid w:val="004A0267"/>
    <w:rsid w:val="004A0508"/>
    <w:rsid w:val="004A0F75"/>
    <w:rsid w:val="004A148A"/>
    <w:rsid w:val="004A1512"/>
    <w:rsid w:val="004A1C12"/>
    <w:rsid w:val="004A1CEA"/>
    <w:rsid w:val="004A59E0"/>
    <w:rsid w:val="004A5A89"/>
    <w:rsid w:val="004A62F2"/>
    <w:rsid w:val="004A6635"/>
    <w:rsid w:val="004A743B"/>
    <w:rsid w:val="004A7779"/>
    <w:rsid w:val="004B04AF"/>
    <w:rsid w:val="004B0CE4"/>
    <w:rsid w:val="004B2155"/>
    <w:rsid w:val="004B34BB"/>
    <w:rsid w:val="004B42B4"/>
    <w:rsid w:val="004B601A"/>
    <w:rsid w:val="004B67CA"/>
    <w:rsid w:val="004B737C"/>
    <w:rsid w:val="004B7F24"/>
    <w:rsid w:val="004C0E24"/>
    <w:rsid w:val="004C141A"/>
    <w:rsid w:val="004C160E"/>
    <w:rsid w:val="004C175A"/>
    <w:rsid w:val="004C1C51"/>
    <w:rsid w:val="004C2208"/>
    <w:rsid w:val="004C2840"/>
    <w:rsid w:val="004C40FE"/>
    <w:rsid w:val="004C41AA"/>
    <w:rsid w:val="004C4775"/>
    <w:rsid w:val="004C48D8"/>
    <w:rsid w:val="004C52E4"/>
    <w:rsid w:val="004C54CB"/>
    <w:rsid w:val="004C5DCC"/>
    <w:rsid w:val="004C636D"/>
    <w:rsid w:val="004C63E7"/>
    <w:rsid w:val="004C695A"/>
    <w:rsid w:val="004C6BCE"/>
    <w:rsid w:val="004C79A8"/>
    <w:rsid w:val="004C79EE"/>
    <w:rsid w:val="004D03B4"/>
    <w:rsid w:val="004D070A"/>
    <w:rsid w:val="004D073F"/>
    <w:rsid w:val="004D08CD"/>
    <w:rsid w:val="004D1ADC"/>
    <w:rsid w:val="004D1BC8"/>
    <w:rsid w:val="004D1E17"/>
    <w:rsid w:val="004D2280"/>
    <w:rsid w:val="004D3C85"/>
    <w:rsid w:val="004D5AA4"/>
    <w:rsid w:val="004D77CB"/>
    <w:rsid w:val="004E0022"/>
    <w:rsid w:val="004E0C40"/>
    <w:rsid w:val="004E143F"/>
    <w:rsid w:val="004E219B"/>
    <w:rsid w:val="004E2D02"/>
    <w:rsid w:val="004E31E7"/>
    <w:rsid w:val="004E370F"/>
    <w:rsid w:val="004E3B27"/>
    <w:rsid w:val="004E4D98"/>
    <w:rsid w:val="004E501C"/>
    <w:rsid w:val="004E6099"/>
    <w:rsid w:val="004E643E"/>
    <w:rsid w:val="004E6619"/>
    <w:rsid w:val="004E6663"/>
    <w:rsid w:val="004E69B5"/>
    <w:rsid w:val="004E6B6C"/>
    <w:rsid w:val="004E7598"/>
    <w:rsid w:val="004F05D2"/>
    <w:rsid w:val="004F06EA"/>
    <w:rsid w:val="004F13AB"/>
    <w:rsid w:val="004F15AD"/>
    <w:rsid w:val="004F1A3B"/>
    <w:rsid w:val="004F2099"/>
    <w:rsid w:val="004F2C86"/>
    <w:rsid w:val="004F4176"/>
    <w:rsid w:val="004F41F2"/>
    <w:rsid w:val="004F4342"/>
    <w:rsid w:val="004F4626"/>
    <w:rsid w:val="004F556F"/>
    <w:rsid w:val="004F5647"/>
    <w:rsid w:val="004F5BC6"/>
    <w:rsid w:val="004F5E99"/>
    <w:rsid w:val="004F60AA"/>
    <w:rsid w:val="004F71A9"/>
    <w:rsid w:val="004F76C8"/>
    <w:rsid w:val="00502337"/>
    <w:rsid w:val="005024EB"/>
    <w:rsid w:val="005039E5"/>
    <w:rsid w:val="00503A5A"/>
    <w:rsid w:val="00503E73"/>
    <w:rsid w:val="00504766"/>
    <w:rsid w:val="00504CE2"/>
    <w:rsid w:val="005058D6"/>
    <w:rsid w:val="0050642D"/>
    <w:rsid w:val="00507299"/>
    <w:rsid w:val="005101ED"/>
    <w:rsid w:val="005102B4"/>
    <w:rsid w:val="0051054B"/>
    <w:rsid w:val="005106AA"/>
    <w:rsid w:val="005122D0"/>
    <w:rsid w:val="00512C96"/>
    <w:rsid w:val="00513343"/>
    <w:rsid w:val="0051391C"/>
    <w:rsid w:val="00514057"/>
    <w:rsid w:val="0051484A"/>
    <w:rsid w:val="00515C7D"/>
    <w:rsid w:val="0051663B"/>
    <w:rsid w:val="00520C41"/>
    <w:rsid w:val="005214FB"/>
    <w:rsid w:val="0052211E"/>
    <w:rsid w:val="00522629"/>
    <w:rsid w:val="005227A9"/>
    <w:rsid w:val="00522E66"/>
    <w:rsid w:val="00522F59"/>
    <w:rsid w:val="005235DE"/>
    <w:rsid w:val="00523684"/>
    <w:rsid w:val="00525F67"/>
    <w:rsid w:val="0052633E"/>
    <w:rsid w:val="005265ED"/>
    <w:rsid w:val="005305D4"/>
    <w:rsid w:val="00531E10"/>
    <w:rsid w:val="00533623"/>
    <w:rsid w:val="005337A7"/>
    <w:rsid w:val="00533C19"/>
    <w:rsid w:val="00533F0F"/>
    <w:rsid w:val="00535233"/>
    <w:rsid w:val="00535D00"/>
    <w:rsid w:val="00535E2C"/>
    <w:rsid w:val="00535EC6"/>
    <w:rsid w:val="00536924"/>
    <w:rsid w:val="00537EC4"/>
    <w:rsid w:val="00540CF4"/>
    <w:rsid w:val="00541184"/>
    <w:rsid w:val="00541419"/>
    <w:rsid w:val="0054194A"/>
    <w:rsid w:val="00541F78"/>
    <w:rsid w:val="00542076"/>
    <w:rsid w:val="005421E4"/>
    <w:rsid w:val="005423AE"/>
    <w:rsid w:val="005426E8"/>
    <w:rsid w:val="005442B7"/>
    <w:rsid w:val="0054453A"/>
    <w:rsid w:val="00544E33"/>
    <w:rsid w:val="0054652D"/>
    <w:rsid w:val="005469F9"/>
    <w:rsid w:val="00546F99"/>
    <w:rsid w:val="005472F6"/>
    <w:rsid w:val="00547988"/>
    <w:rsid w:val="00547BD2"/>
    <w:rsid w:val="00547C7F"/>
    <w:rsid w:val="00550115"/>
    <w:rsid w:val="0055092E"/>
    <w:rsid w:val="0055166D"/>
    <w:rsid w:val="00551D3E"/>
    <w:rsid w:val="0055257A"/>
    <w:rsid w:val="005530B3"/>
    <w:rsid w:val="005534DD"/>
    <w:rsid w:val="0055357A"/>
    <w:rsid w:val="005537AB"/>
    <w:rsid w:val="00553FFE"/>
    <w:rsid w:val="00556085"/>
    <w:rsid w:val="0055692E"/>
    <w:rsid w:val="00557EDC"/>
    <w:rsid w:val="00560B44"/>
    <w:rsid w:val="00560E3D"/>
    <w:rsid w:val="00562741"/>
    <w:rsid w:val="0056439B"/>
    <w:rsid w:val="0056487A"/>
    <w:rsid w:val="00564EAA"/>
    <w:rsid w:val="00565F09"/>
    <w:rsid w:val="00565F3D"/>
    <w:rsid w:val="005667F6"/>
    <w:rsid w:val="00566BE7"/>
    <w:rsid w:val="00566EC9"/>
    <w:rsid w:val="00567150"/>
    <w:rsid w:val="005671D7"/>
    <w:rsid w:val="005673D5"/>
    <w:rsid w:val="00567791"/>
    <w:rsid w:val="00567BA5"/>
    <w:rsid w:val="00570D18"/>
    <w:rsid w:val="00570D7B"/>
    <w:rsid w:val="00571068"/>
    <w:rsid w:val="0057148B"/>
    <w:rsid w:val="00572203"/>
    <w:rsid w:val="005723EE"/>
    <w:rsid w:val="00573419"/>
    <w:rsid w:val="00573AB3"/>
    <w:rsid w:val="00574268"/>
    <w:rsid w:val="00574512"/>
    <w:rsid w:val="00575E36"/>
    <w:rsid w:val="00576552"/>
    <w:rsid w:val="00576EC6"/>
    <w:rsid w:val="0057714D"/>
    <w:rsid w:val="00580219"/>
    <w:rsid w:val="00581011"/>
    <w:rsid w:val="00581046"/>
    <w:rsid w:val="005817AE"/>
    <w:rsid w:val="005819C0"/>
    <w:rsid w:val="0058357A"/>
    <w:rsid w:val="00583DA2"/>
    <w:rsid w:val="005848A7"/>
    <w:rsid w:val="00584B86"/>
    <w:rsid w:val="0058516C"/>
    <w:rsid w:val="005854F3"/>
    <w:rsid w:val="005856E8"/>
    <w:rsid w:val="00587B87"/>
    <w:rsid w:val="00587D14"/>
    <w:rsid w:val="00587FA3"/>
    <w:rsid w:val="0059008E"/>
    <w:rsid w:val="00590324"/>
    <w:rsid w:val="00591297"/>
    <w:rsid w:val="005916C9"/>
    <w:rsid w:val="00592077"/>
    <w:rsid w:val="005922A3"/>
    <w:rsid w:val="0059263D"/>
    <w:rsid w:val="00593E84"/>
    <w:rsid w:val="00593F9E"/>
    <w:rsid w:val="00594BBB"/>
    <w:rsid w:val="00595527"/>
    <w:rsid w:val="005955DB"/>
    <w:rsid w:val="00595911"/>
    <w:rsid w:val="00595D3F"/>
    <w:rsid w:val="00596104"/>
    <w:rsid w:val="005964B8"/>
    <w:rsid w:val="005970CA"/>
    <w:rsid w:val="00597945"/>
    <w:rsid w:val="00597EB8"/>
    <w:rsid w:val="005A0FCD"/>
    <w:rsid w:val="005A1191"/>
    <w:rsid w:val="005A123A"/>
    <w:rsid w:val="005A14B0"/>
    <w:rsid w:val="005A14B6"/>
    <w:rsid w:val="005A2608"/>
    <w:rsid w:val="005A2EC9"/>
    <w:rsid w:val="005A41C0"/>
    <w:rsid w:val="005A5B1C"/>
    <w:rsid w:val="005A62D5"/>
    <w:rsid w:val="005A7258"/>
    <w:rsid w:val="005A7B8C"/>
    <w:rsid w:val="005B0911"/>
    <w:rsid w:val="005B1059"/>
    <w:rsid w:val="005B13D0"/>
    <w:rsid w:val="005B1C3C"/>
    <w:rsid w:val="005B2493"/>
    <w:rsid w:val="005B3C37"/>
    <w:rsid w:val="005B3D3C"/>
    <w:rsid w:val="005B40BF"/>
    <w:rsid w:val="005B4641"/>
    <w:rsid w:val="005B4BF7"/>
    <w:rsid w:val="005B5F62"/>
    <w:rsid w:val="005C0996"/>
    <w:rsid w:val="005C0EFC"/>
    <w:rsid w:val="005C11EF"/>
    <w:rsid w:val="005C1B49"/>
    <w:rsid w:val="005C335C"/>
    <w:rsid w:val="005C3B48"/>
    <w:rsid w:val="005C41D6"/>
    <w:rsid w:val="005C521A"/>
    <w:rsid w:val="005C5640"/>
    <w:rsid w:val="005C596E"/>
    <w:rsid w:val="005C5D62"/>
    <w:rsid w:val="005C6A46"/>
    <w:rsid w:val="005C6B94"/>
    <w:rsid w:val="005D0100"/>
    <w:rsid w:val="005D08A7"/>
    <w:rsid w:val="005D1E2F"/>
    <w:rsid w:val="005D206D"/>
    <w:rsid w:val="005D258B"/>
    <w:rsid w:val="005D270A"/>
    <w:rsid w:val="005D2EBC"/>
    <w:rsid w:val="005D380D"/>
    <w:rsid w:val="005D39B4"/>
    <w:rsid w:val="005D3E09"/>
    <w:rsid w:val="005D4293"/>
    <w:rsid w:val="005D58CC"/>
    <w:rsid w:val="005D5E9F"/>
    <w:rsid w:val="005D7641"/>
    <w:rsid w:val="005E059D"/>
    <w:rsid w:val="005E14C8"/>
    <w:rsid w:val="005E19A6"/>
    <w:rsid w:val="005E2BA0"/>
    <w:rsid w:val="005E332A"/>
    <w:rsid w:val="005E336C"/>
    <w:rsid w:val="005E44BD"/>
    <w:rsid w:val="005E4D45"/>
    <w:rsid w:val="005E5B0D"/>
    <w:rsid w:val="005E5C6D"/>
    <w:rsid w:val="005E67A0"/>
    <w:rsid w:val="005E6FA0"/>
    <w:rsid w:val="005E76BA"/>
    <w:rsid w:val="005F0CD0"/>
    <w:rsid w:val="005F1695"/>
    <w:rsid w:val="005F1B60"/>
    <w:rsid w:val="005F25F9"/>
    <w:rsid w:val="005F4E0D"/>
    <w:rsid w:val="005F666C"/>
    <w:rsid w:val="005F6759"/>
    <w:rsid w:val="005F6B8F"/>
    <w:rsid w:val="005F6C73"/>
    <w:rsid w:val="005F717E"/>
    <w:rsid w:val="005F7D13"/>
    <w:rsid w:val="00601764"/>
    <w:rsid w:val="0060231A"/>
    <w:rsid w:val="00602E06"/>
    <w:rsid w:val="006037A4"/>
    <w:rsid w:val="00603C87"/>
    <w:rsid w:val="0060559D"/>
    <w:rsid w:val="0060616C"/>
    <w:rsid w:val="0060632E"/>
    <w:rsid w:val="00607AC2"/>
    <w:rsid w:val="00610AB5"/>
    <w:rsid w:val="0061106E"/>
    <w:rsid w:val="00611812"/>
    <w:rsid w:val="00611DB9"/>
    <w:rsid w:val="00612339"/>
    <w:rsid w:val="00612518"/>
    <w:rsid w:val="006131CC"/>
    <w:rsid w:val="00613863"/>
    <w:rsid w:val="00613D12"/>
    <w:rsid w:val="00614015"/>
    <w:rsid w:val="00616F62"/>
    <w:rsid w:val="00617181"/>
    <w:rsid w:val="006200C1"/>
    <w:rsid w:val="00620707"/>
    <w:rsid w:val="006207C1"/>
    <w:rsid w:val="00620A5E"/>
    <w:rsid w:val="00621C6B"/>
    <w:rsid w:val="00621D51"/>
    <w:rsid w:val="00622B5E"/>
    <w:rsid w:val="00622FCB"/>
    <w:rsid w:val="006235DC"/>
    <w:rsid w:val="00624050"/>
    <w:rsid w:val="006241BE"/>
    <w:rsid w:val="006243ED"/>
    <w:rsid w:val="00624AD0"/>
    <w:rsid w:val="00624B9B"/>
    <w:rsid w:val="0062541B"/>
    <w:rsid w:val="00626176"/>
    <w:rsid w:val="0062685E"/>
    <w:rsid w:val="00627143"/>
    <w:rsid w:val="00627278"/>
    <w:rsid w:val="006275C6"/>
    <w:rsid w:val="00627988"/>
    <w:rsid w:val="00627C6B"/>
    <w:rsid w:val="006303BC"/>
    <w:rsid w:val="0063155A"/>
    <w:rsid w:val="006320A9"/>
    <w:rsid w:val="00632871"/>
    <w:rsid w:val="00632A92"/>
    <w:rsid w:val="00632E2B"/>
    <w:rsid w:val="006330B2"/>
    <w:rsid w:val="00633906"/>
    <w:rsid w:val="00634406"/>
    <w:rsid w:val="00634E21"/>
    <w:rsid w:val="0063798F"/>
    <w:rsid w:val="00641B3A"/>
    <w:rsid w:val="00642432"/>
    <w:rsid w:val="0064284B"/>
    <w:rsid w:val="00642CEE"/>
    <w:rsid w:val="00643FAC"/>
    <w:rsid w:val="00643FDA"/>
    <w:rsid w:val="006455EA"/>
    <w:rsid w:val="00646352"/>
    <w:rsid w:val="0064640E"/>
    <w:rsid w:val="00647BE0"/>
    <w:rsid w:val="006504DC"/>
    <w:rsid w:val="0065097A"/>
    <w:rsid w:val="00651999"/>
    <w:rsid w:val="00653476"/>
    <w:rsid w:val="00653E9C"/>
    <w:rsid w:val="006550F0"/>
    <w:rsid w:val="00655116"/>
    <w:rsid w:val="006559D1"/>
    <w:rsid w:val="00656466"/>
    <w:rsid w:val="0065676A"/>
    <w:rsid w:val="00656A7B"/>
    <w:rsid w:val="0065723B"/>
    <w:rsid w:val="006576A2"/>
    <w:rsid w:val="00660D06"/>
    <w:rsid w:val="006612C4"/>
    <w:rsid w:val="00661463"/>
    <w:rsid w:val="00661646"/>
    <w:rsid w:val="006617E7"/>
    <w:rsid w:val="0066247A"/>
    <w:rsid w:val="00662627"/>
    <w:rsid w:val="0066327A"/>
    <w:rsid w:val="00663680"/>
    <w:rsid w:val="00663886"/>
    <w:rsid w:val="00663C11"/>
    <w:rsid w:val="00663E2F"/>
    <w:rsid w:val="006640EA"/>
    <w:rsid w:val="00664392"/>
    <w:rsid w:val="00665353"/>
    <w:rsid w:val="0066621B"/>
    <w:rsid w:val="00667C31"/>
    <w:rsid w:val="0067068A"/>
    <w:rsid w:val="0067078F"/>
    <w:rsid w:val="00670BDA"/>
    <w:rsid w:val="00671029"/>
    <w:rsid w:val="006732E2"/>
    <w:rsid w:val="00673711"/>
    <w:rsid w:val="00675056"/>
    <w:rsid w:val="006767E8"/>
    <w:rsid w:val="00677B88"/>
    <w:rsid w:val="00677F38"/>
    <w:rsid w:val="0068040D"/>
    <w:rsid w:val="00680D3A"/>
    <w:rsid w:val="00680F5F"/>
    <w:rsid w:val="00681735"/>
    <w:rsid w:val="00681DC0"/>
    <w:rsid w:val="00684203"/>
    <w:rsid w:val="006851A1"/>
    <w:rsid w:val="0068536B"/>
    <w:rsid w:val="00685586"/>
    <w:rsid w:val="00685878"/>
    <w:rsid w:val="00687F3D"/>
    <w:rsid w:val="006904E3"/>
    <w:rsid w:val="00691021"/>
    <w:rsid w:val="00691D94"/>
    <w:rsid w:val="00691F80"/>
    <w:rsid w:val="00692016"/>
    <w:rsid w:val="006921A5"/>
    <w:rsid w:val="006922BA"/>
    <w:rsid w:val="006934B2"/>
    <w:rsid w:val="00694769"/>
    <w:rsid w:val="006952C9"/>
    <w:rsid w:val="00695F6C"/>
    <w:rsid w:val="00696283"/>
    <w:rsid w:val="00696FC9"/>
    <w:rsid w:val="00697068"/>
    <w:rsid w:val="006975F2"/>
    <w:rsid w:val="006975FF"/>
    <w:rsid w:val="006A047B"/>
    <w:rsid w:val="006A0536"/>
    <w:rsid w:val="006A0C7A"/>
    <w:rsid w:val="006A1D93"/>
    <w:rsid w:val="006A1E0F"/>
    <w:rsid w:val="006A2AA5"/>
    <w:rsid w:val="006A3C1E"/>
    <w:rsid w:val="006A4E57"/>
    <w:rsid w:val="006A7824"/>
    <w:rsid w:val="006A78D0"/>
    <w:rsid w:val="006B1E76"/>
    <w:rsid w:val="006B1E9A"/>
    <w:rsid w:val="006B2B74"/>
    <w:rsid w:val="006B30F2"/>
    <w:rsid w:val="006B46B6"/>
    <w:rsid w:val="006B51BD"/>
    <w:rsid w:val="006B520F"/>
    <w:rsid w:val="006B5777"/>
    <w:rsid w:val="006B622D"/>
    <w:rsid w:val="006B6AC6"/>
    <w:rsid w:val="006B77F4"/>
    <w:rsid w:val="006C0593"/>
    <w:rsid w:val="006C32A4"/>
    <w:rsid w:val="006C3E15"/>
    <w:rsid w:val="006C55EB"/>
    <w:rsid w:val="006C5C20"/>
    <w:rsid w:val="006C6756"/>
    <w:rsid w:val="006C68BB"/>
    <w:rsid w:val="006C6E5E"/>
    <w:rsid w:val="006C7318"/>
    <w:rsid w:val="006D0BCA"/>
    <w:rsid w:val="006D1223"/>
    <w:rsid w:val="006D1993"/>
    <w:rsid w:val="006D1A0C"/>
    <w:rsid w:val="006D3D81"/>
    <w:rsid w:val="006D4228"/>
    <w:rsid w:val="006D42FB"/>
    <w:rsid w:val="006D46D3"/>
    <w:rsid w:val="006D674F"/>
    <w:rsid w:val="006D6939"/>
    <w:rsid w:val="006D6A42"/>
    <w:rsid w:val="006D7514"/>
    <w:rsid w:val="006E0D4C"/>
    <w:rsid w:val="006E24A7"/>
    <w:rsid w:val="006E2C63"/>
    <w:rsid w:val="006E2CA5"/>
    <w:rsid w:val="006E30DF"/>
    <w:rsid w:val="006E3C7F"/>
    <w:rsid w:val="006E4418"/>
    <w:rsid w:val="006E446F"/>
    <w:rsid w:val="006E4647"/>
    <w:rsid w:val="006E472F"/>
    <w:rsid w:val="006E486F"/>
    <w:rsid w:val="006E4908"/>
    <w:rsid w:val="006E697E"/>
    <w:rsid w:val="006E69AA"/>
    <w:rsid w:val="006E6CE8"/>
    <w:rsid w:val="006E6EC0"/>
    <w:rsid w:val="006E7B9D"/>
    <w:rsid w:val="006E7C03"/>
    <w:rsid w:val="006E7D91"/>
    <w:rsid w:val="006F000C"/>
    <w:rsid w:val="006F08C2"/>
    <w:rsid w:val="006F1436"/>
    <w:rsid w:val="006F15E5"/>
    <w:rsid w:val="006F1687"/>
    <w:rsid w:val="006F2790"/>
    <w:rsid w:val="006F294E"/>
    <w:rsid w:val="006F2EEE"/>
    <w:rsid w:val="006F3184"/>
    <w:rsid w:val="006F3603"/>
    <w:rsid w:val="006F3769"/>
    <w:rsid w:val="006F47B8"/>
    <w:rsid w:val="006F508E"/>
    <w:rsid w:val="006F5ABF"/>
    <w:rsid w:val="006F66F7"/>
    <w:rsid w:val="006F67F1"/>
    <w:rsid w:val="006F6EA4"/>
    <w:rsid w:val="006F7B9F"/>
    <w:rsid w:val="007008CF"/>
    <w:rsid w:val="00700B08"/>
    <w:rsid w:val="007010A5"/>
    <w:rsid w:val="0070208D"/>
    <w:rsid w:val="00702743"/>
    <w:rsid w:val="00702B52"/>
    <w:rsid w:val="00702CC4"/>
    <w:rsid w:val="00702D2B"/>
    <w:rsid w:val="007035C9"/>
    <w:rsid w:val="0070374F"/>
    <w:rsid w:val="00703B33"/>
    <w:rsid w:val="00703F03"/>
    <w:rsid w:val="00703F15"/>
    <w:rsid w:val="0070448B"/>
    <w:rsid w:val="00705AEC"/>
    <w:rsid w:val="00705D46"/>
    <w:rsid w:val="00705E7A"/>
    <w:rsid w:val="00706480"/>
    <w:rsid w:val="00706746"/>
    <w:rsid w:val="00706809"/>
    <w:rsid w:val="00706BCF"/>
    <w:rsid w:val="007079F4"/>
    <w:rsid w:val="00710849"/>
    <w:rsid w:val="00711866"/>
    <w:rsid w:val="00712574"/>
    <w:rsid w:val="00712A59"/>
    <w:rsid w:val="00712B19"/>
    <w:rsid w:val="007131E2"/>
    <w:rsid w:val="007143CF"/>
    <w:rsid w:val="00714867"/>
    <w:rsid w:val="00714A47"/>
    <w:rsid w:val="00715939"/>
    <w:rsid w:val="0071643C"/>
    <w:rsid w:val="0071684C"/>
    <w:rsid w:val="00716867"/>
    <w:rsid w:val="00716B28"/>
    <w:rsid w:val="00716C5C"/>
    <w:rsid w:val="0071702B"/>
    <w:rsid w:val="0071778A"/>
    <w:rsid w:val="007202EA"/>
    <w:rsid w:val="007203D7"/>
    <w:rsid w:val="0072127B"/>
    <w:rsid w:val="0072220B"/>
    <w:rsid w:val="0072266C"/>
    <w:rsid w:val="00723290"/>
    <w:rsid w:val="007233FB"/>
    <w:rsid w:val="007242D6"/>
    <w:rsid w:val="0072550F"/>
    <w:rsid w:val="00725C32"/>
    <w:rsid w:val="007262EA"/>
    <w:rsid w:val="0072634A"/>
    <w:rsid w:val="007266D8"/>
    <w:rsid w:val="00727BBE"/>
    <w:rsid w:val="007311C2"/>
    <w:rsid w:val="00732327"/>
    <w:rsid w:val="007325F6"/>
    <w:rsid w:val="007328BD"/>
    <w:rsid w:val="007328D9"/>
    <w:rsid w:val="00732BEC"/>
    <w:rsid w:val="0073307B"/>
    <w:rsid w:val="0073344D"/>
    <w:rsid w:val="00733757"/>
    <w:rsid w:val="00734CE8"/>
    <w:rsid w:val="00734EBC"/>
    <w:rsid w:val="0073505B"/>
    <w:rsid w:val="007355FB"/>
    <w:rsid w:val="00736BB4"/>
    <w:rsid w:val="00736FAF"/>
    <w:rsid w:val="007374DA"/>
    <w:rsid w:val="007377C8"/>
    <w:rsid w:val="00740D79"/>
    <w:rsid w:val="00740F45"/>
    <w:rsid w:val="00740F73"/>
    <w:rsid w:val="007415B8"/>
    <w:rsid w:val="00741A71"/>
    <w:rsid w:val="00741DF2"/>
    <w:rsid w:val="00742359"/>
    <w:rsid w:val="00742DD9"/>
    <w:rsid w:val="00743674"/>
    <w:rsid w:val="00747CC4"/>
    <w:rsid w:val="007503F4"/>
    <w:rsid w:val="0075170C"/>
    <w:rsid w:val="00751FE9"/>
    <w:rsid w:val="00752375"/>
    <w:rsid w:val="0075263B"/>
    <w:rsid w:val="00752681"/>
    <w:rsid w:val="00752A63"/>
    <w:rsid w:val="00753AE9"/>
    <w:rsid w:val="0075438D"/>
    <w:rsid w:val="0075478A"/>
    <w:rsid w:val="00754831"/>
    <w:rsid w:val="0075537F"/>
    <w:rsid w:val="007553D3"/>
    <w:rsid w:val="00755521"/>
    <w:rsid w:val="00756539"/>
    <w:rsid w:val="00757DD4"/>
    <w:rsid w:val="00757DDF"/>
    <w:rsid w:val="00760F91"/>
    <w:rsid w:val="00762500"/>
    <w:rsid w:val="00762933"/>
    <w:rsid w:val="00762BC2"/>
    <w:rsid w:val="0076511F"/>
    <w:rsid w:val="00765A79"/>
    <w:rsid w:val="00767E1D"/>
    <w:rsid w:val="0077098A"/>
    <w:rsid w:val="00770D92"/>
    <w:rsid w:val="00771542"/>
    <w:rsid w:val="00772D94"/>
    <w:rsid w:val="0077356C"/>
    <w:rsid w:val="0077399C"/>
    <w:rsid w:val="00773A67"/>
    <w:rsid w:val="00773E75"/>
    <w:rsid w:val="007743F9"/>
    <w:rsid w:val="0077527A"/>
    <w:rsid w:val="00776518"/>
    <w:rsid w:val="00777752"/>
    <w:rsid w:val="00777B97"/>
    <w:rsid w:val="0078061E"/>
    <w:rsid w:val="00780B07"/>
    <w:rsid w:val="007822C3"/>
    <w:rsid w:val="00782F20"/>
    <w:rsid w:val="00782FA9"/>
    <w:rsid w:val="007833A1"/>
    <w:rsid w:val="00783C3C"/>
    <w:rsid w:val="00784CDA"/>
    <w:rsid w:val="00784D91"/>
    <w:rsid w:val="00786702"/>
    <w:rsid w:val="00787865"/>
    <w:rsid w:val="00787F97"/>
    <w:rsid w:val="0079256D"/>
    <w:rsid w:val="00792F44"/>
    <w:rsid w:val="00793563"/>
    <w:rsid w:val="00793CDB"/>
    <w:rsid w:val="00793F26"/>
    <w:rsid w:val="007940B6"/>
    <w:rsid w:val="007942E2"/>
    <w:rsid w:val="007943CD"/>
    <w:rsid w:val="00794B7B"/>
    <w:rsid w:val="00794D5A"/>
    <w:rsid w:val="00794EBD"/>
    <w:rsid w:val="007956BC"/>
    <w:rsid w:val="00795A67"/>
    <w:rsid w:val="00796D02"/>
    <w:rsid w:val="0079779F"/>
    <w:rsid w:val="00797879"/>
    <w:rsid w:val="007A1DB5"/>
    <w:rsid w:val="007A1E7A"/>
    <w:rsid w:val="007A28BB"/>
    <w:rsid w:val="007A37F3"/>
    <w:rsid w:val="007A4854"/>
    <w:rsid w:val="007A4ECF"/>
    <w:rsid w:val="007A6612"/>
    <w:rsid w:val="007A687B"/>
    <w:rsid w:val="007A6EF8"/>
    <w:rsid w:val="007B01D4"/>
    <w:rsid w:val="007B031B"/>
    <w:rsid w:val="007B0A30"/>
    <w:rsid w:val="007B1452"/>
    <w:rsid w:val="007B263C"/>
    <w:rsid w:val="007B5A7C"/>
    <w:rsid w:val="007B5B05"/>
    <w:rsid w:val="007B7009"/>
    <w:rsid w:val="007B77D3"/>
    <w:rsid w:val="007C0D36"/>
    <w:rsid w:val="007C13EE"/>
    <w:rsid w:val="007C17B2"/>
    <w:rsid w:val="007C1E8A"/>
    <w:rsid w:val="007C214F"/>
    <w:rsid w:val="007C2A78"/>
    <w:rsid w:val="007C3A32"/>
    <w:rsid w:val="007C3AB1"/>
    <w:rsid w:val="007C3E70"/>
    <w:rsid w:val="007C432B"/>
    <w:rsid w:val="007C4A03"/>
    <w:rsid w:val="007C5A97"/>
    <w:rsid w:val="007C6017"/>
    <w:rsid w:val="007C7255"/>
    <w:rsid w:val="007D0377"/>
    <w:rsid w:val="007D07C2"/>
    <w:rsid w:val="007D34D8"/>
    <w:rsid w:val="007D4B0E"/>
    <w:rsid w:val="007D6151"/>
    <w:rsid w:val="007D636B"/>
    <w:rsid w:val="007E1B6E"/>
    <w:rsid w:val="007E5301"/>
    <w:rsid w:val="007E5F31"/>
    <w:rsid w:val="007E6671"/>
    <w:rsid w:val="007E66FD"/>
    <w:rsid w:val="007E6A40"/>
    <w:rsid w:val="007E74EF"/>
    <w:rsid w:val="007E7A06"/>
    <w:rsid w:val="007F09C0"/>
    <w:rsid w:val="007F0C41"/>
    <w:rsid w:val="007F0FE8"/>
    <w:rsid w:val="007F1A61"/>
    <w:rsid w:val="007F1A7C"/>
    <w:rsid w:val="007F3179"/>
    <w:rsid w:val="007F47D5"/>
    <w:rsid w:val="007F652F"/>
    <w:rsid w:val="007F68E8"/>
    <w:rsid w:val="007F6D66"/>
    <w:rsid w:val="007F7470"/>
    <w:rsid w:val="00800B52"/>
    <w:rsid w:val="00800C70"/>
    <w:rsid w:val="00800D1D"/>
    <w:rsid w:val="008012C8"/>
    <w:rsid w:val="00801488"/>
    <w:rsid w:val="0080204B"/>
    <w:rsid w:val="0080217A"/>
    <w:rsid w:val="008024A7"/>
    <w:rsid w:val="0080347B"/>
    <w:rsid w:val="008048DA"/>
    <w:rsid w:val="0080578A"/>
    <w:rsid w:val="00805AB4"/>
    <w:rsid w:val="00805EA1"/>
    <w:rsid w:val="008068FA"/>
    <w:rsid w:val="00807296"/>
    <w:rsid w:val="008072C0"/>
    <w:rsid w:val="0080737D"/>
    <w:rsid w:val="00807512"/>
    <w:rsid w:val="00807724"/>
    <w:rsid w:val="008109C0"/>
    <w:rsid w:val="00811DD3"/>
    <w:rsid w:val="00813B01"/>
    <w:rsid w:val="00813F97"/>
    <w:rsid w:val="0081544E"/>
    <w:rsid w:val="00815CB4"/>
    <w:rsid w:val="0081668F"/>
    <w:rsid w:val="00817145"/>
    <w:rsid w:val="00817500"/>
    <w:rsid w:val="00820428"/>
    <w:rsid w:val="0082056D"/>
    <w:rsid w:val="00820586"/>
    <w:rsid w:val="0082098D"/>
    <w:rsid w:val="0082168D"/>
    <w:rsid w:val="00822070"/>
    <w:rsid w:val="00822735"/>
    <w:rsid w:val="0082287A"/>
    <w:rsid w:val="00822BC3"/>
    <w:rsid w:val="00822E5B"/>
    <w:rsid w:val="00822FFF"/>
    <w:rsid w:val="00824037"/>
    <w:rsid w:val="00824107"/>
    <w:rsid w:val="0082412F"/>
    <w:rsid w:val="00824A3F"/>
    <w:rsid w:val="00826BE2"/>
    <w:rsid w:val="00826CC9"/>
    <w:rsid w:val="00830082"/>
    <w:rsid w:val="00830968"/>
    <w:rsid w:val="00830BE9"/>
    <w:rsid w:val="00831596"/>
    <w:rsid w:val="00831B38"/>
    <w:rsid w:val="00832C95"/>
    <w:rsid w:val="00834F7C"/>
    <w:rsid w:val="00836746"/>
    <w:rsid w:val="00836965"/>
    <w:rsid w:val="00836CF6"/>
    <w:rsid w:val="0083752C"/>
    <w:rsid w:val="008405C5"/>
    <w:rsid w:val="00840C95"/>
    <w:rsid w:val="00841445"/>
    <w:rsid w:val="0084191D"/>
    <w:rsid w:val="00841E2D"/>
    <w:rsid w:val="008427C9"/>
    <w:rsid w:val="00843078"/>
    <w:rsid w:val="0084435B"/>
    <w:rsid w:val="008445F6"/>
    <w:rsid w:val="00844BE1"/>
    <w:rsid w:val="0084566D"/>
    <w:rsid w:val="00845868"/>
    <w:rsid w:val="00845A10"/>
    <w:rsid w:val="00846C14"/>
    <w:rsid w:val="00846D72"/>
    <w:rsid w:val="008476F5"/>
    <w:rsid w:val="00847849"/>
    <w:rsid w:val="008520DA"/>
    <w:rsid w:val="00852B13"/>
    <w:rsid w:val="008539DB"/>
    <w:rsid w:val="00853F61"/>
    <w:rsid w:val="0085504E"/>
    <w:rsid w:val="008551D9"/>
    <w:rsid w:val="008552F1"/>
    <w:rsid w:val="008562E1"/>
    <w:rsid w:val="00856303"/>
    <w:rsid w:val="0085640E"/>
    <w:rsid w:val="00856834"/>
    <w:rsid w:val="00856C6B"/>
    <w:rsid w:val="00856E4A"/>
    <w:rsid w:val="00856FB1"/>
    <w:rsid w:val="008571DF"/>
    <w:rsid w:val="00860D9E"/>
    <w:rsid w:val="00860F6F"/>
    <w:rsid w:val="008614C7"/>
    <w:rsid w:val="00861B9C"/>
    <w:rsid w:val="0086240C"/>
    <w:rsid w:val="00862700"/>
    <w:rsid w:val="00862B7C"/>
    <w:rsid w:val="00863E8E"/>
    <w:rsid w:val="008648A0"/>
    <w:rsid w:val="00866E41"/>
    <w:rsid w:val="008704D4"/>
    <w:rsid w:val="00870E8A"/>
    <w:rsid w:val="00872740"/>
    <w:rsid w:val="00872B7B"/>
    <w:rsid w:val="00873903"/>
    <w:rsid w:val="00873B34"/>
    <w:rsid w:val="00873FB7"/>
    <w:rsid w:val="008744B9"/>
    <w:rsid w:val="008747BA"/>
    <w:rsid w:val="0087498F"/>
    <w:rsid w:val="00874C4F"/>
    <w:rsid w:val="00874C7B"/>
    <w:rsid w:val="00875551"/>
    <w:rsid w:val="008755DD"/>
    <w:rsid w:val="00875904"/>
    <w:rsid w:val="0087686B"/>
    <w:rsid w:val="00877568"/>
    <w:rsid w:val="00877EDB"/>
    <w:rsid w:val="00880D36"/>
    <w:rsid w:val="00881CCC"/>
    <w:rsid w:val="008820A9"/>
    <w:rsid w:val="00882D64"/>
    <w:rsid w:val="0088317A"/>
    <w:rsid w:val="00884084"/>
    <w:rsid w:val="0088486E"/>
    <w:rsid w:val="0088595A"/>
    <w:rsid w:val="00885EC9"/>
    <w:rsid w:val="008869D3"/>
    <w:rsid w:val="00890178"/>
    <w:rsid w:val="00890559"/>
    <w:rsid w:val="008908DA"/>
    <w:rsid w:val="00890FD5"/>
    <w:rsid w:val="00890FDF"/>
    <w:rsid w:val="00892B3B"/>
    <w:rsid w:val="00896BC4"/>
    <w:rsid w:val="008A02C7"/>
    <w:rsid w:val="008A05D1"/>
    <w:rsid w:val="008A142A"/>
    <w:rsid w:val="008A2EF0"/>
    <w:rsid w:val="008A4624"/>
    <w:rsid w:val="008A4BD2"/>
    <w:rsid w:val="008A54C0"/>
    <w:rsid w:val="008A69B2"/>
    <w:rsid w:val="008A6C09"/>
    <w:rsid w:val="008A7985"/>
    <w:rsid w:val="008B1C30"/>
    <w:rsid w:val="008B3B18"/>
    <w:rsid w:val="008B3FC8"/>
    <w:rsid w:val="008B47A7"/>
    <w:rsid w:val="008B49C0"/>
    <w:rsid w:val="008B53F6"/>
    <w:rsid w:val="008B5BD5"/>
    <w:rsid w:val="008B69AA"/>
    <w:rsid w:val="008B6A6D"/>
    <w:rsid w:val="008B763F"/>
    <w:rsid w:val="008B786A"/>
    <w:rsid w:val="008C04DF"/>
    <w:rsid w:val="008C1BB9"/>
    <w:rsid w:val="008C1FF8"/>
    <w:rsid w:val="008C30E6"/>
    <w:rsid w:val="008C380E"/>
    <w:rsid w:val="008C519A"/>
    <w:rsid w:val="008C5F0A"/>
    <w:rsid w:val="008C717F"/>
    <w:rsid w:val="008C719F"/>
    <w:rsid w:val="008D05CD"/>
    <w:rsid w:val="008D0E27"/>
    <w:rsid w:val="008D1AAD"/>
    <w:rsid w:val="008D3312"/>
    <w:rsid w:val="008D5395"/>
    <w:rsid w:val="008D53CB"/>
    <w:rsid w:val="008D56E9"/>
    <w:rsid w:val="008D574B"/>
    <w:rsid w:val="008D5AF9"/>
    <w:rsid w:val="008D7305"/>
    <w:rsid w:val="008D79AC"/>
    <w:rsid w:val="008D79C3"/>
    <w:rsid w:val="008D7C69"/>
    <w:rsid w:val="008E18D7"/>
    <w:rsid w:val="008E1C1C"/>
    <w:rsid w:val="008E1E85"/>
    <w:rsid w:val="008E1F9F"/>
    <w:rsid w:val="008E25DE"/>
    <w:rsid w:val="008E37DB"/>
    <w:rsid w:val="008E4725"/>
    <w:rsid w:val="008E4B72"/>
    <w:rsid w:val="008E6488"/>
    <w:rsid w:val="008E689A"/>
    <w:rsid w:val="008E735B"/>
    <w:rsid w:val="008E75C1"/>
    <w:rsid w:val="008E79BA"/>
    <w:rsid w:val="008E7A41"/>
    <w:rsid w:val="008F1205"/>
    <w:rsid w:val="008F21B8"/>
    <w:rsid w:val="008F235A"/>
    <w:rsid w:val="008F239B"/>
    <w:rsid w:val="008F2C73"/>
    <w:rsid w:val="008F3300"/>
    <w:rsid w:val="008F3747"/>
    <w:rsid w:val="008F383C"/>
    <w:rsid w:val="008F3A20"/>
    <w:rsid w:val="008F4046"/>
    <w:rsid w:val="008F525C"/>
    <w:rsid w:val="008F54A7"/>
    <w:rsid w:val="008F7DB1"/>
    <w:rsid w:val="00900011"/>
    <w:rsid w:val="009013F7"/>
    <w:rsid w:val="009017BA"/>
    <w:rsid w:val="009020BC"/>
    <w:rsid w:val="00902E27"/>
    <w:rsid w:val="009030CA"/>
    <w:rsid w:val="009035DE"/>
    <w:rsid w:val="009039DA"/>
    <w:rsid w:val="00903EE3"/>
    <w:rsid w:val="009049AB"/>
    <w:rsid w:val="0090542B"/>
    <w:rsid w:val="009063D9"/>
    <w:rsid w:val="00906758"/>
    <w:rsid w:val="00906CE5"/>
    <w:rsid w:val="00906DDC"/>
    <w:rsid w:val="009119A2"/>
    <w:rsid w:val="009126F1"/>
    <w:rsid w:val="00912B12"/>
    <w:rsid w:val="00912E1D"/>
    <w:rsid w:val="00913BD9"/>
    <w:rsid w:val="009144B8"/>
    <w:rsid w:val="0091555C"/>
    <w:rsid w:val="00917404"/>
    <w:rsid w:val="009201C8"/>
    <w:rsid w:val="00920B84"/>
    <w:rsid w:val="00922706"/>
    <w:rsid w:val="009239EC"/>
    <w:rsid w:val="0092431C"/>
    <w:rsid w:val="009246B2"/>
    <w:rsid w:val="00924AF6"/>
    <w:rsid w:val="009252DF"/>
    <w:rsid w:val="00926020"/>
    <w:rsid w:val="009261C5"/>
    <w:rsid w:val="00926ABB"/>
    <w:rsid w:val="00926C27"/>
    <w:rsid w:val="00926D10"/>
    <w:rsid w:val="0093040D"/>
    <w:rsid w:val="009304FC"/>
    <w:rsid w:val="00930C51"/>
    <w:rsid w:val="00930C6A"/>
    <w:rsid w:val="00931B59"/>
    <w:rsid w:val="00931E02"/>
    <w:rsid w:val="00932743"/>
    <w:rsid w:val="00932A82"/>
    <w:rsid w:val="00932CCC"/>
    <w:rsid w:val="00932DA0"/>
    <w:rsid w:val="00932F79"/>
    <w:rsid w:val="0093353F"/>
    <w:rsid w:val="0093355E"/>
    <w:rsid w:val="0093450B"/>
    <w:rsid w:val="00935BCB"/>
    <w:rsid w:val="009367D6"/>
    <w:rsid w:val="00937027"/>
    <w:rsid w:val="009375BD"/>
    <w:rsid w:val="009402F1"/>
    <w:rsid w:val="0094036C"/>
    <w:rsid w:val="009404AA"/>
    <w:rsid w:val="009406CF"/>
    <w:rsid w:val="009409C1"/>
    <w:rsid w:val="00941CE4"/>
    <w:rsid w:val="00941FB5"/>
    <w:rsid w:val="00942157"/>
    <w:rsid w:val="00942F5D"/>
    <w:rsid w:val="00944961"/>
    <w:rsid w:val="009449BA"/>
    <w:rsid w:val="0094576E"/>
    <w:rsid w:val="00945C30"/>
    <w:rsid w:val="00945E14"/>
    <w:rsid w:val="00945F17"/>
    <w:rsid w:val="009467A4"/>
    <w:rsid w:val="00946D15"/>
    <w:rsid w:val="00947341"/>
    <w:rsid w:val="00947BC1"/>
    <w:rsid w:val="00951B3B"/>
    <w:rsid w:val="009524BF"/>
    <w:rsid w:val="009524CD"/>
    <w:rsid w:val="00952E0E"/>
    <w:rsid w:val="00953674"/>
    <w:rsid w:val="00953848"/>
    <w:rsid w:val="00953D4C"/>
    <w:rsid w:val="009545A7"/>
    <w:rsid w:val="00954CB5"/>
    <w:rsid w:val="009568E9"/>
    <w:rsid w:val="009571E3"/>
    <w:rsid w:val="009579DE"/>
    <w:rsid w:val="009601EF"/>
    <w:rsid w:val="009619C9"/>
    <w:rsid w:val="0096261E"/>
    <w:rsid w:val="00962907"/>
    <w:rsid w:val="00963244"/>
    <w:rsid w:val="00963AA2"/>
    <w:rsid w:val="00964EFF"/>
    <w:rsid w:val="0096567E"/>
    <w:rsid w:val="00965BBD"/>
    <w:rsid w:val="00965D3F"/>
    <w:rsid w:val="00965D6B"/>
    <w:rsid w:val="00971126"/>
    <w:rsid w:val="0097196A"/>
    <w:rsid w:val="009726A1"/>
    <w:rsid w:val="00972F05"/>
    <w:rsid w:val="00972FD7"/>
    <w:rsid w:val="009739CE"/>
    <w:rsid w:val="00973AAE"/>
    <w:rsid w:val="009740E6"/>
    <w:rsid w:val="00974A4A"/>
    <w:rsid w:val="00974AF3"/>
    <w:rsid w:val="00974B2A"/>
    <w:rsid w:val="00974F24"/>
    <w:rsid w:val="00975127"/>
    <w:rsid w:val="00975427"/>
    <w:rsid w:val="00977810"/>
    <w:rsid w:val="00977D67"/>
    <w:rsid w:val="00977E26"/>
    <w:rsid w:val="0098080E"/>
    <w:rsid w:val="0098169B"/>
    <w:rsid w:val="0098282B"/>
    <w:rsid w:val="00983226"/>
    <w:rsid w:val="00983337"/>
    <w:rsid w:val="00983B77"/>
    <w:rsid w:val="0098414A"/>
    <w:rsid w:val="0098432E"/>
    <w:rsid w:val="0098532F"/>
    <w:rsid w:val="00985AC8"/>
    <w:rsid w:val="00986A0E"/>
    <w:rsid w:val="009873A7"/>
    <w:rsid w:val="009874C9"/>
    <w:rsid w:val="009901E6"/>
    <w:rsid w:val="00990C6D"/>
    <w:rsid w:val="00991DF3"/>
    <w:rsid w:val="009929A6"/>
    <w:rsid w:val="00992AE8"/>
    <w:rsid w:val="009934DF"/>
    <w:rsid w:val="00994D23"/>
    <w:rsid w:val="00994D73"/>
    <w:rsid w:val="009955A3"/>
    <w:rsid w:val="009955AE"/>
    <w:rsid w:val="009955EC"/>
    <w:rsid w:val="00996963"/>
    <w:rsid w:val="00997FAC"/>
    <w:rsid w:val="00997FE7"/>
    <w:rsid w:val="009A0A2A"/>
    <w:rsid w:val="009A0C1B"/>
    <w:rsid w:val="009A0E52"/>
    <w:rsid w:val="009A1C3F"/>
    <w:rsid w:val="009A3111"/>
    <w:rsid w:val="009A45C7"/>
    <w:rsid w:val="009A4871"/>
    <w:rsid w:val="009A4CE2"/>
    <w:rsid w:val="009A529E"/>
    <w:rsid w:val="009A624E"/>
    <w:rsid w:val="009A682B"/>
    <w:rsid w:val="009A6917"/>
    <w:rsid w:val="009A71AF"/>
    <w:rsid w:val="009A7C1D"/>
    <w:rsid w:val="009A7CC4"/>
    <w:rsid w:val="009A7F40"/>
    <w:rsid w:val="009B01F9"/>
    <w:rsid w:val="009B028F"/>
    <w:rsid w:val="009B0B63"/>
    <w:rsid w:val="009B11B8"/>
    <w:rsid w:val="009B25B1"/>
    <w:rsid w:val="009B3958"/>
    <w:rsid w:val="009C0D1E"/>
    <w:rsid w:val="009C1A2C"/>
    <w:rsid w:val="009C2B58"/>
    <w:rsid w:val="009C3336"/>
    <w:rsid w:val="009C347F"/>
    <w:rsid w:val="009C3C05"/>
    <w:rsid w:val="009C3E05"/>
    <w:rsid w:val="009C4D7E"/>
    <w:rsid w:val="009C4F63"/>
    <w:rsid w:val="009C5D76"/>
    <w:rsid w:val="009C6C06"/>
    <w:rsid w:val="009C7EB7"/>
    <w:rsid w:val="009D02DB"/>
    <w:rsid w:val="009D0F3B"/>
    <w:rsid w:val="009D27D8"/>
    <w:rsid w:val="009D3080"/>
    <w:rsid w:val="009D3724"/>
    <w:rsid w:val="009D3A7E"/>
    <w:rsid w:val="009D3C93"/>
    <w:rsid w:val="009D5001"/>
    <w:rsid w:val="009D5377"/>
    <w:rsid w:val="009D5BA1"/>
    <w:rsid w:val="009D622E"/>
    <w:rsid w:val="009D6BB6"/>
    <w:rsid w:val="009D765C"/>
    <w:rsid w:val="009E0581"/>
    <w:rsid w:val="009E0B13"/>
    <w:rsid w:val="009E20E9"/>
    <w:rsid w:val="009E26AD"/>
    <w:rsid w:val="009E3B8D"/>
    <w:rsid w:val="009E3CA0"/>
    <w:rsid w:val="009E3F77"/>
    <w:rsid w:val="009E43EF"/>
    <w:rsid w:val="009E57ED"/>
    <w:rsid w:val="009E582D"/>
    <w:rsid w:val="009E5F30"/>
    <w:rsid w:val="009F09DC"/>
    <w:rsid w:val="009F0FBE"/>
    <w:rsid w:val="009F145C"/>
    <w:rsid w:val="009F177C"/>
    <w:rsid w:val="009F1A9A"/>
    <w:rsid w:val="009F21DD"/>
    <w:rsid w:val="009F3EF5"/>
    <w:rsid w:val="009F447C"/>
    <w:rsid w:val="009F4B55"/>
    <w:rsid w:val="009F4FE0"/>
    <w:rsid w:val="009F6161"/>
    <w:rsid w:val="00A006C8"/>
    <w:rsid w:val="00A01030"/>
    <w:rsid w:val="00A019DD"/>
    <w:rsid w:val="00A039BE"/>
    <w:rsid w:val="00A03D73"/>
    <w:rsid w:val="00A03D9D"/>
    <w:rsid w:val="00A03E45"/>
    <w:rsid w:val="00A03E8A"/>
    <w:rsid w:val="00A04241"/>
    <w:rsid w:val="00A04870"/>
    <w:rsid w:val="00A048E5"/>
    <w:rsid w:val="00A05146"/>
    <w:rsid w:val="00A05AE4"/>
    <w:rsid w:val="00A062B0"/>
    <w:rsid w:val="00A06BED"/>
    <w:rsid w:val="00A07067"/>
    <w:rsid w:val="00A07841"/>
    <w:rsid w:val="00A07FF4"/>
    <w:rsid w:val="00A10047"/>
    <w:rsid w:val="00A11689"/>
    <w:rsid w:val="00A11CD2"/>
    <w:rsid w:val="00A1207D"/>
    <w:rsid w:val="00A12919"/>
    <w:rsid w:val="00A13A61"/>
    <w:rsid w:val="00A13E5E"/>
    <w:rsid w:val="00A13EC1"/>
    <w:rsid w:val="00A13EDC"/>
    <w:rsid w:val="00A147E3"/>
    <w:rsid w:val="00A14C1F"/>
    <w:rsid w:val="00A154A6"/>
    <w:rsid w:val="00A15D73"/>
    <w:rsid w:val="00A1711C"/>
    <w:rsid w:val="00A20BCB"/>
    <w:rsid w:val="00A20E7D"/>
    <w:rsid w:val="00A22E64"/>
    <w:rsid w:val="00A24AF4"/>
    <w:rsid w:val="00A26776"/>
    <w:rsid w:val="00A26AEB"/>
    <w:rsid w:val="00A2736F"/>
    <w:rsid w:val="00A30036"/>
    <w:rsid w:val="00A30906"/>
    <w:rsid w:val="00A30FAC"/>
    <w:rsid w:val="00A3119F"/>
    <w:rsid w:val="00A3244E"/>
    <w:rsid w:val="00A32498"/>
    <w:rsid w:val="00A3265F"/>
    <w:rsid w:val="00A32733"/>
    <w:rsid w:val="00A33393"/>
    <w:rsid w:val="00A34461"/>
    <w:rsid w:val="00A34B7A"/>
    <w:rsid w:val="00A36232"/>
    <w:rsid w:val="00A4099A"/>
    <w:rsid w:val="00A409EF"/>
    <w:rsid w:val="00A40DF7"/>
    <w:rsid w:val="00A40E0F"/>
    <w:rsid w:val="00A41183"/>
    <w:rsid w:val="00A41206"/>
    <w:rsid w:val="00A413D8"/>
    <w:rsid w:val="00A41AD1"/>
    <w:rsid w:val="00A421DF"/>
    <w:rsid w:val="00A4288C"/>
    <w:rsid w:val="00A434D2"/>
    <w:rsid w:val="00A441A4"/>
    <w:rsid w:val="00A443A8"/>
    <w:rsid w:val="00A44D54"/>
    <w:rsid w:val="00A45052"/>
    <w:rsid w:val="00A45F70"/>
    <w:rsid w:val="00A46521"/>
    <w:rsid w:val="00A467B8"/>
    <w:rsid w:val="00A469DC"/>
    <w:rsid w:val="00A47B75"/>
    <w:rsid w:val="00A47DFF"/>
    <w:rsid w:val="00A5003A"/>
    <w:rsid w:val="00A50674"/>
    <w:rsid w:val="00A511A4"/>
    <w:rsid w:val="00A5132B"/>
    <w:rsid w:val="00A51BD4"/>
    <w:rsid w:val="00A528F9"/>
    <w:rsid w:val="00A5293B"/>
    <w:rsid w:val="00A52D20"/>
    <w:rsid w:val="00A52E68"/>
    <w:rsid w:val="00A53CDE"/>
    <w:rsid w:val="00A53CE1"/>
    <w:rsid w:val="00A5573D"/>
    <w:rsid w:val="00A55AB5"/>
    <w:rsid w:val="00A55B7A"/>
    <w:rsid w:val="00A55E10"/>
    <w:rsid w:val="00A57AD8"/>
    <w:rsid w:val="00A602CC"/>
    <w:rsid w:val="00A61128"/>
    <w:rsid w:val="00A6114D"/>
    <w:rsid w:val="00A61A7C"/>
    <w:rsid w:val="00A6288E"/>
    <w:rsid w:val="00A63FBF"/>
    <w:rsid w:val="00A64044"/>
    <w:rsid w:val="00A64E2A"/>
    <w:rsid w:val="00A65A93"/>
    <w:rsid w:val="00A666FF"/>
    <w:rsid w:val="00A66925"/>
    <w:rsid w:val="00A66A61"/>
    <w:rsid w:val="00A67727"/>
    <w:rsid w:val="00A67DE6"/>
    <w:rsid w:val="00A67EAB"/>
    <w:rsid w:val="00A703CF"/>
    <w:rsid w:val="00A70801"/>
    <w:rsid w:val="00A715A4"/>
    <w:rsid w:val="00A729F1"/>
    <w:rsid w:val="00A72ACB"/>
    <w:rsid w:val="00A7409F"/>
    <w:rsid w:val="00A74370"/>
    <w:rsid w:val="00A7446B"/>
    <w:rsid w:val="00A74B09"/>
    <w:rsid w:val="00A74DA4"/>
    <w:rsid w:val="00A75AD1"/>
    <w:rsid w:val="00A75B70"/>
    <w:rsid w:val="00A765A6"/>
    <w:rsid w:val="00A76E1C"/>
    <w:rsid w:val="00A77811"/>
    <w:rsid w:val="00A778AB"/>
    <w:rsid w:val="00A77B1C"/>
    <w:rsid w:val="00A80C91"/>
    <w:rsid w:val="00A80D5B"/>
    <w:rsid w:val="00A81E32"/>
    <w:rsid w:val="00A836BB"/>
    <w:rsid w:val="00A8397F"/>
    <w:rsid w:val="00A83D3F"/>
    <w:rsid w:val="00A859E3"/>
    <w:rsid w:val="00A8605E"/>
    <w:rsid w:val="00A8627A"/>
    <w:rsid w:val="00A86309"/>
    <w:rsid w:val="00A863A6"/>
    <w:rsid w:val="00A867A4"/>
    <w:rsid w:val="00A87FF2"/>
    <w:rsid w:val="00A9028C"/>
    <w:rsid w:val="00A90652"/>
    <w:rsid w:val="00A90E42"/>
    <w:rsid w:val="00A90E55"/>
    <w:rsid w:val="00A91009"/>
    <w:rsid w:val="00A9168B"/>
    <w:rsid w:val="00A919D3"/>
    <w:rsid w:val="00A92A46"/>
    <w:rsid w:val="00A93715"/>
    <w:rsid w:val="00A94336"/>
    <w:rsid w:val="00A95F06"/>
    <w:rsid w:val="00A9673E"/>
    <w:rsid w:val="00A97FC9"/>
    <w:rsid w:val="00AA1112"/>
    <w:rsid w:val="00AA1563"/>
    <w:rsid w:val="00AA2849"/>
    <w:rsid w:val="00AA2D41"/>
    <w:rsid w:val="00AA3331"/>
    <w:rsid w:val="00AA6A6C"/>
    <w:rsid w:val="00AA718A"/>
    <w:rsid w:val="00AA73C2"/>
    <w:rsid w:val="00AA7FE8"/>
    <w:rsid w:val="00AB12E5"/>
    <w:rsid w:val="00AB16C0"/>
    <w:rsid w:val="00AB1A10"/>
    <w:rsid w:val="00AB31CB"/>
    <w:rsid w:val="00AB42E2"/>
    <w:rsid w:val="00AB5497"/>
    <w:rsid w:val="00AB5E35"/>
    <w:rsid w:val="00AB62C9"/>
    <w:rsid w:val="00AB6537"/>
    <w:rsid w:val="00AB7417"/>
    <w:rsid w:val="00AB7452"/>
    <w:rsid w:val="00AB774A"/>
    <w:rsid w:val="00AC089A"/>
    <w:rsid w:val="00AC118E"/>
    <w:rsid w:val="00AC2139"/>
    <w:rsid w:val="00AC364F"/>
    <w:rsid w:val="00AC448A"/>
    <w:rsid w:val="00AC4CA5"/>
    <w:rsid w:val="00AC5854"/>
    <w:rsid w:val="00AC5F41"/>
    <w:rsid w:val="00AC7746"/>
    <w:rsid w:val="00AD02D2"/>
    <w:rsid w:val="00AD205A"/>
    <w:rsid w:val="00AD23BE"/>
    <w:rsid w:val="00AD28CB"/>
    <w:rsid w:val="00AD28FD"/>
    <w:rsid w:val="00AD30B0"/>
    <w:rsid w:val="00AD38D7"/>
    <w:rsid w:val="00AD3ACF"/>
    <w:rsid w:val="00AD3BDF"/>
    <w:rsid w:val="00AD40C5"/>
    <w:rsid w:val="00AD469C"/>
    <w:rsid w:val="00AD4D6F"/>
    <w:rsid w:val="00AD4DB8"/>
    <w:rsid w:val="00AD4EA4"/>
    <w:rsid w:val="00AD4F63"/>
    <w:rsid w:val="00AD60BB"/>
    <w:rsid w:val="00AD6435"/>
    <w:rsid w:val="00AD6E10"/>
    <w:rsid w:val="00AD7244"/>
    <w:rsid w:val="00AD7DD2"/>
    <w:rsid w:val="00AD7E16"/>
    <w:rsid w:val="00AE0F42"/>
    <w:rsid w:val="00AE1482"/>
    <w:rsid w:val="00AE2910"/>
    <w:rsid w:val="00AE2EF5"/>
    <w:rsid w:val="00AE369F"/>
    <w:rsid w:val="00AE424C"/>
    <w:rsid w:val="00AE6CDC"/>
    <w:rsid w:val="00AE6D28"/>
    <w:rsid w:val="00AE74A6"/>
    <w:rsid w:val="00AE77B4"/>
    <w:rsid w:val="00AE7BC9"/>
    <w:rsid w:val="00AE7FDF"/>
    <w:rsid w:val="00AF115A"/>
    <w:rsid w:val="00AF1B8D"/>
    <w:rsid w:val="00AF23F3"/>
    <w:rsid w:val="00AF3F61"/>
    <w:rsid w:val="00AF467B"/>
    <w:rsid w:val="00AF48AB"/>
    <w:rsid w:val="00AF4B93"/>
    <w:rsid w:val="00AF5574"/>
    <w:rsid w:val="00AF5B2F"/>
    <w:rsid w:val="00AF5BA8"/>
    <w:rsid w:val="00AF60ED"/>
    <w:rsid w:val="00AF6759"/>
    <w:rsid w:val="00AF67E2"/>
    <w:rsid w:val="00AF6941"/>
    <w:rsid w:val="00AF6983"/>
    <w:rsid w:val="00AF6A90"/>
    <w:rsid w:val="00AF6CB1"/>
    <w:rsid w:val="00AF6DD6"/>
    <w:rsid w:val="00B00427"/>
    <w:rsid w:val="00B007E6"/>
    <w:rsid w:val="00B01C53"/>
    <w:rsid w:val="00B0254A"/>
    <w:rsid w:val="00B02585"/>
    <w:rsid w:val="00B03782"/>
    <w:rsid w:val="00B03880"/>
    <w:rsid w:val="00B0456B"/>
    <w:rsid w:val="00B04C27"/>
    <w:rsid w:val="00B058D3"/>
    <w:rsid w:val="00B05F54"/>
    <w:rsid w:val="00B06980"/>
    <w:rsid w:val="00B06CAB"/>
    <w:rsid w:val="00B06DF5"/>
    <w:rsid w:val="00B071C5"/>
    <w:rsid w:val="00B111A3"/>
    <w:rsid w:val="00B11387"/>
    <w:rsid w:val="00B116B3"/>
    <w:rsid w:val="00B1191E"/>
    <w:rsid w:val="00B12930"/>
    <w:rsid w:val="00B12E52"/>
    <w:rsid w:val="00B12F6B"/>
    <w:rsid w:val="00B14195"/>
    <w:rsid w:val="00B14A0F"/>
    <w:rsid w:val="00B14C3A"/>
    <w:rsid w:val="00B14F2D"/>
    <w:rsid w:val="00B15A82"/>
    <w:rsid w:val="00B170C6"/>
    <w:rsid w:val="00B17207"/>
    <w:rsid w:val="00B20D4F"/>
    <w:rsid w:val="00B222AB"/>
    <w:rsid w:val="00B22885"/>
    <w:rsid w:val="00B2320F"/>
    <w:rsid w:val="00B2468F"/>
    <w:rsid w:val="00B247A6"/>
    <w:rsid w:val="00B24A34"/>
    <w:rsid w:val="00B31AA4"/>
    <w:rsid w:val="00B32205"/>
    <w:rsid w:val="00B3267A"/>
    <w:rsid w:val="00B3275E"/>
    <w:rsid w:val="00B3324E"/>
    <w:rsid w:val="00B34679"/>
    <w:rsid w:val="00B34703"/>
    <w:rsid w:val="00B3484B"/>
    <w:rsid w:val="00B34DD4"/>
    <w:rsid w:val="00B35E0A"/>
    <w:rsid w:val="00B3658F"/>
    <w:rsid w:val="00B366BE"/>
    <w:rsid w:val="00B37841"/>
    <w:rsid w:val="00B37DC9"/>
    <w:rsid w:val="00B406D3"/>
    <w:rsid w:val="00B40927"/>
    <w:rsid w:val="00B40D9D"/>
    <w:rsid w:val="00B40FA4"/>
    <w:rsid w:val="00B412B1"/>
    <w:rsid w:val="00B424CD"/>
    <w:rsid w:val="00B42CAC"/>
    <w:rsid w:val="00B43129"/>
    <w:rsid w:val="00B432BC"/>
    <w:rsid w:val="00B45132"/>
    <w:rsid w:val="00B45E58"/>
    <w:rsid w:val="00B46116"/>
    <w:rsid w:val="00B46774"/>
    <w:rsid w:val="00B46AA5"/>
    <w:rsid w:val="00B47BAB"/>
    <w:rsid w:val="00B509E6"/>
    <w:rsid w:val="00B5101C"/>
    <w:rsid w:val="00B51B5F"/>
    <w:rsid w:val="00B51C75"/>
    <w:rsid w:val="00B52436"/>
    <w:rsid w:val="00B52CD3"/>
    <w:rsid w:val="00B53560"/>
    <w:rsid w:val="00B5388C"/>
    <w:rsid w:val="00B53B37"/>
    <w:rsid w:val="00B53B7B"/>
    <w:rsid w:val="00B5459D"/>
    <w:rsid w:val="00B54874"/>
    <w:rsid w:val="00B54A60"/>
    <w:rsid w:val="00B54A90"/>
    <w:rsid w:val="00B54B78"/>
    <w:rsid w:val="00B54C83"/>
    <w:rsid w:val="00B5525E"/>
    <w:rsid w:val="00B55C39"/>
    <w:rsid w:val="00B55C4F"/>
    <w:rsid w:val="00B561E0"/>
    <w:rsid w:val="00B57460"/>
    <w:rsid w:val="00B57665"/>
    <w:rsid w:val="00B60526"/>
    <w:rsid w:val="00B613F7"/>
    <w:rsid w:val="00B614D0"/>
    <w:rsid w:val="00B62913"/>
    <w:rsid w:val="00B63780"/>
    <w:rsid w:val="00B63B78"/>
    <w:rsid w:val="00B63F27"/>
    <w:rsid w:val="00B6416B"/>
    <w:rsid w:val="00B64526"/>
    <w:rsid w:val="00B6532B"/>
    <w:rsid w:val="00B65B59"/>
    <w:rsid w:val="00B66513"/>
    <w:rsid w:val="00B66F60"/>
    <w:rsid w:val="00B677E1"/>
    <w:rsid w:val="00B67DD0"/>
    <w:rsid w:val="00B7048B"/>
    <w:rsid w:val="00B70860"/>
    <w:rsid w:val="00B70A07"/>
    <w:rsid w:val="00B716E6"/>
    <w:rsid w:val="00B71B3C"/>
    <w:rsid w:val="00B7222D"/>
    <w:rsid w:val="00B72F2C"/>
    <w:rsid w:val="00B7340D"/>
    <w:rsid w:val="00B737CB"/>
    <w:rsid w:val="00B73BAB"/>
    <w:rsid w:val="00B74252"/>
    <w:rsid w:val="00B7459C"/>
    <w:rsid w:val="00B74624"/>
    <w:rsid w:val="00B75227"/>
    <w:rsid w:val="00B75C5B"/>
    <w:rsid w:val="00B7650A"/>
    <w:rsid w:val="00B76CBE"/>
    <w:rsid w:val="00B77470"/>
    <w:rsid w:val="00B7776D"/>
    <w:rsid w:val="00B77D28"/>
    <w:rsid w:val="00B77F05"/>
    <w:rsid w:val="00B77FA9"/>
    <w:rsid w:val="00B800A5"/>
    <w:rsid w:val="00B82251"/>
    <w:rsid w:val="00B82BD4"/>
    <w:rsid w:val="00B82FF0"/>
    <w:rsid w:val="00B837D1"/>
    <w:rsid w:val="00B84CF7"/>
    <w:rsid w:val="00B85031"/>
    <w:rsid w:val="00B8540F"/>
    <w:rsid w:val="00B8587A"/>
    <w:rsid w:val="00B86216"/>
    <w:rsid w:val="00B8684D"/>
    <w:rsid w:val="00B8688F"/>
    <w:rsid w:val="00B86A47"/>
    <w:rsid w:val="00B86B9C"/>
    <w:rsid w:val="00B87F39"/>
    <w:rsid w:val="00B9004A"/>
    <w:rsid w:val="00B91F53"/>
    <w:rsid w:val="00B92005"/>
    <w:rsid w:val="00B921CC"/>
    <w:rsid w:val="00B92469"/>
    <w:rsid w:val="00B92CB9"/>
    <w:rsid w:val="00B93E3E"/>
    <w:rsid w:val="00B9479F"/>
    <w:rsid w:val="00B96102"/>
    <w:rsid w:val="00B9703C"/>
    <w:rsid w:val="00B97EA7"/>
    <w:rsid w:val="00BA08CF"/>
    <w:rsid w:val="00BA0942"/>
    <w:rsid w:val="00BA0C82"/>
    <w:rsid w:val="00BA13F8"/>
    <w:rsid w:val="00BA2D56"/>
    <w:rsid w:val="00BA4650"/>
    <w:rsid w:val="00BA4E00"/>
    <w:rsid w:val="00BA5875"/>
    <w:rsid w:val="00BA624D"/>
    <w:rsid w:val="00BA68D9"/>
    <w:rsid w:val="00BA7766"/>
    <w:rsid w:val="00BB01D0"/>
    <w:rsid w:val="00BB0397"/>
    <w:rsid w:val="00BB05A1"/>
    <w:rsid w:val="00BB0915"/>
    <w:rsid w:val="00BB0A72"/>
    <w:rsid w:val="00BB15D4"/>
    <w:rsid w:val="00BB5556"/>
    <w:rsid w:val="00BB5559"/>
    <w:rsid w:val="00BB57B2"/>
    <w:rsid w:val="00BB60A0"/>
    <w:rsid w:val="00BB722F"/>
    <w:rsid w:val="00BC0081"/>
    <w:rsid w:val="00BC0AB0"/>
    <w:rsid w:val="00BC1075"/>
    <w:rsid w:val="00BC172D"/>
    <w:rsid w:val="00BC256F"/>
    <w:rsid w:val="00BC25CF"/>
    <w:rsid w:val="00BC2E13"/>
    <w:rsid w:val="00BC5442"/>
    <w:rsid w:val="00BC6392"/>
    <w:rsid w:val="00BC646D"/>
    <w:rsid w:val="00BC6B12"/>
    <w:rsid w:val="00BD003D"/>
    <w:rsid w:val="00BD05E7"/>
    <w:rsid w:val="00BD0936"/>
    <w:rsid w:val="00BD0D4A"/>
    <w:rsid w:val="00BD1EAC"/>
    <w:rsid w:val="00BD2207"/>
    <w:rsid w:val="00BD2372"/>
    <w:rsid w:val="00BD2657"/>
    <w:rsid w:val="00BD28B3"/>
    <w:rsid w:val="00BD2A68"/>
    <w:rsid w:val="00BD3C07"/>
    <w:rsid w:val="00BD401E"/>
    <w:rsid w:val="00BD43A1"/>
    <w:rsid w:val="00BD619E"/>
    <w:rsid w:val="00BD6359"/>
    <w:rsid w:val="00BD6875"/>
    <w:rsid w:val="00BD69E6"/>
    <w:rsid w:val="00BD7472"/>
    <w:rsid w:val="00BD7ABE"/>
    <w:rsid w:val="00BD7DB6"/>
    <w:rsid w:val="00BE3C29"/>
    <w:rsid w:val="00BE4A40"/>
    <w:rsid w:val="00BE5281"/>
    <w:rsid w:val="00BE5739"/>
    <w:rsid w:val="00BE5746"/>
    <w:rsid w:val="00BE5B70"/>
    <w:rsid w:val="00BE5C32"/>
    <w:rsid w:val="00BE6BC1"/>
    <w:rsid w:val="00BE714A"/>
    <w:rsid w:val="00BE7D6D"/>
    <w:rsid w:val="00BF034D"/>
    <w:rsid w:val="00BF17E8"/>
    <w:rsid w:val="00BF1EF0"/>
    <w:rsid w:val="00BF3B44"/>
    <w:rsid w:val="00BF3D93"/>
    <w:rsid w:val="00BF3DFF"/>
    <w:rsid w:val="00BF4093"/>
    <w:rsid w:val="00BF4829"/>
    <w:rsid w:val="00BF54A0"/>
    <w:rsid w:val="00BF6D07"/>
    <w:rsid w:val="00BF735C"/>
    <w:rsid w:val="00BF76FC"/>
    <w:rsid w:val="00C0061A"/>
    <w:rsid w:val="00C01B33"/>
    <w:rsid w:val="00C02462"/>
    <w:rsid w:val="00C02D52"/>
    <w:rsid w:val="00C02D57"/>
    <w:rsid w:val="00C03F6B"/>
    <w:rsid w:val="00C042FC"/>
    <w:rsid w:val="00C04CD1"/>
    <w:rsid w:val="00C04CFC"/>
    <w:rsid w:val="00C04D32"/>
    <w:rsid w:val="00C057D9"/>
    <w:rsid w:val="00C0596D"/>
    <w:rsid w:val="00C06B5F"/>
    <w:rsid w:val="00C06CC8"/>
    <w:rsid w:val="00C06EF7"/>
    <w:rsid w:val="00C074D5"/>
    <w:rsid w:val="00C076BD"/>
    <w:rsid w:val="00C07A04"/>
    <w:rsid w:val="00C102E5"/>
    <w:rsid w:val="00C11492"/>
    <w:rsid w:val="00C12351"/>
    <w:rsid w:val="00C12E26"/>
    <w:rsid w:val="00C12F01"/>
    <w:rsid w:val="00C14D7E"/>
    <w:rsid w:val="00C14ED1"/>
    <w:rsid w:val="00C14F77"/>
    <w:rsid w:val="00C1515C"/>
    <w:rsid w:val="00C151F8"/>
    <w:rsid w:val="00C159A1"/>
    <w:rsid w:val="00C171C7"/>
    <w:rsid w:val="00C1774F"/>
    <w:rsid w:val="00C208DE"/>
    <w:rsid w:val="00C20E8D"/>
    <w:rsid w:val="00C21154"/>
    <w:rsid w:val="00C212B2"/>
    <w:rsid w:val="00C21DF7"/>
    <w:rsid w:val="00C21E0B"/>
    <w:rsid w:val="00C22122"/>
    <w:rsid w:val="00C2266C"/>
    <w:rsid w:val="00C22CDC"/>
    <w:rsid w:val="00C22F20"/>
    <w:rsid w:val="00C2317B"/>
    <w:rsid w:val="00C23251"/>
    <w:rsid w:val="00C237EA"/>
    <w:rsid w:val="00C24262"/>
    <w:rsid w:val="00C24380"/>
    <w:rsid w:val="00C24EAB"/>
    <w:rsid w:val="00C25A73"/>
    <w:rsid w:val="00C25C59"/>
    <w:rsid w:val="00C26D7D"/>
    <w:rsid w:val="00C26EE7"/>
    <w:rsid w:val="00C27296"/>
    <w:rsid w:val="00C27953"/>
    <w:rsid w:val="00C3117E"/>
    <w:rsid w:val="00C32178"/>
    <w:rsid w:val="00C3321C"/>
    <w:rsid w:val="00C340D5"/>
    <w:rsid w:val="00C34166"/>
    <w:rsid w:val="00C34C4B"/>
    <w:rsid w:val="00C3548A"/>
    <w:rsid w:val="00C359AC"/>
    <w:rsid w:val="00C35BC1"/>
    <w:rsid w:val="00C35DEB"/>
    <w:rsid w:val="00C3608E"/>
    <w:rsid w:val="00C36392"/>
    <w:rsid w:val="00C367AD"/>
    <w:rsid w:val="00C36930"/>
    <w:rsid w:val="00C36E89"/>
    <w:rsid w:val="00C37FDE"/>
    <w:rsid w:val="00C41191"/>
    <w:rsid w:val="00C41B74"/>
    <w:rsid w:val="00C41C27"/>
    <w:rsid w:val="00C41CAE"/>
    <w:rsid w:val="00C426CA"/>
    <w:rsid w:val="00C4472F"/>
    <w:rsid w:val="00C44824"/>
    <w:rsid w:val="00C44969"/>
    <w:rsid w:val="00C4510C"/>
    <w:rsid w:val="00C455B0"/>
    <w:rsid w:val="00C46B19"/>
    <w:rsid w:val="00C47920"/>
    <w:rsid w:val="00C47ED9"/>
    <w:rsid w:val="00C51CF8"/>
    <w:rsid w:val="00C556BD"/>
    <w:rsid w:val="00C571F8"/>
    <w:rsid w:val="00C57AB9"/>
    <w:rsid w:val="00C57FDE"/>
    <w:rsid w:val="00C613C0"/>
    <w:rsid w:val="00C61C00"/>
    <w:rsid w:val="00C62170"/>
    <w:rsid w:val="00C6289D"/>
    <w:rsid w:val="00C63CD5"/>
    <w:rsid w:val="00C642F0"/>
    <w:rsid w:val="00C65467"/>
    <w:rsid w:val="00C65A44"/>
    <w:rsid w:val="00C65BCC"/>
    <w:rsid w:val="00C65F65"/>
    <w:rsid w:val="00C661C8"/>
    <w:rsid w:val="00C66FF4"/>
    <w:rsid w:val="00C6739A"/>
    <w:rsid w:val="00C67AAF"/>
    <w:rsid w:val="00C709E8"/>
    <w:rsid w:val="00C719E2"/>
    <w:rsid w:val="00C71D4B"/>
    <w:rsid w:val="00C71D9F"/>
    <w:rsid w:val="00C72FC7"/>
    <w:rsid w:val="00C73079"/>
    <w:rsid w:val="00C7336A"/>
    <w:rsid w:val="00C73E4F"/>
    <w:rsid w:val="00C75825"/>
    <w:rsid w:val="00C75FA1"/>
    <w:rsid w:val="00C76E48"/>
    <w:rsid w:val="00C77279"/>
    <w:rsid w:val="00C7734D"/>
    <w:rsid w:val="00C77690"/>
    <w:rsid w:val="00C82646"/>
    <w:rsid w:val="00C826F6"/>
    <w:rsid w:val="00C83170"/>
    <w:rsid w:val="00C84780"/>
    <w:rsid w:val="00C87A9A"/>
    <w:rsid w:val="00C9010A"/>
    <w:rsid w:val="00C94431"/>
    <w:rsid w:val="00C95457"/>
    <w:rsid w:val="00C956EC"/>
    <w:rsid w:val="00C967E7"/>
    <w:rsid w:val="00C96897"/>
    <w:rsid w:val="00C972B4"/>
    <w:rsid w:val="00C97D0D"/>
    <w:rsid w:val="00C97D12"/>
    <w:rsid w:val="00CA056C"/>
    <w:rsid w:val="00CA076F"/>
    <w:rsid w:val="00CA0DD2"/>
    <w:rsid w:val="00CA0E38"/>
    <w:rsid w:val="00CA18D2"/>
    <w:rsid w:val="00CA27C4"/>
    <w:rsid w:val="00CA3F1F"/>
    <w:rsid w:val="00CA3FFC"/>
    <w:rsid w:val="00CA4013"/>
    <w:rsid w:val="00CA4275"/>
    <w:rsid w:val="00CA4C05"/>
    <w:rsid w:val="00CA509C"/>
    <w:rsid w:val="00CA636E"/>
    <w:rsid w:val="00CA6459"/>
    <w:rsid w:val="00CA6542"/>
    <w:rsid w:val="00CA78BE"/>
    <w:rsid w:val="00CB0503"/>
    <w:rsid w:val="00CB0539"/>
    <w:rsid w:val="00CB07F4"/>
    <w:rsid w:val="00CB0D75"/>
    <w:rsid w:val="00CB0F27"/>
    <w:rsid w:val="00CB28B7"/>
    <w:rsid w:val="00CB49FF"/>
    <w:rsid w:val="00CB4E2A"/>
    <w:rsid w:val="00CB4F33"/>
    <w:rsid w:val="00CB5401"/>
    <w:rsid w:val="00CB569D"/>
    <w:rsid w:val="00CB5D12"/>
    <w:rsid w:val="00CB625A"/>
    <w:rsid w:val="00CC199E"/>
    <w:rsid w:val="00CC2DA4"/>
    <w:rsid w:val="00CC30D9"/>
    <w:rsid w:val="00CC31E8"/>
    <w:rsid w:val="00CC3859"/>
    <w:rsid w:val="00CC3C0E"/>
    <w:rsid w:val="00CC4683"/>
    <w:rsid w:val="00CC4824"/>
    <w:rsid w:val="00CC4AFC"/>
    <w:rsid w:val="00CC520E"/>
    <w:rsid w:val="00CC5B61"/>
    <w:rsid w:val="00CC6686"/>
    <w:rsid w:val="00CC6A79"/>
    <w:rsid w:val="00CC6F10"/>
    <w:rsid w:val="00CC77B6"/>
    <w:rsid w:val="00CD0DDF"/>
    <w:rsid w:val="00CD10B7"/>
    <w:rsid w:val="00CD1E16"/>
    <w:rsid w:val="00CD2161"/>
    <w:rsid w:val="00CD2524"/>
    <w:rsid w:val="00CD3353"/>
    <w:rsid w:val="00CD365B"/>
    <w:rsid w:val="00CD378D"/>
    <w:rsid w:val="00CD3BFA"/>
    <w:rsid w:val="00CD544B"/>
    <w:rsid w:val="00CD577C"/>
    <w:rsid w:val="00CD6A63"/>
    <w:rsid w:val="00CD7D1B"/>
    <w:rsid w:val="00CE0112"/>
    <w:rsid w:val="00CE08EC"/>
    <w:rsid w:val="00CE0A65"/>
    <w:rsid w:val="00CE18C3"/>
    <w:rsid w:val="00CE2FF8"/>
    <w:rsid w:val="00CE3B59"/>
    <w:rsid w:val="00CE3E6E"/>
    <w:rsid w:val="00CE4DEE"/>
    <w:rsid w:val="00CE5F31"/>
    <w:rsid w:val="00CE6B14"/>
    <w:rsid w:val="00CE7ABF"/>
    <w:rsid w:val="00CF0790"/>
    <w:rsid w:val="00CF0935"/>
    <w:rsid w:val="00CF151D"/>
    <w:rsid w:val="00CF18EC"/>
    <w:rsid w:val="00CF1AC3"/>
    <w:rsid w:val="00CF235E"/>
    <w:rsid w:val="00CF23B6"/>
    <w:rsid w:val="00CF3132"/>
    <w:rsid w:val="00CF39C9"/>
    <w:rsid w:val="00CF652A"/>
    <w:rsid w:val="00CF68D0"/>
    <w:rsid w:val="00CF7546"/>
    <w:rsid w:val="00CF779B"/>
    <w:rsid w:val="00CF7C03"/>
    <w:rsid w:val="00CF7C04"/>
    <w:rsid w:val="00D003B4"/>
    <w:rsid w:val="00D00F92"/>
    <w:rsid w:val="00D01C4D"/>
    <w:rsid w:val="00D01C9F"/>
    <w:rsid w:val="00D01F15"/>
    <w:rsid w:val="00D029BB"/>
    <w:rsid w:val="00D02C67"/>
    <w:rsid w:val="00D04960"/>
    <w:rsid w:val="00D05071"/>
    <w:rsid w:val="00D06050"/>
    <w:rsid w:val="00D0653E"/>
    <w:rsid w:val="00D068F9"/>
    <w:rsid w:val="00D071A4"/>
    <w:rsid w:val="00D07ABF"/>
    <w:rsid w:val="00D07EEA"/>
    <w:rsid w:val="00D108B3"/>
    <w:rsid w:val="00D111FC"/>
    <w:rsid w:val="00D126BD"/>
    <w:rsid w:val="00D12842"/>
    <w:rsid w:val="00D12A86"/>
    <w:rsid w:val="00D131BD"/>
    <w:rsid w:val="00D133E4"/>
    <w:rsid w:val="00D136C5"/>
    <w:rsid w:val="00D137BA"/>
    <w:rsid w:val="00D13B4D"/>
    <w:rsid w:val="00D13D7D"/>
    <w:rsid w:val="00D13F1A"/>
    <w:rsid w:val="00D14436"/>
    <w:rsid w:val="00D1558E"/>
    <w:rsid w:val="00D15F8F"/>
    <w:rsid w:val="00D17934"/>
    <w:rsid w:val="00D17D89"/>
    <w:rsid w:val="00D17DA0"/>
    <w:rsid w:val="00D205DB"/>
    <w:rsid w:val="00D20BEC"/>
    <w:rsid w:val="00D20DFA"/>
    <w:rsid w:val="00D21B04"/>
    <w:rsid w:val="00D21BC4"/>
    <w:rsid w:val="00D22A23"/>
    <w:rsid w:val="00D24CD1"/>
    <w:rsid w:val="00D24CDA"/>
    <w:rsid w:val="00D254A1"/>
    <w:rsid w:val="00D25B2D"/>
    <w:rsid w:val="00D26938"/>
    <w:rsid w:val="00D272AB"/>
    <w:rsid w:val="00D31252"/>
    <w:rsid w:val="00D326DA"/>
    <w:rsid w:val="00D32843"/>
    <w:rsid w:val="00D32CFF"/>
    <w:rsid w:val="00D348F9"/>
    <w:rsid w:val="00D36A60"/>
    <w:rsid w:val="00D37C79"/>
    <w:rsid w:val="00D4069C"/>
    <w:rsid w:val="00D42CB3"/>
    <w:rsid w:val="00D43376"/>
    <w:rsid w:val="00D43547"/>
    <w:rsid w:val="00D4443B"/>
    <w:rsid w:val="00D448FA"/>
    <w:rsid w:val="00D453A5"/>
    <w:rsid w:val="00D45485"/>
    <w:rsid w:val="00D45EE3"/>
    <w:rsid w:val="00D463C9"/>
    <w:rsid w:val="00D464FF"/>
    <w:rsid w:val="00D46B1E"/>
    <w:rsid w:val="00D476FC"/>
    <w:rsid w:val="00D50650"/>
    <w:rsid w:val="00D50D54"/>
    <w:rsid w:val="00D5394D"/>
    <w:rsid w:val="00D53C6C"/>
    <w:rsid w:val="00D5407E"/>
    <w:rsid w:val="00D54207"/>
    <w:rsid w:val="00D558D6"/>
    <w:rsid w:val="00D55C9F"/>
    <w:rsid w:val="00D57E0C"/>
    <w:rsid w:val="00D61884"/>
    <w:rsid w:val="00D625C1"/>
    <w:rsid w:val="00D6397B"/>
    <w:rsid w:val="00D63C4F"/>
    <w:rsid w:val="00D63E7F"/>
    <w:rsid w:val="00D644B5"/>
    <w:rsid w:val="00D64B7A"/>
    <w:rsid w:val="00D652A0"/>
    <w:rsid w:val="00D6543D"/>
    <w:rsid w:val="00D656FA"/>
    <w:rsid w:val="00D658B3"/>
    <w:rsid w:val="00D66AE4"/>
    <w:rsid w:val="00D66C07"/>
    <w:rsid w:val="00D67AD8"/>
    <w:rsid w:val="00D67B57"/>
    <w:rsid w:val="00D67C4B"/>
    <w:rsid w:val="00D706E9"/>
    <w:rsid w:val="00D71C56"/>
    <w:rsid w:val="00D71E0A"/>
    <w:rsid w:val="00D71FD4"/>
    <w:rsid w:val="00D72CC7"/>
    <w:rsid w:val="00D72E66"/>
    <w:rsid w:val="00D731C3"/>
    <w:rsid w:val="00D731D9"/>
    <w:rsid w:val="00D73744"/>
    <w:rsid w:val="00D7411A"/>
    <w:rsid w:val="00D75375"/>
    <w:rsid w:val="00D755FA"/>
    <w:rsid w:val="00D810E7"/>
    <w:rsid w:val="00D834FE"/>
    <w:rsid w:val="00D839D8"/>
    <w:rsid w:val="00D84F7C"/>
    <w:rsid w:val="00D851C4"/>
    <w:rsid w:val="00D85359"/>
    <w:rsid w:val="00D85441"/>
    <w:rsid w:val="00D86567"/>
    <w:rsid w:val="00D86758"/>
    <w:rsid w:val="00D87D0C"/>
    <w:rsid w:val="00D87F2A"/>
    <w:rsid w:val="00D900B3"/>
    <w:rsid w:val="00D90E76"/>
    <w:rsid w:val="00D9105A"/>
    <w:rsid w:val="00D91D59"/>
    <w:rsid w:val="00D9224C"/>
    <w:rsid w:val="00D9229F"/>
    <w:rsid w:val="00D9300B"/>
    <w:rsid w:val="00D93E0B"/>
    <w:rsid w:val="00D9598F"/>
    <w:rsid w:val="00D96806"/>
    <w:rsid w:val="00D968FA"/>
    <w:rsid w:val="00D969F4"/>
    <w:rsid w:val="00D96CD0"/>
    <w:rsid w:val="00D97D8B"/>
    <w:rsid w:val="00D97E13"/>
    <w:rsid w:val="00DA0472"/>
    <w:rsid w:val="00DA0A7D"/>
    <w:rsid w:val="00DA0C57"/>
    <w:rsid w:val="00DA1197"/>
    <w:rsid w:val="00DA124E"/>
    <w:rsid w:val="00DA2C2E"/>
    <w:rsid w:val="00DA30EF"/>
    <w:rsid w:val="00DA3C32"/>
    <w:rsid w:val="00DA3ED6"/>
    <w:rsid w:val="00DA4C3F"/>
    <w:rsid w:val="00DA4E36"/>
    <w:rsid w:val="00DA4E90"/>
    <w:rsid w:val="00DA5E17"/>
    <w:rsid w:val="00DA6CB1"/>
    <w:rsid w:val="00DA7094"/>
    <w:rsid w:val="00DA7CD1"/>
    <w:rsid w:val="00DB023F"/>
    <w:rsid w:val="00DB0FE2"/>
    <w:rsid w:val="00DB1B08"/>
    <w:rsid w:val="00DB3B43"/>
    <w:rsid w:val="00DB47E9"/>
    <w:rsid w:val="00DB5368"/>
    <w:rsid w:val="00DB5770"/>
    <w:rsid w:val="00DB62A3"/>
    <w:rsid w:val="00DB6408"/>
    <w:rsid w:val="00DB6F70"/>
    <w:rsid w:val="00DB70A6"/>
    <w:rsid w:val="00DB7BB2"/>
    <w:rsid w:val="00DC00DA"/>
    <w:rsid w:val="00DC0101"/>
    <w:rsid w:val="00DC1026"/>
    <w:rsid w:val="00DC17CD"/>
    <w:rsid w:val="00DC1F08"/>
    <w:rsid w:val="00DC1F55"/>
    <w:rsid w:val="00DC2144"/>
    <w:rsid w:val="00DC2248"/>
    <w:rsid w:val="00DC3415"/>
    <w:rsid w:val="00DC421D"/>
    <w:rsid w:val="00DC4AB3"/>
    <w:rsid w:val="00DC577F"/>
    <w:rsid w:val="00DC6388"/>
    <w:rsid w:val="00DC6D26"/>
    <w:rsid w:val="00DC6E9E"/>
    <w:rsid w:val="00DC6F8B"/>
    <w:rsid w:val="00DC7954"/>
    <w:rsid w:val="00DD0332"/>
    <w:rsid w:val="00DD17EC"/>
    <w:rsid w:val="00DD192A"/>
    <w:rsid w:val="00DD1D1E"/>
    <w:rsid w:val="00DD1D70"/>
    <w:rsid w:val="00DD209B"/>
    <w:rsid w:val="00DD2F17"/>
    <w:rsid w:val="00DD3DF7"/>
    <w:rsid w:val="00DD47C3"/>
    <w:rsid w:val="00DD4821"/>
    <w:rsid w:val="00DD49AC"/>
    <w:rsid w:val="00DD51D6"/>
    <w:rsid w:val="00DD57B3"/>
    <w:rsid w:val="00DD5B35"/>
    <w:rsid w:val="00DD5CFE"/>
    <w:rsid w:val="00DD7B39"/>
    <w:rsid w:val="00DD7BA0"/>
    <w:rsid w:val="00DE0321"/>
    <w:rsid w:val="00DE4B39"/>
    <w:rsid w:val="00DE4BEA"/>
    <w:rsid w:val="00DE5447"/>
    <w:rsid w:val="00DE5E5C"/>
    <w:rsid w:val="00DE63B1"/>
    <w:rsid w:val="00DE6BA2"/>
    <w:rsid w:val="00DE711B"/>
    <w:rsid w:val="00DE72F5"/>
    <w:rsid w:val="00DE7814"/>
    <w:rsid w:val="00DE7AD1"/>
    <w:rsid w:val="00DE7B4D"/>
    <w:rsid w:val="00DE7B73"/>
    <w:rsid w:val="00DE7CA1"/>
    <w:rsid w:val="00DE7F2B"/>
    <w:rsid w:val="00DF0A83"/>
    <w:rsid w:val="00DF0E6F"/>
    <w:rsid w:val="00DF10EE"/>
    <w:rsid w:val="00DF21B0"/>
    <w:rsid w:val="00DF23AC"/>
    <w:rsid w:val="00DF2911"/>
    <w:rsid w:val="00DF3152"/>
    <w:rsid w:val="00DF36A9"/>
    <w:rsid w:val="00DF3D44"/>
    <w:rsid w:val="00DF3DA3"/>
    <w:rsid w:val="00DF48FF"/>
    <w:rsid w:val="00DF4E66"/>
    <w:rsid w:val="00DF7592"/>
    <w:rsid w:val="00DF7F03"/>
    <w:rsid w:val="00DF7F1B"/>
    <w:rsid w:val="00E00834"/>
    <w:rsid w:val="00E00B5A"/>
    <w:rsid w:val="00E016D7"/>
    <w:rsid w:val="00E01C12"/>
    <w:rsid w:val="00E0216D"/>
    <w:rsid w:val="00E02868"/>
    <w:rsid w:val="00E02ABA"/>
    <w:rsid w:val="00E034D2"/>
    <w:rsid w:val="00E03631"/>
    <w:rsid w:val="00E03934"/>
    <w:rsid w:val="00E041A0"/>
    <w:rsid w:val="00E04207"/>
    <w:rsid w:val="00E0497E"/>
    <w:rsid w:val="00E04DC5"/>
    <w:rsid w:val="00E053F3"/>
    <w:rsid w:val="00E05A85"/>
    <w:rsid w:val="00E05B26"/>
    <w:rsid w:val="00E05B37"/>
    <w:rsid w:val="00E0770E"/>
    <w:rsid w:val="00E1246E"/>
    <w:rsid w:val="00E12E67"/>
    <w:rsid w:val="00E12F67"/>
    <w:rsid w:val="00E133CC"/>
    <w:rsid w:val="00E145C8"/>
    <w:rsid w:val="00E14E33"/>
    <w:rsid w:val="00E152AE"/>
    <w:rsid w:val="00E15898"/>
    <w:rsid w:val="00E15E7F"/>
    <w:rsid w:val="00E1656C"/>
    <w:rsid w:val="00E16D42"/>
    <w:rsid w:val="00E16DE1"/>
    <w:rsid w:val="00E20768"/>
    <w:rsid w:val="00E20903"/>
    <w:rsid w:val="00E20C41"/>
    <w:rsid w:val="00E21A27"/>
    <w:rsid w:val="00E21B17"/>
    <w:rsid w:val="00E21EB3"/>
    <w:rsid w:val="00E23569"/>
    <w:rsid w:val="00E23ED5"/>
    <w:rsid w:val="00E23F86"/>
    <w:rsid w:val="00E24877"/>
    <w:rsid w:val="00E24A2A"/>
    <w:rsid w:val="00E24B45"/>
    <w:rsid w:val="00E24F4E"/>
    <w:rsid w:val="00E25288"/>
    <w:rsid w:val="00E275AA"/>
    <w:rsid w:val="00E324DB"/>
    <w:rsid w:val="00E32DE3"/>
    <w:rsid w:val="00E32F24"/>
    <w:rsid w:val="00E3397F"/>
    <w:rsid w:val="00E33A2B"/>
    <w:rsid w:val="00E3423E"/>
    <w:rsid w:val="00E34E8B"/>
    <w:rsid w:val="00E355C0"/>
    <w:rsid w:val="00E35AE4"/>
    <w:rsid w:val="00E36384"/>
    <w:rsid w:val="00E36792"/>
    <w:rsid w:val="00E373B0"/>
    <w:rsid w:val="00E4027A"/>
    <w:rsid w:val="00E41060"/>
    <w:rsid w:val="00E414AC"/>
    <w:rsid w:val="00E41D53"/>
    <w:rsid w:val="00E426DE"/>
    <w:rsid w:val="00E432D4"/>
    <w:rsid w:val="00E43C77"/>
    <w:rsid w:val="00E44E5E"/>
    <w:rsid w:val="00E44EDF"/>
    <w:rsid w:val="00E457D4"/>
    <w:rsid w:val="00E471D3"/>
    <w:rsid w:val="00E5023D"/>
    <w:rsid w:val="00E50BE9"/>
    <w:rsid w:val="00E51BA0"/>
    <w:rsid w:val="00E52627"/>
    <w:rsid w:val="00E5309C"/>
    <w:rsid w:val="00E53E54"/>
    <w:rsid w:val="00E53F43"/>
    <w:rsid w:val="00E5419F"/>
    <w:rsid w:val="00E54AAE"/>
    <w:rsid w:val="00E55080"/>
    <w:rsid w:val="00E55DAD"/>
    <w:rsid w:val="00E561A9"/>
    <w:rsid w:val="00E567FC"/>
    <w:rsid w:val="00E5745E"/>
    <w:rsid w:val="00E57A26"/>
    <w:rsid w:val="00E57E6C"/>
    <w:rsid w:val="00E60409"/>
    <w:rsid w:val="00E61045"/>
    <w:rsid w:val="00E610F2"/>
    <w:rsid w:val="00E611DB"/>
    <w:rsid w:val="00E612C9"/>
    <w:rsid w:val="00E614FE"/>
    <w:rsid w:val="00E61F56"/>
    <w:rsid w:val="00E6217E"/>
    <w:rsid w:val="00E62E3E"/>
    <w:rsid w:val="00E63379"/>
    <w:rsid w:val="00E63D86"/>
    <w:rsid w:val="00E64A48"/>
    <w:rsid w:val="00E64A84"/>
    <w:rsid w:val="00E64F4F"/>
    <w:rsid w:val="00E6522C"/>
    <w:rsid w:val="00E657EE"/>
    <w:rsid w:val="00E66930"/>
    <w:rsid w:val="00E66ADD"/>
    <w:rsid w:val="00E66BDC"/>
    <w:rsid w:val="00E66E49"/>
    <w:rsid w:val="00E6722A"/>
    <w:rsid w:val="00E7053C"/>
    <w:rsid w:val="00E70D6B"/>
    <w:rsid w:val="00E7100E"/>
    <w:rsid w:val="00E72BA6"/>
    <w:rsid w:val="00E7307F"/>
    <w:rsid w:val="00E7310E"/>
    <w:rsid w:val="00E734B7"/>
    <w:rsid w:val="00E73A62"/>
    <w:rsid w:val="00E74195"/>
    <w:rsid w:val="00E74508"/>
    <w:rsid w:val="00E74B63"/>
    <w:rsid w:val="00E77C15"/>
    <w:rsid w:val="00E8026C"/>
    <w:rsid w:val="00E802F9"/>
    <w:rsid w:val="00E809BF"/>
    <w:rsid w:val="00E80E62"/>
    <w:rsid w:val="00E822B3"/>
    <w:rsid w:val="00E83D31"/>
    <w:rsid w:val="00E83FA4"/>
    <w:rsid w:val="00E84491"/>
    <w:rsid w:val="00E8470A"/>
    <w:rsid w:val="00E84F89"/>
    <w:rsid w:val="00E84FED"/>
    <w:rsid w:val="00E86B39"/>
    <w:rsid w:val="00E908EE"/>
    <w:rsid w:val="00E90B68"/>
    <w:rsid w:val="00E90E17"/>
    <w:rsid w:val="00E90EC7"/>
    <w:rsid w:val="00E91540"/>
    <w:rsid w:val="00E91F9A"/>
    <w:rsid w:val="00E92935"/>
    <w:rsid w:val="00E93485"/>
    <w:rsid w:val="00E97858"/>
    <w:rsid w:val="00E97DC2"/>
    <w:rsid w:val="00EA133F"/>
    <w:rsid w:val="00EA1C4C"/>
    <w:rsid w:val="00EA2809"/>
    <w:rsid w:val="00EA281B"/>
    <w:rsid w:val="00EA2F42"/>
    <w:rsid w:val="00EA312D"/>
    <w:rsid w:val="00EA34F3"/>
    <w:rsid w:val="00EA3903"/>
    <w:rsid w:val="00EA3AFE"/>
    <w:rsid w:val="00EA3E84"/>
    <w:rsid w:val="00EA3FE6"/>
    <w:rsid w:val="00EA4D1B"/>
    <w:rsid w:val="00EA6E69"/>
    <w:rsid w:val="00EA79EF"/>
    <w:rsid w:val="00EB0F02"/>
    <w:rsid w:val="00EB1218"/>
    <w:rsid w:val="00EB1E91"/>
    <w:rsid w:val="00EB2EB8"/>
    <w:rsid w:val="00EB3E69"/>
    <w:rsid w:val="00EB4618"/>
    <w:rsid w:val="00EB4E30"/>
    <w:rsid w:val="00EB6C64"/>
    <w:rsid w:val="00EB7F4C"/>
    <w:rsid w:val="00EC00FE"/>
    <w:rsid w:val="00EC1444"/>
    <w:rsid w:val="00EC21EA"/>
    <w:rsid w:val="00EC253B"/>
    <w:rsid w:val="00EC2552"/>
    <w:rsid w:val="00EC2CA5"/>
    <w:rsid w:val="00EC2E47"/>
    <w:rsid w:val="00EC48BD"/>
    <w:rsid w:val="00EC491B"/>
    <w:rsid w:val="00EC610B"/>
    <w:rsid w:val="00EC667E"/>
    <w:rsid w:val="00EC6A78"/>
    <w:rsid w:val="00EC747E"/>
    <w:rsid w:val="00EC7765"/>
    <w:rsid w:val="00ED075D"/>
    <w:rsid w:val="00ED1D3F"/>
    <w:rsid w:val="00ED24E1"/>
    <w:rsid w:val="00ED2CF1"/>
    <w:rsid w:val="00ED4224"/>
    <w:rsid w:val="00ED4F8E"/>
    <w:rsid w:val="00ED5C7A"/>
    <w:rsid w:val="00ED66CC"/>
    <w:rsid w:val="00ED70A0"/>
    <w:rsid w:val="00ED734D"/>
    <w:rsid w:val="00EE112F"/>
    <w:rsid w:val="00EE19BC"/>
    <w:rsid w:val="00EE2034"/>
    <w:rsid w:val="00EE22F6"/>
    <w:rsid w:val="00EE4C80"/>
    <w:rsid w:val="00EE50B3"/>
    <w:rsid w:val="00EE5387"/>
    <w:rsid w:val="00EE591A"/>
    <w:rsid w:val="00EE6C5C"/>
    <w:rsid w:val="00EE79AA"/>
    <w:rsid w:val="00EE7F59"/>
    <w:rsid w:val="00EF0134"/>
    <w:rsid w:val="00EF10C5"/>
    <w:rsid w:val="00EF17B3"/>
    <w:rsid w:val="00EF1ADD"/>
    <w:rsid w:val="00EF1F44"/>
    <w:rsid w:val="00EF25D9"/>
    <w:rsid w:val="00EF294F"/>
    <w:rsid w:val="00EF2AE4"/>
    <w:rsid w:val="00EF2D02"/>
    <w:rsid w:val="00EF2E57"/>
    <w:rsid w:val="00EF386F"/>
    <w:rsid w:val="00EF38F4"/>
    <w:rsid w:val="00EF408A"/>
    <w:rsid w:val="00EF4BF3"/>
    <w:rsid w:val="00EF55DA"/>
    <w:rsid w:val="00EF57A0"/>
    <w:rsid w:val="00EF62CC"/>
    <w:rsid w:val="00EF6390"/>
    <w:rsid w:val="00EF664E"/>
    <w:rsid w:val="00EF6AEE"/>
    <w:rsid w:val="00EF6E74"/>
    <w:rsid w:val="00EF6EB7"/>
    <w:rsid w:val="00EF7094"/>
    <w:rsid w:val="00EF70C4"/>
    <w:rsid w:val="00EF798C"/>
    <w:rsid w:val="00EF7AE1"/>
    <w:rsid w:val="00EF7B3D"/>
    <w:rsid w:val="00EF7D30"/>
    <w:rsid w:val="00EF7E49"/>
    <w:rsid w:val="00F00F25"/>
    <w:rsid w:val="00F01706"/>
    <w:rsid w:val="00F021A6"/>
    <w:rsid w:val="00F02CDD"/>
    <w:rsid w:val="00F03952"/>
    <w:rsid w:val="00F03B3D"/>
    <w:rsid w:val="00F03D60"/>
    <w:rsid w:val="00F04247"/>
    <w:rsid w:val="00F0549A"/>
    <w:rsid w:val="00F05561"/>
    <w:rsid w:val="00F07C60"/>
    <w:rsid w:val="00F07FAE"/>
    <w:rsid w:val="00F11D92"/>
    <w:rsid w:val="00F1214B"/>
    <w:rsid w:val="00F12BFB"/>
    <w:rsid w:val="00F12DD7"/>
    <w:rsid w:val="00F1345B"/>
    <w:rsid w:val="00F13AB5"/>
    <w:rsid w:val="00F14007"/>
    <w:rsid w:val="00F141A1"/>
    <w:rsid w:val="00F15B12"/>
    <w:rsid w:val="00F16679"/>
    <w:rsid w:val="00F16E52"/>
    <w:rsid w:val="00F174FF"/>
    <w:rsid w:val="00F20678"/>
    <w:rsid w:val="00F2099E"/>
    <w:rsid w:val="00F20D24"/>
    <w:rsid w:val="00F21366"/>
    <w:rsid w:val="00F21DEF"/>
    <w:rsid w:val="00F22446"/>
    <w:rsid w:val="00F22877"/>
    <w:rsid w:val="00F22929"/>
    <w:rsid w:val="00F230DF"/>
    <w:rsid w:val="00F234B5"/>
    <w:rsid w:val="00F2358B"/>
    <w:rsid w:val="00F2393F"/>
    <w:rsid w:val="00F25464"/>
    <w:rsid w:val="00F25A7B"/>
    <w:rsid w:val="00F26EE6"/>
    <w:rsid w:val="00F272E2"/>
    <w:rsid w:val="00F30658"/>
    <w:rsid w:val="00F30C3C"/>
    <w:rsid w:val="00F330E8"/>
    <w:rsid w:val="00F33866"/>
    <w:rsid w:val="00F33E3E"/>
    <w:rsid w:val="00F34389"/>
    <w:rsid w:val="00F34492"/>
    <w:rsid w:val="00F346CD"/>
    <w:rsid w:val="00F35B5F"/>
    <w:rsid w:val="00F36CB3"/>
    <w:rsid w:val="00F36CF3"/>
    <w:rsid w:val="00F37B9E"/>
    <w:rsid w:val="00F4021D"/>
    <w:rsid w:val="00F41682"/>
    <w:rsid w:val="00F418D5"/>
    <w:rsid w:val="00F422C0"/>
    <w:rsid w:val="00F424D4"/>
    <w:rsid w:val="00F437EA"/>
    <w:rsid w:val="00F44574"/>
    <w:rsid w:val="00F456A7"/>
    <w:rsid w:val="00F45888"/>
    <w:rsid w:val="00F45C6D"/>
    <w:rsid w:val="00F46D57"/>
    <w:rsid w:val="00F513BB"/>
    <w:rsid w:val="00F517FE"/>
    <w:rsid w:val="00F52998"/>
    <w:rsid w:val="00F542A4"/>
    <w:rsid w:val="00F549CD"/>
    <w:rsid w:val="00F54CED"/>
    <w:rsid w:val="00F552D0"/>
    <w:rsid w:val="00F556DB"/>
    <w:rsid w:val="00F55E06"/>
    <w:rsid w:val="00F56D12"/>
    <w:rsid w:val="00F57AB1"/>
    <w:rsid w:val="00F61963"/>
    <w:rsid w:val="00F62AC5"/>
    <w:rsid w:val="00F647C1"/>
    <w:rsid w:val="00F6492D"/>
    <w:rsid w:val="00F64AD6"/>
    <w:rsid w:val="00F65552"/>
    <w:rsid w:val="00F6576A"/>
    <w:rsid w:val="00F6651E"/>
    <w:rsid w:val="00F670E5"/>
    <w:rsid w:val="00F67B3E"/>
    <w:rsid w:val="00F7047B"/>
    <w:rsid w:val="00F705B2"/>
    <w:rsid w:val="00F7117E"/>
    <w:rsid w:val="00F7160B"/>
    <w:rsid w:val="00F72F2C"/>
    <w:rsid w:val="00F73B59"/>
    <w:rsid w:val="00F73E89"/>
    <w:rsid w:val="00F743CB"/>
    <w:rsid w:val="00F750D4"/>
    <w:rsid w:val="00F7664B"/>
    <w:rsid w:val="00F76906"/>
    <w:rsid w:val="00F76FC9"/>
    <w:rsid w:val="00F770CB"/>
    <w:rsid w:val="00F777DC"/>
    <w:rsid w:val="00F804B4"/>
    <w:rsid w:val="00F80767"/>
    <w:rsid w:val="00F80EFC"/>
    <w:rsid w:val="00F81912"/>
    <w:rsid w:val="00F825A0"/>
    <w:rsid w:val="00F82727"/>
    <w:rsid w:val="00F8291F"/>
    <w:rsid w:val="00F82DA7"/>
    <w:rsid w:val="00F8383A"/>
    <w:rsid w:val="00F84BEB"/>
    <w:rsid w:val="00F85099"/>
    <w:rsid w:val="00F850BE"/>
    <w:rsid w:val="00F86661"/>
    <w:rsid w:val="00F86F96"/>
    <w:rsid w:val="00F8735A"/>
    <w:rsid w:val="00F8773E"/>
    <w:rsid w:val="00F879D2"/>
    <w:rsid w:val="00F908FC"/>
    <w:rsid w:val="00F909A6"/>
    <w:rsid w:val="00F926FE"/>
    <w:rsid w:val="00F92B12"/>
    <w:rsid w:val="00F936A1"/>
    <w:rsid w:val="00F93A6D"/>
    <w:rsid w:val="00F93DA4"/>
    <w:rsid w:val="00F945C4"/>
    <w:rsid w:val="00F949CE"/>
    <w:rsid w:val="00F94C32"/>
    <w:rsid w:val="00F9542D"/>
    <w:rsid w:val="00F956D5"/>
    <w:rsid w:val="00F95947"/>
    <w:rsid w:val="00F97137"/>
    <w:rsid w:val="00F972A4"/>
    <w:rsid w:val="00F97A0C"/>
    <w:rsid w:val="00FA1542"/>
    <w:rsid w:val="00FA1D39"/>
    <w:rsid w:val="00FA1F2C"/>
    <w:rsid w:val="00FA25D9"/>
    <w:rsid w:val="00FA2B7C"/>
    <w:rsid w:val="00FA317C"/>
    <w:rsid w:val="00FA3CA1"/>
    <w:rsid w:val="00FA5434"/>
    <w:rsid w:val="00FA5EE4"/>
    <w:rsid w:val="00FA6AC4"/>
    <w:rsid w:val="00FA6D07"/>
    <w:rsid w:val="00FA70F6"/>
    <w:rsid w:val="00FA7A9F"/>
    <w:rsid w:val="00FB1B6E"/>
    <w:rsid w:val="00FB21E5"/>
    <w:rsid w:val="00FB2903"/>
    <w:rsid w:val="00FB29B6"/>
    <w:rsid w:val="00FB2DEA"/>
    <w:rsid w:val="00FB384F"/>
    <w:rsid w:val="00FB46B9"/>
    <w:rsid w:val="00FB4D73"/>
    <w:rsid w:val="00FB4F98"/>
    <w:rsid w:val="00FB52F0"/>
    <w:rsid w:val="00FB59E6"/>
    <w:rsid w:val="00FB67C3"/>
    <w:rsid w:val="00FB7497"/>
    <w:rsid w:val="00FB77A8"/>
    <w:rsid w:val="00FB7BC8"/>
    <w:rsid w:val="00FC06B0"/>
    <w:rsid w:val="00FC0900"/>
    <w:rsid w:val="00FC14ED"/>
    <w:rsid w:val="00FC190A"/>
    <w:rsid w:val="00FC1FC6"/>
    <w:rsid w:val="00FC3A2F"/>
    <w:rsid w:val="00FC40C9"/>
    <w:rsid w:val="00FC631C"/>
    <w:rsid w:val="00FC6732"/>
    <w:rsid w:val="00FD075C"/>
    <w:rsid w:val="00FD09B3"/>
    <w:rsid w:val="00FD0E71"/>
    <w:rsid w:val="00FD1209"/>
    <w:rsid w:val="00FD1F04"/>
    <w:rsid w:val="00FD318A"/>
    <w:rsid w:val="00FD330F"/>
    <w:rsid w:val="00FD3704"/>
    <w:rsid w:val="00FD3F13"/>
    <w:rsid w:val="00FD412A"/>
    <w:rsid w:val="00FD4DFD"/>
    <w:rsid w:val="00FD5095"/>
    <w:rsid w:val="00FD560C"/>
    <w:rsid w:val="00FD641D"/>
    <w:rsid w:val="00FD66EC"/>
    <w:rsid w:val="00FD68D7"/>
    <w:rsid w:val="00FD69A5"/>
    <w:rsid w:val="00FD6CF0"/>
    <w:rsid w:val="00FD784E"/>
    <w:rsid w:val="00FD7D4B"/>
    <w:rsid w:val="00FD7DF5"/>
    <w:rsid w:val="00FE04DC"/>
    <w:rsid w:val="00FE081D"/>
    <w:rsid w:val="00FE12AF"/>
    <w:rsid w:val="00FE19BD"/>
    <w:rsid w:val="00FE2142"/>
    <w:rsid w:val="00FE2D2A"/>
    <w:rsid w:val="00FE2DA7"/>
    <w:rsid w:val="00FE4830"/>
    <w:rsid w:val="00FE4F0C"/>
    <w:rsid w:val="00FE5D2C"/>
    <w:rsid w:val="00FE7514"/>
    <w:rsid w:val="00FF0475"/>
    <w:rsid w:val="00FF08CD"/>
    <w:rsid w:val="00FF0D95"/>
    <w:rsid w:val="00FF1C47"/>
    <w:rsid w:val="00FF216B"/>
    <w:rsid w:val="00FF2320"/>
    <w:rsid w:val="00FF2AA4"/>
    <w:rsid w:val="00FF2D22"/>
    <w:rsid w:val="00FF30B5"/>
    <w:rsid w:val="00FF428F"/>
    <w:rsid w:val="00FF5CE0"/>
    <w:rsid w:val="00FF5D0C"/>
    <w:rsid w:val="0B7FE23D"/>
    <w:rsid w:val="0F033884"/>
    <w:rsid w:val="16F7ED84"/>
    <w:rsid w:val="1B9D2944"/>
    <w:rsid w:val="1ED5944F"/>
    <w:rsid w:val="33B20A6E"/>
    <w:rsid w:val="39015B74"/>
    <w:rsid w:val="3CA4D5B7"/>
    <w:rsid w:val="3D0D6599"/>
    <w:rsid w:val="3FBE8C13"/>
    <w:rsid w:val="447285E3"/>
    <w:rsid w:val="46619B78"/>
    <w:rsid w:val="5A01F0D8"/>
    <w:rsid w:val="5DF25CDE"/>
    <w:rsid w:val="69106957"/>
    <w:rsid w:val="6B9FD3CE"/>
    <w:rsid w:val="6F4C7135"/>
    <w:rsid w:val="7083FC27"/>
    <w:rsid w:val="741FE258"/>
    <w:rsid w:val="7549FFBA"/>
    <w:rsid w:val="768A6809"/>
    <w:rsid w:val="7862B4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C8341"/>
  <w15:docId w15:val="{BC8EA079-A703-45D9-B27B-952C85B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18"/>
  </w:style>
  <w:style w:type="paragraph" w:styleId="Ttulo1">
    <w:name w:val="heading 1"/>
    <w:basedOn w:val="Normal"/>
    <w:next w:val="Normal"/>
    <w:link w:val="Ttulo1Car"/>
    <w:uiPriority w:val="9"/>
    <w:qFormat/>
    <w:rsid w:val="001D5691"/>
    <w:pPr>
      <w:keepNext/>
      <w:keepLines/>
      <w:numPr>
        <w:numId w:val="25"/>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D50650"/>
    <w:pPr>
      <w:keepNext/>
      <w:keepLines/>
      <w:numPr>
        <w:numId w:val="29"/>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D506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rsid w:val="00C4510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4510C"/>
    <w:rPr>
      <w:rFonts w:ascii="Times New Roman" w:eastAsia="Times New Roman" w:hAnsi="Times New Roman" w:cs="Times New Roman"/>
      <w:sz w:val="20"/>
      <w:szCs w:val="20"/>
      <w:lang w:eastAsia="es-ES"/>
    </w:rPr>
  </w:style>
  <w:style w:type="character" w:styleId="Refdecomentario">
    <w:name w:val="annotation reference"/>
    <w:uiPriority w:val="99"/>
    <w:rsid w:val="00C4510C"/>
    <w:rPr>
      <w:sz w:val="16"/>
      <w:szCs w:val="16"/>
    </w:rPr>
  </w:style>
  <w:style w:type="paragraph" w:styleId="Textodeglobo">
    <w:name w:val="Balloon Text"/>
    <w:basedOn w:val="Normal"/>
    <w:link w:val="TextodegloboCar"/>
    <w:uiPriority w:val="99"/>
    <w:semiHidden/>
    <w:unhideWhenUsed/>
    <w:rsid w:val="00C451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1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67C57"/>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067C57"/>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067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C57"/>
  </w:style>
  <w:style w:type="paragraph" w:styleId="Piedepgina">
    <w:name w:val="footer"/>
    <w:basedOn w:val="Normal"/>
    <w:link w:val="PiedepginaCar"/>
    <w:uiPriority w:val="99"/>
    <w:unhideWhenUsed/>
    <w:rsid w:val="00067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C57"/>
  </w:style>
  <w:style w:type="table" w:styleId="Tablaconcuadrcula">
    <w:name w:val="Table Grid"/>
    <w:basedOn w:val="Tablanormal"/>
    <w:uiPriority w:val="39"/>
    <w:rsid w:val="0069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4062"/>
    <w:pPr>
      <w:ind w:left="720"/>
      <w:contextualSpacing/>
    </w:pPr>
  </w:style>
  <w:style w:type="paragraph" w:styleId="Revisin">
    <w:name w:val="Revision"/>
    <w:hidden/>
    <w:uiPriority w:val="99"/>
    <w:semiHidden/>
    <w:rsid w:val="00434062"/>
    <w:pPr>
      <w:spacing w:after="0" w:line="240" w:lineRule="auto"/>
    </w:pPr>
  </w:style>
  <w:style w:type="character" w:styleId="Mencionar">
    <w:name w:val="Mention"/>
    <w:basedOn w:val="Fuentedeprrafopredeter"/>
    <w:uiPriority w:val="99"/>
    <w:unhideWhenUsed/>
    <w:rsid w:val="004021CC"/>
    <w:rPr>
      <w:color w:val="2B579A"/>
      <w:shd w:val="clear" w:color="auto" w:fill="E1DFDD"/>
    </w:rPr>
  </w:style>
  <w:style w:type="character" w:customStyle="1" w:styleId="normaltextrun">
    <w:name w:val="normaltextrun"/>
    <w:basedOn w:val="Fuentedeprrafopredeter"/>
    <w:rsid w:val="005D2EBC"/>
  </w:style>
  <w:style w:type="character" w:customStyle="1" w:styleId="eop">
    <w:name w:val="eop"/>
    <w:basedOn w:val="Fuentedeprrafopredeter"/>
    <w:rsid w:val="00BB60A0"/>
  </w:style>
  <w:style w:type="paragraph" w:styleId="Subttulo">
    <w:name w:val="Subtitle"/>
    <w:basedOn w:val="Normal"/>
    <w:next w:val="Normal"/>
    <w:link w:val="SubttuloCar"/>
    <w:uiPriority w:val="11"/>
    <w:qFormat/>
    <w:rsid w:val="00145398"/>
    <w:pPr>
      <w:numPr>
        <w:ilvl w:val="1"/>
      </w:numPr>
    </w:pPr>
    <w:rPr>
      <w:rFonts w:eastAsiaTheme="majorEastAsia" w:cstheme="majorBidi"/>
      <w:color w:val="595959" w:themeColor="text1" w:themeTint="A6"/>
      <w:spacing w:val="15"/>
      <w:sz w:val="28"/>
      <w:szCs w:val="28"/>
      <w:lang w:val="es-CL"/>
      <w14:ligatures w14:val="standardContextual"/>
    </w:rPr>
  </w:style>
  <w:style w:type="character" w:customStyle="1" w:styleId="SubttuloCar">
    <w:name w:val="Subtítulo Car"/>
    <w:basedOn w:val="Fuentedeprrafopredeter"/>
    <w:link w:val="Subttulo"/>
    <w:uiPriority w:val="11"/>
    <w:rsid w:val="00145398"/>
    <w:rPr>
      <w:rFonts w:eastAsiaTheme="majorEastAsia" w:cstheme="majorBidi"/>
      <w:color w:val="595959" w:themeColor="text1" w:themeTint="A6"/>
      <w:spacing w:val="15"/>
      <w:sz w:val="28"/>
      <w:szCs w:val="28"/>
      <w:lang w:val="es-CL"/>
      <w14:ligatures w14:val="standardContextual"/>
    </w:rPr>
  </w:style>
  <w:style w:type="paragraph" w:customStyle="1" w:styleId="paragraph">
    <w:name w:val="paragraph"/>
    <w:basedOn w:val="Normal"/>
    <w:rsid w:val="00145398"/>
    <w:pPr>
      <w:spacing w:before="100" w:beforeAutospacing="1" w:after="100" w:afterAutospacing="1" w:line="240" w:lineRule="auto"/>
    </w:pPr>
    <w:rPr>
      <w:rFonts w:ascii="Times New Roman" w:eastAsia="Times New Roman" w:hAnsi="Times New Roman" w:cs="Times New Roman"/>
      <w:sz w:val="24"/>
      <w:szCs w:val="24"/>
      <w:lang w:val="es-CL" w:eastAsia="es-CL"/>
      <w14:ligatures w14:val="standardContextual"/>
    </w:rPr>
  </w:style>
  <w:style w:type="character" w:styleId="Hipervnculo">
    <w:name w:val="Hyperlink"/>
    <w:basedOn w:val="Fuentedeprrafopredeter"/>
    <w:uiPriority w:val="99"/>
    <w:semiHidden/>
    <w:unhideWhenUsed/>
    <w:rsid w:val="009406CF"/>
    <w:rPr>
      <w:color w:val="0000FF"/>
      <w:u w:val="single"/>
    </w:rPr>
  </w:style>
  <w:style w:type="character" w:styleId="Referenciaintensa">
    <w:name w:val="Intense Reference"/>
    <w:basedOn w:val="Fuentedeprrafopredeter"/>
    <w:uiPriority w:val="32"/>
    <w:qFormat/>
    <w:rsid w:val="00B63780"/>
    <w:rPr>
      <w:b/>
      <w:bCs/>
      <w:smallCaps/>
      <w:color w:val="2E74B5" w:themeColor="accent1" w:themeShade="BF"/>
      <w:spacing w:val="5"/>
    </w:rPr>
  </w:style>
  <w:style w:type="paragraph" w:customStyle="1" w:styleId="pf0">
    <w:name w:val="pf0"/>
    <w:basedOn w:val="Normal"/>
    <w:rsid w:val="00B6378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1Car">
    <w:name w:val="Título 1 Car"/>
    <w:basedOn w:val="Fuentedeprrafopredeter"/>
    <w:link w:val="Ttulo1"/>
    <w:uiPriority w:val="9"/>
    <w:rsid w:val="001D5691"/>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D50650"/>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D506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043938">
      <w:bodyDiv w:val="1"/>
      <w:marLeft w:val="0"/>
      <w:marRight w:val="0"/>
      <w:marTop w:val="0"/>
      <w:marBottom w:val="0"/>
      <w:divBdr>
        <w:top w:val="none" w:sz="0" w:space="0" w:color="auto"/>
        <w:left w:val="none" w:sz="0" w:space="0" w:color="auto"/>
        <w:bottom w:val="none" w:sz="0" w:space="0" w:color="auto"/>
        <w:right w:val="none" w:sz="0" w:space="0" w:color="auto"/>
      </w:divBdr>
      <w:divsChild>
        <w:div w:id="13440875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Francisca Moya Marchi</DisplayName>
        <AccountId>14</AccountId>
        <AccountType/>
      </UserInfo>
      <UserInfo>
        <DisplayName>Lizzy Seaman Espinosa</DisplayName>
        <AccountId>24</AccountId>
        <AccountType/>
      </UserInfo>
      <UserInfo>
        <DisplayName>Pablo Ignacio Jorquera Olave</DisplayName>
        <AccountId>56</AccountId>
        <AccountType/>
      </UserInfo>
      <UserInfo>
        <DisplayName>Maite Gambardella Detigny</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512A-DDCD-4AE2-AC65-30424AEE8A0A}">
  <ds:schemaRefs>
    <ds:schemaRef ds:uri="http://schemas.microsoft.com/sharepoint/v3/contenttype/forms"/>
  </ds:schemaRefs>
</ds:datastoreItem>
</file>

<file path=customXml/itemProps2.xml><?xml version="1.0" encoding="utf-8"?>
<ds:datastoreItem xmlns:ds="http://schemas.openxmlformats.org/officeDocument/2006/customXml" ds:itemID="{B9E5B36C-5E7C-4D83-B8AA-52D738673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B4CFD-C8B7-428F-8192-B5C5C0DBFA5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1100C0D7-2259-48B1-B39A-6C939C8D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10665</Words>
  <Characters>58663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2024-06-04T20:19:00Z</cp:lastPrinted>
  <dcterms:created xsi:type="dcterms:W3CDTF">2024-06-05T12:28:00Z</dcterms:created>
  <dcterms:modified xsi:type="dcterms:W3CDTF">2024-06-05T17:50:00Z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