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13E5" w14:textId="7CF5EE59" w:rsidR="003728B5" w:rsidRPr="00A635B7" w:rsidRDefault="003728B5" w:rsidP="003728B5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  <w:r w:rsidRPr="00F16115">
        <w:rPr>
          <w:rFonts w:ascii="Courier New" w:hAnsi="Courier New" w:cs="Courier Ne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A8CB" wp14:editId="35DE03C6">
                <wp:simplePos x="0" y="0"/>
                <wp:positionH relativeFrom="column">
                  <wp:posOffset>-953135</wp:posOffset>
                </wp:positionH>
                <wp:positionV relativeFrom="paragraph">
                  <wp:posOffset>-61595</wp:posOffset>
                </wp:positionV>
                <wp:extent cx="1000125" cy="347980"/>
                <wp:effectExtent l="635" t="1905" r="0" b="2540"/>
                <wp:wrapNone/>
                <wp:docPr id="56981773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731A4" w14:textId="3A660E85" w:rsidR="003728B5" w:rsidRDefault="003728B5" w:rsidP="003728B5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3A381567" w14:textId="49ECE8F8" w:rsidR="003728B5" w:rsidRDefault="003728B5" w:rsidP="003728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D59C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31</w:t>
                            </w:r>
                            <w:r w:rsidRPr="000D59C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 w:rsidRPr="000D59C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BA8C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5.05pt;margin-top:-4.85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OI9IfDdAAAACAEAAA8AAAAAAAAAAAAAAAAAOgQAAGRycy9kb3ducmV2LnhtbFBLBQYA&#10;AAAABAAEAPMAAABEBQAAAAA=&#10;" filled="f" stroked="f">
                <v:textbox>
                  <w:txbxContent>
                    <w:p w14:paraId="24F731A4" w14:textId="3A660E85" w:rsidR="003728B5" w:rsidRDefault="003728B5" w:rsidP="003728B5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3A381567" w14:textId="49ECE8F8" w:rsidR="003728B5" w:rsidRDefault="003728B5" w:rsidP="003728B5">
                      <w:pPr>
                        <w:jc w:val="center"/>
                        <w:rPr>
                          <w:lang w:val="en-US"/>
                        </w:rPr>
                      </w:pPr>
                      <w:r w:rsidRPr="000D59CF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31</w:t>
                      </w:r>
                      <w:r w:rsidRPr="000D59CF">
                        <w:rPr>
                          <w:rFonts w:ascii="Courier New" w:hAnsi="Courier New"/>
                          <w:sz w:val="16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 w:rsidRPr="000D59CF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F16115">
        <w:rPr>
          <w:rFonts w:ascii="Courier New" w:hAnsi="Courier New" w:cs="Courier New"/>
        </w:rPr>
        <w:t xml:space="preserve">Oficio </w:t>
      </w:r>
      <w:r w:rsidRPr="00F82601">
        <w:rPr>
          <w:rFonts w:ascii="Courier New" w:hAnsi="Courier New" w:cs="Courier New"/>
        </w:rPr>
        <w:t>Nº1</w:t>
      </w:r>
      <w:r>
        <w:rPr>
          <w:rFonts w:ascii="Courier New" w:hAnsi="Courier New" w:cs="Courier New"/>
        </w:rPr>
        <w:t>9.</w:t>
      </w:r>
      <w:r w:rsidR="00D97698">
        <w:rPr>
          <w:rFonts w:ascii="Courier New" w:hAnsi="Courier New" w:cs="Courier New"/>
        </w:rPr>
        <w:t>495</w:t>
      </w:r>
    </w:p>
    <w:p w14:paraId="33D83386" w14:textId="7A4F8CFE" w:rsidR="003728B5" w:rsidRDefault="003728B5" w:rsidP="003728B5">
      <w:pPr>
        <w:tabs>
          <w:tab w:val="left" w:pos="259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38BB4206" w14:textId="058CE389" w:rsidR="003728B5" w:rsidRDefault="003728B5" w:rsidP="003728B5">
      <w:pPr>
        <w:tabs>
          <w:tab w:val="left" w:pos="2592"/>
        </w:tabs>
        <w:spacing w:after="120" w:line="23" w:lineRule="atLeast"/>
        <w:ind w:firstLine="2835"/>
        <w:rPr>
          <w:rFonts w:ascii="Courier New" w:hAnsi="Courier New" w:cs="Courier New"/>
        </w:rPr>
      </w:pPr>
      <w:r w:rsidRPr="000D59CF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15 de mayo de 2024.</w:t>
      </w:r>
    </w:p>
    <w:p w14:paraId="02E0B42E" w14:textId="5A9EA5B7" w:rsidR="003728B5" w:rsidRDefault="003728B5" w:rsidP="003728B5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4AE30854" w14:textId="49A82766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D1651F">
        <w:rPr>
          <w:rFonts w:ascii="Courier New" w:hAnsi="Courier New" w:cs="Courier New"/>
        </w:rPr>
        <w:t xml:space="preserve">Tengo a honra comunicar a US. </w:t>
      </w:r>
      <w:r w:rsidRPr="00F57084">
        <w:rPr>
          <w:rFonts w:ascii="Courier New" w:hAnsi="Courier New" w:cs="Courier New"/>
        </w:rPr>
        <w:t xml:space="preserve">que </w:t>
      </w:r>
      <w:r w:rsidRPr="00307527">
        <w:rPr>
          <w:rFonts w:ascii="Courier New" w:hAnsi="Courier New" w:cs="Courier New"/>
        </w:rPr>
        <w:t>la Cámara de Diputados, en sesión del día de hoy, motivada en un acuerdo de los Comités Parlamentarios,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Cs w:val="24"/>
        </w:rPr>
        <w:t>acordó</w:t>
      </w:r>
      <w:r w:rsidRPr="00D1651F">
        <w:rPr>
          <w:rFonts w:ascii="Courier New" w:hAnsi="Courier New" w:cs="Courier New"/>
          <w:szCs w:val="24"/>
        </w:rPr>
        <w:t xml:space="preserve"> remitir</w:t>
      </w:r>
      <w:r>
        <w:rPr>
          <w:rFonts w:ascii="Courier New" w:hAnsi="Courier New" w:cs="Courier New"/>
          <w:szCs w:val="24"/>
        </w:rPr>
        <w:t xml:space="preserve"> a</w:t>
      </w:r>
      <w:r w:rsidRPr="00D1651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la Comisión de Obras Públicas, Transportes y Telecomunicaciones, por un máximo de dos sesiones, </w:t>
      </w:r>
      <w:r w:rsidRPr="009B3533">
        <w:rPr>
          <w:rFonts w:ascii="Courier New" w:hAnsi="Courier New" w:cs="Courier New"/>
          <w:szCs w:val="24"/>
        </w:rPr>
        <w:t>el proyecto de ley</w:t>
      </w:r>
      <w:r>
        <w:rPr>
          <w:rFonts w:ascii="Courier New" w:hAnsi="Courier New" w:cs="Courier New"/>
          <w:szCs w:val="24"/>
        </w:rPr>
        <w:t xml:space="preserve"> </w:t>
      </w:r>
      <w:r w:rsidRPr="003728B5">
        <w:rPr>
          <w:rFonts w:ascii="Courier New" w:hAnsi="Courier New" w:cs="Courier New"/>
          <w:szCs w:val="24"/>
        </w:rPr>
        <w:t>que establece un nuevo marco de financiamiento e introduce mejoras al transporte público remunerado de pasajeros</w:t>
      </w:r>
      <w:r>
        <w:rPr>
          <w:rFonts w:ascii="Courier New" w:hAnsi="Courier New" w:cs="Courier New"/>
          <w:szCs w:val="24"/>
        </w:rPr>
        <w:t>, correspondiente al boletín N° 15.140-15</w:t>
      </w:r>
      <w:r w:rsidRPr="00D1651F">
        <w:rPr>
          <w:rFonts w:ascii="Courier New" w:hAnsi="Courier New" w:cs="Courier New"/>
          <w:szCs w:val="24"/>
        </w:rPr>
        <w:t xml:space="preserve">, de acuerdo con lo </w:t>
      </w:r>
      <w:r>
        <w:rPr>
          <w:rFonts w:ascii="Courier New" w:hAnsi="Courier New" w:cs="Courier New"/>
          <w:szCs w:val="24"/>
        </w:rPr>
        <w:t>dispuesto</w:t>
      </w:r>
      <w:r w:rsidRPr="00D1651F">
        <w:rPr>
          <w:rFonts w:ascii="Courier New" w:hAnsi="Courier New" w:cs="Courier New"/>
          <w:szCs w:val="24"/>
        </w:rPr>
        <w:t xml:space="preserve"> en el artículo 120 del Reglamento de la Corporación</w:t>
      </w:r>
      <w:r>
        <w:rPr>
          <w:rFonts w:ascii="Courier New" w:hAnsi="Courier New" w:cs="Courier New"/>
          <w:szCs w:val="24"/>
        </w:rPr>
        <w:t>.</w:t>
      </w:r>
    </w:p>
    <w:p w14:paraId="02C36CE2" w14:textId="26EB7D6E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E34CFD4" w14:textId="56D55212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Adjunto los antecedentes del proyecto de ley.</w:t>
      </w:r>
    </w:p>
    <w:p w14:paraId="6B15B48F" w14:textId="5AABD1BA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ABCB9CD" w14:textId="07571B70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4B50">
        <w:rPr>
          <w:rFonts w:ascii="Courier New" w:hAnsi="Courier New" w:cs="Courier New"/>
          <w:szCs w:val="24"/>
        </w:rPr>
        <w:t>Lo que</w:t>
      </w:r>
      <w:r>
        <w:rPr>
          <w:rFonts w:ascii="Courier New" w:hAnsi="Courier New" w:cs="Courier New"/>
          <w:szCs w:val="24"/>
        </w:rPr>
        <w:t xml:space="preserve"> pongo en vuestro conocimiento</w:t>
      </w:r>
      <w:r w:rsidRPr="00B34B50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por orden de la señorita Presidenta </w:t>
      </w:r>
      <w:r w:rsidRPr="00B34B50">
        <w:rPr>
          <w:rFonts w:ascii="Courier New" w:hAnsi="Courier New" w:cs="Courier New"/>
          <w:szCs w:val="24"/>
        </w:rPr>
        <w:t xml:space="preserve">de </w:t>
      </w:r>
      <w:smartTag w:uri="urn:schemas-microsoft-com:office:smarttags" w:element="PersonName">
        <w:smartTagPr>
          <w:attr w:name="ProductID" w:val="La C￡mara"/>
        </w:smartTagPr>
        <w:r w:rsidRPr="00B34B50">
          <w:rPr>
            <w:rFonts w:ascii="Courier New" w:hAnsi="Courier New" w:cs="Courier New"/>
            <w:szCs w:val="24"/>
          </w:rPr>
          <w:t>la Cámara</w:t>
        </w:r>
      </w:smartTag>
      <w:r w:rsidRPr="00B34B50">
        <w:rPr>
          <w:rFonts w:ascii="Courier New" w:hAnsi="Courier New" w:cs="Courier New"/>
          <w:szCs w:val="24"/>
        </w:rPr>
        <w:t xml:space="preserve"> de </w:t>
      </w:r>
      <w:r>
        <w:rPr>
          <w:rFonts w:ascii="Courier New" w:hAnsi="Courier New" w:cs="Courier New"/>
          <w:szCs w:val="24"/>
        </w:rPr>
        <w:t xml:space="preserve">Diputadas y </w:t>
      </w:r>
      <w:r w:rsidRPr="00B34B50">
        <w:rPr>
          <w:rFonts w:ascii="Courier New" w:hAnsi="Courier New" w:cs="Courier New"/>
          <w:szCs w:val="24"/>
        </w:rPr>
        <w:t>Diputados</w:t>
      </w:r>
      <w:r>
        <w:rPr>
          <w:rFonts w:ascii="Courier New" w:hAnsi="Courier New" w:cs="Courier New"/>
          <w:szCs w:val="24"/>
        </w:rPr>
        <w:t xml:space="preserve">, </w:t>
      </w:r>
      <w:r w:rsidRPr="00080216">
        <w:rPr>
          <w:rFonts w:ascii="Courier New" w:hAnsi="Courier New" w:cs="Courier New"/>
          <w:szCs w:val="24"/>
        </w:rPr>
        <w:t>y en virtud del referido acuerdo.</w:t>
      </w:r>
    </w:p>
    <w:p w14:paraId="7530BE05" w14:textId="31FD26CB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9F6A9C5" w14:textId="07919752" w:rsidR="003728B5" w:rsidRDefault="003728B5" w:rsidP="003728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6DBD065" w14:textId="5FB0ADA0" w:rsidR="003728B5" w:rsidRDefault="003728B5" w:rsidP="003728B5">
      <w:pPr>
        <w:tabs>
          <w:tab w:val="left" w:pos="2552"/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Dios guarde a US.</w:t>
      </w:r>
    </w:p>
    <w:p w14:paraId="29D686C3" w14:textId="74285ED4" w:rsidR="003728B5" w:rsidRDefault="003728B5" w:rsidP="003728B5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25FCB90A" w14:textId="77777777" w:rsidR="003728B5" w:rsidRDefault="003728B5" w:rsidP="003728B5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6B537212" w14:textId="3501C7DE" w:rsidR="003728B5" w:rsidRDefault="003728B5" w:rsidP="003728B5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7B4C1AA4" w14:textId="77777777" w:rsidR="003728B5" w:rsidRPr="00B34B50" w:rsidRDefault="003728B5" w:rsidP="003728B5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31A6FA64" w14:textId="77777777" w:rsidR="003728B5" w:rsidRPr="002323DC" w:rsidRDefault="003728B5" w:rsidP="003728B5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PERKIĆ</w:t>
      </w:r>
    </w:p>
    <w:p w14:paraId="6DE0AF0F" w14:textId="77777777" w:rsidR="003728B5" w:rsidRPr="002323DC" w:rsidRDefault="003728B5" w:rsidP="003728B5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2323DC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E15E11F" w14:textId="77777777" w:rsidR="002B5AB0" w:rsidRDefault="002B5AB0"/>
    <w:sectPr w:rsidR="002B5AB0" w:rsidSect="003728B5">
      <w:headerReference w:type="default" r:id="rId9"/>
      <w:headerReference w:type="first" r:id="rId10"/>
      <w:footerReference w:type="first" r:id="rId11"/>
      <w:pgSz w:w="12242" w:h="18722" w:code="141"/>
      <w:pgMar w:top="2410" w:right="1701" w:bottom="2694" w:left="2552" w:header="720" w:footer="2041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848D" w14:textId="77777777" w:rsidR="003728B5" w:rsidRDefault="003728B5" w:rsidP="003728B5">
      <w:r>
        <w:separator/>
      </w:r>
    </w:p>
  </w:endnote>
  <w:endnote w:type="continuationSeparator" w:id="0">
    <w:p w14:paraId="08C40765" w14:textId="77777777" w:rsidR="003728B5" w:rsidRDefault="003728B5" w:rsidP="0037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E8AC" w14:textId="39038F97" w:rsidR="00D97698" w:rsidRDefault="00D97698" w:rsidP="00FE4CE9">
    <w:pPr>
      <w:pStyle w:val="Piedepgina"/>
      <w:jc w:val="both"/>
    </w:pPr>
    <w:r>
      <w:rPr>
        <w:bCs/>
      </w:rPr>
      <w:t>AL</w:t>
    </w:r>
    <w:r w:rsidR="003728B5">
      <w:rPr>
        <w:bCs/>
      </w:rPr>
      <w:t xml:space="preserve"> </w:t>
    </w:r>
    <w:r>
      <w:rPr>
        <w:bCs/>
      </w:rPr>
      <w:t xml:space="preserve">PRESIDENTE DE LA </w:t>
    </w:r>
    <w:r w:rsidR="003728B5" w:rsidRPr="000D6387">
      <w:rPr>
        <w:bCs/>
      </w:rPr>
      <w:t xml:space="preserve">COMISIÓN </w:t>
    </w:r>
    <w:r w:rsidR="003728B5" w:rsidRPr="003728B5">
      <w:rPr>
        <w:bCs/>
      </w:rPr>
      <w:t>DE OBRAS PÚBLICAS, TRANSPORTES Y TELECOMUNICACIONES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5687C" w14:textId="77777777" w:rsidR="003728B5" w:rsidRDefault="003728B5" w:rsidP="003728B5">
      <w:r>
        <w:separator/>
      </w:r>
    </w:p>
  </w:footnote>
  <w:footnote w:type="continuationSeparator" w:id="0">
    <w:p w14:paraId="64E6AA08" w14:textId="77777777" w:rsidR="003728B5" w:rsidRDefault="003728B5" w:rsidP="0037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63B9" w14:textId="77777777" w:rsidR="00D97698" w:rsidRDefault="00D9769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DD5AED6" w14:textId="77777777" w:rsidR="00D97698" w:rsidRDefault="00D9769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E49C" w14:textId="1E248906" w:rsidR="00D97698" w:rsidRDefault="003728B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FA8BF65" wp14:editId="3273C39F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76325016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5"/>
    <w:rsid w:val="002B5AB0"/>
    <w:rsid w:val="003728B5"/>
    <w:rsid w:val="00470594"/>
    <w:rsid w:val="00554CC0"/>
    <w:rsid w:val="00CB6896"/>
    <w:rsid w:val="00D30FAE"/>
    <w:rsid w:val="00D97698"/>
    <w:rsid w:val="00E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0FBD6DD"/>
  <w15:chartTrackingRefBased/>
  <w15:docId w15:val="{F944CB03-7EF7-439D-8E97-A364E24A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B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28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28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28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28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8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28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28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28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28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8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2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28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28B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8B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28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28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28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28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2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7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28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7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28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728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28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728B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28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28B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28B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372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728B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372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28B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3728B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3728B5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E90F5-6DD9-4927-9C45-0481E9E8ED9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47B2C04-1CA2-4D6A-A939-9D30F93AF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B6153-CC52-4C73-93AB-5D1D4CED2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2024-05-15T16:15:00Z</dcterms:created>
  <dcterms:modified xsi:type="dcterms:W3CDTF">2024-05-15T16:31:00Z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