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36D4" w14:textId="00779268" w:rsidR="0037636A" w:rsidRDefault="0037636A" w:rsidP="0037636A">
      <w:pPr>
        <w:tabs>
          <w:tab w:val="left" w:pos="2410"/>
        </w:tabs>
        <w:jc w:val="both"/>
        <w:rPr>
          <w:rFonts w:ascii="Courier New" w:hAnsi="Courier New" w:cs="Courier New"/>
        </w:rPr>
      </w:pPr>
      <w:r w:rsidRPr="003312BA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7EC10" wp14:editId="49A600C0">
                <wp:simplePos x="0" y="0"/>
                <wp:positionH relativeFrom="column">
                  <wp:posOffset>-800735</wp:posOffset>
                </wp:positionH>
                <wp:positionV relativeFrom="paragraph">
                  <wp:posOffset>-29210</wp:posOffset>
                </wp:positionV>
                <wp:extent cx="817245" cy="314325"/>
                <wp:effectExtent l="635" t="0" r="1270" b="3810"/>
                <wp:wrapNone/>
                <wp:docPr id="12203951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818E1" w14:textId="2ECFAD47" w:rsidR="0037636A" w:rsidRPr="00215886" w:rsidRDefault="0037636A" w:rsidP="0037636A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r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fgp</w:t>
                            </w:r>
                          </w:p>
                          <w:p w14:paraId="624F14FA" w14:textId="24DBCFA6" w:rsidR="0037636A" w:rsidRPr="001214D3" w:rsidRDefault="0037636A" w:rsidP="0037636A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6C0857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28ª/37</w:t>
                            </w:r>
                            <w:r w:rsidR="009662ED"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2</w:t>
                            </w:r>
                            <w:r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7EC1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.05pt;margin-top:-2.3pt;width:64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" filled="f" stroked="f">
                <v:textbox>
                  <w:txbxContent>
                    <w:p w14:paraId="092818E1" w14:textId="2ECFAD47" w:rsidR="0037636A" w:rsidRPr="00215886" w:rsidRDefault="0037636A" w:rsidP="0037636A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rrp/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fgp</w:t>
                      </w:r>
                    </w:p>
                    <w:p w14:paraId="624F14FA" w14:textId="24DBCFA6" w:rsidR="0037636A" w:rsidRPr="001214D3" w:rsidRDefault="0037636A" w:rsidP="0037636A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6C0857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 w:rsidRPr="009662E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28ª/37</w:t>
                      </w:r>
                      <w:r w:rsidR="009662ED" w:rsidRPr="009662E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2</w:t>
                      </w:r>
                      <w:r w:rsidRPr="009662ED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CED5D26" w14:textId="7402D1E4" w:rsidR="0037636A" w:rsidRPr="003312BA" w:rsidRDefault="0037636A" w:rsidP="0037636A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4E4799">
        <w:rPr>
          <w:rFonts w:ascii="Courier New" w:hAnsi="Courier New" w:cs="Courier New"/>
        </w:rPr>
        <w:t>O</w:t>
      </w:r>
      <w:r w:rsidRPr="008F60EE">
        <w:rPr>
          <w:rFonts w:ascii="Courier New" w:hAnsi="Courier New" w:cs="Courier New"/>
        </w:rPr>
        <w:t>ficio Nº 19.</w:t>
      </w:r>
      <w:r w:rsidR="00E3364E">
        <w:rPr>
          <w:rFonts w:ascii="Courier New" w:hAnsi="Courier New" w:cs="Courier New"/>
        </w:rPr>
        <w:t>470</w:t>
      </w:r>
    </w:p>
    <w:p w14:paraId="791B57A3" w14:textId="77777777" w:rsidR="0037636A" w:rsidRPr="003312B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8FE0A71" w14:textId="77777777" w:rsidR="0037636A" w:rsidRPr="003312B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4E35F34" w14:textId="2C667FAC" w:rsidR="0037636A" w:rsidRPr="003312BA" w:rsidRDefault="0037636A" w:rsidP="0037636A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 xml:space="preserve">VALPARAÍSO, </w:t>
      </w:r>
      <w:r w:rsidRPr="00CA092D">
        <w:rPr>
          <w:rFonts w:ascii="Courier New" w:hAnsi="Courier New" w:cs="Courier New"/>
        </w:rPr>
        <w:t>1</w:t>
      </w:r>
      <w:r w:rsidR="00192DC7" w:rsidRPr="00CA092D">
        <w:rPr>
          <w:rFonts w:ascii="Courier New" w:hAnsi="Courier New" w:cs="Courier New"/>
        </w:rPr>
        <w:t>3</w:t>
      </w:r>
      <w:r w:rsidRPr="00CA092D">
        <w:rPr>
          <w:rFonts w:ascii="Courier New" w:hAnsi="Courier New" w:cs="Courier New"/>
        </w:rPr>
        <w:t xml:space="preserve"> de mayo de 2024</w:t>
      </w:r>
    </w:p>
    <w:p w14:paraId="11C812AE" w14:textId="77777777" w:rsidR="0037636A" w:rsidRPr="003312B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38146F2" w14:textId="7CB2437C" w:rsidR="0037636A" w:rsidRPr="003312B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18B926C" w14:textId="77777777" w:rsidR="0037636A" w:rsidRPr="003312BA" w:rsidRDefault="0037636A" w:rsidP="0037636A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27D1146" w14:textId="77777777" w:rsidR="0037636A" w:rsidRPr="003312BA" w:rsidRDefault="0037636A" w:rsidP="0037636A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30C94AE" w14:textId="77777777" w:rsidR="0037636A" w:rsidRPr="003312BA" w:rsidRDefault="0037636A" w:rsidP="0037636A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54B0A091" w14:textId="3D121BAB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</w:t>
      </w:r>
      <w:r w:rsidRPr="00013D47">
        <w:rPr>
          <w:rFonts w:ascii="Courier New" w:hAnsi="Courier New" w:cs="Courier New"/>
        </w:rPr>
        <w:t>la proposición</w:t>
      </w:r>
      <w:r>
        <w:rPr>
          <w:rFonts w:ascii="Courier New" w:hAnsi="Courier New" w:cs="Courier New"/>
        </w:rPr>
        <w:t xml:space="preserve"> formulada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>del proyecto de ley</w:t>
      </w:r>
      <w:r>
        <w:rPr>
          <w:rFonts w:ascii="Courier New" w:hAnsi="Courier New" w:cs="Courier New"/>
        </w:rPr>
        <w:t xml:space="preserve"> que m</w:t>
      </w:r>
      <w:r w:rsidRPr="0037636A">
        <w:rPr>
          <w:rFonts w:ascii="Courier New" w:hAnsi="Courier New" w:cs="Courier New"/>
        </w:rPr>
        <w:t>odifica el decreto con fuerza de ley N° 1, de 2005, del Ministerio de Salud, que fija el texto refundido, coordinado y sistematizado del decreto ley N°2.763, de 1979, y de las leyes N° 18.933 y N° 18.469, en las materias que indica, crea un nuevo modelo de atención en el FONASA, otorga facultades y atribuciones a la Superintendencia de Salud y modifica normas relativas a las instituciones de salud previsional</w:t>
      </w:r>
      <w:r w:rsidRPr="004F05FF">
        <w:rPr>
          <w:rFonts w:ascii="Courier New" w:hAnsi="Courier New" w:cs="Courier New"/>
        </w:rPr>
        <w:t xml:space="preserve">, correspondiente </w:t>
      </w:r>
      <w:r>
        <w:rPr>
          <w:rFonts w:ascii="Courier New" w:hAnsi="Courier New" w:cs="Courier New"/>
        </w:rPr>
        <w:t>al boletín N° 15.896-11.</w:t>
      </w:r>
    </w:p>
    <w:p w14:paraId="170CADD9" w14:textId="77777777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5C762922" w14:textId="33518CBC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8F4595">
        <w:rPr>
          <w:rFonts w:ascii="Courier New" w:hAnsi="Courier New" w:cs="Courier New"/>
        </w:rPr>
        <w:t xml:space="preserve">Hago presente a V.E. que dicha proposición, respecto </w:t>
      </w:r>
      <w:r w:rsidR="006513B4">
        <w:rPr>
          <w:rFonts w:ascii="Courier New" w:hAnsi="Courier New" w:cs="Courier New"/>
        </w:rPr>
        <w:t xml:space="preserve">del artículo 130 septies contenido en el numeral 3) del artículo 1° </w:t>
      </w:r>
      <w:r w:rsidR="00244667">
        <w:rPr>
          <w:rFonts w:ascii="Courier New" w:hAnsi="Courier New" w:cs="Courier New"/>
        </w:rPr>
        <w:t xml:space="preserve">y </w:t>
      </w:r>
      <w:r w:rsidR="00FB4052" w:rsidRPr="003E133E">
        <w:rPr>
          <w:rFonts w:ascii="Courier New" w:hAnsi="Courier New" w:cs="Courier New"/>
        </w:rPr>
        <w:t>d</w:t>
      </w:r>
      <w:r w:rsidR="00244667" w:rsidRPr="003E133E">
        <w:rPr>
          <w:rFonts w:ascii="Courier New" w:hAnsi="Courier New" w:cs="Courier New"/>
        </w:rPr>
        <w:t>el artículo 6</w:t>
      </w:r>
      <w:r w:rsidR="00784C0C" w:rsidRPr="003E133E">
        <w:rPr>
          <w:rFonts w:ascii="Courier New" w:hAnsi="Courier New" w:cs="Courier New"/>
        </w:rPr>
        <w:t>°</w:t>
      </w:r>
      <w:r w:rsidR="00784C0C">
        <w:rPr>
          <w:rFonts w:ascii="Courier New" w:hAnsi="Courier New" w:cs="Courier New"/>
        </w:rPr>
        <w:t xml:space="preserve"> del proyecto de ley</w:t>
      </w:r>
      <w:r w:rsidR="00244667">
        <w:rPr>
          <w:rFonts w:ascii="Courier New" w:hAnsi="Courier New" w:cs="Courier New"/>
        </w:rPr>
        <w:t xml:space="preserve"> </w:t>
      </w:r>
      <w:r w:rsidRPr="008F4595">
        <w:rPr>
          <w:rFonts w:ascii="Courier New" w:hAnsi="Courier New" w:cs="Courier New"/>
        </w:rPr>
        <w:t xml:space="preserve">fue aprobada con el voto a favor de </w:t>
      </w:r>
      <w:r w:rsidR="004563EB">
        <w:rPr>
          <w:rFonts w:ascii="Courier New" w:hAnsi="Courier New" w:cs="Courier New"/>
        </w:rPr>
        <w:t>122</w:t>
      </w:r>
      <w:r w:rsidRPr="008F4595">
        <w:rPr>
          <w:rFonts w:ascii="Courier New" w:hAnsi="Courier New" w:cs="Courier New"/>
        </w:rPr>
        <w:t xml:space="preserve"> diputadas y diputados, r</w:t>
      </w:r>
      <w:r>
        <w:rPr>
          <w:rFonts w:ascii="Courier New" w:hAnsi="Courier New" w:cs="Courier New"/>
        </w:rPr>
        <w:t>especto de un total de 155</w:t>
      </w:r>
      <w:r w:rsidRPr="008F4595">
        <w:rPr>
          <w:rFonts w:ascii="Courier New" w:hAnsi="Courier New" w:cs="Courier New"/>
        </w:rPr>
        <w:t xml:space="preserve"> en ejercicio, dándose cumplimiento de esta </w:t>
      </w:r>
      <w:r>
        <w:rPr>
          <w:rFonts w:ascii="Courier New" w:hAnsi="Courier New" w:cs="Courier New"/>
        </w:rPr>
        <w:t>manera</w:t>
      </w:r>
      <w:r w:rsidRPr="008F4595">
        <w:rPr>
          <w:rFonts w:ascii="Courier New" w:hAnsi="Courier New" w:cs="Courier New"/>
        </w:rPr>
        <w:t xml:space="preserve"> a lo preceptuado en el inciso segundo del artículo 66 de la </w:t>
      </w:r>
      <w:r w:rsidRPr="008F4595">
        <w:rPr>
          <w:rFonts w:ascii="Courier New" w:hAnsi="Courier New" w:cs="Courier New"/>
        </w:rPr>
        <w:lastRenderedPageBreak/>
        <w:t xml:space="preserve">Carta Fundamental, por tratarse de </w:t>
      </w:r>
      <w:r>
        <w:rPr>
          <w:rFonts w:ascii="Courier New" w:hAnsi="Courier New" w:cs="Courier New"/>
        </w:rPr>
        <w:t>disposiciones</w:t>
      </w:r>
      <w:r w:rsidRPr="008F4595">
        <w:rPr>
          <w:rFonts w:ascii="Courier New" w:hAnsi="Courier New" w:cs="Courier New"/>
        </w:rPr>
        <w:t xml:space="preserve"> de rango orgánico constitucional.</w:t>
      </w:r>
    </w:p>
    <w:p w14:paraId="3C14EC3F" w14:textId="77777777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09B80023" w14:textId="15EE1625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 su parte, la referida proposición, en lo relativo</w:t>
      </w:r>
      <w:r w:rsidR="00AE6C83">
        <w:rPr>
          <w:rFonts w:ascii="Courier New" w:hAnsi="Courier New" w:cs="Courier New"/>
        </w:rPr>
        <w:t xml:space="preserve"> a los numerales 1), 2), 3)</w:t>
      </w:r>
      <w:r>
        <w:rPr>
          <w:rFonts w:ascii="Courier New" w:hAnsi="Courier New" w:cs="Courier New"/>
        </w:rPr>
        <w:t xml:space="preserve">, </w:t>
      </w:r>
      <w:r w:rsidR="00AE6C83">
        <w:rPr>
          <w:rFonts w:ascii="Courier New" w:hAnsi="Courier New" w:cs="Courier New"/>
        </w:rPr>
        <w:t>con excepción del artículo 130 septies</w:t>
      </w:r>
      <w:r w:rsidR="009D1C47">
        <w:rPr>
          <w:rFonts w:ascii="Courier New" w:hAnsi="Courier New" w:cs="Courier New"/>
        </w:rPr>
        <w:t xml:space="preserve"> que contiene; 4), 5), 6), 7), 8), 9), 10), </w:t>
      </w:r>
      <w:r w:rsidR="004E60E3">
        <w:rPr>
          <w:rFonts w:ascii="Courier New" w:hAnsi="Courier New" w:cs="Courier New"/>
        </w:rPr>
        <w:t>11) y 12)</w:t>
      </w:r>
      <w:r w:rsidR="00922DD5">
        <w:rPr>
          <w:rFonts w:ascii="Courier New" w:hAnsi="Courier New" w:cs="Courier New"/>
        </w:rPr>
        <w:t xml:space="preserve"> del artículo 1°; </w:t>
      </w:r>
      <w:r w:rsidR="005A23BB">
        <w:rPr>
          <w:rFonts w:ascii="Courier New" w:hAnsi="Courier New" w:cs="Courier New"/>
        </w:rPr>
        <w:t xml:space="preserve">los artículos </w:t>
      </w:r>
      <w:r w:rsidR="008A2B34" w:rsidRPr="008A2B34">
        <w:rPr>
          <w:rFonts w:ascii="Courier New" w:hAnsi="Courier New" w:cs="Courier New"/>
        </w:rPr>
        <w:t xml:space="preserve">2°, 3°, 4°, 5°, 8°, 9° y 10 permanentes y los artículos transitorios cuarto, quinto, sexto, séptimo, octavo y undécimo </w:t>
      </w:r>
      <w:r w:rsidRPr="008F4595">
        <w:rPr>
          <w:rFonts w:ascii="Courier New" w:hAnsi="Courier New" w:cs="Courier New"/>
        </w:rPr>
        <w:t xml:space="preserve">fue aprobada con el voto a favor de </w:t>
      </w:r>
      <w:r w:rsidR="004563EB">
        <w:rPr>
          <w:rFonts w:ascii="Courier New" w:hAnsi="Courier New" w:cs="Courier New"/>
        </w:rPr>
        <w:t xml:space="preserve">122 </w:t>
      </w:r>
      <w:r w:rsidRPr="00935690">
        <w:rPr>
          <w:rFonts w:ascii="Courier New" w:hAnsi="Courier New" w:cs="Courier New"/>
        </w:rPr>
        <w:t>diputadas y diputados, respecto de un total de 15</w:t>
      </w:r>
      <w:r w:rsidR="00935690" w:rsidRPr="00935690">
        <w:rPr>
          <w:rFonts w:ascii="Courier New" w:hAnsi="Courier New" w:cs="Courier New"/>
        </w:rPr>
        <w:t>5</w:t>
      </w:r>
      <w:r w:rsidRPr="008F4595">
        <w:rPr>
          <w:rFonts w:ascii="Courier New" w:hAnsi="Courier New" w:cs="Courier New"/>
        </w:rPr>
        <w:t xml:space="preserve"> en ejercicio, dándose </w:t>
      </w:r>
      <w:r>
        <w:rPr>
          <w:rFonts w:ascii="Courier New" w:hAnsi="Courier New" w:cs="Courier New"/>
        </w:rPr>
        <w:t xml:space="preserve">así </w:t>
      </w:r>
      <w:r w:rsidRPr="008F4595">
        <w:rPr>
          <w:rFonts w:ascii="Courier New" w:hAnsi="Courier New" w:cs="Courier New"/>
        </w:rPr>
        <w:t xml:space="preserve">cumplimiento a lo preceptuado en el inciso segundo del artículo 66 de la Carta Fundamental, por tratarse de </w:t>
      </w:r>
      <w:r>
        <w:rPr>
          <w:rFonts w:ascii="Courier New" w:hAnsi="Courier New" w:cs="Courier New"/>
        </w:rPr>
        <w:t>una norma de quórum calificado.</w:t>
      </w:r>
    </w:p>
    <w:p w14:paraId="72E9EA9F" w14:textId="77777777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12DAC08A" w14:textId="77777777" w:rsidR="0037636A" w:rsidRDefault="0037636A" w:rsidP="0037636A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6D191B76" w14:textId="4167A068" w:rsidR="0037636A" w:rsidRDefault="0037636A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F817ACA" w14:textId="77777777" w:rsidR="0037636A" w:rsidRDefault="0037636A" w:rsidP="0037636A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2094FBC" w14:textId="77777777" w:rsidR="000B41BF" w:rsidRDefault="000B41BF" w:rsidP="0037636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73F79F2" w14:textId="0FD5A435" w:rsidR="0037636A" w:rsidRPr="004D3935" w:rsidRDefault="0037636A" w:rsidP="0037636A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59363153" w14:textId="77777777" w:rsidR="0037636A" w:rsidRPr="007747A9" w:rsidRDefault="0037636A" w:rsidP="0037636A">
      <w:pPr>
        <w:tabs>
          <w:tab w:val="left" w:pos="2592"/>
        </w:tabs>
        <w:rPr>
          <w:rFonts w:ascii="Courier New" w:hAnsi="Courier New" w:cs="Courier New"/>
        </w:rPr>
      </w:pPr>
    </w:p>
    <w:p w14:paraId="0F0F1319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A626F9" w14:textId="77777777" w:rsidR="003E133E" w:rsidRDefault="003E133E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05C66AB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DB9DFE" w14:textId="77777777" w:rsidR="0037636A" w:rsidRPr="007747A9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48D405" w14:textId="77777777" w:rsidR="0037636A" w:rsidRPr="007747A9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FA86E0" w14:textId="77777777" w:rsidR="0037636A" w:rsidRPr="007747A9" w:rsidRDefault="0037636A" w:rsidP="0037636A">
      <w:pPr>
        <w:jc w:val="both"/>
        <w:rPr>
          <w:rFonts w:ascii="Courier New" w:hAnsi="Courier New" w:cs="Courier New"/>
        </w:rPr>
      </w:pPr>
    </w:p>
    <w:p w14:paraId="4D152F05" w14:textId="4ADD907C" w:rsidR="0037636A" w:rsidRPr="002623C5" w:rsidRDefault="0037636A" w:rsidP="0037636A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>KAROL CARIOLA OLIVA</w:t>
      </w:r>
    </w:p>
    <w:p w14:paraId="40B99F05" w14:textId="6D86E15D" w:rsidR="0037636A" w:rsidRPr="002340B3" w:rsidRDefault="0037636A" w:rsidP="0037636A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2340B3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2340B3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2C16523E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5DDCAD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EE7D5F9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F08BED9" w14:textId="77777777" w:rsidR="0037636A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939E4F7" w14:textId="77777777" w:rsidR="003E133E" w:rsidRPr="007747A9" w:rsidRDefault="003E133E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D8E5B62" w14:textId="77777777" w:rsidR="0037636A" w:rsidRPr="007747A9" w:rsidRDefault="0037636A" w:rsidP="0037636A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9547C31" w14:textId="77777777" w:rsidR="0037636A" w:rsidRPr="007747A9" w:rsidRDefault="0037636A" w:rsidP="0037636A">
      <w:pPr>
        <w:jc w:val="both"/>
        <w:rPr>
          <w:rFonts w:ascii="Courier New" w:hAnsi="Courier New" w:cs="Courier New"/>
        </w:rPr>
      </w:pPr>
    </w:p>
    <w:p w14:paraId="492D497A" w14:textId="77777777" w:rsidR="0037636A" w:rsidRPr="007747A9" w:rsidRDefault="0037636A" w:rsidP="0037636A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968B9D0" w14:textId="77777777" w:rsidR="0037636A" w:rsidRPr="003312BA" w:rsidRDefault="0037636A" w:rsidP="0037636A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1EE6ECD1" w14:textId="77777777" w:rsidR="002B5AB0" w:rsidRDefault="002B5AB0"/>
    <w:sectPr w:rsidR="002B5AB0" w:rsidSect="0037636A">
      <w:headerReference w:type="even" r:id="rId9"/>
      <w:headerReference w:type="default" r:id="rId10"/>
      <w:headerReference w:type="first" r:id="rId11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CE73F" w14:textId="77777777" w:rsidR="00827309" w:rsidRDefault="00827309">
      <w:r>
        <w:separator/>
      </w:r>
    </w:p>
  </w:endnote>
  <w:endnote w:type="continuationSeparator" w:id="0">
    <w:p w14:paraId="4BF924FE" w14:textId="77777777" w:rsidR="00827309" w:rsidRDefault="008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9D6C" w14:textId="77777777" w:rsidR="00827309" w:rsidRDefault="00827309">
      <w:r>
        <w:separator/>
      </w:r>
    </w:p>
  </w:footnote>
  <w:footnote w:type="continuationSeparator" w:id="0">
    <w:p w14:paraId="1545F961" w14:textId="77777777" w:rsidR="00827309" w:rsidRDefault="0082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0FD8" w14:textId="77777777" w:rsidR="000B41BF" w:rsidRDefault="000B41BF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0FD58A0B" w14:textId="77777777" w:rsidR="000B41BF" w:rsidRDefault="000B41B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B973" w14:textId="77777777" w:rsidR="000B41BF" w:rsidRDefault="000B41BF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40F1321D" w14:textId="77777777" w:rsidR="000B41BF" w:rsidRDefault="000B41B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F86AE" w14:textId="46F695D2" w:rsidR="000B41BF" w:rsidRPr="00215886" w:rsidRDefault="0037636A" w:rsidP="0021588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D615D" wp14:editId="7CB85735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6343859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A"/>
    <w:rsid w:val="00013D47"/>
    <w:rsid w:val="000B41BF"/>
    <w:rsid w:val="00192DC7"/>
    <w:rsid w:val="00244667"/>
    <w:rsid w:val="002B5AB0"/>
    <w:rsid w:val="00362CF2"/>
    <w:rsid w:val="0037636A"/>
    <w:rsid w:val="003E133E"/>
    <w:rsid w:val="00436AD9"/>
    <w:rsid w:val="004563EB"/>
    <w:rsid w:val="004566C6"/>
    <w:rsid w:val="00470594"/>
    <w:rsid w:val="004E60E3"/>
    <w:rsid w:val="00541859"/>
    <w:rsid w:val="005A23BB"/>
    <w:rsid w:val="006513B4"/>
    <w:rsid w:val="00784C0C"/>
    <w:rsid w:val="00827309"/>
    <w:rsid w:val="008A2B34"/>
    <w:rsid w:val="00922DD5"/>
    <w:rsid w:val="00935690"/>
    <w:rsid w:val="009662ED"/>
    <w:rsid w:val="009D1C47"/>
    <w:rsid w:val="00AE6C83"/>
    <w:rsid w:val="00CA092D"/>
    <w:rsid w:val="00D30FAE"/>
    <w:rsid w:val="00E3364E"/>
    <w:rsid w:val="00FB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15406A2"/>
  <w15:chartTrackingRefBased/>
  <w15:docId w15:val="{BBB0EF7D-385A-48E8-A83F-9C9ECE21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36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763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3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3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3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3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3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3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3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3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3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3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36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36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3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3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3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3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7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3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76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3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763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3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7636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3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36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36A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3763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7636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37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C21C452A-D643-4C16-854D-1A8C73A7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A331B-0A5A-4236-ACF2-646470B40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8FC42-D989-4538-BA00-D3384FDA6E2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23</cp:revision>
  <cp:lastPrinted>2024-05-13T23:04:00Z</cp:lastPrinted>
  <dcterms:created xsi:type="dcterms:W3CDTF">2024-05-07T19:23:00Z</dcterms:created>
  <dcterms:modified xsi:type="dcterms:W3CDTF">2024-05-13T23:06:00Z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