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5EDF42" w14:textId="01CA38BE" w:rsidR="007876F6" w:rsidRPr="00EC195B" w:rsidRDefault="007876F6" w:rsidP="197656D1">
      <w:pPr>
        <w:tabs>
          <w:tab w:val="left" w:pos="2592"/>
        </w:tabs>
        <w:spacing w:line="360" w:lineRule="auto"/>
        <w:ind w:firstLine="2835"/>
        <w:jc w:val="both"/>
        <w:rPr>
          <w:rFonts w:ascii="Courier New" w:hAnsi="Courier New" w:cs="Courier New"/>
          <w:sz w:val="24"/>
          <w:szCs w:val="24"/>
          <w:lang w:val="es-ES"/>
        </w:rPr>
      </w:pPr>
      <w:r>
        <w:rPr>
          <w:rFonts w:ascii="Courier New" w:hAnsi="Courier New" w:cs="Courier New"/>
          <w:noProof/>
          <w:sz w:val="24"/>
          <w:szCs w:val="24"/>
        </w:rPr>
        <mc:AlternateContent>
          <mc:Choice Requires="wps">
            <w:drawing>
              <wp:anchor distT="0" distB="0" distL="114300" distR="114300" simplePos="0" relativeHeight="251658240" behindDoc="0" locked="0" layoutInCell="1" allowOverlap="1" wp14:anchorId="019557C9" wp14:editId="464029E7">
                <wp:simplePos x="0" y="0"/>
                <wp:positionH relativeFrom="column">
                  <wp:posOffset>-1058545</wp:posOffset>
                </wp:positionH>
                <wp:positionV relativeFrom="paragraph">
                  <wp:posOffset>-635</wp:posOffset>
                </wp:positionV>
                <wp:extent cx="1162050" cy="339090"/>
                <wp:effectExtent l="0" t="0" r="0" b="0"/>
                <wp:wrapNone/>
                <wp:docPr id="2100810698"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3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42C7" w14:textId="6011CD32" w:rsidR="007876F6" w:rsidRDefault="007876F6" w:rsidP="007876F6">
                            <w:pPr>
                              <w:jc w:val="center"/>
                              <w:rPr>
                                <w:rFonts w:ascii="Courier New" w:hAnsi="Courier New" w:cs="Courier New"/>
                                <w:sz w:val="16"/>
                                <w:szCs w:val="16"/>
                              </w:rPr>
                            </w:pPr>
                            <w:r>
                              <w:rPr>
                                <w:rFonts w:ascii="Courier New" w:hAnsi="Courier New" w:cs="Courier New"/>
                                <w:sz w:val="16"/>
                                <w:szCs w:val="16"/>
                              </w:rPr>
                              <w:t>rrp/fgp</w:t>
                            </w:r>
                          </w:p>
                          <w:p w14:paraId="3E000B2E" w14:textId="7EC7E305" w:rsidR="007876F6" w:rsidRPr="00AE0F30" w:rsidRDefault="007876F6" w:rsidP="007876F6">
                            <w:pPr>
                              <w:jc w:val="center"/>
                              <w:rPr>
                                <w:rFonts w:ascii="Courier New" w:hAnsi="Courier New" w:cs="Courier New"/>
                                <w:sz w:val="24"/>
                                <w:szCs w:val="24"/>
                              </w:rPr>
                            </w:pPr>
                            <w:r w:rsidRPr="000278DB">
                              <w:rPr>
                                <w:rFonts w:ascii="Courier New" w:hAnsi="Courier New" w:cs="Courier New"/>
                                <w:sz w:val="16"/>
                                <w:szCs w:val="16"/>
                              </w:rPr>
                              <w:t>S.</w:t>
                            </w:r>
                            <w:r>
                              <w:rPr>
                                <w:rFonts w:ascii="Courier New" w:hAnsi="Courier New" w:cs="Courier New"/>
                                <w:sz w:val="16"/>
                                <w:szCs w:val="16"/>
                              </w:rPr>
                              <w:t>23</w:t>
                            </w:r>
                            <w:r w:rsidRPr="000278DB">
                              <w:rPr>
                                <w:rFonts w:ascii="Courier New" w:hAnsi="Courier New" w:cs="Courier New"/>
                                <w:sz w:val="16"/>
                                <w:szCs w:val="16"/>
                              </w:rPr>
                              <w:t>ª/372ª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557C9" id="_x0000_t202" coordsize="21600,21600" o:spt="202" path="m,l,21600r21600,l21600,xe">
                <v:stroke joinstyle="miter"/>
                <v:path gradientshapeok="t" o:connecttype="rect"/>
              </v:shapetype>
              <v:shape id="Cuadro de texto 1" o:spid="_x0000_s1026" type="#_x0000_t202" style="position:absolute;left:0;text-align:left;margin-left:-83.35pt;margin-top:-.05pt;width:91.5pt;height:2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" filled="f" stroked="f">
                <v:textbox>
                  <w:txbxContent>
                    <w:p w14:paraId="2B6342C7" w14:textId="6011CD32" w:rsidR="007876F6" w:rsidRDefault="007876F6" w:rsidP="007876F6">
                      <w:pPr>
                        <w:jc w:val="center"/>
                        <w:rPr>
                          <w:rFonts w:ascii="Courier New" w:hAnsi="Courier New" w:cs="Courier New"/>
                          <w:sz w:val="16"/>
                          <w:szCs w:val="16"/>
                        </w:rPr>
                      </w:pPr>
                      <w:r>
                        <w:rPr>
                          <w:rFonts w:ascii="Courier New" w:hAnsi="Courier New" w:cs="Courier New"/>
                          <w:sz w:val="16"/>
                          <w:szCs w:val="16"/>
                        </w:rPr>
                        <w:t>rrp/fgp</w:t>
                      </w:r>
                    </w:p>
                    <w:p w14:paraId="3E000B2E" w14:textId="7EC7E305" w:rsidR="007876F6" w:rsidRPr="00AE0F30" w:rsidRDefault="007876F6" w:rsidP="007876F6">
                      <w:pPr>
                        <w:jc w:val="center"/>
                        <w:rPr>
                          <w:rFonts w:ascii="Courier New" w:hAnsi="Courier New" w:cs="Courier New"/>
                          <w:sz w:val="24"/>
                          <w:szCs w:val="24"/>
                        </w:rPr>
                      </w:pPr>
                      <w:r w:rsidRPr="000278DB">
                        <w:rPr>
                          <w:rFonts w:ascii="Courier New" w:hAnsi="Courier New" w:cs="Courier New"/>
                          <w:sz w:val="16"/>
                          <w:szCs w:val="16"/>
                        </w:rPr>
                        <w:t>S.</w:t>
                      </w:r>
                      <w:r>
                        <w:rPr>
                          <w:rFonts w:ascii="Courier New" w:hAnsi="Courier New" w:cs="Courier New"/>
                          <w:sz w:val="16"/>
                          <w:szCs w:val="16"/>
                        </w:rPr>
                        <w:t>23</w:t>
                      </w:r>
                      <w:r w:rsidRPr="000278DB">
                        <w:rPr>
                          <w:rFonts w:ascii="Courier New" w:hAnsi="Courier New" w:cs="Courier New"/>
                          <w:sz w:val="16"/>
                          <w:szCs w:val="16"/>
                        </w:rPr>
                        <w:t>ª/372ª</w:t>
                      </w:r>
                    </w:p>
                  </w:txbxContent>
                </v:textbox>
              </v:shape>
            </w:pict>
          </mc:Fallback>
        </mc:AlternateContent>
      </w:r>
      <w:r w:rsidRPr="197656D1">
        <w:rPr>
          <w:rFonts w:ascii="Courier New" w:hAnsi="Courier New" w:cs="Courier New"/>
          <w:sz w:val="24"/>
          <w:szCs w:val="24"/>
          <w:lang w:val="es-ES"/>
        </w:rPr>
        <w:t>Oficio Nº 19.</w:t>
      </w:r>
      <w:r w:rsidR="004153E7" w:rsidRPr="197656D1">
        <w:rPr>
          <w:rFonts w:ascii="Courier New" w:hAnsi="Courier New" w:cs="Courier New"/>
          <w:sz w:val="24"/>
          <w:szCs w:val="24"/>
          <w:lang w:val="es-ES"/>
        </w:rPr>
        <w:t>427</w:t>
      </w:r>
    </w:p>
    <w:p w14:paraId="34A7B86D" w14:textId="77777777" w:rsidR="007876F6" w:rsidRPr="00EC195B" w:rsidRDefault="007876F6" w:rsidP="007876F6">
      <w:pPr>
        <w:tabs>
          <w:tab w:val="left" w:pos="2592"/>
        </w:tabs>
        <w:spacing w:line="276" w:lineRule="auto"/>
        <w:ind w:firstLine="2835"/>
        <w:jc w:val="both"/>
        <w:rPr>
          <w:rFonts w:ascii="Courier New" w:hAnsi="Courier New" w:cs="Courier New"/>
          <w:sz w:val="24"/>
          <w:szCs w:val="24"/>
        </w:rPr>
      </w:pPr>
    </w:p>
    <w:p w14:paraId="32F730F9" w14:textId="73BD8ACE" w:rsidR="007876F6" w:rsidRPr="00EC195B" w:rsidRDefault="007876F6" w:rsidP="007876F6">
      <w:pPr>
        <w:tabs>
          <w:tab w:val="left" w:pos="2592"/>
        </w:tabs>
        <w:spacing w:line="360" w:lineRule="auto"/>
        <w:ind w:firstLine="2835"/>
        <w:jc w:val="both"/>
        <w:rPr>
          <w:rFonts w:ascii="Courier New" w:hAnsi="Courier New" w:cs="Courier New"/>
          <w:sz w:val="24"/>
          <w:szCs w:val="24"/>
        </w:rPr>
      </w:pPr>
      <w:r w:rsidRPr="000278DB">
        <w:rPr>
          <w:rFonts w:ascii="Courier New" w:hAnsi="Courier New" w:cs="Courier New"/>
          <w:sz w:val="24"/>
          <w:szCs w:val="24"/>
        </w:rPr>
        <w:t xml:space="preserve">VALPARAÍSO, </w:t>
      </w:r>
      <w:r>
        <w:rPr>
          <w:rFonts w:ascii="Courier New" w:hAnsi="Courier New" w:cs="Courier New"/>
          <w:sz w:val="24"/>
          <w:szCs w:val="24"/>
        </w:rPr>
        <w:t>2</w:t>
      </w:r>
      <w:r w:rsidR="00E44F36">
        <w:rPr>
          <w:rFonts w:ascii="Courier New" w:hAnsi="Courier New" w:cs="Courier New"/>
          <w:sz w:val="24"/>
          <w:szCs w:val="24"/>
        </w:rPr>
        <w:t>5</w:t>
      </w:r>
      <w:r w:rsidRPr="000278DB">
        <w:rPr>
          <w:rFonts w:ascii="Courier New" w:hAnsi="Courier New" w:cs="Courier New"/>
          <w:sz w:val="24"/>
          <w:szCs w:val="24"/>
        </w:rPr>
        <w:t xml:space="preserve"> de abril de 2024</w:t>
      </w:r>
    </w:p>
    <w:p w14:paraId="4093ACF9" w14:textId="77777777" w:rsidR="007876F6" w:rsidRPr="00EC195B" w:rsidRDefault="007876F6" w:rsidP="007876F6">
      <w:pPr>
        <w:tabs>
          <w:tab w:val="left" w:pos="2592"/>
        </w:tabs>
        <w:spacing w:line="276" w:lineRule="auto"/>
        <w:ind w:firstLine="2835"/>
        <w:jc w:val="both"/>
        <w:rPr>
          <w:rFonts w:ascii="Courier New" w:hAnsi="Courier New" w:cs="Courier New"/>
          <w:sz w:val="24"/>
          <w:szCs w:val="24"/>
        </w:rPr>
      </w:pPr>
    </w:p>
    <w:p w14:paraId="7C5F9B5A" w14:textId="77777777" w:rsidR="007876F6" w:rsidRPr="004B6CD9" w:rsidRDefault="007876F6" w:rsidP="007876F6">
      <w:pPr>
        <w:framePr w:w="1813" w:h="1276" w:hSpace="141" w:wrap="around" w:vAnchor="text" w:hAnchor="page" w:x="475" w:y="437"/>
        <w:spacing w:line="360" w:lineRule="auto"/>
        <w:jc w:val="center"/>
        <w:rPr>
          <w:rFonts w:ascii="Courier New" w:eastAsia="Calibri" w:hAnsi="Courier New" w:cs="Courier New"/>
          <w:sz w:val="24"/>
          <w:szCs w:val="24"/>
          <w:lang w:val="es-ES" w:eastAsia="en-US"/>
        </w:rPr>
      </w:pPr>
      <w:r w:rsidRPr="004B6CD9">
        <w:rPr>
          <w:rFonts w:ascii="Courier New" w:eastAsia="Calibri" w:hAnsi="Courier New" w:cs="Courier New"/>
          <w:sz w:val="24"/>
          <w:szCs w:val="24"/>
          <w:lang w:val="es-ES" w:eastAsia="en-US"/>
        </w:rPr>
        <w:t>A S.E. EL</w:t>
      </w:r>
    </w:p>
    <w:p w14:paraId="7AD7D629" w14:textId="77777777" w:rsidR="007876F6" w:rsidRPr="004B6CD9" w:rsidRDefault="007876F6" w:rsidP="007876F6">
      <w:pPr>
        <w:framePr w:w="1813" w:h="1276" w:hSpace="141" w:wrap="around" w:vAnchor="text" w:hAnchor="page" w:x="475" w:y="437"/>
        <w:spacing w:line="360" w:lineRule="auto"/>
        <w:jc w:val="center"/>
        <w:rPr>
          <w:rFonts w:ascii="Courier New" w:eastAsia="Calibri" w:hAnsi="Courier New" w:cs="Courier New"/>
          <w:sz w:val="24"/>
          <w:szCs w:val="24"/>
          <w:lang w:val="es-ES" w:eastAsia="en-US"/>
        </w:rPr>
      </w:pPr>
      <w:r w:rsidRPr="004B6CD9">
        <w:rPr>
          <w:rFonts w:ascii="Courier New" w:eastAsia="Calibri" w:hAnsi="Courier New" w:cs="Courier New"/>
          <w:sz w:val="24"/>
          <w:szCs w:val="24"/>
          <w:lang w:val="es-ES" w:eastAsia="en-US"/>
        </w:rPr>
        <w:t xml:space="preserve">PRESIDENTE </w:t>
      </w:r>
    </w:p>
    <w:p w14:paraId="453FD682" w14:textId="77777777" w:rsidR="007876F6" w:rsidRPr="004B6CD9" w:rsidRDefault="007876F6" w:rsidP="007876F6">
      <w:pPr>
        <w:framePr w:w="1813" w:h="1276" w:hSpace="141" w:wrap="around" w:vAnchor="text" w:hAnchor="page" w:x="475" w:y="437"/>
        <w:spacing w:line="360" w:lineRule="auto"/>
        <w:jc w:val="center"/>
        <w:rPr>
          <w:rFonts w:ascii="Courier New" w:eastAsia="Calibri" w:hAnsi="Courier New" w:cs="Courier New"/>
          <w:sz w:val="24"/>
          <w:szCs w:val="24"/>
          <w:lang w:val="es-ES" w:eastAsia="en-US"/>
        </w:rPr>
      </w:pPr>
      <w:r w:rsidRPr="004B6CD9">
        <w:rPr>
          <w:rFonts w:ascii="Courier New" w:eastAsia="Calibri" w:hAnsi="Courier New" w:cs="Courier New"/>
          <w:sz w:val="24"/>
          <w:szCs w:val="24"/>
          <w:lang w:val="es-ES" w:eastAsia="en-US"/>
        </w:rPr>
        <w:t>DEL</w:t>
      </w:r>
    </w:p>
    <w:p w14:paraId="3D151D8E" w14:textId="77777777" w:rsidR="007876F6" w:rsidRPr="00745160" w:rsidRDefault="007876F6" w:rsidP="007876F6">
      <w:pPr>
        <w:framePr w:w="1813" w:h="1276" w:hSpace="141" w:wrap="around" w:vAnchor="text" w:hAnchor="page" w:x="475" w:y="437"/>
        <w:spacing w:line="360" w:lineRule="auto"/>
        <w:jc w:val="center"/>
        <w:rPr>
          <w:rFonts w:ascii="Courier New" w:eastAsia="Calibri" w:hAnsi="Courier New" w:cs="Courier New"/>
          <w:sz w:val="24"/>
          <w:szCs w:val="24"/>
          <w:lang w:val="es-ES" w:eastAsia="en-US"/>
        </w:rPr>
      </w:pPr>
      <w:r w:rsidRPr="004B6CD9">
        <w:rPr>
          <w:rFonts w:ascii="Courier New" w:eastAsia="Calibri" w:hAnsi="Courier New" w:cs="Courier New"/>
          <w:sz w:val="24"/>
          <w:szCs w:val="24"/>
          <w:lang w:val="es-ES" w:eastAsia="en-US"/>
        </w:rPr>
        <w:t>H. SENADO</w:t>
      </w:r>
    </w:p>
    <w:p w14:paraId="6E1BB2BD" w14:textId="77777777" w:rsidR="007876F6" w:rsidRPr="00EC195B" w:rsidRDefault="007876F6" w:rsidP="007876F6">
      <w:pPr>
        <w:framePr w:w="1813" w:h="1276" w:hSpace="141" w:wrap="around" w:vAnchor="text" w:hAnchor="page" w:x="475" w:y="437"/>
        <w:spacing w:line="360" w:lineRule="auto"/>
        <w:ind w:firstLine="2835"/>
        <w:jc w:val="center"/>
        <w:rPr>
          <w:rFonts w:ascii="Courier New" w:hAnsi="Courier New" w:cs="Courier New"/>
          <w:sz w:val="24"/>
          <w:szCs w:val="24"/>
        </w:rPr>
      </w:pPr>
    </w:p>
    <w:p w14:paraId="37A4FAEA" w14:textId="7D2AF219" w:rsidR="007876F6" w:rsidRDefault="007876F6" w:rsidP="197656D1">
      <w:pPr>
        <w:tabs>
          <w:tab w:val="left" w:pos="2520"/>
        </w:tabs>
        <w:spacing w:line="360" w:lineRule="auto"/>
        <w:ind w:firstLine="2835"/>
        <w:jc w:val="both"/>
        <w:rPr>
          <w:rFonts w:ascii="Courier New" w:hAnsi="Courier New" w:cs="Courier New"/>
          <w:sz w:val="24"/>
          <w:szCs w:val="24"/>
          <w:lang w:val="es-ES"/>
        </w:rPr>
      </w:pPr>
      <w:r w:rsidRPr="197656D1">
        <w:rPr>
          <w:rFonts w:ascii="Courier New" w:hAnsi="Courier New" w:cs="Courier New"/>
          <w:sz w:val="24"/>
          <w:szCs w:val="24"/>
          <w:lang w:val="es-ES"/>
        </w:rPr>
        <w:t>La Cámara de Diputados, tomó conocimiento del rechazo por parte de ese H. Senado de las enmiendas introducidas por esta Corporación al proyecto de ley que modifica el decreto con fuerza de ley N° 1, de 2005, del Ministerio de Salud, que fija el texto refundido, coordinado y sistematizado del decreto ley N° 2.763, de 1979, y de las leyes N° 18.933 y N° 18.469, en las materias que indica, crea un nuevo modelo de atención en el FONASA, otorga facultades y atribuciones a la Superintendencia de Salud y modifica normas relativas a las instituciones de salud previsional, correspondiente al boletín N° 15.896-11.</w:t>
      </w:r>
    </w:p>
    <w:p w14:paraId="6B915347" w14:textId="77777777" w:rsidR="007876F6" w:rsidRPr="00EC195B" w:rsidRDefault="007876F6" w:rsidP="007876F6">
      <w:pPr>
        <w:tabs>
          <w:tab w:val="left" w:pos="2520"/>
        </w:tabs>
        <w:spacing w:line="360" w:lineRule="auto"/>
        <w:ind w:firstLine="2835"/>
        <w:jc w:val="both"/>
        <w:rPr>
          <w:rFonts w:ascii="Courier New" w:hAnsi="Courier New" w:cs="Courier New"/>
          <w:sz w:val="24"/>
          <w:szCs w:val="24"/>
        </w:rPr>
      </w:pPr>
    </w:p>
    <w:p w14:paraId="1BCD5E1C" w14:textId="2832D9F8" w:rsidR="007876F6" w:rsidRPr="008146BC" w:rsidRDefault="007876F6" w:rsidP="007876F6">
      <w:pPr>
        <w:spacing w:line="360" w:lineRule="auto"/>
        <w:ind w:firstLine="2835"/>
        <w:jc w:val="both"/>
        <w:rPr>
          <w:rFonts w:ascii="Courier New" w:eastAsia="Calibri" w:hAnsi="Courier New" w:cs="Courier New"/>
          <w:sz w:val="24"/>
          <w:szCs w:val="24"/>
          <w:shd w:val="clear" w:color="auto" w:fill="FFFFFF"/>
          <w:lang w:val="es-ES" w:eastAsia="en-US"/>
        </w:rPr>
      </w:pPr>
      <w:r w:rsidRPr="008146BC">
        <w:rPr>
          <w:rFonts w:ascii="Courier New" w:eastAsia="Calibri" w:hAnsi="Courier New" w:cs="Courier New"/>
          <w:sz w:val="24"/>
          <w:szCs w:val="24"/>
          <w:shd w:val="clear" w:color="auto" w:fill="FFFFFF"/>
          <w:lang w:val="es-ES" w:eastAsia="en-US"/>
        </w:rPr>
        <w:t xml:space="preserve">En razón de lo anterior, esta </w:t>
      </w:r>
      <w:r w:rsidRPr="00AE610F">
        <w:rPr>
          <w:rFonts w:ascii="Courier New" w:eastAsia="Calibri" w:hAnsi="Courier New" w:cs="Courier New"/>
          <w:sz w:val="24"/>
          <w:szCs w:val="24"/>
          <w:shd w:val="clear" w:color="auto" w:fill="FFFFFF"/>
          <w:lang w:val="es-ES" w:eastAsia="en-US"/>
        </w:rPr>
        <w:t xml:space="preserve">Corporación acordó que </w:t>
      </w:r>
      <w:r w:rsidRPr="00A35C1B">
        <w:rPr>
          <w:rFonts w:ascii="Courier New" w:eastAsia="Calibri" w:hAnsi="Courier New" w:cs="Courier New"/>
          <w:sz w:val="24"/>
          <w:szCs w:val="24"/>
          <w:shd w:val="clear" w:color="auto" w:fill="FFFFFF"/>
          <w:lang w:val="es-ES" w:eastAsia="en-US"/>
        </w:rPr>
        <w:t>la</w:t>
      </w:r>
      <w:r w:rsidR="00CB7985">
        <w:rPr>
          <w:rFonts w:ascii="Courier New" w:eastAsia="Calibri" w:hAnsi="Courier New" w:cs="Courier New"/>
          <w:sz w:val="24"/>
          <w:szCs w:val="24"/>
          <w:shd w:val="clear" w:color="auto" w:fill="FFFFFF"/>
          <w:lang w:val="es-ES" w:eastAsia="en-US"/>
        </w:rPr>
        <w:t>s</w:t>
      </w:r>
      <w:r w:rsidRPr="00A35C1B">
        <w:rPr>
          <w:rFonts w:ascii="Courier New" w:eastAsia="Calibri" w:hAnsi="Courier New" w:cs="Courier New"/>
          <w:sz w:val="24"/>
          <w:szCs w:val="24"/>
          <w:shd w:val="clear" w:color="auto" w:fill="FFFFFF"/>
          <w:lang w:val="es-ES" w:eastAsia="en-US"/>
        </w:rPr>
        <w:t xml:space="preserve"> diputada</w:t>
      </w:r>
      <w:r w:rsidR="00CB7985">
        <w:rPr>
          <w:rFonts w:ascii="Courier New" w:eastAsia="Calibri" w:hAnsi="Courier New" w:cs="Courier New"/>
          <w:sz w:val="24"/>
          <w:szCs w:val="24"/>
          <w:shd w:val="clear" w:color="auto" w:fill="FFFFFF"/>
          <w:lang w:val="es-ES" w:eastAsia="en-US"/>
        </w:rPr>
        <w:t>s</w:t>
      </w:r>
      <w:r w:rsidRPr="00A35C1B">
        <w:rPr>
          <w:rFonts w:ascii="Courier New" w:eastAsia="Calibri" w:hAnsi="Courier New" w:cs="Courier New"/>
          <w:sz w:val="24"/>
          <w:szCs w:val="24"/>
          <w:shd w:val="clear" w:color="auto" w:fill="FFFFFF"/>
          <w:lang w:val="es-ES" w:eastAsia="en-US"/>
        </w:rPr>
        <w:t xml:space="preserve"> y los diputados que se indican a continuación concurran a la formación de</w:t>
      </w:r>
      <w:r w:rsidRPr="008146BC">
        <w:rPr>
          <w:rFonts w:ascii="Courier New" w:eastAsia="Calibri" w:hAnsi="Courier New" w:cs="Courier New"/>
          <w:sz w:val="24"/>
          <w:szCs w:val="24"/>
          <w:shd w:val="clear" w:color="auto" w:fill="FFFFFF"/>
          <w:lang w:val="es-ES" w:eastAsia="en-US"/>
        </w:rPr>
        <w:t xml:space="preserve"> la Comisión Mixta</w:t>
      </w:r>
      <w:r w:rsidRPr="008146BC">
        <w:rPr>
          <w:rFonts w:ascii="Courier New" w:eastAsia="Calibri" w:hAnsi="Courier New" w:cs="Courier New"/>
          <w:sz w:val="24"/>
          <w:szCs w:val="24"/>
          <w:lang w:val="es-ES" w:eastAsia="en-US"/>
        </w:rPr>
        <w:t xml:space="preserve"> que establece el artículo 71 de la Constitución Política de la República:</w:t>
      </w:r>
    </w:p>
    <w:p w14:paraId="30A01889" w14:textId="77777777" w:rsidR="007876F6" w:rsidRPr="008146BC" w:rsidRDefault="007876F6" w:rsidP="007876F6">
      <w:pPr>
        <w:spacing w:line="360" w:lineRule="auto"/>
        <w:ind w:firstLine="2835"/>
        <w:jc w:val="both"/>
        <w:rPr>
          <w:rFonts w:ascii="Courier New" w:eastAsia="Calibri" w:hAnsi="Courier New" w:cs="Courier New"/>
          <w:sz w:val="24"/>
          <w:szCs w:val="24"/>
          <w:shd w:val="clear" w:color="auto" w:fill="FFFFFF"/>
          <w:lang w:val="es-ES" w:eastAsia="en-US"/>
        </w:rPr>
      </w:pPr>
    </w:p>
    <w:p w14:paraId="08DA1ABC" w14:textId="26A2BCD2" w:rsidR="007876F6" w:rsidRPr="00F66403" w:rsidRDefault="007876F6" w:rsidP="007876F6">
      <w:pPr>
        <w:spacing w:after="120" w:line="312" w:lineRule="auto"/>
        <w:ind w:firstLine="1985"/>
        <w:jc w:val="both"/>
        <w:rPr>
          <w:rFonts w:ascii="Courier New" w:eastAsia="Calibri" w:hAnsi="Courier New" w:cs="Courier New"/>
          <w:sz w:val="24"/>
          <w:szCs w:val="24"/>
          <w:shd w:val="clear" w:color="auto" w:fill="FFFFFF"/>
          <w:lang w:val="es-CL" w:eastAsia="en-US"/>
        </w:rPr>
      </w:pPr>
      <w:r w:rsidRPr="00F66403">
        <w:rPr>
          <w:rFonts w:ascii="Courier New" w:eastAsia="Calibri" w:hAnsi="Courier New" w:cs="Courier New"/>
          <w:sz w:val="24"/>
          <w:szCs w:val="24"/>
          <w:shd w:val="clear" w:color="auto" w:fill="FFFFFF"/>
          <w:lang w:val="es-CL" w:eastAsia="en-US"/>
        </w:rPr>
        <w:t xml:space="preserve">- </w:t>
      </w:r>
      <w:r w:rsidR="00AC7E12" w:rsidRPr="00F66403">
        <w:rPr>
          <w:rFonts w:ascii="Courier New" w:eastAsia="Calibri" w:hAnsi="Courier New" w:cs="Courier New"/>
          <w:sz w:val="24"/>
          <w:szCs w:val="24"/>
          <w:shd w:val="clear" w:color="auto" w:fill="FFFFFF"/>
          <w:lang w:val="es-CL" w:eastAsia="en-US"/>
        </w:rPr>
        <w:t xml:space="preserve">Andrés </w:t>
      </w:r>
      <w:r w:rsidR="00DA6AAC" w:rsidRPr="00F66403">
        <w:rPr>
          <w:rFonts w:ascii="Courier New" w:eastAsia="Calibri" w:hAnsi="Courier New" w:cs="Courier New"/>
          <w:sz w:val="24"/>
          <w:szCs w:val="24"/>
          <w:shd w:val="clear" w:color="auto" w:fill="FFFFFF"/>
          <w:lang w:val="es-CL" w:eastAsia="en-US"/>
        </w:rPr>
        <w:t>Celis</w:t>
      </w:r>
      <w:r w:rsidR="000F1E64" w:rsidRPr="00F66403">
        <w:rPr>
          <w:rFonts w:ascii="Courier New" w:eastAsia="Calibri" w:hAnsi="Courier New" w:cs="Courier New"/>
          <w:sz w:val="24"/>
          <w:szCs w:val="24"/>
          <w:shd w:val="clear" w:color="auto" w:fill="FFFFFF"/>
          <w:lang w:val="es-CL" w:eastAsia="en-US"/>
        </w:rPr>
        <w:t xml:space="preserve"> Montt</w:t>
      </w:r>
    </w:p>
    <w:p w14:paraId="32406568" w14:textId="5C0868EE" w:rsidR="007876F6" w:rsidRPr="00AE00B1" w:rsidRDefault="007876F6" w:rsidP="007876F6">
      <w:pPr>
        <w:spacing w:after="120" w:line="312" w:lineRule="auto"/>
        <w:ind w:firstLine="1985"/>
        <w:jc w:val="both"/>
        <w:rPr>
          <w:rFonts w:ascii="Courier New" w:eastAsia="Calibri" w:hAnsi="Courier New" w:cs="Courier New"/>
          <w:sz w:val="24"/>
          <w:szCs w:val="24"/>
          <w:shd w:val="clear" w:color="auto" w:fill="FFFFFF"/>
          <w:lang w:val="es-CL" w:eastAsia="en-US"/>
        </w:rPr>
      </w:pPr>
      <w:r w:rsidRPr="00AE00B1">
        <w:rPr>
          <w:rFonts w:ascii="Courier New" w:eastAsia="Calibri" w:hAnsi="Courier New" w:cs="Courier New"/>
          <w:sz w:val="24"/>
          <w:szCs w:val="24"/>
          <w:shd w:val="clear" w:color="auto" w:fill="FFFFFF"/>
          <w:lang w:val="es-CL" w:eastAsia="en-US"/>
        </w:rPr>
        <w:t xml:space="preserve">- </w:t>
      </w:r>
      <w:r w:rsidR="000F1E64" w:rsidRPr="00AE00B1">
        <w:rPr>
          <w:rFonts w:ascii="Courier New" w:eastAsia="Calibri" w:hAnsi="Courier New" w:cs="Courier New"/>
          <w:sz w:val="24"/>
          <w:szCs w:val="24"/>
          <w:shd w:val="clear" w:color="auto" w:fill="FFFFFF"/>
          <w:lang w:val="es-CL" w:eastAsia="en-US"/>
        </w:rPr>
        <w:t xml:space="preserve">Ana María Gazmuri </w:t>
      </w:r>
      <w:r w:rsidR="00AE00B1" w:rsidRPr="00AE00B1">
        <w:rPr>
          <w:rFonts w:ascii="Courier New" w:eastAsia="Calibri" w:hAnsi="Courier New" w:cs="Courier New"/>
          <w:sz w:val="24"/>
          <w:szCs w:val="24"/>
          <w:shd w:val="clear" w:color="auto" w:fill="FFFFFF"/>
          <w:lang w:val="es-CL" w:eastAsia="en-US"/>
        </w:rPr>
        <w:t>Viei</w:t>
      </w:r>
      <w:r w:rsidR="00AE00B1">
        <w:rPr>
          <w:rFonts w:ascii="Courier New" w:eastAsia="Calibri" w:hAnsi="Courier New" w:cs="Courier New"/>
          <w:sz w:val="24"/>
          <w:szCs w:val="24"/>
          <w:shd w:val="clear" w:color="auto" w:fill="FFFFFF"/>
          <w:lang w:val="es-CL" w:eastAsia="en-US"/>
        </w:rPr>
        <w:t>ra</w:t>
      </w:r>
    </w:p>
    <w:p w14:paraId="6B7F08B7" w14:textId="49E16CCF" w:rsidR="007876F6" w:rsidRPr="00AE00B1" w:rsidRDefault="007876F6" w:rsidP="007876F6">
      <w:pPr>
        <w:spacing w:after="120" w:line="312" w:lineRule="auto"/>
        <w:ind w:firstLine="1985"/>
        <w:jc w:val="both"/>
        <w:rPr>
          <w:rFonts w:ascii="Courier New" w:eastAsia="Calibri" w:hAnsi="Courier New" w:cs="Courier New"/>
          <w:sz w:val="24"/>
          <w:szCs w:val="24"/>
          <w:shd w:val="clear" w:color="auto" w:fill="FFFFFF"/>
          <w:lang w:val="es-CL" w:eastAsia="en-US"/>
        </w:rPr>
      </w:pPr>
      <w:r w:rsidRPr="00AE00B1">
        <w:rPr>
          <w:rFonts w:ascii="Courier New" w:eastAsia="Calibri" w:hAnsi="Courier New" w:cs="Courier New"/>
          <w:sz w:val="24"/>
          <w:szCs w:val="24"/>
          <w:shd w:val="clear" w:color="auto" w:fill="FFFFFF"/>
          <w:lang w:val="es-CL" w:eastAsia="en-US"/>
        </w:rPr>
        <w:t xml:space="preserve">- </w:t>
      </w:r>
      <w:r w:rsidR="001F3599">
        <w:rPr>
          <w:rFonts w:ascii="Courier New" w:eastAsia="Calibri" w:hAnsi="Courier New" w:cs="Courier New"/>
          <w:sz w:val="24"/>
          <w:szCs w:val="24"/>
          <w:shd w:val="clear" w:color="auto" w:fill="FFFFFF"/>
          <w:lang w:val="es-CL" w:eastAsia="en-US"/>
        </w:rPr>
        <w:t>Tomás Lagomarsino Guzmán</w:t>
      </w:r>
    </w:p>
    <w:p w14:paraId="037E4EB1" w14:textId="38CF3750" w:rsidR="007876F6" w:rsidRPr="00F66403" w:rsidRDefault="007876F6" w:rsidP="007876F6">
      <w:pPr>
        <w:spacing w:after="120" w:line="312" w:lineRule="auto"/>
        <w:ind w:firstLine="1985"/>
        <w:jc w:val="both"/>
        <w:rPr>
          <w:rFonts w:ascii="Courier New" w:eastAsia="Calibri" w:hAnsi="Courier New" w:cs="Courier New"/>
          <w:sz w:val="24"/>
          <w:szCs w:val="24"/>
          <w:shd w:val="clear" w:color="auto" w:fill="FFFFFF"/>
          <w:lang w:val="es-CL" w:eastAsia="en-US"/>
        </w:rPr>
      </w:pPr>
      <w:r w:rsidRPr="00F66403">
        <w:rPr>
          <w:rFonts w:ascii="Courier New" w:eastAsia="Calibri" w:hAnsi="Courier New" w:cs="Courier New"/>
          <w:sz w:val="24"/>
          <w:szCs w:val="24"/>
          <w:shd w:val="clear" w:color="auto" w:fill="FFFFFF"/>
          <w:lang w:val="es-CL" w:eastAsia="en-US"/>
        </w:rPr>
        <w:t xml:space="preserve">- </w:t>
      </w:r>
      <w:r w:rsidR="00CA5D49" w:rsidRPr="00F66403">
        <w:rPr>
          <w:rFonts w:ascii="Courier New" w:eastAsia="Calibri" w:hAnsi="Courier New" w:cs="Courier New"/>
          <w:sz w:val="24"/>
          <w:szCs w:val="24"/>
          <w:shd w:val="clear" w:color="auto" w:fill="FFFFFF"/>
          <w:lang w:val="es-CL" w:eastAsia="en-US"/>
        </w:rPr>
        <w:t>Daniel Lilayu Vivanco</w:t>
      </w:r>
    </w:p>
    <w:p w14:paraId="1F9D99AB" w14:textId="1F775137" w:rsidR="007876F6" w:rsidRPr="00F66403" w:rsidRDefault="007876F6" w:rsidP="007876F6">
      <w:pPr>
        <w:spacing w:after="120" w:line="312" w:lineRule="auto"/>
        <w:ind w:firstLine="1985"/>
        <w:jc w:val="both"/>
        <w:rPr>
          <w:rFonts w:ascii="Courier New" w:eastAsia="Calibri" w:hAnsi="Courier New" w:cs="Courier New"/>
          <w:sz w:val="24"/>
          <w:szCs w:val="24"/>
          <w:shd w:val="clear" w:color="auto" w:fill="FFFFFF"/>
          <w:lang w:val="es-CL" w:eastAsia="en-US"/>
        </w:rPr>
      </w:pPr>
      <w:r w:rsidRPr="00F66403">
        <w:rPr>
          <w:rFonts w:ascii="Courier New" w:eastAsia="Calibri" w:hAnsi="Courier New" w:cs="Courier New"/>
          <w:sz w:val="24"/>
          <w:szCs w:val="24"/>
          <w:shd w:val="clear" w:color="auto" w:fill="FFFFFF"/>
          <w:lang w:val="es-CL" w:eastAsia="en-US"/>
        </w:rPr>
        <w:t xml:space="preserve">- </w:t>
      </w:r>
      <w:r w:rsidR="003D5919" w:rsidRPr="00F66403">
        <w:rPr>
          <w:rFonts w:ascii="Courier New" w:eastAsia="Calibri" w:hAnsi="Courier New" w:cs="Courier New"/>
          <w:sz w:val="24"/>
          <w:szCs w:val="24"/>
          <w:shd w:val="clear" w:color="auto" w:fill="FFFFFF"/>
          <w:lang w:val="es-CL" w:eastAsia="en-US"/>
        </w:rPr>
        <w:t>Gael Yeomans Araya</w:t>
      </w:r>
    </w:p>
    <w:p w14:paraId="7C1D05E4" w14:textId="77777777" w:rsidR="007876F6" w:rsidRPr="00F66403" w:rsidRDefault="007876F6" w:rsidP="007876F6">
      <w:pPr>
        <w:spacing w:line="360" w:lineRule="auto"/>
        <w:ind w:firstLine="2835"/>
        <w:jc w:val="both"/>
        <w:rPr>
          <w:rFonts w:ascii="Courier New" w:eastAsia="Calibri" w:hAnsi="Courier New" w:cs="Courier New"/>
          <w:sz w:val="24"/>
          <w:szCs w:val="24"/>
          <w:shd w:val="clear" w:color="auto" w:fill="FFFFFF"/>
          <w:lang w:val="es-CL" w:eastAsia="en-US"/>
        </w:rPr>
      </w:pPr>
    </w:p>
    <w:p w14:paraId="0077F4B1" w14:textId="03AF3673" w:rsidR="007876F6" w:rsidRDefault="007876F6" w:rsidP="007876F6">
      <w:pPr>
        <w:spacing w:after="120" w:line="360" w:lineRule="auto"/>
        <w:ind w:firstLine="2835"/>
        <w:jc w:val="both"/>
        <w:rPr>
          <w:rFonts w:ascii="Courier New" w:eastAsia="Calibri" w:hAnsi="Courier New" w:cs="Courier New"/>
          <w:sz w:val="24"/>
          <w:szCs w:val="24"/>
          <w:shd w:val="clear" w:color="auto" w:fill="FFFFFF"/>
          <w:lang w:val="es-ES" w:eastAsia="en-US"/>
        </w:rPr>
      </w:pPr>
      <w:r w:rsidRPr="008146BC">
        <w:rPr>
          <w:rFonts w:ascii="Courier New" w:eastAsia="Calibri" w:hAnsi="Courier New" w:cs="Courier New"/>
          <w:sz w:val="24"/>
          <w:szCs w:val="24"/>
          <w:shd w:val="clear" w:color="auto" w:fill="FFFFFF"/>
          <w:lang w:val="es-ES" w:eastAsia="en-US"/>
        </w:rPr>
        <w:t xml:space="preserve">Lo que tengo a honra poner en conocimiento de V.E., en respuesta a vuestro oficio </w:t>
      </w:r>
      <w:r w:rsidRPr="00F66403">
        <w:rPr>
          <w:rFonts w:ascii="Courier New" w:eastAsia="Calibri" w:hAnsi="Courier New" w:cs="Courier New"/>
          <w:sz w:val="24"/>
          <w:szCs w:val="24"/>
          <w:shd w:val="clear" w:color="auto" w:fill="FFFFFF"/>
          <w:lang w:val="es-ES" w:eastAsia="en-US"/>
        </w:rPr>
        <w:t xml:space="preserve">Nº </w:t>
      </w:r>
      <w:r w:rsidR="00F66403">
        <w:rPr>
          <w:rFonts w:ascii="Courier New" w:eastAsia="Calibri" w:hAnsi="Courier New" w:cs="Courier New"/>
          <w:sz w:val="24"/>
          <w:szCs w:val="24"/>
          <w:shd w:val="clear" w:color="auto" w:fill="FFFFFF"/>
          <w:lang w:val="es-ES" w:eastAsia="en-US"/>
        </w:rPr>
        <w:t>181</w:t>
      </w:r>
      <w:r w:rsidRPr="00F66403">
        <w:rPr>
          <w:rFonts w:ascii="Courier New" w:eastAsia="Calibri" w:hAnsi="Courier New" w:cs="Courier New"/>
          <w:sz w:val="24"/>
          <w:szCs w:val="24"/>
          <w:shd w:val="clear" w:color="auto" w:fill="FFFFFF"/>
          <w:lang w:val="es-ES" w:eastAsia="en-US"/>
        </w:rPr>
        <w:t>/SEC/2</w:t>
      </w:r>
      <w:r w:rsidR="00F66403">
        <w:rPr>
          <w:rFonts w:ascii="Courier New" w:eastAsia="Calibri" w:hAnsi="Courier New" w:cs="Courier New"/>
          <w:sz w:val="24"/>
          <w:szCs w:val="24"/>
          <w:shd w:val="clear" w:color="auto" w:fill="FFFFFF"/>
          <w:lang w:val="es-ES" w:eastAsia="en-US"/>
        </w:rPr>
        <w:t>4</w:t>
      </w:r>
      <w:r w:rsidRPr="00F66403">
        <w:rPr>
          <w:rFonts w:ascii="Courier New" w:eastAsia="Calibri" w:hAnsi="Courier New" w:cs="Courier New"/>
          <w:sz w:val="24"/>
          <w:szCs w:val="24"/>
          <w:shd w:val="clear" w:color="auto" w:fill="FFFFFF"/>
          <w:lang w:val="es-ES" w:eastAsia="en-US"/>
        </w:rPr>
        <w:t>,</w:t>
      </w:r>
      <w:r w:rsidRPr="00E22834">
        <w:rPr>
          <w:rFonts w:ascii="Courier New" w:eastAsia="Calibri" w:hAnsi="Courier New" w:cs="Courier New"/>
          <w:sz w:val="24"/>
          <w:szCs w:val="24"/>
          <w:shd w:val="clear" w:color="auto" w:fill="FFFFFF"/>
          <w:lang w:val="es-ES" w:eastAsia="en-US"/>
        </w:rPr>
        <w:t xml:space="preserve"> de </w:t>
      </w:r>
      <w:r>
        <w:rPr>
          <w:rFonts w:ascii="Courier New" w:eastAsia="Calibri" w:hAnsi="Courier New" w:cs="Courier New"/>
          <w:sz w:val="24"/>
          <w:szCs w:val="24"/>
          <w:shd w:val="clear" w:color="auto" w:fill="FFFFFF"/>
          <w:lang w:val="es-ES" w:eastAsia="en-US"/>
        </w:rPr>
        <w:t>24</w:t>
      </w:r>
      <w:r w:rsidRPr="00EE7BC2">
        <w:rPr>
          <w:rFonts w:ascii="Courier New" w:eastAsia="Calibri" w:hAnsi="Courier New" w:cs="Courier New"/>
          <w:sz w:val="24"/>
          <w:szCs w:val="24"/>
          <w:shd w:val="clear" w:color="auto" w:fill="FFFFFF"/>
          <w:lang w:val="es-ES" w:eastAsia="en-US"/>
        </w:rPr>
        <w:t xml:space="preserve"> de </w:t>
      </w:r>
      <w:r>
        <w:rPr>
          <w:rFonts w:ascii="Courier New" w:eastAsia="Calibri" w:hAnsi="Courier New" w:cs="Courier New"/>
          <w:sz w:val="24"/>
          <w:szCs w:val="24"/>
          <w:shd w:val="clear" w:color="auto" w:fill="FFFFFF"/>
          <w:lang w:val="es-ES" w:eastAsia="en-US"/>
        </w:rPr>
        <w:t>abril</w:t>
      </w:r>
      <w:r w:rsidRPr="00EE7BC2">
        <w:rPr>
          <w:rFonts w:ascii="Courier New" w:eastAsia="Calibri" w:hAnsi="Courier New" w:cs="Courier New"/>
          <w:sz w:val="24"/>
          <w:szCs w:val="24"/>
          <w:shd w:val="clear" w:color="auto" w:fill="FFFFFF"/>
          <w:lang w:val="es-ES" w:eastAsia="en-US"/>
        </w:rPr>
        <w:t xml:space="preserve"> de 202</w:t>
      </w:r>
      <w:r>
        <w:rPr>
          <w:rFonts w:ascii="Courier New" w:eastAsia="Calibri" w:hAnsi="Courier New" w:cs="Courier New"/>
          <w:sz w:val="24"/>
          <w:szCs w:val="24"/>
          <w:shd w:val="clear" w:color="auto" w:fill="FFFFFF"/>
          <w:lang w:val="es-ES" w:eastAsia="en-US"/>
        </w:rPr>
        <w:t>4</w:t>
      </w:r>
      <w:r w:rsidRPr="00E22834">
        <w:rPr>
          <w:rFonts w:ascii="Courier New" w:eastAsia="Calibri" w:hAnsi="Courier New" w:cs="Courier New"/>
          <w:sz w:val="24"/>
          <w:szCs w:val="24"/>
          <w:shd w:val="clear" w:color="auto" w:fill="FFFFFF"/>
          <w:lang w:val="es-ES" w:eastAsia="en-US"/>
        </w:rPr>
        <w:t>.</w:t>
      </w:r>
    </w:p>
    <w:p w14:paraId="14F2DD54" w14:textId="77777777" w:rsidR="007876F6" w:rsidRPr="00EC195B" w:rsidRDefault="007876F6" w:rsidP="007876F6">
      <w:pPr>
        <w:tabs>
          <w:tab w:val="left" w:pos="2592"/>
        </w:tabs>
        <w:spacing w:after="120" w:line="276" w:lineRule="auto"/>
        <w:ind w:firstLine="2835"/>
        <w:jc w:val="both"/>
        <w:rPr>
          <w:rFonts w:ascii="Courier New" w:hAnsi="Courier New" w:cs="Courier New"/>
          <w:sz w:val="24"/>
          <w:szCs w:val="24"/>
        </w:rPr>
      </w:pPr>
      <w:r>
        <w:rPr>
          <w:rFonts w:ascii="Courier New" w:hAnsi="Courier New" w:cs="Courier New"/>
          <w:sz w:val="24"/>
          <w:szCs w:val="24"/>
        </w:rPr>
        <w:br w:type="page"/>
      </w:r>
    </w:p>
    <w:p w14:paraId="08D45C5F" w14:textId="77777777" w:rsidR="00414B46" w:rsidRDefault="00414B46" w:rsidP="007876F6">
      <w:pPr>
        <w:tabs>
          <w:tab w:val="left" w:pos="2592"/>
        </w:tabs>
        <w:spacing w:line="276" w:lineRule="auto"/>
        <w:ind w:firstLine="2835"/>
        <w:jc w:val="both"/>
        <w:rPr>
          <w:rFonts w:ascii="Courier New" w:hAnsi="Courier New" w:cs="Courier New"/>
          <w:sz w:val="24"/>
          <w:szCs w:val="24"/>
        </w:rPr>
      </w:pPr>
    </w:p>
    <w:p w14:paraId="4F1ABF33" w14:textId="77777777" w:rsidR="00414B46" w:rsidRDefault="00414B46" w:rsidP="007876F6">
      <w:pPr>
        <w:tabs>
          <w:tab w:val="left" w:pos="2592"/>
        </w:tabs>
        <w:spacing w:line="276" w:lineRule="auto"/>
        <w:ind w:firstLine="2835"/>
        <w:jc w:val="both"/>
        <w:rPr>
          <w:rFonts w:ascii="Courier New" w:hAnsi="Courier New" w:cs="Courier New"/>
          <w:sz w:val="24"/>
          <w:szCs w:val="24"/>
        </w:rPr>
      </w:pPr>
    </w:p>
    <w:p w14:paraId="4421ADBE" w14:textId="55E86295" w:rsidR="007876F6" w:rsidRPr="00EC195B" w:rsidRDefault="007876F6" w:rsidP="007876F6">
      <w:pPr>
        <w:tabs>
          <w:tab w:val="left" w:pos="2592"/>
        </w:tabs>
        <w:spacing w:line="276" w:lineRule="auto"/>
        <w:ind w:firstLine="2835"/>
        <w:jc w:val="both"/>
        <w:rPr>
          <w:rFonts w:ascii="Courier New" w:hAnsi="Courier New" w:cs="Courier New"/>
          <w:sz w:val="24"/>
          <w:szCs w:val="24"/>
        </w:rPr>
      </w:pPr>
      <w:r w:rsidRPr="00EC195B">
        <w:rPr>
          <w:rFonts w:ascii="Courier New" w:hAnsi="Courier New" w:cs="Courier New"/>
          <w:sz w:val="24"/>
          <w:szCs w:val="24"/>
        </w:rPr>
        <w:t>Dios guarde a V.E.</w:t>
      </w:r>
    </w:p>
    <w:p w14:paraId="5B132947" w14:textId="77777777" w:rsidR="007876F6" w:rsidRPr="008146BC" w:rsidRDefault="007876F6" w:rsidP="007876F6">
      <w:pPr>
        <w:tabs>
          <w:tab w:val="left" w:pos="2592"/>
        </w:tabs>
        <w:spacing w:line="20" w:lineRule="atLeast"/>
        <w:rPr>
          <w:rFonts w:ascii="Courier New" w:hAnsi="Courier New" w:cs="Courier New"/>
          <w:sz w:val="24"/>
        </w:rPr>
      </w:pPr>
    </w:p>
    <w:p w14:paraId="09236376" w14:textId="77777777" w:rsidR="007876F6" w:rsidRPr="008146BC" w:rsidRDefault="007876F6" w:rsidP="007876F6">
      <w:pPr>
        <w:tabs>
          <w:tab w:val="left" w:pos="2592"/>
        </w:tabs>
        <w:spacing w:line="20" w:lineRule="atLeast"/>
        <w:rPr>
          <w:rFonts w:ascii="Courier New" w:hAnsi="Courier New" w:cs="Courier New"/>
          <w:sz w:val="24"/>
        </w:rPr>
      </w:pPr>
    </w:p>
    <w:p w14:paraId="2DAB511A" w14:textId="77777777" w:rsidR="007876F6" w:rsidRPr="008146BC" w:rsidRDefault="007876F6" w:rsidP="007876F6">
      <w:pPr>
        <w:tabs>
          <w:tab w:val="left" w:pos="2592"/>
        </w:tabs>
        <w:spacing w:line="20" w:lineRule="atLeast"/>
        <w:rPr>
          <w:rFonts w:ascii="Courier New" w:hAnsi="Courier New" w:cs="Courier New"/>
          <w:sz w:val="24"/>
        </w:rPr>
      </w:pPr>
    </w:p>
    <w:p w14:paraId="205324DE" w14:textId="77777777" w:rsidR="007876F6" w:rsidRPr="008146BC" w:rsidRDefault="007876F6" w:rsidP="007876F6">
      <w:pPr>
        <w:tabs>
          <w:tab w:val="left" w:pos="2592"/>
        </w:tabs>
        <w:spacing w:line="20" w:lineRule="atLeast"/>
        <w:rPr>
          <w:rFonts w:ascii="Courier New" w:hAnsi="Courier New" w:cs="Courier New"/>
          <w:sz w:val="24"/>
        </w:rPr>
      </w:pPr>
    </w:p>
    <w:p w14:paraId="30BA2AFF" w14:textId="77777777" w:rsidR="007876F6" w:rsidRPr="008146BC" w:rsidRDefault="007876F6" w:rsidP="007876F6">
      <w:pPr>
        <w:tabs>
          <w:tab w:val="left" w:pos="2592"/>
        </w:tabs>
        <w:spacing w:line="20" w:lineRule="atLeast"/>
        <w:rPr>
          <w:rFonts w:ascii="Courier New" w:hAnsi="Courier New" w:cs="Courier New"/>
          <w:sz w:val="24"/>
        </w:rPr>
      </w:pPr>
    </w:p>
    <w:p w14:paraId="71104403" w14:textId="77777777" w:rsidR="007876F6" w:rsidRPr="008146BC" w:rsidRDefault="007876F6" w:rsidP="007876F6">
      <w:pPr>
        <w:tabs>
          <w:tab w:val="left" w:pos="2592"/>
        </w:tabs>
        <w:spacing w:line="20" w:lineRule="atLeast"/>
        <w:rPr>
          <w:rFonts w:ascii="Courier New" w:hAnsi="Courier New" w:cs="Courier New"/>
          <w:sz w:val="24"/>
        </w:rPr>
      </w:pPr>
    </w:p>
    <w:p w14:paraId="180E1CF4" w14:textId="77777777" w:rsidR="007876F6" w:rsidRPr="004C20E1" w:rsidRDefault="007876F6" w:rsidP="007876F6">
      <w:pPr>
        <w:ind w:left="1701"/>
        <w:jc w:val="center"/>
        <w:rPr>
          <w:rFonts w:ascii="Courier New" w:hAnsi="Courier New" w:cs="Courier New"/>
          <w:sz w:val="24"/>
          <w:szCs w:val="24"/>
        </w:rPr>
      </w:pPr>
      <w:r w:rsidRPr="004C20E1">
        <w:rPr>
          <w:rFonts w:ascii="Courier New" w:hAnsi="Courier New" w:cs="Courier New"/>
          <w:sz w:val="24"/>
        </w:rPr>
        <w:t>KAROL CARIOLA OLIVA</w:t>
      </w:r>
    </w:p>
    <w:p w14:paraId="70798BD6" w14:textId="77777777" w:rsidR="007876F6" w:rsidRPr="004C20E1" w:rsidRDefault="007876F6" w:rsidP="007876F6">
      <w:pPr>
        <w:ind w:left="1701"/>
        <w:jc w:val="center"/>
        <w:rPr>
          <w:rFonts w:ascii="Courier New" w:hAnsi="Courier New" w:cs="Courier New"/>
          <w:sz w:val="24"/>
          <w:szCs w:val="24"/>
          <w:lang w:val="es-MX"/>
        </w:rPr>
      </w:pPr>
      <w:r w:rsidRPr="004C20E1">
        <w:rPr>
          <w:rFonts w:ascii="Courier New" w:hAnsi="Courier New" w:cs="Courier New"/>
          <w:sz w:val="24"/>
          <w:szCs w:val="24"/>
          <w:lang w:val="es-MX"/>
        </w:rPr>
        <w:t>Presidenta de la Cámara de Diputados</w:t>
      </w:r>
    </w:p>
    <w:p w14:paraId="01F690B9" w14:textId="77777777" w:rsidR="007876F6" w:rsidRPr="008146BC" w:rsidRDefault="007876F6" w:rsidP="007876F6">
      <w:pPr>
        <w:tabs>
          <w:tab w:val="left" w:pos="2127"/>
          <w:tab w:val="left" w:pos="2410"/>
        </w:tabs>
        <w:rPr>
          <w:rFonts w:ascii="Courier New" w:hAnsi="Courier New" w:cs="Courier New"/>
          <w:sz w:val="24"/>
        </w:rPr>
      </w:pPr>
    </w:p>
    <w:p w14:paraId="6B1AC5F9" w14:textId="77777777" w:rsidR="007876F6" w:rsidRPr="008146BC" w:rsidRDefault="007876F6" w:rsidP="007876F6">
      <w:pPr>
        <w:tabs>
          <w:tab w:val="left" w:pos="2127"/>
          <w:tab w:val="left" w:pos="2410"/>
        </w:tabs>
        <w:rPr>
          <w:rFonts w:ascii="Courier New" w:hAnsi="Courier New" w:cs="Courier New"/>
          <w:sz w:val="24"/>
        </w:rPr>
      </w:pPr>
    </w:p>
    <w:p w14:paraId="7D29C735" w14:textId="77777777" w:rsidR="007876F6" w:rsidRPr="008146BC" w:rsidRDefault="007876F6" w:rsidP="007876F6">
      <w:pPr>
        <w:tabs>
          <w:tab w:val="left" w:pos="2127"/>
          <w:tab w:val="left" w:pos="2410"/>
        </w:tabs>
        <w:rPr>
          <w:rFonts w:ascii="Courier New" w:hAnsi="Courier New" w:cs="Courier New"/>
          <w:sz w:val="24"/>
        </w:rPr>
      </w:pPr>
    </w:p>
    <w:p w14:paraId="46CC46CC" w14:textId="77777777" w:rsidR="007876F6" w:rsidRPr="008146BC" w:rsidRDefault="007876F6" w:rsidP="007876F6">
      <w:pPr>
        <w:tabs>
          <w:tab w:val="left" w:pos="2127"/>
          <w:tab w:val="left" w:pos="2410"/>
        </w:tabs>
        <w:rPr>
          <w:rFonts w:ascii="Courier New" w:hAnsi="Courier New" w:cs="Courier New"/>
          <w:sz w:val="24"/>
        </w:rPr>
      </w:pPr>
    </w:p>
    <w:p w14:paraId="25C4D468" w14:textId="77777777" w:rsidR="007876F6" w:rsidRPr="008146BC" w:rsidRDefault="007876F6" w:rsidP="007876F6">
      <w:pPr>
        <w:tabs>
          <w:tab w:val="left" w:pos="2127"/>
          <w:tab w:val="left" w:pos="2410"/>
        </w:tabs>
        <w:rPr>
          <w:rFonts w:ascii="Courier New" w:hAnsi="Courier New" w:cs="Courier New"/>
          <w:sz w:val="24"/>
        </w:rPr>
      </w:pPr>
    </w:p>
    <w:p w14:paraId="0B155A86" w14:textId="77777777" w:rsidR="007876F6" w:rsidRPr="008146BC" w:rsidRDefault="007876F6" w:rsidP="007876F6">
      <w:pPr>
        <w:tabs>
          <w:tab w:val="left" w:pos="2127"/>
          <w:tab w:val="left" w:pos="2410"/>
        </w:tabs>
        <w:rPr>
          <w:rFonts w:ascii="Courier New" w:hAnsi="Courier New" w:cs="Courier New"/>
          <w:sz w:val="24"/>
        </w:rPr>
      </w:pPr>
    </w:p>
    <w:p w14:paraId="4D3E77C2" w14:textId="77777777" w:rsidR="007876F6" w:rsidRPr="008146BC" w:rsidRDefault="007876F6" w:rsidP="007876F6">
      <w:pPr>
        <w:tabs>
          <w:tab w:val="left" w:pos="2268"/>
        </w:tabs>
        <w:ind w:right="2036"/>
        <w:jc w:val="center"/>
        <w:rPr>
          <w:rFonts w:ascii="Courier New" w:hAnsi="Courier New" w:cs="Courier New"/>
          <w:sz w:val="24"/>
          <w:szCs w:val="24"/>
        </w:rPr>
      </w:pPr>
      <w:r w:rsidRPr="008146BC">
        <w:rPr>
          <w:rFonts w:ascii="Courier New" w:hAnsi="Courier New" w:cs="Courier New"/>
          <w:sz w:val="24"/>
          <w:szCs w:val="24"/>
        </w:rPr>
        <w:t>MIGUEL LANDEROS PERKIĆ</w:t>
      </w:r>
    </w:p>
    <w:p w14:paraId="70852657" w14:textId="77777777" w:rsidR="007876F6" w:rsidRPr="00EC195B" w:rsidRDefault="007876F6" w:rsidP="007876F6">
      <w:pPr>
        <w:tabs>
          <w:tab w:val="left" w:pos="2268"/>
        </w:tabs>
        <w:ind w:right="2036"/>
        <w:jc w:val="center"/>
        <w:rPr>
          <w:rFonts w:ascii="Courier New" w:hAnsi="Courier New" w:cs="Courier New"/>
          <w:spacing w:val="-20"/>
          <w:sz w:val="24"/>
          <w:szCs w:val="24"/>
        </w:rPr>
      </w:pPr>
      <w:r w:rsidRPr="008146BC">
        <w:rPr>
          <w:rFonts w:ascii="Courier New" w:hAnsi="Courier New" w:cs="Courier New"/>
          <w:spacing w:val="-20"/>
          <w:sz w:val="24"/>
          <w:szCs w:val="24"/>
        </w:rPr>
        <w:t>Secretario General de la Cámara de Diputados</w:t>
      </w:r>
    </w:p>
    <w:sectPr w:rsidR="007876F6" w:rsidRPr="00EC195B" w:rsidSect="00C20E4D">
      <w:headerReference w:type="default" r:id="rId10"/>
      <w:headerReference w:type="first" r:id="rId11"/>
      <w:footnotePr>
        <w:numRestart w:val="eachSect"/>
      </w:footnotePr>
      <w:pgSz w:w="12242" w:h="18722" w:code="141"/>
      <w:pgMar w:top="2410" w:right="1701" w:bottom="2552" w:left="2552"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0F884B" w14:textId="77777777" w:rsidR="00C20E4D" w:rsidRDefault="00C20E4D">
      <w:r>
        <w:separator/>
      </w:r>
    </w:p>
  </w:endnote>
  <w:endnote w:type="continuationSeparator" w:id="0">
    <w:p w14:paraId="09C8C12F" w14:textId="77777777" w:rsidR="00C20E4D" w:rsidRDefault="00C20E4D">
      <w:r>
        <w:continuationSeparator/>
      </w:r>
    </w:p>
  </w:endnote>
  <w:endnote w:type="continuationNotice" w:id="1">
    <w:p w14:paraId="268B7D89" w14:textId="77777777" w:rsidR="00C5401F" w:rsidRDefault="00C540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E3984" w14:textId="77777777" w:rsidR="00C20E4D" w:rsidRDefault="00C20E4D">
      <w:r>
        <w:separator/>
      </w:r>
    </w:p>
  </w:footnote>
  <w:footnote w:type="continuationSeparator" w:id="0">
    <w:p w14:paraId="4576CF64" w14:textId="77777777" w:rsidR="00C20E4D" w:rsidRDefault="00C20E4D">
      <w:r>
        <w:continuationSeparator/>
      </w:r>
    </w:p>
  </w:footnote>
  <w:footnote w:type="continuationNotice" w:id="1">
    <w:p w14:paraId="3FA8BD21" w14:textId="77777777" w:rsidR="00C5401F" w:rsidRDefault="00C540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4156B" w14:textId="77777777" w:rsidR="007876F6" w:rsidRDefault="007876F6">
    <w:pPr>
      <w:pStyle w:val="Header"/>
      <w:jc w:val="right"/>
    </w:pPr>
    <w:r>
      <w:fldChar w:fldCharType="begin"/>
    </w:r>
    <w:r>
      <w:instrText>PAGE   \* MERGEFORMAT</w:instrText>
    </w:r>
    <w:r>
      <w:fldChar w:fldCharType="separate"/>
    </w:r>
    <w:r w:rsidRPr="00991C5D">
      <w:rPr>
        <w:noProof/>
        <w:lang w:val="es-ES"/>
      </w:rPr>
      <w:t>2</w:t>
    </w:r>
    <w:r>
      <w:fldChar w:fldCharType="end"/>
    </w:r>
  </w:p>
  <w:p w14:paraId="529678EB" w14:textId="14E2C1E1" w:rsidR="007876F6" w:rsidRDefault="007876F6">
    <w:pPr>
      <w:pStyle w:val="Header"/>
    </w:pPr>
    <w:r>
      <w:rPr>
        <w:noProof/>
        <w:lang w:val="es-CL" w:eastAsia="es-CL"/>
      </w:rPr>
      <w:drawing>
        <wp:anchor distT="0" distB="0" distL="114300" distR="114300" simplePos="0" relativeHeight="251658240" behindDoc="0" locked="0" layoutInCell="1" allowOverlap="1" wp14:anchorId="3F1CC1C7" wp14:editId="46B47B15">
          <wp:simplePos x="0" y="0"/>
          <wp:positionH relativeFrom="column">
            <wp:posOffset>-919480</wp:posOffset>
          </wp:positionH>
          <wp:positionV relativeFrom="paragraph">
            <wp:posOffset>-144145</wp:posOffset>
          </wp:positionV>
          <wp:extent cx="916305" cy="914400"/>
          <wp:effectExtent l="0" t="0" r="0" b="0"/>
          <wp:wrapNone/>
          <wp:docPr id="507930770" name="Imagen 3"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DC485" w14:textId="5E8C4047" w:rsidR="007876F6" w:rsidRDefault="007876F6">
    <w:pPr>
      <w:pStyle w:val="Header"/>
    </w:pPr>
    <w:r>
      <w:rPr>
        <w:noProof/>
        <w:lang w:val="es-CL" w:eastAsia="es-CL"/>
      </w:rPr>
      <w:drawing>
        <wp:anchor distT="0" distB="0" distL="114300" distR="114300" simplePos="0" relativeHeight="251658241" behindDoc="0" locked="0" layoutInCell="1" allowOverlap="1" wp14:anchorId="4D42D7F8" wp14:editId="3560D305">
          <wp:simplePos x="0" y="0"/>
          <wp:positionH relativeFrom="column">
            <wp:posOffset>-938530</wp:posOffset>
          </wp:positionH>
          <wp:positionV relativeFrom="paragraph">
            <wp:posOffset>5080</wp:posOffset>
          </wp:positionV>
          <wp:extent cx="916305" cy="914400"/>
          <wp:effectExtent l="0" t="0" r="0" b="0"/>
          <wp:wrapNone/>
          <wp:docPr id="131922679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6F6"/>
    <w:rsid w:val="00026907"/>
    <w:rsid w:val="000F1E64"/>
    <w:rsid w:val="001D6EA9"/>
    <w:rsid w:val="001F3599"/>
    <w:rsid w:val="002660E9"/>
    <w:rsid w:val="002B5AB0"/>
    <w:rsid w:val="00310B59"/>
    <w:rsid w:val="003124C1"/>
    <w:rsid w:val="003D5919"/>
    <w:rsid w:val="00414B46"/>
    <w:rsid w:val="004153E7"/>
    <w:rsid w:val="00470594"/>
    <w:rsid w:val="005E1B23"/>
    <w:rsid w:val="007876F6"/>
    <w:rsid w:val="00816055"/>
    <w:rsid w:val="00AC7E12"/>
    <w:rsid w:val="00AE00B1"/>
    <w:rsid w:val="00C20E4D"/>
    <w:rsid w:val="00C5401F"/>
    <w:rsid w:val="00CA5D49"/>
    <w:rsid w:val="00CB7985"/>
    <w:rsid w:val="00D14617"/>
    <w:rsid w:val="00D30FAE"/>
    <w:rsid w:val="00D6129F"/>
    <w:rsid w:val="00DA6AAC"/>
    <w:rsid w:val="00DD52B1"/>
    <w:rsid w:val="00DF18BD"/>
    <w:rsid w:val="00E00FD3"/>
    <w:rsid w:val="00E44F36"/>
    <w:rsid w:val="00F66403"/>
    <w:rsid w:val="19765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A3088"/>
  <w15:chartTrackingRefBased/>
  <w15:docId w15:val="{7BEAC99C-643B-4499-90CE-89D7D007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6F6"/>
    <w:pPr>
      <w:spacing w:after="0" w:line="240" w:lineRule="auto"/>
    </w:pPr>
    <w:rPr>
      <w:rFonts w:ascii="Times New Roman" w:eastAsia="Times New Roman" w:hAnsi="Times New Roman" w:cs="Times New Roman"/>
      <w:kern w:val="0"/>
      <w:sz w:val="20"/>
      <w:szCs w:val="20"/>
      <w:lang w:val="es-ES_tradnl" w:eastAsia="es-ES"/>
      <w14:ligatures w14:val="none"/>
    </w:rPr>
  </w:style>
  <w:style w:type="paragraph" w:styleId="Heading1">
    <w:name w:val="heading 1"/>
    <w:basedOn w:val="Normal"/>
    <w:next w:val="Normal"/>
    <w:link w:val="Heading1Char"/>
    <w:uiPriority w:val="9"/>
    <w:qFormat/>
    <w:rsid w:val="007876F6"/>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val="en-US" w:eastAsia="en-US"/>
      <w14:ligatures w14:val="standardContextual"/>
    </w:rPr>
  </w:style>
  <w:style w:type="paragraph" w:styleId="Heading2">
    <w:name w:val="heading 2"/>
    <w:basedOn w:val="Normal"/>
    <w:next w:val="Normal"/>
    <w:link w:val="Heading2Char"/>
    <w:unhideWhenUsed/>
    <w:qFormat/>
    <w:rsid w:val="007876F6"/>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val="en-US" w:eastAsia="en-US"/>
      <w14:ligatures w14:val="standardContextual"/>
    </w:rPr>
  </w:style>
  <w:style w:type="paragraph" w:styleId="Heading3">
    <w:name w:val="heading 3"/>
    <w:basedOn w:val="Normal"/>
    <w:next w:val="Normal"/>
    <w:link w:val="Heading3Char"/>
    <w:uiPriority w:val="9"/>
    <w:semiHidden/>
    <w:unhideWhenUsed/>
    <w:qFormat/>
    <w:rsid w:val="007876F6"/>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val="en-US" w:eastAsia="en-US"/>
      <w14:ligatures w14:val="standardContextual"/>
    </w:rPr>
  </w:style>
  <w:style w:type="paragraph" w:styleId="Heading4">
    <w:name w:val="heading 4"/>
    <w:basedOn w:val="Normal"/>
    <w:next w:val="Normal"/>
    <w:link w:val="Heading4Char"/>
    <w:uiPriority w:val="9"/>
    <w:semiHidden/>
    <w:unhideWhenUsed/>
    <w:qFormat/>
    <w:rsid w:val="007876F6"/>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val="en-US" w:eastAsia="en-US"/>
      <w14:ligatures w14:val="standardContextual"/>
    </w:rPr>
  </w:style>
  <w:style w:type="paragraph" w:styleId="Heading5">
    <w:name w:val="heading 5"/>
    <w:basedOn w:val="Normal"/>
    <w:next w:val="Normal"/>
    <w:link w:val="Heading5Char"/>
    <w:uiPriority w:val="9"/>
    <w:semiHidden/>
    <w:unhideWhenUsed/>
    <w:qFormat/>
    <w:rsid w:val="007876F6"/>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val="en-US" w:eastAsia="en-US"/>
      <w14:ligatures w14:val="standardContextual"/>
    </w:rPr>
  </w:style>
  <w:style w:type="paragraph" w:styleId="Heading6">
    <w:name w:val="heading 6"/>
    <w:basedOn w:val="Normal"/>
    <w:next w:val="Normal"/>
    <w:link w:val="Heading6Char"/>
    <w:uiPriority w:val="9"/>
    <w:semiHidden/>
    <w:unhideWhenUsed/>
    <w:qFormat/>
    <w:rsid w:val="007876F6"/>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US" w:eastAsia="en-US"/>
      <w14:ligatures w14:val="standardContextual"/>
    </w:rPr>
  </w:style>
  <w:style w:type="paragraph" w:styleId="Heading7">
    <w:name w:val="heading 7"/>
    <w:basedOn w:val="Normal"/>
    <w:next w:val="Normal"/>
    <w:link w:val="Heading7Char"/>
    <w:uiPriority w:val="9"/>
    <w:semiHidden/>
    <w:unhideWhenUsed/>
    <w:qFormat/>
    <w:rsid w:val="007876F6"/>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US" w:eastAsia="en-US"/>
      <w14:ligatures w14:val="standardContextual"/>
    </w:rPr>
  </w:style>
  <w:style w:type="paragraph" w:styleId="Heading8">
    <w:name w:val="heading 8"/>
    <w:basedOn w:val="Normal"/>
    <w:next w:val="Normal"/>
    <w:link w:val="Heading8Char"/>
    <w:uiPriority w:val="9"/>
    <w:semiHidden/>
    <w:unhideWhenUsed/>
    <w:qFormat/>
    <w:rsid w:val="007876F6"/>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US" w:eastAsia="en-US"/>
      <w14:ligatures w14:val="standardContextual"/>
    </w:rPr>
  </w:style>
  <w:style w:type="paragraph" w:styleId="Heading9">
    <w:name w:val="heading 9"/>
    <w:basedOn w:val="Normal"/>
    <w:next w:val="Normal"/>
    <w:link w:val="Heading9Char"/>
    <w:uiPriority w:val="9"/>
    <w:semiHidden/>
    <w:unhideWhenUsed/>
    <w:qFormat/>
    <w:rsid w:val="007876F6"/>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6F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7876F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876F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7876F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7876F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7876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6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6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6F6"/>
    <w:rPr>
      <w:rFonts w:eastAsiaTheme="majorEastAsia" w:cstheme="majorBidi"/>
      <w:color w:val="272727" w:themeColor="text1" w:themeTint="D8"/>
    </w:rPr>
  </w:style>
  <w:style w:type="paragraph" w:styleId="Title">
    <w:name w:val="Title"/>
    <w:basedOn w:val="Normal"/>
    <w:next w:val="Normal"/>
    <w:link w:val="TitleChar"/>
    <w:uiPriority w:val="10"/>
    <w:qFormat/>
    <w:rsid w:val="007876F6"/>
    <w:pPr>
      <w:spacing w:after="80"/>
      <w:contextualSpacing/>
    </w:pPr>
    <w:rPr>
      <w:rFonts w:asciiTheme="majorHAnsi" w:eastAsiaTheme="majorEastAsia" w:hAnsiTheme="majorHAnsi" w:cstheme="majorBidi"/>
      <w:spacing w:val="-10"/>
      <w:kern w:val="28"/>
      <w:sz w:val="56"/>
      <w:szCs w:val="56"/>
      <w:lang w:val="en-US" w:eastAsia="en-US"/>
      <w14:ligatures w14:val="standardContextual"/>
    </w:rPr>
  </w:style>
  <w:style w:type="character" w:customStyle="1" w:styleId="TitleChar">
    <w:name w:val="Title Char"/>
    <w:basedOn w:val="DefaultParagraphFont"/>
    <w:link w:val="Title"/>
    <w:uiPriority w:val="10"/>
    <w:rsid w:val="007876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6F6"/>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eastAsia="en-US"/>
      <w14:ligatures w14:val="standardContextual"/>
    </w:rPr>
  </w:style>
  <w:style w:type="character" w:customStyle="1" w:styleId="SubtitleChar">
    <w:name w:val="Subtitle Char"/>
    <w:basedOn w:val="DefaultParagraphFont"/>
    <w:link w:val="Subtitle"/>
    <w:uiPriority w:val="11"/>
    <w:rsid w:val="007876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6F6"/>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US" w:eastAsia="en-US"/>
      <w14:ligatures w14:val="standardContextual"/>
    </w:rPr>
  </w:style>
  <w:style w:type="character" w:customStyle="1" w:styleId="QuoteChar">
    <w:name w:val="Quote Char"/>
    <w:basedOn w:val="DefaultParagraphFont"/>
    <w:link w:val="Quote"/>
    <w:uiPriority w:val="29"/>
    <w:rsid w:val="007876F6"/>
    <w:rPr>
      <w:i/>
      <w:iCs/>
      <w:color w:val="404040" w:themeColor="text1" w:themeTint="BF"/>
    </w:rPr>
  </w:style>
  <w:style w:type="paragraph" w:styleId="ListParagraph">
    <w:name w:val="List Paragraph"/>
    <w:basedOn w:val="Normal"/>
    <w:uiPriority w:val="34"/>
    <w:qFormat/>
    <w:rsid w:val="007876F6"/>
    <w:pPr>
      <w:spacing w:after="160" w:line="259" w:lineRule="auto"/>
      <w:ind w:left="720"/>
      <w:contextualSpacing/>
    </w:pPr>
    <w:rPr>
      <w:rFonts w:asciiTheme="minorHAnsi" w:eastAsiaTheme="minorHAnsi" w:hAnsiTheme="minorHAnsi" w:cstheme="minorBidi"/>
      <w:kern w:val="2"/>
      <w:sz w:val="22"/>
      <w:szCs w:val="22"/>
      <w:lang w:val="en-US" w:eastAsia="en-US"/>
      <w14:ligatures w14:val="standardContextual"/>
    </w:rPr>
  </w:style>
  <w:style w:type="character" w:styleId="IntenseEmphasis">
    <w:name w:val="Intense Emphasis"/>
    <w:basedOn w:val="DefaultParagraphFont"/>
    <w:uiPriority w:val="21"/>
    <w:qFormat/>
    <w:rsid w:val="007876F6"/>
    <w:rPr>
      <w:i/>
      <w:iCs/>
      <w:color w:val="2E74B5" w:themeColor="accent1" w:themeShade="BF"/>
    </w:rPr>
  </w:style>
  <w:style w:type="paragraph" w:styleId="IntenseQuote">
    <w:name w:val="Intense Quote"/>
    <w:basedOn w:val="Normal"/>
    <w:next w:val="Normal"/>
    <w:link w:val="IntenseQuoteChar"/>
    <w:uiPriority w:val="30"/>
    <w:qFormat/>
    <w:rsid w:val="007876F6"/>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val="en-US" w:eastAsia="en-US"/>
      <w14:ligatures w14:val="standardContextual"/>
    </w:rPr>
  </w:style>
  <w:style w:type="character" w:customStyle="1" w:styleId="IntenseQuoteChar">
    <w:name w:val="Intense Quote Char"/>
    <w:basedOn w:val="DefaultParagraphFont"/>
    <w:link w:val="IntenseQuote"/>
    <w:uiPriority w:val="30"/>
    <w:rsid w:val="007876F6"/>
    <w:rPr>
      <w:i/>
      <w:iCs/>
      <w:color w:val="2E74B5" w:themeColor="accent1" w:themeShade="BF"/>
    </w:rPr>
  </w:style>
  <w:style w:type="character" w:styleId="IntenseReference">
    <w:name w:val="Intense Reference"/>
    <w:basedOn w:val="DefaultParagraphFont"/>
    <w:uiPriority w:val="32"/>
    <w:qFormat/>
    <w:rsid w:val="007876F6"/>
    <w:rPr>
      <w:b/>
      <w:bCs/>
      <w:smallCaps/>
      <w:color w:val="2E74B5" w:themeColor="accent1" w:themeShade="BF"/>
      <w:spacing w:val="5"/>
    </w:rPr>
  </w:style>
  <w:style w:type="paragraph" w:styleId="Header">
    <w:name w:val="header"/>
    <w:basedOn w:val="Normal"/>
    <w:link w:val="HeaderChar"/>
    <w:uiPriority w:val="99"/>
    <w:rsid w:val="007876F6"/>
    <w:pPr>
      <w:tabs>
        <w:tab w:val="center" w:pos="4252"/>
        <w:tab w:val="right" w:pos="8504"/>
      </w:tabs>
    </w:pPr>
  </w:style>
  <w:style w:type="character" w:customStyle="1" w:styleId="HeaderChar">
    <w:name w:val="Header Char"/>
    <w:basedOn w:val="DefaultParagraphFont"/>
    <w:link w:val="Header"/>
    <w:uiPriority w:val="99"/>
    <w:rsid w:val="007876F6"/>
    <w:rPr>
      <w:rFonts w:ascii="Times New Roman" w:eastAsia="Times New Roman" w:hAnsi="Times New Roman" w:cs="Times New Roman"/>
      <w:kern w:val="0"/>
      <w:sz w:val="20"/>
      <w:szCs w:val="20"/>
      <w:lang w:val="es-ES_tradnl" w:eastAsia="es-ES"/>
      <w14:ligatures w14:val="none"/>
    </w:rPr>
  </w:style>
  <w:style w:type="paragraph" w:styleId="Footer">
    <w:name w:val="footer"/>
    <w:basedOn w:val="Normal"/>
    <w:link w:val="FooterChar"/>
    <w:uiPriority w:val="99"/>
    <w:semiHidden/>
    <w:unhideWhenUsed/>
    <w:rsid w:val="00C5401F"/>
    <w:pPr>
      <w:tabs>
        <w:tab w:val="center" w:pos="4419"/>
        <w:tab w:val="right" w:pos="8838"/>
      </w:tabs>
    </w:pPr>
  </w:style>
  <w:style w:type="character" w:customStyle="1" w:styleId="FooterChar">
    <w:name w:val="Footer Char"/>
    <w:basedOn w:val="DefaultParagraphFont"/>
    <w:link w:val="Footer"/>
    <w:uiPriority w:val="99"/>
    <w:semiHidden/>
    <w:rsid w:val="00C5401F"/>
    <w:rPr>
      <w:rFonts w:ascii="Times New Roman" w:eastAsia="Times New Roman" w:hAnsi="Times New Roman" w:cs="Times New Roman"/>
      <w:kern w:val="0"/>
      <w:sz w:val="20"/>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3d9d40c95effd72b93827cdba83f1d6b">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f272128409aa46c16bd523f1e58aa1c2"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5EE653-4BE3-469C-8184-DB74D8929AE4}">
  <ds:schemaRefs>
    <ds:schemaRef ds:uri="d1e2ee5c-3d95-4b61-9ebd-c13975dc2eec"/>
    <ds:schemaRef ds:uri="http://schemas.microsoft.com/office/2006/documentManagement/types"/>
    <ds:schemaRef ds:uri="a1d6dd68-a3d2-45d9-a8f7-38ee495cbb79"/>
    <ds:schemaRef ds:uri="http://purl.org/dc/elements/1.1/"/>
    <ds:schemaRef ds:uri="http://schemas.openxmlformats.org/package/2006/metadata/core-properties"/>
    <ds:schemaRef ds:uri="http://purl.org/dc/dcmitype/"/>
    <ds:schemaRef ds:uri="http://schemas.microsoft.com/office/2006/metadata/properties"/>
    <ds:schemaRef ds:uri="http://www.w3.org/XML/1998/namespace"/>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F7A95360-AC03-4923-B436-E65A2FD993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7314B2-EE5C-4B32-83C2-02569C4B8F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1139</Characters>
  <Application>Microsoft Office Word</Application>
  <DocSecurity>4</DocSecurity>
  <Lines>9</Lines>
  <Paragraphs>2</Paragraphs>
  <ScaleCrop>false</ScaleCrop>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Maria Francisca Garcia Parraguez</cp:lastModifiedBy>
  <cp:revision>21</cp:revision>
  <cp:lastPrinted>2024-04-24T21:59:00Z</cp:lastPrinted>
  <dcterms:created xsi:type="dcterms:W3CDTF">2024-04-24T18:37:00Z</dcterms:created>
  <dcterms:modified xsi:type="dcterms:W3CDTF">2024-04-25T14:57:00Z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MediaServiceImageTags">
    <vt:lpwstr/>
  </property>
</Properties>
</file>