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F72D" w14:textId="4D84DC50" w:rsidR="006B4B81" w:rsidRPr="00AB291F" w:rsidRDefault="00000000" w:rsidP="00483965">
      <w:pPr>
        <w:tabs>
          <w:tab w:val="left" w:pos="2592"/>
        </w:tabs>
        <w:spacing w:after="120" w:line="384" w:lineRule="auto"/>
        <w:ind w:firstLine="2694"/>
        <w:jc w:val="both"/>
        <w:rPr>
          <w:rFonts w:ascii="Courier New" w:hAnsi="Courier New" w:cs="Courier New"/>
          <w:sz w:val="24"/>
          <w:szCs w:val="24"/>
        </w:rPr>
      </w:pPr>
      <w:r>
        <w:rPr>
          <w:noProof/>
        </w:rPr>
        <w:pict w14:anchorId="62A8FE5C">
          <v:shapetype id="_x0000_t202" coordsize="21600,21600" o:spt="202" path="m,l,21600r21600,l21600,xe">
            <v:stroke joinstyle="miter"/>
            <v:path gradientshapeok="t" o:connecttype="rect"/>
          </v:shapetype>
          <v:shape id="Cuadro de texto 1" o:spid="_x0000_s2051" type="#_x0000_t202" style="position:absolute;left:0;text-align:left;margin-left:-83.35pt;margin-top:-.05pt;width:91.5pt;height:26.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" filled="f" stroked="f">
            <v:textbox>
              <w:txbxContent>
                <w:p w14:paraId="2D65934F" w14:textId="77777777" w:rsidR="006B4B81" w:rsidRPr="00AE0F30" w:rsidRDefault="00734291" w:rsidP="006B4B81">
                  <w:pPr>
                    <w:pStyle w:val="Ttulo2"/>
                    <w:jc w:val="center"/>
                    <w:rPr>
                      <w:rFonts w:cs="Courier New"/>
                      <w:i w:val="0"/>
                      <w:szCs w:val="16"/>
                    </w:rPr>
                  </w:pPr>
                  <w:proofErr w:type="spellStart"/>
                  <w:r>
                    <w:rPr>
                      <w:rFonts w:cs="Courier New"/>
                      <w:i w:val="0"/>
                      <w:szCs w:val="16"/>
                    </w:rPr>
                    <w:t>rrp</w:t>
                  </w:r>
                  <w:proofErr w:type="spellEnd"/>
                  <w:r>
                    <w:rPr>
                      <w:rFonts w:cs="Courier New"/>
                      <w:i w:val="0"/>
                      <w:szCs w:val="16"/>
                    </w:rPr>
                    <w:t>/</w:t>
                  </w:r>
                  <w:proofErr w:type="spellStart"/>
                  <w:r>
                    <w:rPr>
                      <w:rFonts w:cs="Courier New"/>
                      <w:i w:val="0"/>
                      <w:szCs w:val="16"/>
                    </w:rPr>
                    <w:t>com</w:t>
                  </w:r>
                  <w:proofErr w:type="spellEnd"/>
                </w:p>
                <w:p w14:paraId="2CD0F91E" w14:textId="6EA1E90F" w:rsidR="006B4B81" w:rsidRPr="00AE0F30" w:rsidRDefault="006B4B81" w:rsidP="006B4B81">
                  <w:pPr>
                    <w:jc w:val="center"/>
                    <w:rPr>
                      <w:rFonts w:ascii="Courier New" w:hAnsi="Courier New" w:cs="Courier New"/>
                      <w:sz w:val="24"/>
                      <w:szCs w:val="24"/>
                    </w:rPr>
                  </w:pPr>
                  <w:r w:rsidRPr="00AE2D62">
                    <w:rPr>
                      <w:rFonts w:ascii="Courier New" w:hAnsi="Courier New" w:cs="Courier New"/>
                      <w:sz w:val="16"/>
                      <w:szCs w:val="16"/>
                    </w:rPr>
                    <w:t>S.</w:t>
                  </w:r>
                  <w:r w:rsidR="002161AE">
                    <w:rPr>
                      <w:rFonts w:ascii="Courier New" w:hAnsi="Courier New" w:cs="Courier New"/>
                      <w:sz w:val="16"/>
                      <w:szCs w:val="16"/>
                    </w:rPr>
                    <w:t>1</w:t>
                  </w:r>
                  <w:r w:rsidR="003E75BC">
                    <w:rPr>
                      <w:rFonts w:ascii="Courier New" w:hAnsi="Courier New" w:cs="Courier New"/>
                      <w:sz w:val="16"/>
                      <w:szCs w:val="16"/>
                    </w:rPr>
                    <w:t>40</w:t>
                  </w:r>
                  <w:r w:rsidR="00BE51F4">
                    <w:rPr>
                      <w:rFonts w:ascii="Courier New" w:hAnsi="Courier New" w:cs="Courier New"/>
                      <w:sz w:val="16"/>
                      <w:szCs w:val="16"/>
                    </w:rPr>
                    <w:t>ª</w:t>
                  </w:r>
                  <w:r w:rsidR="00734291">
                    <w:rPr>
                      <w:rFonts w:ascii="Courier New" w:hAnsi="Courier New" w:cs="Courier New"/>
                      <w:sz w:val="16"/>
                      <w:szCs w:val="16"/>
                    </w:rPr>
                    <w:t>/37</w:t>
                  </w:r>
                  <w:r w:rsidR="00CD2120">
                    <w:rPr>
                      <w:rFonts w:ascii="Courier New" w:hAnsi="Courier New" w:cs="Courier New"/>
                      <w:sz w:val="16"/>
                      <w:szCs w:val="16"/>
                    </w:rPr>
                    <w:t>1</w:t>
                  </w:r>
                  <w:r w:rsidRPr="00AE2D62">
                    <w:rPr>
                      <w:rFonts w:ascii="Courier New" w:hAnsi="Courier New" w:cs="Courier New"/>
                      <w:sz w:val="16"/>
                      <w:szCs w:val="16"/>
                    </w:rPr>
                    <w:t>ª</w:t>
                  </w:r>
                </w:p>
              </w:txbxContent>
            </v:textbox>
          </v:shape>
        </w:pict>
      </w:r>
      <w:r w:rsidR="006B4B81" w:rsidRPr="00AB291F">
        <w:rPr>
          <w:rFonts w:ascii="Courier New" w:hAnsi="Courier New" w:cs="Courier New"/>
          <w:sz w:val="24"/>
          <w:szCs w:val="24"/>
        </w:rPr>
        <w:t>Oficio Nº</w:t>
      </w:r>
      <w:r w:rsidR="00155E99" w:rsidRPr="00AB291F">
        <w:rPr>
          <w:rFonts w:ascii="Courier New" w:hAnsi="Courier New" w:cs="Courier New"/>
          <w:sz w:val="24"/>
          <w:szCs w:val="24"/>
        </w:rPr>
        <w:t>1</w:t>
      </w:r>
      <w:r w:rsidR="002161AE" w:rsidRPr="00AB291F">
        <w:rPr>
          <w:rFonts w:ascii="Courier New" w:hAnsi="Courier New" w:cs="Courier New"/>
          <w:sz w:val="24"/>
          <w:szCs w:val="24"/>
        </w:rPr>
        <w:t>9.</w:t>
      </w:r>
      <w:r w:rsidR="00AB291F" w:rsidRPr="00AB291F">
        <w:rPr>
          <w:rFonts w:ascii="Courier New" w:hAnsi="Courier New" w:cs="Courier New"/>
          <w:sz w:val="24"/>
          <w:szCs w:val="24"/>
        </w:rPr>
        <w:t>2</w:t>
      </w:r>
      <w:r w:rsidR="00F2620A">
        <w:rPr>
          <w:rFonts w:ascii="Courier New" w:hAnsi="Courier New" w:cs="Courier New"/>
          <w:sz w:val="24"/>
          <w:szCs w:val="24"/>
        </w:rPr>
        <w:t>43</w:t>
      </w:r>
    </w:p>
    <w:p w14:paraId="361463E6" w14:textId="77777777" w:rsidR="00B927D3" w:rsidRPr="00AB291F" w:rsidRDefault="00B927D3" w:rsidP="00483965">
      <w:pPr>
        <w:tabs>
          <w:tab w:val="left" w:pos="2592"/>
        </w:tabs>
        <w:spacing w:after="120" w:line="384" w:lineRule="auto"/>
        <w:jc w:val="both"/>
        <w:rPr>
          <w:rFonts w:ascii="Courier New" w:hAnsi="Courier New" w:cs="Courier New"/>
          <w:sz w:val="24"/>
          <w:szCs w:val="24"/>
        </w:rPr>
      </w:pPr>
    </w:p>
    <w:p w14:paraId="58398FA4" w14:textId="77777777" w:rsidR="00F2620A" w:rsidRDefault="00F2620A" w:rsidP="00483965">
      <w:pPr>
        <w:tabs>
          <w:tab w:val="left" w:pos="2592"/>
        </w:tabs>
        <w:spacing w:after="120" w:line="384" w:lineRule="auto"/>
        <w:ind w:firstLine="2694"/>
        <w:jc w:val="both"/>
        <w:rPr>
          <w:rFonts w:ascii="Courier New" w:hAnsi="Courier New" w:cs="Courier New"/>
          <w:sz w:val="24"/>
          <w:szCs w:val="24"/>
        </w:rPr>
      </w:pPr>
    </w:p>
    <w:p w14:paraId="5D5A8B2E" w14:textId="3A833FF6" w:rsidR="006B4B81" w:rsidRPr="00AB291F" w:rsidRDefault="006B4B81" w:rsidP="00483965">
      <w:pPr>
        <w:tabs>
          <w:tab w:val="left" w:pos="2592"/>
        </w:tabs>
        <w:spacing w:after="120" w:line="384" w:lineRule="auto"/>
        <w:ind w:firstLine="2694"/>
        <w:jc w:val="both"/>
        <w:rPr>
          <w:rFonts w:ascii="Courier New" w:hAnsi="Courier New" w:cs="Courier New"/>
          <w:sz w:val="24"/>
          <w:szCs w:val="24"/>
        </w:rPr>
      </w:pPr>
      <w:r w:rsidRPr="00AB291F">
        <w:rPr>
          <w:rFonts w:ascii="Courier New" w:hAnsi="Courier New" w:cs="Courier New"/>
          <w:sz w:val="24"/>
          <w:szCs w:val="24"/>
        </w:rPr>
        <w:t xml:space="preserve">VALPARAÍSO, </w:t>
      </w:r>
      <w:r w:rsidR="003E75BC">
        <w:rPr>
          <w:rFonts w:ascii="Courier New" w:hAnsi="Courier New" w:cs="Courier New"/>
          <w:sz w:val="24"/>
          <w:szCs w:val="24"/>
        </w:rPr>
        <w:t>4 de marzo</w:t>
      </w:r>
      <w:r w:rsidR="002161AE" w:rsidRPr="00AB291F">
        <w:rPr>
          <w:rFonts w:ascii="Courier New" w:hAnsi="Courier New" w:cs="Courier New"/>
          <w:sz w:val="24"/>
          <w:szCs w:val="24"/>
        </w:rPr>
        <w:t xml:space="preserve"> de 2024</w:t>
      </w:r>
    </w:p>
    <w:p w14:paraId="759A38C0" w14:textId="77777777" w:rsidR="00CE6967" w:rsidRPr="00AB291F" w:rsidRDefault="00CE6967" w:rsidP="00483965">
      <w:pPr>
        <w:tabs>
          <w:tab w:val="left" w:pos="2592"/>
        </w:tabs>
        <w:spacing w:after="120" w:line="384" w:lineRule="auto"/>
        <w:ind w:firstLine="2835"/>
        <w:jc w:val="both"/>
        <w:rPr>
          <w:rFonts w:ascii="Courier New" w:hAnsi="Courier New" w:cs="Courier New"/>
          <w:sz w:val="24"/>
          <w:szCs w:val="24"/>
        </w:rPr>
      </w:pPr>
    </w:p>
    <w:p w14:paraId="6818CE35" w14:textId="77777777" w:rsidR="007F3DC5" w:rsidRPr="00AB291F" w:rsidRDefault="007F3DC5" w:rsidP="00483965">
      <w:pPr>
        <w:tabs>
          <w:tab w:val="left" w:pos="2592"/>
        </w:tabs>
        <w:spacing w:after="120" w:line="384" w:lineRule="auto"/>
        <w:ind w:firstLine="2835"/>
        <w:jc w:val="both"/>
        <w:rPr>
          <w:rFonts w:ascii="Courier New" w:hAnsi="Courier New" w:cs="Courier New"/>
          <w:sz w:val="24"/>
          <w:szCs w:val="24"/>
        </w:rPr>
      </w:pPr>
    </w:p>
    <w:p w14:paraId="3880242C" w14:textId="77777777" w:rsidR="003602EB" w:rsidRPr="00AB291F" w:rsidRDefault="003602EB" w:rsidP="00483965">
      <w:pPr>
        <w:tabs>
          <w:tab w:val="left" w:pos="2592"/>
        </w:tabs>
        <w:spacing w:after="120" w:line="384" w:lineRule="auto"/>
        <w:ind w:firstLine="2835"/>
        <w:jc w:val="both"/>
        <w:rPr>
          <w:rFonts w:ascii="Courier New" w:hAnsi="Courier New" w:cs="Courier New"/>
          <w:sz w:val="24"/>
          <w:szCs w:val="24"/>
        </w:rPr>
      </w:pPr>
    </w:p>
    <w:p w14:paraId="26F880BB" w14:textId="77777777" w:rsidR="006B4B81" w:rsidRPr="00AB291F" w:rsidRDefault="006B4B81" w:rsidP="00483965">
      <w:pPr>
        <w:framePr w:w="1488" w:h="1276" w:hSpace="141" w:wrap="around" w:vAnchor="text" w:hAnchor="page" w:x="710" w:y="422"/>
        <w:spacing w:after="120" w:line="384" w:lineRule="auto"/>
        <w:jc w:val="center"/>
        <w:rPr>
          <w:rFonts w:ascii="Courier New" w:eastAsia="Calibri" w:hAnsi="Courier New" w:cs="Courier New"/>
          <w:sz w:val="24"/>
          <w:szCs w:val="24"/>
          <w:lang w:val="es-ES" w:eastAsia="en-US"/>
        </w:rPr>
      </w:pPr>
      <w:r w:rsidRPr="00AB291F">
        <w:rPr>
          <w:rFonts w:ascii="Courier New" w:eastAsia="Calibri" w:hAnsi="Courier New" w:cs="Courier New"/>
          <w:sz w:val="24"/>
          <w:szCs w:val="24"/>
          <w:lang w:val="es-ES" w:eastAsia="en-US"/>
        </w:rPr>
        <w:t>A S.E. EL</w:t>
      </w:r>
    </w:p>
    <w:p w14:paraId="266F4A1F" w14:textId="77777777" w:rsidR="006B4B81" w:rsidRPr="00AB291F" w:rsidRDefault="006B4B81" w:rsidP="00483965">
      <w:pPr>
        <w:framePr w:w="1488" w:h="1276" w:hSpace="141" w:wrap="around" w:vAnchor="text" w:hAnchor="page" w:x="710" w:y="422"/>
        <w:spacing w:after="120" w:line="384" w:lineRule="auto"/>
        <w:jc w:val="center"/>
        <w:rPr>
          <w:rFonts w:ascii="Courier New" w:eastAsia="Calibri" w:hAnsi="Courier New" w:cs="Courier New"/>
          <w:sz w:val="24"/>
          <w:szCs w:val="24"/>
          <w:lang w:val="es-ES" w:eastAsia="en-US"/>
        </w:rPr>
      </w:pPr>
      <w:r w:rsidRPr="00AB291F">
        <w:rPr>
          <w:rFonts w:ascii="Courier New" w:eastAsia="Calibri" w:hAnsi="Courier New" w:cs="Courier New"/>
          <w:sz w:val="24"/>
          <w:szCs w:val="24"/>
          <w:lang w:val="es-ES" w:eastAsia="en-US"/>
        </w:rPr>
        <w:t xml:space="preserve">PRESIDENTE </w:t>
      </w:r>
    </w:p>
    <w:p w14:paraId="167B45FB" w14:textId="77777777" w:rsidR="006B4B81" w:rsidRPr="00AB291F" w:rsidRDefault="006B4B81" w:rsidP="00483965">
      <w:pPr>
        <w:framePr w:w="1488" w:h="1276" w:hSpace="141" w:wrap="around" w:vAnchor="text" w:hAnchor="page" w:x="710" w:y="422"/>
        <w:spacing w:after="120" w:line="384" w:lineRule="auto"/>
        <w:jc w:val="center"/>
        <w:rPr>
          <w:rFonts w:ascii="Courier New" w:eastAsia="Calibri" w:hAnsi="Courier New" w:cs="Courier New"/>
          <w:sz w:val="24"/>
          <w:szCs w:val="24"/>
          <w:lang w:val="es-ES" w:eastAsia="en-US"/>
        </w:rPr>
      </w:pPr>
      <w:r w:rsidRPr="00AB291F">
        <w:rPr>
          <w:rFonts w:ascii="Courier New" w:eastAsia="Calibri" w:hAnsi="Courier New" w:cs="Courier New"/>
          <w:sz w:val="24"/>
          <w:szCs w:val="24"/>
          <w:lang w:val="es-ES" w:eastAsia="en-US"/>
        </w:rPr>
        <w:t>DEL</w:t>
      </w:r>
    </w:p>
    <w:p w14:paraId="123862F0" w14:textId="77777777" w:rsidR="006B4B81" w:rsidRPr="00AB291F" w:rsidRDefault="006B4B81" w:rsidP="00483965">
      <w:pPr>
        <w:framePr w:w="1488" w:h="1276" w:hSpace="141" w:wrap="around" w:vAnchor="text" w:hAnchor="page" w:x="710" w:y="422"/>
        <w:spacing w:after="120" w:line="384" w:lineRule="auto"/>
        <w:jc w:val="center"/>
        <w:rPr>
          <w:rFonts w:ascii="Courier New" w:eastAsia="Calibri" w:hAnsi="Courier New" w:cs="Courier New"/>
          <w:sz w:val="24"/>
          <w:szCs w:val="24"/>
          <w:lang w:val="es-ES" w:eastAsia="en-US"/>
        </w:rPr>
      </w:pPr>
      <w:r w:rsidRPr="00AB291F">
        <w:rPr>
          <w:rFonts w:ascii="Courier New" w:eastAsia="Calibri" w:hAnsi="Courier New" w:cs="Courier New"/>
          <w:sz w:val="24"/>
          <w:szCs w:val="24"/>
          <w:lang w:val="es-ES" w:eastAsia="en-US"/>
        </w:rPr>
        <w:t>H. SENADO</w:t>
      </w:r>
    </w:p>
    <w:p w14:paraId="18383FDF" w14:textId="77777777" w:rsidR="006B4B81" w:rsidRPr="00AB291F" w:rsidRDefault="006B4B81" w:rsidP="00483965">
      <w:pPr>
        <w:framePr w:w="1488" w:h="1276" w:hSpace="141" w:wrap="around" w:vAnchor="text" w:hAnchor="page" w:x="710" w:y="422"/>
        <w:spacing w:after="120" w:line="384" w:lineRule="auto"/>
        <w:ind w:firstLine="2835"/>
        <w:jc w:val="center"/>
        <w:rPr>
          <w:rFonts w:ascii="Courier New" w:hAnsi="Courier New" w:cs="Courier New"/>
          <w:sz w:val="24"/>
          <w:szCs w:val="24"/>
        </w:rPr>
      </w:pPr>
    </w:p>
    <w:p w14:paraId="40F707B5" w14:textId="5A799B47" w:rsidR="004E2AC9" w:rsidRPr="00AB291F" w:rsidRDefault="006B4B81" w:rsidP="00483965">
      <w:pPr>
        <w:tabs>
          <w:tab w:val="left" w:pos="2520"/>
        </w:tabs>
        <w:spacing w:after="120" w:line="384" w:lineRule="auto"/>
        <w:ind w:firstLine="2694"/>
        <w:jc w:val="both"/>
        <w:rPr>
          <w:rFonts w:ascii="Courier New" w:hAnsi="Courier New" w:cs="Courier New"/>
          <w:sz w:val="24"/>
          <w:szCs w:val="24"/>
        </w:rPr>
      </w:pPr>
      <w:smartTag w:uri="urn:schemas-microsoft-com:office:smarttags" w:element="PersonName">
        <w:smartTagPr>
          <w:attr w:name="ProductID" w:val="La C￡mara"/>
        </w:smartTagPr>
        <w:r w:rsidRPr="00AB291F">
          <w:rPr>
            <w:rFonts w:ascii="Courier New" w:hAnsi="Courier New" w:cs="Courier New"/>
            <w:sz w:val="24"/>
            <w:szCs w:val="24"/>
          </w:rPr>
          <w:t>La Cámara</w:t>
        </w:r>
      </w:smartTag>
      <w:r w:rsidRPr="00AB291F">
        <w:rPr>
          <w:rFonts w:ascii="Courier New" w:hAnsi="Courier New" w:cs="Courier New"/>
          <w:sz w:val="24"/>
          <w:szCs w:val="24"/>
        </w:rPr>
        <w:t xml:space="preserve"> de Diputados, en sesión de esta fecha, ha dado su aprobación al proyecto de ley de ese H. Senado que </w:t>
      </w:r>
      <w:r w:rsidR="00AA7CFA" w:rsidRPr="00AB291F">
        <w:rPr>
          <w:rFonts w:ascii="Courier New" w:hAnsi="Courier New" w:cs="Courier New"/>
          <w:sz w:val="24"/>
          <w:szCs w:val="24"/>
        </w:rPr>
        <w:t>modifica la ley Nº20.584, que regula los derechos y deberes que tienen las personas en relación con acciones vinculadas a su atención en salud, con el objeto de establecer la interoperabilidad de las fichas clínicas</w:t>
      </w:r>
      <w:r w:rsidRPr="00AB291F">
        <w:rPr>
          <w:rFonts w:ascii="Courier New" w:hAnsi="Courier New" w:cs="Courier New"/>
          <w:sz w:val="24"/>
          <w:szCs w:val="24"/>
          <w:lang w:val="es-CL"/>
        </w:rPr>
        <w:t xml:space="preserve">, correspondiente </w:t>
      </w:r>
      <w:r w:rsidR="000C6758" w:rsidRPr="00AB291F">
        <w:rPr>
          <w:rFonts w:ascii="Courier New" w:hAnsi="Courier New" w:cs="Courier New"/>
          <w:sz w:val="24"/>
          <w:szCs w:val="24"/>
          <w:lang w:val="es-CL"/>
        </w:rPr>
        <w:t>a</w:t>
      </w:r>
      <w:r w:rsidR="00216A29" w:rsidRPr="00AB291F">
        <w:rPr>
          <w:rFonts w:ascii="Courier New" w:hAnsi="Courier New" w:cs="Courier New"/>
          <w:sz w:val="24"/>
          <w:szCs w:val="24"/>
          <w:lang w:val="es-CL"/>
        </w:rPr>
        <w:t>l</w:t>
      </w:r>
      <w:r w:rsidR="000C6758" w:rsidRPr="00AB291F">
        <w:rPr>
          <w:rFonts w:ascii="Courier New" w:hAnsi="Courier New" w:cs="Courier New"/>
          <w:sz w:val="24"/>
          <w:szCs w:val="24"/>
          <w:lang w:val="es-CL"/>
        </w:rPr>
        <w:t xml:space="preserve"> bolet</w:t>
      </w:r>
      <w:r w:rsidR="00216A29" w:rsidRPr="00AB291F">
        <w:rPr>
          <w:rFonts w:ascii="Courier New" w:hAnsi="Courier New" w:cs="Courier New"/>
          <w:sz w:val="24"/>
          <w:szCs w:val="24"/>
          <w:lang w:val="es-CL"/>
        </w:rPr>
        <w:t>í</w:t>
      </w:r>
      <w:r w:rsidR="000C6758" w:rsidRPr="00AB291F">
        <w:rPr>
          <w:rFonts w:ascii="Courier New" w:hAnsi="Courier New" w:cs="Courier New"/>
          <w:sz w:val="24"/>
          <w:szCs w:val="24"/>
          <w:lang w:val="es-CL"/>
        </w:rPr>
        <w:t>n Nº</w:t>
      </w:r>
      <w:r w:rsidR="00216A29" w:rsidRPr="00AB291F">
        <w:rPr>
          <w:rFonts w:ascii="Courier New" w:hAnsi="Courier New" w:cs="Courier New"/>
          <w:sz w:val="24"/>
          <w:szCs w:val="24"/>
          <w:lang w:val="es-CL"/>
        </w:rPr>
        <w:t>1</w:t>
      </w:r>
      <w:r w:rsidR="00155E99" w:rsidRPr="00AB291F">
        <w:rPr>
          <w:rFonts w:ascii="Courier New" w:hAnsi="Courier New" w:cs="Courier New"/>
          <w:sz w:val="24"/>
          <w:szCs w:val="24"/>
          <w:lang w:val="es-CL"/>
        </w:rPr>
        <w:t>5.</w:t>
      </w:r>
      <w:r w:rsidR="00AA7CFA" w:rsidRPr="00AB291F">
        <w:rPr>
          <w:rFonts w:ascii="Courier New" w:hAnsi="Courier New" w:cs="Courier New"/>
          <w:sz w:val="24"/>
          <w:szCs w:val="24"/>
          <w:lang w:val="es-CL"/>
        </w:rPr>
        <w:t>616-11</w:t>
      </w:r>
      <w:r w:rsidR="00974940" w:rsidRPr="00AB291F">
        <w:rPr>
          <w:rFonts w:ascii="Courier New" w:hAnsi="Courier New" w:cs="Courier New"/>
          <w:sz w:val="24"/>
          <w:szCs w:val="24"/>
          <w:lang w:val="es-CL"/>
        </w:rPr>
        <w:t>(S)</w:t>
      </w:r>
      <w:r w:rsidR="000C6758" w:rsidRPr="00AB291F">
        <w:rPr>
          <w:rFonts w:ascii="Courier New" w:hAnsi="Courier New" w:cs="Courier New"/>
          <w:sz w:val="24"/>
          <w:szCs w:val="24"/>
          <w:lang w:val="es-CL"/>
        </w:rPr>
        <w:t xml:space="preserve">, </w:t>
      </w:r>
      <w:r w:rsidRPr="00AB291F">
        <w:rPr>
          <w:rFonts w:ascii="Courier New" w:hAnsi="Courier New" w:cs="Courier New"/>
          <w:sz w:val="24"/>
          <w:szCs w:val="24"/>
        </w:rPr>
        <w:t>con las siguientes enmiendas:</w:t>
      </w:r>
    </w:p>
    <w:p w14:paraId="5FEF7F59" w14:textId="77777777" w:rsidR="001B5CEC" w:rsidRPr="00AB291F" w:rsidRDefault="001B5CEC" w:rsidP="00483965">
      <w:pPr>
        <w:tabs>
          <w:tab w:val="left" w:pos="2592"/>
        </w:tabs>
        <w:spacing w:after="120" w:line="384" w:lineRule="auto"/>
        <w:jc w:val="both"/>
        <w:rPr>
          <w:rFonts w:ascii="Courier New" w:hAnsi="Courier New" w:cs="Courier New"/>
          <w:sz w:val="24"/>
          <w:szCs w:val="24"/>
          <w:lang w:val="es-ES"/>
        </w:rPr>
      </w:pPr>
    </w:p>
    <w:p w14:paraId="01F555F3" w14:textId="77777777" w:rsidR="00216A29" w:rsidRPr="00AB291F" w:rsidRDefault="00216A29" w:rsidP="0048396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Artículo único</w:t>
      </w:r>
    </w:p>
    <w:p w14:paraId="784D2686" w14:textId="42CBE49B" w:rsidR="00406E1D" w:rsidRPr="00AB291F" w:rsidRDefault="002A0D0A" w:rsidP="0048396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 xml:space="preserve">Número 1 </w:t>
      </w:r>
    </w:p>
    <w:p w14:paraId="3BEEEBDF" w14:textId="6761CD8B" w:rsidR="00155E99" w:rsidRPr="00AB291F" w:rsidRDefault="00406E1D" w:rsidP="0048396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L</w:t>
      </w:r>
      <w:r w:rsidR="002A0D0A" w:rsidRPr="00AB291F">
        <w:rPr>
          <w:rFonts w:ascii="Courier New" w:hAnsi="Courier New" w:cs="Courier New"/>
          <w:b/>
          <w:bCs/>
          <w:sz w:val="24"/>
          <w:szCs w:val="24"/>
          <w:lang w:val="es-ES"/>
        </w:rPr>
        <w:t>iteral a)</w:t>
      </w:r>
    </w:p>
    <w:p w14:paraId="3AFE5721" w14:textId="4DA1DD56" w:rsidR="003602EB" w:rsidRPr="00AB291F" w:rsidRDefault="00CB638B" w:rsidP="00483965">
      <w:pPr>
        <w:tabs>
          <w:tab w:val="left" w:pos="2592"/>
        </w:tabs>
        <w:spacing w:after="120" w:line="384" w:lineRule="auto"/>
        <w:jc w:val="center"/>
        <w:rPr>
          <w:rFonts w:ascii="Courier New" w:hAnsi="Courier New" w:cs="Courier New"/>
          <w:b/>
          <w:sz w:val="24"/>
          <w:szCs w:val="24"/>
          <w:lang w:val="es-ES"/>
        </w:rPr>
      </w:pPr>
      <w:r w:rsidRPr="00AB291F">
        <w:rPr>
          <w:rFonts w:ascii="Courier New" w:hAnsi="Courier New" w:cs="Courier New"/>
          <w:b/>
          <w:sz w:val="24"/>
          <w:szCs w:val="24"/>
          <w:lang w:val="es-ES"/>
        </w:rPr>
        <w:t>Inciso primero propuesto</w:t>
      </w:r>
    </w:p>
    <w:p w14:paraId="1A396B05" w14:textId="77777777" w:rsidR="00D174B3" w:rsidRPr="00AB291F" w:rsidRDefault="00D174B3" w:rsidP="00483965">
      <w:pPr>
        <w:tabs>
          <w:tab w:val="left" w:pos="2592"/>
        </w:tabs>
        <w:spacing w:after="120" w:line="384" w:lineRule="auto"/>
        <w:jc w:val="center"/>
        <w:rPr>
          <w:rFonts w:ascii="Courier New" w:hAnsi="Courier New" w:cs="Courier New"/>
          <w:b/>
          <w:sz w:val="24"/>
          <w:szCs w:val="24"/>
          <w:lang w:val="es-ES"/>
        </w:rPr>
      </w:pPr>
    </w:p>
    <w:p w14:paraId="32DF667C" w14:textId="5AE0CE92" w:rsidR="00742C8B" w:rsidRPr="00AB291F" w:rsidRDefault="006505E0"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Ha reemplazado </w:t>
      </w:r>
      <w:r w:rsidR="0031126C" w:rsidRPr="00AB291F">
        <w:rPr>
          <w:rFonts w:ascii="Courier New" w:hAnsi="Courier New" w:cs="Courier New"/>
          <w:sz w:val="24"/>
          <w:szCs w:val="24"/>
          <w:lang w:val="es-ES"/>
        </w:rPr>
        <w:t>la frase “que tiene como finalidad la integración de la información necesaria en el proceso asistencial de cada paciente</w:t>
      </w:r>
      <w:r w:rsidR="002D0E61" w:rsidRPr="00AB291F">
        <w:rPr>
          <w:rFonts w:ascii="Courier New" w:hAnsi="Courier New" w:cs="Courier New"/>
          <w:sz w:val="24"/>
          <w:szCs w:val="24"/>
          <w:lang w:val="es-ES"/>
        </w:rPr>
        <w:t>”</w:t>
      </w:r>
      <w:r w:rsidR="008D21F4" w:rsidRPr="00AB291F">
        <w:rPr>
          <w:rFonts w:ascii="Courier New" w:hAnsi="Courier New" w:cs="Courier New"/>
          <w:sz w:val="24"/>
          <w:szCs w:val="24"/>
          <w:lang w:val="es-ES"/>
        </w:rPr>
        <w:t xml:space="preserve"> por la siguiente</w:t>
      </w:r>
      <w:r w:rsidRPr="00AB291F">
        <w:rPr>
          <w:rFonts w:ascii="Courier New" w:hAnsi="Courier New" w:cs="Courier New"/>
          <w:sz w:val="24"/>
          <w:szCs w:val="24"/>
          <w:lang w:val="es-ES"/>
        </w:rPr>
        <w:t>:</w:t>
      </w:r>
      <w:r w:rsidR="00427D1B" w:rsidRPr="00AB291F">
        <w:rPr>
          <w:rFonts w:ascii="Courier New" w:hAnsi="Courier New" w:cs="Courier New"/>
          <w:sz w:val="24"/>
          <w:szCs w:val="24"/>
          <w:lang w:val="es-ES"/>
        </w:rPr>
        <w:t xml:space="preserve"> </w:t>
      </w:r>
      <w:r w:rsidR="00B07325" w:rsidRPr="00AB291F">
        <w:rPr>
          <w:rFonts w:ascii="Courier New" w:hAnsi="Courier New" w:cs="Courier New"/>
          <w:sz w:val="24"/>
          <w:szCs w:val="24"/>
          <w:lang w:val="es-ES"/>
        </w:rPr>
        <w:t>“custodiada por uno o más prestadores de salud, en la medida que realizaron las atenciones registradas, que tiene como finalidad integra</w:t>
      </w:r>
      <w:r w:rsidR="000E3487" w:rsidRPr="00AB291F">
        <w:rPr>
          <w:rFonts w:ascii="Courier New" w:hAnsi="Courier New" w:cs="Courier New"/>
          <w:sz w:val="24"/>
          <w:szCs w:val="24"/>
          <w:lang w:val="es-ES"/>
        </w:rPr>
        <w:t>r</w:t>
      </w:r>
      <w:r w:rsidR="00B07325" w:rsidRPr="00AB291F">
        <w:rPr>
          <w:rFonts w:ascii="Courier New" w:hAnsi="Courier New" w:cs="Courier New"/>
          <w:sz w:val="24"/>
          <w:szCs w:val="24"/>
          <w:lang w:val="es-ES"/>
        </w:rPr>
        <w:t xml:space="preserve"> la información necesaria en el proceso asistencial de cada persona, </w:t>
      </w:r>
      <w:r w:rsidR="00F15C5C" w:rsidRPr="00AB291F">
        <w:rPr>
          <w:rFonts w:ascii="Courier New" w:hAnsi="Courier New" w:cs="Courier New"/>
          <w:sz w:val="24"/>
          <w:szCs w:val="24"/>
          <w:lang w:val="es-ES"/>
        </w:rPr>
        <w:t xml:space="preserve">y </w:t>
      </w:r>
      <w:r w:rsidR="00B07325" w:rsidRPr="00AB291F">
        <w:rPr>
          <w:rFonts w:ascii="Courier New" w:hAnsi="Courier New" w:cs="Courier New"/>
          <w:sz w:val="24"/>
          <w:szCs w:val="24"/>
          <w:lang w:val="es-ES"/>
        </w:rPr>
        <w:t>permiti</w:t>
      </w:r>
      <w:r w:rsidR="00F15C5C" w:rsidRPr="00AB291F">
        <w:rPr>
          <w:rFonts w:ascii="Courier New" w:hAnsi="Courier New" w:cs="Courier New"/>
          <w:sz w:val="24"/>
          <w:szCs w:val="24"/>
          <w:lang w:val="es-ES"/>
        </w:rPr>
        <w:t>r</w:t>
      </w:r>
      <w:r w:rsidR="00B07325" w:rsidRPr="00AB291F">
        <w:rPr>
          <w:rFonts w:ascii="Courier New" w:hAnsi="Courier New" w:cs="Courier New"/>
          <w:sz w:val="24"/>
          <w:szCs w:val="24"/>
          <w:lang w:val="es-ES"/>
        </w:rPr>
        <w:t xml:space="preserve"> una atención continua, coordinada y centrada en las personas y sus necesidades clínicas”.</w:t>
      </w:r>
    </w:p>
    <w:p w14:paraId="162AAA1A" w14:textId="77777777" w:rsidR="00742C8B" w:rsidRPr="00AB291F" w:rsidRDefault="00742C8B" w:rsidP="007F3DC5">
      <w:pPr>
        <w:tabs>
          <w:tab w:val="left" w:pos="2592"/>
        </w:tabs>
        <w:spacing w:after="120" w:line="384" w:lineRule="auto"/>
        <w:ind w:firstLine="1134"/>
        <w:jc w:val="both"/>
        <w:rPr>
          <w:rFonts w:ascii="Courier New" w:hAnsi="Courier New" w:cs="Courier New"/>
          <w:sz w:val="24"/>
          <w:szCs w:val="24"/>
          <w:lang w:val="es-ES"/>
        </w:rPr>
      </w:pPr>
    </w:p>
    <w:p w14:paraId="3F98CF0D" w14:textId="77777777" w:rsidR="007F3DC5" w:rsidRPr="00AB291F" w:rsidRDefault="00406E1D"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lastRenderedPageBreak/>
        <w:t>Literal b)</w:t>
      </w:r>
    </w:p>
    <w:p w14:paraId="62E6B923" w14:textId="21D33B5B" w:rsidR="00396316" w:rsidRPr="00AB291F" w:rsidRDefault="00396316"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Inciso segundo propuesto</w:t>
      </w:r>
    </w:p>
    <w:p w14:paraId="55645465" w14:textId="77777777" w:rsidR="00FA2464" w:rsidRPr="00AB291F" w:rsidRDefault="00FA2464" w:rsidP="007F3DC5">
      <w:pPr>
        <w:tabs>
          <w:tab w:val="left" w:pos="2592"/>
        </w:tabs>
        <w:spacing w:after="120" w:line="384" w:lineRule="auto"/>
        <w:ind w:firstLine="1134"/>
        <w:jc w:val="both"/>
        <w:rPr>
          <w:rFonts w:ascii="Courier New" w:hAnsi="Courier New" w:cs="Courier New"/>
          <w:sz w:val="24"/>
          <w:szCs w:val="24"/>
          <w:lang w:val="es-ES"/>
        </w:rPr>
      </w:pPr>
    </w:p>
    <w:p w14:paraId="257364F0" w14:textId="51EB929C" w:rsidR="00742C8B" w:rsidRPr="00AB291F" w:rsidRDefault="00341E66"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Ha reemplazado la frase “</w:t>
      </w:r>
      <w:r w:rsidR="005A2540" w:rsidRPr="00AB291F">
        <w:rPr>
          <w:rFonts w:ascii="Courier New" w:hAnsi="Courier New" w:cs="Courier New"/>
          <w:sz w:val="24"/>
          <w:szCs w:val="24"/>
          <w:lang w:val="es-ES"/>
        </w:rPr>
        <w:t xml:space="preserve">asegurar un sistema que permita la interoperabilidad de un conjunto mínimo de datos definidos por el Ministerio de Salud”, por la siguiente: </w:t>
      </w:r>
      <w:r w:rsidR="00F61EAE" w:rsidRPr="00AB291F">
        <w:rPr>
          <w:rFonts w:ascii="Courier New" w:hAnsi="Courier New" w:cs="Courier New"/>
          <w:sz w:val="24"/>
          <w:szCs w:val="24"/>
          <w:lang w:val="es-ES"/>
        </w:rPr>
        <w:t>“considerar el registro y disponibilidad de un conjunto mínimo de datos en la forma, procedimiento y plazo definidos por el Ministerio de Salud en una resolución”.</w:t>
      </w:r>
    </w:p>
    <w:p w14:paraId="26ABDDA5" w14:textId="77777777" w:rsidR="00341E66" w:rsidRPr="00AB291F" w:rsidRDefault="00341E66" w:rsidP="007F3DC5">
      <w:pPr>
        <w:tabs>
          <w:tab w:val="left" w:pos="2592"/>
        </w:tabs>
        <w:spacing w:after="120" w:line="384" w:lineRule="auto"/>
        <w:ind w:firstLine="1134"/>
        <w:jc w:val="both"/>
        <w:rPr>
          <w:rFonts w:ascii="Courier New" w:hAnsi="Courier New" w:cs="Courier New"/>
          <w:sz w:val="24"/>
          <w:szCs w:val="24"/>
          <w:lang w:val="es-ES"/>
        </w:rPr>
      </w:pPr>
    </w:p>
    <w:p w14:paraId="2D3E3C05" w14:textId="34804C4A" w:rsidR="00341E66" w:rsidRPr="00AB291F" w:rsidRDefault="00823A3B"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Literales c) y d)</w:t>
      </w:r>
    </w:p>
    <w:p w14:paraId="1761AFF4" w14:textId="77777777" w:rsidR="00FA2464" w:rsidRPr="00AB291F" w:rsidRDefault="00FA2464" w:rsidP="007F3DC5">
      <w:pPr>
        <w:tabs>
          <w:tab w:val="left" w:pos="2592"/>
        </w:tabs>
        <w:spacing w:after="120" w:line="384" w:lineRule="auto"/>
        <w:ind w:firstLine="1134"/>
        <w:jc w:val="both"/>
        <w:rPr>
          <w:rFonts w:ascii="Courier New" w:hAnsi="Courier New" w:cs="Courier New"/>
          <w:sz w:val="24"/>
          <w:szCs w:val="24"/>
          <w:lang w:val="es-ES"/>
        </w:rPr>
      </w:pPr>
    </w:p>
    <w:p w14:paraId="2E520296" w14:textId="31C96CDA" w:rsidR="00341E66" w:rsidRPr="00AB291F" w:rsidRDefault="008A25D9"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Los ha eliminado.</w:t>
      </w:r>
    </w:p>
    <w:p w14:paraId="1B61BA48" w14:textId="77777777" w:rsidR="00341E66" w:rsidRPr="00AB291F" w:rsidRDefault="00341E66" w:rsidP="007F3DC5">
      <w:pPr>
        <w:tabs>
          <w:tab w:val="left" w:pos="2592"/>
        </w:tabs>
        <w:spacing w:after="120" w:line="384" w:lineRule="auto"/>
        <w:ind w:firstLine="1134"/>
        <w:jc w:val="both"/>
        <w:rPr>
          <w:rFonts w:ascii="Courier New" w:hAnsi="Courier New" w:cs="Courier New"/>
          <w:sz w:val="24"/>
          <w:szCs w:val="24"/>
          <w:lang w:val="es-ES"/>
        </w:rPr>
      </w:pPr>
    </w:p>
    <w:p w14:paraId="6CC20A9C" w14:textId="77777777" w:rsidR="00483965" w:rsidRPr="00AB291F" w:rsidRDefault="00483965" w:rsidP="007F3DC5">
      <w:pPr>
        <w:tabs>
          <w:tab w:val="left" w:pos="2592"/>
        </w:tabs>
        <w:spacing w:after="120" w:line="384" w:lineRule="auto"/>
        <w:ind w:firstLine="1134"/>
        <w:jc w:val="both"/>
        <w:rPr>
          <w:rFonts w:ascii="Courier New" w:hAnsi="Courier New" w:cs="Courier New"/>
          <w:sz w:val="24"/>
          <w:szCs w:val="24"/>
          <w:lang w:val="es-ES"/>
        </w:rPr>
      </w:pPr>
    </w:p>
    <w:p w14:paraId="1E21A919" w14:textId="3FB0EA6B" w:rsidR="008A25D9" w:rsidRPr="00AB291F" w:rsidRDefault="008A25D9"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N</w:t>
      </w:r>
      <w:r w:rsidR="00322631" w:rsidRPr="00AB291F">
        <w:rPr>
          <w:rFonts w:ascii="Courier New" w:hAnsi="Courier New" w:cs="Courier New"/>
          <w:b/>
          <w:bCs/>
          <w:sz w:val="24"/>
          <w:szCs w:val="24"/>
          <w:lang w:val="es-ES"/>
        </w:rPr>
        <w:t>ú</w:t>
      </w:r>
      <w:r w:rsidRPr="00AB291F">
        <w:rPr>
          <w:rFonts w:ascii="Courier New" w:hAnsi="Courier New" w:cs="Courier New"/>
          <w:b/>
          <w:bCs/>
          <w:sz w:val="24"/>
          <w:szCs w:val="24"/>
          <w:lang w:val="es-ES"/>
        </w:rPr>
        <w:t>mer</w:t>
      </w:r>
      <w:r w:rsidR="00322631" w:rsidRPr="00AB291F">
        <w:rPr>
          <w:rFonts w:ascii="Courier New" w:hAnsi="Courier New" w:cs="Courier New"/>
          <w:b/>
          <w:bCs/>
          <w:sz w:val="24"/>
          <w:szCs w:val="24"/>
          <w:lang w:val="es-ES"/>
        </w:rPr>
        <w:t>o</w:t>
      </w:r>
      <w:r w:rsidRPr="00AB291F">
        <w:rPr>
          <w:rFonts w:ascii="Courier New" w:hAnsi="Courier New" w:cs="Courier New"/>
          <w:b/>
          <w:bCs/>
          <w:sz w:val="24"/>
          <w:szCs w:val="24"/>
          <w:lang w:val="es-ES"/>
        </w:rPr>
        <w:t xml:space="preserve"> 2</w:t>
      </w:r>
    </w:p>
    <w:p w14:paraId="4300793A" w14:textId="10C9AE39" w:rsidR="008A25D9" w:rsidRPr="00AB291F" w:rsidRDefault="008A25D9"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Literal a)</w:t>
      </w:r>
    </w:p>
    <w:p w14:paraId="7883C727" w14:textId="77777777" w:rsidR="00483965" w:rsidRPr="00AB291F" w:rsidRDefault="00483965" w:rsidP="007F3DC5">
      <w:pPr>
        <w:tabs>
          <w:tab w:val="left" w:pos="2592"/>
        </w:tabs>
        <w:spacing w:after="120" w:line="384" w:lineRule="auto"/>
        <w:ind w:firstLine="1134"/>
        <w:jc w:val="center"/>
        <w:rPr>
          <w:rFonts w:ascii="Courier New" w:hAnsi="Courier New" w:cs="Courier New"/>
          <w:b/>
          <w:bCs/>
          <w:sz w:val="24"/>
          <w:szCs w:val="24"/>
          <w:lang w:val="es-ES"/>
        </w:rPr>
      </w:pPr>
    </w:p>
    <w:p w14:paraId="7A4E79B6" w14:textId="43C0C84F" w:rsidR="008A25D9" w:rsidRPr="00AB291F" w:rsidRDefault="00E2370B"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Ha reemplazado el inciso primero propuesto por el siguiente:</w:t>
      </w:r>
    </w:p>
    <w:p w14:paraId="595E6D67" w14:textId="6AE4736E" w:rsidR="00E2370B" w:rsidRPr="00AB291F" w:rsidRDefault="00EB5951"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“Artículo 13.- </w:t>
      </w:r>
      <w:r w:rsidR="006701B4" w:rsidRPr="00AB291F">
        <w:rPr>
          <w:rFonts w:ascii="Courier New" w:hAnsi="Courier New" w:cs="Courier New"/>
          <w:sz w:val="24"/>
          <w:szCs w:val="24"/>
          <w:lang w:val="es-ES"/>
        </w:rPr>
        <w:t xml:space="preserve">Los </w:t>
      </w:r>
      <w:r w:rsidRPr="00AB291F">
        <w:rPr>
          <w:rFonts w:ascii="Courier New" w:hAnsi="Courier New" w:cs="Courier New"/>
          <w:sz w:val="24"/>
          <w:szCs w:val="24"/>
          <w:lang w:val="es-ES"/>
        </w:rPr>
        <w:t xml:space="preserve">prestadores </w:t>
      </w:r>
      <w:r w:rsidR="00283BEB" w:rsidRPr="00AB291F">
        <w:rPr>
          <w:rFonts w:ascii="Courier New" w:hAnsi="Courier New" w:cs="Courier New"/>
          <w:sz w:val="24"/>
          <w:szCs w:val="24"/>
          <w:lang w:val="es-ES"/>
        </w:rPr>
        <w:t>deberán conservar la ficha clínica</w:t>
      </w:r>
      <w:r w:rsidR="00283BEB" w:rsidRPr="00AB291F">
        <w:rPr>
          <w:rFonts w:ascii="Courier New" w:hAnsi="Courier New" w:cs="Courier New"/>
          <w:b/>
          <w:bCs/>
          <w:sz w:val="24"/>
          <w:szCs w:val="24"/>
          <w:lang w:val="es-ES"/>
        </w:rPr>
        <w:t xml:space="preserve"> </w:t>
      </w:r>
      <w:r w:rsidRPr="00AB291F">
        <w:rPr>
          <w:rFonts w:ascii="Courier New" w:hAnsi="Courier New" w:cs="Courier New"/>
          <w:sz w:val="24"/>
          <w:szCs w:val="24"/>
          <w:lang w:val="es-ES"/>
        </w:rPr>
        <w:t>por un período de al menos quince años</w:t>
      </w:r>
      <w:r w:rsidR="009B33B3" w:rsidRPr="00AB291F">
        <w:rPr>
          <w:rFonts w:ascii="Courier New" w:hAnsi="Courier New" w:cs="Courier New"/>
          <w:sz w:val="24"/>
          <w:szCs w:val="24"/>
          <w:lang w:val="es-ES"/>
        </w:rPr>
        <w:t>. Asimismo</w:t>
      </w:r>
      <w:r w:rsidRPr="00AB291F">
        <w:rPr>
          <w:rFonts w:ascii="Courier New" w:hAnsi="Courier New" w:cs="Courier New"/>
          <w:sz w:val="24"/>
          <w:szCs w:val="24"/>
          <w:lang w:val="es-ES"/>
        </w:rPr>
        <w:t xml:space="preserve">, serán responsables del cumplimiento de lo </w:t>
      </w:r>
      <w:r w:rsidR="00AB317C" w:rsidRPr="00AB291F">
        <w:rPr>
          <w:rFonts w:ascii="Courier New" w:hAnsi="Courier New" w:cs="Courier New"/>
          <w:sz w:val="24"/>
          <w:szCs w:val="24"/>
          <w:lang w:val="es-ES"/>
        </w:rPr>
        <w:t xml:space="preserve">dispuesto </w:t>
      </w:r>
      <w:r w:rsidRPr="00AB291F">
        <w:rPr>
          <w:rFonts w:ascii="Courier New" w:hAnsi="Courier New" w:cs="Courier New"/>
          <w:sz w:val="24"/>
          <w:szCs w:val="24"/>
          <w:lang w:val="es-ES"/>
        </w:rPr>
        <w:t>en la ley N°19.628, sobre protección a la vida privada, de adoptar las medidas que permitan su interoperabilidad con otros prestadores de salud</w:t>
      </w:r>
      <w:r w:rsidR="009705A0" w:rsidRPr="00AB291F">
        <w:rPr>
          <w:rFonts w:ascii="Courier New" w:hAnsi="Courier New" w:cs="Courier New"/>
          <w:sz w:val="24"/>
          <w:szCs w:val="24"/>
          <w:lang w:val="es-ES"/>
        </w:rPr>
        <w:t>,</w:t>
      </w:r>
      <w:r w:rsidRPr="00AB291F">
        <w:rPr>
          <w:rFonts w:ascii="Courier New" w:hAnsi="Courier New" w:cs="Courier New"/>
          <w:sz w:val="24"/>
          <w:szCs w:val="24"/>
          <w:lang w:val="es-ES"/>
        </w:rPr>
        <w:t xml:space="preserve"> y </w:t>
      </w:r>
      <w:r w:rsidR="009705A0" w:rsidRPr="00AB291F">
        <w:rPr>
          <w:rFonts w:ascii="Courier New" w:hAnsi="Courier New" w:cs="Courier New"/>
          <w:sz w:val="24"/>
          <w:szCs w:val="24"/>
          <w:lang w:val="es-ES"/>
        </w:rPr>
        <w:t>d</w:t>
      </w:r>
      <w:r w:rsidRPr="00AB291F">
        <w:rPr>
          <w:rFonts w:ascii="Courier New" w:hAnsi="Courier New" w:cs="Courier New"/>
          <w:sz w:val="24"/>
          <w:szCs w:val="24"/>
          <w:lang w:val="es-ES"/>
        </w:rPr>
        <w:t xml:space="preserve">el acceso oportuno a la información contenida en la ficha que sea necesaria para garantizar la continuidad del cuidado del paciente, cuando ésta sea requerida por un profesional de la salud que participe directamente en la atención del titular de </w:t>
      </w:r>
      <w:r w:rsidRPr="00AB291F">
        <w:rPr>
          <w:rFonts w:ascii="Courier New" w:hAnsi="Courier New" w:cs="Courier New"/>
          <w:sz w:val="24"/>
          <w:szCs w:val="24"/>
          <w:lang w:val="es-ES"/>
        </w:rPr>
        <w:lastRenderedPageBreak/>
        <w:t>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5872925E" w14:textId="77777777" w:rsidR="00E2370B" w:rsidRPr="00AB291F" w:rsidRDefault="00E2370B" w:rsidP="007F3DC5">
      <w:pPr>
        <w:tabs>
          <w:tab w:val="left" w:pos="2592"/>
        </w:tabs>
        <w:spacing w:after="120" w:line="384" w:lineRule="auto"/>
        <w:ind w:firstLine="1134"/>
        <w:jc w:val="both"/>
        <w:rPr>
          <w:rFonts w:ascii="Courier New" w:hAnsi="Courier New" w:cs="Courier New"/>
          <w:sz w:val="24"/>
          <w:szCs w:val="24"/>
          <w:lang w:val="es-ES"/>
        </w:rPr>
      </w:pPr>
    </w:p>
    <w:p w14:paraId="1169EF0D" w14:textId="546A6D21" w:rsidR="00EB5951" w:rsidRPr="00AB291F" w:rsidRDefault="00EB5951"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Literal b), nuevo</w:t>
      </w:r>
    </w:p>
    <w:p w14:paraId="672FBF8C" w14:textId="77777777" w:rsidR="00FA2464" w:rsidRPr="00AB291F" w:rsidRDefault="00FA2464" w:rsidP="007F3DC5">
      <w:pPr>
        <w:tabs>
          <w:tab w:val="left" w:pos="2592"/>
        </w:tabs>
        <w:spacing w:after="120" w:line="384" w:lineRule="auto"/>
        <w:ind w:firstLine="1134"/>
        <w:jc w:val="both"/>
        <w:rPr>
          <w:rFonts w:ascii="Courier New" w:hAnsi="Courier New" w:cs="Courier New"/>
          <w:sz w:val="24"/>
          <w:szCs w:val="24"/>
          <w:lang w:val="es-ES"/>
        </w:rPr>
      </w:pPr>
    </w:p>
    <w:p w14:paraId="6C368DEC" w14:textId="05068BD9" w:rsidR="00E2370B" w:rsidRPr="00AB291F" w:rsidRDefault="00E12523"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Ha intercalado el siguiente literal</w:t>
      </w:r>
      <w:r w:rsidR="004F61A2" w:rsidRPr="00AB291F">
        <w:rPr>
          <w:rFonts w:ascii="Courier New" w:hAnsi="Courier New" w:cs="Courier New"/>
          <w:sz w:val="24"/>
          <w:szCs w:val="24"/>
          <w:lang w:val="es-ES"/>
        </w:rPr>
        <w:t xml:space="preserve"> b), nuevo</w:t>
      </w:r>
      <w:r w:rsidRPr="00AB291F">
        <w:rPr>
          <w:rFonts w:ascii="Courier New" w:hAnsi="Courier New" w:cs="Courier New"/>
          <w:sz w:val="24"/>
          <w:szCs w:val="24"/>
          <w:lang w:val="es-ES"/>
        </w:rPr>
        <w:t>:</w:t>
      </w:r>
    </w:p>
    <w:p w14:paraId="145A1D39" w14:textId="41A93E91" w:rsidR="00E12523" w:rsidRPr="00AB291F" w:rsidRDefault="00462A3D"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“b) </w:t>
      </w:r>
      <w:proofErr w:type="spellStart"/>
      <w:r w:rsidRPr="00AB291F">
        <w:rPr>
          <w:rFonts w:ascii="Courier New" w:hAnsi="Courier New" w:cs="Courier New"/>
          <w:sz w:val="24"/>
          <w:szCs w:val="24"/>
          <w:lang w:val="es-ES"/>
        </w:rPr>
        <w:t>Añád</w:t>
      </w:r>
      <w:r w:rsidR="004F61A2" w:rsidRPr="00AB291F">
        <w:rPr>
          <w:rFonts w:ascii="Courier New" w:hAnsi="Courier New" w:cs="Courier New"/>
          <w:sz w:val="24"/>
          <w:szCs w:val="24"/>
          <w:lang w:val="es-ES"/>
        </w:rPr>
        <w:t>e</w:t>
      </w:r>
      <w:r w:rsidRPr="00AB291F">
        <w:rPr>
          <w:rFonts w:ascii="Courier New" w:hAnsi="Courier New" w:cs="Courier New"/>
          <w:sz w:val="24"/>
          <w:szCs w:val="24"/>
          <w:lang w:val="es-ES"/>
        </w:rPr>
        <w:t>se</w:t>
      </w:r>
      <w:proofErr w:type="spellEnd"/>
      <w:r w:rsidRPr="00AB291F">
        <w:rPr>
          <w:rFonts w:ascii="Courier New" w:hAnsi="Courier New" w:cs="Courier New"/>
          <w:sz w:val="24"/>
          <w:szCs w:val="24"/>
          <w:lang w:val="es-ES"/>
        </w:rPr>
        <w:t xml:space="preserve">, en la letra e) de su inciso quinto, a continuación de las palabras “Salud Pública”, la frase “y </w:t>
      </w:r>
      <w:r w:rsidR="00416213" w:rsidRPr="00AB291F">
        <w:rPr>
          <w:rFonts w:ascii="Courier New" w:hAnsi="Courier New" w:cs="Courier New"/>
          <w:sz w:val="24"/>
          <w:szCs w:val="24"/>
          <w:lang w:val="es-ES"/>
        </w:rPr>
        <w:t xml:space="preserve">al </w:t>
      </w:r>
      <w:r w:rsidRPr="00AB291F">
        <w:rPr>
          <w:rFonts w:ascii="Courier New" w:hAnsi="Courier New" w:cs="Courier New"/>
          <w:sz w:val="24"/>
          <w:szCs w:val="24"/>
          <w:lang w:val="es-ES"/>
        </w:rPr>
        <w:t>Ministerio de Salud”.”.</w:t>
      </w:r>
    </w:p>
    <w:p w14:paraId="15728BF4" w14:textId="77777777" w:rsidR="00E12523" w:rsidRPr="00AB291F" w:rsidRDefault="00E12523" w:rsidP="007F3DC5">
      <w:pPr>
        <w:tabs>
          <w:tab w:val="left" w:pos="2592"/>
        </w:tabs>
        <w:spacing w:after="120" w:line="384" w:lineRule="auto"/>
        <w:ind w:firstLine="1134"/>
        <w:jc w:val="both"/>
        <w:rPr>
          <w:rFonts w:ascii="Courier New" w:hAnsi="Courier New" w:cs="Courier New"/>
          <w:sz w:val="24"/>
          <w:szCs w:val="24"/>
          <w:lang w:val="es-ES"/>
        </w:rPr>
      </w:pPr>
    </w:p>
    <w:p w14:paraId="6A5213E9" w14:textId="378D1149" w:rsidR="00E12523" w:rsidRPr="00AB291F" w:rsidRDefault="00995C9B"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Literal b)</w:t>
      </w:r>
    </w:p>
    <w:p w14:paraId="638649C8" w14:textId="77777777" w:rsidR="00FA2464" w:rsidRPr="00AB291F" w:rsidRDefault="00FA2464" w:rsidP="007F3DC5">
      <w:pPr>
        <w:tabs>
          <w:tab w:val="left" w:pos="2592"/>
        </w:tabs>
        <w:spacing w:after="120" w:line="384" w:lineRule="auto"/>
        <w:ind w:firstLine="1134"/>
        <w:jc w:val="both"/>
        <w:rPr>
          <w:rFonts w:ascii="Courier New" w:hAnsi="Courier New" w:cs="Courier New"/>
          <w:sz w:val="24"/>
          <w:szCs w:val="24"/>
          <w:lang w:val="es-ES"/>
        </w:rPr>
      </w:pPr>
    </w:p>
    <w:p w14:paraId="14E3BBF6" w14:textId="5638FE72" w:rsidR="00E2370B" w:rsidRPr="00AB291F" w:rsidRDefault="00995C9B"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Ha pasado a ser literal c), reemplazado por el siguiente:</w:t>
      </w:r>
    </w:p>
    <w:p w14:paraId="729C0917" w14:textId="4F5982A9" w:rsidR="00435EFE" w:rsidRPr="00AB291F" w:rsidRDefault="00435EFE"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“c) </w:t>
      </w:r>
      <w:proofErr w:type="spellStart"/>
      <w:r w:rsidRPr="00AB291F">
        <w:rPr>
          <w:rFonts w:ascii="Courier New" w:hAnsi="Courier New" w:cs="Courier New"/>
          <w:sz w:val="24"/>
          <w:szCs w:val="24"/>
          <w:lang w:val="es-ES"/>
        </w:rPr>
        <w:t>Agrégase</w:t>
      </w:r>
      <w:proofErr w:type="spellEnd"/>
      <w:r w:rsidRPr="00AB291F">
        <w:rPr>
          <w:rFonts w:ascii="Courier New" w:hAnsi="Courier New" w:cs="Courier New"/>
          <w:sz w:val="24"/>
          <w:szCs w:val="24"/>
          <w:lang w:val="es-ES"/>
        </w:rPr>
        <w:t xml:space="preserve">, en su inciso quinto, las letras f) y g), del siguiente tenor: </w:t>
      </w:r>
    </w:p>
    <w:p w14:paraId="7AE0AED5" w14:textId="77777777" w:rsidR="00EC61F3" w:rsidRPr="00AB291F" w:rsidRDefault="00EC61F3" w:rsidP="007F3DC5">
      <w:pPr>
        <w:tabs>
          <w:tab w:val="left" w:pos="2592"/>
        </w:tabs>
        <w:spacing w:after="120" w:line="384" w:lineRule="auto"/>
        <w:ind w:firstLine="1134"/>
        <w:jc w:val="both"/>
        <w:rPr>
          <w:rFonts w:ascii="Courier New" w:hAnsi="Courier New" w:cs="Courier New"/>
          <w:sz w:val="24"/>
          <w:szCs w:val="24"/>
          <w:lang w:val="es-ES"/>
        </w:rPr>
      </w:pPr>
    </w:p>
    <w:p w14:paraId="45AE8C07" w14:textId="4BF76462" w:rsidR="00435EFE" w:rsidRPr="00AB291F" w:rsidRDefault="00435EFE"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“f) A la Superintendencia de Salud, para dar cumplimiento a las labores fiscalizadoras y sancionatorias que las leyes le otorgan respecto de los prestadores de salud. </w:t>
      </w:r>
    </w:p>
    <w:p w14:paraId="543EB1AC" w14:textId="77777777" w:rsidR="00435EFE" w:rsidRPr="00AB291F" w:rsidRDefault="00435EFE" w:rsidP="007F3DC5">
      <w:pPr>
        <w:tabs>
          <w:tab w:val="left" w:pos="2592"/>
        </w:tabs>
        <w:spacing w:after="120" w:line="384" w:lineRule="auto"/>
        <w:ind w:firstLine="1134"/>
        <w:jc w:val="both"/>
        <w:rPr>
          <w:rFonts w:ascii="Courier New" w:hAnsi="Courier New" w:cs="Courier New"/>
          <w:sz w:val="24"/>
          <w:szCs w:val="24"/>
          <w:lang w:val="es-ES"/>
        </w:rPr>
      </w:pPr>
    </w:p>
    <w:p w14:paraId="39E7DF74" w14:textId="77D46F51" w:rsidR="00995C9B" w:rsidRPr="00AB291F" w:rsidRDefault="00435EFE"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g) Al prestador individual y a los profesionales de la salud que participen directamente </w:t>
      </w:r>
      <w:r w:rsidR="00DD0B41" w:rsidRPr="00AB291F">
        <w:rPr>
          <w:rFonts w:ascii="Courier New" w:hAnsi="Courier New" w:cs="Courier New"/>
          <w:sz w:val="24"/>
          <w:szCs w:val="24"/>
          <w:lang w:val="es-ES"/>
        </w:rPr>
        <w:t xml:space="preserve">en </w:t>
      </w:r>
      <w:r w:rsidRPr="00AB291F">
        <w:rPr>
          <w:rFonts w:ascii="Courier New" w:hAnsi="Courier New" w:cs="Courier New"/>
          <w:sz w:val="24"/>
          <w:szCs w:val="24"/>
          <w:lang w:val="es-ES"/>
        </w:rPr>
        <w:t xml:space="preserve">la atención de salud del paciente, </w:t>
      </w:r>
      <w:r w:rsidR="00FA30F6" w:rsidRPr="00AB291F">
        <w:rPr>
          <w:rFonts w:ascii="Courier New" w:hAnsi="Courier New" w:cs="Courier New"/>
          <w:sz w:val="24"/>
          <w:szCs w:val="24"/>
          <w:lang w:val="es-ES"/>
        </w:rPr>
        <w:t xml:space="preserve">para </w:t>
      </w:r>
      <w:r w:rsidRPr="00AB291F">
        <w:rPr>
          <w:rFonts w:ascii="Courier New" w:hAnsi="Courier New" w:cs="Courier New"/>
          <w:sz w:val="24"/>
          <w:szCs w:val="24"/>
          <w:lang w:val="es-ES"/>
        </w:rPr>
        <w:t>proporcio</w:t>
      </w:r>
      <w:r w:rsidR="00FA30F6" w:rsidRPr="00AB291F">
        <w:rPr>
          <w:rFonts w:ascii="Courier New" w:hAnsi="Courier New" w:cs="Courier New"/>
          <w:sz w:val="24"/>
          <w:szCs w:val="24"/>
          <w:lang w:val="es-ES"/>
        </w:rPr>
        <w:t>narles</w:t>
      </w:r>
      <w:r w:rsidRPr="00AB291F">
        <w:rPr>
          <w:rFonts w:ascii="Courier New" w:hAnsi="Courier New" w:cs="Courier New"/>
          <w:sz w:val="24"/>
          <w:szCs w:val="24"/>
          <w:lang w:val="es-ES"/>
        </w:rPr>
        <w:t xml:space="preserve"> los datos que sean esenciales para garantizar la continuidad </w:t>
      </w:r>
      <w:r w:rsidR="000678D9" w:rsidRPr="00AB291F">
        <w:rPr>
          <w:rFonts w:ascii="Courier New" w:hAnsi="Courier New" w:cs="Courier New"/>
          <w:sz w:val="24"/>
          <w:szCs w:val="24"/>
          <w:lang w:val="es-ES"/>
        </w:rPr>
        <w:t xml:space="preserve">de </w:t>
      </w:r>
      <w:r w:rsidRPr="00AB291F">
        <w:rPr>
          <w:rFonts w:ascii="Courier New" w:hAnsi="Courier New" w:cs="Courier New"/>
          <w:sz w:val="24"/>
          <w:szCs w:val="24"/>
          <w:lang w:val="es-ES"/>
        </w:rPr>
        <w:t>su cuidado.”.”.</w:t>
      </w:r>
    </w:p>
    <w:p w14:paraId="65A4A50B" w14:textId="77777777" w:rsidR="00E2370B" w:rsidRPr="00AB291F" w:rsidRDefault="00E2370B" w:rsidP="007F3DC5">
      <w:pPr>
        <w:tabs>
          <w:tab w:val="left" w:pos="2592"/>
        </w:tabs>
        <w:spacing w:after="120" w:line="384" w:lineRule="auto"/>
        <w:ind w:firstLine="1134"/>
        <w:jc w:val="both"/>
        <w:rPr>
          <w:rFonts w:ascii="Courier New" w:hAnsi="Courier New" w:cs="Courier New"/>
          <w:sz w:val="24"/>
          <w:szCs w:val="24"/>
          <w:lang w:val="es-ES"/>
        </w:rPr>
      </w:pPr>
    </w:p>
    <w:p w14:paraId="6AEFEC31" w14:textId="64A2C99E" w:rsidR="00EE62FB" w:rsidRPr="00AB291F" w:rsidRDefault="00EE62FB"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lastRenderedPageBreak/>
        <w:t>Literal c)</w:t>
      </w:r>
    </w:p>
    <w:p w14:paraId="7747F6DF" w14:textId="77777777" w:rsidR="00B947A8" w:rsidRPr="00AB291F" w:rsidRDefault="00B947A8" w:rsidP="007F3DC5">
      <w:pPr>
        <w:tabs>
          <w:tab w:val="left" w:pos="2592"/>
        </w:tabs>
        <w:spacing w:after="120" w:line="384" w:lineRule="auto"/>
        <w:ind w:firstLine="1134"/>
        <w:jc w:val="both"/>
        <w:rPr>
          <w:rFonts w:ascii="Courier New" w:hAnsi="Courier New" w:cs="Courier New"/>
          <w:sz w:val="24"/>
          <w:szCs w:val="24"/>
          <w:lang w:val="es-ES"/>
        </w:rPr>
      </w:pPr>
    </w:p>
    <w:p w14:paraId="6561F4BC" w14:textId="387B8FC9" w:rsidR="00EE62FB" w:rsidRPr="00AB291F" w:rsidRDefault="00EE62FB"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Lo ha eliminado.</w:t>
      </w:r>
    </w:p>
    <w:p w14:paraId="0473A1E8" w14:textId="77777777" w:rsidR="00B41AE5" w:rsidRPr="00AB291F" w:rsidRDefault="00B41AE5" w:rsidP="007F3DC5">
      <w:pPr>
        <w:tabs>
          <w:tab w:val="left" w:pos="2592"/>
        </w:tabs>
        <w:spacing w:after="120" w:line="384" w:lineRule="auto"/>
        <w:ind w:firstLine="1134"/>
        <w:jc w:val="both"/>
        <w:rPr>
          <w:rFonts w:ascii="Courier New" w:hAnsi="Courier New" w:cs="Courier New"/>
          <w:sz w:val="24"/>
          <w:szCs w:val="24"/>
          <w:lang w:val="es-ES"/>
        </w:rPr>
      </w:pPr>
    </w:p>
    <w:p w14:paraId="19231B36" w14:textId="77777777" w:rsidR="00322631" w:rsidRPr="00AB291F" w:rsidRDefault="00322631" w:rsidP="007F3DC5">
      <w:pPr>
        <w:tabs>
          <w:tab w:val="left" w:pos="2592"/>
        </w:tabs>
        <w:spacing w:after="120" w:line="384" w:lineRule="auto"/>
        <w:ind w:firstLine="1134"/>
        <w:jc w:val="both"/>
        <w:rPr>
          <w:rFonts w:ascii="Courier New" w:hAnsi="Courier New" w:cs="Courier New"/>
          <w:sz w:val="24"/>
          <w:szCs w:val="24"/>
          <w:lang w:val="es-ES"/>
        </w:rPr>
      </w:pPr>
    </w:p>
    <w:p w14:paraId="5F41AC05" w14:textId="462C9BF0" w:rsidR="00322631" w:rsidRPr="00AB291F" w:rsidRDefault="00322631" w:rsidP="007F3DC5">
      <w:pPr>
        <w:tabs>
          <w:tab w:val="left" w:pos="2592"/>
        </w:tabs>
        <w:spacing w:after="120" w:line="384" w:lineRule="auto"/>
        <w:jc w:val="center"/>
        <w:rPr>
          <w:rFonts w:ascii="Courier New" w:hAnsi="Courier New" w:cs="Courier New"/>
          <w:b/>
          <w:bCs/>
          <w:sz w:val="24"/>
          <w:szCs w:val="24"/>
          <w:lang w:val="es-ES"/>
        </w:rPr>
      </w:pPr>
      <w:r w:rsidRPr="00AB291F">
        <w:rPr>
          <w:rFonts w:ascii="Courier New" w:hAnsi="Courier New" w:cs="Courier New"/>
          <w:b/>
          <w:bCs/>
          <w:sz w:val="24"/>
          <w:szCs w:val="24"/>
          <w:lang w:val="es-ES"/>
        </w:rPr>
        <w:t>Número 3, nuevo</w:t>
      </w:r>
    </w:p>
    <w:p w14:paraId="2E00F69D" w14:textId="77777777" w:rsidR="00B947A8" w:rsidRPr="00AB291F" w:rsidRDefault="00B947A8" w:rsidP="007F3DC5">
      <w:pPr>
        <w:tabs>
          <w:tab w:val="left" w:pos="2592"/>
        </w:tabs>
        <w:spacing w:after="120" w:line="384" w:lineRule="auto"/>
        <w:ind w:firstLine="1134"/>
        <w:jc w:val="both"/>
        <w:rPr>
          <w:rFonts w:ascii="Courier New" w:hAnsi="Courier New" w:cs="Courier New"/>
          <w:sz w:val="24"/>
          <w:szCs w:val="24"/>
          <w:lang w:val="es-ES"/>
        </w:rPr>
      </w:pPr>
    </w:p>
    <w:p w14:paraId="75712B02" w14:textId="1ED6B596" w:rsidR="00322631" w:rsidRPr="00AB291F" w:rsidRDefault="00322631"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 xml:space="preserve">Ha agregado el siguiente </w:t>
      </w:r>
      <w:r w:rsidR="004B239A" w:rsidRPr="00AB291F">
        <w:rPr>
          <w:rFonts w:ascii="Courier New" w:hAnsi="Courier New" w:cs="Courier New"/>
          <w:sz w:val="24"/>
          <w:szCs w:val="24"/>
          <w:lang w:val="es-ES"/>
        </w:rPr>
        <w:t>número</w:t>
      </w:r>
      <w:r w:rsidR="00106E02" w:rsidRPr="00AB291F">
        <w:rPr>
          <w:rFonts w:ascii="Courier New" w:hAnsi="Courier New" w:cs="Courier New"/>
          <w:sz w:val="24"/>
          <w:szCs w:val="24"/>
          <w:lang w:val="es-ES"/>
        </w:rPr>
        <w:t xml:space="preserve"> 3, nuevo</w:t>
      </w:r>
      <w:r w:rsidRPr="00AB291F">
        <w:rPr>
          <w:rFonts w:ascii="Courier New" w:hAnsi="Courier New" w:cs="Courier New"/>
          <w:sz w:val="24"/>
          <w:szCs w:val="24"/>
          <w:lang w:val="es-ES"/>
        </w:rPr>
        <w:t>:</w:t>
      </w:r>
    </w:p>
    <w:p w14:paraId="40C315E8" w14:textId="7F7F4118" w:rsidR="00DA6747" w:rsidRPr="00AB291F" w:rsidRDefault="00322631"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w:t>
      </w:r>
      <w:r w:rsidR="004B239A" w:rsidRPr="00AB291F">
        <w:rPr>
          <w:rFonts w:ascii="Courier New" w:hAnsi="Courier New" w:cs="Courier New"/>
          <w:sz w:val="24"/>
          <w:szCs w:val="24"/>
          <w:lang w:val="es-ES"/>
        </w:rPr>
        <w:t xml:space="preserve">3. </w:t>
      </w:r>
      <w:proofErr w:type="spellStart"/>
      <w:r w:rsidR="002118FB" w:rsidRPr="00AB291F">
        <w:rPr>
          <w:rFonts w:ascii="Courier New" w:hAnsi="Courier New" w:cs="Courier New"/>
          <w:sz w:val="24"/>
          <w:szCs w:val="24"/>
          <w:lang w:val="es-ES"/>
        </w:rPr>
        <w:t>Agrégase</w:t>
      </w:r>
      <w:proofErr w:type="spellEnd"/>
      <w:r w:rsidR="002118FB" w:rsidRPr="00AB291F">
        <w:rPr>
          <w:rFonts w:ascii="Courier New" w:hAnsi="Courier New" w:cs="Courier New"/>
          <w:sz w:val="24"/>
          <w:szCs w:val="24"/>
          <w:lang w:val="es-ES"/>
        </w:rPr>
        <w:t xml:space="preserve"> el siguiente artículo tercero transitorio:</w:t>
      </w:r>
    </w:p>
    <w:p w14:paraId="473056BE" w14:textId="3D78AC75" w:rsidR="00322631" w:rsidRPr="00AB291F" w:rsidRDefault="000A66EE" w:rsidP="007F3DC5">
      <w:pPr>
        <w:tabs>
          <w:tab w:val="left" w:pos="2592"/>
        </w:tabs>
        <w:spacing w:after="120" w:line="384" w:lineRule="auto"/>
        <w:ind w:firstLine="1134"/>
        <w:jc w:val="both"/>
        <w:rPr>
          <w:rFonts w:ascii="Courier New" w:hAnsi="Courier New" w:cs="Courier New"/>
          <w:sz w:val="24"/>
          <w:szCs w:val="24"/>
          <w:lang w:val="es-ES"/>
        </w:rPr>
      </w:pPr>
      <w:r w:rsidRPr="00AB291F">
        <w:rPr>
          <w:rFonts w:ascii="Courier New" w:hAnsi="Courier New" w:cs="Courier New"/>
          <w:sz w:val="24"/>
          <w:szCs w:val="24"/>
          <w:lang w:val="es-ES"/>
        </w:rPr>
        <w:t>“</w:t>
      </w:r>
      <w:r w:rsidR="00322631" w:rsidRPr="00AB291F">
        <w:rPr>
          <w:rFonts w:ascii="Courier New" w:hAnsi="Courier New" w:cs="Courier New"/>
          <w:sz w:val="24"/>
          <w:szCs w:val="24"/>
          <w:lang w:val="es-ES"/>
        </w:rPr>
        <w:t>Artículo t</w:t>
      </w:r>
      <w:r w:rsidR="002118FB" w:rsidRPr="00AB291F">
        <w:rPr>
          <w:rFonts w:ascii="Courier New" w:hAnsi="Courier New" w:cs="Courier New"/>
          <w:sz w:val="24"/>
          <w:szCs w:val="24"/>
          <w:lang w:val="es-ES"/>
        </w:rPr>
        <w:t>ercero</w:t>
      </w:r>
      <w:r w:rsidR="00322631" w:rsidRPr="00AB291F">
        <w:rPr>
          <w:rFonts w:ascii="Courier New" w:hAnsi="Courier New" w:cs="Courier New"/>
          <w:sz w:val="24"/>
          <w:szCs w:val="24"/>
          <w:lang w:val="es-ES"/>
        </w:rPr>
        <w:t xml:space="preserve">.- </w:t>
      </w:r>
      <w:r w:rsidR="00C0180B" w:rsidRPr="00AB291F">
        <w:rPr>
          <w:rFonts w:ascii="Courier New" w:hAnsi="Courier New" w:cs="Courier New"/>
          <w:sz w:val="24"/>
          <w:szCs w:val="24"/>
          <w:lang w:val="es-ES"/>
        </w:rPr>
        <w:t>El Ministerio de Salud deberá actualizar el reglamento dispuesto en el artículo 13</w:t>
      </w:r>
      <w:r w:rsidR="007241FB" w:rsidRPr="00AB291F">
        <w:rPr>
          <w:rFonts w:ascii="Courier New" w:hAnsi="Courier New" w:cs="Courier New"/>
          <w:sz w:val="24"/>
          <w:szCs w:val="24"/>
          <w:lang w:val="es-ES"/>
        </w:rPr>
        <w:t xml:space="preserve"> en el plazo de dieciocho meses desde la vigencia de la reforma a ese artículo que dispuso</w:t>
      </w:r>
      <w:r w:rsidR="00317A1C" w:rsidRPr="00AB291F">
        <w:rPr>
          <w:rFonts w:ascii="Courier New" w:hAnsi="Courier New" w:cs="Courier New"/>
          <w:sz w:val="24"/>
          <w:szCs w:val="24"/>
          <w:lang w:val="es-ES"/>
        </w:rPr>
        <w:t xml:space="preserve"> el deber de adoptar medidas tendientes a la interoperabilidad de las </w:t>
      </w:r>
      <w:r w:rsidR="00122B3B" w:rsidRPr="00AB291F">
        <w:rPr>
          <w:rFonts w:ascii="Courier New" w:hAnsi="Courier New" w:cs="Courier New"/>
          <w:sz w:val="24"/>
          <w:szCs w:val="24"/>
          <w:lang w:val="es-ES"/>
        </w:rPr>
        <w:t>fichas clínicas.”.</w:t>
      </w:r>
      <w:r w:rsidR="008A1EF2" w:rsidRPr="00AB291F">
        <w:rPr>
          <w:rFonts w:ascii="Courier New" w:hAnsi="Courier New" w:cs="Courier New"/>
          <w:sz w:val="24"/>
          <w:szCs w:val="24"/>
          <w:lang w:val="es-ES"/>
        </w:rPr>
        <w:t>”.</w:t>
      </w:r>
    </w:p>
    <w:p w14:paraId="1D3DDE17" w14:textId="77777777" w:rsidR="00483965" w:rsidRPr="00AB291F" w:rsidRDefault="00483965" w:rsidP="007F3DC5">
      <w:pPr>
        <w:tabs>
          <w:tab w:val="left" w:pos="2592"/>
        </w:tabs>
        <w:spacing w:after="120" w:line="384" w:lineRule="auto"/>
        <w:ind w:firstLine="1134"/>
        <w:jc w:val="both"/>
        <w:rPr>
          <w:rFonts w:ascii="Courier New" w:hAnsi="Courier New" w:cs="Courier New"/>
          <w:sz w:val="24"/>
          <w:szCs w:val="24"/>
          <w:lang w:val="es-ES"/>
        </w:rPr>
      </w:pPr>
    </w:p>
    <w:p w14:paraId="29285FCF" w14:textId="77777777" w:rsidR="00231DAC" w:rsidRPr="00AB291F" w:rsidRDefault="00231DAC" w:rsidP="007F3DC5">
      <w:pPr>
        <w:tabs>
          <w:tab w:val="left" w:pos="2592"/>
        </w:tabs>
        <w:spacing w:after="120" w:line="384" w:lineRule="auto"/>
        <w:jc w:val="center"/>
        <w:rPr>
          <w:rFonts w:ascii="Courier New" w:hAnsi="Courier New" w:cs="Courier New"/>
          <w:bCs/>
          <w:sz w:val="24"/>
          <w:szCs w:val="24"/>
          <w:lang w:val="es-CL"/>
        </w:rPr>
      </w:pPr>
      <w:r w:rsidRPr="00AB291F">
        <w:rPr>
          <w:rFonts w:ascii="Courier New" w:hAnsi="Courier New" w:cs="Courier New"/>
          <w:bCs/>
          <w:sz w:val="24"/>
          <w:szCs w:val="24"/>
          <w:lang w:val="es-CL"/>
        </w:rPr>
        <w:t>*****</w:t>
      </w:r>
    </w:p>
    <w:p w14:paraId="38137671" w14:textId="77777777" w:rsidR="00B947A8" w:rsidRPr="00AB291F" w:rsidRDefault="00B947A8" w:rsidP="007F3DC5">
      <w:pPr>
        <w:tabs>
          <w:tab w:val="left" w:pos="2592"/>
        </w:tabs>
        <w:spacing w:after="120" w:line="384" w:lineRule="auto"/>
        <w:ind w:firstLine="1134"/>
        <w:jc w:val="both"/>
        <w:rPr>
          <w:rFonts w:ascii="Courier New" w:hAnsi="Courier New" w:cs="Courier New"/>
          <w:sz w:val="24"/>
          <w:szCs w:val="24"/>
        </w:rPr>
      </w:pPr>
    </w:p>
    <w:p w14:paraId="0CF04AD0" w14:textId="7601A492" w:rsidR="00231DAC" w:rsidRPr="00AB291F" w:rsidRDefault="006B4B81" w:rsidP="007F3DC5">
      <w:pPr>
        <w:tabs>
          <w:tab w:val="left" w:pos="2592"/>
        </w:tabs>
        <w:spacing w:after="120" w:line="384" w:lineRule="auto"/>
        <w:ind w:firstLine="1134"/>
        <w:jc w:val="both"/>
        <w:rPr>
          <w:rFonts w:ascii="Courier New" w:hAnsi="Courier New" w:cs="Courier New"/>
          <w:sz w:val="24"/>
          <w:szCs w:val="24"/>
        </w:rPr>
      </w:pPr>
      <w:r w:rsidRPr="00AB291F">
        <w:rPr>
          <w:rFonts w:ascii="Courier New" w:hAnsi="Courier New" w:cs="Courier New"/>
          <w:sz w:val="24"/>
          <w:szCs w:val="24"/>
        </w:rPr>
        <w:t>Lo que tengo a honra decir a V.E., en respuesta a vuestro oficio Nº</w:t>
      </w:r>
      <w:r w:rsidR="004B47E6" w:rsidRPr="00AB291F">
        <w:rPr>
          <w:rFonts w:ascii="Courier New" w:hAnsi="Courier New" w:cs="Courier New"/>
          <w:sz w:val="24"/>
          <w:szCs w:val="24"/>
        </w:rPr>
        <w:t>289</w:t>
      </w:r>
      <w:r w:rsidRPr="00AB291F">
        <w:rPr>
          <w:rFonts w:ascii="Courier New" w:hAnsi="Courier New" w:cs="Courier New"/>
          <w:sz w:val="24"/>
          <w:szCs w:val="24"/>
        </w:rPr>
        <w:t>/SEC/2</w:t>
      </w:r>
      <w:r w:rsidR="004B47E6" w:rsidRPr="00AB291F">
        <w:rPr>
          <w:rFonts w:ascii="Courier New" w:hAnsi="Courier New" w:cs="Courier New"/>
          <w:sz w:val="24"/>
          <w:szCs w:val="24"/>
        </w:rPr>
        <w:t>3</w:t>
      </w:r>
      <w:r w:rsidRPr="00AB291F">
        <w:rPr>
          <w:rFonts w:ascii="Courier New" w:hAnsi="Courier New" w:cs="Courier New"/>
          <w:sz w:val="24"/>
          <w:szCs w:val="24"/>
        </w:rPr>
        <w:t xml:space="preserve">, de </w:t>
      </w:r>
      <w:r w:rsidR="00155E99" w:rsidRPr="00AB291F">
        <w:rPr>
          <w:rFonts w:ascii="Courier New" w:hAnsi="Courier New" w:cs="Courier New"/>
          <w:sz w:val="24"/>
          <w:szCs w:val="24"/>
        </w:rPr>
        <w:t>1</w:t>
      </w:r>
      <w:r w:rsidR="004B47E6" w:rsidRPr="00AB291F">
        <w:rPr>
          <w:rFonts w:ascii="Courier New" w:hAnsi="Courier New" w:cs="Courier New"/>
          <w:sz w:val="24"/>
          <w:szCs w:val="24"/>
        </w:rPr>
        <w:t>4</w:t>
      </w:r>
      <w:r w:rsidR="00155E99" w:rsidRPr="00AB291F">
        <w:rPr>
          <w:rFonts w:ascii="Courier New" w:hAnsi="Courier New" w:cs="Courier New"/>
          <w:sz w:val="24"/>
          <w:szCs w:val="24"/>
        </w:rPr>
        <w:t xml:space="preserve"> de </w:t>
      </w:r>
      <w:r w:rsidR="004B47E6" w:rsidRPr="00AB291F">
        <w:rPr>
          <w:rFonts w:ascii="Courier New" w:hAnsi="Courier New" w:cs="Courier New"/>
          <w:sz w:val="24"/>
          <w:szCs w:val="24"/>
        </w:rPr>
        <w:t>junio</w:t>
      </w:r>
      <w:r w:rsidR="00155E99" w:rsidRPr="00AB291F">
        <w:rPr>
          <w:rFonts w:ascii="Courier New" w:hAnsi="Courier New" w:cs="Courier New"/>
          <w:sz w:val="24"/>
          <w:szCs w:val="24"/>
        </w:rPr>
        <w:t xml:space="preserve"> </w:t>
      </w:r>
      <w:r w:rsidRPr="00AB291F">
        <w:rPr>
          <w:rFonts w:ascii="Courier New" w:hAnsi="Courier New" w:cs="Courier New"/>
          <w:sz w:val="24"/>
          <w:szCs w:val="24"/>
        </w:rPr>
        <w:t>de 202</w:t>
      </w:r>
      <w:r w:rsidR="004B47E6" w:rsidRPr="00AB291F">
        <w:rPr>
          <w:rFonts w:ascii="Courier New" w:hAnsi="Courier New" w:cs="Courier New"/>
          <w:sz w:val="24"/>
          <w:szCs w:val="24"/>
        </w:rPr>
        <w:t>3</w:t>
      </w:r>
      <w:r w:rsidRPr="00AB291F">
        <w:rPr>
          <w:rFonts w:ascii="Courier New" w:hAnsi="Courier New" w:cs="Courier New"/>
          <w:sz w:val="24"/>
          <w:szCs w:val="24"/>
        </w:rPr>
        <w:t>.</w:t>
      </w:r>
    </w:p>
    <w:p w14:paraId="7972D364" w14:textId="77777777" w:rsidR="003602EB" w:rsidRPr="00AB291F" w:rsidRDefault="003602EB" w:rsidP="007F3DC5">
      <w:pPr>
        <w:tabs>
          <w:tab w:val="left" w:pos="2592"/>
        </w:tabs>
        <w:spacing w:after="120" w:line="384" w:lineRule="auto"/>
        <w:ind w:firstLine="1134"/>
        <w:jc w:val="both"/>
        <w:rPr>
          <w:rFonts w:ascii="Courier New" w:hAnsi="Courier New" w:cs="Courier New"/>
          <w:sz w:val="24"/>
          <w:szCs w:val="24"/>
        </w:rPr>
      </w:pPr>
    </w:p>
    <w:p w14:paraId="4524AE9F" w14:textId="77777777" w:rsidR="00231DAC" w:rsidRPr="00AB291F" w:rsidRDefault="006B4B81" w:rsidP="007F3DC5">
      <w:pPr>
        <w:tabs>
          <w:tab w:val="left" w:pos="2592"/>
        </w:tabs>
        <w:spacing w:after="120" w:line="384" w:lineRule="auto"/>
        <w:ind w:firstLine="1134"/>
        <w:jc w:val="both"/>
        <w:rPr>
          <w:rFonts w:ascii="Courier New" w:hAnsi="Courier New" w:cs="Courier New"/>
          <w:bCs/>
          <w:sz w:val="24"/>
          <w:szCs w:val="24"/>
          <w:lang w:val="es-CL"/>
        </w:rPr>
      </w:pPr>
      <w:r w:rsidRPr="00AB291F">
        <w:rPr>
          <w:rFonts w:ascii="Courier New" w:hAnsi="Courier New" w:cs="Courier New"/>
          <w:sz w:val="24"/>
          <w:szCs w:val="24"/>
        </w:rPr>
        <w:t>Acompaño la totalidad de los antecedentes.</w:t>
      </w:r>
    </w:p>
    <w:p w14:paraId="2B4BD704" w14:textId="77777777" w:rsidR="006B4B81" w:rsidRPr="00AB291F" w:rsidRDefault="003602EB" w:rsidP="00483965">
      <w:pPr>
        <w:tabs>
          <w:tab w:val="left" w:pos="2592"/>
        </w:tabs>
        <w:spacing w:after="120" w:line="384" w:lineRule="auto"/>
        <w:ind w:firstLine="1418"/>
        <w:jc w:val="center"/>
        <w:rPr>
          <w:rFonts w:ascii="Courier New" w:hAnsi="Courier New" w:cs="Courier New"/>
          <w:bCs/>
          <w:sz w:val="24"/>
          <w:szCs w:val="24"/>
          <w:lang w:val="es-CL"/>
        </w:rPr>
      </w:pPr>
      <w:r w:rsidRPr="00AB291F">
        <w:rPr>
          <w:rFonts w:ascii="Courier New" w:hAnsi="Courier New" w:cs="Courier New"/>
          <w:sz w:val="24"/>
          <w:szCs w:val="24"/>
        </w:rPr>
        <w:br w:type="page"/>
      </w:r>
      <w:r w:rsidR="006B4B81" w:rsidRPr="00AB291F">
        <w:rPr>
          <w:rFonts w:ascii="Courier New" w:hAnsi="Courier New" w:cs="Courier New"/>
          <w:sz w:val="24"/>
          <w:szCs w:val="24"/>
        </w:rPr>
        <w:lastRenderedPageBreak/>
        <w:t>Dios guarde a V.E.</w:t>
      </w:r>
    </w:p>
    <w:p w14:paraId="17847259" w14:textId="77777777" w:rsidR="006B4B81" w:rsidRPr="00AB291F" w:rsidRDefault="006B4B81" w:rsidP="00483965">
      <w:pPr>
        <w:tabs>
          <w:tab w:val="left" w:pos="2592"/>
        </w:tabs>
        <w:spacing w:after="120" w:line="384" w:lineRule="auto"/>
        <w:rPr>
          <w:rFonts w:ascii="Courier New" w:hAnsi="Courier New" w:cs="Courier New"/>
          <w:sz w:val="24"/>
        </w:rPr>
      </w:pPr>
    </w:p>
    <w:p w14:paraId="4F237528" w14:textId="77777777" w:rsidR="006B4B81" w:rsidRPr="00AB291F" w:rsidRDefault="006B4B81" w:rsidP="00483965">
      <w:pPr>
        <w:spacing w:after="120" w:line="384" w:lineRule="auto"/>
        <w:jc w:val="both"/>
        <w:rPr>
          <w:rFonts w:ascii="Courier New" w:hAnsi="Courier New" w:cs="Courier New"/>
          <w:sz w:val="24"/>
        </w:rPr>
      </w:pPr>
    </w:p>
    <w:p w14:paraId="1E525B8C" w14:textId="77777777" w:rsidR="00FB4676" w:rsidRPr="00AB291F" w:rsidRDefault="00FB4676" w:rsidP="00483965">
      <w:pPr>
        <w:spacing w:after="120" w:line="384" w:lineRule="auto"/>
        <w:jc w:val="both"/>
        <w:rPr>
          <w:rFonts w:ascii="Courier New" w:hAnsi="Courier New" w:cs="Courier New"/>
          <w:sz w:val="24"/>
        </w:rPr>
      </w:pPr>
    </w:p>
    <w:p w14:paraId="588EBF6F" w14:textId="77777777" w:rsidR="006B4B81" w:rsidRPr="00AB291F" w:rsidRDefault="006B4B81" w:rsidP="00483965">
      <w:pPr>
        <w:spacing w:after="120" w:line="384" w:lineRule="auto"/>
        <w:jc w:val="both"/>
        <w:rPr>
          <w:rFonts w:ascii="Courier New" w:hAnsi="Courier New" w:cs="Courier New"/>
          <w:sz w:val="24"/>
        </w:rPr>
      </w:pPr>
    </w:p>
    <w:p w14:paraId="7752DA4A" w14:textId="69822ACC" w:rsidR="006B4B81" w:rsidRPr="00AB291F" w:rsidRDefault="00742C8B" w:rsidP="00483965">
      <w:pPr>
        <w:ind w:left="2268"/>
        <w:jc w:val="center"/>
        <w:rPr>
          <w:rFonts w:ascii="Courier New" w:hAnsi="Courier New" w:cs="Courier New"/>
          <w:sz w:val="24"/>
        </w:rPr>
      </w:pPr>
      <w:r w:rsidRPr="00AB291F">
        <w:rPr>
          <w:rFonts w:ascii="Courier New" w:hAnsi="Courier New" w:cs="Courier New"/>
          <w:sz w:val="24"/>
        </w:rPr>
        <w:t>RICARDO CIFUENTES LILLO</w:t>
      </w:r>
    </w:p>
    <w:p w14:paraId="408D4856" w14:textId="77777777" w:rsidR="006B4B81" w:rsidRPr="00AB291F" w:rsidRDefault="006B4B81" w:rsidP="00483965">
      <w:pPr>
        <w:ind w:left="2268"/>
        <w:jc w:val="center"/>
        <w:rPr>
          <w:rFonts w:ascii="Courier New" w:hAnsi="Courier New" w:cs="Courier New"/>
          <w:sz w:val="24"/>
          <w:szCs w:val="24"/>
          <w:lang w:val="es-MX"/>
        </w:rPr>
      </w:pPr>
      <w:r w:rsidRPr="00AB291F">
        <w:rPr>
          <w:rFonts w:ascii="Courier New" w:hAnsi="Courier New" w:cs="Courier New"/>
          <w:sz w:val="24"/>
          <w:szCs w:val="24"/>
          <w:lang w:val="es-MX"/>
        </w:rPr>
        <w:t>Presidente de la Cámara de Diputados</w:t>
      </w:r>
    </w:p>
    <w:p w14:paraId="071CE409" w14:textId="77777777" w:rsidR="006B4B81" w:rsidRPr="00AB291F" w:rsidRDefault="006B4B81" w:rsidP="00483965">
      <w:pPr>
        <w:tabs>
          <w:tab w:val="left" w:pos="2127"/>
          <w:tab w:val="left" w:pos="2410"/>
        </w:tabs>
        <w:rPr>
          <w:rFonts w:ascii="Courier New" w:hAnsi="Courier New" w:cs="Courier New"/>
          <w:sz w:val="24"/>
        </w:rPr>
      </w:pPr>
    </w:p>
    <w:p w14:paraId="7A64EA1C" w14:textId="77777777" w:rsidR="007C47D9" w:rsidRPr="00AB291F" w:rsidRDefault="007C47D9" w:rsidP="00483965">
      <w:pPr>
        <w:tabs>
          <w:tab w:val="left" w:pos="2127"/>
          <w:tab w:val="left" w:pos="2410"/>
        </w:tabs>
        <w:rPr>
          <w:rFonts w:ascii="Courier New" w:hAnsi="Courier New" w:cs="Courier New"/>
          <w:sz w:val="24"/>
        </w:rPr>
      </w:pPr>
    </w:p>
    <w:p w14:paraId="0C7620E5" w14:textId="77777777" w:rsidR="007C47D9" w:rsidRPr="00AB291F" w:rsidRDefault="007C47D9" w:rsidP="00483965">
      <w:pPr>
        <w:tabs>
          <w:tab w:val="left" w:pos="2127"/>
          <w:tab w:val="left" w:pos="2410"/>
        </w:tabs>
        <w:rPr>
          <w:rFonts w:ascii="Courier New" w:hAnsi="Courier New" w:cs="Courier New"/>
          <w:sz w:val="24"/>
        </w:rPr>
      </w:pPr>
    </w:p>
    <w:p w14:paraId="2AD8BA40" w14:textId="77777777" w:rsidR="006B4B81" w:rsidRPr="00AB291F" w:rsidRDefault="006B4B81" w:rsidP="00483965">
      <w:pPr>
        <w:tabs>
          <w:tab w:val="left" w:pos="2127"/>
          <w:tab w:val="left" w:pos="2410"/>
        </w:tabs>
        <w:rPr>
          <w:rFonts w:ascii="Courier New" w:hAnsi="Courier New" w:cs="Courier New"/>
          <w:sz w:val="24"/>
        </w:rPr>
      </w:pPr>
    </w:p>
    <w:p w14:paraId="576DE08C" w14:textId="77777777" w:rsidR="006B4B81" w:rsidRPr="00AB291F" w:rsidRDefault="006B4B81" w:rsidP="00483965">
      <w:pPr>
        <w:tabs>
          <w:tab w:val="left" w:pos="2127"/>
          <w:tab w:val="left" w:pos="2410"/>
        </w:tabs>
        <w:rPr>
          <w:rFonts w:ascii="Courier New" w:hAnsi="Courier New" w:cs="Courier New"/>
          <w:sz w:val="24"/>
        </w:rPr>
      </w:pPr>
    </w:p>
    <w:p w14:paraId="2D4C36A6" w14:textId="77777777" w:rsidR="006B4B81" w:rsidRPr="00AB291F" w:rsidRDefault="006B4B81" w:rsidP="00483965">
      <w:pPr>
        <w:tabs>
          <w:tab w:val="left" w:pos="2127"/>
          <w:tab w:val="left" w:pos="2410"/>
        </w:tabs>
        <w:rPr>
          <w:rFonts w:ascii="Courier New" w:hAnsi="Courier New" w:cs="Courier New"/>
          <w:sz w:val="24"/>
        </w:rPr>
      </w:pPr>
    </w:p>
    <w:p w14:paraId="5FD94556" w14:textId="77777777" w:rsidR="006B4B81" w:rsidRPr="00AB291F" w:rsidRDefault="006B4B81" w:rsidP="00483965">
      <w:pPr>
        <w:tabs>
          <w:tab w:val="left" w:pos="2127"/>
          <w:tab w:val="left" w:pos="2410"/>
        </w:tabs>
        <w:rPr>
          <w:rFonts w:ascii="Courier New" w:hAnsi="Courier New" w:cs="Courier New"/>
          <w:sz w:val="24"/>
        </w:rPr>
      </w:pPr>
    </w:p>
    <w:p w14:paraId="2D45D593" w14:textId="77777777" w:rsidR="006B4B81" w:rsidRPr="00AB291F" w:rsidRDefault="006B4B81" w:rsidP="00483965">
      <w:pPr>
        <w:tabs>
          <w:tab w:val="left" w:pos="2127"/>
          <w:tab w:val="left" w:pos="2410"/>
        </w:tabs>
        <w:ind w:left="-851"/>
        <w:rPr>
          <w:rFonts w:ascii="Courier New" w:hAnsi="Courier New" w:cs="Courier New"/>
          <w:sz w:val="24"/>
        </w:rPr>
      </w:pPr>
    </w:p>
    <w:p w14:paraId="6B1F405E" w14:textId="77777777" w:rsidR="00A634AE" w:rsidRPr="00AB291F" w:rsidRDefault="00A634AE" w:rsidP="00483965">
      <w:pPr>
        <w:tabs>
          <w:tab w:val="left" w:pos="2268"/>
        </w:tabs>
        <w:ind w:left="-851"/>
        <w:jc w:val="center"/>
        <w:rPr>
          <w:rFonts w:ascii="Courier New" w:hAnsi="Courier New" w:cs="Courier New"/>
          <w:sz w:val="24"/>
          <w:szCs w:val="24"/>
        </w:rPr>
      </w:pPr>
      <w:r w:rsidRPr="00AB291F">
        <w:rPr>
          <w:rFonts w:ascii="Courier New" w:hAnsi="Courier New" w:cs="Courier New"/>
          <w:sz w:val="24"/>
          <w:szCs w:val="24"/>
        </w:rPr>
        <w:t>MIGUEL LANDEROS PERKIĆ</w:t>
      </w:r>
    </w:p>
    <w:p w14:paraId="28F5396E" w14:textId="77777777" w:rsidR="00F061B8" w:rsidRDefault="00A634AE" w:rsidP="00483965">
      <w:pPr>
        <w:tabs>
          <w:tab w:val="left" w:pos="2268"/>
        </w:tabs>
        <w:ind w:left="-851"/>
        <w:jc w:val="center"/>
      </w:pPr>
      <w:r w:rsidRPr="00AB291F">
        <w:rPr>
          <w:rFonts w:ascii="Courier New" w:hAnsi="Courier New" w:cs="Courier New"/>
          <w:sz w:val="24"/>
          <w:szCs w:val="24"/>
        </w:rPr>
        <w:t>Secretario General de la Cámara de Diputados</w:t>
      </w:r>
    </w:p>
    <w:sectPr w:rsidR="00F061B8" w:rsidSect="00A43D9C">
      <w:headerReference w:type="default" r:id="rId11"/>
      <w:footnotePr>
        <w:numRestart w:val="eachSect"/>
      </w:footnotePr>
      <w:pgSz w:w="12240" w:h="20160" w:code="5"/>
      <w:pgMar w:top="2268" w:right="1701" w:bottom="2268" w:left="2552"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54B6" w14:textId="77777777" w:rsidR="00A43D9C" w:rsidRDefault="00A43D9C">
      <w:r>
        <w:separator/>
      </w:r>
    </w:p>
  </w:endnote>
  <w:endnote w:type="continuationSeparator" w:id="0">
    <w:p w14:paraId="36A2C81F" w14:textId="77777777" w:rsidR="00A43D9C" w:rsidRDefault="00A4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AF44" w14:textId="77777777" w:rsidR="00A43D9C" w:rsidRDefault="00A43D9C">
      <w:r>
        <w:separator/>
      </w:r>
    </w:p>
  </w:footnote>
  <w:footnote w:type="continuationSeparator" w:id="0">
    <w:p w14:paraId="12567C6B" w14:textId="77777777" w:rsidR="00A43D9C" w:rsidRDefault="00A4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8E6" w14:textId="77777777" w:rsidR="006307B0" w:rsidRDefault="006307B0">
    <w:pPr>
      <w:pStyle w:val="Encabezado"/>
      <w:jc w:val="right"/>
    </w:pPr>
    <w:r>
      <w:fldChar w:fldCharType="begin"/>
    </w:r>
    <w:r>
      <w:instrText>PAGE   \* MERGEFORMAT</w:instrText>
    </w:r>
    <w:r>
      <w:fldChar w:fldCharType="separate"/>
    </w:r>
    <w:r w:rsidR="00DF2D37" w:rsidRPr="00DF2D37">
      <w:rPr>
        <w:noProof/>
        <w:lang w:val="es-ES"/>
      </w:rPr>
      <w:t>5</w:t>
    </w:r>
    <w:r>
      <w:fldChar w:fldCharType="end"/>
    </w:r>
  </w:p>
  <w:p w14:paraId="35E78F50" w14:textId="77777777" w:rsidR="006307B0" w:rsidRDefault="00000000">
    <w:pPr>
      <w:pStyle w:val="Encabezado"/>
    </w:pPr>
    <w:r>
      <w:rPr>
        <w:noProof/>
      </w:rPr>
      <w:pict w14:anchorId="45D59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gris.png" style="position:absolute;margin-left:-72.4pt;margin-top:-11.3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46AA"/>
    <w:multiLevelType w:val="hybridMultilevel"/>
    <w:tmpl w:val="806892EE"/>
    <w:lvl w:ilvl="0" w:tplc="9FB45B42">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1" w15:restartNumberingAfterBreak="0">
    <w:nsid w:val="25E9164D"/>
    <w:multiLevelType w:val="hybridMultilevel"/>
    <w:tmpl w:val="3098AEE2"/>
    <w:lvl w:ilvl="0" w:tplc="F75E7D7A">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2" w15:restartNumberingAfterBreak="0">
    <w:nsid w:val="275F33D0"/>
    <w:multiLevelType w:val="hybridMultilevel"/>
    <w:tmpl w:val="44ACE2BE"/>
    <w:lvl w:ilvl="0" w:tplc="107E0940">
      <w:start w:val="1"/>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3" w15:restartNumberingAfterBreak="0">
    <w:nsid w:val="581319A0"/>
    <w:multiLevelType w:val="hybridMultilevel"/>
    <w:tmpl w:val="CCDC94C0"/>
    <w:lvl w:ilvl="0" w:tplc="C1BAAE72">
      <w:start w:val="2"/>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num w:numId="1" w16cid:durableId="356347176">
    <w:abstractNumId w:val="3"/>
  </w:num>
  <w:num w:numId="2" w16cid:durableId="1545406387">
    <w:abstractNumId w:val="2"/>
  </w:num>
  <w:num w:numId="3" w16cid:durableId="463622159">
    <w:abstractNumId w:val="1"/>
  </w:num>
  <w:num w:numId="4" w16cid:durableId="778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2"/>
    <o:shapelayout v:ext="edit">
      <o:idmap v:ext="edit" data="1"/>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B81"/>
    <w:rsid w:val="00030F63"/>
    <w:rsid w:val="00034E4B"/>
    <w:rsid w:val="0003560D"/>
    <w:rsid w:val="00061F0E"/>
    <w:rsid w:val="000678D9"/>
    <w:rsid w:val="000748CF"/>
    <w:rsid w:val="00084FF8"/>
    <w:rsid w:val="000A1731"/>
    <w:rsid w:val="000A66EE"/>
    <w:rsid w:val="000A6C0E"/>
    <w:rsid w:val="000C6758"/>
    <w:rsid w:val="000E3487"/>
    <w:rsid w:val="00106E02"/>
    <w:rsid w:val="00110F46"/>
    <w:rsid w:val="00112457"/>
    <w:rsid w:val="00112716"/>
    <w:rsid w:val="00122B3B"/>
    <w:rsid w:val="00136527"/>
    <w:rsid w:val="00155E99"/>
    <w:rsid w:val="001741B8"/>
    <w:rsid w:val="00184660"/>
    <w:rsid w:val="001848BA"/>
    <w:rsid w:val="00186998"/>
    <w:rsid w:val="0019521B"/>
    <w:rsid w:val="001A58D3"/>
    <w:rsid w:val="001B5CEC"/>
    <w:rsid w:val="001D0E97"/>
    <w:rsid w:val="001F0E15"/>
    <w:rsid w:val="001F34FA"/>
    <w:rsid w:val="002118FB"/>
    <w:rsid w:val="002161AE"/>
    <w:rsid w:val="00216A29"/>
    <w:rsid w:val="00216D57"/>
    <w:rsid w:val="00223419"/>
    <w:rsid w:val="002306D4"/>
    <w:rsid w:val="00231DAC"/>
    <w:rsid w:val="0024009C"/>
    <w:rsid w:val="00246825"/>
    <w:rsid w:val="00255B6E"/>
    <w:rsid w:val="00257DF3"/>
    <w:rsid w:val="00265DD0"/>
    <w:rsid w:val="00281B28"/>
    <w:rsid w:val="00283BEB"/>
    <w:rsid w:val="002A0D0A"/>
    <w:rsid w:val="002A7E4F"/>
    <w:rsid w:val="002D0E61"/>
    <w:rsid w:val="002F5531"/>
    <w:rsid w:val="002F5CAC"/>
    <w:rsid w:val="0031126C"/>
    <w:rsid w:val="00311DE5"/>
    <w:rsid w:val="003139A7"/>
    <w:rsid w:val="00317A1C"/>
    <w:rsid w:val="00322631"/>
    <w:rsid w:val="00322793"/>
    <w:rsid w:val="00323F12"/>
    <w:rsid w:val="00341E66"/>
    <w:rsid w:val="00347C23"/>
    <w:rsid w:val="003602EB"/>
    <w:rsid w:val="00375A99"/>
    <w:rsid w:val="00382BFF"/>
    <w:rsid w:val="00396316"/>
    <w:rsid w:val="003A02FB"/>
    <w:rsid w:val="003B2623"/>
    <w:rsid w:val="003C1922"/>
    <w:rsid w:val="003E1912"/>
    <w:rsid w:val="003E1BCE"/>
    <w:rsid w:val="003E75BC"/>
    <w:rsid w:val="003F2ED7"/>
    <w:rsid w:val="00406E1D"/>
    <w:rsid w:val="0041480E"/>
    <w:rsid w:val="00416213"/>
    <w:rsid w:val="00425D5B"/>
    <w:rsid w:val="00427D1B"/>
    <w:rsid w:val="004346E5"/>
    <w:rsid w:val="00434C17"/>
    <w:rsid w:val="00435EFE"/>
    <w:rsid w:val="00437F1C"/>
    <w:rsid w:val="0044051E"/>
    <w:rsid w:val="00462A3D"/>
    <w:rsid w:val="00473594"/>
    <w:rsid w:val="00483965"/>
    <w:rsid w:val="004870D2"/>
    <w:rsid w:val="00493CCD"/>
    <w:rsid w:val="004A47A1"/>
    <w:rsid w:val="004B239A"/>
    <w:rsid w:val="004B4204"/>
    <w:rsid w:val="004B47E6"/>
    <w:rsid w:val="004D2D80"/>
    <w:rsid w:val="004E2AC9"/>
    <w:rsid w:val="004E31D6"/>
    <w:rsid w:val="004E5A39"/>
    <w:rsid w:val="004F61A2"/>
    <w:rsid w:val="005074B8"/>
    <w:rsid w:val="00524933"/>
    <w:rsid w:val="005351B1"/>
    <w:rsid w:val="00564F27"/>
    <w:rsid w:val="0056745B"/>
    <w:rsid w:val="00577915"/>
    <w:rsid w:val="00582BD0"/>
    <w:rsid w:val="0059344A"/>
    <w:rsid w:val="005A2540"/>
    <w:rsid w:val="005A5107"/>
    <w:rsid w:val="005A68F6"/>
    <w:rsid w:val="005C7067"/>
    <w:rsid w:val="005D68E8"/>
    <w:rsid w:val="00605863"/>
    <w:rsid w:val="00605C46"/>
    <w:rsid w:val="006248A7"/>
    <w:rsid w:val="006307B0"/>
    <w:rsid w:val="00633E18"/>
    <w:rsid w:val="00635FB3"/>
    <w:rsid w:val="006427E7"/>
    <w:rsid w:val="006505E0"/>
    <w:rsid w:val="00650A30"/>
    <w:rsid w:val="00656407"/>
    <w:rsid w:val="0066243B"/>
    <w:rsid w:val="00664FBC"/>
    <w:rsid w:val="00666F3A"/>
    <w:rsid w:val="006701B4"/>
    <w:rsid w:val="00673D1D"/>
    <w:rsid w:val="006A6842"/>
    <w:rsid w:val="006B414D"/>
    <w:rsid w:val="006B4B81"/>
    <w:rsid w:val="006D7D9A"/>
    <w:rsid w:val="006E017D"/>
    <w:rsid w:val="00703E15"/>
    <w:rsid w:val="00707F38"/>
    <w:rsid w:val="007241FB"/>
    <w:rsid w:val="00727038"/>
    <w:rsid w:val="0072750D"/>
    <w:rsid w:val="00734291"/>
    <w:rsid w:val="00742C8B"/>
    <w:rsid w:val="00766F0A"/>
    <w:rsid w:val="007C47D9"/>
    <w:rsid w:val="007D7A07"/>
    <w:rsid w:val="007F3DC5"/>
    <w:rsid w:val="00806D60"/>
    <w:rsid w:val="00823A3B"/>
    <w:rsid w:val="008303FA"/>
    <w:rsid w:val="00833049"/>
    <w:rsid w:val="008772BB"/>
    <w:rsid w:val="008839D4"/>
    <w:rsid w:val="008840F0"/>
    <w:rsid w:val="008A1EF2"/>
    <w:rsid w:val="008A25D9"/>
    <w:rsid w:val="008B0CAC"/>
    <w:rsid w:val="008B7ED0"/>
    <w:rsid w:val="008C2C47"/>
    <w:rsid w:val="008D21F4"/>
    <w:rsid w:val="008D7044"/>
    <w:rsid w:val="009005FC"/>
    <w:rsid w:val="009329EA"/>
    <w:rsid w:val="00947D89"/>
    <w:rsid w:val="009705A0"/>
    <w:rsid w:val="00974940"/>
    <w:rsid w:val="00974A5D"/>
    <w:rsid w:val="00984738"/>
    <w:rsid w:val="00995C9B"/>
    <w:rsid w:val="009A430D"/>
    <w:rsid w:val="009A6B0F"/>
    <w:rsid w:val="009A7BA6"/>
    <w:rsid w:val="009B33B3"/>
    <w:rsid w:val="009B5FFA"/>
    <w:rsid w:val="009B7F2B"/>
    <w:rsid w:val="009D7996"/>
    <w:rsid w:val="009E33A2"/>
    <w:rsid w:val="009E6CE6"/>
    <w:rsid w:val="009F202F"/>
    <w:rsid w:val="009F6794"/>
    <w:rsid w:val="009F7E5C"/>
    <w:rsid w:val="00A07EB7"/>
    <w:rsid w:val="00A177F7"/>
    <w:rsid w:val="00A43D9C"/>
    <w:rsid w:val="00A634AE"/>
    <w:rsid w:val="00A65111"/>
    <w:rsid w:val="00A85BC7"/>
    <w:rsid w:val="00AA7CFA"/>
    <w:rsid w:val="00AB291F"/>
    <w:rsid w:val="00AB317C"/>
    <w:rsid w:val="00AC1DA1"/>
    <w:rsid w:val="00AE5486"/>
    <w:rsid w:val="00AF27CC"/>
    <w:rsid w:val="00B05BE0"/>
    <w:rsid w:val="00B07325"/>
    <w:rsid w:val="00B14394"/>
    <w:rsid w:val="00B415A3"/>
    <w:rsid w:val="00B41AE5"/>
    <w:rsid w:val="00B927D3"/>
    <w:rsid w:val="00B947A8"/>
    <w:rsid w:val="00BA26AE"/>
    <w:rsid w:val="00BA5DF4"/>
    <w:rsid w:val="00BE0099"/>
    <w:rsid w:val="00BE51F4"/>
    <w:rsid w:val="00BE642D"/>
    <w:rsid w:val="00BF43C8"/>
    <w:rsid w:val="00C008B6"/>
    <w:rsid w:val="00C0180B"/>
    <w:rsid w:val="00C07DD3"/>
    <w:rsid w:val="00C10134"/>
    <w:rsid w:val="00C13E9A"/>
    <w:rsid w:val="00C15C0F"/>
    <w:rsid w:val="00C2105B"/>
    <w:rsid w:val="00C37762"/>
    <w:rsid w:val="00C44B8D"/>
    <w:rsid w:val="00C6044F"/>
    <w:rsid w:val="00C63714"/>
    <w:rsid w:val="00C80A9A"/>
    <w:rsid w:val="00C91DE4"/>
    <w:rsid w:val="00CA08C9"/>
    <w:rsid w:val="00CA6A6D"/>
    <w:rsid w:val="00CB638B"/>
    <w:rsid w:val="00CB6B82"/>
    <w:rsid w:val="00CD042D"/>
    <w:rsid w:val="00CD2120"/>
    <w:rsid w:val="00CE6967"/>
    <w:rsid w:val="00D05162"/>
    <w:rsid w:val="00D13456"/>
    <w:rsid w:val="00D17444"/>
    <w:rsid w:val="00D174B3"/>
    <w:rsid w:val="00D23C44"/>
    <w:rsid w:val="00D33BB7"/>
    <w:rsid w:val="00D44217"/>
    <w:rsid w:val="00D527C4"/>
    <w:rsid w:val="00D81207"/>
    <w:rsid w:val="00D82687"/>
    <w:rsid w:val="00D86B2F"/>
    <w:rsid w:val="00D92FB4"/>
    <w:rsid w:val="00DA2908"/>
    <w:rsid w:val="00DA49A8"/>
    <w:rsid w:val="00DA4B35"/>
    <w:rsid w:val="00DA6747"/>
    <w:rsid w:val="00DB3295"/>
    <w:rsid w:val="00DC28F3"/>
    <w:rsid w:val="00DD0B41"/>
    <w:rsid w:val="00DE1D03"/>
    <w:rsid w:val="00DF1C6F"/>
    <w:rsid w:val="00DF2D37"/>
    <w:rsid w:val="00DF5254"/>
    <w:rsid w:val="00E033D5"/>
    <w:rsid w:val="00E12523"/>
    <w:rsid w:val="00E132B6"/>
    <w:rsid w:val="00E178FD"/>
    <w:rsid w:val="00E21A9A"/>
    <w:rsid w:val="00E2370B"/>
    <w:rsid w:val="00E4571E"/>
    <w:rsid w:val="00E60329"/>
    <w:rsid w:val="00EA1D39"/>
    <w:rsid w:val="00EB5951"/>
    <w:rsid w:val="00EC61F3"/>
    <w:rsid w:val="00ED0412"/>
    <w:rsid w:val="00ED1734"/>
    <w:rsid w:val="00EE62FB"/>
    <w:rsid w:val="00F00816"/>
    <w:rsid w:val="00F061B8"/>
    <w:rsid w:val="00F15C5C"/>
    <w:rsid w:val="00F2620A"/>
    <w:rsid w:val="00F3132B"/>
    <w:rsid w:val="00F4336E"/>
    <w:rsid w:val="00F61EAE"/>
    <w:rsid w:val="00F6635B"/>
    <w:rsid w:val="00F93AA6"/>
    <w:rsid w:val="00F96C97"/>
    <w:rsid w:val="00FA2464"/>
    <w:rsid w:val="00FA30F6"/>
    <w:rsid w:val="00FB4676"/>
    <w:rsid w:val="00FC7052"/>
    <w:rsid w:val="00FD2233"/>
    <w:rsid w:val="00FD73C9"/>
    <w:rsid w:val="00FF74BE"/>
    <w:rsid w:val="179FD245"/>
    <w:rsid w:val="75E09E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7AAB7C8C"/>
  <w15:chartTrackingRefBased/>
  <w15:docId w15:val="{2D24D72A-0EFC-433D-AAA5-779F244A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81"/>
    <w:rPr>
      <w:rFonts w:ascii="Times New Roman" w:eastAsia="Times New Roman" w:hAnsi="Times New Roman"/>
      <w:lang w:val="es-ES_tradnl" w:eastAsia="es-ES"/>
    </w:rPr>
  </w:style>
  <w:style w:type="paragraph" w:styleId="Ttulo2">
    <w:name w:val="heading 2"/>
    <w:basedOn w:val="Normal"/>
    <w:next w:val="Normal"/>
    <w:link w:val="Ttulo2Car"/>
    <w:qFormat/>
    <w:rsid w:val="006B4B81"/>
    <w:pPr>
      <w:keepNext/>
      <w:outlineLvl w:val="1"/>
    </w:pPr>
    <w:rPr>
      <w:rFonts w:ascii="Courier New" w:hAnsi="Courier New"/>
      <w:i/>
      <w:sz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B4B81"/>
    <w:rPr>
      <w:rFonts w:ascii="Courier New" w:eastAsia="Times New Roman" w:hAnsi="Courier New" w:cs="Times New Roman"/>
      <w:i/>
      <w:sz w:val="16"/>
      <w:szCs w:val="20"/>
      <w:lang w:val="es-MX" w:eastAsia="es-ES"/>
    </w:rPr>
  </w:style>
  <w:style w:type="paragraph" w:styleId="Encabezado">
    <w:name w:val="header"/>
    <w:basedOn w:val="Normal"/>
    <w:link w:val="EncabezadoCar"/>
    <w:uiPriority w:val="99"/>
    <w:rsid w:val="006B4B81"/>
    <w:pPr>
      <w:tabs>
        <w:tab w:val="center" w:pos="4252"/>
        <w:tab w:val="right" w:pos="8504"/>
      </w:tabs>
    </w:pPr>
  </w:style>
  <w:style w:type="character" w:customStyle="1" w:styleId="EncabezadoCar">
    <w:name w:val="Encabezado Car"/>
    <w:link w:val="Encabezado"/>
    <w:uiPriority w:val="99"/>
    <w:rsid w:val="006B4B8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C44B8D"/>
    <w:rPr>
      <w:rFonts w:ascii="Segoe UI" w:hAnsi="Segoe UI" w:cs="Segoe UI"/>
      <w:sz w:val="18"/>
      <w:szCs w:val="18"/>
    </w:rPr>
  </w:style>
  <w:style w:type="character" w:customStyle="1" w:styleId="TextodegloboCar">
    <w:name w:val="Texto de globo Car"/>
    <w:link w:val="Textodeglobo"/>
    <w:uiPriority w:val="99"/>
    <w:semiHidden/>
    <w:rsid w:val="00C44B8D"/>
    <w:rPr>
      <w:rFonts w:ascii="Segoe UI" w:eastAsia="Times New Roman" w:hAnsi="Segoe UI" w:cs="Segoe UI"/>
      <w:sz w:val="18"/>
      <w:szCs w:val="18"/>
      <w:lang w:val="es-ES_tradnl" w:eastAsia="es-ES"/>
    </w:rPr>
  </w:style>
  <w:style w:type="paragraph" w:styleId="Piedepgina">
    <w:name w:val="footer"/>
    <w:basedOn w:val="Normal"/>
    <w:link w:val="PiedepginaCar"/>
    <w:uiPriority w:val="99"/>
    <w:unhideWhenUsed/>
    <w:rsid w:val="00734291"/>
    <w:pPr>
      <w:tabs>
        <w:tab w:val="center" w:pos="4419"/>
        <w:tab w:val="right" w:pos="8838"/>
      </w:tabs>
    </w:pPr>
  </w:style>
  <w:style w:type="character" w:customStyle="1" w:styleId="PiedepginaCar">
    <w:name w:val="Pie de página Car"/>
    <w:link w:val="Piedepgina"/>
    <w:uiPriority w:val="99"/>
    <w:rsid w:val="00734291"/>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92AC1-D82A-40D9-BB1D-7FF1DED6C3C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321F28F1-24D3-4226-A6D5-D86593DFC306}">
  <ds:schemaRefs>
    <ds:schemaRef ds:uri="http://schemas.microsoft.com/office/2006/metadata/longProperties"/>
  </ds:schemaRefs>
</ds:datastoreItem>
</file>

<file path=customXml/itemProps3.xml><?xml version="1.0" encoding="utf-8"?>
<ds:datastoreItem xmlns:ds="http://schemas.openxmlformats.org/officeDocument/2006/customXml" ds:itemID="{ACEC0CF1-65F1-4939-A52B-EBC5F16FB59C}">
  <ds:schemaRefs>
    <ds:schemaRef ds:uri="http://schemas.microsoft.com/sharepoint/v3/contenttype/forms"/>
  </ds:schemaRefs>
</ds:datastoreItem>
</file>

<file path=customXml/itemProps4.xml><?xml version="1.0" encoding="utf-8"?>
<ds:datastoreItem xmlns:ds="http://schemas.openxmlformats.org/officeDocument/2006/customXml" ds:itemID="{FD1777A2-CCE9-459E-9757-00FBC02B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Cristian Ortiz</cp:lastModifiedBy>
  <cp:revision>90</cp:revision>
  <cp:lastPrinted>2023-04-25T00:05:00Z</cp:lastPrinted>
  <dcterms:created xsi:type="dcterms:W3CDTF">2024-01-16T13:00:00Z</dcterms:created>
  <dcterms:modified xsi:type="dcterms:W3CDTF">2024-03-04T21:36:00Z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8520600.00000000</vt:lpwstr>
  </property>
  <property fmtid="{D5CDD505-2E9C-101B-9397-08002B2CF9AE}" pid="4" name="MediaServiceImageTags">
    <vt:lpwstr/>
  </property>
</Properties>
</file>