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7B99" w14:textId="64AB9EDD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1D0C2F">
        <w:rPr>
          <w:rFonts w:ascii="Times New Roman" w:eastAsia="Times New Roman" w:hAnsi="Times New Roman" w:cs="Times New Roman"/>
          <w:szCs w:val="24"/>
          <w:lang w:val="es-ES" w:eastAsia="es-ES"/>
        </w:rPr>
        <w:t>53</w:t>
      </w:r>
      <w:bookmarkStart w:id="0" w:name="_GoBack"/>
      <w:bookmarkEnd w:id="0"/>
      <w:r w:rsidR="003B17B1">
        <w:rPr>
          <w:rFonts w:ascii="Times New Roman" w:eastAsia="Times New Roman" w:hAnsi="Times New Roman" w:cs="Times New Roman"/>
          <w:szCs w:val="24"/>
          <w:lang w:val="es-ES" w:eastAsia="es-ES"/>
        </w:rPr>
        <w:t>/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SEC/24</w:t>
      </w:r>
    </w:p>
    <w:p w14:paraId="68CC8060" w14:textId="0267F036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8770AD4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43508615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16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ener</w:t>
      </w:r>
      <w:r w:rsidR="00EF5D9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39E74C9B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972BBE8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792438E8" w:rsidR="00D20F17" w:rsidRPr="00D20F17" w:rsidRDefault="00D20F17" w:rsidP="007B0D8D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>que</w:t>
      </w:r>
      <w:r w:rsidR="00743495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prueba el “Acuerdo</w:t>
      </w:r>
      <w:r w:rsidR="00743495" w:rsidRP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el marco de la Convención de las Naciones </w:t>
      </w:r>
      <w:r w:rsidR="004A286B">
        <w:rPr>
          <w:rFonts w:ascii="Times New Roman" w:eastAsia="Times New Roman" w:hAnsi="Times New Roman" w:cs="Times New Roman"/>
          <w:szCs w:val="24"/>
          <w:lang w:val="es-ES" w:eastAsia="es-ES"/>
        </w:rPr>
        <w:t>Unidas sobre el Derecho del Mar</w:t>
      </w:r>
      <w:r w:rsidR="00743495" w:rsidRP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relativo a la Conservación y el Uso Sostenible de la Diversidad Biológica Marina de las Zonas situadas fuera de la Jurisdicción Nacional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”</w:t>
      </w:r>
      <w:r w:rsidR="00743495" w:rsidRPr="00743495">
        <w:rPr>
          <w:rFonts w:ascii="Times New Roman" w:eastAsia="Times New Roman" w:hAnsi="Times New Roman" w:cs="Times New Roman"/>
          <w:szCs w:val="24"/>
          <w:lang w:val="es-ES" w:eastAsia="es-ES"/>
        </w:rPr>
        <w:t>, adoptado en Nueva York, el 19 de junio de 2023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orrespondiente al Boletín N° 16.454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-10.</w:t>
      </w:r>
    </w:p>
    <w:p w14:paraId="332A43E3" w14:textId="419FBF2C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27FE68C" w14:textId="0CD444B0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65BD2F4" w14:textId="77777777" w:rsidR="007556EA" w:rsidRPr="00D20F17" w:rsidRDefault="007556EA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544F26F4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en respuesta a su oficio Nº 19.150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enero</w:t>
      </w:r>
      <w:r w:rsidR="00EA2E0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743495">
        <w:rPr>
          <w:rFonts w:ascii="Times New Roman" w:eastAsia="Times New Roman" w:hAnsi="Times New Roman" w:cs="Times New Roman"/>
          <w:szCs w:val="24"/>
          <w:lang w:val="es-ES" w:eastAsia="es-ES"/>
        </w:rPr>
        <w:t>de 2024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1AFFEF61" w14:textId="4FBC48B3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53DCB94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7E7DB50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94F8856" w14:textId="2EB7AA5C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4ABC" w14:textId="00B2FACC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D4C182F" w14:textId="1B48A622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D1A2A50" w14:textId="7FD60F3B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135846" w14:textId="4B2E496D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9C3A5D3" w14:textId="71BD7793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CA14023" w14:textId="21262A66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3560EC" w14:textId="2AD41DB8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684E979" w14:textId="53FD8153" w:rsidR="00743495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F573A19" w14:textId="77777777" w:rsidR="00743495" w:rsidRPr="00D20F17" w:rsidRDefault="0074349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105CAEF8" w:rsid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EB12A6C" w14:textId="77777777" w:rsidR="00743495" w:rsidRPr="00D20F17" w:rsidRDefault="00743495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F87C5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022FEF6C" w:rsidR="00D20F17" w:rsidRPr="00D20F17" w:rsidRDefault="00EA2E02" w:rsidP="00EA2E02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JUAN ANTONIO COLOMA CORREA</w:t>
      </w:r>
    </w:p>
    <w:p w14:paraId="249B35A1" w14:textId="2AE311CF" w:rsidR="00D20F17" w:rsidRPr="00D20F17" w:rsidRDefault="00EA2E02" w:rsidP="00D20F17">
      <w:pPr>
        <w:spacing w:line="240" w:lineRule="atLeast"/>
        <w:ind w:left="3540" w:firstLine="1280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</w:t>
      </w:r>
      <w:r w:rsidR="00D20F17" w:rsidRPr="00D20F17">
        <w:rPr>
          <w:rFonts w:ascii="Times New Roman" w:eastAsia="Times New Roman" w:hAnsi="Times New Roman" w:cs="Times New Roman"/>
          <w:szCs w:val="24"/>
          <w:lang w:val="es-ES" w:eastAsia="es-ES"/>
        </w:rPr>
        <w:t>Presidente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0720B3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DB55243" w:rsid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21DD29" w14:textId="77777777" w:rsidR="00743495" w:rsidRPr="00D20F17" w:rsidRDefault="00743495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665ADB5A" w:rsid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69DF51F" w14:textId="77777777" w:rsidR="00EA2E02" w:rsidRPr="00D20F17" w:rsidRDefault="00EA2E02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7"/>
    <w:rsid w:val="001C34DB"/>
    <w:rsid w:val="001C6B54"/>
    <w:rsid w:val="001D0C2F"/>
    <w:rsid w:val="00356954"/>
    <w:rsid w:val="003B17B1"/>
    <w:rsid w:val="004A286B"/>
    <w:rsid w:val="00535A67"/>
    <w:rsid w:val="005C67A4"/>
    <w:rsid w:val="00743495"/>
    <w:rsid w:val="007556EA"/>
    <w:rsid w:val="007B0D8D"/>
    <w:rsid w:val="00933AB5"/>
    <w:rsid w:val="009D0092"/>
    <w:rsid w:val="009E457B"/>
    <w:rsid w:val="00B952B5"/>
    <w:rsid w:val="00D20F17"/>
    <w:rsid w:val="00E303A9"/>
    <w:rsid w:val="00E52C31"/>
    <w:rsid w:val="00EA2E02"/>
    <w:rsid w:val="00EF5D91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B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6</cp:revision>
  <cp:lastPrinted>2023-08-09T21:13:00Z</cp:lastPrinted>
  <dcterms:created xsi:type="dcterms:W3CDTF">2024-01-15T12:38:00Z</dcterms:created>
  <dcterms:modified xsi:type="dcterms:W3CDTF">2024-01-16T19:50:00Z</dcterms:modified>
</cp:coreProperties>
</file>