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CC2C" w14:textId="4FC1B4DB" w:rsidR="00CC3F23" w:rsidRPr="00F32706" w:rsidRDefault="00CC3F23" w:rsidP="00CC3F2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proofErr w:type="spellStart"/>
      <w:r w:rsidRPr="00F32706">
        <w:t>Nº</w:t>
      </w:r>
      <w:proofErr w:type="spellEnd"/>
      <w:r w:rsidRPr="00F32706">
        <w:t xml:space="preserve"> 20</w:t>
      </w:r>
      <w:r>
        <w:t>3</w:t>
      </w:r>
      <w:r w:rsidRPr="00F32706">
        <w:t>/SEC/2023</w:t>
      </w:r>
    </w:p>
    <w:p w14:paraId="3E1C522E" w14:textId="77777777" w:rsidR="00CC3F23" w:rsidRPr="00F32706" w:rsidRDefault="00CC3F23" w:rsidP="00CC3F23">
      <w:pPr>
        <w:spacing w:line="360" w:lineRule="auto"/>
        <w:jc w:val="both"/>
      </w:pPr>
    </w:p>
    <w:p w14:paraId="5F899044" w14:textId="77777777" w:rsidR="00CC3F23" w:rsidRPr="00F32706" w:rsidRDefault="00CC3F23" w:rsidP="00CC3F23">
      <w:pPr>
        <w:spacing w:line="360" w:lineRule="auto"/>
        <w:jc w:val="both"/>
      </w:pPr>
    </w:p>
    <w:p w14:paraId="3B70790A" w14:textId="77777777" w:rsidR="00CC3F23" w:rsidRPr="00F32706" w:rsidRDefault="00CC3F23" w:rsidP="00CC3F23">
      <w:pPr>
        <w:spacing w:line="360" w:lineRule="auto"/>
        <w:ind w:left="2832"/>
        <w:jc w:val="both"/>
      </w:pPr>
      <w:r w:rsidRPr="00F32706">
        <w:t>Valparaíso, 18 de abril de 2023.</w:t>
      </w:r>
    </w:p>
    <w:p w14:paraId="64E04388" w14:textId="77777777" w:rsidR="00CC3F23" w:rsidRPr="00F32706" w:rsidRDefault="00CC3F23" w:rsidP="00CC3F23">
      <w:pPr>
        <w:spacing w:line="360" w:lineRule="auto"/>
        <w:jc w:val="both"/>
      </w:pPr>
    </w:p>
    <w:p w14:paraId="0A8B9C84" w14:textId="77777777" w:rsidR="00CC3F23" w:rsidRPr="00F32706" w:rsidRDefault="00CC3F23" w:rsidP="00CC3F23">
      <w:pPr>
        <w:spacing w:line="360" w:lineRule="auto"/>
        <w:jc w:val="both"/>
      </w:pPr>
    </w:p>
    <w:p w14:paraId="29001AD8" w14:textId="255DF53A" w:rsidR="00CC3F23" w:rsidRPr="00F32706" w:rsidRDefault="00CC3F23" w:rsidP="00CC3F23">
      <w:pPr>
        <w:spacing w:line="360" w:lineRule="auto"/>
        <w:jc w:val="both"/>
      </w:pPr>
      <w:r w:rsidRPr="00F327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893172" wp14:editId="2CE033CC">
                <wp:simplePos x="0" y="0"/>
                <wp:positionH relativeFrom="column">
                  <wp:posOffset>-1612900</wp:posOffset>
                </wp:positionH>
                <wp:positionV relativeFrom="paragraph">
                  <wp:posOffset>179705</wp:posOffset>
                </wp:positionV>
                <wp:extent cx="1463040" cy="1554480"/>
                <wp:effectExtent l="0" t="0" r="0" b="190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AAAF2" w14:textId="77777777" w:rsidR="00CC3F23" w:rsidRDefault="00CC3F23" w:rsidP="00CC3F23">
                            <w:pPr>
                              <w:jc w:val="center"/>
                            </w:pPr>
                            <w:r>
                              <w:t xml:space="preserve">A S.E. el </w:t>
                            </w:r>
                            <w:proofErr w:type="gramStart"/>
                            <w:r>
                              <w:t>Presidente</w:t>
                            </w:r>
                            <w:proofErr w:type="gramEnd"/>
                            <w: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>
                                <w:t>la Honorable Cámara</w:t>
                              </w:r>
                            </w:smartTag>
                            <w: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9317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27pt;margin-top:14.15pt;width:115.2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" o:allowincell="f" filled="f" stroked="f">
                <v:textbox>
                  <w:txbxContent>
                    <w:p w14:paraId="283AAAF2" w14:textId="77777777" w:rsidR="00CC3F23" w:rsidRDefault="00CC3F23" w:rsidP="00CC3F23">
                      <w:pPr>
                        <w:jc w:val="center"/>
                      </w:pPr>
                      <w:r>
                        <w:t xml:space="preserve">A S.E. el </w:t>
                      </w:r>
                      <w:proofErr w:type="gramStart"/>
                      <w:r>
                        <w:t>Presidente</w:t>
                      </w:r>
                      <w:proofErr w:type="gramEnd"/>
                      <w: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>
                          <w:t>la Honorable Cámara</w:t>
                        </w:r>
                      </w:smartTag>
                      <w: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F32706">
        <w:tab/>
      </w:r>
      <w:r w:rsidRPr="00F32706">
        <w:tab/>
      </w:r>
      <w:r w:rsidRPr="00F32706">
        <w:tab/>
      </w:r>
      <w:r w:rsidRPr="00F32706">
        <w:tab/>
        <w:t>Tengo a honra comunicar a Vuestra Excelencia que, con motivo d</w:t>
      </w:r>
      <w:r>
        <w:t>el Mensaje</w:t>
      </w:r>
      <w:r w:rsidRPr="00F32706">
        <w:t>,</w:t>
      </w:r>
      <w:r w:rsidR="00A43E3F">
        <w:t xml:space="preserve"> Moción,</w:t>
      </w:r>
      <w:r w:rsidRPr="00F32706">
        <w:t xml:space="preserve"> </w:t>
      </w:r>
      <w:r>
        <w:t xml:space="preserve">informe </w:t>
      </w:r>
      <w:r w:rsidRPr="00F32706">
        <w:t xml:space="preserve">y antecedentes que se adjuntan, el Senado ha dado su aprobación al proyecto de </w:t>
      </w:r>
      <w:r>
        <w:t>ley que p</w:t>
      </w:r>
      <w:r w:rsidRPr="00CC3F23">
        <w:t>ermite el uso de cédulas de identidad y pasaportes que señala para efectos de identificar a los electores en las elecciones y plebiscitos que indica</w:t>
      </w:r>
      <w:r>
        <w:t xml:space="preserve">, </w:t>
      </w:r>
      <w:r w:rsidRPr="00F32706">
        <w:t>correspondiente</w:t>
      </w:r>
      <w:r>
        <w:t xml:space="preserve"> a los </w:t>
      </w:r>
      <w:r w:rsidRPr="00F32706">
        <w:t>Bolet</w:t>
      </w:r>
      <w:r>
        <w:t xml:space="preserve">ines </w:t>
      </w:r>
      <w:proofErr w:type="spellStart"/>
      <w:r>
        <w:t>N°</w:t>
      </w:r>
      <w:proofErr w:type="spellEnd"/>
      <w:r>
        <w:t xml:space="preserve"> </w:t>
      </w:r>
      <w:r w:rsidRPr="00F32706">
        <w:t>15.82</w:t>
      </w:r>
      <w:r>
        <w:t>4</w:t>
      </w:r>
      <w:r w:rsidRPr="00F32706">
        <w:t>-0</w:t>
      </w:r>
      <w:r>
        <w:t xml:space="preserve">6 y </w:t>
      </w:r>
      <w:proofErr w:type="spellStart"/>
      <w:r w:rsidR="00A43E3F">
        <w:t>N°</w:t>
      </w:r>
      <w:proofErr w:type="spellEnd"/>
      <w:r w:rsidR="00A43E3F">
        <w:t xml:space="preserve"> </w:t>
      </w:r>
      <w:r>
        <w:t>15.823-06, refundidos</w:t>
      </w:r>
      <w:r w:rsidRPr="00F32706">
        <w:t>:</w:t>
      </w:r>
    </w:p>
    <w:p w14:paraId="04128E5D" w14:textId="77777777" w:rsidR="00CC3F23" w:rsidRPr="00F32706" w:rsidRDefault="00CC3F23" w:rsidP="00CC3F23">
      <w:pPr>
        <w:spacing w:line="360" w:lineRule="auto"/>
        <w:jc w:val="both"/>
      </w:pPr>
    </w:p>
    <w:p w14:paraId="7AA9501B" w14:textId="77777777" w:rsidR="00CC3F23" w:rsidRDefault="00CC3F23" w:rsidP="00CC3F23">
      <w:pPr>
        <w:jc w:val="center"/>
      </w:pPr>
    </w:p>
    <w:p w14:paraId="3F914EAF" w14:textId="4DB382AF" w:rsidR="00CC3F23" w:rsidRPr="00F32706" w:rsidRDefault="00CC3F23" w:rsidP="00CC3F23">
      <w:pPr>
        <w:jc w:val="center"/>
      </w:pPr>
      <w:r w:rsidRPr="00F32706">
        <w:t>PROYECTO DE LEY:</w:t>
      </w:r>
    </w:p>
    <w:p w14:paraId="44846B83" w14:textId="77777777" w:rsidR="00CC3F23" w:rsidRDefault="00CC3F23" w:rsidP="00CC3F23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14:paraId="09FC5258" w14:textId="77777777" w:rsidR="00CC3F23" w:rsidRPr="00F32706" w:rsidRDefault="00CC3F23" w:rsidP="00CC3F23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14:paraId="1203F230" w14:textId="20958731" w:rsidR="00CC3F23" w:rsidRPr="00CC3F23" w:rsidRDefault="00CC3F23" w:rsidP="00CC3F23">
      <w:pPr>
        <w:tabs>
          <w:tab w:val="left" w:pos="2835"/>
        </w:tabs>
        <w:spacing w:line="360" w:lineRule="auto"/>
        <w:jc w:val="both"/>
        <w:rPr>
          <w:rFonts w:cs="Arial"/>
          <w:szCs w:val="24"/>
          <w:lang w:val="es-CL"/>
        </w:rPr>
      </w:pPr>
      <w:r w:rsidRPr="00F32706">
        <w:rPr>
          <w:rFonts w:cs="Arial"/>
          <w:szCs w:val="24"/>
        </w:rPr>
        <w:tab/>
      </w:r>
      <w:r w:rsidRPr="00CC3F23">
        <w:rPr>
          <w:rFonts w:cs="Arial"/>
          <w:szCs w:val="24"/>
        </w:rPr>
        <w:t xml:space="preserve">“Artículo único.- En las elecciones y plebiscitos del </w:t>
      </w:r>
      <w:r w:rsidR="00F6176C">
        <w:rPr>
          <w:rFonts w:cs="Arial"/>
          <w:szCs w:val="24"/>
        </w:rPr>
        <w:t>Nuevo P</w:t>
      </w:r>
      <w:r w:rsidRPr="00CC3F23">
        <w:rPr>
          <w:rFonts w:cs="Arial"/>
          <w:szCs w:val="24"/>
        </w:rPr>
        <w:t xml:space="preserve">rocedimiento para </w:t>
      </w:r>
      <w:r w:rsidR="00F6176C">
        <w:rPr>
          <w:rFonts w:cs="Arial"/>
          <w:szCs w:val="24"/>
        </w:rPr>
        <w:t>E</w:t>
      </w:r>
      <w:r w:rsidRPr="00CC3F23">
        <w:rPr>
          <w:rFonts w:cs="Arial"/>
          <w:szCs w:val="24"/>
        </w:rPr>
        <w:t>laborar una Constitución</w:t>
      </w:r>
      <w:r w:rsidR="00F6176C">
        <w:rPr>
          <w:rFonts w:cs="Arial"/>
          <w:szCs w:val="24"/>
        </w:rPr>
        <w:t xml:space="preserve"> Política de la República</w:t>
      </w:r>
      <w:r w:rsidRPr="00CC3F23">
        <w:rPr>
          <w:rFonts w:cs="Arial"/>
          <w:szCs w:val="24"/>
        </w:rPr>
        <w:t>, establecido en los artículos 144 y siguientes de la C</w:t>
      </w:r>
      <w:r w:rsidR="00F6176C">
        <w:rPr>
          <w:rFonts w:cs="Arial"/>
          <w:szCs w:val="24"/>
        </w:rPr>
        <w:t>arta Fundamental</w:t>
      </w:r>
      <w:r w:rsidRPr="00CC3F23">
        <w:rPr>
          <w:rFonts w:cs="Arial"/>
          <w:szCs w:val="24"/>
        </w:rPr>
        <w:t>, para el solo efecto de identificar al elector nacional, se aceptarán las cédulas de identidad o pasaportes cuya fecha de vencimiento estampada en el respectivo documento corresponda a alguno de los días del per</w:t>
      </w:r>
      <w:r w:rsidR="00F6176C">
        <w:rPr>
          <w:rFonts w:cs="Arial"/>
          <w:szCs w:val="24"/>
        </w:rPr>
        <w:t>í</w:t>
      </w:r>
      <w:r w:rsidRPr="00CC3F23">
        <w:rPr>
          <w:rFonts w:cs="Arial"/>
          <w:szCs w:val="24"/>
        </w:rPr>
        <w:t xml:space="preserve">odo comprendido entre el 1 de enero de 2020 y la fecha de realización del plebiscito a que </w:t>
      </w:r>
      <w:r w:rsidR="00F6176C">
        <w:rPr>
          <w:rFonts w:cs="Arial"/>
          <w:szCs w:val="24"/>
        </w:rPr>
        <w:t xml:space="preserve">se </w:t>
      </w:r>
      <w:r w:rsidRPr="00CC3F23">
        <w:rPr>
          <w:rFonts w:cs="Arial"/>
          <w:szCs w:val="24"/>
        </w:rPr>
        <w:t>refiere el artículo 159 de la Constitución Política de la República. La misma regla se aplicará al elector extranjero respecto de la cédula de identidad para extranjeros.”.</w:t>
      </w:r>
    </w:p>
    <w:p w14:paraId="3C6ECA31" w14:textId="77777777" w:rsidR="00CC3F23" w:rsidRDefault="00CC3F23" w:rsidP="00CC3F23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14:paraId="1853C64C" w14:textId="77777777" w:rsidR="00CC3F23" w:rsidRPr="00F32706" w:rsidRDefault="00CC3F23" w:rsidP="00CC3F23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14:paraId="014FA0D5" w14:textId="77777777" w:rsidR="00CC3F23" w:rsidRPr="00F32706" w:rsidRDefault="00CC3F23" w:rsidP="00CC3F23">
      <w:pPr>
        <w:tabs>
          <w:tab w:val="left" w:pos="2835"/>
        </w:tabs>
        <w:spacing w:line="360" w:lineRule="auto"/>
        <w:jc w:val="center"/>
        <w:rPr>
          <w:rFonts w:cs="Arial"/>
          <w:szCs w:val="24"/>
        </w:rPr>
      </w:pPr>
      <w:r w:rsidRPr="00F32706">
        <w:rPr>
          <w:rFonts w:cs="Arial"/>
          <w:szCs w:val="24"/>
        </w:rPr>
        <w:t>- - -</w:t>
      </w:r>
    </w:p>
    <w:p w14:paraId="66D9B57D" w14:textId="77777777" w:rsidR="00CC3F23" w:rsidRPr="00F32706" w:rsidRDefault="00CC3F23" w:rsidP="00CC3F23">
      <w:pPr>
        <w:spacing w:line="360" w:lineRule="auto"/>
        <w:jc w:val="both"/>
      </w:pPr>
    </w:p>
    <w:p w14:paraId="49145966" w14:textId="77777777" w:rsidR="00CC3F23" w:rsidRPr="00F32706" w:rsidRDefault="00CC3F23" w:rsidP="00CC3F23">
      <w:pPr>
        <w:spacing w:line="360" w:lineRule="auto"/>
        <w:jc w:val="both"/>
      </w:pPr>
    </w:p>
    <w:p w14:paraId="6D7EB0BE" w14:textId="118829AB" w:rsidR="00CC3F23" w:rsidRPr="00F32706" w:rsidRDefault="00CC3F23" w:rsidP="00CC3F23">
      <w:pPr>
        <w:tabs>
          <w:tab w:val="left" w:pos="2835"/>
        </w:tabs>
        <w:spacing w:line="360" w:lineRule="auto"/>
        <w:jc w:val="both"/>
      </w:pPr>
      <w:r w:rsidRPr="00F32706">
        <w:tab/>
      </w:r>
    </w:p>
    <w:p w14:paraId="304F5CA4" w14:textId="77777777" w:rsidR="00CC3F23" w:rsidRPr="00F32706" w:rsidRDefault="00CC3F23" w:rsidP="00CC3F23">
      <w:pPr>
        <w:tabs>
          <w:tab w:val="left" w:pos="2835"/>
        </w:tabs>
        <w:spacing w:line="360" w:lineRule="auto"/>
        <w:jc w:val="both"/>
      </w:pPr>
    </w:p>
    <w:p w14:paraId="62844700" w14:textId="77777777" w:rsidR="00CC3F23" w:rsidRPr="00F32706" w:rsidRDefault="00CC3F23" w:rsidP="00CC3F23">
      <w:pPr>
        <w:tabs>
          <w:tab w:val="left" w:pos="2835"/>
        </w:tabs>
        <w:spacing w:line="360" w:lineRule="auto"/>
        <w:jc w:val="both"/>
      </w:pPr>
    </w:p>
    <w:p w14:paraId="07A4BA92" w14:textId="77777777" w:rsidR="00CC3F23" w:rsidRPr="00F32706" w:rsidRDefault="00CC3F23" w:rsidP="00CC3F23">
      <w:pPr>
        <w:tabs>
          <w:tab w:val="left" w:pos="2835"/>
        </w:tabs>
        <w:spacing w:line="360" w:lineRule="auto"/>
        <w:jc w:val="both"/>
      </w:pPr>
    </w:p>
    <w:p w14:paraId="55963846" w14:textId="3F2892F2" w:rsidR="00CC3F23" w:rsidRPr="00F32706" w:rsidRDefault="00CC3F23" w:rsidP="00CC3F23">
      <w:pPr>
        <w:tabs>
          <w:tab w:val="left" w:pos="2835"/>
        </w:tabs>
        <w:spacing w:line="360" w:lineRule="auto"/>
        <w:jc w:val="both"/>
      </w:pPr>
      <w:r w:rsidRPr="00F32706">
        <w:lastRenderedPageBreak/>
        <w:tab/>
        <w:t xml:space="preserve">Dios guarde a </w:t>
      </w:r>
      <w:r>
        <w:t>Su</w:t>
      </w:r>
      <w:r w:rsidRPr="00F32706">
        <w:t xml:space="preserve"> Excelencia.</w:t>
      </w:r>
    </w:p>
    <w:p w14:paraId="7EF9A8F9" w14:textId="77777777" w:rsidR="00CC3F23" w:rsidRPr="00F32706" w:rsidRDefault="00CC3F23" w:rsidP="00CC3F23">
      <w:pPr>
        <w:jc w:val="both"/>
      </w:pPr>
    </w:p>
    <w:p w14:paraId="4AD4469A" w14:textId="77777777" w:rsidR="00CC3F23" w:rsidRPr="00F32706" w:rsidRDefault="00CC3F23" w:rsidP="00CC3F23">
      <w:pPr>
        <w:jc w:val="both"/>
      </w:pPr>
    </w:p>
    <w:p w14:paraId="4CA55C62" w14:textId="77777777" w:rsidR="00CC3F23" w:rsidRPr="00F32706" w:rsidRDefault="00CC3F23" w:rsidP="00CC3F23">
      <w:pPr>
        <w:jc w:val="both"/>
      </w:pPr>
    </w:p>
    <w:p w14:paraId="7ED5FEA7" w14:textId="77777777" w:rsidR="00CC3F23" w:rsidRPr="00F32706" w:rsidRDefault="00CC3F23" w:rsidP="00CC3F23">
      <w:pPr>
        <w:jc w:val="both"/>
      </w:pPr>
    </w:p>
    <w:p w14:paraId="729751D0" w14:textId="77777777" w:rsidR="00CC3F23" w:rsidRPr="00F32706" w:rsidRDefault="00CC3F23" w:rsidP="00CC3F23">
      <w:pPr>
        <w:jc w:val="both"/>
      </w:pPr>
    </w:p>
    <w:p w14:paraId="322A9039" w14:textId="77777777" w:rsidR="00CC3F23" w:rsidRPr="00F32706" w:rsidRDefault="00CC3F23" w:rsidP="00CC3F23">
      <w:pPr>
        <w:jc w:val="both"/>
      </w:pPr>
    </w:p>
    <w:p w14:paraId="25EBB7B2" w14:textId="77777777" w:rsidR="00CC3F23" w:rsidRPr="00F32706" w:rsidRDefault="00CC3F23" w:rsidP="00CC3F23">
      <w:pPr>
        <w:tabs>
          <w:tab w:val="left" w:pos="4820"/>
        </w:tabs>
        <w:jc w:val="both"/>
      </w:pPr>
    </w:p>
    <w:p w14:paraId="5EF2EB19" w14:textId="77777777" w:rsidR="00CC3F23" w:rsidRPr="00F32706" w:rsidRDefault="00CC3F23" w:rsidP="00CC3F23">
      <w:pPr>
        <w:jc w:val="both"/>
      </w:pPr>
    </w:p>
    <w:p w14:paraId="28320A35" w14:textId="77777777" w:rsidR="00CC3F23" w:rsidRPr="00F32706" w:rsidRDefault="00CC3F23" w:rsidP="00CC3F23">
      <w:pPr>
        <w:jc w:val="both"/>
      </w:pPr>
    </w:p>
    <w:p w14:paraId="22BE4ADA" w14:textId="6610E6DD" w:rsidR="00CC3F23" w:rsidRPr="00F32706" w:rsidRDefault="00CC3F23" w:rsidP="00CC3F23">
      <w:pPr>
        <w:tabs>
          <w:tab w:val="left" w:pos="4678"/>
        </w:tabs>
        <w:jc w:val="right"/>
      </w:pPr>
      <w:r>
        <w:t>JUAN ANTONIO COLOMA CORREA</w:t>
      </w:r>
    </w:p>
    <w:p w14:paraId="794A5E7D" w14:textId="3FF95389" w:rsidR="00CC3F23" w:rsidRPr="00F32706" w:rsidRDefault="00CC3F23" w:rsidP="00CC3F23">
      <w:pPr>
        <w:tabs>
          <w:tab w:val="left" w:pos="4820"/>
        </w:tabs>
        <w:jc w:val="both"/>
      </w:pPr>
      <w:r w:rsidRPr="00F32706">
        <w:tab/>
        <w:t xml:space="preserve"> </w:t>
      </w:r>
      <w:r>
        <w:t xml:space="preserve">           P</w:t>
      </w:r>
      <w:r w:rsidRPr="00F32706">
        <w:t>residente del Senado</w:t>
      </w:r>
    </w:p>
    <w:p w14:paraId="3517E4AF" w14:textId="77777777" w:rsidR="00CC3F23" w:rsidRPr="00F32706" w:rsidRDefault="00CC3F23" w:rsidP="00CC3F23">
      <w:pPr>
        <w:jc w:val="both"/>
      </w:pPr>
    </w:p>
    <w:p w14:paraId="70ACF067" w14:textId="77777777" w:rsidR="00CC3F23" w:rsidRPr="00F32706" w:rsidRDefault="00CC3F23" w:rsidP="00CC3F23">
      <w:pPr>
        <w:jc w:val="both"/>
      </w:pPr>
    </w:p>
    <w:p w14:paraId="358F8FA9" w14:textId="77777777" w:rsidR="00CC3F23" w:rsidRPr="00F32706" w:rsidRDefault="00CC3F23" w:rsidP="00CC3F23">
      <w:pPr>
        <w:jc w:val="both"/>
      </w:pPr>
    </w:p>
    <w:p w14:paraId="5F872421" w14:textId="77777777" w:rsidR="00CC3F23" w:rsidRPr="00F32706" w:rsidRDefault="00CC3F23" w:rsidP="00CC3F23">
      <w:pPr>
        <w:jc w:val="both"/>
      </w:pPr>
    </w:p>
    <w:p w14:paraId="5E81E8BE" w14:textId="77777777" w:rsidR="00CC3F23" w:rsidRPr="00F32706" w:rsidRDefault="00CC3F23" w:rsidP="00CC3F23">
      <w:pPr>
        <w:jc w:val="both"/>
      </w:pPr>
    </w:p>
    <w:p w14:paraId="38CAAA4C" w14:textId="77777777" w:rsidR="00CC3F23" w:rsidRPr="00F32706" w:rsidRDefault="00CC3F23" w:rsidP="00CC3F23">
      <w:pPr>
        <w:jc w:val="both"/>
      </w:pPr>
    </w:p>
    <w:p w14:paraId="51F40751" w14:textId="77777777" w:rsidR="00CC3F23" w:rsidRPr="00F32706" w:rsidRDefault="00CC3F23" w:rsidP="00CC3F23">
      <w:pPr>
        <w:jc w:val="both"/>
      </w:pPr>
    </w:p>
    <w:p w14:paraId="19C982DF" w14:textId="77777777" w:rsidR="00CC3F23" w:rsidRPr="00F32706" w:rsidRDefault="00CC3F23" w:rsidP="00CC3F23">
      <w:pPr>
        <w:jc w:val="both"/>
      </w:pPr>
    </w:p>
    <w:p w14:paraId="62AE73AF" w14:textId="77777777" w:rsidR="00CC3F23" w:rsidRPr="00F32706" w:rsidRDefault="00CC3F23" w:rsidP="00CC3F23">
      <w:pPr>
        <w:jc w:val="both"/>
      </w:pPr>
    </w:p>
    <w:p w14:paraId="5998F623" w14:textId="77777777" w:rsidR="00CC3F23" w:rsidRPr="00F32706" w:rsidRDefault="00CC3F23" w:rsidP="00CC3F23">
      <w:pPr>
        <w:jc w:val="both"/>
      </w:pPr>
    </w:p>
    <w:p w14:paraId="5C277654" w14:textId="5CB7F8B4" w:rsidR="00CC3F23" w:rsidRPr="00F32706" w:rsidRDefault="00CC3F23" w:rsidP="00CC3F23">
      <w:pPr>
        <w:jc w:val="both"/>
      </w:pPr>
      <w:r w:rsidRPr="00F32706">
        <w:t xml:space="preserve">   </w:t>
      </w:r>
      <w:r w:rsidR="002545D9">
        <w:t xml:space="preserve"> </w:t>
      </w:r>
      <w:r>
        <w:t>JULIO CÁMARA OYARZO</w:t>
      </w:r>
    </w:p>
    <w:p w14:paraId="70F357A5" w14:textId="53E70149" w:rsidR="00CC3F23" w:rsidRDefault="00CC3F23" w:rsidP="00CC3F23">
      <w:pPr>
        <w:jc w:val="both"/>
      </w:pPr>
      <w:r>
        <w:t xml:space="preserve">  </w:t>
      </w:r>
      <w:r w:rsidRPr="00F32706">
        <w:t>Secretario General</w:t>
      </w:r>
      <w:r>
        <w:t xml:space="preserve"> (S)</w:t>
      </w:r>
      <w:r w:rsidRPr="00F32706">
        <w:t xml:space="preserve"> del Senado</w:t>
      </w:r>
    </w:p>
    <w:p w14:paraId="1568B8B9" w14:textId="77777777" w:rsidR="00FA6C44" w:rsidRDefault="00FA6C44"/>
    <w:sectPr w:rsidR="00FA6C44" w:rsidSect="00E05D9C">
      <w:headerReference w:type="even" r:id="rId6"/>
      <w:headerReference w:type="default" r:id="rId7"/>
      <w:pgSz w:w="12242" w:h="18722" w:code="14"/>
      <w:pgMar w:top="2552" w:right="851" w:bottom="1701" w:left="2835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3FC5" w14:textId="77777777" w:rsidR="00057647" w:rsidRDefault="00057647">
      <w:r>
        <w:separator/>
      </w:r>
    </w:p>
  </w:endnote>
  <w:endnote w:type="continuationSeparator" w:id="0">
    <w:p w14:paraId="082E795E" w14:textId="77777777" w:rsidR="00057647" w:rsidRDefault="000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8B70" w14:textId="77777777" w:rsidR="00057647" w:rsidRDefault="00057647">
      <w:r>
        <w:separator/>
      </w:r>
    </w:p>
  </w:footnote>
  <w:footnote w:type="continuationSeparator" w:id="0">
    <w:p w14:paraId="2ACC9E01" w14:textId="77777777" w:rsidR="00057647" w:rsidRDefault="0005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3AB2" w14:textId="77777777" w:rsidR="00AB4D78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68BEA" w14:textId="77777777" w:rsidR="00AB4D78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0987" w14:textId="77777777" w:rsidR="00AB4D78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11215C0F" w14:textId="77777777" w:rsidR="00AB4D78" w:rsidRDefault="0000000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23"/>
    <w:rsid w:val="00057647"/>
    <w:rsid w:val="002545D9"/>
    <w:rsid w:val="0070175D"/>
    <w:rsid w:val="00A43E3F"/>
    <w:rsid w:val="00CA1623"/>
    <w:rsid w:val="00CC3F23"/>
    <w:rsid w:val="00F6176C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F1A08D1"/>
  <w15:chartTrackingRefBased/>
  <w15:docId w15:val="{3AD2B78F-8A0C-49B1-B011-F454D9AE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23"/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3F23"/>
    <w:pPr>
      <w:tabs>
        <w:tab w:val="center" w:pos="4252"/>
        <w:tab w:val="right" w:pos="8504"/>
      </w:tabs>
      <w:spacing w:line="360" w:lineRule="auto"/>
    </w:pPr>
    <w:rPr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C3F23"/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CC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AVILLARROEL</dc:creator>
  <cp:keywords/>
  <dc:description/>
  <cp:lastModifiedBy>AVILLARROEL</cp:lastModifiedBy>
  <cp:revision>4</cp:revision>
  <cp:lastPrinted>2023-04-19T00:41:00Z</cp:lastPrinted>
  <dcterms:created xsi:type="dcterms:W3CDTF">2023-04-18T23:19:00Z</dcterms:created>
  <dcterms:modified xsi:type="dcterms:W3CDTF">2023-04-19T00:48:00Z</dcterms:modified>
</cp:coreProperties>
</file>