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44" w:rsidRPr="006916D7" w:rsidRDefault="000E1B44" w:rsidP="00B059D1">
      <w:pPr>
        <w:jc w:val="right"/>
        <w:rPr>
          <w:rFonts w:cs="Arial"/>
          <w:b/>
          <w:szCs w:val="24"/>
          <w:u w:val="single"/>
        </w:rPr>
      </w:pPr>
      <w:r w:rsidRPr="006916D7">
        <w:rPr>
          <w:rFonts w:cs="Arial"/>
          <w:b/>
          <w:szCs w:val="24"/>
          <w:u w:val="single"/>
        </w:rPr>
        <w:t>BOLET</w:t>
      </w:r>
      <w:r w:rsidR="00305ED4" w:rsidRPr="006916D7">
        <w:rPr>
          <w:rFonts w:cs="Arial"/>
          <w:b/>
          <w:szCs w:val="24"/>
          <w:u w:val="single"/>
        </w:rPr>
        <w:t>ÍN</w:t>
      </w:r>
      <w:r w:rsidRPr="006916D7">
        <w:rPr>
          <w:rFonts w:cs="Arial"/>
          <w:b/>
          <w:szCs w:val="24"/>
          <w:u w:val="single"/>
        </w:rPr>
        <w:t xml:space="preserve"> </w:t>
      </w:r>
      <w:r w:rsidR="00305ED4" w:rsidRPr="006916D7">
        <w:rPr>
          <w:rFonts w:cs="Arial"/>
          <w:b/>
          <w:szCs w:val="24"/>
          <w:u w:val="single"/>
        </w:rPr>
        <w:t>N° 1</w:t>
      </w:r>
      <w:r w:rsidR="00290EAA" w:rsidRPr="006916D7">
        <w:rPr>
          <w:rFonts w:cs="Arial"/>
          <w:b/>
          <w:szCs w:val="24"/>
          <w:u w:val="single"/>
        </w:rPr>
        <w:t>6.850-07</w:t>
      </w:r>
    </w:p>
    <w:p w:rsidR="000E1B44" w:rsidRPr="006916D7" w:rsidRDefault="000E1B44" w:rsidP="00B059D1">
      <w:pPr>
        <w:jc w:val="right"/>
        <w:rPr>
          <w:rFonts w:cs="Arial"/>
          <w:b/>
          <w:szCs w:val="24"/>
          <w:u w:val="single"/>
        </w:rPr>
      </w:pPr>
      <w:r w:rsidRPr="006916D7">
        <w:rPr>
          <w:rFonts w:cs="Arial"/>
          <w:b/>
          <w:szCs w:val="24"/>
          <w:u w:val="single"/>
        </w:rPr>
        <w:t>INDICACIONES</w:t>
      </w:r>
    </w:p>
    <w:p w:rsidR="000E1B44" w:rsidRPr="006916D7" w:rsidRDefault="00290EAA" w:rsidP="00B059D1">
      <w:pPr>
        <w:jc w:val="right"/>
        <w:rPr>
          <w:rFonts w:cs="Arial"/>
          <w:b/>
          <w:szCs w:val="24"/>
          <w:u w:val="single"/>
        </w:rPr>
      </w:pPr>
      <w:r w:rsidRPr="006916D7">
        <w:rPr>
          <w:rFonts w:cs="Arial"/>
          <w:b/>
          <w:szCs w:val="24"/>
          <w:u w:val="single"/>
        </w:rPr>
        <w:t>27.12</w:t>
      </w:r>
      <w:r w:rsidR="000E1B44" w:rsidRPr="006916D7">
        <w:rPr>
          <w:rFonts w:cs="Arial"/>
          <w:b/>
          <w:szCs w:val="24"/>
          <w:u w:val="single"/>
        </w:rPr>
        <w:t>.202</w:t>
      </w:r>
      <w:r w:rsidR="005F66C8" w:rsidRPr="006916D7">
        <w:rPr>
          <w:rFonts w:cs="Arial"/>
          <w:b/>
          <w:szCs w:val="24"/>
          <w:u w:val="single"/>
        </w:rPr>
        <w:t>4</w:t>
      </w:r>
    </w:p>
    <w:p w:rsidR="000E1B44" w:rsidRPr="006916D7" w:rsidRDefault="000E1B44" w:rsidP="000E1B44">
      <w:pPr>
        <w:jc w:val="center"/>
        <w:rPr>
          <w:rFonts w:cs="Arial"/>
          <w:b/>
          <w:szCs w:val="24"/>
          <w:u w:val="single"/>
        </w:rPr>
      </w:pPr>
    </w:p>
    <w:p w:rsidR="008517AD" w:rsidRPr="006916D7" w:rsidRDefault="008517AD" w:rsidP="000E1B44">
      <w:pPr>
        <w:jc w:val="center"/>
        <w:rPr>
          <w:rFonts w:cs="Arial"/>
          <w:b/>
          <w:szCs w:val="24"/>
          <w:u w:val="single"/>
        </w:rPr>
      </w:pPr>
    </w:p>
    <w:p w:rsidR="00305ED4" w:rsidRPr="006916D7" w:rsidRDefault="00305ED4" w:rsidP="000E1B44">
      <w:pPr>
        <w:jc w:val="center"/>
        <w:rPr>
          <w:rFonts w:cs="Arial"/>
          <w:b/>
          <w:szCs w:val="24"/>
          <w:u w:val="single"/>
        </w:rPr>
      </w:pPr>
    </w:p>
    <w:p w:rsidR="00122AEA" w:rsidRPr="006916D7" w:rsidRDefault="000E1B44" w:rsidP="00630E4B">
      <w:pPr>
        <w:jc w:val="center"/>
        <w:rPr>
          <w:rFonts w:cs="Arial"/>
          <w:b/>
          <w:bCs/>
          <w:szCs w:val="24"/>
          <w:u w:val="single"/>
          <w:lang w:val="es-ES_tradnl"/>
        </w:rPr>
      </w:pPr>
      <w:r w:rsidRPr="006916D7">
        <w:rPr>
          <w:rFonts w:cs="Arial"/>
          <w:b/>
          <w:bCs/>
          <w:szCs w:val="24"/>
          <w:u w:val="single"/>
          <w:lang w:val="es-ES_tradnl"/>
        </w:rPr>
        <w:t xml:space="preserve">INDICACIONES FORMULADAS DURANTE LA DISCUSIÓN EN GENERAL DEL PROYECTO </w:t>
      </w:r>
      <w:r w:rsidR="00BE598E" w:rsidRPr="006916D7">
        <w:rPr>
          <w:rFonts w:cs="Arial"/>
          <w:b/>
          <w:bCs/>
          <w:szCs w:val="24"/>
          <w:u w:val="single"/>
          <w:lang w:val="es-ES_tradnl"/>
        </w:rPr>
        <w:t>DE LEY, EN</w:t>
      </w:r>
      <w:r w:rsidR="00E61303" w:rsidRPr="006916D7">
        <w:rPr>
          <w:rFonts w:cs="Arial"/>
          <w:b/>
          <w:bCs/>
          <w:szCs w:val="24"/>
          <w:u w:val="single"/>
          <w:lang w:val="es-ES_tradnl"/>
        </w:rPr>
        <w:t xml:space="preserve"> SEGUNDO</w:t>
      </w:r>
      <w:r w:rsidR="00863A0E" w:rsidRPr="006916D7">
        <w:rPr>
          <w:rFonts w:cs="Arial"/>
          <w:b/>
          <w:bCs/>
          <w:szCs w:val="24"/>
          <w:u w:val="single"/>
          <w:lang w:val="es-ES_tradnl"/>
        </w:rPr>
        <w:t xml:space="preserve"> </w:t>
      </w:r>
      <w:r w:rsidR="00BE598E" w:rsidRPr="006916D7">
        <w:rPr>
          <w:rFonts w:cs="Arial"/>
          <w:b/>
          <w:bCs/>
          <w:szCs w:val="24"/>
          <w:u w:val="single"/>
          <w:lang w:val="es-ES_tradnl"/>
        </w:rPr>
        <w:t xml:space="preserve">TRÁMITE CONSTITUCIONAL, </w:t>
      </w:r>
      <w:r w:rsidR="00290EAA" w:rsidRPr="006916D7">
        <w:rPr>
          <w:rFonts w:cs="Arial"/>
          <w:b/>
          <w:bCs/>
          <w:szCs w:val="24"/>
          <w:u w:val="single"/>
          <w:lang w:val="es-ES_tradnl"/>
        </w:rPr>
        <w:t>QUE INCORPORA LA FISCALÍA SUPRATERRITORIAL EN LA LEY N° 19.640, ORGÁNICA CONSTITUCIONAL DEL MINISTERIO PÚBLICO, Y MODIFICA OTROS CUERPOS LEGALES QUE REGULAN ACTUACIONES DE LOS FISCALES Y DE LAS FISCALÍAS REGIONALES</w:t>
      </w:r>
    </w:p>
    <w:p w:rsidR="00290EAA" w:rsidRPr="006916D7" w:rsidRDefault="00290EAA" w:rsidP="00630E4B">
      <w:pPr>
        <w:jc w:val="center"/>
        <w:rPr>
          <w:b/>
          <w:bCs/>
          <w:u w:val="single"/>
        </w:rPr>
      </w:pPr>
    </w:p>
    <w:p w:rsidR="00122AEA" w:rsidRPr="006916D7" w:rsidRDefault="00122AEA" w:rsidP="00630E4B">
      <w:pPr>
        <w:jc w:val="center"/>
        <w:rPr>
          <w:b/>
          <w:bCs/>
          <w:u w:val="single"/>
        </w:rPr>
      </w:pPr>
    </w:p>
    <w:p w:rsidR="002B67F1" w:rsidRPr="006916D7" w:rsidRDefault="002B67F1" w:rsidP="002B67F1">
      <w:pPr>
        <w:tabs>
          <w:tab w:val="left" w:pos="3544"/>
        </w:tabs>
        <w:contextualSpacing/>
        <w:jc w:val="center"/>
        <w:rPr>
          <w:rFonts w:cs="Arial"/>
          <w:b/>
          <w:szCs w:val="24"/>
          <w:u w:val="single"/>
        </w:rPr>
      </w:pPr>
      <w:r w:rsidRPr="006916D7">
        <w:rPr>
          <w:rFonts w:cs="Arial"/>
          <w:b/>
          <w:szCs w:val="24"/>
          <w:u w:val="single"/>
        </w:rPr>
        <w:t>ARTÍCULO 1</w:t>
      </w:r>
    </w:p>
    <w:p w:rsidR="002B67F1" w:rsidRPr="006916D7" w:rsidRDefault="002B67F1" w:rsidP="009377B7">
      <w:pPr>
        <w:tabs>
          <w:tab w:val="left" w:pos="3544"/>
        </w:tabs>
        <w:contextualSpacing/>
        <w:rPr>
          <w:rFonts w:cs="Arial"/>
          <w:bCs/>
          <w:szCs w:val="24"/>
          <w:u w:val="single"/>
        </w:rPr>
      </w:pPr>
    </w:p>
    <w:p w:rsidR="009377B7" w:rsidRPr="006916D7" w:rsidRDefault="009377B7" w:rsidP="009377B7">
      <w:pPr>
        <w:tabs>
          <w:tab w:val="left" w:pos="3544"/>
        </w:tabs>
        <w:contextualSpacing/>
        <w:rPr>
          <w:rFonts w:cs="Arial"/>
          <w:bCs/>
          <w:szCs w:val="24"/>
          <w:u w:val="single"/>
        </w:rPr>
      </w:pPr>
    </w:p>
    <w:p w:rsidR="009377B7" w:rsidRPr="006916D7" w:rsidRDefault="009377B7" w:rsidP="009377B7">
      <w:pPr>
        <w:jc w:val="center"/>
        <w:rPr>
          <w:b/>
          <w:bCs/>
          <w:szCs w:val="24"/>
          <w:u w:val="single"/>
        </w:rPr>
      </w:pPr>
      <w:r w:rsidRPr="006916D7">
        <w:rPr>
          <w:b/>
          <w:bCs/>
          <w:szCs w:val="24"/>
          <w:u w:val="single"/>
        </w:rPr>
        <w:t>Número 1</w:t>
      </w:r>
    </w:p>
    <w:p w:rsidR="009377B7" w:rsidRPr="006916D7" w:rsidRDefault="009377B7" w:rsidP="009377B7">
      <w:pPr>
        <w:rPr>
          <w:b/>
          <w:bCs/>
          <w:szCs w:val="24"/>
          <w:u w:val="single"/>
        </w:rPr>
      </w:pPr>
    </w:p>
    <w:p w:rsidR="009377B7" w:rsidRPr="006916D7" w:rsidRDefault="00A12AB5" w:rsidP="009377B7">
      <w:pPr>
        <w:jc w:val="both"/>
        <w:rPr>
          <w:rFonts w:cs="Arial"/>
          <w:color w:val="000000"/>
          <w:szCs w:val="24"/>
        </w:rPr>
      </w:pPr>
      <w:r w:rsidRPr="006916D7">
        <w:rPr>
          <w:b/>
          <w:bCs/>
          <w:szCs w:val="24"/>
        </w:rPr>
        <w:t>1</w:t>
      </w:r>
      <w:r w:rsidR="009377B7" w:rsidRPr="006916D7">
        <w:rPr>
          <w:b/>
          <w:bCs/>
          <w:szCs w:val="24"/>
        </w:rPr>
        <w:t xml:space="preserve">.- </w:t>
      </w:r>
      <w:r w:rsidR="009377B7" w:rsidRPr="006916D7">
        <w:rPr>
          <w:bCs/>
          <w:szCs w:val="24"/>
        </w:rPr>
        <w:t>Del Honorable Senador señor Araya, para sustituir</w:t>
      </w:r>
      <w:r w:rsidR="005E2B4D" w:rsidRPr="006916D7">
        <w:rPr>
          <w:bCs/>
          <w:szCs w:val="24"/>
        </w:rPr>
        <w:t xml:space="preserve"> </w:t>
      </w:r>
      <w:r w:rsidR="009377B7" w:rsidRPr="006916D7">
        <w:rPr>
          <w:bCs/>
          <w:szCs w:val="24"/>
        </w:rPr>
        <w:t xml:space="preserve">la expresión </w:t>
      </w:r>
      <w:r w:rsidR="009377B7" w:rsidRPr="006916D7">
        <w:rPr>
          <w:rFonts w:cs="Arial"/>
          <w:color w:val="000000"/>
          <w:szCs w:val="24"/>
        </w:rPr>
        <w:t>“en el artículo 9° bis” por “en el artículo 9°”.</w:t>
      </w:r>
    </w:p>
    <w:p w:rsidR="009377B7" w:rsidRPr="006916D7" w:rsidRDefault="009377B7" w:rsidP="009377B7">
      <w:pPr>
        <w:jc w:val="both"/>
        <w:rPr>
          <w:rFonts w:cs="Arial"/>
          <w:color w:val="000000"/>
          <w:szCs w:val="24"/>
        </w:rPr>
      </w:pPr>
    </w:p>
    <w:p w:rsidR="009377B7" w:rsidRPr="006916D7" w:rsidRDefault="009377B7" w:rsidP="009377B7">
      <w:pPr>
        <w:tabs>
          <w:tab w:val="left" w:pos="3544"/>
        </w:tabs>
        <w:contextualSpacing/>
        <w:rPr>
          <w:rFonts w:cs="Arial"/>
          <w:bCs/>
          <w:szCs w:val="24"/>
          <w:u w:val="single"/>
        </w:rPr>
      </w:pPr>
    </w:p>
    <w:p w:rsidR="00CA3E5B" w:rsidRPr="006916D7" w:rsidRDefault="00CA3E5B" w:rsidP="00CA3E5B">
      <w:pPr>
        <w:jc w:val="center"/>
        <w:rPr>
          <w:rFonts w:cs="Arial"/>
          <w:b/>
          <w:color w:val="000000"/>
          <w:szCs w:val="24"/>
          <w:u w:val="single"/>
        </w:rPr>
      </w:pPr>
      <w:r w:rsidRPr="006916D7">
        <w:rPr>
          <w:rFonts w:cs="Arial"/>
          <w:b/>
          <w:color w:val="000000"/>
          <w:szCs w:val="24"/>
          <w:u w:val="single"/>
        </w:rPr>
        <w:t>Número 2</w:t>
      </w:r>
    </w:p>
    <w:p w:rsidR="00CA3E5B" w:rsidRPr="006916D7" w:rsidRDefault="00CA3E5B" w:rsidP="00CA3E5B">
      <w:pPr>
        <w:jc w:val="center"/>
        <w:rPr>
          <w:rFonts w:cs="Arial"/>
          <w:b/>
          <w:color w:val="000000"/>
          <w:szCs w:val="24"/>
          <w:u w:val="single"/>
        </w:rPr>
      </w:pPr>
    </w:p>
    <w:p w:rsidR="00CA3E5B" w:rsidRPr="006916D7" w:rsidRDefault="00CA3E5B" w:rsidP="00CA3E5B">
      <w:pPr>
        <w:jc w:val="center"/>
        <w:rPr>
          <w:rFonts w:cs="Arial"/>
          <w:b/>
          <w:color w:val="000000"/>
          <w:szCs w:val="24"/>
          <w:u w:val="single"/>
        </w:rPr>
      </w:pPr>
      <w:r w:rsidRPr="006916D7">
        <w:rPr>
          <w:rFonts w:cs="Arial"/>
          <w:b/>
          <w:color w:val="000000"/>
          <w:szCs w:val="24"/>
          <w:u w:val="single"/>
        </w:rPr>
        <w:t>Letra a)</w:t>
      </w:r>
    </w:p>
    <w:p w:rsidR="00CA3E5B" w:rsidRPr="006916D7" w:rsidRDefault="00CA3E5B" w:rsidP="00CA3E5B">
      <w:pPr>
        <w:jc w:val="center"/>
        <w:rPr>
          <w:rFonts w:cs="Arial"/>
          <w:b/>
          <w:color w:val="000000"/>
          <w:szCs w:val="24"/>
          <w:u w:val="single"/>
        </w:rPr>
      </w:pPr>
    </w:p>
    <w:p w:rsidR="00CA3E5B" w:rsidRPr="006916D7" w:rsidRDefault="00A12AB5" w:rsidP="00CA3E5B">
      <w:pPr>
        <w:tabs>
          <w:tab w:val="left" w:pos="2835"/>
        </w:tabs>
        <w:jc w:val="both"/>
        <w:rPr>
          <w:bCs/>
          <w:szCs w:val="24"/>
        </w:rPr>
      </w:pPr>
      <w:r w:rsidRPr="006916D7">
        <w:rPr>
          <w:b/>
          <w:bCs/>
          <w:szCs w:val="24"/>
        </w:rPr>
        <w:t>2</w:t>
      </w:r>
      <w:r w:rsidR="00CA3E5B" w:rsidRPr="006916D7">
        <w:rPr>
          <w:b/>
          <w:bCs/>
          <w:szCs w:val="24"/>
        </w:rPr>
        <w:t xml:space="preserve">.- </w:t>
      </w:r>
      <w:r w:rsidR="00CA3E5B" w:rsidRPr="006916D7">
        <w:rPr>
          <w:bCs/>
          <w:szCs w:val="24"/>
        </w:rPr>
        <w:t>Del Honorable Senador señor Araya, para suprimirla.</w:t>
      </w:r>
    </w:p>
    <w:p w:rsidR="00CA3E5B" w:rsidRPr="006916D7" w:rsidRDefault="00CA3E5B" w:rsidP="00CA3E5B">
      <w:pPr>
        <w:tabs>
          <w:tab w:val="left" w:pos="2835"/>
        </w:tabs>
        <w:jc w:val="both"/>
        <w:rPr>
          <w:rFonts w:cs="Arial"/>
          <w:color w:val="000000"/>
          <w:szCs w:val="24"/>
        </w:rPr>
      </w:pPr>
    </w:p>
    <w:p w:rsidR="00CA3E5B" w:rsidRPr="006916D7" w:rsidRDefault="00CA3E5B" w:rsidP="009377B7">
      <w:pPr>
        <w:tabs>
          <w:tab w:val="left" w:pos="3544"/>
        </w:tabs>
        <w:contextualSpacing/>
        <w:rPr>
          <w:rFonts w:cs="Arial"/>
          <w:bCs/>
          <w:szCs w:val="24"/>
          <w:u w:val="single"/>
        </w:rPr>
      </w:pPr>
    </w:p>
    <w:p w:rsidR="00CA3E5B" w:rsidRPr="006916D7" w:rsidRDefault="00CA3E5B" w:rsidP="00CA3E5B">
      <w:pPr>
        <w:tabs>
          <w:tab w:val="left" w:pos="2835"/>
        </w:tabs>
        <w:jc w:val="center"/>
        <w:rPr>
          <w:rFonts w:cs="Arial"/>
          <w:b/>
          <w:color w:val="000000"/>
          <w:szCs w:val="24"/>
          <w:u w:val="single"/>
        </w:rPr>
      </w:pPr>
      <w:r w:rsidRPr="006916D7">
        <w:rPr>
          <w:rFonts w:cs="Arial"/>
          <w:b/>
          <w:color w:val="000000"/>
          <w:szCs w:val="24"/>
          <w:u w:val="single"/>
        </w:rPr>
        <w:t>Número 3</w:t>
      </w:r>
    </w:p>
    <w:p w:rsidR="00CA3E5B" w:rsidRPr="006916D7" w:rsidRDefault="00CA3E5B" w:rsidP="00CA3E5B">
      <w:pPr>
        <w:tabs>
          <w:tab w:val="left" w:pos="2835"/>
        </w:tabs>
        <w:jc w:val="center"/>
        <w:rPr>
          <w:rFonts w:cs="Arial"/>
          <w:b/>
          <w:color w:val="000000"/>
          <w:szCs w:val="24"/>
          <w:u w:val="single"/>
        </w:rPr>
      </w:pPr>
    </w:p>
    <w:p w:rsidR="00CA3E5B" w:rsidRPr="006916D7" w:rsidRDefault="00CA3E5B" w:rsidP="00CA3E5B">
      <w:pPr>
        <w:tabs>
          <w:tab w:val="left" w:pos="2835"/>
        </w:tabs>
        <w:jc w:val="center"/>
        <w:rPr>
          <w:rFonts w:cs="Arial"/>
          <w:b/>
          <w:color w:val="000000"/>
          <w:szCs w:val="24"/>
          <w:u w:val="single"/>
        </w:rPr>
      </w:pPr>
      <w:r w:rsidRPr="006916D7">
        <w:rPr>
          <w:rFonts w:cs="Arial"/>
          <w:b/>
          <w:color w:val="000000"/>
          <w:szCs w:val="24"/>
          <w:u w:val="single"/>
        </w:rPr>
        <w:t>Encabezamiento</w:t>
      </w:r>
    </w:p>
    <w:p w:rsidR="00CA3E5B" w:rsidRPr="006916D7" w:rsidRDefault="00CA3E5B" w:rsidP="00CA3E5B">
      <w:pPr>
        <w:tabs>
          <w:tab w:val="left" w:pos="2835"/>
        </w:tabs>
        <w:jc w:val="center"/>
        <w:rPr>
          <w:rFonts w:cs="Arial"/>
          <w:b/>
          <w:color w:val="000000"/>
          <w:szCs w:val="24"/>
          <w:u w:val="single"/>
        </w:rPr>
      </w:pPr>
    </w:p>
    <w:p w:rsidR="00CA3E5B" w:rsidRPr="006916D7" w:rsidRDefault="00A12AB5" w:rsidP="00CA3E5B">
      <w:pPr>
        <w:tabs>
          <w:tab w:val="left" w:pos="2835"/>
        </w:tabs>
        <w:jc w:val="both"/>
        <w:rPr>
          <w:bCs/>
          <w:szCs w:val="24"/>
        </w:rPr>
      </w:pPr>
      <w:r w:rsidRPr="006916D7">
        <w:rPr>
          <w:b/>
          <w:bCs/>
          <w:szCs w:val="24"/>
        </w:rPr>
        <w:t>3</w:t>
      </w:r>
      <w:r w:rsidR="00CA3E5B" w:rsidRPr="006916D7">
        <w:rPr>
          <w:b/>
          <w:bCs/>
          <w:szCs w:val="24"/>
        </w:rPr>
        <w:t xml:space="preserve">.- </w:t>
      </w:r>
      <w:r w:rsidR="00CA3E5B" w:rsidRPr="006916D7">
        <w:rPr>
          <w:bCs/>
          <w:szCs w:val="24"/>
        </w:rPr>
        <w:t>Del Honorable Senador señor Araya, para reemplazar la expresión “artículo 9° bis” por “artículo 9°”.</w:t>
      </w:r>
    </w:p>
    <w:p w:rsidR="00CA3E5B" w:rsidRPr="006916D7" w:rsidRDefault="00CA3E5B" w:rsidP="00CA3E5B">
      <w:pPr>
        <w:tabs>
          <w:tab w:val="left" w:pos="2835"/>
        </w:tabs>
        <w:jc w:val="both"/>
        <w:rPr>
          <w:bCs/>
          <w:szCs w:val="24"/>
        </w:rPr>
      </w:pPr>
    </w:p>
    <w:p w:rsidR="00CA3E5B" w:rsidRPr="006916D7" w:rsidRDefault="00CA3E5B" w:rsidP="00CA3E5B">
      <w:pPr>
        <w:tabs>
          <w:tab w:val="left" w:pos="2835"/>
        </w:tabs>
        <w:jc w:val="both"/>
        <w:rPr>
          <w:bCs/>
          <w:szCs w:val="24"/>
        </w:rPr>
      </w:pPr>
    </w:p>
    <w:p w:rsidR="00CA3E5B" w:rsidRPr="006916D7" w:rsidRDefault="00CA3E5B" w:rsidP="00CA3E5B">
      <w:pPr>
        <w:tabs>
          <w:tab w:val="left" w:pos="2835"/>
        </w:tabs>
        <w:jc w:val="center"/>
        <w:rPr>
          <w:b/>
          <w:bCs/>
          <w:szCs w:val="24"/>
          <w:u w:val="single"/>
        </w:rPr>
      </w:pPr>
      <w:r w:rsidRPr="006916D7">
        <w:rPr>
          <w:b/>
          <w:bCs/>
          <w:szCs w:val="24"/>
          <w:u w:val="single"/>
        </w:rPr>
        <w:t>Artículo 9° bis propuesto</w:t>
      </w:r>
    </w:p>
    <w:p w:rsidR="00CA3E5B" w:rsidRPr="006916D7" w:rsidRDefault="00CA3E5B" w:rsidP="00CA3E5B">
      <w:pPr>
        <w:tabs>
          <w:tab w:val="left" w:pos="2835"/>
        </w:tabs>
        <w:jc w:val="both"/>
        <w:rPr>
          <w:bCs/>
          <w:szCs w:val="24"/>
        </w:rPr>
      </w:pPr>
    </w:p>
    <w:p w:rsidR="00CA3E5B" w:rsidRPr="006916D7" w:rsidRDefault="00A12AB5" w:rsidP="00CA3E5B">
      <w:pPr>
        <w:tabs>
          <w:tab w:val="left" w:pos="2835"/>
        </w:tabs>
        <w:jc w:val="both"/>
        <w:rPr>
          <w:bCs/>
          <w:szCs w:val="24"/>
        </w:rPr>
      </w:pPr>
      <w:r w:rsidRPr="006916D7">
        <w:rPr>
          <w:b/>
          <w:bCs/>
          <w:szCs w:val="24"/>
        </w:rPr>
        <w:t>4</w:t>
      </w:r>
      <w:r w:rsidR="00CA3E5B" w:rsidRPr="006916D7">
        <w:rPr>
          <w:b/>
          <w:bCs/>
          <w:szCs w:val="24"/>
        </w:rPr>
        <w:t xml:space="preserve">.- </w:t>
      </w:r>
      <w:r w:rsidR="00CA3E5B" w:rsidRPr="006916D7">
        <w:rPr>
          <w:bCs/>
          <w:szCs w:val="24"/>
        </w:rPr>
        <w:t>Del Honorable Senador señor Araya, para sustituir su denominación “Artículo 9° bis” por “Artículo 9°”.</w:t>
      </w:r>
    </w:p>
    <w:p w:rsidR="00CA3E5B" w:rsidRPr="006916D7" w:rsidRDefault="00CA3E5B" w:rsidP="00CA3E5B">
      <w:pPr>
        <w:tabs>
          <w:tab w:val="left" w:pos="2835"/>
        </w:tabs>
        <w:jc w:val="both"/>
        <w:rPr>
          <w:bCs/>
          <w:szCs w:val="24"/>
        </w:rPr>
      </w:pPr>
    </w:p>
    <w:p w:rsidR="00CA3E5B" w:rsidRPr="006916D7" w:rsidRDefault="00CA3E5B" w:rsidP="009377B7">
      <w:pPr>
        <w:tabs>
          <w:tab w:val="left" w:pos="3544"/>
        </w:tabs>
        <w:contextualSpacing/>
        <w:rPr>
          <w:rFonts w:cs="Arial"/>
          <w:bCs/>
          <w:szCs w:val="24"/>
          <w:u w:val="single"/>
        </w:rPr>
      </w:pPr>
    </w:p>
    <w:p w:rsidR="00484D38" w:rsidRPr="006916D7" w:rsidRDefault="00484D38" w:rsidP="002B67F1">
      <w:pPr>
        <w:tabs>
          <w:tab w:val="left" w:pos="3544"/>
        </w:tabs>
        <w:contextualSpacing/>
        <w:jc w:val="center"/>
        <w:rPr>
          <w:rFonts w:cs="Arial"/>
          <w:b/>
          <w:bCs/>
          <w:szCs w:val="24"/>
          <w:u w:val="single"/>
        </w:rPr>
      </w:pPr>
      <w:r w:rsidRPr="006916D7">
        <w:rPr>
          <w:rFonts w:cs="Arial"/>
          <w:b/>
          <w:bCs/>
          <w:szCs w:val="24"/>
          <w:u w:val="single"/>
        </w:rPr>
        <w:t>Número 4</w:t>
      </w:r>
    </w:p>
    <w:p w:rsidR="00501EC2" w:rsidRPr="006916D7" w:rsidRDefault="00501EC2" w:rsidP="00501EC2">
      <w:pPr>
        <w:tabs>
          <w:tab w:val="left" w:pos="3544"/>
        </w:tabs>
        <w:contextualSpacing/>
        <w:rPr>
          <w:rFonts w:cs="Arial"/>
          <w:b/>
          <w:bCs/>
          <w:szCs w:val="24"/>
          <w:u w:val="single"/>
        </w:rPr>
      </w:pPr>
    </w:p>
    <w:p w:rsidR="00484D38" w:rsidRPr="006916D7" w:rsidRDefault="00484D38" w:rsidP="002B67F1">
      <w:pPr>
        <w:tabs>
          <w:tab w:val="left" w:pos="3544"/>
        </w:tabs>
        <w:contextualSpacing/>
        <w:jc w:val="center"/>
        <w:rPr>
          <w:rFonts w:cs="Arial"/>
          <w:b/>
          <w:bCs/>
          <w:szCs w:val="24"/>
          <w:u w:val="single"/>
        </w:rPr>
      </w:pPr>
      <w:r w:rsidRPr="006916D7">
        <w:rPr>
          <w:rFonts w:cs="Arial"/>
          <w:b/>
          <w:bCs/>
          <w:szCs w:val="24"/>
          <w:u w:val="single"/>
        </w:rPr>
        <w:t>Letra b)</w:t>
      </w:r>
    </w:p>
    <w:p w:rsidR="00484D38" w:rsidRPr="006916D7" w:rsidRDefault="00484D38" w:rsidP="00501EC2">
      <w:pPr>
        <w:tabs>
          <w:tab w:val="left" w:pos="3544"/>
        </w:tabs>
        <w:contextualSpacing/>
        <w:rPr>
          <w:rFonts w:cs="Arial"/>
          <w:b/>
          <w:bCs/>
          <w:szCs w:val="24"/>
          <w:u w:val="single"/>
        </w:rPr>
      </w:pPr>
    </w:p>
    <w:p w:rsidR="00501EC2" w:rsidRPr="006916D7" w:rsidRDefault="00501EC2" w:rsidP="00501EC2">
      <w:pPr>
        <w:tabs>
          <w:tab w:val="left" w:pos="2835"/>
        </w:tabs>
        <w:rPr>
          <w:rFonts w:cs="Arial"/>
          <w:b/>
          <w:color w:val="000000"/>
          <w:szCs w:val="24"/>
          <w:u w:val="single"/>
        </w:rPr>
      </w:pPr>
    </w:p>
    <w:p w:rsidR="00501EC2" w:rsidRPr="006916D7" w:rsidRDefault="00A12AB5" w:rsidP="00501EC2">
      <w:pPr>
        <w:tabs>
          <w:tab w:val="left" w:pos="2835"/>
        </w:tabs>
        <w:rPr>
          <w:bCs/>
          <w:szCs w:val="24"/>
        </w:rPr>
      </w:pPr>
      <w:r w:rsidRPr="006916D7">
        <w:rPr>
          <w:b/>
          <w:bCs/>
          <w:szCs w:val="24"/>
        </w:rPr>
        <w:t>5</w:t>
      </w:r>
      <w:r w:rsidR="00501EC2" w:rsidRPr="006916D7">
        <w:rPr>
          <w:b/>
          <w:bCs/>
          <w:szCs w:val="24"/>
        </w:rPr>
        <w:t xml:space="preserve">.- </w:t>
      </w:r>
      <w:r w:rsidR="00501EC2" w:rsidRPr="006916D7">
        <w:rPr>
          <w:bCs/>
          <w:szCs w:val="24"/>
        </w:rPr>
        <w:t>Del Honorable Senador señor Araya, para eliminarla.</w:t>
      </w:r>
    </w:p>
    <w:p w:rsidR="00501EC2" w:rsidRPr="006916D7" w:rsidRDefault="00501EC2" w:rsidP="00501EC2">
      <w:pPr>
        <w:tabs>
          <w:tab w:val="left" w:pos="2835"/>
        </w:tabs>
        <w:rPr>
          <w:bCs/>
          <w:szCs w:val="24"/>
        </w:rPr>
      </w:pPr>
    </w:p>
    <w:p w:rsidR="00501EC2" w:rsidRPr="006916D7" w:rsidRDefault="00501EC2" w:rsidP="00501EC2">
      <w:pPr>
        <w:tabs>
          <w:tab w:val="left" w:pos="2835"/>
        </w:tabs>
        <w:rPr>
          <w:bCs/>
          <w:szCs w:val="24"/>
        </w:rPr>
      </w:pPr>
    </w:p>
    <w:p w:rsidR="00501EC2" w:rsidRPr="006916D7" w:rsidRDefault="00501EC2" w:rsidP="00501EC2">
      <w:pPr>
        <w:tabs>
          <w:tab w:val="left" w:pos="3544"/>
        </w:tabs>
        <w:contextualSpacing/>
        <w:rPr>
          <w:rFonts w:cs="Arial"/>
          <w:b/>
          <w:bCs/>
          <w:szCs w:val="24"/>
          <w:u w:val="single"/>
        </w:rPr>
      </w:pPr>
    </w:p>
    <w:p w:rsidR="00484D38" w:rsidRPr="006916D7" w:rsidRDefault="00484D38" w:rsidP="002B67F1">
      <w:pPr>
        <w:tabs>
          <w:tab w:val="left" w:pos="3544"/>
        </w:tabs>
        <w:contextualSpacing/>
        <w:jc w:val="center"/>
        <w:rPr>
          <w:rFonts w:cs="Arial"/>
          <w:b/>
          <w:bCs/>
          <w:szCs w:val="24"/>
          <w:u w:val="single"/>
        </w:rPr>
      </w:pPr>
      <w:r w:rsidRPr="006916D7">
        <w:rPr>
          <w:rFonts w:cs="Arial"/>
          <w:b/>
          <w:bCs/>
          <w:szCs w:val="24"/>
          <w:u w:val="single"/>
        </w:rPr>
        <w:t>Inciso tercero propuesto</w:t>
      </w:r>
    </w:p>
    <w:p w:rsidR="00484D38" w:rsidRPr="006916D7" w:rsidRDefault="00484D38" w:rsidP="00484D38">
      <w:pPr>
        <w:tabs>
          <w:tab w:val="left" w:pos="3544"/>
        </w:tabs>
        <w:contextualSpacing/>
        <w:rPr>
          <w:rFonts w:cs="Arial"/>
          <w:bCs/>
          <w:szCs w:val="24"/>
          <w:u w:val="single"/>
        </w:rPr>
      </w:pPr>
    </w:p>
    <w:p w:rsidR="007D161C" w:rsidRPr="006916D7" w:rsidRDefault="00A12AB5" w:rsidP="007D161C">
      <w:pPr>
        <w:jc w:val="both"/>
        <w:rPr>
          <w:rFonts w:cs="Arial"/>
          <w:szCs w:val="24"/>
        </w:rPr>
      </w:pPr>
      <w:r w:rsidRPr="006916D7">
        <w:rPr>
          <w:rFonts w:cs="Arial"/>
          <w:b/>
          <w:szCs w:val="24"/>
        </w:rPr>
        <w:t>6</w:t>
      </w:r>
      <w:r w:rsidR="007D161C" w:rsidRPr="006916D7">
        <w:rPr>
          <w:rFonts w:cs="Arial"/>
          <w:b/>
          <w:szCs w:val="24"/>
        </w:rPr>
        <w:t xml:space="preserve">.- </w:t>
      </w:r>
      <w:r w:rsidR="007D161C" w:rsidRPr="006916D7">
        <w:rPr>
          <w:rFonts w:cs="Arial"/>
          <w:szCs w:val="24"/>
        </w:rPr>
        <w:t xml:space="preserve">Del Honorable Senador señor De </w:t>
      </w:r>
      <w:proofErr w:type="spellStart"/>
      <w:r w:rsidR="007D161C" w:rsidRPr="006916D7">
        <w:rPr>
          <w:rFonts w:cs="Arial"/>
          <w:szCs w:val="24"/>
        </w:rPr>
        <w:t>Urresti</w:t>
      </w:r>
      <w:proofErr w:type="spellEnd"/>
      <w:r w:rsidR="007D161C" w:rsidRPr="006916D7">
        <w:rPr>
          <w:rFonts w:cs="Arial"/>
          <w:szCs w:val="24"/>
        </w:rPr>
        <w:t>, para reemplazar la forma verbal “organizará”, por la siguiente frase: “podrá organizar”.</w:t>
      </w:r>
    </w:p>
    <w:p w:rsidR="007D161C" w:rsidRPr="006916D7" w:rsidRDefault="007D161C" w:rsidP="007D161C">
      <w:pPr>
        <w:jc w:val="both"/>
        <w:rPr>
          <w:rFonts w:cs="Arial"/>
          <w:szCs w:val="24"/>
        </w:rPr>
      </w:pPr>
    </w:p>
    <w:p w:rsidR="007D161C" w:rsidRPr="006916D7" w:rsidRDefault="007D161C" w:rsidP="00484D38">
      <w:pPr>
        <w:tabs>
          <w:tab w:val="left" w:pos="3544"/>
        </w:tabs>
        <w:contextualSpacing/>
        <w:rPr>
          <w:rFonts w:cs="Arial"/>
          <w:bCs/>
          <w:szCs w:val="24"/>
          <w:u w:val="single"/>
        </w:rPr>
      </w:pPr>
    </w:p>
    <w:p w:rsidR="00484D38" w:rsidRPr="006916D7" w:rsidRDefault="00A12AB5" w:rsidP="00484D38">
      <w:pPr>
        <w:tabs>
          <w:tab w:val="left" w:pos="3544"/>
        </w:tabs>
        <w:contextualSpacing/>
        <w:jc w:val="both"/>
        <w:rPr>
          <w:rFonts w:cs="Arial"/>
          <w:bCs/>
          <w:szCs w:val="24"/>
        </w:rPr>
      </w:pPr>
      <w:r w:rsidRPr="006916D7">
        <w:rPr>
          <w:rFonts w:cs="Arial"/>
          <w:b/>
          <w:bCs/>
          <w:szCs w:val="24"/>
        </w:rPr>
        <w:t>7</w:t>
      </w:r>
      <w:r w:rsidR="00484D38" w:rsidRPr="006916D7">
        <w:rPr>
          <w:rFonts w:cs="Arial"/>
          <w:b/>
          <w:bCs/>
          <w:szCs w:val="24"/>
        </w:rPr>
        <w:t xml:space="preserve">.- </w:t>
      </w:r>
      <w:r w:rsidR="00484D38" w:rsidRPr="006916D7">
        <w:rPr>
          <w:rFonts w:cs="Arial"/>
          <w:bCs/>
          <w:szCs w:val="24"/>
        </w:rPr>
        <w:t>De la Honorable Senadora señora Pascual, para incorporar, luego de la palabra “</w:t>
      </w:r>
      <w:proofErr w:type="spellStart"/>
      <w:r w:rsidR="00484D38" w:rsidRPr="006916D7">
        <w:rPr>
          <w:rFonts w:cs="Arial"/>
          <w:bCs/>
          <w:szCs w:val="24"/>
        </w:rPr>
        <w:t>macrozonas</w:t>
      </w:r>
      <w:proofErr w:type="spellEnd"/>
      <w:r w:rsidR="00484D38" w:rsidRPr="006916D7">
        <w:rPr>
          <w:rFonts w:cs="Arial"/>
          <w:bCs/>
          <w:szCs w:val="24"/>
        </w:rPr>
        <w:t>”, el vocablo: “funcionales”.</w:t>
      </w:r>
    </w:p>
    <w:p w:rsidR="00484D38" w:rsidRPr="006916D7" w:rsidRDefault="00484D38" w:rsidP="00484D38">
      <w:pPr>
        <w:tabs>
          <w:tab w:val="left" w:pos="3544"/>
        </w:tabs>
        <w:contextualSpacing/>
        <w:jc w:val="both"/>
        <w:rPr>
          <w:rFonts w:cs="Arial"/>
          <w:bCs/>
          <w:szCs w:val="24"/>
        </w:rPr>
      </w:pPr>
    </w:p>
    <w:p w:rsidR="00484D38" w:rsidRPr="006916D7" w:rsidRDefault="00484D38" w:rsidP="002B67F1">
      <w:pPr>
        <w:tabs>
          <w:tab w:val="left" w:pos="3544"/>
        </w:tabs>
        <w:contextualSpacing/>
        <w:jc w:val="center"/>
        <w:rPr>
          <w:rFonts w:cs="Arial"/>
          <w:bCs/>
          <w:szCs w:val="24"/>
          <w:u w:val="single"/>
        </w:rPr>
      </w:pPr>
    </w:p>
    <w:p w:rsidR="00484D38" w:rsidRPr="006916D7" w:rsidRDefault="00484D38" w:rsidP="002B67F1">
      <w:pPr>
        <w:tabs>
          <w:tab w:val="left" w:pos="3544"/>
        </w:tabs>
        <w:contextualSpacing/>
        <w:jc w:val="center"/>
        <w:rPr>
          <w:rFonts w:cs="Arial"/>
          <w:b/>
          <w:bCs/>
          <w:szCs w:val="24"/>
          <w:u w:val="single"/>
        </w:rPr>
      </w:pPr>
      <w:r w:rsidRPr="006916D7">
        <w:rPr>
          <w:rFonts w:cs="Arial"/>
          <w:b/>
          <w:bCs/>
          <w:szCs w:val="24"/>
          <w:u w:val="single"/>
        </w:rPr>
        <w:t>Número 5</w:t>
      </w:r>
    </w:p>
    <w:p w:rsidR="009D1316" w:rsidRPr="006916D7" w:rsidRDefault="009D1316" w:rsidP="00484D38">
      <w:pPr>
        <w:tabs>
          <w:tab w:val="left" w:pos="3544"/>
        </w:tabs>
        <w:contextualSpacing/>
        <w:rPr>
          <w:rFonts w:cs="Arial"/>
          <w:b/>
          <w:bCs/>
          <w:szCs w:val="24"/>
          <w:u w:val="single"/>
        </w:rPr>
      </w:pPr>
    </w:p>
    <w:p w:rsidR="00484D38" w:rsidRPr="006916D7" w:rsidRDefault="00484D38" w:rsidP="00484D38">
      <w:pPr>
        <w:tabs>
          <w:tab w:val="left" w:pos="3544"/>
        </w:tabs>
        <w:contextualSpacing/>
        <w:jc w:val="center"/>
        <w:rPr>
          <w:rFonts w:cs="Arial"/>
          <w:b/>
          <w:bCs/>
          <w:szCs w:val="24"/>
          <w:u w:val="single"/>
        </w:rPr>
      </w:pPr>
      <w:r w:rsidRPr="006916D7">
        <w:rPr>
          <w:rFonts w:cs="Arial"/>
          <w:b/>
          <w:bCs/>
          <w:szCs w:val="24"/>
          <w:u w:val="single"/>
        </w:rPr>
        <w:t>Letra a)</w:t>
      </w:r>
      <w:bookmarkStart w:id="0" w:name="_GoBack"/>
      <w:bookmarkEnd w:id="0"/>
    </w:p>
    <w:p w:rsidR="009D1316" w:rsidRPr="006916D7" w:rsidRDefault="009D1316" w:rsidP="009D1316">
      <w:pPr>
        <w:tabs>
          <w:tab w:val="left" w:pos="3544"/>
        </w:tabs>
        <w:contextualSpacing/>
        <w:jc w:val="both"/>
        <w:rPr>
          <w:rFonts w:cs="Arial"/>
          <w:bCs/>
          <w:szCs w:val="24"/>
        </w:rPr>
      </w:pPr>
    </w:p>
    <w:p w:rsidR="009D1316" w:rsidRPr="006916D7" w:rsidRDefault="00A12AB5" w:rsidP="009D1316">
      <w:pPr>
        <w:tabs>
          <w:tab w:val="left" w:pos="2552"/>
        </w:tabs>
        <w:contextualSpacing/>
        <w:jc w:val="both"/>
        <w:rPr>
          <w:rFonts w:cs="Arial"/>
          <w:bCs/>
          <w:szCs w:val="24"/>
        </w:rPr>
      </w:pPr>
      <w:r w:rsidRPr="006916D7">
        <w:rPr>
          <w:rFonts w:cs="Arial"/>
          <w:b/>
          <w:bCs/>
          <w:szCs w:val="24"/>
        </w:rPr>
        <w:t>8</w:t>
      </w:r>
      <w:r w:rsidR="009D1316" w:rsidRPr="006916D7">
        <w:rPr>
          <w:rFonts w:cs="Arial"/>
          <w:b/>
          <w:bCs/>
          <w:szCs w:val="24"/>
        </w:rPr>
        <w:t xml:space="preserve">.- </w:t>
      </w:r>
      <w:r w:rsidR="009D1316" w:rsidRPr="006916D7">
        <w:rPr>
          <w:rFonts w:cs="Arial"/>
          <w:bCs/>
          <w:szCs w:val="24"/>
        </w:rPr>
        <w:t>De la Honorable Senadora señora Núñez, para eliminarla.</w:t>
      </w:r>
    </w:p>
    <w:p w:rsidR="009D1316" w:rsidRPr="006916D7" w:rsidRDefault="009D1316" w:rsidP="009D1316">
      <w:pPr>
        <w:tabs>
          <w:tab w:val="left" w:pos="2552"/>
        </w:tabs>
        <w:contextualSpacing/>
        <w:jc w:val="both"/>
        <w:rPr>
          <w:rFonts w:cs="Arial"/>
          <w:bCs/>
          <w:szCs w:val="24"/>
        </w:rPr>
      </w:pPr>
    </w:p>
    <w:p w:rsidR="009D1316" w:rsidRPr="006916D7" w:rsidRDefault="009D1316" w:rsidP="00484D38">
      <w:pPr>
        <w:tabs>
          <w:tab w:val="left" w:pos="3544"/>
        </w:tabs>
        <w:contextualSpacing/>
        <w:rPr>
          <w:rFonts w:cs="Arial"/>
          <w:bCs/>
          <w:szCs w:val="24"/>
          <w:u w:val="single"/>
        </w:rPr>
      </w:pPr>
    </w:p>
    <w:p w:rsidR="00501EC2" w:rsidRPr="006916D7" w:rsidRDefault="00501EC2" w:rsidP="00501EC2">
      <w:pPr>
        <w:tabs>
          <w:tab w:val="left" w:pos="2835"/>
        </w:tabs>
        <w:jc w:val="center"/>
        <w:rPr>
          <w:b/>
          <w:bCs/>
          <w:szCs w:val="24"/>
          <w:u w:val="single"/>
        </w:rPr>
      </w:pPr>
      <w:r w:rsidRPr="006916D7">
        <w:rPr>
          <w:b/>
          <w:bCs/>
          <w:szCs w:val="24"/>
          <w:u w:val="single"/>
        </w:rPr>
        <w:t>Texto propuesto</w:t>
      </w:r>
    </w:p>
    <w:p w:rsidR="00501EC2" w:rsidRPr="006916D7" w:rsidRDefault="00501EC2" w:rsidP="00501EC2">
      <w:pPr>
        <w:tabs>
          <w:tab w:val="left" w:pos="2835"/>
        </w:tabs>
        <w:jc w:val="both"/>
        <w:rPr>
          <w:rFonts w:cs="Arial"/>
          <w:color w:val="000000"/>
          <w:szCs w:val="24"/>
        </w:rPr>
      </w:pPr>
    </w:p>
    <w:p w:rsidR="00501EC2" w:rsidRPr="006916D7" w:rsidRDefault="00A12AB5" w:rsidP="00501EC2">
      <w:pPr>
        <w:tabs>
          <w:tab w:val="left" w:pos="2835"/>
        </w:tabs>
        <w:jc w:val="both"/>
        <w:rPr>
          <w:rFonts w:cs="Arial"/>
          <w:color w:val="000000"/>
          <w:szCs w:val="24"/>
        </w:rPr>
      </w:pPr>
      <w:r w:rsidRPr="006916D7">
        <w:rPr>
          <w:b/>
          <w:bCs/>
          <w:szCs w:val="24"/>
        </w:rPr>
        <w:t>9</w:t>
      </w:r>
      <w:r w:rsidR="00501EC2" w:rsidRPr="006916D7">
        <w:rPr>
          <w:b/>
          <w:bCs/>
          <w:szCs w:val="24"/>
        </w:rPr>
        <w:t xml:space="preserve">.- </w:t>
      </w:r>
      <w:r w:rsidR="00501EC2" w:rsidRPr="006916D7">
        <w:rPr>
          <w:bCs/>
          <w:szCs w:val="24"/>
        </w:rPr>
        <w:t>Del Honorable Senador señor Araya, para reemplazarlo por el que sigue:</w:t>
      </w:r>
      <w:r w:rsidR="00501EC2" w:rsidRPr="006916D7">
        <w:rPr>
          <w:rFonts w:cs="Arial"/>
          <w:color w:val="000000"/>
          <w:szCs w:val="24"/>
        </w:rPr>
        <w:t xml:space="preserve"> “. El Fiscal Nacional estará facultado para dictar instrucciones particulares al Fiscal Jefe de la Fiscalía </w:t>
      </w:r>
      <w:proofErr w:type="spellStart"/>
      <w:r w:rsidR="00501EC2" w:rsidRPr="006916D7">
        <w:rPr>
          <w:rFonts w:cs="Arial"/>
          <w:color w:val="000000"/>
          <w:szCs w:val="24"/>
        </w:rPr>
        <w:t>Supraterritorial</w:t>
      </w:r>
      <w:proofErr w:type="spellEnd"/>
      <w:r w:rsidR="00501EC2" w:rsidRPr="006916D7">
        <w:rPr>
          <w:rFonts w:cs="Arial"/>
          <w:color w:val="000000"/>
          <w:szCs w:val="24"/>
        </w:rPr>
        <w:t>, en las investigaciones de delitos de crimen organizado o de alta c</w:t>
      </w:r>
      <w:r w:rsidR="0063406D" w:rsidRPr="006916D7">
        <w:rPr>
          <w:rFonts w:cs="Arial"/>
          <w:color w:val="000000"/>
          <w:szCs w:val="24"/>
        </w:rPr>
        <w:t>omplejidad que estén a su cargo</w:t>
      </w:r>
      <w:r w:rsidR="00501EC2" w:rsidRPr="006916D7">
        <w:rPr>
          <w:rFonts w:cs="Arial"/>
          <w:color w:val="000000"/>
          <w:szCs w:val="24"/>
        </w:rPr>
        <w:t>”.</w:t>
      </w:r>
    </w:p>
    <w:p w:rsidR="00501EC2" w:rsidRPr="006916D7" w:rsidRDefault="00501EC2" w:rsidP="00484D38">
      <w:pPr>
        <w:tabs>
          <w:tab w:val="left" w:pos="3544"/>
        </w:tabs>
        <w:contextualSpacing/>
        <w:rPr>
          <w:rFonts w:cs="Arial"/>
          <w:bCs/>
          <w:szCs w:val="24"/>
          <w:u w:val="single"/>
        </w:rPr>
      </w:pPr>
    </w:p>
    <w:p w:rsidR="009D1316" w:rsidRPr="006916D7" w:rsidRDefault="009D1316" w:rsidP="00484D38">
      <w:pPr>
        <w:tabs>
          <w:tab w:val="left" w:pos="3544"/>
        </w:tabs>
        <w:contextualSpacing/>
        <w:rPr>
          <w:rFonts w:cs="Arial"/>
          <w:bCs/>
          <w:szCs w:val="24"/>
          <w:u w:val="single"/>
        </w:rPr>
      </w:pPr>
    </w:p>
    <w:p w:rsidR="00484D38" w:rsidRPr="006916D7" w:rsidRDefault="00A12AB5" w:rsidP="00484D38">
      <w:pPr>
        <w:tabs>
          <w:tab w:val="left" w:pos="3544"/>
        </w:tabs>
        <w:contextualSpacing/>
        <w:jc w:val="both"/>
        <w:rPr>
          <w:rFonts w:cs="Arial"/>
          <w:bCs/>
          <w:szCs w:val="24"/>
        </w:rPr>
      </w:pPr>
      <w:r w:rsidRPr="006916D7">
        <w:rPr>
          <w:rFonts w:cs="Arial"/>
          <w:b/>
          <w:bCs/>
          <w:szCs w:val="24"/>
        </w:rPr>
        <w:t>10</w:t>
      </w:r>
      <w:r w:rsidR="00484D38" w:rsidRPr="006916D7">
        <w:rPr>
          <w:rFonts w:cs="Arial"/>
          <w:b/>
          <w:bCs/>
          <w:szCs w:val="24"/>
        </w:rPr>
        <w:t>.-</w:t>
      </w:r>
      <w:r w:rsidR="00484D38" w:rsidRPr="006916D7">
        <w:rPr>
          <w:rFonts w:cs="Arial"/>
          <w:bCs/>
          <w:szCs w:val="24"/>
        </w:rPr>
        <w:t xml:space="preserve"> De la Honorable Senadora señora Pascua</w:t>
      </w:r>
      <w:r w:rsidR="007D161C" w:rsidRPr="006916D7">
        <w:rPr>
          <w:rFonts w:cs="Arial"/>
          <w:bCs/>
          <w:szCs w:val="24"/>
        </w:rPr>
        <w:t>l</w:t>
      </w:r>
      <w:r w:rsidR="00484D38" w:rsidRPr="006916D7">
        <w:rPr>
          <w:rFonts w:cs="Arial"/>
          <w:bCs/>
          <w:szCs w:val="24"/>
        </w:rPr>
        <w:t>, para agregar, a continuación de la frase “impartir instrucciones particulares”, la palabra: “exclusivamente”.</w:t>
      </w:r>
    </w:p>
    <w:p w:rsidR="00484D38" w:rsidRPr="006916D7" w:rsidRDefault="00484D38" w:rsidP="00484D38">
      <w:pPr>
        <w:tabs>
          <w:tab w:val="left" w:pos="3544"/>
        </w:tabs>
        <w:contextualSpacing/>
        <w:rPr>
          <w:rFonts w:cs="Arial"/>
          <w:bCs/>
          <w:szCs w:val="24"/>
        </w:rPr>
      </w:pPr>
    </w:p>
    <w:p w:rsidR="00484D38" w:rsidRPr="006916D7" w:rsidRDefault="00484D38" w:rsidP="00484D38">
      <w:pPr>
        <w:tabs>
          <w:tab w:val="left" w:pos="3544"/>
        </w:tabs>
        <w:contextualSpacing/>
        <w:rPr>
          <w:rFonts w:cs="Arial"/>
          <w:bCs/>
          <w:szCs w:val="24"/>
        </w:rPr>
      </w:pPr>
    </w:p>
    <w:p w:rsidR="00484D38" w:rsidRPr="006916D7" w:rsidRDefault="00484D38" w:rsidP="00484D38">
      <w:pPr>
        <w:tabs>
          <w:tab w:val="left" w:pos="3544"/>
        </w:tabs>
        <w:contextualSpacing/>
        <w:jc w:val="center"/>
        <w:rPr>
          <w:rFonts w:cs="Arial"/>
          <w:b/>
          <w:bCs/>
          <w:szCs w:val="24"/>
          <w:u w:val="single"/>
        </w:rPr>
      </w:pPr>
      <w:r w:rsidRPr="006916D7">
        <w:rPr>
          <w:rFonts w:cs="Arial"/>
          <w:b/>
          <w:bCs/>
          <w:szCs w:val="24"/>
          <w:u w:val="single"/>
        </w:rPr>
        <w:t>Letra b)</w:t>
      </w:r>
    </w:p>
    <w:p w:rsidR="00D159E4" w:rsidRPr="006916D7" w:rsidRDefault="00D159E4" w:rsidP="00D159E4">
      <w:pPr>
        <w:tabs>
          <w:tab w:val="left" w:pos="2835"/>
        </w:tabs>
        <w:rPr>
          <w:rFonts w:cs="Arial"/>
          <w:b/>
          <w:color w:val="000000"/>
          <w:szCs w:val="24"/>
          <w:u w:val="single"/>
        </w:rPr>
      </w:pPr>
    </w:p>
    <w:p w:rsidR="00D159E4" w:rsidRPr="006916D7" w:rsidRDefault="00A12AB5" w:rsidP="00D159E4">
      <w:pPr>
        <w:tabs>
          <w:tab w:val="left" w:pos="2835"/>
        </w:tabs>
        <w:jc w:val="both"/>
        <w:rPr>
          <w:bCs/>
          <w:szCs w:val="24"/>
        </w:rPr>
      </w:pPr>
      <w:r w:rsidRPr="006916D7">
        <w:rPr>
          <w:b/>
          <w:bCs/>
          <w:szCs w:val="24"/>
        </w:rPr>
        <w:t>11</w:t>
      </w:r>
      <w:r w:rsidR="00D159E4" w:rsidRPr="006916D7">
        <w:rPr>
          <w:b/>
          <w:bCs/>
          <w:szCs w:val="24"/>
        </w:rPr>
        <w:t xml:space="preserve">.- </w:t>
      </w:r>
      <w:r w:rsidR="00D159E4" w:rsidRPr="006916D7">
        <w:rPr>
          <w:bCs/>
          <w:szCs w:val="24"/>
        </w:rPr>
        <w:t>Del Honorable Senador señor Araya, para suprimirla.</w:t>
      </w:r>
    </w:p>
    <w:p w:rsidR="00D159E4" w:rsidRPr="006916D7" w:rsidRDefault="00D159E4" w:rsidP="00D159E4">
      <w:pPr>
        <w:tabs>
          <w:tab w:val="left" w:pos="3544"/>
        </w:tabs>
        <w:contextualSpacing/>
        <w:rPr>
          <w:rFonts w:cs="Arial"/>
          <w:b/>
          <w:bCs/>
          <w:szCs w:val="24"/>
          <w:u w:val="single"/>
        </w:rPr>
      </w:pPr>
    </w:p>
    <w:p w:rsidR="007D161C" w:rsidRPr="006916D7" w:rsidRDefault="007D161C" w:rsidP="00D159E4">
      <w:pPr>
        <w:tabs>
          <w:tab w:val="left" w:pos="3544"/>
        </w:tabs>
        <w:contextualSpacing/>
        <w:rPr>
          <w:rFonts w:cs="Arial"/>
          <w:b/>
          <w:bCs/>
          <w:szCs w:val="24"/>
          <w:u w:val="single"/>
        </w:rPr>
      </w:pPr>
    </w:p>
    <w:p w:rsidR="00484D38" w:rsidRPr="006916D7" w:rsidRDefault="00484D38" w:rsidP="00484D38">
      <w:pPr>
        <w:tabs>
          <w:tab w:val="left" w:pos="3544"/>
        </w:tabs>
        <w:contextualSpacing/>
        <w:jc w:val="center"/>
        <w:rPr>
          <w:rFonts w:cs="Arial"/>
          <w:b/>
          <w:bCs/>
          <w:szCs w:val="24"/>
          <w:u w:val="single"/>
        </w:rPr>
      </w:pPr>
      <w:r w:rsidRPr="006916D7">
        <w:rPr>
          <w:rFonts w:cs="Arial"/>
          <w:b/>
          <w:bCs/>
          <w:szCs w:val="24"/>
          <w:u w:val="single"/>
        </w:rPr>
        <w:t>Literal d) propuesto</w:t>
      </w:r>
    </w:p>
    <w:p w:rsidR="00484D38" w:rsidRPr="006916D7" w:rsidRDefault="00484D38" w:rsidP="00484D38">
      <w:pPr>
        <w:tabs>
          <w:tab w:val="left" w:pos="3544"/>
        </w:tabs>
        <w:contextualSpacing/>
        <w:jc w:val="both"/>
        <w:rPr>
          <w:rFonts w:cs="Arial"/>
          <w:bCs/>
          <w:szCs w:val="24"/>
        </w:rPr>
      </w:pPr>
    </w:p>
    <w:p w:rsidR="009D1316" w:rsidRPr="006916D7" w:rsidRDefault="00A12AB5" w:rsidP="009D1316">
      <w:pPr>
        <w:tabs>
          <w:tab w:val="left" w:pos="2552"/>
        </w:tabs>
        <w:contextualSpacing/>
        <w:jc w:val="both"/>
        <w:rPr>
          <w:rFonts w:cs="Arial"/>
          <w:bCs/>
          <w:szCs w:val="24"/>
        </w:rPr>
      </w:pPr>
      <w:r w:rsidRPr="006916D7">
        <w:rPr>
          <w:rFonts w:cs="Arial"/>
          <w:b/>
          <w:bCs/>
          <w:szCs w:val="24"/>
        </w:rPr>
        <w:t>12</w:t>
      </w:r>
      <w:r w:rsidR="009D1316" w:rsidRPr="006916D7">
        <w:rPr>
          <w:rFonts w:cs="Arial"/>
          <w:b/>
          <w:bCs/>
          <w:szCs w:val="24"/>
        </w:rPr>
        <w:t xml:space="preserve">.- </w:t>
      </w:r>
      <w:r w:rsidR="009D1316" w:rsidRPr="006916D7">
        <w:rPr>
          <w:rFonts w:cs="Arial"/>
          <w:bCs/>
          <w:szCs w:val="24"/>
        </w:rPr>
        <w:t>De la Honorable Senadora señora Núñez, para sustituirlo por el siguiente:</w:t>
      </w:r>
    </w:p>
    <w:p w:rsidR="009D1316" w:rsidRPr="006916D7" w:rsidRDefault="009D1316" w:rsidP="009D1316">
      <w:pPr>
        <w:tabs>
          <w:tab w:val="left" w:pos="2552"/>
        </w:tabs>
        <w:contextualSpacing/>
        <w:jc w:val="both"/>
        <w:rPr>
          <w:rFonts w:cs="Arial"/>
          <w:bCs/>
          <w:szCs w:val="24"/>
        </w:rPr>
      </w:pPr>
    </w:p>
    <w:p w:rsidR="009D1316" w:rsidRPr="006916D7" w:rsidRDefault="009D1316" w:rsidP="009D1316">
      <w:pPr>
        <w:tabs>
          <w:tab w:val="left" w:pos="2552"/>
        </w:tabs>
        <w:contextualSpacing/>
        <w:jc w:val="both"/>
        <w:rPr>
          <w:rFonts w:cs="Arial"/>
          <w:bCs/>
          <w:szCs w:val="24"/>
        </w:rPr>
      </w:pPr>
      <w:r w:rsidRPr="006916D7">
        <w:rPr>
          <w:rFonts w:cs="Arial"/>
          <w:bCs/>
          <w:szCs w:val="24"/>
        </w:rPr>
        <w:t xml:space="preserve">“d) Disponer, con los recursos existentes, la creación de unidades </w:t>
      </w:r>
      <w:proofErr w:type="spellStart"/>
      <w:r w:rsidRPr="006916D7">
        <w:rPr>
          <w:rFonts w:cs="Arial"/>
          <w:bCs/>
          <w:szCs w:val="24"/>
        </w:rPr>
        <w:t>macrozonales</w:t>
      </w:r>
      <w:proofErr w:type="spellEnd"/>
      <w:r w:rsidRPr="006916D7">
        <w:rPr>
          <w:rFonts w:cs="Arial"/>
          <w:bCs/>
          <w:szCs w:val="24"/>
        </w:rPr>
        <w:t xml:space="preserve"> de trabajo, con el fin de coordinar la conformación de turnos de instrucción, las investigaciones por delitos flagrantes, o la conformación de equipos de funcionamiento integrado en el sistema de análisis criminal y focos investigativos en relación al crimen organizado y delitos de alta complejidad, a cargo de un Fiscal Regional de una de las fiscalías regionales que integra la unidad </w:t>
      </w:r>
      <w:proofErr w:type="spellStart"/>
      <w:r w:rsidRPr="006916D7">
        <w:rPr>
          <w:rFonts w:cs="Arial"/>
          <w:bCs/>
          <w:szCs w:val="24"/>
        </w:rPr>
        <w:t>macrozonal</w:t>
      </w:r>
      <w:proofErr w:type="spellEnd"/>
      <w:r w:rsidRPr="006916D7">
        <w:rPr>
          <w:rFonts w:cs="Arial"/>
          <w:bCs/>
          <w:szCs w:val="24"/>
        </w:rPr>
        <w:t xml:space="preserve"> respectiva;”.</w:t>
      </w:r>
    </w:p>
    <w:p w:rsidR="009D1316" w:rsidRPr="006916D7" w:rsidRDefault="009D1316" w:rsidP="009D1316">
      <w:pPr>
        <w:tabs>
          <w:tab w:val="left" w:pos="2552"/>
        </w:tabs>
        <w:contextualSpacing/>
        <w:jc w:val="both"/>
        <w:rPr>
          <w:rFonts w:cs="Arial"/>
          <w:bCs/>
          <w:szCs w:val="24"/>
        </w:rPr>
      </w:pPr>
    </w:p>
    <w:p w:rsidR="009D1316" w:rsidRPr="006916D7" w:rsidRDefault="009D1316" w:rsidP="00484D38">
      <w:pPr>
        <w:tabs>
          <w:tab w:val="left" w:pos="3544"/>
        </w:tabs>
        <w:contextualSpacing/>
        <w:jc w:val="both"/>
        <w:rPr>
          <w:rFonts w:cs="Arial"/>
          <w:bCs/>
          <w:szCs w:val="24"/>
        </w:rPr>
      </w:pPr>
    </w:p>
    <w:p w:rsidR="00484D38" w:rsidRPr="006916D7" w:rsidRDefault="00A12AB5" w:rsidP="00484D38">
      <w:pPr>
        <w:tabs>
          <w:tab w:val="left" w:pos="3544"/>
        </w:tabs>
        <w:contextualSpacing/>
        <w:jc w:val="both"/>
        <w:rPr>
          <w:rFonts w:cs="Arial"/>
          <w:bCs/>
          <w:szCs w:val="24"/>
        </w:rPr>
      </w:pPr>
      <w:r w:rsidRPr="006916D7">
        <w:rPr>
          <w:rFonts w:cs="Arial"/>
          <w:b/>
          <w:bCs/>
          <w:szCs w:val="24"/>
        </w:rPr>
        <w:t>13</w:t>
      </w:r>
      <w:r w:rsidR="00484D38" w:rsidRPr="006916D7">
        <w:rPr>
          <w:rFonts w:cs="Arial"/>
          <w:b/>
          <w:bCs/>
          <w:szCs w:val="24"/>
        </w:rPr>
        <w:t xml:space="preserve">.- </w:t>
      </w:r>
      <w:r w:rsidR="00484D38" w:rsidRPr="006916D7">
        <w:rPr>
          <w:rFonts w:cs="Arial"/>
          <w:bCs/>
          <w:szCs w:val="24"/>
        </w:rPr>
        <w:t xml:space="preserve">De la Honorable Senadora señora Pascual, para </w:t>
      </w:r>
      <w:r w:rsidRPr="006916D7">
        <w:rPr>
          <w:rFonts w:cs="Arial"/>
          <w:bCs/>
          <w:szCs w:val="24"/>
        </w:rPr>
        <w:t>agregar</w:t>
      </w:r>
      <w:r w:rsidR="00484D38" w:rsidRPr="006916D7">
        <w:rPr>
          <w:rFonts w:cs="Arial"/>
          <w:bCs/>
          <w:szCs w:val="24"/>
        </w:rPr>
        <w:t xml:space="preserve">, a continuación </w:t>
      </w:r>
      <w:r w:rsidR="0063406D" w:rsidRPr="006916D7">
        <w:rPr>
          <w:rFonts w:cs="Arial"/>
          <w:bCs/>
          <w:szCs w:val="24"/>
        </w:rPr>
        <w:t>de la expresión</w:t>
      </w:r>
      <w:r w:rsidR="00484D38" w:rsidRPr="006916D7">
        <w:rPr>
          <w:rFonts w:cs="Arial"/>
          <w:bCs/>
          <w:szCs w:val="24"/>
        </w:rPr>
        <w:t xml:space="preserve"> “unidades </w:t>
      </w:r>
      <w:proofErr w:type="spellStart"/>
      <w:r w:rsidR="00484D38" w:rsidRPr="006916D7">
        <w:rPr>
          <w:rFonts w:cs="Arial"/>
          <w:bCs/>
          <w:szCs w:val="24"/>
        </w:rPr>
        <w:t>macrozonales</w:t>
      </w:r>
      <w:proofErr w:type="spellEnd"/>
      <w:r w:rsidR="00484D38" w:rsidRPr="006916D7">
        <w:rPr>
          <w:rFonts w:cs="Arial"/>
          <w:bCs/>
          <w:szCs w:val="24"/>
        </w:rPr>
        <w:t>”, la palabra “funcionales”.</w:t>
      </w:r>
    </w:p>
    <w:p w:rsidR="00484D38" w:rsidRPr="006916D7" w:rsidRDefault="00484D38" w:rsidP="00484D38">
      <w:pPr>
        <w:tabs>
          <w:tab w:val="left" w:pos="3544"/>
        </w:tabs>
        <w:contextualSpacing/>
        <w:jc w:val="both"/>
        <w:rPr>
          <w:rFonts w:cs="Arial"/>
          <w:bCs/>
          <w:szCs w:val="24"/>
        </w:rPr>
      </w:pPr>
    </w:p>
    <w:p w:rsidR="00484D38" w:rsidRPr="006916D7" w:rsidRDefault="00484D38" w:rsidP="00484D38">
      <w:pPr>
        <w:tabs>
          <w:tab w:val="left" w:pos="3544"/>
        </w:tabs>
        <w:contextualSpacing/>
        <w:jc w:val="both"/>
        <w:rPr>
          <w:rFonts w:cs="Arial"/>
          <w:bCs/>
          <w:szCs w:val="24"/>
        </w:rPr>
      </w:pPr>
    </w:p>
    <w:p w:rsidR="00484D38" w:rsidRPr="006916D7" w:rsidRDefault="00484D38" w:rsidP="00484D38">
      <w:pPr>
        <w:tabs>
          <w:tab w:val="left" w:pos="3544"/>
        </w:tabs>
        <w:contextualSpacing/>
        <w:jc w:val="center"/>
        <w:rPr>
          <w:rFonts w:cs="Arial"/>
          <w:b/>
          <w:bCs/>
          <w:szCs w:val="24"/>
          <w:u w:val="single"/>
        </w:rPr>
      </w:pPr>
      <w:r w:rsidRPr="006916D7">
        <w:rPr>
          <w:rFonts w:cs="Arial"/>
          <w:b/>
          <w:bCs/>
          <w:szCs w:val="24"/>
          <w:u w:val="single"/>
        </w:rPr>
        <w:lastRenderedPageBreak/>
        <w:t>Letra d)</w:t>
      </w:r>
    </w:p>
    <w:p w:rsidR="00484D38" w:rsidRPr="006916D7" w:rsidRDefault="00484D38" w:rsidP="00484D38">
      <w:pPr>
        <w:tabs>
          <w:tab w:val="left" w:pos="3544"/>
        </w:tabs>
        <w:contextualSpacing/>
        <w:jc w:val="center"/>
        <w:rPr>
          <w:rFonts w:cs="Arial"/>
          <w:b/>
          <w:bCs/>
          <w:szCs w:val="24"/>
          <w:u w:val="single"/>
        </w:rPr>
      </w:pPr>
    </w:p>
    <w:p w:rsidR="00484D38" w:rsidRPr="006916D7" w:rsidRDefault="00484D38" w:rsidP="00484D38">
      <w:pPr>
        <w:tabs>
          <w:tab w:val="left" w:pos="3544"/>
        </w:tabs>
        <w:contextualSpacing/>
        <w:jc w:val="center"/>
        <w:rPr>
          <w:rFonts w:cs="Arial"/>
          <w:b/>
          <w:bCs/>
          <w:szCs w:val="24"/>
          <w:u w:val="single"/>
        </w:rPr>
      </w:pPr>
      <w:r w:rsidRPr="006916D7">
        <w:rPr>
          <w:rFonts w:cs="Arial"/>
          <w:b/>
          <w:bCs/>
          <w:szCs w:val="24"/>
          <w:u w:val="single"/>
        </w:rPr>
        <w:t>Ordinal i</w:t>
      </w:r>
    </w:p>
    <w:p w:rsidR="00484D38" w:rsidRPr="006916D7" w:rsidRDefault="00484D38" w:rsidP="00484D38">
      <w:pPr>
        <w:tabs>
          <w:tab w:val="left" w:pos="3544"/>
        </w:tabs>
        <w:contextualSpacing/>
        <w:jc w:val="both"/>
        <w:rPr>
          <w:rFonts w:cs="Arial"/>
          <w:bCs/>
          <w:szCs w:val="24"/>
        </w:rPr>
      </w:pPr>
    </w:p>
    <w:p w:rsidR="00484D38" w:rsidRPr="006916D7" w:rsidRDefault="00A12AB5" w:rsidP="00484D38">
      <w:pPr>
        <w:tabs>
          <w:tab w:val="left" w:pos="3544"/>
        </w:tabs>
        <w:contextualSpacing/>
        <w:jc w:val="both"/>
        <w:rPr>
          <w:rFonts w:cs="Arial"/>
          <w:bCs/>
          <w:szCs w:val="24"/>
        </w:rPr>
      </w:pPr>
      <w:r w:rsidRPr="006916D7">
        <w:rPr>
          <w:rFonts w:cs="Arial"/>
          <w:b/>
          <w:bCs/>
          <w:szCs w:val="24"/>
        </w:rPr>
        <w:t>14</w:t>
      </w:r>
      <w:r w:rsidR="00484D38" w:rsidRPr="006916D7">
        <w:rPr>
          <w:rFonts w:cs="Arial"/>
          <w:b/>
          <w:bCs/>
          <w:szCs w:val="24"/>
        </w:rPr>
        <w:t xml:space="preserve">.- </w:t>
      </w:r>
      <w:r w:rsidR="00484D38" w:rsidRPr="006916D7">
        <w:rPr>
          <w:rFonts w:cs="Arial"/>
          <w:bCs/>
          <w:szCs w:val="24"/>
        </w:rPr>
        <w:t xml:space="preserve">De la Honorable Senadora señora Pascual, para reemplazarlo por el siguiente: </w:t>
      </w:r>
    </w:p>
    <w:p w:rsidR="00484D38" w:rsidRPr="006916D7" w:rsidRDefault="00484D38" w:rsidP="00484D38">
      <w:pPr>
        <w:tabs>
          <w:tab w:val="left" w:pos="3544"/>
        </w:tabs>
        <w:contextualSpacing/>
        <w:jc w:val="both"/>
        <w:rPr>
          <w:rFonts w:cs="Arial"/>
          <w:bCs/>
          <w:szCs w:val="24"/>
        </w:rPr>
      </w:pPr>
    </w:p>
    <w:p w:rsidR="00484D38" w:rsidRPr="006916D7" w:rsidRDefault="00484D38" w:rsidP="00484D38">
      <w:pPr>
        <w:tabs>
          <w:tab w:val="left" w:pos="3544"/>
        </w:tabs>
        <w:contextualSpacing/>
        <w:jc w:val="both"/>
        <w:rPr>
          <w:rFonts w:cs="Arial"/>
          <w:bCs/>
          <w:szCs w:val="24"/>
        </w:rPr>
      </w:pPr>
      <w:r w:rsidRPr="006916D7">
        <w:rPr>
          <w:rFonts w:cs="Arial"/>
          <w:bCs/>
          <w:szCs w:val="24"/>
        </w:rPr>
        <w:t xml:space="preserve">“i. </w:t>
      </w:r>
      <w:proofErr w:type="spellStart"/>
      <w:r w:rsidRPr="006916D7">
        <w:rPr>
          <w:rFonts w:cs="Arial"/>
          <w:bCs/>
          <w:szCs w:val="24"/>
        </w:rPr>
        <w:t>Reemplázase</w:t>
      </w:r>
      <w:proofErr w:type="spellEnd"/>
      <w:r w:rsidRPr="006916D7">
        <w:rPr>
          <w:rFonts w:cs="Arial"/>
          <w:bCs/>
          <w:szCs w:val="24"/>
        </w:rPr>
        <w:t xml:space="preserve"> el párrafo primero </w:t>
      </w:r>
      <w:r w:rsidR="0063406D" w:rsidRPr="006916D7">
        <w:rPr>
          <w:rFonts w:cs="Arial"/>
          <w:bCs/>
          <w:szCs w:val="24"/>
        </w:rPr>
        <w:t xml:space="preserve">por </w:t>
      </w:r>
      <w:r w:rsidRPr="006916D7">
        <w:rPr>
          <w:rFonts w:cs="Arial"/>
          <w:bCs/>
          <w:szCs w:val="24"/>
        </w:rPr>
        <w:t>el siguiente:</w:t>
      </w:r>
    </w:p>
    <w:p w:rsidR="00D159E4" w:rsidRPr="006916D7" w:rsidRDefault="00D159E4" w:rsidP="00484D38">
      <w:pPr>
        <w:tabs>
          <w:tab w:val="left" w:pos="3544"/>
        </w:tabs>
        <w:contextualSpacing/>
        <w:jc w:val="both"/>
        <w:rPr>
          <w:rFonts w:cs="Arial"/>
          <w:bCs/>
          <w:szCs w:val="24"/>
        </w:rPr>
      </w:pPr>
    </w:p>
    <w:p w:rsidR="00484D38" w:rsidRPr="006916D7" w:rsidRDefault="00484D38" w:rsidP="00484D38">
      <w:pPr>
        <w:tabs>
          <w:tab w:val="left" w:pos="3544"/>
        </w:tabs>
        <w:contextualSpacing/>
        <w:jc w:val="both"/>
        <w:rPr>
          <w:rFonts w:cs="Arial"/>
          <w:bCs/>
          <w:szCs w:val="24"/>
        </w:rPr>
      </w:pPr>
      <w:r w:rsidRPr="006916D7">
        <w:rPr>
          <w:rFonts w:cs="Arial"/>
          <w:bCs/>
          <w:szCs w:val="24"/>
        </w:rPr>
        <w:t xml:space="preserve">“f) Resolver las dificultades que se susciten entre fiscales regionales o entre éstos y el Fiscal Jefe de la Fiscalía </w:t>
      </w:r>
      <w:proofErr w:type="spellStart"/>
      <w:r w:rsidRPr="006916D7">
        <w:rPr>
          <w:rFonts w:cs="Arial"/>
          <w:bCs/>
          <w:szCs w:val="24"/>
        </w:rPr>
        <w:t>Supraterritorial</w:t>
      </w:r>
      <w:proofErr w:type="spellEnd"/>
      <w:r w:rsidRPr="006916D7">
        <w:rPr>
          <w:rFonts w:cs="Arial"/>
          <w:bCs/>
          <w:szCs w:val="24"/>
        </w:rPr>
        <w:t xml:space="preserve"> acerca de la dirección de la investigación, el ejercicio de la acción penal pública o la protección de las víctimas o testigos. En el caso que el Fiscal Nacional resuelva una dificultad entre uno o más fiscales regionales y el Fiscal Jefe de la Fiscalía </w:t>
      </w:r>
      <w:proofErr w:type="spellStart"/>
      <w:r w:rsidRPr="006916D7">
        <w:rPr>
          <w:rFonts w:cs="Arial"/>
          <w:bCs/>
          <w:szCs w:val="24"/>
        </w:rPr>
        <w:t>Supraterritorial</w:t>
      </w:r>
      <w:proofErr w:type="spellEnd"/>
      <w:r w:rsidRPr="006916D7">
        <w:rPr>
          <w:rFonts w:cs="Arial"/>
          <w:bCs/>
          <w:szCs w:val="24"/>
        </w:rPr>
        <w:t>, deberá oír previamente al Consejo General del Ministerio Público y expresar fundadamente su decisión a los fiscales involucrados en la dificultad.”.”.</w:t>
      </w:r>
    </w:p>
    <w:p w:rsidR="00484D38" w:rsidRPr="006916D7" w:rsidRDefault="00484D38" w:rsidP="00484D38">
      <w:pPr>
        <w:tabs>
          <w:tab w:val="left" w:pos="3544"/>
        </w:tabs>
        <w:contextualSpacing/>
        <w:jc w:val="both"/>
        <w:rPr>
          <w:rFonts w:cs="Arial"/>
          <w:bCs/>
          <w:szCs w:val="24"/>
        </w:rPr>
      </w:pPr>
    </w:p>
    <w:p w:rsidR="00484D38" w:rsidRPr="006916D7" w:rsidRDefault="00484D38" w:rsidP="00484D38">
      <w:pPr>
        <w:tabs>
          <w:tab w:val="left" w:pos="3544"/>
        </w:tabs>
        <w:contextualSpacing/>
        <w:jc w:val="both"/>
        <w:rPr>
          <w:rFonts w:cs="Arial"/>
          <w:bCs/>
          <w:szCs w:val="24"/>
        </w:rPr>
      </w:pPr>
    </w:p>
    <w:p w:rsidR="00484D38" w:rsidRPr="006916D7" w:rsidRDefault="00484D38" w:rsidP="00484D38">
      <w:pPr>
        <w:tabs>
          <w:tab w:val="left" w:pos="3544"/>
        </w:tabs>
        <w:contextualSpacing/>
        <w:jc w:val="center"/>
        <w:rPr>
          <w:rFonts w:cs="Arial"/>
          <w:b/>
          <w:bCs/>
          <w:szCs w:val="24"/>
          <w:u w:val="single"/>
        </w:rPr>
      </w:pPr>
      <w:r w:rsidRPr="006916D7">
        <w:rPr>
          <w:rFonts w:cs="Arial"/>
          <w:b/>
          <w:bCs/>
          <w:szCs w:val="24"/>
          <w:u w:val="single"/>
        </w:rPr>
        <w:t>Letra f)</w:t>
      </w:r>
    </w:p>
    <w:p w:rsidR="00C66DF6" w:rsidRPr="006916D7" w:rsidRDefault="00C66DF6" w:rsidP="00484D38">
      <w:pPr>
        <w:tabs>
          <w:tab w:val="left" w:pos="3544"/>
        </w:tabs>
        <w:contextualSpacing/>
        <w:jc w:val="center"/>
        <w:rPr>
          <w:rFonts w:cs="Arial"/>
          <w:b/>
          <w:bCs/>
          <w:szCs w:val="24"/>
          <w:u w:val="single"/>
        </w:rPr>
      </w:pPr>
    </w:p>
    <w:p w:rsidR="00C66DF6" w:rsidRPr="006916D7" w:rsidRDefault="00C66DF6" w:rsidP="00484D38">
      <w:pPr>
        <w:tabs>
          <w:tab w:val="left" w:pos="3544"/>
        </w:tabs>
        <w:contextualSpacing/>
        <w:jc w:val="center"/>
        <w:rPr>
          <w:rFonts w:cs="Arial"/>
          <w:b/>
          <w:bCs/>
          <w:szCs w:val="24"/>
          <w:u w:val="single"/>
        </w:rPr>
      </w:pPr>
      <w:r w:rsidRPr="006916D7">
        <w:rPr>
          <w:rFonts w:cs="Arial"/>
          <w:b/>
          <w:bCs/>
          <w:szCs w:val="24"/>
          <w:u w:val="single"/>
        </w:rPr>
        <w:t>Literal j) propuesto</w:t>
      </w:r>
    </w:p>
    <w:p w:rsidR="00D159E4" w:rsidRPr="006916D7" w:rsidRDefault="00D159E4" w:rsidP="00D159E4">
      <w:pPr>
        <w:tabs>
          <w:tab w:val="left" w:pos="2835"/>
        </w:tabs>
        <w:jc w:val="both"/>
        <w:rPr>
          <w:b/>
          <w:bCs/>
          <w:szCs w:val="24"/>
        </w:rPr>
      </w:pPr>
    </w:p>
    <w:p w:rsidR="00D159E4" w:rsidRPr="006916D7" w:rsidRDefault="00A12AB5" w:rsidP="00D159E4">
      <w:pPr>
        <w:tabs>
          <w:tab w:val="left" w:pos="2835"/>
        </w:tabs>
        <w:jc w:val="both"/>
        <w:rPr>
          <w:rFonts w:cs="Arial"/>
          <w:color w:val="000000"/>
          <w:szCs w:val="24"/>
        </w:rPr>
      </w:pPr>
      <w:r w:rsidRPr="006916D7">
        <w:rPr>
          <w:b/>
          <w:bCs/>
          <w:szCs w:val="24"/>
        </w:rPr>
        <w:t>15</w:t>
      </w:r>
      <w:r w:rsidR="00D159E4" w:rsidRPr="006916D7">
        <w:rPr>
          <w:b/>
          <w:bCs/>
          <w:szCs w:val="24"/>
        </w:rPr>
        <w:t xml:space="preserve">.- </w:t>
      </w:r>
      <w:r w:rsidR="00D159E4" w:rsidRPr="006916D7">
        <w:rPr>
          <w:bCs/>
          <w:szCs w:val="24"/>
        </w:rPr>
        <w:t>Del Honorable Senador señor Araya, para sustituirlo por el siguiente:</w:t>
      </w:r>
    </w:p>
    <w:p w:rsidR="00D159E4" w:rsidRPr="006916D7" w:rsidRDefault="00D159E4" w:rsidP="00D159E4">
      <w:pPr>
        <w:tabs>
          <w:tab w:val="left" w:pos="2835"/>
        </w:tabs>
        <w:jc w:val="both"/>
        <w:rPr>
          <w:rFonts w:cs="Arial"/>
          <w:color w:val="000000"/>
          <w:szCs w:val="24"/>
        </w:rPr>
      </w:pPr>
    </w:p>
    <w:p w:rsidR="00D159E4" w:rsidRPr="006916D7" w:rsidRDefault="00D159E4" w:rsidP="00D159E4">
      <w:pPr>
        <w:tabs>
          <w:tab w:val="left" w:pos="2835"/>
        </w:tabs>
        <w:jc w:val="both"/>
        <w:rPr>
          <w:rFonts w:cs="Arial"/>
          <w:color w:val="000000"/>
          <w:szCs w:val="24"/>
        </w:rPr>
      </w:pPr>
      <w:r w:rsidRPr="006916D7">
        <w:rPr>
          <w:rFonts w:cs="Arial"/>
          <w:color w:val="000000"/>
          <w:szCs w:val="24"/>
        </w:rPr>
        <w:t xml:space="preserve">“j) Disponer que la Fiscalía </w:t>
      </w:r>
      <w:proofErr w:type="spellStart"/>
      <w:r w:rsidRPr="006916D7">
        <w:rPr>
          <w:rFonts w:cs="Arial"/>
          <w:color w:val="000000"/>
          <w:szCs w:val="24"/>
        </w:rPr>
        <w:t>Supraterritorial</w:t>
      </w:r>
      <w:proofErr w:type="spellEnd"/>
      <w:r w:rsidRPr="006916D7">
        <w:rPr>
          <w:rFonts w:cs="Arial"/>
          <w:color w:val="000000"/>
          <w:szCs w:val="24"/>
        </w:rPr>
        <w:t xml:space="preserve"> asuma la dirección de la investigación, el ejercicio de la acción penal pública y la protección de las víctimas o testigos, en los casos de ilícitos en los cuales existan antecedentes de la intervención de asociaciones delictivas o criminales, y cuando los hechos requieran una dirección </w:t>
      </w:r>
      <w:proofErr w:type="spellStart"/>
      <w:r w:rsidRPr="006916D7">
        <w:rPr>
          <w:rFonts w:cs="Arial"/>
          <w:color w:val="000000"/>
          <w:szCs w:val="24"/>
        </w:rPr>
        <w:t>supraterritorial</w:t>
      </w:r>
      <w:proofErr w:type="spellEnd"/>
      <w:r w:rsidRPr="006916D7">
        <w:rPr>
          <w:rFonts w:cs="Arial"/>
          <w:color w:val="000000"/>
          <w:szCs w:val="24"/>
        </w:rPr>
        <w:t xml:space="preserve"> o transnacional. de la investigación</w:t>
      </w:r>
      <w:r w:rsidR="0063406D" w:rsidRPr="006916D7">
        <w:rPr>
          <w:rFonts w:cs="Arial"/>
          <w:color w:val="000000"/>
          <w:szCs w:val="24"/>
        </w:rPr>
        <w:t>;</w:t>
      </w:r>
      <w:r w:rsidRPr="006916D7">
        <w:rPr>
          <w:rFonts w:cs="Arial"/>
          <w:color w:val="000000"/>
          <w:szCs w:val="24"/>
        </w:rPr>
        <w:t>”.</w:t>
      </w:r>
    </w:p>
    <w:p w:rsidR="00D159E4" w:rsidRPr="006916D7" w:rsidRDefault="00D159E4" w:rsidP="00D159E4">
      <w:pPr>
        <w:tabs>
          <w:tab w:val="left" w:pos="3544"/>
        </w:tabs>
        <w:contextualSpacing/>
        <w:rPr>
          <w:rFonts w:cs="Arial"/>
          <w:b/>
          <w:bCs/>
          <w:szCs w:val="24"/>
          <w:u w:val="single"/>
        </w:rPr>
      </w:pPr>
    </w:p>
    <w:p w:rsidR="00D159E4" w:rsidRPr="006916D7" w:rsidRDefault="00D159E4" w:rsidP="00D159E4">
      <w:pPr>
        <w:tabs>
          <w:tab w:val="left" w:pos="3544"/>
        </w:tabs>
        <w:contextualSpacing/>
        <w:rPr>
          <w:rFonts w:cs="Arial"/>
          <w:b/>
          <w:bCs/>
          <w:szCs w:val="24"/>
          <w:u w:val="single"/>
        </w:rPr>
      </w:pPr>
    </w:p>
    <w:p w:rsidR="009D1316" w:rsidRPr="006916D7" w:rsidRDefault="00A12AB5" w:rsidP="009D1316">
      <w:pPr>
        <w:tabs>
          <w:tab w:val="left" w:pos="2552"/>
        </w:tabs>
        <w:contextualSpacing/>
        <w:jc w:val="both"/>
        <w:rPr>
          <w:rFonts w:cs="Arial"/>
          <w:bCs/>
          <w:szCs w:val="24"/>
        </w:rPr>
      </w:pPr>
      <w:r w:rsidRPr="006916D7">
        <w:rPr>
          <w:rFonts w:cs="Arial"/>
          <w:b/>
          <w:bCs/>
          <w:szCs w:val="24"/>
        </w:rPr>
        <w:t>16</w:t>
      </w:r>
      <w:r w:rsidR="009D1316" w:rsidRPr="006916D7">
        <w:rPr>
          <w:rFonts w:cs="Arial"/>
          <w:b/>
          <w:bCs/>
          <w:szCs w:val="24"/>
        </w:rPr>
        <w:t xml:space="preserve">.- </w:t>
      </w:r>
      <w:r w:rsidR="009D1316" w:rsidRPr="006916D7">
        <w:rPr>
          <w:rFonts w:cs="Arial"/>
          <w:bCs/>
          <w:szCs w:val="24"/>
        </w:rPr>
        <w:t>De la Honorable Senadora señora Núñez, para eliminar</w:t>
      </w:r>
      <w:r w:rsidR="007F091E" w:rsidRPr="006916D7">
        <w:rPr>
          <w:rFonts w:cs="Arial"/>
          <w:bCs/>
          <w:szCs w:val="24"/>
        </w:rPr>
        <w:t xml:space="preserve"> la expresión</w:t>
      </w:r>
      <w:r w:rsidR="009D1316" w:rsidRPr="006916D7">
        <w:rPr>
          <w:rFonts w:cs="Arial"/>
          <w:bCs/>
          <w:szCs w:val="24"/>
        </w:rPr>
        <w:t xml:space="preserve"> “o delitos de alta complejidad”.</w:t>
      </w:r>
    </w:p>
    <w:p w:rsidR="009D1316" w:rsidRPr="006916D7" w:rsidRDefault="009D1316" w:rsidP="009D1316">
      <w:pPr>
        <w:tabs>
          <w:tab w:val="left" w:pos="2552"/>
        </w:tabs>
        <w:contextualSpacing/>
        <w:jc w:val="both"/>
        <w:rPr>
          <w:rFonts w:cs="Arial"/>
          <w:bCs/>
          <w:szCs w:val="24"/>
        </w:rPr>
      </w:pPr>
    </w:p>
    <w:p w:rsidR="009D1316" w:rsidRPr="006916D7" w:rsidRDefault="009D1316" w:rsidP="00D159E4">
      <w:pPr>
        <w:tabs>
          <w:tab w:val="left" w:pos="3544"/>
        </w:tabs>
        <w:contextualSpacing/>
        <w:rPr>
          <w:rFonts w:cs="Arial"/>
          <w:b/>
          <w:bCs/>
          <w:szCs w:val="24"/>
          <w:u w:val="single"/>
        </w:rPr>
      </w:pPr>
    </w:p>
    <w:p w:rsidR="00C66DF6" w:rsidRPr="006916D7" w:rsidRDefault="00A12AB5" w:rsidP="00C66DF6">
      <w:pPr>
        <w:tabs>
          <w:tab w:val="left" w:pos="3544"/>
        </w:tabs>
        <w:contextualSpacing/>
        <w:jc w:val="both"/>
        <w:rPr>
          <w:rFonts w:cs="Arial"/>
          <w:bCs/>
          <w:szCs w:val="24"/>
        </w:rPr>
      </w:pPr>
      <w:r w:rsidRPr="006916D7">
        <w:rPr>
          <w:rFonts w:cs="Arial"/>
          <w:b/>
          <w:bCs/>
          <w:szCs w:val="24"/>
        </w:rPr>
        <w:t>17</w:t>
      </w:r>
      <w:r w:rsidR="00484D38" w:rsidRPr="006916D7">
        <w:rPr>
          <w:rFonts w:cs="Arial"/>
          <w:b/>
          <w:bCs/>
          <w:szCs w:val="24"/>
        </w:rPr>
        <w:t xml:space="preserve">.- </w:t>
      </w:r>
      <w:r w:rsidR="00484D38" w:rsidRPr="006916D7">
        <w:rPr>
          <w:rFonts w:cs="Arial"/>
          <w:bCs/>
          <w:szCs w:val="24"/>
        </w:rPr>
        <w:t>De la Honorable Senadora señora Pascual, para</w:t>
      </w:r>
      <w:r w:rsidR="00C66DF6" w:rsidRPr="006916D7">
        <w:rPr>
          <w:rFonts w:cs="Arial"/>
          <w:bCs/>
          <w:szCs w:val="24"/>
        </w:rPr>
        <w:t xml:space="preserve"> agregar, luego de la frase “de la intervención de asociaciones delictivas o criminales”, lo siguiente: “según lo determine esta ley,”.</w:t>
      </w:r>
    </w:p>
    <w:p w:rsidR="00484D38" w:rsidRPr="006916D7" w:rsidRDefault="00484D38" w:rsidP="00484D38">
      <w:pPr>
        <w:tabs>
          <w:tab w:val="left" w:pos="3544"/>
        </w:tabs>
        <w:contextualSpacing/>
        <w:jc w:val="both"/>
        <w:rPr>
          <w:rFonts w:cs="Arial"/>
          <w:bCs/>
          <w:szCs w:val="24"/>
        </w:rPr>
      </w:pPr>
    </w:p>
    <w:p w:rsidR="009F0251" w:rsidRPr="006916D7" w:rsidRDefault="009F0251" w:rsidP="00484D38">
      <w:pPr>
        <w:tabs>
          <w:tab w:val="left" w:pos="3544"/>
        </w:tabs>
        <w:contextualSpacing/>
        <w:jc w:val="both"/>
        <w:rPr>
          <w:rFonts w:cs="Arial"/>
          <w:bCs/>
          <w:szCs w:val="24"/>
        </w:rPr>
      </w:pPr>
    </w:p>
    <w:p w:rsidR="009D1316" w:rsidRPr="006916D7" w:rsidRDefault="009D1316" w:rsidP="009D1316">
      <w:pPr>
        <w:tabs>
          <w:tab w:val="left" w:pos="3544"/>
        </w:tabs>
        <w:contextualSpacing/>
        <w:jc w:val="center"/>
        <w:rPr>
          <w:rFonts w:cs="Arial"/>
          <w:b/>
          <w:szCs w:val="24"/>
          <w:u w:val="single"/>
        </w:rPr>
      </w:pPr>
      <w:r w:rsidRPr="006916D7">
        <w:rPr>
          <w:rFonts w:cs="Arial"/>
          <w:b/>
          <w:szCs w:val="24"/>
          <w:u w:val="single"/>
        </w:rPr>
        <w:t>Número 7</w:t>
      </w:r>
    </w:p>
    <w:p w:rsidR="009D1316" w:rsidRPr="006916D7" w:rsidRDefault="009D1316" w:rsidP="009D1316">
      <w:pPr>
        <w:tabs>
          <w:tab w:val="left" w:pos="3544"/>
        </w:tabs>
        <w:contextualSpacing/>
        <w:jc w:val="center"/>
        <w:rPr>
          <w:rFonts w:cs="Arial"/>
          <w:b/>
          <w:szCs w:val="24"/>
          <w:u w:val="single"/>
        </w:rPr>
      </w:pPr>
    </w:p>
    <w:p w:rsidR="009D1316" w:rsidRPr="006916D7" w:rsidRDefault="00A12AB5" w:rsidP="009D1316">
      <w:pPr>
        <w:tabs>
          <w:tab w:val="left" w:pos="2552"/>
        </w:tabs>
        <w:contextualSpacing/>
        <w:jc w:val="both"/>
        <w:rPr>
          <w:rFonts w:cs="Arial"/>
          <w:bCs/>
          <w:szCs w:val="24"/>
        </w:rPr>
      </w:pPr>
      <w:r w:rsidRPr="006916D7">
        <w:rPr>
          <w:rFonts w:cs="Arial"/>
          <w:b/>
          <w:bCs/>
          <w:szCs w:val="24"/>
        </w:rPr>
        <w:t>18</w:t>
      </w:r>
      <w:r w:rsidR="009D1316" w:rsidRPr="006916D7">
        <w:rPr>
          <w:rFonts w:cs="Arial"/>
          <w:b/>
          <w:bCs/>
          <w:szCs w:val="24"/>
        </w:rPr>
        <w:t xml:space="preserve">.- </w:t>
      </w:r>
      <w:r w:rsidR="009D1316" w:rsidRPr="006916D7">
        <w:rPr>
          <w:rFonts w:cs="Arial"/>
          <w:bCs/>
          <w:szCs w:val="24"/>
        </w:rPr>
        <w:t>De la Honorable Senadora señora Núñez, para eliminarlo.</w:t>
      </w:r>
    </w:p>
    <w:p w:rsidR="009D1316" w:rsidRPr="006916D7" w:rsidRDefault="009D1316" w:rsidP="009D1316">
      <w:pPr>
        <w:tabs>
          <w:tab w:val="left" w:pos="2552"/>
        </w:tabs>
        <w:contextualSpacing/>
        <w:jc w:val="both"/>
        <w:rPr>
          <w:rFonts w:cs="Arial"/>
          <w:bCs/>
          <w:szCs w:val="24"/>
        </w:rPr>
      </w:pPr>
    </w:p>
    <w:p w:rsidR="009D1316" w:rsidRPr="006916D7" w:rsidRDefault="009D1316" w:rsidP="009D1316">
      <w:pPr>
        <w:tabs>
          <w:tab w:val="left" w:pos="2552"/>
        </w:tabs>
        <w:contextualSpacing/>
        <w:jc w:val="both"/>
        <w:rPr>
          <w:rFonts w:cs="Arial"/>
          <w:bCs/>
          <w:szCs w:val="24"/>
        </w:rPr>
      </w:pPr>
    </w:p>
    <w:p w:rsidR="009D1316" w:rsidRPr="006916D7" w:rsidRDefault="009D1316" w:rsidP="009D1316">
      <w:pPr>
        <w:tabs>
          <w:tab w:val="left" w:pos="3544"/>
        </w:tabs>
        <w:contextualSpacing/>
        <w:jc w:val="center"/>
        <w:rPr>
          <w:rFonts w:cs="Arial"/>
          <w:b/>
          <w:szCs w:val="24"/>
          <w:u w:val="single"/>
        </w:rPr>
      </w:pPr>
      <w:r w:rsidRPr="006916D7">
        <w:rPr>
          <w:rFonts w:cs="Arial"/>
          <w:b/>
          <w:szCs w:val="24"/>
          <w:u w:val="single"/>
        </w:rPr>
        <w:t>Número 10</w:t>
      </w:r>
    </w:p>
    <w:p w:rsidR="009D1316" w:rsidRPr="006916D7" w:rsidRDefault="009D1316" w:rsidP="009D1316">
      <w:pPr>
        <w:tabs>
          <w:tab w:val="left" w:pos="3544"/>
        </w:tabs>
        <w:contextualSpacing/>
        <w:jc w:val="center"/>
        <w:rPr>
          <w:rFonts w:cs="Arial"/>
          <w:b/>
          <w:szCs w:val="24"/>
          <w:u w:val="single"/>
        </w:rPr>
      </w:pPr>
    </w:p>
    <w:p w:rsidR="009D1316" w:rsidRPr="006916D7" w:rsidRDefault="00A12AB5" w:rsidP="009D1316">
      <w:pPr>
        <w:tabs>
          <w:tab w:val="left" w:pos="2552"/>
        </w:tabs>
        <w:contextualSpacing/>
        <w:jc w:val="both"/>
        <w:rPr>
          <w:rFonts w:cs="Arial"/>
          <w:bCs/>
          <w:szCs w:val="24"/>
        </w:rPr>
      </w:pPr>
      <w:r w:rsidRPr="006916D7">
        <w:rPr>
          <w:rFonts w:cs="Arial"/>
          <w:b/>
          <w:bCs/>
          <w:szCs w:val="24"/>
        </w:rPr>
        <w:t>19</w:t>
      </w:r>
      <w:r w:rsidR="009D1316" w:rsidRPr="006916D7">
        <w:rPr>
          <w:rFonts w:cs="Arial"/>
          <w:b/>
          <w:bCs/>
          <w:szCs w:val="24"/>
        </w:rPr>
        <w:t xml:space="preserve">.- </w:t>
      </w:r>
      <w:r w:rsidR="009D1316" w:rsidRPr="006916D7">
        <w:rPr>
          <w:rFonts w:cs="Arial"/>
          <w:bCs/>
          <w:szCs w:val="24"/>
        </w:rPr>
        <w:t>De la Honorable Senadora señora Núñez, para suprimirlo.</w:t>
      </w:r>
    </w:p>
    <w:p w:rsidR="009D1316" w:rsidRPr="006916D7" w:rsidRDefault="009D1316" w:rsidP="009D1316">
      <w:pPr>
        <w:tabs>
          <w:tab w:val="left" w:pos="2552"/>
        </w:tabs>
        <w:contextualSpacing/>
        <w:jc w:val="both"/>
        <w:rPr>
          <w:rFonts w:cs="Arial"/>
          <w:bCs/>
          <w:szCs w:val="24"/>
        </w:rPr>
      </w:pPr>
    </w:p>
    <w:p w:rsidR="009F0251" w:rsidRPr="006916D7" w:rsidRDefault="009F0251" w:rsidP="00484D38">
      <w:pPr>
        <w:tabs>
          <w:tab w:val="left" w:pos="3544"/>
        </w:tabs>
        <w:contextualSpacing/>
        <w:jc w:val="both"/>
        <w:rPr>
          <w:rFonts w:cs="Arial"/>
          <w:bCs/>
          <w:szCs w:val="24"/>
        </w:rPr>
      </w:pPr>
    </w:p>
    <w:p w:rsidR="009F0251" w:rsidRPr="006916D7" w:rsidRDefault="00A12AB5" w:rsidP="009F0251">
      <w:pPr>
        <w:tabs>
          <w:tab w:val="left" w:pos="3544"/>
        </w:tabs>
        <w:contextualSpacing/>
        <w:jc w:val="both"/>
        <w:rPr>
          <w:rFonts w:cs="Arial"/>
          <w:bCs/>
          <w:szCs w:val="24"/>
        </w:rPr>
      </w:pPr>
      <w:r w:rsidRPr="006916D7">
        <w:rPr>
          <w:rFonts w:cs="Arial"/>
          <w:b/>
          <w:bCs/>
          <w:szCs w:val="24"/>
        </w:rPr>
        <w:lastRenderedPageBreak/>
        <w:t>20</w:t>
      </w:r>
      <w:r w:rsidR="009F0251" w:rsidRPr="006916D7">
        <w:rPr>
          <w:rFonts w:cs="Arial"/>
          <w:b/>
          <w:bCs/>
          <w:szCs w:val="24"/>
        </w:rPr>
        <w:t xml:space="preserve">.- </w:t>
      </w:r>
      <w:r w:rsidR="009F0251" w:rsidRPr="006916D7">
        <w:rPr>
          <w:rFonts w:cs="Arial"/>
          <w:bCs/>
          <w:szCs w:val="24"/>
        </w:rPr>
        <w:t xml:space="preserve">De la Honorable Senadora señora Pascual, para reemplazarlo por el siguiente: </w:t>
      </w:r>
    </w:p>
    <w:p w:rsidR="009F0251" w:rsidRPr="006916D7" w:rsidRDefault="009F0251" w:rsidP="009F0251">
      <w:pPr>
        <w:tabs>
          <w:tab w:val="left" w:pos="3544"/>
        </w:tabs>
        <w:contextualSpacing/>
        <w:jc w:val="both"/>
        <w:rPr>
          <w:rFonts w:cs="Arial"/>
          <w:bCs/>
          <w:szCs w:val="24"/>
        </w:rPr>
      </w:pPr>
    </w:p>
    <w:p w:rsidR="009F0251" w:rsidRPr="006916D7" w:rsidRDefault="009F0251" w:rsidP="009F0251">
      <w:pPr>
        <w:tabs>
          <w:tab w:val="left" w:pos="3544"/>
        </w:tabs>
        <w:contextualSpacing/>
        <w:jc w:val="both"/>
        <w:rPr>
          <w:rFonts w:cs="Arial"/>
          <w:bCs/>
          <w:szCs w:val="24"/>
        </w:rPr>
      </w:pPr>
      <w:r w:rsidRPr="006916D7">
        <w:rPr>
          <w:rFonts w:cs="Arial"/>
          <w:bCs/>
          <w:szCs w:val="24"/>
        </w:rPr>
        <w:t xml:space="preserve">“10. </w:t>
      </w:r>
      <w:proofErr w:type="spellStart"/>
      <w:r w:rsidRPr="006916D7">
        <w:rPr>
          <w:rFonts w:cs="Arial"/>
          <w:bCs/>
          <w:szCs w:val="24"/>
        </w:rPr>
        <w:t>Reemplázase</w:t>
      </w:r>
      <w:proofErr w:type="spellEnd"/>
      <w:r w:rsidRPr="006916D7">
        <w:rPr>
          <w:rFonts w:cs="Arial"/>
          <w:bCs/>
          <w:szCs w:val="24"/>
        </w:rPr>
        <w:t xml:space="preserve">, en el inciso segundo del artículo 27, la frase “el fiscal adjunto de la Región Metropolitana que sea designado por el Fiscal Regional Metropolitano con competencia sobre la comuna de Santiago” por “la Fiscalía Regional Metropolitana con competencia sobre la comuna de Santiago o la Fiscalía </w:t>
      </w:r>
      <w:proofErr w:type="spellStart"/>
      <w:r w:rsidRPr="006916D7">
        <w:rPr>
          <w:rFonts w:cs="Arial"/>
          <w:bCs/>
          <w:szCs w:val="24"/>
        </w:rPr>
        <w:t>Supraterritorial</w:t>
      </w:r>
      <w:proofErr w:type="spellEnd"/>
      <w:r w:rsidRPr="006916D7">
        <w:rPr>
          <w:rFonts w:cs="Arial"/>
          <w:bCs/>
          <w:szCs w:val="24"/>
        </w:rPr>
        <w:t>, según lo determine el Fiscal Nacional.”.</w:t>
      </w:r>
    </w:p>
    <w:p w:rsidR="009F0251" w:rsidRPr="006916D7" w:rsidRDefault="009F0251" w:rsidP="00484D38">
      <w:pPr>
        <w:tabs>
          <w:tab w:val="left" w:pos="3544"/>
        </w:tabs>
        <w:contextualSpacing/>
        <w:jc w:val="both"/>
        <w:rPr>
          <w:rFonts w:cs="Arial"/>
          <w:bCs/>
          <w:szCs w:val="24"/>
        </w:rPr>
      </w:pPr>
    </w:p>
    <w:p w:rsidR="009F0251" w:rsidRPr="006916D7" w:rsidRDefault="009F0251" w:rsidP="00484D38">
      <w:pPr>
        <w:tabs>
          <w:tab w:val="left" w:pos="3544"/>
        </w:tabs>
        <w:contextualSpacing/>
        <w:jc w:val="both"/>
        <w:rPr>
          <w:rFonts w:cs="Arial"/>
          <w:bCs/>
          <w:szCs w:val="24"/>
        </w:rPr>
      </w:pPr>
    </w:p>
    <w:p w:rsidR="009F0251" w:rsidRPr="006916D7" w:rsidRDefault="009F0251" w:rsidP="009F0251">
      <w:pPr>
        <w:tabs>
          <w:tab w:val="left" w:pos="3544"/>
        </w:tabs>
        <w:contextualSpacing/>
        <w:jc w:val="center"/>
        <w:rPr>
          <w:rFonts w:cs="Arial"/>
          <w:b/>
          <w:bCs/>
          <w:szCs w:val="24"/>
          <w:u w:val="single"/>
        </w:rPr>
      </w:pPr>
      <w:r w:rsidRPr="006916D7">
        <w:rPr>
          <w:rFonts w:cs="Arial"/>
          <w:b/>
          <w:bCs/>
          <w:szCs w:val="24"/>
          <w:u w:val="single"/>
        </w:rPr>
        <w:t>Número 11</w:t>
      </w:r>
    </w:p>
    <w:p w:rsidR="009F0251" w:rsidRPr="006916D7" w:rsidRDefault="009F0251" w:rsidP="009F0251">
      <w:pPr>
        <w:tabs>
          <w:tab w:val="left" w:pos="3544"/>
        </w:tabs>
        <w:contextualSpacing/>
        <w:jc w:val="center"/>
        <w:rPr>
          <w:rFonts w:cs="Arial"/>
          <w:b/>
          <w:bCs/>
          <w:szCs w:val="24"/>
          <w:u w:val="single"/>
        </w:rPr>
      </w:pPr>
    </w:p>
    <w:p w:rsidR="009F0251" w:rsidRPr="006916D7" w:rsidRDefault="009F0251" w:rsidP="009F0251">
      <w:pPr>
        <w:tabs>
          <w:tab w:val="left" w:pos="3544"/>
        </w:tabs>
        <w:contextualSpacing/>
        <w:jc w:val="center"/>
        <w:rPr>
          <w:rFonts w:cs="Arial"/>
          <w:b/>
          <w:bCs/>
          <w:szCs w:val="24"/>
          <w:u w:val="single"/>
        </w:rPr>
      </w:pPr>
      <w:r w:rsidRPr="006916D7">
        <w:rPr>
          <w:rFonts w:cs="Arial"/>
          <w:b/>
          <w:bCs/>
          <w:szCs w:val="24"/>
          <w:u w:val="single"/>
        </w:rPr>
        <w:t>Literal h) propuesto</w:t>
      </w:r>
    </w:p>
    <w:p w:rsidR="009F0251" w:rsidRPr="006916D7" w:rsidRDefault="009F0251" w:rsidP="00484D38">
      <w:pPr>
        <w:tabs>
          <w:tab w:val="left" w:pos="3544"/>
        </w:tabs>
        <w:contextualSpacing/>
        <w:jc w:val="both"/>
        <w:rPr>
          <w:rFonts w:cs="Arial"/>
          <w:bCs/>
          <w:szCs w:val="24"/>
        </w:rPr>
      </w:pPr>
    </w:p>
    <w:p w:rsidR="009F0251" w:rsidRPr="006916D7" w:rsidRDefault="00A12AB5" w:rsidP="00484D38">
      <w:pPr>
        <w:tabs>
          <w:tab w:val="left" w:pos="3544"/>
        </w:tabs>
        <w:contextualSpacing/>
        <w:jc w:val="both"/>
        <w:rPr>
          <w:rFonts w:cs="Arial"/>
          <w:bCs/>
          <w:szCs w:val="24"/>
        </w:rPr>
      </w:pPr>
      <w:r w:rsidRPr="006916D7">
        <w:rPr>
          <w:rFonts w:cs="Arial"/>
          <w:b/>
          <w:bCs/>
          <w:szCs w:val="24"/>
        </w:rPr>
        <w:t>21</w:t>
      </w:r>
      <w:r w:rsidR="009F0251" w:rsidRPr="006916D7">
        <w:rPr>
          <w:rFonts w:cs="Arial"/>
          <w:b/>
          <w:bCs/>
          <w:szCs w:val="24"/>
        </w:rPr>
        <w:t>.-</w:t>
      </w:r>
      <w:r w:rsidR="009F0251" w:rsidRPr="006916D7">
        <w:rPr>
          <w:rFonts w:cs="Arial"/>
          <w:bCs/>
          <w:szCs w:val="24"/>
        </w:rPr>
        <w:t xml:space="preserve"> De la Honorable Senadora señora Pascual, para reemplazar la frase “veinticuatro horas” por “hasta setenta y dos horas”.</w:t>
      </w:r>
    </w:p>
    <w:p w:rsidR="009F0251" w:rsidRPr="006916D7" w:rsidRDefault="009F0251" w:rsidP="00484D38">
      <w:pPr>
        <w:tabs>
          <w:tab w:val="left" w:pos="3544"/>
        </w:tabs>
        <w:contextualSpacing/>
        <w:jc w:val="both"/>
        <w:rPr>
          <w:rFonts w:cs="Arial"/>
          <w:bCs/>
          <w:szCs w:val="24"/>
        </w:rPr>
      </w:pPr>
    </w:p>
    <w:p w:rsidR="009F0251" w:rsidRPr="006916D7" w:rsidRDefault="009F0251" w:rsidP="00484D38">
      <w:pPr>
        <w:tabs>
          <w:tab w:val="left" w:pos="3544"/>
        </w:tabs>
        <w:contextualSpacing/>
        <w:jc w:val="both"/>
        <w:rPr>
          <w:rFonts w:cs="Arial"/>
          <w:bCs/>
          <w:szCs w:val="24"/>
        </w:rPr>
      </w:pPr>
    </w:p>
    <w:p w:rsidR="002B67F1" w:rsidRPr="006916D7" w:rsidRDefault="002B67F1" w:rsidP="002B67F1">
      <w:pPr>
        <w:tabs>
          <w:tab w:val="left" w:pos="3544"/>
        </w:tabs>
        <w:contextualSpacing/>
        <w:jc w:val="center"/>
        <w:rPr>
          <w:rFonts w:cs="Arial"/>
          <w:b/>
          <w:bCs/>
          <w:szCs w:val="24"/>
          <w:u w:val="single"/>
        </w:rPr>
      </w:pPr>
      <w:r w:rsidRPr="006916D7">
        <w:rPr>
          <w:rFonts w:cs="Arial"/>
          <w:b/>
          <w:bCs/>
          <w:szCs w:val="24"/>
          <w:u w:val="single"/>
        </w:rPr>
        <w:t>Número 12</w:t>
      </w:r>
    </w:p>
    <w:p w:rsidR="002B67F1" w:rsidRPr="006916D7" w:rsidRDefault="002B67F1" w:rsidP="002B67F1">
      <w:pPr>
        <w:tabs>
          <w:tab w:val="left" w:pos="3544"/>
        </w:tabs>
        <w:contextualSpacing/>
        <w:jc w:val="center"/>
        <w:rPr>
          <w:rFonts w:cs="Arial"/>
          <w:b/>
          <w:bCs/>
          <w:szCs w:val="24"/>
          <w:u w:val="single"/>
        </w:rPr>
      </w:pPr>
    </w:p>
    <w:p w:rsidR="002B67F1" w:rsidRPr="006916D7" w:rsidRDefault="002B67F1" w:rsidP="002B67F1">
      <w:pPr>
        <w:tabs>
          <w:tab w:val="left" w:pos="3544"/>
        </w:tabs>
        <w:contextualSpacing/>
        <w:jc w:val="center"/>
        <w:rPr>
          <w:rFonts w:cs="Arial"/>
          <w:b/>
          <w:bCs/>
          <w:szCs w:val="24"/>
          <w:u w:val="single"/>
        </w:rPr>
      </w:pPr>
      <w:r w:rsidRPr="006916D7">
        <w:rPr>
          <w:rFonts w:cs="Arial"/>
          <w:b/>
          <w:bCs/>
          <w:szCs w:val="24"/>
          <w:u w:val="single"/>
        </w:rPr>
        <w:t>Artículo 37 bis propuesto</w:t>
      </w:r>
    </w:p>
    <w:p w:rsidR="00866ED9" w:rsidRPr="006916D7" w:rsidRDefault="00866ED9" w:rsidP="00866ED9">
      <w:pPr>
        <w:tabs>
          <w:tab w:val="left" w:pos="3544"/>
        </w:tabs>
        <w:contextualSpacing/>
        <w:rPr>
          <w:rFonts w:cs="Arial"/>
          <w:b/>
          <w:szCs w:val="24"/>
        </w:rPr>
      </w:pPr>
    </w:p>
    <w:p w:rsidR="00866ED9" w:rsidRPr="006916D7" w:rsidRDefault="00866ED9" w:rsidP="00866ED9">
      <w:pPr>
        <w:tabs>
          <w:tab w:val="left" w:pos="3544"/>
        </w:tabs>
        <w:contextualSpacing/>
        <w:jc w:val="center"/>
        <w:rPr>
          <w:rFonts w:cs="Arial"/>
          <w:b/>
          <w:bCs/>
          <w:szCs w:val="24"/>
          <w:u w:val="single"/>
        </w:rPr>
      </w:pPr>
      <w:r w:rsidRPr="006916D7">
        <w:rPr>
          <w:rFonts w:cs="Arial"/>
          <w:b/>
          <w:szCs w:val="24"/>
          <w:u w:val="single"/>
        </w:rPr>
        <w:t>Inciso primero</w:t>
      </w:r>
    </w:p>
    <w:p w:rsidR="00866ED9" w:rsidRPr="006916D7" w:rsidRDefault="00866ED9" w:rsidP="00866ED9">
      <w:pPr>
        <w:tabs>
          <w:tab w:val="left" w:pos="3544"/>
        </w:tabs>
        <w:contextualSpacing/>
        <w:jc w:val="both"/>
        <w:rPr>
          <w:rFonts w:cs="Arial"/>
          <w:b/>
          <w:bCs/>
          <w:szCs w:val="24"/>
          <w:u w:val="single"/>
        </w:rPr>
      </w:pPr>
    </w:p>
    <w:p w:rsidR="00866ED9" w:rsidRPr="006916D7" w:rsidRDefault="00A12AB5" w:rsidP="00866ED9">
      <w:pPr>
        <w:tabs>
          <w:tab w:val="left" w:pos="2552"/>
        </w:tabs>
        <w:contextualSpacing/>
        <w:jc w:val="both"/>
        <w:rPr>
          <w:rFonts w:cs="Arial"/>
          <w:bCs/>
          <w:szCs w:val="24"/>
        </w:rPr>
      </w:pPr>
      <w:r w:rsidRPr="006916D7">
        <w:rPr>
          <w:rFonts w:cs="Arial"/>
          <w:b/>
          <w:bCs/>
          <w:szCs w:val="24"/>
        </w:rPr>
        <w:t>22</w:t>
      </w:r>
      <w:r w:rsidR="00866ED9" w:rsidRPr="006916D7">
        <w:rPr>
          <w:rFonts w:cs="Arial"/>
          <w:b/>
          <w:bCs/>
          <w:szCs w:val="24"/>
        </w:rPr>
        <w:t xml:space="preserve">.- </w:t>
      </w:r>
      <w:r w:rsidR="00866ED9" w:rsidRPr="006916D7">
        <w:rPr>
          <w:rFonts w:cs="Arial"/>
          <w:bCs/>
          <w:szCs w:val="24"/>
        </w:rPr>
        <w:t>De la Honorable Senadora señora Núñez, para eliminar</w:t>
      </w:r>
      <w:r w:rsidR="007F091E" w:rsidRPr="006916D7">
        <w:rPr>
          <w:rFonts w:cs="Arial"/>
          <w:bCs/>
          <w:szCs w:val="24"/>
        </w:rPr>
        <w:t xml:space="preserve"> la expresión</w:t>
      </w:r>
      <w:r w:rsidR="00866ED9" w:rsidRPr="006916D7">
        <w:rPr>
          <w:rFonts w:cs="Arial"/>
          <w:bCs/>
          <w:szCs w:val="24"/>
        </w:rPr>
        <w:t xml:space="preserve"> “y delitos de alta complejidad”.</w:t>
      </w:r>
    </w:p>
    <w:p w:rsidR="00866ED9" w:rsidRPr="006916D7" w:rsidRDefault="00866ED9" w:rsidP="00866ED9">
      <w:pPr>
        <w:tabs>
          <w:tab w:val="left" w:pos="2552"/>
        </w:tabs>
        <w:contextualSpacing/>
        <w:jc w:val="both"/>
        <w:rPr>
          <w:rFonts w:cs="Arial"/>
          <w:bCs/>
          <w:szCs w:val="24"/>
        </w:rPr>
      </w:pPr>
    </w:p>
    <w:p w:rsidR="00866ED9" w:rsidRPr="006916D7" w:rsidRDefault="00A12AB5" w:rsidP="00866ED9">
      <w:pPr>
        <w:tabs>
          <w:tab w:val="left" w:pos="2552"/>
        </w:tabs>
        <w:contextualSpacing/>
        <w:jc w:val="both"/>
        <w:rPr>
          <w:rFonts w:cs="Arial"/>
          <w:bCs/>
          <w:szCs w:val="24"/>
        </w:rPr>
      </w:pPr>
      <w:r w:rsidRPr="006916D7">
        <w:rPr>
          <w:rFonts w:cs="Arial"/>
          <w:b/>
          <w:bCs/>
          <w:szCs w:val="24"/>
        </w:rPr>
        <w:t>23</w:t>
      </w:r>
      <w:r w:rsidR="00866ED9" w:rsidRPr="006916D7">
        <w:rPr>
          <w:rFonts w:cs="Arial"/>
          <w:b/>
          <w:bCs/>
          <w:szCs w:val="24"/>
        </w:rPr>
        <w:t>.-</w:t>
      </w:r>
      <w:r w:rsidR="00866ED9" w:rsidRPr="006916D7">
        <w:rPr>
          <w:rFonts w:cs="Arial"/>
          <w:bCs/>
          <w:szCs w:val="24"/>
        </w:rPr>
        <w:t xml:space="preserve"> De la Honorable Senadora señora Núñez, para intercalar</w:t>
      </w:r>
      <w:r w:rsidR="00750377" w:rsidRPr="006916D7">
        <w:rPr>
          <w:rFonts w:cs="Arial"/>
          <w:bCs/>
          <w:szCs w:val="24"/>
        </w:rPr>
        <w:t>,</w:t>
      </w:r>
      <w:r w:rsidR="00866ED9" w:rsidRPr="006916D7">
        <w:rPr>
          <w:rFonts w:cs="Arial"/>
          <w:bCs/>
          <w:szCs w:val="24"/>
        </w:rPr>
        <w:t xml:space="preserve"> entre las expresiones “los hechos” y “requieran una dirección”, la siguiente frase: “, por su naturaleza y diversidad de lugares de planificación y/o ejecución</w:t>
      </w:r>
      <w:r w:rsidR="00AE065D" w:rsidRPr="006916D7">
        <w:rPr>
          <w:rFonts w:cs="Arial"/>
          <w:bCs/>
          <w:szCs w:val="24"/>
        </w:rPr>
        <w:t>,</w:t>
      </w:r>
      <w:r w:rsidR="00866ED9" w:rsidRPr="006916D7">
        <w:rPr>
          <w:rFonts w:cs="Arial"/>
          <w:bCs/>
          <w:szCs w:val="24"/>
        </w:rPr>
        <w:t>”.</w:t>
      </w:r>
    </w:p>
    <w:p w:rsidR="00866ED9" w:rsidRPr="006916D7" w:rsidRDefault="00866ED9" w:rsidP="00866ED9">
      <w:pPr>
        <w:tabs>
          <w:tab w:val="left" w:pos="2552"/>
        </w:tabs>
        <w:contextualSpacing/>
        <w:jc w:val="both"/>
        <w:rPr>
          <w:rFonts w:cs="Arial"/>
          <w:bCs/>
          <w:szCs w:val="24"/>
        </w:rPr>
      </w:pPr>
    </w:p>
    <w:p w:rsidR="00866ED9" w:rsidRPr="006916D7" w:rsidRDefault="00866ED9" w:rsidP="00245FFC">
      <w:pPr>
        <w:tabs>
          <w:tab w:val="left" w:pos="3544"/>
        </w:tabs>
        <w:contextualSpacing/>
        <w:rPr>
          <w:rFonts w:cs="Arial"/>
          <w:b/>
          <w:bCs/>
          <w:szCs w:val="24"/>
          <w:u w:val="single"/>
        </w:rPr>
      </w:pPr>
    </w:p>
    <w:p w:rsidR="00245FFC" w:rsidRPr="006916D7" w:rsidRDefault="00245FFC" w:rsidP="002B67F1">
      <w:pPr>
        <w:tabs>
          <w:tab w:val="left" w:pos="3544"/>
        </w:tabs>
        <w:contextualSpacing/>
        <w:jc w:val="center"/>
        <w:rPr>
          <w:rFonts w:cs="Arial"/>
          <w:b/>
          <w:bCs/>
          <w:szCs w:val="24"/>
          <w:u w:val="single"/>
        </w:rPr>
      </w:pPr>
      <w:r w:rsidRPr="006916D7">
        <w:rPr>
          <w:rFonts w:cs="Arial"/>
          <w:b/>
          <w:bCs/>
          <w:szCs w:val="24"/>
          <w:u w:val="single"/>
        </w:rPr>
        <w:t>Inciso cuarto</w:t>
      </w:r>
    </w:p>
    <w:p w:rsidR="00245FFC" w:rsidRPr="006916D7" w:rsidRDefault="00245FFC" w:rsidP="002B67F1">
      <w:pPr>
        <w:tabs>
          <w:tab w:val="left" w:pos="3544"/>
        </w:tabs>
        <w:contextualSpacing/>
        <w:jc w:val="center"/>
        <w:rPr>
          <w:rFonts w:cs="Arial"/>
          <w:b/>
          <w:bCs/>
          <w:szCs w:val="24"/>
          <w:u w:val="single"/>
        </w:rPr>
      </w:pPr>
    </w:p>
    <w:p w:rsidR="00245FFC" w:rsidRPr="006916D7" w:rsidRDefault="00245FFC" w:rsidP="002B67F1">
      <w:pPr>
        <w:tabs>
          <w:tab w:val="left" w:pos="3544"/>
        </w:tabs>
        <w:contextualSpacing/>
        <w:jc w:val="center"/>
        <w:rPr>
          <w:rFonts w:cs="Arial"/>
          <w:b/>
          <w:bCs/>
          <w:szCs w:val="24"/>
          <w:u w:val="single"/>
        </w:rPr>
      </w:pPr>
      <w:r w:rsidRPr="006916D7">
        <w:rPr>
          <w:rFonts w:cs="Arial"/>
          <w:b/>
          <w:bCs/>
          <w:szCs w:val="24"/>
          <w:u w:val="single"/>
        </w:rPr>
        <w:t>Encabezamiento</w:t>
      </w:r>
    </w:p>
    <w:p w:rsidR="00245FFC" w:rsidRPr="006916D7" w:rsidRDefault="00245FFC" w:rsidP="00245FFC">
      <w:pPr>
        <w:tabs>
          <w:tab w:val="left" w:pos="3544"/>
        </w:tabs>
        <w:contextualSpacing/>
        <w:rPr>
          <w:rFonts w:cs="Arial"/>
          <w:b/>
          <w:bCs/>
          <w:szCs w:val="24"/>
          <w:u w:val="single"/>
        </w:rPr>
      </w:pPr>
    </w:p>
    <w:p w:rsidR="007D161C" w:rsidRPr="006916D7" w:rsidRDefault="00A12AB5" w:rsidP="007D161C">
      <w:pPr>
        <w:jc w:val="both"/>
        <w:rPr>
          <w:rFonts w:cs="Arial"/>
          <w:szCs w:val="24"/>
        </w:rPr>
      </w:pPr>
      <w:r w:rsidRPr="006916D7">
        <w:rPr>
          <w:rFonts w:cs="Arial"/>
          <w:b/>
          <w:szCs w:val="24"/>
        </w:rPr>
        <w:t>24</w:t>
      </w:r>
      <w:r w:rsidR="007D161C" w:rsidRPr="006916D7">
        <w:rPr>
          <w:rFonts w:cs="Arial"/>
          <w:b/>
          <w:szCs w:val="24"/>
        </w:rPr>
        <w:t xml:space="preserve">.- </w:t>
      </w:r>
      <w:r w:rsidR="007D161C" w:rsidRPr="006916D7">
        <w:rPr>
          <w:rFonts w:cs="Arial"/>
          <w:szCs w:val="24"/>
        </w:rPr>
        <w:t xml:space="preserve">Del Honorable Senador señor De </w:t>
      </w:r>
      <w:proofErr w:type="spellStart"/>
      <w:r w:rsidR="007D161C" w:rsidRPr="006916D7">
        <w:rPr>
          <w:rFonts w:cs="Arial"/>
          <w:szCs w:val="24"/>
        </w:rPr>
        <w:t>Urresti</w:t>
      </w:r>
      <w:proofErr w:type="spellEnd"/>
      <w:r w:rsidR="007D161C" w:rsidRPr="006916D7">
        <w:rPr>
          <w:rFonts w:cs="Arial"/>
          <w:szCs w:val="24"/>
        </w:rPr>
        <w:t>, para sustituir la expresión “resolución fundada”, por la siguiente: “instrucción general”.</w:t>
      </w:r>
    </w:p>
    <w:p w:rsidR="007D161C" w:rsidRPr="006916D7" w:rsidRDefault="007D161C" w:rsidP="00245FFC">
      <w:pPr>
        <w:tabs>
          <w:tab w:val="left" w:pos="3544"/>
        </w:tabs>
        <w:contextualSpacing/>
        <w:rPr>
          <w:rFonts w:cs="Arial"/>
          <w:b/>
          <w:bCs/>
          <w:szCs w:val="24"/>
          <w:u w:val="single"/>
        </w:rPr>
      </w:pPr>
    </w:p>
    <w:p w:rsidR="007D161C" w:rsidRPr="006916D7" w:rsidRDefault="007D161C" w:rsidP="00245FFC">
      <w:pPr>
        <w:tabs>
          <w:tab w:val="left" w:pos="3544"/>
        </w:tabs>
        <w:contextualSpacing/>
        <w:rPr>
          <w:rFonts w:cs="Arial"/>
          <w:b/>
          <w:bCs/>
          <w:szCs w:val="24"/>
          <w:u w:val="single"/>
        </w:rPr>
      </w:pPr>
    </w:p>
    <w:p w:rsidR="00245FFC" w:rsidRPr="006916D7" w:rsidRDefault="00A12AB5" w:rsidP="00245FFC">
      <w:pPr>
        <w:tabs>
          <w:tab w:val="left" w:pos="3544"/>
        </w:tabs>
        <w:contextualSpacing/>
        <w:jc w:val="both"/>
        <w:rPr>
          <w:szCs w:val="24"/>
        </w:rPr>
      </w:pPr>
      <w:r w:rsidRPr="006916D7">
        <w:rPr>
          <w:rFonts w:cs="Arial"/>
          <w:b/>
          <w:bCs/>
          <w:szCs w:val="24"/>
        </w:rPr>
        <w:t>25</w:t>
      </w:r>
      <w:r w:rsidR="00245FFC" w:rsidRPr="006916D7">
        <w:rPr>
          <w:rFonts w:cs="Arial"/>
          <w:b/>
          <w:bCs/>
          <w:szCs w:val="24"/>
        </w:rPr>
        <w:t xml:space="preserve">.- </w:t>
      </w:r>
      <w:r w:rsidR="00245FFC" w:rsidRPr="006916D7">
        <w:rPr>
          <w:rFonts w:cs="Arial"/>
          <w:bCs/>
          <w:szCs w:val="24"/>
        </w:rPr>
        <w:t xml:space="preserve">De la Honorable Senadora señora </w:t>
      </w:r>
      <w:proofErr w:type="spellStart"/>
      <w:r w:rsidR="00245FFC" w:rsidRPr="006916D7">
        <w:rPr>
          <w:rFonts w:cs="Arial"/>
          <w:bCs/>
          <w:szCs w:val="24"/>
        </w:rPr>
        <w:t>Ebensperger</w:t>
      </w:r>
      <w:proofErr w:type="spellEnd"/>
      <w:r w:rsidR="007D161C" w:rsidRPr="006916D7">
        <w:rPr>
          <w:rFonts w:cs="Arial"/>
          <w:bCs/>
          <w:szCs w:val="24"/>
        </w:rPr>
        <w:t xml:space="preserve">; </w:t>
      </w:r>
      <w:r w:rsidRPr="006916D7">
        <w:rPr>
          <w:rFonts w:cs="Arial"/>
          <w:b/>
          <w:bCs/>
          <w:szCs w:val="24"/>
        </w:rPr>
        <w:t>26</w:t>
      </w:r>
      <w:r w:rsidR="009F0251" w:rsidRPr="006916D7">
        <w:rPr>
          <w:rFonts w:cs="Arial"/>
          <w:b/>
          <w:bCs/>
          <w:szCs w:val="24"/>
        </w:rPr>
        <w:t xml:space="preserve">.- </w:t>
      </w:r>
      <w:r w:rsidR="009F0251" w:rsidRPr="006916D7">
        <w:rPr>
          <w:rFonts w:cs="Arial"/>
          <w:bCs/>
          <w:szCs w:val="24"/>
        </w:rPr>
        <w:t>De la Honorable Senadora señora Pascual</w:t>
      </w:r>
      <w:r w:rsidR="007D161C" w:rsidRPr="006916D7">
        <w:rPr>
          <w:rFonts w:cs="Arial"/>
          <w:bCs/>
          <w:szCs w:val="24"/>
        </w:rPr>
        <w:t xml:space="preserve"> y </w:t>
      </w:r>
      <w:r w:rsidRPr="006916D7">
        <w:rPr>
          <w:rFonts w:cs="Arial"/>
          <w:b/>
          <w:bCs/>
          <w:szCs w:val="24"/>
        </w:rPr>
        <w:t>27</w:t>
      </w:r>
      <w:r w:rsidR="007D161C" w:rsidRPr="006916D7">
        <w:rPr>
          <w:rFonts w:cs="Arial"/>
          <w:b/>
          <w:szCs w:val="24"/>
        </w:rPr>
        <w:t xml:space="preserve">.- </w:t>
      </w:r>
      <w:r w:rsidR="007D161C" w:rsidRPr="006916D7">
        <w:rPr>
          <w:rFonts w:cs="Arial"/>
          <w:szCs w:val="24"/>
        </w:rPr>
        <w:t xml:space="preserve">Del Honorable Senador señor De </w:t>
      </w:r>
      <w:proofErr w:type="spellStart"/>
      <w:r w:rsidR="007D161C" w:rsidRPr="006916D7">
        <w:rPr>
          <w:rFonts w:cs="Arial"/>
          <w:szCs w:val="24"/>
        </w:rPr>
        <w:t>Urresti</w:t>
      </w:r>
      <w:proofErr w:type="spellEnd"/>
      <w:r w:rsidR="00245FFC" w:rsidRPr="006916D7">
        <w:rPr>
          <w:rFonts w:cs="Arial"/>
          <w:bCs/>
          <w:szCs w:val="24"/>
        </w:rPr>
        <w:t>, p</w:t>
      </w:r>
      <w:r w:rsidR="00245FFC" w:rsidRPr="006916D7">
        <w:rPr>
          <w:szCs w:val="24"/>
        </w:rPr>
        <w:t>ara incorporar, luego de la palabra “deberá”, la expresión “oír previamente al Consejo General del Ministerio Publico, y”.</w:t>
      </w:r>
    </w:p>
    <w:p w:rsidR="00AE065D" w:rsidRPr="006916D7" w:rsidRDefault="00AE065D" w:rsidP="00245FFC">
      <w:pPr>
        <w:tabs>
          <w:tab w:val="left" w:pos="3544"/>
        </w:tabs>
        <w:contextualSpacing/>
        <w:jc w:val="both"/>
        <w:rPr>
          <w:szCs w:val="24"/>
        </w:rPr>
      </w:pPr>
    </w:p>
    <w:p w:rsidR="002B67F1" w:rsidRPr="006916D7" w:rsidRDefault="002B67F1" w:rsidP="00245FFC">
      <w:pPr>
        <w:tabs>
          <w:tab w:val="left" w:pos="3544"/>
        </w:tabs>
        <w:contextualSpacing/>
        <w:rPr>
          <w:rFonts w:cs="Arial"/>
          <w:b/>
          <w:bCs/>
          <w:szCs w:val="24"/>
        </w:rPr>
      </w:pPr>
    </w:p>
    <w:p w:rsidR="00AE065D" w:rsidRPr="006916D7" w:rsidRDefault="00B1067E" w:rsidP="00AE065D">
      <w:pPr>
        <w:tabs>
          <w:tab w:val="left" w:pos="3544"/>
        </w:tabs>
        <w:contextualSpacing/>
        <w:jc w:val="center"/>
        <w:rPr>
          <w:rFonts w:cs="Arial"/>
          <w:b/>
          <w:bCs/>
          <w:szCs w:val="24"/>
          <w:u w:val="single"/>
        </w:rPr>
      </w:pPr>
      <w:r w:rsidRPr="006916D7">
        <w:rPr>
          <w:rFonts w:cs="Arial"/>
          <w:b/>
          <w:szCs w:val="24"/>
          <w:u w:val="single"/>
        </w:rPr>
        <w:t>Literal</w:t>
      </w:r>
      <w:r w:rsidR="00AE065D" w:rsidRPr="006916D7">
        <w:rPr>
          <w:rFonts w:cs="Arial"/>
          <w:b/>
          <w:szCs w:val="24"/>
          <w:u w:val="single"/>
        </w:rPr>
        <w:t xml:space="preserve"> a)</w:t>
      </w:r>
    </w:p>
    <w:p w:rsidR="00AE065D" w:rsidRPr="006916D7" w:rsidRDefault="00AE065D" w:rsidP="00AE065D">
      <w:pPr>
        <w:tabs>
          <w:tab w:val="left" w:pos="3544"/>
        </w:tabs>
        <w:contextualSpacing/>
        <w:jc w:val="both"/>
        <w:rPr>
          <w:rFonts w:cs="Arial"/>
          <w:bCs/>
          <w:szCs w:val="24"/>
        </w:rPr>
      </w:pPr>
    </w:p>
    <w:p w:rsidR="00AE065D" w:rsidRPr="006916D7" w:rsidRDefault="00A12AB5" w:rsidP="00AE065D">
      <w:pPr>
        <w:tabs>
          <w:tab w:val="left" w:pos="2552"/>
        </w:tabs>
        <w:contextualSpacing/>
        <w:jc w:val="both"/>
        <w:rPr>
          <w:rFonts w:cs="Arial"/>
          <w:bCs/>
          <w:szCs w:val="24"/>
        </w:rPr>
      </w:pPr>
      <w:r w:rsidRPr="006916D7">
        <w:rPr>
          <w:rFonts w:cs="Arial"/>
          <w:b/>
          <w:bCs/>
          <w:szCs w:val="24"/>
        </w:rPr>
        <w:t>28</w:t>
      </w:r>
      <w:r w:rsidR="00AE065D" w:rsidRPr="006916D7">
        <w:rPr>
          <w:rFonts w:cs="Arial"/>
          <w:b/>
          <w:bCs/>
          <w:szCs w:val="24"/>
        </w:rPr>
        <w:t xml:space="preserve">.- </w:t>
      </w:r>
      <w:r w:rsidR="00AE065D" w:rsidRPr="006916D7">
        <w:rPr>
          <w:rFonts w:cs="Arial"/>
          <w:bCs/>
          <w:szCs w:val="24"/>
        </w:rPr>
        <w:t>De la Honorable Senadora señora Núñez</w:t>
      </w:r>
      <w:r w:rsidR="00B1067E" w:rsidRPr="006916D7">
        <w:rPr>
          <w:rFonts w:cs="Arial"/>
          <w:bCs/>
          <w:szCs w:val="24"/>
        </w:rPr>
        <w:t>,</w:t>
      </w:r>
      <w:r w:rsidR="00AE065D" w:rsidRPr="006916D7">
        <w:rPr>
          <w:rFonts w:cs="Arial"/>
          <w:bCs/>
          <w:szCs w:val="24"/>
        </w:rPr>
        <w:t xml:space="preserve"> para eliminar la expresión “o complejidad”.</w:t>
      </w:r>
    </w:p>
    <w:p w:rsidR="00AE065D" w:rsidRPr="006916D7" w:rsidRDefault="00AE065D" w:rsidP="00AE065D">
      <w:pPr>
        <w:tabs>
          <w:tab w:val="left" w:pos="2552"/>
        </w:tabs>
        <w:contextualSpacing/>
        <w:jc w:val="both"/>
        <w:rPr>
          <w:rFonts w:cs="Arial"/>
          <w:bCs/>
          <w:szCs w:val="24"/>
        </w:rPr>
      </w:pPr>
    </w:p>
    <w:p w:rsidR="00AE065D" w:rsidRPr="006916D7" w:rsidRDefault="00AE065D" w:rsidP="00AE065D">
      <w:pPr>
        <w:tabs>
          <w:tab w:val="left" w:pos="3544"/>
        </w:tabs>
        <w:contextualSpacing/>
        <w:jc w:val="center"/>
        <w:rPr>
          <w:rFonts w:cs="Arial"/>
          <w:b/>
          <w:szCs w:val="24"/>
          <w:u w:val="single"/>
        </w:rPr>
      </w:pPr>
    </w:p>
    <w:p w:rsidR="00AE065D" w:rsidRPr="006916D7" w:rsidRDefault="00B1067E" w:rsidP="00AE065D">
      <w:pPr>
        <w:tabs>
          <w:tab w:val="left" w:pos="3544"/>
        </w:tabs>
        <w:contextualSpacing/>
        <w:jc w:val="center"/>
        <w:rPr>
          <w:rFonts w:cs="Arial"/>
          <w:b/>
          <w:bCs/>
          <w:szCs w:val="24"/>
          <w:u w:val="single"/>
        </w:rPr>
      </w:pPr>
      <w:r w:rsidRPr="006916D7">
        <w:rPr>
          <w:rFonts w:cs="Arial"/>
          <w:b/>
          <w:szCs w:val="24"/>
          <w:u w:val="single"/>
        </w:rPr>
        <w:lastRenderedPageBreak/>
        <w:t xml:space="preserve">Literal </w:t>
      </w:r>
      <w:r w:rsidR="00AE065D" w:rsidRPr="006916D7">
        <w:rPr>
          <w:rFonts w:cs="Arial"/>
          <w:b/>
          <w:szCs w:val="24"/>
          <w:u w:val="single"/>
        </w:rPr>
        <w:t>b)</w:t>
      </w:r>
    </w:p>
    <w:p w:rsidR="00AE065D" w:rsidRPr="006916D7" w:rsidRDefault="00AE065D" w:rsidP="00AE065D">
      <w:pPr>
        <w:tabs>
          <w:tab w:val="left" w:pos="3544"/>
        </w:tabs>
        <w:contextualSpacing/>
        <w:jc w:val="both"/>
        <w:rPr>
          <w:rFonts w:cs="Arial"/>
          <w:bCs/>
          <w:szCs w:val="24"/>
        </w:rPr>
      </w:pPr>
    </w:p>
    <w:p w:rsidR="00AE065D" w:rsidRPr="006916D7" w:rsidRDefault="00A12AB5" w:rsidP="00AE065D">
      <w:pPr>
        <w:tabs>
          <w:tab w:val="left" w:pos="2552"/>
        </w:tabs>
        <w:contextualSpacing/>
        <w:jc w:val="both"/>
        <w:rPr>
          <w:rFonts w:cs="Arial"/>
          <w:bCs/>
          <w:szCs w:val="24"/>
        </w:rPr>
      </w:pPr>
      <w:r w:rsidRPr="006916D7">
        <w:rPr>
          <w:rFonts w:cs="Arial"/>
          <w:b/>
          <w:bCs/>
          <w:szCs w:val="24"/>
        </w:rPr>
        <w:t>29</w:t>
      </w:r>
      <w:r w:rsidR="00AE065D" w:rsidRPr="006916D7">
        <w:rPr>
          <w:rFonts w:cs="Arial"/>
          <w:b/>
          <w:bCs/>
          <w:szCs w:val="24"/>
        </w:rPr>
        <w:t xml:space="preserve">.- </w:t>
      </w:r>
      <w:r w:rsidR="00AE065D" w:rsidRPr="006916D7">
        <w:rPr>
          <w:rFonts w:cs="Arial"/>
          <w:bCs/>
          <w:szCs w:val="24"/>
        </w:rPr>
        <w:t>De la Honorable Senadora señora Núñez</w:t>
      </w:r>
      <w:r w:rsidR="00B1067E" w:rsidRPr="006916D7">
        <w:rPr>
          <w:rFonts w:cs="Arial"/>
          <w:bCs/>
          <w:szCs w:val="24"/>
        </w:rPr>
        <w:t>,</w:t>
      </w:r>
      <w:r w:rsidR="00AE065D" w:rsidRPr="006916D7">
        <w:rPr>
          <w:rFonts w:cs="Arial"/>
          <w:bCs/>
          <w:szCs w:val="24"/>
        </w:rPr>
        <w:t xml:space="preserve"> para suprimir la expresión “o complejidad”.</w:t>
      </w:r>
    </w:p>
    <w:p w:rsidR="00794F40" w:rsidRPr="006916D7" w:rsidRDefault="00794F40" w:rsidP="00245FFC">
      <w:pPr>
        <w:tabs>
          <w:tab w:val="left" w:pos="3544"/>
        </w:tabs>
        <w:contextualSpacing/>
        <w:rPr>
          <w:rFonts w:cs="Arial"/>
          <w:b/>
          <w:bCs/>
          <w:szCs w:val="24"/>
        </w:rPr>
      </w:pPr>
    </w:p>
    <w:p w:rsidR="00AE065D" w:rsidRPr="006916D7" w:rsidRDefault="00AE065D" w:rsidP="00245FFC">
      <w:pPr>
        <w:tabs>
          <w:tab w:val="left" w:pos="3544"/>
        </w:tabs>
        <w:contextualSpacing/>
        <w:rPr>
          <w:rFonts w:cs="Arial"/>
          <w:b/>
          <w:bCs/>
          <w:szCs w:val="24"/>
        </w:rPr>
      </w:pPr>
    </w:p>
    <w:p w:rsidR="00AE065D" w:rsidRPr="006916D7" w:rsidRDefault="00B1067E" w:rsidP="00AE065D">
      <w:pPr>
        <w:tabs>
          <w:tab w:val="left" w:pos="3544"/>
        </w:tabs>
        <w:contextualSpacing/>
        <w:jc w:val="center"/>
        <w:rPr>
          <w:rFonts w:cs="Arial"/>
          <w:b/>
          <w:bCs/>
          <w:szCs w:val="24"/>
          <w:u w:val="single"/>
        </w:rPr>
      </w:pPr>
      <w:r w:rsidRPr="006916D7">
        <w:rPr>
          <w:rFonts w:cs="Arial"/>
          <w:b/>
          <w:szCs w:val="24"/>
          <w:u w:val="single"/>
        </w:rPr>
        <w:t>Literal</w:t>
      </w:r>
      <w:r w:rsidR="00AE065D" w:rsidRPr="006916D7">
        <w:rPr>
          <w:rFonts w:cs="Arial"/>
          <w:b/>
          <w:szCs w:val="24"/>
          <w:u w:val="single"/>
        </w:rPr>
        <w:t xml:space="preserve"> c)</w:t>
      </w:r>
    </w:p>
    <w:p w:rsidR="00AE065D" w:rsidRPr="006916D7" w:rsidRDefault="00AE065D" w:rsidP="00AE065D">
      <w:pPr>
        <w:tabs>
          <w:tab w:val="left" w:pos="3544"/>
        </w:tabs>
        <w:contextualSpacing/>
        <w:jc w:val="both"/>
        <w:rPr>
          <w:rFonts w:cs="Arial"/>
          <w:bCs/>
          <w:szCs w:val="24"/>
        </w:rPr>
      </w:pPr>
    </w:p>
    <w:p w:rsidR="00AE065D" w:rsidRPr="006916D7" w:rsidRDefault="00A12AB5" w:rsidP="00AE065D">
      <w:pPr>
        <w:tabs>
          <w:tab w:val="left" w:pos="2552"/>
        </w:tabs>
        <w:contextualSpacing/>
        <w:jc w:val="both"/>
        <w:rPr>
          <w:rFonts w:cs="Arial"/>
          <w:bCs/>
          <w:szCs w:val="24"/>
        </w:rPr>
      </w:pPr>
      <w:r w:rsidRPr="006916D7">
        <w:rPr>
          <w:rFonts w:cs="Arial"/>
          <w:b/>
          <w:bCs/>
          <w:szCs w:val="24"/>
        </w:rPr>
        <w:t>30</w:t>
      </w:r>
      <w:r w:rsidR="00AE065D" w:rsidRPr="006916D7">
        <w:rPr>
          <w:rFonts w:cs="Arial"/>
          <w:b/>
          <w:bCs/>
          <w:szCs w:val="24"/>
        </w:rPr>
        <w:t xml:space="preserve">.- </w:t>
      </w:r>
      <w:r w:rsidR="00AE065D" w:rsidRPr="006916D7">
        <w:rPr>
          <w:rFonts w:cs="Arial"/>
          <w:bCs/>
          <w:szCs w:val="24"/>
        </w:rPr>
        <w:t>De la Honorable Senadora señora Núñez</w:t>
      </w:r>
      <w:r w:rsidR="007F091E" w:rsidRPr="006916D7">
        <w:rPr>
          <w:rFonts w:cs="Arial"/>
          <w:bCs/>
          <w:szCs w:val="24"/>
        </w:rPr>
        <w:t>,</w:t>
      </w:r>
      <w:r w:rsidR="00AE065D" w:rsidRPr="006916D7">
        <w:rPr>
          <w:rFonts w:cs="Arial"/>
          <w:bCs/>
          <w:szCs w:val="24"/>
        </w:rPr>
        <w:t xml:space="preserve"> para </w:t>
      </w:r>
      <w:r w:rsidR="00B1067E" w:rsidRPr="006916D7">
        <w:rPr>
          <w:rFonts w:cs="Arial"/>
          <w:bCs/>
          <w:szCs w:val="24"/>
        </w:rPr>
        <w:t>eliminarlo</w:t>
      </w:r>
      <w:r w:rsidR="00AE065D" w:rsidRPr="006916D7">
        <w:rPr>
          <w:rFonts w:cs="Arial"/>
          <w:bCs/>
          <w:szCs w:val="24"/>
        </w:rPr>
        <w:t>.</w:t>
      </w:r>
    </w:p>
    <w:p w:rsidR="00AE065D" w:rsidRPr="006916D7" w:rsidRDefault="00AE065D" w:rsidP="00B1067E">
      <w:pPr>
        <w:tabs>
          <w:tab w:val="left" w:pos="2552"/>
        </w:tabs>
        <w:contextualSpacing/>
        <w:jc w:val="both"/>
        <w:rPr>
          <w:rFonts w:cs="Arial"/>
          <w:bCs/>
          <w:szCs w:val="24"/>
        </w:rPr>
      </w:pPr>
    </w:p>
    <w:p w:rsidR="00B1067E" w:rsidRPr="006916D7" w:rsidRDefault="00A12AB5" w:rsidP="00B1067E">
      <w:pPr>
        <w:tabs>
          <w:tab w:val="left" w:pos="3544"/>
        </w:tabs>
        <w:contextualSpacing/>
        <w:jc w:val="both"/>
        <w:rPr>
          <w:rFonts w:cs="Arial"/>
          <w:bCs/>
          <w:szCs w:val="24"/>
        </w:rPr>
      </w:pPr>
      <w:r w:rsidRPr="006916D7">
        <w:rPr>
          <w:rFonts w:cs="Arial"/>
          <w:b/>
          <w:bCs/>
          <w:szCs w:val="24"/>
        </w:rPr>
        <w:t>31</w:t>
      </w:r>
      <w:r w:rsidR="00B1067E" w:rsidRPr="006916D7">
        <w:rPr>
          <w:rFonts w:cs="Arial"/>
          <w:b/>
          <w:bCs/>
          <w:szCs w:val="24"/>
        </w:rPr>
        <w:t xml:space="preserve">.- </w:t>
      </w:r>
      <w:r w:rsidR="00B1067E" w:rsidRPr="006916D7">
        <w:rPr>
          <w:rFonts w:cs="Arial"/>
          <w:bCs/>
          <w:szCs w:val="24"/>
        </w:rPr>
        <w:t xml:space="preserve">De la Honorable Senadora señora Pascual, para agregar, antes del punto final, el siguiente texto: “, correspondiendo a los delitos contemplados en los Párrafos III y IV del Título Tercero, en el Párrafo X del Título Sexto, en los Párrafos V, VI y VI bis del Título Séptimo, en los Párrafos I, 1 bis, 1 ter, y V bis del Título Octavo y en el Párrafo II del Título Noveno, todos del Libro Segundo del Código Penal, así como aquellos establecidos </w:t>
      </w:r>
      <w:r w:rsidR="000B347B" w:rsidRPr="006916D7">
        <w:rPr>
          <w:rFonts w:cs="Arial"/>
          <w:bCs/>
          <w:szCs w:val="24"/>
        </w:rPr>
        <w:t>en</w:t>
      </w:r>
      <w:r w:rsidR="00B1067E" w:rsidRPr="006916D7">
        <w:rPr>
          <w:rFonts w:cs="Arial"/>
          <w:bCs/>
          <w:szCs w:val="24"/>
        </w:rPr>
        <w:t xml:space="preserve"> la ley N° 20.000, que sanciona el tráfico ilícito de estupefacientes y sustancias sicotrópicas y </w:t>
      </w:r>
      <w:r w:rsidR="000B347B" w:rsidRPr="006916D7">
        <w:rPr>
          <w:rFonts w:cs="Arial"/>
          <w:bCs/>
          <w:szCs w:val="24"/>
        </w:rPr>
        <w:t>en</w:t>
      </w:r>
      <w:r w:rsidR="00B1067E" w:rsidRPr="006916D7">
        <w:rPr>
          <w:rFonts w:cs="Arial"/>
          <w:bCs/>
          <w:szCs w:val="24"/>
        </w:rPr>
        <w:t xml:space="preserve"> la ley N° 18.314, que determina conductas terroristas y fija su penalidad”</w:t>
      </w:r>
      <w:r w:rsidR="007F091E" w:rsidRPr="006916D7">
        <w:rPr>
          <w:rFonts w:cs="Arial"/>
          <w:bCs/>
          <w:szCs w:val="24"/>
        </w:rPr>
        <w:t>.</w:t>
      </w:r>
    </w:p>
    <w:p w:rsidR="00AE065D" w:rsidRPr="006916D7" w:rsidRDefault="00AE065D" w:rsidP="00245FFC">
      <w:pPr>
        <w:tabs>
          <w:tab w:val="left" w:pos="3544"/>
        </w:tabs>
        <w:contextualSpacing/>
        <w:rPr>
          <w:rFonts w:cs="Arial"/>
          <w:b/>
          <w:bCs/>
          <w:szCs w:val="24"/>
        </w:rPr>
      </w:pPr>
    </w:p>
    <w:p w:rsidR="007D161C" w:rsidRPr="006916D7" w:rsidRDefault="007D161C" w:rsidP="007D161C">
      <w:pPr>
        <w:jc w:val="center"/>
        <w:rPr>
          <w:rFonts w:cs="Arial"/>
          <w:szCs w:val="24"/>
        </w:rPr>
      </w:pPr>
      <w:proofErr w:type="spellStart"/>
      <w:r w:rsidRPr="006916D7">
        <w:rPr>
          <w:rFonts w:cs="Arial"/>
          <w:szCs w:val="24"/>
        </w:rPr>
        <w:t>°°°°</w:t>
      </w:r>
      <w:proofErr w:type="spellEnd"/>
    </w:p>
    <w:p w:rsidR="007D161C" w:rsidRPr="006916D7" w:rsidRDefault="007D161C" w:rsidP="007D161C">
      <w:pPr>
        <w:rPr>
          <w:rFonts w:cs="Arial"/>
          <w:szCs w:val="24"/>
        </w:rPr>
      </w:pPr>
    </w:p>
    <w:p w:rsidR="007D161C" w:rsidRPr="006916D7" w:rsidRDefault="007D161C" w:rsidP="007D161C">
      <w:pPr>
        <w:jc w:val="center"/>
        <w:rPr>
          <w:rFonts w:cs="Arial"/>
          <w:szCs w:val="24"/>
        </w:rPr>
      </w:pPr>
      <w:r w:rsidRPr="006916D7">
        <w:rPr>
          <w:rFonts w:cs="Arial"/>
          <w:szCs w:val="24"/>
        </w:rPr>
        <w:t>Literal nuevo</w:t>
      </w:r>
    </w:p>
    <w:p w:rsidR="007D161C" w:rsidRPr="006916D7" w:rsidRDefault="007D161C" w:rsidP="007D161C">
      <w:pPr>
        <w:rPr>
          <w:rFonts w:cs="Arial"/>
          <w:szCs w:val="24"/>
        </w:rPr>
      </w:pPr>
    </w:p>
    <w:p w:rsidR="007D161C" w:rsidRPr="006916D7" w:rsidRDefault="00A12AB5" w:rsidP="007D161C">
      <w:pPr>
        <w:jc w:val="both"/>
        <w:rPr>
          <w:rFonts w:cs="Arial"/>
          <w:szCs w:val="24"/>
        </w:rPr>
      </w:pPr>
      <w:r w:rsidRPr="006916D7">
        <w:rPr>
          <w:rFonts w:cs="Arial"/>
          <w:b/>
          <w:szCs w:val="24"/>
        </w:rPr>
        <w:t>32</w:t>
      </w:r>
      <w:r w:rsidR="007D161C" w:rsidRPr="006916D7">
        <w:rPr>
          <w:rFonts w:cs="Arial"/>
          <w:b/>
          <w:szCs w:val="24"/>
        </w:rPr>
        <w:t xml:space="preserve">.- </w:t>
      </w:r>
      <w:r w:rsidR="007D161C" w:rsidRPr="006916D7">
        <w:rPr>
          <w:rFonts w:cs="Arial"/>
          <w:szCs w:val="24"/>
        </w:rPr>
        <w:t xml:space="preserve">Del Honorable Senador señor De </w:t>
      </w:r>
      <w:proofErr w:type="spellStart"/>
      <w:r w:rsidR="007D161C" w:rsidRPr="006916D7">
        <w:rPr>
          <w:rFonts w:cs="Arial"/>
          <w:szCs w:val="24"/>
        </w:rPr>
        <w:t>Urresti</w:t>
      </w:r>
      <w:proofErr w:type="spellEnd"/>
      <w:r w:rsidR="007D161C" w:rsidRPr="006916D7">
        <w:rPr>
          <w:rFonts w:cs="Arial"/>
          <w:szCs w:val="24"/>
        </w:rPr>
        <w:t>, para agregar, a continuación del literal c), el siguiente literal, nuevo:</w:t>
      </w:r>
    </w:p>
    <w:p w:rsidR="007D161C" w:rsidRPr="006916D7" w:rsidRDefault="007D161C" w:rsidP="007D161C">
      <w:pPr>
        <w:rPr>
          <w:rFonts w:cs="Arial"/>
          <w:szCs w:val="24"/>
        </w:rPr>
      </w:pPr>
    </w:p>
    <w:p w:rsidR="007D161C" w:rsidRPr="006916D7" w:rsidRDefault="007D161C" w:rsidP="007D161C">
      <w:pPr>
        <w:jc w:val="both"/>
        <w:rPr>
          <w:rFonts w:cs="Arial"/>
          <w:szCs w:val="24"/>
        </w:rPr>
      </w:pPr>
      <w:r w:rsidRPr="006916D7">
        <w:rPr>
          <w:rFonts w:cs="Arial"/>
          <w:szCs w:val="24"/>
        </w:rPr>
        <w:t>“…) Investigaciones de los siguientes delitos: los delitos contemplados en los</w:t>
      </w:r>
      <w:r w:rsidR="001F67C4" w:rsidRPr="006916D7">
        <w:rPr>
          <w:rFonts w:cs="Arial"/>
          <w:szCs w:val="24"/>
        </w:rPr>
        <w:t xml:space="preserve"> P</w:t>
      </w:r>
      <w:r w:rsidRPr="006916D7">
        <w:rPr>
          <w:rFonts w:cs="Arial"/>
          <w:szCs w:val="24"/>
        </w:rPr>
        <w:t xml:space="preserve">árrafos III y IV del Título Tercero, en el </w:t>
      </w:r>
      <w:r w:rsidR="001F67C4" w:rsidRPr="006916D7">
        <w:rPr>
          <w:rFonts w:cs="Arial"/>
          <w:szCs w:val="24"/>
        </w:rPr>
        <w:t>P</w:t>
      </w:r>
      <w:r w:rsidRPr="006916D7">
        <w:rPr>
          <w:rFonts w:cs="Arial"/>
          <w:szCs w:val="24"/>
        </w:rPr>
        <w:t>árrafo 10 del Título S</w:t>
      </w:r>
      <w:r w:rsidR="001F67C4" w:rsidRPr="006916D7">
        <w:rPr>
          <w:rFonts w:cs="Arial"/>
          <w:szCs w:val="24"/>
        </w:rPr>
        <w:t>exto, en los P</w:t>
      </w:r>
      <w:r w:rsidRPr="006916D7">
        <w:rPr>
          <w:rFonts w:cs="Arial"/>
          <w:szCs w:val="24"/>
        </w:rPr>
        <w:t>árrafos V, VI y 6 bis del Título S</w:t>
      </w:r>
      <w:r w:rsidR="001F67C4" w:rsidRPr="006916D7">
        <w:rPr>
          <w:rFonts w:cs="Arial"/>
          <w:szCs w:val="24"/>
        </w:rPr>
        <w:t>éptimo, en los P</w:t>
      </w:r>
      <w:r w:rsidRPr="006916D7">
        <w:rPr>
          <w:rFonts w:cs="Arial"/>
          <w:szCs w:val="24"/>
        </w:rPr>
        <w:t xml:space="preserve">árrafos I, 1 bis, 1 ter, y V bis del Título Octavo, en el </w:t>
      </w:r>
      <w:r w:rsidR="001F67C4" w:rsidRPr="006916D7">
        <w:rPr>
          <w:rFonts w:cs="Arial"/>
          <w:szCs w:val="24"/>
        </w:rPr>
        <w:t>P</w:t>
      </w:r>
      <w:r w:rsidRPr="006916D7">
        <w:rPr>
          <w:rFonts w:cs="Arial"/>
          <w:szCs w:val="24"/>
        </w:rPr>
        <w:t>árrafo II del Título Noveno, todos del Libro Segundo del Código Penal, y aquellos establecidos en la ley N° 20.000, que sustituye la ley N° 19.366, que sanciona el tráfico ilícito de estupefacientes y sustancias sicotrópicas, y en la ley N° 18.314, que determina conductas terroristas y fija su penalidad.”.</w:t>
      </w:r>
    </w:p>
    <w:p w:rsidR="007D161C" w:rsidRPr="006916D7" w:rsidRDefault="007D161C" w:rsidP="007D161C">
      <w:pPr>
        <w:jc w:val="center"/>
        <w:rPr>
          <w:rFonts w:cs="Arial"/>
          <w:szCs w:val="24"/>
        </w:rPr>
      </w:pPr>
    </w:p>
    <w:p w:rsidR="007D161C" w:rsidRPr="006916D7" w:rsidRDefault="007D161C" w:rsidP="007D161C">
      <w:pPr>
        <w:jc w:val="center"/>
        <w:rPr>
          <w:rFonts w:cs="Arial"/>
          <w:szCs w:val="24"/>
        </w:rPr>
      </w:pPr>
      <w:proofErr w:type="spellStart"/>
      <w:r w:rsidRPr="006916D7">
        <w:rPr>
          <w:rFonts w:cs="Arial"/>
          <w:szCs w:val="24"/>
        </w:rPr>
        <w:t>°°°°</w:t>
      </w:r>
      <w:proofErr w:type="spellEnd"/>
    </w:p>
    <w:p w:rsidR="007D161C" w:rsidRPr="006916D7" w:rsidRDefault="007D161C" w:rsidP="00245FFC">
      <w:pPr>
        <w:tabs>
          <w:tab w:val="left" w:pos="3544"/>
        </w:tabs>
        <w:contextualSpacing/>
        <w:rPr>
          <w:rFonts w:cs="Arial"/>
          <w:b/>
          <w:bCs/>
          <w:szCs w:val="24"/>
        </w:rPr>
      </w:pPr>
    </w:p>
    <w:p w:rsidR="007D161C" w:rsidRPr="006916D7" w:rsidRDefault="007D161C" w:rsidP="00245FFC">
      <w:pPr>
        <w:tabs>
          <w:tab w:val="left" w:pos="3544"/>
        </w:tabs>
        <w:contextualSpacing/>
        <w:rPr>
          <w:rFonts w:cs="Arial"/>
          <w:b/>
          <w:bCs/>
          <w:szCs w:val="24"/>
        </w:rPr>
      </w:pPr>
    </w:p>
    <w:p w:rsidR="002B67F1" w:rsidRPr="006916D7" w:rsidRDefault="002B67F1" w:rsidP="002B67F1">
      <w:pPr>
        <w:tabs>
          <w:tab w:val="left" w:pos="3544"/>
        </w:tabs>
        <w:contextualSpacing/>
        <w:jc w:val="center"/>
        <w:rPr>
          <w:rFonts w:cs="Arial"/>
          <w:bCs/>
          <w:szCs w:val="24"/>
        </w:rPr>
      </w:pPr>
      <w:proofErr w:type="spellStart"/>
      <w:r w:rsidRPr="006916D7">
        <w:rPr>
          <w:rFonts w:cs="Arial"/>
          <w:bCs/>
          <w:szCs w:val="24"/>
        </w:rPr>
        <w:t>°°°°</w:t>
      </w:r>
      <w:proofErr w:type="spellEnd"/>
    </w:p>
    <w:p w:rsidR="002B67F1" w:rsidRPr="006916D7" w:rsidRDefault="002B67F1" w:rsidP="002B67F1">
      <w:pPr>
        <w:tabs>
          <w:tab w:val="left" w:pos="3544"/>
        </w:tabs>
        <w:contextualSpacing/>
        <w:jc w:val="center"/>
        <w:rPr>
          <w:rFonts w:cs="Arial"/>
          <w:bCs/>
          <w:szCs w:val="24"/>
        </w:rPr>
      </w:pPr>
    </w:p>
    <w:p w:rsidR="002B67F1" w:rsidRPr="006916D7" w:rsidRDefault="00C45F73" w:rsidP="002B67F1">
      <w:pPr>
        <w:tabs>
          <w:tab w:val="left" w:pos="3544"/>
        </w:tabs>
        <w:contextualSpacing/>
        <w:jc w:val="center"/>
        <w:rPr>
          <w:rFonts w:cs="Arial"/>
          <w:bCs/>
          <w:szCs w:val="24"/>
        </w:rPr>
      </w:pPr>
      <w:r w:rsidRPr="006916D7">
        <w:rPr>
          <w:rFonts w:cs="Arial"/>
          <w:bCs/>
          <w:szCs w:val="24"/>
        </w:rPr>
        <w:t>Literal nuevo</w:t>
      </w:r>
    </w:p>
    <w:p w:rsidR="002B67F1" w:rsidRPr="006916D7" w:rsidRDefault="002B67F1" w:rsidP="002B67F1">
      <w:pPr>
        <w:tabs>
          <w:tab w:val="left" w:pos="3544"/>
        </w:tabs>
        <w:contextualSpacing/>
        <w:jc w:val="both"/>
        <w:rPr>
          <w:rFonts w:cs="Arial"/>
          <w:bCs/>
          <w:szCs w:val="24"/>
        </w:rPr>
      </w:pPr>
    </w:p>
    <w:p w:rsidR="002B67F1" w:rsidRPr="006916D7" w:rsidRDefault="00A12AB5" w:rsidP="002B67F1">
      <w:pPr>
        <w:tabs>
          <w:tab w:val="left" w:pos="3544"/>
        </w:tabs>
        <w:contextualSpacing/>
        <w:jc w:val="both"/>
        <w:rPr>
          <w:rFonts w:cs="Arial"/>
          <w:bCs/>
          <w:szCs w:val="24"/>
        </w:rPr>
      </w:pPr>
      <w:r w:rsidRPr="006916D7">
        <w:rPr>
          <w:rFonts w:cs="Arial"/>
          <w:b/>
          <w:bCs/>
          <w:szCs w:val="24"/>
        </w:rPr>
        <w:t>33</w:t>
      </w:r>
      <w:r w:rsidR="002B67F1" w:rsidRPr="006916D7">
        <w:rPr>
          <w:rFonts w:cs="Arial"/>
          <w:b/>
          <w:bCs/>
          <w:szCs w:val="24"/>
        </w:rPr>
        <w:t xml:space="preserve">.- </w:t>
      </w:r>
      <w:r w:rsidR="002B67F1" w:rsidRPr="006916D7">
        <w:rPr>
          <w:rFonts w:cs="Arial"/>
          <w:bCs/>
          <w:szCs w:val="24"/>
        </w:rPr>
        <w:t>Del Honorable Sen</w:t>
      </w:r>
      <w:r w:rsidR="00C45F73" w:rsidRPr="006916D7">
        <w:rPr>
          <w:rFonts w:cs="Arial"/>
          <w:bCs/>
          <w:szCs w:val="24"/>
        </w:rPr>
        <w:t xml:space="preserve">ador señor </w:t>
      </w:r>
      <w:proofErr w:type="spellStart"/>
      <w:r w:rsidR="00C45F73" w:rsidRPr="006916D7">
        <w:rPr>
          <w:rFonts w:cs="Arial"/>
          <w:bCs/>
          <w:szCs w:val="24"/>
        </w:rPr>
        <w:t>Pugh</w:t>
      </w:r>
      <w:proofErr w:type="spellEnd"/>
      <w:r w:rsidR="00C45F73" w:rsidRPr="006916D7">
        <w:rPr>
          <w:rFonts w:cs="Arial"/>
          <w:bCs/>
          <w:szCs w:val="24"/>
        </w:rPr>
        <w:t>, para agregar</w:t>
      </w:r>
      <w:r w:rsidR="007D161C" w:rsidRPr="006916D7">
        <w:rPr>
          <w:rFonts w:cs="Arial"/>
          <w:bCs/>
          <w:szCs w:val="24"/>
        </w:rPr>
        <w:t>, a continuación d</w:t>
      </w:r>
      <w:r w:rsidR="00C45F73" w:rsidRPr="006916D7">
        <w:rPr>
          <w:rFonts w:cs="Arial"/>
          <w:bCs/>
          <w:szCs w:val="24"/>
        </w:rPr>
        <w:t xml:space="preserve">el </w:t>
      </w:r>
      <w:r w:rsidR="007D161C" w:rsidRPr="006916D7">
        <w:rPr>
          <w:rFonts w:cs="Arial"/>
          <w:bCs/>
          <w:szCs w:val="24"/>
        </w:rPr>
        <w:t xml:space="preserve">literal c), el </w:t>
      </w:r>
      <w:r w:rsidR="00C45F73" w:rsidRPr="006916D7">
        <w:rPr>
          <w:rFonts w:cs="Arial"/>
          <w:bCs/>
          <w:szCs w:val="24"/>
        </w:rPr>
        <w:t>siguiente literal</w:t>
      </w:r>
      <w:r w:rsidR="002B67F1" w:rsidRPr="006916D7">
        <w:rPr>
          <w:rFonts w:cs="Arial"/>
          <w:bCs/>
          <w:szCs w:val="24"/>
        </w:rPr>
        <w:t>, nuev</w:t>
      </w:r>
      <w:r w:rsidR="00C45F73" w:rsidRPr="006916D7">
        <w:rPr>
          <w:rFonts w:cs="Arial"/>
          <w:bCs/>
          <w:szCs w:val="24"/>
        </w:rPr>
        <w:t>o</w:t>
      </w:r>
      <w:r w:rsidR="002B67F1" w:rsidRPr="006916D7">
        <w:rPr>
          <w:rFonts w:cs="Arial"/>
          <w:bCs/>
          <w:szCs w:val="24"/>
        </w:rPr>
        <w:t>:</w:t>
      </w:r>
    </w:p>
    <w:p w:rsidR="002B67F1" w:rsidRPr="006916D7" w:rsidRDefault="002B67F1" w:rsidP="002B67F1">
      <w:pPr>
        <w:tabs>
          <w:tab w:val="left" w:pos="3544"/>
        </w:tabs>
        <w:contextualSpacing/>
        <w:jc w:val="both"/>
        <w:rPr>
          <w:rFonts w:cs="Arial"/>
          <w:bCs/>
          <w:szCs w:val="24"/>
        </w:rPr>
      </w:pPr>
    </w:p>
    <w:p w:rsidR="002B67F1" w:rsidRPr="006916D7" w:rsidRDefault="007D161C" w:rsidP="002B67F1">
      <w:pPr>
        <w:tabs>
          <w:tab w:val="left" w:pos="3544"/>
        </w:tabs>
        <w:contextualSpacing/>
        <w:jc w:val="both"/>
        <w:rPr>
          <w:rFonts w:cs="Arial"/>
          <w:bCs/>
          <w:szCs w:val="24"/>
        </w:rPr>
      </w:pPr>
      <w:r w:rsidRPr="006916D7">
        <w:rPr>
          <w:rFonts w:cs="Arial"/>
          <w:bCs/>
          <w:szCs w:val="24"/>
        </w:rPr>
        <w:t>“…</w:t>
      </w:r>
      <w:r w:rsidR="002B67F1" w:rsidRPr="006916D7">
        <w:rPr>
          <w:rFonts w:cs="Arial"/>
          <w:bCs/>
          <w:szCs w:val="24"/>
        </w:rPr>
        <w:t xml:space="preserve">) Investigaciones de </w:t>
      </w:r>
      <w:proofErr w:type="spellStart"/>
      <w:r w:rsidR="002B67F1" w:rsidRPr="006916D7">
        <w:rPr>
          <w:rFonts w:cs="Arial"/>
          <w:bCs/>
          <w:szCs w:val="24"/>
        </w:rPr>
        <w:t>ciberdelitos</w:t>
      </w:r>
      <w:proofErr w:type="spellEnd"/>
      <w:r w:rsidR="002B67F1" w:rsidRPr="006916D7">
        <w:rPr>
          <w:rFonts w:cs="Arial"/>
          <w:bCs/>
          <w:szCs w:val="24"/>
        </w:rPr>
        <w:t xml:space="preserve"> provenientes del extranjero y de aquéllos cometidos mediante el uso de tecnología digital, cuando existan antecedentes de la intervención de asociaciones delictivas o criminales y que, por su naturaleza o complejidad, hagan necesaria una dirección </w:t>
      </w:r>
      <w:proofErr w:type="spellStart"/>
      <w:r w:rsidR="002B67F1" w:rsidRPr="006916D7">
        <w:rPr>
          <w:rFonts w:cs="Arial"/>
          <w:bCs/>
          <w:szCs w:val="24"/>
        </w:rPr>
        <w:t>supraterritorial</w:t>
      </w:r>
      <w:proofErr w:type="spellEnd"/>
      <w:r w:rsidR="002B67F1" w:rsidRPr="006916D7">
        <w:rPr>
          <w:rFonts w:cs="Arial"/>
          <w:bCs/>
          <w:szCs w:val="24"/>
        </w:rPr>
        <w:t xml:space="preserve"> o transnacional de la investigación.”.</w:t>
      </w:r>
    </w:p>
    <w:p w:rsidR="002B67F1" w:rsidRPr="006916D7" w:rsidRDefault="002B67F1" w:rsidP="002B67F1">
      <w:pPr>
        <w:tabs>
          <w:tab w:val="left" w:pos="3544"/>
        </w:tabs>
        <w:contextualSpacing/>
        <w:jc w:val="both"/>
        <w:rPr>
          <w:rFonts w:cs="Arial"/>
          <w:bCs/>
          <w:szCs w:val="24"/>
        </w:rPr>
      </w:pPr>
    </w:p>
    <w:p w:rsidR="002B67F1" w:rsidRPr="006916D7" w:rsidRDefault="002B67F1" w:rsidP="002B67F1">
      <w:pPr>
        <w:tabs>
          <w:tab w:val="left" w:pos="3544"/>
        </w:tabs>
        <w:contextualSpacing/>
        <w:jc w:val="center"/>
        <w:rPr>
          <w:rFonts w:cs="Arial"/>
          <w:bCs/>
          <w:szCs w:val="24"/>
        </w:rPr>
      </w:pPr>
      <w:proofErr w:type="spellStart"/>
      <w:r w:rsidRPr="006916D7">
        <w:rPr>
          <w:rFonts w:cs="Arial"/>
          <w:bCs/>
          <w:szCs w:val="24"/>
        </w:rPr>
        <w:t>°°°°</w:t>
      </w:r>
      <w:proofErr w:type="spellEnd"/>
    </w:p>
    <w:p w:rsidR="00A41D0B" w:rsidRPr="006916D7" w:rsidRDefault="00A41D0B" w:rsidP="001F67C4">
      <w:pPr>
        <w:rPr>
          <w:bCs/>
        </w:rPr>
      </w:pPr>
    </w:p>
    <w:p w:rsidR="002B67F1" w:rsidRPr="006916D7" w:rsidRDefault="00245FFC" w:rsidP="00245FFC">
      <w:pPr>
        <w:jc w:val="center"/>
        <w:rPr>
          <w:bCs/>
        </w:rPr>
      </w:pPr>
      <w:proofErr w:type="spellStart"/>
      <w:r w:rsidRPr="006916D7">
        <w:rPr>
          <w:bCs/>
        </w:rPr>
        <w:t>°°°°</w:t>
      </w:r>
      <w:proofErr w:type="spellEnd"/>
    </w:p>
    <w:p w:rsidR="00245FFC" w:rsidRPr="006916D7" w:rsidRDefault="00245FFC" w:rsidP="00245FFC">
      <w:pPr>
        <w:jc w:val="center"/>
        <w:rPr>
          <w:bCs/>
        </w:rPr>
      </w:pPr>
    </w:p>
    <w:p w:rsidR="00245FFC" w:rsidRPr="006916D7" w:rsidRDefault="00245FFC" w:rsidP="00245FFC">
      <w:pPr>
        <w:jc w:val="center"/>
        <w:rPr>
          <w:bCs/>
        </w:rPr>
      </w:pPr>
      <w:r w:rsidRPr="006916D7">
        <w:rPr>
          <w:bCs/>
        </w:rPr>
        <w:t>Inciso final nuevo</w:t>
      </w:r>
    </w:p>
    <w:p w:rsidR="00245FFC" w:rsidRPr="006916D7" w:rsidRDefault="00245FFC" w:rsidP="00122AEA">
      <w:pPr>
        <w:rPr>
          <w:bCs/>
        </w:rPr>
      </w:pPr>
    </w:p>
    <w:p w:rsidR="00245FFC" w:rsidRPr="006916D7" w:rsidRDefault="00A12AB5" w:rsidP="00245FFC">
      <w:pPr>
        <w:jc w:val="both"/>
        <w:rPr>
          <w:bCs/>
        </w:rPr>
      </w:pPr>
      <w:r w:rsidRPr="006916D7">
        <w:rPr>
          <w:b/>
          <w:bCs/>
        </w:rPr>
        <w:t>34</w:t>
      </w:r>
      <w:r w:rsidR="00245FFC" w:rsidRPr="006916D7">
        <w:rPr>
          <w:b/>
          <w:bCs/>
        </w:rPr>
        <w:t>.-</w:t>
      </w:r>
      <w:r w:rsidR="00245FFC" w:rsidRPr="006916D7">
        <w:rPr>
          <w:bCs/>
        </w:rPr>
        <w:t xml:space="preserve"> De la Honorable Senadora señora </w:t>
      </w:r>
      <w:proofErr w:type="spellStart"/>
      <w:r w:rsidR="00245FFC" w:rsidRPr="006916D7">
        <w:rPr>
          <w:bCs/>
        </w:rPr>
        <w:t>Ebensperger</w:t>
      </w:r>
      <w:proofErr w:type="spellEnd"/>
      <w:r w:rsidR="00245FFC" w:rsidRPr="006916D7">
        <w:rPr>
          <w:bCs/>
        </w:rPr>
        <w:t>, para incorporar el siguiente inciso final, nuevo:</w:t>
      </w:r>
    </w:p>
    <w:p w:rsidR="00245FFC" w:rsidRPr="006916D7" w:rsidRDefault="00245FFC" w:rsidP="00245FFC">
      <w:pPr>
        <w:jc w:val="both"/>
        <w:rPr>
          <w:bCs/>
        </w:rPr>
      </w:pPr>
    </w:p>
    <w:p w:rsidR="002B67F1" w:rsidRPr="006916D7" w:rsidRDefault="00245FFC" w:rsidP="00245FFC">
      <w:pPr>
        <w:jc w:val="both"/>
        <w:rPr>
          <w:bCs/>
        </w:rPr>
      </w:pPr>
      <w:r w:rsidRPr="006916D7">
        <w:rPr>
          <w:bCs/>
        </w:rPr>
        <w:t xml:space="preserve">“La Fiscalía </w:t>
      </w:r>
      <w:proofErr w:type="spellStart"/>
      <w:r w:rsidRPr="006916D7">
        <w:rPr>
          <w:bCs/>
        </w:rPr>
        <w:t>Supraterritorial</w:t>
      </w:r>
      <w:proofErr w:type="spellEnd"/>
      <w:r w:rsidRPr="006916D7">
        <w:rPr>
          <w:bCs/>
        </w:rPr>
        <w:t xml:space="preserve"> tendrá competencia para investigar y perseguir delitos relacionados con el terrorismo, incluyendo aquellos de naturaleza transnacional o vinculados al crimen organizado.”.</w:t>
      </w:r>
    </w:p>
    <w:p w:rsidR="002B67F1" w:rsidRPr="006916D7" w:rsidRDefault="002B67F1" w:rsidP="00122AEA">
      <w:pPr>
        <w:rPr>
          <w:bCs/>
        </w:rPr>
      </w:pPr>
    </w:p>
    <w:p w:rsidR="002B67F1" w:rsidRPr="006916D7" w:rsidRDefault="00245FFC" w:rsidP="00245FFC">
      <w:pPr>
        <w:jc w:val="center"/>
        <w:rPr>
          <w:bCs/>
        </w:rPr>
      </w:pPr>
      <w:proofErr w:type="spellStart"/>
      <w:r w:rsidRPr="006916D7">
        <w:rPr>
          <w:bCs/>
        </w:rPr>
        <w:t>°°°°</w:t>
      </w:r>
      <w:proofErr w:type="spellEnd"/>
    </w:p>
    <w:p w:rsidR="00245FFC" w:rsidRPr="006916D7" w:rsidRDefault="00245FFC" w:rsidP="00245FFC">
      <w:pPr>
        <w:jc w:val="center"/>
        <w:rPr>
          <w:bCs/>
        </w:rPr>
      </w:pPr>
    </w:p>
    <w:p w:rsidR="00A41D0B" w:rsidRPr="006916D7" w:rsidRDefault="00A41D0B" w:rsidP="00245FFC">
      <w:pPr>
        <w:jc w:val="center"/>
        <w:rPr>
          <w:bCs/>
        </w:rPr>
      </w:pPr>
    </w:p>
    <w:p w:rsidR="00245FFC" w:rsidRPr="006916D7" w:rsidRDefault="00245FFC" w:rsidP="00245FFC">
      <w:pPr>
        <w:jc w:val="center"/>
        <w:rPr>
          <w:b/>
          <w:bCs/>
          <w:u w:val="single"/>
        </w:rPr>
      </w:pPr>
      <w:r w:rsidRPr="006916D7">
        <w:rPr>
          <w:b/>
          <w:bCs/>
          <w:u w:val="single"/>
        </w:rPr>
        <w:t>Artículo 37 ter propuesto</w:t>
      </w:r>
    </w:p>
    <w:p w:rsidR="00D159E4" w:rsidRPr="006916D7" w:rsidRDefault="00D159E4" w:rsidP="00D159E4">
      <w:pPr>
        <w:rPr>
          <w:b/>
          <w:bCs/>
          <w:u w:val="single"/>
        </w:rPr>
      </w:pPr>
    </w:p>
    <w:p w:rsidR="00D159E4" w:rsidRPr="006916D7" w:rsidRDefault="00A12AB5" w:rsidP="00D159E4">
      <w:pPr>
        <w:tabs>
          <w:tab w:val="left" w:pos="2835"/>
        </w:tabs>
        <w:jc w:val="both"/>
        <w:rPr>
          <w:bCs/>
          <w:szCs w:val="24"/>
        </w:rPr>
      </w:pPr>
      <w:r w:rsidRPr="006916D7">
        <w:rPr>
          <w:b/>
          <w:bCs/>
          <w:szCs w:val="24"/>
        </w:rPr>
        <w:t>35</w:t>
      </w:r>
      <w:r w:rsidR="00D159E4" w:rsidRPr="006916D7">
        <w:rPr>
          <w:b/>
          <w:bCs/>
          <w:szCs w:val="24"/>
        </w:rPr>
        <w:t xml:space="preserve">.- </w:t>
      </w:r>
      <w:r w:rsidR="00D159E4" w:rsidRPr="006916D7">
        <w:rPr>
          <w:bCs/>
          <w:szCs w:val="24"/>
        </w:rPr>
        <w:t>Del Honorable Senador señor Araya, para suprimirlo.</w:t>
      </w:r>
    </w:p>
    <w:p w:rsidR="00D159E4" w:rsidRPr="006916D7" w:rsidRDefault="00D159E4" w:rsidP="00D159E4">
      <w:pPr>
        <w:tabs>
          <w:tab w:val="left" w:pos="2835"/>
        </w:tabs>
        <w:jc w:val="both"/>
        <w:rPr>
          <w:bCs/>
          <w:szCs w:val="24"/>
        </w:rPr>
      </w:pPr>
    </w:p>
    <w:p w:rsidR="00D159E4" w:rsidRPr="006916D7" w:rsidRDefault="00D159E4" w:rsidP="00D159E4">
      <w:pPr>
        <w:rPr>
          <w:b/>
          <w:bCs/>
          <w:u w:val="single"/>
        </w:rPr>
      </w:pPr>
    </w:p>
    <w:p w:rsidR="007D161C" w:rsidRPr="006916D7" w:rsidRDefault="00A12AB5" w:rsidP="007D161C">
      <w:pPr>
        <w:jc w:val="both"/>
        <w:rPr>
          <w:rFonts w:cs="Arial"/>
          <w:szCs w:val="24"/>
        </w:rPr>
      </w:pPr>
      <w:r w:rsidRPr="006916D7">
        <w:rPr>
          <w:rFonts w:cs="Arial"/>
          <w:b/>
          <w:szCs w:val="24"/>
        </w:rPr>
        <w:t>36</w:t>
      </w:r>
      <w:r w:rsidR="007D161C" w:rsidRPr="006916D7">
        <w:rPr>
          <w:rFonts w:cs="Arial"/>
          <w:b/>
          <w:szCs w:val="24"/>
        </w:rPr>
        <w:t xml:space="preserve">.- </w:t>
      </w:r>
      <w:r w:rsidR="007D161C" w:rsidRPr="006916D7">
        <w:rPr>
          <w:rFonts w:cs="Arial"/>
          <w:szCs w:val="24"/>
        </w:rPr>
        <w:t xml:space="preserve">Del Honorable Senador señor De </w:t>
      </w:r>
      <w:proofErr w:type="spellStart"/>
      <w:r w:rsidR="007D161C" w:rsidRPr="006916D7">
        <w:rPr>
          <w:rFonts w:cs="Arial"/>
          <w:szCs w:val="24"/>
        </w:rPr>
        <w:t>Urresti</w:t>
      </w:r>
      <w:proofErr w:type="spellEnd"/>
      <w:r w:rsidR="007D161C" w:rsidRPr="006916D7">
        <w:rPr>
          <w:rFonts w:cs="Arial"/>
          <w:szCs w:val="24"/>
        </w:rPr>
        <w:t>, para sustituirlo por el siguiente tenor:</w:t>
      </w:r>
    </w:p>
    <w:p w:rsidR="007D161C" w:rsidRPr="006916D7" w:rsidRDefault="007D161C" w:rsidP="007D161C">
      <w:pPr>
        <w:jc w:val="both"/>
        <w:rPr>
          <w:rFonts w:cs="Arial"/>
          <w:szCs w:val="24"/>
        </w:rPr>
      </w:pPr>
    </w:p>
    <w:p w:rsidR="007D161C" w:rsidRPr="006916D7" w:rsidRDefault="007D161C" w:rsidP="007D161C">
      <w:pPr>
        <w:jc w:val="both"/>
        <w:rPr>
          <w:rFonts w:cs="Arial"/>
          <w:szCs w:val="24"/>
        </w:rPr>
      </w:pPr>
      <w:r w:rsidRPr="006916D7">
        <w:rPr>
          <w:rFonts w:cs="Arial"/>
          <w:szCs w:val="24"/>
        </w:rPr>
        <w:t xml:space="preserve">“Artículo 37 </w:t>
      </w:r>
      <w:proofErr w:type="gramStart"/>
      <w:r w:rsidRPr="006916D7">
        <w:rPr>
          <w:rFonts w:cs="Arial"/>
          <w:szCs w:val="24"/>
        </w:rPr>
        <w:t>ter.-</w:t>
      </w:r>
      <w:proofErr w:type="gramEnd"/>
      <w:r w:rsidRPr="006916D7">
        <w:rPr>
          <w:rFonts w:cs="Arial"/>
          <w:szCs w:val="24"/>
        </w:rPr>
        <w:t xml:space="preserve"> El Fiscal Nacional, mediante reglamento, determinará la organización, forma de funcionamiento y las condiciones para desempeñarse en la Fiscalía </w:t>
      </w:r>
      <w:proofErr w:type="spellStart"/>
      <w:r w:rsidRPr="006916D7">
        <w:rPr>
          <w:rFonts w:cs="Arial"/>
          <w:szCs w:val="24"/>
        </w:rPr>
        <w:t>Supraterritorial</w:t>
      </w:r>
      <w:proofErr w:type="spellEnd"/>
      <w:r w:rsidRPr="006916D7">
        <w:rPr>
          <w:rFonts w:cs="Arial"/>
          <w:szCs w:val="24"/>
        </w:rPr>
        <w:t xml:space="preserve">, así como las reglas especiales en materia de evaluación de desempeño y control de la probidad exigibles tanto para los fiscales adjuntos como para los profesionales, técnicos y administrativos que se desempeñen en ella. </w:t>
      </w:r>
    </w:p>
    <w:p w:rsidR="007D161C" w:rsidRPr="006916D7" w:rsidRDefault="007D161C" w:rsidP="007D161C">
      <w:pPr>
        <w:jc w:val="both"/>
        <w:rPr>
          <w:rFonts w:cs="Arial"/>
          <w:szCs w:val="24"/>
        </w:rPr>
      </w:pPr>
    </w:p>
    <w:p w:rsidR="007D161C" w:rsidRPr="006916D7" w:rsidRDefault="007D161C" w:rsidP="007D161C">
      <w:pPr>
        <w:jc w:val="both"/>
        <w:rPr>
          <w:rFonts w:cs="Arial"/>
          <w:szCs w:val="24"/>
        </w:rPr>
      </w:pPr>
      <w:r w:rsidRPr="006916D7">
        <w:rPr>
          <w:rFonts w:cs="Arial"/>
          <w:szCs w:val="24"/>
        </w:rPr>
        <w:t xml:space="preserve">El reglamento podrá establecer la organización del trabajo en </w:t>
      </w:r>
      <w:proofErr w:type="spellStart"/>
      <w:r w:rsidRPr="006916D7">
        <w:rPr>
          <w:rFonts w:cs="Arial"/>
          <w:szCs w:val="24"/>
        </w:rPr>
        <w:t>macrozonas</w:t>
      </w:r>
      <w:proofErr w:type="spellEnd"/>
      <w:r w:rsidRPr="006916D7">
        <w:rPr>
          <w:rFonts w:cs="Arial"/>
          <w:szCs w:val="24"/>
        </w:rPr>
        <w:t>, atendiendo las características comunes del territorio o las tipologías delictuales que lo justifiquen, y deberá considerar mecanismos de coordinación y entrega de información con las Fiscalías Regionales para garantizar el correcto cumplimiento de sus funciones.”.</w:t>
      </w:r>
    </w:p>
    <w:p w:rsidR="007D161C" w:rsidRPr="006916D7" w:rsidRDefault="007D161C" w:rsidP="007D161C">
      <w:pPr>
        <w:jc w:val="both"/>
        <w:rPr>
          <w:rFonts w:cs="Arial"/>
          <w:szCs w:val="24"/>
        </w:rPr>
      </w:pPr>
    </w:p>
    <w:p w:rsidR="007D161C" w:rsidRPr="006916D7" w:rsidRDefault="007D161C" w:rsidP="00D159E4">
      <w:pPr>
        <w:rPr>
          <w:b/>
          <w:bCs/>
          <w:u w:val="single"/>
        </w:rPr>
      </w:pPr>
    </w:p>
    <w:p w:rsidR="00245FFC" w:rsidRPr="006916D7" w:rsidRDefault="00245FFC" w:rsidP="00245FFC">
      <w:pPr>
        <w:jc w:val="center"/>
        <w:rPr>
          <w:b/>
          <w:bCs/>
          <w:u w:val="single"/>
        </w:rPr>
      </w:pPr>
      <w:r w:rsidRPr="006916D7">
        <w:rPr>
          <w:b/>
          <w:bCs/>
          <w:u w:val="single"/>
        </w:rPr>
        <w:t>Inciso primero</w:t>
      </w:r>
    </w:p>
    <w:p w:rsidR="00245FFC" w:rsidRPr="006916D7" w:rsidRDefault="00245FFC" w:rsidP="00245FFC">
      <w:pPr>
        <w:rPr>
          <w:bCs/>
        </w:rPr>
      </w:pPr>
    </w:p>
    <w:p w:rsidR="00245FFC" w:rsidRPr="006916D7" w:rsidRDefault="00A12AB5" w:rsidP="00245FFC">
      <w:pPr>
        <w:jc w:val="both"/>
        <w:rPr>
          <w:bCs/>
        </w:rPr>
      </w:pPr>
      <w:r w:rsidRPr="006916D7">
        <w:rPr>
          <w:b/>
          <w:bCs/>
        </w:rPr>
        <w:t>37</w:t>
      </w:r>
      <w:r w:rsidR="00245FFC" w:rsidRPr="006916D7">
        <w:rPr>
          <w:b/>
          <w:bCs/>
        </w:rPr>
        <w:t xml:space="preserve">.- </w:t>
      </w:r>
      <w:r w:rsidR="00245FFC" w:rsidRPr="006916D7">
        <w:rPr>
          <w:bCs/>
        </w:rPr>
        <w:t xml:space="preserve">De la Honorable Senadora señora </w:t>
      </w:r>
      <w:proofErr w:type="spellStart"/>
      <w:r w:rsidR="00245FFC" w:rsidRPr="006916D7">
        <w:rPr>
          <w:bCs/>
        </w:rPr>
        <w:t>Ebensperger</w:t>
      </w:r>
      <w:proofErr w:type="spellEnd"/>
      <w:r w:rsidR="00245FFC" w:rsidRPr="006916D7">
        <w:rPr>
          <w:bCs/>
        </w:rPr>
        <w:t xml:space="preserve">, para reemplazarlo por el siguiente: </w:t>
      </w:r>
    </w:p>
    <w:p w:rsidR="00245FFC" w:rsidRPr="006916D7" w:rsidRDefault="00245FFC" w:rsidP="00245FFC">
      <w:pPr>
        <w:jc w:val="both"/>
        <w:rPr>
          <w:bCs/>
        </w:rPr>
      </w:pPr>
    </w:p>
    <w:p w:rsidR="00245FFC" w:rsidRPr="006916D7" w:rsidRDefault="00245FFC" w:rsidP="004C4401">
      <w:pPr>
        <w:jc w:val="both"/>
        <w:rPr>
          <w:bCs/>
        </w:rPr>
      </w:pPr>
      <w:r w:rsidRPr="006916D7">
        <w:rPr>
          <w:bCs/>
        </w:rPr>
        <w:t xml:space="preserve">“Artículo 37 </w:t>
      </w:r>
      <w:proofErr w:type="gramStart"/>
      <w:r w:rsidRPr="006916D7">
        <w:rPr>
          <w:bCs/>
        </w:rPr>
        <w:t>ter.-</w:t>
      </w:r>
      <w:proofErr w:type="gramEnd"/>
      <w:r w:rsidRPr="006916D7">
        <w:rPr>
          <w:bCs/>
        </w:rPr>
        <w:t xml:space="preserve"> El Fiscal Nacional podrá determinar, en un reglamento que podrá dictar al efecto, </w:t>
      </w:r>
      <w:proofErr w:type="spellStart"/>
      <w:r w:rsidRPr="006916D7">
        <w:rPr>
          <w:bCs/>
        </w:rPr>
        <w:t>macrozonas</w:t>
      </w:r>
      <w:proofErr w:type="spellEnd"/>
      <w:r w:rsidRPr="006916D7">
        <w:rPr>
          <w:bCs/>
        </w:rPr>
        <w:t xml:space="preserve"> en las que se organizará el trabajo de la Fiscalía </w:t>
      </w:r>
      <w:proofErr w:type="spellStart"/>
      <w:r w:rsidRPr="006916D7">
        <w:rPr>
          <w:bCs/>
        </w:rPr>
        <w:t>Supraterritorial</w:t>
      </w:r>
      <w:proofErr w:type="spellEnd"/>
      <w:r w:rsidRPr="006916D7">
        <w:rPr>
          <w:bCs/>
        </w:rPr>
        <w:t>.”.</w:t>
      </w:r>
    </w:p>
    <w:p w:rsidR="00245FFC" w:rsidRPr="006916D7" w:rsidRDefault="00245FFC" w:rsidP="004C4401">
      <w:pPr>
        <w:jc w:val="both"/>
        <w:rPr>
          <w:bCs/>
        </w:rPr>
      </w:pPr>
    </w:p>
    <w:p w:rsidR="00656E44" w:rsidRPr="006916D7" w:rsidRDefault="00656E44" w:rsidP="004C4401">
      <w:pPr>
        <w:jc w:val="both"/>
        <w:rPr>
          <w:bCs/>
        </w:rPr>
      </w:pPr>
    </w:p>
    <w:p w:rsidR="004C4401" w:rsidRPr="006916D7" w:rsidRDefault="00A12AB5" w:rsidP="004C4401">
      <w:pPr>
        <w:jc w:val="both"/>
        <w:rPr>
          <w:bCs/>
        </w:rPr>
      </w:pPr>
      <w:r w:rsidRPr="006916D7">
        <w:rPr>
          <w:b/>
          <w:bCs/>
        </w:rPr>
        <w:t>38</w:t>
      </w:r>
      <w:r w:rsidR="004C4401" w:rsidRPr="006916D7">
        <w:rPr>
          <w:b/>
          <w:bCs/>
        </w:rPr>
        <w:t xml:space="preserve">.- </w:t>
      </w:r>
      <w:r w:rsidR="004C4401" w:rsidRPr="006916D7">
        <w:rPr>
          <w:bCs/>
        </w:rPr>
        <w:t xml:space="preserve">De la Honorable Senadora señora Pascual, para agregar, luego de la expresión “las </w:t>
      </w:r>
      <w:proofErr w:type="spellStart"/>
      <w:r w:rsidR="004C4401" w:rsidRPr="006916D7">
        <w:rPr>
          <w:bCs/>
        </w:rPr>
        <w:t>macrozonas</w:t>
      </w:r>
      <w:proofErr w:type="spellEnd"/>
      <w:r w:rsidR="004C4401" w:rsidRPr="006916D7">
        <w:rPr>
          <w:bCs/>
        </w:rPr>
        <w:t>”, la palabra “funcionales”.</w:t>
      </w:r>
    </w:p>
    <w:p w:rsidR="004C4401" w:rsidRPr="006916D7" w:rsidRDefault="004C4401" w:rsidP="004C4401">
      <w:pPr>
        <w:jc w:val="both"/>
        <w:rPr>
          <w:bCs/>
        </w:rPr>
      </w:pPr>
    </w:p>
    <w:p w:rsidR="004C4401" w:rsidRPr="006916D7" w:rsidRDefault="004C4401" w:rsidP="004C4401">
      <w:pPr>
        <w:jc w:val="both"/>
        <w:rPr>
          <w:bCs/>
        </w:rPr>
      </w:pPr>
    </w:p>
    <w:p w:rsidR="004C4401" w:rsidRPr="006916D7" w:rsidRDefault="00A12AB5" w:rsidP="004C4401">
      <w:pPr>
        <w:jc w:val="both"/>
        <w:rPr>
          <w:bCs/>
        </w:rPr>
      </w:pPr>
      <w:r w:rsidRPr="006916D7">
        <w:rPr>
          <w:b/>
          <w:bCs/>
        </w:rPr>
        <w:lastRenderedPageBreak/>
        <w:t>39</w:t>
      </w:r>
      <w:r w:rsidR="004C4401" w:rsidRPr="006916D7">
        <w:rPr>
          <w:b/>
          <w:bCs/>
        </w:rPr>
        <w:t xml:space="preserve">.- </w:t>
      </w:r>
      <w:r w:rsidR="004C4401" w:rsidRPr="006916D7">
        <w:rPr>
          <w:bCs/>
        </w:rPr>
        <w:t xml:space="preserve">De la Honorable Senadora señora Pascual, para eliminar la frase “Deberán existir a lo menos tres </w:t>
      </w:r>
      <w:proofErr w:type="spellStart"/>
      <w:r w:rsidR="004C4401" w:rsidRPr="006916D7">
        <w:rPr>
          <w:bCs/>
        </w:rPr>
        <w:t>macrozonas</w:t>
      </w:r>
      <w:proofErr w:type="spellEnd"/>
      <w:r w:rsidR="004C4401" w:rsidRPr="006916D7">
        <w:rPr>
          <w:bCs/>
        </w:rPr>
        <w:t xml:space="preserve"> y”.</w:t>
      </w:r>
    </w:p>
    <w:p w:rsidR="004C4401" w:rsidRPr="006916D7" w:rsidRDefault="004C4401" w:rsidP="004C4401">
      <w:pPr>
        <w:tabs>
          <w:tab w:val="left" w:pos="2552"/>
        </w:tabs>
        <w:contextualSpacing/>
        <w:rPr>
          <w:rFonts w:cs="Arial"/>
          <w:b/>
          <w:bCs/>
          <w:szCs w:val="24"/>
        </w:rPr>
      </w:pPr>
    </w:p>
    <w:p w:rsidR="004C4401" w:rsidRPr="006916D7" w:rsidRDefault="004C4401" w:rsidP="004C4401">
      <w:pPr>
        <w:tabs>
          <w:tab w:val="left" w:pos="2552"/>
        </w:tabs>
        <w:contextualSpacing/>
        <w:rPr>
          <w:rFonts w:cs="Arial"/>
          <w:b/>
          <w:bCs/>
          <w:szCs w:val="24"/>
        </w:rPr>
      </w:pPr>
    </w:p>
    <w:p w:rsidR="00A41D0B" w:rsidRPr="006916D7" w:rsidRDefault="00A12AB5" w:rsidP="00A41D0B">
      <w:pPr>
        <w:tabs>
          <w:tab w:val="left" w:pos="2552"/>
        </w:tabs>
        <w:contextualSpacing/>
        <w:jc w:val="both"/>
        <w:rPr>
          <w:rFonts w:cs="Arial"/>
          <w:bCs/>
          <w:szCs w:val="24"/>
        </w:rPr>
      </w:pPr>
      <w:r w:rsidRPr="006916D7">
        <w:rPr>
          <w:rFonts w:cs="Arial"/>
          <w:b/>
          <w:bCs/>
          <w:szCs w:val="24"/>
        </w:rPr>
        <w:t>40</w:t>
      </w:r>
      <w:r w:rsidR="00A41D0B" w:rsidRPr="006916D7">
        <w:rPr>
          <w:rFonts w:cs="Arial"/>
          <w:b/>
          <w:bCs/>
          <w:szCs w:val="24"/>
        </w:rPr>
        <w:t>.-</w:t>
      </w:r>
      <w:r w:rsidR="00A41D0B" w:rsidRPr="006916D7">
        <w:rPr>
          <w:rFonts w:cs="Arial"/>
          <w:bCs/>
          <w:szCs w:val="24"/>
        </w:rPr>
        <w:t xml:space="preserve"> De Su Excelencia el Presidente de la República, para incorporar, a continuación del punto y aparte, que pasa a ser punto y seguido, la siguiente oración: “La Región Metropolitana de Santiago podrá constituir una </w:t>
      </w:r>
      <w:proofErr w:type="spellStart"/>
      <w:r w:rsidR="00A41D0B" w:rsidRPr="006916D7">
        <w:rPr>
          <w:rFonts w:cs="Arial"/>
          <w:bCs/>
          <w:szCs w:val="24"/>
        </w:rPr>
        <w:t>macrozona</w:t>
      </w:r>
      <w:proofErr w:type="spellEnd"/>
      <w:r w:rsidR="00A41D0B" w:rsidRPr="006916D7">
        <w:rPr>
          <w:rFonts w:cs="Arial"/>
          <w:bCs/>
          <w:szCs w:val="24"/>
        </w:rPr>
        <w:t>.”.</w:t>
      </w:r>
    </w:p>
    <w:p w:rsidR="00A41D0B" w:rsidRPr="006916D7" w:rsidRDefault="00A41D0B" w:rsidP="00A41D0B">
      <w:pPr>
        <w:tabs>
          <w:tab w:val="left" w:pos="2552"/>
        </w:tabs>
        <w:contextualSpacing/>
        <w:jc w:val="both"/>
        <w:rPr>
          <w:rFonts w:cs="Arial"/>
          <w:bCs/>
          <w:szCs w:val="24"/>
        </w:rPr>
      </w:pPr>
    </w:p>
    <w:p w:rsidR="00A41D0B" w:rsidRPr="006916D7" w:rsidRDefault="00A41D0B" w:rsidP="00245FFC">
      <w:pPr>
        <w:rPr>
          <w:bCs/>
        </w:rPr>
      </w:pPr>
    </w:p>
    <w:p w:rsidR="001F67C4" w:rsidRPr="006916D7" w:rsidRDefault="001F67C4" w:rsidP="00245FFC">
      <w:pPr>
        <w:rPr>
          <w:bCs/>
        </w:rPr>
      </w:pPr>
    </w:p>
    <w:p w:rsidR="00245FFC" w:rsidRPr="006916D7" w:rsidRDefault="00656E44" w:rsidP="00656E44">
      <w:pPr>
        <w:jc w:val="center"/>
        <w:rPr>
          <w:b/>
          <w:bCs/>
          <w:u w:val="single"/>
        </w:rPr>
      </w:pPr>
      <w:r w:rsidRPr="006916D7">
        <w:rPr>
          <w:b/>
          <w:bCs/>
          <w:u w:val="single"/>
        </w:rPr>
        <w:t xml:space="preserve">Artículo 37 </w:t>
      </w:r>
      <w:proofErr w:type="spellStart"/>
      <w:r w:rsidRPr="006916D7">
        <w:rPr>
          <w:b/>
          <w:bCs/>
          <w:u w:val="single"/>
        </w:rPr>
        <w:t>quáter</w:t>
      </w:r>
      <w:proofErr w:type="spellEnd"/>
      <w:r w:rsidRPr="006916D7">
        <w:rPr>
          <w:b/>
          <w:bCs/>
          <w:u w:val="single"/>
        </w:rPr>
        <w:t xml:space="preserve"> propuesto</w:t>
      </w:r>
    </w:p>
    <w:p w:rsidR="00656E44" w:rsidRPr="006916D7" w:rsidRDefault="00656E44" w:rsidP="00D159E4">
      <w:pPr>
        <w:rPr>
          <w:b/>
          <w:bCs/>
          <w:u w:val="single"/>
        </w:rPr>
      </w:pPr>
    </w:p>
    <w:p w:rsidR="00D159E4" w:rsidRPr="006916D7" w:rsidRDefault="00D159E4" w:rsidP="00D159E4">
      <w:pPr>
        <w:tabs>
          <w:tab w:val="left" w:pos="2835"/>
        </w:tabs>
        <w:jc w:val="center"/>
        <w:rPr>
          <w:b/>
          <w:bCs/>
          <w:szCs w:val="24"/>
          <w:u w:val="single"/>
        </w:rPr>
      </w:pPr>
      <w:r w:rsidRPr="006916D7">
        <w:rPr>
          <w:b/>
          <w:bCs/>
          <w:szCs w:val="24"/>
          <w:u w:val="single"/>
        </w:rPr>
        <w:t>Inciso primero</w:t>
      </w:r>
    </w:p>
    <w:p w:rsidR="00D159E4" w:rsidRPr="006916D7" w:rsidRDefault="00D159E4" w:rsidP="00D159E4">
      <w:pPr>
        <w:tabs>
          <w:tab w:val="left" w:pos="2835"/>
        </w:tabs>
        <w:rPr>
          <w:b/>
          <w:bCs/>
          <w:szCs w:val="24"/>
          <w:u w:val="single"/>
        </w:rPr>
      </w:pPr>
    </w:p>
    <w:p w:rsidR="00D159E4" w:rsidRPr="006916D7" w:rsidRDefault="00A12AB5" w:rsidP="00D159E4">
      <w:pPr>
        <w:tabs>
          <w:tab w:val="left" w:pos="2835"/>
        </w:tabs>
        <w:jc w:val="both"/>
        <w:rPr>
          <w:bCs/>
          <w:szCs w:val="24"/>
        </w:rPr>
      </w:pPr>
      <w:r w:rsidRPr="006916D7">
        <w:rPr>
          <w:b/>
          <w:bCs/>
          <w:szCs w:val="24"/>
        </w:rPr>
        <w:t>41</w:t>
      </w:r>
      <w:r w:rsidR="00D159E4" w:rsidRPr="006916D7">
        <w:rPr>
          <w:b/>
          <w:bCs/>
          <w:szCs w:val="24"/>
        </w:rPr>
        <w:t xml:space="preserve">.- </w:t>
      </w:r>
      <w:r w:rsidR="00D159E4" w:rsidRPr="006916D7">
        <w:rPr>
          <w:bCs/>
          <w:szCs w:val="24"/>
        </w:rPr>
        <w:t>De la Honorable Senadora señora Núñez, para sustituirlo por los siguientes incisos primero, segundo y tercero, nuevos, pasando el actual inciso segundo a ser inciso cuarto:</w:t>
      </w:r>
    </w:p>
    <w:p w:rsidR="00D159E4" w:rsidRPr="006916D7" w:rsidRDefault="00D159E4" w:rsidP="00D159E4">
      <w:pPr>
        <w:tabs>
          <w:tab w:val="left" w:pos="2835"/>
        </w:tabs>
        <w:jc w:val="both"/>
        <w:rPr>
          <w:bCs/>
          <w:szCs w:val="24"/>
        </w:rPr>
      </w:pPr>
    </w:p>
    <w:p w:rsidR="00D159E4" w:rsidRPr="006916D7" w:rsidRDefault="00D159E4" w:rsidP="00D159E4">
      <w:pPr>
        <w:tabs>
          <w:tab w:val="left" w:pos="2835"/>
        </w:tabs>
        <w:jc w:val="both"/>
        <w:rPr>
          <w:bCs/>
          <w:szCs w:val="24"/>
        </w:rPr>
      </w:pPr>
      <w:r w:rsidRPr="006916D7">
        <w:rPr>
          <w:bCs/>
          <w:szCs w:val="24"/>
        </w:rPr>
        <w:t xml:space="preserve">“Artículo 37 </w:t>
      </w:r>
      <w:proofErr w:type="spellStart"/>
      <w:proofErr w:type="gramStart"/>
      <w:r w:rsidRPr="006916D7">
        <w:rPr>
          <w:bCs/>
          <w:szCs w:val="24"/>
        </w:rPr>
        <w:t>quáter</w:t>
      </w:r>
      <w:proofErr w:type="spellEnd"/>
      <w:r w:rsidRPr="006916D7">
        <w:rPr>
          <w:bCs/>
          <w:szCs w:val="24"/>
        </w:rPr>
        <w:t>.-</w:t>
      </w:r>
      <w:proofErr w:type="gramEnd"/>
      <w:r w:rsidRPr="006916D7">
        <w:rPr>
          <w:bCs/>
          <w:szCs w:val="24"/>
        </w:rPr>
        <w:t xml:space="preserve"> La Fiscalía </w:t>
      </w:r>
      <w:proofErr w:type="spellStart"/>
      <w:r w:rsidRPr="006916D7">
        <w:rPr>
          <w:bCs/>
          <w:szCs w:val="24"/>
        </w:rPr>
        <w:t>Supraterritorial</w:t>
      </w:r>
      <w:proofErr w:type="spellEnd"/>
      <w:r w:rsidRPr="006916D7">
        <w:rPr>
          <w:bCs/>
          <w:szCs w:val="24"/>
        </w:rPr>
        <w:t xml:space="preserve"> contará con fiscales adjuntos, profesionales y personal de apoyo, con los medios materiales necesarios y con las siguientes unidades administrativas:</w:t>
      </w:r>
    </w:p>
    <w:p w:rsidR="00D159E4" w:rsidRPr="006916D7" w:rsidRDefault="00D159E4" w:rsidP="00D159E4">
      <w:pPr>
        <w:tabs>
          <w:tab w:val="left" w:pos="2835"/>
        </w:tabs>
        <w:jc w:val="both"/>
        <w:rPr>
          <w:bCs/>
          <w:szCs w:val="24"/>
        </w:rPr>
      </w:pPr>
    </w:p>
    <w:p w:rsidR="00D159E4" w:rsidRPr="006916D7" w:rsidRDefault="00D159E4" w:rsidP="00D159E4">
      <w:pPr>
        <w:tabs>
          <w:tab w:val="left" w:pos="2835"/>
        </w:tabs>
        <w:jc w:val="both"/>
        <w:rPr>
          <w:bCs/>
          <w:szCs w:val="24"/>
        </w:rPr>
      </w:pPr>
      <w:r w:rsidRPr="006916D7">
        <w:rPr>
          <w:bCs/>
          <w:szCs w:val="24"/>
        </w:rPr>
        <w:t>a) Unidad de Evaluación, Control y Desarrollo de la Gestión;</w:t>
      </w:r>
    </w:p>
    <w:p w:rsidR="00D159E4" w:rsidRPr="006916D7" w:rsidRDefault="00D159E4" w:rsidP="00D159E4">
      <w:pPr>
        <w:tabs>
          <w:tab w:val="left" w:pos="2835"/>
        </w:tabs>
        <w:jc w:val="both"/>
        <w:rPr>
          <w:bCs/>
          <w:szCs w:val="24"/>
        </w:rPr>
      </w:pPr>
    </w:p>
    <w:p w:rsidR="00D159E4" w:rsidRPr="006916D7" w:rsidRDefault="00D159E4" w:rsidP="00D159E4">
      <w:pPr>
        <w:tabs>
          <w:tab w:val="left" w:pos="2835"/>
        </w:tabs>
        <w:jc w:val="both"/>
        <w:rPr>
          <w:bCs/>
          <w:szCs w:val="24"/>
        </w:rPr>
      </w:pPr>
      <w:r w:rsidRPr="006916D7">
        <w:rPr>
          <w:bCs/>
          <w:szCs w:val="24"/>
        </w:rPr>
        <w:t>b) Unidad de Recursos Humanos;</w:t>
      </w:r>
    </w:p>
    <w:p w:rsidR="00D159E4" w:rsidRPr="006916D7" w:rsidRDefault="00D159E4" w:rsidP="00D159E4">
      <w:pPr>
        <w:tabs>
          <w:tab w:val="left" w:pos="2835"/>
        </w:tabs>
        <w:jc w:val="both"/>
        <w:rPr>
          <w:bCs/>
          <w:szCs w:val="24"/>
        </w:rPr>
      </w:pPr>
    </w:p>
    <w:p w:rsidR="00D159E4" w:rsidRPr="006916D7" w:rsidRDefault="00D159E4" w:rsidP="00D159E4">
      <w:pPr>
        <w:tabs>
          <w:tab w:val="left" w:pos="2835"/>
        </w:tabs>
        <w:jc w:val="both"/>
        <w:rPr>
          <w:bCs/>
          <w:szCs w:val="24"/>
        </w:rPr>
      </w:pPr>
      <w:r w:rsidRPr="006916D7">
        <w:rPr>
          <w:bCs/>
          <w:szCs w:val="24"/>
        </w:rPr>
        <w:t>c) Unidad de Administración y Finanzas;</w:t>
      </w:r>
    </w:p>
    <w:p w:rsidR="00D159E4" w:rsidRPr="006916D7" w:rsidRDefault="00D159E4" w:rsidP="00D159E4">
      <w:pPr>
        <w:tabs>
          <w:tab w:val="left" w:pos="2835"/>
        </w:tabs>
        <w:jc w:val="both"/>
        <w:rPr>
          <w:bCs/>
          <w:szCs w:val="24"/>
        </w:rPr>
      </w:pPr>
    </w:p>
    <w:p w:rsidR="00D159E4" w:rsidRPr="006916D7" w:rsidRDefault="00D159E4" w:rsidP="00D159E4">
      <w:pPr>
        <w:tabs>
          <w:tab w:val="left" w:pos="2835"/>
        </w:tabs>
        <w:jc w:val="both"/>
        <w:rPr>
          <w:bCs/>
          <w:szCs w:val="24"/>
        </w:rPr>
      </w:pPr>
      <w:r w:rsidRPr="006916D7">
        <w:rPr>
          <w:bCs/>
          <w:szCs w:val="24"/>
        </w:rPr>
        <w:t>d) Unidad de Informática, y</w:t>
      </w:r>
    </w:p>
    <w:p w:rsidR="00D159E4" w:rsidRPr="006916D7" w:rsidRDefault="00D159E4" w:rsidP="00D159E4">
      <w:pPr>
        <w:tabs>
          <w:tab w:val="left" w:pos="2835"/>
        </w:tabs>
        <w:jc w:val="both"/>
        <w:rPr>
          <w:bCs/>
          <w:szCs w:val="24"/>
        </w:rPr>
      </w:pPr>
    </w:p>
    <w:p w:rsidR="00D159E4" w:rsidRPr="006916D7" w:rsidRDefault="00D159E4" w:rsidP="00D159E4">
      <w:pPr>
        <w:tabs>
          <w:tab w:val="left" w:pos="2835"/>
        </w:tabs>
        <w:jc w:val="both"/>
        <w:rPr>
          <w:bCs/>
          <w:szCs w:val="24"/>
        </w:rPr>
      </w:pPr>
      <w:r w:rsidRPr="006916D7">
        <w:rPr>
          <w:bCs/>
          <w:szCs w:val="24"/>
        </w:rPr>
        <w:t>e) Unidad de Atención a las Víctimas y Testigos, que tendrá por objeto el cumplimiento de las tareas que a este respecto le encomiende al Ministerio Público la ley procesal penal.</w:t>
      </w:r>
    </w:p>
    <w:p w:rsidR="00D159E4" w:rsidRPr="006916D7" w:rsidRDefault="00D159E4" w:rsidP="00D159E4">
      <w:pPr>
        <w:tabs>
          <w:tab w:val="left" w:pos="2835"/>
        </w:tabs>
        <w:jc w:val="both"/>
        <w:rPr>
          <w:bCs/>
          <w:szCs w:val="24"/>
        </w:rPr>
      </w:pPr>
    </w:p>
    <w:p w:rsidR="00D159E4" w:rsidRPr="006916D7" w:rsidRDefault="00D159E4" w:rsidP="00D159E4">
      <w:pPr>
        <w:tabs>
          <w:tab w:val="left" w:pos="2835"/>
        </w:tabs>
        <w:jc w:val="both"/>
        <w:rPr>
          <w:bCs/>
          <w:szCs w:val="24"/>
        </w:rPr>
      </w:pPr>
      <w:r w:rsidRPr="006916D7">
        <w:rPr>
          <w:bCs/>
          <w:szCs w:val="24"/>
        </w:rPr>
        <w:t xml:space="preserve">f) Un Director Ejecutivo que organizará y supervisará las unidades administrativas, sobre la base de las instrucciones generales que dicte el Fiscal Jefe </w:t>
      </w:r>
      <w:proofErr w:type="spellStart"/>
      <w:r w:rsidRPr="006916D7">
        <w:rPr>
          <w:bCs/>
          <w:szCs w:val="24"/>
        </w:rPr>
        <w:t>Supraterritorial</w:t>
      </w:r>
      <w:proofErr w:type="spellEnd"/>
      <w:r w:rsidRPr="006916D7">
        <w:rPr>
          <w:bCs/>
          <w:szCs w:val="24"/>
        </w:rPr>
        <w:t>.</w:t>
      </w:r>
    </w:p>
    <w:p w:rsidR="00D159E4" w:rsidRPr="006916D7" w:rsidRDefault="00D159E4" w:rsidP="00D159E4">
      <w:pPr>
        <w:tabs>
          <w:tab w:val="left" w:pos="2835"/>
        </w:tabs>
        <w:jc w:val="both"/>
        <w:rPr>
          <w:bCs/>
          <w:szCs w:val="24"/>
        </w:rPr>
      </w:pPr>
    </w:p>
    <w:p w:rsidR="00D159E4" w:rsidRPr="006916D7" w:rsidRDefault="00D159E4" w:rsidP="00D159E4">
      <w:pPr>
        <w:tabs>
          <w:tab w:val="left" w:pos="2835"/>
        </w:tabs>
        <w:jc w:val="both"/>
        <w:rPr>
          <w:bCs/>
          <w:szCs w:val="24"/>
        </w:rPr>
      </w:pPr>
      <w:r w:rsidRPr="006916D7">
        <w:rPr>
          <w:bCs/>
          <w:szCs w:val="24"/>
        </w:rPr>
        <w:t xml:space="preserve">El Director Ejecutivo Regional y los jefes de las unidades administrativas serán funcionarios de la exclusiva confianza del Fiscal Jefe </w:t>
      </w:r>
      <w:proofErr w:type="spellStart"/>
      <w:r w:rsidRPr="006916D7">
        <w:rPr>
          <w:bCs/>
          <w:szCs w:val="24"/>
        </w:rPr>
        <w:t>Supraterritorial</w:t>
      </w:r>
      <w:proofErr w:type="spellEnd"/>
      <w:r w:rsidRPr="006916D7">
        <w:rPr>
          <w:bCs/>
          <w:szCs w:val="24"/>
        </w:rPr>
        <w:t>.</w:t>
      </w:r>
    </w:p>
    <w:p w:rsidR="00D159E4" w:rsidRPr="006916D7" w:rsidRDefault="00D159E4" w:rsidP="00D159E4">
      <w:pPr>
        <w:tabs>
          <w:tab w:val="left" w:pos="2835"/>
        </w:tabs>
        <w:jc w:val="both"/>
        <w:rPr>
          <w:bCs/>
          <w:szCs w:val="24"/>
        </w:rPr>
      </w:pPr>
    </w:p>
    <w:p w:rsidR="00D159E4" w:rsidRPr="006916D7" w:rsidRDefault="00D159E4" w:rsidP="00D159E4">
      <w:pPr>
        <w:tabs>
          <w:tab w:val="left" w:pos="2835"/>
        </w:tabs>
        <w:jc w:val="both"/>
        <w:rPr>
          <w:bCs/>
          <w:szCs w:val="24"/>
        </w:rPr>
      </w:pPr>
      <w:r w:rsidRPr="006916D7">
        <w:rPr>
          <w:bCs/>
          <w:szCs w:val="24"/>
        </w:rPr>
        <w:t>Los fiscales únicamente podrán dirigir la investigación y solicitar diligencias investigativas.”.</w:t>
      </w:r>
    </w:p>
    <w:p w:rsidR="001F67C4" w:rsidRPr="006916D7" w:rsidRDefault="001F67C4" w:rsidP="00D159E4">
      <w:pPr>
        <w:tabs>
          <w:tab w:val="left" w:pos="2835"/>
        </w:tabs>
        <w:jc w:val="both"/>
        <w:rPr>
          <w:bCs/>
          <w:szCs w:val="24"/>
        </w:rPr>
      </w:pPr>
    </w:p>
    <w:p w:rsidR="001F67C4" w:rsidRPr="006916D7" w:rsidRDefault="001F67C4" w:rsidP="00D159E4">
      <w:pPr>
        <w:tabs>
          <w:tab w:val="left" w:pos="2835"/>
        </w:tabs>
        <w:jc w:val="both"/>
        <w:rPr>
          <w:bCs/>
          <w:szCs w:val="24"/>
        </w:rPr>
      </w:pPr>
    </w:p>
    <w:p w:rsidR="004C4401" w:rsidRPr="006916D7" w:rsidRDefault="00A12AB5" w:rsidP="004C4401">
      <w:pPr>
        <w:jc w:val="both"/>
        <w:rPr>
          <w:bCs/>
          <w:szCs w:val="24"/>
        </w:rPr>
      </w:pPr>
      <w:r w:rsidRPr="006916D7">
        <w:rPr>
          <w:b/>
          <w:bCs/>
          <w:szCs w:val="24"/>
        </w:rPr>
        <w:t>42</w:t>
      </w:r>
      <w:r w:rsidR="004C4401" w:rsidRPr="006916D7">
        <w:rPr>
          <w:b/>
          <w:bCs/>
          <w:szCs w:val="24"/>
        </w:rPr>
        <w:t xml:space="preserve">.- </w:t>
      </w:r>
      <w:r w:rsidR="004C4401" w:rsidRPr="006916D7">
        <w:rPr>
          <w:bCs/>
          <w:szCs w:val="24"/>
        </w:rPr>
        <w:t>De la Honorable Senadora señora Pascual, para agregar, antes del punto y aparte, la siguiente frase: “, con arreglo a lo dispuesto en el artículo 17, letra b) de la presente ley.”.</w:t>
      </w:r>
    </w:p>
    <w:p w:rsidR="004C4401" w:rsidRPr="006916D7" w:rsidRDefault="004C4401" w:rsidP="00D159E4">
      <w:pPr>
        <w:tabs>
          <w:tab w:val="left" w:pos="2835"/>
        </w:tabs>
        <w:jc w:val="both"/>
        <w:rPr>
          <w:bCs/>
          <w:szCs w:val="24"/>
        </w:rPr>
      </w:pPr>
    </w:p>
    <w:p w:rsidR="00D159E4" w:rsidRPr="006916D7" w:rsidRDefault="00D159E4" w:rsidP="00D159E4">
      <w:pPr>
        <w:tabs>
          <w:tab w:val="left" w:pos="2835"/>
        </w:tabs>
        <w:jc w:val="both"/>
        <w:rPr>
          <w:bCs/>
          <w:szCs w:val="24"/>
        </w:rPr>
      </w:pPr>
    </w:p>
    <w:p w:rsidR="001F67C4" w:rsidRPr="006916D7" w:rsidRDefault="001F67C4" w:rsidP="00D159E4">
      <w:pPr>
        <w:tabs>
          <w:tab w:val="left" w:pos="2835"/>
        </w:tabs>
        <w:jc w:val="both"/>
        <w:rPr>
          <w:bCs/>
          <w:szCs w:val="24"/>
        </w:rPr>
      </w:pPr>
    </w:p>
    <w:p w:rsidR="00A41D0B" w:rsidRPr="006916D7" w:rsidRDefault="00A41D0B" w:rsidP="00A41D0B">
      <w:pPr>
        <w:tabs>
          <w:tab w:val="left" w:pos="3544"/>
        </w:tabs>
        <w:contextualSpacing/>
        <w:jc w:val="center"/>
        <w:rPr>
          <w:rFonts w:cs="Arial"/>
          <w:bCs/>
          <w:szCs w:val="24"/>
        </w:rPr>
      </w:pPr>
      <w:proofErr w:type="spellStart"/>
      <w:r w:rsidRPr="006916D7">
        <w:rPr>
          <w:rFonts w:cs="Arial"/>
          <w:bCs/>
          <w:szCs w:val="24"/>
        </w:rPr>
        <w:lastRenderedPageBreak/>
        <w:t>°°°°</w:t>
      </w:r>
      <w:proofErr w:type="spellEnd"/>
    </w:p>
    <w:p w:rsidR="00A41D0B" w:rsidRPr="006916D7" w:rsidRDefault="00A41D0B" w:rsidP="00A41D0B">
      <w:pPr>
        <w:tabs>
          <w:tab w:val="left" w:pos="3544"/>
        </w:tabs>
        <w:contextualSpacing/>
        <w:jc w:val="center"/>
        <w:rPr>
          <w:rFonts w:cs="Arial"/>
          <w:b/>
          <w:szCs w:val="24"/>
        </w:rPr>
      </w:pPr>
    </w:p>
    <w:p w:rsidR="00A41D0B" w:rsidRPr="006916D7" w:rsidRDefault="00A41D0B" w:rsidP="00A41D0B">
      <w:pPr>
        <w:tabs>
          <w:tab w:val="left" w:pos="2552"/>
        </w:tabs>
        <w:contextualSpacing/>
        <w:jc w:val="center"/>
        <w:rPr>
          <w:rFonts w:cs="Arial"/>
          <w:bCs/>
          <w:szCs w:val="24"/>
        </w:rPr>
      </w:pPr>
      <w:r w:rsidRPr="006916D7">
        <w:rPr>
          <w:rFonts w:cs="Arial"/>
          <w:bCs/>
          <w:szCs w:val="24"/>
        </w:rPr>
        <w:t>Inciso nuevo</w:t>
      </w:r>
    </w:p>
    <w:p w:rsidR="00A41D0B" w:rsidRPr="006916D7" w:rsidRDefault="00A41D0B" w:rsidP="00A41D0B">
      <w:pPr>
        <w:tabs>
          <w:tab w:val="left" w:pos="2552"/>
        </w:tabs>
        <w:contextualSpacing/>
        <w:jc w:val="center"/>
        <w:rPr>
          <w:rFonts w:cs="Arial"/>
          <w:bCs/>
          <w:szCs w:val="24"/>
        </w:rPr>
      </w:pPr>
    </w:p>
    <w:p w:rsidR="00A41D0B" w:rsidRPr="006916D7" w:rsidRDefault="00A12AB5" w:rsidP="00A41D0B">
      <w:pPr>
        <w:tabs>
          <w:tab w:val="left" w:pos="2552"/>
        </w:tabs>
        <w:contextualSpacing/>
        <w:jc w:val="both"/>
        <w:rPr>
          <w:rFonts w:cs="Arial"/>
          <w:bCs/>
          <w:szCs w:val="24"/>
        </w:rPr>
      </w:pPr>
      <w:r w:rsidRPr="006916D7">
        <w:rPr>
          <w:rFonts w:cs="Arial"/>
          <w:b/>
          <w:bCs/>
          <w:szCs w:val="24"/>
        </w:rPr>
        <w:t>43</w:t>
      </w:r>
      <w:r w:rsidR="00A41D0B" w:rsidRPr="006916D7">
        <w:rPr>
          <w:rFonts w:cs="Arial"/>
          <w:b/>
          <w:bCs/>
          <w:szCs w:val="24"/>
        </w:rPr>
        <w:t xml:space="preserve">.- </w:t>
      </w:r>
      <w:r w:rsidR="00A41D0B" w:rsidRPr="006916D7">
        <w:rPr>
          <w:rFonts w:cs="Arial"/>
          <w:bCs/>
          <w:szCs w:val="24"/>
        </w:rPr>
        <w:t xml:space="preserve">De Su Excelencia el Presidente de la República, para agregar el siguiente inciso final, nuevo: </w:t>
      </w:r>
    </w:p>
    <w:p w:rsidR="00A41D0B" w:rsidRPr="006916D7" w:rsidRDefault="00A41D0B" w:rsidP="00A41D0B">
      <w:pPr>
        <w:tabs>
          <w:tab w:val="left" w:pos="2552"/>
        </w:tabs>
        <w:contextualSpacing/>
        <w:jc w:val="both"/>
        <w:rPr>
          <w:rFonts w:cs="Arial"/>
          <w:bCs/>
          <w:szCs w:val="24"/>
        </w:rPr>
      </w:pPr>
    </w:p>
    <w:p w:rsidR="00A41D0B" w:rsidRPr="006916D7" w:rsidRDefault="00A41D0B" w:rsidP="00A41D0B">
      <w:pPr>
        <w:tabs>
          <w:tab w:val="left" w:pos="2552"/>
        </w:tabs>
        <w:contextualSpacing/>
        <w:jc w:val="both"/>
        <w:rPr>
          <w:rFonts w:cs="Arial"/>
          <w:bCs/>
          <w:szCs w:val="24"/>
        </w:rPr>
      </w:pPr>
      <w:r w:rsidRPr="006916D7">
        <w:rPr>
          <w:rFonts w:cs="Arial"/>
          <w:bCs/>
          <w:szCs w:val="24"/>
        </w:rPr>
        <w:t xml:space="preserve">“Un reglamento dictado por el Fiscal Nacional regulará la organización del trabajo de la Fiscalía </w:t>
      </w:r>
      <w:proofErr w:type="spellStart"/>
      <w:r w:rsidRPr="006916D7">
        <w:rPr>
          <w:rFonts w:cs="Arial"/>
          <w:bCs/>
          <w:szCs w:val="24"/>
        </w:rPr>
        <w:t>Supraterritorial</w:t>
      </w:r>
      <w:proofErr w:type="spellEnd"/>
      <w:r w:rsidRPr="006916D7">
        <w:rPr>
          <w:rFonts w:cs="Arial"/>
          <w:bCs/>
          <w:szCs w:val="24"/>
        </w:rPr>
        <w:t>, así como las condiciones de experiencia o especialización, los plazos de permanencia en sus cargos y las reglas especiales en materia de evaluación de desempeño, tanto para los fiscales adjuntos como para los profesionales, técnicos y administrativos que se desempeñen en ella.”.</w:t>
      </w:r>
    </w:p>
    <w:p w:rsidR="00A41D0B" w:rsidRPr="006916D7" w:rsidRDefault="00A41D0B" w:rsidP="004C4401">
      <w:pPr>
        <w:tabs>
          <w:tab w:val="left" w:pos="2552"/>
        </w:tabs>
        <w:contextualSpacing/>
        <w:jc w:val="both"/>
        <w:rPr>
          <w:rFonts w:cs="Arial"/>
          <w:bCs/>
          <w:szCs w:val="24"/>
        </w:rPr>
      </w:pPr>
    </w:p>
    <w:p w:rsidR="00A41D0B" w:rsidRPr="006916D7" w:rsidRDefault="00A41D0B" w:rsidP="00A41D0B">
      <w:pPr>
        <w:tabs>
          <w:tab w:val="left" w:pos="3544"/>
        </w:tabs>
        <w:contextualSpacing/>
        <w:jc w:val="center"/>
        <w:rPr>
          <w:rFonts w:cs="Arial"/>
          <w:bCs/>
          <w:szCs w:val="24"/>
        </w:rPr>
      </w:pPr>
      <w:proofErr w:type="spellStart"/>
      <w:r w:rsidRPr="006916D7">
        <w:rPr>
          <w:rFonts w:cs="Arial"/>
          <w:bCs/>
          <w:szCs w:val="24"/>
        </w:rPr>
        <w:t>°°°°</w:t>
      </w:r>
      <w:proofErr w:type="spellEnd"/>
    </w:p>
    <w:p w:rsidR="00D159E4" w:rsidRPr="006916D7" w:rsidRDefault="00D159E4" w:rsidP="00D159E4">
      <w:pPr>
        <w:rPr>
          <w:b/>
          <w:bCs/>
          <w:u w:val="single"/>
        </w:rPr>
      </w:pPr>
    </w:p>
    <w:p w:rsidR="00A41D0B" w:rsidRPr="006916D7" w:rsidRDefault="00A41D0B" w:rsidP="00D159E4">
      <w:pPr>
        <w:rPr>
          <w:b/>
          <w:bCs/>
          <w:u w:val="single"/>
        </w:rPr>
      </w:pPr>
    </w:p>
    <w:p w:rsidR="00656E44" w:rsidRPr="006916D7" w:rsidRDefault="00656E44" w:rsidP="00656E44">
      <w:pPr>
        <w:jc w:val="center"/>
        <w:rPr>
          <w:bCs/>
        </w:rPr>
      </w:pPr>
      <w:proofErr w:type="spellStart"/>
      <w:r w:rsidRPr="006916D7">
        <w:rPr>
          <w:bCs/>
        </w:rPr>
        <w:t>°°°°</w:t>
      </w:r>
      <w:proofErr w:type="spellEnd"/>
    </w:p>
    <w:p w:rsidR="00656E44" w:rsidRPr="006916D7" w:rsidRDefault="00656E44" w:rsidP="00656E44">
      <w:pPr>
        <w:jc w:val="center"/>
        <w:rPr>
          <w:bCs/>
        </w:rPr>
      </w:pPr>
    </w:p>
    <w:p w:rsidR="00656E44" w:rsidRPr="006916D7" w:rsidRDefault="00656E44" w:rsidP="00656E44">
      <w:pPr>
        <w:jc w:val="center"/>
        <w:rPr>
          <w:bCs/>
        </w:rPr>
      </w:pPr>
      <w:r w:rsidRPr="006916D7">
        <w:rPr>
          <w:bCs/>
        </w:rPr>
        <w:t>Inciso final nuevo</w:t>
      </w:r>
    </w:p>
    <w:p w:rsidR="00656E44" w:rsidRPr="006916D7" w:rsidRDefault="00656E44" w:rsidP="001B07B0">
      <w:pPr>
        <w:jc w:val="both"/>
        <w:rPr>
          <w:bCs/>
        </w:rPr>
      </w:pPr>
    </w:p>
    <w:p w:rsidR="001B07B0" w:rsidRPr="006916D7" w:rsidRDefault="00A12AB5" w:rsidP="001B07B0">
      <w:pPr>
        <w:jc w:val="both"/>
        <w:rPr>
          <w:szCs w:val="24"/>
        </w:rPr>
      </w:pPr>
      <w:r w:rsidRPr="006916D7">
        <w:rPr>
          <w:b/>
          <w:bCs/>
          <w:szCs w:val="24"/>
        </w:rPr>
        <w:t>44</w:t>
      </w:r>
      <w:r w:rsidR="00656E44" w:rsidRPr="006916D7">
        <w:rPr>
          <w:b/>
          <w:bCs/>
          <w:szCs w:val="24"/>
        </w:rPr>
        <w:t xml:space="preserve">.- </w:t>
      </w:r>
      <w:r w:rsidR="00656E44" w:rsidRPr="006916D7">
        <w:rPr>
          <w:bCs/>
          <w:szCs w:val="24"/>
        </w:rPr>
        <w:t xml:space="preserve">De la Honorable Senadora señora </w:t>
      </w:r>
      <w:proofErr w:type="spellStart"/>
      <w:r w:rsidR="00656E44" w:rsidRPr="006916D7">
        <w:rPr>
          <w:bCs/>
          <w:szCs w:val="24"/>
        </w:rPr>
        <w:t>Ebensperger</w:t>
      </w:r>
      <w:proofErr w:type="spellEnd"/>
      <w:r w:rsidR="00656E44" w:rsidRPr="006916D7">
        <w:rPr>
          <w:bCs/>
          <w:szCs w:val="24"/>
        </w:rPr>
        <w:t xml:space="preserve">, para </w:t>
      </w:r>
      <w:r w:rsidR="00656E44" w:rsidRPr="006916D7">
        <w:rPr>
          <w:szCs w:val="24"/>
        </w:rPr>
        <w:t xml:space="preserve">incorporar </w:t>
      </w:r>
      <w:r w:rsidR="001B07B0" w:rsidRPr="006916D7">
        <w:rPr>
          <w:szCs w:val="24"/>
        </w:rPr>
        <w:t>el</w:t>
      </w:r>
      <w:r w:rsidR="00D159E4" w:rsidRPr="006916D7">
        <w:rPr>
          <w:szCs w:val="24"/>
        </w:rPr>
        <w:t xml:space="preserve"> siguiente</w:t>
      </w:r>
      <w:r w:rsidR="001B07B0" w:rsidRPr="006916D7">
        <w:rPr>
          <w:szCs w:val="24"/>
        </w:rPr>
        <w:t xml:space="preserve"> </w:t>
      </w:r>
      <w:r w:rsidR="00656E44" w:rsidRPr="006916D7">
        <w:rPr>
          <w:szCs w:val="24"/>
        </w:rPr>
        <w:t>inciso final</w:t>
      </w:r>
      <w:r w:rsidR="001B07B0" w:rsidRPr="006916D7">
        <w:rPr>
          <w:szCs w:val="24"/>
        </w:rPr>
        <w:t>, nuevo</w:t>
      </w:r>
      <w:r w:rsidR="00656E44" w:rsidRPr="006916D7">
        <w:rPr>
          <w:szCs w:val="24"/>
        </w:rPr>
        <w:t>:</w:t>
      </w:r>
    </w:p>
    <w:p w:rsidR="001B07B0" w:rsidRPr="006916D7" w:rsidRDefault="001B07B0" w:rsidP="001B07B0">
      <w:pPr>
        <w:jc w:val="both"/>
        <w:rPr>
          <w:szCs w:val="24"/>
        </w:rPr>
      </w:pPr>
    </w:p>
    <w:p w:rsidR="00656E44" w:rsidRPr="006916D7" w:rsidRDefault="00656E44" w:rsidP="001B07B0">
      <w:pPr>
        <w:jc w:val="both"/>
        <w:rPr>
          <w:bCs/>
        </w:rPr>
      </w:pPr>
      <w:r w:rsidRPr="006916D7">
        <w:rPr>
          <w:bCs/>
        </w:rPr>
        <w:t xml:space="preserve">“Los fiscales adjuntos destinados a la Fiscalía </w:t>
      </w:r>
      <w:proofErr w:type="spellStart"/>
      <w:r w:rsidRPr="006916D7">
        <w:rPr>
          <w:bCs/>
        </w:rPr>
        <w:t>Supraterritorial</w:t>
      </w:r>
      <w:proofErr w:type="spellEnd"/>
      <w:r w:rsidRPr="006916D7">
        <w:rPr>
          <w:bCs/>
        </w:rPr>
        <w:t xml:space="preserve"> podrán desempeñarse en ella por períodos de cinco</w:t>
      </w:r>
      <w:r w:rsidR="00532550" w:rsidRPr="006916D7">
        <w:rPr>
          <w:bCs/>
        </w:rPr>
        <w:t xml:space="preserve"> años, renovables por igual perí</w:t>
      </w:r>
      <w:r w:rsidRPr="006916D7">
        <w:rPr>
          <w:bCs/>
        </w:rPr>
        <w:t xml:space="preserve">odo, sin </w:t>
      </w:r>
      <w:r w:rsidR="00532550" w:rsidRPr="006916D7">
        <w:rPr>
          <w:bCs/>
        </w:rPr>
        <w:t>poder ser reelegidos por el perí</w:t>
      </w:r>
      <w:r w:rsidRPr="006916D7">
        <w:rPr>
          <w:bCs/>
        </w:rPr>
        <w:t>odo siguiente. La renovación será una facultad del Fiscal Nacional, quien podrá considerar una evaluación especial de desempeño, dada la naturaleza y entidad del cargo, que incluya criterios como la probidad y disciplina en el ejercicio de sus funciones, y el rendimiento en la persecución pena</w:t>
      </w:r>
      <w:r w:rsidR="00532550" w:rsidRPr="006916D7">
        <w:rPr>
          <w:bCs/>
        </w:rPr>
        <w:t>l. Al término de su perí</w:t>
      </w:r>
      <w:r w:rsidRPr="006916D7">
        <w:rPr>
          <w:bCs/>
        </w:rPr>
        <w:t xml:space="preserve">odo, el Fiscal Nacional dispondrá la </w:t>
      </w:r>
      <w:proofErr w:type="spellStart"/>
      <w:r w:rsidRPr="006916D7">
        <w:rPr>
          <w:bCs/>
        </w:rPr>
        <w:t>redestinación</w:t>
      </w:r>
      <w:proofErr w:type="spellEnd"/>
      <w:r w:rsidRPr="006916D7">
        <w:rPr>
          <w:bCs/>
        </w:rPr>
        <w:t xml:space="preserve"> del fiscal adjunto a</w:t>
      </w:r>
      <w:r w:rsidR="00532550" w:rsidRPr="006916D7">
        <w:rPr>
          <w:bCs/>
        </w:rPr>
        <w:t xml:space="preserve"> su fiscalía regional de origen</w:t>
      </w:r>
      <w:r w:rsidRPr="006916D7">
        <w:rPr>
          <w:bCs/>
        </w:rPr>
        <w:t xml:space="preserve"> y</w:t>
      </w:r>
      <w:r w:rsidR="00532550" w:rsidRPr="006916D7">
        <w:rPr>
          <w:bCs/>
        </w:rPr>
        <w:t>,</w:t>
      </w:r>
      <w:r w:rsidRPr="006916D7">
        <w:rPr>
          <w:bCs/>
        </w:rPr>
        <w:t xml:space="preserve"> en caso de no ser posible, a una fiscalía regional en la que existan cargos vacantes, considerando las preferencias del fiscal adjunto. El fiscal redestinado mantendrá las as</w:t>
      </w:r>
      <w:r w:rsidR="00532550" w:rsidRPr="006916D7">
        <w:rPr>
          <w:bCs/>
        </w:rPr>
        <w:t>ignaciones y su grado de origen</w:t>
      </w:r>
      <w:r w:rsidRPr="006916D7">
        <w:rPr>
          <w:bCs/>
        </w:rPr>
        <w:t xml:space="preserve"> y</w:t>
      </w:r>
      <w:r w:rsidR="00532550" w:rsidRPr="006916D7">
        <w:rPr>
          <w:bCs/>
        </w:rPr>
        <w:t>,</w:t>
      </w:r>
      <w:r w:rsidRPr="006916D7">
        <w:rPr>
          <w:bCs/>
        </w:rPr>
        <w:t xml:space="preserve"> en caso de no contar con un grado, será asignado a un cargo vacante. El procedimiento será regulado mediante un reglamento dictado por el Fiscal Nacional.”.</w:t>
      </w:r>
    </w:p>
    <w:p w:rsidR="001B07B0" w:rsidRPr="006916D7" w:rsidRDefault="001B07B0" w:rsidP="001B07B0">
      <w:pPr>
        <w:jc w:val="both"/>
        <w:rPr>
          <w:szCs w:val="24"/>
        </w:rPr>
      </w:pPr>
    </w:p>
    <w:p w:rsidR="00532550" w:rsidRPr="006916D7" w:rsidRDefault="00532550" w:rsidP="00D159E4">
      <w:pPr>
        <w:rPr>
          <w:bCs/>
        </w:rPr>
      </w:pPr>
    </w:p>
    <w:p w:rsidR="00656E44" w:rsidRPr="006916D7" w:rsidRDefault="00656E44" w:rsidP="00656E44">
      <w:pPr>
        <w:jc w:val="center"/>
        <w:rPr>
          <w:bCs/>
        </w:rPr>
      </w:pPr>
      <w:proofErr w:type="spellStart"/>
      <w:r w:rsidRPr="006916D7">
        <w:rPr>
          <w:bCs/>
        </w:rPr>
        <w:t>°°°°</w:t>
      </w:r>
      <w:proofErr w:type="spellEnd"/>
    </w:p>
    <w:p w:rsidR="00656E44" w:rsidRPr="006916D7" w:rsidRDefault="00656E44" w:rsidP="00D159E4">
      <w:pPr>
        <w:rPr>
          <w:bCs/>
        </w:rPr>
      </w:pPr>
    </w:p>
    <w:p w:rsidR="001F67C4" w:rsidRPr="006916D7" w:rsidRDefault="001F67C4" w:rsidP="00D159E4">
      <w:pPr>
        <w:rPr>
          <w:bCs/>
        </w:rPr>
      </w:pPr>
    </w:p>
    <w:p w:rsidR="007D161C" w:rsidRPr="006916D7" w:rsidRDefault="007D161C" w:rsidP="007D161C">
      <w:pPr>
        <w:jc w:val="center"/>
        <w:rPr>
          <w:rFonts w:cs="Arial"/>
          <w:bCs/>
          <w:szCs w:val="24"/>
        </w:rPr>
      </w:pPr>
      <w:proofErr w:type="spellStart"/>
      <w:r w:rsidRPr="006916D7">
        <w:rPr>
          <w:rFonts w:cs="Arial"/>
          <w:bCs/>
          <w:szCs w:val="24"/>
        </w:rPr>
        <w:t>°°°°</w:t>
      </w:r>
      <w:proofErr w:type="spellEnd"/>
    </w:p>
    <w:p w:rsidR="007D161C" w:rsidRPr="006916D7" w:rsidRDefault="007D161C" w:rsidP="007D161C">
      <w:pPr>
        <w:jc w:val="center"/>
        <w:rPr>
          <w:rFonts w:cs="Arial"/>
          <w:bCs/>
          <w:szCs w:val="24"/>
        </w:rPr>
      </w:pPr>
    </w:p>
    <w:p w:rsidR="007D161C" w:rsidRPr="006916D7" w:rsidRDefault="007D161C" w:rsidP="007D161C">
      <w:pPr>
        <w:jc w:val="center"/>
        <w:rPr>
          <w:rFonts w:cs="Arial"/>
          <w:bCs/>
          <w:szCs w:val="24"/>
        </w:rPr>
      </w:pPr>
      <w:r w:rsidRPr="006916D7">
        <w:rPr>
          <w:rFonts w:cs="Arial"/>
          <w:bCs/>
          <w:szCs w:val="24"/>
        </w:rPr>
        <w:t>Inciso nuevo</w:t>
      </w:r>
    </w:p>
    <w:p w:rsidR="007D161C" w:rsidRPr="006916D7" w:rsidRDefault="007D161C" w:rsidP="007D161C">
      <w:pPr>
        <w:jc w:val="center"/>
        <w:rPr>
          <w:rFonts w:cs="Arial"/>
          <w:b/>
          <w:szCs w:val="24"/>
          <w:u w:val="single"/>
        </w:rPr>
      </w:pPr>
    </w:p>
    <w:p w:rsidR="007D161C" w:rsidRPr="006916D7" w:rsidRDefault="00A12AB5" w:rsidP="007D161C">
      <w:pPr>
        <w:jc w:val="both"/>
        <w:rPr>
          <w:rFonts w:cs="Arial"/>
          <w:szCs w:val="24"/>
        </w:rPr>
      </w:pPr>
      <w:r w:rsidRPr="006916D7">
        <w:rPr>
          <w:rFonts w:cs="Arial"/>
          <w:b/>
          <w:szCs w:val="24"/>
        </w:rPr>
        <w:t>45</w:t>
      </w:r>
      <w:r w:rsidR="007D161C" w:rsidRPr="006916D7">
        <w:rPr>
          <w:rFonts w:cs="Arial"/>
          <w:b/>
          <w:szCs w:val="24"/>
        </w:rPr>
        <w:t xml:space="preserve">.- </w:t>
      </w:r>
      <w:r w:rsidR="007D161C" w:rsidRPr="006916D7">
        <w:rPr>
          <w:rFonts w:cs="Arial"/>
          <w:szCs w:val="24"/>
        </w:rPr>
        <w:t xml:space="preserve">Del Honorable Senador señor De </w:t>
      </w:r>
      <w:proofErr w:type="spellStart"/>
      <w:r w:rsidR="007D161C" w:rsidRPr="006916D7">
        <w:rPr>
          <w:rFonts w:cs="Arial"/>
          <w:szCs w:val="24"/>
        </w:rPr>
        <w:t>Urresti</w:t>
      </w:r>
      <w:proofErr w:type="spellEnd"/>
      <w:r w:rsidR="007D161C" w:rsidRPr="006916D7">
        <w:rPr>
          <w:rFonts w:cs="Arial"/>
          <w:szCs w:val="24"/>
        </w:rPr>
        <w:t>, para incorporar, a continuación del inciso segundo, el siguiente inciso, nuevo:</w:t>
      </w:r>
    </w:p>
    <w:p w:rsidR="007D161C" w:rsidRPr="006916D7" w:rsidRDefault="007D161C" w:rsidP="007D161C">
      <w:pPr>
        <w:jc w:val="both"/>
        <w:rPr>
          <w:rFonts w:cs="Arial"/>
          <w:szCs w:val="24"/>
        </w:rPr>
      </w:pPr>
    </w:p>
    <w:p w:rsidR="007D161C" w:rsidRPr="006916D7" w:rsidRDefault="007D161C" w:rsidP="007D161C">
      <w:pPr>
        <w:jc w:val="both"/>
        <w:rPr>
          <w:rFonts w:cs="Arial"/>
          <w:szCs w:val="24"/>
        </w:rPr>
      </w:pPr>
      <w:r w:rsidRPr="006916D7">
        <w:rPr>
          <w:rFonts w:cs="Arial"/>
          <w:szCs w:val="24"/>
        </w:rPr>
        <w:t xml:space="preserve">“Los fiscales adjuntos de la Fiscalía </w:t>
      </w:r>
      <w:proofErr w:type="spellStart"/>
      <w:r w:rsidRPr="006916D7">
        <w:rPr>
          <w:rFonts w:cs="Arial"/>
          <w:szCs w:val="24"/>
        </w:rPr>
        <w:t>Supraterritorial</w:t>
      </w:r>
      <w:proofErr w:type="spellEnd"/>
      <w:r w:rsidRPr="006916D7">
        <w:rPr>
          <w:rFonts w:cs="Arial"/>
          <w:szCs w:val="24"/>
        </w:rPr>
        <w:t xml:space="preserve"> ejercerán su cargo por períodos de cuatro años, renovables por una sola vez. Al término de su período, el Fiscal Nacional dispondrá su destinación a la fiscalía de origen del </w:t>
      </w:r>
      <w:r w:rsidRPr="006916D7">
        <w:rPr>
          <w:rFonts w:cs="Arial"/>
          <w:szCs w:val="24"/>
        </w:rPr>
        <w:lastRenderedPageBreak/>
        <w:t>fiscal adjunto, si fuere posible, o a alguna Fiscalía Regional en la que existan cargos vacantes, considerando las preferencias del fiscal adjunto. El fiscal adjunto redestinado mantendrá las asignaciones y su grado de origen. Si no contara con un grado de origen, será asignado a un cargo vacante. Este procedimiento será regulado por el Fiscal Nacional mediante un reglamento.”.</w:t>
      </w:r>
    </w:p>
    <w:p w:rsidR="007D161C" w:rsidRPr="006916D7" w:rsidRDefault="007D161C" w:rsidP="007D161C">
      <w:pPr>
        <w:jc w:val="both"/>
        <w:rPr>
          <w:rFonts w:cs="Arial"/>
          <w:szCs w:val="24"/>
        </w:rPr>
      </w:pPr>
    </w:p>
    <w:p w:rsidR="007D161C" w:rsidRPr="006916D7" w:rsidRDefault="007D161C" w:rsidP="007D161C">
      <w:pPr>
        <w:jc w:val="center"/>
        <w:rPr>
          <w:rFonts w:cs="Arial"/>
          <w:bCs/>
          <w:szCs w:val="24"/>
        </w:rPr>
      </w:pPr>
      <w:proofErr w:type="spellStart"/>
      <w:r w:rsidRPr="006916D7">
        <w:rPr>
          <w:rFonts w:cs="Arial"/>
          <w:bCs/>
          <w:szCs w:val="24"/>
        </w:rPr>
        <w:t>°°°°</w:t>
      </w:r>
      <w:proofErr w:type="spellEnd"/>
    </w:p>
    <w:p w:rsidR="00A41D0B" w:rsidRPr="006916D7" w:rsidRDefault="00A41D0B" w:rsidP="00D159E4">
      <w:pPr>
        <w:rPr>
          <w:bCs/>
        </w:rPr>
      </w:pPr>
    </w:p>
    <w:p w:rsidR="007D161C" w:rsidRPr="006916D7" w:rsidRDefault="007D161C" w:rsidP="00D159E4">
      <w:pPr>
        <w:rPr>
          <w:bCs/>
        </w:rPr>
      </w:pPr>
    </w:p>
    <w:p w:rsidR="001F67C4" w:rsidRPr="006916D7" w:rsidRDefault="001F67C4" w:rsidP="00D159E4">
      <w:pPr>
        <w:rPr>
          <w:bCs/>
        </w:rPr>
      </w:pPr>
    </w:p>
    <w:p w:rsidR="00D159E4" w:rsidRPr="006916D7" w:rsidRDefault="00D159E4" w:rsidP="00D159E4">
      <w:pPr>
        <w:tabs>
          <w:tab w:val="left" w:pos="2835"/>
        </w:tabs>
        <w:jc w:val="center"/>
        <w:rPr>
          <w:b/>
          <w:bCs/>
          <w:szCs w:val="24"/>
          <w:u w:val="single"/>
        </w:rPr>
      </w:pPr>
      <w:r w:rsidRPr="006916D7">
        <w:rPr>
          <w:b/>
          <w:bCs/>
          <w:szCs w:val="24"/>
          <w:u w:val="single"/>
        </w:rPr>
        <w:t xml:space="preserve">Artículo 37 </w:t>
      </w:r>
      <w:proofErr w:type="spellStart"/>
      <w:r w:rsidRPr="006916D7">
        <w:rPr>
          <w:b/>
          <w:bCs/>
          <w:szCs w:val="24"/>
          <w:u w:val="single"/>
        </w:rPr>
        <w:t>quinquies</w:t>
      </w:r>
      <w:proofErr w:type="spellEnd"/>
      <w:r w:rsidRPr="006916D7">
        <w:rPr>
          <w:b/>
          <w:bCs/>
          <w:szCs w:val="24"/>
          <w:u w:val="single"/>
        </w:rPr>
        <w:t xml:space="preserve"> propuesto</w:t>
      </w:r>
    </w:p>
    <w:p w:rsidR="00D159E4" w:rsidRPr="006916D7" w:rsidRDefault="00D159E4" w:rsidP="00D159E4">
      <w:pPr>
        <w:tabs>
          <w:tab w:val="left" w:pos="2835"/>
        </w:tabs>
        <w:jc w:val="both"/>
        <w:rPr>
          <w:bCs/>
          <w:szCs w:val="24"/>
        </w:rPr>
      </w:pPr>
    </w:p>
    <w:p w:rsidR="00D159E4" w:rsidRPr="006916D7" w:rsidRDefault="00A12AB5" w:rsidP="00D159E4">
      <w:pPr>
        <w:tabs>
          <w:tab w:val="left" w:pos="2835"/>
        </w:tabs>
        <w:jc w:val="both"/>
        <w:rPr>
          <w:bCs/>
          <w:szCs w:val="24"/>
        </w:rPr>
      </w:pPr>
      <w:r w:rsidRPr="006916D7">
        <w:rPr>
          <w:b/>
          <w:bCs/>
          <w:szCs w:val="24"/>
        </w:rPr>
        <w:t>46</w:t>
      </w:r>
      <w:r w:rsidR="00D159E4" w:rsidRPr="006916D7">
        <w:rPr>
          <w:b/>
          <w:bCs/>
          <w:szCs w:val="24"/>
        </w:rPr>
        <w:t xml:space="preserve">.- </w:t>
      </w:r>
      <w:r w:rsidR="00D159E4" w:rsidRPr="006916D7">
        <w:rPr>
          <w:bCs/>
          <w:szCs w:val="24"/>
        </w:rPr>
        <w:t xml:space="preserve">Del Honorable Senador señor Araya, para suprimir el siguiente texto: “, sin perjuicio de la organización </w:t>
      </w:r>
      <w:proofErr w:type="spellStart"/>
      <w:r w:rsidR="00D159E4" w:rsidRPr="006916D7">
        <w:rPr>
          <w:bCs/>
          <w:szCs w:val="24"/>
        </w:rPr>
        <w:t>macrozonal</w:t>
      </w:r>
      <w:proofErr w:type="spellEnd"/>
      <w:r w:rsidR="00D159E4" w:rsidRPr="006916D7">
        <w:rPr>
          <w:bCs/>
          <w:szCs w:val="24"/>
        </w:rPr>
        <w:t xml:space="preserve"> que disponga el Fiscal Nacional en el reglamento a que se refiere el inciso primero del artículo 37 ter y de la facultad del Fiscal Jefe de la Fiscalía </w:t>
      </w:r>
      <w:proofErr w:type="spellStart"/>
      <w:r w:rsidR="00D159E4" w:rsidRPr="006916D7">
        <w:rPr>
          <w:bCs/>
          <w:szCs w:val="24"/>
        </w:rPr>
        <w:t>Supraterritorial</w:t>
      </w:r>
      <w:proofErr w:type="spellEnd"/>
      <w:r w:rsidR="00D159E4" w:rsidRPr="006916D7">
        <w:rPr>
          <w:bCs/>
          <w:szCs w:val="24"/>
        </w:rPr>
        <w:t xml:space="preserve"> de disponer la distribución en todo el país de los fiscales adjuntos y funcionarios adscritos a ella, según lo dispuesto en el literal b) del artículo 37 </w:t>
      </w:r>
      <w:proofErr w:type="spellStart"/>
      <w:r w:rsidR="00D159E4" w:rsidRPr="006916D7">
        <w:rPr>
          <w:bCs/>
          <w:szCs w:val="24"/>
        </w:rPr>
        <w:t>octies</w:t>
      </w:r>
      <w:proofErr w:type="spellEnd"/>
      <w:r w:rsidR="00D159E4" w:rsidRPr="006916D7">
        <w:rPr>
          <w:bCs/>
          <w:szCs w:val="24"/>
        </w:rPr>
        <w:t>”.</w:t>
      </w:r>
    </w:p>
    <w:p w:rsidR="00D159E4" w:rsidRPr="006916D7" w:rsidRDefault="00D159E4" w:rsidP="00D159E4">
      <w:pPr>
        <w:tabs>
          <w:tab w:val="left" w:pos="2835"/>
        </w:tabs>
        <w:jc w:val="both"/>
        <w:rPr>
          <w:rFonts w:cs="Arial"/>
          <w:color w:val="000000"/>
          <w:szCs w:val="24"/>
        </w:rPr>
      </w:pPr>
    </w:p>
    <w:p w:rsidR="00D159E4" w:rsidRPr="006916D7" w:rsidRDefault="00D159E4" w:rsidP="00D159E4">
      <w:pPr>
        <w:tabs>
          <w:tab w:val="left" w:pos="2835"/>
        </w:tabs>
        <w:jc w:val="both"/>
        <w:rPr>
          <w:rFonts w:cs="Arial"/>
          <w:color w:val="000000"/>
          <w:szCs w:val="24"/>
        </w:rPr>
      </w:pPr>
    </w:p>
    <w:p w:rsidR="00A41D0B" w:rsidRPr="006916D7" w:rsidRDefault="00A12AB5" w:rsidP="00A41D0B">
      <w:pPr>
        <w:tabs>
          <w:tab w:val="left" w:pos="2552"/>
        </w:tabs>
        <w:contextualSpacing/>
        <w:jc w:val="both"/>
        <w:rPr>
          <w:rFonts w:cs="Arial"/>
          <w:bCs/>
          <w:szCs w:val="24"/>
        </w:rPr>
      </w:pPr>
      <w:r w:rsidRPr="006916D7">
        <w:rPr>
          <w:rFonts w:cs="Arial"/>
          <w:b/>
          <w:bCs/>
          <w:szCs w:val="24"/>
        </w:rPr>
        <w:t>47</w:t>
      </w:r>
      <w:r w:rsidR="00A41D0B" w:rsidRPr="006916D7">
        <w:rPr>
          <w:rFonts w:cs="Arial"/>
          <w:b/>
          <w:bCs/>
          <w:szCs w:val="24"/>
        </w:rPr>
        <w:t xml:space="preserve">.- </w:t>
      </w:r>
      <w:r w:rsidR="00A41D0B" w:rsidRPr="006916D7">
        <w:rPr>
          <w:rFonts w:cs="Arial"/>
          <w:bCs/>
          <w:szCs w:val="24"/>
        </w:rPr>
        <w:t>De Su Excelencia el Presidente de la República, para suprimir la expresión “en todo el país”.</w:t>
      </w:r>
    </w:p>
    <w:p w:rsidR="00A41D0B" w:rsidRPr="006916D7" w:rsidRDefault="00A41D0B" w:rsidP="00D159E4">
      <w:pPr>
        <w:tabs>
          <w:tab w:val="left" w:pos="2835"/>
        </w:tabs>
        <w:jc w:val="both"/>
        <w:rPr>
          <w:rFonts w:cs="Arial"/>
          <w:color w:val="000000"/>
          <w:szCs w:val="24"/>
        </w:rPr>
      </w:pPr>
    </w:p>
    <w:p w:rsidR="001F67C4" w:rsidRPr="006916D7" w:rsidRDefault="001F67C4" w:rsidP="00D159E4">
      <w:pPr>
        <w:tabs>
          <w:tab w:val="left" w:pos="2835"/>
        </w:tabs>
        <w:jc w:val="both"/>
        <w:rPr>
          <w:rFonts w:cs="Arial"/>
          <w:color w:val="000000"/>
          <w:szCs w:val="24"/>
        </w:rPr>
      </w:pPr>
    </w:p>
    <w:p w:rsidR="00A41D0B" w:rsidRPr="006916D7" w:rsidRDefault="00A41D0B" w:rsidP="00D159E4">
      <w:pPr>
        <w:tabs>
          <w:tab w:val="left" w:pos="2835"/>
        </w:tabs>
        <w:jc w:val="both"/>
        <w:rPr>
          <w:rFonts w:cs="Arial"/>
          <w:color w:val="000000"/>
          <w:szCs w:val="24"/>
        </w:rPr>
      </w:pPr>
    </w:p>
    <w:p w:rsidR="00D159E4" w:rsidRPr="006916D7" w:rsidRDefault="00D159E4" w:rsidP="00D159E4">
      <w:pPr>
        <w:tabs>
          <w:tab w:val="left" w:pos="2835"/>
        </w:tabs>
        <w:jc w:val="center"/>
        <w:rPr>
          <w:b/>
          <w:bCs/>
          <w:szCs w:val="24"/>
          <w:u w:val="single"/>
        </w:rPr>
      </w:pPr>
      <w:r w:rsidRPr="006916D7">
        <w:rPr>
          <w:b/>
          <w:bCs/>
          <w:szCs w:val="24"/>
          <w:u w:val="single"/>
        </w:rPr>
        <w:t xml:space="preserve">Artículo 37 </w:t>
      </w:r>
      <w:proofErr w:type="spellStart"/>
      <w:r w:rsidRPr="006916D7">
        <w:rPr>
          <w:b/>
          <w:bCs/>
          <w:szCs w:val="24"/>
          <w:u w:val="single"/>
        </w:rPr>
        <w:t>sexies</w:t>
      </w:r>
      <w:proofErr w:type="spellEnd"/>
      <w:r w:rsidRPr="006916D7">
        <w:rPr>
          <w:b/>
          <w:bCs/>
          <w:szCs w:val="24"/>
          <w:u w:val="single"/>
        </w:rPr>
        <w:t xml:space="preserve"> propuesto</w:t>
      </w:r>
    </w:p>
    <w:p w:rsidR="00D159E4" w:rsidRPr="006916D7" w:rsidRDefault="00D159E4" w:rsidP="00D159E4">
      <w:pPr>
        <w:tabs>
          <w:tab w:val="left" w:pos="2835"/>
        </w:tabs>
        <w:jc w:val="center"/>
        <w:rPr>
          <w:b/>
          <w:bCs/>
          <w:szCs w:val="24"/>
          <w:u w:val="single"/>
        </w:rPr>
      </w:pPr>
    </w:p>
    <w:p w:rsidR="00D159E4" w:rsidRPr="006916D7" w:rsidRDefault="00D159E4" w:rsidP="00D159E4">
      <w:pPr>
        <w:tabs>
          <w:tab w:val="left" w:pos="2835"/>
        </w:tabs>
        <w:rPr>
          <w:b/>
          <w:bCs/>
          <w:szCs w:val="24"/>
          <w:u w:val="single"/>
        </w:rPr>
      </w:pPr>
    </w:p>
    <w:p w:rsidR="00D159E4" w:rsidRPr="006916D7" w:rsidRDefault="00A12AB5" w:rsidP="00A21F81">
      <w:pPr>
        <w:tabs>
          <w:tab w:val="left" w:pos="2835"/>
        </w:tabs>
        <w:jc w:val="both"/>
        <w:rPr>
          <w:b/>
          <w:bCs/>
          <w:szCs w:val="24"/>
          <w:u w:val="single"/>
        </w:rPr>
      </w:pPr>
      <w:r w:rsidRPr="006916D7">
        <w:rPr>
          <w:b/>
          <w:bCs/>
          <w:szCs w:val="24"/>
        </w:rPr>
        <w:t>48</w:t>
      </w:r>
      <w:r w:rsidR="00D159E4" w:rsidRPr="006916D7">
        <w:rPr>
          <w:b/>
          <w:bCs/>
          <w:szCs w:val="24"/>
        </w:rPr>
        <w:t xml:space="preserve">.- </w:t>
      </w:r>
      <w:r w:rsidR="00D159E4" w:rsidRPr="006916D7">
        <w:rPr>
          <w:bCs/>
          <w:szCs w:val="24"/>
        </w:rPr>
        <w:t>De la Honorable Senadora señora Núñez, para sustituirlo por el siguiente:</w:t>
      </w:r>
    </w:p>
    <w:p w:rsidR="00D159E4" w:rsidRPr="006916D7" w:rsidRDefault="00D159E4" w:rsidP="00A21F81">
      <w:pPr>
        <w:tabs>
          <w:tab w:val="left" w:pos="2835"/>
        </w:tabs>
        <w:jc w:val="both"/>
        <w:rPr>
          <w:bCs/>
          <w:szCs w:val="24"/>
        </w:rPr>
      </w:pPr>
    </w:p>
    <w:p w:rsidR="00D159E4" w:rsidRPr="006916D7" w:rsidRDefault="00D159E4" w:rsidP="00A21F81">
      <w:pPr>
        <w:tabs>
          <w:tab w:val="left" w:pos="2835"/>
        </w:tabs>
        <w:jc w:val="both"/>
        <w:rPr>
          <w:bCs/>
          <w:szCs w:val="24"/>
        </w:rPr>
      </w:pPr>
      <w:r w:rsidRPr="006916D7">
        <w:rPr>
          <w:bCs/>
          <w:szCs w:val="24"/>
        </w:rPr>
        <w:t xml:space="preserve">“Artículo 37 </w:t>
      </w:r>
      <w:proofErr w:type="spellStart"/>
      <w:r w:rsidRPr="006916D7">
        <w:rPr>
          <w:bCs/>
          <w:szCs w:val="24"/>
        </w:rPr>
        <w:t>sexies</w:t>
      </w:r>
      <w:proofErr w:type="spellEnd"/>
      <w:r w:rsidRPr="006916D7">
        <w:rPr>
          <w:bCs/>
          <w:szCs w:val="24"/>
        </w:rPr>
        <w:t xml:space="preserve">.- El Fiscal Jefe de la Fiscalía </w:t>
      </w:r>
      <w:proofErr w:type="spellStart"/>
      <w:r w:rsidRPr="006916D7">
        <w:rPr>
          <w:bCs/>
          <w:szCs w:val="24"/>
        </w:rPr>
        <w:t>Supraterritorial</w:t>
      </w:r>
      <w:proofErr w:type="spellEnd"/>
      <w:r w:rsidRPr="006916D7">
        <w:rPr>
          <w:bCs/>
          <w:szCs w:val="24"/>
        </w:rPr>
        <w:t xml:space="preserve"> será designado por el Fiscal Nacional, de entre quienes integren una quina propuesta por el pleno de la Corte Suprema, la que se elaborará mediante un proceso de concurso público, será de exclusiva confianza del Fiscal Nacional y se mantendrá en su cargo mientras cuente con ella, sin perjuicio de lo dispuesto en el inciso primero del artículo 84 y en el inciso tercero del artículo 89 de la Constitución Política de la República.”.</w:t>
      </w:r>
    </w:p>
    <w:p w:rsidR="00C06CB7" w:rsidRPr="006916D7" w:rsidRDefault="00C06CB7" w:rsidP="00D159E4">
      <w:pPr>
        <w:tabs>
          <w:tab w:val="left" w:pos="2835"/>
        </w:tabs>
        <w:jc w:val="both"/>
        <w:rPr>
          <w:rFonts w:cs="Arial"/>
          <w:color w:val="000000"/>
          <w:szCs w:val="24"/>
        </w:rPr>
      </w:pPr>
    </w:p>
    <w:p w:rsidR="007D161C" w:rsidRPr="006916D7" w:rsidRDefault="007D161C" w:rsidP="00D159E4">
      <w:pPr>
        <w:tabs>
          <w:tab w:val="left" w:pos="2835"/>
        </w:tabs>
        <w:jc w:val="both"/>
        <w:rPr>
          <w:rFonts w:cs="Arial"/>
          <w:color w:val="000000"/>
          <w:szCs w:val="24"/>
        </w:rPr>
      </w:pPr>
    </w:p>
    <w:p w:rsidR="007D161C" w:rsidRPr="006916D7" w:rsidRDefault="007D161C" w:rsidP="007D161C">
      <w:pPr>
        <w:jc w:val="center"/>
        <w:rPr>
          <w:rFonts w:cs="Arial"/>
          <w:bCs/>
          <w:szCs w:val="24"/>
        </w:rPr>
      </w:pPr>
      <w:proofErr w:type="spellStart"/>
      <w:r w:rsidRPr="006916D7">
        <w:rPr>
          <w:rFonts w:cs="Arial"/>
          <w:bCs/>
          <w:szCs w:val="24"/>
        </w:rPr>
        <w:t>°°°°</w:t>
      </w:r>
      <w:proofErr w:type="spellEnd"/>
    </w:p>
    <w:p w:rsidR="007D161C" w:rsidRPr="006916D7" w:rsidRDefault="007D161C" w:rsidP="007D161C">
      <w:pPr>
        <w:jc w:val="center"/>
        <w:rPr>
          <w:rFonts w:cs="Arial"/>
          <w:bCs/>
          <w:szCs w:val="24"/>
        </w:rPr>
      </w:pPr>
    </w:p>
    <w:p w:rsidR="007D161C" w:rsidRPr="006916D7" w:rsidRDefault="007D161C" w:rsidP="007D161C">
      <w:pPr>
        <w:jc w:val="center"/>
        <w:rPr>
          <w:rFonts w:cs="Arial"/>
          <w:bCs/>
          <w:szCs w:val="24"/>
        </w:rPr>
      </w:pPr>
      <w:r w:rsidRPr="006916D7">
        <w:rPr>
          <w:rFonts w:cs="Arial"/>
          <w:bCs/>
          <w:szCs w:val="24"/>
        </w:rPr>
        <w:t>Incisos nuevos</w:t>
      </w:r>
    </w:p>
    <w:p w:rsidR="007D161C" w:rsidRPr="006916D7" w:rsidRDefault="007D161C" w:rsidP="007D161C">
      <w:pPr>
        <w:jc w:val="center"/>
        <w:rPr>
          <w:rFonts w:cs="Arial"/>
          <w:b/>
          <w:szCs w:val="24"/>
          <w:u w:val="single"/>
        </w:rPr>
      </w:pPr>
    </w:p>
    <w:p w:rsidR="007D161C" w:rsidRPr="006916D7" w:rsidRDefault="00A12AB5" w:rsidP="007D161C">
      <w:pPr>
        <w:jc w:val="both"/>
        <w:rPr>
          <w:rFonts w:cs="Arial"/>
          <w:szCs w:val="24"/>
        </w:rPr>
      </w:pPr>
      <w:r w:rsidRPr="006916D7">
        <w:rPr>
          <w:rFonts w:cs="Arial"/>
          <w:b/>
          <w:szCs w:val="24"/>
        </w:rPr>
        <w:t>49</w:t>
      </w:r>
      <w:r w:rsidR="007D161C" w:rsidRPr="006916D7">
        <w:rPr>
          <w:rFonts w:cs="Arial"/>
          <w:b/>
          <w:szCs w:val="24"/>
        </w:rPr>
        <w:t xml:space="preserve">.- </w:t>
      </w:r>
      <w:r w:rsidR="007D161C" w:rsidRPr="006916D7">
        <w:rPr>
          <w:rFonts w:cs="Arial"/>
          <w:szCs w:val="24"/>
        </w:rPr>
        <w:t xml:space="preserve">Del Honorable Senador señor De </w:t>
      </w:r>
      <w:proofErr w:type="spellStart"/>
      <w:r w:rsidR="007D161C" w:rsidRPr="006916D7">
        <w:rPr>
          <w:rFonts w:cs="Arial"/>
          <w:szCs w:val="24"/>
        </w:rPr>
        <w:t>Urresti</w:t>
      </w:r>
      <w:proofErr w:type="spellEnd"/>
      <w:r w:rsidR="007D161C" w:rsidRPr="006916D7">
        <w:rPr>
          <w:rFonts w:cs="Arial"/>
          <w:szCs w:val="24"/>
        </w:rPr>
        <w:t xml:space="preserve">, para intercalar, a continuación del inciso primero, los siguientes incisos segundo y tercero, nuevos, pasando el actual inciso segundo ser </w:t>
      </w:r>
      <w:r w:rsidR="001F67C4" w:rsidRPr="006916D7">
        <w:rPr>
          <w:rFonts w:cs="Arial"/>
          <w:szCs w:val="24"/>
        </w:rPr>
        <w:t xml:space="preserve">inciso </w:t>
      </w:r>
      <w:r w:rsidR="007D161C" w:rsidRPr="006916D7">
        <w:rPr>
          <w:rFonts w:cs="Arial"/>
          <w:szCs w:val="24"/>
        </w:rPr>
        <w:t>cuarto:</w:t>
      </w:r>
    </w:p>
    <w:p w:rsidR="007D161C" w:rsidRPr="006916D7" w:rsidRDefault="007D161C" w:rsidP="007D161C">
      <w:pPr>
        <w:jc w:val="both"/>
        <w:rPr>
          <w:rFonts w:cs="Arial"/>
          <w:szCs w:val="24"/>
        </w:rPr>
      </w:pPr>
    </w:p>
    <w:p w:rsidR="007D161C" w:rsidRPr="006916D7" w:rsidRDefault="007D161C" w:rsidP="007D161C">
      <w:pPr>
        <w:jc w:val="both"/>
        <w:rPr>
          <w:rFonts w:cs="Arial"/>
          <w:szCs w:val="24"/>
        </w:rPr>
      </w:pPr>
      <w:r w:rsidRPr="006916D7">
        <w:rPr>
          <w:rFonts w:cs="Arial"/>
          <w:szCs w:val="24"/>
        </w:rPr>
        <w:t xml:space="preserve">“Los Fiscales Jefes de la Fiscalía </w:t>
      </w:r>
      <w:proofErr w:type="spellStart"/>
      <w:r w:rsidRPr="006916D7">
        <w:rPr>
          <w:rFonts w:cs="Arial"/>
          <w:szCs w:val="24"/>
        </w:rPr>
        <w:t>Supraterritorial</w:t>
      </w:r>
      <w:proofErr w:type="spellEnd"/>
      <w:r w:rsidRPr="006916D7">
        <w:rPr>
          <w:rFonts w:cs="Arial"/>
          <w:szCs w:val="24"/>
        </w:rPr>
        <w:t xml:space="preserve"> durarán cuatro años en el ejercicio de sus funciones y no podrán ser designados como tales por el período siguiente, lo que no obsta a que puedan ser nombrados en otro cargo del Ministerio Público.</w:t>
      </w:r>
    </w:p>
    <w:p w:rsidR="007D161C" w:rsidRPr="006916D7" w:rsidRDefault="007D161C" w:rsidP="007D161C">
      <w:pPr>
        <w:jc w:val="both"/>
        <w:rPr>
          <w:rFonts w:cs="Arial"/>
          <w:szCs w:val="24"/>
        </w:rPr>
      </w:pPr>
    </w:p>
    <w:p w:rsidR="007D161C" w:rsidRPr="006916D7" w:rsidRDefault="007D161C" w:rsidP="007D161C">
      <w:pPr>
        <w:jc w:val="both"/>
        <w:rPr>
          <w:rFonts w:cs="Arial"/>
          <w:szCs w:val="24"/>
        </w:rPr>
      </w:pPr>
      <w:r w:rsidRPr="006916D7">
        <w:rPr>
          <w:rFonts w:cs="Arial"/>
          <w:szCs w:val="24"/>
        </w:rPr>
        <w:lastRenderedPageBreak/>
        <w:t xml:space="preserve">Los Fiscales jefes de la Fiscalía </w:t>
      </w:r>
      <w:proofErr w:type="spellStart"/>
      <w:r w:rsidRPr="006916D7">
        <w:rPr>
          <w:rFonts w:cs="Arial"/>
          <w:szCs w:val="24"/>
        </w:rPr>
        <w:t>Supraterritorial</w:t>
      </w:r>
      <w:proofErr w:type="spellEnd"/>
      <w:r w:rsidRPr="006916D7">
        <w:rPr>
          <w:rFonts w:cs="Arial"/>
          <w:szCs w:val="24"/>
        </w:rPr>
        <w:t xml:space="preserve"> cesarán en su cargo al cumplir setenta y cinco años de edad</w:t>
      </w:r>
      <w:r w:rsidR="001A1EE0" w:rsidRPr="006916D7">
        <w:rPr>
          <w:rFonts w:cs="Arial"/>
          <w:szCs w:val="24"/>
        </w:rPr>
        <w:t>.</w:t>
      </w:r>
      <w:r w:rsidRPr="006916D7">
        <w:rPr>
          <w:rFonts w:cs="Arial"/>
          <w:szCs w:val="24"/>
        </w:rPr>
        <w:t>”.</w:t>
      </w:r>
    </w:p>
    <w:p w:rsidR="007D161C" w:rsidRPr="006916D7" w:rsidRDefault="007D161C" w:rsidP="007D161C">
      <w:pPr>
        <w:jc w:val="both"/>
        <w:rPr>
          <w:rFonts w:cs="Arial"/>
          <w:szCs w:val="24"/>
        </w:rPr>
      </w:pPr>
    </w:p>
    <w:p w:rsidR="007D161C" w:rsidRPr="006916D7" w:rsidRDefault="007D161C" w:rsidP="007D161C">
      <w:pPr>
        <w:jc w:val="center"/>
        <w:rPr>
          <w:rFonts w:cs="Arial"/>
          <w:bCs/>
          <w:szCs w:val="24"/>
        </w:rPr>
      </w:pPr>
      <w:proofErr w:type="spellStart"/>
      <w:r w:rsidRPr="006916D7">
        <w:rPr>
          <w:rFonts w:cs="Arial"/>
          <w:bCs/>
          <w:szCs w:val="24"/>
        </w:rPr>
        <w:t>°°°°</w:t>
      </w:r>
      <w:proofErr w:type="spellEnd"/>
    </w:p>
    <w:p w:rsidR="007D161C" w:rsidRPr="006916D7" w:rsidRDefault="007D161C" w:rsidP="007D161C">
      <w:pPr>
        <w:jc w:val="both"/>
        <w:rPr>
          <w:rFonts w:cs="Arial"/>
          <w:szCs w:val="24"/>
        </w:rPr>
      </w:pPr>
    </w:p>
    <w:p w:rsidR="007D161C" w:rsidRPr="006916D7" w:rsidRDefault="007D161C" w:rsidP="00D159E4">
      <w:pPr>
        <w:tabs>
          <w:tab w:val="left" w:pos="2835"/>
        </w:tabs>
        <w:jc w:val="both"/>
        <w:rPr>
          <w:rFonts w:cs="Arial"/>
          <w:color w:val="000000"/>
          <w:szCs w:val="24"/>
        </w:rPr>
      </w:pPr>
    </w:p>
    <w:p w:rsidR="00C06CB7" w:rsidRPr="006916D7" w:rsidRDefault="00C06CB7" w:rsidP="00C06CB7">
      <w:pPr>
        <w:tabs>
          <w:tab w:val="left" w:pos="2835"/>
        </w:tabs>
        <w:jc w:val="center"/>
        <w:rPr>
          <w:rFonts w:cs="Arial"/>
          <w:b/>
          <w:color w:val="000000"/>
          <w:szCs w:val="24"/>
          <w:u w:val="single"/>
        </w:rPr>
      </w:pPr>
      <w:r w:rsidRPr="006916D7">
        <w:rPr>
          <w:rFonts w:cs="Arial"/>
          <w:b/>
          <w:color w:val="000000"/>
          <w:szCs w:val="24"/>
          <w:u w:val="single"/>
        </w:rPr>
        <w:t xml:space="preserve">Artículo 37 </w:t>
      </w:r>
      <w:proofErr w:type="spellStart"/>
      <w:r w:rsidRPr="006916D7">
        <w:rPr>
          <w:rFonts w:cs="Arial"/>
          <w:b/>
          <w:color w:val="000000"/>
          <w:szCs w:val="24"/>
          <w:u w:val="single"/>
        </w:rPr>
        <w:t>septies</w:t>
      </w:r>
      <w:proofErr w:type="spellEnd"/>
      <w:r w:rsidRPr="006916D7">
        <w:rPr>
          <w:rFonts w:cs="Arial"/>
          <w:b/>
          <w:color w:val="000000"/>
          <w:szCs w:val="24"/>
          <w:u w:val="single"/>
        </w:rPr>
        <w:t xml:space="preserve"> propuesto</w:t>
      </w:r>
    </w:p>
    <w:p w:rsidR="00C06CB7" w:rsidRPr="006916D7" w:rsidRDefault="00C06CB7" w:rsidP="00C06CB7">
      <w:pPr>
        <w:tabs>
          <w:tab w:val="left" w:pos="2835"/>
        </w:tabs>
        <w:rPr>
          <w:b/>
          <w:bCs/>
          <w:szCs w:val="24"/>
          <w:u w:val="single"/>
        </w:rPr>
      </w:pPr>
    </w:p>
    <w:p w:rsidR="00A12AB5" w:rsidRPr="006916D7" w:rsidRDefault="00A12AB5" w:rsidP="00C06CB7">
      <w:pPr>
        <w:tabs>
          <w:tab w:val="left" w:pos="2835"/>
        </w:tabs>
        <w:rPr>
          <w:b/>
          <w:bCs/>
          <w:szCs w:val="24"/>
          <w:u w:val="single"/>
        </w:rPr>
      </w:pPr>
    </w:p>
    <w:p w:rsidR="00C06CB7" w:rsidRPr="006916D7" w:rsidRDefault="00A12AB5" w:rsidP="00A21F81">
      <w:pPr>
        <w:tabs>
          <w:tab w:val="left" w:pos="2835"/>
        </w:tabs>
        <w:jc w:val="both"/>
        <w:rPr>
          <w:b/>
          <w:bCs/>
          <w:szCs w:val="24"/>
          <w:u w:val="single"/>
        </w:rPr>
      </w:pPr>
      <w:r w:rsidRPr="006916D7">
        <w:rPr>
          <w:b/>
          <w:bCs/>
          <w:szCs w:val="24"/>
        </w:rPr>
        <w:t>50</w:t>
      </w:r>
      <w:r w:rsidR="00C06CB7" w:rsidRPr="006916D7">
        <w:rPr>
          <w:b/>
          <w:bCs/>
          <w:szCs w:val="24"/>
        </w:rPr>
        <w:t xml:space="preserve">.- </w:t>
      </w:r>
      <w:r w:rsidR="00C06CB7" w:rsidRPr="006916D7">
        <w:rPr>
          <w:bCs/>
          <w:szCs w:val="24"/>
        </w:rPr>
        <w:t>De la Honorable Senadora señora Núñez, para sustituirlo por el siguiente:</w:t>
      </w:r>
    </w:p>
    <w:p w:rsidR="00C06CB7" w:rsidRPr="006916D7" w:rsidRDefault="00C06CB7" w:rsidP="00A21F81">
      <w:pPr>
        <w:tabs>
          <w:tab w:val="left" w:pos="2835"/>
        </w:tabs>
        <w:jc w:val="both"/>
        <w:rPr>
          <w:bCs/>
          <w:szCs w:val="24"/>
        </w:rPr>
      </w:pPr>
    </w:p>
    <w:p w:rsidR="00C06CB7" w:rsidRPr="006916D7" w:rsidRDefault="00C06CB7" w:rsidP="00A21F81">
      <w:pPr>
        <w:tabs>
          <w:tab w:val="left" w:pos="2835"/>
        </w:tabs>
        <w:jc w:val="both"/>
        <w:rPr>
          <w:bCs/>
          <w:szCs w:val="24"/>
        </w:rPr>
      </w:pPr>
      <w:r w:rsidRPr="006916D7">
        <w:rPr>
          <w:bCs/>
          <w:szCs w:val="24"/>
        </w:rPr>
        <w:t xml:space="preserve">“Artículo 37 </w:t>
      </w:r>
      <w:proofErr w:type="spellStart"/>
      <w:proofErr w:type="gramStart"/>
      <w:r w:rsidRPr="006916D7">
        <w:rPr>
          <w:bCs/>
          <w:szCs w:val="24"/>
        </w:rPr>
        <w:t>septies</w:t>
      </w:r>
      <w:proofErr w:type="spellEnd"/>
      <w:r w:rsidRPr="006916D7">
        <w:rPr>
          <w:bCs/>
          <w:szCs w:val="24"/>
        </w:rPr>
        <w:t>.-</w:t>
      </w:r>
      <w:proofErr w:type="gramEnd"/>
      <w:r w:rsidRPr="006916D7">
        <w:rPr>
          <w:bCs/>
          <w:szCs w:val="24"/>
        </w:rPr>
        <w:t xml:space="preserve"> Para ser designado Fiscal Jefe de la Fiscalía </w:t>
      </w:r>
      <w:proofErr w:type="spellStart"/>
      <w:r w:rsidRPr="006916D7">
        <w:rPr>
          <w:bCs/>
          <w:szCs w:val="24"/>
        </w:rPr>
        <w:t>Supraterritorial</w:t>
      </w:r>
      <w:proofErr w:type="spellEnd"/>
      <w:r w:rsidRPr="006916D7">
        <w:rPr>
          <w:bCs/>
          <w:szCs w:val="24"/>
        </w:rPr>
        <w:t xml:space="preserve"> se requiere:</w:t>
      </w:r>
    </w:p>
    <w:p w:rsidR="00C06CB7" w:rsidRPr="006916D7" w:rsidRDefault="00C06CB7" w:rsidP="00C06CB7">
      <w:pPr>
        <w:tabs>
          <w:tab w:val="left" w:pos="2835"/>
        </w:tabs>
        <w:jc w:val="both"/>
        <w:rPr>
          <w:bCs/>
          <w:szCs w:val="24"/>
        </w:rPr>
      </w:pPr>
    </w:p>
    <w:p w:rsidR="00C06CB7" w:rsidRPr="006916D7" w:rsidRDefault="00C06CB7" w:rsidP="00C06CB7">
      <w:pPr>
        <w:tabs>
          <w:tab w:val="left" w:pos="2835"/>
        </w:tabs>
        <w:jc w:val="both"/>
        <w:rPr>
          <w:bCs/>
          <w:szCs w:val="24"/>
        </w:rPr>
      </w:pPr>
      <w:r w:rsidRPr="006916D7">
        <w:rPr>
          <w:bCs/>
          <w:szCs w:val="24"/>
        </w:rPr>
        <w:t>a) Ser ciudadano con derecho a sufragio.</w:t>
      </w:r>
    </w:p>
    <w:p w:rsidR="00C06CB7" w:rsidRPr="006916D7" w:rsidRDefault="00C06CB7" w:rsidP="00C06CB7">
      <w:pPr>
        <w:tabs>
          <w:tab w:val="left" w:pos="2835"/>
        </w:tabs>
        <w:jc w:val="both"/>
        <w:rPr>
          <w:bCs/>
          <w:szCs w:val="24"/>
        </w:rPr>
      </w:pPr>
    </w:p>
    <w:p w:rsidR="00C06CB7" w:rsidRPr="006916D7" w:rsidRDefault="00C06CB7" w:rsidP="00C06CB7">
      <w:pPr>
        <w:tabs>
          <w:tab w:val="left" w:pos="2835"/>
        </w:tabs>
        <w:jc w:val="both"/>
        <w:rPr>
          <w:bCs/>
          <w:szCs w:val="24"/>
        </w:rPr>
      </w:pPr>
      <w:r w:rsidRPr="006916D7">
        <w:rPr>
          <w:bCs/>
          <w:szCs w:val="24"/>
        </w:rPr>
        <w:t>b) Tener a lo menos por diez años el título de abogado.</w:t>
      </w:r>
    </w:p>
    <w:p w:rsidR="00C06CB7" w:rsidRPr="006916D7" w:rsidRDefault="00C06CB7" w:rsidP="00C06CB7">
      <w:pPr>
        <w:tabs>
          <w:tab w:val="left" w:pos="2835"/>
        </w:tabs>
        <w:jc w:val="both"/>
        <w:rPr>
          <w:bCs/>
          <w:szCs w:val="24"/>
        </w:rPr>
      </w:pPr>
    </w:p>
    <w:p w:rsidR="00C06CB7" w:rsidRPr="006916D7" w:rsidRDefault="00C06CB7" w:rsidP="00C06CB7">
      <w:pPr>
        <w:tabs>
          <w:tab w:val="left" w:pos="2835"/>
        </w:tabs>
        <w:jc w:val="both"/>
        <w:rPr>
          <w:bCs/>
          <w:szCs w:val="24"/>
        </w:rPr>
      </w:pPr>
      <w:r w:rsidRPr="006916D7">
        <w:rPr>
          <w:bCs/>
          <w:szCs w:val="24"/>
        </w:rPr>
        <w:t xml:space="preserve">c) Haber cumplido treinta y cinco años de edad. </w:t>
      </w:r>
    </w:p>
    <w:p w:rsidR="00C06CB7" w:rsidRPr="006916D7" w:rsidRDefault="00C06CB7" w:rsidP="00C06CB7">
      <w:pPr>
        <w:tabs>
          <w:tab w:val="left" w:pos="2835"/>
        </w:tabs>
        <w:jc w:val="both"/>
        <w:rPr>
          <w:bCs/>
          <w:szCs w:val="24"/>
        </w:rPr>
      </w:pPr>
    </w:p>
    <w:p w:rsidR="00C06CB7" w:rsidRPr="006916D7" w:rsidRDefault="00C06CB7" w:rsidP="00C06CB7">
      <w:pPr>
        <w:tabs>
          <w:tab w:val="left" w:pos="2835"/>
        </w:tabs>
        <w:jc w:val="both"/>
        <w:rPr>
          <w:bCs/>
          <w:szCs w:val="24"/>
        </w:rPr>
      </w:pPr>
      <w:r w:rsidRPr="006916D7">
        <w:rPr>
          <w:bCs/>
          <w:szCs w:val="24"/>
        </w:rPr>
        <w:t>d) Haberse desempeñado como Fiscal Regional o Fiscal adjunto.</w:t>
      </w:r>
    </w:p>
    <w:p w:rsidR="00C06CB7" w:rsidRPr="006916D7" w:rsidRDefault="00C06CB7" w:rsidP="00C06CB7">
      <w:pPr>
        <w:tabs>
          <w:tab w:val="left" w:pos="2835"/>
        </w:tabs>
        <w:jc w:val="both"/>
        <w:rPr>
          <w:bCs/>
          <w:szCs w:val="24"/>
        </w:rPr>
      </w:pPr>
    </w:p>
    <w:p w:rsidR="00C06CB7" w:rsidRPr="006916D7" w:rsidRDefault="00C06CB7" w:rsidP="00C06CB7">
      <w:pPr>
        <w:tabs>
          <w:tab w:val="left" w:pos="2835"/>
        </w:tabs>
        <w:jc w:val="both"/>
        <w:rPr>
          <w:bCs/>
          <w:szCs w:val="24"/>
        </w:rPr>
      </w:pPr>
      <w:r w:rsidRPr="006916D7">
        <w:rPr>
          <w:bCs/>
          <w:szCs w:val="24"/>
        </w:rPr>
        <w:t>e) No encontrarse sujeto a alguna de las incapacidades e incompatibilidades previstas en esta ley.”.</w:t>
      </w:r>
    </w:p>
    <w:p w:rsidR="00C06CB7" w:rsidRPr="006916D7" w:rsidRDefault="00C06CB7" w:rsidP="00C06CB7">
      <w:pPr>
        <w:tabs>
          <w:tab w:val="left" w:pos="2835"/>
        </w:tabs>
        <w:rPr>
          <w:rFonts w:cs="Arial"/>
          <w:b/>
          <w:color w:val="000000"/>
          <w:szCs w:val="24"/>
          <w:u w:val="single"/>
        </w:rPr>
      </w:pPr>
    </w:p>
    <w:p w:rsidR="00C06CB7" w:rsidRPr="006916D7" w:rsidRDefault="00C06CB7" w:rsidP="00C06CB7">
      <w:pPr>
        <w:tabs>
          <w:tab w:val="left" w:pos="2835"/>
        </w:tabs>
        <w:rPr>
          <w:rFonts w:cs="Arial"/>
          <w:b/>
          <w:color w:val="000000"/>
          <w:szCs w:val="24"/>
          <w:u w:val="single"/>
        </w:rPr>
      </w:pPr>
    </w:p>
    <w:p w:rsidR="00C06CB7" w:rsidRPr="006916D7" w:rsidRDefault="00C06CB7" w:rsidP="00C06CB7">
      <w:pPr>
        <w:tabs>
          <w:tab w:val="left" w:pos="2835"/>
        </w:tabs>
        <w:jc w:val="center"/>
        <w:rPr>
          <w:rFonts w:cs="Arial"/>
          <w:color w:val="000000"/>
          <w:szCs w:val="24"/>
        </w:rPr>
      </w:pPr>
      <w:proofErr w:type="spellStart"/>
      <w:r w:rsidRPr="006916D7">
        <w:rPr>
          <w:rFonts w:cs="Arial"/>
          <w:color w:val="000000"/>
          <w:szCs w:val="24"/>
        </w:rPr>
        <w:t>°°°°</w:t>
      </w:r>
      <w:proofErr w:type="spellEnd"/>
    </w:p>
    <w:p w:rsidR="00C06CB7" w:rsidRPr="006916D7" w:rsidRDefault="00C06CB7" w:rsidP="00C06CB7">
      <w:pPr>
        <w:tabs>
          <w:tab w:val="left" w:pos="2835"/>
        </w:tabs>
        <w:jc w:val="center"/>
        <w:rPr>
          <w:rFonts w:cs="Arial"/>
          <w:color w:val="000000"/>
          <w:szCs w:val="24"/>
        </w:rPr>
      </w:pPr>
    </w:p>
    <w:p w:rsidR="00C06CB7" w:rsidRPr="006916D7" w:rsidRDefault="004C4401" w:rsidP="00C06CB7">
      <w:pPr>
        <w:tabs>
          <w:tab w:val="left" w:pos="2835"/>
        </w:tabs>
        <w:jc w:val="center"/>
        <w:rPr>
          <w:rFonts w:cs="Arial"/>
          <w:color w:val="000000"/>
          <w:szCs w:val="24"/>
        </w:rPr>
      </w:pPr>
      <w:r w:rsidRPr="006916D7">
        <w:rPr>
          <w:rFonts w:cs="Arial"/>
          <w:color w:val="000000"/>
          <w:szCs w:val="24"/>
        </w:rPr>
        <w:t>Literal nuevo</w:t>
      </w:r>
    </w:p>
    <w:p w:rsidR="00C06CB7" w:rsidRPr="006916D7" w:rsidRDefault="00C06CB7" w:rsidP="00C06CB7">
      <w:pPr>
        <w:tabs>
          <w:tab w:val="left" w:pos="2835"/>
        </w:tabs>
        <w:jc w:val="center"/>
        <w:rPr>
          <w:rFonts w:cs="Arial"/>
          <w:color w:val="000000"/>
          <w:szCs w:val="24"/>
        </w:rPr>
      </w:pPr>
    </w:p>
    <w:p w:rsidR="00C06CB7" w:rsidRPr="006916D7" w:rsidRDefault="00A12AB5" w:rsidP="00C06CB7">
      <w:pPr>
        <w:tabs>
          <w:tab w:val="left" w:pos="2835"/>
        </w:tabs>
        <w:jc w:val="both"/>
        <w:rPr>
          <w:bCs/>
          <w:szCs w:val="24"/>
        </w:rPr>
      </w:pPr>
      <w:r w:rsidRPr="006916D7">
        <w:rPr>
          <w:b/>
          <w:bCs/>
          <w:szCs w:val="24"/>
        </w:rPr>
        <w:t>51</w:t>
      </w:r>
      <w:r w:rsidR="00C06CB7" w:rsidRPr="006916D7">
        <w:rPr>
          <w:b/>
          <w:bCs/>
          <w:szCs w:val="24"/>
        </w:rPr>
        <w:t xml:space="preserve">.- </w:t>
      </w:r>
      <w:r w:rsidR="00C06CB7" w:rsidRPr="006916D7">
        <w:rPr>
          <w:bCs/>
          <w:szCs w:val="24"/>
        </w:rPr>
        <w:t>Del Honorable Senador señor Araya, para intercalar, a continuación de</w:t>
      </w:r>
      <w:r w:rsidR="004C4401" w:rsidRPr="006916D7">
        <w:rPr>
          <w:bCs/>
          <w:szCs w:val="24"/>
        </w:rPr>
        <w:t>l literal b), el siguiente literal, nuevo, adecuándose los literales</w:t>
      </w:r>
      <w:r w:rsidR="00C06CB7" w:rsidRPr="006916D7">
        <w:rPr>
          <w:bCs/>
          <w:szCs w:val="24"/>
        </w:rPr>
        <w:t xml:space="preserve"> siguientes:</w:t>
      </w:r>
    </w:p>
    <w:p w:rsidR="00C06CB7" w:rsidRPr="006916D7" w:rsidRDefault="00C06CB7" w:rsidP="00C06CB7">
      <w:pPr>
        <w:tabs>
          <w:tab w:val="left" w:pos="2835"/>
        </w:tabs>
        <w:jc w:val="both"/>
        <w:rPr>
          <w:bCs/>
          <w:szCs w:val="24"/>
        </w:rPr>
      </w:pPr>
    </w:p>
    <w:p w:rsidR="00C06CB7" w:rsidRPr="006916D7" w:rsidRDefault="00C06CB7" w:rsidP="00C06CB7">
      <w:pPr>
        <w:tabs>
          <w:tab w:val="left" w:pos="2835"/>
        </w:tabs>
        <w:jc w:val="both"/>
        <w:rPr>
          <w:rFonts w:cs="Arial"/>
          <w:color w:val="000000"/>
          <w:szCs w:val="24"/>
        </w:rPr>
      </w:pPr>
      <w:r w:rsidRPr="006916D7">
        <w:rPr>
          <w:bCs/>
          <w:szCs w:val="24"/>
        </w:rPr>
        <w:t xml:space="preserve">“…) </w:t>
      </w:r>
      <w:r w:rsidRPr="006916D7">
        <w:rPr>
          <w:rFonts w:cs="Arial"/>
          <w:color w:val="000000"/>
          <w:szCs w:val="24"/>
        </w:rPr>
        <w:t>Haber obtenido la licenciatura de Derecho en una Universidad acreditada.”.</w:t>
      </w:r>
    </w:p>
    <w:p w:rsidR="00C06CB7" w:rsidRPr="006916D7" w:rsidRDefault="00C06CB7" w:rsidP="00C06CB7">
      <w:pPr>
        <w:tabs>
          <w:tab w:val="left" w:pos="2835"/>
        </w:tabs>
        <w:jc w:val="both"/>
        <w:rPr>
          <w:rFonts w:cs="Arial"/>
          <w:color w:val="000000"/>
          <w:szCs w:val="24"/>
        </w:rPr>
      </w:pPr>
    </w:p>
    <w:p w:rsidR="00C06CB7" w:rsidRPr="006916D7" w:rsidRDefault="00C06CB7" w:rsidP="00531146">
      <w:pPr>
        <w:tabs>
          <w:tab w:val="left" w:pos="2835"/>
        </w:tabs>
        <w:jc w:val="center"/>
        <w:rPr>
          <w:rFonts w:cs="Arial"/>
          <w:color w:val="000000"/>
          <w:szCs w:val="24"/>
        </w:rPr>
      </w:pPr>
      <w:proofErr w:type="spellStart"/>
      <w:r w:rsidRPr="006916D7">
        <w:rPr>
          <w:rFonts w:cs="Arial"/>
          <w:color w:val="000000"/>
          <w:szCs w:val="24"/>
        </w:rPr>
        <w:t>°°°°</w:t>
      </w:r>
      <w:proofErr w:type="spellEnd"/>
    </w:p>
    <w:p w:rsidR="000A6610" w:rsidRPr="006916D7" w:rsidRDefault="000A6610" w:rsidP="00A21F81">
      <w:pPr>
        <w:tabs>
          <w:tab w:val="left" w:pos="2835"/>
        </w:tabs>
        <w:rPr>
          <w:rFonts w:cs="Arial"/>
          <w:color w:val="000000"/>
          <w:szCs w:val="24"/>
        </w:rPr>
      </w:pPr>
    </w:p>
    <w:p w:rsidR="00C06CB7" w:rsidRPr="006916D7" w:rsidRDefault="004C4401" w:rsidP="00C06CB7">
      <w:pPr>
        <w:tabs>
          <w:tab w:val="left" w:pos="2835"/>
        </w:tabs>
        <w:jc w:val="center"/>
        <w:rPr>
          <w:rFonts w:cs="Arial"/>
          <w:b/>
          <w:color w:val="000000"/>
          <w:szCs w:val="24"/>
          <w:u w:val="single"/>
        </w:rPr>
      </w:pPr>
      <w:r w:rsidRPr="006916D7">
        <w:rPr>
          <w:rFonts w:cs="Arial"/>
          <w:b/>
          <w:color w:val="000000"/>
          <w:szCs w:val="24"/>
          <w:u w:val="single"/>
        </w:rPr>
        <w:t>Literal</w:t>
      </w:r>
      <w:r w:rsidR="00C06CB7" w:rsidRPr="006916D7">
        <w:rPr>
          <w:rFonts w:cs="Arial"/>
          <w:b/>
          <w:color w:val="000000"/>
          <w:szCs w:val="24"/>
          <w:u w:val="single"/>
        </w:rPr>
        <w:t xml:space="preserve"> d)</w:t>
      </w:r>
    </w:p>
    <w:p w:rsidR="00A12AB5" w:rsidRPr="006916D7" w:rsidRDefault="00A12AB5" w:rsidP="00A21F81">
      <w:pPr>
        <w:tabs>
          <w:tab w:val="left" w:pos="2835"/>
        </w:tabs>
        <w:rPr>
          <w:rFonts w:cs="Arial"/>
          <w:b/>
          <w:color w:val="000000"/>
          <w:szCs w:val="24"/>
          <w:u w:val="single"/>
        </w:rPr>
      </w:pPr>
    </w:p>
    <w:p w:rsidR="00C06CB7" w:rsidRPr="006916D7" w:rsidRDefault="00A12AB5" w:rsidP="00C06CB7">
      <w:pPr>
        <w:tabs>
          <w:tab w:val="left" w:pos="2835"/>
        </w:tabs>
        <w:jc w:val="both"/>
        <w:rPr>
          <w:rFonts w:cs="Arial"/>
          <w:color w:val="000000"/>
          <w:szCs w:val="24"/>
        </w:rPr>
      </w:pPr>
      <w:r w:rsidRPr="006916D7">
        <w:rPr>
          <w:b/>
          <w:bCs/>
          <w:szCs w:val="24"/>
        </w:rPr>
        <w:t>52</w:t>
      </w:r>
      <w:r w:rsidR="00C06CB7" w:rsidRPr="006916D7">
        <w:rPr>
          <w:b/>
          <w:bCs/>
          <w:szCs w:val="24"/>
        </w:rPr>
        <w:t xml:space="preserve">.- </w:t>
      </w:r>
      <w:r w:rsidR="00C06CB7" w:rsidRPr="006916D7">
        <w:rPr>
          <w:bCs/>
          <w:szCs w:val="24"/>
        </w:rPr>
        <w:t xml:space="preserve">Del Honorable Senador señor Araya, para incorporar la siguiente oración final: </w:t>
      </w:r>
      <w:r w:rsidR="00C06CB7" w:rsidRPr="006916D7">
        <w:rPr>
          <w:rFonts w:cs="Arial"/>
          <w:color w:val="000000"/>
          <w:szCs w:val="24"/>
        </w:rPr>
        <w:t>“Se entenderá por estudios especializados aquellos realizados en universidades, academias o institutos, y que sean conducentes a un grado académico reconocido en Chile.”.</w:t>
      </w:r>
    </w:p>
    <w:p w:rsidR="000A6610" w:rsidRPr="006916D7" w:rsidRDefault="000A6610" w:rsidP="00C06CB7">
      <w:pPr>
        <w:tabs>
          <w:tab w:val="left" w:pos="2835"/>
        </w:tabs>
        <w:jc w:val="both"/>
        <w:rPr>
          <w:rFonts w:cs="Arial"/>
          <w:color w:val="000000"/>
          <w:szCs w:val="24"/>
        </w:rPr>
      </w:pPr>
    </w:p>
    <w:p w:rsidR="00A21F81" w:rsidRPr="006916D7" w:rsidRDefault="00A21F81" w:rsidP="00C06CB7">
      <w:pPr>
        <w:tabs>
          <w:tab w:val="left" w:pos="2835"/>
        </w:tabs>
        <w:jc w:val="both"/>
        <w:rPr>
          <w:rFonts w:cs="Arial"/>
          <w:color w:val="000000"/>
          <w:szCs w:val="24"/>
        </w:rPr>
      </w:pPr>
    </w:p>
    <w:p w:rsidR="004C4401" w:rsidRPr="006916D7" w:rsidRDefault="004C4401" w:rsidP="004C4401">
      <w:pPr>
        <w:tabs>
          <w:tab w:val="left" w:pos="2835"/>
        </w:tabs>
        <w:jc w:val="center"/>
        <w:rPr>
          <w:rFonts w:cs="Arial"/>
          <w:b/>
          <w:color w:val="000000"/>
          <w:szCs w:val="24"/>
          <w:u w:val="single"/>
        </w:rPr>
      </w:pPr>
      <w:r w:rsidRPr="006916D7">
        <w:rPr>
          <w:rFonts w:cs="Arial"/>
          <w:b/>
          <w:color w:val="000000"/>
          <w:szCs w:val="24"/>
          <w:u w:val="single"/>
        </w:rPr>
        <w:t>Literal e)</w:t>
      </w:r>
    </w:p>
    <w:p w:rsidR="00C06CB7" w:rsidRPr="006916D7" w:rsidRDefault="00C06CB7" w:rsidP="004C4401">
      <w:pPr>
        <w:tabs>
          <w:tab w:val="left" w:pos="2835"/>
        </w:tabs>
        <w:jc w:val="center"/>
        <w:rPr>
          <w:rFonts w:cs="Arial"/>
          <w:b/>
          <w:color w:val="000000"/>
          <w:szCs w:val="24"/>
          <w:u w:val="single"/>
        </w:rPr>
      </w:pPr>
    </w:p>
    <w:p w:rsidR="004C4401" w:rsidRPr="006916D7" w:rsidRDefault="00A12AB5" w:rsidP="004C4401">
      <w:pPr>
        <w:jc w:val="both"/>
        <w:rPr>
          <w:bCs/>
        </w:rPr>
      </w:pPr>
      <w:r w:rsidRPr="006916D7">
        <w:rPr>
          <w:b/>
          <w:bCs/>
        </w:rPr>
        <w:t>53</w:t>
      </w:r>
      <w:r w:rsidR="004C4401" w:rsidRPr="006916D7">
        <w:rPr>
          <w:b/>
          <w:bCs/>
        </w:rPr>
        <w:t xml:space="preserve">.- </w:t>
      </w:r>
      <w:r w:rsidR="004C4401" w:rsidRPr="006916D7">
        <w:rPr>
          <w:bCs/>
        </w:rPr>
        <w:t xml:space="preserve">De la Honorable Senadora señora Pascual, </w:t>
      </w:r>
      <w:r w:rsidR="000A6610" w:rsidRPr="006916D7">
        <w:rPr>
          <w:bCs/>
        </w:rPr>
        <w:t xml:space="preserve">para agregar, </w:t>
      </w:r>
      <w:r w:rsidR="004C4401" w:rsidRPr="006916D7">
        <w:rPr>
          <w:bCs/>
        </w:rPr>
        <w:t>luego de la frase “dedicado durante al menos cinco años a la preparación y tramitación de juicios”</w:t>
      </w:r>
      <w:r w:rsidR="00413785" w:rsidRPr="006916D7">
        <w:rPr>
          <w:bCs/>
        </w:rPr>
        <w:t>, lo siguiente:</w:t>
      </w:r>
      <w:r w:rsidR="004C4401" w:rsidRPr="006916D7">
        <w:rPr>
          <w:bCs/>
        </w:rPr>
        <w:t xml:space="preserve"> “en materia penal”.</w:t>
      </w:r>
    </w:p>
    <w:p w:rsidR="00D159E4" w:rsidRPr="006916D7" w:rsidRDefault="00D159E4" w:rsidP="00D159E4">
      <w:pPr>
        <w:rPr>
          <w:bCs/>
        </w:rPr>
      </w:pPr>
    </w:p>
    <w:p w:rsidR="00A12AB5" w:rsidRPr="006916D7" w:rsidRDefault="00A12AB5" w:rsidP="00D159E4">
      <w:pPr>
        <w:rPr>
          <w:bCs/>
        </w:rPr>
      </w:pPr>
    </w:p>
    <w:p w:rsidR="00532550" w:rsidRPr="006916D7" w:rsidRDefault="00532550" w:rsidP="00656E44">
      <w:pPr>
        <w:jc w:val="center"/>
        <w:rPr>
          <w:b/>
          <w:bCs/>
          <w:u w:val="single"/>
        </w:rPr>
      </w:pPr>
      <w:r w:rsidRPr="006916D7">
        <w:rPr>
          <w:b/>
          <w:bCs/>
          <w:u w:val="single"/>
        </w:rPr>
        <w:t xml:space="preserve">Artículo 37 </w:t>
      </w:r>
      <w:proofErr w:type="spellStart"/>
      <w:r w:rsidRPr="006916D7">
        <w:rPr>
          <w:b/>
          <w:bCs/>
          <w:u w:val="single"/>
        </w:rPr>
        <w:t>octies</w:t>
      </w:r>
      <w:proofErr w:type="spellEnd"/>
      <w:r w:rsidRPr="006916D7">
        <w:rPr>
          <w:b/>
          <w:bCs/>
          <w:u w:val="single"/>
        </w:rPr>
        <w:t xml:space="preserve"> propuesto</w:t>
      </w:r>
    </w:p>
    <w:p w:rsidR="00C06CB7" w:rsidRPr="006916D7" w:rsidRDefault="00C06CB7" w:rsidP="00C06CB7">
      <w:pPr>
        <w:rPr>
          <w:bCs/>
        </w:rPr>
      </w:pPr>
    </w:p>
    <w:p w:rsidR="00A41D0B" w:rsidRPr="006916D7" w:rsidRDefault="00413785" w:rsidP="00A41D0B">
      <w:pPr>
        <w:tabs>
          <w:tab w:val="left" w:pos="3544"/>
        </w:tabs>
        <w:contextualSpacing/>
        <w:jc w:val="center"/>
        <w:rPr>
          <w:rFonts w:cs="Arial"/>
          <w:b/>
          <w:szCs w:val="24"/>
          <w:u w:val="single"/>
        </w:rPr>
      </w:pPr>
      <w:r w:rsidRPr="006916D7">
        <w:rPr>
          <w:rFonts w:cs="Arial"/>
          <w:b/>
          <w:szCs w:val="24"/>
          <w:u w:val="single"/>
        </w:rPr>
        <w:t>Literal</w:t>
      </w:r>
      <w:r w:rsidR="00A41D0B" w:rsidRPr="006916D7">
        <w:rPr>
          <w:rFonts w:cs="Arial"/>
          <w:b/>
          <w:szCs w:val="24"/>
          <w:u w:val="single"/>
        </w:rPr>
        <w:t xml:space="preserve"> a)</w:t>
      </w:r>
    </w:p>
    <w:p w:rsidR="00A12AB5" w:rsidRPr="006916D7" w:rsidRDefault="00A12AB5" w:rsidP="00C06CB7">
      <w:pPr>
        <w:rPr>
          <w:bCs/>
          <w:u w:val="single"/>
        </w:rPr>
      </w:pPr>
    </w:p>
    <w:p w:rsidR="00A41D0B" w:rsidRPr="006916D7" w:rsidRDefault="00A12AB5" w:rsidP="00A41D0B">
      <w:pPr>
        <w:tabs>
          <w:tab w:val="left" w:pos="2552"/>
        </w:tabs>
        <w:contextualSpacing/>
        <w:jc w:val="both"/>
        <w:rPr>
          <w:rFonts w:cs="Arial"/>
          <w:bCs/>
          <w:szCs w:val="24"/>
        </w:rPr>
      </w:pPr>
      <w:r w:rsidRPr="006916D7">
        <w:rPr>
          <w:rFonts w:cs="Arial"/>
          <w:b/>
          <w:bCs/>
          <w:szCs w:val="24"/>
        </w:rPr>
        <w:t>54</w:t>
      </w:r>
      <w:r w:rsidR="00A41D0B" w:rsidRPr="006916D7">
        <w:rPr>
          <w:rFonts w:cs="Arial"/>
          <w:b/>
          <w:bCs/>
          <w:szCs w:val="24"/>
        </w:rPr>
        <w:t xml:space="preserve">.- </w:t>
      </w:r>
      <w:r w:rsidR="00A41D0B" w:rsidRPr="006916D7">
        <w:rPr>
          <w:rFonts w:cs="Arial"/>
          <w:bCs/>
          <w:szCs w:val="24"/>
        </w:rPr>
        <w:t>De Su Excelencia el Presidente de la República para reemplaza</w:t>
      </w:r>
      <w:r w:rsidR="00413785" w:rsidRPr="006916D7">
        <w:rPr>
          <w:rFonts w:cs="Arial"/>
          <w:bCs/>
          <w:szCs w:val="24"/>
        </w:rPr>
        <w:t>rlo</w:t>
      </w:r>
      <w:r w:rsidR="00A41D0B" w:rsidRPr="006916D7">
        <w:rPr>
          <w:rFonts w:cs="Arial"/>
          <w:bCs/>
          <w:szCs w:val="24"/>
        </w:rPr>
        <w:t xml:space="preserve"> por </w:t>
      </w:r>
      <w:r w:rsidR="00413785" w:rsidRPr="006916D7">
        <w:rPr>
          <w:rFonts w:cs="Arial"/>
          <w:bCs/>
          <w:szCs w:val="24"/>
        </w:rPr>
        <w:t>el</w:t>
      </w:r>
      <w:r w:rsidR="00A41D0B" w:rsidRPr="006916D7">
        <w:rPr>
          <w:rFonts w:cs="Arial"/>
          <w:bCs/>
          <w:szCs w:val="24"/>
        </w:rPr>
        <w:t xml:space="preserve"> siguiente: </w:t>
      </w:r>
    </w:p>
    <w:p w:rsidR="00A41D0B" w:rsidRPr="006916D7" w:rsidRDefault="00A41D0B" w:rsidP="00A41D0B">
      <w:pPr>
        <w:tabs>
          <w:tab w:val="left" w:pos="2552"/>
        </w:tabs>
        <w:contextualSpacing/>
        <w:jc w:val="both"/>
        <w:rPr>
          <w:rFonts w:cs="Arial"/>
          <w:bCs/>
          <w:szCs w:val="24"/>
        </w:rPr>
      </w:pPr>
    </w:p>
    <w:p w:rsidR="00A41D0B" w:rsidRPr="006916D7" w:rsidRDefault="00A41D0B" w:rsidP="00A41D0B">
      <w:pPr>
        <w:tabs>
          <w:tab w:val="left" w:pos="2552"/>
        </w:tabs>
        <w:contextualSpacing/>
        <w:jc w:val="both"/>
        <w:rPr>
          <w:rFonts w:cs="Arial"/>
          <w:bCs/>
          <w:szCs w:val="24"/>
        </w:rPr>
      </w:pPr>
      <w:r w:rsidRPr="006916D7">
        <w:rPr>
          <w:rFonts w:cs="Arial"/>
          <w:bCs/>
          <w:szCs w:val="24"/>
        </w:rPr>
        <w:t xml:space="preserve">“a) Dictar, conforme a las instrucciones generales del Fiscal Nacional, las normas e instrucciones necesarias para el funcionamiento de la Fiscalía </w:t>
      </w:r>
      <w:proofErr w:type="spellStart"/>
      <w:r w:rsidRPr="006916D7">
        <w:rPr>
          <w:rFonts w:cs="Arial"/>
          <w:bCs/>
          <w:szCs w:val="24"/>
        </w:rPr>
        <w:t>Supraterritorial</w:t>
      </w:r>
      <w:proofErr w:type="spellEnd"/>
      <w:r w:rsidRPr="006916D7">
        <w:rPr>
          <w:rFonts w:cs="Arial"/>
          <w:bCs/>
          <w:szCs w:val="24"/>
        </w:rPr>
        <w:t xml:space="preserve"> y el adecuado desempeño de los fiscales adjuntos en los casos en que debieren intervenir.”. </w:t>
      </w:r>
    </w:p>
    <w:p w:rsidR="00A41D0B" w:rsidRPr="006916D7" w:rsidRDefault="00A41D0B" w:rsidP="00A41D0B">
      <w:pPr>
        <w:tabs>
          <w:tab w:val="left" w:pos="2552"/>
        </w:tabs>
        <w:contextualSpacing/>
        <w:jc w:val="both"/>
        <w:rPr>
          <w:rFonts w:cs="Arial"/>
          <w:bCs/>
          <w:szCs w:val="24"/>
        </w:rPr>
      </w:pPr>
    </w:p>
    <w:p w:rsidR="00A41D0B" w:rsidRPr="006916D7" w:rsidRDefault="00A41D0B" w:rsidP="00C06CB7">
      <w:pPr>
        <w:rPr>
          <w:rFonts w:cs="Arial"/>
          <w:bCs/>
          <w:szCs w:val="24"/>
        </w:rPr>
      </w:pPr>
    </w:p>
    <w:p w:rsidR="006660B2" w:rsidRPr="006916D7" w:rsidRDefault="00413785" w:rsidP="006660B2">
      <w:pPr>
        <w:tabs>
          <w:tab w:val="left" w:pos="3544"/>
        </w:tabs>
        <w:contextualSpacing/>
        <w:jc w:val="center"/>
        <w:rPr>
          <w:rFonts w:cs="Arial"/>
          <w:b/>
          <w:szCs w:val="24"/>
          <w:u w:val="single"/>
        </w:rPr>
      </w:pPr>
      <w:r w:rsidRPr="006916D7">
        <w:rPr>
          <w:rFonts w:cs="Arial"/>
          <w:b/>
          <w:szCs w:val="24"/>
          <w:u w:val="single"/>
        </w:rPr>
        <w:t>Literal</w:t>
      </w:r>
      <w:r w:rsidR="006660B2" w:rsidRPr="006916D7">
        <w:rPr>
          <w:rFonts w:cs="Arial"/>
          <w:b/>
          <w:szCs w:val="24"/>
          <w:u w:val="single"/>
        </w:rPr>
        <w:t xml:space="preserve"> b)</w:t>
      </w:r>
    </w:p>
    <w:p w:rsidR="006660B2" w:rsidRPr="006916D7" w:rsidRDefault="006660B2" w:rsidP="006660B2">
      <w:pPr>
        <w:tabs>
          <w:tab w:val="left" w:pos="3544"/>
        </w:tabs>
        <w:contextualSpacing/>
        <w:jc w:val="center"/>
        <w:rPr>
          <w:rFonts w:cs="Arial"/>
          <w:b/>
          <w:szCs w:val="24"/>
        </w:rPr>
      </w:pPr>
    </w:p>
    <w:p w:rsidR="006660B2" w:rsidRPr="006916D7" w:rsidRDefault="00A12AB5" w:rsidP="006660B2">
      <w:pPr>
        <w:tabs>
          <w:tab w:val="left" w:pos="2552"/>
        </w:tabs>
        <w:contextualSpacing/>
        <w:jc w:val="both"/>
        <w:rPr>
          <w:rFonts w:cs="Arial"/>
          <w:bCs/>
          <w:szCs w:val="24"/>
        </w:rPr>
      </w:pPr>
      <w:r w:rsidRPr="006916D7">
        <w:rPr>
          <w:rFonts w:cs="Arial"/>
          <w:b/>
          <w:bCs/>
          <w:szCs w:val="24"/>
        </w:rPr>
        <w:t>55</w:t>
      </w:r>
      <w:r w:rsidR="006660B2" w:rsidRPr="006916D7">
        <w:rPr>
          <w:rFonts w:cs="Arial"/>
          <w:b/>
          <w:bCs/>
          <w:szCs w:val="24"/>
        </w:rPr>
        <w:t xml:space="preserve">.- </w:t>
      </w:r>
      <w:r w:rsidR="006660B2" w:rsidRPr="006916D7">
        <w:rPr>
          <w:rFonts w:cs="Arial"/>
          <w:bCs/>
          <w:szCs w:val="24"/>
        </w:rPr>
        <w:t>De Su Excelencia el Presidente de la República</w:t>
      </w:r>
      <w:r w:rsidR="00413785" w:rsidRPr="006916D7">
        <w:rPr>
          <w:rFonts w:cs="Arial"/>
          <w:bCs/>
          <w:szCs w:val="24"/>
        </w:rPr>
        <w:t>,</w:t>
      </w:r>
      <w:r w:rsidR="006660B2" w:rsidRPr="006916D7">
        <w:rPr>
          <w:rFonts w:cs="Arial"/>
          <w:bCs/>
          <w:szCs w:val="24"/>
        </w:rPr>
        <w:t xml:space="preserve"> para suprimir la expresión “en todo el país”.</w:t>
      </w:r>
    </w:p>
    <w:p w:rsidR="006660B2" w:rsidRPr="006916D7" w:rsidRDefault="006660B2" w:rsidP="006660B2">
      <w:pPr>
        <w:tabs>
          <w:tab w:val="left" w:pos="2552"/>
        </w:tabs>
        <w:contextualSpacing/>
        <w:jc w:val="both"/>
        <w:rPr>
          <w:rFonts w:cs="Arial"/>
          <w:bCs/>
          <w:szCs w:val="24"/>
        </w:rPr>
      </w:pPr>
    </w:p>
    <w:p w:rsidR="006660B2" w:rsidRPr="006916D7" w:rsidRDefault="006660B2" w:rsidP="00C06CB7">
      <w:pPr>
        <w:rPr>
          <w:bCs/>
        </w:rPr>
      </w:pPr>
    </w:p>
    <w:p w:rsidR="00C06CB7" w:rsidRPr="006916D7" w:rsidRDefault="00413785" w:rsidP="00C06CB7">
      <w:pPr>
        <w:tabs>
          <w:tab w:val="left" w:pos="2835"/>
        </w:tabs>
        <w:jc w:val="center"/>
        <w:rPr>
          <w:rFonts w:cs="Arial"/>
          <w:b/>
          <w:color w:val="000000"/>
          <w:szCs w:val="24"/>
          <w:u w:val="single"/>
        </w:rPr>
      </w:pPr>
      <w:r w:rsidRPr="006916D7">
        <w:rPr>
          <w:rFonts w:cs="Arial"/>
          <w:b/>
          <w:color w:val="000000"/>
          <w:szCs w:val="24"/>
          <w:u w:val="single"/>
        </w:rPr>
        <w:t>Literal</w:t>
      </w:r>
      <w:r w:rsidR="00C06CB7" w:rsidRPr="006916D7">
        <w:rPr>
          <w:rFonts w:cs="Arial"/>
          <w:b/>
          <w:color w:val="000000"/>
          <w:szCs w:val="24"/>
          <w:u w:val="single"/>
        </w:rPr>
        <w:t xml:space="preserve"> e)</w:t>
      </w:r>
    </w:p>
    <w:p w:rsidR="00C06CB7" w:rsidRPr="006916D7" w:rsidRDefault="00C06CB7" w:rsidP="00C06CB7">
      <w:pPr>
        <w:tabs>
          <w:tab w:val="left" w:pos="2835"/>
        </w:tabs>
        <w:rPr>
          <w:rFonts w:cs="Arial"/>
          <w:b/>
          <w:color w:val="000000"/>
          <w:szCs w:val="24"/>
          <w:u w:val="single"/>
        </w:rPr>
      </w:pPr>
    </w:p>
    <w:p w:rsidR="00C06CB7" w:rsidRPr="006916D7" w:rsidRDefault="00A12AB5" w:rsidP="00C06CB7">
      <w:pPr>
        <w:tabs>
          <w:tab w:val="left" w:pos="2835"/>
        </w:tabs>
        <w:rPr>
          <w:bCs/>
          <w:szCs w:val="24"/>
        </w:rPr>
      </w:pPr>
      <w:r w:rsidRPr="006916D7">
        <w:rPr>
          <w:b/>
          <w:bCs/>
          <w:szCs w:val="24"/>
        </w:rPr>
        <w:t>56</w:t>
      </w:r>
      <w:r w:rsidR="00C06CB7" w:rsidRPr="006916D7">
        <w:rPr>
          <w:b/>
          <w:bCs/>
          <w:szCs w:val="24"/>
        </w:rPr>
        <w:t xml:space="preserve">.- </w:t>
      </w:r>
      <w:r w:rsidR="00C06CB7" w:rsidRPr="006916D7">
        <w:rPr>
          <w:bCs/>
          <w:szCs w:val="24"/>
        </w:rPr>
        <w:t>De la Honorable Senadora s</w:t>
      </w:r>
      <w:r w:rsidR="00413785" w:rsidRPr="006916D7">
        <w:rPr>
          <w:bCs/>
          <w:szCs w:val="24"/>
        </w:rPr>
        <w:t>eñora Núñez, para eliminarlo</w:t>
      </w:r>
      <w:r w:rsidR="00C06CB7" w:rsidRPr="006916D7">
        <w:rPr>
          <w:bCs/>
          <w:szCs w:val="24"/>
        </w:rPr>
        <w:t>.</w:t>
      </w:r>
    </w:p>
    <w:p w:rsidR="00C06CB7" w:rsidRPr="006916D7" w:rsidRDefault="00C06CB7" w:rsidP="00C06CB7">
      <w:pPr>
        <w:tabs>
          <w:tab w:val="left" w:pos="2835"/>
        </w:tabs>
        <w:rPr>
          <w:rFonts w:cs="Arial"/>
          <w:b/>
          <w:color w:val="000000"/>
          <w:szCs w:val="24"/>
          <w:u w:val="single"/>
        </w:rPr>
      </w:pPr>
    </w:p>
    <w:p w:rsidR="006660B2" w:rsidRPr="006916D7" w:rsidRDefault="006660B2" w:rsidP="006660B2">
      <w:pPr>
        <w:tabs>
          <w:tab w:val="left" w:pos="2552"/>
        </w:tabs>
        <w:contextualSpacing/>
        <w:jc w:val="both"/>
        <w:rPr>
          <w:rFonts w:cs="Arial"/>
          <w:b/>
          <w:bCs/>
          <w:szCs w:val="24"/>
        </w:rPr>
      </w:pPr>
    </w:p>
    <w:p w:rsidR="006660B2" w:rsidRPr="006916D7" w:rsidRDefault="00A12AB5" w:rsidP="006660B2">
      <w:pPr>
        <w:tabs>
          <w:tab w:val="left" w:pos="2552"/>
        </w:tabs>
        <w:contextualSpacing/>
        <w:jc w:val="both"/>
        <w:rPr>
          <w:rFonts w:cs="Arial"/>
          <w:bCs/>
          <w:szCs w:val="24"/>
        </w:rPr>
      </w:pPr>
      <w:r w:rsidRPr="006916D7">
        <w:rPr>
          <w:rFonts w:cs="Arial"/>
          <w:b/>
          <w:bCs/>
          <w:szCs w:val="24"/>
        </w:rPr>
        <w:t>57</w:t>
      </w:r>
      <w:r w:rsidR="006660B2" w:rsidRPr="006916D7">
        <w:rPr>
          <w:rFonts w:cs="Arial"/>
          <w:b/>
          <w:bCs/>
          <w:szCs w:val="24"/>
        </w:rPr>
        <w:t xml:space="preserve">.- </w:t>
      </w:r>
      <w:r w:rsidR="006660B2" w:rsidRPr="006916D7">
        <w:rPr>
          <w:rFonts w:cs="Arial"/>
          <w:bCs/>
          <w:szCs w:val="24"/>
        </w:rPr>
        <w:t>De Su Excelencia el Presidente de la República</w:t>
      </w:r>
      <w:r w:rsidR="00413785" w:rsidRPr="006916D7">
        <w:rPr>
          <w:rFonts w:cs="Arial"/>
          <w:bCs/>
          <w:szCs w:val="24"/>
        </w:rPr>
        <w:t>,</w:t>
      </w:r>
      <w:r w:rsidR="006660B2" w:rsidRPr="006916D7">
        <w:rPr>
          <w:rFonts w:cs="Arial"/>
          <w:bCs/>
          <w:szCs w:val="24"/>
        </w:rPr>
        <w:t xml:space="preserve"> para suprimir la expresión “y las Unidades de Alta Complejidad Regionales”.</w:t>
      </w:r>
    </w:p>
    <w:p w:rsidR="006660B2" w:rsidRPr="006916D7" w:rsidRDefault="006660B2" w:rsidP="006660B2">
      <w:pPr>
        <w:tabs>
          <w:tab w:val="left" w:pos="2552"/>
        </w:tabs>
        <w:contextualSpacing/>
        <w:jc w:val="center"/>
        <w:rPr>
          <w:rFonts w:cs="Arial"/>
          <w:bCs/>
          <w:szCs w:val="24"/>
        </w:rPr>
      </w:pPr>
    </w:p>
    <w:p w:rsidR="00A41D0B" w:rsidRPr="006916D7" w:rsidRDefault="00A41D0B" w:rsidP="00C06CB7">
      <w:pPr>
        <w:rPr>
          <w:bCs/>
        </w:rPr>
      </w:pPr>
    </w:p>
    <w:p w:rsidR="00E05B46" w:rsidRPr="006916D7" w:rsidRDefault="00E05B46" w:rsidP="00C06CB7">
      <w:pPr>
        <w:rPr>
          <w:bCs/>
        </w:rPr>
      </w:pPr>
    </w:p>
    <w:p w:rsidR="00532550" w:rsidRPr="006916D7" w:rsidRDefault="00532550" w:rsidP="00656E44">
      <w:pPr>
        <w:jc w:val="center"/>
        <w:rPr>
          <w:bCs/>
        </w:rPr>
      </w:pPr>
      <w:proofErr w:type="spellStart"/>
      <w:r w:rsidRPr="006916D7">
        <w:rPr>
          <w:bCs/>
        </w:rPr>
        <w:t>°°°°</w:t>
      </w:r>
      <w:proofErr w:type="spellEnd"/>
    </w:p>
    <w:p w:rsidR="00532550" w:rsidRPr="006916D7" w:rsidRDefault="00532550" w:rsidP="00656E44">
      <w:pPr>
        <w:jc w:val="center"/>
        <w:rPr>
          <w:bCs/>
        </w:rPr>
      </w:pPr>
    </w:p>
    <w:p w:rsidR="00532550" w:rsidRPr="006916D7" w:rsidRDefault="00532550" w:rsidP="00656E44">
      <w:pPr>
        <w:jc w:val="center"/>
        <w:rPr>
          <w:bCs/>
        </w:rPr>
      </w:pPr>
      <w:r w:rsidRPr="006916D7">
        <w:rPr>
          <w:bCs/>
        </w:rPr>
        <w:t>Literal nuevo</w:t>
      </w:r>
    </w:p>
    <w:p w:rsidR="00656E44" w:rsidRPr="006916D7" w:rsidRDefault="00656E44" w:rsidP="00245FFC">
      <w:pPr>
        <w:rPr>
          <w:bCs/>
        </w:rPr>
      </w:pPr>
    </w:p>
    <w:p w:rsidR="00532550" w:rsidRPr="006916D7" w:rsidRDefault="00A12AB5" w:rsidP="00532550">
      <w:pPr>
        <w:jc w:val="both"/>
        <w:rPr>
          <w:bCs/>
        </w:rPr>
      </w:pPr>
      <w:r w:rsidRPr="006916D7">
        <w:rPr>
          <w:b/>
          <w:bCs/>
        </w:rPr>
        <w:t>58</w:t>
      </w:r>
      <w:r w:rsidR="00532550" w:rsidRPr="006916D7">
        <w:rPr>
          <w:b/>
          <w:bCs/>
        </w:rPr>
        <w:t xml:space="preserve">.- </w:t>
      </w:r>
      <w:r w:rsidR="00532550" w:rsidRPr="006916D7">
        <w:rPr>
          <w:bCs/>
        </w:rPr>
        <w:t xml:space="preserve">De la Honorable Senadora señora </w:t>
      </w:r>
      <w:proofErr w:type="spellStart"/>
      <w:r w:rsidR="00532550" w:rsidRPr="006916D7">
        <w:rPr>
          <w:bCs/>
        </w:rPr>
        <w:t>Ebensperger</w:t>
      </w:r>
      <w:proofErr w:type="spellEnd"/>
      <w:r w:rsidR="007D161C" w:rsidRPr="006916D7">
        <w:rPr>
          <w:bCs/>
        </w:rPr>
        <w:t xml:space="preserve"> y </w:t>
      </w:r>
      <w:r w:rsidRPr="006916D7">
        <w:rPr>
          <w:b/>
          <w:bCs/>
        </w:rPr>
        <w:t>59</w:t>
      </w:r>
      <w:r w:rsidR="007D161C" w:rsidRPr="006916D7">
        <w:rPr>
          <w:rFonts w:cs="Arial"/>
          <w:b/>
          <w:szCs w:val="24"/>
        </w:rPr>
        <w:t xml:space="preserve">.- </w:t>
      </w:r>
      <w:r w:rsidR="007D161C" w:rsidRPr="006916D7">
        <w:rPr>
          <w:rFonts w:cs="Arial"/>
          <w:szCs w:val="24"/>
        </w:rPr>
        <w:t xml:space="preserve">Del Honorable Senador señor De </w:t>
      </w:r>
      <w:proofErr w:type="spellStart"/>
      <w:r w:rsidR="007D161C" w:rsidRPr="006916D7">
        <w:rPr>
          <w:rFonts w:cs="Arial"/>
          <w:szCs w:val="24"/>
        </w:rPr>
        <w:t>Urresti</w:t>
      </w:r>
      <w:proofErr w:type="spellEnd"/>
      <w:r w:rsidR="00532550" w:rsidRPr="006916D7">
        <w:rPr>
          <w:bCs/>
        </w:rPr>
        <w:t>, para agregar el siguiente literal h)</w:t>
      </w:r>
      <w:r w:rsidR="00E05B46" w:rsidRPr="006916D7">
        <w:rPr>
          <w:bCs/>
        </w:rPr>
        <w:t>,</w:t>
      </w:r>
      <w:r w:rsidR="00532550" w:rsidRPr="006916D7">
        <w:rPr>
          <w:bCs/>
        </w:rPr>
        <w:t xml:space="preserve"> nuevo, pasando el actual literal h) a ser literal i): </w:t>
      </w:r>
    </w:p>
    <w:p w:rsidR="00532550" w:rsidRPr="006916D7" w:rsidRDefault="00532550" w:rsidP="00532550">
      <w:pPr>
        <w:jc w:val="both"/>
        <w:rPr>
          <w:bCs/>
        </w:rPr>
      </w:pPr>
    </w:p>
    <w:p w:rsidR="00532550" w:rsidRPr="006916D7" w:rsidRDefault="00532550" w:rsidP="00532550">
      <w:pPr>
        <w:jc w:val="both"/>
        <w:rPr>
          <w:bCs/>
        </w:rPr>
      </w:pPr>
      <w:r w:rsidRPr="006916D7">
        <w:rPr>
          <w:bCs/>
        </w:rPr>
        <w:t>“h) Disponer las medidas que faciliten y aseguren la debida atención y protección de víctimas y testigos.”.</w:t>
      </w:r>
    </w:p>
    <w:p w:rsidR="00532550" w:rsidRPr="006916D7" w:rsidRDefault="00532550" w:rsidP="00245FFC">
      <w:pPr>
        <w:rPr>
          <w:bCs/>
        </w:rPr>
      </w:pPr>
    </w:p>
    <w:p w:rsidR="00532550" w:rsidRPr="006916D7" w:rsidRDefault="00532550" w:rsidP="00245FFC">
      <w:pPr>
        <w:rPr>
          <w:bCs/>
        </w:rPr>
      </w:pPr>
    </w:p>
    <w:p w:rsidR="00532550" w:rsidRPr="006916D7" w:rsidRDefault="00532550" w:rsidP="00532550">
      <w:pPr>
        <w:jc w:val="center"/>
        <w:rPr>
          <w:bCs/>
        </w:rPr>
      </w:pPr>
      <w:proofErr w:type="spellStart"/>
      <w:r w:rsidRPr="006916D7">
        <w:rPr>
          <w:bCs/>
        </w:rPr>
        <w:t>°°°°</w:t>
      </w:r>
      <w:proofErr w:type="spellEnd"/>
    </w:p>
    <w:p w:rsidR="007D161C" w:rsidRPr="006916D7" w:rsidRDefault="007D161C" w:rsidP="007D161C">
      <w:pPr>
        <w:shd w:val="clear" w:color="auto" w:fill="FFFFFF"/>
        <w:tabs>
          <w:tab w:val="left" w:pos="7095"/>
        </w:tabs>
        <w:jc w:val="both"/>
        <w:rPr>
          <w:rFonts w:cs="Arial"/>
          <w:szCs w:val="24"/>
        </w:rPr>
      </w:pPr>
    </w:p>
    <w:p w:rsidR="00C06CB7" w:rsidRPr="006916D7" w:rsidRDefault="00C06CB7" w:rsidP="00532550">
      <w:pPr>
        <w:rPr>
          <w:bCs/>
        </w:rPr>
      </w:pPr>
    </w:p>
    <w:p w:rsidR="00C06CB7" w:rsidRPr="006916D7" w:rsidRDefault="00C06CB7" w:rsidP="00C06CB7">
      <w:pPr>
        <w:tabs>
          <w:tab w:val="left" w:pos="2835"/>
        </w:tabs>
        <w:jc w:val="center"/>
        <w:rPr>
          <w:rFonts w:cs="Arial"/>
          <w:b/>
          <w:color w:val="000000"/>
          <w:szCs w:val="24"/>
          <w:u w:val="single"/>
        </w:rPr>
      </w:pPr>
      <w:r w:rsidRPr="006916D7">
        <w:rPr>
          <w:rFonts w:cs="Arial"/>
          <w:b/>
          <w:color w:val="000000"/>
          <w:szCs w:val="24"/>
          <w:u w:val="single"/>
        </w:rPr>
        <w:t xml:space="preserve">Artículo 37 </w:t>
      </w:r>
      <w:proofErr w:type="spellStart"/>
      <w:r w:rsidRPr="006916D7">
        <w:rPr>
          <w:rFonts w:cs="Arial"/>
          <w:b/>
          <w:color w:val="000000"/>
          <w:szCs w:val="24"/>
          <w:u w:val="single"/>
        </w:rPr>
        <w:t>nonies</w:t>
      </w:r>
      <w:proofErr w:type="spellEnd"/>
      <w:r w:rsidRPr="006916D7">
        <w:rPr>
          <w:rFonts w:cs="Arial"/>
          <w:b/>
          <w:color w:val="000000"/>
          <w:szCs w:val="24"/>
          <w:u w:val="single"/>
        </w:rPr>
        <w:t xml:space="preserve"> propuesto</w:t>
      </w:r>
    </w:p>
    <w:p w:rsidR="00C06CB7" w:rsidRPr="006916D7" w:rsidRDefault="00C06CB7" w:rsidP="00C06CB7">
      <w:pPr>
        <w:tabs>
          <w:tab w:val="left" w:pos="2835"/>
        </w:tabs>
        <w:jc w:val="center"/>
        <w:rPr>
          <w:rFonts w:cs="Arial"/>
          <w:b/>
          <w:color w:val="000000"/>
          <w:szCs w:val="24"/>
          <w:u w:val="single"/>
        </w:rPr>
      </w:pPr>
    </w:p>
    <w:p w:rsidR="00C06CB7" w:rsidRPr="006916D7" w:rsidRDefault="00C06CB7" w:rsidP="00C06CB7">
      <w:pPr>
        <w:tabs>
          <w:tab w:val="left" w:pos="2835"/>
        </w:tabs>
        <w:jc w:val="center"/>
        <w:rPr>
          <w:rFonts w:cs="Arial"/>
          <w:b/>
          <w:color w:val="000000"/>
          <w:szCs w:val="24"/>
          <w:u w:val="single"/>
        </w:rPr>
      </w:pPr>
      <w:r w:rsidRPr="006916D7">
        <w:rPr>
          <w:rFonts w:cs="Arial"/>
          <w:b/>
          <w:color w:val="000000"/>
          <w:szCs w:val="24"/>
          <w:u w:val="single"/>
        </w:rPr>
        <w:t>Inciso primero</w:t>
      </w:r>
    </w:p>
    <w:p w:rsidR="00C06CB7" w:rsidRPr="006916D7" w:rsidRDefault="00C06CB7" w:rsidP="00C06CB7">
      <w:pPr>
        <w:tabs>
          <w:tab w:val="left" w:pos="2835"/>
        </w:tabs>
        <w:rPr>
          <w:rFonts w:cs="Arial"/>
          <w:b/>
          <w:color w:val="000000"/>
          <w:szCs w:val="24"/>
          <w:u w:val="single"/>
        </w:rPr>
      </w:pPr>
    </w:p>
    <w:p w:rsidR="00C06CB7" w:rsidRPr="006916D7" w:rsidRDefault="00A12AB5" w:rsidP="00C06CB7">
      <w:pPr>
        <w:tabs>
          <w:tab w:val="left" w:pos="2835"/>
        </w:tabs>
        <w:jc w:val="both"/>
        <w:rPr>
          <w:bCs/>
          <w:szCs w:val="24"/>
        </w:rPr>
      </w:pPr>
      <w:r w:rsidRPr="006916D7">
        <w:rPr>
          <w:b/>
          <w:bCs/>
          <w:szCs w:val="24"/>
        </w:rPr>
        <w:t>60</w:t>
      </w:r>
      <w:r w:rsidR="00C06CB7" w:rsidRPr="006916D7">
        <w:rPr>
          <w:b/>
          <w:bCs/>
          <w:szCs w:val="24"/>
        </w:rPr>
        <w:t xml:space="preserve">.- </w:t>
      </w:r>
      <w:r w:rsidR="00C06CB7" w:rsidRPr="006916D7">
        <w:rPr>
          <w:bCs/>
          <w:szCs w:val="24"/>
        </w:rPr>
        <w:t>De la Honorable Senadora señora Núñez, para</w:t>
      </w:r>
      <w:r w:rsidR="00C06CB7" w:rsidRPr="006916D7">
        <w:t xml:space="preserve"> intercalar, a continuación de la expresión </w:t>
      </w:r>
      <w:r w:rsidR="00C06CB7" w:rsidRPr="006916D7">
        <w:rPr>
          <w:bCs/>
          <w:szCs w:val="24"/>
        </w:rPr>
        <w:t>“de la actuación”, las voces “o decisiones”.</w:t>
      </w:r>
    </w:p>
    <w:p w:rsidR="00C06CB7" w:rsidRPr="006916D7" w:rsidRDefault="00C06CB7" w:rsidP="00C06CB7">
      <w:pPr>
        <w:tabs>
          <w:tab w:val="left" w:pos="2835"/>
        </w:tabs>
        <w:rPr>
          <w:rFonts w:cs="Arial"/>
          <w:b/>
          <w:color w:val="000000"/>
          <w:szCs w:val="24"/>
          <w:u w:val="single"/>
        </w:rPr>
      </w:pPr>
    </w:p>
    <w:p w:rsidR="00C06CB7" w:rsidRPr="006916D7" w:rsidRDefault="00C06CB7" w:rsidP="00532550">
      <w:pPr>
        <w:rPr>
          <w:bCs/>
        </w:rPr>
      </w:pPr>
    </w:p>
    <w:p w:rsidR="00532550" w:rsidRPr="006916D7" w:rsidRDefault="00532550" w:rsidP="00532550">
      <w:pPr>
        <w:jc w:val="center"/>
        <w:rPr>
          <w:b/>
          <w:bCs/>
          <w:u w:val="single"/>
        </w:rPr>
      </w:pPr>
      <w:r w:rsidRPr="006916D7">
        <w:rPr>
          <w:b/>
          <w:bCs/>
          <w:u w:val="single"/>
        </w:rPr>
        <w:t xml:space="preserve">Artículo 37 </w:t>
      </w:r>
      <w:proofErr w:type="spellStart"/>
      <w:r w:rsidRPr="006916D7">
        <w:rPr>
          <w:b/>
          <w:bCs/>
          <w:u w:val="single"/>
        </w:rPr>
        <w:t>decies</w:t>
      </w:r>
      <w:proofErr w:type="spellEnd"/>
      <w:r w:rsidR="006660B2" w:rsidRPr="006916D7">
        <w:rPr>
          <w:b/>
          <w:bCs/>
          <w:u w:val="single"/>
        </w:rPr>
        <w:t xml:space="preserve"> propuesto</w:t>
      </w:r>
    </w:p>
    <w:p w:rsidR="00532550" w:rsidRPr="006916D7" w:rsidRDefault="00532550" w:rsidP="00C06CB7">
      <w:pPr>
        <w:rPr>
          <w:bCs/>
        </w:rPr>
      </w:pPr>
    </w:p>
    <w:p w:rsidR="00C06CB7" w:rsidRPr="006916D7" w:rsidRDefault="00C06CB7" w:rsidP="00C06CB7">
      <w:pPr>
        <w:tabs>
          <w:tab w:val="left" w:pos="2835"/>
        </w:tabs>
        <w:jc w:val="center"/>
        <w:rPr>
          <w:rFonts w:cs="Arial"/>
          <w:b/>
          <w:color w:val="000000"/>
          <w:szCs w:val="24"/>
          <w:u w:val="single"/>
        </w:rPr>
      </w:pPr>
      <w:r w:rsidRPr="006916D7">
        <w:rPr>
          <w:rFonts w:cs="Arial"/>
          <w:b/>
          <w:color w:val="000000"/>
          <w:szCs w:val="24"/>
          <w:u w:val="single"/>
        </w:rPr>
        <w:t>Inciso primero</w:t>
      </w:r>
    </w:p>
    <w:p w:rsidR="00C06CB7" w:rsidRPr="006916D7" w:rsidRDefault="00C06CB7" w:rsidP="00C06CB7">
      <w:pPr>
        <w:tabs>
          <w:tab w:val="left" w:pos="2835"/>
        </w:tabs>
        <w:jc w:val="center"/>
        <w:rPr>
          <w:rFonts w:cs="Arial"/>
          <w:b/>
          <w:color w:val="000000"/>
          <w:szCs w:val="24"/>
          <w:u w:val="single"/>
        </w:rPr>
      </w:pPr>
    </w:p>
    <w:p w:rsidR="00C06CB7" w:rsidRPr="006916D7" w:rsidRDefault="00A12AB5" w:rsidP="00C06CB7">
      <w:pPr>
        <w:tabs>
          <w:tab w:val="left" w:pos="2835"/>
        </w:tabs>
        <w:jc w:val="both"/>
        <w:rPr>
          <w:rFonts w:cs="Arial"/>
          <w:color w:val="000000"/>
          <w:szCs w:val="24"/>
        </w:rPr>
      </w:pPr>
      <w:r w:rsidRPr="006916D7">
        <w:rPr>
          <w:b/>
          <w:bCs/>
          <w:szCs w:val="24"/>
        </w:rPr>
        <w:t>61</w:t>
      </w:r>
      <w:r w:rsidR="00C06CB7" w:rsidRPr="006916D7">
        <w:rPr>
          <w:b/>
          <w:bCs/>
          <w:szCs w:val="24"/>
        </w:rPr>
        <w:t xml:space="preserve">.- </w:t>
      </w:r>
      <w:r w:rsidR="00C06CB7" w:rsidRPr="006916D7">
        <w:rPr>
          <w:bCs/>
          <w:szCs w:val="24"/>
        </w:rPr>
        <w:t>De la Honorable Senadora señora Núñez, para</w:t>
      </w:r>
      <w:r w:rsidR="00C06CB7" w:rsidRPr="006916D7">
        <w:t xml:space="preserve"> reemplazar la expresión “, junto con dar” por “dará”, y para </w:t>
      </w:r>
      <w:r w:rsidR="00C06CB7" w:rsidRPr="006916D7">
        <w:rPr>
          <w:rFonts w:cs="Arial"/>
          <w:color w:val="000000"/>
          <w:szCs w:val="24"/>
        </w:rPr>
        <w:t>eliminar el siguiente texto: “, está obligado a obedecer las instrucciones particulares que éste le dé en las investigaciones de delitos que se encuentren a su cargo”.</w:t>
      </w:r>
    </w:p>
    <w:p w:rsidR="006660B2" w:rsidRPr="006916D7" w:rsidRDefault="006660B2" w:rsidP="00C06CB7">
      <w:pPr>
        <w:tabs>
          <w:tab w:val="left" w:pos="2835"/>
        </w:tabs>
        <w:jc w:val="both"/>
        <w:rPr>
          <w:rFonts w:cs="Arial"/>
          <w:color w:val="000000"/>
          <w:szCs w:val="24"/>
        </w:rPr>
      </w:pPr>
    </w:p>
    <w:p w:rsidR="00C06CB7" w:rsidRPr="006916D7" w:rsidRDefault="00C06CB7" w:rsidP="007D161C">
      <w:pPr>
        <w:tabs>
          <w:tab w:val="left" w:pos="2835"/>
        </w:tabs>
        <w:rPr>
          <w:rFonts w:cs="Arial"/>
          <w:b/>
          <w:color w:val="000000"/>
          <w:szCs w:val="24"/>
          <w:u w:val="single"/>
        </w:rPr>
      </w:pPr>
    </w:p>
    <w:p w:rsidR="007D161C" w:rsidRPr="006916D7" w:rsidRDefault="00A12AB5" w:rsidP="007D161C">
      <w:pPr>
        <w:shd w:val="clear" w:color="auto" w:fill="FFFFFF"/>
        <w:tabs>
          <w:tab w:val="left" w:pos="7095"/>
        </w:tabs>
        <w:jc w:val="both"/>
        <w:rPr>
          <w:rFonts w:cs="Arial"/>
          <w:szCs w:val="24"/>
        </w:rPr>
      </w:pPr>
      <w:r w:rsidRPr="006916D7">
        <w:rPr>
          <w:rFonts w:cs="Arial"/>
          <w:b/>
          <w:bCs/>
          <w:szCs w:val="24"/>
        </w:rPr>
        <w:t>62</w:t>
      </w:r>
      <w:r w:rsidR="007D161C" w:rsidRPr="006916D7">
        <w:rPr>
          <w:rFonts w:cs="Arial"/>
          <w:b/>
          <w:bCs/>
          <w:szCs w:val="24"/>
        </w:rPr>
        <w:t>.-</w:t>
      </w:r>
      <w:r w:rsidR="007D161C" w:rsidRPr="006916D7">
        <w:rPr>
          <w:rFonts w:cs="Arial"/>
          <w:szCs w:val="24"/>
        </w:rPr>
        <w:t xml:space="preserve"> Del Honorable Senador </w:t>
      </w:r>
      <w:r w:rsidR="00E05B46" w:rsidRPr="006916D7">
        <w:rPr>
          <w:rFonts w:cs="Arial"/>
          <w:szCs w:val="24"/>
        </w:rPr>
        <w:t xml:space="preserve">señor De </w:t>
      </w:r>
      <w:proofErr w:type="spellStart"/>
      <w:r w:rsidR="00E05B46" w:rsidRPr="006916D7">
        <w:rPr>
          <w:rFonts w:cs="Arial"/>
          <w:szCs w:val="24"/>
        </w:rPr>
        <w:t>Urresti</w:t>
      </w:r>
      <w:proofErr w:type="spellEnd"/>
      <w:r w:rsidR="00E05B46" w:rsidRPr="006916D7">
        <w:rPr>
          <w:rFonts w:cs="Arial"/>
          <w:szCs w:val="24"/>
        </w:rPr>
        <w:t xml:space="preserve">, para agregar </w:t>
      </w:r>
      <w:r w:rsidR="007D161C" w:rsidRPr="006916D7">
        <w:rPr>
          <w:rFonts w:cs="Arial"/>
          <w:szCs w:val="24"/>
        </w:rPr>
        <w:t>la siguiente oración final:</w:t>
      </w:r>
      <w:r w:rsidR="007D161C" w:rsidRPr="006916D7">
        <w:t xml:space="preserve"> </w:t>
      </w:r>
      <w:r w:rsidR="007D161C" w:rsidRPr="006916D7">
        <w:rPr>
          <w:rFonts w:cs="Arial"/>
          <w:szCs w:val="24"/>
        </w:rPr>
        <w:t xml:space="preserve">“Si el Fiscal Jefe </w:t>
      </w:r>
      <w:proofErr w:type="spellStart"/>
      <w:r w:rsidR="007D161C" w:rsidRPr="006916D7">
        <w:rPr>
          <w:rFonts w:cs="Arial"/>
          <w:szCs w:val="24"/>
        </w:rPr>
        <w:t>Supraterritorial</w:t>
      </w:r>
      <w:proofErr w:type="spellEnd"/>
      <w:r w:rsidR="007D161C" w:rsidRPr="006916D7">
        <w:rPr>
          <w:rFonts w:cs="Arial"/>
          <w:szCs w:val="24"/>
        </w:rPr>
        <w:t xml:space="preserve"> estima que tales instrucciones son manifiestamente arbitrarias o ilegales, podrá obje</w:t>
      </w:r>
      <w:r w:rsidR="00711129" w:rsidRPr="006916D7">
        <w:rPr>
          <w:rFonts w:cs="Arial"/>
          <w:szCs w:val="24"/>
        </w:rPr>
        <w:t>tarlas fundada en esas razones.”.</w:t>
      </w:r>
    </w:p>
    <w:p w:rsidR="00711129" w:rsidRPr="006916D7" w:rsidRDefault="00711129" w:rsidP="007D161C">
      <w:pPr>
        <w:shd w:val="clear" w:color="auto" w:fill="FFFFFF"/>
        <w:tabs>
          <w:tab w:val="left" w:pos="7095"/>
        </w:tabs>
        <w:jc w:val="both"/>
        <w:rPr>
          <w:rFonts w:cs="Arial"/>
          <w:szCs w:val="24"/>
        </w:rPr>
      </w:pPr>
    </w:p>
    <w:p w:rsidR="007D161C" w:rsidRPr="006916D7" w:rsidRDefault="007D161C" w:rsidP="007D161C">
      <w:pPr>
        <w:shd w:val="clear" w:color="auto" w:fill="FFFFFF"/>
        <w:tabs>
          <w:tab w:val="left" w:pos="7095"/>
        </w:tabs>
        <w:jc w:val="both"/>
        <w:rPr>
          <w:rFonts w:cs="Arial"/>
          <w:szCs w:val="24"/>
        </w:rPr>
      </w:pPr>
    </w:p>
    <w:p w:rsidR="00413785" w:rsidRPr="006916D7" w:rsidRDefault="00A12AB5" w:rsidP="00413785">
      <w:pPr>
        <w:shd w:val="clear" w:color="auto" w:fill="FFFFFF"/>
        <w:tabs>
          <w:tab w:val="left" w:pos="7095"/>
        </w:tabs>
        <w:jc w:val="both"/>
        <w:rPr>
          <w:rFonts w:cs="Arial"/>
          <w:szCs w:val="24"/>
        </w:rPr>
      </w:pPr>
      <w:r w:rsidRPr="006916D7">
        <w:rPr>
          <w:rFonts w:cs="Arial"/>
          <w:b/>
          <w:szCs w:val="24"/>
        </w:rPr>
        <w:t>63</w:t>
      </w:r>
      <w:r w:rsidR="00413785" w:rsidRPr="006916D7">
        <w:rPr>
          <w:rFonts w:cs="Arial"/>
          <w:b/>
          <w:szCs w:val="24"/>
        </w:rPr>
        <w:t xml:space="preserve">.- </w:t>
      </w:r>
      <w:r w:rsidR="00413785" w:rsidRPr="006916D7">
        <w:rPr>
          <w:rFonts w:cs="Arial"/>
          <w:szCs w:val="24"/>
        </w:rPr>
        <w:t xml:space="preserve">De la Honorable Senadora señora Pascual, para agregar la siguiente oración final: “Sin perjuicio de lo señalado, el Fiscal Jefe de la Fiscalía </w:t>
      </w:r>
      <w:proofErr w:type="spellStart"/>
      <w:r w:rsidR="00413785" w:rsidRPr="006916D7">
        <w:rPr>
          <w:rFonts w:cs="Arial"/>
          <w:szCs w:val="24"/>
        </w:rPr>
        <w:t>Supraterritorial</w:t>
      </w:r>
      <w:proofErr w:type="spellEnd"/>
      <w:r w:rsidR="00413785" w:rsidRPr="006916D7">
        <w:rPr>
          <w:rFonts w:cs="Arial"/>
          <w:szCs w:val="24"/>
        </w:rPr>
        <w:t xml:space="preserve"> podrá representar las instrucciones por razones fundadas, especialmente si estima que dichas instrucciones son manifiestamente arbitrarias, ilegales o atentan contra la ética profesional.”.</w:t>
      </w:r>
    </w:p>
    <w:p w:rsidR="00413785" w:rsidRPr="006916D7" w:rsidRDefault="00413785" w:rsidP="00413785">
      <w:pPr>
        <w:shd w:val="clear" w:color="auto" w:fill="FFFFFF"/>
        <w:tabs>
          <w:tab w:val="left" w:pos="7095"/>
        </w:tabs>
        <w:jc w:val="both"/>
        <w:rPr>
          <w:rFonts w:cs="Arial"/>
          <w:szCs w:val="24"/>
        </w:rPr>
      </w:pPr>
    </w:p>
    <w:p w:rsidR="00413785" w:rsidRPr="006916D7" w:rsidRDefault="00413785" w:rsidP="00413785">
      <w:pPr>
        <w:shd w:val="clear" w:color="auto" w:fill="FFFFFF"/>
        <w:tabs>
          <w:tab w:val="left" w:pos="7095"/>
        </w:tabs>
        <w:jc w:val="both"/>
        <w:rPr>
          <w:rFonts w:cs="Arial"/>
          <w:szCs w:val="24"/>
        </w:rPr>
      </w:pPr>
    </w:p>
    <w:p w:rsidR="00711129" w:rsidRPr="006916D7" w:rsidRDefault="00711129" w:rsidP="00711129">
      <w:pPr>
        <w:tabs>
          <w:tab w:val="left" w:pos="2835"/>
        </w:tabs>
        <w:jc w:val="center"/>
        <w:rPr>
          <w:rFonts w:cs="Arial"/>
          <w:color w:val="000000"/>
          <w:szCs w:val="24"/>
        </w:rPr>
      </w:pPr>
      <w:proofErr w:type="spellStart"/>
      <w:r w:rsidRPr="006916D7">
        <w:rPr>
          <w:rFonts w:cs="Arial"/>
          <w:color w:val="000000"/>
          <w:szCs w:val="24"/>
        </w:rPr>
        <w:t>°°°°</w:t>
      </w:r>
      <w:proofErr w:type="spellEnd"/>
    </w:p>
    <w:p w:rsidR="00711129" w:rsidRPr="006916D7" w:rsidRDefault="00711129" w:rsidP="00711129">
      <w:pPr>
        <w:tabs>
          <w:tab w:val="left" w:pos="2835"/>
        </w:tabs>
        <w:jc w:val="center"/>
        <w:rPr>
          <w:rFonts w:cs="Arial"/>
          <w:color w:val="000000"/>
          <w:szCs w:val="24"/>
        </w:rPr>
      </w:pPr>
    </w:p>
    <w:p w:rsidR="00711129" w:rsidRPr="006916D7" w:rsidRDefault="00711129" w:rsidP="00711129">
      <w:pPr>
        <w:tabs>
          <w:tab w:val="left" w:pos="2835"/>
        </w:tabs>
        <w:jc w:val="center"/>
        <w:rPr>
          <w:rFonts w:cs="Arial"/>
          <w:color w:val="000000"/>
          <w:szCs w:val="24"/>
        </w:rPr>
      </w:pPr>
      <w:r w:rsidRPr="006916D7">
        <w:rPr>
          <w:rFonts w:cs="Arial"/>
          <w:color w:val="000000"/>
          <w:szCs w:val="24"/>
        </w:rPr>
        <w:t xml:space="preserve">Incisos nuevos </w:t>
      </w:r>
    </w:p>
    <w:p w:rsidR="00711129" w:rsidRPr="006916D7" w:rsidRDefault="00711129" w:rsidP="00711129">
      <w:pPr>
        <w:tabs>
          <w:tab w:val="left" w:pos="2835"/>
        </w:tabs>
        <w:jc w:val="center"/>
        <w:rPr>
          <w:rFonts w:cs="Arial"/>
          <w:b/>
          <w:color w:val="000000"/>
          <w:szCs w:val="24"/>
          <w:u w:val="single"/>
        </w:rPr>
      </w:pPr>
    </w:p>
    <w:p w:rsidR="00711129" w:rsidRPr="006916D7" w:rsidRDefault="00A12AB5" w:rsidP="00711129">
      <w:pPr>
        <w:tabs>
          <w:tab w:val="left" w:pos="2835"/>
        </w:tabs>
        <w:jc w:val="both"/>
        <w:rPr>
          <w:rFonts w:cs="Arial"/>
          <w:color w:val="000000"/>
          <w:szCs w:val="24"/>
        </w:rPr>
      </w:pPr>
      <w:r w:rsidRPr="006916D7">
        <w:rPr>
          <w:b/>
          <w:bCs/>
          <w:szCs w:val="24"/>
        </w:rPr>
        <w:t>64</w:t>
      </w:r>
      <w:r w:rsidR="00711129" w:rsidRPr="006916D7">
        <w:rPr>
          <w:b/>
          <w:bCs/>
          <w:szCs w:val="24"/>
        </w:rPr>
        <w:t xml:space="preserve">.- </w:t>
      </w:r>
      <w:r w:rsidR="00711129" w:rsidRPr="006916D7">
        <w:rPr>
          <w:bCs/>
          <w:szCs w:val="24"/>
        </w:rPr>
        <w:t xml:space="preserve">Del Honorable Senador señor De </w:t>
      </w:r>
      <w:proofErr w:type="spellStart"/>
      <w:r w:rsidR="00711129" w:rsidRPr="006916D7">
        <w:rPr>
          <w:bCs/>
          <w:szCs w:val="24"/>
        </w:rPr>
        <w:t>Urresti</w:t>
      </w:r>
      <w:proofErr w:type="spellEnd"/>
      <w:r w:rsidR="00711129" w:rsidRPr="006916D7">
        <w:rPr>
          <w:bCs/>
          <w:szCs w:val="24"/>
        </w:rPr>
        <w:t xml:space="preserve">, para agregar </w:t>
      </w:r>
      <w:r w:rsidR="00711129" w:rsidRPr="006916D7">
        <w:rPr>
          <w:rFonts w:cs="Arial"/>
          <w:color w:val="000000"/>
          <w:szCs w:val="24"/>
        </w:rPr>
        <w:t>los siguientes incisos segundo y tercero, nuevos:</w:t>
      </w:r>
    </w:p>
    <w:p w:rsidR="00711129" w:rsidRPr="006916D7" w:rsidRDefault="00711129" w:rsidP="007D161C">
      <w:pPr>
        <w:shd w:val="clear" w:color="auto" w:fill="FFFFFF"/>
        <w:tabs>
          <w:tab w:val="left" w:pos="7095"/>
        </w:tabs>
        <w:jc w:val="both"/>
        <w:rPr>
          <w:rFonts w:cs="Arial"/>
          <w:szCs w:val="24"/>
        </w:rPr>
      </w:pPr>
    </w:p>
    <w:p w:rsidR="007D161C" w:rsidRPr="006916D7" w:rsidRDefault="00711129" w:rsidP="007D161C">
      <w:pPr>
        <w:shd w:val="clear" w:color="auto" w:fill="FFFFFF"/>
        <w:tabs>
          <w:tab w:val="left" w:pos="7095"/>
        </w:tabs>
        <w:jc w:val="both"/>
        <w:rPr>
          <w:rFonts w:cs="Arial"/>
          <w:szCs w:val="24"/>
        </w:rPr>
      </w:pPr>
      <w:r w:rsidRPr="006916D7">
        <w:rPr>
          <w:rFonts w:cs="Arial"/>
          <w:szCs w:val="24"/>
        </w:rPr>
        <w:t>“</w:t>
      </w:r>
      <w:r w:rsidR="007D161C" w:rsidRPr="006916D7">
        <w:rPr>
          <w:rFonts w:cs="Arial"/>
          <w:szCs w:val="24"/>
        </w:rPr>
        <w:t xml:space="preserve">Si la instrucción objetada incidiere en actuaciones procesales que no se pudieren dilatar, el Fiscal </w:t>
      </w:r>
      <w:proofErr w:type="spellStart"/>
      <w:r w:rsidR="007D161C" w:rsidRPr="006916D7">
        <w:rPr>
          <w:rFonts w:cs="Arial"/>
          <w:szCs w:val="24"/>
        </w:rPr>
        <w:t>Supraterritorial</w:t>
      </w:r>
      <w:proofErr w:type="spellEnd"/>
      <w:r w:rsidR="007D161C" w:rsidRPr="006916D7">
        <w:rPr>
          <w:rFonts w:cs="Arial"/>
          <w:szCs w:val="24"/>
        </w:rPr>
        <w:t xml:space="preserve"> deberá realizarlas de acuerdo con la instrucción mientras la objeción no sea resuelta.</w:t>
      </w:r>
    </w:p>
    <w:p w:rsidR="007D161C" w:rsidRPr="006916D7" w:rsidRDefault="007D161C" w:rsidP="007D161C">
      <w:pPr>
        <w:shd w:val="clear" w:color="auto" w:fill="FFFFFF"/>
        <w:tabs>
          <w:tab w:val="left" w:pos="7095"/>
        </w:tabs>
        <w:jc w:val="both"/>
        <w:rPr>
          <w:rFonts w:cs="Arial"/>
          <w:szCs w:val="24"/>
        </w:rPr>
      </w:pPr>
    </w:p>
    <w:p w:rsidR="00A12AB5" w:rsidRPr="006916D7" w:rsidRDefault="00A12AB5" w:rsidP="007D161C">
      <w:pPr>
        <w:shd w:val="clear" w:color="auto" w:fill="FFFFFF"/>
        <w:tabs>
          <w:tab w:val="left" w:pos="7095"/>
        </w:tabs>
        <w:jc w:val="both"/>
        <w:rPr>
          <w:rFonts w:cs="Arial"/>
          <w:szCs w:val="24"/>
        </w:rPr>
      </w:pPr>
    </w:p>
    <w:p w:rsidR="007D161C" w:rsidRPr="006916D7" w:rsidRDefault="007D161C" w:rsidP="007D161C">
      <w:pPr>
        <w:shd w:val="clear" w:color="auto" w:fill="FFFFFF"/>
        <w:tabs>
          <w:tab w:val="left" w:pos="7095"/>
        </w:tabs>
        <w:jc w:val="both"/>
        <w:rPr>
          <w:rFonts w:cs="Arial"/>
          <w:szCs w:val="24"/>
        </w:rPr>
      </w:pPr>
      <w:r w:rsidRPr="006916D7">
        <w:rPr>
          <w:rFonts w:cs="Arial"/>
          <w:szCs w:val="24"/>
        </w:rPr>
        <w:t xml:space="preserve">Si el Fiscal Nacional acogiere la objeción, deberá modificar la instrucción. En caso contrario, el Fiscal Nacional asumirá la plena responsabilidad, debiendo el Fiscal </w:t>
      </w:r>
      <w:proofErr w:type="spellStart"/>
      <w:r w:rsidRPr="006916D7">
        <w:rPr>
          <w:rFonts w:cs="Arial"/>
          <w:szCs w:val="24"/>
        </w:rPr>
        <w:t>Supraterritorial</w:t>
      </w:r>
      <w:proofErr w:type="spellEnd"/>
      <w:r w:rsidRPr="006916D7">
        <w:rPr>
          <w:rFonts w:cs="Arial"/>
          <w:szCs w:val="24"/>
        </w:rPr>
        <w:t xml:space="preserve"> dar cumplimiento a lo resuelto sin más trámite.”.</w:t>
      </w:r>
    </w:p>
    <w:p w:rsidR="00711129" w:rsidRPr="006916D7" w:rsidRDefault="00711129" w:rsidP="007D161C">
      <w:pPr>
        <w:tabs>
          <w:tab w:val="left" w:pos="2835"/>
        </w:tabs>
        <w:rPr>
          <w:rFonts w:cs="Arial"/>
          <w:b/>
          <w:color w:val="000000"/>
          <w:szCs w:val="24"/>
          <w:u w:val="single"/>
        </w:rPr>
      </w:pPr>
    </w:p>
    <w:p w:rsidR="00A12AB5" w:rsidRPr="006916D7" w:rsidRDefault="00A12AB5" w:rsidP="007D161C">
      <w:pPr>
        <w:tabs>
          <w:tab w:val="left" w:pos="2835"/>
        </w:tabs>
        <w:rPr>
          <w:rFonts w:cs="Arial"/>
          <w:b/>
          <w:color w:val="000000"/>
          <w:szCs w:val="24"/>
          <w:u w:val="single"/>
        </w:rPr>
      </w:pPr>
    </w:p>
    <w:p w:rsidR="00711129" w:rsidRPr="006916D7" w:rsidRDefault="00711129" w:rsidP="00711129">
      <w:pPr>
        <w:tabs>
          <w:tab w:val="left" w:pos="2835"/>
        </w:tabs>
        <w:jc w:val="center"/>
        <w:rPr>
          <w:rFonts w:cs="Arial"/>
          <w:color w:val="000000"/>
          <w:szCs w:val="24"/>
        </w:rPr>
      </w:pPr>
      <w:proofErr w:type="spellStart"/>
      <w:r w:rsidRPr="006916D7">
        <w:rPr>
          <w:rFonts w:cs="Arial"/>
          <w:color w:val="000000"/>
          <w:szCs w:val="24"/>
        </w:rPr>
        <w:t>°°°°</w:t>
      </w:r>
      <w:proofErr w:type="spellEnd"/>
    </w:p>
    <w:p w:rsidR="00711129" w:rsidRPr="006916D7" w:rsidRDefault="00711129" w:rsidP="00711129">
      <w:pPr>
        <w:tabs>
          <w:tab w:val="left" w:pos="2835"/>
        </w:tabs>
        <w:jc w:val="center"/>
        <w:rPr>
          <w:rFonts w:cs="Arial"/>
          <w:color w:val="000000"/>
          <w:szCs w:val="24"/>
        </w:rPr>
      </w:pPr>
    </w:p>
    <w:p w:rsidR="00711129" w:rsidRPr="006916D7" w:rsidRDefault="00711129" w:rsidP="00711129">
      <w:pPr>
        <w:tabs>
          <w:tab w:val="left" w:pos="2835"/>
        </w:tabs>
        <w:jc w:val="center"/>
        <w:rPr>
          <w:rFonts w:cs="Arial"/>
          <w:color w:val="000000"/>
          <w:szCs w:val="24"/>
        </w:rPr>
      </w:pPr>
    </w:p>
    <w:p w:rsidR="00A12AB5" w:rsidRPr="006916D7" w:rsidRDefault="00A12AB5" w:rsidP="00711129">
      <w:pPr>
        <w:tabs>
          <w:tab w:val="left" w:pos="2835"/>
        </w:tabs>
        <w:jc w:val="center"/>
        <w:rPr>
          <w:rFonts w:cs="Arial"/>
          <w:color w:val="000000"/>
          <w:szCs w:val="24"/>
        </w:rPr>
      </w:pPr>
    </w:p>
    <w:p w:rsidR="00C06CB7" w:rsidRPr="006916D7" w:rsidRDefault="00C06CB7" w:rsidP="00C06CB7">
      <w:pPr>
        <w:tabs>
          <w:tab w:val="left" w:pos="2835"/>
        </w:tabs>
        <w:jc w:val="center"/>
        <w:rPr>
          <w:rFonts w:cs="Arial"/>
          <w:color w:val="000000"/>
          <w:szCs w:val="24"/>
        </w:rPr>
      </w:pPr>
      <w:proofErr w:type="spellStart"/>
      <w:r w:rsidRPr="006916D7">
        <w:rPr>
          <w:rFonts w:cs="Arial"/>
          <w:color w:val="000000"/>
          <w:szCs w:val="24"/>
        </w:rPr>
        <w:t>°°°°</w:t>
      </w:r>
      <w:proofErr w:type="spellEnd"/>
    </w:p>
    <w:p w:rsidR="00C06CB7" w:rsidRPr="006916D7" w:rsidRDefault="00C06CB7" w:rsidP="00C06CB7">
      <w:pPr>
        <w:tabs>
          <w:tab w:val="left" w:pos="2835"/>
        </w:tabs>
        <w:jc w:val="center"/>
        <w:rPr>
          <w:rFonts w:cs="Arial"/>
          <w:color w:val="000000"/>
          <w:szCs w:val="24"/>
        </w:rPr>
      </w:pPr>
    </w:p>
    <w:p w:rsidR="00C06CB7" w:rsidRPr="006916D7" w:rsidRDefault="00C06CB7" w:rsidP="00C06CB7">
      <w:pPr>
        <w:tabs>
          <w:tab w:val="left" w:pos="2835"/>
        </w:tabs>
        <w:jc w:val="center"/>
        <w:rPr>
          <w:rFonts w:cs="Arial"/>
          <w:color w:val="000000"/>
          <w:szCs w:val="24"/>
        </w:rPr>
      </w:pPr>
      <w:r w:rsidRPr="006916D7">
        <w:rPr>
          <w:rFonts w:cs="Arial"/>
          <w:color w:val="000000"/>
          <w:szCs w:val="24"/>
        </w:rPr>
        <w:t xml:space="preserve">Incisos nuevos </w:t>
      </w:r>
    </w:p>
    <w:p w:rsidR="00C06CB7" w:rsidRPr="006916D7" w:rsidRDefault="00C06CB7" w:rsidP="00C06CB7">
      <w:pPr>
        <w:tabs>
          <w:tab w:val="left" w:pos="2835"/>
        </w:tabs>
        <w:jc w:val="center"/>
        <w:rPr>
          <w:rFonts w:cs="Arial"/>
          <w:b/>
          <w:color w:val="000000"/>
          <w:szCs w:val="24"/>
          <w:u w:val="single"/>
        </w:rPr>
      </w:pPr>
    </w:p>
    <w:p w:rsidR="00C06CB7" w:rsidRPr="006916D7" w:rsidRDefault="00A12AB5" w:rsidP="00C06CB7">
      <w:pPr>
        <w:tabs>
          <w:tab w:val="left" w:pos="2835"/>
        </w:tabs>
        <w:jc w:val="both"/>
        <w:rPr>
          <w:rFonts w:cs="Arial"/>
          <w:color w:val="000000"/>
          <w:szCs w:val="24"/>
        </w:rPr>
      </w:pPr>
      <w:r w:rsidRPr="006916D7">
        <w:rPr>
          <w:b/>
          <w:bCs/>
          <w:szCs w:val="24"/>
        </w:rPr>
        <w:t>65</w:t>
      </w:r>
      <w:r w:rsidR="00C06CB7" w:rsidRPr="006916D7">
        <w:rPr>
          <w:b/>
          <w:bCs/>
          <w:szCs w:val="24"/>
        </w:rPr>
        <w:t xml:space="preserve">.- </w:t>
      </w:r>
      <w:r w:rsidR="00C06CB7" w:rsidRPr="006916D7">
        <w:rPr>
          <w:bCs/>
          <w:szCs w:val="24"/>
        </w:rPr>
        <w:t xml:space="preserve">Del Honorable Senador señor Araya, para agregar </w:t>
      </w:r>
      <w:r w:rsidR="00C06CB7" w:rsidRPr="006916D7">
        <w:rPr>
          <w:rFonts w:cs="Arial"/>
          <w:color w:val="000000"/>
          <w:szCs w:val="24"/>
        </w:rPr>
        <w:t>los siguientes incisos segundo y tercero, nuevos:</w:t>
      </w:r>
    </w:p>
    <w:p w:rsidR="00C06CB7" w:rsidRPr="006916D7" w:rsidRDefault="00C06CB7" w:rsidP="00C06CB7">
      <w:pPr>
        <w:tabs>
          <w:tab w:val="left" w:pos="2835"/>
        </w:tabs>
        <w:jc w:val="both"/>
        <w:rPr>
          <w:rFonts w:cs="Arial"/>
          <w:color w:val="000000"/>
          <w:szCs w:val="24"/>
        </w:rPr>
      </w:pPr>
    </w:p>
    <w:p w:rsidR="00C06CB7" w:rsidRPr="006916D7" w:rsidRDefault="00C06CB7" w:rsidP="00C06CB7">
      <w:pPr>
        <w:tabs>
          <w:tab w:val="left" w:pos="2835"/>
        </w:tabs>
        <w:jc w:val="both"/>
        <w:rPr>
          <w:rFonts w:cs="Arial"/>
          <w:color w:val="000000"/>
          <w:szCs w:val="24"/>
        </w:rPr>
      </w:pPr>
      <w:r w:rsidRPr="006916D7">
        <w:rPr>
          <w:rFonts w:cs="Arial"/>
          <w:color w:val="000000"/>
          <w:szCs w:val="24"/>
        </w:rPr>
        <w:lastRenderedPageBreak/>
        <w:t xml:space="preserve">“Si el Fiscal Jefe </w:t>
      </w:r>
      <w:proofErr w:type="spellStart"/>
      <w:r w:rsidRPr="006916D7">
        <w:rPr>
          <w:rFonts w:cs="Arial"/>
          <w:color w:val="000000"/>
          <w:szCs w:val="24"/>
        </w:rPr>
        <w:t>Supraterritorial</w:t>
      </w:r>
      <w:proofErr w:type="spellEnd"/>
      <w:r w:rsidRPr="006916D7">
        <w:rPr>
          <w:rFonts w:cs="Arial"/>
          <w:color w:val="000000"/>
          <w:szCs w:val="24"/>
        </w:rPr>
        <w:t xml:space="preserve"> estima que tales instrucciones son manifiestamente arbitrarias o ilegales, podrá objetarlas fundada en dichas razones. Si la instrucción objetada incidiere en actuaciones procesales que no se pudieren dilatar, el Fiscal Jefe </w:t>
      </w:r>
      <w:proofErr w:type="spellStart"/>
      <w:r w:rsidRPr="006916D7">
        <w:rPr>
          <w:rFonts w:cs="Arial"/>
          <w:color w:val="000000"/>
          <w:szCs w:val="24"/>
        </w:rPr>
        <w:t>Supraterritorial</w:t>
      </w:r>
      <w:proofErr w:type="spellEnd"/>
      <w:r w:rsidRPr="006916D7">
        <w:rPr>
          <w:rFonts w:cs="Arial"/>
          <w:color w:val="000000"/>
          <w:szCs w:val="24"/>
        </w:rPr>
        <w:t xml:space="preserve"> deberá realizarlas de acuerdo con la instrucción del Fiscal Nacional mientras la objeción no sea resuelta.</w:t>
      </w:r>
    </w:p>
    <w:p w:rsidR="00C06CB7" w:rsidRPr="006916D7" w:rsidRDefault="00C06CB7" w:rsidP="00C06CB7">
      <w:pPr>
        <w:tabs>
          <w:tab w:val="left" w:pos="2835"/>
        </w:tabs>
        <w:jc w:val="both"/>
        <w:rPr>
          <w:rFonts w:cs="Arial"/>
          <w:color w:val="000000"/>
          <w:szCs w:val="24"/>
        </w:rPr>
      </w:pPr>
    </w:p>
    <w:p w:rsidR="00C06CB7" w:rsidRPr="006916D7" w:rsidRDefault="00C06CB7" w:rsidP="00C06CB7">
      <w:pPr>
        <w:tabs>
          <w:tab w:val="left" w:pos="2835"/>
        </w:tabs>
        <w:jc w:val="both"/>
        <w:rPr>
          <w:rFonts w:cs="Arial"/>
          <w:color w:val="000000"/>
          <w:szCs w:val="24"/>
        </w:rPr>
      </w:pPr>
      <w:r w:rsidRPr="006916D7">
        <w:rPr>
          <w:rFonts w:cs="Arial"/>
          <w:color w:val="000000"/>
          <w:szCs w:val="24"/>
        </w:rPr>
        <w:t xml:space="preserve">Cuando el Fiscal Nacional acogiere la objeción, se deberá modificar la instrucción, en caso contrario, el Fiscal Nacional asumirá toda responsabilidad por las actuaciones encomendadas, debiendo el Fiscal Jefe </w:t>
      </w:r>
      <w:proofErr w:type="spellStart"/>
      <w:r w:rsidRPr="006916D7">
        <w:rPr>
          <w:rFonts w:cs="Arial"/>
          <w:color w:val="000000"/>
          <w:szCs w:val="24"/>
        </w:rPr>
        <w:t>Supraterritorial</w:t>
      </w:r>
      <w:proofErr w:type="spellEnd"/>
      <w:r w:rsidRPr="006916D7">
        <w:rPr>
          <w:rFonts w:cs="Arial"/>
          <w:color w:val="000000"/>
          <w:szCs w:val="24"/>
        </w:rPr>
        <w:t xml:space="preserve"> dar cumplimiento a lo resuelto sin más trámite.”.</w:t>
      </w:r>
    </w:p>
    <w:p w:rsidR="00C06CB7" w:rsidRPr="006916D7" w:rsidRDefault="00C06CB7" w:rsidP="00C06CB7">
      <w:pPr>
        <w:tabs>
          <w:tab w:val="left" w:pos="2835"/>
        </w:tabs>
        <w:jc w:val="both"/>
        <w:rPr>
          <w:rFonts w:cs="Arial"/>
          <w:color w:val="000000"/>
          <w:szCs w:val="24"/>
        </w:rPr>
      </w:pPr>
    </w:p>
    <w:p w:rsidR="00C06CB7" w:rsidRPr="006916D7" w:rsidRDefault="00C06CB7" w:rsidP="00C06CB7">
      <w:pPr>
        <w:tabs>
          <w:tab w:val="left" w:pos="2835"/>
        </w:tabs>
        <w:jc w:val="center"/>
        <w:rPr>
          <w:rFonts w:cs="Arial"/>
          <w:color w:val="000000"/>
          <w:szCs w:val="24"/>
        </w:rPr>
      </w:pPr>
      <w:proofErr w:type="spellStart"/>
      <w:r w:rsidRPr="006916D7">
        <w:rPr>
          <w:rFonts w:cs="Arial"/>
          <w:color w:val="000000"/>
          <w:szCs w:val="24"/>
        </w:rPr>
        <w:t>°°°°</w:t>
      </w:r>
      <w:proofErr w:type="spellEnd"/>
    </w:p>
    <w:p w:rsidR="00C06CB7" w:rsidRPr="006916D7" w:rsidRDefault="00C06CB7" w:rsidP="00C06CB7">
      <w:pPr>
        <w:rPr>
          <w:bCs/>
        </w:rPr>
      </w:pPr>
    </w:p>
    <w:p w:rsidR="00532550" w:rsidRPr="006916D7" w:rsidRDefault="00532550" w:rsidP="00532550">
      <w:pPr>
        <w:jc w:val="center"/>
        <w:rPr>
          <w:bCs/>
        </w:rPr>
      </w:pPr>
      <w:proofErr w:type="spellStart"/>
      <w:r w:rsidRPr="006916D7">
        <w:rPr>
          <w:bCs/>
        </w:rPr>
        <w:t>°°°°</w:t>
      </w:r>
      <w:proofErr w:type="spellEnd"/>
    </w:p>
    <w:p w:rsidR="00532550" w:rsidRPr="006916D7" w:rsidRDefault="00532550" w:rsidP="00532550">
      <w:pPr>
        <w:jc w:val="center"/>
        <w:rPr>
          <w:bCs/>
        </w:rPr>
      </w:pPr>
    </w:p>
    <w:p w:rsidR="00532550" w:rsidRPr="006916D7" w:rsidRDefault="00532550" w:rsidP="00532550">
      <w:pPr>
        <w:jc w:val="center"/>
        <w:rPr>
          <w:bCs/>
        </w:rPr>
      </w:pPr>
      <w:r w:rsidRPr="006916D7">
        <w:rPr>
          <w:bCs/>
        </w:rPr>
        <w:t>Incisos nuevos</w:t>
      </w:r>
    </w:p>
    <w:p w:rsidR="00532550" w:rsidRPr="006916D7" w:rsidRDefault="00532550" w:rsidP="00532550">
      <w:pPr>
        <w:rPr>
          <w:bCs/>
        </w:rPr>
      </w:pPr>
    </w:p>
    <w:p w:rsidR="00532550" w:rsidRPr="006916D7" w:rsidRDefault="00A12AB5" w:rsidP="00532550">
      <w:pPr>
        <w:jc w:val="both"/>
        <w:rPr>
          <w:bCs/>
        </w:rPr>
      </w:pPr>
      <w:r w:rsidRPr="006916D7">
        <w:rPr>
          <w:b/>
          <w:bCs/>
        </w:rPr>
        <w:t>66</w:t>
      </w:r>
      <w:r w:rsidR="00532550" w:rsidRPr="006916D7">
        <w:rPr>
          <w:b/>
          <w:bCs/>
        </w:rPr>
        <w:t xml:space="preserve">.- </w:t>
      </w:r>
      <w:r w:rsidR="00532550" w:rsidRPr="006916D7">
        <w:rPr>
          <w:bCs/>
        </w:rPr>
        <w:t xml:space="preserve">De la Honorable Senadora señora </w:t>
      </w:r>
      <w:proofErr w:type="spellStart"/>
      <w:r w:rsidR="00532550" w:rsidRPr="006916D7">
        <w:rPr>
          <w:bCs/>
        </w:rPr>
        <w:t>Ebensperger</w:t>
      </w:r>
      <w:proofErr w:type="spellEnd"/>
      <w:r w:rsidR="00532550" w:rsidRPr="006916D7">
        <w:rPr>
          <w:bCs/>
        </w:rPr>
        <w:t>, para agregar los siguientes incisos segundo, tercero y cuarto, nuevos:</w:t>
      </w:r>
    </w:p>
    <w:p w:rsidR="00532550" w:rsidRPr="006916D7" w:rsidRDefault="00532550" w:rsidP="00532550">
      <w:pPr>
        <w:jc w:val="both"/>
        <w:rPr>
          <w:bCs/>
        </w:rPr>
      </w:pPr>
    </w:p>
    <w:p w:rsidR="00532550" w:rsidRPr="006916D7" w:rsidRDefault="00532550" w:rsidP="00532550">
      <w:pPr>
        <w:jc w:val="both"/>
        <w:rPr>
          <w:bCs/>
        </w:rPr>
      </w:pPr>
      <w:r w:rsidRPr="006916D7">
        <w:rPr>
          <w:bCs/>
        </w:rPr>
        <w:t xml:space="preserve">“Si el fiscal jefe </w:t>
      </w:r>
      <w:proofErr w:type="spellStart"/>
      <w:r w:rsidRPr="006916D7">
        <w:rPr>
          <w:bCs/>
        </w:rPr>
        <w:t>supraterritorial</w:t>
      </w:r>
      <w:proofErr w:type="spellEnd"/>
      <w:r w:rsidRPr="006916D7">
        <w:rPr>
          <w:bCs/>
        </w:rPr>
        <w:t xml:space="preserve"> estima que tales instrucciones son manifiestamente arbitrarias o ilegales, podrá objetarlas por dichas razones. </w:t>
      </w:r>
    </w:p>
    <w:p w:rsidR="00532550" w:rsidRPr="006916D7" w:rsidRDefault="00532550" w:rsidP="00532550">
      <w:pPr>
        <w:jc w:val="both"/>
        <w:rPr>
          <w:bCs/>
        </w:rPr>
      </w:pPr>
    </w:p>
    <w:p w:rsidR="00532550" w:rsidRPr="006916D7" w:rsidRDefault="00532550" w:rsidP="00532550">
      <w:pPr>
        <w:jc w:val="both"/>
        <w:rPr>
          <w:bCs/>
        </w:rPr>
      </w:pPr>
      <w:r w:rsidRPr="006916D7">
        <w:rPr>
          <w:bCs/>
        </w:rPr>
        <w:t xml:space="preserve">Si la instrucción objetada incidiere en actuaciones procesales que no se pudieren dilatar, el Fiscal </w:t>
      </w:r>
      <w:proofErr w:type="spellStart"/>
      <w:r w:rsidRPr="006916D7">
        <w:rPr>
          <w:bCs/>
        </w:rPr>
        <w:t>Supraterritorial</w:t>
      </w:r>
      <w:proofErr w:type="spellEnd"/>
      <w:r w:rsidRPr="006916D7">
        <w:rPr>
          <w:bCs/>
        </w:rPr>
        <w:t xml:space="preserve"> deberá realizarlas de acuerdo con la instrucción mientras la objeción no sea resuelta.</w:t>
      </w:r>
    </w:p>
    <w:p w:rsidR="00532550" w:rsidRPr="006916D7" w:rsidRDefault="00532550" w:rsidP="00532550">
      <w:pPr>
        <w:jc w:val="both"/>
        <w:rPr>
          <w:bCs/>
        </w:rPr>
      </w:pPr>
    </w:p>
    <w:p w:rsidR="00532550" w:rsidRPr="006916D7" w:rsidRDefault="00532550" w:rsidP="00532550">
      <w:pPr>
        <w:jc w:val="both"/>
        <w:rPr>
          <w:bCs/>
        </w:rPr>
      </w:pPr>
      <w:r w:rsidRPr="006916D7">
        <w:rPr>
          <w:bCs/>
        </w:rPr>
        <w:t xml:space="preserve">Si el Fiscal Nacional acogiere la objeción, deberá modificar la instrucción. En caso contrario, el Fiscal Nacional asumirá la plena responsabilidad, debiendo el Fiscal </w:t>
      </w:r>
      <w:proofErr w:type="spellStart"/>
      <w:r w:rsidRPr="006916D7">
        <w:rPr>
          <w:bCs/>
        </w:rPr>
        <w:t>Supraterritorial</w:t>
      </w:r>
      <w:proofErr w:type="spellEnd"/>
      <w:r w:rsidRPr="006916D7">
        <w:rPr>
          <w:bCs/>
        </w:rPr>
        <w:t xml:space="preserve"> dar cumplimiento a lo resuelto sin más trámite.”.</w:t>
      </w:r>
    </w:p>
    <w:p w:rsidR="00532550" w:rsidRPr="006916D7" w:rsidRDefault="00532550" w:rsidP="00532550">
      <w:pPr>
        <w:jc w:val="both"/>
        <w:rPr>
          <w:bCs/>
        </w:rPr>
      </w:pPr>
    </w:p>
    <w:p w:rsidR="00996817" w:rsidRPr="006916D7" w:rsidRDefault="00996817" w:rsidP="00532550">
      <w:pPr>
        <w:jc w:val="both"/>
        <w:rPr>
          <w:bCs/>
        </w:rPr>
      </w:pPr>
    </w:p>
    <w:p w:rsidR="00532550" w:rsidRPr="006916D7" w:rsidRDefault="00532550" w:rsidP="00571726">
      <w:pPr>
        <w:jc w:val="center"/>
        <w:rPr>
          <w:bCs/>
        </w:rPr>
      </w:pPr>
      <w:proofErr w:type="spellStart"/>
      <w:r w:rsidRPr="006916D7">
        <w:rPr>
          <w:bCs/>
        </w:rPr>
        <w:t>°°°°</w:t>
      </w:r>
      <w:proofErr w:type="spellEnd"/>
    </w:p>
    <w:p w:rsidR="00571726" w:rsidRPr="006916D7" w:rsidRDefault="00571726" w:rsidP="00571726">
      <w:pPr>
        <w:jc w:val="center"/>
        <w:rPr>
          <w:bCs/>
        </w:rPr>
      </w:pPr>
    </w:p>
    <w:p w:rsidR="00C06CB7" w:rsidRPr="006916D7" w:rsidRDefault="00C06CB7" w:rsidP="00571726">
      <w:pPr>
        <w:jc w:val="center"/>
        <w:rPr>
          <w:bCs/>
        </w:rPr>
      </w:pPr>
    </w:p>
    <w:p w:rsidR="00413785" w:rsidRPr="006916D7" w:rsidRDefault="00413785" w:rsidP="00571726">
      <w:pPr>
        <w:jc w:val="center"/>
        <w:rPr>
          <w:bCs/>
        </w:rPr>
      </w:pPr>
    </w:p>
    <w:p w:rsidR="00571726" w:rsidRPr="006916D7" w:rsidRDefault="00571726" w:rsidP="00571726">
      <w:pPr>
        <w:jc w:val="center"/>
        <w:rPr>
          <w:b/>
          <w:bCs/>
          <w:u w:val="single"/>
        </w:rPr>
      </w:pPr>
      <w:r w:rsidRPr="006916D7">
        <w:rPr>
          <w:b/>
          <w:bCs/>
          <w:u w:val="single"/>
        </w:rPr>
        <w:t xml:space="preserve">Artículo 37 </w:t>
      </w:r>
      <w:proofErr w:type="spellStart"/>
      <w:r w:rsidRPr="006916D7">
        <w:rPr>
          <w:b/>
          <w:bCs/>
          <w:u w:val="single"/>
        </w:rPr>
        <w:t>undecies</w:t>
      </w:r>
      <w:proofErr w:type="spellEnd"/>
      <w:r w:rsidR="00C06CB7" w:rsidRPr="006916D7">
        <w:rPr>
          <w:b/>
          <w:bCs/>
          <w:u w:val="single"/>
        </w:rPr>
        <w:t xml:space="preserve"> propuesto</w:t>
      </w:r>
    </w:p>
    <w:p w:rsidR="00571726" w:rsidRPr="006916D7" w:rsidRDefault="00571726" w:rsidP="00571726">
      <w:pPr>
        <w:rPr>
          <w:bCs/>
        </w:rPr>
      </w:pPr>
    </w:p>
    <w:p w:rsidR="00571726" w:rsidRPr="006916D7" w:rsidRDefault="00A12AB5" w:rsidP="00571726">
      <w:pPr>
        <w:jc w:val="both"/>
        <w:rPr>
          <w:bCs/>
        </w:rPr>
      </w:pPr>
      <w:r w:rsidRPr="006916D7">
        <w:rPr>
          <w:b/>
          <w:bCs/>
        </w:rPr>
        <w:t>67</w:t>
      </w:r>
      <w:r w:rsidR="00571726" w:rsidRPr="006916D7">
        <w:rPr>
          <w:b/>
          <w:bCs/>
        </w:rPr>
        <w:t xml:space="preserve">.- </w:t>
      </w:r>
      <w:r w:rsidR="00571726" w:rsidRPr="006916D7">
        <w:rPr>
          <w:bCs/>
        </w:rPr>
        <w:t xml:space="preserve">De la Honorable Senadora señora </w:t>
      </w:r>
      <w:proofErr w:type="spellStart"/>
      <w:r w:rsidR="00571726" w:rsidRPr="006916D7">
        <w:rPr>
          <w:bCs/>
        </w:rPr>
        <w:t>Ebensperger</w:t>
      </w:r>
      <w:proofErr w:type="spellEnd"/>
      <w:r w:rsidR="00571726" w:rsidRPr="006916D7">
        <w:rPr>
          <w:bCs/>
        </w:rPr>
        <w:t>, para reemplazar</w:t>
      </w:r>
      <w:r w:rsidR="00C06CB7" w:rsidRPr="006916D7">
        <w:rPr>
          <w:bCs/>
        </w:rPr>
        <w:t>lo</w:t>
      </w:r>
      <w:r w:rsidR="00571726" w:rsidRPr="006916D7">
        <w:rPr>
          <w:bCs/>
        </w:rPr>
        <w:t xml:space="preserve"> por el siguiente: </w:t>
      </w:r>
    </w:p>
    <w:p w:rsidR="00571726" w:rsidRPr="006916D7" w:rsidRDefault="00571726" w:rsidP="00571726">
      <w:pPr>
        <w:jc w:val="both"/>
        <w:rPr>
          <w:bCs/>
        </w:rPr>
      </w:pPr>
    </w:p>
    <w:p w:rsidR="00571726" w:rsidRPr="006916D7" w:rsidRDefault="00571726" w:rsidP="00571726">
      <w:pPr>
        <w:jc w:val="both"/>
        <w:rPr>
          <w:bCs/>
        </w:rPr>
      </w:pPr>
      <w:r w:rsidRPr="006916D7">
        <w:rPr>
          <w:bCs/>
        </w:rPr>
        <w:t xml:space="preserve">“Artículo 37 </w:t>
      </w:r>
      <w:proofErr w:type="spellStart"/>
      <w:proofErr w:type="gramStart"/>
      <w:r w:rsidRPr="006916D7">
        <w:rPr>
          <w:bCs/>
        </w:rPr>
        <w:t>u</w:t>
      </w:r>
      <w:r w:rsidR="00996817" w:rsidRPr="006916D7">
        <w:rPr>
          <w:bCs/>
        </w:rPr>
        <w:t>ndecies</w:t>
      </w:r>
      <w:proofErr w:type="spellEnd"/>
      <w:r w:rsidR="00996817" w:rsidRPr="006916D7">
        <w:rPr>
          <w:bCs/>
        </w:rPr>
        <w:t>.-</w:t>
      </w:r>
      <w:proofErr w:type="gramEnd"/>
      <w:r w:rsidR="00996817" w:rsidRPr="006916D7">
        <w:rPr>
          <w:bCs/>
        </w:rPr>
        <w:t xml:space="preserve"> El Fiscal Nacional</w:t>
      </w:r>
      <w:r w:rsidRPr="006916D7">
        <w:rPr>
          <w:bCs/>
        </w:rPr>
        <w:t xml:space="preserve"> informará en su cuenta pública a las Comisiones de Constitución, Legislación, Justicia y Reglamento del Sen</w:t>
      </w:r>
      <w:r w:rsidR="00996817" w:rsidRPr="006916D7">
        <w:rPr>
          <w:bCs/>
        </w:rPr>
        <w:t>ado y de la Cámara de Diputados</w:t>
      </w:r>
      <w:r w:rsidRPr="006916D7">
        <w:rPr>
          <w:bCs/>
        </w:rPr>
        <w:t xml:space="preserve"> sobre las actividades desarrolladas por la Fiscalía </w:t>
      </w:r>
      <w:proofErr w:type="spellStart"/>
      <w:r w:rsidRPr="006916D7">
        <w:rPr>
          <w:bCs/>
        </w:rPr>
        <w:t>Supraterritorial</w:t>
      </w:r>
      <w:proofErr w:type="spellEnd"/>
      <w:r w:rsidRPr="006916D7">
        <w:rPr>
          <w:bCs/>
        </w:rPr>
        <w:t>.</w:t>
      </w:r>
    </w:p>
    <w:p w:rsidR="00571726" w:rsidRPr="006916D7" w:rsidRDefault="00571726" w:rsidP="00571726">
      <w:pPr>
        <w:jc w:val="both"/>
        <w:rPr>
          <w:bCs/>
        </w:rPr>
      </w:pPr>
    </w:p>
    <w:p w:rsidR="00571726" w:rsidRPr="006916D7" w:rsidRDefault="00571726" w:rsidP="00571726">
      <w:pPr>
        <w:jc w:val="both"/>
        <w:rPr>
          <w:bCs/>
        </w:rPr>
      </w:pPr>
      <w:r w:rsidRPr="006916D7">
        <w:rPr>
          <w:bCs/>
        </w:rPr>
        <w:t>Para ello, describirá los resultados obtenidos en las activi</w:t>
      </w:r>
      <w:r w:rsidR="00996817" w:rsidRPr="006916D7">
        <w:rPr>
          <w:bCs/>
        </w:rPr>
        <w:t>dades realizadas durante el perí</w:t>
      </w:r>
      <w:r w:rsidRPr="006916D7">
        <w:rPr>
          <w:bCs/>
        </w:rPr>
        <w:t>odo, incluyendo estadísticas básicas que los reflejen, e</w:t>
      </w:r>
      <w:r w:rsidR="00996817" w:rsidRPr="006916D7">
        <w:rPr>
          <w:bCs/>
        </w:rPr>
        <w:t>l uso de los recursos otorgados</w:t>
      </w:r>
      <w:r w:rsidRPr="006916D7">
        <w:rPr>
          <w:bCs/>
        </w:rPr>
        <w:t xml:space="preserve"> y las dificultades enfrentadas en el ejercicio de sus funciones.”.</w:t>
      </w:r>
    </w:p>
    <w:p w:rsidR="00571726" w:rsidRPr="006916D7" w:rsidRDefault="00571726" w:rsidP="00571726">
      <w:pPr>
        <w:jc w:val="both"/>
        <w:rPr>
          <w:bCs/>
        </w:rPr>
      </w:pPr>
    </w:p>
    <w:p w:rsidR="00A21F81" w:rsidRPr="006916D7" w:rsidRDefault="00A21F81" w:rsidP="00571726">
      <w:pPr>
        <w:jc w:val="both"/>
        <w:rPr>
          <w:bCs/>
        </w:rPr>
      </w:pPr>
    </w:p>
    <w:p w:rsidR="00C06CB7" w:rsidRPr="006916D7" w:rsidRDefault="00C06CB7" w:rsidP="00C06CB7">
      <w:pPr>
        <w:tabs>
          <w:tab w:val="left" w:pos="2835"/>
        </w:tabs>
        <w:jc w:val="center"/>
        <w:rPr>
          <w:rFonts w:cs="Arial"/>
          <w:b/>
          <w:color w:val="000000"/>
          <w:szCs w:val="24"/>
          <w:u w:val="single"/>
        </w:rPr>
      </w:pPr>
      <w:r w:rsidRPr="006916D7">
        <w:rPr>
          <w:rFonts w:cs="Arial"/>
          <w:b/>
          <w:color w:val="000000"/>
          <w:szCs w:val="24"/>
          <w:u w:val="single"/>
        </w:rPr>
        <w:lastRenderedPageBreak/>
        <w:t>Inciso primero</w:t>
      </w:r>
    </w:p>
    <w:p w:rsidR="00C06CB7" w:rsidRPr="006916D7" w:rsidRDefault="00C06CB7" w:rsidP="00C06CB7">
      <w:pPr>
        <w:tabs>
          <w:tab w:val="left" w:pos="2835"/>
        </w:tabs>
        <w:rPr>
          <w:rFonts w:cs="Arial"/>
          <w:b/>
          <w:color w:val="000000"/>
          <w:szCs w:val="24"/>
          <w:u w:val="single"/>
        </w:rPr>
      </w:pPr>
    </w:p>
    <w:p w:rsidR="00C06CB7" w:rsidRPr="006916D7" w:rsidRDefault="00A12AB5" w:rsidP="00C06CB7">
      <w:pPr>
        <w:jc w:val="both"/>
        <w:rPr>
          <w:bCs/>
          <w:szCs w:val="24"/>
        </w:rPr>
      </w:pPr>
      <w:r w:rsidRPr="006916D7">
        <w:rPr>
          <w:b/>
          <w:bCs/>
          <w:szCs w:val="24"/>
        </w:rPr>
        <w:t>68</w:t>
      </w:r>
      <w:r w:rsidR="00C06CB7" w:rsidRPr="006916D7">
        <w:rPr>
          <w:b/>
          <w:bCs/>
          <w:szCs w:val="24"/>
        </w:rPr>
        <w:t xml:space="preserve">.- </w:t>
      </w:r>
      <w:r w:rsidR="00C06CB7" w:rsidRPr="006916D7">
        <w:rPr>
          <w:bCs/>
          <w:szCs w:val="24"/>
        </w:rPr>
        <w:t>De la Honorable Senadora señora Núñez, para</w:t>
      </w:r>
      <w:r w:rsidR="00C06CB7" w:rsidRPr="006916D7">
        <w:t xml:space="preserve"> intercalar, entre la frase “desarrolladas por la Fiscalía </w:t>
      </w:r>
      <w:proofErr w:type="spellStart"/>
      <w:r w:rsidR="00C06CB7" w:rsidRPr="006916D7">
        <w:t>Supraterritorial</w:t>
      </w:r>
      <w:proofErr w:type="spellEnd"/>
      <w:r w:rsidR="00C06CB7" w:rsidRPr="006916D7">
        <w:t xml:space="preserve">” y el punto y aparte, el siguiente texto: </w:t>
      </w:r>
      <w:r w:rsidR="00C06CB7" w:rsidRPr="006916D7">
        <w:rPr>
          <w:bCs/>
          <w:szCs w:val="24"/>
        </w:rPr>
        <w:t>“, en la misma oportunidad en la que rindan sus cuentas públicas la Fiscalía Regionales Metropolitanas”.</w:t>
      </w:r>
    </w:p>
    <w:p w:rsidR="00C06CB7" w:rsidRPr="006916D7" w:rsidRDefault="00C06CB7" w:rsidP="00C06CB7">
      <w:pPr>
        <w:jc w:val="both"/>
        <w:rPr>
          <w:bCs/>
          <w:szCs w:val="24"/>
        </w:rPr>
      </w:pPr>
    </w:p>
    <w:p w:rsidR="00C06CB7" w:rsidRPr="006916D7" w:rsidRDefault="00C06CB7" w:rsidP="00571726">
      <w:pPr>
        <w:jc w:val="both"/>
        <w:rPr>
          <w:bCs/>
        </w:rPr>
      </w:pPr>
    </w:p>
    <w:p w:rsidR="0060579B" w:rsidRPr="006916D7" w:rsidRDefault="0060579B" w:rsidP="0060579B">
      <w:pPr>
        <w:jc w:val="center"/>
        <w:rPr>
          <w:b/>
          <w:bCs/>
          <w:u w:val="single"/>
        </w:rPr>
      </w:pPr>
      <w:r w:rsidRPr="006916D7">
        <w:rPr>
          <w:b/>
          <w:bCs/>
          <w:u w:val="single"/>
        </w:rPr>
        <w:t xml:space="preserve">Artículo 37 </w:t>
      </w:r>
      <w:proofErr w:type="spellStart"/>
      <w:r w:rsidRPr="006916D7">
        <w:rPr>
          <w:b/>
          <w:bCs/>
          <w:u w:val="single"/>
        </w:rPr>
        <w:t>du</w:t>
      </w:r>
      <w:r w:rsidR="00C06CB7" w:rsidRPr="006916D7">
        <w:rPr>
          <w:b/>
          <w:bCs/>
          <w:u w:val="single"/>
        </w:rPr>
        <w:t>o</w:t>
      </w:r>
      <w:r w:rsidRPr="006916D7">
        <w:rPr>
          <w:b/>
          <w:bCs/>
          <w:u w:val="single"/>
        </w:rPr>
        <w:t>decies</w:t>
      </w:r>
      <w:proofErr w:type="spellEnd"/>
      <w:r w:rsidRPr="006916D7">
        <w:rPr>
          <w:b/>
          <w:bCs/>
          <w:u w:val="single"/>
        </w:rPr>
        <w:t xml:space="preserve"> propuesto</w:t>
      </w:r>
    </w:p>
    <w:p w:rsidR="0060579B" w:rsidRPr="006916D7" w:rsidRDefault="0060579B" w:rsidP="0060579B">
      <w:pPr>
        <w:jc w:val="center"/>
        <w:rPr>
          <w:b/>
          <w:bCs/>
          <w:u w:val="single"/>
        </w:rPr>
      </w:pPr>
    </w:p>
    <w:p w:rsidR="0060579B" w:rsidRPr="006916D7" w:rsidRDefault="0060579B" w:rsidP="0060579B">
      <w:pPr>
        <w:jc w:val="center"/>
        <w:rPr>
          <w:b/>
          <w:bCs/>
          <w:u w:val="single"/>
        </w:rPr>
      </w:pPr>
      <w:r w:rsidRPr="006916D7">
        <w:rPr>
          <w:b/>
          <w:bCs/>
          <w:u w:val="single"/>
        </w:rPr>
        <w:t>Inciso primero</w:t>
      </w:r>
    </w:p>
    <w:p w:rsidR="0060579B" w:rsidRPr="006916D7" w:rsidRDefault="0060579B" w:rsidP="00571726">
      <w:pPr>
        <w:jc w:val="both"/>
        <w:rPr>
          <w:bCs/>
        </w:rPr>
      </w:pPr>
    </w:p>
    <w:p w:rsidR="0060579B" w:rsidRPr="006916D7" w:rsidRDefault="00A12AB5" w:rsidP="00571726">
      <w:pPr>
        <w:jc w:val="both"/>
        <w:rPr>
          <w:bCs/>
        </w:rPr>
      </w:pPr>
      <w:r w:rsidRPr="006916D7">
        <w:rPr>
          <w:b/>
          <w:bCs/>
        </w:rPr>
        <w:t>69</w:t>
      </w:r>
      <w:r w:rsidR="0060579B" w:rsidRPr="006916D7">
        <w:rPr>
          <w:b/>
          <w:bCs/>
        </w:rPr>
        <w:t xml:space="preserve">.- </w:t>
      </w:r>
      <w:r w:rsidR="0060579B" w:rsidRPr="006916D7">
        <w:rPr>
          <w:bCs/>
        </w:rPr>
        <w:t xml:space="preserve">De la Honorable Senadora señora </w:t>
      </w:r>
      <w:proofErr w:type="spellStart"/>
      <w:r w:rsidR="0060579B" w:rsidRPr="006916D7">
        <w:rPr>
          <w:bCs/>
        </w:rPr>
        <w:t>Ebensperger</w:t>
      </w:r>
      <w:proofErr w:type="spellEnd"/>
      <w:r w:rsidR="00F55EB6" w:rsidRPr="006916D7">
        <w:rPr>
          <w:bCs/>
        </w:rPr>
        <w:t xml:space="preserve"> y </w:t>
      </w:r>
      <w:r w:rsidRPr="006916D7">
        <w:rPr>
          <w:b/>
          <w:bCs/>
        </w:rPr>
        <w:t>70</w:t>
      </w:r>
      <w:r w:rsidR="00F55EB6" w:rsidRPr="006916D7">
        <w:rPr>
          <w:rFonts w:cs="Arial"/>
          <w:b/>
          <w:bCs/>
          <w:szCs w:val="24"/>
        </w:rPr>
        <w:t>.-</w:t>
      </w:r>
      <w:r w:rsidR="00F55EB6" w:rsidRPr="006916D7">
        <w:rPr>
          <w:rFonts w:cs="Arial"/>
          <w:szCs w:val="24"/>
        </w:rPr>
        <w:t xml:space="preserve"> Del Honorable Senador señor De </w:t>
      </w:r>
      <w:proofErr w:type="spellStart"/>
      <w:r w:rsidR="00F55EB6" w:rsidRPr="006916D7">
        <w:rPr>
          <w:rFonts w:cs="Arial"/>
          <w:szCs w:val="24"/>
        </w:rPr>
        <w:t>Urresti</w:t>
      </w:r>
      <w:proofErr w:type="spellEnd"/>
      <w:r w:rsidR="0060579B" w:rsidRPr="006916D7">
        <w:rPr>
          <w:bCs/>
        </w:rPr>
        <w:t>, para intercalar</w:t>
      </w:r>
      <w:r w:rsidR="00E05B46" w:rsidRPr="006916D7">
        <w:rPr>
          <w:bCs/>
        </w:rPr>
        <w:t>,</w:t>
      </w:r>
      <w:r w:rsidR="0060579B" w:rsidRPr="006916D7">
        <w:rPr>
          <w:bCs/>
        </w:rPr>
        <w:t xml:space="preserve"> entre las expresiones “fiscal adjunto que” y “de</w:t>
      </w:r>
      <w:r w:rsidR="00E05B46" w:rsidRPr="006916D7">
        <w:rPr>
          <w:bCs/>
        </w:rPr>
        <w:t>termine mediante resolución”, lo</w:t>
      </w:r>
      <w:r w:rsidR="0060579B" w:rsidRPr="006916D7">
        <w:rPr>
          <w:bCs/>
        </w:rPr>
        <w:t xml:space="preserve"> siguiente: “el Fiscal Nacional”.</w:t>
      </w:r>
    </w:p>
    <w:p w:rsidR="00C06CB7" w:rsidRPr="006916D7" w:rsidRDefault="00C06CB7" w:rsidP="00571726">
      <w:pPr>
        <w:jc w:val="both"/>
        <w:rPr>
          <w:bCs/>
        </w:rPr>
      </w:pPr>
    </w:p>
    <w:p w:rsidR="00C06CB7" w:rsidRPr="006916D7" w:rsidRDefault="00C06CB7" w:rsidP="00571726">
      <w:pPr>
        <w:jc w:val="both"/>
        <w:rPr>
          <w:bCs/>
        </w:rPr>
      </w:pPr>
    </w:p>
    <w:p w:rsidR="0060579B" w:rsidRPr="006916D7" w:rsidRDefault="0060579B" w:rsidP="0060579B">
      <w:pPr>
        <w:jc w:val="center"/>
        <w:rPr>
          <w:b/>
          <w:bCs/>
          <w:u w:val="single"/>
        </w:rPr>
      </w:pPr>
      <w:r w:rsidRPr="006916D7">
        <w:rPr>
          <w:b/>
          <w:bCs/>
          <w:u w:val="single"/>
        </w:rPr>
        <w:t xml:space="preserve">Artículo 37 </w:t>
      </w:r>
      <w:proofErr w:type="spellStart"/>
      <w:r w:rsidRPr="006916D7">
        <w:rPr>
          <w:b/>
          <w:bCs/>
          <w:u w:val="single"/>
        </w:rPr>
        <w:t>terdecies</w:t>
      </w:r>
      <w:proofErr w:type="spellEnd"/>
      <w:r w:rsidRPr="006916D7">
        <w:rPr>
          <w:b/>
          <w:bCs/>
          <w:u w:val="single"/>
        </w:rPr>
        <w:t xml:space="preserve"> propuesto</w:t>
      </w:r>
    </w:p>
    <w:p w:rsidR="00C06CB7" w:rsidRPr="006916D7" w:rsidRDefault="00C06CB7" w:rsidP="00C06CB7">
      <w:pPr>
        <w:rPr>
          <w:b/>
          <w:bCs/>
          <w:u w:val="single"/>
        </w:rPr>
      </w:pPr>
    </w:p>
    <w:p w:rsidR="00C06CB7" w:rsidRPr="006916D7" w:rsidRDefault="00C06CB7" w:rsidP="00C06CB7">
      <w:pPr>
        <w:tabs>
          <w:tab w:val="left" w:pos="2835"/>
        </w:tabs>
        <w:jc w:val="center"/>
        <w:rPr>
          <w:rFonts w:cs="Arial"/>
          <w:b/>
          <w:color w:val="000000"/>
          <w:szCs w:val="24"/>
          <w:u w:val="single"/>
        </w:rPr>
      </w:pPr>
      <w:r w:rsidRPr="006916D7">
        <w:rPr>
          <w:rFonts w:cs="Arial"/>
          <w:b/>
          <w:color w:val="000000"/>
          <w:szCs w:val="24"/>
          <w:u w:val="single"/>
        </w:rPr>
        <w:t>Inciso tercero</w:t>
      </w:r>
    </w:p>
    <w:p w:rsidR="00C06CB7" w:rsidRPr="006916D7" w:rsidRDefault="00C06CB7" w:rsidP="00C06CB7">
      <w:pPr>
        <w:tabs>
          <w:tab w:val="left" w:pos="2835"/>
        </w:tabs>
        <w:jc w:val="both"/>
        <w:rPr>
          <w:b/>
          <w:bCs/>
          <w:szCs w:val="24"/>
        </w:rPr>
      </w:pPr>
    </w:p>
    <w:p w:rsidR="00C06CB7" w:rsidRPr="006916D7" w:rsidRDefault="00A12AB5" w:rsidP="00C06CB7">
      <w:pPr>
        <w:tabs>
          <w:tab w:val="left" w:pos="2835"/>
        </w:tabs>
        <w:jc w:val="both"/>
        <w:rPr>
          <w:bCs/>
          <w:szCs w:val="24"/>
        </w:rPr>
      </w:pPr>
      <w:r w:rsidRPr="006916D7">
        <w:rPr>
          <w:b/>
          <w:bCs/>
          <w:szCs w:val="24"/>
        </w:rPr>
        <w:t>71</w:t>
      </w:r>
      <w:r w:rsidR="00C06CB7" w:rsidRPr="006916D7">
        <w:rPr>
          <w:b/>
          <w:bCs/>
          <w:szCs w:val="24"/>
        </w:rPr>
        <w:t xml:space="preserve">.- </w:t>
      </w:r>
      <w:r w:rsidR="00C06CB7" w:rsidRPr="006916D7">
        <w:rPr>
          <w:bCs/>
          <w:szCs w:val="24"/>
        </w:rPr>
        <w:t>De la Honorable Senadora señora Núñez, para</w:t>
      </w:r>
      <w:r w:rsidR="00C06CB7" w:rsidRPr="006916D7">
        <w:t xml:space="preserve"> </w:t>
      </w:r>
      <w:r w:rsidR="00C06CB7" w:rsidRPr="006916D7">
        <w:rPr>
          <w:bCs/>
          <w:szCs w:val="24"/>
        </w:rPr>
        <w:t>reemplazar el inciso tercero por los siguientes incisos tercero y cuarto, nuevos, pasando el actual inciso cuarto a ser inciso quinto:</w:t>
      </w:r>
    </w:p>
    <w:p w:rsidR="00C06CB7" w:rsidRPr="006916D7" w:rsidRDefault="00C06CB7" w:rsidP="00C06CB7">
      <w:pPr>
        <w:tabs>
          <w:tab w:val="left" w:pos="2835"/>
        </w:tabs>
        <w:jc w:val="both"/>
        <w:rPr>
          <w:bCs/>
          <w:szCs w:val="24"/>
        </w:rPr>
      </w:pPr>
    </w:p>
    <w:p w:rsidR="00C06CB7" w:rsidRPr="006916D7" w:rsidRDefault="00C06CB7" w:rsidP="00C06CB7">
      <w:pPr>
        <w:tabs>
          <w:tab w:val="left" w:pos="2835"/>
        </w:tabs>
        <w:jc w:val="both"/>
        <w:rPr>
          <w:bCs/>
          <w:szCs w:val="24"/>
        </w:rPr>
      </w:pPr>
      <w:r w:rsidRPr="006916D7">
        <w:rPr>
          <w:bCs/>
          <w:szCs w:val="24"/>
        </w:rPr>
        <w:t xml:space="preserve">“Con todo, si el Fiscal Nacional, en uso de la facultad conferida en el artículo 17 letra e), resuelve remover al Fiscal Jefe de la Fiscalía </w:t>
      </w:r>
      <w:proofErr w:type="spellStart"/>
      <w:r w:rsidRPr="006916D7">
        <w:rPr>
          <w:bCs/>
          <w:szCs w:val="24"/>
        </w:rPr>
        <w:t>Supraterritorial</w:t>
      </w:r>
      <w:proofErr w:type="spellEnd"/>
      <w:r w:rsidRPr="006916D7">
        <w:rPr>
          <w:bCs/>
          <w:szCs w:val="24"/>
        </w:rPr>
        <w:t>, deberá hacerlo mediante resolución fundada, sujetándose a lo prescrito en el artículo 53 de esta ley</w:t>
      </w:r>
    </w:p>
    <w:p w:rsidR="00C06CB7" w:rsidRPr="006916D7" w:rsidRDefault="00C06CB7" w:rsidP="00C06CB7">
      <w:pPr>
        <w:tabs>
          <w:tab w:val="left" w:pos="2835"/>
        </w:tabs>
        <w:jc w:val="both"/>
        <w:rPr>
          <w:bCs/>
          <w:szCs w:val="24"/>
        </w:rPr>
      </w:pPr>
    </w:p>
    <w:p w:rsidR="00C06CB7" w:rsidRPr="006916D7" w:rsidRDefault="00C06CB7" w:rsidP="00C06CB7">
      <w:pPr>
        <w:tabs>
          <w:tab w:val="left" w:pos="2835"/>
        </w:tabs>
        <w:jc w:val="both"/>
        <w:rPr>
          <w:bCs/>
          <w:szCs w:val="24"/>
        </w:rPr>
      </w:pPr>
      <w:r w:rsidRPr="006916D7">
        <w:rPr>
          <w:bCs/>
          <w:szCs w:val="24"/>
        </w:rPr>
        <w:t xml:space="preserve">En cualquier caso, el Fiscal </w:t>
      </w:r>
      <w:proofErr w:type="spellStart"/>
      <w:r w:rsidRPr="006916D7">
        <w:rPr>
          <w:bCs/>
          <w:szCs w:val="24"/>
        </w:rPr>
        <w:t>Supraterritorial</w:t>
      </w:r>
      <w:proofErr w:type="spellEnd"/>
      <w:r w:rsidRPr="006916D7">
        <w:rPr>
          <w:bCs/>
          <w:szCs w:val="24"/>
        </w:rPr>
        <w:t xml:space="preserve"> podrá ser removido por la Corte Suprema, a requerimiento del Presidente de la República, de la Cámara de Diputados o de diez de sus miembros, del Senado de la República o cinco de sus miembros, por incapacidad, mal comportamiento o negligencia manifiesta en el ejercicio de sus funciones, conforme al procedimiento establecido en el artículo 53.”.</w:t>
      </w:r>
    </w:p>
    <w:p w:rsidR="00C06CB7" w:rsidRPr="006916D7" w:rsidRDefault="00C06CB7" w:rsidP="00C06CB7">
      <w:pPr>
        <w:tabs>
          <w:tab w:val="left" w:pos="2835"/>
        </w:tabs>
        <w:jc w:val="both"/>
        <w:rPr>
          <w:b/>
          <w:bCs/>
          <w:szCs w:val="24"/>
        </w:rPr>
      </w:pPr>
    </w:p>
    <w:p w:rsidR="00C06CB7" w:rsidRPr="006916D7" w:rsidRDefault="00C06CB7" w:rsidP="00C06CB7">
      <w:pPr>
        <w:tabs>
          <w:tab w:val="left" w:pos="2835"/>
        </w:tabs>
        <w:jc w:val="both"/>
        <w:rPr>
          <w:b/>
          <w:bCs/>
          <w:szCs w:val="24"/>
        </w:rPr>
      </w:pPr>
    </w:p>
    <w:p w:rsidR="00C06CB7" w:rsidRPr="006916D7" w:rsidRDefault="00A12AB5" w:rsidP="00C06CB7">
      <w:pPr>
        <w:tabs>
          <w:tab w:val="left" w:pos="2835"/>
        </w:tabs>
        <w:jc w:val="both"/>
        <w:rPr>
          <w:rFonts w:cs="Arial"/>
          <w:color w:val="000000"/>
          <w:szCs w:val="24"/>
        </w:rPr>
      </w:pPr>
      <w:r w:rsidRPr="006916D7">
        <w:rPr>
          <w:b/>
          <w:bCs/>
          <w:szCs w:val="24"/>
        </w:rPr>
        <w:t>72</w:t>
      </w:r>
      <w:r w:rsidR="00C06CB7" w:rsidRPr="006916D7">
        <w:rPr>
          <w:b/>
          <w:bCs/>
          <w:szCs w:val="24"/>
        </w:rPr>
        <w:t xml:space="preserve">.- </w:t>
      </w:r>
      <w:r w:rsidR="00C06CB7" w:rsidRPr="006916D7">
        <w:rPr>
          <w:bCs/>
          <w:szCs w:val="24"/>
        </w:rPr>
        <w:t xml:space="preserve">Del Honorable Senador señor Araya, para intercalar, a continuación de la expresión “resolución fundada”, la siguiente frase: </w:t>
      </w:r>
      <w:r w:rsidR="00C06CB7" w:rsidRPr="006916D7">
        <w:rPr>
          <w:rFonts w:cs="Arial"/>
          <w:color w:val="000000"/>
          <w:szCs w:val="24"/>
        </w:rPr>
        <w:t>“, con toma de razón por la Contraloría General de la República”.</w:t>
      </w:r>
    </w:p>
    <w:p w:rsidR="00C06CB7" w:rsidRPr="006916D7" w:rsidRDefault="00C06CB7" w:rsidP="00C06CB7">
      <w:pPr>
        <w:tabs>
          <w:tab w:val="left" w:pos="2835"/>
        </w:tabs>
        <w:jc w:val="both"/>
        <w:rPr>
          <w:rFonts w:cs="Arial"/>
          <w:color w:val="000000"/>
          <w:szCs w:val="24"/>
        </w:rPr>
      </w:pPr>
    </w:p>
    <w:p w:rsidR="006660B2" w:rsidRPr="006916D7" w:rsidRDefault="006660B2" w:rsidP="00C06CB7">
      <w:pPr>
        <w:rPr>
          <w:b/>
          <w:bCs/>
          <w:u w:val="single"/>
        </w:rPr>
      </w:pPr>
    </w:p>
    <w:p w:rsidR="0060579B" w:rsidRPr="006916D7" w:rsidRDefault="0060579B" w:rsidP="0060579B">
      <w:pPr>
        <w:jc w:val="center"/>
        <w:rPr>
          <w:b/>
          <w:bCs/>
          <w:u w:val="single"/>
        </w:rPr>
      </w:pPr>
      <w:r w:rsidRPr="006916D7">
        <w:rPr>
          <w:b/>
          <w:bCs/>
          <w:u w:val="single"/>
        </w:rPr>
        <w:t>Inciso final</w:t>
      </w:r>
    </w:p>
    <w:p w:rsidR="00631194" w:rsidRPr="006916D7" w:rsidRDefault="00631194" w:rsidP="00631194">
      <w:pPr>
        <w:rPr>
          <w:b/>
          <w:bCs/>
          <w:u w:val="single"/>
        </w:rPr>
      </w:pPr>
    </w:p>
    <w:p w:rsidR="00631194" w:rsidRPr="006916D7" w:rsidRDefault="00A12AB5" w:rsidP="00631194">
      <w:pPr>
        <w:tabs>
          <w:tab w:val="left" w:pos="2835"/>
        </w:tabs>
        <w:jc w:val="both"/>
        <w:rPr>
          <w:rFonts w:cs="Arial"/>
          <w:color w:val="000000"/>
          <w:szCs w:val="24"/>
        </w:rPr>
      </w:pPr>
      <w:r w:rsidRPr="006916D7">
        <w:rPr>
          <w:b/>
          <w:bCs/>
          <w:szCs w:val="24"/>
        </w:rPr>
        <w:t>73</w:t>
      </w:r>
      <w:r w:rsidR="00631194" w:rsidRPr="006916D7">
        <w:rPr>
          <w:b/>
          <w:bCs/>
          <w:szCs w:val="24"/>
        </w:rPr>
        <w:t xml:space="preserve">.- </w:t>
      </w:r>
      <w:r w:rsidR="00631194" w:rsidRPr="006916D7">
        <w:rPr>
          <w:bCs/>
          <w:szCs w:val="24"/>
        </w:rPr>
        <w:t xml:space="preserve">Del Honorable Senador señor Araya, para suprimirlo. </w:t>
      </w:r>
    </w:p>
    <w:p w:rsidR="0060579B" w:rsidRPr="006916D7" w:rsidRDefault="0060579B" w:rsidP="00571726">
      <w:pPr>
        <w:jc w:val="both"/>
        <w:rPr>
          <w:bCs/>
        </w:rPr>
      </w:pPr>
    </w:p>
    <w:p w:rsidR="00A12AB5" w:rsidRPr="006916D7" w:rsidRDefault="00A12AB5" w:rsidP="00571726">
      <w:pPr>
        <w:jc w:val="both"/>
        <w:rPr>
          <w:bCs/>
        </w:rPr>
      </w:pPr>
    </w:p>
    <w:p w:rsidR="0060579B" w:rsidRPr="006916D7" w:rsidRDefault="00A12AB5" w:rsidP="00532550">
      <w:pPr>
        <w:jc w:val="both"/>
        <w:rPr>
          <w:bCs/>
        </w:rPr>
      </w:pPr>
      <w:r w:rsidRPr="006916D7">
        <w:rPr>
          <w:b/>
          <w:bCs/>
        </w:rPr>
        <w:t>74</w:t>
      </w:r>
      <w:r w:rsidR="0060579B" w:rsidRPr="006916D7">
        <w:rPr>
          <w:b/>
          <w:bCs/>
        </w:rPr>
        <w:t xml:space="preserve">.- </w:t>
      </w:r>
      <w:r w:rsidR="0060579B" w:rsidRPr="006916D7">
        <w:rPr>
          <w:bCs/>
        </w:rPr>
        <w:t xml:space="preserve">De la Honorable Senadora señora </w:t>
      </w:r>
      <w:proofErr w:type="spellStart"/>
      <w:r w:rsidR="0060579B" w:rsidRPr="006916D7">
        <w:rPr>
          <w:bCs/>
        </w:rPr>
        <w:t>Ebensperger</w:t>
      </w:r>
      <w:proofErr w:type="spellEnd"/>
      <w:r w:rsidR="0060579B" w:rsidRPr="006916D7">
        <w:rPr>
          <w:bCs/>
        </w:rPr>
        <w:t xml:space="preserve">, para reemplazarlo por el siguiente: </w:t>
      </w:r>
    </w:p>
    <w:p w:rsidR="0060579B" w:rsidRPr="006916D7" w:rsidRDefault="0060579B" w:rsidP="00532550">
      <w:pPr>
        <w:jc w:val="both"/>
        <w:rPr>
          <w:bCs/>
        </w:rPr>
      </w:pPr>
    </w:p>
    <w:p w:rsidR="00532550" w:rsidRPr="006916D7" w:rsidRDefault="0060579B" w:rsidP="00532550">
      <w:pPr>
        <w:jc w:val="both"/>
        <w:rPr>
          <w:bCs/>
        </w:rPr>
      </w:pPr>
      <w:r w:rsidRPr="006916D7">
        <w:rPr>
          <w:bCs/>
        </w:rPr>
        <w:lastRenderedPageBreak/>
        <w:t xml:space="preserve">“El Fiscal Nacional deberá informar al Consejo General del Ministerio Publico de la resolución por la cual se remueve al Fiscal Jefe de la Fiscalía </w:t>
      </w:r>
      <w:proofErr w:type="spellStart"/>
      <w:r w:rsidRPr="006916D7">
        <w:rPr>
          <w:bCs/>
        </w:rPr>
        <w:t>Supraterritorial</w:t>
      </w:r>
      <w:proofErr w:type="spellEnd"/>
      <w:r w:rsidRPr="006916D7">
        <w:rPr>
          <w:bCs/>
        </w:rPr>
        <w:t>.”.</w:t>
      </w:r>
    </w:p>
    <w:p w:rsidR="0060579B" w:rsidRPr="006916D7" w:rsidRDefault="0060579B" w:rsidP="00532550">
      <w:pPr>
        <w:jc w:val="both"/>
        <w:rPr>
          <w:bCs/>
        </w:rPr>
      </w:pPr>
    </w:p>
    <w:p w:rsidR="0060579B" w:rsidRPr="006916D7" w:rsidRDefault="0060579B" w:rsidP="00532550">
      <w:pPr>
        <w:jc w:val="both"/>
        <w:rPr>
          <w:bCs/>
        </w:rPr>
      </w:pPr>
    </w:p>
    <w:p w:rsidR="00245FFC" w:rsidRPr="006916D7" w:rsidRDefault="00245FFC" w:rsidP="00245FFC">
      <w:pPr>
        <w:jc w:val="center"/>
        <w:rPr>
          <w:bCs/>
        </w:rPr>
      </w:pPr>
      <w:proofErr w:type="spellStart"/>
      <w:r w:rsidRPr="006916D7">
        <w:rPr>
          <w:bCs/>
        </w:rPr>
        <w:t>°°°°</w:t>
      </w:r>
      <w:proofErr w:type="spellEnd"/>
    </w:p>
    <w:p w:rsidR="00245FFC" w:rsidRPr="006916D7" w:rsidRDefault="00245FFC" w:rsidP="00245FFC">
      <w:pPr>
        <w:jc w:val="center"/>
        <w:rPr>
          <w:bCs/>
        </w:rPr>
      </w:pPr>
    </w:p>
    <w:p w:rsidR="00245FFC" w:rsidRPr="006916D7" w:rsidRDefault="00245FFC" w:rsidP="00245FFC">
      <w:pPr>
        <w:jc w:val="center"/>
        <w:rPr>
          <w:bCs/>
        </w:rPr>
      </w:pPr>
      <w:r w:rsidRPr="006916D7">
        <w:rPr>
          <w:bCs/>
        </w:rPr>
        <w:t>Artículo nuevo</w:t>
      </w:r>
    </w:p>
    <w:p w:rsidR="00245FFC" w:rsidRPr="006916D7" w:rsidRDefault="00245FFC" w:rsidP="00245FFC">
      <w:pPr>
        <w:rPr>
          <w:bCs/>
        </w:rPr>
      </w:pPr>
    </w:p>
    <w:p w:rsidR="00245FFC" w:rsidRPr="006916D7" w:rsidRDefault="00A12AB5" w:rsidP="00245FFC">
      <w:pPr>
        <w:jc w:val="both"/>
        <w:rPr>
          <w:bCs/>
        </w:rPr>
      </w:pPr>
      <w:r w:rsidRPr="006916D7">
        <w:rPr>
          <w:b/>
          <w:bCs/>
        </w:rPr>
        <w:t>75</w:t>
      </w:r>
      <w:r w:rsidR="00245FFC" w:rsidRPr="006916D7">
        <w:rPr>
          <w:b/>
          <w:bCs/>
        </w:rPr>
        <w:t xml:space="preserve">.- </w:t>
      </w:r>
      <w:r w:rsidR="00245FFC" w:rsidRPr="006916D7">
        <w:rPr>
          <w:bCs/>
        </w:rPr>
        <w:t xml:space="preserve">De la Honorable Senadora señora </w:t>
      </w:r>
      <w:proofErr w:type="spellStart"/>
      <w:r w:rsidR="00245FFC" w:rsidRPr="006916D7">
        <w:rPr>
          <w:bCs/>
        </w:rPr>
        <w:t>Ebensperger</w:t>
      </w:r>
      <w:proofErr w:type="spellEnd"/>
      <w:r w:rsidR="00245FFC" w:rsidRPr="006916D7">
        <w:rPr>
          <w:bCs/>
        </w:rPr>
        <w:t xml:space="preserve">, para incorporar, a continuación del artículo 37 </w:t>
      </w:r>
      <w:proofErr w:type="spellStart"/>
      <w:r w:rsidR="00245FFC" w:rsidRPr="006916D7">
        <w:rPr>
          <w:bCs/>
        </w:rPr>
        <w:t>terdecies</w:t>
      </w:r>
      <w:proofErr w:type="spellEnd"/>
      <w:r w:rsidR="00245FFC" w:rsidRPr="006916D7">
        <w:rPr>
          <w:bCs/>
        </w:rPr>
        <w:t xml:space="preserve">, el siguiente artículo, nuevo: </w:t>
      </w:r>
    </w:p>
    <w:p w:rsidR="00245FFC" w:rsidRPr="006916D7" w:rsidRDefault="00245FFC" w:rsidP="00245FFC">
      <w:pPr>
        <w:jc w:val="both"/>
        <w:rPr>
          <w:bCs/>
        </w:rPr>
      </w:pPr>
    </w:p>
    <w:p w:rsidR="00245FFC" w:rsidRPr="006916D7" w:rsidRDefault="00245FFC" w:rsidP="00245FFC">
      <w:pPr>
        <w:jc w:val="both"/>
        <w:rPr>
          <w:bCs/>
        </w:rPr>
      </w:pPr>
      <w:r w:rsidRPr="006916D7">
        <w:rPr>
          <w:bCs/>
        </w:rPr>
        <w:t>“Artículo</w:t>
      </w:r>
      <w:proofErr w:type="gramStart"/>
      <w:r w:rsidRPr="006916D7">
        <w:rPr>
          <w:bCs/>
        </w:rPr>
        <w:t xml:space="preserve"> ….</w:t>
      </w:r>
      <w:proofErr w:type="gramEnd"/>
      <w:r w:rsidRPr="006916D7">
        <w:rPr>
          <w:bCs/>
        </w:rPr>
        <w:t xml:space="preserve">- El Fiscal Jefe </w:t>
      </w:r>
      <w:proofErr w:type="spellStart"/>
      <w:r w:rsidRPr="006916D7">
        <w:rPr>
          <w:bCs/>
        </w:rPr>
        <w:t>Supraterritorial</w:t>
      </w:r>
      <w:proofErr w:type="spellEnd"/>
      <w:r w:rsidRPr="006916D7">
        <w:rPr>
          <w:bCs/>
        </w:rPr>
        <w:t xml:space="preserve"> podrá conformar, con los recursos disponibles, equipos </w:t>
      </w:r>
      <w:proofErr w:type="spellStart"/>
      <w:r w:rsidRPr="006916D7">
        <w:rPr>
          <w:bCs/>
        </w:rPr>
        <w:t>interpoliciales</w:t>
      </w:r>
      <w:proofErr w:type="spellEnd"/>
      <w:r w:rsidRPr="006916D7">
        <w:rPr>
          <w:bCs/>
        </w:rPr>
        <w:t xml:space="preserve"> especializados, destinados a colaborar de manera permanente en las investigaciones que sean de competencia de</w:t>
      </w:r>
      <w:r w:rsidR="00485BD7" w:rsidRPr="006916D7">
        <w:rPr>
          <w:bCs/>
        </w:rPr>
        <w:t xml:space="preserve"> la Fiscalía </w:t>
      </w:r>
      <w:proofErr w:type="spellStart"/>
      <w:r w:rsidR="00485BD7" w:rsidRPr="006916D7">
        <w:rPr>
          <w:bCs/>
        </w:rPr>
        <w:t>Supraterritorial</w:t>
      </w:r>
      <w:proofErr w:type="spellEnd"/>
      <w:r w:rsidR="00485BD7" w:rsidRPr="006916D7">
        <w:rPr>
          <w:bCs/>
        </w:rPr>
        <w:t>.</w:t>
      </w:r>
    </w:p>
    <w:p w:rsidR="00F55EB6" w:rsidRPr="006916D7" w:rsidRDefault="00F55EB6" w:rsidP="00245FFC">
      <w:pPr>
        <w:jc w:val="both"/>
        <w:rPr>
          <w:bCs/>
        </w:rPr>
      </w:pPr>
    </w:p>
    <w:p w:rsidR="00245FFC" w:rsidRPr="006916D7" w:rsidRDefault="00245FFC" w:rsidP="00245FFC">
      <w:pPr>
        <w:jc w:val="both"/>
        <w:rPr>
          <w:bCs/>
        </w:rPr>
      </w:pPr>
      <w:r w:rsidRPr="006916D7">
        <w:rPr>
          <w:bCs/>
        </w:rPr>
        <w:t xml:space="preserve">Cada fuerza de tarea podrá estar integrada por miembros de Carabineros de Chile y de la Policía de Investigaciones de Chile, y en casos excepcionales, incluir funcionarios de Gendarmería de Chile y de la Dirección General del Territorio </w:t>
      </w:r>
      <w:r w:rsidR="00485BD7" w:rsidRPr="006916D7">
        <w:rPr>
          <w:bCs/>
        </w:rPr>
        <w:t>Marítimo y de Marina Mercante.</w:t>
      </w:r>
    </w:p>
    <w:p w:rsidR="00F55EB6" w:rsidRPr="006916D7" w:rsidRDefault="00F55EB6" w:rsidP="00245FFC">
      <w:pPr>
        <w:jc w:val="both"/>
        <w:rPr>
          <w:bCs/>
        </w:rPr>
      </w:pPr>
    </w:p>
    <w:p w:rsidR="00245FFC" w:rsidRPr="006916D7" w:rsidRDefault="00245FFC" w:rsidP="00245FFC">
      <w:pPr>
        <w:jc w:val="both"/>
        <w:rPr>
          <w:bCs/>
        </w:rPr>
      </w:pPr>
      <w:r w:rsidRPr="006916D7">
        <w:rPr>
          <w:bCs/>
        </w:rPr>
        <w:t xml:space="preserve">Estos equipos tendrán por objeto ejecutar operaciones conjuntas en las distintas </w:t>
      </w:r>
      <w:proofErr w:type="spellStart"/>
      <w:r w:rsidRPr="006916D7">
        <w:rPr>
          <w:bCs/>
        </w:rPr>
        <w:t>macrozonas</w:t>
      </w:r>
      <w:proofErr w:type="spellEnd"/>
      <w:r w:rsidRPr="006916D7">
        <w:rPr>
          <w:bCs/>
        </w:rPr>
        <w:t xml:space="preserve"> del país; apoyar técnica y operativamente las investigaciones de la Fiscalía </w:t>
      </w:r>
      <w:proofErr w:type="spellStart"/>
      <w:r w:rsidRPr="006916D7">
        <w:rPr>
          <w:bCs/>
        </w:rPr>
        <w:t>Supraterrito</w:t>
      </w:r>
      <w:r w:rsidR="005C1849" w:rsidRPr="006916D7">
        <w:rPr>
          <w:bCs/>
        </w:rPr>
        <w:t>rial</w:t>
      </w:r>
      <w:proofErr w:type="spellEnd"/>
      <w:r w:rsidR="005C1849" w:rsidRPr="006916D7">
        <w:rPr>
          <w:bCs/>
        </w:rPr>
        <w:t>,</w:t>
      </w:r>
      <w:r w:rsidRPr="006916D7">
        <w:rPr>
          <w:bCs/>
        </w:rPr>
        <w:t xml:space="preserve"> y garantizar la aplicación uniforme de metodologías en la inve</w:t>
      </w:r>
      <w:r w:rsidR="00485BD7" w:rsidRPr="006916D7">
        <w:rPr>
          <w:bCs/>
        </w:rPr>
        <w:t>stigación y persecución penal.</w:t>
      </w:r>
    </w:p>
    <w:p w:rsidR="00245FFC" w:rsidRPr="006916D7" w:rsidRDefault="00245FFC" w:rsidP="00245FFC">
      <w:pPr>
        <w:jc w:val="both"/>
        <w:rPr>
          <w:bCs/>
        </w:rPr>
      </w:pPr>
    </w:p>
    <w:p w:rsidR="00F55EB6" w:rsidRPr="006916D7" w:rsidRDefault="00F55EB6" w:rsidP="00245FFC">
      <w:pPr>
        <w:jc w:val="both"/>
        <w:rPr>
          <w:bCs/>
        </w:rPr>
      </w:pPr>
    </w:p>
    <w:p w:rsidR="00245FFC" w:rsidRPr="006916D7" w:rsidRDefault="00245FFC" w:rsidP="00245FFC">
      <w:pPr>
        <w:jc w:val="both"/>
        <w:rPr>
          <w:bCs/>
        </w:rPr>
      </w:pPr>
      <w:r w:rsidRPr="006916D7">
        <w:rPr>
          <w:bCs/>
        </w:rPr>
        <w:t>Un reglamento dictado por el Ministerio de Seguridad Pública, el Ministerio de Defensa Nacional y el Ministerio de Justicia y Derechos Humanos, previa consulta al Ministerio Público, establecerá el procedimiento para la selección, renovación o sustitución de los integrantes de las fuerzas de tarea, el proceso de trabajo, el acceso a tecnologías y bases de datos institucionales, así como la forma de vinculación entre las instituciones.”.</w:t>
      </w:r>
    </w:p>
    <w:p w:rsidR="00245FFC" w:rsidRPr="006916D7" w:rsidRDefault="00245FFC" w:rsidP="00245FFC">
      <w:pPr>
        <w:jc w:val="both"/>
        <w:rPr>
          <w:bCs/>
        </w:rPr>
      </w:pPr>
    </w:p>
    <w:p w:rsidR="00245FFC" w:rsidRPr="006916D7" w:rsidRDefault="00245FFC" w:rsidP="00245FFC">
      <w:pPr>
        <w:jc w:val="center"/>
        <w:rPr>
          <w:bCs/>
        </w:rPr>
      </w:pPr>
      <w:proofErr w:type="spellStart"/>
      <w:r w:rsidRPr="006916D7">
        <w:rPr>
          <w:bCs/>
        </w:rPr>
        <w:t>°°°°</w:t>
      </w:r>
      <w:proofErr w:type="spellEnd"/>
    </w:p>
    <w:p w:rsidR="00631194" w:rsidRPr="006916D7" w:rsidRDefault="00631194" w:rsidP="00631194">
      <w:pPr>
        <w:rPr>
          <w:bCs/>
        </w:rPr>
      </w:pPr>
    </w:p>
    <w:p w:rsidR="00631194" w:rsidRPr="006916D7" w:rsidRDefault="00631194" w:rsidP="00631194">
      <w:pPr>
        <w:tabs>
          <w:tab w:val="left" w:pos="2835"/>
        </w:tabs>
        <w:jc w:val="center"/>
        <w:rPr>
          <w:rFonts w:cs="Arial"/>
          <w:b/>
          <w:color w:val="000000"/>
          <w:szCs w:val="24"/>
          <w:u w:val="single"/>
        </w:rPr>
      </w:pPr>
      <w:r w:rsidRPr="006916D7">
        <w:rPr>
          <w:rFonts w:cs="Arial"/>
          <w:b/>
          <w:color w:val="000000"/>
          <w:szCs w:val="24"/>
          <w:u w:val="single"/>
        </w:rPr>
        <w:t>Número 13</w:t>
      </w:r>
    </w:p>
    <w:p w:rsidR="00631194" w:rsidRPr="006916D7" w:rsidRDefault="00631194" w:rsidP="00631194">
      <w:pPr>
        <w:tabs>
          <w:tab w:val="left" w:pos="2835"/>
        </w:tabs>
        <w:jc w:val="center"/>
        <w:rPr>
          <w:rFonts w:cs="Arial"/>
          <w:b/>
          <w:color w:val="000000"/>
          <w:szCs w:val="24"/>
          <w:u w:val="single"/>
        </w:rPr>
      </w:pPr>
    </w:p>
    <w:p w:rsidR="00631194" w:rsidRPr="006916D7" w:rsidRDefault="00631194" w:rsidP="00631194">
      <w:pPr>
        <w:tabs>
          <w:tab w:val="left" w:pos="2835"/>
        </w:tabs>
        <w:rPr>
          <w:rFonts w:cs="Arial"/>
          <w:b/>
          <w:color w:val="000000"/>
          <w:szCs w:val="24"/>
          <w:u w:val="single"/>
        </w:rPr>
      </w:pPr>
    </w:p>
    <w:p w:rsidR="00631194" w:rsidRPr="006916D7" w:rsidRDefault="00A12AB5" w:rsidP="00631194">
      <w:pPr>
        <w:tabs>
          <w:tab w:val="left" w:pos="2835"/>
        </w:tabs>
        <w:rPr>
          <w:bCs/>
          <w:szCs w:val="24"/>
        </w:rPr>
      </w:pPr>
      <w:r w:rsidRPr="006916D7">
        <w:rPr>
          <w:b/>
          <w:bCs/>
          <w:szCs w:val="24"/>
        </w:rPr>
        <w:t>76</w:t>
      </w:r>
      <w:r w:rsidR="00631194" w:rsidRPr="006916D7">
        <w:rPr>
          <w:b/>
          <w:bCs/>
          <w:szCs w:val="24"/>
        </w:rPr>
        <w:t xml:space="preserve">.- </w:t>
      </w:r>
      <w:r w:rsidR="00631194" w:rsidRPr="006916D7">
        <w:rPr>
          <w:bCs/>
          <w:szCs w:val="24"/>
        </w:rPr>
        <w:t>De la Honorable Senador</w:t>
      </w:r>
      <w:r w:rsidR="0003661C" w:rsidRPr="006916D7">
        <w:rPr>
          <w:bCs/>
          <w:szCs w:val="24"/>
        </w:rPr>
        <w:t>a señora Núñez, para eliminarlo</w:t>
      </w:r>
      <w:r w:rsidR="00631194" w:rsidRPr="006916D7">
        <w:rPr>
          <w:bCs/>
          <w:szCs w:val="24"/>
        </w:rPr>
        <w:t>.</w:t>
      </w:r>
    </w:p>
    <w:p w:rsidR="0003661C" w:rsidRPr="006916D7" w:rsidRDefault="0003661C" w:rsidP="00631194">
      <w:pPr>
        <w:tabs>
          <w:tab w:val="left" w:pos="2835"/>
        </w:tabs>
        <w:rPr>
          <w:bCs/>
          <w:szCs w:val="24"/>
        </w:rPr>
      </w:pPr>
    </w:p>
    <w:p w:rsidR="0003661C" w:rsidRPr="006916D7" w:rsidRDefault="0003661C" w:rsidP="0003661C">
      <w:pPr>
        <w:tabs>
          <w:tab w:val="left" w:pos="2835"/>
        </w:tabs>
        <w:jc w:val="center"/>
        <w:rPr>
          <w:b/>
          <w:bCs/>
          <w:szCs w:val="24"/>
          <w:u w:val="single"/>
        </w:rPr>
      </w:pPr>
      <w:r w:rsidRPr="006916D7">
        <w:rPr>
          <w:b/>
          <w:bCs/>
          <w:szCs w:val="24"/>
          <w:u w:val="single"/>
        </w:rPr>
        <w:t>Párrafo 4° ter propuesto</w:t>
      </w:r>
    </w:p>
    <w:p w:rsidR="0003661C" w:rsidRPr="006916D7" w:rsidRDefault="0003661C" w:rsidP="0003661C">
      <w:pPr>
        <w:tabs>
          <w:tab w:val="left" w:pos="2835"/>
        </w:tabs>
        <w:jc w:val="center"/>
        <w:rPr>
          <w:b/>
          <w:bCs/>
          <w:szCs w:val="24"/>
          <w:u w:val="single"/>
        </w:rPr>
      </w:pPr>
    </w:p>
    <w:p w:rsidR="0003661C" w:rsidRPr="006916D7" w:rsidRDefault="0003661C" w:rsidP="0003661C">
      <w:pPr>
        <w:tabs>
          <w:tab w:val="left" w:pos="2835"/>
        </w:tabs>
        <w:rPr>
          <w:bCs/>
          <w:szCs w:val="24"/>
        </w:rPr>
      </w:pPr>
    </w:p>
    <w:p w:rsidR="0003661C" w:rsidRPr="006916D7" w:rsidRDefault="00A12AB5" w:rsidP="0003661C">
      <w:pPr>
        <w:tabs>
          <w:tab w:val="left" w:pos="2835"/>
        </w:tabs>
        <w:jc w:val="both"/>
        <w:rPr>
          <w:bCs/>
          <w:szCs w:val="24"/>
        </w:rPr>
      </w:pPr>
      <w:r w:rsidRPr="006916D7">
        <w:rPr>
          <w:b/>
          <w:bCs/>
          <w:szCs w:val="24"/>
        </w:rPr>
        <w:t>77</w:t>
      </w:r>
      <w:r w:rsidR="0003661C" w:rsidRPr="006916D7">
        <w:rPr>
          <w:b/>
          <w:bCs/>
          <w:szCs w:val="24"/>
        </w:rPr>
        <w:t xml:space="preserve">.- </w:t>
      </w:r>
      <w:r w:rsidR="0003661C" w:rsidRPr="006916D7">
        <w:rPr>
          <w:bCs/>
          <w:szCs w:val="24"/>
        </w:rPr>
        <w:t xml:space="preserve">De la Honorable Senadora señora Núñez, para </w:t>
      </w:r>
      <w:r w:rsidR="0003661C" w:rsidRPr="006916D7">
        <w:rPr>
          <w:bCs/>
          <w:szCs w:val="24"/>
        </w:rPr>
        <w:t>reemplazarlo por el siguiente:</w:t>
      </w:r>
    </w:p>
    <w:p w:rsidR="0003661C" w:rsidRPr="006916D7" w:rsidRDefault="0003661C" w:rsidP="0003661C">
      <w:pPr>
        <w:tabs>
          <w:tab w:val="left" w:pos="2835"/>
        </w:tabs>
        <w:jc w:val="both"/>
        <w:rPr>
          <w:bCs/>
          <w:szCs w:val="24"/>
        </w:rPr>
      </w:pPr>
    </w:p>
    <w:p w:rsidR="0003661C" w:rsidRPr="006916D7" w:rsidRDefault="0003661C" w:rsidP="0003661C">
      <w:pPr>
        <w:tabs>
          <w:tab w:val="left" w:pos="2835"/>
        </w:tabs>
        <w:jc w:val="center"/>
        <w:rPr>
          <w:bCs/>
          <w:szCs w:val="24"/>
        </w:rPr>
      </w:pPr>
      <w:r w:rsidRPr="006916D7">
        <w:rPr>
          <w:bCs/>
          <w:szCs w:val="24"/>
        </w:rPr>
        <w:t>“</w:t>
      </w:r>
      <w:r w:rsidRPr="006916D7">
        <w:rPr>
          <w:bCs/>
          <w:szCs w:val="24"/>
        </w:rPr>
        <w:t xml:space="preserve">PÁRRAFO 4º </w:t>
      </w:r>
      <w:r w:rsidRPr="006916D7">
        <w:rPr>
          <w:bCs/>
          <w:szCs w:val="24"/>
        </w:rPr>
        <w:t>ter</w:t>
      </w:r>
    </w:p>
    <w:p w:rsidR="0003661C" w:rsidRPr="006916D7" w:rsidRDefault="0003661C" w:rsidP="0003661C">
      <w:pPr>
        <w:tabs>
          <w:tab w:val="left" w:pos="2835"/>
        </w:tabs>
        <w:jc w:val="center"/>
        <w:rPr>
          <w:bCs/>
          <w:szCs w:val="24"/>
        </w:rPr>
      </w:pPr>
    </w:p>
    <w:p w:rsidR="0003661C" w:rsidRPr="006916D7" w:rsidRDefault="0003661C" w:rsidP="0003661C">
      <w:pPr>
        <w:tabs>
          <w:tab w:val="left" w:pos="2835"/>
        </w:tabs>
        <w:jc w:val="center"/>
        <w:rPr>
          <w:bCs/>
          <w:szCs w:val="24"/>
        </w:rPr>
      </w:pPr>
      <w:r w:rsidRPr="006916D7">
        <w:rPr>
          <w:bCs/>
          <w:szCs w:val="24"/>
        </w:rPr>
        <w:t>DEL SISTEMA DE ANÁLISIS CRIMINAL PARA FOCOS INVESTIGATIVOS, CRIMEN ORGANIZADO Y DELITOS DE ALTA COMPLEJIDAD</w:t>
      </w:r>
    </w:p>
    <w:p w:rsidR="0003661C" w:rsidRPr="006916D7" w:rsidRDefault="0003661C" w:rsidP="0003661C">
      <w:pPr>
        <w:tabs>
          <w:tab w:val="left" w:pos="2835"/>
        </w:tabs>
        <w:jc w:val="both"/>
        <w:rPr>
          <w:bCs/>
          <w:szCs w:val="24"/>
        </w:rPr>
      </w:pPr>
    </w:p>
    <w:p w:rsidR="0003661C" w:rsidRPr="006916D7" w:rsidRDefault="0003661C" w:rsidP="0003661C">
      <w:pPr>
        <w:tabs>
          <w:tab w:val="left" w:pos="2835"/>
        </w:tabs>
        <w:jc w:val="both"/>
        <w:rPr>
          <w:bCs/>
          <w:szCs w:val="24"/>
        </w:rPr>
      </w:pPr>
      <w:r w:rsidRPr="006916D7">
        <w:rPr>
          <w:bCs/>
          <w:szCs w:val="24"/>
        </w:rPr>
        <w:t>Artículo …- Créase el Sistema de Análisis Criminal Para Focos Investigativos, Crimen Organizado y Delitos de Alta Complejidad, en adelante "el Sistema", para el fortalecimiento de la persecución penal, mediante la incorporación de estrategias de análisis e investigación sobre mercados delictuales u otras estructuras de criminalidad reconocibles.</w:t>
      </w:r>
    </w:p>
    <w:p w:rsidR="0003661C" w:rsidRPr="006916D7" w:rsidRDefault="0003661C" w:rsidP="0003661C">
      <w:pPr>
        <w:tabs>
          <w:tab w:val="left" w:pos="2835"/>
        </w:tabs>
        <w:jc w:val="both"/>
        <w:rPr>
          <w:bCs/>
          <w:szCs w:val="24"/>
        </w:rPr>
      </w:pPr>
    </w:p>
    <w:p w:rsidR="0003661C" w:rsidRPr="006916D7" w:rsidRDefault="0003661C" w:rsidP="0003661C">
      <w:pPr>
        <w:tabs>
          <w:tab w:val="left" w:pos="2835"/>
        </w:tabs>
        <w:jc w:val="both"/>
        <w:rPr>
          <w:bCs/>
          <w:szCs w:val="24"/>
        </w:rPr>
      </w:pPr>
      <w:r w:rsidRPr="006916D7">
        <w:rPr>
          <w:bCs/>
          <w:szCs w:val="24"/>
        </w:rPr>
        <w:t>El Sistema estará compuesto por unidades de análisis criminal y unidades de focos investigativos y ejercerá sus funciones respecto de los delitos que determine el Fiscal Nacional, mediante resolución.</w:t>
      </w:r>
    </w:p>
    <w:p w:rsidR="0003661C" w:rsidRPr="006916D7" w:rsidRDefault="0003661C" w:rsidP="0003661C">
      <w:pPr>
        <w:tabs>
          <w:tab w:val="left" w:pos="2835"/>
        </w:tabs>
        <w:jc w:val="both"/>
        <w:rPr>
          <w:bCs/>
          <w:szCs w:val="24"/>
        </w:rPr>
      </w:pPr>
    </w:p>
    <w:p w:rsidR="0003661C" w:rsidRPr="006916D7" w:rsidRDefault="0003661C" w:rsidP="0003661C">
      <w:pPr>
        <w:tabs>
          <w:tab w:val="left" w:pos="2835"/>
        </w:tabs>
        <w:jc w:val="both"/>
        <w:rPr>
          <w:bCs/>
          <w:szCs w:val="24"/>
        </w:rPr>
      </w:pPr>
      <w:r w:rsidRPr="006916D7">
        <w:rPr>
          <w:bCs/>
          <w:szCs w:val="24"/>
        </w:rPr>
        <w:t>Las unidades de análisis criminal, que formen parte del Sistema, tendrán las siguientes funciones:</w:t>
      </w:r>
    </w:p>
    <w:p w:rsidR="0003661C" w:rsidRPr="006916D7" w:rsidRDefault="0003661C" w:rsidP="0003661C">
      <w:pPr>
        <w:tabs>
          <w:tab w:val="left" w:pos="2835"/>
        </w:tabs>
        <w:jc w:val="both"/>
        <w:rPr>
          <w:bCs/>
          <w:szCs w:val="24"/>
        </w:rPr>
      </w:pPr>
    </w:p>
    <w:p w:rsidR="0003661C" w:rsidRPr="006916D7" w:rsidRDefault="0003661C" w:rsidP="0003661C">
      <w:pPr>
        <w:tabs>
          <w:tab w:val="left" w:pos="2835"/>
        </w:tabs>
        <w:jc w:val="both"/>
        <w:rPr>
          <w:bCs/>
          <w:szCs w:val="24"/>
        </w:rPr>
      </w:pPr>
      <w:r w:rsidRPr="006916D7">
        <w:rPr>
          <w:bCs/>
          <w:szCs w:val="24"/>
        </w:rPr>
        <w:t>a) Generar información mediante el análisis estratégico de los datos agregados provenientes de delitos contra la propiedad, de aquellos de mayor connotación social y de aquellos de criminalidad organizada, calificados por el Fiscal Nacional, ya sea que su investigación se encuentre vigente o terminada.</w:t>
      </w:r>
    </w:p>
    <w:p w:rsidR="0003661C" w:rsidRPr="006916D7" w:rsidRDefault="0003661C" w:rsidP="0003661C">
      <w:pPr>
        <w:tabs>
          <w:tab w:val="left" w:pos="2835"/>
        </w:tabs>
        <w:jc w:val="both"/>
        <w:rPr>
          <w:bCs/>
          <w:szCs w:val="24"/>
        </w:rPr>
      </w:pPr>
    </w:p>
    <w:p w:rsidR="0003661C" w:rsidRPr="006916D7" w:rsidRDefault="0003661C" w:rsidP="0003661C">
      <w:pPr>
        <w:tabs>
          <w:tab w:val="left" w:pos="2835"/>
        </w:tabs>
        <w:jc w:val="both"/>
        <w:rPr>
          <w:bCs/>
          <w:szCs w:val="24"/>
        </w:rPr>
      </w:pPr>
      <w:r w:rsidRPr="006916D7">
        <w:rPr>
          <w:bCs/>
          <w:szCs w:val="24"/>
        </w:rPr>
        <w:t>b) Efectuar reportes de la información analizada sobre criminalidad regional, criminalidad organizada de la región, identificación de patrones comunes en ciertos tipos de delitos, reconocimiento de imputados y cualquier otro que se requiera en relación con un tipo de criminalidad específica.</w:t>
      </w:r>
    </w:p>
    <w:p w:rsidR="0003661C" w:rsidRPr="006916D7" w:rsidRDefault="0003661C" w:rsidP="0003661C">
      <w:pPr>
        <w:tabs>
          <w:tab w:val="left" w:pos="2835"/>
        </w:tabs>
        <w:jc w:val="both"/>
        <w:rPr>
          <w:bCs/>
          <w:szCs w:val="24"/>
        </w:rPr>
      </w:pPr>
    </w:p>
    <w:p w:rsidR="0003661C" w:rsidRPr="006916D7" w:rsidRDefault="0003661C" w:rsidP="0003661C">
      <w:pPr>
        <w:tabs>
          <w:tab w:val="left" w:pos="2835"/>
        </w:tabs>
        <w:jc w:val="both"/>
        <w:rPr>
          <w:bCs/>
          <w:szCs w:val="24"/>
        </w:rPr>
      </w:pPr>
      <w:r w:rsidRPr="006916D7">
        <w:rPr>
          <w:bCs/>
          <w:szCs w:val="24"/>
        </w:rPr>
        <w:t>c) Formular orientaciones y diseñar procedimientos estándares de gestión eficiente de la información que permitan el logro de los resultados propuestos establecidos o propuestos.</w:t>
      </w:r>
    </w:p>
    <w:p w:rsidR="0003661C" w:rsidRPr="006916D7" w:rsidRDefault="0003661C" w:rsidP="0003661C">
      <w:pPr>
        <w:tabs>
          <w:tab w:val="left" w:pos="2835"/>
        </w:tabs>
        <w:jc w:val="both"/>
        <w:rPr>
          <w:bCs/>
          <w:szCs w:val="24"/>
        </w:rPr>
      </w:pPr>
    </w:p>
    <w:p w:rsidR="0003661C" w:rsidRPr="006916D7" w:rsidRDefault="0003661C" w:rsidP="0003661C">
      <w:pPr>
        <w:tabs>
          <w:tab w:val="left" w:pos="2835"/>
        </w:tabs>
        <w:jc w:val="both"/>
        <w:rPr>
          <w:bCs/>
          <w:szCs w:val="24"/>
        </w:rPr>
      </w:pPr>
      <w:r w:rsidRPr="006916D7">
        <w:rPr>
          <w:bCs/>
          <w:szCs w:val="24"/>
        </w:rPr>
        <w:t xml:space="preserve">Los informes y reportes elaborados por el Sistema, en ejercicio de las funciones señaladas en el inciso anterior, podrán ser declarados reservados para los efectos de lo dispuesto en el artículo 21 de la ley Nº 20.285, sobre acceso a la información pública. </w:t>
      </w:r>
    </w:p>
    <w:p w:rsidR="0003661C" w:rsidRPr="006916D7" w:rsidRDefault="0003661C" w:rsidP="0003661C">
      <w:pPr>
        <w:tabs>
          <w:tab w:val="left" w:pos="2835"/>
        </w:tabs>
        <w:jc w:val="both"/>
        <w:rPr>
          <w:bCs/>
          <w:szCs w:val="24"/>
        </w:rPr>
      </w:pPr>
    </w:p>
    <w:p w:rsidR="0003661C" w:rsidRPr="006916D7" w:rsidRDefault="0003661C" w:rsidP="0003661C">
      <w:pPr>
        <w:tabs>
          <w:tab w:val="left" w:pos="2835"/>
        </w:tabs>
        <w:jc w:val="both"/>
        <w:rPr>
          <w:bCs/>
          <w:szCs w:val="24"/>
        </w:rPr>
      </w:pPr>
    </w:p>
    <w:p w:rsidR="0003661C" w:rsidRPr="006916D7" w:rsidRDefault="0003661C" w:rsidP="0003661C">
      <w:pPr>
        <w:tabs>
          <w:tab w:val="left" w:pos="2835"/>
        </w:tabs>
        <w:jc w:val="both"/>
        <w:rPr>
          <w:bCs/>
          <w:szCs w:val="24"/>
        </w:rPr>
      </w:pPr>
      <w:r w:rsidRPr="006916D7">
        <w:rPr>
          <w:bCs/>
          <w:szCs w:val="24"/>
        </w:rPr>
        <w:t>Las unidades del Sistema dependerán de cada Fiscalía Regional, debiendo coordinarse operativamente con las fiscalías locales de la respectiva región, y estarán compuestas por fiscales adjuntos, quienes ejercerán la acción penal, adoptarán medidas de protección a víctimas y testigos, y dirigirán la investigación en aquellos delitos que hayan sido objeto de estudio de las unidades de análisis criminal del Sistema.</w:t>
      </w:r>
    </w:p>
    <w:p w:rsidR="0003661C" w:rsidRPr="006916D7" w:rsidRDefault="0003661C" w:rsidP="0003661C">
      <w:pPr>
        <w:tabs>
          <w:tab w:val="left" w:pos="2835"/>
        </w:tabs>
        <w:jc w:val="both"/>
        <w:rPr>
          <w:bCs/>
          <w:szCs w:val="24"/>
        </w:rPr>
      </w:pPr>
    </w:p>
    <w:p w:rsidR="0003661C" w:rsidRPr="006916D7" w:rsidRDefault="0003661C" w:rsidP="0003661C">
      <w:pPr>
        <w:tabs>
          <w:tab w:val="left" w:pos="2835"/>
        </w:tabs>
        <w:jc w:val="both"/>
        <w:rPr>
          <w:bCs/>
          <w:szCs w:val="24"/>
        </w:rPr>
      </w:pPr>
    </w:p>
    <w:p w:rsidR="0003661C" w:rsidRPr="006916D7" w:rsidRDefault="0003661C" w:rsidP="0003661C">
      <w:pPr>
        <w:tabs>
          <w:tab w:val="left" w:pos="2835"/>
        </w:tabs>
        <w:jc w:val="both"/>
        <w:rPr>
          <w:bCs/>
          <w:szCs w:val="24"/>
        </w:rPr>
      </w:pPr>
      <w:r w:rsidRPr="006916D7">
        <w:rPr>
          <w:bCs/>
          <w:szCs w:val="24"/>
        </w:rPr>
        <w:t>La designación de los fiscales adjuntos y funcionarios que pasen a formar parte del Sistema, se realizará por concurso público. La destinación y los posteriores cambios de los fiscales adjuntos y funcionarios que formen parte del Sistema, serán de competencia de los Fiscales Regionales, quienes la solicitarán por resolución fundada al Fiscal Nacional, el que la aprobará en caso de ser justificada, necesaria y procedente.</w:t>
      </w:r>
    </w:p>
    <w:p w:rsidR="0003661C" w:rsidRPr="006916D7" w:rsidRDefault="0003661C" w:rsidP="0003661C">
      <w:pPr>
        <w:tabs>
          <w:tab w:val="left" w:pos="2835"/>
        </w:tabs>
        <w:jc w:val="both"/>
        <w:rPr>
          <w:bCs/>
          <w:szCs w:val="24"/>
        </w:rPr>
      </w:pPr>
    </w:p>
    <w:p w:rsidR="0003661C" w:rsidRPr="006916D7" w:rsidRDefault="0003661C" w:rsidP="0003661C">
      <w:pPr>
        <w:tabs>
          <w:tab w:val="left" w:pos="2835"/>
        </w:tabs>
        <w:jc w:val="both"/>
        <w:rPr>
          <w:bCs/>
          <w:szCs w:val="24"/>
        </w:rPr>
      </w:pPr>
    </w:p>
    <w:p w:rsidR="0003661C" w:rsidRPr="006916D7" w:rsidRDefault="0003661C" w:rsidP="0003661C">
      <w:pPr>
        <w:tabs>
          <w:tab w:val="left" w:pos="2835"/>
        </w:tabs>
        <w:jc w:val="both"/>
        <w:rPr>
          <w:bCs/>
          <w:szCs w:val="24"/>
        </w:rPr>
      </w:pPr>
      <w:r w:rsidRPr="006916D7">
        <w:rPr>
          <w:bCs/>
          <w:szCs w:val="24"/>
        </w:rPr>
        <w:lastRenderedPageBreak/>
        <w:t xml:space="preserve">Un reglamento dictado por el Fiscal Nacional establecerá la forma de funcionamiento del Sistema y la coordinación que deberá existir entre los sistemas regionales y la Fiscalía </w:t>
      </w:r>
      <w:proofErr w:type="spellStart"/>
      <w:r w:rsidRPr="006916D7">
        <w:rPr>
          <w:bCs/>
          <w:szCs w:val="24"/>
        </w:rPr>
        <w:t>Supraterritorial</w:t>
      </w:r>
      <w:proofErr w:type="spellEnd"/>
      <w:r w:rsidRPr="006916D7">
        <w:rPr>
          <w:bCs/>
          <w:szCs w:val="24"/>
        </w:rPr>
        <w:t>.”.</w:t>
      </w:r>
      <w:r w:rsidRPr="006916D7">
        <w:rPr>
          <w:bCs/>
          <w:szCs w:val="24"/>
        </w:rPr>
        <w:t>”.</w:t>
      </w:r>
    </w:p>
    <w:p w:rsidR="0003661C" w:rsidRPr="006916D7" w:rsidRDefault="0003661C" w:rsidP="00631194">
      <w:pPr>
        <w:tabs>
          <w:tab w:val="left" w:pos="2835"/>
        </w:tabs>
        <w:rPr>
          <w:bCs/>
          <w:szCs w:val="24"/>
        </w:rPr>
      </w:pPr>
    </w:p>
    <w:p w:rsidR="003A4800" w:rsidRPr="006916D7" w:rsidRDefault="003A4800" w:rsidP="00631194">
      <w:pPr>
        <w:tabs>
          <w:tab w:val="left" w:pos="2835"/>
        </w:tabs>
        <w:rPr>
          <w:bCs/>
          <w:szCs w:val="24"/>
        </w:rPr>
      </w:pPr>
    </w:p>
    <w:p w:rsidR="006660B2" w:rsidRPr="006916D7" w:rsidRDefault="006660B2" w:rsidP="006660B2">
      <w:pPr>
        <w:tabs>
          <w:tab w:val="left" w:pos="3544"/>
        </w:tabs>
        <w:contextualSpacing/>
        <w:jc w:val="center"/>
        <w:rPr>
          <w:rFonts w:cs="Arial"/>
          <w:b/>
          <w:szCs w:val="24"/>
          <w:u w:val="single"/>
        </w:rPr>
      </w:pPr>
      <w:r w:rsidRPr="006916D7">
        <w:rPr>
          <w:rFonts w:cs="Arial"/>
          <w:b/>
          <w:szCs w:val="24"/>
          <w:u w:val="single"/>
        </w:rPr>
        <w:t xml:space="preserve">Artículo 37 </w:t>
      </w:r>
      <w:proofErr w:type="spellStart"/>
      <w:r w:rsidRPr="006916D7">
        <w:rPr>
          <w:rFonts w:cs="Arial"/>
          <w:b/>
          <w:szCs w:val="24"/>
          <w:u w:val="single"/>
        </w:rPr>
        <w:t>cuaterdecies</w:t>
      </w:r>
      <w:proofErr w:type="spellEnd"/>
      <w:r w:rsidRPr="006916D7">
        <w:rPr>
          <w:rFonts w:cs="Arial"/>
          <w:b/>
          <w:szCs w:val="24"/>
          <w:u w:val="single"/>
        </w:rPr>
        <w:t xml:space="preserve"> propuesto</w:t>
      </w:r>
    </w:p>
    <w:p w:rsidR="006660B2" w:rsidRPr="006916D7" w:rsidRDefault="006660B2" w:rsidP="006660B2">
      <w:pPr>
        <w:tabs>
          <w:tab w:val="left" w:pos="3544"/>
        </w:tabs>
        <w:contextualSpacing/>
        <w:jc w:val="center"/>
        <w:rPr>
          <w:rFonts w:cs="Arial"/>
          <w:b/>
          <w:szCs w:val="24"/>
        </w:rPr>
      </w:pPr>
    </w:p>
    <w:p w:rsidR="006660B2" w:rsidRPr="006916D7" w:rsidRDefault="006660B2" w:rsidP="006660B2">
      <w:pPr>
        <w:tabs>
          <w:tab w:val="left" w:pos="3544"/>
        </w:tabs>
        <w:contextualSpacing/>
        <w:jc w:val="center"/>
        <w:rPr>
          <w:rFonts w:cs="Arial"/>
          <w:b/>
          <w:szCs w:val="24"/>
          <w:u w:val="single"/>
        </w:rPr>
      </w:pPr>
      <w:r w:rsidRPr="006916D7">
        <w:rPr>
          <w:rFonts w:cs="Arial"/>
          <w:b/>
          <w:szCs w:val="24"/>
          <w:u w:val="single"/>
        </w:rPr>
        <w:t>Inciso segundo</w:t>
      </w:r>
    </w:p>
    <w:p w:rsidR="006660B2" w:rsidRPr="006916D7" w:rsidRDefault="006660B2" w:rsidP="006660B2">
      <w:pPr>
        <w:tabs>
          <w:tab w:val="left" w:pos="3544"/>
        </w:tabs>
        <w:contextualSpacing/>
        <w:jc w:val="center"/>
        <w:rPr>
          <w:rFonts w:cs="Arial"/>
          <w:b/>
          <w:szCs w:val="24"/>
          <w:u w:val="single"/>
        </w:rPr>
      </w:pPr>
    </w:p>
    <w:p w:rsidR="006660B2" w:rsidRPr="006916D7" w:rsidRDefault="006660B2" w:rsidP="006660B2">
      <w:pPr>
        <w:tabs>
          <w:tab w:val="left" w:pos="3544"/>
        </w:tabs>
        <w:contextualSpacing/>
        <w:jc w:val="center"/>
        <w:rPr>
          <w:rFonts w:cs="Arial"/>
          <w:b/>
          <w:bCs/>
          <w:szCs w:val="24"/>
          <w:u w:val="single"/>
        </w:rPr>
      </w:pPr>
      <w:r w:rsidRPr="006916D7">
        <w:rPr>
          <w:rFonts w:cs="Arial"/>
          <w:b/>
          <w:szCs w:val="24"/>
          <w:u w:val="single"/>
        </w:rPr>
        <w:t>Encabezamiento</w:t>
      </w:r>
    </w:p>
    <w:p w:rsidR="006660B2" w:rsidRPr="006916D7" w:rsidRDefault="006660B2" w:rsidP="006660B2">
      <w:pPr>
        <w:tabs>
          <w:tab w:val="left" w:pos="3544"/>
        </w:tabs>
        <w:contextualSpacing/>
        <w:jc w:val="both"/>
        <w:rPr>
          <w:rFonts w:cs="Arial"/>
          <w:b/>
          <w:bCs/>
          <w:szCs w:val="24"/>
          <w:u w:val="single"/>
        </w:rPr>
      </w:pPr>
    </w:p>
    <w:p w:rsidR="006660B2" w:rsidRPr="006916D7" w:rsidRDefault="00A12AB5" w:rsidP="006660B2">
      <w:pPr>
        <w:tabs>
          <w:tab w:val="left" w:pos="2552"/>
        </w:tabs>
        <w:contextualSpacing/>
        <w:jc w:val="both"/>
        <w:rPr>
          <w:rFonts w:cs="Arial"/>
          <w:bCs/>
          <w:szCs w:val="24"/>
        </w:rPr>
      </w:pPr>
      <w:r w:rsidRPr="006916D7">
        <w:rPr>
          <w:rFonts w:cs="Arial"/>
          <w:b/>
          <w:bCs/>
          <w:szCs w:val="24"/>
        </w:rPr>
        <w:t>78</w:t>
      </w:r>
      <w:r w:rsidR="006660B2" w:rsidRPr="006916D7">
        <w:rPr>
          <w:rFonts w:cs="Arial"/>
          <w:b/>
          <w:bCs/>
          <w:szCs w:val="24"/>
        </w:rPr>
        <w:t xml:space="preserve">.- </w:t>
      </w:r>
      <w:r w:rsidR="006660B2" w:rsidRPr="006916D7">
        <w:rPr>
          <w:rFonts w:cs="Arial"/>
          <w:bCs/>
          <w:szCs w:val="24"/>
        </w:rPr>
        <w:t>De Su Excelencia el Presidente de la República, para suprimir la expresión “estará compuesto por unidades de análisis criminal y unidades de focos investigativos y”.</w:t>
      </w:r>
    </w:p>
    <w:p w:rsidR="006660B2" w:rsidRPr="006916D7" w:rsidRDefault="006660B2" w:rsidP="006660B2">
      <w:pPr>
        <w:tabs>
          <w:tab w:val="left" w:pos="2552"/>
        </w:tabs>
        <w:contextualSpacing/>
        <w:jc w:val="both"/>
        <w:rPr>
          <w:rFonts w:cs="Arial"/>
          <w:bCs/>
          <w:szCs w:val="24"/>
        </w:rPr>
      </w:pPr>
    </w:p>
    <w:p w:rsidR="006660B2" w:rsidRPr="006916D7" w:rsidRDefault="006660B2" w:rsidP="006660B2">
      <w:pPr>
        <w:tabs>
          <w:tab w:val="left" w:pos="2552"/>
        </w:tabs>
        <w:contextualSpacing/>
        <w:jc w:val="both"/>
        <w:rPr>
          <w:rFonts w:cs="Arial"/>
          <w:bCs/>
          <w:szCs w:val="24"/>
        </w:rPr>
      </w:pPr>
    </w:p>
    <w:p w:rsidR="006660B2" w:rsidRPr="006916D7" w:rsidRDefault="006660B2" w:rsidP="006660B2">
      <w:pPr>
        <w:tabs>
          <w:tab w:val="left" w:pos="3544"/>
        </w:tabs>
        <w:contextualSpacing/>
        <w:jc w:val="center"/>
        <w:rPr>
          <w:rFonts w:cs="Arial"/>
          <w:b/>
          <w:bCs/>
          <w:szCs w:val="24"/>
          <w:u w:val="single"/>
        </w:rPr>
      </w:pPr>
      <w:r w:rsidRPr="006916D7">
        <w:rPr>
          <w:rFonts w:cs="Arial"/>
          <w:b/>
          <w:szCs w:val="24"/>
          <w:u w:val="single"/>
        </w:rPr>
        <w:t>Inciso cuarto</w:t>
      </w:r>
    </w:p>
    <w:p w:rsidR="006660B2" w:rsidRPr="006916D7" w:rsidRDefault="006660B2" w:rsidP="006660B2">
      <w:pPr>
        <w:tabs>
          <w:tab w:val="left" w:pos="3544"/>
        </w:tabs>
        <w:contextualSpacing/>
        <w:jc w:val="both"/>
        <w:rPr>
          <w:rFonts w:cs="Arial"/>
          <w:b/>
          <w:bCs/>
          <w:szCs w:val="24"/>
          <w:u w:val="single"/>
        </w:rPr>
      </w:pPr>
    </w:p>
    <w:p w:rsidR="006660B2" w:rsidRPr="006916D7" w:rsidRDefault="00A12AB5" w:rsidP="006660B2">
      <w:pPr>
        <w:tabs>
          <w:tab w:val="left" w:pos="2552"/>
        </w:tabs>
        <w:contextualSpacing/>
        <w:jc w:val="both"/>
        <w:rPr>
          <w:rFonts w:cs="Arial"/>
          <w:bCs/>
          <w:szCs w:val="24"/>
        </w:rPr>
      </w:pPr>
      <w:r w:rsidRPr="006916D7">
        <w:rPr>
          <w:rFonts w:cs="Arial"/>
          <w:b/>
          <w:bCs/>
          <w:szCs w:val="24"/>
        </w:rPr>
        <w:t>79</w:t>
      </w:r>
      <w:r w:rsidR="006660B2" w:rsidRPr="006916D7">
        <w:rPr>
          <w:rFonts w:cs="Arial"/>
          <w:b/>
          <w:bCs/>
          <w:szCs w:val="24"/>
        </w:rPr>
        <w:t xml:space="preserve">.- </w:t>
      </w:r>
      <w:r w:rsidR="006660B2" w:rsidRPr="006916D7">
        <w:rPr>
          <w:rFonts w:cs="Arial"/>
          <w:bCs/>
          <w:szCs w:val="24"/>
        </w:rPr>
        <w:t>De Su Excelencia el Presidente de la República, para agregar</w:t>
      </w:r>
      <w:r w:rsidR="00370BC4" w:rsidRPr="006916D7">
        <w:rPr>
          <w:rFonts w:cs="Arial"/>
          <w:bCs/>
          <w:szCs w:val="24"/>
        </w:rPr>
        <w:t>,</w:t>
      </w:r>
      <w:r w:rsidR="006660B2" w:rsidRPr="006916D7">
        <w:rPr>
          <w:rFonts w:cs="Arial"/>
          <w:bCs/>
          <w:szCs w:val="24"/>
        </w:rPr>
        <w:t xml:space="preserve"> entre la expresión “cada Fiscalía Regional” y la coma que le sigue, la frase “y estará a cargo de un fiscal adjunto al que se asignará el desempeño de labores de jefatura, resultando aplicable lo dispuesto en el inciso final del artículo 38 de esta ley. Asimismo”.</w:t>
      </w:r>
    </w:p>
    <w:p w:rsidR="006660B2" w:rsidRPr="006916D7" w:rsidRDefault="006660B2" w:rsidP="006660B2">
      <w:pPr>
        <w:tabs>
          <w:tab w:val="left" w:pos="2552"/>
        </w:tabs>
        <w:contextualSpacing/>
        <w:rPr>
          <w:rFonts w:cs="Arial"/>
          <w:bCs/>
          <w:szCs w:val="24"/>
        </w:rPr>
      </w:pPr>
    </w:p>
    <w:p w:rsidR="00531146" w:rsidRPr="006916D7" w:rsidRDefault="00531146" w:rsidP="00370BC4">
      <w:pPr>
        <w:tabs>
          <w:tab w:val="left" w:pos="2835"/>
        </w:tabs>
        <w:rPr>
          <w:rFonts w:cs="Arial"/>
          <w:color w:val="000000"/>
          <w:szCs w:val="24"/>
        </w:rPr>
      </w:pPr>
    </w:p>
    <w:p w:rsidR="00A21F81" w:rsidRPr="006916D7" w:rsidRDefault="00A21F81" w:rsidP="00370BC4">
      <w:pPr>
        <w:tabs>
          <w:tab w:val="left" w:pos="2835"/>
        </w:tabs>
        <w:rPr>
          <w:rFonts w:cs="Arial"/>
          <w:color w:val="000000"/>
          <w:szCs w:val="24"/>
        </w:rPr>
      </w:pPr>
    </w:p>
    <w:p w:rsidR="00631194" w:rsidRPr="006916D7" w:rsidRDefault="00631194" w:rsidP="00631194">
      <w:pPr>
        <w:tabs>
          <w:tab w:val="left" w:pos="2835"/>
        </w:tabs>
        <w:jc w:val="center"/>
        <w:rPr>
          <w:rFonts w:cs="Arial"/>
          <w:b/>
          <w:color w:val="000000"/>
          <w:szCs w:val="24"/>
          <w:u w:val="single"/>
        </w:rPr>
      </w:pPr>
      <w:r w:rsidRPr="006916D7">
        <w:rPr>
          <w:rFonts w:cs="Arial"/>
          <w:b/>
          <w:color w:val="000000"/>
          <w:szCs w:val="24"/>
          <w:u w:val="single"/>
        </w:rPr>
        <w:t>Número 14</w:t>
      </w:r>
    </w:p>
    <w:p w:rsidR="00531146" w:rsidRPr="006916D7" w:rsidRDefault="00531146" w:rsidP="00370BC4">
      <w:pPr>
        <w:tabs>
          <w:tab w:val="left" w:pos="2835"/>
        </w:tabs>
        <w:rPr>
          <w:rFonts w:cs="Arial"/>
          <w:b/>
          <w:color w:val="000000"/>
          <w:szCs w:val="24"/>
          <w:u w:val="single"/>
        </w:rPr>
      </w:pPr>
    </w:p>
    <w:p w:rsidR="00631194" w:rsidRPr="006916D7" w:rsidRDefault="00631194" w:rsidP="00631194">
      <w:pPr>
        <w:tabs>
          <w:tab w:val="left" w:pos="2835"/>
        </w:tabs>
        <w:jc w:val="center"/>
        <w:rPr>
          <w:rFonts w:cs="Arial"/>
          <w:color w:val="000000"/>
          <w:szCs w:val="24"/>
        </w:rPr>
      </w:pPr>
      <w:proofErr w:type="spellStart"/>
      <w:r w:rsidRPr="006916D7">
        <w:rPr>
          <w:rFonts w:cs="Arial"/>
          <w:color w:val="000000"/>
          <w:szCs w:val="24"/>
        </w:rPr>
        <w:t>°°°°</w:t>
      </w:r>
      <w:proofErr w:type="spellEnd"/>
    </w:p>
    <w:p w:rsidR="00531146" w:rsidRPr="006916D7" w:rsidRDefault="00531146" w:rsidP="00370BC4">
      <w:pPr>
        <w:tabs>
          <w:tab w:val="left" w:pos="2835"/>
        </w:tabs>
        <w:rPr>
          <w:rFonts w:cs="Arial"/>
          <w:color w:val="000000"/>
          <w:szCs w:val="24"/>
        </w:rPr>
      </w:pPr>
    </w:p>
    <w:p w:rsidR="00631194" w:rsidRPr="006916D7" w:rsidRDefault="00631194" w:rsidP="00631194">
      <w:pPr>
        <w:tabs>
          <w:tab w:val="left" w:pos="2835"/>
        </w:tabs>
        <w:jc w:val="center"/>
        <w:rPr>
          <w:rFonts w:cs="Arial"/>
          <w:color w:val="000000"/>
          <w:szCs w:val="24"/>
        </w:rPr>
      </w:pPr>
      <w:r w:rsidRPr="006916D7">
        <w:rPr>
          <w:rFonts w:cs="Arial"/>
          <w:color w:val="000000"/>
          <w:szCs w:val="24"/>
        </w:rPr>
        <w:t>Letra nueva</w:t>
      </w:r>
    </w:p>
    <w:p w:rsidR="00631194" w:rsidRPr="006916D7" w:rsidRDefault="00631194" w:rsidP="00631194">
      <w:pPr>
        <w:tabs>
          <w:tab w:val="left" w:pos="2835"/>
        </w:tabs>
        <w:jc w:val="center"/>
        <w:rPr>
          <w:rFonts w:cs="Arial"/>
          <w:color w:val="000000"/>
          <w:szCs w:val="24"/>
        </w:rPr>
      </w:pPr>
    </w:p>
    <w:p w:rsidR="00631194" w:rsidRPr="006916D7" w:rsidRDefault="00A12AB5" w:rsidP="00631194">
      <w:pPr>
        <w:tabs>
          <w:tab w:val="left" w:pos="2835"/>
        </w:tabs>
        <w:jc w:val="both"/>
        <w:rPr>
          <w:bCs/>
          <w:szCs w:val="24"/>
        </w:rPr>
      </w:pPr>
      <w:r w:rsidRPr="006916D7">
        <w:rPr>
          <w:b/>
          <w:bCs/>
          <w:szCs w:val="24"/>
        </w:rPr>
        <w:t>80</w:t>
      </w:r>
      <w:r w:rsidR="00631194" w:rsidRPr="006916D7">
        <w:rPr>
          <w:b/>
          <w:bCs/>
          <w:szCs w:val="24"/>
        </w:rPr>
        <w:t xml:space="preserve">.- </w:t>
      </w:r>
      <w:r w:rsidR="00631194" w:rsidRPr="006916D7">
        <w:rPr>
          <w:bCs/>
          <w:szCs w:val="24"/>
        </w:rPr>
        <w:t>Del Honorable Senador señor Araya, para incorporar, a continuación de la letra b), una letra, nueva, del siguiente tenor:</w:t>
      </w:r>
    </w:p>
    <w:p w:rsidR="00631194" w:rsidRPr="006916D7" w:rsidRDefault="00631194" w:rsidP="00631194">
      <w:pPr>
        <w:tabs>
          <w:tab w:val="left" w:pos="2835"/>
        </w:tabs>
        <w:jc w:val="both"/>
        <w:rPr>
          <w:bCs/>
          <w:szCs w:val="24"/>
        </w:rPr>
      </w:pPr>
    </w:p>
    <w:p w:rsidR="00A21F81" w:rsidRPr="006916D7" w:rsidRDefault="00A21F81" w:rsidP="00631194">
      <w:pPr>
        <w:tabs>
          <w:tab w:val="left" w:pos="2835"/>
        </w:tabs>
        <w:jc w:val="both"/>
        <w:rPr>
          <w:bCs/>
          <w:szCs w:val="24"/>
        </w:rPr>
      </w:pPr>
    </w:p>
    <w:p w:rsidR="00631194" w:rsidRPr="006916D7" w:rsidRDefault="00631194" w:rsidP="00631194">
      <w:pPr>
        <w:tabs>
          <w:tab w:val="left" w:pos="2835"/>
        </w:tabs>
        <w:jc w:val="both"/>
        <w:rPr>
          <w:bCs/>
          <w:szCs w:val="24"/>
        </w:rPr>
      </w:pPr>
      <w:r w:rsidRPr="006916D7">
        <w:rPr>
          <w:bCs/>
          <w:szCs w:val="24"/>
        </w:rPr>
        <w:t xml:space="preserve">“…) </w:t>
      </w:r>
      <w:proofErr w:type="spellStart"/>
      <w:r w:rsidRPr="006916D7">
        <w:rPr>
          <w:bCs/>
          <w:szCs w:val="24"/>
        </w:rPr>
        <w:t>Agrégase</w:t>
      </w:r>
      <w:proofErr w:type="spellEnd"/>
      <w:r w:rsidRPr="006916D7">
        <w:rPr>
          <w:bCs/>
          <w:szCs w:val="24"/>
        </w:rPr>
        <w:t xml:space="preserve"> el siguiente inciso tercero, nuevo:</w:t>
      </w:r>
    </w:p>
    <w:p w:rsidR="00631194" w:rsidRPr="006916D7" w:rsidRDefault="00631194" w:rsidP="00631194">
      <w:pPr>
        <w:tabs>
          <w:tab w:val="left" w:pos="2835"/>
        </w:tabs>
        <w:jc w:val="both"/>
        <w:rPr>
          <w:bCs/>
          <w:szCs w:val="24"/>
        </w:rPr>
      </w:pPr>
    </w:p>
    <w:p w:rsidR="00631194" w:rsidRPr="006916D7" w:rsidRDefault="00631194" w:rsidP="00631194">
      <w:pPr>
        <w:tabs>
          <w:tab w:val="left" w:pos="2835"/>
        </w:tabs>
        <w:jc w:val="both"/>
        <w:rPr>
          <w:rFonts w:cs="Arial"/>
          <w:color w:val="000000"/>
          <w:szCs w:val="24"/>
        </w:rPr>
      </w:pPr>
      <w:r w:rsidRPr="006916D7">
        <w:rPr>
          <w:rFonts w:cs="Arial"/>
          <w:color w:val="000000"/>
          <w:szCs w:val="24"/>
        </w:rPr>
        <w:t>“Con todo, las bases del concurso deberán contener, a lo menos, los siguientes requisitos:</w:t>
      </w:r>
    </w:p>
    <w:p w:rsidR="00631194" w:rsidRPr="006916D7" w:rsidRDefault="00631194" w:rsidP="00631194">
      <w:pPr>
        <w:tabs>
          <w:tab w:val="left" w:pos="2835"/>
        </w:tabs>
        <w:jc w:val="both"/>
        <w:rPr>
          <w:rFonts w:cs="Arial"/>
          <w:color w:val="000000"/>
          <w:szCs w:val="24"/>
        </w:rPr>
      </w:pPr>
    </w:p>
    <w:p w:rsidR="00631194" w:rsidRPr="006916D7" w:rsidRDefault="00631194" w:rsidP="00631194">
      <w:pPr>
        <w:tabs>
          <w:tab w:val="left" w:pos="2835"/>
        </w:tabs>
        <w:jc w:val="both"/>
        <w:rPr>
          <w:rFonts w:cs="Arial"/>
          <w:color w:val="000000"/>
          <w:szCs w:val="24"/>
        </w:rPr>
      </w:pPr>
      <w:r w:rsidRPr="006916D7">
        <w:rPr>
          <w:rFonts w:cs="Arial"/>
          <w:color w:val="000000"/>
          <w:szCs w:val="24"/>
        </w:rPr>
        <w:t>a) Ser ciudadano.</w:t>
      </w:r>
    </w:p>
    <w:p w:rsidR="00631194" w:rsidRPr="006916D7" w:rsidRDefault="00631194" w:rsidP="00631194">
      <w:pPr>
        <w:tabs>
          <w:tab w:val="left" w:pos="2835"/>
        </w:tabs>
        <w:jc w:val="both"/>
        <w:rPr>
          <w:rFonts w:cs="Arial"/>
          <w:color w:val="000000"/>
          <w:szCs w:val="24"/>
        </w:rPr>
      </w:pPr>
    </w:p>
    <w:p w:rsidR="00631194" w:rsidRPr="006916D7" w:rsidRDefault="00631194" w:rsidP="00631194">
      <w:pPr>
        <w:tabs>
          <w:tab w:val="left" w:pos="2835"/>
        </w:tabs>
        <w:jc w:val="both"/>
        <w:rPr>
          <w:rFonts w:cs="Arial"/>
          <w:color w:val="000000"/>
          <w:szCs w:val="24"/>
        </w:rPr>
      </w:pPr>
      <w:r w:rsidRPr="006916D7">
        <w:rPr>
          <w:rFonts w:cs="Arial"/>
          <w:color w:val="000000"/>
          <w:szCs w:val="24"/>
        </w:rPr>
        <w:t>b) Tener el título de abogado con al menos cinco años de experiencia profesional en el área de trabajo.</w:t>
      </w:r>
    </w:p>
    <w:p w:rsidR="00631194" w:rsidRPr="006916D7" w:rsidRDefault="00631194" w:rsidP="00631194">
      <w:pPr>
        <w:tabs>
          <w:tab w:val="left" w:pos="2835"/>
        </w:tabs>
        <w:jc w:val="both"/>
        <w:rPr>
          <w:rFonts w:cs="Arial"/>
          <w:color w:val="000000"/>
          <w:szCs w:val="24"/>
        </w:rPr>
      </w:pPr>
    </w:p>
    <w:p w:rsidR="00631194" w:rsidRPr="006916D7" w:rsidRDefault="00631194" w:rsidP="00631194">
      <w:pPr>
        <w:tabs>
          <w:tab w:val="left" w:pos="2835"/>
        </w:tabs>
        <w:jc w:val="both"/>
        <w:rPr>
          <w:rFonts w:cs="Arial"/>
          <w:color w:val="000000"/>
          <w:szCs w:val="24"/>
        </w:rPr>
      </w:pPr>
      <w:r w:rsidRPr="006916D7">
        <w:rPr>
          <w:rFonts w:cs="Arial"/>
          <w:color w:val="000000"/>
          <w:szCs w:val="24"/>
        </w:rPr>
        <w:t>c) Haber obtenido la licenciatura de Derecho en una Universidad acreditada.</w:t>
      </w:r>
    </w:p>
    <w:p w:rsidR="00631194" w:rsidRPr="006916D7" w:rsidRDefault="00631194" w:rsidP="00631194">
      <w:pPr>
        <w:tabs>
          <w:tab w:val="left" w:pos="2835"/>
        </w:tabs>
        <w:jc w:val="both"/>
        <w:rPr>
          <w:rFonts w:cs="Arial"/>
          <w:color w:val="000000"/>
          <w:szCs w:val="24"/>
        </w:rPr>
      </w:pPr>
    </w:p>
    <w:p w:rsidR="00631194" w:rsidRPr="006916D7" w:rsidRDefault="00631194" w:rsidP="00631194">
      <w:pPr>
        <w:tabs>
          <w:tab w:val="left" w:pos="2835"/>
        </w:tabs>
        <w:jc w:val="both"/>
        <w:rPr>
          <w:rFonts w:cs="Arial"/>
          <w:color w:val="000000"/>
          <w:szCs w:val="24"/>
        </w:rPr>
      </w:pPr>
      <w:r w:rsidRPr="006916D7">
        <w:rPr>
          <w:rFonts w:cs="Arial"/>
          <w:color w:val="000000"/>
          <w:szCs w:val="24"/>
        </w:rPr>
        <w:t>d) Poseer conocimientos en proceso y litigación penal, y derecho penal sustantivo.</w:t>
      </w:r>
    </w:p>
    <w:p w:rsidR="00631194" w:rsidRPr="006916D7" w:rsidRDefault="00631194" w:rsidP="00631194">
      <w:pPr>
        <w:tabs>
          <w:tab w:val="left" w:pos="2835"/>
        </w:tabs>
        <w:jc w:val="both"/>
        <w:rPr>
          <w:rFonts w:cs="Arial"/>
          <w:color w:val="000000"/>
          <w:szCs w:val="24"/>
        </w:rPr>
      </w:pPr>
    </w:p>
    <w:p w:rsidR="00631194" w:rsidRPr="006916D7" w:rsidRDefault="00631194" w:rsidP="00631194">
      <w:pPr>
        <w:tabs>
          <w:tab w:val="left" w:pos="2835"/>
        </w:tabs>
        <w:jc w:val="both"/>
        <w:rPr>
          <w:rFonts w:cs="Arial"/>
          <w:color w:val="000000"/>
          <w:szCs w:val="24"/>
        </w:rPr>
      </w:pPr>
      <w:r w:rsidRPr="006916D7">
        <w:rPr>
          <w:rFonts w:cs="Arial"/>
          <w:color w:val="000000"/>
          <w:szCs w:val="24"/>
        </w:rPr>
        <w:lastRenderedPageBreak/>
        <w:t>e) No encontrarse sujeto a alguna de las incapacidades e incompatibilidades previstas en esta ley.”.”.</w:t>
      </w:r>
    </w:p>
    <w:p w:rsidR="00631194" w:rsidRPr="006916D7" w:rsidRDefault="00631194" w:rsidP="00631194">
      <w:pPr>
        <w:tabs>
          <w:tab w:val="left" w:pos="2835"/>
        </w:tabs>
        <w:jc w:val="both"/>
        <w:rPr>
          <w:rFonts w:cs="Arial"/>
          <w:color w:val="000000"/>
          <w:szCs w:val="24"/>
        </w:rPr>
      </w:pPr>
    </w:p>
    <w:p w:rsidR="00631194" w:rsidRPr="006916D7" w:rsidRDefault="00631194" w:rsidP="00631194">
      <w:pPr>
        <w:tabs>
          <w:tab w:val="left" w:pos="2835"/>
        </w:tabs>
        <w:jc w:val="both"/>
        <w:rPr>
          <w:rFonts w:cs="Arial"/>
          <w:color w:val="000000"/>
          <w:szCs w:val="24"/>
        </w:rPr>
      </w:pPr>
    </w:p>
    <w:p w:rsidR="00631194" w:rsidRPr="006916D7" w:rsidRDefault="00631194" w:rsidP="00631194">
      <w:pPr>
        <w:tabs>
          <w:tab w:val="left" w:pos="2835"/>
        </w:tabs>
        <w:jc w:val="center"/>
        <w:rPr>
          <w:rFonts w:cs="Arial"/>
          <w:color w:val="000000"/>
          <w:szCs w:val="24"/>
        </w:rPr>
      </w:pPr>
      <w:proofErr w:type="spellStart"/>
      <w:r w:rsidRPr="006916D7">
        <w:rPr>
          <w:rFonts w:cs="Arial"/>
          <w:color w:val="000000"/>
          <w:szCs w:val="24"/>
        </w:rPr>
        <w:t>°°°°</w:t>
      </w:r>
      <w:proofErr w:type="spellEnd"/>
    </w:p>
    <w:p w:rsidR="00370BC4" w:rsidRPr="006916D7" w:rsidRDefault="00370BC4" w:rsidP="00631194">
      <w:pPr>
        <w:tabs>
          <w:tab w:val="left" w:pos="2835"/>
        </w:tabs>
        <w:rPr>
          <w:rFonts w:cs="Arial"/>
          <w:color w:val="000000"/>
          <w:szCs w:val="24"/>
        </w:rPr>
      </w:pPr>
    </w:p>
    <w:p w:rsidR="00370BC4" w:rsidRPr="006916D7" w:rsidRDefault="00370BC4" w:rsidP="00631194">
      <w:pPr>
        <w:tabs>
          <w:tab w:val="left" w:pos="2835"/>
        </w:tabs>
        <w:rPr>
          <w:rFonts w:cs="Arial"/>
          <w:color w:val="000000"/>
          <w:szCs w:val="24"/>
        </w:rPr>
      </w:pPr>
    </w:p>
    <w:p w:rsidR="00631194" w:rsidRPr="006916D7" w:rsidRDefault="00631194" w:rsidP="00631194">
      <w:pPr>
        <w:tabs>
          <w:tab w:val="left" w:pos="2835"/>
        </w:tabs>
        <w:jc w:val="center"/>
        <w:rPr>
          <w:rFonts w:cs="Arial"/>
          <w:b/>
          <w:color w:val="000000"/>
          <w:szCs w:val="24"/>
          <w:u w:val="single"/>
        </w:rPr>
      </w:pPr>
      <w:r w:rsidRPr="006916D7">
        <w:rPr>
          <w:rFonts w:cs="Arial"/>
          <w:b/>
          <w:color w:val="000000"/>
          <w:szCs w:val="24"/>
          <w:u w:val="single"/>
        </w:rPr>
        <w:t>Número 17</w:t>
      </w:r>
    </w:p>
    <w:p w:rsidR="00631194" w:rsidRPr="006916D7" w:rsidRDefault="00631194" w:rsidP="00631194">
      <w:pPr>
        <w:tabs>
          <w:tab w:val="left" w:pos="2835"/>
        </w:tabs>
        <w:jc w:val="both"/>
        <w:rPr>
          <w:rFonts w:cs="Arial"/>
          <w:color w:val="000000"/>
          <w:szCs w:val="24"/>
        </w:rPr>
      </w:pPr>
    </w:p>
    <w:p w:rsidR="00631194" w:rsidRPr="006916D7" w:rsidRDefault="00A12AB5" w:rsidP="00413785">
      <w:pPr>
        <w:tabs>
          <w:tab w:val="left" w:pos="2835"/>
        </w:tabs>
        <w:jc w:val="both"/>
        <w:rPr>
          <w:bCs/>
          <w:szCs w:val="24"/>
        </w:rPr>
      </w:pPr>
      <w:r w:rsidRPr="006916D7">
        <w:rPr>
          <w:b/>
          <w:bCs/>
          <w:szCs w:val="24"/>
        </w:rPr>
        <w:t>81</w:t>
      </w:r>
      <w:r w:rsidR="00631194" w:rsidRPr="006916D7">
        <w:rPr>
          <w:b/>
          <w:bCs/>
          <w:szCs w:val="24"/>
        </w:rPr>
        <w:t xml:space="preserve">.- </w:t>
      </w:r>
      <w:r w:rsidR="00631194" w:rsidRPr="006916D7">
        <w:rPr>
          <w:bCs/>
          <w:szCs w:val="24"/>
        </w:rPr>
        <w:t>D</w:t>
      </w:r>
      <w:r w:rsidR="00413785" w:rsidRPr="006916D7">
        <w:rPr>
          <w:bCs/>
          <w:szCs w:val="24"/>
        </w:rPr>
        <w:t xml:space="preserve">el Honorable Senador señor Araya, </w:t>
      </w:r>
      <w:r w:rsidR="00631194" w:rsidRPr="006916D7">
        <w:rPr>
          <w:bCs/>
          <w:szCs w:val="24"/>
        </w:rPr>
        <w:t>para eliminarlo.</w:t>
      </w:r>
    </w:p>
    <w:p w:rsidR="00531146" w:rsidRPr="006916D7" w:rsidRDefault="00531146" w:rsidP="00413785">
      <w:pPr>
        <w:tabs>
          <w:tab w:val="left" w:pos="2835"/>
        </w:tabs>
        <w:jc w:val="both"/>
        <w:rPr>
          <w:bCs/>
          <w:szCs w:val="24"/>
        </w:rPr>
      </w:pPr>
    </w:p>
    <w:p w:rsidR="00370BC4" w:rsidRPr="006916D7" w:rsidRDefault="00370BC4" w:rsidP="00413785">
      <w:pPr>
        <w:tabs>
          <w:tab w:val="left" w:pos="2835"/>
        </w:tabs>
        <w:jc w:val="both"/>
        <w:rPr>
          <w:bCs/>
          <w:szCs w:val="24"/>
        </w:rPr>
      </w:pPr>
    </w:p>
    <w:p w:rsidR="00413785" w:rsidRPr="006916D7" w:rsidRDefault="00413785" w:rsidP="00413785">
      <w:pPr>
        <w:tabs>
          <w:tab w:val="left" w:pos="2835"/>
        </w:tabs>
        <w:jc w:val="center"/>
        <w:rPr>
          <w:b/>
          <w:bCs/>
          <w:szCs w:val="24"/>
          <w:u w:val="single"/>
        </w:rPr>
      </w:pPr>
      <w:r w:rsidRPr="006916D7">
        <w:rPr>
          <w:b/>
          <w:bCs/>
          <w:szCs w:val="24"/>
          <w:u w:val="single"/>
        </w:rPr>
        <w:t>Numeral 4) propuesto</w:t>
      </w:r>
    </w:p>
    <w:p w:rsidR="00631194" w:rsidRPr="006916D7" w:rsidRDefault="00631194" w:rsidP="00631194">
      <w:pPr>
        <w:tabs>
          <w:tab w:val="left" w:pos="2835"/>
        </w:tabs>
        <w:jc w:val="both"/>
        <w:rPr>
          <w:rFonts w:cs="Arial"/>
          <w:color w:val="000000"/>
          <w:szCs w:val="24"/>
        </w:rPr>
      </w:pPr>
    </w:p>
    <w:p w:rsidR="00631194" w:rsidRPr="006916D7" w:rsidRDefault="00413785" w:rsidP="00413785">
      <w:pPr>
        <w:tabs>
          <w:tab w:val="left" w:pos="2835"/>
        </w:tabs>
        <w:jc w:val="center"/>
        <w:rPr>
          <w:rFonts w:cs="Arial"/>
          <w:b/>
          <w:color w:val="000000"/>
          <w:szCs w:val="24"/>
          <w:u w:val="single"/>
        </w:rPr>
      </w:pPr>
      <w:r w:rsidRPr="006916D7">
        <w:rPr>
          <w:rFonts w:cs="Arial"/>
          <w:b/>
          <w:color w:val="000000"/>
          <w:szCs w:val="24"/>
          <w:u w:val="single"/>
        </w:rPr>
        <w:t>Literal b)</w:t>
      </w:r>
    </w:p>
    <w:p w:rsidR="00413785" w:rsidRPr="006916D7" w:rsidRDefault="00413785" w:rsidP="00631194">
      <w:pPr>
        <w:tabs>
          <w:tab w:val="left" w:pos="2835"/>
        </w:tabs>
        <w:jc w:val="both"/>
        <w:rPr>
          <w:rFonts w:cs="Arial"/>
          <w:color w:val="000000"/>
          <w:szCs w:val="24"/>
        </w:rPr>
      </w:pPr>
    </w:p>
    <w:p w:rsidR="00413785" w:rsidRPr="006916D7" w:rsidRDefault="00A12AB5" w:rsidP="00631194">
      <w:pPr>
        <w:tabs>
          <w:tab w:val="left" w:pos="2835"/>
        </w:tabs>
        <w:jc w:val="both"/>
        <w:rPr>
          <w:bCs/>
          <w:szCs w:val="24"/>
        </w:rPr>
      </w:pPr>
      <w:r w:rsidRPr="006916D7">
        <w:rPr>
          <w:b/>
          <w:bCs/>
          <w:szCs w:val="24"/>
        </w:rPr>
        <w:t>82</w:t>
      </w:r>
      <w:r w:rsidR="00413785" w:rsidRPr="006916D7">
        <w:rPr>
          <w:b/>
          <w:bCs/>
          <w:szCs w:val="24"/>
        </w:rPr>
        <w:t xml:space="preserve">.- </w:t>
      </w:r>
      <w:r w:rsidR="00413785" w:rsidRPr="006916D7">
        <w:rPr>
          <w:bCs/>
          <w:szCs w:val="24"/>
        </w:rPr>
        <w:t>De la Honorable Senadora señora Pascual, para suprimirlo.</w:t>
      </w:r>
    </w:p>
    <w:p w:rsidR="00413785" w:rsidRPr="006916D7" w:rsidRDefault="00413785" w:rsidP="00631194">
      <w:pPr>
        <w:tabs>
          <w:tab w:val="left" w:pos="2835"/>
        </w:tabs>
        <w:jc w:val="both"/>
        <w:rPr>
          <w:rFonts w:cs="Arial"/>
          <w:color w:val="000000"/>
          <w:szCs w:val="24"/>
        </w:rPr>
      </w:pPr>
    </w:p>
    <w:p w:rsidR="00413785" w:rsidRPr="006916D7" w:rsidRDefault="00413785" w:rsidP="00631194">
      <w:pPr>
        <w:tabs>
          <w:tab w:val="left" w:pos="2835"/>
        </w:tabs>
        <w:jc w:val="both"/>
        <w:rPr>
          <w:rFonts w:cs="Arial"/>
          <w:color w:val="000000"/>
          <w:szCs w:val="24"/>
        </w:rPr>
      </w:pPr>
    </w:p>
    <w:p w:rsidR="00631194" w:rsidRPr="006916D7" w:rsidRDefault="00631194" w:rsidP="00631194">
      <w:pPr>
        <w:tabs>
          <w:tab w:val="left" w:pos="2835"/>
        </w:tabs>
        <w:jc w:val="center"/>
        <w:rPr>
          <w:rFonts w:cs="Arial"/>
          <w:b/>
          <w:color w:val="000000"/>
          <w:szCs w:val="24"/>
          <w:u w:val="single"/>
        </w:rPr>
      </w:pPr>
      <w:r w:rsidRPr="006916D7">
        <w:rPr>
          <w:rFonts w:cs="Arial"/>
          <w:b/>
          <w:color w:val="000000"/>
          <w:szCs w:val="24"/>
          <w:u w:val="single"/>
        </w:rPr>
        <w:t>Número 20</w:t>
      </w:r>
    </w:p>
    <w:p w:rsidR="00631194" w:rsidRPr="006916D7" w:rsidRDefault="00631194" w:rsidP="00631194">
      <w:pPr>
        <w:tabs>
          <w:tab w:val="left" w:pos="2835"/>
        </w:tabs>
        <w:jc w:val="center"/>
        <w:rPr>
          <w:rFonts w:cs="Arial"/>
          <w:b/>
          <w:color w:val="000000"/>
          <w:szCs w:val="24"/>
          <w:u w:val="single"/>
        </w:rPr>
      </w:pPr>
    </w:p>
    <w:p w:rsidR="00631194" w:rsidRPr="006916D7" w:rsidRDefault="00631194" w:rsidP="00631194">
      <w:pPr>
        <w:tabs>
          <w:tab w:val="left" w:pos="2835"/>
        </w:tabs>
        <w:jc w:val="center"/>
        <w:rPr>
          <w:rFonts w:cs="Arial"/>
          <w:b/>
          <w:color w:val="000000"/>
          <w:szCs w:val="24"/>
          <w:u w:val="single"/>
        </w:rPr>
      </w:pPr>
      <w:r w:rsidRPr="006916D7">
        <w:rPr>
          <w:rFonts w:cs="Arial"/>
          <w:b/>
          <w:color w:val="000000"/>
          <w:szCs w:val="24"/>
          <w:u w:val="single"/>
        </w:rPr>
        <w:t>Letra b)</w:t>
      </w:r>
    </w:p>
    <w:p w:rsidR="00631194" w:rsidRPr="006916D7" w:rsidRDefault="00631194" w:rsidP="00631194">
      <w:pPr>
        <w:tabs>
          <w:tab w:val="left" w:pos="2835"/>
        </w:tabs>
        <w:jc w:val="both"/>
        <w:rPr>
          <w:rFonts w:cs="Arial"/>
          <w:color w:val="000000"/>
          <w:szCs w:val="24"/>
        </w:rPr>
      </w:pPr>
    </w:p>
    <w:p w:rsidR="00631194" w:rsidRPr="006916D7" w:rsidRDefault="00A12AB5" w:rsidP="00413785">
      <w:pPr>
        <w:tabs>
          <w:tab w:val="left" w:pos="2835"/>
        </w:tabs>
        <w:jc w:val="both"/>
        <w:rPr>
          <w:bCs/>
          <w:szCs w:val="24"/>
        </w:rPr>
      </w:pPr>
      <w:r w:rsidRPr="006916D7">
        <w:rPr>
          <w:b/>
          <w:bCs/>
          <w:szCs w:val="24"/>
        </w:rPr>
        <w:t>83</w:t>
      </w:r>
      <w:r w:rsidR="00631194" w:rsidRPr="006916D7">
        <w:rPr>
          <w:b/>
          <w:bCs/>
          <w:szCs w:val="24"/>
        </w:rPr>
        <w:t xml:space="preserve">.- </w:t>
      </w:r>
      <w:r w:rsidR="00631194" w:rsidRPr="006916D7">
        <w:rPr>
          <w:bCs/>
          <w:szCs w:val="24"/>
        </w:rPr>
        <w:t>Del Honorable Senador señor Araya</w:t>
      </w:r>
      <w:r w:rsidR="00413785" w:rsidRPr="006916D7">
        <w:rPr>
          <w:bCs/>
          <w:szCs w:val="24"/>
        </w:rPr>
        <w:t xml:space="preserve"> y</w:t>
      </w:r>
      <w:r w:rsidRPr="006916D7">
        <w:rPr>
          <w:bCs/>
          <w:szCs w:val="24"/>
        </w:rPr>
        <w:t xml:space="preserve"> </w:t>
      </w:r>
      <w:r w:rsidRPr="006916D7">
        <w:rPr>
          <w:b/>
          <w:bCs/>
          <w:szCs w:val="24"/>
        </w:rPr>
        <w:t>84</w:t>
      </w:r>
      <w:r w:rsidR="00413785" w:rsidRPr="006916D7">
        <w:rPr>
          <w:b/>
          <w:bCs/>
          <w:szCs w:val="24"/>
        </w:rPr>
        <w:t xml:space="preserve">.- </w:t>
      </w:r>
      <w:r w:rsidR="00413785" w:rsidRPr="006916D7">
        <w:rPr>
          <w:bCs/>
          <w:szCs w:val="24"/>
        </w:rPr>
        <w:t>De la Honorable Senadora señora Pascual</w:t>
      </w:r>
      <w:r w:rsidR="00631194" w:rsidRPr="006916D7">
        <w:rPr>
          <w:bCs/>
          <w:szCs w:val="24"/>
        </w:rPr>
        <w:t>, para suprimirla.</w:t>
      </w:r>
    </w:p>
    <w:p w:rsidR="00631194" w:rsidRPr="006916D7" w:rsidRDefault="00631194" w:rsidP="00631194">
      <w:pPr>
        <w:tabs>
          <w:tab w:val="left" w:pos="2835"/>
        </w:tabs>
        <w:jc w:val="both"/>
        <w:rPr>
          <w:bCs/>
          <w:szCs w:val="24"/>
        </w:rPr>
      </w:pPr>
    </w:p>
    <w:p w:rsidR="00631194" w:rsidRPr="006916D7" w:rsidRDefault="00631194" w:rsidP="00631194">
      <w:pPr>
        <w:tabs>
          <w:tab w:val="left" w:pos="2835"/>
        </w:tabs>
        <w:jc w:val="both"/>
        <w:rPr>
          <w:bCs/>
          <w:szCs w:val="24"/>
        </w:rPr>
      </w:pPr>
    </w:p>
    <w:p w:rsidR="00631194" w:rsidRPr="006916D7" w:rsidRDefault="00631194" w:rsidP="00631194">
      <w:pPr>
        <w:tabs>
          <w:tab w:val="left" w:pos="2835"/>
        </w:tabs>
        <w:jc w:val="center"/>
        <w:rPr>
          <w:b/>
          <w:bCs/>
          <w:szCs w:val="24"/>
          <w:u w:val="single"/>
        </w:rPr>
      </w:pPr>
      <w:r w:rsidRPr="006916D7">
        <w:rPr>
          <w:b/>
          <w:bCs/>
          <w:szCs w:val="24"/>
          <w:u w:val="single"/>
        </w:rPr>
        <w:t>Inciso final propuesto</w:t>
      </w:r>
    </w:p>
    <w:p w:rsidR="00631194" w:rsidRPr="006916D7" w:rsidRDefault="00631194" w:rsidP="00631194">
      <w:pPr>
        <w:tabs>
          <w:tab w:val="left" w:pos="2835"/>
        </w:tabs>
        <w:jc w:val="both"/>
        <w:rPr>
          <w:bCs/>
          <w:szCs w:val="24"/>
        </w:rPr>
      </w:pPr>
    </w:p>
    <w:p w:rsidR="00631194" w:rsidRPr="006916D7" w:rsidRDefault="00A12AB5" w:rsidP="00631194">
      <w:pPr>
        <w:tabs>
          <w:tab w:val="left" w:pos="2835"/>
        </w:tabs>
        <w:jc w:val="both"/>
        <w:rPr>
          <w:bCs/>
          <w:szCs w:val="24"/>
        </w:rPr>
      </w:pPr>
      <w:r w:rsidRPr="006916D7">
        <w:rPr>
          <w:b/>
          <w:bCs/>
          <w:szCs w:val="24"/>
        </w:rPr>
        <w:t>85</w:t>
      </w:r>
      <w:r w:rsidR="00631194" w:rsidRPr="006916D7">
        <w:rPr>
          <w:b/>
          <w:bCs/>
          <w:szCs w:val="24"/>
        </w:rPr>
        <w:t xml:space="preserve">.- </w:t>
      </w:r>
      <w:r w:rsidR="00631194" w:rsidRPr="006916D7">
        <w:rPr>
          <w:bCs/>
          <w:szCs w:val="24"/>
        </w:rPr>
        <w:t>De la Honorable Senadora señora Núñez, para eliminar la expresión “y reiterada”.</w:t>
      </w:r>
    </w:p>
    <w:p w:rsidR="00631194" w:rsidRPr="006916D7" w:rsidRDefault="00631194" w:rsidP="00631194">
      <w:pPr>
        <w:tabs>
          <w:tab w:val="left" w:pos="2835"/>
        </w:tabs>
        <w:rPr>
          <w:bCs/>
          <w:szCs w:val="24"/>
        </w:rPr>
      </w:pPr>
    </w:p>
    <w:p w:rsidR="00631194" w:rsidRPr="006916D7" w:rsidRDefault="00631194" w:rsidP="00631194">
      <w:pPr>
        <w:tabs>
          <w:tab w:val="left" w:pos="2835"/>
        </w:tabs>
        <w:jc w:val="both"/>
        <w:rPr>
          <w:bCs/>
          <w:szCs w:val="24"/>
        </w:rPr>
      </w:pPr>
    </w:p>
    <w:p w:rsidR="00631194" w:rsidRPr="006916D7" w:rsidRDefault="00631194" w:rsidP="00631194">
      <w:pPr>
        <w:tabs>
          <w:tab w:val="left" w:pos="2835"/>
        </w:tabs>
        <w:jc w:val="center"/>
        <w:rPr>
          <w:rFonts w:cs="Arial"/>
          <w:b/>
          <w:color w:val="000000"/>
          <w:szCs w:val="24"/>
          <w:u w:val="single"/>
        </w:rPr>
      </w:pPr>
      <w:r w:rsidRPr="006916D7">
        <w:rPr>
          <w:rFonts w:cs="Arial"/>
          <w:b/>
          <w:color w:val="000000"/>
          <w:szCs w:val="24"/>
          <w:u w:val="single"/>
        </w:rPr>
        <w:t>Número 21</w:t>
      </w:r>
    </w:p>
    <w:p w:rsidR="00631194" w:rsidRPr="006916D7" w:rsidRDefault="00631194" w:rsidP="00631194">
      <w:pPr>
        <w:tabs>
          <w:tab w:val="left" w:pos="2835"/>
        </w:tabs>
        <w:jc w:val="center"/>
        <w:rPr>
          <w:rFonts w:cs="Arial"/>
          <w:b/>
          <w:color w:val="000000"/>
          <w:szCs w:val="24"/>
          <w:u w:val="single"/>
        </w:rPr>
      </w:pPr>
    </w:p>
    <w:p w:rsidR="00631194" w:rsidRPr="006916D7" w:rsidRDefault="00631194" w:rsidP="00631194">
      <w:pPr>
        <w:tabs>
          <w:tab w:val="left" w:pos="2835"/>
        </w:tabs>
        <w:jc w:val="center"/>
        <w:rPr>
          <w:rFonts w:cs="Arial"/>
          <w:b/>
          <w:color w:val="000000"/>
          <w:szCs w:val="24"/>
          <w:u w:val="single"/>
        </w:rPr>
      </w:pPr>
      <w:r w:rsidRPr="006916D7">
        <w:rPr>
          <w:rFonts w:cs="Arial"/>
          <w:b/>
          <w:color w:val="000000"/>
          <w:szCs w:val="24"/>
          <w:u w:val="single"/>
        </w:rPr>
        <w:t>Letra b)</w:t>
      </w:r>
    </w:p>
    <w:p w:rsidR="00631194" w:rsidRPr="006916D7" w:rsidRDefault="00631194" w:rsidP="00631194">
      <w:pPr>
        <w:tabs>
          <w:tab w:val="left" w:pos="2835"/>
        </w:tabs>
        <w:jc w:val="both"/>
        <w:rPr>
          <w:rFonts w:cs="Arial"/>
          <w:color w:val="000000"/>
          <w:szCs w:val="24"/>
        </w:rPr>
      </w:pPr>
    </w:p>
    <w:p w:rsidR="00631194" w:rsidRPr="006916D7" w:rsidRDefault="00A12AB5" w:rsidP="00631194">
      <w:pPr>
        <w:tabs>
          <w:tab w:val="left" w:pos="2835"/>
        </w:tabs>
        <w:jc w:val="both"/>
        <w:rPr>
          <w:bCs/>
          <w:szCs w:val="24"/>
        </w:rPr>
      </w:pPr>
      <w:r w:rsidRPr="006916D7">
        <w:rPr>
          <w:b/>
          <w:bCs/>
          <w:szCs w:val="24"/>
        </w:rPr>
        <w:t>86</w:t>
      </w:r>
      <w:r w:rsidR="00631194" w:rsidRPr="006916D7">
        <w:rPr>
          <w:b/>
          <w:bCs/>
          <w:szCs w:val="24"/>
        </w:rPr>
        <w:t xml:space="preserve">.- </w:t>
      </w:r>
      <w:r w:rsidR="00631194" w:rsidRPr="006916D7">
        <w:rPr>
          <w:bCs/>
          <w:szCs w:val="24"/>
        </w:rPr>
        <w:t>Del Honorable Senador señor Araya, para eliminarla.</w:t>
      </w:r>
    </w:p>
    <w:p w:rsidR="00631194" w:rsidRPr="006916D7" w:rsidRDefault="00631194" w:rsidP="00631194">
      <w:pPr>
        <w:tabs>
          <w:tab w:val="left" w:pos="2835"/>
        </w:tabs>
        <w:jc w:val="both"/>
        <w:rPr>
          <w:bCs/>
          <w:szCs w:val="24"/>
        </w:rPr>
      </w:pPr>
    </w:p>
    <w:p w:rsidR="00631194" w:rsidRPr="006916D7" w:rsidRDefault="00631194" w:rsidP="00631194">
      <w:pPr>
        <w:rPr>
          <w:bCs/>
        </w:rPr>
      </w:pPr>
    </w:p>
    <w:p w:rsidR="00245FFC" w:rsidRPr="006916D7" w:rsidRDefault="00631194" w:rsidP="00245FFC">
      <w:pPr>
        <w:jc w:val="center"/>
        <w:rPr>
          <w:b/>
          <w:bCs/>
          <w:u w:val="single"/>
        </w:rPr>
      </w:pPr>
      <w:r w:rsidRPr="006916D7">
        <w:rPr>
          <w:b/>
          <w:bCs/>
          <w:u w:val="single"/>
        </w:rPr>
        <w:t>ARTÍCULO 3</w:t>
      </w:r>
    </w:p>
    <w:p w:rsidR="0028373C" w:rsidRPr="006916D7" w:rsidRDefault="0028373C" w:rsidP="00703A0E">
      <w:pPr>
        <w:rPr>
          <w:bCs/>
        </w:rPr>
      </w:pPr>
    </w:p>
    <w:p w:rsidR="00631194" w:rsidRPr="006916D7" w:rsidRDefault="00631194" w:rsidP="00631194">
      <w:pPr>
        <w:tabs>
          <w:tab w:val="left" w:pos="2835"/>
        </w:tabs>
        <w:jc w:val="center"/>
        <w:rPr>
          <w:bCs/>
          <w:szCs w:val="24"/>
        </w:rPr>
      </w:pPr>
      <w:proofErr w:type="spellStart"/>
      <w:r w:rsidRPr="006916D7">
        <w:rPr>
          <w:bCs/>
          <w:szCs w:val="24"/>
        </w:rPr>
        <w:t>°°°°</w:t>
      </w:r>
      <w:proofErr w:type="spellEnd"/>
    </w:p>
    <w:p w:rsidR="00631194" w:rsidRPr="006916D7" w:rsidRDefault="00631194" w:rsidP="00631194">
      <w:pPr>
        <w:tabs>
          <w:tab w:val="left" w:pos="2835"/>
        </w:tabs>
        <w:jc w:val="center"/>
        <w:rPr>
          <w:bCs/>
          <w:szCs w:val="24"/>
        </w:rPr>
      </w:pPr>
    </w:p>
    <w:p w:rsidR="00631194" w:rsidRPr="006916D7" w:rsidRDefault="00631194" w:rsidP="00631194">
      <w:pPr>
        <w:tabs>
          <w:tab w:val="left" w:pos="2835"/>
        </w:tabs>
        <w:jc w:val="center"/>
        <w:rPr>
          <w:bCs/>
          <w:szCs w:val="24"/>
        </w:rPr>
      </w:pPr>
      <w:r w:rsidRPr="006916D7">
        <w:rPr>
          <w:bCs/>
          <w:szCs w:val="24"/>
        </w:rPr>
        <w:t>Número nuevo</w:t>
      </w:r>
    </w:p>
    <w:p w:rsidR="00631194" w:rsidRPr="006916D7" w:rsidRDefault="00631194" w:rsidP="00631194">
      <w:pPr>
        <w:tabs>
          <w:tab w:val="left" w:pos="2835"/>
        </w:tabs>
        <w:rPr>
          <w:bCs/>
          <w:szCs w:val="24"/>
        </w:rPr>
      </w:pPr>
    </w:p>
    <w:p w:rsidR="00631194" w:rsidRPr="006916D7" w:rsidRDefault="00A12AB5" w:rsidP="00631194">
      <w:pPr>
        <w:tabs>
          <w:tab w:val="left" w:pos="2835"/>
        </w:tabs>
        <w:jc w:val="both"/>
        <w:rPr>
          <w:bCs/>
          <w:szCs w:val="24"/>
        </w:rPr>
      </w:pPr>
      <w:r w:rsidRPr="006916D7">
        <w:rPr>
          <w:b/>
          <w:bCs/>
          <w:szCs w:val="24"/>
        </w:rPr>
        <w:t>87</w:t>
      </w:r>
      <w:r w:rsidR="00631194" w:rsidRPr="006916D7">
        <w:rPr>
          <w:b/>
          <w:bCs/>
          <w:szCs w:val="24"/>
        </w:rPr>
        <w:t xml:space="preserve">.- </w:t>
      </w:r>
      <w:r w:rsidR="00631194" w:rsidRPr="006916D7">
        <w:rPr>
          <w:bCs/>
          <w:szCs w:val="24"/>
        </w:rPr>
        <w:t>Del Honorable Senador señor Araya, para intercalar, a continuación del número 1, un número, nuevo, del siguiente tenor, adecuándose los números siguientes:</w:t>
      </w:r>
    </w:p>
    <w:p w:rsidR="00631194" w:rsidRPr="006916D7" w:rsidRDefault="00631194" w:rsidP="00631194">
      <w:pPr>
        <w:tabs>
          <w:tab w:val="left" w:pos="2835"/>
        </w:tabs>
        <w:rPr>
          <w:bCs/>
          <w:szCs w:val="24"/>
        </w:rPr>
      </w:pPr>
    </w:p>
    <w:p w:rsidR="00631194" w:rsidRPr="006916D7" w:rsidRDefault="00631194" w:rsidP="00631194">
      <w:pPr>
        <w:tabs>
          <w:tab w:val="left" w:pos="2835"/>
        </w:tabs>
        <w:jc w:val="both"/>
        <w:rPr>
          <w:rFonts w:cs="Arial"/>
          <w:color w:val="000000"/>
          <w:szCs w:val="24"/>
        </w:rPr>
      </w:pPr>
      <w:r w:rsidRPr="006916D7">
        <w:rPr>
          <w:rFonts w:cs="Arial"/>
          <w:color w:val="000000"/>
          <w:szCs w:val="24"/>
        </w:rPr>
        <w:t xml:space="preserve">“… </w:t>
      </w:r>
      <w:proofErr w:type="spellStart"/>
      <w:r w:rsidRPr="006916D7">
        <w:rPr>
          <w:rFonts w:cs="Arial"/>
          <w:color w:val="000000"/>
          <w:szCs w:val="24"/>
        </w:rPr>
        <w:t>Agrégase</w:t>
      </w:r>
      <w:proofErr w:type="spellEnd"/>
      <w:r w:rsidRPr="006916D7">
        <w:rPr>
          <w:rFonts w:cs="Arial"/>
          <w:color w:val="000000"/>
          <w:szCs w:val="24"/>
        </w:rPr>
        <w:t xml:space="preserve"> el siguiente artículo 76 bis, nuevo:</w:t>
      </w:r>
    </w:p>
    <w:p w:rsidR="00631194" w:rsidRPr="006916D7" w:rsidRDefault="00631194" w:rsidP="00631194">
      <w:pPr>
        <w:tabs>
          <w:tab w:val="left" w:pos="2835"/>
        </w:tabs>
        <w:jc w:val="both"/>
        <w:rPr>
          <w:rFonts w:cs="Arial"/>
          <w:color w:val="000000"/>
          <w:szCs w:val="24"/>
        </w:rPr>
      </w:pPr>
    </w:p>
    <w:p w:rsidR="00631194" w:rsidRPr="006916D7" w:rsidRDefault="00631194" w:rsidP="00631194">
      <w:pPr>
        <w:tabs>
          <w:tab w:val="left" w:pos="2835"/>
        </w:tabs>
        <w:jc w:val="both"/>
        <w:rPr>
          <w:rFonts w:cs="Arial"/>
          <w:color w:val="000000"/>
          <w:szCs w:val="24"/>
        </w:rPr>
      </w:pPr>
      <w:r w:rsidRPr="006916D7">
        <w:rPr>
          <w:rFonts w:cs="Arial"/>
          <w:color w:val="000000"/>
          <w:szCs w:val="24"/>
        </w:rPr>
        <w:lastRenderedPageBreak/>
        <w:t xml:space="preserve">“Artículo 76 </w:t>
      </w:r>
      <w:proofErr w:type="gramStart"/>
      <w:r w:rsidRPr="006916D7">
        <w:rPr>
          <w:rFonts w:cs="Arial"/>
          <w:color w:val="000000"/>
          <w:szCs w:val="24"/>
        </w:rPr>
        <w:t>bis.-</w:t>
      </w:r>
      <w:proofErr w:type="gramEnd"/>
      <w:r w:rsidRPr="006916D7">
        <w:rPr>
          <w:rFonts w:cs="Arial"/>
          <w:color w:val="000000"/>
          <w:szCs w:val="24"/>
        </w:rPr>
        <w:t xml:space="preserve"> Regla de competencia para causas de la Fiscalía </w:t>
      </w:r>
      <w:proofErr w:type="spellStart"/>
      <w:r w:rsidRPr="006916D7">
        <w:rPr>
          <w:rFonts w:cs="Arial"/>
          <w:color w:val="000000"/>
          <w:szCs w:val="24"/>
        </w:rPr>
        <w:t>Supraterritorial</w:t>
      </w:r>
      <w:proofErr w:type="spellEnd"/>
      <w:r w:rsidRPr="006916D7">
        <w:rPr>
          <w:rFonts w:cs="Arial"/>
          <w:color w:val="000000"/>
          <w:szCs w:val="24"/>
        </w:rPr>
        <w:t xml:space="preserve">. El Ministerio Público o la defensa del imputado, tratándose de la investigación y juzgamiento de delitos que sean de conocimiento de la Fiscalía </w:t>
      </w:r>
      <w:proofErr w:type="spellStart"/>
      <w:r w:rsidRPr="006916D7">
        <w:rPr>
          <w:rFonts w:cs="Arial"/>
          <w:color w:val="000000"/>
          <w:szCs w:val="24"/>
        </w:rPr>
        <w:t>Supraterritorial</w:t>
      </w:r>
      <w:proofErr w:type="spellEnd"/>
      <w:r w:rsidRPr="006916D7">
        <w:rPr>
          <w:rFonts w:cs="Arial"/>
          <w:color w:val="000000"/>
          <w:szCs w:val="24"/>
        </w:rPr>
        <w:t xml:space="preserve"> especializada en Crimen Organizado y delitos de Alta Complejidad, siempre que se estime fundamental para el éxito de la investigación y no se vulnere sustancialmente el derecho a la defensa del imputado, podrán solicitar, una vez formalizada la investigación y hasta antes del término de la audiencia de preparación del juicio oral, al Pleno de la Corte Suprema que el conocimiento de éstos fuere de competencia de los Juzgados de Garantía y del Tribunal de Juicio Oral en lo Penal de la jurisdicción de la Corte de Apelaciones de Santiago, conforme al turno establecido en el artículo 167 del Código Orgánico de Tribunales.”.”.</w:t>
      </w:r>
    </w:p>
    <w:p w:rsidR="00631194" w:rsidRPr="006916D7" w:rsidRDefault="00631194" w:rsidP="00631194">
      <w:pPr>
        <w:rPr>
          <w:bCs/>
          <w:szCs w:val="24"/>
        </w:rPr>
      </w:pPr>
    </w:p>
    <w:p w:rsidR="00631194" w:rsidRPr="006916D7" w:rsidRDefault="00631194" w:rsidP="00631194">
      <w:pPr>
        <w:rPr>
          <w:b/>
          <w:bCs/>
          <w:szCs w:val="24"/>
          <w:u w:val="single"/>
        </w:rPr>
      </w:pPr>
    </w:p>
    <w:p w:rsidR="00631194" w:rsidRPr="006916D7" w:rsidRDefault="00631194" w:rsidP="00631194">
      <w:pPr>
        <w:jc w:val="center"/>
        <w:rPr>
          <w:bCs/>
          <w:szCs w:val="24"/>
        </w:rPr>
      </w:pPr>
      <w:proofErr w:type="spellStart"/>
      <w:r w:rsidRPr="006916D7">
        <w:rPr>
          <w:bCs/>
          <w:szCs w:val="24"/>
        </w:rPr>
        <w:t>°°°°</w:t>
      </w:r>
      <w:proofErr w:type="spellEnd"/>
    </w:p>
    <w:p w:rsidR="00631194" w:rsidRPr="006916D7" w:rsidRDefault="00631194" w:rsidP="00703A0E">
      <w:pPr>
        <w:rPr>
          <w:bCs/>
        </w:rPr>
      </w:pPr>
    </w:p>
    <w:p w:rsidR="006660B2" w:rsidRPr="006916D7" w:rsidRDefault="006660B2" w:rsidP="00703A0E">
      <w:pPr>
        <w:rPr>
          <w:bCs/>
        </w:rPr>
      </w:pPr>
    </w:p>
    <w:p w:rsidR="006660B2" w:rsidRPr="006916D7" w:rsidRDefault="006660B2" w:rsidP="006660B2">
      <w:pPr>
        <w:tabs>
          <w:tab w:val="left" w:pos="3544"/>
        </w:tabs>
        <w:contextualSpacing/>
        <w:jc w:val="center"/>
        <w:rPr>
          <w:rFonts w:cs="Arial"/>
          <w:bCs/>
          <w:szCs w:val="24"/>
        </w:rPr>
      </w:pPr>
      <w:proofErr w:type="spellStart"/>
      <w:r w:rsidRPr="006916D7">
        <w:rPr>
          <w:rFonts w:cs="Arial"/>
          <w:bCs/>
          <w:szCs w:val="24"/>
        </w:rPr>
        <w:t>°°°°</w:t>
      </w:r>
      <w:proofErr w:type="spellEnd"/>
    </w:p>
    <w:p w:rsidR="006660B2" w:rsidRPr="006916D7" w:rsidRDefault="006660B2" w:rsidP="006660B2">
      <w:pPr>
        <w:tabs>
          <w:tab w:val="left" w:pos="3544"/>
        </w:tabs>
        <w:contextualSpacing/>
        <w:jc w:val="center"/>
        <w:rPr>
          <w:rFonts w:cs="Arial"/>
          <w:b/>
          <w:szCs w:val="24"/>
        </w:rPr>
      </w:pPr>
    </w:p>
    <w:p w:rsidR="006660B2" w:rsidRPr="006916D7" w:rsidRDefault="006660B2" w:rsidP="006660B2">
      <w:pPr>
        <w:tabs>
          <w:tab w:val="left" w:pos="2552"/>
        </w:tabs>
        <w:contextualSpacing/>
        <w:jc w:val="center"/>
        <w:rPr>
          <w:rFonts w:cs="Arial"/>
          <w:bCs/>
          <w:szCs w:val="24"/>
        </w:rPr>
      </w:pPr>
      <w:r w:rsidRPr="006916D7">
        <w:rPr>
          <w:rFonts w:cs="Arial"/>
          <w:bCs/>
          <w:szCs w:val="24"/>
        </w:rPr>
        <w:t>Número nuevo</w:t>
      </w:r>
    </w:p>
    <w:p w:rsidR="006660B2" w:rsidRPr="006916D7" w:rsidRDefault="006660B2" w:rsidP="006660B2">
      <w:pPr>
        <w:tabs>
          <w:tab w:val="left" w:pos="2552"/>
        </w:tabs>
        <w:contextualSpacing/>
        <w:jc w:val="center"/>
        <w:rPr>
          <w:rFonts w:cs="Arial"/>
          <w:bCs/>
          <w:szCs w:val="24"/>
        </w:rPr>
      </w:pPr>
    </w:p>
    <w:p w:rsidR="006660B2" w:rsidRPr="006916D7" w:rsidRDefault="00A12AB5" w:rsidP="006660B2">
      <w:pPr>
        <w:tabs>
          <w:tab w:val="left" w:pos="2552"/>
        </w:tabs>
        <w:contextualSpacing/>
        <w:jc w:val="both"/>
        <w:rPr>
          <w:rFonts w:cs="Arial"/>
          <w:bCs/>
          <w:szCs w:val="24"/>
        </w:rPr>
      </w:pPr>
      <w:r w:rsidRPr="006916D7">
        <w:rPr>
          <w:rFonts w:cs="Arial"/>
          <w:b/>
          <w:bCs/>
          <w:szCs w:val="24"/>
        </w:rPr>
        <w:t>88</w:t>
      </w:r>
      <w:r w:rsidR="006660B2" w:rsidRPr="006916D7">
        <w:rPr>
          <w:rFonts w:cs="Arial"/>
          <w:b/>
          <w:bCs/>
          <w:szCs w:val="24"/>
        </w:rPr>
        <w:t>.-</w:t>
      </w:r>
      <w:r w:rsidR="006660B2" w:rsidRPr="006916D7">
        <w:rPr>
          <w:rFonts w:cs="Arial"/>
          <w:bCs/>
          <w:szCs w:val="24"/>
        </w:rPr>
        <w:t xml:space="preserve"> De Su Excelencia el Presidente de la República, para agregar a continuación del número 1, el siguiente numeral, nuevo:</w:t>
      </w:r>
    </w:p>
    <w:p w:rsidR="006660B2" w:rsidRPr="006916D7" w:rsidRDefault="006660B2" w:rsidP="006660B2">
      <w:pPr>
        <w:tabs>
          <w:tab w:val="left" w:pos="2552"/>
        </w:tabs>
        <w:contextualSpacing/>
        <w:jc w:val="both"/>
        <w:rPr>
          <w:rFonts w:cs="Arial"/>
          <w:bCs/>
          <w:szCs w:val="24"/>
        </w:rPr>
      </w:pPr>
    </w:p>
    <w:p w:rsidR="006660B2" w:rsidRPr="006916D7" w:rsidRDefault="006660B2" w:rsidP="006660B2">
      <w:pPr>
        <w:tabs>
          <w:tab w:val="left" w:pos="2552"/>
        </w:tabs>
        <w:contextualSpacing/>
        <w:jc w:val="both"/>
        <w:rPr>
          <w:rFonts w:cs="Arial"/>
          <w:bCs/>
          <w:szCs w:val="24"/>
        </w:rPr>
      </w:pPr>
      <w:r w:rsidRPr="006916D7">
        <w:rPr>
          <w:rFonts w:cs="Arial"/>
          <w:bCs/>
          <w:szCs w:val="24"/>
        </w:rPr>
        <w:t xml:space="preserve">“2. </w:t>
      </w:r>
      <w:proofErr w:type="spellStart"/>
      <w:r w:rsidRPr="006916D7">
        <w:rPr>
          <w:rFonts w:cs="Arial"/>
          <w:bCs/>
          <w:szCs w:val="24"/>
        </w:rPr>
        <w:t>Modifícase</w:t>
      </w:r>
      <w:proofErr w:type="spellEnd"/>
      <w:r w:rsidRPr="006916D7">
        <w:rPr>
          <w:rFonts w:cs="Arial"/>
          <w:bCs/>
          <w:szCs w:val="24"/>
        </w:rPr>
        <w:t xml:space="preserve"> el artículo 78 ter de la siguiente manera:</w:t>
      </w:r>
    </w:p>
    <w:p w:rsidR="006660B2" w:rsidRPr="006916D7" w:rsidRDefault="006660B2" w:rsidP="006660B2">
      <w:pPr>
        <w:tabs>
          <w:tab w:val="left" w:pos="2552"/>
        </w:tabs>
        <w:contextualSpacing/>
        <w:jc w:val="both"/>
        <w:rPr>
          <w:rFonts w:cs="Arial"/>
          <w:bCs/>
          <w:szCs w:val="24"/>
        </w:rPr>
      </w:pPr>
    </w:p>
    <w:p w:rsidR="006660B2" w:rsidRPr="006916D7" w:rsidRDefault="006660B2" w:rsidP="006660B2">
      <w:pPr>
        <w:tabs>
          <w:tab w:val="left" w:pos="2552"/>
        </w:tabs>
        <w:contextualSpacing/>
        <w:jc w:val="both"/>
        <w:rPr>
          <w:rFonts w:cs="Arial"/>
          <w:bCs/>
          <w:szCs w:val="24"/>
        </w:rPr>
      </w:pPr>
      <w:r w:rsidRPr="006916D7">
        <w:rPr>
          <w:rFonts w:cs="Arial"/>
          <w:bCs/>
          <w:szCs w:val="24"/>
        </w:rPr>
        <w:t xml:space="preserve">a) </w:t>
      </w:r>
      <w:proofErr w:type="spellStart"/>
      <w:r w:rsidRPr="006916D7">
        <w:rPr>
          <w:rFonts w:cs="Arial"/>
          <w:bCs/>
          <w:szCs w:val="24"/>
        </w:rPr>
        <w:t>Agrégase</w:t>
      </w:r>
      <w:proofErr w:type="spellEnd"/>
      <w:r w:rsidRPr="006916D7">
        <w:rPr>
          <w:rFonts w:cs="Arial"/>
          <w:bCs/>
          <w:szCs w:val="24"/>
        </w:rPr>
        <w:t xml:space="preserve">, en su inciso primero, a continuación de la expresión “Fiscal Regional respectivo”, la frase “o el Fiscal Jefe de la Fiscalía </w:t>
      </w:r>
      <w:proofErr w:type="spellStart"/>
      <w:r w:rsidRPr="006916D7">
        <w:rPr>
          <w:rFonts w:cs="Arial"/>
          <w:bCs/>
          <w:szCs w:val="24"/>
        </w:rPr>
        <w:t>Supraterritorial</w:t>
      </w:r>
      <w:proofErr w:type="spellEnd"/>
      <w:r w:rsidRPr="006916D7">
        <w:rPr>
          <w:rFonts w:cs="Arial"/>
          <w:bCs/>
          <w:szCs w:val="24"/>
        </w:rPr>
        <w:t>, según corresponda,”.</w:t>
      </w:r>
    </w:p>
    <w:p w:rsidR="006660B2" w:rsidRPr="006916D7" w:rsidRDefault="006660B2" w:rsidP="006660B2">
      <w:pPr>
        <w:tabs>
          <w:tab w:val="left" w:pos="2552"/>
        </w:tabs>
        <w:contextualSpacing/>
        <w:jc w:val="both"/>
        <w:rPr>
          <w:rFonts w:cs="Arial"/>
          <w:bCs/>
          <w:szCs w:val="24"/>
        </w:rPr>
      </w:pPr>
    </w:p>
    <w:p w:rsidR="006660B2" w:rsidRPr="006916D7" w:rsidRDefault="006660B2" w:rsidP="006660B2">
      <w:pPr>
        <w:tabs>
          <w:tab w:val="left" w:pos="2552"/>
        </w:tabs>
        <w:contextualSpacing/>
        <w:jc w:val="both"/>
        <w:rPr>
          <w:rFonts w:cs="Arial"/>
          <w:bCs/>
          <w:szCs w:val="24"/>
        </w:rPr>
      </w:pPr>
      <w:r w:rsidRPr="006916D7">
        <w:rPr>
          <w:rFonts w:cs="Arial"/>
          <w:bCs/>
          <w:szCs w:val="24"/>
        </w:rPr>
        <w:t xml:space="preserve">b) </w:t>
      </w:r>
      <w:proofErr w:type="spellStart"/>
      <w:r w:rsidRPr="006916D7">
        <w:rPr>
          <w:rFonts w:cs="Arial"/>
          <w:bCs/>
          <w:szCs w:val="24"/>
        </w:rPr>
        <w:t>Agrégase</w:t>
      </w:r>
      <w:proofErr w:type="spellEnd"/>
      <w:r w:rsidRPr="006916D7">
        <w:rPr>
          <w:rFonts w:cs="Arial"/>
          <w:bCs/>
          <w:szCs w:val="24"/>
        </w:rPr>
        <w:t xml:space="preserve">, en su inciso tercero, a continuación de la expresión “Fiscal Regional”, la frase “o el Fiscal Jefe de la Fiscalía </w:t>
      </w:r>
      <w:proofErr w:type="spellStart"/>
      <w:r w:rsidRPr="006916D7">
        <w:rPr>
          <w:rFonts w:cs="Arial"/>
          <w:bCs/>
          <w:szCs w:val="24"/>
        </w:rPr>
        <w:t>Supraterritorial</w:t>
      </w:r>
      <w:proofErr w:type="spellEnd"/>
      <w:r w:rsidRPr="006916D7">
        <w:rPr>
          <w:rFonts w:cs="Arial"/>
          <w:bCs/>
          <w:szCs w:val="24"/>
        </w:rPr>
        <w:t>, según corresponda,”.”.</w:t>
      </w:r>
    </w:p>
    <w:p w:rsidR="006660B2" w:rsidRPr="006916D7" w:rsidRDefault="006660B2" w:rsidP="006660B2">
      <w:pPr>
        <w:tabs>
          <w:tab w:val="left" w:pos="2552"/>
        </w:tabs>
        <w:ind w:firstLine="2552"/>
        <w:contextualSpacing/>
        <w:jc w:val="both"/>
        <w:rPr>
          <w:rFonts w:cs="Arial"/>
          <w:bCs/>
          <w:szCs w:val="24"/>
        </w:rPr>
      </w:pPr>
    </w:p>
    <w:p w:rsidR="006660B2" w:rsidRPr="006916D7" w:rsidRDefault="006660B2" w:rsidP="006660B2">
      <w:pPr>
        <w:tabs>
          <w:tab w:val="left" w:pos="3544"/>
        </w:tabs>
        <w:contextualSpacing/>
        <w:jc w:val="center"/>
        <w:rPr>
          <w:rFonts w:cs="Arial"/>
          <w:bCs/>
          <w:szCs w:val="24"/>
        </w:rPr>
      </w:pPr>
      <w:proofErr w:type="spellStart"/>
      <w:r w:rsidRPr="006916D7">
        <w:rPr>
          <w:rFonts w:cs="Arial"/>
          <w:bCs/>
          <w:szCs w:val="24"/>
        </w:rPr>
        <w:t>°°°°</w:t>
      </w:r>
      <w:proofErr w:type="spellEnd"/>
    </w:p>
    <w:p w:rsidR="006660B2" w:rsidRPr="006916D7" w:rsidRDefault="006660B2" w:rsidP="00703A0E">
      <w:pPr>
        <w:rPr>
          <w:bCs/>
        </w:rPr>
      </w:pPr>
    </w:p>
    <w:p w:rsidR="00631194" w:rsidRPr="006916D7" w:rsidRDefault="00631194" w:rsidP="00631194">
      <w:pPr>
        <w:jc w:val="center"/>
        <w:rPr>
          <w:bCs/>
        </w:rPr>
      </w:pPr>
      <w:proofErr w:type="spellStart"/>
      <w:r w:rsidRPr="006916D7">
        <w:rPr>
          <w:bCs/>
        </w:rPr>
        <w:t>°°°°</w:t>
      </w:r>
      <w:proofErr w:type="spellEnd"/>
    </w:p>
    <w:p w:rsidR="00631194" w:rsidRPr="006916D7" w:rsidRDefault="00631194" w:rsidP="00631194">
      <w:pPr>
        <w:jc w:val="center"/>
        <w:rPr>
          <w:bCs/>
        </w:rPr>
      </w:pPr>
    </w:p>
    <w:p w:rsidR="00631194" w:rsidRPr="006916D7" w:rsidRDefault="00631194" w:rsidP="00631194">
      <w:pPr>
        <w:jc w:val="center"/>
        <w:rPr>
          <w:bCs/>
        </w:rPr>
      </w:pPr>
      <w:r w:rsidRPr="006916D7">
        <w:rPr>
          <w:bCs/>
        </w:rPr>
        <w:t>Número nuevo</w:t>
      </w:r>
    </w:p>
    <w:p w:rsidR="00631194" w:rsidRPr="006916D7" w:rsidRDefault="00631194" w:rsidP="00631194">
      <w:pPr>
        <w:jc w:val="center"/>
        <w:rPr>
          <w:bCs/>
        </w:rPr>
      </w:pPr>
    </w:p>
    <w:p w:rsidR="00631194" w:rsidRPr="006916D7" w:rsidRDefault="00A12AB5" w:rsidP="00631194">
      <w:pPr>
        <w:jc w:val="both"/>
        <w:rPr>
          <w:bCs/>
        </w:rPr>
      </w:pPr>
      <w:r w:rsidRPr="006916D7">
        <w:rPr>
          <w:b/>
          <w:bCs/>
        </w:rPr>
        <w:t>89</w:t>
      </w:r>
      <w:r w:rsidR="00631194" w:rsidRPr="006916D7">
        <w:rPr>
          <w:b/>
          <w:bCs/>
        </w:rPr>
        <w:t xml:space="preserve">.- </w:t>
      </w:r>
      <w:r w:rsidR="00631194" w:rsidRPr="006916D7">
        <w:rPr>
          <w:bCs/>
        </w:rPr>
        <w:t xml:space="preserve">De la Honorable Senadora señora </w:t>
      </w:r>
      <w:proofErr w:type="spellStart"/>
      <w:r w:rsidR="00631194" w:rsidRPr="006916D7">
        <w:rPr>
          <w:bCs/>
        </w:rPr>
        <w:t>Ebensperger</w:t>
      </w:r>
      <w:proofErr w:type="spellEnd"/>
      <w:r w:rsidR="00C62B40" w:rsidRPr="006916D7">
        <w:rPr>
          <w:bCs/>
        </w:rPr>
        <w:t xml:space="preserve"> y </w:t>
      </w:r>
      <w:r w:rsidRPr="006916D7">
        <w:rPr>
          <w:b/>
          <w:bCs/>
        </w:rPr>
        <w:t>90</w:t>
      </w:r>
      <w:r w:rsidR="00C62B40" w:rsidRPr="006916D7">
        <w:rPr>
          <w:rFonts w:cs="Arial"/>
          <w:b/>
          <w:bCs/>
          <w:szCs w:val="24"/>
        </w:rPr>
        <w:t>.-</w:t>
      </w:r>
      <w:r w:rsidR="00C62B40" w:rsidRPr="006916D7">
        <w:rPr>
          <w:rFonts w:cs="Arial"/>
          <w:szCs w:val="24"/>
        </w:rPr>
        <w:t xml:space="preserve"> Del Honorable Senador señor De </w:t>
      </w:r>
      <w:proofErr w:type="spellStart"/>
      <w:r w:rsidR="00C62B40" w:rsidRPr="006916D7">
        <w:rPr>
          <w:rFonts w:cs="Arial"/>
          <w:szCs w:val="24"/>
        </w:rPr>
        <w:t>Urresti</w:t>
      </w:r>
      <w:proofErr w:type="spellEnd"/>
      <w:r w:rsidR="00631194" w:rsidRPr="006916D7">
        <w:rPr>
          <w:bCs/>
        </w:rPr>
        <w:t>, para agregar, a continuación, del número 1, el siguiente número, nuevo:</w:t>
      </w:r>
    </w:p>
    <w:p w:rsidR="00631194" w:rsidRPr="006916D7" w:rsidRDefault="00631194" w:rsidP="00631194">
      <w:pPr>
        <w:jc w:val="both"/>
        <w:rPr>
          <w:bCs/>
        </w:rPr>
      </w:pPr>
    </w:p>
    <w:p w:rsidR="00531146" w:rsidRPr="006916D7" w:rsidRDefault="00531146" w:rsidP="00631194">
      <w:pPr>
        <w:jc w:val="both"/>
        <w:rPr>
          <w:bCs/>
        </w:rPr>
      </w:pPr>
    </w:p>
    <w:p w:rsidR="00631194" w:rsidRPr="006916D7" w:rsidRDefault="00631194" w:rsidP="00631194">
      <w:pPr>
        <w:jc w:val="both"/>
        <w:rPr>
          <w:bCs/>
        </w:rPr>
      </w:pPr>
      <w:r w:rsidRPr="006916D7">
        <w:rPr>
          <w:bCs/>
        </w:rPr>
        <w:t xml:space="preserve">“…. </w:t>
      </w:r>
      <w:proofErr w:type="spellStart"/>
      <w:r w:rsidRPr="006916D7">
        <w:rPr>
          <w:bCs/>
        </w:rPr>
        <w:t>Reemplázase</w:t>
      </w:r>
      <w:proofErr w:type="spellEnd"/>
      <w:r w:rsidRPr="006916D7">
        <w:rPr>
          <w:bCs/>
        </w:rPr>
        <w:t xml:space="preserve">, en el encabezamiento del inciso primero del artículo 78 ter, la expresión “el Fiscal Regional”, por la siguiente: “el Fiscal Jefe de la Fiscalía </w:t>
      </w:r>
      <w:proofErr w:type="spellStart"/>
      <w:r w:rsidRPr="006916D7">
        <w:rPr>
          <w:bCs/>
        </w:rPr>
        <w:t>Supraterritorial</w:t>
      </w:r>
      <w:proofErr w:type="spellEnd"/>
      <w:r w:rsidRPr="006916D7">
        <w:rPr>
          <w:bCs/>
        </w:rPr>
        <w:t xml:space="preserve"> o el Fiscal Regional”.</w:t>
      </w:r>
    </w:p>
    <w:p w:rsidR="00C62B40" w:rsidRPr="006916D7" w:rsidRDefault="00C62B40" w:rsidP="00C62B40">
      <w:pPr>
        <w:shd w:val="clear" w:color="auto" w:fill="FFFFFF"/>
        <w:jc w:val="both"/>
        <w:rPr>
          <w:rFonts w:cs="Arial"/>
          <w:szCs w:val="24"/>
        </w:rPr>
      </w:pPr>
    </w:p>
    <w:p w:rsidR="00631194" w:rsidRPr="006916D7" w:rsidRDefault="00631194" w:rsidP="00631194">
      <w:pPr>
        <w:jc w:val="center"/>
        <w:rPr>
          <w:bCs/>
        </w:rPr>
      </w:pPr>
      <w:proofErr w:type="spellStart"/>
      <w:r w:rsidRPr="006916D7">
        <w:rPr>
          <w:bCs/>
        </w:rPr>
        <w:t>°°°°</w:t>
      </w:r>
      <w:proofErr w:type="spellEnd"/>
    </w:p>
    <w:p w:rsidR="00531146" w:rsidRPr="006916D7" w:rsidRDefault="00531146" w:rsidP="00703A0E">
      <w:pPr>
        <w:rPr>
          <w:bCs/>
        </w:rPr>
      </w:pPr>
    </w:p>
    <w:p w:rsidR="00A21F81" w:rsidRPr="006916D7" w:rsidRDefault="00A21F81" w:rsidP="00703A0E">
      <w:pPr>
        <w:rPr>
          <w:bCs/>
        </w:rPr>
      </w:pPr>
    </w:p>
    <w:p w:rsidR="006660B2" w:rsidRPr="006916D7" w:rsidRDefault="006660B2" w:rsidP="006660B2">
      <w:pPr>
        <w:tabs>
          <w:tab w:val="left" w:pos="3544"/>
        </w:tabs>
        <w:contextualSpacing/>
        <w:jc w:val="center"/>
        <w:rPr>
          <w:rFonts w:cs="Arial"/>
          <w:bCs/>
          <w:szCs w:val="24"/>
        </w:rPr>
      </w:pPr>
      <w:proofErr w:type="spellStart"/>
      <w:r w:rsidRPr="006916D7">
        <w:rPr>
          <w:rFonts w:cs="Arial"/>
          <w:bCs/>
          <w:szCs w:val="24"/>
        </w:rPr>
        <w:lastRenderedPageBreak/>
        <w:t>°°°°</w:t>
      </w:r>
      <w:proofErr w:type="spellEnd"/>
    </w:p>
    <w:p w:rsidR="006660B2" w:rsidRPr="006916D7" w:rsidRDefault="006660B2" w:rsidP="006660B2">
      <w:pPr>
        <w:tabs>
          <w:tab w:val="left" w:pos="3544"/>
        </w:tabs>
        <w:contextualSpacing/>
        <w:jc w:val="center"/>
        <w:rPr>
          <w:rFonts w:cs="Arial"/>
          <w:b/>
          <w:szCs w:val="24"/>
        </w:rPr>
      </w:pPr>
    </w:p>
    <w:p w:rsidR="006660B2" w:rsidRPr="006916D7" w:rsidRDefault="006660B2" w:rsidP="006660B2">
      <w:pPr>
        <w:tabs>
          <w:tab w:val="left" w:pos="2552"/>
        </w:tabs>
        <w:contextualSpacing/>
        <w:jc w:val="center"/>
        <w:rPr>
          <w:rFonts w:cs="Arial"/>
          <w:bCs/>
          <w:szCs w:val="24"/>
        </w:rPr>
      </w:pPr>
      <w:r w:rsidRPr="006916D7">
        <w:rPr>
          <w:rFonts w:cs="Arial"/>
          <w:bCs/>
          <w:szCs w:val="24"/>
        </w:rPr>
        <w:t>Números nuevos</w:t>
      </w:r>
    </w:p>
    <w:p w:rsidR="006660B2" w:rsidRPr="006916D7" w:rsidRDefault="006660B2" w:rsidP="006660B2">
      <w:pPr>
        <w:tabs>
          <w:tab w:val="left" w:pos="2552"/>
        </w:tabs>
        <w:contextualSpacing/>
        <w:jc w:val="center"/>
        <w:rPr>
          <w:rFonts w:cs="Arial"/>
          <w:bCs/>
          <w:szCs w:val="24"/>
        </w:rPr>
      </w:pPr>
    </w:p>
    <w:p w:rsidR="006660B2" w:rsidRPr="006916D7" w:rsidRDefault="00A12AB5" w:rsidP="006660B2">
      <w:pPr>
        <w:tabs>
          <w:tab w:val="left" w:pos="2552"/>
        </w:tabs>
        <w:contextualSpacing/>
        <w:jc w:val="both"/>
        <w:rPr>
          <w:rFonts w:cs="Arial"/>
          <w:bCs/>
          <w:szCs w:val="24"/>
        </w:rPr>
      </w:pPr>
      <w:r w:rsidRPr="006916D7">
        <w:rPr>
          <w:rFonts w:cs="Arial"/>
          <w:b/>
          <w:bCs/>
          <w:szCs w:val="24"/>
        </w:rPr>
        <w:t>91</w:t>
      </w:r>
      <w:r w:rsidR="006660B2" w:rsidRPr="006916D7">
        <w:rPr>
          <w:rFonts w:cs="Arial"/>
          <w:b/>
          <w:bCs/>
          <w:szCs w:val="24"/>
        </w:rPr>
        <w:t>.-</w:t>
      </w:r>
      <w:r w:rsidR="006660B2" w:rsidRPr="006916D7">
        <w:rPr>
          <w:rFonts w:cs="Arial"/>
          <w:bCs/>
          <w:szCs w:val="24"/>
        </w:rPr>
        <w:t xml:space="preserve"> De Su Excelencia el Presidente de la República, para agregar, a continuación del número 11, los siguientes números, nuevos:</w:t>
      </w:r>
    </w:p>
    <w:p w:rsidR="006660B2" w:rsidRPr="006916D7" w:rsidRDefault="006660B2" w:rsidP="006660B2">
      <w:pPr>
        <w:tabs>
          <w:tab w:val="left" w:pos="2552"/>
        </w:tabs>
        <w:contextualSpacing/>
        <w:jc w:val="both"/>
        <w:rPr>
          <w:rFonts w:cs="Arial"/>
          <w:bCs/>
          <w:szCs w:val="24"/>
        </w:rPr>
      </w:pPr>
    </w:p>
    <w:p w:rsidR="006660B2" w:rsidRPr="006916D7" w:rsidRDefault="006660B2" w:rsidP="006660B2">
      <w:pPr>
        <w:tabs>
          <w:tab w:val="left" w:pos="2552"/>
        </w:tabs>
        <w:contextualSpacing/>
        <w:jc w:val="both"/>
        <w:rPr>
          <w:rFonts w:cs="Arial"/>
          <w:bCs/>
          <w:szCs w:val="24"/>
        </w:rPr>
      </w:pPr>
      <w:r w:rsidRPr="006916D7">
        <w:rPr>
          <w:rFonts w:cs="Arial"/>
          <w:bCs/>
          <w:szCs w:val="24"/>
        </w:rPr>
        <w:t xml:space="preserve">“…. </w:t>
      </w:r>
      <w:proofErr w:type="spellStart"/>
      <w:r w:rsidRPr="006916D7">
        <w:rPr>
          <w:rFonts w:cs="Arial"/>
          <w:bCs/>
          <w:szCs w:val="24"/>
        </w:rPr>
        <w:t>Agrégase</w:t>
      </w:r>
      <w:proofErr w:type="spellEnd"/>
      <w:r w:rsidRPr="006916D7">
        <w:rPr>
          <w:rFonts w:cs="Arial"/>
          <w:bCs/>
          <w:szCs w:val="24"/>
        </w:rPr>
        <w:t xml:space="preserve">, en el inciso segundo del artículo 228 </w:t>
      </w:r>
      <w:proofErr w:type="spellStart"/>
      <w:r w:rsidRPr="006916D7">
        <w:rPr>
          <w:rFonts w:cs="Arial"/>
          <w:bCs/>
          <w:szCs w:val="24"/>
        </w:rPr>
        <w:t>quáter</w:t>
      </w:r>
      <w:proofErr w:type="spellEnd"/>
      <w:r w:rsidRPr="006916D7">
        <w:rPr>
          <w:rFonts w:cs="Arial"/>
          <w:bCs/>
          <w:szCs w:val="24"/>
        </w:rPr>
        <w:t xml:space="preserve">, a continuación de la expresión “Fiscal Regional”, la frase “o del Fiscal Jefe de la Fiscalía </w:t>
      </w:r>
      <w:proofErr w:type="spellStart"/>
      <w:r w:rsidRPr="006916D7">
        <w:rPr>
          <w:rFonts w:cs="Arial"/>
          <w:bCs/>
          <w:szCs w:val="24"/>
        </w:rPr>
        <w:t>Supraterritorial</w:t>
      </w:r>
      <w:proofErr w:type="spellEnd"/>
      <w:r w:rsidRPr="006916D7">
        <w:rPr>
          <w:rFonts w:cs="Arial"/>
          <w:bCs/>
          <w:szCs w:val="24"/>
        </w:rPr>
        <w:t>, según corresponda”.</w:t>
      </w:r>
    </w:p>
    <w:p w:rsidR="006660B2" w:rsidRPr="006916D7" w:rsidRDefault="006660B2" w:rsidP="006660B2">
      <w:pPr>
        <w:tabs>
          <w:tab w:val="left" w:pos="2552"/>
        </w:tabs>
        <w:contextualSpacing/>
        <w:jc w:val="both"/>
        <w:rPr>
          <w:rFonts w:cs="Arial"/>
          <w:bCs/>
          <w:szCs w:val="24"/>
        </w:rPr>
      </w:pPr>
    </w:p>
    <w:p w:rsidR="006660B2" w:rsidRPr="006916D7" w:rsidRDefault="006660B2" w:rsidP="006660B2">
      <w:pPr>
        <w:tabs>
          <w:tab w:val="left" w:pos="2552"/>
        </w:tabs>
        <w:contextualSpacing/>
        <w:jc w:val="both"/>
        <w:rPr>
          <w:rFonts w:cs="Arial"/>
          <w:bCs/>
          <w:szCs w:val="24"/>
        </w:rPr>
      </w:pPr>
    </w:p>
    <w:p w:rsidR="006660B2" w:rsidRPr="006916D7" w:rsidRDefault="006660B2" w:rsidP="006660B2">
      <w:pPr>
        <w:tabs>
          <w:tab w:val="left" w:pos="2552"/>
        </w:tabs>
        <w:contextualSpacing/>
        <w:jc w:val="both"/>
        <w:rPr>
          <w:rFonts w:cs="Arial"/>
          <w:bCs/>
          <w:szCs w:val="24"/>
        </w:rPr>
      </w:pPr>
      <w:r w:rsidRPr="006916D7">
        <w:rPr>
          <w:rFonts w:cs="Arial"/>
          <w:bCs/>
          <w:szCs w:val="24"/>
        </w:rPr>
        <w:t xml:space="preserve">…. </w:t>
      </w:r>
      <w:proofErr w:type="spellStart"/>
      <w:r w:rsidRPr="006916D7">
        <w:rPr>
          <w:rFonts w:cs="Arial"/>
          <w:bCs/>
          <w:szCs w:val="24"/>
        </w:rPr>
        <w:t>Agrégase</w:t>
      </w:r>
      <w:proofErr w:type="spellEnd"/>
      <w:r w:rsidRPr="006916D7">
        <w:rPr>
          <w:rFonts w:cs="Arial"/>
          <w:bCs/>
          <w:szCs w:val="24"/>
        </w:rPr>
        <w:t xml:space="preserve">, en el inciso primero del artículo 228 </w:t>
      </w:r>
      <w:proofErr w:type="spellStart"/>
      <w:r w:rsidRPr="006916D7">
        <w:rPr>
          <w:rFonts w:cs="Arial"/>
          <w:bCs/>
          <w:szCs w:val="24"/>
        </w:rPr>
        <w:t>quinquies</w:t>
      </w:r>
      <w:proofErr w:type="spellEnd"/>
      <w:r w:rsidRPr="006916D7">
        <w:rPr>
          <w:rFonts w:cs="Arial"/>
          <w:bCs/>
          <w:szCs w:val="24"/>
        </w:rPr>
        <w:t xml:space="preserve">, entre la palabra “Regional” y la palabra “, podrá”, la frase “o del Fiscal Jefe de la Fiscalía </w:t>
      </w:r>
      <w:proofErr w:type="spellStart"/>
      <w:r w:rsidRPr="006916D7">
        <w:rPr>
          <w:rFonts w:cs="Arial"/>
          <w:bCs/>
          <w:szCs w:val="24"/>
        </w:rPr>
        <w:t>Supraterritorial</w:t>
      </w:r>
      <w:proofErr w:type="spellEnd"/>
      <w:r w:rsidRPr="006916D7">
        <w:rPr>
          <w:rFonts w:cs="Arial"/>
          <w:bCs/>
          <w:szCs w:val="24"/>
        </w:rPr>
        <w:t>, según corresponda”.</w:t>
      </w:r>
    </w:p>
    <w:p w:rsidR="006660B2" w:rsidRPr="006916D7" w:rsidRDefault="006660B2" w:rsidP="006660B2">
      <w:pPr>
        <w:tabs>
          <w:tab w:val="left" w:pos="2552"/>
        </w:tabs>
        <w:contextualSpacing/>
        <w:jc w:val="both"/>
        <w:rPr>
          <w:rFonts w:cs="Arial"/>
          <w:bCs/>
          <w:szCs w:val="24"/>
        </w:rPr>
      </w:pPr>
    </w:p>
    <w:p w:rsidR="006660B2" w:rsidRPr="006916D7" w:rsidRDefault="006660B2" w:rsidP="006660B2">
      <w:pPr>
        <w:tabs>
          <w:tab w:val="left" w:pos="2552"/>
        </w:tabs>
        <w:contextualSpacing/>
        <w:jc w:val="both"/>
        <w:rPr>
          <w:rFonts w:cs="Arial"/>
          <w:bCs/>
          <w:szCs w:val="24"/>
        </w:rPr>
      </w:pPr>
    </w:p>
    <w:p w:rsidR="006660B2" w:rsidRPr="006916D7" w:rsidRDefault="006660B2" w:rsidP="006660B2">
      <w:pPr>
        <w:tabs>
          <w:tab w:val="left" w:pos="2552"/>
        </w:tabs>
        <w:contextualSpacing/>
        <w:jc w:val="both"/>
        <w:rPr>
          <w:rFonts w:cs="Arial"/>
          <w:bCs/>
          <w:szCs w:val="24"/>
        </w:rPr>
      </w:pPr>
      <w:r w:rsidRPr="006916D7">
        <w:rPr>
          <w:rFonts w:cs="Arial"/>
          <w:bCs/>
          <w:szCs w:val="24"/>
        </w:rPr>
        <w:t xml:space="preserve">…. </w:t>
      </w:r>
      <w:proofErr w:type="spellStart"/>
      <w:r w:rsidRPr="006916D7">
        <w:rPr>
          <w:rFonts w:cs="Arial"/>
          <w:bCs/>
          <w:szCs w:val="24"/>
        </w:rPr>
        <w:t>Agrégase</w:t>
      </w:r>
      <w:proofErr w:type="spellEnd"/>
      <w:r w:rsidRPr="006916D7">
        <w:rPr>
          <w:rFonts w:cs="Arial"/>
          <w:bCs/>
          <w:szCs w:val="24"/>
        </w:rPr>
        <w:t xml:space="preserve">, en el inciso tercero del artículo 228 </w:t>
      </w:r>
      <w:proofErr w:type="spellStart"/>
      <w:r w:rsidRPr="006916D7">
        <w:rPr>
          <w:rFonts w:cs="Arial"/>
          <w:bCs/>
          <w:szCs w:val="24"/>
        </w:rPr>
        <w:t>sexies</w:t>
      </w:r>
      <w:proofErr w:type="spellEnd"/>
      <w:r w:rsidRPr="006916D7">
        <w:rPr>
          <w:rFonts w:cs="Arial"/>
          <w:bCs/>
          <w:szCs w:val="24"/>
        </w:rPr>
        <w:t xml:space="preserve">, a continuación de la expresión “Fiscal Regional”, la frase “o al Fiscal Jefe de la Fiscalía </w:t>
      </w:r>
      <w:proofErr w:type="spellStart"/>
      <w:r w:rsidRPr="006916D7">
        <w:rPr>
          <w:rFonts w:cs="Arial"/>
          <w:bCs/>
          <w:szCs w:val="24"/>
        </w:rPr>
        <w:t>Supraterritorial</w:t>
      </w:r>
      <w:proofErr w:type="spellEnd"/>
      <w:r w:rsidRPr="006916D7">
        <w:rPr>
          <w:rFonts w:cs="Arial"/>
          <w:bCs/>
          <w:szCs w:val="24"/>
        </w:rPr>
        <w:t>, según corresponda,”.”.</w:t>
      </w:r>
    </w:p>
    <w:p w:rsidR="006660B2" w:rsidRPr="006916D7" w:rsidRDefault="006660B2" w:rsidP="006660B2">
      <w:pPr>
        <w:tabs>
          <w:tab w:val="left" w:pos="2552"/>
        </w:tabs>
        <w:contextualSpacing/>
        <w:jc w:val="both"/>
        <w:rPr>
          <w:rFonts w:cs="Arial"/>
          <w:bCs/>
          <w:szCs w:val="24"/>
        </w:rPr>
      </w:pPr>
    </w:p>
    <w:p w:rsidR="006660B2" w:rsidRPr="006916D7" w:rsidRDefault="006660B2" w:rsidP="006660B2">
      <w:pPr>
        <w:tabs>
          <w:tab w:val="left" w:pos="2552"/>
        </w:tabs>
        <w:contextualSpacing/>
        <w:jc w:val="both"/>
        <w:rPr>
          <w:rFonts w:cs="Arial"/>
          <w:bCs/>
          <w:szCs w:val="24"/>
        </w:rPr>
      </w:pPr>
    </w:p>
    <w:p w:rsidR="006660B2" w:rsidRPr="006916D7" w:rsidRDefault="006660B2" w:rsidP="006660B2">
      <w:pPr>
        <w:tabs>
          <w:tab w:val="left" w:pos="3544"/>
        </w:tabs>
        <w:contextualSpacing/>
        <w:jc w:val="center"/>
        <w:rPr>
          <w:rFonts w:cs="Arial"/>
          <w:bCs/>
          <w:szCs w:val="24"/>
        </w:rPr>
      </w:pPr>
      <w:proofErr w:type="spellStart"/>
      <w:r w:rsidRPr="006916D7">
        <w:rPr>
          <w:rFonts w:cs="Arial"/>
          <w:bCs/>
          <w:szCs w:val="24"/>
        </w:rPr>
        <w:t>°°°°</w:t>
      </w:r>
      <w:proofErr w:type="spellEnd"/>
    </w:p>
    <w:p w:rsidR="006660B2" w:rsidRPr="006916D7" w:rsidRDefault="006660B2" w:rsidP="006660B2">
      <w:pPr>
        <w:tabs>
          <w:tab w:val="left" w:pos="2552"/>
        </w:tabs>
        <w:contextualSpacing/>
        <w:jc w:val="center"/>
        <w:rPr>
          <w:rFonts w:cs="Arial"/>
          <w:bCs/>
          <w:szCs w:val="24"/>
        </w:rPr>
      </w:pPr>
    </w:p>
    <w:p w:rsidR="009D3D84" w:rsidRPr="006916D7" w:rsidRDefault="009D3D84" w:rsidP="00703A0E">
      <w:pPr>
        <w:rPr>
          <w:bCs/>
        </w:rPr>
      </w:pPr>
    </w:p>
    <w:p w:rsidR="009D3D84" w:rsidRPr="006916D7" w:rsidRDefault="009D3D84" w:rsidP="009D3D84">
      <w:pPr>
        <w:tabs>
          <w:tab w:val="left" w:pos="3544"/>
        </w:tabs>
        <w:contextualSpacing/>
        <w:jc w:val="center"/>
        <w:rPr>
          <w:rFonts w:cs="Arial"/>
          <w:b/>
          <w:szCs w:val="24"/>
          <w:u w:val="single"/>
        </w:rPr>
      </w:pPr>
      <w:r w:rsidRPr="006916D7">
        <w:rPr>
          <w:rFonts w:cs="Arial"/>
          <w:b/>
          <w:szCs w:val="24"/>
          <w:u w:val="single"/>
        </w:rPr>
        <w:t>ARTÍCULO 4</w:t>
      </w:r>
    </w:p>
    <w:p w:rsidR="009D3D84" w:rsidRPr="006916D7" w:rsidRDefault="009D3D84" w:rsidP="009D3D84">
      <w:pPr>
        <w:tabs>
          <w:tab w:val="left" w:pos="3544"/>
        </w:tabs>
        <w:contextualSpacing/>
        <w:jc w:val="center"/>
        <w:rPr>
          <w:rFonts w:cs="Arial"/>
          <w:b/>
          <w:szCs w:val="24"/>
          <w:u w:val="single"/>
        </w:rPr>
      </w:pPr>
    </w:p>
    <w:p w:rsidR="009D3D84" w:rsidRPr="006916D7" w:rsidRDefault="009D3D84" w:rsidP="009D3D84">
      <w:pPr>
        <w:tabs>
          <w:tab w:val="left" w:pos="3544"/>
        </w:tabs>
        <w:contextualSpacing/>
        <w:jc w:val="center"/>
        <w:rPr>
          <w:rFonts w:cs="Arial"/>
          <w:b/>
          <w:szCs w:val="24"/>
          <w:u w:val="single"/>
        </w:rPr>
      </w:pPr>
      <w:r w:rsidRPr="006916D7">
        <w:rPr>
          <w:rFonts w:cs="Arial"/>
          <w:b/>
          <w:szCs w:val="24"/>
          <w:u w:val="single"/>
        </w:rPr>
        <w:t>Número 2</w:t>
      </w:r>
    </w:p>
    <w:p w:rsidR="009D3D84" w:rsidRPr="006916D7" w:rsidRDefault="009D3D84" w:rsidP="009D3D84">
      <w:pPr>
        <w:tabs>
          <w:tab w:val="left" w:pos="3544"/>
        </w:tabs>
        <w:contextualSpacing/>
        <w:jc w:val="center"/>
        <w:rPr>
          <w:rFonts w:cs="Arial"/>
          <w:b/>
          <w:szCs w:val="24"/>
          <w:u w:val="single"/>
        </w:rPr>
      </w:pPr>
    </w:p>
    <w:p w:rsidR="009D3D84" w:rsidRPr="006916D7" w:rsidRDefault="009D3D84" w:rsidP="009D3D84">
      <w:pPr>
        <w:tabs>
          <w:tab w:val="left" w:pos="3544"/>
        </w:tabs>
        <w:contextualSpacing/>
        <w:jc w:val="center"/>
        <w:rPr>
          <w:rFonts w:cs="Arial"/>
          <w:b/>
          <w:szCs w:val="24"/>
          <w:u w:val="single"/>
        </w:rPr>
      </w:pPr>
      <w:r w:rsidRPr="006916D7">
        <w:rPr>
          <w:rFonts w:cs="Arial"/>
          <w:b/>
          <w:szCs w:val="24"/>
          <w:u w:val="single"/>
        </w:rPr>
        <w:t>Letra b)</w:t>
      </w:r>
    </w:p>
    <w:p w:rsidR="009D3D84" w:rsidRPr="006916D7" w:rsidRDefault="009D3D84" w:rsidP="009D3D84">
      <w:pPr>
        <w:tabs>
          <w:tab w:val="left" w:pos="3544"/>
        </w:tabs>
        <w:contextualSpacing/>
        <w:jc w:val="center"/>
        <w:rPr>
          <w:rFonts w:cs="Arial"/>
          <w:b/>
          <w:szCs w:val="24"/>
        </w:rPr>
      </w:pPr>
    </w:p>
    <w:p w:rsidR="009D3D84" w:rsidRPr="006916D7" w:rsidRDefault="00A12AB5" w:rsidP="009D3D84">
      <w:pPr>
        <w:tabs>
          <w:tab w:val="left" w:pos="2552"/>
        </w:tabs>
        <w:contextualSpacing/>
        <w:jc w:val="both"/>
        <w:rPr>
          <w:rFonts w:cs="Arial"/>
          <w:bCs/>
          <w:szCs w:val="24"/>
        </w:rPr>
      </w:pPr>
      <w:r w:rsidRPr="006916D7">
        <w:rPr>
          <w:rFonts w:cs="Arial"/>
          <w:b/>
          <w:bCs/>
          <w:szCs w:val="24"/>
        </w:rPr>
        <w:t>92</w:t>
      </w:r>
      <w:r w:rsidR="009D3D84" w:rsidRPr="006916D7">
        <w:rPr>
          <w:rFonts w:cs="Arial"/>
          <w:b/>
          <w:bCs/>
          <w:szCs w:val="24"/>
        </w:rPr>
        <w:t xml:space="preserve">.- </w:t>
      </w:r>
      <w:r w:rsidR="009D3D84" w:rsidRPr="006916D7">
        <w:rPr>
          <w:rFonts w:cs="Arial"/>
          <w:bCs/>
          <w:szCs w:val="24"/>
        </w:rPr>
        <w:t>De Su Excelencia el Presidente de la República, para sustituirla por la siguiente:</w:t>
      </w:r>
    </w:p>
    <w:p w:rsidR="009D3D84" w:rsidRPr="006916D7" w:rsidRDefault="009D3D84" w:rsidP="009D3D84">
      <w:pPr>
        <w:tabs>
          <w:tab w:val="left" w:pos="2552"/>
        </w:tabs>
        <w:contextualSpacing/>
        <w:jc w:val="both"/>
        <w:rPr>
          <w:rFonts w:cs="Arial"/>
          <w:bCs/>
          <w:szCs w:val="24"/>
        </w:rPr>
      </w:pPr>
    </w:p>
    <w:p w:rsidR="009D3D84" w:rsidRPr="006916D7" w:rsidRDefault="009D3D84" w:rsidP="009D3D84">
      <w:pPr>
        <w:tabs>
          <w:tab w:val="left" w:pos="2552"/>
        </w:tabs>
        <w:contextualSpacing/>
        <w:jc w:val="both"/>
        <w:rPr>
          <w:rFonts w:cs="Arial"/>
          <w:bCs/>
          <w:szCs w:val="24"/>
        </w:rPr>
      </w:pPr>
      <w:r w:rsidRPr="006916D7">
        <w:rPr>
          <w:rFonts w:cs="Arial"/>
          <w:bCs/>
          <w:szCs w:val="24"/>
        </w:rPr>
        <w:t xml:space="preserve">“b) </w:t>
      </w:r>
      <w:proofErr w:type="spellStart"/>
      <w:r w:rsidRPr="006916D7">
        <w:rPr>
          <w:rFonts w:cs="Arial"/>
          <w:bCs/>
          <w:szCs w:val="24"/>
        </w:rPr>
        <w:t>Reemplázase</w:t>
      </w:r>
      <w:proofErr w:type="spellEnd"/>
      <w:r w:rsidRPr="006916D7">
        <w:rPr>
          <w:rFonts w:cs="Arial"/>
          <w:bCs/>
          <w:szCs w:val="24"/>
        </w:rPr>
        <w:t xml:space="preserve"> la frase “o el Fiscal Regional respectivo, en su caso”, por la siguiente: “, si se trata de los Fiscales Regionales y del Fiscal Jefe de la Fiscalía </w:t>
      </w:r>
      <w:proofErr w:type="spellStart"/>
      <w:r w:rsidRPr="006916D7">
        <w:rPr>
          <w:rFonts w:cs="Arial"/>
          <w:bCs/>
          <w:szCs w:val="24"/>
        </w:rPr>
        <w:t>Supraterritorial</w:t>
      </w:r>
      <w:proofErr w:type="spellEnd"/>
      <w:r w:rsidRPr="006916D7">
        <w:rPr>
          <w:rFonts w:cs="Arial"/>
          <w:bCs/>
          <w:szCs w:val="24"/>
        </w:rPr>
        <w:t xml:space="preserve">, y respecto de los fiscales adjuntos, por el Fiscal Regional respectivo o el Fiscal Jefe de la Fiscalía </w:t>
      </w:r>
      <w:proofErr w:type="spellStart"/>
      <w:r w:rsidRPr="006916D7">
        <w:rPr>
          <w:rFonts w:cs="Arial"/>
          <w:bCs/>
          <w:szCs w:val="24"/>
        </w:rPr>
        <w:t>Supraterritorial</w:t>
      </w:r>
      <w:proofErr w:type="spellEnd"/>
      <w:r w:rsidRPr="006916D7">
        <w:rPr>
          <w:rFonts w:cs="Arial"/>
          <w:bCs/>
          <w:szCs w:val="24"/>
        </w:rPr>
        <w:t>, según corresponda”.”.</w:t>
      </w:r>
    </w:p>
    <w:p w:rsidR="009D3D84" w:rsidRPr="006916D7" w:rsidRDefault="009D3D84" w:rsidP="00703A0E">
      <w:pPr>
        <w:rPr>
          <w:bCs/>
        </w:rPr>
      </w:pPr>
    </w:p>
    <w:p w:rsidR="009D3D84" w:rsidRPr="006916D7" w:rsidRDefault="009D3D84" w:rsidP="00703A0E">
      <w:pPr>
        <w:rPr>
          <w:bCs/>
        </w:rPr>
      </w:pPr>
    </w:p>
    <w:p w:rsidR="0028373C" w:rsidRPr="006916D7" w:rsidRDefault="0028373C" w:rsidP="0028373C">
      <w:pPr>
        <w:jc w:val="center"/>
        <w:rPr>
          <w:b/>
          <w:bCs/>
          <w:u w:val="single"/>
        </w:rPr>
      </w:pPr>
      <w:r w:rsidRPr="006916D7">
        <w:rPr>
          <w:b/>
          <w:bCs/>
          <w:u w:val="single"/>
        </w:rPr>
        <w:t>DISPOSICIONES TRANSITORIAS</w:t>
      </w:r>
    </w:p>
    <w:p w:rsidR="0028373C" w:rsidRPr="006916D7" w:rsidRDefault="0028373C" w:rsidP="0028373C">
      <w:pPr>
        <w:jc w:val="center"/>
        <w:rPr>
          <w:b/>
          <w:bCs/>
          <w:u w:val="single"/>
        </w:rPr>
      </w:pPr>
    </w:p>
    <w:p w:rsidR="0028373C" w:rsidRPr="006916D7" w:rsidRDefault="0028373C" w:rsidP="0028373C">
      <w:pPr>
        <w:jc w:val="center"/>
        <w:rPr>
          <w:b/>
          <w:bCs/>
          <w:u w:val="single"/>
        </w:rPr>
      </w:pPr>
      <w:r w:rsidRPr="006916D7">
        <w:rPr>
          <w:b/>
          <w:bCs/>
          <w:u w:val="single"/>
        </w:rPr>
        <w:t>Artículo segundo</w:t>
      </w:r>
    </w:p>
    <w:p w:rsidR="0028373C" w:rsidRPr="006916D7" w:rsidRDefault="0028373C" w:rsidP="00703A0E">
      <w:pPr>
        <w:rPr>
          <w:bCs/>
        </w:rPr>
      </w:pPr>
    </w:p>
    <w:p w:rsidR="0028373C" w:rsidRPr="006916D7" w:rsidRDefault="00A12AB5" w:rsidP="00703A0E">
      <w:pPr>
        <w:rPr>
          <w:bCs/>
        </w:rPr>
      </w:pPr>
      <w:r w:rsidRPr="006916D7">
        <w:rPr>
          <w:b/>
          <w:bCs/>
        </w:rPr>
        <w:t>93</w:t>
      </w:r>
      <w:r w:rsidR="0028373C" w:rsidRPr="006916D7">
        <w:rPr>
          <w:b/>
          <w:bCs/>
        </w:rPr>
        <w:t xml:space="preserve">.- </w:t>
      </w:r>
      <w:r w:rsidR="0028373C" w:rsidRPr="006916D7">
        <w:rPr>
          <w:bCs/>
        </w:rPr>
        <w:t xml:space="preserve">De la Honorable Senadora señora </w:t>
      </w:r>
      <w:proofErr w:type="spellStart"/>
      <w:r w:rsidR="0028373C" w:rsidRPr="006916D7">
        <w:rPr>
          <w:bCs/>
        </w:rPr>
        <w:t>Ebensperger</w:t>
      </w:r>
      <w:proofErr w:type="spellEnd"/>
      <w:r w:rsidR="0028373C" w:rsidRPr="006916D7">
        <w:rPr>
          <w:bCs/>
        </w:rPr>
        <w:t>, para suprimirlo.</w:t>
      </w:r>
    </w:p>
    <w:p w:rsidR="0028373C" w:rsidRPr="006916D7" w:rsidRDefault="0028373C" w:rsidP="00703A0E">
      <w:pPr>
        <w:rPr>
          <w:bCs/>
        </w:rPr>
      </w:pPr>
    </w:p>
    <w:p w:rsidR="00703A0E" w:rsidRPr="006916D7" w:rsidRDefault="00703A0E" w:rsidP="00703A0E">
      <w:pPr>
        <w:rPr>
          <w:bCs/>
        </w:rPr>
      </w:pPr>
    </w:p>
    <w:p w:rsidR="00703A0E" w:rsidRPr="006916D7" w:rsidRDefault="00703A0E" w:rsidP="00703A0E">
      <w:pPr>
        <w:rPr>
          <w:bCs/>
        </w:rPr>
      </w:pPr>
    </w:p>
    <w:p w:rsidR="00680D8B" w:rsidRPr="0049403D" w:rsidRDefault="00680D8B" w:rsidP="0049403D">
      <w:pPr>
        <w:jc w:val="center"/>
        <w:rPr>
          <w:b/>
          <w:bCs/>
        </w:rPr>
      </w:pPr>
      <w:r w:rsidRPr="006916D7">
        <w:rPr>
          <w:b/>
          <w:bCs/>
        </w:rPr>
        <w:t>- - -</w:t>
      </w:r>
      <w:r w:rsidR="001543C8" w:rsidRPr="006916D7">
        <w:rPr>
          <w:b/>
          <w:bCs/>
        </w:rPr>
        <w:t xml:space="preserve"> -</w:t>
      </w:r>
    </w:p>
    <w:sectPr w:rsidR="00680D8B" w:rsidRPr="0049403D" w:rsidSect="00CC44F6">
      <w:headerReference w:type="default" r:id="rId8"/>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146" w:rsidRDefault="00B75146" w:rsidP="00221747">
      <w:r>
        <w:separator/>
      </w:r>
    </w:p>
  </w:endnote>
  <w:endnote w:type="continuationSeparator" w:id="0">
    <w:p w:rsidR="00B75146" w:rsidRDefault="00B75146"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146" w:rsidRDefault="00B75146" w:rsidP="00221747">
      <w:r>
        <w:separator/>
      </w:r>
    </w:p>
  </w:footnote>
  <w:footnote w:type="continuationSeparator" w:id="0">
    <w:p w:rsidR="00B75146" w:rsidRDefault="00B75146"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EndPr/>
    <w:sdtContent>
      <w:p w:rsidR="00703A0E" w:rsidRDefault="00703A0E">
        <w:pPr>
          <w:pStyle w:val="Encabezado"/>
          <w:jc w:val="right"/>
        </w:pPr>
        <w:r>
          <w:fldChar w:fldCharType="begin"/>
        </w:r>
        <w:r>
          <w:instrText>PAGE   \* MERGEFORMAT</w:instrText>
        </w:r>
        <w:r>
          <w:fldChar w:fldCharType="separate"/>
        </w:r>
        <w:r w:rsidR="006916D7" w:rsidRPr="006916D7">
          <w:rPr>
            <w:noProof/>
            <w:lang w:val="es-ES"/>
          </w:rPr>
          <w:t>20</w:t>
        </w:r>
        <w:r>
          <w:fldChar w:fldCharType="end"/>
        </w:r>
      </w:p>
    </w:sdtContent>
  </w:sdt>
  <w:p w:rsidR="00703A0E" w:rsidRDefault="00703A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0948"/>
    <w:multiLevelType w:val="hybridMultilevel"/>
    <w:tmpl w:val="3B3CF4D2"/>
    <w:lvl w:ilvl="0" w:tplc="C1D816BC">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2A4541"/>
    <w:multiLevelType w:val="hybridMultilevel"/>
    <w:tmpl w:val="54F0D1A6"/>
    <w:lvl w:ilvl="0" w:tplc="62AA7B84">
      <w:start w:val="1"/>
      <w:numFmt w:val="low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168B0"/>
    <w:rsid w:val="000247DA"/>
    <w:rsid w:val="0003661C"/>
    <w:rsid w:val="000370C2"/>
    <w:rsid w:val="00041D02"/>
    <w:rsid w:val="0007121D"/>
    <w:rsid w:val="0007607E"/>
    <w:rsid w:val="00091004"/>
    <w:rsid w:val="000A6610"/>
    <w:rsid w:val="000B32FF"/>
    <w:rsid w:val="000B347B"/>
    <w:rsid w:val="000E1B44"/>
    <w:rsid w:val="000F059C"/>
    <w:rsid w:val="00107042"/>
    <w:rsid w:val="00122AEA"/>
    <w:rsid w:val="00124CD4"/>
    <w:rsid w:val="001304F5"/>
    <w:rsid w:val="00140ACD"/>
    <w:rsid w:val="0014482A"/>
    <w:rsid w:val="0015293D"/>
    <w:rsid w:val="00153B5F"/>
    <w:rsid w:val="001543C8"/>
    <w:rsid w:val="00155E09"/>
    <w:rsid w:val="00177A1B"/>
    <w:rsid w:val="001969CC"/>
    <w:rsid w:val="001A1EE0"/>
    <w:rsid w:val="001B07B0"/>
    <w:rsid w:val="001B533D"/>
    <w:rsid w:val="001C2C0C"/>
    <w:rsid w:val="001E01D9"/>
    <w:rsid w:val="001F67C4"/>
    <w:rsid w:val="00202CC4"/>
    <w:rsid w:val="00221747"/>
    <w:rsid w:val="00221A03"/>
    <w:rsid w:val="00222129"/>
    <w:rsid w:val="00231827"/>
    <w:rsid w:val="00244BA0"/>
    <w:rsid w:val="00245FFC"/>
    <w:rsid w:val="0028373C"/>
    <w:rsid w:val="00290EAA"/>
    <w:rsid w:val="002A525B"/>
    <w:rsid w:val="002B67F1"/>
    <w:rsid w:val="002C3193"/>
    <w:rsid w:val="00300A96"/>
    <w:rsid w:val="00305ED4"/>
    <w:rsid w:val="003104DC"/>
    <w:rsid w:val="00322C82"/>
    <w:rsid w:val="00353D68"/>
    <w:rsid w:val="00370BC4"/>
    <w:rsid w:val="00383F7F"/>
    <w:rsid w:val="00385047"/>
    <w:rsid w:val="003972FA"/>
    <w:rsid w:val="003A439E"/>
    <w:rsid w:val="003A4800"/>
    <w:rsid w:val="003C777C"/>
    <w:rsid w:val="003D0498"/>
    <w:rsid w:val="003D240D"/>
    <w:rsid w:val="003D72A9"/>
    <w:rsid w:val="003E2426"/>
    <w:rsid w:val="003E7223"/>
    <w:rsid w:val="004000DA"/>
    <w:rsid w:val="00405717"/>
    <w:rsid w:val="00410C7F"/>
    <w:rsid w:val="00413785"/>
    <w:rsid w:val="00452535"/>
    <w:rsid w:val="00453286"/>
    <w:rsid w:val="00473288"/>
    <w:rsid w:val="00484D38"/>
    <w:rsid w:val="00485BD7"/>
    <w:rsid w:val="00487C1F"/>
    <w:rsid w:val="00490337"/>
    <w:rsid w:val="0049403D"/>
    <w:rsid w:val="004B492B"/>
    <w:rsid w:val="004C2E86"/>
    <w:rsid w:val="004C4401"/>
    <w:rsid w:val="004E7DE9"/>
    <w:rsid w:val="004F0440"/>
    <w:rsid w:val="004F4DC5"/>
    <w:rsid w:val="00501EC2"/>
    <w:rsid w:val="005123FD"/>
    <w:rsid w:val="005301CB"/>
    <w:rsid w:val="00530A92"/>
    <w:rsid w:val="00531146"/>
    <w:rsid w:val="00532550"/>
    <w:rsid w:val="005444EF"/>
    <w:rsid w:val="00555331"/>
    <w:rsid w:val="00566920"/>
    <w:rsid w:val="00571726"/>
    <w:rsid w:val="00577CAE"/>
    <w:rsid w:val="005879D0"/>
    <w:rsid w:val="00596DC1"/>
    <w:rsid w:val="005A4881"/>
    <w:rsid w:val="005B013B"/>
    <w:rsid w:val="005B2909"/>
    <w:rsid w:val="005C1849"/>
    <w:rsid w:val="005C4443"/>
    <w:rsid w:val="005D353C"/>
    <w:rsid w:val="005E09C6"/>
    <w:rsid w:val="005E0AC6"/>
    <w:rsid w:val="005E2B4D"/>
    <w:rsid w:val="005F66C8"/>
    <w:rsid w:val="0060579B"/>
    <w:rsid w:val="0061697A"/>
    <w:rsid w:val="00616FFB"/>
    <w:rsid w:val="006242A0"/>
    <w:rsid w:val="00630E4B"/>
    <w:rsid w:val="00631194"/>
    <w:rsid w:val="0063406D"/>
    <w:rsid w:val="00640534"/>
    <w:rsid w:val="00643EE5"/>
    <w:rsid w:val="00644C81"/>
    <w:rsid w:val="00654FCF"/>
    <w:rsid w:val="00656E44"/>
    <w:rsid w:val="006617F2"/>
    <w:rsid w:val="006660B2"/>
    <w:rsid w:val="00667967"/>
    <w:rsid w:val="006726D8"/>
    <w:rsid w:val="00680D8B"/>
    <w:rsid w:val="006916D7"/>
    <w:rsid w:val="00694B47"/>
    <w:rsid w:val="006A08E6"/>
    <w:rsid w:val="006A2506"/>
    <w:rsid w:val="006A5F82"/>
    <w:rsid w:val="006B4EDF"/>
    <w:rsid w:val="006B6796"/>
    <w:rsid w:val="00701E61"/>
    <w:rsid w:val="00703A0E"/>
    <w:rsid w:val="00704810"/>
    <w:rsid w:val="00705201"/>
    <w:rsid w:val="00711129"/>
    <w:rsid w:val="00712532"/>
    <w:rsid w:val="00721977"/>
    <w:rsid w:val="00735975"/>
    <w:rsid w:val="00747144"/>
    <w:rsid w:val="00750377"/>
    <w:rsid w:val="00754FA4"/>
    <w:rsid w:val="00770227"/>
    <w:rsid w:val="00776955"/>
    <w:rsid w:val="00786AF1"/>
    <w:rsid w:val="00794F40"/>
    <w:rsid w:val="007A3050"/>
    <w:rsid w:val="007C4B2E"/>
    <w:rsid w:val="007D161C"/>
    <w:rsid w:val="007D4C53"/>
    <w:rsid w:val="007D600B"/>
    <w:rsid w:val="007F091E"/>
    <w:rsid w:val="008056DB"/>
    <w:rsid w:val="00826661"/>
    <w:rsid w:val="0083151B"/>
    <w:rsid w:val="00832AF2"/>
    <w:rsid w:val="008356BB"/>
    <w:rsid w:val="00845951"/>
    <w:rsid w:val="008517AD"/>
    <w:rsid w:val="008572F9"/>
    <w:rsid w:val="00863A0E"/>
    <w:rsid w:val="00866ED9"/>
    <w:rsid w:val="0087507F"/>
    <w:rsid w:val="00881B07"/>
    <w:rsid w:val="0088336A"/>
    <w:rsid w:val="00897EC5"/>
    <w:rsid w:val="008B2D26"/>
    <w:rsid w:val="008C2D4B"/>
    <w:rsid w:val="008E0261"/>
    <w:rsid w:val="008E7D61"/>
    <w:rsid w:val="008F4517"/>
    <w:rsid w:val="00904F91"/>
    <w:rsid w:val="009148ED"/>
    <w:rsid w:val="009159EB"/>
    <w:rsid w:val="00916E37"/>
    <w:rsid w:val="009377B7"/>
    <w:rsid w:val="0095537F"/>
    <w:rsid w:val="009639A3"/>
    <w:rsid w:val="00996817"/>
    <w:rsid w:val="009B341E"/>
    <w:rsid w:val="009C0979"/>
    <w:rsid w:val="009C1D2A"/>
    <w:rsid w:val="009D1316"/>
    <w:rsid w:val="009D3D84"/>
    <w:rsid w:val="009D5E3A"/>
    <w:rsid w:val="009D74CF"/>
    <w:rsid w:val="009E10EE"/>
    <w:rsid w:val="009F0251"/>
    <w:rsid w:val="009F4706"/>
    <w:rsid w:val="00A12AB5"/>
    <w:rsid w:val="00A17BCB"/>
    <w:rsid w:val="00A20123"/>
    <w:rsid w:val="00A21F81"/>
    <w:rsid w:val="00A361F2"/>
    <w:rsid w:val="00A41D0B"/>
    <w:rsid w:val="00A5106C"/>
    <w:rsid w:val="00A7327F"/>
    <w:rsid w:val="00A97DB5"/>
    <w:rsid w:val="00AA16A7"/>
    <w:rsid w:val="00AB0066"/>
    <w:rsid w:val="00AB7393"/>
    <w:rsid w:val="00AD2293"/>
    <w:rsid w:val="00AE065D"/>
    <w:rsid w:val="00AE0B21"/>
    <w:rsid w:val="00AE32DE"/>
    <w:rsid w:val="00B059D1"/>
    <w:rsid w:val="00B07274"/>
    <w:rsid w:val="00B1067E"/>
    <w:rsid w:val="00B10BF8"/>
    <w:rsid w:val="00B21A8B"/>
    <w:rsid w:val="00B25527"/>
    <w:rsid w:val="00B25CA6"/>
    <w:rsid w:val="00B318CB"/>
    <w:rsid w:val="00B513A0"/>
    <w:rsid w:val="00B548C4"/>
    <w:rsid w:val="00B5599E"/>
    <w:rsid w:val="00B75146"/>
    <w:rsid w:val="00B96466"/>
    <w:rsid w:val="00BA56D4"/>
    <w:rsid w:val="00BB15E3"/>
    <w:rsid w:val="00BC7C86"/>
    <w:rsid w:val="00BD31C3"/>
    <w:rsid w:val="00BE40DE"/>
    <w:rsid w:val="00BE598E"/>
    <w:rsid w:val="00BF538B"/>
    <w:rsid w:val="00C009B2"/>
    <w:rsid w:val="00C06CB7"/>
    <w:rsid w:val="00C122A3"/>
    <w:rsid w:val="00C45F73"/>
    <w:rsid w:val="00C46649"/>
    <w:rsid w:val="00C56634"/>
    <w:rsid w:val="00C570B4"/>
    <w:rsid w:val="00C570D2"/>
    <w:rsid w:val="00C62B40"/>
    <w:rsid w:val="00C66DF6"/>
    <w:rsid w:val="00C70A8E"/>
    <w:rsid w:val="00C70D5A"/>
    <w:rsid w:val="00CA3E5B"/>
    <w:rsid w:val="00CC44F6"/>
    <w:rsid w:val="00CC5836"/>
    <w:rsid w:val="00CD53C3"/>
    <w:rsid w:val="00CE5C04"/>
    <w:rsid w:val="00CF5B43"/>
    <w:rsid w:val="00D07FB5"/>
    <w:rsid w:val="00D11B54"/>
    <w:rsid w:val="00D11FD5"/>
    <w:rsid w:val="00D159E4"/>
    <w:rsid w:val="00D17543"/>
    <w:rsid w:val="00D32EC3"/>
    <w:rsid w:val="00D43645"/>
    <w:rsid w:val="00D86942"/>
    <w:rsid w:val="00D86B66"/>
    <w:rsid w:val="00DE0AA2"/>
    <w:rsid w:val="00DE1883"/>
    <w:rsid w:val="00DE78D7"/>
    <w:rsid w:val="00DF00FA"/>
    <w:rsid w:val="00E040F1"/>
    <w:rsid w:val="00E05B46"/>
    <w:rsid w:val="00E12686"/>
    <w:rsid w:val="00E17094"/>
    <w:rsid w:val="00E20246"/>
    <w:rsid w:val="00E21CD2"/>
    <w:rsid w:val="00E31137"/>
    <w:rsid w:val="00E378EE"/>
    <w:rsid w:val="00E57922"/>
    <w:rsid w:val="00E61303"/>
    <w:rsid w:val="00E62539"/>
    <w:rsid w:val="00E77E38"/>
    <w:rsid w:val="00E95586"/>
    <w:rsid w:val="00EA09DE"/>
    <w:rsid w:val="00EB08F2"/>
    <w:rsid w:val="00EB2397"/>
    <w:rsid w:val="00ED4D9A"/>
    <w:rsid w:val="00EE5234"/>
    <w:rsid w:val="00EF0AF6"/>
    <w:rsid w:val="00F010A1"/>
    <w:rsid w:val="00F33BFC"/>
    <w:rsid w:val="00F46332"/>
    <w:rsid w:val="00F55EB6"/>
    <w:rsid w:val="00F80936"/>
    <w:rsid w:val="00F8512E"/>
    <w:rsid w:val="00F926A3"/>
    <w:rsid w:val="00FA6E3A"/>
    <w:rsid w:val="00FD06F7"/>
    <w:rsid w:val="00FD677C"/>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A43D5"/>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3C"/>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5C44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443"/>
    <w:rPr>
      <w:rFonts w:ascii="Segoe UI" w:hAnsi="Segoe UI" w:cs="Segoe UI"/>
      <w:sz w:val="18"/>
      <w:szCs w:val="18"/>
    </w:rPr>
  </w:style>
  <w:style w:type="paragraph" w:styleId="Subttulo">
    <w:name w:val="Subtitle"/>
    <w:basedOn w:val="Normal"/>
    <w:next w:val="Normal"/>
    <w:link w:val="SubttuloCar"/>
    <w:uiPriority w:val="11"/>
    <w:qFormat/>
    <w:rsid w:val="00CF5B43"/>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CF5B4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C7E73-F1A3-41E6-8DB0-832997F0C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20</Pages>
  <Words>5112</Words>
  <Characters>28118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18</cp:revision>
  <cp:lastPrinted>2024-12-30T12:13:00Z</cp:lastPrinted>
  <dcterms:created xsi:type="dcterms:W3CDTF">2024-12-30T11:17:00Z</dcterms:created>
  <dcterms:modified xsi:type="dcterms:W3CDTF">2024-12-30T12:54:00Z</dcterms:modified>
</cp:coreProperties>
</file>