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DF01" w14:textId="74DBA5E4"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 xml:space="preserve">N° </w:t>
      </w:r>
      <w:r w:rsidR="00C61786">
        <w:rPr>
          <w:rFonts w:cs="Arial"/>
          <w:b/>
          <w:szCs w:val="24"/>
          <w:u w:val="single"/>
        </w:rPr>
        <w:t>1</w:t>
      </w:r>
      <w:r w:rsidR="00F40EF9">
        <w:rPr>
          <w:rFonts w:cs="Arial"/>
          <w:b/>
          <w:szCs w:val="24"/>
          <w:u w:val="single"/>
        </w:rPr>
        <w:t>5140-15</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6C03406F" w:rsidR="000E1B44" w:rsidRPr="002348D6" w:rsidRDefault="00584E2C" w:rsidP="00B059D1">
      <w:pPr>
        <w:jc w:val="right"/>
        <w:rPr>
          <w:rFonts w:cs="Arial"/>
          <w:b/>
          <w:szCs w:val="24"/>
          <w:u w:val="single"/>
        </w:rPr>
      </w:pPr>
      <w:r>
        <w:rPr>
          <w:rFonts w:cs="Arial"/>
          <w:b/>
          <w:szCs w:val="24"/>
          <w:u w:val="single"/>
        </w:rPr>
        <w:t>0</w:t>
      </w:r>
      <w:r w:rsidR="00F40EF9">
        <w:rPr>
          <w:rFonts w:cs="Arial"/>
          <w:b/>
          <w:szCs w:val="24"/>
          <w:u w:val="single"/>
        </w:rPr>
        <w:t>8</w:t>
      </w:r>
      <w:r w:rsidR="00305ED4">
        <w:rPr>
          <w:rFonts w:cs="Arial"/>
          <w:b/>
          <w:szCs w:val="24"/>
          <w:u w:val="single"/>
        </w:rPr>
        <w:t>.</w:t>
      </w:r>
      <w:r w:rsidR="00F40EF9">
        <w:rPr>
          <w:rFonts w:cs="Arial"/>
          <w:b/>
          <w:szCs w:val="24"/>
          <w:u w:val="single"/>
        </w:rPr>
        <w:t>04</w:t>
      </w:r>
      <w:r w:rsidR="000E1B44" w:rsidRPr="002348D6">
        <w:rPr>
          <w:rFonts w:cs="Arial"/>
          <w:b/>
          <w:szCs w:val="24"/>
          <w:u w:val="single"/>
        </w:rPr>
        <w:t>.202</w:t>
      </w:r>
      <w:r w:rsidR="00F40EF9">
        <w:rPr>
          <w:rFonts w:cs="Arial"/>
          <w:b/>
          <w:szCs w:val="24"/>
          <w:u w:val="single"/>
        </w:rPr>
        <w:t>4</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62B2FC46"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SEGUNDO</w:t>
      </w:r>
      <w:r w:rsidRPr="002348D6">
        <w:rPr>
          <w:rFonts w:cs="Arial"/>
          <w:b/>
          <w:bCs/>
          <w:szCs w:val="24"/>
          <w:u w:val="single"/>
          <w:lang w:val="es-ES_tradnl"/>
        </w:rPr>
        <w:t xml:space="preserve"> TRÁMITE CONSTITUCIONAL, </w:t>
      </w:r>
      <w:r w:rsidR="00305ED4" w:rsidRPr="00305ED4">
        <w:rPr>
          <w:rFonts w:cs="Arial"/>
          <w:b/>
          <w:bCs/>
          <w:szCs w:val="24"/>
          <w:u w:val="single"/>
          <w:lang w:val="es-ES_tradnl"/>
        </w:rPr>
        <w:t xml:space="preserve">QUE </w:t>
      </w:r>
      <w:r w:rsidR="00F40EF9">
        <w:rPr>
          <w:rFonts w:cs="Arial"/>
          <w:b/>
          <w:bCs/>
          <w:szCs w:val="24"/>
          <w:u w:val="single"/>
          <w:lang w:val="es-ES_tradnl"/>
        </w:rPr>
        <w:t>ESTABLECE UN NUEVO MARCO DE FINANCIAMIENTO E INTRODUCE MEJORAS AL TRANSPORTE REMUNERADO DE PASAJEROS</w:t>
      </w:r>
    </w:p>
    <w:p w14:paraId="15467767" w14:textId="77777777" w:rsidR="000E1B44" w:rsidRDefault="000E1B44" w:rsidP="000E1B44"/>
    <w:p w14:paraId="080CE84A" w14:textId="78408332" w:rsidR="00C61786" w:rsidRDefault="00C61786" w:rsidP="000E1B44"/>
    <w:p w14:paraId="3C35A028" w14:textId="2A82B8FF" w:rsidR="006E1F9C" w:rsidRDefault="006E1F9C" w:rsidP="006E1F9C">
      <w:pPr>
        <w:jc w:val="center"/>
        <w:rPr>
          <w:b/>
          <w:bCs/>
          <w:u w:val="single"/>
        </w:rPr>
      </w:pPr>
      <w:r w:rsidRPr="000E1B44">
        <w:rPr>
          <w:b/>
          <w:bCs/>
          <w:u w:val="single"/>
        </w:rPr>
        <w:t>ARTÍCULO</w:t>
      </w:r>
      <w:r w:rsidR="003F73FF">
        <w:rPr>
          <w:b/>
          <w:bCs/>
          <w:u w:val="single"/>
        </w:rPr>
        <w:t xml:space="preserve"> 1</w:t>
      </w:r>
    </w:p>
    <w:p w14:paraId="704DE230" w14:textId="242CCE2A" w:rsidR="006E1F9C" w:rsidRDefault="006E1F9C" w:rsidP="006E1F9C">
      <w:pPr>
        <w:jc w:val="center"/>
        <w:rPr>
          <w:b/>
          <w:bCs/>
          <w:u w:val="single"/>
        </w:rPr>
      </w:pPr>
    </w:p>
    <w:p w14:paraId="52ECA063" w14:textId="3D23CEC2" w:rsidR="00F4460C" w:rsidRDefault="00F4460C" w:rsidP="00F4460C">
      <w:pPr>
        <w:jc w:val="center"/>
        <w:rPr>
          <w:b/>
          <w:bCs/>
          <w:u w:val="single"/>
        </w:rPr>
      </w:pPr>
      <w:r>
        <w:rPr>
          <w:b/>
          <w:bCs/>
          <w:u w:val="single"/>
        </w:rPr>
        <w:t>NÚMERO 1</w:t>
      </w:r>
    </w:p>
    <w:p w14:paraId="65EDF15B" w14:textId="74511090" w:rsidR="00F4460C" w:rsidRDefault="00F4460C" w:rsidP="006E1F9C">
      <w:pPr>
        <w:jc w:val="center"/>
        <w:rPr>
          <w:b/>
          <w:bCs/>
          <w:u w:val="single"/>
        </w:rPr>
      </w:pPr>
    </w:p>
    <w:p w14:paraId="64F562B7" w14:textId="460693FE" w:rsidR="00F4460C" w:rsidRDefault="001B2462" w:rsidP="006E1F9C">
      <w:pPr>
        <w:jc w:val="center"/>
        <w:rPr>
          <w:b/>
          <w:bCs/>
          <w:u w:val="single"/>
        </w:rPr>
      </w:pPr>
      <w:r>
        <w:rPr>
          <w:b/>
          <w:bCs/>
          <w:u w:val="single"/>
        </w:rPr>
        <w:t>Artículo 1 propuesto</w:t>
      </w:r>
    </w:p>
    <w:p w14:paraId="5ED499CF" w14:textId="0F7AE603" w:rsidR="00F4460C" w:rsidRDefault="00F4460C" w:rsidP="00A355D2">
      <w:pPr>
        <w:jc w:val="both"/>
        <w:rPr>
          <w:b/>
          <w:bCs/>
          <w:u w:val="single"/>
        </w:rPr>
      </w:pPr>
      <w:bookmarkStart w:id="0" w:name="_GoBack"/>
      <w:bookmarkEnd w:id="0"/>
    </w:p>
    <w:p w14:paraId="78D6A919" w14:textId="734C76F2" w:rsidR="001B2462" w:rsidRDefault="00390794" w:rsidP="00A355D2">
      <w:pPr>
        <w:jc w:val="both"/>
        <w:rPr>
          <w:b/>
          <w:bCs/>
          <w:u w:val="single"/>
        </w:rPr>
      </w:pPr>
      <w:r>
        <w:rPr>
          <w:b/>
          <w:bCs/>
        </w:rPr>
        <w:t>1</w:t>
      </w:r>
      <w:r w:rsidR="000B73E7">
        <w:rPr>
          <w:b/>
          <w:bCs/>
        </w:rPr>
        <w:t>H</w:t>
      </w:r>
      <w:r w:rsidR="000B73E7" w:rsidRPr="003D240D">
        <w:rPr>
          <w:b/>
          <w:bCs/>
        </w:rPr>
        <w:t xml:space="preserve">.- </w:t>
      </w:r>
      <w:r w:rsidR="000B73E7" w:rsidRPr="003D240D">
        <w:t>De</w:t>
      </w:r>
      <w:r w:rsidR="000B73E7">
        <w:t>l Honorable Senador señor Coloma, p</w:t>
      </w:r>
      <w:r w:rsidR="000B73E7" w:rsidRPr="003D240D">
        <w:t>ara</w:t>
      </w:r>
      <w:r w:rsidR="000B73E7">
        <w:t xml:space="preserve"> agregar, a continuación de la palabra “uso”, la frase </w:t>
      </w:r>
      <w:r w:rsidR="000B73E7" w:rsidRPr="000B32B7">
        <w:rPr>
          <w:rFonts w:cs="Arial"/>
          <w:bCs/>
          <w:szCs w:val="24"/>
        </w:rPr>
        <w:t>“del transporte público remunerado de pasajeros y de mejoras en las condiciones de calidad y seguridad en la provisión de este servicio”</w:t>
      </w:r>
      <w:r w:rsidR="000B73E7">
        <w:rPr>
          <w:rFonts w:cs="Arial"/>
          <w:bCs/>
          <w:szCs w:val="24"/>
        </w:rPr>
        <w:t xml:space="preserve">, suprimiéndose la expresión </w:t>
      </w:r>
      <w:r w:rsidR="000B73E7" w:rsidRPr="000B32B7">
        <w:rPr>
          <w:rFonts w:cs="Arial"/>
          <w:bCs/>
          <w:szCs w:val="24"/>
        </w:rPr>
        <w:t>“</w:t>
      </w:r>
      <w:r w:rsidR="000B73E7" w:rsidRPr="000B32B7">
        <w:rPr>
          <w:rFonts w:cs="Arial"/>
          <w:szCs w:val="24"/>
        </w:rPr>
        <w:t>y mejoras en las condiciones de calidad y seguridad en el transporte público remunerado de pasajeros”</w:t>
      </w:r>
      <w:r w:rsidR="000B73E7">
        <w:rPr>
          <w:rFonts w:cs="Arial"/>
          <w:szCs w:val="24"/>
        </w:rPr>
        <w:t>.</w:t>
      </w:r>
    </w:p>
    <w:p w14:paraId="5ED11686" w14:textId="6CB03436" w:rsidR="001B2462" w:rsidRDefault="001B2462" w:rsidP="00A355D2">
      <w:pPr>
        <w:jc w:val="both"/>
        <w:rPr>
          <w:b/>
          <w:bCs/>
          <w:u w:val="single"/>
        </w:rPr>
      </w:pPr>
    </w:p>
    <w:p w14:paraId="13762022" w14:textId="577C23C4" w:rsidR="00906732" w:rsidRPr="000B32B7" w:rsidRDefault="00390794" w:rsidP="00B7621B">
      <w:pPr>
        <w:jc w:val="both"/>
        <w:rPr>
          <w:rFonts w:cs="Arial"/>
          <w:bCs/>
          <w:szCs w:val="24"/>
        </w:rPr>
      </w:pPr>
      <w:r>
        <w:rPr>
          <w:b/>
          <w:bCs/>
        </w:rPr>
        <w:t>2</w:t>
      </w:r>
      <w:r w:rsidR="00B7621B" w:rsidRPr="00B7621B">
        <w:rPr>
          <w:b/>
          <w:bCs/>
        </w:rPr>
        <w:t>H.</w:t>
      </w:r>
      <w:r w:rsidR="00B7621B" w:rsidRPr="00B7621B">
        <w:rPr>
          <w:bCs/>
        </w:rPr>
        <w:t xml:space="preserve"> Del</w:t>
      </w:r>
      <w:r w:rsidR="00B7621B">
        <w:rPr>
          <w:bCs/>
        </w:rPr>
        <w:t xml:space="preserve"> </w:t>
      </w:r>
      <w:r w:rsidR="00906732">
        <w:t>Honorable Senador señor Coloma, p</w:t>
      </w:r>
      <w:r w:rsidR="00906732" w:rsidRPr="003D240D">
        <w:t>ara</w:t>
      </w:r>
      <w:r w:rsidR="00906732">
        <w:t xml:space="preserve"> reemplazar la palabra “compensar” por la frase </w:t>
      </w:r>
      <w:r w:rsidR="00906732" w:rsidRPr="000B32B7">
        <w:rPr>
          <w:rFonts w:cs="Arial"/>
          <w:bCs/>
          <w:szCs w:val="24"/>
        </w:rPr>
        <w:t>“complementar, en los casos que la ley determine”</w:t>
      </w:r>
      <w:r w:rsidR="00906732">
        <w:rPr>
          <w:rFonts w:cs="Arial"/>
          <w:bCs/>
          <w:szCs w:val="24"/>
        </w:rPr>
        <w:t>.</w:t>
      </w:r>
    </w:p>
    <w:p w14:paraId="1509C284" w14:textId="6792A4C9" w:rsidR="001B2462" w:rsidRDefault="001B2462" w:rsidP="00A355D2">
      <w:pPr>
        <w:jc w:val="both"/>
        <w:rPr>
          <w:b/>
          <w:bCs/>
          <w:u w:val="single"/>
        </w:rPr>
      </w:pPr>
    </w:p>
    <w:p w14:paraId="7FC8A369" w14:textId="5074E7CD" w:rsidR="00B7621B" w:rsidRDefault="00390794" w:rsidP="00A355D2">
      <w:pPr>
        <w:jc w:val="both"/>
        <w:rPr>
          <w:b/>
          <w:bCs/>
          <w:u w:val="single"/>
        </w:rPr>
      </w:pPr>
      <w:r>
        <w:rPr>
          <w:b/>
          <w:bCs/>
        </w:rPr>
        <w:t>3</w:t>
      </w:r>
      <w:r w:rsidR="00DD311A" w:rsidRPr="00B7621B">
        <w:rPr>
          <w:b/>
          <w:bCs/>
        </w:rPr>
        <w:t>H.</w:t>
      </w:r>
      <w:r w:rsidR="00DD311A" w:rsidRPr="00B7621B">
        <w:rPr>
          <w:bCs/>
        </w:rPr>
        <w:t xml:space="preserve"> Del</w:t>
      </w:r>
      <w:r w:rsidR="00DD311A">
        <w:rPr>
          <w:bCs/>
        </w:rPr>
        <w:t xml:space="preserve"> </w:t>
      </w:r>
      <w:r w:rsidR="00DD311A">
        <w:t>Honorable Senador señor Coloma, p</w:t>
      </w:r>
      <w:r w:rsidR="00DD311A" w:rsidRPr="003D240D">
        <w:t>ara</w:t>
      </w:r>
      <w:r w:rsidR="00DD311A">
        <w:t xml:space="preserve"> agregar, a continuación del vocablo </w:t>
      </w:r>
      <w:r w:rsidR="00DD311A" w:rsidRPr="000B32B7">
        <w:rPr>
          <w:rFonts w:cs="Arial"/>
          <w:bCs/>
          <w:szCs w:val="24"/>
        </w:rPr>
        <w:t>“diferencias”</w:t>
      </w:r>
      <w:r w:rsidR="00DD311A">
        <w:rPr>
          <w:rFonts w:cs="Arial"/>
          <w:bCs/>
          <w:szCs w:val="24"/>
        </w:rPr>
        <w:t>,</w:t>
      </w:r>
      <w:r w:rsidR="00DD311A" w:rsidRPr="000B32B7">
        <w:rPr>
          <w:rFonts w:cs="Arial"/>
          <w:bCs/>
          <w:szCs w:val="24"/>
        </w:rPr>
        <w:t xml:space="preserve"> la expresión “que pudiesen darse”.</w:t>
      </w:r>
    </w:p>
    <w:p w14:paraId="473812C6" w14:textId="4D3508CD" w:rsidR="00B7621B" w:rsidRDefault="00B7621B" w:rsidP="00A355D2">
      <w:pPr>
        <w:jc w:val="both"/>
        <w:rPr>
          <w:b/>
          <w:bCs/>
          <w:u w:val="single"/>
        </w:rPr>
      </w:pPr>
    </w:p>
    <w:p w14:paraId="069F7645" w14:textId="77777777" w:rsidR="00B7621B" w:rsidRDefault="00B7621B" w:rsidP="00A355D2">
      <w:pPr>
        <w:jc w:val="both"/>
        <w:rPr>
          <w:b/>
          <w:bCs/>
          <w:u w:val="single"/>
        </w:rPr>
      </w:pPr>
    </w:p>
    <w:p w14:paraId="41E0910A" w14:textId="77777777" w:rsidR="001B2462" w:rsidRDefault="001B2462" w:rsidP="006E1F9C">
      <w:pPr>
        <w:jc w:val="center"/>
        <w:rPr>
          <w:b/>
          <w:bCs/>
          <w:u w:val="single"/>
        </w:rPr>
      </w:pPr>
    </w:p>
    <w:p w14:paraId="76EB4C76" w14:textId="0EFE551B" w:rsidR="006E1F9C" w:rsidRDefault="006E1F9C" w:rsidP="006E1F9C">
      <w:pPr>
        <w:jc w:val="center"/>
        <w:rPr>
          <w:b/>
          <w:bCs/>
          <w:u w:val="single"/>
        </w:rPr>
      </w:pPr>
      <w:r>
        <w:rPr>
          <w:b/>
          <w:bCs/>
          <w:u w:val="single"/>
        </w:rPr>
        <w:t>N</w:t>
      </w:r>
      <w:r w:rsidR="003F73FF">
        <w:rPr>
          <w:b/>
          <w:bCs/>
          <w:u w:val="single"/>
        </w:rPr>
        <w:t>ÚMERO</w:t>
      </w:r>
      <w:r>
        <w:rPr>
          <w:b/>
          <w:bCs/>
          <w:u w:val="single"/>
        </w:rPr>
        <w:t xml:space="preserve"> </w:t>
      </w:r>
      <w:r w:rsidR="003F73FF">
        <w:rPr>
          <w:b/>
          <w:bCs/>
          <w:u w:val="single"/>
        </w:rPr>
        <w:t>2</w:t>
      </w:r>
    </w:p>
    <w:p w14:paraId="3BE142FA" w14:textId="77777777" w:rsidR="006E1F9C" w:rsidRDefault="006E1F9C" w:rsidP="006E1F9C">
      <w:pPr>
        <w:jc w:val="center"/>
        <w:rPr>
          <w:b/>
          <w:bCs/>
          <w:u w:val="single"/>
        </w:rPr>
      </w:pPr>
    </w:p>
    <w:p w14:paraId="5DF60EEC" w14:textId="7F80FED3" w:rsidR="00FA7F1B" w:rsidRDefault="003F73FF" w:rsidP="003F73FF">
      <w:pPr>
        <w:jc w:val="center"/>
        <w:rPr>
          <w:b/>
          <w:bCs/>
          <w:u w:val="single"/>
        </w:rPr>
      </w:pPr>
      <w:r>
        <w:rPr>
          <w:b/>
          <w:bCs/>
          <w:u w:val="single"/>
        </w:rPr>
        <w:t>Acápite En el inciso tercero</w:t>
      </w:r>
    </w:p>
    <w:p w14:paraId="12BCE42F" w14:textId="738A988B" w:rsidR="003F73FF" w:rsidRDefault="003F73FF" w:rsidP="003F73FF">
      <w:pPr>
        <w:jc w:val="center"/>
      </w:pPr>
    </w:p>
    <w:p w14:paraId="054F06F5" w14:textId="755067AA" w:rsidR="00FA7F1B" w:rsidRDefault="003F73FF" w:rsidP="004A645C">
      <w:pPr>
        <w:jc w:val="center"/>
      </w:pPr>
      <w:r w:rsidRPr="003F73FF">
        <w:rPr>
          <w:b/>
        </w:rPr>
        <w:t>Letra b)</w:t>
      </w:r>
    </w:p>
    <w:p w14:paraId="0847396D" w14:textId="77777777" w:rsidR="004A645C" w:rsidRDefault="004A645C" w:rsidP="003C4D10">
      <w:pPr>
        <w:jc w:val="both"/>
        <w:rPr>
          <w:b/>
          <w:bCs/>
        </w:rPr>
      </w:pPr>
    </w:p>
    <w:p w14:paraId="537F03F8" w14:textId="2FED75E5" w:rsidR="00EB5125" w:rsidRDefault="00390794" w:rsidP="003C4D10">
      <w:pPr>
        <w:jc w:val="both"/>
      </w:pPr>
      <w:r>
        <w:rPr>
          <w:b/>
          <w:bCs/>
        </w:rPr>
        <w:t>4</w:t>
      </w:r>
      <w:r w:rsidR="003F73FF">
        <w:rPr>
          <w:b/>
          <w:bCs/>
        </w:rPr>
        <w:t>H</w:t>
      </w:r>
      <w:r w:rsidR="003F73FF" w:rsidRPr="003D240D">
        <w:rPr>
          <w:b/>
          <w:bCs/>
        </w:rPr>
        <w:t xml:space="preserve">.- </w:t>
      </w:r>
      <w:r w:rsidR="003F73FF" w:rsidRPr="003D240D">
        <w:t>De</w:t>
      </w:r>
      <w:r w:rsidR="003F73FF">
        <w:t>l Honorable Senador señor García, p</w:t>
      </w:r>
      <w:r w:rsidR="003F73FF" w:rsidRPr="003D240D">
        <w:t>ara</w:t>
      </w:r>
      <w:r w:rsidR="003F73FF">
        <w:t xml:space="preserve"> </w:t>
      </w:r>
      <w:r w:rsidR="00EB5125">
        <w:t>reemplazarla por la siguiente:</w:t>
      </w:r>
    </w:p>
    <w:p w14:paraId="7AD20814" w14:textId="77777777" w:rsidR="00EB5125" w:rsidRDefault="00EB5125" w:rsidP="003C4D10">
      <w:pPr>
        <w:jc w:val="both"/>
      </w:pPr>
    </w:p>
    <w:p w14:paraId="4CD888E9" w14:textId="4E3C7157" w:rsidR="00FA7F1B" w:rsidRDefault="00EB5125" w:rsidP="003C4D10">
      <w:pPr>
        <w:jc w:val="both"/>
      </w:pPr>
      <w:r>
        <w:t xml:space="preserve">“b) </w:t>
      </w:r>
      <w:proofErr w:type="spellStart"/>
      <w:r>
        <w:t>Agrégase</w:t>
      </w:r>
      <w:proofErr w:type="spellEnd"/>
      <w:r>
        <w:t xml:space="preserve"> entre la expresión “taxis colectivos,” y “en la medida que”, la siguiente frase: “en todas sus modalidades, y como trasporte público individual a los sistemas de transporte público prestados con ciclos. Lo anterior,</w:t>
      </w:r>
      <w:r w:rsidR="00E46E92">
        <w:t>”.</w:t>
      </w:r>
    </w:p>
    <w:p w14:paraId="3B7B340D" w14:textId="008898E3" w:rsidR="00FA7F1B" w:rsidRDefault="00FA7F1B" w:rsidP="003C4D10">
      <w:pPr>
        <w:jc w:val="both"/>
      </w:pPr>
    </w:p>
    <w:p w14:paraId="135DFEDB" w14:textId="43D0A48A" w:rsidR="00FA7F1B" w:rsidRDefault="00390794" w:rsidP="003C4D10">
      <w:pPr>
        <w:jc w:val="both"/>
      </w:pPr>
      <w:r>
        <w:rPr>
          <w:b/>
          <w:bCs/>
        </w:rPr>
        <w:t>5</w:t>
      </w:r>
      <w:r w:rsidR="00AD37A7" w:rsidRPr="00B7621B">
        <w:rPr>
          <w:b/>
          <w:bCs/>
        </w:rPr>
        <w:t>H.</w:t>
      </w:r>
      <w:r w:rsidR="00AD37A7" w:rsidRPr="00B7621B">
        <w:rPr>
          <w:bCs/>
        </w:rPr>
        <w:t xml:space="preserve"> Del</w:t>
      </w:r>
      <w:r w:rsidR="00AD37A7">
        <w:rPr>
          <w:bCs/>
        </w:rPr>
        <w:t xml:space="preserve"> </w:t>
      </w:r>
      <w:r w:rsidR="00AD37A7">
        <w:t>Honorable Senador señor Coloma, p</w:t>
      </w:r>
      <w:r w:rsidR="00AD37A7" w:rsidRPr="003D240D">
        <w:t>ara</w:t>
      </w:r>
      <w:r w:rsidR="00AD37A7">
        <w:t xml:space="preserve"> suprimir la frase </w:t>
      </w:r>
      <w:r w:rsidR="00AD37A7" w:rsidRPr="000B32B7">
        <w:rPr>
          <w:rFonts w:cs="Arial"/>
          <w:szCs w:val="24"/>
        </w:rPr>
        <w:t>“como transporte público individual a los sistemas de transporte público prestados con”.</w:t>
      </w:r>
    </w:p>
    <w:p w14:paraId="3F2E3FCA" w14:textId="36450D83" w:rsidR="00AD37A7" w:rsidRDefault="00AD37A7" w:rsidP="003C4D10">
      <w:pPr>
        <w:jc w:val="both"/>
      </w:pPr>
    </w:p>
    <w:p w14:paraId="12242A18" w14:textId="77777777" w:rsidR="00390794" w:rsidRDefault="00390794" w:rsidP="003C4D10">
      <w:pPr>
        <w:jc w:val="both"/>
      </w:pPr>
    </w:p>
    <w:p w14:paraId="1DDC1C88" w14:textId="3DA1F4FA" w:rsidR="00AD37A7" w:rsidRDefault="00AD37A7" w:rsidP="003C4D10">
      <w:pPr>
        <w:jc w:val="both"/>
      </w:pPr>
    </w:p>
    <w:p w14:paraId="077B0B6E" w14:textId="1DE3050B" w:rsidR="0011571D" w:rsidRDefault="0011571D" w:rsidP="0011571D">
      <w:pPr>
        <w:jc w:val="center"/>
        <w:rPr>
          <w:b/>
          <w:bCs/>
          <w:u w:val="single"/>
        </w:rPr>
      </w:pPr>
      <w:r>
        <w:rPr>
          <w:b/>
          <w:bCs/>
          <w:u w:val="single"/>
        </w:rPr>
        <w:t>NÚMERO 3</w:t>
      </w:r>
    </w:p>
    <w:p w14:paraId="16723ABA" w14:textId="77777777" w:rsidR="0011571D" w:rsidRDefault="0011571D" w:rsidP="0011571D">
      <w:pPr>
        <w:jc w:val="center"/>
        <w:rPr>
          <w:b/>
          <w:bCs/>
          <w:u w:val="single"/>
        </w:rPr>
      </w:pPr>
    </w:p>
    <w:p w14:paraId="3743BB27" w14:textId="58AFA1F2" w:rsidR="0011571D" w:rsidRDefault="0011571D" w:rsidP="0011571D">
      <w:pPr>
        <w:jc w:val="center"/>
        <w:rPr>
          <w:b/>
          <w:bCs/>
          <w:u w:val="single"/>
        </w:rPr>
      </w:pPr>
      <w:r>
        <w:rPr>
          <w:b/>
          <w:bCs/>
          <w:u w:val="single"/>
        </w:rPr>
        <w:lastRenderedPageBreak/>
        <w:t xml:space="preserve">Letra </w:t>
      </w:r>
      <w:r w:rsidR="007B263D">
        <w:rPr>
          <w:b/>
          <w:bCs/>
          <w:u w:val="single"/>
        </w:rPr>
        <w:t>c)</w:t>
      </w:r>
    </w:p>
    <w:p w14:paraId="64E4B008" w14:textId="74CBAE64" w:rsidR="007B263D" w:rsidRDefault="007B263D" w:rsidP="0011571D">
      <w:pPr>
        <w:jc w:val="center"/>
        <w:rPr>
          <w:b/>
          <w:bCs/>
          <w:u w:val="single"/>
        </w:rPr>
      </w:pPr>
      <w:r>
        <w:rPr>
          <w:b/>
          <w:bCs/>
          <w:u w:val="single"/>
        </w:rPr>
        <w:t>Inciso final propuesto</w:t>
      </w:r>
    </w:p>
    <w:p w14:paraId="093FE860" w14:textId="11E7A30F" w:rsidR="0011571D" w:rsidRDefault="0011571D" w:rsidP="003C4D10">
      <w:pPr>
        <w:jc w:val="both"/>
      </w:pPr>
    </w:p>
    <w:p w14:paraId="02A79480" w14:textId="106F837C" w:rsidR="0011571D" w:rsidRDefault="00390794" w:rsidP="003159E6">
      <w:pPr>
        <w:jc w:val="both"/>
      </w:pPr>
      <w:r>
        <w:rPr>
          <w:b/>
        </w:rPr>
        <w:t>6</w:t>
      </w:r>
      <w:r w:rsidR="003159E6" w:rsidRPr="003159E6">
        <w:rPr>
          <w:b/>
        </w:rPr>
        <w:t>H.</w:t>
      </w:r>
      <w:r w:rsidR="003159E6">
        <w:t xml:space="preserve"> Del </w:t>
      </w:r>
      <w:r w:rsidR="007B263D">
        <w:t>Honorable Senador señor Coloma, p</w:t>
      </w:r>
      <w:r w:rsidR="007B263D" w:rsidRPr="003D240D">
        <w:t>ara</w:t>
      </w:r>
      <w:r w:rsidR="007B263D">
        <w:t xml:space="preserve"> agregar</w:t>
      </w:r>
      <w:r w:rsidR="007B263D">
        <w:rPr>
          <w:rFonts w:cs="Arial"/>
          <w:bCs/>
          <w:szCs w:val="24"/>
        </w:rPr>
        <w:t>,</w:t>
      </w:r>
      <w:r w:rsidR="007B263D" w:rsidRPr="000B32B7">
        <w:rPr>
          <w:rFonts w:cs="Arial"/>
          <w:bCs/>
          <w:szCs w:val="24"/>
        </w:rPr>
        <w:t xml:space="preserve"> </w:t>
      </w:r>
      <w:r w:rsidR="007B263D">
        <w:rPr>
          <w:rFonts w:cs="Arial"/>
          <w:bCs/>
          <w:szCs w:val="24"/>
        </w:rPr>
        <w:t>después de</w:t>
      </w:r>
      <w:r w:rsidR="007B263D" w:rsidRPr="000B32B7">
        <w:rPr>
          <w:rFonts w:cs="Arial"/>
          <w:bCs/>
          <w:szCs w:val="24"/>
        </w:rPr>
        <w:t xml:space="preserve"> la expresión “mediante un estudio técnico”</w:t>
      </w:r>
      <w:r w:rsidR="007B263D">
        <w:rPr>
          <w:rFonts w:cs="Arial"/>
          <w:bCs/>
          <w:szCs w:val="24"/>
        </w:rPr>
        <w:t xml:space="preserve">, </w:t>
      </w:r>
      <w:r w:rsidR="007B263D" w:rsidRPr="000B32B7">
        <w:rPr>
          <w:rFonts w:cs="Arial"/>
          <w:bCs/>
          <w:szCs w:val="24"/>
        </w:rPr>
        <w:t xml:space="preserve">la siguiente </w:t>
      </w:r>
      <w:r w:rsidR="007B263D">
        <w:rPr>
          <w:rFonts w:cs="Arial"/>
          <w:bCs/>
          <w:szCs w:val="24"/>
        </w:rPr>
        <w:t>frase</w:t>
      </w:r>
      <w:r w:rsidR="007B263D" w:rsidRPr="000B32B7">
        <w:rPr>
          <w:rFonts w:cs="Arial"/>
          <w:bCs/>
          <w:szCs w:val="24"/>
        </w:rPr>
        <w:t>:</w:t>
      </w:r>
      <w:r w:rsidR="007B263D">
        <w:rPr>
          <w:rFonts w:cs="Arial"/>
          <w:bCs/>
          <w:szCs w:val="24"/>
        </w:rPr>
        <w:t xml:space="preserve"> </w:t>
      </w:r>
      <w:r w:rsidR="007B263D" w:rsidRPr="000B32B7">
        <w:rPr>
          <w:rFonts w:cs="Arial"/>
          <w:szCs w:val="24"/>
        </w:rPr>
        <w:t>“y una evaluación técnica económica, como documento interno de la administración, que analice su rentabilidad social realizada por el Ministerio de Desarrollo Social y Familia,”</w:t>
      </w:r>
      <w:r w:rsidR="007B263D">
        <w:rPr>
          <w:rFonts w:cs="Arial"/>
          <w:szCs w:val="24"/>
        </w:rPr>
        <w:t>.</w:t>
      </w:r>
    </w:p>
    <w:p w14:paraId="6B93F307" w14:textId="25DF35C7" w:rsidR="0011571D" w:rsidRDefault="0011571D" w:rsidP="003C4D10">
      <w:pPr>
        <w:jc w:val="both"/>
      </w:pPr>
    </w:p>
    <w:p w14:paraId="7F1ECBDC" w14:textId="2113D855" w:rsidR="0011571D" w:rsidRDefault="00390794" w:rsidP="003C4D10">
      <w:pPr>
        <w:jc w:val="both"/>
      </w:pPr>
      <w:r>
        <w:rPr>
          <w:b/>
        </w:rPr>
        <w:t>7</w:t>
      </w:r>
      <w:r w:rsidR="003159E6" w:rsidRPr="003159E6">
        <w:rPr>
          <w:b/>
        </w:rPr>
        <w:t>H.</w:t>
      </w:r>
      <w:r w:rsidR="003159E6">
        <w:t xml:space="preserve"> Del Honorable Senador señor Coloma, p</w:t>
      </w:r>
      <w:r w:rsidR="003159E6" w:rsidRPr="003D240D">
        <w:t>ara</w:t>
      </w:r>
      <w:r w:rsidR="003159E6">
        <w:t xml:space="preserve"> agregar, después de la expresión “sistemas complementarios de transportes”, la siguiente frase final: </w:t>
      </w:r>
      <w:r w:rsidR="003159E6" w:rsidRPr="000B32B7">
        <w:rPr>
          <w:rFonts w:cs="Arial"/>
          <w:szCs w:val="24"/>
        </w:rPr>
        <w:t>“</w:t>
      </w:r>
      <w:r w:rsidR="003159E6">
        <w:rPr>
          <w:rFonts w:cs="Arial"/>
          <w:szCs w:val="24"/>
        </w:rPr>
        <w:t xml:space="preserve">, </w:t>
      </w:r>
      <w:r w:rsidR="003159E6" w:rsidRPr="000B32B7">
        <w:rPr>
          <w:rFonts w:cs="Arial"/>
          <w:szCs w:val="24"/>
        </w:rPr>
        <w:t>a fin de velar por la eficacia y eficiencia del uso de los fondos públicos</w:t>
      </w:r>
      <w:r w:rsidR="003159E6">
        <w:rPr>
          <w:rFonts w:cs="Arial"/>
          <w:szCs w:val="24"/>
        </w:rPr>
        <w:t>”.</w:t>
      </w:r>
    </w:p>
    <w:p w14:paraId="4E6D2F44" w14:textId="4DBB12FA" w:rsidR="0011571D" w:rsidRDefault="0011571D" w:rsidP="003C4D10">
      <w:pPr>
        <w:jc w:val="both"/>
      </w:pPr>
    </w:p>
    <w:p w14:paraId="1CD3E168" w14:textId="7CA8AE93" w:rsidR="0011571D" w:rsidRDefault="0011571D" w:rsidP="003C4D10">
      <w:pPr>
        <w:jc w:val="both"/>
      </w:pPr>
    </w:p>
    <w:p w14:paraId="4E4C239B" w14:textId="1FEC5529" w:rsidR="00164450" w:rsidRDefault="00164450" w:rsidP="00164450">
      <w:pPr>
        <w:jc w:val="center"/>
        <w:rPr>
          <w:b/>
          <w:bCs/>
          <w:u w:val="single"/>
        </w:rPr>
      </w:pPr>
      <w:r>
        <w:rPr>
          <w:b/>
          <w:bCs/>
          <w:u w:val="single"/>
        </w:rPr>
        <w:t>NÚMERO 4</w:t>
      </w:r>
    </w:p>
    <w:p w14:paraId="6E3E2806" w14:textId="61925A4D" w:rsidR="00E51B93" w:rsidRDefault="00E51B93" w:rsidP="003C4D10">
      <w:pPr>
        <w:jc w:val="both"/>
      </w:pPr>
    </w:p>
    <w:p w14:paraId="32E3283A" w14:textId="77777777" w:rsidR="00164450" w:rsidRPr="00C61786" w:rsidRDefault="00164450" w:rsidP="00164450">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469F1A02" w14:textId="60B596FE" w:rsidR="00E51B93" w:rsidRDefault="00E51B93" w:rsidP="003C4D10">
      <w:pPr>
        <w:jc w:val="both"/>
      </w:pPr>
    </w:p>
    <w:p w14:paraId="213E378D" w14:textId="115EF5C5" w:rsidR="007D7D79" w:rsidRDefault="00390794" w:rsidP="003C4D10">
      <w:pPr>
        <w:jc w:val="both"/>
      </w:pPr>
      <w:r>
        <w:rPr>
          <w:b/>
        </w:rPr>
        <w:t>8</w:t>
      </w:r>
      <w:r w:rsidR="00164450" w:rsidRPr="003159E6">
        <w:rPr>
          <w:b/>
        </w:rPr>
        <w:t>H.</w:t>
      </w:r>
      <w:r w:rsidR="00164450">
        <w:t xml:space="preserve"> Del Honorable Senador señor Coloma, p</w:t>
      </w:r>
      <w:r w:rsidR="00164450" w:rsidRPr="003D240D">
        <w:t>ara</w:t>
      </w:r>
      <w:r w:rsidR="00164450">
        <w:t xml:space="preserve"> </w:t>
      </w:r>
      <w:r w:rsidR="007D7D79">
        <w:t xml:space="preserve">intercalar </w:t>
      </w:r>
      <w:r w:rsidR="006D06CE">
        <w:t xml:space="preserve">en el artículo 6, </w:t>
      </w:r>
      <w:r w:rsidR="007D7D79">
        <w:t>como inciso tercero, nuevo, el siguiente:</w:t>
      </w:r>
    </w:p>
    <w:p w14:paraId="108E32F9" w14:textId="77777777" w:rsidR="007D7D79" w:rsidRDefault="007D7D79" w:rsidP="003C4D10">
      <w:pPr>
        <w:jc w:val="both"/>
      </w:pPr>
    </w:p>
    <w:p w14:paraId="316E6711" w14:textId="0F598B8F" w:rsidR="00E51B93" w:rsidRDefault="007D7D79" w:rsidP="003C4D10">
      <w:pPr>
        <w:jc w:val="both"/>
      </w:pPr>
      <w:r w:rsidRPr="000B32B7">
        <w:rPr>
          <w:rFonts w:cs="Arial"/>
          <w:szCs w:val="24"/>
        </w:rPr>
        <w:t>“Asimismo, el Ministerio de Transportes y Telecomunicaciones informará trimestralmente, y en un plazo máximo de 30 días corridos finalizado el respectivo trimestre, a las comisiones de Obras Públicas, Transportes y Telecomunicaciones de la Cámara de Diputados, y de Transportes y Telecomunicaciones del Senado, sobre la situación financiera del Sistema de Transporte Público de la Provincia de Santiago y de las comunas de San Bernardo y Puente Alto. Dicha información indicará al menos los ingresos totales, desagregado en Ingresos operacionales y aportes fiscales por cada subsidio; aportes fiscales por el subsidio de rebaja de la tarifa de adulto mayor; gastos totales, desglosando los relativos a concesionarios de buses, metro, tren central, servicios complementarios, infraestructura, del período y de arrastre de años anteriores en caso de existir; los costos extraordinarios no presupuestados, detallando la naturaleza y motivo de cada uno, la fecha en que ocurrieron y cómo fueron cubiertos financieramente, así como los niveles de evasión del pasaje en base a la medición más reciente. Asimismo, el informe indicará los niveles de demanda, cantidad de transacciones y número de viajes efectuados en los meses de cada trimestre, desagregado por cada modo. También, en el escenario de que se ejerza la facultad de la Ley 21.184, se deben enviar los decretos especificados en dicha norma. Además, el Ministerio de Transportes y Telecomunicaciones al término de cada semestre, en un plazo máximo de 30 días finalizado el semestre respectivo, presentará los antecedentes del periodo indicados en el inciso anterior ante las comisiones de Obras Públicas, Transportes y Telecomunicaciones de la Cámara de Diputados, y de Transportes y Telecomunicaciones del Senado.</w:t>
      </w:r>
      <w:r>
        <w:rPr>
          <w:rFonts w:cs="Arial"/>
          <w:szCs w:val="24"/>
        </w:rPr>
        <w:t>”.</w:t>
      </w:r>
    </w:p>
    <w:p w14:paraId="5F2AEA2C" w14:textId="0C668968" w:rsidR="00E51B93" w:rsidRDefault="00E51B93" w:rsidP="003C4D10">
      <w:pPr>
        <w:jc w:val="both"/>
      </w:pPr>
    </w:p>
    <w:p w14:paraId="4F8B19BA" w14:textId="77777777" w:rsidR="00164450" w:rsidRPr="00C61786" w:rsidRDefault="00164450" w:rsidP="00164450">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F6D911F" w14:textId="412892DD" w:rsidR="00E51B93" w:rsidRDefault="00E51B93" w:rsidP="003C4D10">
      <w:pPr>
        <w:jc w:val="both"/>
      </w:pPr>
    </w:p>
    <w:p w14:paraId="4C9708B8" w14:textId="59364BEA" w:rsidR="006D06CE" w:rsidRDefault="006D06CE" w:rsidP="003C4D10">
      <w:pPr>
        <w:jc w:val="both"/>
      </w:pPr>
    </w:p>
    <w:p w14:paraId="130B3E61" w14:textId="3164D812" w:rsidR="006D06CE" w:rsidRDefault="006D06CE" w:rsidP="003C4D10">
      <w:pPr>
        <w:jc w:val="both"/>
      </w:pPr>
    </w:p>
    <w:p w14:paraId="5C359420" w14:textId="77777777" w:rsidR="006D06CE" w:rsidRPr="00C61786" w:rsidRDefault="006D06CE" w:rsidP="006D06C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4C1F34C" w14:textId="1F9F6C66" w:rsidR="006D06CE" w:rsidRDefault="006D06CE" w:rsidP="003C4D10">
      <w:pPr>
        <w:jc w:val="both"/>
      </w:pPr>
    </w:p>
    <w:p w14:paraId="420E4AF7" w14:textId="03074596" w:rsidR="006D06CE" w:rsidRDefault="00390794" w:rsidP="003C4D10">
      <w:pPr>
        <w:jc w:val="both"/>
      </w:pPr>
      <w:r>
        <w:rPr>
          <w:b/>
        </w:rPr>
        <w:lastRenderedPageBreak/>
        <w:t>9</w:t>
      </w:r>
      <w:r w:rsidR="006D06CE" w:rsidRPr="003159E6">
        <w:rPr>
          <w:b/>
        </w:rPr>
        <w:t>H.</w:t>
      </w:r>
      <w:r w:rsidR="006D06CE">
        <w:t xml:space="preserve"> Del Honorable Senador señor Coloma, p</w:t>
      </w:r>
      <w:r w:rsidR="006D06CE" w:rsidRPr="003D240D">
        <w:t>ara</w:t>
      </w:r>
      <w:r w:rsidR="006D06CE">
        <w:t xml:space="preserve"> agregar al artículo 6 un inciso final, nuevo, del tenor que sigue:</w:t>
      </w:r>
    </w:p>
    <w:p w14:paraId="373A85A8" w14:textId="5B265360" w:rsidR="006D06CE" w:rsidRDefault="006D06CE" w:rsidP="003C4D10">
      <w:pPr>
        <w:jc w:val="both"/>
      </w:pPr>
    </w:p>
    <w:p w14:paraId="68595F71" w14:textId="48FD6411" w:rsidR="006D06CE" w:rsidRDefault="006D06CE" w:rsidP="003C4D10">
      <w:pPr>
        <w:jc w:val="both"/>
      </w:pPr>
      <w:r w:rsidRPr="000B32B7">
        <w:rPr>
          <w:rFonts w:cs="Arial"/>
          <w:szCs w:val="24"/>
        </w:rPr>
        <w:t>“El Ministerio de Transporte</w:t>
      </w:r>
      <w:r>
        <w:rPr>
          <w:rFonts w:cs="Arial"/>
          <w:szCs w:val="24"/>
        </w:rPr>
        <w:t>s</w:t>
      </w:r>
      <w:r w:rsidRPr="000B32B7">
        <w:rPr>
          <w:rFonts w:cs="Arial"/>
          <w:szCs w:val="24"/>
        </w:rPr>
        <w:t xml:space="preserve"> y Telecomunicaciones velará por la publicación en la web del Directorio de Transporte Público a más tardar el 1° de marzo de año siguiente, del informe de Gestión del año anterior.”.</w:t>
      </w:r>
    </w:p>
    <w:p w14:paraId="7FDD18C1" w14:textId="600BA823" w:rsidR="006D06CE" w:rsidRDefault="006D06CE" w:rsidP="003C4D10">
      <w:pPr>
        <w:jc w:val="both"/>
      </w:pPr>
    </w:p>
    <w:p w14:paraId="3A3E22A7" w14:textId="77777777" w:rsidR="006D06CE" w:rsidRDefault="006D06CE" w:rsidP="003C4D10">
      <w:pPr>
        <w:jc w:val="both"/>
      </w:pPr>
    </w:p>
    <w:p w14:paraId="0E8072D5" w14:textId="77777777" w:rsidR="006D06CE" w:rsidRPr="00C61786" w:rsidRDefault="006D06CE" w:rsidP="006D06CE">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54B96866" w14:textId="77777777" w:rsidR="00E51B93" w:rsidRDefault="00E51B93" w:rsidP="003C4D10">
      <w:pPr>
        <w:jc w:val="both"/>
      </w:pPr>
    </w:p>
    <w:p w14:paraId="399142C5" w14:textId="62CA6A53" w:rsidR="00AD37A7" w:rsidRDefault="00AD37A7" w:rsidP="003C4D10">
      <w:pPr>
        <w:jc w:val="both"/>
      </w:pPr>
    </w:p>
    <w:p w14:paraId="32BE7E62" w14:textId="0738A479" w:rsidR="006D06CE" w:rsidRDefault="006D06CE" w:rsidP="006D06CE">
      <w:pPr>
        <w:jc w:val="center"/>
        <w:rPr>
          <w:b/>
          <w:bCs/>
          <w:u w:val="single"/>
        </w:rPr>
      </w:pPr>
      <w:r>
        <w:rPr>
          <w:b/>
          <w:bCs/>
          <w:u w:val="single"/>
        </w:rPr>
        <w:t>NÚMERO 12</w:t>
      </w:r>
    </w:p>
    <w:p w14:paraId="510332F8" w14:textId="77777777" w:rsidR="006D06CE" w:rsidRDefault="006D06CE" w:rsidP="006D06CE">
      <w:pPr>
        <w:jc w:val="center"/>
        <w:rPr>
          <w:b/>
          <w:bCs/>
          <w:u w:val="single"/>
        </w:rPr>
      </w:pPr>
    </w:p>
    <w:p w14:paraId="02C724DF" w14:textId="5F791BA5" w:rsidR="006D06CE" w:rsidRDefault="006D06CE" w:rsidP="006D06CE">
      <w:pPr>
        <w:jc w:val="center"/>
        <w:rPr>
          <w:b/>
          <w:bCs/>
          <w:u w:val="single"/>
        </w:rPr>
      </w:pPr>
      <w:r>
        <w:rPr>
          <w:b/>
          <w:bCs/>
          <w:u w:val="single"/>
        </w:rPr>
        <w:t>Literal a</w:t>
      </w:r>
    </w:p>
    <w:p w14:paraId="2CDE2B25" w14:textId="77777777" w:rsidR="006D06CE" w:rsidRDefault="006D06CE" w:rsidP="006D06CE">
      <w:pPr>
        <w:jc w:val="center"/>
        <w:rPr>
          <w:b/>
          <w:bCs/>
          <w:u w:val="single"/>
        </w:rPr>
      </w:pPr>
    </w:p>
    <w:p w14:paraId="0A22842F" w14:textId="67EBF1AC" w:rsidR="006D06CE" w:rsidRDefault="00390794" w:rsidP="003C4D10">
      <w:pPr>
        <w:jc w:val="both"/>
      </w:pPr>
      <w:r>
        <w:rPr>
          <w:b/>
        </w:rPr>
        <w:t>10</w:t>
      </w:r>
      <w:r w:rsidR="006D06CE" w:rsidRPr="003159E6">
        <w:rPr>
          <w:b/>
        </w:rPr>
        <w:t>H.</w:t>
      </w:r>
      <w:r w:rsidR="006D06CE">
        <w:t xml:space="preserve"> Del Honorable Senador señor Coloma, p</w:t>
      </w:r>
      <w:r w:rsidR="006D06CE" w:rsidRPr="003D240D">
        <w:t>ara</w:t>
      </w:r>
      <w:r w:rsidR="006D06CE">
        <w:t xml:space="preserve"> sustituir el guarismo “2032” por “2027”.</w:t>
      </w:r>
    </w:p>
    <w:p w14:paraId="4B85A31A" w14:textId="30A8CEA2" w:rsidR="006D06CE" w:rsidRDefault="006D06CE" w:rsidP="003C4D10">
      <w:pPr>
        <w:jc w:val="both"/>
      </w:pPr>
    </w:p>
    <w:p w14:paraId="00D4F9BF" w14:textId="77777777" w:rsidR="005E2C11" w:rsidRDefault="005E2C11" w:rsidP="003C4D10">
      <w:pPr>
        <w:jc w:val="both"/>
      </w:pPr>
    </w:p>
    <w:p w14:paraId="56BA5440" w14:textId="4FD3FF01" w:rsidR="004A0ED8" w:rsidRDefault="004A0ED8" w:rsidP="004A0ED8">
      <w:pPr>
        <w:jc w:val="center"/>
        <w:rPr>
          <w:b/>
          <w:bCs/>
          <w:u w:val="single"/>
        </w:rPr>
      </w:pPr>
      <w:r>
        <w:rPr>
          <w:b/>
          <w:bCs/>
          <w:u w:val="single"/>
        </w:rPr>
        <w:t>NÚMERO 13</w:t>
      </w:r>
    </w:p>
    <w:p w14:paraId="453EF70A" w14:textId="34BA4EEE" w:rsidR="004A0ED8" w:rsidRDefault="004A0ED8" w:rsidP="004A0ED8">
      <w:pPr>
        <w:jc w:val="center"/>
        <w:rPr>
          <w:b/>
          <w:bCs/>
          <w:u w:val="single"/>
        </w:rPr>
      </w:pPr>
    </w:p>
    <w:p w14:paraId="6A72D37B" w14:textId="2CDCDAA0" w:rsidR="00CC283F" w:rsidRDefault="00CC283F" w:rsidP="004A0ED8">
      <w:pPr>
        <w:jc w:val="center"/>
        <w:rPr>
          <w:b/>
          <w:bCs/>
          <w:u w:val="single"/>
        </w:rPr>
      </w:pPr>
      <w:r>
        <w:rPr>
          <w:b/>
          <w:bCs/>
          <w:u w:val="single"/>
        </w:rPr>
        <w:t>Literal a)</w:t>
      </w:r>
    </w:p>
    <w:p w14:paraId="2FBBEF13" w14:textId="6BA10EB8" w:rsidR="00CC283F" w:rsidRDefault="00CC283F" w:rsidP="004A0ED8">
      <w:pPr>
        <w:jc w:val="center"/>
        <w:rPr>
          <w:b/>
          <w:bCs/>
          <w:u w:val="single"/>
        </w:rPr>
      </w:pPr>
      <w:r>
        <w:rPr>
          <w:b/>
          <w:bCs/>
          <w:u w:val="single"/>
        </w:rPr>
        <w:t>Inciso primero propuesto</w:t>
      </w:r>
    </w:p>
    <w:p w14:paraId="62982847" w14:textId="024E24A8" w:rsidR="00CC283F" w:rsidRDefault="00CC283F" w:rsidP="004A0ED8">
      <w:pPr>
        <w:jc w:val="center"/>
        <w:rPr>
          <w:b/>
          <w:bCs/>
          <w:u w:val="single"/>
        </w:rPr>
      </w:pPr>
    </w:p>
    <w:p w14:paraId="0AE0F3FC" w14:textId="1CBE9531" w:rsidR="00CC283F" w:rsidRDefault="00CC283F" w:rsidP="00CC283F">
      <w:pPr>
        <w:jc w:val="both"/>
        <w:rPr>
          <w:b/>
          <w:bCs/>
          <w:u w:val="single"/>
        </w:rPr>
      </w:pPr>
    </w:p>
    <w:p w14:paraId="566E4574" w14:textId="50A925CD" w:rsidR="00CC283F" w:rsidRDefault="00390794" w:rsidP="00CC283F">
      <w:pPr>
        <w:jc w:val="both"/>
        <w:rPr>
          <w:b/>
          <w:bCs/>
          <w:u w:val="single"/>
        </w:rPr>
      </w:pPr>
      <w:r>
        <w:rPr>
          <w:b/>
        </w:rPr>
        <w:t>11</w:t>
      </w:r>
      <w:r w:rsidR="00CC283F" w:rsidRPr="003159E6">
        <w:rPr>
          <w:b/>
        </w:rPr>
        <w:t>H.</w:t>
      </w:r>
      <w:r w:rsidR="00CC283F">
        <w:t xml:space="preserve"> Del Honorable Senador señor Coloma, p</w:t>
      </w:r>
      <w:r w:rsidR="00CC283F" w:rsidRPr="003D240D">
        <w:t>ara</w:t>
      </w:r>
      <w:r w:rsidR="00CC283F">
        <w:t xml:space="preserve"> reemplazar </w:t>
      </w:r>
      <w:r w:rsidR="00CC283F" w:rsidRPr="000B32B7">
        <w:rPr>
          <w:rFonts w:cs="Arial"/>
          <w:bCs/>
          <w:szCs w:val="24"/>
        </w:rPr>
        <w:t>la frase “Fondo de Apoyo al Transporte Público y la Conectividad Regional” por la denominación “Fondo de Apoyo a la Inversión Re</w:t>
      </w:r>
      <w:r w:rsidR="00CC283F">
        <w:rPr>
          <w:rFonts w:cs="Arial"/>
          <w:bCs/>
          <w:szCs w:val="24"/>
        </w:rPr>
        <w:t>gional, en adelante, el “Fondo”.</w:t>
      </w:r>
    </w:p>
    <w:p w14:paraId="3169B6E2" w14:textId="375FD9AF" w:rsidR="00CC283F" w:rsidRDefault="00CC283F" w:rsidP="00CC283F">
      <w:pPr>
        <w:jc w:val="both"/>
        <w:rPr>
          <w:b/>
          <w:bCs/>
          <w:u w:val="single"/>
        </w:rPr>
      </w:pPr>
    </w:p>
    <w:p w14:paraId="03834981" w14:textId="4167695B" w:rsidR="00813966" w:rsidRDefault="00390794" w:rsidP="00813966">
      <w:pPr>
        <w:jc w:val="both"/>
      </w:pPr>
      <w:r>
        <w:rPr>
          <w:b/>
        </w:rPr>
        <w:t>12</w:t>
      </w:r>
      <w:r w:rsidR="00813966" w:rsidRPr="003159E6">
        <w:rPr>
          <w:b/>
        </w:rPr>
        <w:t>H.</w:t>
      </w:r>
      <w:r w:rsidR="00813966">
        <w:t xml:space="preserve"> Del Honorable Senador señor Coloma, p</w:t>
      </w:r>
      <w:r w:rsidR="00813966" w:rsidRPr="003D240D">
        <w:t>ara</w:t>
      </w:r>
      <w:r w:rsidR="00813966">
        <w:t xml:space="preserve"> agregar, a continuación de la expresión “iniciativas de”, la frase </w:t>
      </w:r>
      <w:r w:rsidR="00813966" w:rsidRPr="000B32B7">
        <w:rPr>
          <w:rFonts w:cs="Arial"/>
          <w:bCs/>
          <w:szCs w:val="24"/>
        </w:rPr>
        <w:t>“</w:t>
      </w:r>
      <w:r w:rsidR="00813966" w:rsidRPr="000B32B7">
        <w:rPr>
          <w:rFonts w:cs="Arial"/>
          <w:szCs w:val="24"/>
        </w:rPr>
        <w:t>inversión asociadas tanto a”</w:t>
      </w:r>
      <w:r w:rsidR="00813966">
        <w:rPr>
          <w:rFonts w:cs="Arial"/>
          <w:szCs w:val="24"/>
        </w:rPr>
        <w:t>.</w:t>
      </w:r>
    </w:p>
    <w:p w14:paraId="1F80F541" w14:textId="2510087F" w:rsidR="00813966" w:rsidRDefault="00813966" w:rsidP="00CC283F">
      <w:pPr>
        <w:jc w:val="both"/>
        <w:rPr>
          <w:b/>
          <w:bCs/>
          <w:u w:val="single"/>
        </w:rPr>
      </w:pPr>
    </w:p>
    <w:p w14:paraId="7322B7D7" w14:textId="6BE7067C" w:rsidR="00640930" w:rsidRDefault="00390794" w:rsidP="00CC283F">
      <w:pPr>
        <w:jc w:val="both"/>
        <w:rPr>
          <w:b/>
          <w:bCs/>
          <w:u w:val="single"/>
        </w:rPr>
      </w:pPr>
      <w:r>
        <w:rPr>
          <w:b/>
        </w:rPr>
        <w:t>13</w:t>
      </w:r>
      <w:r w:rsidR="00640930" w:rsidRPr="003159E6">
        <w:rPr>
          <w:b/>
        </w:rPr>
        <w:t>H.</w:t>
      </w:r>
      <w:r w:rsidR="00640930">
        <w:t xml:space="preserve"> De la Honorable Senadora señora Rincón, p</w:t>
      </w:r>
      <w:r w:rsidR="00640930" w:rsidRPr="003D240D">
        <w:t>ara</w:t>
      </w:r>
      <w:r w:rsidR="00640930">
        <w:t xml:space="preserve"> agregar después de la expresión “colectivo menor” la frase “, taxis en todas sus modalidades”.</w:t>
      </w:r>
    </w:p>
    <w:p w14:paraId="40389A9F" w14:textId="77777777" w:rsidR="00640930" w:rsidRDefault="00640930" w:rsidP="00CC283F">
      <w:pPr>
        <w:jc w:val="both"/>
        <w:rPr>
          <w:b/>
          <w:bCs/>
          <w:u w:val="single"/>
        </w:rPr>
      </w:pPr>
    </w:p>
    <w:p w14:paraId="69725CD8" w14:textId="62EA74C3" w:rsidR="008B3614" w:rsidRDefault="00390794" w:rsidP="008B3614">
      <w:pPr>
        <w:jc w:val="both"/>
      </w:pPr>
      <w:r>
        <w:rPr>
          <w:b/>
        </w:rPr>
        <w:t>14</w:t>
      </w:r>
      <w:r w:rsidR="008B3614" w:rsidRPr="003159E6">
        <w:rPr>
          <w:b/>
        </w:rPr>
        <w:t>H.</w:t>
      </w:r>
      <w:r w:rsidR="008B3614">
        <w:t xml:space="preserve"> Del Honorable Senador señor Coloma, p</w:t>
      </w:r>
      <w:r w:rsidR="008B3614" w:rsidRPr="003D240D">
        <w:t>ara</w:t>
      </w:r>
      <w:r w:rsidR="008B3614">
        <w:t xml:space="preserve"> reemplazar </w:t>
      </w:r>
      <w:r w:rsidR="008B3614" w:rsidRPr="00ED50D1">
        <w:rPr>
          <w:rFonts w:cs="Arial"/>
          <w:bCs/>
          <w:szCs w:val="24"/>
        </w:rPr>
        <w:t>la frase “en adelante, el “Fondo” por la oración “y otras iniciativas de inversión”.</w:t>
      </w:r>
    </w:p>
    <w:p w14:paraId="0E15F7CB" w14:textId="7BCFF26C" w:rsidR="00E026F2" w:rsidRDefault="00E026F2" w:rsidP="00CC283F">
      <w:pPr>
        <w:jc w:val="both"/>
        <w:rPr>
          <w:b/>
          <w:bCs/>
          <w:u w:val="single"/>
        </w:rPr>
      </w:pPr>
    </w:p>
    <w:p w14:paraId="6809B2B3" w14:textId="57197D14" w:rsidR="00CC283F" w:rsidRDefault="00CC283F" w:rsidP="00CC283F">
      <w:pPr>
        <w:jc w:val="both"/>
        <w:rPr>
          <w:b/>
          <w:bCs/>
          <w:u w:val="single"/>
        </w:rPr>
      </w:pPr>
    </w:p>
    <w:p w14:paraId="50471F42" w14:textId="4D83EB05" w:rsidR="004A0ED8" w:rsidRDefault="004A0ED8" w:rsidP="004A0ED8">
      <w:pPr>
        <w:jc w:val="center"/>
        <w:rPr>
          <w:b/>
          <w:bCs/>
          <w:u w:val="single"/>
        </w:rPr>
      </w:pPr>
      <w:r>
        <w:rPr>
          <w:b/>
          <w:bCs/>
          <w:u w:val="single"/>
        </w:rPr>
        <w:t>Literal b</w:t>
      </w:r>
    </w:p>
    <w:p w14:paraId="7DEC3B72" w14:textId="00A1D7D1" w:rsidR="004A0ED8" w:rsidRDefault="004A0ED8" w:rsidP="004A0ED8">
      <w:pPr>
        <w:jc w:val="center"/>
        <w:rPr>
          <w:b/>
          <w:bCs/>
          <w:u w:val="single"/>
        </w:rPr>
      </w:pPr>
    </w:p>
    <w:p w14:paraId="5BE12280" w14:textId="5DAC7DC8" w:rsidR="00A71B21" w:rsidRDefault="00A71B21" w:rsidP="004A0ED8">
      <w:pPr>
        <w:jc w:val="center"/>
        <w:rPr>
          <w:b/>
          <w:bCs/>
          <w:u w:val="single"/>
        </w:rPr>
      </w:pPr>
      <w:r>
        <w:rPr>
          <w:b/>
          <w:bCs/>
          <w:u w:val="single"/>
        </w:rPr>
        <w:t>Ordinal i</w:t>
      </w:r>
    </w:p>
    <w:p w14:paraId="1B9801AB" w14:textId="11F0347A" w:rsidR="004A0ED8" w:rsidRDefault="004A0ED8" w:rsidP="004A0ED8">
      <w:pPr>
        <w:jc w:val="center"/>
        <w:rPr>
          <w:b/>
          <w:bCs/>
          <w:u w:val="single"/>
        </w:rPr>
      </w:pPr>
    </w:p>
    <w:p w14:paraId="4719F440" w14:textId="2D08D54D" w:rsidR="008D33CA" w:rsidRDefault="008D33CA" w:rsidP="004A0ED8">
      <w:pPr>
        <w:jc w:val="center"/>
        <w:rPr>
          <w:b/>
          <w:bCs/>
          <w:u w:val="single"/>
        </w:rPr>
      </w:pPr>
      <w:r>
        <w:rPr>
          <w:b/>
          <w:bCs/>
          <w:u w:val="single"/>
        </w:rPr>
        <w:t>Segundo acápite</w:t>
      </w:r>
    </w:p>
    <w:p w14:paraId="51A9CC32" w14:textId="48E5A4D2" w:rsidR="008D33CA" w:rsidRDefault="008D33CA" w:rsidP="00DC280C">
      <w:pPr>
        <w:jc w:val="both"/>
        <w:rPr>
          <w:b/>
          <w:bCs/>
          <w:u w:val="single"/>
        </w:rPr>
      </w:pPr>
    </w:p>
    <w:p w14:paraId="2CF0E142" w14:textId="05D1A304" w:rsidR="00665A84" w:rsidRDefault="00390794" w:rsidP="00DC280C">
      <w:pPr>
        <w:jc w:val="both"/>
        <w:rPr>
          <w:b/>
          <w:bCs/>
          <w:u w:val="single"/>
        </w:rPr>
      </w:pPr>
      <w:r>
        <w:rPr>
          <w:b/>
        </w:rPr>
        <w:t>15</w:t>
      </w:r>
      <w:r w:rsidR="00665A84" w:rsidRPr="003159E6">
        <w:rPr>
          <w:b/>
        </w:rPr>
        <w:t>H.</w:t>
      </w:r>
      <w:r w:rsidR="00665A84">
        <w:t xml:space="preserve"> De la Honorable Senadora señora Rincón, p</w:t>
      </w:r>
      <w:r w:rsidR="00665A84" w:rsidRPr="003D240D">
        <w:t>ara</w:t>
      </w:r>
      <w:r w:rsidR="00665A84">
        <w:t xml:space="preserve"> agregar a continuación de la expresión “taxis básicos” la siguiente: “en todas sus modalidades”.</w:t>
      </w:r>
    </w:p>
    <w:p w14:paraId="509DB6E4" w14:textId="77777777" w:rsidR="00665A84" w:rsidRDefault="00665A84" w:rsidP="00DC280C">
      <w:pPr>
        <w:jc w:val="both"/>
        <w:rPr>
          <w:b/>
          <w:bCs/>
          <w:u w:val="single"/>
        </w:rPr>
      </w:pPr>
    </w:p>
    <w:p w14:paraId="2684C3FB" w14:textId="5A74FF15" w:rsidR="008D33CA" w:rsidRDefault="00390794" w:rsidP="00DC280C">
      <w:pPr>
        <w:jc w:val="both"/>
        <w:rPr>
          <w:b/>
          <w:bCs/>
          <w:u w:val="single"/>
        </w:rPr>
      </w:pPr>
      <w:r>
        <w:rPr>
          <w:b/>
        </w:rPr>
        <w:t>16</w:t>
      </w:r>
      <w:r w:rsidR="002A0C25" w:rsidRPr="003159E6">
        <w:rPr>
          <w:b/>
        </w:rPr>
        <w:t>H.</w:t>
      </w:r>
      <w:r w:rsidR="002A0C25">
        <w:t xml:space="preserve"> Del Honorable Senador señor Coloma, </w:t>
      </w:r>
      <w:r w:rsidR="00C86D22">
        <w:t xml:space="preserve">y </w:t>
      </w:r>
      <w:r w:rsidRPr="00390794">
        <w:rPr>
          <w:b/>
        </w:rPr>
        <w:t>17</w:t>
      </w:r>
      <w:r w:rsidR="00C86D22" w:rsidRPr="00C86D22">
        <w:rPr>
          <w:b/>
        </w:rPr>
        <w:t>H.</w:t>
      </w:r>
      <w:r w:rsidR="00C86D22">
        <w:t xml:space="preserve"> de la Honorable Senadora señora Rincón, </w:t>
      </w:r>
      <w:r w:rsidR="002A0C25">
        <w:t>p</w:t>
      </w:r>
      <w:r w:rsidR="002A0C25" w:rsidRPr="003D240D">
        <w:t>ara</w:t>
      </w:r>
      <w:r w:rsidR="002A0C25">
        <w:t xml:space="preserve"> </w:t>
      </w:r>
      <w:r w:rsidR="000F51B1">
        <w:t xml:space="preserve">agregar, a continuación de la expresión “por medio de vehículos”, la siguiente frase: </w:t>
      </w:r>
      <w:r w:rsidR="000F51B1" w:rsidRPr="000B32B7">
        <w:rPr>
          <w:rFonts w:cs="Arial"/>
          <w:bCs/>
          <w:szCs w:val="24"/>
        </w:rPr>
        <w:t xml:space="preserve">“a combustión interna a todos aquellos que </w:t>
      </w:r>
      <w:r w:rsidR="000F51B1" w:rsidRPr="000B32B7">
        <w:rPr>
          <w:rFonts w:cs="Arial"/>
          <w:bCs/>
          <w:szCs w:val="24"/>
        </w:rPr>
        <w:lastRenderedPageBreak/>
        <w:t>cumplan su antigüedad máxima dentro de un plazo máximo de seis años, una vez entrada en vigencia la ley, posterior a ello la renovación bajo esta ley solo se hará”.</w:t>
      </w:r>
    </w:p>
    <w:p w14:paraId="629ACB92" w14:textId="77777777" w:rsidR="008D33CA" w:rsidRDefault="008D33CA" w:rsidP="00DC280C">
      <w:pPr>
        <w:jc w:val="both"/>
        <w:rPr>
          <w:b/>
          <w:bCs/>
          <w:u w:val="single"/>
        </w:rPr>
      </w:pPr>
    </w:p>
    <w:p w14:paraId="394C8D56" w14:textId="77777777" w:rsidR="008D33CA" w:rsidRDefault="008D33CA" w:rsidP="00DC280C">
      <w:pPr>
        <w:jc w:val="both"/>
        <w:rPr>
          <w:b/>
          <w:bCs/>
          <w:u w:val="single"/>
        </w:rPr>
      </w:pPr>
    </w:p>
    <w:p w14:paraId="3184B817" w14:textId="10BEB252" w:rsidR="004A0ED8" w:rsidRPr="00A71B21" w:rsidRDefault="00A71B21" w:rsidP="004A0ED8">
      <w:pPr>
        <w:jc w:val="center"/>
        <w:rPr>
          <w:b/>
        </w:rPr>
      </w:pPr>
      <w:r w:rsidRPr="00A71B21">
        <w:rPr>
          <w:b/>
        </w:rPr>
        <w:t>Cuarto acápite</w:t>
      </w:r>
    </w:p>
    <w:p w14:paraId="000C8713" w14:textId="77777777" w:rsidR="004A0ED8" w:rsidRDefault="004A0ED8" w:rsidP="004A0ED8">
      <w:pPr>
        <w:jc w:val="both"/>
      </w:pPr>
    </w:p>
    <w:p w14:paraId="574639D7" w14:textId="78BF120E" w:rsidR="00FA7F1B" w:rsidRDefault="00390794" w:rsidP="003C4D10">
      <w:pPr>
        <w:jc w:val="both"/>
      </w:pPr>
      <w:r>
        <w:rPr>
          <w:b/>
          <w:bCs/>
        </w:rPr>
        <w:t>18</w:t>
      </w:r>
      <w:r w:rsidR="00D0209D">
        <w:rPr>
          <w:b/>
          <w:bCs/>
        </w:rPr>
        <w:t>H</w:t>
      </w:r>
      <w:r w:rsidR="00D0209D" w:rsidRPr="003D240D">
        <w:rPr>
          <w:b/>
          <w:bCs/>
        </w:rPr>
        <w:t xml:space="preserve">.- </w:t>
      </w:r>
      <w:r w:rsidR="00D0209D" w:rsidRPr="003D240D">
        <w:t>De</w:t>
      </w:r>
      <w:r w:rsidR="00D0209D">
        <w:t>l Honorable Senador señor García, p</w:t>
      </w:r>
      <w:r w:rsidR="00D0209D" w:rsidRPr="003D240D">
        <w:t>ara</w:t>
      </w:r>
      <w:r w:rsidR="00D0209D">
        <w:t xml:space="preserve"> </w:t>
      </w:r>
      <w:r w:rsidR="001F0866">
        <w:t>agregar en la oración que se intercala, a continuación de la expresión “vehículos beneficiados”, la frase “, tales como taxis básicos, taxis ejecutivos y taxis de turismo</w:t>
      </w:r>
      <w:r w:rsidR="000436C0">
        <w:t>,</w:t>
      </w:r>
      <w:r w:rsidR="001F0866">
        <w:t>”.</w:t>
      </w:r>
    </w:p>
    <w:p w14:paraId="106F1224" w14:textId="10179C90" w:rsidR="00FA7F1B" w:rsidRDefault="00FA7F1B" w:rsidP="003C4D10">
      <w:pPr>
        <w:jc w:val="both"/>
      </w:pPr>
    </w:p>
    <w:p w14:paraId="74DDFD9A" w14:textId="0356ED1E" w:rsidR="00FA7F1B" w:rsidRDefault="00FA7F1B" w:rsidP="003C4D10">
      <w:pPr>
        <w:jc w:val="both"/>
      </w:pPr>
    </w:p>
    <w:p w14:paraId="24C63FE3" w14:textId="77777777" w:rsidR="00534D0A" w:rsidRPr="00C61786" w:rsidRDefault="00534D0A" w:rsidP="00534D0A">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77733BD7" w14:textId="1ACB8BF6" w:rsidR="00FA7F1B" w:rsidRDefault="00FA7F1B" w:rsidP="003C4D10">
      <w:pPr>
        <w:jc w:val="both"/>
      </w:pPr>
    </w:p>
    <w:p w14:paraId="0DC522BA" w14:textId="75FB8945" w:rsidR="00FA7F1B" w:rsidRDefault="00390794" w:rsidP="003C4D10">
      <w:pPr>
        <w:jc w:val="both"/>
      </w:pPr>
      <w:r>
        <w:rPr>
          <w:b/>
        </w:rPr>
        <w:t>19</w:t>
      </w:r>
      <w:r w:rsidR="00534D0A" w:rsidRPr="003159E6">
        <w:rPr>
          <w:b/>
        </w:rPr>
        <w:t>H.</w:t>
      </w:r>
      <w:r w:rsidR="00534D0A">
        <w:t xml:space="preserve"> Del Honorable Senador señor Coloma, p</w:t>
      </w:r>
      <w:r w:rsidR="00534D0A" w:rsidRPr="003D240D">
        <w:t>ara</w:t>
      </w:r>
      <w:r w:rsidR="00534D0A">
        <w:t xml:space="preserve"> consultar a continuación del artículo decimotercero transitorio otro, nuevo, del siguiente tenor:</w:t>
      </w:r>
    </w:p>
    <w:p w14:paraId="158AE449" w14:textId="0C648303" w:rsidR="00534D0A" w:rsidRDefault="00534D0A" w:rsidP="003C4D10">
      <w:pPr>
        <w:jc w:val="both"/>
      </w:pPr>
    </w:p>
    <w:p w14:paraId="0702D04D" w14:textId="0C0F2EAC" w:rsidR="00534D0A" w:rsidRDefault="00534D0A" w:rsidP="003C4D10">
      <w:pPr>
        <w:jc w:val="both"/>
      </w:pPr>
      <w:r w:rsidRPr="000B32B7">
        <w:rPr>
          <w:rFonts w:cs="Arial"/>
          <w:szCs w:val="24"/>
        </w:rPr>
        <w:t>“</w:t>
      </w:r>
      <w:r>
        <w:rPr>
          <w:rFonts w:cs="Arial"/>
          <w:szCs w:val="24"/>
        </w:rPr>
        <w:t xml:space="preserve">Artículo…- </w:t>
      </w:r>
      <w:r w:rsidRPr="000B32B7">
        <w:rPr>
          <w:rFonts w:cs="Arial"/>
          <w:szCs w:val="24"/>
        </w:rPr>
        <w:t>En un plazo máximo de dos años, contado desde publicada esta ley, le corresponderá al Ministerio de Desarrollo Social y Familia realizar una evaluación técnica económica, como documento interno de la administración, que analice la rentabilidad social de los recursos entregados mediante los subsidios del artículo 2° letra i) y Tercero Transitorio de esta ley, para el sistema de transporte público de la Provincia de Santiago y las comunas de San Bernardo y Puente Alto. Los resultados de dicha evaluación deben entregarse a la Dirección de Presupuestos, y enviarse a las comisiones Obras Públicas, Transportes y Telecomunicaciones y de Hacienda de la Cámara de Diputadas y Diputados, y de Transportes y Telecomunicaciones y de Hacienda del Senado.”.</w:t>
      </w:r>
    </w:p>
    <w:p w14:paraId="39B8B1EA" w14:textId="7D8E3DEA" w:rsidR="00FA7F1B" w:rsidRDefault="00FA7F1B" w:rsidP="003C4D10">
      <w:pPr>
        <w:jc w:val="both"/>
      </w:pPr>
    </w:p>
    <w:p w14:paraId="672C37B6" w14:textId="77777777" w:rsidR="00534D0A" w:rsidRPr="00C61786" w:rsidRDefault="00534D0A" w:rsidP="00534D0A">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4991B23" w14:textId="648DB8E9" w:rsidR="00FA7F1B" w:rsidRDefault="00FA7F1B" w:rsidP="003C4D10">
      <w:pPr>
        <w:jc w:val="both"/>
      </w:pPr>
    </w:p>
    <w:sectPr w:rsidR="00FA7F1B"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0D135" w14:textId="77777777" w:rsidR="00BA183A" w:rsidRDefault="00BA183A" w:rsidP="00221747">
      <w:r>
        <w:separator/>
      </w:r>
    </w:p>
  </w:endnote>
  <w:endnote w:type="continuationSeparator" w:id="0">
    <w:p w14:paraId="02AE17CE" w14:textId="77777777" w:rsidR="00BA183A" w:rsidRDefault="00BA183A"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A2BB" w14:textId="77777777" w:rsidR="00BA183A" w:rsidRDefault="00BA183A" w:rsidP="00221747">
      <w:r>
        <w:separator/>
      </w:r>
    </w:p>
  </w:footnote>
  <w:footnote w:type="continuationSeparator" w:id="0">
    <w:p w14:paraId="50D81704" w14:textId="77777777" w:rsidR="00BA183A" w:rsidRDefault="00BA183A"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14:paraId="02C1D23B" w14:textId="17D515EB" w:rsidR="00221747" w:rsidRDefault="00221747">
        <w:pPr>
          <w:pStyle w:val="Encabezado"/>
          <w:jc w:val="right"/>
        </w:pPr>
        <w:r>
          <w:fldChar w:fldCharType="begin"/>
        </w:r>
        <w:r>
          <w:instrText>PAGE   \* MERGEFORMAT</w:instrText>
        </w:r>
        <w:r>
          <w:fldChar w:fldCharType="separate"/>
        </w:r>
        <w:r w:rsidR="005D30B6" w:rsidRPr="005D30B6">
          <w:rPr>
            <w:noProof/>
            <w:lang w:val="es-ES"/>
          </w:rPr>
          <w:t>4</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0155"/>
    <w:rsid w:val="00027EAC"/>
    <w:rsid w:val="000436C0"/>
    <w:rsid w:val="00087524"/>
    <w:rsid w:val="000877D8"/>
    <w:rsid w:val="000A4620"/>
    <w:rsid w:val="000B73E7"/>
    <w:rsid w:val="000C5ADA"/>
    <w:rsid w:val="000E1B44"/>
    <w:rsid w:val="000F51B1"/>
    <w:rsid w:val="0011571D"/>
    <w:rsid w:val="001246B0"/>
    <w:rsid w:val="00124CD4"/>
    <w:rsid w:val="00155E09"/>
    <w:rsid w:val="00164450"/>
    <w:rsid w:val="0017474E"/>
    <w:rsid w:val="00177A97"/>
    <w:rsid w:val="00181BA3"/>
    <w:rsid w:val="001829CE"/>
    <w:rsid w:val="001B2462"/>
    <w:rsid w:val="001B4FAA"/>
    <w:rsid w:val="001E01D9"/>
    <w:rsid w:val="001E175B"/>
    <w:rsid w:val="001F0866"/>
    <w:rsid w:val="00221747"/>
    <w:rsid w:val="00221A03"/>
    <w:rsid w:val="00222129"/>
    <w:rsid w:val="002A0C25"/>
    <w:rsid w:val="002B6A7E"/>
    <w:rsid w:val="002C6604"/>
    <w:rsid w:val="002E625E"/>
    <w:rsid w:val="002F1F9A"/>
    <w:rsid w:val="002F4AA8"/>
    <w:rsid w:val="00305ED4"/>
    <w:rsid w:val="003159E6"/>
    <w:rsid w:val="00327262"/>
    <w:rsid w:val="00383F7F"/>
    <w:rsid w:val="00387B1A"/>
    <w:rsid w:val="00390794"/>
    <w:rsid w:val="003B7CE9"/>
    <w:rsid w:val="003C4D10"/>
    <w:rsid w:val="003D240D"/>
    <w:rsid w:val="003F4B64"/>
    <w:rsid w:val="003F73FF"/>
    <w:rsid w:val="00414A3C"/>
    <w:rsid w:val="0042044E"/>
    <w:rsid w:val="004248F0"/>
    <w:rsid w:val="004254E0"/>
    <w:rsid w:val="00426D2F"/>
    <w:rsid w:val="00432CE0"/>
    <w:rsid w:val="00451E99"/>
    <w:rsid w:val="00452535"/>
    <w:rsid w:val="00455E1A"/>
    <w:rsid w:val="004A0ED8"/>
    <w:rsid w:val="004A645C"/>
    <w:rsid w:val="004B3C8B"/>
    <w:rsid w:val="005123FD"/>
    <w:rsid w:val="00534D0A"/>
    <w:rsid w:val="00555331"/>
    <w:rsid w:val="00555A32"/>
    <w:rsid w:val="00571B78"/>
    <w:rsid w:val="00584E2C"/>
    <w:rsid w:val="005A4881"/>
    <w:rsid w:val="005A488E"/>
    <w:rsid w:val="005D30B6"/>
    <w:rsid w:val="005E2C11"/>
    <w:rsid w:val="00602FC3"/>
    <w:rsid w:val="0061697A"/>
    <w:rsid w:val="00620377"/>
    <w:rsid w:val="00640930"/>
    <w:rsid w:val="00643EE5"/>
    <w:rsid w:val="00665A84"/>
    <w:rsid w:val="006745C8"/>
    <w:rsid w:val="006B6796"/>
    <w:rsid w:val="006D06CE"/>
    <w:rsid w:val="006E1D71"/>
    <w:rsid w:val="006E1F9C"/>
    <w:rsid w:val="00701E61"/>
    <w:rsid w:val="00721977"/>
    <w:rsid w:val="00785A47"/>
    <w:rsid w:val="00786AF1"/>
    <w:rsid w:val="007937B8"/>
    <w:rsid w:val="007B263D"/>
    <w:rsid w:val="007D7D79"/>
    <w:rsid w:val="00813966"/>
    <w:rsid w:val="00821C42"/>
    <w:rsid w:val="0083151B"/>
    <w:rsid w:val="008356BB"/>
    <w:rsid w:val="00884341"/>
    <w:rsid w:val="008B3614"/>
    <w:rsid w:val="008D126C"/>
    <w:rsid w:val="008D33CA"/>
    <w:rsid w:val="008E0261"/>
    <w:rsid w:val="00900634"/>
    <w:rsid w:val="00906732"/>
    <w:rsid w:val="009148ED"/>
    <w:rsid w:val="00950873"/>
    <w:rsid w:val="00961859"/>
    <w:rsid w:val="009D74CF"/>
    <w:rsid w:val="00A355D2"/>
    <w:rsid w:val="00A47467"/>
    <w:rsid w:val="00A6557C"/>
    <w:rsid w:val="00A7068A"/>
    <w:rsid w:val="00A71B21"/>
    <w:rsid w:val="00AB7393"/>
    <w:rsid w:val="00AD37A7"/>
    <w:rsid w:val="00B059D1"/>
    <w:rsid w:val="00B10BF8"/>
    <w:rsid w:val="00B513A0"/>
    <w:rsid w:val="00B548C4"/>
    <w:rsid w:val="00B7621B"/>
    <w:rsid w:val="00B768F3"/>
    <w:rsid w:val="00BA183A"/>
    <w:rsid w:val="00BB0AD5"/>
    <w:rsid w:val="00C46649"/>
    <w:rsid w:val="00C570D2"/>
    <w:rsid w:val="00C61786"/>
    <w:rsid w:val="00C67E71"/>
    <w:rsid w:val="00C86D22"/>
    <w:rsid w:val="00CB7464"/>
    <w:rsid w:val="00CC283F"/>
    <w:rsid w:val="00CC2B51"/>
    <w:rsid w:val="00CC44F6"/>
    <w:rsid w:val="00D0209D"/>
    <w:rsid w:val="00D11B54"/>
    <w:rsid w:val="00D130B8"/>
    <w:rsid w:val="00D3761A"/>
    <w:rsid w:val="00D6075E"/>
    <w:rsid w:val="00D72634"/>
    <w:rsid w:val="00D86942"/>
    <w:rsid w:val="00DB5657"/>
    <w:rsid w:val="00DC280C"/>
    <w:rsid w:val="00DD0034"/>
    <w:rsid w:val="00DD311A"/>
    <w:rsid w:val="00DE0AA2"/>
    <w:rsid w:val="00DE78D7"/>
    <w:rsid w:val="00DF2AFA"/>
    <w:rsid w:val="00E026F2"/>
    <w:rsid w:val="00E17094"/>
    <w:rsid w:val="00E21CD2"/>
    <w:rsid w:val="00E46E92"/>
    <w:rsid w:val="00E51B93"/>
    <w:rsid w:val="00E70ADD"/>
    <w:rsid w:val="00EB5125"/>
    <w:rsid w:val="00ED50D1"/>
    <w:rsid w:val="00EF06B2"/>
    <w:rsid w:val="00F06B1F"/>
    <w:rsid w:val="00F172A4"/>
    <w:rsid w:val="00F2452C"/>
    <w:rsid w:val="00F27F9D"/>
    <w:rsid w:val="00F40EF9"/>
    <w:rsid w:val="00F4460C"/>
    <w:rsid w:val="00F504D2"/>
    <w:rsid w:val="00F773C5"/>
    <w:rsid w:val="00F926A3"/>
    <w:rsid w:val="00F96222"/>
    <w:rsid w:val="00F97355"/>
    <w:rsid w:val="00FA6E3A"/>
    <w:rsid w:val="00FA7F1B"/>
    <w:rsid w:val="00FC3DB8"/>
    <w:rsid w:val="00FD06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CVIELMA</cp:lastModifiedBy>
  <cp:revision>48</cp:revision>
  <cp:lastPrinted>2023-08-18T14:10:00Z</cp:lastPrinted>
  <dcterms:created xsi:type="dcterms:W3CDTF">2024-04-08T12:17:00Z</dcterms:created>
  <dcterms:modified xsi:type="dcterms:W3CDTF">2024-04-10T20:00:00Z</dcterms:modified>
</cp:coreProperties>
</file>