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0027E" w14:textId="492F2D61" w:rsidR="00F20863" w:rsidRPr="00A27242" w:rsidRDefault="001B32A1" w:rsidP="00A27242">
      <w:pPr>
        <w:spacing w:after="0" w:line="276" w:lineRule="auto"/>
        <w:ind w:left="3969"/>
        <w:jc w:val="both"/>
        <w:rPr>
          <w:rFonts w:ascii="Courier New" w:hAnsi="Courier New" w:cs="Courier New"/>
          <w:b/>
          <w:bCs/>
          <w:sz w:val="24"/>
          <w:szCs w:val="24"/>
          <w:lang w:eastAsia="es-ES"/>
        </w:rPr>
      </w:pPr>
      <w:r w:rsidRPr="00CC2864">
        <w:rPr>
          <w:rFonts w:ascii="Courier New" w:eastAsia="Times New Roman" w:hAnsi="Courier New" w:cs="Courier New"/>
          <w:b/>
          <w:sz w:val="24"/>
          <w:szCs w:val="24"/>
          <w:lang w:val="es-ES_tradnl" w:eastAsia="es-ES"/>
        </w:rPr>
        <w:t xml:space="preserve">FORMULA INDICACIONES </w:t>
      </w:r>
      <w:r w:rsidR="005C46F6" w:rsidRPr="00CC2864">
        <w:rPr>
          <w:rFonts w:ascii="Courier New" w:eastAsia="Times New Roman" w:hAnsi="Courier New" w:cs="Courier New"/>
          <w:b/>
          <w:sz w:val="24"/>
          <w:szCs w:val="24"/>
          <w:lang w:val="es-ES_tradnl" w:eastAsia="es-ES"/>
        </w:rPr>
        <w:t xml:space="preserve">AL </w:t>
      </w:r>
      <w:r w:rsidR="005C46F6" w:rsidRPr="00CC2864">
        <w:rPr>
          <w:rFonts w:ascii="Courier New" w:hAnsi="Courier New" w:cs="Courier New"/>
          <w:b/>
          <w:bCs/>
          <w:sz w:val="24"/>
          <w:szCs w:val="24"/>
          <w:lang w:eastAsia="es-ES"/>
        </w:rPr>
        <w:t>PROYECTO DE LEY QUE AUTORIZA A LOS PRESTADORES DE SALUD PARA EFECTUAR ATENCIONES MEDIANTE TELEMEDICINA</w:t>
      </w:r>
      <w:r w:rsidR="00FD45B8">
        <w:rPr>
          <w:rFonts w:ascii="Courier New" w:hAnsi="Courier New" w:cs="Courier New"/>
          <w:b/>
          <w:bCs/>
          <w:sz w:val="24"/>
          <w:szCs w:val="24"/>
          <w:lang w:eastAsia="es-ES"/>
        </w:rPr>
        <w:t xml:space="preserve"> </w:t>
      </w:r>
      <w:r w:rsidRPr="00CC2864">
        <w:rPr>
          <w:rFonts w:ascii="Courier New" w:eastAsia="Times New Roman" w:hAnsi="Courier New" w:cs="Courier New"/>
          <w:b/>
          <w:sz w:val="24"/>
          <w:szCs w:val="24"/>
          <w:lang w:eastAsia="es-ES"/>
        </w:rPr>
        <w:t xml:space="preserve">(BOLETÍN N° </w:t>
      </w:r>
      <w:r w:rsidR="005C46F6" w:rsidRPr="00CC2864">
        <w:rPr>
          <w:rFonts w:ascii="Courier New" w:eastAsia="Times New Roman" w:hAnsi="Courier New" w:cs="Courier New"/>
          <w:b/>
          <w:sz w:val="24"/>
          <w:szCs w:val="24"/>
          <w:lang w:eastAsia="es-ES"/>
        </w:rPr>
        <w:t>13.375-11</w:t>
      </w:r>
      <w:r w:rsidRPr="00CC2864">
        <w:rPr>
          <w:rFonts w:ascii="Courier New" w:eastAsia="Times New Roman" w:hAnsi="Courier New" w:cs="Courier New"/>
          <w:b/>
          <w:sz w:val="24"/>
          <w:szCs w:val="24"/>
          <w:lang w:eastAsia="es-ES"/>
        </w:rPr>
        <w:t>).</w:t>
      </w:r>
    </w:p>
    <w:p w14:paraId="219C9409" w14:textId="5A2AAE15" w:rsidR="003723DB" w:rsidRPr="00CC2864" w:rsidRDefault="003723DB" w:rsidP="00CC2864">
      <w:pPr>
        <w:spacing w:after="0" w:line="276" w:lineRule="auto"/>
        <w:ind w:left="3969"/>
        <w:jc w:val="both"/>
        <w:rPr>
          <w:rFonts w:ascii="Courier New" w:eastAsia="Times New Roman" w:hAnsi="Courier New" w:cs="Courier New"/>
          <w:b/>
          <w:caps/>
          <w:sz w:val="24"/>
          <w:szCs w:val="24"/>
          <w:lang w:val="es-ES_tradnl" w:eastAsia="es-ES"/>
        </w:rPr>
      </w:pPr>
      <w:r w:rsidRPr="00CC2864">
        <w:rPr>
          <w:rFonts w:ascii="Courier New" w:eastAsia="Times New Roman" w:hAnsi="Courier New" w:cs="Courier New"/>
          <w:b/>
          <w:sz w:val="24"/>
          <w:szCs w:val="24"/>
          <w:lang w:val="es-ES_tradnl" w:eastAsia="es-ES"/>
        </w:rPr>
        <w:t>_______________________________</w:t>
      </w:r>
    </w:p>
    <w:p w14:paraId="0EE7E534" w14:textId="36C94C98" w:rsidR="001B32A1" w:rsidRPr="00CC2864" w:rsidRDefault="003723DB" w:rsidP="00CC2864">
      <w:pPr>
        <w:spacing w:after="0" w:line="276" w:lineRule="auto"/>
        <w:ind w:left="3969"/>
        <w:jc w:val="both"/>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Santiago</w:t>
      </w:r>
      <w:r w:rsidR="001B32A1" w:rsidRPr="00CC2864">
        <w:rPr>
          <w:rFonts w:ascii="Courier New" w:eastAsia="Times New Roman" w:hAnsi="Courier New" w:cs="Courier New"/>
          <w:sz w:val="24"/>
          <w:szCs w:val="24"/>
          <w:lang w:val="es-ES_tradnl" w:eastAsia="es-ES"/>
        </w:rPr>
        <w:t xml:space="preserve">, </w:t>
      </w:r>
      <w:r w:rsidR="00081220">
        <w:rPr>
          <w:rFonts w:ascii="Courier New" w:eastAsia="Times New Roman" w:hAnsi="Courier New" w:cs="Courier New"/>
          <w:sz w:val="24"/>
          <w:szCs w:val="24"/>
          <w:lang w:val="es-ES_tradnl" w:eastAsia="es-ES"/>
        </w:rPr>
        <w:t>1</w:t>
      </w:r>
      <w:r w:rsidR="006D4206">
        <w:rPr>
          <w:rFonts w:ascii="Courier New" w:eastAsia="Times New Roman" w:hAnsi="Courier New" w:cs="Courier New"/>
          <w:sz w:val="24"/>
          <w:szCs w:val="24"/>
          <w:lang w:val="es-ES_tradnl" w:eastAsia="es-ES"/>
        </w:rPr>
        <w:t>1</w:t>
      </w:r>
      <w:r w:rsidR="00081220" w:rsidRPr="00CC2864">
        <w:rPr>
          <w:rFonts w:ascii="Courier New" w:eastAsia="Times New Roman" w:hAnsi="Courier New" w:cs="Courier New"/>
          <w:sz w:val="24"/>
          <w:szCs w:val="24"/>
          <w:lang w:val="es-ES_tradnl" w:eastAsia="es-ES"/>
        </w:rPr>
        <w:t xml:space="preserve"> </w:t>
      </w:r>
      <w:r w:rsidRPr="00CC2864">
        <w:rPr>
          <w:rFonts w:ascii="Courier New" w:eastAsia="Times New Roman" w:hAnsi="Courier New" w:cs="Courier New"/>
          <w:sz w:val="24"/>
          <w:szCs w:val="24"/>
          <w:lang w:val="es-ES_tradnl" w:eastAsia="es-ES"/>
        </w:rPr>
        <w:t>de</w:t>
      </w:r>
      <w:r w:rsidR="00F20863" w:rsidRPr="00CC2864">
        <w:rPr>
          <w:rFonts w:ascii="Courier New" w:eastAsia="Times New Roman" w:hAnsi="Courier New" w:cs="Courier New"/>
          <w:sz w:val="24"/>
          <w:szCs w:val="24"/>
          <w:lang w:val="es-ES_tradnl" w:eastAsia="es-ES"/>
        </w:rPr>
        <w:t xml:space="preserve"> </w:t>
      </w:r>
      <w:r w:rsidR="00CE3B33" w:rsidRPr="00CC2864">
        <w:rPr>
          <w:rFonts w:ascii="Courier New" w:eastAsia="Times New Roman" w:hAnsi="Courier New" w:cs="Courier New"/>
          <w:sz w:val="24"/>
          <w:szCs w:val="24"/>
          <w:lang w:val="es-ES_tradnl" w:eastAsia="es-ES"/>
        </w:rPr>
        <w:t xml:space="preserve">enero </w:t>
      </w:r>
      <w:r w:rsidR="00E5235F" w:rsidRPr="00CC2864">
        <w:rPr>
          <w:rFonts w:ascii="Courier New" w:eastAsia="Times New Roman" w:hAnsi="Courier New" w:cs="Courier New"/>
          <w:sz w:val="24"/>
          <w:szCs w:val="24"/>
          <w:lang w:val="es-ES_tradnl" w:eastAsia="es-ES"/>
        </w:rPr>
        <w:t xml:space="preserve">de </w:t>
      </w:r>
      <w:r w:rsidR="00CE3B33" w:rsidRPr="00CC2864">
        <w:rPr>
          <w:rFonts w:ascii="Courier New" w:eastAsia="Times New Roman" w:hAnsi="Courier New" w:cs="Courier New"/>
          <w:sz w:val="24"/>
          <w:szCs w:val="24"/>
          <w:lang w:val="es-ES_tradnl" w:eastAsia="es-ES"/>
        </w:rPr>
        <w:t>2022</w:t>
      </w:r>
      <w:r w:rsidRPr="00CC2864">
        <w:rPr>
          <w:rFonts w:ascii="Courier New" w:eastAsia="Times New Roman" w:hAnsi="Courier New" w:cs="Courier New"/>
          <w:sz w:val="24"/>
          <w:szCs w:val="24"/>
          <w:lang w:val="es-ES_tradnl" w:eastAsia="es-ES"/>
        </w:rPr>
        <w:t>.</w:t>
      </w:r>
    </w:p>
    <w:p w14:paraId="7150BDC0" w14:textId="77777777" w:rsidR="001B32A1" w:rsidRDefault="001B32A1" w:rsidP="0017775C">
      <w:pPr>
        <w:spacing w:after="0" w:line="276" w:lineRule="auto"/>
        <w:jc w:val="both"/>
        <w:rPr>
          <w:rFonts w:ascii="Courier New" w:eastAsia="Times New Roman" w:hAnsi="Courier New" w:cs="Courier New"/>
          <w:sz w:val="24"/>
          <w:szCs w:val="24"/>
          <w:lang w:val="es-ES_tradnl" w:eastAsia="es-ES"/>
        </w:rPr>
      </w:pPr>
    </w:p>
    <w:p w14:paraId="418C61FD" w14:textId="60CFA082" w:rsidR="0017775C" w:rsidRDefault="0017775C" w:rsidP="0017775C">
      <w:pPr>
        <w:spacing w:after="0" w:line="276" w:lineRule="auto"/>
        <w:jc w:val="both"/>
        <w:rPr>
          <w:rFonts w:ascii="Courier New" w:eastAsia="Times New Roman" w:hAnsi="Courier New" w:cs="Courier New"/>
          <w:sz w:val="24"/>
          <w:szCs w:val="24"/>
          <w:lang w:val="es-ES_tradnl" w:eastAsia="es-ES"/>
        </w:rPr>
      </w:pPr>
    </w:p>
    <w:p w14:paraId="184D9669" w14:textId="098E4CC6" w:rsidR="00FD45B8" w:rsidRDefault="00FD45B8" w:rsidP="0017775C">
      <w:pPr>
        <w:spacing w:after="0" w:line="276" w:lineRule="auto"/>
        <w:jc w:val="both"/>
        <w:rPr>
          <w:rFonts w:ascii="Courier New" w:eastAsia="Times New Roman" w:hAnsi="Courier New" w:cs="Courier New"/>
          <w:sz w:val="24"/>
          <w:szCs w:val="24"/>
          <w:lang w:val="es-ES_tradnl" w:eastAsia="es-ES"/>
        </w:rPr>
      </w:pPr>
    </w:p>
    <w:p w14:paraId="41980ED6" w14:textId="77777777" w:rsidR="0017775C" w:rsidRPr="00CC2864" w:rsidRDefault="0017775C" w:rsidP="00CC2864">
      <w:pPr>
        <w:spacing w:after="0" w:line="276" w:lineRule="auto"/>
        <w:jc w:val="both"/>
        <w:rPr>
          <w:rFonts w:ascii="Courier New" w:eastAsia="Times New Roman" w:hAnsi="Courier New" w:cs="Courier New"/>
          <w:sz w:val="24"/>
          <w:szCs w:val="24"/>
          <w:lang w:val="es-ES_tradnl" w:eastAsia="es-ES"/>
        </w:rPr>
      </w:pPr>
    </w:p>
    <w:p w14:paraId="017DFF1D" w14:textId="741ED103" w:rsidR="001B32A1" w:rsidRDefault="003723DB" w:rsidP="0017775C">
      <w:pPr>
        <w:spacing w:after="0" w:line="276" w:lineRule="auto"/>
        <w:jc w:val="center"/>
        <w:outlineLvl w:val="0"/>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 xml:space="preserve">N° </w:t>
      </w:r>
      <w:r w:rsidR="00EC16C9">
        <w:rPr>
          <w:rFonts w:ascii="Courier New" w:eastAsia="Times New Roman" w:hAnsi="Courier New" w:cs="Courier New"/>
          <w:b/>
          <w:bCs/>
          <w:sz w:val="24"/>
          <w:szCs w:val="24"/>
          <w:u w:val="single"/>
          <w:lang w:val="es-ES_tradnl" w:eastAsia="es-ES"/>
        </w:rPr>
        <w:t>438</w:t>
      </w:r>
      <w:r w:rsidRPr="00CC2864">
        <w:rPr>
          <w:rFonts w:ascii="Courier New" w:eastAsia="Times New Roman" w:hAnsi="Courier New" w:cs="Courier New"/>
          <w:b/>
          <w:bCs/>
          <w:sz w:val="24"/>
          <w:szCs w:val="24"/>
          <w:u w:val="single"/>
          <w:lang w:val="es-ES_tradnl" w:eastAsia="es-ES"/>
        </w:rPr>
        <w:t>-</w:t>
      </w:r>
      <w:r w:rsidR="00516DF5" w:rsidRPr="00CC2864">
        <w:rPr>
          <w:rFonts w:ascii="Courier New" w:eastAsia="Times New Roman" w:hAnsi="Courier New" w:cs="Courier New"/>
          <w:b/>
          <w:bCs/>
          <w:sz w:val="24"/>
          <w:szCs w:val="24"/>
          <w:u w:val="single"/>
          <w:lang w:val="es-ES_tradnl" w:eastAsia="es-ES"/>
        </w:rPr>
        <w:t>369</w:t>
      </w:r>
      <w:r w:rsidRPr="00CC2864">
        <w:rPr>
          <w:rFonts w:ascii="Courier New" w:eastAsia="Times New Roman" w:hAnsi="Courier New" w:cs="Courier New"/>
          <w:b/>
          <w:sz w:val="24"/>
          <w:szCs w:val="24"/>
          <w:lang w:val="es-ES_tradnl" w:eastAsia="es-ES"/>
        </w:rPr>
        <w:t>/</w:t>
      </w:r>
    </w:p>
    <w:p w14:paraId="59B0A711" w14:textId="77777777" w:rsidR="0017775C" w:rsidRDefault="0017775C" w:rsidP="0017775C">
      <w:pPr>
        <w:spacing w:after="0" w:line="276" w:lineRule="auto"/>
        <w:jc w:val="center"/>
        <w:outlineLvl w:val="0"/>
        <w:rPr>
          <w:rFonts w:ascii="Courier New" w:eastAsia="Times New Roman" w:hAnsi="Courier New" w:cs="Courier New"/>
          <w:b/>
          <w:sz w:val="24"/>
          <w:szCs w:val="24"/>
          <w:lang w:val="es-ES_tradnl" w:eastAsia="es-ES"/>
        </w:rPr>
      </w:pPr>
    </w:p>
    <w:p w14:paraId="69062578" w14:textId="08565809" w:rsidR="0017775C" w:rsidRDefault="0017775C" w:rsidP="00CC2864">
      <w:pPr>
        <w:spacing w:after="0" w:line="276" w:lineRule="auto"/>
        <w:jc w:val="center"/>
        <w:outlineLvl w:val="0"/>
        <w:rPr>
          <w:rFonts w:ascii="Courier New" w:eastAsia="Times New Roman" w:hAnsi="Courier New" w:cs="Courier New"/>
          <w:sz w:val="24"/>
          <w:szCs w:val="24"/>
          <w:lang w:val="es-ES_tradnl" w:eastAsia="es-ES"/>
        </w:rPr>
      </w:pPr>
    </w:p>
    <w:p w14:paraId="737BF7C8" w14:textId="77777777" w:rsidR="00FD45B8" w:rsidRPr="00CC2864" w:rsidRDefault="00FD45B8" w:rsidP="00CC2864">
      <w:pPr>
        <w:spacing w:after="0" w:line="276" w:lineRule="auto"/>
        <w:jc w:val="center"/>
        <w:outlineLvl w:val="0"/>
        <w:rPr>
          <w:rFonts w:ascii="Courier New" w:eastAsia="Times New Roman" w:hAnsi="Courier New" w:cs="Courier New"/>
          <w:sz w:val="24"/>
          <w:szCs w:val="24"/>
          <w:lang w:val="es-ES_tradnl" w:eastAsia="es-ES"/>
        </w:rPr>
      </w:pPr>
    </w:p>
    <w:p w14:paraId="2BD86049" w14:textId="77777777" w:rsidR="001B32A1" w:rsidRPr="00CC2864" w:rsidRDefault="001B32A1" w:rsidP="00CC2864">
      <w:pPr>
        <w:spacing w:after="0" w:line="276" w:lineRule="auto"/>
        <w:jc w:val="both"/>
        <w:rPr>
          <w:rFonts w:ascii="Courier New" w:eastAsia="Times New Roman" w:hAnsi="Courier New" w:cs="Courier New"/>
          <w:sz w:val="24"/>
          <w:szCs w:val="24"/>
          <w:lang w:val="es-ES_tradnl" w:eastAsia="es-ES"/>
        </w:rPr>
      </w:pPr>
    </w:p>
    <w:p w14:paraId="26F29561" w14:textId="77777777" w:rsidR="0017775C" w:rsidRDefault="0017775C" w:rsidP="0017775C">
      <w:pPr>
        <w:framePr w:w="2743" w:h="2251" w:hSpace="141" w:wrap="around" w:vAnchor="text" w:hAnchor="page" w:x="2050" w:y="269"/>
        <w:tabs>
          <w:tab w:val="left" w:pos="-720"/>
        </w:tabs>
        <w:spacing w:after="0" w:line="360" w:lineRule="auto"/>
        <w:ind w:left="567" w:right="-2030"/>
        <w:jc w:val="both"/>
        <w:rPr>
          <w:rFonts w:ascii="Courier New" w:eastAsia="Times New Roman" w:hAnsi="Courier New" w:cs="Courier New"/>
          <w:b/>
          <w:sz w:val="24"/>
          <w:szCs w:val="24"/>
          <w:lang w:val="es-ES_tradnl" w:eastAsia="es-ES"/>
        </w:rPr>
      </w:pPr>
    </w:p>
    <w:p w14:paraId="4359814E" w14:textId="1284979D"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A</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S.E. EL</w:t>
      </w:r>
    </w:p>
    <w:p w14:paraId="5BC269B9" w14:textId="77777777"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PRESIDENTE</w:t>
      </w:r>
    </w:p>
    <w:p w14:paraId="4C5EB69F" w14:textId="3265443B"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DE</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LA</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 xml:space="preserve"> H.</w:t>
      </w:r>
    </w:p>
    <w:p w14:paraId="6890D87C" w14:textId="71F754C9" w:rsidR="0017775C" w:rsidRPr="00CC2864" w:rsidRDefault="0017775C" w:rsidP="00411769">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 xml:space="preserve">CÁMARA </w:t>
      </w:r>
      <w:r w:rsidR="00411769">
        <w:rPr>
          <w:rFonts w:ascii="Courier New" w:eastAsia="Times New Roman" w:hAnsi="Courier New" w:cs="Courier New"/>
          <w:b/>
          <w:sz w:val="24"/>
          <w:szCs w:val="24"/>
          <w:lang w:val="es-ES_tradnl" w:eastAsia="es-ES"/>
        </w:rPr>
        <w:t xml:space="preserve"> </w:t>
      </w:r>
      <w:r w:rsidRPr="00CC2864">
        <w:rPr>
          <w:rFonts w:ascii="Courier New" w:eastAsia="Times New Roman" w:hAnsi="Courier New" w:cs="Courier New"/>
          <w:b/>
          <w:sz w:val="24"/>
          <w:szCs w:val="24"/>
          <w:lang w:val="es-ES_tradnl" w:eastAsia="es-ES"/>
        </w:rPr>
        <w:t>DE</w:t>
      </w:r>
    </w:p>
    <w:p w14:paraId="570A3FFB" w14:textId="387C9C8E" w:rsidR="0017775C" w:rsidRPr="00CC2864" w:rsidRDefault="0017775C" w:rsidP="00BF4583">
      <w:pPr>
        <w:framePr w:w="2743" w:h="2251" w:hSpace="141" w:wrap="around" w:vAnchor="text" w:hAnchor="page" w:x="2050" w:y="269"/>
        <w:tabs>
          <w:tab w:val="left" w:pos="-720"/>
        </w:tabs>
        <w:spacing w:after="0" w:line="360" w:lineRule="auto"/>
        <w:ind w:left="142" w:right="-2030"/>
        <w:jc w:val="both"/>
        <w:rPr>
          <w:rFonts w:ascii="Courier New" w:eastAsia="Times New Roman" w:hAnsi="Courier New" w:cs="Courier New"/>
          <w:b/>
          <w:sz w:val="24"/>
          <w:szCs w:val="24"/>
          <w:lang w:val="es-ES_tradnl" w:eastAsia="es-ES"/>
        </w:rPr>
      </w:pPr>
      <w:r w:rsidRPr="00CC2864">
        <w:rPr>
          <w:rFonts w:ascii="Courier New" w:eastAsia="Times New Roman" w:hAnsi="Courier New" w:cs="Courier New"/>
          <w:b/>
          <w:sz w:val="24"/>
          <w:szCs w:val="24"/>
          <w:lang w:val="es-ES_tradnl" w:eastAsia="es-ES"/>
        </w:rPr>
        <w:t>DIPUTADOS</w:t>
      </w:r>
      <w:r w:rsidR="00411769">
        <w:rPr>
          <w:rFonts w:ascii="Courier New" w:eastAsia="Times New Roman" w:hAnsi="Courier New" w:cs="Courier New"/>
          <w:b/>
          <w:sz w:val="24"/>
          <w:szCs w:val="24"/>
          <w:lang w:val="es-ES_tradnl" w:eastAsia="es-ES"/>
        </w:rPr>
        <w:t>.</w:t>
      </w:r>
    </w:p>
    <w:p w14:paraId="3F45687C" w14:textId="77777777" w:rsidR="003723DB" w:rsidRPr="00CC2864" w:rsidRDefault="003723DB" w:rsidP="00D301DD">
      <w:pPr>
        <w:spacing w:after="0" w:line="276" w:lineRule="auto"/>
        <w:jc w:val="both"/>
        <w:rPr>
          <w:rFonts w:ascii="Courier New" w:eastAsia="Times New Roman" w:hAnsi="Courier New" w:cs="Courier New"/>
          <w:sz w:val="24"/>
          <w:szCs w:val="24"/>
          <w:lang w:val="es-ES_tradnl" w:eastAsia="x-none"/>
        </w:rPr>
      </w:pPr>
      <w:r w:rsidRPr="00CC2864">
        <w:rPr>
          <w:rFonts w:ascii="Courier New" w:eastAsia="Times New Roman" w:hAnsi="Courier New" w:cs="Courier New"/>
          <w:sz w:val="24"/>
          <w:szCs w:val="24"/>
          <w:lang w:val="es-ES_tradnl" w:eastAsia="x-none"/>
        </w:rPr>
        <w:t xml:space="preserve">Honorable </w:t>
      </w:r>
      <w:r w:rsidR="000143BC" w:rsidRPr="00CC2864">
        <w:rPr>
          <w:rFonts w:ascii="Courier New" w:eastAsia="Times New Roman" w:hAnsi="Courier New" w:cs="Courier New"/>
          <w:sz w:val="24"/>
          <w:szCs w:val="24"/>
          <w:lang w:val="es-ES_tradnl" w:eastAsia="x-none"/>
        </w:rPr>
        <w:t>Cámara de Diputados</w:t>
      </w:r>
      <w:r w:rsidRPr="00CC2864">
        <w:rPr>
          <w:rFonts w:ascii="Courier New" w:eastAsia="Times New Roman" w:hAnsi="Courier New" w:cs="Courier New"/>
          <w:sz w:val="24"/>
          <w:szCs w:val="24"/>
          <w:lang w:val="es-ES_tradnl" w:eastAsia="x-none"/>
        </w:rPr>
        <w:t>:</w:t>
      </w:r>
    </w:p>
    <w:p w14:paraId="64C630E4" w14:textId="77777777" w:rsidR="00B22FCD" w:rsidRPr="00CC2864" w:rsidRDefault="00B22FCD" w:rsidP="00CC2864">
      <w:pPr>
        <w:spacing w:after="0" w:line="276" w:lineRule="auto"/>
        <w:jc w:val="right"/>
        <w:rPr>
          <w:rFonts w:ascii="Courier New" w:eastAsia="Times New Roman" w:hAnsi="Courier New" w:cs="Courier New"/>
          <w:sz w:val="24"/>
          <w:szCs w:val="24"/>
          <w:lang w:val="es-ES_tradnl" w:eastAsia="x-none"/>
        </w:rPr>
      </w:pPr>
    </w:p>
    <w:p w14:paraId="224E7E7C" w14:textId="77777777" w:rsidR="003723DB" w:rsidRPr="00CC2864" w:rsidRDefault="003723DB" w:rsidP="00CC2864">
      <w:pPr>
        <w:tabs>
          <w:tab w:val="left" w:pos="4253"/>
          <w:tab w:val="left" w:pos="5812"/>
        </w:tabs>
        <w:spacing w:after="0" w:line="276" w:lineRule="auto"/>
        <w:ind w:right="51" w:firstLine="709"/>
        <w:jc w:val="both"/>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En uso de mis facultades constitucionales, vengo en formular la</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siguiente</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indicaci</w:t>
      </w:r>
      <w:r w:rsidR="00DA1032" w:rsidRPr="00CC2864">
        <w:rPr>
          <w:rFonts w:ascii="Courier New" w:eastAsia="Times New Roman" w:hAnsi="Courier New" w:cs="Courier New"/>
          <w:sz w:val="24"/>
          <w:szCs w:val="24"/>
          <w:lang w:val="es-ES_tradnl" w:eastAsia="es-ES"/>
        </w:rPr>
        <w:t>ones</w:t>
      </w:r>
      <w:r w:rsidRPr="00CC2864">
        <w:rPr>
          <w:rFonts w:ascii="Courier New" w:eastAsia="Times New Roman" w:hAnsi="Courier New" w:cs="Courier New"/>
          <w:sz w:val="24"/>
          <w:szCs w:val="24"/>
          <w:lang w:val="es-ES_tradnl" w:eastAsia="es-ES"/>
        </w:rPr>
        <w:t xml:space="preserve"> al proyecto de ley del rubro, a fin de que sea</w:t>
      </w:r>
      <w:r w:rsidR="00DA1032" w:rsidRPr="00CC2864">
        <w:rPr>
          <w:rFonts w:ascii="Courier New" w:eastAsia="Times New Roman" w:hAnsi="Courier New" w:cs="Courier New"/>
          <w:sz w:val="24"/>
          <w:szCs w:val="24"/>
          <w:lang w:val="es-ES_tradnl" w:eastAsia="es-ES"/>
        </w:rPr>
        <w:t>n</w:t>
      </w:r>
      <w:r w:rsidRPr="00CC2864">
        <w:rPr>
          <w:rFonts w:ascii="Courier New" w:eastAsia="Times New Roman" w:hAnsi="Courier New" w:cs="Courier New"/>
          <w:sz w:val="24"/>
          <w:szCs w:val="24"/>
          <w:lang w:val="es-ES_tradnl" w:eastAsia="es-ES"/>
        </w:rPr>
        <w:t xml:space="preserve"> considerada</w:t>
      </w:r>
      <w:r w:rsidR="00DA1032" w:rsidRPr="00CC2864">
        <w:rPr>
          <w:rFonts w:ascii="Courier New" w:eastAsia="Times New Roman" w:hAnsi="Courier New" w:cs="Courier New"/>
          <w:sz w:val="24"/>
          <w:szCs w:val="24"/>
          <w:lang w:val="es-ES_tradnl" w:eastAsia="es-ES"/>
        </w:rPr>
        <w:t>s</w:t>
      </w:r>
      <w:r w:rsidRPr="00CC2864">
        <w:rPr>
          <w:rFonts w:ascii="Courier New" w:eastAsia="Times New Roman" w:hAnsi="Courier New" w:cs="Courier New"/>
          <w:sz w:val="24"/>
          <w:szCs w:val="24"/>
          <w:lang w:val="es-ES_tradnl" w:eastAsia="es-ES"/>
        </w:rPr>
        <w:t xml:space="preserve"> durante la dis</w:t>
      </w:r>
      <w:r w:rsidR="00EC4EC6" w:rsidRPr="00CC2864">
        <w:rPr>
          <w:rFonts w:ascii="Courier New" w:eastAsia="Times New Roman" w:hAnsi="Courier New" w:cs="Courier New"/>
          <w:sz w:val="24"/>
          <w:szCs w:val="24"/>
          <w:lang w:val="es-ES_tradnl" w:eastAsia="es-ES"/>
        </w:rPr>
        <w:t xml:space="preserve">cusión del mismo en el seno de </w:t>
      </w:r>
      <w:proofErr w:type="gramStart"/>
      <w:r w:rsidR="00EC4EC6" w:rsidRPr="00CC2864">
        <w:rPr>
          <w:rFonts w:ascii="Courier New" w:eastAsia="Times New Roman" w:hAnsi="Courier New" w:cs="Courier New"/>
          <w:sz w:val="24"/>
          <w:szCs w:val="24"/>
          <w:lang w:val="es-ES_tradnl" w:eastAsia="es-ES"/>
        </w:rPr>
        <w:t>e</w:t>
      </w:r>
      <w:r w:rsidRPr="00CC2864">
        <w:rPr>
          <w:rFonts w:ascii="Courier New" w:eastAsia="Times New Roman" w:hAnsi="Courier New" w:cs="Courier New"/>
          <w:sz w:val="24"/>
          <w:szCs w:val="24"/>
          <w:lang w:val="es-ES_tradnl" w:eastAsia="es-ES"/>
        </w:rPr>
        <w:t>sta</w:t>
      </w:r>
      <w:proofErr w:type="gramEnd"/>
      <w:r w:rsidRPr="00CC2864">
        <w:rPr>
          <w:rFonts w:ascii="Courier New" w:eastAsia="Times New Roman" w:hAnsi="Courier New" w:cs="Courier New"/>
          <w:sz w:val="24"/>
          <w:szCs w:val="24"/>
          <w:lang w:val="es-ES_tradnl" w:eastAsia="es-ES"/>
        </w:rPr>
        <w:t xml:space="preserve"> H. Corporación:</w:t>
      </w:r>
    </w:p>
    <w:p w14:paraId="385724DA" w14:textId="77777777" w:rsidR="00514A80" w:rsidRPr="00CC2864" w:rsidRDefault="00514A80" w:rsidP="00CC2864">
      <w:pPr>
        <w:tabs>
          <w:tab w:val="left" w:pos="2977"/>
          <w:tab w:val="left" w:pos="4253"/>
          <w:tab w:val="left" w:pos="5812"/>
        </w:tabs>
        <w:spacing w:after="0" w:line="276" w:lineRule="auto"/>
        <w:ind w:right="51"/>
        <w:jc w:val="both"/>
        <w:rPr>
          <w:rFonts w:ascii="Courier New" w:eastAsia="Times New Roman" w:hAnsi="Courier New" w:cs="Courier New"/>
          <w:sz w:val="24"/>
          <w:szCs w:val="24"/>
          <w:lang w:val="es-ES_tradnl" w:eastAsia="es-ES"/>
        </w:rPr>
      </w:pPr>
    </w:p>
    <w:p w14:paraId="29D92581" w14:textId="77777777" w:rsidR="00156970" w:rsidRPr="00CC2864" w:rsidRDefault="00156970"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bookmarkStart w:id="0" w:name="_k6o806ntaye3" w:colFirst="0" w:colLast="0"/>
      <w:bookmarkStart w:id="1" w:name="_28btdvx1of79" w:colFirst="0" w:colLast="0"/>
      <w:bookmarkStart w:id="2" w:name="_tuvw1llljdh8" w:colFirst="0" w:colLast="0"/>
      <w:bookmarkEnd w:id="0"/>
      <w:bookmarkEnd w:id="1"/>
      <w:bookmarkEnd w:id="2"/>
      <w:r w:rsidRPr="00CC2864">
        <w:rPr>
          <w:rFonts w:ascii="Courier New" w:eastAsia="Times New Roman" w:hAnsi="Courier New" w:cs="Courier New"/>
          <w:bCs/>
          <w:sz w:val="24"/>
          <w:szCs w:val="24"/>
          <w:lang w:val="es-ES" w:eastAsia="es-ES"/>
        </w:rPr>
        <w:t>Para modificar el título del proyecto de ley, sustituyendo la palabra “autoriza” por “regula”.</w:t>
      </w:r>
    </w:p>
    <w:p w14:paraId="0A8090A6" w14:textId="77777777" w:rsidR="0017775C" w:rsidRDefault="0017775C" w:rsidP="00A27242">
      <w:pPr>
        <w:shd w:val="clear" w:color="auto" w:fill="FFFFFF"/>
        <w:spacing w:after="0" w:line="276" w:lineRule="auto"/>
        <w:rPr>
          <w:rFonts w:ascii="Courier New" w:eastAsia="Times New Roman" w:hAnsi="Courier New" w:cs="Courier New"/>
          <w:b/>
          <w:bCs/>
          <w:sz w:val="24"/>
          <w:szCs w:val="24"/>
          <w:lang w:val="es-ES" w:eastAsia="es-ES"/>
        </w:rPr>
      </w:pPr>
    </w:p>
    <w:p w14:paraId="0139DF10" w14:textId="77777777" w:rsidR="00156970" w:rsidRPr="00CC2864" w:rsidRDefault="00156970" w:rsidP="00CC2864">
      <w:pPr>
        <w:shd w:val="clear" w:color="auto" w:fill="FFFFFF"/>
        <w:spacing w:after="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AL ARTÍCULO ÚNICO</w:t>
      </w:r>
    </w:p>
    <w:p w14:paraId="242F297A"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4056FDCB" w14:textId="77777777" w:rsidR="00156970" w:rsidRDefault="00156970" w:rsidP="00BF4583">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Para reemplazar el artículo único por el siguiente artículo primero:</w:t>
      </w:r>
    </w:p>
    <w:p w14:paraId="64533D3B" w14:textId="77777777" w:rsidR="00CC2864" w:rsidRPr="00CC2864" w:rsidRDefault="00CC2864" w:rsidP="00CC2864">
      <w:pPr>
        <w:shd w:val="clear" w:color="auto" w:fill="FFFFFF"/>
        <w:tabs>
          <w:tab w:val="left" w:pos="3969"/>
        </w:tabs>
        <w:spacing w:after="0" w:line="276" w:lineRule="auto"/>
        <w:ind w:left="1135"/>
        <w:rPr>
          <w:rFonts w:ascii="Courier New" w:eastAsia="Times New Roman" w:hAnsi="Courier New" w:cs="Courier New"/>
          <w:bCs/>
          <w:sz w:val="24"/>
          <w:szCs w:val="24"/>
          <w:lang w:val="es-ES" w:eastAsia="es-ES"/>
        </w:rPr>
      </w:pPr>
    </w:p>
    <w:p w14:paraId="6860F8EB" w14:textId="77777777" w:rsidR="00156970" w:rsidRDefault="00156970" w:rsidP="00CC2864">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“Artículo primero.- Modifícase la ley N° 20.584, que regula los derechos y deberes que tienen las personas en relación con acciones vinculadas a su atención en salud, de la siguiente forma:</w:t>
      </w:r>
    </w:p>
    <w:p w14:paraId="6B3A2C34" w14:textId="77777777" w:rsidR="00CC2864" w:rsidRPr="00CC2864" w:rsidRDefault="00CC2864" w:rsidP="00CC2864">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31BEC91E" w14:textId="7420C038" w:rsidR="00156970" w:rsidRDefault="00156970" w:rsidP="0032313C">
      <w:pPr>
        <w:numPr>
          <w:ilvl w:val="0"/>
          <w:numId w:val="47"/>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Reemplázase el inciso primero del artículo 1º por el siguiente:</w:t>
      </w:r>
    </w:p>
    <w:p w14:paraId="277B2B11" w14:textId="77777777" w:rsidR="009263C4" w:rsidRPr="00CC2864" w:rsidRDefault="009263C4" w:rsidP="000A7B18">
      <w:pPr>
        <w:shd w:val="clear" w:color="auto" w:fill="FFFFFF"/>
        <w:tabs>
          <w:tab w:val="left" w:pos="4536"/>
        </w:tabs>
        <w:spacing w:after="0" w:line="276" w:lineRule="auto"/>
        <w:jc w:val="both"/>
        <w:rPr>
          <w:rFonts w:ascii="Courier New" w:eastAsia="Times New Roman" w:hAnsi="Courier New" w:cs="Courier New"/>
          <w:bCs/>
          <w:sz w:val="24"/>
          <w:szCs w:val="24"/>
          <w:lang w:val="es-ES" w:eastAsia="es-ES"/>
        </w:rPr>
      </w:pPr>
    </w:p>
    <w:p w14:paraId="7F36520C" w14:textId="77777777" w:rsidR="00156970" w:rsidRPr="00CC2864" w:rsidRDefault="00156970" w:rsidP="00BF4583">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 xml:space="preserve">“Artículo 1º.- Esta ley tiene por objeto regular los derechos y deberes que las personas tienen en relación con acciones vinculadas a su atención de salud, cualquiera sea la forma en que ésta se preste, ya sea presencial o </w:t>
      </w:r>
      <w:r w:rsidR="00613B60" w:rsidRPr="00CC2864">
        <w:rPr>
          <w:rFonts w:ascii="Courier New" w:eastAsia="Times New Roman" w:hAnsi="Courier New" w:cs="Courier New"/>
          <w:bCs/>
          <w:sz w:val="24"/>
          <w:szCs w:val="24"/>
          <w:lang w:val="es-ES" w:eastAsia="es-ES"/>
        </w:rPr>
        <w:t xml:space="preserve">atención de salud realizada a distancia o telemedicina </w:t>
      </w:r>
      <w:r w:rsidRPr="00CC2864">
        <w:rPr>
          <w:rFonts w:ascii="Courier New" w:eastAsia="Times New Roman" w:hAnsi="Courier New" w:cs="Courier New"/>
          <w:bCs/>
          <w:sz w:val="24"/>
          <w:szCs w:val="24"/>
          <w:lang w:val="es-ES" w:eastAsia="es-ES"/>
        </w:rPr>
        <w:t>apoyada en tecnologías de la información y las comunicaciones.”.</w:t>
      </w:r>
    </w:p>
    <w:p w14:paraId="61F68181" w14:textId="77777777" w:rsidR="000143BC" w:rsidRPr="00CC2864" w:rsidRDefault="000143BC"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48D32879" w14:textId="191E93B3" w:rsidR="00156970" w:rsidRDefault="00156970" w:rsidP="0032313C">
      <w:pPr>
        <w:numPr>
          <w:ilvl w:val="0"/>
          <w:numId w:val="47"/>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proofErr w:type="spellStart"/>
      <w:r w:rsidRPr="00CC2864">
        <w:rPr>
          <w:rFonts w:ascii="Courier New" w:eastAsia="Times New Roman" w:hAnsi="Courier New" w:cs="Courier New"/>
          <w:bCs/>
          <w:sz w:val="24"/>
          <w:szCs w:val="24"/>
          <w:lang w:val="es-ES" w:eastAsia="es-ES"/>
        </w:rPr>
        <w:t>Intercálase</w:t>
      </w:r>
      <w:proofErr w:type="spellEnd"/>
      <w:r w:rsidRPr="00CC2864">
        <w:rPr>
          <w:rFonts w:ascii="Courier New" w:eastAsia="Times New Roman" w:hAnsi="Courier New" w:cs="Courier New"/>
          <w:bCs/>
          <w:sz w:val="24"/>
          <w:szCs w:val="24"/>
          <w:lang w:val="es-ES" w:eastAsia="es-ES"/>
        </w:rPr>
        <w:t xml:space="preserve"> en el artículo 3º, un inciso cuarto, nuevo, pasando el actual </w:t>
      </w:r>
      <w:r w:rsidR="00FE7288">
        <w:rPr>
          <w:rFonts w:ascii="Courier New" w:eastAsia="Times New Roman" w:hAnsi="Courier New" w:cs="Courier New"/>
          <w:bCs/>
          <w:sz w:val="24"/>
          <w:szCs w:val="24"/>
          <w:lang w:val="es-ES" w:eastAsia="es-ES"/>
        </w:rPr>
        <w:t xml:space="preserve">inciso </w:t>
      </w:r>
      <w:r w:rsidRPr="00CC2864">
        <w:rPr>
          <w:rFonts w:ascii="Courier New" w:eastAsia="Times New Roman" w:hAnsi="Courier New" w:cs="Courier New"/>
          <w:bCs/>
          <w:sz w:val="24"/>
          <w:szCs w:val="24"/>
          <w:lang w:val="es-ES" w:eastAsia="es-ES"/>
        </w:rPr>
        <w:t>cuarto a ser quinto y final, del siguiente tenor:</w:t>
      </w:r>
    </w:p>
    <w:p w14:paraId="67C49866" w14:textId="77777777" w:rsidR="00CC2864" w:rsidRPr="00CC2864" w:rsidRDefault="00CC2864"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7C177737" w14:textId="77777777" w:rsidR="00156970" w:rsidRPr="00CC2864" w:rsidRDefault="00156970" w:rsidP="00BF4583">
      <w:pPr>
        <w:shd w:val="clear" w:color="auto" w:fill="FFFFFF"/>
        <w:spacing w:after="0" w:line="276" w:lineRule="auto"/>
        <w:ind w:left="2835" w:firstLine="1843"/>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“Los prestadores mencionados </w:t>
      </w:r>
      <w:r w:rsidR="006111BC" w:rsidRPr="00CC2864">
        <w:rPr>
          <w:rFonts w:ascii="Courier New" w:eastAsia="Times New Roman" w:hAnsi="Courier New" w:cs="Courier New"/>
          <w:bCs/>
          <w:sz w:val="24"/>
          <w:szCs w:val="24"/>
          <w:lang w:val="es-ES" w:eastAsia="es-ES"/>
        </w:rPr>
        <w:t xml:space="preserve">en el presente artículo </w:t>
      </w:r>
      <w:r w:rsidRPr="00CC2864">
        <w:rPr>
          <w:rFonts w:ascii="Courier New" w:eastAsia="Times New Roman" w:hAnsi="Courier New" w:cs="Courier New"/>
          <w:bCs/>
          <w:sz w:val="24"/>
          <w:szCs w:val="24"/>
          <w:lang w:val="es-ES" w:eastAsia="es-ES"/>
        </w:rPr>
        <w:t xml:space="preserve">podrán efectuar atenciones a distancia, manteniendo registros de estas prestaciones, en los mismos términos que una atención presencial. Se entenderá por atención a distancia o telemedicina la prestación de servicios de atención de la salud que compete a todos los profesionales de la </w:t>
      </w:r>
      <w:r w:rsidR="00613B60" w:rsidRPr="00CC2864">
        <w:rPr>
          <w:rFonts w:ascii="Courier New" w:eastAsia="Times New Roman" w:hAnsi="Courier New" w:cs="Courier New"/>
          <w:bCs/>
          <w:sz w:val="24"/>
          <w:szCs w:val="24"/>
          <w:lang w:val="es-ES" w:eastAsia="es-ES"/>
        </w:rPr>
        <w:t>salud</w:t>
      </w:r>
      <w:r w:rsidRPr="00CC2864">
        <w:rPr>
          <w:rFonts w:ascii="Courier New" w:eastAsia="Times New Roman" w:hAnsi="Courier New" w:cs="Courier New"/>
          <w:bCs/>
          <w:sz w:val="24"/>
          <w:szCs w:val="24"/>
          <w:lang w:val="es-ES" w:eastAsia="es-ES"/>
        </w:rPr>
        <w:t xml:space="preserve"> y que tiene lugar mediante la utilización de las tecnologías de la información y las comunicaciones para el intercambio de información con fines de diagnóstico, terapéutico, rehabilitación, cuidados del fin de la vida, prevención de enfermedades y lesiones, investigación y evaluación, y las comunidades. El uso de la telemedicina puede ser tanto en condiciones de atención ambulatoria como de atención hospitalaria.”. </w:t>
      </w:r>
    </w:p>
    <w:p w14:paraId="2B4563FB" w14:textId="77777777" w:rsidR="000143BC" w:rsidRPr="00CC2864" w:rsidRDefault="000143BC"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20195659" w14:textId="77777777" w:rsidR="00156970" w:rsidRDefault="00156970" w:rsidP="00D153FA">
      <w:pPr>
        <w:numPr>
          <w:ilvl w:val="0"/>
          <w:numId w:val="47"/>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Modifícase el artículo 8º, de la siguiente forma:</w:t>
      </w:r>
    </w:p>
    <w:p w14:paraId="071256B9" w14:textId="77777777" w:rsidR="00CC2864" w:rsidRPr="00CC2864" w:rsidRDefault="00CC2864"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6595A822" w14:textId="77777777" w:rsidR="00156970" w:rsidRDefault="00156970" w:rsidP="00FD45B8">
      <w:pPr>
        <w:numPr>
          <w:ilvl w:val="2"/>
          <w:numId w:val="39"/>
        </w:numPr>
        <w:shd w:val="clear" w:color="auto" w:fill="FFFFFF"/>
        <w:tabs>
          <w:tab w:val="left" w:pos="4536"/>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Incorpóranse en el inciso primero, los siguientes literales b) y c), nuevos, pasando el actual literal b) a ser d) y así sucesivamente:</w:t>
      </w:r>
    </w:p>
    <w:p w14:paraId="396011A5" w14:textId="77777777" w:rsidR="00CC2864" w:rsidRPr="00CC2864" w:rsidRDefault="00CC2864" w:rsidP="00CC2864">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3591B2FF" w14:textId="77777777"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“b) Las formas de atención disponibles. Se entenderá por formas de atención el modo mediante el cual se otorgan las prestaciones de salud, pudiendo ser éstas de forma presencial o a distancia</w:t>
      </w:r>
      <w:r w:rsidR="00FC619B" w:rsidRPr="00CC2864">
        <w:rPr>
          <w:rFonts w:ascii="Courier New" w:eastAsia="Times New Roman" w:hAnsi="Courier New" w:cs="Courier New"/>
          <w:bCs/>
          <w:sz w:val="24"/>
          <w:szCs w:val="24"/>
          <w:lang w:val="es-ES" w:eastAsia="es-ES"/>
        </w:rPr>
        <w:t xml:space="preserve"> o telemedicina</w:t>
      </w:r>
      <w:r w:rsidR="00A442C4" w:rsidRPr="00CC2864">
        <w:rPr>
          <w:rFonts w:ascii="Courier New" w:eastAsia="Times New Roman" w:hAnsi="Courier New" w:cs="Courier New"/>
          <w:bCs/>
          <w:sz w:val="24"/>
          <w:szCs w:val="24"/>
          <w:lang w:val="es-ES" w:eastAsia="es-ES"/>
        </w:rPr>
        <w:t>.</w:t>
      </w:r>
    </w:p>
    <w:p w14:paraId="318CA220" w14:textId="77777777"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p>
    <w:p w14:paraId="7B347605" w14:textId="5297DFCC" w:rsidR="00156970" w:rsidRDefault="0053337C"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c) </w:t>
      </w:r>
      <w:r w:rsidR="00156970" w:rsidRPr="00CC2864">
        <w:rPr>
          <w:rFonts w:ascii="Courier New" w:eastAsia="Times New Roman" w:hAnsi="Courier New" w:cs="Courier New"/>
          <w:bCs/>
          <w:sz w:val="24"/>
          <w:szCs w:val="24"/>
          <w:lang w:val="es-ES" w:eastAsia="es-ES"/>
        </w:rPr>
        <w:t xml:space="preserve">En el caso de prestaciones o atenciones a distancia, se deberá informar previamente al paciente sobre </w:t>
      </w:r>
      <w:r w:rsidR="00B17FAB" w:rsidRPr="00CC2864">
        <w:rPr>
          <w:rFonts w:ascii="Courier New" w:eastAsia="Times New Roman" w:hAnsi="Courier New" w:cs="Courier New"/>
          <w:bCs/>
          <w:sz w:val="24"/>
          <w:szCs w:val="24"/>
          <w:lang w:val="es-ES" w:eastAsia="es-ES"/>
        </w:rPr>
        <w:t>el empleo de tecnologías de la información y comunicaciones</w:t>
      </w:r>
      <w:r w:rsidR="00156970" w:rsidRPr="00CC2864">
        <w:rPr>
          <w:rFonts w:ascii="Courier New" w:eastAsia="Times New Roman" w:hAnsi="Courier New" w:cs="Courier New"/>
          <w:bCs/>
          <w:sz w:val="24"/>
          <w:szCs w:val="24"/>
          <w:lang w:val="es-ES" w:eastAsia="es-ES"/>
        </w:rPr>
        <w:t>, y se informará la comunicación de datos personales del paciente o de personas relacionadas a otros prestadores, y las condiciones particulares de dichas comunicaciones, de conformidad con la ley N° 19.628</w:t>
      </w:r>
      <w:r w:rsidR="0087757E"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w:t>
      </w:r>
    </w:p>
    <w:p w14:paraId="26A09A33" w14:textId="77777777" w:rsidR="00CC2864" w:rsidRPr="00CC2864" w:rsidRDefault="00CC2864" w:rsidP="00CC2864">
      <w:pPr>
        <w:shd w:val="clear" w:color="auto" w:fill="FFFFFF"/>
        <w:spacing w:after="0" w:line="276" w:lineRule="auto"/>
        <w:ind w:left="2160"/>
        <w:jc w:val="both"/>
        <w:rPr>
          <w:rFonts w:ascii="Courier New" w:eastAsia="Times New Roman" w:hAnsi="Courier New" w:cs="Courier New"/>
          <w:bCs/>
          <w:sz w:val="24"/>
          <w:szCs w:val="24"/>
          <w:lang w:val="es-ES" w:eastAsia="es-ES"/>
        </w:rPr>
      </w:pPr>
    </w:p>
    <w:p w14:paraId="7A485E15" w14:textId="77777777" w:rsidR="00156970" w:rsidRDefault="00156970" w:rsidP="00FD45B8">
      <w:pPr>
        <w:numPr>
          <w:ilvl w:val="2"/>
          <w:numId w:val="39"/>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Reemplázase en el inciso tercero la expresión “a) y b)” por “a), b), c) y d)”.</w:t>
      </w:r>
    </w:p>
    <w:p w14:paraId="454E3760" w14:textId="77777777" w:rsidR="00CC2864" w:rsidRPr="00CC2864" w:rsidRDefault="00CC2864" w:rsidP="00CC2864">
      <w:pPr>
        <w:shd w:val="clear" w:color="auto" w:fill="FFFFFF"/>
        <w:tabs>
          <w:tab w:val="left" w:pos="5103"/>
        </w:tabs>
        <w:spacing w:after="0" w:line="276" w:lineRule="auto"/>
        <w:jc w:val="both"/>
        <w:rPr>
          <w:rFonts w:ascii="Courier New" w:eastAsia="Times New Roman" w:hAnsi="Courier New" w:cs="Courier New"/>
          <w:bCs/>
          <w:sz w:val="24"/>
          <w:szCs w:val="24"/>
          <w:lang w:val="es-ES" w:eastAsia="es-ES"/>
        </w:rPr>
      </w:pPr>
    </w:p>
    <w:p w14:paraId="64AF3F81" w14:textId="77777777" w:rsidR="00156970" w:rsidRDefault="00156970" w:rsidP="00D153FA">
      <w:pPr>
        <w:numPr>
          <w:ilvl w:val="0"/>
          <w:numId w:val="47"/>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Modifícase el inciso primero del artículo 11, de la siguiente manera: </w:t>
      </w:r>
    </w:p>
    <w:p w14:paraId="32242BB4" w14:textId="77777777" w:rsidR="00CC2864" w:rsidRPr="00CC2864" w:rsidRDefault="00CC2864" w:rsidP="00CC2864">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30AD6B30" w14:textId="755C7C2F"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en el literal c), la expresión “, y” por un punto y coma. </w:t>
      </w:r>
    </w:p>
    <w:p w14:paraId="78151759" w14:textId="7CAA75F4" w:rsidR="00FE7288" w:rsidRPr="00CC2864" w:rsidRDefault="00FE7288" w:rsidP="00FE7288">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07F5DF44" w14:textId="0810E927"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en el literal d), el punto aparte por la expresión “, y”. </w:t>
      </w:r>
    </w:p>
    <w:p w14:paraId="41ACDFD0" w14:textId="77777777" w:rsidR="00FD45B8" w:rsidRDefault="00FD45B8" w:rsidP="00FD45B8">
      <w:pPr>
        <w:shd w:val="clear" w:color="auto" w:fill="FFFFFF"/>
        <w:tabs>
          <w:tab w:val="left" w:pos="5103"/>
        </w:tabs>
        <w:spacing w:after="0" w:line="276" w:lineRule="auto"/>
        <w:ind w:left="4537"/>
        <w:jc w:val="both"/>
        <w:rPr>
          <w:rFonts w:ascii="Courier New" w:eastAsia="Times New Roman" w:hAnsi="Courier New" w:cs="Courier New"/>
          <w:bCs/>
          <w:sz w:val="24"/>
          <w:szCs w:val="24"/>
          <w:lang w:val="es-ES" w:eastAsia="es-ES"/>
        </w:rPr>
      </w:pPr>
    </w:p>
    <w:p w14:paraId="7E82EA79" w14:textId="401A07E0" w:rsidR="00156970" w:rsidRDefault="00156970" w:rsidP="00411769">
      <w:pPr>
        <w:numPr>
          <w:ilvl w:val="0"/>
          <w:numId w:val="48"/>
        </w:numPr>
        <w:shd w:val="clear" w:color="auto" w:fill="FFFFFF"/>
        <w:tabs>
          <w:tab w:val="left" w:pos="5103"/>
        </w:tabs>
        <w:spacing w:after="0" w:line="276" w:lineRule="auto"/>
        <w:ind w:left="2835" w:firstLine="1702"/>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literal e), nuevo</w:t>
      </w:r>
      <w:r w:rsidR="00C11264">
        <w:rPr>
          <w:rFonts w:ascii="Courier New" w:eastAsia="Times New Roman" w:hAnsi="Courier New" w:cs="Courier New"/>
          <w:bCs/>
          <w:sz w:val="24"/>
          <w:szCs w:val="24"/>
          <w:lang w:val="es-ES" w:eastAsia="es-ES"/>
        </w:rPr>
        <w:t>, del siguiente tenor</w:t>
      </w:r>
      <w:r w:rsidRPr="00CC2864">
        <w:rPr>
          <w:rFonts w:ascii="Courier New" w:eastAsia="Times New Roman" w:hAnsi="Courier New" w:cs="Courier New"/>
          <w:bCs/>
          <w:sz w:val="24"/>
          <w:szCs w:val="24"/>
          <w:lang w:val="es-ES" w:eastAsia="es-ES"/>
        </w:rPr>
        <w:t>:</w:t>
      </w:r>
    </w:p>
    <w:p w14:paraId="7F6A1BB0" w14:textId="77777777" w:rsidR="00E42E3F" w:rsidRPr="00CC2864" w:rsidRDefault="00E42E3F" w:rsidP="00E42E3F">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24B53955" w14:textId="77777777" w:rsidR="00156970" w:rsidRPr="00CC2864" w:rsidRDefault="00156970" w:rsidP="00FD45B8">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“e) La forma de atención en que se efectuará el seguimiento del tratamiento de salud, con relación a la atención recibida, en caso de ser necesario.”.</w:t>
      </w:r>
    </w:p>
    <w:p w14:paraId="5765383C" w14:textId="3B661164" w:rsidR="00156970"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5B5EE43" w14:textId="1B6C9009" w:rsidR="00FD45B8" w:rsidRDefault="00FD45B8"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2EDE67C3" w14:textId="77777777" w:rsidR="00FD45B8" w:rsidRPr="00CC2864" w:rsidRDefault="00FD45B8"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612B4523" w14:textId="77777777" w:rsidR="00C57F6F" w:rsidRDefault="00C57F6F" w:rsidP="00D153FA">
      <w:pPr>
        <w:numPr>
          <w:ilvl w:val="0"/>
          <w:numId w:val="47"/>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Modifí</w:t>
      </w:r>
      <w:r w:rsidR="00620620" w:rsidRPr="00CC2864">
        <w:rPr>
          <w:rFonts w:ascii="Courier New" w:eastAsia="Times New Roman" w:hAnsi="Courier New" w:cs="Courier New"/>
          <w:bCs/>
          <w:sz w:val="24"/>
          <w:szCs w:val="24"/>
          <w:lang w:val="es-ES" w:eastAsia="es-ES"/>
        </w:rPr>
        <w:t>ca</w:t>
      </w:r>
      <w:r w:rsidRPr="00CC2864">
        <w:rPr>
          <w:rFonts w:ascii="Courier New" w:eastAsia="Times New Roman" w:hAnsi="Courier New" w:cs="Courier New"/>
          <w:bCs/>
          <w:sz w:val="24"/>
          <w:szCs w:val="24"/>
          <w:lang w:val="es-ES" w:eastAsia="es-ES"/>
        </w:rPr>
        <w:t>se el artículo 13 de la siguiente manera:</w:t>
      </w:r>
    </w:p>
    <w:p w14:paraId="54084CC5" w14:textId="77777777" w:rsidR="00E42E3F" w:rsidRPr="00CC2864" w:rsidRDefault="00E42E3F" w:rsidP="00E42E3F">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5D760179" w14:textId="6E27C01D" w:rsidR="00156970" w:rsidRPr="00CC2864" w:rsidRDefault="00156970"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Reemplázase </w:t>
      </w:r>
      <w:r w:rsidR="00CB3048" w:rsidRPr="00CC2864">
        <w:rPr>
          <w:rFonts w:ascii="Courier New" w:eastAsia="Times New Roman" w:hAnsi="Courier New" w:cs="Courier New"/>
          <w:bCs/>
          <w:sz w:val="24"/>
          <w:szCs w:val="24"/>
          <w:lang w:val="es-ES" w:eastAsia="es-ES"/>
        </w:rPr>
        <w:t>en el inciso primero la expresión “La ficha clínica permanecerá por un período de al menos quince años en poder del prestador, quien será responsable de la reserva de su contenido.”</w:t>
      </w:r>
      <w:r w:rsidRPr="00CC2864">
        <w:rPr>
          <w:rFonts w:ascii="Courier New" w:eastAsia="Times New Roman" w:hAnsi="Courier New" w:cs="Courier New"/>
          <w:bCs/>
          <w:sz w:val="24"/>
          <w:szCs w:val="24"/>
          <w:lang w:val="es-ES" w:eastAsia="es-ES"/>
        </w:rPr>
        <w:t xml:space="preserve">, por </w:t>
      </w:r>
      <w:r w:rsidR="00CB3048" w:rsidRPr="00CC2864">
        <w:rPr>
          <w:rFonts w:ascii="Courier New" w:eastAsia="Times New Roman" w:hAnsi="Courier New" w:cs="Courier New"/>
          <w:bCs/>
          <w:sz w:val="24"/>
          <w:szCs w:val="24"/>
          <w:lang w:val="es-ES" w:eastAsia="es-ES"/>
        </w:rPr>
        <w:t>la siguiente frase</w:t>
      </w:r>
      <w:r w:rsidR="008C245F">
        <w:rPr>
          <w:rFonts w:ascii="Courier New" w:eastAsia="Times New Roman" w:hAnsi="Courier New" w:cs="Courier New"/>
          <w:bCs/>
          <w:sz w:val="24"/>
          <w:szCs w:val="24"/>
          <w:lang w:val="es-ES" w:eastAsia="es-ES"/>
        </w:rPr>
        <w:t>:</w:t>
      </w:r>
      <w:r w:rsidR="00CB3048" w:rsidRPr="00CC2864">
        <w:rPr>
          <w:rFonts w:ascii="Courier New" w:eastAsia="Times New Roman" w:hAnsi="Courier New" w:cs="Courier New"/>
          <w:bCs/>
          <w:sz w:val="24"/>
          <w:szCs w:val="24"/>
          <w:lang w:val="es-ES" w:eastAsia="es-ES"/>
        </w:rPr>
        <w:t xml:space="preserve"> “La ficha clínica deberá conservarse por los prestadores, por un periodo de al menos 15 años y estos serán los responsables de la reserva de su contenido.”.</w:t>
      </w:r>
    </w:p>
    <w:p w14:paraId="13236BFB" w14:textId="77777777" w:rsidR="00CB3048" w:rsidRPr="00CC2864" w:rsidRDefault="00CB3048"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0F23AAC" w14:textId="77777777" w:rsidR="00CB3048"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w:t>
      </w:r>
      <w:r w:rsidR="00620620"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se un inciso segundo</w:t>
      </w:r>
      <w:r w:rsidR="00620620" w:rsidRPr="00CC2864">
        <w:rPr>
          <w:rFonts w:ascii="Courier New" w:eastAsia="Times New Roman" w:hAnsi="Courier New" w:cs="Courier New"/>
          <w:bCs/>
          <w:sz w:val="24"/>
          <w:szCs w:val="24"/>
          <w:lang w:val="es-ES" w:eastAsia="es-ES"/>
        </w:rPr>
        <w:t>, nuevo,</w:t>
      </w:r>
      <w:r w:rsidR="00B92805"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pasando el actual inciso segundo a ser tercero, y así sucesivamente, del siguiente tenor:</w:t>
      </w:r>
    </w:p>
    <w:p w14:paraId="77C1C50D" w14:textId="77777777" w:rsidR="00E42E3F" w:rsidRPr="00CC2864" w:rsidRDefault="0032313C" w:rsidP="00E42E3F">
      <w:pPr>
        <w:shd w:val="clear" w:color="auto" w:fill="FFFFFF"/>
        <w:tabs>
          <w:tab w:val="left" w:pos="5103"/>
        </w:tabs>
        <w:spacing w:after="0" w:line="276" w:lineRule="auto"/>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ab/>
      </w:r>
    </w:p>
    <w:p w14:paraId="5FB18B7E" w14:textId="47F3B34D" w:rsidR="00156970" w:rsidRPr="00CC2864" w:rsidRDefault="00CB3048" w:rsidP="0032313C">
      <w:pPr>
        <w:shd w:val="clear" w:color="auto" w:fill="FFFFFF"/>
        <w:spacing w:after="0" w:line="276" w:lineRule="auto"/>
        <w:ind w:left="2836" w:firstLine="2267"/>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 xml:space="preserve">La ficha clínica </w:t>
      </w:r>
      <w:r w:rsidR="003C0360" w:rsidRPr="00CC2864">
        <w:rPr>
          <w:rFonts w:ascii="Courier New" w:eastAsia="Times New Roman" w:hAnsi="Courier New" w:cs="Courier New"/>
          <w:bCs/>
          <w:sz w:val="24"/>
          <w:szCs w:val="24"/>
          <w:lang w:val="es-ES" w:eastAsia="es-ES"/>
        </w:rPr>
        <w:t xml:space="preserve">podrá </w:t>
      </w:r>
      <w:r w:rsidR="00156970" w:rsidRPr="00CC2864">
        <w:rPr>
          <w:rFonts w:ascii="Courier New" w:eastAsia="Times New Roman" w:hAnsi="Courier New" w:cs="Courier New"/>
          <w:bCs/>
          <w:sz w:val="24"/>
          <w:szCs w:val="24"/>
          <w:lang w:val="es-ES" w:eastAsia="es-ES"/>
        </w:rPr>
        <w:t xml:space="preserve">ser </w:t>
      </w:r>
      <w:r w:rsidR="00A502EA" w:rsidRPr="00CC2864">
        <w:rPr>
          <w:rFonts w:ascii="Courier New" w:eastAsia="Times New Roman" w:hAnsi="Courier New" w:cs="Courier New"/>
          <w:bCs/>
          <w:sz w:val="24"/>
          <w:szCs w:val="24"/>
          <w:lang w:val="es-ES" w:eastAsia="es-ES"/>
        </w:rPr>
        <w:t>electrónica</w:t>
      </w:r>
      <w:r w:rsidR="00156970" w:rsidRPr="00CC2864">
        <w:rPr>
          <w:rFonts w:ascii="Courier New" w:eastAsia="Times New Roman" w:hAnsi="Courier New" w:cs="Courier New"/>
          <w:bCs/>
          <w:sz w:val="24"/>
          <w:szCs w:val="24"/>
          <w:lang w:val="es-ES" w:eastAsia="es-ES"/>
        </w:rPr>
        <w:t xml:space="preserve">. </w:t>
      </w:r>
      <w:r w:rsidR="00A502EA" w:rsidRPr="00CC2864">
        <w:rPr>
          <w:rFonts w:ascii="Courier New" w:eastAsia="Times New Roman" w:hAnsi="Courier New" w:cs="Courier New"/>
          <w:bCs/>
          <w:sz w:val="24"/>
          <w:szCs w:val="24"/>
          <w:lang w:val="es-ES" w:eastAsia="es-ES"/>
        </w:rPr>
        <w:t xml:space="preserve">Un </w:t>
      </w:r>
      <w:r w:rsidR="00156970" w:rsidRPr="00CC2864">
        <w:rPr>
          <w:rFonts w:ascii="Courier New" w:eastAsia="Times New Roman" w:hAnsi="Courier New" w:cs="Courier New"/>
          <w:bCs/>
          <w:sz w:val="24"/>
          <w:szCs w:val="24"/>
          <w:lang w:val="es-ES" w:eastAsia="es-ES"/>
        </w:rPr>
        <w:t xml:space="preserve">reglamento </w:t>
      </w:r>
      <w:r w:rsidR="00A502EA" w:rsidRPr="00CC2864">
        <w:rPr>
          <w:rFonts w:ascii="Courier New" w:eastAsia="Times New Roman" w:hAnsi="Courier New" w:cs="Courier New"/>
          <w:bCs/>
          <w:sz w:val="24"/>
          <w:szCs w:val="24"/>
          <w:lang w:val="es-ES" w:eastAsia="es-ES"/>
        </w:rPr>
        <w:t xml:space="preserve">del Ministerio de </w:t>
      </w:r>
      <w:r w:rsidR="002A1F2E" w:rsidRPr="00CC2864">
        <w:rPr>
          <w:rFonts w:ascii="Courier New" w:eastAsia="Times New Roman" w:hAnsi="Courier New" w:cs="Courier New"/>
          <w:bCs/>
          <w:sz w:val="24"/>
          <w:szCs w:val="24"/>
          <w:lang w:val="es-ES" w:eastAsia="es-ES"/>
        </w:rPr>
        <w:t>S</w:t>
      </w:r>
      <w:r w:rsidR="00A502EA" w:rsidRPr="00CC2864">
        <w:rPr>
          <w:rFonts w:ascii="Courier New" w:eastAsia="Times New Roman" w:hAnsi="Courier New" w:cs="Courier New"/>
          <w:bCs/>
          <w:sz w:val="24"/>
          <w:szCs w:val="24"/>
          <w:lang w:val="es-ES" w:eastAsia="es-ES"/>
        </w:rPr>
        <w:t>alud podrá definir las formas, escalas o la gradualidad de la integración</w:t>
      </w:r>
      <w:r w:rsidR="00156970" w:rsidRPr="00CC2864">
        <w:rPr>
          <w:rFonts w:ascii="Courier New" w:eastAsia="Times New Roman" w:hAnsi="Courier New" w:cs="Courier New"/>
          <w:bCs/>
          <w:sz w:val="24"/>
          <w:szCs w:val="24"/>
          <w:lang w:val="es-ES" w:eastAsia="es-ES"/>
        </w:rPr>
        <w:t>,</w:t>
      </w:r>
      <w:r w:rsidR="00A502EA" w:rsidRPr="00CC2864">
        <w:rPr>
          <w:rFonts w:ascii="Courier New" w:eastAsia="Times New Roman" w:hAnsi="Courier New" w:cs="Courier New"/>
          <w:bCs/>
          <w:sz w:val="24"/>
          <w:szCs w:val="24"/>
          <w:lang w:val="es-ES" w:eastAsia="es-ES"/>
        </w:rPr>
        <w:t xml:space="preserve"> la</w:t>
      </w:r>
      <w:r w:rsidR="00156970" w:rsidRPr="00CC2864">
        <w:rPr>
          <w:rFonts w:ascii="Courier New" w:eastAsia="Times New Roman" w:hAnsi="Courier New" w:cs="Courier New"/>
          <w:bCs/>
          <w:sz w:val="24"/>
          <w:szCs w:val="24"/>
          <w:lang w:val="es-ES" w:eastAsia="es-ES"/>
        </w:rPr>
        <w:t xml:space="preserve"> integridad de los datos, interoperabilidad, disponibilidad, autenticidad y confidencialidad de los datos de la ficha clínica, fijando l</w:t>
      </w:r>
      <w:r w:rsidR="00A502EA" w:rsidRPr="00CC2864">
        <w:rPr>
          <w:rFonts w:ascii="Courier New" w:eastAsia="Times New Roman" w:hAnsi="Courier New" w:cs="Courier New"/>
          <w:bCs/>
          <w:sz w:val="24"/>
          <w:szCs w:val="24"/>
          <w:lang w:val="es-ES" w:eastAsia="es-ES"/>
        </w:rPr>
        <w:t>as condiciones o</w:t>
      </w:r>
      <w:r w:rsidR="00156970" w:rsidRPr="00CC2864">
        <w:rPr>
          <w:rFonts w:ascii="Courier New" w:eastAsia="Times New Roman" w:hAnsi="Courier New" w:cs="Courier New"/>
          <w:bCs/>
          <w:sz w:val="24"/>
          <w:szCs w:val="24"/>
          <w:lang w:val="es-ES" w:eastAsia="es-ES"/>
        </w:rPr>
        <w:t xml:space="preserve"> requisitos técnicos para tales efectos.</w:t>
      </w:r>
      <w:r w:rsidR="00760D83" w:rsidRPr="00760D83">
        <w:t xml:space="preserve"> </w:t>
      </w:r>
      <w:r w:rsidR="00760D83">
        <w:rPr>
          <w:rFonts w:ascii="Courier New" w:eastAsia="Times New Roman" w:hAnsi="Courier New" w:cs="Courier New"/>
          <w:bCs/>
          <w:sz w:val="24"/>
          <w:szCs w:val="24"/>
          <w:lang w:val="es-ES" w:eastAsia="es-ES"/>
        </w:rPr>
        <w:t xml:space="preserve">Lo anterior será </w:t>
      </w:r>
      <w:r w:rsidR="00760D83" w:rsidRPr="00760D83">
        <w:rPr>
          <w:rFonts w:ascii="Courier New" w:eastAsia="Times New Roman" w:hAnsi="Courier New" w:cs="Courier New"/>
          <w:bCs/>
          <w:sz w:val="24"/>
          <w:szCs w:val="24"/>
          <w:lang w:val="es-ES" w:eastAsia="es-ES"/>
        </w:rPr>
        <w:t>de acuerdo a los recursos que disponga para estos efectos la Ley de Presupuestos del Sector Público de cada año.</w:t>
      </w:r>
      <w:r w:rsidRPr="00CC2864">
        <w:rPr>
          <w:rFonts w:ascii="Courier New" w:eastAsia="Times New Roman" w:hAnsi="Courier New" w:cs="Courier New"/>
          <w:bCs/>
          <w:sz w:val="24"/>
          <w:szCs w:val="24"/>
          <w:lang w:val="es-ES" w:eastAsia="es-ES"/>
        </w:rPr>
        <w:t>”.</w:t>
      </w:r>
    </w:p>
    <w:p w14:paraId="19A83CB6" w14:textId="77777777" w:rsidR="00411769" w:rsidRDefault="00411769" w:rsidP="00411769">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1735E1EA" w14:textId="6ECF16BD" w:rsidR="00156970"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w:t>
      </w:r>
      <w:r w:rsidR="00620620"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 xml:space="preserve">se al actual inciso segundo, que ha pasado a ser inciso tercero, la siguiente frase </w:t>
      </w:r>
      <w:r w:rsidR="009944E8" w:rsidRPr="00CC2864">
        <w:rPr>
          <w:rFonts w:ascii="Courier New" w:eastAsia="Times New Roman" w:hAnsi="Courier New" w:cs="Courier New"/>
          <w:bCs/>
          <w:sz w:val="24"/>
          <w:szCs w:val="24"/>
          <w:lang w:val="es-ES" w:eastAsia="es-ES"/>
        </w:rPr>
        <w:t>antes</w:t>
      </w:r>
      <w:r w:rsidRPr="00CC2864">
        <w:rPr>
          <w:rFonts w:ascii="Courier New" w:eastAsia="Times New Roman" w:hAnsi="Courier New" w:cs="Courier New"/>
          <w:bCs/>
          <w:sz w:val="24"/>
          <w:szCs w:val="24"/>
          <w:lang w:val="es-ES" w:eastAsia="es-ES"/>
        </w:rPr>
        <w:t xml:space="preserve"> del punto final</w:t>
      </w:r>
      <w:r w:rsidR="00023525">
        <w:rPr>
          <w:rFonts w:ascii="Courier New" w:eastAsia="Times New Roman" w:hAnsi="Courier New" w:cs="Courier New"/>
          <w:bCs/>
          <w:sz w:val="24"/>
          <w:szCs w:val="24"/>
          <w:lang w:val="es-ES" w:eastAsia="es-ES"/>
        </w:rPr>
        <w:t>:</w:t>
      </w:r>
      <w:r w:rsidR="009944E8"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w:t>
      </w:r>
      <w:r w:rsidR="009944E8" w:rsidRPr="00CC2864">
        <w:rPr>
          <w:rFonts w:ascii="Courier New" w:eastAsia="Times New Roman" w:hAnsi="Courier New" w:cs="Courier New"/>
          <w:bCs/>
          <w:sz w:val="24"/>
          <w:szCs w:val="24"/>
          <w:lang w:val="es-ES" w:eastAsia="es-ES"/>
        </w:rPr>
        <w:t xml:space="preserve">, </w:t>
      </w:r>
      <w:r w:rsidR="00156970" w:rsidRPr="00CC2864">
        <w:rPr>
          <w:rFonts w:ascii="Courier New" w:eastAsia="Times New Roman" w:hAnsi="Courier New" w:cs="Courier New"/>
          <w:bCs/>
          <w:sz w:val="24"/>
          <w:szCs w:val="24"/>
          <w:lang w:val="es-ES" w:eastAsia="es-ES"/>
        </w:rPr>
        <w:t>independiente de la modalidad de atención</w:t>
      </w:r>
      <w:r w:rsidR="008D4DB1" w:rsidRPr="00CC2864">
        <w:rPr>
          <w:rFonts w:ascii="Courier New" w:eastAsia="Times New Roman" w:hAnsi="Courier New" w:cs="Courier New"/>
          <w:bCs/>
          <w:sz w:val="24"/>
          <w:szCs w:val="24"/>
          <w:lang w:val="es-ES" w:eastAsia="es-ES"/>
        </w:rPr>
        <w:t xml:space="preserve"> prestada</w:t>
      </w:r>
      <w:r w:rsidRPr="00CC2864">
        <w:rPr>
          <w:rFonts w:ascii="Courier New" w:eastAsia="Times New Roman" w:hAnsi="Courier New" w:cs="Courier New"/>
          <w:bCs/>
          <w:sz w:val="24"/>
          <w:szCs w:val="24"/>
          <w:lang w:val="es-ES" w:eastAsia="es-ES"/>
        </w:rPr>
        <w:t>”.</w:t>
      </w:r>
    </w:p>
    <w:p w14:paraId="09289BB6" w14:textId="77777777" w:rsidR="0032313C" w:rsidRPr="00CC2864" w:rsidRDefault="0032313C" w:rsidP="0032313C">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75EA5674" w14:textId="77777777" w:rsidR="000711C2"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Reemplá</w:t>
      </w:r>
      <w:r w:rsidR="00620620" w:rsidRPr="00CC2864">
        <w:rPr>
          <w:rFonts w:ascii="Courier New" w:eastAsia="Times New Roman" w:hAnsi="Courier New" w:cs="Courier New"/>
          <w:bCs/>
          <w:sz w:val="24"/>
          <w:szCs w:val="24"/>
          <w:lang w:val="es-ES" w:eastAsia="es-ES"/>
        </w:rPr>
        <w:t>zase</w:t>
      </w:r>
      <w:r w:rsidRPr="00CC2864">
        <w:rPr>
          <w:rFonts w:ascii="Courier New" w:eastAsia="Times New Roman" w:hAnsi="Courier New" w:cs="Courier New"/>
          <w:bCs/>
          <w:sz w:val="24"/>
          <w:szCs w:val="24"/>
          <w:lang w:val="es-ES" w:eastAsia="es-ES"/>
        </w:rPr>
        <w:t xml:space="preserve"> el </w:t>
      </w:r>
      <w:r w:rsidR="0033390A" w:rsidRPr="00CC2864">
        <w:rPr>
          <w:rFonts w:ascii="Courier New" w:eastAsia="Times New Roman" w:hAnsi="Courier New" w:cs="Courier New"/>
          <w:bCs/>
          <w:sz w:val="24"/>
          <w:szCs w:val="24"/>
          <w:lang w:val="es-ES" w:eastAsia="es-ES"/>
        </w:rPr>
        <w:t xml:space="preserve">encabezado del </w:t>
      </w:r>
      <w:r w:rsidRPr="00CC2864">
        <w:rPr>
          <w:rFonts w:ascii="Courier New" w:eastAsia="Times New Roman" w:hAnsi="Courier New" w:cs="Courier New"/>
          <w:bCs/>
          <w:sz w:val="24"/>
          <w:szCs w:val="24"/>
          <w:lang w:val="es-ES" w:eastAsia="es-ES"/>
        </w:rPr>
        <w:t xml:space="preserve">actual inciso tercero, que ha pasado a ser inciso cuarto, por el siguiente: </w:t>
      </w:r>
    </w:p>
    <w:p w14:paraId="3A0388F7" w14:textId="2B3FE369" w:rsidR="00156970" w:rsidRPr="00CC2864" w:rsidRDefault="00156970" w:rsidP="000711C2">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34AA4A11" w14:textId="77777777" w:rsidR="00156970" w:rsidRPr="00CC2864" w:rsidRDefault="00CB3048" w:rsidP="0032313C">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 xml:space="preserve">La información contenida en la ficha clínica, copia de </w:t>
      </w:r>
      <w:r w:rsidR="00156970" w:rsidRPr="00CC2864">
        <w:rPr>
          <w:rFonts w:ascii="Courier New" w:eastAsia="Times New Roman" w:hAnsi="Courier New" w:cs="Courier New"/>
          <w:bCs/>
          <w:sz w:val="24"/>
          <w:szCs w:val="24"/>
          <w:lang w:val="es-ES" w:eastAsia="es-ES"/>
        </w:rPr>
        <w:lastRenderedPageBreak/>
        <w:t>la misma o parte de ella, será entregada o será accesible, total o parcialmente, a solicitud expresa de las personas y organismos que se indican a continuación, en los casos, forma y condiciones que se señalan:</w:t>
      </w:r>
      <w:r w:rsidRPr="00CC2864">
        <w:rPr>
          <w:rFonts w:ascii="Courier New" w:eastAsia="Times New Roman" w:hAnsi="Courier New" w:cs="Courier New"/>
          <w:bCs/>
          <w:sz w:val="24"/>
          <w:szCs w:val="24"/>
          <w:lang w:val="es-ES" w:eastAsia="es-ES"/>
        </w:rPr>
        <w:t>”.</w:t>
      </w:r>
    </w:p>
    <w:p w14:paraId="03E83BF5" w14:textId="77777777" w:rsidR="00CB3048" w:rsidRPr="00CC2864" w:rsidRDefault="00CB3048" w:rsidP="000711C2">
      <w:pPr>
        <w:shd w:val="clear" w:color="auto" w:fill="FFFFFF"/>
        <w:spacing w:after="0" w:line="276" w:lineRule="auto"/>
        <w:jc w:val="both"/>
        <w:rPr>
          <w:rFonts w:ascii="Courier New" w:eastAsia="Times New Roman" w:hAnsi="Courier New" w:cs="Courier New"/>
          <w:bCs/>
          <w:sz w:val="24"/>
          <w:szCs w:val="24"/>
          <w:lang w:val="es-ES" w:eastAsia="es-ES"/>
        </w:rPr>
      </w:pPr>
    </w:p>
    <w:p w14:paraId="7F50C7F1" w14:textId="57935090" w:rsidR="00156970" w:rsidRDefault="00CB3048"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w:t>
      </w:r>
      <w:r w:rsidR="0033390A"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 xml:space="preserve">se al literal </w:t>
      </w:r>
      <w:r w:rsidR="0033390A" w:rsidRPr="00CC2864">
        <w:rPr>
          <w:rFonts w:ascii="Courier New" w:eastAsia="Times New Roman" w:hAnsi="Courier New" w:cs="Courier New"/>
          <w:bCs/>
          <w:sz w:val="24"/>
          <w:szCs w:val="24"/>
          <w:lang w:val="es-ES" w:eastAsia="es-ES"/>
        </w:rPr>
        <w:t>b</w:t>
      </w:r>
      <w:r w:rsidRPr="00CC2864">
        <w:rPr>
          <w:rFonts w:ascii="Courier New" w:eastAsia="Times New Roman" w:hAnsi="Courier New" w:cs="Courier New"/>
          <w:bCs/>
          <w:sz w:val="24"/>
          <w:szCs w:val="24"/>
          <w:lang w:val="es-ES" w:eastAsia="es-ES"/>
        </w:rPr>
        <w:t xml:space="preserve">) del </w:t>
      </w:r>
      <w:r w:rsidR="0033390A" w:rsidRPr="00CC2864">
        <w:rPr>
          <w:rFonts w:ascii="Courier New" w:eastAsia="Times New Roman" w:hAnsi="Courier New" w:cs="Courier New"/>
          <w:bCs/>
          <w:sz w:val="24"/>
          <w:szCs w:val="24"/>
          <w:lang w:val="es-ES" w:eastAsia="es-ES"/>
        </w:rPr>
        <w:t xml:space="preserve">actual </w:t>
      </w:r>
      <w:r w:rsidRPr="00CC2864">
        <w:rPr>
          <w:rFonts w:ascii="Courier New" w:eastAsia="Times New Roman" w:hAnsi="Courier New" w:cs="Courier New"/>
          <w:bCs/>
          <w:sz w:val="24"/>
          <w:szCs w:val="24"/>
          <w:lang w:val="es-ES" w:eastAsia="es-ES"/>
        </w:rPr>
        <w:t xml:space="preserve">inciso tercero, que ha pasado a ser inciso cuarto, a continuación </w:t>
      </w:r>
      <w:r w:rsidR="0033390A" w:rsidRPr="00CC2864">
        <w:rPr>
          <w:rFonts w:ascii="Courier New" w:eastAsia="Times New Roman" w:hAnsi="Courier New" w:cs="Courier New"/>
          <w:bCs/>
          <w:sz w:val="24"/>
          <w:szCs w:val="24"/>
          <w:lang w:val="es-ES" w:eastAsia="es-ES"/>
        </w:rPr>
        <w:t>de la frase “otorgado ante notario”</w:t>
      </w:r>
      <w:r w:rsidRPr="00CC2864">
        <w:rPr>
          <w:rFonts w:ascii="Courier New" w:eastAsia="Times New Roman" w:hAnsi="Courier New" w:cs="Courier New"/>
          <w:bCs/>
          <w:sz w:val="24"/>
          <w:szCs w:val="24"/>
          <w:lang w:val="es-ES" w:eastAsia="es-ES"/>
        </w:rPr>
        <w:t xml:space="preserve"> </w:t>
      </w:r>
      <w:r w:rsidR="0033746E" w:rsidRPr="00CC2864">
        <w:rPr>
          <w:rFonts w:ascii="Courier New" w:eastAsia="Times New Roman" w:hAnsi="Courier New" w:cs="Courier New"/>
          <w:bCs/>
          <w:sz w:val="24"/>
          <w:szCs w:val="24"/>
          <w:lang w:val="es-ES" w:eastAsia="es-ES"/>
        </w:rPr>
        <w:t>la siguiente expresión</w:t>
      </w:r>
      <w:r w:rsidR="0033746E">
        <w:rPr>
          <w:rFonts w:ascii="Courier New" w:eastAsia="Times New Roman" w:hAnsi="Courier New" w:cs="Courier New"/>
          <w:bCs/>
          <w:sz w:val="24"/>
          <w:szCs w:val="24"/>
          <w:lang w:val="es-ES" w:eastAsia="es-ES"/>
        </w:rPr>
        <w:t>:</w:t>
      </w:r>
      <w:r w:rsidR="0033746E"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o firmado a través de un sistema electrónico que garantice su autenticidad de conformidad a lo dispuesto a la ley N° 19.799.</w:t>
      </w:r>
      <w:r w:rsidRPr="00CC2864">
        <w:rPr>
          <w:rFonts w:ascii="Courier New" w:eastAsia="Times New Roman" w:hAnsi="Courier New" w:cs="Courier New"/>
          <w:bCs/>
          <w:sz w:val="24"/>
          <w:szCs w:val="24"/>
          <w:lang w:val="es-ES" w:eastAsia="es-ES"/>
        </w:rPr>
        <w:t>”.</w:t>
      </w:r>
    </w:p>
    <w:p w14:paraId="49867B61" w14:textId="77777777" w:rsidR="00411769" w:rsidRPr="00CC2864" w:rsidRDefault="00411769" w:rsidP="00411769">
      <w:pPr>
        <w:shd w:val="clear" w:color="auto" w:fill="FFFFFF"/>
        <w:tabs>
          <w:tab w:val="left" w:pos="5103"/>
        </w:tabs>
        <w:spacing w:after="0" w:line="276" w:lineRule="auto"/>
        <w:ind w:left="4536"/>
        <w:jc w:val="both"/>
        <w:rPr>
          <w:rFonts w:ascii="Courier New" w:eastAsia="Times New Roman" w:hAnsi="Courier New" w:cs="Courier New"/>
          <w:bCs/>
          <w:sz w:val="24"/>
          <w:szCs w:val="24"/>
          <w:lang w:val="es-ES" w:eastAsia="es-ES"/>
        </w:rPr>
      </w:pPr>
    </w:p>
    <w:p w14:paraId="5A475308" w14:textId="77777777" w:rsidR="00156970" w:rsidRPr="000711C2" w:rsidRDefault="006A0EFF" w:rsidP="00E42E3F">
      <w:pPr>
        <w:numPr>
          <w:ilvl w:val="0"/>
          <w:numId w:val="41"/>
        </w:numPr>
        <w:shd w:val="clear" w:color="auto" w:fill="FFFFFF"/>
        <w:tabs>
          <w:tab w:val="left" w:pos="5103"/>
        </w:tabs>
        <w:spacing w:after="0" w:line="276" w:lineRule="auto"/>
        <w:ind w:left="2835" w:firstLine="1701"/>
        <w:jc w:val="both"/>
        <w:rPr>
          <w:rFonts w:ascii="Courier New" w:eastAsia="Times New Roman" w:hAnsi="Courier New" w:cs="Courier New"/>
          <w:b/>
          <w:bCs/>
          <w:sz w:val="24"/>
          <w:szCs w:val="24"/>
          <w:lang w:val="es-ES" w:eastAsia="es-ES"/>
        </w:rPr>
      </w:pPr>
      <w:r w:rsidRPr="00CC2864">
        <w:rPr>
          <w:rFonts w:ascii="Courier New" w:eastAsia="Times New Roman" w:hAnsi="Courier New" w:cs="Courier New"/>
          <w:bCs/>
          <w:sz w:val="24"/>
          <w:szCs w:val="24"/>
          <w:lang w:val="es-ES" w:eastAsia="es-ES"/>
        </w:rPr>
        <w:t>Incorpór</w:t>
      </w:r>
      <w:r w:rsidR="00A22B4B" w:rsidRPr="00CC2864">
        <w:rPr>
          <w:rFonts w:ascii="Courier New" w:eastAsia="Times New Roman" w:hAnsi="Courier New" w:cs="Courier New"/>
          <w:bCs/>
          <w:sz w:val="24"/>
          <w:szCs w:val="24"/>
          <w:lang w:val="es-ES" w:eastAsia="es-ES"/>
        </w:rPr>
        <w:t>a</w:t>
      </w:r>
      <w:r w:rsidRPr="00CC2864">
        <w:rPr>
          <w:rFonts w:ascii="Courier New" w:eastAsia="Times New Roman" w:hAnsi="Courier New" w:cs="Courier New"/>
          <w:bCs/>
          <w:sz w:val="24"/>
          <w:szCs w:val="24"/>
          <w:lang w:val="es-ES" w:eastAsia="es-ES"/>
        </w:rPr>
        <w:t>se un inciso cuarto</w:t>
      </w:r>
      <w:r w:rsidR="00A22B4B" w:rsidRPr="00CC2864">
        <w:rPr>
          <w:rFonts w:ascii="Courier New" w:eastAsia="Times New Roman" w:hAnsi="Courier New" w:cs="Courier New"/>
          <w:bCs/>
          <w:sz w:val="24"/>
          <w:szCs w:val="24"/>
          <w:lang w:val="es-ES" w:eastAsia="es-ES"/>
        </w:rPr>
        <w:t>, nuevo,</w:t>
      </w:r>
      <w:r w:rsidRPr="00CC2864">
        <w:rPr>
          <w:rFonts w:ascii="Courier New" w:eastAsia="Times New Roman" w:hAnsi="Courier New" w:cs="Courier New"/>
          <w:bCs/>
          <w:sz w:val="24"/>
          <w:szCs w:val="24"/>
          <w:lang w:val="es-ES" w:eastAsia="es-ES"/>
        </w:rPr>
        <w:t xml:space="preserve"> pasando el actual inciso cuarto a ser inciso </w:t>
      </w:r>
      <w:r w:rsidR="005D4DE3" w:rsidRPr="00CC2864">
        <w:rPr>
          <w:rFonts w:ascii="Courier New" w:eastAsia="Times New Roman" w:hAnsi="Courier New" w:cs="Courier New"/>
          <w:bCs/>
          <w:sz w:val="24"/>
          <w:szCs w:val="24"/>
          <w:lang w:val="es-ES" w:eastAsia="es-ES"/>
        </w:rPr>
        <w:t xml:space="preserve">sexto </w:t>
      </w:r>
      <w:r w:rsidRPr="00CC2864">
        <w:rPr>
          <w:rFonts w:ascii="Courier New" w:eastAsia="Times New Roman" w:hAnsi="Courier New" w:cs="Courier New"/>
          <w:bCs/>
          <w:sz w:val="24"/>
          <w:szCs w:val="24"/>
          <w:lang w:val="es-ES" w:eastAsia="es-ES"/>
        </w:rPr>
        <w:t>y final, del siguiente tenor:</w:t>
      </w:r>
    </w:p>
    <w:p w14:paraId="7D49438D" w14:textId="77777777" w:rsidR="000711C2" w:rsidRPr="00CC2864" w:rsidRDefault="000711C2" w:rsidP="000711C2">
      <w:pPr>
        <w:shd w:val="clear" w:color="auto" w:fill="FFFFFF"/>
        <w:tabs>
          <w:tab w:val="left" w:pos="5103"/>
        </w:tabs>
        <w:spacing w:after="0" w:line="276" w:lineRule="auto"/>
        <w:jc w:val="both"/>
        <w:rPr>
          <w:rFonts w:ascii="Courier New" w:eastAsia="Times New Roman" w:hAnsi="Courier New" w:cs="Courier New"/>
          <w:b/>
          <w:bCs/>
          <w:sz w:val="24"/>
          <w:szCs w:val="24"/>
          <w:lang w:val="es-ES" w:eastAsia="es-ES"/>
        </w:rPr>
      </w:pPr>
    </w:p>
    <w:p w14:paraId="7EB17CC4" w14:textId="7C08AA27" w:rsidR="00156970" w:rsidRPr="00CC2864" w:rsidRDefault="006A0EFF" w:rsidP="00411769">
      <w:pPr>
        <w:shd w:val="clear" w:color="auto" w:fill="FFFFFF"/>
        <w:spacing w:after="0" w:line="276" w:lineRule="auto"/>
        <w:ind w:left="2835" w:firstLine="2268"/>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156970" w:rsidRPr="00CC2864">
        <w:rPr>
          <w:rFonts w:ascii="Courier New" w:eastAsia="Times New Roman" w:hAnsi="Courier New" w:cs="Courier New"/>
          <w:bCs/>
          <w:sz w:val="24"/>
          <w:szCs w:val="24"/>
          <w:lang w:val="es-ES" w:eastAsia="es-ES"/>
        </w:rPr>
        <w:t>Las personas individualiza</w:t>
      </w:r>
      <w:r w:rsidR="000711C2">
        <w:rPr>
          <w:rFonts w:ascii="Courier New" w:eastAsia="Times New Roman" w:hAnsi="Courier New" w:cs="Courier New"/>
          <w:bCs/>
          <w:sz w:val="24"/>
          <w:szCs w:val="24"/>
          <w:lang w:val="es-ES" w:eastAsia="es-ES"/>
        </w:rPr>
        <w:softHyphen/>
      </w:r>
      <w:r w:rsidR="00156970" w:rsidRPr="00CC2864">
        <w:rPr>
          <w:rFonts w:ascii="Courier New" w:eastAsia="Times New Roman" w:hAnsi="Courier New" w:cs="Courier New"/>
          <w:bCs/>
          <w:sz w:val="24"/>
          <w:szCs w:val="24"/>
          <w:lang w:val="es-ES" w:eastAsia="es-ES"/>
        </w:rPr>
        <w:t xml:space="preserve">das en la letra a) y b) precedentes podrán requerir la entrega de la información contenida en la ficha clínica, íntegramente, en un formato estructurado, de uso común y lectura </w:t>
      </w:r>
      <w:r w:rsidR="00735426" w:rsidRPr="00CC2864">
        <w:rPr>
          <w:rFonts w:ascii="Courier New" w:eastAsia="Times New Roman" w:hAnsi="Courier New" w:cs="Courier New"/>
          <w:bCs/>
          <w:sz w:val="24"/>
          <w:szCs w:val="24"/>
          <w:lang w:val="es-ES" w:eastAsia="es-ES"/>
        </w:rPr>
        <w:t>legible</w:t>
      </w:r>
      <w:r w:rsidR="00156970" w:rsidRPr="00CC2864">
        <w:rPr>
          <w:rFonts w:ascii="Courier New" w:eastAsia="Times New Roman" w:hAnsi="Courier New" w:cs="Courier New"/>
          <w:bCs/>
          <w:sz w:val="24"/>
          <w:szCs w:val="24"/>
          <w:lang w:val="es-ES" w:eastAsia="es-ES"/>
        </w:rPr>
        <w:t xml:space="preserve">, </w:t>
      </w:r>
      <w:r w:rsidR="002E38CA">
        <w:rPr>
          <w:rFonts w:ascii="Courier New" w:eastAsia="Times New Roman" w:hAnsi="Courier New" w:cs="Courier New"/>
          <w:bCs/>
          <w:sz w:val="24"/>
          <w:szCs w:val="24"/>
          <w:lang w:val="es-ES" w:eastAsia="es-ES"/>
        </w:rPr>
        <w:t xml:space="preserve">ya </w:t>
      </w:r>
      <w:r w:rsidR="00156970" w:rsidRPr="00CC2864">
        <w:rPr>
          <w:rFonts w:ascii="Courier New" w:eastAsia="Times New Roman" w:hAnsi="Courier New" w:cs="Courier New"/>
          <w:bCs/>
          <w:sz w:val="24"/>
          <w:szCs w:val="24"/>
          <w:lang w:val="es-ES" w:eastAsia="es-ES"/>
        </w:rPr>
        <w:t xml:space="preserve">sea para portarlos o transmitirlos a otro </w:t>
      </w:r>
      <w:r w:rsidR="00006948" w:rsidRPr="00CC2864">
        <w:rPr>
          <w:rFonts w:ascii="Courier New" w:eastAsia="Times New Roman" w:hAnsi="Courier New" w:cs="Courier New"/>
          <w:bCs/>
          <w:sz w:val="24"/>
          <w:szCs w:val="24"/>
          <w:lang w:val="es-ES" w:eastAsia="es-ES"/>
        </w:rPr>
        <w:t xml:space="preserve">prestador </w:t>
      </w:r>
      <w:r w:rsidR="00156970" w:rsidRPr="00CC2864">
        <w:rPr>
          <w:rFonts w:ascii="Courier New" w:eastAsia="Times New Roman" w:hAnsi="Courier New" w:cs="Courier New"/>
          <w:bCs/>
          <w:sz w:val="24"/>
          <w:szCs w:val="24"/>
          <w:lang w:val="es-ES" w:eastAsia="es-ES"/>
        </w:rPr>
        <w:t xml:space="preserve">que se indique en la solicitud, según lo dispuesto en la </w:t>
      </w:r>
      <w:r w:rsidR="00E774FA" w:rsidRPr="00CC2864">
        <w:rPr>
          <w:rFonts w:ascii="Courier New" w:eastAsia="Times New Roman" w:hAnsi="Courier New" w:cs="Courier New"/>
          <w:bCs/>
          <w:sz w:val="24"/>
          <w:szCs w:val="24"/>
          <w:lang w:val="es-ES" w:eastAsia="es-ES"/>
        </w:rPr>
        <w:t xml:space="preserve">resolución que apruebe la </w:t>
      </w:r>
      <w:r w:rsidR="00156970" w:rsidRPr="00CC2864">
        <w:rPr>
          <w:rFonts w:ascii="Courier New" w:eastAsia="Times New Roman" w:hAnsi="Courier New" w:cs="Courier New"/>
          <w:bCs/>
          <w:sz w:val="24"/>
          <w:szCs w:val="24"/>
          <w:lang w:val="es-ES" w:eastAsia="es-ES"/>
        </w:rPr>
        <w:t xml:space="preserve">norma técnica dictada </w:t>
      </w:r>
      <w:r w:rsidR="00735426" w:rsidRPr="00CC2864">
        <w:rPr>
          <w:rFonts w:ascii="Courier New" w:eastAsia="Times New Roman" w:hAnsi="Courier New" w:cs="Courier New"/>
          <w:bCs/>
          <w:sz w:val="24"/>
          <w:szCs w:val="24"/>
          <w:lang w:val="es-ES" w:eastAsia="es-ES"/>
        </w:rPr>
        <w:t>para tal</w:t>
      </w:r>
      <w:r w:rsidR="00865491" w:rsidRPr="00CC2864">
        <w:rPr>
          <w:rFonts w:ascii="Courier New" w:eastAsia="Times New Roman" w:hAnsi="Courier New" w:cs="Courier New"/>
          <w:bCs/>
          <w:sz w:val="24"/>
          <w:szCs w:val="24"/>
          <w:lang w:val="es-ES" w:eastAsia="es-ES"/>
        </w:rPr>
        <w:t>es</w:t>
      </w:r>
      <w:r w:rsidR="00735426" w:rsidRPr="00CC2864">
        <w:rPr>
          <w:rFonts w:ascii="Courier New" w:eastAsia="Times New Roman" w:hAnsi="Courier New" w:cs="Courier New"/>
          <w:bCs/>
          <w:sz w:val="24"/>
          <w:szCs w:val="24"/>
          <w:lang w:val="es-ES" w:eastAsia="es-ES"/>
        </w:rPr>
        <w:t xml:space="preserve"> </w:t>
      </w:r>
      <w:r w:rsidR="00156970" w:rsidRPr="00CC2864">
        <w:rPr>
          <w:rFonts w:ascii="Courier New" w:eastAsia="Times New Roman" w:hAnsi="Courier New" w:cs="Courier New"/>
          <w:bCs/>
          <w:sz w:val="24"/>
          <w:szCs w:val="24"/>
          <w:lang w:val="es-ES" w:eastAsia="es-ES"/>
        </w:rPr>
        <w:t>efecto</w:t>
      </w:r>
      <w:r w:rsidR="00865491" w:rsidRPr="00CC2864">
        <w:rPr>
          <w:rFonts w:ascii="Courier New" w:eastAsia="Times New Roman" w:hAnsi="Courier New" w:cs="Courier New"/>
          <w:bCs/>
          <w:sz w:val="24"/>
          <w:szCs w:val="24"/>
          <w:lang w:val="es-ES" w:eastAsia="es-ES"/>
        </w:rPr>
        <w:t>s</w:t>
      </w:r>
      <w:r w:rsidR="00156970" w:rsidRPr="00CC2864">
        <w:rPr>
          <w:rFonts w:ascii="Courier New" w:eastAsia="Times New Roman" w:hAnsi="Courier New" w:cs="Courier New"/>
          <w:bCs/>
          <w:sz w:val="24"/>
          <w:szCs w:val="24"/>
          <w:lang w:val="es-ES" w:eastAsia="es-ES"/>
        </w:rPr>
        <w:t xml:space="preserve"> por el Ministro de Salud.</w:t>
      </w:r>
      <w:r w:rsidRPr="00CC2864">
        <w:rPr>
          <w:rFonts w:ascii="Courier New" w:eastAsia="Times New Roman" w:hAnsi="Courier New" w:cs="Courier New"/>
          <w:bCs/>
          <w:sz w:val="24"/>
          <w:szCs w:val="24"/>
          <w:lang w:val="es-ES" w:eastAsia="es-ES"/>
        </w:rPr>
        <w:t>”.</w:t>
      </w:r>
      <w:r w:rsidR="00C97F03">
        <w:rPr>
          <w:rFonts w:ascii="Courier New" w:eastAsia="Times New Roman" w:hAnsi="Courier New" w:cs="Courier New"/>
          <w:bCs/>
          <w:sz w:val="24"/>
          <w:szCs w:val="24"/>
          <w:lang w:val="es-ES" w:eastAsia="es-ES"/>
        </w:rPr>
        <w:t>”.</w:t>
      </w:r>
    </w:p>
    <w:p w14:paraId="7A0C77D7" w14:textId="77777777" w:rsidR="000711C2" w:rsidRDefault="000711C2" w:rsidP="0032313C">
      <w:pPr>
        <w:shd w:val="clear" w:color="auto" w:fill="FFFFFF"/>
        <w:spacing w:after="0" w:line="276" w:lineRule="auto"/>
        <w:rPr>
          <w:rFonts w:ascii="Courier New" w:eastAsia="Times New Roman" w:hAnsi="Courier New" w:cs="Courier New"/>
          <w:b/>
          <w:bCs/>
          <w:sz w:val="24"/>
          <w:szCs w:val="24"/>
          <w:lang w:val="es-ES" w:eastAsia="es-ES"/>
        </w:rPr>
      </w:pPr>
    </w:p>
    <w:p w14:paraId="4B5E710F" w14:textId="77777777" w:rsidR="00156970" w:rsidRPr="00CC2864" w:rsidRDefault="00156970" w:rsidP="00FD45B8">
      <w:pPr>
        <w:shd w:val="clear" w:color="auto" w:fill="FFFFFF"/>
        <w:spacing w:before="120" w:after="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ARTÍCULO SEGUNDO, NUEVO</w:t>
      </w:r>
    </w:p>
    <w:p w14:paraId="01243354"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64D1E00D" w14:textId="77777777" w:rsidR="00156970" w:rsidRPr="00CC2864" w:rsidRDefault="00156970"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Para incorporar un artículo segundo, nuevo, del siguiente tenor:</w:t>
      </w:r>
    </w:p>
    <w:p w14:paraId="628D37F3"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EA859CA" w14:textId="77777777" w:rsidR="00156970" w:rsidRPr="00CC2864"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“Artículo segundo.</w:t>
      </w:r>
      <w:r w:rsidR="007B60E0" w:rsidRPr="00CC2864">
        <w:rPr>
          <w:rFonts w:ascii="Courier New" w:eastAsia="Times New Roman" w:hAnsi="Courier New" w:cs="Courier New"/>
          <w:bCs/>
          <w:sz w:val="24"/>
          <w:szCs w:val="24"/>
          <w:lang w:val="es-ES" w:eastAsia="es-ES"/>
        </w:rPr>
        <w:t>-</w:t>
      </w:r>
      <w:r w:rsidRPr="00CC2864">
        <w:rPr>
          <w:rFonts w:ascii="Courier New" w:eastAsia="Times New Roman" w:hAnsi="Courier New" w:cs="Courier New"/>
          <w:bCs/>
          <w:sz w:val="24"/>
          <w:szCs w:val="24"/>
          <w:lang w:val="es-ES" w:eastAsia="es-ES"/>
        </w:rPr>
        <w:t xml:space="preserve"> </w:t>
      </w:r>
      <w:proofErr w:type="spellStart"/>
      <w:r w:rsidRPr="00CC2864">
        <w:rPr>
          <w:rFonts w:ascii="Courier New" w:eastAsia="Times New Roman" w:hAnsi="Courier New" w:cs="Courier New"/>
          <w:bCs/>
          <w:sz w:val="24"/>
          <w:szCs w:val="24"/>
          <w:lang w:val="es-ES" w:eastAsia="es-ES"/>
        </w:rPr>
        <w:t>Modíficase</w:t>
      </w:r>
      <w:proofErr w:type="spellEnd"/>
      <w:r w:rsidRPr="00CC2864">
        <w:rPr>
          <w:rFonts w:ascii="Courier New" w:eastAsia="Times New Roman" w:hAnsi="Courier New" w:cs="Courier New"/>
          <w:bCs/>
          <w:sz w:val="24"/>
          <w:szCs w:val="24"/>
          <w:lang w:val="es-ES" w:eastAsia="es-ES"/>
        </w:rPr>
        <w:t xml:space="preserve"> el decreto con fuerza de ley Nº 1, de 2005, del Ministerio de Salud, que fija texto refundido, coordinado y sistematizado del decreto ley N° 2.763, de 1979 y de las leyes N° 18.933 y N° 18.469, de la siguiente forma:</w:t>
      </w:r>
    </w:p>
    <w:p w14:paraId="7B898587" w14:textId="77777777" w:rsidR="00156970" w:rsidRPr="00CC2864" w:rsidRDefault="00156970" w:rsidP="0032313C">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65D48281" w14:textId="62517E1C"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artículo 8º bis, nuevo, del siguiente tenor:</w:t>
      </w:r>
      <w:r w:rsidR="00B722C6" w:rsidRPr="00CC2864">
        <w:rPr>
          <w:rFonts w:ascii="Courier New" w:eastAsia="Times New Roman" w:hAnsi="Courier New" w:cs="Courier New"/>
          <w:bCs/>
          <w:sz w:val="24"/>
          <w:szCs w:val="24"/>
          <w:lang w:val="es-ES" w:eastAsia="es-ES"/>
        </w:rPr>
        <w:t xml:space="preserve"> </w:t>
      </w:r>
    </w:p>
    <w:p w14:paraId="6B5FF1EE" w14:textId="77777777" w:rsidR="00273078" w:rsidRPr="00CC2864" w:rsidRDefault="00273078" w:rsidP="00C96D88">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249F6F73" w14:textId="355B3AC2" w:rsidR="00156970" w:rsidRPr="00CC2864" w:rsidRDefault="00156970" w:rsidP="00411769">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bookmarkStart w:id="3" w:name="_Hlk92278190"/>
      <w:r w:rsidRPr="00CC2864">
        <w:rPr>
          <w:rFonts w:ascii="Courier New" w:eastAsia="Times New Roman" w:hAnsi="Courier New" w:cs="Courier New"/>
          <w:bCs/>
          <w:sz w:val="24"/>
          <w:szCs w:val="24"/>
          <w:lang w:val="es-ES" w:eastAsia="es-ES"/>
        </w:rPr>
        <w:t>“</w:t>
      </w:r>
      <w:r w:rsidR="00FC4B4F" w:rsidRPr="00CC2864">
        <w:rPr>
          <w:rFonts w:ascii="Courier New" w:eastAsia="Times New Roman" w:hAnsi="Courier New" w:cs="Courier New"/>
          <w:bCs/>
          <w:sz w:val="24"/>
          <w:szCs w:val="24"/>
          <w:lang w:val="es-ES" w:eastAsia="es-ES"/>
        </w:rPr>
        <w:t>Artículo 8º bis.-</w:t>
      </w:r>
      <w:r w:rsidR="00FC4B4F" w:rsidRPr="00CC2864">
        <w:rPr>
          <w:rFonts w:ascii="Courier New" w:hAnsi="Courier New" w:cs="Courier New"/>
          <w:sz w:val="24"/>
          <w:szCs w:val="24"/>
        </w:rPr>
        <w:t xml:space="preserve"> </w:t>
      </w:r>
      <w:r w:rsidRPr="00CC2864">
        <w:rPr>
          <w:rFonts w:ascii="Courier New" w:eastAsia="Times New Roman" w:hAnsi="Courier New" w:cs="Courier New"/>
          <w:bCs/>
          <w:sz w:val="24"/>
          <w:szCs w:val="24"/>
          <w:lang w:val="es-ES" w:eastAsia="es-ES"/>
        </w:rPr>
        <w:t xml:space="preserve"> La Subsecretaría de Redes Asistenciales </w:t>
      </w:r>
      <w:r w:rsidR="00685A02" w:rsidRPr="00CC2864">
        <w:rPr>
          <w:rFonts w:ascii="Courier New" w:eastAsia="Times New Roman" w:hAnsi="Courier New" w:cs="Courier New"/>
          <w:bCs/>
          <w:sz w:val="24"/>
          <w:szCs w:val="24"/>
          <w:lang w:val="es-ES" w:eastAsia="es-ES"/>
        </w:rPr>
        <w:t>coordinará el otorgamiento de</w:t>
      </w:r>
      <w:r w:rsidRPr="00CC2864">
        <w:rPr>
          <w:rFonts w:ascii="Courier New" w:eastAsia="Times New Roman" w:hAnsi="Courier New" w:cs="Courier New"/>
          <w:bCs/>
          <w:sz w:val="24"/>
          <w:szCs w:val="24"/>
          <w:lang w:val="es-ES" w:eastAsia="es-ES"/>
        </w:rPr>
        <w:t xml:space="preserve"> prestaciones</w:t>
      </w:r>
      <w:r w:rsidR="008D4DB1" w:rsidRPr="00CC2864">
        <w:rPr>
          <w:rFonts w:ascii="Courier New" w:eastAsia="Times New Roman" w:hAnsi="Courier New" w:cs="Courier New"/>
          <w:bCs/>
          <w:sz w:val="24"/>
          <w:szCs w:val="24"/>
          <w:lang w:val="es-ES" w:eastAsia="es-ES"/>
        </w:rPr>
        <w:t xml:space="preserve"> o atenciones</w:t>
      </w:r>
      <w:r w:rsidRPr="00CC2864">
        <w:rPr>
          <w:rFonts w:ascii="Courier New" w:eastAsia="Times New Roman" w:hAnsi="Courier New" w:cs="Courier New"/>
          <w:bCs/>
          <w:sz w:val="24"/>
          <w:szCs w:val="24"/>
          <w:lang w:val="es-ES" w:eastAsia="es-ES"/>
        </w:rPr>
        <w:t xml:space="preserve"> de salud </w:t>
      </w:r>
      <w:r w:rsidR="008D4DB1" w:rsidRPr="00CC2864">
        <w:rPr>
          <w:rFonts w:ascii="Courier New" w:eastAsia="Times New Roman" w:hAnsi="Courier New" w:cs="Courier New"/>
          <w:bCs/>
          <w:sz w:val="24"/>
          <w:szCs w:val="24"/>
          <w:lang w:val="es-ES" w:eastAsia="es-ES"/>
        </w:rPr>
        <w:t xml:space="preserve">a distancia </w:t>
      </w:r>
      <w:r w:rsidRPr="00CC2864">
        <w:rPr>
          <w:rFonts w:ascii="Courier New" w:eastAsia="Times New Roman" w:hAnsi="Courier New" w:cs="Courier New"/>
          <w:bCs/>
          <w:sz w:val="24"/>
          <w:szCs w:val="24"/>
          <w:lang w:val="es-ES" w:eastAsia="es-ES"/>
        </w:rPr>
        <w:t>a través de tecnologías de la información</w:t>
      </w:r>
      <w:r w:rsidR="00466B28" w:rsidRPr="00CC2864">
        <w:rPr>
          <w:rFonts w:ascii="Courier New" w:eastAsia="Times New Roman" w:hAnsi="Courier New" w:cs="Courier New"/>
          <w:bCs/>
          <w:sz w:val="24"/>
          <w:szCs w:val="24"/>
          <w:lang w:val="es-ES" w:eastAsia="es-ES"/>
        </w:rPr>
        <w:t xml:space="preserve"> y las comunicaciones</w:t>
      </w:r>
      <w:r w:rsidRPr="00CC2864">
        <w:rPr>
          <w:rFonts w:ascii="Courier New" w:eastAsia="Times New Roman" w:hAnsi="Courier New" w:cs="Courier New"/>
          <w:bCs/>
          <w:sz w:val="24"/>
          <w:szCs w:val="24"/>
          <w:lang w:val="es-ES" w:eastAsia="es-ES"/>
        </w:rPr>
        <w:t>.</w:t>
      </w:r>
      <w:r w:rsidR="00023187">
        <w:rPr>
          <w:rFonts w:ascii="Courier New" w:eastAsia="Times New Roman" w:hAnsi="Courier New" w:cs="Courier New"/>
          <w:bCs/>
          <w:sz w:val="24"/>
          <w:szCs w:val="24"/>
          <w:lang w:val="es-ES" w:eastAsia="es-ES"/>
        </w:rPr>
        <w:t>”.</w:t>
      </w:r>
    </w:p>
    <w:bookmarkEnd w:id="3"/>
    <w:p w14:paraId="1383476D" w14:textId="77777777" w:rsidR="00156970" w:rsidRPr="00CC2864" w:rsidRDefault="00156970" w:rsidP="0032313C">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2E57E05D" w14:textId="77777777"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artículo 79 bis, nuevo, del siguiente tenor:</w:t>
      </w:r>
    </w:p>
    <w:p w14:paraId="7C47195D"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4EA4ECDC" w14:textId="1DB1B900" w:rsidR="00156970" w:rsidRPr="00CC2864" w:rsidRDefault="00156970" w:rsidP="0032313C">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“Artículo 79 bis.- </w:t>
      </w:r>
      <w:r w:rsidR="00C324DA" w:rsidRPr="00CC2864">
        <w:rPr>
          <w:rFonts w:ascii="Courier New" w:eastAsia="Times New Roman" w:hAnsi="Courier New" w:cs="Courier New"/>
          <w:bCs/>
          <w:sz w:val="24"/>
          <w:szCs w:val="24"/>
          <w:lang w:val="es-ES" w:eastAsia="es-ES"/>
        </w:rPr>
        <w:t xml:space="preserve">Los prestadores del </w:t>
      </w:r>
      <w:r w:rsidR="00EC497B">
        <w:rPr>
          <w:rFonts w:ascii="Courier New" w:eastAsia="Times New Roman" w:hAnsi="Courier New" w:cs="Courier New"/>
          <w:bCs/>
          <w:sz w:val="24"/>
          <w:szCs w:val="24"/>
          <w:lang w:val="es-ES" w:eastAsia="es-ES"/>
        </w:rPr>
        <w:t>s</w:t>
      </w:r>
      <w:r w:rsidR="00EC497B" w:rsidRPr="00CC2864">
        <w:rPr>
          <w:rFonts w:ascii="Courier New" w:eastAsia="Times New Roman" w:hAnsi="Courier New" w:cs="Courier New"/>
          <w:bCs/>
          <w:sz w:val="24"/>
          <w:szCs w:val="24"/>
          <w:lang w:val="es-ES" w:eastAsia="es-ES"/>
        </w:rPr>
        <w:t xml:space="preserve">istema </w:t>
      </w:r>
      <w:r w:rsidRPr="00CC2864">
        <w:rPr>
          <w:rFonts w:ascii="Courier New" w:eastAsia="Times New Roman" w:hAnsi="Courier New" w:cs="Courier New"/>
          <w:bCs/>
          <w:sz w:val="24"/>
          <w:szCs w:val="24"/>
          <w:lang w:val="es-ES" w:eastAsia="es-ES"/>
        </w:rPr>
        <w:t xml:space="preserve">podrán otorgar </w:t>
      </w:r>
      <w:r w:rsidRPr="00CC2864">
        <w:rPr>
          <w:rFonts w:ascii="Courier New" w:eastAsia="Times New Roman" w:hAnsi="Courier New" w:cs="Courier New"/>
          <w:bCs/>
          <w:color w:val="000000"/>
          <w:sz w:val="24"/>
          <w:szCs w:val="24"/>
          <w:lang w:val="es-ES" w:eastAsia="es-ES"/>
        </w:rPr>
        <w:t>prestaciones</w:t>
      </w:r>
      <w:r w:rsidRPr="00CC2864">
        <w:rPr>
          <w:rFonts w:ascii="Courier New" w:eastAsia="Times New Roman" w:hAnsi="Courier New" w:cs="Courier New"/>
          <w:bCs/>
          <w:sz w:val="24"/>
          <w:szCs w:val="24"/>
          <w:lang w:val="es-ES" w:eastAsia="es-ES"/>
        </w:rPr>
        <w:t xml:space="preserve"> de salud mediante tecnologías de la información y comunicaciones, pudiendo contratar profesionales conforme al régimen laboral que corresponda. Estos profesionales quedarán </w:t>
      </w:r>
      <w:r w:rsidR="00BC4D78" w:rsidRPr="00CC2864">
        <w:rPr>
          <w:rFonts w:ascii="Courier New" w:eastAsia="Times New Roman" w:hAnsi="Courier New" w:cs="Courier New"/>
          <w:bCs/>
          <w:sz w:val="24"/>
          <w:szCs w:val="24"/>
          <w:lang w:val="es-ES" w:eastAsia="es-ES"/>
        </w:rPr>
        <w:t xml:space="preserve">sujeto al cumplimiento de objetivos </w:t>
      </w:r>
      <w:r w:rsidR="00DA1A63" w:rsidRPr="00CC2864">
        <w:rPr>
          <w:rFonts w:ascii="Courier New" w:eastAsia="Times New Roman" w:hAnsi="Courier New" w:cs="Courier New"/>
          <w:bCs/>
          <w:sz w:val="24"/>
          <w:szCs w:val="24"/>
          <w:lang w:val="es-ES" w:eastAsia="es-ES"/>
        </w:rPr>
        <w:t>asociados a</w:t>
      </w:r>
      <w:r w:rsidR="00090985" w:rsidRPr="00CC2864">
        <w:rPr>
          <w:rFonts w:ascii="Courier New" w:eastAsia="Times New Roman" w:hAnsi="Courier New" w:cs="Courier New"/>
          <w:bCs/>
          <w:sz w:val="24"/>
          <w:szCs w:val="24"/>
          <w:lang w:val="es-ES" w:eastAsia="es-ES"/>
        </w:rPr>
        <w:t xml:space="preserve"> </w:t>
      </w:r>
      <w:r w:rsidR="00DA1A63" w:rsidRPr="00CC2864">
        <w:rPr>
          <w:rFonts w:ascii="Courier New" w:eastAsia="Times New Roman" w:hAnsi="Courier New" w:cs="Courier New"/>
          <w:bCs/>
          <w:sz w:val="24"/>
          <w:szCs w:val="24"/>
          <w:lang w:val="es-ES" w:eastAsia="es-ES"/>
        </w:rPr>
        <w:t>l</w:t>
      </w:r>
      <w:r w:rsidR="00090985" w:rsidRPr="00CC2864">
        <w:rPr>
          <w:rFonts w:ascii="Courier New" w:eastAsia="Times New Roman" w:hAnsi="Courier New" w:cs="Courier New"/>
          <w:bCs/>
          <w:sz w:val="24"/>
          <w:szCs w:val="24"/>
          <w:lang w:val="es-ES" w:eastAsia="es-ES"/>
        </w:rPr>
        <w:t>a</w:t>
      </w:r>
      <w:r w:rsidR="00DA1A63" w:rsidRPr="00CC2864">
        <w:rPr>
          <w:rFonts w:ascii="Courier New" w:eastAsia="Times New Roman" w:hAnsi="Courier New" w:cs="Courier New"/>
          <w:bCs/>
          <w:sz w:val="24"/>
          <w:szCs w:val="24"/>
          <w:lang w:val="es-ES" w:eastAsia="es-ES"/>
        </w:rPr>
        <w:t xml:space="preserve"> </w:t>
      </w:r>
      <w:r w:rsidR="00090985" w:rsidRPr="00CC2864">
        <w:rPr>
          <w:rFonts w:ascii="Courier New" w:eastAsia="Times New Roman" w:hAnsi="Courier New" w:cs="Courier New"/>
          <w:bCs/>
          <w:sz w:val="24"/>
          <w:szCs w:val="24"/>
          <w:lang w:val="es-ES" w:eastAsia="es-ES"/>
        </w:rPr>
        <w:t xml:space="preserve">realización </w:t>
      </w:r>
      <w:r w:rsidR="00DA1A63" w:rsidRPr="00CC2864">
        <w:rPr>
          <w:rFonts w:ascii="Courier New" w:eastAsia="Times New Roman" w:hAnsi="Courier New" w:cs="Courier New"/>
          <w:bCs/>
          <w:sz w:val="24"/>
          <w:szCs w:val="24"/>
          <w:lang w:val="es-ES" w:eastAsia="es-ES"/>
        </w:rPr>
        <w:t xml:space="preserve">de atenciones médicas de salud digital, y podrán </w:t>
      </w:r>
      <w:r w:rsidR="00CC1811" w:rsidRPr="00CC2864">
        <w:rPr>
          <w:rFonts w:ascii="Courier New" w:eastAsia="Times New Roman" w:hAnsi="Courier New" w:cs="Courier New"/>
          <w:bCs/>
          <w:sz w:val="24"/>
          <w:szCs w:val="24"/>
          <w:lang w:val="es-ES" w:eastAsia="es-ES"/>
        </w:rPr>
        <w:t xml:space="preserve">desarrollar </w:t>
      </w:r>
      <w:r w:rsidRPr="00CC2864">
        <w:rPr>
          <w:rFonts w:ascii="Courier New" w:eastAsia="Times New Roman" w:hAnsi="Courier New" w:cs="Courier New"/>
          <w:bCs/>
          <w:sz w:val="24"/>
          <w:szCs w:val="24"/>
          <w:lang w:val="es-ES" w:eastAsia="es-ES"/>
        </w:rPr>
        <w:t xml:space="preserve">sus labores fuera de las dependencias institucionales, previa autorización </w:t>
      </w:r>
      <w:r w:rsidR="002A1F2E" w:rsidRPr="00CC2864">
        <w:rPr>
          <w:rFonts w:ascii="Courier New" w:eastAsia="Times New Roman" w:hAnsi="Courier New" w:cs="Courier New"/>
          <w:bCs/>
          <w:sz w:val="24"/>
          <w:szCs w:val="24"/>
          <w:lang w:val="es-ES" w:eastAsia="es-ES"/>
        </w:rPr>
        <w:t>de la autoridad que corresponda</w:t>
      </w:r>
      <w:r w:rsidRPr="00CC2864">
        <w:rPr>
          <w:rFonts w:ascii="Courier New" w:eastAsia="Times New Roman" w:hAnsi="Courier New" w:cs="Courier New"/>
          <w:bCs/>
          <w:sz w:val="24"/>
          <w:szCs w:val="24"/>
          <w:lang w:val="es-ES" w:eastAsia="es-ES"/>
        </w:rPr>
        <w:t xml:space="preserve">. </w:t>
      </w:r>
      <w:r w:rsidR="008E4015" w:rsidRPr="00CC2864">
        <w:rPr>
          <w:rFonts w:ascii="Courier New" w:eastAsia="Times New Roman" w:hAnsi="Courier New" w:cs="Courier New"/>
          <w:bCs/>
          <w:sz w:val="24"/>
          <w:szCs w:val="24"/>
          <w:lang w:val="es-ES" w:eastAsia="es-ES"/>
        </w:rPr>
        <w:t>Un reglamento</w:t>
      </w:r>
      <w:r w:rsidR="00DA1A63"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dictado por el Ministerio de Salud</w:t>
      </w:r>
      <w:r w:rsidR="007C44C2" w:rsidRPr="00CC2864">
        <w:rPr>
          <w:rFonts w:ascii="Courier New" w:eastAsia="Times New Roman" w:hAnsi="Courier New" w:cs="Courier New"/>
          <w:bCs/>
          <w:sz w:val="24"/>
          <w:szCs w:val="24"/>
          <w:lang w:val="es-ES" w:eastAsia="es-ES"/>
        </w:rPr>
        <w:t xml:space="preserve"> y </w:t>
      </w:r>
      <w:r w:rsidR="002A1F2E" w:rsidRPr="00CC2864">
        <w:rPr>
          <w:rFonts w:ascii="Courier New" w:eastAsia="Times New Roman" w:hAnsi="Courier New" w:cs="Courier New"/>
          <w:bCs/>
          <w:sz w:val="24"/>
          <w:szCs w:val="24"/>
          <w:lang w:val="es-ES" w:eastAsia="es-ES"/>
        </w:rPr>
        <w:t>suscrito además por el Ministro de Hacienda</w:t>
      </w:r>
      <w:r w:rsidRPr="00CC2864">
        <w:rPr>
          <w:rFonts w:ascii="Courier New" w:eastAsia="Times New Roman" w:hAnsi="Courier New" w:cs="Courier New"/>
          <w:bCs/>
          <w:sz w:val="24"/>
          <w:szCs w:val="24"/>
          <w:lang w:val="es-ES" w:eastAsia="es-ES"/>
        </w:rPr>
        <w:t>, determinará l</w:t>
      </w:r>
      <w:r w:rsidR="00DA1A63" w:rsidRPr="00CC2864">
        <w:rPr>
          <w:rFonts w:ascii="Courier New" w:eastAsia="Times New Roman" w:hAnsi="Courier New" w:cs="Courier New"/>
          <w:bCs/>
          <w:sz w:val="24"/>
          <w:szCs w:val="24"/>
          <w:lang w:val="es-ES" w:eastAsia="es-ES"/>
        </w:rPr>
        <w:t>as condiciones</w:t>
      </w:r>
      <w:r w:rsidR="00FC5671" w:rsidRPr="00CC2864">
        <w:rPr>
          <w:rFonts w:ascii="Courier New" w:eastAsia="Times New Roman" w:hAnsi="Courier New" w:cs="Courier New"/>
          <w:bCs/>
          <w:sz w:val="24"/>
          <w:szCs w:val="24"/>
          <w:lang w:val="es-ES" w:eastAsia="es-ES"/>
        </w:rPr>
        <w:t xml:space="preserve"> y las autorizaciones bajo</w:t>
      </w:r>
      <w:r w:rsidRPr="00CC2864">
        <w:rPr>
          <w:rFonts w:ascii="Courier New" w:eastAsia="Times New Roman" w:hAnsi="Courier New" w:cs="Courier New"/>
          <w:bCs/>
          <w:sz w:val="24"/>
          <w:szCs w:val="24"/>
          <w:lang w:val="es-ES" w:eastAsia="es-ES"/>
        </w:rPr>
        <w:t xml:space="preserve"> los cuales se aplicará lo dispuesto en este </w:t>
      </w:r>
      <w:r w:rsidR="00426765" w:rsidRPr="00CC2864">
        <w:rPr>
          <w:rFonts w:ascii="Courier New" w:eastAsia="Times New Roman" w:hAnsi="Courier New" w:cs="Courier New"/>
          <w:bCs/>
          <w:sz w:val="24"/>
          <w:szCs w:val="24"/>
          <w:lang w:val="es-ES" w:eastAsia="es-ES"/>
        </w:rPr>
        <w:t>artículo, estableciendo</w:t>
      </w:r>
      <w:r w:rsidR="00B375EA" w:rsidRPr="00CC2864">
        <w:rPr>
          <w:rFonts w:ascii="Courier New" w:eastAsia="Times New Roman" w:hAnsi="Courier New" w:cs="Courier New"/>
          <w:bCs/>
          <w:sz w:val="24"/>
          <w:szCs w:val="24"/>
          <w:lang w:val="es-ES" w:eastAsia="es-ES"/>
        </w:rPr>
        <w:t xml:space="preserve"> además los mecanismos para resguardar la productividad y eficiencia de las prestaciones otorgadas mediante tecnologías de la información y comunicaciones, así como de aquellas otorgadas presencialmente</w:t>
      </w:r>
      <w:r w:rsidRPr="00CC2864">
        <w:rPr>
          <w:rFonts w:ascii="Courier New" w:eastAsia="Times New Roman" w:hAnsi="Courier New" w:cs="Courier New"/>
          <w:bCs/>
          <w:sz w:val="24"/>
          <w:szCs w:val="24"/>
          <w:lang w:val="es-ES" w:eastAsia="es-ES"/>
        </w:rPr>
        <w:t>.</w:t>
      </w:r>
      <w:r w:rsidR="002720C2">
        <w:rPr>
          <w:rFonts w:ascii="Courier New" w:eastAsia="Times New Roman" w:hAnsi="Courier New" w:cs="Courier New"/>
          <w:bCs/>
          <w:sz w:val="24"/>
          <w:szCs w:val="24"/>
          <w:lang w:val="es-ES" w:eastAsia="es-ES"/>
        </w:rPr>
        <w:t xml:space="preserve"> </w:t>
      </w:r>
      <w:r w:rsidR="002720C2" w:rsidRPr="002720C2">
        <w:rPr>
          <w:rFonts w:ascii="Courier New" w:eastAsia="Times New Roman" w:hAnsi="Courier New" w:cs="Courier New"/>
          <w:bCs/>
          <w:sz w:val="24"/>
          <w:szCs w:val="24"/>
          <w:lang w:val="es-ES" w:eastAsia="es-ES"/>
        </w:rPr>
        <w:t>Lo anterior será de acuerdo a los recursos que disponga para estos efectos la Ley de Presupuestos del Sector Público de cada año.</w:t>
      </w:r>
      <w:r w:rsidRPr="00CC2864">
        <w:rPr>
          <w:rFonts w:ascii="Courier New" w:eastAsia="Times New Roman" w:hAnsi="Courier New" w:cs="Courier New"/>
          <w:bCs/>
          <w:sz w:val="24"/>
          <w:szCs w:val="24"/>
          <w:lang w:val="es-ES" w:eastAsia="es-ES"/>
        </w:rPr>
        <w:t xml:space="preserve">”. </w:t>
      </w:r>
    </w:p>
    <w:p w14:paraId="281F994D" w14:textId="77777777" w:rsidR="00156970" w:rsidRPr="00CC2864" w:rsidRDefault="00156970"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5F48EF98" w14:textId="77777777" w:rsidR="00156970" w:rsidRDefault="00156970" w:rsidP="0032313C">
      <w:pPr>
        <w:numPr>
          <w:ilvl w:val="1"/>
          <w:numId w:val="38"/>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lastRenderedPageBreak/>
        <w:t>Incorpórase el siguiente inciso segundo, nuevo, al artículo 159:</w:t>
      </w:r>
    </w:p>
    <w:p w14:paraId="0C1C8525"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3D2C97A3" w14:textId="610767B7" w:rsidR="00156970" w:rsidRPr="00CC2864" w:rsidRDefault="00156970" w:rsidP="0032313C">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8E4015" w:rsidRPr="00CC2864">
        <w:rPr>
          <w:rFonts w:ascii="Courier New" w:eastAsia="Times New Roman" w:hAnsi="Courier New" w:cs="Courier New"/>
          <w:bCs/>
          <w:sz w:val="24"/>
          <w:szCs w:val="24"/>
          <w:lang w:val="es-ES" w:eastAsia="es-ES"/>
        </w:rPr>
        <w:t>El arancel</w:t>
      </w:r>
      <w:r w:rsidR="008E4015" w:rsidRPr="00CC2864">
        <w:rPr>
          <w:rFonts w:ascii="Courier New" w:hAnsi="Courier New" w:cs="Courier New"/>
          <w:sz w:val="24"/>
          <w:szCs w:val="24"/>
        </w:rPr>
        <w:t xml:space="preserve"> </w:t>
      </w:r>
      <w:r w:rsidRPr="00CC2864">
        <w:rPr>
          <w:rFonts w:ascii="Courier New" w:eastAsia="Times New Roman" w:hAnsi="Courier New" w:cs="Courier New"/>
          <w:bCs/>
          <w:sz w:val="24"/>
          <w:szCs w:val="24"/>
          <w:lang w:val="es-ES" w:eastAsia="es-ES"/>
        </w:rPr>
        <w:t>del que trata el inciso anterior cubrirá la entrega de las atenciones o prestaciones que ahí se señalan</w:t>
      </w:r>
      <w:r w:rsidR="001C22EE"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independiente</w:t>
      </w:r>
      <w:r w:rsidR="001C22EE" w:rsidRPr="00CC2864">
        <w:rPr>
          <w:rFonts w:ascii="Courier New" w:eastAsia="Times New Roman" w:hAnsi="Courier New" w:cs="Courier New"/>
          <w:bCs/>
          <w:sz w:val="24"/>
          <w:szCs w:val="24"/>
          <w:lang w:val="es-ES" w:eastAsia="es-ES"/>
        </w:rPr>
        <w:t>mente</w:t>
      </w:r>
      <w:r w:rsidRPr="00CC2864">
        <w:rPr>
          <w:rFonts w:ascii="Courier New" w:eastAsia="Times New Roman" w:hAnsi="Courier New" w:cs="Courier New"/>
          <w:bCs/>
          <w:sz w:val="24"/>
          <w:szCs w:val="24"/>
          <w:lang w:val="es-ES" w:eastAsia="es-ES"/>
        </w:rPr>
        <w:t xml:space="preserve"> de la modalidad de atención.”</w:t>
      </w:r>
      <w:r w:rsidR="0032313C">
        <w:rPr>
          <w:rFonts w:ascii="Courier New" w:eastAsia="Times New Roman" w:hAnsi="Courier New" w:cs="Courier New"/>
          <w:bCs/>
          <w:sz w:val="24"/>
          <w:szCs w:val="24"/>
          <w:lang w:val="es-ES" w:eastAsia="es-ES"/>
        </w:rPr>
        <w:t>.</w:t>
      </w:r>
      <w:r w:rsidR="00C97F03">
        <w:rPr>
          <w:rFonts w:ascii="Courier New" w:eastAsia="Times New Roman" w:hAnsi="Courier New" w:cs="Courier New"/>
          <w:bCs/>
          <w:sz w:val="24"/>
          <w:szCs w:val="24"/>
          <w:lang w:val="es-ES" w:eastAsia="es-ES"/>
        </w:rPr>
        <w:t>”.</w:t>
      </w:r>
    </w:p>
    <w:p w14:paraId="72C20EB8" w14:textId="77777777" w:rsidR="00E774FA" w:rsidRPr="00CC2864" w:rsidRDefault="00E774FA" w:rsidP="00CC2864">
      <w:pPr>
        <w:shd w:val="clear" w:color="auto" w:fill="FFFFFF"/>
        <w:spacing w:after="0" w:line="276" w:lineRule="auto"/>
        <w:ind w:left="720"/>
        <w:jc w:val="both"/>
        <w:rPr>
          <w:rFonts w:ascii="Courier New" w:eastAsia="Times New Roman" w:hAnsi="Courier New" w:cs="Courier New"/>
          <w:bCs/>
          <w:sz w:val="24"/>
          <w:szCs w:val="24"/>
          <w:lang w:val="es-ES" w:eastAsia="es-ES"/>
        </w:rPr>
      </w:pPr>
    </w:p>
    <w:p w14:paraId="19BBA620" w14:textId="77777777" w:rsidR="00156970" w:rsidRDefault="00156970" w:rsidP="00FD45B8">
      <w:pPr>
        <w:shd w:val="clear" w:color="auto" w:fill="FFFFFF"/>
        <w:spacing w:before="120" w:after="120" w:line="276" w:lineRule="auto"/>
        <w:ind w:left="2835"/>
        <w:jc w:val="center"/>
        <w:rPr>
          <w:rFonts w:ascii="Courier New" w:eastAsia="Times New Roman" w:hAnsi="Courier New" w:cs="Courier New"/>
          <w:b/>
          <w:bCs/>
          <w:sz w:val="24"/>
          <w:szCs w:val="24"/>
          <w:lang w:val="es-ES" w:eastAsia="es-ES"/>
        </w:rPr>
      </w:pPr>
      <w:r w:rsidRPr="00CC2864">
        <w:rPr>
          <w:rFonts w:ascii="Courier New" w:eastAsia="Times New Roman" w:hAnsi="Courier New" w:cs="Courier New"/>
          <w:b/>
          <w:bCs/>
          <w:sz w:val="24"/>
          <w:szCs w:val="24"/>
          <w:lang w:val="es-ES" w:eastAsia="es-ES"/>
        </w:rPr>
        <w:t>ARTÍCULO TERCERO, NUEVO</w:t>
      </w:r>
    </w:p>
    <w:p w14:paraId="4EE0E813" w14:textId="77777777" w:rsidR="0032313C" w:rsidRPr="00CC2864" w:rsidRDefault="0032313C" w:rsidP="00CC2864">
      <w:pPr>
        <w:shd w:val="clear" w:color="auto" w:fill="FFFFFF"/>
        <w:spacing w:after="0" w:line="276" w:lineRule="auto"/>
        <w:ind w:left="720"/>
        <w:jc w:val="center"/>
        <w:rPr>
          <w:rFonts w:ascii="Courier New" w:eastAsia="Times New Roman" w:hAnsi="Courier New" w:cs="Courier New"/>
          <w:b/>
          <w:bCs/>
          <w:sz w:val="24"/>
          <w:szCs w:val="24"/>
          <w:lang w:val="es-ES" w:eastAsia="es-ES"/>
        </w:rPr>
      </w:pPr>
    </w:p>
    <w:p w14:paraId="25340190" w14:textId="77777777" w:rsidR="00156970" w:rsidRDefault="00156970"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Para incorporar un artículo tercero, nuevo, del siguiente tenor:</w:t>
      </w:r>
    </w:p>
    <w:p w14:paraId="572CB0ED" w14:textId="77777777" w:rsidR="0032313C" w:rsidRPr="00CC2864" w:rsidRDefault="0032313C" w:rsidP="0032313C">
      <w:pPr>
        <w:shd w:val="clear" w:color="auto" w:fill="FFFFFF"/>
        <w:tabs>
          <w:tab w:val="left" w:pos="3969"/>
        </w:tabs>
        <w:spacing w:after="0" w:line="276" w:lineRule="auto"/>
        <w:ind w:left="3402"/>
        <w:jc w:val="both"/>
        <w:rPr>
          <w:rFonts w:ascii="Courier New" w:eastAsia="Times New Roman" w:hAnsi="Courier New" w:cs="Courier New"/>
          <w:bCs/>
          <w:sz w:val="24"/>
          <w:szCs w:val="24"/>
          <w:lang w:val="es-ES" w:eastAsia="es-ES"/>
        </w:rPr>
      </w:pPr>
    </w:p>
    <w:p w14:paraId="688C561A" w14:textId="77777777" w:rsidR="00156970"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“Artículo tercero.- Modifícase el Código Sanitario de la siguiente manera:</w:t>
      </w:r>
    </w:p>
    <w:p w14:paraId="6AD013C3" w14:textId="77777777" w:rsidR="0032313C" w:rsidRPr="00CC2864" w:rsidRDefault="0032313C"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4B930465" w14:textId="77777777" w:rsidR="00156970" w:rsidRDefault="00156970" w:rsidP="0032313C">
      <w:pPr>
        <w:numPr>
          <w:ilvl w:val="1"/>
          <w:numId w:val="40"/>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Incorpórase </w:t>
      </w:r>
      <w:r w:rsidR="00363D5F" w:rsidRPr="00CC2864">
        <w:rPr>
          <w:rFonts w:ascii="Courier New" w:eastAsia="Times New Roman" w:hAnsi="Courier New" w:cs="Courier New"/>
          <w:bCs/>
          <w:sz w:val="24"/>
          <w:szCs w:val="24"/>
          <w:lang w:val="es-ES" w:eastAsia="es-ES"/>
        </w:rPr>
        <w:t>el</w:t>
      </w:r>
      <w:r w:rsidRPr="00CC2864">
        <w:rPr>
          <w:rFonts w:ascii="Courier New" w:eastAsia="Times New Roman" w:hAnsi="Courier New" w:cs="Courier New"/>
          <w:bCs/>
          <w:sz w:val="24"/>
          <w:szCs w:val="24"/>
          <w:lang w:val="es-ES" w:eastAsia="es-ES"/>
        </w:rPr>
        <w:t xml:space="preserve"> artículo 120 bis, nuevo, del siguiente tenor:</w:t>
      </w:r>
    </w:p>
    <w:p w14:paraId="621C678A"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76BCF298" w14:textId="77777777" w:rsidR="0032313C" w:rsidRDefault="00156970"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“Artículo 120 bis.- Los profesionales a que se refiere este libro podrán realizar actos, dentro del ámbito de sus competencias, haciendo uso de las tecnologías de la información y comunicaciones. </w:t>
      </w:r>
    </w:p>
    <w:p w14:paraId="49B3ACC6" w14:textId="092C1262" w:rsidR="00156970" w:rsidRPr="00CC2864" w:rsidRDefault="00156970"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0CF81601" w14:textId="7645C247" w:rsidR="00156970" w:rsidRPr="00CC2864" w:rsidRDefault="00865491"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 xml:space="preserve">Una norma técnica dictada por el Ministro </w:t>
      </w:r>
      <w:r w:rsidR="00232043">
        <w:rPr>
          <w:rFonts w:ascii="Courier New" w:eastAsia="Times New Roman" w:hAnsi="Courier New" w:cs="Courier New"/>
          <w:bCs/>
          <w:sz w:val="24"/>
          <w:szCs w:val="24"/>
          <w:lang w:val="es-ES" w:eastAsia="es-ES"/>
        </w:rPr>
        <w:t xml:space="preserve">de Salud </w:t>
      </w:r>
      <w:r w:rsidR="00156970" w:rsidRPr="00CC2864">
        <w:rPr>
          <w:rFonts w:ascii="Courier New" w:eastAsia="Times New Roman" w:hAnsi="Courier New" w:cs="Courier New"/>
          <w:bCs/>
          <w:sz w:val="24"/>
          <w:szCs w:val="24"/>
          <w:lang w:val="es-ES" w:eastAsia="es-ES"/>
        </w:rPr>
        <w:t xml:space="preserve">regulará lo dispuesto en este artículo, estableciendo el procedimiento y forma de realización de dichas actividades y verificación de </w:t>
      </w:r>
      <w:r w:rsidR="00784D2B" w:rsidRPr="00CC2864">
        <w:rPr>
          <w:rFonts w:ascii="Courier New" w:eastAsia="Times New Roman" w:hAnsi="Courier New" w:cs="Courier New"/>
          <w:bCs/>
          <w:sz w:val="24"/>
          <w:szCs w:val="24"/>
          <w:lang w:val="es-ES" w:eastAsia="es-ES"/>
        </w:rPr>
        <w:t xml:space="preserve">los datos personales </w:t>
      </w:r>
      <w:r w:rsidR="00156970" w:rsidRPr="00CC2864">
        <w:rPr>
          <w:rFonts w:ascii="Courier New" w:eastAsia="Times New Roman" w:hAnsi="Courier New" w:cs="Courier New"/>
          <w:bCs/>
          <w:sz w:val="24"/>
          <w:szCs w:val="24"/>
          <w:lang w:val="es-ES" w:eastAsia="es-ES"/>
        </w:rPr>
        <w:t>tanto del profesional como la del paciente.”</w:t>
      </w:r>
      <w:r w:rsidR="00FC4348">
        <w:rPr>
          <w:rFonts w:ascii="Courier New" w:eastAsia="Times New Roman" w:hAnsi="Courier New" w:cs="Courier New"/>
          <w:bCs/>
          <w:sz w:val="24"/>
          <w:szCs w:val="24"/>
          <w:lang w:val="es-ES" w:eastAsia="es-ES"/>
        </w:rPr>
        <w:t>.</w:t>
      </w:r>
    </w:p>
    <w:p w14:paraId="2470D153" w14:textId="77777777" w:rsidR="009E7845" w:rsidRPr="00CC2864" w:rsidRDefault="009E7845" w:rsidP="00CC2864">
      <w:pPr>
        <w:shd w:val="clear" w:color="auto" w:fill="FFFFFF"/>
        <w:spacing w:after="0" w:line="276" w:lineRule="auto"/>
        <w:ind w:left="2496"/>
        <w:jc w:val="both"/>
        <w:rPr>
          <w:rFonts w:ascii="Courier New" w:eastAsia="Times New Roman" w:hAnsi="Courier New" w:cs="Courier New"/>
          <w:bCs/>
          <w:sz w:val="24"/>
          <w:szCs w:val="24"/>
          <w:lang w:val="es-ES" w:eastAsia="es-ES"/>
        </w:rPr>
      </w:pPr>
    </w:p>
    <w:p w14:paraId="171B1008" w14:textId="77777777" w:rsidR="00156970" w:rsidRDefault="00156970" w:rsidP="0032313C">
      <w:pPr>
        <w:numPr>
          <w:ilvl w:val="1"/>
          <w:numId w:val="40"/>
        </w:numPr>
        <w:shd w:val="clear" w:color="auto" w:fill="FFFFFF"/>
        <w:tabs>
          <w:tab w:val="left" w:pos="4536"/>
        </w:tabs>
        <w:spacing w:after="0" w:line="276" w:lineRule="auto"/>
        <w:ind w:left="2835" w:firstLine="1134"/>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Incorpórase el siguiente inciso se</w:t>
      </w:r>
      <w:r w:rsidR="0032313C">
        <w:rPr>
          <w:rFonts w:ascii="Courier New" w:eastAsia="Times New Roman" w:hAnsi="Courier New" w:cs="Courier New"/>
          <w:bCs/>
          <w:sz w:val="24"/>
          <w:szCs w:val="24"/>
          <w:lang w:val="es-ES" w:eastAsia="es-ES"/>
        </w:rPr>
        <w:t>g</w:t>
      </w:r>
      <w:r w:rsidRPr="00CC2864">
        <w:rPr>
          <w:rFonts w:ascii="Courier New" w:eastAsia="Times New Roman" w:hAnsi="Courier New" w:cs="Courier New"/>
          <w:bCs/>
          <w:sz w:val="24"/>
          <w:szCs w:val="24"/>
          <w:lang w:val="es-ES" w:eastAsia="es-ES"/>
        </w:rPr>
        <w:t>undo, nuevo, al artículo 122:</w:t>
      </w:r>
    </w:p>
    <w:p w14:paraId="0442C333" w14:textId="77777777" w:rsidR="0032313C" w:rsidRPr="00CC2864" w:rsidRDefault="0032313C" w:rsidP="0032313C">
      <w:pPr>
        <w:shd w:val="clear" w:color="auto" w:fill="FFFFFF"/>
        <w:tabs>
          <w:tab w:val="left" w:pos="4536"/>
        </w:tabs>
        <w:spacing w:after="0" w:line="276" w:lineRule="auto"/>
        <w:ind w:left="3969"/>
        <w:jc w:val="both"/>
        <w:rPr>
          <w:rFonts w:ascii="Courier New" w:eastAsia="Times New Roman" w:hAnsi="Courier New" w:cs="Courier New"/>
          <w:bCs/>
          <w:sz w:val="24"/>
          <w:szCs w:val="24"/>
          <w:lang w:val="es-ES" w:eastAsia="es-ES"/>
        </w:rPr>
      </w:pPr>
    </w:p>
    <w:p w14:paraId="10472929" w14:textId="2E29423E" w:rsidR="00DA1A63" w:rsidRDefault="00156970" w:rsidP="00FD45B8">
      <w:pPr>
        <w:shd w:val="clear" w:color="auto" w:fill="FFFFFF"/>
        <w:spacing w:after="0" w:line="276" w:lineRule="auto"/>
        <w:ind w:left="2835" w:firstLine="1701"/>
        <w:jc w:val="both"/>
        <w:rPr>
          <w:rFonts w:ascii="Courier New" w:eastAsia="Times New Roman" w:hAnsi="Courier New" w:cs="Courier New"/>
          <w:bCs/>
          <w:sz w:val="24"/>
          <w:szCs w:val="24"/>
          <w:lang w:val="es-ES" w:eastAsia="es-ES"/>
        </w:rPr>
      </w:pPr>
      <w:r w:rsidRPr="00CC2864">
        <w:rPr>
          <w:rFonts w:ascii="Courier New" w:eastAsia="Times New Roman" w:hAnsi="Courier New" w:cs="Courier New"/>
          <w:bCs/>
          <w:sz w:val="24"/>
          <w:szCs w:val="24"/>
          <w:lang w:val="es-ES" w:eastAsia="es-ES"/>
        </w:rPr>
        <w:t>“</w:t>
      </w:r>
      <w:r w:rsidR="00A40BDE" w:rsidRPr="00CC2864">
        <w:rPr>
          <w:rFonts w:ascii="Courier New" w:eastAsia="Times New Roman" w:hAnsi="Courier New" w:cs="Courier New"/>
          <w:bCs/>
          <w:sz w:val="24"/>
          <w:szCs w:val="24"/>
          <w:lang w:val="es-ES" w:eastAsia="es-ES"/>
        </w:rPr>
        <w:t>El reglamento</w:t>
      </w:r>
      <w:r w:rsidR="006829F5"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 xml:space="preserve">que trata el inciso anterior deberá considerar las circunstancias particulares de aquellos establecimientos que otorgan prestaciones o </w:t>
      </w:r>
      <w:r w:rsidR="00AD48AD" w:rsidRPr="00CC2864">
        <w:rPr>
          <w:rFonts w:ascii="Courier New" w:eastAsia="Times New Roman" w:hAnsi="Courier New" w:cs="Courier New"/>
          <w:bCs/>
          <w:sz w:val="24"/>
          <w:szCs w:val="24"/>
          <w:lang w:val="es-ES" w:eastAsia="es-ES"/>
        </w:rPr>
        <w:t xml:space="preserve">atenciones </w:t>
      </w:r>
      <w:r w:rsidR="00AD48AD" w:rsidRPr="00CC2864">
        <w:rPr>
          <w:rFonts w:ascii="Courier New" w:eastAsia="Times New Roman" w:hAnsi="Courier New" w:cs="Courier New"/>
          <w:bCs/>
          <w:iCs/>
          <w:sz w:val="24"/>
          <w:szCs w:val="24"/>
          <w:lang w:eastAsia="es-ES"/>
        </w:rPr>
        <w:t xml:space="preserve">apoyadas en tecnologías de la información y las </w:t>
      </w:r>
      <w:r w:rsidR="00AD48AD" w:rsidRPr="00CC2864">
        <w:rPr>
          <w:rFonts w:ascii="Courier New" w:eastAsia="Times New Roman" w:hAnsi="Courier New" w:cs="Courier New"/>
          <w:bCs/>
          <w:iCs/>
          <w:sz w:val="24"/>
          <w:szCs w:val="24"/>
          <w:lang w:eastAsia="es-ES"/>
        </w:rPr>
        <w:lastRenderedPageBreak/>
        <w:t>comunicaciones</w:t>
      </w:r>
      <w:r w:rsidR="00AD48AD" w:rsidRPr="00CC2864">
        <w:rPr>
          <w:rFonts w:ascii="Courier New" w:eastAsia="Times New Roman" w:hAnsi="Courier New" w:cs="Courier New"/>
          <w:bCs/>
          <w:sz w:val="24"/>
          <w:szCs w:val="24"/>
          <w:lang w:val="es-ES" w:eastAsia="es-ES"/>
        </w:rPr>
        <w:t xml:space="preserve"> </w:t>
      </w:r>
      <w:r w:rsidRPr="00CC2864">
        <w:rPr>
          <w:rFonts w:ascii="Courier New" w:eastAsia="Times New Roman" w:hAnsi="Courier New" w:cs="Courier New"/>
          <w:bCs/>
          <w:sz w:val="24"/>
          <w:szCs w:val="24"/>
          <w:lang w:val="es-ES" w:eastAsia="es-ES"/>
        </w:rPr>
        <w:t xml:space="preserve">atenciones </w:t>
      </w:r>
      <w:r w:rsidR="00E77B3F" w:rsidRPr="00CC2864">
        <w:rPr>
          <w:rFonts w:ascii="Courier New" w:eastAsia="Times New Roman" w:hAnsi="Courier New" w:cs="Courier New"/>
          <w:bCs/>
          <w:sz w:val="24"/>
          <w:szCs w:val="24"/>
          <w:lang w:val="es-ES" w:eastAsia="es-ES"/>
        </w:rPr>
        <w:t>a distancia</w:t>
      </w:r>
      <w:r w:rsidRPr="00CC2864">
        <w:rPr>
          <w:rFonts w:ascii="Courier New" w:eastAsia="Times New Roman" w:hAnsi="Courier New" w:cs="Courier New"/>
          <w:bCs/>
          <w:sz w:val="24"/>
          <w:szCs w:val="24"/>
          <w:lang w:val="es-ES" w:eastAsia="es-ES"/>
        </w:rPr>
        <w:t>.”</w:t>
      </w:r>
      <w:r w:rsidR="0032313C">
        <w:rPr>
          <w:rFonts w:ascii="Courier New" w:eastAsia="Times New Roman" w:hAnsi="Courier New" w:cs="Courier New"/>
          <w:bCs/>
          <w:sz w:val="24"/>
          <w:szCs w:val="24"/>
          <w:lang w:val="es-ES" w:eastAsia="es-ES"/>
        </w:rPr>
        <w:t>.</w:t>
      </w:r>
      <w:r w:rsidR="00232043">
        <w:rPr>
          <w:rFonts w:ascii="Courier New" w:eastAsia="Times New Roman" w:hAnsi="Courier New" w:cs="Courier New"/>
          <w:bCs/>
          <w:sz w:val="24"/>
          <w:szCs w:val="24"/>
          <w:lang w:val="es-ES" w:eastAsia="es-ES"/>
        </w:rPr>
        <w:t xml:space="preserve">”. </w:t>
      </w:r>
    </w:p>
    <w:p w14:paraId="1502D520" w14:textId="77777777" w:rsidR="0032313C" w:rsidRPr="00CC2864" w:rsidRDefault="0032313C" w:rsidP="0032313C">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28B6EE30" w14:textId="356AE196" w:rsidR="00DA1A63" w:rsidRDefault="00FD60AF" w:rsidP="00FD45B8">
      <w:pPr>
        <w:shd w:val="clear" w:color="auto" w:fill="FFFFFF"/>
        <w:spacing w:before="120" w:after="120" w:line="276" w:lineRule="auto"/>
        <w:ind w:left="2835"/>
        <w:jc w:val="center"/>
        <w:rPr>
          <w:rFonts w:ascii="Courier New" w:eastAsia="Times New Roman" w:hAnsi="Courier New" w:cs="Courier New"/>
          <w:b/>
          <w:bCs/>
          <w:sz w:val="24"/>
          <w:szCs w:val="24"/>
          <w:lang w:val="es-ES" w:eastAsia="es-ES"/>
        </w:rPr>
      </w:pPr>
      <w:r>
        <w:rPr>
          <w:rFonts w:ascii="Courier New" w:eastAsia="Times New Roman" w:hAnsi="Courier New" w:cs="Courier New"/>
          <w:b/>
          <w:bCs/>
          <w:sz w:val="24"/>
          <w:szCs w:val="24"/>
          <w:lang w:val="es-ES" w:eastAsia="es-ES"/>
        </w:rPr>
        <w:t>ARTÍCULO</w:t>
      </w:r>
      <w:r w:rsidR="004438A5">
        <w:rPr>
          <w:rFonts w:ascii="Courier New" w:eastAsia="Times New Roman" w:hAnsi="Courier New" w:cs="Courier New"/>
          <w:b/>
          <w:bCs/>
          <w:sz w:val="24"/>
          <w:szCs w:val="24"/>
          <w:lang w:val="es-ES" w:eastAsia="es-ES"/>
        </w:rPr>
        <w:t>S</w:t>
      </w:r>
      <w:r>
        <w:rPr>
          <w:rFonts w:ascii="Courier New" w:eastAsia="Times New Roman" w:hAnsi="Courier New" w:cs="Courier New"/>
          <w:b/>
          <w:bCs/>
          <w:sz w:val="24"/>
          <w:szCs w:val="24"/>
          <w:lang w:val="es-ES" w:eastAsia="es-ES"/>
        </w:rPr>
        <w:t xml:space="preserve"> TRANSITORIO</w:t>
      </w:r>
      <w:r w:rsidR="00AD5082">
        <w:rPr>
          <w:rFonts w:ascii="Courier New" w:eastAsia="Times New Roman" w:hAnsi="Courier New" w:cs="Courier New"/>
          <w:b/>
          <w:bCs/>
          <w:sz w:val="24"/>
          <w:szCs w:val="24"/>
          <w:lang w:val="es-ES" w:eastAsia="es-ES"/>
        </w:rPr>
        <w:t>S</w:t>
      </w:r>
      <w:r>
        <w:rPr>
          <w:rFonts w:ascii="Courier New" w:eastAsia="Times New Roman" w:hAnsi="Courier New" w:cs="Courier New"/>
          <w:b/>
          <w:bCs/>
          <w:sz w:val="24"/>
          <w:szCs w:val="24"/>
          <w:lang w:val="es-ES" w:eastAsia="es-ES"/>
        </w:rPr>
        <w:t>, NUEVO</w:t>
      </w:r>
      <w:r w:rsidR="00AD5082">
        <w:rPr>
          <w:rFonts w:ascii="Courier New" w:eastAsia="Times New Roman" w:hAnsi="Courier New" w:cs="Courier New"/>
          <w:b/>
          <w:bCs/>
          <w:sz w:val="24"/>
          <w:szCs w:val="24"/>
          <w:lang w:val="es-ES" w:eastAsia="es-ES"/>
        </w:rPr>
        <w:t>S</w:t>
      </w:r>
    </w:p>
    <w:p w14:paraId="428D4F6E" w14:textId="77777777" w:rsidR="00232043" w:rsidRDefault="00232043" w:rsidP="00A27242">
      <w:pPr>
        <w:shd w:val="clear" w:color="auto" w:fill="FFFFFF"/>
        <w:spacing w:after="0" w:line="276" w:lineRule="auto"/>
        <w:ind w:left="2268"/>
        <w:jc w:val="center"/>
        <w:rPr>
          <w:rFonts w:ascii="Courier New" w:eastAsia="Times New Roman" w:hAnsi="Courier New" w:cs="Courier New"/>
          <w:b/>
          <w:bCs/>
          <w:sz w:val="24"/>
          <w:szCs w:val="24"/>
          <w:lang w:val="es-ES" w:eastAsia="es-ES"/>
        </w:rPr>
      </w:pPr>
    </w:p>
    <w:p w14:paraId="526FDDF3" w14:textId="110EDB9E" w:rsidR="00232043" w:rsidRPr="00D153FA" w:rsidRDefault="00232043" w:rsidP="00D153FA">
      <w:pPr>
        <w:numPr>
          <w:ilvl w:val="0"/>
          <w:numId w:val="37"/>
        </w:numPr>
        <w:shd w:val="clear" w:color="auto" w:fill="FFFFFF"/>
        <w:tabs>
          <w:tab w:val="left" w:pos="3969"/>
        </w:tabs>
        <w:spacing w:after="0" w:line="276" w:lineRule="auto"/>
        <w:ind w:left="2835" w:firstLine="567"/>
        <w:jc w:val="both"/>
        <w:rPr>
          <w:rFonts w:ascii="Courier New" w:eastAsia="Times New Roman" w:hAnsi="Courier New" w:cs="Courier New"/>
          <w:bCs/>
          <w:sz w:val="24"/>
          <w:szCs w:val="24"/>
          <w:lang w:val="es-ES" w:eastAsia="es-ES"/>
        </w:rPr>
      </w:pPr>
      <w:r>
        <w:rPr>
          <w:rFonts w:ascii="Courier New" w:eastAsia="Times New Roman" w:hAnsi="Courier New" w:cs="Courier New"/>
          <w:bCs/>
          <w:sz w:val="24"/>
          <w:szCs w:val="24"/>
          <w:lang w:val="es-ES" w:eastAsia="es-ES"/>
        </w:rPr>
        <w:t xml:space="preserve">Para agregar </w:t>
      </w:r>
      <w:r w:rsidR="00FD60AF">
        <w:rPr>
          <w:rFonts w:ascii="Courier New" w:eastAsia="Times New Roman" w:hAnsi="Courier New" w:cs="Courier New"/>
          <w:bCs/>
          <w:sz w:val="24"/>
          <w:szCs w:val="24"/>
          <w:lang w:val="es-ES" w:eastAsia="es-ES"/>
        </w:rPr>
        <w:t>l</w:t>
      </w:r>
      <w:r w:rsidR="006F2DCB">
        <w:rPr>
          <w:rFonts w:ascii="Courier New" w:eastAsia="Times New Roman" w:hAnsi="Courier New" w:cs="Courier New"/>
          <w:bCs/>
          <w:sz w:val="24"/>
          <w:szCs w:val="24"/>
          <w:lang w:val="es-ES" w:eastAsia="es-ES"/>
        </w:rPr>
        <w:t>os</w:t>
      </w:r>
      <w:r w:rsidR="00FD60AF">
        <w:rPr>
          <w:rFonts w:ascii="Courier New" w:eastAsia="Times New Roman" w:hAnsi="Courier New" w:cs="Courier New"/>
          <w:bCs/>
          <w:sz w:val="24"/>
          <w:szCs w:val="24"/>
          <w:lang w:val="es-ES" w:eastAsia="es-ES"/>
        </w:rPr>
        <w:t xml:space="preserve"> siguiente</w:t>
      </w:r>
      <w:r w:rsidR="006F2DCB">
        <w:rPr>
          <w:rFonts w:ascii="Courier New" w:eastAsia="Times New Roman" w:hAnsi="Courier New" w:cs="Courier New"/>
          <w:bCs/>
          <w:sz w:val="24"/>
          <w:szCs w:val="24"/>
          <w:lang w:val="es-ES" w:eastAsia="es-ES"/>
        </w:rPr>
        <w:t>s</w:t>
      </w:r>
      <w:r>
        <w:rPr>
          <w:rFonts w:ascii="Courier New" w:eastAsia="Times New Roman" w:hAnsi="Courier New" w:cs="Courier New"/>
          <w:bCs/>
          <w:sz w:val="24"/>
          <w:szCs w:val="24"/>
          <w:lang w:val="es-ES" w:eastAsia="es-ES"/>
        </w:rPr>
        <w:t xml:space="preserve"> artículo</w:t>
      </w:r>
      <w:r w:rsidR="006F2DCB">
        <w:rPr>
          <w:rFonts w:ascii="Courier New" w:eastAsia="Times New Roman" w:hAnsi="Courier New" w:cs="Courier New"/>
          <w:bCs/>
          <w:sz w:val="24"/>
          <w:szCs w:val="24"/>
          <w:lang w:val="es-ES" w:eastAsia="es-ES"/>
        </w:rPr>
        <w:t>s</w:t>
      </w:r>
      <w:r>
        <w:rPr>
          <w:rFonts w:ascii="Courier New" w:eastAsia="Times New Roman" w:hAnsi="Courier New" w:cs="Courier New"/>
          <w:bCs/>
          <w:sz w:val="24"/>
          <w:szCs w:val="24"/>
          <w:lang w:val="es-ES" w:eastAsia="es-ES"/>
        </w:rPr>
        <w:t xml:space="preserve"> </w:t>
      </w:r>
      <w:r w:rsidR="00AD5082">
        <w:rPr>
          <w:rFonts w:ascii="Courier New" w:eastAsia="Times New Roman" w:hAnsi="Courier New" w:cs="Courier New"/>
          <w:bCs/>
          <w:sz w:val="24"/>
          <w:szCs w:val="24"/>
          <w:lang w:val="es-ES" w:eastAsia="es-ES"/>
        </w:rPr>
        <w:t xml:space="preserve">primero y segundo </w:t>
      </w:r>
      <w:r>
        <w:rPr>
          <w:rFonts w:ascii="Courier New" w:eastAsia="Times New Roman" w:hAnsi="Courier New" w:cs="Courier New"/>
          <w:bCs/>
          <w:sz w:val="24"/>
          <w:szCs w:val="24"/>
          <w:lang w:val="es-ES" w:eastAsia="es-ES"/>
        </w:rPr>
        <w:t>transitorio</w:t>
      </w:r>
      <w:r w:rsidR="00C464D1">
        <w:rPr>
          <w:rFonts w:ascii="Courier New" w:eastAsia="Times New Roman" w:hAnsi="Courier New" w:cs="Courier New"/>
          <w:bCs/>
          <w:sz w:val="24"/>
          <w:szCs w:val="24"/>
          <w:lang w:val="es-ES" w:eastAsia="es-ES"/>
        </w:rPr>
        <w:t>s</w:t>
      </w:r>
      <w:r>
        <w:rPr>
          <w:rFonts w:ascii="Courier New" w:eastAsia="Times New Roman" w:hAnsi="Courier New" w:cs="Courier New"/>
          <w:bCs/>
          <w:sz w:val="24"/>
          <w:szCs w:val="24"/>
          <w:lang w:val="es-ES" w:eastAsia="es-ES"/>
        </w:rPr>
        <w:t>, nuevo</w:t>
      </w:r>
      <w:r w:rsidR="00C464D1">
        <w:rPr>
          <w:rFonts w:ascii="Courier New" w:eastAsia="Times New Roman" w:hAnsi="Courier New" w:cs="Courier New"/>
          <w:bCs/>
          <w:sz w:val="24"/>
          <w:szCs w:val="24"/>
          <w:lang w:val="es-ES" w:eastAsia="es-ES"/>
        </w:rPr>
        <w:t>s</w:t>
      </w:r>
      <w:r w:rsidR="00FD60AF">
        <w:rPr>
          <w:rFonts w:ascii="Courier New" w:eastAsia="Times New Roman" w:hAnsi="Courier New" w:cs="Courier New"/>
          <w:bCs/>
          <w:sz w:val="24"/>
          <w:szCs w:val="24"/>
          <w:lang w:val="es-ES" w:eastAsia="es-ES"/>
        </w:rPr>
        <w:t>, del siguiente tenor</w:t>
      </w:r>
      <w:r>
        <w:rPr>
          <w:rFonts w:ascii="Courier New" w:eastAsia="Times New Roman" w:hAnsi="Courier New" w:cs="Courier New"/>
          <w:bCs/>
          <w:sz w:val="24"/>
          <w:szCs w:val="24"/>
          <w:lang w:val="es-ES" w:eastAsia="es-ES"/>
        </w:rPr>
        <w:t>:</w:t>
      </w:r>
    </w:p>
    <w:p w14:paraId="5FE76843" w14:textId="77777777" w:rsidR="00232043" w:rsidRDefault="00232043" w:rsidP="00A27242">
      <w:pPr>
        <w:shd w:val="clear" w:color="auto" w:fill="FFFFFF"/>
        <w:spacing w:after="0" w:line="276" w:lineRule="auto"/>
        <w:ind w:left="2268"/>
        <w:jc w:val="center"/>
        <w:rPr>
          <w:rFonts w:ascii="Courier New" w:eastAsia="Times New Roman" w:hAnsi="Courier New" w:cs="Courier New"/>
          <w:b/>
          <w:bCs/>
          <w:sz w:val="24"/>
          <w:szCs w:val="24"/>
          <w:lang w:val="es-ES" w:eastAsia="es-ES"/>
        </w:rPr>
      </w:pPr>
    </w:p>
    <w:p w14:paraId="2822D919" w14:textId="10C92176" w:rsidR="00C464D1" w:rsidRDefault="00232043" w:rsidP="00FD45B8">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r>
        <w:rPr>
          <w:rFonts w:ascii="Courier New" w:eastAsia="Times New Roman" w:hAnsi="Courier New" w:cs="Courier New"/>
          <w:b/>
          <w:bCs/>
          <w:sz w:val="24"/>
          <w:szCs w:val="24"/>
          <w:lang w:val="es-ES" w:eastAsia="es-ES"/>
        </w:rPr>
        <w:t>“</w:t>
      </w:r>
      <w:r w:rsidR="00DA1A63" w:rsidRPr="00CC2864">
        <w:rPr>
          <w:rFonts w:ascii="Courier New" w:eastAsia="Times New Roman" w:hAnsi="Courier New" w:cs="Courier New"/>
          <w:b/>
          <w:bCs/>
          <w:sz w:val="24"/>
          <w:szCs w:val="24"/>
          <w:lang w:val="es-ES" w:eastAsia="es-ES"/>
        </w:rPr>
        <w:t xml:space="preserve">Artículo </w:t>
      </w:r>
      <w:r w:rsidR="00C464D1">
        <w:rPr>
          <w:rFonts w:ascii="Courier New" w:eastAsia="Times New Roman" w:hAnsi="Courier New" w:cs="Courier New"/>
          <w:b/>
          <w:bCs/>
          <w:sz w:val="24"/>
          <w:szCs w:val="24"/>
          <w:lang w:val="es-ES" w:eastAsia="es-ES"/>
        </w:rPr>
        <w:t xml:space="preserve">primero </w:t>
      </w:r>
      <w:r w:rsidR="00865491" w:rsidRPr="00CC2864">
        <w:rPr>
          <w:rFonts w:ascii="Courier New" w:eastAsia="Times New Roman" w:hAnsi="Courier New" w:cs="Courier New"/>
          <w:b/>
          <w:bCs/>
          <w:sz w:val="24"/>
          <w:szCs w:val="24"/>
          <w:lang w:val="es-ES" w:eastAsia="es-ES"/>
        </w:rPr>
        <w:t>transitorio</w:t>
      </w:r>
      <w:r w:rsidR="00DA1A63" w:rsidRPr="00CC2864">
        <w:rPr>
          <w:rFonts w:ascii="Courier New" w:eastAsia="Times New Roman" w:hAnsi="Courier New" w:cs="Courier New"/>
          <w:b/>
          <w:bCs/>
          <w:sz w:val="24"/>
          <w:szCs w:val="24"/>
          <w:lang w:val="es-ES" w:eastAsia="es-ES"/>
        </w:rPr>
        <w:t xml:space="preserve">. </w:t>
      </w:r>
      <w:r w:rsidR="006829F5" w:rsidRPr="00CC2864">
        <w:rPr>
          <w:rFonts w:ascii="Courier New" w:eastAsia="Times New Roman" w:hAnsi="Courier New" w:cs="Courier New"/>
          <w:sz w:val="24"/>
          <w:szCs w:val="24"/>
          <w:lang w:val="es-ES" w:eastAsia="es-ES"/>
        </w:rPr>
        <w:t>Los reglamentos y norma</w:t>
      </w:r>
      <w:r w:rsidR="00961372" w:rsidRPr="00CC2864">
        <w:rPr>
          <w:rFonts w:ascii="Courier New" w:eastAsia="Times New Roman" w:hAnsi="Courier New" w:cs="Courier New"/>
          <w:sz w:val="24"/>
          <w:szCs w:val="24"/>
          <w:lang w:val="es-ES" w:eastAsia="es-ES"/>
        </w:rPr>
        <w:t>s</w:t>
      </w:r>
      <w:r w:rsidR="006829F5" w:rsidRPr="00CC2864">
        <w:rPr>
          <w:rFonts w:ascii="Courier New" w:eastAsia="Times New Roman" w:hAnsi="Courier New" w:cs="Courier New"/>
          <w:sz w:val="24"/>
          <w:szCs w:val="24"/>
          <w:lang w:val="es-ES" w:eastAsia="es-ES"/>
        </w:rPr>
        <w:t xml:space="preserve"> </w:t>
      </w:r>
      <w:r w:rsidR="00961372" w:rsidRPr="00CC2864">
        <w:rPr>
          <w:rFonts w:ascii="Courier New" w:eastAsia="Times New Roman" w:hAnsi="Courier New" w:cs="Courier New"/>
          <w:sz w:val="24"/>
          <w:szCs w:val="24"/>
          <w:lang w:val="es-ES" w:eastAsia="es-ES"/>
        </w:rPr>
        <w:t>técnicas</w:t>
      </w:r>
      <w:r w:rsidR="006829F5" w:rsidRPr="00CC2864">
        <w:rPr>
          <w:rFonts w:ascii="Courier New" w:eastAsia="Times New Roman" w:hAnsi="Courier New" w:cs="Courier New"/>
          <w:sz w:val="24"/>
          <w:szCs w:val="24"/>
          <w:lang w:val="es-ES" w:eastAsia="es-ES"/>
        </w:rPr>
        <w:t xml:space="preserve"> </w:t>
      </w:r>
      <w:r w:rsidR="002F054D" w:rsidRPr="00CC2864">
        <w:rPr>
          <w:rFonts w:ascii="Courier New" w:eastAsia="Times New Roman" w:hAnsi="Courier New" w:cs="Courier New"/>
          <w:sz w:val="24"/>
          <w:szCs w:val="24"/>
          <w:lang w:val="es-ES" w:eastAsia="es-ES"/>
        </w:rPr>
        <w:t>señaladas en la presente ley deberán dictarse</w:t>
      </w:r>
      <w:r w:rsidR="002F054D" w:rsidRPr="00CC2864">
        <w:rPr>
          <w:rFonts w:ascii="Courier New" w:eastAsia="Times New Roman" w:hAnsi="Courier New" w:cs="Courier New"/>
          <w:b/>
          <w:bCs/>
          <w:sz w:val="24"/>
          <w:szCs w:val="24"/>
          <w:lang w:val="es-ES" w:eastAsia="es-ES"/>
        </w:rPr>
        <w:t xml:space="preserve"> </w:t>
      </w:r>
      <w:r w:rsidR="00DA1A63" w:rsidRPr="00CC2864">
        <w:rPr>
          <w:rFonts w:ascii="Courier New" w:eastAsia="Times New Roman" w:hAnsi="Courier New" w:cs="Courier New"/>
          <w:bCs/>
          <w:sz w:val="24"/>
          <w:szCs w:val="24"/>
          <w:lang w:val="es-ES" w:eastAsia="es-ES"/>
        </w:rPr>
        <w:t xml:space="preserve">en </w:t>
      </w:r>
      <w:r w:rsidR="00710984" w:rsidRPr="00CC2864">
        <w:rPr>
          <w:rFonts w:ascii="Courier New" w:eastAsia="Times New Roman" w:hAnsi="Courier New" w:cs="Courier New"/>
          <w:bCs/>
          <w:sz w:val="24"/>
          <w:szCs w:val="24"/>
          <w:lang w:val="es-ES" w:eastAsia="es-ES"/>
        </w:rPr>
        <w:t>el</w:t>
      </w:r>
      <w:r w:rsidR="00DA1A63" w:rsidRPr="00CC2864">
        <w:rPr>
          <w:rFonts w:ascii="Courier New" w:eastAsia="Times New Roman" w:hAnsi="Courier New" w:cs="Courier New"/>
          <w:bCs/>
          <w:sz w:val="24"/>
          <w:szCs w:val="24"/>
          <w:lang w:val="es-ES" w:eastAsia="es-ES"/>
        </w:rPr>
        <w:t xml:space="preserve"> plazo de </w:t>
      </w:r>
      <w:r w:rsidR="00710984" w:rsidRPr="00CC2864">
        <w:rPr>
          <w:rFonts w:ascii="Courier New" w:eastAsia="Times New Roman" w:hAnsi="Courier New" w:cs="Courier New"/>
          <w:bCs/>
          <w:sz w:val="24"/>
          <w:szCs w:val="24"/>
          <w:lang w:val="es-ES" w:eastAsia="es-ES"/>
        </w:rPr>
        <w:t>nueve</w:t>
      </w:r>
      <w:r w:rsidR="00DA1A63" w:rsidRPr="00CC2864">
        <w:rPr>
          <w:rFonts w:ascii="Courier New" w:eastAsia="Times New Roman" w:hAnsi="Courier New" w:cs="Courier New"/>
          <w:bCs/>
          <w:sz w:val="24"/>
          <w:szCs w:val="24"/>
          <w:lang w:val="es-ES" w:eastAsia="es-ES"/>
        </w:rPr>
        <w:t xml:space="preserve"> meses desde la publicación de esta ley</w:t>
      </w:r>
      <w:r w:rsidR="006A09AD" w:rsidRPr="00CC2864">
        <w:rPr>
          <w:rFonts w:ascii="Courier New" w:eastAsia="Times New Roman" w:hAnsi="Courier New" w:cs="Courier New"/>
          <w:bCs/>
          <w:sz w:val="24"/>
          <w:szCs w:val="24"/>
          <w:lang w:val="es-ES" w:eastAsia="es-ES"/>
        </w:rPr>
        <w:t xml:space="preserve"> en el Diario Oficial</w:t>
      </w:r>
    </w:p>
    <w:p w14:paraId="1B16E346" w14:textId="77777777" w:rsidR="00C464D1" w:rsidRDefault="00C464D1" w:rsidP="00FD45B8">
      <w:pPr>
        <w:shd w:val="clear" w:color="auto" w:fill="FFFFFF"/>
        <w:spacing w:after="0" w:line="276" w:lineRule="auto"/>
        <w:ind w:left="2835" w:firstLine="1134"/>
        <w:jc w:val="both"/>
        <w:rPr>
          <w:rFonts w:ascii="Courier New" w:eastAsia="Times New Roman" w:hAnsi="Courier New" w:cs="Courier New"/>
          <w:bCs/>
          <w:sz w:val="24"/>
          <w:szCs w:val="24"/>
          <w:lang w:val="es-ES" w:eastAsia="es-ES"/>
        </w:rPr>
      </w:pPr>
    </w:p>
    <w:p w14:paraId="01F976BD" w14:textId="4997EA2B" w:rsidR="00DA1A63" w:rsidRDefault="00C464D1" w:rsidP="00FD45B8">
      <w:pPr>
        <w:shd w:val="clear" w:color="auto" w:fill="FFFFFF"/>
        <w:spacing w:before="120" w:after="0" w:line="276" w:lineRule="auto"/>
        <w:ind w:left="2835" w:firstLine="1134"/>
        <w:jc w:val="both"/>
        <w:rPr>
          <w:rFonts w:ascii="Courier New" w:eastAsia="Times New Roman" w:hAnsi="Courier New" w:cs="Courier New"/>
          <w:bCs/>
          <w:sz w:val="24"/>
          <w:szCs w:val="24"/>
          <w:lang w:val="es-ES" w:eastAsia="es-ES"/>
        </w:rPr>
      </w:pPr>
      <w:bookmarkStart w:id="4" w:name="_GoBack"/>
      <w:r w:rsidRPr="00CC2864">
        <w:rPr>
          <w:rFonts w:ascii="Courier New" w:eastAsia="Times New Roman" w:hAnsi="Courier New" w:cs="Courier New"/>
          <w:b/>
          <w:bCs/>
          <w:sz w:val="24"/>
          <w:szCs w:val="24"/>
          <w:lang w:val="es-ES" w:eastAsia="es-ES"/>
        </w:rPr>
        <w:t xml:space="preserve">Artículo </w:t>
      </w:r>
      <w:r>
        <w:rPr>
          <w:rFonts w:ascii="Courier New" w:eastAsia="Times New Roman" w:hAnsi="Courier New" w:cs="Courier New"/>
          <w:b/>
          <w:bCs/>
          <w:sz w:val="24"/>
          <w:szCs w:val="24"/>
          <w:lang w:val="es-ES" w:eastAsia="es-ES"/>
        </w:rPr>
        <w:t xml:space="preserve">segundo </w:t>
      </w:r>
      <w:r w:rsidRPr="00CC2864">
        <w:rPr>
          <w:rFonts w:ascii="Courier New" w:eastAsia="Times New Roman" w:hAnsi="Courier New" w:cs="Courier New"/>
          <w:b/>
          <w:bCs/>
          <w:sz w:val="24"/>
          <w:szCs w:val="24"/>
          <w:lang w:val="es-ES" w:eastAsia="es-ES"/>
        </w:rPr>
        <w:t>transitorio</w:t>
      </w:r>
      <w:r w:rsidR="006F2DCB">
        <w:rPr>
          <w:rFonts w:ascii="Courier New" w:eastAsia="Times New Roman" w:hAnsi="Courier New" w:cs="Courier New"/>
          <w:b/>
          <w:bCs/>
          <w:sz w:val="24"/>
          <w:szCs w:val="24"/>
          <w:lang w:val="es-ES" w:eastAsia="es-ES"/>
        </w:rPr>
        <w:t>.</w:t>
      </w:r>
      <w:r w:rsidRPr="00C464D1">
        <w:rPr>
          <w:rFonts w:ascii="Courier New" w:eastAsia="Times New Roman" w:hAnsi="Courier New" w:cs="Courier New"/>
          <w:bCs/>
          <w:sz w:val="24"/>
          <w:szCs w:val="24"/>
          <w:lang w:val="es-ES" w:eastAsia="es-ES"/>
        </w:rPr>
        <w:t xml:space="preserve"> El mayor gasto fiscal que represente la aplicación de la ley durante su primer año presupuestario se financiará con cargo al presupuesto del Ministerio de Salud. </w:t>
      </w:r>
      <w:bookmarkEnd w:id="4"/>
      <w:r w:rsidRPr="00C464D1">
        <w:rPr>
          <w:rFonts w:ascii="Courier New" w:eastAsia="Times New Roman" w:hAnsi="Courier New" w:cs="Courier New"/>
          <w:bCs/>
          <w:sz w:val="24"/>
          <w:szCs w:val="24"/>
          <w:lang w:val="es-ES" w:eastAsia="es-ES"/>
        </w:rPr>
        <w:t>No obstante, el Ministerio de Hacienda, con cargo a la partida presupuestaria del Tesoro Público, podrá suplementar dicho presupuesto de no resultar suficientes dichos recursos. Para los años siguientes, se financiará de acuerdo con lo que determinen las respectivas leyes de Presupuestos del Sector Público</w:t>
      </w:r>
      <w:r w:rsidR="006A09AD" w:rsidRPr="00CC2864">
        <w:rPr>
          <w:rFonts w:ascii="Courier New" w:eastAsia="Times New Roman" w:hAnsi="Courier New" w:cs="Courier New"/>
          <w:bCs/>
          <w:sz w:val="24"/>
          <w:szCs w:val="24"/>
          <w:lang w:val="es-ES" w:eastAsia="es-ES"/>
        </w:rPr>
        <w:t>.</w:t>
      </w:r>
      <w:r w:rsidR="00FD60AF">
        <w:rPr>
          <w:rFonts w:ascii="Courier New" w:eastAsia="Times New Roman" w:hAnsi="Courier New" w:cs="Courier New"/>
          <w:bCs/>
          <w:sz w:val="24"/>
          <w:szCs w:val="24"/>
          <w:lang w:val="es-ES" w:eastAsia="es-ES"/>
        </w:rPr>
        <w:t>”.</w:t>
      </w:r>
    </w:p>
    <w:p w14:paraId="5A4CD23A" w14:textId="77777777" w:rsidR="0032313C" w:rsidRPr="00CC2864" w:rsidRDefault="0032313C" w:rsidP="00A27242">
      <w:pPr>
        <w:shd w:val="clear" w:color="auto" w:fill="FFFFFF"/>
        <w:spacing w:after="0" w:line="276" w:lineRule="auto"/>
        <w:ind w:left="2835"/>
        <w:jc w:val="both"/>
        <w:rPr>
          <w:rFonts w:ascii="Courier New" w:eastAsia="Times New Roman" w:hAnsi="Courier New" w:cs="Courier New"/>
          <w:bCs/>
          <w:sz w:val="24"/>
          <w:szCs w:val="24"/>
          <w:lang w:val="es-ES" w:eastAsia="es-ES"/>
        </w:rPr>
      </w:pPr>
    </w:p>
    <w:p w14:paraId="7201BE7C" w14:textId="77777777" w:rsidR="00A83F09" w:rsidRDefault="00A83F09"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47F5A01F" w14:textId="77777777" w:rsidR="00A27242" w:rsidRDefault="00A27242"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350C8F84" w14:textId="77777777" w:rsidR="00A27242" w:rsidRPr="00CC2864" w:rsidRDefault="00A27242" w:rsidP="00CC2864">
      <w:pPr>
        <w:shd w:val="clear" w:color="auto" w:fill="FFFFFF"/>
        <w:spacing w:after="0" w:line="276" w:lineRule="auto"/>
        <w:ind w:left="720"/>
        <w:jc w:val="both"/>
        <w:rPr>
          <w:rFonts w:ascii="Courier New" w:eastAsia="Times New Roman" w:hAnsi="Courier New" w:cs="Courier New"/>
          <w:b/>
          <w:bCs/>
          <w:sz w:val="24"/>
          <w:szCs w:val="24"/>
          <w:lang w:val="es-ES" w:eastAsia="es-ES"/>
        </w:rPr>
      </w:pPr>
    </w:p>
    <w:p w14:paraId="1BF80C9D" w14:textId="77777777" w:rsidR="00FD45B8" w:rsidRDefault="00FD45B8">
      <w:pPr>
        <w:spacing w:after="0" w:line="240" w:lineRule="auto"/>
        <w:rPr>
          <w:rFonts w:ascii="Courier New" w:eastAsia="Times New Roman" w:hAnsi="Courier New" w:cs="Courier New"/>
          <w:sz w:val="24"/>
          <w:szCs w:val="24"/>
          <w:lang w:val="es-ES_tradnl" w:eastAsia="es-ES"/>
        </w:rPr>
        <w:sectPr w:rsidR="00FD45B8" w:rsidSect="00F335EF">
          <w:headerReference w:type="default" r:id="rId8"/>
          <w:endnotePr>
            <w:numFmt w:val="decimal"/>
          </w:endnotePr>
          <w:pgSz w:w="12242" w:h="18722" w:code="14"/>
          <w:pgMar w:top="1985" w:right="1644" w:bottom="1871" w:left="2126" w:header="851" w:footer="3362" w:gutter="0"/>
          <w:paperSrc w:first="2" w:other="2"/>
          <w:pgNumType w:start="1"/>
          <w:cols w:space="720"/>
          <w:noEndnote/>
          <w:titlePg/>
          <w:docGrid w:linePitch="360"/>
        </w:sectPr>
      </w:pPr>
    </w:p>
    <w:p w14:paraId="1CA6AA52" w14:textId="6AA6A0FF" w:rsidR="00232043" w:rsidRDefault="00232043">
      <w:pPr>
        <w:spacing w:after="0" w:line="240" w:lineRule="auto"/>
        <w:rPr>
          <w:rFonts w:ascii="Courier New" w:eastAsia="Times New Roman" w:hAnsi="Courier New" w:cs="Courier New"/>
          <w:sz w:val="24"/>
          <w:szCs w:val="24"/>
          <w:lang w:val="es-ES_tradnl" w:eastAsia="es-ES"/>
        </w:rPr>
      </w:pPr>
    </w:p>
    <w:p w14:paraId="3DEA9504" w14:textId="19D25575" w:rsidR="003723DB" w:rsidRPr="00CC2864" w:rsidRDefault="00E774FA" w:rsidP="00FD45B8">
      <w:pPr>
        <w:shd w:val="clear" w:color="auto" w:fill="FFFFFF"/>
        <w:spacing w:after="0" w:line="276" w:lineRule="auto"/>
        <w:jc w:val="center"/>
        <w:rPr>
          <w:rFonts w:ascii="Courier New" w:eastAsia="Times New Roman" w:hAnsi="Courier New" w:cs="Courier New"/>
          <w:sz w:val="24"/>
          <w:szCs w:val="24"/>
          <w:lang w:val="es-ES_tradnl" w:eastAsia="es-ES"/>
        </w:rPr>
      </w:pPr>
      <w:r w:rsidRPr="00CC2864">
        <w:rPr>
          <w:rFonts w:ascii="Courier New" w:eastAsia="Times New Roman" w:hAnsi="Courier New" w:cs="Courier New"/>
          <w:sz w:val="24"/>
          <w:szCs w:val="24"/>
          <w:lang w:val="es-ES_tradnl" w:eastAsia="es-ES"/>
        </w:rPr>
        <w:t>D</w:t>
      </w:r>
      <w:r w:rsidR="003723DB" w:rsidRPr="00CC2864">
        <w:rPr>
          <w:rFonts w:ascii="Courier New" w:eastAsia="Times New Roman" w:hAnsi="Courier New" w:cs="Courier New"/>
          <w:sz w:val="24"/>
          <w:szCs w:val="24"/>
          <w:lang w:val="es-ES_tradnl" w:eastAsia="es-ES"/>
        </w:rPr>
        <w:t>ios guarde a V.E.,</w:t>
      </w:r>
    </w:p>
    <w:p w14:paraId="6B63A107" w14:textId="08B5E504" w:rsidR="00514A80" w:rsidRPr="00CC2864"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68257CEE" w14:textId="545AF0F1" w:rsidR="00514A80" w:rsidRPr="00CC2864"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136AC2D" w14:textId="18F975A4" w:rsidR="005707A9" w:rsidRPr="00CC2864" w:rsidRDefault="005707A9"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2977FB89" w14:textId="6A985A51" w:rsidR="00514A80" w:rsidRDefault="00514A80"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71CDC37E"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7AF991A8" w14:textId="77777777"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5355CC09" w14:textId="616C0350"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1D814A04" w14:textId="37E97278"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11D92D01"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4013FA4" w14:textId="77777777"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3EF3354B" w14:textId="77777777"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1350595D" w14:textId="2C104AEA" w:rsidR="00A27242" w:rsidRDefault="00A27242"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816C5A8" w14:textId="77777777" w:rsidR="00F335EF"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1EBC258" w14:textId="77777777" w:rsidR="00F335EF" w:rsidRPr="00CC2864" w:rsidRDefault="00F335EF" w:rsidP="00CC2864">
      <w:pPr>
        <w:tabs>
          <w:tab w:val="left" w:pos="-1440"/>
          <w:tab w:val="left" w:pos="-720"/>
        </w:tabs>
        <w:spacing w:after="0" w:line="276" w:lineRule="auto"/>
        <w:jc w:val="both"/>
        <w:rPr>
          <w:rFonts w:ascii="Courier New" w:eastAsia="Times New Roman" w:hAnsi="Courier New" w:cs="Courier New"/>
          <w:sz w:val="24"/>
          <w:szCs w:val="24"/>
          <w:lang w:val="es-ES_tradnl" w:eastAsia="es-ES"/>
        </w:rPr>
      </w:pPr>
    </w:p>
    <w:p w14:paraId="0C80F378" w14:textId="77777777" w:rsidR="003723DB" w:rsidRPr="00CC2864" w:rsidRDefault="003723DB" w:rsidP="00FD45B8">
      <w:pPr>
        <w:tabs>
          <w:tab w:val="center" w:pos="1985"/>
          <w:tab w:val="center" w:pos="5954"/>
        </w:tabs>
        <w:spacing w:after="0" w:line="240" w:lineRule="auto"/>
        <w:rPr>
          <w:rFonts w:ascii="Courier New" w:hAnsi="Courier New" w:cs="Courier New"/>
          <w:b/>
          <w:sz w:val="24"/>
          <w:szCs w:val="24"/>
        </w:rPr>
      </w:pPr>
      <w:r w:rsidRPr="00CC2864">
        <w:rPr>
          <w:rFonts w:ascii="Courier New" w:eastAsia="Times New Roman" w:hAnsi="Courier New" w:cs="Courier New"/>
          <w:b/>
          <w:sz w:val="24"/>
          <w:szCs w:val="24"/>
          <w:lang w:val="es-ES_tradnl" w:eastAsia="es-ES"/>
        </w:rPr>
        <w:tab/>
      </w:r>
      <w:r w:rsidRPr="00CC2864">
        <w:rPr>
          <w:rFonts w:ascii="Courier New" w:eastAsia="Times New Roman" w:hAnsi="Courier New" w:cs="Courier New"/>
          <w:b/>
          <w:sz w:val="24"/>
          <w:szCs w:val="24"/>
          <w:lang w:val="es-ES_tradnl" w:eastAsia="es-ES"/>
        </w:rPr>
        <w:tab/>
      </w:r>
      <w:r w:rsidRPr="00CC2864">
        <w:rPr>
          <w:rFonts w:ascii="Courier New" w:hAnsi="Courier New" w:cs="Courier New"/>
          <w:b/>
          <w:sz w:val="24"/>
          <w:szCs w:val="24"/>
        </w:rPr>
        <w:t>SEBASTIÁN PIÑERA ECHENIQUE</w:t>
      </w:r>
    </w:p>
    <w:p w14:paraId="4A08FC4A" w14:textId="77777777" w:rsidR="00514A80" w:rsidRPr="00CC2864" w:rsidRDefault="003723DB" w:rsidP="00FD45B8">
      <w:pPr>
        <w:tabs>
          <w:tab w:val="center" w:pos="1985"/>
          <w:tab w:val="center" w:pos="5954"/>
          <w:tab w:val="center" w:pos="7200"/>
        </w:tabs>
        <w:spacing w:after="0" w:line="240" w:lineRule="auto"/>
        <w:rPr>
          <w:rFonts w:ascii="Courier New" w:hAnsi="Courier New" w:cs="Courier New"/>
          <w:sz w:val="24"/>
          <w:szCs w:val="24"/>
        </w:rPr>
      </w:pPr>
      <w:r w:rsidRPr="00CC2864">
        <w:rPr>
          <w:rFonts w:ascii="Courier New" w:hAnsi="Courier New" w:cs="Courier New"/>
          <w:sz w:val="24"/>
          <w:szCs w:val="24"/>
        </w:rPr>
        <w:tab/>
      </w:r>
      <w:r w:rsidRPr="00CC2864">
        <w:rPr>
          <w:rFonts w:ascii="Courier New" w:hAnsi="Courier New" w:cs="Courier New"/>
          <w:sz w:val="24"/>
          <w:szCs w:val="24"/>
        </w:rPr>
        <w:tab/>
        <w:t>Presidente de la República</w:t>
      </w:r>
    </w:p>
    <w:p w14:paraId="55C3777A" w14:textId="77777777" w:rsidR="005707A9" w:rsidRPr="00CC2864" w:rsidRDefault="005707A9" w:rsidP="00A27242">
      <w:pPr>
        <w:tabs>
          <w:tab w:val="center" w:pos="1985"/>
          <w:tab w:val="center" w:pos="6804"/>
          <w:tab w:val="center" w:pos="7200"/>
        </w:tabs>
        <w:spacing w:after="0" w:line="240" w:lineRule="auto"/>
        <w:rPr>
          <w:rFonts w:ascii="Courier New" w:hAnsi="Courier New" w:cs="Courier New"/>
          <w:sz w:val="24"/>
          <w:szCs w:val="24"/>
        </w:rPr>
      </w:pPr>
    </w:p>
    <w:p w14:paraId="46CB5FEE" w14:textId="451F75D6" w:rsidR="00802887" w:rsidRDefault="00802887" w:rsidP="00A27242">
      <w:pPr>
        <w:tabs>
          <w:tab w:val="center" w:pos="2268"/>
          <w:tab w:val="center" w:pos="6804"/>
          <w:tab w:val="center" w:pos="7200"/>
        </w:tabs>
        <w:spacing w:after="0" w:line="240" w:lineRule="auto"/>
        <w:rPr>
          <w:rFonts w:ascii="Courier New" w:hAnsi="Courier New" w:cs="Courier New"/>
          <w:b/>
          <w:bCs/>
          <w:sz w:val="24"/>
          <w:szCs w:val="24"/>
        </w:rPr>
      </w:pPr>
    </w:p>
    <w:p w14:paraId="032C1AC9" w14:textId="7432931F"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E0C4505" w14:textId="400A3ECF"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7C0ACE8" w14:textId="77777777"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45B613D4" w14:textId="2A05014A" w:rsidR="00A27242"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1D0F31B3" w14:textId="6AF2743F" w:rsidR="00F335EF" w:rsidRDefault="00F335EF" w:rsidP="00A27242">
      <w:pPr>
        <w:tabs>
          <w:tab w:val="center" w:pos="2268"/>
          <w:tab w:val="center" w:pos="6804"/>
          <w:tab w:val="center" w:pos="7200"/>
        </w:tabs>
        <w:spacing w:after="0" w:line="240" w:lineRule="auto"/>
        <w:rPr>
          <w:rFonts w:ascii="Courier New" w:hAnsi="Courier New" w:cs="Courier New"/>
          <w:b/>
          <w:bCs/>
          <w:sz w:val="24"/>
          <w:szCs w:val="24"/>
        </w:rPr>
      </w:pPr>
    </w:p>
    <w:p w14:paraId="72627504" w14:textId="77777777" w:rsidR="00F335EF" w:rsidRDefault="00F335EF" w:rsidP="00A27242">
      <w:pPr>
        <w:tabs>
          <w:tab w:val="center" w:pos="2268"/>
          <w:tab w:val="center" w:pos="6804"/>
          <w:tab w:val="center" w:pos="7200"/>
        </w:tabs>
        <w:spacing w:after="0" w:line="240" w:lineRule="auto"/>
        <w:rPr>
          <w:rFonts w:ascii="Courier New" w:hAnsi="Courier New" w:cs="Courier New"/>
          <w:b/>
          <w:bCs/>
          <w:sz w:val="24"/>
          <w:szCs w:val="24"/>
        </w:rPr>
      </w:pPr>
    </w:p>
    <w:p w14:paraId="752373CB" w14:textId="77777777" w:rsidR="00A27242" w:rsidRPr="00CC2864" w:rsidRDefault="00A27242" w:rsidP="00A27242">
      <w:pPr>
        <w:tabs>
          <w:tab w:val="center" w:pos="2268"/>
          <w:tab w:val="center" w:pos="6804"/>
          <w:tab w:val="center" w:pos="7200"/>
        </w:tabs>
        <w:spacing w:after="0" w:line="240" w:lineRule="auto"/>
        <w:rPr>
          <w:rFonts w:ascii="Courier New" w:hAnsi="Courier New" w:cs="Courier New"/>
          <w:b/>
          <w:bCs/>
          <w:sz w:val="24"/>
          <w:szCs w:val="24"/>
        </w:rPr>
      </w:pPr>
    </w:p>
    <w:p w14:paraId="6C1E3365" w14:textId="77777777" w:rsidR="00514A80" w:rsidRPr="00CC2864" w:rsidRDefault="00514A80" w:rsidP="00A27242">
      <w:pPr>
        <w:tabs>
          <w:tab w:val="center" w:pos="2268"/>
          <w:tab w:val="center" w:pos="6804"/>
          <w:tab w:val="center" w:pos="7200"/>
        </w:tabs>
        <w:spacing w:after="0" w:line="240" w:lineRule="auto"/>
        <w:rPr>
          <w:rFonts w:ascii="Courier New" w:hAnsi="Courier New" w:cs="Courier New"/>
          <w:b/>
          <w:bCs/>
          <w:sz w:val="24"/>
          <w:szCs w:val="24"/>
        </w:rPr>
      </w:pPr>
    </w:p>
    <w:p w14:paraId="5DA6A53F" w14:textId="77777777" w:rsidR="001167C0" w:rsidRPr="00CC2864" w:rsidRDefault="00514A80" w:rsidP="00FD45B8">
      <w:pPr>
        <w:tabs>
          <w:tab w:val="center" w:pos="1985"/>
          <w:tab w:val="center" w:pos="6804"/>
          <w:tab w:val="center" w:pos="7200"/>
        </w:tabs>
        <w:spacing w:after="0" w:line="240" w:lineRule="auto"/>
        <w:rPr>
          <w:rFonts w:ascii="Courier New" w:hAnsi="Courier New" w:cs="Courier New"/>
          <w:b/>
          <w:bCs/>
          <w:sz w:val="24"/>
          <w:szCs w:val="24"/>
        </w:rPr>
      </w:pPr>
      <w:r w:rsidRPr="00CC2864">
        <w:rPr>
          <w:rFonts w:ascii="Courier New" w:hAnsi="Courier New" w:cs="Courier New"/>
          <w:b/>
          <w:bCs/>
          <w:sz w:val="24"/>
          <w:szCs w:val="24"/>
        </w:rPr>
        <w:tab/>
      </w:r>
      <w:r w:rsidR="00912810" w:rsidRPr="00CC2864">
        <w:rPr>
          <w:rFonts w:ascii="Courier New" w:hAnsi="Courier New" w:cs="Courier New"/>
          <w:b/>
          <w:bCs/>
          <w:sz w:val="24"/>
          <w:szCs w:val="24"/>
        </w:rPr>
        <w:t>RODRIGO CERDA NORAMBUENA</w:t>
      </w:r>
    </w:p>
    <w:p w14:paraId="5D1E4FF4" w14:textId="77777777" w:rsidR="005707A9" w:rsidRPr="00CC2864" w:rsidRDefault="001167C0" w:rsidP="00FD45B8">
      <w:pPr>
        <w:tabs>
          <w:tab w:val="center" w:pos="1985"/>
          <w:tab w:val="center" w:pos="6804"/>
          <w:tab w:val="center" w:pos="7200"/>
        </w:tabs>
        <w:spacing w:after="0" w:line="240" w:lineRule="auto"/>
        <w:rPr>
          <w:rFonts w:ascii="Courier New" w:hAnsi="Courier New" w:cs="Courier New"/>
          <w:sz w:val="24"/>
          <w:szCs w:val="24"/>
        </w:rPr>
      </w:pPr>
      <w:r w:rsidRPr="00CC2864">
        <w:rPr>
          <w:rFonts w:ascii="Courier New" w:hAnsi="Courier New" w:cs="Courier New"/>
          <w:b/>
          <w:bCs/>
          <w:sz w:val="24"/>
          <w:szCs w:val="24"/>
        </w:rPr>
        <w:tab/>
      </w:r>
      <w:r w:rsidR="00A27242" w:rsidRPr="00CC2864">
        <w:rPr>
          <w:rFonts w:ascii="Courier New" w:hAnsi="Courier New" w:cs="Courier New"/>
          <w:sz w:val="24"/>
          <w:szCs w:val="24"/>
        </w:rPr>
        <w:t xml:space="preserve">Ministro de </w:t>
      </w:r>
      <w:r w:rsidR="00A27242">
        <w:rPr>
          <w:rFonts w:ascii="Courier New" w:hAnsi="Courier New" w:cs="Courier New"/>
          <w:sz w:val="24"/>
          <w:szCs w:val="24"/>
        </w:rPr>
        <w:t>H</w:t>
      </w:r>
      <w:r w:rsidR="00A27242" w:rsidRPr="00CC2864">
        <w:rPr>
          <w:rFonts w:ascii="Courier New" w:hAnsi="Courier New" w:cs="Courier New"/>
          <w:sz w:val="24"/>
          <w:szCs w:val="24"/>
        </w:rPr>
        <w:t>acienda</w:t>
      </w:r>
    </w:p>
    <w:p w14:paraId="6EEE3D52" w14:textId="77777777" w:rsidR="00514A80" w:rsidRPr="00CC2864" w:rsidRDefault="001167C0" w:rsidP="00A27242">
      <w:pPr>
        <w:tabs>
          <w:tab w:val="center" w:pos="2268"/>
          <w:tab w:val="center" w:pos="6804"/>
          <w:tab w:val="center" w:pos="7200"/>
        </w:tabs>
        <w:spacing w:after="0" w:line="240" w:lineRule="auto"/>
        <w:rPr>
          <w:rFonts w:ascii="Courier New" w:hAnsi="Courier New" w:cs="Courier New"/>
          <w:sz w:val="24"/>
          <w:szCs w:val="24"/>
        </w:rPr>
      </w:pPr>
      <w:r w:rsidRPr="00CC2864">
        <w:rPr>
          <w:rFonts w:ascii="Courier New" w:hAnsi="Courier New" w:cs="Courier New"/>
          <w:sz w:val="24"/>
          <w:szCs w:val="24"/>
        </w:rPr>
        <w:tab/>
      </w:r>
    </w:p>
    <w:p w14:paraId="44B37264" w14:textId="77777777" w:rsidR="005707A9"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33384D0E" w14:textId="46301C74"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3EC06DAD" w14:textId="773C5006" w:rsidR="00F335EF" w:rsidRDefault="00F335EF" w:rsidP="00A27242">
      <w:pPr>
        <w:tabs>
          <w:tab w:val="center" w:pos="2268"/>
          <w:tab w:val="center" w:pos="6804"/>
          <w:tab w:val="center" w:pos="7200"/>
        </w:tabs>
        <w:spacing w:after="0" w:line="240" w:lineRule="auto"/>
        <w:rPr>
          <w:rFonts w:ascii="Courier New" w:hAnsi="Courier New" w:cs="Courier New"/>
          <w:sz w:val="24"/>
          <w:szCs w:val="24"/>
        </w:rPr>
      </w:pPr>
    </w:p>
    <w:p w14:paraId="5FD6EFA3" w14:textId="77777777" w:rsidR="00F335EF" w:rsidRDefault="00F335EF" w:rsidP="00A27242">
      <w:pPr>
        <w:tabs>
          <w:tab w:val="center" w:pos="2268"/>
          <w:tab w:val="center" w:pos="6804"/>
          <w:tab w:val="center" w:pos="7200"/>
        </w:tabs>
        <w:spacing w:after="0" w:line="240" w:lineRule="auto"/>
        <w:rPr>
          <w:rFonts w:ascii="Courier New" w:hAnsi="Courier New" w:cs="Courier New"/>
          <w:sz w:val="24"/>
          <w:szCs w:val="24"/>
        </w:rPr>
      </w:pPr>
    </w:p>
    <w:p w14:paraId="11F0ED0D" w14:textId="77777777"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62C2D2D4" w14:textId="77777777" w:rsidR="00A27242"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671EF750" w14:textId="77777777" w:rsidR="00A27242" w:rsidRPr="00CC2864" w:rsidRDefault="00A27242" w:rsidP="00A27242">
      <w:pPr>
        <w:tabs>
          <w:tab w:val="center" w:pos="2268"/>
          <w:tab w:val="center" w:pos="6804"/>
          <w:tab w:val="center" w:pos="7200"/>
        </w:tabs>
        <w:spacing w:after="0" w:line="240" w:lineRule="auto"/>
        <w:rPr>
          <w:rFonts w:ascii="Courier New" w:hAnsi="Courier New" w:cs="Courier New"/>
          <w:sz w:val="24"/>
          <w:szCs w:val="24"/>
        </w:rPr>
      </w:pPr>
    </w:p>
    <w:p w14:paraId="2A02B246" w14:textId="77777777" w:rsidR="005707A9" w:rsidRPr="00CC2864"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447DE4B9" w14:textId="77777777" w:rsidR="005707A9" w:rsidRPr="00CC2864" w:rsidRDefault="005707A9" w:rsidP="00A27242">
      <w:pPr>
        <w:tabs>
          <w:tab w:val="center" w:pos="2268"/>
          <w:tab w:val="center" w:pos="6804"/>
          <w:tab w:val="center" w:pos="7200"/>
        </w:tabs>
        <w:spacing w:after="0" w:line="240" w:lineRule="auto"/>
        <w:rPr>
          <w:rFonts w:ascii="Courier New" w:hAnsi="Courier New" w:cs="Courier New"/>
          <w:sz w:val="24"/>
          <w:szCs w:val="24"/>
        </w:rPr>
      </w:pPr>
    </w:p>
    <w:p w14:paraId="428A9F70" w14:textId="0838DEC9" w:rsidR="006F2DCB" w:rsidRPr="00797D17" w:rsidRDefault="00F61E9A" w:rsidP="006F2DCB">
      <w:pPr>
        <w:tabs>
          <w:tab w:val="center" w:pos="5954"/>
        </w:tabs>
        <w:spacing w:after="0"/>
        <w:rPr>
          <w:rFonts w:ascii="Courier New" w:eastAsia="Times New Roman" w:hAnsi="Courier New" w:cs="Courier New"/>
          <w:b/>
          <w:bCs/>
          <w:sz w:val="24"/>
          <w:szCs w:val="24"/>
          <w:lang w:val="es-ES_tradnl" w:eastAsia="es-ES"/>
        </w:rPr>
      </w:pPr>
      <w:r w:rsidRPr="00CC2864">
        <w:rPr>
          <w:rFonts w:ascii="Courier New" w:hAnsi="Courier New" w:cs="Courier New"/>
          <w:sz w:val="24"/>
          <w:szCs w:val="24"/>
        </w:rPr>
        <w:tab/>
      </w:r>
      <w:r w:rsidR="006F2DCB" w:rsidRPr="001F1E97">
        <w:rPr>
          <w:rFonts w:ascii="Courier New" w:eastAsia="Times New Roman" w:hAnsi="Courier New" w:cs="Courier New"/>
          <w:b/>
          <w:bCs/>
          <w:sz w:val="24"/>
          <w:szCs w:val="24"/>
          <w:lang w:val="es-ES_tradnl" w:eastAsia="es-ES"/>
        </w:rPr>
        <w:t>MARÍA TERESA VALENZUELA BRAVO</w:t>
      </w:r>
    </w:p>
    <w:p w14:paraId="5B137064" w14:textId="77777777" w:rsidR="006F2DCB" w:rsidRPr="00797D17" w:rsidRDefault="006F2DCB" w:rsidP="006F2DCB">
      <w:pPr>
        <w:tabs>
          <w:tab w:val="center" w:pos="5954"/>
        </w:tabs>
        <w:spacing w:after="0"/>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b/>
      </w:r>
      <w:r w:rsidRPr="00797D17">
        <w:rPr>
          <w:rFonts w:ascii="Courier New" w:eastAsia="Times New Roman" w:hAnsi="Courier New" w:cs="Courier New"/>
          <w:sz w:val="24"/>
          <w:szCs w:val="24"/>
          <w:lang w:val="es-ES_tradnl" w:eastAsia="es-ES"/>
        </w:rPr>
        <w:t>Ministr</w:t>
      </w:r>
      <w:r>
        <w:rPr>
          <w:rFonts w:ascii="Courier New" w:eastAsia="Times New Roman" w:hAnsi="Courier New" w:cs="Courier New"/>
          <w:sz w:val="24"/>
          <w:szCs w:val="24"/>
          <w:lang w:val="es-ES_tradnl" w:eastAsia="es-ES"/>
        </w:rPr>
        <w:t>a</w:t>
      </w:r>
      <w:r w:rsidRPr="00797D17">
        <w:rPr>
          <w:rFonts w:ascii="Courier New" w:eastAsia="Times New Roman" w:hAnsi="Courier New" w:cs="Courier New"/>
          <w:sz w:val="24"/>
          <w:szCs w:val="24"/>
          <w:lang w:val="es-ES_tradnl" w:eastAsia="es-ES"/>
        </w:rPr>
        <w:t xml:space="preserve"> de </w:t>
      </w:r>
      <w:r>
        <w:rPr>
          <w:rFonts w:ascii="Courier New" w:eastAsia="Times New Roman" w:hAnsi="Courier New" w:cs="Courier New"/>
          <w:sz w:val="24"/>
          <w:szCs w:val="24"/>
          <w:lang w:val="es-ES_tradnl" w:eastAsia="es-ES"/>
        </w:rPr>
        <w:t>Salud</w:t>
      </w:r>
      <w:r w:rsidRPr="00797D17">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(S)</w:t>
      </w:r>
    </w:p>
    <w:p w14:paraId="7CECCCB1" w14:textId="13CB8AF7" w:rsidR="00802887" w:rsidRPr="0017775C" w:rsidRDefault="00802887" w:rsidP="006F2DCB">
      <w:pPr>
        <w:tabs>
          <w:tab w:val="center" w:pos="1985"/>
          <w:tab w:val="center" w:pos="5954"/>
        </w:tabs>
        <w:spacing w:after="0" w:line="240" w:lineRule="auto"/>
        <w:rPr>
          <w:rFonts w:ascii="Courier New" w:hAnsi="Courier New" w:cs="Courier New"/>
          <w:sz w:val="24"/>
          <w:szCs w:val="24"/>
        </w:rPr>
      </w:pPr>
    </w:p>
    <w:sectPr w:rsidR="00802887" w:rsidRPr="0017775C" w:rsidSect="00FD45B8">
      <w:endnotePr>
        <w:numFmt w:val="decimal"/>
      </w:endnotePr>
      <w:pgSz w:w="12242" w:h="18722" w:code="14"/>
      <w:pgMar w:top="1985" w:right="1644" w:bottom="1871" w:left="2126"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19912" w14:textId="77777777" w:rsidR="00604CC5" w:rsidRDefault="00604CC5">
      <w:pPr>
        <w:spacing w:after="0" w:line="240" w:lineRule="auto"/>
      </w:pPr>
      <w:r>
        <w:separator/>
      </w:r>
    </w:p>
  </w:endnote>
  <w:endnote w:type="continuationSeparator" w:id="0">
    <w:p w14:paraId="7DDF72DD" w14:textId="77777777" w:rsidR="00604CC5" w:rsidRDefault="00604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1BEB4" w14:textId="77777777" w:rsidR="00604CC5" w:rsidRDefault="00604CC5">
      <w:pPr>
        <w:spacing w:after="0" w:line="240" w:lineRule="auto"/>
      </w:pPr>
      <w:r>
        <w:separator/>
      </w:r>
    </w:p>
  </w:footnote>
  <w:footnote w:type="continuationSeparator" w:id="0">
    <w:p w14:paraId="46BE0F3C" w14:textId="77777777" w:rsidR="00604CC5" w:rsidRDefault="00604C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50F3" w14:textId="532F269F" w:rsidR="00B83395" w:rsidRDefault="00D301DD">
    <w:r>
      <w:rPr>
        <w:noProof/>
        <w:lang w:eastAsia="es-CL"/>
      </w:rPr>
      <mc:AlternateContent>
        <mc:Choice Requires="wps">
          <w:drawing>
            <wp:anchor distT="0" distB="0" distL="114300" distR="114300" simplePos="0" relativeHeight="251657728" behindDoc="0" locked="0" layoutInCell="0" allowOverlap="1" wp14:anchorId="0685D3A8" wp14:editId="0F7D40E4">
              <wp:simplePos x="0" y="0"/>
              <wp:positionH relativeFrom="page">
                <wp:posOffset>901700</wp:posOffset>
              </wp:positionH>
              <wp:positionV relativeFrom="paragraph">
                <wp:posOffset>1270</wp:posOffset>
              </wp:positionV>
              <wp:extent cx="5943600" cy="37592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5920"/>
                      </a:xfrm>
                      <a:prstGeom prst="rect">
                        <a:avLst/>
                      </a:prstGeom>
                      <a:noFill/>
                      <a:ln>
                        <a:noFill/>
                      </a:ln>
                    </wps:spPr>
                    <wps:txbx>
                      <w:txbxContent>
                        <w:p w14:paraId="5715876E" w14:textId="77777777" w:rsidR="00B83395" w:rsidRPr="00E52713" w:rsidRDefault="00B83395">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009636C2">
                            <w:rPr>
                              <w:rFonts w:ascii="Courier New" w:hAnsi="Courier New" w:cs="Courier New"/>
                              <w:spacing w:val="-3"/>
                              <w:sz w:val="24"/>
                              <w:szCs w:val="24"/>
                              <w:lang w:val="en-US"/>
                            </w:rPr>
                            <w:instrText>PAGE</w:instrText>
                          </w:r>
                          <w:r w:rsidRPr="00E52713">
                            <w:rPr>
                              <w:rFonts w:ascii="Courier New" w:hAnsi="Courier New" w:cs="Courier New"/>
                              <w:spacing w:val="-3"/>
                              <w:sz w:val="24"/>
                              <w:szCs w:val="24"/>
                              <w:lang w:val="en-US"/>
                            </w:rPr>
                            <w:instrText xml:space="preserve"> \* ARABIC</w:instrText>
                          </w:r>
                          <w:r w:rsidRPr="00E52713">
                            <w:rPr>
                              <w:rFonts w:ascii="Courier New" w:hAnsi="Courier New" w:cs="Courier New"/>
                              <w:spacing w:val="-3"/>
                              <w:sz w:val="24"/>
                              <w:szCs w:val="24"/>
                              <w:lang w:val="en-US"/>
                            </w:rPr>
                            <w:fldChar w:fldCharType="separate"/>
                          </w:r>
                          <w:r w:rsidR="0073024B">
                            <w:rPr>
                              <w:rFonts w:ascii="Courier New" w:hAnsi="Courier New" w:cs="Courier New"/>
                              <w:noProof/>
                              <w:spacing w:val="-3"/>
                              <w:sz w:val="24"/>
                              <w:szCs w:val="24"/>
                              <w:lang w:val="en-US"/>
                            </w:rPr>
                            <w:t>8</w:t>
                          </w:r>
                          <w:r w:rsidRPr="00E52713">
                            <w:rPr>
                              <w:rFonts w:ascii="Courier New" w:hAnsi="Courier New" w:cs="Courier New"/>
                              <w:spacing w:val="-3"/>
                              <w:sz w:val="24"/>
                              <w:szCs w:val="24"/>
                              <w:lang w:val="en-US"/>
                            </w:rPr>
                            <w:fldChar w:fldCharType="end"/>
                          </w:r>
                        </w:p>
                        <w:p w14:paraId="6FF97806" w14:textId="77777777" w:rsidR="00B83395" w:rsidRDefault="00B83395">
                          <w:pPr>
                            <w:tabs>
                              <w:tab w:val="center" w:pos="4680"/>
                              <w:tab w:val="right" w:pos="9360"/>
                            </w:tabs>
                            <w:rPr>
                              <w:spacing w:val="-3"/>
                              <w:lang w:val="en-US"/>
                            </w:rPr>
                          </w:pPr>
                        </w:p>
                        <w:p w14:paraId="507E820E" w14:textId="77777777" w:rsidR="00B83395" w:rsidRDefault="00B83395">
                          <w:pPr>
                            <w:tabs>
                              <w:tab w:val="center" w:pos="4680"/>
                              <w:tab w:val="right" w:pos="9360"/>
                            </w:tabs>
                            <w:rPr>
                              <w:spacing w:val="-3"/>
                              <w:lang w:val="en-US"/>
                            </w:rPr>
                          </w:pPr>
                        </w:p>
                        <w:p w14:paraId="205020F0" w14:textId="77777777" w:rsidR="00B83395" w:rsidRDefault="00B83395">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5D3A8" id="Rectángulo 1" o:spid="_x0000_s1026" style="position:absolute;margin-left:71pt;margin-top:.1pt;width:468pt;height:2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" o:allowincell="f" filled="f" stroked="f">
              <v:textbox inset="0,0,0,0">
                <w:txbxContent>
                  <w:p w14:paraId="5715876E" w14:textId="77777777" w:rsidR="00B83395" w:rsidRPr="00E52713" w:rsidRDefault="00B83395">
                    <w:pPr>
                      <w:tabs>
                        <w:tab w:val="center" w:pos="4680"/>
                        <w:tab w:val="right" w:pos="9360"/>
                      </w:tabs>
                      <w:rPr>
                        <w:rFonts w:ascii="Courier New" w:hAnsi="Courier New" w:cs="Courier New"/>
                        <w:spacing w:val="-3"/>
                        <w:sz w:val="24"/>
                        <w:szCs w:val="24"/>
                        <w:lang w:val="en-US"/>
                      </w:rPr>
                    </w:pPr>
                    <w:r>
                      <w:tab/>
                    </w:r>
                    <w:r w:rsidRPr="00E52713">
                      <w:rPr>
                        <w:rFonts w:ascii="Courier New" w:hAnsi="Courier New" w:cs="Courier New"/>
                        <w:spacing w:val="-3"/>
                        <w:sz w:val="24"/>
                        <w:szCs w:val="24"/>
                        <w:lang w:val="en-US"/>
                      </w:rPr>
                      <w:fldChar w:fldCharType="begin"/>
                    </w:r>
                    <w:r w:rsidR="009636C2">
                      <w:rPr>
                        <w:rFonts w:ascii="Courier New" w:hAnsi="Courier New" w:cs="Courier New"/>
                        <w:spacing w:val="-3"/>
                        <w:sz w:val="24"/>
                        <w:szCs w:val="24"/>
                        <w:lang w:val="en-US"/>
                      </w:rPr>
                      <w:instrText>PAGE</w:instrText>
                    </w:r>
                    <w:r w:rsidRPr="00E52713">
                      <w:rPr>
                        <w:rFonts w:ascii="Courier New" w:hAnsi="Courier New" w:cs="Courier New"/>
                        <w:spacing w:val="-3"/>
                        <w:sz w:val="24"/>
                        <w:szCs w:val="24"/>
                        <w:lang w:val="en-US"/>
                      </w:rPr>
                      <w:instrText xml:space="preserve"> \* ARABIC</w:instrText>
                    </w:r>
                    <w:r w:rsidRPr="00E52713">
                      <w:rPr>
                        <w:rFonts w:ascii="Courier New" w:hAnsi="Courier New" w:cs="Courier New"/>
                        <w:spacing w:val="-3"/>
                        <w:sz w:val="24"/>
                        <w:szCs w:val="24"/>
                        <w:lang w:val="en-US"/>
                      </w:rPr>
                      <w:fldChar w:fldCharType="separate"/>
                    </w:r>
                    <w:r w:rsidR="0073024B">
                      <w:rPr>
                        <w:rFonts w:ascii="Courier New" w:hAnsi="Courier New" w:cs="Courier New"/>
                        <w:noProof/>
                        <w:spacing w:val="-3"/>
                        <w:sz w:val="24"/>
                        <w:szCs w:val="24"/>
                        <w:lang w:val="en-US"/>
                      </w:rPr>
                      <w:t>8</w:t>
                    </w:r>
                    <w:r w:rsidRPr="00E52713">
                      <w:rPr>
                        <w:rFonts w:ascii="Courier New" w:hAnsi="Courier New" w:cs="Courier New"/>
                        <w:spacing w:val="-3"/>
                        <w:sz w:val="24"/>
                        <w:szCs w:val="24"/>
                        <w:lang w:val="en-US"/>
                      </w:rPr>
                      <w:fldChar w:fldCharType="end"/>
                    </w:r>
                  </w:p>
                  <w:p w14:paraId="6FF97806" w14:textId="77777777" w:rsidR="00B83395" w:rsidRDefault="00B83395">
                    <w:pPr>
                      <w:tabs>
                        <w:tab w:val="center" w:pos="4680"/>
                        <w:tab w:val="right" w:pos="9360"/>
                      </w:tabs>
                      <w:rPr>
                        <w:spacing w:val="-3"/>
                        <w:lang w:val="en-US"/>
                      </w:rPr>
                    </w:pPr>
                  </w:p>
                  <w:p w14:paraId="507E820E" w14:textId="77777777" w:rsidR="00B83395" w:rsidRDefault="00B83395">
                    <w:pPr>
                      <w:tabs>
                        <w:tab w:val="center" w:pos="4680"/>
                        <w:tab w:val="right" w:pos="9360"/>
                      </w:tabs>
                      <w:rPr>
                        <w:spacing w:val="-3"/>
                        <w:lang w:val="en-US"/>
                      </w:rPr>
                    </w:pPr>
                  </w:p>
                  <w:p w14:paraId="205020F0" w14:textId="77777777" w:rsidR="00B83395" w:rsidRDefault="00B83395">
                    <w:pPr>
                      <w:tabs>
                        <w:tab w:val="center" w:pos="4680"/>
                        <w:tab w:val="right" w:pos="9360"/>
                      </w:tabs>
                      <w:rPr>
                        <w:spacing w:val="-3"/>
                        <w:lang w:val="en-US"/>
                      </w:rPr>
                    </w:pPr>
                  </w:p>
                </w:txbxContent>
              </v:textbox>
              <w10:wrap anchorx="page"/>
            </v:rect>
          </w:pict>
        </mc:Fallback>
      </mc:AlternateContent>
    </w:r>
  </w:p>
  <w:p w14:paraId="1C4C64D4" w14:textId="77777777" w:rsidR="00B83395" w:rsidRDefault="00B83395">
    <w:pPr>
      <w:spacing w:after="140" w:line="100" w:lineRule="exact"/>
      <w:rPr>
        <w:sz w:val="10"/>
      </w:rPr>
    </w:pPr>
  </w:p>
  <w:p w14:paraId="39C4D7E2" w14:textId="77777777" w:rsidR="00B83395" w:rsidRDefault="00B83395">
    <w:pPr>
      <w:spacing w:after="140" w:line="100" w:lineRule="exact"/>
      <w:rPr>
        <w:sz w:val="10"/>
      </w:rPr>
    </w:pPr>
  </w:p>
  <w:p w14:paraId="4F9ABBCA" w14:textId="77777777" w:rsidR="00B83395" w:rsidRDefault="00B83395">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9CE5C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5570E4"/>
    <w:multiLevelType w:val="hybridMultilevel"/>
    <w:tmpl w:val="7A8A9942"/>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2" w15:restartNumberingAfterBreak="0">
    <w:nsid w:val="05D90816"/>
    <w:multiLevelType w:val="hybridMultilevel"/>
    <w:tmpl w:val="ADA873C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7061C0D"/>
    <w:multiLevelType w:val="hybridMultilevel"/>
    <w:tmpl w:val="95FA1924"/>
    <w:lvl w:ilvl="0" w:tplc="E1F2A18A">
      <w:start w:val="1"/>
      <w:numFmt w:val="decimal"/>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07335E6D"/>
    <w:multiLevelType w:val="hybridMultilevel"/>
    <w:tmpl w:val="B69CFB4C"/>
    <w:lvl w:ilvl="0" w:tplc="20968FFC">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07533AAC"/>
    <w:multiLevelType w:val="hybridMultilevel"/>
    <w:tmpl w:val="9E080794"/>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6" w15:restartNumberingAfterBreak="0">
    <w:nsid w:val="11134AF2"/>
    <w:multiLevelType w:val="hybridMultilevel"/>
    <w:tmpl w:val="E042C216"/>
    <w:lvl w:ilvl="0" w:tplc="FF50457A">
      <w:start w:val="2"/>
      <w:numFmt w:val="bullet"/>
      <w:lvlText w:val="-"/>
      <w:lvlJc w:val="left"/>
      <w:pPr>
        <w:ind w:left="720" w:hanging="360"/>
      </w:pPr>
      <w:rPr>
        <w:rFonts w:ascii="Courier New" w:eastAsia="Times New Roman" w:hAnsi="Courier New" w:cs="Courier New"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5469C8"/>
    <w:multiLevelType w:val="hybridMultilevel"/>
    <w:tmpl w:val="B8E25A4A"/>
    <w:lvl w:ilvl="0" w:tplc="6002B178">
      <w:start w:val="1"/>
      <w:numFmt w:val="decimal"/>
      <w:lvlText w:val="%1."/>
      <w:lvlJc w:val="left"/>
      <w:pPr>
        <w:ind w:left="720" w:hanging="360"/>
      </w:pPr>
      <w:rPr>
        <w:rFonts w:hint="default"/>
        <w:sz w:val="16"/>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6465BE"/>
    <w:multiLevelType w:val="hybridMultilevel"/>
    <w:tmpl w:val="14069FD2"/>
    <w:lvl w:ilvl="0" w:tplc="C108D6C2">
      <w:start w:val="1"/>
      <w:numFmt w:val="decimal"/>
      <w:lvlText w:val="%1)"/>
      <w:lvlJc w:val="left"/>
      <w:pPr>
        <w:ind w:left="1495" w:hanging="360"/>
      </w:pPr>
      <w:rPr>
        <w:rFonts w:hint="default"/>
        <w:b/>
        <w:bCs w:val="0"/>
      </w:rPr>
    </w:lvl>
    <w:lvl w:ilvl="1" w:tplc="340A0019">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DB2FF8"/>
    <w:multiLevelType w:val="hybridMultilevel"/>
    <w:tmpl w:val="48287AE4"/>
    <w:lvl w:ilvl="0" w:tplc="1BDA0482">
      <w:start w:val="1"/>
      <w:numFmt w:val="decimal"/>
      <w:lvlText w:val="%1."/>
      <w:lvlJc w:val="left"/>
      <w:pPr>
        <w:ind w:left="360" w:hanging="360"/>
      </w:pPr>
      <w:rPr>
        <w:rFonts w:hint="default"/>
        <w:b/>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10" w15:restartNumberingAfterBreak="0">
    <w:nsid w:val="163D4A9F"/>
    <w:multiLevelType w:val="hybridMultilevel"/>
    <w:tmpl w:val="79FC35A8"/>
    <w:lvl w:ilvl="0" w:tplc="B944F502">
      <w:start w:val="1"/>
      <w:numFmt w:val="decimal"/>
      <w:lvlText w:val="%1)"/>
      <w:lvlJc w:val="left"/>
      <w:pPr>
        <w:ind w:left="3195" w:hanging="360"/>
      </w:pPr>
      <w:rPr>
        <w:rFonts w:hint="default"/>
        <w:b/>
      </w:rPr>
    </w:lvl>
    <w:lvl w:ilvl="1" w:tplc="340A0017">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164B01BF"/>
    <w:multiLevelType w:val="hybridMultilevel"/>
    <w:tmpl w:val="358A5C3C"/>
    <w:lvl w:ilvl="0" w:tplc="340A0017">
      <w:start w:val="1"/>
      <w:numFmt w:val="lowerLetter"/>
      <w:lvlText w:val="%1)"/>
      <w:lvlJc w:val="left"/>
      <w:pPr>
        <w:ind w:left="4897" w:hanging="360"/>
      </w:pPr>
    </w:lvl>
    <w:lvl w:ilvl="1" w:tplc="340A0019" w:tentative="1">
      <w:start w:val="1"/>
      <w:numFmt w:val="lowerLetter"/>
      <w:lvlText w:val="%2."/>
      <w:lvlJc w:val="left"/>
      <w:pPr>
        <w:ind w:left="5617" w:hanging="360"/>
      </w:pPr>
    </w:lvl>
    <w:lvl w:ilvl="2" w:tplc="340A001B" w:tentative="1">
      <w:start w:val="1"/>
      <w:numFmt w:val="lowerRoman"/>
      <w:lvlText w:val="%3."/>
      <w:lvlJc w:val="right"/>
      <w:pPr>
        <w:ind w:left="6337" w:hanging="180"/>
      </w:pPr>
    </w:lvl>
    <w:lvl w:ilvl="3" w:tplc="340A000F" w:tentative="1">
      <w:start w:val="1"/>
      <w:numFmt w:val="decimal"/>
      <w:lvlText w:val="%4."/>
      <w:lvlJc w:val="left"/>
      <w:pPr>
        <w:ind w:left="7057" w:hanging="360"/>
      </w:pPr>
    </w:lvl>
    <w:lvl w:ilvl="4" w:tplc="340A0019" w:tentative="1">
      <w:start w:val="1"/>
      <w:numFmt w:val="lowerLetter"/>
      <w:lvlText w:val="%5."/>
      <w:lvlJc w:val="left"/>
      <w:pPr>
        <w:ind w:left="7777" w:hanging="360"/>
      </w:pPr>
    </w:lvl>
    <w:lvl w:ilvl="5" w:tplc="340A001B" w:tentative="1">
      <w:start w:val="1"/>
      <w:numFmt w:val="lowerRoman"/>
      <w:lvlText w:val="%6."/>
      <w:lvlJc w:val="right"/>
      <w:pPr>
        <w:ind w:left="8497" w:hanging="180"/>
      </w:pPr>
    </w:lvl>
    <w:lvl w:ilvl="6" w:tplc="340A000F" w:tentative="1">
      <w:start w:val="1"/>
      <w:numFmt w:val="decimal"/>
      <w:lvlText w:val="%7."/>
      <w:lvlJc w:val="left"/>
      <w:pPr>
        <w:ind w:left="9217" w:hanging="360"/>
      </w:pPr>
    </w:lvl>
    <w:lvl w:ilvl="7" w:tplc="340A0019" w:tentative="1">
      <w:start w:val="1"/>
      <w:numFmt w:val="lowerLetter"/>
      <w:lvlText w:val="%8."/>
      <w:lvlJc w:val="left"/>
      <w:pPr>
        <w:ind w:left="9937" w:hanging="360"/>
      </w:pPr>
    </w:lvl>
    <w:lvl w:ilvl="8" w:tplc="340A001B" w:tentative="1">
      <w:start w:val="1"/>
      <w:numFmt w:val="lowerRoman"/>
      <w:lvlText w:val="%9."/>
      <w:lvlJc w:val="right"/>
      <w:pPr>
        <w:ind w:left="10657" w:hanging="180"/>
      </w:pPr>
    </w:lvl>
  </w:abstractNum>
  <w:abstractNum w:abstractNumId="12" w15:restartNumberingAfterBreak="0">
    <w:nsid w:val="169632E2"/>
    <w:multiLevelType w:val="hybridMultilevel"/>
    <w:tmpl w:val="897CCB9C"/>
    <w:lvl w:ilvl="0" w:tplc="340A0019">
      <w:start w:val="1"/>
      <w:numFmt w:val="lowerLetter"/>
      <w:lvlText w:val="%1."/>
      <w:lvlJc w:val="left"/>
      <w:pPr>
        <w:ind w:left="720" w:hanging="360"/>
      </w:pPr>
    </w:lvl>
    <w:lvl w:ilvl="1" w:tplc="34F27F48">
      <w:start w:val="3"/>
      <w:numFmt w:val="decimal"/>
      <w:lvlText w:val="%2)"/>
      <w:lvlJc w:val="left"/>
      <w:pPr>
        <w:ind w:left="1440" w:hanging="360"/>
      </w:pPr>
      <w:rPr>
        <w:rFonts w:hint="default"/>
        <w:b/>
        <w:bCs w:val="0"/>
      </w:rPr>
    </w:lvl>
    <w:lvl w:ilvl="2" w:tplc="340A0017">
      <w:start w:val="1"/>
      <w:numFmt w:val="lowerLetter"/>
      <w:lvlText w:val="%3)"/>
      <w:lvlJc w:val="left"/>
      <w:pPr>
        <w:ind w:left="4717" w:hanging="180"/>
      </w:pPr>
    </w:lvl>
    <w:lvl w:ilvl="3" w:tplc="39806BBC">
      <w:start w:val="4"/>
      <w:numFmt w:val="lowerLetter"/>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B4F5726"/>
    <w:multiLevelType w:val="hybridMultilevel"/>
    <w:tmpl w:val="8DB03F7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C1472AC"/>
    <w:multiLevelType w:val="hybridMultilevel"/>
    <w:tmpl w:val="9D30DF42"/>
    <w:lvl w:ilvl="0" w:tplc="AB08E70A">
      <w:start w:val="1"/>
      <w:numFmt w:val="decimal"/>
      <w:lvlText w:val="%1)"/>
      <w:lvlJc w:val="left"/>
      <w:pPr>
        <w:ind w:left="3195" w:hanging="360"/>
      </w:pPr>
      <w:rPr>
        <w:rFonts w:hint="default"/>
        <w:lang w:val="es-CL"/>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5" w15:restartNumberingAfterBreak="0">
    <w:nsid w:val="1F774FD9"/>
    <w:multiLevelType w:val="hybridMultilevel"/>
    <w:tmpl w:val="ACB65C6E"/>
    <w:lvl w:ilvl="0" w:tplc="6B669A14">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6" w15:restartNumberingAfterBreak="0">
    <w:nsid w:val="23507B01"/>
    <w:multiLevelType w:val="hybridMultilevel"/>
    <w:tmpl w:val="08D64940"/>
    <w:lvl w:ilvl="0" w:tplc="B944F502">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2BB90FD4"/>
    <w:multiLevelType w:val="hybridMultilevel"/>
    <w:tmpl w:val="E97AAFBA"/>
    <w:lvl w:ilvl="0" w:tplc="5A4A3294">
      <w:start w:val="1"/>
      <w:numFmt w:val="decimal"/>
      <w:lvlText w:val="%1)"/>
      <w:lvlJc w:val="left"/>
      <w:pPr>
        <w:ind w:left="3555" w:hanging="360"/>
      </w:pPr>
      <w:rPr>
        <w:rFonts w:hint="default"/>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8" w15:restartNumberingAfterBreak="0">
    <w:nsid w:val="2C9628FE"/>
    <w:multiLevelType w:val="hybridMultilevel"/>
    <w:tmpl w:val="0FF0AB62"/>
    <w:lvl w:ilvl="0" w:tplc="4162BA64">
      <w:start w:val="1"/>
      <w:numFmt w:val="lowerLetter"/>
      <w:lvlText w:val="%1)"/>
      <w:lvlJc w:val="left"/>
      <w:pPr>
        <w:ind w:left="4766" w:hanging="108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9" w15:restartNumberingAfterBreak="0">
    <w:nsid w:val="2DC23210"/>
    <w:multiLevelType w:val="hybridMultilevel"/>
    <w:tmpl w:val="94F4D55C"/>
    <w:lvl w:ilvl="0" w:tplc="23026740">
      <w:start w:val="5"/>
      <w:numFmt w:val="decimal"/>
      <w:lvlText w:val="%1)"/>
      <w:lvlJc w:val="left"/>
      <w:pPr>
        <w:ind w:left="319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F1F6E56"/>
    <w:multiLevelType w:val="hybridMultilevel"/>
    <w:tmpl w:val="99A0398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166645E"/>
    <w:multiLevelType w:val="hybridMultilevel"/>
    <w:tmpl w:val="8D9407DE"/>
    <w:lvl w:ilvl="0" w:tplc="78C804D4">
      <w:start w:val="2"/>
      <w:numFmt w:val="bullet"/>
      <w:lvlText w:val="-"/>
      <w:lvlJc w:val="left"/>
      <w:pPr>
        <w:ind w:left="720" w:hanging="360"/>
      </w:pPr>
      <w:rPr>
        <w:rFonts w:ascii="Courier New" w:eastAsia="Times New Roman" w:hAnsi="Courier New" w:cs="Courier New"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318C71DB"/>
    <w:multiLevelType w:val="hybridMultilevel"/>
    <w:tmpl w:val="0DA015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539014B"/>
    <w:multiLevelType w:val="hybridMultilevel"/>
    <w:tmpl w:val="A7F8783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357F1852"/>
    <w:multiLevelType w:val="hybridMultilevel"/>
    <w:tmpl w:val="48287AE4"/>
    <w:lvl w:ilvl="0" w:tplc="1BDA0482">
      <w:start w:val="1"/>
      <w:numFmt w:val="decimal"/>
      <w:lvlText w:val="%1."/>
      <w:lvlJc w:val="left"/>
      <w:pPr>
        <w:ind w:left="360" w:hanging="360"/>
      </w:pPr>
      <w:rPr>
        <w:rFonts w:hint="default"/>
        <w:b/>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25" w15:restartNumberingAfterBreak="0">
    <w:nsid w:val="37574896"/>
    <w:multiLevelType w:val="hybridMultilevel"/>
    <w:tmpl w:val="10865282"/>
    <w:lvl w:ilvl="0" w:tplc="941EEE6A">
      <w:start w:val="1"/>
      <w:numFmt w:val="lowerLetter"/>
      <w:lvlText w:val="%1)"/>
      <w:lvlJc w:val="left"/>
      <w:pPr>
        <w:ind w:left="4495" w:hanging="525"/>
      </w:pPr>
      <w:rPr>
        <w:rFonts w:hint="default"/>
        <w:b/>
      </w:rPr>
    </w:lvl>
    <w:lvl w:ilvl="1" w:tplc="0C0A0019" w:tentative="1">
      <w:start w:val="1"/>
      <w:numFmt w:val="lowerLetter"/>
      <w:lvlText w:val="%2."/>
      <w:lvlJc w:val="left"/>
      <w:pPr>
        <w:ind w:left="5049" w:hanging="360"/>
      </w:pPr>
    </w:lvl>
    <w:lvl w:ilvl="2" w:tplc="0C0A001B" w:tentative="1">
      <w:start w:val="1"/>
      <w:numFmt w:val="lowerRoman"/>
      <w:lvlText w:val="%3."/>
      <w:lvlJc w:val="right"/>
      <w:pPr>
        <w:ind w:left="5769" w:hanging="180"/>
      </w:pPr>
    </w:lvl>
    <w:lvl w:ilvl="3" w:tplc="0C0A000F" w:tentative="1">
      <w:start w:val="1"/>
      <w:numFmt w:val="decimal"/>
      <w:lvlText w:val="%4."/>
      <w:lvlJc w:val="left"/>
      <w:pPr>
        <w:ind w:left="6489" w:hanging="360"/>
      </w:pPr>
    </w:lvl>
    <w:lvl w:ilvl="4" w:tplc="0C0A0019" w:tentative="1">
      <w:start w:val="1"/>
      <w:numFmt w:val="lowerLetter"/>
      <w:lvlText w:val="%5."/>
      <w:lvlJc w:val="left"/>
      <w:pPr>
        <w:ind w:left="7209" w:hanging="360"/>
      </w:pPr>
    </w:lvl>
    <w:lvl w:ilvl="5" w:tplc="0C0A001B" w:tentative="1">
      <w:start w:val="1"/>
      <w:numFmt w:val="lowerRoman"/>
      <w:lvlText w:val="%6."/>
      <w:lvlJc w:val="right"/>
      <w:pPr>
        <w:ind w:left="7929" w:hanging="180"/>
      </w:pPr>
    </w:lvl>
    <w:lvl w:ilvl="6" w:tplc="0C0A000F" w:tentative="1">
      <w:start w:val="1"/>
      <w:numFmt w:val="decimal"/>
      <w:lvlText w:val="%7."/>
      <w:lvlJc w:val="left"/>
      <w:pPr>
        <w:ind w:left="8649" w:hanging="360"/>
      </w:pPr>
    </w:lvl>
    <w:lvl w:ilvl="7" w:tplc="0C0A0019" w:tentative="1">
      <w:start w:val="1"/>
      <w:numFmt w:val="lowerLetter"/>
      <w:lvlText w:val="%8."/>
      <w:lvlJc w:val="left"/>
      <w:pPr>
        <w:ind w:left="9369" w:hanging="360"/>
      </w:pPr>
    </w:lvl>
    <w:lvl w:ilvl="8" w:tplc="0C0A001B" w:tentative="1">
      <w:start w:val="1"/>
      <w:numFmt w:val="lowerRoman"/>
      <w:lvlText w:val="%9."/>
      <w:lvlJc w:val="right"/>
      <w:pPr>
        <w:ind w:left="10089" w:hanging="180"/>
      </w:pPr>
    </w:lvl>
  </w:abstractNum>
  <w:abstractNum w:abstractNumId="26" w15:restartNumberingAfterBreak="0">
    <w:nsid w:val="3764236E"/>
    <w:multiLevelType w:val="hybridMultilevel"/>
    <w:tmpl w:val="8B92D1C4"/>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9F23D87"/>
    <w:multiLevelType w:val="hybridMultilevel"/>
    <w:tmpl w:val="B69CFB4C"/>
    <w:lvl w:ilvl="0" w:tplc="20968FFC">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8" w15:restartNumberingAfterBreak="0">
    <w:nsid w:val="3B253DA3"/>
    <w:multiLevelType w:val="hybridMultilevel"/>
    <w:tmpl w:val="224871CE"/>
    <w:lvl w:ilvl="0" w:tplc="96F6EF5C">
      <w:start w:val="1"/>
      <w:numFmt w:val="lowerLetter"/>
      <w:lvlText w:val="%1)"/>
      <w:lvlJc w:val="left"/>
      <w:pPr>
        <w:ind w:left="3285" w:hanging="45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9" w15:restartNumberingAfterBreak="0">
    <w:nsid w:val="3BE57CF2"/>
    <w:multiLevelType w:val="hybridMultilevel"/>
    <w:tmpl w:val="35161F1E"/>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3D4F49D9"/>
    <w:multiLevelType w:val="hybridMultilevel"/>
    <w:tmpl w:val="54F6F650"/>
    <w:lvl w:ilvl="0" w:tplc="020A955C">
      <w:start w:val="1"/>
      <w:numFmt w:val="lowerLetter"/>
      <w:lvlText w:val="%1)"/>
      <w:lvlJc w:val="left"/>
      <w:pPr>
        <w:ind w:left="2160" w:hanging="360"/>
      </w:pPr>
      <w:rPr>
        <w:b w:val="0"/>
        <w:bCs w:val="0"/>
      </w:r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31" w15:restartNumberingAfterBreak="0">
    <w:nsid w:val="3E2B2B32"/>
    <w:multiLevelType w:val="hybridMultilevel"/>
    <w:tmpl w:val="7AE2A0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285385E"/>
    <w:multiLevelType w:val="hybridMultilevel"/>
    <w:tmpl w:val="589E2696"/>
    <w:lvl w:ilvl="0" w:tplc="48228E20">
      <w:start w:val="1"/>
      <w:numFmt w:val="decimal"/>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33" w15:restartNumberingAfterBreak="0">
    <w:nsid w:val="46114F6B"/>
    <w:multiLevelType w:val="hybridMultilevel"/>
    <w:tmpl w:val="DD78F872"/>
    <w:lvl w:ilvl="0" w:tplc="340A0017">
      <w:start w:val="1"/>
      <w:numFmt w:val="lowerLetter"/>
      <w:lvlText w:val="%1)"/>
      <w:lvlJc w:val="left"/>
      <w:pPr>
        <w:ind w:left="4406" w:hanging="360"/>
      </w:p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34" w15:restartNumberingAfterBreak="0">
    <w:nsid w:val="49D65FEF"/>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5" w15:restartNumberingAfterBreak="0">
    <w:nsid w:val="49DA068C"/>
    <w:multiLevelType w:val="hybridMultilevel"/>
    <w:tmpl w:val="7700B67A"/>
    <w:lvl w:ilvl="0" w:tplc="340A0019">
      <w:start w:val="1"/>
      <w:numFmt w:val="lowerLetter"/>
      <w:lvlText w:val="%1."/>
      <w:lvlJc w:val="left"/>
      <w:pPr>
        <w:ind w:left="720" w:hanging="360"/>
      </w:pPr>
    </w:lvl>
    <w:lvl w:ilvl="1" w:tplc="F0BAB8F6">
      <w:start w:val="1"/>
      <w:numFmt w:val="decimal"/>
      <w:lvlText w:val="%2)"/>
      <w:lvlJc w:val="left"/>
      <w:pPr>
        <w:ind w:left="1440" w:hanging="360"/>
      </w:pPr>
      <w:rPr>
        <w:b w:val="0"/>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4E462991"/>
    <w:multiLevelType w:val="hybridMultilevel"/>
    <w:tmpl w:val="98C41CF4"/>
    <w:lvl w:ilvl="0" w:tplc="340A0017">
      <w:start w:val="1"/>
      <w:numFmt w:val="lowerLetter"/>
      <w:lvlText w:val="%1)"/>
      <w:lvlJc w:val="left"/>
      <w:pPr>
        <w:ind w:left="3905" w:hanging="360"/>
      </w:pPr>
    </w:lvl>
    <w:lvl w:ilvl="1" w:tplc="340A0019" w:tentative="1">
      <w:start w:val="1"/>
      <w:numFmt w:val="lowerLetter"/>
      <w:lvlText w:val="%2."/>
      <w:lvlJc w:val="left"/>
      <w:pPr>
        <w:ind w:left="4625" w:hanging="360"/>
      </w:pPr>
    </w:lvl>
    <w:lvl w:ilvl="2" w:tplc="340A001B" w:tentative="1">
      <w:start w:val="1"/>
      <w:numFmt w:val="lowerRoman"/>
      <w:lvlText w:val="%3."/>
      <w:lvlJc w:val="right"/>
      <w:pPr>
        <w:ind w:left="5345" w:hanging="180"/>
      </w:pPr>
    </w:lvl>
    <w:lvl w:ilvl="3" w:tplc="340A000F" w:tentative="1">
      <w:start w:val="1"/>
      <w:numFmt w:val="decimal"/>
      <w:lvlText w:val="%4."/>
      <w:lvlJc w:val="left"/>
      <w:pPr>
        <w:ind w:left="6065" w:hanging="360"/>
      </w:pPr>
    </w:lvl>
    <w:lvl w:ilvl="4" w:tplc="340A0019" w:tentative="1">
      <w:start w:val="1"/>
      <w:numFmt w:val="lowerLetter"/>
      <w:lvlText w:val="%5."/>
      <w:lvlJc w:val="left"/>
      <w:pPr>
        <w:ind w:left="6785" w:hanging="360"/>
      </w:pPr>
    </w:lvl>
    <w:lvl w:ilvl="5" w:tplc="340A001B" w:tentative="1">
      <w:start w:val="1"/>
      <w:numFmt w:val="lowerRoman"/>
      <w:lvlText w:val="%6."/>
      <w:lvlJc w:val="right"/>
      <w:pPr>
        <w:ind w:left="7505" w:hanging="180"/>
      </w:pPr>
    </w:lvl>
    <w:lvl w:ilvl="6" w:tplc="340A000F" w:tentative="1">
      <w:start w:val="1"/>
      <w:numFmt w:val="decimal"/>
      <w:lvlText w:val="%7."/>
      <w:lvlJc w:val="left"/>
      <w:pPr>
        <w:ind w:left="8225" w:hanging="360"/>
      </w:pPr>
    </w:lvl>
    <w:lvl w:ilvl="7" w:tplc="340A0019" w:tentative="1">
      <w:start w:val="1"/>
      <w:numFmt w:val="lowerLetter"/>
      <w:lvlText w:val="%8."/>
      <w:lvlJc w:val="left"/>
      <w:pPr>
        <w:ind w:left="8945" w:hanging="360"/>
      </w:pPr>
    </w:lvl>
    <w:lvl w:ilvl="8" w:tplc="340A001B" w:tentative="1">
      <w:start w:val="1"/>
      <w:numFmt w:val="lowerRoman"/>
      <w:lvlText w:val="%9."/>
      <w:lvlJc w:val="right"/>
      <w:pPr>
        <w:ind w:left="9665" w:hanging="180"/>
      </w:pPr>
    </w:lvl>
  </w:abstractNum>
  <w:abstractNum w:abstractNumId="37" w15:restartNumberingAfterBreak="0">
    <w:nsid w:val="51F20672"/>
    <w:multiLevelType w:val="hybridMultilevel"/>
    <w:tmpl w:val="9CE6B5EC"/>
    <w:lvl w:ilvl="0" w:tplc="B824EFC6">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38" w15:restartNumberingAfterBreak="0">
    <w:nsid w:val="55352C46"/>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9" w15:restartNumberingAfterBreak="0">
    <w:nsid w:val="55490B52"/>
    <w:multiLevelType w:val="hybridMultilevel"/>
    <w:tmpl w:val="8B92D1C4"/>
    <w:lvl w:ilvl="0" w:tplc="C0E6E900">
      <w:start w:val="1"/>
      <w:numFmt w:val="decimal"/>
      <w:lvlText w:val="%1."/>
      <w:lvlJc w:val="left"/>
      <w:pPr>
        <w:ind w:left="720" w:hanging="360"/>
      </w:pPr>
      <w:rPr>
        <w:rFonts w:hint="default"/>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A3862B8"/>
    <w:multiLevelType w:val="hybridMultilevel"/>
    <w:tmpl w:val="19C033BA"/>
    <w:lvl w:ilvl="0" w:tplc="B944F502">
      <w:start w:val="1"/>
      <w:numFmt w:val="decimal"/>
      <w:lvlText w:val="%1)"/>
      <w:lvlJc w:val="left"/>
      <w:pPr>
        <w:ind w:left="3195" w:hanging="360"/>
      </w:pPr>
      <w:rPr>
        <w:rFonts w:hint="default"/>
        <w:b/>
      </w:rPr>
    </w:lvl>
    <w:lvl w:ilvl="1" w:tplc="F500A318">
      <w:start w:val="1"/>
      <w:numFmt w:val="lowerLetter"/>
      <w:lvlText w:val="%2."/>
      <w:lvlJc w:val="left"/>
      <w:pPr>
        <w:ind w:left="3915" w:hanging="360"/>
      </w:pPr>
      <w:rPr>
        <w:b/>
      </w:r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41" w15:restartNumberingAfterBreak="0">
    <w:nsid w:val="67FF5E7F"/>
    <w:multiLevelType w:val="hybridMultilevel"/>
    <w:tmpl w:val="4198CCF4"/>
    <w:lvl w:ilvl="0" w:tplc="B09010A4">
      <w:start w:val="2"/>
      <w:numFmt w:val="lowerRoman"/>
      <w:lvlText w:val="%1."/>
      <w:lvlJc w:val="left"/>
      <w:pPr>
        <w:ind w:left="2136" w:hanging="720"/>
      </w:pPr>
      <w:rPr>
        <w:rFonts w:hint="default"/>
      </w:rPr>
    </w:lvl>
    <w:lvl w:ilvl="1" w:tplc="340A0011">
      <w:start w:val="1"/>
      <w:numFmt w:val="decimal"/>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42" w15:restartNumberingAfterBreak="0">
    <w:nsid w:val="69B8067A"/>
    <w:multiLevelType w:val="hybridMultilevel"/>
    <w:tmpl w:val="BDE8E69C"/>
    <w:lvl w:ilvl="0" w:tplc="E97E44DA">
      <w:start w:val="1"/>
      <w:numFmt w:val="decimal"/>
      <w:lvlText w:val="%1)"/>
      <w:lvlJc w:val="left"/>
      <w:pPr>
        <w:ind w:left="4330" w:hanging="360"/>
      </w:pPr>
      <w:rPr>
        <w:rFonts w:hint="default"/>
      </w:rPr>
    </w:lvl>
    <w:lvl w:ilvl="1" w:tplc="0C0A0019" w:tentative="1">
      <w:start w:val="1"/>
      <w:numFmt w:val="lowerLetter"/>
      <w:lvlText w:val="%2."/>
      <w:lvlJc w:val="left"/>
      <w:pPr>
        <w:ind w:left="5050" w:hanging="360"/>
      </w:pPr>
    </w:lvl>
    <w:lvl w:ilvl="2" w:tplc="0C0A001B" w:tentative="1">
      <w:start w:val="1"/>
      <w:numFmt w:val="lowerRoman"/>
      <w:lvlText w:val="%3."/>
      <w:lvlJc w:val="right"/>
      <w:pPr>
        <w:ind w:left="5770" w:hanging="180"/>
      </w:pPr>
    </w:lvl>
    <w:lvl w:ilvl="3" w:tplc="0C0A000F" w:tentative="1">
      <w:start w:val="1"/>
      <w:numFmt w:val="decimal"/>
      <w:lvlText w:val="%4."/>
      <w:lvlJc w:val="left"/>
      <w:pPr>
        <w:ind w:left="6490" w:hanging="360"/>
      </w:pPr>
    </w:lvl>
    <w:lvl w:ilvl="4" w:tplc="0C0A0019" w:tentative="1">
      <w:start w:val="1"/>
      <w:numFmt w:val="lowerLetter"/>
      <w:lvlText w:val="%5."/>
      <w:lvlJc w:val="left"/>
      <w:pPr>
        <w:ind w:left="7210" w:hanging="360"/>
      </w:pPr>
    </w:lvl>
    <w:lvl w:ilvl="5" w:tplc="0C0A001B" w:tentative="1">
      <w:start w:val="1"/>
      <w:numFmt w:val="lowerRoman"/>
      <w:lvlText w:val="%6."/>
      <w:lvlJc w:val="right"/>
      <w:pPr>
        <w:ind w:left="7930" w:hanging="180"/>
      </w:pPr>
    </w:lvl>
    <w:lvl w:ilvl="6" w:tplc="0C0A000F" w:tentative="1">
      <w:start w:val="1"/>
      <w:numFmt w:val="decimal"/>
      <w:lvlText w:val="%7."/>
      <w:lvlJc w:val="left"/>
      <w:pPr>
        <w:ind w:left="8650" w:hanging="360"/>
      </w:pPr>
    </w:lvl>
    <w:lvl w:ilvl="7" w:tplc="0C0A0019" w:tentative="1">
      <w:start w:val="1"/>
      <w:numFmt w:val="lowerLetter"/>
      <w:lvlText w:val="%8."/>
      <w:lvlJc w:val="left"/>
      <w:pPr>
        <w:ind w:left="9370" w:hanging="360"/>
      </w:pPr>
    </w:lvl>
    <w:lvl w:ilvl="8" w:tplc="0C0A001B" w:tentative="1">
      <w:start w:val="1"/>
      <w:numFmt w:val="lowerRoman"/>
      <w:lvlText w:val="%9."/>
      <w:lvlJc w:val="right"/>
      <w:pPr>
        <w:ind w:left="10090" w:hanging="180"/>
      </w:pPr>
    </w:lvl>
  </w:abstractNum>
  <w:abstractNum w:abstractNumId="43" w15:restartNumberingAfterBreak="0">
    <w:nsid w:val="6C4324B1"/>
    <w:multiLevelType w:val="hybridMultilevel"/>
    <w:tmpl w:val="8CE810AA"/>
    <w:lvl w:ilvl="0" w:tplc="F122436A">
      <w:start w:val="1"/>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6D327418"/>
    <w:multiLevelType w:val="hybridMultilevel"/>
    <w:tmpl w:val="FBEE9C72"/>
    <w:lvl w:ilvl="0" w:tplc="340A0001">
      <w:start w:val="1"/>
      <w:numFmt w:val="bullet"/>
      <w:lvlText w:val=""/>
      <w:lvlJc w:val="left"/>
      <w:pPr>
        <w:ind w:left="720" w:hanging="360"/>
      </w:pPr>
      <w:rPr>
        <w:rFonts w:ascii="Symbol" w:hAnsi="Symbol" w:hint="default"/>
      </w:rPr>
    </w:lvl>
    <w:lvl w:ilvl="1" w:tplc="340A000F">
      <w:start w:val="1"/>
      <w:numFmt w:val="decimal"/>
      <w:lvlText w:val="%2."/>
      <w:lvlJc w:val="lef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72FB6011"/>
    <w:multiLevelType w:val="hybridMultilevel"/>
    <w:tmpl w:val="41665F0E"/>
    <w:lvl w:ilvl="0" w:tplc="2D44EF10">
      <w:start w:val="1"/>
      <w:numFmt w:val="decimal"/>
      <w:lvlText w:val="%1)"/>
      <w:lvlJc w:val="left"/>
      <w:pPr>
        <w:ind w:left="3192" w:hanging="360"/>
      </w:pPr>
      <w:rPr>
        <w:rFonts w:hint="default"/>
        <w:b/>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6" w15:restartNumberingAfterBreak="0">
    <w:nsid w:val="77566A14"/>
    <w:multiLevelType w:val="hybridMultilevel"/>
    <w:tmpl w:val="7B584E7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16"/>
  </w:num>
  <w:num w:numId="3">
    <w:abstractNumId w:val="15"/>
  </w:num>
  <w:num w:numId="4">
    <w:abstractNumId w:val="27"/>
  </w:num>
  <w:num w:numId="5">
    <w:abstractNumId w:val="4"/>
  </w:num>
  <w:num w:numId="6">
    <w:abstractNumId w:val="17"/>
  </w:num>
  <w:num w:numId="7">
    <w:abstractNumId w:val="37"/>
  </w:num>
  <w:num w:numId="8">
    <w:abstractNumId w:val="3"/>
  </w:num>
  <w:num w:numId="9">
    <w:abstractNumId w:val="45"/>
  </w:num>
  <w:num w:numId="10">
    <w:abstractNumId w:val="34"/>
  </w:num>
  <w:num w:numId="11">
    <w:abstractNumId w:val="20"/>
  </w:num>
  <w:num w:numId="12">
    <w:abstractNumId w:val="14"/>
  </w:num>
  <w:num w:numId="13">
    <w:abstractNumId w:val="38"/>
  </w:num>
  <w:num w:numId="14">
    <w:abstractNumId w:val="40"/>
  </w:num>
  <w:num w:numId="15">
    <w:abstractNumId w:val="25"/>
  </w:num>
  <w:num w:numId="16">
    <w:abstractNumId w:val="42"/>
  </w:num>
  <w:num w:numId="17">
    <w:abstractNumId w:val="5"/>
  </w:num>
  <w:num w:numId="18">
    <w:abstractNumId w:val="10"/>
  </w:num>
  <w:num w:numId="19">
    <w:abstractNumId w:val="19"/>
  </w:num>
  <w:num w:numId="20">
    <w:abstractNumId w:val="1"/>
  </w:num>
  <w:num w:numId="21">
    <w:abstractNumId w:val="36"/>
  </w:num>
  <w:num w:numId="22">
    <w:abstractNumId w:val="28"/>
  </w:num>
  <w:num w:numId="23">
    <w:abstractNumId w:val="33"/>
  </w:num>
  <w:num w:numId="24">
    <w:abstractNumId w:val="18"/>
  </w:num>
  <w:num w:numId="25">
    <w:abstractNumId w:val="0"/>
  </w:num>
  <w:num w:numId="26">
    <w:abstractNumId w:val="9"/>
  </w:num>
  <w:num w:numId="27">
    <w:abstractNumId w:val="22"/>
  </w:num>
  <w:num w:numId="28">
    <w:abstractNumId w:val="46"/>
  </w:num>
  <w:num w:numId="29">
    <w:abstractNumId w:val="21"/>
  </w:num>
  <w:num w:numId="30">
    <w:abstractNumId w:val="6"/>
  </w:num>
  <w:num w:numId="31">
    <w:abstractNumId w:val="43"/>
  </w:num>
  <w:num w:numId="32">
    <w:abstractNumId w:val="24"/>
  </w:num>
  <w:num w:numId="33">
    <w:abstractNumId w:val="31"/>
  </w:num>
  <w:num w:numId="34">
    <w:abstractNumId w:val="26"/>
  </w:num>
  <w:num w:numId="35">
    <w:abstractNumId w:val="29"/>
  </w:num>
  <w:num w:numId="36">
    <w:abstractNumId w:val="39"/>
  </w:num>
  <w:num w:numId="37">
    <w:abstractNumId w:val="8"/>
  </w:num>
  <w:num w:numId="38">
    <w:abstractNumId w:val="35"/>
  </w:num>
  <w:num w:numId="39">
    <w:abstractNumId w:val="12"/>
  </w:num>
  <w:num w:numId="40">
    <w:abstractNumId w:val="41"/>
  </w:num>
  <w:num w:numId="41">
    <w:abstractNumId w:val="30"/>
  </w:num>
  <w:num w:numId="42">
    <w:abstractNumId w:val="23"/>
  </w:num>
  <w:num w:numId="43">
    <w:abstractNumId w:val="7"/>
  </w:num>
  <w:num w:numId="44">
    <w:abstractNumId w:val="44"/>
  </w:num>
  <w:num w:numId="45">
    <w:abstractNumId w:val="13"/>
  </w:num>
  <w:num w:numId="46">
    <w:abstractNumId w:val="2"/>
  </w:num>
  <w:num w:numId="47">
    <w:abstractNumId w:val="3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DB"/>
    <w:rsid w:val="00002CB0"/>
    <w:rsid w:val="00004E7D"/>
    <w:rsid w:val="000054C4"/>
    <w:rsid w:val="00006948"/>
    <w:rsid w:val="000143BC"/>
    <w:rsid w:val="000177FB"/>
    <w:rsid w:val="00023187"/>
    <w:rsid w:val="00023525"/>
    <w:rsid w:val="000315D5"/>
    <w:rsid w:val="00037252"/>
    <w:rsid w:val="00040629"/>
    <w:rsid w:val="000420E0"/>
    <w:rsid w:val="00051977"/>
    <w:rsid w:val="00052992"/>
    <w:rsid w:val="0005315B"/>
    <w:rsid w:val="00054549"/>
    <w:rsid w:val="0005480E"/>
    <w:rsid w:val="000549CD"/>
    <w:rsid w:val="00057BF1"/>
    <w:rsid w:val="00060430"/>
    <w:rsid w:val="0006319D"/>
    <w:rsid w:val="000711C2"/>
    <w:rsid w:val="00072830"/>
    <w:rsid w:val="000774DC"/>
    <w:rsid w:val="000779C7"/>
    <w:rsid w:val="00081220"/>
    <w:rsid w:val="0008695A"/>
    <w:rsid w:val="00090985"/>
    <w:rsid w:val="0009169F"/>
    <w:rsid w:val="00092F95"/>
    <w:rsid w:val="00094609"/>
    <w:rsid w:val="00097022"/>
    <w:rsid w:val="000A1B25"/>
    <w:rsid w:val="000A7B18"/>
    <w:rsid w:val="000B08B4"/>
    <w:rsid w:val="000B5337"/>
    <w:rsid w:val="000C0D30"/>
    <w:rsid w:val="000C0EF3"/>
    <w:rsid w:val="000C7DB4"/>
    <w:rsid w:val="000D06F7"/>
    <w:rsid w:val="000D6EAC"/>
    <w:rsid w:val="000E21E2"/>
    <w:rsid w:val="000F1C6D"/>
    <w:rsid w:val="000F2FEA"/>
    <w:rsid w:val="001038FD"/>
    <w:rsid w:val="00106D67"/>
    <w:rsid w:val="00106FC7"/>
    <w:rsid w:val="0011069C"/>
    <w:rsid w:val="001167C0"/>
    <w:rsid w:val="001225D1"/>
    <w:rsid w:val="00122D0B"/>
    <w:rsid w:val="00127889"/>
    <w:rsid w:val="00131F1B"/>
    <w:rsid w:val="00132596"/>
    <w:rsid w:val="00142266"/>
    <w:rsid w:val="00145BB9"/>
    <w:rsid w:val="00153770"/>
    <w:rsid w:val="00153C30"/>
    <w:rsid w:val="0015578F"/>
    <w:rsid w:val="00156970"/>
    <w:rsid w:val="00160047"/>
    <w:rsid w:val="00160B8B"/>
    <w:rsid w:val="00164B38"/>
    <w:rsid w:val="00171BBB"/>
    <w:rsid w:val="0017224E"/>
    <w:rsid w:val="00172D26"/>
    <w:rsid w:val="0017775C"/>
    <w:rsid w:val="00182960"/>
    <w:rsid w:val="001869D5"/>
    <w:rsid w:val="00186C70"/>
    <w:rsid w:val="00187380"/>
    <w:rsid w:val="001874A5"/>
    <w:rsid w:val="001A02F3"/>
    <w:rsid w:val="001A0307"/>
    <w:rsid w:val="001A2B38"/>
    <w:rsid w:val="001A2BAF"/>
    <w:rsid w:val="001A32BA"/>
    <w:rsid w:val="001A3613"/>
    <w:rsid w:val="001A7FF8"/>
    <w:rsid w:val="001B32A1"/>
    <w:rsid w:val="001B4A32"/>
    <w:rsid w:val="001B6BA6"/>
    <w:rsid w:val="001B6EB3"/>
    <w:rsid w:val="001B7ACE"/>
    <w:rsid w:val="001C22EE"/>
    <w:rsid w:val="001C298C"/>
    <w:rsid w:val="001C34EF"/>
    <w:rsid w:val="001C629C"/>
    <w:rsid w:val="001D1DAC"/>
    <w:rsid w:val="001D5E24"/>
    <w:rsid w:val="001E0E63"/>
    <w:rsid w:val="001F216B"/>
    <w:rsid w:val="002010FB"/>
    <w:rsid w:val="00201C93"/>
    <w:rsid w:val="002030F5"/>
    <w:rsid w:val="00204122"/>
    <w:rsid w:val="002071B6"/>
    <w:rsid w:val="0021454F"/>
    <w:rsid w:val="002163F3"/>
    <w:rsid w:val="00216D23"/>
    <w:rsid w:val="002244C2"/>
    <w:rsid w:val="00224673"/>
    <w:rsid w:val="00224824"/>
    <w:rsid w:val="00232043"/>
    <w:rsid w:val="002367D1"/>
    <w:rsid w:val="002464DB"/>
    <w:rsid w:val="00246FDF"/>
    <w:rsid w:val="00252856"/>
    <w:rsid w:val="00253CAC"/>
    <w:rsid w:val="002553D5"/>
    <w:rsid w:val="00263E7A"/>
    <w:rsid w:val="0026463A"/>
    <w:rsid w:val="002648F4"/>
    <w:rsid w:val="00271F46"/>
    <w:rsid w:val="002720C2"/>
    <w:rsid w:val="00273078"/>
    <w:rsid w:val="00276035"/>
    <w:rsid w:val="00276D97"/>
    <w:rsid w:val="00277CCD"/>
    <w:rsid w:val="00293011"/>
    <w:rsid w:val="002A1F2E"/>
    <w:rsid w:val="002A2F4C"/>
    <w:rsid w:val="002A464C"/>
    <w:rsid w:val="002A64F1"/>
    <w:rsid w:val="002B08C9"/>
    <w:rsid w:val="002B17D9"/>
    <w:rsid w:val="002B3410"/>
    <w:rsid w:val="002B6095"/>
    <w:rsid w:val="002C0AD0"/>
    <w:rsid w:val="002C4919"/>
    <w:rsid w:val="002D581F"/>
    <w:rsid w:val="002D707E"/>
    <w:rsid w:val="002E298A"/>
    <w:rsid w:val="002E342F"/>
    <w:rsid w:val="002E38CA"/>
    <w:rsid w:val="002F03E9"/>
    <w:rsid w:val="002F054D"/>
    <w:rsid w:val="002F2E37"/>
    <w:rsid w:val="002F4605"/>
    <w:rsid w:val="002F6334"/>
    <w:rsid w:val="00303A36"/>
    <w:rsid w:val="003156D4"/>
    <w:rsid w:val="00316B8E"/>
    <w:rsid w:val="00320DCA"/>
    <w:rsid w:val="0032313C"/>
    <w:rsid w:val="00330970"/>
    <w:rsid w:val="0033390A"/>
    <w:rsid w:val="00335D81"/>
    <w:rsid w:val="00336592"/>
    <w:rsid w:val="0033746E"/>
    <w:rsid w:val="00337717"/>
    <w:rsid w:val="0034636F"/>
    <w:rsid w:val="0034714D"/>
    <w:rsid w:val="003520A2"/>
    <w:rsid w:val="00363718"/>
    <w:rsid w:val="00363D5F"/>
    <w:rsid w:val="00364A14"/>
    <w:rsid w:val="00366B79"/>
    <w:rsid w:val="00367691"/>
    <w:rsid w:val="0037207A"/>
    <w:rsid w:val="003723DB"/>
    <w:rsid w:val="00374161"/>
    <w:rsid w:val="0037606C"/>
    <w:rsid w:val="00377817"/>
    <w:rsid w:val="00380400"/>
    <w:rsid w:val="00384A2A"/>
    <w:rsid w:val="00386D46"/>
    <w:rsid w:val="0039532A"/>
    <w:rsid w:val="003A61C4"/>
    <w:rsid w:val="003A72EC"/>
    <w:rsid w:val="003B2F25"/>
    <w:rsid w:val="003B561E"/>
    <w:rsid w:val="003B7918"/>
    <w:rsid w:val="003B7927"/>
    <w:rsid w:val="003B7C4B"/>
    <w:rsid w:val="003C0360"/>
    <w:rsid w:val="003C101A"/>
    <w:rsid w:val="003D26A2"/>
    <w:rsid w:val="003E01FD"/>
    <w:rsid w:val="003E7C29"/>
    <w:rsid w:val="003F03B5"/>
    <w:rsid w:val="003F11A8"/>
    <w:rsid w:val="003F64CB"/>
    <w:rsid w:val="00402614"/>
    <w:rsid w:val="004027A4"/>
    <w:rsid w:val="00402BC6"/>
    <w:rsid w:val="00406C78"/>
    <w:rsid w:val="00406CEA"/>
    <w:rsid w:val="00411769"/>
    <w:rsid w:val="00411C12"/>
    <w:rsid w:val="0041272E"/>
    <w:rsid w:val="00413D04"/>
    <w:rsid w:val="0041533D"/>
    <w:rsid w:val="004221C9"/>
    <w:rsid w:val="00423508"/>
    <w:rsid w:val="00424A3D"/>
    <w:rsid w:val="00425EB4"/>
    <w:rsid w:val="00426765"/>
    <w:rsid w:val="00433AC8"/>
    <w:rsid w:val="0043429F"/>
    <w:rsid w:val="004438A5"/>
    <w:rsid w:val="0044399E"/>
    <w:rsid w:val="00447379"/>
    <w:rsid w:val="00450093"/>
    <w:rsid w:val="00450A20"/>
    <w:rsid w:val="00450F7B"/>
    <w:rsid w:val="00453469"/>
    <w:rsid w:val="00461099"/>
    <w:rsid w:val="00463A4E"/>
    <w:rsid w:val="00466B28"/>
    <w:rsid w:val="0046750E"/>
    <w:rsid w:val="00474D83"/>
    <w:rsid w:val="00475DE1"/>
    <w:rsid w:val="00477F36"/>
    <w:rsid w:val="00485D34"/>
    <w:rsid w:val="004918A0"/>
    <w:rsid w:val="00491C28"/>
    <w:rsid w:val="00492026"/>
    <w:rsid w:val="004962F1"/>
    <w:rsid w:val="004A1D7D"/>
    <w:rsid w:val="004A6238"/>
    <w:rsid w:val="004A6F5E"/>
    <w:rsid w:val="004B16C4"/>
    <w:rsid w:val="004B1D05"/>
    <w:rsid w:val="004B1D90"/>
    <w:rsid w:val="004B2063"/>
    <w:rsid w:val="004B31CA"/>
    <w:rsid w:val="004B48C2"/>
    <w:rsid w:val="004B5661"/>
    <w:rsid w:val="004C0375"/>
    <w:rsid w:val="004C099D"/>
    <w:rsid w:val="004C1EC7"/>
    <w:rsid w:val="004D24FB"/>
    <w:rsid w:val="004D4F95"/>
    <w:rsid w:val="004D5E3E"/>
    <w:rsid w:val="004D7424"/>
    <w:rsid w:val="004E6517"/>
    <w:rsid w:val="004F06AD"/>
    <w:rsid w:val="004F5FC0"/>
    <w:rsid w:val="005043CF"/>
    <w:rsid w:val="00507452"/>
    <w:rsid w:val="00507EE1"/>
    <w:rsid w:val="00512E0D"/>
    <w:rsid w:val="00514A80"/>
    <w:rsid w:val="00516715"/>
    <w:rsid w:val="00516DF5"/>
    <w:rsid w:val="00520B90"/>
    <w:rsid w:val="00521AEF"/>
    <w:rsid w:val="00522BB0"/>
    <w:rsid w:val="005247FC"/>
    <w:rsid w:val="00527B38"/>
    <w:rsid w:val="005300CB"/>
    <w:rsid w:val="0053337C"/>
    <w:rsid w:val="00533FB6"/>
    <w:rsid w:val="00536D76"/>
    <w:rsid w:val="00537FF3"/>
    <w:rsid w:val="00543144"/>
    <w:rsid w:val="00550A6C"/>
    <w:rsid w:val="00554BA8"/>
    <w:rsid w:val="0056031E"/>
    <w:rsid w:val="005607EF"/>
    <w:rsid w:val="005661E4"/>
    <w:rsid w:val="00566407"/>
    <w:rsid w:val="00566747"/>
    <w:rsid w:val="00567F1B"/>
    <w:rsid w:val="005707A9"/>
    <w:rsid w:val="00571BC9"/>
    <w:rsid w:val="00580998"/>
    <w:rsid w:val="00582611"/>
    <w:rsid w:val="00586FE0"/>
    <w:rsid w:val="0059490B"/>
    <w:rsid w:val="005A2CBC"/>
    <w:rsid w:val="005B546E"/>
    <w:rsid w:val="005C459C"/>
    <w:rsid w:val="005C46F6"/>
    <w:rsid w:val="005C775F"/>
    <w:rsid w:val="005D26D2"/>
    <w:rsid w:val="005D339F"/>
    <w:rsid w:val="005D4DE3"/>
    <w:rsid w:val="005D4E66"/>
    <w:rsid w:val="005E36B3"/>
    <w:rsid w:val="005E5680"/>
    <w:rsid w:val="005F30D0"/>
    <w:rsid w:val="005F3C5D"/>
    <w:rsid w:val="00600AB1"/>
    <w:rsid w:val="00601B86"/>
    <w:rsid w:val="00602D7C"/>
    <w:rsid w:val="00604CC5"/>
    <w:rsid w:val="0060503A"/>
    <w:rsid w:val="00607829"/>
    <w:rsid w:val="006111BC"/>
    <w:rsid w:val="00613B60"/>
    <w:rsid w:val="00615D09"/>
    <w:rsid w:val="00617DFB"/>
    <w:rsid w:val="00620620"/>
    <w:rsid w:val="0062132B"/>
    <w:rsid w:val="006227D5"/>
    <w:rsid w:val="006248F6"/>
    <w:rsid w:val="00626330"/>
    <w:rsid w:val="00632B83"/>
    <w:rsid w:val="006402F3"/>
    <w:rsid w:val="00641E63"/>
    <w:rsid w:val="006447DF"/>
    <w:rsid w:val="00646E22"/>
    <w:rsid w:val="00661300"/>
    <w:rsid w:val="0066445E"/>
    <w:rsid w:val="00665FE8"/>
    <w:rsid w:val="00666F2F"/>
    <w:rsid w:val="00676F14"/>
    <w:rsid w:val="0067755F"/>
    <w:rsid w:val="00677585"/>
    <w:rsid w:val="00677811"/>
    <w:rsid w:val="0068208C"/>
    <w:rsid w:val="006829F5"/>
    <w:rsid w:val="00684344"/>
    <w:rsid w:val="0068442D"/>
    <w:rsid w:val="0068467A"/>
    <w:rsid w:val="0068524E"/>
    <w:rsid w:val="00685A02"/>
    <w:rsid w:val="0069064A"/>
    <w:rsid w:val="00691502"/>
    <w:rsid w:val="00696021"/>
    <w:rsid w:val="006A09AD"/>
    <w:rsid w:val="006A0EFF"/>
    <w:rsid w:val="006A3592"/>
    <w:rsid w:val="006B03B4"/>
    <w:rsid w:val="006B38A6"/>
    <w:rsid w:val="006B5D8E"/>
    <w:rsid w:val="006B6F5C"/>
    <w:rsid w:val="006C2220"/>
    <w:rsid w:val="006C3876"/>
    <w:rsid w:val="006C6A89"/>
    <w:rsid w:val="006D0451"/>
    <w:rsid w:val="006D0A7C"/>
    <w:rsid w:val="006D269B"/>
    <w:rsid w:val="006D2C26"/>
    <w:rsid w:val="006D2D0F"/>
    <w:rsid w:val="006D4206"/>
    <w:rsid w:val="006E1F02"/>
    <w:rsid w:val="006F2DCB"/>
    <w:rsid w:val="006F3CA2"/>
    <w:rsid w:val="006F47DE"/>
    <w:rsid w:val="006F6FA4"/>
    <w:rsid w:val="007014B0"/>
    <w:rsid w:val="00702034"/>
    <w:rsid w:val="007049F3"/>
    <w:rsid w:val="0070586F"/>
    <w:rsid w:val="0070692D"/>
    <w:rsid w:val="00710984"/>
    <w:rsid w:val="00710D72"/>
    <w:rsid w:val="007131D9"/>
    <w:rsid w:val="00715006"/>
    <w:rsid w:val="00723CAD"/>
    <w:rsid w:val="0073024B"/>
    <w:rsid w:val="007316F2"/>
    <w:rsid w:val="00732298"/>
    <w:rsid w:val="00735426"/>
    <w:rsid w:val="00743B70"/>
    <w:rsid w:val="00753730"/>
    <w:rsid w:val="00760D83"/>
    <w:rsid w:val="007638F3"/>
    <w:rsid w:val="00763A18"/>
    <w:rsid w:val="0076461C"/>
    <w:rsid w:val="0076596D"/>
    <w:rsid w:val="00767326"/>
    <w:rsid w:val="00767AE7"/>
    <w:rsid w:val="00771020"/>
    <w:rsid w:val="007723CD"/>
    <w:rsid w:val="00772E79"/>
    <w:rsid w:val="0077401E"/>
    <w:rsid w:val="007807FD"/>
    <w:rsid w:val="00784D2B"/>
    <w:rsid w:val="00790D4A"/>
    <w:rsid w:val="007929CF"/>
    <w:rsid w:val="00795DC9"/>
    <w:rsid w:val="007A4435"/>
    <w:rsid w:val="007A700C"/>
    <w:rsid w:val="007A7A88"/>
    <w:rsid w:val="007B2778"/>
    <w:rsid w:val="007B5B54"/>
    <w:rsid w:val="007B60E0"/>
    <w:rsid w:val="007C0C35"/>
    <w:rsid w:val="007C44C2"/>
    <w:rsid w:val="007D1636"/>
    <w:rsid w:val="007E50B5"/>
    <w:rsid w:val="007F1A97"/>
    <w:rsid w:val="007F216E"/>
    <w:rsid w:val="007F3B43"/>
    <w:rsid w:val="007F44F4"/>
    <w:rsid w:val="00800472"/>
    <w:rsid w:val="00802887"/>
    <w:rsid w:val="00803B56"/>
    <w:rsid w:val="00806745"/>
    <w:rsid w:val="00812380"/>
    <w:rsid w:val="00812A3A"/>
    <w:rsid w:val="00813C16"/>
    <w:rsid w:val="00815B93"/>
    <w:rsid w:val="0082121F"/>
    <w:rsid w:val="00826587"/>
    <w:rsid w:val="00826D4A"/>
    <w:rsid w:val="008317AE"/>
    <w:rsid w:val="00836A94"/>
    <w:rsid w:val="00837488"/>
    <w:rsid w:val="00842A52"/>
    <w:rsid w:val="008433AB"/>
    <w:rsid w:val="0085759D"/>
    <w:rsid w:val="00865491"/>
    <w:rsid w:val="00865535"/>
    <w:rsid w:val="00876447"/>
    <w:rsid w:val="0087757E"/>
    <w:rsid w:val="008807EC"/>
    <w:rsid w:val="008815C0"/>
    <w:rsid w:val="0088182A"/>
    <w:rsid w:val="0089312E"/>
    <w:rsid w:val="008A3658"/>
    <w:rsid w:val="008A5030"/>
    <w:rsid w:val="008B2762"/>
    <w:rsid w:val="008B5D04"/>
    <w:rsid w:val="008B77F4"/>
    <w:rsid w:val="008C245F"/>
    <w:rsid w:val="008D4DB1"/>
    <w:rsid w:val="008D536F"/>
    <w:rsid w:val="008D5635"/>
    <w:rsid w:val="008E4015"/>
    <w:rsid w:val="008F23D2"/>
    <w:rsid w:val="008F4526"/>
    <w:rsid w:val="00900797"/>
    <w:rsid w:val="00900989"/>
    <w:rsid w:val="009075A9"/>
    <w:rsid w:val="009115D8"/>
    <w:rsid w:val="00912810"/>
    <w:rsid w:val="00912DFE"/>
    <w:rsid w:val="00914DFE"/>
    <w:rsid w:val="00920185"/>
    <w:rsid w:val="00920E23"/>
    <w:rsid w:val="009214FD"/>
    <w:rsid w:val="0092465C"/>
    <w:rsid w:val="009263C4"/>
    <w:rsid w:val="00933CC2"/>
    <w:rsid w:val="00941366"/>
    <w:rsid w:val="00942EDC"/>
    <w:rsid w:val="00943D4D"/>
    <w:rsid w:val="00945262"/>
    <w:rsid w:val="0095045E"/>
    <w:rsid w:val="00950EE3"/>
    <w:rsid w:val="00956425"/>
    <w:rsid w:val="00960A18"/>
    <w:rsid w:val="00961372"/>
    <w:rsid w:val="009636C2"/>
    <w:rsid w:val="0096468E"/>
    <w:rsid w:val="009739C5"/>
    <w:rsid w:val="0097664B"/>
    <w:rsid w:val="00980C72"/>
    <w:rsid w:val="00982054"/>
    <w:rsid w:val="00984386"/>
    <w:rsid w:val="00984C36"/>
    <w:rsid w:val="009930E7"/>
    <w:rsid w:val="00993F53"/>
    <w:rsid w:val="009944E8"/>
    <w:rsid w:val="0099707A"/>
    <w:rsid w:val="009A4334"/>
    <w:rsid w:val="009B171D"/>
    <w:rsid w:val="009B1EB1"/>
    <w:rsid w:val="009B48D4"/>
    <w:rsid w:val="009C1042"/>
    <w:rsid w:val="009C1921"/>
    <w:rsid w:val="009D34E5"/>
    <w:rsid w:val="009D5C51"/>
    <w:rsid w:val="009D7735"/>
    <w:rsid w:val="009E41A2"/>
    <w:rsid w:val="009E7845"/>
    <w:rsid w:val="009F2780"/>
    <w:rsid w:val="009F28DD"/>
    <w:rsid w:val="009F4059"/>
    <w:rsid w:val="00A025EE"/>
    <w:rsid w:val="00A05521"/>
    <w:rsid w:val="00A076FE"/>
    <w:rsid w:val="00A138F7"/>
    <w:rsid w:val="00A2029F"/>
    <w:rsid w:val="00A22B4B"/>
    <w:rsid w:val="00A2494D"/>
    <w:rsid w:val="00A266F1"/>
    <w:rsid w:val="00A27242"/>
    <w:rsid w:val="00A32087"/>
    <w:rsid w:val="00A40BDE"/>
    <w:rsid w:val="00A442C4"/>
    <w:rsid w:val="00A46457"/>
    <w:rsid w:val="00A502EA"/>
    <w:rsid w:val="00A51003"/>
    <w:rsid w:val="00A53142"/>
    <w:rsid w:val="00A5426B"/>
    <w:rsid w:val="00A549B2"/>
    <w:rsid w:val="00A551BA"/>
    <w:rsid w:val="00A60CBD"/>
    <w:rsid w:val="00A762DE"/>
    <w:rsid w:val="00A83F09"/>
    <w:rsid w:val="00A857A0"/>
    <w:rsid w:val="00A85ADC"/>
    <w:rsid w:val="00A8603A"/>
    <w:rsid w:val="00A86FD1"/>
    <w:rsid w:val="00AA28B8"/>
    <w:rsid w:val="00AA5760"/>
    <w:rsid w:val="00AA7527"/>
    <w:rsid w:val="00AB306C"/>
    <w:rsid w:val="00AB3EE0"/>
    <w:rsid w:val="00AC0A47"/>
    <w:rsid w:val="00AC5D53"/>
    <w:rsid w:val="00AD48AD"/>
    <w:rsid w:val="00AD5082"/>
    <w:rsid w:val="00AD640C"/>
    <w:rsid w:val="00AD7CFA"/>
    <w:rsid w:val="00AE595C"/>
    <w:rsid w:val="00AF3229"/>
    <w:rsid w:val="00B0480B"/>
    <w:rsid w:val="00B132C2"/>
    <w:rsid w:val="00B17199"/>
    <w:rsid w:val="00B17FAB"/>
    <w:rsid w:val="00B22FCD"/>
    <w:rsid w:val="00B35554"/>
    <w:rsid w:val="00B36AFF"/>
    <w:rsid w:val="00B375EA"/>
    <w:rsid w:val="00B4174B"/>
    <w:rsid w:val="00B42993"/>
    <w:rsid w:val="00B43EC9"/>
    <w:rsid w:val="00B46800"/>
    <w:rsid w:val="00B502A0"/>
    <w:rsid w:val="00B50D71"/>
    <w:rsid w:val="00B53548"/>
    <w:rsid w:val="00B5463D"/>
    <w:rsid w:val="00B55BF3"/>
    <w:rsid w:val="00B6183C"/>
    <w:rsid w:val="00B62F95"/>
    <w:rsid w:val="00B648D0"/>
    <w:rsid w:val="00B71402"/>
    <w:rsid w:val="00B7166B"/>
    <w:rsid w:val="00B722C6"/>
    <w:rsid w:val="00B756F9"/>
    <w:rsid w:val="00B774E6"/>
    <w:rsid w:val="00B77EEA"/>
    <w:rsid w:val="00B80F5B"/>
    <w:rsid w:val="00B83395"/>
    <w:rsid w:val="00B86FFC"/>
    <w:rsid w:val="00B92805"/>
    <w:rsid w:val="00B93335"/>
    <w:rsid w:val="00B9424E"/>
    <w:rsid w:val="00BA3D6D"/>
    <w:rsid w:val="00BA432D"/>
    <w:rsid w:val="00BA4D8F"/>
    <w:rsid w:val="00BA785C"/>
    <w:rsid w:val="00BB03BD"/>
    <w:rsid w:val="00BB5021"/>
    <w:rsid w:val="00BC4D78"/>
    <w:rsid w:val="00BC5FAB"/>
    <w:rsid w:val="00BC77D3"/>
    <w:rsid w:val="00BD5011"/>
    <w:rsid w:val="00BE4485"/>
    <w:rsid w:val="00BF0D16"/>
    <w:rsid w:val="00BF4583"/>
    <w:rsid w:val="00BF69AB"/>
    <w:rsid w:val="00BF6ACB"/>
    <w:rsid w:val="00C021C5"/>
    <w:rsid w:val="00C03878"/>
    <w:rsid w:val="00C11264"/>
    <w:rsid w:val="00C14DAA"/>
    <w:rsid w:val="00C22E3E"/>
    <w:rsid w:val="00C324DA"/>
    <w:rsid w:val="00C34E12"/>
    <w:rsid w:val="00C35BEA"/>
    <w:rsid w:val="00C41C0A"/>
    <w:rsid w:val="00C464D1"/>
    <w:rsid w:val="00C470CE"/>
    <w:rsid w:val="00C516BD"/>
    <w:rsid w:val="00C52E66"/>
    <w:rsid w:val="00C565C6"/>
    <w:rsid w:val="00C566D3"/>
    <w:rsid w:val="00C56DA1"/>
    <w:rsid w:val="00C57356"/>
    <w:rsid w:val="00C57F6F"/>
    <w:rsid w:val="00C67FB8"/>
    <w:rsid w:val="00C7284B"/>
    <w:rsid w:val="00C73A8C"/>
    <w:rsid w:val="00C7448C"/>
    <w:rsid w:val="00C74F57"/>
    <w:rsid w:val="00C93958"/>
    <w:rsid w:val="00C93D97"/>
    <w:rsid w:val="00C96977"/>
    <w:rsid w:val="00C96D88"/>
    <w:rsid w:val="00C97F03"/>
    <w:rsid w:val="00CB3048"/>
    <w:rsid w:val="00CB3153"/>
    <w:rsid w:val="00CB4202"/>
    <w:rsid w:val="00CB6336"/>
    <w:rsid w:val="00CB66AC"/>
    <w:rsid w:val="00CB72F3"/>
    <w:rsid w:val="00CC1811"/>
    <w:rsid w:val="00CC1F3D"/>
    <w:rsid w:val="00CC221B"/>
    <w:rsid w:val="00CC2864"/>
    <w:rsid w:val="00CC6A0E"/>
    <w:rsid w:val="00CC7EA7"/>
    <w:rsid w:val="00CD0296"/>
    <w:rsid w:val="00CD097E"/>
    <w:rsid w:val="00CD1211"/>
    <w:rsid w:val="00CD19E9"/>
    <w:rsid w:val="00CD38CE"/>
    <w:rsid w:val="00CD6450"/>
    <w:rsid w:val="00CD6DF5"/>
    <w:rsid w:val="00CE3B33"/>
    <w:rsid w:val="00CE74BA"/>
    <w:rsid w:val="00CF0C02"/>
    <w:rsid w:val="00CF2C28"/>
    <w:rsid w:val="00CF2FF0"/>
    <w:rsid w:val="00CF7428"/>
    <w:rsid w:val="00CF7927"/>
    <w:rsid w:val="00D153FA"/>
    <w:rsid w:val="00D16FAA"/>
    <w:rsid w:val="00D17E42"/>
    <w:rsid w:val="00D2045F"/>
    <w:rsid w:val="00D23003"/>
    <w:rsid w:val="00D301DD"/>
    <w:rsid w:val="00D32122"/>
    <w:rsid w:val="00D346A9"/>
    <w:rsid w:val="00D4465A"/>
    <w:rsid w:val="00D44F1C"/>
    <w:rsid w:val="00D536AA"/>
    <w:rsid w:val="00D66EA1"/>
    <w:rsid w:val="00D71330"/>
    <w:rsid w:val="00D729A8"/>
    <w:rsid w:val="00D7372A"/>
    <w:rsid w:val="00D759EF"/>
    <w:rsid w:val="00D92DFA"/>
    <w:rsid w:val="00D95A06"/>
    <w:rsid w:val="00DA0026"/>
    <w:rsid w:val="00DA1032"/>
    <w:rsid w:val="00DA18B2"/>
    <w:rsid w:val="00DA1A5C"/>
    <w:rsid w:val="00DA1A63"/>
    <w:rsid w:val="00DA3231"/>
    <w:rsid w:val="00DA787B"/>
    <w:rsid w:val="00DB1959"/>
    <w:rsid w:val="00DB5655"/>
    <w:rsid w:val="00DC0AC4"/>
    <w:rsid w:val="00DC41C9"/>
    <w:rsid w:val="00DC5C82"/>
    <w:rsid w:val="00DC723A"/>
    <w:rsid w:val="00DD638E"/>
    <w:rsid w:val="00DD6D8B"/>
    <w:rsid w:val="00DE1301"/>
    <w:rsid w:val="00DE3494"/>
    <w:rsid w:val="00DE6BBD"/>
    <w:rsid w:val="00DF0EB6"/>
    <w:rsid w:val="00DF36CA"/>
    <w:rsid w:val="00DF3D98"/>
    <w:rsid w:val="00DF4076"/>
    <w:rsid w:val="00DF6590"/>
    <w:rsid w:val="00DF6DCE"/>
    <w:rsid w:val="00E00B5B"/>
    <w:rsid w:val="00E064ED"/>
    <w:rsid w:val="00E06A87"/>
    <w:rsid w:val="00E118A7"/>
    <w:rsid w:val="00E14798"/>
    <w:rsid w:val="00E149CD"/>
    <w:rsid w:val="00E20E07"/>
    <w:rsid w:val="00E26771"/>
    <w:rsid w:val="00E42E3F"/>
    <w:rsid w:val="00E45747"/>
    <w:rsid w:val="00E46DD7"/>
    <w:rsid w:val="00E50082"/>
    <w:rsid w:val="00E520EF"/>
    <w:rsid w:val="00E5235F"/>
    <w:rsid w:val="00E52D26"/>
    <w:rsid w:val="00E540F6"/>
    <w:rsid w:val="00E55CF4"/>
    <w:rsid w:val="00E57B69"/>
    <w:rsid w:val="00E67AFF"/>
    <w:rsid w:val="00E7589C"/>
    <w:rsid w:val="00E75C8D"/>
    <w:rsid w:val="00E774FA"/>
    <w:rsid w:val="00E77B3F"/>
    <w:rsid w:val="00E813D8"/>
    <w:rsid w:val="00E83C61"/>
    <w:rsid w:val="00E83EF3"/>
    <w:rsid w:val="00E87567"/>
    <w:rsid w:val="00E9098C"/>
    <w:rsid w:val="00E9133C"/>
    <w:rsid w:val="00E91922"/>
    <w:rsid w:val="00EA19B1"/>
    <w:rsid w:val="00EA2C2F"/>
    <w:rsid w:val="00EB04B9"/>
    <w:rsid w:val="00EC1261"/>
    <w:rsid w:val="00EC16C9"/>
    <w:rsid w:val="00EC497B"/>
    <w:rsid w:val="00EC4EC6"/>
    <w:rsid w:val="00EC5681"/>
    <w:rsid w:val="00ED1A9F"/>
    <w:rsid w:val="00ED77FC"/>
    <w:rsid w:val="00EE1036"/>
    <w:rsid w:val="00EE32C9"/>
    <w:rsid w:val="00EE467C"/>
    <w:rsid w:val="00EE4692"/>
    <w:rsid w:val="00EE54C4"/>
    <w:rsid w:val="00F06519"/>
    <w:rsid w:val="00F11D8D"/>
    <w:rsid w:val="00F17D9C"/>
    <w:rsid w:val="00F20863"/>
    <w:rsid w:val="00F274B6"/>
    <w:rsid w:val="00F27DF4"/>
    <w:rsid w:val="00F30172"/>
    <w:rsid w:val="00F317AD"/>
    <w:rsid w:val="00F31F79"/>
    <w:rsid w:val="00F335EF"/>
    <w:rsid w:val="00F37C46"/>
    <w:rsid w:val="00F40683"/>
    <w:rsid w:val="00F45598"/>
    <w:rsid w:val="00F54E4A"/>
    <w:rsid w:val="00F55806"/>
    <w:rsid w:val="00F56DFA"/>
    <w:rsid w:val="00F61E9A"/>
    <w:rsid w:val="00F641ED"/>
    <w:rsid w:val="00F71D3D"/>
    <w:rsid w:val="00F73390"/>
    <w:rsid w:val="00F749BD"/>
    <w:rsid w:val="00F81E98"/>
    <w:rsid w:val="00F8203B"/>
    <w:rsid w:val="00F85848"/>
    <w:rsid w:val="00F85E0F"/>
    <w:rsid w:val="00F86C6C"/>
    <w:rsid w:val="00F913B8"/>
    <w:rsid w:val="00F92C36"/>
    <w:rsid w:val="00FA23F6"/>
    <w:rsid w:val="00FB25BD"/>
    <w:rsid w:val="00FB582A"/>
    <w:rsid w:val="00FB68CF"/>
    <w:rsid w:val="00FB7D2F"/>
    <w:rsid w:val="00FC1A54"/>
    <w:rsid w:val="00FC367E"/>
    <w:rsid w:val="00FC3EDC"/>
    <w:rsid w:val="00FC4348"/>
    <w:rsid w:val="00FC4B4F"/>
    <w:rsid w:val="00FC5671"/>
    <w:rsid w:val="00FC619B"/>
    <w:rsid w:val="00FC7C0B"/>
    <w:rsid w:val="00FC7E6C"/>
    <w:rsid w:val="00FD45B8"/>
    <w:rsid w:val="00FD60AF"/>
    <w:rsid w:val="00FD7689"/>
    <w:rsid w:val="00FE00AD"/>
    <w:rsid w:val="00FE287B"/>
    <w:rsid w:val="00FE69F4"/>
    <w:rsid w:val="00FE7288"/>
    <w:rsid w:val="00FF0EE4"/>
    <w:rsid w:val="00FF398C"/>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5BC25"/>
  <w15:chartTrackingRefBased/>
  <w15:docId w15:val="{0D7E73CF-9513-4029-A77F-48878B2E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87B"/>
    <w:pPr>
      <w:spacing w:after="160" w:line="259" w:lineRule="auto"/>
    </w:pPr>
    <w:rPr>
      <w:sz w:val="22"/>
      <w:szCs w:val="22"/>
      <w:lang w:eastAsia="en-US"/>
    </w:rPr>
  </w:style>
  <w:style w:type="paragraph" w:styleId="Ttulo1">
    <w:name w:val="heading 1"/>
    <w:basedOn w:val="Normal"/>
    <w:next w:val="Normal"/>
    <w:link w:val="Ttulo1Car"/>
    <w:uiPriority w:val="9"/>
    <w:qFormat/>
    <w:rsid w:val="00836A94"/>
    <w:pPr>
      <w:keepNext/>
      <w:keepLines/>
      <w:spacing w:before="240" w:after="0"/>
      <w:outlineLvl w:val="0"/>
    </w:pPr>
    <w:rPr>
      <w:rFonts w:ascii="Calibri Light" w:eastAsia="Times New Roman" w:hAnsi="Calibri Light"/>
      <w:color w:val="2E74B5"/>
      <w:sz w:val="32"/>
      <w:szCs w:val="32"/>
      <w:lang w:val="x-none" w:eastAsia="x-none"/>
    </w:rPr>
  </w:style>
  <w:style w:type="paragraph" w:styleId="Ttulo2">
    <w:name w:val="heading 2"/>
    <w:basedOn w:val="Normal"/>
    <w:next w:val="Normal"/>
    <w:link w:val="Ttulo2Car"/>
    <w:uiPriority w:val="9"/>
    <w:qFormat/>
    <w:rsid w:val="001167C0"/>
    <w:pPr>
      <w:keepNext/>
      <w:keepLines/>
      <w:spacing w:before="40" w:after="0"/>
      <w:outlineLvl w:val="1"/>
    </w:pPr>
    <w:rPr>
      <w:rFonts w:ascii="Calibri Light" w:eastAsia="Times New Roman" w:hAnsi="Calibri Light"/>
      <w:color w:val="2E74B5"/>
      <w:sz w:val="26"/>
      <w:szCs w:val="26"/>
      <w:lang w:val="x-none" w:eastAsia="x-none"/>
    </w:rPr>
  </w:style>
  <w:style w:type="paragraph" w:styleId="Ttulo3">
    <w:name w:val="heading 3"/>
    <w:basedOn w:val="Normal"/>
    <w:link w:val="Ttulo3Car"/>
    <w:uiPriority w:val="9"/>
    <w:qFormat/>
    <w:rsid w:val="004B2063"/>
    <w:pPr>
      <w:spacing w:before="100" w:beforeAutospacing="1" w:after="100" w:afterAutospacing="1" w:line="240" w:lineRule="auto"/>
      <w:outlineLvl w:val="2"/>
    </w:pPr>
    <w:rPr>
      <w:rFonts w:ascii="Times New Roman" w:eastAsia="Times New Roman" w:hAnsi="Times New Roman"/>
      <w:b/>
      <w:bCs/>
      <w:sz w:val="27"/>
      <w:szCs w:val="27"/>
      <w:lang w:val="x-none" w:eastAsia="es-CL"/>
    </w:rPr>
  </w:style>
  <w:style w:type="paragraph" w:styleId="Ttulo4">
    <w:name w:val="heading 4"/>
    <w:basedOn w:val="Normal"/>
    <w:next w:val="Normal"/>
    <w:link w:val="Ttulo4Car"/>
    <w:uiPriority w:val="9"/>
    <w:qFormat/>
    <w:rsid w:val="00CD097E"/>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1-nfasis21">
    <w:name w:val="Cuadrícula media 1 - Énfasis 21"/>
    <w:basedOn w:val="Normal"/>
    <w:uiPriority w:val="99"/>
    <w:qFormat/>
    <w:rsid w:val="003723DB"/>
    <w:pPr>
      <w:ind w:left="720"/>
      <w:contextualSpacing/>
    </w:pPr>
  </w:style>
  <w:style w:type="paragraph" w:styleId="Sangradetextonormal">
    <w:name w:val="Body Text Indent"/>
    <w:basedOn w:val="Normal"/>
    <w:link w:val="SangradetextonormalCar"/>
    <w:uiPriority w:val="99"/>
    <w:rsid w:val="003723DB"/>
    <w:pPr>
      <w:tabs>
        <w:tab w:val="left" w:pos="3544"/>
      </w:tabs>
      <w:spacing w:before="120" w:after="120" w:line="240" w:lineRule="auto"/>
      <w:jc w:val="both"/>
    </w:pPr>
    <w:rPr>
      <w:rFonts w:ascii="Courier" w:eastAsia="Times New Roman" w:hAnsi="Courier"/>
      <w:spacing w:val="-3"/>
      <w:sz w:val="24"/>
      <w:szCs w:val="20"/>
      <w:lang w:val="es-ES_tradnl" w:eastAsia="es-ES"/>
    </w:rPr>
  </w:style>
  <w:style w:type="character" w:customStyle="1" w:styleId="SangradetextonormalCar">
    <w:name w:val="Sangría de texto normal Car"/>
    <w:link w:val="Sangradetextonormal"/>
    <w:uiPriority w:val="99"/>
    <w:rsid w:val="003723DB"/>
    <w:rPr>
      <w:rFonts w:ascii="Courier" w:eastAsia="Times New Roman" w:hAnsi="Courier" w:cs="Times New Roman"/>
      <w:spacing w:val="-3"/>
      <w:sz w:val="24"/>
      <w:szCs w:val="20"/>
      <w:lang w:val="es-ES_tradnl" w:eastAsia="es-ES"/>
    </w:rPr>
  </w:style>
  <w:style w:type="character" w:customStyle="1" w:styleId="Ttulo3Car">
    <w:name w:val="Título 3 Car"/>
    <w:link w:val="Ttulo3"/>
    <w:uiPriority w:val="9"/>
    <w:rsid w:val="004B2063"/>
    <w:rPr>
      <w:rFonts w:ascii="Times New Roman" w:eastAsia="Times New Roman" w:hAnsi="Times New Roman" w:cs="Times New Roman"/>
      <w:b/>
      <w:bCs/>
      <w:sz w:val="27"/>
      <w:szCs w:val="27"/>
      <w:lang w:eastAsia="es-CL"/>
    </w:rPr>
  </w:style>
  <w:style w:type="character" w:styleId="Refdecomentario">
    <w:name w:val="annotation reference"/>
    <w:uiPriority w:val="99"/>
    <w:semiHidden/>
    <w:unhideWhenUsed/>
    <w:rsid w:val="00DD6D8B"/>
    <w:rPr>
      <w:sz w:val="16"/>
      <w:szCs w:val="16"/>
    </w:rPr>
  </w:style>
  <w:style w:type="paragraph" w:styleId="Textocomentario">
    <w:name w:val="annotation text"/>
    <w:basedOn w:val="Normal"/>
    <w:link w:val="TextocomentarioCar"/>
    <w:uiPriority w:val="99"/>
    <w:unhideWhenUsed/>
    <w:rsid w:val="00DD6D8B"/>
    <w:pPr>
      <w:spacing w:line="240" w:lineRule="auto"/>
    </w:pPr>
    <w:rPr>
      <w:sz w:val="20"/>
      <w:szCs w:val="20"/>
      <w:lang w:val="x-none" w:eastAsia="x-none"/>
    </w:rPr>
  </w:style>
  <w:style w:type="character" w:customStyle="1" w:styleId="TextocomentarioCar">
    <w:name w:val="Texto comentario Car"/>
    <w:link w:val="Textocomentario"/>
    <w:uiPriority w:val="99"/>
    <w:rsid w:val="00DD6D8B"/>
    <w:rPr>
      <w:sz w:val="20"/>
      <w:szCs w:val="20"/>
    </w:rPr>
  </w:style>
  <w:style w:type="paragraph" w:styleId="Textodeglobo">
    <w:name w:val="Balloon Text"/>
    <w:basedOn w:val="Normal"/>
    <w:link w:val="TextodegloboCar"/>
    <w:uiPriority w:val="99"/>
    <w:semiHidden/>
    <w:unhideWhenUsed/>
    <w:rsid w:val="00DD6D8B"/>
    <w:pPr>
      <w:spacing w:after="0" w:line="240" w:lineRule="auto"/>
    </w:pPr>
    <w:rPr>
      <w:rFonts w:ascii="Segoe UI" w:hAnsi="Segoe UI"/>
      <w:sz w:val="18"/>
      <w:szCs w:val="18"/>
      <w:lang w:val="x-none" w:eastAsia="x-none"/>
    </w:rPr>
  </w:style>
  <w:style w:type="character" w:customStyle="1" w:styleId="TextodegloboCar">
    <w:name w:val="Texto de globo Car"/>
    <w:link w:val="Textodeglobo"/>
    <w:uiPriority w:val="99"/>
    <w:semiHidden/>
    <w:rsid w:val="00DD6D8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B08C9"/>
    <w:rPr>
      <w:b/>
      <w:bCs/>
    </w:rPr>
  </w:style>
  <w:style w:type="character" w:customStyle="1" w:styleId="AsuntodelcomentarioCar">
    <w:name w:val="Asunto del comentario Car"/>
    <w:link w:val="Asuntodelcomentario"/>
    <w:uiPriority w:val="99"/>
    <w:semiHidden/>
    <w:rsid w:val="002B08C9"/>
    <w:rPr>
      <w:b/>
      <w:bCs/>
      <w:sz w:val="20"/>
      <w:szCs w:val="20"/>
    </w:rPr>
  </w:style>
  <w:style w:type="character" w:customStyle="1" w:styleId="Ttulo1Car">
    <w:name w:val="Título 1 Car"/>
    <w:link w:val="Ttulo1"/>
    <w:uiPriority w:val="9"/>
    <w:rsid w:val="00836A94"/>
    <w:rPr>
      <w:rFonts w:ascii="Calibri Light" w:eastAsia="Times New Roman" w:hAnsi="Calibri Light" w:cs="Times New Roman"/>
      <w:color w:val="2E74B5"/>
      <w:sz w:val="32"/>
      <w:szCs w:val="32"/>
    </w:rPr>
  </w:style>
  <w:style w:type="table" w:styleId="Tablaconcuadrcula">
    <w:name w:val="Table Grid"/>
    <w:basedOn w:val="Tablanormal"/>
    <w:uiPriority w:val="39"/>
    <w:rsid w:val="008F4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8F4526"/>
    <w:rPr>
      <w:color w:val="0563C1"/>
      <w:u w:val="single"/>
    </w:rPr>
  </w:style>
  <w:style w:type="character" w:customStyle="1" w:styleId="Mencinsinresolver1">
    <w:name w:val="Mención sin resolver1"/>
    <w:uiPriority w:val="99"/>
    <w:semiHidden/>
    <w:unhideWhenUsed/>
    <w:rsid w:val="008F4526"/>
    <w:rPr>
      <w:color w:val="605E5C"/>
      <w:shd w:val="clear" w:color="auto" w:fill="E1DFDD"/>
    </w:rPr>
  </w:style>
  <w:style w:type="character" w:customStyle="1" w:styleId="Ttulo2Car">
    <w:name w:val="Título 2 Car"/>
    <w:link w:val="Ttulo2"/>
    <w:uiPriority w:val="9"/>
    <w:semiHidden/>
    <w:rsid w:val="001167C0"/>
    <w:rPr>
      <w:rFonts w:ascii="Calibri Light" w:eastAsia="Times New Roman" w:hAnsi="Calibri Light" w:cs="Times New Roman"/>
      <w:color w:val="2E74B5"/>
      <w:sz w:val="26"/>
      <w:szCs w:val="26"/>
    </w:rPr>
  </w:style>
  <w:style w:type="paragraph" w:styleId="Piedepgina">
    <w:name w:val="footer"/>
    <w:basedOn w:val="Normal"/>
    <w:link w:val="PiedepginaCar"/>
    <w:uiPriority w:val="99"/>
    <w:unhideWhenUsed/>
    <w:rsid w:val="0083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7AE"/>
  </w:style>
  <w:style w:type="character" w:customStyle="1" w:styleId="UnresolvedMention">
    <w:name w:val="Unresolved Mention"/>
    <w:uiPriority w:val="99"/>
    <w:semiHidden/>
    <w:unhideWhenUsed/>
    <w:rsid w:val="00DC5C82"/>
    <w:rPr>
      <w:color w:val="605E5C"/>
      <w:shd w:val="clear" w:color="auto" w:fill="E1DFDD"/>
    </w:rPr>
  </w:style>
  <w:style w:type="paragraph" w:customStyle="1" w:styleId="Listamedia2-nfasis21">
    <w:name w:val="Lista media 2 - Énfasis 21"/>
    <w:hidden/>
    <w:uiPriority w:val="99"/>
    <w:semiHidden/>
    <w:rsid w:val="002E298A"/>
    <w:rPr>
      <w:sz w:val="22"/>
      <w:szCs w:val="22"/>
      <w:lang w:eastAsia="en-US"/>
    </w:rPr>
  </w:style>
  <w:style w:type="paragraph" w:styleId="Encabezado">
    <w:name w:val="header"/>
    <w:basedOn w:val="Normal"/>
    <w:link w:val="EncabezadoCar"/>
    <w:uiPriority w:val="99"/>
    <w:unhideWhenUsed/>
    <w:rsid w:val="00EE4692"/>
    <w:pPr>
      <w:tabs>
        <w:tab w:val="center" w:pos="4419"/>
        <w:tab w:val="right" w:pos="8838"/>
      </w:tabs>
    </w:pPr>
  </w:style>
  <w:style w:type="character" w:customStyle="1" w:styleId="EncabezadoCar">
    <w:name w:val="Encabezado Car"/>
    <w:link w:val="Encabezado"/>
    <w:uiPriority w:val="99"/>
    <w:rsid w:val="00EE4692"/>
    <w:rPr>
      <w:sz w:val="22"/>
      <w:szCs w:val="22"/>
      <w:lang w:eastAsia="en-US"/>
    </w:rPr>
  </w:style>
  <w:style w:type="paragraph" w:customStyle="1" w:styleId="Listavistosa-nfasis11">
    <w:name w:val="Lista vistosa - Énfasis 11"/>
    <w:basedOn w:val="Normal"/>
    <w:uiPriority w:val="72"/>
    <w:qFormat/>
    <w:rsid w:val="001B32A1"/>
    <w:pPr>
      <w:ind w:left="708"/>
    </w:pPr>
  </w:style>
  <w:style w:type="character" w:customStyle="1" w:styleId="Ttulo4Car">
    <w:name w:val="Título 4 Car"/>
    <w:link w:val="Ttulo4"/>
    <w:uiPriority w:val="9"/>
    <w:rsid w:val="00CD097E"/>
    <w:rPr>
      <w:rFonts w:ascii="Calibri" w:eastAsia="Times New Roman" w:hAnsi="Calibri" w:cs="Times New Roman"/>
      <w:b/>
      <w:bCs/>
      <w:sz w:val="28"/>
      <w:szCs w:val="28"/>
      <w:lang w:eastAsia="en-US"/>
    </w:rPr>
  </w:style>
  <w:style w:type="paragraph" w:customStyle="1" w:styleId="Sombreadovistoso-nfasis11">
    <w:name w:val="Sombreado vistoso - Énfasis 11"/>
    <w:hidden/>
    <w:uiPriority w:val="99"/>
    <w:semiHidden/>
    <w:rsid w:val="00CF2C28"/>
    <w:rPr>
      <w:sz w:val="22"/>
      <w:szCs w:val="22"/>
      <w:lang w:eastAsia="en-US"/>
    </w:rPr>
  </w:style>
  <w:style w:type="paragraph" w:styleId="Prrafodelista">
    <w:name w:val="List Paragraph"/>
    <w:basedOn w:val="Normal"/>
    <w:uiPriority w:val="34"/>
    <w:qFormat/>
    <w:rsid w:val="00FE287B"/>
    <w:pPr>
      <w:ind w:left="708"/>
    </w:pPr>
  </w:style>
  <w:style w:type="paragraph" w:styleId="Revisin">
    <w:name w:val="Revision"/>
    <w:hidden/>
    <w:uiPriority w:val="71"/>
    <w:rsid w:val="00613B60"/>
    <w:rPr>
      <w:sz w:val="22"/>
      <w:szCs w:val="22"/>
      <w:lang w:eastAsia="en-US"/>
    </w:rPr>
  </w:style>
  <w:style w:type="paragraph" w:customStyle="1" w:styleId="Puesto1">
    <w:name w:val="Puesto1"/>
    <w:basedOn w:val="Normal"/>
    <w:next w:val="Normal"/>
    <w:link w:val="PuestoCar"/>
    <w:qFormat/>
    <w:rsid w:val="0005480E"/>
    <w:pPr>
      <w:keepNext/>
      <w:keepLines/>
      <w:spacing w:before="480" w:after="120"/>
    </w:pPr>
    <w:rPr>
      <w:rFonts w:cs="Calibri"/>
      <w:b/>
      <w:sz w:val="72"/>
      <w:szCs w:val="72"/>
      <w:lang w:val="es-ES" w:eastAsia="es-CL"/>
    </w:rPr>
  </w:style>
  <w:style w:type="character" w:customStyle="1" w:styleId="PuestoCar">
    <w:name w:val="Puesto Car"/>
    <w:link w:val="Puesto1"/>
    <w:rsid w:val="0005480E"/>
    <w:rPr>
      <w:rFonts w:cs="Calibri"/>
      <w:b/>
      <w:sz w:val="72"/>
      <w:szCs w:val="7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5909">
      <w:bodyDiv w:val="1"/>
      <w:marLeft w:val="0"/>
      <w:marRight w:val="0"/>
      <w:marTop w:val="0"/>
      <w:marBottom w:val="0"/>
      <w:divBdr>
        <w:top w:val="none" w:sz="0" w:space="0" w:color="auto"/>
        <w:left w:val="none" w:sz="0" w:space="0" w:color="auto"/>
        <w:bottom w:val="none" w:sz="0" w:space="0" w:color="auto"/>
        <w:right w:val="none" w:sz="0" w:space="0" w:color="auto"/>
      </w:divBdr>
    </w:div>
    <w:div w:id="183714511">
      <w:bodyDiv w:val="1"/>
      <w:marLeft w:val="0"/>
      <w:marRight w:val="0"/>
      <w:marTop w:val="0"/>
      <w:marBottom w:val="0"/>
      <w:divBdr>
        <w:top w:val="none" w:sz="0" w:space="0" w:color="auto"/>
        <w:left w:val="none" w:sz="0" w:space="0" w:color="auto"/>
        <w:bottom w:val="none" w:sz="0" w:space="0" w:color="auto"/>
        <w:right w:val="none" w:sz="0" w:space="0" w:color="auto"/>
      </w:divBdr>
    </w:div>
    <w:div w:id="444809214">
      <w:bodyDiv w:val="1"/>
      <w:marLeft w:val="0"/>
      <w:marRight w:val="0"/>
      <w:marTop w:val="0"/>
      <w:marBottom w:val="0"/>
      <w:divBdr>
        <w:top w:val="none" w:sz="0" w:space="0" w:color="auto"/>
        <w:left w:val="none" w:sz="0" w:space="0" w:color="auto"/>
        <w:bottom w:val="none" w:sz="0" w:space="0" w:color="auto"/>
        <w:right w:val="none" w:sz="0" w:space="0" w:color="auto"/>
      </w:divBdr>
    </w:div>
    <w:div w:id="663507988">
      <w:bodyDiv w:val="1"/>
      <w:marLeft w:val="0"/>
      <w:marRight w:val="0"/>
      <w:marTop w:val="0"/>
      <w:marBottom w:val="0"/>
      <w:divBdr>
        <w:top w:val="none" w:sz="0" w:space="0" w:color="auto"/>
        <w:left w:val="none" w:sz="0" w:space="0" w:color="auto"/>
        <w:bottom w:val="none" w:sz="0" w:space="0" w:color="auto"/>
        <w:right w:val="none" w:sz="0" w:space="0" w:color="auto"/>
      </w:divBdr>
    </w:div>
    <w:div w:id="749624318">
      <w:bodyDiv w:val="1"/>
      <w:marLeft w:val="0"/>
      <w:marRight w:val="0"/>
      <w:marTop w:val="0"/>
      <w:marBottom w:val="0"/>
      <w:divBdr>
        <w:top w:val="none" w:sz="0" w:space="0" w:color="auto"/>
        <w:left w:val="none" w:sz="0" w:space="0" w:color="auto"/>
        <w:bottom w:val="none" w:sz="0" w:space="0" w:color="auto"/>
        <w:right w:val="none" w:sz="0" w:space="0" w:color="auto"/>
      </w:divBdr>
    </w:div>
    <w:div w:id="880438992">
      <w:bodyDiv w:val="1"/>
      <w:marLeft w:val="0"/>
      <w:marRight w:val="0"/>
      <w:marTop w:val="0"/>
      <w:marBottom w:val="0"/>
      <w:divBdr>
        <w:top w:val="none" w:sz="0" w:space="0" w:color="auto"/>
        <w:left w:val="none" w:sz="0" w:space="0" w:color="auto"/>
        <w:bottom w:val="none" w:sz="0" w:space="0" w:color="auto"/>
        <w:right w:val="none" w:sz="0" w:space="0" w:color="auto"/>
      </w:divBdr>
    </w:div>
    <w:div w:id="974456394">
      <w:bodyDiv w:val="1"/>
      <w:marLeft w:val="0"/>
      <w:marRight w:val="0"/>
      <w:marTop w:val="0"/>
      <w:marBottom w:val="0"/>
      <w:divBdr>
        <w:top w:val="none" w:sz="0" w:space="0" w:color="auto"/>
        <w:left w:val="none" w:sz="0" w:space="0" w:color="auto"/>
        <w:bottom w:val="none" w:sz="0" w:space="0" w:color="auto"/>
        <w:right w:val="none" w:sz="0" w:space="0" w:color="auto"/>
      </w:divBdr>
    </w:div>
    <w:div w:id="1192887030">
      <w:bodyDiv w:val="1"/>
      <w:marLeft w:val="0"/>
      <w:marRight w:val="0"/>
      <w:marTop w:val="0"/>
      <w:marBottom w:val="0"/>
      <w:divBdr>
        <w:top w:val="none" w:sz="0" w:space="0" w:color="auto"/>
        <w:left w:val="none" w:sz="0" w:space="0" w:color="auto"/>
        <w:bottom w:val="none" w:sz="0" w:space="0" w:color="auto"/>
        <w:right w:val="none" w:sz="0" w:space="0" w:color="auto"/>
      </w:divBdr>
    </w:div>
    <w:div w:id="1202936283">
      <w:bodyDiv w:val="1"/>
      <w:marLeft w:val="0"/>
      <w:marRight w:val="0"/>
      <w:marTop w:val="0"/>
      <w:marBottom w:val="0"/>
      <w:divBdr>
        <w:top w:val="none" w:sz="0" w:space="0" w:color="auto"/>
        <w:left w:val="none" w:sz="0" w:space="0" w:color="auto"/>
        <w:bottom w:val="none" w:sz="0" w:space="0" w:color="auto"/>
        <w:right w:val="none" w:sz="0" w:space="0" w:color="auto"/>
      </w:divBdr>
    </w:div>
    <w:div w:id="1226994128">
      <w:bodyDiv w:val="1"/>
      <w:marLeft w:val="0"/>
      <w:marRight w:val="0"/>
      <w:marTop w:val="0"/>
      <w:marBottom w:val="0"/>
      <w:divBdr>
        <w:top w:val="none" w:sz="0" w:space="0" w:color="auto"/>
        <w:left w:val="none" w:sz="0" w:space="0" w:color="auto"/>
        <w:bottom w:val="none" w:sz="0" w:space="0" w:color="auto"/>
        <w:right w:val="none" w:sz="0" w:space="0" w:color="auto"/>
      </w:divBdr>
    </w:div>
    <w:div w:id="1439914032">
      <w:bodyDiv w:val="1"/>
      <w:marLeft w:val="0"/>
      <w:marRight w:val="0"/>
      <w:marTop w:val="0"/>
      <w:marBottom w:val="0"/>
      <w:divBdr>
        <w:top w:val="none" w:sz="0" w:space="0" w:color="auto"/>
        <w:left w:val="none" w:sz="0" w:space="0" w:color="auto"/>
        <w:bottom w:val="none" w:sz="0" w:space="0" w:color="auto"/>
        <w:right w:val="none" w:sz="0" w:space="0" w:color="auto"/>
      </w:divBdr>
    </w:div>
    <w:div w:id="1452477726">
      <w:bodyDiv w:val="1"/>
      <w:marLeft w:val="0"/>
      <w:marRight w:val="0"/>
      <w:marTop w:val="0"/>
      <w:marBottom w:val="0"/>
      <w:divBdr>
        <w:top w:val="none" w:sz="0" w:space="0" w:color="auto"/>
        <w:left w:val="none" w:sz="0" w:space="0" w:color="auto"/>
        <w:bottom w:val="none" w:sz="0" w:space="0" w:color="auto"/>
        <w:right w:val="none" w:sz="0" w:space="0" w:color="auto"/>
      </w:divBdr>
    </w:div>
    <w:div w:id="1505710046">
      <w:bodyDiv w:val="1"/>
      <w:marLeft w:val="0"/>
      <w:marRight w:val="0"/>
      <w:marTop w:val="0"/>
      <w:marBottom w:val="0"/>
      <w:divBdr>
        <w:top w:val="none" w:sz="0" w:space="0" w:color="auto"/>
        <w:left w:val="none" w:sz="0" w:space="0" w:color="auto"/>
        <w:bottom w:val="none" w:sz="0" w:space="0" w:color="auto"/>
        <w:right w:val="none" w:sz="0" w:space="0" w:color="auto"/>
      </w:divBdr>
    </w:div>
    <w:div w:id="1523476635">
      <w:bodyDiv w:val="1"/>
      <w:marLeft w:val="0"/>
      <w:marRight w:val="0"/>
      <w:marTop w:val="0"/>
      <w:marBottom w:val="0"/>
      <w:divBdr>
        <w:top w:val="none" w:sz="0" w:space="0" w:color="auto"/>
        <w:left w:val="none" w:sz="0" w:space="0" w:color="auto"/>
        <w:bottom w:val="none" w:sz="0" w:space="0" w:color="auto"/>
        <w:right w:val="none" w:sz="0" w:space="0" w:color="auto"/>
      </w:divBdr>
    </w:div>
    <w:div w:id="1533035281">
      <w:bodyDiv w:val="1"/>
      <w:marLeft w:val="0"/>
      <w:marRight w:val="0"/>
      <w:marTop w:val="0"/>
      <w:marBottom w:val="0"/>
      <w:divBdr>
        <w:top w:val="none" w:sz="0" w:space="0" w:color="auto"/>
        <w:left w:val="none" w:sz="0" w:space="0" w:color="auto"/>
        <w:bottom w:val="none" w:sz="0" w:space="0" w:color="auto"/>
        <w:right w:val="none" w:sz="0" w:space="0" w:color="auto"/>
      </w:divBdr>
    </w:div>
    <w:div w:id="1572810509">
      <w:bodyDiv w:val="1"/>
      <w:marLeft w:val="0"/>
      <w:marRight w:val="0"/>
      <w:marTop w:val="0"/>
      <w:marBottom w:val="0"/>
      <w:divBdr>
        <w:top w:val="none" w:sz="0" w:space="0" w:color="auto"/>
        <w:left w:val="none" w:sz="0" w:space="0" w:color="auto"/>
        <w:bottom w:val="none" w:sz="0" w:space="0" w:color="auto"/>
        <w:right w:val="none" w:sz="0" w:space="0" w:color="auto"/>
      </w:divBdr>
    </w:div>
    <w:div w:id="1900242420">
      <w:bodyDiv w:val="1"/>
      <w:marLeft w:val="0"/>
      <w:marRight w:val="0"/>
      <w:marTop w:val="0"/>
      <w:marBottom w:val="0"/>
      <w:divBdr>
        <w:top w:val="none" w:sz="0" w:space="0" w:color="auto"/>
        <w:left w:val="none" w:sz="0" w:space="0" w:color="auto"/>
        <w:bottom w:val="none" w:sz="0" w:space="0" w:color="auto"/>
        <w:right w:val="none" w:sz="0" w:space="0" w:color="auto"/>
      </w:divBdr>
    </w:div>
    <w:div w:id="19012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3CE8-37A0-4621-8FEB-D367B9381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1528</Words>
  <Characters>8409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Leonardo Lueiza Ureta</cp:lastModifiedBy>
  <cp:revision>1</cp:revision>
  <cp:lastPrinted>2022-01-11T20:04:00Z</cp:lastPrinted>
  <dcterms:created xsi:type="dcterms:W3CDTF">2022-01-11T19:36:00Z</dcterms:created>
  <dcterms:modified xsi:type="dcterms:W3CDTF">2022-01-11T20:58:00Z</dcterms:modified>
</cp:coreProperties>
</file>