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2DF01" w14:textId="00C5010D" w:rsidR="000E1B44" w:rsidRDefault="000E1B44" w:rsidP="00B059D1">
      <w:pPr>
        <w:jc w:val="right"/>
        <w:rPr>
          <w:rFonts w:cs="Arial"/>
          <w:b/>
          <w:szCs w:val="24"/>
          <w:u w:val="single"/>
        </w:rPr>
      </w:pPr>
      <w:r w:rsidRPr="000E1B44">
        <w:rPr>
          <w:rFonts w:cs="Arial"/>
          <w:b/>
          <w:szCs w:val="24"/>
          <w:u w:val="single"/>
        </w:rPr>
        <w:t>BOLET</w:t>
      </w:r>
      <w:r w:rsidR="00305ED4">
        <w:rPr>
          <w:rFonts w:cs="Arial"/>
          <w:b/>
          <w:szCs w:val="24"/>
          <w:u w:val="single"/>
        </w:rPr>
        <w:t>ÍN</w:t>
      </w:r>
      <w:r w:rsidRPr="000E1B44">
        <w:rPr>
          <w:rFonts w:cs="Arial"/>
          <w:b/>
          <w:szCs w:val="24"/>
          <w:u w:val="single"/>
        </w:rPr>
        <w:t xml:space="preserve"> </w:t>
      </w:r>
      <w:r w:rsidR="00305ED4">
        <w:rPr>
          <w:rFonts w:cs="Arial"/>
          <w:b/>
          <w:szCs w:val="24"/>
          <w:u w:val="single"/>
        </w:rPr>
        <w:t xml:space="preserve">N° </w:t>
      </w:r>
      <w:r w:rsidR="00C61786">
        <w:rPr>
          <w:rFonts w:cs="Arial"/>
          <w:b/>
          <w:szCs w:val="24"/>
          <w:u w:val="single"/>
        </w:rPr>
        <w:t>12.100-07</w:t>
      </w:r>
    </w:p>
    <w:p w14:paraId="5AC9A25E" w14:textId="77777777" w:rsidR="000E1B44" w:rsidRDefault="000E1B44" w:rsidP="00B059D1">
      <w:pPr>
        <w:jc w:val="right"/>
        <w:rPr>
          <w:rFonts w:cs="Arial"/>
          <w:b/>
          <w:szCs w:val="24"/>
          <w:u w:val="single"/>
        </w:rPr>
      </w:pPr>
      <w:r>
        <w:rPr>
          <w:rFonts w:cs="Arial"/>
          <w:b/>
          <w:szCs w:val="24"/>
          <w:u w:val="single"/>
        </w:rPr>
        <w:t>INDICACIONES</w:t>
      </w:r>
    </w:p>
    <w:p w14:paraId="0466CFE9" w14:textId="11F3DD5C" w:rsidR="000E1B44" w:rsidRPr="002348D6" w:rsidRDefault="001D336E" w:rsidP="00B059D1">
      <w:pPr>
        <w:jc w:val="right"/>
        <w:rPr>
          <w:rFonts w:cs="Arial"/>
          <w:b/>
          <w:szCs w:val="24"/>
          <w:u w:val="single"/>
        </w:rPr>
      </w:pPr>
      <w:r>
        <w:rPr>
          <w:rFonts w:cs="Arial"/>
          <w:b/>
          <w:szCs w:val="24"/>
          <w:u w:val="single"/>
        </w:rPr>
        <w:t>7</w:t>
      </w:r>
      <w:bookmarkStart w:id="0" w:name="_GoBack"/>
      <w:bookmarkEnd w:id="0"/>
      <w:r w:rsidR="00305ED4">
        <w:rPr>
          <w:rFonts w:cs="Arial"/>
          <w:b/>
          <w:szCs w:val="24"/>
          <w:u w:val="single"/>
        </w:rPr>
        <w:t>.</w:t>
      </w:r>
      <w:r w:rsidR="00C61786">
        <w:rPr>
          <w:rFonts w:cs="Arial"/>
          <w:b/>
          <w:szCs w:val="24"/>
          <w:u w:val="single"/>
        </w:rPr>
        <w:t>11</w:t>
      </w:r>
      <w:r w:rsidR="000E1B44" w:rsidRPr="002348D6">
        <w:rPr>
          <w:rFonts w:cs="Arial"/>
          <w:b/>
          <w:szCs w:val="24"/>
          <w:u w:val="single"/>
        </w:rPr>
        <w:t>.202</w:t>
      </w:r>
      <w:r w:rsidR="00305ED4">
        <w:rPr>
          <w:rFonts w:cs="Arial"/>
          <w:b/>
          <w:szCs w:val="24"/>
          <w:u w:val="single"/>
        </w:rPr>
        <w:t>3</w:t>
      </w:r>
    </w:p>
    <w:p w14:paraId="7742D65D" w14:textId="77777777" w:rsidR="000E1B44" w:rsidRDefault="000E1B44" w:rsidP="000E1B44">
      <w:pPr>
        <w:jc w:val="center"/>
        <w:rPr>
          <w:rFonts w:cs="Arial"/>
          <w:b/>
          <w:szCs w:val="24"/>
          <w:u w:val="single"/>
        </w:rPr>
      </w:pPr>
    </w:p>
    <w:p w14:paraId="15E6F5D9" w14:textId="77777777" w:rsidR="00305ED4" w:rsidRPr="002348D6" w:rsidRDefault="00305ED4" w:rsidP="000E1B44">
      <w:pPr>
        <w:jc w:val="center"/>
        <w:rPr>
          <w:rFonts w:cs="Arial"/>
          <w:b/>
          <w:szCs w:val="24"/>
          <w:u w:val="single"/>
        </w:rPr>
      </w:pPr>
    </w:p>
    <w:p w14:paraId="0145AF5C" w14:textId="0333243B" w:rsidR="000E1B44" w:rsidRDefault="000E1B44" w:rsidP="000E1B44">
      <w:pPr>
        <w:jc w:val="center"/>
        <w:rPr>
          <w:rFonts w:cs="Arial"/>
          <w:b/>
          <w:bCs/>
          <w:szCs w:val="24"/>
          <w:u w:val="single"/>
          <w:lang w:val="es-ES_tradnl"/>
        </w:rPr>
      </w:pPr>
      <w:r w:rsidRPr="002348D6">
        <w:rPr>
          <w:rFonts w:cs="Arial"/>
          <w:b/>
          <w:bCs/>
          <w:szCs w:val="24"/>
          <w:u w:val="single"/>
          <w:lang w:val="es-ES_tradnl"/>
        </w:rPr>
        <w:t xml:space="preserve">INDICACIONES FORMULADAS DURANTE LA DISCUSIÓN EN </w:t>
      </w:r>
      <w:r w:rsidR="00C61786">
        <w:rPr>
          <w:rFonts w:cs="Arial"/>
          <w:b/>
          <w:bCs/>
          <w:szCs w:val="24"/>
          <w:u w:val="single"/>
          <w:lang w:val="es-ES_tradnl"/>
        </w:rPr>
        <w:t>PARTICULAR</w:t>
      </w:r>
      <w:r w:rsidRPr="002348D6">
        <w:rPr>
          <w:rFonts w:cs="Arial"/>
          <w:b/>
          <w:bCs/>
          <w:szCs w:val="24"/>
          <w:u w:val="single"/>
          <w:lang w:val="es-ES_tradnl"/>
        </w:rPr>
        <w:t xml:space="preserve"> DEL PROYECTO DE LEY, EN</w:t>
      </w:r>
      <w:r>
        <w:rPr>
          <w:rFonts w:cs="Arial"/>
          <w:b/>
          <w:bCs/>
          <w:szCs w:val="24"/>
          <w:u w:val="single"/>
          <w:lang w:val="es-ES_tradnl"/>
        </w:rPr>
        <w:t xml:space="preserve"> SEGUNDO</w:t>
      </w:r>
      <w:r w:rsidRPr="002348D6">
        <w:rPr>
          <w:rFonts w:cs="Arial"/>
          <w:b/>
          <w:bCs/>
          <w:szCs w:val="24"/>
          <w:u w:val="single"/>
          <w:lang w:val="es-ES_tradnl"/>
        </w:rPr>
        <w:t xml:space="preserve"> TRÁMITE CONSTITUCIONAL, </w:t>
      </w:r>
      <w:r w:rsidR="00305ED4" w:rsidRPr="00305ED4">
        <w:rPr>
          <w:rFonts w:cs="Arial"/>
          <w:b/>
          <w:bCs/>
          <w:szCs w:val="24"/>
          <w:u w:val="single"/>
          <w:lang w:val="es-ES_tradnl"/>
        </w:rPr>
        <w:t xml:space="preserve">QUE </w:t>
      </w:r>
      <w:r w:rsidR="00C61786">
        <w:rPr>
          <w:rFonts w:cs="Arial"/>
          <w:b/>
          <w:bCs/>
          <w:szCs w:val="24"/>
          <w:u w:val="single"/>
          <w:lang w:val="es-ES_tradnl"/>
        </w:rPr>
        <w:t>MODIFICA LA LEY 20.585, SOBRE ACCESO A LA INFORMACIÓN PÚBLICA</w:t>
      </w:r>
    </w:p>
    <w:p w14:paraId="15467767" w14:textId="77777777" w:rsidR="000E1B44" w:rsidRDefault="000E1B44" w:rsidP="000E1B44"/>
    <w:p w14:paraId="080CE84A" w14:textId="77777777" w:rsidR="00C61786" w:rsidRDefault="00C61786" w:rsidP="000E1B44"/>
    <w:p w14:paraId="311E57C1" w14:textId="641A6D5A" w:rsidR="00C61786" w:rsidRDefault="00C61786" w:rsidP="00C61786">
      <w:pPr>
        <w:jc w:val="center"/>
        <w:rPr>
          <w:b/>
          <w:bCs/>
          <w:u w:val="single"/>
        </w:rPr>
      </w:pPr>
      <w:r w:rsidRPr="000E1B44">
        <w:rPr>
          <w:b/>
          <w:bCs/>
          <w:u w:val="single"/>
        </w:rPr>
        <w:t xml:space="preserve">ARTÍCULO </w:t>
      </w:r>
      <w:r>
        <w:rPr>
          <w:b/>
          <w:bCs/>
          <w:u w:val="single"/>
        </w:rPr>
        <w:t>PRIMERO</w:t>
      </w:r>
    </w:p>
    <w:p w14:paraId="74194CCB" w14:textId="77777777" w:rsidR="00C61786" w:rsidRDefault="00C61786" w:rsidP="00C61786">
      <w:pPr>
        <w:jc w:val="center"/>
        <w:rPr>
          <w:b/>
          <w:bCs/>
          <w:u w:val="single"/>
        </w:rPr>
      </w:pPr>
    </w:p>
    <w:p w14:paraId="01F468AB" w14:textId="609A427C" w:rsidR="00785A47" w:rsidRDefault="00785A47" w:rsidP="00C61786">
      <w:pPr>
        <w:jc w:val="center"/>
        <w:rPr>
          <w:b/>
          <w:bCs/>
          <w:u w:val="single"/>
        </w:rPr>
      </w:pPr>
      <w:r>
        <w:rPr>
          <w:b/>
          <w:bCs/>
          <w:u w:val="single"/>
        </w:rPr>
        <w:t>NUMERAL I</w:t>
      </w:r>
    </w:p>
    <w:p w14:paraId="0DF7837A" w14:textId="77777777" w:rsidR="00785A47" w:rsidRDefault="00785A47" w:rsidP="00C61786">
      <w:pPr>
        <w:jc w:val="center"/>
        <w:rPr>
          <w:b/>
          <w:bCs/>
          <w:u w:val="single"/>
        </w:rPr>
      </w:pPr>
    </w:p>
    <w:p w14:paraId="09A4051B" w14:textId="6E3BCD09" w:rsidR="00C61786" w:rsidRDefault="00C61786" w:rsidP="00C61786">
      <w:pPr>
        <w:jc w:val="center"/>
        <w:rPr>
          <w:b/>
          <w:bCs/>
          <w:u w:val="single"/>
        </w:rPr>
      </w:pPr>
      <w:r>
        <w:rPr>
          <w:b/>
          <w:bCs/>
          <w:u w:val="single"/>
        </w:rPr>
        <w:t>Número 2</w:t>
      </w:r>
    </w:p>
    <w:p w14:paraId="74648BF0" w14:textId="77777777" w:rsidR="00C61786" w:rsidRDefault="00C61786" w:rsidP="00C61786">
      <w:pPr>
        <w:rPr>
          <w:b/>
          <w:bCs/>
          <w:u w:val="single"/>
        </w:rPr>
      </w:pPr>
    </w:p>
    <w:p w14:paraId="36E3BD30" w14:textId="5870CF1A" w:rsidR="00C61786" w:rsidRPr="00C61786" w:rsidRDefault="00C61786" w:rsidP="00C61786">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206ACAB2" w14:textId="3BEEDEB0" w:rsidR="000E1B44" w:rsidRDefault="000E1B44"/>
    <w:p w14:paraId="056E6201" w14:textId="496370B9" w:rsidR="00D11B54" w:rsidRDefault="00C61786">
      <w:r w:rsidRPr="003D240D">
        <w:rPr>
          <w:b/>
          <w:bCs/>
        </w:rPr>
        <w:t>1</w:t>
      </w:r>
      <w:r w:rsidR="00F172A4">
        <w:rPr>
          <w:b/>
          <w:bCs/>
        </w:rPr>
        <w:t>H</w:t>
      </w:r>
      <w:r w:rsidRPr="003D240D">
        <w:rPr>
          <w:b/>
          <w:bCs/>
        </w:rPr>
        <w:t xml:space="preserve">.- </w:t>
      </w:r>
      <w:r w:rsidRPr="003D240D">
        <w:t>De Su Excelencia el Presidente</w:t>
      </w:r>
      <w:r>
        <w:t xml:space="preserve"> de la República</w:t>
      </w:r>
      <w:r w:rsidRPr="003D240D">
        <w:t xml:space="preserve">, </w:t>
      </w:r>
      <w:r>
        <w:t>p</w:t>
      </w:r>
      <w:r w:rsidRPr="003D240D">
        <w:t>ara</w:t>
      </w:r>
      <w:r>
        <w:t xml:space="preserve"> agregar un literal nuevo, del siguiente tenor:</w:t>
      </w:r>
    </w:p>
    <w:p w14:paraId="45A19DAA" w14:textId="77777777" w:rsidR="00C61786" w:rsidRDefault="00C61786"/>
    <w:p w14:paraId="7984DECC" w14:textId="77777777" w:rsidR="000C5ADA" w:rsidRDefault="000C5ADA" w:rsidP="000C5ADA">
      <w:pPr>
        <w:jc w:val="both"/>
      </w:pPr>
      <w:r>
        <w:t xml:space="preserve">“e) </w:t>
      </w:r>
      <w:proofErr w:type="spellStart"/>
      <w:r>
        <w:t>Incorpórase</w:t>
      </w:r>
      <w:proofErr w:type="spellEnd"/>
      <w:r>
        <w:t xml:space="preserve"> en el inciso segundo el siguiente numeral 8), nuevo:</w:t>
      </w:r>
    </w:p>
    <w:p w14:paraId="79643CA8" w14:textId="77777777" w:rsidR="000C5ADA" w:rsidRDefault="000C5ADA" w:rsidP="000C5ADA">
      <w:pPr>
        <w:jc w:val="both"/>
      </w:pPr>
    </w:p>
    <w:p w14:paraId="3237C2C5" w14:textId="1577DF50" w:rsidR="00C61786" w:rsidRDefault="000C5ADA" w:rsidP="000C5ADA">
      <w:pPr>
        <w:jc w:val="both"/>
      </w:pPr>
      <w:r>
        <w:t>“8) Datos Abiertos: Datos digitales puestos a disposición con las características técnicas y jurídicas necesarias para que puedan ser usados, reutilizados y redistribuidos libremente por cualquier persona, en cualquier momento y en cualquier lugar.”.”.</w:t>
      </w:r>
    </w:p>
    <w:p w14:paraId="09D2C599" w14:textId="77777777" w:rsidR="00C61786" w:rsidRDefault="00C61786"/>
    <w:p w14:paraId="199E8D28" w14:textId="77777777" w:rsidR="00C61786" w:rsidRPr="00C61786" w:rsidRDefault="00C61786" w:rsidP="00C61786">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0C72AB08" w14:textId="77777777" w:rsidR="00C61786" w:rsidRDefault="00C61786"/>
    <w:p w14:paraId="7C4AB521" w14:textId="532A70F5" w:rsidR="007937B8" w:rsidRDefault="007937B8" w:rsidP="007937B8">
      <w:pPr>
        <w:jc w:val="center"/>
        <w:rPr>
          <w:b/>
          <w:bCs/>
          <w:u w:val="single"/>
        </w:rPr>
      </w:pPr>
      <w:r>
        <w:rPr>
          <w:b/>
          <w:bCs/>
          <w:u w:val="single"/>
        </w:rPr>
        <w:t>Número 3</w:t>
      </w:r>
    </w:p>
    <w:p w14:paraId="5913BE0E" w14:textId="77777777" w:rsidR="007937B8" w:rsidRDefault="007937B8" w:rsidP="007937B8">
      <w:pPr>
        <w:jc w:val="both"/>
        <w:rPr>
          <w:b/>
          <w:bCs/>
          <w:u w:val="single"/>
        </w:rPr>
      </w:pPr>
    </w:p>
    <w:p w14:paraId="656EFDB8" w14:textId="7F1D57BA" w:rsidR="007937B8" w:rsidRPr="00C61786" w:rsidRDefault="007937B8" w:rsidP="000A4620">
      <w:pPr>
        <w:jc w:val="center"/>
        <w:rPr>
          <w:b/>
          <w:bCs/>
        </w:rPr>
      </w:pPr>
      <w:r>
        <w:rPr>
          <w:b/>
          <w:bCs/>
        </w:rPr>
        <w:t>Literal c)</w:t>
      </w:r>
    </w:p>
    <w:p w14:paraId="03BE44D4" w14:textId="77777777" w:rsidR="00C61786" w:rsidRDefault="00C61786" w:rsidP="007937B8">
      <w:pPr>
        <w:jc w:val="both"/>
      </w:pPr>
    </w:p>
    <w:p w14:paraId="37A07B9A" w14:textId="06E83EB4" w:rsidR="00C61786" w:rsidRDefault="007937B8" w:rsidP="007937B8">
      <w:pPr>
        <w:jc w:val="both"/>
      </w:pPr>
      <w:r>
        <w:rPr>
          <w:b/>
          <w:bCs/>
        </w:rPr>
        <w:t>2</w:t>
      </w:r>
      <w:r w:rsidR="00F172A4">
        <w:rPr>
          <w:b/>
          <w:bCs/>
        </w:rPr>
        <w:t>H</w:t>
      </w:r>
      <w:r w:rsidRPr="003D240D">
        <w:rPr>
          <w:b/>
          <w:bCs/>
        </w:rPr>
        <w:t xml:space="preserve">.- </w:t>
      </w:r>
      <w:r w:rsidRPr="003D240D">
        <w:t>De Su Excelencia el Presidente</w:t>
      </w:r>
      <w:r>
        <w:t xml:space="preserve"> de la República</w:t>
      </w:r>
      <w:r w:rsidRPr="003D240D">
        <w:t xml:space="preserve">, </w:t>
      </w:r>
      <w:r>
        <w:t>p</w:t>
      </w:r>
      <w:r w:rsidRPr="003D240D">
        <w:t>ara</w:t>
      </w:r>
      <w:r>
        <w:t xml:space="preserve"> agregar a continuación del vocablo “asociaciones” la siguiente expresión: </w:t>
      </w:r>
      <w:r w:rsidRPr="007937B8">
        <w:t>“municipales y regionales, así como a las”.</w:t>
      </w:r>
    </w:p>
    <w:p w14:paraId="39B41700" w14:textId="77777777" w:rsidR="00C61786" w:rsidRDefault="00C61786" w:rsidP="007937B8">
      <w:pPr>
        <w:jc w:val="both"/>
      </w:pPr>
    </w:p>
    <w:p w14:paraId="44F01C73" w14:textId="77777777" w:rsidR="00C61786" w:rsidRDefault="00C61786" w:rsidP="007937B8">
      <w:pPr>
        <w:jc w:val="both"/>
      </w:pPr>
    </w:p>
    <w:p w14:paraId="046BFBCA" w14:textId="44E630B0" w:rsidR="000A4620" w:rsidRDefault="000A4620" w:rsidP="000A4620">
      <w:pPr>
        <w:jc w:val="center"/>
        <w:rPr>
          <w:b/>
          <w:bCs/>
          <w:u w:val="single"/>
        </w:rPr>
      </w:pPr>
      <w:r>
        <w:rPr>
          <w:b/>
          <w:bCs/>
          <w:u w:val="single"/>
        </w:rPr>
        <w:t>Número 9</w:t>
      </w:r>
    </w:p>
    <w:p w14:paraId="3DA7295C" w14:textId="77777777" w:rsidR="000A4620" w:rsidRDefault="000A4620" w:rsidP="000A4620">
      <w:pPr>
        <w:jc w:val="both"/>
        <w:rPr>
          <w:b/>
          <w:bCs/>
          <w:u w:val="single"/>
        </w:rPr>
      </w:pPr>
    </w:p>
    <w:p w14:paraId="50EA7202" w14:textId="2473AFD2" w:rsidR="000A4620" w:rsidRPr="00C61786" w:rsidRDefault="000A4620" w:rsidP="000A4620">
      <w:pPr>
        <w:jc w:val="center"/>
        <w:rPr>
          <w:b/>
          <w:bCs/>
        </w:rPr>
      </w:pPr>
      <w:r>
        <w:rPr>
          <w:b/>
          <w:bCs/>
        </w:rPr>
        <w:t>Literal d)</w:t>
      </w:r>
    </w:p>
    <w:p w14:paraId="4D248A6C" w14:textId="77777777" w:rsidR="000A4620" w:rsidRDefault="000A4620" w:rsidP="000A4620">
      <w:pPr>
        <w:jc w:val="both"/>
      </w:pPr>
    </w:p>
    <w:p w14:paraId="5AAC13A3" w14:textId="16BA3C89" w:rsidR="000A4620" w:rsidRDefault="000A4620" w:rsidP="007937B8">
      <w:pPr>
        <w:jc w:val="both"/>
      </w:pPr>
      <w:r>
        <w:rPr>
          <w:b/>
          <w:bCs/>
        </w:rPr>
        <w:t>3</w:t>
      </w:r>
      <w:r w:rsidR="00F172A4">
        <w:rPr>
          <w:b/>
          <w:bCs/>
        </w:rPr>
        <w:t>H</w:t>
      </w:r>
      <w:r w:rsidRPr="003D240D">
        <w:rPr>
          <w:b/>
          <w:bCs/>
        </w:rPr>
        <w:t xml:space="preserve">.- </w:t>
      </w:r>
      <w:r w:rsidRPr="003D240D">
        <w:t>De Su Excelencia el Presidente</w:t>
      </w:r>
      <w:r>
        <w:t xml:space="preserve"> de la República</w:t>
      </w:r>
      <w:r w:rsidRPr="003D240D">
        <w:t xml:space="preserve">, </w:t>
      </w:r>
      <w:r>
        <w:t>p</w:t>
      </w:r>
      <w:r w:rsidRPr="003D240D">
        <w:t>ara</w:t>
      </w:r>
      <w:r>
        <w:t xml:space="preserve"> reemplazarlo por el siguiente:</w:t>
      </w:r>
    </w:p>
    <w:p w14:paraId="038AA25C" w14:textId="77777777" w:rsidR="000A4620" w:rsidRDefault="000A4620" w:rsidP="007937B8">
      <w:pPr>
        <w:jc w:val="both"/>
      </w:pPr>
    </w:p>
    <w:p w14:paraId="5AD27A2C" w14:textId="77777777" w:rsidR="000A4620" w:rsidRDefault="000A4620" w:rsidP="000A4620">
      <w:pPr>
        <w:jc w:val="both"/>
      </w:pPr>
      <w:r>
        <w:t xml:space="preserve">“d) </w:t>
      </w:r>
      <w:proofErr w:type="spellStart"/>
      <w:r>
        <w:t>Intercálase</w:t>
      </w:r>
      <w:proofErr w:type="spellEnd"/>
      <w:r>
        <w:t xml:space="preserve"> el siguiente literal ñ), nuevo:</w:t>
      </w:r>
    </w:p>
    <w:p w14:paraId="57A5C35F" w14:textId="77777777" w:rsidR="000A4620" w:rsidRDefault="000A4620" w:rsidP="000A4620">
      <w:pPr>
        <w:jc w:val="both"/>
      </w:pPr>
    </w:p>
    <w:p w14:paraId="61E8C461" w14:textId="0D45081B" w:rsidR="000A4620" w:rsidRDefault="000A4620" w:rsidP="000A4620">
      <w:pPr>
        <w:jc w:val="both"/>
      </w:pPr>
      <w:r>
        <w:t>“ñ) Aquella información que el Consejo para la Transparencia haya instruido publicar de conformidad a lo señalado en el párrafo segundo del literal d) del artículo 33.”.”.</w:t>
      </w:r>
    </w:p>
    <w:p w14:paraId="6823224F" w14:textId="77777777" w:rsidR="000A4620" w:rsidRDefault="000A4620" w:rsidP="007937B8">
      <w:pPr>
        <w:jc w:val="both"/>
      </w:pPr>
    </w:p>
    <w:p w14:paraId="3D263D94" w14:textId="77777777" w:rsidR="00F172A4" w:rsidRDefault="00F172A4" w:rsidP="007937B8">
      <w:pPr>
        <w:jc w:val="both"/>
      </w:pPr>
    </w:p>
    <w:p w14:paraId="763D1CD0" w14:textId="23CBDC60" w:rsidR="00821C42" w:rsidRDefault="00821C42" w:rsidP="00821C42">
      <w:pPr>
        <w:jc w:val="center"/>
        <w:rPr>
          <w:b/>
          <w:bCs/>
          <w:u w:val="single"/>
        </w:rPr>
      </w:pPr>
      <w:r>
        <w:rPr>
          <w:b/>
          <w:bCs/>
          <w:u w:val="single"/>
        </w:rPr>
        <w:t>Número 10</w:t>
      </w:r>
    </w:p>
    <w:p w14:paraId="21874EED" w14:textId="77777777" w:rsidR="00821C42" w:rsidRDefault="00821C42" w:rsidP="00821C42">
      <w:pPr>
        <w:jc w:val="both"/>
        <w:rPr>
          <w:b/>
          <w:bCs/>
          <w:u w:val="single"/>
        </w:rPr>
      </w:pPr>
    </w:p>
    <w:p w14:paraId="6CCB06E6" w14:textId="421F649B" w:rsidR="00F172A4" w:rsidRDefault="00F172A4" w:rsidP="00821C42">
      <w:pPr>
        <w:jc w:val="center"/>
        <w:rPr>
          <w:b/>
          <w:bCs/>
        </w:rPr>
      </w:pPr>
      <w:r>
        <w:rPr>
          <w:b/>
          <w:bCs/>
        </w:rPr>
        <w:t>Artículo 7° bis</w:t>
      </w:r>
    </w:p>
    <w:p w14:paraId="7D7FEB09" w14:textId="77777777" w:rsidR="00A6557C" w:rsidRDefault="00A6557C" w:rsidP="00821C42">
      <w:pPr>
        <w:jc w:val="center"/>
        <w:rPr>
          <w:b/>
          <w:bCs/>
        </w:rPr>
      </w:pPr>
    </w:p>
    <w:p w14:paraId="0FAE9EB5" w14:textId="77777777" w:rsidR="00A6557C" w:rsidRDefault="00A6557C" w:rsidP="00A6557C">
      <w:pPr>
        <w:jc w:val="center"/>
        <w:rPr>
          <w:b/>
          <w:bCs/>
        </w:rPr>
      </w:pPr>
      <w:r>
        <w:rPr>
          <w:b/>
          <w:bCs/>
        </w:rPr>
        <w:t>Inciso primero</w:t>
      </w:r>
    </w:p>
    <w:p w14:paraId="396D419B" w14:textId="77777777" w:rsidR="00A6557C" w:rsidRPr="00C61786" w:rsidRDefault="00A6557C" w:rsidP="00821C42">
      <w:pPr>
        <w:jc w:val="center"/>
        <w:rPr>
          <w:b/>
          <w:bCs/>
        </w:rPr>
      </w:pPr>
    </w:p>
    <w:p w14:paraId="30814F71" w14:textId="1FCB4C75" w:rsidR="000A4620" w:rsidRDefault="00F172A4" w:rsidP="007937B8">
      <w:pPr>
        <w:jc w:val="both"/>
      </w:pPr>
      <w:r>
        <w:rPr>
          <w:b/>
          <w:bCs/>
        </w:rPr>
        <w:t>4H</w:t>
      </w:r>
      <w:r w:rsidRPr="003D240D">
        <w:rPr>
          <w:b/>
          <w:bCs/>
        </w:rPr>
        <w:t xml:space="preserve">.- </w:t>
      </w:r>
      <w:r w:rsidRPr="003D240D">
        <w:t>De Su Excelencia el Presidente</w:t>
      </w:r>
      <w:r>
        <w:t xml:space="preserve"> de la República</w:t>
      </w:r>
      <w:r w:rsidRPr="003D240D">
        <w:t xml:space="preserve">, </w:t>
      </w:r>
      <w:r>
        <w:t>p</w:t>
      </w:r>
      <w:r w:rsidRPr="003D240D">
        <w:t>ara</w:t>
      </w:r>
      <w:r>
        <w:t xml:space="preserve"> suprimir las frases </w:t>
      </w:r>
      <w:r w:rsidRPr="00F172A4">
        <w:t>“considerando las facultades, funciones y atribuciones que ejerzan,” y “procurando que estén disponibles en formato de datos reutilizables,”.</w:t>
      </w:r>
    </w:p>
    <w:p w14:paraId="5D03BD16" w14:textId="77777777" w:rsidR="000A4620" w:rsidRDefault="000A4620" w:rsidP="007937B8">
      <w:pPr>
        <w:jc w:val="both"/>
      </w:pPr>
    </w:p>
    <w:p w14:paraId="5DED1D8D" w14:textId="40B64B0C" w:rsidR="00A6557C" w:rsidRDefault="00A6557C" w:rsidP="00A6557C">
      <w:pPr>
        <w:jc w:val="center"/>
        <w:rPr>
          <w:b/>
          <w:bCs/>
        </w:rPr>
      </w:pPr>
      <w:r>
        <w:rPr>
          <w:b/>
          <w:bCs/>
        </w:rPr>
        <w:t>Inciso tercero</w:t>
      </w:r>
    </w:p>
    <w:p w14:paraId="330C36F9" w14:textId="77777777" w:rsidR="00C61786" w:rsidRDefault="00C61786" w:rsidP="007937B8">
      <w:pPr>
        <w:jc w:val="both"/>
      </w:pPr>
    </w:p>
    <w:p w14:paraId="4D2AC983" w14:textId="0265E415" w:rsidR="00C61786" w:rsidRDefault="00A6557C" w:rsidP="007937B8">
      <w:pPr>
        <w:jc w:val="both"/>
      </w:pPr>
      <w:r>
        <w:rPr>
          <w:b/>
          <w:bCs/>
        </w:rPr>
        <w:t>5H</w:t>
      </w:r>
      <w:r w:rsidRPr="003D240D">
        <w:rPr>
          <w:b/>
          <w:bCs/>
        </w:rPr>
        <w:t xml:space="preserve">.- </w:t>
      </w:r>
      <w:r w:rsidRPr="003D240D">
        <w:t>De Su Excelencia el Presidente</w:t>
      </w:r>
      <w:r>
        <w:t xml:space="preserve"> de la República</w:t>
      </w:r>
      <w:r w:rsidRPr="003D240D">
        <w:t xml:space="preserve">, </w:t>
      </w:r>
      <w:r>
        <w:t>p</w:t>
      </w:r>
      <w:r w:rsidRPr="003D240D">
        <w:t>ara</w:t>
      </w:r>
      <w:r>
        <w:t xml:space="preserve"> reemplazar la frase </w:t>
      </w:r>
      <w:r w:rsidRPr="00A6557C">
        <w:t>“todos aquellos informes y documentos que” por “todos aquellos informes y documentos públicos que ésta”.</w:t>
      </w:r>
    </w:p>
    <w:p w14:paraId="6A965FBC" w14:textId="77777777" w:rsidR="00C61786" w:rsidRDefault="00C61786" w:rsidP="007937B8">
      <w:pPr>
        <w:jc w:val="both"/>
      </w:pPr>
    </w:p>
    <w:p w14:paraId="6A294C60" w14:textId="77777777" w:rsidR="00F172A4" w:rsidRDefault="00F172A4" w:rsidP="007937B8">
      <w:pPr>
        <w:jc w:val="both"/>
      </w:pPr>
    </w:p>
    <w:p w14:paraId="1FAC01A4" w14:textId="66E374E2" w:rsidR="00A6557C" w:rsidRDefault="00A6557C" w:rsidP="00A6557C">
      <w:pPr>
        <w:jc w:val="center"/>
        <w:rPr>
          <w:b/>
          <w:bCs/>
        </w:rPr>
      </w:pPr>
      <w:r>
        <w:rPr>
          <w:b/>
          <w:bCs/>
        </w:rPr>
        <w:t>Artículo 7° ter</w:t>
      </w:r>
    </w:p>
    <w:p w14:paraId="0F65DDA4" w14:textId="77777777" w:rsidR="00F172A4" w:rsidRDefault="00F172A4" w:rsidP="007937B8">
      <w:pPr>
        <w:jc w:val="both"/>
      </w:pPr>
    </w:p>
    <w:p w14:paraId="2E8957C9" w14:textId="05DBB068" w:rsidR="00F172A4" w:rsidRDefault="00C67E71" w:rsidP="007937B8">
      <w:pPr>
        <w:jc w:val="both"/>
      </w:pPr>
      <w:r>
        <w:rPr>
          <w:b/>
          <w:bCs/>
        </w:rPr>
        <w:t>6H</w:t>
      </w:r>
      <w:r w:rsidRPr="003D240D">
        <w:rPr>
          <w:b/>
          <w:bCs/>
        </w:rPr>
        <w:t xml:space="preserve">.- </w:t>
      </w:r>
      <w:r w:rsidRPr="003D240D">
        <w:t>De Su Excelencia el Presidente</w:t>
      </w:r>
      <w:r>
        <w:t xml:space="preserve"> de la República</w:t>
      </w:r>
      <w:r w:rsidRPr="003D240D">
        <w:t xml:space="preserve">, </w:t>
      </w:r>
      <w:r>
        <w:t>p</w:t>
      </w:r>
      <w:r w:rsidRPr="003D240D">
        <w:t>ara</w:t>
      </w:r>
      <w:r>
        <w:t xml:space="preserve"> eliminar la frase </w:t>
      </w:r>
      <w:r w:rsidRPr="00C67E71">
        <w:t>“considerando las facultades, funciones y atribuciones que ejerzan,”</w:t>
      </w:r>
      <w:r>
        <w:t>, las dos veces que ap</w:t>
      </w:r>
      <w:r w:rsidR="00555A32">
        <w:t>a</w:t>
      </w:r>
      <w:r>
        <w:t>rece</w:t>
      </w:r>
      <w:r w:rsidRPr="00C67E71">
        <w:t>.</w:t>
      </w:r>
    </w:p>
    <w:p w14:paraId="2FE4308A" w14:textId="77777777" w:rsidR="00F172A4" w:rsidRDefault="00F172A4" w:rsidP="007937B8">
      <w:pPr>
        <w:jc w:val="both"/>
      </w:pPr>
    </w:p>
    <w:p w14:paraId="654CED1D" w14:textId="77777777" w:rsidR="00C67E71" w:rsidRDefault="00C67E71" w:rsidP="007937B8">
      <w:pPr>
        <w:jc w:val="both"/>
      </w:pPr>
    </w:p>
    <w:p w14:paraId="679513B3" w14:textId="0962C3AD" w:rsidR="00327262" w:rsidRDefault="00327262" w:rsidP="00327262">
      <w:pPr>
        <w:jc w:val="center"/>
        <w:rPr>
          <w:b/>
          <w:bCs/>
          <w:u w:val="single"/>
        </w:rPr>
      </w:pPr>
      <w:r>
        <w:rPr>
          <w:b/>
          <w:bCs/>
          <w:u w:val="single"/>
        </w:rPr>
        <w:t>Número 11</w:t>
      </w:r>
    </w:p>
    <w:p w14:paraId="5D21AD44" w14:textId="77777777" w:rsidR="00327262" w:rsidRDefault="00327262" w:rsidP="00327262">
      <w:pPr>
        <w:jc w:val="both"/>
        <w:rPr>
          <w:b/>
          <w:bCs/>
          <w:u w:val="single"/>
        </w:rPr>
      </w:pPr>
    </w:p>
    <w:p w14:paraId="7000F17A" w14:textId="397A6D70" w:rsidR="00327262" w:rsidRDefault="00327262" w:rsidP="00327262">
      <w:pPr>
        <w:jc w:val="center"/>
        <w:rPr>
          <w:b/>
          <w:bCs/>
        </w:rPr>
      </w:pPr>
      <w:r>
        <w:rPr>
          <w:b/>
          <w:bCs/>
        </w:rPr>
        <w:t>Literal b)</w:t>
      </w:r>
    </w:p>
    <w:p w14:paraId="3A6D2228" w14:textId="77777777" w:rsidR="00327262" w:rsidRDefault="00327262" w:rsidP="007937B8">
      <w:pPr>
        <w:jc w:val="both"/>
      </w:pPr>
    </w:p>
    <w:p w14:paraId="0929E217" w14:textId="0FC640AE" w:rsidR="00327262" w:rsidRDefault="00327262" w:rsidP="007937B8">
      <w:pPr>
        <w:jc w:val="both"/>
      </w:pPr>
      <w:r>
        <w:rPr>
          <w:b/>
          <w:bCs/>
        </w:rPr>
        <w:t>7H</w:t>
      </w:r>
      <w:r w:rsidRPr="003D240D">
        <w:rPr>
          <w:b/>
          <w:bCs/>
        </w:rPr>
        <w:t xml:space="preserve">.- </w:t>
      </w:r>
      <w:r w:rsidRPr="003D240D">
        <w:t>De Su Excelencia el Presidente</w:t>
      </w:r>
      <w:r>
        <w:t xml:space="preserve"> de la República</w:t>
      </w:r>
      <w:r w:rsidRPr="003D240D">
        <w:t xml:space="preserve">, </w:t>
      </w:r>
      <w:r>
        <w:t>p</w:t>
      </w:r>
      <w:r w:rsidRPr="003D240D">
        <w:t>ara</w:t>
      </w:r>
      <w:r>
        <w:t xml:space="preserve"> reemplazarlo por el siguiente:</w:t>
      </w:r>
    </w:p>
    <w:p w14:paraId="1013EDC3" w14:textId="77777777" w:rsidR="00327262" w:rsidRDefault="00327262" w:rsidP="007937B8">
      <w:pPr>
        <w:jc w:val="both"/>
      </w:pPr>
    </w:p>
    <w:p w14:paraId="326C9180" w14:textId="4F51A2C2" w:rsidR="00327262" w:rsidRDefault="004B3C8B" w:rsidP="007937B8">
      <w:pPr>
        <w:jc w:val="both"/>
      </w:pPr>
      <w:r w:rsidRPr="004B3C8B">
        <w:t xml:space="preserve">“b) </w:t>
      </w:r>
      <w:proofErr w:type="spellStart"/>
      <w:r w:rsidRPr="004B3C8B">
        <w:t>Sustitúyese</w:t>
      </w:r>
      <w:proofErr w:type="spellEnd"/>
      <w:r w:rsidRPr="004B3C8B">
        <w:t xml:space="preserve"> la oración “Esta acción estará sometida al mismo procedimiento que la acción regulada en los artículos 24 y siguientes.” por la oración “Si alguno de los órganos de la Administración del Estado señalados en el inciso primero del artículo 2° incumple las obligaciones de transparencia activa prescritas en los artículos precedentes, se seguirá el procedimiento establecido en los artículos 24 y siguientes de esta ley, el cual podrá iniciarse de oficio por el Consejo, a consecuencia de un proceso de fiscalización, o bien por reclamo de un tercero.”.</w:t>
      </w:r>
      <w:r>
        <w:t>”.</w:t>
      </w:r>
    </w:p>
    <w:p w14:paraId="215A9D42" w14:textId="77777777" w:rsidR="00327262" w:rsidRDefault="00327262" w:rsidP="007937B8">
      <w:pPr>
        <w:jc w:val="both"/>
      </w:pPr>
    </w:p>
    <w:p w14:paraId="3CD0B9D9" w14:textId="77777777" w:rsidR="00327262" w:rsidRDefault="00327262" w:rsidP="007937B8">
      <w:pPr>
        <w:jc w:val="both"/>
      </w:pPr>
    </w:p>
    <w:p w14:paraId="7500F668" w14:textId="4C5D46F9" w:rsidR="00027EAC" w:rsidRDefault="00027EAC" w:rsidP="00027EAC">
      <w:pPr>
        <w:jc w:val="center"/>
        <w:rPr>
          <w:b/>
          <w:bCs/>
          <w:u w:val="single"/>
        </w:rPr>
      </w:pPr>
      <w:r>
        <w:rPr>
          <w:b/>
          <w:bCs/>
          <w:u w:val="single"/>
        </w:rPr>
        <w:t>Número 15</w:t>
      </w:r>
    </w:p>
    <w:p w14:paraId="13DE5840" w14:textId="77777777" w:rsidR="00327262" w:rsidRDefault="00327262" w:rsidP="007937B8">
      <w:pPr>
        <w:jc w:val="both"/>
      </w:pPr>
    </w:p>
    <w:p w14:paraId="7846E67F" w14:textId="77777777" w:rsidR="00027EAC" w:rsidRPr="00C61786" w:rsidRDefault="00027EAC" w:rsidP="00027EAC">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269B22BD" w14:textId="77777777" w:rsidR="00C67E71" w:rsidRDefault="00C67E71" w:rsidP="007937B8">
      <w:pPr>
        <w:jc w:val="both"/>
      </w:pPr>
    </w:p>
    <w:p w14:paraId="45E76ED6" w14:textId="74D5E459" w:rsidR="00C67E71" w:rsidRDefault="00A47467" w:rsidP="007937B8">
      <w:pPr>
        <w:jc w:val="both"/>
      </w:pPr>
      <w:r>
        <w:rPr>
          <w:b/>
          <w:bCs/>
        </w:rPr>
        <w:t>8H</w:t>
      </w:r>
      <w:r w:rsidRPr="003D240D">
        <w:rPr>
          <w:b/>
          <w:bCs/>
        </w:rPr>
        <w:t xml:space="preserve">.- </w:t>
      </w:r>
      <w:r w:rsidRPr="003D240D">
        <w:t>De Su Excelencia el Presidente</w:t>
      </w:r>
      <w:r>
        <w:t xml:space="preserve"> de la República</w:t>
      </w:r>
      <w:r w:rsidRPr="003D240D">
        <w:t xml:space="preserve">, </w:t>
      </w:r>
      <w:r>
        <w:t>p</w:t>
      </w:r>
      <w:r w:rsidRPr="003D240D">
        <w:t>ara</w:t>
      </w:r>
      <w:r>
        <w:t xml:space="preserve"> </w:t>
      </w:r>
      <w:r w:rsidR="001E175B">
        <w:t>incluir un literal b), nuevo, del siguiente tenor:</w:t>
      </w:r>
    </w:p>
    <w:p w14:paraId="1998CB1C" w14:textId="77777777" w:rsidR="001E175B" w:rsidRDefault="001E175B" w:rsidP="007937B8">
      <w:pPr>
        <w:jc w:val="both"/>
      </w:pPr>
    </w:p>
    <w:p w14:paraId="5225378C" w14:textId="316340C6" w:rsidR="001E175B" w:rsidRDefault="001E175B" w:rsidP="007937B8">
      <w:pPr>
        <w:jc w:val="both"/>
      </w:pPr>
      <w:r w:rsidRPr="001E175B">
        <w:t xml:space="preserve">“b) </w:t>
      </w:r>
      <w:proofErr w:type="spellStart"/>
      <w:r w:rsidRPr="001E175B">
        <w:t>Intercálase</w:t>
      </w:r>
      <w:proofErr w:type="spellEnd"/>
      <w:r w:rsidRPr="001E175B">
        <w:t xml:space="preserve"> en el literal c), a continuación del punto aparte, que pasa a ser seguido, la siguiente frase: “Los órganos del Estado procurarán la disposición </w:t>
      </w:r>
      <w:r w:rsidRPr="001E175B">
        <w:lastRenderedPageBreak/>
        <w:t>de la información en formato de datos abiertos, asegurando la posibilidad de su reutilización por parte de las personas.”.</w:t>
      </w:r>
    </w:p>
    <w:p w14:paraId="1133CC5D" w14:textId="77777777" w:rsidR="00C67E71" w:rsidRDefault="00C67E71" w:rsidP="007937B8">
      <w:pPr>
        <w:jc w:val="both"/>
      </w:pPr>
    </w:p>
    <w:p w14:paraId="530593DE" w14:textId="77777777" w:rsidR="00027EAC" w:rsidRPr="00C61786" w:rsidRDefault="00027EAC" w:rsidP="00027EAC">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4F439CD0" w14:textId="77777777" w:rsidR="00F172A4" w:rsidRDefault="00F172A4" w:rsidP="007937B8">
      <w:pPr>
        <w:jc w:val="both"/>
      </w:pPr>
    </w:p>
    <w:p w14:paraId="49C7C7CE" w14:textId="77777777" w:rsidR="00020155" w:rsidRDefault="00020155" w:rsidP="007937B8">
      <w:pPr>
        <w:jc w:val="both"/>
      </w:pPr>
    </w:p>
    <w:p w14:paraId="7A1D3D85" w14:textId="5DAE638B" w:rsidR="00020155" w:rsidRDefault="00020155" w:rsidP="00020155">
      <w:pPr>
        <w:jc w:val="center"/>
        <w:rPr>
          <w:b/>
          <w:bCs/>
          <w:u w:val="single"/>
        </w:rPr>
      </w:pPr>
      <w:r>
        <w:rPr>
          <w:b/>
          <w:bCs/>
          <w:u w:val="single"/>
        </w:rPr>
        <w:t>Número 17</w:t>
      </w:r>
    </w:p>
    <w:p w14:paraId="4ECE09F5" w14:textId="77777777" w:rsidR="00020155" w:rsidRDefault="00020155" w:rsidP="00020155">
      <w:pPr>
        <w:jc w:val="both"/>
      </w:pPr>
    </w:p>
    <w:p w14:paraId="5160D28C" w14:textId="68647B94" w:rsidR="00020155" w:rsidRPr="00C61786" w:rsidRDefault="00020155" w:rsidP="00020155">
      <w:pPr>
        <w:jc w:val="center"/>
        <w:rPr>
          <w:b/>
          <w:bCs/>
        </w:rPr>
      </w:pPr>
      <w:r>
        <w:rPr>
          <w:b/>
          <w:bCs/>
        </w:rPr>
        <w:t>Literal c)</w:t>
      </w:r>
    </w:p>
    <w:p w14:paraId="0A7A16D6" w14:textId="77777777" w:rsidR="00020155" w:rsidRDefault="00020155" w:rsidP="00020155">
      <w:pPr>
        <w:jc w:val="both"/>
      </w:pPr>
    </w:p>
    <w:p w14:paraId="2AFE911B" w14:textId="07EF863B" w:rsidR="00C61786" w:rsidRDefault="00020155" w:rsidP="00020155">
      <w:pPr>
        <w:jc w:val="both"/>
      </w:pPr>
      <w:r>
        <w:rPr>
          <w:b/>
          <w:bCs/>
        </w:rPr>
        <w:t>9H</w:t>
      </w:r>
      <w:r w:rsidRPr="003D240D">
        <w:rPr>
          <w:b/>
          <w:bCs/>
        </w:rPr>
        <w:t xml:space="preserve">.- </w:t>
      </w:r>
      <w:r w:rsidRPr="003D240D">
        <w:t>De Su Excelencia el Presidente</w:t>
      </w:r>
      <w:r>
        <w:t xml:space="preserve"> de la República</w:t>
      </w:r>
      <w:r w:rsidRPr="003D240D">
        <w:t xml:space="preserve">, </w:t>
      </w:r>
      <w:r>
        <w:t>p</w:t>
      </w:r>
      <w:r w:rsidRPr="003D240D">
        <w:t>ara</w:t>
      </w:r>
      <w:r>
        <w:t xml:space="preserve"> suprimir la frase </w:t>
      </w:r>
      <w:r w:rsidR="00087524" w:rsidRPr="00087524">
        <w:t>“es ofensiva, manifiestamente improcedente, irrisoria o incluye calificaciones de valor respecto de las actuaciones de los órganos del Estado,”.</w:t>
      </w:r>
    </w:p>
    <w:p w14:paraId="521F87CE" w14:textId="77777777" w:rsidR="00A47467" w:rsidRDefault="00A47467" w:rsidP="007937B8">
      <w:pPr>
        <w:jc w:val="both"/>
      </w:pPr>
    </w:p>
    <w:p w14:paraId="729C2BD1" w14:textId="77777777" w:rsidR="00A47467" w:rsidRDefault="00A47467" w:rsidP="007937B8">
      <w:pPr>
        <w:jc w:val="both"/>
      </w:pPr>
    </w:p>
    <w:p w14:paraId="35668419" w14:textId="25825507" w:rsidR="00950873" w:rsidRDefault="00950873" w:rsidP="00950873">
      <w:pPr>
        <w:jc w:val="center"/>
        <w:rPr>
          <w:b/>
          <w:bCs/>
          <w:u w:val="single"/>
        </w:rPr>
      </w:pPr>
      <w:r>
        <w:rPr>
          <w:b/>
          <w:bCs/>
          <w:u w:val="single"/>
        </w:rPr>
        <w:t>Número 31</w:t>
      </w:r>
    </w:p>
    <w:p w14:paraId="38E673F8" w14:textId="77777777" w:rsidR="00950873" w:rsidRDefault="00950873" w:rsidP="00950873">
      <w:pPr>
        <w:jc w:val="both"/>
      </w:pPr>
    </w:p>
    <w:p w14:paraId="7BFBD678" w14:textId="1126488B" w:rsidR="00950873" w:rsidRPr="00C61786" w:rsidRDefault="00950873" w:rsidP="00950873">
      <w:pPr>
        <w:jc w:val="center"/>
        <w:rPr>
          <w:b/>
          <w:bCs/>
        </w:rPr>
      </w:pPr>
      <w:r>
        <w:rPr>
          <w:b/>
          <w:bCs/>
        </w:rPr>
        <w:t>Literal a)</w:t>
      </w:r>
    </w:p>
    <w:p w14:paraId="075FB095" w14:textId="77777777" w:rsidR="00950873" w:rsidRDefault="00950873" w:rsidP="00950873">
      <w:pPr>
        <w:jc w:val="both"/>
      </w:pPr>
    </w:p>
    <w:p w14:paraId="6B4FB52F" w14:textId="49DB5509" w:rsidR="00A47467" w:rsidRDefault="00950873" w:rsidP="00950873">
      <w:pPr>
        <w:jc w:val="both"/>
      </w:pPr>
      <w:r>
        <w:rPr>
          <w:b/>
          <w:bCs/>
        </w:rPr>
        <w:t>10H</w:t>
      </w:r>
      <w:r w:rsidRPr="003D240D">
        <w:rPr>
          <w:b/>
          <w:bCs/>
        </w:rPr>
        <w:t xml:space="preserve">.- </w:t>
      </w:r>
      <w:r w:rsidRPr="003D240D">
        <w:t>De Su Excelencia el Presidente</w:t>
      </w:r>
      <w:r>
        <w:t xml:space="preserve"> de la República</w:t>
      </w:r>
      <w:r w:rsidRPr="003D240D">
        <w:t xml:space="preserve">, </w:t>
      </w:r>
      <w:r>
        <w:t>p</w:t>
      </w:r>
      <w:r w:rsidRPr="003D240D">
        <w:t>ara</w:t>
      </w:r>
      <w:r>
        <w:t xml:space="preserve"> reemplazarlo por el siguiente:</w:t>
      </w:r>
    </w:p>
    <w:p w14:paraId="5F6F171A" w14:textId="77777777" w:rsidR="00950873" w:rsidRDefault="00950873" w:rsidP="00950873">
      <w:pPr>
        <w:jc w:val="both"/>
      </w:pPr>
    </w:p>
    <w:p w14:paraId="0B195BE8" w14:textId="77777777" w:rsidR="0042044E" w:rsidRDefault="0042044E" w:rsidP="0042044E">
      <w:pPr>
        <w:jc w:val="both"/>
      </w:pPr>
      <w:r>
        <w:t xml:space="preserve">“a) </w:t>
      </w:r>
      <w:proofErr w:type="spellStart"/>
      <w:r>
        <w:t>Intercálanse</w:t>
      </w:r>
      <w:proofErr w:type="spellEnd"/>
      <w:r>
        <w:t xml:space="preserve"> los siguientes incisos segundo y tercero, nuevos, pasando el actual inciso segundo a ser cuarto, y así sucesivamente:</w:t>
      </w:r>
    </w:p>
    <w:p w14:paraId="66E786C2" w14:textId="77777777" w:rsidR="0042044E" w:rsidRDefault="0042044E" w:rsidP="0042044E">
      <w:pPr>
        <w:jc w:val="both"/>
      </w:pPr>
    </w:p>
    <w:p w14:paraId="5B299DA6" w14:textId="77777777" w:rsidR="0042044E" w:rsidRDefault="0042044E" w:rsidP="0042044E">
      <w:pPr>
        <w:jc w:val="both"/>
      </w:pPr>
      <w:r>
        <w:t>“El Consejo apreciará los medios de prueba de acuerdo con las reglas de la sana crítica.</w:t>
      </w:r>
    </w:p>
    <w:p w14:paraId="6691D14E" w14:textId="77777777" w:rsidR="0042044E" w:rsidRDefault="0042044E" w:rsidP="0042044E">
      <w:pPr>
        <w:jc w:val="both"/>
      </w:pPr>
    </w:p>
    <w:p w14:paraId="0B8C8839" w14:textId="03177BAD" w:rsidR="00950873" w:rsidRDefault="0042044E" w:rsidP="0042044E">
      <w:pPr>
        <w:jc w:val="both"/>
      </w:pPr>
      <w:r>
        <w:t>Con todo, el plazo señalado en el inciso primero podrá ser ampliado por el Consejo sólo en una oportunidad, mediante resolución fundada, hasta por diez días hábiles adicionales.”.”.</w:t>
      </w:r>
    </w:p>
    <w:p w14:paraId="7BB670B1" w14:textId="77777777" w:rsidR="00950873" w:rsidRDefault="00950873" w:rsidP="007937B8">
      <w:pPr>
        <w:jc w:val="both"/>
      </w:pPr>
    </w:p>
    <w:p w14:paraId="7470D805" w14:textId="3112D414" w:rsidR="00BB0AD5" w:rsidRPr="00C61786" w:rsidRDefault="00BB0AD5" w:rsidP="00BB0AD5">
      <w:pPr>
        <w:jc w:val="center"/>
        <w:rPr>
          <w:b/>
          <w:bCs/>
        </w:rPr>
      </w:pPr>
      <w:r>
        <w:rPr>
          <w:b/>
          <w:bCs/>
        </w:rPr>
        <w:t>Literal b)</w:t>
      </w:r>
    </w:p>
    <w:p w14:paraId="281C2836" w14:textId="77777777" w:rsidR="00BB0AD5" w:rsidRDefault="00BB0AD5" w:rsidP="00BB0AD5">
      <w:pPr>
        <w:jc w:val="both"/>
      </w:pPr>
    </w:p>
    <w:p w14:paraId="397322DB" w14:textId="04AC03FB" w:rsidR="00950873" w:rsidRDefault="00BB0AD5" w:rsidP="00BB0AD5">
      <w:pPr>
        <w:jc w:val="both"/>
      </w:pPr>
      <w:r>
        <w:rPr>
          <w:b/>
          <w:bCs/>
        </w:rPr>
        <w:t>11H</w:t>
      </w:r>
      <w:r w:rsidRPr="003D240D">
        <w:rPr>
          <w:b/>
          <w:bCs/>
        </w:rPr>
        <w:t xml:space="preserve">.- </w:t>
      </w:r>
      <w:r w:rsidRPr="003D240D">
        <w:t>De Su Excelencia el Presidente</w:t>
      </w:r>
      <w:r>
        <w:t xml:space="preserve"> de la República</w:t>
      </w:r>
      <w:r w:rsidRPr="003D240D">
        <w:t xml:space="preserve">, </w:t>
      </w:r>
      <w:r>
        <w:t>p</w:t>
      </w:r>
      <w:r w:rsidRPr="003D240D">
        <w:t>ara</w:t>
      </w:r>
      <w:r>
        <w:t xml:space="preserve"> sustituir la palabra “cuarto” por “quinto”.</w:t>
      </w:r>
    </w:p>
    <w:p w14:paraId="393C26C2" w14:textId="77777777" w:rsidR="00950873" w:rsidRDefault="00950873" w:rsidP="007937B8">
      <w:pPr>
        <w:jc w:val="both"/>
      </w:pPr>
    </w:p>
    <w:p w14:paraId="616A8C36" w14:textId="77777777" w:rsidR="00950873" w:rsidRDefault="00950873" w:rsidP="007937B8">
      <w:pPr>
        <w:jc w:val="both"/>
      </w:pPr>
    </w:p>
    <w:p w14:paraId="705E2A69" w14:textId="0384A2A3" w:rsidR="001B4FAA" w:rsidRDefault="001B4FAA" w:rsidP="001B4FAA">
      <w:pPr>
        <w:jc w:val="center"/>
        <w:rPr>
          <w:b/>
          <w:bCs/>
          <w:u w:val="single"/>
        </w:rPr>
      </w:pPr>
      <w:r>
        <w:rPr>
          <w:b/>
          <w:bCs/>
          <w:u w:val="single"/>
        </w:rPr>
        <w:t xml:space="preserve">Número </w:t>
      </w:r>
      <w:r w:rsidR="00414A3C">
        <w:rPr>
          <w:b/>
          <w:bCs/>
          <w:u w:val="single"/>
        </w:rPr>
        <w:t>3</w:t>
      </w:r>
      <w:r>
        <w:rPr>
          <w:b/>
          <w:bCs/>
          <w:u w:val="single"/>
        </w:rPr>
        <w:t>6</w:t>
      </w:r>
    </w:p>
    <w:p w14:paraId="678DF73A" w14:textId="77777777" w:rsidR="001B4FAA" w:rsidRDefault="001B4FAA" w:rsidP="001B4FAA">
      <w:pPr>
        <w:jc w:val="both"/>
      </w:pPr>
    </w:p>
    <w:p w14:paraId="4C525A4A" w14:textId="77777777" w:rsidR="001B4FAA" w:rsidRPr="00C61786" w:rsidRDefault="001B4FAA" w:rsidP="001B4FAA">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0E5EAA25" w14:textId="77777777" w:rsidR="001B4FAA" w:rsidRDefault="001B4FAA" w:rsidP="001B4FAA">
      <w:pPr>
        <w:jc w:val="both"/>
      </w:pPr>
    </w:p>
    <w:p w14:paraId="2C383CFD" w14:textId="4660B734" w:rsidR="00950873" w:rsidRDefault="001B4FAA" w:rsidP="001B4FAA">
      <w:pPr>
        <w:jc w:val="both"/>
      </w:pPr>
      <w:r>
        <w:rPr>
          <w:b/>
          <w:bCs/>
        </w:rPr>
        <w:t>12H</w:t>
      </w:r>
      <w:r w:rsidRPr="003D240D">
        <w:rPr>
          <w:b/>
          <w:bCs/>
        </w:rPr>
        <w:t xml:space="preserve">.- </w:t>
      </w:r>
      <w:r w:rsidRPr="003D240D">
        <w:t>De Su Excelencia el Presidente</w:t>
      </w:r>
      <w:r>
        <w:t xml:space="preserve"> de la República</w:t>
      </w:r>
      <w:r w:rsidRPr="003D240D">
        <w:t xml:space="preserve">, </w:t>
      </w:r>
      <w:r>
        <w:t>p</w:t>
      </w:r>
      <w:r w:rsidRPr="003D240D">
        <w:t>ara</w:t>
      </w:r>
      <w:r>
        <w:t xml:space="preserve"> incorporar un literal c), nuevo, del tenor que sigue:</w:t>
      </w:r>
    </w:p>
    <w:p w14:paraId="318CF751" w14:textId="77777777" w:rsidR="001B4FAA" w:rsidRDefault="001B4FAA" w:rsidP="001B4FAA">
      <w:pPr>
        <w:jc w:val="both"/>
      </w:pPr>
    </w:p>
    <w:p w14:paraId="44E6200A" w14:textId="77777777" w:rsidR="001B4FAA" w:rsidRDefault="001B4FAA" w:rsidP="001B4FAA">
      <w:pPr>
        <w:jc w:val="both"/>
      </w:pPr>
      <w:r>
        <w:t xml:space="preserve">“c) </w:t>
      </w:r>
      <w:proofErr w:type="spellStart"/>
      <w:r>
        <w:t>Intercálase</w:t>
      </w:r>
      <w:proofErr w:type="spellEnd"/>
      <w:r>
        <w:t xml:space="preserve"> en el literal d), a continuación del punto aparte, que pasa a ser seguido, lo siguiente: </w:t>
      </w:r>
    </w:p>
    <w:p w14:paraId="4B67E7F0" w14:textId="77777777" w:rsidR="001B4FAA" w:rsidRDefault="001B4FAA" w:rsidP="001B4FAA">
      <w:pPr>
        <w:jc w:val="both"/>
      </w:pPr>
    </w:p>
    <w:p w14:paraId="6AD0653C" w14:textId="6C39C6E4" w:rsidR="001B4FAA" w:rsidRDefault="001B4FAA" w:rsidP="001B4FAA">
      <w:pPr>
        <w:jc w:val="both"/>
      </w:pPr>
      <w:r>
        <w:t xml:space="preserve">“El Consejo deberá dictar una instrucción general dirigida a los órganos de la Administración del Estado, relativa a la publicación de información que haya sido calificada como pública, y les haya sido ordenada entregar en reiteradas ocasiones a través de resoluciones firmes del Consejo para la Transparencia, </w:t>
      </w:r>
      <w:r>
        <w:lastRenderedPageBreak/>
        <w:t>de la Corte de Apelaciones respectiva y/o de la Corte Suprema, según corresponda, y cuya publicación no afecte derechos de terceros.”.”.</w:t>
      </w:r>
    </w:p>
    <w:p w14:paraId="48FFA3F8" w14:textId="77777777" w:rsidR="001B4FAA" w:rsidRDefault="001B4FAA" w:rsidP="001B4FAA">
      <w:pPr>
        <w:jc w:val="both"/>
      </w:pPr>
    </w:p>
    <w:p w14:paraId="381391B7" w14:textId="77777777" w:rsidR="00571B78" w:rsidRPr="00C61786" w:rsidRDefault="00571B78" w:rsidP="00571B78">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14E0F1B6" w14:textId="77777777" w:rsidR="001B4FAA" w:rsidRDefault="001B4FAA" w:rsidP="001B4FAA">
      <w:pPr>
        <w:jc w:val="both"/>
      </w:pPr>
    </w:p>
    <w:p w14:paraId="2DB060D0" w14:textId="77777777" w:rsidR="001B4FAA" w:rsidRDefault="001B4FAA" w:rsidP="001B4FAA">
      <w:pPr>
        <w:jc w:val="both"/>
      </w:pPr>
    </w:p>
    <w:p w14:paraId="61C9ED2C" w14:textId="77777777" w:rsidR="00571B78" w:rsidRPr="00C61786" w:rsidRDefault="00571B78" w:rsidP="00571B78">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306AF9C9" w14:textId="77777777" w:rsidR="001B4FAA" w:rsidRDefault="001B4FAA" w:rsidP="007937B8">
      <w:pPr>
        <w:jc w:val="both"/>
      </w:pPr>
    </w:p>
    <w:p w14:paraId="1C2AC81A" w14:textId="6C795BD8" w:rsidR="001B4FAA" w:rsidRDefault="00620377" w:rsidP="007937B8">
      <w:pPr>
        <w:jc w:val="both"/>
      </w:pPr>
      <w:r>
        <w:rPr>
          <w:b/>
          <w:bCs/>
        </w:rPr>
        <w:t>13H</w:t>
      </w:r>
      <w:r w:rsidRPr="003D240D">
        <w:rPr>
          <w:b/>
          <w:bCs/>
        </w:rPr>
        <w:t xml:space="preserve">.- </w:t>
      </w:r>
      <w:r w:rsidRPr="003D240D">
        <w:t>De Su Excelencia el Presidente</w:t>
      </w:r>
      <w:r>
        <w:t xml:space="preserve"> de la República</w:t>
      </w:r>
      <w:r w:rsidRPr="003D240D">
        <w:t xml:space="preserve">, </w:t>
      </w:r>
      <w:r>
        <w:t>p</w:t>
      </w:r>
      <w:r w:rsidRPr="003D240D">
        <w:t>ara</w:t>
      </w:r>
      <w:r>
        <w:t xml:space="preserve"> incorporar un número 37, nuevo, del siguiente tenor:</w:t>
      </w:r>
    </w:p>
    <w:p w14:paraId="5DD3F654" w14:textId="77777777" w:rsidR="00620377" w:rsidRDefault="00620377" w:rsidP="007937B8">
      <w:pPr>
        <w:jc w:val="both"/>
      </w:pPr>
    </w:p>
    <w:p w14:paraId="4492CA1E" w14:textId="77777777" w:rsidR="00620377" w:rsidRDefault="00620377" w:rsidP="00620377">
      <w:pPr>
        <w:jc w:val="both"/>
      </w:pPr>
      <w:r>
        <w:t xml:space="preserve">“37. </w:t>
      </w:r>
      <w:proofErr w:type="spellStart"/>
      <w:r>
        <w:t>Incorpórase</w:t>
      </w:r>
      <w:proofErr w:type="spellEnd"/>
      <w:r>
        <w:t xml:space="preserve">, en el artículo 35, un nuevo inciso segundo del siguiente tenor: </w:t>
      </w:r>
    </w:p>
    <w:p w14:paraId="4E60CC58" w14:textId="77777777" w:rsidR="00620377" w:rsidRDefault="00620377" w:rsidP="00620377">
      <w:pPr>
        <w:jc w:val="both"/>
      </w:pPr>
    </w:p>
    <w:p w14:paraId="6FB4002E" w14:textId="728C37F0" w:rsidR="00620377" w:rsidRDefault="00620377" w:rsidP="00620377">
      <w:pPr>
        <w:jc w:val="both"/>
      </w:pPr>
      <w:r>
        <w:t>“Las actas de las sesiones del Consejo deberán publicarse en su sitio web dentro del plazo de quince días hábiles contados desde la celebración de la respectiva sesión.”.”.</w:t>
      </w:r>
    </w:p>
    <w:p w14:paraId="7B8D6E3C" w14:textId="77777777" w:rsidR="00620377" w:rsidRDefault="00620377" w:rsidP="007937B8">
      <w:pPr>
        <w:jc w:val="both"/>
      </w:pPr>
    </w:p>
    <w:p w14:paraId="1A9CAD11" w14:textId="77777777" w:rsidR="00571B78" w:rsidRPr="00C61786" w:rsidRDefault="00571B78" w:rsidP="00571B78">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05DFEBD9" w14:textId="77777777" w:rsidR="00950873" w:rsidRDefault="00950873" w:rsidP="007937B8">
      <w:pPr>
        <w:jc w:val="both"/>
      </w:pPr>
    </w:p>
    <w:p w14:paraId="3CC928F1" w14:textId="77777777" w:rsidR="00620377" w:rsidRDefault="00620377" w:rsidP="007937B8">
      <w:pPr>
        <w:jc w:val="both"/>
      </w:pPr>
    </w:p>
    <w:p w14:paraId="17C06CB2" w14:textId="1CB4721B" w:rsidR="002E625E" w:rsidRDefault="002E625E" w:rsidP="002E625E">
      <w:pPr>
        <w:jc w:val="center"/>
        <w:rPr>
          <w:b/>
          <w:bCs/>
          <w:u w:val="single"/>
        </w:rPr>
      </w:pPr>
      <w:r>
        <w:rPr>
          <w:b/>
          <w:bCs/>
          <w:u w:val="single"/>
        </w:rPr>
        <w:t>Número 45</w:t>
      </w:r>
    </w:p>
    <w:p w14:paraId="55610CFD" w14:textId="77777777" w:rsidR="00620377" w:rsidRDefault="00620377" w:rsidP="007937B8">
      <w:pPr>
        <w:jc w:val="both"/>
      </w:pPr>
    </w:p>
    <w:p w14:paraId="2C638ED7" w14:textId="5278DF03" w:rsidR="00620377" w:rsidRDefault="002E625E" w:rsidP="007937B8">
      <w:pPr>
        <w:jc w:val="both"/>
      </w:pPr>
      <w:r>
        <w:rPr>
          <w:b/>
          <w:bCs/>
        </w:rPr>
        <w:t>14H</w:t>
      </w:r>
      <w:r w:rsidRPr="003D240D">
        <w:rPr>
          <w:b/>
          <w:bCs/>
        </w:rPr>
        <w:t xml:space="preserve">.- </w:t>
      </w:r>
      <w:r w:rsidRPr="003D240D">
        <w:t>De Su Excelencia el Presidente</w:t>
      </w:r>
      <w:r>
        <w:t xml:space="preserve"> de la República</w:t>
      </w:r>
      <w:r w:rsidRPr="003D240D">
        <w:t xml:space="preserve">, </w:t>
      </w:r>
      <w:r>
        <w:t>p</w:t>
      </w:r>
      <w:r w:rsidRPr="003D240D">
        <w:t>ara</w:t>
      </w:r>
      <w:r>
        <w:t xml:space="preserve"> reemplazarlo por el siguiente:</w:t>
      </w:r>
    </w:p>
    <w:p w14:paraId="4A4C874D" w14:textId="77777777" w:rsidR="002E625E" w:rsidRDefault="002E625E" w:rsidP="007937B8">
      <w:pPr>
        <w:jc w:val="both"/>
      </w:pPr>
    </w:p>
    <w:p w14:paraId="6BE0F893" w14:textId="77777777" w:rsidR="002E625E" w:rsidRDefault="002E625E" w:rsidP="002E625E">
      <w:pPr>
        <w:jc w:val="both"/>
      </w:pPr>
      <w:r>
        <w:t xml:space="preserve">“46. </w:t>
      </w:r>
      <w:proofErr w:type="spellStart"/>
      <w:r>
        <w:t>Modifícase</w:t>
      </w:r>
      <w:proofErr w:type="spellEnd"/>
      <w:r>
        <w:t xml:space="preserve"> el artículo 43, en el siguiente sentido:</w:t>
      </w:r>
    </w:p>
    <w:p w14:paraId="30AD2141" w14:textId="77777777" w:rsidR="002E625E" w:rsidRDefault="002E625E" w:rsidP="002E625E">
      <w:pPr>
        <w:jc w:val="both"/>
      </w:pPr>
    </w:p>
    <w:p w14:paraId="7CE18C35" w14:textId="51033823" w:rsidR="002E625E" w:rsidRDefault="002E625E" w:rsidP="002E625E">
      <w:pPr>
        <w:jc w:val="both"/>
      </w:pPr>
      <w:r>
        <w:t xml:space="preserve">a) </w:t>
      </w:r>
      <w:proofErr w:type="spellStart"/>
      <w:r>
        <w:t>Intercálase</w:t>
      </w:r>
      <w:proofErr w:type="spellEnd"/>
      <w:r>
        <w:t xml:space="preserve"> el siguiente inciso tercero, nuevo, pasando el actual inciso tercero a ser inciso cuarto, y así sucesivamente:</w:t>
      </w:r>
    </w:p>
    <w:p w14:paraId="73CCC609" w14:textId="77777777" w:rsidR="002E625E" w:rsidRDefault="002E625E" w:rsidP="002E625E">
      <w:pPr>
        <w:jc w:val="both"/>
      </w:pPr>
    </w:p>
    <w:p w14:paraId="11D63FFB" w14:textId="77777777" w:rsidR="002E625E" w:rsidRDefault="002E625E" w:rsidP="002E625E">
      <w:pPr>
        <w:jc w:val="both"/>
      </w:pPr>
      <w:r>
        <w:t>“Asimismo, el personal mencionado en los incisos precedentes deberá guardar la debida confidencialidad de la información que tome conocimiento en el ejercicio de sus funciones, sin que puedan cederla o comunicarla a terceros, salvo requerimiento judicial o en los casos que establezca la ley. La infracción a esta obligación será considerada falta grave al principio de probidad en el ejercicio de la función pública y será sancionada en conformidad al artículo 247 del Código Penal.”.</w:t>
      </w:r>
    </w:p>
    <w:p w14:paraId="63614BA2" w14:textId="77777777" w:rsidR="002E625E" w:rsidRDefault="002E625E" w:rsidP="002E625E">
      <w:pPr>
        <w:jc w:val="both"/>
      </w:pPr>
    </w:p>
    <w:p w14:paraId="269F82AF" w14:textId="1493E53A" w:rsidR="002E625E" w:rsidRDefault="002E625E" w:rsidP="002E625E">
      <w:pPr>
        <w:jc w:val="both"/>
      </w:pPr>
      <w:r>
        <w:t xml:space="preserve">b) </w:t>
      </w:r>
      <w:proofErr w:type="spellStart"/>
      <w:r>
        <w:t>Incorpórase</w:t>
      </w:r>
      <w:proofErr w:type="spellEnd"/>
      <w:r>
        <w:t xml:space="preserve"> en el inciso sexto, que ha pasado a ser séptimo, entre la Palabra “República” y el punto final(.), la siguiente frase: </w:t>
      </w:r>
    </w:p>
    <w:p w14:paraId="50653E94" w14:textId="77777777" w:rsidR="002E625E" w:rsidRDefault="002E625E" w:rsidP="002E625E">
      <w:pPr>
        <w:jc w:val="both"/>
      </w:pPr>
    </w:p>
    <w:p w14:paraId="1FEB50B5" w14:textId="571E86C9" w:rsidR="002E625E" w:rsidRDefault="002E625E" w:rsidP="002E625E">
      <w:pPr>
        <w:jc w:val="both"/>
      </w:pPr>
      <w:r>
        <w:t>“, con excepción de las instrucciones generales que se dicten en virtud de lo dispuesto en el artículo 33 letra d) de esta ley.”.”.</w:t>
      </w:r>
    </w:p>
    <w:p w14:paraId="75DD6EAE" w14:textId="77777777" w:rsidR="00620377" w:rsidRDefault="00620377" w:rsidP="007937B8">
      <w:pPr>
        <w:jc w:val="both"/>
      </w:pPr>
    </w:p>
    <w:p w14:paraId="5A74844D" w14:textId="77777777" w:rsidR="00620377" w:rsidRDefault="00620377" w:rsidP="007937B8">
      <w:pPr>
        <w:jc w:val="both"/>
      </w:pPr>
    </w:p>
    <w:p w14:paraId="785FBE1B" w14:textId="19FDBBBE" w:rsidR="0017474E" w:rsidRDefault="0017474E" w:rsidP="0017474E">
      <w:pPr>
        <w:jc w:val="center"/>
        <w:rPr>
          <w:b/>
          <w:bCs/>
          <w:u w:val="single"/>
        </w:rPr>
      </w:pPr>
      <w:r>
        <w:rPr>
          <w:b/>
          <w:bCs/>
          <w:u w:val="single"/>
        </w:rPr>
        <w:t>Número 46</w:t>
      </w:r>
    </w:p>
    <w:p w14:paraId="0C0D0979" w14:textId="77777777" w:rsidR="0017474E" w:rsidRDefault="0017474E" w:rsidP="0017474E">
      <w:pPr>
        <w:jc w:val="both"/>
      </w:pPr>
    </w:p>
    <w:p w14:paraId="1C051192" w14:textId="00C45587" w:rsidR="00620377" w:rsidRDefault="0017474E" w:rsidP="0017474E">
      <w:pPr>
        <w:jc w:val="both"/>
      </w:pPr>
      <w:r>
        <w:rPr>
          <w:b/>
          <w:bCs/>
        </w:rPr>
        <w:t>1</w:t>
      </w:r>
      <w:r w:rsidR="002B6A7E">
        <w:rPr>
          <w:b/>
          <w:bCs/>
        </w:rPr>
        <w:t>5</w:t>
      </w:r>
      <w:r>
        <w:rPr>
          <w:b/>
          <w:bCs/>
        </w:rPr>
        <w:t>H</w:t>
      </w:r>
      <w:r w:rsidRPr="003D240D">
        <w:rPr>
          <w:b/>
          <w:bCs/>
        </w:rPr>
        <w:t xml:space="preserve">.- </w:t>
      </w:r>
      <w:r w:rsidRPr="003D240D">
        <w:t>De Su Excelencia el Presidente</w:t>
      </w:r>
      <w:r>
        <w:t xml:space="preserve"> de la República</w:t>
      </w:r>
      <w:r w:rsidRPr="003D240D">
        <w:t xml:space="preserve">, </w:t>
      </w:r>
      <w:r>
        <w:t>p</w:t>
      </w:r>
      <w:r w:rsidRPr="003D240D">
        <w:t>ara</w:t>
      </w:r>
      <w:r>
        <w:t xml:space="preserve"> incorporar, en el artículo 45 que propone,</w:t>
      </w:r>
      <w:r w:rsidRPr="0017474E">
        <w:t xml:space="preserve"> entre la expresión “información,” y “será sancionado”, la expresión “contraviniendo así lo dispuesto en el artículo 16,”.</w:t>
      </w:r>
    </w:p>
    <w:p w14:paraId="046F1F4B" w14:textId="77777777" w:rsidR="00620377" w:rsidRDefault="00620377" w:rsidP="007937B8">
      <w:pPr>
        <w:jc w:val="both"/>
      </w:pPr>
    </w:p>
    <w:p w14:paraId="0A5CDCDB" w14:textId="77777777" w:rsidR="002E625E" w:rsidRDefault="002E625E" w:rsidP="007937B8">
      <w:pPr>
        <w:jc w:val="both"/>
      </w:pPr>
    </w:p>
    <w:p w14:paraId="1DF2EE08" w14:textId="3A1BC659" w:rsidR="00785A47" w:rsidRDefault="00785A47" w:rsidP="00785A47">
      <w:pPr>
        <w:jc w:val="center"/>
        <w:rPr>
          <w:b/>
          <w:bCs/>
          <w:u w:val="single"/>
        </w:rPr>
      </w:pPr>
      <w:r>
        <w:rPr>
          <w:b/>
          <w:bCs/>
          <w:u w:val="single"/>
        </w:rPr>
        <w:lastRenderedPageBreak/>
        <w:t>NUMERAL XII</w:t>
      </w:r>
    </w:p>
    <w:p w14:paraId="12177308" w14:textId="77777777" w:rsidR="002E625E" w:rsidRDefault="002E625E" w:rsidP="007937B8">
      <w:pPr>
        <w:jc w:val="both"/>
      </w:pPr>
    </w:p>
    <w:p w14:paraId="2E019A35" w14:textId="471EEA15" w:rsidR="00785A47" w:rsidRDefault="00785A47" w:rsidP="00785A47">
      <w:pPr>
        <w:jc w:val="center"/>
        <w:rPr>
          <w:b/>
          <w:bCs/>
          <w:u w:val="single"/>
        </w:rPr>
      </w:pPr>
      <w:r>
        <w:rPr>
          <w:b/>
          <w:bCs/>
          <w:u w:val="single"/>
        </w:rPr>
        <w:t>Artículo duodécimo</w:t>
      </w:r>
    </w:p>
    <w:p w14:paraId="10E13DFC" w14:textId="77777777" w:rsidR="00785A47" w:rsidRDefault="00785A47" w:rsidP="00785A47">
      <w:pPr>
        <w:jc w:val="center"/>
        <w:rPr>
          <w:b/>
          <w:bCs/>
          <w:u w:val="single"/>
        </w:rPr>
      </w:pPr>
    </w:p>
    <w:p w14:paraId="06AFC636" w14:textId="2CFA3F69" w:rsidR="00785A47" w:rsidRPr="00785A47" w:rsidRDefault="00785A47" w:rsidP="00785A47">
      <w:pPr>
        <w:jc w:val="center"/>
        <w:rPr>
          <w:b/>
          <w:bCs/>
        </w:rPr>
      </w:pPr>
      <w:r w:rsidRPr="00785A47">
        <w:rPr>
          <w:b/>
          <w:bCs/>
        </w:rPr>
        <w:t>Inciso primero</w:t>
      </w:r>
    </w:p>
    <w:p w14:paraId="5012607B" w14:textId="77777777" w:rsidR="002E625E" w:rsidRDefault="002E625E" w:rsidP="00181BA3">
      <w:pPr>
        <w:jc w:val="both"/>
      </w:pPr>
    </w:p>
    <w:p w14:paraId="357B3A4A" w14:textId="537DBA07" w:rsidR="00785A47" w:rsidRDefault="00181BA3" w:rsidP="00181BA3">
      <w:pPr>
        <w:jc w:val="both"/>
      </w:pPr>
      <w:r>
        <w:rPr>
          <w:b/>
          <w:bCs/>
        </w:rPr>
        <w:t>1</w:t>
      </w:r>
      <w:r w:rsidR="002B6A7E">
        <w:rPr>
          <w:b/>
          <w:bCs/>
        </w:rPr>
        <w:t>6</w:t>
      </w:r>
      <w:r>
        <w:rPr>
          <w:b/>
          <w:bCs/>
        </w:rPr>
        <w:t>H</w:t>
      </w:r>
      <w:r w:rsidRPr="003D240D">
        <w:rPr>
          <w:b/>
          <w:bCs/>
        </w:rPr>
        <w:t xml:space="preserve">.- </w:t>
      </w:r>
      <w:r w:rsidRPr="003D240D">
        <w:t>De Su Excelencia el Presidente</w:t>
      </w:r>
      <w:r>
        <w:t xml:space="preserve"> de la República</w:t>
      </w:r>
      <w:r w:rsidRPr="003D240D">
        <w:t xml:space="preserve">, </w:t>
      </w:r>
      <w:r>
        <w:t>p</w:t>
      </w:r>
      <w:r w:rsidRPr="003D240D">
        <w:t>ara</w:t>
      </w:r>
      <w:r>
        <w:t xml:space="preserve"> reemplazar la expresión </w:t>
      </w:r>
      <w:r w:rsidRPr="00181BA3">
        <w:t>“asociaciones municipales y</w:t>
      </w:r>
      <w:r>
        <w:t xml:space="preserve"> </w:t>
      </w:r>
      <w:r w:rsidRPr="00181BA3">
        <w:t>empresas municipales”</w:t>
      </w:r>
      <w:r>
        <w:t xml:space="preserve"> por </w:t>
      </w:r>
      <w:r w:rsidRPr="00181BA3">
        <w:t>“asociaciones municipales</w:t>
      </w:r>
      <w:r>
        <w:t xml:space="preserve">, regionales, así como a las </w:t>
      </w:r>
      <w:r w:rsidRPr="00181BA3">
        <w:t>empresas municipales”</w:t>
      </w:r>
      <w:r>
        <w:t>.</w:t>
      </w:r>
    </w:p>
    <w:p w14:paraId="3D1BCFBE" w14:textId="77777777" w:rsidR="00785A47" w:rsidRDefault="00785A47" w:rsidP="00181BA3">
      <w:pPr>
        <w:jc w:val="both"/>
      </w:pPr>
    </w:p>
    <w:p w14:paraId="0F16802F" w14:textId="77777777" w:rsidR="00785A47" w:rsidRDefault="00785A47" w:rsidP="007937B8">
      <w:pPr>
        <w:jc w:val="both"/>
      </w:pPr>
    </w:p>
    <w:p w14:paraId="78F7F665" w14:textId="63CA33CF" w:rsidR="00177A97" w:rsidRDefault="00177A97" w:rsidP="00177A97">
      <w:pPr>
        <w:jc w:val="center"/>
        <w:rPr>
          <w:b/>
          <w:bCs/>
          <w:u w:val="single"/>
        </w:rPr>
      </w:pPr>
      <w:r>
        <w:rPr>
          <w:b/>
          <w:bCs/>
          <w:u w:val="single"/>
        </w:rPr>
        <w:t>Artículo décimo tercero</w:t>
      </w:r>
    </w:p>
    <w:p w14:paraId="56A66222" w14:textId="77777777" w:rsidR="00785A47" w:rsidRDefault="00785A47" w:rsidP="007937B8">
      <w:pPr>
        <w:jc w:val="both"/>
      </w:pPr>
    </w:p>
    <w:p w14:paraId="3101DFF0" w14:textId="77777777" w:rsidR="00177A97" w:rsidRPr="00785A47" w:rsidRDefault="00177A97" w:rsidP="00177A97">
      <w:pPr>
        <w:jc w:val="center"/>
        <w:rPr>
          <w:b/>
          <w:bCs/>
        </w:rPr>
      </w:pPr>
      <w:r w:rsidRPr="00785A47">
        <w:rPr>
          <w:b/>
          <w:bCs/>
        </w:rPr>
        <w:t>Inciso primero</w:t>
      </w:r>
    </w:p>
    <w:p w14:paraId="18007FC9" w14:textId="77777777" w:rsidR="00785A47" w:rsidRDefault="00785A47" w:rsidP="007937B8">
      <w:pPr>
        <w:jc w:val="both"/>
      </w:pPr>
    </w:p>
    <w:p w14:paraId="4D82097A" w14:textId="2886E472" w:rsidR="00785A47" w:rsidRDefault="00177A97" w:rsidP="007937B8">
      <w:pPr>
        <w:jc w:val="both"/>
      </w:pPr>
      <w:r>
        <w:rPr>
          <w:b/>
          <w:bCs/>
        </w:rPr>
        <w:t>1</w:t>
      </w:r>
      <w:r w:rsidR="002B6A7E">
        <w:rPr>
          <w:b/>
          <w:bCs/>
        </w:rPr>
        <w:t>7</w:t>
      </w:r>
      <w:r>
        <w:rPr>
          <w:b/>
          <w:bCs/>
        </w:rPr>
        <w:t>H</w:t>
      </w:r>
      <w:r w:rsidRPr="003D240D">
        <w:rPr>
          <w:b/>
          <w:bCs/>
        </w:rPr>
        <w:t xml:space="preserve">.- </w:t>
      </w:r>
      <w:r w:rsidRPr="003D240D">
        <w:t>De Su Excelencia el Presidente</w:t>
      </w:r>
      <w:r>
        <w:t xml:space="preserve"> de la República</w:t>
      </w:r>
      <w:r w:rsidRPr="003D240D">
        <w:t xml:space="preserve">, </w:t>
      </w:r>
      <w:r>
        <w:t>p</w:t>
      </w:r>
      <w:r w:rsidRPr="003D240D">
        <w:t>ara</w:t>
      </w:r>
      <w:r>
        <w:t xml:space="preserve"> efectuar las siguientes enmiendas:</w:t>
      </w:r>
    </w:p>
    <w:p w14:paraId="55F1AAB0" w14:textId="77777777" w:rsidR="00177A97" w:rsidRDefault="00177A97" w:rsidP="007937B8">
      <w:pPr>
        <w:jc w:val="both"/>
      </w:pPr>
    </w:p>
    <w:p w14:paraId="70DC3829" w14:textId="77777777" w:rsidR="00177A97" w:rsidRDefault="00177A97" w:rsidP="00177A97">
      <w:pPr>
        <w:jc w:val="both"/>
      </w:pPr>
    </w:p>
    <w:p w14:paraId="4B63833E" w14:textId="34B0BADD" w:rsidR="00177A97" w:rsidRDefault="00177A97" w:rsidP="00177A97">
      <w:pPr>
        <w:jc w:val="both"/>
      </w:pPr>
      <w:r>
        <w:t>i.</w:t>
      </w:r>
      <w:r>
        <w:tab/>
        <w:t>Intercalar entre la expresión “sin fines de lucro que” y “reciban”, la expresión “en el ejercicio de un año calendario”.</w:t>
      </w:r>
    </w:p>
    <w:p w14:paraId="43AEAF39" w14:textId="77777777" w:rsidR="00177A97" w:rsidRDefault="00177A97" w:rsidP="00177A97">
      <w:pPr>
        <w:jc w:val="both"/>
      </w:pPr>
    </w:p>
    <w:p w14:paraId="1F850569" w14:textId="02B55BEE" w:rsidR="00177A97" w:rsidRDefault="00177A97" w:rsidP="00177A97">
      <w:pPr>
        <w:jc w:val="both"/>
      </w:pPr>
      <w:r>
        <w:t>ii.</w:t>
      </w:r>
      <w:r>
        <w:tab/>
        <w:t>Suprimir la expresión “representativas de, al menos, un tercio de su presupuesto anual del año calendario inmediatamente anterior,”.</w:t>
      </w:r>
    </w:p>
    <w:p w14:paraId="4D2D4F9B" w14:textId="77777777" w:rsidR="00177A97" w:rsidRDefault="00177A97" w:rsidP="00177A97">
      <w:pPr>
        <w:jc w:val="both"/>
      </w:pPr>
    </w:p>
    <w:p w14:paraId="5E53CB91" w14:textId="627D790E" w:rsidR="00177A97" w:rsidRDefault="00177A97" w:rsidP="00177A97">
      <w:pPr>
        <w:jc w:val="both"/>
      </w:pPr>
      <w:r>
        <w:t>iii.</w:t>
      </w:r>
      <w:r>
        <w:tab/>
        <w:t>Sustituir la expresión “al menos, una vez al mes” por la expresión “mensualmente”.</w:t>
      </w:r>
    </w:p>
    <w:p w14:paraId="4FB566D8" w14:textId="77777777" w:rsidR="00177A97" w:rsidRDefault="00177A97" w:rsidP="00177A97">
      <w:pPr>
        <w:jc w:val="both"/>
      </w:pPr>
    </w:p>
    <w:p w14:paraId="7D375F41" w14:textId="7565E52E" w:rsidR="00177A97" w:rsidRDefault="00177A97" w:rsidP="00177A97">
      <w:pPr>
        <w:jc w:val="both"/>
      </w:pPr>
      <w:r>
        <w:t>iv.</w:t>
      </w:r>
      <w:r>
        <w:tab/>
        <w:t>Suprimir el numeral 6.</w:t>
      </w:r>
    </w:p>
    <w:p w14:paraId="504E4B4E" w14:textId="77777777" w:rsidR="00177A97" w:rsidRDefault="00177A97" w:rsidP="00177A97">
      <w:pPr>
        <w:jc w:val="both"/>
      </w:pPr>
    </w:p>
    <w:p w14:paraId="66ABD191" w14:textId="1212E779" w:rsidR="00177A97" w:rsidRDefault="00177A97" w:rsidP="00177A97">
      <w:pPr>
        <w:jc w:val="both"/>
      </w:pPr>
      <w:r>
        <w:t>v.</w:t>
      </w:r>
      <w:r>
        <w:tab/>
        <w:t>Agregar los siguientes numerales 6 al 13, nuevos:</w:t>
      </w:r>
    </w:p>
    <w:p w14:paraId="68938688" w14:textId="77777777" w:rsidR="00177A97" w:rsidRDefault="00177A97" w:rsidP="00177A97">
      <w:pPr>
        <w:jc w:val="both"/>
      </w:pPr>
    </w:p>
    <w:p w14:paraId="7E9D0DF5" w14:textId="77777777" w:rsidR="00177A97" w:rsidRDefault="00177A97" w:rsidP="00177A97">
      <w:pPr>
        <w:jc w:val="both"/>
      </w:pPr>
      <w:r>
        <w:t>“6. Individualización del Director Ejecutivo, con indicación de la fecha de ingreso al cargo y la remuneración percibida.</w:t>
      </w:r>
    </w:p>
    <w:p w14:paraId="6A2D6830" w14:textId="77777777" w:rsidR="00177A97" w:rsidRDefault="00177A97" w:rsidP="00177A97">
      <w:pPr>
        <w:jc w:val="both"/>
      </w:pPr>
    </w:p>
    <w:p w14:paraId="6B02E0C3" w14:textId="77777777" w:rsidR="00177A97" w:rsidRDefault="00177A97" w:rsidP="00177A97">
      <w:pPr>
        <w:jc w:val="both"/>
      </w:pPr>
      <w:r>
        <w:t>7. Individualización de los socios y/o fundadores de la institución.</w:t>
      </w:r>
    </w:p>
    <w:p w14:paraId="6875852F" w14:textId="77777777" w:rsidR="00177A97" w:rsidRDefault="00177A97" w:rsidP="00177A97">
      <w:pPr>
        <w:jc w:val="both"/>
      </w:pPr>
    </w:p>
    <w:p w14:paraId="7F834F16" w14:textId="77777777" w:rsidR="00177A97" w:rsidRDefault="00177A97" w:rsidP="00177A97">
      <w:pPr>
        <w:jc w:val="both"/>
      </w:pPr>
      <w:r>
        <w:t>8. Individualización de los integrantes del Consejo Consultivo o asesor de la institución, en caso de existir.</w:t>
      </w:r>
    </w:p>
    <w:p w14:paraId="6B7DF839" w14:textId="77777777" w:rsidR="00177A97" w:rsidRDefault="00177A97" w:rsidP="00177A97">
      <w:pPr>
        <w:jc w:val="both"/>
      </w:pPr>
    </w:p>
    <w:p w14:paraId="5AA89F03" w14:textId="77777777" w:rsidR="00177A97" w:rsidRDefault="00177A97" w:rsidP="00177A97">
      <w:pPr>
        <w:jc w:val="both"/>
      </w:pPr>
      <w:r>
        <w:t>9. Individualización de comodatos o concesiones de espacios públicos vigentes, de contratos vigentes de suministro de bienes o servicios y de convenios vigentes.</w:t>
      </w:r>
    </w:p>
    <w:p w14:paraId="11E91D1F" w14:textId="77777777" w:rsidR="00177A97" w:rsidRDefault="00177A97" w:rsidP="00177A97">
      <w:pPr>
        <w:jc w:val="both"/>
      </w:pPr>
    </w:p>
    <w:p w14:paraId="370ED85F" w14:textId="77777777" w:rsidR="00177A97" w:rsidRDefault="00177A97" w:rsidP="00177A97">
      <w:pPr>
        <w:jc w:val="both"/>
      </w:pPr>
      <w:r>
        <w:t>10. Estados financieros y memorias entregadas al Ministerio de Justicia y Derechos Humanos.</w:t>
      </w:r>
    </w:p>
    <w:p w14:paraId="4F8F917F" w14:textId="77777777" w:rsidR="00177A97" w:rsidRDefault="00177A97" w:rsidP="00177A97">
      <w:pPr>
        <w:jc w:val="both"/>
      </w:pPr>
    </w:p>
    <w:p w14:paraId="51CD9EEF" w14:textId="77777777" w:rsidR="00177A97" w:rsidRDefault="00177A97" w:rsidP="00177A97">
      <w:pPr>
        <w:jc w:val="both"/>
      </w:pPr>
      <w:r>
        <w:t>11. Auditorías realizadas hasta los cinco años anteriores al mes de publicación.</w:t>
      </w:r>
    </w:p>
    <w:p w14:paraId="585722F2" w14:textId="77777777" w:rsidR="00177A97" w:rsidRDefault="00177A97" w:rsidP="00177A97">
      <w:pPr>
        <w:jc w:val="both"/>
      </w:pPr>
      <w:r>
        <w:t xml:space="preserve">  </w:t>
      </w:r>
    </w:p>
    <w:p w14:paraId="21E47BE0" w14:textId="77777777" w:rsidR="00177A97" w:rsidRDefault="00177A97" w:rsidP="00177A97">
      <w:pPr>
        <w:jc w:val="both"/>
      </w:pPr>
      <w:r>
        <w:t xml:space="preserve">12. Rol único tributario de la institución. En caso de contar con él, deberá publicarse el número de inscripción en el Registro Nacional de Personas </w:t>
      </w:r>
      <w:r>
        <w:lastRenderedPageBreak/>
        <w:t>Jurídicas sin fines de lucro otorgado por el Servicio de Registro Civil e Identificación.</w:t>
      </w:r>
    </w:p>
    <w:p w14:paraId="557111AC" w14:textId="77777777" w:rsidR="00177A97" w:rsidRDefault="00177A97" w:rsidP="00177A97">
      <w:pPr>
        <w:jc w:val="both"/>
      </w:pPr>
    </w:p>
    <w:p w14:paraId="07CFFF92" w14:textId="6DBFD065" w:rsidR="00177A97" w:rsidRDefault="00177A97" w:rsidP="00177A97">
      <w:pPr>
        <w:jc w:val="both"/>
      </w:pPr>
      <w:r>
        <w:t>13. Giro registrado ante el Servicio de Impuestos Internos, en caso que corresponda.”.</w:t>
      </w:r>
    </w:p>
    <w:p w14:paraId="0A829CE8" w14:textId="77777777" w:rsidR="00177A97" w:rsidRDefault="00177A97" w:rsidP="007937B8">
      <w:pPr>
        <w:jc w:val="both"/>
      </w:pPr>
    </w:p>
    <w:p w14:paraId="18016434" w14:textId="77777777" w:rsidR="00177A97" w:rsidRDefault="00177A97" w:rsidP="007937B8">
      <w:pPr>
        <w:jc w:val="both"/>
      </w:pPr>
    </w:p>
    <w:p w14:paraId="4FA540C2" w14:textId="77777777" w:rsidR="00D6075E" w:rsidRPr="00C61786" w:rsidRDefault="00D6075E" w:rsidP="00D6075E">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11B2411D" w14:textId="77777777" w:rsidR="00D6075E" w:rsidRDefault="00D6075E" w:rsidP="00D6075E">
      <w:pPr>
        <w:jc w:val="both"/>
      </w:pPr>
    </w:p>
    <w:p w14:paraId="7B179031" w14:textId="66DC1241" w:rsidR="00177A97" w:rsidRDefault="00D6075E" w:rsidP="00D6075E">
      <w:pPr>
        <w:jc w:val="both"/>
      </w:pPr>
      <w:r>
        <w:rPr>
          <w:b/>
          <w:bCs/>
        </w:rPr>
        <w:t>1</w:t>
      </w:r>
      <w:r w:rsidR="002B6A7E">
        <w:rPr>
          <w:b/>
          <w:bCs/>
        </w:rPr>
        <w:t>8</w:t>
      </w:r>
      <w:r>
        <w:rPr>
          <w:b/>
          <w:bCs/>
        </w:rPr>
        <w:t>H</w:t>
      </w:r>
      <w:r w:rsidRPr="003D240D">
        <w:rPr>
          <w:b/>
          <w:bCs/>
        </w:rPr>
        <w:t xml:space="preserve">.- </w:t>
      </w:r>
      <w:r w:rsidRPr="003D240D">
        <w:t>De Su Excelencia el Presidente</w:t>
      </w:r>
      <w:r>
        <w:t xml:space="preserve"> de la República</w:t>
      </w:r>
      <w:r w:rsidRPr="003D240D">
        <w:t xml:space="preserve">, </w:t>
      </w:r>
      <w:r>
        <w:t>p</w:t>
      </w:r>
      <w:r w:rsidRPr="003D240D">
        <w:t>ara</w:t>
      </w:r>
      <w:r>
        <w:t xml:space="preserve"> contemplar como inciso segundo, nuevo, el que sigue:</w:t>
      </w:r>
    </w:p>
    <w:p w14:paraId="60FCE6A3" w14:textId="77777777" w:rsidR="00D6075E" w:rsidRDefault="00D6075E" w:rsidP="00D6075E">
      <w:pPr>
        <w:jc w:val="both"/>
      </w:pPr>
    </w:p>
    <w:p w14:paraId="7B98712B" w14:textId="559362A1" w:rsidR="00D6075E" w:rsidRDefault="00D6075E" w:rsidP="00D6075E">
      <w:pPr>
        <w:jc w:val="both"/>
      </w:pPr>
      <w:r w:rsidRPr="00D6075E">
        <w:t>“En enero de cada año, mediante un decreto exento, el Ministerio de Hacienda identificará las entidades obligadas, de acuerdo al inciso primero.”.</w:t>
      </w:r>
    </w:p>
    <w:p w14:paraId="2A963A41" w14:textId="77777777" w:rsidR="00785A47" w:rsidRDefault="00785A47" w:rsidP="007937B8">
      <w:pPr>
        <w:jc w:val="both"/>
      </w:pPr>
    </w:p>
    <w:p w14:paraId="31661B75" w14:textId="77777777" w:rsidR="00CC2B51" w:rsidRPr="00C61786" w:rsidRDefault="00CC2B51" w:rsidP="00CC2B51">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07DE0DAA" w14:textId="77777777" w:rsidR="00177A97" w:rsidRDefault="00177A97" w:rsidP="007937B8">
      <w:pPr>
        <w:jc w:val="both"/>
      </w:pPr>
    </w:p>
    <w:p w14:paraId="7100EF92" w14:textId="77777777" w:rsidR="00177A97" w:rsidRDefault="00177A97" w:rsidP="007937B8">
      <w:pPr>
        <w:jc w:val="both"/>
      </w:pPr>
    </w:p>
    <w:p w14:paraId="0BA17515" w14:textId="3174237A" w:rsidR="00D3761A" w:rsidRPr="00785A47" w:rsidRDefault="00D3761A" w:rsidP="00D3761A">
      <w:pPr>
        <w:jc w:val="center"/>
        <w:rPr>
          <w:b/>
          <w:bCs/>
        </w:rPr>
      </w:pPr>
      <w:r w:rsidRPr="00785A47">
        <w:rPr>
          <w:b/>
          <w:bCs/>
        </w:rPr>
        <w:t xml:space="preserve">Inciso </w:t>
      </w:r>
      <w:r>
        <w:rPr>
          <w:b/>
          <w:bCs/>
        </w:rPr>
        <w:t>terc</w:t>
      </w:r>
      <w:r w:rsidRPr="00785A47">
        <w:rPr>
          <w:b/>
          <w:bCs/>
        </w:rPr>
        <w:t>ero</w:t>
      </w:r>
    </w:p>
    <w:p w14:paraId="4C155AA1" w14:textId="77777777" w:rsidR="00D3761A" w:rsidRDefault="00D3761A" w:rsidP="00D3761A">
      <w:pPr>
        <w:jc w:val="both"/>
      </w:pPr>
    </w:p>
    <w:p w14:paraId="7A7C5998" w14:textId="79C24EED" w:rsidR="00D3761A" w:rsidRDefault="00D3761A" w:rsidP="00D3761A">
      <w:pPr>
        <w:jc w:val="both"/>
      </w:pPr>
      <w:r>
        <w:rPr>
          <w:b/>
          <w:bCs/>
        </w:rPr>
        <w:t>1</w:t>
      </w:r>
      <w:r w:rsidR="002B6A7E">
        <w:rPr>
          <w:b/>
          <w:bCs/>
        </w:rPr>
        <w:t>9</w:t>
      </w:r>
      <w:r>
        <w:rPr>
          <w:b/>
          <w:bCs/>
        </w:rPr>
        <w:t>H</w:t>
      </w:r>
      <w:r w:rsidRPr="003D240D">
        <w:rPr>
          <w:b/>
          <w:bCs/>
        </w:rPr>
        <w:t xml:space="preserve">.- </w:t>
      </w:r>
      <w:r w:rsidRPr="003D240D">
        <w:t>De Su Excelencia el Presidente</w:t>
      </w:r>
      <w:r>
        <w:t xml:space="preserve"> de la República</w:t>
      </w:r>
      <w:r w:rsidRPr="003D240D">
        <w:t xml:space="preserve">, </w:t>
      </w:r>
      <w:r>
        <w:t>p</w:t>
      </w:r>
      <w:r w:rsidRPr="003D240D">
        <w:t>ara</w:t>
      </w:r>
      <w:r>
        <w:t xml:space="preserve"> reemplazarlo por el siguiente:</w:t>
      </w:r>
    </w:p>
    <w:p w14:paraId="1465D5FB" w14:textId="77777777" w:rsidR="00D3761A" w:rsidRDefault="00D3761A" w:rsidP="00D3761A">
      <w:pPr>
        <w:jc w:val="both"/>
      </w:pPr>
    </w:p>
    <w:p w14:paraId="15062997" w14:textId="6807FDB8" w:rsidR="00D3761A" w:rsidRDefault="001829CE" w:rsidP="00D3761A">
      <w:pPr>
        <w:jc w:val="both"/>
      </w:pPr>
      <w:r w:rsidRPr="001829CE">
        <w:t>“Si un sujeto obligado a publicar en conformidad a lo establecido en este artículo no lo hace o lo hace de manera incompleta o inexacta, el Consejo para la Transparencia, de oficio o a petición fundada de cualquier interesado, deberá aplicar al infractor una multa a beneficio fiscal de diez y hasta cincuenta unidades tributarias mensuales, para lo cual se aplicará el procedimiento contemplado en el artículo 49 del artículo primero de la ley N° 20.285. Para la determinación del monto específico de la multa, el Consejo para la Transparencia deberá considerar la intencionalidad en la comisión de la infracción, la conducta anterior y el monto total de las transferencias de fondos públicos que el infractor haya recibido en el año inmediatamente anterior.”.</w:t>
      </w:r>
    </w:p>
    <w:p w14:paraId="5C9BCB5E" w14:textId="77777777" w:rsidR="00D3761A" w:rsidRDefault="00D3761A" w:rsidP="00D3761A">
      <w:pPr>
        <w:jc w:val="both"/>
      </w:pPr>
    </w:p>
    <w:p w14:paraId="0F574A9E" w14:textId="4F308625" w:rsidR="00D72634" w:rsidRPr="00785A47" w:rsidRDefault="00D72634" w:rsidP="00D72634">
      <w:pPr>
        <w:jc w:val="center"/>
        <w:rPr>
          <w:b/>
          <w:bCs/>
        </w:rPr>
      </w:pPr>
      <w:r w:rsidRPr="00785A47">
        <w:rPr>
          <w:b/>
          <w:bCs/>
        </w:rPr>
        <w:t xml:space="preserve">Inciso </w:t>
      </w:r>
      <w:r>
        <w:rPr>
          <w:b/>
          <w:bCs/>
        </w:rPr>
        <w:t>quint</w:t>
      </w:r>
      <w:r w:rsidRPr="00785A47">
        <w:rPr>
          <w:b/>
          <w:bCs/>
        </w:rPr>
        <w:t>o</w:t>
      </w:r>
    </w:p>
    <w:p w14:paraId="22D6395C" w14:textId="77777777" w:rsidR="00D72634" w:rsidRDefault="00D72634" w:rsidP="00D72634">
      <w:pPr>
        <w:jc w:val="both"/>
      </w:pPr>
    </w:p>
    <w:p w14:paraId="0F634D79" w14:textId="286400ED" w:rsidR="00D72634" w:rsidRDefault="002B6A7E" w:rsidP="00D72634">
      <w:pPr>
        <w:jc w:val="both"/>
      </w:pPr>
      <w:r>
        <w:rPr>
          <w:b/>
          <w:bCs/>
        </w:rPr>
        <w:t>20</w:t>
      </w:r>
      <w:r w:rsidR="00D72634">
        <w:rPr>
          <w:b/>
          <w:bCs/>
        </w:rPr>
        <w:t>H</w:t>
      </w:r>
      <w:r w:rsidR="00D72634" w:rsidRPr="003D240D">
        <w:rPr>
          <w:b/>
          <w:bCs/>
        </w:rPr>
        <w:t xml:space="preserve">.- </w:t>
      </w:r>
      <w:r w:rsidR="00D72634" w:rsidRPr="003D240D">
        <w:t>De Su Excelencia el Presidente</w:t>
      </w:r>
      <w:r w:rsidR="00D72634">
        <w:t xml:space="preserve"> de la República</w:t>
      </w:r>
      <w:r w:rsidR="00D72634" w:rsidRPr="003D240D">
        <w:t xml:space="preserve">, </w:t>
      </w:r>
      <w:r w:rsidR="00D72634">
        <w:t>p</w:t>
      </w:r>
      <w:r w:rsidR="00D72634" w:rsidRPr="003D240D">
        <w:t>ara</w:t>
      </w:r>
      <w:r w:rsidR="00D72634">
        <w:t xml:space="preserve"> sustituirlo por el que sigue: </w:t>
      </w:r>
    </w:p>
    <w:p w14:paraId="2314582E" w14:textId="77777777" w:rsidR="00D3761A" w:rsidRDefault="00D3761A" w:rsidP="00D3761A">
      <w:pPr>
        <w:jc w:val="both"/>
      </w:pPr>
    </w:p>
    <w:p w14:paraId="14625434" w14:textId="5A7493D5" w:rsidR="00D3761A" w:rsidRDefault="00387B1A" w:rsidP="00D3761A">
      <w:pPr>
        <w:jc w:val="both"/>
      </w:pPr>
      <w:r w:rsidRPr="00387B1A">
        <w:t>“Las multas señaladas en este artículo podrán aumentarse hasta el doble del monto máximo indicado en el inciso tercero, cuando se trate de infracciones reiteradas. Se entenderá que son infracciones reiteradas cuando se hayan cometido dos o más de ellas en los últimos dos años.”.</w:t>
      </w:r>
    </w:p>
    <w:p w14:paraId="276D4804" w14:textId="77777777" w:rsidR="00D3761A" w:rsidRDefault="00D3761A" w:rsidP="007937B8">
      <w:pPr>
        <w:jc w:val="both"/>
      </w:pPr>
    </w:p>
    <w:p w14:paraId="5F847E33" w14:textId="77777777" w:rsidR="00177A97" w:rsidRDefault="00177A97" w:rsidP="007937B8">
      <w:pPr>
        <w:jc w:val="both"/>
      </w:pPr>
    </w:p>
    <w:p w14:paraId="25CFEE55" w14:textId="28E0B126" w:rsidR="00F27F9D" w:rsidRPr="00785A47" w:rsidRDefault="00F27F9D" w:rsidP="00F27F9D">
      <w:pPr>
        <w:jc w:val="center"/>
        <w:rPr>
          <w:b/>
          <w:bCs/>
        </w:rPr>
      </w:pPr>
      <w:r w:rsidRPr="00785A47">
        <w:rPr>
          <w:b/>
          <w:bCs/>
        </w:rPr>
        <w:t>Inciso</w:t>
      </w:r>
      <w:r>
        <w:rPr>
          <w:b/>
          <w:bCs/>
        </w:rPr>
        <w:t>s</w:t>
      </w:r>
      <w:r w:rsidRPr="00785A47">
        <w:rPr>
          <w:b/>
          <w:bCs/>
        </w:rPr>
        <w:t xml:space="preserve"> </w:t>
      </w:r>
      <w:r>
        <w:rPr>
          <w:b/>
          <w:bCs/>
        </w:rPr>
        <w:t>sexto y séptimo</w:t>
      </w:r>
    </w:p>
    <w:p w14:paraId="34F6F411" w14:textId="77777777" w:rsidR="00F27F9D" w:rsidRDefault="00F27F9D" w:rsidP="00F27F9D">
      <w:pPr>
        <w:jc w:val="both"/>
      </w:pPr>
    </w:p>
    <w:p w14:paraId="50E59DF2" w14:textId="3FB23DC4" w:rsidR="00177A97" w:rsidRDefault="002B6A7E" w:rsidP="00F27F9D">
      <w:pPr>
        <w:jc w:val="both"/>
      </w:pPr>
      <w:r>
        <w:rPr>
          <w:b/>
          <w:bCs/>
        </w:rPr>
        <w:t>21</w:t>
      </w:r>
      <w:r w:rsidR="00F27F9D">
        <w:rPr>
          <w:b/>
          <w:bCs/>
        </w:rPr>
        <w:t>H</w:t>
      </w:r>
      <w:r w:rsidR="00F27F9D" w:rsidRPr="003D240D">
        <w:rPr>
          <w:b/>
          <w:bCs/>
        </w:rPr>
        <w:t xml:space="preserve">.- </w:t>
      </w:r>
      <w:r w:rsidR="00F27F9D" w:rsidRPr="003D240D">
        <w:t>De Su Excelencia el Presidente</w:t>
      </w:r>
      <w:r w:rsidR="00F27F9D">
        <w:t xml:space="preserve"> de la República</w:t>
      </w:r>
      <w:r w:rsidR="00F27F9D" w:rsidRPr="003D240D">
        <w:t xml:space="preserve">, </w:t>
      </w:r>
      <w:r w:rsidR="00F27F9D">
        <w:t>p</w:t>
      </w:r>
      <w:r w:rsidR="00F27F9D" w:rsidRPr="003D240D">
        <w:t>ara</w:t>
      </w:r>
      <w:r w:rsidR="00F27F9D">
        <w:t xml:space="preserve"> suprimirlos</w:t>
      </w:r>
    </w:p>
    <w:p w14:paraId="73834025" w14:textId="77777777" w:rsidR="00177A97" w:rsidRDefault="00177A97" w:rsidP="007937B8">
      <w:pPr>
        <w:jc w:val="both"/>
      </w:pPr>
    </w:p>
    <w:p w14:paraId="67AB850A" w14:textId="77777777" w:rsidR="00785A47" w:rsidRDefault="00785A47" w:rsidP="007937B8">
      <w:pPr>
        <w:jc w:val="both"/>
      </w:pPr>
    </w:p>
    <w:p w14:paraId="2B323827" w14:textId="77777777" w:rsidR="00F27F9D" w:rsidRPr="00C61786" w:rsidRDefault="00F27F9D" w:rsidP="00F27F9D">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40A102F7" w14:textId="77777777" w:rsidR="00F27F9D" w:rsidRDefault="00F27F9D" w:rsidP="00F27F9D">
      <w:pPr>
        <w:jc w:val="both"/>
      </w:pPr>
    </w:p>
    <w:p w14:paraId="7BFB8C8D" w14:textId="5BFE2459" w:rsidR="00F27F9D" w:rsidRDefault="00F27F9D" w:rsidP="00F27F9D">
      <w:pPr>
        <w:jc w:val="both"/>
      </w:pPr>
      <w:r>
        <w:rPr>
          <w:b/>
          <w:bCs/>
        </w:rPr>
        <w:lastRenderedPageBreak/>
        <w:t>2</w:t>
      </w:r>
      <w:r w:rsidR="002B6A7E">
        <w:rPr>
          <w:b/>
          <w:bCs/>
        </w:rPr>
        <w:t>2</w:t>
      </w:r>
      <w:r>
        <w:rPr>
          <w:b/>
          <w:bCs/>
        </w:rPr>
        <w:t>H</w:t>
      </w:r>
      <w:r w:rsidRPr="003D240D">
        <w:rPr>
          <w:b/>
          <w:bCs/>
        </w:rPr>
        <w:t xml:space="preserve">.- </w:t>
      </w:r>
      <w:r w:rsidRPr="003D240D">
        <w:t>De Su Excelencia el Presidente</w:t>
      </w:r>
      <w:r>
        <w:t xml:space="preserve"> de la República</w:t>
      </w:r>
      <w:r w:rsidRPr="003D240D">
        <w:t xml:space="preserve">, </w:t>
      </w:r>
      <w:r>
        <w:t>p</w:t>
      </w:r>
      <w:r w:rsidRPr="003D240D">
        <w:t>ara</w:t>
      </w:r>
      <w:r>
        <w:t xml:space="preserve"> incorporar como inciso séptimo, nuevo, el que sigue:</w:t>
      </w:r>
    </w:p>
    <w:p w14:paraId="7C4C00B8" w14:textId="77777777" w:rsidR="00F27F9D" w:rsidRDefault="00F27F9D" w:rsidP="00F27F9D">
      <w:pPr>
        <w:jc w:val="both"/>
      </w:pPr>
    </w:p>
    <w:p w14:paraId="31081398" w14:textId="47819885" w:rsidR="00F27F9D" w:rsidRDefault="00F773C5" w:rsidP="00F27F9D">
      <w:pPr>
        <w:jc w:val="both"/>
      </w:pPr>
      <w:r w:rsidRPr="00F773C5">
        <w:t>“Lo dispuesto en este artículo será aplicable a las personas jurídicas, con o sin fines de lucro, que reciban recursos con cargo a asignaciones parlamentarias, por al menos tres meses consecutivos, según informe cada Cámara del Congreso Nacional al Consejo para la Transparencia.”.</w:t>
      </w:r>
    </w:p>
    <w:p w14:paraId="18438389" w14:textId="77777777" w:rsidR="00F27F9D" w:rsidRDefault="00F27F9D" w:rsidP="00F27F9D">
      <w:pPr>
        <w:jc w:val="both"/>
      </w:pPr>
    </w:p>
    <w:p w14:paraId="1DE4696A" w14:textId="77777777" w:rsidR="00F27F9D" w:rsidRPr="00C61786" w:rsidRDefault="00F27F9D" w:rsidP="00F27F9D">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7E942BC0" w14:textId="77777777" w:rsidR="00F27F9D" w:rsidRDefault="00F27F9D" w:rsidP="007937B8">
      <w:pPr>
        <w:jc w:val="both"/>
      </w:pPr>
    </w:p>
    <w:p w14:paraId="5F5E9AF0" w14:textId="5E8CF7C1" w:rsidR="00F96222" w:rsidRPr="00785A47" w:rsidRDefault="00F96222" w:rsidP="00F96222">
      <w:pPr>
        <w:jc w:val="center"/>
        <w:rPr>
          <w:b/>
          <w:bCs/>
        </w:rPr>
      </w:pPr>
      <w:r w:rsidRPr="00785A47">
        <w:rPr>
          <w:b/>
          <w:bCs/>
        </w:rPr>
        <w:t>Inciso</w:t>
      </w:r>
      <w:r>
        <w:rPr>
          <w:b/>
          <w:bCs/>
        </w:rPr>
        <w:t xml:space="preserve"> octavo</w:t>
      </w:r>
    </w:p>
    <w:p w14:paraId="4B6ACC2B" w14:textId="77777777" w:rsidR="00F96222" w:rsidRDefault="00F96222" w:rsidP="00F96222">
      <w:pPr>
        <w:jc w:val="both"/>
      </w:pPr>
    </w:p>
    <w:p w14:paraId="0915265B" w14:textId="0D6502B4" w:rsidR="00F27F9D" w:rsidRDefault="00F96222" w:rsidP="00F96222">
      <w:pPr>
        <w:jc w:val="both"/>
      </w:pPr>
      <w:r>
        <w:rPr>
          <w:b/>
          <w:bCs/>
        </w:rPr>
        <w:t>2</w:t>
      </w:r>
      <w:r w:rsidR="002B6A7E">
        <w:rPr>
          <w:b/>
          <w:bCs/>
        </w:rPr>
        <w:t>3</w:t>
      </w:r>
      <w:r>
        <w:rPr>
          <w:b/>
          <w:bCs/>
        </w:rPr>
        <w:t>H</w:t>
      </w:r>
      <w:r w:rsidRPr="003D240D">
        <w:rPr>
          <w:b/>
          <w:bCs/>
        </w:rPr>
        <w:t xml:space="preserve">.- </w:t>
      </w:r>
      <w:r w:rsidRPr="003D240D">
        <w:t>De Su Excelencia el Presidente</w:t>
      </w:r>
      <w:r>
        <w:t xml:space="preserve"> de la República</w:t>
      </w:r>
      <w:r w:rsidRPr="003D240D">
        <w:t xml:space="preserve">, </w:t>
      </w:r>
      <w:r>
        <w:t>p</w:t>
      </w:r>
      <w:r w:rsidRPr="003D240D">
        <w:t>ara</w:t>
      </w:r>
      <w:r>
        <w:t xml:space="preserve"> agregar a continuación de la palabra “incisos” la expresión “primero y tercero”.</w:t>
      </w:r>
    </w:p>
    <w:p w14:paraId="74421766" w14:textId="77777777" w:rsidR="00F27F9D" w:rsidRDefault="00F27F9D" w:rsidP="007937B8">
      <w:pPr>
        <w:jc w:val="both"/>
      </w:pPr>
    </w:p>
    <w:p w14:paraId="5ED0DAA9" w14:textId="77777777" w:rsidR="00F27F9D" w:rsidRDefault="00F27F9D" w:rsidP="007937B8">
      <w:pPr>
        <w:jc w:val="both"/>
      </w:pPr>
    </w:p>
    <w:p w14:paraId="06295C25" w14:textId="07B8AC4F" w:rsidR="00451E99" w:rsidRDefault="00451E99" w:rsidP="00451E99">
      <w:pPr>
        <w:jc w:val="center"/>
        <w:rPr>
          <w:b/>
          <w:bCs/>
          <w:u w:val="single"/>
        </w:rPr>
      </w:pPr>
      <w:r>
        <w:rPr>
          <w:b/>
          <w:bCs/>
          <w:u w:val="single"/>
        </w:rPr>
        <w:t>NUMERAL XIV</w:t>
      </w:r>
    </w:p>
    <w:p w14:paraId="7BC0B029" w14:textId="77777777" w:rsidR="00451E99" w:rsidRDefault="00451E99" w:rsidP="00451E99">
      <w:pPr>
        <w:jc w:val="both"/>
      </w:pPr>
    </w:p>
    <w:p w14:paraId="2A3301FE" w14:textId="121FA30D" w:rsidR="00451E99" w:rsidRDefault="00451E99" w:rsidP="00451E99">
      <w:pPr>
        <w:jc w:val="center"/>
        <w:rPr>
          <w:b/>
          <w:bCs/>
          <w:u w:val="single"/>
        </w:rPr>
      </w:pPr>
      <w:r>
        <w:rPr>
          <w:b/>
          <w:bCs/>
          <w:u w:val="single"/>
        </w:rPr>
        <w:t>Artículo décimo cuarto</w:t>
      </w:r>
    </w:p>
    <w:p w14:paraId="01E032BC" w14:textId="77777777" w:rsidR="00451E99" w:rsidRDefault="00451E99" w:rsidP="00451E99">
      <w:pPr>
        <w:jc w:val="center"/>
        <w:rPr>
          <w:b/>
          <w:bCs/>
          <w:u w:val="single"/>
        </w:rPr>
      </w:pPr>
    </w:p>
    <w:p w14:paraId="11071863" w14:textId="1B5F3958" w:rsidR="00451E99" w:rsidRPr="00785A47" w:rsidRDefault="00451E99" w:rsidP="00451E99">
      <w:pPr>
        <w:jc w:val="center"/>
        <w:rPr>
          <w:b/>
          <w:bCs/>
        </w:rPr>
      </w:pPr>
      <w:r w:rsidRPr="00785A47">
        <w:rPr>
          <w:b/>
          <w:bCs/>
        </w:rPr>
        <w:t xml:space="preserve">Inciso </w:t>
      </w:r>
      <w:r>
        <w:rPr>
          <w:b/>
          <w:bCs/>
        </w:rPr>
        <w:t>final</w:t>
      </w:r>
    </w:p>
    <w:p w14:paraId="583F4962" w14:textId="77777777" w:rsidR="00451E99" w:rsidRDefault="00451E99" w:rsidP="00451E99">
      <w:pPr>
        <w:jc w:val="both"/>
      </w:pPr>
    </w:p>
    <w:p w14:paraId="6F97440A" w14:textId="71EDB88D" w:rsidR="00F27F9D" w:rsidRDefault="00451E99" w:rsidP="007937B8">
      <w:pPr>
        <w:jc w:val="both"/>
      </w:pPr>
      <w:r>
        <w:rPr>
          <w:b/>
          <w:bCs/>
        </w:rPr>
        <w:t>2</w:t>
      </w:r>
      <w:r w:rsidR="002B6A7E">
        <w:rPr>
          <w:b/>
          <w:bCs/>
        </w:rPr>
        <w:t>4</w:t>
      </w:r>
      <w:r>
        <w:rPr>
          <w:b/>
          <w:bCs/>
        </w:rPr>
        <w:t>H</w:t>
      </w:r>
      <w:r w:rsidRPr="003D240D">
        <w:rPr>
          <w:b/>
          <w:bCs/>
        </w:rPr>
        <w:t xml:space="preserve">.- </w:t>
      </w:r>
      <w:r w:rsidRPr="003D240D">
        <w:t>De Su Excelencia el Presidente</w:t>
      </w:r>
      <w:r>
        <w:t xml:space="preserve"> de la República</w:t>
      </w:r>
      <w:r w:rsidRPr="003D240D">
        <w:t xml:space="preserve">, </w:t>
      </w:r>
      <w:r>
        <w:t>p</w:t>
      </w:r>
      <w:r w:rsidRPr="003D240D">
        <w:t>ara</w:t>
      </w:r>
      <w:r>
        <w:t xml:space="preserve"> reemplazarlo por el siguiente:</w:t>
      </w:r>
    </w:p>
    <w:p w14:paraId="7C8E30F3" w14:textId="77777777" w:rsidR="00451E99" w:rsidRDefault="00451E99" w:rsidP="007937B8">
      <w:pPr>
        <w:jc w:val="both"/>
      </w:pPr>
    </w:p>
    <w:p w14:paraId="668396C5" w14:textId="0E43031B" w:rsidR="00451E99" w:rsidRDefault="00451E99" w:rsidP="007937B8">
      <w:pPr>
        <w:jc w:val="both"/>
      </w:pPr>
      <w:r w:rsidRPr="00451E99">
        <w:t>“La Comisión contará con una Secretaría Ejecutiva que estará radicada en el Consejo para la Transparencia, a la cual le corresponderá efectuar las citaciones a las sesiones de la Comisión, prestar el apoyo técnico y administrativo para el funcionamiento de ésta, y ejecutar las demás funciones que le sean encomendadas por acuerdo de la Comisión, relativas al cumplimiento de sus funciones. La Secretaría Ejecutiva deberá levantar acta de cada sesión respecto a las materias tratadas y de los acuerdos adoptados, y, en su caso, incluirá los antecedentes estadísticos, técnicos, financieros y demás pertinentes en que se haya fundado la Comisión para obrar y resolver. Las actas deberán ser publicadas de conformidad con lo dispuesto en el literal g) del artículo 7° de la ley de transparencia de la función pública y de acceso a la información de los órganos del Estado.”.</w:t>
      </w:r>
    </w:p>
    <w:p w14:paraId="55D3F4F6" w14:textId="77777777" w:rsidR="00451E99" w:rsidRDefault="00451E99" w:rsidP="007937B8">
      <w:pPr>
        <w:jc w:val="both"/>
      </w:pPr>
    </w:p>
    <w:p w14:paraId="53DA5185" w14:textId="77777777" w:rsidR="00451E99" w:rsidRDefault="00451E99" w:rsidP="007937B8">
      <w:pPr>
        <w:jc w:val="both"/>
      </w:pPr>
    </w:p>
    <w:p w14:paraId="375AD545" w14:textId="7C438D6D" w:rsidR="00451E99" w:rsidRDefault="00451E99" w:rsidP="00451E99">
      <w:pPr>
        <w:jc w:val="center"/>
        <w:rPr>
          <w:b/>
          <w:bCs/>
          <w:u w:val="single"/>
        </w:rPr>
      </w:pPr>
      <w:r>
        <w:rPr>
          <w:b/>
          <w:bCs/>
          <w:u w:val="single"/>
        </w:rPr>
        <w:t>NUMERAL XVI</w:t>
      </w:r>
    </w:p>
    <w:p w14:paraId="32B47C7A" w14:textId="77777777" w:rsidR="00451E99" w:rsidRDefault="00451E99" w:rsidP="00451E99">
      <w:pPr>
        <w:jc w:val="both"/>
      </w:pPr>
    </w:p>
    <w:p w14:paraId="511827F1" w14:textId="6667E38C" w:rsidR="00451E99" w:rsidRDefault="00451E99" w:rsidP="00451E99">
      <w:pPr>
        <w:jc w:val="center"/>
        <w:rPr>
          <w:b/>
          <w:bCs/>
          <w:u w:val="single"/>
        </w:rPr>
      </w:pPr>
      <w:r>
        <w:rPr>
          <w:b/>
          <w:bCs/>
          <w:u w:val="single"/>
        </w:rPr>
        <w:t>Artículo décimo sexto</w:t>
      </w:r>
    </w:p>
    <w:p w14:paraId="26C1174D" w14:textId="77777777" w:rsidR="00451E99" w:rsidRDefault="00451E99" w:rsidP="00451E99">
      <w:pPr>
        <w:jc w:val="center"/>
        <w:rPr>
          <w:b/>
          <w:bCs/>
          <w:u w:val="single"/>
        </w:rPr>
      </w:pPr>
    </w:p>
    <w:p w14:paraId="35C32992" w14:textId="77777777" w:rsidR="00451E99" w:rsidRDefault="00451E99" w:rsidP="00451E99">
      <w:pPr>
        <w:jc w:val="both"/>
      </w:pPr>
    </w:p>
    <w:p w14:paraId="1B1EA98C" w14:textId="3F631055" w:rsidR="00451E99" w:rsidRDefault="00451E99" w:rsidP="00451E99">
      <w:pPr>
        <w:jc w:val="both"/>
      </w:pPr>
      <w:r>
        <w:rPr>
          <w:b/>
          <w:bCs/>
        </w:rPr>
        <w:t>2</w:t>
      </w:r>
      <w:r w:rsidR="002B6A7E">
        <w:rPr>
          <w:b/>
          <w:bCs/>
        </w:rPr>
        <w:t>5</w:t>
      </w:r>
      <w:r>
        <w:rPr>
          <w:b/>
          <w:bCs/>
        </w:rPr>
        <w:t>H</w:t>
      </w:r>
      <w:r w:rsidRPr="003D240D">
        <w:rPr>
          <w:b/>
          <w:bCs/>
        </w:rPr>
        <w:t xml:space="preserve">.- </w:t>
      </w:r>
      <w:r w:rsidRPr="003D240D">
        <w:t>De Su Excelencia el Presidente</w:t>
      </w:r>
      <w:r>
        <w:t xml:space="preserve"> de la República</w:t>
      </w:r>
      <w:r w:rsidRPr="003D240D">
        <w:t xml:space="preserve">, </w:t>
      </w:r>
      <w:r>
        <w:t>p</w:t>
      </w:r>
      <w:r w:rsidRPr="003D240D">
        <w:t>ara</w:t>
      </w:r>
      <w:r>
        <w:t xml:space="preserve"> sustituirlo por el que sigue:</w:t>
      </w:r>
    </w:p>
    <w:p w14:paraId="42484F98" w14:textId="77777777" w:rsidR="00451E99" w:rsidRDefault="00451E99" w:rsidP="00451E99">
      <w:pPr>
        <w:jc w:val="both"/>
      </w:pPr>
    </w:p>
    <w:p w14:paraId="1C9590EE" w14:textId="13814C55" w:rsidR="00451E99" w:rsidRDefault="00CB7464" w:rsidP="00451E99">
      <w:pPr>
        <w:jc w:val="both"/>
      </w:pPr>
      <w:r w:rsidRPr="00CB7464">
        <w:t xml:space="preserve">“Artículo décimo sexto.- Se declara interpretada la voz “jefatura o jefe superior del órgano o servicio” del artículo primero de la ley N° 20.285 como aquellos definidos en el Párrafo 1° del Título II del Decreto con Fuerza de Ley N°1-19653, que fija texto refundido, coordinado y sistematizado de la Ley N°18.575, Orgánica Constitucional de Bases Generales de la Administración del Estado, </w:t>
      </w:r>
      <w:r w:rsidRPr="00CB7464">
        <w:lastRenderedPageBreak/>
        <w:t>por lo que no es procedente la aplicación de las sanciones contempladas en los artículos 45, 46 y 47 del artículo primero de la ley N° 20.285 a funcionarios de menor jerarquía.”.</w:t>
      </w:r>
    </w:p>
    <w:p w14:paraId="76CD1C2A" w14:textId="77777777" w:rsidR="00451E99" w:rsidRDefault="00451E99" w:rsidP="00451E99">
      <w:pPr>
        <w:jc w:val="both"/>
      </w:pPr>
    </w:p>
    <w:p w14:paraId="687AEA48" w14:textId="77777777" w:rsidR="00451E99" w:rsidRDefault="00451E99" w:rsidP="00451E99">
      <w:pPr>
        <w:jc w:val="both"/>
      </w:pPr>
    </w:p>
    <w:p w14:paraId="3CD27019" w14:textId="55253EA1" w:rsidR="00900634" w:rsidRDefault="00900634" w:rsidP="00900634">
      <w:pPr>
        <w:jc w:val="center"/>
        <w:rPr>
          <w:b/>
          <w:bCs/>
          <w:u w:val="single"/>
        </w:rPr>
      </w:pPr>
      <w:r>
        <w:rPr>
          <w:b/>
          <w:bCs/>
          <w:u w:val="single"/>
        </w:rPr>
        <w:t>ARTÍCULO SEGUNDO</w:t>
      </w:r>
    </w:p>
    <w:p w14:paraId="56B425F7" w14:textId="77777777" w:rsidR="00451E99" w:rsidRDefault="00451E99" w:rsidP="00451E99">
      <w:pPr>
        <w:jc w:val="both"/>
      </w:pPr>
    </w:p>
    <w:p w14:paraId="0E859541" w14:textId="76F1B8C2" w:rsidR="00900634" w:rsidRDefault="00900634" w:rsidP="00900634">
      <w:pPr>
        <w:jc w:val="center"/>
        <w:rPr>
          <w:b/>
          <w:bCs/>
          <w:u w:val="single"/>
        </w:rPr>
      </w:pPr>
      <w:r>
        <w:rPr>
          <w:b/>
          <w:bCs/>
          <w:u w:val="single"/>
        </w:rPr>
        <w:t>Número 3</w:t>
      </w:r>
    </w:p>
    <w:p w14:paraId="12C71215" w14:textId="77777777" w:rsidR="00451E99" w:rsidRDefault="00451E99" w:rsidP="00451E99">
      <w:pPr>
        <w:jc w:val="both"/>
      </w:pPr>
    </w:p>
    <w:p w14:paraId="6FB6A7EF" w14:textId="1957BB1C" w:rsidR="00451E99" w:rsidRDefault="00900634" w:rsidP="00451E99">
      <w:pPr>
        <w:jc w:val="both"/>
      </w:pPr>
      <w:r>
        <w:rPr>
          <w:b/>
          <w:bCs/>
        </w:rPr>
        <w:t>2</w:t>
      </w:r>
      <w:r w:rsidR="002B6A7E">
        <w:rPr>
          <w:b/>
          <w:bCs/>
        </w:rPr>
        <w:t>6</w:t>
      </w:r>
      <w:r>
        <w:rPr>
          <w:b/>
          <w:bCs/>
        </w:rPr>
        <w:t>H</w:t>
      </w:r>
      <w:r w:rsidRPr="003D240D">
        <w:rPr>
          <w:b/>
          <w:bCs/>
        </w:rPr>
        <w:t xml:space="preserve">.- </w:t>
      </w:r>
      <w:r w:rsidRPr="003D240D">
        <w:t>De Su Excelencia el Presidente</w:t>
      </w:r>
      <w:r>
        <w:t xml:space="preserve"> de la República</w:t>
      </w:r>
      <w:r w:rsidRPr="003D240D">
        <w:t xml:space="preserve">, </w:t>
      </w:r>
      <w:r>
        <w:t>p</w:t>
      </w:r>
      <w:r w:rsidRPr="003D240D">
        <w:t>ara</w:t>
      </w:r>
      <w:r>
        <w:t xml:space="preserve"> reemplazarlo por el siguiente:</w:t>
      </w:r>
    </w:p>
    <w:p w14:paraId="21D57A30" w14:textId="77777777" w:rsidR="00900634" w:rsidRDefault="00900634" w:rsidP="00961859">
      <w:pPr>
        <w:jc w:val="both"/>
      </w:pPr>
    </w:p>
    <w:p w14:paraId="5EA310EE" w14:textId="77777777" w:rsidR="006E1D71" w:rsidRDefault="006E1D71" w:rsidP="00961859">
      <w:pPr>
        <w:jc w:val="both"/>
      </w:pPr>
      <w:r>
        <w:t xml:space="preserve">“3. </w:t>
      </w:r>
      <w:proofErr w:type="spellStart"/>
      <w:r>
        <w:t>Incorpórase</w:t>
      </w:r>
      <w:proofErr w:type="spellEnd"/>
      <w:r>
        <w:t>, a continuación del artículo 9 A, el siguiente artículo 9 B:</w:t>
      </w:r>
    </w:p>
    <w:p w14:paraId="30CD5E91" w14:textId="77777777" w:rsidR="006E1D71" w:rsidRDefault="006E1D71" w:rsidP="00961859">
      <w:pPr>
        <w:jc w:val="both"/>
      </w:pPr>
    </w:p>
    <w:p w14:paraId="51B1ADED" w14:textId="77777777" w:rsidR="006E1D71" w:rsidRDefault="006E1D71" w:rsidP="00961859">
      <w:pPr>
        <w:jc w:val="both"/>
      </w:pPr>
      <w:r>
        <w:t>“Artículo 9 B.- A la División de Integridad Pública le corresponderá asesorar al Presidente de la República y a sus Ministros, cuando así lo requieran, en materias de integridad, y en la elaboración, promoción e implementación de legislación, políticas, planes y programas referidos a integridad pública, probidad en el ejercicio de la función pública, transparencia y gobierno abierto.</w:t>
      </w:r>
    </w:p>
    <w:p w14:paraId="286A415A" w14:textId="77777777" w:rsidR="006E1D71" w:rsidRDefault="006E1D71" w:rsidP="00961859">
      <w:pPr>
        <w:jc w:val="both"/>
      </w:pPr>
    </w:p>
    <w:p w14:paraId="17F8F4C9" w14:textId="77AA772F" w:rsidR="00900634" w:rsidRDefault="006E1D71" w:rsidP="00961859">
      <w:pPr>
        <w:jc w:val="both"/>
      </w:pPr>
      <w:r>
        <w:t>Además, le corresponderá proponer la estrategia nacional de integridad pública y sus actualizaciones, coordinar su implementación y asesorar para su adecuado cumplimiento.”.”.</w:t>
      </w:r>
    </w:p>
    <w:p w14:paraId="491577DB" w14:textId="77777777" w:rsidR="00451E99" w:rsidRDefault="00451E99" w:rsidP="00961859">
      <w:pPr>
        <w:jc w:val="both"/>
      </w:pPr>
    </w:p>
    <w:p w14:paraId="456EACDD" w14:textId="77777777" w:rsidR="00451E99" w:rsidRDefault="00451E99" w:rsidP="007937B8">
      <w:pPr>
        <w:jc w:val="both"/>
      </w:pPr>
    </w:p>
    <w:p w14:paraId="5682FABB" w14:textId="4ADE2078" w:rsidR="00DB5657" w:rsidRDefault="00DB5657" w:rsidP="00DB5657">
      <w:pPr>
        <w:jc w:val="center"/>
        <w:rPr>
          <w:b/>
          <w:bCs/>
          <w:u w:val="single"/>
        </w:rPr>
      </w:pPr>
      <w:r>
        <w:rPr>
          <w:b/>
          <w:bCs/>
          <w:u w:val="single"/>
        </w:rPr>
        <w:t>ARTÍCULOS TRANSITORIOS</w:t>
      </w:r>
    </w:p>
    <w:p w14:paraId="4B29EBE7" w14:textId="77777777" w:rsidR="00451E99" w:rsidRDefault="00451E99" w:rsidP="007937B8">
      <w:pPr>
        <w:jc w:val="both"/>
      </w:pPr>
    </w:p>
    <w:p w14:paraId="7BDE332B" w14:textId="71D3DC6B" w:rsidR="00DB5657" w:rsidRDefault="00DB5657" w:rsidP="00DB5657">
      <w:pPr>
        <w:jc w:val="center"/>
        <w:rPr>
          <w:b/>
          <w:bCs/>
          <w:u w:val="single"/>
        </w:rPr>
      </w:pPr>
      <w:r>
        <w:rPr>
          <w:b/>
          <w:bCs/>
          <w:u w:val="single"/>
        </w:rPr>
        <w:t>Artículo primero</w:t>
      </w:r>
    </w:p>
    <w:p w14:paraId="19F37091" w14:textId="77777777" w:rsidR="00F27F9D" w:rsidRDefault="00F27F9D" w:rsidP="007937B8">
      <w:pPr>
        <w:jc w:val="both"/>
      </w:pPr>
    </w:p>
    <w:p w14:paraId="30BE4B56" w14:textId="2559B1E6" w:rsidR="00DB5657" w:rsidRDefault="00DB5657" w:rsidP="007937B8">
      <w:pPr>
        <w:jc w:val="both"/>
      </w:pPr>
      <w:r>
        <w:rPr>
          <w:b/>
          <w:bCs/>
        </w:rPr>
        <w:t>2</w:t>
      </w:r>
      <w:r w:rsidR="002B6A7E">
        <w:rPr>
          <w:b/>
          <w:bCs/>
        </w:rPr>
        <w:t>7</w:t>
      </w:r>
      <w:r>
        <w:rPr>
          <w:b/>
          <w:bCs/>
        </w:rPr>
        <w:t>H</w:t>
      </w:r>
      <w:r w:rsidRPr="003D240D">
        <w:rPr>
          <w:b/>
          <w:bCs/>
        </w:rPr>
        <w:t xml:space="preserve">.- </w:t>
      </w:r>
      <w:r w:rsidRPr="003D240D">
        <w:t>De Su Excelencia el Presidente</w:t>
      </w:r>
      <w:r>
        <w:t xml:space="preserve"> de la República</w:t>
      </w:r>
      <w:r w:rsidRPr="003D240D">
        <w:t xml:space="preserve">, </w:t>
      </w:r>
      <w:r>
        <w:t>p</w:t>
      </w:r>
      <w:r w:rsidRPr="003D240D">
        <w:t>ara</w:t>
      </w:r>
      <w:r>
        <w:t xml:space="preserve"> sustituir la </w:t>
      </w:r>
      <w:r w:rsidRPr="00DB5657">
        <w:t>expresión “artículo sexto” por “artículo tercero”.</w:t>
      </w:r>
    </w:p>
    <w:p w14:paraId="7D6AA15C" w14:textId="77777777" w:rsidR="00DB5657" w:rsidRDefault="00DB5657" w:rsidP="007937B8">
      <w:pPr>
        <w:jc w:val="both"/>
      </w:pPr>
    </w:p>
    <w:p w14:paraId="4E90BB76" w14:textId="77777777" w:rsidR="00A7068A" w:rsidRDefault="00A7068A" w:rsidP="007937B8">
      <w:pPr>
        <w:jc w:val="both"/>
      </w:pPr>
    </w:p>
    <w:p w14:paraId="4A938AEE" w14:textId="4BE63AB8" w:rsidR="00A7068A" w:rsidRDefault="00A7068A" w:rsidP="00A7068A">
      <w:pPr>
        <w:jc w:val="center"/>
        <w:rPr>
          <w:b/>
          <w:bCs/>
          <w:u w:val="single"/>
        </w:rPr>
      </w:pPr>
      <w:r>
        <w:rPr>
          <w:b/>
          <w:bCs/>
          <w:u w:val="single"/>
        </w:rPr>
        <w:t>Artículo segundo</w:t>
      </w:r>
    </w:p>
    <w:p w14:paraId="1945B284" w14:textId="77777777" w:rsidR="00A7068A" w:rsidRDefault="00A7068A" w:rsidP="00A7068A">
      <w:pPr>
        <w:jc w:val="both"/>
      </w:pPr>
    </w:p>
    <w:p w14:paraId="6E3A5794" w14:textId="463DA8D8" w:rsidR="00A7068A" w:rsidRPr="00A7068A" w:rsidRDefault="00A7068A" w:rsidP="00A7068A">
      <w:pPr>
        <w:jc w:val="center"/>
        <w:rPr>
          <w:b/>
          <w:bCs/>
        </w:rPr>
      </w:pPr>
      <w:r w:rsidRPr="00A7068A">
        <w:rPr>
          <w:b/>
          <w:bCs/>
        </w:rPr>
        <w:t>Inciso segundo</w:t>
      </w:r>
    </w:p>
    <w:p w14:paraId="53312E74" w14:textId="77777777" w:rsidR="00A7068A" w:rsidRDefault="00A7068A" w:rsidP="00A7068A">
      <w:pPr>
        <w:jc w:val="both"/>
      </w:pPr>
    </w:p>
    <w:p w14:paraId="3AB6430D" w14:textId="15C57B6B" w:rsidR="00DB5657" w:rsidRDefault="00A7068A" w:rsidP="00A7068A">
      <w:pPr>
        <w:jc w:val="both"/>
      </w:pPr>
      <w:r>
        <w:rPr>
          <w:b/>
          <w:bCs/>
        </w:rPr>
        <w:t>2</w:t>
      </w:r>
      <w:r w:rsidR="002B6A7E">
        <w:rPr>
          <w:b/>
          <w:bCs/>
        </w:rPr>
        <w:t>8</w:t>
      </w:r>
      <w:r>
        <w:rPr>
          <w:b/>
          <w:bCs/>
        </w:rPr>
        <w:t>H</w:t>
      </w:r>
      <w:r w:rsidRPr="003D240D">
        <w:rPr>
          <w:b/>
          <w:bCs/>
        </w:rPr>
        <w:t xml:space="preserve">.- </w:t>
      </w:r>
      <w:r w:rsidRPr="003D240D">
        <w:t>De Su Excelencia el Presidente</w:t>
      </w:r>
      <w:r>
        <w:t xml:space="preserve"> de la República</w:t>
      </w:r>
      <w:r w:rsidRPr="003D240D">
        <w:t xml:space="preserve">, </w:t>
      </w:r>
      <w:r>
        <w:t>p</w:t>
      </w:r>
      <w:r w:rsidRPr="003D240D">
        <w:t>ara</w:t>
      </w:r>
      <w:r>
        <w:t xml:space="preserve"> reemplazar </w:t>
      </w:r>
      <w:r w:rsidRPr="00A7068A">
        <w:t>la expresión “seis meses” por la expresión “un año”.</w:t>
      </w:r>
    </w:p>
    <w:p w14:paraId="48D78BEA" w14:textId="77777777" w:rsidR="00DB5657" w:rsidRDefault="00DB5657" w:rsidP="007937B8">
      <w:pPr>
        <w:jc w:val="both"/>
      </w:pPr>
    </w:p>
    <w:p w14:paraId="1F1887EC" w14:textId="77777777" w:rsidR="00DB5657" w:rsidRDefault="00DB5657" w:rsidP="007937B8">
      <w:pPr>
        <w:jc w:val="both"/>
      </w:pPr>
    </w:p>
    <w:p w14:paraId="401AB46F" w14:textId="77777777" w:rsidR="00F06B1F" w:rsidRPr="00C61786" w:rsidRDefault="00F06B1F" w:rsidP="00F06B1F">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5B88D7B2" w14:textId="77777777" w:rsidR="00F06B1F" w:rsidRDefault="00F06B1F" w:rsidP="00F06B1F">
      <w:pPr>
        <w:jc w:val="both"/>
      </w:pPr>
    </w:p>
    <w:p w14:paraId="2BC7AB8C" w14:textId="61718573" w:rsidR="00F06B1F" w:rsidRDefault="00F06B1F" w:rsidP="00F06B1F">
      <w:pPr>
        <w:jc w:val="both"/>
      </w:pPr>
      <w:r>
        <w:rPr>
          <w:b/>
          <w:bCs/>
        </w:rPr>
        <w:t>2</w:t>
      </w:r>
      <w:r w:rsidR="002B6A7E">
        <w:rPr>
          <w:b/>
          <w:bCs/>
        </w:rPr>
        <w:t>9</w:t>
      </w:r>
      <w:r>
        <w:rPr>
          <w:b/>
          <w:bCs/>
        </w:rPr>
        <w:t>H</w:t>
      </w:r>
      <w:r w:rsidRPr="003D240D">
        <w:rPr>
          <w:b/>
          <w:bCs/>
        </w:rPr>
        <w:t xml:space="preserve">.- </w:t>
      </w:r>
      <w:r w:rsidRPr="003D240D">
        <w:t>De Su Excelencia el Presidente</w:t>
      </w:r>
      <w:r>
        <w:t xml:space="preserve"> de la República</w:t>
      </w:r>
      <w:r w:rsidRPr="003D240D">
        <w:t xml:space="preserve">, </w:t>
      </w:r>
      <w:r>
        <w:t>p</w:t>
      </w:r>
      <w:r w:rsidRPr="003D240D">
        <w:t>ara</w:t>
      </w:r>
      <w:r>
        <w:t xml:space="preserve"> consultar un artículo quinto transitorio, nuevo, del siguiente tenor:</w:t>
      </w:r>
    </w:p>
    <w:p w14:paraId="260CD235" w14:textId="77777777" w:rsidR="00F06B1F" w:rsidRDefault="00F06B1F" w:rsidP="00F06B1F">
      <w:pPr>
        <w:jc w:val="both"/>
      </w:pPr>
    </w:p>
    <w:p w14:paraId="0A85264B" w14:textId="07680BBD" w:rsidR="00F06B1F" w:rsidRDefault="00F06B1F" w:rsidP="00F06B1F">
      <w:pPr>
        <w:jc w:val="both"/>
      </w:pPr>
      <w:r w:rsidRPr="00F06B1F">
        <w:t xml:space="preserve">“Artículo </w:t>
      </w:r>
      <w:proofErr w:type="gramStart"/>
      <w:r w:rsidRPr="00F06B1F">
        <w:t>quinto.-</w:t>
      </w:r>
      <w:proofErr w:type="gramEnd"/>
      <w:r w:rsidRPr="00F06B1F">
        <w:t xml:space="preserve"> Las instrucciones generales dictadas por el Consejo para la Transparencia que hayan entrado en vigencia dentro del plazo de los 6 meses anteriores a la publicación en el Diario Oficial de la presente ley, suspenderán su vigencia y deberán someterse al control de legalidad establecido en el inciso final del artículo 43 del artículo primero de la ley N° 20.285. Mientras se </w:t>
      </w:r>
      <w:r w:rsidRPr="00F06B1F">
        <w:lastRenderedPageBreak/>
        <w:t>encuentre pendiente el trámite de toma de razón, quedarán suspendidos todos los efectos de tales instrucciones generales.”.</w:t>
      </w:r>
    </w:p>
    <w:p w14:paraId="097168F6" w14:textId="77777777" w:rsidR="00F06B1F" w:rsidRDefault="00F06B1F" w:rsidP="00F06B1F">
      <w:pPr>
        <w:jc w:val="both"/>
      </w:pPr>
    </w:p>
    <w:p w14:paraId="311ACB76" w14:textId="77777777" w:rsidR="00F06B1F" w:rsidRPr="00C61786" w:rsidRDefault="00F06B1F" w:rsidP="00F06B1F">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6BFC3AE4" w14:textId="77777777" w:rsidR="00F06B1F" w:rsidRDefault="00F06B1F" w:rsidP="00F06B1F">
      <w:pPr>
        <w:jc w:val="both"/>
      </w:pPr>
    </w:p>
    <w:p w14:paraId="738D6708" w14:textId="29E5324C" w:rsidR="005123FD" w:rsidRPr="00155E09" w:rsidRDefault="005123FD" w:rsidP="005123FD">
      <w:pPr>
        <w:jc w:val="center"/>
        <w:rPr>
          <w:b/>
          <w:bCs/>
          <w:iCs/>
        </w:rPr>
      </w:pPr>
      <w:r w:rsidRPr="00155E09">
        <w:rPr>
          <w:b/>
          <w:bCs/>
        </w:rPr>
        <w:t>- - -</w:t>
      </w:r>
    </w:p>
    <w:sectPr w:rsidR="005123FD" w:rsidRPr="00155E09" w:rsidSect="00CC44F6">
      <w:headerReference w:type="default" r:id="rId7"/>
      <w:pgSz w:w="12242" w:h="20163" w:code="5"/>
      <w:pgMar w:top="2835" w:right="1701" w:bottom="2835" w:left="2268" w:header="720" w:footer="720" w:gutter="0"/>
      <w:paperSrc w:first="1" w:other="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5BB51" w14:textId="77777777" w:rsidR="00DC7502" w:rsidRDefault="00DC7502" w:rsidP="00221747">
      <w:r>
        <w:separator/>
      </w:r>
    </w:p>
  </w:endnote>
  <w:endnote w:type="continuationSeparator" w:id="0">
    <w:p w14:paraId="6F2DD0E2" w14:textId="77777777" w:rsidR="00DC7502" w:rsidRDefault="00DC7502" w:rsidP="0022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858E9" w14:textId="77777777" w:rsidR="00DC7502" w:rsidRDefault="00DC7502" w:rsidP="00221747">
      <w:r>
        <w:separator/>
      </w:r>
    </w:p>
  </w:footnote>
  <w:footnote w:type="continuationSeparator" w:id="0">
    <w:p w14:paraId="1EC53955" w14:textId="77777777" w:rsidR="00DC7502" w:rsidRDefault="00DC7502" w:rsidP="0022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323343"/>
      <w:docPartObj>
        <w:docPartGallery w:val="Page Numbers (Top of Page)"/>
        <w:docPartUnique/>
      </w:docPartObj>
    </w:sdtPr>
    <w:sdtEndPr/>
    <w:sdtContent>
      <w:p w14:paraId="02C1D23B" w14:textId="7294B1CA" w:rsidR="00221747" w:rsidRDefault="00221747">
        <w:pPr>
          <w:pStyle w:val="Encabezado"/>
          <w:jc w:val="right"/>
        </w:pPr>
        <w:r>
          <w:fldChar w:fldCharType="begin"/>
        </w:r>
        <w:r>
          <w:instrText>PAGE   \* MERGEFORMAT</w:instrText>
        </w:r>
        <w:r>
          <w:fldChar w:fldCharType="separate"/>
        </w:r>
        <w:r w:rsidR="001D336E" w:rsidRPr="001D336E">
          <w:rPr>
            <w:noProof/>
            <w:lang w:val="es-ES"/>
          </w:rPr>
          <w:t>9</w:t>
        </w:r>
        <w:r>
          <w:fldChar w:fldCharType="end"/>
        </w:r>
      </w:p>
    </w:sdtContent>
  </w:sdt>
  <w:p w14:paraId="3BEE8893" w14:textId="77777777" w:rsidR="00221747" w:rsidRDefault="002217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B03C78"/>
    <w:multiLevelType w:val="hybridMultilevel"/>
    <w:tmpl w:val="4E0A6E74"/>
    <w:lvl w:ilvl="0" w:tplc="FFFFFFFF">
      <w:start w:val="1"/>
      <w:numFmt w:val="decimal"/>
      <w:lvlText w:val="%1)"/>
      <w:lvlJc w:val="left"/>
      <w:pPr>
        <w:ind w:left="4122" w:hanging="360"/>
      </w:pPr>
      <w:rPr>
        <w:b/>
        <w:bCs/>
      </w:rPr>
    </w:lvl>
    <w:lvl w:ilvl="1" w:tplc="EA64803A">
      <w:start w:val="1"/>
      <w:numFmt w:val="lowerLetter"/>
      <w:lvlText w:val="%2)"/>
      <w:lvlJc w:val="left"/>
      <w:pPr>
        <w:ind w:left="5052" w:hanging="570"/>
      </w:pPr>
      <w:rPr>
        <w:rFonts w:hint="default"/>
        <w:b/>
        <w:bCs/>
      </w:rPr>
    </w:lvl>
    <w:lvl w:ilvl="2" w:tplc="340A001B" w:tentative="1">
      <w:start w:val="1"/>
      <w:numFmt w:val="lowerRoman"/>
      <w:lvlText w:val="%3."/>
      <w:lvlJc w:val="right"/>
      <w:pPr>
        <w:ind w:left="5562" w:hanging="180"/>
      </w:pPr>
    </w:lvl>
    <w:lvl w:ilvl="3" w:tplc="340A000F" w:tentative="1">
      <w:start w:val="1"/>
      <w:numFmt w:val="decimal"/>
      <w:lvlText w:val="%4."/>
      <w:lvlJc w:val="left"/>
      <w:pPr>
        <w:ind w:left="6282" w:hanging="360"/>
      </w:pPr>
    </w:lvl>
    <w:lvl w:ilvl="4" w:tplc="340A0019" w:tentative="1">
      <w:start w:val="1"/>
      <w:numFmt w:val="lowerLetter"/>
      <w:lvlText w:val="%5."/>
      <w:lvlJc w:val="left"/>
      <w:pPr>
        <w:ind w:left="7002" w:hanging="360"/>
      </w:pPr>
    </w:lvl>
    <w:lvl w:ilvl="5" w:tplc="340A001B" w:tentative="1">
      <w:start w:val="1"/>
      <w:numFmt w:val="lowerRoman"/>
      <w:lvlText w:val="%6."/>
      <w:lvlJc w:val="right"/>
      <w:pPr>
        <w:ind w:left="7722" w:hanging="180"/>
      </w:pPr>
    </w:lvl>
    <w:lvl w:ilvl="6" w:tplc="340A000F" w:tentative="1">
      <w:start w:val="1"/>
      <w:numFmt w:val="decimal"/>
      <w:lvlText w:val="%7."/>
      <w:lvlJc w:val="left"/>
      <w:pPr>
        <w:ind w:left="8442" w:hanging="360"/>
      </w:pPr>
    </w:lvl>
    <w:lvl w:ilvl="7" w:tplc="340A0019" w:tentative="1">
      <w:start w:val="1"/>
      <w:numFmt w:val="lowerLetter"/>
      <w:lvlText w:val="%8."/>
      <w:lvlJc w:val="left"/>
      <w:pPr>
        <w:ind w:left="9162" w:hanging="360"/>
      </w:pPr>
    </w:lvl>
    <w:lvl w:ilvl="8" w:tplc="340A001B" w:tentative="1">
      <w:start w:val="1"/>
      <w:numFmt w:val="lowerRoman"/>
      <w:lvlText w:val="%9."/>
      <w:lvlJc w:val="right"/>
      <w:pPr>
        <w:ind w:left="988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44"/>
    <w:rsid w:val="00020155"/>
    <w:rsid w:val="00027EAC"/>
    <w:rsid w:val="00087524"/>
    <w:rsid w:val="000877D8"/>
    <w:rsid w:val="000A4620"/>
    <w:rsid w:val="000C5ADA"/>
    <w:rsid w:val="000E1B44"/>
    <w:rsid w:val="001246B0"/>
    <w:rsid w:val="00124CD4"/>
    <w:rsid w:val="00155E09"/>
    <w:rsid w:val="0017474E"/>
    <w:rsid w:val="00177A97"/>
    <w:rsid w:val="00181BA3"/>
    <w:rsid w:val="001829CE"/>
    <w:rsid w:val="001B4FAA"/>
    <w:rsid w:val="001D336E"/>
    <w:rsid w:val="001E01D9"/>
    <w:rsid w:val="001E175B"/>
    <w:rsid w:val="00221747"/>
    <w:rsid w:val="00221A03"/>
    <w:rsid w:val="00222129"/>
    <w:rsid w:val="002B6A7E"/>
    <w:rsid w:val="002C6604"/>
    <w:rsid w:val="002E625E"/>
    <w:rsid w:val="002F1F9A"/>
    <w:rsid w:val="002F4AA8"/>
    <w:rsid w:val="00305ED4"/>
    <w:rsid w:val="00327262"/>
    <w:rsid w:val="00383F7F"/>
    <w:rsid w:val="00387B1A"/>
    <w:rsid w:val="003D240D"/>
    <w:rsid w:val="00414A3C"/>
    <w:rsid w:val="0042044E"/>
    <w:rsid w:val="004248F0"/>
    <w:rsid w:val="004254E0"/>
    <w:rsid w:val="00426D2F"/>
    <w:rsid w:val="00432CE0"/>
    <w:rsid w:val="00451E99"/>
    <w:rsid w:val="00452535"/>
    <w:rsid w:val="00455E1A"/>
    <w:rsid w:val="004B3C8B"/>
    <w:rsid w:val="005123FD"/>
    <w:rsid w:val="00555331"/>
    <w:rsid w:val="00555A32"/>
    <w:rsid w:val="00571B78"/>
    <w:rsid w:val="005A4881"/>
    <w:rsid w:val="005A488E"/>
    <w:rsid w:val="00602FC3"/>
    <w:rsid w:val="0061697A"/>
    <w:rsid w:val="00620377"/>
    <w:rsid w:val="00643EE5"/>
    <w:rsid w:val="006B6796"/>
    <w:rsid w:val="006E1D71"/>
    <w:rsid w:val="00701E61"/>
    <w:rsid w:val="00721977"/>
    <w:rsid w:val="00785A47"/>
    <w:rsid w:val="00786AF1"/>
    <w:rsid w:val="007937B8"/>
    <w:rsid w:val="00821C42"/>
    <w:rsid w:val="0083151B"/>
    <w:rsid w:val="008356BB"/>
    <w:rsid w:val="00884341"/>
    <w:rsid w:val="008D126C"/>
    <w:rsid w:val="008E0261"/>
    <w:rsid w:val="00900634"/>
    <w:rsid w:val="009148ED"/>
    <w:rsid w:val="00950873"/>
    <w:rsid w:val="00961859"/>
    <w:rsid w:val="009D74CF"/>
    <w:rsid w:val="00A47467"/>
    <w:rsid w:val="00A6557C"/>
    <w:rsid w:val="00A7068A"/>
    <w:rsid w:val="00AB7393"/>
    <w:rsid w:val="00B059D1"/>
    <w:rsid w:val="00B10BF8"/>
    <w:rsid w:val="00B513A0"/>
    <w:rsid w:val="00B548C4"/>
    <w:rsid w:val="00B768F3"/>
    <w:rsid w:val="00BB0AD5"/>
    <w:rsid w:val="00C46649"/>
    <w:rsid w:val="00C570D2"/>
    <w:rsid w:val="00C61786"/>
    <w:rsid w:val="00C67E71"/>
    <w:rsid w:val="00CB7464"/>
    <w:rsid w:val="00CC2B51"/>
    <w:rsid w:val="00CC44F6"/>
    <w:rsid w:val="00D11B54"/>
    <w:rsid w:val="00D130B8"/>
    <w:rsid w:val="00D3761A"/>
    <w:rsid w:val="00D6075E"/>
    <w:rsid w:val="00D72634"/>
    <w:rsid w:val="00D86942"/>
    <w:rsid w:val="00DB5657"/>
    <w:rsid w:val="00DC7502"/>
    <w:rsid w:val="00DD0034"/>
    <w:rsid w:val="00DE0AA2"/>
    <w:rsid w:val="00DE78D7"/>
    <w:rsid w:val="00E17094"/>
    <w:rsid w:val="00E21CD2"/>
    <w:rsid w:val="00E70ADD"/>
    <w:rsid w:val="00EF06B2"/>
    <w:rsid w:val="00F06B1F"/>
    <w:rsid w:val="00F172A4"/>
    <w:rsid w:val="00F2452C"/>
    <w:rsid w:val="00F27F9D"/>
    <w:rsid w:val="00F504D2"/>
    <w:rsid w:val="00F773C5"/>
    <w:rsid w:val="00F926A3"/>
    <w:rsid w:val="00F96222"/>
    <w:rsid w:val="00F97355"/>
    <w:rsid w:val="00FA6E3A"/>
    <w:rsid w:val="00FC3DB8"/>
    <w:rsid w:val="00FD06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79E92"/>
  <w15:chartTrackingRefBased/>
  <w15:docId w15:val="{6AF43582-3393-485F-A203-0883EBC7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F7F"/>
    <w:pPr>
      <w:spacing w:after="0" w:line="240" w:lineRule="auto"/>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1747"/>
    <w:pPr>
      <w:tabs>
        <w:tab w:val="center" w:pos="4419"/>
        <w:tab w:val="right" w:pos="8838"/>
      </w:tabs>
    </w:pPr>
  </w:style>
  <w:style w:type="character" w:customStyle="1" w:styleId="EncabezadoCar">
    <w:name w:val="Encabezado Car"/>
    <w:basedOn w:val="Fuentedeprrafopredeter"/>
    <w:link w:val="Encabezado"/>
    <w:uiPriority w:val="99"/>
    <w:rsid w:val="00221747"/>
    <w:rPr>
      <w:rFonts w:ascii="Arial" w:hAnsi="Arial"/>
      <w:sz w:val="24"/>
    </w:rPr>
  </w:style>
  <w:style w:type="paragraph" w:styleId="Piedepgina">
    <w:name w:val="footer"/>
    <w:basedOn w:val="Normal"/>
    <w:link w:val="PiedepginaCar"/>
    <w:uiPriority w:val="99"/>
    <w:unhideWhenUsed/>
    <w:rsid w:val="00221747"/>
    <w:pPr>
      <w:tabs>
        <w:tab w:val="center" w:pos="4419"/>
        <w:tab w:val="right" w:pos="8838"/>
      </w:tabs>
    </w:pPr>
  </w:style>
  <w:style w:type="character" w:customStyle="1" w:styleId="PiedepginaCar">
    <w:name w:val="Pie de página Car"/>
    <w:basedOn w:val="Fuentedeprrafopredeter"/>
    <w:link w:val="Piedepgina"/>
    <w:uiPriority w:val="99"/>
    <w:rsid w:val="00221747"/>
    <w:rPr>
      <w:rFonts w:ascii="Arial" w:hAnsi="Arial"/>
      <w:sz w:val="24"/>
    </w:rPr>
  </w:style>
  <w:style w:type="paragraph" w:styleId="Prrafodelista">
    <w:name w:val="List Paragraph"/>
    <w:basedOn w:val="Normal"/>
    <w:uiPriority w:val="34"/>
    <w:qFormat/>
    <w:rsid w:val="003D2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2122</Words>
  <Characters>11675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CARCIL</dc:creator>
  <cp:keywords/>
  <dc:description/>
  <cp:lastModifiedBy>CVIELMA</cp:lastModifiedBy>
  <cp:revision>2</cp:revision>
  <cp:lastPrinted>2023-08-18T14:10:00Z</cp:lastPrinted>
  <dcterms:created xsi:type="dcterms:W3CDTF">2023-11-13T18:14:00Z</dcterms:created>
  <dcterms:modified xsi:type="dcterms:W3CDTF">2023-11-13T18:14:00Z</dcterms:modified>
</cp:coreProperties>
</file>