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19DA" w14:textId="05287AFD" w:rsidR="005562C8" w:rsidRDefault="005562C8" w:rsidP="007A619C">
      <w:pPr>
        <w:pBdr>
          <w:bottom w:val="single" w:sz="12" w:space="1" w:color="auto"/>
        </w:pBdr>
        <w:spacing w:before="0" w:after="240" w:line="276" w:lineRule="auto"/>
        <w:ind w:left="4253"/>
        <w:contextualSpacing/>
        <w:rPr>
          <w:rFonts w:ascii="Courier New" w:hAnsi="Courier New" w:cs="Courier New"/>
          <w:b/>
          <w:caps/>
          <w:szCs w:val="24"/>
        </w:rPr>
      </w:pPr>
      <w:r>
        <w:rPr>
          <w:rFonts w:ascii="Courier New" w:hAnsi="Courier New" w:cs="Courier New"/>
          <w:b/>
          <w:caps/>
          <w:szCs w:val="24"/>
        </w:rPr>
        <w:t xml:space="preserve">FORMULA INDICACIONES AL proyecto DE LEY QUE MODIFICA LA LEY </w:t>
      </w:r>
      <w:r w:rsidR="00062559">
        <w:rPr>
          <w:rFonts w:ascii="Courier New" w:hAnsi="Courier New" w:cs="Courier New"/>
          <w:b/>
          <w:caps/>
          <w:szCs w:val="24"/>
        </w:rPr>
        <w:t xml:space="preserve">        </w:t>
      </w:r>
      <w:proofErr w:type="spellStart"/>
      <w:r>
        <w:rPr>
          <w:rFonts w:ascii="Courier New" w:hAnsi="Courier New" w:cs="Courier New"/>
          <w:b/>
          <w:caps/>
          <w:szCs w:val="24"/>
        </w:rPr>
        <w:t>n°</w:t>
      </w:r>
      <w:proofErr w:type="spellEnd"/>
      <w:r>
        <w:rPr>
          <w:rFonts w:ascii="Courier New" w:hAnsi="Courier New" w:cs="Courier New"/>
          <w:b/>
          <w:caps/>
          <w:szCs w:val="24"/>
        </w:rPr>
        <w:t xml:space="preserve"> 19.253, QUE ESTABLECE </w:t>
      </w:r>
      <w:r w:rsidRPr="005562C8">
        <w:rPr>
          <w:rFonts w:ascii="Courier New" w:hAnsi="Courier New" w:cs="Courier New"/>
          <w:b/>
          <w:caps/>
          <w:szCs w:val="24"/>
        </w:rPr>
        <w:t>normas sobre protección, fomento y desarrollo de los indígenas, y crea la Corporación Nacional de Desarrollo Indígena, con el fin de incorporar al pueblo Selk´nam entre las principales etnias indígenas reconocidas por el Estado</w:t>
      </w:r>
      <w:r>
        <w:rPr>
          <w:rFonts w:ascii="Courier New" w:hAnsi="Courier New" w:cs="Courier New"/>
          <w:b/>
          <w:caps/>
          <w:szCs w:val="24"/>
        </w:rPr>
        <w:t xml:space="preserve"> (BOLETIN </w:t>
      </w:r>
      <w:proofErr w:type="spellStart"/>
      <w:r>
        <w:rPr>
          <w:rFonts w:ascii="Courier New" w:hAnsi="Courier New" w:cs="Courier New"/>
          <w:b/>
          <w:caps/>
          <w:szCs w:val="24"/>
        </w:rPr>
        <w:t>N°</w:t>
      </w:r>
      <w:proofErr w:type="spellEnd"/>
      <w:r>
        <w:rPr>
          <w:rFonts w:ascii="Courier New" w:hAnsi="Courier New" w:cs="Courier New"/>
          <w:b/>
          <w:caps/>
          <w:szCs w:val="24"/>
        </w:rPr>
        <w:t xml:space="preserve"> 12.862-17).</w:t>
      </w:r>
    </w:p>
    <w:p w14:paraId="46228C66" w14:textId="77777777" w:rsidR="005562C8" w:rsidRDefault="005562C8" w:rsidP="005562C8">
      <w:pPr>
        <w:spacing w:before="0" w:after="0" w:line="276" w:lineRule="auto"/>
        <w:ind w:left="4253"/>
        <w:contextualSpacing/>
        <w:rPr>
          <w:rFonts w:ascii="Courier New" w:hAnsi="Courier New" w:cs="Courier New"/>
          <w:szCs w:val="24"/>
        </w:rPr>
      </w:pPr>
    </w:p>
    <w:p w14:paraId="3670F47B" w14:textId="228CAF6B" w:rsidR="005562C8" w:rsidRDefault="005562C8" w:rsidP="005562C8">
      <w:pPr>
        <w:spacing w:before="0" w:after="0" w:line="276" w:lineRule="auto"/>
        <w:ind w:left="4253"/>
        <w:contextualSpacing/>
        <w:rPr>
          <w:rFonts w:ascii="Courier New" w:hAnsi="Courier New" w:cs="Courier New"/>
        </w:rPr>
      </w:pPr>
      <w:r w:rsidRPr="0FFDDBAD">
        <w:rPr>
          <w:rFonts w:ascii="Courier New" w:hAnsi="Courier New" w:cs="Courier New"/>
        </w:rPr>
        <w:t xml:space="preserve">Santiago, </w:t>
      </w:r>
      <w:r w:rsidR="00AC2D89">
        <w:rPr>
          <w:rFonts w:ascii="Courier New" w:hAnsi="Courier New" w:cs="Courier New"/>
        </w:rPr>
        <w:t>0</w:t>
      </w:r>
      <w:r w:rsidR="00B77FD6">
        <w:rPr>
          <w:rFonts w:ascii="Courier New" w:hAnsi="Courier New" w:cs="Courier New"/>
        </w:rPr>
        <w:t>8</w:t>
      </w:r>
      <w:r w:rsidR="00AC2D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 junio</w:t>
      </w:r>
      <w:r w:rsidRPr="0FFDDBAD">
        <w:rPr>
          <w:rFonts w:ascii="Courier New" w:hAnsi="Courier New" w:cs="Courier New"/>
        </w:rPr>
        <w:t xml:space="preserve"> de 2023</w:t>
      </w:r>
    </w:p>
    <w:p w14:paraId="265FDAD7" w14:textId="77777777" w:rsidR="005562C8" w:rsidRDefault="005562C8" w:rsidP="005562C8">
      <w:pPr>
        <w:spacing w:before="0" w:after="0" w:line="276" w:lineRule="auto"/>
        <w:ind w:left="4678"/>
        <w:contextualSpacing/>
        <w:rPr>
          <w:rFonts w:ascii="Courier New" w:hAnsi="Courier New" w:cs="Courier New"/>
          <w:szCs w:val="24"/>
        </w:rPr>
      </w:pPr>
    </w:p>
    <w:p w14:paraId="465B40DF" w14:textId="77777777" w:rsidR="005562C8" w:rsidRDefault="005562C8" w:rsidP="005562C8">
      <w:pPr>
        <w:spacing w:before="0" w:after="0" w:line="276" w:lineRule="auto"/>
        <w:ind w:left="4678"/>
        <w:contextualSpacing/>
        <w:rPr>
          <w:rFonts w:ascii="Courier New" w:hAnsi="Courier New" w:cs="Courier New"/>
          <w:szCs w:val="24"/>
        </w:rPr>
      </w:pPr>
    </w:p>
    <w:p w14:paraId="35D491E4" w14:textId="77777777" w:rsidR="005562C8" w:rsidRDefault="005562C8" w:rsidP="005562C8">
      <w:pPr>
        <w:spacing w:before="0" w:after="0" w:line="276" w:lineRule="auto"/>
        <w:ind w:left="4678"/>
        <w:contextualSpacing/>
        <w:rPr>
          <w:rFonts w:ascii="Courier New" w:hAnsi="Courier New" w:cs="Courier New"/>
          <w:szCs w:val="24"/>
        </w:rPr>
      </w:pPr>
    </w:p>
    <w:p w14:paraId="36ED9A5E" w14:textId="77777777" w:rsidR="005562C8" w:rsidRDefault="005562C8" w:rsidP="005562C8">
      <w:pPr>
        <w:spacing w:before="0" w:after="0" w:line="276" w:lineRule="auto"/>
        <w:ind w:left="4678"/>
        <w:contextualSpacing/>
        <w:rPr>
          <w:rFonts w:ascii="Courier New" w:hAnsi="Courier New" w:cs="Courier New"/>
          <w:szCs w:val="24"/>
        </w:rPr>
      </w:pPr>
    </w:p>
    <w:p w14:paraId="5447C703" w14:textId="77777777" w:rsidR="005562C8" w:rsidRDefault="005562C8" w:rsidP="005562C8">
      <w:pPr>
        <w:spacing w:before="0" w:after="0" w:line="276" w:lineRule="auto"/>
        <w:ind w:left="4678"/>
        <w:contextualSpacing/>
        <w:rPr>
          <w:rFonts w:ascii="Courier New" w:hAnsi="Courier New" w:cs="Courier New"/>
          <w:szCs w:val="24"/>
        </w:rPr>
      </w:pPr>
    </w:p>
    <w:p w14:paraId="60AAA723" w14:textId="343E552A" w:rsidR="005562C8" w:rsidRDefault="005562C8" w:rsidP="005562C8">
      <w:pPr>
        <w:spacing w:before="0" w:after="0" w:line="276" w:lineRule="auto"/>
        <w:ind w:firstLine="4298"/>
        <w:contextualSpacing/>
        <w:rPr>
          <w:rFonts w:ascii="Courier New" w:hAnsi="Courier New" w:cs="Courier New"/>
          <w:b/>
          <w:szCs w:val="24"/>
        </w:rPr>
      </w:pPr>
      <w:proofErr w:type="spellStart"/>
      <w:r>
        <w:rPr>
          <w:rFonts w:ascii="Courier New" w:hAnsi="Courier New" w:cs="Courier New"/>
          <w:b/>
          <w:szCs w:val="24"/>
        </w:rPr>
        <w:t>Nº</w:t>
      </w:r>
      <w:proofErr w:type="spellEnd"/>
      <w:r>
        <w:rPr>
          <w:rFonts w:ascii="Courier New" w:hAnsi="Courier New" w:cs="Courier New"/>
          <w:b/>
          <w:szCs w:val="24"/>
        </w:rPr>
        <w:t xml:space="preserve"> </w:t>
      </w:r>
      <w:r w:rsidR="007A619C" w:rsidRPr="007A619C">
        <w:rPr>
          <w:rFonts w:ascii="Courier New" w:hAnsi="Courier New" w:cs="Courier New"/>
          <w:b/>
          <w:szCs w:val="24"/>
          <w:u w:val="single"/>
        </w:rPr>
        <w:t>079-371</w:t>
      </w:r>
      <w:r>
        <w:rPr>
          <w:rFonts w:ascii="Courier New" w:hAnsi="Courier New" w:cs="Courier New"/>
          <w:b/>
          <w:szCs w:val="24"/>
        </w:rPr>
        <w:t>/</w:t>
      </w:r>
    </w:p>
    <w:p w14:paraId="0DDADCE2" w14:textId="77777777" w:rsidR="005562C8" w:rsidRDefault="005562C8" w:rsidP="005562C8">
      <w:pPr>
        <w:spacing w:before="0" w:after="0" w:line="276" w:lineRule="auto"/>
        <w:contextualSpacing/>
        <w:jc w:val="center"/>
        <w:rPr>
          <w:rFonts w:ascii="Courier New" w:hAnsi="Courier New" w:cs="Courier New"/>
          <w:b/>
          <w:szCs w:val="24"/>
        </w:rPr>
      </w:pPr>
    </w:p>
    <w:p w14:paraId="2058848C" w14:textId="77777777" w:rsidR="005562C8" w:rsidRDefault="005562C8" w:rsidP="005562C8">
      <w:pPr>
        <w:spacing w:before="0" w:after="0" w:line="276" w:lineRule="auto"/>
        <w:contextualSpacing/>
        <w:jc w:val="center"/>
        <w:rPr>
          <w:rFonts w:ascii="Courier New" w:hAnsi="Courier New" w:cs="Courier New"/>
          <w:b/>
          <w:szCs w:val="24"/>
        </w:rPr>
      </w:pPr>
    </w:p>
    <w:p w14:paraId="40982D28" w14:textId="77777777" w:rsidR="008044F0" w:rsidRDefault="008044F0" w:rsidP="005562C8">
      <w:pPr>
        <w:spacing w:before="0" w:after="0" w:line="276" w:lineRule="auto"/>
        <w:contextualSpacing/>
        <w:jc w:val="center"/>
        <w:rPr>
          <w:rFonts w:ascii="Courier New" w:hAnsi="Courier New" w:cs="Courier New"/>
          <w:b/>
          <w:szCs w:val="24"/>
        </w:rPr>
      </w:pPr>
    </w:p>
    <w:p w14:paraId="7EE1BC68" w14:textId="77777777" w:rsidR="005562C8" w:rsidRDefault="005562C8" w:rsidP="005562C8">
      <w:pPr>
        <w:spacing w:before="0" w:after="0" w:line="276" w:lineRule="auto"/>
        <w:contextualSpacing/>
        <w:jc w:val="center"/>
        <w:rPr>
          <w:rFonts w:ascii="Courier New" w:hAnsi="Courier New" w:cs="Courier New"/>
          <w:b/>
          <w:szCs w:val="24"/>
        </w:rPr>
      </w:pPr>
    </w:p>
    <w:p w14:paraId="3505E1E9" w14:textId="77777777" w:rsidR="005562C8" w:rsidRDefault="005562C8" w:rsidP="005562C8">
      <w:pPr>
        <w:spacing w:before="0" w:after="0" w:line="276" w:lineRule="auto"/>
        <w:contextualSpacing/>
        <w:rPr>
          <w:rFonts w:ascii="Courier New" w:hAnsi="Courier New" w:cs="Courier New"/>
          <w:szCs w:val="24"/>
        </w:rPr>
      </w:pPr>
    </w:p>
    <w:p w14:paraId="3DB87280" w14:textId="77777777" w:rsidR="005562C8" w:rsidRDefault="005562C8" w:rsidP="005562C8">
      <w:pPr>
        <w:framePr w:w="2631" w:h="2681" w:hSpace="141" w:wrap="around" w:vAnchor="text" w:hAnchor="page" w:x="1584" w:y="17"/>
        <w:tabs>
          <w:tab w:val="left" w:pos="-720"/>
        </w:tabs>
        <w:spacing w:before="0" w:after="0" w:line="276" w:lineRule="auto"/>
        <w:ind w:right="-2029"/>
        <w:contextualSpacing/>
        <w:rPr>
          <w:rFonts w:ascii="Courier New" w:hAnsi="Courier New" w:cs="Courier New"/>
          <w:b/>
          <w:szCs w:val="24"/>
        </w:rPr>
      </w:pPr>
    </w:p>
    <w:p w14:paraId="680D5D95" w14:textId="77777777" w:rsidR="005562C8" w:rsidRDefault="005562C8" w:rsidP="008044F0">
      <w:pPr>
        <w:framePr w:w="2631" w:h="2681" w:hSpace="141" w:wrap="around" w:vAnchor="text" w:hAnchor="page" w:x="1584" w:y="17"/>
        <w:tabs>
          <w:tab w:val="left" w:pos="-720"/>
        </w:tabs>
        <w:spacing w:before="240" w:after="0" w:line="360" w:lineRule="auto"/>
        <w:ind w:right="-2029"/>
        <w:contextualSpacing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A S.E. EL </w:t>
      </w:r>
    </w:p>
    <w:p w14:paraId="63CC0919" w14:textId="77777777" w:rsidR="005562C8" w:rsidRDefault="005562C8" w:rsidP="005562C8">
      <w:pPr>
        <w:framePr w:w="2631" w:h="2681" w:hSpace="141" w:wrap="around" w:vAnchor="text" w:hAnchor="page" w:x="1584" w:y="17"/>
        <w:tabs>
          <w:tab w:val="left" w:pos="-720"/>
        </w:tabs>
        <w:spacing w:before="0" w:after="0" w:line="360" w:lineRule="auto"/>
        <w:ind w:right="-2029"/>
        <w:contextualSpacing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PRESIDENTE</w:t>
      </w:r>
    </w:p>
    <w:p w14:paraId="2585FA78" w14:textId="77777777" w:rsidR="005562C8" w:rsidRDefault="005562C8" w:rsidP="005562C8">
      <w:pPr>
        <w:framePr w:w="2631" w:h="2681" w:hSpace="141" w:wrap="around" w:vAnchor="text" w:hAnchor="page" w:x="1584" w:y="17"/>
        <w:tabs>
          <w:tab w:val="left" w:pos="-720"/>
        </w:tabs>
        <w:spacing w:before="0" w:after="0" w:line="360" w:lineRule="auto"/>
        <w:ind w:right="-2029"/>
        <w:contextualSpacing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DEL H.</w:t>
      </w:r>
    </w:p>
    <w:p w14:paraId="1FE6A723" w14:textId="77777777" w:rsidR="005562C8" w:rsidRDefault="005562C8" w:rsidP="005562C8">
      <w:pPr>
        <w:framePr w:w="2631" w:h="2681" w:hSpace="141" w:wrap="around" w:vAnchor="text" w:hAnchor="page" w:x="1584" w:y="17"/>
        <w:tabs>
          <w:tab w:val="left" w:pos="-720"/>
        </w:tabs>
        <w:spacing w:before="0" w:after="0" w:line="360" w:lineRule="auto"/>
        <w:ind w:right="-2029"/>
        <w:contextualSpacing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SENADO</w:t>
      </w:r>
    </w:p>
    <w:p w14:paraId="6EA69F83" w14:textId="77777777" w:rsidR="005562C8" w:rsidRDefault="005562C8" w:rsidP="005562C8">
      <w:pPr>
        <w:pStyle w:val="Sangradetextonormal"/>
        <w:tabs>
          <w:tab w:val="left" w:pos="-720"/>
        </w:tabs>
        <w:spacing w:before="0" w:after="0" w:line="23" w:lineRule="atLeast"/>
        <w:contextualSpacing/>
        <w:rPr>
          <w:rFonts w:ascii="Courier New" w:hAnsi="Courier New" w:cs="Courier New"/>
          <w:spacing w:val="0"/>
          <w:szCs w:val="24"/>
        </w:rPr>
      </w:pPr>
      <w:r>
        <w:rPr>
          <w:rFonts w:ascii="Courier New" w:hAnsi="Courier New" w:cs="Courier New"/>
          <w:spacing w:val="0"/>
          <w:szCs w:val="24"/>
        </w:rPr>
        <w:t>Honorable Senado:</w:t>
      </w:r>
    </w:p>
    <w:p w14:paraId="09424E78" w14:textId="77777777" w:rsidR="005562C8" w:rsidRDefault="005562C8" w:rsidP="005562C8">
      <w:pPr>
        <w:pStyle w:val="Sangradetextonormal"/>
        <w:tabs>
          <w:tab w:val="left" w:pos="-720"/>
        </w:tabs>
        <w:spacing w:before="0" w:after="0" w:line="23" w:lineRule="atLeast"/>
        <w:contextualSpacing/>
        <w:rPr>
          <w:rFonts w:ascii="Courier New" w:hAnsi="Courier New" w:cs="Courier New"/>
          <w:spacing w:val="0"/>
          <w:szCs w:val="24"/>
        </w:rPr>
      </w:pPr>
    </w:p>
    <w:p w14:paraId="4FC8F808" w14:textId="0D964F55" w:rsidR="005562C8" w:rsidRDefault="005562C8" w:rsidP="005562C8">
      <w:pPr>
        <w:spacing w:before="0" w:after="0" w:line="276" w:lineRule="auto"/>
        <w:ind w:left="2835" w:firstLine="720"/>
        <w:contextualSpacing/>
        <w:rPr>
          <w:rFonts w:ascii="Courier New" w:eastAsia="Calibri" w:hAnsi="Courier New" w:cs="Courier New"/>
          <w:lang w:val="es-CL" w:eastAsia="en-US"/>
        </w:rPr>
      </w:pPr>
      <w:r w:rsidRPr="033EDB8B">
        <w:rPr>
          <w:rFonts w:ascii="Courier New" w:eastAsia="Calibri" w:hAnsi="Courier New" w:cs="Courier New"/>
          <w:lang w:val="es-CL" w:eastAsia="en-US"/>
        </w:rPr>
        <w:t xml:space="preserve">En uso de mis facultades constitucionales, he resuelto </w:t>
      </w:r>
      <w:r>
        <w:rPr>
          <w:rFonts w:ascii="Courier New" w:eastAsia="Calibri" w:hAnsi="Courier New" w:cs="Courier New"/>
          <w:lang w:val="es-CL" w:eastAsia="en-US"/>
        </w:rPr>
        <w:t>formular la</w:t>
      </w:r>
      <w:r w:rsidR="00062559">
        <w:rPr>
          <w:rFonts w:ascii="Courier New" w:eastAsia="Calibri" w:hAnsi="Courier New" w:cs="Courier New"/>
          <w:lang w:val="es-CL" w:eastAsia="en-US"/>
        </w:rPr>
        <w:t>s</w:t>
      </w:r>
      <w:r>
        <w:rPr>
          <w:rFonts w:ascii="Courier New" w:eastAsia="Calibri" w:hAnsi="Courier New" w:cs="Courier New"/>
          <w:lang w:val="es-CL" w:eastAsia="en-US"/>
        </w:rPr>
        <w:t xml:space="preserve"> siguiente</w:t>
      </w:r>
      <w:r w:rsidR="006D18DE">
        <w:rPr>
          <w:rFonts w:ascii="Courier New" w:eastAsia="Calibri" w:hAnsi="Courier New" w:cs="Courier New"/>
          <w:lang w:val="es-CL" w:eastAsia="en-US"/>
        </w:rPr>
        <w:t>s</w:t>
      </w:r>
      <w:r w:rsidR="00CB25E3">
        <w:rPr>
          <w:rFonts w:ascii="Courier New" w:eastAsia="Calibri" w:hAnsi="Courier New" w:cs="Courier New"/>
          <w:lang w:val="es-CL" w:eastAsia="en-US"/>
        </w:rPr>
        <w:t xml:space="preserve"> indicaci</w:t>
      </w:r>
      <w:r w:rsidR="006D18DE">
        <w:rPr>
          <w:rFonts w:ascii="Courier New" w:eastAsia="Calibri" w:hAnsi="Courier New" w:cs="Courier New"/>
          <w:lang w:val="es-CL" w:eastAsia="en-US"/>
        </w:rPr>
        <w:t>ones</w:t>
      </w:r>
      <w:r w:rsidRPr="033EDB8B">
        <w:rPr>
          <w:rFonts w:ascii="Courier New" w:eastAsia="Calibri" w:hAnsi="Courier New" w:cs="Courier New"/>
          <w:lang w:val="es-CL" w:eastAsia="en-US"/>
        </w:rPr>
        <w:t xml:space="preserve"> al proyecto de </w:t>
      </w:r>
      <w:r w:rsidR="001770D4">
        <w:rPr>
          <w:rFonts w:ascii="Courier New" w:eastAsia="Calibri" w:hAnsi="Courier New" w:cs="Courier New"/>
          <w:lang w:val="es-CL" w:eastAsia="en-US"/>
        </w:rPr>
        <w:t>ley del rubro, a fin de que sea</w:t>
      </w:r>
      <w:r w:rsidRPr="033EDB8B">
        <w:rPr>
          <w:rFonts w:ascii="Courier New" w:eastAsia="Calibri" w:hAnsi="Courier New" w:cs="Courier New"/>
          <w:lang w:val="es-CL" w:eastAsia="en-US"/>
        </w:rPr>
        <w:t xml:space="preserve"> considerada durante la discusión </w:t>
      </w:r>
      <w:proofErr w:type="gramStart"/>
      <w:r w:rsidRPr="033EDB8B">
        <w:rPr>
          <w:rFonts w:ascii="Courier New" w:eastAsia="Calibri" w:hAnsi="Courier New" w:cs="Courier New"/>
          <w:lang w:val="es-CL" w:eastAsia="en-US"/>
        </w:rPr>
        <w:t>del mismo</w:t>
      </w:r>
      <w:proofErr w:type="gramEnd"/>
      <w:r w:rsidRPr="033EDB8B">
        <w:rPr>
          <w:rFonts w:ascii="Courier New" w:eastAsia="Calibri" w:hAnsi="Courier New" w:cs="Courier New"/>
          <w:lang w:val="es-CL" w:eastAsia="en-US"/>
        </w:rPr>
        <w:t xml:space="preserve"> en el seno de esa H. Corporación:</w:t>
      </w:r>
    </w:p>
    <w:p w14:paraId="6BE02BB6" w14:textId="77777777" w:rsidR="005562C8" w:rsidRDefault="005562C8" w:rsidP="005562C8">
      <w:pPr>
        <w:pStyle w:val="Sangra2detindependiente"/>
        <w:spacing w:before="0" w:after="0" w:line="276" w:lineRule="auto"/>
        <w:ind w:left="0" w:firstLine="0"/>
        <w:contextualSpacing/>
        <w:jc w:val="center"/>
        <w:rPr>
          <w:rFonts w:ascii="Courier New" w:hAnsi="Courier New" w:cs="Courier New"/>
          <w:spacing w:val="0"/>
          <w:szCs w:val="24"/>
        </w:rPr>
      </w:pPr>
    </w:p>
    <w:p w14:paraId="1D0D01FA" w14:textId="6C441498" w:rsidR="00F039BC" w:rsidRDefault="00F039BC" w:rsidP="005562C8">
      <w:pPr>
        <w:spacing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AL TÍTULO DEL PROYECTO</w:t>
      </w:r>
    </w:p>
    <w:p w14:paraId="1C29ADC1" w14:textId="77777777" w:rsidR="008E1B65" w:rsidRDefault="008E1B65" w:rsidP="005562C8">
      <w:pPr>
        <w:spacing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318F108C" w14:textId="4FC93B94" w:rsidR="00733A2D" w:rsidRPr="008E1B65" w:rsidRDefault="00733A2D" w:rsidP="008E1B65">
      <w:pPr>
        <w:numPr>
          <w:ilvl w:val="0"/>
          <w:numId w:val="7"/>
        </w:numPr>
        <w:tabs>
          <w:tab w:val="left" w:pos="4111"/>
        </w:tabs>
        <w:spacing w:before="0" w:after="0" w:line="276" w:lineRule="auto"/>
        <w:ind w:left="2835" w:firstLine="693"/>
        <w:contextualSpacing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Para </w:t>
      </w:r>
      <w:r w:rsidR="007E5E4E">
        <w:rPr>
          <w:rFonts w:ascii="Courier New" w:hAnsi="Courier New" w:cs="Courier New"/>
          <w:szCs w:val="24"/>
        </w:rPr>
        <w:t>reemplazarlo</w:t>
      </w:r>
      <w:r>
        <w:rPr>
          <w:rFonts w:ascii="Courier New" w:hAnsi="Courier New" w:cs="Courier New"/>
          <w:szCs w:val="24"/>
        </w:rPr>
        <w:t xml:space="preserve"> por el siguiente:</w:t>
      </w:r>
    </w:p>
    <w:p w14:paraId="4C6D4E37" w14:textId="77777777" w:rsidR="00733A2D" w:rsidRDefault="00733A2D" w:rsidP="00733A2D">
      <w:pPr>
        <w:spacing w:after="0" w:line="276" w:lineRule="auto"/>
        <w:ind w:left="2835"/>
        <w:contextualSpacing/>
        <w:rPr>
          <w:rFonts w:ascii="Courier New" w:hAnsi="Courier New" w:cs="Courier New"/>
          <w:b/>
          <w:bCs/>
          <w:szCs w:val="24"/>
        </w:rPr>
      </w:pPr>
    </w:p>
    <w:p w14:paraId="7154B1F3" w14:textId="1C20ACE8" w:rsidR="00733A2D" w:rsidRPr="00440A10" w:rsidRDefault="00733A2D" w:rsidP="00F47692">
      <w:pPr>
        <w:tabs>
          <w:tab w:val="left" w:pos="1985"/>
          <w:tab w:val="left" w:pos="4111"/>
          <w:tab w:val="left" w:pos="4678"/>
        </w:tabs>
        <w:spacing w:before="0" w:after="0" w:line="276" w:lineRule="auto"/>
        <w:ind w:left="2832"/>
        <w:contextualSpacing/>
        <w:jc w:val="center"/>
        <w:rPr>
          <w:rFonts w:ascii="Courier New" w:hAnsi="Courier New" w:cs="Courier New"/>
          <w:bCs/>
          <w:spacing w:val="-3"/>
          <w:szCs w:val="24"/>
        </w:rPr>
      </w:pPr>
      <w:r w:rsidRPr="00440A10">
        <w:rPr>
          <w:rFonts w:ascii="Courier New" w:hAnsi="Courier New" w:cs="Courier New"/>
          <w:bCs/>
          <w:spacing w:val="-3"/>
          <w:szCs w:val="24"/>
        </w:rPr>
        <w:t xml:space="preserve">“LEY QUE MODIFICA LA LEY </w:t>
      </w:r>
      <w:proofErr w:type="spellStart"/>
      <w:r w:rsidRPr="00440A10">
        <w:rPr>
          <w:rFonts w:ascii="Courier New" w:hAnsi="Courier New" w:cs="Courier New"/>
          <w:bCs/>
          <w:spacing w:val="-3"/>
          <w:szCs w:val="24"/>
        </w:rPr>
        <w:t>N°</w:t>
      </w:r>
      <w:proofErr w:type="spellEnd"/>
      <w:r w:rsidRPr="00440A10">
        <w:rPr>
          <w:rFonts w:ascii="Courier New" w:hAnsi="Courier New" w:cs="Courier New"/>
          <w:bCs/>
          <w:spacing w:val="-3"/>
          <w:szCs w:val="24"/>
        </w:rPr>
        <w:t xml:space="preserve"> 19.253, QUE ESTABLECE NORMAS SOBRE PROTECCIÓN, FOMENTO Y DESARROLLO DE LOS INDÍGENAS, Y CREA LA CORPORACIÓN NACIONAL DE DESARROLLO INDÍGENA, CON EL FIN DE INCORPORAR AL PUEBLO SELK´NAM ENTRE L</w:t>
      </w:r>
      <w:r w:rsidR="00FF6531" w:rsidRPr="00440A10">
        <w:rPr>
          <w:rFonts w:ascii="Courier New" w:hAnsi="Courier New" w:cs="Courier New"/>
          <w:bCs/>
          <w:spacing w:val="-3"/>
          <w:szCs w:val="24"/>
        </w:rPr>
        <w:t>O</w:t>
      </w:r>
      <w:r w:rsidRPr="00440A10">
        <w:rPr>
          <w:rFonts w:ascii="Courier New" w:hAnsi="Courier New" w:cs="Courier New"/>
          <w:bCs/>
          <w:spacing w:val="-3"/>
          <w:szCs w:val="24"/>
        </w:rPr>
        <w:t xml:space="preserve">S PRINCIPALES </w:t>
      </w:r>
      <w:r w:rsidR="00FF6531" w:rsidRPr="00440A10">
        <w:rPr>
          <w:rFonts w:ascii="Courier New" w:hAnsi="Courier New" w:cs="Courier New"/>
          <w:bCs/>
          <w:spacing w:val="-3"/>
          <w:szCs w:val="24"/>
        </w:rPr>
        <w:t>PUEBLOS</w:t>
      </w:r>
      <w:r w:rsidRPr="00440A10">
        <w:rPr>
          <w:rFonts w:ascii="Courier New" w:hAnsi="Courier New" w:cs="Courier New"/>
          <w:bCs/>
          <w:spacing w:val="-3"/>
          <w:szCs w:val="24"/>
        </w:rPr>
        <w:t xml:space="preserve"> INDÍGENAS RECONOCID</w:t>
      </w:r>
      <w:r w:rsidR="00C6098D" w:rsidRPr="00440A10">
        <w:rPr>
          <w:rFonts w:ascii="Courier New" w:hAnsi="Courier New" w:cs="Courier New"/>
          <w:bCs/>
          <w:spacing w:val="-3"/>
          <w:szCs w:val="24"/>
        </w:rPr>
        <w:t>O</w:t>
      </w:r>
      <w:r w:rsidRPr="00440A10">
        <w:rPr>
          <w:rFonts w:ascii="Courier New" w:hAnsi="Courier New" w:cs="Courier New"/>
          <w:bCs/>
          <w:spacing w:val="-3"/>
          <w:szCs w:val="24"/>
        </w:rPr>
        <w:t>S POR EL ESTADO</w:t>
      </w:r>
      <w:r w:rsidR="00342EC3" w:rsidRPr="00440A10">
        <w:rPr>
          <w:rFonts w:ascii="Courier New" w:hAnsi="Courier New" w:cs="Courier New"/>
          <w:bCs/>
          <w:spacing w:val="-3"/>
          <w:szCs w:val="24"/>
        </w:rPr>
        <w:t>”</w:t>
      </w:r>
      <w:r w:rsidR="003A43F2" w:rsidRPr="00440A10">
        <w:rPr>
          <w:rFonts w:ascii="Courier New" w:hAnsi="Courier New" w:cs="Courier New"/>
          <w:bCs/>
          <w:spacing w:val="-3"/>
          <w:szCs w:val="24"/>
        </w:rPr>
        <w:t>.</w:t>
      </w:r>
    </w:p>
    <w:p w14:paraId="76DB202F" w14:textId="77777777" w:rsidR="00F039BC" w:rsidRDefault="00F039BC" w:rsidP="005562C8">
      <w:pPr>
        <w:spacing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0B2B6456" w14:textId="77777777" w:rsidR="007E5E4E" w:rsidRDefault="007E5E4E" w:rsidP="005562C8">
      <w:pPr>
        <w:spacing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11F9D909" w14:textId="3EB39A18" w:rsidR="005562C8" w:rsidRDefault="005562C8" w:rsidP="005562C8">
      <w:pPr>
        <w:spacing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</w:rPr>
      </w:pPr>
      <w:r>
        <w:rPr>
          <w:rFonts w:ascii="Courier New" w:hAnsi="Courier New" w:cs="Courier New"/>
          <w:b/>
          <w:bCs/>
          <w:szCs w:val="24"/>
        </w:rPr>
        <w:t>AL ARTÍCULO ÚNICO</w:t>
      </w:r>
    </w:p>
    <w:p w14:paraId="63AF92E7" w14:textId="77777777" w:rsidR="007E5E4E" w:rsidRDefault="007E5E4E" w:rsidP="005562C8">
      <w:pPr>
        <w:spacing w:after="0" w:line="276" w:lineRule="auto"/>
        <w:ind w:left="2835"/>
        <w:contextualSpacing/>
        <w:jc w:val="center"/>
        <w:rPr>
          <w:rFonts w:ascii="Courier New" w:hAnsi="Courier New" w:cs="Courier New"/>
          <w:b/>
          <w:bCs/>
          <w:szCs w:val="24"/>
        </w:rPr>
      </w:pPr>
    </w:p>
    <w:p w14:paraId="7E6C2E0E" w14:textId="59B91BDA" w:rsidR="005562C8" w:rsidRPr="00AC2D89" w:rsidRDefault="005562C8" w:rsidP="008044F0">
      <w:pPr>
        <w:pStyle w:val="Prrafodelista"/>
        <w:numPr>
          <w:ilvl w:val="0"/>
          <w:numId w:val="6"/>
        </w:numPr>
        <w:tabs>
          <w:tab w:val="left" w:pos="4111"/>
        </w:tabs>
        <w:ind w:left="2835" w:firstLine="709"/>
      </w:pPr>
      <w:r w:rsidRPr="00AC2D89">
        <w:t xml:space="preserve">Para reemplazarlo por el siguiente: </w:t>
      </w:r>
    </w:p>
    <w:p w14:paraId="172FCED7" w14:textId="77777777" w:rsidR="005562C8" w:rsidRPr="005562C8" w:rsidRDefault="005562C8" w:rsidP="005562C8">
      <w:pPr>
        <w:tabs>
          <w:tab w:val="left" w:pos="4111"/>
        </w:tabs>
        <w:spacing w:before="0" w:after="0" w:line="276" w:lineRule="auto"/>
        <w:ind w:left="3623"/>
        <w:contextualSpacing/>
        <w:rPr>
          <w:rFonts w:ascii="Courier New" w:hAnsi="Courier New" w:cs="Courier New"/>
          <w:szCs w:val="24"/>
        </w:rPr>
      </w:pPr>
    </w:p>
    <w:p w14:paraId="201EDC68" w14:textId="62CE4CFF" w:rsidR="005562C8" w:rsidRPr="0028261E" w:rsidRDefault="005562C8" w:rsidP="008044F0">
      <w:pPr>
        <w:pStyle w:val="Prrafodelista"/>
        <w:tabs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bCs/>
        </w:rPr>
      </w:pPr>
      <w:r w:rsidRPr="0028261E">
        <w:rPr>
          <w:rFonts w:ascii="Courier New" w:hAnsi="Courier New" w:cs="Courier New"/>
          <w:bCs/>
        </w:rPr>
        <w:t xml:space="preserve">“Artículo </w:t>
      </w:r>
      <w:proofErr w:type="gramStart"/>
      <w:r w:rsidR="1EB40B3D" w:rsidRPr="0028261E">
        <w:rPr>
          <w:rFonts w:ascii="Courier New" w:hAnsi="Courier New" w:cs="Courier New"/>
          <w:bCs/>
        </w:rPr>
        <w:t>único</w:t>
      </w:r>
      <w:r w:rsidRPr="0028261E">
        <w:rPr>
          <w:rFonts w:ascii="Courier New" w:hAnsi="Courier New" w:cs="Courier New"/>
          <w:bCs/>
        </w:rPr>
        <w:t>.-</w:t>
      </w:r>
      <w:proofErr w:type="gramEnd"/>
      <w:r w:rsidRPr="0028261E">
        <w:rPr>
          <w:rFonts w:ascii="Courier New" w:hAnsi="Courier New" w:cs="Courier New"/>
          <w:bCs/>
        </w:rPr>
        <w:t xml:space="preserve"> </w:t>
      </w:r>
      <w:proofErr w:type="spellStart"/>
      <w:r w:rsidRPr="0028261E">
        <w:rPr>
          <w:rFonts w:ascii="Courier New" w:hAnsi="Courier New" w:cs="Courier New"/>
          <w:bCs/>
        </w:rPr>
        <w:t>Reemplázase</w:t>
      </w:r>
      <w:proofErr w:type="spellEnd"/>
      <w:r w:rsidRPr="0028261E">
        <w:rPr>
          <w:rFonts w:ascii="Courier New" w:hAnsi="Courier New" w:cs="Courier New"/>
          <w:bCs/>
        </w:rPr>
        <w:t xml:space="preserve">, en la ley N°19.253, que </w:t>
      </w:r>
      <w:r w:rsidR="00004657" w:rsidRPr="0028261E">
        <w:rPr>
          <w:rFonts w:ascii="Courier New" w:hAnsi="Courier New" w:cs="Courier New"/>
          <w:bCs/>
        </w:rPr>
        <w:t>e</w:t>
      </w:r>
      <w:r w:rsidRPr="0028261E">
        <w:rPr>
          <w:rFonts w:ascii="Courier New" w:hAnsi="Courier New" w:cs="Courier New"/>
          <w:bCs/>
        </w:rPr>
        <w:t xml:space="preserve">stablece normas sobre protección, fomento y desarrollo de los indígenas y crea la Corporación Nacional de Desarrollo Indígena, el inciso </w:t>
      </w:r>
      <w:r w:rsidR="00004657" w:rsidRPr="0028261E">
        <w:rPr>
          <w:rFonts w:ascii="Courier New" w:hAnsi="Courier New" w:cs="Courier New"/>
          <w:bCs/>
        </w:rPr>
        <w:t>segundo</w:t>
      </w:r>
      <w:r w:rsidRPr="0028261E">
        <w:rPr>
          <w:rFonts w:ascii="Courier New" w:hAnsi="Courier New" w:cs="Courier New"/>
          <w:bCs/>
        </w:rPr>
        <w:t xml:space="preserve"> del artículo 1° por el siguiente: </w:t>
      </w:r>
    </w:p>
    <w:p w14:paraId="5AFA5480" w14:textId="77777777" w:rsidR="005562C8" w:rsidRPr="0028261E" w:rsidRDefault="005562C8" w:rsidP="008044F0">
      <w:pPr>
        <w:pStyle w:val="Prrafodelista"/>
        <w:tabs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bCs/>
        </w:rPr>
      </w:pPr>
    </w:p>
    <w:p w14:paraId="5088A0B8" w14:textId="1D8C0081" w:rsidR="005562C8" w:rsidRPr="0028261E" w:rsidRDefault="005562C8" w:rsidP="008044F0">
      <w:pPr>
        <w:pStyle w:val="Prrafodelista"/>
        <w:tabs>
          <w:tab w:val="left" w:pos="4678"/>
        </w:tabs>
        <w:spacing w:before="0" w:after="0" w:line="276" w:lineRule="auto"/>
        <w:ind w:left="2835" w:firstLine="1276"/>
        <w:contextualSpacing/>
        <w:rPr>
          <w:rFonts w:ascii="Courier New" w:hAnsi="Courier New" w:cs="Courier New"/>
          <w:bCs/>
        </w:rPr>
      </w:pPr>
      <w:r w:rsidRPr="0028261E">
        <w:rPr>
          <w:rFonts w:ascii="Courier New" w:hAnsi="Courier New" w:cs="Courier New"/>
          <w:bCs/>
        </w:rPr>
        <w:t xml:space="preserve">“El Estado reconoce como principales pueblos </w:t>
      </w:r>
      <w:r w:rsidR="003F30E6">
        <w:rPr>
          <w:rFonts w:ascii="Courier New" w:hAnsi="Courier New" w:cs="Courier New"/>
          <w:bCs/>
        </w:rPr>
        <w:t xml:space="preserve">o etnias </w:t>
      </w:r>
      <w:r w:rsidRPr="0028261E">
        <w:rPr>
          <w:rFonts w:ascii="Courier New" w:hAnsi="Courier New" w:cs="Courier New"/>
          <w:bCs/>
        </w:rPr>
        <w:t xml:space="preserve">indígenas de Chile a los Mapuche, </w:t>
      </w:r>
      <w:proofErr w:type="gramStart"/>
      <w:r w:rsidRPr="0028261E">
        <w:rPr>
          <w:rFonts w:ascii="Courier New" w:hAnsi="Courier New" w:cs="Courier New"/>
          <w:bCs/>
        </w:rPr>
        <w:t>Aimara</w:t>
      </w:r>
      <w:proofErr w:type="gramEnd"/>
      <w:r w:rsidRPr="0028261E">
        <w:rPr>
          <w:rFonts w:ascii="Courier New" w:hAnsi="Courier New" w:cs="Courier New"/>
          <w:bCs/>
        </w:rPr>
        <w:t xml:space="preserve">, Rapa Nui o Pascuense; Atacameño, Quechua, Colla, Diaguita, Chango del norte del país; </w:t>
      </w:r>
      <w:proofErr w:type="spellStart"/>
      <w:r w:rsidRPr="0028261E">
        <w:rPr>
          <w:rFonts w:ascii="Courier New" w:hAnsi="Courier New" w:cs="Courier New"/>
          <w:bCs/>
        </w:rPr>
        <w:t>Kawashkar</w:t>
      </w:r>
      <w:proofErr w:type="spellEnd"/>
      <w:r w:rsidRPr="0028261E">
        <w:rPr>
          <w:rFonts w:ascii="Courier New" w:hAnsi="Courier New" w:cs="Courier New"/>
          <w:bCs/>
        </w:rPr>
        <w:t xml:space="preserve"> o Alacalufe y Yámana o Yagán de los canales australes; y </w:t>
      </w:r>
      <w:proofErr w:type="spellStart"/>
      <w:r w:rsidRPr="0028261E">
        <w:rPr>
          <w:rFonts w:ascii="Courier New" w:hAnsi="Courier New" w:cs="Courier New"/>
          <w:bCs/>
        </w:rPr>
        <w:t>Selk’nam</w:t>
      </w:r>
      <w:proofErr w:type="spellEnd"/>
      <w:r w:rsidRPr="0028261E">
        <w:rPr>
          <w:rFonts w:ascii="Courier New" w:hAnsi="Courier New" w:cs="Courier New"/>
          <w:bCs/>
        </w:rPr>
        <w:t>.</w:t>
      </w:r>
      <w:r w:rsidR="00C47B82" w:rsidRPr="0028261E">
        <w:rPr>
          <w:rFonts w:ascii="Courier New" w:hAnsi="Courier New" w:cs="Courier New"/>
          <w:bCs/>
        </w:rPr>
        <w:t xml:space="preserve"> El Estado valora su existencia por ser parte esencial de las raíces de la Nación chilena, así como su integridad y desarrollo, de acuerdo con sus costumbres y valores.</w:t>
      </w:r>
      <w:r w:rsidRPr="0028261E">
        <w:rPr>
          <w:rFonts w:ascii="Courier New" w:hAnsi="Courier New" w:cs="Courier New"/>
          <w:bCs/>
        </w:rPr>
        <w:t>”.</w:t>
      </w:r>
      <w:r w:rsidR="66E21CED" w:rsidRPr="0028261E">
        <w:rPr>
          <w:rFonts w:ascii="Courier New" w:hAnsi="Courier New" w:cs="Courier New"/>
          <w:bCs/>
        </w:rPr>
        <w:t>”.</w:t>
      </w:r>
      <w:r w:rsidRPr="0028261E">
        <w:rPr>
          <w:rFonts w:ascii="Courier New" w:hAnsi="Courier New" w:cs="Courier New"/>
          <w:bCs/>
        </w:rPr>
        <w:t xml:space="preserve"> </w:t>
      </w:r>
    </w:p>
    <w:p w14:paraId="248A941A" w14:textId="77777777" w:rsidR="005562C8" w:rsidRDefault="005562C8" w:rsidP="005562C8">
      <w:pPr>
        <w:tabs>
          <w:tab w:val="left" w:pos="4111"/>
        </w:tabs>
        <w:spacing w:before="0" w:after="0" w:line="276" w:lineRule="auto"/>
        <w:ind w:left="3260"/>
        <w:contextualSpacing/>
        <w:rPr>
          <w:rFonts w:ascii="Courier New" w:hAnsi="Courier New" w:cs="Courier New"/>
          <w:szCs w:val="24"/>
        </w:rPr>
      </w:pPr>
    </w:p>
    <w:p w14:paraId="73607A71" w14:textId="77777777" w:rsidR="005562C8" w:rsidRPr="005562C8" w:rsidRDefault="005562C8" w:rsidP="005562C8">
      <w:pPr>
        <w:tabs>
          <w:tab w:val="left" w:pos="4111"/>
        </w:tabs>
        <w:spacing w:before="0" w:after="0" w:line="276" w:lineRule="auto"/>
        <w:ind w:left="3260"/>
        <w:contextualSpacing/>
        <w:rPr>
          <w:rFonts w:ascii="Courier New" w:hAnsi="Courier New" w:cs="Courier New"/>
          <w:szCs w:val="24"/>
        </w:rPr>
        <w:sectPr w:rsidR="005562C8" w:rsidRPr="005562C8" w:rsidSect="00CC4EFC">
          <w:headerReference w:type="default" r:id="rId10"/>
          <w:endnotePr>
            <w:numFmt w:val="decimal"/>
          </w:endnotePr>
          <w:pgSz w:w="12240" w:h="18720" w:code="14"/>
          <w:pgMar w:top="1985" w:right="1701" w:bottom="1985" w:left="1559" w:header="1134" w:footer="3362" w:gutter="0"/>
          <w:paperSrc w:first="2" w:other="2"/>
          <w:pgNumType w:start="1"/>
          <w:cols w:space="720"/>
          <w:titlePg/>
          <w:docGrid w:linePitch="326"/>
        </w:sectPr>
      </w:pPr>
    </w:p>
    <w:p w14:paraId="57462873" w14:textId="77777777" w:rsidR="005562C8" w:rsidRDefault="005562C8" w:rsidP="005562C8">
      <w:pPr>
        <w:spacing w:before="0" w:after="0" w:line="23" w:lineRule="atLeast"/>
        <w:ind w:left="2977" w:firstLine="1377"/>
        <w:contextualSpacing/>
        <w:rPr>
          <w:rFonts w:ascii="Courier New" w:hAnsi="Courier New" w:cs="Courier New"/>
          <w:szCs w:val="24"/>
        </w:rPr>
      </w:pPr>
    </w:p>
    <w:p w14:paraId="398AB718" w14:textId="77777777" w:rsidR="005562C8" w:rsidRDefault="005562C8" w:rsidP="005562C8">
      <w:pPr>
        <w:spacing w:before="0" w:after="0" w:line="23" w:lineRule="atLeast"/>
        <w:ind w:hanging="142"/>
        <w:contextualSpacing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Dios guarde a V.E.,</w:t>
      </w:r>
    </w:p>
    <w:p w14:paraId="199EDC1A" w14:textId="77777777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7E6E96C0" w14:textId="439BDC0D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739A44A0" w14:textId="0C4C5114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00479827" w14:textId="35C00F4F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55A4C48B" w14:textId="7A16B90D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486207F5" w14:textId="097B1464" w:rsidR="00F574FB" w:rsidRDefault="00F574FB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44E4BCD0" w14:textId="644EFC58" w:rsidR="00F574FB" w:rsidRDefault="00F574FB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2D14E110" w14:textId="4E0C2BD3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150AFF80" w14:textId="77777777" w:rsidR="005562C8" w:rsidRDefault="005562C8" w:rsidP="005562C8">
      <w:pPr>
        <w:tabs>
          <w:tab w:val="left" w:pos="-1440"/>
          <w:tab w:val="left" w:pos="-720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61F89F6C" w14:textId="77777777" w:rsidR="005562C8" w:rsidRDefault="005562C8" w:rsidP="005562C8">
      <w:pPr>
        <w:tabs>
          <w:tab w:val="left" w:pos="-1440"/>
          <w:tab w:val="left" w:pos="-720"/>
          <w:tab w:val="center" w:pos="6521"/>
        </w:tabs>
        <w:spacing w:before="0" w:after="0" w:line="276" w:lineRule="auto"/>
        <w:rPr>
          <w:rFonts w:ascii="Courier New" w:hAnsi="Courier New" w:cs="Courier New"/>
          <w:b/>
        </w:rPr>
      </w:pPr>
    </w:p>
    <w:p w14:paraId="1A08EED8" w14:textId="77777777" w:rsidR="005562C8" w:rsidRDefault="005562C8" w:rsidP="005562C8">
      <w:pPr>
        <w:tabs>
          <w:tab w:val="left" w:pos="-1440"/>
          <w:tab w:val="left" w:pos="-720"/>
          <w:tab w:val="center" w:pos="6521"/>
        </w:tabs>
        <w:spacing w:before="0" w:after="0" w:line="276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GABRIEL BORIC FONT</w:t>
      </w:r>
    </w:p>
    <w:p w14:paraId="63BF8A91" w14:textId="77777777" w:rsidR="005562C8" w:rsidRDefault="005562C8" w:rsidP="005562C8">
      <w:pPr>
        <w:tabs>
          <w:tab w:val="left" w:pos="-1440"/>
          <w:tab w:val="left" w:pos="-720"/>
          <w:tab w:val="center" w:pos="6521"/>
        </w:tabs>
        <w:spacing w:before="0"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Presidente de la República</w:t>
      </w:r>
    </w:p>
    <w:p w14:paraId="4633BC0F" w14:textId="77777777" w:rsidR="005562C8" w:rsidRDefault="005562C8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49C26E0E" w14:textId="77777777" w:rsidR="005562C8" w:rsidRDefault="005562C8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4304EA6C" w14:textId="77777777" w:rsidR="005562C8" w:rsidRDefault="005562C8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0D149C2A" w14:textId="77777777" w:rsidR="00004657" w:rsidRDefault="00004657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3D8C2A78" w14:textId="77777777" w:rsidR="00F574FB" w:rsidRDefault="00F574FB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485B945D" w14:textId="77777777" w:rsidR="00F574FB" w:rsidRDefault="00F574FB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473DB7AC" w14:textId="77777777" w:rsidR="00004657" w:rsidRDefault="00004657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7C7D756E" w14:textId="77777777" w:rsidR="00004657" w:rsidRDefault="00004657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163B8F39" w14:textId="77777777" w:rsidR="00FA51D4" w:rsidRPr="00C622F8" w:rsidRDefault="00FA51D4" w:rsidP="00F574FB">
      <w:pPr>
        <w:tabs>
          <w:tab w:val="center" w:pos="2268"/>
          <w:tab w:val="center" w:pos="6237"/>
        </w:tabs>
        <w:spacing w:before="0" w:after="0"/>
        <w:rPr>
          <w:rFonts w:ascii="Courier New" w:hAnsi="Courier New" w:cs="Courier New"/>
          <w:b/>
          <w:bCs/>
          <w:spacing w:val="-3"/>
          <w:szCs w:val="24"/>
        </w:rPr>
      </w:pPr>
      <w:r>
        <w:rPr>
          <w:rFonts w:ascii="Courier New" w:hAnsi="Courier New" w:cs="Courier New"/>
          <w:b/>
          <w:bCs/>
          <w:spacing w:val="-3"/>
          <w:szCs w:val="24"/>
        </w:rPr>
        <w:tab/>
      </w:r>
      <w:r w:rsidRPr="00C622F8">
        <w:rPr>
          <w:rFonts w:ascii="Courier New" w:hAnsi="Courier New" w:cs="Courier New"/>
          <w:b/>
          <w:bCs/>
          <w:spacing w:val="-3"/>
          <w:szCs w:val="24"/>
        </w:rPr>
        <w:t>KENNETH GIORGIO JACKSON DRAGO</w:t>
      </w:r>
    </w:p>
    <w:p w14:paraId="05F23D06" w14:textId="77777777" w:rsidR="00FA51D4" w:rsidRPr="00C622F8" w:rsidRDefault="00FA51D4" w:rsidP="00F574FB">
      <w:pPr>
        <w:tabs>
          <w:tab w:val="center" w:pos="2268"/>
          <w:tab w:val="center" w:pos="6237"/>
        </w:tabs>
        <w:spacing w:before="0" w:after="0"/>
        <w:rPr>
          <w:rFonts w:ascii="Courier New" w:hAnsi="Courier New" w:cs="Courier New"/>
          <w:spacing w:val="-3"/>
          <w:szCs w:val="24"/>
        </w:rPr>
      </w:pPr>
      <w:r w:rsidRPr="00C622F8">
        <w:rPr>
          <w:rFonts w:ascii="Courier New" w:hAnsi="Courier New" w:cs="Courier New"/>
          <w:spacing w:val="-3"/>
          <w:szCs w:val="24"/>
        </w:rPr>
        <w:tab/>
        <w:t>Ministr</w:t>
      </w:r>
      <w:r>
        <w:rPr>
          <w:rFonts w:ascii="Courier New" w:hAnsi="Courier New" w:cs="Courier New"/>
          <w:spacing w:val="-3"/>
          <w:szCs w:val="24"/>
        </w:rPr>
        <w:t>o</w:t>
      </w:r>
      <w:r w:rsidRPr="00C622F8">
        <w:rPr>
          <w:rFonts w:ascii="Courier New" w:hAnsi="Courier New" w:cs="Courier New"/>
          <w:spacing w:val="-3"/>
          <w:szCs w:val="24"/>
        </w:rPr>
        <w:t xml:space="preserve"> de Desarrollo Social</w:t>
      </w:r>
    </w:p>
    <w:p w14:paraId="391BD550" w14:textId="77777777" w:rsidR="00FA51D4" w:rsidRPr="00C622F8" w:rsidRDefault="00FA51D4" w:rsidP="00F574FB">
      <w:pPr>
        <w:tabs>
          <w:tab w:val="center" w:pos="2268"/>
          <w:tab w:val="center" w:pos="6237"/>
        </w:tabs>
        <w:spacing w:before="0" w:after="0"/>
        <w:rPr>
          <w:rFonts w:ascii="Courier New" w:hAnsi="Courier New" w:cs="Courier New"/>
          <w:spacing w:val="-3"/>
          <w:szCs w:val="24"/>
        </w:rPr>
      </w:pPr>
      <w:r w:rsidRPr="00C622F8">
        <w:rPr>
          <w:rFonts w:ascii="Courier New" w:hAnsi="Courier New" w:cs="Courier New"/>
          <w:spacing w:val="-3"/>
          <w:szCs w:val="24"/>
        </w:rPr>
        <w:tab/>
        <w:t>y Familia</w:t>
      </w:r>
    </w:p>
    <w:p w14:paraId="1E79243B" w14:textId="40479C14" w:rsidR="00004657" w:rsidRDefault="00004657" w:rsidP="005562C8">
      <w:pPr>
        <w:tabs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6652B14F" w14:textId="77777777" w:rsidR="005562C8" w:rsidRDefault="005562C8" w:rsidP="005562C8">
      <w:pPr>
        <w:tabs>
          <w:tab w:val="center" w:pos="1701"/>
          <w:tab w:val="center" w:pos="6804"/>
        </w:tabs>
        <w:spacing w:before="0" w:after="0"/>
        <w:jc w:val="left"/>
        <w:rPr>
          <w:rFonts w:ascii="Courier New" w:hAnsi="Courier New" w:cs="Courier New"/>
          <w:spacing w:val="-3"/>
          <w:szCs w:val="24"/>
        </w:rPr>
      </w:pPr>
    </w:p>
    <w:p w14:paraId="0D690629" w14:textId="77777777" w:rsidR="005562C8" w:rsidRDefault="005562C8" w:rsidP="005562C8">
      <w:pPr>
        <w:tabs>
          <w:tab w:val="center" w:pos="1701"/>
          <w:tab w:val="center" w:pos="6804"/>
        </w:tabs>
        <w:spacing w:before="0" w:after="0"/>
        <w:jc w:val="left"/>
        <w:rPr>
          <w:rFonts w:ascii="Courier New" w:hAnsi="Courier New" w:cs="Courier New"/>
          <w:spacing w:val="-3"/>
          <w:szCs w:val="24"/>
        </w:rPr>
      </w:pPr>
    </w:p>
    <w:p w14:paraId="111DF9EF" w14:textId="77777777" w:rsidR="005562C8" w:rsidRDefault="005562C8" w:rsidP="005562C8">
      <w:pPr>
        <w:tabs>
          <w:tab w:val="center" w:pos="1701"/>
          <w:tab w:val="center" w:pos="6804"/>
        </w:tabs>
        <w:spacing w:before="0" w:after="0"/>
        <w:jc w:val="left"/>
        <w:rPr>
          <w:rFonts w:ascii="Courier New" w:hAnsi="Courier New" w:cs="Courier New"/>
          <w:spacing w:val="-3"/>
          <w:szCs w:val="24"/>
        </w:rPr>
      </w:pPr>
    </w:p>
    <w:p w14:paraId="460A11A7" w14:textId="77777777" w:rsidR="005562C8" w:rsidRDefault="005562C8" w:rsidP="005562C8"/>
    <w:p w14:paraId="0B54069E" w14:textId="77777777" w:rsidR="008B1CA2" w:rsidRDefault="00000000"/>
    <w:sectPr w:rsidR="008B1CA2" w:rsidSect="0022637B">
      <w:headerReference w:type="default" r:id="rId11"/>
      <w:pgSz w:w="12242" w:h="18722" w:code="14"/>
      <w:pgMar w:top="1418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E933" w14:textId="77777777" w:rsidR="00B66C63" w:rsidRDefault="00B66C63" w:rsidP="008044F0">
      <w:pPr>
        <w:spacing w:before="0" w:after="0"/>
      </w:pPr>
      <w:r>
        <w:separator/>
      </w:r>
    </w:p>
  </w:endnote>
  <w:endnote w:type="continuationSeparator" w:id="0">
    <w:p w14:paraId="0AC61608" w14:textId="77777777" w:rsidR="00B66C63" w:rsidRDefault="00B66C63" w:rsidP="008044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361E" w14:textId="77777777" w:rsidR="00B66C63" w:rsidRDefault="00B66C63" w:rsidP="008044F0">
      <w:pPr>
        <w:spacing w:before="0" w:after="0"/>
      </w:pPr>
      <w:r>
        <w:separator/>
      </w:r>
    </w:p>
  </w:footnote>
  <w:footnote w:type="continuationSeparator" w:id="0">
    <w:p w14:paraId="49606139" w14:textId="77777777" w:rsidR="00B66C63" w:rsidRDefault="00B66C63" w:rsidP="008044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529929"/>
      <w:docPartObj>
        <w:docPartGallery w:val="Page Numbers (Top of Page)"/>
        <w:docPartUnique/>
      </w:docPartObj>
    </w:sdtPr>
    <w:sdtContent>
      <w:p w14:paraId="1B3D2CD3" w14:textId="643EAF56" w:rsidR="008044F0" w:rsidRDefault="008044F0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162DAB5" w14:textId="77777777" w:rsidR="008044F0" w:rsidRDefault="008044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D317" w14:textId="77777777" w:rsidR="008044F0" w:rsidRDefault="008044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30A72"/>
    <w:multiLevelType w:val="hybridMultilevel"/>
    <w:tmpl w:val="5B1A8178"/>
    <w:lvl w:ilvl="0" w:tplc="FCA608C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42F5C"/>
    <w:multiLevelType w:val="hybridMultilevel"/>
    <w:tmpl w:val="D97E443C"/>
    <w:lvl w:ilvl="0" w:tplc="1ED084E4">
      <w:start w:val="1"/>
      <w:numFmt w:val="decimal"/>
      <w:lvlText w:val="%1)"/>
      <w:lvlJc w:val="left"/>
      <w:pPr>
        <w:ind w:left="3195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E700844"/>
    <w:multiLevelType w:val="hybridMultilevel"/>
    <w:tmpl w:val="6D0AA1CA"/>
    <w:lvl w:ilvl="0" w:tplc="3B74290C">
      <w:start w:val="2"/>
      <w:numFmt w:val="decimal"/>
      <w:lvlText w:val="%1)"/>
      <w:lvlJc w:val="left"/>
      <w:pPr>
        <w:ind w:left="36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340" w:hanging="360"/>
      </w:pPr>
    </w:lvl>
    <w:lvl w:ilvl="2" w:tplc="340A001B" w:tentative="1">
      <w:start w:val="1"/>
      <w:numFmt w:val="lowerRoman"/>
      <w:lvlText w:val="%3."/>
      <w:lvlJc w:val="right"/>
      <w:pPr>
        <w:ind w:left="5060" w:hanging="180"/>
      </w:pPr>
    </w:lvl>
    <w:lvl w:ilvl="3" w:tplc="340A000F" w:tentative="1">
      <w:start w:val="1"/>
      <w:numFmt w:val="decimal"/>
      <w:lvlText w:val="%4."/>
      <w:lvlJc w:val="left"/>
      <w:pPr>
        <w:ind w:left="5780" w:hanging="360"/>
      </w:pPr>
    </w:lvl>
    <w:lvl w:ilvl="4" w:tplc="340A0019" w:tentative="1">
      <w:start w:val="1"/>
      <w:numFmt w:val="lowerLetter"/>
      <w:lvlText w:val="%5."/>
      <w:lvlJc w:val="left"/>
      <w:pPr>
        <w:ind w:left="6500" w:hanging="360"/>
      </w:pPr>
    </w:lvl>
    <w:lvl w:ilvl="5" w:tplc="340A001B" w:tentative="1">
      <w:start w:val="1"/>
      <w:numFmt w:val="lowerRoman"/>
      <w:lvlText w:val="%6."/>
      <w:lvlJc w:val="right"/>
      <w:pPr>
        <w:ind w:left="7220" w:hanging="180"/>
      </w:pPr>
    </w:lvl>
    <w:lvl w:ilvl="6" w:tplc="340A000F" w:tentative="1">
      <w:start w:val="1"/>
      <w:numFmt w:val="decimal"/>
      <w:lvlText w:val="%7."/>
      <w:lvlJc w:val="left"/>
      <w:pPr>
        <w:ind w:left="7940" w:hanging="360"/>
      </w:pPr>
    </w:lvl>
    <w:lvl w:ilvl="7" w:tplc="340A0019" w:tentative="1">
      <w:start w:val="1"/>
      <w:numFmt w:val="lowerLetter"/>
      <w:lvlText w:val="%8."/>
      <w:lvlJc w:val="left"/>
      <w:pPr>
        <w:ind w:left="8660" w:hanging="360"/>
      </w:pPr>
    </w:lvl>
    <w:lvl w:ilvl="8" w:tplc="340A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" w15:restartNumberingAfterBreak="0">
    <w:nsid w:val="447D2D55"/>
    <w:multiLevelType w:val="hybridMultilevel"/>
    <w:tmpl w:val="E472A7F2"/>
    <w:lvl w:ilvl="0" w:tplc="A216C516">
      <w:start w:val="1"/>
      <w:numFmt w:val="lowerLetter"/>
      <w:lvlText w:val="%1)"/>
      <w:lvlJc w:val="left"/>
      <w:pPr>
        <w:ind w:left="4330" w:hanging="360"/>
      </w:pPr>
      <w:rPr>
        <w:b w:val="0"/>
        <w:bCs/>
      </w:rPr>
    </w:lvl>
    <w:lvl w:ilvl="1" w:tplc="340A0019">
      <w:start w:val="1"/>
      <w:numFmt w:val="lowerLetter"/>
      <w:lvlText w:val="%2."/>
      <w:lvlJc w:val="left"/>
      <w:pPr>
        <w:ind w:left="2073" w:hanging="360"/>
      </w:pPr>
    </w:lvl>
    <w:lvl w:ilvl="2" w:tplc="340A001B">
      <w:start w:val="1"/>
      <w:numFmt w:val="lowerRoman"/>
      <w:lvlText w:val="%3."/>
      <w:lvlJc w:val="right"/>
      <w:pPr>
        <w:ind w:left="2793" w:hanging="180"/>
      </w:pPr>
    </w:lvl>
    <w:lvl w:ilvl="3" w:tplc="340A000F">
      <w:start w:val="1"/>
      <w:numFmt w:val="decimal"/>
      <w:lvlText w:val="%4."/>
      <w:lvlJc w:val="left"/>
      <w:pPr>
        <w:ind w:left="3513" w:hanging="360"/>
      </w:pPr>
    </w:lvl>
    <w:lvl w:ilvl="4" w:tplc="340A0019">
      <w:start w:val="1"/>
      <w:numFmt w:val="lowerLetter"/>
      <w:lvlText w:val="%5."/>
      <w:lvlJc w:val="left"/>
      <w:pPr>
        <w:ind w:left="4233" w:hanging="360"/>
      </w:pPr>
    </w:lvl>
    <w:lvl w:ilvl="5" w:tplc="340A001B">
      <w:start w:val="1"/>
      <w:numFmt w:val="lowerRoman"/>
      <w:lvlText w:val="%6."/>
      <w:lvlJc w:val="right"/>
      <w:pPr>
        <w:ind w:left="4953" w:hanging="180"/>
      </w:pPr>
    </w:lvl>
    <w:lvl w:ilvl="6" w:tplc="340A000F">
      <w:start w:val="1"/>
      <w:numFmt w:val="decimal"/>
      <w:lvlText w:val="%7."/>
      <w:lvlJc w:val="left"/>
      <w:pPr>
        <w:ind w:left="5673" w:hanging="360"/>
      </w:pPr>
    </w:lvl>
    <w:lvl w:ilvl="7" w:tplc="340A0019">
      <w:start w:val="1"/>
      <w:numFmt w:val="lowerLetter"/>
      <w:lvlText w:val="%8."/>
      <w:lvlJc w:val="left"/>
      <w:pPr>
        <w:ind w:left="6393" w:hanging="360"/>
      </w:pPr>
    </w:lvl>
    <w:lvl w:ilvl="8" w:tplc="340A001B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B81E5D"/>
    <w:multiLevelType w:val="hybridMultilevel"/>
    <w:tmpl w:val="C62E8C9C"/>
    <w:lvl w:ilvl="0" w:tplc="9A3A2BCA">
      <w:start w:val="1"/>
      <w:numFmt w:val="decimal"/>
      <w:lvlText w:val="%1)"/>
      <w:lvlJc w:val="left"/>
      <w:pPr>
        <w:ind w:left="3623" w:hanging="363"/>
      </w:pPr>
      <w:rPr>
        <w:b/>
        <w:bCs/>
      </w:rPr>
    </w:lvl>
    <w:lvl w:ilvl="1" w:tplc="400464F4">
      <w:start w:val="1"/>
      <w:numFmt w:val="lowerLetter"/>
      <w:lvlText w:val="%2)"/>
      <w:lvlJc w:val="left"/>
      <w:pPr>
        <w:ind w:left="1353" w:hanging="360"/>
      </w:pPr>
      <w:rPr>
        <w:b/>
        <w:bCs/>
      </w:rPr>
    </w:lvl>
    <w:lvl w:ilvl="2" w:tplc="DB34036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57B8E"/>
    <w:multiLevelType w:val="hybridMultilevel"/>
    <w:tmpl w:val="9D1A9A30"/>
    <w:lvl w:ilvl="0" w:tplc="AF90AEFC">
      <w:numFmt w:val="bullet"/>
      <w:lvlText w:val="-"/>
      <w:lvlJc w:val="left"/>
      <w:pPr>
        <w:ind w:left="3195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6BAA17C8"/>
    <w:multiLevelType w:val="hybridMultilevel"/>
    <w:tmpl w:val="2E6AF308"/>
    <w:lvl w:ilvl="0" w:tplc="828E15BE">
      <w:start w:val="1"/>
      <w:numFmt w:val="lowerLetter"/>
      <w:lvlText w:val="%1)"/>
      <w:lvlJc w:val="left"/>
      <w:pPr>
        <w:ind w:left="9149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7346" w:hanging="360"/>
      </w:pPr>
    </w:lvl>
    <w:lvl w:ilvl="2" w:tplc="0409001B">
      <w:start w:val="1"/>
      <w:numFmt w:val="lowerRoman"/>
      <w:lvlText w:val="%3."/>
      <w:lvlJc w:val="right"/>
      <w:pPr>
        <w:ind w:left="8066" w:hanging="180"/>
      </w:pPr>
    </w:lvl>
    <w:lvl w:ilvl="3" w:tplc="0409000F">
      <w:start w:val="1"/>
      <w:numFmt w:val="decimal"/>
      <w:lvlText w:val="%4."/>
      <w:lvlJc w:val="left"/>
      <w:pPr>
        <w:ind w:left="8786" w:hanging="360"/>
      </w:pPr>
    </w:lvl>
    <w:lvl w:ilvl="4" w:tplc="04090019">
      <w:start w:val="1"/>
      <w:numFmt w:val="lowerLetter"/>
      <w:lvlText w:val="%5."/>
      <w:lvlJc w:val="left"/>
      <w:pPr>
        <w:ind w:left="9506" w:hanging="360"/>
      </w:pPr>
    </w:lvl>
    <w:lvl w:ilvl="5" w:tplc="0409001B">
      <w:start w:val="1"/>
      <w:numFmt w:val="lowerRoman"/>
      <w:lvlText w:val="%6."/>
      <w:lvlJc w:val="right"/>
      <w:pPr>
        <w:ind w:left="10226" w:hanging="180"/>
      </w:pPr>
    </w:lvl>
    <w:lvl w:ilvl="6" w:tplc="0409000F">
      <w:start w:val="1"/>
      <w:numFmt w:val="decimal"/>
      <w:lvlText w:val="%7."/>
      <w:lvlJc w:val="left"/>
      <w:pPr>
        <w:ind w:left="10946" w:hanging="360"/>
      </w:pPr>
    </w:lvl>
    <w:lvl w:ilvl="7" w:tplc="04090019">
      <w:start w:val="1"/>
      <w:numFmt w:val="lowerLetter"/>
      <w:lvlText w:val="%8."/>
      <w:lvlJc w:val="left"/>
      <w:pPr>
        <w:ind w:left="11666" w:hanging="360"/>
      </w:pPr>
    </w:lvl>
    <w:lvl w:ilvl="8" w:tplc="0409001B">
      <w:start w:val="1"/>
      <w:numFmt w:val="lowerRoman"/>
      <w:lvlText w:val="%9."/>
      <w:lvlJc w:val="right"/>
      <w:pPr>
        <w:ind w:left="12386" w:hanging="180"/>
      </w:pPr>
    </w:lvl>
  </w:abstractNum>
  <w:num w:numId="1" w16cid:durableId="1024476022">
    <w:abstractNumId w:val="4"/>
  </w:num>
  <w:num w:numId="2" w16cid:durableId="988747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23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83279">
    <w:abstractNumId w:val="5"/>
  </w:num>
  <w:num w:numId="5" w16cid:durableId="205876657">
    <w:abstractNumId w:val="0"/>
  </w:num>
  <w:num w:numId="6" w16cid:durableId="243034096">
    <w:abstractNumId w:val="2"/>
  </w:num>
  <w:num w:numId="7" w16cid:durableId="100816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C8"/>
    <w:rsid w:val="00004657"/>
    <w:rsid w:val="00062559"/>
    <w:rsid w:val="001770D4"/>
    <w:rsid w:val="0022637B"/>
    <w:rsid w:val="00277CA5"/>
    <w:rsid w:val="0028261E"/>
    <w:rsid w:val="003376AF"/>
    <w:rsid w:val="00342EC3"/>
    <w:rsid w:val="003A43F2"/>
    <w:rsid w:val="003F30E6"/>
    <w:rsid w:val="00440A10"/>
    <w:rsid w:val="00523231"/>
    <w:rsid w:val="005562C8"/>
    <w:rsid w:val="005932E8"/>
    <w:rsid w:val="005B20F1"/>
    <w:rsid w:val="006D18DE"/>
    <w:rsid w:val="00733A2D"/>
    <w:rsid w:val="00767F91"/>
    <w:rsid w:val="007A619C"/>
    <w:rsid w:val="007E5E4E"/>
    <w:rsid w:val="007F36AC"/>
    <w:rsid w:val="008044F0"/>
    <w:rsid w:val="008E1B65"/>
    <w:rsid w:val="009477DA"/>
    <w:rsid w:val="00986BC6"/>
    <w:rsid w:val="009D297D"/>
    <w:rsid w:val="00A9162C"/>
    <w:rsid w:val="00AC2D89"/>
    <w:rsid w:val="00B54C9E"/>
    <w:rsid w:val="00B66C63"/>
    <w:rsid w:val="00B77FD6"/>
    <w:rsid w:val="00C42557"/>
    <w:rsid w:val="00C47B82"/>
    <w:rsid w:val="00C55DE3"/>
    <w:rsid w:val="00C6098D"/>
    <w:rsid w:val="00CB25E3"/>
    <w:rsid w:val="00CC4EFC"/>
    <w:rsid w:val="00D71508"/>
    <w:rsid w:val="00D80914"/>
    <w:rsid w:val="00DA59E0"/>
    <w:rsid w:val="00E40B37"/>
    <w:rsid w:val="00EC3503"/>
    <w:rsid w:val="00F039BC"/>
    <w:rsid w:val="00F47692"/>
    <w:rsid w:val="00F574FB"/>
    <w:rsid w:val="00FA51D4"/>
    <w:rsid w:val="00FF6531"/>
    <w:rsid w:val="1EB40B3D"/>
    <w:rsid w:val="31B8198F"/>
    <w:rsid w:val="35845EEF"/>
    <w:rsid w:val="46A99CD8"/>
    <w:rsid w:val="66E21CED"/>
    <w:rsid w:val="776C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3222"/>
  <w15:chartTrackingRefBased/>
  <w15:docId w15:val="{FEE5191E-2DE9-4B1C-A950-697ADB17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C8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5562C8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62C8"/>
    <w:rPr>
      <w:rFonts w:ascii="Courier" w:eastAsia="Times New Roman" w:hAnsi="Courier" w:cs="Times New Roman"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5562C8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5562C8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5562C8"/>
    <w:pPr>
      <w:spacing w:before="240"/>
      <w:ind w:left="2835" w:firstLine="709"/>
    </w:pPr>
    <w:rPr>
      <w:spacing w:val="-3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562C8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72"/>
    <w:qFormat/>
    <w:rsid w:val="005562C8"/>
    <w:pPr>
      <w:ind w:left="708"/>
    </w:pPr>
  </w:style>
  <w:style w:type="character" w:styleId="Refdecomentario">
    <w:name w:val="annotation reference"/>
    <w:uiPriority w:val="99"/>
    <w:semiHidden/>
    <w:unhideWhenUsed/>
    <w:rsid w:val="005562C8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2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2C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AC2D89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044F0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44F0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044F0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F0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  <SharedWithUsers xmlns="a7703eea-690c-4fbb-b079-e024221e242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40B998-1306-49DD-A74D-D0738DCD6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05BFE-5407-4180-82D4-81314C067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BEA60-0D39-47FB-9C3F-CB5C213185D3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1616</Characters>
  <Application>Microsoft Office Word</Application>
  <DocSecurity>0</DocSecurity>
  <Lines>13</Lines>
  <Paragraphs>3</Paragraphs>
  <ScaleCrop>false</ScaleCrop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Millaray Mancilla Rubio</dc:creator>
  <cp:keywords/>
  <dc:description/>
  <cp:lastModifiedBy>Marcia Ulloa Moya</cp:lastModifiedBy>
  <cp:revision>11</cp:revision>
  <cp:lastPrinted>2023-06-09T19:34:00Z</cp:lastPrinted>
  <dcterms:created xsi:type="dcterms:W3CDTF">2023-06-06T17:42:00Z</dcterms:created>
  <dcterms:modified xsi:type="dcterms:W3CDTF">2023-06-09T19:34:00Z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Order">
    <vt:r8>16800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