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F313" w14:textId="77777777" w:rsidR="00A76DE9" w:rsidRPr="00E7003C" w:rsidRDefault="00A76DE9" w:rsidP="00A76DE9">
      <w:pPr>
        <w:jc w:val="right"/>
        <w:rPr>
          <w:rFonts w:ascii="Arial" w:hAnsi="Arial" w:cs="Arial"/>
          <w:b/>
          <w:sz w:val="24"/>
          <w:szCs w:val="24"/>
          <w:u w:val="single"/>
          <w:lang w:val="es-CL"/>
        </w:rPr>
      </w:pPr>
      <w:r w:rsidRPr="00E7003C">
        <w:rPr>
          <w:rFonts w:ascii="Arial" w:hAnsi="Arial" w:cs="Arial"/>
          <w:b/>
          <w:sz w:val="24"/>
          <w:szCs w:val="24"/>
          <w:u w:val="single"/>
          <w:lang w:val="es-CL"/>
        </w:rPr>
        <w:t xml:space="preserve">BOLETÍN N° </w:t>
      </w:r>
      <w:r w:rsidR="008B62C7" w:rsidRPr="00E7003C">
        <w:rPr>
          <w:rFonts w:ascii="Arial" w:hAnsi="Arial" w:cs="Arial"/>
          <w:b/>
          <w:sz w:val="24"/>
          <w:szCs w:val="24"/>
          <w:u w:val="single"/>
          <w:lang w:val="es-CL"/>
        </w:rPr>
        <w:t>14.614-07</w:t>
      </w:r>
    </w:p>
    <w:p w14:paraId="5C481038" w14:textId="77777777" w:rsidR="00A76DE9" w:rsidRPr="00E7003C" w:rsidRDefault="00A76DE9" w:rsidP="00A76DE9">
      <w:pPr>
        <w:jc w:val="right"/>
        <w:rPr>
          <w:rFonts w:ascii="Arial" w:hAnsi="Arial" w:cs="Arial"/>
          <w:b/>
          <w:sz w:val="24"/>
          <w:szCs w:val="24"/>
          <w:u w:val="single"/>
          <w:lang w:val="es-CL"/>
        </w:rPr>
      </w:pPr>
      <w:r w:rsidRPr="00E7003C">
        <w:rPr>
          <w:rFonts w:ascii="Arial" w:hAnsi="Arial" w:cs="Arial"/>
          <w:b/>
          <w:sz w:val="24"/>
          <w:szCs w:val="24"/>
          <w:u w:val="single"/>
          <w:lang w:val="es-CL"/>
        </w:rPr>
        <w:t>INDICACIONES</w:t>
      </w:r>
    </w:p>
    <w:p w14:paraId="53A318E6" w14:textId="77777777" w:rsidR="00A76DE9" w:rsidRPr="00E7003C" w:rsidRDefault="008B62C7" w:rsidP="00A76DE9">
      <w:pPr>
        <w:jc w:val="right"/>
        <w:rPr>
          <w:rFonts w:ascii="Arial" w:hAnsi="Arial" w:cs="Arial"/>
          <w:b/>
          <w:sz w:val="24"/>
          <w:szCs w:val="24"/>
          <w:u w:val="single"/>
          <w:lang w:val="es-CL"/>
        </w:rPr>
      </w:pPr>
      <w:r w:rsidRPr="00E7003C">
        <w:rPr>
          <w:rFonts w:ascii="Arial" w:hAnsi="Arial" w:cs="Arial"/>
          <w:b/>
          <w:sz w:val="24"/>
          <w:szCs w:val="24"/>
          <w:u w:val="single"/>
          <w:lang w:val="es-CL"/>
        </w:rPr>
        <w:t>01</w:t>
      </w:r>
      <w:r w:rsidR="00A76DE9" w:rsidRPr="00E7003C">
        <w:rPr>
          <w:rFonts w:ascii="Arial" w:hAnsi="Arial" w:cs="Arial"/>
          <w:b/>
          <w:sz w:val="24"/>
          <w:szCs w:val="24"/>
          <w:u w:val="single"/>
          <w:lang w:val="es-CL"/>
        </w:rPr>
        <w:t>.0</w:t>
      </w:r>
      <w:r w:rsidRPr="00E7003C">
        <w:rPr>
          <w:rFonts w:ascii="Arial" w:hAnsi="Arial" w:cs="Arial"/>
          <w:b/>
          <w:sz w:val="24"/>
          <w:szCs w:val="24"/>
          <w:u w:val="single"/>
          <w:lang w:val="es-CL"/>
        </w:rPr>
        <w:t>8</w:t>
      </w:r>
      <w:r w:rsidR="00A76DE9" w:rsidRPr="00E7003C">
        <w:rPr>
          <w:rFonts w:ascii="Arial" w:hAnsi="Arial" w:cs="Arial"/>
          <w:b/>
          <w:sz w:val="24"/>
          <w:szCs w:val="24"/>
          <w:u w:val="single"/>
          <w:lang w:val="es-CL"/>
        </w:rPr>
        <w:t>.202</w:t>
      </w:r>
      <w:r w:rsidRPr="00E7003C">
        <w:rPr>
          <w:rFonts w:ascii="Arial" w:hAnsi="Arial" w:cs="Arial"/>
          <w:b/>
          <w:sz w:val="24"/>
          <w:szCs w:val="24"/>
          <w:u w:val="single"/>
          <w:lang w:val="es-CL"/>
        </w:rPr>
        <w:t>2</w:t>
      </w:r>
    </w:p>
    <w:p w14:paraId="32FF0041" w14:textId="77777777" w:rsidR="00A76DE9" w:rsidRDefault="001E2936" w:rsidP="00A76DE9">
      <w:pPr>
        <w:jc w:val="right"/>
        <w:rPr>
          <w:rFonts w:ascii="Arial" w:hAnsi="Arial" w:cs="Arial"/>
          <w:b/>
          <w:sz w:val="24"/>
          <w:szCs w:val="24"/>
          <w:u w:val="single"/>
          <w:lang w:val="es-CL"/>
        </w:rPr>
      </w:pPr>
      <w:r>
        <w:rPr>
          <w:rFonts w:ascii="Arial" w:hAnsi="Arial" w:cs="Arial"/>
          <w:b/>
          <w:sz w:val="24"/>
          <w:szCs w:val="24"/>
          <w:u w:val="single"/>
          <w:lang w:val="es-CL"/>
        </w:rPr>
        <w:t>03.04.2023</w:t>
      </w:r>
    </w:p>
    <w:p w14:paraId="7BB98923" w14:textId="77777777" w:rsidR="001E2936" w:rsidRPr="00E7003C" w:rsidRDefault="001E2936" w:rsidP="00A76DE9">
      <w:pPr>
        <w:jc w:val="right"/>
        <w:rPr>
          <w:rFonts w:ascii="Arial" w:hAnsi="Arial" w:cs="Arial"/>
          <w:b/>
          <w:sz w:val="24"/>
          <w:szCs w:val="24"/>
          <w:u w:val="single"/>
          <w:lang w:val="es-CL"/>
        </w:rPr>
      </w:pPr>
      <w:r>
        <w:rPr>
          <w:rFonts w:ascii="Arial" w:hAnsi="Arial" w:cs="Arial"/>
          <w:b/>
          <w:sz w:val="24"/>
          <w:szCs w:val="24"/>
          <w:u w:val="single"/>
          <w:lang w:val="es-CL"/>
        </w:rPr>
        <w:t>07.06.2023</w:t>
      </w:r>
    </w:p>
    <w:p w14:paraId="17CF0784" w14:textId="77777777" w:rsidR="00A76DE9" w:rsidRPr="00E7003C" w:rsidRDefault="00A76DE9" w:rsidP="00A76DE9">
      <w:pPr>
        <w:jc w:val="right"/>
        <w:rPr>
          <w:rFonts w:ascii="Arial" w:hAnsi="Arial" w:cs="Arial"/>
          <w:b/>
          <w:sz w:val="24"/>
          <w:szCs w:val="24"/>
          <w:u w:val="single"/>
          <w:lang w:val="es-CL"/>
        </w:rPr>
      </w:pPr>
    </w:p>
    <w:p w14:paraId="7C6019E8" w14:textId="77777777" w:rsidR="00A76DE9" w:rsidRPr="00E7003C" w:rsidRDefault="00A76DE9" w:rsidP="00A76DE9">
      <w:pPr>
        <w:jc w:val="center"/>
        <w:rPr>
          <w:rFonts w:ascii="Arial" w:hAnsi="Arial" w:cs="Arial"/>
          <w:b/>
          <w:sz w:val="24"/>
          <w:szCs w:val="24"/>
          <w:u w:val="single"/>
          <w:lang w:val="es-CL"/>
        </w:rPr>
      </w:pPr>
    </w:p>
    <w:p w14:paraId="0DCEDA03" w14:textId="77777777" w:rsidR="008B62C7" w:rsidRPr="00E7003C" w:rsidRDefault="00A76DE9" w:rsidP="008B62C7">
      <w:pPr>
        <w:jc w:val="center"/>
        <w:rPr>
          <w:rFonts w:ascii="Arial" w:hAnsi="Arial" w:cs="Arial"/>
          <w:b/>
          <w:sz w:val="24"/>
          <w:szCs w:val="24"/>
          <w:u w:val="single"/>
        </w:rPr>
      </w:pPr>
      <w:r w:rsidRPr="00E7003C">
        <w:rPr>
          <w:rFonts w:ascii="Arial" w:hAnsi="Arial" w:cs="Arial"/>
          <w:b/>
          <w:sz w:val="24"/>
          <w:szCs w:val="24"/>
          <w:u w:val="single"/>
          <w:lang w:val="es-CL"/>
        </w:rPr>
        <w:t xml:space="preserve">INDICACIONES PRESENTADAS DURANTE LA DISCUSIÓN EN GENERAL DEL </w:t>
      </w:r>
      <w:r w:rsidRPr="00E7003C">
        <w:rPr>
          <w:rFonts w:ascii="Arial" w:hAnsi="Arial" w:cs="Arial"/>
          <w:b/>
          <w:sz w:val="24"/>
          <w:szCs w:val="24"/>
          <w:u w:val="single"/>
        </w:rPr>
        <w:t xml:space="preserve">PROYECTO DE LEY, EN </w:t>
      </w:r>
      <w:r w:rsidR="008B62C7" w:rsidRPr="00E7003C">
        <w:rPr>
          <w:rFonts w:ascii="Arial" w:hAnsi="Arial" w:cs="Arial"/>
          <w:b/>
          <w:sz w:val="24"/>
          <w:szCs w:val="24"/>
          <w:u w:val="single"/>
        </w:rPr>
        <w:t xml:space="preserve">PRIMER </w:t>
      </w:r>
      <w:r w:rsidRPr="00E7003C">
        <w:rPr>
          <w:rFonts w:ascii="Arial" w:hAnsi="Arial" w:cs="Arial"/>
          <w:b/>
          <w:sz w:val="24"/>
          <w:szCs w:val="24"/>
          <w:u w:val="single"/>
        </w:rPr>
        <w:t xml:space="preserve">TRÁMITE CONSTITUCIONAL, </w:t>
      </w:r>
      <w:r w:rsidR="008B62C7" w:rsidRPr="00E7003C">
        <w:rPr>
          <w:rFonts w:ascii="Arial" w:hAnsi="Arial" w:cs="Arial"/>
          <w:b/>
          <w:sz w:val="24"/>
          <w:szCs w:val="24"/>
          <w:u w:val="single"/>
        </w:rPr>
        <w:t>QUE CREA EL MINISTERIO DE</w:t>
      </w:r>
    </w:p>
    <w:p w14:paraId="538E5AF6" w14:textId="77777777" w:rsidR="00A76DE9" w:rsidRPr="00E7003C" w:rsidRDefault="008B62C7" w:rsidP="008B62C7">
      <w:pPr>
        <w:jc w:val="center"/>
        <w:rPr>
          <w:rFonts w:ascii="Arial" w:hAnsi="Arial" w:cs="Arial"/>
          <w:b/>
          <w:sz w:val="24"/>
          <w:szCs w:val="24"/>
          <w:u w:val="single"/>
          <w:lang w:val="es-CL"/>
        </w:rPr>
      </w:pPr>
      <w:r w:rsidRPr="00E7003C">
        <w:rPr>
          <w:rFonts w:ascii="Arial" w:hAnsi="Arial" w:cs="Arial"/>
          <w:b/>
          <w:sz w:val="24"/>
          <w:szCs w:val="24"/>
          <w:u w:val="single"/>
        </w:rPr>
        <w:t>SEGURIDAD PÚBLICA</w:t>
      </w:r>
    </w:p>
    <w:p w14:paraId="17448036" w14:textId="77777777" w:rsidR="00A76DE9" w:rsidRPr="00E7003C" w:rsidRDefault="00A76DE9" w:rsidP="00A76DE9">
      <w:pPr>
        <w:rPr>
          <w:rFonts w:ascii="Arial" w:hAnsi="Arial" w:cs="Arial"/>
          <w:b/>
          <w:sz w:val="24"/>
          <w:szCs w:val="24"/>
        </w:rPr>
      </w:pPr>
    </w:p>
    <w:p w14:paraId="39F76039" w14:textId="77777777" w:rsidR="00A76DE9" w:rsidRPr="00E7003C" w:rsidRDefault="00A76DE9" w:rsidP="00A76DE9">
      <w:pPr>
        <w:jc w:val="both"/>
        <w:rPr>
          <w:rFonts w:ascii="Arial" w:hAnsi="Arial" w:cs="Arial"/>
          <w:sz w:val="24"/>
          <w:szCs w:val="24"/>
        </w:rPr>
      </w:pPr>
    </w:p>
    <w:p w14:paraId="623344EB" w14:textId="77777777" w:rsidR="00954F07" w:rsidRPr="00E7003C" w:rsidRDefault="00954F07" w:rsidP="00954F07">
      <w:pPr>
        <w:jc w:val="center"/>
        <w:rPr>
          <w:rFonts w:ascii="Arial" w:hAnsi="Arial" w:cs="Arial"/>
          <w:b/>
          <w:bCs/>
          <w:sz w:val="24"/>
          <w:szCs w:val="24"/>
          <w:u w:val="single"/>
        </w:rPr>
      </w:pPr>
      <w:r w:rsidRPr="00E7003C">
        <w:rPr>
          <w:rFonts w:ascii="Arial" w:hAnsi="Arial" w:cs="Arial"/>
          <w:b/>
          <w:bCs/>
          <w:sz w:val="24"/>
          <w:szCs w:val="24"/>
          <w:u w:val="single"/>
        </w:rPr>
        <w:t>ARTÍCULO PRIMERO</w:t>
      </w:r>
    </w:p>
    <w:p w14:paraId="63E7DFE2" w14:textId="77777777" w:rsidR="00954F07" w:rsidRPr="00E7003C" w:rsidRDefault="00954F07" w:rsidP="00954F07">
      <w:pPr>
        <w:jc w:val="center"/>
        <w:rPr>
          <w:rFonts w:ascii="Arial" w:hAnsi="Arial" w:cs="Arial"/>
          <w:b/>
          <w:bCs/>
          <w:sz w:val="24"/>
          <w:szCs w:val="24"/>
        </w:rPr>
      </w:pPr>
    </w:p>
    <w:p w14:paraId="5184CC40" w14:textId="77777777" w:rsidR="00CB5AD8" w:rsidRPr="00E7003C" w:rsidRDefault="00CB5AD8" w:rsidP="00CB5AD8">
      <w:pPr>
        <w:jc w:val="both"/>
        <w:rPr>
          <w:rFonts w:ascii="Arial" w:hAnsi="Arial" w:cs="Arial"/>
          <w:b/>
          <w:bCs/>
          <w:sz w:val="24"/>
          <w:szCs w:val="24"/>
        </w:rPr>
      </w:pPr>
    </w:p>
    <w:p w14:paraId="6E9C8359" w14:textId="77777777" w:rsidR="00CB5AD8" w:rsidRPr="00E7003C" w:rsidRDefault="007C3134" w:rsidP="00CB5AD8">
      <w:pPr>
        <w:jc w:val="both"/>
        <w:rPr>
          <w:rFonts w:ascii="Arial" w:hAnsi="Arial" w:cs="Arial"/>
          <w:sz w:val="24"/>
          <w:szCs w:val="24"/>
        </w:rPr>
      </w:pPr>
      <w:r w:rsidRPr="00E7003C">
        <w:rPr>
          <w:rFonts w:ascii="Arial" w:hAnsi="Arial" w:cs="Arial"/>
          <w:b/>
          <w:bCs/>
          <w:sz w:val="24"/>
          <w:szCs w:val="24"/>
        </w:rPr>
        <w:t>1</w:t>
      </w:r>
      <w:r w:rsidR="00CB5AD8" w:rsidRPr="00E7003C">
        <w:rPr>
          <w:rFonts w:ascii="Arial" w:hAnsi="Arial" w:cs="Arial"/>
          <w:b/>
          <w:bCs/>
          <w:sz w:val="24"/>
          <w:szCs w:val="24"/>
        </w:rPr>
        <w:t>.-</w:t>
      </w:r>
      <w:r w:rsidR="00CB5AD8" w:rsidRPr="00E7003C">
        <w:rPr>
          <w:rFonts w:ascii="Arial" w:hAnsi="Arial" w:cs="Arial"/>
          <w:sz w:val="24"/>
          <w:szCs w:val="24"/>
        </w:rPr>
        <w:t xml:space="preserve"> De S</w:t>
      </w:r>
      <w:r w:rsidR="00F06544" w:rsidRPr="00E7003C">
        <w:rPr>
          <w:rFonts w:ascii="Arial" w:hAnsi="Arial" w:cs="Arial"/>
          <w:sz w:val="24"/>
          <w:szCs w:val="24"/>
        </w:rPr>
        <w:t xml:space="preserve">u </w:t>
      </w:r>
      <w:r w:rsidR="00CB5AD8" w:rsidRPr="00E7003C">
        <w:rPr>
          <w:rFonts w:ascii="Arial" w:hAnsi="Arial" w:cs="Arial"/>
          <w:sz w:val="24"/>
          <w:szCs w:val="24"/>
        </w:rPr>
        <w:t>E</w:t>
      </w:r>
      <w:r w:rsidR="00F06544" w:rsidRPr="00E7003C">
        <w:rPr>
          <w:rFonts w:ascii="Arial" w:hAnsi="Arial" w:cs="Arial"/>
          <w:sz w:val="24"/>
          <w:szCs w:val="24"/>
        </w:rPr>
        <w:t>xcelencia</w:t>
      </w:r>
      <w:r w:rsidR="00CB5AD8" w:rsidRPr="00E7003C">
        <w:rPr>
          <w:rFonts w:ascii="Arial" w:hAnsi="Arial" w:cs="Arial"/>
          <w:sz w:val="24"/>
          <w:szCs w:val="24"/>
        </w:rPr>
        <w:t xml:space="preserve"> el Presidente de la República, para reemplazarlo por el siguiente:</w:t>
      </w:r>
    </w:p>
    <w:p w14:paraId="0567CDD8" w14:textId="77777777" w:rsidR="00CB5AD8" w:rsidRPr="00E7003C" w:rsidRDefault="00CB5AD8" w:rsidP="00CB5AD8">
      <w:pPr>
        <w:jc w:val="both"/>
        <w:rPr>
          <w:rFonts w:ascii="Arial" w:hAnsi="Arial" w:cs="Arial"/>
          <w:sz w:val="24"/>
          <w:szCs w:val="24"/>
        </w:rPr>
      </w:pPr>
    </w:p>
    <w:p w14:paraId="7A508925" w14:textId="77777777" w:rsidR="00CB5AD8" w:rsidRPr="00E7003C" w:rsidRDefault="00CB5AD8" w:rsidP="00CB5AD8">
      <w:pPr>
        <w:jc w:val="both"/>
        <w:rPr>
          <w:rFonts w:ascii="Arial" w:hAnsi="Arial" w:cs="Arial"/>
          <w:sz w:val="24"/>
          <w:szCs w:val="24"/>
        </w:rPr>
      </w:pPr>
    </w:p>
    <w:p w14:paraId="7EAA3AB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Primero.- Apruébase la siguiente </w:t>
      </w:r>
      <w:r w:rsidR="00874B26" w:rsidRPr="00E7003C">
        <w:rPr>
          <w:rFonts w:ascii="Arial" w:hAnsi="Arial" w:cs="Arial"/>
          <w:sz w:val="24"/>
          <w:szCs w:val="24"/>
        </w:rPr>
        <w:t>L</w:t>
      </w:r>
      <w:r w:rsidRPr="00E7003C">
        <w:rPr>
          <w:rFonts w:ascii="Arial" w:hAnsi="Arial" w:cs="Arial"/>
          <w:sz w:val="24"/>
          <w:szCs w:val="24"/>
        </w:rPr>
        <w:t>ey que crea el Ministerio de Seguridad Pública y Convivencia Ciudadana:</w:t>
      </w:r>
    </w:p>
    <w:p w14:paraId="639A61A7" w14:textId="77777777" w:rsidR="00CB5AD8" w:rsidRPr="00E7003C" w:rsidRDefault="00CB5AD8" w:rsidP="00CB5AD8">
      <w:pPr>
        <w:jc w:val="both"/>
        <w:rPr>
          <w:rFonts w:ascii="Arial" w:hAnsi="Arial" w:cs="Arial"/>
          <w:sz w:val="24"/>
          <w:szCs w:val="24"/>
        </w:rPr>
      </w:pPr>
    </w:p>
    <w:p w14:paraId="34A13D47" w14:textId="77777777" w:rsidR="00CB5AD8" w:rsidRPr="00E7003C" w:rsidRDefault="00874B26" w:rsidP="00CB5AD8">
      <w:pPr>
        <w:jc w:val="center"/>
        <w:rPr>
          <w:rFonts w:ascii="Arial" w:hAnsi="Arial" w:cs="Arial"/>
          <w:sz w:val="24"/>
          <w:szCs w:val="24"/>
        </w:rPr>
      </w:pPr>
      <w:r w:rsidRPr="00E7003C">
        <w:rPr>
          <w:rFonts w:ascii="Arial" w:hAnsi="Arial" w:cs="Arial"/>
          <w:sz w:val="24"/>
          <w:szCs w:val="24"/>
        </w:rPr>
        <w:t>“</w:t>
      </w:r>
      <w:r w:rsidR="00CB5AD8" w:rsidRPr="00E7003C">
        <w:rPr>
          <w:rFonts w:ascii="Arial" w:hAnsi="Arial" w:cs="Arial"/>
          <w:sz w:val="24"/>
          <w:szCs w:val="24"/>
        </w:rPr>
        <w:t>Título I</w:t>
      </w:r>
    </w:p>
    <w:p w14:paraId="28B89F11"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Del Ministerio de Seguridad Pública y Convivencia Ciudadana y de los Consejos de Seguridad Pública</w:t>
      </w:r>
    </w:p>
    <w:p w14:paraId="4DBB1396" w14:textId="77777777" w:rsidR="00CB5AD8" w:rsidRPr="00E7003C" w:rsidRDefault="00CB5AD8" w:rsidP="00CB5AD8">
      <w:pPr>
        <w:jc w:val="center"/>
        <w:rPr>
          <w:rFonts w:ascii="Arial" w:hAnsi="Arial" w:cs="Arial"/>
          <w:sz w:val="24"/>
          <w:szCs w:val="24"/>
        </w:rPr>
      </w:pPr>
    </w:p>
    <w:p w14:paraId="1CEB351D" w14:textId="77777777" w:rsidR="00CB5AD8" w:rsidRPr="00E7003C" w:rsidRDefault="00CB5AD8" w:rsidP="00CB5AD8">
      <w:pPr>
        <w:jc w:val="center"/>
        <w:rPr>
          <w:rFonts w:ascii="Arial" w:hAnsi="Arial" w:cs="Arial"/>
          <w:sz w:val="24"/>
          <w:szCs w:val="24"/>
        </w:rPr>
      </w:pPr>
    </w:p>
    <w:p w14:paraId="0661684A"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Párrafo I</w:t>
      </w:r>
    </w:p>
    <w:p w14:paraId="61EA8EAF"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Del Ministerio de Seguridad Pública y Convivencia Ciudadana</w:t>
      </w:r>
    </w:p>
    <w:p w14:paraId="7E70CB6D" w14:textId="77777777" w:rsidR="00CB5AD8" w:rsidRPr="00E7003C" w:rsidRDefault="00CB5AD8" w:rsidP="00CB5AD8">
      <w:pPr>
        <w:jc w:val="both"/>
        <w:rPr>
          <w:rFonts w:ascii="Arial" w:hAnsi="Arial" w:cs="Arial"/>
          <w:sz w:val="24"/>
          <w:szCs w:val="24"/>
        </w:rPr>
      </w:pPr>
    </w:p>
    <w:p w14:paraId="48391E7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1°.- El Ministerio de Seguridad Pública y Convivencia Ciudadana, en adelante también “el Ministerio”, es la Secretaría de Estado encargada de colaborar con el Presidente o Presidenta de la República en materias relativas al resguardo, mantención y promoción de la seguridad pública y el orden público; la prevención del delito y la convivencia ciudadana, para lo cual concentrará la decisión política en estas materias. Asimismo, planificará, diseñará, coordinará, supervigilará y evaluará las políticas, planes y programas relativos, tanto a dichas materias, como a aquellas que digan relación con reinserción social y atención y asistencia a víctimas, sin perjuicio de las competencias que les correspondan a otros organismos, de conformidad a la ley. </w:t>
      </w:r>
    </w:p>
    <w:p w14:paraId="52529D76" w14:textId="77777777" w:rsidR="00CB5AD8" w:rsidRPr="00E7003C" w:rsidRDefault="00CB5AD8" w:rsidP="00CB5AD8">
      <w:pPr>
        <w:jc w:val="both"/>
        <w:rPr>
          <w:rFonts w:ascii="Arial" w:hAnsi="Arial" w:cs="Arial"/>
          <w:sz w:val="24"/>
          <w:szCs w:val="24"/>
        </w:rPr>
      </w:pPr>
    </w:p>
    <w:p w14:paraId="466F96BA" w14:textId="77777777" w:rsidR="00F06544" w:rsidRPr="00E7003C" w:rsidRDefault="00F06544" w:rsidP="00CB5AD8">
      <w:pPr>
        <w:jc w:val="both"/>
        <w:rPr>
          <w:rFonts w:ascii="Arial" w:hAnsi="Arial" w:cs="Arial"/>
          <w:sz w:val="24"/>
          <w:szCs w:val="24"/>
        </w:rPr>
      </w:pPr>
    </w:p>
    <w:p w14:paraId="41F635C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El Ministerio velará, además, por la coordinación, consistencia y coherencia intersectorial en estos ámbitos.</w:t>
      </w:r>
    </w:p>
    <w:p w14:paraId="1D794BAA" w14:textId="77777777" w:rsidR="00CB5AD8" w:rsidRPr="00E7003C" w:rsidRDefault="00CB5AD8" w:rsidP="00CB5AD8">
      <w:pPr>
        <w:jc w:val="both"/>
        <w:rPr>
          <w:rFonts w:ascii="Arial" w:hAnsi="Arial" w:cs="Arial"/>
          <w:sz w:val="24"/>
          <w:szCs w:val="24"/>
        </w:rPr>
      </w:pPr>
    </w:p>
    <w:p w14:paraId="515879B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2°.- Las Fuerzas de Orden y Seguridad Pública dependerán de esta cartera de Estado, encontrándose subordinadas a la autoridad civil, y se regirán por sus respectivas leyes orgánicas.</w:t>
      </w:r>
    </w:p>
    <w:p w14:paraId="4A427431" w14:textId="77777777" w:rsidR="00CB5AD8" w:rsidRPr="00E7003C" w:rsidRDefault="00CB5AD8" w:rsidP="00CB5AD8">
      <w:pPr>
        <w:jc w:val="both"/>
        <w:rPr>
          <w:rFonts w:ascii="Arial" w:hAnsi="Arial" w:cs="Arial"/>
          <w:sz w:val="24"/>
          <w:szCs w:val="24"/>
        </w:rPr>
      </w:pPr>
    </w:p>
    <w:p w14:paraId="7270484D" w14:textId="77777777" w:rsidR="00CB5AD8" w:rsidRPr="00E7003C" w:rsidRDefault="00CB5AD8" w:rsidP="00CB5AD8">
      <w:pPr>
        <w:jc w:val="center"/>
        <w:rPr>
          <w:rFonts w:ascii="Arial" w:hAnsi="Arial" w:cs="Arial"/>
          <w:sz w:val="24"/>
          <w:szCs w:val="24"/>
        </w:rPr>
      </w:pPr>
    </w:p>
    <w:p w14:paraId="58929D45"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Párrafo II</w:t>
      </w:r>
    </w:p>
    <w:p w14:paraId="0BA83E1B" w14:textId="77777777" w:rsidR="00CB5AD8" w:rsidRPr="00E7003C" w:rsidRDefault="00CB5AD8" w:rsidP="00CB5AD8">
      <w:pPr>
        <w:jc w:val="center"/>
        <w:rPr>
          <w:rFonts w:ascii="Arial" w:hAnsi="Arial" w:cs="Arial"/>
          <w:sz w:val="24"/>
          <w:szCs w:val="24"/>
        </w:rPr>
      </w:pPr>
    </w:p>
    <w:p w14:paraId="506343B6"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Funciones del Ministerio de Seguridad Pública y Convivencia Ciudadana</w:t>
      </w:r>
    </w:p>
    <w:p w14:paraId="0B2975E9" w14:textId="77777777" w:rsidR="00CB5AD8" w:rsidRPr="00E7003C" w:rsidRDefault="00CB5AD8" w:rsidP="00CB5AD8">
      <w:pPr>
        <w:jc w:val="both"/>
        <w:rPr>
          <w:rFonts w:ascii="Arial" w:hAnsi="Arial" w:cs="Arial"/>
          <w:sz w:val="24"/>
          <w:szCs w:val="24"/>
        </w:rPr>
      </w:pPr>
    </w:p>
    <w:p w14:paraId="509D287C" w14:textId="77777777" w:rsidR="00CB5AD8" w:rsidRPr="00E7003C" w:rsidRDefault="00CB5AD8" w:rsidP="00CB5AD8">
      <w:pPr>
        <w:jc w:val="both"/>
        <w:rPr>
          <w:rFonts w:ascii="Arial" w:hAnsi="Arial" w:cs="Arial"/>
          <w:sz w:val="24"/>
          <w:szCs w:val="24"/>
        </w:rPr>
      </w:pPr>
    </w:p>
    <w:p w14:paraId="382709C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3°.- El Ministro o la Ministra de Seguridad Pública y Convivencia Ciudadana deberá efectuar la coordinación sectorial e intersectorial para el logro de los objetivos que se hayan fijado en materia de seguridad pública, orden público, prevención del delito, reinserción social, atención y asistencia a víctimas y convivencia ciudadana. </w:t>
      </w:r>
    </w:p>
    <w:p w14:paraId="4CAE938C" w14:textId="77777777" w:rsidR="00CB5AD8" w:rsidRPr="00E7003C" w:rsidRDefault="00CB5AD8" w:rsidP="00CB5AD8">
      <w:pPr>
        <w:jc w:val="both"/>
        <w:rPr>
          <w:rFonts w:ascii="Arial" w:hAnsi="Arial" w:cs="Arial"/>
          <w:sz w:val="24"/>
          <w:szCs w:val="24"/>
        </w:rPr>
      </w:pPr>
    </w:p>
    <w:p w14:paraId="605F388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Para el cumplimiento de lo dispuesto en el inciso anterior, el Ministerio estará a cargo de planificar, diseñar, coordinar, supervigilar y evaluar las políticas, planes y programas en dichos ámbitos, y, cuando corresponda, su implementación y evaluación. Para el logro de estos objetivos, podrá solicitar todos los antecedentes que estime pertinentes a cualquier organismo público, quienes estarán obligados a entregar aquellos que se encuentren en su poder. </w:t>
      </w:r>
    </w:p>
    <w:p w14:paraId="40095922" w14:textId="77777777" w:rsidR="00CB5AD8" w:rsidRPr="00E7003C" w:rsidRDefault="00CB5AD8" w:rsidP="00CB5AD8">
      <w:pPr>
        <w:jc w:val="both"/>
        <w:rPr>
          <w:rFonts w:ascii="Arial" w:hAnsi="Arial" w:cs="Arial"/>
          <w:sz w:val="24"/>
          <w:szCs w:val="24"/>
        </w:rPr>
      </w:pPr>
    </w:p>
    <w:p w14:paraId="41AD340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4°.- Corresponderá al Ministerio de Seguridad Pública y Convivencia Ciudadana las siguientes funciones:</w:t>
      </w:r>
    </w:p>
    <w:p w14:paraId="2CB11595" w14:textId="77777777" w:rsidR="00CB5AD8" w:rsidRPr="00E7003C" w:rsidRDefault="00CB5AD8" w:rsidP="00CB5AD8">
      <w:pPr>
        <w:jc w:val="both"/>
        <w:rPr>
          <w:rFonts w:ascii="Arial" w:hAnsi="Arial" w:cs="Arial"/>
          <w:sz w:val="24"/>
          <w:szCs w:val="24"/>
        </w:rPr>
      </w:pPr>
    </w:p>
    <w:p w14:paraId="2095BB5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 Promover la convivencia ciudadana de todos los integrantes de la sociedad, mediante la prevención de delitos y el resguardo de la seguridad pública y el orden público, así como la generación de las condiciones necesarias para su restablecimiento.</w:t>
      </w:r>
    </w:p>
    <w:p w14:paraId="2B40B3A7" w14:textId="77777777" w:rsidR="00CB5AD8" w:rsidRPr="00E7003C" w:rsidRDefault="00CB5AD8" w:rsidP="00CB5AD8">
      <w:pPr>
        <w:jc w:val="both"/>
        <w:rPr>
          <w:rFonts w:ascii="Arial" w:hAnsi="Arial" w:cs="Arial"/>
          <w:sz w:val="24"/>
          <w:szCs w:val="24"/>
        </w:rPr>
      </w:pPr>
    </w:p>
    <w:p w14:paraId="6C38C63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b. Promover medidas tendientes a prevenir delitos mediante la reducción de sus factores de riesgo de comisión.</w:t>
      </w:r>
    </w:p>
    <w:p w14:paraId="5919F151" w14:textId="77777777" w:rsidR="00CB5AD8" w:rsidRPr="00E7003C" w:rsidRDefault="00CB5AD8" w:rsidP="00CB5AD8">
      <w:pPr>
        <w:jc w:val="both"/>
        <w:rPr>
          <w:rFonts w:ascii="Arial" w:hAnsi="Arial" w:cs="Arial"/>
          <w:sz w:val="24"/>
          <w:szCs w:val="24"/>
        </w:rPr>
      </w:pPr>
    </w:p>
    <w:p w14:paraId="534BA4A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c. Velar por la seguridad y orden público en el territorio de la República.</w:t>
      </w:r>
    </w:p>
    <w:p w14:paraId="17F7F6DB" w14:textId="77777777" w:rsidR="00CB5AD8" w:rsidRPr="00E7003C" w:rsidRDefault="00CB5AD8" w:rsidP="00CB5AD8">
      <w:pPr>
        <w:jc w:val="both"/>
        <w:rPr>
          <w:rFonts w:ascii="Arial" w:hAnsi="Arial" w:cs="Arial"/>
          <w:sz w:val="24"/>
          <w:szCs w:val="24"/>
        </w:rPr>
      </w:pPr>
    </w:p>
    <w:p w14:paraId="1EC5E9C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d. Ejecutar las acciones tendientes a prevenir y controlar el crimen organizado, debiendo vincularse para ello con los demás organismos competentes en la materia.  </w:t>
      </w:r>
    </w:p>
    <w:p w14:paraId="29A6564E" w14:textId="77777777" w:rsidR="00CB5AD8" w:rsidRPr="00E7003C" w:rsidRDefault="00CB5AD8" w:rsidP="00CB5AD8">
      <w:pPr>
        <w:jc w:val="both"/>
        <w:rPr>
          <w:rFonts w:ascii="Arial" w:hAnsi="Arial" w:cs="Arial"/>
          <w:sz w:val="24"/>
          <w:szCs w:val="24"/>
        </w:rPr>
      </w:pPr>
    </w:p>
    <w:p w14:paraId="6D49AE1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 Promover la ciberseguridad mediante la prevención, detección y neutralización de las amenazas en el ciberespacio.</w:t>
      </w:r>
    </w:p>
    <w:p w14:paraId="3EA8E506" w14:textId="77777777" w:rsidR="00CB5AD8" w:rsidRPr="00E7003C" w:rsidRDefault="00CB5AD8" w:rsidP="00CB5AD8">
      <w:pPr>
        <w:jc w:val="both"/>
        <w:rPr>
          <w:rFonts w:ascii="Arial" w:hAnsi="Arial" w:cs="Arial"/>
          <w:sz w:val="24"/>
          <w:szCs w:val="24"/>
        </w:rPr>
      </w:pPr>
    </w:p>
    <w:p w14:paraId="7066FF6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f. Adoptar y ejecutar las medidas tendientes a favorecer la reinserción social y el ejercicio de los derechos de quienes infrinjan la ley o el orden público, en </w:t>
      </w:r>
      <w:r w:rsidRPr="00E7003C">
        <w:rPr>
          <w:rFonts w:ascii="Arial" w:hAnsi="Arial" w:cs="Arial"/>
          <w:sz w:val="24"/>
          <w:szCs w:val="24"/>
        </w:rPr>
        <w:lastRenderedPageBreak/>
        <w:t>coordinación con los organismos con competencias en la materia.</w:t>
      </w:r>
    </w:p>
    <w:p w14:paraId="3A6105A9" w14:textId="77777777" w:rsidR="00CB5AD8" w:rsidRPr="00E7003C" w:rsidRDefault="00CB5AD8" w:rsidP="00CB5AD8">
      <w:pPr>
        <w:jc w:val="both"/>
        <w:rPr>
          <w:rFonts w:ascii="Arial" w:hAnsi="Arial" w:cs="Arial"/>
          <w:sz w:val="24"/>
          <w:szCs w:val="24"/>
        </w:rPr>
      </w:pPr>
    </w:p>
    <w:p w14:paraId="3722E5F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g. Regular los derechos, obligaciones, funciones y atribuciones relativos a las personas que proveen servicios de seguridad privada.</w:t>
      </w:r>
    </w:p>
    <w:p w14:paraId="50DCBF5F" w14:textId="77777777" w:rsidR="00CB5AD8" w:rsidRPr="00E7003C" w:rsidRDefault="00CB5AD8" w:rsidP="00CB5AD8">
      <w:pPr>
        <w:jc w:val="both"/>
        <w:rPr>
          <w:rFonts w:ascii="Arial" w:hAnsi="Arial" w:cs="Arial"/>
          <w:sz w:val="24"/>
          <w:szCs w:val="24"/>
        </w:rPr>
      </w:pPr>
    </w:p>
    <w:p w14:paraId="3FA6716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h. Cooperar con el Ministerio Público en la coordinación, diseño e implementación de estrategias que faciliten la persecución penal, considerando su autonomía y atribuciones.</w:t>
      </w:r>
    </w:p>
    <w:p w14:paraId="6F599113" w14:textId="77777777" w:rsidR="00CB5AD8" w:rsidRPr="00E7003C" w:rsidRDefault="00CB5AD8" w:rsidP="00CB5AD8">
      <w:pPr>
        <w:jc w:val="both"/>
        <w:rPr>
          <w:rFonts w:ascii="Arial" w:hAnsi="Arial" w:cs="Arial"/>
          <w:sz w:val="24"/>
          <w:szCs w:val="24"/>
        </w:rPr>
      </w:pPr>
    </w:p>
    <w:p w14:paraId="5A1F6E2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i. Efectuar control y auditoría ministerial y de las Fuerzas de Orden y Seguridad Pública. </w:t>
      </w:r>
    </w:p>
    <w:p w14:paraId="02D0B4F2" w14:textId="77777777" w:rsidR="00CB5AD8" w:rsidRPr="00E7003C" w:rsidRDefault="00CB5AD8" w:rsidP="00CB5AD8">
      <w:pPr>
        <w:jc w:val="both"/>
        <w:rPr>
          <w:rFonts w:ascii="Arial" w:hAnsi="Arial" w:cs="Arial"/>
          <w:sz w:val="24"/>
          <w:szCs w:val="24"/>
        </w:rPr>
      </w:pPr>
    </w:p>
    <w:p w14:paraId="1BBA49E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j. Ejecutar las demás funciones que la Constitución y las leyes le encomienden.</w:t>
      </w:r>
    </w:p>
    <w:p w14:paraId="54B31B22" w14:textId="77777777" w:rsidR="00CB5AD8" w:rsidRPr="00E7003C" w:rsidRDefault="00CB5AD8" w:rsidP="00CB5AD8">
      <w:pPr>
        <w:jc w:val="both"/>
        <w:rPr>
          <w:rFonts w:ascii="Arial" w:hAnsi="Arial" w:cs="Arial"/>
          <w:sz w:val="24"/>
          <w:szCs w:val="24"/>
        </w:rPr>
      </w:pPr>
    </w:p>
    <w:p w14:paraId="7624D8D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En el cumplimiento de sus funciones, el Ministerio deberá actuar con pleno respeto a los derechos humanos, con base especialmente en los principios de equidad, igualdad, inclusión, diversidad, no discriminación e interés superior de niños, niñas y adolescentes.</w:t>
      </w:r>
    </w:p>
    <w:p w14:paraId="7EA09D9A" w14:textId="77777777" w:rsidR="00CB5AD8" w:rsidRPr="00E7003C" w:rsidRDefault="00CB5AD8" w:rsidP="00CB5AD8">
      <w:pPr>
        <w:jc w:val="both"/>
        <w:rPr>
          <w:rFonts w:ascii="Arial" w:hAnsi="Arial" w:cs="Arial"/>
          <w:sz w:val="24"/>
          <w:szCs w:val="24"/>
        </w:rPr>
      </w:pPr>
    </w:p>
    <w:p w14:paraId="72CB1EF1" w14:textId="77777777" w:rsidR="000B0C15" w:rsidRPr="00E7003C" w:rsidRDefault="000B0C15" w:rsidP="00CB5AD8">
      <w:pPr>
        <w:jc w:val="both"/>
        <w:rPr>
          <w:rFonts w:ascii="Arial" w:hAnsi="Arial" w:cs="Arial"/>
          <w:sz w:val="24"/>
          <w:szCs w:val="24"/>
        </w:rPr>
      </w:pPr>
    </w:p>
    <w:p w14:paraId="756F097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5°.- Para el cumplimiento de sus funciones, corresponderá al Ministerio las siguientes atribuciones:</w:t>
      </w:r>
    </w:p>
    <w:p w14:paraId="3FCA4B08" w14:textId="77777777" w:rsidR="00CB5AD8" w:rsidRPr="00E7003C" w:rsidRDefault="00CB5AD8" w:rsidP="00CB5AD8">
      <w:pPr>
        <w:jc w:val="both"/>
        <w:rPr>
          <w:rFonts w:ascii="Arial" w:hAnsi="Arial" w:cs="Arial"/>
          <w:sz w:val="24"/>
          <w:szCs w:val="24"/>
        </w:rPr>
      </w:pPr>
    </w:p>
    <w:p w14:paraId="4EAD4C0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 Velar por la mantención del orden público en el territorio nacional.</w:t>
      </w:r>
    </w:p>
    <w:p w14:paraId="694B2F8A" w14:textId="77777777" w:rsidR="00CB5AD8" w:rsidRPr="00E7003C" w:rsidRDefault="00CB5AD8" w:rsidP="00CB5AD8">
      <w:pPr>
        <w:jc w:val="both"/>
        <w:rPr>
          <w:rFonts w:ascii="Arial" w:hAnsi="Arial" w:cs="Arial"/>
          <w:sz w:val="24"/>
          <w:szCs w:val="24"/>
        </w:rPr>
      </w:pPr>
    </w:p>
    <w:p w14:paraId="046BB06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b. Elaborar y proponer al Presidente o Presidenta de la República, la Política Nacional de Seguridad Pública y Convivencia Ciudadana, debiendo coordinarla, actualizarla y evaluarla periódicamente.</w:t>
      </w:r>
    </w:p>
    <w:p w14:paraId="325B2F25" w14:textId="77777777" w:rsidR="00CB5AD8" w:rsidRPr="00E7003C" w:rsidRDefault="00CB5AD8" w:rsidP="00CB5AD8">
      <w:pPr>
        <w:jc w:val="both"/>
        <w:rPr>
          <w:rFonts w:ascii="Arial" w:hAnsi="Arial" w:cs="Arial"/>
          <w:sz w:val="24"/>
          <w:szCs w:val="24"/>
        </w:rPr>
      </w:pPr>
    </w:p>
    <w:p w14:paraId="6F2C5C1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c. Supervisar, instruir, coordinar y evaluar la ejecución de las acciones que desarrollen los demás organismos públicos en relación con la Política Nacional de Seguridad Pública y Convivencia Ciudadana.</w:t>
      </w:r>
    </w:p>
    <w:p w14:paraId="13D66475" w14:textId="77777777" w:rsidR="00CB5AD8" w:rsidRPr="00E7003C" w:rsidRDefault="00CB5AD8" w:rsidP="00CB5AD8">
      <w:pPr>
        <w:jc w:val="both"/>
        <w:rPr>
          <w:rFonts w:ascii="Arial" w:hAnsi="Arial" w:cs="Arial"/>
          <w:sz w:val="24"/>
          <w:szCs w:val="24"/>
        </w:rPr>
      </w:pPr>
    </w:p>
    <w:p w14:paraId="22D89EA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d. Elaborar y proponer al Presidente o Presidenta de la República la Política Nacional de Víctimas, debiendo coordinarla intersectorialmente, actualizarla y evaluarla periódicamente. </w:t>
      </w:r>
    </w:p>
    <w:p w14:paraId="6B4BC881" w14:textId="77777777" w:rsidR="00CB5AD8" w:rsidRPr="00E7003C" w:rsidRDefault="00CB5AD8" w:rsidP="00CB5AD8">
      <w:pPr>
        <w:jc w:val="both"/>
        <w:rPr>
          <w:rFonts w:ascii="Arial" w:hAnsi="Arial" w:cs="Arial"/>
          <w:sz w:val="24"/>
          <w:szCs w:val="24"/>
        </w:rPr>
      </w:pPr>
    </w:p>
    <w:p w14:paraId="5557FA8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En el ejercicio de esta atribución se deberá considerar, especialmente, la situación de las víctimas de violencia de género, de niñas, niños y adolescentes, y de los defensores y defensoras ambientales.</w:t>
      </w:r>
    </w:p>
    <w:p w14:paraId="2B328B52" w14:textId="77777777" w:rsidR="00CB5AD8" w:rsidRPr="00E7003C" w:rsidRDefault="00CB5AD8" w:rsidP="00CB5AD8">
      <w:pPr>
        <w:jc w:val="both"/>
        <w:rPr>
          <w:rFonts w:ascii="Arial" w:hAnsi="Arial" w:cs="Arial"/>
          <w:sz w:val="24"/>
          <w:szCs w:val="24"/>
        </w:rPr>
      </w:pPr>
    </w:p>
    <w:p w14:paraId="4D179BC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 Supervigilar y fiscalizar la acción de las Fuerzas de Orden y Seguridad Pública en el resguardo y mantenimiento de la seguridad pública y el orden público.</w:t>
      </w:r>
    </w:p>
    <w:p w14:paraId="1DC137EE" w14:textId="77777777" w:rsidR="00CB5AD8" w:rsidRPr="00E7003C" w:rsidRDefault="00CB5AD8" w:rsidP="00CB5AD8">
      <w:pPr>
        <w:jc w:val="both"/>
        <w:rPr>
          <w:rFonts w:ascii="Arial" w:hAnsi="Arial" w:cs="Arial"/>
          <w:sz w:val="24"/>
          <w:szCs w:val="24"/>
        </w:rPr>
      </w:pPr>
    </w:p>
    <w:p w14:paraId="188B763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f. Definir y evaluar las medidas orientadas a la prevención de los delitos, en el </w:t>
      </w:r>
      <w:r w:rsidRPr="00E7003C">
        <w:rPr>
          <w:rFonts w:ascii="Arial" w:hAnsi="Arial" w:cs="Arial"/>
          <w:sz w:val="24"/>
          <w:szCs w:val="24"/>
        </w:rPr>
        <w:lastRenderedPageBreak/>
        <w:t>ámbito de su competencia.</w:t>
      </w:r>
    </w:p>
    <w:p w14:paraId="3943AE4B" w14:textId="77777777" w:rsidR="00CB5AD8" w:rsidRPr="00E7003C" w:rsidRDefault="00CB5AD8" w:rsidP="00CB5AD8">
      <w:pPr>
        <w:jc w:val="both"/>
        <w:rPr>
          <w:rFonts w:ascii="Arial" w:hAnsi="Arial" w:cs="Arial"/>
          <w:sz w:val="24"/>
          <w:szCs w:val="24"/>
        </w:rPr>
      </w:pPr>
    </w:p>
    <w:p w14:paraId="74824C8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g. Promover la seguridad y la prevención de los delitos en eventos que involucren una gran concentración de personas en espacios delimitados</w:t>
      </w:r>
      <w:r w:rsidR="00A734AC" w:rsidRPr="00E7003C">
        <w:rPr>
          <w:rFonts w:ascii="Arial" w:hAnsi="Arial" w:cs="Arial"/>
          <w:sz w:val="24"/>
          <w:szCs w:val="24"/>
        </w:rPr>
        <w:t>,</w:t>
      </w:r>
      <w:r w:rsidRPr="00E7003C">
        <w:rPr>
          <w:rFonts w:ascii="Arial" w:hAnsi="Arial" w:cs="Arial"/>
          <w:sz w:val="24"/>
          <w:szCs w:val="24"/>
        </w:rPr>
        <w:t xml:space="preserve"> y mantener el registro al que se refiere el artículo 30 de la ley Nº 19.327.</w:t>
      </w:r>
    </w:p>
    <w:p w14:paraId="45BFF792" w14:textId="77777777" w:rsidR="00CB5AD8" w:rsidRPr="00E7003C" w:rsidRDefault="00CB5AD8" w:rsidP="00CB5AD8">
      <w:pPr>
        <w:jc w:val="both"/>
        <w:rPr>
          <w:rFonts w:ascii="Arial" w:hAnsi="Arial" w:cs="Arial"/>
          <w:sz w:val="24"/>
          <w:szCs w:val="24"/>
        </w:rPr>
      </w:pPr>
    </w:p>
    <w:p w14:paraId="70896BFC"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h. Efectuar análisis estratégicos en materia de seguridad pública, en el marco de sus competencias.</w:t>
      </w:r>
    </w:p>
    <w:p w14:paraId="63009B7B" w14:textId="77777777" w:rsidR="00CB5AD8" w:rsidRPr="00E7003C" w:rsidRDefault="00CB5AD8" w:rsidP="00CB5AD8">
      <w:pPr>
        <w:jc w:val="both"/>
        <w:rPr>
          <w:rFonts w:ascii="Arial" w:hAnsi="Arial" w:cs="Arial"/>
          <w:sz w:val="24"/>
          <w:szCs w:val="24"/>
        </w:rPr>
      </w:pPr>
    </w:p>
    <w:p w14:paraId="29599E1E"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i. Desarrollar y administrar sistemas de tratamientos de datos, documentos y otros antecedentes, en el marco de sus competencias, que no permitan la singularización de personas determinadas y en conformidad a la ley N° 19.628, sobre Protección a la Vida Privada.</w:t>
      </w:r>
    </w:p>
    <w:p w14:paraId="6E13B5F8" w14:textId="77777777" w:rsidR="00CB5AD8" w:rsidRPr="00E7003C" w:rsidRDefault="00CB5AD8" w:rsidP="00CB5AD8">
      <w:pPr>
        <w:jc w:val="both"/>
        <w:rPr>
          <w:rFonts w:ascii="Arial" w:hAnsi="Arial" w:cs="Arial"/>
          <w:sz w:val="24"/>
          <w:szCs w:val="24"/>
        </w:rPr>
      </w:pPr>
    </w:p>
    <w:p w14:paraId="0538D97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j. Elaborar estadísticas relacionadas con la seguridad pública. Tales estadísticas se referirán, por lo menos, a la victimización, revictimización, el temor y las denuncias. Del mismo modo, deberán considerarse factores de riesgo relevantes que puedan incidir en el fenómeno delictivo, a nivel nacional, regional y comunal.</w:t>
      </w:r>
    </w:p>
    <w:p w14:paraId="70FB7322" w14:textId="77777777" w:rsidR="00CB5AD8" w:rsidRPr="00E7003C" w:rsidRDefault="00CB5AD8" w:rsidP="00CB5AD8">
      <w:pPr>
        <w:jc w:val="both"/>
        <w:rPr>
          <w:rFonts w:ascii="Arial" w:hAnsi="Arial" w:cs="Arial"/>
          <w:sz w:val="24"/>
          <w:szCs w:val="24"/>
        </w:rPr>
      </w:pPr>
    </w:p>
    <w:p w14:paraId="797CD56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k. Encargar la realización de estudios e investigaciones sobre seguridad pública, convivencia ciudadana y las demás materias que sean de su competencia.</w:t>
      </w:r>
    </w:p>
    <w:p w14:paraId="45150DB7" w14:textId="77777777" w:rsidR="00CB5AD8" w:rsidRPr="00E7003C" w:rsidRDefault="00CB5AD8" w:rsidP="00CB5AD8">
      <w:pPr>
        <w:jc w:val="both"/>
        <w:rPr>
          <w:rFonts w:ascii="Arial" w:hAnsi="Arial" w:cs="Arial"/>
          <w:sz w:val="24"/>
          <w:szCs w:val="24"/>
        </w:rPr>
      </w:pPr>
    </w:p>
    <w:p w14:paraId="53BC123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l. Capacitar regularmente al personal del Ministerio en materias relativas a la seguridad pública; el orden público; la prevención del delito; la atención y asistencia a víctimas; la reinserción social</w:t>
      </w:r>
      <w:r w:rsidR="00A734AC" w:rsidRPr="00E7003C">
        <w:rPr>
          <w:rFonts w:ascii="Arial" w:hAnsi="Arial" w:cs="Arial"/>
          <w:sz w:val="24"/>
          <w:szCs w:val="24"/>
        </w:rPr>
        <w:t>,</w:t>
      </w:r>
      <w:r w:rsidRPr="00E7003C">
        <w:rPr>
          <w:rFonts w:ascii="Arial" w:hAnsi="Arial" w:cs="Arial"/>
          <w:sz w:val="24"/>
          <w:szCs w:val="24"/>
        </w:rPr>
        <w:t xml:space="preserve"> y la convivencia ciudadana.</w:t>
      </w:r>
    </w:p>
    <w:p w14:paraId="71131DDE" w14:textId="77777777" w:rsidR="00CB5AD8" w:rsidRPr="00E7003C" w:rsidRDefault="00CB5AD8" w:rsidP="00CB5AD8">
      <w:pPr>
        <w:jc w:val="both"/>
        <w:rPr>
          <w:rFonts w:ascii="Arial" w:hAnsi="Arial" w:cs="Arial"/>
          <w:sz w:val="24"/>
          <w:szCs w:val="24"/>
        </w:rPr>
      </w:pPr>
    </w:p>
    <w:p w14:paraId="056DCAB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m. Coordinar las acciones destinadas a mantener y restablecer la seguridad pública y el orden público, ya sean regionales o provinciales, según corresponda.</w:t>
      </w:r>
    </w:p>
    <w:p w14:paraId="60063B5F" w14:textId="77777777" w:rsidR="00CB5AD8" w:rsidRPr="00E7003C" w:rsidRDefault="00CB5AD8" w:rsidP="00CB5AD8">
      <w:pPr>
        <w:jc w:val="both"/>
        <w:rPr>
          <w:rFonts w:ascii="Arial" w:hAnsi="Arial" w:cs="Arial"/>
          <w:sz w:val="24"/>
          <w:szCs w:val="24"/>
        </w:rPr>
      </w:pPr>
    </w:p>
    <w:p w14:paraId="6A209F8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n. Coordinar y evaluar, en conjunto con los demás organismos con competencia en la materia, la ejecución de planes y programas de reinserción social.</w:t>
      </w:r>
    </w:p>
    <w:p w14:paraId="0093D23D" w14:textId="77777777" w:rsidR="00CB5AD8" w:rsidRPr="00E7003C" w:rsidRDefault="00CB5AD8" w:rsidP="00CB5AD8">
      <w:pPr>
        <w:jc w:val="both"/>
        <w:rPr>
          <w:rFonts w:ascii="Arial" w:hAnsi="Arial" w:cs="Arial"/>
          <w:sz w:val="24"/>
          <w:szCs w:val="24"/>
        </w:rPr>
      </w:pPr>
    </w:p>
    <w:p w14:paraId="41F50E6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o. Solicitar informes a cualquier organismo público, en materias relacionadas directa o indirectamente a la mantención y promoción de la seguridad pública, el orden público, y la prevención del delito; la atención y asistencia a víctimas; la reinserción social</w:t>
      </w:r>
      <w:r w:rsidR="00A734AC" w:rsidRPr="00E7003C">
        <w:rPr>
          <w:rFonts w:ascii="Arial" w:hAnsi="Arial" w:cs="Arial"/>
          <w:sz w:val="24"/>
          <w:szCs w:val="24"/>
        </w:rPr>
        <w:t>,</w:t>
      </w:r>
      <w:r w:rsidRPr="00E7003C">
        <w:rPr>
          <w:rFonts w:ascii="Arial" w:hAnsi="Arial" w:cs="Arial"/>
          <w:sz w:val="24"/>
          <w:szCs w:val="24"/>
        </w:rPr>
        <w:t xml:space="preserve"> y la convivencia ciudadana. Dichos organismos estarán obligados a entregar los antecedentes que se encuentren en su poder.</w:t>
      </w:r>
    </w:p>
    <w:p w14:paraId="71357D1F" w14:textId="77777777" w:rsidR="00CB5AD8" w:rsidRPr="00E7003C" w:rsidRDefault="00CB5AD8" w:rsidP="00CB5AD8">
      <w:pPr>
        <w:jc w:val="both"/>
        <w:rPr>
          <w:rFonts w:ascii="Arial" w:hAnsi="Arial" w:cs="Arial"/>
          <w:sz w:val="24"/>
          <w:szCs w:val="24"/>
        </w:rPr>
      </w:pPr>
    </w:p>
    <w:p w14:paraId="2C0E0A6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p. Autorizar, regular, supervisar, controlar y ejercer las demás atribuciones en la forma que señale la ley, en materia de seguridad privada.</w:t>
      </w:r>
    </w:p>
    <w:p w14:paraId="31B283F6" w14:textId="77777777" w:rsidR="00CB5AD8" w:rsidRPr="00E7003C" w:rsidRDefault="00CB5AD8" w:rsidP="00CB5AD8">
      <w:pPr>
        <w:jc w:val="both"/>
        <w:rPr>
          <w:rFonts w:ascii="Arial" w:hAnsi="Arial" w:cs="Arial"/>
          <w:sz w:val="24"/>
          <w:szCs w:val="24"/>
        </w:rPr>
      </w:pPr>
    </w:p>
    <w:p w14:paraId="287D4D1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q. Suscribir acuerdos o convenios con instituciones públicas o privadas, en </w:t>
      </w:r>
      <w:r w:rsidRPr="00E7003C">
        <w:rPr>
          <w:rFonts w:ascii="Arial" w:hAnsi="Arial" w:cs="Arial"/>
          <w:sz w:val="24"/>
          <w:szCs w:val="24"/>
        </w:rPr>
        <w:lastRenderedPageBreak/>
        <w:t>materias de su competencia.</w:t>
      </w:r>
    </w:p>
    <w:p w14:paraId="6A02FADD" w14:textId="77777777" w:rsidR="00CB5AD8" w:rsidRPr="00E7003C" w:rsidRDefault="00CB5AD8" w:rsidP="00CB5AD8">
      <w:pPr>
        <w:jc w:val="both"/>
        <w:rPr>
          <w:rFonts w:ascii="Arial" w:hAnsi="Arial" w:cs="Arial"/>
          <w:sz w:val="24"/>
          <w:szCs w:val="24"/>
        </w:rPr>
      </w:pPr>
    </w:p>
    <w:p w14:paraId="0F5EE12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r. Las demás atribuciones que la Constitución y las leyes le encomienden.</w:t>
      </w:r>
    </w:p>
    <w:p w14:paraId="45EF7798" w14:textId="77777777" w:rsidR="00CB5AD8" w:rsidRPr="00E7003C" w:rsidRDefault="00CB5AD8" w:rsidP="00CB5AD8">
      <w:pPr>
        <w:jc w:val="both"/>
        <w:rPr>
          <w:rFonts w:ascii="Arial" w:hAnsi="Arial" w:cs="Arial"/>
          <w:sz w:val="24"/>
          <w:szCs w:val="24"/>
        </w:rPr>
      </w:pPr>
    </w:p>
    <w:p w14:paraId="0ECBDC7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En ningún caso el ejercicio de estas atribuciones podrá entorpecer las funciones que le corresponden al Ministerio Público en lo que se refiere a la dirección de la investigación de los hechos constitutivos de delito, de acuerdo con lo dispuesto en la Constitución Política de la República, la ley N° 19.640, el Código Procesal Penal y las demás leyes especiales.</w:t>
      </w:r>
    </w:p>
    <w:p w14:paraId="3DD45C7A" w14:textId="77777777" w:rsidR="00CB5AD8" w:rsidRPr="00E7003C" w:rsidRDefault="00CB5AD8" w:rsidP="00CB5AD8">
      <w:pPr>
        <w:jc w:val="both"/>
        <w:rPr>
          <w:rFonts w:ascii="Arial" w:hAnsi="Arial" w:cs="Arial"/>
          <w:sz w:val="24"/>
          <w:szCs w:val="24"/>
        </w:rPr>
      </w:pPr>
    </w:p>
    <w:p w14:paraId="16EC791B" w14:textId="77777777" w:rsidR="00874B26" w:rsidRPr="00E7003C" w:rsidRDefault="00874B26" w:rsidP="00CB5AD8">
      <w:pPr>
        <w:jc w:val="both"/>
        <w:rPr>
          <w:rFonts w:ascii="Arial" w:hAnsi="Arial" w:cs="Arial"/>
          <w:sz w:val="24"/>
          <w:szCs w:val="24"/>
        </w:rPr>
      </w:pPr>
    </w:p>
    <w:p w14:paraId="08EED0E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6°.- Al Ministerio le corresponderá respecto de las Fuerzas de Orden y Seguridad Pública, las siguientes atribuciones:</w:t>
      </w:r>
    </w:p>
    <w:p w14:paraId="4CD134CA" w14:textId="77777777" w:rsidR="00CB5AD8" w:rsidRPr="00E7003C" w:rsidRDefault="00CB5AD8" w:rsidP="00CB5AD8">
      <w:pPr>
        <w:jc w:val="both"/>
        <w:rPr>
          <w:rFonts w:ascii="Arial" w:hAnsi="Arial" w:cs="Arial"/>
          <w:sz w:val="24"/>
          <w:szCs w:val="24"/>
        </w:rPr>
      </w:pPr>
    </w:p>
    <w:p w14:paraId="10E3016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 Asesorar al Presidente o Presidenta de la República en la conformación del Alto Mando, así como en los ascensos y retiros del personal de nombramiento supremo de las Fuerzas de Orden y Seguridad Pública.</w:t>
      </w:r>
    </w:p>
    <w:p w14:paraId="6FBA767B" w14:textId="77777777" w:rsidR="00CB5AD8" w:rsidRPr="00E7003C" w:rsidRDefault="00CB5AD8" w:rsidP="00CB5AD8">
      <w:pPr>
        <w:jc w:val="both"/>
        <w:rPr>
          <w:rFonts w:ascii="Arial" w:hAnsi="Arial" w:cs="Arial"/>
          <w:sz w:val="24"/>
          <w:szCs w:val="24"/>
        </w:rPr>
      </w:pPr>
    </w:p>
    <w:p w14:paraId="5F603C4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b. Aprobar el Plan Estratégico de Desarrollo Policial y sus modificaciones, y el Plan Anual de Gestión Operativa y Administrativa, de conformidad a la ley. Para dichos efectos definirá los ejes principales y lineamientos de dichos planes.</w:t>
      </w:r>
    </w:p>
    <w:p w14:paraId="09F44EED" w14:textId="77777777" w:rsidR="00CB5AD8" w:rsidRPr="00E7003C" w:rsidRDefault="00CB5AD8" w:rsidP="00CB5AD8">
      <w:pPr>
        <w:jc w:val="both"/>
        <w:rPr>
          <w:rFonts w:ascii="Arial" w:hAnsi="Arial" w:cs="Arial"/>
          <w:sz w:val="24"/>
          <w:szCs w:val="24"/>
        </w:rPr>
      </w:pPr>
    </w:p>
    <w:p w14:paraId="7C848E3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c. Supervigilar el cumplimiento de los objetivos establecidos en las políticas, planes y programas de seguridad pública que defina la cartera, mediante el sistema de supervisión y evaluación de la gestión policial.</w:t>
      </w:r>
    </w:p>
    <w:p w14:paraId="0451F0EA" w14:textId="77777777" w:rsidR="00CB5AD8" w:rsidRPr="00E7003C" w:rsidRDefault="00CB5AD8" w:rsidP="00CB5AD8">
      <w:pPr>
        <w:jc w:val="both"/>
        <w:rPr>
          <w:rFonts w:ascii="Arial" w:hAnsi="Arial" w:cs="Arial"/>
          <w:sz w:val="24"/>
          <w:szCs w:val="24"/>
        </w:rPr>
      </w:pPr>
    </w:p>
    <w:p w14:paraId="5693F56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d. Promover la probidad y el cumplimiento de las normas sobre transparencia, publicidad de la información y rendición de cuentas a la ciudadanía por las Fuerzas de Orden y Seguridad Pública.</w:t>
      </w:r>
    </w:p>
    <w:p w14:paraId="0539892C" w14:textId="77777777" w:rsidR="00CB5AD8" w:rsidRPr="00E7003C" w:rsidRDefault="00CB5AD8" w:rsidP="00CB5AD8">
      <w:pPr>
        <w:jc w:val="both"/>
        <w:rPr>
          <w:rFonts w:ascii="Arial" w:hAnsi="Arial" w:cs="Arial"/>
          <w:sz w:val="24"/>
          <w:szCs w:val="24"/>
        </w:rPr>
      </w:pPr>
    </w:p>
    <w:p w14:paraId="0B5004E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e. Ejercer el control presupuestario, financiero y de mérito respecto de las inversiones y gastos de las Fuerzas de Orden y Seguridad Pública, de acuerdo a la normativa vigente y sin perjuicio de las normas de administración financiera del Estado. Las Fuerzas de Orden y Seguridad Pública deberán hacer envío, trimestralmente de su estado y gestión financiera. Sin perjuicio de ello, el Ministerio podrá requerir información estadística actualizada en cualquier momento.  </w:t>
      </w:r>
    </w:p>
    <w:p w14:paraId="17D9A475" w14:textId="77777777" w:rsidR="00CB5AD8" w:rsidRPr="00E7003C" w:rsidRDefault="00CB5AD8" w:rsidP="00CB5AD8">
      <w:pPr>
        <w:jc w:val="both"/>
        <w:rPr>
          <w:rFonts w:ascii="Arial" w:hAnsi="Arial" w:cs="Arial"/>
          <w:sz w:val="24"/>
          <w:szCs w:val="24"/>
        </w:rPr>
      </w:pPr>
    </w:p>
    <w:p w14:paraId="1386E45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f. Examinar y aprobar las bases de licitación o términos de referencia para la adquisición de tecnología y sistemas informáticos por parte de las Fuerzas de Orden y Seguridad Pública.</w:t>
      </w:r>
    </w:p>
    <w:p w14:paraId="38F37EAE" w14:textId="77777777" w:rsidR="00CB5AD8" w:rsidRPr="00E7003C" w:rsidRDefault="00CB5AD8" w:rsidP="00CB5AD8">
      <w:pPr>
        <w:jc w:val="both"/>
        <w:rPr>
          <w:rFonts w:ascii="Arial" w:hAnsi="Arial" w:cs="Arial"/>
          <w:sz w:val="24"/>
          <w:szCs w:val="24"/>
        </w:rPr>
      </w:pPr>
    </w:p>
    <w:p w14:paraId="704FAA3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Para el ejercicio de esta atribución, el Ministerio, determinará los requerimientos técnicos para la adquisición de equipos y programas computacionales, a fin de compatibilizar las herramientas tecnológicas que </w:t>
      </w:r>
      <w:r w:rsidRPr="00E7003C">
        <w:rPr>
          <w:rFonts w:ascii="Arial" w:hAnsi="Arial" w:cs="Arial"/>
          <w:sz w:val="24"/>
          <w:szCs w:val="24"/>
        </w:rPr>
        <w:lastRenderedPageBreak/>
        <w:t>utilicen las Fuerzas de Orden y Seguridad Pública. Asimismo, podrá solicitar la opinión de otras instituciones que estime relevante.</w:t>
      </w:r>
    </w:p>
    <w:p w14:paraId="3B419AA8" w14:textId="77777777" w:rsidR="00CB5AD8" w:rsidRPr="00E7003C" w:rsidRDefault="00CB5AD8" w:rsidP="00CB5AD8">
      <w:pPr>
        <w:jc w:val="both"/>
        <w:rPr>
          <w:rFonts w:ascii="Arial" w:hAnsi="Arial" w:cs="Arial"/>
          <w:sz w:val="24"/>
          <w:szCs w:val="24"/>
        </w:rPr>
      </w:pPr>
    </w:p>
    <w:p w14:paraId="5ED6EBF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g. Dictar orientaciones técnicas para la elaboración de los planes de formación y capacitación de las Fuerzas de Orden y Seguridad Pública, con especial enfoque en el adecuado uso de la fuerza, la incorporación de una perspectiva de género, de resguardo de los derechos de niños, niñas y adolescentes y de no discriminación, así como en la promoción, garantía y respeto irrestricto de los Derechos Humanos.</w:t>
      </w:r>
    </w:p>
    <w:p w14:paraId="7627EAED" w14:textId="77777777" w:rsidR="00CB5AD8" w:rsidRPr="00E7003C" w:rsidRDefault="00CB5AD8" w:rsidP="00CB5AD8">
      <w:pPr>
        <w:jc w:val="both"/>
        <w:rPr>
          <w:rFonts w:ascii="Arial" w:hAnsi="Arial" w:cs="Arial"/>
          <w:sz w:val="24"/>
          <w:szCs w:val="24"/>
        </w:rPr>
      </w:pPr>
    </w:p>
    <w:p w14:paraId="746C71C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Para el ejercicio de esta atribución, el Ministerio deberá coordinar con la Subsecretaría de Educación Superior, el Ministerio de la Mujer y Equidad de Género y el Ministerio de Desarrollo Social y Familia, quienes emitirán un informe previo, pronunciándose sobre las orientaciones técnicas referidas.</w:t>
      </w:r>
    </w:p>
    <w:p w14:paraId="7F556D27" w14:textId="77777777" w:rsidR="00CB5AD8" w:rsidRPr="00E7003C" w:rsidRDefault="00CB5AD8" w:rsidP="00CB5AD8">
      <w:pPr>
        <w:jc w:val="both"/>
        <w:rPr>
          <w:rFonts w:ascii="Arial" w:hAnsi="Arial" w:cs="Arial"/>
          <w:sz w:val="24"/>
          <w:szCs w:val="24"/>
        </w:rPr>
      </w:pPr>
    </w:p>
    <w:p w14:paraId="0B49623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h. Aprobar los planes de estudio y programas de las asignaturas de las Fuerzas de Orden y Seguridad Pública, los perfiles de ingreso y egreso, además del cuerpo docente de los planteles de las instituciones antes mencionadas, para lo cual solicitará, en su caso, todas las modificaciones que estime pertinentes.</w:t>
      </w:r>
    </w:p>
    <w:p w14:paraId="194A7563" w14:textId="77777777" w:rsidR="00CB5AD8" w:rsidRPr="00E7003C" w:rsidRDefault="00CB5AD8" w:rsidP="00CB5AD8">
      <w:pPr>
        <w:jc w:val="both"/>
        <w:rPr>
          <w:rFonts w:ascii="Arial" w:hAnsi="Arial" w:cs="Arial"/>
          <w:sz w:val="24"/>
          <w:szCs w:val="24"/>
        </w:rPr>
      </w:pPr>
    </w:p>
    <w:p w14:paraId="5886056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Para el ejercicio de esta atribución, el Ministerio deberá coordinar con el Ministerio de la Mujer y Equidad de Género y el Ministerio de Desarrollo Social y Familia, así como con la Subsecretaría de Educación Superior, quienes emitirán un informe previo, pronunciándose sobre dichos programas y planes de estudio.</w:t>
      </w:r>
    </w:p>
    <w:p w14:paraId="288ACB64" w14:textId="77777777" w:rsidR="00CB5AD8" w:rsidRPr="00E7003C" w:rsidRDefault="00CB5AD8" w:rsidP="00CB5AD8">
      <w:pPr>
        <w:jc w:val="both"/>
        <w:rPr>
          <w:rFonts w:ascii="Arial" w:hAnsi="Arial" w:cs="Arial"/>
          <w:sz w:val="24"/>
          <w:szCs w:val="24"/>
        </w:rPr>
      </w:pPr>
    </w:p>
    <w:p w14:paraId="6FA975E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i. Supervigilar el cumplimiento de los planes de formación educacional que se dicten en las Fuerzas de Orden y Seguridad Pública.</w:t>
      </w:r>
    </w:p>
    <w:p w14:paraId="531DBA39" w14:textId="77777777" w:rsidR="00CB5AD8" w:rsidRPr="00E7003C" w:rsidRDefault="00CB5AD8" w:rsidP="00CB5AD8">
      <w:pPr>
        <w:jc w:val="both"/>
        <w:rPr>
          <w:rFonts w:ascii="Arial" w:hAnsi="Arial" w:cs="Arial"/>
          <w:sz w:val="24"/>
          <w:szCs w:val="24"/>
        </w:rPr>
      </w:pPr>
    </w:p>
    <w:p w14:paraId="367DEE4E"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j. Diseñar, junto al Alto Mando policial, estrategias de perfeccionamiento profesional, técnico, tecnológico y físico del personal de las Fuerzas de Orden y Seguridad Pública, con enfoque de género y promoción de derechos fundamentales reconocidos en la Constitución Política de la República, así como en los tratados internacionales sobre derechos humanos ratificados por Chile y que se encuentren vigentes. </w:t>
      </w:r>
    </w:p>
    <w:p w14:paraId="182BF8C3" w14:textId="77777777" w:rsidR="00CB5AD8" w:rsidRPr="00E7003C" w:rsidRDefault="00CB5AD8" w:rsidP="00CB5AD8">
      <w:pPr>
        <w:jc w:val="both"/>
        <w:rPr>
          <w:rFonts w:ascii="Arial" w:hAnsi="Arial" w:cs="Arial"/>
          <w:sz w:val="24"/>
          <w:szCs w:val="24"/>
        </w:rPr>
      </w:pPr>
    </w:p>
    <w:p w14:paraId="69F2FCD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k. Supervigilar y controlar las modificaciones de la organización interna de las Fuerzas de Orden y Seguridad Pública, teniendo en especial consideración los desafíos de seguridad pública, el respeto a los derechos fundamentales establecidos en la Constitución y la paridad de género, en conformidad a los planes estratégicos de desarrollo policial y los planes anuales de gestión operativa y administrativa.</w:t>
      </w:r>
    </w:p>
    <w:p w14:paraId="29D9F608" w14:textId="77777777" w:rsidR="00CB5AD8" w:rsidRPr="00E7003C" w:rsidRDefault="00CB5AD8" w:rsidP="00CB5AD8">
      <w:pPr>
        <w:jc w:val="both"/>
        <w:rPr>
          <w:rFonts w:ascii="Arial" w:hAnsi="Arial" w:cs="Arial"/>
          <w:sz w:val="24"/>
          <w:szCs w:val="24"/>
        </w:rPr>
      </w:pPr>
    </w:p>
    <w:p w14:paraId="29C0606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l. Requerir la instrucción de procesos disciplinarios en caso de infracción, pudiendo exigir cuenta de su avance y, en su caso, poner antecedentes en </w:t>
      </w:r>
      <w:r w:rsidRPr="00E7003C">
        <w:rPr>
          <w:rFonts w:ascii="Arial" w:hAnsi="Arial" w:cs="Arial"/>
          <w:sz w:val="24"/>
          <w:szCs w:val="24"/>
        </w:rPr>
        <w:lastRenderedPageBreak/>
        <w:t>conocimiento de la justicia. Las Fuerzas de Orden y Seguridad Pública deberán comunicar al Ministerio, mensualmente, las resoluciones que dieren inicio a procedimientos disciplinarios, así como las que les pusieren término, sin perjuicio de las atribuciones que le corresponda en esta materia a la Contraloría General de la República. Estas comunicaciones serán siempre de carácter secreto.</w:t>
      </w:r>
    </w:p>
    <w:p w14:paraId="543F44E8" w14:textId="77777777" w:rsidR="00CB5AD8" w:rsidRPr="00E7003C" w:rsidRDefault="00CB5AD8" w:rsidP="00CB5AD8">
      <w:pPr>
        <w:jc w:val="both"/>
        <w:rPr>
          <w:rFonts w:ascii="Arial" w:hAnsi="Arial" w:cs="Arial"/>
          <w:sz w:val="24"/>
          <w:szCs w:val="24"/>
        </w:rPr>
      </w:pPr>
    </w:p>
    <w:p w14:paraId="1A434AEE"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m. Requerir cualquier otra información a las Fuerzas de Orden y Seguridad Pública, aun aquella de carácter reservado, incluyendo antecedentes o documentos que digan relación con inteligencia policial. </w:t>
      </w:r>
    </w:p>
    <w:p w14:paraId="229E4D5A" w14:textId="77777777" w:rsidR="00CB5AD8" w:rsidRPr="00E7003C" w:rsidRDefault="00CB5AD8" w:rsidP="00CB5AD8">
      <w:pPr>
        <w:jc w:val="both"/>
        <w:rPr>
          <w:rFonts w:ascii="Arial" w:hAnsi="Arial" w:cs="Arial"/>
          <w:sz w:val="24"/>
          <w:szCs w:val="24"/>
        </w:rPr>
      </w:pPr>
    </w:p>
    <w:p w14:paraId="2E0A34B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n. Las demás atribuciones que la Constitución y las leyes le encomienden.</w:t>
      </w:r>
    </w:p>
    <w:p w14:paraId="5894FABD" w14:textId="77777777" w:rsidR="00CB5AD8" w:rsidRPr="00E7003C" w:rsidRDefault="00CB5AD8" w:rsidP="00CB5AD8">
      <w:pPr>
        <w:jc w:val="both"/>
        <w:rPr>
          <w:rFonts w:ascii="Arial" w:hAnsi="Arial" w:cs="Arial"/>
          <w:sz w:val="24"/>
          <w:szCs w:val="24"/>
        </w:rPr>
      </w:pPr>
    </w:p>
    <w:p w14:paraId="66640F95" w14:textId="77777777" w:rsidR="00874B26" w:rsidRPr="00E7003C" w:rsidRDefault="00874B26" w:rsidP="00CB5AD8">
      <w:pPr>
        <w:jc w:val="both"/>
        <w:rPr>
          <w:rFonts w:ascii="Arial" w:hAnsi="Arial" w:cs="Arial"/>
          <w:sz w:val="24"/>
          <w:szCs w:val="24"/>
        </w:rPr>
      </w:pPr>
    </w:p>
    <w:p w14:paraId="27B6A8B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7°.- El Ministerio de Seguridad Pública y Convivencia Ciudadana informará por escrito, semestralmente, a las comisiones encargadas de la seguridad del Senado y de la Cámara de Diputadas y Diputados, acerca de los desafíos en las materias de la cartera, de los avances en la implementación y los resultados de los objetivos que se hayan fijado en materia de seguridad, orden público, prevención del delito y convivencia ciudadana, atención y asistencia a víctimas y reinserción, así como de las tareas de coordinación en la ejecución de planes y programas que desarrollen los demás ministerios y servicios públicos en materia de prevención y reinserción social, dentro del marco de la Política Nacional de Seguridad Pública y Convivencia Ciudadana.</w:t>
      </w:r>
    </w:p>
    <w:p w14:paraId="25722E72" w14:textId="77777777" w:rsidR="00CB5AD8" w:rsidRPr="00E7003C" w:rsidRDefault="00CB5AD8" w:rsidP="00CB5AD8">
      <w:pPr>
        <w:jc w:val="both"/>
        <w:rPr>
          <w:rFonts w:ascii="Arial" w:hAnsi="Arial" w:cs="Arial"/>
          <w:sz w:val="24"/>
          <w:szCs w:val="24"/>
        </w:rPr>
      </w:pPr>
    </w:p>
    <w:p w14:paraId="286CA25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Lo anterior, será sin perjuicio de la facultad de las comisiones de ambas Cámaras de citar a una sesión especial para los fines señalados en el inciso precedente.</w:t>
      </w:r>
    </w:p>
    <w:p w14:paraId="6A9C6554" w14:textId="77777777" w:rsidR="00CB5AD8" w:rsidRPr="00E7003C" w:rsidRDefault="00CB5AD8" w:rsidP="00CB5AD8">
      <w:pPr>
        <w:jc w:val="both"/>
        <w:rPr>
          <w:rFonts w:ascii="Arial" w:hAnsi="Arial" w:cs="Arial"/>
          <w:sz w:val="24"/>
          <w:szCs w:val="24"/>
        </w:rPr>
      </w:pPr>
    </w:p>
    <w:p w14:paraId="0CE8282D" w14:textId="77777777" w:rsidR="00CB5AD8" w:rsidRPr="00E7003C" w:rsidRDefault="00CB5AD8" w:rsidP="00CB5AD8">
      <w:pPr>
        <w:jc w:val="both"/>
        <w:rPr>
          <w:rFonts w:ascii="Arial" w:hAnsi="Arial" w:cs="Arial"/>
          <w:sz w:val="24"/>
          <w:szCs w:val="24"/>
        </w:rPr>
      </w:pPr>
    </w:p>
    <w:p w14:paraId="415A05F6"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Párrafo III</w:t>
      </w:r>
    </w:p>
    <w:p w14:paraId="35A39060"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De los Consejos de Seguridad Pública</w:t>
      </w:r>
    </w:p>
    <w:p w14:paraId="5EE67CD4" w14:textId="77777777" w:rsidR="00CB5AD8" w:rsidRPr="00E7003C" w:rsidRDefault="00CB5AD8" w:rsidP="00CB5AD8">
      <w:pPr>
        <w:jc w:val="center"/>
        <w:rPr>
          <w:rFonts w:ascii="Arial" w:hAnsi="Arial" w:cs="Arial"/>
          <w:sz w:val="24"/>
          <w:szCs w:val="24"/>
        </w:rPr>
      </w:pPr>
    </w:p>
    <w:p w14:paraId="4B4FB59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8º.- Existirá un Consejo Nacional de Seguridad Pública presidido por el Ministro o la Ministra de Seguridad Pública y Convivencia Ciudadana e integrado por el Ministro o la Ministra del Interior; el Ministro o la Ministra de Defensa Nacional; el Ministro o la Ministra de Hacienda; el Ministro o la Ministra de Justicia y Derechos Humanos; el Ministro o la Ministra de la Mujer y la Equidad de Género; un o una representante de la Corte Suprema designado por ésta; el o la Fiscal Nacional del Ministerio Público; el Defensor o la Defensora Nacional de la Defensoría Penal Pública; el Director o la Directora del Servicio Nacional de Protección Especializada a la Niñez y Adolescencia</w:t>
      </w:r>
      <w:r w:rsidR="00A734AC" w:rsidRPr="00E7003C">
        <w:rPr>
          <w:rFonts w:ascii="Arial" w:hAnsi="Arial" w:cs="Arial"/>
          <w:sz w:val="24"/>
          <w:szCs w:val="24"/>
        </w:rPr>
        <w:t xml:space="preserve">, </w:t>
      </w:r>
      <w:r w:rsidRPr="00E7003C">
        <w:rPr>
          <w:rFonts w:ascii="Arial" w:hAnsi="Arial" w:cs="Arial"/>
          <w:sz w:val="24"/>
          <w:szCs w:val="24"/>
        </w:rPr>
        <w:t>y un o una representante de las municipalidades que será designado por éstas.</w:t>
      </w:r>
    </w:p>
    <w:p w14:paraId="4BF572BD" w14:textId="77777777" w:rsidR="00CB5AD8" w:rsidRPr="00E7003C" w:rsidRDefault="00CB5AD8" w:rsidP="00CB5AD8">
      <w:pPr>
        <w:jc w:val="both"/>
        <w:rPr>
          <w:rFonts w:ascii="Arial" w:hAnsi="Arial" w:cs="Arial"/>
          <w:sz w:val="24"/>
          <w:szCs w:val="24"/>
        </w:rPr>
      </w:pPr>
    </w:p>
    <w:p w14:paraId="223F883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Un </w:t>
      </w:r>
      <w:r w:rsidR="00874B26" w:rsidRPr="00E7003C">
        <w:rPr>
          <w:rFonts w:ascii="Arial" w:hAnsi="Arial" w:cs="Arial"/>
          <w:sz w:val="24"/>
          <w:szCs w:val="24"/>
        </w:rPr>
        <w:t>S</w:t>
      </w:r>
      <w:r w:rsidRPr="00E7003C">
        <w:rPr>
          <w:rFonts w:ascii="Arial" w:hAnsi="Arial" w:cs="Arial"/>
          <w:sz w:val="24"/>
          <w:szCs w:val="24"/>
        </w:rPr>
        <w:t>ubsecretario o S</w:t>
      </w:r>
      <w:r w:rsidR="00874B26" w:rsidRPr="00E7003C">
        <w:rPr>
          <w:rFonts w:ascii="Arial" w:hAnsi="Arial" w:cs="Arial"/>
          <w:sz w:val="24"/>
          <w:szCs w:val="24"/>
        </w:rPr>
        <w:t>u</w:t>
      </w:r>
      <w:r w:rsidRPr="00E7003C">
        <w:rPr>
          <w:rFonts w:ascii="Arial" w:hAnsi="Arial" w:cs="Arial"/>
          <w:sz w:val="24"/>
          <w:szCs w:val="24"/>
        </w:rPr>
        <w:t xml:space="preserve">bsecretaria designado al efecto por el Ministro o la Ministra de Seguridad Pública y Convivencia Ciudadana actuará como </w:t>
      </w:r>
      <w:r w:rsidRPr="00E7003C">
        <w:rPr>
          <w:rFonts w:ascii="Arial" w:hAnsi="Arial" w:cs="Arial"/>
          <w:sz w:val="24"/>
          <w:szCs w:val="24"/>
        </w:rPr>
        <w:lastRenderedPageBreak/>
        <w:t>Secretario o Secretaria del Consejo, levantando acta de las reuniones.</w:t>
      </w:r>
    </w:p>
    <w:p w14:paraId="7A5876DF" w14:textId="77777777" w:rsidR="00CB5AD8" w:rsidRPr="00E7003C" w:rsidRDefault="00CB5AD8" w:rsidP="00CB5AD8">
      <w:pPr>
        <w:jc w:val="both"/>
        <w:rPr>
          <w:rFonts w:ascii="Arial" w:hAnsi="Arial" w:cs="Arial"/>
          <w:sz w:val="24"/>
          <w:szCs w:val="24"/>
        </w:rPr>
      </w:pPr>
    </w:p>
    <w:p w14:paraId="2ED5364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Este Consejo tendrá carácter consultivo y asesorará al Ministro o la Ministra de Seguridad Pública y Convivencia Ciudadana en la elaboración de la Política Nacional de Seguridad Pública y Convivencia Ciudadana.</w:t>
      </w:r>
    </w:p>
    <w:p w14:paraId="448F5586" w14:textId="77777777" w:rsidR="00CB5AD8" w:rsidRPr="00E7003C" w:rsidRDefault="00CB5AD8" w:rsidP="00CB5AD8">
      <w:pPr>
        <w:jc w:val="both"/>
        <w:rPr>
          <w:rFonts w:ascii="Arial" w:hAnsi="Arial" w:cs="Arial"/>
          <w:sz w:val="24"/>
          <w:szCs w:val="24"/>
        </w:rPr>
      </w:pPr>
    </w:p>
    <w:p w14:paraId="49D0BD7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Igualmente, el Consejo tendrá como objetivo procurar la coordinación de los organismos que lo conforman y el fortalecimiento de las políticas públicas en materias propias del Ministerio, a través de propuestas técnicas y de su acción mancomunada. Para estos efectos, podrá disponer la participación con derecho a voz de otros organismos públicos, autoridades nacionales y representantes de organizaciones de la sociedad civil cuya opinión considere relevante para las materias que le corresponda abordar en las sesiones del Consejo.</w:t>
      </w:r>
    </w:p>
    <w:p w14:paraId="68013227" w14:textId="77777777" w:rsidR="00CB5AD8" w:rsidRPr="00E7003C" w:rsidRDefault="00CB5AD8" w:rsidP="00CB5AD8">
      <w:pPr>
        <w:jc w:val="both"/>
        <w:rPr>
          <w:rFonts w:ascii="Arial" w:hAnsi="Arial" w:cs="Arial"/>
          <w:sz w:val="24"/>
          <w:szCs w:val="24"/>
        </w:rPr>
      </w:pPr>
    </w:p>
    <w:p w14:paraId="10EDFDA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Un reglamento expedido por el Ministerio determinará la estructura, competencias, convocatorias, quórum y demás aspectos cuya regulación sea necesaria para un adecuado funcionamiento del Consejo Nacional, así como de los Consejos Regionales.</w:t>
      </w:r>
    </w:p>
    <w:p w14:paraId="1528B056" w14:textId="77777777" w:rsidR="00CB5AD8" w:rsidRPr="00E7003C" w:rsidRDefault="00CB5AD8" w:rsidP="00CB5AD8">
      <w:pPr>
        <w:jc w:val="both"/>
        <w:rPr>
          <w:rFonts w:ascii="Arial" w:hAnsi="Arial" w:cs="Arial"/>
          <w:sz w:val="24"/>
          <w:szCs w:val="24"/>
        </w:rPr>
      </w:pPr>
    </w:p>
    <w:p w14:paraId="55017D5A" w14:textId="77777777" w:rsidR="00874B26" w:rsidRPr="00E7003C" w:rsidRDefault="00874B26" w:rsidP="00CB5AD8">
      <w:pPr>
        <w:jc w:val="both"/>
        <w:rPr>
          <w:rFonts w:ascii="Arial" w:hAnsi="Arial" w:cs="Arial"/>
          <w:sz w:val="24"/>
          <w:szCs w:val="24"/>
        </w:rPr>
      </w:pPr>
    </w:p>
    <w:p w14:paraId="3532C2A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9º.- El Consejo sesionará, al menos, una vez por semestre. Asimismo, una vez por semestre, deberá oír a los o las representantes de la sociedad civil, en la forma que determine el reglamento.</w:t>
      </w:r>
    </w:p>
    <w:p w14:paraId="77637702" w14:textId="77777777" w:rsidR="00CB5AD8" w:rsidRPr="00E7003C" w:rsidRDefault="00CB5AD8" w:rsidP="00CB5AD8">
      <w:pPr>
        <w:jc w:val="both"/>
        <w:rPr>
          <w:rFonts w:ascii="Arial" w:hAnsi="Arial" w:cs="Arial"/>
          <w:sz w:val="24"/>
          <w:szCs w:val="24"/>
        </w:rPr>
      </w:pPr>
    </w:p>
    <w:p w14:paraId="3DD973D9" w14:textId="77777777" w:rsidR="00874B26" w:rsidRPr="00E7003C" w:rsidRDefault="00874B26" w:rsidP="00CB5AD8">
      <w:pPr>
        <w:jc w:val="both"/>
        <w:rPr>
          <w:rFonts w:ascii="Arial" w:hAnsi="Arial" w:cs="Arial"/>
          <w:sz w:val="24"/>
          <w:szCs w:val="24"/>
        </w:rPr>
      </w:pPr>
    </w:p>
    <w:p w14:paraId="5A3E29DE"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10.- En el primer trimestre de cada año, la Dirección de Presupuestos deberá enviar un informe al Consejo con el detalle de la ejecución presupuestaria de cada órgano del Estado que realice gastos en materias de seguridad pública, del presupuesto del año anterior. </w:t>
      </w:r>
    </w:p>
    <w:p w14:paraId="1DD901EB" w14:textId="77777777" w:rsidR="00CB5AD8" w:rsidRPr="00E7003C" w:rsidRDefault="00CB5AD8" w:rsidP="00CB5AD8">
      <w:pPr>
        <w:jc w:val="both"/>
        <w:rPr>
          <w:rFonts w:ascii="Arial" w:hAnsi="Arial" w:cs="Arial"/>
          <w:sz w:val="24"/>
          <w:szCs w:val="24"/>
        </w:rPr>
      </w:pPr>
    </w:p>
    <w:p w14:paraId="292B46C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Una resolución expedida por el Ministerio de Seguridad Pública suscrita, además, por el Director o Directora de Presupuestos, determinará los órganos del Estado respecto de los cuales se deberá remitir esta información.</w:t>
      </w:r>
    </w:p>
    <w:p w14:paraId="7C47E350" w14:textId="77777777" w:rsidR="00CB5AD8" w:rsidRPr="00E7003C" w:rsidRDefault="00CB5AD8" w:rsidP="00CB5AD8">
      <w:pPr>
        <w:jc w:val="both"/>
        <w:rPr>
          <w:rFonts w:ascii="Arial" w:hAnsi="Arial" w:cs="Arial"/>
          <w:sz w:val="24"/>
          <w:szCs w:val="24"/>
        </w:rPr>
      </w:pPr>
    </w:p>
    <w:p w14:paraId="6CE860C8" w14:textId="77777777" w:rsidR="00874B26" w:rsidRPr="00E7003C" w:rsidRDefault="00874B26" w:rsidP="00CB5AD8">
      <w:pPr>
        <w:jc w:val="both"/>
        <w:rPr>
          <w:rFonts w:ascii="Arial" w:hAnsi="Arial" w:cs="Arial"/>
          <w:sz w:val="24"/>
          <w:szCs w:val="24"/>
        </w:rPr>
      </w:pPr>
    </w:p>
    <w:p w14:paraId="29D5C81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11.- El Consejo contará con comisiones técnicas, definidas por el Secretario o Secretaria de esta instancia. </w:t>
      </w:r>
    </w:p>
    <w:p w14:paraId="09695EA4" w14:textId="77777777" w:rsidR="00CB5AD8" w:rsidRPr="00E7003C" w:rsidRDefault="00CB5AD8" w:rsidP="00CB5AD8">
      <w:pPr>
        <w:jc w:val="both"/>
        <w:rPr>
          <w:rFonts w:ascii="Arial" w:hAnsi="Arial" w:cs="Arial"/>
          <w:sz w:val="24"/>
          <w:szCs w:val="24"/>
        </w:rPr>
      </w:pPr>
    </w:p>
    <w:p w14:paraId="2A6075F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Los miembros del Consejo que integrarán estas comisiones técnicas serán definidos por este anualmente y sesionarán en la forma y con la periodicidad que determine el reglamento.</w:t>
      </w:r>
    </w:p>
    <w:p w14:paraId="519A945E" w14:textId="77777777" w:rsidR="00CB5AD8" w:rsidRPr="00E7003C" w:rsidRDefault="00CB5AD8" w:rsidP="00CB5AD8">
      <w:pPr>
        <w:jc w:val="both"/>
        <w:rPr>
          <w:rFonts w:ascii="Arial" w:hAnsi="Arial" w:cs="Arial"/>
          <w:sz w:val="24"/>
          <w:szCs w:val="24"/>
        </w:rPr>
      </w:pPr>
    </w:p>
    <w:p w14:paraId="323ABBDB" w14:textId="77777777" w:rsidR="00874B26" w:rsidRPr="00E7003C" w:rsidRDefault="00874B26" w:rsidP="00CB5AD8">
      <w:pPr>
        <w:jc w:val="both"/>
        <w:rPr>
          <w:rFonts w:ascii="Arial" w:hAnsi="Arial" w:cs="Arial"/>
          <w:sz w:val="24"/>
          <w:szCs w:val="24"/>
        </w:rPr>
      </w:pPr>
    </w:p>
    <w:p w14:paraId="1245950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12.- En cada región del país existirá un Consejo Regional de Seguridad Pública, presidido por el Secretario o la Secretaria Regional </w:t>
      </w:r>
      <w:r w:rsidRPr="00E7003C">
        <w:rPr>
          <w:rFonts w:ascii="Arial" w:hAnsi="Arial" w:cs="Arial"/>
          <w:sz w:val="24"/>
          <w:szCs w:val="24"/>
        </w:rPr>
        <w:lastRenderedPageBreak/>
        <w:t>Ministerial de Seguridad Pública e integrado por el gobernador o la gobernadora regional, los alcaldes o las alcaldesas de los municipios de la región, un o una representante del Ministerio del Interior, un o una representante del Ministerio de Hacienda, el Secretario o la Secretaria Regional Ministerial de la Mujer y la Equidad de Género</w:t>
      </w:r>
      <w:r w:rsidR="00A734AC" w:rsidRPr="00E7003C">
        <w:rPr>
          <w:rFonts w:ascii="Arial" w:hAnsi="Arial" w:cs="Arial"/>
          <w:sz w:val="24"/>
          <w:szCs w:val="24"/>
        </w:rPr>
        <w:t xml:space="preserve"> y </w:t>
      </w:r>
      <w:r w:rsidRPr="00E7003C">
        <w:rPr>
          <w:rFonts w:ascii="Arial" w:hAnsi="Arial" w:cs="Arial"/>
          <w:sz w:val="24"/>
          <w:szCs w:val="24"/>
        </w:rPr>
        <w:t>el Secretario o la Secretaria Regional Ministerial de Justicia y Derechos Humanos.</w:t>
      </w:r>
    </w:p>
    <w:p w14:paraId="1272160B" w14:textId="77777777" w:rsidR="00CB5AD8" w:rsidRPr="00E7003C" w:rsidRDefault="00CB5AD8" w:rsidP="00CB5AD8">
      <w:pPr>
        <w:jc w:val="both"/>
        <w:rPr>
          <w:rFonts w:ascii="Arial" w:hAnsi="Arial" w:cs="Arial"/>
          <w:sz w:val="24"/>
          <w:szCs w:val="24"/>
        </w:rPr>
      </w:pPr>
    </w:p>
    <w:p w14:paraId="3DC44CD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Este Consejo tendrá carácter consultivo y asesor del Secretario o la Secretaria Regional Ministerial de Seguridad Pública en la implementación y coordinación de la Política Nacional de Seguridad Pública y Convivencia Ciudadana a nivel regional, provincial y comunal, debiendo considerar los planes comunales de seguridad pública. Para estos efectos, el Consejo podrá disponer la participación con derecho a voz de otras autoridades regionales, funcionarios públicos o representantes de organizaciones de la sociedad civil cuya opinión considere relevante para las materias que le corresponda abordar en las sesiones del Consejo.</w:t>
      </w:r>
    </w:p>
    <w:p w14:paraId="2EC460FF" w14:textId="77777777" w:rsidR="00CB5AD8" w:rsidRPr="00E7003C" w:rsidRDefault="00CB5AD8" w:rsidP="00CB5AD8">
      <w:pPr>
        <w:jc w:val="both"/>
        <w:rPr>
          <w:rFonts w:ascii="Arial" w:hAnsi="Arial" w:cs="Arial"/>
          <w:sz w:val="24"/>
          <w:szCs w:val="24"/>
        </w:rPr>
      </w:pPr>
    </w:p>
    <w:p w14:paraId="3EC9D36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Al Consejo Regional le corresponderá, además, por intermedio de la Secretaría, mantener una coordinación con los consejos comunales de seguridad pública de la región respectiva, debiendo considerar la información, antecedentes y estadísticas que este le provea.</w:t>
      </w:r>
    </w:p>
    <w:p w14:paraId="5FBFFC2B" w14:textId="77777777" w:rsidR="00CB5AD8" w:rsidRPr="00E7003C" w:rsidRDefault="00CB5AD8" w:rsidP="00CB5AD8">
      <w:pPr>
        <w:jc w:val="both"/>
        <w:rPr>
          <w:rFonts w:ascii="Arial" w:hAnsi="Arial" w:cs="Arial"/>
          <w:sz w:val="24"/>
          <w:szCs w:val="24"/>
        </w:rPr>
      </w:pPr>
    </w:p>
    <w:p w14:paraId="6339F11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El Consejo se reunirá, al menos, una vez por semestre. Asimismo, una vez al año, deberá oír a los representantes de la sociedad civil en la forma que determine el reglamento al que hace referencia el artículo siguiente.</w:t>
      </w:r>
    </w:p>
    <w:p w14:paraId="40E2AF4F" w14:textId="77777777" w:rsidR="00CB5AD8" w:rsidRPr="00E7003C" w:rsidRDefault="00CB5AD8" w:rsidP="00CB5AD8">
      <w:pPr>
        <w:jc w:val="both"/>
        <w:rPr>
          <w:rFonts w:ascii="Arial" w:hAnsi="Arial" w:cs="Arial"/>
          <w:sz w:val="24"/>
          <w:szCs w:val="24"/>
        </w:rPr>
      </w:pPr>
    </w:p>
    <w:p w14:paraId="536C4D2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En el mismo reglamento mencionado en el inciso final del artículo 9, se determinará la estructura, competencias, convocatorias, quórum y demás aspectos cuya regulación sea necesaria para un adecuado funcionamiento de los Consejos Regionales.</w:t>
      </w:r>
    </w:p>
    <w:p w14:paraId="7CD7C63F" w14:textId="77777777" w:rsidR="00CB5AD8" w:rsidRPr="00E7003C" w:rsidRDefault="00CB5AD8" w:rsidP="00CB5AD8">
      <w:pPr>
        <w:jc w:val="both"/>
        <w:rPr>
          <w:rFonts w:ascii="Arial" w:hAnsi="Arial" w:cs="Arial"/>
          <w:sz w:val="24"/>
          <w:szCs w:val="24"/>
        </w:rPr>
      </w:pPr>
    </w:p>
    <w:p w14:paraId="7CDD683A" w14:textId="77777777" w:rsidR="00CB5AD8" w:rsidRPr="00E7003C" w:rsidRDefault="00CB5AD8" w:rsidP="00CB5AD8">
      <w:pPr>
        <w:jc w:val="center"/>
        <w:rPr>
          <w:rFonts w:ascii="Arial" w:hAnsi="Arial" w:cs="Arial"/>
          <w:sz w:val="24"/>
          <w:szCs w:val="24"/>
        </w:rPr>
      </w:pPr>
    </w:p>
    <w:p w14:paraId="54F47753"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Párrafo IV</w:t>
      </w:r>
    </w:p>
    <w:p w14:paraId="4192878A"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Organización interna del Ministerio</w:t>
      </w:r>
    </w:p>
    <w:p w14:paraId="2D66918D" w14:textId="77777777" w:rsidR="00CB5AD8" w:rsidRPr="00E7003C" w:rsidRDefault="00CB5AD8" w:rsidP="00CB5AD8">
      <w:pPr>
        <w:jc w:val="center"/>
        <w:rPr>
          <w:rFonts w:ascii="Arial" w:hAnsi="Arial" w:cs="Arial"/>
          <w:sz w:val="24"/>
          <w:szCs w:val="24"/>
        </w:rPr>
      </w:pPr>
    </w:p>
    <w:p w14:paraId="52EA8E9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13.- El Ministerio contará con una Subsecretaría de Seguridad Pública y Fuerzas de Orden y Seguridad Pública, y una Subsecretaría de Prevención del Delito. Además, se desconcentrará territorialmente mediante secretarías regionales ministeriales de Seguridad Pública y Convivencia Ciudadana, las que dependerán del Ministro o Ministra, mediante la Subsecretaría de Seguridad Pública y Fuerzas de Orden y Seguridad Pública.</w:t>
      </w:r>
    </w:p>
    <w:p w14:paraId="0B6CEB75" w14:textId="77777777" w:rsidR="00CB5AD8" w:rsidRPr="00E7003C" w:rsidRDefault="00CB5AD8" w:rsidP="00CB5AD8">
      <w:pPr>
        <w:jc w:val="both"/>
        <w:rPr>
          <w:rFonts w:ascii="Arial" w:hAnsi="Arial" w:cs="Arial"/>
          <w:sz w:val="24"/>
          <w:szCs w:val="24"/>
        </w:rPr>
      </w:pPr>
    </w:p>
    <w:p w14:paraId="6C91AE9C" w14:textId="77777777" w:rsidR="00874B26" w:rsidRPr="00E7003C" w:rsidRDefault="00874B26" w:rsidP="00CB5AD8">
      <w:pPr>
        <w:jc w:val="both"/>
        <w:rPr>
          <w:rFonts w:ascii="Arial" w:hAnsi="Arial" w:cs="Arial"/>
          <w:sz w:val="24"/>
          <w:szCs w:val="24"/>
        </w:rPr>
      </w:pPr>
    </w:p>
    <w:p w14:paraId="2BE47EF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14.- El Ministro de Seguridad Pública y Convivencia Ciudadana será el colaborador directo e inmediato del Presidente de la República y será responsable de la conducción del Ministerio en conformidad con las políticas </w:t>
      </w:r>
      <w:r w:rsidRPr="00E7003C">
        <w:rPr>
          <w:rFonts w:ascii="Arial" w:hAnsi="Arial" w:cs="Arial"/>
          <w:sz w:val="24"/>
          <w:szCs w:val="24"/>
        </w:rPr>
        <w:lastRenderedPageBreak/>
        <w:t>e instrucciones que aquél le imparta. La conducción política del Ministerio estará a cargo del Ministro conforme dichas instrucciones.</w:t>
      </w:r>
    </w:p>
    <w:p w14:paraId="77E7EA4C" w14:textId="77777777" w:rsidR="00CB5AD8" w:rsidRPr="00E7003C" w:rsidRDefault="00CB5AD8" w:rsidP="00CB5AD8">
      <w:pPr>
        <w:jc w:val="both"/>
        <w:rPr>
          <w:rFonts w:ascii="Arial" w:hAnsi="Arial" w:cs="Arial"/>
          <w:sz w:val="24"/>
          <w:szCs w:val="24"/>
        </w:rPr>
      </w:pPr>
    </w:p>
    <w:p w14:paraId="17146FA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El Ministro o la Ministra será subrogado por el o la Subsecretaria de Seguridad Pública y Fuerzas de Orden y Seguridad Pública, y a falta de </w:t>
      </w:r>
      <w:r w:rsidR="00A734AC" w:rsidRPr="00E7003C">
        <w:rPr>
          <w:rFonts w:ascii="Arial" w:hAnsi="Arial" w:cs="Arial"/>
          <w:sz w:val="24"/>
          <w:szCs w:val="24"/>
        </w:rPr>
        <w:t>é</w:t>
      </w:r>
      <w:r w:rsidRPr="00E7003C">
        <w:rPr>
          <w:rFonts w:ascii="Arial" w:hAnsi="Arial" w:cs="Arial"/>
          <w:sz w:val="24"/>
          <w:szCs w:val="24"/>
        </w:rPr>
        <w:t>ste, por el Subsecretario de Prevención del Delito, sin perjuicio de la facultad del Presidente o la Presidenta de la República de nombrar como subrogante a otro secretario o secretaria de Estado.</w:t>
      </w:r>
    </w:p>
    <w:p w14:paraId="060B3D72" w14:textId="77777777" w:rsidR="00CB5AD8" w:rsidRPr="00E7003C" w:rsidRDefault="00CB5AD8" w:rsidP="00CB5AD8">
      <w:pPr>
        <w:jc w:val="both"/>
        <w:rPr>
          <w:rFonts w:ascii="Arial" w:hAnsi="Arial" w:cs="Arial"/>
          <w:sz w:val="24"/>
          <w:szCs w:val="24"/>
        </w:rPr>
      </w:pPr>
    </w:p>
    <w:p w14:paraId="7840FC9A"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Cada subsecretario o subsecretaria será el jefe superior del Servicio en su respectiva subsecretaría y le corresponderá desempeñar las demás funciones establecidas en la ley Nº 18.575, orgánica constitucional de Bases Generales de la Administración del Estado, cuyo texto refundido, coordinado y sistematizado fue fijado por el decreto con fuerza de ley N° 1-19.653, de 2000, del Ministerio Secretaría General de la Presidencia y la demás normativa aplicable. Corresponderá a la Subsecretaría de Seguridad Pública la administración y servicio interno del Ministerio.</w:t>
      </w:r>
    </w:p>
    <w:p w14:paraId="70279701" w14:textId="77777777" w:rsidR="00CB5AD8" w:rsidRPr="00E7003C" w:rsidRDefault="00CB5AD8" w:rsidP="00CB5AD8">
      <w:pPr>
        <w:jc w:val="both"/>
        <w:rPr>
          <w:rFonts w:ascii="Arial" w:hAnsi="Arial" w:cs="Arial"/>
          <w:sz w:val="24"/>
          <w:szCs w:val="24"/>
        </w:rPr>
      </w:pPr>
    </w:p>
    <w:p w14:paraId="39D8F35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Asimismo, los y las subsecretari</w:t>
      </w:r>
      <w:r w:rsidR="000B0C15" w:rsidRPr="00E7003C">
        <w:rPr>
          <w:rFonts w:ascii="Arial" w:hAnsi="Arial" w:cs="Arial"/>
          <w:sz w:val="24"/>
          <w:szCs w:val="24"/>
        </w:rPr>
        <w:t>a</w:t>
      </w:r>
      <w:r w:rsidRPr="00E7003C">
        <w:rPr>
          <w:rFonts w:ascii="Arial" w:hAnsi="Arial" w:cs="Arial"/>
          <w:sz w:val="24"/>
          <w:szCs w:val="24"/>
        </w:rPr>
        <w:t>s deberán efectuar la coordinación sectorial e intersectorial para el logro del cumplimiento de sus funciones.</w:t>
      </w:r>
    </w:p>
    <w:p w14:paraId="52FBC1FE" w14:textId="77777777" w:rsidR="00CB5AD8" w:rsidRPr="00E7003C" w:rsidRDefault="00CB5AD8" w:rsidP="00CB5AD8">
      <w:pPr>
        <w:jc w:val="both"/>
        <w:rPr>
          <w:rFonts w:ascii="Arial" w:hAnsi="Arial" w:cs="Arial"/>
          <w:sz w:val="24"/>
          <w:szCs w:val="24"/>
        </w:rPr>
      </w:pPr>
    </w:p>
    <w:p w14:paraId="1F4E1D5E" w14:textId="77777777" w:rsidR="00874B26" w:rsidRPr="00E7003C" w:rsidRDefault="00874B26" w:rsidP="00CB5AD8">
      <w:pPr>
        <w:jc w:val="both"/>
        <w:rPr>
          <w:rFonts w:ascii="Arial" w:hAnsi="Arial" w:cs="Arial"/>
          <w:sz w:val="24"/>
          <w:szCs w:val="24"/>
        </w:rPr>
      </w:pPr>
    </w:p>
    <w:p w14:paraId="12C96EC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15.- Un reglamento expedido a través de este Ministerio determinará su estructura y la de las subsecretarías, de conformidad a lo dispuesto en la ley Nº 18.575, orgánica constitucional de Bases Generales de la Administración del Estado, cuyo texto refundido, coordinado y sistematizado fue fijado en el decreto con fuerza de ley Nº 1-19.653, de 2000, del Ministerio Secretaría General de la Presidencia. En dicha estructura se deberán considerar las unidades funcionales necesarias para el cumplimiento de los objetivos, funciones y atribuciones del Ministerio.</w:t>
      </w:r>
    </w:p>
    <w:p w14:paraId="54AC652B" w14:textId="77777777" w:rsidR="00CB5AD8" w:rsidRPr="00E7003C" w:rsidRDefault="00CB5AD8" w:rsidP="00CB5AD8">
      <w:pPr>
        <w:jc w:val="both"/>
        <w:rPr>
          <w:rFonts w:ascii="Arial" w:hAnsi="Arial" w:cs="Arial"/>
          <w:sz w:val="24"/>
          <w:szCs w:val="24"/>
        </w:rPr>
      </w:pPr>
    </w:p>
    <w:p w14:paraId="74B21363" w14:textId="77777777" w:rsidR="00CB5AD8" w:rsidRPr="00E7003C" w:rsidRDefault="00CB5AD8" w:rsidP="00CB5AD8">
      <w:pPr>
        <w:jc w:val="both"/>
        <w:rPr>
          <w:rFonts w:ascii="Arial" w:hAnsi="Arial" w:cs="Arial"/>
          <w:sz w:val="24"/>
          <w:szCs w:val="24"/>
        </w:rPr>
      </w:pPr>
    </w:p>
    <w:p w14:paraId="6E9EA4F6"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Título II</w:t>
      </w:r>
    </w:p>
    <w:p w14:paraId="572B7610"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De la Subsecretaría de Seguridad Pública y Fuerzas de Orden y Seguridad Pública</w:t>
      </w:r>
    </w:p>
    <w:p w14:paraId="395D3807" w14:textId="77777777" w:rsidR="00CB5AD8" w:rsidRPr="00E7003C" w:rsidRDefault="00CB5AD8" w:rsidP="00CB5AD8">
      <w:pPr>
        <w:jc w:val="center"/>
        <w:rPr>
          <w:rFonts w:ascii="Arial" w:hAnsi="Arial" w:cs="Arial"/>
          <w:sz w:val="24"/>
          <w:szCs w:val="24"/>
        </w:rPr>
      </w:pPr>
    </w:p>
    <w:p w14:paraId="483B33D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16.- La Subsecretaría de Seguridad Pública y Fuerzas de Orden y Seguridad Pública es el órgano de colaboración inmediata del Ministro o de la Ministra en la elaboración, coordinación, ejecución y evaluación de políticas públicas relativas a la seguridad pública, crimen organizado, mantenimiento del orden público y resguardo fronterizo, sin perjuicio del ejercicio de otras atribuciones que el Ministro o la Ministra le delegue, así como del cumplimiento de las tareas que aquél o aquella le encargue.</w:t>
      </w:r>
    </w:p>
    <w:p w14:paraId="223FB983" w14:textId="77777777" w:rsidR="00CB5AD8" w:rsidRPr="00E7003C" w:rsidRDefault="00CB5AD8" w:rsidP="00CB5AD8">
      <w:pPr>
        <w:jc w:val="both"/>
        <w:rPr>
          <w:rFonts w:ascii="Arial" w:hAnsi="Arial" w:cs="Arial"/>
          <w:sz w:val="24"/>
          <w:szCs w:val="24"/>
        </w:rPr>
      </w:pPr>
    </w:p>
    <w:p w14:paraId="01BC8F3D" w14:textId="77777777" w:rsidR="000B0C15" w:rsidRPr="00E7003C" w:rsidRDefault="000B0C15" w:rsidP="00CB5AD8">
      <w:pPr>
        <w:jc w:val="both"/>
        <w:rPr>
          <w:rFonts w:ascii="Arial" w:hAnsi="Arial" w:cs="Arial"/>
          <w:sz w:val="24"/>
          <w:szCs w:val="24"/>
        </w:rPr>
      </w:pPr>
    </w:p>
    <w:p w14:paraId="39CFD6ED"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Artículo 17.- Corresponderá a la Subsecretaría de Seguridad Pública y </w:t>
      </w:r>
      <w:r w:rsidRPr="00E7003C">
        <w:rPr>
          <w:rFonts w:ascii="Arial" w:hAnsi="Arial" w:cs="Arial"/>
          <w:sz w:val="24"/>
          <w:szCs w:val="24"/>
        </w:rPr>
        <w:lastRenderedPageBreak/>
        <w:t>Fuerzas de Orden y Seguridad Pública:</w:t>
      </w:r>
    </w:p>
    <w:p w14:paraId="75750BAD" w14:textId="77777777" w:rsidR="00CB5AD8" w:rsidRPr="00E7003C" w:rsidRDefault="00CB5AD8" w:rsidP="00CB5AD8">
      <w:pPr>
        <w:jc w:val="both"/>
        <w:rPr>
          <w:rFonts w:ascii="Arial" w:hAnsi="Arial" w:cs="Arial"/>
          <w:sz w:val="24"/>
          <w:szCs w:val="24"/>
        </w:rPr>
      </w:pPr>
    </w:p>
    <w:p w14:paraId="264DEAEE"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 Colaborar en la coordinación de las acciones de los ministerios y de los servicios públicos que se relacionen con la seguridad pública.</w:t>
      </w:r>
    </w:p>
    <w:p w14:paraId="163A6256" w14:textId="77777777" w:rsidR="00CB5AD8" w:rsidRPr="00E7003C" w:rsidRDefault="00CB5AD8" w:rsidP="00CB5AD8">
      <w:pPr>
        <w:jc w:val="both"/>
        <w:rPr>
          <w:rFonts w:ascii="Arial" w:hAnsi="Arial" w:cs="Arial"/>
          <w:sz w:val="24"/>
          <w:szCs w:val="24"/>
        </w:rPr>
      </w:pPr>
    </w:p>
    <w:p w14:paraId="58DB47B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b. Proponer al Ministro o a la Ministra las políticas, normas, planes y programas en el ámbito de la seguridad pública, el crimen organizado y el mantenimiento del orden público.</w:t>
      </w:r>
    </w:p>
    <w:p w14:paraId="6F5B4CCF" w14:textId="77777777" w:rsidR="00CB5AD8" w:rsidRPr="00E7003C" w:rsidRDefault="00CB5AD8" w:rsidP="00CB5AD8">
      <w:pPr>
        <w:jc w:val="both"/>
        <w:rPr>
          <w:rFonts w:ascii="Arial" w:hAnsi="Arial" w:cs="Arial"/>
          <w:sz w:val="24"/>
          <w:szCs w:val="24"/>
        </w:rPr>
      </w:pPr>
    </w:p>
    <w:p w14:paraId="1C9EA1C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c. Efectuar análisis en coordinación con los demás órganos de la Administración del Estado, sobre los desafíos y riesgos en materia de seguridad pública. Para estos efectos podrá adoptar todas las acciones que sean necesarias para el cumplimiento de lo dispuesto en este literal.</w:t>
      </w:r>
    </w:p>
    <w:p w14:paraId="0CB11D72" w14:textId="77777777" w:rsidR="00CB5AD8" w:rsidRPr="00E7003C" w:rsidRDefault="00CB5AD8" w:rsidP="00CB5AD8">
      <w:pPr>
        <w:jc w:val="both"/>
        <w:rPr>
          <w:rFonts w:ascii="Arial" w:hAnsi="Arial" w:cs="Arial"/>
          <w:sz w:val="24"/>
          <w:szCs w:val="24"/>
        </w:rPr>
      </w:pPr>
    </w:p>
    <w:p w14:paraId="01C3633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d. Celebrar acuerdos o convenios con instituciones públicas o privadas, incluyendo las municipalidades, que digan relación con la elaboración, ejecución y evaluación de las políticas, planes y programas dentro del ámbito de sus competencias.</w:t>
      </w:r>
    </w:p>
    <w:p w14:paraId="3FC16BA0" w14:textId="77777777" w:rsidR="00CB5AD8" w:rsidRPr="00E7003C" w:rsidRDefault="00CB5AD8" w:rsidP="00CB5AD8">
      <w:pPr>
        <w:jc w:val="both"/>
        <w:rPr>
          <w:rFonts w:ascii="Arial" w:hAnsi="Arial" w:cs="Arial"/>
          <w:sz w:val="24"/>
          <w:szCs w:val="24"/>
        </w:rPr>
      </w:pPr>
    </w:p>
    <w:p w14:paraId="7A4AB9A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 Diseñar y evaluar los planes, programas, acciones, prestaciones y servicios en materias de resguardo fronterizo. Lo anterior, en coordinación con el Ministerio de Relaciones Exteriores y la Dirección Nacional de Fronteras y Límites del Estado, dentro del ámbito de sus competencias.</w:t>
      </w:r>
    </w:p>
    <w:p w14:paraId="1FC06AE6" w14:textId="77777777" w:rsidR="00CB5AD8" w:rsidRPr="00E7003C" w:rsidRDefault="00CB5AD8" w:rsidP="00CB5AD8">
      <w:pPr>
        <w:jc w:val="both"/>
        <w:rPr>
          <w:rFonts w:ascii="Arial" w:hAnsi="Arial" w:cs="Arial"/>
          <w:sz w:val="24"/>
          <w:szCs w:val="24"/>
        </w:rPr>
      </w:pPr>
    </w:p>
    <w:p w14:paraId="33D1B48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f. Relacionarse con la Agencia Nacional de Inteligencia. El Ministerio podrá requerir información a la Agencia, la que estará obligada a entregarla.     </w:t>
      </w:r>
    </w:p>
    <w:p w14:paraId="0F0750A6" w14:textId="77777777" w:rsidR="00CB5AD8" w:rsidRPr="00E7003C" w:rsidRDefault="00CB5AD8" w:rsidP="00CB5AD8">
      <w:pPr>
        <w:jc w:val="both"/>
        <w:rPr>
          <w:rFonts w:ascii="Arial" w:hAnsi="Arial" w:cs="Arial"/>
          <w:sz w:val="24"/>
          <w:szCs w:val="24"/>
        </w:rPr>
      </w:pPr>
    </w:p>
    <w:p w14:paraId="26ADAD3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g. Controlar y ejercer la supervigilancia de las Fuerzas de Orden y Seguridad Pública en los ámbitos estratégico, operativo, administrativo, financiero y disciplinario; velando por la aplicación del enfoque de derechos humanos y género en el desarrollo de la función policial, para un adecuado cumplimiento de las funciones que les caben en materia de prevención de peligros de las personas, control y fiscalización del cumplimiento del ordenamiento jurídico, el cumplimiento de órdenes judiciales y aquellas asociadas a la investigación de delitos. </w:t>
      </w:r>
    </w:p>
    <w:p w14:paraId="6FDB3108" w14:textId="77777777" w:rsidR="00CB5AD8" w:rsidRPr="00E7003C" w:rsidRDefault="00CB5AD8" w:rsidP="00CB5AD8">
      <w:pPr>
        <w:jc w:val="both"/>
        <w:rPr>
          <w:rFonts w:ascii="Arial" w:hAnsi="Arial" w:cs="Arial"/>
          <w:sz w:val="24"/>
          <w:szCs w:val="24"/>
        </w:rPr>
      </w:pPr>
    </w:p>
    <w:p w14:paraId="46F4EB2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En el ejercicio de esta función, la Subsecretaría podrá instruir a las Fuerzas de Orden y Seguridad Pública objetivos específicos, desarrollo estratégico y gestión operativa en el resguardo de la seguridad y orden público; prevenir y controlar cualquier abuso de la fuerza contra los ciudadanos; regular y controlar el uso de tecnologías de parte de las Fuerzas de Orden y Seguridad Pública. Lo anterior, sin perjuicio de las funciones que la Constitución Política de la República, la ley N° 19.640, el Código Procesal Penal y las demás leyes le asignen al Ministerio Público.</w:t>
      </w:r>
    </w:p>
    <w:p w14:paraId="3CED2821" w14:textId="77777777" w:rsidR="00CB5AD8" w:rsidRPr="00E7003C" w:rsidRDefault="00CB5AD8" w:rsidP="00CB5AD8">
      <w:pPr>
        <w:jc w:val="both"/>
        <w:rPr>
          <w:rFonts w:ascii="Arial" w:hAnsi="Arial" w:cs="Arial"/>
          <w:sz w:val="24"/>
          <w:szCs w:val="24"/>
        </w:rPr>
      </w:pPr>
    </w:p>
    <w:p w14:paraId="71295D5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h. Asesorar al Ministro o a la Ministra de Seguridad Pública en todas las </w:t>
      </w:r>
      <w:r w:rsidRPr="00E7003C">
        <w:rPr>
          <w:rFonts w:ascii="Arial" w:hAnsi="Arial" w:cs="Arial"/>
          <w:sz w:val="24"/>
          <w:szCs w:val="24"/>
        </w:rPr>
        <w:lastRenderedPageBreak/>
        <w:t xml:space="preserve">materias relativas a las Fuerzas de Orden y Seguridad Pública. </w:t>
      </w:r>
    </w:p>
    <w:p w14:paraId="5AEECD43" w14:textId="77777777" w:rsidR="00CB5AD8" w:rsidRPr="00E7003C" w:rsidRDefault="00CB5AD8" w:rsidP="00CB5AD8">
      <w:pPr>
        <w:jc w:val="both"/>
        <w:rPr>
          <w:rFonts w:ascii="Arial" w:hAnsi="Arial" w:cs="Arial"/>
          <w:sz w:val="24"/>
          <w:szCs w:val="24"/>
        </w:rPr>
      </w:pPr>
    </w:p>
    <w:p w14:paraId="16456A8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i. Elaborar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de las mismas, y a sus familias.</w:t>
      </w:r>
    </w:p>
    <w:p w14:paraId="0014285E" w14:textId="77777777" w:rsidR="00CB5AD8" w:rsidRPr="00E7003C" w:rsidRDefault="00CB5AD8" w:rsidP="00CB5AD8">
      <w:pPr>
        <w:jc w:val="both"/>
        <w:rPr>
          <w:rFonts w:ascii="Arial" w:hAnsi="Arial" w:cs="Arial"/>
          <w:sz w:val="24"/>
          <w:szCs w:val="24"/>
        </w:rPr>
      </w:pPr>
    </w:p>
    <w:p w14:paraId="205D4C8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j. Asesorar al Ministro o Ministra sobre el Plan Estratégico de Desarrollo Policial y el Plan Anual de Gestión Operativa y Administrativa, para que sean consideradas por éste en el ejercicio de sus funciones en esta materia.</w:t>
      </w:r>
    </w:p>
    <w:p w14:paraId="364DC198" w14:textId="77777777" w:rsidR="00CB5AD8" w:rsidRPr="00E7003C" w:rsidRDefault="00CB5AD8" w:rsidP="00CB5AD8">
      <w:pPr>
        <w:jc w:val="both"/>
        <w:rPr>
          <w:rFonts w:ascii="Arial" w:hAnsi="Arial" w:cs="Arial"/>
          <w:sz w:val="24"/>
          <w:szCs w:val="24"/>
        </w:rPr>
      </w:pPr>
    </w:p>
    <w:p w14:paraId="6008B092"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k. Supervigilar el cumplimiento de los planes y programas de formación educacional que se dicten en las Fuerzas de Orden y Seguridad. Para este efecto, deberá promover una cultura de aseguramiento de la calidad y la permanente actualización de los planes y programas de estudio y de los medios de acceso al conocimiento. </w:t>
      </w:r>
    </w:p>
    <w:p w14:paraId="486AAE66" w14:textId="77777777" w:rsidR="00CB5AD8" w:rsidRPr="00E7003C" w:rsidRDefault="00CB5AD8" w:rsidP="00CB5AD8">
      <w:pPr>
        <w:jc w:val="both"/>
        <w:rPr>
          <w:rFonts w:ascii="Arial" w:hAnsi="Arial" w:cs="Arial"/>
          <w:sz w:val="24"/>
          <w:szCs w:val="24"/>
        </w:rPr>
      </w:pPr>
    </w:p>
    <w:p w14:paraId="3FB16555"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l. Controlar la ejecución presupuestaria, las inversiones y, en general, todos los aspectos financieros de las Fuerzas de Orden y Seguridad Pública, de acuerdo a la normativa vigente y sin perjuicio de las normas de administración financiera del Estado. Las Fuerzas de Orden y Seguridad Pública remitirán, de manera trimestral, un informe detallado periódica y directamente a la Subsecretaría.</w:t>
      </w:r>
    </w:p>
    <w:p w14:paraId="13894566" w14:textId="77777777" w:rsidR="00CB5AD8" w:rsidRPr="00E7003C" w:rsidRDefault="00CB5AD8" w:rsidP="00CB5AD8">
      <w:pPr>
        <w:jc w:val="both"/>
        <w:rPr>
          <w:rFonts w:ascii="Arial" w:hAnsi="Arial" w:cs="Arial"/>
          <w:sz w:val="24"/>
          <w:szCs w:val="24"/>
        </w:rPr>
      </w:pPr>
    </w:p>
    <w:p w14:paraId="14381387"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m. Analizar, visar y aprobar el financiamiento de los proyectos de adquisición e inversión para las Fuerzas de Orden y Seguridad Pública, sin perjuicio de los demás procedimientos y autorizaciones que exija la normativa vigente. </w:t>
      </w:r>
    </w:p>
    <w:p w14:paraId="4651E1BB" w14:textId="77777777" w:rsidR="00CB5AD8" w:rsidRPr="00E7003C" w:rsidRDefault="00CB5AD8" w:rsidP="00CB5AD8">
      <w:pPr>
        <w:jc w:val="both"/>
        <w:rPr>
          <w:rFonts w:ascii="Arial" w:hAnsi="Arial" w:cs="Arial"/>
          <w:sz w:val="24"/>
          <w:szCs w:val="24"/>
        </w:rPr>
      </w:pPr>
    </w:p>
    <w:p w14:paraId="4E4DABE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n. Supervigilar las políticas de personal de las Fuerzas de Orden y Seguridad Pública.</w:t>
      </w:r>
    </w:p>
    <w:p w14:paraId="14C8CF7B" w14:textId="77777777" w:rsidR="00CB5AD8" w:rsidRPr="00E7003C" w:rsidRDefault="00CB5AD8" w:rsidP="00CB5AD8">
      <w:pPr>
        <w:jc w:val="both"/>
        <w:rPr>
          <w:rFonts w:ascii="Arial" w:hAnsi="Arial" w:cs="Arial"/>
          <w:sz w:val="24"/>
          <w:szCs w:val="24"/>
        </w:rPr>
      </w:pPr>
    </w:p>
    <w:p w14:paraId="76CC603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o. Ejercer las atribuciones del Ministerio respecto de la seguridad privada, generando un sistema de evaluación constante sobre los obligados a contar con seguridad privada; sobre los vigilantes, guardias privados y demás personas naturales que ejerzan funciones en esta materia, de acuerdo a la ley; así como sobre las personas naturales o jurídicas que los capaciten. Para estos efectos, deberá coordinarse con Carabineros de Chile, la Dirección General de Territorio Marítimo y de Marina Mercante y la Dirección General de Aeronáutica Civil para ejercer una fiscalización permanente sobre los servicios de seguridad privada.</w:t>
      </w:r>
    </w:p>
    <w:p w14:paraId="1995446E" w14:textId="77777777" w:rsidR="00CB5AD8" w:rsidRPr="00E7003C" w:rsidRDefault="00CB5AD8" w:rsidP="00CB5AD8">
      <w:pPr>
        <w:jc w:val="both"/>
        <w:rPr>
          <w:rFonts w:ascii="Arial" w:hAnsi="Arial" w:cs="Arial"/>
          <w:sz w:val="24"/>
          <w:szCs w:val="24"/>
        </w:rPr>
      </w:pPr>
    </w:p>
    <w:p w14:paraId="0E6EE70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p. Mantener actualizado el registro especial establecido por el Título V de la ley Nº 20.000.</w:t>
      </w:r>
    </w:p>
    <w:p w14:paraId="4FA20B27" w14:textId="77777777" w:rsidR="00CB5AD8" w:rsidRPr="00E7003C" w:rsidRDefault="00CB5AD8" w:rsidP="00CB5AD8">
      <w:pPr>
        <w:jc w:val="both"/>
        <w:rPr>
          <w:rFonts w:ascii="Arial" w:hAnsi="Arial" w:cs="Arial"/>
          <w:sz w:val="24"/>
          <w:szCs w:val="24"/>
        </w:rPr>
      </w:pPr>
    </w:p>
    <w:p w14:paraId="1692AA91"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q. Las demás funciones y atribuciones que la Constitución y las leyes le encomienden.</w:t>
      </w:r>
    </w:p>
    <w:p w14:paraId="13A63686" w14:textId="77777777" w:rsidR="00CB5AD8" w:rsidRPr="00E7003C" w:rsidRDefault="00CB5AD8" w:rsidP="00CB5AD8">
      <w:pPr>
        <w:jc w:val="both"/>
        <w:rPr>
          <w:rFonts w:ascii="Arial" w:hAnsi="Arial" w:cs="Arial"/>
          <w:sz w:val="24"/>
          <w:szCs w:val="24"/>
        </w:rPr>
      </w:pPr>
    </w:p>
    <w:p w14:paraId="6A866ED8" w14:textId="77777777" w:rsidR="00CB5AD8" w:rsidRPr="00E7003C" w:rsidRDefault="00CB5AD8" w:rsidP="00CB5AD8">
      <w:pPr>
        <w:jc w:val="center"/>
        <w:rPr>
          <w:rFonts w:ascii="Arial" w:hAnsi="Arial" w:cs="Arial"/>
          <w:sz w:val="24"/>
          <w:szCs w:val="24"/>
        </w:rPr>
      </w:pPr>
    </w:p>
    <w:p w14:paraId="42574F34" w14:textId="77777777" w:rsidR="00CB5AD8" w:rsidRPr="00E7003C" w:rsidRDefault="00CB5AD8" w:rsidP="00CB5AD8">
      <w:pPr>
        <w:jc w:val="center"/>
        <w:rPr>
          <w:rFonts w:ascii="Arial" w:hAnsi="Arial" w:cs="Arial"/>
          <w:sz w:val="24"/>
          <w:szCs w:val="24"/>
        </w:rPr>
      </w:pPr>
    </w:p>
    <w:p w14:paraId="2A864599"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Título III</w:t>
      </w:r>
    </w:p>
    <w:p w14:paraId="7C28D1E6"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Subsecretaría de Prevención del Delito</w:t>
      </w:r>
    </w:p>
    <w:p w14:paraId="45096428" w14:textId="77777777" w:rsidR="00CB5AD8" w:rsidRPr="00E7003C" w:rsidRDefault="00CB5AD8" w:rsidP="00CB5AD8">
      <w:pPr>
        <w:jc w:val="both"/>
        <w:rPr>
          <w:rFonts w:ascii="Arial" w:hAnsi="Arial" w:cs="Arial"/>
          <w:sz w:val="24"/>
          <w:szCs w:val="24"/>
        </w:rPr>
      </w:pPr>
    </w:p>
    <w:p w14:paraId="1454394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18.- La Subsecretaría de Prevención del Delito es el órgano de colaboración inmediata del Ministro o Ministra de Seguridad Pública y Convivencia Ciudadana en todas aquellas materias relacionadas con la elaboración, coordinación, ejecución y evaluación de políticas públicas destinadas a prevenir los delitos, rehabilitar y reinsertar socialmente a los infractores de ley, sin perjuicio de las competencias propias de otros ministerios y servicios públicos, así como del ejercicio de las atribuciones que el Ministro o Ministra le delegue y del cumplimiento de las tareas que éste le encargue.</w:t>
      </w:r>
    </w:p>
    <w:p w14:paraId="7E2573F0" w14:textId="77777777" w:rsidR="00CB5AD8" w:rsidRPr="00E7003C" w:rsidRDefault="00CB5AD8" w:rsidP="00CB5AD8">
      <w:pPr>
        <w:jc w:val="both"/>
        <w:rPr>
          <w:rFonts w:ascii="Arial" w:hAnsi="Arial" w:cs="Arial"/>
          <w:sz w:val="24"/>
          <w:szCs w:val="24"/>
        </w:rPr>
      </w:pPr>
    </w:p>
    <w:p w14:paraId="7DDDABA7" w14:textId="77777777" w:rsidR="00874B26" w:rsidRPr="00E7003C" w:rsidRDefault="00874B26" w:rsidP="00CB5AD8">
      <w:pPr>
        <w:jc w:val="both"/>
        <w:rPr>
          <w:rFonts w:ascii="Arial" w:hAnsi="Arial" w:cs="Arial"/>
          <w:sz w:val="24"/>
          <w:szCs w:val="24"/>
        </w:rPr>
      </w:pPr>
    </w:p>
    <w:p w14:paraId="3C0F346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19.- Corresponderá a la Subsecretaría de Prevención del Delito:</w:t>
      </w:r>
    </w:p>
    <w:p w14:paraId="2E5A54AC" w14:textId="77777777" w:rsidR="00CB5AD8" w:rsidRPr="00E7003C" w:rsidRDefault="00CB5AD8" w:rsidP="00CB5AD8">
      <w:pPr>
        <w:jc w:val="both"/>
        <w:rPr>
          <w:rFonts w:ascii="Arial" w:hAnsi="Arial" w:cs="Arial"/>
          <w:sz w:val="24"/>
          <w:szCs w:val="24"/>
        </w:rPr>
      </w:pPr>
    </w:p>
    <w:p w14:paraId="5A6F0A9F"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 Asesorar al Ministro o a la Ministra en el cumplimiento de las funciones que a este o a esta le asigna el artículo 1° en lo relativo a la prevención del delito, la rehabilitación y la reinserción, así como en la atención y asistencia a víctimas de delitos.</w:t>
      </w:r>
    </w:p>
    <w:p w14:paraId="70F7622E" w14:textId="77777777" w:rsidR="00CB5AD8" w:rsidRPr="00E7003C" w:rsidRDefault="00CB5AD8" w:rsidP="00CB5AD8">
      <w:pPr>
        <w:jc w:val="both"/>
        <w:rPr>
          <w:rFonts w:ascii="Arial" w:hAnsi="Arial" w:cs="Arial"/>
          <w:sz w:val="24"/>
          <w:szCs w:val="24"/>
        </w:rPr>
      </w:pPr>
    </w:p>
    <w:p w14:paraId="5D7E788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b. Evaluar las políticas públicas de prevención del delito y apoyo o asistencia a víctimas diseñadas o formuladas por el Ministerio, según las directrices metodológicas que éste imparta. Adicionalmente, deberá producir, sistematizar y poner a disposición información y datos para el diseño y evaluación de estas políticas públicas, aplicando métodos científicos.</w:t>
      </w:r>
    </w:p>
    <w:p w14:paraId="57E353D2" w14:textId="77777777" w:rsidR="00CB5AD8" w:rsidRPr="00E7003C" w:rsidRDefault="00CB5AD8" w:rsidP="00CB5AD8">
      <w:pPr>
        <w:jc w:val="both"/>
        <w:rPr>
          <w:rFonts w:ascii="Arial" w:hAnsi="Arial" w:cs="Arial"/>
          <w:sz w:val="24"/>
          <w:szCs w:val="24"/>
        </w:rPr>
      </w:pPr>
    </w:p>
    <w:p w14:paraId="47138BA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c. Evaluar los planes, programas, acciones, prestaciones y servicios de los demás Ministerios y servicios públicos que desarrollen relacionados con la Seguridad Pública y la Convivencia Ciudadana. </w:t>
      </w:r>
    </w:p>
    <w:p w14:paraId="53E0B8B7" w14:textId="77777777" w:rsidR="00CB5AD8" w:rsidRPr="00E7003C" w:rsidRDefault="00CB5AD8" w:rsidP="00CB5AD8">
      <w:pPr>
        <w:jc w:val="both"/>
        <w:rPr>
          <w:rFonts w:ascii="Arial" w:hAnsi="Arial" w:cs="Arial"/>
          <w:sz w:val="24"/>
          <w:szCs w:val="24"/>
        </w:rPr>
      </w:pPr>
    </w:p>
    <w:p w14:paraId="6F1B2FC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d. Diseñar políticas públicas con objetivos vinculados a la prevención del delito y particularmente para evitar conductas violentas, a través de la reducción de factores de riesgo sociales o situacionales, con énfasis en la articulación y coordinación de instituciones en planificación territorial, sea ésta a nivel macrozonal, regional, provincial, comunal, barrial u otro nivel territorial.</w:t>
      </w:r>
    </w:p>
    <w:p w14:paraId="0104C355" w14:textId="77777777" w:rsidR="00CB5AD8" w:rsidRPr="00E7003C" w:rsidRDefault="00CB5AD8" w:rsidP="00CB5AD8">
      <w:pPr>
        <w:jc w:val="both"/>
        <w:rPr>
          <w:rFonts w:ascii="Arial" w:hAnsi="Arial" w:cs="Arial"/>
          <w:sz w:val="24"/>
          <w:szCs w:val="24"/>
        </w:rPr>
      </w:pPr>
    </w:p>
    <w:p w14:paraId="2EC645DC"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e. Proponer al Ministro o a la Ministra de Seguridad Pública y Convivencia Ciudadana las políticas, normas, planes y programas en el campo de la prevención del delito, la rehabilitación y la reinserción social de infractores de </w:t>
      </w:r>
      <w:r w:rsidRPr="00E7003C">
        <w:rPr>
          <w:rFonts w:ascii="Arial" w:hAnsi="Arial" w:cs="Arial"/>
          <w:sz w:val="24"/>
          <w:szCs w:val="24"/>
        </w:rPr>
        <w:lastRenderedPageBreak/>
        <w:t>ley.</w:t>
      </w:r>
    </w:p>
    <w:p w14:paraId="0772C252" w14:textId="77777777" w:rsidR="00CB5AD8" w:rsidRPr="00E7003C" w:rsidRDefault="00CB5AD8" w:rsidP="00CB5AD8">
      <w:pPr>
        <w:jc w:val="both"/>
        <w:rPr>
          <w:rFonts w:ascii="Arial" w:hAnsi="Arial" w:cs="Arial"/>
          <w:sz w:val="24"/>
          <w:szCs w:val="24"/>
        </w:rPr>
      </w:pPr>
    </w:p>
    <w:p w14:paraId="5895880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f. Proveer orientaciones técnicas para la formulación de la planificación territorial en materia de seguridad pública y para la identificación de prioridades, entregando asistencia técnica según criterios de atingencia, coherencia y consistencia. Esta competencia la ejecutará en coordinación con los secretarios regionales ministeriales.</w:t>
      </w:r>
    </w:p>
    <w:p w14:paraId="7B8FB078" w14:textId="77777777" w:rsidR="00CB5AD8" w:rsidRPr="00E7003C" w:rsidRDefault="00CB5AD8" w:rsidP="00CB5AD8">
      <w:pPr>
        <w:jc w:val="both"/>
        <w:rPr>
          <w:rFonts w:ascii="Arial" w:hAnsi="Arial" w:cs="Arial"/>
          <w:sz w:val="24"/>
          <w:szCs w:val="24"/>
        </w:rPr>
      </w:pPr>
    </w:p>
    <w:p w14:paraId="5271D7CA"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g. Emitir recomendaciones a todo órgano del Estado acerca de aspectos propios de su competencia, que digan relación con la prevención del delito, así como en la atención y asistencia a víctimas de delitos. </w:t>
      </w:r>
    </w:p>
    <w:p w14:paraId="7470454F" w14:textId="77777777" w:rsidR="00CB5AD8" w:rsidRPr="00E7003C" w:rsidRDefault="00CB5AD8" w:rsidP="00CB5AD8">
      <w:pPr>
        <w:jc w:val="both"/>
        <w:rPr>
          <w:rFonts w:ascii="Arial" w:hAnsi="Arial" w:cs="Arial"/>
          <w:sz w:val="24"/>
          <w:szCs w:val="24"/>
        </w:rPr>
      </w:pPr>
    </w:p>
    <w:p w14:paraId="121FDB3E"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h. Celebrar acuerdos o convenios con instituciones públicas o privadas, incluyendo las municipalidades para implementar políticas públicas de prevención del delito, o de apoyo y asistencia a víctimas en el ámbito de sus competencias, o facilitar su coordinación intersectorial.</w:t>
      </w:r>
    </w:p>
    <w:p w14:paraId="6B2A9098" w14:textId="77777777" w:rsidR="00CB5AD8" w:rsidRPr="00E7003C" w:rsidRDefault="00CB5AD8" w:rsidP="00CB5AD8">
      <w:pPr>
        <w:jc w:val="both"/>
        <w:rPr>
          <w:rFonts w:ascii="Arial" w:hAnsi="Arial" w:cs="Arial"/>
          <w:sz w:val="24"/>
          <w:szCs w:val="24"/>
        </w:rPr>
      </w:pPr>
    </w:p>
    <w:p w14:paraId="5AFA0477" w14:textId="77777777" w:rsidR="00CB5AD8" w:rsidRPr="00E7003C" w:rsidRDefault="00CB5AD8" w:rsidP="00CB5AD8">
      <w:pPr>
        <w:jc w:val="both"/>
        <w:rPr>
          <w:rFonts w:ascii="Arial" w:hAnsi="Arial" w:cs="Arial"/>
          <w:sz w:val="24"/>
          <w:szCs w:val="24"/>
        </w:rPr>
      </w:pPr>
    </w:p>
    <w:p w14:paraId="448A1CC7"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Título IV</w:t>
      </w:r>
    </w:p>
    <w:p w14:paraId="017EC614"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Estructura regional del Ministerio de Seguridad Pública y Convivencia Ciudadana</w:t>
      </w:r>
    </w:p>
    <w:p w14:paraId="7781A130" w14:textId="77777777" w:rsidR="00CB5AD8" w:rsidRPr="00E7003C" w:rsidRDefault="00CB5AD8" w:rsidP="00CB5AD8">
      <w:pPr>
        <w:jc w:val="center"/>
        <w:rPr>
          <w:rFonts w:ascii="Arial" w:hAnsi="Arial" w:cs="Arial"/>
          <w:sz w:val="24"/>
          <w:szCs w:val="24"/>
        </w:rPr>
      </w:pPr>
    </w:p>
    <w:p w14:paraId="4311A9EC"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20.- El Ministerio se desconcentrará territorialmente en cada región del país mediante Secretarías Regionales Ministeriales de Seguridad Pública, las que estarán a cargo de un o una secretaria regional ministerial, quien será el o la representante del Ministerio en la región.</w:t>
      </w:r>
    </w:p>
    <w:p w14:paraId="17B08EF0" w14:textId="77777777" w:rsidR="00CB5AD8" w:rsidRPr="00E7003C" w:rsidRDefault="00CB5AD8" w:rsidP="00CB5AD8">
      <w:pPr>
        <w:jc w:val="both"/>
        <w:rPr>
          <w:rFonts w:ascii="Arial" w:hAnsi="Arial" w:cs="Arial"/>
          <w:sz w:val="24"/>
          <w:szCs w:val="24"/>
        </w:rPr>
      </w:pPr>
    </w:p>
    <w:p w14:paraId="6B685C9C"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Corresponderá a los secretarios regionales ministeriales las siguientes atribuciones:</w:t>
      </w:r>
    </w:p>
    <w:p w14:paraId="1DB5BB32" w14:textId="77777777" w:rsidR="00CB5AD8" w:rsidRPr="00E7003C" w:rsidRDefault="00CB5AD8" w:rsidP="00CB5AD8">
      <w:pPr>
        <w:jc w:val="both"/>
        <w:rPr>
          <w:rFonts w:ascii="Arial" w:hAnsi="Arial" w:cs="Arial"/>
          <w:sz w:val="24"/>
          <w:szCs w:val="24"/>
        </w:rPr>
      </w:pPr>
    </w:p>
    <w:p w14:paraId="5FDB1DA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1. Ejecutar la Política Nacional de Seguridad Pública y Convivencia Ciudadana, así como la Política Nacional de Víctimas, coordinando las acciones sectoriales e intersectoriales en dicha materia en la respectiva región, además de todas las materias propias del Ministerio.</w:t>
      </w:r>
    </w:p>
    <w:p w14:paraId="740D0A6C" w14:textId="77777777" w:rsidR="00CB5AD8" w:rsidRPr="00E7003C" w:rsidRDefault="00CB5AD8" w:rsidP="00CB5AD8">
      <w:pPr>
        <w:jc w:val="both"/>
        <w:rPr>
          <w:rFonts w:ascii="Arial" w:hAnsi="Arial" w:cs="Arial"/>
          <w:sz w:val="24"/>
          <w:szCs w:val="24"/>
        </w:rPr>
      </w:pPr>
    </w:p>
    <w:p w14:paraId="3355B60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2. Coordinar la ejecución de las políticas, planes y programas que dependan de la Subsecretaría de Prevención del Delito, así como proveer toda la colaboración para cumplimiento de las funciones señaladas en el artículo 21, en los niveles territoriales que ésta establezca.</w:t>
      </w:r>
    </w:p>
    <w:p w14:paraId="7A3476C4" w14:textId="77777777" w:rsidR="00CB5AD8" w:rsidRPr="00E7003C" w:rsidRDefault="00CB5AD8" w:rsidP="00CB5AD8">
      <w:pPr>
        <w:jc w:val="both"/>
        <w:rPr>
          <w:rFonts w:ascii="Arial" w:hAnsi="Arial" w:cs="Arial"/>
          <w:sz w:val="24"/>
          <w:szCs w:val="24"/>
        </w:rPr>
      </w:pPr>
    </w:p>
    <w:p w14:paraId="49BD29B3" w14:textId="77777777" w:rsidR="00916E8F" w:rsidRPr="00E7003C" w:rsidRDefault="00916E8F" w:rsidP="00CB5AD8">
      <w:pPr>
        <w:jc w:val="both"/>
        <w:rPr>
          <w:rFonts w:ascii="Arial" w:hAnsi="Arial" w:cs="Arial"/>
          <w:sz w:val="24"/>
          <w:szCs w:val="24"/>
        </w:rPr>
      </w:pPr>
    </w:p>
    <w:p w14:paraId="78F5927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3. Proveer la colaboración y asesoría técnica para que las autoridades regionales y comunales puedan identificar prioridades en materia de seguridad pública y formular la planificación correspondiente, entregando asistencia técnica según criterios de atingencia, coherencia y consistencia.</w:t>
      </w:r>
    </w:p>
    <w:p w14:paraId="0000C24A" w14:textId="77777777" w:rsidR="00CB5AD8" w:rsidRPr="00E7003C" w:rsidRDefault="00CB5AD8" w:rsidP="00CB5AD8">
      <w:pPr>
        <w:jc w:val="both"/>
        <w:rPr>
          <w:rFonts w:ascii="Arial" w:hAnsi="Arial" w:cs="Arial"/>
          <w:sz w:val="24"/>
          <w:szCs w:val="24"/>
        </w:rPr>
      </w:pPr>
    </w:p>
    <w:p w14:paraId="382A497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lastRenderedPageBreak/>
        <w:t>4. Promover la convivencia ciudadana de todos los integrantes de la región, mediante la prevención de los delitos y el resguardo de la seguridad pública y el orden público, así como la generación de las condiciones necesarias para su restablecimiento, con pleno respeto a los derechos fundamentales garantizados por la Constitución Política de la República y los derechos consagrados en los tratados internacionales ratificados por Chile y que se encuentren vigentes.</w:t>
      </w:r>
    </w:p>
    <w:p w14:paraId="4950C64D" w14:textId="77777777" w:rsidR="00CB5AD8" w:rsidRPr="00E7003C" w:rsidRDefault="00CB5AD8" w:rsidP="00CB5AD8">
      <w:pPr>
        <w:jc w:val="both"/>
        <w:rPr>
          <w:rFonts w:ascii="Arial" w:hAnsi="Arial" w:cs="Arial"/>
          <w:sz w:val="24"/>
          <w:szCs w:val="24"/>
        </w:rPr>
      </w:pPr>
    </w:p>
    <w:p w14:paraId="3AD45376"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5. Requerir el auxilio de la fuerza pública en el territorio de su jurisdicción, en conformidad a la ley.</w:t>
      </w:r>
    </w:p>
    <w:p w14:paraId="7E92A763" w14:textId="77777777" w:rsidR="00CB5AD8" w:rsidRPr="00E7003C" w:rsidRDefault="00CB5AD8" w:rsidP="00CB5AD8">
      <w:pPr>
        <w:jc w:val="both"/>
        <w:rPr>
          <w:rFonts w:ascii="Arial" w:hAnsi="Arial" w:cs="Arial"/>
          <w:sz w:val="24"/>
          <w:szCs w:val="24"/>
        </w:rPr>
      </w:pPr>
    </w:p>
    <w:p w14:paraId="5B2C72C8"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6. Autorizar reuniones en plazas, calles y demás lugares de uso público, en conformidad con las normas vigentes. Estas autorizaciones deberán ser comunicadas a Carabineros de Chile.</w:t>
      </w:r>
    </w:p>
    <w:p w14:paraId="533C3933" w14:textId="77777777" w:rsidR="00CB5AD8" w:rsidRPr="00E7003C" w:rsidRDefault="00CB5AD8" w:rsidP="00CB5AD8">
      <w:pPr>
        <w:jc w:val="both"/>
        <w:rPr>
          <w:rFonts w:ascii="Arial" w:hAnsi="Arial" w:cs="Arial"/>
          <w:sz w:val="24"/>
          <w:szCs w:val="24"/>
        </w:rPr>
      </w:pPr>
    </w:p>
    <w:p w14:paraId="486B2B80" w14:textId="77777777" w:rsidR="00CB5AD8" w:rsidRPr="00E7003C" w:rsidRDefault="00CB5AD8" w:rsidP="00CB5AD8">
      <w:pPr>
        <w:jc w:val="both"/>
        <w:rPr>
          <w:rFonts w:ascii="Arial" w:hAnsi="Arial" w:cs="Arial"/>
          <w:sz w:val="24"/>
          <w:szCs w:val="24"/>
        </w:rPr>
      </w:pPr>
    </w:p>
    <w:p w14:paraId="52709C66"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Título V</w:t>
      </w:r>
    </w:p>
    <w:p w14:paraId="452CD929"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Política Nacional de Seguridad Pública y Convivencia Ciudadana</w:t>
      </w:r>
    </w:p>
    <w:p w14:paraId="6493C725" w14:textId="77777777" w:rsidR="00CB5AD8" w:rsidRPr="00E7003C" w:rsidRDefault="00CB5AD8" w:rsidP="00CB5AD8">
      <w:pPr>
        <w:jc w:val="center"/>
        <w:rPr>
          <w:rFonts w:ascii="Arial" w:hAnsi="Arial" w:cs="Arial"/>
          <w:sz w:val="24"/>
          <w:szCs w:val="24"/>
        </w:rPr>
      </w:pPr>
    </w:p>
    <w:p w14:paraId="144BBAB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21.- La Política Nacional de Seguridad Pública y Convivencia Ciudadana, en adelante la Política, es el instrumento que determinará las orientaciones, directrices y objetivos estratégicos del Estado en estas materias, así como los medios necesarios para alcanzarlos y los análisis sobre prevención del delito que sean pertinentes.</w:t>
      </w:r>
    </w:p>
    <w:p w14:paraId="384619DA" w14:textId="77777777" w:rsidR="00CB5AD8" w:rsidRPr="00E7003C" w:rsidRDefault="00CB5AD8" w:rsidP="00CB5AD8">
      <w:pPr>
        <w:jc w:val="both"/>
        <w:rPr>
          <w:rFonts w:ascii="Arial" w:hAnsi="Arial" w:cs="Arial"/>
          <w:sz w:val="24"/>
          <w:szCs w:val="24"/>
        </w:rPr>
      </w:pPr>
    </w:p>
    <w:p w14:paraId="745A9C34"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La Política incorporará una perspectiva de género, y se elaborará con pleno respeto de los derechos fundamentales consagrados en la Constitución Política de la República, así como en los tratados internacionales suscritos y ratificados por Chile que se encuentren vigentes.</w:t>
      </w:r>
    </w:p>
    <w:p w14:paraId="53277931" w14:textId="77777777" w:rsidR="00CB5AD8" w:rsidRPr="00E7003C" w:rsidRDefault="00CB5AD8" w:rsidP="00CB5AD8">
      <w:pPr>
        <w:jc w:val="both"/>
        <w:rPr>
          <w:rFonts w:ascii="Arial" w:hAnsi="Arial" w:cs="Arial"/>
          <w:sz w:val="24"/>
          <w:szCs w:val="24"/>
        </w:rPr>
      </w:pPr>
    </w:p>
    <w:p w14:paraId="2C6121D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Para la elaboración de esta Política, el Ministerio considerará, entre otras fuentes, la información, antecedentes y estadísticas que provean los Consejos Regionales y Comunales de Seguridad Pública; así como el contenido de los Planes Comunales de Seguridad Pública y la evidencia surgida de estudios que determinen las medidas y programas que puedan tener mayor impacto en la reducción del delito y la violencia.</w:t>
      </w:r>
    </w:p>
    <w:p w14:paraId="255C3B87" w14:textId="77777777" w:rsidR="00CB5AD8" w:rsidRPr="00E7003C" w:rsidRDefault="00CB5AD8" w:rsidP="00CB5AD8">
      <w:pPr>
        <w:jc w:val="both"/>
        <w:rPr>
          <w:rFonts w:ascii="Arial" w:hAnsi="Arial" w:cs="Arial"/>
          <w:sz w:val="24"/>
          <w:szCs w:val="24"/>
        </w:rPr>
      </w:pPr>
    </w:p>
    <w:p w14:paraId="5E647EA3"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Junto con lo anterior, se tendrá en consideración la evidencia surgida de estudios que determinen las medidas y programas que puedan tener mayor impacto en la reducción del delito y la violencia.</w:t>
      </w:r>
    </w:p>
    <w:p w14:paraId="505B0FD3" w14:textId="77777777" w:rsidR="00CB5AD8" w:rsidRPr="00E7003C" w:rsidRDefault="00CB5AD8" w:rsidP="00CB5AD8">
      <w:pPr>
        <w:jc w:val="both"/>
        <w:rPr>
          <w:rFonts w:ascii="Arial" w:hAnsi="Arial" w:cs="Arial"/>
          <w:sz w:val="24"/>
          <w:szCs w:val="24"/>
        </w:rPr>
      </w:pPr>
    </w:p>
    <w:p w14:paraId="507AFEF9"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La Política será aprobada cada seis años por el Presidente o la Presidenta de la República mediante decreto supremo dictado por el Ministerio de Seguridad Pública y Convivencia Ciudadana.</w:t>
      </w:r>
    </w:p>
    <w:p w14:paraId="199470D3" w14:textId="77777777" w:rsidR="00CB5AD8" w:rsidRPr="00E7003C" w:rsidRDefault="00CB5AD8" w:rsidP="00CB5AD8">
      <w:pPr>
        <w:jc w:val="both"/>
        <w:rPr>
          <w:rFonts w:ascii="Arial" w:hAnsi="Arial" w:cs="Arial"/>
          <w:sz w:val="24"/>
          <w:szCs w:val="24"/>
        </w:rPr>
      </w:pPr>
    </w:p>
    <w:p w14:paraId="6EB90460"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 xml:space="preserve">La dictación de la Política no obstará a la elaboración, implementación y </w:t>
      </w:r>
      <w:r w:rsidRPr="00E7003C">
        <w:rPr>
          <w:rFonts w:ascii="Arial" w:hAnsi="Arial" w:cs="Arial"/>
          <w:sz w:val="24"/>
          <w:szCs w:val="24"/>
        </w:rPr>
        <w:lastRenderedPageBreak/>
        <w:t>evaluación de planes o estrategias particulares que, en estas materias, pueda sancionar cada Gobierno. Sin embargo, dichos planes o estrategias deberán ser coherentes con la Política, así como con los objetivos que determine el propio Ministerio.</w:t>
      </w:r>
    </w:p>
    <w:p w14:paraId="4AE9B9C8" w14:textId="77777777" w:rsidR="00CB5AD8" w:rsidRPr="00E7003C" w:rsidRDefault="00CB5AD8" w:rsidP="00CB5AD8">
      <w:pPr>
        <w:jc w:val="both"/>
        <w:rPr>
          <w:rFonts w:ascii="Arial" w:hAnsi="Arial" w:cs="Arial"/>
          <w:sz w:val="24"/>
          <w:szCs w:val="24"/>
        </w:rPr>
      </w:pPr>
    </w:p>
    <w:p w14:paraId="0388FE82" w14:textId="77777777" w:rsidR="00CB5AD8" w:rsidRPr="00E7003C" w:rsidRDefault="00CB5AD8" w:rsidP="00CB5AD8">
      <w:pPr>
        <w:jc w:val="center"/>
        <w:rPr>
          <w:rFonts w:ascii="Arial" w:hAnsi="Arial" w:cs="Arial"/>
          <w:sz w:val="24"/>
          <w:szCs w:val="24"/>
        </w:rPr>
      </w:pPr>
    </w:p>
    <w:p w14:paraId="39987454"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Título VI</w:t>
      </w:r>
    </w:p>
    <w:p w14:paraId="28B38FB6" w14:textId="77777777" w:rsidR="00CB5AD8" w:rsidRPr="00E7003C" w:rsidRDefault="00CB5AD8" w:rsidP="00CB5AD8">
      <w:pPr>
        <w:jc w:val="center"/>
        <w:rPr>
          <w:rFonts w:ascii="Arial" w:hAnsi="Arial" w:cs="Arial"/>
          <w:sz w:val="24"/>
          <w:szCs w:val="24"/>
        </w:rPr>
      </w:pPr>
      <w:r w:rsidRPr="00E7003C">
        <w:rPr>
          <w:rFonts w:ascii="Arial" w:hAnsi="Arial" w:cs="Arial"/>
          <w:sz w:val="24"/>
          <w:szCs w:val="24"/>
        </w:rPr>
        <w:t>Del personal</w:t>
      </w:r>
    </w:p>
    <w:p w14:paraId="0B9D00C1" w14:textId="77777777" w:rsidR="00CB5AD8" w:rsidRPr="00E7003C" w:rsidRDefault="00CB5AD8" w:rsidP="00CB5AD8">
      <w:pPr>
        <w:jc w:val="center"/>
        <w:rPr>
          <w:rFonts w:ascii="Arial" w:hAnsi="Arial" w:cs="Arial"/>
          <w:sz w:val="24"/>
          <w:szCs w:val="24"/>
        </w:rPr>
      </w:pPr>
    </w:p>
    <w:p w14:paraId="2132921B" w14:textId="77777777" w:rsidR="00CB5AD8" w:rsidRPr="00E7003C" w:rsidRDefault="00CB5AD8" w:rsidP="00CB5AD8">
      <w:pPr>
        <w:jc w:val="both"/>
        <w:rPr>
          <w:rFonts w:ascii="Arial" w:hAnsi="Arial" w:cs="Arial"/>
          <w:sz w:val="24"/>
          <w:szCs w:val="24"/>
        </w:rPr>
      </w:pPr>
      <w:r w:rsidRPr="00E7003C">
        <w:rPr>
          <w:rFonts w:ascii="Arial" w:hAnsi="Arial" w:cs="Arial"/>
          <w:sz w:val="24"/>
          <w:szCs w:val="24"/>
        </w:rPr>
        <w:t>Artículo 22.- El personal del Ministerio estará afecto a las disposiciones del decreto con fuerza de ley N° 29, de 2004, del Ministerio de Hacienda, que fija el texto refundido, coordinado y sistematizado de la ley N° 18.834, sobre Estatuto Administrativo, al régimen de remuneraciones del decreto ley N° 249, de 1974, y su legislación complementaria.”.</w:t>
      </w:r>
      <w:r w:rsidR="00874B26" w:rsidRPr="00E7003C">
        <w:rPr>
          <w:rFonts w:ascii="Arial" w:hAnsi="Arial" w:cs="Arial"/>
          <w:sz w:val="24"/>
          <w:szCs w:val="24"/>
        </w:rPr>
        <w:t>”.</w:t>
      </w:r>
    </w:p>
    <w:p w14:paraId="2C1BCCCF" w14:textId="77777777" w:rsidR="00CB5AD8" w:rsidRPr="00E7003C" w:rsidRDefault="00CB5AD8" w:rsidP="00CB5AD8">
      <w:pPr>
        <w:jc w:val="both"/>
        <w:rPr>
          <w:rFonts w:ascii="Arial" w:hAnsi="Arial" w:cs="Arial"/>
          <w:sz w:val="24"/>
          <w:szCs w:val="24"/>
        </w:rPr>
      </w:pPr>
    </w:p>
    <w:p w14:paraId="418CE11D" w14:textId="77777777" w:rsidR="00CB5AD8" w:rsidRPr="00E7003C" w:rsidRDefault="00E819E7" w:rsidP="00E819E7">
      <w:pPr>
        <w:jc w:val="center"/>
        <w:rPr>
          <w:rFonts w:ascii="Arial" w:hAnsi="Arial" w:cs="Arial"/>
          <w:sz w:val="24"/>
          <w:szCs w:val="24"/>
        </w:rPr>
      </w:pPr>
      <w:r>
        <w:rPr>
          <w:rFonts w:ascii="Arial" w:hAnsi="Arial" w:cs="Arial"/>
          <w:sz w:val="24"/>
          <w:szCs w:val="24"/>
        </w:rPr>
        <w:t>- - -</w:t>
      </w:r>
    </w:p>
    <w:p w14:paraId="54A4ED0D" w14:textId="77777777" w:rsidR="00E819E7" w:rsidRDefault="00E819E7" w:rsidP="00C91413">
      <w:pPr>
        <w:jc w:val="center"/>
        <w:rPr>
          <w:rFonts w:ascii="Arial" w:hAnsi="Arial" w:cs="Arial"/>
          <w:b/>
          <w:bCs/>
          <w:sz w:val="24"/>
          <w:szCs w:val="24"/>
          <w:u w:val="single"/>
        </w:rPr>
      </w:pPr>
    </w:p>
    <w:p w14:paraId="5626EB8E" w14:textId="77777777" w:rsidR="00C91413" w:rsidRPr="00E7003C" w:rsidRDefault="00C91413" w:rsidP="00C91413">
      <w:pPr>
        <w:jc w:val="center"/>
        <w:rPr>
          <w:rFonts w:ascii="Arial" w:hAnsi="Arial" w:cs="Arial"/>
          <w:b/>
          <w:bCs/>
          <w:sz w:val="24"/>
          <w:szCs w:val="24"/>
          <w:u w:val="single"/>
        </w:rPr>
      </w:pPr>
      <w:r w:rsidRPr="00E7003C">
        <w:rPr>
          <w:rFonts w:ascii="Arial" w:hAnsi="Arial" w:cs="Arial"/>
          <w:b/>
          <w:bCs/>
          <w:sz w:val="24"/>
          <w:szCs w:val="24"/>
          <w:u w:val="single"/>
        </w:rPr>
        <w:t>ARTÍCULO 1°</w:t>
      </w:r>
    </w:p>
    <w:p w14:paraId="2E278CA4" w14:textId="77777777" w:rsidR="00C91413" w:rsidRPr="00E7003C" w:rsidRDefault="00C91413" w:rsidP="00C91413">
      <w:pPr>
        <w:jc w:val="center"/>
        <w:rPr>
          <w:rFonts w:ascii="Arial" w:hAnsi="Arial" w:cs="Arial"/>
          <w:b/>
          <w:bCs/>
          <w:sz w:val="24"/>
          <w:szCs w:val="24"/>
          <w:u w:val="single"/>
        </w:rPr>
      </w:pPr>
    </w:p>
    <w:p w14:paraId="3E4B3231" w14:textId="77777777" w:rsidR="00C91413" w:rsidRPr="00E7003C" w:rsidRDefault="00C91413" w:rsidP="00C91413">
      <w:pPr>
        <w:jc w:val="center"/>
        <w:rPr>
          <w:rFonts w:ascii="Arial" w:hAnsi="Arial" w:cs="Arial"/>
          <w:b/>
          <w:bCs/>
          <w:sz w:val="24"/>
          <w:szCs w:val="24"/>
          <w:u w:val="single"/>
        </w:rPr>
      </w:pPr>
      <w:r w:rsidRPr="00E7003C">
        <w:rPr>
          <w:rFonts w:ascii="Arial" w:hAnsi="Arial" w:cs="Arial"/>
          <w:b/>
          <w:bCs/>
          <w:sz w:val="24"/>
          <w:szCs w:val="24"/>
          <w:u w:val="single"/>
        </w:rPr>
        <w:t>Inciso segundo</w:t>
      </w:r>
    </w:p>
    <w:p w14:paraId="65D147A2" w14:textId="77777777" w:rsidR="00C91413" w:rsidRPr="00E7003C" w:rsidRDefault="00C91413" w:rsidP="00C91413">
      <w:pPr>
        <w:jc w:val="both"/>
        <w:rPr>
          <w:rFonts w:ascii="Arial" w:hAnsi="Arial" w:cs="Arial"/>
          <w:sz w:val="24"/>
          <w:szCs w:val="24"/>
        </w:rPr>
      </w:pPr>
    </w:p>
    <w:p w14:paraId="28B5F6C8" w14:textId="77777777" w:rsidR="00C91413" w:rsidRPr="00E7003C" w:rsidRDefault="007C3134" w:rsidP="00C91413">
      <w:pPr>
        <w:jc w:val="both"/>
        <w:rPr>
          <w:rFonts w:ascii="Arial" w:hAnsi="Arial" w:cs="Arial"/>
          <w:sz w:val="24"/>
          <w:szCs w:val="24"/>
        </w:rPr>
      </w:pPr>
      <w:r w:rsidRPr="00E7003C">
        <w:rPr>
          <w:rFonts w:ascii="Arial" w:hAnsi="Arial" w:cs="Arial"/>
          <w:b/>
          <w:bCs/>
          <w:sz w:val="24"/>
          <w:szCs w:val="24"/>
        </w:rPr>
        <w:t>2</w:t>
      </w:r>
      <w:r w:rsidR="00C91413" w:rsidRPr="00E7003C">
        <w:rPr>
          <w:rFonts w:ascii="Arial" w:hAnsi="Arial" w:cs="Arial"/>
          <w:b/>
          <w:bCs/>
          <w:sz w:val="24"/>
          <w:szCs w:val="24"/>
        </w:rPr>
        <w:t>.-</w:t>
      </w:r>
      <w:r w:rsidR="00C91413" w:rsidRPr="00E7003C">
        <w:rPr>
          <w:rFonts w:ascii="Arial" w:hAnsi="Arial" w:cs="Arial"/>
          <w:sz w:val="24"/>
          <w:szCs w:val="24"/>
        </w:rPr>
        <w:t xml:space="preserve"> Del Honorable Senador señor Ossandón, para agregar, a continuación de la frase “y control de los delitos”, el siguiente texto: “junto a la prevención de los peligros y la planificación integral de la gestión de emergencias ciudadanas”.</w:t>
      </w:r>
    </w:p>
    <w:p w14:paraId="67C923D5" w14:textId="77777777" w:rsidR="00C91413" w:rsidRPr="00E7003C" w:rsidRDefault="00C91413" w:rsidP="00C91413">
      <w:pPr>
        <w:jc w:val="both"/>
        <w:rPr>
          <w:rFonts w:ascii="Arial" w:hAnsi="Arial" w:cs="Arial"/>
          <w:sz w:val="24"/>
          <w:szCs w:val="24"/>
        </w:rPr>
      </w:pPr>
    </w:p>
    <w:p w14:paraId="2A707FAB" w14:textId="77777777" w:rsidR="00C91413" w:rsidRPr="00E7003C" w:rsidRDefault="007C3134" w:rsidP="00C91413">
      <w:pPr>
        <w:jc w:val="both"/>
        <w:rPr>
          <w:rFonts w:ascii="Arial" w:hAnsi="Arial" w:cs="Arial"/>
          <w:sz w:val="24"/>
          <w:szCs w:val="24"/>
        </w:rPr>
      </w:pPr>
      <w:r w:rsidRPr="00E7003C">
        <w:rPr>
          <w:rFonts w:ascii="Arial" w:hAnsi="Arial" w:cs="Arial"/>
          <w:b/>
          <w:bCs/>
          <w:sz w:val="24"/>
          <w:szCs w:val="24"/>
        </w:rPr>
        <w:t>3</w:t>
      </w:r>
      <w:r w:rsidR="00C91413" w:rsidRPr="00E7003C">
        <w:rPr>
          <w:rFonts w:ascii="Arial" w:hAnsi="Arial" w:cs="Arial"/>
          <w:b/>
          <w:bCs/>
          <w:sz w:val="24"/>
          <w:szCs w:val="24"/>
        </w:rPr>
        <w:t xml:space="preserve">.- </w:t>
      </w:r>
      <w:r w:rsidR="00C91413" w:rsidRPr="00E7003C">
        <w:rPr>
          <w:rFonts w:ascii="Arial" w:hAnsi="Arial" w:cs="Arial"/>
          <w:sz w:val="24"/>
          <w:szCs w:val="24"/>
        </w:rPr>
        <w:t>Del Honorable Senador señor Ossandón, para in</w:t>
      </w:r>
      <w:r w:rsidR="00676FED" w:rsidRPr="00E7003C">
        <w:rPr>
          <w:rFonts w:ascii="Arial" w:hAnsi="Arial" w:cs="Arial"/>
          <w:sz w:val="24"/>
          <w:szCs w:val="24"/>
        </w:rPr>
        <w:t>corporar</w:t>
      </w:r>
      <w:r w:rsidR="00C91413" w:rsidRPr="00E7003C">
        <w:rPr>
          <w:rFonts w:ascii="Arial" w:hAnsi="Arial" w:cs="Arial"/>
          <w:sz w:val="24"/>
          <w:szCs w:val="24"/>
        </w:rPr>
        <w:t>, después de la frase “ejercer la coordinación interministerial en todas las materias de su competencia”, el siguiente texto: “e integrar capacidades y liderar el trabajo interagencial e interoperable de los organizamos relacionados”.</w:t>
      </w:r>
    </w:p>
    <w:p w14:paraId="38DE7C11" w14:textId="77777777" w:rsidR="00C91413" w:rsidRPr="00E7003C" w:rsidRDefault="00C91413" w:rsidP="00CB5AD8">
      <w:pPr>
        <w:jc w:val="both"/>
        <w:rPr>
          <w:rFonts w:ascii="Arial" w:hAnsi="Arial" w:cs="Arial"/>
          <w:sz w:val="24"/>
          <w:szCs w:val="24"/>
        </w:rPr>
      </w:pPr>
    </w:p>
    <w:p w14:paraId="4A4A73D0" w14:textId="77777777" w:rsidR="00C91413" w:rsidRPr="00E7003C" w:rsidRDefault="00C91413" w:rsidP="00CB5AD8">
      <w:pPr>
        <w:jc w:val="both"/>
        <w:rPr>
          <w:rFonts w:ascii="Arial" w:hAnsi="Arial" w:cs="Arial"/>
          <w:sz w:val="24"/>
          <w:szCs w:val="24"/>
        </w:rPr>
      </w:pPr>
    </w:p>
    <w:p w14:paraId="2549D206" w14:textId="77777777" w:rsidR="00676FED" w:rsidRPr="00E7003C" w:rsidRDefault="00676FED" w:rsidP="00676FED">
      <w:pPr>
        <w:jc w:val="center"/>
        <w:rPr>
          <w:rFonts w:ascii="Arial" w:hAnsi="Arial" w:cs="Arial"/>
          <w:b/>
          <w:bCs/>
          <w:sz w:val="24"/>
          <w:szCs w:val="24"/>
          <w:u w:val="single"/>
        </w:rPr>
      </w:pPr>
      <w:r w:rsidRPr="00E7003C">
        <w:rPr>
          <w:rFonts w:ascii="Arial" w:hAnsi="Arial" w:cs="Arial"/>
          <w:b/>
          <w:bCs/>
          <w:sz w:val="24"/>
          <w:szCs w:val="24"/>
          <w:u w:val="single"/>
        </w:rPr>
        <w:t>ARTÍCULO 2°</w:t>
      </w:r>
    </w:p>
    <w:p w14:paraId="1C0AF365" w14:textId="77777777" w:rsidR="00676FED" w:rsidRDefault="00676FED" w:rsidP="003107B6">
      <w:pPr>
        <w:jc w:val="both"/>
        <w:rPr>
          <w:rFonts w:ascii="Arial" w:hAnsi="Arial" w:cs="Arial"/>
          <w:b/>
          <w:bCs/>
          <w:sz w:val="24"/>
          <w:szCs w:val="24"/>
          <w:u w:val="single"/>
        </w:rPr>
      </w:pPr>
    </w:p>
    <w:p w14:paraId="6B281A8B" w14:textId="77777777" w:rsidR="003107B6" w:rsidRDefault="003107B6" w:rsidP="003107B6">
      <w:pPr>
        <w:jc w:val="both"/>
        <w:rPr>
          <w:rFonts w:ascii="Arial" w:hAnsi="Arial" w:cs="Arial"/>
          <w:bCs/>
          <w:sz w:val="24"/>
          <w:szCs w:val="24"/>
        </w:rPr>
      </w:pPr>
      <w:r w:rsidRPr="003107B6">
        <w:rPr>
          <w:rFonts w:ascii="Arial" w:hAnsi="Arial" w:cs="Arial"/>
          <w:b/>
          <w:bCs/>
          <w:sz w:val="24"/>
          <w:szCs w:val="24"/>
        </w:rPr>
        <w:t xml:space="preserve">3 bis.- </w:t>
      </w:r>
      <w:r w:rsidRPr="003107B6">
        <w:rPr>
          <w:rFonts w:ascii="Arial" w:hAnsi="Arial" w:cs="Arial"/>
          <w:bCs/>
          <w:sz w:val="24"/>
          <w:szCs w:val="24"/>
        </w:rPr>
        <w:t xml:space="preserve">De S.E. el Presidente de la República, para reemplazarlo </w:t>
      </w:r>
      <w:r>
        <w:rPr>
          <w:rFonts w:ascii="Arial" w:hAnsi="Arial" w:cs="Arial"/>
          <w:bCs/>
          <w:sz w:val="24"/>
          <w:szCs w:val="24"/>
        </w:rPr>
        <w:t>por el siguiente:</w:t>
      </w:r>
    </w:p>
    <w:p w14:paraId="7C8F30D1" w14:textId="77777777" w:rsidR="003107B6" w:rsidRDefault="003107B6" w:rsidP="003107B6">
      <w:pPr>
        <w:jc w:val="both"/>
        <w:rPr>
          <w:rFonts w:ascii="Arial" w:hAnsi="Arial" w:cs="Arial"/>
          <w:bCs/>
          <w:sz w:val="24"/>
          <w:szCs w:val="24"/>
        </w:rPr>
      </w:pPr>
    </w:p>
    <w:p w14:paraId="1C50B88A" w14:textId="77777777" w:rsidR="003107B6" w:rsidRPr="003107B6" w:rsidRDefault="003107B6" w:rsidP="003107B6">
      <w:pPr>
        <w:jc w:val="both"/>
        <w:rPr>
          <w:rFonts w:ascii="Arial" w:hAnsi="Arial" w:cs="Arial"/>
          <w:bCs/>
          <w:sz w:val="24"/>
          <w:szCs w:val="24"/>
        </w:rPr>
      </w:pPr>
      <w:r w:rsidRPr="003107B6">
        <w:rPr>
          <w:rFonts w:ascii="Arial" w:hAnsi="Arial" w:cs="Arial"/>
          <w:bCs/>
          <w:sz w:val="24"/>
          <w:szCs w:val="24"/>
        </w:rPr>
        <w:t xml:space="preserve">“Artículo 2.- El Ministerio coordinará y articulará un Sistema de Seguridad Pública, integrado por las Fuerzas de Orden y Seguridad Pública; el Ministerio Público; y el conjunto de entidades públicas a nivel nacional, regional y comunal cuyas funciones se relacionen con el resguardo, mantención y promoción de la seguridad pública; la protección de las personas; el orden público; la prevención del delito; la rehabilitación y reinserción social de infractores de ley; así como la atención y asistencia a víctimas. Dicho Sistema articulará las políticas, planes y otros instrumentos relativos a estos mismos ámbitos y funcionará mediante una acción coordinada de las instituciones que </w:t>
      </w:r>
      <w:r w:rsidRPr="003107B6">
        <w:rPr>
          <w:rFonts w:ascii="Arial" w:hAnsi="Arial" w:cs="Arial"/>
          <w:bCs/>
          <w:sz w:val="24"/>
          <w:szCs w:val="24"/>
        </w:rPr>
        <w:lastRenderedPageBreak/>
        <w:t>lo componen, en la esfera de sus respectivas competencias. Adicionalmente, podrá funcionar en subsistemas en ámbitos territoriales tanto a nivel macrozonal, regional, provincial o local.</w:t>
      </w:r>
    </w:p>
    <w:p w14:paraId="5FC44E4A" w14:textId="77777777" w:rsidR="003107B6" w:rsidRPr="003107B6" w:rsidRDefault="003107B6" w:rsidP="003107B6">
      <w:pPr>
        <w:jc w:val="both"/>
        <w:rPr>
          <w:rFonts w:ascii="Arial" w:hAnsi="Arial" w:cs="Arial"/>
          <w:bCs/>
          <w:sz w:val="24"/>
          <w:szCs w:val="24"/>
        </w:rPr>
      </w:pPr>
    </w:p>
    <w:p w14:paraId="08FC43A7" w14:textId="77777777" w:rsidR="003107B6" w:rsidRPr="003107B6" w:rsidRDefault="003107B6" w:rsidP="003107B6">
      <w:pPr>
        <w:jc w:val="both"/>
        <w:rPr>
          <w:rFonts w:ascii="Arial" w:hAnsi="Arial" w:cs="Arial"/>
          <w:bCs/>
          <w:sz w:val="24"/>
          <w:szCs w:val="24"/>
        </w:rPr>
      </w:pPr>
      <w:r w:rsidRPr="003107B6">
        <w:rPr>
          <w:rFonts w:ascii="Arial" w:hAnsi="Arial" w:cs="Arial"/>
          <w:bCs/>
          <w:sz w:val="24"/>
          <w:szCs w:val="24"/>
        </w:rPr>
        <w:t>Las autoridades que componen el Sistema propenderán a la coordinación y planificación, pudiendo adoptar acuerdos con otras instituciones con propósito de lograr un funcionamiento interoperable, interagenciable y cooperativo.</w:t>
      </w:r>
    </w:p>
    <w:p w14:paraId="50BC1E2E" w14:textId="77777777" w:rsidR="003107B6" w:rsidRPr="003107B6" w:rsidRDefault="003107B6" w:rsidP="003107B6">
      <w:pPr>
        <w:jc w:val="both"/>
        <w:rPr>
          <w:rFonts w:ascii="Arial" w:hAnsi="Arial" w:cs="Arial"/>
          <w:bCs/>
          <w:sz w:val="24"/>
          <w:szCs w:val="24"/>
        </w:rPr>
      </w:pPr>
    </w:p>
    <w:p w14:paraId="5BDEB39C" w14:textId="77777777" w:rsidR="003107B6" w:rsidRDefault="003107B6" w:rsidP="003107B6">
      <w:pPr>
        <w:jc w:val="both"/>
        <w:rPr>
          <w:rFonts w:ascii="Arial" w:hAnsi="Arial" w:cs="Arial"/>
          <w:bCs/>
          <w:sz w:val="24"/>
          <w:szCs w:val="24"/>
        </w:rPr>
      </w:pPr>
      <w:r w:rsidRPr="003107B6">
        <w:rPr>
          <w:rFonts w:ascii="Arial" w:hAnsi="Arial" w:cs="Arial"/>
          <w:bCs/>
          <w:sz w:val="24"/>
          <w:szCs w:val="24"/>
        </w:rPr>
        <w:t>El funcionamiento del Sistema se regirá por un reglamento, dictado por el Ministerio de Seguridad Pública, el cual determinará las demás formas de organización necesarias para su correcto funcionamiento.”.</w:t>
      </w:r>
    </w:p>
    <w:p w14:paraId="099D4CE7" w14:textId="77777777" w:rsidR="003107B6" w:rsidRPr="003107B6" w:rsidRDefault="003107B6" w:rsidP="003107B6">
      <w:pPr>
        <w:jc w:val="both"/>
        <w:rPr>
          <w:rFonts w:ascii="Arial" w:hAnsi="Arial" w:cs="Arial"/>
          <w:bCs/>
          <w:sz w:val="24"/>
          <w:szCs w:val="24"/>
        </w:rPr>
      </w:pPr>
    </w:p>
    <w:p w14:paraId="729BFC9A" w14:textId="77777777" w:rsidR="003107B6" w:rsidRPr="00E7003C" w:rsidRDefault="003107B6" w:rsidP="00676FED">
      <w:pPr>
        <w:jc w:val="center"/>
        <w:rPr>
          <w:rFonts w:ascii="Arial" w:hAnsi="Arial" w:cs="Arial"/>
          <w:b/>
          <w:bCs/>
          <w:sz w:val="24"/>
          <w:szCs w:val="24"/>
          <w:u w:val="single"/>
        </w:rPr>
      </w:pPr>
    </w:p>
    <w:p w14:paraId="6536931C" w14:textId="77777777" w:rsidR="00676FED" w:rsidRPr="00E7003C" w:rsidRDefault="00676FED" w:rsidP="00676FED">
      <w:pPr>
        <w:jc w:val="center"/>
        <w:rPr>
          <w:rFonts w:ascii="Arial" w:hAnsi="Arial" w:cs="Arial"/>
          <w:b/>
          <w:bCs/>
          <w:sz w:val="24"/>
          <w:szCs w:val="24"/>
          <w:u w:val="single"/>
        </w:rPr>
      </w:pPr>
      <w:r w:rsidRPr="00E7003C">
        <w:rPr>
          <w:rFonts w:ascii="Arial" w:hAnsi="Arial" w:cs="Arial"/>
          <w:b/>
          <w:bCs/>
          <w:sz w:val="24"/>
          <w:szCs w:val="24"/>
          <w:u w:val="single"/>
        </w:rPr>
        <w:t>Inciso primero</w:t>
      </w:r>
    </w:p>
    <w:p w14:paraId="79B67A0D" w14:textId="77777777" w:rsidR="00676FED" w:rsidRPr="00E7003C" w:rsidRDefault="00676FED" w:rsidP="00676FED">
      <w:pPr>
        <w:jc w:val="both"/>
        <w:rPr>
          <w:rFonts w:ascii="Arial" w:hAnsi="Arial" w:cs="Arial"/>
          <w:sz w:val="24"/>
          <w:szCs w:val="24"/>
        </w:rPr>
      </w:pPr>
    </w:p>
    <w:p w14:paraId="68753F9A" w14:textId="77777777" w:rsidR="00676FED" w:rsidRPr="00E7003C" w:rsidRDefault="007C3134" w:rsidP="00676FED">
      <w:pPr>
        <w:jc w:val="both"/>
        <w:rPr>
          <w:rFonts w:ascii="Arial" w:hAnsi="Arial" w:cs="Arial"/>
          <w:sz w:val="24"/>
          <w:szCs w:val="24"/>
        </w:rPr>
      </w:pPr>
      <w:r w:rsidRPr="00E7003C">
        <w:rPr>
          <w:rFonts w:ascii="Arial" w:hAnsi="Arial" w:cs="Arial"/>
          <w:b/>
          <w:bCs/>
          <w:sz w:val="24"/>
          <w:szCs w:val="24"/>
        </w:rPr>
        <w:t>4</w:t>
      </w:r>
      <w:r w:rsidR="00676FED" w:rsidRPr="00E7003C">
        <w:rPr>
          <w:rFonts w:ascii="Arial" w:hAnsi="Arial" w:cs="Arial"/>
          <w:b/>
          <w:bCs/>
          <w:sz w:val="24"/>
          <w:szCs w:val="24"/>
        </w:rPr>
        <w:t xml:space="preserve">.- </w:t>
      </w:r>
      <w:r w:rsidR="00676FED" w:rsidRPr="00E7003C">
        <w:rPr>
          <w:rFonts w:ascii="Arial" w:hAnsi="Arial" w:cs="Arial"/>
          <w:sz w:val="24"/>
          <w:szCs w:val="24"/>
        </w:rPr>
        <w:t>Del Honorable Senador señor Ossandón, para agregar, a continuación de la expresión “Sistema de Seguridad Pública”, las palabras “Integral Nacional”.</w:t>
      </w:r>
    </w:p>
    <w:p w14:paraId="7515F2F3" w14:textId="77777777" w:rsidR="00676FED" w:rsidRPr="00E7003C" w:rsidRDefault="00676FED" w:rsidP="00676FED">
      <w:pPr>
        <w:jc w:val="both"/>
        <w:rPr>
          <w:rFonts w:ascii="Arial" w:hAnsi="Arial" w:cs="Arial"/>
          <w:sz w:val="24"/>
          <w:szCs w:val="24"/>
        </w:rPr>
      </w:pPr>
    </w:p>
    <w:p w14:paraId="661645B7" w14:textId="77777777" w:rsidR="00676FED" w:rsidRPr="00E7003C" w:rsidRDefault="00676FED" w:rsidP="00676FED">
      <w:pPr>
        <w:jc w:val="both"/>
        <w:rPr>
          <w:rFonts w:ascii="Arial" w:hAnsi="Arial" w:cs="Arial"/>
          <w:sz w:val="24"/>
          <w:szCs w:val="24"/>
        </w:rPr>
      </w:pPr>
    </w:p>
    <w:p w14:paraId="7F7D7DFB" w14:textId="77777777" w:rsidR="00676FED" w:rsidRPr="00E7003C" w:rsidRDefault="00676FED" w:rsidP="00676FED">
      <w:pPr>
        <w:jc w:val="center"/>
        <w:rPr>
          <w:rFonts w:ascii="Arial" w:hAnsi="Arial" w:cs="Arial"/>
          <w:sz w:val="24"/>
          <w:szCs w:val="24"/>
        </w:rPr>
      </w:pPr>
      <w:r w:rsidRPr="00E7003C">
        <w:rPr>
          <w:rFonts w:ascii="Arial" w:hAnsi="Arial" w:cs="Arial"/>
          <w:sz w:val="24"/>
          <w:szCs w:val="24"/>
        </w:rPr>
        <w:t>°°°°°</w:t>
      </w:r>
    </w:p>
    <w:p w14:paraId="0C56F3BB" w14:textId="77777777" w:rsidR="00676FED" w:rsidRPr="00E7003C" w:rsidRDefault="00676FED" w:rsidP="00676FED">
      <w:pPr>
        <w:jc w:val="center"/>
        <w:rPr>
          <w:rFonts w:ascii="Arial" w:hAnsi="Arial" w:cs="Arial"/>
          <w:sz w:val="24"/>
          <w:szCs w:val="24"/>
        </w:rPr>
      </w:pPr>
    </w:p>
    <w:p w14:paraId="7ED115FC" w14:textId="77777777" w:rsidR="00676FED" w:rsidRPr="00E7003C" w:rsidRDefault="00676FED" w:rsidP="00676FED">
      <w:pPr>
        <w:jc w:val="center"/>
        <w:rPr>
          <w:rFonts w:ascii="Arial" w:hAnsi="Arial" w:cs="Arial"/>
          <w:sz w:val="24"/>
          <w:szCs w:val="24"/>
        </w:rPr>
      </w:pPr>
      <w:r w:rsidRPr="00E7003C">
        <w:rPr>
          <w:rFonts w:ascii="Arial" w:hAnsi="Arial" w:cs="Arial"/>
          <w:sz w:val="24"/>
          <w:szCs w:val="24"/>
        </w:rPr>
        <w:t>Inciso nuevo</w:t>
      </w:r>
    </w:p>
    <w:p w14:paraId="36456892" w14:textId="77777777" w:rsidR="00676FED" w:rsidRPr="00E7003C" w:rsidRDefault="00676FED" w:rsidP="00676FED">
      <w:pPr>
        <w:jc w:val="both"/>
        <w:rPr>
          <w:rFonts w:ascii="Arial" w:hAnsi="Arial" w:cs="Arial"/>
          <w:sz w:val="24"/>
          <w:szCs w:val="24"/>
        </w:rPr>
      </w:pPr>
    </w:p>
    <w:p w14:paraId="1FC984FA" w14:textId="77777777" w:rsidR="00676FED" w:rsidRPr="00E7003C" w:rsidRDefault="007C3134" w:rsidP="00676FED">
      <w:pPr>
        <w:jc w:val="both"/>
        <w:rPr>
          <w:rFonts w:ascii="Arial" w:hAnsi="Arial" w:cs="Arial"/>
          <w:sz w:val="24"/>
          <w:szCs w:val="24"/>
        </w:rPr>
      </w:pPr>
      <w:r w:rsidRPr="00E7003C">
        <w:rPr>
          <w:rFonts w:ascii="Arial" w:hAnsi="Arial" w:cs="Arial"/>
          <w:b/>
          <w:bCs/>
          <w:sz w:val="24"/>
          <w:szCs w:val="24"/>
        </w:rPr>
        <w:t>5</w:t>
      </w:r>
      <w:r w:rsidR="00676FED" w:rsidRPr="00E7003C">
        <w:rPr>
          <w:rFonts w:ascii="Arial" w:hAnsi="Arial" w:cs="Arial"/>
          <w:b/>
          <w:bCs/>
          <w:sz w:val="24"/>
          <w:szCs w:val="24"/>
        </w:rPr>
        <w:t>.-</w:t>
      </w:r>
      <w:r w:rsidR="00676FED" w:rsidRPr="00E7003C">
        <w:rPr>
          <w:rFonts w:ascii="Arial" w:hAnsi="Arial" w:cs="Arial"/>
          <w:sz w:val="24"/>
          <w:szCs w:val="24"/>
        </w:rPr>
        <w:t xml:space="preserve"> Del Honorable Senador señor Ossandón, para intercalar, a continuación del inciso primero, el siguiente inciso segundo, nuevo:</w:t>
      </w:r>
    </w:p>
    <w:p w14:paraId="10FF3FCB" w14:textId="77777777" w:rsidR="00676FED" w:rsidRPr="00E7003C" w:rsidRDefault="00676FED" w:rsidP="00676FED">
      <w:pPr>
        <w:jc w:val="both"/>
        <w:rPr>
          <w:rFonts w:ascii="Arial" w:hAnsi="Arial" w:cs="Arial"/>
          <w:sz w:val="24"/>
          <w:szCs w:val="24"/>
        </w:rPr>
      </w:pPr>
    </w:p>
    <w:p w14:paraId="2B3F0179" w14:textId="77777777" w:rsidR="00676FED" w:rsidRPr="00E7003C" w:rsidRDefault="00676FED" w:rsidP="00676FED">
      <w:pPr>
        <w:jc w:val="both"/>
        <w:rPr>
          <w:rFonts w:ascii="Arial" w:hAnsi="Arial" w:cs="Arial"/>
          <w:sz w:val="24"/>
          <w:szCs w:val="24"/>
        </w:rPr>
      </w:pPr>
      <w:r w:rsidRPr="00E7003C">
        <w:rPr>
          <w:rFonts w:ascii="Arial" w:hAnsi="Arial" w:cs="Arial"/>
          <w:sz w:val="24"/>
          <w:szCs w:val="24"/>
        </w:rPr>
        <w:t>“Asimismo, el Ministerio de Seguridad Pública será el encargado de elaborar el Plan Nacional de Desarrollo Estratégico de Seguridad Pública Integral, que tendrá como objetivo fijar los lineamientos estratégicos en la materia, promoviendo el fortalecimiento de la gestión e integración de procesos fundados en la eficiencia táctica e interagencial, transparencia, control de gestión y probidad, modernización permanente, inclusión, equidad y materialización e interoperabilidad continua de los procesos de rendición de gastos. El Plan Nacional de Desarrollo Estratégico de Seguridad Pública Integral tendrá una vigencia de diez años, y podrá ser modernizado cada cinco años.”.</w:t>
      </w:r>
    </w:p>
    <w:p w14:paraId="2B2857AC" w14:textId="77777777" w:rsidR="00676FED" w:rsidRPr="00E7003C" w:rsidRDefault="00676FED" w:rsidP="00676FED">
      <w:pPr>
        <w:jc w:val="both"/>
        <w:rPr>
          <w:rFonts w:ascii="Arial" w:hAnsi="Arial" w:cs="Arial"/>
          <w:sz w:val="24"/>
          <w:szCs w:val="24"/>
        </w:rPr>
      </w:pPr>
    </w:p>
    <w:p w14:paraId="45B83DB9" w14:textId="77777777" w:rsidR="00676FED" w:rsidRPr="00E7003C" w:rsidRDefault="00676FED" w:rsidP="00676FED">
      <w:pPr>
        <w:jc w:val="center"/>
        <w:rPr>
          <w:rFonts w:ascii="Arial" w:hAnsi="Arial" w:cs="Arial"/>
          <w:sz w:val="24"/>
          <w:szCs w:val="24"/>
        </w:rPr>
      </w:pPr>
      <w:r w:rsidRPr="00E7003C">
        <w:rPr>
          <w:rFonts w:ascii="Arial" w:hAnsi="Arial" w:cs="Arial"/>
          <w:sz w:val="24"/>
          <w:szCs w:val="24"/>
        </w:rPr>
        <w:t>°°°°°</w:t>
      </w:r>
    </w:p>
    <w:p w14:paraId="4824ACB0" w14:textId="77777777" w:rsidR="00676FED" w:rsidRPr="00E7003C" w:rsidRDefault="00676FED" w:rsidP="00CB5AD8">
      <w:pPr>
        <w:jc w:val="both"/>
        <w:rPr>
          <w:rFonts w:ascii="Arial" w:hAnsi="Arial" w:cs="Arial"/>
          <w:sz w:val="24"/>
          <w:szCs w:val="24"/>
        </w:rPr>
      </w:pPr>
    </w:p>
    <w:p w14:paraId="4201A48B" w14:textId="77777777" w:rsidR="00676FED" w:rsidRPr="00E7003C" w:rsidRDefault="00676FED" w:rsidP="00CB5AD8">
      <w:pPr>
        <w:jc w:val="both"/>
        <w:rPr>
          <w:rFonts w:ascii="Arial" w:hAnsi="Arial" w:cs="Arial"/>
          <w:sz w:val="24"/>
          <w:szCs w:val="24"/>
        </w:rPr>
      </w:pPr>
    </w:p>
    <w:p w14:paraId="541242B5" w14:textId="77777777" w:rsidR="00954F07" w:rsidRPr="00E7003C" w:rsidRDefault="00954F07" w:rsidP="00954F07">
      <w:pPr>
        <w:jc w:val="center"/>
        <w:rPr>
          <w:rFonts w:ascii="Arial" w:hAnsi="Arial" w:cs="Arial"/>
          <w:sz w:val="24"/>
          <w:szCs w:val="24"/>
        </w:rPr>
      </w:pPr>
      <w:r w:rsidRPr="00E7003C">
        <w:rPr>
          <w:rFonts w:ascii="Arial" w:hAnsi="Arial" w:cs="Arial"/>
          <w:sz w:val="24"/>
          <w:szCs w:val="24"/>
        </w:rPr>
        <w:t>°°°°°</w:t>
      </w:r>
    </w:p>
    <w:p w14:paraId="5B960E44" w14:textId="77777777" w:rsidR="00954F07" w:rsidRPr="00E7003C" w:rsidRDefault="00954F07" w:rsidP="00A76DE9">
      <w:pPr>
        <w:jc w:val="both"/>
        <w:rPr>
          <w:rFonts w:ascii="Arial" w:hAnsi="Arial" w:cs="Arial"/>
          <w:sz w:val="24"/>
          <w:szCs w:val="24"/>
        </w:rPr>
      </w:pPr>
    </w:p>
    <w:p w14:paraId="26AE31DA" w14:textId="77777777" w:rsidR="00954F07" w:rsidRPr="00E7003C" w:rsidRDefault="00954F07" w:rsidP="00954F07">
      <w:pPr>
        <w:jc w:val="center"/>
        <w:rPr>
          <w:rFonts w:ascii="Arial" w:hAnsi="Arial" w:cs="Arial"/>
          <w:sz w:val="24"/>
          <w:szCs w:val="24"/>
        </w:rPr>
      </w:pPr>
      <w:r w:rsidRPr="00E7003C">
        <w:rPr>
          <w:rFonts w:ascii="Arial" w:hAnsi="Arial" w:cs="Arial"/>
          <w:sz w:val="24"/>
          <w:szCs w:val="24"/>
        </w:rPr>
        <w:t>Artículo nuevo</w:t>
      </w:r>
    </w:p>
    <w:p w14:paraId="03BB484C" w14:textId="77777777" w:rsidR="00954F07" w:rsidRPr="00E7003C" w:rsidRDefault="00954F07" w:rsidP="00A76DE9">
      <w:pPr>
        <w:jc w:val="both"/>
        <w:rPr>
          <w:rFonts w:ascii="Arial" w:hAnsi="Arial" w:cs="Arial"/>
          <w:sz w:val="24"/>
          <w:szCs w:val="24"/>
        </w:rPr>
      </w:pPr>
    </w:p>
    <w:p w14:paraId="42D145C1" w14:textId="77777777" w:rsidR="00954F07" w:rsidRPr="00E7003C" w:rsidRDefault="007C3134" w:rsidP="00954F07">
      <w:pPr>
        <w:jc w:val="both"/>
        <w:rPr>
          <w:rFonts w:ascii="Arial" w:hAnsi="Arial" w:cs="Arial"/>
          <w:sz w:val="24"/>
          <w:szCs w:val="24"/>
          <w:lang w:val="es-CL"/>
        </w:rPr>
      </w:pPr>
      <w:r w:rsidRPr="00E7003C">
        <w:rPr>
          <w:rFonts w:ascii="Arial" w:hAnsi="Arial" w:cs="Arial"/>
          <w:b/>
          <w:bCs/>
          <w:sz w:val="24"/>
          <w:szCs w:val="24"/>
        </w:rPr>
        <w:t>6</w:t>
      </w:r>
      <w:r w:rsidR="008B62C7" w:rsidRPr="00E7003C">
        <w:rPr>
          <w:rFonts w:ascii="Arial" w:hAnsi="Arial" w:cs="Arial"/>
          <w:b/>
          <w:bCs/>
          <w:sz w:val="24"/>
          <w:szCs w:val="24"/>
        </w:rPr>
        <w:t xml:space="preserve">.- </w:t>
      </w:r>
      <w:r w:rsidR="008B62C7" w:rsidRPr="00E7003C">
        <w:rPr>
          <w:rFonts w:ascii="Arial" w:hAnsi="Arial" w:cs="Arial"/>
          <w:sz w:val="24"/>
          <w:szCs w:val="24"/>
        </w:rPr>
        <w:t>Del Honorable Senador señor Insulza, para</w:t>
      </w:r>
      <w:r w:rsidR="00954F07" w:rsidRPr="00E7003C">
        <w:rPr>
          <w:rFonts w:ascii="Arial" w:hAnsi="Arial" w:cs="Arial"/>
          <w:sz w:val="24"/>
          <w:szCs w:val="24"/>
        </w:rPr>
        <w:t xml:space="preserve"> </w:t>
      </w:r>
      <w:r w:rsidR="00954F07" w:rsidRPr="00E7003C">
        <w:rPr>
          <w:rFonts w:ascii="Arial" w:hAnsi="Arial" w:cs="Arial"/>
          <w:sz w:val="24"/>
          <w:szCs w:val="24"/>
          <w:lang w:val="es-CL"/>
        </w:rPr>
        <w:t xml:space="preserve">agregar, a continuación del artículo 3°, el siguiente artículo 3º bis, nuevo: </w:t>
      </w:r>
    </w:p>
    <w:p w14:paraId="716DD527" w14:textId="77777777" w:rsidR="00954F07" w:rsidRPr="00E7003C" w:rsidRDefault="00954F07" w:rsidP="00954F07">
      <w:pPr>
        <w:jc w:val="both"/>
        <w:rPr>
          <w:rFonts w:ascii="Arial" w:hAnsi="Arial" w:cs="Arial"/>
          <w:sz w:val="24"/>
          <w:szCs w:val="24"/>
          <w:lang w:val="es-CL"/>
        </w:rPr>
      </w:pPr>
    </w:p>
    <w:p w14:paraId="1D97236B" w14:textId="77777777" w:rsidR="008B62C7" w:rsidRPr="00E7003C" w:rsidRDefault="00954F07" w:rsidP="00954F07">
      <w:pPr>
        <w:jc w:val="both"/>
        <w:rPr>
          <w:rFonts w:ascii="Arial" w:hAnsi="Arial" w:cs="Arial"/>
          <w:sz w:val="24"/>
          <w:szCs w:val="24"/>
          <w:lang w:val="es-CL"/>
        </w:rPr>
      </w:pPr>
      <w:r w:rsidRPr="00E7003C">
        <w:rPr>
          <w:rFonts w:ascii="Arial" w:hAnsi="Arial" w:cs="Arial"/>
          <w:sz w:val="24"/>
          <w:szCs w:val="24"/>
          <w:lang w:val="es-CL"/>
        </w:rPr>
        <w:t>“Artículo 3° bis. Las Fuerzas de Orden y Seguridad Pública en su calidad de instituciones profesionales, jerarquizadas, disciplinadas y ante todo subordinadas a la dirección y control del poder civil democráticamente electo de conformidad a la Constitución y las leyes. Asimismo, entiéndase por subordinación al poder civil la obediencia y no deliberación que por esencia les corresponde a estas instituciones.</w:t>
      </w:r>
      <w:r w:rsidR="00141ABF" w:rsidRPr="00E7003C">
        <w:rPr>
          <w:rFonts w:ascii="Arial" w:hAnsi="Arial" w:cs="Arial"/>
          <w:sz w:val="24"/>
          <w:szCs w:val="24"/>
          <w:lang w:val="es-CL"/>
        </w:rPr>
        <w:t>”.</w:t>
      </w:r>
    </w:p>
    <w:p w14:paraId="4A36893A" w14:textId="77777777" w:rsidR="00141ABF" w:rsidRPr="00E7003C" w:rsidRDefault="00141ABF" w:rsidP="00954F07">
      <w:pPr>
        <w:jc w:val="both"/>
        <w:rPr>
          <w:rFonts w:ascii="Arial" w:hAnsi="Arial" w:cs="Arial"/>
          <w:sz w:val="24"/>
          <w:szCs w:val="24"/>
          <w:lang w:val="es-CL"/>
        </w:rPr>
      </w:pPr>
    </w:p>
    <w:p w14:paraId="293B493E" w14:textId="77777777" w:rsidR="008B62C7" w:rsidRPr="00E7003C" w:rsidRDefault="008B62C7" w:rsidP="00A76DE9">
      <w:pPr>
        <w:jc w:val="both"/>
        <w:rPr>
          <w:rFonts w:ascii="Arial" w:hAnsi="Arial" w:cs="Arial"/>
          <w:sz w:val="24"/>
          <w:szCs w:val="24"/>
        </w:rPr>
      </w:pPr>
    </w:p>
    <w:p w14:paraId="62759AD3" w14:textId="77777777" w:rsidR="00954F07" w:rsidRPr="00E7003C" w:rsidRDefault="00954F07" w:rsidP="00954F07">
      <w:pPr>
        <w:jc w:val="center"/>
        <w:rPr>
          <w:rFonts w:ascii="Arial" w:hAnsi="Arial" w:cs="Arial"/>
          <w:b/>
          <w:bCs/>
          <w:sz w:val="24"/>
          <w:szCs w:val="24"/>
        </w:rPr>
      </w:pPr>
      <w:r w:rsidRPr="00E7003C">
        <w:rPr>
          <w:rFonts w:ascii="Arial" w:hAnsi="Arial" w:cs="Arial"/>
          <w:b/>
          <w:bCs/>
          <w:sz w:val="24"/>
          <w:szCs w:val="24"/>
        </w:rPr>
        <w:t>°°°°°</w:t>
      </w:r>
    </w:p>
    <w:p w14:paraId="54C17F8C" w14:textId="77777777" w:rsidR="008B62C7" w:rsidRPr="00E7003C" w:rsidRDefault="008B62C7" w:rsidP="00A76DE9">
      <w:pPr>
        <w:jc w:val="both"/>
        <w:rPr>
          <w:rFonts w:ascii="Arial" w:hAnsi="Arial" w:cs="Arial"/>
          <w:sz w:val="24"/>
          <w:szCs w:val="24"/>
        </w:rPr>
      </w:pPr>
    </w:p>
    <w:p w14:paraId="1E46F11B" w14:textId="77777777" w:rsidR="00210558" w:rsidRPr="00E7003C" w:rsidRDefault="00210558" w:rsidP="00A76DE9">
      <w:pPr>
        <w:jc w:val="both"/>
        <w:rPr>
          <w:rFonts w:ascii="Arial" w:hAnsi="Arial" w:cs="Arial"/>
          <w:sz w:val="24"/>
          <w:szCs w:val="24"/>
        </w:rPr>
      </w:pPr>
    </w:p>
    <w:p w14:paraId="229C6B15" w14:textId="77777777" w:rsidR="00BA6244" w:rsidRPr="00E7003C" w:rsidRDefault="00BA6244" w:rsidP="00BA6244">
      <w:pPr>
        <w:jc w:val="center"/>
        <w:rPr>
          <w:rFonts w:ascii="Arial" w:hAnsi="Arial" w:cs="Arial"/>
          <w:b/>
          <w:bCs/>
          <w:sz w:val="24"/>
          <w:szCs w:val="24"/>
          <w:u w:val="single"/>
        </w:rPr>
      </w:pPr>
      <w:r w:rsidRPr="00E7003C">
        <w:rPr>
          <w:rFonts w:ascii="Arial" w:hAnsi="Arial" w:cs="Arial"/>
          <w:b/>
          <w:bCs/>
          <w:sz w:val="24"/>
          <w:szCs w:val="24"/>
          <w:u w:val="single"/>
        </w:rPr>
        <w:t>ARTÍCULO 4°</w:t>
      </w:r>
    </w:p>
    <w:p w14:paraId="65C4C909" w14:textId="77777777" w:rsidR="00BA6244" w:rsidRPr="00E7003C" w:rsidRDefault="00BA6244" w:rsidP="00BA6244">
      <w:pPr>
        <w:jc w:val="center"/>
        <w:rPr>
          <w:rFonts w:ascii="Arial" w:hAnsi="Arial" w:cs="Arial"/>
          <w:b/>
          <w:bCs/>
          <w:sz w:val="24"/>
          <w:szCs w:val="24"/>
          <w:u w:val="single"/>
        </w:rPr>
      </w:pPr>
    </w:p>
    <w:p w14:paraId="49615841" w14:textId="77777777" w:rsidR="00BA6244" w:rsidRPr="00E7003C" w:rsidRDefault="00BA6244" w:rsidP="00A76DE9">
      <w:pPr>
        <w:jc w:val="both"/>
        <w:rPr>
          <w:rFonts w:ascii="Arial" w:hAnsi="Arial" w:cs="Arial"/>
          <w:sz w:val="24"/>
          <w:szCs w:val="24"/>
        </w:rPr>
      </w:pPr>
    </w:p>
    <w:p w14:paraId="3683845D" w14:textId="77777777" w:rsidR="00141ABF" w:rsidRPr="00E7003C" w:rsidRDefault="007C3134" w:rsidP="00A76DE9">
      <w:pPr>
        <w:jc w:val="both"/>
        <w:rPr>
          <w:rFonts w:ascii="Arial" w:hAnsi="Arial" w:cs="Arial"/>
          <w:sz w:val="24"/>
          <w:szCs w:val="24"/>
          <w:lang w:val="es-CL"/>
        </w:rPr>
      </w:pPr>
      <w:r w:rsidRPr="00E7003C">
        <w:rPr>
          <w:rFonts w:ascii="Arial" w:hAnsi="Arial" w:cs="Arial"/>
          <w:b/>
          <w:bCs/>
          <w:sz w:val="24"/>
          <w:szCs w:val="24"/>
        </w:rPr>
        <w:t>7</w:t>
      </w:r>
      <w:r w:rsidR="00141ABF" w:rsidRPr="00E7003C">
        <w:rPr>
          <w:rFonts w:ascii="Arial" w:hAnsi="Arial" w:cs="Arial"/>
          <w:b/>
          <w:bCs/>
          <w:sz w:val="24"/>
          <w:szCs w:val="24"/>
        </w:rPr>
        <w:t xml:space="preserve">.- </w:t>
      </w:r>
      <w:r w:rsidR="00141ABF" w:rsidRPr="00E7003C">
        <w:rPr>
          <w:rFonts w:ascii="Arial" w:hAnsi="Arial" w:cs="Arial"/>
          <w:sz w:val="24"/>
          <w:szCs w:val="24"/>
        </w:rPr>
        <w:t xml:space="preserve">Del Honorable Senador señor Insulza, para </w:t>
      </w:r>
      <w:r w:rsidR="00BA6244" w:rsidRPr="00E7003C">
        <w:rPr>
          <w:rFonts w:ascii="Arial" w:hAnsi="Arial" w:cs="Arial"/>
          <w:sz w:val="24"/>
          <w:szCs w:val="24"/>
          <w:lang w:val="es-CL"/>
        </w:rPr>
        <w:t>intercalar, entre las expresiones “e interferencias,” y “rehabilitación y reinserción social”, lo siguiente: “incluidas las del espacio digital”.</w:t>
      </w:r>
    </w:p>
    <w:p w14:paraId="6E79B9F3" w14:textId="77777777" w:rsidR="008B62C7" w:rsidRPr="00E7003C" w:rsidRDefault="008B62C7" w:rsidP="00A76DE9">
      <w:pPr>
        <w:jc w:val="both"/>
        <w:rPr>
          <w:rFonts w:ascii="Arial" w:hAnsi="Arial" w:cs="Arial"/>
          <w:sz w:val="24"/>
          <w:szCs w:val="24"/>
          <w:lang w:val="es-CL"/>
        </w:rPr>
      </w:pPr>
    </w:p>
    <w:p w14:paraId="4EDF9B22" w14:textId="77777777" w:rsidR="00BA6244" w:rsidRPr="00E7003C" w:rsidRDefault="00BA6244" w:rsidP="00BA6244">
      <w:pPr>
        <w:jc w:val="center"/>
        <w:rPr>
          <w:rFonts w:ascii="Arial" w:hAnsi="Arial" w:cs="Arial"/>
          <w:sz w:val="24"/>
          <w:szCs w:val="24"/>
          <w:lang w:val="es-CL"/>
        </w:rPr>
      </w:pPr>
      <w:r w:rsidRPr="00E7003C">
        <w:rPr>
          <w:rFonts w:ascii="Arial" w:hAnsi="Arial" w:cs="Arial"/>
          <w:sz w:val="24"/>
          <w:szCs w:val="24"/>
          <w:lang w:val="es-CL"/>
        </w:rPr>
        <w:t>°°°°°</w:t>
      </w:r>
    </w:p>
    <w:p w14:paraId="734F4AEE" w14:textId="77777777" w:rsidR="00BA6244" w:rsidRPr="00E7003C" w:rsidRDefault="00BA6244" w:rsidP="00BA6244">
      <w:pPr>
        <w:jc w:val="center"/>
        <w:rPr>
          <w:rFonts w:ascii="Arial" w:hAnsi="Arial" w:cs="Arial"/>
          <w:sz w:val="24"/>
          <w:szCs w:val="24"/>
          <w:lang w:val="es-CL"/>
        </w:rPr>
      </w:pPr>
    </w:p>
    <w:p w14:paraId="43FA75A9" w14:textId="77777777" w:rsidR="00BA6244" w:rsidRPr="00E7003C" w:rsidRDefault="00BA6244" w:rsidP="00BA6244">
      <w:pPr>
        <w:jc w:val="center"/>
        <w:rPr>
          <w:rFonts w:ascii="Arial" w:hAnsi="Arial" w:cs="Arial"/>
          <w:sz w:val="24"/>
          <w:szCs w:val="24"/>
          <w:lang w:val="es-CL"/>
        </w:rPr>
      </w:pPr>
      <w:r w:rsidRPr="00E7003C">
        <w:rPr>
          <w:rFonts w:ascii="Arial" w:hAnsi="Arial" w:cs="Arial"/>
          <w:sz w:val="24"/>
          <w:szCs w:val="24"/>
          <w:lang w:val="es-CL"/>
        </w:rPr>
        <w:t>Incisos nuevos</w:t>
      </w:r>
    </w:p>
    <w:p w14:paraId="7A80AF21" w14:textId="77777777" w:rsidR="00BA6244" w:rsidRPr="00E7003C" w:rsidRDefault="00BA6244" w:rsidP="00A76DE9">
      <w:pPr>
        <w:jc w:val="both"/>
        <w:rPr>
          <w:rFonts w:ascii="Arial" w:hAnsi="Arial" w:cs="Arial"/>
          <w:sz w:val="24"/>
          <w:szCs w:val="24"/>
          <w:lang w:val="es-CL"/>
        </w:rPr>
      </w:pPr>
    </w:p>
    <w:p w14:paraId="35CB83EB" w14:textId="77777777" w:rsidR="00BA6244" w:rsidRPr="00E7003C" w:rsidRDefault="007C3134" w:rsidP="00BA6244">
      <w:pPr>
        <w:jc w:val="both"/>
        <w:rPr>
          <w:rFonts w:ascii="Arial" w:hAnsi="Arial" w:cs="Arial"/>
          <w:sz w:val="24"/>
          <w:szCs w:val="24"/>
          <w:lang w:val="es-CL"/>
        </w:rPr>
      </w:pPr>
      <w:r w:rsidRPr="00E7003C">
        <w:rPr>
          <w:rFonts w:ascii="Arial" w:hAnsi="Arial" w:cs="Arial"/>
          <w:b/>
          <w:bCs/>
          <w:sz w:val="24"/>
          <w:szCs w:val="24"/>
        </w:rPr>
        <w:t>8</w:t>
      </w:r>
      <w:r w:rsidR="00BA6244" w:rsidRPr="00E7003C">
        <w:rPr>
          <w:rFonts w:ascii="Arial" w:hAnsi="Arial" w:cs="Arial"/>
          <w:b/>
          <w:bCs/>
          <w:sz w:val="24"/>
          <w:szCs w:val="24"/>
        </w:rPr>
        <w:t xml:space="preserve">.- </w:t>
      </w:r>
      <w:r w:rsidR="00BA6244" w:rsidRPr="00E7003C">
        <w:rPr>
          <w:rFonts w:ascii="Arial" w:hAnsi="Arial" w:cs="Arial"/>
          <w:sz w:val="24"/>
          <w:szCs w:val="24"/>
        </w:rPr>
        <w:t xml:space="preserve">Del Honorable Senador señor Insulza, para </w:t>
      </w:r>
      <w:r w:rsidR="00BA6244" w:rsidRPr="00E7003C">
        <w:rPr>
          <w:rFonts w:ascii="Arial" w:hAnsi="Arial" w:cs="Arial"/>
          <w:sz w:val="24"/>
          <w:szCs w:val="24"/>
          <w:lang w:val="es-CL"/>
        </w:rPr>
        <w:t xml:space="preserve">agregar los siguientes incisos </w:t>
      </w:r>
      <w:r w:rsidR="00C801CC" w:rsidRPr="00E7003C">
        <w:rPr>
          <w:rFonts w:ascii="Arial" w:hAnsi="Arial" w:cs="Arial"/>
          <w:sz w:val="24"/>
          <w:szCs w:val="24"/>
          <w:lang w:val="es-CL"/>
        </w:rPr>
        <w:t>segundo y terceros</w:t>
      </w:r>
      <w:r w:rsidR="00BA6244" w:rsidRPr="00E7003C">
        <w:rPr>
          <w:rFonts w:ascii="Arial" w:hAnsi="Arial" w:cs="Arial"/>
          <w:sz w:val="24"/>
          <w:szCs w:val="24"/>
          <w:lang w:val="es-CL"/>
        </w:rPr>
        <w:t>, nuevos:</w:t>
      </w:r>
    </w:p>
    <w:p w14:paraId="5B909CD2" w14:textId="77777777" w:rsidR="00BA6244" w:rsidRPr="00E7003C" w:rsidRDefault="00BA6244" w:rsidP="00BA6244">
      <w:pPr>
        <w:jc w:val="both"/>
        <w:rPr>
          <w:rFonts w:ascii="Arial" w:hAnsi="Arial" w:cs="Arial"/>
          <w:sz w:val="24"/>
          <w:szCs w:val="24"/>
          <w:lang w:val="es-CL"/>
        </w:rPr>
      </w:pPr>
    </w:p>
    <w:p w14:paraId="55DD04F2" w14:textId="77777777" w:rsidR="00BA6244" w:rsidRPr="00E7003C" w:rsidRDefault="00BA6244" w:rsidP="00BA6244">
      <w:pPr>
        <w:jc w:val="both"/>
        <w:rPr>
          <w:rFonts w:ascii="Arial" w:hAnsi="Arial" w:cs="Arial"/>
          <w:sz w:val="24"/>
          <w:szCs w:val="24"/>
          <w:lang w:val="es-CL"/>
        </w:rPr>
      </w:pPr>
      <w:r w:rsidRPr="00E7003C">
        <w:rPr>
          <w:rFonts w:ascii="Arial" w:hAnsi="Arial" w:cs="Arial"/>
          <w:sz w:val="24"/>
          <w:szCs w:val="24"/>
          <w:lang w:val="es-CL"/>
        </w:rPr>
        <w:t>“Para el cumplimiento de lo dispuesto en el inciso anterior, el diseño, implementación y evaluación de los planes y programas que se ejecuten en dichos ámbitos deberán ser autorizados por el Ministerio de Seguridad Pública.</w:t>
      </w:r>
    </w:p>
    <w:p w14:paraId="1B139DE5" w14:textId="77777777" w:rsidR="00BA6244" w:rsidRPr="00E7003C" w:rsidRDefault="00BA6244" w:rsidP="00BA6244">
      <w:pPr>
        <w:jc w:val="both"/>
        <w:rPr>
          <w:rFonts w:ascii="Arial" w:hAnsi="Arial" w:cs="Arial"/>
          <w:sz w:val="24"/>
          <w:szCs w:val="24"/>
          <w:lang w:val="es-CL"/>
        </w:rPr>
      </w:pPr>
    </w:p>
    <w:p w14:paraId="5A9D15D5" w14:textId="77777777" w:rsidR="00BA6244" w:rsidRPr="00E7003C" w:rsidRDefault="00BA6244" w:rsidP="00BA6244">
      <w:pPr>
        <w:jc w:val="both"/>
        <w:rPr>
          <w:rFonts w:ascii="Arial" w:hAnsi="Arial" w:cs="Arial"/>
          <w:sz w:val="24"/>
          <w:szCs w:val="24"/>
          <w:lang w:val="es-CL"/>
        </w:rPr>
      </w:pPr>
      <w:r w:rsidRPr="00E7003C">
        <w:rPr>
          <w:rFonts w:ascii="Arial" w:hAnsi="Arial" w:cs="Arial"/>
          <w:sz w:val="24"/>
          <w:szCs w:val="24"/>
          <w:lang w:val="es-CL"/>
        </w:rPr>
        <w:t>Los órganos de la Administración del Estado estarán obligados a prestar toda la colaboración que les sea requerida por parte del Ministerio para el logro de estos objetivos, dentro del ámbito de sus competencias.”.</w:t>
      </w:r>
    </w:p>
    <w:p w14:paraId="575B7CB2" w14:textId="77777777" w:rsidR="00BA6244" w:rsidRPr="00E7003C" w:rsidRDefault="00BA6244" w:rsidP="00BA6244">
      <w:pPr>
        <w:jc w:val="both"/>
        <w:rPr>
          <w:rFonts w:ascii="Arial" w:hAnsi="Arial" w:cs="Arial"/>
          <w:sz w:val="24"/>
          <w:szCs w:val="24"/>
          <w:lang w:val="es-CL"/>
        </w:rPr>
      </w:pPr>
    </w:p>
    <w:p w14:paraId="6BCB9D37" w14:textId="77777777" w:rsidR="00BA6244" w:rsidRPr="00E7003C" w:rsidRDefault="00BA6244" w:rsidP="00BA6244">
      <w:pPr>
        <w:jc w:val="center"/>
        <w:rPr>
          <w:rFonts w:ascii="Arial" w:hAnsi="Arial" w:cs="Arial"/>
          <w:sz w:val="24"/>
          <w:szCs w:val="24"/>
          <w:lang w:val="es-CL"/>
        </w:rPr>
      </w:pPr>
      <w:r w:rsidRPr="00E7003C">
        <w:rPr>
          <w:rFonts w:ascii="Arial" w:hAnsi="Arial" w:cs="Arial"/>
          <w:sz w:val="24"/>
          <w:szCs w:val="24"/>
          <w:lang w:val="es-CL"/>
        </w:rPr>
        <w:t>°°°°°</w:t>
      </w:r>
    </w:p>
    <w:p w14:paraId="7D5B3E0A" w14:textId="77777777" w:rsidR="00BA6244" w:rsidRPr="00E7003C" w:rsidRDefault="00BA6244" w:rsidP="00A76DE9">
      <w:pPr>
        <w:jc w:val="both"/>
        <w:rPr>
          <w:rFonts w:ascii="Arial" w:hAnsi="Arial" w:cs="Arial"/>
          <w:sz w:val="24"/>
          <w:szCs w:val="24"/>
          <w:lang w:val="es-CL"/>
        </w:rPr>
      </w:pPr>
    </w:p>
    <w:p w14:paraId="3067F79A" w14:textId="77777777" w:rsidR="00210558" w:rsidRPr="00E7003C" w:rsidRDefault="00210558" w:rsidP="00A76DE9">
      <w:pPr>
        <w:jc w:val="both"/>
        <w:rPr>
          <w:rFonts w:ascii="Arial" w:hAnsi="Arial" w:cs="Arial"/>
          <w:sz w:val="24"/>
          <w:szCs w:val="24"/>
          <w:lang w:val="es-CL"/>
        </w:rPr>
      </w:pPr>
    </w:p>
    <w:p w14:paraId="1F928D10" w14:textId="77777777" w:rsidR="00BA6244" w:rsidRPr="00E7003C" w:rsidRDefault="00050774" w:rsidP="00050774">
      <w:pPr>
        <w:jc w:val="center"/>
        <w:rPr>
          <w:rFonts w:ascii="Arial" w:hAnsi="Arial" w:cs="Arial"/>
          <w:b/>
          <w:bCs/>
          <w:sz w:val="24"/>
          <w:szCs w:val="24"/>
          <w:u w:val="single"/>
          <w:lang w:val="es-CL"/>
        </w:rPr>
      </w:pPr>
      <w:r w:rsidRPr="00E7003C">
        <w:rPr>
          <w:rFonts w:ascii="Arial" w:hAnsi="Arial" w:cs="Arial"/>
          <w:b/>
          <w:bCs/>
          <w:sz w:val="24"/>
          <w:szCs w:val="24"/>
          <w:u w:val="single"/>
          <w:lang w:val="es-CL"/>
        </w:rPr>
        <w:t>ARTÍCULO 5°</w:t>
      </w:r>
    </w:p>
    <w:p w14:paraId="543A688B" w14:textId="77777777" w:rsidR="006955EE" w:rsidRPr="00E7003C" w:rsidRDefault="006955EE" w:rsidP="006955EE">
      <w:pPr>
        <w:tabs>
          <w:tab w:val="left" w:pos="3544"/>
        </w:tabs>
        <w:contextualSpacing/>
        <w:rPr>
          <w:rFonts w:ascii="Arial" w:hAnsi="Arial" w:cs="Arial"/>
          <w:b/>
          <w:sz w:val="24"/>
          <w:szCs w:val="24"/>
          <w:u w:val="single"/>
        </w:rPr>
      </w:pPr>
    </w:p>
    <w:p w14:paraId="5FC96C25" w14:textId="77777777" w:rsidR="006955EE" w:rsidRPr="00E7003C" w:rsidRDefault="006955EE" w:rsidP="006955EE">
      <w:pPr>
        <w:tabs>
          <w:tab w:val="left" w:pos="3544"/>
        </w:tabs>
        <w:contextualSpacing/>
        <w:jc w:val="center"/>
        <w:rPr>
          <w:rFonts w:ascii="Arial" w:hAnsi="Arial" w:cs="Arial"/>
          <w:b/>
          <w:sz w:val="24"/>
          <w:szCs w:val="24"/>
          <w:u w:val="single"/>
        </w:rPr>
      </w:pPr>
    </w:p>
    <w:p w14:paraId="4D46A480" w14:textId="77777777" w:rsidR="006955EE" w:rsidRPr="00E7003C" w:rsidRDefault="006955EE" w:rsidP="006955E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c </w:t>
      </w:r>
    </w:p>
    <w:p w14:paraId="2A21B345" w14:textId="77777777" w:rsidR="006955EE" w:rsidRPr="00E7003C" w:rsidRDefault="006955EE" w:rsidP="006955EE">
      <w:pPr>
        <w:tabs>
          <w:tab w:val="left" w:pos="3544"/>
        </w:tabs>
        <w:contextualSpacing/>
        <w:jc w:val="center"/>
        <w:rPr>
          <w:rFonts w:ascii="Arial" w:hAnsi="Arial" w:cs="Arial"/>
          <w:b/>
          <w:sz w:val="24"/>
          <w:szCs w:val="24"/>
          <w:u w:val="single"/>
        </w:rPr>
      </w:pPr>
    </w:p>
    <w:p w14:paraId="69E71FB4" w14:textId="77777777" w:rsidR="006955EE" w:rsidRPr="00E7003C" w:rsidRDefault="007C3134" w:rsidP="006955EE">
      <w:pPr>
        <w:tabs>
          <w:tab w:val="left" w:pos="3544"/>
        </w:tabs>
        <w:contextualSpacing/>
        <w:jc w:val="both"/>
        <w:rPr>
          <w:rFonts w:ascii="Arial" w:hAnsi="Arial" w:cs="Arial"/>
          <w:bCs/>
          <w:sz w:val="24"/>
          <w:szCs w:val="24"/>
        </w:rPr>
      </w:pPr>
      <w:r w:rsidRPr="00E7003C">
        <w:rPr>
          <w:rFonts w:ascii="Arial" w:hAnsi="Arial" w:cs="Arial"/>
          <w:b/>
          <w:bCs/>
          <w:sz w:val="24"/>
          <w:szCs w:val="24"/>
        </w:rPr>
        <w:t>9</w:t>
      </w:r>
      <w:r w:rsidR="006955EE" w:rsidRPr="00E7003C">
        <w:rPr>
          <w:rFonts w:ascii="Arial" w:hAnsi="Arial" w:cs="Arial"/>
          <w:b/>
          <w:bCs/>
          <w:sz w:val="24"/>
          <w:szCs w:val="24"/>
        </w:rPr>
        <w:t>.-</w:t>
      </w:r>
      <w:r w:rsidR="006955EE" w:rsidRPr="00E7003C">
        <w:rPr>
          <w:rFonts w:ascii="Arial" w:hAnsi="Arial" w:cs="Arial"/>
          <w:bCs/>
          <w:sz w:val="24"/>
          <w:szCs w:val="24"/>
        </w:rPr>
        <w:t xml:space="preserve"> Del Honorable Senador señor Pugh, para sustituir la expresión “la Agencia Nacional de Inteligencia y las Fuerzas de Orden y Seguridad Pública”, por la siguiente: “la Agencia Nacional de Inteligencia, las Fuerzas de Orden y Seguridad Pública y los demás organismos que tengan injerencia en dichas </w:t>
      </w:r>
      <w:r w:rsidR="006955EE" w:rsidRPr="00E7003C">
        <w:rPr>
          <w:rFonts w:ascii="Arial" w:hAnsi="Arial" w:cs="Arial"/>
          <w:bCs/>
          <w:sz w:val="24"/>
          <w:szCs w:val="24"/>
        </w:rPr>
        <w:lastRenderedPageBreak/>
        <w:t>materias”.</w:t>
      </w:r>
    </w:p>
    <w:p w14:paraId="62B81AB9" w14:textId="77777777" w:rsidR="006955EE" w:rsidRPr="00E7003C" w:rsidRDefault="006955EE" w:rsidP="006955EE">
      <w:pPr>
        <w:tabs>
          <w:tab w:val="left" w:pos="3544"/>
        </w:tabs>
        <w:contextualSpacing/>
        <w:jc w:val="both"/>
        <w:rPr>
          <w:rFonts w:ascii="Arial" w:hAnsi="Arial" w:cs="Arial"/>
          <w:bCs/>
          <w:sz w:val="24"/>
          <w:szCs w:val="24"/>
        </w:rPr>
      </w:pPr>
    </w:p>
    <w:p w14:paraId="4BE61F58" w14:textId="77777777" w:rsidR="006955EE" w:rsidRPr="00E7003C" w:rsidRDefault="006955EE" w:rsidP="006955EE">
      <w:pPr>
        <w:tabs>
          <w:tab w:val="left" w:pos="3544"/>
        </w:tabs>
        <w:contextualSpacing/>
        <w:jc w:val="both"/>
        <w:rPr>
          <w:rFonts w:ascii="Arial" w:hAnsi="Arial" w:cs="Arial"/>
          <w:bCs/>
          <w:sz w:val="24"/>
          <w:szCs w:val="24"/>
        </w:rPr>
      </w:pPr>
    </w:p>
    <w:p w14:paraId="564D61A3" w14:textId="77777777" w:rsidR="006955EE" w:rsidRPr="00E7003C" w:rsidRDefault="006955EE" w:rsidP="006955E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d </w:t>
      </w:r>
    </w:p>
    <w:p w14:paraId="71A78EEA" w14:textId="77777777" w:rsidR="006955EE" w:rsidRPr="00E7003C" w:rsidRDefault="006955EE" w:rsidP="006955EE">
      <w:pPr>
        <w:tabs>
          <w:tab w:val="left" w:pos="3544"/>
        </w:tabs>
        <w:contextualSpacing/>
        <w:jc w:val="center"/>
        <w:rPr>
          <w:rFonts w:ascii="Arial" w:hAnsi="Arial" w:cs="Arial"/>
          <w:b/>
          <w:sz w:val="24"/>
          <w:szCs w:val="24"/>
          <w:u w:val="single"/>
        </w:rPr>
      </w:pPr>
    </w:p>
    <w:p w14:paraId="4422AC01" w14:textId="77777777" w:rsidR="006955EE" w:rsidRPr="00E7003C" w:rsidRDefault="007C3134" w:rsidP="006955EE">
      <w:pPr>
        <w:tabs>
          <w:tab w:val="left" w:pos="3544"/>
        </w:tabs>
        <w:contextualSpacing/>
        <w:jc w:val="both"/>
        <w:rPr>
          <w:rFonts w:ascii="Arial" w:hAnsi="Arial" w:cs="Arial"/>
          <w:bCs/>
          <w:sz w:val="24"/>
          <w:szCs w:val="24"/>
        </w:rPr>
      </w:pPr>
      <w:r w:rsidRPr="00E7003C">
        <w:rPr>
          <w:rFonts w:ascii="Arial" w:hAnsi="Arial" w:cs="Arial"/>
          <w:b/>
          <w:bCs/>
          <w:sz w:val="24"/>
          <w:szCs w:val="24"/>
        </w:rPr>
        <w:t>10</w:t>
      </w:r>
      <w:r w:rsidR="006955EE" w:rsidRPr="00E7003C">
        <w:rPr>
          <w:rFonts w:ascii="Arial" w:hAnsi="Arial" w:cs="Arial"/>
          <w:b/>
          <w:bCs/>
          <w:sz w:val="24"/>
          <w:szCs w:val="24"/>
        </w:rPr>
        <w:t>.-</w:t>
      </w:r>
      <w:r w:rsidR="006955EE" w:rsidRPr="00E7003C">
        <w:rPr>
          <w:rFonts w:ascii="Arial" w:hAnsi="Arial" w:cs="Arial"/>
          <w:bCs/>
          <w:sz w:val="24"/>
          <w:szCs w:val="24"/>
        </w:rPr>
        <w:t xml:space="preserve"> Del Honorable Senador señor Pugh, para reemplazar la expresión “el Ministerio de Relaciones Exteriores y la Dirección Nacional de Fronteras y Límites del Estado”, por la siguiente: “el Ministerio de Relaciones Exteriores, el Ministerio de Hacienda y la Dirección Nacional de Fronteras y Límites del Estado”.</w:t>
      </w:r>
    </w:p>
    <w:p w14:paraId="012D8C17" w14:textId="77777777" w:rsidR="006955EE" w:rsidRPr="00E7003C" w:rsidRDefault="006955EE" w:rsidP="006955EE">
      <w:pPr>
        <w:tabs>
          <w:tab w:val="left" w:pos="3544"/>
        </w:tabs>
        <w:contextualSpacing/>
        <w:jc w:val="both"/>
        <w:rPr>
          <w:rFonts w:ascii="Arial" w:hAnsi="Arial" w:cs="Arial"/>
          <w:bCs/>
          <w:sz w:val="24"/>
          <w:szCs w:val="24"/>
        </w:rPr>
      </w:pPr>
    </w:p>
    <w:p w14:paraId="4B640D25" w14:textId="77777777" w:rsidR="006955EE" w:rsidRPr="00E7003C" w:rsidRDefault="006955EE" w:rsidP="006955EE">
      <w:pPr>
        <w:tabs>
          <w:tab w:val="left" w:pos="3544"/>
        </w:tabs>
        <w:contextualSpacing/>
        <w:jc w:val="both"/>
        <w:rPr>
          <w:rFonts w:ascii="Arial" w:hAnsi="Arial" w:cs="Arial"/>
          <w:bCs/>
          <w:sz w:val="24"/>
          <w:szCs w:val="24"/>
        </w:rPr>
      </w:pPr>
    </w:p>
    <w:p w14:paraId="58592686" w14:textId="77777777" w:rsidR="006955EE" w:rsidRPr="00E7003C" w:rsidRDefault="006955EE" w:rsidP="006955E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e </w:t>
      </w:r>
    </w:p>
    <w:p w14:paraId="6F27BF10" w14:textId="77777777" w:rsidR="006955EE" w:rsidRPr="00E7003C" w:rsidRDefault="006955EE" w:rsidP="006955EE">
      <w:pPr>
        <w:tabs>
          <w:tab w:val="left" w:pos="3544"/>
        </w:tabs>
        <w:contextualSpacing/>
        <w:jc w:val="center"/>
        <w:rPr>
          <w:rFonts w:ascii="Arial" w:hAnsi="Arial" w:cs="Arial"/>
          <w:b/>
          <w:sz w:val="24"/>
          <w:szCs w:val="24"/>
          <w:u w:val="single"/>
        </w:rPr>
      </w:pPr>
    </w:p>
    <w:p w14:paraId="62D9C797" w14:textId="77777777" w:rsidR="006955EE" w:rsidRPr="00E7003C" w:rsidRDefault="007C3134" w:rsidP="006955EE">
      <w:pPr>
        <w:tabs>
          <w:tab w:val="left" w:pos="3544"/>
        </w:tabs>
        <w:contextualSpacing/>
        <w:jc w:val="both"/>
        <w:rPr>
          <w:rFonts w:ascii="Arial" w:hAnsi="Arial" w:cs="Arial"/>
          <w:bCs/>
          <w:sz w:val="24"/>
          <w:szCs w:val="24"/>
        </w:rPr>
      </w:pPr>
      <w:r w:rsidRPr="00E7003C">
        <w:rPr>
          <w:rFonts w:ascii="Arial" w:hAnsi="Arial" w:cs="Arial"/>
          <w:b/>
          <w:bCs/>
          <w:sz w:val="24"/>
          <w:szCs w:val="24"/>
        </w:rPr>
        <w:t>11</w:t>
      </w:r>
      <w:r w:rsidR="006955EE" w:rsidRPr="00E7003C">
        <w:rPr>
          <w:rFonts w:ascii="Arial" w:hAnsi="Arial" w:cs="Arial"/>
          <w:b/>
          <w:bCs/>
          <w:sz w:val="24"/>
          <w:szCs w:val="24"/>
        </w:rPr>
        <w:t>.-</w:t>
      </w:r>
      <w:r w:rsidR="006955EE" w:rsidRPr="00E7003C">
        <w:rPr>
          <w:rFonts w:ascii="Arial" w:hAnsi="Arial" w:cs="Arial"/>
          <w:bCs/>
          <w:sz w:val="24"/>
          <w:szCs w:val="24"/>
        </w:rPr>
        <w:t xml:space="preserve"> Del Honorable Senador señor Pugh, para intercalar entre las expresiones “Exteriores,” y la conjunción “y”, lo siguiente: “del Interior, de Transportes y Telecomunicaciones”.</w:t>
      </w:r>
    </w:p>
    <w:p w14:paraId="57CAD295" w14:textId="77777777" w:rsidR="006955EE" w:rsidRPr="00E7003C" w:rsidRDefault="006955EE" w:rsidP="006955EE">
      <w:pPr>
        <w:tabs>
          <w:tab w:val="left" w:pos="3544"/>
        </w:tabs>
        <w:contextualSpacing/>
        <w:jc w:val="both"/>
        <w:rPr>
          <w:rFonts w:ascii="Arial" w:hAnsi="Arial" w:cs="Arial"/>
          <w:bCs/>
          <w:sz w:val="24"/>
          <w:szCs w:val="24"/>
        </w:rPr>
      </w:pPr>
    </w:p>
    <w:p w14:paraId="1AFD7918" w14:textId="77777777" w:rsidR="006955EE" w:rsidRPr="00E7003C" w:rsidRDefault="006955EE" w:rsidP="006955EE">
      <w:pPr>
        <w:tabs>
          <w:tab w:val="left" w:pos="3544"/>
        </w:tabs>
        <w:contextualSpacing/>
        <w:jc w:val="both"/>
        <w:rPr>
          <w:rFonts w:ascii="Arial" w:hAnsi="Arial" w:cs="Arial"/>
          <w:bCs/>
          <w:sz w:val="24"/>
          <w:szCs w:val="24"/>
        </w:rPr>
      </w:pPr>
    </w:p>
    <w:p w14:paraId="091B54D4" w14:textId="77777777" w:rsidR="006955EE" w:rsidRPr="00E7003C" w:rsidRDefault="006955EE" w:rsidP="006955E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f </w:t>
      </w:r>
    </w:p>
    <w:p w14:paraId="78920AF3" w14:textId="77777777" w:rsidR="006955EE" w:rsidRPr="00E7003C" w:rsidRDefault="006955EE" w:rsidP="006955EE">
      <w:pPr>
        <w:tabs>
          <w:tab w:val="left" w:pos="3544"/>
        </w:tabs>
        <w:contextualSpacing/>
        <w:jc w:val="center"/>
        <w:rPr>
          <w:rFonts w:ascii="Arial" w:hAnsi="Arial" w:cs="Arial"/>
          <w:b/>
          <w:sz w:val="24"/>
          <w:szCs w:val="24"/>
          <w:u w:val="single"/>
        </w:rPr>
      </w:pPr>
    </w:p>
    <w:p w14:paraId="15BB067D" w14:textId="77777777" w:rsidR="00734389" w:rsidRPr="00E7003C" w:rsidRDefault="00734389" w:rsidP="006955EE">
      <w:pPr>
        <w:tabs>
          <w:tab w:val="left" w:pos="3544"/>
        </w:tabs>
        <w:contextualSpacing/>
        <w:jc w:val="center"/>
        <w:rPr>
          <w:rFonts w:ascii="Arial" w:hAnsi="Arial" w:cs="Arial"/>
          <w:b/>
          <w:sz w:val="24"/>
          <w:szCs w:val="24"/>
          <w:u w:val="single"/>
        </w:rPr>
      </w:pPr>
    </w:p>
    <w:p w14:paraId="42F4A6C7" w14:textId="77777777" w:rsidR="006955EE" w:rsidRPr="00E7003C" w:rsidRDefault="007C3134" w:rsidP="006955EE">
      <w:pPr>
        <w:tabs>
          <w:tab w:val="left" w:pos="3544"/>
        </w:tabs>
        <w:contextualSpacing/>
        <w:jc w:val="both"/>
        <w:rPr>
          <w:rFonts w:ascii="Arial" w:hAnsi="Arial" w:cs="Arial"/>
          <w:bCs/>
          <w:sz w:val="24"/>
          <w:szCs w:val="24"/>
        </w:rPr>
      </w:pPr>
      <w:r w:rsidRPr="00E7003C">
        <w:rPr>
          <w:rFonts w:ascii="Arial" w:hAnsi="Arial" w:cs="Arial"/>
          <w:b/>
          <w:bCs/>
          <w:sz w:val="24"/>
          <w:szCs w:val="24"/>
        </w:rPr>
        <w:t>12</w:t>
      </w:r>
      <w:r w:rsidR="006955EE" w:rsidRPr="00E7003C">
        <w:rPr>
          <w:rFonts w:ascii="Arial" w:hAnsi="Arial" w:cs="Arial"/>
          <w:b/>
          <w:bCs/>
          <w:sz w:val="24"/>
          <w:szCs w:val="24"/>
        </w:rPr>
        <w:t>.-</w:t>
      </w:r>
      <w:r w:rsidR="006955EE" w:rsidRPr="00E7003C">
        <w:rPr>
          <w:rFonts w:ascii="Arial" w:hAnsi="Arial" w:cs="Arial"/>
          <w:bCs/>
          <w:sz w:val="24"/>
          <w:szCs w:val="24"/>
        </w:rPr>
        <w:t xml:space="preserve"> Del Honorable Senador señor Pugh, para </w:t>
      </w:r>
      <w:r w:rsidR="003F0EDE" w:rsidRPr="00E7003C">
        <w:rPr>
          <w:rFonts w:ascii="Arial" w:hAnsi="Arial" w:cs="Arial"/>
          <w:bCs/>
          <w:sz w:val="24"/>
          <w:szCs w:val="24"/>
        </w:rPr>
        <w:t>agrega</w:t>
      </w:r>
      <w:r w:rsidR="006955EE" w:rsidRPr="00E7003C">
        <w:rPr>
          <w:rFonts w:ascii="Arial" w:hAnsi="Arial" w:cs="Arial"/>
          <w:bCs/>
          <w:sz w:val="24"/>
          <w:szCs w:val="24"/>
        </w:rPr>
        <w:t xml:space="preserve">r, </w:t>
      </w:r>
      <w:r w:rsidR="003F0EDE" w:rsidRPr="00E7003C">
        <w:rPr>
          <w:rFonts w:ascii="Arial" w:hAnsi="Arial" w:cs="Arial"/>
          <w:bCs/>
          <w:sz w:val="24"/>
          <w:szCs w:val="24"/>
        </w:rPr>
        <w:t xml:space="preserve">a continuación de la </w:t>
      </w:r>
      <w:r w:rsidR="006955EE" w:rsidRPr="00E7003C">
        <w:rPr>
          <w:rFonts w:ascii="Arial" w:hAnsi="Arial" w:cs="Arial"/>
          <w:bCs/>
          <w:sz w:val="24"/>
          <w:szCs w:val="24"/>
        </w:rPr>
        <w:t>palabra “personas”</w:t>
      </w:r>
      <w:r w:rsidR="003F0EDE" w:rsidRPr="00E7003C">
        <w:rPr>
          <w:rFonts w:ascii="Arial" w:hAnsi="Arial" w:cs="Arial"/>
          <w:bCs/>
          <w:sz w:val="24"/>
          <w:szCs w:val="24"/>
        </w:rPr>
        <w:t>, lo siguiente:</w:t>
      </w:r>
      <w:r w:rsidR="006955EE" w:rsidRPr="00E7003C">
        <w:rPr>
          <w:rFonts w:ascii="Arial" w:hAnsi="Arial" w:cs="Arial"/>
          <w:bCs/>
          <w:sz w:val="24"/>
          <w:szCs w:val="24"/>
        </w:rPr>
        <w:t xml:space="preserve"> “naturales o jurídicas”.</w:t>
      </w:r>
    </w:p>
    <w:p w14:paraId="3EAEF111" w14:textId="77777777" w:rsidR="006955EE" w:rsidRPr="00E7003C" w:rsidRDefault="006955EE" w:rsidP="006955EE">
      <w:pPr>
        <w:tabs>
          <w:tab w:val="left" w:pos="3544"/>
        </w:tabs>
        <w:contextualSpacing/>
        <w:jc w:val="both"/>
        <w:rPr>
          <w:rFonts w:ascii="Arial" w:hAnsi="Arial" w:cs="Arial"/>
          <w:bCs/>
          <w:sz w:val="24"/>
          <w:szCs w:val="24"/>
        </w:rPr>
      </w:pPr>
    </w:p>
    <w:p w14:paraId="5862EBAC" w14:textId="77777777" w:rsidR="006955EE" w:rsidRPr="00E7003C" w:rsidRDefault="006955EE" w:rsidP="006955EE">
      <w:pPr>
        <w:tabs>
          <w:tab w:val="left" w:pos="3544"/>
        </w:tabs>
        <w:contextualSpacing/>
        <w:jc w:val="both"/>
        <w:rPr>
          <w:rFonts w:ascii="Arial" w:hAnsi="Arial" w:cs="Arial"/>
          <w:bCs/>
          <w:sz w:val="24"/>
          <w:szCs w:val="24"/>
        </w:rPr>
      </w:pPr>
    </w:p>
    <w:p w14:paraId="65F7FECC" w14:textId="77777777" w:rsidR="006955EE" w:rsidRPr="00E7003C" w:rsidRDefault="006955EE" w:rsidP="006955E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j </w:t>
      </w:r>
    </w:p>
    <w:p w14:paraId="75F6C5BA" w14:textId="77777777" w:rsidR="006955EE" w:rsidRPr="00E7003C" w:rsidRDefault="006955EE" w:rsidP="006955EE">
      <w:pPr>
        <w:tabs>
          <w:tab w:val="left" w:pos="3544"/>
        </w:tabs>
        <w:contextualSpacing/>
        <w:jc w:val="center"/>
        <w:rPr>
          <w:rFonts w:ascii="Arial" w:hAnsi="Arial" w:cs="Arial"/>
          <w:b/>
          <w:sz w:val="24"/>
          <w:szCs w:val="24"/>
          <w:u w:val="single"/>
        </w:rPr>
      </w:pPr>
    </w:p>
    <w:p w14:paraId="170C66CF" w14:textId="77777777" w:rsidR="00734389" w:rsidRPr="00E7003C" w:rsidRDefault="00734389" w:rsidP="006955EE">
      <w:pPr>
        <w:tabs>
          <w:tab w:val="left" w:pos="3544"/>
        </w:tabs>
        <w:contextualSpacing/>
        <w:jc w:val="center"/>
        <w:rPr>
          <w:rFonts w:ascii="Arial" w:hAnsi="Arial" w:cs="Arial"/>
          <w:b/>
          <w:sz w:val="24"/>
          <w:szCs w:val="24"/>
          <w:u w:val="single"/>
        </w:rPr>
      </w:pPr>
    </w:p>
    <w:p w14:paraId="51D0DEF3" w14:textId="77777777" w:rsidR="006955EE" w:rsidRPr="00E7003C" w:rsidRDefault="007C3134" w:rsidP="006955EE">
      <w:pPr>
        <w:tabs>
          <w:tab w:val="left" w:pos="3544"/>
        </w:tabs>
        <w:contextualSpacing/>
        <w:jc w:val="both"/>
        <w:rPr>
          <w:rFonts w:ascii="Arial" w:hAnsi="Arial" w:cs="Arial"/>
          <w:bCs/>
          <w:sz w:val="24"/>
          <w:szCs w:val="24"/>
        </w:rPr>
      </w:pPr>
      <w:r w:rsidRPr="00E7003C">
        <w:rPr>
          <w:rFonts w:ascii="Arial" w:hAnsi="Arial" w:cs="Arial"/>
          <w:b/>
          <w:bCs/>
          <w:sz w:val="24"/>
          <w:szCs w:val="24"/>
        </w:rPr>
        <w:t>13</w:t>
      </w:r>
      <w:r w:rsidR="006955EE" w:rsidRPr="00E7003C">
        <w:rPr>
          <w:rFonts w:ascii="Arial" w:hAnsi="Arial" w:cs="Arial"/>
          <w:b/>
          <w:bCs/>
          <w:sz w:val="24"/>
          <w:szCs w:val="24"/>
        </w:rPr>
        <w:t>.-</w:t>
      </w:r>
      <w:r w:rsidR="006955EE" w:rsidRPr="00E7003C">
        <w:rPr>
          <w:rFonts w:ascii="Arial" w:hAnsi="Arial" w:cs="Arial"/>
          <w:bCs/>
          <w:sz w:val="24"/>
          <w:szCs w:val="24"/>
        </w:rPr>
        <w:t xml:space="preserve"> Del Honorable Senador señor Pugh, para agregar, a continuación de la palabra “pública”, la siguiente frase: “, en concordancia con lo dispuesto en el artículo 1° de esta ley.”.</w:t>
      </w:r>
    </w:p>
    <w:p w14:paraId="5506029E" w14:textId="77777777" w:rsidR="006955EE" w:rsidRPr="00E7003C" w:rsidRDefault="006955EE" w:rsidP="00A76DE9">
      <w:pPr>
        <w:jc w:val="both"/>
        <w:rPr>
          <w:rFonts w:ascii="Arial" w:hAnsi="Arial" w:cs="Arial"/>
          <w:sz w:val="24"/>
          <w:szCs w:val="24"/>
        </w:rPr>
      </w:pPr>
    </w:p>
    <w:p w14:paraId="629F4847" w14:textId="77777777" w:rsidR="006955EE" w:rsidRPr="00E7003C" w:rsidRDefault="006955EE" w:rsidP="00A76DE9">
      <w:pPr>
        <w:jc w:val="both"/>
        <w:rPr>
          <w:rFonts w:ascii="Arial" w:hAnsi="Arial" w:cs="Arial"/>
          <w:sz w:val="24"/>
          <w:szCs w:val="24"/>
          <w:lang w:val="es-CL"/>
        </w:rPr>
      </w:pPr>
    </w:p>
    <w:p w14:paraId="13A4C6AE" w14:textId="77777777" w:rsidR="00050774" w:rsidRPr="00E7003C" w:rsidRDefault="00050774" w:rsidP="00050774">
      <w:pPr>
        <w:jc w:val="center"/>
        <w:rPr>
          <w:rFonts w:ascii="Arial" w:hAnsi="Arial" w:cs="Arial"/>
          <w:sz w:val="24"/>
          <w:szCs w:val="24"/>
          <w:lang w:val="es-CL"/>
        </w:rPr>
      </w:pPr>
      <w:r w:rsidRPr="00E7003C">
        <w:rPr>
          <w:rFonts w:ascii="Arial" w:hAnsi="Arial" w:cs="Arial"/>
          <w:sz w:val="24"/>
          <w:szCs w:val="24"/>
          <w:lang w:val="es-CL"/>
        </w:rPr>
        <w:t>°°°°°</w:t>
      </w:r>
    </w:p>
    <w:p w14:paraId="3366B07E" w14:textId="77777777" w:rsidR="00050774" w:rsidRPr="00E7003C" w:rsidRDefault="00050774" w:rsidP="00050774">
      <w:pPr>
        <w:jc w:val="center"/>
        <w:rPr>
          <w:rFonts w:ascii="Arial" w:hAnsi="Arial" w:cs="Arial"/>
          <w:sz w:val="24"/>
          <w:szCs w:val="24"/>
          <w:lang w:val="es-CL"/>
        </w:rPr>
      </w:pPr>
    </w:p>
    <w:p w14:paraId="058D9CDB" w14:textId="77777777" w:rsidR="00050774" w:rsidRPr="00E7003C" w:rsidRDefault="00050774" w:rsidP="00050774">
      <w:pPr>
        <w:jc w:val="center"/>
        <w:rPr>
          <w:rFonts w:ascii="Arial" w:hAnsi="Arial" w:cs="Arial"/>
          <w:sz w:val="24"/>
          <w:szCs w:val="24"/>
          <w:lang w:val="es-CL"/>
        </w:rPr>
      </w:pPr>
      <w:r w:rsidRPr="00E7003C">
        <w:rPr>
          <w:rFonts w:ascii="Arial" w:hAnsi="Arial" w:cs="Arial"/>
          <w:sz w:val="24"/>
          <w:szCs w:val="24"/>
          <w:lang w:val="es-CL"/>
        </w:rPr>
        <w:t>Letra nueva</w:t>
      </w:r>
    </w:p>
    <w:p w14:paraId="24C73130" w14:textId="77777777" w:rsidR="00050774" w:rsidRPr="00E7003C" w:rsidRDefault="00050774" w:rsidP="00A76DE9">
      <w:pPr>
        <w:jc w:val="both"/>
        <w:rPr>
          <w:rFonts w:ascii="Arial" w:hAnsi="Arial" w:cs="Arial"/>
          <w:sz w:val="24"/>
          <w:szCs w:val="24"/>
          <w:lang w:val="es-CL"/>
        </w:rPr>
      </w:pPr>
    </w:p>
    <w:p w14:paraId="08B6B7B0" w14:textId="77777777" w:rsidR="00050774" w:rsidRPr="00E7003C" w:rsidRDefault="007C3134" w:rsidP="00050774">
      <w:pPr>
        <w:jc w:val="both"/>
        <w:rPr>
          <w:rFonts w:ascii="Arial" w:hAnsi="Arial" w:cs="Arial"/>
          <w:sz w:val="24"/>
          <w:szCs w:val="24"/>
          <w:lang w:val="es-CL"/>
        </w:rPr>
      </w:pPr>
      <w:r w:rsidRPr="00E7003C">
        <w:rPr>
          <w:rFonts w:ascii="Arial" w:hAnsi="Arial" w:cs="Arial"/>
          <w:b/>
          <w:bCs/>
          <w:sz w:val="24"/>
          <w:szCs w:val="24"/>
        </w:rPr>
        <w:t>14</w:t>
      </w:r>
      <w:r w:rsidR="00050774" w:rsidRPr="00E7003C">
        <w:rPr>
          <w:rFonts w:ascii="Arial" w:hAnsi="Arial" w:cs="Arial"/>
          <w:b/>
          <w:bCs/>
          <w:sz w:val="24"/>
          <w:szCs w:val="24"/>
        </w:rPr>
        <w:t xml:space="preserve">.- </w:t>
      </w:r>
      <w:r w:rsidR="00050774" w:rsidRPr="00E7003C">
        <w:rPr>
          <w:rFonts w:ascii="Arial" w:hAnsi="Arial" w:cs="Arial"/>
          <w:sz w:val="24"/>
          <w:szCs w:val="24"/>
        </w:rPr>
        <w:t xml:space="preserve">Del Honorable Senador señor Insulza, para </w:t>
      </w:r>
      <w:r w:rsidR="00050774" w:rsidRPr="00E7003C">
        <w:rPr>
          <w:rFonts w:ascii="Arial" w:hAnsi="Arial" w:cs="Arial"/>
          <w:sz w:val="24"/>
          <w:szCs w:val="24"/>
          <w:lang w:val="es-CL"/>
        </w:rPr>
        <w:t>agregar la siguiente una letra k:</w:t>
      </w:r>
    </w:p>
    <w:p w14:paraId="64B185B8" w14:textId="77777777" w:rsidR="00050774" w:rsidRPr="00E7003C" w:rsidRDefault="00050774" w:rsidP="00050774">
      <w:pPr>
        <w:jc w:val="both"/>
        <w:rPr>
          <w:rFonts w:ascii="Arial" w:hAnsi="Arial" w:cs="Arial"/>
          <w:sz w:val="24"/>
          <w:szCs w:val="24"/>
          <w:lang w:val="es-CL"/>
        </w:rPr>
      </w:pPr>
    </w:p>
    <w:p w14:paraId="0963D92F" w14:textId="77777777" w:rsidR="00050774" w:rsidRPr="00E7003C" w:rsidRDefault="00050774" w:rsidP="00050774">
      <w:pPr>
        <w:jc w:val="both"/>
        <w:rPr>
          <w:rFonts w:ascii="Arial" w:hAnsi="Arial" w:cs="Arial"/>
          <w:sz w:val="24"/>
          <w:szCs w:val="24"/>
          <w:lang w:val="es-CL"/>
        </w:rPr>
      </w:pPr>
      <w:r w:rsidRPr="00E7003C">
        <w:rPr>
          <w:rFonts w:ascii="Arial" w:hAnsi="Arial" w:cs="Arial"/>
          <w:sz w:val="24"/>
          <w:szCs w:val="24"/>
          <w:lang w:val="es-CL"/>
        </w:rPr>
        <w:t>“k</w:t>
      </w:r>
      <w:r w:rsidR="006955EE" w:rsidRPr="00E7003C">
        <w:rPr>
          <w:rFonts w:ascii="Arial" w:hAnsi="Arial" w:cs="Arial"/>
          <w:sz w:val="24"/>
          <w:szCs w:val="24"/>
          <w:lang w:val="es-CL"/>
        </w:rPr>
        <w:t>.</w:t>
      </w:r>
      <w:r w:rsidRPr="00E7003C">
        <w:rPr>
          <w:rFonts w:ascii="Arial" w:hAnsi="Arial" w:cs="Arial"/>
          <w:sz w:val="24"/>
          <w:szCs w:val="24"/>
          <w:lang w:val="es-CL"/>
        </w:rPr>
        <w:t xml:space="preserve"> Diseñar y evaluar las políticas de prevención, control y la persecución contra la delincuencia infanto juvenil, en todos sus grados de participación, debiendo tener especial consideración al principio interés superior del niño, niña y adolescente.”.</w:t>
      </w:r>
    </w:p>
    <w:p w14:paraId="568FA4C8" w14:textId="77777777" w:rsidR="00050774" w:rsidRPr="00E7003C" w:rsidRDefault="00050774" w:rsidP="00A76DE9">
      <w:pPr>
        <w:jc w:val="both"/>
        <w:rPr>
          <w:rFonts w:ascii="Arial" w:hAnsi="Arial" w:cs="Arial"/>
          <w:sz w:val="24"/>
          <w:szCs w:val="24"/>
          <w:lang w:val="es-CL"/>
        </w:rPr>
      </w:pPr>
    </w:p>
    <w:p w14:paraId="5FB17C26" w14:textId="77777777" w:rsidR="00050774" w:rsidRPr="00E7003C" w:rsidRDefault="00050774" w:rsidP="00A76DE9">
      <w:pPr>
        <w:jc w:val="both"/>
        <w:rPr>
          <w:rFonts w:ascii="Arial" w:hAnsi="Arial" w:cs="Arial"/>
          <w:sz w:val="24"/>
          <w:szCs w:val="24"/>
          <w:lang w:val="es-CL"/>
        </w:rPr>
      </w:pPr>
    </w:p>
    <w:p w14:paraId="36F4A26F" w14:textId="77777777" w:rsidR="00050774" w:rsidRPr="00E7003C" w:rsidRDefault="00050774" w:rsidP="00050774">
      <w:pPr>
        <w:jc w:val="center"/>
        <w:rPr>
          <w:rFonts w:ascii="Arial" w:hAnsi="Arial" w:cs="Arial"/>
          <w:sz w:val="24"/>
          <w:szCs w:val="24"/>
          <w:lang w:val="es-CL"/>
        </w:rPr>
      </w:pPr>
      <w:r w:rsidRPr="00E7003C">
        <w:rPr>
          <w:rFonts w:ascii="Arial" w:hAnsi="Arial" w:cs="Arial"/>
          <w:sz w:val="24"/>
          <w:szCs w:val="24"/>
          <w:lang w:val="es-CL"/>
        </w:rPr>
        <w:t>°°°°°</w:t>
      </w:r>
    </w:p>
    <w:p w14:paraId="620853FD" w14:textId="77777777" w:rsidR="00A76DE9" w:rsidRPr="00E7003C" w:rsidRDefault="00A76DE9" w:rsidP="00050774">
      <w:pPr>
        <w:rPr>
          <w:rFonts w:ascii="Arial" w:hAnsi="Arial" w:cs="Arial"/>
          <w:sz w:val="24"/>
          <w:szCs w:val="24"/>
        </w:rPr>
      </w:pPr>
    </w:p>
    <w:p w14:paraId="748AFEAD" w14:textId="77777777" w:rsidR="00210558" w:rsidRPr="00E7003C" w:rsidRDefault="00210558" w:rsidP="00050774">
      <w:pPr>
        <w:rPr>
          <w:rFonts w:ascii="Arial" w:hAnsi="Arial" w:cs="Arial"/>
          <w:sz w:val="24"/>
          <w:szCs w:val="24"/>
        </w:rPr>
      </w:pPr>
    </w:p>
    <w:p w14:paraId="13593706" w14:textId="77777777" w:rsidR="003F0EDE" w:rsidRPr="00E7003C" w:rsidRDefault="003F0EDE" w:rsidP="00050774">
      <w:pPr>
        <w:jc w:val="center"/>
        <w:rPr>
          <w:rFonts w:ascii="Arial" w:hAnsi="Arial" w:cs="Arial"/>
          <w:b/>
          <w:bCs/>
          <w:sz w:val="24"/>
          <w:szCs w:val="24"/>
          <w:u w:val="single"/>
        </w:rPr>
      </w:pPr>
    </w:p>
    <w:p w14:paraId="60A0A48A" w14:textId="77777777" w:rsidR="00050774" w:rsidRPr="00E7003C" w:rsidRDefault="00050774" w:rsidP="00050774">
      <w:pPr>
        <w:jc w:val="center"/>
        <w:rPr>
          <w:rFonts w:ascii="Arial" w:hAnsi="Arial" w:cs="Arial"/>
          <w:b/>
          <w:bCs/>
          <w:sz w:val="24"/>
          <w:szCs w:val="24"/>
          <w:u w:val="single"/>
        </w:rPr>
      </w:pPr>
      <w:r w:rsidRPr="00E7003C">
        <w:rPr>
          <w:rFonts w:ascii="Arial" w:hAnsi="Arial" w:cs="Arial"/>
          <w:b/>
          <w:bCs/>
          <w:sz w:val="24"/>
          <w:szCs w:val="24"/>
          <w:u w:val="single"/>
        </w:rPr>
        <w:t>ARTÍCULO 6°</w:t>
      </w:r>
    </w:p>
    <w:p w14:paraId="0DD5274A" w14:textId="77777777" w:rsidR="003F0EDE" w:rsidRPr="00E7003C" w:rsidRDefault="003F0EDE" w:rsidP="003F0EDE">
      <w:pPr>
        <w:rPr>
          <w:rFonts w:ascii="Arial" w:hAnsi="Arial" w:cs="Arial"/>
          <w:sz w:val="24"/>
          <w:szCs w:val="24"/>
          <w:u w:val="single"/>
        </w:rPr>
      </w:pPr>
    </w:p>
    <w:p w14:paraId="4550FD9A" w14:textId="77777777" w:rsidR="003F0EDE" w:rsidRPr="00E7003C" w:rsidRDefault="003F0EDE" w:rsidP="003F0ED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a </w:t>
      </w:r>
    </w:p>
    <w:p w14:paraId="4F1DCDDE" w14:textId="77777777" w:rsidR="003F0EDE" w:rsidRPr="00E7003C" w:rsidRDefault="003F0EDE" w:rsidP="003F0EDE">
      <w:pPr>
        <w:tabs>
          <w:tab w:val="left" w:pos="3544"/>
        </w:tabs>
        <w:contextualSpacing/>
        <w:jc w:val="center"/>
        <w:rPr>
          <w:rFonts w:ascii="Arial" w:hAnsi="Arial" w:cs="Arial"/>
          <w:b/>
          <w:sz w:val="24"/>
          <w:szCs w:val="24"/>
          <w:u w:val="single"/>
        </w:rPr>
      </w:pPr>
    </w:p>
    <w:p w14:paraId="456F9E15" w14:textId="77777777" w:rsidR="003F0EDE" w:rsidRPr="00E7003C" w:rsidRDefault="007C3134" w:rsidP="003F0EDE">
      <w:pPr>
        <w:tabs>
          <w:tab w:val="left" w:pos="3544"/>
        </w:tabs>
        <w:contextualSpacing/>
        <w:jc w:val="both"/>
        <w:rPr>
          <w:rFonts w:ascii="Arial" w:hAnsi="Arial" w:cs="Arial"/>
          <w:bCs/>
          <w:sz w:val="24"/>
          <w:szCs w:val="24"/>
        </w:rPr>
      </w:pPr>
      <w:r w:rsidRPr="00E7003C">
        <w:rPr>
          <w:rFonts w:ascii="Arial" w:hAnsi="Arial" w:cs="Arial"/>
          <w:b/>
          <w:bCs/>
          <w:sz w:val="24"/>
          <w:szCs w:val="24"/>
        </w:rPr>
        <w:t>15</w:t>
      </w:r>
      <w:r w:rsidR="003F0EDE" w:rsidRPr="00E7003C">
        <w:rPr>
          <w:rFonts w:ascii="Arial" w:hAnsi="Arial" w:cs="Arial"/>
          <w:b/>
          <w:bCs/>
          <w:sz w:val="24"/>
          <w:szCs w:val="24"/>
        </w:rPr>
        <w:t>.-</w:t>
      </w:r>
      <w:r w:rsidR="003F0EDE" w:rsidRPr="00E7003C">
        <w:rPr>
          <w:rFonts w:ascii="Arial" w:hAnsi="Arial" w:cs="Arial"/>
          <w:bCs/>
          <w:sz w:val="24"/>
          <w:szCs w:val="24"/>
        </w:rPr>
        <w:t xml:space="preserve"> Del Honorable Senador señor Pugh, para reemplazar la expresión “de persecución”, por la siguiente: “</w:t>
      </w:r>
      <w:r w:rsidR="00734389" w:rsidRPr="00E7003C">
        <w:rPr>
          <w:rFonts w:ascii="Arial" w:hAnsi="Arial" w:cs="Arial"/>
          <w:bCs/>
          <w:sz w:val="24"/>
          <w:szCs w:val="24"/>
        </w:rPr>
        <w:t xml:space="preserve">de persecución y </w:t>
      </w:r>
      <w:r w:rsidR="003F0EDE" w:rsidRPr="00E7003C">
        <w:rPr>
          <w:rFonts w:ascii="Arial" w:hAnsi="Arial" w:cs="Arial"/>
          <w:bCs/>
          <w:sz w:val="24"/>
          <w:szCs w:val="24"/>
        </w:rPr>
        <w:t>prevención”.</w:t>
      </w:r>
    </w:p>
    <w:p w14:paraId="66105CB3" w14:textId="77777777" w:rsidR="003F0EDE" w:rsidRPr="00E7003C" w:rsidRDefault="003F0EDE" w:rsidP="003F0EDE">
      <w:pPr>
        <w:tabs>
          <w:tab w:val="left" w:pos="3544"/>
        </w:tabs>
        <w:contextualSpacing/>
        <w:jc w:val="both"/>
        <w:rPr>
          <w:rFonts w:ascii="Arial" w:hAnsi="Arial" w:cs="Arial"/>
          <w:bCs/>
          <w:sz w:val="24"/>
          <w:szCs w:val="24"/>
        </w:rPr>
      </w:pPr>
    </w:p>
    <w:p w14:paraId="1CC12D66" w14:textId="77777777" w:rsidR="003F0EDE" w:rsidRPr="00E7003C" w:rsidRDefault="003F0EDE" w:rsidP="003F0EDE">
      <w:pPr>
        <w:tabs>
          <w:tab w:val="left" w:pos="3544"/>
        </w:tabs>
        <w:contextualSpacing/>
        <w:jc w:val="both"/>
        <w:rPr>
          <w:rFonts w:ascii="Arial" w:hAnsi="Arial" w:cs="Arial"/>
          <w:bCs/>
          <w:sz w:val="24"/>
          <w:szCs w:val="24"/>
        </w:rPr>
      </w:pPr>
    </w:p>
    <w:p w14:paraId="39F76AE3" w14:textId="77777777" w:rsidR="003F0EDE" w:rsidRPr="00E7003C" w:rsidRDefault="003F0EDE" w:rsidP="003F0ED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b </w:t>
      </w:r>
    </w:p>
    <w:p w14:paraId="63CC4F38" w14:textId="77777777" w:rsidR="003F0EDE" w:rsidRPr="00E7003C" w:rsidRDefault="003F0EDE" w:rsidP="003F0EDE">
      <w:pPr>
        <w:tabs>
          <w:tab w:val="left" w:pos="3544"/>
        </w:tabs>
        <w:contextualSpacing/>
        <w:jc w:val="center"/>
        <w:rPr>
          <w:rFonts w:ascii="Arial" w:hAnsi="Arial" w:cs="Arial"/>
          <w:b/>
          <w:sz w:val="24"/>
          <w:szCs w:val="24"/>
          <w:u w:val="single"/>
        </w:rPr>
      </w:pPr>
    </w:p>
    <w:p w14:paraId="3007FF7F" w14:textId="77777777" w:rsidR="003F0EDE" w:rsidRPr="00E7003C" w:rsidRDefault="007C3134" w:rsidP="003F0EDE">
      <w:pPr>
        <w:tabs>
          <w:tab w:val="left" w:pos="3544"/>
        </w:tabs>
        <w:contextualSpacing/>
        <w:jc w:val="both"/>
        <w:rPr>
          <w:rFonts w:ascii="Arial" w:hAnsi="Arial" w:cs="Arial"/>
          <w:bCs/>
          <w:sz w:val="24"/>
          <w:szCs w:val="24"/>
        </w:rPr>
      </w:pPr>
      <w:r w:rsidRPr="00E7003C">
        <w:rPr>
          <w:rFonts w:ascii="Arial" w:hAnsi="Arial" w:cs="Arial"/>
          <w:b/>
          <w:bCs/>
          <w:sz w:val="24"/>
          <w:szCs w:val="24"/>
        </w:rPr>
        <w:t>16</w:t>
      </w:r>
      <w:r w:rsidR="003F0EDE" w:rsidRPr="00E7003C">
        <w:rPr>
          <w:rFonts w:ascii="Arial" w:hAnsi="Arial" w:cs="Arial"/>
          <w:b/>
          <w:bCs/>
          <w:sz w:val="24"/>
          <w:szCs w:val="24"/>
        </w:rPr>
        <w:t>.-</w:t>
      </w:r>
      <w:r w:rsidR="003F0EDE" w:rsidRPr="00E7003C">
        <w:rPr>
          <w:rFonts w:ascii="Arial" w:hAnsi="Arial" w:cs="Arial"/>
          <w:bCs/>
          <w:sz w:val="24"/>
          <w:szCs w:val="24"/>
        </w:rPr>
        <w:t xml:space="preserve"> Del Honorable Senador señor Pugh, para intercalar, entre las palabras “medidas” y “tendientes”, el término “específicas”.</w:t>
      </w:r>
    </w:p>
    <w:p w14:paraId="3DE1710C" w14:textId="77777777" w:rsidR="003F0EDE" w:rsidRDefault="003F0EDE" w:rsidP="003F0EDE">
      <w:pPr>
        <w:tabs>
          <w:tab w:val="left" w:pos="3544"/>
        </w:tabs>
        <w:contextualSpacing/>
        <w:jc w:val="both"/>
        <w:rPr>
          <w:rFonts w:ascii="Arial" w:hAnsi="Arial" w:cs="Arial"/>
          <w:bCs/>
          <w:sz w:val="24"/>
          <w:szCs w:val="24"/>
        </w:rPr>
      </w:pPr>
    </w:p>
    <w:p w14:paraId="0CBA9EE5" w14:textId="77777777" w:rsidR="00BB59D2" w:rsidRDefault="00BB59D2" w:rsidP="003F0EDE">
      <w:pPr>
        <w:tabs>
          <w:tab w:val="left" w:pos="3544"/>
        </w:tabs>
        <w:contextualSpacing/>
        <w:jc w:val="both"/>
        <w:rPr>
          <w:rFonts w:ascii="Arial" w:hAnsi="Arial" w:cs="Arial"/>
          <w:bCs/>
          <w:sz w:val="24"/>
          <w:szCs w:val="24"/>
        </w:rPr>
      </w:pPr>
    </w:p>
    <w:p w14:paraId="6E6E803E" w14:textId="77777777" w:rsidR="00BB59D2" w:rsidRPr="00BB59D2" w:rsidRDefault="00BB59D2" w:rsidP="00BB59D2">
      <w:pPr>
        <w:tabs>
          <w:tab w:val="left" w:pos="3544"/>
        </w:tabs>
        <w:contextualSpacing/>
        <w:jc w:val="center"/>
        <w:rPr>
          <w:rFonts w:ascii="Arial" w:hAnsi="Arial" w:cs="Arial"/>
          <w:b/>
          <w:bCs/>
          <w:sz w:val="24"/>
          <w:szCs w:val="24"/>
        </w:rPr>
      </w:pPr>
      <w:r w:rsidRPr="00BB59D2">
        <w:rPr>
          <w:rFonts w:ascii="Arial" w:hAnsi="Arial" w:cs="Arial"/>
          <w:b/>
          <w:bCs/>
          <w:sz w:val="24"/>
          <w:szCs w:val="24"/>
        </w:rPr>
        <w:t>Letra d</w:t>
      </w:r>
    </w:p>
    <w:p w14:paraId="203ACE8D" w14:textId="77777777" w:rsidR="003F0EDE" w:rsidRDefault="003F0EDE" w:rsidP="003F0EDE">
      <w:pPr>
        <w:tabs>
          <w:tab w:val="left" w:pos="3544"/>
        </w:tabs>
        <w:contextualSpacing/>
        <w:jc w:val="both"/>
        <w:rPr>
          <w:rFonts w:ascii="Arial" w:hAnsi="Arial" w:cs="Arial"/>
          <w:bCs/>
          <w:sz w:val="24"/>
          <w:szCs w:val="24"/>
        </w:rPr>
      </w:pPr>
    </w:p>
    <w:p w14:paraId="0B12ACCD" w14:textId="77777777" w:rsidR="00BB59D2" w:rsidRDefault="00BB59D2" w:rsidP="003F0EDE">
      <w:pPr>
        <w:tabs>
          <w:tab w:val="left" w:pos="3544"/>
        </w:tabs>
        <w:contextualSpacing/>
        <w:jc w:val="both"/>
        <w:rPr>
          <w:rFonts w:ascii="Arial" w:hAnsi="Arial" w:cs="Arial"/>
          <w:bCs/>
          <w:sz w:val="24"/>
          <w:szCs w:val="24"/>
        </w:rPr>
      </w:pPr>
      <w:r w:rsidRPr="00BB59D2">
        <w:rPr>
          <w:rFonts w:ascii="Arial" w:hAnsi="Arial" w:cs="Arial"/>
          <w:b/>
          <w:bCs/>
          <w:sz w:val="24"/>
          <w:szCs w:val="24"/>
        </w:rPr>
        <w:t>16 bis.-</w:t>
      </w:r>
      <w:r>
        <w:rPr>
          <w:rFonts w:ascii="Arial" w:hAnsi="Arial" w:cs="Arial"/>
          <w:bCs/>
          <w:sz w:val="24"/>
          <w:szCs w:val="24"/>
        </w:rPr>
        <w:t xml:space="preserve"> De S.E. el Presidente de la República, para intercalar </w:t>
      </w:r>
      <w:r w:rsidRPr="00BB59D2">
        <w:rPr>
          <w:rFonts w:ascii="Arial" w:hAnsi="Arial" w:cs="Arial"/>
          <w:bCs/>
          <w:sz w:val="24"/>
          <w:szCs w:val="24"/>
        </w:rPr>
        <w:t>entre la palabra “mediante” y la expresión “las secretarías”, la expresión “el Comisionado de Seguridad Pública,”.</w:t>
      </w:r>
    </w:p>
    <w:p w14:paraId="667BE313" w14:textId="77777777" w:rsidR="00BB59D2" w:rsidRPr="00E7003C" w:rsidRDefault="00BB59D2" w:rsidP="003F0EDE">
      <w:pPr>
        <w:tabs>
          <w:tab w:val="left" w:pos="3544"/>
        </w:tabs>
        <w:contextualSpacing/>
        <w:jc w:val="both"/>
        <w:rPr>
          <w:rFonts w:ascii="Arial" w:hAnsi="Arial" w:cs="Arial"/>
          <w:bCs/>
          <w:sz w:val="24"/>
          <w:szCs w:val="24"/>
        </w:rPr>
      </w:pPr>
    </w:p>
    <w:p w14:paraId="39C34F5B" w14:textId="77777777" w:rsidR="003F0EDE" w:rsidRPr="00E7003C" w:rsidRDefault="003F0EDE" w:rsidP="003F0EDE">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e </w:t>
      </w:r>
    </w:p>
    <w:p w14:paraId="14C82EC7" w14:textId="77777777" w:rsidR="003F0EDE" w:rsidRPr="00E7003C" w:rsidRDefault="003F0EDE" w:rsidP="003F0EDE">
      <w:pPr>
        <w:tabs>
          <w:tab w:val="left" w:pos="3544"/>
        </w:tabs>
        <w:contextualSpacing/>
        <w:jc w:val="center"/>
        <w:rPr>
          <w:rFonts w:ascii="Arial" w:hAnsi="Arial" w:cs="Arial"/>
          <w:b/>
          <w:sz w:val="24"/>
          <w:szCs w:val="24"/>
          <w:u w:val="single"/>
        </w:rPr>
      </w:pPr>
    </w:p>
    <w:p w14:paraId="5EB73E2A" w14:textId="77777777" w:rsidR="003F0EDE" w:rsidRPr="00E7003C" w:rsidRDefault="007C3134" w:rsidP="00734389">
      <w:pPr>
        <w:tabs>
          <w:tab w:val="left" w:pos="3544"/>
        </w:tabs>
        <w:contextualSpacing/>
        <w:jc w:val="both"/>
        <w:rPr>
          <w:rFonts w:ascii="Arial" w:hAnsi="Arial" w:cs="Arial"/>
          <w:bCs/>
          <w:sz w:val="24"/>
          <w:szCs w:val="24"/>
        </w:rPr>
      </w:pPr>
      <w:r w:rsidRPr="00E7003C">
        <w:rPr>
          <w:rFonts w:ascii="Arial" w:hAnsi="Arial" w:cs="Arial"/>
          <w:b/>
          <w:bCs/>
          <w:sz w:val="24"/>
          <w:szCs w:val="24"/>
        </w:rPr>
        <w:t>17</w:t>
      </w:r>
      <w:r w:rsidR="003F0EDE" w:rsidRPr="00E7003C">
        <w:rPr>
          <w:rFonts w:ascii="Arial" w:hAnsi="Arial" w:cs="Arial"/>
          <w:b/>
          <w:bCs/>
          <w:sz w:val="24"/>
          <w:szCs w:val="24"/>
        </w:rPr>
        <w:t>.-</w:t>
      </w:r>
      <w:r w:rsidR="003F0EDE" w:rsidRPr="00E7003C">
        <w:rPr>
          <w:rFonts w:ascii="Arial" w:hAnsi="Arial" w:cs="Arial"/>
          <w:bCs/>
          <w:sz w:val="24"/>
          <w:szCs w:val="24"/>
        </w:rPr>
        <w:t xml:space="preserve"> Del Honorable Senador señor Pugh, para sustituirla por la siguiente: </w:t>
      </w:r>
    </w:p>
    <w:p w14:paraId="36D8C21A" w14:textId="77777777" w:rsidR="003F0EDE" w:rsidRPr="00E7003C" w:rsidRDefault="003F0EDE" w:rsidP="00734389">
      <w:pPr>
        <w:tabs>
          <w:tab w:val="left" w:pos="3544"/>
        </w:tabs>
        <w:contextualSpacing/>
        <w:jc w:val="both"/>
        <w:rPr>
          <w:rFonts w:ascii="Arial" w:hAnsi="Arial" w:cs="Arial"/>
          <w:bCs/>
          <w:sz w:val="24"/>
          <w:szCs w:val="24"/>
        </w:rPr>
      </w:pPr>
    </w:p>
    <w:p w14:paraId="349B280D" w14:textId="77777777" w:rsidR="003F0EDE" w:rsidRDefault="003F0EDE" w:rsidP="00734389">
      <w:pPr>
        <w:tabs>
          <w:tab w:val="left" w:pos="3544"/>
        </w:tabs>
        <w:contextualSpacing/>
        <w:jc w:val="both"/>
        <w:rPr>
          <w:rFonts w:ascii="Arial" w:hAnsi="Arial" w:cs="Arial"/>
          <w:bCs/>
          <w:sz w:val="24"/>
          <w:szCs w:val="24"/>
        </w:rPr>
      </w:pPr>
      <w:r w:rsidRPr="00E7003C">
        <w:rPr>
          <w:rFonts w:ascii="Arial" w:hAnsi="Arial" w:cs="Arial"/>
          <w:bCs/>
          <w:sz w:val="24"/>
          <w:szCs w:val="24"/>
        </w:rPr>
        <w:t>“e. Proponer al Presidente de la República, al inicio de su mandato y a mitad del mismo, la Estrategia Nacional de Seguridad Pública.”.</w:t>
      </w:r>
    </w:p>
    <w:p w14:paraId="3F5C54F0" w14:textId="77777777" w:rsidR="006050B8" w:rsidRDefault="006050B8" w:rsidP="00734389">
      <w:pPr>
        <w:tabs>
          <w:tab w:val="left" w:pos="3544"/>
        </w:tabs>
        <w:contextualSpacing/>
        <w:jc w:val="both"/>
        <w:rPr>
          <w:rFonts w:ascii="Arial" w:hAnsi="Arial" w:cs="Arial"/>
          <w:bCs/>
          <w:sz w:val="24"/>
          <w:szCs w:val="24"/>
        </w:rPr>
      </w:pPr>
    </w:p>
    <w:p w14:paraId="54334956" w14:textId="77777777" w:rsidR="006050B8" w:rsidRDefault="006050B8" w:rsidP="00734389">
      <w:pPr>
        <w:tabs>
          <w:tab w:val="left" w:pos="3544"/>
        </w:tabs>
        <w:contextualSpacing/>
        <w:jc w:val="both"/>
        <w:rPr>
          <w:rFonts w:ascii="Arial" w:hAnsi="Arial" w:cs="Arial"/>
          <w:bCs/>
          <w:sz w:val="24"/>
          <w:szCs w:val="24"/>
        </w:rPr>
      </w:pPr>
      <w:r w:rsidRPr="006050B8">
        <w:rPr>
          <w:rFonts w:ascii="Arial" w:hAnsi="Arial" w:cs="Arial"/>
          <w:b/>
          <w:bCs/>
          <w:sz w:val="24"/>
          <w:szCs w:val="24"/>
        </w:rPr>
        <w:t>17 bis.</w:t>
      </w:r>
      <w:r>
        <w:rPr>
          <w:rFonts w:ascii="Arial" w:hAnsi="Arial" w:cs="Arial"/>
          <w:bCs/>
          <w:sz w:val="24"/>
          <w:szCs w:val="24"/>
        </w:rPr>
        <w:t xml:space="preserve"> De los Honorables Senadores señores Kast y Ossandón, </w:t>
      </w:r>
      <w:r w:rsidR="00CA3F90">
        <w:rPr>
          <w:rFonts w:ascii="Arial" w:hAnsi="Arial" w:cs="Arial"/>
          <w:bCs/>
          <w:sz w:val="24"/>
          <w:szCs w:val="24"/>
        </w:rPr>
        <w:t>para</w:t>
      </w:r>
      <w:r w:rsidR="00A93BB1">
        <w:rPr>
          <w:rFonts w:ascii="Arial" w:hAnsi="Arial" w:cs="Arial"/>
          <w:bCs/>
          <w:sz w:val="24"/>
          <w:szCs w:val="24"/>
        </w:rPr>
        <w:t xml:space="preserve"> </w:t>
      </w:r>
      <w:r w:rsidR="00CA3F90">
        <w:rPr>
          <w:rFonts w:ascii="Arial" w:hAnsi="Arial" w:cs="Arial"/>
          <w:bCs/>
          <w:sz w:val="24"/>
          <w:szCs w:val="24"/>
        </w:rPr>
        <w:t>modificarla como sigue:</w:t>
      </w:r>
    </w:p>
    <w:p w14:paraId="4E915364" w14:textId="77777777" w:rsidR="00CA3F90" w:rsidRDefault="00CA3F90" w:rsidP="00734389">
      <w:pPr>
        <w:tabs>
          <w:tab w:val="left" w:pos="3544"/>
        </w:tabs>
        <w:contextualSpacing/>
        <w:jc w:val="both"/>
        <w:rPr>
          <w:rFonts w:ascii="Arial" w:hAnsi="Arial" w:cs="Arial"/>
          <w:bCs/>
          <w:sz w:val="24"/>
          <w:szCs w:val="24"/>
        </w:rPr>
      </w:pPr>
    </w:p>
    <w:p w14:paraId="3838F36D" w14:textId="77777777" w:rsidR="00CA3F90" w:rsidRPr="00CA3F90" w:rsidRDefault="00CA3F90" w:rsidP="00CA3F90">
      <w:pPr>
        <w:tabs>
          <w:tab w:val="left" w:pos="3544"/>
        </w:tabs>
        <w:contextualSpacing/>
        <w:jc w:val="both"/>
        <w:rPr>
          <w:rFonts w:ascii="Arial" w:hAnsi="Arial" w:cs="Arial"/>
          <w:bCs/>
          <w:sz w:val="24"/>
          <w:szCs w:val="24"/>
        </w:rPr>
      </w:pPr>
      <w:r w:rsidRPr="00CA3F90">
        <w:rPr>
          <w:rFonts w:ascii="Arial" w:hAnsi="Arial" w:cs="Arial"/>
          <w:bCs/>
          <w:sz w:val="24"/>
          <w:szCs w:val="24"/>
        </w:rPr>
        <w:t>i.-</w:t>
      </w:r>
      <w:r>
        <w:rPr>
          <w:rFonts w:ascii="Arial" w:hAnsi="Arial" w:cs="Arial"/>
          <w:bCs/>
          <w:sz w:val="24"/>
          <w:szCs w:val="24"/>
        </w:rPr>
        <w:t xml:space="preserve"> Suprimir las expresiones “</w:t>
      </w:r>
      <w:r w:rsidRPr="00CA3F90">
        <w:rPr>
          <w:rFonts w:ascii="Arial" w:hAnsi="Arial" w:cs="Arial"/>
          <w:bCs/>
          <w:sz w:val="24"/>
          <w:szCs w:val="24"/>
        </w:rPr>
        <w:t>y específicos,</w:t>
      </w:r>
      <w:r>
        <w:rPr>
          <w:rFonts w:ascii="Arial" w:hAnsi="Arial" w:cs="Arial"/>
          <w:bCs/>
          <w:sz w:val="24"/>
          <w:szCs w:val="24"/>
        </w:rPr>
        <w:t>”</w:t>
      </w:r>
      <w:r w:rsidRPr="00CA3F90">
        <w:rPr>
          <w:rFonts w:ascii="Arial" w:hAnsi="Arial" w:cs="Arial"/>
          <w:bCs/>
          <w:sz w:val="24"/>
          <w:szCs w:val="24"/>
        </w:rPr>
        <w:t xml:space="preserve"> y </w:t>
      </w:r>
      <w:r>
        <w:rPr>
          <w:rFonts w:ascii="Arial" w:hAnsi="Arial" w:cs="Arial"/>
          <w:bCs/>
          <w:sz w:val="24"/>
          <w:szCs w:val="24"/>
        </w:rPr>
        <w:t>“</w:t>
      </w:r>
      <w:r w:rsidRPr="00CA3F90">
        <w:rPr>
          <w:rFonts w:ascii="Arial" w:hAnsi="Arial" w:cs="Arial"/>
          <w:bCs/>
          <w:sz w:val="24"/>
          <w:szCs w:val="24"/>
        </w:rPr>
        <w:t>, táctico y operativo,</w:t>
      </w:r>
      <w:r>
        <w:rPr>
          <w:rFonts w:ascii="Arial" w:hAnsi="Arial" w:cs="Arial"/>
          <w:bCs/>
          <w:sz w:val="24"/>
          <w:szCs w:val="24"/>
        </w:rPr>
        <w:t>”</w:t>
      </w:r>
      <w:r w:rsidRPr="00CA3F90">
        <w:rPr>
          <w:rFonts w:ascii="Arial" w:hAnsi="Arial" w:cs="Arial"/>
          <w:bCs/>
          <w:sz w:val="24"/>
          <w:szCs w:val="24"/>
        </w:rPr>
        <w:t>.</w:t>
      </w:r>
    </w:p>
    <w:p w14:paraId="7BDF7D1A" w14:textId="77777777" w:rsidR="00CA3F90" w:rsidRPr="00CA3F90" w:rsidRDefault="00CA3F90" w:rsidP="00CA3F90">
      <w:pPr>
        <w:tabs>
          <w:tab w:val="left" w:pos="3544"/>
        </w:tabs>
        <w:contextualSpacing/>
        <w:jc w:val="both"/>
        <w:rPr>
          <w:rFonts w:ascii="Arial" w:hAnsi="Arial" w:cs="Arial"/>
          <w:bCs/>
          <w:sz w:val="24"/>
          <w:szCs w:val="24"/>
        </w:rPr>
      </w:pPr>
    </w:p>
    <w:p w14:paraId="47CF4CD9" w14:textId="77777777" w:rsidR="00CA3F90" w:rsidRPr="00E7003C" w:rsidRDefault="00CA3F90" w:rsidP="00CA3F90">
      <w:pPr>
        <w:tabs>
          <w:tab w:val="left" w:pos="3544"/>
        </w:tabs>
        <w:contextualSpacing/>
        <w:jc w:val="both"/>
        <w:rPr>
          <w:rFonts w:ascii="Arial" w:hAnsi="Arial" w:cs="Arial"/>
          <w:bCs/>
          <w:sz w:val="24"/>
          <w:szCs w:val="24"/>
        </w:rPr>
      </w:pPr>
      <w:r w:rsidRPr="00CA3F90">
        <w:rPr>
          <w:rFonts w:ascii="Arial" w:hAnsi="Arial" w:cs="Arial"/>
          <w:bCs/>
          <w:sz w:val="24"/>
          <w:szCs w:val="24"/>
        </w:rPr>
        <w:t>ii.-</w:t>
      </w:r>
      <w:r w:rsidR="00D25B3E">
        <w:rPr>
          <w:rFonts w:ascii="Arial" w:hAnsi="Arial" w:cs="Arial"/>
          <w:bCs/>
          <w:sz w:val="24"/>
          <w:szCs w:val="24"/>
        </w:rPr>
        <w:t xml:space="preserve"> </w:t>
      </w:r>
      <w:r>
        <w:rPr>
          <w:rFonts w:ascii="Arial" w:hAnsi="Arial" w:cs="Arial"/>
          <w:bCs/>
          <w:sz w:val="24"/>
          <w:szCs w:val="24"/>
        </w:rPr>
        <w:t>R</w:t>
      </w:r>
      <w:r w:rsidRPr="00CA3F90">
        <w:rPr>
          <w:rFonts w:ascii="Arial" w:hAnsi="Arial" w:cs="Arial"/>
          <w:bCs/>
          <w:sz w:val="24"/>
          <w:szCs w:val="24"/>
        </w:rPr>
        <w:t xml:space="preserve">eemplazar la expresión </w:t>
      </w:r>
      <w:r>
        <w:rPr>
          <w:rFonts w:ascii="Arial" w:hAnsi="Arial" w:cs="Arial"/>
          <w:bCs/>
          <w:sz w:val="24"/>
          <w:szCs w:val="24"/>
        </w:rPr>
        <w:t>“</w:t>
      </w:r>
      <w:r w:rsidRPr="00CA3F90">
        <w:rPr>
          <w:rFonts w:ascii="Arial" w:hAnsi="Arial" w:cs="Arial"/>
          <w:bCs/>
          <w:sz w:val="24"/>
          <w:szCs w:val="24"/>
        </w:rPr>
        <w:t>evitando cualquier uso excesivo de la fuerza</w:t>
      </w:r>
      <w:r>
        <w:rPr>
          <w:rFonts w:ascii="Arial" w:hAnsi="Arial" w:cs="Arial"/>
          <w:bCs/>
          <w:sz w:val="24"/>
          <w:szCs w:val="24"/>
        </w:rPr>
        <w:t>”</w:t>
      </w:r>
      <w:r w:rsidRPr="00CA3F90">
        <w:rPr>
          <w:rFonts w:ascii="Arial" w:hAnsi="Arial" w:cs="Arial"/>
          <w:bCs/>
          <w:sz w:val="24"/>
          <w:szCs w:val="24"/>
        </w:rPr>
        <w:t xml:space="preserve"> por </w:t>
      </w:r>
      <w:r>
        <w:rPr>
          <w:rFonts w:ascii="Arial" w:hAnsi="Arial" w:cs="Arial"/>
          <w:bCs/>
          <w:sz w:val="24"/>
          <w:szCs w:val="24"/>
        </w:rPr>
        <w:t>“</w:t>
      </w:r>
      <w:r w:rsidRPr="00CA3F90">
        <w:rPr>
          <w:rFonts w:ascii="Arial" w:hAnsi="Arial" w:cs="Arial"/>
          <w:bCs/>
          <w:sz w:val="24"/>
          <w:szCs w:val="24"/>
        </w:rPr>
        <w:t>actuando en conformidad a los procedimientos establecidos en la legalidad vigente y en las reglas del uso de la fuerza que se fijen al efecto para el cumplimiento del deber.</w:t>
      </w:r>
      <w:r w:rsidR="00D25B3E">
        <w:rPr>
          <w:rFonts w:ascii="Arial" w:hAnsi="Arial" w:cs="Arial"/>
          <w:bCs/>
          <w:sz w:val="24"/>
          <w:szCs w:val="24"/>
        </w:rPr>
        <w:t>”.</w:t>
      </w:r>
    </w:p>
    <w:p w14:paraId="76C40B27" w14:textId="77777777" w:rsidR="003F0EDE" w:rsidRPr="00E7003C" w:rsidRDefault="003F0EDE" w:rsidP="00734389">
      <w:pPr>
        <w:tabs>
          <w:tab w:val="left" w:pos="3544"/>
        </w:tabs>
        <w:contextualSpacing/>
        <w:jc w:val="both"/>
        <w:rPr>
          <w:rFonts w:ascii="Arial" w:hAnsi="Arial" w:cs="Arial"/>
          <w:bCs/>
          <w:sz w:val="24"/>
          <w:szCs w:val="24"/>
        </w:rPr>
      </w:pPr>
    </w:p>
    <w:p w14:paraId="59ECCDB4" w14:textId="77777777" w:rsidR="003F0EDE" w:rsidRPr="00E7003C" w:rsidRDefault="003F0EDE" w:rsidP="003F0EDE">
      <w:pPr>
        <w:rPr>
          <w:rFonts w:ascii="Arial" w:hAnsi="Arial" w:cs="Arial"/>
          <w:sz w:val="24"/>
          <w:szCs w:val="24"/>
          <w:u w:val="single"/>
        </w:rPr>
      </w:pPr>
    </w:p>
    <w:p w14:paraId="6C9C5A04" w14:textId="77777777" w:rsidR="00050774" w:rsidRPr="00E7003C" w:rsidRDefault="00050774" w:rsidP="00050774">
      <w:pPr>
        <w:jc w:val="center"/>
        <w:rPr>
          <w:rFonts w:ascii="Arial" w:hAnsi="Arial" w:cs="Arial"/>
          <w:b/>
          <w:bCs/>
          <w:sz w:val="24"/>
          <w:szCs w:val="24"/>
          <w:u w:val="single"/>
        </w:rPr>
      </w:pPr>
      <w:r w:rsidRPr="00E7003C">
        <w:rPr>
          <w:rFonts w:ascii="Arial" w:hAnsi="Arial" w:cs="Arial"/>
          <w:b/>
          <w:bCs/>
          <w:sz w:val="24"/>
          <w:szCs w:val="24"/>
          <w:u w:val="single"/>
        </w:rPr>
        <w:t>Letra f</w:t>
      </w:r>
    </w:p>
    <w:p w14:paraId="45362D4F" w14:textId="77777777" w:rsidR="00050774" w:rsidRPr="00E7003C" w:rsidRDefault="00050774" w:rsidP="00050774">
      <w:pPr>
        <w:rPr>
          <w:rFonts w:ascii="Arial" w:hAnsi="Arial" w:cs="Arial"/>
          <w:sz w:val="24"/>
          <w:szCs w:val="24"/>
        </w:rPr>
      </w:pPr>
    </w:p>
    <w:p w14:paraId="4A75123B" w14:textId="77777777" w:rsidR="00050774" w:rsidRPr="00E7003C" w:rsidRDefault="00050774" w:rsidP="00050774">
      <w:pPr>
        <w:jc w:val="center"/>
        <w:rPr>
          <w:rFonts w:ascii="Arial" w:hAnsi="Arial" w:cs="Arial"/>
          <w:sz w:val="24"/>
          <w:szCs w:val="24"/>
        </w:rPr>
      </w:pPr>
      <w:r w:rsidRPr="00E7003C">
        <w:rPr>
          <w:rFonts w:ascii="Arial" w:hAnsi="Arial" w:cs="Arial"/>
          <w:sz w:val="24"/>
          <w:szCs w:val="24"/>
        </w:rPr>
        <w:t>°°°°°</w:t>
      </w:r>
    </w:p>
    <w:p w14:paraId="084935CE" w14:textId="77777777" w:rsidR="00050774" w:rsidRPr="00E7003C" w:rsidRDefault="00050774" w:rsidP="00050774">
      <w:pPr>
        <w:jc w:val="center"/>
        <w:rPr>
          <w:rFonts w:ascii="Arial" w:hAnsi="Arial" w:cs="Arial"/>
          <w:sz w:val="24"/>
          <w:szCs w:val="24"/>
        </w:rPr>
      </w:pPr>
    </w:p>
    <w:p w14:paraId="7BA1E78A" w14:textId="77777777" w:rsidR="00050774" w:rsidRPr="00E7003C" w:rsidRDefault="00050774" w:rsidP="00050774">
      <w:pPr>
        <w:jc w:val="center"/>
        <w:rPr>
          <w:rFonts w:ascii="Arial" w:hAnsi="Arial" w:cs="Arial"/>
          <w:sz w:val="24"/>
          <w:szCs w:val="24"/>
        </w:rPr>
      </w:pPr>
      <w:r w:rsidRPr="00E7003C">
        <w:rPr>
          <w:rFonts w:ascii="Arial" w:hAnsi="Arial" w:cs="Arial"/>
          <w:sz w:val="24"/>
          <w:szCs w:val="24"/>
        </w:rPr>
        <w:t>Párrafo nuevo</w:t>
      </w:r>
    </w:p>
    <w:p w14:paraId="0D3C92D2" w14:textId="77777777" w:rsidR="00050774" w:rsidRPr="00E7003C" w:rsidRDefault="00050774" w:rsidP="00050774">
      <w:pPr>
        <w:rPr>
          <w:rFonts w:ascii="Arial" w:hAnsi="Arial" w:cs="Arial"/>
          <w:sz w:val="24"/>
          <w:szCs w:val="24"/>
        </w:rPr>
      </w:pPr>
    </w:p>
    <w:p w14:paraId="67D9352A" w14:textId="77777777" w:rsidR="00050774" w:rsidRPr="00E7003C" w:rsidRDefault="00050774" w:rsidP="00050774">
      <w:pPr>
        <w:rPr>
          <w:rFonts w:ascii="Arial" w:hAnsi="Arial" w:cs="Arial"/>
          <w:sz w:val="24"/>
          <w:szCs w:val="24"/>
        </w:rPr>
      </w:pPr>
    </w:p>
    <w:p w14:paraId="12D972EA" w14:textId="77777777" w:rsidR="00050774" w:rsidRPr="00E7003C" w:rsidRDefault="007C3134" w:rsidP="00050774">
      <w:pPr>
        <w:jc w:val="both"/>
        <w:rPr>
          <w:rFonts w:ascii="Arial" w:hAnsi="Arial" w:cs="Arial"/>
          <w:sz w:val="24"/>
          <w:szCs w:val="24"/>
          <w:lang w:val="es-CL"/>
        </w:rPr>
      </w:pPr>
      <w:r w:rsidRPr="00E7003C">
        <w:rPr>
          <w:rFonts w:ascii="Arial" w:hAnsi="Arial" w:cs="Arial"/>
          <w:b/>
          <w:bCs/>
          <w:sz w:val="24"/>
          <w:szCs w:val="24"/>
        </w:rPr>
        <w:t>18</w:t>
      </w:r>
      <w:r w:rsidR="00050774" w:rsidRPr="00E7003C">
        <w:rPr>
          <w:rFonts w:ascii="Arial" w:hAnsi="Arial" w:cs="Arial"/>
          <w:b/>
          <w:bCs/>
          <w:sz w:val="24"/>
          <w:szCs w:val="24"/>
        </w:rPr>
        <w:t xml:space="preserve">.- </w:t>
      </w:r>
      <w:r w:rsidR="00050774" w:rsidRPr="00E7003C">
        <w:rPr>
          <w:rFonts w:ascii="Arial" w:hAnsi="Arial" w:cs="Arial"/>
          <w:sz w:val="24"/>
          <w:szCs w:val="24"/>
        </w:rPr>
        <w:t xml:space="preserve">Del Honorable Senador señor Insulza, para </w:t>
      </w:r>
      <w:r w:rsidR="00050774" w:rsidRPr="00E7003C">
        <w:rPr>
          <w:rFonts w:ascii="Arial" w:hAnsi="Arial" w:cs="Arial"/>
          <w:sz w:val="24"/>
          <w:szCs w:val="24"/>
          <w:lang w:val="es-CL"/>
        </w:rPr>
        <w:t>agregar un párrafo segundo, nuevo, del siguiente tenor:</w:t>
      </w:r>
    </w:p>
    <w:p w14:paraId="3B1A28A4" w14:textId="77777777" w:rsidR="00050774" w:rsidRPr="00E7003C" w:rsidRDefault="00050774" w:rsidP="00050774">
      <w:pPr>
        <w:jc w:val="both"/>
        <w:rPr>
          <w:rFonts w:ascii="Arial" w:hAnsi="Arial" w:cs="Arial"/>
          <w:sz w:val="24"/>
          <w:szCs w:val="24"/>
          <w:lang w:val="es-CL"/>
        </w:rPr>
      </w:pPr>
    </w:p>
    <w:p w14:paraId="7595E6CE" w14:textId="77777777" w:rsidR="00161F59" w:rsidRPr="00E7003C" w:rsidRDefault="00161F59" w:rsidP="00050774">
      <w:pPr>
        <w:jc w:val="both"/>
        <w:rPr>
          <w:rFonts w:ascii="Arial" w:hAnsi="Arial" w:cs="Arial"/>
          <w:sz w:val="24"/>
          <w:szCs w:val="24"/>
          <w:lang w:val="es-CL"/>
        </w:rPr>
      </w:pPr>
    </w:p>
    <w:p w14:paraId="12C454C4" w14:textId="77777777" w:rsidR="00050774" w:rsidRPr="00E7003C" w:rsidRDefault="00C6424D" w:rsidP="00050774">
      <w:pPr>
        <w:jc w:val="both"/>
        <w:rPr>
          <w:rFonts w:ascii="Arial" w:hAnsi="Arial" w:cs="Arial"/>
          <w:sz w:val="24"/>
          <w:szCs w:val="24"/>
          <w:lang w:val="es-CL"/>
        </w:rPr>
      </w:pPr>
      <w:r w:rsidRPr="00E7003C">
        <w:rPr>
          <w:rFonts w:ascii="Arial" w:hAnsi="Arial" w:cs="Arial"/>
          <w:sz w:val="24"/>
          <w:szCs w:val="24"/>
          <w:lang w:val="es-CL"/>
        </w:rPr>
        <w:t>“</w:t>
      </w:r>
      <w:r w:rsidR="00050774" w:rsidRPr="00E7003C">
        <w:rPr>
          <w:rFonts w:ascii="Arial" w:hAnsi="Arial" w:cs="Arial"/>
          <w:sz w:val="24"/>
          <w:szCs w:val="24"/>
          <w:lang w:val="es-CL"/>
        </w:rPr>
        <w:t>Para estos efectos deberá cada año publicar una sistematización actualizada de estadística criminal anonimizada, segmentada por regiones, tipo de delito, u otros criterios importantes.</w:t>
      </w:r>
      <w:r w:rsidRPr="00E7003C">
        <w:rPr>
          <w:rFonts w:ascii="Arial" w:hAnsi="Arial" w:cs="Arial"/>
          <w:sz w:val="24"/>
          <w:szCs w:val="24"/>
          <w:lang w:val="es-CL"/>
        </w:rPr>
        <w:t>”.</w:t>
      </w:r>
    </w:p>
    <w:p w14:paraId="10F49449" w14:textId="77777777" w:rsidR="00050774" w:rsidRPr="00E7003C" w:rsidRDefault="00050774" w:rsidP="00050774">
      <w:pPr>
        <w:rPr>
          <w:rFonts w:ascii="Arial" w:hAnsi="Arial" w:cs="Arial"/>
          <w:sz w:val="24"/>
          <w:szCs w:val="24"/>
          <w:lang w:val="es-CL"/>
        </w:rPr>
      </w:pPr>
    </w:p>
    <w:p w14:paraId="11E96706" w14:textId="77777777" w:rsidR="00161F59" w:rsidRPr="00E7003C" w:rsidRDefault="00161F59" w:rsidP="00050774">
      <w:pPr>
        <w:rPr>
          <w:rFonts w:ascii="Arial" w:hAnsi="Arial" w:cs="Arial"/>
          <w:sz w:val="24"/>
          <w:szCs w:val="24"/>
          <w:lang w:val="es-CL"/>
        </w:rPr>
      </w:pPr>
    </w:p>
    <w:p w14:paraId="422214FD" w14:textId="77777777" w:rsidR="00050774" w:rsidRPr="00E7003C" w:rsidRDefault="00050774" w:rsidP="00050774">
      <w:pPr>
        <w:jc w:val="center"/>
        <w:rPr>
          <w:rFonts w:ascii="Arial" w:hAnsi="Arial" w:cs="Arial"/>
          <w:sz w:val="24"/>
          <w:szCs w:val="24"/>
        </w:rPr>
      </w:pPr>
      <w:r w:rsidRPr="00E7003C">
        <w:rPr>
          <w:rFonts w:ascii="Arial" w:hAnsi="Arial" w:cs="Arial"/>
          <w:sz w:val="24"/>
          <w:szCs w:val="24"/>
        </w:rPr>
        <w:t>°°°°°</w:t>
      </w:r>
    </w:p>
    <w:p w14:paraId="308C1683" w14:textId="77777777" w:rsidR="00C6424D" w:rsidRPr="00E7003C" w:rsidRDefault="00C6424D" w:rsidP="00050774">
      <w:pPr>
        <w:jc w:val="center"/>
        <w:rPr>
          <w:rFonts w:ascii="Arial" w:hAnsi="Arial" w:cs="Arial"/>
          <w:sz w:val="24"/>
          <w:szCs w:val="24"/>
        </w:rPr>
      </w:pPr>
    </w:p>
    <w:p w14:paraId="094868F3" w14:textId="77777777" w:rsidR="00C6424D" w:rsidRPr="00E7003C" w:rsidRDefault="00C6424D" w:rsidP="00050774">
      <w:pPr>
        <w:jc w:val="center"/>
        <w:rPr>
          <w:rFonts w:ascii="Arial" w:hAnsi="Arial" w:cs="Arial"/>
          <w:b/>
          <w:bCs/>
          <w:sz w:val="24"/>
          <w:szCs w:val="24"/>
          <w:u w:val="single"/>
        </w:rPr>
      </w:pPr>
      <w:r w:rsidRPr="00E7003C">
        <w:rPr>
          <w:rFonts w:ascii="Arial" w:hAnsi="Arial" w:cs="Arial"/>
          <w:b/>
          <w:bCs/>
          <w:sz w:val="24"/>
          <w:szCs w:val="24"/>
          <w:u w:val="single"/>
        </w:rPr>
        <w:t>Letra g)</w:t>
      </w:r>
    </w:p>
    <w:p w14:paraId="39EEDF16" w14:textId="77777777" w:rsidR="00C6424D" w:rsidRPr="00E7003C" w:rsidRDefault="00C6424D" w:rsidP="00050774">
      <w:pPr>
        <w:jc w:val="center"/>
        <w:rPr>
          <w:rFonts w:ascii="Arial" w:hAnsi="Arial" w:cs="Arial"/>
          <w:b/>
          <w:bCs/>
          <w:sz w:val="24"/>
          <w:szCs w:val="24"/>
          <w:u w:val="single"/>
        </w:rPr>
      </w:pPr>
    </w:p>
    <w:p w14:paraId="1BF11A4C" w14:textId="77777777" w:rsidR="00C6424D" w:rsidRPr="00E7003C" w:rsidRDefault="00C6424D" w:rsidP="00C6424D">
      <w:pPr>
        <w:rPr>
          <w:rFonts w:ascii="Arial" w:hAnsi="Arial" w:cs="Arial"/>
          <w:sz w:val="24"/>
          <w:szCs w:val="24"/>
        </w:rPr>
      </w:pPr>
    </w:p>
    <w:p w14:paraId="0B8A9E25" w14:textId="77777777" w:rsidR="00C6424D" w:rsidRPr="00E7003C" w:rsidRDefault="007C3134" w:rsidP="00C6424D">
      <w:pPr>
        <w:jc w:val="both"/>
        <w:rPr>
          <w:rFonts w:ascii="Arial" w:hAnsi="Arial" w:cs="Arial"/>
          <w:sz w:val="24"/>
          <w:szCs w:val="24"/>
          <w:lang w:val="es-CL"/>
        </w:rPr>
      </w:pPr>
      <w:r w:rsidRPr="00E7003C">
        <w:rPr>
          <w:rFonts w:ascii="Arial" w:hAnsi="Arial" w:cs="Arial"/>
          <w:b/>
          <w:bCs/>
          <w:sz w:val="24"/>
          <w:szCs w:val="24"/>
        </w:rPr>
        <w:t>19</w:t>
      </w:r>
      <w:r w:rsidR="00C6424D" w:rsidRPr="00E7003C">
        <w:rPr>
          <w:rFonts w:ascii="Arial" w:hAnsi="Arial" w:cs="Arial"/>
          <w:b/>
          <w:bCs/>
          <w:sz w:val="24"/>
          <w:szCs w:val="24"/>
        </w:rPr>
        <w:t xml:space="preserve">.- </w:t>
      </w:r>
      <w:r w:rsidR="00C6424D" w:rsidRPr="00E7003C">
        <w:rPr>
          <w:rFonts w:ascii="Arial" w:hAnsi="Arial" w:cs="Arial"/>
          <w:sz w:val="24"/>
          <w:szCs w:val="24"/>
        </w:rPr>
        <w:t xml:space="preserve">Del Honorable Senador señor Insulza, para </w:t>
      </w:r>
      <w:r w:rsidR="00C6424D" w:rsidRPr="00E7003C">
        <w:rPr>
          <w:rFonts w:ascii="Arial" w:hAnsi="Arial" w:cs="Arial"/>
          <w:sz w:val="24"/>
          <w:szCs w:val="24"/>
          <w:lang w:val="es-CL"/>
        </w:rPr>
        <w:t xml:space="preserve">agregar, después de la frase “relacionados con la seguridad pública”, lo siguiente: </w:t>
      </w:r>
      <w:r w:rsidR="0094510E" w:rsidRPr="00E7003C">
        <w:rPr>
          <w:rFonts w:ascii="Arial" w:hAnsi="Arial" w:cs="Arial"/>
          <w:sz w:val="24"/>
          <w:szCs w:val="24"/>
          <w:lang w:val="es-CL"/>
        </w:rPr>
        <w:t>“</w:t>
      </w:r>
      <w:r w:rsidR="00C6424D" w:rsidRPr="00E7003C">
        <w:rPr>
          <w:rFonts w:ascii="Arial" w:hAnsi="Arial" w:cs="Arial"/>
          <w:sz w:val="24"/>
          <w:szCs w:val="24"/>
          <w:lang w:val="es-CL"/>
        </w:rPr>
        <w:t>destinados a mejorar la comprensión sobre los distintos aspectos de la seguridad, en el ámbito nacional, provincial y local”.</w:t>
      </w:r>
    </w:p>
    <w:p w14:paraId="5FE19E52" w14:textId="77777777" w:rsidR="00734389" w:rsidRPr="00E7003C" w:rsidRDefault="00734389" w:rsidP="00C6424D">
      <w:pPr>
        <w:jc w:val="both"/>
        <w:rPr>
          <w:rFonts w:ascii="Arial" w:hAnsi="Arial" w:cs="Arial"/>
          <w:sz w:val="24"/>
          <w:szCs w:val="24"/>
          <w:lang w:val="es-CL"/>
        </w:rPr>
      </w:pPr>
    </w:p>
    <w:p w14:paraId="6D83A86C" w14:textId="77777777" w:rsidR="00734389" w:rsidRPr="00E7003C" w:rsidRDefault="00734389" w:rsidP="00C6424D">
      <w:pPr>
        <w:jc w:val="both"/>
        <w:rPr>
          <w:rFonts w:ascii="Arial" w:hAnsi="Arial" w:cs="Arial"/>
          <w:sz w:val="24"/>
          <w:szCs w:val="24"/>
          <w:lang w:val="es-CL"/>
        </w:rPr>
      </w:pPr>
    </w:p>
    <w:p w14:paraId="6EE12201" w14:textId="77777777" w:rsidR="00734389" w:rsidRPr="00E7003C" w:rsidRDefault="00734389" w:rsidP="00734389">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h </w:t>
      </w:r>
    </w:p>
    <w:p w14:paraId="4DE27A6C" w14:textId="77777777" w:rsidR="00734389" w:rsidRPr="00E7003C" w:rsidRDefault="00734389" w:rsidP="00734389">
      <w:pPr>
        <w:tabs>
          <w:tab w:val="left" w:pos="3544"/>
        </w:tabs>
        <w:contextualSpacing/>
        <w:jc w:val="center"/>
        <w:rPr>
          <w:rFonts w:ascii="Arial" w:hAnsi="Arial" w:cs="Arial"/>
          <w:b/>
          <w:sz w:val="24"/>
          <w:szCs w:val="24"/>
          <w:u w:val="single"/>
        </w:rPr>
      </w:pPr>
    </w:p>
    <w:p w14:paraId="047F5708" w14:textId="77777777" w:rsidR="00734389" w:rsidRPr="00E7003C" w:rsidRDefault="007C3134" w:rsidP="00734389">
      <w:pPr>
        <w:tabs>
          <w:tab w:val="left" w:pos="3544"/>
        </w:tabs>
        <w:contextualSpacing/>
        <w:jc w:val="both"/>
        <w:rPr>
          <w:rFonts w:ascii="Arial" w:hAnsi="Arial" w:cs="Arial"/>
          <w:bCs/>
          <w:sz w:val="24"/>
          <w:szCs w:val="24"/>
        </w:rPr>
      </w:pPr>
      <w:r w:rsidRPr="00E7003C">
        <w:rPr>
          <w:rFonts w:ascii="Arial" w:hAnsi="Arial" w:cs="Arial"/>
          <w:b/>
          <w:bCs/>
          <w:sz w:val="24"/>
          <w:szCs w:val="24"/>
        </w:rPr>
        <w:t>20</w:t>
      </w:r>
      <w:r w:rsidR="00734389" w:rsidRPr="00E7003C">
        <w:rPr>
          <w:rFonts w:ascii="Arial" w:hAnsi="Arial" w:cs="Arial"/>
          <w:b/>
          <w:bCs/>
          <w:sz w:val="24"/>
          <w:szCs w:val="24"/>
        </w:rPr>
        <w:t>.-</w:t>
      </w:r>
      <w:r w:rsidR="00734389" w:rsidRPr="00E7003C">
        <w:rPr>
          <w:rFonts w:ascii="Arial" w:hAnsi="Arial" w:cs="Arial"/>
          <w:bCs/>
          <w:sz w:val="24"/>
          <w:szCs w:val="24"/>
        </w:rPr>
        <w:t xml:space="preserve"> Del Honorable Senador señor Pugh, para reemplazarla por la siguiente: </w:t>
      </w:r>
    </w:p>
    <w:p w14:paraId="243A808F" w14:textId="77777777" w:rsidR="00734389" w:rsidRPr="00E7003C" w:rsidRDefault="00734389" w:rsidP="00734389">
      <w:pPr>
        <w:tabs>
          <w:tab w:val="left" w:pos="3544"/>
        </w:tabs>
        <w:contextualSpacing/>
        <w:jc w:val="both"/>
        <w:rPr>
          <w:rFonts w:ascii="Arial" w:hAnsi="Arial" w:cs="Arial"/>
          <w:bCs/>
          <w:sz w:val="24"/>
          <w:szCs w:val="24"/>
        </w:rPr>
      </w:pPr>
    </w:p>
    <w:p w14:paraId="7362BFB1" w14:textId="77777777" w:rsidR="00734389" w:rsidRPr="00E7003C" w:rsidRDefault="00734389" w:rsidP="00734389">
      <w:pPr>
        <w:tabs>
          <w:tab w:val="left" w:pos="3544"/>
        </w:tabs>
        <w:contextualSpacing/>
        <w:jc w:val="both"/>
        <w:rPr>
          <w:rFonts w:ascii="Arial" w:hAnsi="Arial" w:cs="Arial"/>
          <w:bCs/>
          <w:sz w:val="24"/>
          <w:szCs w:val="24"/>
        </w:rPr>
      </w:pPr>
      <w:r w:rsidRPr="00E7003C">
        <w:rPr>
          <w:rFonts w:ascii="Arial" w:hAnsi="Arial" w:cs="Arial"/>
          <w:bCs/>
          <w:sz w:val="24"/>
          <w:szCs w:val="24"/>
        </w:rPr>
        <w:t>“h. Elaborar planes y programas para el resguardo de la sociedad contra objetos y fenómenos ultraterrestres, ya sean de carácter natural o artificial. Para ejercer esta atribución, estará en permanente coordinación con los Ministerios de Relaciones Exteriores y de Defensa Nacional.”.</w:t>
      </w:r>
    </w:p>
    <w:p w14:paraId="2E60F006" w14:textId="77777777" w:rsidR="00734389" w:rsidRPr="00E7003C" w:rsidRDefault="00734389" w:rsidP="00734389">
      <w:pPr>
        <w:tabs>
          <w:tab w:val="left" w:pos="3544"/>
        </w:tabs>
        <w:contextualSpacing/>
        <w:jc w:val="both"/>
        <w:rPr>
          <w:rFonts w:ascii="Arial" w:hAnsi="Arial" w:cs="Arial"/>
          <w:bCs/>
          <w:sz w:val="24"/>
          <w:szCs w:val="24"/>
        </w:rPr>
      </w:pPr>
    </w:p>
    <w:p w14:paraId="57E4E06F" w14:textId="77777777" w:rsidR="00734389" w:rsidRPr="00E7003C" w:rsidRDefault="00734389" w:rsidP="00734389">
      <w:pPr>
        <w:tabs>
          <w:tab w:val="left" w:pos="3544"/>
        </w:tabs>
        <w:contextualSpacing/>
        <w:jc w:val="both"/>
        <w:rPr>
          <w:rFonts w:ascii="Arial" w:hAnsi="Arial" w:cs="Arial"/>
          <w:bCs/>
          <w:sz w:val="24"/>
          <w:szCs w:val="24"/>
        </w:rPr>
      </w:pPr>
    </w:p>
    <w:p w14:paraId="0282DC64" w14:textId="77777777" w:rsidR="00734389" w:rsidRPr="00E7003C" w:rsidRDefault="00734389" w:rsidP="00734389">
      <w:pPr>
        <w:tabs>
          <w:tab w:val="left" w:pos="3544"/>
        </w:tabs>
        <w:contextualSpacing/>
        <w:jc w:val="both"/>
        <w:rPr>
          <w:rFonts w:ascii="Arial" w:hAnsi="Arial" w:cs="Arial"/>
          <w:bCs/>
          <w:sz w:val="24"/>
          <w:szCs w:val="24"/>
        </w:rPr>
      </w:pPr>
    </w:p>
    <w:p w14:paraId="714DA88A" w14:textId="77777777" w:rsidR="00734389" w:rsidRPr="00E7003C" w:rsidRDefault="00734389" w:rsidP="00734389">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i </w:t>
      </w:r>
    </w:p>
    <w:p w14:paraId="4B47A986" w14:textId="77777777" w:rsidR="00734389" w:rsidRPr="00E7003C" w:rsidRDefault="00734389" w:rsidP="00734389">
      <w:pPr>
        <w:tabs>
          <w:tab w:val="left" w:pos="3544"/>
        </w:tabs>
        <w:contextualSpacing/>
        <w:jc w:val="center"/>
        <w:rPr>
          <w:rFonts w:ascii="Arial" w:hAnsi="Arial" w:cs="Arial"/>
          <w:b/>
          <w:sz w:val="24"/>
          <w:szCs w:val="24"/>
          <w:u w:val="single"/>
        </w:rPr>
      </w:pPr>
    </w:p>
    <w:p w14:paraId="173F601C" w14:textId="77777777" w:rsidR="00734389" w:rsidRPr="00E7003C" w:rsidRDefault="007C3134" w:rsidP="00734389">
      <w:pPr>
        <w:tabs>
          <w:tab w:val="left" w:pos="3544"/>
        </w:tabs>
        <w:contextualSpacing/>
        <w:jc w:val="both"/>
        <w:rPr>
          <w:rFonts w:ascii="Arial" w:hAnsi="Arial" w:cs="Arial"/>
          <w:bCs/>
          <w:sz w:val="24"/>
          <w:szCs w:val="24"/>
        </w:rPr>
      </w:pPr>
      <w:r w:rsidRPr="00E7003C">
        <w:rPr>
          <w:rFonts w:ascii="Arial" w:hAnsi="Arial" w:cs="Arial"/>
          <w:b/>
          <w:bCs/>
          <w:sz w:val="24"/>
          <w:szCs w:val="24"/>
        </w:rPr>
        <w:t>21</w:t>
      </w:r>
      <w:r w:rsidR="00734389" w:rsidRPr="00E7003C">
        <w:rPr>
          <w:rFonts w:ascii="Arial" w:hAnsi="Arial" w:cs="Arial"/>
          <w:b/>
          <w:bCs/>
          <w:sz w:val="24"/>
          <w:szCs w:val="24"/>
        </w:rPr>
        <w:t>.-</w:t>
      </w:r>
      <w:r w:rsidR="00734389" w:rsidRPr="00E7003C">
        <w:rPr>
          <w:rFonts w:ascii="Arial" w:hAnsi="Arial" w:cs="Arial"/>
          <w:bCs/>
          <w:sz w:val="24"/>
          <w:szCs w:val="24"/>
        </w:rPr>
        <w:t xml:space="preserve"> Del Honorable Senador señor Pugh, para sustituirla por la siguiente: </w:t>
      </w:r>
    </w:p>
    <w:p w14:paraId="7556D142" w14:textId="77777777" w:rsidR="00734389" w:rsidRPr="00E7003C" w:rsidRDefault="00734389" w:rsidP="00734389">
      <w:pPr>
        <w:tabs>
          <w:tab w:val="left" w:pos="3544"/>
        </w:tabs>
        <w:contextualSpacing/>
        <w:jc w:val="both"/>
        <w:rPr>
          <w:rFonts w:ascii="Arial" w:hAnsi="Arial" w:cs="Arial"/>
          <w:bCs/>
          <w:sz w:val="24"/>
          <w:szCs w:val="24"/>
        </w:rPr>
      </w:pPr>
    </w:p>
    <w:p w14:paraId="1EA6CEEF" w14:textId="77777777" w:rsidR="00734389" w:rsidRPr="00E7003C" w:rsidRDefault="00734389" w:rsidP="00734389">
      <w:pPr>
        <w:tabs>
          <w:tab w:val="left" w:pos="3544"/>
        </w:tabs>
        <w:contextualSpacing/>
        <w:jc w:val="both"/>
        <w:rPr>
          <w:rFonts w:ascii="Arial" w:hAnsi="Arial" w:cs="Arial"/>
          <w:bCs/>
          <w:sz w:val="24"/>
          <w:szCs w:val="24"/>
        </w:rPr>
      </w:pPr>
      <w:r w:rsidRPr="00E7003C">
        <w:rPr>
          <w:rFonts w:ascii="Arial" w:hAnsi="Arial" w:cs="Arial"/>
          <w:bCs/>
          <w:sz w:val="24"/>
          <w:szCs w:val="24"/>
        </w:rPr>
        <w:t>“i. Encargar la realización de estudios e investigaciones sobre seguridad pública y las demás materias que sean de su competencia, y mantener un sistema de interoperabilidad informática que permita compartir y almacenar información actualizada con los demás poderes y servicios del Estado.”.</w:t>
      </w:r>
    </w:p>
    <w:p w14:paraId="005D6757" w14:textId="77777777" w:rsidR="00734389" w:rsidRPr="00E7003C" w:rsidRDefault="00734389" w:rsidP="00734389">
      <w:pPr>
        <w:tabs>
          <w:tab w:val="left" w:pos="3544"/>
        </w:tabs>
        <w:contextualSpacing/>
        <w:jc w:val="both"/>
        <w:rPr>
          <w:rFonts w:ascii="Arial" w:hAnsi="Arial" w:cs="Arial"/>
          <w:bCs/>
          <w:sz w:val="24"/>
          <w:szCs w:val="24"/>
        </w:rPr>
      </w:pPr>
    </w:p>
    <w:p w14:paraId="1A523725" w14:textId="77777777" w:rsidR="00734389" w:rsidRPr="00E7003C" w:rsidRDefault="00734389" w:rsidP="00734389">
      <w:pPr>
        <w:tabs>
          <w:tab w:val="left" w:pos="3544"/>
        </w:tabs>
        <w:contextualSpacing/>
        <w:jc w:val="both"/>
        <w:rPr>
          <w:rFonts w:ascii="Arial" w:hAnsi="Arial" w:cs="Arial"/>
          <w:bCs/>
          <w:sz w:val="24"/>
          <w:szCs w:val="24"/>
        </w:rPr>
      </w:pPr>
    </w:p>
    <w:p w14:paraId="5F1A454E" w14:textId="77777777" w:rsidR="00734389" w:rsidRPr="00E7003C" w:rsidRDefault="00734389" w:rsidP="00734389">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j </w:t>
      </w:r>
    </w:p>
    <w:p w14:paraId="0DE1B8C2" w14:textId="77777777" w:rsidR="00734389" w:rsidRPr="00E7003C" w:rsidRDefault="00734389" w:rsidP="00734389">
      <w:pPr>
        <w:tabs>
          <w:tab w:val="left" w:pos="3544"/>
        </w:tabs>
        <w:contextualSpacing/>
        <w:jc w:val="center"/>
        <w:rPr>
          <w:rFonts w:ascii="Arial" w:hAnsi="Arial" w:cs="Arial"/>
          <w:b/>
          <w:sz w:val="24"/>
          <w:szCs w:val="24"/>
          <w:u w:val="single"/>
        </w:rPr>
      </w:pPr>
    </w:p>
    <w:p w14:paraId="277993FD" w14:textId="77777777" w:rsidR="00734389" w:rsidRPr="00E7003C" w:rsidRDefault="007C3134" w:rsidP="00734389">
      <w:pPr>
        <w:tabs>
          <w:tab w:val="left" w:pos="3544"/>
        </w:tabs>
        <w:contextualSpacing/>
        <w:jc w:val="both"/>
        <w:rPr>
          <w:rFonts w:ascii="Arial" w:hAnsi="Arial" w:cs="Arial"/>
          <w:bCs/>
          <w:sz w:val="24"/>
          <w:szCs w:val="24"/>
        </w:rPr>
      </w:pPr>
      <w:r w:rsidRPr="00E7003C">
        <w:rPr>
          <w:rFonts w:ascii="Arial" w:hAnsi="Arial" w:cs="Arial"/>
          <w:b/>
          <w:bCs/>
          <w:sz w:val="24"/>
          <w:szCs w:val="24"/>
        </w:rPr>
        <w:t>22</w:t>
      </w:r>
      <w:r w:rsidR="00734389" w:rsidRPr="00E7003C">
        <w:rPr>
          <w:rFonts w:ascii="Arial" w:hAnsi="Arial" w:cs="Arial"/>
          <w:b/>
          <w:bCs/>
          <w:sz w:val="24"/>
          <w:szCs w:val="24"/>
        </w:rPr>
        <w:t>.-</w:t>
      </w:r>
      <w:r w:rsidR="00734389" w:rsidRPr="00E7003C">
        <w:rPr>
          <w:rFonts w:ascii="Arial" w:hAnsi="Arial" w:cs="Arial"/>
          <w:bCs/>
          <w:sz w:val="24"/>
          <w:szCs w:val="24"/>
        </w:rPr>
        <w:t xml:space="preserve"> Del Honorable Senador señor Pugh, para reemplazar la expresión “a esta función” por “de</w:t>
      </w:r>
      <w:r w:rsidR="00636F1A" w:rsidRPr="00E7003C">
        <w:rPr>
          <w:rFonts w:ascii="Arial" w:hAnsi="Arial" w:cs="Arial"/>
          <w:bCs/>
          <w:sz w:val="24"/>
          <w:szCs w:val="24"/>
        </w:rPr>
        <w:t xml:space="preserve"> </w:t>
      </w:r>
      <w:r w:rsidR="00734389" w:rsidRPr="00E7003C">
        <w:rPr>
          <w:rFonts w:ascii="Arial" w:hAnsi="Arial" w:cs="Arial"/>
          <w:bCs/>
          <w:sz w:val="24"/>
          <w:szCs w:val="24"/>
        </w:rPr>
        <w:t>esta función”.</w:t>
      </w:r>
    </w:p>
    <w:p w14:paraId="7E2F1C82" w14:textId="77777777" w:rsidR="00161F59" w:rsidRPr="00E7003C" w:rsidRDefault="00161F59" w:rsidP="00C6424D">
      <w:pPr>
        <w:jc w:val="both"/>
        <w:rPr>
          <w:rFonts w:ascii="Arial" w:hAnsi="Arial" w:cs="Arial"/>
          <w:sz w:val="24"/>
          <w:szCs w:val="24"/>
        </w:rPr>
      </w:pPr>
    </w:p>
    <w:p w14:paraId="7065B1FE" w14:textId="77777777" w:rsidR="00734389" w:rsidRPr="00E7003C" w:rsidRDefault="00734389" w:rsidP="00C6424D">
      <w:pPr>
        <w:jc w:val="both"/>
        <w:rPr>
          <w:rFonts w:ascii="Arial" w:hAnsi="Arial" w:cs="Arial"/>
          <w:sz w:val="24"/>
          <w:szCs w:val="24"/>
          <w:lang w:val="es-CL"/>
        </w:rPr>
      </w:pPr>
    </w:p>
    <w:p w14:paraId="086A4667" w14:textId="77777777" w:rsidR="00636F1A" w:rsidRPr="00E7003C" w:rsidRDefault="00636F1A" w:rsidP="00636F1A">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n </w:t>
      </w:r>
    </w:p>
    <w:p w14:paraId="701B8AE6" w14:textId="77777777" w:rsidR="00636F1A" w:rsidRPr="00E7003C" w:rsidRDefault="00636F1A" w:rsidP="00636F1A">
      <w:pPr>
        <w:tabs>
          <w:tab w:val="left" w:pos="3544"/>
        </w:tabs>
        <w:contextualSpacing/>
        <w:jc w:val="center"/>
        <w:rPr>
          <w:rFonts w:ascii="Arial" w:hAnsi="Arial" w:cs="Arial"/>
          <w:b/>
          <w:sz w:val="24"/>
          <w:szCs w:val="24"/>
          <w:u w:val="single"/>
        </w:rPr>
      </w:pPr>
    </w:p>
    <w:p w14:paraId="6BAC7D35" w14:textId="77777777" w:rsidR="00636F1A" w:rsidRPr="00E7003C" w:rsidRDefault="007C3134" w:rsidP="00636F1A">
      <w:pPr>
        <w:tabs>
          <w:tab w:val="left" w:pos="3544"/>
        </w:tabs>
        <w:contextualSpacing/>
        <w:jc w:val="both"/>
        <w:rPr>
          <w:rFonts w:ascii="Arial" w:hAnsi="Arial" w:cs="Arial"/>
          <w:bCs/>
          <w:sz w:val="24"/>
          <w:szCs w:val="24"/>
        </w:rPr>
      </w:pPr>
      <w:r w:rsidRPr="00E7003C">
        <w:rPr>
          <w:rFonts w:ascii="Arial" w:hAnsi="Arial" w:cs="Arial"/>
          <w:b/>
          <w:bCs/>
          <w:sz w:val="24"/>
          <w:szCs w:val="24"/>
        </w:rPr>
        <w:t>23</w:t>
      </w:r>
      <w:r w:rsidR="00636F1A" w:rsidRPr="00E7003C">
        <w:rPr>
          <w:rFonts w:ascii="Arial" w:hAnsi="Arial" w:cs="Arial"/>
          <w:b/>
          <w:bCs/>
          <w:sz w:val="24"/>
          <w:szCs w:val="24"/>
        </w:rPr>
        <w:t>.-</w:t>
      </w:r>
      <w:r w:rsidR="00636F1A" w:rsidRPr="00E7003C">
        <w:rPr>
          <w:rFonts w:ascii="Arial" w:hAnsi="Arial" w:cs="Arial"/>
          <w:bCs/>
          <w:sz w:val="24"/>
          <w:szCs w:val="24"/>
        </w:rPr>
        <w:t xml:space="preserve"> Del Honorable Senador señor Pugh, para intercalar, entre las expresiones “abastecimiento,” y “puertos”, el siguiente texto: “infraestructura industrial de relevancia regional o local,”.</w:t>
      </w:r>
    </w:p>
    <w:p w14:paraId="534C4A92" w14:textId="77777777" w:rsidR="00636F1A" w:rsidRDefault="00636F1A" w:rsidP="00636F1A">
      <w:pPr>
        <w:tabs>
          <w:tab w:val="left" w:pos="3544"/>
        </w:tabs>
        <w:contextualSpacing/>
        <w:jc w:val="both"/>
        <w:rPr>
          <w:rFonts w:ascii="Arial" w:hAnsi="Arial" w:cs="Arial"/>
          <w:bCs/>
          <w:sz w:val="24"/>
          <w:szCs w:val="24"/>
        </w:rPr>
      </w:pPr>
    </w:p>
    <w:p w14:paraId="30D5A7AB" w14:textId="77777777" w:rsidR="0032693C" w:rsidRPr="0032693C" w:rsidRDefault="0032693C" w:rsidP="0032693C">
      <w:pPr>
        <w:tabs>
          <w:tab w:val="left" w:pos="3544"/>
        </w:tabs>
        <w:contextualSpacing/>
        <w:jc w:val="both"/>
        <w:rPr>
          <w:rFonts w:ascii="Arial" w:hAnsi="Arial" w:cs="Arial"/>
          <w:bCs/>
          <w:sz w:val="24"/>
          <w:szCs w:val="24"/>
        </w:rPr>
      </w:pPr>
      <w:r w:rsidRPr="0032693C">
        <w:rPr>
          <w:rFonts w:ascii="Arial" w:hAnsi="Arial" w:cs="Arial"/>
          <w:b/>
          <w:bCs/>
          <w:sz w:val="24"/>
          <w:szCs w:val="24"/>
        </w:rPr>
        <w:t>23 bis.-</w:t>
      </w:r>
      <w:r>
        <w:rPr>
          <w:rFonts w:ascii="Arial" w:hAnsi="Arial" w:cs="Arial"/>
          <w:bCs/>
          <w:sz w:val="24"/>
          <w:szCs w:val="24"/>
        </w:rPr>
        <w:t xml:space="preserve"> De los Honorables Senadores señores Kast y Ossandón, para</w:t>
      </w:r>
      <w:r w:rsidRPr="0032693C">
        <w:rPr>
          <w:rFonts w:ascii="Arial" w:hAnsi="Arial" w:cs="Arial"/>
          <w:bCs/>
          <w:sz w:val="24"/>
          <w:szCs w:val="24"/>
        </w:rPr>
        <w:t xml:space="preserve"> agregar un nuevo inciso segundo </w:t>
      </w:r>
      <w:r>
        <w:rPr>
          <w:rFonts w:ascii="Arial" w:hAnsi="Arial" w:cs="Arial"/>
          <w:bCs/>
          <w:sz w:val="24"/>
          <w:szCs w:val="24"/>
        </w:rPr>
        <w:t>d</w:t>
      </w:r>
      <w:r w:rsidRPr="0032693C">
        <w:rPr>
          <w:rFonts w:ascii="Arial" w:hAnsi="Arial" w:cs="Arial"/>
          <w:bCs/>
          <w:sz w:val="24"/>
          <w:szCs w:val="24"/>
        </w:rPr>
        <w:t>el siguiente tenor:</w:t>
      </w:r>
    </w:p>
    <w:p w14:paraId="0F8E22CA" w14:textId="77777777" w:rsidR="0032693C" w:rsidRPr="0032693C" w:rsidRDefault="0032693C" w:rsidP="0032693C">
      <w:pPr>
        <w:tabs>
          <w:tab w:val="left" w:pos="3544"/>
        </w:tabs>
        <w:contextualSpacing/>
        <w:jc w:val="both"/>
        <w:rPr>
          <w:rFonts w:ascii="Arial" w:hAnsi="Arial" w:cs="Arial"/>
          <w:bCs/>
          <w:sz w:val="24"/>
          <w:szCs w:val="24"/>
        </w:rPr>
      </w:pPr>
    </w:p>
    <w:p w14:paraId="5AD966CA" w14:textId="77777777" w:rsidR="0032693C" w:rsidRPr="00E7003C" w:rsidRDefault="0032693C" w:rsidP="0032693C">
      <w:pPr>
        <w:tabs>
          <w:tab w:val="left" w:pos="3544"/>
        </w:tabs>
        <w:contextualSpacing/>
        <w:jc w:val="both"/>
        <w:rPr>
          <w:rFonts w:ascii="Arial" w:hAnsi="Arial" w:cs="Arial"/>
          <w:bCs/>
          <w:sz w:val="24"/>
          <w:szCs w:val="24"/>
        </w:rPr>
      </w:pPr>
      <w:r>
        <w:rPr>
          <w:rFonts w:ascii="Arial" w:hAnsi="Arial" w:cs="Arial"/>
          <w:bCs/>
          <w:sz w:val="24"/>
          <w:szCs w:val="24"/>
        </w:rPr>
        <w:t>“</w:t>
      </w:r>
      <w:r w:rsidRPr="0032693C">
        <w:rPr>
          <w:rFonts w:ascii="Arial" w:hAnsi="Arial" w:cs="Arial"/>
          <w:bCs/>
          <w:sz w:val="24"/>
          <w:szCs w:val="24"/>
        </w:rPr>
        <w:t>Además, deberá formular las Políticas y Estrategias Nacionales para el combate y prevención de delitos especialmente complejos tales como terrorismo, narcotráfico y crimen organizado e informar trimestralmente a las Comisiones de Seguridad Pública del Senado y Seguridad Ciudadana de la Cámara de Diputadas y Diputados, los estados de avance, cuenta y resultado según corresponda, de todos los planes y programas desarrollados por el Ministerio y los organismos bajo</w:t>
      </w:r>
      <w:r>
        <w:rPr>
          <w:rFonts w:ascii="Arial" w:hAnsi="Arial" w:cs="Arial"/>
          <w:bCs/>
          <w:sz w:val="24"/>
          <w:szCs w:val="24"/>
        </w:rPr>
        <w:t xml:space="preserve"> su dependencia para tal efecto.”.</w:t>
      </w:r>
    </w:p>
    <w:p w14:paraId="61493131" w14:textId="77777777" w:rsidR="00636F1A" w:rsidRPr="00E7003C" w:rsidRDefault="00636F1A" w:rsidP="00636F1A">
      <w:pPr>
        <w:tabs>
          <w:tab w:val="left" w:pos="3544"/>
        </w:tabs>
        <w:contextualSpacing/>
        <w:jc w:val="both"/>
        <w:rPr>
          <w:rFonts w:ascii="Arial" w:hAnsi="Arial" w:cs="Arial"/>
          <w:bCs/>
          <w:sz w:val="24"/>
          <w:szCs w:val="24"/>
        </w:rPr>
      </w:pPr>
    </w:p>
    <w:p w14:paraId="4FF10E86" w14:textId="77777777" w:rsidR="00636F1A" w:rsidRPr="00E7003C" w:rsidRDefault="00636F1A" w:rsidP="00636F1A">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o </w:t>
      </w:r>
    </w:p>
    <w:p w14:paraId="6DC70FD5" w14:textId="77777777" w:rsidR="00636F1A" w:rsidRPr="00E7003C" w:rsidRDefault="00636F1A" w:rsidP="00636F1A">
      <w:pPr>
        <w:tabs>
          <w:tab w:val="left" w:pos="3544"/>
        </w:tabs>
        <w:contextualSpacing/>
        <w:jc w:val="center"/>
        <w:rPr>
          <w:rFonts w:ascii="Arial" w:hAnsi="Arial" w:cs="Arial"/>
          <w:b/>
          <w:sz w:val="24"/>
          <w:szCs w:val="24"/>
          <w:u w:val="single"/>
        </w:rPr>
      </w:pPr>
    </w:p>
    <w:p w14:paraId="08B74077" w14:textId="77777777" w:rsidR="00636F1A" w:rsidRPr="00E7003C" w:rsidRDefault="00636F1A" w:rsidP="00636F1A">
      <w:pPr>
        <w:tabs>
          <w:tab w:val="left" w:pos="3544"/>
        </w:tabs>
        <w:contextualSpacing/>
        <w:jc w:val="center"/>
        <w:rPr>
          <w:rFonts w:ascii="Arial" w:hAnsi="Arial" w:cs="Arial"/>
          <w:b/>
          <w:sz w:val="24"/>
          <w:szCs w:val="24"/>
          <w:u w:val="single"/>
        </w:rPr>
      </w:pPr>
    </w:p>
    <w:p w14:paraId="7930BFDD" w14:textId="77777777" w:rsidR="00636F1A" w:rsidRPr="00E7003C" w:rsidRDefault="007C3134" w:rsidP="00636F1A">
      <w:pPr>
        <w:tabs>
          <w:tab w:val="left" w:pos="3544"/>
        </w:tabs>
        <w:contextualSpacing/>
        <w:jc w:val="both"/>
        <w:rPr>
          <w:rFonts w:ascii="Arial" w:hAnsi="Arial" w:cs="Arial"/>
          <w:bCs/>
          <w:sz w:val="24"/>
          <w:szCs w:val="24"/>
        </w:rPr>
      </w:pPr>
      <w:r w:rsidRPr="00E7003C">
        <w:rPr>
          <w:rFonts w:ascii="Arial" w:hAnsi="Arial" w:cs="Arial"/>
          <w:b/>
          <w:bCs/>
          <w:sz w:val="24"/>
          <w:szCs w:val="24"/>
        </w:rPr>
        <w:t>24</w:t>
      </w:r>
      <w:r w:rsidR="00636F1A" w:rsidRPr="00E7003C">
        <w:rPr>
          <w:rFonts w:ascii="Arial" w:hAnsi="Arial" w:cs="Arial"/>
          <w:b/>
          <w:bCs/>
          <w:sz w:val="24"/>
          <w:szCs w:val="24"/>
        </w:rPr>
        <w:t>.-</w:t>
      </w:r>
      <w:r w:rsidR="00636F1A" w:rsidRPr="00E7003C">
        <w:rPr>
          <w:rFonts w:ascii="Arial" w:hAnsi="Arial" w:cs="Arial"/>
          <w:bCs/>
          <w:sz w:val="24"/>
          <w:szCs w:val="24"/>
        </w:rPr>
        <w:t xml:space="preserve"> Del Honorable Senador señor Pugh, para intercalar, entre las expresiones “fronterizo,” y “para”, lo siguiente: “y gestionar los medios”. </w:t>
      </w:r>
    </w:p>
    <w:p w14:paraId="5E3D68AF" w14:textId="77777777" w:rsidR="00636F1A" w:rsidRPr="00E7003C" w:rsidRDefault="00636F1A" w:rsidP="00636F1A">
      <w:pPr>
        <w:tabs>
          <w:tab w:val="left" w:pos="3544"/>
        </w:tabs>
        <w:contextualSpacing/>
        <w:jc w:val="both"/>
        <w:rPr>
          <w:rFonts w:ascii="Arial" w:hAnsi="Arial" w:cs="Arial"/>
          <w:bCs/>
          <w:sz w:val="24"/>
          <w:szCs w:val="24"/>
        </w:rPr>
      </w:pPr>
    </w:p>
    <w:p w14:paraId="74E5F4E3" w14:textId="77777777" w:rsidR="00636F1A" w:rsidRPr="00E7003C" w:rsidRDefault="00636F1A" w:rsidP="00636F1A">
      <w:pPr>
        <w:tabs>
          <w:tab w:val="left" w:pos="3544"/>
        </w:tabs>
        <w:contextualSpacing/>
        <w:jc w:val="both"/>
        <w:rPr>
          <w:rFonts w:ascii="Arial" w:hAnsi="Arial" w:cs="Arial"/>
          <w:bCs/>
          <w:sz w:val="24"/>
          <w:szCs w:val="24"/>
        </w:rPr>
      </w:pPr>
    </w:p>
    <w:p w14:paraId="34F09736" w14:textId="77777777" w:rsidR="00636F1A" w:rsidRPr="00E7003C" w:rsidRDefault="007C3134" w:rsidP="00636F1A">
      <w:pPr>
        <w:tabs>
          <w:tab w:val="left" w:pos="3544"/>
        </w:tabs>
        <w:contextualSpacing/>
        <w:jc w:val="both"/>
        <w:rPr>
          <w:rFonts w:ascii="Arial" w:hAnsi="Arial" w:cs="Arial"/>
          <w:bCs/>
          <w:sz w:val="24"/>
          <w:szCs w:val="24"/>
        </w:rPr>
      </w:pPr>
      <w:r w:rsidRPr="00E7003C">
        <w:rPr>
          <w:rFonts w:ascii="Arial" w:hAnsi="Arial" w:cs="Arial"/>
          <w:b/>
          <w:bCs/>
          <w:sz w:val="24"/>
          <w:szCs w:val="24"/>
        </w:rPr>
        <w:t>25</w:t>
      </w:r>
      <w:r w:rsidR="00636F1A" w:rsidRPr="00E7003C">
        <w:rPr>
          <w:rFonts w:ascii="Arial" w:hAnsi="Arial" w:cs="Arial"/>
          <w:b/>
          <w:bCs/>
          <w:sz w:val="24"/>
          <w:szCs w:val="24"/>
        </w:rPr>
        <w:t>.-</w:t>
      </w:r>
      <w:r w:rsidR="00636F1A" w:rsidRPr="00E7003C">
        <w:rPr>
          <w:rFonts w:ascii="Arial" w:hAnsi="Arial" w:cs="Arial"/>
          <w:bCs/>
          <w:sz w:val="24"/>
          <w:szCs w:val="24"/>
        </w:rPr>
        <w:t xml:space="preserve"> Del Honorable Senador señor Pugh, para intercalar, entre las expresiones “Exteriores” e “y”, el siguiente texto: “, el Ministerio de Defensa Nacional”. </w:t>
      </w:r>
    </w:p>
    <w:p w14:paraId="0CE5B814" w14:textId="77777777" w:rsidR="00636F1A" w:rsidRPr="00E7003C" w:rsidRDefault="00636F1A" w:rsidP="00636F1A">
      <w:pPr>
        <w:tabs>
          <w:tab w:val="left" w:pos="3544"/>
        </w:tabs>
        <w:contextualSpacing/>
        <w:jc w:val="both"/>
        <w:rPr>
          <w:rFonts w:ascii="Arial" w:hAnsi="Arial" w:cs="Arial"/>
          <w:bCs/>
          <w:sz w:val="24"/>
          <w:szCs w:val="24"/>
        </w:rPr>
      </w:pPr>
    </w:p>
    <w:p w14:paraId="63D3995A" w14:textId="77777777" w:rsidR="00636F1A" w:rsidRPr="00E7003C" w:rsidRDefault="00636F1A" w:rsidP="00636F1A">
      <w:pPr>
        <w:tabs>
          <w:tab w:val="left" w:pos="3544"/>
        </w:tabs>
        <w:contextualSpacing/>
        <w:jc w:val="both"/>
        <w:rPr>
          <w:rFonts w:ascii="Arial" w:hAnsi="Arial" w:cs="Arial"/>
          <w:bCs/>
          <w:sz w:val="24"/>
          <w:szCs w:val="24"/>
        </w:rPr>
      </w:pPr>
    </w:p>
    <w:p w14:paraId="47AEF37A" w14:textId="77777777" w:rsidR="00636F1A" w:rsidRPr="00E7003C" w:rsidRDefault="00636F1A" w:rsidP="00636F1A">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p </w:t>
      </w:r>
    </w:p>
    <w:p w14:paraId="1DBF6ABC" w14:textId="77777777" w:rsidR="00636F1A" w:rsidRPr="00E7003C" w:rsidRDefault="00636F1A" w:rsidP="00636F1A">
      <w:pPr>
        <w:tabs>
          <w:tab w:val="left" w:pos="3544"/>
        </w:tabs>
        <w:contextualSpacing/>
        <w:jc w:val="center"/>
        <w:rPr>
          <w:rFonts w:ascii="Arial" w:hAnsi="Arial" w:cs="Arial"/>
          <w:b/>
          <w:sz w:val="24"/>
          <w:szCs w:val="24"/>
          <w:u w:val="single"/>
        </w:rPr>
      </w:pPr>
    </w:p>
    <w:p w14:paraId="536E78DA" w14:textId="77777777" w:rsidR="00636F1A" w:rsidRPr="00E7003C" w:rsidRDefault="007C3134" w:rsidP="00636F1A">
      <w:pPr>
        <w:tabs>
          <w:tab w:val="left" w:pos="3544"/>
        </w:tabs>
        <w:contextualSpacing/>
        <w:jc w:val="both"/>
        <w:rPr>
          <w:rFonts w:ascii="Arial" w:hAnsi="Arial" w:cs="Arial"/>
          <w:bCs/>
          <w:sz w:val="24"/>
          <w:szCs w:val="24"/>
        </w:rPr>
      </w:pPr>
      <w:r w:rsidRPr="00E7003C">
        <w:rPr>
          <w:rFonts w:ascii="Arial" w:hAnsi="Arial" w:cs="Arial"/>
          <w:b/>
          <w:bCs/>
          <w:sz w:val="24"/>
          <w:szCs w:val="24"/>
        </w:rPr>
        <w:t>26</w:t>
      </w:r>
      <w:r w:rsidR="00636F1A" w:rsidRPr="00E7003C">
        <w:rPr>
          <w:rFonts w:ascii="Arial" w:hAnsi="Arial" w:cs="Arial"/>
          <w:b/>
          <w:bCs/>
          <w:sz w:val="24"/>
          <w:szCs w:val="24"/>
        </w:rPr>
        <w:t>.-</w:t>
      </w:r>
      <w:r w:rsidR="00636F1A" w:rsidRPr="00E7003C">
        <w:rPr>
          <w:rFonts w:ascii="Arial" w:hAnsi="Arial" w:cs="Arial"/>
          <w:bCs/>
          <w:sz w:val="24"/>
          <w:szCs w:val="24"/>
        </w:rPr>
        <w:t xml:space="preserve"> Del Honorable Senador señor Pugh, para sustituirla por la siguiente: </w:t>
      </w:r>
    </w:p>
    <w:p w14:paraId="501F12C5" w14:textId="77777777" w:rsidR="00636F1A" w:rsidRPr="00E7003C" w:rsidRDefault="00636F1A" w:rsidP="00636F1A">
      <w:pPr>
        <w:tabs>
          <w:tab w:val="left" w:pos="3544"/>
        </w:tabs>
        <w:contextualSpacing/>
        <w:jc w:val="both"/>
        <w:rPr>
          <w:rFonts w:ascii="Arial" w:hAnsi="Arial" w:cs="Arial"/>
          <w:bCs/>
          <w:sz w:val="24"/>
          <w:szCs w:val="24"/>
        </w:rPr>
      </w:pPr>
    </w:p>
    <w:p w14:paraId="531FE5A8" w14:textId="77777777" w:rsidR="00636F1A" w:rsidRPr="00E7003C" w:rsidRDefault="00636F1A" w:rsidP="00636F1A">
      <w:pPr>
        <w:tabs>
          <w:tab w:val="left" w:pos="3544"/>
        </w:tabs>
        <w:contextualSpacing/>
        <w:jc w:val="both"/>
        <w:rPr>
          <w:rFonts w:ascii="Arial" w:hAnsi="Arial" w:cs="Arial"/>
          <w:bCs/>
          <w:sz w:val="24"/>
          <w:szCs w:val="24"/>
        </w:rPr>
      </w:pPr>
      <w:r w:rsidRPr="00E7003C">
        <w:rPr>
          <w:rFonts w:ascii="Arial" w:hAnsi="Arial" w:cs="Arial"/>
          <w:bCs/>
          <w:sz w:val="24"/>
          <w:szCs w:val="24"/>
        </w:rPr>
        <w:t>“p. Formular planes y medidas de prevención de hechos ilícitos y de violencia relacionados con espectáculos masivos, sean estos deportivos, culturales, de entretenimiento o de otra índole y hechos, conductas y circunstancias conexas regidas por la ley Nº 19.327, de derechos y deberes en los espectáculos de fútbol profesional</w:t>
      </w:r>
      <w:r w:rsidR="0094510E" w:rsidRPr="00E7003C">
        <w:rPr>
          <w:rFonts w:ascii="Arial" w:hAnsi="Arial" w:cs="Arial"/>
          <w:bCs/>
          <w:sz w:val="24"/>
          <w:szCs w:val="24"/>
        </w:rPr>
        <w:t xml:space="preserve"> </w:t>
      </w:r>
      <w:r w:rsidRPr="00E7003C">
        <w:rPr>
          <w:rFonts w:ascii="Arial" w:hAnsi="Arial" w:cs="Arial"/>
          <w:bCs/>
          <w:sz w:val="24"/>
          <w:szCs w:val="24"/>
        </w:rPr>
        <w:t>y</w:t>
      </w:r>
      <w:r w:rsidR="0094510E" w:rsidRPr="00E7003C">
        <w:rPr>
          <w:rFonts w:ascii="Arial" w:hAnsi="Arial" w:cs="Arial"/>
          <w:bCs/>
          <w:sz w:val="24"/>
          <w:szCs w:val="24"/>
        </w:rPr>
        <w:t>,</w:t>
      </w:r>
      <w:r w:rsidRPr="00E7003C">
        <w:rPr>
          <w:rFonts w:ascii="Arial" w:hAnsi="Arial" w:cs="Arial"/>
          <w:bCs/>
          <w:sz w:val="24"/>
          <w:szCs w:val="24"/>
        </w:rPr>
        <w:t xml:space="preserve"> en particular, mantener el registro al que hace referencia el artículo 30 de dicho cuerpo legal.”.</w:t>
      </w:r>
    </w:p>
    <w:p w14:paraId="09BA52EC" w14:textId="77777777" w:rsidR="00636F1A" w:rsidRPr="00E7003C" w:rsidRDefault="00636F1A" w:rsidP="00C6424D">
      <w:pPr>
        <w:jc w:val="both"/>
        <w:rPr>
          <w:rFonts w:ascii="Arial" w:hAnsi="Arial" w:cs="Arial"/>
          <w:sz w:val="24"/>
          <w:szCs w:val="24"/>
          <w:lang w:val="es-CL"/>
        </w:rPr>
      </w:pPr>
    </w:p>
    <w:p w14:paraId="4C0BE8FF" w14:textId="77777777" w:rsidR="00161F59" w:rsidRPr="00E7003C" w:rsidRDefault="00161F59" w:rsidP="00161F59">
      <w:pPr>
        <w:jc w:val="center"/>
        <w:rPr>
          <w:rFonts w:ascii="Arial" w:hAnsi="Arial" w:cs="Arial"/>
          <w:b/>
          <w:bCs/>
          <w:sz w:val="24"/>
          <w:szCs w:val="24"/>
          <w:u w:val="single"/>
          <w:lang w:val="es-CL"/>
        </w:rPr>
      </w:pPr>
      <w:r w:rsidRPr="00E7003C">
        <w:rPr>
          <w:rFonts w:ascii="Arial" w:hAnsi="Arial" w:cs="Arial"/>
          <w:b/>
          <w:bCs/>
          <w:sz w:val="24"/>
          <w:szCs w:val="24"/>
          <w:u w:val="single"/>
          <w:lang w:val="es-CL"/>
        </w:rPr>
        <w:t>Letra q</w:t>
      </w:r>
    </w:p>
    <w:p w14:paraId="7FF6607D" w14:textId="77777777" w:rsidR="00161F59" w:rsidRPr="00E7003C" w:rsidRDefault="00161F59" w:rsidP="00161F59">
      <w:pPr>
        <w:jc w:val="both"/>
        <w:rPr>
          <w:rFonts w:ascii="Arial" w:hAnsi="Arial" w:cs="Arial"/>
          <w:sz w:val="24"/>
          <w:szCs w:val="24"/>
          <w:lang w:val="es-CL"/>
        </w:rPr>
      </w:pPr>
    </w:p>
    <w:p w14:paraId="29E0A428" w14:textId="77777777" w:rsidR="00161F59" w:rsidRPr="00E7003C" w:rsidRDefault="007C3134" w:rsidP="00161F59">
      <w:pPr>
        <w:jc w:val="both"/>
        <w:rPr>
          <w:rFonts w:ascii="Arial" w:hAnsi="Arial" w:cs="Arial"/>
          <w:sz w:val="24"/>
          <w:szCs w:val="24"/>
          <w:lang w:val="es-CL"/>
        </w:rPr>
      </w:pPr>
      <w:r w:rsidRPr="00E7003C">
        <w:rPr>
          <w:rFonts w:ascii="Arial" w:hAnsi="Arial" w:cs="Arial"/>
          <w:b/>
          <w:bCs/>
          <w:sz w:val="24"/>
          <w:szCs w:val="24"/>
          <w:lang w:val="es-CL"/>
        </w:rPr>
        <w:lastRenderedPageBreak/>
        <w:t>27</w:t>
      </w:r>
      <w:r w:rsidR="00161F59" w:rsidRPr="00E7003C">
        <w:rPr>
          <w:rFonts w:ascii="Arial" w:hAnsi="Arial" w:cs="Arial"/>
          <w:b/>
          <w:bCs/>
          <w:sz w:val="24"/>
          <w:szCs w:val="24"/>
          <w:lang w:val="es-CL"/>
        </w:rPr>
        <w:t xml:space="preserve">.- </w:t>
      </w:r>
      <w:r w:rsidR="00161F59" w:rsidRPr="00E7003C">
        <w:rPr>
          <w:rFonts w:ascii="Arial" w:hAnsi="Arial" w:cs="Arial"/>
          <w:sz w:val="24"/>
          <w:szCs w:val="24"/>
          <w:lang w:val="es-CL"/>
        </w:rPr>
        <w:t>Del Honorable Senador señor Ossandón, para sustituirla por la siguiente:</w:t>
      </w:r>
    </w:p>
    <w:p w14:paraId="2A06590A" w14:textId="77777777" w:rsidR="00161F59" w:rsidRPr="00E7003C" w:rsidRDefault="00161F59" w:rsidP="00161F59">
      <w:pPr>
        <w:jc w:val="both"/>
        <w:rPr>
          <w:rFonts w:ascii="Arial" w:hAnsi="Arial" w:cs="Arial"/>
          <w:sz w:val="24"/>
          <w:szCs w:val="24"/>
          <w:lang w:val="es-CL"/>
        </w:rPr>
      </w:pPr>
    </w:p>
    <w:p w14:paraId="5092AB8D" w14:textId="77777777" w:rsidR="00161F59" w:rsidRPr="00E7003C" w:rsidRDefault="00161F59" w:rsidP="00161F59">
      <w:pPr>
        <w:jc w:val="both"/>
        <w:rPr>
          <w:rFonts w:ascii="Arial" w:hAnsi="Arial" w:cs="Arial"/>
          <w:sz w:val="24"/>
          <w:szCs w:val="24"/>
          <w:lang w:val="es-CL"/>
        </w:rPr>
      </w:pPr>
    </w:p>
    <w:p w14:paraId="25CC0EAD" w14:textId="77777777" w:rsidR="00161F59" w:rsidRPr="00E7003C" w:rsidRDefault="00161F59" w:rsidP="00161F59">
      <w:pPr>
        <w:jc w:val="both"/>
        <w:rPr>
          <w:rFonts w:ascii="Arial" w:hAnsi="Arial" w:cs="Arial"/>
          <w:sz w:val="24"/>
          <w:szCs w:val="24"/>
          <w:lang w:val="es-CL"/>
        </w:rPr>
      </w:pPr>
      <w:r w:rsidRPr="00E7003C">
        <w:rPr>
          <w:rFonts w:ascii="Arial" w:hAnsi="Arial" w:cs="Arial"/>
          <w:sz w:val="24"/>
          <w:szCs w:val="24"/>
          <w:lang w:val="es-CL"/>
        </w:rPr>
        <w:t>“q</w:t>
      </w:r>
      <w:r w:rsidR="0094510E" w:rsidRPr="00E7003C">
        <w:rPr>
          <w:rFonts w:ascii="Arial" w:hAnsi="Arial" w:cs="Arial"/>
          <w:sz w:val="24"/>
          <w:szCs w:val="24"/>
          <w:lang w:val="es-CL"/>
        </w:rPr>
        <w:t>.</w:t>
      </w:r>
      <w:r w:rsidRPr="00E7003C">
        <w:rPr>
          <w:rFonts w:ascii="Arial" w:hAnsi="Arial" w:cs="Arial"/>
          <w:sz w:val="24"/>
          <w:szCs w:val="24"/>
          <w:lang w:val="es-CL"/>
        </w:rPr>
        <w:t xml:space="preserve"> Promover la creación de centros integrados de protección ciudadana y la definición e implementación de un número nacional de emergencias bajo la integración nacional, regional, provincial, comunal de otros servicios públicos y privados relacionados, bajo una dirección de mando y control sobre la gestión y proyección eficiente de los recursos disponibles ante una emergencia ciudadana.”.</w:t>
      </w:r>
    </w:p>
    <w:p w14:paraId="205BBD25" w14:textId="77777777" w:rsidR="00161F59" w:rsidRPr="00E7003C" w:rsidRDefault="00161F59" w:rsidP="00161F59">
      <w:pPr>
        <w:jc w:val="both"/>
        <w:rPr>
          <w:rFonts w:ascii="Arial" w:hAnsi="Arial" w:cs="Arial"/>
          <w:sz w:val="24"/>
          <w:szCs w:val="24"/>
          <w:lang w:val="es-CL"/>
        </w:rPr>
      </w:pPr>
    </w:p>
    <w:p w14:paraId="7A73F40D" w14:textId="77777777" w:rsidR="00210558" w:rsidRPr="00E7003C" w:rsidRDefault="00210558" w:rsidP="00C6424D">
      <w:pPr>
        <w:jc w:val="both"/>
        <w:rPr>
          <w:rFonts w:ascii="Arial" w:hAnsi="Arial" w:cs="Arial"/>
          <w:sz w:val="24"/>
          <w:szCs w:val="24"/>
          <w:lang w:val="es-CL"/>
        </w:rPr>
      </w:pPr>
    </w:p>
    <w:p w14:paraId="4D669F17" w14:textId="77777777" w:rsidR="00C6424D" w:rsidRPr="00E7003C" w:rsidRDefault="00C6424D" w:rsidP="00C6424D">
      <w:pPr>
        <w:jc w:val="center"/>
        <w:rPr>
          <w:rFonts w:ascii="Arial" w:hAnsi="Arial" w:cs="Arial"/>
          <w:b/>
          <w:bCs/>
          <w:sz w:val="24"/>
          <w:szCs w:val="24"/>
          <w:u w:val="single"/>
          <w:lang w:val="es-CL"/>
        </w:rPr>
      </w:pPr>
      <w:r w:rsidRPr="00E7003C">
        <w:rPr>
          <w:rFonts w:ascii="Arial" w:hAnsi="Arial" w:cs="Arial"/>
          <w:b/>
          <w:bCs/>
          <w:sz w:val="24"/>
          <w:szCs w:val="24"/>
          <w:u w:val="single"/>
          <w:lang w:val="es-CL"/>
        </w:rPr>
        <w:t>ARTÍ</w:t>
      </w:r>
      <w:r w:rsidR="00D94283" w:rsidRPr="00E7003C">
        <w:rPr>
          <w:rFonts w:ascii="Arial" w:hAnsi="Arial" w:cs="Arial"/>
          <w:b/>
          <w:bCs/>
          <w:sz w:val="24"/>
          <w:szCs w:val="24"/>
          <w:u w:val="single"/>
          <w:lang w:val="es-CL"/>
        </w:rPr>
        <w:t>CUL</w:t>
      </w:r>
      <w:r w:rsidRPr="00E7003C">
        <w:rPr>
          <w:rFonts w:ascii="Arial" w:hAnsi="Arial" w:cs="Arial"/>
          <w:b/>
          <w:bCs/>
          <w:sz w:val="24"/>
          <w:szCs w:val="24"/>
          <w:u w:val="single"/>
          <w:lang w:val="es-CL"/>
        </w:rPr>
        <w:t xml:space="preserve">O </w:t>
      </w:r>
      <w:r w:rsidR="00210558" w:rsidRPr="00E7003C">
        <w:rPr>
          <w:rFonts w:ascii="Arial" w:hAnsi="Arial" w:cs="Arial"/>
          <w:b/>
          <w:bCs/>
          <w:sz w:val="24"/>
          <w:szCs w:val="24"/>
          <w:u w:val="single"/>
          <w:lang w:val="es-CL"/>
        </w:rPr>
        <w:t>7</w:t>
      </w:r>
      <w:r w:rsidRPr="00E7003C">
        <w:rPr>
          <w:rFonts w:ascii="Arial" w:hAnsi="Arial" w:cs="Arial"/>
          <w:b/>
          <w:bCs/>
          <w:sz w:val="24"/>
          <w:szCs w:val="24"/>
          <w:u w:val="single"/>
          <w:lang w:val="es-CL"/>
        </w:rPr>
        <w:t>°</w:t>
      </w:r>
    </w:p>
    <w:p w14:paraId="74F225AC" w14:textId="77777777" w:rsidR="00C6424D" w:rsidRPr="00E7003C" w:rsidRDefault="00C6424D" w:rsidP="00C6424D">
      <w:pPr>
        <w:jc w:val="center"/>
        <w:rPr>
          <w:rFonts w:ascii="Arial" w:hAnsi="Arial" w:cs="Arial"/>
          <w:b/>
          <w:bCs/>
          <w:sz w:val="24"/>
          <w:szCs w:val="24"/>
          <w:u w:val="single"/>
          <w:lang w:val="es-CL"/>
        </w:rPr>
      </w:pPr>
    </w:p>
    <w:p w14:paraId="089C1C0B" w14:textId="77777777" w:rsidR="00CC58FB" w:rsidRPr="00E7003C" w:rsidRDefault="00CC58FB" w:rsidP="00C6424D">
      <w:pPr>
        <w:jc w:val="center"/>
        <w:rPr>
          <w:rFonts w:ascii="Arial" w:hAnsi="Arial" w:cs="Arial"/>
          <w:b/>
          <w:bCs/>
          <w:sz w:val="24"/>
          <w:szCs w:val="24"/>
          <w:u w:val="single"/>
          <w:lang w:val="es-CL"/>
        </w:rPr>
      </w:pPr>
      <w:r w:rsidRPr="00E7003C">
        <w:rPr>
          <w:rFonts w:ascii="Arial" w:hAnsi="Arial" w:cs="Arial"/>
          <w:b/>
          <w:bCs/>
          <w:sz w:val="24"/>
          <w:szCs w:val="24"/>
          <w:u w:val="single"/>
          <w:lang w:val="es-CL"/>
        </w:rPr>
        <w:t>Inciso primero</w:t>
      </w:r>
    </w:p>
    <w:p w14:paraId="67EC7C7A" w14:textId="77777777" w:rsidR="00CC58FB" w:rsidRPr="00E7003C" w:rsidRDefault="00CC58FB" w:rsidP="00C6424D">
      <w:pPr>
        <w:jc w:val="center"/>
        <w:rPr>
          <w:rFonts w:ascii="Arial" w:hAnsi="Arial" w:cs="Arial"/>
          <w:b/>
          <w:bCs/>
          <w:sz w:val="24"/>
          <w:szCs w:val="24"/>
          <w:u w:val="single"/>
          <w:lang w:val="es-CL"/>
        </w:rPr>
      </w:pPr>
    </w:p>
    <w:p w14:paraId="76705425" w14:textId="77777777" w:rsidR="00CC58FB" w:rsidRPr="00E7003C" w:rsidRDefault="00CC58FB" w:rsidP="00C6424D">
      <w:pPr>
        <w:jc w:val="center"/>
        <w:rPr>
          <w:rFonts w:ascii="Arial" w:hAnsi="Arial" w:cs="Arial"/>
          <w:b/>
          <w:bCs/>
          <w:sz w:val="24"/>
          <w:szCs w:val="24"/>
          <w:u w:val="single"/>
          <w:lang w:val="es-CL"/>
        </w:rPr>
      </w:pPr>
      <w:r w:rsidRPr="00E7003C">
        <w:rPr>
          <w:rFonts w:ascii="Arial" w:hAnsi="Arial" w:cs="Arial"/>
          <w:b/>
          <w:bCs/>
          <w:sz w:val="24"/>
          <w:szCs w:val="24"/>
          <w:u w:val="single"/>
          <w:lang w:val="es-CL"/>
        </w:rPr>
        <w:t>Letra d</w:t>
      </w:r>
    </w:p>
    <w:p w14:paraId="4E590AFF" w14:textId="77777777" w:rsidR="00C6424D" w:rsidRPr="00E7003C" w:rsidRDefault="00C6424D" w:rsidP="00C6424D">
      <w:pPr>
        <w:jc w:val="both"/>
        <w:rPr>
          <w:rFonts w:ascii="Arial" w:hAnsi="Arial" w:cs="Arial"/>
          <w:sz w:val="24"/>
          <w:szCs w:val="24"/>
          <w:lang w:val="es-CL"/>
        </w:rPr>
      </w:pPr>
    </w:p>
    <w:p w14:paraId="4907C6B5" w14:textId="77777777" w:rsidR="00CC58FB" w:rsidRPr="00E7003C" w:rsidRDefault="00CC58FB" w:rsidP="00C6424D">
      <w:pPr>
        <w:jc w:val="both"/>
        <w:rPr>
          <w:rFonts w:ascii="Arial" w:hAnsi="Arial" w:cs="Arial"/>
          <w:sz w:val="24"/>
          <w:szCs w:val="24"/>
          <w:lang w:val="es-CL"/>
        </w:rPr>
      </w:pPr>
    </w:p>
    <w:p w14:paraId="4A5EE113" w14:textId="77777777" w:rsidR="00210558" w:rsidRPr="00E7003C" w:rsidRDefault="007C3134" w:rsidP="00210558">
      <w:pPr>
        <w:jc w:val="both"/>
        <w:rPr>
          <w:rFonts w:ascii="Arial" w:hAnsi="Arial" w:cs="Arial"/>
          <w:sz w:val="24"/>
          <w:szCs w:val="24"/>
        </w:rPr>
      </w:pPr>
      <w:r w:rsidRPr="00E7003C">
        <w:rPr>
          <w:rFonts w:ascii="Arial" w:hAnsi="Arial" w:cs="Arial"/>
          <w:b/>
          <w:bCs/>
          <w:sz w:val="24"/>
          <w:szCs w:val="24"/>
        </w:rPr>
        <w:t>28</w:t>
      </w:r>
      <w:r w:rsidR="00C6424D" w:rsidRPr="00E7003C">
        <w:rPr>
          <w:rFonts w:ascii="Arial" w:hAnsi="Arial" w:cs="Arial"/>
          <w:b/>
          <w:bCs/>
          <w:sz w:val="24"/>
          <w:szCs w:val="24"/>
        </w:rPr>
        <w:t xml:space="preserve">.- </w:t>
      </w:r>
      <w:r w:rsidR="00C6424D" w:rsidRPr="00E7003C">
        <w:rPr>
          <w:rFonts w:ascii="Arial" w:hAnsi="Arial" w:cs="Arial"/>
          <w:sz w:val="24"/>
          <w:szCs w:val="24"/>
        </w:rPr>
        <w:t>Del Honorable Senador señor Insulza, para</w:t>
      </w:r>
      <w:r w:rsidR="00210558" w:rsidRPr="00E7003C">
        <w:rPr>
          <w:rFonts w:ascii="Arial" w:hAnsi="Arial" w:cs="Arial"/>
          <w:sz w:val="24"/>
          <w:szCs w:val="24"/>
        </w:rPr>
        <w:t xml:space="preserve"> </w:t>
      </w:r>
      <w:r w:rsidR="00210558" w:rsidRPr="00E7003C">
        <w:rPr>
          <w:rFonts w:ascii="Arial" w:hAnsi="Arial" w:cs="Arial"/>
          <w:sz w:val="24"/>
          <w:szCs w:val="24"/>
          <w:lang w:val="es-CL"/>
        </w:rPr>
        <w:t>intercalar, entre la expresión “Ministerio” y la frase “, sin perjuicio de poder requerirla en cualquier momento”, lo siguiente: “vía interconexión”.</w:t>
      </w:r>
    </w:p>
    <w:p w14:paraId="34ED6F25" w14:textId="77777777" w:rsidR="00C6424D" w:rsidRPr="00E7003C" w:rsidRDefault="00C6424D" w:rsidP="00050774">
      <w:pPr>
        <w:rPr>
          <w:rFonts w:ascii="Arial" w:hAnsi="Arial" w:cs="Arial"/>
          <w:sz w:val="24"/>
          <w:szCs w:val="24"/>
          <w:lang w:val="es-CL"/>
        </w:rPr>
      </w:pPr>
    </w:p>
    <w:p w14:paraId="13CD9EBC" w14:textId="77777777" w:rsidR="00416082" w:rsidRPr="00E7003C" w:rsidRDefault="00416082" w:rsidP="00050774">
      <w:pPr>
        <w:rPr>
          <w:rFonts w:ascii="Arial" w:hAnsi="Arial" w:cs="Arial"/>
          <w:sz w:val="24"/>
          <w:szCs w:val="24"/>
          <w:lang w:val="es-CL"/>
        </w:rPr>
      </w:pPr>
    </w:p>
    <w:p w14:paraId="524F3FED" w14:textId="77777777" w:rsidR="00210558" w:rsidRPr="00E7003C" w:rsidRDefault="007C3134" w:rsidP="00210558">
      <w:pPr>
        <w:jc w:val="both"/>
        <w:rPr>
          <w:rFonts w:ascii="Arial" w:hAnsi="Arial" w:cs="Arial"/>
          <w:sz w:val="24"/>
          <w:szCs w:val="24"/>
          <w:lang w:val="es-CL"/>
        </w:rPr>
      </w:pPr>
      <w:r w:rsidRPr="00E7003C">
        <w:rPr>
          <w:rFonts w:ascii="Arial" w:hAnsi="Arial" w:cs="Arial"/>
          <w:b/>
          <w:bCs/>
          <w:sz w:val="24"/>
          <w:szCs w:val="24"/>
        </w:rPr>
        <w:t>29</w:t>
      </w:r>
      <w:r w:rsidR="00210558" w:rsidRPr="00E7003C">
        <w:rPr>
          <w:rFonts w:ascii="Arial" w:hAnsi="Arial" w:cs="Arial"/>
          <w:b/>
          <w:bCs/>
          <w:sz w:val="24"/>
          <w:szCs w:val="24"/>
        </w:rPr>
        <w:t xml:space="preserve">.- </w:t>
      </w:r>
      <w:r w:rsidR="00210558" w:rsidRPr="00E7003C">
        <w:rPr>
          <w:rFonts w:ascii="Arial" w:hAnsi="Arial" w:cs="Arial"/>
          <w:sz w:val="24"/>
          <w:szCs w:val="24"/>
        </w:rPr>
        <w:t xml:space="preserve">Del Honorable Senador señor Insulza, para </w:t>
      </w:r>
      <w:r w:rsidR="00210558" w:rsidRPr="00E7003C">
        <w:rPr>
          <w:rFonts w:ascii="Arial" w:hAnsi="Arial" w:cs="Arial"/>
          <w:sz w:val="24"/>
          <w:szCs w:val="24"/>
          <w:lang w:val="es-CL"/>
        </w:rPr>
        <w:t>agregar, a continuación de la frase “, sin perjuicio de poder requerirla en cualquier momento”, lo siguiente: “o exigir su complemento”.</w:t>
      </w:r>
    </w:p>
    <w:p w14:paraId="455458B0" w14:textId="77777777" w:rsidR="00CC58FB" w:rsidRPr="00E7003C" w:rsidRDefault="00CC58FB" w:rsidP="00210558">
      <w:pPr>
        <w:jc w:val="both"/>
        <w:rPr>
          <w:rFonts w:ascii="Arial" w:hAnsi="Arial" w:cs="Arial"/>
          <w:sz w:val="24"/>
          <w:szCs w:val="24"/>
          <w:lang w:val="es-CL"/>
        </w:rPr>
      </w:pPr>
    </w:p>
    <w:p w14:paraId="4FDB3FDD" w14:textId="77777777" w:rsidR="00CC58FB" w:rsidRPr="00E7003C" w:rsidRDefault="00CC58FB" w:rsidP="00210558">
      <w:pPr>
        <w:jc w:val="both"/>
        <w:rPr>
          <w:rFonts w:ascii="Arial" w:hAnsi="Arial" w:cs="Arial"/>
          <w:sz w:val="24"/>
          <w:szCs w:val="24"/>
          <w:lang w:val="es-CL"/>
        </w:rPr>
      </w:pPr>
    </w:p>
    <w:p w14:paraId="292DD8A7" w14:textId="77777777" w:rsidR="00CC58FB" w:rsidRPr="00E7003C" w:rsidRDefault="00CC58FB" w:rsidP="00CC58FB">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i </w:t>
      </w:r>
    </w:p>
    <w:p w14:paraId="5EDD5090" w14:textId="77777777" w:rsidR="00CC58FB" w:rsidRPr="00E7003C" w:rsidRDefault="00CC58FB" w:rsidP="00CC58FB">
      <w:pPr>
        <w:tabs>
          <w:tab w:val="left" w:pos="3544"/>
        </w:tabs>
        <w:contextualSpacing/>
        <w:jc w:val="center"/>
        <w:rPr>
          <w:rFonts w:ascii="Arial" w:hAnsi="Arial" w:cs="Arial"/>
          <w:b/>
          <w:sz w:val="24"/>
          <w:szCs w:val="24"/>
          <w:u w:val="single"/>
        </w:rPr>
      </w:pPr>
    </w:p>
    <w:p w14:paraId="6B68929B" w14:textId="77777777" w:rsidR="00CC58FB" w:rsidRPr="00E7003C" w:rsidRDefault="007C3134" w:rsidP="00CC58FB">
      <w:pPr>
        <w:tabs>
          <w:tab w:val="left" w:pos="3544"/>
        </w:tabs>
        <w:contextualSpacing/>
        <w:jc w:val="both"/>
        <w:rPr>
          <w:rFonts w:ascii="Arial" w:hAnsi="Arial" w:cs="Arial"/>
          <w:bCs/>
          <w:sz w:val="24"/>
          <w:szCs w:val="24"/>
        </w:rPr>
      </w:pPr>
      <w:r w:rsidRPr="00E7003C">
        <w:rPr>
          <w:rFonts w:ascii="Arial" w:hAnsi="Arial" w:cs="Arial"/>
          <w:b/>
          <w:bCs/>
          <w:sz w:val="24"/>
          <w:szCs w:val="24"/>
        </w:rPr>
        <w:t>30</w:t>
      </w:r>
      <w:r w:rsidR="00CC58FB" w:rsidRPr="00E7003C">
        <w:rPr>
          <w:rFonts w:ascii="Arial" w:hAnsi="Arial" w:cs="Arial"/>
          <w:b/>
          <w:bCs/>
          <w:sz w:val="24"/>
          <w:szCs w:val="24"/>
        </w:rPr>
        <w:t>.-</w:t>
      </w:r>
      <w:r w:rsidR="00CC58FB" w:rsidRPr="00E7003C">
        <w:rPr>
          <w:rFonts w:ascii="Arial" w:hAnsi="Arial" w:cs="Arial"/>
          <w:bCs/>
          <w:sz w:val="24"/>
          <w:szCs w:val="24"/>
        </w:rPr>
        <w:t xml:space="preserve"> Del Honorable Senador señor Pugh, para intercalar, entre las expresiones “personal” y “que”, lo siguiente: “y de equipos y medios tecnológicos”.</w:t>
      </w:r>
    </w:p>
    <w:p w14:paraId="25CD2C89" w14:textId="77777777" w:rsidR="00CC58FB" w:rsidRDefault="00CC58FB" w:rsidP="00210558">
      <w:pPr>
        <w:jc w:val="both"/>
        <w:rPr>
          <w:rFonts w:ascii="Arial" w:hAnsi="Arial" w:cs="Arial"/>
          <w:sz w:val="24"/>
          <w:szCs w:val="24"/>
          <w:lang w:val="es-CL"/>
        </w:rPr>
      </w:pPr>
    </w:p>
    <w:p w14:paraId="4B3250B8" w14:textId="77777777" w:rsidR="0051724F" w:rsidRPr="0051724F" w:rsidRDefault="0051724F" w:rsidP="0051724F">
      <w:pPr>
        <w:jc w:val="center"/>
        <w:rPr>
          <w:rFonts w:ascii="Arial" w:hAnsi="Arial" w:cs="Arial"/>
          <w:b/>
          <w:sz w:val="24"/>
          <w:szCs w:val="24"/>
          <w:u w:val="single"/>
          <w:lang w:val="es-CL"/>
        </w:rPr>
      </w:pPr>
      <w:r w:rsidRPr="0051724F">
        <w:rPr>
          <w:rFonts w:ascii="Arial" w:hAnsi="Arial" w:cs="Arial"/>
          <w:b/>
          <w:sz w:val="24"/>
          <w:szCs w:val="24"/>
          <w:u w:val="single"/>
          <w:lang w:val="es-CL"/>
        </w:rPr>
        <w:t>Letra j</w:t>
      </w:r>
    </w:p>
    <w:p w14:paraId="644F9196" w14:textId="77777777" w:rsidR="0051724F" w:rsidRDefault="0051724F" w:rsidP="0051724F">
      <w:pPr>
        <w:rPr>
          <w:rFonts w:ascii="Arial" w:hAnsi="Arial" w:cs="Arial"/>
          <w:sz w:val="24"/>
          <w:szCs w:val="24"/>
          <w:lang w:val="es-CL"/>
        </w:rPr>
      </w:pPr>
    </w:p>
    <w:p w14:paraId="5B91132A" w14:textId="77777777" w:rsidR="0051724F" w:rsidRDefault="0051724F" w:rsidP="00B56D11">
      <w:pPr>
        <w:jc w:val="both"/>
        <w:rPr>
          <w:rFonts w:ascii="Arial" w:hAnsi="Arial" w:cs="Arial"/>
          <w:sz w:val="24"/>
          <w:szCs w:val="24"/>
          <w:lang w:val="es-CL"/>
        </w:rPr>
      </w:pPr>
      <w:r w:rsidRPr="0051724F">
        <w:rPr>
          <w:rFonts w:ascii="Arial" w:hAnsi="Arial" w:cs="Arial"/>
          <w:b/>
          <w:sz w:val="24"/>
          <w:szCs w:val="24"/>
          <w:lang w:val="es-CL"/>
        </w:rPr>
        <w:t>30 bis.-</w:t>
      </w:r>
      <w:r>
        <w:rPr>
          <w:rFonts w:ascii="Arial" w:hAnsi="Arial" w:cs="Arial"/>
          <w:sz w:val="24"/>
          <w:szCs w:val="24"/>
          <w:lang w:val="es-CL"/>
        </w:rPr>
        <w:t xml:space="preserve"> De los Honorables Senadores señores Kast y Ossandón, </w:t>
      </w:r>
      <w:r w:rsidR="00DD60D0">
        <w:rPr>
          <w:rFonts w:ascii="Arial" w:hAnsi="Arial" w:cs="Arial"/>
          <w:sz w:val="24"/>
          <w:szCs w:val="24"/>
          <w:lang w:val="es-CL"/>
        </w:rPr>
        <w:t>para agregar,</w:t>
      </w:r>
      <w:r w:rsidR="00DD60D0" w:rsidRPr="00DD60D0">
        <w:rPr>
          <w:rFonts w:ascii="Arial" w:hAnsi="Arial" w:cs="Arial"/>
          <w:sz w:val="24"/>
          <w:szCs w:val="24"/>
          <w:lang w:val="es-CL"/>
        </w:rPr>
        <w:t xml:space="preserve"> a continuación de la expresión </w:t>
      </w:r>
      <w:r w:rsidR="00DD60D0">
        <w:rPr>
          <w:rFonts w:ascii="Arial" w:hAnsi="Arial" w:cs="Arial"/>
          <w:sz w:val="24"/>
          <w:szCs w:val="24"/>
          <w:lang w:val="es-CL"/>
        </w:rPr>
        <w:t>“O</w:t>
      </w:r>
      <w:r w:rsidR="00DD60D0" w:rsidRPr="00DD60D0">
        <w:rPr>
          <w:rFonts w:ascii="Arial" w:hAnsi="Arial" w:cs="Arial"/>
          <w:sz w:val="24"/>
          <w:szCs w:val="24"/>
          <w:lang w:val="es-CL"/>
        </w:rPr>
        <w:t>rdenar</w:t>
      </w:r>
      <w:r w:rsidR="00DD60D0">
        <w:rPr>
          <w:rFonts w:ascii="Arial" w:hAnsi="Arial" w:cs="Arial"/>
          <w:sz w:val="24"/>
          <w:szCs w:val="24"/>
          <w:lang w:val="es-CL"/>
        </w:rPr>
        <w:t>”</w:t>
      </w:r>
      <w:r w:rsidR="00DD60D0" w:rsidRPr="00DD60D0">
        <w:rPr>
          <w:rFonts w:ascii="Arial" w:hAnsi="Arial" w:cs="Arial"/>
          <w:sz w:val="24"/>
          <w:szCs w:val="24"/>
          <w:lang w:val="es-CL"/>
        </w:rPr>
        <w:t xml:space="preserve">, la frase </w:t>
      </w:r>
      <w:r w:rsidR="00DD60D0">
        <w:rPr>
          <w:rFonts w:ascii="Arial" w:hAnsi="Arial" w:cs="Arial"/>
          <w:sz w:val="24"/>
          <w:szCs w:val="24"/>
          <w:lang w:val="es-CL"/>
        </w:rPr>
        <w:t>“</w:t>
      </w:r>
      <w:r w:rsidR="00DD60D0" w:rsidRPr="00DD60D0">
        <w:rPr>
          <w:rFonts w:ascii="Arial" w:hAnsi="Arial" w:cs="Arial"/>
          <w:sz w:val="24"/>
          <w:szCs w:val="24"/>
          <w:lang w:val="es-CL"/>
        </w:rPr>
        <w:t>en conformidad a la ley orgánica respectiva y,</w:t>
      </w:r>
      <w:r w:rsidR="00DD60D0">
        <w:rPr>
          <w:rFonts w:ascii="Arial" w:hAnsi="Arial" w:cs="Arial"/>
          <w:sz w:val="24"/>
          <w:szCs w:val="24"/>
          <w:lang w:val="es-CL"/>
        </w:rPr>
        <w:t>”</w:t>
      </w:r>
      <w:r w:rsidR="00DD60D0" w:rsidRPr="00DD60D0">
        <w:rPr>
          <w:rFonts w:ascii="Arial" w:hAnsi="Arial" w:cs="Arial"/>
          <w:sz w:val="24"/>
          <w:szCs w:val="24"/>
          <w:lang w:val="es-CL"/>
        </w:rPr>
        <w:t>.</w:t>
      </w:r>
    </w:p>
    <w:p w14:paraId="67990CC5" w14:textId="77777777" w:rsidR="0051724F" w:rsidRPr="00E7003C" w:rsidRDefault="0051724F" w:rsidP="00210558">
      <w:pPr>
        <w:jc w:val="both"/>
        <w:rPr>
          <w:rFonts w:ascii="Arial" w:hAnsi="Arial" w:cs="Arial"/>
          <w:sz w:val="24"/>
          <w:szCs w:val="24"/>
          <w:lang w:val="es-CL"/>
        </w:rPr>
      </w:pPr>
    </w:p>
    <w:p w14:paraId="758BCB96" w14:textId="77777777" w:rsidR="00161F59" w:rsidRPr="00E7003C" w:rsidRDefault="00161F59" w:rsidP="00161F59">
      <w:pPr>
        <w:jc w:val="center"/>
        <w:rPr>
          <w:rFonts w:ascii="Arial" w:hAnsi="Arial" w:cs="Arial"/>
          <w:b/>
          <w:sz w:val="24"/>
          <w:szCs w:val="24"/>
          <w:u w:val="single"/>
          <w:lang w:val="es-CL"/>
        </w:rPr>
      </w:pPr>
      <w:r w:rsidRPr="00E7003C">
        <w:rPr>
          <w:rFonts w:ascii="Arial" w:hAnsi="Arial" w:cs="Arial"/>
          <w:b/>
          <w:sz w:val="24"/>
          <w:szCs w:val="24"/>
          <w:u w:val="single"/>
          <w:lang w:val="es-CL"/>
        </w:rPr>
        <w:t>ARTÍCULO 8°</w:t>
      </w:r>
    </w:p>
    <w:p w14:paraId="0F0E3A86" w14:textId="77777777" w:rsidR="00161F59" w:rsidRPr="00E7003C" w:rsidRDefault="00161F59" w:rsidP="00210558">
      <w:pPr>
        <w:jc w:val="both"/>
        <w:rPr>
          <w:rFonts w:ascii="Arial" w:hAnsi="Arial" w:cs="Arial"/>
          <w:sz w:val="24"/>
          <w:szCs w:val="24"/>
          <w:lang w:val="es-CL"/>
        </w:rPr>
      </w:pPr>
    </w:p>
    <w:p w14:paraId="2FE7D211" w14:textId="77777777" w:rsidR="00CC58FB" w:rsidRPr="00E7003C" w:rsidRDefault="00CC58FB" w:rsidP="00210558">
      <w:pPr>
        <w:jc w:val="both"/>
        <w:rPr>
          <w:rFonts w:ascii="Arial" w:hAnsi="Arial" w:cs="Arial"/>
          <w:sz w:val="24"/>
          <w:szCs w:val="24"/>
          <w:lang w:val="es-CL"/>
        </w:rPr>
      </w:pPr>
    </w:p>
    <w:p w14:paraId="6B72902B" w14:textId="77777777" w:rsidR="00161F59" w:rsidRPr="00E7003C" w:rsidRDefault="007C3134" w:rsidP="00161F59">
      <w:pPr>
        <w:jc w:val="both"/>
        <w:rPr>
          <w:rFonts w:ascii="Arial" w:hAnsi="Arial" w:cs="Arial"/>
          <w:sz w:val="24"/>
          <w:szCs w:val="24"/>
          <w:lang w:val="es-CL"/>
        </w:rPr>
      </w:pPr>
      <w:r w:rsidRPr="00E7003C">
        <w:rPr>
          <w:rFonts w:ascii="Arial" w:hAnsi="Arial" w:cs="Arial"/>
          <w:b/>
          <w:sz w:val="24"/>
          <w:szCs w:val="24"/>
          <w:lang w:val="es-CL"/>
        </w:rPr>
        <w:t>31</w:t>
      </w:r>
      <w:r w:rsidR="00161F59" w:rsidRPr="00E7003C">
        <w:rPr>
          <w:rFonts w:ascii="Arial" w:hAnsi="Arial" w:cs="Arial"/>
          <w:b/>
          <w:sz w:val="24"/>
          <w:szCs w:val="24"/>
          <w:lang w:val="es-CL"/>
        </w:rPr>
        <w:t xml:space="preserve">.- </w:t>
      </w:r>
      <w:r w:rsidR="00161F59" w:rsidRPr="00E7003C">
        <w:rPr>
          <w:rFonts w:ascii="Arial" w:hAnsi="Arial" w:cs="Arial"/>
          <w:sz w:val="24"/>
          <w:szCs w:val="24"/>
          <w:lang w:val="es-CL"/>
        </w:rPr>
        <w:t>Del Honorable Senador señor Ossandón, para sustituir la frase “en materia de seguridad pública y orden público”</w:t>
      </w:r>
      <w:r w:rsidR="0094510E" w:rsidRPr="00E7003C">
        <w:rPr>
          <w:rFonts w:ascii="Arial" w:hAnsi="Arial" w:cs="Arial"/>
          <w:sz w:val="24"/>
          <w:szCs w:val="24"/>
          <w:lang w:val="es-CL"/>
        </w:rPr>
        <w:t>,</w:t>
      </w:r>
      <w:r w:rsidR="00161F59" w:rsidRPr="00E7003C">
        <w:rPr>
          <w:rFonts w:ascii="Arial" w:hAnsi="Arial" w:cs="Arial"/>
          <w:sz w:val="24"/>
          <w:szCs w:val="24"/>
          <w:lang w:val="es-CL"/>
        </w:rPr>
        <w:t xml:space="preserve"> por la siguiente: “en la Política Nacional de Seguridad Pública y en el Plan Nacional de Desarrollo Estratégico de Seguridad Pública Integral”.</w:t>
      </w:r>
    </w:p>
    <w:p w14:paraId="2511B217" w14:textId="77777777" w:rsidR="00161F59" w:rsidRPr="00E7003C" w:rsidRDefault="00161F59" w:rsidP="00161F59">
      <w:pPr>
        <w:jc w:val="both"/>
        <w:rPr>
          <w:rFonts w:ascii="Arial" w:hAnsi="Arial" w:cs="Arial"/>
          <w:sz w:val="24"/>
          <w:szCs w:val="24"/>
          <w:lang w:val="es-CL"/>
        </w:rPr>
      </w:pPr>
    </w:p>
    <w:p w14:paraId="32E9E88F" w14:textId="77777777" w:rsidR="00CC58FB" w:rsidRPr="00E7003C" w:rsidRDefault="00CC58FB" w:rsidP="00161F59">
      <w:pPr>
        <w:jc w:val="both"/>
        <w:rPr>
          <w:rFonts w:ascii="Arial" w:hAnsi="Arial" w:cs="Arial"/>
          <w:sz w:val="24"/>
          <w:szCs w:val="24"/>
          <w:lang w:val="es-CL"/>
        </w:rPr>
      </w:pPr>
    </w:p>
    <w:p w14:paraId="528B855F" w14:textId="77777777" w:rsidR="00CC58FB" w:rsidRPr="00E7003C" w:rsidRDefault="00CC58FB" w:rsidP="00CC58FB">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ARTÍCULO 9°</w:t>
      </w:r>
    </w:p>
    <w:p w14:paraId="4D887C08" w14:textId="77777777" w:rsidR="00CC58FB" w:rsidRPr="00E7003C" w:rsidRDefault="00CC58FB" w:rsidP="00CC58FB">
      <w:pPr>
        <w:tabs>
          <w:tab w:val="left" w:pos="3544"/>
        </w:tabs>
        <w:contextualSpacing/>
        <w:jc w:val="center"/>
        <w:rPr>
          <w:rFonts w:ascii="Arial" w:hAnsi="Arial" w:cs="Arial"/>
          <w:b/>
          <w:sz w:val="24"/>
          <w:szCs w:val="24"/>
          <w:u w:val="single"/>
        </w:rPr>
      </w:pPr>
    </w:p>
    <w:p w14:paraId="080B15AD" w14:textId="77777777" w:rsidR="00CC58FB" w:rsidRPr="00E7003C" w:rsidRDefault="00CC58FB" w:rsidP="00CC58FB">
      <w:pPr>
        <w:tabs>
          <w:tab w:val="left" w:pos="3544"/>
        </w:tabs>
        <w:contextualSpacing/>
        <w:rPr>
          <w:rFonts w:ascii="Arial" w:hAnsi="Arial" w:cs="Arial"/>
          <w:b/>
          <w:sz w:val="24"/>
          <w:szCs w:val="24"/>
          <w:u w:val="single"/>
        </w:rPr>
      </w:pPr>
    </w:p>
    <w:p w14:paraId="2C4B4E5D" w14:textId="77777777" w:rsidR="00CC58FB" w:rsidRPr="00E7003C" w:rsidRDefault="00CC58FB" w:rsidP="00CC58FB">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b </w:t>
      </w:r>
    </w:p>
    <w:p w14:paraId="600A0852" w14:textId="77777777" w:rsidR="00CC58FB" w:rsidRPr="00E7003C" w:rsidRDefault="00CC58FB" w:rsidP="00CC58FB">
      <w:pPr>
        <w:tabs>
          <w:tab w:val="left" w:pos="3544"/>
        </w:tabs>
        <w:contextualSpacing/>
        <w:jc w:val="center"/>
        <w:rPr>
          <w:rFonts w:ascii="Arial" w:hAnsi="Arial" w:cs="Arial"/>
          <w:b/>
          <w:sz w:val="24"/>
          <w:szCs w:val="24"/>
          <w:u w:val="single"/>
        </w:rPr>
      </w:pPr>
    </w:p>
    <w:p w14:paraId="7BEE1704" w14:textId="77777777" w:rsidR="00CC58FB" w:rsidRPr="00E7003C" w:rsidRDefault="007C3134" w:rsidP="00CC58FB">
      <w:pPr>
        <w:tabs>
          <w:tab w:val="left" w:pos="3544"/>
        </w:tabs>
        <w:contextualSpacing/>
        <w:jc w:val="both"/>
        <w:rPr>
          <w:rFonts w:ascii="Arial" w:hAnsi="Arial" w:cs="Arial"/>
          <w:bCs/>
          <w:sz w:val="24"/>
          <w:szCs w:val="24"/>
        </w:rPr>
      </w:pPr>
      <w:r w:rsidRPr="00E7003C">
        <w:rPr>
          <w:rFonts w:ascii="Arial" w:hAnsi="Arial" w:cs="Arial"/>
          <w:b/>
          <w:bCs/>
          <w:sz w:val="24"/>
          <w:szCs w:val="24"/>
        </w:rPr>
        <w:t>3</w:t>
      </w:r>
      <w:r w:rsidR="00E7552F" w:rsidRPr="00E7003C">
        <w:rPr>
          <w:rFonts w:ascii="Arial" w:hAnsi="Arial" w:cs="Arial"/>
          <w:b/>
          <w:bCs/>
          <w:sz w:val="24"/>
          <w:szCs w:val="24"/>
        </w:rPr>
        <w:t>2</w:t>
      </w:r>
      <w:r w:rsidR="00CC58FB" w:rsidRPr="00E7003C">
        <w:rPr>
          <w:rFonts w:ascii="Arial" w:hAnsi="Arial" w:cs="Arial"/>
          <w:b/>
          <w:bCs/>
          <w:sz w:val="24"/>
          <w:szCs w:val="24"/>
        </w:rPr>
        <w:t>.-</w:t>
      </w:r>
      <w:r w:rsidR="00CC58FB" w:rsidRPr="00E7003C">
        <w:rPr>
          <w:rFonts w:ascii="Arial" w:hAnsi="Arial" w:cs="Arial"/>
          <w:bCs/>
          <w:sz w:val="24"/>
          <w:szCs w:val="24"/>
        </w:rPr>
        <w:t xml:space="preserve"> Del Honorable Senador señor Pugh, para incorporar, a continuación de</w:t>
      </w:r>
      <w:r w:rsidR="00EC1F94" w:rsidRPr="00E7003C">
        <w:rPr>
          <w:rFonts w:ascii="Arial" w:hAnsi="Arial" w:cs="Arial"/>
          <w:bCs/>
          <w:sz w:val="24"/>
          <w:szCs w:val="24"/>
        </w:rPr>
        <w:t xml:space="preserve"> </w:t>
      </w:r>
      <w:r w:rsidR="00CC58FB" w:rsidRPr="00E7003C">
        <w:rPr>
          <w:rFonts w:ascii="Arial" w:hAnsi="Arial" w:cs="Arial"/>
          <w:bCs/>
          <w:sz w:val="24"/>
          <w:szCs w:val="24"/>
        </w:rPr>
        <w:t>l</w:t>
      </w:r>
      <w:r w:rsidR="00EC1F94" w:rsidRPr="00E7003C">
        <w:rPr>
          <w:rFonts w:ascii="Arial" w:hAnsi="Arial" w:cs="Arial"/>
          <w:bCs/>
          <w:sz w:val="24"/>
          <w:szCs w:val="24"/>
        </w:rPr>
        <w:t>a</w:t>
      </w:r>
      <w:r w:rsidR="00CC58FB" w:rsidRPr="00E7003C">
        <w:rPr>
          <w:rFonts w:ascii="Arial" w:hAnsi="Arial" w:cs="Arial"/>
          <w:bCs/>
          <w:sz w:val="24"/>
          <w:szCs w:val="24"/>
        </w:rPr>
        <w:t xml:space="preserve"> </w:t>
      </w:r>
      <w:r w:rsidR="00EC1F94" w:rsidRPr="00E7003C">
        <w:rPr>
          <w:rFonts w:ascii="Arial" w:hAnsi="Arial" w:cs="Arial"/>
          <w:bCs/>
          <w:sz w:val="24"/>
          <w:szCs w:val="24"/>
        </w:rPr>
        <w:t>expresión</w:t>
      </w:r>
      <w:r w:rsidR="00CC58FB" w:rsidRPr="00E7003C">
        <w:rPr>
          <w:rFonts w:ascii="Arial" w:hAnsi="Arial" w:cs="Arial"/>
          <w:bCs/>
          <w:sz w:val="24"/>
          <w:szCs w:val="24"/>
        </w:rPr>
        <w:t xml:space="preserve"> “</w:t>
      </w:r>
      <w:r w:rsidR="00EC1F94" w:rsidRPr="00E7003C">
        <w:rPr>
          <w:rFonts w:ascii="Arial" w:hAnsi="Arial" w:cs="Arial"/>
          <w:bCs/>
          <w:sz w:val="24"/>
          <w:szCs w:val="24"/>
        </w:rPr>
        <w:t xml:space="preserve">se </w:t>
      </w:r>
      <w:r w:rsidR="00CC58FB" w:rsidRPr="00E7003C">
        <w:rPr>
          <w:rFonts w:ascii="Arial" w:hAnsi="Arial" w:cs="Arial"/>
          <w:bCs/>
          <w:sz w:val="24"/>
          <w:szCs w:val="24"/>
        </w:rPr>
        <w:t>trate”, la siguiente frase: “de delitos cometidos con ocasión de espectáculos masivos, sean estos deportivos, culturales, de entretenimiento o de otra índole, y”.</w:t>
      </w:r>
    </w:p>
    <w:p w14:paraId="77F5DD80" w14:textId="77777777" w:rsidR="00161F59" w:rsidRPr="00E7003C" w:rsidRDefault="00161F59" w:rsidP="00161F59">
      <w:pPr>
        <w:jc w:val="both"/>
        <w:rPr>
          <w:rFonts w:ascii="Arial" w:hAnsi="Arial" w:cs="Arial"/>
          <w:bCs/>
          <w:sz w:val="24"/>
          <w:szCs w:val="24"/>
          <w:u w:val="single"/>
        </w:rPr>
      </w:pPr>
    </w:p>
    <w:p w14:paraId="2E3F6AD1" w14:textId="77777777" w:rsidR="00EC1F94" w:rsidRPr="00E7003C" w:rsidRDefault="00EC1F94" w:rsidP="00EC1F94">
      <w:pPr>
        <w:tabs>
          <w:tab w:val="left" w:pos="3544"/>
        </w:tabs>
        <w:contextualSpacing/>
        <w:jc w:val="both"/>
        <w:rPr>
          <w:rFonts w:ascii="Arial" w:hAnsi="Arial" w:cs="Arial"/>
          <w:bCs/>
          <w:sz w:val="24"/>
          <w:szCs w:val="24"/>
        </w:rPr>
      </w:pPr>
    </w:p>
    <w:p w14:paraId="51F19C61"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w:t>
      </w:r>
    </w:p>
    <w:p w14:paraId="3D0927E1"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p>
    <w:p w14:paraId="234BB922"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Artículo nuevo</w:t>
      </w:r>
    </w:p>
    <w:p w14:paraId="2B0A1163"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p>
    <w:p w14:paraId="3C49DA1B" w14:textId="77777777" w:rsidR="00EC1F94" w:rsidRPr="00E7003C" w:rsidRDefault="007C3134" w:rsidP="00EC1F94">
      <w:pPr>
        <w:tabs>
          <w:tab w:val="left" w:pos="3544"/>
        </w:tabs>
        <w:contextualSpacing/>
        <w:jc w:val="both"/>
        <w:rPr>
          <w:rFonts w:ascii="Arial" w:hAnsi="Arial" w:cs="Arial"/>
          <w:bCs/>
          <w:sz w:val="24"/>
          <w:szCs w:val="24"/>
          <w:lang w:val="es-CL"/>
        </w:rPr>
      </w:pPr>
      <w:r w:rsidRPr="00E7003C">
        <w:rPr>
          <w:rFonts w:ascii="Arial" w:hAnsi="Arial" w:cs="Arial"/>
          <w:b/>
          <w:bCs/>
          <w:sz w:val="24"/>
          <w:szCs w:val="24"/>
        </w:rPr>
        <w:t>3</w:t>
      </w:r>
      <w:r w:rsidR="00E7552F" w:rsidRPr="00E7003C">
        <w:rPr>
          <w:rFonts w:ascii="Arial" w:hAnsi="Arial" w:cs="Arial"/>
          <w:b/>
          <w:bCs/>
          <w:sz w:val="24"/>
          <w:szCs w:val="24"/>
        </w:rPr>
        <w:t>3</w:t>
      </w:r>
      <w:r w:rsidR="00EC1F94" w:rsidRPr="00E7003C">
        <w:rPr>
          <w:rFonts w:ascii="Arial" w:hAnsi="Arial" w:cs="Arial"/>
          <w:b/>
          <w:bCs/>
          <w:sz w:val="24"/>
          <w:szCs w:val="24"/>
        </w:rPr>
        <w:t>.-</w:t>
      </w:r>
      <w:r w:rsidR="00EC1F94" w:rsidRPr="00E7003C">
        <w:rPr>
          <w:rFonts w:ascii="Arial" w:hAnsi="Arial" w:cs="Arial"/>
          <w:bCs/>
          <w:sz w:val="24"/>
          <w:szCs w:val="24"/>
        </w:rPr>
        <w:t xml:space="preserve"> Del Honorable Senador señor Pugh, para </w:t>
      </w:r>
      <w:r w:rsidR="00EC1F94" w:rsidRPr="00E7003C">
        <w:rPr>
          <w:rFonts w:ascii="Arial" w:hAnsi="Arial" w:cs="Arial"/>
          <w:bCs/>
          <w:sz w:val="24"/>
          <w:szCs w:val="24"/>
          <w:lang w:val="es-CL"/>
        </w:rPr>
        <w:t>incorporar, a continuación del artículo 10, el siguiente artículo, nuevo:</w:t>
      </w:r>
    </w:p>
    <w:p w14:paraId="78412129" w14:textId="77777777" w:rsidR="00EC1F94" w:rsidRPr="00E7003C" w:rsidRDefault="00EC1F94" w:rsidP="00EC1F94">
      <w:pPr>
        <w:tabs>
          <w:tab w:val="left" w:pos="3544"/>
        </w:tabs>
        <w:contextualSpacing/>
        <w:jc w:val="both"/>
        <w:rPr>
          <w:rFonts w:ascii="Arial" w:hAnsi="Arial" w:cs="Arial"/>
          <w:bCs/>
          <w:sz w:val="24"/>
          <w:szCs w:val="24"/>
          <w:lang w:val="es-CL"/>
        </w:rPr>
      </w:pPr>
    </w:p>
    <w:p w14:paraId="75A21C8D" w14:textId="77777777" w:rsidR="00EC1F94" w:rsidRPr="00E7003C" w:rsidRDefault="00EC1F94" w:rsidP="00EC1F94">
      <w:pPr>
        <w:tabs>
          <w:tab w:val="left" w:pos="3544"/>
        </w:tabs>
        <w:contextualSpacing/>
        <w:jc w:val="both"/>
        <w:rPr>
          <w:rFonts w:ascii="Arial" w:hAnsi="Arial" w:cs="Arial"/>
          <w:bCs/>
          <w:sz w:val="24"/>
          <w:szCs w:val="24"/>
          <w:lang w:val="es-CL"/>
        </w:rPr>
      </w:pPr>
      <w:r w:rsidRPr="00E7003C">
        <w:rPr>
          <w:rFonts w:ascii="Arial" w:hAnsi="Arial" w:cs="Arial"/>
          <w:bCs/>
          <w:sz w:val="24"/>
          <w:szCs w:val="24"/>
          <w:lang w:val="es-CL"/>
        </w:rPr>
        <w:t>“Artículo …. En el ejercicio de las funciones y atribuciones que le encomienda la ley, así como en cualquier otra labor necesaria para su adecuado funcionamiento, el Ministerio de Seguridad Pública deberá considerar la interoperabilidad digital, asegurando la trazabilidad e integridad de la información que permita integrar la infraestructura de datos del Estado, minimizando así la pérdida, alteración o modificación de la información, en cumplimiento de lo dispuesto en la ley N° 21.180, sobre transformación digital del Estado.”.</w:t>
      </w:r>
    </w:p>
    <w:p w14:paraId="672E3466" w14:textId="77777777" w:rsidR="00EC1F94" w:rsidRPr="00E7003C" w:rsidRDefault="00EC1F94" w:rsidP="00EC1F94">
      <w:pPr>
        <w:tabs>
          <w:tab w:val="left" w:pos="3544"/>
        </w:tabs>
        <w:contextualSpacing/>
        <w:jc w:val="both"/>
        <w:rPr>
          <w:rFonts w:ascii="Arial" w:hAnsi="Arial" w:cs="Arial"/>
          <w:bCs/>
          <w:sz w:val="24"/>
          <w:szCs w:val="24"/>
          <w:lang w:val="es-CL"/>
        </w:rPr>
      </w:pPr>
    </w:p>
    <w:p w14:paraId="729D0B89"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w:t>
      </w:r>
    </w:p>
    <w:p w14:paraId="0DD088D9"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p>
    <w:p w14:paraId="141EACE6"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w:t>
      </w:r>
    </w:p>
    <w:p w14:paraId="77DBB2A4"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p>
    <w:p w14:paraId="42613B88"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Artículo nuevo</w:t>
      </w:r>
    </w:p>
    <w:p w14:paraId="2735B749" w14:textId="77777777" w:rsidR="00EC1F94" w:rsidRPr="00E7003C" w:rsidRDefault="00EC1F94" w:rsidP="00EC1F94">
      <w:pPr>
        <w:tabs>
          <w:tab w:val="left" w:pos="3544"/>
        </w:tabs>
        <w:contextualSpacing/>
        <w:jc w:val="both"/>
        <w:rPr>
          <w:rFonts w:ascii="Arial" w:hAnsi="Arial" w:cs="Arial"/>
          <w:bCs/>
          <w:sz w:val="24"/>
          <w:szCs w:val="24"/>
          <w:lang w:val="es-CL"/>
        </w:rPr>
      </w:pPr>
    </w:p>
    <w:p w14:paraId="52C52E0E" w14:textId="77777777" w:rsidR="00EC1F94" w:rsidRPr="00E7003C" w:rsidRDefault="007C3134" w:rsidP="00EC1F94">
      <w:pPr>
        <w:tabs>
          <w:tab w:val="left" w:pos="3544"/>
        </w:tabs>
        <w:contextualSpacing/>
        <w:jc w:val="both"/>
        <w:rPr>
          <w:rFonts w:ascii="Arial" w:hAnsi="Arial" w:cs="Arial"/>
          <w:bCs/>
          <w:sz w:val="24"/>
          <w:szCs w:val="24"/>
          <w:lang w:val="es-CL"/>
        </w:rPr>
      </w:pPr>
      <w:r w:rsidRPr="00E7003C">
        <w:rPr>
          <w:rFonts w:ascii="Arial" w:hAnsi="Arial" w:cs="Arial"/>
          <w:b/>
          <w:bCs/>
          <w:sz w:val="24"/>
          <w:szCs w:val="24"/>
        </w:rPr>
        <w:t>3</w:t>
      </w:r>
      <w:r w:rsidR="00E7552F" w:rsidRPr="00E7003C">
        <w:rPr>
          <w:rFonts w:ascii="Arial" w:hAnsi="Arial" w:cs="Arial"/>
          <w:b/>
          <w:bCs/>
          <w:sz w:val="24"/>
          <w:szCs w:val="24"/>
        </w:rPr>
        <w:t>4</w:t>
      </w:r>
      <w:r w:rsidR="00EC1F94" w:rsidRPr="00E7003C">
        <w:rPr>
          <w:rFonts w:ascii="Arial" w:hAnsi="Arial" w:cs="Arial"/>
          <w:b/>
          <w:bCs/>
          <w:sz w:val="24"/>
          <w:szCs w:val="24"/>
        </w:rPr>
        <w:t>.-</w:t>
      </w:r>
      <w:r w:rsidR="00EC1F94" w:rsidRPr="00E7003C">
        <w:rPr>
          <w:rFonts w:ascii="Arial" w:hAnsi="Arial" w:cs="Arial"/>
          <w:bCs/>
          <w:sz w:val="24"/>
          <w:szCs w:val="24"/>
        </w:rPr>
        <w:t xml:space="preserve"> Del Honorable Senador señor Pugh, para </w:t>
      </w:r>
      <w:r w:rsidR="00EC1F94" w:rsidRPr="00E7003C">
        <w:rPr>
          <w:rFonts w:ascii="Arial" w:hAnsi="Arial" w:cs="Arial"/>
          <w:bCs/>
          <w:sz w:val="24"/>
          <w:szCs w:val="24"/>
          <w:lang w:val="es-CL"/>
        </w:rPr>
        <w:t>incorporar, a continuación del artículo 10, el siguiente artículo, nuevo:</w:t>
      </w:r>
    </w:p>
    <w:p w14:paraId="7184B450" w14:textId="77777777" w:rsidR="00EC1F94" w:rsidRPr="00E7003C" w:rsidRDefault="00EC1F94" w:rsidP="00EC1F94">
      <w:pPr>
        <w:tabs>
          <w:tab w:val="left" w:pos="3544"/>
        </w:tabs>
        <w:contextualSpacing/>
        <w:jc w:val="both"/>
        <w:rPr>
          <w:rFonts w:ascii="Arial" w:hAnsi="Arial" w:cs="Arial"/>
          <w:bCs/>
          <w:sz w:val="24"/>
          <w:szCs w:val="24"/>
          <w:lang w:val="es-CL"/>
        </w:rPr>
      </w:pPr>
    </w:p>
    <w:p w14:paraId="0B064A1E" w14:textId="77777777" w:rsidR="00EC1F94" w:rsidRPr="00E7003C" w:rsidRDefault="00EC1F94" w:rsidP="00EC1F94">
      <w:pPr>
        <w:tabs>
          <w:tab w:val="left" w:pos="3544"/>
        </w:tabs>
        <w:contextualSpacing/>
        <w:jc w:val="both"/>
        <w:rPr>
          <w:rFonts w:ascii="Arial" w:hAnsi="Arial" w:cs="Arial"/>
          <w:bCs/>
          <w:sz w:val="24"/>
          <w:szCs w:val="24"/>
          <w:lang w:val="es-CL"/>
        </w:rPr>
      </w:pPr>
      <w:r w:rsidRPr="00E7003C">
        <w:rPr>
          <w:rFonts w:ascii="Arial" w:hAnsi="Arial" w:cs="Arial"/>
          <w:bCs/>
          <w:sz w:val="24"/>
          <w:szCs w:val="24"/>
          <w:lang w:val="es-CL"/>
        </w:rPr>
        <w:t>“Artículo …. El Ministerio de Seguridad Pública como órgano rector en materias de seguridad pública y seguridad multidimensional, tanto a nivel nacional, regional y comunal, será la autoridad responsable de la acreditación de seguridad de todas las personas que por la naturaleza de sus funciones accedan a datos o información sensible o secreta en cualquiera de sus formas, procediendo las sanciones administrativas y penales que procedan en caso de incumplimiento del resguardo de su debido secreto.”.</w:t>
      </w:r>
    </w:p>
    <w:p w14:paraId="0B56077D" w14:textId="77777777" w:rsidR="00EC1F94" w:rsidRPr="00E7003C" w:rsidRDefault="00EC1F94" w:rsidP="00EC1F94">
      <w:pPr>
        <w:tabs>
          <w:tab w:val="left" w:pos="3544"/>
        </w:tabs>
        <w:contextualSpacing/>
        <w:jc w:val="both"/>
        <w:rPr>
          <w:rFonts w:ascii="Arial" w:hAnsi="Arial" w:cs="Arial"/>
          <w:bCs/>
          <w:sz w:val="24"/>
          <w:szCs w:val="24"/>
          <w:lang w:val="es-CL"/>
        </w:rPr>
      </w:pPr>
    </w:p>
    <w:p w14:paraId="7E6A0ECA" w14:textId="77777777" w:rsidR="00EC1F94" w:rsidRPr="00E7003C" w:rsidRDefault="00EC1F94" w:rsidP="00EC1F94">
      <w:pPr>
        <w:tabs>
          <w:tab w:val="left" w:pos="3544"/>
        </w:tabs>
        <w:contextualSpacing/>
        <w:jc w:val="both"/>
        <w:rPr>
          <w:rFonts w:ascii="Arial" w:eastAsia="Calibri" w:hAnsi="Arial" w:cs="Arial"/>
          <w:sz w:val="24"/>
          <w:szCs w:val="24"/>
          <w:lang w:eastAsia="en-US"/>
        </w:rPr>
      </w:pPr>
    </w:p>
    <w:p w14:paraId="45C6470E" w14:textId="77777777" w:rsidR="00EC1F94" w:rsidRPr="00E7003C" w:rsidRDefault="00EC1F94" w:rsidP="00EC1F94">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w:t>
      </w:r>
    </w:p>
    <w:p w14:paraId="62A0BEAC" w14:textId="77777777" w:rsidR="00CC58FB" w:rsidRPr="00E7003C" w:rsidRDefault="00CC58FB" w:rsidP="00161F59">
      <w:pPr>
        <w:jc w:val="both"/>
        <w:rPr>
          <w:rFonts w:ascii="Arial" w:hAnsi="Arial" w:cs="Arial"/>
          <w:b/>
          <w:sz w:val="24"/>
          <w:szCs w:val="24"/>
          <w:u w:val="single"/>
          <w:lang w:val="es-CL"/>
        </w:rPr>
      </w:pPr>
    </w:p>
    <w:p w14:paraId="4BBFBD7A" w14:textId="77777777" w:rsidR="00161F59" w:rsidRPr="00E7003C" w:rsidRDefault="00161F59" w:rsidP="00161F59">
      <w:pPr>
        <w:jc w:val="center"/>
        <w:rPr>
          <w:rFonts w:ascii="Arial" w:hAnsi="Arial" w:cs="Arial"/>
          <w:b/>
          <w:sz w:val="24"/>
          <w:szCs w:val="24"/>
          <w:u w:val="single"/>
          <w:lang w:val="es-CL"/>
        </w:rPr>
      </w:pPr>
      <w:r w:rsidRPr="00E7003C">
        <w:rPr>
          <w:rFonts w:ascii="Arial" w:hAnsi="Arial" w:cs="Arial"/>
          <w:b/>
          <w:sz w:val="24"/>
          <w:szCs w:val="24"/>
          <w:u w:val="single"/>
          <w:lang w:val="es-CL"/>
        </w:rPr>
        <w:t>ARTÍCULO 11</w:t>
      </w:r>
    </w:p>
    <w:p w14:paraId="15D4C7DE" w14:textId="77777777" w:rsidR="00161F59" w:rsidRPr="00E7003C" w:rsidRDefault="00161F59" w:rsidP="00161F59">
      <w:pPr>
        <w:jc w:val="center"/>
        <w:rPr>
          <w:rFonts w:ascii="Arial" w:hAnsi="Arial" w:cs="Arial"/>
          <w:b/>
          <w:sz w:val="24"/>
          <w:szCs w:val="24"/>
          <w:u w:val="single"/>
          <w:lang w:val="es-CL"/>
        </w:rPr>
      </w:pPr>
    </w:p>
    <w:p w14:paraId="1F043B42" w14:textId="77777777" w:rsidR="00161F59" w:rsidRPr="00E7003C" w:rsidRDefault="00161F59" w:rsidP="00161F59">
      <w:pPr>
        <w:jc w:val="center"/>
        <w:rPr>
          <w:rFonts w:ascii="Arial" w:hAnsi="Arial" w:cs="Arial"/>
          <w:b/>
          <w:sz w:val="24"/>
          <w:szCs w:val="24"/>
          <w:u w:val="single"/>
          <w:lang w:val="es-CL"/>
        </w:rPr>
      </w:pPr>
      <w:r w:rsidRPr="00E7003C">
        <w:rPr>
          <w:rFonts w:ascii="Arial" w:hAnsi="Arial" w:cs="Arial"/>
          <w:b/>
          <w:sz w:val="24"/>
          <w:szCs w:val="24"/>
          <w:u w:val="single"/>
          <w:lang w:val="es-CL"/>
        </w:rPr>
        <w:t>Inciso primero</w:t>
      </w:r>
    </w:p>
    <w:p w14:paraId="006221E1" w14:textId="77777777" w:rsidR="00161F59" w:rsidRPr="00E7003C" w:rsidRDefault="00161F59" w:rsidP="00161F59">
      <w:pPr>
        <w:jc w:val="both"/>
        <w:rPr>
          <w:rFonts w:ascii="Arial" w:hAnsi="Arial" w:cs="Arial"/>
          <w:b/>
          <w:sz w:val="24"/>
          <w:szCs w:val="24"/>
          <w:u w:val="single"/>
          <w:lang w:val="es-CL"/>
        </w:rPr>
      </w:pPr>
    </w:p>
    <w:p w14:paraId="4FBA727B" w14:textId="77777777" w:rsidR="006D3572" w:rsidRPr="00E7003C" w:rsidRDefault="007C3134" w:rsidP="006D3572">
      <w:pPr>
        <w:jc w:val="both"/>
        <w:rPr>
          <w:rFonts w:ascii="Arial" w:hAnsi="Arial" w:cs="Arial"/>
          <w:sz w:val="24"/>
          <w:szCs w:val="24"/>
          <w:lang w:val="es-CL"/>
        </w:rPr>
      </w:pPr>
      <w:r w:rsidRPr="00E7003C">
        <w:rPr>
          <w:rFonts w:ascii="Arial" w:hAnsi="Arial" w:cs="Arial"/>
          <w:b/>
          <w:sz w:val="24"/>
          <w:szCs w:val="24"/>
          <w:lang w:val="es-CL"/>
        </w:rPr>
        <w:t>3</w:t>
      </w:r>
      <w:r w:rsidR="00E7552F" w:rsidRPr="00E7003C">
        <w:rPr>
          <w:rFonts w:ascii="Arial" w:hAnsi="Arial" w:cs="Arial"/>
          <w:b/>
          <w:sz w:val="24"/>
          <w:szCs w:val="24"/>
          <w:lang w:val="es-CL"/>
        </w:rPr>
        <w:t>5</w:t>
      </w:r>
      <w:r w:rsidR="00161F59" w:rsidRPr="00E7003C">
        <w:rPr>
          <w:rFonts w:ascii="Arial" w:hAnsi="Arial" w:cs="Arial"/>
          <w:b/>
          <w:sz w:val="24"/>
          <w:szCs w:val="24"/>
          <w:lang w:val="es-CL"/>
        </w:rPr>
        <w:t xml:space="preserve">.- </w:t>
      </w:r>
      <w:r w:rsidR="00161F59" w:rsidRPr="00E7003C">
        <w:rPr>
          <w:rFonts w:ascii="Arial" w:hAnsi="Arial" w:cs="Arial"/>
          <w:sz w:val="24"/>
          <w:szCs w:val="24"/>
          <w:lang w:val="es-CL"/>
        </w:rPr>
        <w:t xml:space="preserve">Del Honorable Senador señor Ossandón, para </w:t>
      </w:r>
      <w:r w:rsidR="006D3572" w:rsidRPr="00E7003C">
        <w:rPr>
          <w:rFonts w:ascii="Arial" w:hAnsi="Arial" w:cs="Arial"/>
          <w:sz w:val="24"/>
          <w:szCs w:val="24"/>
          <w:lang w:val="es-CL"/>
        </w:rPr>
        <w:t xml:space="preserve">agregar, a continuación de la </w:t>
      </w:r>
      <w:r w:rsidR="00161F59" w:rsidRPr="00E7003C">
        <w:rPr>
          <w:rFonts w:ascii="Arial" w:hAnsi="Arial" w:cs="Arial"/>
          <w:sz w:val="24"/>
          <w:szCs w:val="24"/>
          <w:lang w:val="es-CL"/>
        </w:rPr>
        <w:t>expresi</w:t>
      </w:r>
      <w:r w:rsidR="006D3572" w:rsidRPr="00E7003C">
        <w:rPr>
          <w:rFonts w:ascii="Arial" w:hAnsi="Arial" w:cs="Arial"/>
          <w:sz w:val="24"/>
          <w:szCs w:val="24"/>
          <w:lang w:val="es-CL"/>
        </w:rPr>
        <w:t>ón “el Director Nacional de Gendarmería,”, lo siguiente: “ el Director General del Territorio Marítimo y de Marina Mercante; el Director Nacional de Aeronáutica Civil; el Director Nacional del Servicio Nacional de Aduanas”.</w:t>
      </w:r>
    </w:p>
    <w:p w14:paraId="3EC6A5F0" w14:textId="77777777" w:rsidR="006D3572" w:rsidRPr="00E7003C" w:rsidRDefault="006D3572" w:rsidP="00161F59">
      <w:pPr>
        <w:jc w:val="both"/>
        <w:rPr>
          <w:rFonts w:ascii="Arial" w:hAnsi="Arial" w:cs="Arial"/>
          <w:sz w:val="24"/>
          <w:szCs w:val="24"/>
          <w:lang w:val="es-CL"/>
        </w:rPr>
      </w:pPr>
    </w:p>
    <w:p w14:paraId="65D8B476" w14:textId="77777777" w:rsidR="006D3572" w:rsidRPr="00E7003C" w:rsidRDefault="006D3572" w:rsidP="00161F59">
      <w:pPr>
        <w:jc w:val="both"/>
        <w:rPr>
          <w:rFonts w:ascii="Arial" w:hAnsi="Arial" w:cs="Arial"/>
          <w:sz w:val="24"/>
          <w:szCs w:val="24"/>
          <w:lang w:val="es-CL"/>
        </w:rPr>
      </w:pPr>
    </w:p>
    <w:p w14:paraId="45900F9F" w14:textId="77777777" w:rsidR="00EC1F94" w:rsidRPr="00E7003C" w:rsidRDefault="00EC1F94" w:rsidP="00EC1F94">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Inciso final</w:t>
      </w:r>
    </w:p>
    <w:p w14:paraId="42B43129" w14:textId="77777777" w:rsidR="00EC1F94" w:rsidRPr="00E7003C" w:rsidRDefault="00EC1F94" w:rsidP="00EC1F94">
      <w:pPr>
        <w:tabs>
          <w:tab w:val="left" w:pos="3544"/>
        </w:tabs>
        <w:contextualSpacing/>
        <w:jc w:val="center"/>
        <w:rPr>
          <w:rFonts w:ascii="Arial" w:hAnsi="Arial" w:cs="Arial"/>
          <w:b/>
          <w:sz w:val="24"/>
          <w:szCs w:val="24"/>
          <w:u w:val="single"/>
        </w:rPr>
      </w:pPr>
    </w:p>
    <w:p w14:paraId="15CEC90A" w14:textId="77777777" w:rsidR="00EC1F94" w:rsidRPr="00E7003C" w:rsidRDefault="007C3134" w:rsidP="00EC1F94">
      <w:pPr>
        <w:tabs>
          <w:tab w:val="left" w:pos="3544"/>
        </w:tabs>
        <w:contextualSpacing/>
        <w:jc w:val="both"/>
        <w:rPr>
          <w:rFonts w:ascii="Arial" w:hAnsi="Arial" w:cs="Arial"/>
          <w:bCs/>
          <w:sz w:val="24"/>
          <w:szCs w:val="24"/>
        </w:rPr>
      </w:pPr>
      <w:r w:rsidRPr="00E7003C">
        <w:rPr>
          <w:rFonts w:ascii="Arial" w:hAnsi="Arial" w:cs="Arial"/>
          <w:b/>
          <w:bCs/>
          <w:sz w:val="24"/>
          <w:szCs w:val="24"/>
        </w:rPr>
        <w:t>3</w:t>
      </w:r>
      <w:r w:rsidR="00E7552F" w:rsidRPr="00E7003C">
        <w:rPr>
          <w:rFonts w:ascii="Arial" w:hAnsi="Arial" w:cs="Arial"/>
          <w:b/>
          <w:bCs/>
          <w:sz w:val="24"/>
          <w:szCs w:val="24"/>
        </w:rPr>
        <w:t>6</w:t>
      </w:r>
      <w:r w:rsidR="00EC1F94" w:rsidRPr="00E7003C">
        <w:rPr>
          <w:rFonts w:ascii="Arial" w:hAnsi="Arial" w:cs="Arial"/>
          <w:b/>
          <w:bCs/>
          <w:sz w:val="24"/>
          <w:szCs w:val="24"/>
        </w:rPr>
        <w:t>.-</w:t>
      </w:r>
      <w:r w:rsidR="00EC1F94" w:rsidRPr="00E7003C">
        <w:rPr>
          <w:rFonts w:ascii="Arial" w:hAnsi="Arial" w:cs="Arial"/>
          <w:bCs/>
          <w:sz w:val="24"/>
          <w:szCs w:val="24"/>
        </w:rPr>
        <w:t xml:space="preserve"> Del Honorable Senador señor Pugh, para agregar a continuación de la expresión “públicos”, lo siguiente: “y de la academia”.</w:t>
      </w:r>
    </w:p>
    <w:p w14:paraId="390341A0" w14:textId="77777777" w:rsidR="00EC1F94" w:rsidRPr="00E7003C" w:rsidRDefault="00EC1F94" w:rsidP="00EC1F94">
      <w:pPr>
        <w:tabs>
          <w:tab w:val="left" w:pos="3544"/>
        </w:tabs>
        <w:contextualSpacing/>
        <w:jc w:val="both"/>
        <w:rPr>
          <w:rFonts w:ascii="Arial" w:hAnsi="Arial" w:cs="Arial"/>
          <w:bCs/>
          <w:sz w:val="24"/>
          <w:szCs w:val="24"/>
        </w:rPr>
      </w:pPr>
    </w:p>
    <w:p w14:paraId="4CF96B6B" w14:textId="77777777" w:rsidR="00EC1F94" w:rsidRPr="00E7003C" w:rsidRDefault="00EC1F94" w:rsidP="00161F59">
      <w:pPr>
        <w:jc w:val="both"/>
        <w:rPr>
          <w:rFonts w:ascii="Arial" w:hAnsi="Arial" w:cs="Arial"/>
          <w:sz w:val="24"/>
          <w:szCs w:val="24"/>
        </w:rPr>
      </w:pPr>
    </w:p>
    <w:p w14:paraId="179ACEFA" w14:textId="77777777" w:rsidR="00161F59" w:rsidRPr="00E7003C" w:rsidRDefault="00161F59" w:rsidP="00161F59">
      <w:pPr>
        <w:jc w:val="center"/>
        <w:rPr>
          <w:rFonts w:ascii="Arial" w:hAnsi="Arial" w:cs="Arial"/>
          <w:b/>
          <w:sz w:val="24"/>
          <w:szCs w:val="24"/>
          <w:u w:val="single"/>
          <w:lang w:val="es-CL"/>
        </w:rPr>
      </w:pPr>
      <w:r w:rsidRPr="00E7003C">
        <w:rPr>
          <w:rFonts w:ascii="Arial" w:hAnsi="Arial" w:cs="Arial"/>
          <w:b/>
          <w:sz w:val="24"/>
          <w:szCs w:val="24"/>
          <w:u w:val="single"/>
          <w:lang w:val="es-CL"/>
        </w:rPr>
        <w:t>ARTÍCULO 12</w:t>
      </w:r>
    </w:p>
    <w:p w14:paraId="2902FDE6" w14:textId="77777777" w:rsidR="00161F59" w:rsidRPr="00E7003C" w:rsidRDefault="00161F59" w:rsidP="00161F59">
      <w:pPr>
        <w:jc w:val="both"/>
        <w:rPr>
          <w:rFonts w:ascii="Arial" w:hAnsi="Arial" w:cs="Arial"/>
          <w:b/>
          <w:sz w:val="24"/>
          <w:szCs w:val="24"/>
          <w:u w:val="single"/>
          <w:lang w:val="es-CL"/>
        </w:rPr>
      </w:pPr>
    </w:p>
    <w:p w14:paraId="72D3396B" w14:textId="77777777" w:rsidR="00161F59" w:rsidRPr="00E7003C" w:rsidRDefault="00161F59" w:rsidP="00161F59">
      <w:pPr>
        <w:jc w:val="both"/>
        <w:rPr>
          <w:rFonts w:ascii="Arial" w:hAnsi="Arial" w:cs="Arial"/>
          <w:b/>
          <w:sz w:val="24"/>
          <w:szCs w:val="24"/>
          <w:u w:val="single"/>
          <w:lang w:val="es-CL"/>
        </w:rPr>
      </w:pPr>
    </w:p>
    <w:p w14:paraId="2C4EA80C" w14:textId="77777777" w:rsidR="00161F59" w:rsidRPr="00E7003C" w:rsidRDefault="007C3134" w:rsidP="00161F59">
      <w:pPr>
        <w:jc w:val="both"/>
        <w:rPr>
          <w:rFonts w:ascii="Arial" w:hAnsi="Arial" w:cs="Arial"/>
          <w:sz w:val="24"/>
          <w:szCs w:val="24"/>
          <w:lang w:val="es-CL"/>
        </w:rPr>
      </w:pPr>
      <w:r w:rsidRPr="00E7003C">
        <w:rPr>
          <w:rFonts w:ascii="Arial" w:hAnsi="Arial" w:cs="Arial"/>
          <w:b/>
          <w:sz w:val="24"/>
          <w:szCs w:val="24"/>
          <w:lang w:val="es-CL"/>
        </w:rPr>
        <w:t>3</w:t>
      </w:r>
      <w:r w:rsidR="00E7552F" w:rsidRPr="00E7003C">
        <w:rPr>
          <w:rFonts w:ascii="Arial" w:hAnsi="Arial" w:cs="Arial"/>
          <w:b/>
          <w:sz w:val="24"/>
          <w:szCs w:val="24"/>
          <w:lang w:val="es-CL"/>
        </w:rPr>
        <w:t>7</w:t>
      </w:r>
      <w:r w:rsidR="00161F59" w:rsidRPr="00E7003C">
        <w:rPr>
          <w:rFonts w:ascii="Arial" w:hAnsi="Arial" w:cs="Arial"/>
          <w:b/>
          <w:sz w:val="24"/>
          <w:szCs w:val="24"/>
          <w:lang w:val="es-CL"/>
        </w:rPr>
        <w:t xml:space="preserve">.- </w:t>
      </w:r>
      <w:r w:rsidR="00161F59" w:rsidRPr="00E7003C">
        <w:rPr>
          <w:rFonts w:ascii="Arial" w:hAnsi="Arial" w:cs="Arial"/>
          <w:sz w:val="24"/>
          <w:szCs w:val="24"/>
          <w:lang w:val="es-CL"/>
        </w:rPr>
        <w:t>Del Honorable Senador señor Ossandón, para remplazar la frase “una vez por semestre” por la palabra “cuatrimestralmente”.</w:t>
      </w:r>
    </w:p>
    <w:p w14:paraId="609196AB" w14:textId="77777777" w:rsidR="00161F59" w:rsidRPr="00E7003C" w:rsidRDefault="00161F59" w:rsidP="00161F59">
      <w:pPr>
        <w:jc w:val="both"/>
        <w:rPr>
          <w:rFonts w:ascii="Arial" w:hAnsi="Arial" w:cs="Arial"/>
          <w:sz w:val="24"/>
          <w:szCs w:val="24"/>
          <w:lang w:val="es-CL"/>
        </w:rPr>
      </w:pPr>
    </w:p>
    <w:p w14:paraId="4C4E14CF" w14:textId="77777777" w:rsidR="007C3134" w:rsidRPr="00E7003C" w:rsidRDefault="007C3134" w:rsidP="00161F59">
      <w:pPr>
        <w:jc w:val="both"/>
        <w:rPr>
          <w:rFonts w:ascii="Arial" w:hAnsi="Arial" w:cs="Arial"/>
          <w:sz w:val="24"/>
          <w:szCs w:val="24"/>
          <w:lang w:val="es-CL"/>
        </w:rPr>
      </w:pPr>
    </w:p>
    <w:p w14:paraId="6A81183F" w14:textId="77777777" w:rsidR="00BA216D" w:rsidRPr="00E7003C" w:rsidRDefault="007C3134" w:rsidP="00BA216D">
      <w:pPr>
        <w:tabs>
          <w:tab w:val="left" w:pos="3544"/>
        </w:tabs>
        <w:contextualSpacing/>
        <w:jc w:val="both"/>
        <w:rPr>
          <w:rFonts w:ascii="Arial" w:hAnsi="Arial" w:cs="Arial"/>
          <w:bCs/>
          <w:sz w:val="24"/>
          <w:szCs w:val="24"/>
        </w:rPr>
      </w:pPr>
      <w:r w:rsidRPr="00E7003C">
        <w:rPr>
          <w:rFonts w:ascii="Arial" w:hAnsi="Arial" w:cs="Arial"/>
          <w:b/>
          <w:bCs/>
          <w:sz w:val="24"/>
          <w:szCs w:val="24"/>
        </w:rPr>
        <w:t>3</w:t>
      </w:r>
      <w:r w:rsidR="00E7552F" w:rsidRPr="00E7003C">
        <w:rPr>
          <w:rFonts w:ascii="Arial" w:hAnsi="Arial" w:cs="Arial"/>
          <w:b/>
          <w:bCs/>
          <w:sz w:val="24"/>
          <w:szCs w:val="24"/>
        </w:rPr>
        <w:t>8</w:t>
      </w:r>
      <w:r w:rsidR="00BA216D" w:rsidRPr="00E7003C">
        <w:rPr>
          <w:rFonts w:ascii="Arial" w:hAnsi="Arial" w:cs="Arial"/>
          <w:b/>
          <w:bCs/>
          <w:sz w:val="24"/>
          <w:szCs w:val="24"/>
        </w:rPr>
        <w:t>.-</w:t>
      </w:r>
      <w:r w:rsidR="00BA216D" w:rsidRPr="00E7003C">
        <w:rPr>
          <w:rFonts w:ascii="Arial" w:hAnsi="Arial" w:cs="Arial"/>
          <w:bCs/>
          <w:sz w:val="24"/>
          <w:szCs w:val="24"/>
        </w:rPr>
        <w:t xml:space="preserve"> Del Honorable Senador señor Pugh, para sustituir la expresión “una vez por semestre”, por la palabra “trimestralmente”. </w:t>
      </w:r>
    </w:p>
    <w:p w14:paraId="758C1AED" w14:textId="77777777" w:rsidR="00BA216D" w:rsidRPr="00E7003C" w:rsidRDefault="00BA216D" w:rsidP="00161F59">
      <w:pPr>
        <w:jc w:val="both"/>
        <w:rPr>
          <w:rFonts w:ascii="Arial" w:hAnsi="Arial" w:cs="Arial"/>
          <w:sz w:val="24"/>
          <w:szCs w:val="24"/>
          <w:lang w:val="es-CL"/>
        </w:rPr>
      </w:pPr>
    </w:p>
    <w:p w14:paraId="1AF1E179" w14:textId="77777777" w:rsidR="00BA216D" w:rsidRPr="00E7003C" w:rsidRDefault="00BA216D" w:rsidP="00161F59">
      <w:pPr>
        <w:jc w:val="both"/>
        <w:rPr>
          <w:rFonts w:ascii="Arial" w:hAnsi="Arial" w:cs="Arial"/>
          <w:sz w:val="24"/>
          <w:szCs w:val="24"/>
          <w:lang w:val="es-CL"/>
        </w:rPr>
      </w:pPr>
    </w:p>
    <w:p w14:paraId="4C639DAC" w14:textId="77777777" w:rsidR="00161F59" w:rsidRPr="00E7003C" w:rsidRDefault="00161F59" w:rsidP="00161F59">
      <w:pPr>
        <w:jc w:val="center"/>
        <w:rPr>
          <w:rFonts w:ascii="Arial" w:hAnsi="Arial" w:cs="Arial"/>
          <w:b/>
          <w:sz w:val="24"/>
          <w:szCs w:val="24"/>
          <w:u w:val="single"/>
          <w:lang w:val="es-CL"/>
        </w:rPr>
      </w:pPr>
      <w:r w:rsidRPr="00E7003C">
        <w:rPr>
          <w:rFonts w:ascii="Arial" w:hAnsi="Arial" w:cs="Arial"/>
          <w:b/>
          <w:sz w:val="24"/>
          <w:szCs w:val="24"/>
          <w:u w:val="single"/>
          <w:lang w:val="es-CL"/>
        </w:rPr>
        <w:t>ARTÍCULO 15</w:t>
      </w:r>
    </w:p>
    <w:p w14:paraId="24A4AA99" w14:textId="77777777" w:rsidR="00161F59" w:rsidRDefault="00161F59" w:rsidP="006202B2">
      <w:pPr>
        <w:rPr>
          <w:rFonts w:ascii="Arial" w:hAnsi="Arial" w:cs="Arial"/>
          <w:b/>
          <w:sz w:val="24"/>
          <w:szCs w:val="24"/>
          <w:u w:val="single"/>
          <w:lang w:val="es-CL"/>
        </w:rPr>
      </w:pPr>
    </w:p>
    <w:p w14:paraId="5C3184A0" w14:textId="77777777" w:rsidR="006202B2" w:rsidRPr="006202B2" w:rsidRDefault="006202B2" w:rsidP="001D6518">
      <w:pPr>
        <w:jc w:val="both"/>
        <w:rPr>
          <w:rFonts w:ascii="Arial" w:hAnsi="Arial" w:cs="Arial"/>
          <w:sz w:val="24"/>
          <w:szCs w:val="24"/>
          <w:lang w:val="es-CL"/>
        </w:rPr>
      </w:pPr>
      <w:r w:rsidRPr="006202B2">
        <w:rPr>
          <w:rFonts w:ascii="Arial" w:hAnsi="Arial" w:cs="Arial"/>
          <w:b/>
          <w:sz w:val="24"/>
          <w:szCs w:val="24"/>
          <w:lang w:val="es-CL"/>
        </w:rPr>
        <w:t>38 bis.</w:t>
      </w:r>
      <w:r>
        <w:rPr>
          <w:rFonts w:ascii="Arial" w:hAnsi="Arial" w:cs="Arial"/>
          <w:b/>
          <w:sz w:val="24"/>
          <w:szCs w:val="24"/>
          <w:lang w:val="es-CL"/>
        </w:rPr>
        <w:t xml:space="preserve"> </w:t>
      </w:r>
      <w:r>
        <w:rPr>
          <w:rFonts w:ascii="Arial" w:hAnsi="Arial" w:cs="Arial"/>
          <w:sz w:val="24"/>
          <w:szCs w:val="24"/>
          <w:lang w:val="es-CL"/>
        </w:rPr>
        <w:t>Del Honorable Senador señor Ossandón, para suprimirlo.</w:t>
      </w:r>
    </w:p>
    <w:p w14:paraId="72B9CE2E" w14:textId="77777777" w:rsidR="006202B2" w:rsidRDefault="006202B2" w:rsidP="001D6518">
      <w:pPr>
        <w:jc w:val="both"/>
        <w:rPr>
          <w:rFonts w:ascii="Arial" w:hAnsi="Arial" w:cs="Arial"/>
          <w:b/>
          <w:sz w:val="24"/>
          <w:szCs w:val="24"/>
          <w:u w:val="single"/>
          <w:lang w:val="es-CL"/>
        </w:rPr>
      </w:pPr>
    </w:p>
    <w:p w14:paraId="5D27B5AB" w14:textId="77777777" w:rsidR="001D6518" w:rsidRDefault="001D6518" w:rsidP="001D6518">
      <w:pPr>
        <w:jc w:val="both"/>
        <w:rPr>
          <w:rFonts w:ascii="Arial" w:hAnsi="Arial" w:cs="Arial"/>
          <w:sz w:val="24"/>
          <w:szCs w:val="24"/>
          <w:lang w:val="es-CL"/>
        </w:rPr>
      </w:pPr>
      <w:r w:rsidRPr="001D6518">
        <w:rPr>
          <w:rFonts w:ascii="Arial" w:hAnsi="Arial" w:cs="Arial"/>
          <w:b/>
          <w:sz w:val="24"/>
          <w:szCs w:val="24"/>
          <w:lang w:val="es-CL"/>
        </w:rPr>
        <w:t>38 ter.-</w:t>
      </w:r>
      <w:r>
        <w:rPr>
          <w:rFonts w:ascii="Arial" w:hAnsi="Arial" w:cs="Arial"/>
          <w:b/>
          <w:sz w:val="24"/>
          <w:szCs w:val="24"/>
          <w:lang w:val="es-CL"/>
        </w:rPr>
        <w:t xml:space="preserve"> </w:t>
      </w:r>
      <w:r>
        <w:rPr>
          <w:rFonts w:ascii="Arial" w:hAnsi="Arial" w:cs="Arial"/>
          <w:sz w:val="24"/>
          <w:szCs w:val="24"/>
          <w:lang w:val="es-CL"/>
        </w:rPr>
        <w:t>De S.E. el Presidente de la República, para reemplazarlo por el siguiente:</w:t>
      </w:r>
    </w:p>
    <w:p w14:paraId="57713DCE" w14:textId="77777777" w:rsidR="001D6518" w:rsidRDefault="001D6518" w:rsidP="001D6518">
      <w:pPr>
        <w:jc w:val="both"/>
        <w:rPr>
          <w:rFonts w:ascii="Arial" w:hAnsi="Arial" w:cs="Arial"/>
          <w:sz w:val="24"/>
          <w:szCs w:val="24"/>
          <w:lang w:val="es-CL"/>
        </w:rPr>
      </w:pPr>
    </w:p>
    <w:p w14:paraId="2E5CFC20"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“Artículo 15.-. En cada región del país existirá un Consejo Regional de Seguridad Pública, dirigido por el Comisionado o Comisionada de Seguridad Pública e integrado por:</w:t>
      </w:r>
    </w:p>
    <w:p w14:paraId="40412DDE" w14:textId="77777777" w:rsidR="001D6518" w:rsidRPr="001D6518" w:rsidRDefault="001D6518" w:rsidP="001D6518">
      <w:pPr>
        <w:jc w:val="both"/>
        <w:rPr>
          <w:rFonts w:ascii="Arial" w:hAnsi="Arial" w:cs="Arial"/>
          <w:sz w:val="24"/>
          <w:szCs w:val="24"/>
          <w:lang w:val="es-CL"/>
        </w:rPr>
      </w:pPr>
    </w:p>
    <w:p w14:paraId="1F897A1D"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1.</w:t>
      </w:r>
      <w:r>
        <w:rPr>
          <w:rFonts w:ascii="Arial" w:hAnsi="Arial" w:cs="Arial"/>
          <w:sz w:val="24"/>
          <w:szCs w:val="24"/>
          <w:lang w:val="es-CL"/>
        </w:rPr>
        <w:t xml:space="preserve"> </w:t>
      </w:r>
      <w:r w:rsidRPr="001D6518">
        <w:rPr>
          <w:rFonts w:ascii="Arial" w:hAnsi="Arial" w:cs="Arial"/>
          <w:sz w:val="24"/>
          <w:szCs w:val="24"/>
          <w:lang w:val="es-CL"/>
        </w:rPr>
        <w:t>El delegado o la delegada presidencial regional.</w:t>
      </w:r>
    </w:p>
    <w:p w14:paraId="781E638D" w14:textId="77777777" w:rsidR="001D6518" w:rsidRDefault="001D6518" w:rsidP="001D6518">
      <w:pPr>
        <w:jc w:val="both"/>
        <w:rPr>
          <w:rFonts w:ascii="Arial" w:hAnsi="Arial" w:cs="Arial"/>
          <w:sz w:val="24"/>
          <w:szCs w:val="24"/>
          <w:lang w:val="es-CL"/>
        </w:rPr>
      </w:pPr>
    </w:p>
    <w:p w14:paraId="40DE2131"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2.</w:t>
      </w:r>
      <w:r>
        <w:rPr>
          <w:rFonts w:ascii="Arial" w:hAnsi="Arial" w:cs="Arial"/>
          <w:sz w:val="24"/>
          <w:szCs w:val="24"/>
          <w:lang w:val="es-CL"/>
        </w:rPr>
        <w:t xml:space="preserve"> </w:t>
      </w:r>
      <w:r w:rsidRPr="001D6518">
        <w:rPr>
          <w:rFonts w:ascii="Arial" w:hAnsi="Arial" w:cs="Arial"/>
          <w:sz w:val="24"/>
          <w:szCs w:val="24"/>
          <w:lang w:val="es-CL"/>
        </w:rPr>
        <w:t>El gobernador o la gobernadora regional.</w:t>
      </w:r>
    </w:p>
    <w:p w14:paraId="24AC3024" w14:textId="77777777" w:rsidR="001D6518" w:rsidRDefault="001D6518" w:rsidP="001D6518">
      <w:pPr>
        <w:jc w:val="both"/>
        <w:rPr>
          <w:rFonts w:ascii="Arial" w:hAnsi="Arial" w:cs="Arial"/>
          <w:sz w:val="24"/>
          <w:szCs w:val="24"/>
          <w:lang w:val="es-CL"/>
        </w:rPr>
      </w:pPr>
    </w:p>
    <w:p w14:paraId="7CBF98A9"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3.</w:t>
      </w:r>
      <w:r>
        <w:rPr>
          <w:rFonts w:ascii="Arial" w:hAnsi="Arial" w:cs="Arial"/>
          <w:sz w:val="24"/>
          <w:szCs w:val="24"/>
          <w:lang w:val="es-CL"/>
        </w:rPr>
        <w:t xml:space="preserve"> </w:t>
      </w:r>
      <w:r w:rsidRPr="001D6518">
        <w:rPr>
          <w:rFonts w:ascii="Arial" w:hAnsi="Arial" w:cs="Arial"/>
          <w:sz w:val="24"/>
          <w:szCs w:val="24"/>
          <w:lang w:val="es-CL"/>
        </w:rPr>
        <w:t>Los alcaldes o las alcaldesas de los municipios de la región.</w:t>
      </w:r>
    </w:p>
    <w:p w14:paraId="5D508574" w14:textId="77777777" w:rsidR="001D6518" w:rsidRDefault="001D6518" w:rsidP="001D6518">
      <w:pPr>
        <w:jc w:val="both"/>
        <w:rPr>
          <w:rFonts w:ascii="Arial" w:hAnsi="Arial" w:cs="Arial"/>
          <w:sz w:val="24"/>
          <w:szCs w:val="24"/>
          <w:lang w:val="es-CL"/>
        </w:rPr>
      </w:pPr>
    </w:p>
    <w:p w14:paraId="751C88EE"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4.</w:t>
      </w:r>
      <w:r>
        <w:rPr>
          <w:rFonts w:ascii="Arial" w:hAnsi="Arial" w:cs="Arial"/>
          <w:sz w:val="24"/>
          <w:szCs w:val="24"/>
          <w:lang w:val="es-CL"/>
        </w:rPr>
        <w:t xml:space="preserve"> </w:t>
      </w:r>
      <w:r w:rsidRPr="001D6518">
        <w:rPr>
          <w:rFonts w:ascii="Arial" w:hAnsi="Arial" w:cs="Arial"/>
          <w:sz w:val="24"/>
          <w:szCs w:val="24"/>
          <w:lang w:val="es-CL"/>
        </w:rPr>
        <w:t xml:space="preserve">Un o una representante del Ministerio de Defensa. </w:t>
      </w:r>
    </w:p>
    <w:p w14:paraId="62BE11D6" w14:textId="77777777" w:rsidR="001D6518" w:rsidRDefault="001D6518" w:rsidP="001D6518">
      <w:pPr>
        <w:jc w:val="both"/>
        <w:rPr>
          <w:rFonts w:ascii="Arial" w:hAnsi="Arial" w:cs="Arial"/>
          <w:sz w:val="24"/>
          <w:szCs w:val="24"/>
          <w:lang w:val="es-CL"/>
        </w:rPr>
      </w:pPr>
    </w:p>
    <w:p w14:paraId="30BF36DA"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5.</w:t>
      </w:r>
      <w:r>
        <w:rPr>
          <w:rFonts w:ascii="Arial" w:hAnsi="Arial" w:cs="Arial"/>
          <w:sz w:val="24"/>
          <w:szCs w:val="24"/>
          <w:lang w:val="es-CL"/>
        </w:rPr>
        <w:t xml:space="preserve"> </w:t>
      </w:r>
      <w:r w:rsidRPr="001D6518">
        <w:rPr>
          <w:rFonts w:ascii="Arial" w:hAnsi="Arial" w:cs="Arial"/>
          <w:sz w:val="24"/>
          <w:szCs w:val="24"/>
          <w:lang w:val="es-CL"/>
        </w:rPr>
        <w:t>Un o una representante del Ministerio de Hacienda, si así se considera necesario.</w:t>
      </w:r>
    </w:p>
    <w:p w14:paraId="32A8298E" w14:textId="77777777" w:rsidR="001D6518" w:rsidRDefault="001D6518" w:rsidP="001D6518">
      <w:pPr>
        <w:jc w:val="both"/>
        <w:rPr>
          <w:rFonts w:ascii="Arial" w:hAnsi="Arial" w:cs="Arial"/>
          <w:sz w:val="24"/>
          <w:szCs w:val="24"/>
          <w:lang w:val="es-CL"/>
        </w:rPr>
      </w:pPr>
    </w:p>
    <w:p w14:paraId="784EF6B0"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6.</w:t>
      </w:r>
      <w:r>
        <w:rPr>
          <w:rFonts w:ascii="Arial" w:hAnsi="Arial" w:cs="Arial"/>
          <w:sz w:val="24"/>
          <w:szCs w:val="24"/>
          <w:lang w:val="es-CL"/>
        </w:rPr>
        <w:t xml:space="preserve"> </w:t>
      </w:r>
      <w:r w:rsidRPr="001D6518">
        <w:rPr>
          <w:rFonts w:ascii="Arial" w:hAnsi="Arial" w:cs="Arial"/>
          <w:sz w:val="24"/>
          <w:szCs w:val="24"/>
          <w:lang w:val="es-CL"/>
        </w:rPr>
        <w:t>Los Secretarios o Secretarias Regionales Ministeriales del Ministerio de la Mujer y la Equidad de Género y Ministerio de Justicia y Derechos Humanos, respectivamente.</w:t>
      </w:r>
    </w:p>
    <w:p w14:paraId="085AB06F" w14:textId="77777777" w:rsidR="001D6518" w:rsidRDefault="001D6518" w:rsidP="001D6518">
      <w:pPr>
        <w:jc w:val="both"/>
        <w:rPr>
          <w:rFonts w:ascii="Arial" w:hAnsi="Arial" w:cs="Arial"/>
          <w:sz w:val="24"/>
          <w:szCs w:val="24"/>
          <w:lang w:val="es-CL"/>
        </w:rPr>
      </w:pPr>
    </w:p>
    <w:p w14:paraId="1A2F346B"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7.</w:t>
      </w:r>
      <w:r>
        <w:rPr>
          <w:rFonts w:ascii="Arial" w:hAnsi="Arial" w:cs="Arial"/>
          <w:sz w:val="24"/>
          <w:szCs w:val="24"/>
          <w:lang w:val="es-CL"/>
        </w:rPr>
        <w:t xml:space="preserve"> </w:t>
      </w:r>
      <w:r w:rsidRPr="001D6518">
        <w:rPr>
          <w:rFonts w:ascii="Arial" w:hAnsi="Arial" w:cs="Arial"/>
          <w:sz w:val="24"/>
          <w:szCs w:val="24"/>
          <w:lang w:val="es-CL"/>
        </w:rPr>
        <w:t>Un o una representante de la Corte de Apelaciones respectiva, designado por esta.</w:t>
      </w:r>
    </w:p>
    <w:p w14:paraId="1FFAB926" w14:textId="77777777" w:rsidR="001D6518" w:rsidRDefault="001D6518" w:rsidP="001D6518">
      <w:pPr>
        <w:jc w:val="both"/>
        <w:rPr>
          <w:rFonts w:ascii="Arial" w:hAnsi="Arial" w:cs="Arial"/>
          <w:sz w:val="24"/>
          <w:szCs w:val="24"/>
          <w:lang w:val="es-CL"/>
        </w:rPr>
      </w:pPr>
    </w:p>
    <w:p w14:paraId="709DBD32"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8.</w:t>
      </w:r>
      <w:r>
        <w:rPr>
          <w:rFonts w:ascii="Arial" w:hAnsi="Arial" w:cs="Arial"/>
          <w:sz w:val="24"/>
          <w:szCs w:val="24"/>
          <w:lang w:val="es-CL"/>
        </w:rPr>
        <w:t xml:space="preserve"> </w:t>
      </w:r>
      <w:r w:rsidRPr="001D6518">
        <w:rPr>
          <w:rFonts w:ascii="Arial" w:hAnsi="Arial" w:cs="Arial"/>
          <w:sz w:val="24"/>
          <w:szCs w:val="24"/>
          <w:lang w:val="es-CL"/>
        </w:rPr>
        <w:t>El o la Fiscal Regional del Ministerio Público.</w:t>
      </w:r>
    </w:p>
    <w:p w14:paraId="6E70118F" w14:textId="77777777" w:rsidR="001D6518" w:rsidRDefault="001D6518" w:rsidP="001D6518">
      <w:pPr>
        <w:jc w:val="both"/>
        <w:rPr>
          <w:rFonts w:ascii="Arial" w:hAnsi="Arial" w:cs="Arial"/>
          <w:sz w:val="24"/>
          <w:szCs w:val="24"/>
          <w:lang w:val="es-CL"/>
        </w:rPr>
      </w:pPr>
    </w:p>
    <w:p w14:paraId="5C5E9874"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9.</w:t>
      </w:r>
      <w:r>
        <w:rPr>
          <w:rFonts w:ascii="Arial" w:hAnsi="Arial" w:cs="Arial"/>
          <w:sz w:val="24"/>
          <w:szCs w:val="24"/>
          <w:lang w:val="es-CL"/>
        </w:rPr>
        <w:t xml:space="preserve"> </w:t>
      </w:r>
      <w:r w:rsidRPr="001D6518">
        <w:rPr>
          <w:rFonts w:ascii="Arial" w:hAnsi="Arial" w:cs="Arial"/>
          <w:sz w:val="24"/>
          <w:szCs w:val="24"/>
          <w:lang w:val="es-CL"/>
        </w:rPr>
        <w:t>El Defensor o la Defensora Regional de la Defensoría Penal Pública.</w:t>
      </w:r>
    </w:p>
    <w:p w14:paraId="340B7D92" w14:textId="77777777" w:rsidR="001D6518" w:rsidRDefault="001D6518" w:rsidP="001D6518">
      <w:pPr>
        <w:jc w:val="both"/>
        <w:rPr>
          <w:rFonts w:ascii="Arial" w:hAnsi="Arial" w:cs="Arial"/>
          <w:sz w:val="24"/>
          <w:szCs w:val="24"/>
          <w:lang w:val="es-CL"/>
        </w:rPr>
      </w:pPr>
    </w:p>
    <w:p w14:paraId="37DD254D"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10</w:t>
      </w:r>
      <w:r>
        <w:rPr>
          <w:rFonts w:ascii="Arial" w:hAnsi="Arial" w:cs="Arial"/>
          <w:sz w:val="24"/>
          <w:szCs w:val="24"/>
          <w:lang w:val="es-CL"/>
        </w:rPr>
        <w:t xml:space="preserve">. </w:t>
      </w:r>
      <w:r w:rsidRPr="001D6518">
        <w:rPr>
          <w:rFonts w:ascii="Arial" w:hAnsi="Arial" w:cs="Arial"/>
          <w:sz w:val="24"/>
          <w:szCs w:val="24"/>
          <w:lang w:val="es-CL"/>
        </w:rPr>
        <w:t>La o el Jefe de Zona de Carabineros de Chile o, las o los Jefes de Zona, en su caso.</w:t>
      </w:r>
    </w:p>
    <w:p w14:paraId="39ECDDF4" w14:textId="77777777" w:rsidR="001D6518" w:rsidRDefault="001D6518" w:rsidP="001D6518">
      <w:pPr>
        <w:jc w:val="both"/>
        <w:rPr>
          <w:rFonts w:ascii="Arial" w:hAnsi="Arial" w:cs="Arial"/>
          <w:sz w:val="24"/>
          <w:szCs w:val="24"/>
          <w:lang w:val="es-CL"/>
        </w:rPr>
      </w:pPr>
    </w:p>
    <w:p w14:paraId="4F0BB175"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11.</w:t>
      </w:r>
      <w:r>
        <w:rPr>
          <w:rFonts w:ascii="Arial" w:hAnsi="Arial" w:cs="Arial"/>
          <w:sz w:val="24"/>
          <w:szCs w:val="24"/>
          <w:lang w:val="es-CL"/>
        </w:rPr>
        <w:t xml:space="preserve"> </w:t>
      </w:r>
      <w:r w:rsidRPr="001D6518">
        <w:rPr>
          <w:rFonts w:ascii="Arial" w:hAnsi="Arial" w:cs="Arial"/>
          <w:sz w:val="24"/>
          <w:szCs w:val="24"/>
          <w:lang w:val="es-CL"/>
        </w:rPr>
        <w:t>La o el Jefe de Región Policial de la Policía de Investigaciones de Chile con competencia sobre la región.</w:t>
      </w:r>
    </w:p>
    <w:p w14:paraId="0EA3AADA" w14:textId="77777777" w:rsidR="001D6518" w:rsidRDefault="001D6518" w:rsidP="001D6518">
      <w:pPr>
        <w:jc w:val="both"/>
        <w:rPr>
          <w:rFonts w:ascii="Arial" w:hAnsi="Arial" w:cs="Arial"/>
          <w:sz w:val="24"/>
          <w:szCs w:val="24"/>
          <w:lang w:val="es-CL"/>
        </w:rPr>
      </w:pPr>
    </w:p>
    <w:p w14:paraId="37DE1C67"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12.</w:t>
      </w:r>
      <w:r>
        <w:rPr>
          <w:rFonts w:ascii="Arial" w:hAnsi="Arial" w:cs="Arial"/>
          <w:sz w:val="24"/>
          <w:szCs w:val="24"/>
          <w:lang w:val="es-CL"/>
        </w:rPr>
        <w:t xml:space="preserve"> </w:t>
      </w:r>
      <w:r w:rsidRPr="001D6518">
        <w:rPr>
          <w:rFonts w:ascii="Arial" w:hAnsi="Arial" w:cs="Arial"/>
          <w:sz w:val="24"/>
          <w:szCs w:val="24"/>
          <w:lang w:val="es-CL"/>
        </w:rPr>
        <w:t>Los Directores o Directoras Regionales de Gendarmería de Chile, del Servicio de Impuestos Internos, del Servicio Nacional de Aduanas, del Servicio Nacional de Reinserción Social Juvenil y del Servicio Nacional para la Prevención y Rehabilitación del Consumo de Drogas y Alcohol.</w:t>
      </w:r>
    </w:p>
    <w:p w14:paraId="5EF45F87" w14:textId="77777777" w:rsidR="001D6518" w:rsidRDefault="001D6518" w:rsidP="001D6518">
      <w:pPr>
        <w:jc w:val="both"/>
        <w:rPr>
          <w:rFonts w:ascii="Arial" w:hAnsi="Arial" w:cs="Arial"/>
          <w:sz w:val="24"/>
          <w:szCs w:val="24"/>
          <w:lang w:val="es-CL"/>
        </w:rPr>
      </w:pPr>
    </w:p>
    <w:p w14:paraId="60019C27"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13.</w:t>
      </w:r>
      <w:r>
        <w:rPr>
          <w:rFonts w:ascii="Arial" w:hAnsi="Arial" w:cs="Arial"/>
          <w:sz w:val="24"/>
          <w:szCs w:val="24"/>
          <w:lang w:val="es-CL"/>
        </w:rPr>
        <w:t xml:space="preserve"> </w:t>
      </w:r>
      <w:r w:rsidRPr="001D6518">
        <w:rPr>
          <w:rFonts w:ascii="Arial" w:hAnsi="Arial" w:cs="Arial"/>
          <w:sz w:val="24"/>
          <w:szCs w:val="24"/>
          <w:lang w:val="es-CL"/>
        </w:rPr>
        <w:t>La o el Gobernador Marítimo, o las o los Gobernadores Martítimos, cuando corresponda.</w:t>
      </w:r>
    </w:p>
    <w:p w14:paraId="38D06367" w14:textId="77777777" w:rsidR="001D6518" w:rsidRDefault="001D6518" w:rsidP="001D6518">
      <w:pPr>
        <w:jc w:val="both"/>
        <w:rPr>
          <w:rFonts w:ascii="Arial" w:hAnsi="Arial" w:cs="Arial"/>
          <w:sz w:val="24"/>
          <w:szCs w:val="24"/>
          <w:lang w:val="es-CL"/>
        </w:rPr>
      </w:pPr>
    </w:p>
    <w:p w14:paraId="2D823B17"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Este Consejo tendrá carácter consultivo y asesor del Comisionado o Comisionada de Seguridad Pública en la implementación y coordinación de la Política Nacional de Seguridad Pública, Protección de las Personas y Convivencia Ciudadana en los diversos niveles establecidos en el artículo 2, debiendo considerar los planes comunales de seguridad pública. Para estos efectos, el Consejo podrá disponer la participación con derecho a voz de otras autoridades regionales, funcionarios públicos o representantes de organizaciones de la sociedad civil cuya opinión considere relevante para las materias que le corresponda abordar en las sesiones del Consejo.</w:t>
      </w:r>
    </w:p>
    <w:p w14:paraId="78219E92" w14:textId="77777777" w:rsidR="001D6518" w:rsidRPr="001D6518" w:rsidRDefault="001D6518" w:rsidP="001D6518">
      <w:pPr>
        <w:jc w:val="both"/>
        <w:rPr>
          <w:rFonts w:ascii="Arial" w:hAnsi="Arial" w:cs="Arial"/>
          <w:sz w:val="24"/>
          <w:szCs w:val="24"/>
          <w:lang w:val="es-CL"/>
        </w:rPr>
      </w:pPr>
    </w:p>
    <w:p w14:paraId="3CCD303D"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 xml:space="preserve">Asimismo, será una instancia de coordinación a nivel regional del Sistema establecido en el artículo 2°. Por intermedio del Comisionado o Comisionada de Seguridad Pública respectiva, deberá mantener una permanente comunicación con los consejos comunales de seguridad pública de la región y el resto de los integrantes del Sistema y considerar la información, </w:t>
      </w:r>
      <w:r w:rsidRPr="001D6518">
        <w:rPr>
          <w:rFonts w:ascii="Arial" w:hAnsi="Arial" w:cs="Arial"/>
          <w:sz w:val="24"/>
          <w:szCs w:val="24"/>
          <w:lang w:val="es-CL"/>
        </w:rPr>
        <w:lastRenderedPageBreak/>
        <w:t>antecedentes y estadísticas que estos consejos les provean.</w:t>
      </w:r>
    </w:p>
    <w:p w14:paraId="26C06EE6" w14:textId="77777777" w:rsidR="001D6518" w:rsidRPr="001D6518" w:rsidRDefault="001D6518" w:rsidP="001D6518">
      <w:pPr>
        <w:jc w:val="both"/>
        <w:rPr>
          <w:rFonts w:ascii="Arial" w:hAnsi="Arial" w:cs="Arial"/>
          <w:sz w:val="24"/>
          <w:szCs w:val="24"/>
          <w:lang w:val="es-CL"/>
        </w:rPr>
      </w:pPr>
    </w:p>
    <w:p w14:paraId="3F6B461F" w14:textId="77777777" w:rsidR="001D6518" w:rsidRPr="001D6518" w:rsidRDefault="001D6518" w:rsidP="001D6518">
      <w:pPr>
        <w:jc w:val="both"/>
        <w:rPr>
          <w:rFonts w:ascii="Arial" w:hAnsi="Arial" w:cs="Arial"/>
          <w:sz w:val="24"/>
          <w:szCs w:val="24"/>
          <w:lang w:val="es-CL"/>
        </w:rPr>
      </w:pPr>
      <w:r w:rsidRPr="001D6518">
        <w:rPr>
          <w:rFonts w:ascii="Arial" w:hAnsi="Arial" w:cs="Arial"/>
          <w:sz w:val="24"/>
          <w:szCs w:val="24"/>
          <w:lang w:val="es-CL"/>
        </w:rPr>
        <w:t xml:space="preserve">El Consejo se reunirá, al menos, una vez por semestre. Asimismo, una vez al año deberá oír a representantes de la sociedad civil. </w:t>
      </w:r>
    </w:p>
    <w:p w14:paraId="116DE191" w14:textId="77777777" w:rsidR="001D6518" w:rsidRPr="001D6518" w:rsidRDefault="001D6518" w:rsidP="001D6518">
      <w:pPr>
        <w:jc w:val="both"/>
        <w:rPr>
          <w:rFonts w:ascii="Arial" w:hAnsi="Arial" w:cs="Arial"/>
          <w:sz w:val="24"/>
          <w:szCs w:val="24"/>
          <w:lang w:val="es-CL"/>
        </w:rPr>
      </w:pPr>
    </w:p>
    <w:p w14:paraId="3F732409" w14:textId="77777777" w:rsidR="001D6518" w:rsidRDefault="001D6518" w:rsidP="001D6518">
      <w:pPr>
        <w:jc w:val="both"/>
        <w:rPr>
          <w:rFonts w:ascii="Arial" w:hAnsi="Arial" w:cs="Arial"/>
          <w:sz w:val="24"/>
          <w:szCs w:val="24"/>
          <w:lang w:val="es-CL"/>
        </w:rPr>
      </w:pPr>
      <w:r w:rsidRPr="001D6518">
        <w:rPr>
          <w:rFonts w:ascii="Arial" w:hAnsi="Arial" w:cs="Arial"/>
          <w:sz w:val="24"/>
          <w:szCs w:val="24"/>
          <w:lang w:val="es-CL"/>
        </w:rPr>
        <w:t>En el reglamento mencionado en el inciso final del artículo 2° se determinará la convocatoria, quórum, forma en que se oirá a los representantes de la sociedad civil y demás aspectos cuya regulación sea necesaria para el adecuado funcionamiento de los Consejos Regionales.”.</w:t>
      </w:r>
    </w:p>
    <w:p w14:paraId="3F3A3520" w14:textId="77777777" w:rsidR="001D6518" w:rsidRPr="001D6518" w:rsidRDefault="001D6518" w:rsidP="006202B2">
      <w:pPr>
        <w:rPr>
          <w:rFonts w:ascii="Arial" w:hAnsi="Arial" w:cs="Arial"/>
          <w:sz w:val="24"/>
          <w:szCs w:val="24"/>
          <w:lang w:val="es-CL"/>
        </w:rPr>
      </w:pPr>
    </w:p>
    <w:p w14:paraId="3714EDE2" w14:textId="77777777" w:rsidR="00161F59" w:rsidRPr="00E7003C" w:rsidRDefault="00161F59" w:rsidP="00161F59">
      <w:pPr>
        <w:jc w:val="center"/>
        <w:rPr>
          <w:rFonts w:ascii="Arial" w:hAnsi="Arial" w:cs="Arial"/>
          <w:b/>
          <w:sz w:val="24"/>
          <w:szCs w:val="24"/>
          <w:u w:val="single"/>
          <w:lang w:val="es-CL"/>
        </w:rPr>
      </w:pPr>
      <w:r w:rsidRPr="00E7003C">
        <w:rPr>
          <w:rFonts w:ascii="Arial" w:hAnsi="Arial" w:cs="Arial"/>
          <w:b/>
          <w:sz w:val="24"/>
          <w:szCs w:val="24"/>
          <w:u w:val="single"/>
          <w:lang w:val="es-CL"/>
        </w:rPr>
        <w:t>Inciso primero</w:t>
      </w:r>
    </w:p>
    <w:p w14:paraId="38F6C81A" w14:textId="77777777" w:rsidR="00161F59" w:rsidRDefault="00161F59" w:rsidP="00161F59">
      <w:pPr>
        <w:jc w:val="both"/>
        <w:rPr>
          <w:rFonts w:ascii="Arial" w:hAnsi="Arial" w:cs="Arial"/>
          <w:b/>
          <w:sz w:val="24"/>
          <w:szCs w:val="24"/>
          <w:u w:val="single"/>
          <w:lang w:val="es-CL"/>
        </w:rPr>
      </w:pPr>
    </w:p>
    <w:p w14:paraId="6E674E7B" w14:textId="77777777" w:rsidR="00BA41ED" w:rsidRPr="00BA41ED" w:rsidRDefault="00BA41ED" w:rsidP="00BA41ED">
      <w:pPr>
        <w:jc w:val="both"/>
        <w:rPr>
          <w:rFonts w:ascii="Arial" w:hAnsi="Arial" w:cs="Arial"/>
          <w:sz w:val="24"/>
          <w:szCs w:val="24"/>
          <w:lang w:val="es-CL"/>
        </w:rPr>
      </w:pPr>
      <w:r w:rsidRPr="00BA41ED">
        <w:rPr>
          <w:rFonts w:ascii="Arial" w:hAnsi="Arial" w:cs="Arial"/>
          <w:b/>
          <w:sz w:val="24"/>
          <w:szCs w:val="24"/>
          <w:lang w:val="es-CL"/>
        </w:rPr>
        <w:t xml:space="preserve">38 </w:t>
      </w:r>
      <w:r w:rsidR="001D6518">
        <w:rPr>
          <w:rFonts w:ascii="Arial" w:hAnsi="Arial" w:cs="Arial"/>
          <w:b/>
          <w:sz w:val="24"/>
          <w:szCs w:val="24"/>
          <w:lang w:val="es-CL"/>
        </w:rPr>
        <w:t>quáter</w:t>
      </w:r>
      <w:r w:rsidRPr="00BA41ED">
        <w:rPr>
          <w:rFonts w:ascii="Arial" w:hAnsi="Arial" w:cs="Arial"/>
          <w:b/>
          <w:sz w:val="24"/>
          <w:szCs w:val="24"/>
          <w:lang w:val="es-CL"/>
        </w:rPr>
        <w:t>.-</w:t>
      </w:r>
      <w:r>
        <w:rPr>
          <w:rFonts w:ascii="Arial" w:hAnsi="Arial" w:cs="Arial"/>
          <w:b/>
          <w:sz w:val="24"/>
          <w:szCs w:val="24"/>
          <w:u w:val="single"/>
          <w:lang w:val="es-CL"/>
        </w:rPr>
        <w:t xml:space="preserve"> </w:t>
      </w:r>
      <w:r>
        <w:rPr>
          <w:rFonts w:ascii="Arial" w:hAnsi="Arial" w:cs="Arial"/>
          <w:sz w:val="24"/>
          <w:szCs w:val="24"/>
          <w:lang w:val="es-CL"/>
        </w:rPr>
        <w:t>Del Honorable Senador señor Ossandón para reemplazar la frase “</w:t>
      </w:r>
      <w:r w:rsidRPr="00BA41ED">
        <w:rPr>
          <w:rFonts w:ascii="Arial" w:hAnsi="Arial" w:cs="Arial"/>
          <w:sz w:val="24"/>
          <w:szCs w:val="24"/>
          <w:lang w:val="es-CL"/>
        </w:rPr>
        <w:t>En cada región del país existirá un Consejo Regional de Seguridad Pública, presidido por el delegado presidencial regional” por</w:t>
      </w:r>
      <w:r>
        <w:rPr>
          <w:rFonts w:ascii="Arial" w:hAnsi="Arial" w:cs="Arial"/>
          <w:sz w:val="24"/>
          <w:szCs w:val="24"/>
          <w:lang w:val="es-CL"/>
        </w:rPr>
        <w:t xml:space="preserve"> la</w:t>
      </w:r>
      <w:bookmarkStart w:id="0" w:name="_GoBack"/>
      <w:bookmarkEnd w:id="0"/>
      <w:r>
        <w:rPr>
          <w:rFonts w:ascii="Arial" w:hAnsi="Arial" w:cs="Arial"/>
          <w:sz w:val="24"/>
          <w:szCs w:val="24"/>
          <w:lang w:val="es-CL"/>
        </w:rPr>
        <w:t xml:space="preserve"> siguiente:</w:t>
      </w:r>
      <w:r w:rsidRPr="00BA41ED">
        <w:rPr>
          <w:rFonts w:ascii="Arial" w:hAnsi="Arial" w:cs="Arial"/>
          <w:sz w:val="24"/>
          <w:szCs w:val="24"/>
          <w:lang w:val="es-CL"/>
        </w:rPr>
        <w:t xml:space="preserve"> </w:t>
      </w:r>
      <w:r>
        <w:rPr>
          <w:rFonts w:ascii="Arial" w:hAnsi="Arial" w:cs="Arial"/>
          <w:sz w:val="24"/>
          <w:szCs w:val="24"/>
          <w:lang w:val="es-CL"/>
        </w:rPr>
        <w:t>“</w:t>
      </w:r>
      <w:r w:rsidRPr="00BA41ED">
        <w:rPr>
          <w:rFonts w:ascii="Arial" w:hAnsi="Arial" w:cs="Arial"/>
          <w:sz w:val="24"/>
          <w:szCs w:val="24"/>
          <w:lang w:val="es-CL"/>
        </w:rPr>
        <w:t>En cada región del país existirá un Consejo Regional de Seguridad Pública, presidido por el delegado presidencial regional o la autoridad que en el futuro lo reemplace".</w:t>
      </w:r>
    </w:p>
    <w:p w14:paraId="0C3AB800" w14:textId="77777777" w:rsidR="00BA41ED" w:rsidRPr="00E7003C" w:rsidRDefault="00BA41ED" w:rsidP="00161F59">
      <w:pPr>
        <w:jc w:val="both"/>
        <w:rPr>
          <w:rFonts w:ascii="Arial" w:hAnsi="Arial" w:cs="Arial"/>
          <w:b/>
          <w:sz w:val="24"/>
          <w:szCs w:val="24"/>
          <w:u w:val="single"/>
          <w:lang w:val="es-CL"/>
        </w:rPr>
      </w:pPr>
    </w:p>
    <w:p w14:paraId="43B1A075" w14:textId="77777777" w:rsidR="00161F59" w:rsidRPr="00E7003C" w:rsidRDefault="00E7552F" w:rsidP="00161F59">
      <w:pPr>
        <w:jc w:val="both"/>
        <w:rPr>
          <w:rFonts w:ascii="Arial" w:hAnsi="Arial" w:cs="Arial"/>
          <w:sz w:val="24"/>
          <w:szCs w:val="24"/>
          <w:lang w:val="es-CL"/>
        </w:rPr>
      </w:pPr>
      <w:r w:rsidRPr="00E7003C">
        <w:rPr>
          <w:rFonts w:ascii="Arial" w:hAnsi="Arial" w:cs="Arial"/>
          <w:b/>
          <w:sz w:val="24"/>
          <w:szCs w:val="24"/>
          <w:lang w:val="es-CL"/>
        </w:rPr>
        <w:t>39</w:t>
      </w:r>
      <w:r w:rsidR="00161F59" w:rsidRPr="00E7003C">
        <w:rPr>
          <w:rFonts w:ascii="Arial" w:hAnsi="Arial" w:cs="Arial"/>
          <w:b/>
          <w:sz w:val="24"/>
          <w:szCs w:val="24"/>
          <w:lang w:val="es-CL"/>
        </w:rPr>
        <w:t xml:space="preserve">.- </w:t>
      </w:r>
      <w:r w:rsidR="00161F59" w:rsidRPr="00E7003C">
        <w:rPr>
          <w:rFonts w:ascii="Arial" w:hAnsi="Arial" w:cs="Arial"/>
          <w:sz w:val="24"/>
          <w:szCs w:val="24"/>
          <w:lang w:val="es-CL"/>
        </w:rPr>
        <w:t xml:space="preserve">Del Honorable Senador señor Ossandón, para </w:t>
      </w:r>
      <w:r w:rsidR="007C5478" w:rsidRPr="00E7003C">
        <w:rPr>
          <w:rFonts w:ascii="Arial" w:hAnsi="Arial" w:cs="Arial"/>
          <w:sz w:val="24"/>
          <w:szCs w:val="24"/>
          <w:lang w:val="es-CL"/>
        </w:rPr>
        <w:t>agreg</w:t>
      </w:r>
      <w:r w:rsidR="00161F59" w:rsidRPr="00E7003C">
        <w:rPr>
          <w:rFonts w:ascii="Arial" w:hAnsi="Arial" w:cs="Arial"/>
          <w:sz w:val="24"/>
          <w:szCs w:val="24"/>
          <w:lang w:val="es-CL"/>
        </w:rPr>
        <w:t xml:space="preserve">ar, </w:t>
      </w:r>
      <w:r w:rsidR="007C5478" w:rsidRPr="00E7003C">
        <w:rPr>
          <w:rFonts w:ascii="Arial" w:hAnsi="Arial" w:cs="Arial"/>
          <w:sz w:val="24"/>
          <w:szCs w:val="24"/>
          <w:lang w:val="es-CL"/>
        </w:rPr>
        <w:t xml:space="preserve">a continuación de la expresión </w:t>
      </w:r>
      <w:r w:rsidR="00161F59" w:rsidRPr="00E7003C">
        <w:rPr>
          <w:rFonts w:ascii="Arial" w:hAnsi="Arial" w:cs="Arial"/>
          <w:sz w:val="24"/>
          <w:szCs w:val="24"/>
          <w:lang w:val="es-CL"/>
        </w:rPr>
        <w:t xml:space="preserve">“el Director Regional de Gendarmería de Chile”, </w:t>
      </w:r>
      <w:r w:rsidR="00C801CC" w:rsidRPr="00E7003C">
        <w:rPr>
          <w:rFonts w:ascii="Arial" w:hAnsi="Arial" w:cs="Arial"/>
          <w:sz w:val="24"/>
          <w:szCs w:val="24"/>
          <w:lang w:val="es-CL"/>
        </w:rPr>
        <w:t>lo</w:t>
      </w:r>
      <w:r w:rsidR="00161F59" w:rsidRPr="00E7003C">
        <w:rPr>
          <w:rFonts w:ascii="Arial" w:hAnsi="Arial" w:cs="Arial"/>
          <w:sz w:val="24"/>
          <w:szCs w:val="24"/>
          <w:lang w:val="es-CL"/>
        </w:rPr>
        <w:t xml:space="preserve"> siguiente: “</w:t>
      </w:r>
      <w:r w:rsidR="00C20B6F" w:rsidRPr="00E7003C">
        <w:rPr>
          <w:rFonts w:ascii="Arial" w:hAnsi="Arial" w:cs="Arial"/>
          <w:sz w:val="24"/>
          <w:szCs w:val="24"/>
          <w:lang w:val="es-CL"/>
        </w:rPr>
        <w:t xml:space="preserve">, </w:t>
      </w:r>
      <w:r w:rsidR="007C5478" w:rsidRPr="00E7003C">
        <w:rPr>
          <w:rFonts w:ascii="Arial" w:hAnsi="Arial" w:cs="Arial"/>
          <w:sz w:val="24"/>
          <w:szCs w:val="24"/>
          <w:lang w:val="es-CL"/>
        </w:rPr>
        <w:t>el Director Regional del Servicio Nacional de Aduanas,</w:t>
      </w:r>
      <w:r w:rsidR="00161F59" w:rsidRPr="00E7003C">
        <w:rPr>
          <w:rFonts w:ascii="Arial" w:hAnsi="Arial" w:cs="Arial"/>
          <w:sz w:val="24"/>
          <w:szCs w:val="24"/>
          <w:lang w:val="es-CL"/>
        </w:rPr>
        <w:t xml:space="preserve"> un representante regional del Director Nacional del Territorio Marítimo y </w:t>
      </w:r>
      <w:r w:rsidR="007C5478" w:rsidRPr="00E7003C">
        <w:rPr>
          <w:rFonts w:ascii="Arial" w:hAnsi="Arial" w:cs="Arial"/>
          <w:sz w:val="24"/>
          <w:szCs w:val="24"/>
          <w:lang w:val="es-CL"/>
        </w:rPr>
        <w:t xml:space="preserve">de Marina </w:t>
      </w:r>
      <w:r w:rsidR="00161F59" w:rsidRPr="00E7003C">
        <w:rPr>
          <w:rFonts w:ascii="Arial" w:hAnsi="Arial" w:cs="Arial"/>
          <w:sz w:val="24"/>
          <w:szCs w:val="24"/>
          <w:lang w:val="es-CL"/>
        </w:rPr>
        <w:t>Mercante”.</w:t>
      </w:r>
    </w:p>
    <w:p w14:paraId="106574C9" w14:textId="77777777" w:rsidR="00210558" w:rsidRDefault="00210558" w:rsidP="00210558">
      <w:pPr>
        <w:jc w:val="both"/>
        <w:rPr>
          <w:rFonts w:ascii="Arial" w:hAnsi="Arial" w:cs="Arial"/>
          <w:sz w:val="24"/>
          <w:szCs w:val="24"/>
          <w:lang w:val="es-CL"/>
        </w:rPr>
      </w:pPr>
    </w:p>
    <w:p w14:paraId="1F3DF30D" w14:textId="77777777" w:rsidR="009062A8" w:rsidRDefault="009062A8" w:rsidP="00210558">
      <w:pPr>
        <w:jc w:val="both"/>
        <w:rPr>
          <w:rFonts w:ascii="Arial" w:hAnsi="Arial" w:cs="Arial"/>
          <w:sz w:val="24"/>
          <w:szCs w:val="24"/>
          <w:lang w:val="es-CL"/>
        </w:rPr>
      </w:pPr>
    </w:p>
    <w:p w14:paraId="26A1FDC2" w14:textId="77777777" w:rsidR="009062A8" w:rsidRPr="009062A8" w:rsidRDefault="009062A8" w:rsidP="009062A8">
      <w:pPr>
        <w:jc w:val="center"/>
        <w:rPr>
          <w:rFonts w:ascii="Arial" w:hAnsi="Arial" w:cs="Arial"/>
          <w:b/>
          <w:sz w:val="24"/>
          <w:szCs w:val="24"/>
          <w:u w:val="single"/>
          <w:lang w:val="es-CL"/>
        </w:rPr>
      </w:pPr>
      <w:r w:rsidRPr="009062A8">
        <w:rPr>
          <w:rFonts w:ascii="Arial" w:hAnsi="Arial" w:cs="Arial"/>
          <w:b/>
          <w:sz w:val="24"/>
          <w:szCs w:val="24"/>
          <w:u w:val="single"/>
          <w:lang w:val="es-CL"/>
        </w:rPr>
        <w:t>ARTÍCULO 16</w:t>
      </w:r>
    </w:p>
    <w:p w14:paraId="2F90D29F" w14:textId="77777777" w:rsidR="009062A8" w:rsidRPr="009062A8" w:rsidRDefault="009062A8" w:rsidP="009062A8">
      <w:pPr>
        <w:jc w:val="center"/>
        <w:rPr>
          <w:rFonts w:ascii="Arial" w:hAnsi="Arial" w:cs="Arial"/>
          <w:b/>
          <w:sz w:val="24"/>
          <w:szCs w:val="24"/>
          <w:u w:val="single"/>
          <w:lang w:val="es-CL"/>
        </w:rPr>
      </w:pPr>
    </w:p>
    <w:p w14:paraId="61ECDAC0" w14:textId="77777777" w:rsidR="009062A8" w:rsidRPr="009062A8" w:rsidRDefault="009062A8" w:rsidP="009062A8">
      <w:pPr>
        <w:jc w:val="both"/>
        <w:rPr>
          <w:rFonts w:ascii="Arial" w:hAnsi="Arial" w:cs="Arial"/>
          <w:sz w:val="24"/>
          <w:szCs w:val="24"/>
          <w:lang w:val="es-CL"/>
        </w:rPr>
      </w:pPr>
      <w:r w:rsidRPr="009062A8">
        <w:rPr>
          <w:rFonts w:ascii="Arial" w:hAnsi="Arial" w:cs="Arial"/>
          <w:b/>
          <w:sz w:val="24"/>
          <w:szCs w:val="24"/>
          <w:lang w:val="es-CL"/>
        </w:rPr>
        <w:t>39 bis.-</w:t>
      </w:r>
      <w:r>
        <w:rPr>
          <w:rFonts w:ascii="Arial" w:hAnsi="Arial" w:cs="Arial"/>
          <w:sz w:val="24"/>
          <w:szCs w:val="24"/>
          <w:lang w:val="es-CL"/>
        </w:rPr>
        <w:t xml:space="preserve"> De S.E. el Presidente de la República, p</w:t>
      </w:r>
      <w:r w:rsidRPr="009062A8">
        <w:rPr>
          <w:rFonts w:ascii="Arial" w:hAnsi="Arial" w:cs="Arial"/>
          <w:sz w:val="24"/>
          <w:szCs w:val="24"/>
          <w:lang w:val="es-CL"/>
        </w:rPr>
        <w:t>ara modificar</w:t>
      </w:r>
      <w:r>
        <w:rPr>
          <w:rFonts w:ascii="Arial" w:hAnsi="Arial" w:cs="Arial"/>
          <w:sz w:val="24"/>
          <w:szCs w:val="24"/>
          <w:lang w:val="es-CL"/>
        </w:rPr>
        <w:t>lo</w:t>
      </w:r>
      <w:r w:rsidRPr="009062A8">
        <w:rPr>
          <w:rFonts w:ascii="Arial" w:hAnsi="Arial" w:cs="Arial"/>
          <w:sz w:val="24"/>
          <w:szCs w:val="24"/>
          <w:lang w:val="es-CL"/>
        </w:rPr>
        <w:t xml:space="preserve"> en el siguiente sentido:</w:t>
      </w:r>
    </w:p>
    <w:p w14:paraId="5690F268" w14:textId="77777777" w:rsidR="009062A8" w:rsidRPr="009062A8" w:rsidRDefault="009062A8" w:rsidP="009062A8">
      <w:pPr>
        <w:jc w:val="both"/>
        <w:rPr>
          <w:rFonts w:ascii="Arial" w:hAnsi="Arial" w:cs="Arial"/>
          <w:sz w:val="24"/>
          <w:szCs w:val="24"/>
          <w:lang w:val="es-CL"/>
        </w:rPr>
      </w:pPr>
    </w:p>
    <w:p w14:paraId="11B066E3" w14:textId="77777777" w:rsidR="009062A8" w:rsidRPr="009062A8" w:rsidRDefault="009062A8" w:rsidP="009062A8">
      <w:pPr>
        <w:jc w:val="both"/>
        <w:rPr>
          <w:rFonts w:ascii="Arial" w:hAnsi="Arial" w:cs="Arial"/>
          <w:sz w:val="24"/>
          <w:szCs w:val="24"/>
          <w:lang w:val="es-CL"/>
        </w:rPr>
      </w:pPr>
      <w:r w:rsidRPr="009062A8">
        <w:rPr>
          <w:rFonts w:ascii="Arial" w:hAnsi="Arial" w:cs="Arial"/>
          <w:sz w:val="24"/>
          <w:szCs w:val="24"/>
          <w:lang w:val="es-CL"/>
        </w:rPr>
        <w:t>a)</w:t>
      </w:r>
      <w:r>
        <w:rPr>
          <w:rFonts w:ascii="Arial" w:hAnsi="Arial" w:cs="Arial"/>
          <w:sz w:val="24"/>
          <w:szCs w:val="24"/>
          <w:lang w:val="es-CL"/>
        </w:rPr>
        <w:t xml:space="preserve"> </w:t>
      </w:r>
      <w:r w:rsidRPr="009062A8">
        <w:rPr>
          <w:rFonts w:ascii="Arial" w:hAnsi="Arial" w:cs="Arial"/>
          <w:sz w:val="24"/>
          <w:szCs w:val="24"/>
          <w:lang w:val="es-CL"/>
        </w:rPr>
        <w:t>Reemplázase la expresión “secretarías regionales ministeriales de Seguridad Pública”, por la expresión “los Comisionados o Comisionadas de Seguridad Pública”.</w:t>
      </w:r>
    </w:p>
    <w:p w14:paraId="3767C38B" w14:textId="77777777" w:rsidR="009062A8" w:rsidRPr="009062A8" w:rsidRDefault="009062A8" w:rsidP="009062A8">
      <w:pPr>
        <w:jc w:val="both"/>
        <w:rPr>
          <w:rFonts w:ascii="Arial" w:hAnsi="Arial" w:cs="Arial"/>
          <w:sz w:val="24"/>
          <w:szCs w:val="24"/>
          <w:lang w:val="es-CL"/>
        </w:rPr>
      </w:pPr>
    </w:p>
    <w:p w14:paraId="22C5845D" w14:textId="77777777" w:rsidR="009062A8" w:rsidRPr="00E7003C" w:rsidRDefault="009062A8" w:rsidP="009062A8">
      <w:pPr>
        <w:jc w:val="both"/>
        <w:rPr>
          <w:rFonts w:ascii="Arial" w:hAnsi="Arial" w:cs="Arial"/>
          <w:sz w:val="24"/>
          <w:szCs w:val="24"/>
          <w:lang w:val="es-CL"/>
        </w:rPr>
      </w:pPr>
      <w:r w:rsidRPr="009062A8">
        <w:rPr>
          <w:rFonts w:ascii="Arial" w:hAnsi="Arial" w:cs="Arial"/>
          <w:sz w:val="24"/>
          <w:szCs w:val="24"/>
          <w:lang w:val="es-CL"/>
        </w:rPr>
        <w:t>b)</w:t>
      </w:r>
      <w:r>
        <w:rPr>
          <w:rFonts w:ascii="Arial" w:hAnsi="Arial" w:cs="Arial"/>
          <w:sz w:val="24"/>
          <w:szCs w:val="24"/>
          <w:lang w:val="es-CL"/>
        </w:rPr>
        <w:t xml:space="preserve"> </w:t>
      </w:r>
      <w:r w:rsidRPr="009062A8">
        <w:rPr>
          <w:rFonts w:ascii="Arial" w:hAnsi="Arial" w:cs="Arial"/>
          <w:sz w:val="24"/>
          <w:szCs w:val="24"/>
          <w:lang w:val="es-CL"/>
        </w:rPr>
        <w:t>Reemplázase la expresión “las que dependerán jerárquica y administrativamente de la Subsecretaría de Prevención del Delito” por la expresión “las que estarán a bajo la dirección del Comisionado o Comisionada de Seguridad Pública, quien será el o la representante del Ministerio en la región y dependerá jerárquica y administrativamente de la Subsecretaría de Seguridad Pública. En todo lo que no sea contradictorio con la presente ley, se le aplicarán las disposiciones que regulan la organización y atribuciones de las secretarías regionales ministeriales necesarias para dar cumplimiento a sus funciones”.</w:t>
      </w:r>
    </w:p>
    <w:p w14:paraId="0E73A799" w14:textId="77777777" w:rsidR="00210558" w:rsidRPr="00E7003C" w:rsidRDefault="00210558" w:rsidP="00210558">
      <w:pPr>
        <w:jc w:val="both"/>
        <w:rPr>
          <w:rFonts w:ascii="Arial" w:hAnsi="Arial" w:cs="Arial"/>
          <w:sz w:val="24"/>
          <w:szCs w:val="24"/>
          <w:lang w:val="es-CL"/>
        </w:rPr>
      </w:pPr>
    </w:p>
    <w:p w14:paraId="05F15AD3" w14:textId="77777777" w:rsidR="00210558" w:rsidRPr="00E7003C" w:rsidRDefault="00210558" w:rsidP="00210558">
      <w:pPr>
        <w:jc w:val="center"/>
        <w:rPr>
          <w:rFonts w:ascii="Arial" w:hAnsi="Arial" w:cs="Arial"/>
          <w:b/>
          <w:bCs/>
          <w:sz w:val="24"/>
          <w:szCs w:val="24"/>
          <w:u w:val="single"/>
          <w:lang w:val="es-CL"/>
        </w:rPr>
      </w:pPr>
      <w:r w:rsidRPr="00E7003C">
        <w:rPr>
          <w:rFonts w:ascii="Arial" w:hAnsi="Arial" w:cs="Arial"/>
          <w:b/>
          <w:bCs/>
          <w:sz w:val="24"/>
          <w:szCs w:val="24"/>
          <w:u w:val="single"/>
          <w:lang w:val="es-CL"/>
        </w:rPr>
        <w:t>ARTÍCULO 20</w:t>
      </w:r>
    </w:p>
    <w:p w14:paraId="1735F3A6" w14:textId="77777777" w:rsidR="00733A88" w:rsidRPr="00E7003C" w:rsidRDefault="00733A88" w:rsidP="00210558">
      <w:pPr>
        <w:jc w:val="center"/>
        <w:rPr>
          <w:rFonts w:ascii="Arial" w:hAnsi="Arial" w:cs="Arial"/>
          <w:b/>
          <w:bCs/>
          <w:sz w:val="24"/>
          <w:szCs w:val="24"/>
          <w:u w:val="single"/>
          <w:lang w:val="es-CL"/>
        </w:rPr>
      </w:pPr>
    </w:p>
    <w:p w14:paraId="0BD0D41E" w14:textId="77777777" w:rsidR="00BA216D" w:rsidRPr="00E7003C" w:rsidRDefault="00BA216D" w:rsidP="00BA216D">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lastRenderedPageBreak/>
        <w:t xml:space="preserve">Letra d </w:t>
      </w:r>
    </w:p>
    <w:p w14:paraId="656627D6" w14:textId="77777777" w:rsidR="00BA216D" w:rsidRPr="00E7003C" w:rsidRDefault="00BA216D" w:rsidP="00BA216D">
      <w:pPr>
        <w:tabs>
          <w:tab w:val="left" w:pos="3544"/>
        </w:tabs>
        <w:contextualSpacing/>
        <w:jc w:val="center"/>
        <w:rPr>
          <w:rFonts w:ascii="Arial" w:hAnsi="Arial" w:cs="Arial"/>
          <w:b/>
          <w:sz w:val="24"/>
          <w:szCs w:val="24"/>
          <w:u w:val="single"/>
        </w:rPr>
      </w:pPr>
    </w:p>
    <w:p w14:paraId="1B132BA3" w14:textId="77777777" w:rsidR="00BA216D" w:rsidRPr="00E7003C" w:rsidRDefault="007C3134" w:rsidP="00BA216D">
      <w:pPr>
        <w:tabs>
          <w:tab w:val="left" w:pos="3544"/>
        </w:tabs>
        <w:contextualSpacing/>
        <w:jc w:val="both"/>
        <w:rPr>
          <w:rFonts w:ascii="Arial" w:hAnsi="Arial" w:cs="Arial"/>
          <w:bCs/>
          <w:sz w:val="24"/>
          <w:szCs w:val="24"/>
        </w:rPr>
      </w:pPr>
      <w:r w:rsidRPr="00E7003C">
        <w:rPr>
          <w:rFonts w:ascii="Arial" w:hAnsi="Arial" w:cs="Arial"/>
          <w:b/>
          <w:bCs/>
          <w:sz w:val="24"/>
          <w:szCs w:val="24"/>
        </w:rPr>
        <w:t>4</w:t>
      </w:r>
      <w:r w:rsidR="00E7552F" w:rsidRPr="00E7003C">
        <w:rPr>
          <w:rFonts w:ascii="Arial" w:hAnsi="Arial" w:cs="Arial"/>
          <w:b/>
          <w:bCs/>
          <w:sz w:val="24"/>
          <w:szCs w:val="24"/>
        </w:rPr>
        <w:t>0</w:t>
      </w:r>
      <w:r w:rsidR="00BA216D" w:rsidRPr="00E7003C">
        <w:rPr>
          <w:rFonts w:ascii="Arial" w:hAnsi="Arial" w:cs="Arial"/>
          <w:b/>
          <w:bCs/>
          <w:sz w:val="24"/>
          <w:szCs w:val="24"/>
        </w:rPr>
        <w:t>.-</w:t>
      </w:r>
      <w:r w:rsidR="00BA216D" w:rsidRPr="00E7003C">
        <w:rPr>
          <w:rFonts w:ascii="Arial" w:hAnsi="Arial" w:cs="Arial"/>
          <w:bCs/>
          <w:sz w:val="24"/>
          <w:szCs w:val="24"/>
        </w:rPr>
        <w:t xml:space="preserve"> Del Honorable Senador señor Pugh, para incorporar, a continuación de la palabra “relacionados”, lo siguiente: “con espectáculos masivos, sean estos deportivos, culturales, de entretenimiento o de otra índole, y”.</w:t>
      </w:r>
    </w:p>
    <w:p w14:paraId="497DDF76" w14:textId="77777777" w:rsidR="00BA216D" w:rsidRPr="00E7003C" w:rsidRDefault="00BA216D" w:rsidP="00BA216D">
      <w:pPr>
        <w:jc w:val="both"/>
        <w:rPr>
          <w:rFonts w:ascii="Arial" w:hAnsi="Arial" w:cs="Arial"/>
          <w:sz w:val="24"/>
          <w:szCs w:val="24"/>
          <w:u w:val="single"/>
        </w:rPr>
      </w:pPr>
    </w:p>
    <w:p w14:paraId="7CF28423" w14:textId="77777777" w:rsidR="00BA216D" w:rsidRPr="00E7003C" w:rsidRDefault="00BA216D" w:rsidP="00210558">
      <w:pPr>
        <w:jc w:val="center"/>
        <w:rPr>
          <w:rFonts w:ascii="Arial" w:hAnsi="Arial" w:cs="Arial"/>
          <w:b/>
          <w:bCs/>
          <w:sz w:val="24"/>
          <w:szCs w:val="24"/>
          <w:u w:val="single"/>
          <w:lang w:val="es-CL"/>
        </w:rPr>
      </w:pPr>
    </w:p>
    <w:p w14:paraId="7EC41D7C" w14:textId="77777777" w:rsidR="00733A88" w:rsidRPr="00E7003C" w:rsidRDefault="00733A88" w:rsidP="00210558">
      <w:pPr>
        <w:jc w:val="center"/>
        <w:rPr>
          <w:rFonts w:ascii="Arial" w:hAnsi="Arial" w:cs="Arial"/>
          <w:b/>
          <w:bCs/>
          <w:sz w:val="24"/>
          <w:szCs w:val="24"/>
          <w:u w:val="single"/>
          <w:lang w:val="es-CL"/>
        </w:rPr>
      </w:pPr>
      <w:r w:rsidRPr="00E7003C">
        <w:rPr>
          <w:rFonts w:ascii="Arial" w:hAnsi="Arial" w:cs="Arial"/>
          <w:b/>
          <w:bCs/>
          <w:sz w:val="24"/>
          <w:szCs w:val="24"/>
          <w:u w:val="single"/>
          <w:lang w:val="es-CL"/>
        </w:rPr>
        <w:t>Letra k</w:t>
      </w:r>
    </w:p>
    <w:p w14:paraId="44AC181B" w14:textId="77777777" w:rsidR="00210558" w:rsidRPr="00E7003C" w:rsidRDefault="00210558" w:rsidP="00210558">
      <w:pPr>
        <w:jc w:val="both"/>
        <w:rPr>
          <w:rFonts w:ascii="Arial" w:hAnsi="Arial" w:cs="Arial"/>
          <w:b/>
          <w:bCs/>
          <w:sz w:val="24"/>
          <w:szCs w:val="24"/>
        </w:rPr>
      </w:pPr>
    </w:p>
    <w:p w14:paraId="1925999B" w14:textId="77777777" w:rsidR="00210558" w:rsidRPr="00E7003C" w:rsidRDefault="007C3134" w:rsidP="00210558">
      <w:pPr>
        <w:jc w:val="both"/>
        <w:rPr>
          <w:rFonts w:ascii="Arial" w:hAnsi="Arial" w:cs="Arial"/>
          <w:sz w:val="24"/>
          <w:szCs w:val="24"/>
          <w:lang w:val="es-CL"/>
        </w:rPr>
      </w:pPr>
      <w:r w:rsidRPr="00E7003C">
        <w:rPr>
          <w:rFonts w:ascii="Arial" w:hAnsi="Arial" w:cs="Arial"/>
          <w:b/>
          <w:bCs/>
          <w:sz w:val="24"/>
          <w:szCs w:val="24"/>
        </w:rPr>
        <w:t>4</w:t>
      </w:r>
      <w:r w:rsidR="00E7552F" w:rsidRPr="00E7003C">
        <w:rPr>
          <w:rFonts w:ascii="Arial" w:hAnsi="Arial" w:cs="Arial"/>
          <w:b/>
          <w:bCs/>
          <w:sz w:val="24"/>
          <w:szCs w:val="24"/>
        </w:rPr>
        <w:t>1</w:t>
      </w:r>
      <w:r w:rsidR="00210558" w:rsidRPr="00E7003C">
        <w:rPr>
          <w:rFonts w:ascii="Arial" w:hAnsi="Arial" w:cs="Arial"/>
          <w:b/>
          <w:bCs/>
          <w:sz w:val="24"/>
          <w:szCs w:val="24"/>
        </w:rPr>
        <w:t xml:space="preserve">.- </w:t>
      </w:r>
      <w:r w:rsidR="00210558" w:rsidRPr="00E7003C">
        <w:rPr>
          <w:rFonts w:ascii="Arial" w:hAnsi="Arial" w:cs="Arial"/>
          <w:sz w:val="24"/>
          <w:szCs w:val="24"/>
        </w:rPr>
        <w:t xml:space="preserve">Del Honorable Senador señor Insulza, para </w:t>
      </w:r>
      <w:r w:rsidR="00210558" w:rsidRPr="00E7003C">
        <w:rPr>
          <w:rFonts w:ascii="Arial" w:hAnsi="Arial" w:cs="Arial"/>
          <w:sz w:val="24"/>
          <w:szCs w:val="24"/>
          <w:lang w:val="es-CL"/>
        </w:rPr>
        <w:t xml:space="preserve">agregar </w:t>
      </w:r>
      <w:r w:rsidR="00CA58C9" w:rsidRPr="00E7003C">
        <w:rPr>
          <w:rFonts w:ascii="Arial" w:hAnsi="Arial" w:cs="Arial"/>
          <w:sz w:val="24"/>
          <w:szCs w:val="24"/>
          <w:lang w:val="es-CL"/>
        </w:rPr>
        <w:t>la siguiente f</w:t>
      </w:r>
      <w:r w:rsidR="00210558" w:rsidRPr="00E7003C">
        <w:rPr>
          <w:rFonts w:ascii="Arial" w:hAnsi="Arial" w:cs="Arial"/>
          <w:sz w:val="24"/>
          <w:szCs w:val="24"/>
          <w:lang w:val="es-CL"/>
        </w:rPr>
        <w:t xml:space="preserve">rase </w:t>
      </w:r>
      <w:r w:rsidR="00CA58C9" w:rsidRPr="00E7003C">
        <w:rPr>
          <w:rFonts w:ascii="Arial" w:hAnsi="Arial" w:cs="Arial"/>
          <w:sz w:val="24"/>
          <w:szCs w:val="24"/>
          <w:lang w:val="es-CL"/>
        </w:rPr>
        <w:t>final</w:t>
      </w:r>
      <w:r w:rsidR="00210558" w:rsidRPr="00E7003C">
        <w:rPr>
          <w:rFonts w:ascii="Arial" w:hAnsi="Arial" w:cs="Arial"/>
          <w:sz w:val="24"/>
          <w:szCs w:val="24"/>
          <w:lang w:val="es-CL"/>
        </w:rPr>
        <w:t>: “Estará también sometido a este control el personal civil adscrito a la Subsecretaría de Seguridad Pública por las instituciones respectivas.</w:t>
      </w:r>
      <w:r w:rsidR="00733A88" w:rsidRPr="00E7003C">
        <w:rPr>
          <w:rFonts w:ascii="Arial" w:hAnsi="Arial" w:cs="Arial"/>
          <w:sz w:val="24"/>
          <w:szCs w:val="24"/>
          <w:lang w:val="es-CL"/>
        </w:rPr>
        <w:t>”.</w:t>
      </w:r>
    </w:p>
    <w:p w14:paraId="528281F6" w14:textId="77777777" w:rsidR="00BA216D" w:rsidRPr="00E7003C" w:rsidRDefault="00BA216D" w:rsidP="00210558">
      <w:pPr>
        <w:jc w:val="both"/>
        <w:rPr>
          <w:rFonts w:ascii="Arial" w:hAnsi="Arial" w:cs="Arial"/>
          <w:sz w:val="24"/>
          <w:szCs w:val="24"/>
          <w:lang w:val="es-CL"/>
        </w:rPr>
      </w:pPr>
    </w:p>
    <w:p w14:paraId="73C08C1C" w14:textId="77777777" w:rsidR="00BA216D" w:rsidRPr="00E7003C" w:rsidRDefault="00BA216D" w:rsidP="00210558">
      <w:pPr>
        <w:jc w:val="both"/>
        <w:rPr>
          <w:rFonts w:ascii="Arial" w:hAnsi="Arial" w:cs="Arial"/>
          <w:sz w:val="24"/>
          <w:szCs w:val="24"/>
          <w:lang w:val="es-CL"/>
        </w:rPr>
      </w:pPr>
    </w:p>
    <w:p w14:paraId="3CCC14E5" w14:textId="77777777" w:rsidR="00BA216D" w:rsidRPr="00E7003C" w:rsidRDefault="00BA216D" w:rsidP="00BA216D">
      <w:pPr>
        <w:tabs>
          <w:tab w:val="left" w:pos="3544"/>
        </w:tabs>
        <w:contextualSpacing/>
        <w:jc w:val="center"/>
        <w:rPr>
          <w:rFonts w:ascii="Arial" w:hAnsi="Arial" w:cs="Arial"/>
          <w:b/>
          <w:sz w:val="24"/>
          <w:szCs w:val="24"/>
          <w:u w:val="single"/>
        </w:rPr>
      </w:pPr>
      <w:r w:rsidRPr="00E7003C">
        <w:rPr>
          <w:rFonts w:ascii="Arial" w:hAnsi="Arial" w:cs="Arial"/>
          <w:b/>
          <w:sz w:val="24"/>
          <w:szCs w:val="24"/>
          <w:u w:val="single"/>
        </w:rPr>
        <w:t xml:space="preserve">Letra l </w:t>
      </w:r>
    </w:p>
    <w:p w14:paraId="7C4A5F71" w14:textId="77777777" w:rsidR="00BA216D" w:rsidRPr="00E7003C" w:rsidRDefault="00BA216D" w:rsidP="00BA216D">
      <w:pPr>
        <w:tabs>
          <w:tab w:val="left" w:pos="3544"/>
        </w:tabs>
        <w:contextualSpacing/>
        <w:jc w:val="center"/>
        <w:rPr>
          <w:rFonts w:ascii="Arial" w:hAnsi="Arial" w:cs="Arial"/>
          <w:b/>
          <w:sz w:val="24"/>
          <w:szCs w:val="24"/>
          <w:u w:val="single"/>
        </w:rPr>
      </w:pPr>
    </w:p>
    <w:p w14:paraId="4C3C727A" w14:textId="77777777" w:rsidR="00BA216D" w:rsidRPr="00E7003C" w:rsidRDefault="007C3134" w:rsidP="00BA216D">
      <w:pPr>
        <w:tabs>
          <w:tab w:val="left" w:pos="3544"/>
        </w:tabs>
        <w:contextualSpacing/>
        <w:jc w:val="both"/>
        <w:rPr>
          <w:rFonts w:ascii="Arial" w:hAnsi="Arial" w:cs="Arial"/>
          <w:bCs/>
          <w:sz w:val="24"/>
          <w:szCs w:val="24"/>
        </w:rPr>
      </w:pPr>
      <w:r w:rsidRPr="00E7003C">
        <w:rPr>
          <w:rFonts w:ascii="Arial" w:hAnsi="Arial" w:cs="Arial"/>
          <w:b/>
          <w:bCs/>
          <w:sz w:val="24"/>
          <w:szCs w:val="24"/>
        </w:rPr>
        <w:t>4</w:t>
      </w:r>
      <w:r w:rsidR="00E7552F" w:rsidRPr="00E7003C">
        <w:rPr>
          <w:rFonts w:ascii="Arial" w:hAnsi="Arial" w:cs="Arial"/>
          <w:b/>
          <w:bCs/>
          <w:sz w:val="24"/>
          <w:szCs w:val="24"/>
        </w:rPr>
        <w:t>2</w:t>
      </w:r>
      <w:r w:rsidR="00BA216D" w:rsidRPr="00E7003C">
        <w:rPr>
          <w:rFonts w:ascii="Arial" w:hAnsi="Arial" w:cs="Arial"/>
          <w:b/>
          <w:bCs/>
          <w:sz w:val="24"/>
          <w:szCs w:val="24"/>
        </w:rPr>
        <w:t>.-</w:t>
      </w:r>
      <w:r w:rsidR="00BA216D" w:rsidRPr="00E7003C">
        <w:rPr>
          <w:rFonts w:ascii="Arial" w:hAnsi="Arial" w:cs="Arial"/>
          <w:bCs/>
          <w:sz w:val="24"/>
          <w:szCs w:val="24"/>
        </w:rPr>
        <w:t xml:space="preserve"> Del Honorable Senador señor Pugh, para agregar, a continuación de la palabra “Pública”, la siguiente frase: “, procurando que las adquisiciones obedezcan a criterios de estandarización y a las realidades del servicio.”.</w:t>
      </w:r>
    </w:p>
    <w:p w14:paraId="4600990C" w14:textId="77777777" w:rsidR="004F2602" w:rsidRDefault="004F2602" w:rsidP="00210558">
      <w:pPr>
        <w:jc w:val="both"/>
        <w:rPr>
          <w:rFonts w:ascii="Arial" w:hAnsi="Arial" w:cs="Arial"/>
          <w:sz w:val="24"/>
          <w:szCs w:val="24"/>
          <w:lang w:val="es-CL"/>
        </w:rPr>
      </w:pPr>
    </w:p>
    <w:p w14:paraId="1FFC3C53" w14:textId="77777777" w:rsidR="004F6BAB" w:rsidRDefault="004F6BAB" w:rsidP="00210558">
      <w:pPr>
        <w:jc w:val="both"/>
        <w:rPr>
          <w:rFonts w:ascii="Arial" w:hAnsi="Arial" w:cs="Arial"/>
          <w:sz w:val="24"/>
          <w:szCs w:val="24"/>
          <w:lang w:val="es-CL"/>
        </w:rPr>
      </w:pPr>
    </w:p>
    <w:p w14:paraId="2AA30343" w14:textId="77777777" w:rsidR="00191DCB" w:rsidRPr="00191DCB" w:rsidRDefault="00191DCB" w:rsidP="00191DCB">
      <w:pPr>
        <w:jc w:val="center"/>
        <w:rPr>
          <w:rFonts w:ascii="Arial" w:hAnsi="Arial" w:cs="Arial"/>
          <w:b/>
          <w:sz w:val="24"/>
          <w:szCs w:val="24"/>
          <w:u w:val="single"/>
          <w:lang w:val="es-CL"/>
        </w:rPr>
      </w:pPr>
      <w:r w:rsidRPr="00191DCB">
        <w:rPr>
          <w:rFonts w:ascii="Arial" w:hAnsi="Arial" w:cs="Arial"/>
          <w:b/>
          <w:sz w:val="24"/>
          <w:szCs w:val="24"/>
          <w:u w:val="single"/>
          <w:lang w:val="es-CL"/>
        </w:rPr>
        <w:t>TÍTULO IV, ESTRUCTURA REGIONAL DEL MINISTERIO DE SEGURIDAD PÚBLICA</w:t>
      </w:r>
    </w:p>
    <w:p w14:paraId="4AC0E347" w14:textId="77777777" w:rsidR="00191DCB" w:rsidRDefault="00191DCB" w:rsidP="00210558">
      <w:pPr>
        <w:jc w:val="both"/>
        <w:rPr>
          <w:rFonts w:ascii="Arial" w:hAnsi="Arial" w:cs="Arial"/>
          <w:sz w:val="24"/>
          <w:szCs w:val="24"/>
          <w:lang w:val="es-CL"/>
        </w:rPr>
      </w:pPr>
    </w:p>
    <w:p w14:paraId="64DBEEA3" w14:textId="77777777" w:rsidR="00191DCB" w:rsidRDefault="00191DCB" w:rsidP="00210558">
      <w:pPr>
        <w:jc w:val="both"/>
        <w:rPr>
          <w:rFonts w:ascii="Arial" w:hAnsi="Arial" w:cs="Arial"/>
          <w:sz w:val="24"/>
          <w:szCs w:val="24"/>
          <w:lang w:val="es-CL"/>
        </w:rPr>
      </w:pPr>
      <w:r w:rsidRPr="00476464">
        <w:rPr>
          <w:rFonts w:ascii="Arial" w:hAnsi="Arial" w:cs="Arial"/>
          <w:b/>
          <w:sz w:val="24"/>
          <w:szCs w:val="24"/>
          <w:lang w:val="es-CL"/>
        </w:rPr>
        <w:t>42 bis.-</w:t>
      </w:r>
      <w:r>
        <w:rPr>
          <w:rFonts w:ascii="Arial" w:hAnsi="Arial" w:cs="Arial"/>
          <w:sz w:val="24"/>
          <w:szCs w:val="24"/>
          <w:lang w:val="es-CL"/>
        </w:rPr>
        <w:t xml:space="preserve"> De S.E. el Presidente de la República, para eliminarlo.</w:t>
      </w:r>
    </w:p>
    <w:p w14:paraId="645EC6DE" w14:textId="77777777" w:rsidR="00191DCB" w:rsidRDefault="00191DCB" w:rsidP="00210558">
      <w:pPr>
        <w:jc w:val="both"/>
        <w:rPr>
          <w:rFonts w:ascii="Arial" w:hAnsi="Arial" w:cs="Arial"/>
          <w:sz w:val="24"/>
          <w:szCs w:val="24"/>
          <w:lang w:val="es-CL"/>
        </w:rPr>
      </w:pPr>
    </w:p>
    <w:p w14:paraId="230022D1" w14:textId="77777777" w:rsidR="004F6BAB" w:rsidRPr="001A266D" w:rsidRDefault="004F6BAB" w:rsidP="004F6BAB">
      <w:pPr>
        <w:jc w:val="center"/>
        <w:rPr>
          <w:rFonts w:ascii="Arial" w:hAnsi="Arial" w:cs="Arial"/>
          <w:b/>
          <w:sz w:val="24"/>
          <w:szCs w:val="24"/>
          <w:u w:val="single"/>
          <w:lang w:val="es-CL"/>
        </w:rPr>
      </w:pPr>
      <w:r w:rsidRPr="001A266D">
        <w:rPr>
          <w:rFonts w:ascii="Arial" w:hAnsi="Arial" w:cs="Arial"/>
          <w:b/>
          <w:sz w:val="24"/>
          <w:szCs w:val="24"/>
          <w:u w:val="single"/>
          <w:lang w:val="es-CL"/>
        </w:rPr>
        <w:t>ARTÍCULO 23</w:t>
      </w:r>
    </w:p>
    <w:p w14:paraId="5744828B" w14:textId="77777777" w:rsidR="004F6BAB" w:rsidRDefault="004F6BAB" w:rsidP="004F6BAB">
      <w:pPr>
        <w:jc w:val="center"/>
        <w:rPr>
          <w:rFonts w:ascii="Arial" w:hAnsi="Arial" w:cs="Arial"/>
          <w:b/>
          <w:sz w:val="24"/>
          <w:szCs w:val="24"/>
          <w:lang w:val="es-CL"/>
        </w:rPr>
      </w:pPr>
    </w:p>
    <w:p w14:paraId="7A50E76F" w14:textId="77777777" w:rsidR="004F6BAB" w:rsidRPr="004F6BAB" w:rsidRDefault="004F6BAB" w:rsidP="004F6BAB">
      <w:pPr>
        <w:rPr>
          <w:rFonts w:ascii="Arial" w:hAnsi="Arial" w:cs="Arial"/>
          <w:sz w:val="24"/>
          <w:szCs w:val="24"/>
          <w:lang w:val="es-CL"/>
        </w:rPr>
      </w:pPr>
      <w:r>
        <w:rPr>
          <w:rFonts w:ascii="Arial" w:hAnsi="Arial" w:cs="Arial"/>
          <w:b/>
          <w:sz w:val="24"/>
          <w:szCs w:val="24"/>
          <w:lang w:val="es-CL"/>
        </w:rPr>
        <w:t xml:space="preserve">42 </w:t>
      </w:r>
      <w:r w:rsidR="00476464">
        <w:rPr>
          <w:rFonts w:ascii="Arial" w:hAnsi="Arial" w:cs="Arial"/>
          <w:b/>
          <w:sz w:val="24"/>
          <w:szCs w:val="24"/>
          <w:lang w:val="es-CL"/>
        </w:rPr>
        <w:t>ter</w:t>
      </w:r>
      <w:r>
        <w:rPr>
          <w:rFonts w:ascii="Arial" w:hAnsi="Arial" w:cs="Arial"/>
          <w:b/>
          <w:sz w:val="24"/>
          <w:szCs w:val="24"/>
          <w:lang w:val="es-CL"/>
        </w:rPr>
        <w:t xml:space="preserve">. </w:t>
      </w:r>
      <w:r>
        <w:rPr>
          <w:rFonts w:ascii="Arial" w:hAnsi="Arial" w:cs="Arial"/>
          <w:sz w:val="24"/>
          <w:szCs w:val="24"/>
          <w:lang w:val="es-CL"/>
        </w:rPr>
        <w:t xml:space="preserve">Del Honorable Senador señor Ossandón, </w:t>
      </w:r>
      <w:r w:rsidR="00476464">
        <w:rPr>
          <w:rFonts w:ascii="Arial" w:hAnsi="Arial" w:cs="Arial"/>
          <w:sz w:val="24"/>
          <w:szCs w:val="24"/>
          <w:lang w:val="es-CL"/>
        </w:rPr>
        <w:t xml:space="preserve">y </w:t>
      </w:r>
      <w:r w:rsidR="00476464">
        <w:rPr>
          <w:rFonts w:ascii="Arial" w:hAnsi="Arial" w:cs="Arial"/>
          <w:b/>
          <w:sz w:val="24"/>
          <w:szCs w:val="24"/>
          <w:lang w:val="es-CL"/>
        </w:rPr>
        <w:t xml:space="preserve">42 quáter.- </w:t>
      </w:r>
      <w:r w:rsidR="00476464">
        <w:rPr>
          <w:rFonts w:ascii="Arial" w:hAnsi="Arial" w:cs="Arial"/>
          <w:sz w:val="24"/>
          <w:szCs w:val="24"/>
          <w:lang w:val="es-CL"/>
        </w:rPr>
        <w:t xml:space="preserve">de S.E. el Presidente de la República, </w:t>
      </w:r>
      <w:r>
        <w:rPr>
          <w:rFonts w:ascii="Arial" w:hAnsi="Arial" w:cs="Arial"/>
          <w:sz w:val="24"/>
          <w:szCs w:val="24"/>
          <w:lang w:val="es-CL"/>
        </w:rPr>
        <w:t>para eliminarlo.</w:t>
      </w:r>
    </w:p>
    <w:p w14:paraId="0CCB7E78" w14:textId="77777777" w:rsidR="00C801CC" w:rsidRDefault="00C801CC" w:rsidP="00210558">
      <w:pPr>
        <w:jc w:val="both"/>
        <w:rPr>
          <w:rFonts w:ascii="Arial" w:hAnsi="Arial" w:cs="Arial"/>
          <w:sz w:val="24"/>
          <w:szCs w:val="24"/>
          <w:lang w:val="es-CL"/>
        </w:rPr>
      </w:pPr>
    </w:p>
    <w:p w14:paraId="75BF7FDB" w14:textId="77777777" w:rsidR="00067876" w:rsidRPr="00EB1037" w:rsidRDefault="00067876" w:rsidP="00067876">
      <w:pPr>
        <w:jc w:val="center"/>
        <w:rPr>
          <w:rFonts w:ascii="Arial" w:hAnsi="Arial" w:cs="Arial"/>
          <w:b/>
          <w:sz w:val="24"/>
          <w:szCs w:val="24"/>
          <w:u w:val="single"/>
          <w:lang w:val="es-CL"/>
        </w:rPr>
      </w:pPr>
      <w:r w:rsidRPr="00EB1037">
        <w:rPr>
          <w:rFonts w:ascii="Arial" w:hAnsi="Arial" w:cs="Arial"/>
          <w:b/>
          <w:sz w:val="24"/>
          <w:szCs w:val="24"/>
          <w:u w:val="single"/>
          <w:lang w:val="es-CL"/>
        </w:rPr>
        <w:t>Numeral 1</w:t>
      </w:r>
    </w:p>
    <w:p w14:paraId="4E98F296" w14:textId="77777777" w:rsidR="00EB1037" w:rsidRDefault="00EB1037" w:rsidP="00067876">
      <w:pPr>
        <w:jc w:val="center"/>
        <w:rPr>
          <w:rFonts w:ascii="Arial" w:hAnsi="Arial" w:cs="Arial"/>
          <w:b/>
          <w:sz w:val="24"/>
          <w:szCs w:val="24"/>
          <w:lang w:val="es-CL"/>
        </w:rPr>
      </w:pPr>
    </w:p>
    <w:p w14:paraId="5C9F5269" w14:textId="77777777" w:rsidR="00067876" w:rsidRDefault="00067876" w:rsidP="00067876">
      <w:pPr>
        <w:jc w:val="both"/>
        <w:rPr>
          <w:rFonts w:ascii="Arial" w:hAnsi="Arial" w:cs="Arial"/>
          <w:sz w:val="24"/>
          <w:szCs w:val="24"/>
          <w:lang w:val="es-CL"/>
        </w:rPr>
      </w:pPr>
      <w:r>
        <w:rPr>
          <w:rFonts w:ascii="Arial" w:hAnsi="Arial" w:cs="Arial"/>
          <w:b/>
          <w:sz w:val="24"/>
          <w:szCs w:val="24"/>
          <w:lang w:val="es-CL"/>
        </w:rPr>
        <w:t xml:space="preserve">42 </w:t>
      </w:r>
      <w:r w:rsidR="00476464">
        <w:rPr>
          <w:rFonts w:ascii="Arial" w:hAnsi="Arial" w:cs="Arial"/>
          <w:b/>
          <w:sz w:val="24"/>
          <w:szCs w:val="24"/>
          <w:lang w:val="es-CL"/>
        </w:rPr>
        <w:t>quinquies</w:t>
      </w:r>
      <w:r>
        <w:rPr>
          <w:rFonts w:ascii="Arial" w:hAnsi="Arial" w:cs="Arial"/>
          <w:b/>
          <w:sz w:val="24"/>
          <w:szCs w:val="24"/>
          <w:lang w:val="es-CL"/>
        </w:rPr>
        <w:t xml:space="preserve">.- </w:t>
      </w:r>
      <w:r>
        <w:rPr>
          <w:rFonts w:ascii="Arial" w:hAnsi="Arial" w:cs="Arial"/>
          <w:sz w:val="24"/>
          <w:szCs w:val="24"/>
          <w:lang w:val="es-CL"/>
        </w:rPr>
        <w:t>Del Honorable Senador señor Ossandón, para reemplazarlo por el siguiente:</w:t>
      </w:r>
    </w:p>
    <w:p w14:paraId="672971E4" w14:textId="77777777" w:rsidR="00067876" w:rsidRDefault="00067876" w:rsidP="00067876">
      <w:pPr>
        <w:jc w:val="both"/>
        <w:rPr>
          <w:rFonts w:ascii="Arial" w:hAnsi="Arial" w:cs="Arial"/>
          <w:sz w:val="24"/>
          <w:szCs w:val="24"/>
          <w:lang w:val="es-CL"/>
        </w:rPr>
      </w:pPr>
    </w:p>
    <w:p w14:paraId="3C03194F" w14:textId="77777777" w:rsidR="00067876" w:rsidRPr="00067876" w:rsidRDefault="00067876" w:rsidP="00067876">
      <w:pPr>
        <w:jc w:val="both"/>
        <w:rPr>
          <w:rFonts w:ascii="Arial" w:hAnsi="Arial" w:cs="Arial"/>
          <w:sz w:val="24"/>
          <w:szCs w:val="24"/>
          <w:lang w:val="es-CL"/>
        </w:rPr>
      </w:pPr>
      <w:r>
        <w:rPr>
          <w:rFonts w:ascii="Arial" w:hAnsi="Arial" w:cs="Arial"/>
          <w:sz w:val="24"/>
          <w:szCs w:val="24"/>
          <w:lang w:val="es-CL"/>
        </w:rPr>
        <w:t xml:space="preserve">“1. </w:t>
      </w:r>
      <w:r w:rsidRPr="00067876">
        <w:rPr>
          <w:rFonts w:ascii="Arial" w:hAnsi="Arial" w:cs="Arial"/>
          <w:sz w:val="24"/>
          <w:szCs w:val="24"/>
          <w:lang w:val="es-CL"/>
        </w:rPr>
        <w:t>Colaborar con el delegado presidencial regional y con los delegados presidenciales provinciales, o las autoridades que en el futuro los reemplacen, en la ejecución de la Política Nacional de Seguridad Pública y Convivencia Ciudadana, así como la Política Nacional de Víctimas, y coordinar las acciones sectoriales e intersectoriales en dicha materia en la respectiva región, además de todas las materias propias del Ministerio</w:t>
      </w:r>
      <w:r w:rsidR="00EB1037">
        <w:rPr>
          <w:rFonts w:ascii="Arial" w:hAnsi="Arial" w:cs="Arial"/>
          <w:sz w:val="24"/>
          <w:szCs w:val="24"/>
          <w:lang w:val="es-CL"/>
        </w:rPr>
        <w:t>.</w:t>
      </w:r>
      <w:r w:rsidRPr="00067876">
        <w:rPr>
          <w:rFonts w:ascii="Arial" w:hAnsi="Arial" w:cs="Arial"/>
          <w:sz w:val="24"/>
          <w:szCs w:val="24"/>
          <w:lang w:val="es-CL"/>
        </w:rPr>
        <w:t>”.</w:t>
      </w:r>
    </w:p>
    <w:p w14:paraId="5DEED19A" w14:textId="77777777" w:rsidR="00D52859" w:rsidRDefault="00D52859" w:rsidP="00210558">
      <w:pPr>
        <w:jc w:val="both"/>
        <w:rPr>
          <w:rFonts w:ascii="Arial" w:hAnsi="Arial" w:cs="Arial"/>
          <w:sz w:val="24"/>
          <w:szCs w:val="24"/>
          <w:lang w:val="es-CL"/>
        </w:rPr>
      </w:pPr>
    </w:p>
    <w:p w14:paraId="2DEBDBFC" w14:textId="77777777" w:rsidR="004D56C2" w:rsidRDefault="004D56C2" w:rsidP="00210558">
      <w:pPr>
        <w:jc w:val="both"/>
        <w:rPr>
          <w:rFonts w:ascii="Arial" w:hAnsi="Arial" w:cs="Arial"/>
          <w:sz w:val="24"/>
          <w:szCs w:val="24"/>
          <w:lang w:val="es-CL"/>
        </w:rPr>
      </w:pPr>
    </w:p>
    <w:p w14:paraId="4C63209F" w14:textId="77777777" w:rsidR="004D56C2" w:rsidRPr="004D56C2" w:rsidRDefault="004D56C2" w:rsidP="004D56C2">
      <w:pPr>
        <w:jc w:val="center"/>
        <w:rPr>
          <w:rFonts w:ascii="Arial" w:hAnsi="Arial" w:cs="Arial"/>
          <w:b/>
          <w:sz w:val="24"/>
          <w:szCs w:val="24"/>
          <w:u w:val="single"/>
          <w:lang w:val="es-CL"/>
        </w:rPr>
      </w:pPr>
      <w:r w:rsidRPr="004D56C2">
        <w:rPr>
          <w:rFonts w:ascii="Arial" w:hAnsi="Arial" w:cs="Arial"/>
          <w:b/>
          <w:sz w:val="24"/>
          <w:szCs w:val="24"/>
          <w:u w:val="single"/>
          <w:lang w:val="es-CL"/>
        </w:rPr>
        <w:t>TÍTULO IV, NUEVO</w:t>
      </w:r>
    </w:p>
    <w:p w14:paraId="11E757F2" w14:textId="77777777" w:rsidR="004D56C2" w:rsidRDefault="004D56C2" w:rsidP="00210558">
      <w:pPr>
        <w:jc w:val="both"/>
        <w:rPr>
          <w:rFonts w:ascii="Arial" w:hAnsi="Arial" w:cs="Arial"/>
          <w:sz w:val="24"/>
          <w:szCs w:val="24"/>
          <w:lang w:val="es-CL"/>
        </w:rPr>
      </w:pPr>
    </w:p>
    <w:p w14:paraId="73258CC4" w14:textId="77777777" w:rsidR="004D56C2" w:rsidRDefault="004D56C2" w:rsidP="00210558">
      <w:pPr>
        <w:jc w:val="both"/>
        <w:rPr>
          <w:rFonts w:ascii="Arial" w:hAnsi="Arial" w:cs="Arial"/>
          <w:sz w:val="24"/>
          <w:szCs w:val="24"/>
          <w:lang w:val="es-CL"/>
        </w:rPr>
      </w:pPr>
      <w:r w:rsidRPr="004D56C2">
        <w:rPr>
          <w:rFonts w:ascii="Arial" w:hAnsi="Arial" w:cs="Arial"/>
          <w:b/>
          <w:sz w:val="24"/>
          <w:szCs w:val="24"/>
          <w:lang w:val="es-CL"/>
        </w:rPr>
        <w:lastRenderedPageBreak/>
        <w:t>42 sexies.-</w:t>
      </w:r>
      <w:r>
        <w:rPr>
          <w:rFonts w:ascii="Arial" w:hAnsi="Arial" w:cs="Arial"/>
          <w:sz w:val="24"/>
          <w:szCs w:val="24"/>
          <w:lang w:val="es-CL"/>
        </w:rPr>
        <w:t xml:space="preserve"> De S.E. el Presidente de la República, para agregar un Título IV, nuevo, del siguiente tenor</w:t>
      </w:r>
      <w:r w:rsidR="00EF76A4">
        <w:rPr>
          <w:rFonts w:ascii="Arial" w:hAnsi="Arial" w:cs="Arial"/>
          <w:sz w:val="24"/>
          <w:szCs w:val="24"/>
          <w:lang w:val="es-CL"/>
        </w:rPr>
        <w:t xml:space="preserve">, </w:t>
      </w:r>
      <w:r w:rsidR="00EF76A4" w:rsidRPr="004D56C2">
        <w:rPr>
          <w:rFonts w:ascii="Arial" w:hAnsi="Arial" w:cs="Arial"/>
          <w:sz w:val="24"/>
          <w:szCs w:val="24"/>
          <w:lang w:val="es-CL"/>
        </w:rPr>
        <w:t>readecuándose el orden correlativo de los títulos y artículos siguientes</w:t>
      </w:r>
      <w:r>
        <w:rPr>
          <w:rFonts w:ascii="Arial" w:hAnsi="Arial" w:cs="Arial"/>
          <w:sz w:val="24"/>
          <w:szCs w:val="24"/>
          <w:lang w:val="es-CL"/>
        </w:rPr>
        <w:t>:</w:t>
      </w:r>
    </w:p>
    <w:p w14:paraId="029641B4" w14:textId="77777777" w:rsidR="004D56C2" w:rsidRDefault="004D56C2" w:rsidP="00210558">
      <w:pPr>
        <w:jc w:val="both"/>
        <w:rPr>
          <w:rFonts w:ascii="Arial" w:hAnsi="Arial" w:cs="Arial"/>
          <w:sz w:val="24"/>
          <w:szCs w:val="24"/>
          <w:lang w:val="es-CL"/>
        </w:rPr>
      </w:pPr>
    </w:p>
    <w:p w14:paraId="59634BAA" w14:textId="77777777" w:rsidR="004D56C2" w:rsidRPr="004D56C2" w:rsidRDefault="004D56C2" w:rsidP="00EF76A4">
      <w:pPr>
        <w:jc w:val="center"/>
        <w:rPr>
          <w:rFonts w:ascii="Arial" w:hAnsi="Arial" w:cs="Arial"/>
          <w:sz w:val="24"/>
          <w:szCs w:val="24"/>
          <w:lang w:val="es-CL"/>
        </w:rPr>
      </w:pPr>
      <w:r w:rsidRPr="004D56C2">
        <w:rPr>
          <w:rFonts w:ascii="Arial" w:hAnsi="Arial" w:cs="Arial"/>
          <w:sz w:val="24"/>
          <w:szCs w:val="24"/>
          <w:lang w:val="es-CL"/>
        </w:rPr>
        <w:t>“Título IV</w:t>
      </w:r>
    </w:p>
    <w:p w14:paraId="515A9838" w14:textId="77777777" w:rsidR="004D56C2" w:rsidRPr="004D56C2" w:rsidRDefault="004D56C2" w:rsidP="00EF76A4">
      <w:pPr>
        <w:jc w:val="center"/>
        <w:rPr>
          <w:rFonts w:ascii="Arial" w:hAnsi="Arial" w:cs="Arial"/>
          <w:sz w:val="24"/>
          <w:szCs w:val="24"/>
          <w:lang w:val="es-CL"/>
        </w:rPr>
      </w:pPr>
      <w:r w:rsidRPr="004D56C2">
        <w:rPr>
          <w:rFonts w:ascii="Arial" w:hAnsi="Arial" w:cs="Arial"/>
          <w:sz w:val="24"/>
          <w:szCs w:val="24"/>
          <w:lang w:val="es-CL"/>
        </w:rPr>
        <w:t>De los Comisionados o Comisionadas de Seguridad Pública</w:t>
      </w:r>
    </w:p>
    <w:p w14:paraId="1B8E768F" w14:textId="77777777" w:rsidR="004D56C2" w:rsidRPr="004D56C2" w:rsidRDefault="004D56C2" w:rsidP="004D56C2">
      <w:pPr>
        <w:jc w:val="both"/>
        <w:rPr>
          <w:rFonts w:ascii="Arial" w:hAnsi="Arial" w:cs="Arial"/>
          <w:sz w:val="24"/>
          <w:szCs w:val="24"/>
          <w:lang w:val="es-CL"/>
        </w:rPr>
      </w:pPr>
    </w:p>
    <w:p w14:paraId="43671A19"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Artículo 23.- A los Comisionados o Comisionadas de Seguridad Pública les corresponderá:</w:t>
      </w:r>
    </w:p>
    <w:p w14:paraId="65611C3A" w14:textId="77777777" w:rsidR="004D56C2" w:rsidRPr="004D56C2" w:rsidRDefault="004D56C2" w:rsidP="004D56C2">
      <w:pPr>
        <w:jc w:val="both"/>
        <w:rPr>
          <w:rFonts w:ascii="Arial" w:hAnsi="Arial" w:cs="Arial"/>
          <w:sz w:val="24"/>
          <w:szCs w:val="24"/>
          <w:lang w:val="es-CL"/>
        </w:rPr>
      </w:pPr>
    </w:p>
    <w:p w14:paraId="5984D388"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a)</w:t>
      </w:r>
      <w:r w:rsidR="00EF76A4">
        <w:rPr>
          <w:rFonts w:ascii="Arial" w:hAnsi="Arial" w:cs="Arial"/>
          <w:sz w:val="24"/>
          <w:szCs w:val="24"/>
          <w:lang w:val="es-CL"/>
        </w:rPr>
        <w:t xml:space="preserve"> </w:t>
      </w:r>
      <w:r w:rsidRPr="004D56C2">
        <w:rPr>
          <w:rFonts w:ascii="Arial" w:hAnsi="Arial" w:cs="Arial"/>
          <w:sz w:val="24"/>
          <w:szCs w:val="24"/>
          <w:lang w:val="es-CL"/>
        </w:rPr>
        <w:t>Coordinar, en la región, su labor con las Fuerzas de Orden y Seguridad Públicas y la policía marítima en materia de prevención del delito y seguridad pública, estableciendo las instancias operativas y estratégicas para desarrollar esta labor.</w:t>
      </w:r>
    </w:p>
    <w:p w14:paraId="57B3E8EA" w14:textId="77777777" w:rsidR="004D56C2" w:rsidRPr="004D56C2" w:rsidRDefault="004D56C2" w:rsidP="004D56C2">
      <w:pPr>
        <w:jc w:val="both"/>
        <w:rPr>
          <w:rFonts w:ascii="Arial" w:hAnsi="Arial" w:cs="Arial"/>
          <w:sz w:val="24"/>
          <w:szCs w:val="24"/>
          <w:lang w:val="es-CL"/>
        </w:rPr>
      </w:pPr>
    </w:p>
    <w:p w14:paraId="2BFB310D"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b) </w:t>
      </w:r>
      <w:r w:rsidR="004D56C2" w:rsidRPr="004D56C2">
        <w:rPr>
          <w:rFonts w:ascii="Arial" w:hAnsi="Arial" w:cs="Arial"/>
          <w:sz w:val="24"/>
          <w:szCs w:val="24"/>
          <w:lang w:val="es-CL"/>
        </w:rPr>
        <w:t>Coordinar, en la región, la ejecución de las políticas, planes y programas del Ministerio de Seguridad Pública. Además, podrá ejecutar las acciones sectoriales e intersectoriales en dicha materia en las expresiones territoriales que dicho Ministerio establezca dentro del ámbito de su competencia. En el uso de esta facultad, los Comisionados o Comisionadas de Seguridad Pública deberán velar por integrar a su gestión las capacidades de los demás actores encargados de la seguridad que tengan competencias a nivel regional, provincial y comunal, de manera de dar cumplimiento a los principios de interoperabilidad, interagencialidad y cooperación descritos en el artículo 1 de esta ley.</w:t>
      </w:r>
    </w:p>
    <w:p w14:paraId="5E95839B" w14:textId="77777777" w:rsidR="004D56C2" w:rsidRPr="004D56C2" w:rsidRDefault="004D56C2" w:rsidP="004D56C2">
      <w:pPr>
        <w:jc w:val="both"/>
        <w:rPr>
          <w:rFonts w:ascii="Arial" w:hAnsi="Arial" w:cs="Arial"/>
          <w:sz w:val="24"/>
          <w:szCs w:val="24"/>
          <w:lang w:val="es-CL"/>
        </w:rPr>
      </w:pPr>
    </w:p>
    <w:p w14:paraId="28E6C0E1"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c) </w:t>
      </w:r>
      <w:r w:rsidR="004D56C2" w:rsidRPr="004D56C2">
        <w:rPr>
          <w:rFonts w:ascii="Arial" w:hAnsi="Arial" w:cs="Arial"/>
          <w:sz w:val="24"/>
          <w:szCs w:val="24"/>
          <w:lang w:val="es-CL"/>
        </w:rPr>
        <w:t>Implementar la Política Nacional de Seguridad Pública, Protección de las Personas y Convivencia Ciudadana y la Política Nacional de Víctimas, debiendo coordinar las acciones sectoriales e intersectoriales en dicha materia en la respectiva región. Para realizar esta labor, los Comisionados o Comisionadas podrán, especialmente:</w:t>
      </w:r>
    </w:p>
    <w:p w14:paraId="37823CF9" w14:textId="77777777" w:rsidR="004D56C2" w:rsidRPr="004D56C2" w:rsidRDefault="004D56C2" w:rsidP="004D56C2">
      <w:pPr>
        <w:jc w:val="both"/>
        <w:rPr>
          <w:rFonts w:ascii="Arial" w:hAnsi="Arial" w:cs="Arial"/>
          <w:sz w:val="24"/>
          <w:szCs w:val="24"/>
          <w:lang w:val="es-CL"/>
        </w:rPr>
      </w:pPr>
    </w:p>
    <w:p w14:paraId="1A69F001"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i. </w:t>
      </w:r>
      <w:r w:rsidR="004D56C2" w:rsidRPr="004D56C2">
        <w:rPr>
          <w:rFonts w:ascii="Arial" w:hAnsi="Arial" w:cs="Arial"/>
          <w:sz w:val="24"/>
          <w:szCs w:val="24"/>
          <w:lang w:val="es-CL"/>
        </w:rPr>
        <w:t>Celebrar acuerdos o convenios con instituciones públicas o privadas, incluidas las municipalidades, que tengan relación directa con los planes y programas de estas políticas.</w:t>
      </w:r>
    </w:p>
    <w:p w14:paraId="6D291E24" w14:textId="77777777" w:rsidR="004D56C2" w:rsidRPr="004D56C2" w:rsidRDefault="004D56C2" w:rsidP="004D56C2">
      <w:pPr>
        <w:jc w:val="both"/>
        <w:rPr>
          <w:rFonts w:ascii="Arial" w:hAnsi="Arial" w:cs="Arial"/>
          <w:sz w:val="24"/>
          <w:szCs w:val="24"/>
          <w:lang w:val="es-CL"/>
        </w:rPr>
      </w:pPr>
    </w:p>
    <w:p w14:paraId="5D764BBB"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ii. </w:t>
      </w:r>
      <w:r w:rsidR="004D56C2" w:rsidRPr="004D56C2">
        <w:rPr>
          <w:rFonts w:ascii="Arial" w:hAnsi="Arial" w:cs="Arial"/>
          <w:sz w:val="24"/>
          <w:szCs w:val="24"/>
          <w:lang w:val="es-CL"/>
        </w:rPr>
        <w:t>Evaluar el desarrollo de planes y programas ejecutados en el territorio de su competencia.</w:t>
      </w:r>
    </w:p>
    <w:p w14:paraId="1E441A21" w14:textId="77777777" w:rsidR="004D56C2" w:rsidRPr="004D56C2" w:rsidRDefault="004D56C2" w:rsidP="004D56C2">
      <w:pPr>
        <w:jc w:val="both"/>
        <w:rPr>
          <w:rFonts w:ascii="Arial" w:hAnsi="Arial" w:cs="Arial"/>
          <w:sz w:val="24"/>
          <w:szCs w:val="24"/>
          <w:lang w:val="es-CL"/>
        </w:rPr>
      </w:pPr>
    </w:p>
    <w:p w14:paraId="35AB2B9F"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iii. </w:t>
      </w:r>
      <w:r w:rsidR="004D56C2" w:rsidRPr="004D56C2">
        <w:rPr>
          <w:rFonts w:ascii="Arial" w:hAnsi="Arial" w:cs="Arial"/>
          <w:sz w:val="24"/>
          <w:szCs w:val="24"/>
          <w:lang w:val="es-CL"/>
        </w:rPr>
        <w:t>Disponer la realización de estudios y encuestas que tengan relación directa con la ejecución de los planes y programas de estas políticas.</w:t>
      </w:r>
    </w:p>
    <w:p w14:paraId="02B53F1E" w14:textId="77777777" w:rsidR="004D56C2" w:rsidRPr="004D56C2" w:rsidRDefault="004D56C2" w:rsidP="004D56C2">
      <w:pPr>
        <w:jc w:val="both"/>
        <w:rPr>
          <w:rFonts w:ascii="Arial" w:hAnsi="Arial" w:cs="Arial"/>
          <w:sz w:val="24"/>
          <w:szCs w:val="24"/>
          <w:lang w:val="es-CL"/>
        </w:rPr>
      </w:pPr>
    </w:p>
    <w:p w14:paraId="7E4318E4"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iv. </w:t>
      </w:r>
      <w:r w:rsidR="004D56C2" w:rsidRPr="004D56C2">
        <w:rPr>
          <w:rFonts w:ascii="Arial" w:hAnsi="Arial" w:cs="Arial"/>
          <w:sz w:val="24"/>
          <w:szCs w:val="24"/>
          <w:lang w:val="es-CL"/>
        </w:rPr>
        <w:t>Implementar medidas de prevención de la delincuencia y aquellas orientadas a disminuir la violencia y la reincidencia delictual.</w:t>
      </w:r>
    </w:p>
    <w:p w14:paraId="6F1EEF78" w14:textId="77777777" w:rsidR="004D56C2" w:rsidRPr="004D56C2" w:rsidRDefault="004D56C2" w:rsidP="004D56C2">
      <w:pPr>
        <w:jc w:val="both"/>
        <w:rPr>
          <w:rFonts w:ascii="Arial" w:hAnsi="Arial" w:cs="Arial"/>
          <w:sz w:val="24"/>
          <w:szCs w:val="24"/>
          <w:lang w:val="es-CL"/>
        </w:rPr>
      </w:pPr>
    </w:p>
    <w:p w14:paraId="10D5BD1E"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d) </w:t>
      </w:r>
      <w:r w:rsidR="004D56C2" w:rsidRPr="004D56C2">
        <w:rPr>
          <w:rFonts w:ascii="Arial" w:hAnsi="Arial" w:cs="Arial"/>
          <w:sz w:val="24"/>
          <w:szCs w:val="24"/>
          <w:lang w:val="es-CL"/>
        </w:rPr>
        <w:t xml:space="preserve">Velar por la protección de las personas en la región y sus provincias a través </w:t>
      </w:r>
      <w:r w:rsidR="004D56C2" w:rsidRPr="004D56C2">
        <w:rPr>
          <w:rFonts w:ascii="Arial" w:hAnsi="Arial" w:cs="Arial"/>
          <w:sz w:val="24"/>
          <w:szCs w:val="24"/>
          <w:lang w:val="es-CL"/>
        </w:rPr>
        <w:lastRenderedPageBreak/>
        <w:t>del resguardo, mantención y promoción de la seguridad pública y el orden público, junto con la generación de las condiciones necesarias para su restablecimiento.</w:t>
      </w:r>
    </w:p>
    <w:p w14:paraId="72C4D860" w14:textId="77777777" w:rsidR="004D56C2" w:rsidRPr="004D56C2" w:rsidRDefault="004D56C2" w:rsidP="004D56C2">
      <w:pPr>
        <w:jc w:val="both"/>
        <w:rPr>
          <w:rFonts w:ascii="Arial" w:hAnsi="Arial" w:cs="Arial"/>
          <w:sz w:val="24"/>
          <w:szCs w:val="24"/>
          <w:lang w:val="es-CL"/>
        </w:rPr>
      </w:pPr>
    </w:p>
    <w:p w14:paraId="04ADC8B9"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e) </w:t>
      </w:r>
      <w:r w:rsidR="004D56C2" w:rsidRPr="004D56C2">
        <w:rPr>
          <w:rFonts w:ascii="Arial" w:hAnsi="Arial" w:cs="Arial"/>
          <w:sz w:val="24"/>
          <w:szCs w:val="24"/>
          <w:lang w:val="es-CL"/>
        </w:rPr>
        <w:t>Adoptar medidas tendientes a la prevención de delitos, a nivel regional y en el ámbito de sus competencias, mediante la reducción de sus factores de riesgo de comisión y el fortalecimiento de factores protectores, de acuerdo a las directrices emanadas desde el Ministerio de Seguridad Pública o sus Subsecretarías.</w:t>
      </w:r>
    </w:p>
    <w:p w14:paraId="19FA1FC6" w14:textId="77777777" w:rsidR="004D56C2" w:rsidRPr="004D56C2" w:rsidRDefault="004D56C2" w:rsidP="004D56C2">
      <w:pPr>
        <w:jc w:val="both"/>
        <w:rPr>
          <w:rFonts w:ascii="Arial" w:hAnsi="Arial" w:cs="Arial"/>
          <w:sz w:val="24"/>
          <w:szCs w:val="24"/>
          <w:lang w:val="es-CL"/>
        </w:rPr>
      </w:pPr>
    </w:p>
    <w:p w14:paraId="2BA1BC1B"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f) </w:t>
      </w:r>
      <w:r w:rsidR="004D56C2" w:rsidRPr="004D56C2">
        <w:rPr>
          <w:rFonts w:ascii="Arial" w:hAnsi="Arial" w:cs="Arial"/>
          <w:sz w:val="24"/>
          <w:szCs w:val="24"/>
          <w:lang w:val="es-CL"/>
        </w:rPr>
        <w:t>Proveer la colaboración y asesoría técnica para que las autoridades regionales, provinciales y comunales puedan identificar prioridades en materia de seguridad pública y formular la planificación correspondiente, entregando asistencia técnica según criterios de atingencia, coherencia y consistencia.</w:t>
      </w:r>
    </w:p>
    <w:p w14:paraId="76BA3517" w14:textId="77777777" w:rsidR="004D56C2" w:rsidRPr="004D56C2" w:rsidRDefault="004D56C2" w:rsidP="004D56C2">
      <w:pPr>
        <w:jc w:val="both"/>
        <w:rPr>
          <w:rFonts w:ascii="Arial" w:hAnsi="Arial" w:cs="Arial"/>
          <w:sz w:val="24"/>
          <w:szCs w:val="24"/>
          <w:lang w:val="es-CL"/>
        </w:rPr>
      </w:pPr>
    </w:p>
    <w:p w14:paraId="6093B907"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g) </w:t>
      </w:r>
      <w:r w:rsidR="004D56C2" w:rsidRPr="004D56C2">
        <w:rPr>
          <w:rFonts w:ascii="Arial" w:hAnsi="Arial" w:cs="Arial"/>
          <w:sz w:val="24"/>
          <w:szCs w:val="24"/>
          <w:lang w:val="es-CL"/>
        </w:rPr>
        <w:t>Requerir el auxilio de la fuerza pública en el territorio de su competencia, en conformidad a la ley.</w:t>
      </w:r>
    </w:p>
    <w:p w14:paraId="1E2E1D2F" w14:textId="77777777" w:rsidR="004D56C2" w:rsidRPr="004D56C2" w:rsidRDefault="004D56C2" w:rsidP="004D56C2">
      <w:pPr>
        <w:jc w:val="both"/>
        <w:rPr>
          <w:rFonts w:ascii="Arial" w:hAnsi="Arial" w:cs="Arial"/>
          <w:sz w:val="24"/>
          <w:szCs w:val="24"/>
          <w:lang w:val="es-CL"/>
        </w:rPr>
      </w:pPr>
    </w:p>
    <w:p w14:paraId="6A224D2B"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h) </w:t>
      </w:r>
      <w:r w:rsidR="004D56C2" w:rsidRPr="004D56C2">
        <w:rPr>
          <w:rFonts w:ascii="Arial" w:hAnsi="Arial" w:cs="Arial"/>
          <w:sz w:val="24"/>
          <w:szCs w:val="24"/>
          <w:lang w:val="es-CL"/>
        </w:rPr>
        <w:t>Autorizar la realización de eventos, espectáculos o actividades recreativas que involucren una gran concentración de personas en espacios abiertos al público, incluyendo aquellas reguladas en la ley Nº 19.327, de derechos y deberes en los espectáculos de fútbol profesional de conformidad a sus disposiciones. Estas autorizaciones deberán ser comunicadas a Carabineros de Chile. Un reglamento expedido por el Ministerio de Seguridad Pública regulará las condiciones y demás normas necesarias para la entrega y denegación de dichas autorizaciones.</w:t>
      </w:r>
    </w:p>
    <w:p w14:paraId="40F75432" w14:textId="77777777" w:rsidR="004D56C2" w:rsidRPr="004D56C2" w:rsidRDefault="004D56C2" w:rsidP="004D56C2">
      <w:pPr>
        <w:jc w:val="both"/>
        <w:rPr>
          <w:rFonts w:ascii="Arial" w:hAnsi="Arial" w:cs="Arial"/>
          <w:sz w:val="24"/>
          <w:szCs w:val="24"/>
          <w:lang w:val="es-CL"/>
        </w:rPr>
      </w:pPr>
    </w:p>
    <w:p w14:paraId="6B65D961"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i) </w:t>
      </w:r>
      <w:r w:rsidR="004D56C2" w:rsidRPr="004D56C2">
        <w:rPr>
          <w:rFonts w:ascii="Arial" w:hAnsi="Arial" w:cs="Arial"/>
          <w:sz w:val="24"/>
          <w:szCs w:val="24"/>
          <w:lang w:val="es-CL"/>
        </w:rPr>
        <w:t>Supervigilar las actividades de seguridad y prevención que ejecuten empresas de seguridad privada, de acuerdo con los planes, programas o resoluciones que emanen del Ministerio de Seguridad Pública.</w:t>
      </w:r>
    </w:p>
    <w:p w14:paraId="3D514890" w14:textId="77777777" w:rsidR="004D56C2" w:rsidRPr="004D56C2" w:rsidRDefault="004D56C2" w:rsidP="004D56C2">
      <w:pPr>
        <w:jc w:val="both"/>
        <w:rPr>
          <w:rFonts w:ascii="Arial" w:hAnsi="Arial" w:cs="Arial"/>
          <w:sz w:val="24"/>
          <w:szCs w:val="24"/>
          <w:lang w:val="es-CL"/>
        </w:rPr>
      </w:pPr>
    </w:p>
    <w:p w14:paraId="72598C8F"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j) </w:t>
      </w:r>
      <w:r w:rsidR="004D56C2" w:rsidRPr="004D56C2">
        <w:rPr>
          <w:rFonts w:ascii="Arial" w:hAnsi="Arial" w:cs="Arial"/>
          <w:sz w:val="24"/>
          <w:szCs w:val="24"/>
          <w:lang w:val="es-CL"/>
        </w:rPr>
        <w:t>Autorizar reuniones en plazas, calles y demás lugares de uso público, en conformidad con las normas vigentes. Estas autorizaciones deberán ser comunicadas a Carabineros de Chile.</w:t>
      </w:r>
    </w:p>
    <w:p w14:paraId="70723864" w14:textId="77777777" w:rsidR="004D56C2" w:rsidRPr="004D56C2" w:rsidRDefault="004D56C2" w:rsidP="004D56C2">
      <w:pPr>
        <w:jc w:val="both"/>
        <w:rPr>
          <w:rFonts w:ascii="Arial" w:hAnsi="Arial" w:cs="Arial"/>
          <w:sz w:val="24"/>
          <w:szCs w:val="24"/>
          <w:lang w:val="es-CL"/>
        </w:rPr>
      </w:pPr>
    </w:p>
    <w:p w14:paraId="68EA4AA3"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k) </w:t>
      </w:r>
      <w:r w:rsidR="004D56C2" w:rsidRPr="004D56C2">
        <w:rPr>
          <w:rFonts w:ascii="Arial" w:hAnsi="Arial" w:cs="Arial"/>
          <w:sz w:val="24"/>
          <w:szCs w:val="24"/>
          <w:lang w:val="es-CL"/>
        </w:rPr>
        <w:t>Ejercer todas aquellas atribuciones que la ley otorga a las Secretarías Regionales Ministeriales necesarias para dar cumplimiento a sus funciones.</w:t>
      </w:r>
    </w:p>
    <w:p w14:paraId="7F3E4838" w14:textId="77777777" w:rsidR="004D56C2" w:rsidRPr="004D56C2" w:rsidRDefault="004D56C2" w:rsidP="004D56C2">
      <w:pPr>
        <w:jc w:val="both"/>
        <w:rPr>
          <w:rFonts w:ascii="Arial" w:hAnsi="Arial" w:cs="Arial"/>
          <w:sz w:val="24"/>
          <w:szCs w:val="24"/>
          <w:lang w:val="es-CL"/>
        </w:rPr>
      </w:pPr>
    </w:p>
    <w:p w14:paraId="136599F6"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l) </w:t>
      </w:r>
      <w:r w:rsidR="004D56C2" w:rsidRPr="004D56C2">
        <w:rPr>
          <w:rFonts w:ascii="Arial" w:hAnsi="Arial" w:cs="Arial"/>
          <w:sz w:val="24"/>
          <w:szCs w:val="24"/>
          <w:lang w:val="es-CL"/>
        </w:rPr>
        <w:t>En general, promover la convivencia ciudadana de todos los integrantes de la región mediante la adopción de medidas tendientes a la solución pacífica de los conflictos, la prevención de los delitos y el fortalecimiento del diálogo intercultural y comunitario, así como las demás que establezca la Constitución o las leyes.”.</w:t>
      </w:r>
    </w:p>
    <w:p w14:paraId="3BD03188" w14:textId="77777777" w:rsidR="004D56C2" w:rsidRPr="004D56C2" w:rsidRDefault="004D56C2" w:rsidP="004D56C2">
      <w:pPr>
        <w:jc w:val="both"/>
        <w:rPr>
          <w:rFonts w:ascii="Arial" w:hAnsi="Arial" w:cs="Arial"/>
          <w:sz w:val="24"/>
          <w:szCs w:val="24"/>
          <w:lang w:val="es-CL"/>
        </w:rPr>
      </w:pPr>
    </w:p>
    <w:p w14:paraId="3D090CF7"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 xml:space="preserve">Artículo 24.- Los Comisionados o Comisionadas de Seguridad Pública serán cargos de exclusiva confianza nombrados por el Presidente o Presidenta de la </w:t>
      </w:r>
      <w:r w:rsidRPr="004D56C2">
        <w:rPr>
          <w:rFonts w:ascii="Arial" w:hAnsi="Arial" w:cs="Arial"/>
          <w:sz w:val="24"/>
          <w:szCs w:val="24"/>
          <w:lang w:val="es-CL"/>
        </w:rPr>
        <w:lastRenderedPageBreak/>
        <w:t>República en cada región, a sugerencia del Ministerio de Seguridad Pública, debiendo cumplir los siguientes requisitos, sin perjuicio de los requisitos generales para ingresar a la Administración del Estado:</w:t>
      </w:r>
    </w:p>
    <w:p w14:paraId="1F43426A" w14:textId="77777777" w:rsidR="004D56C2" w:rsidRPr="004D56C2" w:rsidRDefault="004D56C2" w:rsidP="004D56C2">
      <w:pPr>
        <w:jc w:val="both"/>
        <w:rPr>
          <w:rFonts w:ascii="Arial" w:hAnsi="Arial" w:cs="Arial"/>
          <w:sz w:val="24"/>
          <w:szCs w:val="24"/>
          <w:lang w:val="es-CL"/>
        </w:rPr>
      </w:pPr>
    </w:p>
    <w:p w14:paraId="72579873" w14:textId="77777777" w:rsidR="004D56C2" w:rsidRPr="004D56C2" w:rsidRDefault="00EF76A4" w:rsidP="004D56C2">
      <w:pPr>
        <w:jc w:val="both"/>
        <w:rPr>
          <w:rFonts w:ascii="Arial" w:hAnsi="Arial" w:cs="Arial"/>
          <w:sz w:val="24"/>
          <w:szCs w:val="24"/>
          <w:lang w:val="es-CL"/>
        </w:rPr>
      </w:pPr>
      <w:r>
        <w:rPr>
          <w:rFonts w:ascii="Arial" w:hAnsi="Arial" w:cs="Arial"/>
          <w:sz w:val="24"/>
          <w:szCs w:val="24"/>
          <w:lang w:val="es-CL"/>
        </w:rPr>
        <w:t xml:space="preserve">a) </w:t>
      </w:r>
      <w:r w:rsidR="004D56C2" w:rsidRPr="004D56C2">
        <w:rPr>
          <w:rFonts w:ascii="Arial" w:hAnsi="Arial" w:cs="Arial"/>
          <w:sz w:val="24"/>
          <w:szCs w:val="24"/>
          <w:lang w:val="es-CL"/>
        </w:rPr>
        <w:t xml:space="preserve">Ser ciudadano con derecho a sufragio. </w:t>
      </w:r>
    </w:p>
    <w:p w14:paraId="2580599B" w14:textId="77777777" w:rsidR="00EF76A4" w:rsidRDefault="00EF76A4" w:rsidP="004D56C2">
      <w:pPr>
        <w:jc w:val="both"/>
        <w:rPr>
          <w:rFonts w:ascii="Arial" w:hAnsi="Arial" w:cs="Arial"/>
          <w:sz w:val="24"/>
          <w:szCs w:val="24"/>
          <w:lang w:val="es-CL"/>
        </w:rPr>
      </w:pPr>
    </w:p>
    <w:p w14:paraId="47FA6374"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b)</w:t>
      </w:r>
      <w:r w:rsidR="00EF76A4">
        <w:rPr>
          <w:rFonts w:ascii="Arial" w:hAnsi="Arial" w:cs="Arial"/>
          <w:sz w:val="24"/>
          <w:szCs w:val="24"/>
          <w:lang w:val="es-CL"/>
        </w:rPr>
        <w:t xml:space="preserve"> </w:t>
      </w:r>
      <w:r w:rsidRPr="004D56C2">
        <w:rPr>
          <w:rFonts w:ascii="Arial" w:hAnsi="Arial" w:cs="Arial"/>
          <w:sz w:val="24"/>
          <w:szCs w:val="24"/>
          <w:lang w:val="es-CL"/>
        </w:rPr>
        <w:t>Ser mayor de 21 años de edad.</w:t>
      </w:r>
    </w:p>
    <w:p w14:paraId="6BC6324E" w14:textId="77777777" w:rsidR="00EF76A4" w:rsidRDefault="00EF76A4" w:rsidP="004D56C2">
      <w:pPr>
        <w:jc w:val="both"/>
        <w:rPr>
          <w:rFonts w:ascii="Arial" w:hAnsi="Arial" w:cs="Arial"/>
          <w:sz w:val="24"/>
          <w:szCs w:val="24"/>
          <w:lang w:val="es-CL"/>
        </w:rPr>
      </w:pPr>
    </w:p>
    <w:p w14:paraId="2D84BA05"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c)</w:t>
      </w:r>
      <w:r w:rsidR="00EF76A4">
        <w:rPr>
          <w:rFonts w:ascii="Arial" w:hAnsi="Arial" w:cs="Arial"/>
          <w:sz w:val="24"/>
          <w:szCs w:val="24"/>
          <w:lang w:val="es-CL"/>
        </w:rPr>
        <w:t xml:space="preserve"> </w:t>
      </w:r>
      <w:r w:rsidRPr="004D56C2">
        <w:rPr>
          <w:rFonts w:ascii="Arial" w:hAnsi="Arial" w:cs="Arial"/>
          <w:sz w:val="24"/>
          <w:szCs w:val="24"/>
          <w:lang w:val="es-CL"/>
        </w:rPr>
        <w:t>No estar inhabilitado para el ejercicio de funciones o cargos públicos.</w:t>
      </w:r>
    </w:p>
    <w:p w14:paraId="57E12A02" w14:textId="77777777" w:rsidR="00EF76A4" w:rsidRDefault="00EF76A4" w:rsidP="004D56C2">
      <w:pPr>
        <w:jc w:val="both"/>
        <w:rPr>
          <w:rFonts w:ascii="Arial" w:hAnsi="Arial" w:cs="Arial"/>
          <w:sz w:val="24"/>
          <w:szCs w:val="24"/>
          <w:lang w:val="es-CL"/>
        </w:rPr>
      </w:pPr>
    </w:p>
    <w:p w14:paraId="7415608C"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d)</w:t>
      </w:r>
      <w:r w:rsidR="00EF76A4">
        <w:rPr>
          <w:rFonts w:ascii="Arial" w:hAnsi="Arial" w:cs="Arial"/>
          <w:sz w:val="24"/>
          <w:szCs w:val="24"/>
          <w:lang w:val="es-CL"/>
        </w:rPr>
        <w:t xml:space="preserve"> </w:t>
      </w:r>
      <w:r w:rsidRPr="004D56C2">
        <w:rPr>
          <w:rFonts w:ascii="Arial" w:hAnsi="Arial" w:cs="Arial"/>
          <w:sz w:val="24"/>
          <w:szCs w:val="24"/>
          <w:lang w:val="es-CL"/>
        </w:rPr>
        <w:t>No hallarse condenado por crimen o simple delito.</w:t>
      </w:r>
    </w:p>
    <w:p w14:paraId="7325C22F" w14:textId="77777777" w:rsidR="00EF76A4" w:rsidRDefault="00EF76A4" w:rsidP="004D56C2">
      <w:pPr>
        <w:jc w:val="both"/>
        <w:rPr>
          <w:rFonts w:ascii="Arial" w:hAnsi="Arial" w:cs="Arial"/>
          <w:sz w:val="24"/>
          <w:szCs w:val="24"/>
          <w:lang w:val="es-CL"/>
        </w:rPr>
      </w:pPr>
    </w:p>
    <w:p w14:paraId="0A977180"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e)</w:t>
      </w:r>
      <w:r w:rsidR="00EF76A4">
        <w:rPr>
          <w:rFonts w:ascii="Arial" w:hAnsi="Arial" w:cs="Arial"/>
          <w:sz w:val="24"/>
          <w:szCs w:val="24"/>
          <w:lang w:val="es-CL"/>
        </w:rPr>
        <w:t xml:space="preserve"> </w:t>
      </w:r>
      <w:r w:rsidRPr="004D56C2">
        <w:rPr>
          <w:rFonts w:ascii="Arial" w:hAnsi="Arial" w:cs="Arial"/>
          <w:sz w:val="24"/>
          <w:szCs w:val="24"/>
          <w:lang w:val="es-CL"/>
        </w:rPr>
        <w:t>Tener residencia en la región respectiva, a lo menos, en los últimos dos años anteriores a su designación.</w:t>
      </w:r>
    </w:p>
    <w:p w14:paraId="6EE9E8AE" w14:textId="77777777" w:rsidR="00EF76A4" w:rsidRDefault="00EF76A4" w:rsidP="004D56C2">
      <w:pPr>
        <w:jc w:val="both"/>
        <w:rPr>
          <w:rFonts w:ascii="Arial" w:hAnsi="Arial" w:cs="Arial"/>
          <w:sz w:val="24"/>
          <w:szCs w:val="24"/>
          <w:lang w:val="es-CL"/>
        </w:rPr>
      </w:pPr>
    </w:p>
    <w:p w14:paraId="1E90495C"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f)</w:t>
      </w:r>
      <w:r w:rsidR="00EF76A4">
        <w:rPr>
          <w:rFonts w:ascii="Arial" w:hAnsi="Arial" w:cs="Arial"/>
          <w:sz w:val="24"/>
          <w:szCs w:val="24"/>
          <w:lang w:val="es-CL"/>
        </w:rPr>
        <w:t xml:space="preserve"> </w:t>
      </w:r>
      <w:r w:rsidRPr="004D56C2">
        <w:rPr>
          <w:rFonts w:ascii="Arial" w:hAnsi="Arial" w:cs="Arial"/>
          <w:sz w:val="24"/>
          <w:szCs w:val="24"/>
          <w:lang w:val="es-CL"/>
        </w:rPr>
        <w:t>Poseer un título profesional de una carrera de, a lo menos, ocho semestres de duración, otorgado por un establecimiento de educación superior del Estado, reconocido por éste o validado en Chile de acuerdo con la legislación vigente.</w:t>
      </w:r>
    </w:p>
    <w:p w14:paraId="205B0280" w14:textId="77777777" w:rsidR="00EF76A4" w:rsidRDefault="00EF76A4" w:rsidP="004D56C2">
      <w:pPr>
        <w:jc w:val="both"/>
        <w:rPr>
          <w:rFonts w:ascii="Arial" w:hAnsi="Arial" w:cs="Arial"/>
          <w:sz w:val="24"/>
          <w:szCs w:val="24"/>
          <w:lang w:val="es-CL"/>
        </w:rPr>
      </w:pPr>
    </w:p>
    <w:p w14:paraId="5E7BA531"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g)</w:t>
      </w:r>
      <w:r w:rsidR="00EF76A4">
        <w:rPr>
          <w:rFonts w:ascii="Arial" w:hAnsi="Arial" w:cs="Arial"/>
          <w:sz w:val="24"/>
          <w:szCs w:val="24"/>
          <w:lang w:val="es-CL"/>
        </w:rPr>
        <w:t xml:space="preserve"> </w:t>
      </w:r>
      <w:r w:rsidRPr="004D56C2">
        <w:rPr>
          <w:rFonts w:ascii="Arial" w:hAnsi="Arial" w:cs="Arial"/>
          <w:sz w:val="24"/>
          <w:szCs w:val="24"/>
          <w:lang w:val="es-CL"/>
        </w:rPr>
        <w:t>Experiencia previa en materias de seguridad y prevención que demuestren la idoneidad profesional para el cargo. La forma de acreditar los requisitos de idoneidad profesional serán determinados por el Ministerio de Seguridad Pública mediante resolución.</w:t>
      </w:r>
    </w:p>
    <w:p w14:paraId="487D2796" w14:textId="77777777" w:rsidR="004D56C2" w:rsidRPr="004D56C2" w:rsidRDefault="004D56C2" w:rsidP="004D56C2">
      <w:pPr>
        <w:jc w:val="both"/>
        <w:rPr>
          <w:rFonts w:ascii="Arial" w:hAnsi="Arial" w:cs="Arial"/>
          <w:sz w:val="24"/>
          <w:szCs w:val="24"/>
          <w:lang w:val="es-CL"/>
        </w:rPr>
      </w:pPr>
    </w:p>
    <w:p w14:paraId="046476B8"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Artículo 25.- El Comisionado o Comisionada cesará en su cargo en los siguientes casos, sin perjuicio de lo establecido en el Estatuto Administrativo:</w:t>
      </w:r>
    </w:p>
    <w:p w14:paraId="1D2B206D" w14:textId="77777777" w:rsidR="004D56C2" w:rsidRPr="004D56C2" w:rsidRDefault="004D56C2" w:rsidP="004D56C2">
      <w:pPr>
        <w:jc w:val="both"/>
        <w:rPr>
          <w:rFonts w:ascii="Arial" w:hAnsi="Arial" w:cs="Arial"/>
          <w:sz w:val="24"/>
          <w:szCs w:val="24"/>
          <w:lang w:val="es-CL"/>
        </w:rPr>
      </w:pPr>
    </w:p>
    <w:p w14:paraId="1A87B630"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a)</w:t>
      </w:r>
      <w:r w:rsidR="00EF76A4">
        <w:rPr>
          <w:rFonts w:ascii="Arial" w:hAnsi="Arial" w:cs="Arial"/>
          <w:sz w:val="24"/>
          <w:szCs w:val="24"/>
          <w:lang w:val="es-CL"/>
        </w:rPr>
        <w:t xml:space="preserve"> </w:t>
      </w:r>
      <w:r w:rsidRPr="004D56C2">
        <w:rPr>
          <w:rFonts w:ascii="Arial" w:hAnsi="Arial" w:cs="Arial"/>
          <w:sz w:val="24"/>
          <w:szCs w:val="24"/>
          <w:lang w:val="es-CL"/>
        </w:rPr>
        <w:t>Pérdida de cualquiera de los requisitos habilitantes establecidos para su desempeño en el artículo anterior.</w:t>
      </w:r>
    </w:p>
    <w:p w14:paraId="636518F1" w14:textId="77777777" w:rsidR="00EF76A4" w:rsidRDefault="00EF76A4" w:rsidP="004D56C2">
      <w:pPr>
        <w:jc w:val="both"/>
        <w:rPr>
          <w:rFonts w:ascii="Arial" w:hAnsi="Arial" w:cs="Arial"/>
          <w:sz w:val="24"/>
          <w:szCs w:val="24"/>
          <w:lang w:val="es-CL"/>
        </w:rPr>
      </w:pPr>
    </w:p>
    <w:p w14:paraId="387AB6A9"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b)</w:t>
      </w:r>
      <w:r w:rsidR="00EF76A4">
        <w:rPr>
          <w:rFonts w:ascii="Arial" w:hAnsi="Arial" w:cs="Arial"/>
          <w:sz w:val="24"/>
          <w:szCs w:val="24"/>
          <w:lang w:val="es-CL"/>
        </w:rPr>
        <w:t xml:space="preserve"> </w:t>
      </w:r>
      <w:r w:rsidRPr="004D56C2">
        <w:rPr>
          <w:rFonts w:ascii="Arial" w:hAnsi="Arial" w:cs="Arial"/>
          <w:sz w:val="24"/>
          <w:szCs w:val="24"/>
          <w:lang w:val="es-CL"/>
        </w:rPr>
        <w:t>Aceptación de un cargo incompatible.</w:t>
      </w:r>
    </w:p>
    <w:p w14:paraId="56BE3474" w14:textId="77777777" w:rsidR="00EF76A4" w:rsidRDefault="00EF76A4" w:rsidP="004D56C2">
      <w:pPr>
        <w:jc w:val="both"/>
        <w:rPr>
          <w:rFonts w:ascii="Arial" w:hAnsi="Arial" w:cs="Arial"/>
          <w:sz w:val="24"/>
          <w:szCs w:val="24"/>
          <w:lang w:val="es-CL"/>
        </w:rPr>
      </w:pPr>
    </w:p>
    <w:p w14:paraId="59EF35C8"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c)</w:t>
      </w:r>
      <w:r w:rsidR="00EF76A4">
        <w:rPr>
          <w:rFonts w:ascii="Arial" w:hAnsi="Arial" w:cs="Arial"/>
          <w:sz w:val="24"/>
          <w:szCs w:val="24"/>
          <w:lang w:val="es-CL"/>
        </w:rPr>
        <w:t xml:space="preserve"> </w:t>
      </w:r>
      <w:r w:rsidRPr="004D56C2">
        <w:rPr>
          <w:rFonts w:ascii="Arial" w:hAnsi="Arial" w:cs="Arial"/>
          <w:sz w:val="24"/>
          <w:szCs w:val="24"/>
          <w:lang w:val="es-CL"/>
        </w:rPr>
        <w:t>Inscripción como candidato a un cargo de elección popular.</w:t>
      </w:r>
    </w:p>
    <w:p w14:paraId="48EF2C39" w14:textId="77777777" w:rsidR="00EF76A4" w:rsidRDefault="00EF76A4" w:rsidP="004D56C2">
      <w:pPr>
        <w:jc w:val="both"/>
        <w:rPr>
          <w:rFonts w:ascii="Arial" w:hAnsi="Arial" w:cs="Arial"/>
          <w:sz w:val="24"/>
          <w:szCs w:val="24"/>
          <w:lang w:val="es-CL"/>
        </w:rPr>
      </w:pPr>
    </w:p>
    <w:p w14:paraId="1A805622" w14:textId="77777777" w:rsidR="004D56C2" w:rsidRPr="004D56C2" w:rsidRDefault="004D56C2" w:rsidP="004D56C2">
      <w:pPr>
        <w:jc w:val="both"/>
        <w:rPr>
          <w:rFonts w:ascii="Arial" w:hAnsi="Arial" w:cs="Arial"/>
          <w:sz w:val="24"/>
          <w:szCs w:val="24"/>
          <w:lang w:val="es-CL"/>
        </w:rPr>
      </w:pPr>
      <w:r w:rsidRPr="004D56C2">
        <w:rPr>
          <w:rFonts w:ascii="Arial" w:hAnsi="Arial" w:cs="Arial"/>
          <w:sz w:val="24"/>
          <w:szCs w:val="24"/>
          <w:lang w:val="es-CL"/>
        </w:rPr>
        <w:t>d)</w:t>
      </w:r>
      <w:r w:rsidR="00EF76A4">
        <w:rPr>
          <w:rFonts w:ascii="Arial" w:hAnsi="Arial" w:cs="Arial"/>
          <w:sz w:val="24"/>
          <w:szCs w:val="24"/>
          <w:lang w:val="es-CL"/>
        </w:rPr>
        <w:t xml:space="preserve"> </w:t>
      </w:r>
      <w:r w:rsidRPr="004D56C2">
        <w:rPr>
          <w:rFonts w:ascii="Arial" w:hAnsi="Arial" w:cs="Arial"/>
          <w:sz w:val="24"/>
          <w:szCs w:val="24"/>
          <w:lang w:val="es-CL"/>
        </w:rPr>
        <w:t>Aceptación de renuncia.</w:t>
      </w:r>
    </w:p>
    <w:p w14:paraId="48751E82" w14:textId="77777777" w:rsidR="00EF76A4" w:rsidRDefault="00EF76A4" w:rsidP="004D56C2">
      <w:pPr>
        <w:jc w:val="both"/>
        <w:rPr>
          <w:rFonts w:ascii="Arial" w:hAnsi="Arial" w:cs="Arial"/>
          <w:sz w:val="24"/>
          <w:szCs w:val="24"/>
          <w:lang w:val="es-CL"/>
        </w:rPr>
      </w:pPr>
    </w:p>
    <w:p w14:paraId="502037FE" w14:textId="77777777" w:rsidR="004D56C2" w:rsidRDefault="004D56C2" w:rsidP="004D56C2">
      <w:pPr>
        <w:jc w:val="both"/>
        <w:rPr>
          <w:rFonts w:ascii="Arial" w:hAnsi="Arial" w:cs="Arial"/>
          <w:sz w:val="24"/>
          <w:szCs w:val="24"/>
          <w:lang w:val="es-CL"/>
        </w:rPr>
      </w:pPr>
      <w:r w:rsidRPr="004D56C2">
        <w:rPr>
          <w:rFonts w:ascii="Arial" w:hAnsi="Arial" w:cs="Arial"/>
          <w:sz w:val="24"/>
          <w:szCs w:val="24"/>
          <w:lang w:val="es-CL"/>
        </w:rPr>
        <w:t>e)</w:t>
      </w:r>
      <w:r w:rsidR="00EF76A4">
        <w:rPr>
          <w:rFonts w:ascii="Arial" w:hAnsi="Arial" w:cs="Arial"/>
          <w:sz w:val="24"/>
          <w:szCs w:val="24"/>
          <w:lang w:val="es-CL"/>
        </w:rPr>
        <w:t xml:space="preserve"> </w:t>
      </w:r>
      <w:r w:rsidRPr="004D56C2">
        <w:rPr>
          <w:rFonts w:ascii="Arial" w:hAnsi="Arial" w:cs="Arial"/>
          <w:sz w:val="24"/>
          <w:szCs w:val="24"/>
          <w:lang w:val="es-CL"/>
        </w:rPr>
        <w:t>Remoción dispuesta por el Presidente o Presidenta de la República, pudiendo el Ministerio de Seguridad Pública sugerir esa medida.”.</w:t>
      </w:r>
    </w:p>
    <w:p w14:paraId="7F10F225" w14:textId="77777777" w:rsidR="004D56C2" w:rsidRDefault="004D56C2" w:rsidP="004D56C2">
      <w:pPr>
        <w:jc w:val="both"/>
        <w:rPr>
          <w:rFonts w:ascii="Arial" w:hAnsi="Arial" w:cs="Arial"/>
          <w:sz w:val="24"/>
          <w:szCs w:val="24"/>
          <w:lang w:val="es-CL"/>
        </w:rPr>
      </w:pPr>
    </w:p>
    <w:p w14:paraId="482684B4" w14:textId="77777777" w:rsidR="004D56C2" w:rsidRPr="00E7003C" w:rsidRDefault="004D56C2" w:rsidP="004D56C2">
      <w:pPr>
        <w:jc w:val="both"/>
        <w:rPr>
          <w:rFonts w:ascii="Arial" w:hAnsi="Arial" w:cs="Arial"/>
          <w:sz w:val="24"/>
          <w:szCs w:val="24"/>
          <w:lang w:val="es-CL"/>
        </w:rPr>
      </w:pPr>
    </w:p>
    <w:p w14:paraId="08BDD29F" w14:textId="77777777" w:rsidR="004F2602" w:rsidRPr="00E7003C" w:rsidRDefault="004F2602" w:rsidP="004F2602">
      <w:pPr>
        <w:jc w:val="center"/>
        <w:rPr>
          <w:rFonts w:ascii="Arial" w:hAnsi="Arial" w:cs="Arial"/>
          <w:b/>
          <w:bCs/>
          <w:sz w:val="24"/>
          <w:szCs w:val="24"/>
          <w:u w:val="single"/>
          <w:lang w:val="es-CL"/>
        </w:rPr>
      </w:pPr>
      <w:r w:rsidRPr="00E7003C">
        <w:rPr>
          <w:rFonts w:ascii="Arial" w:hAnsi="Arial" w:cs="Arial"/>
          <w:b/>
          <w:bCs/>
          <w:sz w:val="24"/>
          <w:szCs w:val="24"/>
          <w:u w:val="single"/>
          <w:lang w:val="es-CL"/>
        </w:rPr>
        <w:t>ARTÍCULO 25</w:t>
      </w:r>
    </w:p>
    <w:p w14:paraId="7545E072" w14:textId="77777777" w:rsidR="004F2602" w:rsidRPr="00E7003C" w:rsidRDefault="004F2602" w:rsidP="00210558">
      <w:pPr>
        <w:jc w:val="both"/>
        <w:rPr>
          <w:rFonts w:ascii="Arial" w:hAnsi="Arial" w:cs="Arial"/>
          <w:sz w:val="24"/>
          <w:szCs w:val="24"/>
          <w:lang w:val="es-CL"/>
        </w:rPr>
      </w:pPr>
    </w:p>
    <w:p w14:paraId="14C06895" w14:textId="77777777" w:rsidR="004F2602" w:rsidRPr="00E7003C" w:rsidRDefault="004F2602" w:rsidP="004F2602">
      <w:pPr>
        <w:jc w:val="center"/>
        <w:rPr>
          <w:rFonts w:ascii="Arial" w:hAnsi="Arial" w:cs="Arial"/>
          <w:sz w:val="24"/>
          <w:szCs w:val="24"/>
          <w:lang w:val="es-CL"/>
        </w:rPr>
      </w:pPr>
      <w:r w:rsidRPr="00E7003C">
        <w:rPr>
          <w:rFonts w:ascii="Arial" w:hAnsi="Arial" w:cs="Arial"/>
          <w:sz w:val="24"/>
          <w:szCs w:val="24"/>
          <w:lang w:val="es-CL"/>
        </w:rPr>
        <w:t>°°°°°</w:t>
      </w:r>
    </w:p>
    <w:p w14:paraId="3478D6A6" w14:textId="77777777" w:rsidR="004F2602" w:rsidRPr="00E7003C" w:rsidRDefault="004F2602" w:rsidP="004F2602">
      <w:pPr>
        <w:jc w:val="center"/>
        <w:rPr>
          <w:rFonts w:ascii="Arial" w:hAnsi="Arial" w:cs="Arial"/>
          <w:sz w:val="24"/>
          <w:szCs w:val="24"/>
          <w:lang w:val="es-CL"/>
        </w:rPr>
      </w:pPr>
    </w:p>
    <w:p w14:paraId="1ACF72D4" w14:textId="77777777" w:rsidR="004F2602" w:rsidRPr="00E7003C" w:rsidRDefault="004F2602" w:rsidP="004F2602">
      <w:pPr>
        <w:jc w:val="center"/>
        <w:rPr>
          <w:rFonts w:ascii="Arial" w:hAnsi="Arial" w:cs="Arial"/>
          <w:sz w:val="24"/>
          <w:szCs w:val="24"/>
          <w:lang w:val="es-CL"/>
        </w:rPr>
      </w:pPr>
      <w:r w:rsidRPr="00E7003C">
        <w:rPr>
          <w:rFonts w:ascii="Arial" w:hAnsi="Arial" w:cs="Arial"/>
          <w:sz w:val="24"/>
          <w:szCs w:val="24"/>
          <w:lang w:val="es-CL"/>
        </w:rPr>
        <w:t>Incisos nuevos</w:t>
      </w:r>
    </w:p>
    <w:p w14:paraId="2374DE4C" w14:textId="77777777" w:rsidR="004F2602" w:rsidRPr="00E7003C" w:rsidRDefault="004F2602" w:rsidP="00210558">
      <w:pPr>
        <w:jc w:val="both"/>
        <w:rPr>
          <w:rFonts w:ascii="Arial" w:hAnsi="Arial" w:cs="Arial"/>
          <w:sz w:val="24"/>
          <w:szCs w:val="24"/>
          <w:lang w:val="es-CL"/>
        </w:rPr>
      </w:pPr>
    </w:p>
    <w:p w14:paraId="5580D4B0" w14:textId="77777777" w:rsidR="004F2602" w:rsidRPr="00E7003C" w:rsidRDefault="007C3134" w:rsidP="004F2602">
      <w:pPr>
        <w:jc w:val="both"/>
        <w:rPr>
          <w:rFonts w:ascii="Arial" w:hAnsi="Arial" w:cs="Arial"/>
          <w:sz w:val="24"/>
          <w:szCs w:val="24"/>
          <w:lang w:val="es-CL"/>
        </w:rPr>
      </w:pPr>
      <w:r w:rsidRPr="00E7003C">
        <w:rPr>
          <w:rFonts w:ascii="Arial" w:hAnsi="Arial" w:cs="Arial"/>
          <w:b/>
          <w:bCs/>
          <w:sz w:val="24"/>
          <w:szCs w:val="24"/>
          <w:lang w:val="es-CL"/>
        </w:rPr>
        <w:t>4</w:t>
      </w:r>
      <w:r w:rsidR="00E7552F" w:rsidRPr="00E7003C">
        <w:rPr>
          <w:rFonts w:ascii="Arial" w:hAnsi="Arial" w:cs="Arial"/>
          <w:b/>
          <w:bCs/>
          <w:sz w:val="24"/>
          <w:szCs w:val="24"/>
          <w:lang w:val="es-CL"/>
        </w:rPr>
        <w:t>3</w:t>
      </w:r>
      <w:r w:rsidR="004F2602" w:rsidRPr="00E7003C">
        <w:rPr>
          <w:rFonts w:ascii="Arial" w:hAnsi="Arial" w:cs="Arial"/>
          <w:b/>
          <w:bCs/>
          <w:sz w:val="24"/>
          <w:szCs w:val="24"/>
          <w:lang w:val="es-CL"/>
        </w:rPr>
        <w:t xml:space="preserve">.- </w:t>
      </w:r>
      <w:r w:rsidR="004F2602" w:rsidRPr="00E7003C">
        <w:rPr>
          <w:rFonts w:ascii="Arial" w:hAnsi="Arial" w:cs="Arial"/>
          <w:sz w:val="24"/>
          <w:szCs w:val="24"/>
          <w:lang w:val="es-CL"/>
        </w:rPr>
        <w:t>Del Honorable Senador señor Kast, para agregar los siguientes incisos segundo, tercero y cuarto, nuevos:</w:t>
      </w:r>
    </w:p>
    <w:p w14:paraId="4A6C3DED" w14:textId="77777777" w:rsidR="004F2602" w:rsidRPr="00E7003C" w:rsidRDefault="004F2602" w:rsidP="004F2602">
      <w:pPr>
        <w:jc w:val="both"/>
        <w:rPr>
          <w:rFonts w:ascii="Arial" w:hAnsi="Arial" w:cs="Arial"/>
          <w:sz w:val="24"/>
          <w:szCs w:val="24"/>
          <w:lang w:val="es-CL"/>
        </w:rPr>
      </w:pPr>
    </w:p>
    <w:p w14:paraId="35908CB5" w14:textId="77777777" w:rsidR="004F2602" w:rsidRPr="00E7003C" w:rsidRDefault="004F2602" w:rsidP="004F2602">
      <w:pPr>
        <w:jc w:val="both"/>
        <w:rPr>
          <w:rFonts w:ascii="Arial" w:hAnsi="Arial" w:cs="Arial"/>
          <w:sz w:val="24"/>
          <w:szCs w:val="24"/>
          <w:lang w:val="es-CL"/>
        </w:rPr>
      </w:pPr>
      <w:r w:rsidRPr="00E7003C">
        <w:rPr>
          <w:rFonts w:ascii="Arial" w:hAnsi="Arial" w:cs="Arial"/>
          <w:sz w:val="24"/>
          <w:szCs w:val="24"/>
          <w:lang w:val="es-CL"/>
        </w:rPr>
        <w:t xml:space="preserve">“En dicha instancia el Ministerio de Seguridad Pública deberá también presentar un informe que permita a las Comisiones de Seguridad de ambas Cámaras tomar conocimiento y evaluar, en base al sólo mérito de la información proporcionada, el desempeño que las diversas instituciones públicas relacionadas directa e indirectamente con la seguridad pública han tenido en el último año. Dicho informe deberá referirse a las Fuerzas de Orden y Seguridad Pública, al Ministerio Público y a la Defensoría Penal Pública, pudiendo comprender a otras instituciones públicas que hubiesen sido incorporadas en la propuesta sexenal descrita en el inciso siguiente. La información presentada variará según los objetivos y funciones de cada institución, debiendo ella ser idónea para que las </w:t>
      </w:r>
      <w:r w:rsidR="00950803" w:rsidRPr="00E7003C">
        <w:rPr>
          <w:rFonts w:ascii="Arial" w:hAnsi="Arial" w:cs="Arial"/>
          <w:sz w:val="24"/>
          <w:szCs w:val="24"/>
          <w:lang w:val="es-CL"/>
        </w:rPr>
        <w:t>C</w:t>
      </w:r>
      <w:r w:rsidRPr="00E7003C">
        <w:rPr>
          <w:rFonts w:ascii="Arial" w:hAnsi="Arial" w:cs="Arial"/>
          <w:sz w:val="24"/>
          <w:szCs w:val="24"/>
          <w:lang w:val="es-CL"/>
        </w:rPr>
        <w:t xml:space="preserve">omisiones de </w:t>
      </w:r>
      <w:r w:rsidR="00950803" w:rsidRPr="00E7003C">
        <w:rPr>
          <w:rFonts w:ascii="Arial" w:hAnsi="Arial" w:cs="Arial"/>
          <w:sz w:val="24"/>
          <w:szCs w:val="24"/>
          <w:lang w:val="es-CL"/>
        </w:rPr>
        <w:t>S</w:t>
      </w:r>
      <w:r w:rsidRPr="00E7003C">
        <w:rPr>
          <w:rFonts w:ascii="Arial" w:hAnsi="Arial" w:cs="Arial"/>
          <w:sz w:val="24"/>
          <w:szCs w:val="24"/>
          <w:lang w:val="es-CL"/>
        </w:rPr>
        <w:t>eguridad del Senado y de la Cámara de Diputados y Diputadas puedan evaluar satisfactoriamente el desempeño de cada una de ellas.</w:t>
      </w:r>
    </w:p>
    <w:p w14:paraId="0572CCE8" w14:textId="77777777" w:rsidR="004F2602" w:rsidRPr="00E7003C" w:rsidRDefault="004F2602" w:rsidP="004F2602">
      <w:pPr>
        <w:jc w:val="both"/>
        <w:rPr>
          <w:rFonts w:ascii="Arial" w:hAnsi="Arial" w:cs="Arial"/>
          <w:sz w:val="24"/>
          <w:szCs w:val="24"/>
          <w:lang w:val="es-CL"/>
        </w:rPr>
      </w:pPr>
    </w:p>
    <w:p w14:paraId="202B88E5" w14:textId="77777777" w:rsidR="004F2602" w:rsidRPr="00E7003C" w:rsidRDefault="004F2602" w:rsidP="004F2602">
      <w:pPr>
        <w:jc w:val="both"/>
        <w:rPr>
          <w:rFonts w:ascii="Arial" w:hAnsi="Arial" w:cs="Arial"/>
          <w:sz w:val="24"/>
          <w:szCs w:val="24"/>
          <w:lang w:val="es-CL"/>
        </w:rPr>
      </w:pPr>
      <w:r w:rsidRPr="00E7003C">
        <w:rPr>
          <w:rFonts w:ascii="Arial" w:hAnsi="Arial" w:cs="Arial"/>
          <w:sz w:val="24"/>
          <w:szCs w:val="24"/>
          <w:lang w:val="es-CL"/>
        </w:rPr>
        <w:t xml:space="preserve">La información específica que se presentará respecto de cada institución, así como la metodología que se utilizará para su recopilación y el listado de instituciones respecto de las cuales se rendirá informe deberán ser propuestos por el Ministerio de Seguridad Pública al Honorable Congreso Nacional, dentro de los tres meses siguientes a la publicación de la presente ley en el Diario Oficial. Dicha propuesta deberá ser aprobada sin reparos por ambas </w:t>
      </w:r>
      <w:r w:rsidR="00950803" w:rsidRPr="00E7003C">
        <w:rPr>
          <w:rFonts w:ascii="Arial" w:hAnsi="Arial" w:cs="Arial"/>
          <w:sz w:val="24"/>
          <w:szCs w:val="24"/>
          <w:lang w:val="es-CL"/>
        </w:rPr>
        <w:t>C</w:t>
      </w:r>
      <w:r w:rsidRPr="00E7003C">
        <w:rPr>
          <w:rFonts w:ascii="Arial" w:hAnsi="Arial" w:cs="Arial"/>
          <w:sz w:val="24"/>
          <w:szCs w:val="24"/>
          <w:lang w:val="es-CL"/>
        </w:rPr>
        <w:t>ámaras. En caso contrario, el Ministerio de Seguridad Pública deberá presentar una nueva propuesta dentro de los quince días siguientes a su rechazo y</w:t>
      </w:r>
      <w:r w:rsidR="00950803" w:rsidRPr="00E7003C">
        <w:rPr>
          <w:rFonts w:ascii="Arial" w:hAnsi="Arial" w:cs="Arial"/>
          <w:sz w:val="24"/>
          <w:szCs w:val="24"/>
          <w:lang w:val="es-CL"/>
        </w:rPr>
        <w:t>,</w:t>
      </w:r>
      <w:r w:rsidRPr="00E7003C">
        <w:rPr>
          <w:rFonts w:ascii="Arial" w:hAnsi="Arial" w:cs="Arial"/>
          <w:sz w:val="24"/>
          <w:szCs w:val="24"/>
          <w:lang w:val="es-CL"/>
        </w:rPr>
        <w:t xml:space="preserve"> así sucesivamente, hasta su aprobación por ambas </w:t>
      </w:r>
      <w:r w:rsidR="00950803" w:rsidRPr="00E7003C">
        <w:rPr>
          <w:rFonts w:ascii="Arial" w:hAnsi="Arial" w:cs="Arial"/>
          <w:sz w:val="24"/>
          <w:szCs w:val="24"/>
          <w:lang w:val="es-CL"/>
        </w:rPr>
        <w:t>C</w:t>
      </w:r>
      <w:r w:rsidRPr="00E7003C">
        <w:rPr>
          <w:rFonts w:ascii="Arial" w:hAnsi="Arial" w:cs="Arial"/>
          <w:sz w:val="24"/>
          <w:szCs w:val="24"/>
          <w:lang w:val="es-CL"/>
        </w:rPr>
        <w:t xml:space="preserve">ámaras. </w:t>
      </w:r>
    </w:p>
    <w:p w14:paraId="412F7DE7" w14:textId="77777777" w:rsidR="00950803" w:rsidRPr="00E7003C" w:rsidRDefault="00950803" w:rsidP="004F2602">
      <w:pPr>
        <w:jc w:val="both"/>
        <w:rPr>
          <w:rFonts w:ascii="Arial" w:hAnsi="Arial" w:cs="Arial"/>
          <w:sz w:val="24"/>
          <w:szCs w:val="24"/>
          <w:lang w:val="es-CL"/>
        </w:rPr>
      </w:pPr>
    </w:p>
    <w:p w14:paraId="55FDD00C" w14:textId="77777777" w:rsidR="004F2602" w:rsidRPr="00E7003C" w:rsidRDefault="004F2602" w:rsidP="004F2602">
      <w:pPr>
        <w:jc w:val="both"/>
        <w:rPr>
          <w:rFonts w:ascii="Arial" w:hAnsi="Arial" w:cs="Arial"/>
          <w:sz w:val="24"/>
          <w:szCs w:val="24"/>
          <w:lang w:val="es-CL"/>
        </w:rPr>
      </w:pPr>
      <w:r w:rsidRPr="00E7003C">
        <w:rPr>
          <w:rFonts w:ascii="Arial" w:hAnsi="Arial" w:cs="Arial"/>
          <w:sz w:val="24"/>
          <w:szCs w:val="24"/>
          <w:lang w:val="es-CL"/>
        </w:rPr>
        <w:t>Una vez aprobada la propuesta, ella tendrá una vigencia de 6 años, debiendo repetirse el proceso de proposición y aprobación descrito en el inciso anterior cuando se hubiere vencido dicho plazo.”</w:t>
      </w:r>
      <w:r w:rsidR="00950803" w:rsidRPr="00E7003C">
        <w:rPr>
          <w:rFonts w:ascii="Arial" w:hAnsi="Arial" w:cs="Arial"/>
          <w:sz w:val="24"/>
          <w:szCs w:val="24"/>
          <w:lang w:val="es-CL"/>
        </w:rPr>
        <w:t>.</w:t>
      </w:r>
    </w:p>
    <w:p w14:paraId="052340FE" w14:textId="77777777" w:rsidR="004F2602" w:rsidRPr="00E7003C" w:rsidRDefault="004F2602" w:rsidP="004F2602">
      <w:pPr>
        <w:rPr>
          <w:rFonts w:ascii="Arial" w:hAnsi="Arial" w:cs="Arial"/>
          <w:sz w:val="24"/>
          <w:szCs w:val="24"/>
          <w:lang w:val="es-CL"/>
        </w:rPr>
      </w:pPr>
    </w:p>
    <w:p w14:paraId="34810194" w14:textId="77777777" w:rsidR="004F2602" w:rsidRPr="00E7003C" w:rsidRDefault="004F2602" w:rsidP="004F2602">
      <w:pPr>
        <w:rPr>
          <w:rFonts w:ascii="Arial" w:hAnsi="Arial" w:cs="Arial"/>
          <w:sz w:val="24"/>
          <w:szCs w:val="24"/>
          <w:lang w:val="es-CL"/>
        </w:rPr>
      </w:pPr>
    </w:p>
    <w:p w14:paraId="5426522C" w14:textId="77777777" w:rsidR="004F2602" w:rsidRPr="00E7003C" w:rsidRDefault="004F2602" w:rsidP="004F2602">
      <w:pPr>
        <w:jc w:val="center"/>
        <w:rPr>
          <w:rFonts w:ascii="Arial" w:hAnsi="Arial" w:cs="Arial"/>
          <w:sz w:val="24"/>
          <w:szCs w:val="24"/>
          <w:lang w:val="es-CL"/>
        </w:rPr>
      </w:pPr>
      <w:r w:rsidRPr="00E7003C">
        <w:rPr>
          <w:rFonts w:ascii="Arial" w:hAnsi="Arial" w:cs="Arial"/>
          <w:sz w:val="24"/>
          <w:szCs w:val="24"/>
          <w:lang w:val="es-CL"/>
        </w:rPr>
        <w:t>°°°°°</w:t>
      </w:r>
    </w:p>
    <w:p w14:paraId="5D2B3FCB" w14:textId="77777777" w:rsidR="00C6424D" w:rsidRPr="00E7003C" w:rsidRDefault="00C6424D" w:rsidP="00050774">
      <w:pPr>
        <w:rPr>
          <w:rFonts w:ascii="Arial" w:hAnsi="Arial" w:cs="Arial"/>
          <w:sz w:val="24"/>
          <w:szCs w:val="24"/>
          <w:lang w:val="es-CL"/>
        </w:rPr>
      </w:pPr>
    </w:p>
    <w:p w14:paraId="5F3B3878" w14:textId="77777777" w:rsidR="00BA216D" w:rsidRPr="00E7003C" w:rsidRDefault="00BA216D" w:rsidP="00BA216D">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w:t>
      </w:r>
    </w:p>
    <w:p w14:paraId="7DF238BE" w14:textId="77777777" w:rsidR="00BA216D" w:rsidRPr="00E7003C" w:rsidRDefault="00BA216D" w:rsidP="00BA216D">
      <w:pPr>
        <w:tabs>
          <w:tab w:val="left" w:pos="3544"/>
        </w:tabs>
        <w:contextualSpacing/>
        <w:jc w:val="center"/>
        <w:rPr>
          <w:rFonts w:ascii="Arial" w:eastAsia="Calibri" w:hAnsi="Arial" w:cs="Arial"/>
          <w:sz w:val="24"/>
          <w:szCs w:val="24"/>
          <w:lang w:eastAsia="en-US"/>
        </w:rPr>
      </w:pPr>
    </w:p>
    <w:p w14:paraId="5077D978" w14:textId="77777777" w:rsidR="00BA216D" w:rsidRPr="00E7003C" w:rsidRDefault="00BA216D" w:rsidP="00BA216D">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Artículo nuevo</w:t>
      </w:r>
    </w:p>
    <w:p w14:paraId="20DEA198" w14:textId="77777777" w:rsidR="00BA216D" w:rsidRPr="00E7003C" w:rsidRDefault="00BA216D" w:rsidP="00BA216D">
      <w:pPr>
        <w:tabs>
          <w:tab w:val="left" w:pos="3544"/>
        </w:tabs>
        <w:contextualSpacing/>
        <w:jc w:val="center"/>
        <w:rPr>
          <w:rFonts w:ascii="Arial" w:eastAsia="Calibri" w:hAnsi="Arial" w:cs="Arial"/>
          <w:sz w:val="24"/>
          <w:szCs w:val="24"/>
          <w:lang w:eastAsia="en-US"/>
        </w:rPr>
      </w:pPr>
    </w:p>
    <w:p w14:paraId="17EA0542" w14:textId="77777777" w:rsidR="00BA216D" w:rsidRPr="00E7003C" w:rsidRDefault="007C3134" w:rsidP="00BA216D">
      <w:pPr>
        <w:tabs>
          <w:tab w:val="left" w:pos="3544"/>
        </w:tabs>
        <w:contextualSpacing/>
        <w:jc w:val="both"/>
        <w:rPr>
          <w:rFonts w:ascii="Arial" w:hAnsi="Arial" w:cs="Arial"/>
          <w:bCs/>
          <w:sz w:val="24"/>
          <w:szCs w:val="24"/>
          <w:lang w:val="es-CL"/>
        </w:rPr>
      </w:pPr>
      <w:r w:rsidRPr="00E7003C">
        <w:rPr>
          <w:rFonts w:ascii="Arial" w:hAnsi="Arial" w:cs="Arial"/>
          <w:b/>
          <w:bCs/>
          <w:sz w:val="24"/>
          <w:szCs w:val="24"/>
        </w:rPr>
        <w:t>4</w:t>
      </w:r>
      <w:r w:rsidR="00E7552F" w:rsidRPr="00E7003C">
        <w:rPr>
          <w:rFonts w:ascii="Arial" w:hAnsi="Arial" w:cs="Arial"/>
          <w:b/>
          <w:bCs/>
          <w:sz w:val="24"/>
          <w:szCs w:val="24"/>
        </w:rPr>
        <w:t>4</w:t>
      </w:r>
      <w:r w:rsidR="00BA216D" w:rsidRPr="00E7003C">
        <w:rPr>
          <w:rFonts w:ascii="Arial" w:hAnsi="Arial" w:cs="Arial"/>
          <w:b/>
          <w:bCs/>
          <w:sz w:val="24"/>
          <w:szCs w:val="24"/>
        </w:rPr>
        <w:t>.-</w:t>
      </w:r>
      <w:r w:rsidR="00BA216D" w:rsidRPr="00E7003C">
        <w:rPr>
          <w:rFonts w:ascii="Arial" w:hAnsi="Arial" w:cs="Arial"/>
          <w:bCs/>
          <w:sz w:val="24"/>
          <w:szCs w:val="24"/>
        </w:rPr>
        <w:t xml:space="preserve"> Del Honorable Senador señor Pugh, para </w:t>
      </w:r>
      <w:r w:rsidR="00BA216D" w:rsidRPr="00E7003C">
        <w:rPr>
          <w:rFonts w:ascii="Arial" w:hAnsi="Arial" w:cs="Arial"/>
          <w:bCs/>
          <w:sz w:val="24"/>
          <w:szCs w:val="24"/>
          <w:lang w:val="es-CL"/>
        </w:rPr>
        <w:t>incorporar, a continuación del artículo 26, el siguiente artículo, nuevo:</w:t>
      </w:r>
    </w:p>
    <w:p w14:paraId="07D881EF" w14:textId="77777777" w:rsidR="00BA216D" w:rsidRPr="00E7003C" w:rsidRDefault="00BA216D" w:rsidP="00BA216D">
      <w:pPr>
        <w:tabs>
          <w:tab w:val="left" w:pos="3544"/>
        </w:tabs>
        <w:contextualSpacing/>
        <w:jc w:val="both"/>
        <w:rPr>
          <w:rFonts w:ascii="Arial" w:hAnsi="Arial" w:cs="Arial"/>
          <w:bCs/>
          <w:sz w:val="24"/>
          <w:szCs w:val="24"/>
          <w:lang w:val="es-CL"/>
        </w:rPr>
      </w:pPr>
    </w:p>
    <w:p w14:paraId="17FD4FD8" w14:textId="77777777" w:rsidR="00BA216D" w:rsidRPr="00E7003C" w:rsidRDefault="00BA216D" w:rsidP="00BA216D">
      <w:pPr>
        <w:tabs>
          <w:tab w:val="left" w:pos="3544"/>
        </w:tabs>
        <w:contextualSpacing/>
        <w:jc w:val="both"/>
        <w:rPr>
          <w:rFonts w:ascii="Arial" w:hAnsi="Arial" w:cs="Arial"/>
          <w:bCs/>
          <w:sz w:val="24"/>
          <w:szCs w:val="24"/>
          <w:lang w:val="es-CL"/>
        </w:rPr>
      </w:pPr>
      <w:r w:rsidRPr="00E7003C">
        <w:rPr>
          <w:rFonts w:ascii="Arial" w:hAnsi="Arial" w:cs="Arial"/>
          <w:bCs/>
          <w:sz w:val="24"/>
          <w:szCs w:val="24"/>
          <w:lang w:val="es-CL"/>
        </w:rPr>
        <w:t>“Artículo</w:t>
      </w:r>
      <w:r w:rsidR="00AF739E" w:rsidRPr="00E7003C">
        <w:rPr>
          <w:rFonts w:ascii="Arial" w:hAnsi="Arial" w:cs="Arial"/>
          <w:bCs/>
          <w:sz w:val="24"/>
          <w:szCs w:val="24"/>
          <w:lang w:val="es-CL"/>
        </w:rPr>
        <w:t xml:space="preserve"> …</w:t>
      </w:r>
      <w:r w:rsidRPr="00E7003C">
        <w:rPr>
          <w:rFonts w:ascii="Arial" w:hAnsi="Arial" w:cs="Arial"/>
          <w:bCs/>
          <w:sz w:val="24"/>
          <w:szCs w:val="24"/>
          <w:lang w:val="es-CL"/>
        </w:rPr>
        <w:t>. Los organismos dependientes del Sistema de Seguridad Publica deberán relacionarse entre sí para el logro de objetivos estratégicos, mediante el intercambio y entrega de información que establecen esta ley y el ordenamiento jurídico.</w:t>
      </w:r>
    </w:p>
    <w:p w14:paraId="6BECD6C6" w14:textId="77777777" w:rsidR="00BA216D" w:rsidRPr="00E7003C" w:rsidRDefault="00BA216D" w:rsidP="00BA216D">
      <w:pPr>
        <w:tabs>
          <w:tab w:val="left" w:pos="3544"/>
        </w:tabs>
        <w:contextualSpacing/>
        <w:jc w:val="both"/>
        <w:rPr>
          <w:rFonts w:ascii="Arial" w:hAnsi="Arial" w:cs="Arial"/>
          <w:bCs/>
          <w:sz w:val="24"/>
          <w:szCs w:val="24"/>
          <w:lang w:val="es-CL"/>
        </w:rPr>
      </w:pPr>
    </w:p>
    <w:p w14:paraId="77F86ACE" w14:textId="77777777" w:rsidR="00BA216D" w:rsidRPr="00E7003C" w:rsidRDefault="00BA216D" w:rsidP="00BA216D">
      <w:pPr>
        <w:tabs>
          <w:tab w:val="left" w:pos="3544"/>
        </w:tabs>
        <w:contextualSpacing/>
        <w:jc w:val="both"/>
        <w:rPr>
          <w:rFonts w:ascii="Arial" w:hAnsi="Arial" w:cs="Arial"/>
          <w:bCs/>
          <w:sz w:val="24"/>
          <w:szCs w:val="24"/>
          <w:lang w:val="es-CL"/>
        </w:rPr>
      </w:pPr>
      <w:r w:rsidRPr="00E7003C">
        <w:rPr>
          <w:rFonts w:ascii="Arial" w:hAnsi="Arial" w:cs="Arial"/>
          <w:bCs/>
          <w:sz w:val="24"/>
          <w:szCs w:val="24"/>
          <w:lang w:val="es-CL"/>
        </w:rPr>
        <w:t>En la vinculación y cooperación en el traspaso de información orientada al análisis de riesgos y amenazas de la infraestructura critica, con el Sistema de Inteligencia Nacional y/o Sistema de Defensa Nacional, se considerarán secretos y de circulación restringida, para todos los efectos legales, los antecedentes, informaciones, registros y datos de cualquier tipo que obren en poder del Ministerio de Seguridad Publica y sus órganos dependientes o de su personal, cualquiera que sea su cargo o la naturaleza de su vinculación jurídica con éstos. Asimismo, tendrán dicho carácter aquellos otros antecedentes o informaciones que pongan en serio riesgo la seguridad pública y que el personal de tales organismos tome conocimiento en el desempeño de sus funciones o con ocasión de éstas.”.</w:t>
      </w:r>
    </w:p>
    <w:p w14:paraId="10264ADD" w14:textId="77777777" w:rsidR="00BA216D" w:rsidRPr="00E7003C" w:rsidRDefault="00BA216D" w:rsidP="00BA216D">
      <w:pPr>
        <w:tabs>
          <w:tab w:val="left" w:pos="3544"/>
        </w:tabs>
        <w:contextualSpacing/>
        <w:jc w:val="both"/>
        <w:rPr>
          <w:rFonts w:ascii="Arial" w:hAnsi="Arial" w:cs="Arial"/>
          <w:bCs/>
          <w:sz w:val="24"/>
          <w:szCs w:val="24"/>
          <w:lang w:val="es-CL"/>
        </w:rPr>
      </w:pPr>
    </w:p>
    <w:p w14:paraId="2812B4A9" w14:textId="77777777" w:rsidR="00AF739E" w:rsidRPr="00E7003C" w:rsidRDefault="00AF739E" w:rsidP="00BA216D">
      <w:pPr>
        <w:tabs>
          <w:tab w:val="left" w:pos="3544"/>
        </w:tabs>
        <w:contextualSpacing/>
        <w:jc w:val="both"/>
        <w:rPr>
          <w:rFonts w:ascii="Arial" w:hAnsi="Arial" w:cs="Arial"/>
          <w:bCs/>
          <w:sz w:val="24"/>
          <w:szCs w:val="24"/>
          <w:lang w:val="es-CL"/>
        </w:rPr>
      </w:pPr>
    </w:p>
    <w:p w14:paraId="70A98FF5" w14:textId="77777777" w:rsidR="00BA216D" w:rsidRPr="00E7003C" w:rsidRDefault="00BA216D" w:rsidP="00BA216D">
      <w:pPr>
        <w:tabs>
          <w:tab w:val="left" w:pos="3544"/>
        </w:tabs>
        <w:contextualSpacing/>
        <w:jc w:val="center"/>
        <w:rPr>
          <w:rFonts w:ascii="Arial" w:eastAsia="Calibri" w:hAnsi="Arial" w:cs="Arial"/>
          <w:sz w:val="24"/>
          <w:szCs w:val="24"/>
          <w:lang w:eastAsia="en-US"/>
        </w:rPr>
      </w:pPr>
      <w:r w:rsidRPr="00E7003C">
        <w:rPr>
          <w:rFonts w:ascii="Arial" w:eastAsia="Calibri" w:hAnsi="Arial" w:cs="Arial"/>
          <w:sz w:val="24"/>
          <w:szCs w:val="24"/>
          <w:lang w:eastAsia="en-US"/>
        </w:rPr>
        <w:t>°°°°°</w:t>
      </w:r>
    </w:p>
    <w:p w14:paraId="34049EAB" w14:textId="77777777" w:rsidR="00BA216D" w:rsidRPr="00E7003C" w:rsidRDefault="00BA216D" w:rsidP="00BA216D">
      <w:pPr>
        <w:tabs>
          <w:tab w:val="left" w:pos="3544"/>
        </w:tabs>
        <w:contextualSpacing/>
        <w:jc w:val="both"/>
        <w:rPr>
          <w:rFonts w:ascii="Arial" w:hAnsi="Arial" w:cs="Arial"/>
          <w:bCs/>
          <w:sz w:val="24"/>
          <w:szCs w:val="24"/>
        </w:rPr>
      </w:pPr>
    </w:p>
    <w:p w14:paraId="3047D8EB" w14:textId="77777777" w:rsidR="00916E8F" w:rsidRPr="00E7003C" w:rsidRDefault="00916E8F" w:rsidP="00050774">
      <w:pPr>
        <w:rPr>
          <w:rFonts w:ascii="Arial" w:hAnsi="Arial" w:cs="Arial"/>
          <w:sz w:val="24"/>
          <w:szCs w:val="24"/>
          <w:lang w:val="es-CL"/>
        </w:rPr>
      </w:pPr>
    </w:p>
    <w:p w14:paraId="4F597E32" w14:textId="77777777" w:rsidR="00916E8F" w:rsidRPr="00E7003C" w:rsidRDefault="00916E8F" w:rsidP="00916E8F">
      <w:pPr>
        <w:jc w:val="center"/>
        <w:rPr>
          <w:rFonts w:ascii="Arial" w:hAnsi="Arial" w:cs="Arial"/>
          <w:b/>
          <w:bCs/>
          <w:sz w:val="24"/>
          <w:szCs w:val="24"/>
          <w:u w:val="single"/>
          <w:lang w:val="es-CL"/>
        </w:rPr>
      </w:pPr>
      <w:r w:rsidRPr="00E7003C">
        <w:rPr>
          <w:rFonts w:ascii="Arial" w:hAnsi="Arial" w:cs="Arial"/>
          <w:b/>
          <w:bCs/>
          <w:sz w:val="24"/>
          <w:szCs w:val="24"/>
          <w:u w:val="single"/>
          <w:lang w:val="es-CL"/>
        </w:rPr>
        <w:t>ARTÍCULO SEGUNDO</w:t>
      </w:r>
    </w:p>
    <w:p w14:paraId="374B214D" w14:textId="77777777" w:rsidR="00916E8F" w:rsidRPr="00E7003C" w:rsidRDefault="00916E8F" w:rsidP="00050774">
      <w:pPr>
        <w:rPr>
          <w:rFonts w:ascii="Arial" w:hAnsi="Arial" w:cs="Arial"/>
          <w:sz w:val="24"/>
          <w:szCs w:val="24"/>
          <w:lang w:val="es-CL"/>
        </w:rPr>
      </w:pPr>
    </w:p>
    <w:p w14:paraId="58495858" w14:textId="77777777" w:rsidR="00916E8F" w:rsidRPr="00E7003C" w:rsidRDefault="007C3134" w:rsidP="00916E8F">
      <w:pPr>
        <w:jc w:val="both"/>
        <w:rPr>
          <w:rFonts w:ascii="Arial" w:hAnsi="Arial" w:cs="Arial"/>
          <w:sz w:val="24"/>
          <w:szCs w:val="24"/>
        </w:rPr>
      </w:pPr>
      <w:r w:rsidRPr="00E7003C">
        <w:rPr>
          <w:rFonts w:ascii="Arial" w:hAnsi="Arial" w:cs="Arial"/>
          <w:b/>
          <w:bCs/>
          <w:sz w:val="24"/>
          <w:szCs w:val="24"/>
        </w:rPr>
        <w:t>4</w:t>
      </w:r>
      <w:r w:rsidR="00E7552F" w:rsidRPr="00E7003C">
        <w:rPr>
          <w:rFonts w:ascii="Arial" w:hAnsi="Arial" w:cs="Arial"/>
          <w:b/>
          <w:bCs/>
          <w:sz w:val="24"/>
          <w:szCs w:val="24"/>
        </w:rPr>
        <w:t>5</w:t>
      </w:r>
      <w:r w:rsidR="00916E8F" w:rsidRPr="00E7003C">
        <w:rPr>
          <w:rFonts w:ascii="Arial" w:hAnsi="Arial" w:cs="Arial"/>
          <w:b/>
          <w:bCs/>
          <w:sz w:val="24"/>
          <w:szCs w:val="24"/>
        </w:rPr>
        <w:t xml:space="preserve">.- </w:t>
      </w:r>
      <w:r w:rsidR="00916E8F" w:rsidRPr="00E7003C">
        <w:rPr>
          <w:rFonts w:ascii="Arial" w:hAnsi="Arial" w:cs="Arial"/>
          <w:sz w:val="24"/>
          <w:szCs w:val="24"/>
        </w:rPr>
        <w:t>De Su Excelencia el Presidente de la República, para sustituirlo por el siguiente:</w:t>
      </w:r>
    </w:p>
    <w:p w14:paraId="10CF0BDA" w14:textId="77777777" w:rsidR="00916E8F" w:rsidRPr="00E7003C" w:rsidRDefault="00916E8F" w:rsidP="00916E8F">
      <w:pPr>
        <w:jc w:val="both"/>
        <w:rPr>
          <w:rFonts w:ascii="Arial" w:hAnsi="Arial" w:cs="Arial"/>
          <w:sz w:val="24"/>
          <w:szCs w:val="24"/>
        </w:rPr>
      </w:pPr>
    </w:p>
    <w:p w14:paraId="7206628A"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“Artículo Segundo.- Introdúcense las siguientes modificaciones a la ley N° 20.502, que crea el Ministerio del Interior y Seguridad Pública y el Servicio Nacional para la Prevención y Rehabilitación del Consumo de Drogas y Alcohol, y modifica diversos cuerpos legales:</w:t>
      </w:r>
    </w:p>
    <w:p w14:paraId="79FF38BF" w14:textId="77777777" w:rsidR="00916E8F" w:rsidRPr="00E7003C" w:rsidRDefault="00916E8F" w:rsidP="00916E8F">
      <w:pPr>
        <w:jc w:val="both"/>
        <w:rPr>
          <w:rFonts w:ascii="Arial" w:hAnsi="Arial" w:cs="Arial"/>
          <w:sz w:val="24"/>
          <w:szCs w:val="24"/>
        </w:rPr>
      </w:pPr>
    </w:p>
    <w:p w14:paraId="4F30F7E3"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w:t>
      </w:r>
      <w:r w:rsidR="00262C6B" w:rsidRPr="00E7003C">
        <w:rPr>
          <w:rFonts w:ascii="Arial" w:hAnsi="Arial" w:cs="Arial"/>
          <w:sz w:val="24"/>
          <w:szCs w:val="24"/>
        </w:rPr>
        <w:t>.</w:t>
      </w:r>
      <w:r w:rsidRPr="00E7003C">
        <w:rPr>
          <w:rFonts w:ascii="Arial" w:hAnsi="Arial" w:cs="Arial"/>
          <w:sz w:val="24"/>
          <w:szCs w:val="24"/>
        </w:rPr>
        <w:t xml:space="preserve"> Suprímese, en el Título I, la frase “y Seguridad Pública”.</w:t>
      </w:r>
    </w:p>
    <w:p w14:paraId="24A2AD16" w14:textId="77777777" w:rsidR="00916E8F" w:rsidRPr="00E7003C" w:rsidRDefault="00916E8F" w:rsidP="00916E8F">
      <w:pPr>
        <w:jc w:val="both"/>
        <w:rPr>
          <w:rFonts w:ascii="Arial" w:hAnsi="Arial" w:cs="Arial"/>
          <w:sz w:val="24"/>
          <w:szCs w:val="24"/>
        </w:rPr>
      </w:pPr>
    </w:p>
    <w:p w14:paraId="0FD6F4DE" w14:textId="77777777" w:rsidR="00262C6B" w:rsidRPr="00E7003C" w:rsidRDefault="00262C6B" w:rsidP="00916E8F">
      <w:pPr>
        <w:jc w:val="both"/>
        <w:rPr>
          <w:rFonts w:ascii="Arial" w:hAnsi="Arial" w:cs="Arial"/>
          <w:sz w:val="24"/>
          <w:szCs w:val="24"/>
        </w:rPr>
      </w:pPr>
    </w:p>
    <w:p w14:paraId="447CB440" w14:textId="77777777" w:rsidR="00C801CC" w:rsidRPr="00E7003C" w:rsidRDefault="00C801CC" w:rsidP="00916E8F">
      <w:pPr>
        <w:jc w:val="both"/>
        <w:rPr>
          <w:rFonts w:ascii="Arial" w:hAnsi="Arial" w:cs="Arial"/>
          <w:sz w:val="24"/>
          <w:szCs w:val="24"/>
        </w:rPr>
      </w:pPr>
    </w:p>
    <w:p w14:paraId="7F1BDFA6"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2</w:t>
      </w:r>
      <w:r w:rsidR="00262C6B" w:rsidRPr="00E7003C">
        <w:rPr>
          <w:rFonts w:ascii="Arial" w:hAnsi="Arial" w:cs="Arial"/>
          <w:sz w:val="24"/>
          <w:szCs w:val="24"/>
        </w:rPr>
        <w:t>.</w:t>
      </w:r>
      <w:r w:rsidRPr="00E7003C">
        <w:rPr>
          <w:rFonts w:ascii="Arial" w:hAnsi="Arial" w:cs="Arial"/>
          <w:sz w:val="24"/>
          <w:szCs w:val="24"/>
        </w:rPr>
        <w:t xml:space="preserve"> Modifícase el artículo 1º, en el siguiente sentido: </w:t>
      </w:r>
    </w:p>
    <w:p w14:paraId="6B5FF2CA" w14:textId="77777777" w:rsidR="00916E8F" w:rsidRPr="00E7003C" w:rsidRDefault="00916E8F" w:rsidP="00916E8F">
      <w:pPr>
        <w:jc w:val="both"/>
        <w:rPr>
          <w:rFonts w:ascii="Arial" w:hAnsi="Arial" w:cs="Arial"/>
          <w:sz w:val="24"/>
          <w:szCs w:val="24"/>
        </w:rPr>
      </w:pPr>
    </w:p>
    <w:p w14:paraId="5AF22997" w14:textId="77777777" w:rsidR="00C801CC" w:rsidRPr="00E7003C" w:rsidRDefault="00C801CC" w:rsidP="00916E8F">
      <w:pPr>
        <w:jc w:val="both"/>
        <w:rPr>
          <w:rFonts w:ascii="Arial" w:hAnsi="Arial" w:cs="Arial"/>
          <w:sz w:val="24"/>
          <w:szCs w:val="24"/>
        </w:rPr>
      </w:pPr>
    </w:p>
    <w:p w14:paraId="17326996"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a) Reemplázase el inciso primero por el siguiente: </w:t>
      </w:r>
    </w:p>
    <w:p w14:paraId="04097045" w14:textId="77777777" w:rsidR="00916E8F" w:rsidRPr="00E7003C" w:rsidRDefault="00916E8F" w:rsidP="00916E8F">
      <w:pPr>
        <w:jc w:val="both"/>
        <w:rPr>
          <w:rFonts w:ascii="Arial" w:hAnsi="Arial" w:cs="Arial"/>
          <w:sz w:val="24"/>
          <w:szCs w:val="24"/>
        </w:rPr>
      </w:pPr>
    </w:p>
    <w:p w14:paraId="7924B332"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“Artículo 1º.- El Ministerio del Interior será el colaborador directo e inmediato del Presidente de la República en el ejercicio del gobierno interior, así como en asuntos relativos al gobierno político y local del territorio, el desarrollo regional y local, la administración de los complejos fronterizos, la migración y extranjería, la coordinación en materia de prevención y respuesta frente a conflictos sociales, emergencias, desastres y catástrofes y la aplicación de la normativa asociada a bienes de propiedad municipal, entre otras funciones que encomiende aquél o las leyes.  Asimismo, será el encargado de coordinar políticamente los distintos ministerios, para el logro de los objetivos gubernamentales.”.</w:t>
      </w:r>
    </w:p>
    <w:p w14:paraId="0FFB84D8" w14:textId="77777777" w:rsidR="00916E8F" w:rsidRPr="00E7003C" w:rsidRDefault="00916E8F" w:rsidP="00916E8F">
      <w:pPr>
        <w:jc w:val="both"/>
        <w:rPr>
          <w:rFonts w:ascii="Arial" w:hAnsi="Arial" w:cs="Arial"/>
          <w:sz w:val="24"/>
          <w:szCs w:val="24"/>
        </w:rPr>
      </w:pPr>
    </w:p>
    <w:p w14:paraId="3F2419BA" w14:textId="77777777" w:rsidR="00262C6B" w:rsidRPr="00E7003C" w:rsidRDefault="00262C6B" w:rsidP="00916E8F">
      <w:pPr>
        <w:jc w:val="both"/>
        <w:rPr>
          <w:rFonts w:ascii="Arial" w:hAnsi="Arial" w:cs="Arial"/>
          <w:sz w:val="24"/>
          <w:szCs w:val="24"/>
        </w:rPr>
      </w:pPr>
    </w:p>
    <w:p w14:paraId="66FBC471"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b) Suprímese el inciso segundo.</w:t>
      </w:r>
    </w:p>
    <w:p w14:paraId="63AC1504" w14:textId="77777777" w:rsidR="00916E8F" w:rsidRPr="00E7003C" w:rsidRDefault="00916E8F" w:rsidP="00916E8F">
      <w:pPr>
        <w:jc w:val="both"/>
        <w:rPr>
          <w:rFonts w:ascii="Arial" w:hAnsi="Arial" w:cs="Arial"/>
          <w:sz w:val="24"/>
          <w:szCs w:val="24"/>
        </w:rPr>
      </w:pPr>
    </w:p>
    <w:p w14:paraId="5BAF1EDB" w14:textId="77777777" w:rsidR="00262C6B" w:rsidRPr="00E7003C" w:rsidRDefault="00262C6B" w:rsidP="00916E8F">
      <w:pPr>
        <w:jc w:val="both"/>
        <w:rPr>
          <w:rFonts w:ascii="Arial" w:hAnsi="Arial" w:cs="Arial"/>
          <w:sz w:val="24"/>
          <w:szCs w:val="24"/>
        </w:rPr>
      </w:pPr>
    </w:p>
    <w:p w14:paraId="683FA0AE"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c) Reemplázase el inciso tercero, que pasa a ser inciso segundo, por el siguiente: </w:t>
      </w:r>
    </w:p>
    <w:p w14:paraId="6C042D57" w14:textId="77777777" w:rsidR="00916E8F" w:rsidRPr="00E7003C" w:rsidRDefault="00916E8F" w:rsidP="00916E8F">
      <w:pPr>
        <w:jc w:val="both"/>
        <w:rPr>
          <w:rFonts w:ascii="Arial" w:hAnsi="Arial" w:cs="Arial"/>
          <w:sz w:val="24"/>
          <w:szCs w:val="24"/>
        </w:rPr>
      </w:pPr>
    </w:p>
    <w:p w14:paraId="774C65A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“Además de las funciones que esta ley le señale, este Ministerio será el sucesor legal, sin solución de continuidad, del Ministerio del Interior y Seguridad Pública, en todas las materias que no sean de competencia del Ministerio de Seguridad Pública y Convivencia Ciudadana.”.</w:t>
      </w:r>
    </w:p>
    <w:p w14:paraId="48E4AC08" w14:textId="77777777" w:rsidR="00916E8F" w:rsidRPr="00E7003C" w:rsidRDefault="00916E8F" w:rsidP="00916E8F">
      <w:pPr>
        <w:jc w:val="both"/>
        <w:rPr>
          <w:rFonts w:ascii="Arial" w:hAnsi="Arial" w:cs="Arial"/>
          <w:sz w:val="24"/>
          <w:szCs w:val="24"/>
        </w:rPr>
      </w:pPr>
    </w:p>
    <w:p w14:paraId="07A88C32" w14:textId="77777777" w:rsidR="00262C6B" w:rsidRPr="00E7003C" w:rsidRDefault="00262C6B" w:rsidP="00916E8F">
      <w:pPr>
        <w:jc w:val="both"/>
        <w:rPr>
          <w:rFonts w:ascii="Arial" w:hAnsi="Arial" w:cs="Arial"/>
          <w:sz w:val="24"/>
          <w:szCs w:val="24"/>
        </w:rPr>
      </w:pPr>
    </w:p>
    <w:p w14:paraId="6817131C"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3</w:t>
      </w:r>
      <w:r w:rsidR="00262C6B" w:rsidRPr="00E7003C">
        <w:rPr>
          <w:rFonts w:ascii="Arial" w:hAnsi="Arial" w:cs="Arial"/>
          <w:sz w:val="24"/>
          <w:szCs w:val="24"/>
        </w:rPr>
        <w:t>.</w:t>
      </w:r>
      <w:r w:rsidRPr="00E7003C">
        <w:rPr>
          <w:rFonts w:ascii="Arial" w:hAnsi="Arial" w:cs="Arial"/>
          <w:sz w:val="24"/>
          <w:szCs w:val="24"/>
        </w:rPr>
        <w:t xml:space="preserve"> Suprímese el artículo 2º.</w:t>
      </w:r>
    </w:p>
    <w:p w14:paraId="5844F4CF" w14:textId="77777777" w:rsidR="00916E8F" w:rsidRPr="00E7003C" w:rsidRDefault="00916E8F" w:rsidP="00916E8F">
      <w:pPr>
        <w:jc w:val="both"/>
        <w:rPr>
          <w:rFonts w:ascii="Arial" w:hAnsi="Arial" w:cs="Arial"/>
          <w:sz w:val="24"/>
          <w:szCs w:val="24"/>
        </w:rPr>
      </w:pPr>
    </w:p>
    <w:p w14:paraId="687088A8" w14:textId="77777777" w:rsidR="00262C6B" w:rsidRPr="00E7003C" w:rsidRDefault="00262C6B" w:rsidP="00916E8F">
      <w:pPr>
        <w:jc w:val="both"/>
        <w:rPr>
          <w:rFonts w:ascii="Arial" w:hAnsi="Arial" w:cs="Arial"/>
          <w:sz w:val="24"/>
          <w:szCs w:val="24"/>
        </w:rPr>
      </w:pPr>
    </w:p>
    <w:p w14:paraId="40377E9B"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4</w:t>
      </w:r>
      <w:r w:rsidR="00262C6B" w:rsidRPr="00E7003C">
        <w:rPr>
          <w:rFonts w:ascii="Arial" w:hAnsi="Arial" w:cs="Arial"/>
          <w:sz w:val="24"/>
          <w:szCs w:val="24"/>
        </w:rPr>
        <w:t>.</w:t>
      </w:r>
      <w:r w:rsidRPr="00E7003C">
        <w:rPr>
          <w:rFonts w:ascii="Arial" w:hAnsi="Arial" w:cs="Arial"/>
          <w:sz w:val="24"/>
          <w:szCs w:val="24"/>
        </w:rPr>
        <w:t xml:space="preserve"> Reemplázase el artículo 3º, por el siguiente: </w:t>
      </w:r>
    </w:p>
    <w:p w14:paraId="2C00D787" w14:textId="77777777" w:rsidR="00916E8F" w:rsidRPr="00E7003C" w:rsidRDefault="00916E8F" w:rsidP="00916E8F">
      <w:pPr>
        <w:jc w:val="both"/>
        <w:rPr>
          <w:rFonts w:ascii="Arial" w:hAnsi="Arial" w:cs="Arial"/>
          <w:sz w:val="24"/>
          <w:szCs w:val="24"/>
        </w:rPr>
      </w:pPr>
    </w:p>
    <w:p w14:paraId="37591A01"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“Artículo 3°.- Además de las facultades ya existentes para el Ministerio del Interior en otras materias, a éste le corresponde:</w:t>
      </w:r>
    </w:p>
    <w:p w14:paraId="70476889" w14:textId="77777777" w:rsidR="00916E8F" w:rsidRPr="00E7003C" w:rsidRDefault="00916E8F" w:rsidP="00916E8F">
      <w:pPr>
        <w:jc w:val="both"/>
        <w:rPr>
          <w:rFonts w:ascii="Arial" w:hAnsi="Arial" w:cs="Arial"/>
          <w:sz w:val="24"/>
          <w:szCs w:val="24"/>
        </w:rPr>
      </w:pPr>
    </w:p>
    <w:p w14:paraId="7E82373E"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 Coordinar políticamente los distintos ministerios, de acuerdo con las directrices que al efecto disponga el Presidente o la Presidenta de la República</w:t>
      </w:r>
      <w:r w:rsidR="00262C6B" w:rsidRPr="00E7003C">
        <w:rPr>
          <w:rFonts w:ascii="Arial" w:hAnsi="Arial" w:cs="Arial"/>
          <w:sz w:val="24"/>
          <w:szCs w:val="24"/>
        </w:rPr>
        <w:t>.</w:t>
      </w:r>
    </w:p>
    <w:p w14:paraId="648E3FE1" w14:textId="77777777" w:rsidR="00916E8F" w:rsidRPr="00E7003C" w:rsidRDefault="00916E8F" w:rsidP="00916E8F">
      <w:pPr>
        <w:jc w:val="both"/>
        <w:rPr>
          <w:rFonts w:ascii="Arial" w:hAnsi="Arial" w:cs="Arial"/>
          <w:sz w:val="24"/>
          <w:szCs w:val="24"/>
        </w:rPr>
      </w:pPr>
    </w:p>
    <w:p w14:paraId="40358C68"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b) Velar por el desarrollo regional y local del país; de acuerdo a los planes y programas aprobados por los Gobiernos Regionales</w:t>
      </w:r>
      <w:r w:rsidR="00262C6B" w:rsidRPr="00E7003C">
        <w:rPr>
          <w:rFonts w:ascii="Arial" w:hAnsi="Arial" w:cs="Arial"/>
          <w:sz w:val="24"/>
          <w:szCs w:val="24"/>
        </w:rPr>
        <w:t>.</w:t>
      </w:r>
    </w:p>
    <w:p w14:paraId="61583A4F" w14:textId="77777777" w:rsidR="00916E8F" w:rsidRPr="00E7003C" w:rsidRDefault="00916E8F" w:rsidP="00916E8F">
      <w:pPr>
        <w:jc w:val="both"/>
        <w:rPr>
          <w:rFonts w:ascii="Arial" w:hAnsi="Arial" w:cs="Arial"/>
          <w:sz w:val="24"/>
          <w:szCs w:val="24"/>
        </w:rPr>
      </w:pPr>
    </w:p>
    <w:p w14:paraId="10C1E250"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c) Ejercer el gobierno interior del Estado</w:t>
      </w:r>
      <w:r w:rsidR="00262C6B" w:rsidRPr="00E7003C">
        <w:rPr>
          <w:rFonts w:ascii="Arial" w:hAnsi="Arial" w:cs="Arial"/>
          <w:sz w:val="24"/>
          <w:szCs w:val="24"/>
        </w:rPr>
        <w:t>.</w:t>
      </w:r>
    </w:p>
    <w:p w14:paraId="7913C2F8" w14:textId="77777777" w:rsidR="00916E8F" w:rsidRPr="00E7003C" w:rsidRDefault="00916E8F" w:rsidP="00916E8F">
      <w:pPr>
        <w:jc w:val="both"/>
        <w:rPr>
          <w:rFonts w:ascii="Arial" w:hAnsi="Arial" w:cs="Arial"/>
          <w:sz w:val="24"/>
          <w:szCs w:val="24"/>
        </w:rPr>
      </w:pPr>
    </w:p>
    <w:p w14:paraId="062B8EDF"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d) Velar por la correcta ejecución de las leyes electorales</w:t>
      </w:r>
      <w:r w:rsidR="00262C6B" w:rsidRPr="00E7003C">
        <w:rPr>
          <w:rFonts w:ascii="Arial" w:hAnsi="Arial" w:cs="Arial"/>
          <w:sz w:val="24"/>
          <w:szCs w:val="24"/>
        </w:rPr>
        <w:t>.</w:t>
      </w:r>
      <w:r w:rsidRPr="00E7003C">
        <w:rPr>
          <w:rFonts w:ascii="Arial" w:hAnsi="Arial" w:cs="Arial"/>
          <w:sz w:val="24"/>
          <w:szCs w:val="24"/>
        </w:rPr>
        <w:t xml:space="preserve"> </w:t>
      </w:r>
    </w:p>
    <w:p w14:paraId="5014AE58" w14:textId="77777777" w:rsidR="00916E8F" w:rsidRPr="00E7003C" w:rsidRDefault="00916E8F" w:rsidP="00916E8F">
      <w:pPr>
        <w:jc w:val="both"/>
        <w:rPr>
          <w:rFonts w:ascii="Arial" w:hAnsi="Arial" w:cs="Arial"/>
          <w:sz w:val="24"/>
          <w:szCs w:val="24"/>
        </w:rPr>
      </w:pPr>
    </w:p>
    <w:p w14:paraId="44713BB0"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e) Proponer las reformas legislativas o administrativas que considere necesarias en materia migratoria, así como supervigilar, formular, implementar y supervisar políticas, planes y programas relativos a migración, velando por el cumplimiento de las convenciones internacionales suscritas y ratificadas por Chile y que se encuentren vigentes en estas materias, así como de protección de refugiados, sin perjuicio de los derechos, obligaciones y atribuciones del Servicio Nacional de Migraciones en estas materias</w:t>
      </w:r>
      <w:r w:rsidR="00262C6B" w:rsidRPr="00E7003C">
        <w:rPr>
          <w:rFonts w:ascii="Arial" w:hAnsi="Arial" w:cs="Arial"/>
          <w:sz w:val="24"/>
          <w:szCs w:val="24"/>
        </w:rPr>
        <w:t>.</w:t>
      </w:r>
    </w:p>
    <w:p w14:paraId="470BA0FC" w14:textId="77777777" w:rsidR="00916E8F" w:rsidRPr="00E7003C" w:rsidRDefault="00916E8F" w:rsidP="00916E8F">
      <w:pPr>
        <w:jc w:val="both"/>
        <w:rPr>
          <w:rFonts w:ascii="Arial" w:hAnsi="Arial" w:cs="Arial"/>
          <w:sz w:val="24"/>
          <w:szCs w:val="24"/>
        </w:rPr>
      </w:pPr>
    </w:p>
    <w:p w14:paraId="242BB96B"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f) Proponer las normas sobre división política y administrativa del país y la fijación de los distintos límites territoriales y husos horarios aplicables en el territorio nacional</w:t>
      </w:r>
      <w:r w:rsidR="00262C6B" w:rsidRPr="00E7003C">
        <w:rPr>
          <w:rFonts w:ascii="Arial" w:hAnsi="Arial" w:cs="Arial"/>
          <w:sz w:val="24"/>
          <w:szCs w:val="24"/>
        </w:rPr>
        <w:t>.</w:t>
      </w:r>
    </w:p>
    <w:p w14:paraId="3C74F77E" w14:textId="77777777" w:rsidR="00916E8F" w:rsidRPr="00E7003C" w:rsidRDefault="00916E8F" w:rsidP="00916E8F">
      <w:pPr>
        <w:jc w:val="both"/>
        <w:rPr>
          <w:rFonts w:ascii="Arial" w:hAnsi="Arial" w:cs="Arial"/>
          <w:sz w:val="24"/>
          <w:szCs w:val="24"/>
        </w:rPr>
      </w:pPr>
    </w:p>
    <w:p w14:paraId="6E476A66"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g) Controlar el funcionamiento del Diario Oficial y asegurar el cumplimiento de </w:t>
      </w:r>
      <w:r w:rsidRPr="00E7003C">
        <w:rPr>
          <w:rFonts w:ascii="Arial" w:hAnsi="Arial" w:cs="Arial"/>
          <w:sz w:val="24"/>
          <w:szCs w:val="24"/>
        </w:rPr>
        <w:lastRenderedPageBreak/>
        <w:t>sus fines y objetivos, pudiendo dictar los reglamentos necesarios para su funcionamiento</w:t>
      </w:r>
      <w:r w:rsidR="00262C6B" w:rsidRPr="00E7003C">
        <w:rPr>
          <w:rFonts w:ascii="Arial" w:hAnsi="Arial" w:cs="Arial"/>
          <w:sz w:val="24"/>
          <w:szCs w:val="24"/>
        </w:rPr>
        <w:t>.</w:t>
      </w:r>
    </w:p>
    <w:p w14:paraId="44C9ABCA" w14:textId="77777777" w:rsidR="00916E8F" w:rsidRPr="00E7003C" w:rsidRDefault="00916E8F" w:rsidP="00916E8F">
      <w:pPr>
        <w:jc w:val="both"/>
        <w:rPr>
          <w:rFonts w:ascii="Arial" w:hAnsi="Arial" w:cs="Arial"/>
          <w:sz w:val="24"/>
          <w:szCs w:val="24"/>
        </w:rPr>
      </w:pPr>
    </w:p>
    <w:p w14:paraId="07D02B0B"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h) Conducir las relaciones con el Congreso Nacional que no correspondan a otros Ministerios</w:t>
      </w:r>
      <w:r w:rsidR="00262C6B" w:rsidRPr="00E7003C">
        <w:rPr>
          <w:rFonts w:ascii="Arial" w:hAnsi="Arial" w:cs="Arial"/>
          <w:sz w:val="24"/>
          <w:szCs w:val="24"/>
        </w:rPr>
        <w:t>.</w:t>
      </w:r>
    </w:p>
    <w:p w14:paraId="5810037C" w14:textId="77777777" w:rsidR="00916E8F" w:rsidRPr="00E7003C" w:rsidRDefault="00916E8F" w:rsidP="00916E8F">
      <w:pPr>
        <w:jc w:val="both"/>
        <w:rPr>
          <w:rFonts w:ascii="Arial" w:hAnsi="Arial" w:cs="Arial"/>
          <w:sz w:val="24"/>
          <w:szCs w:val="24"/>
        </w:rPr>
      </w:pPr>
    </w:p>
    <w:p w14:paraId="7962989D"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i) Coordinar la prevención y respuesta frente a desastres y emergencias</w:t>
      </w:r>
      <w:r w:rsidR="0049622C" w:rsidRPr="00E7003C">
        <w:rPr>
          <w:rFonts w:ascii="Arial" w:hAnsi="Arial" w:cs="Arial"/>
          <w:sz w:val="24"/>
          <w:szCs w:val="24"/>
        </w:rPr>
        <w:t>.</w:t>
      </w:r>
    </w:p>
    <w:p w14:paraId="5685C6CE" w14:textId="77777777" w:rsidR="00916E8F" w:rsidRPr="00E7003C" w:rsidRDefault="00916E8F" w:rsidP="00916E8F">
      <w:pPr>
        <w:jc w:val="both"/>
        <w:rPr>
          <w:rFonts w:ascii="Arial" w:hAnsi="Arial" w:cs="Arial"/>
          <w:sz w:val="24"/>
          <w:szCs w:val="24"/>
        </w:rPr>
      </w:pPr>
    </w:p>
    <w:p w14:paraId="6528ABC5"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j) Celebrar acuerdos o convenios con instituciones públicas o privadas, incluyendo las municipalidades, que digan relación directa con la elaboración, ejecución y evaluación de las políticas, planes y programas de su competencia</w:t>
      </w:r>
      <w:r w:rsidR="00262C6B" w:rsidRPr="00E7003C">
        <w:rPr>
          <w:rFonts w:ascii="Arial" w:hAnsi="Arial" w:cs="Arial"/>
          <w:sz w:val="24"/>
          <w:szCs w:val="24"/>
        </w:rPr>
        <w:t>.</w:t>
      </w:r>
    </w:p>
    <w:p w14:paraId="645283B9" w14:textId="77777777" w:rsidR="00916E8F" w:rsidRPr="00E7003C" w:rsidRDefault="00916E8F" w:rsidP="00916E8F">
      <w:pPr>
        <w:jc w:val="both"/>
        <w:rPr>
          <w:rFonts w:ascii="Arial" w:hAnsi="Arial" w:cs="Arial"/>
          <w:sz w:val="24"/>
          <w:szCs w:val="24"/>
        </w:rPr>
      </w:pPr>
    </w:p>
    <w:p w14:paraId="4C944445"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k) Administrar la Red de Conectividad del Estado</w:t>
      </w:r>
      <w:r w:rsidR="00262C6B" w:rsidRPr="00E7003C">
        <w:rPr>
          <w:rFonts w:ascii="Arial" w:hAnsi="Arial" w:cs="Arial"/>
          <w:sz w:val="24"/>
          <w:szCs w:val="24"/>
        </w:rPr>
        <w:t>.</w:t>
      </w:r>
    </w:p>
    <w:p w14:paraId="6F0BF2C4" w14:textId="77777777" w:rsidR="00916E8F" w:rsidRPr="00E7003C" w:rsidRDefault="00916E8F" w:rsidP="00916E8F">
      <w:pPr>
        <w:jc w:val="both"/>
        <w:rPr>
          <w:rFonts w:ascii="Arial" w:hAnsi="Arial" w:cs="Arial"/>
          <w:sz w:val="24"/>
          <w:szCs w:val="24"/>
        </w:rPr>
      </w:pPr>
    </w:p>
    <w:p w14:paraId="386D320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l) Autorizar la realización de colectas, rifas y sorteos en el territorio nacional</w:t>
      </w:r>
      <w:r w:rsidR="00262C6B" w:rsidRPr="00E7003C">
        <w:rPr>
          <w:rFonts w:ascii="Arial" w:hAnsi="Arial" w:cs="Arial"/>
          <w:sz w:val="24"/>
          <w:szCs w:val="24"/>
        </w:rPr>
        <w:t>.</w:t>
      </w:r>
    </w:p>
    <w:p w14:paraId="502514E1" w14:textId="77777777" w:rsidR="00916E8F" w:rsidRPr="00E7003C" w:rsidRDefault="00916E8F" w:rsidP="00916E8F">
      <w:pPr>
        <w:jc w:val="both"/>
        <w:rPr>
          <w:rFonts w:ascii="Arial" w:hAnsi="Arial" w:cs="Arial"/>
          <w:sz w:val="24"/>
          <w:szCs w:val="24"/>
        </w:rPr>
      </w:pPr>
    </w:p>
    <w:p w14:paraId="399EC984"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m) Ejecutar las disposiciones del decreto ley N° 799 de 1974 sobre uso y circulación de vehículos estatales</w:t>
      </w:r>
      <w:r w:rsidR="00262C6B" w:rsidRPr="00E7003C">
        <w:rPr>
          <w:rFonts w:ascii="Arial" w:hAnsi="Arial" w:cs="Arial"/>
          <w:sz w:val="24"/>
          <w:szCs w:val="24"/>
        </w:rPr>
        <w:t>.</w:t>
      </w:r>
    </w:p>
    <w:p w14:paraId="1BA59543" w14:textId="77777777" w:rsidR="00916E8F" w:rsidRPr="00E7003C" w:rsidRDefault="00916E8F" w:rsidP="00916E8F">
      <w:pPr>
        <w:jc w:val="both"/>
        <w:rPr>
          <w:rFonts w:ascii="Arial" w:hAnsi="Arial" w:cs="Arial"/>
          <w:sz w:val="24"/>
          <w:szCs w:val="24"/>
        </w:rPr>
      </w:pPr>
    </w:p>
    <w:p w14:paraId="3A5BE9AE"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n) Coordinar con el Ministerio de Bienes Nacionales la disposición de los bienes municipales</w:t>
      </w:r>
      <w:r w:rsidR="00262C6B" w:rsidRPr="00E7003C">
        <w:rPr>
          <w:rFonts w:ascii="Arial" w:hAnsi="Arial" w:cs="Arial"/>
          <w:sz w:val="24"/>
          <w:szCs w:val="24"/>
        </w:rPr>
        <w:t>.</w:t>
      </w:r>
    </w:p>
    <w:p w14:paraId="732096D8" w14:textId="77777777" w:rsidR="00916E8F" w:rsidRPr="00E7003C" w:rsidRDefault="00916E8F" w:rsidP="00916E8F">
      <w:pPr>
        <w:jc w:val="both"/>
        <w:rPr>
          <w:rFonts w:ascii="Arial" w:hAnsi="Arial" w:cs="Arial"/>
          <w:sz w:val="24"/>
          <w:szCs w:val="24"/>
        </w:rPr>
      </w:pPr>
    </w:p>
    <w:p w14:paraId="4447C61E"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ñ) Desempeñar las restantes funciones y ejercer las demás atribuciones que le encomiende la ley.”.</w:t>
      </w:r>
    </w:p>
    <w:p w14:paraId="10884B3D" w14:textId="77777777" w:rsidR="00262C6B" w:rsidRPr="00E7003C" w:rsidRDefault="00262C6B" w:rsidP="00916E8F">
      <w:pPr>
        <w:jc w:val="both"/>
        <w:rPr>
          <w:rFonts w:ascii="Arial" w:hAnsi="Arial" w:cs="Arial"/>
          <w:sz w:val="24"/>
          <w:szCs w:val="24"/>
        </w:rPr>
      </w:pPr>
    </w:p>
    <w:p w14:paraId="57BB0A92"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5</w:t>
      </w:r>
      <w:r w:rsidR="00262C6B" w:rsidRPr="00E7003C">
        <w:rPr>
          <w:rFonts w:ascii="Arial" w:hAnsi="Arial" w:cs="Arial"/>
          <w:sz w:val="24"/>
          <w:szCs w:val="24"/>
        </w:rPr>
        <w:t>.</w:t>
      </w:r>
      <w:r w:rsidRPr="00E7003C">
        <w:rPr>
          <w:rFonts w:ascii="Arial" w:hAnsi="Arial" w:cs="Arial"/>
          <w:sz w:val="24"/>
          <w:szCs w:val="24"/>
        </w:rPr>
        <w:t xml:space="preserve"> Suprímense los artículos 4º, 5º y 6º.</w:t>
      </w:r>
    </w:p>
    <w:p w14:paraId="3D9171B5" w14:textId="77777777" w:rsidR="00916E8F" w:rsidRPr="00E7003C" w:rsidRDefault="00916E8F" w:rsidP="00916E8F">
      <w:pPr>
        <w:jc w:val="both"/>
        <w:rPr>
          <w:rFonts w:ascii="Arial" w:hAnsi="Arial" w:cs="Arial"/>
          <w:sz w:val="24"/>
          <w:szCs w:val="24"/>
        </w:rPr>
      </w:pPr>
    </w:p>
    <w:p w14:paraId="0FC41176"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6</w:t>
      </w:r>
      <w:r w:rsidR="00262C6B" w:rsidRPr="00E7003C">
        <w:rPr>
          <w:rFonts w:ascii="Arial" w:hAnsi="Arial" w:cs="Arial"/>
          <w:sz w:val="24"/>
          <w:szCs w:val="24"/>
        </w:rPr>
        <w:t>.</w:t>
      </w:r>
      <w:r w:rsidRPr="00E7003C">
        <w:rPr>
          <w:rFonts w:ascii="Arial" w:hAnsi="Arial" w:cs="Arial"/>
          <w:sz w:val="24"/>
          <w:szCs w:val="24"/>
        </w:rPr>
        <w:t xml:space="preserve"> Reemplázase el artículo 7º, por el siguiente: </w:t>
      </w:r>
    </w:p>
    <w:p w14:paraId="6FDE9423" w14:textId="77777777" w:rsidR="00916E8F" w:rsidRPr="00E7003C" w:rsidRDefault="00916E8F" w:rsidP="00916E8F">
      <w:pPr>
        <w:jc w:val="both"/>
        <w:rPr>
          <w:rFonts w:ascii="Arial" w:hAnsi="Arial" w:cs="Arial"/>
          <w:sz w:val="24"/>
          <w:szCs w:val="24"/>
        </w:rPr>
      </w:pPr>
    </w:p>
    <w:p w14:paraId="48E5EC5D"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“Artículo 7º.- En el ejercicio de sus atribuciones, el Ministro o la Ministra del Interior contará con la colaboración inmediata de la Subsecretaría del Interior y la Subsecretaría de Desarrollo Regional y Administrativo.</w:t>
      </w:r>
    </w:p>
    <w:p w14:paraId="37A98A1F" w14:textId="77777777" w:rsidR="00916E8F" w:rsidRPr="00E7003C" w:rsidRDefault="00916E8F" w:rsidP="00916E8F">
      <w:pPr>
        <w:jc w:val="both"/>
        <w:rPr>
          <w:rFonts w:ascii="Arial" w:hAnsi="Arial" w:cs="Arial"/>
          <w:sz w:val="24"/>
          <w:szCs w:val="24"/>
        </w:rPr>
      </w:pPr>
    </w:p>
    <w:p w14:paraId="7E249509"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Los jefes o las jefas superiores de estas Subsecretarías serán los o las Subsecretarios o Subsecretarias del Interior y de Desarrollo Regional y Administrativo, respectivamente.</w:t>
      </w:r>
    </w:p>
    <w:p w14:paraId="5C7668F0" w14:textId="77777777" w:rsidR="00916E8F" w:rsidRPr="00E7003C" w:rsidRDefault="00916E8F" w:rsidP="00916E8F">
      <w:pPr>
        <w:jc w:val="both"/>
        <w:rPr>
          <w:rFonts w:ascii="Arial" w:hAnsi="Arial" w:cs="Arial"/>
          <w:sz w:val="24"/>
          <w:szCs w:val="24"/>
        </w:rPr>
      </w:pPr>
    </w:p>
    <w:p w14:paraId="45A4A3F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El Ministro o la Ministra será subrogado o subrogada por el Subsecretario o Subsecretaria del Interior y, a falta de éste o esta, por el o la de Desarrollo Regional y Administrativo, sin perjuicio de la facultad del Presidente o Presidenta de la República para nombrar como subrogante a otro secretario o secretaria de Estado.”.</w:t>
      </w:r>
    </w:p>
    <w:p w14:paraId="58332055" w14:textId="77777777" w:rsidR="00916E8F" w:rsidRPr="00E7003C" w:rsidRDefault="00916E8F" w:rsidP="00916E8F">
      <w:pPr>
        <w:jc w:val="both"/>
        <w:rPr>
          <w:rFonts w:ascii="Arial" w:hAnsi="Arial" w:cs="Arial"/>
          <w:sz w:val="24"/>
          <w:szCs w:val="24"/>
        </w:rPr>
      </w:pPr>
    </w:p>
    <w:p w14:paraId="3C6C4268" w14:textId="77777777" w:rsidR="00262C6B" w:rsidRPr="00E7003C" w:rsidRDefault="00262C6B" w:rsidP="00916E8F">
      <w:pPr>
        <w:jc w:val="both"/>
        <w:rPr>
          <w:rFonts w:ascii="Arial" w:hAnsi="Arial" w:cs="Arial"/>
          <w:sz w:val="24"/>
          <w:szCs w:val="24"/>
        </w:rPr>
      </w:pPr>
    </w:p>
    <w:p w14:paraId="203C6E58"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7</w:t>
      </w:r>
      <w:r w:rsidR="00262C6B" w:rsidRPr="00E7003C">
        <w:rPr>
          <w:rFonts w:ascii="Arial" w:hAnsi="Arial" w:cs="Arial"/>
          <w:sz w:val="24"/>
          <w:szCs w:val="24"/>
        </w:rPr>
        <w:t>.</w:t>
      </w:r>
      <w:r w:rsidRPr="00E7003C">
        <w:rPr>
          <w:rFonts w:ascii="Arial" w:hAnsi="Arial" w:cs="Arial"/>
          <w:sz w:val="24"/>
          <w:szCs w:val="24"/>
        </w:rPr>
        <w:t xml:space="preserve"> Modifícase el </w:t>
      </w:r>
      <w:r w:rsidR="00D545F7" w:rsidRPr="00E7003C">
        <w:rPr>
          <w:rFonts w:ascii="Arial" w:hAnsi="Arial" w:cs="Arial"/>
          <w:sz w:val="24"/>
          <w:szCs w:val="24"/>
        </w:rPr>
        <w:t xml:space="preserve">inciso primero del </w:t>
      </w:r>
      <w:r w:rsidRPr="00E7003C">
        <w:rPr>
          <w:rFonts w:ascii="Arial" w:hAnsi="Arial" w:cs="Arial"/>
          <w:sz w:val="24"/>
          <w:szCs w:val="24"/>
        </w:rPr>
        <w:t>artículo 8º, en el siguiente sentido:</w:t>
      </w:r>
    </w:p>
    <w:p w14:paraId="4961E249" w14:textId="77777777" w:rsidR="00916E8F" w:rsidRPr="00E7003C" w:rsidRDefault="00916E8F" w:rsidP="00916E8F">
      <w:pPr>
        <w:jc w:val="both"/>
        <w:rPr>
          <w:rFonts w:ascii="Arial" w:hAnsi="Arial" w:cs="Arial"/>
          <w:sz w:val="24"/>
          <w:szCs w:val="24"/>
        </w:rPr>
      </w:pPr>
    </w:p>
    <w:p w14:paraId="4B32ECD3"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a) Reemplázase la coma entre la </w:t>
      </w:r>
      <w:r w:rsidR="0049622C" w:rsidRPr="00E7003C">
        <w:rPr>
          <w:rFonts w:ascii="Arial" w:hAnsi="Arial" w:cs="Arial"/>
          <w:sz w:val="24"/>
          <w:szCs w:val="24"/>
        </w:rPr>
        <w:t xml:space="preserve">palabra </w:t>
      </w:r>
      <w:r w:rsidRPr="00E7003C">
        <w:rPr>
          <w:rFonts w:ascii="Arial" w:hAnsi="Arial" w:cs="Arial"/>
          <w:sz w:val="24"/>
          <w:szCs w:val="24"/>
        </w:rPr>
        <w:t xml:space="preserve">“Interior” y la expresión “de Desarrollo Regional” por </w:t>
      </w:r>
      <w:r w:rsidR="0049622C" w:rsidRPr="00E7003C">
        <w:rPr>
          <w:rFonts w:ascii="Arial" w:hAnsi="Arial" w:cs="Arial"/>
          <w:sz w:val="24"/>
          <w:szCs w:val="24"/>
        </w:rPr>
        <w:t>la conjunción</w:t>
      </w:r>
      <w:r w:rsidRPr="00E7003C">
        <w:rPr>
          <w:rFonts w:ascii="Arial" w:hAnsi="Arial" w:cs="Arial"/>
          <w:sz w:val="24"/>
          <w:szCs w:val="24"/>
        </w:rPr>
        <w:t xml:space="preserve"> “y”. </w:t>
      </w:r>
    </w:p>
    <w:p w14:paraId="7BB4407A" w14:textId="77777777" w:rsidR="00916E8F" w:rsidRPr="00E7003C" w:rsidRDefault="00916E8F" w:rsidP="00916E8F">
      <w:pPr>
        <w:jc w:val="both"/>
        <w:rPr>
          <w:rFonts w:ascii="Arial" w:hAnsi="Arial" w:cs="Arial"/>
          <w:sz w:val="24"/>
          <w:szCs w:val="24"/>
        </w:rPr>
      </w:pPr>
    </w:p>
    <w:p w14:paraId="4D1A82C1" w14:textId="77777777" w:rsidR="00262C6B" w:rsidRPr="00E7003C" w:rsidRDefault="00262C6B" w:rsidP="00916E8F">
      <w:pPr>
        <w:jc w:val="both"/>
        <w:rPr>
          <w:rFonts w:ascii="Arial" w:hAnsi="Arial" w:cs="Arial"/>
          <w:sz w:val="24"/>
          <w:szCs w:val="24"/>
        </w:rPr>
      </w:pPr>
    </w:p>
    <w:p w14:paraId="0D16F87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b) Reemplázase la expresión “y de Prevención del Delito” por una coma. </w:t>
      </w:r>
    </w:p>
    <w:p w14:paraId="4546923F" w14:textId="77777777" w:rsidR="00916E8F" w:rsidRPr="00E7003C" w:rsidRDefault="00916E8F" w:rsidP="00916E8F">
      <w:pPr>
        <w:jc w:val="both"/>
        <w:rPr>
          <w:rFonts w:ascii="Arial" w:hAnsi="Arial" w:cs="Arial"/>
          <w:sz w:val="24"/>
          <w:szCs w:val="24"/>
        </w:rPr>
      </w:pPr>
    </w:p>
    <w:p w14:paraId="3F654A63" w14:textId="77777777" w:rsidR="00262C6B" w:rsidRPr="00E7003C" w:rsidRDefault="00262C6B" w:rsidP="00916E8F">
      <w:pPr>
        <w:jc w:val="both"/>
        <w:rPr>
          <w:rFonts w:ascii="Arial" w:hAnsi="Arial" w:cs="Arial"/>
          <w:sz w:val="24"/>
          <w:szCs w:val="24"/>
        </w:rPr>
      </w:pPr>
    </w:p>
    <w:p w14:paraId="2BE3871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8</w:t>
      </w:r>
      <w:r w:rsidR="00262C6B" w:rsidRPr="00E7003C">
        <w:rPr>
          <w:rFonts w:ascii="Arial" w:hAnsi="Arial" w:cs="Arial"/>
          <w:sz w:val="24"/>
          <w:szCs w:val="24"/>
        </w:rPr>
        <w:t>.</w:t>
      </w:r>
      <w:r w:rsidRPr="00E7003C">
        <w:rPr>
          <w:rFonts w:ascii="Arial" w:hAnsi="Arial" w:cs="Arial"/>
          <w:sz w:val="24"/>
          <w:szCs w:val="24"/>
        </w:rPr>
        <w:t xml:space="preserve"> Reemplázase el inciso primero del artículo 9º, por el siguiente: </w:t>
      </w:r>
    </w:p>
    <w:p w14:paraId="52C25000" w14:textId="77777777" w:rsidR="00916E8F" w:rsidRPr="00E7003C" w:rsidRDefault="00916E8F" w:rsidP="00916E8F">
      <w:pPr>
        <w:jc w:val="both"/>
        <w:rPr>
          <w:rFonts w:ascii="Arial" w:hAnsi="Arial" w:cs="Arial"/>
          <w:sz w:val="24"/>
          <w:szCs w:val="24"/>
        </w:rPr>
      </w:pPr>
    </w:p>
    <w:p w14:paraId="0383F741"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“Artículo 9º.- Corresponderá a la Subsecretaría del Interior ser el órgano de colaboración inmediata del Ministro o Ministra en todas aquellas materias relativas a gobierno interior, coordinación territorial del gobierno, migración y extranjería, desastres y emergencias y las demás tareas que aquél o aquella le encomiende, así como las que la ley determine.”.</w:t>
      </w:r>
    </w:p>
    <w:p w14:paraId="78B137A0" w14:textId="77777777" w:rsidR="00916E8F" w:rsidRPr="00E7003C" w:rsidRDefault="00916E8F" w:rsidP="00916E8F">
      <w:pPr>
        <w:jc w:val="both"/>
        <w:rPr>
          <w:rFonts w:ascii="Arial" w:hAnsi="Arial" w:cs="Arial"/>
          <w:sz w:val="24"/>
          <w:szCs w:val="24"/>
        </w:rPr>
      </w:pPr>
    </w:p>
    <w:p w14:paraId="41AFEC1D" w14:textId="77777777" w:rsidR="00262C6B" w:rsidRPr="00E7003C" w:rsidRDefault="00262C6B" w:rsidP="00916E8F">
      <w:pPr>
        <w:jc w:val="both"/>
        <w:rPr>
          <w:rFonts w:ascii="Arial" w:hAnsi="Arial" w:cs="Arial"/>
          <w:sz w:val="24"/>
          <w:szCs w:val="24"/>
        </w:rPr>
      </w:pPr>
    </w:p>
    <w:p w14:paraId="1501D919"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9</w:t>
      </w:r>
      <w:r w:rsidR="00262C6B" w:rsidRPr="00E7003C">
        <w:rPr>
          <w:rFonts w:ascii="Arial" w:hAnsi="Arial" w:cs="Arial"/>
          <w:sz w:val="24"/>
          <w:szCs w:val="24"/>
        </w:rPr>
        <w:t>.</w:t>
      </w:r>
      <w:r w:rsidRPr="00E7003C">
        <w:rPr>
          <w:rFonts w:ascii="Arial" w:hAnsi="Arial" w:cs="Arial"/>
          <w:sz w:val="24"/>
          <w:szCs w:val="24"/>
        </w:rPr>
        <w:t xml:space="preserve"> Suprímense los incisos segundo y tercero del artículo 9º.</w:t>
      </w:r>
    </w:p>
    <w:p w14:paraId="02F24F48" w14:textId="77777777" w:rsidR="00916E8F" w:rsidRPr="00E7003C" w:rsidRDefault="00916E8F" w:rsidP="00916E8F">
      <w:pPr>
        <w:jc w:val="both"/>
        <w:rPr>
          <w:rFonts w:ascii="Arial" w:hAnsi="Arial" w:cs="Arial"/>
          <w:sz w:val="24"/>
          <w:szCs w:val="24"/>
        </w:rPr>
      </w:pPr>
    </w:p>
    <w:p w14:paraId="24D81D4D" w14:textId="77777777" w:rsidR="00262C6B" w:rsidRPr="00E7003C" w:rsidRDefault="00262C6B" w:rsidP="00916E8F">
      <w:pPr>
        <w:jc w:val="both"/>
        <w:rPr>
          <w:rFonts w:ascii="Arial" w:hAnsi="Arial" w:cs="Arial"/>
          <w:sz w:val="24"/>
          <w:szCs w:val="24"/>
        </w:rPr>
      </w:pPr>
    </w:p>
    <w:p w14:paraId="11E8E9E5"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10</w:t>
      </w:r>
      <w:r w:rsidR="00262C6B" w:rsidRPr="00E7003C">
        <w:rPr>
          <w:rFonts w:ascii="Arial" w:hAnsi="Arial" w:cs="Arial"/>
          <w:sz w:val="24"/>
          <w:szCs w:val="24"/>
        </w:rPr>
        <w:t>.</w:t>
      </w:r>
      <w:r w:rsidRPr="00E7003C">
        <w:rPr>
          <w:rFonts w:ascii="Arial" w:hAnsi="Arial" w:cs="Arial"/>
          <w:sz w:val="24"/>
          <w:szCs w:val="24"/>
        </w:rPr>
        <w:t xml:space="preserve"> Elimínanse los artículos 10 y 11.</w:t>
      </w:r>
    </w:p>
    <w:p w14:paraId="2F61B548" w14:textId="77777777" w:rsidR="00916E8F" w:rsidRPr="00E7003C" w:rsidRDefault="00916E8F" w:rsidP="00916E8F">
      <w:pPr>
        <w:jc w:val="both"/>
        <w:rPr>
          <w:rFonts w:ascii="Arial" w:hAnsi="Arial" w:cs="Arial"/>
          <w:sz w:val="24"/>
          <w:szCs w:val="24"/>
        </w:rPr>
      </w:pPr>
    </w:p>
    <w:p w14:paraId="527462BF" w14:textId="77777777" w:rsidR="00262C6B" w:rsidRPr="00E7003C" w:rsidRDefault="00262C6B" w:rsidP="00916E8F">
      <w:pPr>
        <w:jc w:val="both"/>
        <w:rPr>
          <w:rFonts w:ascii="Arial" w:hAnsi="Arial" w:cs="Arial"/>
          <w:sz w:val="24"/>
          <w:szCs w:val="24"/>
        </w:rPr>
      </w:pPr>
    </w:p>
    <w:p w14:paraId="55FD2030"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11</w:t>
      </w:r>
      <w:r w:rsidR="00262C6B" w:rsidRPr="00E7003C">
        <w:rPr>
          <w:rFonts w:ascii="Arial" w:hAnsi="Arial" w:cs="Arial"/>
          <w:sz w:val="24"/>
          <w:szCs w:val="24"/>
        </w:rPr>
        <w:t>.</w:t>
      </w:r>
      <w:r w:rsidRPr="00E7003C">
        <w:rPr>
          <w:rFonts w:ascii="Arial" w:hAnsi="Arial" w:cs="Arial"/>
          <w:sz w:val="24"/>
          <w:szCs w:val="24"/>
        </w:rPr>
        <w:t xml:space="preserve"> Elimínase el Párrafo 2º del Título II.</w:t>
      </w:r>
    </w:p>
    <w:p w14:paraId="6AC8B35E" w14:textId="77777777" w:rsidR="00916E8F" w:rsidRPr="00E7003C" w:rsidRDefault="00916E8F" w:rsidP="00916E8F">
      <w:pPr>
        <w:jc w:val="both"/>
        <w:rPr>
          <w:rFonts w:ascii="Arial" w:hAnsi="Arial" w:cs="Arial"/>
          <w:sz w:val="24"/>
          <w:szCs w:val="24"/>
        </w:rPr>
      </w:pPr>
    </w:p>
    <w:p w14:paraId="30960680" w14:textId="77777777" w:rsidR="00262C6B" w:rsidRPr="00E7003C" w:rsidRDefault="00262C6B" w:rsidP="00916E8F">
      <w:pPr>
        <w:jc w:val="both"/>
        <w:rPr>
          <w:rFonts w:ascii="Arial" w:hAnsi="Arial" w:cs="Arial"/>
          <w:sz w:val="24"/>
          <w:szCs w:val="24"/>
        </w:rPr>
      </w:pPr>
    </w:p>
    <w:p w14:paraId="06841EF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12</w:t>
      </w:r>
      <w:r w:rsidR="00262C6B" w:rsidRPr="00E7003C">
        <w:rPr>
          <w:rFonts w:ascii="Arial" w:hAnsi="Arial" w:cs="Arial"/>
          <w:sz w:val="24"/>
          <w:szCs w:val="24"/>
        </w:rPr>
        <w:t>.</w:t>
      </w:r>
      <w:r w:rsidRPr="00E7003C">
        <w:rPr>
          <w:rFonts w:ascii="Arial" w:hAnsi="Arial" w:cs="Arial"/>
          <w:sz w:val="24"/>
          <w:szCs w:val="24"/>
        </w:rPr>
        <w:t xml:space="preserve"> Elimínase el Título III.</w:t>
      </w:r>
    </w:p>
    <w:p w14:paraId="15A4A1A1" w14:textId="77777777" w:rsidR="00916E8F" w:rsidRPr="00E7003C" w:rsidRDefault="00916E8F" w:rsidP="00916E8F">
      <w:pPr>
        <w:jc w:val="both"/>
        <w:rPr>
          <w:rFonts w:ascii="Arial" w:hAnsi="Arial" w:cs="Arial"/>
          <w:sz w:val="24"/>
          <w:szCs w:val="24"/>
        </w:rPr>
      </w:pPr>
    </w:p>
    <w:p w14:paraId="67D9644B" w14:textId="77777777" w:rsidR="007C3134" w:rsidRPr="00E7003C" w:rsidRDefault="007C3134" w:rsidP="00916E8F">
      <w:pPr>
        <w:jc w:val="both"/>
        <w:rPr>
          <w:rFonts w:ascii="Arial" w:hAnsi="Arial" w:cs="Arial"/>
          <w:sz w:val="24"/>
          <w:szCs w:val="24"/>
        </w:rPr>
      </w:pPr>
    </w:p>
    <w:p w14:paraId="19E9840A"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13</w:t>
      </w:r>
      <w:r w:rsidR="00262C6B" w:rsidRPr="00E7003C">
        <w:rPr>
          <w:rFonts w:ascii="Arial" w:hAnsi="Arial" w:cs="Arial"/>
          <w:sz w:val="24"/>
          <w:szCs w:val="24"/>
        </w:rPr>
        <w:t>.</w:t>
      </w:r>
      <w:r w:rsidRPr="00E7003C">
        <w:rPr>
          <w:rFonts w:ascii="Arial" w:hAnsi="Arial" w:cs="Arial"/>
          <w:sz w:val="24"/>
          <w:szCs w:val="24"/>
        </w:rPr>
        <w:t xml:space="preserve"> Modifícase el artículo 17, de la siguiente forma:</w:t>
      </w:r>
    </w:p>
    <w:p w14:paraId="2E7B319A" w14:textId="77777777" w:rsidR="00916E8F" w:rsidRPr="00E7003C" w:rsidRDefault="00916E8F" w:rsidP="00916E8F">
      <w:pPr>
        <w:jc w:val="both"/>
        <w:rPr>
          <w:rFonts w:ascii="Arial" w:hAnsi="Arial" w:cs="Arial"/>
          <w:sz w:val="24"/>
          <w:szCs w:val="24"/>
        </w:rPr>
      </w:pPr>
    </w:p>
    <w:p w14:paraId="472A9CBD"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a) Elimínase, en su inciso primero, la frase “y Seguridad Pública”.</w:t>
      </w:r>
    </w:p>
    <w:p w14:paraId="48CBD68D" w14:textId="77777777" w:rsidR="00916E8F" w:rsidRPr="00E7003C" w:rsidRDefault="00916E8F" w:rsidP="00916E8F">
      <w:pPr>
        <w:jc w:val="both"/>
        <w:rPr>
          <w:rFonts w:ascii="Arial" w:hAnsi="Arial" w:cs="Arial"/>
          <w:sz w:val="24"/>
          <w:szCs w:val="24"/>
        </w:rPr>
      </w:pPr>
    </w:p>
    <w:p w14:paraId="4EF2BB89" w14:textId="77777777" w:rsidR="00262C6B" w:rsidRPr="00E7003C" w:rsidRDefault="00262C6B" w:rsidP="00916E8F">
      <w:pPr>
        <w:jc w:val="both"/>
        <w:rPr>
          <w:rFonts w:ascii="Arial" w:hAnsi="Arial" w:cs="Arial"/>
          <w:sz w:val="24"/>
          <w:szCs w:val="24"/>
        </w:rPr>
      </w:pPr>
    </w:p>
    <w:p w14:paraId="51114837"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b) Modifícase su inciso segundo en el siguiente sentido:</w:t>
      </w:r>
    </w:p>
    <w:p w14:paraId="1F0C50D5" w14:textId="77777777" w:rsidR="00916E8F" w:rsidRPr="00E7003C" w:rsidRDefault="00916E8F" w:rsidP="00916E8F">
      <w:pPr>
        <w:jc w:val="both"/>
        <w:rPr>
          <w:rFonts w:ascii="Arial" w:hAnsi="Arial" w:cs="Arial"/>
          <w:sz w:val="24"/>
          <w:szCs w:val="24"/>
        </w:rPr>
      </w:pPr>
    </w:p>
    <w:p w14:paraId="3685AF9B"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i. Sustitúyese la expresión “; por los funcionarios de las Subsecretarías de Carabineros e Investigaciones que pasen a integrarla conforme a las reglas establecidas en esta ley;” por la voz “y”.  </w:t>
      </w:r>
    </w:p>
    <w:p w14:paraId="41AE97F0" w14:textId="77777777" w:rsidR="00916E8F" w:rsidRPr="00E7003C" w:rsidRDefault="00916E8F" w:rsidP="00916E8F">
      <w:pPr>
        <w:jc w:val="both"/>
        <w:rPr>
          <w:rFonts w:ascii="Arial" w:hAnsi="Arial" w:cs="Arial"/>
          <w:sz w:val="24"/>
          <w:szCs w:val="24"/>
        </w:rPr>
      </w:pPr>
    </w:p>
    <w:p w14:paraId="6207A8BA"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ii. Elimínase la expresión “, y por el personal de las Fuerzas del Orden y Seguridad Pública destinado a prestar servicios a requerimiento del Ministro del Interior y Seguridad Pública o del Subsecretario del Interior”.  </w:t>
      </w:r>
    </w:p>
    <w:p w14:paraId="5AE0DFE7" w14:textId="77777777" w:rsidR="00916E8F" w:rsidRPr="00E7003C" w:rsidRDefault="00916E8F" w:rsidP="00916E8F">
      <w:pPr>
        <w:jc w:val="both"/>
        <w:rPr>
          <w:rFonts w:ascii="Arial" w:hAnsi="Arial" w:cs="Arial"/>
          <w:sz w:val="24"/>
          <w:szCs w:val="24"/>
        </w:rPr>
      </w:pPr>
    </w:p>
    <w:p w14:paraId="7FFA962D" w14:textId="77777777" w:rsidR="00262C6B" w:rsidRPr="00E7003C" w:rsidRDefault="00262C6B" w:rsidP="00916E8F">
      <w:pPr>
        <w:jc w:val="both"/>
        <w:rPr>
          <w:rFonts w:ascii="Arial" w:hAnsi="Arial" w:cs="Arial"/>
          <w:sz w:val="24"/>
          <w:szCs w:val="24"/>
        </w:rPr>
      </w:pPr>
    </w:p>
    <w:p w14:paraId="4B6046D1"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c) Elimínase su inciso tercero.</w:t>
      </w:r>
    </w:p>
    <w:p w14:paraId="47898D2D" w14:textId="77777777" w:rsidR="00262C6B" w:rsidRPr="00E7003C" w:rsidRDefault="00262C6B" w:rsidP="00916E8F">
      <w:pPr>
        <w:jc w:val="both"/>
        <w:rPr>
          <w:rFonts w:ascii="Arial" w:hAnsi="Arial" w:cs="Arial"/>
          <w:sz w:val="24"/>
          <w:szCs w:val="24"/>
        </w:rPr>
      </w:pPr>
    </w:p>
    <w:p w14:paraId="02F9DB9B" w14:textId="77777777" w:rsidR="00262C6B" w:rsidRPr="00E7003C" w:rsidRDefault="00262C6B" w:rsidP="00916E8F">
      <w:pPr>
        <w:jc w:val="both"/>
        <w:rPr>
          <w:rFonts w:ascii="Arial" w:hAnsi="Arial" w:cs="Arial"/>
          <w:sz w:val="24"/>
          <w:szCs w:val="24"/>
        </w:rPr>
      </w:pPr>
    </w:p>
    <w:p w14:paraId="466A7E22"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14</w:t>
      </w:r>
      <w:r w:rsidR="00262C6B" w:rsidRPr="00E7003C">
        <w:rPr>
          <w:rFonts w:ascii="Arial" w:hAnsi="Arial" w:cs="Arial"/>
          <w:sz w:val="24"/>
          <w:szCs w:val="24"/>
        </w:rPr>
        <w:t>.</w:t>
      </w:r>
      <w:r w:rsidRPr="00E7003C">
        <w:rPr>
          <w:rFonts w:ascii="Arial" w:hAnsi="Arial" w:cs="Arial"/>
          <w:sz w:val="24"/>
          <w:szCs w:val="24"/>
        </w:rPr>
        <w:t xml:space="preserve"> Elimínase en el inciso primero del artículo 18, la expresión “y Seguridad Pública”. </w:t>
      </w:r>
    </w:p>
    <w:p w14:paraId="7E75BA5D" w14:textId="77777777" w:rsidR="00916E8F" w:rsidRPr="00E7003C" w:rsidRDefault="00916E8F" w:rsidP="00916E8F">
      <w:pPr>
        <w:jc w:val="both"/>
        <w:rPr>
          <w:rFonts w:ascii="Arial" w:hAnsi="Arial" w:cs="Arial"/>
          <w:sz w:val="24"/>
          <w:szCs w:val="24"/>
        </w:rPr>
      </w:pPr>
    </w:p>
    <w:p w14:paraId="057B74BB" w14:textId="77777777" w:rsidR="00262C6B" w:rsidRPr="00E7003C" w:rsidRDefault="00262C6B" w:rsidP="00916E8F">
      <w:pPr>
        <w:jc w:val="both"/>
        <w:rPr>
          <w:rFonts w:ascii="Arial" w:hAnsi="Arial" w:cs="Arial"/>
          <w:sz w:val="24"/>
          <w:szCs w:val="24"/>
        </w:rPr>
      </w:pPr>
    </w:p>
    <w:p w14:paraId="6C39CF9F"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15. Modifícase el artículo 19, en el siguiente sentido:</w:t>
      </w:r>
    </w:p>
    <w:p w14:paraId="00DEEE9E" w14:textId="77777777" w:rsidR="00916E8F" w:rsidRPr="00E7003C" w:rsidRDefault="00916E8F" w:rsidP="00916E8F">
      <w:pPr>
        <w:jc w:val="both"/>
        <w:rPr>
          <w:rFonts w:ascii="Arial" w:hAnsi="Arial" w:cs="Arial"/>
          <w:sz w:val="24"/>
          <w:szCs w:val="24"/>
        </w:rPr>
      </w:pPr>
    </w:p>
    <w:p w14:paraId="0374CD96"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 xml:space="preserve">a) Reemplázase, en el literal b), la expresión “Ministro del Interior y Seguridad Pública” por “Ministro o la Ministra de Seguridad Pública y Convivencia Ciudadana”. </w:t>
      </w:r>
    </w:p>
    <w:p w14:paraId="32FFB116" w14:textId="77777777" w:rsidR="00916E8F" w:rsidRPr="00E7003C" w:rsidRDefault="00916E8F" w:rsidP="00916E8F">
      <w:pPr>
        <w:jc w:val="both"/>
        <w:rPr>
          <w:rFonts w:ascii="Arial" w:hAnsi="Arial" w:cs="Arial"/>
          <w:sz w:val="24"/>
          <w:szCs w:val="24"/>
        </w:rPr>
      </w:pPr>
    </w:p>
    <w:p w14:paraId="163963CE"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b) Introdúcese, en el literal b), entre la voz “Subsecretario” y la expresión “de Prevención del Delito” la expresión “o la Subsecretaria”.”.</w:t>
      </w:r>
    </w:p>
    <w:p w14:paraId="32B6A2FA" w14:textId="77777777" w:rsidR="00916E8F" w:rsidRPr="00E7003C" w:rsidRDefault="00916E8F" w:rsidP="00916E8F">
      <w:pPr>
        <w:jc w:val="both"/>
        <w:rPr>
          <w:rFonts w:ascii="Arial" w:hAnsi="Arial" w:cs="Arial"/>
          <w:sz w:val="24"/>
          <w:szCs w:val="24"/>
        </w:rPr>
      </w:pPr>
    </w:p>
    <w:p w14:paraId="23971771" w14:textId="77777777" w:rsidR="00916E8F" w:rsidRPr="00E7003C" w:rsidRDefault="00916E8F" w:rsidP="00916E8F">
      <w:pPr>
        <w:jc w:val="both"/>
        <w:rPr>
          <w:rFonts w:ascii="Arial" w:hAnsi="Arial" w:cs="Arial"/>
          <w:sz w:val="24"/>
          <w:szCs w:val="24"/>
        </w:rPr>
      </w:pPr>
      <w:r w:rsidRPr="00E7003C">
        <w:rPr>
          <w:rFonts w:ascii="Arial" w:hAnsi="Arial" w:cs="Arial"/>
          <w:sz w:val="24"/>
          <w:szCs w:val="24"/>
        </w:rPr>
        <w:t>c) Elimínase, en el literal f), la expresión “y Seguridad Pública”.”.</w:t>
      </w:r>
    </w:p>
    <w:p w14:paraId="766B183C" w14:textId="77777777" w:rsidR="00916E8F" w:rsidRPr="00E7003C" w:rsidRDefault="00916E8F" w:rsidP="00050774">
      <w:pPr>
        <w:rPr>
          <w:rFonts w:ascii="Arial" w:hAnsi="Arial" w:cs="Arial"/>
          <w:sz w:val="24"/>
          <w:szCs w:val="24"/>
        </w:rPr>
      </w:pPr>
    </w:p>
    <w:p w14:paraId="058DB79D" w14:textId="77777777" w:rsidR="00916E8F" w:rsidRPr="00E7003C" w:rsidRDefault="00E819E7" w:rsidP="00E819E7">
      <w:pPr>
        <w:jc w:val="center"/>
        <w:rPr>
          <w:rFonts w:ascii="Arial" w:hAnsi="Arial" w:cs="Arial"/>
          <w:sz w:val="24"/>
          <w:szCs w:val="24"/>
          <w:lang w:val="es-CL"/>
        </w:rPr>
      </w:pPr>
      <w:r>
        <w:rPr>
          <w:rFonts w:ascii="Arial" w:hAnsi="Arial" w:cs="Arial"/>
          <w:sz w:val="24"/>
          <w:szCs w:val="24"/>
          <w:lang w:val="es-CL"/>
        </w:rPr>
        <w:t>- - -</w:t>
      </w:r>
    </w:p>
    <w:p w14:paraId="28C9BD01" w14:textId="77777777" w:rsidR="00E819E7" w:rsidRDefault="00E819E7" w:rsidP="008D2101">
      <w:pPr>
        <w:jc w:val="center"/>
        <w:rPr>
          <w:rFonts w:ascii="Arial" w:hAnsi="Arial" w:cs="Arial"/>
          <w:b/>
          <w:bCs/>
          <w:sz w:val="24"/>
          <w:szCs w:val="24"/>
          <w:u w:val="single"/>
        </w:rPr>
      </w:pPr>
    </w:p>
    <w:p w14:paraId="5E64A754" w14:textId="77777777" w:rsidR="008D2101" w:rsidRPr="00E7003C" w:rsidRDefault="008D2101" w:rsidP="008D2101">
      <w:pPr>
        <w:jc w:val="center"/>
        <w:rPr>
          <w:rFonts w:ascii="Arial" w:hAnsi="Arial" w:cs="Arial"/>
          <w:b/>
          <w:bCs/>
          <w:sz w:val="24"/>
          <w:szCs w:val="24"/>
          <w:u w:val="single"/>
        </w:rPr>
      </w:pPr>
      <w:r w:rsidRPr="00E7003C">
        <w:rPr>
          <w:rFonts w:ascii="Arial" w:hAnsi="Arial" w:cs="Arial"/>
          <w:b/>
          <w:bCs/>
          <w:sz w:val="24"/>
          <w:szCs w:val="24"/>
          <w:u w:val="single"/>
        </w:rPr>
        <w:t>ARTÍCULO CUARTO</w:t>
      </w:r>
    </w:p>
    <w:p w14:paraId="567424CB" w14:textId="77777777" w:rsidR="008D2101" w:rsidRPr="00E7003C" w:rsidRDefault="008D2101" w:rsidP="008D2101">
      <w:pPr>
        <w:rPr>
          <w:rFonts w:ascii="Arial" w:hAnsi="Arial" w:cs="Arial"/>
          <w:sz w:val="24"/>
          <w:szCs w:val="24"/>
        </w:rPr>
      </w:pPr>
    </w:p>
    <w:p w14:paraId="40B47370" w14:textId="77777777" w:rsidR="008D2101" w:rsidRPr="00E7003C" w:rsidRDefault="008D2101" w:rsidP="008D2101">
      <w:pPr>
        <w:rPr>
          <w:rFonts w:ascii="Arial" w:hAnsi="Arial" w:cs="Arial"/>
          <w:sz w:val="24"/>
          <w:szCs w:val="24"/>
        </w:rPr>
      </w:pPr>
    </w:p>
    <w:p w14:paraId="65BD548B" w14:textId="77777777" w:rsidR="008D2101" w:rsidRPr="00E7003C" w:rsidRDefault="007C3134" w:rsidP="008D2101">
      <w:pPr>
        <w:jc w:val="both"/>
        <w:rPr>
          <w:rFonts w:ascii="Arial" w:hAnsi="Arial" w:cs="Arial"/>
          <w:sz w:val="24"/>
          <w:szCs w:val="24"/>
        </w:rPr>
      </w:pPr>
      <w:r w:rsidRPr="00E7003C">
        <w:rPr>
          <w:rFonts w:ascii="Arial" w:hAnsi="Arial" w:cs="Arial"/>
          <w:b/>
          <w:bCs/>
          <w:sz w:val="24"/>
          <w:szCs w:val="24"/>
        </w:rPr>
        <w:t>4</w:t>
      </w:r>
      <w:r w:rsidR="00E7552F" w:rsidRPr="00E7003C">
        <w:rPr>
          <w:rFonts w:ascii="Arial" w:hAnsi="Arial" w:cs="Arial"/>
          <w:b/>
          <w:bCs/>
          <w:sz w:val="24"/>
          <w:szCs w:val="24"/>
        </w:rPr>
        <w:t>6</w:t>
      </w:r>
      <w:r w:rsidR="008D2101" w:rsidRPr="00E7003C">
        <w:rPr>
          <w:rFonts w:ascii="Arial" w:hAnsi="Arial" w:cs="Arial"/>
          <w:b/>
          <w:bCs/>
          <w:sz w:val="24"/>
          <w:szCs w:val="24"/>
        </w:rPr>
        <w:t xml:space="preserve">.- </w:t>
      </w:r>
      <w:r w:rsidR="008D2101" w:rsidRPr="00E7003C">
        <w:rPr>
          <w:rFonts w:ascii="Arial" w:hAnsi="Arial" w:cs="Arial"/>
          <w:sz w:val="24"/>
          <w:szCs w:val="24"/>
        </w:rPr>
        <w:t>De Su Excelencia el Presidente de la República, para reemplazarlo por el siguiente:</w:t>
      </w:r>
    </w:p>
    <w:p w14:paraId="2B6155ED" w14:textId="77777777" w:rsidR="008D2101" w:rsidRPr="00E7003C" w:rsidRDefault="008D2101" w:rsidP="008D2101">
      <w:pPr>
        <w:jc w:val="both"/>
        <w:rPr>
          <w:rFonts w:ascii="Arial" w:hAnsi="Arial" w:cs="Arial"/>
          <w:sz w:val="24"/>
          <w:szCs w:val="24"/>
        </w:rPr>
      </w:pPr>
    </w:p>
    <w:p w14:paraId="502A417C" w14:textId="77777777" w:rsidR="008D2101" w:rsidRPr="00E7003C" w:rsidRDefault="008D2101" w:rsidP="008D2101">
      <w:pPr>
        <w:jc w:val="both"/>
        <w:rPr>
          <w:rFonts w:ascii="Arial" w:hAnsi="Arial" w:cs="Arial"/>
          <w:sz w:val="24"/>
          <w:szCs w:val="24"/>
        </w:rPr>
      </w:pPr>
    </w:p>
    <w:p w14:paraId="001F0A77" w14:textId="77777777" w:rsidR="008D2101" w:rsidRPr="00E7003C" w:rsidRDefault="008D2101" w:rsidP="008D2101">
      <w:pPr>
        <w:jc w:val="both"/>
        <w:rPr>
          <w:rFonts w:ascii="Arial" w:hAnsi="Arial" w:cs="Arial"/>
          <w:sz w:val="24"/>
          <w:szCs w:val="24"/>
        </w:rPr>
      </w:pPr>
      <w:r w:rsidRPr="00E7003C">
        <w:rPr>
          <w:rFonts w:ascii="Arial" w:hAnsi="Arial" w:cs="Arial"/>
          <w:sz w:val="24"/>
          <w:szCs w:val="24"/>
        </w:rPr>
        <w:t>“Artículo Cuarto.- Intercálase una nueva letra d) en el artículo 6° de la ley N° 21.364, que establece el Sistema Nacional de Prevención y Respuesta ante Desastres, sustituye la Oficina Nacional de Emergencia por el Servicio Nacional de Prevención y Respuesta ante Desastres, y adecúa normas que indica, del siguiente tenor, ajustando los demás literales en orden correlativo:</w:t>
      </w:r>
    </w:p>
    <w:p w14:paraId="41E13798" w14:textId="77777777" w:rsidR="008D2101" w:rsidRPr="00E7003C" w:rsidRDefault="008D2101" w:rsidP="008D2101">
      <w:pPr>
        <w:jc w:val="both"/>
        <w:rPr>
          <w:rFonts w:ascii="Arial" w:hAnsi="Arial" w:cs="Arial"/>
          <w:sz w:val="24"/>
          <w:szCs w:val="24"/>
        </w:rPr>
      </w:pPr>
    </w:p>
    <w:p w14:paraId="781E9D2E" w14:textId="77777777" w:rsidR="008D2101" w:rsidRPr="00E7003C" w:rsidRDefault="008D2101" w:rsidP="008D2101">
      <w:pPr>
        <w:jc w:val="both"/>
        <w:rPr>
          <w:rFonts w:ascii="Arial" w:hAnsi="Arial" w:cs="Arial"/>
          <w:sz w:val="24"/>
          <w:szCs w:val="24"/>
        </w:rPr>
      </w:pPr>
      <w:r w:rsidRPr="00E7003C">
        <w:rPr>
          <w:rFonts w:ascii="Arial" w:hAnsi="Arial" w:cs="Arial"/>
          <w:sz w:val="24"/>
          <w:szCs w:val="24"/>
        </w:rPr>
        <w:t>“d) El Ministro o la Ministra de Seguridad Pública y Convivencia Ciudadana.”.”.</w:t>
      </w:r>
    </w:p>
    <w:p w14:paraId="4980E991" w14:textId="77777777" w:rsidR="008D2101" w:rsidRPr="00E7003C" w:rsidRDefault="008D2101" w:rsidP="00050774">
      <w:pPr>
        <w:rPr>
          <w:rFonts w:ascii="Arial" w:hAnsi="Arial" w:cs="Arial"/>
          <w:sz w:val="24"/>
          <w:szCs w:val="24"/>
        </w:rPr>
      </w:pPr>
    </w:p>
    <w:p w14:paraId="718D4341" w14:textId="77777777" w:rsidR="00916E8F" w:rsidRPr="00E7003C" w:rsidRDefault="00E819E7" w:rsidP="00E819E7">
      <w:pPr>
        <w:jc w:val="center"/>
        <w:rPr>
          <w:rFonts w:ascii="Arial" w:hAnsi="Arial" w:cs="Arial"/>
          <w:sz w:val="24"/>
          <w:szCs w:val="24"/>
          <w:lang w:val="es-CL"/>
        </w:rPr>
      </w:pPr>
      <w:r>
        <w:rPr>
          <w:rFonts w:ascii="Arial" w:hAnsi="Arial" w:cs="Arial"/>
          <w:sz w:val="24"/>
          <w:szCs w:val="24"/>
          <w:lang w:val="es-CL"/>
        </w:rPr>
        <w:t>- - -</w:t>
      </w:r>
    </w:p>
    <w:p w14:paraId="5359FDD0" w14:textId="77777777" w:rsidR="00E819E7" w:rsidRDefault="00E819E7" w:rsidP="008D2101">
      <w:pPr>
        <w:jc w:val="center"/>
        <w:rPr>
          <w:rFonts w:ascii="Arial" w:hAnsi="Arial" w:cs="Arial"/>
          <w:b/>
          <w:bCs/>
          <w:sz w:val="24"/>
          <w:szCs w:val="24"/>
          <w:u w:val="single"/>
          <w:lang w:val="es-CL"/>
        </w:rPr>
      </w:pPr>
    </w:p>
    <w:p w14:paraId="3E6AEF4D" w14:textId="77777777" w:rsidR="008D2101" w:rsidRPr="00E7003C" w:rsidRDefault="008D2101" w:rsidP="008D2101">
      <w:pPr>
        <w:jc w:val="center"/>
        <w:rPr>
          <w:rFonts w:ascii="Arial" w:hAnsi="Arial" w:cs="Arial"/>
          <w:b/>
          <w:bCs/>
          <w:sz w:val="24"/>
          <w:szCs w:val="24"/>
          <w:u w:val="single"/>
          <w:lang w:val="es-CL"/>
        </w:rPr>
      </w:pPr>
      <w:r w:rsidRPr="00E7003C">
        <w:rPr>
          <w:rFonts w:ascii="Arial" w:hAnsi="Arial" w:cs="Arial"/>
          <w:b/>
          <w:bCs/>
          <w:sz w:val="24"/>
          <w:szCs w:val="24"/>
          <w:u w:val="single"/>
          <w:lang w:val="es-CL"/>
        </w:rPr>
        <w:t>ARTÍCULO QUINTO</w:t>
      </w:r>
    </w:p>
    <w:p w14:paraId="276B358A" w14:textId="77777777" w:rsidR="008D2101" w:rsidRPr="00E7003C" w:rsidRDefault="008D2101" w:rsidP="008D2101">
      <w:pPr>
        <w:rPr>
          <w:rFonts w:ascii="Arial" w:hAnsi="Arial" w:cs="Arial"/>
          <w:sz w:val="24"/>
          <w:szCs w:val="24"/>
          <w:lang w:val="es-CL"/>
        </w:rPr>
      </w:pPr>
    </w:p>
    <w:p w14:paraId="56F1BD6F" w14:textId="77777777" w:rsidR="008D2101" w:rsidRPr="00E7003C" w:rsidRDefault="008D2101" w:rsidP="008D2101">
      <w:pPr>
        <w:rPr>
          <w:rFonts w:ascii="Arial" w:hAnsi="Arial" w:cs="Arial"/>
          <w:sz w:val="24"/>
          <w:szCs w:val="24"/>
          <w:lang w:val="es-CL"/>
        </w:rPr>
      </w:pPr>
    </w:p>
    <w:p w14:paraId="12FD1E0C" w14:textId="77777777" w:rsidR="008D2101" w:rsidRPr="00E7003C" w:rsidRDefault="008E0B06" w:rsidP="008D2101">
      <w:pPr>
        <w:jc w:val="both"/>
        <w:rPr>
          <w:rFonts w:ascii="Arial" w:hAnsi="Arial" w:cs="Arial"/>
          <w:sz w:val="24"/>
          <w:szCs w:val="24"/>
          <w:lang w:val="es-CL"/>
        </w:rPr>
      </w:pPr>
      <w:r w:rsidRPr="00E7003C">
        <w:rPr>
          <w:rFonts w:ascii="Arial" w:hAnsi="Arial" w:cs="Arial"/>
          <w:b/>
          <w:bCs/>
          <w:sz w:val="24"/>
          <w:szCs w:val="24"/>
          <w:lang w:val="es-CL"/>
        </w:rPr>
        <w:t>4</w:t>
      </w:r>
      <w:r w:rsidR="00E7552F" w:rsidRPr="00E7003C">
        <w:rPr>
          <w:rFonts w:ascii="Arial" w:hAnsi="Arial" w:cs="Arial"/>
          <w:b/>
          <w:bCs/>
          <w:sz w:val="24"/>
          <w:szCs w:val="24"/>
          <w:lang w:val="es-CL"/>
        </w:rPr>
        <w:t>7</w:t>
      </w:r>
      <w:r w:rsidR="008D2101" w:rsidRPr="00E7003C">
        <w:rPr>
          <w:rFonts w:ascii="Arial" w:hAnsi="Arial" w:cs="Arial"/>
          <w:b/>
          <w:bCs/>
          <w:sz w:val="24"/>
          <w:szCs w:val="24"/>
          <w:lang w:val="es-CL"/>
        </w:rPr>
        <w:t xml:space="preserve">.- </w:t>
      </w:r>
      <w:r w:rsidR="008D2101" w:rsidRPr="00E7003C">
        <w:rPr>
          <w:rFonts w:ascii="Arial" w:hAnsi="Arial" w:cs="Arial"/>
          <w:sz w:val="24"/>
          <w:szCs w:val="24"/>
          <w:lang w:val="es-CL"/>
        </w:rPr>
        <w:t>De Su Excelencia el Presidente de la República, para reemplazarlo por el siguiente:</w:t>
      </w:r>
    </w:p>
    <w:p w14:paraId="13767A38" w14:textId="77777777" w:rsidR="008D2101" w:rsidRPr="00E7003C" w:rsidRDefault="008D2101" w:rsidP="008D2101">
      <w:pPr>
        <w:jc w:val="both"/>
        <w:rPr>
          <w:rFonts w:ascii="Arial" w:hAnsi="Arial" w:cs="Arial"/>
          <w:sz w:val="24"/>
          <w:szCs w:val="24"/>
          <w:lang w:val="es-CL"/>
        </w:rPr>
      </w:pPr>
    </w:p>
    <w:p w14:paraId="433B713D" w14:textId="77777777" w:rsidR="008D2101" w:rsidRPr="00E7003C" w:rsidRDefault="008D2101" w:rsidP="008D2101">
      <w:pPr>
        <w:jc w:val="both"/>
        <w:rPr>
          <w:rFonts w:ascii="Arial" w:hAnsi="Arial" w:cs="Arial"/>
          <w:sz w:val="24"/>
          <w:szCs w:val="24"/>
          <w:lang w:val="es-CL"/>
        </w:rPr>
      </w:pPr>
      <w:r w:rsidRPr="00E7003C">
        <w:rPr>
          <w:rFonts w:ascii="Arial" w:hAnsi="Arial" w:cs="Arial"/>
          <w:sz w:val="24"/>
          <w:szCs w:val="24"/>
          <w:lang w:val="es-CL"/>
        </w:rPr>
        <w:t>“Artículo Quinto.- Modifícase el decreto con fuerza de ley N° 1, de 2005, del Ministerio del Interior, que fija el texto refundido, coordinado, sistematizado y actualizado de la ley N° 19.175, orgánica constitucional sobre Gobierno y Administración Regional, en el siguiente sentido:</w:t>
      </w:r>
    </w:p>
    <w:p w14:paraId="5A740228" w14:textId="77777777" w:rsidR="008D2101" w:rsidRPr="00E7003C" w:rsidRDefault="008D2101" w:rsidP="008D2101">
      <w:pPr>
        <w:jc w:val="both"/>
        <w:rPr>
          <w:rFonts w:ascii="Arial" w:hAnsi="Arial" w:cs="Arial"/>
          <w:sz w:val="24"/>
          <w:szCs w:val="24"/>
          <w:lang w:val="es-CL"/>
        </w:rPr>
      </w:pPr>
    </w:p>
    <w:p w14:paraId="2F839FEF" w14:textId="77777777" w:rsidR="008D2101" w:rsidRPr="00E7003C" w:rsidRDefault="008D2101" w:rsidP="008D2101">
      <w:pPr>
        <w:jc w:val="both"/>
        <w:rPr>
          <w:rFonts w:ascii="Arial" w:hAnsi="Arial" w:cs="Arial"/>
          <w:sz w:val="24"/>
          <w:szCs w:val="24"/>
          <w:lang w:val="es-CL"/>
        </w:rPr>
      </w:pPr>
      <w:r w:rsidRPr="00E7003C">
        <w:rPr>
          <w:rFonts w:ascii="Arial" w:hAnsi="Arial" w:cs="Arial"/>
          <w:sz w:val="24"/>
          <w:szCs w:val="24"/>
          <w:lang w:val="es-CL"/>
        </w:rPr>
        <w:t>1. Elimínanse los literales b) y c) del artículo 2°.</w:t>
      </w:r>
    </w:p>
    <w:p w14:paraId="679B60C6" w14:textId="77777777" w:rsidR="008D2101" w:rsidRPr="00E7003C" w:rsidRDefault="008D2101" w:rsidP="008D2101">
      <w:pPr>
        <w:jc w:val="both"/>
        <w:rPr>
          <w:rFonts w:ascii="Arial" w:hAnsi="Arial" w:cs="Arial"/>
          <w:sz w:val="24"/>
          <w:szCs w:val="24"/>
          <w:lang w:val="es-CL"/>
        </w:rPr>
      </w:pPr>
    </w:p>
    <w:p w14:paraId="4EDC7AAC" w14:textId="77777777" w:rsidR="008D2101" w:rsidRPr="00E7003C" w:rsidRDefault="008D2101" w:rsidP="008D2101">
      <w:pPr>
        <w:jc w:val="both"/>
        <w:rPr>
          <w:rFonts w:ascii="Arial" w:hAnsi="Arial" w:cs="Arial"/>
          <w:sz w:val="24"/>
          <w:szCs w:val="24"/>
          <w:lang w:val="es-CL"/>
        </w:rPr>
      </w:pPr>
      <w:r w:rsidRPr="00E7003C">
        <w:rPr>
          <w:rFonts w:ascii="Arial" w:hAnsi="Arial" w:cs="Arial"/>
          <w:sz w:val="24"/>
          <w:szCs w:val="24"/>
          <w:lang w:val="es-CL"/>
        </w:rPr>
        <w:t>2. Elimínanse los literales c) y d) del artículo 4°.</w:t>
      </w:r>
    </w:p>
    <w:p w14:paraId="7B5B0427" w14:textId="77777777" w:rsidR="008D2101" w:rsidRPr="00E7003C" w:rsidRDefault="008D2101" w:rsidP="008D2101">
      <w:pPr>
        <w:jc w:val="both"/>
        <w:rPr>
          <w:rFonts w:ascii="Arial" w:hAnsi="Arial" w:cs="Arial"/>
          <w:sz w:val="24"/>
          <w:szCs w:val="24"/>
          <w:lang w:val="es-CL"/>
        </w:rPr>
      </w:pPr>
    </w:p>
    <w:p w14:paraId="6DBB4D0B" w14:textId="77777777" w:rsidR="008D2101" w:rsidRPr="00E7003C" w:rsidRDefault="008D2101" w:rsidP="008D2101">
      <w:pPr>
        <w:jc w:val="both"/>
        <w:rPr>
          <w:rFonts w:ascii="Arial" w:hAnsi="Arial" w:cs="Arial"/>
          <w:sz w:val="24"/>
          <w:szCs w:val="24"/>
          <w:lang w:val="es-CL"/>
        </w:rPr>
      </w:pPr>
      <w:r w:rsidRPr="00E7003C">
        <w:rPr>
          <w:rFonts w:ascii="Arial" w:hAnsi="Arial" w:cs="Arial"/>
          <w:sz w:val="24"/>
          <w:szCs w:val="24"/>
          <w:lang w:val="es-CL"/>
        </w:rPr>
        <w:t>3. Elimínase el artículo 12 bis.”.</w:t>
      </w:r>
    </w:p>
    <w:p w14:paraId="45878905" w14:textId="77777777" w:rsidR="008D2101" w:rsidRDefault="008D2101" w:rsidP="008D2101">
      <w:pPr>
        <w:jc w:val="both"/>
        <w:rPr>
          <w:rFonts w:ascii="Arial" w:hAnsi="Arial" w:cs="Arial"/>
          <w:sz w:val="24"/>
          <w:szCs w:val="24"/>
          <w:lang w:val="es-CL"/>
        </w:rPr>
      </w:pPr>
    </w:p>
    <w:p w14:paraId="7BA05F8D" w14:textId="77777777" w:rsidR="00105E4F" w:rsidRDefault="00105E4F" w:rsidP="008D2101">
      <w:pPr>
        <w:jc w:val="both"/>
        <w:rPr>
          <w:rFonts w:ascii="Arial" w:hAnsi="Arial" w:cs="Arial"/>
          <w:sz w:val="24"/>
          <w:szCs w:val="24"/>
          <w:lang w:val="es-CL"/>
        </w:rPr>
      </w:pPr>
    </w:p>
    <w:p w14:paraId="527EA327" w14:textId="77777777" w:rsidR="00105E4F" w:rsidRDefault="00105E4F" w:rsidP="008D2101">
      <w:pPr>
        <w:jc w:val="both"/>
        <w:rPr>
          <w:rFonts w:ascii="Arial" w:hAnsi="Arial" w:cs="Arial"/>
          <w:sz w:val="24"/>
          <w:szCs w:val="24"/>
          <w:lang w:val="es-CL"/>
        </w:rPr>
      </w:pPr>
      <w:r w:rsidRPr="00105E4F">
        <w:rPr>
          <w:rFonts w:ascii="Arial" w:hAnsi="Arial" w:cs="Arial"/>
          <w:b/>
          <w:sz w:val="24"/>
          <w:szCs w:val="24"/>
          <w:lang w:val="es-CL"/>
        </w:rPr>
        <w:t xml:space="preserve">47 bis.- </w:t>
      </w:r>
      <w:r>
        <w:rPr>
          <w:rFonts w:ascii="Arial" w:hAnsi="Arial" w:cs="Arial"/>
          <w:sz w:val="24"/>
          <w:szCs w:val="24"/>
          <w:lang w:val="es-CL"/>
        </w:rPr>
        <w:t>De S.E. el Presidente de la República, para reemplazarlo por el siguiente:</w:t>
      </w:r>
    </w:p>
    <w:p w14:paraId="5F45DD9E" w14:textId="77777777" w:rsidR="00105E4F" w:rsidRDefault="00105E4F" w:rsidP="008D2101">
      <w:pPr>
        <w:jc w:val="both"/>
        <w:rPr>
          <w:rFonts w:ascii="Arial" w:hAnsi="Arial" w:cs="Arial"/>
          <w:sz w:val="24"/>
          <w:szCs w:val="24"/>
          <w:lang w:val="es-CL"/>
        </w:rPr>
      </w:pPr>
    </w:p>
    <w:p w14:paraId="1653D70F"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“Artículo Quinto.- Modifícase el decreto con fuerza de ley N° 1, de 2005, del Ministerio del Interior, que fija el texto refundido, coordinado, sistematizado y actualizado de la ley N° 19.175, orgánica constitucional sobre Gobierno y Administración Regional en el siguiente sentido:</w:t>
      </w:r>
    </w:p>
    <w:p w14:paraId="296E1A11" w14:textId="77777777" w:rsidR="00105E4F" w:rsidRPr="00105E4F" w:rsidRDefault="00105E4F" w:rsidP="00105E4F">
      <w:pPr>
        <w:jc w:val="both"/>
        <w:rPr>
          <w:rFonts w:ascii="Arial" w:hAnsi="Arial" w:cs="Arial"/>
          <w:sz w:val="24"/>
          <w:szCs w:val="24"/>
          <w:lang w:val="es-CL"/>
        </w:rPr>
      </w:pPr>
    </w:p>
    <w:p w14:paraId="7FEAB9D1" w14:textId="77777777" w:rsidR="00105E4F" w:rsidRPr="00105E4F" w:rsidRDefault="00105E4F" w:rsidP="00105E4F">
      <w:pPr>
        <w:jc w:val="both"/>
        <w:rPr>
          <w:rFonts w:ascii="Arial" w:hAnsi="Arial" w:cs="Arial"/>
          <w:sz w:val="24"/>
          <w:szCs w:val="24"/>
          <w:lang w:val="es-CL"/>
        </w:rPr>
      </w:pPr>
      <w:r>
        <w:rPr>
          <w:rFonts w:ascii="Arial" w:hAnsi="Arial" w:cs="Arial"/>
          <w:sz w:val="24"/>
          <w:szCs w:val="24"/>
          <w:lang w:val="es-CL"/>
        </w:rPr>
        <w:t xml:space="preserve">1. </w:t>
      </w:r>
      <w:r w:rsidRPr="00105E4F">
        <w:rPr>
          <w:rFonts w:ascii="Arial" w:hAnsi="Arial" w:cs="Arial"/>
          <w:sz w:val="24"/>
          <w:szCs w:val="24"/>
          <w:lang w:val="es-CL"/>
        </w:rPr>
        <w:t>Reemplázase el inciso primero del artículo 1º, por el siguiente:</w:t>
      </w:r>
    </w:p>
    <w:p w14:paraId="6AE7773E" w14:textId="77777777" w:rsidR="00105E4F" w:rsidRPr="00105E4F" w:rsidRDefault="00105E4F" w:rsidP="00105E4F">
      <w:pPr>
        <w:jc w:val="both"/>
        <w:rPr>
          <w:rFonts w:ascii="Arial" w:hAnsi="Arial" w:cs="Arial"/>
          <w:sz w:val="24"/>
          <w:szCs w:val="24"/>
          <w:lang w:val="es-CL"/>
        </w:rPr>
      </w:pPr>
    </w:p>
    <w:p w14:paraId="4CD66A27"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“Artículo 1°.- El gobierno interior de cada región reside en el delegado presidencial regional, quien será el representante natural del Presidente o Presidenta de la República en el territorio de su jurisdicción y se relacionará con éste a través del Ministerio del Interior. Será nombrado por éste y se mantendrá en sus funciones mientras cuente con su confianza.”.</w:t>
      </w:r>
    </w:p>
    <w:p w14:paraId="58B331E8" w14:textId="77777777" w:rsidR="00105E4F" w:rsidRPr="00105E4F" w:rsidRDefault="00105E4F" w:rsidP="00105E4F">
      <w:pPr>
        <w:jc w:val="both"/>
        <w:rPr>
          <w:rFonts w:ascii="Arial" w:hAnsi="Arial" w:cs="Arial"/>
          <w:sz w:val="24"/>
          <w:szCs w:val="24"/>
          <w:lang w:val="es-CL"/>
        </w:rPr>
      </w:pPr>
    </w:p>
    <w:p w14:paraId="6D8E8604"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2. Modifícase el artículo 2°, en el siguiente sentido:</w:t>
      </w:r>
    </w:p>
    <w:p w14:paraId="0FB84782" w14:textId="77777777" w:rsidR="00105E4F" w:rsidRPr="00105E4F" w:rsidRDefault="00105E4F" w:rsidP="00105E4F">
      <w:pPr>
        <w:jc w:val="both"/>
        <w:rPr>
          <w:rFonts w:ascii="Arial" w:hAnsi="Arial" w:cs="Arial"/>
          <w:sz w:val="24"/>
          <w:szCs w:val="24"/>
          <w:lang w:val="es-CL"/>
        </w:rPr>
      </w:pPr>
    </w:p>
    <w:p w14:paraId="2B9C0A0A" w14:textId="77777777" w:rsidR="00105E4F" w:rsidRPr="00105E4F" w:rsidRDefault="00105E4F" w:rsidP="00105E4F">
      <w:pPr>
        <w:jc w:val="both"/>
        <w:rPr>
          <w:rFonts w:ascii="Arial" w:hAnsi="Arial" w:cs="Arial"/>
          <w:sz w:val="24"/>
          <w:szCs w:val="24"/>
          <w:lang w:val="es-CL"/>
        </w:rPr>
      </w:pPr>
      <w:r>
        <w:rPr>
          <w:rFonts w:ascii="Arial" w:hAnsi="Arial" w:cs="Arial"/>
          <w:sz w:val="24"/>
          <w:szCs w:val="24"/>
          <w:lang w:val="es-CL"/>
        </w:rPr>
        <w:t xml:space="preserve">a) </w:t>
      </w:r>
      <w:r w:rsidRPr="00105E4F">
        <w:rPr>
          <w:rFonts w:ascii="Arial" w:hAnsi="Arial" w:cs="Arial"/>
          <w:sz w:val="24"/>
          <w:szCs w:val="24"/>
          <w:lang w:val="es-CL"/>
        </w:rPr>
        <w:t>Elimínase el literal b).</w:t>
      </w:r>
    </w:p>
    <w:p w14:paraId="1C39E3DF" w14:textId="77777777" w:rsidR="00105E4F" w:rsidRPr="00105E4F" w:rsidRDefault="00105E4F" w:rsidP="00105E4F">
      <w:pPr>
        <w:jc w:val="both"/>
        <w:rPr>
          <w:rFonts w:ascii="Arial" w:hAnsi="Arial" w:cs="Arial"/>
          <w:sz w:val="24"/>
          <w:szCs w:val="24"/>
          <w:lang w:val="es-CL"/>
        </w:rPr>
      </w:pPr>
    </w:p>
    <w:p w14:paraId="73E7AB5D"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b)</w:t>
      </w:r>
      <w:r>
        <w:rPr>
          <w:rFonts w:ascii="Arial" w:hAnsi="Arial" w:cs="Arial"/>
          <w:sz w:val="24"/>
          <w:szCs w:val="24"/>
          <w:lang w:val="es-CL"/>
        </w:rPr>
        <w:t xml:space="preserve"> </w:t>
      </w:r>
      <w:r w:rsidRPr="00105E4F">
        <w:rPr>
          <w:rFonts w:ascii="Arial" w:hAnsi="Arial" w:cs="Arial"/>
          <w:sz w:val="24"/>
          <w:szCs w:val="24"/>
          <w:lang w:val="es-CL"/>
        </w:rPr>
        <w:t>Reemplázase el literal c) por el siguiente:</w:t>
      </w:r>
    </w:p>
    <w:p w14:paraId="19A60852" w14:textId="77777777" w:rsidR="00105E4F" w:rsidRPr="00105E4F" w:rsidRDefault="00105E4F" w:rsidP="00105E4F">
      <w:pPr>
        <w:jc w:val="both"/>
        <w:rPr>
          <w:rFonts w:ascii="Arial" w:hAnsi="Arial" w:cs="Arial"/>
          <w:sz w:val="24"/>
          <w:szCs w:val="24"/>
          <w:lang w:val="es-CL"/>
        </w:rPr>
      </w:pPr>
    </w:p>
    <w:p w14:paraId="1199FD3F"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“c) Solicitar al Comisionado o Comisionada de Seguridad Pública respectivo el auxilio de la fuerza pública en el territorio de su competencia cuando, a juicio del delegado presidencial regional o provincial, sea necesario para el ejercicio de sus funciones.”.</w:t>
      </w:r>
    </w:p>
    <w:p w14:paraId="5B9509FD" w14:textId="77777777" w:rsidR="00105E4F" w:rsidRPr="00105E4F" w:rsidRDefault="00105E4F" w:rsidP="00105E4F">
      <w:pPr>
        <w:jc w:val="both"/>
        <w:rPr>
          <w:rFonts w:ascii="Arial" w:hAnsi="Arial" w:cs="Arial"/>
          <w:sz w:val="24"/>
          <w:szCs w:val="24"/>
          <w:lang w:val="es-CL"/>
        </w:rPr>
      </w:pPr>
    </w:p>
    <w:p w14:paraId="7FAD2046"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c)</w:t>
      </w:r>
      <w:r>
        <w:rPr>
          <w:rFonts w:ascii="Arial" w:hAnsi="Arial" w:cs="Arial"/>
          <w:sz w:val="24"/>
          <w:szCs w:val="24"/>
          <w:lang w:val="es-CL"/>
        </w:rPr>
        <w:t xml:space="preserve"> </w:t>
      </w:r>
      <w:r w:rsidRPr="00105E4F">
        <w:rPr>
          <w:rFonts w:ascii="Arial" w:hAnsi="Arial" w:cs="Arial"/>
          <w:sz w:val="24"/>
          <w:szCs w:val="24"/>
          <w:lang w:val="es-CL"/>
        </w:rPr>
        <w:t>Agrégase el siguiente literal q), nuevo:</w:t>
      </w:r>
    </w:p>
    <w:p w14:paraId="2FBC16D1" w14:textId="77777777" w:rsidR="00105E4F" w:rsidRPr="00105E4F" w:rsidRDefault="00105E4F" w:rsidP="00105E4F">
      <w:pPr>
        <w:jc w:val="both"/>
        <w:rPr>
          <w:rFonts w:ascii="Arial" w:hAnsi="Arial" w:cs="Arial"/>
          <w:sz w:val="24"/>
          <w:szCs w:val="24"/>
          <w:lang w:val="es-CL"/>
        </w:rPr>
      </w:pPr>
    </w:p>
    <w:p w14:paraId="5DC40D4A"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“q) Ejercer la coordinación en materia de prevención y respuesta frente a conflictos sociales que no importen un riesgo para la seguridad pública.”.</w:t>
      </w:r>
    </w:p>
    <w:p w14:paraId="453EC705" w14:textId="77777777" w:rsidR="00105E4F" w:rsidRPr="00105E4F" w:rsidRDefault="00105E4F" w:rsidP="00105E4F">
      <w:pPr>
        <w:jc w:val="both"/>
        <w:rPr>
          <w:rFonts w:ascii="Arial" w:hAnsi="Arial" w:cs="Arial"/>
          <w:sz w:val="24"/>
          <w:szCs w:val="24"/>
          <w:lang w:val="es-CL"/>
        </w:rPr>
      </w:pPr>
    </w:p>
    <w:p w14:paraId="1465DD51"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d)</w:t>
      </w:r>
      <w:r>
        <w:rPr>
          <w:rFonts w:ascii="Arial" w:hAnsi="Arial" w:cs="Arial"/>
          <w:sz w:val="24"/>
          <w:szCs w:val="24"/>
          <w:lang w:val="es-CL"/>
        </w:rPr>
        <w:t xml:space="preserve"> </w:t>
      </w:r>
      <w:r w:rsidRPr="00105E4F">
        <w:rPr>
          <w:rFonts w:ascii="Arial" w:hAnsi="Arial" w:cs="Arial"/>
          <w:sz w:val="24"/>
          <w:szCs w:val="24"/>
          <w:lang w:val="es-CL"/>
        </w:rPr>
        <w:t>Agrégase el siguiente literal r), nuevo:</w:t>
      </w:r>
    </w:p>
    <w:p w14:paraId="22E81F61" w14:textId="77777777" w:rsidR="00105E4F" w:rsidRPr="00105E4F" w:rsidRDefault="00105E4F" w:rsidP="00105E4F">
      <w:pPr>
        <w:jc w:val="both"/>
        <w:rPr>
          <w:rFonts w:ascii="Arial" w:hAnsi="Arial" w:cs="Arial"/>
          <w:sz w:val="24"/>
          <w:szCs w:val="24"/>
          <w:lang w:val="es-CL"/>
        </w:rPr>
      </w:pPr>
    </w:p>
    <w:p w14:paraId="3E08937F"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“r) Proponer la remoción del Comisionado o Comisionada de Seguridad del territorio.”.</w:t>
      </w:r>
    </w:p>
    <w:p w14:paraId="6A0F3F02" w14:textId="77777777" w:rsidR="00105E4F" w:rsidRPr="00105E4F" w:rsidRDefault="00105E4F" w:rsidP="00105E4F">
      <w:pPr>
        <w:jc w:val="both"/>
        <w:rPr>
          <w:rFonts w:ascii="Arial" w:hAnsi="Arial" w:cs="Arial"/>
          <w:sz w:val="24"/>
          <w:szCs w:val="24"/>
          <w:lang w:val="es-CL"/>
        </w:rPr>
      </w:pPr>
    </w:p>
    <w:p w14:paraId="65F121B1"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e)</w:t>
      </w:r>
      <w:r>
        <w:rPr>
          <w:rFonts w:ascii="Arial" w:hAnsi="Arial" w:cs="Arial"/>
          <w:sz w:val="24"/>
          <w:szCs w:val="24"/>
          <w:lang w:val="es-CL"/>
        </w:rPr>
        <w:t xml:space="preserve"> </w:t>
      </w:r>
      <w:r w:rsidRPr="00105E4F">
        <w:rPr>
          <w:rFonts w:ascii="Arial" w:hAnsi="Arial" w:cs="Arial"/>
          <w:sz w:val="24"/>
          <w:szCs w:val="24"/>
          <w:lang w:val="es-CL"/>
        </w:rPr>
        <w:t>Agrégase el siguiente literal s), nuevo:</w:t>
      </w:r>
    </w:p>
    <w:p w14:paraId="6EA667B4" w14:textId="77777777" w:rsidR="00105E4F" w:rsidRPr="00105E4F" w:rsidRDefault="00105E4F" w:rsidP="00105E4F">
      <w:pPr>
        <w:jc w:val="both"/>
        <w:rPr>
          <w:rFonts w:ascii="Arial" w:hAnsi="Arial" w:cs="Arial"/>
          <w:sz w:val="24"/>
          <w:szCs w:val="24"/>
          <w:lang w:val="es-CL"/>
        </w:rPr>
      </w:pPr>
    </w:p>
    <w:p w14:paraId="00E54D85"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“s) Ejercer las funciones que la ley le entrega al Ministerio del Interior en el territorio de la región, conforme a las instrucciones que emanen del Ministerio.”.</w:t>
      </w:r>
    </w:p>
    <w:p w14:paraId="77DB94CB" w14:textId="77777777" w:rsidR="00105E4F" w:rsidRPr="00105E4F" w:rsidRDefault="00105E4F" w:rsidP="00105E4F">
      <w:pPr>
        <w:jc w:val="both"/>
        <w:rPr>
          <w:rFonts w:ascii="Arial" w:hAnsi="Arial" w:cs="Arial"/>
          <w:sz w:val="24"/>
          <w:szCs w:val="24"/>
          <w:lang w:val="es-CL"/>
        </w:rPr>
      </w:pPr>
    </w:p>
    <w:p w14:paraId="3DE839C4"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3. Modifícase el artículo 4° en el siguiente sentido:</w:t>
      </w:r>
    </w:p>
    <w:p w14:paraId="10FCE98D" w14:textId="77777777" w:rsidR="00105E4F" w:rsidRPr="00105E4F" w:rsidRDefault="00105E4F" w:rsidP="00105E4F">
      <w:pPr>
        <w:jc w:val="both"/>
        <w:rPr>
          <w:rFonts w:ascii="Arial" w:hAnsi="Arial" w:cs="Arial"/>
          <w:sz w:val="24"/>
          <w:szCs w:val="24"/>
          <w:lang w:val="es-CL"/>
        </w:rPr>
      </w:pPr>
    </w:p>
    <w:p w14:paraId="5198756D"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a)</w:t>
      </w:r>
      <w:r>
        <w:rPr>
          <w:rFonts w:ascii="Arial" w:hAnsi="Arial" w:cs="Arial"/>
          <w:sz w:val="24"/>
          <w:szCs w:val="24"/>
          <w:lang w:val="es-CL"/>
        </w:rPr>
        <w:t xml:space="preserve"> </w:t>
      </w:r>
      <w:r w:rsidRPr="00105E4F">
        <w:rPr>
          <w:rFonts w:ascii="Arial" w:hAnsi="Arial" w:cs="Arial"/>
          <w:sz w:val="24"/>
          <w:szCs w:val="24"/>
          <w:lang w:val="es-CL"/>
        </w:rPr>
        <w:t>Reemplázase en el literal a) la frase “, especialmente las destinadas a mantener en la provincia el orden público y la seguridad de sus habitantes y bienes” por “en la provincia”.</w:t>
      </w:r>
    </w:p>
    <w:p w14:paraId="60DDC112" w14:textId="77777777" w:rsidR="00105E4F" w:rsidRPr="00105E4F" w:rsidRDefault="00105E4F" w:rsidP="00105E4F">
      <w:pPr>
        <w:jc w:val="both"/>
        <w:rPr>
          <w:rFonts w:ascii="Arial" w:hAnsi="Arial" w:cs="Arial"/>
          <w:sz w:val="24"/>
          <w:szCs w:val="24"/>
          <w:lang w:val="es-CL"/>
        </w:rPr>
      </w:pPr>
    </w:p>
    <w:p w14:paraId="3644ADA6"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b)</w:t>
      </w:r>
      <w:r>
        <w:rPr>
          <w:rFonts w:ascii="Arial" w:hAnsi="Arial" w:cs="Arial"/>
          <w:sz w:val="24"/>
          <w:szCs w:val="24"/>
          <w:lang w:val="es-CL"/>
        </w:rPr>
        <w:t xml:space="preserve"> </w:t>
      </w:r>
      <w:r w:rsidRPr="00105E4F">
        <w:rPr>
          <w:rFonts w:ascii="Arial" w:hAnsi="Arial" w:cs="Arial"/>
          <w:sz w:val="24"/>
          <w:szCs w:val="24"/>
          <w:lang w:val="es-CL"/>
        </w:rPr>
        <w:t xml:space="preserve">Elimínanse los literales c) y d). </w:t>
      </w:r>
    </w:p>
    <w:p w14:paraId="03C6988B" w14:textId="77777777" w:rsidR="00105E4F" w:rsidRPr="00105E4F" w:rsidRDefault="00105E4F" w:rsidP="00105E4F">
      <w:pPr>
        <w:jc w:val="both"/>
        <w:rPr>
          <w:rFonts w:ascii="Arial" w:hAnsi="Arial" w:cs="Arial"/>
          <w:sz w:val="24"/>
          <w:szCs w:val="24"/>
          <w:lang w:val="es-CL"/>
        </w:rPr>
      </w:pPr>
    </w:p>
    <w:p w14:paraId="74D6BACD" w14:textId="77777777" w:rsidR="00105E4F" w:rsidRPr="00105E4F" w:rsidRDefault="00105E4F" w:rsidP="00105E4F">
      <w:pPr>
        <w:jc w:val="both"/>
        <w:rPr>
          <w:rFonts w:ascii="Arial" w:hAnsi="Arial" w:cs="Arial"/>
          <w:sz w:val="24"/>
          <w:szCs w:val="24"/>
          <w:lang w:val="es-CL"/>
        </w:rPr>
      </w:pPr>
      <w:r w:rsidRPr="00105E4F">
        <w:rPr>
          <w:rFonts w:ascii="Arial" w:hAnsi="Arial" w:cs="Arial"/>
          <w:sz w:val="24"/>
          <w:szCs w:val="24"/>
          <w:lang w:val="es-CL"/>
        </w:rPr>
        <w:t>4. Incorpórase, en el artículo 61, el siguiente inciso segundo, nuevo:</w:t>
      </w:r>
    </w:p>
    <w:p w14:paraId="6CC92E0D" w14:textId="77777777" w:rsidR="00105E4F" w:rsidRPr="00105E4F" w:rsidRDefault="00105E4F" w:rsidP="00105E4F">
      <w:pPr>
        <w:jc w:val="both"/>
        <w:rPr>
          <w:rFonts w:ascii="Arial" w:hAnsi="Arial" w:cs="Arial"/>
          <w:sz w:val="24"/>
          <w:szCs w:val="24"/>
          <w:lang w:val="es-CL"/>
        </w:rPr>
      </w:pPr>
    </w:p>
    <w:p w14:paraId="7CF891FE" w14:textId="77777777" w:rsidR="00105E4F" w:rsidRDefault="00105E4F" w:rsidP="00105E4F">
      <w:pPr>
        <w:jc w:val="both"/>
        <w:rPr>
          <w:rFonts w:ascii="Arial" w:hAnsi="Arial" w:cs="Arial"/>
          <w:sz w:val="24"/>
          <w:szCs w:val="24"/>
          <w:lang w:val="es-CL"/>
        </w:rPr>
      </w:pPr>
      <w:r w:rsidRPr="00105E4F">
        <w:rPr>
          <w:rFonts w:ascii="Arial" w:hAnsi="Arial" w:cs="Arial"/>
          <w:sz w:val="24"/>
          <w:szCs w:val="24"/>
          <w:lang w:val="es-CL"/>
        </w:rPr>
        <w:t>“Con todo, el Ministerio de Seguridad Pública se desconcentrará territorialmente mediante los Comisionados o Comisionadas de Seguridad Pública.”.”.</w:t>
      </w:r>
    </w:p>
    <w:p w14:paraId="6705C56B" w14:textId="77777777" w:rsidR="00105E4F" w:rsidRPr="00E7003C" w:rsidRDefault="00105E4F" w:rsidP="00105E4F">
      <w:pPr>
        <w:jc w:val="both"/>
        <w:rPr>
          <w:rFonts w:ascii="Arial" w:hAnsi="Arial" w:cs="Arial"/>
          <w:sz w:val="24"/>
          <w:szCs w:val="24"/>
          <w:lang w:val="es-CL"/>
        </w:rPr>
      </w:pPr>
    </w:p>
    <w:p w14:paraId="6373755B" w14:textId="77777777" w:rsidR="00635F4F" w:rsidRPr="00E7003C" w:rsidRDefault="00635F4F" w:rsidP="008D2101">
      <w:pPr>
        <w:jc w:val="both"/>
        <w:rPr>
          <w:rFonts w:ascii="Arial" w:hAnsi="Arial" w:cs="Arial"/>
          <w:sz w:val="24"/>
          <w:szCs w:val="24"/>
          <w:lang w:val="es-CL"/>
        </w:rPr>
      </w:pPr>
    </w:p>
    <w:p w14:paraId="5F6A1BF1" w14:textId="77777777" w:rsidR="00635F4F" w:rsidRPr="00E7003C" w:rsidRDefault="00635F4F" w:rsidP="00635F4F">
      <w:pPr>
        <w:jc w:val="center"/>
        <w:rPr>
          <w:rFonts w:ascii="Arial" w:hAnsi="Arial" w:cs="Arial"/>
          <w:b/>
          <w:bCs/>
          <w:sz w:val="24"/>
          <w:szCs w:val="24"/>
          <w:u w:val="single"/>
        </w:rPr>
      </w:pPr>
      <w:r w:rsidRPr="00E7003C">
        <w:rPr>
          <w:rFonts w:ascii="Arial" w:hAnsi="Arial" w:cs="Arial"/>
          <w:b/>
          <w:bCs/>
          <w:sz w:val="24"/>
          <w:szCs w:val="24"/>
          <w:u w:val="single"/>
        </w:rPr>
        <w:t>DISPOSICIONES TRANSITORIAS</w:t>
      </w:r>
    </w:p>
    <w:p w14:paraId="04BEDE5F" w14:textId="77777777" w:rsidR="00635F4F" w:rsidRPr="00E7003C" w:rsidRDefault="00635F4F" w:rsidP="00635F4F">
      <w:pPr>
        <w:rPr>
          <w:rFonts w:ascii="Arial" w:hAnsi="Arial" w:cs="Arial"/>
          <w:sz w:val="24"/>
          <w:szCs w:val="24"/>
        </w:rPr>
      </w:pPr>
    </w:p>
    <w:p w14:paraId="2965929E" w14:textId="77777777" w:rsidR="00635F4F" w:rsidRPr="00E7003C" w:rsidRDefault="00635F4F" w:rsidP="00635F4F">
      <w:pPr>
        <w:jc w:val="both"/>
        <w:rPr>
          <w:rFonts w:ascii="Arial" w:hAnsi="Arial" w:cs="Arial"/>
          <w:sz w:val="24"/>
          <w:szCs w:val="24"/>
        </w:rPr>
      </w:pPr>
    </w:p>
    <w:p w14:paraId="38B68267" w14:textId="77777777" w:rsidR="00635F4F" w:rsidRPr="00E7003C" w:rsidRDefault="008E0B06" w:rsidP="00635F4F">
      <w:pPr>
        <w:jc w:val="both"/>
        <w:rPr>
          <w:rFonts w:ascii="Arial" w:hAnsi="Arial" w:cs="Arial"/>
          <w:sz w:val="24"/>
          <w:szCs w:val="24"/>
        </w:rPr>
      </w:pPr>
      <w:r w:rsidRPr="00E7003C">
        <w:rPr>
          <w:rFonts w:ascii="Arial" w:hAnsi="Arial" w:cs="Arial"/>
          <w:b/>
          <w:bCs/>
          <w:sz w:val="24"/>
          <w:szCs w:val="24"/>
        </w:rPr>
        <w:t>4</w:t>
      </w:r>
      <w:r w:rsidR="00E7552F" w:rsidRPr="00E7003C">
        <w:rPr>
          <w:rFonts w:ascii="Arial" w:hAnsi="Arial" w:cs="Arial"/>
          <w:b/>
          <w:bCs/>
          <w:sz w:val="24"/>
          <w:szCs w:val="24"/>
        </w:rPr>
        <w:t>8</w:t>
      </w:r>
      <w:r w:rsidR="00635F4F" w:rsidRPr="00E7003C">
        <w:rPr>
          <w:rFonts w:ascii="Arial" w:hAnsi="Arial" w:cs="Arial"/>
          <w:b/>
          <w:bCs/>
          <w:sz w:val="24"/>
          <w:szCs w:val="24"/>
        </w:rPr>
        <w:t xml:space="preserve">.- </w:t>
      </w:r>
      <w:r w:rsidR="00635F4F" w:rsidRPr="00E7003C">
        <w:rPr>
          <w:rFonts w:ascii="Arial" w:hAnsi="Arial" w:cs="Arial"/>
          <w:sz w:val="24"/>
          <w:szCs w:val="24"/>
        </w:rPr>
        <w:t>De Su Excelencia el Presidente de la República, para sustituirlas por las siguientes:</w:t>
      </w:r>
    </w:p>
    <w:p w14:paraId="4CB57C70" w14:textId="77777777" w:rsidR="00635F4F" w:rsidRPr="00E7003C" w:rsidRDefault="00635F4F" w:rsidP="00635F4F">
      <w:pPr>
        <w:jc w:val="both"/>
        <w:rPr>
          <w:rFonts w:ascii="Arial" w:hAnsi="Arial" w:cs="Arial"/>
          <w:sz w:val="24"/>
          <w:szCs w:val="24"/>
        </w:rPr>
      </w:pPr>
    </w:p>
    <w:p w14:paraId="6973B86A"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“ARTÍCULO PRIMERO.- Facúltase al Presidente de la República para que en el plazo de un año de publicada en el Diario Oficial la presente ley, establezca mediante uno o más decretos con fuerza de ley, expedidos por intermedio del Ministerio del Interior y Seguridad Pública, los que también deberán ser suscritos por el Ministro de Hacienda, las normas necesarias para regular las siguientes materias:</w:t>
      </w:r>
    </w:p>
    <w:p w14:paraId="1776B1A6" w14:textId="77777777" w:rsidR="00635F4F" w:rsidRPr="00E7003C" w:rsidRDefault="00635F4F" w:rsidP="00635F4F">
      <w:pPr>
        <w:jc w:val="both"/>
        <w:rPr>
          <w:rFonts w:ascii="Arial" w:hAnsi="Arial" w:cs="Arial"/>
          <w:sz w:val="24"/>
          <w:szCs w:val="24"/>
        </w:rPr>
      </w:pPr>
    </w:p>
    <w:p w14:paraId="3F89D970"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1. Fijar la planta de personal de la Subsecretaría de Seguridad Pública y Fuerzas de Orden y Seguridad Pública.</w:t>
      </w:r>
    </w:p>
    <w:p w14:paraId="26677701" w14:textId="77777777" w:rsidR="00635F4F" w:rsidRPr="00E7003C" w:rsidRDefault="00635F4F" w:rsidP="00635F4F">
      <w:pPr>
        <w:jc w:val="both"/>
        <w:rPr>
          <w:rFonts w:ascii="Arial" w:hAnsi="Arial" w:cs="Arial"/>
          <w:sz w:val="24"/>
          <w:szCs w:val="24"/>
        </w:rPr>
      </w:pPr>
    </w:p>
    <w:p w14:paraId="6A4D289E" w14:textId="77777777" w:rsidR="00635F4F" w:rsidRPr="00E7003C" w:rsidRDefault="00635F4F" w:rsidP="00635F4F">
      <w:pPr>
        <w:jc w:val="both"/>
        <w:rPr>
          <w:rFonts w:ascii="Arial" w:hAnsi="Arial" w:cs="Arial"/>
          <w:sz w:val="24"/>
          <w:szCs w:val="24"/>
        </w:rPr>
      </w:pPr>
    </w:p>
    <w:p w14:paraId="2D1C2BA3"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2. Fijar la planta de personal de la Subsecretaría de Prevención del Delito.</w:t>
      </w:r>
    </w:p>
    <w:p w14:paraId="2CC2D7D2" w14:textId="77777777" w:rsidR="00635F4F" w:rsidRPr="00E7003C" w:rsidRDefault="00635F4F" w:rsidP="00635F4F">
      <w:pPr>
        <w:jc w:val="both"/>
        <w:rPr>
          <w:rFonts w:ascii="Arial" w:hAnsi="Arial" w:cs="Arial"/>
          <w:sz w:val="24"/>
          <w:szCs w:val="24"/>
        </w:rPr>
      </w:pPr>
    </w:p>
    <w:p w14:paraId="49DE5154"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 xml:space="preserve">3. Dictar todas las normas necesarias para la adecuada estructuración y funcionamiento de las plantas señaladas en los numerales 1 y 2.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los cargos que tendrán la calidad de exclusiva confianza, de carrera, aquellos para efectos de la aplicación de lo </w:t>
      </w:r>
      <w:r w:rsidRPr="00E7003C">
        <w:rPr>
          <w:rFonts w:ascii="Arial" w:hAnsi="Arial" w:cs="Arial"/>
          <w:sz w:val="24"/>
          <w:szCs w:val="24"/>
        </w:rPr>
        <w:lastRenderedPageBreak/>
        <w:t>dispuesto en el artículo 8 de la ley N° 18.834, sobre Estatuto Administrativo, cuyo texto refundido, coordinado y sistematizado fue fijado por el decreto con fuerza de ley N° 29, de 2004, del Ministerio de Hacienda.</w:t>
      </w:r>
    </w:p>
    <w:p w14:paraId="70E2ECA3" w14:textId="77777777" w:rsidR="00635F4F" w:rsidRPr="00E7003C" w:rsidRDefault="00635F4F" w:rsidP="00635F4F">
      <w:pPr>
        <w:jc w:val="both"/>
        <w:rPr>
          <w:rFonts w:ascii="Arial" w:hAnsi="Arial" w:cs="Arial"/>
          <w:sz w:val="24"/>
          <w:szCs w:val="24"/>
        </w:rPr>
      </w:pPr>
    </w:p>
    <w:p w14:paraId="4C9D2359"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 xml:space="preserve">Además, en el ejercicio de esta facultad, podrá establecer las normas de encasillamiento del personal derivados de las plantas que fije. Del mismo modo, el Presidente de la República dictará las normas necesarias para el pago de las asignaciones variables, tales como la asignación de modernización del artículo 1° de la ley N° 19.553, en su aplicación transitoria. </w:t>
      </w:r>
    </w:p>
    <w:p w14:paraId="4361EA2B" w14:textId="77777777" w:rsidR="00635F4F" w:rsidRPr="00E7003C" w:rsidRDefault="00635F4F" w:rsidP="00635F4F">
      <w:pPr>
        <w:jc w:val="both"/>
        <w:rPr>
          <w:rFonts w:ascii="Arial" w:hAnsi="Arial" w:cs="Arial"/>
          <w:sz w:val="24"/>
          <w:szCs w:val="24"/>
        </w:rPr>
      </w:pPr>
    </w:p>
    <w:p w14:paraId="1E614F7C" w14:textId="77777777" w:rsidR="00635F4F" w:rsidRPr="00E7003C" w:rsidRDefault="00635F4F" w:rsidP="00635F4F">
      <w:pPr>
        <w:jc w:val="both"/>
        <w:rPr>
          <w:rFonts w:ascii="Arial" w:hAnsi="Arial" w:cs="Arial"/>
          <w:sz w:val="24"/>
          <w:szCs w:val="24"/>
        </w:rPr>
      </w:pPr>
    </w:p>
    <w:p w14:paraId="1633160D"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4. Ordenar el traspaso de personal titular de planta y a contrata que corresponda desde los servicios dependientes y relacionados del Ministerio del Interior y Seguridad Pública, la Secretaría y Administración General del Ministerio del Interior, la Subsecretaría de Prevención del Delito y desde el Servicio de Gobierno Interior, en las condiciones que determine y sin solución de continuidad. Del mismo modo, traspasar los recursos presupuestarios que se liberen por este hecho. En el o los decretos con fuerza de ley se determinará la forma en que se realizará el traspaso y el número de funcionarios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de la República", por intermedio del Ministerio del Interior y Seguridad Pública. El traspaso del personal titular de planta y a contrata, se efectuará en el mismo grado y calidad jurídica que tenían a la fecha del traspaso.</w:t>
      </w:r>
    </w:p>
    <w:p w14:paraId="40E1A792" w14:textId="77777777" w:rsidR="00635F4F" w:rsidRPr="00E7003C" w:rsidRDefault="00635F4F" w:rsidP="00635F4F">
      <w:pPr>
        <w:jc w:val="both"/>
        <w:rPr>
          <w:rFonts w:ascii="Arial" w:hAnsi="Arial" w:cs="Arial"/>
          <w:sz w:val="24"/>
          <w:szCs w:val="24"/>
        </w:rPr>
      </w:pPr>
    </w:p>
    <w:p w14:paraId="2BE66462"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 contar de la fecha del traspaso,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 se transferirán los recursos presupuestarios que se liberen por este hecho.</w:t>
      </w:r>
    </w:p>
    <w:p w14:paraId="40A5BCFF" w14:textId="77777777" w:rsidR="00635F4F" w:rsidRPr="00E7003C" w:rsidRDefault="00635F4F" w:rsidP="00635F4F">
      <w:pPr>
        <w:jc w:val="both"/>
        <w:rPr>
          <w:rFonts w:ascii="Arial" w:hAnsi="Arial" w:cs="Arial"/>
          <w:sz w:val="24"/>
          <w:szCs w:val="24"/>
        </w:rPr>
      </w:pPr>
    </w:p>
    <w:p w14:paraId="315061B9" w14:textId="77777777" w:rsidR="00635F4F" w:rsidRPr="00E7003C" w:rsidRDefault="00635F4F" w:rsidP="00635F4F">
      <w:pPr>
        <w:jc w:val="both"/>
        <w:rPr>
          <w:rFonts w:ascii="Arial" w:hAnsi="Arial" w:cs="Arial"/>
          <w:sz w:val="24"/>
          <w:szCs w:val="24"/>
        </w:rPr>
      </w:pPr>
    </w:p>
    <w:p w14:paraId="73C1BCF0"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5. Fijar la fecha en que entrarán en funcionamiento el Ministerio de Seguridad Pública y Convivencia Ciudadana y sus Subsecretarías, pudiendo contemplar un período para su implementación. Asimismo, fijará la fecha de la supresión de la actual Subsecretaría de Prevención del Delito del Ministerio del Interior y Seguridad Pública.</w:t>
      </w:r>
    </w:p>
    <w:p w14:paraId="6A7A2F02" w14:textId="77777777" w:rsidR="00635F4F" w:rsidRPr="00E7003C" w:rsidRDefault="00635F4F" w:rsidP="00635F4F">
      <w:pPr>
        <w:jc w:val="both"/>
        <w:rPr>
          <w:rFonts w:ascii="Arial" w:hAnsi="Arial" w:cs="Arial"/>
          <w:sz w:val="24"/>
          <w:szCs w:val="24"/>
        </w:rPr>
      </w:pPr>
    </w:p>
    <w:p w14:paraId="6C6A4840"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6. Determinar la fecha de entrada en vigencia del articulado permanente de esta ley. Al efecto, podrá establecer entradas en vigencia graduales para dicho articulado.</w:t>
      </w:r>
    </w:p>
    <w:p w14:paraId="4462A800" w14:textId="77777777" w:rsidR="00635F4F" w:rsidRPr="00E7003C" w:rsidRDefault="00635F4F" w:rsidP="00635F4F">
      <w:pPr>
        <w:jc w:val="both"/>
        <w:rPr>
          <w:rFonts w:ascii="Arial" w:hAnsi="Arial" w:cs="Arial"/>
          <w:sz w:val="24"/>
          <w:szCs w:val="24"/>
        </w:rPr>
      </w:pPr>
    </w:p>
    <w:p w14:paraId="17D3DF72" w14:textId="77777777" w:rsidR="00635F4F" w:rsidRPr="00E7003C" w:rsidRDefault="00635F4F" w:rsidP="00635F4F">
      <w:pPr>
        <w:jc w:val="both"/>
        <w:rPr>
          <w:rFonts w:ascii="Arial" w:hAnsi="Arial" w:cs="Arial"/>
          <w:sz w:val="24"/>
          <w:szCs w:val="24"/>
        </w:rPr>
      </w:pPr>
    </w:p>
    <w:p w14:paraId="362FCAEB"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lastRenderedPageBreak/>
        <w:t>7. Determinar la fecha de entrada en vigencia de las plantas que fije. Además, podrá fijar la fecha de entrada en vigencia de los encasillamientos que practique. Igualmente, deberá fijar las dotaciones máximas de personal de la Subsecretaría de Seguridad Pública y Fuerzas de Orden y Seguridad Pública y de la Subsecretaría de Prevención del Delito, las cuales no estarán afectas a la limitación establecida en el inciso segundo del artículo 10 de la ley N° 18.834, sobre Estatuto Administrativo, cuyo texto refundido, coordinado y sistematizado fue fijado por el decreto con fuerza de ley N° 29, de 2004, del Ministerio de Hacienda.</w:t>
      </w:r>
    </w:p>
    <w:p w14:paraId="62885D2E" w14:textId="77777777" w:rsidR="00635F4F" w:rsidRPr="00E7003C" w:rsidRDefault="00635F4F" w:rsidP="00635F4F">
      <w:pPr>
        <w:jc w:val="both"/>
        <w:rPr>
          <w:rFonts w:ascii="Arial" w:hAnsi="Arial" w:cs="Arial"/>
          <w:sz w:val="24"/>
          <w:szCs w:val="24"/>
        </w:rPr>
      </w:pPr>
    </w:p>
    <w:p w14:paraId="246B9650" w14:textId="77777777" w:rsidR="00635F4F" w:rsidRPr="00E7003C" w:rsidRDefault="00635F4F" w:rsidP="00635F4F">
      <w:pPr>
        <w:jc w:val="both"/>
        <w:rPr>
          <w:rFonts w:ascii="Arial" w:hAnsi="Arial" w:cs="Arial"/>
          <w:sz w:val="24"/>
          <w:szCs w:val="24"/>
        </w:rPr>
      </w:pPr>
    </w:p>
    <w:p w14:paraId="4E72446B"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8. El ejercicio de las facultades señaladas en este artículo quedará sujeto a las siguientes restricciones, respecto del personal al que afecte:</w:t>
      </w:r>
    </w:p>
    <w:p w14:paraId="10B7900B" w14:textId="77777777" w:rsidR="00635F4F" w:rsidRPr="00E7003C" w:rsidRDefault="00635F4F" w:rsidP="00635F4F">
      <w:pPr>
        <w:jc w:val="both"/>
        <w:rPr>
          <w:rFonts w:ascii="Arial" w:hAnsi="Arial" w:cs="Arial"/>
          <w:sz w:val="24"/>
          <w:szCs w:val="24"/>
        </w:rPr>
      </w:pPr>
    </w:p>
    <w:p w14:paraId="6D1DC14C"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 No podrá tener como consecuencia ni podrá ser considerado como causal de término de servicios, supresión de cargos, cese de funciones o término de la relación laboral de los funcionarios titulares de planta. Tampoco podrá importar cambio de la residencia habitual de los funcionarios fuera de la región en que estén prestando servicios, salvo con su consentimiento.</w:t>
      </w:r>
    </w:p>
    <w:p w14:paraId="298D6F81" w14:textId="77777777" w:rsidR="00635F4F" w:rsidRPr="00E7003C" w:rsidRDefault="00635F4F" w:rsidP="00635F4F">
      <w:pPr>
        <w:jc w:val="both"/>
        <w:rPr>
          <w:rFonts w:ascii="Arial" w:hAnsi="Arial" w:cs="Arial"/>
          <w:sz w:val="24"/>
          <w:szCs w:val="24"/>
        </w:rPr>
      </w:pPr>
    </w:p>
    <w:p w14:paraId="31FB7B1C" w14:textId="77777777" w:rsidR="00635F4F" w:rsidRPr="00E7003C" w:rsidRDefault="00635F4F" w:rsidP="00635F4F">
      <w:pPr>
        <w:jc w:val="both"/>
        <w:rPr>
          <w:rFonts w:ascii="Arial" w:hAnsi="Arial" w:cs="Arial"/>
          <w:sz w:val="24"/>
          <w:szCs w:val="24"/>
        </w:rPr>
      </w:pPr>
    </w:p>
    <w:p w14:paraId="17AEB372"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b. No podrá significar pérdida del empleo, disminución de remuneraciones ni modificación de derechos previsionales de los funcionarios titulares de planta.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2426E0D3" w14:textId="77777777" w:rsidR="00635F4F" w:rsidRPr="00E7003C" w:rsidRDefault="00635F4F" w:rsidP="00635F4F">
      <w:pPr>
        <w:jc w:val="both"/>
        <w:rPr>
          <w:rFonts w:ascii="Arial" w:hAnsi="Arial" w:cs="Arial"/>
          <w:sz w:val="24"/>
          <w:szCs w:val="24"/>
        </w:rPr>
      </w:pPr>
    </w:p>
    <w:p w14:paraId="028BD247" w14:textId="77777777" w:rsidR="00635F4F" w:rsidRPr="00E7003C" w:rsidRDefault="00635F4F" w:rsidP="00635F4F">
      <w:pPr>
        <w:jc w:val="both"/>
        <w:rPr>
          <w:rFonts w:ascii="Arial" w:hAnsi="Arial" w:cs="Arial"/>
          <w:sz w:val="24"/>
          <w:szCs w:val="24"/>
        </w:rPr>
      </w:pPr>
    </w:p>
    <w:p w14:paraId="490E962E"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c. Los funcionarios traspasados conservarán la asignación de antigüedad que tengan reconocida, como también el tiempo computable para dicho reconocimiento.</w:t>
      </w:r>
    </w:p>
    <w:p w14:paraId="4FA438E1" w14:textId="77777777" w:rsidR="00635F4F" w:rsidRPr="00E7003C" w:rsidRDefault="00635F4F" w:rsidP="00635F4F">
      <w:pPr>
        <w:jc w:val="both"/>
        <w:rPr>
          <w:rFonts w:ascii="Arial" w:hAnsi="Arial" w:cs="Arial"/>
          <w:sz w:val="24"/>
          <w:szCs w:val="24"/>
        </w:rPr>
      </w:pPr>
    </w:p>
    <w:p w14:paraId="6A26FC3B" w14:textId="77777777" w:rsidR="00635F4F" w:rsidRPr="00E7003C" w:rsidRDefault="00635F4F" w:rsidP="00635F4F">
      <w:pPr>
        <w:jc w:val="both"/>
        <w:rPr>
          <w:rFonts w:ascii="Arial" w:hAnsi="Arial" w:cs="Arial"/>
          <w:sz w:val="24"/>
          <w:szCs w:val="24"/>
        </w:rPr>
      </w:pPr>
    </w:p>
    <w:p w14:paraId="74A7643C"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d. El personal que a la fecha del traspaso se encontrare afecto a un régimen previsional distinto del establecido en el decreto ley N° 3.500, de 1980, podrá optar por este último en las condiciones que señale el correspondiente decreto con fuerza de ley.</w:t>
      </w:r>
    </w:p>
    <w:p w14:paraId="54BD34DA" w14:textId="77777777" w:rsidR="00635F4F" w:rsidRPr="00E7003C" w:rsidRDefault="00635F4F" w:rsidP="00635F4F">
      <w:pPr>
        <w:jc w:val="both"/>
        <w:rPr>
          <w:rFonts w:ascii="Arial" w:hAnsi="Arial" w:cs="Arial"/>
          <w:sz w:val="24"/>
          <w:szCs w:val="24"/>
        </w:rPr>
      </w:pPr>
    </w:p>
    <w:p w14:paraId="79A16E20" w14:textId="77777777" w:rsidR="00635F4F" w:rsidRPr="00E7003C" w:rsidRDefault="00635F4F" w:rsidP="00635F4F">
      <w:pPr>
        <w:jc w:val="both"/>
        <w:rPr>
          <w:rFonts w:ascii="Arial" w:hAnsi="Arial" w:cs="Arial"/>
          <w:sz w:val="24"/>
          <w:szCs w:val="24"/>
        </w:rPr>
      </w:pPr>
    </w:p>
    <w:p w14:paraId="410AC726"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 xml:space="preserve">9. Traspasar los bienes que determine, desde el Ministerio del Interior y Seguridad Pública, sus servicios dependientes y relacionados, al Ministerio de Seguridad Pública y Convivencia Ciudadana y, en especial, desde la </w:t>
      </w:r>
      <w:r w:rsidRPr="00E7003C">
        <w:rPr>
          <w:rFonts w:ascii="Arial" w:hAnsi="Arial" w:cs="Arial"/>
          <w:sz w:val="24"/>
          <w:szCs w:val="24"/>
        </w:rPr>
        <w:lastRenderedPageBreak/>
        <w:t xml:space="preserve">Secretaría y Administración General del Ministerio del Interior, de la actual Subsecretaría de Prevención del Delito a las Subsecretarías de Seguridad Pública y Fuerzas de Orden y Seguridad Pública y de Prevención del Delito. </w:t>
      </w:r>
    </w:p>
    <w:p w14:paraId="5586CAA7" w14:textId="77777777" w:rsidR="00635F4F" w:rsidRPr="00E7003C" w:rsidRDefault="00635F4F" w:rsidP="00635F4F">
      <w:pPr>
        <w:jc w:val="both"/>
        <w:rPr>
          <w:rFonts w:ascii="Arial" w:hAnsi="Arial" w:cs="Arial"/>
          <w:sz w:val="24"/>
          <w:szCs w:val="24"/>
        </w:rPr>
      </w:pPr>
    </w:p>
    <w:p w14:paraId="2F195E4F" w14:textId="77777777" w:rsidR="00635F4F" w:rsidRPr="00E7003C" w:rsidRDefault="00635F4F" w:rsidP="00635F4F">
      <w:pPr>
        <w:jc w:val="both"/>
        <w:rPr>
          <w:rFonts w:ascii="Arial" w:hAnsi="Arial" w:cs="Arial"/>
          <w:sz w:val="24"/>
          <w:szCs w:val="24"/>
        </w:rPr>
      </w:pPr>
    </w:p>
    <w:p w14:paraId="7B43B6EA"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ARTÍCULO SEGUNDO.- El Ministerio de Seguridad Pública y Convivencia Ciudadana será el sucesor sin solución de continuidad, para todos los efectos legales, reglamentarios y contractuales, del Ministerio del Interior y Seguridad Pública, respecto de las atribuciones de este último que fueren asignadas en virtud de esta ley al primero. Lo dicho en este artículo será aplicable también a la Subsecretaría de Seguridad Pública y Fuerzas de Orden y Seguridad Pública respecto de la Subsecretaría del Interior.</w:t>
      </w:r>
    </w:p>
    <w:p w14:paraId="6FCD3461" w14:textId="77777777" w:rsidR="00635F4F" w:rsidRPr="00E7003C" w:rsidRDefault="00635F4F" w:rsidP="00635F4F">
      <w:pPr>
        <w:jc w:val="both"/>
        <w:rPr>
          <w:rFonts w:ascii="Arial" w:hAnsi="Arial" w:cs="Arial"/>
          <w:sz w:val="24"/>
          <w:szCs w:val="24"/>
        </w:rPr>
      </w:pPr>
    </w:p>
    <w:p w14:paraId="2E5F535E" w14:textId="77777777" w:rsidR="00635F4F" w:rsidRPr="00E7003C" w:rsidRDefault="00635F4F" w:rsidP="00635F4F">
      <w:pPr>
        <w:jc w:val="both"/>
        <w:rPr>
          <w:rFonts w:ascii="Arial" w:hAnsi="Arial" w:cs="Arial"/>
          <w:sz w:val="24"/>
          <w:szCs w:val="24"/>
        </w:rPr>
      </w:pPr>
    </w:p>
    <w:p w14:paraId="1A0E06CE"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ARTÍCULO TERCERO.- El mayor gasto fiscal que represente la aplicación de la presente ley durante el primer año de vigencia se financiará con cargo al presupuesto el Ministerio del Interior y Seguridad Pública y en lo que faltare, será con cargo a los recursos de la partida presupuestaria Tesoro Público de la ley de presupuestos del sector público. Para los años posteriores, se financiará con cargo a los recursos que se contemplen en las respectivas leyes de presupuestos del sector público.</w:t>
      </w:r>
    </w:p>
    <w:p w14:paraId="2727D585" w14:textId="77777777" w:rsidR="00635F4F" w:rsidRPr="00E7003C" w:rsidRDefault="00635F4F" w:rsidP="00635F4F">
      <w:pPr>
        <w:jc w:val="both"/>
        <w:rPr>
          <w:rFonts w:ascii="Arial" w:hAnsi="Arial" w:cs="Arial"/>
          <w:sz w:val="24"/>
          <w:szCs w:val="24"/>
        </w:rPr>
      </w:pPr>
    </w:p>
    <w:p w14:paraId="3E370A23" w14:textId="77777777" w:rsidR="00635F4F" w:rsidRPr="00E7003C" w:rsidRDefault="00635F4F" w:rsidP="00635F4F">
      <w:pPr>
        <w:jc w:val="both"/>
        <w:rPr>
          <w:rFonts w:ascii="Arial" w:hAnsi="Arial" w:cs="Arial"/>
          <w:sz w:val="24"/>
          <w:szCs w:val="24"/>
        </w:rPr>
      </w:pPr>
    </w:p>
    <w:p w14:paraId="608CAABE"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ARTÍCULO CUARTO.- Los funcionarios y funcionarias de planta y a contrata del Ministerio del Interior y Seguridad Pública podrán conservar su afiliación a las asociaciones de funcionarios del señalado servicio. Dicha afiliación se mantendrá vigente hasta que el Ministerio de Seguridad Pública y Convivencia Ciudadana haya constituido su propia asociación. Con todo, transcurridos dos años contados desde la fecha de entrada en funciones de la Secretaría de Estado antes señalada, cesará por el solo ministerio de la ley, su afiliación a las asociaciones de funcionarios de la institución de origen.</w:t>
      </w:r>
    </w:p>
    <w:p w14:paraId="0F7F268C" w14:textId="77777777" w:rsidR="00635F4F" w:rsidRPr="00E7003C" w:rsidRDefault="00635F4F" w:rsidP="00635F4F">
      <w:pPr>
        <w:jc w:val="both"/>
        <w:rPr>
          <w:rFonts w:ascii="Arial" w:hAnsi="Arial" w:cs="Arial"/>
          <w:sz w:val="24"/>
          <w:szCs w:val="24"/>
        </w:rPr>
      </w:pPr>
    </w:p>
    <w:p w14:paraId="1BF69570" w14:textId="77777777" w:rsidR="00635F4F" w:rsidRPr="00E7003C" w:rsidRDefault="00635F4F" w:rsidP="00635F4F">
      <w:pPr>
        <w:jc w:val="both"/>
        <w:rPr>
          <w:rFonts w:ascii="Arial" w:hAnsi="Arial" w:cs="Arial"/>
          <w:sz w:val="24"/>
          <w:szCs w:val="24"/>
        </w:rPr>
      </w:pPr>
    </w:p>
    <w:p w14:paraId="5DCFB597"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ARTÍCULO QUINTO.- En tanto no se constituya el Servicio de Bienestar del Ministerio de Seguridad Pública y Convivencia Ciudadana, todos sus funcionarios y funcionarias podrán afiliarse o continuar afiliados al Servicio de Bienestar del Ministerio del Interior.</w:t>
      </w:r>
    </w:p>
    <w:p w14:paraId="04763BC6" w14:textId="77777777" w:rsidR="00635F4F" w:rsidRPr="00E7003C" w:rsidRDefault="00635F4F" w:rsidP="00635F4F">
      <w:pPr>
        <w:jc w:val="both"/>
        <w:rPr>
          <w:rFonts w:ascii="Arial" w:hAnsi="Arial" w:cs="Arial"/>
          <w:sz w:val="24"/>
          <w:szCs w:val="24"/>
        </w:rPr>
      </w:pPr>
    </w:p>
    <w:p w14:paraId="46DFCD35"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 xml:space="preserve">ARTÍCULO SEXTO.- A partir de la publicación de esta ley, el Presidente de la República podrá designar al Ministro de Seguridad Pública y Convivencia Ciudadana, al Subsecretario de Seguridad Pública y Fuerzas de Orden y Seguridad Pública, y al Subsecretario de Prevención del Delito. En tanto no inicie sus funciones el Ministerio de Seguridad Pública y Convivencia Ciudadana, la remuneración de las autoridades antes señaladas serán equivalentes a las del Ministro del Interior, las del Subsecretario del Interior y del Subsecretario de Prevención del Delito, respectivamente, se financiarán </w:t>
      </w:r>
      <w:r w:rsidRPr="00E7003C">
        <w:rPr>
          <w:rFonts w:ascii="Arial" w:hAnsi="Arial" w:cs="Arial"/>
          <w:sz w:val="24"/>
          <w:szCs w:val="24"/>
        </w:rPr>
        <w:lastRenderedPageBreak/>
        <w:t>con cargo al presupuesto del Ministerio del Interior.</w:t>
      </w:r>
    </w:p>
    <w:p w14:paraId="12D03F86" w14:textId="77777777" w:rsidR="00635F4F" w:rsidRPr="00E7003C" w:rsidRDefault="00635F4F" w:rsidP="00635F4F">
      <w:pPr>
        <w:jc w:val="both"/>
        <w:rPr>
          <w:rFonts w:ascii="Arial" w:hAnsi="Arial" w:cs="Arial"/>
          <w:sz w:val="24"/>
          <w:szCs w:val="24"/>
        </w:rPr>
      </w:pPr>
    </w:p>
    <w:p w14:paraId="5A21C647"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El Ministro y los Subsecretarios designados conforme al inciso anterior deberán proponer un cronograma de instalación del Ministerio de Seguridad Pública y Convivencia Ciudadana y, en general, realizar cualquier trámite ante organismos públicos y privados que le permitan al Ministerio y sus Subsecretarías estar plenamente operativos a la fecha de inicio de sus funciones.</w:t>
      </w:r>
    </w:p>
    <w:p w14:paraId="5CC08063" w14:textId="77777777" w:rsidR="00635F4F" w:rsidRPr="00E7003C" w:rsidRDefault="00635F4F" w:rsidP="00635F4F">
      <w:pPr>
        <w:jc w:val="both"/>
        <w:rPr>
          <w:rFonts w:ascii="Arial" w:hAnsi="Arial" w:cs="Arial"/>
          <w:sz w:val="24"/>
          <w:szCs w:val="24"/>
        </w:rPr>
      </w:pPr>
    </w:p>
    <w:p w14:paraId="600A33B3" w14:textId="77777777" w:rsidR="00635F4F" w:rsidRPr="00E7003C" w:rsidRDefault="00635F4F" w:rsidP="00635F4F">
      <w:pPr>
        <w:jc w:val="both"/>
        <w:rPr>
          <w:rFonts w:ascii="Arial" w:hAnsi="Arial" w:cs="Arial"/>
          <w:sz w:val="24"/>
          <w:szCs w:val="24"/>
        </w:rPr>
      </w:pPr>
    </w:p>
    <w:p w14:paraId="026E3CC9"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 xml:space="preserve">ARTÍCULO SÉPTIMO.- Los reglamentos a los que hace referencia esta ley deberán ser dictados o modificados dentro del plazo de un año, contado desde la publicación de la presente ley.    </w:t>
      </w:r>
    </w:p>
    <w:p w14:paraId="5A1EADEE" w14:textId="77777777" w:rsidR="00635F4F" w:rsidRPr="00E7003C" w:rsidRDefault="00635F4F" w:rsidP="00635F4F">
      <w:pPr>
        <w:jc w:val="both"/>
        <w:rPr>
          <w:rFonts w:ascii="Arial" w:hAnsi="Arial" w:cs="Arial"/>
          <w:sz w:val="24"/>
          <w:szCs w:val="24"/>
        </w:rPr>
      </w:pPr>
    </w:p>
    <w:p w14:paraId="6603652B" w14:textId="77777777" w:rsidR="00635F4F" w:rsidRPr="00E7003C" w:rsidRDefault="00635F4F" w:rsidP="00635F4F">
      <w:pPr>
        <w:jc w:val="both"/>
        <w:rPr>
          <w:rFonts w:ascii="Arial" w:hAnsi="Arial" w:cs="Arial"/>
          <w:sz w:val="24"/>
          <w:szCs w:val="24"/>
        </w:rPr>
      </w:pPr>
    </w:p>
    <w:p w14:paraId="2B4D0E12" w14:textId="77777777" w:rsidR="00635F4F" w:rsidRPr="00E7003C" w:rsidRDefault="00635F4F" w:rsidP="00635F4F">
      <w:pPr>
        <w:jc w:val="both"/>
        <w:rPr>
          <w:rFonts w:ascii="Arial" w:hAnsi="Arial" w:cs="Arial"/>
          <w:sz w:val="24"/>
          <w:szCs w:val="24"/>
        </w:rPr>
      </w:pPr>
      <w:r w:rsidRPr="00E7003C">
        <w:rPr>
          <w:rFonts w:ascii="Arial" w:hAnsi="Arial" w:cs="Arial"/>
          <w:sz w:val="24"/>
          <w:szCs w:val="24"/>
        </w:rPr>
        <w:t>ARTÍCULO OCTAVO.- Toda mención que se haga en leyes, reglamentos u otras normas al Ministerio del Interior y Seguridad Pública, sus Subsecretarías y reparticiones en materias, atribuciones, competencias o facultades que de acuerdo con esta ley se radiquen en el Ministerio de Seguridad Pública y Convivencia Ciudadana, y sus Subsecretarías o Reparticiones, se entenderán transferidas a este en condición de continuador legal sin solución de continuidad.</w:t>
      </w:r>
    </w:p>
    <w:p w14:paraId="46218E26" w14:textId="77777777" w:rsidR="00635F4F" w:rsidRPr="00E7003C" w:rsidRDefault="00635F4F" w:rsidP="00635F4F">
      <w:pPr>
        <w:jc w:val="both"/>
        <w:rPr>
          <w:rFonts w:ascii="Arial" w:hAnsi="Arial" w:cs="Arial"/>
          <w:sz w:val="24"/>
          <w:szCs w:val="24"/>
        </w:rPr>
      </w:pPr>
    </w:p>
    <w:p w14:paraId="105717D5" w14:textId="77777777" w:rsidR="00635F4F" w:rsidRPr="00E7003C" w:rsidRDefault="00635F4F" w:rsidP="00635F4F">
      <w:pPr>
        <w:jc w:val="both"/>
        <w:rPr>
          <w:rFonts w:ascii="Arial" w:hAnsi="Arial" w:cs="Arial"/>
          <w:sz w:val="24"/>
          <w:szCs w:val="24"/>
        </w:rPr>
      </w:pPr>
    </w:p>
    <w:p w14:paraId="7839F98D" w14:textId="77777777" w:rsidR="008D2101" w:rsidRPr="00E7003C" w:rsidRDefault="00635F4F" w:rsidP="00635F4F">
      <w:pPr>
        <w:jc w:val="both"/>
        <w:rPr>
          <w:rFonts w:ascii="Arial" w:hAnsi="Arial" w:cs="Arial"/>
          <w:sz w:val="24"/>
          <w:szCs w:val="24"/>
        </w:rPr>
      </w:pPr>
      <w:r w:rsidRPr="00E7003C">
        <w:rPr>
          <w:rFonts w:ascii="Arial" w:hAnsi="Arial" w:cs="Arial"/>
          <w:sz w:val="24"/>
          <w:szCs w:val="24"/>
        </w:rPr>
        <w:t>ARTÍCULO NOVENO.- El Presidente de la República, por decreto supremo expedido por intermedio del Ministerio de Hacienda, conformará el primer presupuesto del Ministerio de Seguridad Pública</w:t>
      </w:r>
      <w:r w:rsidR="009F0D67" w:rsidRPr="00E7003C">
        <w:rPr>
          <w:rFonts w:ascii="Arial" w:hAnsi="Arial" w:cs="Arial"/>
          <w:sz w:val="24"/>
          <w:szCs w:val="24"/>
        </w:rPr>
        <w:t xml:space="preserve"> y Convivencia Ciudadana</w:t>
      </w:r>
      <w:r w:rsidRPr="00E7003C">
        <w:rPr>
          <w:rFonts w:ascii="Arial" w:hAnsi="Arial" w:cs="Arial"/>
          <w:sz w:val="24"/>
          <w:szCs w:val="24"/>
        </w:rPr>
        <w:t>, que incluye las Subsecretarías de Seguridad Pública y de Prevención del Delito, y transferirá a ellos los fondos de las entidades que traspasan personal o bienes, necesarios para que se cumplan sus funciones, pudiendo al efecto crear, suprimir o modificar los capítulos, asignaciones, ítem y glosas presupuestarias que sean pertinentes.”.</w:t>
      </w:r>
    </w:p>
    <w:p w14:paraId="632798BF" w14:textId="77777777" w:rsidR="008D2101" w:rsidRPr="00E7003C" w:rsidRDefault="008D2101" w:rsidP="00050774">
      <w:pPr>
        <w:rPr>
          <w:rFonts w:ascii="Arial" w:hAnsi="Arial" w:cs="Arial"/>
          <w:sz w:val="24"/>
          <w:szCs w:val="24"/>
          <w:lang w:val="es-CL"/>
        </w:rPr>
      </w:pPr>
    </w:p>
    <w:p w14:paraId="011BC16A" w14:textId="77777777" w:rsidR="00635F4F" w:rsidRPr="00E7003C" w:rsidRDefault="00E819E7" w:rsidP="00E819E7">
      <w:pPr>
        <w:jc w:val="center"/>
        <w:rPr>
          <w:rFonts w:ascii="Arial" w:hAnsi="Arial" w:cs="Arial"/>
          <w:sz w:val="24"/>
          <w:szCs w:val="24"/>
          <w:lang w:val="es-CL"/>
        </w:rPr>
      </w:pPr>
      <w:r>
        <w:rPr>
          <w:rFonts w:ascii="Arial" w:hAnsi="Arial" w:cs="Arial"/>
          <w:sz w:val="24"/>
          <w:szCs w:val="24"/>
          <w:lang w:val="es-CL"/>
        </w:rPr>
        <w:t>- - -</w:t>
      </w:r>
    </w:p>
    <w:p w14:paraId="20D7B3CF" w14:textId="77777777" w:rsidR="008E0B06" w:rsidRPr="00E7003C" w:rsidRDefault="008E0B06" w:rsidP="00050774">
      <w:pPr>
        <w:rPr>
          <w:rFonts w:ascii="Arial" w:hAnsi="Arial" w:cs="Arial"/>
          <w:sz w:val="24"/>
          <w:szCs w:val="24"/>
          <w:lang w:val="es-CL"/>
        </w:rPr>
      </w:pPr>
    </w:p>
    <w:p w14:paraId="0E19DDCD" w14:textId="77777777" w:rsidR="00C801CC" w:rsidRPr="00E7003C" w:rsidRDefault="00C801CC" w:rsidP="00BA6838">
      <w:pPr>
        <w:jc w:val="center"/>
        <w:rPr>
          <w:rFonts w:ascii="Arial" w:hAnsi="Arial" w:cs="Arial"/>
          <w:b/>
          <w:sz w:val="24"/>
          <w:szCs w:val="24"/>
          <w:u w:val="single"/>
          <w:lang w:val="es-CL"/>
        </w:rPr>
      </w:pPr>
      <w:r w:rsidRPr="00E7003C">
        <w:rPr>
          <w:rFonts w:ascii="Arial" w:hAnsi="Arial" w:cs="Arial"/>
          <w:b/>
          <w:sz w:val="24"/>
          <w:szCs w:val="24"/>
          <w:u w:val="single"/>
          <w:lang w:val="es-CL"/>
        </w:rPr>
        <w:t>ARTÍCULO CUARTO</w:t>
      </w:r>
    </w:p>
    <w:p w14:paraId="115EB909" w14:textId="77777777" w:rsidR="00C801CC" w:rsidRPr="00E7003C" w:rsidRDefault="00C801CC" w:rsidP="00C801CC">
      <w:pPr>
        <w:jc w:val="center"/>
        <w:rPr>
          <w:rFonts w:ascii="Arial" w:hAnsi="Arial" w:cs="Arial"/>
          <w:b/>
          <w:sz w:val="24"/>
          <w:szCs w:val="24"/>
          <w:u w:val="single"/>
          <w:lang w:val="es-CL"/>
        </w:rPr>
      </w:pPr>
    </w:p>
    <w:p w14:paraId="79ED48E6" w14:textId="77777777" w:rsidR="00C801CC" w:rsidRPr="00E7003C" w:rsidRDefault="00C801CC" w:rsidP="00C801CC">
      <w:pPr>
        <w:jc w:val="center"/>
        <w:rPr>
          <w:rFonts w:ascii="Arial" w:hAnsi="Arial" w:cs="Arial"/>
          <w:b/>
          <w:sz w:val="24"/>
          <w:szCs w:val="24"/>
          <w:u w:val="single"/>
          <w:lang w:val="es-CL"/>
        </w:rPr>
      </w:pPr>
      <w:r w:rsidRPr="00E7003C">
        <w:rPr>
          <w:rFonts w:ascii="Arial" w:hAnsi="Arial" w:cs="Arial"/>
          <w:b/>
          <w:sz w:val="24"/>
          <w:szCs w:val="24"/>
          <w:u w:val="single"/>
          <w:lang w:val="es-CL"/>
        </w:rPr>
        <w:t>Inciso segundo</w:t>
      </w:r>
    </w:p>
    <w:p w14:paraId="1F1291B6" w14:textId="77777777" w:rsidR="00C801CC" w:rsidRPr="00E7003C" w:rsidRDefault="00C801CC" w:rsidP="00C801CC">
      <w:pPr>
        <w:rPr>
          <w:rFonts w:ascii="Arial" w:hAnsi="Arial" w:cs="Arial"/>
          <w:b/>
          <w:sz w:val="24"/>
          <w:szCs w:val="24"/>
          <w:u w:val="single"/>
          <w:lang w:val="es-CL"/>
        </w:rPr>
      </w:pPr>
    </w:p>
    <w:p w14:paraId="266CAF70" w14:textId="77777777" w:rsidR="00C801CC" w:rsidRPr="00E7003C" w:rsidRDefault="00E7552F" w:rsidP="00C801CC">
      <w:pPr>
        <w:jc w:val="both"/>
        <w:rPr>
          <w:rFonts w:ascii="Arial" w:hAnsi="Arial" w:cs="Arial"/>
          <w:sz w:val="24"/>
          <w:szCs w:val="24"/>
          <w:lang w:val="es-CL"/>
        </w:rPr>
      </w:pPr>
      <w:r w:rsidRPr="00E7003C">
        <w:rPr>
          <w:rFonts w:ascii="Arial" w:hAnsi="Arial" w:cs="Arial"/>
          <w:b/>
          <w:sz w:val="24"/>
          <w:szCs w:val="24"/>
          <w:lang w:val="es-CL"/>
        </w:rPr>
        <w:t>49</w:t>
      </w:r>
      <w:r w:rsidR="00C801CC" w:rsidRPr="00E7003C">
        <w:rPr>
          <w:rFonts w:ascii="Arial" w:hAnsi="Arial" w:cs="Arial"/>
          <w:b/>
          <w:sz w:val="24"/>
          <w:szCs w:val="24"/>
          <w:lang w:val="es-CL"/>
        </w:rPr>
        <w:t xml:space="preserve">.- </w:t>
      </w:r>
      <w:r w:rsidR="00C801CC" w:rsidRPr="00E7003C">
        <w:rPr>
          <w:rFonts w:ascii="Arial" w:hAnsi="Arial" w:cs="Arial"/>
          <w:sz w:val="24"/>
          <w:szCs w:val="24"/>
          <w:lang w:val="es-CL"/>
        </w:rPr>
        <w:t>Del Honorable Senador señor Ossandón,</w:t>
      </w:r>
      <w:r w:rsidR="00AF739E" w:rsidRPr="00E7003C">
        <w:rPr>
          <w:rFonts w:ascii="Arial" w:hAnsi="Arial" w:cs="Arial"/>
          <w:sz w:val="24"/>
          <w:szCs w:val="24"/>
          <w:lang w:val="es-CL"/>
        </w:rPr>
        <w:t xml:space="preserve"> y </w:t>
      </w:r>
      <w:r w:rsidR="008E0B06" w:rsidRPr="00E7003C">
        <w:rPr>
          <w:rFonts w:ascii="Arial" w:hAnsi="Arial" w:cs="Arial"/>
          <w:b/>
          <w:bCs/>
          <w:sz w:val="24"/>
          <w:szCs w:val="24"/>
          <w:lang w:val="es-CL"/>
        </w:rPr>
        <w:t>5</w:t>
      </w:r>
      <w:r w:rsidRPr="00E7003C">
        <w:rPr>
          <w:rFonts w:ascii="Arial" w:hAnsi="Arial" w:cs="Arial"/>
          <w:b/>
          <w:bCs/>
          <w:sz w:val="24"/>
          <w:szCs w:val="24"/>
          <w:lang w:val="es-CL"/>
        </w:rPr>
        <w:t>0</w:t>
      </w:r>
      <w:r w:rsidR="00AF739E" w:rsidRPr="00E7003C">
        <w:rPr>
          <w:rFonts w:ascii="Arial" w:hAnsi="Arial" w:cs="Arial"/>
          <w:b/>
          <w:bCs/>
          <w:sz w:val="24"/>
          <w:szCs w:val="24"/>
          <w:lang w:val="es-CL"/>
        </w:rPr>
        <w:t>.-</w:t>
      </w:r>
      <w:r w:rsidR="00AF739E" w:rsidRPr="00E7003C">
        <w:rPr>
          <w:rFonts w:ascii="Arial" w:hAnsi="Arial" w:cs="Arial"/>
          <w:sz w:val="24"/>
          <w:szCs w:val="24"/>
          <w:lang w:val="es-CL"/>
        </w:rPr>
        <w:t xml:space="preserve"> Del Honorable Senador señor Pugh,</w:t>
      </w:r>
      <w:r w:rsidR="00C801CC" w:rsidRPr="00E7003C">
        <w:rPr>
          <w:rFonts w:ascii="Arial" w:hAnsi="Arial" w:cs="Arial"/>
          <w:sz w:val="24"/>
          <w:szCs w:val="24"/>
          <w:lang w:val="es-CL"/>
        </w:rPr>
        <w:t xml:space="preserve"> para sustituir la expresión “podrán” por “deberán”.</w:t>
      </w:r>
    </w:p>
    <w:p w14:paraId="329317A2" w14:textId="77777777" w:rsidR="00C801CC" w:rsidRPr="00E7003C" w:rsidRDefault="00C801CC" w:rsidP="00C801CC">
      <w:pPr>
        <w:jc w:val="both"/>
        <w:rPr>
          <w:rFonts w:ascii="Arial" w:hAnsi="Arial" w:cs="Arial"/>
          <w:b/>
          <w:sz w:val="24"/>
          <w:szCs w:val="24"/>
          <w:lang w:val="es-CL"/>
        </w:rPr>
      </w:pPr>
    </w:p>
    <w:p w14:paraId="4FFE6151" w14:textId="77777777" w:rsidR="00C801CC" w:rsidRPr="00E7003C" w:rsidRDefault="00C801CC" w:rsidP="00C801CC">
      <w:pPr>
        <w:jc w:val="both"/>
        <w:rPr>
          <w:rFonts w:ascii="Arial" w:hAnsi="Arial" w:cs="Arial"/>
          <w:sz w:val="24"/>
          <w:szCs w:val="24"/>
        </w:rPr>
      </w:pPr>
    </w:p>
    <w:p w14:paraId="6CE8347E" w14:textId="77777777" w:rsidR="00A76DE9" w:rsidRPr="00E7003C" w:rsidRDefault="00A76DE9" w:rsidP="00A76DE9">
      <w:pPr>
        <w:jc w:val="center"/>
        <w:rPr>
          <w:rFonts w:ascii="Arial" w:hAnsi="Arial" w:cs="Arial"/>
          <w:b/>
          <w:bCs/>
          <w:sz w:val="24"/>
          <w:szCs w:val="24"/>
        </w:rPr>
      </w:pPr>
      <w:r w:rsidRPr="00E7003C">
        <w:rPr>
          <w:rFonts w:ascii="Arial" w:hAnsi="Arial" w:cs="Arial"/>
          <w:b/>
          <w:bCs/>
          <w:sz w:val="24"/>
          <w:szCs w:val="24"/>
        </w:rPr>
        <w:t>- - -</w:t>
      </w:r>
    </w:p>
    <w:sectPr w:rsidR="00A76DE9" w:rsidRPr="00E7003C" w:rsidSect="008233D6">
      <w:headerReference w:type="default" r:id="rId8"/>
      <w:pgSz w:w="12242" w:h="18722" w:code="122"/>
      <w:pgMar w:top="2835" w:right="1701" w:bottom="3124" w:left="2268" w:header="720" w:footer="720" w:gutter="0"/>
      <w:paperSrc w:first="7" w:other="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51C7" w14:textId="77777777" w:rsidR="00DA47D6" w:rsidRDefault="00DA47D6">
      <w:r>
        <w:separator/>
      </w:r>
    </w:p>
  </w:endnote>
  <w:endnote w:type="continuationSeparator" w:id="0">
    <w:p w14:paraId="42D45A2F" w14:textId="77777777" w:rsidR="00DA47D6" w:rsidRDefault="00DA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6415D" w14:textId="77777777" w:rsidR="00DA47D6" w:rsidRDefault="00DA47D6">
      <w:r>
        <w:separator/>
      </w:r>
    </w:p>
  </w:footnote>
  <w:footnote w:type="continuationSeparator" w:id="0">
    <w:p w14:paraId="5100A0C8" w14:textId="77777777" w:rsidR="00DA47D6" w:rsidRDefault="00DA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1DD" w14:textId="432C0B07" w:rsidR="00FA0AC5" w:rsidRDefault="00FA0AC5" w:rsidP="00B26B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1075">
      <w:rPr>
        <w:rStyle w:val="Nmerodepgina"/>
        <w:noProof/>
      </w:rPr>
      <w:t>36</w:t>
    </w:r>
    <w:r>
      <w:rPr>
        <w:rStyle w:val="Nmerodepgina"/>
      </w:rPr>
      <w:fldChar w:fldCharType="end"/>
    </w:r>
  </w:p>
  <w:p w14:paraId="48EB3F5C" w14:textId="77777777" w:rsidR="00FA0AC5" w:rsidRDefault="00FA0AC5" w:rsidP="00EE624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61B5"/>
    <w:multiLevelType w:val="hybridMultilevel"/>
    <w:tmpl w:val="58844E38"/>
    <w:lvl w:ilvl="0" w:tplc="0F5EE39C">
      <w:start w:val="1"/>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1" w15:restartNumberingAfterBreak="0">
    <w:nsid w:val="378C30A0"/>
    <w:multiLevelType w:val="hybridMultilevel"/>
    <w:tmpl w:val="F0B8718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4FF06D85"/>
    <w:multiLevelType w:val="hybridMultilevel"/>
    <w:tmpl w:val="ABEAD84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563F6CCD"/>
    <w:multiLevelType w:val="hybridMultilevel"/>
    <w:tmpl w:val="DDDAB4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64293DE0"/>
    <w:multiLevelType w:val="hybridMultilevel"/>
    <w:tmpl w:val="22C8C4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1E40A09"/>
    <w:multiLevelType w:val="hybridMultilevel"/>
    <w:tmpl w:val="BE4ABEF4"/>
    <w:lvl w:ilvl="0" w:tplc="1F323102">
      <w:start w:val="1"/>
      <w:numFmt w:val="decimal"/>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6" w15:restartNumberingAfterBreak="0">
    <w:nsid w:val="7E5D0EAF"/>
    <w:multiLevelType w:val="hybridMultilevel"/>
    <w:tmpl w:val="0C42BB3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8F"/>
    <w:rsid w:val="000000D1"/>
    <w:rsid w:val="0000098E"/>
    <w:rsid w:val="00000BDA"/>
    <w:rsid w:val="00000CA0"/>
    <w:rsid w:val="000011E5"/>
    <w:rsid w:val="00001AA3"/>
    <w:rsid w:val="00001CE2"/>
    <w:rsid w:val="00001E27"/>
    <w:rsid w:val="00001FC4"/>
    <w:rsid w:val="0000235B"/>
    <w:rsid w:val="000025CD"/>
    <w:rsid w:val="00002A52"/>
    <w:rsid w:val="00002DA1"/>
    <w:rsid w:val="00003A48"/>
    <w:rsid w:val="00003BDD"/>
    <w:rsid w:val="00004101"/>
    <w:rsid w:val="00004B1C"/>
    <w:rsid w:val="0000532B"/>
    <w:rsid w:val="0000570F"/>
    <w:rsid w:val="00005A46"/>
    <w:rsid w:val="000060DD"/>
    <w:rsid w:val="00006FF7"/>
    <w:rsid w:val="00007442"/>
    <w:rsid w:val="0001003E"/>
    <w:rsid w:val="00010489"/>
    <w:rsid w:val="0001112B"/>
    <w:rsid w:val="0001155F"/>
    <w:rsid w:val="00011803"/>
    <w:rsid w:val="00011E21"/>
    <w:rsid w:val="00011E75"/>
    <w:rsid w:val="00011EE2"/>
    <w:rsid w:val="00012B66"/>
    <w:rsid w:val="00012C90"/>
    <w:rsid w:val="0001312F"/>
    <w:rsid w:val="00013C93"/>
    <w:rsid w:val="00013EE4"/>
    <w:rsid w:val="000148AC"/>
    <w:rsid w:val="00015112"/>
    <w:rsid w:val="0001575C"/>
    <w:rsid w:val="00016144"/>
    <w:rsid w:val="00017394"/>
    <w:rsid w:val="00017A58"/>
    <w:rsid w:val="00017DBA"/>
    <w:rsid w:val="000201D4"/>
    <w:rsid w:val="000201E3"/>
    <w:rsid w:val="000206FE"/>
    <w:rsid w:val="00020B66"/>
    <w:rsid w:val="0002242A"/>
    <w:rsid w:val="00022905"/>
    <w:rsid w:val="000237AA"/>
    <w:rsid w:val="00023B6D"/>
    <w:rsid w:val="00025853"/>
    <w:rsid w:val="000273A8"/>
    <w:rsid w:val="000278E7"/>
    <w:rsid w:val="00027FD2"/>
    <w:rsid w:val="00030276"/>
    <w:rsid w:val="00030BCE"/>
    <w:rsid w:val="00031030"/>
    <w:rsid w:val="0003146B"/>
    <w:rsid w:val="000322D0"/>
    <w:rsid w:val="000331CE"/>
    <w:rsid w:val="000335C1"/>
    <w:rsid w:val="000335D3"/>
    <w:rsid w:val="0003394F"/>
    <w:rsid w:val="00033FEA"/>
    <w:rsid w:val="000342D1"/>
    <w:rsid w:val="00034F6C"/>
    <w:rsid w:val="00035F89"/>
    <w:rsid w:val="00036F6C"/>
    <w:rsid w:val="00036FCC"/>
    <w:rsid w:val="00040935"/>
    <w:rsid w:val="00040C0E"/>
    <w:rsid w:val="00041C0B"/>
    <w:rsid w:val="00041DB7"/>
    <w:rsid w:val="0004297D"/>
    <w:rsid w:val="00042BFE"/>
    <w:rsid w:val="000436F3"/>
    <w:rsid w:val="000441D2"/>
    <w:rsid w:val="0004443D"/>
    <w:rsid w:val="00044860"/>
    <w:rsid w:val="000452AF"/>
    <w:rsid w:val="00045BC6"/>
    <w:rsid w:val="0004729B"/>
    <w:rsid w:val="00047FC2"/>
    <w:rsid w:val="00050774"/>
    <w:rsid w:val="000507C2"/>
    <w:rsid w:val="00050F7E"/>
    <w:rsid w:val="0005168E"/>
    <w:rsid w:val="00051E7D"/>
    <w:rsid w:val="00052727"/>
    <w:rsid w:val="000537CE"/>
    <w:rsid w:val="000538B3"/>
    <w:rsid w:val="00054978"/>
    <w:rsid w:val="00055032"/>
    <w:rsid w:val="000556C2"/>
    <w:rsid w:val="00055DF5"/>
    <w:rsid w:val="000565A8"/>
    <w:rsid w:val="00056727"/>
    <w:rsid w:val="00060006"/>
    <w:rsid w:val="00060BF9"/>
    <w:rsid w:val="00060D8F"/>
    <w:rsid w:val="00061259"/>
    <w:rsid w:val="00061A64"/>
    <w:rsid w:val="00061C44"/>
    <w:rsid w:val="000624E0"/>
    <w:rsid w:val="000639A6"/>
    <w:rsid w:val="000647A4"/>
    <w:rsid w:val="00065A7D"/>
    <w:rsid w:val="00065B28"/>
    <w:rsid w:val="00066A96"/>
    <w:rsid w:val="00067876"/>
    <w:rsid w:val="0007061D"/>
    <w:rsid w:val="00071A55"/>
    <w:rsid w:val="00072124"/>
    <w:rsid w:val="00072691"/>
    <w:rsid w:val="00072812"/>
    <w:rsid w:val="00072CF7"/>
    <w:rsid w:val="0007392C"/>
    <w:rsid w:val="00073E90"/>
    <w:rsid w:val="00073EB4"/>
    <w:rsid w:val="00074245"/>
    <w:rsid w:val="00074801"/>
    <w:rsid w:val="00074DE4"/>
    <w:rsid w:val="00075BA0"/>
    <w:rsid w:val="00075EF8"/>
    <w:rsid w:val="00076918"/>
    <w:rsid w:val="00076C77"/>
    <w:rsid w:val="00077184"/>
    <w:rsid w:val="0008000F"/>
    <w:rsid w:val="0008052E"/>
    <w:rsid w:val="00080DDB"/>
    <w:rsid w:val="0008197D"/>
    <w:rsid w:val="00081A61"/>
    <w:rsid w:val="000823BA"/>
    <w:rsid w:val="0008328D"/>
    <w:rsid w:val="00083AE7"/>
    <w:rsid w:val="00083DD4"/>
    <w:rsid w:val="00083FEA"/>
    <w:rsid w:val="00084BF8"/>
    <w:rsid w:val="0008538B"/>
    <w:rsid w:val="0008571B"/>
    <w:rsid w:val="000858F0"/>
    <w:rsid w:val="00086F6B"/>
    <w:rsid w:val="000905C6"/>
    <w:rsid w:val="00090F9A"/>
    <w:rsid w:val="00091B5F"/>
    <w:rsid w:val="00092A3E"/>
    <w:rsid w:val="00092E84"/>
    <w:rsid w:val="00093B1E"/>
    <w:rsid w:val="00093E50"/>
    <w:rsid w:val="00094302"/>
    <w:rsid w:val="0009430A"/>
    <w:rsid w:val="000948B5"/>
    <w:rsid w:val="00094B1E"/>
    <w:rsid w:val="00094F07"/>
    <w:rsid w:val="000958A0"/>
    <w:rsid w:val="000958F1"/>
    <w:rsid w:val="00095E19"/>
    <w:rsid w:val="00096068"/>
    <w:rsid w:val="00096676"/>
    <w:rsid w:val="00096B45"/>
    <w:rsid w:val="00096B52"/>
    <w:rsid w:val="00096D61"/>
    <w:rsid w:val="0009777D"/>
    <w:rsid w:val="00097CF1"/>
    <w:rsid w:val="000A034B"/>
    <w:rsid w:val="000A0994"/>
    <w:rsid w:val="000A0F21"/>
    <w:rsid w:val="000A0F64"/>
    <w:rsid w:val="000A1061"/>
    <w:rsid w:val="000A1607"/>
    <w:rsid w:val="000A320F"/>
    <w:rsid w:val="000A4357"/>
    <w:rsid w:val="000A4595"/>
    <w:rsid w:val="000A4B59"/>
    <w:rsid w:val="000A5908"/>
    <w:rsid w:val="000A5946"/>
    <w:rsid w:val="000A5A61"/>
    <w:rsid w:val="000A5A88"/>
    <w:rsid w:val="000A5E8C"/>
    <w:rsid w:val="000A5ED2"/>
    <w:rsid w:val="000A61F8"/>
    <w:rsid w:val="000A6F2E"/>
    <w:rsid w:val="000A74E3"/>
    <w:rsid w:val="000A7DA4"/>
    <w:rsid w:val="000A7E9B"/>
    <w:rsid w:val="000B0C15"/>
    <w:rsid w:val="000B22E4"/>
    <w:rsid w:val="000B3654"/>
    <w:rsid w:val="000B39B2"/>
    <w:rsid w:val="000B39BE"/>
    <w:rsid w:val="000B39C9"/>
    <w:rsid w:val="000B3A88"/>
    <w:rsid w:val="000B3C38"/>
    <w:rsid w:val="000B3F24"/>
    <w:rsid w:val="000B4F53"/>
    <w:rsid w:val="000B509E"/>
    <w:rsid w:val="000B68C5"/>
    <w:rsid w:val="000B76D4"/>
    <w:rsid w:val="000B7AAA"/>
    <w:rsid w:val="000B7AC6"/>
    <w:rsid w:val="000C1B56"/>
    <w:rsid w:val="000C1C1C"/>
    <w:rsid w:val="000C1CD2"/>
    <w:rsid w:val="000C1E93"/>
    <w:rsid w:val="000C222C"/>
    <w:rsid w:val="000C2445"/>
    <w:rsid w:val="000C2493"/>
    <w:rsid w:val="000C2793"/>
    <w:rsid w:val="000C33AF"/>
    <w:rsid w:val="000C4AD8"/>
    <w:rsid w:val="000C547E"/>
    <w:rsid w:val="000C60BA"/>
    <w:rsid w:val="000C66D5"/>
    <w:rsid w:val="000C7089"/>
    <w:rsid w:val="000C7599"/>
    <w:rsid w:val="000C797A"/>
    <w:rsid w:val="000C79B8"/>
    <w:rsid w:val="000C7FEC"/>
    <w:rsid w:val="000D0437"/>
    <w:rsid w:val="000D04D4"/>
    <w:rsid w:val="000D0BB2"/>
    <w:rsid w:val="000D0BBE"/>
    <w:rsid w:val="000D0E39"/>
    <w:rsid w:val="000D1D6C"/>
    <w:rsid w:val="000D39E4"/>
    <w:rsid w:val="000D3F8A"/>
    <w:rsid w:val="000D449C"/>
    <w:rsid w:val="000D4792"/>
    <w:rsid w:val="000D4D0C"/>
    <w:rsid w:val="000D5462"/>
    <w:rsid w:val="000D6332"/>
    <w:rsid w:val="000D6775"/>
    <w:rsid w:val="000D6BD4"/>
    <w:rsid w:val="000D6C78"/>
    <w:rsid w:val="000E0303"/>
    <w:rsid w:val="000E04BC"/>
    <w:rsid w:val="000E0DE3"/>
    <w:rsid w:val="000E1618"/>
    <w:rsid w:val="000E1E6C"/>
    <w:rsid w:val="000E327E"/>
    <w:rsid w:val="000E36C9"/>
    <w:rsid w:val="000E4780"/>
    <w:rsid w:val="000E5242"/>
    <w:rsid w:val="000E55BD"/>
    <w:rsid w:val="000E6FEC"/>
    <w:rsid w:val="000E7937"/>
    <w:rsid w:val="000F01FE"/>
    <w:rsid w:val="000F0B89"/>
    <w:rsid w:val="000F0BFE"/>
    <w:rsid w:val="000F1980"/>
    <w:rsid w:val="000F2725"/>
    <w:rsid w:val="000F27FA"/>
    <w:rsid w:val="000F2C2A"/>
    <w:rsid w:val="000F34A5"/>
    <w:rsid w:val="000F36BE"/>
    <w:rsid w:val="000F4990"/>
    <w:rsid w:val="000F5A73"/>
    <w:rsid w:val="000F6DCB"/>
    <w:rsid w:val="000F70A9"/>
    <w:rsid w:val="000F75BE"/>
    <w:rsid w:val="00104030"/>
    <w:rsid w:val="00104FA7"/>
    <w:rsid w:val="00105E4F"/>
    <w:rsid w:val="00106CA4"/>
    <w:rsid w:val="00107571"/>
    <w:rsid w:val="001076CA"/>
    <w:rsid w:val="001100D1"/>
    <w:rsid w:val="001108AA"/>
    <w:rsid w:val="00110AD3"/>
    <w:rsid w:val="00110D78"/>
    <w:rsid w:val="00110FC0"/>
    <w:rsid w:val="001128B0"/>
    <w:rsid w:val="001157F2"/>
    <w:rsid w:val="00115AE1"/>
    <w:rsid w:val="00115FAD"/>
    <w:rsid w:val="001200C0"/>
    <w:rsid w:val="001203B8"/>
    <w:rsid w:val="00120422"/>
    <w:rsid w:val="00120EF3"/>
    <w:rsid w:val="00121EF7"/>
    <w:rsid w:val="001225A5"/>
    <w:rsid w:val="00122DF5"/>
    <w:rsid w:val="001244F0"/>
    <w:rsid w:val="0012454F"/>
    <w:rsid w:val="00126B43"/>
    <w:rsid w:val="00126CF7"/>
    <w:rsid w:val="00126D60"/>
    <w:rsid w:val="001276D4"/>
    <w:rsid w:val="0013227B"/>
    <w:rsid w:val="001325DB"/>
    <w:rsid w:val="00132B5E"/>
    <w:rsid w:val="001331D5"/>
    <w:rsid w:val="00133A25"/>
    <w:rsid w:val="001342FE"/>
    <w:rsid w:val="0013444E"/>
    <w:rsid w:val="001354ED"/>
    <w:rsid w:val="0013595D"/>
    <w:rsid w:val="00135E1B"/>
    <w:rsid w:val="00136735"/>
    <w:rsid w:val="00141ABF"/>
    <w:rsid w:val="0014215A"/>
    <w:rsid w:val="0014241A"/>
    <w:rsid w:val="00143C55"/>
    <w:rsid w:val="00143F88"/>
    <w:rsid w:val="001443AB"/>
    <w:rsid w:val="0014535B"/>
    <w:rsid w:val="00145536"/>
    <w:rsid w:val="00145CA3"/>
    <w:rsid w:val="00146CBB"/>
    <w:rsid w:val="001478F7"/>
    <w:rsid w:val="00147E9C"/>
    <w:rsid w:val="001501CE"/>
    <w:rsid w:val="00150B73"/>
    <w:rsid w:val="00151B86"/>
    <w:rsid w:val="00152483"/>
    <w:rsid w:val="00152DA6"/>
    <w:rsid w:val="00153182"/>
    <w:rsid w:val="0015392E"/>
    <w:rsid w:val="00153D29"/>
    <w:rsid w:val="0015435B"/>
    <w:rsid w:val="00154EC7"/>
    <w:rsid w:val="00155F55"/>
    <w:rsid w:val="00156DB6"/>
    <w:rsid w:val="00157979"/>
    <w:rsid w:val="00157B59"/>
    <w:rsid w:val="00157D62"/>
    <w:rsid w:val="00161373"/>
    <w:rsid w:val="00161F59"/>
    <w:rsid w:val="001622C5"/>
    <w:rsid w:val="001624D6"/>
    <w:rsid w:val="0016386F"/>
    <w:rsid w:val="00163AD6"/>
    <w:rsid w:val="00164118"/>
    <w:rsid w:val="001643E3"/>
    <w:rsid w:val="001645A3"/>
    <w:rsid w:val="0016495F"/>
    <w:rsid w:val="00165B86"/>
    <w:rsid w:val="00165E5F"/>
    <w:rsid w:val="00166268"/>
    <w:rsid w:val="00167642"/>
    <w:rsid w:val="00167DC3"/>
    <w:rsid w:val="001702DB"/>
    <w:rsid w:val="00170F3B"/>
    <w:rsid w:val="00170F54"/>
    <w:rsid w:val="00171E91"/>
    <w:rsid w:val="00171F2C"/>
    <w:rsid w:val="001726A0"/>
    <w:rsid w:val="00172F4A"/>
    <w:rsid w:val="00173061"/>
    <w:rsid w:val="00173930"/>
    <w:rsid w:val="00173941"/>
    <w:rsid w:val="00173A4F"/>
    <w:rsid w:val="0017485F"/>
    <w:rsid w:val="0017488B"/>
    <w:rsid w:val="00174B10"/>
    <w:rsid w:val="00174FEB"/>
    <w:rsid w:val="00180136"/>
    <w:rsid w:val="001807A6"/>
    <w:rsid w:val="00183150"/>
    <w:rsid w:val="00183A34"/>
    <w:rsid w:val="0018485E"/>
    <w:rsid w:val="00185CF2"/>
    <w:rsid w:val="001860CB"/>
    <w:rsid w:val="001863F3"/>
    <w:rsid w:val="00186CC9"/>
    <w:rsid w:val="00186D73"/>
    <w:rsid w:val="00187DD9"/>
    <w:rsid w:val="00190081"/>
    <w:rsid w:val="001901D8"/>
    <w:rsid w:val="0019112D"/>
    <w:rsid w:val="00191439"/>
    <w:rsid w:val="00191DCB"/>
    <w:rsid w:val="00192005"/>
    <w:rsid w:val="0019268E"/>
    <w:rsid w:val="001928F2"/>
    <w:rsid w:val="0019311D"/>
    <w:rsid w:val="00193BA1"/>
    <w:rsid w:val="001940A9"/>
    <w:rsid w:val="001950A0"/>
    <w:rsid w:val="00195A83"/>
    <w:rsid w:val="00195AE9"/>
    <w:rsid w:val="00196EFE"/>
    <w:rsid w:val="00197015"/>
    <w:rsid w:val="0019718A"/>
    <w:rsid w:val="001971A0"/>
    <w:rsid w:val="00197518"/>
    <w:rsid w:val="001A1A97"/>
    <w:rsid w:val="001A266D"/>
    <w:rsid w:val="001A272E"/>
    <w:rsid w:val="001A2E28"/>
    <w:rsid w:val="001A2E64"/>
    <w:rsid w:val="001A2E95"/>
    <w:rsid w:val="001A399D"/>
    <w:rsid w:val="001A4024"/>
    <w:rsid w:val="001A435E"/>
    <w:rsid w:val="001A4A06"/>
    <w:rsid w:val="001A4A41"/>
    <w:rsid w:val="001A510B"/>
    <w:rsid w:val="001A57BC"/>
    <w:rsid w:val="001A59CB"/>
    <w:rsid w:val="001A5A95"/>
    <w:rsid w:val="001A5F84"/>
    <w:rsid w:val="001A640E"/>
    <w:rsid w:val="001A6C73"/>
    <w:rsid w:val="001A6F38"/>
    <w:rsid w:val="001A7929"/>
    <w:rsid w:val="001B0186"/>
    <w:rsid w:val="001B0854"/>
    <w:rsid w:val="001B1B3F"/>
    <w:rsid w:val="001B2875"/>
    <w:rsid w:val="001B3E18"/>
    <w:rsid w:val="001B49FC"/>
    <w:rsid w:val="001B4AE8"/>
    <w:rsid w:val="001B5A97"/>
    <w:rsid w:val="001B5E9F"/>
    <w:rsid w:val="001B5ED4"/>
    <w:rsid w:val="001B622B"/>
    <w:rsid w:val="001C0298"/>
    <w:rsid w:val="001C0E78"/>
    <w:rsid w:val="001C0F2A"/>
    <w:rsid w:val="001C0F7F"/>
    <w:rsid w:val="001C1CEC"/>
    <w:rsid w:val="001C2B35"/>
    <w:rsid w:val="001C2D0A"/>
    <w:rsid w:val="001C2E05"/>
    <w:rsid w:val="001C33B7"/>
    <w:rsid w:val="001C39DD"/>
    <w:rsid w:val="001C3BCD"/>
    <w:rsid w:val="001C404B"/>
    <w:rsid w:val="001C4D2D"/>
    <w:rsid w:val="001C4ECE"/>
    <w:rsid w:val="001C5229"/>
    <w:rsid w:val="001C6AC9"/>
    <w:rsid w:val="001C75F0"/>
    <w:rsid w:val="001C771F"/>
    <w:rsid w:val="001C7A8F"/>
    <w:rsid w:val="001D06BB"/>
    <w:rsid w:val="001D06C9"/>
    <w:rsid w:val="001D0C84"/>
    <w:rsid w:val="001D11F7"/>
    <w:rsid w:val="001D186E"/>
    <w:rsid w:val="001D195F"/>
    <w:rsid w:val="001D1973"/>
    <w:rsid w:val="001D3074"/>
    <w:rsid w:val="001D4597"/>
    <w:rsid w:val="001D51F4"/>
    <w:rsid w:val="001D5CE8"/>
    <w:rsid w:val="001D6518"/>
    <w:rsid w:val="001D6992"/>
    <w:rsid w:val="001D6BC0"/>
    <w:rsid w:val="001D714C"/>
    <w:rsid w:val="001D74B1"/>
    <w:rsid w:val="001E14FF"/>
    <w:rsid w:val="001E2936"/>
    <w:rsid w:val="001E33FE"/>
    <w:rsid w:val="001E3817"/>
    <w:rsid w:val="001E4FA4"/>
    <w:rsid w:val="001E5296"/>
    <w:rsid w:val="001E57FD"/>
    <w:rsid w:val="001E587A"/>
    <w:rsid w:val="001E5AF2"/>
    <w:rsid w:val="001E5FF6"/>
    <w:rsid w:val="001E64C5"/>
    <w:rsid w:val="001E775E"/>
    <w:rsid w:val="001E7B4C"/>
    <w:rsid w:val="001F01FC"/>
    <w:rsid w:val="001F0272"/>
    <w:rsid w:val="001F094B"/>
    <w:rsid w:val="001F0C07"/>
    <w:rsid w:val="001F0F07"/>
    <w:rsid w:val="001F149C"/>
    <w:rsid w:val="001F1A5E"/>
    <w:rsid w:val="001F254B"/>
    <w:rsid w:val="001F2BBE"/>
    <w:rsid w:val="001F2D1F"/>
    <w:rsid w:val="001F2DD6"/>
    <w:rsid w:val="001F3179"/>
    <w:rsid w:val="001F3D89"/>
    <w:rsid w:val="001F3DC3"/>
    <w:rsid w:val="001F3F41"/>
    <w:rsid w:val="001F5539"/>
    <w:rsid w:val="001F55B1"/>
    <w:rsid w:val="001F567B"/>
    <w:rsid w:val="001F5B87"/>
    <w:rsid w:val="001F5C43"/>
    <w:rsid w:val="001F611E"/>
    <w:rsid w:val="001F6B98"/>
    <w:rsid w:val="001F74D2"/>
    <w:rsid w:val="002002FA"/>
    <w:rsid w:val="0020059A"/>
    <w:rsid w:val="0020085D"/>
    <w:rsid w:val="002024AE"/>
    <w:rsid w:val="002025EA"/>
    <w:rsid w:val="00203BD9"/>
    <w:rsid w:val="00203C74"/>
    <w:rsid w:val="00203CBA"/>
    <w:rsid w:val="002042F0"/>
    <w:rsid w:val="00204354"/>
    <w:rsid w:val="00205EB7"/>
    <w:rsid w:val="002066F6"/>
    <w:rsid w:val="00207C18"/>
    <w:rsid w:val="00207EB2"/>
    <w:rsid w:val="00210558"/>
    <w:rsid w:val="00210587"/>
    <w:rsid w:val="002108D8"/>
    <w:rsid w:val="00211C41"/>
    <w:rsid w:val="00211CFD"/>
    <w:rsid w:val="00212921"/>
    <w:rsid w:val="00213E71"/>
    <w:rsid w:val="00214083"/>
    <w:rsid w:val="002140C2"/>
    <w:rsid w:val="002146B3"/>
    <w:rsid w:val="00214FBC"/>
    <w:rsid w:val="00215564"/>
    <w:rsid w:val="00215B49"/>
    <w:rsid w:val="00216EE8"/>
    <w:rsid w:val="00217238"/>
    <w:rsid w:val="00220070"/>
    <w:rsid w:val="0022012C"/>
    <w:rsid w:val="00220260"/>
    <w:rsid w:val="00220448"/>
    <w:rsid w:val="00220780"/>
    <w:rsid w:val="0022099D"/>
    <w:rsid w:val="002217D6"/>
    <w:rsid w:val="00221F54"/>
    <w:rsid w:val="00222139"/>
    <w:rsid w:val="0022333F"/>
    <w:rsid w:val="002233C3"/>
    <w:rsid w:val="002234D2"/>
    <w:rsid w:val="002235B0"/>
    <w:rsid w:val="0022372C"/>
    <w:rsid w:val="00223B7C"/>
    <w:rsid w:val="00223FB7"/>
    <w:rsid w:val="00224912"/>
    <w:rsid w:val="00225D37"/>
    <w:rsid w:val="0022624D"/>
    <w:rsid w:val="00226AD6"/>
    <w:rsid w:val="00226BAA"/>
    <w:rsid w:val="00226D0E"/>
    <w:rsid w:val="00227A67"/>
    <w:rsid w:val="00227E25"/>
    <w:rsid w:val="00230762"/>
    <w:rsid w:val="0023182F"/>
    <w:rsid w:val="00232393"/>
    <w:rsid w:val="0023240A"/>
    <w:rsid w:val="002324E3"/>
    <w:rsid w:val="00232977"/>
    <w:rsid w:val="00232D4F"/>
    <w:rsid w:val="00233044"/>
    <w:rsid w:val="002331EA"/>
    <w:rsid w:val="00233831"/>
    <w:rsid w:val="00233B44"/>
    <w:rsid w:val="00233ED1"/>
    <w:rsid w:val="0023525C"/>
    <w:rsid w:val="00235CBE"/>
    <w:rsid w:val="00235E4E"/>
    <w:rsid w:val="00236625"/>
    <w:rsid w:val="0023726D"/>
    <w:rsid w:val="0023772A"/>
    <w:rsid w:val="00237ADE"/>
    <w:rsid w:val="002404BA"/>
    <w:rsid w:val="002405B3"/>
    <w:rsid w:val="00240EDA"/>
    <w:rsid w:val="00241D62"/>
    <w:rsid w:val="002424D4"/>
    <w:rsid w:val="0024273E"/>
    <w:rsid w:val="00242C09"/>
    <w:rsid w:val="002430B2"/>
    <w:rsid w:val="0024320F"/>
    <w:rsid w:val="0024385C"/>
    <w:rsid w:val="00243898"/>
    <w:rsid w:val="00243F5D"/>
    <w:rsid w:val="00244310"/>
    <w:rsid w:val="002443BA"/>
    <w:rsid w:val="0024492D"/>
    <w:rsid w:val="00244CF6"/>
    <w:rsid w:val="002450AC"/>
    <w:rsid w:val="00245108"/>
    <w:rsid w:val="002460FA"/>
    <w:rsid w:val="00246460"/>
    <w:rsid w:val="002467DB"/>
    <w:rsid w:val="0024779D"/>
    <w:rsid w:val="002477AA"/>
    <w:rsid w:val="00247DE6"/>
    <w:rsid w:val="002503DD"/>
    <w:rsid w:val="00250501"/>
    <w:rsid w:val="0025153F"/>
    <w:rsid w:val="00251AFA"/>
    <w:rsid w:val="0025225E"/>
    <w:rsid w:val="002524F7"/>
    <w:rsid w:val="00252C9E"/>
    <w:rsid w:val="00253845"/>
    <w:rsid w:val="00253DA7"/>
    <w:rsid w:val="00253E3A"/>
    <w:rsid w:val="00253F3A"/>
    <w:rsid w:val="002544A1"/>
    <w:rsid w:val="002545B9"/>
    <w:rsid w:val="00255E50"/>
    <w:rsid w:val="002573AD"/>
    <w:rsid w:val="002574F9"/>
    <w:rsid w:val="00260563"/>
    <w:rsid w:val="00260983"/>
    <w:rsid w:val="00261C2D"/>
    <w:rsid w:val="00262C6B"/>
    <w:rsid w:val="00262F60"/>
    <w:rsid w:val="00263845"/>
    <w:rsid w:val="0026437B"/>
    <w:rsid w:val="00264BB3"/>
    <w:rsid w:val="0026574F"/>
    <w:rsid w:val="0026594C"/>
    <w:rsid w:val="00265CCD"/>
    <w:rsid w:val="0026652D"/>
    <w:rsid w:val="00266911"/>
    <w:rsid w:val="00270825"/>
    <w:rsid w:val="00270DA9"/>
    <w:rsid w:val="0027125D"/>
    <w:rsid w:val="00272C66"/>
    <w:rsid w:val="00273F37"/>
    <w:rsid w:val="00273F64"/>
    <w:rsid w:val="00274EEE"/>
    <w:rsid w:val="00275242"/>
    <w:rsid w:val="0027597B"/>
    <w:rsid w:val="00275E1D"/>
    <w:rsid w:val="0027687C"/>
    <w:rsid w:val="002768AD"/>
    <w:rsid w:val="002770D1"/>
    <w:rsid w:val="00277915"/>
    <w:rsid w:val="0027796A"/>
    <w:rsid w:val="00280193"/>
    <w:rsid w:val="0028113A"/>
    <w:rsid w:val="002812AE"/>
    <w:rsid w:val="002812CF"/>
    <w:rsid w:val="002818B4"/>
    <w:rsid w:val="002822B7"/>
    <w:rsid w:val="002823E5"/>
    <w:rsid w:val="00282DF0"/>
    <w:rsid w:val="002839C5"/>
    <w:rsid w:val="00283E49"/>
    <w:rsid w:val="002841B5"/>
    <w:rsid w:val="0028426C"/>
    <w:rsid w:val="00285A45"/>
    <w:rsid w:val="002868A1"/>
    <w:rsid w:val="00290BEB"/>
    <w:rsid w:val="00290EC1"/>
    <w:rsid w:val="00291C42"/>
    <w:rsid w:val="00291CD2"/>
    <w:rsid w:val="002922E1"/>
    <w:rsid w:val="0029232E"/>
    <w:rsid w:val="002927D7"/>
    <w:rsid w:val="00293C12"/>
    <w:rsid w:val="00295CB9"/>
    <w:rsid w:val="0029635D"/>
    <w:rsid w:val="0029642E"/>
    <w:rsid w:val="00296F61"/>
    <w:rsid w:val="00297EE3"/>
    <w:rsid w:val="002A010F"/>
    <w:rsid w:val="002A06BB"/>
    <w:rsid w:val="002A0BC2"/>
    <w:rsid w:val="002A115D"/>
    <w:rsid w:val="002A1295"/>
    <w:rsid w:val="002A175F"/>
    <w:rsid w:val="002A1DA6"/>
    <w:rsid w:val="002A2384"/>
    <w:rsid w:val="002A2C10"/>
    <w:rsid w:val="002A3BF4"/>
    <w:rsid w:val="002A4EA2"/>
    <w:rsid w:val="002A5D71"/>
    <w:rsid w:val="002A5DC9"/>
    <w:rsid w:val="002A61BF"/>
    <w:rsid w:val="002A7B4C"/>
    <w:rsid w:val="002B0BC3"/>
    <w:rsid w:val="002B3D5E"/>
    <w:rsid w:val="002B5409"/>
    <w:rsid w:val="002B5678"/>
    <w:rsid w:val="002B59DA"/>
    <w:rsid w:val="002B5B2A"/>
    <w:rsid w:val="002B6438"/>
    <w:rsid w:val="002C0525"/>
    <w:rsid w:val="002C150A"/>
    <w:rsid w:val="002C1784"/>
    <w:rsid w:val="002C2309"/>
    <w:rsid w:val="002C25EF"/>
    <w:rsid w:val="002C3879"/>
    <w:rsid w:val="002C3F2A"/>
    <w:rsid w:val="002C46F1"/>
    <w:rsid w:val="002C4F6A"/>
    <w:rsid w:val="002C5119"/>
    <w:rsid w:val="002C5424"/>
    <w:rsid w:val="002C66F3"/>
    <w:rsid w:val="002C7132"/>
    <w:rsid w:val="002C7A4F"/>
    <w:rsid w:val="002D02BF"/>
    <w:rsid w:val="002D08A8"/>
    <w:rsid w:val="002D0E11"/>
    <w:rsid w:val="002D1D75"/>
    <w:rsid w:val="002D344B"/>
    <w:rsid w:val="002D3AE9"/>
    <w:rsid w:val="002D43E1"/>
    <w:rsid w:val="002D5BCC"/>
    <w:rsid w:val="002D62CB"/>
    <w:rsid w:val="002D6FBF"/>
    <w:rsid w:val="002D70A3"/>
    <w:rsid w:val="002D722B"/>
    <w:rsid w:val="002D7394"/>
    <w:rsid w:val="002D79DB"/>
    <w:rsid w:val="002E094C"/>
    <w:rsid w:val="002E110C"/>
    <w:rsid w:val="002E113C"/>
    <w:rsid w:val="002E1BB5"/>
    <w:rsid w:val="002E2045"/>
    <w:rsid w:val="002E2196"/>
    <w:rsid w:val="002E2E78"/>
    <w:rsid w:val="002E3C4A"/>
    <w:rsid w:val="002E5809"/>
    <w:rsid w:val="002E796C"/>
    <w:rsid w:val="002F0984"/>
    <w:rsid w:val="002F0CBC"/>
    <w:rsid w:val="002F0E9B"/>
    <w:rsid w:val="002F2502"/>
    <w:rsid w:val="002F2C76"/>
    <w:rsid w:val="002F438A"/>
    <w:rsid w:val="002F4C1B"/>
    <w:rsid w:val="002F4DFE"/>
    <w:rsid w:val="002F50F9"/>
    <w:rsid w:val="002F6041"/>
    <w:rsid w:val="002F6BAF"/>
    <w:rsid w:val="002F6EE5"/>
    <w:rsid w:val="002F715C"/>
    <w:rsid w:val="002F76D3"/>
    <w:rsid w:val="002F77A1"/>
    <w:rsid w:val="002F7CF7"/>
    <w:rsid w:val="00300470"/>
    <w:rsid w:val="0030063A"/>
    <w:rsid w:val="00301A48"/>
    <w:rsid w:val="00301C55"/>
    <w:rsid w:val="00302960"/>
    <w:rsid w:val="00303768"/>
    <w:rsid w:val="00303F1E"/>
    <w:rsid w:val="0030477E"/>
    <w:rsid w:val="00304B1E"/>
    <w:rsid w:val="00304D14"/>
    <w:rsid w:val="00305244"/>
    <w:rsid w:val="003054FC"/>
    <w:rsid w:val="00305DAA"/>
    <w:rsid w:val="003062B9"/>
    <w:rsid w:val="003062D7"/>
    <w:rsid w:val="00306A6D"/>
    <w:rsid w:val="0030704D"/>
    <w:rsid w:val="003100E3"/>
    <w:rsid w:val="00310643"/>
    <w:rsid w:val="003107B6"/>
    <w:rsid w:val="003107D6"/>
    <w:rsid w:val="00311020"/>
    <w:rsid w:val="0031125A"/>
    <w:rsid w:val="003115D1"/>
    <w:rsid w:val="0031190A"/>
    <w:rsid w:val="00312D78"/>
    <w:rsid w:val="00313092"/>
    <w:rsid w:val="00313D00"/>
    <w:rsid w:val="00315051"/>
    <w:rsid w:val="003150FF"/>
    <w:rsid w:val="0031739B"/>
    <w:rsid w:val="003173C0"/>
    <w:rsid w:val="00317655"/>
    <w:rsid w:val="00320024"/>
    <w:rsid w:val="00320E3A"/>
    <w:rsid w:val="0032187D"/>
    <w:rsid w:val="003225DB"/>
    <w:rsid w:val="00324907"/>
    <w:rsid w:val="00326574"/>
    <w:rsid w:val="0032693C"/>
    <w:rsid w:val="00326D30"/>
    <w:rsid w:val="00326E5F"/>
    <w:rsid w:val="00330DBC"/>
    <w:rsid w:val="003324A3"/>
    <w:rsid w:val="00333886"/>
    <w:rsid w:val="00333A60"/>
    <w:rsid w:val="00333BD1"/>
    <w:rsid w:val="00334ACA"/>
    <w:rsid w:val="0033500D"/>
    <w:rsid w:val="00335943"/>
    <w:rsid w:val="003372F9"/>
    <w:rsid w:val="00337407"/>
    <w:rsid w:val="003418D7"/>
    <w:rsid w:val="00341CB4"/>
    <w:rsid w:val="00342F55"/>
    <w:rsid w:val="00342F79"/>
    <w:rsid w:val="00343AFE"/>
    <w:rsid w:val="0034447D"/>
    <w:rsid w:val="003444DF"/>
    <w:rsid w:val="00344924"/>
    <w:rsid w:val="00344C58"/>
    <w:rsid w:val="0034503B"/>
    <w:rsid w:val="0034531E"/>
    <w:rsid w:val="0034570A"/>
    <w:rsid w:val="00345791"/>
    <w:rsid w:val="00345BAD"/>
    <w:rsid w:val="00346486"/>
    <w:rsid w:val="003509A5"/>
    <w:rsid w:val="00351E78"/>
    <w:rsid w:val="003535AB"/>
    <w:rsid w:val="00354942"/>
    <w:rsid w:val="00354A16"/>
    <w:rsid w:val="00356535"/>
    <w:rsid w:val="00356DD5"/>
    <w:rsid w:val="00356DF3"/>
    <w:rsid w:val="003603FF"/>
    <w:rsid w:val="00360E04"/>
    <w:rsid w:val="00360F29"/>
    <w:rsid w:val="00361867"/>
    <w:rsid w:val="00362576"/>
    <w:rsid w:val="00363057"/>
    <w:rsid w:val="0036368A"/>
    <w:rsid w:val="00363B05"/>
    <w:rsid w:val="00363B10"/>
    <w:rsid w:val="003642FC"/>
    <w:rsid w:val="0036467D"/>
    <w:rsid w:val="0036541E"/>
    <w:rsid w:val="00365465"/>
    <w:rsid w:val="00365FDA"/>
    <w:rsid w:val="0036690C"/>
    <w:rsid w:val="00366A2B"/>
    <w:rsid w:val="00366EEB"/>
    <w:rsid w:val="003670F8"/>
    <w:rsid w:val="00367EC6"/>
    <w:rsid w:val="003704B5"/>
    <w:rsid w:val="00370865"/>
    <w:rsid w:val="00370AD6"/>
    <w:rsid w:val="00370CC8"/>
    <w:rsid w:val="00370E98"/>
    <w:rsid w:val="003713C6"/>
    <w:rsid w:val="00372C52"/>
    <w:rsid w:val="00373A57"/>
    <w:rsid w:val="00373A8F"/>
    <w:rsid w:val="00375099"/>
    <w:rsid w:val="00375564"/>
    <w:rsid w:val="00375C9A"/>
    <w:rsid w:val="00376393"/>
    <w:rsid w:val="003767F9"/>
    <w:rsid w:val="00376836"/>
    <w:rsid w:val="0037689B"/>
    <w:rsid w:val="00376EA5"/>
    <w:rsid w:val="00377252"/>
    <w:rsid w:val="0038020A"/>
    <w:rsid w:val="00380C5F"/>
    <w:rsid w:val="0038123D"/>
    <w:rsid w:val="003813AD"/>
    <w:rsid w:val="003814A5"/>
    <w:rsid w:val="00381599"/>
    <w:rsid w:val="00382CFE"/>
    <w:rsid w:val="00382D8C"/>
    <w:rsid w:val="00382E21"/>
    <w:rsid w:val="00383A46"/>
    <w:rsid w:val="00384656"/>
    <w:rsid w:val="003847D9"/>
    <w:rsid w:val="00384D1F"/>
    <w:rsid w:val="00385D7E"/>
    <w:rsid w:val="00386088"/>
    <w:rsid w:val="0038765E"/>
    <w:rsid w:val="003876E0"/>
    <w:rsid w:val="00387ECF"/>
    <w:rsid w:val="0039085C"/>
    <w:rsid w:val="00390975"/>
    <w:rsid w:val="003911B2"/>
    <w:rsid w:val="003917CE"/>
    <w:rsid w:val="00393116"/>
    <w:rsid w:val="00393336"/>
    <w:rsid w:val="003941AC"/>
    <w:rsid w:val="003947C8"/>
    <w:rsid w:val="00394E8C"/>
    <w:rsid w:val="0039519A"/>
    <w:rsid w:val="00395CE9"/>
    <w:rsid w:val="00396131"/>
    <w:rsid w:val="003966A3"/>
    <w:rsid w:val="003967D8"/>
    <w:rsid w:val="00396DC9"/>
    <w:rsid w:val="00397BBC"/>
    <w:rsid w:val="003A093E"/>
    <w:rsid w:val="003A1A36"/>
    <w:rsid w:val="003A3512"/>
    <w:rsid w:val="003A432C"/>
    <w:rsid w:val="003A524E"/>
    <w:rsid w:val="003A5939"/>
    <w:rsid w:val="003A5E8B"/>
    <w:rsid w:val="003A704D"/>
    <w:rsid w:val="003A7A2A"/>
    <w:rsid w:val="003B023B"/>
    <w:rsid w:val="003B0563"/>
    <w:rsid w:val="003B1117"/>
    <w:rsid w:val="003B188C"/>
    <w:rsid w:val="003B3757"/>
    <w:rsid w:val="003B4923"/>
    <w:rsid w:val="003B4A59"/>
    <w:rsid w:val="003B58B7"/>
    <w:rsid w:val="003B6567"/>
    <w:rsid w:val="003B6571"/>
    <w:rsid w:val="003B677B"/>
    <w:rsid w:val="003B680B"/>
    <w:rsid w:val="003B6CA7"/>
    <w:rsid w:val="003B7954"/>
    <w:rsid w:val="003C0200"/>
    <w:rsid w:val="003C0D91"/>
    <w:rsid w:val="003C2CA6"/>
    <w:rsid w:val="003C2D40"/>
    <w:rsid w:val="003C2E27"/>
    <w:rsid w:val="003C4D77"/>
    <w:rsid w:val="003C593E"/>
    <w:rsid w:val="003C6610"/>
    <w:rsid w:val="003C679D"/>
    <w:rsid w:val="003C7531"/>
    <w:rsid w:val="003C7AB4"/>
    <w:rsid w:val="003D07BF"/>
    <w:rsid w:val="003D0B13"/>
    <w:rsid w:val="003D1130"/>
    <w:rsid w:val="003D1499"/>
    <w:rsid w:val="003D1B4A"/>
    <w:rsid w:val="003D2D8C"/>
    <w:rsid w:val="003D2D9A"/>
    <w:rsid w:val="003D3A08"/>
    <w:rsid w:val="003D3A4E"/>
    <w:rsid w:val="003D4039"/>
    <w:rsid w:val="003D4EA9"/>
    <w:rsid w:val="003D54F2"/>
    <w:rsid w:val="003D57EA"/>
    <w:rsid w:val="003D7172"/>
    <w:rsid w:val="003E0728"/>
    <w:rsid w:val="003E0F46"/>
    <w:rsid w:val="003E2308"/>
    <w:rsid w:val="003E2820"/>
    <w:rsid w:val="003E3F76"/>
    <w:rsid w:val="003E48EA"/>
    <w:rsid w:val="003E4B73"/>
    <w:rsid w:val="003E4DB7"/>
    <w:rsid w:val="003E538F"/>
    <w:rsid w:val="003E5588"/>
    <w:rsid w:val="003E5B78"/>
    <w:rsid w:val="003E708F"/>
    <w:rsid w:val="003E74DD"/>
    <w:rsid w:val="003F03AD"/>
    <w:rsid w:val="003F03BE"/>
    <w:rsid w:val="003F0892"/>
    <w:rsid w:val="003F0EDE"/>
    <w:rsid w:val="003F15D1"/>
    <w:rsid w:val="003F1A3A"/>
    <w:rsid w:val="003F1A5A"/>
    <w:rsid w:val="003F20CA"/>
    <w:rsid w:val="003F2BC1"/>
    <w:rsid w:val="003F4DB0"/>
    <w:rsid w:val="003F57E9"/>
    <w:rsid w:val="003F5BB4"/>
    <w:rsid w:val="003F625F"/>
    <w:rsid w:val="003F6418"/>
    <w:rsid w:val="003F67F0"/>
    <w:rsid w:val="003F7BD5"/>
    <w:rsid w:val="003F7C61"/>
    <w:rsid w:val="00400035"/>
    <w:rsid w:val="0040010A"/>
    <w:rsid w:val="00400687"/>
    <w:rsid w:val="00400FF7"/>
    <w:rsid w:val="004024D6"/>
    <w:rsid w:val="00402784"/>
    <w:rsid w:val="00402858"/>
    <w:rsid w:val="00404693"/>
    <w:rsid w:val="0040493A"/>
    <w:rsid w:val="00405CCF"/>
    <w:rsid w:val="00406BC0"/>
    <w:rsid w:val="004071C2"/>
    <w:rsid w:val="0040795C"/>
    <w:rsid w:val="00407F1E"/>
    <w:rsid w:val="00411515"/>
    <w:rsid w:val="004121F8"/>
    <w:rsid w:val="004126E8"/>
    <w:rsid w:val="00413BE6"/>
    <w:rsid w:val="00414248"/>
    <w:rsid w:val="00414F00"/>
    <w:rsid w:val="004153C4"/>
    <w:rsid w:val="00415B1B"/>
    <w:rsid w:val="00416082"/>
    <w:rsid w:val="00416E77"/>
    <w:rsid w:val="004201E3"/>
    <w:rsid w:val="0042041F"/>
    <w:rsid w:val="004208A7"/>
    <w:rsid w:val="004208BF"/>
    <w:rsid w:val="00421D8A"/>
    <w:rsid w:val="00423483"/>
    <w:rsid w:val="00423DB6"/>
    <w:rsid w:val="00425054"/>
    <w:rsid w:val="004258F7"/>
    <w:rsid w:val="00425964"/>
    <w:rsid w:val="00426591"/>
    <w:rsid w:val="00426C5D"/>
    <w:rsid w:val="0042781C"/>
    <w:rsid w:val="00427F29"/>
    <w:rsid w:val="00433129"/>
    <w:rsid w:val="0043366B"/>
    <w:rsid w:val="00434491"/>
    <w:rsid w:val="0043452D"/>
    <w:rsid w:val="00434D97"/>
    <w:rsid w:val="004353B4"/>
    <w:rsid w:val="00435683"/>
    <w:rsid w:val="00435F4F"/>
    <w:rsid w:val="004367FA"/>
    <w:rsid w:val="00436DE9"/>
    <w:rsid w:val="00437463"/>
    <w:rsid w:val="0043780B"/>
    <w:rsid w:val="00437B84"/>
    <w:rsid w:val="00440159"/>
    <w:rsid w:val="00441022"/>
    <w:rsid w:val="004412C5"/>
    <w:rsid w:val="004414FB"/>
    <w:rsid w:val="004418D2"/>
    <w:rsid w:val="00442B15"/>
    <w:rsid w:val="004447EC"/>
    <w:rsid w:val="004451EF"/>
    <w:rsid w:val="00445D7E"/>
    <w:rsid w:val="00446E34"/>
    <w:rsid w:val="00446E7D"/>
    <w:rsid w:val="00446F0A"/>
    <w:rsid w:val="004475DC"/>
    <w:rsid w:val="004477B0"/>
    <w:rsid w:val="00447989"/>
    <w:rsid w:val="004506F5"/>
    <w:rsid w:val="00450F69"/>
    <w:rsid w:val="00450FFC"/>
    <w:rsid w:val="00451943"/>
    <w:rsid w:val="004519EB"/>
    <w:rsid w:val="00452839"/>
    <w:rsid w:val="004530BA"/>
    <w:rsid w:val="00453DD0"/>
    <w:rsid w:val="0045499C"/>
    <w:rsid w:val="00454A4B"/>
    <w:rsid w:val="00455E98"/>
    <w:rsid w:val="0045679C"/>
    <w:rsid w:val="004572B7"/>
    <w:rsid w:val="00457760"/>
    <w:rsid w:val="004600CA"/>
    <w:rsid w:val="004611BB"/>
    <w:rsid w:val="004616C0"/>
    <w:rsid w:val="004625D7"/>
    <w:rsid w:val="004631D5"/>
    <w:rsid w:val="00463345"/>
    <w:rsid w:val="004649F5"/>
    <w:rsid w:val="00464BEB"/>
    <w:rsid w:val="004656FE"/>
    <w:rsid w:val="00465767"/>
    <w:rsid w:val="0046671C"/>
    <w:rsid w:val="004671CB"/>
    <w:rsid w:val="00467634"/>
    <w:rsid w:val="0046776C"/>
    <w:rsid w:val="00467F5D"/>
    <w:rsid w:val="0047121C"/>
    <w:rsid w:val="004713CC"/>
    <w:rsid w:val="004714A0"/>
    <w:rsid w:val="004716F1"/>
    <w:rsid w:val="00471963"/>
    <w:rsid w:val="00471D3E"/>
    <w:rsid w:val="00472972"/>
    <w:rsid w:val="00472C80"/>
    <w:rsid w:val="00472F2A"/>
    <w:rsid w:val="004731B4"/>
    <w:rsid w:val="00473DB0"/>
    <w:rsid w:val="004748D3"/>
    <w:rsid w:val="004753C7"/>
    <w:rsid w:val="00475964"/>
    <w:rsid w:val="00476464"/>
    <w:rsid w:val="0047670D"/>
    <w:rsid w:val="004769B1"/>
    <w:rsid w:val="00476A57"/>
    <w:rsid w:val="00477D3B"/>
    <w:rsid w:val="004800C7"/>
    <w:rsid w:val="00480AAA"/>
    <w:rsid w:val="00482EA0"/>
    <w:rsid w:val="00482F21"/>
    <w:rsid w:val="00483370"/>
    <w:rsid w:val="00485EE3"/>
    <w:rsid w:val="0048618A"/>
    <w:rsid w:val="004863E1"/>
    <w:rsid w:val="00487F4D"/>
    <w:rsid w:val="0049047E"/>
    <w:rsid w:val="004905B3"/>
    <w:rsid w:val="0049188E"/>
    <w:rsid w:val="00491EDF"/>
    <w:rsid w:val="00491F70"/>
    <w:rsid w:val="00492294"/>
    <w:rsid w:val="004927F1"/>
    <w:rsid w:val="00492D89"/>
    <w:rsid w:val="00492E99"/>
    <w:rsid w:val="00493094"/>
    <w:rsid w:val="00494C5B"/>
    <w:rsid w:val="004951B1"/>
    <w:rsid w:val="00495581"/>
    <w:rsid w:val="0049593D"/>
    <w:rsid w:val="0049622C"/>
    <w:rsid w:val="004A0280"/>
    <w:rsid w:val="004A0589"/>
    <w:rsid w:val="004A1DB7"/>
    <w:rsid w:val="004A264B"/>
    <w:rsid w:val="004A264E"/>
    <w:rsid w:val="004A2E99"/>
    <w:rsid w:val="004A3ABA"/>
    <w:rsid w:val="004A3B69"/>
    <w:rsid w:val="004A3E1E"/>
    <w:rsid w:val="004A464A"/>
    <w:rsid w:val="004A4679"/>
    <w:rsid w:val="004A48C8"/>
    <w:rsid w:val="004A4ACF"/>
    <w:rsid w:val="004A4DBD"/>
    <w:rsid w:val="004A5455"/>
    <w:rsid w:val="004A5EB2"/>
    <w:rsid w:val="004A6625"/>
    <w:rsid w:val="004A72DC"/>
    <w:rsid w:val="004A7591"/>
    <w:rsid w:val="004A7CEC"/>
    <w:rsid w:val="004B15CD"/>
    <w:rsid w:val="004B18DB"/>
    <w:rsid w:val="004B1FB8"/>
    <w:rsid w:val="004B3A10"/>
    <w:rsid w:val="004B3B94"/>
    <w:rsid w:val="004B4066"/>
    <w:rsid w:val="004B4499"/>
    <w:rsid w:val="004B4822"/>
    <w:rsid w:val="004B4F77"/>
    <w:rsid w:val="004B6141"/>
    <w:rsid w:val="004B6531"/>
    <w:rsid w:val="004B68AD"/>
    <w:rsid w:val="004B6CCE"/>
    <w:rsid w:val="004C0EBC"/>
    <w:rsid w:val="004C17F2"/>
    <w:rsid w:val="004C25A1"/>
    <w:rsid w:val="004C2FF8"/>
    <w:rsid w:val="004C4929"/>
    <w:rsid w:val="004C4C03"/>
    <w:rsid w:val="004C52C4"/>
    <w:rsid w:val="004C5DBB"/>
    <w:rsid w:val="004C5F21"/>
    <w:rsid w:val="004C68A3"/>
    <w:rsid w:val="004D0B51"/>
    <w:rsid w:val="004D0F52"/>
    <w:rsid w:val="004D1C84"/>
    <w:rsid w:val="004D1F15"/>
    <w:rsid w:val="004D2187"/>
    <w:rsid w:val="004D21B0"/>
    <w:rsid w:val="004D3B24"/>
    <w:rsid w:val="004D3B67"/>
    <w:rsid w:val="004D4382"/>
    <w:rsid w:val="004D4EE3"/>
    <w:rsid w:val="004D508B"/>
    <w:rsid w:val="004D56C2"/>
    <w:rsid w:val="004D6032"/>
    <w:rsid w:val="004D60D1"/>
    <w:rsid w:val="004D7468"/>
    <w:rsid w:val="004D773E"/>
    <w:rsid w:val="004D7A96"/>
    <w:rsid w:val="004E0980"/>
    <w:rsid w:val="004E12CE"/>
    <w:rsid w:val="004E20C7"/>
    <w:rsid w:val="004E2729"/>
    <w:rsid w:val="004E2B78"/>
    <w:rsid w:val="004E37B5"/>
    <w:rsid w:val="004E3FAC"/>
    <w:rsid w:val="004E5441"/>
    <w:rsid w:val="004E5B01"/>
    <w:rsid w:val="004E5B5E"/>
    <w:rsid w:val="004E642A"/>
    <w:rsid w:val="004E74EC"/>
    <w:rsid w:val="004E7731"/>
    <w:rsid w:val="004F0302"/>
    <w:rsid w:val="004F08C3"/>
    <w:rsid w:val="004F16B7"/>
    <w:rsid w:val="004F2040"/>
    <w:rsid w:val="004F2602"/>
    <w:rsid w:val="004F29DA"/>
    <w:rsid w:val="004F2A3A"/>
    <w:rsid w:val="004F36FE"/>
    <w:rsid w:val="004F3D70"/>
    <w:rsid w:val="004F3F71"/>
    <w:rsid w:val="004F3FC9"/>
    <w:rsid w:val="004F479E"/>
    <w:rsid w:val="004F4E5A"/>
    <w:rsid w:val="004F5005"/>
    <w:rsid w:val="004F5141"/>
    <w:rsid w:val="004F55CD"/>
    <w:rsid w:val="004F6BAB"/>
    <w:rsid w:val="004F6CDE"/>
    <w:rsid w:val="00500704"/>
    <w:rsid w:val="00500A8C"/>
    <w:rsid w:val="00500BF4"/>
    <w:rsid w:val="0050130E"/>
    <w:rsid w:val="0050136E"/>
    <w:rsid w:val="0050323E"/>
    <w:rsid w:val="0050328D"/>
    <w:rsid w:val="00504348"/>
    <w:rsid w:val="00504513"/>
    <w:rsid w:val="005049AF"/>
    <w:rsid w:val="00504ABD"/>
    <w:rsid w:val="00505856"/>
    <w:rsid w:val="00510310"/>
    <w:rsid w:val="00510797"/>
    <w:rsid w:val="005116C8"/>
    <w:rsid w:val="00512971"/>
    <w:rsid w:val="00513735"/>
    <w:rsid w:val="005142F2"/>
    <w:rsid w:val="00514418"/>
    <w:rsid w:val="005157C2"/>
    <w:rsid w:val="00517199"/>
    <w:rsid w:val="0051724F"/>
    <w:rsid w:val="005174AC"/>
    <w:rsid w:val="00520331"/>
    <w:rsid w:val="0052159D"/>
    <w:rsid w:val="00523705"/>
    <w:rsid w:val="00524BD6"/>
    <w:rsid w:val="00525765"/>
    <w:rsid w:val="005259CC"/>
    <w:rsid w:val="0052606F"/>
    <w:rsid w:val="00527914"/>
    <w:rsid w:val="005316FD"/>
    <w:rsid w:val="00531B67"/>
    <w:rsid w:val="005322E3"/>
    <w:rsid w:val="005335D4"/>
    <w:rsid w:val="005350F2"/>
    <w:rsid w:val="005353E3"/>
    <w:rsid w:val="00535610"/>
    <w:rsid w:val="00536374"/>
    <w:rsid w:val="0053689D"/>
    <w:rsid w:val="005372EF"/>
    <w:rsid w:val="0053780F"/>
    <w:rsid w:val="005402F0"/>
    <w:rsid w:val="00540CCD"/>
    <w:rsid w:val="00541BA8"/>
    <w:rsid w:val="00541F17"/>
    <w:rsid w:val="00542379"/>
    <w:rsid w:val="00542859"/>
    <w:rsid w:val="005430ED"/>
    <w:rsid w:val="00543918"/>
    <w:rsid w:val="005444A4"/>
    <w:rsid w:val="005446DA"/>
    <w:rsid w:val="005449D9"/>
    <w:rsid w:val="0054550C"/>
    <w:rsid w:val="0054696A"/>
    <w:rsid w:val="00547163"/>
    <w:rsid w:val="005473C0"/>
    <w:rsid w:val="00550126"/>
    <w:rsid w:val="00550FE6"/>
    <w:rsid w:val="00551311"/>
    <w:rsid w:val="005518DD"/>
    <w:rsid w:val="0055195D"/>
    <w:rsid w:val="00551A44"/>
    <w:rsid w:val="00552555"/>
    <w:rsid w:val="0055353E"/>
    <w:rsid w:val="00553CFC"/>
    <w:rsid w:val="00554F19"/>
    <w:rsid w:val="0055574E"/>
    <w:rsid w:val="0055586B"/>
    <w:rsid w:val="00556565"/>
    <w:rsid w:val="005567E5"/>
    <w:rsid w:val="0055692F"/>
    <w:rsid w:val="005576FC"/>
    <w:rsid w:val="00557D57"/>
    <w:rsid w:val="005616E7"/>
    <w:rsid w:val="00562C89"/>
    <w:rsid w:val="00563142"/>
    <w:rsid w:val="005639DD"/>
    <w:rsid w:val="005649ED"/>
    <w:rsid w:val="00565B6A"/>
    <w:rsid w:val="00565E77"/>
    <w:rsid w:val="00566548"/>
    <w:rsid w:val="00566780"/>
    <w:rsid w:val="00567366"/>
    <w:rsid w:val="005678E7"/>
    <w:rsid w:val="00567A2D"/>
    <w:rsid w:val="00567BCB"/>
    <w:rsid w:val="005701B8"/>
    <w:rsid w:val="00570BE9"/>
    <w:rsid w:val="00570F22"/>
    <w:rsid w:val="0057144B"/>
    <w:rsid w:val="005716D9"/>
    <w:rsid w:val="005728C2"/>
    <w:rsid w:val="00573492"/>
    <w:rsid w:val="00574D9F"/>
    <w:rsid w:val="00574F81"/>
    <w:rsid w:val="005752C3"/>
    <w:rsid w:val="00575464"/>
    <w:rsid w:val="00575492"/>
    <w:rsid w:val="00575817"/>
    <w:rsid w:val="00577379"/>
    <w:rsid w:val="00577F31"/>
    <w:rsid w:val="00580887"/>
    <w:rsid w:val="00580D2E"/>
    <w:rsid w:val="00581006"/>
    <w:rsid w:val="005818E7"/>
    <w:rsid w:val="005826DC"/>
    <w:rsid w:val="00583727"/>
    <w:rsid w:val="0058401F"/>
    <w:rsid w:val="00584137"/>
    <w:rsid w:val="005841F4"/>
    <w:rsid w:val="005842B5"/>
    <w:rsid w:val="00584E17"/>
    <w:rsid w:val="0058526C"/>
    <w:rsid w:val="005855B4"/>
    <w:rsid w:val="005858DB"/>
    <w:rsid w:val="00586C94"/>
    <w:rsid w:val="00587446"/>
    <w:rsid w:val="00587791"/>
    <w:rsid w:val="00587A72"/>
    <w:rsid w:val="00587B49"/>
    <w:rsid w:val="00590734"/>
    <w:rsid w:val="005908CC"/>
    <w:rsid w:val="00590ABF"/>
    <w:rsid w:val="005922DA"/>
    <w:rsid w:val="00593991"/>
    <w:rsid w:val="00593A7C"/>
    <w:rsid w:val="00593F71"/>
    <w:rsid w:val="005944E3"/>
    <w:rsid w:val="005944EE"/>
    <w:rsid w:val="00596067"/>
    <w:rsid w:val="0059684F"/>
    <w:rsid w:val="005A0679"/>
    <w:rsid w:val="005A0809"/>
    <w:rsid w:val="005A09FE"/>
    <w:rsid w:val="005A1831"/>
    <w:rsid w:val="005A2131"/>
    <w:rsid w:val="005A23AB"/>
    <w:rsid w:val="005A29BB"/>
    <w:rsid w:val="005A38B7"/>
    <w:rsid w:val="005A3FEB"/>
    <w:rsid w:val="005A403A"/>
    <w:rsid w:val="005A4134"/>
    <w:rsid w:val="005A48B9"/>
    <w:rsid w:val="005A4BDD"/>
    <w:rsid w:val="005A53A1"/>
    <w:rsid w:val="005A6548"/>
    <w:rsid w:val="005A6B31"/>
    <w:rsid w:val="005B07A6"/>
    <w:rsid w:val="005B12DF"/>
    <w:rsid w:val="005B1A39"/>
    <w:rsid w:val="005B202B"/>
    <w:rsid w:val="005B2246"/>
    <w:rsid w:val="005B4081"/>
    <w:rsid w:val="005B4EBD"/>
    <w:rsid w:val="005B5767"/>
    <w:rsid w:val="005B576A"/>
    <w:rsid w:val="005B5819"/>
    <w:rsid w:val="005B69CA"/>
    <w:rsid w:val="005B6F8C"/>
    <w:rsid w:val="005B7D5C"/>
    <w:rsid w:val="005B7E28"/>
    <w:rsid w:val="005C0AE5"/>
    <w:rsid w:val="005C0C3E"/>
    <w:rsid w:val="005C1EE0"/>
    <w:rsid w:val="005C3269"/>
    <w:rsid w:val="005C3638"/>
    <w:rsid w:val="005C4153"/>
    <w:rsid w:val="005C41DF"/>
    <w:rsid w:val="005C67C4"/>
    <w:rsid w:val="005C69A3"/>
    <w:rsid w:val="005C6F10"/>
    <w:rsid w:val="005C7094"/>
    <w:rsid w:val="005C74EC"/>
    <w:rsid w:val="005C74F0"/>
    <w:rsid w:val="005D17E4"/>
    <w:rsid w:val="005D1B9A"/>
    <w:rsid w:val="005D1D07"/>
    <w:rsid w:val="005D2523"/>
    <w:rsid w:val="005D2610"/>
    <w:rsid w:val="005D2867"/>
    <w:rsid w:val="005D3ABE"/>
    <w:rsid w:val="005D3DF6"/>
    <w:rsid w:val="005D57F5"/>
    <w:rsid w:val="005D5A23"/>
    <w:rsid w:val="005D5EEA"/>
    <w:rsid w:val="005D6AB4"/>
    <w:rsid w:val="005E0708"/>
    <w:rsid w:val="005E0F8E"/>
    <w:rsid w:val="005E1455"/>
    <w:rsid w:val="005E21FA"/>
    <w:rsid w:val="005E2C1E"/>
    <w:rsid w:val="005E45FA"/>
    <w:rsid w:val="005E471D"/>
    <w:rsid w:val="005E4D85"/>
    <w:rsid w:val="005E4FBD"/>
    <w:rsid w:val="005E59FF"/>
    <w:rsid w:val="005E5C60"/>
    <w:rsid w:val="005E5C63"/>
    <w:rsid w:val="005E6371"/>
    <w:rsid w:val="005E63D4"/>
    <w:rsid w:val="005E74EC"/>
    <w:rsid w:val="005E76B8"/>
    <w:rsid w:val="005F0034"/>
    <w:rsid w:val="005F0252"/>
    <w:rsid w:val="005F02B0"/>
    <w:rsid w:val="005F0649"/>
    <w:rsid w:val="005F0A91"/>
    <w:rsid w:val="005F0AE7"/>
    <w:rsid w:val="005F0CE0"/>
    <w:rsid w:val="005F1DF7"/>
    <w:rsid w:val="005F268A"/>
    <w:rsid w:val="005F4359"/>
    <w:rsid w:val="005F4F85"/>
    <w:rsid w:val="005F5918"/>
    <w:rsid w:val="005F60EF"/>
    <w:rsid w:val="005F6735"/>
    <w:rsid w:val="005F6B93"/>
    <w:rsid w:val="005F6BAF"/>
    <w:rsid w:val="005F7461"/>
    <w:rsid w:val="005F7656"/>
    <w:rsid w:val="005F7A89"/>
    <w:rsid w:val="005F7D51"/>
    <w:rsid w:val="006001CB"/>
    <w:rsid w:val="0060037F"/>
    <w:rsid w:val="00600FB4"/>
    <w:rsid w:val="00602869"/>
    <w:rsid w:val="006029DB"/>
    <w:rsid w:val="006033F6"/>
    <w:rsid w:val="00603CF9"/>
    <w:rsid w:val="00604A88"/>
    <w:rsid w:val="006050B8"/>
    <w:rsid w:val="006051E7"/>
    <w:rsid w:val="006055DA"/>
    <w:rsid w:val="00606A64"/>
    <w:rsid w:val="00606D12"/>
    <w:rsid w:val="00607D41"/>
    <w:rsid w:val="006109B0"/>
    <w:rsid w:val="00610C7E"/>
    <w:rsid w:val="00611ABC"/>
    <w:rsid w:val="006125E2"/>
    <w:rsid w:val="00613426"/>
    <w:rsid w:val="006137C0"/>
    <w:rsid w:val="00613A71"/>
    <w:rsid w:val="00614AEA"/>
    <w:rsid w:val="00614D67"/>
    <w:rsid w:val="006157AF"/>
    <w:rsid w:val="00615DAC"/>
    <w:rsid w:val="00615ECC"/>
    <w:rsid w:val="00617769"/>
    <w:rsid w:val="0062021D"/>
    <w:rsid w:val="00620224"/>
    <w:rsid w:val="006202B2"/>
    <w:rsid w:val="006203E4"/>
    <w:rsid w:val="0062071E"/>
    <w:rsid w:val="00621C13"/>
    <w:rsid w:val="00622B97"/>
    <w:rsid w:val="00622BE8"/>
    <w:rsid w:val="00624647"/>
    <w:rsid w:val="00624AF3"/>
    <w:rsid w:val="00624D2B"/>
    <w:rsid w:val="00625433"/>
    <w:rsid w:val="006255A5"/>
    <w:rsid w:val="006257DD"/>
    <w:rsid w:val="00626837"/>
    <w:rsid w:val="00627072"/>
    <w:rsid w:val="006275D8"/>
    <w:rsid w:val="00627B89"/>
    <w:rsid w:val="00627C60"/>
    <w:rsid w:val="006303B8"/>
    <w:rsid w:val="00632491"/>
    <w:rsid w:val="006324C0"/>
    <w:rsid w:val="00632ABC"/>
    <w:rsid w:val="00632ACB"/>
    <w:rsid w:val="00633791"/>
    <w:rsid w:val="00634496"/>
    <w:rsid w:val="00634A9D"/>
    <w:rsid w:val="00634C8B"/>
    <w:rsid w:val="00635453"/>
    <w:rsid w:val="006358F1"/>
    <w:rsid w:val="00635F46"/>
    <w:rsid w:val="00635F4F"/>
    <w:rsid w:val="0063682F"/>
    <w:rsid w:val="00636F1A"/>
    <w:rsid w:val="00637945"/>
    <w:rsid w:val="00640530"/>
    <w:rsid w:val="00640BEE"/>
    <w:rsid w:val="00640F51"/>
    <w:rsid w:val="0064112F"/>
    <w:rsid w:val="00641A9B"/>
    <w:rsid w:val="00642119"/>
    <w:rsid w:val="00644607"/>
    <w:rsid w:val="0064542D"/>
    <w:rsid w:val="00645480"/>
    <w:rsid w:val="00645BB1"/>
    <w:rsid w:val="0064684B"/>
    <w:rsid w:val="00646B9D"/>
    <w:rsid w:val="00647275"/>
    <w:rsid w:val="00647426"/>
    <w:rsid w:val="00647E0D"/>
    <w:rsid w:val="00650109"/>
    <w:rsid w:val="00650237"/>
    <w:rsid w:val="00650B3C"/>
    <w:rsid w:val="0065123B"/>
    <w:rsid w:val="00651294"/>
    <w:rsid w:val="006517C7"/>
    <w:rsid w:val="0065297A"/>
    <w:rsid w:val="0065338D"/>
    <w:rsid w:val="006549AA"/>
    <w:rsid w:val="006553B6"/>
    <w:rsid w:val="00655654"/>
    <w:rsid w:val="006563C7"/>
    <w:rsid w:val="0065658B"/>
    <w:rsid w:val="00656C3F"/>
    <w:rsid w:val="00656EC3"/>
    <w:rsid w:val="00657E2E"/>
    <w:rsid w:val="00660B72"/>
    <w:rsid w:val="00661C68"/>
    <w:rsid w:val="006626BD"/>
    <w:rsid w:val="00662B39"/>
    <w:rsid w:val="00662C76"/>
    <w:rsid w:val="00662E72"/>
    <w:rsid w:val="00663372"/>
    <w:rsid w:val="006643B2"/>
    <w:rsid w:val="00664E94"/>
    <w:rsid w:val="0066574A"/>
    <w:rsid w:val="00665A58"/>
    <w:rsid w:val="00665F80"/>
    <w:rsid w:val="0066715C"/>
    <w:rsid w:val="00667B63"/>
    <w:rsid w:val="0067011E"/>
    <w:rsid w:val="00670512"/>
    <w:rsid w:val="00670547"/>
    <w:rsid w:val="00670BA4"/>
    <w:rsid w:val="00670C0D"/>
    <w:rsid w:val="00670DD8"/>
    <w:rsid w:val="00671504"/>
    <w:rsid w:val="00671575"/>
    <w:rsid w:val="0067175F"/>
    <w:rsid w:val="0067184F"/>
    <w:rsid w:val="00672C04"/>
    <w:rsid w:val="006734DF"/>
    <w:rsid w:val="00673BBA"/>
    <w:rsid w:val="00674693"/>
    <w:rsid w:val="006748DC"/>
    <w:rsid w:val="006749B8"/>
    <w:rsid w:val="00675A85"/>
    <w:rsid w:val="00675AC7"/>
    <w:rsid w:val="00675CEB"/>
    <w:rsid w:val="006761D0"/>
    <w:rsid w:val="006765E2"/>
    <w:rsid w:val="00676FED"/>
    <w:rsid w:val="0068036E"/>
    <w:rsid w:val="006811ED"/>
    <w:rsid w:val="00681970"/>
    <w:rsid w:val="00682FB3"/>
    <w:rsid w:val="00683C79"/>
    <w:rsid w:val="00684BF1"/>
    <w:rsid w:val="00684C4D"/>
    <w:rsid w:val="00684DB6"/>
    <w:rsid w:val="006852BD"/>
    <w:rsid w:val="00685B1C"/>
    <w:rsid w:val="00686965"/>
    <w:rsid w:val="0069056F"/>
    <w:rsid w:val="00690C6D"/>
    <w:rsid w:val="00690C6E"/>
    <w:rsid w:val="00690D6D"/>
    <w:rsid w:val="00691067"/>
    <w:rsid w:val="0069108B"/>
    <w:rsid w:val="006911C0"/>
    <w:rsid w:val="00691A16"/>
    <w:rsid w:val="006923B1"/>
    <w:rsid w:val="00693015"/>
    <w:rsid w:val="0069394B"/>
    <w:rsid w:val="00693F8A"/>
    <w:rsid w:val="0069419A"/>
    <w:rsid w:val="00694927"/>
    <w:rsid w:val="00694B03"/>
    <w:rsid w:val="006955EE"/>
    <w:rsid w:val="00695637"/>
    <w:rsid w:val="006957D6"/>
    <w:rsid w:val="0069596F"/>
    <w:rsid w:val="006961DF"/>
    <w:rsid w:val="0069627A"/>
    <w:rsid w:val="00696339"/>
    <w:rsid w:val="00697417"/>
    <w:rsid w:val="0069771B"/>
    <w:rsid w:val="00697E5D"/>
    <w:rsid w:val="006A09B2"/>
    <w:rsid w:val="006A1144"/>
    <w:rsid w:val="006A1157"/>
    <w:rsid w:val="006A29F3"/>
    <w:rsid w:val="006A2B51"/>
    <w:rsid w:val="006A54E3"/>
    <w:rsid w:val="006A6086"/>
    <w:rsid w:val="006A6140"/>
    <w:rsid w:val="006A6AB4"/>
    <w:rsid w:val="006A6DB4"/>
    <w:rsid w:val="006A7181"/>
    <w:rsid w:val="006A7336"/>
    <w:rsid w:val="006A754E"/>
    <w:rsid w:val="006A7749"/>
    <w:rsid w:val="006B0649"/>
    <w:rsid w:val="006B06CF"/>
    <w:rsid w:val="006B1856"/>
    <w:rsid w:val="006B1876"/>
    <w:rsid w:val="006B2D9C"/>
    <w:rsid w:val="006B2F27"/>
    <w:rsid w:val="006B2FA5"/>
    <w:rsid w:val="006B3173"/>
    <w:rsid w:val="006B36F3"/>
    <w:rsid w:val="006B3754"/>
    <w:rsid w:val="006B3E28"/>
    <w:rsid w:val="006B462A"/>
    <w:rsid w:val="006B463C"/>
    <w:rsid w:val="006B4F2C"/>
    <w:rsid w:val="006B4F84"/>
    <w:rsid w:val="006B52CA"/>
    <w:rsid w:val="006B57B7"/>
    <w:rsid w:val="006B5849"/>
    <w:rsid w:val="006B640C"/>
    <w:rsid w:val="006C0245"/>
    <w:rsid w:val="006C0F4F"/>
    <w:rsid w:val="006C1477"/>
    <w:rsid w:val="006C230C"/>
    <w:rsid w:val="006C28CA"/>
    <w:rsid w:val="006C2AE1"/>
    <w:rsid w:val="006C33C8"/>
    <w:rsid w:val="006C45DE"/>
    <w:rsid w:val="006C5DA9"/>
    <w:rsid w:val="006C6064"/>
    <w:rsid w:val="006C7213"/>
    <w:rsid w:val="006D0824"/>
    <w:rsid w:val="006D0EB6"/>
    <w:rsid w:val="006D1055"/>
    <w:rsid w:val="006D11B1"/>
    <w:rsid w:val="006D1E11"/>
    <w:rsid w:val="006D2729"/>
    <w:rsid w:val="006D2F9E"/>
    <w:rsid w:val="006D31A6"/>
    <w:rsid w:val="006D3572"/>
    <w:rsid w:val="006D39A6"/>
    <w:rsid w:val="006D4C2E"/>
    <w:rsid w:val="006D5BA2"/>
    <w:rsid w:val="006D6DFC"/>
    <w:rsid w:val="006D7A76"/>
    <w:rsid w:val="006D7D0F"/>
    <w:rsid w:val="006D7FAF"/>
    <w:rsid w:val="006E050B"/>
    <w:rsid w:val="006E186D"/>
    <w:rsid w:val="006E1BE4"/>
    <w:rsid w:val="006E229B"/>
    <w:rsid w:val="006E255A"/>
    <w:rsid w:val="006E2AD2"/>
    <w:rsid w:val="006E3A71"/>
    <w:rsid w:val="006E44A0"/>
    <w:rsid w:val="006E4E2A"/>
    <w:rsid w:val="006E4FBC"/>
    <w:rsid w:val="006E50D6"/>
    <w:rsid w:val="006E531E"/>
    <w:rsid w:val="006E5ACD"/>
    <w:rsid w:val="006E6861"/>
    <w:rsid w:val="006E69F6"/>
    <w:rsid w:val="006E7588"/>
    <w:rsid w:val="006E7926"/>
    <w:rsid w:val="006F07E3"/>
    <w:rsid w:val="006F234E"/>
    <w:rsid w:val="006F24B2"/>
    <w:rsid w:val="006F318A"/>
    <w:rsid w:val="006F47E8"/>
    <w:rsid w:val="006F4895"/>
    <w:rsid w:val="006F4BEB"/>
    <w:rsid w:val="006F6126"/>
    <w:rsid w:val="006F6F40"/>
    <w:rsid w:val="0070076C"/>
    <w:rsid w:val="0070110A"/>
    <w:rsid w:val="00701AA7"/>
    <w:rsid w:val="00701AD6"/>
    <w:rsid w:val="00702237"/>
    <w:rsid w:val="00703867"/>
    <w:rsid w:val="00703DA1"/>
    <w:rsid w:val="00704433"/>
    <w:rsid w:val="007046CB"/>
    <w:rsid w:val="00705246"/>
    <w:rsid w:val="00705C31"/>
    <w:rsid w:val="00706381"/>
    <w:rsid w:val="00706894"/>
    <w:rsid w:val="00706A0D"/>
    <w:rsid w:val="00707486"/>
    <w:rsid w:val="007078BC"/>
    <w:rsid w:val="00713347"/>
    <w:rsid w:val="00713931"/>
    <w:rsid w:val="00713AE1"/>
    <w:rsid w:val="00713E10"/>
    <w:rsid w:val="00714456"/>
    <w:rsid w:val="00714B72"/>
    <w:rsid w:val="00715172"/>
    <w:rsid w:val="007154C6"/>
    <w:rsid w:val="00715C0E"/>
    <w:rsid w:val="00715F72"/>
    <w:rsid w:val="00716920"/>
    <w:rsid w:val="00717365"/>
    <w:rsid w:val="0071765E"/>
    <w:rsid w:val="00717D72"/>
    <w:rsid w:val="0072060A"/>
    <w:rsid w:val="0072128F"/>
    <w:rsid w:val="00721B9E"/>
    <w:rsid w:val="007222D3"/>
    <w:rsid w:val="00722575"/>
    <w:rsid w:val="007225B9"/>
    <w:rsid w:val="00722FB3"/>
    <w:rsid w:val="00723893"/>
    <w:rsid w:val="00723F48"/>
    <w:rsid w:val="00724577"/>
    <w:rsid w:val="00724F5C"/>
    <w:rsid w:val="00725266"/>
    <w:rsid w:val="00726799"/>
    <w:rsid w:val="0072693C"/>
    <w:rsid w:val="007276AB"/>
    <w:rsid w:val="00727CC5"/>
    <w:rsid w:val="007314E8"/>
    <w:rsid w:val="00731C53"/>
    <w:rsid w:val="00731EAE"/>
    <w:rsid w:val="00732729"/>
    <w:rsid w:val="00732D42"/>
    <w:rsid w:val="007330E1"/>
    <w:rsid w:val="00733A76"/>
    <w:rsid w:val="00733A88"/>
    <w:rsid w:val="00733F33"/>
    <w:rsid w:val="00734389"/>
    <w:rsid w:val="00734DE7"/>
    <w:rsid w:val="00735169"/>
    <w:rsid w:val="00736173"/>
    <w:rsid w:val="00737160"/>
    <w:rsid w:val="00737B63"/>
    <w:rsid w:val="00740867"/>
    <w:rsid w:val="007423F6"/>
    <w:rsid w:val="0074248F"/>
    <w:rsid w:val="007435B7"/>
    <w:rsid w:val="00743800"/>
    <w:rsid w:val="00744002"/>
    <w:rsid w:val="00744347"/>
    <w:rsid w:val="0074442E"/>
    <w:rsid w:val="00744668"/>
    <w:rsid w:val="00744C10"/>
    <w:rsid w:val="0074533B"/>
    <w:rsid w:val="0074580A"/>
    <w:rsid w:val="007501F7"/>
    <w:rsid w:val="007507A5"/>
    <w:rsid w:val="00750FAC"/>
    <w:rsid w:val="00751DDB"/>
    <w:rsid w:val="00751F05"/>
    <w:rsid w:val="00751F5A"/>
    <w:rsid w:val="007526A1"/>
    <w:rsid w:val="0075285D"/>
    <w:rsid w:val="00753608"/>
    <w:rsid w:val="00753B07"/>
    <w:rsid w:val="00753C40"/>
    <w:rsid w:val="0075466E"/>
    <w:rsid w:val="00754C69"/>
    <w:rsid w:val="00754DDC"/>
    <w:rsid w:val="00754E39"/>
    <w:rsid w:val="00754ED9"/>
    <w:rsid w:val="007554E6"/>
    <w:rsid w:val="007566DC"/>
    <w:rsid w:val="007569F5"/>
    <w:rsid w:val="00756D06"/>
    <w:rsid w:val="007570F2"/>
    <w:rsid w:val="0075740F"/>
    <w:rsid w:val="00757A1C"/>
    <w:rsid w:val="00760136"/>
    <w:rsid w:val="007607BF"/>
    <w:rsid w:val="00760F3F"/>
    <w:rsid w:val="00761226"/>
    <w:rsid w:val="007619F5"/>
    <w:rsid w:val="00761C79"/>
    <w:rsid w:val="007625EF"/>
    <w:rsid w:val="00762FEF"/>
    <w:rsid w:val="007631A6"/>
    <w:rsid w:val="0076391A"/>
    <w:rsid w:val="00763E9B"/>
    <w:rsid w:val="00764BD3"/>
    <w:rsid w:val="00764D6B"/>
    <w:rsid w:val="00765183"/>
    <w:rsid w:val="00765B37"/>
    <w:rsid w:val="0076652F"/>
    <w:rsid w:val="007666CC"/>
    <w:rsid w:val="00767753"/>
    <w:rsid w:val="00771844"/>
    <w:rsid w:val="00771C20"/>
    <w:rsid w:val="00772A26"/>
    <w:rsid w:val="00773732"/>
    <w:rsid w:val="0077400C"/>
    <w:rsid w:val="007751A2"/>
    <w:rsid w:val="007752FD"/>
    <w:rsid w:val="0077599A"/>
    <w:rsid w:val="00775C33"/>
    <w:rsid w:val="0077610C"/>
    <w:rsid w:val="00776CB1"/>
    <w:rsid w:val="007775A0"/>
    <w:rsid w:val="0078092E"/>
    <w:rsid w:val="00781221"/>
    <w:rsid w:val="00781624"/>
    <w:rsid w:val="00783022"/>
    <w:rsid w:val="00783345"/>
    <w:rsid w:val="00784022"/>
    <w:rsid w:val="00784309"/>
    <w:rsid w:val="00786051"/>
    <w:rsid w:val="0078606B"/>
    <w:rsid w:val="0078760B"/>
    <w:rsid w:val="00790A35"/>
    <w:rsid w:val="00790A88"/>
    <w:rsid w:val="00790F21"/>
    <w:rsid w:val="00790FED"/>
    <w:rsid w:val="00791357"/>
    <w:rsid w:val="0079139A"/>
    <w:rsid w:val="00791411"/>
    <w:rsid w:val="0079160E"/>
    <w:rsid w:val="007924DA"/>
    <w:rsid w:val="00792A5D"/>
    <w:rsid w:val="007937C7"/>
    <w:rsid w:val="007938E8"/>
    <w:rsid w:val="00793C20"/>
    <w:rsid w:val="007944EF"/>
    <w:rsid w:val="00794EC7"/>
    <w:rsid w:val="00794F53"/>
    <w:rsid w:val="007950C1"/>
    <w:rsid w:val="007971AF"/>
    <w:rsid w:val="007977BB"/>
    <w:rsid w:val="007A07B0"/>
    <w:rsid w:val="007A0CAB"/>
    <w:rsid w:val="007A1E87"/>
    <w:rsid w:val="007A3570"/>
    <w:rsid w:val="007A3782"/>
    <w:rsid w:val="007A3AC1"/>
    <w:rsid w:val="007A4301"/>
    <w:rsid w:val="007A49C7"/>
    <w:rsid w:val="007A5047"/>
    <w:rsid w:val="007A56ED"/>
    <w:rsid w:val="007A6230"/>
    <w:rsid w:val="007A6F4F"/>
    <w:rsid w:val="007A7424"/>
    <w:rsid w:val="007A7775"/>
    <w:rsid w:val="007A794A"/>
    <w:rsid w:val="007A7E6F"/>
    <w:rsid w:val="007B016C"/>
    <w:rsid w:val="007B0692"/>
    <w:rsid w:val="007B0FF0"/>
    <w:rsid w:val="007B2674"/>
    <w:rsid w:val="007B3326"/>
    <w:rsid w:val="007B3EC1"/>
    <w:rsid w:val="007B4892"/>
    <w:rsid w:val="007B65A6"/>
    <w:rsid w:val="007B68B7"/>
    <w:rsid w:val="007B71A4"/>
    <w:rsid w:val="007B730D"/>
    <w:rsid w:val="007B7807"/>
    <w:rsid w:val="007C03DF"/>
    <w:rsid w:val="007C08A8"/>
    <w:rsid w:val="007C26AC"/>
    <w:rsid w:val="007C3134"/>
    <w:rsid w:val="007C3219"/>
    <w:rsid w:val="007C4B80"/>
    <w:rsid w:val="007C5442"/>
    <w:rsid w:val="007C5478"/>
    <w:rsid w:val="007C6BC1"/>
    <w:rsid w:val="007C74F8"/>
    <w:rsid w:val="007D25EC"/>
    <w:rsid w:val="007D29A9"/>
    <w:rsid w:val="007D3099"/>
    <w:rsid w:val="007D3D17"/>
    <w:rsid w:val="007D4054"/>
    <w:rsid w:val="007D5289"/>
    <w:rsid w:val="007D559E"/>
    <w:rsid w:val="007D5A42"/>
    <w:rsid w:val="007D7065"/>
    <w:rsid w:val="007D791E"/>
    <w:rsid w:val="007E27F9"/>
    <w:rsid w:val="007E2E10"/>
    <w:rsid w:val="007E2E17"/>
    <w:rsid w:val="007E325D"/>
    <w:rsid w:val="007E38CA"/>
    <w:rsid w:val="007E57AE"/>
    <w:rsid w:val="007E5B17"/>
    <w:rsid w:val="007E5C31"/>
    <w:rsid w:val="007E60A1"/>
    <w:rsid w:val="007E6215"/>
    <w:rsid w:val="007E6218"/>
    <w:rsid w:val="007E6269"/>
    <w:rsid w:val="007E6459"/>
    <w:rsid w:val="007E65EE"/>
    <w:rsid w:val="007E685D"/>
    <w:rsid w:val="007E6BFD"/>
    <w:rsid w:val="007E6CC4"/>
    <w:rsid w:val="007E7601"/>
    <w:rsid w:val="007F0A46"/>
    <w:rsid w:val="007F0EE8"/>
    <w:rsid w:val="007F1042"/>
    <w:rsid w:val="007F1D92"/>
    <w:rsid w:val="007F275C"/>
    <w:rsid w:val="007F2F36"/>
    <w:rsid w:val="007F3FFF"/>
    <w:rsid w:val="007F42A7"/>
    <w:rsid w:val="007F4582"/>
    <w:rsid w:val="007F46E7"/>
    <w:rsid w:val="007F4FC9"/>
    <w:rsid w:val="007F56A2"/>
    <w:rsid w:val="007F6FF4"/>
    <w:rsid w:val="007F7410"/>
    <w:rsid w:val="0080045C"/>
    <w:rsid w:val="00800E46"/>
    <w:rsid w:val="00801DBD"/>
    <w:rsid w:val="00802872"/>
    <w:rsid w:val="0080385C"/>
    <w:rsid w:val="00803C16"/>
    <w:rsid w:val="00804773"/>
    <w:rsid w:val="008048AA"/>
    <w:rsid w:val="008058FF"/>
    <w:rsid w:val="00806057"/>
    <w:rsid w:val="00806393"/>
    <w:rsid w:val="008064C1"/>
    <w:rsid w:val="0080687F"/>
    <w:rsid w:val="00806DDF"/>
    <w:rsid w:val="0080764F"/>
    <w:rsid w:val="00807DDC"/>
    <w:rsid w:val="00807EE3"/>
    <w:rsid w:val="008103B2"/>
    <w:rsid w:val="0081065E"/>
    <w:rsid w:val="00810A22"/>
    <w:rsid w:val="00810C48"/>
    <w:rsid w:val="00810E13"/>
    <w:rsid w:val="0081115C"/>
    <w:rsid w:val="0081193D"/>
    <w:rsid w:val="008129F8"/>
    <w:rsid w:val="00813579"/>
    <w:rsid w:val="00814794"/>
    <w:rsid w:val="00814ED6"/>
    <w:rsid w:val="00814FDB"/>
    <w:rsid w:val="008156AA"/>
    <w:rsid w:val="008169C3"/>
    <w:rsid w:val="00816DF0"/>
    <w:rsid w:val="008170ED"/>
    <w:rsid w:val="00817381"/>
    <w:rsid w:val="00817DF6"/>
    <w:rsid w:val="00820300"/>
    <w:rsid w:val="00822C6F"/>
    <w:rsid w:val="00822CE8"/>
    <w:rsid w:val="00822EE8"/>
    <w:rsid w:val="008233D6"/>
    <w:rsid w:val="008234DC"/>
    <w:rsid w:val="00823A77"/>
    <w:rsid w:val="00824546"/>
    <w:rsid w:val="008247B3"/>
    <w:rsid w:val="00825510"/>
    <w:rsid w:val="00825C1F"/>
    <w:rsid w:val="008265F1"/>
    <w:rsid w:val="0082723F"/>
    <w:rsid w:val="0083019E"/>
    <w:rsid w:val="008302BE"/>
    <w:rsid w:val="008303F2"/>
    <w:rsid w:val="00830F1D"/>
    <w:rsid w:val="0083153A"/>
    <w:rsid w:val="0083187D"/>
    <w:rsid w:val="00832B84"/>
    <w:rsid w:val="00832D1F"/>
    <w:rsid w:val="00832FAA"/>
    <w:rsid w:val="00834365"/>
    <w:rsid w:val="008348CE"/>
    <w:rsid w:val="00834C0A"/>
    <w:rsid w:val="00834DFE"/>
    <w:rsid w:val="00835385"/>
    <w:rsid w:val="00835437"/>
    <w:rsid w:val="0083560B"/>
    <w:rsid w:val="00836B78"/>
    <w:rsid w:val="00837E64"/>
    <w:rsid w:val="00840069"/>
    <w:rsid w:val="0084049E"/>
    <w:rsid w:val="00840CA9"/>
    <w:rsid w:val="00840DED"/>
    <w:rsid w:val="00841D05"/>
    <w:rsid w:val="00841F22"/>
    <w:rsid w:val="008420E6"/>
    <w:rsid w:val="00842CA5"/>
    <w:rsid w:val="00844B71"/>
    <w:rsid w:val="0084584B"/>
    <w:rsid w:val="00845A4F"/>
    <w:rsid w:val="00846307"/>
    <w:rsid w:val="00846CCB"/>
    <w:rsid w:val="008474C3"/>
    <w:rsid w:val="00847C26"/>
    <w:rsid w:val="00851013"/>
    <w:rsid w:val="00851A3B"/>
    <w:rsid w:val="008525E2"/>
    <w:rsid w:val="008529D8"/>
    <w:rsid w:val="0085423E"/>
    <w:rsid w:val="00854675"/>
    <w:rsid w:val="00854A23"/>
    <w:rsid w:val="008552ED"/>
    <w:rsid w:val="00855F09"/>
    <w:rsid w:val="00857536"/>
    <w:rsid w:val="00857FB2"/>
    <w:rsid w:val="008603A9"/>
    <w:rsid w:val="00860437"/>
    <w:rsid w:val="0086064B"/>
    <w:rsid w:val="00863477"/>
    <w:rsid w:val="008648D8"/>
    <w:rsid w:val="00864A66"/>
    <w:rsid w:val="008657B9"/>
    <w:rsid w:val="008659BB"/>
    <w:rsid w:val="00866620"/>
    <w:rsid w:val="008673C6"/>
    <w:rsid w:val="008674E2"/>
    <w:rsid w:val="00867B0F"/>
    <w:rsid w:val="0087079D"/>
    <w:rsid w:val="00871BAC"/>
    <w:rsid w:val="00871F5B"/>
    <w:rsid w:val="0087293F"/>
    <w:rsid w:val="00872E10"/>
    <w:rsid w:val="008732D8"/>
    <w:rsid w:val="0087393B"/>
    <w:rsid w:val="008743E3"/>
    <w:rsid w:val="0087445A"/>
    <w:rsid w:val="00874B26"/>
    <w:rsid w:val="00874CAB"/>
    <w:rsid w:val="00874E62"/>
    <w:rsid w:val="00876071"/>
    <w:rsid w:val="00876477"/>
    <w:rsid w:val="008770E6"/>
    <w:rsid w:val="00877F03"/>
    <w:rsid w:val="0088209D"/>
    <w:rsid w:val="00882DE0"/>
    <w:rsid w:val="00884B12"/>
    <w:rsid w:val="00884FD6"/>
    <w:rsid w:val="0088571C"/>
    <w:rsid w:val="00885A59"/>
    <w:rsid w:val="008861DF"/>
    <w:rsid w:val="008863F5"/>
    <w:rsid w:val="00886CF6"/>
    <w:rsid w:val="00887902"/>
    <w:rsid w:val="00887B20"/>
    <w:rsid w:val="00887CDA"/>
    <w:rsid w:val="00887E0B"/>
    <w:rsid w:val="008900A6"/>
    <w:rsid w:val="008901E7"/>
    <w:rsid w:val="0089074E"/>
    <w:rsid w:val="008911E3"/>
    <w:rsid w:val="008913C6"/>
    <w:rsid w:val="00892FAF"/>
    <w:rsid w:val="00893B49"/>
    <w:rsid w:val="00894582"/>
    <w:rsid w:val="008946FE"/>
    <w:rsid w:val="008A024C"/>
    <w:rsid w:val="008A059F"/>
    <w:rsid w:val="008A15F4"/>
    <w:rsid w:val="008A1C57"/>
    <w:rsid w:val="008A2577"/>
    <w:rsid w:val="008A29D2"/>
    <w:rsid w:val="008A2FFF"/>
    <w:rsid w:val="008A3037"/>
    <w:rsid w:val="008A32EF"/>
    <w:rsid w:val="008A3A96"/>
    <w:rsid w:val="008A4276"/>
    <w:rsid w:val="008A47D6"/>
    <w:rsid w:val="008A6832"/>
    <w:rsid w:val="008A6B67"/>
    <w:rsid w:val="008A7947"/>
    <w:rsid w:val="008A7D03"/>
    <w:rsid w:val="008B06BA"/>
    <w:rsid w:val="008B092E"/>
    <w:rsid w:val="008B1201"/>
    <w:rsid w:val="008B1F59"/>
    <w:rsid w:val="008B2921"/>
    <w:rsid w:val="008B37DB"/>
    <w:rsid w:val="008B39C3"/>
    <w:rsid w:val="008B51E6"/>
    <w:rsid w:val="008B5C50"/>
    <w:rsid w:val="008B5D67"/>
    <w:rsid w:val="008B62C7"/>
    <w:rsid w:val="008B6664"/>
    <w:rsid w:val="008B719A"/>
    <w:rsid w:val="008B7CA4"/>
    <w:rsid w:val="008C10C6"/>
    <w:rsid w:val="008C1C8C"/>
    <w:rsid w:val="008C24F0"/>
    <w:rsid w:val="008C29B2"/>
    <w:rsid w:val="008C43A5"/>
    <w:rsid w:val="008C4CD1"/>
    <w:rsid w:val="008C537E"/>
    <w:rsid w:val="008C5584"/>
    <w:rsid w:val="008C5D20"/>
    <w:rsid w:val="008C6581"/>
    <w:rsid w:val="008D089E"/>
    <w:rsid w:val="008D0909"/>
    <w:rsid w:val="008D1C75"/>
    <w:rsid w:val="008D2101"/>
    <w:rsid w:val="008D2FC5"/>
    <w:rsid w:val="008D44F0"/>
    <w:rsid w:val="008D55B7"/>
    <w:rsid w:val="008D5BB8"/>
    <w:rsid w:val="008D606A"/>
    <w:rsid w:val="008D693A"/>
    <w:rsid w:val="008D7CE3"/>
    <w:rsid w:val="008E0053"/>
    <w:rsid w:val="008E05FA"/>
    <w:rsid w:val="008E09DE"/>
    <w:rsid w:val="008E0B06"/>
    <w:rsid w:val="008E0BBC"/>
    <w:rsid w:val="008E16A4"/>
    <w:rsid w:val="008E174A"/>
    <w:rsid w:val="008E28F0"/>
    <w:rsid w:val="008E2A8B"/>
    <w:rsid w:val="008E38DB"/>
    <w:rsid w:val="008E3967"/>
    <w:rsid w:val="008E3D5E"/>
    <w:rsid w:val="008E42A6"/>
    <w:rsid w:val="008E4AB9"/>
    <w:rsid w:val="008E5B19"/>
    <w:rsid w:val="008E5EEF"/>
    <w:rsid w:val="008E60C9"/>
    <w:rsid w:val="008E6563"/>
    <w:rsid w:val="008E691B"/>
    <w:rsid w:val="008F1210"/>
    <w:rsid w:val="008F13CD"/>
    <w:rsid w:val="008F16DA"/>
    <w:rsid w:val="008F1BBB"/>
    <w:rsid w:val="008F23EE"/>
    <w:rsid w:val="008F2457"/>
    <w:rsid w:val="008F280C"/>
    <w:rsid w:val="008F3083"/>
    <w:rsid w:val="008F3181"/>
    <w:rsid w:val="008F32BC"/>
    <w:rsid w:val="008F3977"/>
    <w:rsid w:val="008F3A89"/>
    <w:rsid w:val="008F3AFE"/>
    <w:rsid w:val="008F422F"/>
    <w:rsid w:val="008F4584"/>
    <w:rsid w:val="008F481F"/>
    <w:rsid w:val="008F518B"/>
    <w:rsid w:val="008F596C"/>
    <w:rsid w:val="008F5CA5"/>
    <w:rsid w:val="008F5CDF"/>
    <w:rsid w:val="008F77A3"/>
    <w:rsid w:val="009000CE"/>
    <w:rsid w:val="0090041F"/>
    <w:rsid w:val="009007DD"/>
    <w:rsid w:val="009009D5"/>
    <w:rsid w:val="00902AB7"/>
    <w:rsid w:val="00902AD5"/>
    <w:rsid w:val="00903080"/>
    <w:rsid w:val="0090314A"/>
    <w:rsid w:val="00903280"/>
    <w:rsid w:val="00903A5C"/>
    <w:rsid w:val="00903F61"/>
    <w:rsid w:val="009047E8"/>
    <w:rsid w:val="009050B8"/>
    <w:rsid w:val="009062A8"/>
    <w:rsid w:val="00906414"/>
    <w:rsid w:val="00906B00"/>
    <w:rsid w:val="00906D12"/>
    <w:rsid w:val="00906E4B"/>
    <w:rsid w:val="00906F15"/>
    <w:rsid w:val="009072B0"/>
    <w:rsid w:val="00910310"/>
    <w:rsid w:val="00910556"/>
    <w:rsid w:val="00910829"/>
    <w:rsid w:val="00910FBD"/>
    <w:rsid w:val="009112BC"/>
    <w:rsid w:val="00912AD5"/>
    <w:rsid w:val="00912DB7"/>
    <w:rsid w:val="00912E0C"/>
    <w:rsid w:val="00913259"/>
    <w:rsid w:val="00914192"/>
    <w:rsid w:val="009147FB"/>
    <w:rsid w:val="009150DD"/>
    <w:rsid w:val="0091512F"/>
    <w:rsid w:val="0091698F"/>
    <w:rsid w:val="00916E8F"/>
    <w:rsid w:val="00920534"/>
    <w:rsid w:val="00920EE6"/>
    <w:rsid w:val="009214DD"/>
    <w:rsid w:val="0092262B"/>
    <w:rsid w:val="00922A30"/>
    <w:rsid w:val="00923DBC"/>
    <w:rsid w:val="00923E83"/>
    <w:rsid w:val="0092405C"/>
    <w:rsid w:val="00924164"/>
    <w:rsid w:val="00924A0B"/>
    <w:rsid w:val="00924B6B"/>
    <w:rsid w:val="00924F17"/>
    <w:rsid w:val="0092515A"/>
    <w:rsid w:val="00925A19"/>
    <w:rsid w:val="00925CAC"/>
    <w:rsid w:val="00925EB3"/>
    <w:rsid w:val="00926B2E"/>
    <w:rsid w:val="00926CCA"/>
    <w:rsid w:val="0092702A"/>
    <w:rsid w:val="0093031F"/>
    <w:rsid w:val="00931740"/>
    <w:rsid w:val="00931832"/>
    <w:rsid w:val="0093191C"/>
    <w:rsid w:val="00931A4B"/>
    <w:rsid w:val="00931B1A"/>
    <w:rsid w:val="00933560"/>
    <w:rsid w:val="009337D9"/>
    <w:rsid w:val="00933BC0"/>
    <w:rsid w:val="00934B35"/>
    <w:rsid w:val="00935731"/>
    <w:rsid w:val="00935EFD"/>
    <w:rsid w:val="00936905"/>
    <w:rsid w:val="0094095A"/>
    <w:rsid w:val="0094102D"/>
    <w:rsid w:val="0094170A"/>
    <w:rsid w:val="00941871"/>
    <w:rsid w:val="00941E36"/>
    <w:rsid w:val="00941E5D"/>
    <w:rsid w:val="00942157"/>
    <w:rsid w:val="00942AA1"/>
    <w:rsid w:val="009431DB"/>
    <w:rsid w:val="009434B5"/>
    <w:rsid w:val="009435F1"/>
    <w:rsid w:val="0094487E"/>
    <w:rsid w:val="0094510E"/>
    <w:rsid w:val="0094549B"/>
    <w:rsid w:val="00950803"/>
    <w:rsid w:val="00951185"/>
    <w:rsid w:val="00951517"/>
    <w:rsid w:val="00951CE2"/>
    <w:rsid w:val="0095287F"/>
    <w:rsid w:val="00952C72"/>
    <w:rsid w:val="00953201"/>
    <w:rsid w:val="00954BE7"/>
    <w:rsid w:val="00954F07"/>
    <w:rsid w:val="00955F47"/>
    <w:rsid w:val="009564D6"/>
    <w:rsid w:val="00957C99"/>
    <w:rsid w:val="009603A9"/>
    <w:rsid w:val="00960C93"/>
    <w:rsid w:val="00961279"/>
    <w:rsid w:val="00961D5F"/>
    <w:rsid w:val="00963A71"/>
    <w:rsid w:val="0096434A"/>
    <w:rsid w:val="0096543B"/>
    <w:rsid w:val="00965D27"/>
    <w:rsid w:val="00966E4D"/>
    <w:rsid w:val="00967341"/>
    <w:rsid w:val="00967D4E"/>
    <w:rsid w:val="00967E63"/>
    <w:rsid w:val="00967E6B"/>
    <w:rsid w:val="009701B4"/>
    <w:rsid w:val="0097024D"/>
    <w:rsid w:val="00970A06"/>
    <w:rsid w:val="0097154A"/>
    <w:rsid w:val="0097378F"/>
    <w:rsid w:val="009738FD"/>
    <w:rsid w:val="00973D97"/>
    <w:rsid w:val="009743D5"/>
    <w:rsid w:val="009745B7"/>
    <w:rsid w:val="0097498F"/>
    <w:rsid w:val="00975942"/>
    <w:rsid w:val="00976CA2"/>
    <w:rsid w:val="00977239"/>
    <w:rsid w:val="00977D1D"/>
    <w:rsid w:val="00980065"/>
    <w:rsid w:val="0098057A"/>
    <w:rsid w:val="00981237"/>
    <w:rsid w:val="00981AAC"/>
    <w:rsid w:val="00982825"/>
    <w:rsid w:val="00982957"/>
    <w:rsid w:val="00982B78"/>
    <w:rsid w:val="00983375"/>
    <w:rsid w:val="009833C4"/>
    <w:rsid w:val="009835A9"/>
    <w:rsid w:val="009837A7"/>
    <w:rsid w:val="00984BF6"/>
    <w:rsid w:val="00984FCC"/>
    <w:rsid w:val="009863CA"/>
    <w:rsid w:val="009874F6"/>
    <w:rsid w:val="009878AF"/>
    <w:rsid w:val="0099027C"/>
    <w:rsid w:val="009903D7"/>
    <w:rsid w:val="00990749"/>
    <w:rsid w:val="009908BF"/>
    <w:rsid w:val="0099127C"/>
    <w:rsid w:val="009919DA"/>
    <w:rsid w:val="00992237"/>
    <w:rsid w:val="00992C09"/>
    <w:rsid w:val="00994267"/>
    <w:rsid w:val="0099495F"/>
    <w:rsid w:val="009967EE"/>
    <w:rsid w:val="00996847"/>
    <w:rsid w:val="00997606"/>
    <w:rsid w:val="009A01C6"/>
    <w:rsid w:val="009A0BE6"/>
    <w:rsid w:val="009A0D81"/>
    <w:rsid w:val="009A101F"/>
    <w:rsid w:val="009A1075"/>
    <w:rsid w:val="009A1C01"/>
    <w:rsid w:val="009A264B"/>
    <w:rsid w:val="009A2BF2"/>
    <w:rsid w:val="009A35FC"/>
    <w:rsid w:val="009A3AAE"/>
    <w:rsid w:val="009A3C98"/>
    <w:rsid w:val="009A4F17"/>
    <w:rsid w:val="009A54BE"/>
    <w:rsid w:val="009A5A68"/>
    <w:rsid w:val="009A5D51"/>
    <w:rsid w:val="009A606A"/>
    <w:rsid w:val="009A624B"/>
    <w:rsid w:val="009A6329"/>
    <w:rsid w:val="009A7231"/>
    <w:rsid w:val="009A7252"/>
    <w:rsid w:val="009B1840"/>
    <w:rsid w:val="009B1C59"/>
    <w:rsid w:val="009B1D0F"/>
    <w:rsid w:val="009B1FC6"/>
    <w:rsid w:val="009B2682"/>
    <w:rsid w:val="009B3AE6"/>
    <w:rsid w:val="009B4A4F"/>
    <w:rsid w:val="009B5116"/>
    <w:rsid w:val="009B5395"/>
    <w:rsid w:val="009B60E4"/>
    <w:rsid w:val="009B6322"/>
    <w:rsid w:val="009B63F3"/>
    <w:rsid w:val="009B7AED"/>
    <w:rsid w:val="009C0150"/>
    <w:rsid w:val="009C026D"/>
    <w:rsid w:val="009C12BF"/>
    <w:rsid w:val="009C1C15"/>
    <w:rsid w:val="009C27C3"/>
    <w:rsid w:val="009C2F18"/>
    <w:rsid w:val="009C50B1"/>
    <w:rsid w:val="009C538B"/>
    <w:rsid w:val="009C622A"/>
    <w:rsid w:val="009C6521"/>
    <w:rsid w:val="009C7EAC"/>
    <w:rsid w:val="009C7F17"/>
    <w:rsid w:val="009D003A"/>
    <w:rsid w:val="009D04F5"/>
    <w:rsid w:val="009D0549"/>
    <w:rsid w:val="009D05BC"/>
    <w:rsid w:val="009D0E05"/>
    <w:rsid w:val="009D1CC7"/>
    <w:rsid w:val="009D1F7F"/>
    <w:rsid w:val="009D20FD"/>
    <w:rsid w:val="009D23E7"/>
    <w:rsid w:val="009D2428"/>
    <w:rsid w:val="009D3602"/>
    <w:rsid w:val="009D44F0"/>
    <w:rsid w:val="009D4FA4"/>
    <w:rsid w:val="009D566B"/>
    <w:rsid w:val="009D6A3C"/>
    <w:rsid w:val="009D7225"/>
    <w:rsid w:val="009D7EFD"/>
    <w:rsid w:val="009E05DF"/>
    <w:rsid w:val="009E125C"/>
    <w:rsid w:val="009E187B"/>
    <w:rsid w:val="009E1D74"/>
    <w:rsid w:val="009E23E9"/>
    <w:rsid w:val="009E26A4"/>
    <w:rsid w:val="009E2995"/>
    <w:rsid w:val="009E2F49"/>
    <w:rsid w:val="009E3DA4"/>
    <w:rsid w:val="009E40F0"/>
    <w:rsid w:val="009E519E"/>
    <w:rsid w:val="009E51DF"/>
    <w:rsid w:val="009E549B"/>
    <w:rsid w:val="009E5AC3"/>
    <w:rsid w:val="009E5D47"/>
    <w:rsid w:val="009E6A9E"/>
    <w:rsid w:val="009E6B7F"/>
    <w:rsid w:val="009E7246"/>
    <w:rsid w:val="009E72E3"/>
    <w:rsid w:val="009E7BB4"/>
    <w:rsid w:val="009E7BCA"/>
    <w:rsid w:val="009F0135"/>
    <w:rsid w:val="009F0D67"/>
    <w:rsid w:val="009F0DD7"/>
    <w:rsid w:val="009F1567"/>
    <w:rsid w:val="009F1681"/>
    <w:rsid w:val="009F22A1"/>
    <w:rsid w:val="009F2398"/>
    <w:rsid w:val="009F2A1E"/>
    <w:rsid w:val="009F3613"/>
    <w:rsid w:val="009F41DA"/>
    <w:rsid w:val="009F45D2"/>
    <w:rsid w:val="009F5383"/>
    <w:rsid w:val="009F6316"/>
    <w:rsid w:val="009F6602"/>
    <w:rsid w:val="009F6A00"/>
    <w:rsid w:val="009F7A44"/>
    <w:rsid w:val="009F7EEF"/>
    <w:rsid w:val="00A003EB"/>
    <w:rsid w:val="00A014D4"/>
    <w:rsid w:val="00A016CE"/>
    <w:rsid w:val="00A01F66"/>
    <w:rsid w:val="00A02986"/>
    <w:rsid w:val="00A03B95"/>
    <w:rsid w:val="00A05380"/>
    <w:rsid w:val="00A05719"/>
    <w:rsid w:val="00A06CCA"/>
    <w:rsid w:val="00A07C02"/>
    <w:rsid w:val="00A101FE"/>
    <w:rsid w:val="00A1098B"/>
    <w:rsid w:val="00A10AC8"/>
    <w:rsid w:val="00A110CC"/>
    <w:rsid w:val="00A11281"/>
    <w:rsid w:val="00A118B5"/>
    <w:rsid w:val="00A11A88"/>
    <w:rsid w:val="00A11B59"/>
    <w:rsid w:val="00A12347"/>
    <w:rsid w:val="00A12E77"/>
    <w:rsid w:val="00A13254"/>
    <w:rsid w:val="00A13431"/>
    <w:rsid w:val="00A13A99"/>
    <w:rsid w:val="00A1422D"/>
    <w:rsid w:val="00A14262"/>
    <w:rsid w:val="00A16345"/>
    <w:rsid w:val="00A165C3"/>
    <w:rsid w:val="00A172D1"/>
    <w:rsid w:val="00A174E6"/>
    <w:rsid w:val="00A20659"/>
    <w:rsid w:val="00A20B8D"/>
    <w:rsid w:val="00A21CE1"/>
    <w:rsid w:val="00A221C8"/>
    <w:rsid w:val="00A222C9"/>
    <w:rsid w:val="00A239AA"/>
    <w:rsid w:val="00A23B26"/>
    <w:rsid w:val="00A23C1F"/>
    <w:rsid w:val="00A24290"/>
    <w:rsid w:val="00A24D6A"/>
    <w:rsid w:val="00A25E3C"/>
    <w:rsid w:val="00A26DDD"/>
    <w:rsid w:val="00A310C4"/>
    <w:rsid w:val="00A332A6"/>
    <w:rsid w:val="00A341D9"/>
    <w:rsid w:val="00A3475D"/>
    <w:rsid w:val="00A3541F"/>
    <w:rsid w:val="00A358DD"/>
    <w:rsid w:val="00A36F2D"/>
    <w:rsid w:val="00A37AE4"/>
    <w:rsid w:val="00A40B3A"/>
    <w:rsid w:val="00A420AA"/>
    <w:rsid w:val="00A428FA"/>
    <w:rsid w:val="00A4290D"/>
    <w:rsid w:val="00A42F5A"/>
    <w:rsid w:val="00A4302D"/>
    <w:rsid w:val="00A4370D"/>
    <w:rsid w:val="00A4396A"/>
    <w:rsid w:val="00A441B8"/>
    <w:rsid w:val="00A4423C"/>
    <w:rsid w:val="00A44E83"/>
    <w:rsid w:val="00A4613F"/>
    <w:rsid w:val="00A46998"/>
    <w:rsid w:val="00A506F1"/>
    <w:rsid w:val="00A50E2E"/>
    <w:rsid w:val="00A50F2B"/>
    <w:rsid w:val="00A51128"/>
    <w:rsid w:val="00A5208C"/>
    <w:rsid w:val="00A5222D"/>
    <w:rsid w:val="00A522A0"/>
    <w:rsid w:val="00A52548"/>
    <w:rsid w:val="00A527AD"/>
    <w:rsid w:val="00A52914"/>
    <w:rsid w:val="00A5295C"/>
    <w:rsid w:val="00A53486"/>
    <w:rsid w:val="00A53E83"/>
    <w:rsid w:val="00A5425F"/>
    <w:rsid w:val="00A54B84"/>
    <w:rsid w:val="00A54BB6"/>
    <w:rsid w:val="00A55D17"/>
    <w:rsid w:val="00A570F5"/>
    <w:rsid w:val="00A574A3"/>
    <w:rsid w:val="00A578B5"/>
    <w:rsid w:val="00A60473"/>
    <w:rsid w:val="00A608EB"/>
    <w:rsid w:val="00A61823"/>
    <w:rsid w:val="00A639D6"/>
    <w:rsid w:val="00A64044"/>
    <w:rsid w:val="00A640B3"/>
    <w:rsid w:val="00A651A9"/>
    <w:rsid w:val="00A66AE7"/>
    <w:rsid w:val="00A66BAF"/>
    <w:rsid w:val="00A67D81"/>
    <w:rsid w:val="00A71ADE"/>
    <w:rsid w:val="00A721DA"/>
    <w:rsid w:val="00A72662"/>
    <w:rsid w:val="00A7275B"/>
    <w:rsid w:val="00A72E23"/>
    <w:rsid w:val="00A73465"/>
    <w:rsid w:val="00A734AC"/>
    <w:rsid w:val="00A74512"/>
    <w:rsid w:val="00A7453D"/>
    <w:rsid w:val="00A74E30"/>
    <w:rsid w:val="00A74F5F"/>
    <w:rsid w:val="00A76BFC"/>
    <w:rsid w:val="00A76CE3"/>
    <w:rsid w:val="00A76DE9"/>
    <w:rsid w:val="00A776D8"/>
    <w:rsid w:val="00A8029A"/>
    <w:rsid w:val="00A80AD4"/>
    <w:rsid w:val="00A80D1E"/>
    <w:rsid w:val="00A81246"/>
    <w:rsid w:val="00A8228A"/>
    <w:rsid w:val="00A82D84"/>
    <w:rsid w:val="00A82F3E"/>
    <w:rsid w:val="00A82FE8"/>
    <w:rsid w:val="00A83EE3"/>
    <w:rsid w:val="00A8749D"/>
    <w:rsid w:val="00A87D9C"/>
    <w:rsid w:val="00A90197"/>
    <w:rsid w:val="00A90536"/>
    <w:rsid w:val="00A91E71"/>
    <w:rsid w:val="00A933D2"/>
    <w:rsid w:val="00A93BB1"/>
    <w:rsid w:val="00A93EAC"/>
    <w:rsid w:val="00A94640"/>
    <w:rsid w:val="00A95080"/>
    <w:rsid w:val="00A95279"/>
    <w:rsid w:val="00A9538D"/>
    <w:rsid w:val="00A96862"/>
    <w:rsid w:val="00A9732A"/>
    <w:rsid w:val="00A973DD"/>
    <w:rsid w:val="00A9781C"/>
    <w:rsid w:val="00AA06F1"/>
    <w:rsid w:val="00AA08A8"/>
    <w:rsid w:val="00AA175D"/>
    <w:rsid w:val="00AA2449"/>
    <w:rsid w:val="00AA31FA"/>
    <w:rsid w:val="00AA33A1"/>
    <w:rsid w:val="00AA3650"/>
    <w:rsid w:val="00AA3659"/>
    <w:rsid w:val="00AA4579"/>
    <w:rsid w:val="00AA4811"/>
    <w:rsid w:val="00AA5697"/>
    <w:rsid w:val="00AA5D84"/>
    <w:rsid w:val="00AA5ED3"/>
    <w:rsid w:val="00AA6E53"/>
    <w:rsid w:val="00AA7043"/>
    <w:rsid w:val="00AA72B4"/>
    <w:rsid w:val="00AA76CF"/>
    <w:rsid w:val="00AA7D8B"/>
    <w:rsid w:val="00AB00B9"/>
    <w:rsid w:val="00AB02DD"/>
    <w:rsid w:val="00AB1324"/>
    <w:rsid w:val="00AB159E"/>
    <w:rsid w:val="00AB16A1"/>
    <w:rsid w:val="00AB17BE"/>
    <w:rsid w:val="00AB2223"/>
    <w:rsid w:val="00AB46EC"/>
    <w:rsid w:val="00AB4908"/>
    <w:rsid w:val="00AB4BAA"/>
    <w:rsid w:val="00AB5298"/>
    <w:rsid w:val="00AB5927"/>
    <w:rsid w:val="00AB7988"/>
    <w:rsid w:val="00AB7CFE"/>
    <w:rsid w:val="00AC01A4"/>
    <w:rsid w:val="00AC02E0"/>
    <w:rsid w:val="00AC0E82"/>
    <w:rsid w:val="00AC1022"/>
    <w:rsid w:val="00AC15DB"/>
    <w:rsid w:val="00AC1FC6"/>
    <w:rsid w:val="00AC29EA"/>
    <w:rsid w:val="00AC2DE1"/>
    <w:rsid w:val="00AC2EA9"/>
    <w:rsid w:val="00AC33FA"/>
    <w:rsid w:val="00AC3534"/>
    <w:rsid w:val="00AC37BD"/>
    <w:rsid w:val="00AC3812"/>
    <w:rsid w:val="00AC4165"/>
    <w:rsid w:val="00AC58D5"/>
    <w:rsid w:val="00AC6124"/>
    <w:rsid w:val="00AC7308"/>
    <w:rsid w:val="00AD008B"/>
    <w:rsid w:val="00AD0309"/>
    <w:rsid w:val="00AD0CAA"/>
    <w:rsid w:val="00AD0CAC"/>
    <w:rsid w:val="00AD14CE"/>
    <w:rsid w:val="00AD1971"/>
    <w:rsid w:val="00AD1D8E"/>
    <w:rsid w:val="00AD22BC"/>
    <w:rsid w:val="00AD245E"/>
    <w:rsid w:val="00AD25BD"/>
    <w:rsid w:val="00AD2942"/>
    <w:rsid w:val="00AD2DA6"/>
    <w:rsid w:val="00AD2EDE"/>
    <w:rsid w:val="00AD3F04"/>
    <w:rsid w:val="00AD4694"/>
    <w:rsid w:val="00AD4994"/>
    <w:rsid w:val="00AD5C57"/>
    <w:rsid w:val="00AD5C8B"/>
    <w:rsid w:val="00AD5DEB"/>
    <w:rsid w:val="00AD690B"/>
    <w:rsid w:val="00AD6B23"/>
    <w:rsid w:val="00AD7C82"/>
    <w:rsid w:val="00AE0C4D"/>
    <w:rsid w:val="00AE0D09"/>
    <w:rsid w:val="00AE1F21"/>
    <w:rsid w:val="00AE2ADD"/>
    <w:rsid w:val="00AE3298"/>
    <w:rsid w:val="00AE38C5"/>
    <w:rsid w:val="00AE4464"/>
    <w:rsid w:val="00AE4C59"/>
    <w:rsid w:val="00AE4FF7"/>
    <w:rsid w:val="00AE5E2D"/>
    <w:rsid w:val="00AE6A45"/>
    <w:rsid w:val="00AE6AF2"/>
    <w:rsid w:val="00AE6C57"/>
    <w:rsid w:val="00AE7B9F"/>
    <w:rsid w:val="00AF0A03"/>
    <w:rsid w:val="00AF11AD"/>
    <w:rsid w:val="00AF14EF"/>
    <w:rsid w:val="00AF23F6"/>
    <w:rsid w:val="00AF24FA"/>
    <w:rsid w:val="00AF2A68"/>
    <w:rsid w:val="00AF2B4A"/>
    <w:rsid w:val="00AF32DC"/>
    <w:rsid w:val="00AF3842"/>
    <w:rsid w:val="00AF4874"/>
    <w:rsid w:val="00AF52F7"/>
    <w:rsid w:val="00AF54F1"/>
    <w:rsid w:val="00AF63C4"/>
    <w:rsid w:val="00AF70C0"/>
    <w:rsid w:val="00AF739E"/>
    <w:rsid w:val="00B008F2"/>
    <w:rsid w:val="00B00ED3"/>
    <w:rsid w:val="00B010E5"/>
    <w:rsid w:val="00B01BEF"/>
    <w:rsid w:val="00B022F9"/>
    <w:rsid w:val="00B02FE8"/>
    <w:rsid w:val="00B031FB"/>
    <w:rsid w:val="00B033D0"/>
    <w:rsid w:val="00B03808"/>
    <w:rsid w:val="00B03810"/>
    <w:rsid w:val="00B04063"/>
    <w:rsid w:val="00B041BC"/>
    <w:rsid w:val="00B05FA7"/>
    <w:rsid w:val="00B06B27"/>
    <w:rsid w:val="00B10168"/>
    <w:rsid w:val="00B111F5"/>
    <w:rsid w:val="00B12809"/>
    <w:rsid w:val="00B12FDB"/>
    <w:rsid w:val="00B13E78"/>
    <w:rsid w:val="00B14103"/>
    <w:rsid w:val="00B143C8"/>
    <w:rsid w:val="00B14C93"/>
    <w:rsid w:val="00B152ED"/>
    <w:rsid w:val="00B162DE"/>
    <w:rsid w:val="00B16A3F"/>
    <w:rsid w:val="00B17506"/>
    <w:rsid w:val="00B17A8E"/>
    <w:rsid w:val="00B2087E"/>
    <w:rsid w:val="00B208E8"/>
    <w:rsid w:val="00B21802"/>
    <w:rsid w:val="00B218DC"/>
    <w:rsid w:val="00B21971"/>
    <w:rsid w:val="00B21BDF"/>
    <w:rsid w:val="00B2245A"/>
    <w:rsid w:val="00B22678"/>
    <w:rsid w:val="00B228FF"/>
    <w:rsid w:val="00B22BB8"/>
    <w:rsid w:val="00B23021"/>
    <w:rsid w:val="00B2387F"/>
    <w:rsid w:val="00B23A8E"/>
    <w:rsid w:val="00B24704"/>
    <w:rsid w:val="00B250B9"/>
    <w:rsid w:val="00B26715"/>
    <w:rsid w:val="00B26BB8"/>
    <w:rsid w:val="00B26BFE"/>
    <w:rsid w:val="00B273A3"/>
    <w:rsid w:val="00B30CCB"/>
    <w:rsid w:val="00B32551"/>
    <w:rsid w:val="00B325BA"/>
    <w:rsid w:val="00B32D91"/>
    <w:rsid w:val="00B331B8"/>
    <w:rsid w:val="00B33545"/>
    <w:rsid w:val="00B33B0C"/>
    <w:rsid w:val="00B33D9A"/>
    <w:rsid w:val="00B345A2"/>
    <w:rsid w:val="00B34ADF"/>
    <w:rsid w:val="00B34C68"/>
    <w:rsid w:val="00B350AD"/>
    <w:rsid w:val="00B35184"/>
    <w:rsid w:val="00B360E4"/>
    <w:rsid w:val="00B36B8E"/>
    <w:rsid w:val="00B36D5E"/>
    <w:rsid w:val="00B36E20"/>
    <w:rsid w:val="00B36F2B"/>
    <w:rsid w:val="00B402B2"/>
    <w:rsid w:val="00B4139B"/>
    <w:rsid w:val="00B41A63"/>
    <w:rsid w:val="00B421FB"/>
    <w:rsid w:val="00B42361"/>
    <w:rsid w:val="00B44D5C"/>
    <w:rsid w:val="00B44F08"/>
    <w:rsid w:val="00B45D5C"/>
    <w:rsid w:val="00B468E3"/>
    <w:rsid w:val="00B47267"/>
    <w:rsid w:val="00B47513"/>
    <w:rsid w:val="00B47645"/>
    <w:rsid w:val="00B50CA9"/>
    <w:rsid w:val="00B51B16"/>
    <w:rsid w:val="00B51D9B"/>
    <w:rsid w:val="00B52953"/>
    <w:rsid w:val="00B52FCD"/>
    <w:rsid w:val="00B531D3"/>
    <w:rsid w:val="00B541A8"/>
    <w:rsid w:val="00B54227"/>
    <w:rsid w:val="00B56365"/>
    <w:rsid w:val="00B566AC"/>
    <w:rsid w:val="00B56757"/>
    <w:rsid w:val="00B56C6D"/>
    <w:rsid w:val="00B56D11"/>
    <w:rsid w:val="00B57891"/>
    <w:rsid w:val="00B60222"/>
    <w:rsid w:val="00B60229"/>
    <w:rsid w:val="00B60A16"/>
    <w:rsid w:val="00B618A1"/>
    <w:rsid w:val="00B619EE"/>
    <w:rsid w:val="00B61C3C"/>
    <w:rsid w:val="00B61F34"/>
    <w:rsid w:val="00B62B7C"/>
    <w:rsid w:val="00B62B95"/>
    <w:rsid w:val="00B62BE5"/>
    <w:rsid w:val="00B6396C"/>
    <w:rsid w:val="00B63E9D"/>
    <w:rsid w:val="00B641A9"/>
    <w:rsid w:val="00B643F7"/>
    <w:rsid w:val="00B644F4"/>
    <w:rsid w:val="00B645E6"/>
    <w:rsid w:val="00B65136"/>
    <w:rsid w:val="00B65C26"/>
    <w:rsid w:val="00B65F1D"/>
    <w:rsid w:val="00B66146"/>
    <w:rsid w:val="00B704CF"/>
    <w:rsid w:val="00B70B1F"/>
    <w:rsid w:val="00B71CE5"/>
    <w:rsid w:val="00B71F62"/>
    <w:rsid w:val="00B72906"/>
    <w:rsid w:val="00B72D8D"/>
    <w:rsid w:val="00B74212"/>
    <w:rsid w:val="00B7504F"/>
    <w:rsid w:val="00B7583B"/>
    <w:rsid w:val="00B75F3C"/>
    <w:rsid w:val="00B76C07"/>
    <w:rsid w:val="00B76F8F"/>
    <w:rsid w:val="00B77431"/>
    <w:rsid w:val="00B77A5E"/>
    <w:rsid w:val="00B8022D"/>
    <w:rsid w:val="00B80650"/>
    <w:rsid w:val="00B80E8A"/>
    <w:rsid w:val="00B81322"/>
    <w:rsid w:val="00B81B99"/>
    <w:rsid w:val="00B822E5"/>
    <w:rsid w:val="00B82D50"/>
    <w:rsid w:val="00B82E10"/>
    <w:rsid w:val="00B834B3"/>
    <w:rsid w:val="00B83EE4"/>
    <w:rsid w:val="00B843F7"/>
    <w:rsid w:val="00B844FF"/>
    <w:rsid w:val="00B85347"/>
    <w:rsid w:val="00B86207"/>
    <w:rsid w:val="00B87EB9"/>
    <w:rsid w:val="00B903EC"/>
    <w:rsid w:val="00B90764"/>
    <w:rsid w:val="00B90DBD"/>
    <w:rsid w:val="00B90DD8"/>
    <w:rsid w:val="00B9119F"/>
    <w:rsid w:val="00B91597"/>
    <w:rsid w:val="00B92D28"/>
    <w:rsid w:val="00B92DD5"/>
    <w:rsid w:val="00B94213"/>
    <w:rsid w:val="00B94745"/>
    <w:rsid w:val="00B950B7"/>
    <w:rsid w:val="00B95305"/>
    <w:rsid w:val="00B96377"/>
    <w:rsid w:val="00B970B3"/>
    <w:rsid w:val="00B97251"/>
    <w:rsid w:val="00B97ACF"/>
    <w:rsid w:val="00B97C0B"/>
    <w:rsid w:val="00BA0464"/>
    <w:rsid w:val="00BA0ADA"/>
    <w:rsid w:val="00BA0CE1"/>
    <w:rsid w:val="00BA0F8B"/>
    <w:rsid w:val="00BA1546"/>
    <w:rsid w:val="00BA216D"/>
    <w:rsid w:val="00BA258B"/>
    <w:rsid w:val="00BA2A32"/>
    <w:rsid w:val="00BA33D7"/>
    <w:rsid w:val="00BA4146"/>
    <w:rsid w:val="00BA41ED"/>
    <w:rsid w:val="00BA5627"/>
    <w:rsid w:val="00BA56BC"/>
    <w:rsid w:val="00BA58FF"/>
    <w:rsid w:val="00BA5E25"/>
    <w:rsid w:val="00BA5FE1"/>
    <w:rsid w:val="00BA6244"/>
    <w:rsid w:val="00BA6838"/>
    <w:rsid w:val="00BA78D2"/>
    <w:rsid w:val="00BA7C1A"/>
    <w:rsid w:val="00BB0BD5"/>
    <w:rsid w:val="00BB25AD"/>
    <w:rsid w:val="00BB31CB"/>
    <w:rsid w:val="00BB459C"/>
    <w:rsid w:val="00BB59D2"/>
    <w:rsid w:val="00BB5CF0"/>
    <w:rsid w:val="00BB5E39"/>
    <w:rsid w:val="00BB5FC3"/>
    <w:rsid w:val="00BB6185"/>
    <w:rsid w:val="00BB62E6"/>
    <w:rsid w:val="00BC01F4"/>
    <w:rsid w:val="00BC1C87"/>
    <w:rsid w:val="00BC3AF4"/>
    <w:rsid w:val="00BC52A0"/>
    <w:rsid w:val="00BC7A55"/>
    <w:rsid w:val="00BD0988"/>
    <w:rsid w:val="00BD1FD8"/>
    <w:rsid w:val="00BD2E63"/>
    <w:rsid w:val="00BD2EF9"/>
    <w:rsid w:val="00BD314C"/>
    <w:rsid w:val="00BD3F76"/>
    <w:rsid w:val="00BD441D"/>
    <w:rsid w:val="00BD44A8"/>
    <w:rsid w:val="00BD4CCE"/>
    <w:rsid w:val="00BD56ED"/>
    <w:rsid w:val="00BD5950"/>
    <w:rsid w:val="00BD5A17"/>
    <w:rsid w:val="00BD5B13"/>
    <w:rsid w:val="00BD5CC3"/>
    <w:rsid w:val="00BE0F53"/>
    <w:rsid w:val="00BE1349"/>
    <w:rsid w:val="00BE218F"/>
    <w:rsid w:val="00BE2C1B"/>
    <w:rsid w:val="00BE4CD7"/>
    <w:rsid w:val="00BE4FB7"/>
    <w:rsid w:val="00BE5049"/>
    <w:rsid w:val="00BE5062"/>
    <w:rsid w:val="00BE540F"/>
    <w:rsid w:val="00BE5E49"/>
    <w:rsid w:val="00BE6D0E"/>
    <w:rsid w:val="00BF047D"/>
    <w:rsid w:val="00BF0777"/>
    <w:rsid w:val="00BF188F"/>
    <w:rsid w:val="00BF2603"/>
    <w:rsid w:val="00BF30C8"/>
    <w:rsid w:val="00BF33DE"/>
    <w:rsid w:val="00BF454F"/>
    <w:rsid w:val="00BF4B9D"/>
    <w:rsid w:val="00BF54EC"/>
    <w:rsid w:val="00BF5789"/>
    <w:rsid w:val="00BF6AC4"/>
    <w:rsid w:val="00BF76FE"/>
    <w:rsid w:val="00BF7AE6"/>
    <w:rsid w:val="00C0014F"/>
    <w:rsid w:val="00C0163C"/>
    <w:rsid w:val="00C02913"/>
    <w:rsid w:val="00C03B6B"/>
    <w:rsid w:val="00C03E29"/>
    <w:rsid w:val="00C0570E"/>
    <w:rsid w:val="00C071F0"/>
    <w:rsid w:val="00C075B4"/>
    <w:rsid w:val="00C07DD1"/>
    <w:rsid w:val="00C11075"/>
    <w:rsid w:val="00C11B41"/>
    <w:rsid w:val="00C11BC9"/>
    <w:rsid w:val="00C11F36"/>
    <w:rsid w:val="00C124FC"/>
    <w:rsid w:val="00C12974"/>
    <w:rsid w:val="00C14074"/>
    <w:rsid w:val="00C15D06"/>
    <w:rsid w:val="00C15F06"/>
    <w:rsid w:val="00C1750C"/>
    <w:rsid w:val="00C17D38"/>
    <w:rsid w:val="00C2002B"/>
    <w:rsid w:val="00C20501"/>
    <w:rsid w:val="00C209BE"/>
    <w:rsid w:val="00C20B6F"/>
    <w:rsid w:val="00C22223"/>
    <w:rsid w:val="00C23644"/>
    <w:rsid w:val="00C2377E"/>
    <w:rsid w:val="00C23A93"/>
    <w:rsid w:val="00C23B7D"/>
    <w:rsid w:val="00C23C7E"/>
    <w:rsid w:val="00C23E9C"/>
    <w:rsid w:val="00C252E2"/>
    <w:rsid w:val="00C256F9"/>
    <w:rsid w:val="00C26269"/>
    <w:rsid w:val="00C2639A"/>
    <w:rsid w:val="00C2655E"/>
    <w:rsid w:val="00C269A3"/>
    <w:rsid w:val="00C301F7"/>
    <w:rsid w:val="00C319DC"/>
    <w:rsid w:val="00C3451D"/>
    <w:rsid w:val="00C34AC6"/>
    <w:rsid w:val="00C34B45"/>
    <w:rsid w:val="00C3550D"/>
    <w:rsid w:val="00C36C1B"/>
    <w:rsid w:val="00C37795"/>
    <w:rsid w:val="00C3793C"/>
    <w:rsid w:val="00C37F04"/>
    <w:rsid w:val="00C401C7"/>
    <w:rsid w:val="00C40EE8"/>
    <w:rsid w:val="00C41221"/>
    <w:rsid w:val="00C4183E"/>
    <w:rsid w:val="00C429C6"/>
    <w:rsid w:val="00C42F61"/>
    <w:rsid w:val="00C43500"/>
    <w:rsid w:val="00C4381C"/>
    <w:rsid w:val="00C43837"/>
    <w:rsid w:val="00C43901"/>
    <w:rsid w:val="00C439ED"/>
    <w:rsid w:val="00C44ADA"/>
    <w:rsid w:val="00C45900"/>
    <w:rsid w:val="00C469F9"/>
    <w:rsid w:val="00C46F26"/>
    <w:rsid w:val="00C47961"/>
    <w:rsid w:val="00C50601"/>
    <w:rsid w:val="00C51599"/>
    <w:rsid w:val="00C516C6"/>
    <w:rsid w:val="00C519AC"/>
    <w:rsid w:val="00C51AFC"/>
    <w:rsid w:val="00C520D4"/>
    <w:rsid w:val="00C522C6"/>
    <w:rsid w:val="00C52411"/>
    <w:rsid w:val="00C52C84"/>
    <w:rsid w:val="00C52F37"/>
    <w:rsid w:val="00C530A1"/>
    <w:rsid w:val="00C53D6E"/>
    <w:rsid w:val="00C54036"/>
    <w:rsid w:val="00C54888"/>
    <w:rsid w:val="00C56EFE"/>
    <w:rsid w:val="00C57805"/>
    <w:rsid w:val="00C57C2E"/>
    <w:rsid w:val="00C60965"/>
    <w:rsid w:val="00C62E00"/>
    <w:rsid w:val="00C62F62"/>
    <w:rsid w:val="00C632E5"/>
    <w:rsid w:val="00C63729"/>
    <w:rsid w:val="00C63FB5"/>
    <w:rsid w:val="00C64064"/>
    <w:rsid w:val="00C6424D"/>
    <w:rsid w:val="00C64549"/>
    <w:rsid w:val="00C645E1"/>
    <w:rsid w:val="00C6537E"/>
    <w:rsid w:val="00C66761"/>
    <w:rsid w:val="00C672BE"/>
    <w:rsid w:val="00C67427"/>
    <w:rsid w:val="00C67D6B"/>
    <w:rsid w:val="00C7085D"/>
    <w:rsid w:val="00C71913"/>
    <w:rsid w:val="00C7455F"/>
    <w:rsid w:val="00C746D3"/>
    <w:rsid w:val="00C74DC9"/>
    <w:rsid w:val="00C757D3"/>
    <w:rsid w:val="00C76222"/>
    <w:rsid w:val="00C7691D"/>
    <w:rsid w:val="00C76AE8"/>
    <w:rsid w:val="00C801CC"/>
    <w:rsid w:val="00C8101B"/>
    <w:rsid w:val="00C817D6"/>
    <w:rsid w:val="00C81C4F"/>
    <w:rsid w:val="00C826C5"/>
    <w:rsid w:val="00C82A75"/>
    <w:rsid w:val="00C82A79"/>
    <w:rsid w:val="00C832D7"/>
    <w:rsid w:val="00C83C52"/>
    <w:rsid w:val="00C84EB8"/>
    <w:rsid w:val="00C85C1D"/>
    <w:rsid w:val="00C8635E"/>
    <w:rsid w:val="00C864E8"/>
    <w:rsid w:val="00C8729B"/>
    <w:rsid w:val="00C8737D"/>
    <w:rsid w:val="00C87791"/>
    <w:rsid w:val="00C87EEE"/>
    <w:rsid w:val="00C90E46"/>
    <w:rsid w:val="00C91372"/>
    <w:rsid w:val="00C91413"/>
    <w:rsid w:val="00C91743"/>
    <w:rsid w:val="00C918FE"/>
    <w:rsid w:val="00C9196C"/>
    <w:rsid w:val="00C923E9"/>
    <w:rsid w:val="00C924B4"/>
    <w:rsid w:val="00C931B9"/>
    <w:rsid w:val="00C93346"/>
    <w:rsid w:val="00C93CA1"/>
    <w:rsid w:val="00C94B26"/>
    <w:rsid w:val="00C96345"/>
    <w:rsid w:val="00C97213"/>
    <w:rsid w:val="00C97965"/>
    <w:rsid w:val="00C97BEF"/>
    <w:rsid w:val="00C97FC6"/>
    <w:rsid w:val="00CA0BEF"/>
    <w:rsid w:val="00CA104C"/>
    <w:rsid w:val="00CA38CA"/>
    <w:rsid w:val="00CA3F90"/>
    <w:rsid w:val="00CA5323"/>
    <w:rsid w:val="00CA58C9"/>
    <w:rsid w:val="00CA5EC4"/>
    <w:rsid w:val="00CA5F50"/>
    <w:rsid w:val="00CA66CA"/>
    <w:rsid w:val="00CA7358"/>
    <w:rsid w:val="00CA7755"/>
    <w:rsid w:val="00CA7C30"/>
    <w:rsid w:val="00CB02E8"/>
    <w:rsid w:val="00CB0582"/>
    <w:rsid w:val="00CB1219"/>
    <w:rsid w:val="00CB15CF"/>
    <w:rsid w:val="00CB25A4"/>
    <w:rsid w:val="00CB2A10"/>
    <w:rsid w:val="00CB30E9"/>
    <w:rsid w:val="00CB40C0"/>
    <w:rsid w:val="00CB56E8"/>
    <w:rsid w:val="00CB56EC"/>
    <w:rsid w:val="00CB5AD8"/>
    <w:rsid w:val="00CB5CCF"/>
    <w:rsid w:val="00CB5CD0"/>
    <w:rsid w:val="00CB69E4"/>
    <w:rsid w:val="00CB7CBA"/>
    <w:rsid w:val="00CC164E"/>
    <w:rsid w:val="00CC1970"/>
    <w:rsid w:val="00CC1AC4"/>
    <w:rsid w:val="00CC24D9"/>
    <w:rsid w:val="00CC2E04"/>
    <w:rsid w:val="00CC3451"/>
    <w:rsid w:val="00CC4973"/>
    <w:rsid w:val="00CC58AB"/>
    <w:rsid w:val="00CC58FB"/>
    <w:rsid w:val="00CC737A"/>
    <w:rsid w:val="00CD041A"/>
    <w:rsid w:val="00CD0766"/>
    <w:rsid w:val="00CD081F"/>
    <w:rsid w:val="00CD2119"/>
    <w:rsid w:val="00CD2BAE"/>
    <w:rsid w:val="00CD3376"/>
    <w:rsid w:val="00CD540F"/>
    <w:rsid w:val="00CD598A"/>
    <w:rsid w:val="00CD61BF"/>
    <w:rsid w:val="00CD6E8E"/>
    <w:rsid w:val="00CD774A"/>
    <w:rsid w:val="00CD7F74"/>
    <w:rsid w:val="00CE058D"/>
    <w:rsid w:val="00CE0B87"/>
    <w:rsid w:val="00CE158D"/>
    <w:rsid w:val="00CE163C"/>
    <w:rsid w:val="00CE1659"/>
    <w:rsid w:val="00CE1DEF"/>
    <w:rsid w:val="00CE21B4"/>
    <w:rsid w:val="00CE21DB"/>
    <w:rsid w:val="00CE2C0F"/>
    <w:rsid w:val="00CE30A3"/>
    <w:rsid w:val="00CE42EA"/>
    <w:rsid w:val="00CE4DBA"/>
    <w:rsid w:val="00CE579A"/>
    <w:rsid w:val="00CE5B6D"/>
    <w:rsid w:val="00CE5F1E"/>
    <w:rsid w:val="00CE603C"/>
    <w:rsid w:val="00CE7296"/>
    <w:rsid w:val="00CF0698"/>
    <w:rsid w:val="00CF09A7"/>
    <w:rsid w:val="00CF1CDE"/>
    <w:rsid w:val="00CF3C6B"/>
    <w:rsid w:val="00CF4E05"/>
    <w:rsid w:val="00CF4EB0"/>
    <w:rsid w:val="00CF5110"/>
    <w:rsid w:val="00CF5BB5"/>
    <w:rsid w:val="00CF6380"/>
    <w:rsid w:val="00CF6844"/>
    <w:rsid w:val="00CF6E1A"/>
    <w:rsid w:val="00CF7BCC"/>
    <w:rsid w:val="00D00D62"/>
    <w:rsid w:val="00D00F12"/>
    <w:rsid w:val="00D02EEC"/>
    <w:rsid w:val="00D037EC"/>
    <w:rsid w:val="00D03A36"/>
    <w:rsid w:val="00D03BB7"/>
    <w:rsid w:val="00D0519A"/>
    <w:rsid w:val="00D056F2"/>
    <w:rsid w:val="00D05A37"/>
    <w:rsid w:val="00D05F23"/>
    <w:rsid w:val="00D06157"/>
    <w:rsid w:val="00D06183"/>
    <w:rsid w:val="00D07010"/>
    <w:rsid w:val="00D07D48"/>
    <w:rsid w:val="00D100E4"/>
    <w:rsid w:val="00D10286"/>
    <w:rsid w:val="00D10E55"/>
    <w:rsid w:val="00D12E51"/>
    <w:rsid w:val="00D132C7"/>
    <w:rsid w:val="00D13C7D"/>
    <w:rsid w:val="00D1540A"/>
    <w:rsid w:val="00D15A73"/>
    <w:rsid w:val="00D16BFF"/>
    <w:rsid w:val="00D16CA6"/>
    <w:rsid w:val="00D17154"/>
    <w:rsid w:val="00D171F9"/>
    <w:rsid w:val="00D20CE5"/>
    <w:rsid w:val="00D20DDC"/>
    <w:rsid w:val="00D215AB"/>
    <w:rsid w:val="00D216BA"/>
    <w:rsid w:val="00D22079"/>
    <w:rsid w:val="00D22555"/>
    <w:rsid w:val="00D228FE"/>
    <w:rsid w:val="00D23082"/>
    <w:rsid w:val="00D23CF8"/>
    <w:rsid w:val="00D2462B"/>
    <w:rsid w:val="00D24E76"/>
    <w:rsid w:val="00D257A8"/>
    <w:rsid w:val="00D25B3E"/>
    <w:rsid w:val="00D260D7"/>
    <w:rsid w:val="00D26835"/>
    <w:rsid w:val="00D26C3B"/>
    <w:rsid w:val="00D27871"/>
    <w:rsid w:val="00D27932"/>
    <w:rsid w:val="00D306DE"/>
    <w:rsid w:val="00D3163A"/>
    <w:rsid w:val="00D31CFF"/>
    <w:rsid w:val="00D32465"/>
    <w:rsid w:val="00D3292D"/>
    <w:rsid w:val="00D32C86"/>
    <w:rsid w:val="00D32D02"/>
    <w:rsid w:val="00D348BA"/>
    <w:rsid w:val="00D367DB"/>
    <w:rsid w:val="00D37354"/>
    <w:rsid w:val="00D37B87"/>
    <w:rsid w:val="00D37DC7"/>
    <w:rsid w:val="00D4006B"/>
    <w:rsid w:val="00D40112"/>
    <w:rsid w:val="00D4028D"/>
    <w:rsid w:val="00D40B24"/>
    <w:rsid w:val="00D41F21"/>
    <w:rsid w:val="00D422B8"/>
    <w:rsid w:val="00D429FF"/>
    <w:rsid w:val="00D42D33"/>
    <w:rsid w:val="00D4352A"/>
    <w:rsid w:val="00D43C19"/>
    <w:rsid w:val="00D4456A"/>
    <w:rsid w:val="00D455F7"/>
    <w:rsid w:val="00D45C1C"/>
    <w:rsid w:val="00D4630D"/>
    <w:rsid w:val="00D46513"/>
    <w:rsid w:val="00D47EE9"/>
    <w:rsid w:val="00D504B0"/>
    <w:rsid w:val="00D51066"/>
    <w:rsid w:val="00D512F9"/>
    <w:rsid w:val="00D516C5"/>
    <w:rsid w:val="00D52859"/>
    <w:rsid w:val="00D534FA"/>
    <w:rsid w:val="00D5352B"/>
    <w:rsid w:val="00D53D35"/>
    <w:rsid w:val="00D54237"/>
    <w:rsid w:val="00D545F7"/>
    <w:rsid w:val="00D54D3C"/>
    <w:rsid w:val="00D54FF2"/>
    <w:rsid w:val="00D55200"/>
    <w:rsid w:val="00D5584E"/>
    <w:rsid w:val="00D6076A"/>
    <w:rsid w:val="00D60B60"/>
    <w:rsid w:val="00D6127A"/>
    <w:rsid w:val="00D61C58"/>
    <w:rsid w:val="00D6218A"/>
    <w:rsid w:val="00D62DCA"/>
    <w:rsid w:val="00D634AF"/>
    <w:rsid w:val="00D64250"/>
    <w:rsid w:val="00D64465"/>
    <w:rsid w:val="00D64E24"/>
    <w:rsid w:val="00D655F0"/>
    <w:rsid w:val="00D667A6"/>
    <w:rsid w:val="00D67509"/>
    <w:rsid w:val="00D67BEB"/>
    <w:rsid w:val="00D70069"/>
    <w:rsid w:val="00D70197"/>
    <w:rsid w:val="00D7099D"/>
    <w:rsid w:val="00D7162C"/>
    <w:rsid w:val="00D71E22"/>
    <w:rsid w:val="00D723FA"/>
    <w:rsid w:val="00D729DD"/>
    <w:rsid w:val="00D730A4"/>
    <w:rsid w:val="00D74297"/>
    <w:rsid w:val="00D74A84"/>
    <w:rsid w:val="00D74B44"/>
    <w:rsid w:val="00D74D72"/>
    <w:rsid w:val="00D7502F"/>
    <w:rsid w:val="00D7711D"/>
    <w:rsid w:val="00D80657"/>
    <w:rsid w:val="00D80759"/>
    <w:rsid w:val="00D80884"/>
    <w:rsid w:val="00D81240"/>
    <w:rsid w:val="00D82040"/>
    <w:rsid w:val="00D82150"/>
    <w:rsid w:val="00D82D67"/>
    <w:rsid w:val="00D82E16"/>
    <w:rsid w:val="00D8400A"/>
    <w:rsid w:val="00D84774"/>
    <w:rsid w:val="00D84DCB"/>
    <w:rsid w:val="00D857E7"/>
    <w:rsid w:val="00D85F78"/>
    <w:rsid w:val="00D8657F"/>
    <w:rsid w:val="00D8667E"/>
    <w:rsid w:val="00D87191"/>
    <w:rsid w:val="00D87CFF"/>
    <w:rsid w:val="00D87EE0"/>
    <w:rsid w:val="00D90A93"/>
    <w:rsid w:val="00D91F58"/>
    <w:rsid w:val="00D928F2"/>
    <w:rsid w:val="00D92B81"/>
    <w:rsid w:val="00D941BC"/>
    <w:rsid w:val="00D94283"/>
    <w:rsid w:val="00D948AA"/>
    <w:rsid w:val="00D94DF0"/>
    <w:rsid w:val="00D94E7B"/>
    <w:rsid w:val="00D9537A"/>
    <w:rsid w:val="00D955B3"/>
    <w:rsid w:val="00D95A33"/>
    <w:rsid w:val="00D96E15"/>
    <w:rsid w:val="00DA0FE0"/>
    <w:rsid w:val="00DA1E96"/>
    <w:rsid w:val="00DA2093"/>
    <w:rsid w:val="00DA2359"/>
    <w:rsid w:val="00DA2504"/>
    <w:rsid w:val="00DA2A0E"/>
    <w:rsid w:val="00DA3619"/>
    <w:rsid w:val="00DA47D6"/>
    <w:rsid w:val="00DA540E"/>
    <w:rsid w:val="00DA5C33"/>
    <w:rsid w:val="00DA5C43"/>
    <w:rsid w:val="00DA5D84"/>
    <w:rsid w:val="00DA62A2"/>
    <w:rsid w:val="00DA6515"/>
    <w:rsid w:val="00DA66B0"/>
    <w:rsid w:val="00DA6F7D"/>
    <w:rsid w:val="00DA717A"/>
    <w:rsid w:val="00DA7698"/>
    <w:rsid w:val="00DA793F"/>
    <w:rsid w:val="00DB02C5"/>
    <w:rsid w:val="00DB07A6"/>
    <w:rsid w:val="00DB1D55"/>
    <w:rsid w:val="00DB1EC4"/>
    <w:rsid w:val="00DB2AEB"/>
    <w:rsid w:val="00DB3FD1"/>
    <w:rsid w:val="00DB4A41"/>
    <w:rsid w:val="00DB50CE"/>
    <w:rsid w:val="00DB5611"/>
    <w:rsid w:val="00DB5886"/>
    <w:rsid w:val="00DB63A1"/>
    <w:rsid w:val="00DB649E"/>
    <w:rsid w:val="00DB77C3"/>
    <w:rsid w:val="00DC0CB6"/>
    <w:rsid w:val="00DC134C"/>
    <w:rsid w:val="00DC23FD"/>
    <w:rsid w:val="00DC24E2"/>
    <w:rsid w:val="00DC3451"/>
    <w:rsid w:val="00DC3D43"/>
    <w:rsid w:val="00DC4E40"/>
    <w:rsid w:val="00DC66BD"/>
    <w:rsid w:val="00DC6FC5"/>
    <w:rsid w:val="00DC7426"/>
    <w:rsid w:val="00DC7AD8"/>
    <w:rsid w:val="00DC7C11"/>
    <w:rsid w:val="00DD02F1"/>
    <w:rsid w:val="00DD0523"/>
    <w:rsid w:val="00DD05CB"/>
    <w:rsid w:val="00DD0BB9"/>
    <w:rsid w:val="00DD0CC2"/>
    <w:rsid w:val="00DD0F40"/>
    <w:rsid w:val="00DD13DB"/>
    <w:rsid w:val="00DD2D4E"/>
    <w:rsid w:val="00DD2FC0"/>
    <w:rsid w:val="00DD3989"/>
    <w:rsid w:val="00DD4A93"/>
    <w:rsid w:val="00DD4C77"/>
    <w:rsid w:val="00DD5189"/>
    <w:rsid w:val="00DD589E"/>
    <w:rsid w:val="00DD60D0"/>
    <w:rsid w:val="00DD6F73"/>
    <w:rsid w:val="00DE06B5"/>
    <w:rsid w:val="00DE0D89"/>
    <w:rsid w:val="00DE14AD"/>
    <w:rsid w:val="00DE17D2"/>
    <w:rsid w:val="00DE201D"/>
    <w:rsid w:val="00DE2AD1"/>
    <w:rsid w:val="00DE3664"/>
    <w:rsid w:val="00DE379B"/>
    <w:rsid w:val="00DE3F03"/>
    <w:rsid w:val="00DE5E93"/>
    <w:rsid w:val="00DE7634"/>
    <w:rsid w:val="00DF067E"/>
    <w:rsid w:val="00DF0AB1"/>
    <w:rsid w:val="00DF117C"/>
    <w:rsid w:val="00DF158C"/>
    <w:rsid w:val="00DF237C"/>
    <w:rsid w:val="00DF2473"/>
    <w:rsid w:val="00DF3077"/>
    <w:rsid w:val="00DF3373"/>
    <w:rsid w:val="00DF3FFF"/>
    <w:rsid w:val="00DF41CF"/>
    <w:rsid w:val="00DF4BC6"/>
    <w:rsid w:val="00DF4E60"/>
    <w:rsid w:val="00DF5386"/>
    <w:rsid w:val="00DF5B39"/>
    <w:rsid w:val="00DF68FE"/>
    <w:rsid w:val="00DF6D7C"/>
    <w:rsid w:val="00DF71D0"/>
    <w:rsid w:val="00DF7296"/>
    <w:rsid w:val="00DF7B54"/>
    <w:rsid w:val="00E009AC"/>
    <w:rsid w:val="00E00A52"/>
    <w:rsid w:val="00E00D8E"/>
    <w:rsid w:val="00E014FE"/>
    <w:rsid w:val="00E016EE"/>
    <w:rsid w:val="00E01D2C"/>
    <w:rsid w:val="00E01D65"/>
    <w:rsid w:val="00E038D9"/>
    <w:rsid w:val="00E04964"/>
    <w:rsid w:val="00E1025A"/>
    <w:rsid w:val="00E10975"/>
    <w:rsid w:val="00E10DE4"/>
    <w:rsid w:val="00E1185A"/>
    <w:rsid w:val="00E12367"/>
    <w:rsid w:val="00E132A5"/>
    <w:rsid w:val="00E144C4"/>
    <w:rsid w:val="00E15335"/>
    <w:rsid w:val="00E1557B"/>
    <w:rsid w:val="00E155C9"/>
    <w:rsid w:val="00E1560F"/>
    <w:rsid w:val="00E15F61"/>
    <w:rsid w:val="00E16125"/>
    <w:rsid w:val="00E16268"/>
    <w:rsid w:val="00E165D2"/>
    <w:rsid w:val="00E1692E"/>
    <w:rsid w:val="00E16DF5"/>
    <w:rsid w:val="00E173D3"/>
    <w:rsid w:val="00E176CA"/>
    <w:rsid w:val="00E17ACE"/>
    <w:rsid w:val="00E2008B"/>
    <w:rsid w:val="00E2039A"/>
    <w:rsid w:val="00E2066D"/>
    <w:rsid w:val="00E20A9A"/>
    <w:rsid w:val="00E2134D"/>
    <w:rsid w:val="00E217AE"/>
    <w:rsid w:val="00E22413"/>
    <w:rsid w:val="00E22E94"/>
    <w:rsid w:val="00E24567"/>
    <w:rsid w:val="00E24896"/>
    <w:rsid w:val="00E268E7"/>
    <w:rsid w:val="00E303CB"/>
    <w:rsid w:val="00E30799"/>
    <w:rsid w:val="00E31129"/>
    <w:rsid w:val="00E3124C"/>
    <w:rsid w:val="00E31A67"/>
    <w:rsid w:val="00E322B0"/>
    <w:rsid w:val="00E33ADD"/>
    <w:rsid w:val="00E34043"/>
    <w:rsid w:val="00E35290"/>
    <w:rsid w:val="00E359B6"/>
    <w:rsid w:val="00E36746"/>
    <w:rsid w:val="00E36F6B"/>
    <w:rsid w:val="00E37352"/>
    <w:rsid w:val="00E377DD"/>
    <w:rsid w:val="00E40700"/>
    <w:rsid w:val="00E4073C"/>
    <w:rsid w:val="00E40C48"/>
    <w:rsid w:val="00E41085"/>
    <w:rsid w:val="00E41684"/>
    <w:rsid w:val="00E41B0A"/>
    <w:rsid w:val="00E41D76"/>
    <w:rsid w:val="00E41F65"/>
    <w:rsid w:val="00E43301"/>
    <w:rsid w:val="00E43381"/>
    <w:rsid w:val="00E43DA8"/>
    <w:rsid w:val="00E44A8B"/>
    <w:rsid w:val="00E45397"/>
    <w:rsid w:val="00E45F4C"/>
    <w:rsid w:val="00E46217"/>
    <w:rsid w:val="00E46B75"/>
    <w:rsid w:val="00E516FE"/>
    <w:rsid w:val="00E5191B"/>
    <w:rsid w:val="00E522D5"/>
    <w:rsid w:val="00E5265B"/>
    <w:rsid w:val="00E53930"/>
    <w:rsid w:val="00E53C8F"/>
    <w:rsid w:val="00E54E52"/>
    <w:rsid w:val="00E56625"/>
    <w:rsid w:val="00E56BE0"/>
    <w:rsid w:val="00E57325"/>
    <w:rsid w:val="00E60077"/>
    <w:rsid w:val="00E60927"/>
    <w:rsid w:val="00E60D30"/>
    <w:rsid w:val="00E60E78"/>
    <w:rsid w:val="00E61648"/>
    <w:rsid w:val="00E6370E"/>
    <w:rsid w:val="00E63DB6"/>
    <w:rsid w:val="00E63F1B"/>
    <w:rsid w:val="00E647B6"/>
    <w:rsid w:val="00E64C0B"/>
    <w:rsid w:val="00E658B8"/>
    <w:rsid w:val="00E65FAB"/>
    <w:rsid w:val="00E66353"/>
    <w:rsid w:val="00E66B90"/>
    <w:rsid w:val="00E7003C"/>
    <w:rsid w:val="00E70BEE"/>
    <w:rsid w:val="00E70E53"/>
    <w:rsid w:val="00E71145"/>
    <w:rsid w:val="00E71FC0"/>
    <w:rsid w:val="00E72354"/>
    <w:rsid w:val="00E72901"/>
    <w:rsid w:val="00E72B07"/>
    <w:rsid w:val="00E73C92"/>
    <w:rsid w:val="00E7552F"/>
    <w:rsid w:val="00E7572E"/>
    <w:rsid w:val="00E75D00"/>
    <w:rsid w:val="00E77594"/>
    <w:rsid w:val="00E7790A"/>
    <w:rsid w:val="00E80DD5"/>
    <w:rsid w:val="00E817FE"/>
    <w:rsid w:val="00E819E7"/>
    <w:rsid w:val="00E81DE6"/>
    <w:rsid w:val="00E84265"/>
    <w:rsid w:val="00E84544"/>
    <w:rsid w:val="00E84A97"/>
    <w:rsid w:val="00E8694B"/>
    <w:rsid w:val="00E86B96"/>
    <w:rsid w:val="00E87669"/>
    <w:rsid w:val="00E87A52"/>
    <w:rsid w:val="00E9003B"/>
    <w:rsid w:val="00E91202"/>
    <w:rsid w:val="00E91493"/>
    <w:rsid w:val="00E914EE"/>
    <w:rsid w:val="00E91915"/>
    <w:rsid w:val="00E91C4A"/>
    <w:rsid w:val="00E92FD0"/>
    <w:rsid w:val="00E93DA6"/>
    <w:rsid w:val="00E94823"/>
    <w:rsid w:val="00E95205"/>
    <w:rsid w:val="00E958E5"/>
    <w:rsid w:val="00E96999"/>
    <w:rsid w:val="00E97A9E"/>
    <w:rsid w:val="00E97BA3"/>
    <w:rsid w:val="00EA175E"/>
    <w:rsid w:val="00EA41D3"/>
    <w:rsid w:val="00EA470B"/>
    <w:rsid w:val="00EA4CA7"/>
    <w:rsid w:val="00EA4D27"/>
    <w:rsid w:val="00EA6633"/>
    <w:rsid w:val="00EA69FF"/>
    <w:rsid w:val="00EA7A7A"/>
    <w:rsid w:val="00EB07AC"/>
    <w:rsid w:val="00EB102B"/>
    <w:rsid w:val="00EB1037"/>
    <w:rsid w:val="00EB23C9"/>
    <w:rsid w:val="00EB24A1"/>
    <w:rsid w:val="00EB27A6"/>
    <w:rsid w:val="00EB3812"/>
    <w:rsid w:val="00EC03E0"/>
    <w:rsid w:val="00EC0AD5"/>
    <w:rsid w:val="00EC0B5D"/>
    <w:rsid w:val="00EC1658"/>
    <w:rsid w:val="00EC1F94"/>
    <w:rsid w:val="00EC2449"/>
    <w:rsid w:val="00EC34BD"/>
    <w:rsid w:val="00EC3BBB"/>
    <w:rsid w:val="00EC4318"/>
    <w:rsid w:val="00EC4865"/>
    <w:rsid w:val="00EC4F52"/>
    <w:rsid w:val="00EC512F"/>
    <w:rsid w:val="00EC5405"/>
    <w:rsid w:val="00EC6567"/>
    <w:rsid w:val="00EC6D0A"/>
    <w:rsid w:val="00EC75F9"/>
    <w:rsid w:val="00EC7856"/>
    <w:rsid w:val="00EC7A67"/>
    <w:rsid w:val="00EC7D57"/>
    <w:rsid w:val="00ED049F"/>
    <w:rsid w:val="00ED0F97"/>
    <w:rsid w:val="00ED2FED"/>
    <w:rsid w:val="00ED51A5"/>
    <w:rsid w:val="00ED52EB"/>
    <w:rsid w:val="00ED534E"/>
    <w:rsid w:val="00ED5D7D"/>
    <w:rsid w:val="00ED5FA3"/>
    <w:rsid w:val="00ED62D3"/>
    <w:rsid w:val="00ED654C"/>
    <w:rsid w:val="00ED760D"/>
    <w:rsid w:val="00ED78B0"/>
    <w:rsid w:val="00ED7CF0"/>
    <w:rsid w:val="00EE0663"/>
    <w:rsid w:val="00EE0AFF"/>
    <w:rsid w:val="00EE18CA"/>
    <w:rsid w:val="00EE214F"/>
    <w:rsid w:val="00EE2566"/>
    <w:rsid w:val="00EE2A6E"/>
    <w:rsid w:val="00EE3821"/>
    <w:rsid w:val="00EE4839"/>
    <w:rsid w:val="00EE4D6A"/>
    <w:rsid w:val="00EE54FC"/>
    <w:rsid w:val="00EE5943"/>
    <w:rsid w:val="00EE624B"/>
    <w:rsid w:val="00EE67E8"/>
    <w:rsid w:val="00EE6D95"/>
    <w:rsid w:val="00EE7088"/>
    <w:rsid w:val="00EF1B21"/>
    <w:rsid w:val="00EF1BB3"/>
    <w:rsid w:val="00EF1F36"/>
    <w:rsid w:val="00EF321D"/>
    <w:rsid w:val="00EF34A8"/>
    <w:rsid w:val="00EF3600"/>
    <w:rsid w:val="00EF3F06"/>
    <w:rsid w:val="00EF452C"/>
    <w:rsid w:val="00EF4C52"/>
    <w:rsid w:val="00EF4CDE"/>
    <w:rsid w:val="00EF514E"/>
    <w:rsid w:val="00EF6503"/>
    <w:rsid w:val="00EF6872"/>
    <w:rsid w:val="00EF7265"/>
    <w:rsid w:val="00EF750B"/>
    <w:rsid w:val="00EF76A4"/>
    <w:rsid w:val="00F012C6"/>
    <w:rsid w:val="00F02F73"/>
    <w:rsid w:val="00F03879"/>
    <w:rsid w:val="00F04476"/>
    <w:rsid w:val="00F04D1F"/>
    <w:rsid w:val="00F04F07"/>
    <w:rsid w:val="00F06544"/>
    <w:rsid w:val="00F06C09"/>
    <w:rsid w:val="00F102B4"/>
    <w:rsid w:val="00F1033C"/>
    <w:rsid w:val="00F109AA"/>
    <w:rsid w:val="00F1360C"/>
    <w:rsid w:val="00F13CC7"/>
    <w:rsid w:val="00F13D6F"/>
    <w:rsid w:val="00F13E07"/>
    <w:rsid w:val="00F14E96"/>
    <w:rsid w:val="00F15042"/>
    <w:rsid w:val="00F15D0A"/>
    <w:rsid w:val="00F16866"/>
    <w:rsid w:val="00F16917"/>
    <w:rsid w:val="00F16AC8"/>
    <w:rsid w:val="00F1745D"/>
    <w:rsid w:val="00F174ED"/>
    <w:rsid w:val="00F179FF"/>
    <w:rsid w:val="00F17B8C"/>
    <w:rsid w:val="00F200C8"/>
    <w:rsid w:val="00F20A16"/>
    <w:rsid w:val="00F21570"/>
    <w:rsid w:val="00F21824"/>
    <w:rsid w:val="00F2201B"/>
    <w:rsid w:val="00F22718"/>
    <w:rsid w:val="00F227E7"/>
    <w:rsid w:val="00F22D8F"/>
    <w:rsid w:val="00F23CBA"/>
    <w:rsid w:val="00F24E46"/>
    <w:rsid w:val="00F25BEB"/>
    <w:rsid w:val="00F26F61"/>
    <w:rsid w:val="00F300B7"/>
    <w:rsid w:val="00F30C79"/>
    <w:rsid w:val="00F31501"/>
    <w:rsid w:val="00F31A34"/>
    <w:rsid w:val="00F32169"/>
    <w:rsid w:val="00F32402"/>
    <w:rsid w:val="00F32779"/>
    <w:rsid w:val="00F3282A"/>
    <w:rsid w:val="00F33964"/>
    <w:rsid w:val="00F34654"/>
    <w:rsid w:val="00F34AE9"/>
    <w:rsid w:val="00F36047"/>
    <w:rsid w:val="00F3625E"/>
    <w:rsid w:val="00F3650E"/>
    <w:rsid w:val="00F3693B"/>
    <w:rsid w:val="00F40482"/>
    <w:rsid w:val="00F41EA3"/>
    <w:rsid w:val="00F42618"/>
    <w:rsid w:val="00F42E35"/>
    <w:rsid w:val="00F4316E"/>
    <w:rsid w:val="00F43822"/>
    <w:rsid w:val="00F43A1E"/>
    <w:rsid w:val="00F44521"/>
    <w:rsid w:val="00F44FC0"/>
    <w:rsid w:val="00F45A63"/>
    <w:rsid w:val="00F45E7B"/>
    <w:rsid w:val="00F4697C"/>
    <w:rsid w:val="00F46A62"/>
    <w:rsid w:val="00F47104"/>
    <w:rsid w:val="00F47902"/>
    <w:rsid w:val="00F505EB"/>
    <w:rsid w:val="00F53132"/>
    <w:rsid w:val="00F535DA"/>
    <w:rsid w:val="00F54291"/>
    <w:rsid w:val="00F5438A"/>
    <w:rsid w:val="00F54782"/>
    <w:rsid w:val="00F54E86"/>
    <w:rsid w:val="00F559DC"/>
    <w:rsid w:val="00F56D7D"/>
    <w:rsid w:val="00F56E39"/>
    <w:rsid w:val="00F5706E"/>
    <w:rsid w:val="00F57394"/>
    <w:rsid w:val="00F60D0E"/>
    <w:rsid w:val="00F613F3"/>
    <w:rsid w:val="00F61C5A"/>
    <w:rsid w:val="00F627A5"/>
    <w:rsid w:val="00F62E56"/>
    <w:rsid w:val="00F645AD"/>
    <w:rsid w:val="00F6546B"/>
    <w:rsid w:val="00F65DC3"/>
    <w:rsid w:val="00F66281"/>
    <w:rsid w:val="00F6667C"/>
    <w:rsid w:val="00F66E4E"/>
    <w:rsid w:val="00F67045"/>
    <w:rsid w:val="00F70504"/>
    <w:rsid w:val="00F70AC0"/>
    <w:rsid w:val="00F70C13"/>
    <w:rsid w:val="00F71412"/>
    <w:rsid w:val="00F715CB"/>
    <w:rsid w:val="00F71A03"/>
    <w:rsid w:val="00F730F9"/>
    <w:rsid w:val="00F73763"/>
    <w:rsid w:val="00F7458B"/>
    <w:rsid w:val="00F76972"/>
    <w:rsid w:val="00F76DF6"/>
    <w:rsid w:val="00F77684"/>
    <w:rsid w:val="00F776E8"/>
    <w:rsid w:val="00F80108"/>
    <w:rsid w:val="00F803F6"/>
    <w:rsid w:val="00F8078B"/>
    <w:rsid w:val="00F810E7"/>
    <w:rsid w:val="00F812FB"/>
    <w:rsid w:val="00F81A3A"/>
    <w:rsid w:val="00F81D04"/>
    <w:rsid w:val="00F81E4B"/>
    <w:rsid w:val="00F81F8E"/>
    <w:rsid w:val="00F8244C"/>
    <w:rsid w:val="00F8563E"/>
    <w:rsid w:val="00F85C93"/>
    <w:rsid w:val="00F86CC3"/>
    <w:rsid w:val="00F9070C"/>
    <w:rsid w:val="00F916E6"/>
    <w:rsid w:val="00F92ABD"/>
    <w:rsid w:val="00F94B8A"/>
    <w:rsid w:val="00F94BD4"/>
    <w:rsid w:val="00F95D1F"/>
    <w:rsid w:val="00F96806"/>
    <w:rsid w:val="00F96A02"/>
    <w:rsid w:val="00F96FDE"/>
    <w:rsid w:val="00FA00BC"/>
    <w:rsid w:val="00FA0AC5"/>
    <w:rsid w:val="00FA1526"/>
    <w:rsid w:val="00FA1D26"/>
    <w:rsid w:val="00FA1FD5"/>
    <w:rsid w:val="00FA2CC5"/>
    <w:rsid w:val="00FA3A4F"/>
    <w:rsid w:val="00FA431F"/>
    <w:rsid w:val="00FA4C0E"/>
    <w:rsid w:val="00FA5917"/>
    <w:rsid w:val="00FA6B08"/>
    <w:rsid w:val="00FA73BF"/>
    <w:rsid w:val="00FA7788"/>
    <w:rsid w:val="00FA7FA4"/>
    <w:rsid w:val="00FB0E34"/>
    <w:rsid w:val="00FB12D7"/>
    <w:rsid w:val="00FB18E4"/>
    <w:rsid w:val="00FB19E4"/>
    <w:rsid w:val="00FB1A88"/>
    <w:rsid w:val="00FB29E7"/>
    <w:rsid w:val="00FB3683"/>
    <w:rsid w:val="00FB39B1"/>
    <w:rsid w:val="00FB3F9D"/>
    <w:rsid w:val="00FB4372"/>
    <w:rsid w:val="00FB5A7C"/>
    <w:rsid w:val="00FB5AF4"/>
    <w:rsid w:val="00FB6C44"/>
    <w:rsid w:val="00FB7E74"/>
    <w:rsid w:val="00FC0042"/>
    <w:rsid w:val="00FC0552"/>
    <w:rsid w:val="00FC0B50"/>
    <w:rsid w:val="00FC13CC"/>
    <w:rsid w:val="00FC19E3"/>
    <w:rsid w:val="00FC1B77"/>
    <w:rsid w:val="00FC22E5"/>
    <w:rsid w:val="00FC27F2"/>
    <w:rsid w:val="00FC29EA"/>
    <w:rsid w:val="00FC2CE9"/>
    <w:rsid w:val="00FC387C"/>
    <w:rsid w:val="00FC3AA1"/>
    <w:rsid w:val="00FC3B32"/>
    <w:rsid w:val="00FC3F65"/>
    <w:rsid w:val="00FC4772"/>
    <w:rsid w:val="00FC56BA"/>
    <w:rsid w:val="00FC57EB"/>
    <w:rsid w:val="00FC5BAA"/>
    <w:rsid w:val="00FC5BCE"/>
    <w:rsid w:val="00FC6F27"/>
    <w:rsid w:val="00FD01C9"/>
    <w:rsid w:val="00FD0672"/>
    <w:rsid w:val="00FD0F81"/>
    <w:rsid w:val="00FD1B81"/>
    <w:rsid w:val="00FD2F07"/>
    <w:rsid w:val="00FD2FFE"/>
    <w:rsid w:val="00FD3544"/>
    <w:rsid w:val="00FD3B8B"/>
    <w:rsid w:val="00FD493D"/>
    <w:rsid w:val="00FD4F4F"/>
    <w:rsid w:val="00FD53B2"/>
    <w:rsid w:val="00FD5B90"/>
    <w:rsid w:val="00FD6610"/>
    <w:rsid w:val="00FD6C18"/>
    <w:rsid w:val="00FE0069"/>
    <w:rsid w:val="00FE0984"/>
    <w:rsid w:val="00FE0A54"/>
    <w:rsid w:val="00FE0D9A"/>
    <w:rsid w:val="00FE18D8"/>
    <w:rsid w:val="00FE1B55"/>
    <w:rsid w:val="00FE2747"/>
    <w:rsid w:val="00FE29F4"/>
    <w:rsid w:val="00FE3653"/>
    <w:rsid w:val="00FE3D6F"/>
    <w:rsid w:val="00FE4662"/>
    <w:rsid w:val="00FE5063"/>
    <w:rsid w:val="00FE5B6D"/>
    <w:rsid w:val="00FE6A6D"/>
    <w:rsid w:val="00FF0D0D"/>
    <w:rsid w:val="00FF1243"/>
    <w:rsid w:val="00FF1446"/>
    <w:rsid w:val="00FF1B3F"/>
    <w:rsid w:val="00FF1C38"/>
    <w:rsid w:val="00FF2113"/>
    <w:rsid w:val="00FF2825"/>
    <w:rsid w:val="00FF3BC5"/>
    <w:rsid w:val="00FF3D59"/>
    <w:rsid w:val="00FF4EB3"/>
    <w:rsid w:val="00FF5216"/>
    <w:rsid w:val="00FF5D8C"/>
    <w:rsid w:val="00FF5E2E"/>
    <w:rsid w:val="00FF5EE9"/>
    <w:rsid w:val="00FF60E5"/>
    <w:rsid w:val="00FF7655"/>
    <w:rsid w:val="00FF7F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9BBDA"/>
  <w14:defaultImageDpi w14:val="96"/>
  <w15:chartTrackingRefBased/>
  <w15:docId w15:val="{8C6CAFD5-B5F7-4F4D-B467-A2C47A8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21"/>
    <w:pPr>
      <w:widowControl w:val="0"/>
      <w:autoSpaceDE w:val="0"/>
      <w:autoSpaceDN w:val="0"/>
      <w:adjustRightInd w:val="0"/>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C2E05"/>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Encabezado">
    <w:name w:val="header"/>
    <w:basedOn w:val="Normal"/>
    <w:link w:val="EncabezadoCar"/>
    <w:uiPriority w:val="99"/>
    <w:rsid w:val="00EE624B"/>
    <w:pPr>
      <w:tabs>
        <w:tab w:val="center" w:pos="4252"/>
        <w:tab w:val="right" w:pos="8504"/>
      </w:tabs>
    </w:pPr>
  </w:style>
  <w:style w:type="character" w:customStyle="1" w:styleId="EncabezadoCar">
    <w:name w:val="Encabezado Car"/>
    <w:link w:val="Encabezado"/>
    <w:uiPriority w:val="99"/>
    <w:semiHidden/>
    <w:locked/>
    <w:rPr>
      <w:rFonts w:cs="Times New Roman"/>
      <w:sz w:val="20"/>
      <w:szCs w:val="20"/>
      <w:lang w:val="es-ES" w:eastAsia="es-ES"/>
    </w:rPr>
  </w:style>
  <w:style w:type="character" w:styleId="Nmerodepgina">
    <w:name w:val="page number"/>
    <w:uiPriority w:val="99"/>
    <w:rsid w:val="00EE624B"/>
    <w:rPr>
      <w:rFonts w:cs="Times New Roman"/>
    </w:rPr>
  </w:style>
  <w:style w:type="paragraph" w:styleId="Sangradetextonormal">
    <w:name w:val="Body Text Indent"/>
    <w:basedOn w:val="Normal"/>
    <w:link w:val="SangradetextonormalCar"/>
    <w:uiPriority w:val="99"/>
    <w:rsid w:val="002C4F6A"/>
    <w:pPr>
      <w:widowControl/>
      <w:tabs>
        <w:tab w:val="left" w:pos="3544"/>
      </w:tabs>
      <w:autoSpaceDE/>
      <w:autoSpaceDN/>
      <w:adjustRightInd/>
      <w:spacing w:before="120" w:after="120"/>
      <w:jc w:val="both"/>
    </w:pPr>
    <w:rPr>
      <w:rFonts w:ascii="Courier" w:hAnsi="Courier" w:cs="Courier"/>
      <w:spacing w:val="-3"/>
      <w:sz w:val="24"/>
      <w:szCs w:val="24"/>
      <w:lang w:val="es-ES_tradnl"/>
    </w:rPr>
  </w:style>
  <w:style w:type="character" w:customStyle="1" w:styleId="SangradetextonormalCar">
    <w:name w:val="Sangría de texto normal Car"/>
    <w:link w:val="Sangradetextonormal"/>
    <w:uiPriority w:val="99"/>
    <w:semiHidden/>
    <w:locked/>
    <w:rPr>
      <w:rFonts w:cs="Times New Roman"/>
      <w:sz w:val="20"/>
      <w:szCs w:val="20"/>
      <w:lang w:val="es-ES" w:eastAsia="es-ES"/>
    </w:rPr>
  </w:style>
  <w:style w:type="paragraph" w:styleId="Textoindependiente">
    <w:name w:val="Body Text"/>
    <w:basedOn w:val="Normal"/>
    <w:link w:val="TextoindependienteCar"/>
    <w:uiPriority w:val="99"/>
    <w:rsid w:val="002C4F6A"/>
    <w:pPr>
      <w:widowControl/>
      <w:autoSpaceDE/>
      <w:autoSpaceDN/>
      <w:adjustRightInd/>
      <w:spacing w:before="120" w:after="120"/>
      <w:jc w:val="both"/>
    </w:pPr>
    <w:rPr>
      <w:rFonts w:ascii="Courier" w:hAnsi="Courier" w:cs="Courier"/>
      <w:sz w:val="24"/>
      <w:szCs w:val="24"/>
      <w:lang w:val="es-ES_tradnl"/>
    </w:rPr>
  </w:style>
  <w:style w:type="character" w:customStyle="1" w:styleId="TextoindependienteCar">
    <w:name w:val="Texto independiente Car"/>
    <w:link w:val="Textoindependiente"/>
    <w:uiPriority w:val="99"/>
    <w:semiHidden/>
    <w:locked/>
    <w:rPr>
      <w:rFonts w:cs="Times New Roman"/>
      <w:sz w:val="20"/>
      <w:szCs w:val="20"/>
      <w:lang w:val="es-ES" w:eastAsia="es-ES"/>
    </w:rPr>
  </w:style>
  <w:style w:type="paragraph" w:styleId="Sangra2detindependiente">
    <w:name w:val="Body Text Indent 2"/>
    <w:basedOn w:val="Normal"/>
    <w:link w:val="Sangra2detindependienteCar"/>
    <w:uiPriority w:val="99"/>
    <w:unhideWhenUsed/>
    <w:rsid w:val="0083187D"/>
    <w:pPr>
      <w:spacing w:after="120" w:line="480" w:lineRule="auto"/>
      <w:ind w:left="283"/>
    </w:pPr>
  </w:style>
  <w:style w:type="character" w:customStyle="1" w:styleId="Sangra2detindependienteCar">
    <w:name w:val="Sangría 2 de t. independiente Car"/>
    <w:link w:val="Sangra2detindependiente"/>
    <w:uiPriority w:val="99"/>
    <w:locked/>
    <w:rsid w:val="0083187D"/>
    <w:rPr>
      <w:rFonts w:cs="Times New Roman"/>
      <w:sz w:val="20"/>
      <w:szCs w:val="20"/>
      <w:lang w:val="es-ES" w:eastAsia="es-ES"/>
    </w:rPr>
  </w:style>
  <w:style w:type="paragraph" w:styleId="Piedepgina">
    <w:name w:val="footer"/>
    <w:basedOn w:val="Normal"/>
    <w:link w:val="PiedepginaCar"/>
    <w:uiPriority w:val="99"/>
    <w:unhideWhenUsed/>
    <w:rsid w:val="008233D6"/>
    <w:pPr>
      <w:tabs>
        <w:tab w:val="center" w:pos="4419"/>
        <w:tab w:val="right" w:pos="8838"/>
      </w:tabs>
    </w:pPr>
  </w:style>
  <w:style w:type="character" w:customStyle="1" w:styleId="PiedepginaCar">
    <w:name w:val="Pie de página Car"/>
    <w:link w:val="Piedepgina"/>
    <w:uiPriority w:val="99"/>
    <w:rsid w:val="008233D6"/>
    <w:rPr>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07392C"/>
    <w:pPr>
      <w:widowControl/>
      <w:autoSpaceDE/>
      <w:autoSpaceDN/>
      <w:adjustRightInd/>
      <w:spacing w:after="160" w:line="259" w:lineRule="auto"/>
      <w:ind w:left="720"/>
      <w:contextualSpacing/>
    </w:pPr>
    <w:rPr>
      <w:rFonts w:ascii="Calibri" w:eastAsia="Calibri" w:hAnsi="Calibri"/>
      <w:sz w:val="22"/>
      <w:szCs w:val="22"/>
      <w:lang w:val="es-CL" w:eastAsia="en-US"/>
    </w:rPr>
  </w:style>
  <w:style w:type="paragraph" w:styleId="Textosinformato">
    <w:name w:val="Plain Text"/>
    <w:basedOn w:val="Normal"/>
    <w:link w:val="TextosinformatoCar"/>
    <w:uiPriority w:val="99"/>
    <w:unhideWhenUsed/>
    <w:rsid w:val="0086064B"/>
    <w:pPr>
      <w:widowControl/>
      <w:autoSpaceDE/>
      <w:autoSpaceDN/>
      <w:adjustRightInd/>
      <w:jc w:val="both"/>
    </w:pPr>
    <w:rPr>
      <w:rFonts w:ascii="Consolas" w:eastAsia="Calibri" w:hAnsi="Consolas" w:cs="Consolas"/>
      <w:color w:val="000000"/>
      <w:sz w:val="21"/>
      <w:szCs w:val="21"/>
      <w:lang w:val="es-CL" w:eastAsia="en-US"/>
    </w:rPr>
  </w:style>
  <w:style w:type="character" w:customStyle="1" w:styleId="TextosinformatoCar">
    <w:name w:val="Texto sin formato Car"/>
    <w:link w:val="Textosinformato"/>
    <w:uiPriority w:val="99"/>
    <w:rsid w:val="0086064B"/>
    <w:rPr>
      <w:rFonts w:ascii="Consolas" w:eastAsia="Calibri" w:hAnsi="Consolas" w:cs="Consolas"/>
      <w:color w:val="000000"/>
      <w:sz w:val="21"/>
      <w:szCs w:val="21"/>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86064B"/>
    <w:rPr>
      <w:rFonts w:ascii="Calibri" w:eastAsia="Calibri" w:hAnsi="Calibri"/>
      <w:sz w:val="22"/>
      <w:szCs w:val="22"/>
      <w:lang w:eastAsia="en-US"/>
    </w:rPr>
  </w:style>
  <w:style w:type="character" w:customStyle="1" w:styleId="Ninguno">
    <w:name w:val="Ninguno"/>
    <w:rsid w:val="004A5455"/>
  </w:style>
  <w:style w:type="character" w:styleId="Refdecomentario">
    <w:name w:val="annotation reference"/>
    <w:basedOn w:val="Fuentedeprrafopredeter"/>
    <w:uiPriority w:val="99"/>
    <w:semiHidden/>
    <w:unhideWhenUsed/>
    <w:rsid w:val="0001112B"/>
    <w:rPr>
      <w:sz w:val="16"/>
      <w:szCs w:val="16"/>
    </w:rPr>
  </w:style>
  <w:style w:type="paragraph" w:styleId="Textocomentario">
    <w:name w:val="annotation text"/>
    <w:basedOn w:val="Normal"/>
    <w:link w:val="TextocomentarioCar"/>
    <w:uiPriority w:val="99"/>
    <w:semiHidden/>
    <w:unhideWhenUsed/>
    <w:rsid w:val="0001112B"/>
  </w:style>
  <w:style w:type="character" w:customStyle="1" w:styleId="TextocomentarioCar">
    <w:name w:val="Texto comentario Car"/>
    <w:basedOn w:val="Fuentedeprrafopredeter"/>
    <w:link w:val="Textocomentario"/>
    <w:uiPriority w:val="99"/>
    <w:semiHidden/>
    <w:rsid w:val="0001112B"/>
    <w:rPr>
      <w:lang w:val="es-ES" w:eastAsia="es-ES"/>
    </w:rPr>
  </w:style>
  <w:style w:type="paragraph" w:styleId="Asuntodelcomentario">
    <w:name w:val="annotation subject"/>
    <w:basedOn w:val="Textocomentario"/>
    <w:next w:val="Textocomentario"/>
    <w:link w:val="AsuntodelcomentarioCar"/>
    <w:uiPriority w:val="99"/>
    <w:semiHidden/>
    <w:unhideWhenUsed/>
    <w:rsid w:val="0001112B"/>
    <w:rPr>
      <w:b/>
      <w:bCs/>
    </w:rPr>
  </w:style>
  <w:style w:type="character" w:customStyle="1" w:styleId="AsuntodelcomentarioCar">
    <w:name w:val="Asunto del comentario Car"/>
    <w:basedOn w:val="TextocomentarioCar"/>
    <w:link w:val="Asuntodelcomentario"/>
    <w:uiPriority w:val="99"/>
    <w:semiHidden/>
    <w:rsid w:val="0001112B"/>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37">
      <w:bodyDiv w:val="1"/>
      <w:marLeft w:val="0"/>
      <w:marRight w:val="0"/>
      <w:marTop w:val="0"/>
      <w:marBottom w:val="0"/>
      <w:divBdr>
        <w:top w:val="none" w:sz="0" w:space="0" w:color="auto"/>
        <w:left w:val="none" w:sz="0" w:space="0" w:color="auto"/>
        <w:bottom w:val="none" w:sz="0" w:space="0" w:color="auto"/>
        <w:right w:val="none" w:sz="0" w:space="0" w:color="auto"/>
      </w:divBdr>
    </w:div>
    <w:div w:id="7879355">
      <w:bodyDiv w:val="1"/>
      <w:marLeft w:val="0"/>
      <w:marRight w:val="0"/>
      <w:marTop w:val="0"/>
      <w:marBottom w:val="0"/>
      <w:divBdr>
        <w:top w:val="none" w:sz="0" w:space="0" w:color="auto"/>
        <w:left w:val="none" w:sz="0" w:space="0" w:color="auto"/>
        <w:bottom w:val="none" w:sz="0" w:space="0" w:color="auto"/>
        <w:right w:val="none" w:sz="0" w:space="0" w:color="auto"/>
      </w:divBdr>
    </w:div>
    <w:div w:id="65500481">
      <w:bodyDiv w:val="1"/>
      <w:marLeft w:val="0"/>
      <w:marRight w:val="0"/>
      <w:marTop w:val="0"/>
      <w:marBottom w:val="0"/>
      <w:divBdr>
        <w:top w:val="none" w:sz="0" w:space="0" w:color="auto"/>
        <w:left w:val="none" w:sz="0" w:space="0" w:color="auto"/>
        <w:bottom w:val="none" w:sz="0" w:space="0" w:color="auto"/>
        <w:right w:val="none" w:sz="0" w:space="0" w:color="auto"/>
      </w:divBdr>
    </w:div>
    <w:div w:id="71319159">
      <w:bodyDiv w:val="1"/>
      <w:marLeft w:val="0"/>
      <w:marRight w:val="0"/>
      <w:marTop w:val="0"/>
      <w:marBottom w:val="0"/>
      <w:divBdr>
        <w:top w:val="none" w:sz="0" w:space="0" w:color="auto"/>
        <w:left w:val="none" w:sz="0" w:space="0" w:color="auto"/>
        <w:bottom w:val="none" w:sz="0" w:space="0" w:color="auto"/>
        <w:right w:val="none" w:sz="0" w:space="0" w:color="auto"/>
      </w:divBdr>
    </w:div>
    <w:div w:id="139274047">
      <w:bodyDiv w:val="1"/>
      <w:marLeft w:val="0"/>
      <w:marRight w:val="0"/>
      <w:marTop w:val="0"/>
      <w:marBottom w:val="0"/>
      <w:divBdr>
        <w:top w:val="none" w:sz="0" w:space="0" w:color="auto"/>
        <w:left w:val="none" w:sz="0" w:space="0" w:color="auto"/>
        <w:bottom w:val="none" w:sz="0" w:space="0" w:color="auto"/>
        <w:right w:val="none" w:sz="0" w:space="0" w:color="auto"/>
      </w:divBdr>
    </w:div>
    <w:div w:id="151068943">
      <w:bodyDiv w:val="1"/>
      <w:marLeft w:val="0"/>
      <w:marRight w:val="0"/>
      <w:marTop w:val="0"/>
      <w:marBottom w:val="0"/>
      <w:divBdr>
        <w:top w:val="none" w:sz="0" w:space="0" w:color="auto"/>
        <w:left w:val="none" w:sz="0" w:space="0" w:color="auto"/>
        <w:bottom w:val="none" w:sz="0" w:space="0" w:color="auto"/>
        <w:right w:val="none" w:sz="0" w:space="0" w:color="auto"/>
      </w:divBdr>
    </w:div>
    <w:div w:id="170992699">
      <w:bodyDiv w:val="1"/>
      <w:marLeft w:val="0"/>
      <w:marRight w:val="0"/>
      <w:marTop w:val="0"/>
      <w:marBottom w:val="0"/>
      <w:divBdr>
        <w:top w:val="none" w:sz="0" w:space="0" w:color="auto"/>
        <w:left w:val="none" w:sz="0" w:space="0" w:color="auto"/>
        <w:bottom w:val="none" w:sz="0" w:space="0" w:color="auto"/>
        <w:right w:val="none" w:sz="0" w:space="0" w:color="auto"/>
      </w:divBdr>
    </w:div>
    <w:div w:id="291399646">
      <w:bodyDiv w:val="1"/>
      <w:marLeft w:val="0"/>
      <w:marRight w:val="0"/>
      <w:marTop w:val="0"/>
      <w:marBottom w:val="0"/>
      <w:divBdr>
        <w:top w:val="none" w:sz="0" w:space="0" w:color="auto"/>
        <w:left w:val="none" w:sz="0" w:space="0" w:color="auto"/>
        <w:bottom w:val="none" w:sz="0" w:space="0" w:color="auto"/>
        <w:right w:val="none" w:sz="0" w:space="0" w:color="auto"/>
      </w:divBdr>
    </w:div>
    <w:div w:id="352070436">
      <w:bodyDiv w:val="1"/>
      <w:marLeft w:val="0"/>
      <w:marRight w:val="0"/>
      <w:marTop w:val="0"/>
      <w:marBottom w:val="0"/>
      <w:divBdr>
        <w:top w:val="none" w:sz="0" w:space="0" w:color="auto"/>
        <w:left w:val="none" w:sz="0" w:space="0" w:color="auto"/>
        <w:bottom w:val="none" w:sz="0" w:space="0" w:color="auto"/>
        <w:right w:val="none" w:sz="0" w:space="0" w:color="auto"/>
      </w:divBdr>
    </w:div>
    <w:div w:id="445274620">
      <w:bodyDiv w:val="1"/>
      <w:marLeft w:val="0"/>
      <w:marRight w:val="0"/>
      <w:marTop w:val="0"/>
      <w:marBottom w:val="0"/>
      <w:divBdr>
        <w:top w:val="none" w:sz="0" w:space="0" w:color="auto"/>
        <w:left w:val="none" w:sz="0" w:space="0" w:color="auto"/>
        <w:bottom w:val="none" w:sz="0" w:space="0" w:color="auto"/>
        <w:right w:val="none" w:sz="0" w:space="0" w:color="auto"/>
      </w:divBdr>
    </w:div>
    <w:div w:id="478620685">
      <w:bodyDiv w:val="1"/>
      <w:marLeft w:val="0"/>
      <w:marRight w:val="0"/>
      <w:marTop w:val="0"/>
      <w:marBottom w:val="0"/>
      <w:divBdr>
        <w:top w:val="none" w:sz="0" w:space="0" w:color="auto"/>
        <w:left w:val="none" w:sz="0" w:space="0" w:color="auto"/>
        <w:bottom w:val="none" w:sz="0" w:space="0" w:color="auto"/>
        <w:right w:val="none" w:sz="0" w:space="0" w:color="auto"/>
      </w:divBdr>
    </w:div>
    <w:div w:id="490100741">
      <w:bodyDiv w:val="1"/>
      <w:marLeft w:val="0"/>
      <w:marRight w:val="0"/>
      <w:marTop w:val="0"/>
      <w:marBottom w:val="0"/>
      <w:divBdr>
        <w:top w:val="none" w:sz="0" w:space="0" w:color="auto"/>
        <w:left w:val="none" w:sz="0" w:space="0" w:color="auto"/>
        <w:bottom w:val="none" w:sz="0" w:space="0" w:color="auto"/>
        <w:right w:val="none" w:sz="0" w:space="0" w:color="auto"/>
      </w:divBdr>
    </w:div>
    <w:div w:id="539169725">
      <w:bodyDiv w:val="1"/>
      <w:marLeft w:val="0"/>
      <w:marRight w:val="0"/>
      <w:marTop w:val="0"/>
      <w:marBottom w:val="0"/>
      <w:divBdr>
        <w:top w:val="none" w:sz="0" w:space="0" w:color="auto"/>
        <w:left w:val="none" w:sz="0" w:space="0" w:color="auto"/>
        <w:bottom w:val="none" w:sz="0" w:space="0" w:color="auto"/>
        <w:right w:val="none" w:sz="0" w:space="0" w:color="auto"/>
      </w:divBdr>
    </w:div>
    <w:div w:id="539979838">
      <w:bodyDiv w:val="1"/>
      <w:marLeft w:val="0"/>
      <w:marRight w:val="0"/>
      <w:marTop w:val="0"/>
      <w:marBottom w:val="0"/>
      <w:divBdr>
        <w:top w:val="none" w:sz="0" w:space="0" w:color="auto"/>
        <w:left w:val="none" w:sz="0" w:space="0" w:color="auto"/>
        <w:bottom w:val="none" w:sz="0" w:space="0" w:color="auto"/>
        <w:right w:val="none" w:sz="0" w:space="0" w:color="auto"/>
      </w:divBdr>
    </w:div>
    <w:div w:id="559707905">
      <w:bodyDiv w:val="1"/>
      <w:marLeft w:val="0"/>
      <w:marRight w:val="0"/>
      <w:marTop w:val="0"/>
      <w:marBottom w:val="0"/>
      <w:divBdr>
        <w:top w:val="none" w:sz="0" w:space="0" w:color="auto"/>
        <w:left w:val="none" w:sz="0" w:space="0" w:color="auto"/>
        <w:bottom w:val="none" w:sz="0" w:space="0" w:color="auto"/>
        <w:right w:val="none" w:sz="0" w:space="0" w:color="auto"/>
      </w:divBdr>
    </w:div>
    <w:div w:id="682324787">
      <w:bodyDiv w:val="1"/>
      <w:marLeft w:val="0"/>
      <w:marRight w:val="0"/>
      <w:marTop w:val="0"/>
      <w:marBottom w:val="0"/>
      <w:divBdr>
        <w:top w:val="none" w:sz="0" w:space="0" w:color="auto"/>
        <w:left w:val="none" w:sz="0" w:space="0" w:color="auto"/>
        <w:bottom w:val="none" w:sz="0" w:space="0" w:color="auto"/>
        <w:right w:val="none" w:sz="0" w:space="0" w:color="auto"/>
      </w:divBdr>
    </w:div>
    <w:div w:id="719745982">
      <w:bodyDiv w:val="1"/>
      <w:marLeft w:val="0"/>
      <w:marRight w:val="0"/>
      <w:marTop w:val="0"/>
      <w:marBottom w:val="0"/>
      <w:divBdr>
        <w:top w:val="none" w:sz="0" w:space="0" w:color="auto"/>
        <w:left w:val="none" w:sz="0" w:space="0" w:color="auto"/>
        <w:bottom w:val="none" w:sz="0" w:space="0" w:color="auto"/>
        <w:right w:val="none" w:sz="0" w:space="0" w:color="auto"/>
      </w:divBdr>
    </w:div>
    <w:div w:id="856962246">
      <w:bodyDiv w:val="1"/>
      <w:marLeft w:val="0"/>
      <w:marRight w:val="0"/>
      <w:marTop w:val="0"/>
      <w:marBottom w:val="0"/>
      <w:divBdr>
        <w:top w:val="none" w:sz="0" w:space="0" w:color="auto"/>
        <w:left w:val="none" w:sz="0" w:space="0" w:color="auto"/>
        <w:bottom w:val="none" w:sz="0" w:space="0" w:color="auto"/>
        <w:right w:val="none" w:sz="0" w:space="0" w:color="auto"/>
      </w:divBdr>
    </w:div>
    <w:div w:id="962157551">
      <w:bodyDiv w:val="1"/>
      <w:marLeft w:val="0"/>
      <w:marRight w:val="0"/>
      <w:marTop w:val="0"/>
      <w:marBottom w:val="0"/>
      <w:divBdr>
        <w:top w:val="none" w:sz="0" w:space="0" w:color="auto"/>
        <w:left w:val="none" w:sz="0" w:space="0" w:color="auto"/>
        <w:bottom w:val="none" w:sz="0" w:space="0" w:color="auto"/>
        <w:right w:val="none" w:sz="0" w:space="0" w:color="auto"/>
      </w:divBdr>
    </w:div>
    <w:div w:id="1027292106">
      <w:bodyDiv w:val="1"/>
      <w:marLeft w:val="0"/>
      <w:marRight w:val="0"/>
      <w:marTop w:val="0"/>
      <w:marBottom w:val="0"/>
      <w:divBdr>
        <w:top w:val="none" w:sz="0" w:space="0" w:color="auto"/>
        <w:left w:val="none" w:sz="0" w:space="0" w:color="auto"/>
        <w:bottom w:val="none" w:sz="0" w:space="0" w:color="auto"/>
        <w:right w:val="none" w:sz="0" w:space="0" w:color="auto"/>
      </w:divBdr>
    </w:div>
    <w:div w:id="1064526596">
      <w:bodyDiv w:val="1"/>
      <w:marLeft w:val="0"/>
      <w:marRight w:val="0"/>
      <w:marTop w:val="0"/>
      <w:marBottom w:val="0"/>
      <w:divBdr>
        <w:top w:val="none" w:sz="0" w:space="0" w:color="auto"/>
        <w:left w:val="none" w:sz="0" w:space="0" w:color="auto"/>
        <w:bottom w:val="none" w:sz="0" w:space="0" w:color="auto"/>
        <w:right w:val="none" w:sz="0" w:space="0" w:color="auto"/>
      </w:divBdr>
    </w:div>
    <w:div w:id="1073505483">
      <w:bodyDiv w:val="1"/>
      <w:marLeft w:val="0"/>
      <w:marRight w:val="0"/>
      <w:marTop w:val="0"/>
      <w:marBottom w:val="0"/>
      <w:divBdr>
        <w:top w:val="none" w:sz="0" w:space="0" w:color="auto"/>
        <w:left w:val="none" w:sz="0" w:space="0" w:color="auto"/>
        <w:bottom w:val="none" w:sz="0" w:space="0" w:color="auto"/>
        <w:right w:val="none" w:sz="0" w:space="0" w:color="auto"/>
      </w:divBdr>
    </w:div>
    <w:div w:id="1175025586">
      <w:bodyDiv w:val="1"/>
      <w:marLeft w:val="0"/>
      <w:marRight w:val="0"/>
      <w:marTop w:val="0"/>
      <w:marBottom w:val="0"/>
      <w:divBdr>
        <w:top w:val="none" w:sz="0" w:space="0" w:color="auto"/>
        <w:left w:val="none" w:sz="0" w:space="0" w:color="auto"/>
        <w:bottom w:val="none" w:sz="0" w:space="0" w:color="auto"/>
        <w:right w:val="none" w:sz="0" w:space="0" w:color="auto"/>
      </w:divBdr>
    </w:div>
    <w:div w:id="1175417453">
      <w:bodyDiv w:val="1"/>
      <w:marLeft w:val="0"/>
      <w:marRight w:val="0"/>
      <w:marTop w:val="0"/>
      <w:marBottom w:val="0"/>
      <w:divBdr>
        <w:top w:val="none" w:sz="0" w:space="0" w:color="auto"/>
        <w:left w:val="none" w:sz="0" w:space="0" w:color="auto"/>
        <w:bottom w:val="none" w:sz="0" w:space="0" w:color="auto"/>
        <w:right w:val="none" w:sz="0" w:space="0" w:color="auto"/>
      </w:divBdr>
    </w:div>
    <w:div w:id="1233276809">
      <w:bodyDiv w:val="1"/>
      <w:marLeft w:val="0"/>
      <w:marRight w:val="0"/>
      <w:marTop w:val="0"/>
      <w:marBottom w:val="0"/>
      <w:divBdr>
        <w:top w:val="none" w:sz="0" w:space="0" w:color="auto"/>
        <w:left w:val="none" w:sz="0" w:space="0" w:color="auto"/>
        <w:bottom w:val="none" w:sz="0" w:space="0" w:color="auto"/>
        <w:right w:val="none" w:sz="0" w:space="0" w:color="auto"/>
      </w:divBdr>
    </w:div>
    <w:div w:id="1270624811">
      <w:bodyDiv w:val="1"/>
      <w:marLeft w:val="0"/>
      <w:marRight w:val="0"/>
      <w:marTop w:val="0"/>
      <w:marBottom w:val="0"/>
      <w:divBdr>
        <w:top w:val="none" w:sz="0" w:space="0" w:color="auto"/>
        <w:left w:val="none" w:sz="0" w:space="0" w:color="auto"/>
        <w:bottom w:val="none" w:sz="0" w:space="0" w:color="auto"/>
        <w:right w:val="none" w:sz="0" w:space="0" w:color="auto"/>
      </w:divBdr>
    </w:div>
    <w:div w:id="1306936946">
      <w:bodyDiv w:val="1"/>
      <w:marLeft w:val="0"/>
      <w:marRight w:val="0"/>
      <w:marTop w:val="0"/>
      <w:marBottom w:val="0"/>
      <w:divBdr>
        <w:top w:val="none" w:sz="0" w:space="0" w:color="auto"/>
        <w:left w:val="none" w:sz="0" w:space="0" w:color="auto"/>
        <w:bottom w:val="none" w:sz="0" w:space="0" w:color="auto"/>
        <w:right w:val="none" w:sz="0" w:space="0" w:color="auto"/>
      </w:divBdr>
    </w:div>
    <w:div w:id="1309280514">
      <w:bodyDiv w:val="1"/>
      <w:marLeft w:val="0"/>
      <w:marRight w:val="0"/>
      <w:marTop w:val="0"/>
      <w:marBottom w:val="0"/>
      <w:divBdr>
        <w:top w:val="none" w:sz="0" w:space="0" w:color="auto"/>
        <w:left w:val="none" w:sz="0" w:space="0" w:color="auto"/>
        <w:bottom w:val="none" w:sz="0" w:space="0" w:color="auto"/>
        <w:right w:val="none" w:sz="0" w:space="0" w:color="auto"/>
      </w:divBdr>
    </w:div>
    <w:div w:id="1329290537">
      <w:bodyDiv w:val="1"/>
      <w:marLeft w:val="0"/>
      <w:marRight w:val="0"/>
      <w:marTop w:val="0"/>
      <w:marBottom w:val="0"/>
      <w:divBdr>
        <w:top w:val="none" w:sz="0" w:space="0" w:color="auto"/>
        <w:left w:val="none" w:sz="0" w:space="0" w:color="auto"/>
        <w:bottom w:val="none" w:sz="0" w:space="0" w:color="auto"/>
        <w:right w:val="none" w:sz="0" w:space="0" w:color="auto"/>
      </w:divBdr>
    </w:div>
    <w:div w:id="1338190491">
      <w:bodyDiv w:val="1"/>
      <w:marLeft w:val="0"/>
      <w:marRight w:val="0"/>
      <w:marTop w:val="0"/>
      <w:marBottom w:val="0"/>
      <w:divBdr>
        <w:top w:val="none" w:sz="0" w:space="0" w:color="auto"/>
        <w:left w:val="none" w:sz="0" w:space="0" w:color="auto"/>
        <w:bottom w:val="none" w:sz="0" w:space="0" w:color="auto"/>
        <w:right w:val="none" w:sz="0" w:space="0" w:color="auto"/>
      </w:divBdr>
    </w:div>
    <w:div w:id="1422876112">
      <w:bodyDiv w:val="1"/>
      <w:marLeft w:val="0"/>
      <w:marRight w:val="0"/>
      <w:marTop w:val="0"/>
      <w:marBottom w:val="0"/>
      <w:divBdr>
        <w:top w:val="none" w:sz="0" w:space="0" w:color="auto"/>
        <w:left w:val="none" w:sz="0" w:space="0" w:color="auto"/>
        <w:bottom w:val="none" w:sz="0" w:space="0" w:color="auto"/>
        <w:right w:val="none" w:sz="0" w:space="0" w:color="auto"/>
      </w:divBdr>
    </w:div>
    <w:div w:id="1432236738">
      <w:bodyDiv w:val="1"/>
      <w:marLeft w:val="0"/>
      <w:marRight w:val="0"/>
      <w:marTop w:val="0"/>
      <w:marBottom w:val="0"/>
      <w:divBdr>
        <w:top w:val="none" w:sz="0" w:space="0" w:color="auto"/>
        <w:left w:val="none" w:sz="0" w:space="0" w:color="auto"/>
        <w:bottom w:val="none" w:sz="0" w:space="0" w:color="auto"/>
        <w:right w:val="none" w:sz="0" w:space="0" w:color="auto"/>
      </w:divBdr>
    </w:div>
    <w:div w:id="1497380628">
      <w:bodyDiv w:val="1"/>
      <w:marLeft w:val="0"/>
      <w:marRight w:val="0"/>
      <w:marTop w:val="0"/>
      <w:marBottom w:val="0"/>
      <w:divBdr>
        <w:top w:val="none" w:sz="0" w:space="0" w:color="auto"/>
        <w:left w:val="none" w:sz="0" w:space="0" w:color="auto"/>
        <w:bottom w:val="none" w:sz="0" w:space="0" w:color="auto"/>
        <w:right w:val="none" w:sz="0" w:space="0" w:color="auto"/>
      </w:divBdr>
    </w:div>
    <w:div w:id="1505241673">
      <w:bodyDiv w:val="1"/>
      <w:marLeft w:val="0"/>
      <w:marRight w:val="0"/>
      <w:marTop w:val="0"/>
      <w:marBottom w:val="0"/>
      <w:divBdr>
        <w:top w:val="none" w:sz="0" w:space="0" w:color="auto"/>
        <w:left w:val="none" w:sz="0" w:space="0" w:color="auto"/>
        <w:bottom w:val="none" w:sz="0" w:space="0" w:color="auto"/>
        <w:right w:val="none" w:sz="0" w:space="0" w:color="auto"/>
      </w:divBdr>
    </w:div>
    <w:div w:id="1528057792">
      <w:bodyDiv w:val="1"/>
      <w:marLeft w:val="0"/>
      <w:marRight w:val="0"/>
      <w:marTop w:val="0"/>
      <w:marBottom w:val="0"/>
      <w:divBdr>
        <w:top w:val="none" w:sz="0" w:space="0" w:color="auto"/>
        <w:left w:val="none" w:sz="0" w:space="0" w:color="auto"/>
        <w:bottom w:val="none" w:sz="0" w:space="0" w:color="auto"/>
        <w:right w:val="none" w:sz="0" w:space="0" w:color="auto"/>
      </w:divBdr>
    </w:div>
    <w:div w:id="1541238124">
      <w:bodyDiv w:val="1"/>
      <w:marLeft w:val="0"/>
      <w:marRight w:val="0"/>
      <w:marTop w:val="0"/>
      <w:marBottom w:val="0"/>
      <w:divBdr>
        <w:top w:val="none" w:sz="0" w:space="0" w:color="auto"/>
        <w:left w:val="none" w:sz="0" w:space="0" w:color="auto"/>
        <w:bottom w:val="none" w:sz="0" w:space="0" w:color="auto"/>
        <w:right w:val="none" w:sz="0" w:space="0" w:color="auto"/>
      </w:divBdr>
    </w:div>
    <w:div w:id="1547063947">
      <w:bodyDiv w:val="1"/>
      <w:marLeft w:val="0"/>
      <w:marRight w:val="0"/>
      <w:marTop w:val="0"/>
      <w:marBottom w:val="0"/>
      <w:divBdr>
        <w:top w:val="none" w:sz="0" w:space="0" w:color="auto"/>
        <w:left w:val="none" w:sz="0" w:space="0" w:color="auto"/>
        <w:bottom w:val="none" w:sz="0" w:space="0" w:color="auto"/>
        <w:right w:val="none" w:sz="0" w:space="0" w:color="auto"/>
      </w:divBdr>
    </w:div>
    <w:div w:id="1547641515">
      <w:bodyDiv w:val="1"/>
      <w:marLeft w:val="0"/>
      <w:marRight w:val="0"/>
      <w:marTop w:val="0"/>
      <w:marBottom w:val="0"/>
      <w:divBdr>
        <w:top w:val="none" w:sz="0" w:space="0" w:color="auto"/>
        <w:left w:val="none" w:sz="0" w:space="0" w:color="auto"/>
        <w:bottom w:val="none" w:sz="0" w:space="0" w:color="auto"/>
        <w:right w:val="none" w:sz="0" w:space="0" w:color="auto"/>
      </w:divBdr>
    </w:div>
    <w:div w:id="1731272617">
      <w:bodyDiv w:val="1"/>
      <w:marLeft w:val="0"/>
      <w:marRight w:val="0"/>
      <w:marTop w:val="0"/>
      <w:marBottom w:val="0"/>
      <w:divBdr>
        <w:top w:val="none" w:sz="0" w:space="0" w:color="auto"/>
        <w:left w:val="none" w:sz="0" w:space="0" w:color="auto"/>
        <w:bottom w:val="none" w:sz="0" w:space="0" w:color="auto"/>
        <w:right w:val="none" w:sz="0" w:space="0" w:color="auto"/>
      </w:divBdr>
    </w:div>
    <w:div w:id="1765496381">
      <w:bodyDiv w:val="1"/>
      <w:marLeft w:val="0"/>
      <w:marRight w:val="0"/>
      <w:marTop w:val="0"/>
      <w:marBottom w:val="0"/>
      <w:divBdr>
        <w:top w:val="none" w:sz="0" w:space="0" w:color="auto"/>
        <w:left w:val="none" w:sz="0" w:space="0" w:color="auto"/>
        <w:bottom w:val="none" w:sz="0" w:space="0" w:color="auto"/>
        <w:right w:val="none" w:sz="0" w:space="0" w:color="auto"/>
      </w:divBdr>
    </w:div>
    <w:div w:id="1872721231">
      <w:bodyDiv w:val="1"/>
      <w:marLeft w:val="0"/>
      <w:marRight w:val="0"/>
      <w:marTop w:val="0"/>
      <w:marBottom w:val="0"/>
      <w:divBdr>
        <w:top w:val="none" w:sz="0" w:space="0" w:color="auto"/>
        <w:left w:val="none" w:sz="0" w:space="0" w:color="auto"/>
        <w:bottom w:val="none" w:sz="0" w:space="0" w:color="auto"/>
        <w:right w:val="none" w:sz="0" w:space="0" w:color="auto"/>
      </w:divBdr>
    </w:div>
    <w:div w:id="1918320700">
      <w:bodyDiv w:val="1"/>
      <w:marLeft w:val="0"/>
      <w:marRight w:val="0"/>
      <w:marTop w:val="0"/>
      <w:marBottom w:val="0"/>
      <w:divBdr>
        <w:top w:val="none" w:sz="0" w:space="0" w:color="auto"/>
        <w:left w:val="none" w:sz="0" w:space="0" w:color="auto"/>
        <w:bottom w:val="none" w:sz="0" w:space="0" w:color="auto"/>
        <w:right w:val="none" w:sz="0" w:space="0" w:color="auto"/>
      </w:divBdr>
    </w:div>
    <w:div w:id="1942253212">
      <w:bodyDiv w:val="1"/>
      <w:marLeft w:val="0"/>
      <w:marRight w:val="0"/>
      <w:marTop w:val="0"/>
      <w:marBottom w:val="0"/>
      <w:divBdr>
        <w:top w:val="none" w:sz="0" w:space="0" w:color="auto"/>
        <w:left w:val="none" w:sz="0" w:space="0" w:color="auto"/>
        <w:bottom w:val="none" w:sz="0" w:space="0" w:color="auto"/>
        <w:right w:val="none" w:sz="0" w:space="0" w:color="auto"/>
      </w:divBdr>
    </w:div>
    <w:div w:id="2005354023">
      <w:bodyDiv w:val="1"/>
      <w:marLeft w:val="0"/>
      <w:marRight w:val="0"/>
      <w:marTop w:val="0"/>
      <w:marBottom w:val="0"/>
      <w:divBdr>
        <w:top w:val="none" w:sz="0" w:space="0" w:color="auto"/>
        <w:left w:val="none" w:sz="0" w:space="0" w:color="auto"/>
        <w:bottom w:val="none" w:sz="0" w:space="0" w:color="auto"/>
        <w:right w:val="none" w:sz="0" w:space="0" w:color="auto"/>
      </w:divBdr>
    </w:div>
    <w:div w:id="2052342859">
      <w:bodyDiv w:val="1"/>
      <w:marLeft w:val="0"/>
      <w:marRight w:val="0"/>
      <w:marTop w:val="0"/>
      <w:marBottom w:val="0"/>
      <w:divBdr>
        <w:top w:val="none" w:sz="0" w:space="0" w:color="auto"/>
        <w:left w:val="none" w:sz="0" w:space="0" w:color="auto"/>
        <w:bottom w:val="none" w:sz="0" w:space="0" w:color="auto"/>
        <w:right w:val="none" w:sz="0" w:space="0" w:color="auto"/>
      </w:divBdr>
    </w:div>
    <w:div w:id="2055037393">
      <w:bodyDiv w:val="1"/>
      <w:marLeft w:val="0"/>
      <w:marRight w:val="0"/>
      <w:marTop w:val="0"/>
      <w:marBottom w:val="0"/>
      <w:divBdr>
        <w:top w:val="none" w:sz="0" w:space="0" w:color="auto"/>
        <w:left w:val="none" w:sz="0" w:space="0" w:color="auto"/>
        <w:bottom w:val="none" w:sz="0" w:space="0" w:color="auto"/>
        <w:right w:val="none" w:sz="0" w:space="0" w:color="auto"/>
      </w:divBdr>
    </w:div>
    <w:div w:id="2143423534">
      <w:bodyDiv w:val="1"/>
      <w:marLeft w:val="0"/>
      <w:marRight w:val="0"/>
      <w:marTop w:val="0"/>
      <w:marBottom w:val="0"/>
      <w:divBdr>
        <w:top w:val="none" w:sz="0" w:space="0" w:color="auto"/>
        <w:left w:val="none" w:sz="0" w:space="0" w:color="auto"/>
        <w:bottom w:val="none" w:sz="0" w:space="0" w:color="auto"/>
        <w:right w:val="none" w:sz="0" w:space="0" w:color="auto"/>
      </w:divBdr>
    </w:div>
    <w:div w:id="2145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FEF5-C33D-4E9D-9CB0-16A1133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13160</Words>
  <Characters>72385</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Indicaciones al proyecto de ley que crea el Ministerio de Seguridad Pública y el Servicio Nacional para la Prevención del Consumo y Tráfico de Drogas (Boletín N° 4248-07)</vt:lpstr>
    </vt:vector>
  </TitlesOfParts>
  <Company>SENADO</Company>
  <LinksUpToDate>false</LinksUpToDate>
  <CharactersWithSpaces>85375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al proyecto de ley que crea el Ministerio de Seguridad Pública y el Servicio Nacional para la Prevención del Consumo y Tráfico de Drogas (Boletín N° 4248-07)</dc:title>
  <dc:subject/>
  <dc:creator>Robert Angelbeck S.</dc:creator>
  <cp:keywords/>
  <cp:lastModifiedBy>Silvana Vega</cp:lastModifiedBy>
  <cp:revision>4</cp:revision>
  <cp:lastPrinted>2022-08-01T17:32:00Z</cp:lastPrinted>
  <dcterms:created xsi:type="dcterms:W3CDTF">2023-06-16T19:46:00Z</dcterms:created>
  <dcterms:modified xsi:type="dcterms:W3CDTF">2023-06-16T19:47:00Z</dcterms:modified>
</cp:coreProperties>
</file>