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76AFE9" w14:textId="77777777" w:rsidR="005A1A60" w:rsidRPr="005A1A60" w:rsidRDefault="005A1A60" w:rsidP="005A1A60">
      <w:pPr>
        <w:tabs>
          <w:tab w:val="left" w:pos="1276"/>
        </w:tabs>
        <w:spacing w:after="0" w:line="240" w:lineRule="auto"/>
        <w:ind w:left="2835"/>
        <w:jc w:val="both"/>
        <w:rPr>
          <w:rFonts w:ascii="Arial" w:eastAsia="Times New Roman" w:hAnsi="Arial" w:cs="Times New Roman"/>
          <w:spacing w:val="-3"/>
          <w:sz w:val="24"/>
          <w:szCs w:val="24"/>
          <w:lang w:val="es-ES_tradnl" w:eastAsia="es-ES"/>
        </w:rPr>
      </w:pPr>
      <w:r w:rsidRPr="005A1A60">
        <w:rPr>
          <w:rFonts w:ascii="Arial" w:eastAsia="Times New Roman" w:hAnsi="Arial" w:cs="Times New Roman"/>
          <w:b/>
          <w:spacing w:val="-3"/>
          <w:sz w:val="24"/>
          <w:szCs w:val="24"/>
          <w:lang w:val="es-ES_tradnl" w:eastAsia="es-ES"/>
        </w:rPr>
        <w:t xml:space="preserve">INFORME DE LA COMISIÓN DE HACIENDA </w:t>
      </w:r>
      <w:r w:rsidRPr="005A1A60">
        <w:rPr>
          <w:rFonts w:ascii="Arial" w:eastAsia="Times New Roman" w:hAnsi="Arial" w:cs="Times New Roman"/>
          <w:spacing w:val="-3"/>
          <w:sz w:val="24"/>
          <w:szCs w:val="24"/>
          <w:lang w:val="es-ES_tradnl" w:eastAsia="es-ES"/>
        </w:rPr>
        <w:t>recaído en el proyecto de ley, en segundo trámite constitucional, que</w:t>
      </w:r>
      <w:r>
        <w:rPr>
          <w:rFonts w:ascii="Arial" w:eastAsia="Times New Roman" w:hAnsi="Arial" w:cs="Times New Roman"/>
          <w:spacing w:val="-3"/>
          <w:sz w:val="24"/>
          <w:szCs w:val="24"/>
          <w:lang w:val="es-ES_tradnl" w:eastAsia="es-ES"/>
        </w:rPr>
        <w:t xml:space="preserve"> </w:t>
      </w:r>
      <w:r>
        <w:rPr>
          <w:rFonts w:ascii="Arial" w:eastAsia="Times New Roman" w:hAnsi="Arial" w:cs="Times New Roman"/>
          <w:spacing w:val="-3"/>
          <w:sz w:val="24"/>
          <w:szCs w:val="24"/>
          <w:lang w:eastAsia="es-ES"/>
        </w:rPr>
        <w:t>m</w:t>
      </w:r>
      <w:r w:rsidRPr="005A1A60">
        <w:rPr>
          <w:rFonts w:ascii="Arial" w:eastAsia="Times New Roman" w:hAnsi="Arial" w:cs="Times New Roman"/>
          <w:spacing w:val="-3"/>
          <w:sz w:val="24"/>
          <w:szCs w:val="24"/>
          <w:lang w:eastAsia="es-ES"/>
        </w:rPr>
        <w:t xml:space="preserve">oderniza la oferta en la educación </w:t>
      </w:r>
      <w:proofErr w:type="spellStart"/>
      <w:r w:rsidRPr="005A1A60">
        <w:rPr>
          <w:rFonts w:ascii="Arial" w:eastAsia="Times New Roman" w:hAnsi="Arial" w:cs="Times New Roman"/>
          <w:spacing w:val="-3"/>
          <w:sz w:val="24"/>
          <w:szCs w:val="24"/>
          <w:lang w:eastAsia="es-ES"/>
        </w:rPr>
        <w:t>parvularia</w:t>
      </w:r>
      <w:proofErr w:type="spellEnd"/>
      <w:r>
        <w:rPr>
          <w:rFonts w:ascii="Arial" w:eastAsia="Times New Roman" w:hAnsi="Arial" w:cs="Times New Roman"/>
          <w:spacing w:val="-3"/>
          <w:sz w:val="24"/>
          <w:szCs w:val="24"/>
          <w:lang w:eastAsia="es-ES"/>
        </w:rPr>
        <w:t>.</w:t>
      </w:r>
    </w:p>
    <w:p w14:paraId="52474F3E" w14:textId="77777777" w:rsidR="005A1A60" w:rsidRPr="005A1A60" w:rsidRDefault="005A1A60" w:rsidP="005A1A60">
      <w:pPr>
        <w:tabs>
          <w:tab w:val="left" w:pos="0"/>
        </w:tabs>
        <w:spacing w:after="0" w:line="240" w:lineRule="auto"/>
        <w:ind w:firstLine="1134"/>
        <w:jc w:val="both"/>
        <w:rPr>
          <w:rFonts w:ascii="Arial" w:eastAsia="Times New Roman" w:hAnsi="Arial" w:cs="Times New Roman"/>
          <w:b/>
          <w:spacing w:val="-3"/>
          <w:sz w:val="24"/>
          <w:szCs w:val="24"/>
          <w:lang w:val="es-ES_tradnl" w:eastAsia="es-ES"/>
        </w:rPr>
      </w:pPr>
    </w:p>
    <w:p w14:paraId="14B7CFF3" w14:textId="77777777" w:rsidR="005A1A60" w:rsidRPr="005A1A60" w:rsidRDefault="005B0EA1" w:rsidP="005A1A60">
      <w:pPr>
        <w:pBdr>
          <w:bottom w:val="single" w:sz="12" w:space="1" w:color="auto"/>
        </w:pBdr>
        <w:tabs>
          <w:tab w:val="left" w:pos="2835"/>
        </w:tabs>
        <w:spacing w:after="0" w:line="240" w:lineRule="auto"/>
        <w:ind w:left="2835"/>
        <w:jc w:val="both"/>
        <w:rPr>
          <w:rFonts w:ascii="Arial" w:eastAsia="Times New Roman" w:hAnsi="Arial" w:cs="Times New Roman"/>
          <w:b/>
          <w:color w:val="0000FF"/>
          <w:spacing w:val="-3"/>
          <w:sz w:val="24"/>
          <w:szCs w:val="24"/>
          <w:lang w:val="es-ES_tradnl" w:eastAsia="es-ES"/>
        </w:rPr>
      </w:pPr>
      <w:hyperlink r:id="rId6" w:history="1">
        <w:r w:rsidR="005A1A60" w:rsidRPr="005A1A60">
          <w:rPr>
            <w:rStyle w:val="Hipervnculo"/>
            <w:rFonts w:ascii="Arial" w:eastAsia="Times New Roman" w:hAnsi="Arial" w:cs="Times New Roman"/>
            <w:b/>
            <w:color w:val="0000FF"/>
            <w:spacing w:val="-3"/>
            <w:sz w:val="24"/>
            <w:szCs w:val="24"/>
            <w:lang w:val="es-ES_tradnl" w:eastAsia="es-ES"/>
          </w:rPr>
          <w:t xml:space="preserve">BOLETÍN </w:t>
        </w:r>
        <w:proofErr w:type="spellStart"/>
        <w:r w:rsidR="005A1A60" w:rsidRPr="005A1A60">
          <w:rPr>
            <w:rStyle w:val="Hipervnculo"/>
            <w:rFonts w:ascii="Arial" w:eastAsia="Times New Roman" w:hAnsi="Arial" w:cs="Times New Roman"/>
            <w:b/>
            <w:color w:val="0000FF"/>
            <w:spacing w:val="-3"/>
            <w:sz w:val="24"/>
            <w:szCs w:val="24"/>
            <w:lang w:val="es-ES_tradnl" w:eastAsia="es-ES"/>
          </w:rPr>
          <w:t>Nº</w:t>
        </w:r>
        <w:proofErr w:type="spellEnd"/>
        <w:r w:rsidR="005A1A60" w:rsidRPr="005A1A60">
          <w:rPr>
            <w:rStyle w:val="Hipervnculo"/>
            <w:rFonts w:ascii="Arial" w:eastAsia="Times New Roman" w:hAnsi="Arial" w:cs="Times New Roman"/>
            <w:b/>
            <w:color w:val="0000FF"/>
            <w:spacing w:val="-3"/>
            <w:sz w:val="24"/>
            <w:szCs w:val="24"/>
            <w:lang w:val="es-ES_tradnl" w:eastAsia="es-ES"/>
          </w:rPr>
          <w:t xml:space="preserve"> 16.811-04</w:t>
        </w:r>
      </w:hyperlink>
    </w:p>
    <w:p w14:paraId="6AB14942" w14:textId="77777777" w:rsidR="005A1A60" w:rsidRPr="005A1A60" w:rsidRDefault="005A1A60" w:rsidP="005A1A60">
      <w:pPr>
        <w:tabs>
          <w:tab w:val="left" w:pos="0"/>
          <w:tab w:val="left" w:pos="2835"/>
        </w:tabs>
        <w:spacing w:after="0" w:line="240" w:lineRule="auto"/>
        <w:ind w:firstLine="1134"/>
        <w:jc w:val="both"/>
        <w:rPr>
          <w:rFonts w:ascii="Arial" w:eastAsia="Times New Roman" w:hAnsi="Arial" w:cs="Times New Roman"/>
          <w:sz w:val="24"/>
          <w:szCs w:val="24"/>
          <w:lang w:val="es-ES_tradnl" w:eastAsia="es-ES"/>
        </w:rPr>
      </w:pPr>
    </w:p>
    <w:p w14:paraId="2E545AB8" w14:textId="7CEB9F86" w:rsidR="005A1A60" w:rsidRPr="005A1A60" w:rsidRDefault="005B0EA1" w:rsidP="005A1A60">
      <w:pPr>
        <w:tabs>
          <w:tab w:val="left" w:pos="0"/>
          <w:tab w:val="left" w:pos="2835"/>
        </w:tabs>
        <w:spacing w:after="0" w:line="240" w:lineRule="auto"/>
        <w:jc w:val="both"/>
        <w:rPr>
          <w:rFonts w:ascii="Arial" w:eastAsia="Times New Roman" w:hAnsi="Arial" w:cs="Times New Roman"/>
          <w:b/>
          <w:color w:val="000000"/>
          <w:spacing w:val="-3"/>
          <w:sz w:val="24"/>
          <w:szCs w:val="24"/>
          <w:lang w:val="es-ES_tradnl" w:eastAsia="es-ES"/>
        </w:rPr>
      </w:pPr>
      <w:hyperlink w:anchor="constancias" w:history="1">
        <w:r w:rsidR="005A1A60" w:rsidRPr="005A1A60">
          <w:rPr>
            <w:rFonts w:ascii="Arial" w:eastAsia="Times New Roman" w:hAnsi="Arial" w:cs="Times New Roman"/>
            <w:b/>
            <w:color w:val="0000FF"/>
            <w:spacing w:val="-3"/>
            <w:sz w:val="24"/>
            <w:szCs w:val="24"/>
            <w:u w:val="single"/>
            <w:lang w:val="es-ES_tradnl" w:eastAsia="es-ES"/>
          </w:rPr>
          <w:t>Constancias</w:t>
        </w:r>
      </w:hyperlink>
      <w:r w:rsidR="005A1A60" w:rsidRPr="005A1A60">
        <w:rPr>
          <w:rFonts w:ascii="Arial" w:eastAsia="Times New Roman" w:hAnsi="Arial" w:cs="Times New Roman"/>
          <w:b/>
          <w:color w:val="000000"/>
          <w:spacing w:val="-3"/>
          <w:sz w:val="24"/>
          <w:szCs w:val="24"/>
          <w:lang w:val="es-ES_tradnl" w:eastAsia="es-ES"/>
        </w:rPr>
        <w:t xml:space="preserve"> / </w:t>
      </w:r>
      <w:hyperlink w:anchor="normasquorum" w:history="1">
        <w:r w:rsidR="005A1A60" w:rsidRPr="005A1A60">
          <w:rPr>
            <w:rFonts w:ascii="Arial" w:eastAsia="Times New Roman" w:hAnsi="Arial" w:cs="Times New Roman"/>
            <w:b/>
            <w:color w:val="0000FF"/>
            <w:spacing w:val="-3"/>
            <w:sz w:val="24"/>
            <w:szCs w:val="24"/>
            <w:u w:val="single"/>
            <w:lang w:val="es-ES_tradnl" w:eastAsia="es-ES"/>
          </w:rPr>
          <w:t>Normas de Quórum Especial</w:t>
        </w:r>
      </w:hyperlink>
      <w:r w:rsidR="005A1A60" w:rsidRPr="005A1A60">
        <w:rPr>
          <w:rFonts w:ascii="Arial" w:eastAsia="Times New Roman" w:hAnsi="Arial" w:cs="Times New Roman"/>
          <w:b/>
          <w:color w:val="000000"/>
          <w:spacing w:val="-3"/>
          <w:sz w:val="24"/>
          <w:szCs w:val="24"/>
          <w:lang w:val="es-ES_tradnl" w:eastAsia="es-ES"/>
        </w:rPr>
        <w:t xml:space="preserve"> (s</w:t>
      </w:r>
      <w:r w:rsidR="00B04ACC">
        <w:rPr>
          <w:rFonts w:ascii="Arial" w:eastAsia="Times New Roman" w:hAnsi="Arial" w:cs="Times New Roman"/>
          <w:b/>
          <w:color w:val="000000"/>
          <w:spacing w:val="-3"/>
          <w:sz w:val="24"/>
          <w:szCs w:val="24"/>
          <w:lang w:val="es-ES_tradnl" w:eastAsia="es-ES"/>
        </w:rPr>
        <w:t>í</w:t>
      </w:r>
      <w:r w:rsidR="005A1A60" w:rsidRPr="005A1A60">
        <w:rPr>
          <w:rFonts w:ascii="Arial" w:eastAsia="Times New Roman" w:hAnsi="Arial" w:cs="Times New Roman"/>
          <w:b/>
          <w:color w:val="000000"/>
          <w:spacing w:val="-3"/>
          <w:sz w:val="24"/>
          <w:szCs w:val="24"/>
          <w:lang w:val="es-ES_tradnl" w:eastAsia="es-ES"/>
        </w:rPr>
        <w:t xml:space="preserve"> tiene) / </w:t>
      </w:r>
      <w:hyperlink w:anchor="asistencia" w:history="1">
        <w:r w:rsidR="005A1A60" w:rsidRPr="005A1A60">
          <w:rPr>
            <w:rFonts w:ascii="Arial" w:eastAsia="Times New Roman" w:hAnsi="Arial" w:cs="Times New Roman"/>
            <w:b/>
            <w:color w:val="0000FF"/>
            <w:spacing w:val="-3"/>
            <w:sz w:val="24"/>
            <w:szCs w:val="24"/>
            <w:u w:val="single"/>
            <w:lang w:val="es-ES_tradnl" w:eastAsia="es-ES"/>
          </w:rPr>
          <w:t>Asistencia</w:t>
        </w:r>
      </w:hyperlink>
      <w:r w:rsidR="005A1A60" w:rsidRPr="005A1A60">
        <w:rPr>
          <w:rFonts w:ascii="Arial" w:eastAsia="Times New Roman" w:hAnsi="Arial" w:cs="Times New Roman"/>
          <w:b/>
          <w:color w:val="000000"/>
          <w:spacing w:val="-3"/>
          <w:sz w:val="24"/>
          <w:szCs w:val="24"/>
          <w:lang w:val="es-ES_tradnl" w:eastAsia="es-ES"/>
        </w:rPr>
        <w:t xml:space="preserve"> / </w:t>
      </w:r>
      <w:hyperlink w:anchor="cuadro124" w:history="1">
        <w:r w:rsidR="005A1A60" w:rsidRPr="005A1A60">
          <w:rPr>
            <w:rFonts w:ascii="Arial" w:eastAsia="Times New Roman" w:hAnsi="Arial" w:cs="Times New Roman"/>
            <w:b/>
            <w:color w:val="0000FF"/>
            <w:spacing w:val="-3"/>
            <w:sz w:val="24"/>
            <w:szCs w:val="24"/>
            <w:u w:val="single"/>
            <w:lang w:val="es-ES_tradnl" w:eastAsia="es-ES"/>
          </w:rPr>
          <w:t>Normas de competencia de la Comisión de Hacienda</w:t>
        </w:r>
      </w:hyperlink>
      <w:r w:rsidR="005A1A60" w:rsidRPr="005A1A60">
        <w:rPr>
          <w:rFonts w:ascii="Arial" w:eastAsia="Times New Roman" w:hAnsi="Arial" w:cs="Times New Roman"/>
          <w:b/>
          <w:color w:val="000000"/>
          <w:spacing w:val="-3"/>
          <w:sz w:val="24"/>
          <w:szCs w:val="24"/>
          <w:lang w:val="es-ES_tradnl" w:eastAsia="es-ES"/>
        </w:rPr>
        <w:t xml:space="preserve"> / </w:t>
      </w:r>
      <w:hyperlink w:anchor="discusiónenparticular" w:history="1">
        <w:r w:rsidR="005A1A60" w:rsidRPr="005A1A60">
          <w:rPr>
            <w:rFonts w:ascii="Arial" w:eastAsia="Times New Roman" w:hAnsi="Arial" w:cs="Times New Roman"/>
            <w:b/>
            <w:color w:val="0000FF"/>
            <w:spacing w:val="-3"/>
            <w:sz w:val="24"/>
            <w:szCs w:val="24"/>
            <w:u w:val="single"/>
            <w:lang w:val="es-ES_tradnl" w:eastAsia="es-ES"/>
          </w:rPr>
          <w:t>Discusión</w:t>
        </w:r>
      </w:hyperlink>
      <w:r w:rsidR="005A1A60" w:rsidRPr="005A1A60">
        <w:rPr>
          <w:rFonts w:ascii="Arial" w:eastAsia="Times New Roman" w:hAnsi="Arial" w:cs="Times New Roman"/>
          <w:b/>
          <w:color w:val="000000"/>
          <w:spacing w:val="-3"/>
          <w:sz w:val="24"/>
          <w:szCs w:val="24"/>
          <w:lang w:val="es-ES_tradnl" w:eastAsia="es-ES"/>
        </w:rPr>
        <w:t xml:space="preserve"> / </w:t>
      </w:r>
      <w:hyperlink w:anchor="informefinanciero" w:history="1">
        <w:r w:rsidR="005A1A60" w:rsidRPr="005A1A60">
          <w:rPr>
            <w:rFonts w:ascii="Arial" w:eastAsia="Times New Roman" w:hAnsi="Arial" w:cs="Times New Roman"/>
            <w:b/>
            <w:color w:val="0000FF"/>
            <w:spacing w:val="-3"/>
            <w:sz w:val="24"/>
            <w:szCs w:val="24"/>
            <w:u w:val="single"/>
            <w:lang w:val="es-ES_tradnl" w:eastAsia="es-ES"/>
          </w:rPr>
          <w:t>Informe Financiero</w:t>
        </w:r>
      </w:hyperlink>
      <w:r w:rsidR="005A1A60" w:rsidRPr="005A1A60">
        <w:rPr>
          <w:rFonts w:ascii="Arial" w:eastAsia="Times New Roman" w:hAnsi="Arial" w:cs="Times New Roman"/>
          <w:b/>
          <w:color w:val="000000"/>
          <w:spacing w:val="-3"/>
          <w:sz w:val="24"/>
          <w:szCs w:val="24"/>
          <w:lang w:val="es-ES_tradnl" w:eastAsia="es-ES"/>
        </w:rPr>
        <w:t xml:space="preserve"> </w:t>
      </w:r>
      <w:r w:rsidR="005A1A60" w:rsidRPr="00573F1C">
        <w:rPr>
          <w:rFonts w:ascii="Arial" w:eastAsia="Times New Roman" w:hAnsi="Arial" w:cs="Times New Roman"/>
          <w:b/>
          <w:color w:val="000000"/>
          <w:spacing w:val="-3"/>
          <w:sz w:val="24"/>
          <w:szCs w:val="24"/>
          <w:lang w:val="es-ES_tradnl" w:eastAsia="es-ES"/>
        </w:rPr>
        <w:t xml:space="preserve">/ </w:t>
      </w:r>
      <w:hyperlink w:anchor="modificaciones" w:history="1">
        <w:r w:rsidR="005A1A60" w:rsidRPr="00573F1C">
          <w:rPr>
            <w:rFonts w:ascii="Arial" w:eastAsia="Times New Roman" w:hAnsi="Arial" w:cs="Times New Roman"/>
            <w:b/>
            <w:color w:val="0000FF"/>
            <w:spacing w:val="-3"/>
            <w:sz w:val="24"/>
            <w:szCs w:val="24"/>
            <w:u w:val="single"/>
            <w:lang w:val="es-ES_tradnl" w:eastAsia="es-ES"/>
          </w:rPr>
          <w:t>Modificaciones</w:t>
        </w:r>
      </w:hyperlink>
      <w:r w:rsidR="005A1A60" w:rsidRPr="005A1A60">
        <w:rPr>
          <w:rFonts w:ascii="Arial" w:eastAsia="Times New Roman" w:hAnsi="Arial" w:cs="Times New Roman"/>
          <w:b/>
          <w:color w:val="000000"/>
          <w:spacing w:val="-3"/>
          <w:sz w:val="24"/>
          <w:szCs w:val="24"/>
          <w:lang w:val="es-ES_tradnl" w:eastAsia="es-ES"/>
        </w:rPr>
        <w:t xml:space="preserve"> / </w:t>
      </w:r>
      <w:hyperlink w:anchor="textoproyecto" w:history="1">
        <w:r w:rsidR="005A1A60" w:rsidRPr="005A1A60">
          <w:rPr>
            <w:rFonts w:ascii="Arial" w:eastAsia="Times New Roman" w:hAnsi="Arial" w:cs="Times New Roman"/>
            <w:b/>
            <w:color w:val="0000FF"/>
            <w:spacing w:val="-3"/>
            <w:sz w:val="24"/>
            <w:szCs w:val="24"/>
            <w:u w:val="single"/>
            <w:lang w:val="es-ES_tradnl" w:eastAsia="es-ES"/>
          </w:rPr>
          <w:t>Texto</w:t>
        </w:r>
      </w:hyperlink>
      <w:r w:rsidR="005A1A60" w:rsidRPr="005A1A60">
        <w:rPr>
          <w:rFonts w:ascii="Arial" w:eastAsia="Times New Roman" w:hAnsi="Arial" w:cs="Times New Roman"/>
          <w:b/>
          <w:color w:val="000000"/>
          <w:spacing w:val="-3"/>
          <w:sz w:val="24"/>
          <w:szCs w:val="24"/>
          <w:lang w:val="es-ES_tradnl" w:eastAsia="es-ES"/>
        </w:rPr>
        <w:t xml:space="preserve"> / </w:t>
      </w:r>
      <w:hyperlink w:anchor="acordado" w:history="1">
        <w:r w:rsidR="005A1A60" w:rsidRPr="005A1A60">
          <w:rPr>
            <w:rFonts w:ascii="Arial" w:eastAsia="Times New Roman" w:hAnsi="Arial" w:cs="Times New Roman"/>
            <w:b/>
            <w:color w:val="0000FF"/>
            <w:spacing w:val="-3"/>
            <w:sz w:val="24"/>
            <w:szCs w:val="24"/>
            <w:u w:val="single"/>
            <w:lang w:val="es-ES_tradnl" w:eastAsia="es-ES"/>
          </w:rPr>
          <w:t>Acordado</w:t>
        </w:r>
      </w:hyperlink>
      <w:r w:rsidR="005A1A60" w:rsidRPr="005A1A60">
        <w:rPr>
          <w:rFonts w:ascii="Arial" w:eastAsia="Times New Roman" w:hAnsi="Arial" w:cs="Times New Roman"/>
          <w:b/>
          <w:color w:val="000000"/>
          <w:spacing w:val="-3"/>
          <w:sz w:val="24"/>
          <w:szCs w:val="24"/>
          <w:lang w:val="es-ES_tradnl" w:eastAsia="es-ES"/>
        </w:rPr>
        <w:t xml:space="preserve"> / </w:t>
      </w:r>
      <w:hyperlink w:anchor="resumenejecutivo" w:history="1">
        <w:r w:rsidR="005A1A60" w:rsidRPr="005A1A60">
          <w:rPr>
            <w:rFonts w:ascii="Arial" w:eastAsia="Times New Roman" w:hAnsi="Arial" w:cs="Times New Roman"/>
            <w:b/>
            <w:color w:val="0000FF"/>
            <w:spacing w:val="-3"/>
            <w:sz w:val="24"/>
            <w:szCs w:val="24"/>
            <w:u w:val="single"/>
            <w:lang w:val="es-ES_tradnl" w:eastAsia="es-ES"/>
          </w:rPr>
          <w:t>Resumen Ejecutivo</w:t>
        </w:r>
      </w:hyperlink>
      <w:r w:rsidR="005A1A60" w:rsidRPr="005A1A60">
        <w:rPr>
          <w:rFonts w:ascii="Arial" w:eastAsia="Times New Roman" w:hAnsi="Arial" w:cs="Times New Roman"/>
          <w:b/>
          <w:color w:val="000000"/>
          <w:spacing w:val="-3"/>
          <w:sz w:val="24"/>
          <w:szCs w:val="24"/>
          <w:lang w:val="es-ES_tradnl" w:eastAsia="es-ES"/>
        </w:rPr>
        <w:t>.</w:t>
      </w:r>
    </w:p>
    <w:p w14:paraId="75291457" w14:textId="77777777" w:rsidR="005A1A60" w:rsidRPr="005A1A60" w:rsidRDefault="005A1A60" w:rsidP="005A1A60">
      <w:pPr>
        <w:tabs>
          <w:tab w:val="left" w:pos="0"/>
          <w:tab w:val="left" w:pos="2835"/>
        </w:tabs>
        <w:spacing w:after="0" w:line="240" w:lineRule="auto"/>
        <w:ind w:firstLine="1134"/>
        <w:jc w:val="both"/>
        <w:rPr>
          <w:rFonts w:ascii="Arial" w:eastAsia="Times New Roman" w:hAnsi="Arial" w:cs="Times New Roman"/>
          <w:color w:val="000000"/>
          <w:spacing w:val="-3"/>
          <w:sz w:val="24"/>
          <w:szCs w:val="24"/>
          <w:u w:val="single"/>
          <w:lang w:val="es-ES_tradnl" w:eastAsia="es-ES"/>
        </w:rPr>
      </w:pPr>
    </w:p>
    <w:p w14:paraId="43FE4318" w14:textId="77777777" w:rsidR="005A1A60" w:rsidRPr="005A1A60" w:rsidRDefault="005A1A60" w:rsidP="005A1A60">
      <w:pPr>
        <w:tabs>
          <w:tab w:val="left" w:pos="0"/>
          <w:tab w:val="left" w:pos="2835"/>
        </w:tabs>
        <w:spacing w:after="0" w:line="240" w:lineRule="auto"/>
        <w:jc w:val="both"/>
        <w:rPr>
          <w:rFonts w:ascii="Arial" w:eastAsia="Times New Roman" w:hAnsi="Arial" w:cs="Times New Roman"/>
          <w:b/>
          <w:color w:val="000000"/>
          <w:spacing w:val="-3"/>
          <w:sz w:val="24"/>
          <w:szCs w:val="24"/>
          <w:lang w:val="es-ES_tradnl" w:eastAsia="es-ES"/>
        </w:rPr>
      </w:pPr>
      <w:r w:rsidRPr="005A1A60">
        <w:rPr>
          <w:rFonts w:ascii="Arial" w:eastAsia="Times New Roman" w:hAnsi="Arial" w:cs="Times New Roman"/>
          <w:b/>
          <w:color w:val="000000"/>
          <w:spacing w:val="-3"/>
          <w:sz w:val="24"/>
          <w:szCs w:val="24"/>
          <w:lang w:val="es-ES_tradnl" w:eastAsia="es-ES"/>
        </w:rPr>
        <w:t>HONORABLE SENADO:</w:t>
      </w:r>
    </w:p>
    <w:p w14:paraId="0C60C25E" w14:textId="77777777" w:rsidR="005A1A60" w:rsidRPr="005A1A60" w:rsidRDefault="005A1A60" w:rsidP="005A1A60">
      <w:pPr>
        <w:tabs>
          <w:tab w:val="left" w:pos="0"/>
          <w:tab w:val="left" w:pos="2835"/>
        </w:tabs>
        <w:spacing w:after="0" w:line="240" w:lineRule="auto"/>
        <w:ind w:firstLine="1134"/>
        <w:jc w:val="both"/>
        <w:rPr>
          <w:rFonts w:ascii="Arial" w:eastAsia="Times New Roman" w:hAnsi="Arial" w:cs="Times New Roman"/>
          <w:b/>
          <w:color w:val="000000"/>
          <w:spacing w:val="-3"/>
          <w:lang w:val="es-ES_tradnl" w:eastAsia="es-ES"/>
        </w:rPr>
      </w:pPr>
    </w:p>
    <w:p w14:paraId="770D5109" w14:textId="77777777" w:rsidR="005A1A60" w:rsidRPr="00573F1C" w:rsidRDefault="005A1A60" w:rsidP="005A1A60">
      <w:pPr>
        <w:tabs>
          <w:tab w:val="left" w:pos="0"/>
        </w:tabs>
        <w:spacing w:after="0" w:line="240" w:lineRule="auto"/>
        <w:ind w:firstLine="1134"/>
        <w:jc w:val="both"/>
        <w:rPr>
          <w:rFonts w:ascii="Arial" w:eastAsia="Times New Roman" w:hAnsi="Arial" w:cs="Times New Roman"/>
          <w:spacing w:val="-3"/>
          <w:sz w:val="24"/>
          <w:szCs w:val="24"/>
          <w:lang w:val="es-ES_tradnl" w:eastAsia="es-ES"/>
        </w:rPr>
      </w:pPr>
      <w:r w:rsidRPr="005A1A60">
        <w:rPr>
          <w:rFonts w:ascii="Arial" w:eastAsia="Times New Roman" w:hAnsi="Arial" w:cs="Times New Roman"/>
          <w:spacing w:val="-3"/>
          <w:sz w:val="24"/>
          <w:szCs w:val="24"/>
          <w:lang w:val="es-ES_tradnl" w:eastAsia="es-ES"/>
        </w:rPr>
        <w:t>La Comisión de Hacienda tiene el honor de presentar su informe respecto del proyecto de ley de la referencia, en</w:t>
      </w:r>
      <w:r w:rsidR="001812E8">
        <w:rPr>
          <w:rFonts w:ascii="Arial" w:eastAsia="Times New Roman" w:hAnsi="Arial" w:cs="Times New Roman"/>
          <w:spacing w:val="-3"/>
          <w:sz w:val="24"/>
          <w:szCs w:val="24"/>
          <w:lang w:val="es-ES_tradnl" w:eastAsia="es-ES"/>
        </w:rPr>
        <w:t xml:space="preserve"> segundo</w:t>
      </w:r>
      <w:r w:rsidRPr="005A1A60">
        <w:rPr>
          <w:rFonts w:ascii="Arial" w:eastAsia="Times New Roman" w:hAnsi="Arial" w:cs="Times New Roman"/>
          <w:spacing w:val="-3"/>
          <w:sz w:val="24"/>
          <w:szCs w:val="24"/>
          <w:lang w:val="es-ES_tradnl" w:eastAsia="es-ES"/>
        </w:rPr>
        <w:t xml:space="preserve"> trámite constitucional, iniciado en</w:t>
      </w:r>
      <w:r w:rsidR="001812E8">
        <w:rPr>
          <w:rFonts w:ascii="Arial" w:eastAsia="Times New Roman" w:hAnsi="Arial" w:cs="Times New Roman"/>
          <w:spacing w:val="-3"/>
          <w:sz w:val="24"/>
          <w:szCs w:val="24"/>
          <w:lang w:val="es-ES_tradnl" w:eastAsia="es-ES"/>
        </w:rPr>
        <w:t xml:space="preserve"> Mensaje de Su Excelencia el </w:t>
      </w:r>
      <w:proofErr w:type="gramStart"/>
      <w:r w:rsidR="001812E8">
        <w:rPr>
          <w:rFonts w:ascii="Arial" w:eastAsia="Times New Roman" w:hAnsi="Arial" w:cs="Times New Roman"/>
          <w:spacing w:val="-3"/>
          <w:sz w:val="24"/>
          <w:szCs w:val="24"/>
          <w:lang w:val="es-ES_tradnl" w:eastAsia="es-ES"/>
        </w:rPr>
        <w:t>Presidente</w:t>
      </w:r>
      <w:proofErr w:type="gramEnd"/>
      <w:r w:rsidR="001812E8">
        <w:rPr>
          <w:rFonts w:ascii="Arial" w:eastAsia="Times New Roman" w:hAnsi="Arial" w:cs="Times New Roman"/>
          <w:spacing w:val="-3"/>
          <w:sz w:val="24"/>
          <w:szCs w:val="24"/>
          <w:lang w:val="es-ES_tradnl" w:eastAsia="es-ES"/>
        </w:rPr>
        <w:t xml:space="preserve"> de la República, señor Gabriel </w:t>
      </w:r>
      <w:proofErr w:type="spellStart"/>
      <w:r w:rsidR="001812E8">
        <w:rPr>
          <w:rFonts w:ascii="Arial" w:eastAsia="Times New Roman" w:hAnsi="Arial" w:cs="Times New Roman"/>
          <w:spacing w:val="-3"/>
          <w:sz w:val="24"/>
          <w:szCs w:val="24"/>
          <w:lang w:val="es-ES_tradnl" w:eastAsia="es-ES"/>
        </w:rPr>
        <w:t>Boric</w:t>
      </w:r>
      <w:proofErr w:type="spellEnd"/>
      <w:r w:rsidR="001812E8">
        <w:rPr>
          <w:rFonts w:ascii="Arial" w:eastAsia="Times New Roman" w:hAnsi="Arial" w:cs="Times New Roman"/>
          <w:spacing w:val="-3"/>
          <w:sz w:val="24"/>
          <w:szCs w:val="24"/>
          <w:lang w:val="es-ES_tradnl" w:eastAsia="es-ES"/>
        </w:rPr>
        <w:t xml:space="preserve"> Font</w:t>
      </w:r>
      <w:r w:rsidRPr="005A1A60">
        <w:rPr>
          <w:rFonts w:ascii="Arial" w:eastAsia="Times New Roman" w:hAnsi="Arial" w:cs="Times New Roman"/>
          <w:spacing w:val="-3"/>
          <w:sz w:val="24"/>
          <w:szCs w:val="24"/>
          <w:lang w:val="es-ES_tradnl" w:eastAsia="es-ES"/>
        </w:rPr>
        <w:t xml:space="preserve">, con urgencia calificada de </w:t>
      </w:r>
      <w:r w:rsidRPr="00573F1C">
        <w:rPr>
          <w:rFonts w:ascii="Arial" w:eastAsia="Times New Roman" w:hAnsi="Arial" w:cs="Times New Roman"/>
          <w:spacing w:val="-3"/>
          <w:sz w:val="24"/>
          <w:szCs w:val="24"/>
          <w:lang w:val="es-ES_tradnl" w:eastAsia="es-ES"/>
        </w:rPr>
        <w:t>“</w:t>
      </w:r>
      <w:r w:rsidR="001812E8" w:rsidRPr="00573F1C">
        <w:rPr>
          <w:rFonts w:ascii="Arial" w:eastAsia="Times New Roman" w:hAnsi="Arial" w:cs="Times New Roman"/>
          <w:spacing w:val="-3"/>
          <w:sz w:val="24"/>
          <w:szCs w:val="24"/>
          <w:lang w:val="es-ES_tradnl" w:eastAsia="es-ES"/>
        </w:rPr>
        <w:t>suma</w:t>
      </w:r>
      <w:r w:rsidRPr="00573F1C">
        <w:rPr>
          <w:rFonts w:ascii="Arial" w:eastAsia="Times New Roman" w:hAnsi="Arial" w:cs="Times New Roman"/>
          <w:spacing w:val="-3"/>
          <w:sz w:val="24"/>
          <w:szCs w:val="24"/>
          <w:lang w:val="es-ES_tradnl" w:eastAsia="es-ES"/>
        </w:rPr>
        <w:t>”.</w:t>
      </w:r>
    </w:p>
    <w:p w14:paraId="54EAABA6" w14:textId="77777777" w:rsidR="005A1A60" w:rsidRPr="005A1A60" w:rsidRDefault="005A1A60" w:rsidP="005A1A60">
      <w:pPr>
        <w:tabs>
          <w:tab w:val="left" w:pos="0"/>
        </w:tabs>
        <w:spacing w:after="0" w:line="240" w:lineRule="auto"/>
        <w:ind w:firstLine="1134"/>
        <w:jc w:val="both"/>
        <w:rPr>
          <w:rFonts w:ascii="Arial" w:eastAsia="Times New Roman" w:hAnsi="Arial" w:cs="Times New Roman"/>
          <w:spacing w:val="-3"/>
          <w:sz w:val="24"/>
          <w:szCs w:val="24"/>
          <w:lang w:val="es-ES_tradnl" w:eastAsia="es-ES"/>
        </w:rPr>
      </w:pPr>
    </w:p>
    <w:p w14:paraId="49C7D001" w14:textId="77777777" w:rsidR="005A1A60" w:rsidRPr="005A1A60" w:rsidRDefault="005A1A60" w:rsidP="005A1A60">
      <w:pPr>
        <w:widowControl w:val="0"/>
        <w:suppressAutoHyphens/>
        <w:spacing w:after="0" w:line="240" w:lineRule="auto"/>
        <w:jc w:val="center"/>
        <w:rPr>
          <w:rFonts w:ascii="Arial" w:eastAsia="Times New Roman" w:hAnsi="Arial" w:cs="Arial"/>
          <w:bCs/>
          <w:color w:val="000000"/>
          <w:sz w:val="24"/>
          <w:szCs w:val="24"/>
          <w:lang w:val="es-ES" w:eastAsia="ar-SA"/>
        </w:rPr>
      </w:pPr>
      <w:r w:rsidRPr="005A1A60">
        <w:rPr>
          <w:rFonts w:ascii="Arial" w:eastAsia="Times New Roman" w:hAnsi="Arial" w:cs="Arial"/>
          <w:bCs/>
          <w:color w:val="000000"/>
          <w:sz w:val="24"/>
          <w:szCs w:val="20"/>
          <w:lang w:val="es-ES" w:eastAsia="ar-SA"/>
        </w:rPr>
        <w:t>- - -</w:t>
      </w:r>
    </w:p>
    <w:p w14:paraId="118381E5" w14:textId="77777777" w:rsidR="005A1A60" w:rsidRPr="005A1A60" w:rsidRDefault="005A1A60" w:rsidP="005A1A60">
      <w:pPr>
        <w:tabs>
          <w:tab w:val="left" w:pos="0"/>
        </w:tabs>
        <w:spacing w:after="0" w:line="240" w:lineRule="auto"/>
        <w:jc w:val="both"/>
        <w:rPr>
          <w:rFonts w:ascii="Arial" w:eastAsia="Times New Roman" w:hAnsi="Arial" w:cs="Times New Roman"/>
          <w:spacing w:val="-3"/>
          <w:sz w:val="24"/>
          <w:szCs w:val="24"/>
          <w:lang w:val="es-ES_tradnl" w:eastAsia="es-ES"/>
        </w:rPr>
      </w:pPr>
    </w:p>
    <w:p w14:paraId="7D1AE543" w14:textId="77777777" w:rsidR="005A1A60" w:rsidRPr="005A1A60" w:rsidRDefault="005A1A60" w:rsidP="005A1A60">
      <w:pPr>
        <w:widowControl w:val="0"/>
        <w:spacing w:after="0" w:line="240" w:lineRule="auto"/>
        <w:ind w:firstLine="1134"/>
        <w:jc w:val="both"/>
        <w:rPr>
          <w:rFonts w:ascii="Arial" w:eastAsia="Calibri" w:hAnsi="Arial" w:cs="Times New Roman"/>
          <w:bCs/>
          <w:color w:val="000000"/>
          <w:sz w:val="24"/>
          <w:szCs w:val="24"/>
          <w:lang w:val="es-ES" w:eastAsia="es-ES"/>
        </w:rPr>
      </w:pPr>
      <w:r w:rsidRPr="005A1A60">
        <w:rPr>
          <w:rFonts w:ascii="Arial" w:eastAsia="Calibri" w:hAnsi="Arial" w:cs="Times New Roman"/>
          <w:bCs/>
          <w:color w:val="000000"/>
          <w:sz w:val="24"/>
          <w:szCs w:val="24"/>
          <w:lang w:val="es-ES" w:eastAsia="es-ES"/>
        </w:rPr>
        <w:t>Cabe señalar que el proyecto de ley fue considerado previamente, en general y en particular, por la Comisión de</w:t>
      </w:r>
      <w:r w:rsidR="001812E8">
        <w:rPr>
          <w:rFonts w:ascii="Arial" w:eastAsia="Calibri" w:hAnsi="Arial" w:cs="Times New Roman"/>
          <w:bCs/>
          <w:color w:val="000000"/>
          <w:sz w:val="24"/>
          <w:szCs w:val="24"/>
          <w:lang w:val="es-ES" w:eastAsia="es-ES"/>
        </w:rPr>
        <w:t xml:space="preserve"> Educación.</w:t>
      </w:r>
    </w:p>
    <w:p w14:paraId="0BDA2897" w14:textId="77777777" w:rsidR="005A1A60" w:rsidRPr="005A1A60" w:rsidRDefault="005A1A60" w:rsidP="005A1A60">
      <w:pPr>
        <w:spacing w:after="0" w:line="240" w:lineRule="auto"/>
        <w:ind w:firstLine="1134"/>
        <w:jc w:val="both"/>
        <w:rPr>
          <w:rFonts w:ascii="Arial" w:eastAsia="Calibri" w:hAnsi="Arial" w:cs="Times New Roman"/>
          <w:bCs/>
          <w:sz w:val="24"/>
          <w:szCs w:val="24"/>
        </w:rPr>
      </w:pPr>
    </w:p>
    <w:p w14:paraId="4B53D609" w14:textId="1D2CD013" w:rsidR="005A1A60" w:rsidRDefault="005A1A60" w:rsidP="005A1A60">
      <w:pPr>
        <w:tabs>
          <w:tab w:val="left" w:pos="2835"/>
        </w:tabs>
        <w:spacing w:after="0" w:line="240" w:lineRule="auto"/>
        <w:ind w:firstLine="1134"/>
        <w:jc w:val="both"/>
        <w:rPr>
          <w:rFonts w:ascii="Arial" w:eastAsia="Times New Roman" w:hAnsi="Arial" w:cs="Times New Roman"/>
          <w:sz w:val="24"/>
          <w:szCs w:val="24"/>
          <w:lang w:val="es-ES" w:eastAsia="es-ES"/>
        </w:rPr>
      </w:pPr>
      <w:r w:rsidRPr="005A1A60">
        <w:rPr>
          <w:rFonts w:ascii="Arial" w:eastAsia="Calibri" w:hAnsi="Arial" w:cs="Times New Roman"/>
          <w:sz w:val="24"/>
          <w:szCs w:val="24"/>
          <w:lang w:eastAsia="es-ES"/>
        </w:rPr>
        <w:t xml:space="preserve">A la Comisión de Hacienda, en tanto, le correspondió pronunciarse sobre los asuntos de su competencia, </w:t>
      </w:r>
      <w:r w:rsidRPr="005A1A60">
        <w:rPr>
          <w:rFonts w:ascii="Arial" w:eastAsia="Times New Roman" w:hAnsi="Arial" w:cs="Times New Roman"/>
          <w:sz w:val="24"/>
          <w:szCs w:val="24"/>
          <w:lang w:val="es-ES" w:eastAsia="es-ES"/>
        </w:rPr>
        <w:t xml:space="preserve">de conformidad con lo prescrito en el artículo 17 de la Ley Orgánica Constitucional del Congreso Nacional y a lo dispuesto por la Sala del Senado con fecha </w:t>
      </w:r>
      <w:r w:rsidR="001812E8">
        <w:rPr>
          <w:rFonts w:ascii="Arial" w:eastAsia="Times New Roman" w:hAnsi="Arial" w:cs="Times New Roman"/>
          <w:sz w:val="24"/>
          <w:szCs w:val="24"/>
          <w:lang w:val="es-ES" w:eastAsia="es-ES"/>
        </w:rPr>
        <w:t>8</w:t>
      </w:r>
      <w:r w:rsidRPr="005A1A60">
        <w:rPr>
          <w:rFonts w:ascii="Arial" w:eastAsia="Times New Roman" w:hAnsi="Arial" w:cs="Times New Roman"/>
          <w:sz w:val="24"/>
          <w:szCs w:val="24"/>
          <w:lang w:val="es-ES" w:eastAsia="es-ES"/>
        </w:rPr>
        <w:t xml:space="preserve"> de </w:t>
      </w:r>
      <w:r w:rsidR="001812E8">
        <w:rPr>
          <w:rFonts w:ascii="Arial" w:eastAsia="Times New Roman" w:hAnsi="Arial" w:cs="Times New Roman"/>
          <w:sz w:val="24"/>
          <w:szCs w:val="24"/>
          <w:lang w:val="es-ES" w:eastAsia="es-ES"/>
        </w:rPr>
        <w:t>octubre</w:t>
      </w:r>
      <w:r w:rsidRPr="005A1A60">
        <w:rPr>
          <w:rFonts w:ascii="Arial" w:eastAsia="Times New Roman" w:hAnsi="Arial" w:cs="Times New Roman"/>
          <w:sz w:val="24"/>
          <w:szCs w:val="24"/>
          <w:lang w:val="es-ES" w:eastAsia="es-ES"/>
        </w:rPr>
        <w:t xml:space="preserve"> de 202</w:t>
      </w:r>
      <w:r w:rsidR="001812E8">
        <w:rPr>
          <w:rFonts w:ascii="Arial" w:eastAsia="Times New Roman" w:hAnsi="Arial" w:cs="Times New Roman"/>
          <w:sz w:val="24"/>
          <w:szCs w:val="24"/>
          <w:lang w:val="es-ES" w:eastAsia="es-ES"/>
        </w:rPr>
        <w:t>4</w:t>
      </w:r>
      <w:r w:rsidRPr="005A1A60">
        <w:rPr>
          <w:rFonts w:ascii="Arial" w:eastAsia="Times New Roman" w:hAnsi="Arial" w:cs="Times New Roman"/>
          <w:sz w:val="24"/>
          <w:szCs w:val="24"/>
          <w:lang w:val="es-ES" w:eastAsia="es-ES"/>
        </w:rPr>
        <w:t>.</w:t>
      </w:r>
    </w:p>
    <w:p w14:paraId="5B373554" w14:textId="7005BBD8" w:rsidR="00AD39CF" w:rsidRDefault="00AD39CF" w:rsidP="005A1A60">
      <w:pPr>
        <w:tabs>
          <w:tab w:val="left" w:pos="2835"/>
        </w:tabs>
        <w:spacing w:after="0" w:line="240" w:lineRule="auto"/>
        <w:ind w:firstLine="1134"/>
        <w:jc w:val="both"/>
        <w:rPr>
          <w:rFonts w:ascii="Arial" w:eastAsia="Times New Roman" w:hAnsi="Arial" w:cs="Times New Roman"/>
          <w:sz w:val="24"/>
          <w:szCs w:val="24"/>
          <w:lang w:val="es-ES" w:eastAsia="es-ES"/>
        </w:rPr>
      </w:pPr>
    </w:p>
    <w:p w14:paraId="27042FA0" w14:textId="37837459" w:rsidR="00AD39CF" w:rsidRPr="00276D43" w:rsidRDefault="00AD39CF" w:rsidP="005A1A60">
      <w:pPr>
        <w:tabs>
          <w:tab w:val="left" w:pos="2835"/>
        </w:tabs>
        <w:spacing w:after="0" w:line="240" w:lineRule="auto"/>
        <w:ind w:firstLine="1134"/>
        <w:jc w:val="both"/>
        <w:rPr>
          <w:rFonts w:ascii="Arial" w:eastAsia="Times New Roman" w:hAnsi="Arial" w:cs="Times New Roman"/>
          <w:sz w:val="24"/>
          <w:szCs w:val="24"/>
          <w:lang w:val="es-ES" w:eastAsia="es-ES"/>
        </w:rPr>
      </w:pPr>
      <w:r w:rsidRPr="00276D43">
        <w:rPr>
          <w:rFonts w:ascii="Arial" w:eastAsia="Times New Roman" w:hAnsi="Arial" w:cs="Times New Roman"/>
          <w:sz w:val="24"/>
          <w:szCs w:val="24"/>
          <w:lang w:val="es-ES" w:eastAsia="es-ES"/>
        </w:rPr>
        <w:t xml:space="preserve">Se </w:t>
      </w:r>
      <w:r w:rsidR="006A7DDA" w:rsidRPr="00276D43">
        <w:rPr>
          <w:rFonts w:ascii="Arial" w:eastAsia="Times New Roman" w:hAnsi="Arial" w:cs="Times New Roman"/>
          <w:sz w:val="24"/>
          <w:szCs w:val="24"/>
          <w:lang w:val="es-ES" w:eastAsia="es-ES"/>
        </w:rPr>
        <w:t>hace presente que encontrándose radicado el proyecto en la Comisión de Hacienda el Ejecutivo presentó 4 indicaciones</w:t>
      </w:r>
      <w:r w:rsidR="00276D43" w:rsidRPr="00276D43">
        <w:rPr>
          <w:rFonts w:ascii="Arial" w:eastAsia="Times New Roman" w:hAnsi="Arial" w:cs="Times New Roman"/>
          <w:sz w:val="24"/>
          <w:szCs w:val="24"/>
          <w:lang w:val="es-ES" w:eastAsia="es-ES"/>
        </w:rPr>
        <w:t>,</w:t>
      </w:r>
      <w:r w:rsidR="006A7DDA" w:rsidRPr="00276D43">
        <w:rPr>
          <w:rFonts w:ascii="Arial" w:eastAsia="Times New Roman" w:hAnsi="Arial" w:cs="Times New Roman"/>
          <w:sz w:val="24"/>
          <w:szCs w:val="24"/>
          <w:lang w:val="es-ES" w:eastAsia="es-ES"/>
        </w:rPr>
        <w:t xml:space="preserve"> mediante </w:t>
      </w:r>
      <w:r w:rsidR="00276D43" w:rsidRPr="00276D43">
        <w:rPr>
          <w:rFonts w:ascii="Arial" w:eastAsia="Times New Roman" w:hAnsi="Arial" w:cs="Times New Roman"/>
          <w:sz w:val="24"/>
          <w:szCs w:val="24"/>
          <w:lang w:val="es-ES" w:eastAsia="es-ES"/>
        </w:rPr>
        <w:t>Mensaje</w:t>
      </w:r>
      <w:r w:rsidR="006A7DDA" w:rsidRPr="00276D43">
        <w:rPr>
          <w:rFonts w:ascii="Arial" w:eastAsia="Times New Roman" w:hAnsi="Arial" w:cs="Times New Roman"/>
          <w:sz w:val="24"/>
          <w:szCs w:val="24"/>
          <w:lang w:val="es-ES" w:eastAsia="es-ES"/>
        </w:rPr>
        <w:t xml:space="preserve"> </w:t>
      </w:r>
      <w:proofErr w:type="spellStart"/>
      <w:r w:rsidR="006A7DDA" w:rsidRPr="00276D43">
        <w:rPr>
          <w:rFonts w:ascii="Arial" w:eastAsia="Times New Roman" w:hAnsi="Arial" w:cs="Times New Roman"/>
          <w:sz w:val="24"/>
          <w:szCs w:val="24"/>
          <w:lang w:val="es-ES" w:eastAsia="es-ES"/>
        </w:rPr>
        <w:t>N°</w:t>
      </w:r>
      <w:proofErr w:type="spellEnd"/>
      <w:r w:rsidR="006A7DDA" w:rsidRPr="00276D43">
        <w:rPr>
          <w:rFonts w:ascii="Arial" w:eastAsia="Times New Roman" w:hAnsi="Arial" w:cs="Times New Roman"/>
          <w:sz w:val="24"/>
          <w:szCs w:val="24"/>
          <w:lang w:val="es-ES" w:eastAsia="es-ES"/>
        </w:rPr>
        <w:t xml:space="preserve"> 001-373, de fecha 11 de marzo de 2025.</w:t>
      </w:r>
    </w:p>
    <w:p w14:paraId="41A78DCC" w14:textId="77777777" w:rsidR="005A1A60" w:rsidRPr="005A1A60" w:rsidRDefault="005A1A60" w:rsidP="005A1A60">
      <w:pPr>
        <w:tabs>
          <w:tab w:val="left" w:pos="2835"/>
        </w:tabs>
        <w:spacing w:after="0" w:line="240" w:lineRule="auto"/>
        <w:ind w:firstLine="1134"/>
        <w:jc w:val="both"/>
        <w:rPr>
          <w:rFonts w:ascii="Arial" w:eastAsia="Times New Roman" w:hAnsi="Arial" w:cs="Times New Roman"/>
          <w:sz w:val="24"/>
          <w:szCs w:val="24"/>
          <w:lang w:val="es-ES" w:eastAsia="es-ES"/>
        </w:rPr>
      </w:pPr>
    </w:p>
    <w:p w14:paraId="53F7A03A" w14:textId="77777777" w:rsidR="005A1A60" w:rsidRPr="005A1A60" w:rsidRDefault="005A1A60" w:rsidP="005A1A60">
      <w:pPr>
        <w:tabs>
          <w:tab w:val="left" w:pos="0"/>
          <w:tab w:val="left" w:pos="2835"/>
        </w:tabs>
        <w:spacing w:after="0" w:line="240" w:lineRule="auto"/>
        <w:jc w:val="center"/>
        <w:rPr>
          <w:rFonts w:ascii="Arial" w:eastAsia="Times New Roman" w:hAnsi="Arial" w:cs="Times New Roman"/>
          <w:color w:val="000000"/>
          <w:spacing w:val="-3"/>
          <w:sz w:val="24"/>
          <w:szCs w:val="24"/>
          <w:lang w:val="es-ES_tradnl" w:eastAsia="es-ES"/>
        </w:rPr>
      </w:pPr>
      <w:r w:rsidRPr="005A1A60">
        <w:rPr>
          <w:rFonts w:ascii="Arial" w:eastAsia="Times New Roman" w:hAnsi="Arial" w:cs="Times New Roman"/>
          <w:color w:val="000000"/>
          <w:spacing w:val="-3"/>
          <w:sz w:val="24"/>
          <w:szCs w:val="24"/>
          <w:lang w:val="es-ES_tradnl" w:eastAsia="es-ES"/>
        </w:rPr>
        <w:t xml:space="preserve">- - - </w:t>
      </w:r>
    </w:p>
    <w:p w14:paraId="5DCAB818" w14:textId="77777777" w:rsidR="005A1A60" w:rsidRPr="005A1A60" w:rsidRDefault="005A1A60" w:rsidP="005A1A60">
      <w:pPr>
        <w:keepNext/>
        <w:spacing w:before="240" w:after="60" w:line="240" w:lineRule="auto"/>
        <w:jc w:val="center"/>
        <w:outlineLvl w:val="0"/>
        <w:rPr>
          <w:rFonts w:ascii="Arial" w:eastAsia="Times New Roman" w:hAnsi="Arial" w:cs="Times New Roman"/>
          <w:b/>
          <w:caps/>
          <w:spacing w:val="-3"/>
          <w:kern w:val="28"/>
          <w:sz w:val="24"/>
          <w:szCs w:val="32"/>
          <w:lang w:val="es-ES_tradnl" w:eastAsia="es-ES"/>
        </w:rPr>
      </w:pPr>
      <w:bookmarkStart w:id="0" w:name="_Toc80957978"/>
      <w:bookmarkStart w:id="1" w:name="_Toc138790670"/>
      <w:bookmarkStart w:id="2" w:name="_Toc138790963"/>
      <w:bookmarkStart w:id="3" w:name="_Toc148711120"/>
      <w:bookmarkStart w:id="4" w:name="_Toc148711432"/>
      <w:bookmarkStart w:id="5" w:name="constancias"/>
      <w:r w:rsidRPr="005A1A60">
        <w:rPr>
          <w:rFonts w:ascii="Arial" w:eastAsia="Times New Roman" w:hAnsi="Arial" w:cs="Times New Roman"/>
          <w:b/>
          <w:caps/>
          <w:spacing w:val="-3"/>
          <w:kern w:val="28"/>
          <w:sz w:val="24"/>
          <w:szCs w:val="32"/>
          <w:lang w:val="es-ES_tradnl" w:eastAsia="es-ES"/>
        </w:rPr>
        <w:t>CONSTANCIAS</w:t>
      </w:r>
      <w:bookmarkEnd w:id="0"/>
      <w:bookmarkEnd w:id="1"/>
      <w:bookmarkEnd w:id="2"/>
      <w:bookmarkEnd w:id="3"/>
      <w:bookmarkEnd w:id="4"/>
    </w:p>
    <w:bookmarkEnd w:id="5"/>
    <w:p w14:paraId="4505678E" w14:textId="77777777" w:rsidR="005A1A60" w:rsidRPr="005A1A60" w:rsidRDefault="005A1A60" w:rsidP="005A1A60">
      <w:pPr>
        <w:spacing w:after="120" w:line="240" w:lineRule="auto"/>
        <w:ind w:firstLine="1134"/>
        <w:jc w:val="both"/>
        <w:rPr>
          <w:rFonts w:ascii="Arial" w:eastAsia="Times New Roman" w:hAnsi="Arial" w:cs="Arial"/>
          <w:b/>
          <w:color w:val="000000"/>
          <w:spacing w:val="-3"/>
          <w:sz w:val="24"/>
          <w:szCs w:val="24"/>
          <w:lang w:val="es-ES" w:eastAsia="es-ES"/>
        </w:rPr>
      </w:pPr>
    </w:p>
    <w:p w14:paraId="7B628F92" w14:textId="77777777" w:rsidR="005A1A60" w:rsidRPr="005A1A60" w:rsidRDefault="005A1A60" w:rsidP="005A1A60">
      <w:pPr>
        <w:spacing w:after="0" w:line="240" w:lineRule="auto"/>
        <w:ind w:firstLine="1134"/>
        <w:jc w:val="both"/>
        <w:rPr>
          <w:rFonts w:ascii="Arial" w:eastAsia="Times New Roman" w:hAnsi="Arial" w:cs="Arial"/>
          <w:color w:val="000000"/>
          <w:spacing w:val="-3"/>
          <w:sz w:val="24"/>
          <w:szCs w:val="24"/>
          <w:lang w:val="es-ES" w:eastAsia="es-ES"/>
        </w:rPr>
      </w:pPr>
      <w:r w:rsidRPr="005A1A60">
        <w:rPr>
          <w:rFonts w:ascii="Arial" w:eastAsia="Times New Roman" w:hAnsi="Arial" w:cs="Arial"/>
          <w:b/>
          <w:color w:val="000000"/>
          <w:spacing w:val="-3"/>
          <w:sz w:val="24"/>
          <w:szCs w:val="24"/>
          <w:lang w:val="es-ES" w:eastAsia="es-ES"/>
        </w:rPr>
        <w:t xml:space="preserve">- </w:t>
      </w:r>
      <w:hyperlink w:anchor="normasquorum" w:history="1">
        <w:r w:rsidRPr="005A1A60">
          <w:rPr>
            <w:rFonts w:ascii="Arial" w:eastAsia="Times New Roman" w:hAnsi="Arial" w:cs="Arial"/>
            <w:b/>
            <w:color w:val="0000FF"/>
            <w:spacing w:val="-3"/>
            <w:sz w:val="24"/>
            <w:szCs w:val="24"/>
            <w:u w:val="single"/>
            <w:lang w:val="es-ES" w:eastAsia="es-ES"/>
          </w:rPr>
          <w:t>Normas de quórum especial</w:t>
        </w:r>
      </w:hyperlink>
      <w:r w:rsidRPr="005A1A60">
        <w:rPr>
          <w:rFonts w:ascii="Arial" w:eastAsia="Times New Roman" w:hAnsi="Arial" w:cs="Arial"/>
          <w:b/>
          <w:color w:val="000000"/>
          <w:spacing w:val="-3"/>
          <w:sz w:val="24"/>
          <w:szCs w:val="24"/>
          <w:lang w:val="es-ES" w:eastAsia="es-ES"/>
        </w:rPr>
        <w:t xml:space="preserve">: </w:t>
      </w:r>
      <w:r w:rsidRPr="005A1A60">
        <w:rPr>
          <w:rFonts w:ascii="Arial" w:eastAsia="Times New Roman" w:hAnsi="Arial" w:cs="Arial"/>
          <w:color w:val="000000"/>
          <w:spacing w:val="-3"/>
          <w:sz w:val="24"/>
          <w:szCs w:val="24"/>
          <w:lang w:val="es-ES" w:eastAsia="es-ES"/>
        </w:rPr>
        <w:t>Sí tiene.</w:t>
      </w:r>
    </w:p>
    <w:p w14:paraId="0F2ABDD7" w14:textId="77777777" w:rsidR="005A1A60" w:rsidRPr="005A1A60" w:rsidRDefault="005A1A60" w:rsidP="005A1A60">
      <w:pPr>
        <w:spacing w:after="0" w:line="240" w:lineRule="auto"/>
        <w:ind w:firstLine="1134"/>
        <w:jc w:val="both"/>
        <w:rPr>
          <w:rFonts w:ascii="Arial" w:eastAsia="Times New Roman" w:hAnsi="Arial" w:cs="Arial"/>
          <w:color w:val="000000"/>
          <w:spacing w:val="-3"/>
          <w:sz w:val="24"/>
          <w:szCs w:val="24"/>
          <w:lang w:val="es-ES" w:eastAsia="es-ES"/>
        </w:rPr>
      </w:pPr>
    </w:p>
    <w:p w14:paraId="75C1A6DC" w14:textId="77777777" w:rsidR="005A1A60" w:rsidRPr="005A1A60" w:rsidRDefault="005A1A60" w:rsidP="005A1A60">
      <w:pPr>
        <w:spacing w:after="0" w:line="240" w:lineRule="auto"/>
        <w:ind w:firstLine="1134"/>
        <w:jc w:val="both"/>
        <w:rPr>
          <w:rFonts w:ascii="Arial" w:eastAsia="Times New Roman" w:hAnsi="Arial" w:cs="Arial"/>
          <w:color w:val="000000"/>
          <w:spacing w:val="-3"/>
          <w:sz w:val="24"/>
          <w:szCs w:val="24"/>
          <w:lang w:val="es-ES" w:eastAsia="es-ES"/>
        </w:rPr>
      </w:pPr>
      <w:r w:rsidRPr="005A1A60">
        <w:rPr>
          <w:rFonts w:ascii="Arial" w:eastAsia="Times New Roman" w:hAnsi="Arial" w:cs="Arial"/>
          <w:b/>
          <w:color w:val="000000"/>
          <w:spacing w:val="-3"/>
          <w:sz w:val="24"/>
          <w:szCs w:val="24"/>
          <w:lang w:val="es-ES" w:eastAsia="es-ES"/>
        </w:rPr>
        <w:t xml:space="preserve">- </w:t>
      </w:r>
      <w:hyperlink w:anchor="consultaCS" w:history="1">
        <w:r w:rsidRPr="005A1A60">
          <w:rPr>
            <w:rFonts w:ascii="Arial" w:eastAsia="Times New Roman" w:hAnsi="Arial" w:cs="Arial"/>
            <w:b/>
            <w:color w:val="0000FF"/>
            <w:spacing w:val="-3"/>
            <w:sz w:val="24"/>
            <w:szCs w:val="24"/>
            <w:u w:val="single"/>
            <w:lang w:val="es-ES" w:eastAsia="es-ES"/>
          </w:rPr>
          <w:t>Consulta a la Excma. Corte Suprema</w:t>
        </w:r>
      </w:hyperlink>
      <w:r w:rsidRPr="005A1A60">
        <w:rPr>
          <w:rFonts w:ascii="Arial" w:eastAsia="Times New Roman" w:hAnsi="Arial" w:cs="Arial"/>
          <w:b/>
          <w:color w:val="000000"/>
          <w:spacing w:val="-3"/>
          <w:sz w:val="24"/>
          <w:szCs w:val="24"/>
          <w:lang w:val="es-ES" w:eastAsia="es-ES"/>
        </w:rPr>
        <w:t>:</w:t>
      </w:r>
      <w:r w:rsidRPr="005A1A60">
        <w:rPr>
          <w:rFonts w:ascii="Arial" w:eastAsia="Times New Roman" w:hAnsi="Arial" w:cs="Arial"/>
          <w:color w:val="000000"/>
          <w:spacing w:val="-3"/>
          <w:sz w:val="24"/>
          <w:szCs w:val="24"/>
          <w:lang w:val="es-ES" w:eastAsia="es-ES"/>
        </w:rPr>
        <w:t xml:space="preserve"> No hubo.</w:t>
      </w:r>
    </w:p>
    <w:p w14:paraId="212B4A3F" w14:textId="77777777" w:rsidR="005A1A60" w:rsidRPr="005A1A60" w:rsidRDefault="005A1A60" w:rsidP="005A1A60">
      <w:pPr>
        <w:spacing w:after="120" w:line="240" w:lineRule="auto"/>
        <w:ind w:firstLine="1134"/>
        <w:jc w:val="both"/>
        <w:rPr>
          <w:rFonts w:ascii="Arial" w:eastAsia="Times New Roman" w:hAnsi="Arial" w:cs="Arial"/>
          <w:b/>
          <w:color w:val="000000"/>
          <w:spacing w:val="-3"/>
          <w:sz w:val="24"/>
          <w:szCs w:val="24"/>
          <w:lang w:val="es-ES" w:eastAsia="es-ES"/>
        </w:rPr>
      </w:pPr>
    </w:p>
    <w:p w14:paraId="14CC2456" w14:textId="77777777" w:rsidR="005A1A60" w:rsidRPr="005A1A60" w:rsidRDefault="005A1A60" w:rsidP="005A1A60">
      <w:pPr>
        <w:tabs>
          <w:tab w:val="left" w:pos="0"/>
          <w:tab w:val="left" w:pos="2835"/>
        </w:tabs>
        <w:spacing w:after="0" w:line="240" w:lineRule="auto"/>
        <w:jc w:val="center"/>
        <w:rPr>
          <w:rFonts w:ascii="Arial" w:eastAsia="Times New Roman" w:hAnsi="Arial" w:cs="Times New Roman"/>
          <w:color w:val="000000"/>
          <w:spacing w:val="-3"/>
          <w:sz w:val="24"/>
          <w:szCs w:val="24"/>
          <w:lang w:val="es-ES_tradnl" w:eastAsia="es-ES"/>
        </w:rPr>
      </w:pPr>
      <w:r w:rsidRPr="005A1A60">
        <w:rPr>
          <w:rFonts w:ascii="Arial" w:eastAsia="Times New Roman" w:hAnsi="Arial" w:cs="Times New Roman"/>
          <w:color w:val="000000"/>
          <w:spacing w:val="-3"/>
          <w:sz w:val="24"/>
          <w:szCs w:val="24"/>
          <w:lang w:val="es-ES_tradnl" w:eastAsia="es-ES"/>
        </w:rPr>
        <w:t xml:space="preserve">- - - </w:t>
      </w:r>
    </w:p>
    <w:p w14:paraId="769ABBB9" w14:textId="77777777" w:rsidR="005A1A60" w:rsidRPr="005A1A60" w:rsidRDefault="005A1A60" w:rsidP="005A1A60">
      <w:pPr>
        <w:spacing w:after="0" w:line="240" w:lineRule="auto"/>
        <w:ind w:firstLine="1134"/>
        <w:jc w:val="both"/>
        <w:rPr>
          <w:rFonts w:ascii="Arial" w:eastAsia="Times New Roman" w:hAnsi="Arial" w:cs="Arial"/>
          <w:color w:val="000000"/>
          <w:spacing w:val="-3"/>
          <w:sz w:val="24"/>
          <w:szCs w:val="24"/>
          <w:lang w:val="es-ES_tradnl" w:eastAsia="es-ES"/>
        </w:rPr>
      </w:pPr>
    </w:p>
    <w:p w14:paraId="2920A929" w14:textId="77777777" w:rsidR="005A1A60" w:rsidRPr="005A1A60" w:rsidRDefault="005A1A60" w:rsidP="005A1A60">
      <w:pPr>
        <w:keepNext/>
        <w:spacing w:after="0" w:line="240" w:lineRule="auto"/>
        <w:jc w:val="center"/>
        <w:outlineLvl w:val="0"/>
        <w:rPr>
          <w:rFonts w:ascii="Arial" w:eastAsia="Times New Roman" w:hAnsi="Arial" w:cs="Times New Roman"/>
          <w:b/>
          <w:caps/>
          <w:spacing w:val="-3"/>
          <w:kern w:val="28"/>
          <w:sz w:val="24"/>
          <w:szCs w:val="32"/>
          <w:lang w:val="es-ES_tradnl" w:eastAsia="es-ES"/>
        </w:rPr>
      </w:pPr>
      <w:bookmarkStart w:id="6" w:name="_Toc80957979"/>
      <w:bookmarkStart w:id="7" w:name="_Toc138790671"/>
      <w:bookmarkStart w:id="8" w:name="_Toc138790964"/>
      <w:bookmarkStart w:id="9" w:name="_Toc148711121"/>
      <w:bookmarkStart w:id="10" w:name="_Toc148711433"/>
      <w:bookmarkStart w:id="11" w:name="normasquorum"/>
      <w:r w:rsidRPr="005A1A60">
        <w:rPr>
          <w:rFonts w:ascii="Arial" w:eastAsia="Times New Roman" w:hAnsi="Arial" w:cs="Times New Roman"/>
          <w:b/>
          <w:caps/>
          <w:spacing w:val="-3"/>
          <w:kern w:val="28"/>
          <w:sz w:val="24"/>
          <w:szCs w:val="32"/>
          <w:lang w:val="es-ES_tradnl" w:eastAsia="es-ES"/>
        </w:rPr>
        <w:t>NORMAS DE QUÓRUM ESPECIAL</w:t>
      </w:r>
      <w:bookmarkEnd w:id="6"/>
      <w:bookmarkEnd w:id="7"/>
      <w:bookmarkEnd w:id="8"/>
      <w:bookmarkEnd w:id="9"/>
      <w:bookmarkEnd w:id="10"/>
    </w:p>
    <w:bookmarkEnd w:id="11"/>
    <w:p w14:paraId="65065499" w14:textId="77777777" w:rsidR="005A1A60" w:rsidRPr="005A1A60" w:rsidRDefault="005A1A60" w:rsidP="005A1A60">
      <w:pPr>
        <w:tabs>
          <w:tab w:val="left" w:pos="2835"/>
        </w:tabs>
        <w:spacing w:after="0" w:line="240" w:lineRule="auto"/>
        <w:ind w:firstLine="1134"/>
        <w:jc w:val="both"/>
        <w:rPr>
          <w:rFonts w:ascii="Arial" w:eastAsia="Times New Roman" w:hAnsi="Arial" w:cs="Courier New"/>
          <w:bCs/>
          <w:spacing w:val="-3"/>
          <w:sz w:val="24"/>
          <w:szCs w:val="24"/>
          <w:lang w:val="es-ES_tradnl" w:eastAsia="es-ES"/>
        </w:rPr>
      </w:pPr>
    </w:p>
    <w:p w14:paraId="3EE84F18" w14:textId="77777777" w:rsidR="005A1A60" w:rsidRPr="005A1A60" w:rsidRDefault="005A1A60" w:rsidP="005A1A60">
      <w:pPr>
        <w:spacing w:after="0" w:line="240" w:lineRule="auto"/>
        <w:ind w:firstLine="1134"/>
        <w:jc w:val="both"/>
        <w:rPr>
          <w:rFonts w:ascii="Arial" w:eastAsia="Times New Roman" w:hAnsi="Arial" w:cs="Arial"/>
          <w:sz w:val="24"/>
          <w:szCs w:val="24"/>
          <w:lang w:val="es-ES" w:eastAsia="es-ES"/>
        </w:rPr>
      </w:pPr>
      <w:r w:rsidRPr="005A1A60">
        <w:rPr>
          <w:rFonts w:ascii="Arial" w:eastAsia="Times New Roman" w:hAnsi="Arial" w:cs="Arial"/>
          <w:sz w:val="24"/>
          <w:szCs w:val="24"/>
          <w:lang w:val="es-ES" w:eastAsia="es-ES"/>
        </w:rPr>
        <w:t>La Comisión de Hacienda se remite, al efecto, a lo expresado sobre el particular por la Comisión de</w:t>
      </w:r>
      <w:r w:rsidR="001812E8">
        <w:rPr>
          <w:rFonts w:ascii="Arial" w:eastAsia="Times New Roman" w:hAnsi="Arial" w:cs="Arial"/>
          <w:sz w:val="24"/>
          <w:szCs w:val="24"/>
          <w:lang w:val="es-ES" w:eastAsia="es-ES"/>
        </w:rPr>
        <w:t xml:space="preserve"> Educación e</w:t>
      </w:r>
      <w:r w:rsidRPr="005A1A60">
        <w:rPr>
          <w:rFonts w:ascii="Arial" w:eastAsia="Times New Roman" w:hAnsi="Arial" w:cs="Arial"/>
          <w:sz w:val="24"/>
          <w:szCs w:val="24"/>
          <w:lang w:val="es-ES" w:eastAsia="es-ES"/>
        </w:rPr>
        <w:t>n su informe.</w:t>
      </w:r>
    </w:p>
    <w:p w14:paraId="712F1991" w14:textId="77777777" w:rsidR="005A1A60" w:rsidRPr="005A1A60" w:rsidRDefault="005A1A60" w:rsidP="005A1A60">
      <w:pPr>
        <w:tabs>
          <w:tab w:val="left" w:pos="2835"/>
        </w:tabs>
        <w:spacing w:after="0" w:line="240" w:lineRule="auto"/>
        <w:ind w:firstLine="1134"/>
        <w:jc w:val="both"/>
        <w:rPr>
          <w:rFonts w:ascii="Arial" w:eastAsia="Times New Roman" w:hAnsi="Arial" w:cs="Times New Roman"/>
          <w:color w:val="000000"/>
          <w:spacing w:val="-3"/>
          <w:sz w:val="24"/>
          <w:szCs w:val="24"/>
          <w:u w:val="single"/>
          <w:lang w:val="es-ES_tradnl" w:eastAsia="es-ES"/>
        </w:rPr>
      </w:pPr>
    </w:p>
    <w:p w14:paraId="67426ECB" w14:textId="77777777" w:rsidR="005A1A60" w:rsidRPr="005A1A60" w:rsidRDefault="005A1A60" w:rsidP="005A1A60">
      <w:pPr>
        <w:tabs>
          <w:tab w:val="left" w:pos="0"/>
          <w:tab w:val="left" w:pos="2835"/>
        </w:tabs>
        <w:spacing w:after="0" w:line="240" w:lineRule="auto"/>
        <w:jc w:val="center"/>
        <w:rPr>
          <w:rFonts w:ascii="Arial" w:eastAsia="Times New Roman" w:hAnsi="Arial" w:cs="Times New Roman"/>
          <w:color w:val="000000"/>
          <w:spacing w:val="-3"/>
          <w:sz w:val="24"/>
          <w:szCs w:val="24"/>
          <w:lang w:val="es-ES_tradnl" w:eastAsia="es-ES"/>
        </w:rPr>
      </w:pPr>
      <w:r w:rsidRPr="005A1A60">
        <w:rPr>
          <w:rFonts w:ascii="Arial" w:eastAsia="Times New Roman" w:hAnsi="Arial" w:cs="Times New Roman"/>
          <w:color w:val="000000"/>
          <w:spacing w:val="-3"/>
          <w:sz w:val="24"/>
          <w:szCs w:val="24"/>
          <w:lang w:val="es-ES_tradnl" w:eastAsia="es-ES"/>
        </w:rPr>
        <w:t xml:space="preserve">- - - </w:t>
      </w:r>
    </w:p>
    <w:p w14:paraId="7AA14EB0" w14:textId="77777777" w:rsidR="005A1A60" w:rsidRPr="005A1A60" w:rsidRDefault="005A1A60" w:rsidP="005A1A60">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1954BA30" w14:textId="77777777" w:rsidR="005A1A60" w:rsidRPr="005A1A60" w:rsidRDefault="005A1A60" w:rsidP="005A1A60">
      <w:pPr>
        <w:keepNext/>
        <w:spacing w:before="240" w:after="60" w:line="240" w:lineRule="auto"/>
        <w:jc w:val="center"/>
        <w:outlineLvl w:val="0"/>
        <w:rPr>
          <w:rFonts w:ascii="Arial" w:eastAsia="Times New Roman" w:hAnsi="Arial" w:cs="Times New Roman"/>
          <w:b/>
          <w:caps/>
          <w:spacing w:val="-3"/>
          <w:kern w:val="28"/>
          <w:sz w:val="24"/>
          <w:szCs w:val="32"/>
          <w:lang w:val="es-ES_tradnl" w:eastAsia="es-ES"/>
        </w:rPr>
      </w:pPr>
      <w:bookmarkStart w:id="12" w:name="_Toc80957983"/>
      <w:bookmarkStart w:id="13" w:name="_Toc138790675"/>
      <w:bookmarkStart w:id="14" w:name="_Toc138790968"/>
      <w:bookmarkStart w:id="15" w:name="_Toc148711125"/>
      <w:bookmarkStart w:id="16" w:name="_Toc148711437"/>
      <w:bookmarkStart w:id="17" w:name="asistencia"/>
      <w:r w:rsidRPr="005A1A60">
        <w:rPr>
          <w:rFonts w:ascii="Arial" w:eastAsia="Times New Roman" w:hAnsi="Arial" w:cs="Times New Roman"/>
          <w:b/>
          <w:caps/>
          <w:spacing w:val="-3"/>
          <w:kern w:val="28"/>
          <w:sz w:val="24"/>
          <w:szCs w:val="32"/>
          <w:lang w:val="es-ES_tradnl" w:eastAsia="es-ES"/>
        </w:rPr>
        <w:t>ASISTENCIA</w:t>
      </w:r>
      <w:bookmarkEnd w:id="12"/>
      <w:bookmarkEnd w:id="13"/>
      <w:bookmarkEnd w:id="14"/>
      <w:bookmarkEnd w:id="15"/>
      <w:bookmarkEnd w:id="16"/>
    </w:p>
    <w:bookmarkEnd w:id="17"/>
    <w:p w14:paraId="62778DD7" w14:textId="77777777" w:rsidR="005A1A60" w:rsidRPr="005A1A60" w:rsidRDefault="005A1A60" w:rsidP="005A1A60">
      <w:pPr>
        <w:tabs>
          <w:tab w:val="left" w:pos="2835"/>
        </w:tabs>
        <w:spacing w:after="0" w:line="240" w:lineRule="auto"/>
        <w:ind w:firstLine="1134"/>
        <w:jc w:val="both"/>
        <w:rPr>
          <w:rFonts w:ascii="Arial" w:eastAsia="Times New Roman" w:hAnsi="Arial" w:cs="Arial"/>
          <w:color w:val="000000"/>
          <w:spacing w:val="-3"/>
          <w:sz w:val="24"/>
          <w:szCs w:val="24"/>
          <w:lang w:val="es-ES_tradnl" w:eastAsia="es-ES"/>
        </w:rPr>
      </w:pPr>
    </w:p>
    <w:p w14:paraId="7A3F5583" w14:textId="77777777" w:rsidR="00573F1C" w:rsidRDefault="005A1A60" w:rsidP="005A1A60">
      <w:pPr>
        <w:tabs>
          <w:tab w:val="left" w:pos="0"/>
          <w:tab w:val="left" w:pos="2835"/>
        </w:tabs>
        <w:spacing w:after="0" w:line="240" w:lineRule="auto"/>
        <w:ind w:firstLine="1134"/>
        <w:jc w:val="both"/>
        <w:rPr>
          <w:rFonts w:ascii="Arial" w:eastAsia="Times New Roman" w:hAnsi="Arial" w:cs="Times New Roman"/>
          <w:b/>
          <w:color w:val="000000"/>
          <w:spacing w:val="-3"/>
          <w:sz w:val="24"/>
          <w:szCs w:val="24"/>
          <w:lang w:eastAsia="es-ES"/>
        </w:rPr>
      </w:pPr>
      <w:r w:rsidRPr="005A1A60">
        <w:rPr>
          <w:rFonts w:ascii="Arial" w:eastAsia="Times New Roman" w:hAnsi="Arial" w:cs="Times New Roman"/>
          <w:b/>
          <w:color w:val="000000"/>
          <w:spacing w:val="-3"/>
          <w:sz w:val="24"/>
          <w:szCs w:val="24"/>
          <w:lang w:eastAsia="es-ES"/>
        </w:rPr>
        <w:t xml:space="preserve">- Senadores y Diputados no integrantes de la Comisión: </w:t>
      </w:r>
    </w:p>
    <w:p w14:paraId="76E21201" w14:textId="77777777" w:rsidR="00573F1C" w:rsidRDefault="00573F1C" w:rsidP="005A1A60">
      <w:pPr>
        <w:tabs>
          <w:tab w:val="left" w:pos="0"/>
          <w:tab w:val="left" w:pos="2835"/>
        </w:tabs>
        <w:spacing w:after="0" w:line="240" w:lineRule="auto"/>
        <w:ind w:firstLine="1134"/>
        <w:jc w:val="both"/>
        <w:rPr>
          <w:rFonts w:ascii="Arial" w:eastAsia="Times New Roman" w:hAnsi="Arial" w:cs="Times New Roman"/>
          <w:color w:val="000000"/>
          <w:spacing w:val="-3"/>
          <w:sz w:val="24"/>
          <w:szCs w:val="24"/>
          <w:lang w:eastAsia="es-ES"/>
        </w:rPr>
      </w:pPr>
    </w:p>
    <w:p w14:paraId="1F89591C" w14:textId="6AC08603" w:rsidR="005A1A60" w:rsidRPr="00573F1C" w:rsidRDefault="00573F1C" w:rsidP="005A1A60">
      <w:pPr>
        <w:tabs>
          <w:tab w:val="left" w:pos="0"/>
          <w:tab w:val="left" w:pos="2835"/>
        </w:tabs>
        <w:spacing w:after="0" w:line="240" w:lineRule="auto"/>
        <w:ind w:firstLine="1134"/>
        <w:jc w:val="both"/>
        <w:rPr>
          <w:rFonts w:ascii="Arial" w:eastAsia="Times New Roman" w:hAnsi="Arial" w:cs="Times New Roman"/>
          <w:color w:val="000000"/>
          <w:spacing w:val="-3"/>
          <w:sz w:val="24"/>
          <w:szCs w:val="24"/>
          <w:lang w:eastAsia="es-ES"/>
        </w:rPr>
      </w:pPr>
      <w:r w:rsidRPr="00573F1C">
        <w:rPr>
          <w:rFonts w:ascii="Arial" w:eastAsia="Times New Roman" w:hAnsi="Arial" w:cs="Times New Roman"/>
          <w:color w:val="000000"/>
          <w:spacing w:val="-3"/>
          <w:sz w:val="24"/>
          <w:szCs w:val="24"/>
          <w:lang w:eastAsia="es-ES"/>
        </w:rPr>
        <w:t>La Honorable Senadora señora Rincón.</w:t>
      </w:r>
    </w:p>
    <w:p w14:paraId="732C3F24" w14:textId="77777777" w:rsidR="005A1A60" w:rsidRPr="005A1A60" w:rsidRDefault="005A1A60" w:rsidP="005A1A60">
      <w:pPr>
        <w:tabs>
          <w:tab w:val="left" w:pos="0"/>
          <w:tab w:val="left" w:pos="2835"/>
        </w:tabs>
        <w:spacing w:after="0" w:line="240" w:lineRule="auto"/>
        <w:ind w:firstLine="1134"/>
        <w:jc w:val="both"/>
        <w:rPr>
          <w:rFonts w:ascii="Arial" w:eastAsia="Times New Roman" w:hAnsi="Arial" w:cs="Times New Roman"/>
          <w:b/>
          <w:color w:val="000000"/>
          <w:spacing w:val="-3"/>
          <w:sz w:val="24"/>
          <w:szCs w:val="24"/>
          <w:lang w:eastAsia="es-ES"/>
        </w:rPr>
      </w:pPr>
    </w:p>
    <w:p w14:paraId="037F3C39" w14:textId="77777777" w:rsidR="005A1A60" w:rsidRPr="005A1A60" w:rsidRDefault="005A1A60" w:rsidP="005A1A60">
      <w:pPr>
        <w:tabs>
          <w:tab w:val="left" w:pos="0"/>
          <w:tab w:val="left" w:pos="2835"/>
        </w:tabs>
        <w:spacing w:after="0" w:line="240" w:lineRule="auto"/>
        <w:ind w:firstLine="1134"/>
        <w:jc w:val="both"/>
        <w:rPr>
          <w:rFonts w:ascii="Arial" w:eastAsia="Times New Roman" w:hAnsi="Arial" w:cs="Times New Roman"/>
          <w:b/>
          <w:color w:val="000000"/>
          <w:spacing w:val="-3"/>
          <w:sz w:val="24"/>
          <w:szCs w:val="24"/>
          <w:lang w:eastAsia="es-ES"/>
        </w:rPr>
      </w:pPr>
    </w:p>
    <w:p w14:paraId="346A878E" w14:textId="77777777" w:rsidR="00573F1C" w:rsidRDefault="005A1A60" w:rsidP="00573F1C">
      <w:pPr>
        <w:widowControl w:val="0"/>
        <w:spacing w:after="0" w:line="240" w:lineRule="auto"/>
        <w:ind w:firstLine="1134"/>
        <w:jc w:val="both"/>
        <w:rPr>
          <w:rFonts w:ascii="Arial" w:eastAsia="Times New Roman" w:hAnsi="Arial" w:cs="Times New Roman"/>
          <w:b/>
          <w:color w:val="000000"/>
          <w:spacing w:val="-3"/>
          <w:sz w:val="24"/>
          <w:szCs w:val="24"/>
          <w:lang w:eastAsia="es-ES"/>
        </w:rPr>
      </w:pPr>
      <w:r w:rsidRPr="005A1A60">
        <w:rPr>
          <w:rFonts w:ascii="Arial" w:eastAsia="Times New Roman" w:hAnsi="Arial" w:cs="Times New Roman"/>
          <w:b/>
          <w:color w:val="000000"/>
          <w:spacing w:val="-3"/>
          <w:sz w:val="24"/>
          <w:szCs w:val="24"/>
          <w:lang w:eastAsia="es-ES"/>
        </w:rPr>
        <w:t xml:space="preserve">- Representantes del Ejecutivo: </w:t>
      </w:r>
    </w:p>
    <w:p w14:paraId="0DACA3CA" w14:textId="77777777" w:rsidR="00573F1C" w:rsidRDefault="00573F1C" w:rsidP="00573F1C">
      <w:pPr>
        <w:widowControl w:val="0"/>
        <w:spacing w:after="0" w:line="240" w:lineRule="auto"/>
        <w:ind w:firstLine="1134"/>
        <w:jc w:val="both"/>
        <w:rPr>
          <w:rFonts w:ascii="Arial" w:eastAsia="Calibri" w:hAnsi="Arial" w:cs="Arial"/>
          <w:bCs/>
          <w:sz w:val="24"/>
          <w:szCs w:val="24"/>
        </w:rPr>
      </w:pPr>
    </w:p>
    <w:p w14:paraId="0C815157" w14:textId="75DF2C1F" w:rsidR="00573F1C" w:rsidRPr="00573F1C" w:rsidRDefault="00573F1C" w:rsidP="00573F1C">
      <w:pPr>
        <w:widowControl w:val="0"/>
        <w:spacing w:after="0" w:line="240" w:lineRule="auto"/>
        <w:ind w:firstLine="1134"/>
        <w:jc w:val="both"/>
        <w:rPr>
          <w:rFonts w:ascii="Arial" w:eastAsia="Calibri" w:hAnsi="Arial" w:cs="Arial"/>
          <w:bCs/>
          <w:sz w:val="24"/>
          <w:szCs w:val="24"/>
        </w:rPr>
      </w:pPr>
      <w:r w:rsidRPr="00573F1C">
        <w:rPr>
          <w:rFonts w:ascii="Arial" w:eastAsia="Calibri" w:hAnsi="Arial" w:cs="Arial"/>
          <w:bCs/>
          <w:sz w:val="24"/>
          <w:szCs w:val="24"/>
        </w:rPr>
        <w:t xml:space="preserve">Del Ministerio de Educación, el </w:t>
      </w:r>
      <w:proofErr w:type="gramStart"/>
      <w:r w:rsidRPr="00573F1C">
        <w:rPr>
          <w:rFonts w:ascii="Arial" w:eastAsia="Calibri" w:hAnsi="Arial" w:cs="Arial"/>
          <w:bCs/>
          <w:sz w:val="24"/>
          <w:szCs w:val="24"/>
        </w:rPr>
        <w:t>Ministro</w:t>
      </w:r>
      <w:proofErr w:type="gramEnd"/>
      <w:r w:rsidRPr="00573F1C">
        <w:rPr>
          <w:rFonts w:ascii="Arial" w:eastAsia="Calibri" w:hAnsi="Arial" w:cs="Arial"/>
          <w:bCs/>
          <w:sz w:val="24"/>
          <w:szCs w:val="24"/>
        </w:rPr>
        <w:t xml:space="preserve">, señor Nicolás Cataldo; la Subsecretaria de Educación </w:t>
      </w:r>
      <w:proofErr w:type="spellStart"/>
      <w:r w:rsidRPr="00573F1C">
        <w:rPr>
          <w:rFonts w:ascii="Arial" w:eastAsia="Calibri" w:hAnsi="Arial" w:cs="Arial"/>
          <w:bCs/>
          <w:sz w:val="24"/>
          <w:szCs w:val="24"/>
        </w:rPr>
        <w:t>Parvularia</w:t>
      </w:r>
      <w:proofErr w:type="spellEnd"/>
      <w:r w:rsidRPr="00573F1C">
        <w:rPr>
          <w:rFonts w:ascii="Arial" w:eastAsia="Calibri" w:hAnsi="Arial" w:cs="Arial"/>
          <w:bCs/>
          <w:sz w:val="24"/>
          <w:szCs w:val="24"/>
        </w:rPr>
        <w:t>, señora Claudia Lagos; el Coordinador Legislativo, señor Leonardo Vilches, y los asesores ministeriales, señoras Melissa Varas, Valentina Ríos y, señores Leonardo Jofré y Sebastián Henríquez.</w:t>
      </w:r>
    </w:p>
    <w:p w14:paraId="581A2C2E" w14:textId="77777777" w:rsidR="00573F1C" w:rsidRPr="00573F1C" w:rsidRDefault="00573F1C" w:rsidP="00573F1C">
      <w:pPr>
        <w:widowControl w:val="0"/>
        <w:spacing w:after="0" w:line="240" w:lineRule="auto"/>
        <w:ind w:firstLine="1134"/>
        <w:jc w:val="both"/>
        <w:rPr>
          <w:rFonts w:ascii="Arial" w:eastAsia="Calibri" w:hAnsi="Arial" w:cs="Arial"/>
          <w:bCs/>
          <w:sz w:val="24"/>
          <w:szCs w:val="24"/>
        </w:rPr>
      </w:pPr>
    </w:p>
    <w:p w14:paraId="7F1DB5AD" w14:textId="77777777" w:rsidR="00573F1C" w:rsidRPr="00573F1C" w:rsidRDefault="00573F1C" w:rsidP="00573F1C">
      <w:pPr>
        <w:widowControl w:val="0"/>
        <w:spacing w:after="0" w:line="240" w:lineRule="auto"/>
        <w:ind w:firstLine="1134"/>
        <w:jc w:val="both"/>
        <w:rPr>
          <w:rFonts w:ascii="Arial" w:eastAsia="Calibri" w:hAnsi="Arial" w:cs="Arial"/>
          <w:sz w:val="24"/>
          <w:szCs w:val="24"/>
        </w:rPr>
      </w:pPr>
      <w:r w:rsidRPr="00573F1C">
        <w:rPr>
          <w:rFonts w:ascii="Arial" w:eastAsia="Calibri" w:hAnsi="Arial" w:cs="Arial"/>
          <w:sz w:val="24"/>
          <w:szCs w:val="24"/>
        </w:rPr>
        <w:t xml:space="preserve">Del Ministerio Secretaria General de la Presidencia, los asesores, señora Marcia González y señor Héctor Correa. </w:t>
      </w:r>
    </w:p>
    <w:p w14:paraId="08969CC1" w14:textId="77777777" w:rsidR="005A1A60" w:rsidRPr="005A1A60" w:rsidRDefault="005A1A60" w:rsidP="005A1A60">
      <w:pPr>
        <w:tabs>
          <w:tab w:val="left" w:pos="0"/>
          <w:tab w:val="left" w:pos="2835"/>
        </w:tabs>
        <w:spacing w:after="0" w:line="240" w:lineRule="auto"/>
        <w:ind w:firstLine="1134"/>
        <w:jc w:val="both"/>
        <w:rPr>
          <w:rFonts w:ascii="Arial" w:eastAsia="Times New Roman" w:hAnsi="Arial" w:cs="Times New Roman"/>
          <w:b/>
          <w:color w:val="000000"/>
          <w:spacing w:val="-3"/>
          <w:sz w:val="24"/>
          <w:szCs w:val="24"/>
          <w:lang w:eastAsia="es-ES"/>
        </w:rPr>
      </w:pPr>
    </w:p>
    <w:p w14:paraId="15084825" w14:textId="77777777" w:rsidR="005A1A60" w:rsidRPr="005A1A60" w:rsidRDefault="005A1A60" w:rsidP="005A1A60">
      <w:pPr>
        <w:tabs>
          <w:tab w:val="left" w:pos="0"/>
          <w:tab w:val="left" w:pos="2835"/>
        </w:tabs>
        <w:spacing w:after="0" w:line="240" w:lineRule="auto"/>
        <w:ind w:firstLine="1134"/>
        <w:jc w:val="both"/>
        <w:rPr>
          <w:rFonts w:ascii="Arial" w:eastAsia="Times New Roman" w:hAnsi="Arial" w:cs="Times New Roman"/>
          <w:b/>
          <w:color w:val="000000"/>
          <w:spacing w:val="-3"/>
          <w:sz w:val="24"/>
          <w:szCs w:val="24"/>
          <w:lang w:eastAsia="es-ES"/>
        </w:rPr>
      </w:pPr>
    </w:p>
    <w:p w14:paraId="2AE9C0A9" w14:textId="77777777" w:rsidR="00573F1C" w:rsidRDefault="005A1A60" w:rsidP="00573F1C">
      <w:pPr>
        <w:widowControl w:val="0"/>
        <w:spacing w:after="0" w:line="240" w:lineRule="auto"/>
        <w:ind w:firstLine="1134"/>
        <w:jc w:val="both"/>
        <w:rPr>
          <w:rFonts w:ascii="Arial" w:eastAsia="Times New Roman" w:hAnsi="Arial" w:cs="Times New Roman"/>
          <w:color w:val="000000"/>
          <w:spacing w:val="-3"/>
          <w:sz w:val="24"/>
          <w:szCs w:val="24"/>
          <w:lang w:eastAsia="es-ES"/>
        </w:rPr>
      </w:pPr>
      <w:r w:rsidRPr="005A1A60">
        <w:rPr>
          <w:rFonts w:ascii="Arial" w:eastAsia="Times New Roman" w:hAnsi="Arial" w:cs="Times New Roman"/>
          <w:b/>
          <w:color w:val="000000"/>
          <w:spacing w:val="-3"/>
          <w:sz w:val="24"/>
          <w:szCs w:val="24"/>
          <w:lang w:eastAsia="es-ES"/>
        </w:rPr>
        <w:t>- Otros</w:t>
      </w:r>
      <w:r w:rsidR="003F77A0">
        <w:rPr>
          <w:rFonts w:ascii="Arial" w:eastAsia="Times New Roman" w:hAnsi="Arial" w:cs="Times New Roman"/>
          <w:b/>
          <w:color w:val="000000"/>
          <w:spacing w:val="-3"/>
          <w:sz w:val="24"/>
          <w:szCs w:val="24"/>
          <w:lang w:eastAsia="es-ES"/>
        </w:rPr>
        <w:t>:</w:t>
      </w:r>
      <w:r w:rsidRPr="005A1A60">
        <w:rPr>
          <w:rFonts w:ascii="Arial" w:eastAsia="Times New Roman" w:hAnsi="Arial" w:cs="Times New Roman"/>
          <w:color w:val="000000"/>
          <w:spacing w:val="-3"/>
          <w:sz w:val="24"/>
          <w:szCs w:val="24"/>
          <w:lang w:eastAsia="es-ES"/>
        </w:rPr>
        <w:t xml:space="preserve"> </w:t>
      </w:r>
    </w:p>
    <w:p w14:paraId="25ADB6B2" w14:textId="77777777" w:rsidR="00573F1C" w:rsidRDefault="00573F1C" w:rsidP="00573F1C">
      <w:pPr>
        <w:widowControl w:val="0"/>
        <w:spacing w:after="0" w:line="240" w:lineRule="auto"/>
        <w:ind w:firstLine="1134"/>
        <w:jc w:val="both"/>
        <w:rPr>
          <w:rFonts w:ascii="Arial" w:eastAsia="Calibri" w:hAnsi="Arial" w:cs="Arial"/>
          <w:sz w:val="24"/>
          <w:szCs w:val="24"/>
        </w:rPr>
      </w:pPr>
    </w:p>
    <w:p w14:paraId="2EE4FA4C" w14:textId="6490E4FD" w:rsidR="00573F1C" w:rsidRPr="00573F1C" w:rsidRDefault="00573F1C" w:rsidP="00573F1C">
      <w:pPr>
        <w:widowControl w:val="0"/>
        <w:spacing w:after="0" w:line="240" w:lineRule="auto"/>
        <w:ind w:firstLine="1134"/>
        <w:jc w:val="both"/>
        <w:rPr>
          <w:rFonts w:ascii="Arial" w:eastAsia="Calibri" w:hAnsi="Arial" w:cs="Arial"/>
          <w:sz w:val="24"/>
          <w:szCs w:val="24"/>
        </w:rPr>
      </w:pPr>
      <w:r w:rsidRPr="00573F1C">
        <w:rPr>
          <w:rFonts w:ascii="Arial" w:eastAsia="Calibri" w:hAnsi="Arial" w:cs="Arial"/>
          <w:sz w:val="24"/>
          <w:szCs w:val="24"/>
        </w:rPr>
        <w:t>La asesora del Honorable Senador Coloma, señora Carolina Infante.</w:t>
      </w:r>
    </w:p>
    <w:p w14:paraId="21630423" w14:textId="77777777" w:rsidR="00573F1C" w:rsidRPr="00573F1C" w:rsidRDefault="00573F1C" w:rsidP="00573F1C">
      <w:pPr>
        <w:widowControl w:val="0"/>
        <w:spacing w:after="0" w:line="240" w:lineRule="auto"/>
        <w:ind w:firstLine="1134"/>
        <w:jc w:val="both"/>
        <w:rPr>
          <w:rFonts w:ascii="Arial" w:eastAsia="Calibri" w:hAnsi="Arial" w:cs="Arial"/>
          <w:sz w:val="24"/>
          <w:szCs w:val="24"/>
        </w:rPr>
      </w:pPr>
    </w:p>
    <w:p w14:paraId="6EA273FA" w14:textId="77777777" w:rsidR="00573F1C" w:rsidRPr="00573F1C" w:rsidRDefault="00573F1C" w:rsidP="00573F1C">
      <w:pPr>
        <w:widowControl w:val="0"/>
        <w:spacing w:after="0" w:line="240" w:lineRule="auto"/>
        <w:ind w:firstLine="1134"/>
        <w:jc w:val="both"/>
        <w:rPr>
          <w:rFonts w:ascii="Arial" w:eastAsia="Calibri" w:hAnsi="Arial" w:cs="Arial"/>
          <w:sz w:val="24"/>
          <w:szCs w:val="24"/>
        </w:rPr>
      </w:pPr>
      <w:r w:rsidRPr="00573F1C">
        <w:rPr>
          <w:rFonts w:ascii="Arial" w:eastAsia="Calibri" w:hAnsi="Arial" w:cs="Arial"/>
          <w:sz w:val="24"/>
          <w:szCs w:val="24"/>
        </w:rPr>
        <w:t xml:space="preserve">El asesor del Honorable Senador García, señor José Miguel Rey. </w:t>
      </w:r>
    </w:p>
    <w:p w14:paraId="69481FAD" w14:textId="77777777" w:rsidR="00573F1C" w:rsidRPr="00573F1C" w:rsidRDefault="00573F1C" w:rsidP="00573F1C">
      <w:pPr>
        <w:widowControl w:val="0"/>
        <w:spacing w:after="0" w:line="240" w:lineRule="auto"/>
        <w:ind w:firstLine="1134"/>
        <w:jc w:val="both"/>
        <w:rPr>
          <w:rFonts w:ascii="Arial" w:eastAsia="Calibri" w:hAnsi="Arial" w:cs="Arial"/>
          <w:sz w:val="24"/>
          <w:szCs w:val="24"/>
        </w:rPr>
      </w:pPr>
    </w:p>
    <w:p w14:paraId="0EF41262" w14:textId="77777777" w:rsidR="00573F1C" w:rsidRPr="00573F1C" w:rsidRDefault="00573F1C" w:rsidP="00573F1C">
      <w:pPr>
        <w:widowControl w:val="0"/>
        <w:spacing w:after="0" w:line="240" w:lineRule="auto"/>
        <w:ind w:firstLine="1134"/>
        <w:jc w:val="both"/>
        <w:rPr>
          <w:rFonts w:ascii="Arial" w:eastAsia="Calibri" w:hAnsi="Arial" w:cs="Arial"/>
          <w:sz w:val="24"/>
          <w:szCs w:val="24"/>
        </w:rPr>
      </w:pPr>
      <w:r w:rsidRPr="00573F1C">
        <w:rPr>
          <w:rFonts w:ascii="Arial" w:eastAsia="Calibri" w:hAnsi="Arial" w:cs="Arial"/>
          <w:sz w:val="24"/>
          <w:szCs w:val="24"/>
        </w:rPr>
        <w:t xml:space="preserve">Los asesores del Honorable Senador Insulza, señora Lorena Escalona y señor Carlos Fernández. </w:t>
      </w:r>
    </w:p>
    <w:p w14:paraId="4471E79C" w14:textId="77777777" w:rsidR="00573F1C" w:rsidRPr="00573F1C" w:rsidRDefault="00573F1C" w:rsidP="00573F1C">
      <w:pPr>
        <w:widowControl w:val="0"/>
        <w:spacing w:after="0" w:line="240" w:lineRule="auto"/>
        <w:ind w:firstLine="1134"/>
        <w:jc w:val="both"/>
        <w:rPr>
          <w:rFonts w:ascii="Arial" w:eastAsia="Calibri" w:hAnsi="Arial" w:cs="Arial"/>
          <w:sz w:val="24"/>
          <w:szCs w:val="24"/>
        </w:rPr>
      </w:pPr>
    </w:p>
    <w:p w14:paraId="60CF1360" w14:textId="77777777" w:rsidR="00573F1C" w:rsidRPr="00573F1C" w:rsidRDefault="00573F1C" w:rsidP="00573F1C">
      <w:pPr>
        <w:widowControl w:val="0"/>
        <w:spacing w:after="0" w:line="240" w:lineRule="auto"/>
        <w:ind w:firstLine="1134"/>
        <w:jc w:val="both"/>
        <w:rPr>
          <w:rFonts w:ascii="Arial" w:eastAsia="Calibri" w:hAnsi="Arial" w:cs="Arial"/>
          <w:sz w:val="24"/>
          <w:szCs w:val="24"/>
        </w:rPr>
      </w:pPr>
      <w:r w:rsidRPr="00573F1C">
        <w:rPr>
          <w:rFonts w:ascii="Arial" w:eastAsia="Calibri" w:hAnsi="Arial" w:cs="Arial"/>
          <w:sz w:val="24"/>
          <w:szCs w:val="24"/>
        </w:rPr>
        <w:t xml:space="preserve">Los asesores del Honorable Senador Kast, señores José Manuel Astorga y Óscar Morales. </w:t>
      </w:r>
    </w:p>
    <w:p w14:paraId="03274390" w14:textId="77777777" w:rsidR="00573F1C" w:rsidRPr="00573F1C" w:rsidRDefault="00573F1C" w:rsidP="00573F1C">
      <w:pPr>
        <w:widowControl w:val="0"/>
        <w:spacing w:after="0" w:line="240" w:lineRule="auto"/>
        <w:ind w:firstLine="1134"/>
        <w:jc w:val="both"/>
        <w:rPr>
          <w:rFonts w:ascii="Arial" w:eastAsia="Calibri" w:hAnsi="Arial" w:cs="Arial"/>
          <w:sz w:val="24"/>
          <w:szCs w:val="24"/>
        </w:rPr>
      </w:pPr>
    </w:p>
    <w:p w14:paraId="14579E31" w14:textId="77777777" w:rsidR="00573F1C" w:rsidRPr="00573F1C" w:rsidRDefault="00573F1C" w:rsidP="00573F1C">
      <w:pPr>
        <w:widowControl w:val="0"/>
        <w:spacing w:after="0" w:line="240" w:lineRule="auto"/>
        <w:ind w:firstLine="1134"/>
        <w:jc w:val="both"/>
        <w:rPr>
          <w:rFonts w:ascii="Arial" w:eastAsia="Calibri" w:hAnsi="Arial" w:cs="Arial"/>
          <w:sz w:val="24"/>
          <w:szCs w:val="24"/>
        </w:rPr>
      </w:pPr>
      <w:r w:rsidRPr="00573F1C">
        <w:rPr>
          <w:rFonts w:ascii="Arial" w:eastAsia="Calibri" w:hAnsi="Arial" w:cs="Arial"/>
          <w:sz w:val="24"/>
          <w:szCs w:val="24"/>
        </w:rPr>
        <w:t>El asesor del Honorable Diputado Brito, señor Felipe Pérez.</w:t>
      </w:r>
    </w:p>
    <w:p w14:paraId="005C7E19" w14:textId="77777777" w:rsidR="00573F1C" w:rsidRPr="00573F1C" w:rsidRDefault="00573F1C" w:rsidP="00573F1C">
      <w:pPr>
        <w:widowControl w:val="0"/>
        <w:spacing w:after="0" w:line="240" w:lineRule="auto"/>
        <w:ind w:firstLine="1134"/>
        <w:jc w:val="both"/>
        <w:rPr>
          <w:rFonts w:ascii="Arial" w:eastAsia="Calibri" w:hAnsi="Arial" w:cs="Arial"/>
          <w:sz w:val="24"/>
          <w:szCs w:val="24"/>
        </w:rPr>
      </w:pPr>
    </w:p>
    <w:p w14:paraId="79C47779" w14:textId="775E235A" w:rsidR="005A1A60" w:rsidRDefault="00573F1C" w:rsidP="00573F1C">
      <w:pPr>
        <w:tabs>
          <w:tab w:val="left" w:pos="0"/>
          <w:tab w:val="left" w:pos="2835"/>
        </w:tabs>
        <w:spacing w:after="0" w:line="240" w:lineRule="auto"/>
        <w:ind w:firstLine="1134"/>
        <w:jc w:val="both"/>
        <w:rPr>
          <w:rFonts w:ascii="Arial" w:eastAsia="Times New Roman" w:hAnsi="Arial" w:cs="Times New Roman"/>
          <w:color w:val="000000"/>
          <w:spacing w:val="-3"/>
          <w:sz w:val="24"/>
          <w:szCs w:val="24"/>
          <w:lang w:eastAsia="es-ES"/>
        </w:rPr>
      </w:pPr>
      <w:r w:rsidRPr="00573F1C">
        <w:rPr>
          <w:rFonts w:ascii="Arial" w:eastAsia="Calibri" w:hAnsi="Arial" w:cs="Arial"/>
          <w:sz w:val="24"/>
          <w:szCs w:val="24"/>
        </w:rPr>
        <w:t xml:space="preserve">De la Fundación Jaime Guzmán, la </w:t>
      </w:r>
      <w:proofErr w:type="gramStart"/>
      <w:r w:rsidRPr="00573F1C">
        <w:rPr>
          <w:rFonts w:ascii="Arial" w:eastAsia="Calibri" w:hAnsi="Arial" w:cs="Arial"/>
          <w:sz w:val="24"/>
          <w:szCs w:val="24"/>
        </w:rPr>
        <w:t>Directora</w:t>
      </w:r>
      <w:proofErr w:type="gramEnd"/>
      <w:r w:rsidRPr="00573F1C">
        <w:rPr>
          <w:rFonts w:ascii="Arial" w:eastAsia="Calibri" w:hAnsi="Arial" w:cs="Arial"/>
          <w:sz w:val="24"/>
          <w:szCs w:val="24"/>
        </w:rPr>
        <w:t xml:space="preserve"> del Área Legislativa, señora Bárbara </w:t>
      </w:r>
      <w:proofErr w:type="spellStart"/>
      <w:r w:rsidRPr="00573F1C">
        <w:rPr>
          <w:rFonts w:ascii="Arial" w:eastAsia="Calibri" w:hAnsi="Arial" w:cs="Arial"/>
          <w:sz w:val="24"/>
          <w:szCs w:val="24"/>
        </w:rPr>
        <w:t>Bayolo</w:t>
      </w:r>
      <w:proofErr w:type="spellEnd"/>
      <w:r w:rsidRPr="00573F1C">
        <w:rPr>
          <w:rFonts w:ascii="Arial" w:eastAsia="Calibri" w:hAnsi="Arial" w:cs="Arial"/>
          <w:sz w:val="24"/>
          <w:szCs w:val="24"/>
        </w:rPr>
        <w:t>.</w:t>
      </w:r>
    </w:p>
    <w:p w14:paraId="211AF6C2" w14:textId="77777777" w:rsidR="00573F1C" w:rsidRDefault="00573F1C" w:rsidP="005A1A60">
      <w:pPr>
        <w:tabs>
          <w:tab w:val="left" w:pos="0"/>
          <w:tab w:val="left" w:pos="2835"/>
        </w:tabs>
        <w:spacing w:after="0" w:line="240" w:lineRule="auto"/>
        <w:ind w:firstLine="1134"/>
        <w:jc w:val="both"/>
        <w:rPr>
          <w:rFonts w:ascii="Arial" w:eastAsia="Times New Roman" w:hAnsi="Arial" w:cs="Times New Roman"/>
          <w:color w:val="000000"/>
          <w:spacing w:val="-3"/>
          <w:sz w:val="24"/>
          <w:szCs w:val="24"/>
          <w:lang w:eastAsia="es-ES"/>
        </w:rPr>
      </w:pPr>
    </w:p>
    <w:p w14:paraId="01285A77" w14:textId="77777777" w:rsidR="001812E8" w:rsidRPr="005A1A60" w:rsidRDefault="001812E8" w:rsidP="005A1A60">
      <w:pPr>
        <w:tabs>
          <w:tab w:val="left" w:pos="0"/>
          <w:tab w:val="left" w:pos="2835"/>
        </w:tabs>
        <w:spacing w:after="0" w:line="240" w:lineRule="auto"/>
        <w:ind w:firstLine="1134"/>
        <w:jc w:val="both"/>
        <w:rPr>
          <w:rFonts w:ascii="Arial" w:eastAsia="Times New Roman" w:hAnsi="Arial" w:cs="Times New Roman"/>
          <w:color w:val="000000"/>
          <w:spacing w:val="-3"/>
          <w:sz w:val="24"/>
          <w:szCs w:val="24"/>
          <w:lang w:eastAsia="es-ES"/>
        </w:rPr>
      </w:pPr>
    </w:p>
    <w:p w14:paraId="0423444D" w14:textId="77777777" w:rsidR="005A1A60" w:rsidRPr="005A1A60" w:rsidRDefault="005A1A60" w:rsidP="005A1A60">
      <w:pPr>
        <w:tabs>
          <w:tab w:val="left" w:pos="2835"/>
        </w:tabs>
        <w:spacing w:after="0" w:line="240" w:lineRule="auto"/>
        <w:jc w:val="center"/>
        <w:rPr>
          <w:rFonts w:ascii="Arial" w:eastAsia="Times New Roman" w:hAnsi="Arial" w:cs="Times New Roman"/>
          <w:color w:val="000000"/>
          <w:spacing w:val="-3"/>
          <w:sz w:val="24"/>
          <w:szCs w:val="24"/>
          <w:lang w:val="es-ES_tradnl" w:eastAsia="es-ES"/>
        </w:rPr>
      </w:pPr>
      <w:r w:rsidRPr="005A1A60">
        <w:rPr>
          <w:rFonts w:ascii="Arial" w:eastAsia="Times New Roman" w:hAnsi="Arial" w:cs="Times New Roman"/>
          <w:color w:val="000000"/>
          <w:spacing w:val="-3"/>
          <w:sz w:val="24"/>
          <w:szCs w:val="24"/>
          <w:lang w:val="es-ES_tradnl" w:eastAsia="es-ES"/>
        </w:rPr>
        <w:t>- - -</w:t>
      </w:r>
    </w:p>
    <w:p w14:paraId="57FFF2DF" w14:textId="77777777" w:rsidR="005A1A60" w:rsidRPr="005A1A60" w:rsidRDefault="005A1A60" w:rsidP="005A1A60">
      <w:pPr>
        <w:keepNext/>
        <w:spacing w:before="240" w:after="60" w:line="240" w:lineRule="auto"/>
        <w:jc w:val="center"/>
        <w:outlineLvl w:val="0"/>
        <w:rPr>
          <w:rFonts w:ascii="Arial" w:eastAsia="Times New Roman" w:hAnsi="Arial" w:cs="Times New Roman"/>
          <w:b/>
          <w:caps/>
          <w:spacing w:val="-3"/>
          <w:kern w:val="28"/>
          <w:sz w:val="24"/>
          <w:szCs w:val="32"/>
          <w:lang w:val="es-ES_tradnl" w:eastAsia="es-ES"/>
        </w:rPr>
      </w:pPr>
      <w:bookmarkStart w:id="18" w:name="_Toc148711438"/>
      <w:bookmarkStart w:id="19" w:name="cuadro124"/>
      <w:r w:rsidRPr="005A1A60">
        <w:rPr>
          <w:rFonts w:ascii="Arial" w:eastAsia="Times New Roman" w:hAnsi="Arial" w:cs="Times New Roman"/>
          <w:b/>
          <w:caps/>
          <w:spacing w:val="-3"/>
          <w:kern w:val="28"/>
          <w:sz w:val="24"/>
          <w:szCs w:val="32"/>
          <w:lang w:val="es-ES_tradnl" w:eastAsia="es-ES"/>
        </w:rPr>
        <w:t>NORMAS DE COMPETENCIA DE LA COMISIÓN DE HACIENDA</w:t>
      </w:r>
      <w:bookmarkEnd w:id="18"/>
      <w:r w:rsidRPr="005A1A60">
        <w:rPr>
          <w:rFonts w:ascii="Arial" w:eastAsia="Times New Roman" w:hAnsi="Arial" w:cs="Times New Roman"/>
          <w:b/>
          <w:caps/>
          <w:spacing w:val="-3"/>
          <w:kern w:val="28"/>
          <w:sz w:val="24"/>
          <w:szCs w:val="32"/>
          <w:lang w:val="es-ES_tradnl" w:eastAsia="es-ES"/>
        </w:rPr>
        <w:t xml:space="preserve"> </w:t>
      </w:r>
    </w:p>
    <w:bookmarkEnd w:id="19"/>
    <w:p w14:paraId="1115437E" w14:textId="77777777" w:rsidR="005A1A60" w:rsidRPr="005A1A60" w:rsidRDefault="005A1A60" w:rsidP="005A1A60">
      <w:pPr>
        <w:tabs>
          <w:tab w:val="left" w:pos="2835"/>
        </w:tabs>
        <w:spacing w:after="0" w:line="240" w:lineRule="auto"/>
        <w:jc w:val="both"/>
        <w:rPr>
          <w:rFonts w:ascii="Arial" w:eastAsia="Times New Roman" w:hAnsi="Arial" w:cs="Times New Roman"/>
          <w:b/>
          <w:color w:val="000000"/>
          <w:spacing w:val="-3"/>
          <w:sz w:val="24"/>
          <w:szCs w:val="24"/>
          <w:lang w:val="es-ES_tradnl" w:eastAsia="es-ES"/>
        </w:rPr>
      </w:pPr>
    </w:p>
    <w:p w14:paraId="77CAF144" w14:textId="106B54B9" w:rsidR="005A1A60" w:rsidRPr="005A1A60" w:rsidRDefault="005A1A60" w:rsidP="005A1A60">
      <w:pPr>
        <w:spacing w:after="0" w:line="240" w:lineRule="auto"/>
        <w:ind w:firstLine="1134"/>
        <w:jc w:val="both"/>
        <w:rPr>
          <w:rFonts w:ascii="Arial" w:eastAsia="Times New Roman" w:hAnsi="Arial" w:cs="Arial"/>
          <w:sz w:val="24"/>
          <w:szCs w:val="24"/>
          <w:lang w:val="es-ES_tradnl" w:eastAsia="es-ES"/>
        </w:rPr>
      </w:pPr>
      <w:r w:rsidRPr="005A1A60">
        <w:rPr>
          <w:rFonts w:ascii="Arial" w:eastAsia="Times New Roman" w:hAnsi="Arial" w:cs="Arial"/>
          <w:sz w:val="24"/>
          <w:szCs w:val="24"/>
          <w:lang w:val="es-ES_tradnl" w:eastAsia="es-ES"/>
        </w:rPr>
        <w:lastRenderedPageBreak/>
        <w:t>De conformi</w:t>
      </w:r>
      <w:r w:rsidRPr="00794F19">
        <w:rPr>
          <w:rFonts w:ascii="Arial" w:eastAsia="Times New Roman" w:hAnsi="Arial" w:cs="Arial"/>
          <w:sz w:val="24"/>
          <w:szCs w:val="24"/>
          <w:lang w:val="es-ES_tradnl" w:eastAsia="es-ES"/>
        </w:rPr>
        <w:t>dad con su competencia, la Comisión de Hacienda se pronunció respecto de las siguientes disposici</w:t>
      </w:r>
      <w:r w:rsidR="001812E8" w:rsidRPr="00794F19">
        <w:rPr>
          <w:rFonts w:ascii="Arial" w:eastAsia="Times New Roman" w:hAnsi="Arial" w:cs="Arial"/>
          <w:sz w:val="24"/>
          <w:szCs w:val="24"/>
          <w:lang w:val="es-ES_tradnl" w:eastAsia="es-ES"/>
        </w:rPr>
        <w:t>o</w:t>
      </w:r>
      <w:r w:rsidRPr="00794F19">
        <w:rPr>
          <w:rFonts w:ascii="Arial" w:eastAsia="Times New Roman" w:hAnsi="Arial" w:cs="Arial"/>
          <w:sz w:val="24"/>
          <w:szCs w:val="24"/>
          <w:lang w:val="es-ES_tradnl" w:eastAsia="es-ES"/>
        </w:rPr>
        <w:t>nes del proyecto de ley: artículo</w:t>
      </w:r>
      <w:r w:rsidR="001812E8" w:rsidRPr="00794F19">
        <w:rPr>
          <w:rFonts w:ascii="Arial" w:eastAsia="Times New Roman" w:hAnsi="Arial" w:cs="Arial"/>
          <w:sz w:val="24"/>
          <w:szCs w:val="24"/>
          <w:lang w:val="es-ES_tradnl" w:eastAsia="es-ES"/>
        </w:rPr>
        <w:t xml:space="preserve"> </w:t>
      </w:r>
      <w:r w:rsidR="00D07666" w:rsidRPr="00794F19">
        <w:rPr>
          <w:rFonts w:ascii="Arial" w:eastAsia="Times New Roman" w:hAnsi="Arial" w:cs="Arial"/>
          <w:sz w:val="24"/>
          <w:szCs w:val="24"/>
          <w:lang w:val="es-ES_tradnl" w:eastAsia="es-ES"/>
        </w:rPr>
        <w:t xml:space="preserve">3 </w:t>
      </w:r>
      <w:proofErr w:type="spellStart"/>
      <w:r w:rsidR="00D07666" w:rsidRPr="00794F19">
        <w:rPr>
          <w:rFonts w:ascii="Arial" w:eastAsia="Times New Roman" w:hAnsi="Arial" w:cs="Arial"/>
          <w:sz w:val="24"/>
          <w:szCs w:val="24"/>
          <w:lang w:val="es-ES_tradnl" w:eastAsia="es-ES"/>
        </w:rPr>
        <w:t>quater</w:t>
      </w:r>
      <w:proofErr w:type="spellEnd"/>
      <w:r w:rsidR="00D07666" w:rsidRPr="00794F19">
        <w:rPr>
          <w:rFonts w:ascii="Arial" w:eastAsia="Times New Roman" w:hAnsi="Arial" w:cs="Arial"/>
          <w:sz w:val="24"/>
          <w:szCs w:val="24"/>
          <w:lang w:val="es-ES_tradnl" w:eastAsia="es-ES"/>
        </w:rPr>
        <w:t xml:space="preserve"> propuesto en el artículo</w:t>
      </w:r>
      <w:r w:rsidR="00860745" w:rsidRPr="00794F19">
        <w:rPr>
          <w:rFonts w:ascii="Arial" w:eastAsia="Times New Roman" w:hAnsi="Arial" w:cs="Arial"/>
          <w:sz w:val="24"/>
          <w:szCs w:val="24"/>
          <w:lang w:val="es-ES_tradnl" w:eastAsia="es-ES"/>
        </w:rPr>
        <w:t xml:space="preserve"> 2</w:t>
      </w:r>
      <w:r w:rsidR="00D07666" w:rsidRPr="00794F19">
        <w:rPr>
          <w:rFonts w:ascii="Arial" w:eastAsia="Times New Roman" w:hAnsi="Arial" w:cs="Arial"/>
          <w:sz w:val="24"/>
          <w:szCs w:val="24"/>
          <w:lang w:val="es-ES_tradnl" w:eastAsia="es-ES"/>
        </w:rPr>
        <w:t xml:space="preserve">, </w:t>
      </w:r>
      <w:r w:rsidR="00794F19" w:rsidRPr="00794F19">
        <w:rPr>
          <w:rFonts w:ascii="Arial" w:eastAsia="Times New Roman" w:hAnsi="Arial" w:cs="Arial"/>
          <w:sz w:val="24"/>
          <w:szCs w:val="24"/>
          <w:lang w:val="es-ES_tradnl" w:eastAsia="es-ES"/>
        </w:rPr>
        <w:t xml:space="preserve">artículo </w:t>
      </w:r>
      <w:r w:rsidR="00D07666" w:rsidRPr="00794F19">
        <w:rPr>
          <w:rFonts w:ascii="Arial" w:eastAsia="Times New Roman" w:hAnsi="Arial" w:cs="Arial"/>
          <w:sz w:val="24"/>
          <w:szCs w:val="24"/>
          <w:lang w:val="es-ES_tradnl" w:eastAsia="es-ES"/>
        </w:rPr>
        <w:t xml:space="preserve">4 y </w:t>
      </w:r>
      <w:r w:rsidR="00794F19" w:rsidRPr="00794F19">
        <w:rPr>
          <w:rFonts w:ascii="Arial" w:eastAsia="Times New Roman" w:hAnsi="Arial" w:cs="Arial"/>
          <w:sz w:val="24"/>
          <w:szCs w:val="24"/>
          <w:lang w:val="es-ES_tradnl" w:eastAsia="es-ES"/>
        </w:rPr>
        <w:t xml:space="preserve">artículo </w:t>
      </w:r>
      <w:r w:rsidR="00D07666" w:rsidRPr="00794F19">
        <w:rPr>
          <w:rFonts w:ascii="Arial" w:eastAsia="Times New Roman" w:hAnsi="Arial" w:cs="Arial"/>
          <w:sz w:val="24"/>
          <w:szCs w:val="24"/>
          <w:lang w:val="es-ES_tradnl" w:eastAsia="es-ES"/>
        </w:rPr>
        <w:t>5</w:t>
      </w:r>
      <w:r w:rsidR="00794F19" w:rsidRPr="00794F19">
        <w:rPr>
          <w:rFonts w:ascii="Arial" w:eastAsia="Times New Roman" w:hAnsi="Arial" w:cs="Arial"/>
          <w:sz w:val="24"/>
          <w:szCs w:val="24"/>
          <w:lang w:val="es-ES_tradnl" w:eastAsia="es-ES"/>
        </w:rPr>
        <w:t>,</w:t>
      </w:r>
      <w:r w:rsidR="00D07666" w:rsidRPr="00794F19">
        <w:rPr>
          <w:rFonts w:ascii="Arial" w:eastAsia="Times New Roman" w:hAnsi="Arial" w:cs="Arial"/>
          <w:sz w:val="24"/>
          <w:szCs w:val="24"/>
          <w:lang w:val="es-ES_tradnl" w:eastAsia="es-ES"/>
        </w:rPr>
        <w:t xml:space="preserve"> respecto del </w:t>
      </w:r>
      <w:r w:rsidR="0008065B">
        <w:rPr>
          <w:rFonts w:ascii="Arial" w:eastAsia="Times New Roman" w:hAnsi="Arial" w:cs="Arial"/>
          <w:sz w:val="24"/>
          <w:szCs w:val="24"/>
          <w:lang w:val="es-ES_tradnl" w:eastAsia="es-ES"/>
        </w:rPr>
        <w:t xml:space="preserve">párrafo </w:t>
      </w:r>
      <w:r w:rsidR="00D07666" w:rsidRPr="00794F19">
        <w:rPr>
          <w:rFonts w:ascii="Arial" w:eastAsia="Times New Roman" w:hAnsi="Arial" w:cs="Arial"/>
          <w:sz w:val="24"/>
          <w:szCs w:val="24"/>
          <w:lang w:val="es-ES_tradnl" w:eastAsia="es-ES"/>
        </w:rPr>
        <w:t>primero de su literal e)</w:t>
      </w:r>
      <w:r w:rsidR="00794F19" w:rsidRPr="00794F19">
        <w:rPr>
          <w:rFonts w:ascii="Arial" w:eastAsia="Times New Roman" w:hAnsi="Arial" w:cs="Arial"/>
          <w:sz w:val="24"/>
          <w:szCs w:val="24"/>
          <w:lang w:val="es-ES_tradnl" w:eastAsia="es-ES"/>
        </w:rPr>
        <w:t>,</w:t>
      </w:r>
      <w:r w:rsidR="00D07666" w:rsidRPr="00794F19">
        <w:rPr>
          <w:rFonts w:ascii="Arial" w:eastAsia="Times New Roman" w:hAnsi="Arial" w:cs="Arial"/>
          <w:sz w:val="24"/>
          <w:szCs w:val="24"/>
          <w:lang w:val="es-ES_tradnl" w:eastAsia="es-ES"/>
        </w:rPr>
        <w:t xml:space="preserve"> </w:t>
      </w:r>
      <w:r w:rsidRPr="00794F19">
        <w:rPr>
          <w:rFonts w:ascii="Arial" w:eastAsia="Times New Roman" w:hAnsi="Arial" w:cs="Arial"/>
          <w:sz w:val="24"/>
          <w:szCs w:val="24"/>
          <w:lang w:val="es-ES_tradnl" w:eastAsia="es-ES"/>
        </w:rPr>
        <w:t xml:space="preserve">y acerca del artículo </w:t>
      </w:r>
      <w:r w:rsidR="00D07666" w:rsidRPr="00794F19">
        <w:rPr>
          <w:rFonts w:ascii="Arial" w:eastAsia="Times New Roman" w:hAnsi="Arial" w:cs="Arial"/>
          <w:sz w:val="24"/>
          <w:szCs w:val="24"/>
          <w:lang w:val="es-ES_tradnl" w:eastAsia="es-ES"/>
        </w:rPr>
        <w:t>tercero</w:t>
      </w:r>
      <w:r w:rsidRPr="00794F19">
        <w:rPr>
          <w:rFonts w:ascii="Arial" w:eastAsia="Times New Roman" w:hAnsi="Arial" w:cs="Arial"/>
          <w:sz w:val="24"/>
          <w:szCs w:val="24"/>
          <w:lang w:val="es-ES_tradnl" w:eastAsia="es-ES"/>
        </w:rPr>
        <w:t xml:space="preserve"> transitorio. Lo hizo en los términos en que fuero</w:t>
      </w:r>
      <w:r w:rsidRPr="005A1A60">
        <w:rPr>
          <w:rFonts w:ascii="Arial" w:eastAsia="Times New Roman" w:hAnsi="Arial" w:cs="Arial"/>
          <w:sz w:val="24"/>
          <w:szCs w:val="24"/>
          <w:lang w:val="es-ES_tradnl" w:eastAsia="es-ES"/>
        </w:rPr>
        <w:t>n aprobados por la Comisión de</w:t>
      </w:r>
      <w:r w:rsidR="00D07666">
        <w:rPr>
          <w:rFonts w:ascii="Arial" w:eastAsia="Times New Roman" w:hAnsi="Arial" w:cs="Arial"/>
          <w:sz w:val="24"/>
          <w:szCs w:val="24"/>
          <w:lang w:val="es-ES_tradnl" w:eastAsia="es-ES"/>
        </w:rPr>
        <w:t xml:space="preserve"> Educación</w:t>
      </w:r>
      <w:r w:rsidRPr="005A1A60">
        <w:rPr>
          <w:rFonts w:ascii="Arial" w:eastAsia="Times New Roman" w:hAnsi="Arial" w:cs="Arial"/>
          <w:sz w:val="24"/>
          <w:szCs w:val="24"/>
          <w:lang w:val="es-ES_tradnl" w:eastAsia="es-ES"/>
        </w:rPr>
        <w:t>,</w:t>
      </w:r>
      <w:r w:rsidRPr="005A1A60">
        <w:rPr>
          <w:rFonts w:ascii="Arial" w:eastAsia="Times New Roman" w:hAnsi="Arial" w:cs="Times New Roman"/>
          <w:sz w:val="24"/>
          <w:szCs w:val="24"/>
          <w:lang w:val="es-ES" w:eastAsia="es-ES"/>
        </w:rPr>
        <w:t xml:space="preserve"> </w:t>
      </w:r>
      <w:r w:rsidRPr="005A1A60">
        <w:rPr>
          <w:rFonts w:ascii="Arial" w:eastAsia="Times New Roman" w:hAnsi="Arial" w:cs="Arial"/>
          <w:sz w:val="24"/>
          <w:szCs w:val="24"/>
          <w:lang w:val="es-ES_tradnl" w:eastAsia="es-ES"/>
        </w:rPr>
        <w:t xml:space="preserve">como reglamentariamente corresponde de acuerdo con lo dispuesto en el artículo 41 del Reglamento de la Corporación. </w:t>
      </w:r>
    </w:p>
    <w:p w14:paraId="3F96BC42" w14:textId="51BA2931" w:rsidR="005A1A60" w:rsidRPr="00276D43" w:rsidRDefault="005A1A60" w:rsidP="005A1A60">
      <w:pPr>
        <w:spacing w:after="0" w:line="240" w:lineRule="auto"/>
        <w:ind w:firstLine="1134"/>
        <w:jc w:val="both"/>
        <w:rPr>
          <w:rFonts w:ascii="Arial" w:eastAsia="Times New Roman" w:hAnsi="Arial" w:cs="Arial"/>
          <w:sz w:val="24"/>
          <w:szCs w:val="24"/>
          <w:lang w:val="es-ES_tradnl" w:eastAsia="es-ES"/>
        </w:rPr>
      </w:pPr>
    </w:p>
    <w:p w14:paraId="1B8745D7" w14:textId="77777777" w:rsidR="00082EDE" w:rsidRPr="00276D43" w:rsidRDefault="00082EDE" w:rsidP="00082EDE">
      <w:pPr>
        <w:spacing w:after="0" w:line="240" w:lineRule="auto"/>
        <w:ind w:firstLine="1134"/>
        <w:jc w:val="both"/>
        <w:rPr>
          <w:rFonts w:ascii="Arial" w:eastAsia="Times New Roman" w:hAnsi="Arial" w:cs="Arial"/>
          <w:sz w:val="24"/>
          <w:szCs w:val="24"/>
          <w:lang w:val="es-ES_tradnl" w:eastAsia="es-ES"/>
        </w:rPr>
      </w:pPr>
      <w:r w:rsidRPr="00276D43">
        <w:rPr>
          <w:rFonts w:ascii="Arial" w:eastAsia="Times New Roman" w:hAnsi="Arial" w:cs="Arial"/>
          <w:sz w:val="24"/>
          <w:szCs w:val="24"/>
          <w:lang w:val="es-ES_tradnl" w:eastAsia="es-ES"/>
        </w:rPr>
        <w:t xml:space="preserve">Se pronunció, asimismo, respecto de las indicaciones presentadas durante la discusión de la iniciativa legal en la Comisión de Hacienda. </w:t>
      </w:r>
    </w:p>
    <w:p w14:paraId="6DCB25D9" w14:textId="77777777" w:rsidR="00082EDE" w:rsidRPr="00276D43" w:rsidRDefault="00082EDE" w:rsidP="005A1A60">
      <w:pPr>
        <w:spacing w:after="0" w:line="240" w:lineRule="auto"/>
        <w:ind w:firstLine="1134"/>
        <w:jc w:val="both"/>
        <w:rPr>
          <w:rFonts w:ascii="Arial" w:eastAsia="Times New Roman" w:hAnsi="Arial" w:cs="Arial"/>
          <w:sz w:val="24"/>
          <w:szCs w:val="24"/>
          <w:lang w:val="es-ES_tradnl" w:eastAsia="es-ES"/>
        </w:rPr>
      </w:pPr>
    </w:p>
    <w:p w14:paraId="14C101E0" w14:textId="77777777" w:rsidR="005A1A60" w:rsidRPr="005A1A60" w:rsidRDefault="005A1A60" w:rsidP="005A1A60">
      <w:pPr>
        <w:spacing w:after="0" w:line="240" w:lineRule="auto"/>
        <w:ind w:firstLine="1134"/>
        <w:jc w:val="both"/>
        <w:rPr>
          <w:rFonts w:ascii="Arial" w:eastAsia="Times New Roman" w:hAnsi="Arial" w:cs="Arial"/>
          <w:sz w:val="24"/>
          <w:szCs w:val="24"/>
          <w:lang w:val="es-ES_tradnl" w:eastAsia="es-ES"/>
        </w:rPr>
      </w:pPr>
    </w:p>
    <w:p w14:paraId="4B71B64E" w14:textId="77777777" w:rsidR="005A1A60" w:rsidRPr="005A1A60" w:rsidRDefault="005A1A60" w:rsidP="005A1A60">
      <w:pPr>
        <w:tabs>
          <w:tab w:val="left" w:pos="2835"/>
        </w:tabs>
        <w:spacing w:after="0" w:line="240" w:lineRule="auto"/>
        <w:jc w:val="center"/>
        <w:rPr>
          <w:rFonts w:ascii="Arial" w:eastAsia="Times New Roman" w:hAnsi="Arial" w:cs="Arial"/>
          <w:sz w:val="24"/>
          <w:szCs w:val="24"/>
          <w:lang w:val="es-ES" w:eastAsia="es-ES"/>
        </w:rPr>
      </w:pPr>
      <w:r w:rsidRPr="005A1A60">
        <w:rPr>
          <w:rFonts w:ascii="Arial" w:eastAsia="Times New Roman" w:hAnsi="Arial" w:cs="Times New Roman"/>
          <w:sz w:val="24"/>
          <w:szCs w:val="20"/>
          <w:lang w:val="es-ES" w:eastAsia="es-ES"/>
        </w:rPr>
        <w:t>- - -</w:t>
      </w:r>
    </w:p>
    <w:p w14:paraId="646BB68F" w14:textId="77777777" w:rsidR="005A1A60" w:rsidRPr="0079022F" w:rsidRDefault="005A1A60" w:rsidP="005A1A60">
      <w:pPr>
        <w:spacing w:after="0" w:line="240" w:lineRule="auto"/>
        <w:ind w:firstLine="2835"/>
        <w:jc w:val="both"/>
        <w:rPr>
          <w:rFonts w:ascii="Arial" w:eastAsia="Times New Roman" w:hAnsi="Arial" w:cs="Arial"/>
          <w:sz w:val="24"/>
          <w:szCs w:val="24"/>
          <w:lang w:val="es-ES" w:eastAsia="es-ES"/>
        </w:rPr>
      </w:pPr>
    </w:p>
    <w:p w14:paraId="13477F31" w14:textId="6B956B5C" w:rsidR="005A1A60" w:rsidRPr="00753D5C" w:rsidRDefault="005A1A60" w:rsidP="005A1A60">
      <w:pPr>
        <w:widowControl w:val="0"/>
        <w:tabs>
          <w:tab w:val="left" w:pos="2835"/>
        </w:tabs>
        <w:spacing w:after="0" w:line="240" w:lineRule="auto"/>
        <w:ind w:firstLine="1134"/>
        <w:jc w:val="both"/>
        <w:rPr>
          <w:rFonts w:ascii="Arial" w:eastAsia="Times New Roman" w:hAnsi="Arial" w:cs="Arial"/>
          <w:sz w:val="24"/>
          <w:szCs w:val="24"/>
          <w:lang w:val="es-ES" w:eastAsia="es-ES"/>
        </w:rPr>
      </w:pPr>
      <w:r w:rsidRPr="0079022F">
        <w:rPr>
          <w:rFonts w:ascii="Arial" w:eastAsia="Times New Roman" w:hAnsi="Arial" w:cs="Arial"/>
          <w:sz w:val="24"/>
          <w:szCs w:val="24"/>
          <w:lang w:val="es-ES" w:eastAsia="es-ES"/>
        </w:rPr>
        <w:t>Se deja consta</w:t>
      </w:r>
      <w:r w:rsidRPr="00753D5C">
        <w:rPr>
          <w:rFonts w:ascii="Arial" w:eastAsia="Times New Roman" w:hAnsi="Arial" w:cs="Arial"/>
          <w:sz w:val="24"/>
          <w:szCs w:val="24"/>
          <w:lang w:val="es-ES" w:eastAsia="es-ES"/>
        </w:rPr>
        <w:t xml:space="preserve">ncia de que la Comisión de Hacienda introdujo enmiendas en </w:t>
      </w:r>
      <w:r w:rsidR="00170DA7" w:rsidRPr="00753D5C">
        <w:rPr>
          <w:rFonts w:ascii="Arial" w:eastAsia="Times New Roman" w:hAnsi="Arial" w:cs="Arial"/>
          <w:sz w:val="24"/>
          <w:szCs w:val="24"/>
          <w:lang w:val="es-ES" w:eastAsia="es-ES"/>
        </w:rPr>
        <w:t xml:space="preserve">el numeral 7 del artículo 3 ter propuesto en el artículo 2, </w:t>
      </w:r>
      <w:r w:rsidR="0037422A" w:rsidRPr="00753D5C">
        <w:rPr>
          <w:rFonts w:ascii="Arial" w:eastAsia="Times New Roman" w:hAnsi="Arial" w:cs="Arial"/>
          <w:sz w:val="24"/>
          <w:szCs w:val="24"/>
          <w:lang w:val="es-ES" w:eastAsia="es-ES"/>
        </w:rPr>
        <w:t xml:space="preserve">en el párrafo final del literal </w:t>
      </w:r>
      <w:r w:rsidR="006E37D6" w:rsidRPr="00753D5C">
        <w:rPr>
          <w:rFonts w:ascii="Arial" w:eastAsia="Times New Roman" w:hAnsi="Arial" w:cs="Arial"/>
          <w:sz w:val="24"/>
          <w:szCs w:val="24"/>
          <w:lang w:val="es-ES" w:eastAsia="es-ES"/>
        </w:rPr>
        <w:t xml:space="preserve">e) y en </w:t>
      </w:r>
      <w:r w:rsidR="0079022F">
        <w:rPr>
          <w:rFonts w:ascii="Arial" w:eastAsia="Times New Roman" w:hAnsi="Arial" w:cs="Arial"/>
          <w:sz w:val="24"/>
          <w:szCs w:val="24"/>
          <w:lang w:val="es-ES" w:eastAsia="es-ES"/>
        </w:rPr>
        <w:t xml:space="preserve">el </w:t>
      </w:r>
      <w:r w:rsidR="006E37D6" w:rsidRPr="00753D5C">
        <w:rPr>
          <w:rFonts w:ascii="Arial" w:eastAsia="Times New Roman" w:hAnsi="Arial" w:cs="Arial"/>
          <w:sz w:val="24"/>
          <w:szCs w:val="24"/>
          <w:lang w:val="es-ES" w:eastAsia="es-ES"/>
        </w:rPr>
        <w:t>literal f) del artículo 5</w:t>
      </w:r>
      <w:r w:rsidR="0079022F">
        <w:rPr>
          <w:rFonts w:ascii="Arial" w:eastAsia="Times New Roman" w:hAnsi="Arial" w:cs="Arial"/>
          <w:sz w:val="24"/>
          <w:szCs w:val="24"/>
          <w:lang w:val="es-ES" w:eastAsia="es-ES"/>
        </w:rPr>
        <w:t>,</w:t>
      </w:r>
      <w:r w:rsidR="006E37D6" w:rsidRPr="00753D5C">
        <w:rPr>
          <w:rFonts w:ascii="Arial" w:eastAsia="Times New Roman" w:hAnsi="Arial" w:cs="Arial"/>
          <w:sz w:val="24"/>
          <w:szCs w:val="24"/>
          <w:lang w:val="es-ES" w:eastAsia="es-ES"/>
        </w:rPr>
        <w:t xml:space="preserve"> y en el artículo segundo transitorio </w:t>
      </w:r>
      <w:r w:rsidRPr="00753D5C">
        <w:rPr>
          <w:rFonts w:ascii="Arial" w:eastAsia="Times New Roman" w:hAnsi="Arial" w:cs="Arial"/>
          <w:sz w:val="24"/>
          <w:szCs w:val="24"/>
          <w:lang w:val="es-ES" w:eastAsia="es-ES"/>
        </w:rPr>
        <w:t>del texto despachado por la Comisión de</w:t>
      </w:r>
      <w:r w:rsidR="006E37D6" w:rsidRPr="00753D5C">
        <w:rPr>
          <w:rFonts w:ascii="Arial" w:eastAsia="Times New Roman" w:hAnsi="Arial" w:cs="Arial"/>
          <w:sz w:val="24"/>
          <w:szCs w:val="24"/>
          <w:lang w:val="es-ES" w:eastAsia="es-ES"/>
        </w:rPr>
        <w:t xml:space="preserve"> Educación </w:t>
      </w:r>
      <w:r w:rsidRPr="00753D5C">
        <w:rPr>
          <w:rFonts w:ascii="Arial" w:eastAsia="Times New Roman" w:hAnsi="Arial" w:cs="Arial"/>
          <w:sz w:val="24"/>
          <w:szCs w:val="24"/>
          <w:lang w:val="es-ES" w:eastAsia="es-ES"/>
        </w:rPr>
        <w:t>en su informe</w:t>
      </w:r>
      <w:r w:rsidR="006E37D6" w:rsidRPr="00753D5C">
        <w:rPr>
          <w:rFonts w:ascii="Arial" w:eastAsia="Times New Roman" w:hAnsi="Arial" w:cs="Arial"/>
          <w:sz w:val="24"/>
          <w:szCs w:val="24"/>
          <w:lang w:val="es-ES" w:eastAsia="es-ES"/>
        </w:rPr>
        <w:t>. Asimismo, suprimió el artículo tercero transitorio.</w:t>
      </w:r>
    </w:p>
    <w:p w14:paraId="7DEC224B" w14:textId="77777777" w:rsidR="005A1A60" w:rsidRPr="005A1A60" w:rsidRDefault="005A1A60" w:rsidP="005A1A60">
      <w:pPr>
        <w:widowControl w:val="0"/>
        <w:tabs>
          <w:tab w:val="left" w:pos="2835"/>
        </w:tabs>
        <w:spacing w:after="0" w:line="240" w:lineRule="auto"/>
        <w:ind w:firstLine="1134"/>
        <w:jc w:val="both"/>
        <w:rPr>
          <w:rFonts w:ascii="Arial" w:eastAsia="Times New Roman" w:hAnsi="Arial" w:cs="Arial"/>
          <w:sz w:val="24"/>
          <w:szCs w:val="24"/>
          <w:lang w:val="es-ES" w:eastAsia="es-ES"/>
        </w:rPr>
      </w:pPr>
    </w:p>
    <w:p w14:paraId="66EC8D68" w14:textId="77777777" w:rsidR="005A1A60" w:rsidRPr="005A1A60" w:rsidRDefault="005A1A60" w:rsidP="005A1A60">
      <w:pPr>
        <w:widowControl w:val="0"/>
        <w:tabs>
          <w:tab w:val="left" w:pos="2835"/>
        </w:tabs>
        <w:spacing w:after="0" w:line="240" w:lineRule="auto"/>
        <w:ind w:firstLine="1134"/>
        <w:jc w:val="both"/>
        <w:rPr>
          <w:rFonts w:ascii="Arial" w:eastAsia="Times New Roman" w:hAnsi="Arial" w:cs="Arial"/>
          <w:sz w:val="24"/>
          <w:szCs w:val="24"/>
          <w:lang w:val="es-ES" w:eastAsia="es-ES"/>
        </w:rPr>
      </w:pPr>
    </w:p>
    <w:p w14:paraId="1BF9B9DB" w14:textId="77777777" w:rsidR="005A1A60" w:rsidRPr="005A1A60" w:rsidRDefault="005A1A60" w:rsidP="005A1A60">
      <w:pPr>
        <w:tabs>
          <w:tab w:val="left" w:pos="2835"/>
        </w:tabs>
        <w:spacing w:after="0" w:line="240" w:lineRule="auto"/>
        <w:jc w:val="center"/>
        <w:rPr>
          <w:rFonts w:ascii="Arial" w:eastAsia="Times New Roman" w:hAnsi="Arial" w:cs="Times New Roman"/>
          <w:color w:val="000000"/>
          <w:spacing w:val="-3"/>
          <w:sz w:val="24"/>
          <w:szCs w:val="24"/>
          <w:lang w:val="es-ES_tradnl" w:eastAsia="es-ES"/>
        </w:rPr>
      </w:pPr>
      <w:r w:rsidRPr="005A1A60">
        <w:rPr>
          <w:rFonts w:ascii="Arial" w:eastAsia="Times New Roman" w:hAnsi="Arial" w:cs="Times New Roman"/>
          <w:color w:val="000000"/>
          <w:spacing w:val="-3"/>
          <w:sz w:val="24"/>
          <w:szCs w:val="24"/>
          <w:lang w:val="es-ES_tradnl" w:eastAsia="es-ES"/>
        </w:rPr>
        <w:t>- - -</w:t>
      </w:r>
    </w:p>
    <w:p w14:paraId="565BCFB0" w14:textId="77777777" w:rsidR="005A1A60" w:rsidRPr="005A1A60" w:rsidRDefault="005A1A60" w:rsidP="005A1A60">
      <w:pPr>
        <w:keepNext/>
        <w:spacing w:before="240" w:after="60" w:line="240" w:lineRule="auto"/>
        <w:jc w:val="center"/>
        <w:outlineLvl w:val="0"/>
        <w:rPr>
          <w:rFonts w:ascii="Arial" w:eastAsia="Times New Roman" w:hAnsi="Arial" w:cs="Times New Roman"/>
          <w:b/>
          <w:caps/>
          <w:spacing w:val="-3"/>
          <w:kern w:val="28"/>
          <w:sz w:val="24"/>
          <w:szCs w:val="32"/>
          <w:lang w:val="es-ES_tradnl" w:eastAsia="es-ES"/>
        </w:rPr>
      </w:pPr>
      <w:bookmarkStart w:id="20" w:name="discusióngeneral"/>
      <w:bookmarkStart w:id="21" w:name="discusiónenparticular"/>
      <w:bookmarkStart w:id="22" w:name="_Toc80957986"/>
      <w:bookmarkStart w:id="23" w:name="_Toc138790676"/>
      <w:bookmarkStart w:id="24" w:name="_Toc138790969"/>
      <w:bookmarkStart w:id="25" w:name="_Toc148711126"/>
      <w:bookmarkStart w:id="26" w:name="_Toc148711439"/>
      <w:r w:rsidRPr="005A1A60">
        <w:rPr>
          <w:rFonts w:ascii="Arial" w:eastAsia="Times New Roman" w:hAnsi="Arial" w:cs="Times New Roman"/>
          <w:b/>
          <w:caps/>
          <w:spacing w:val="-3"/>
          <w:kern w:val="28"/>
          <w:sz w:val="24"/>
          <w:szCs w:val="32"/>
          <w:lang w:val="es-ES_tradnl" w:eastAsia="es-ES"/>
        </w:rPr>
        <w:t>DISCUSIÓN</w:t>
      </w:r>
      <w:bookmarkEnd w:id="20"/>
      <w:bookmarkEnd w:id="21"/>
      <w:r w:rsidRPr="005A1A60">
        <w:rPr>
          <w:rFonts w:ascii="Arial" w:eastAsia="Times New Roman" w:hAnsi="Arial" w:cs="Times New Roman"/>
          <w:caps/>
          <w:color w:val="000000"/>
          <w:spacing w:val="-3"/>
          <w:kern w:val="28"/>
          <w:sz w:val="24"/>
          <w:szCs w:val="32"/>
          <w:vertAlign w:val="superscript"/>
          <w:lang w:val="es-ES_tradnl" w:eastAsia="es-ES"/>
        </w:rPr>
        <w:footnoteReference w:id="1"/>
      </w:r>
      <w:bookmarkEnd w:id="22"/>
      <w:bookmarkEnd w:id="23"/>
      <w:bookmarkEnd w:id="24"/>
      <w:bookmarkEnd w:id="25"/>
      <w:bookmarkEnd w:id="26"/>
    </w:p>
    <w:p w14:paraId="1B3B7792" w14:textId="77777777" w:rsidR="005A1A60" w:rsidRPr="005A1A60" w:rsidRDefault="005A1A60" w:rsidP="005A1A60">
      <w:pPr>
        <w:tabs>
          <w:tab w:val="left" w:pos="0"/>
          <w:tab w:val="left" w:pos="2835"/>
        </w:tabs>
        <w:spacing w:after="0" w:line="240" w:lineRule="auto"/>
        <w:ind w:firstLine="1134"/>
        <w:jc w:val="both"/>
        <w:rPr>
          <w:rFonts w:ascii="Arial" w:eastAsia="Times New Roman" w:hAnsi="Arial" w:cs="Times New Roman"/>
          <w:b/>
          <w:color w:val="000000"/>
          <w:spacing w:val="-3"/>
          <w:sz w:val="24"/>
          <w:szCs w:val="24"/>
          <w:lang w:val="es-ES_tradnl" w:eastAsia="es-ES"/>
        </w:rPr>
      </w:pPr>
    </w:p>
    <w:p w14:paraId="5366CD57" w14:textId="77777777" w:rsidR="005A1A60" w:rsidRPr="005A1A60" w:rsidRDefault="005A1A60" w:rsidP="005A1A60">
      <w:pPr>
        <w:spacing w:after="0" w:line="240" w:lineRule="auto"/>
        <w:ind w:firstLine="1134"/>
        <w:jc w:val="both"/>
        <w:rPr>
          <w:rFonts w:ascii="Arial" w:eastAsia="Times New Roman" w:hAnsi="Arial" w:cs="Times New Roman"/>
          <w:b/>
          <w:spacing w:val="-3"/>
          <w:sz w:val="24"/>
          <w:szCs w:val="24"/>
          <w:lang w:val="es-ES_tradnl" w:eastAsia="es-ES"/>
        </w:rPr>
      </w:pPr>
      <w:r w:rsidRPr="005A1A60">
        <w:rPr>
          <w:rFonts w:ascii="Arial" w:eastAsia="Times New Roman" w:hAnsi="Arial" w:cs="Times New Roman"/>
          <w:b/>
          <w:spacing w:val="-3"/>
          <w:sz w:val="24"/>
          <w:szCs w:val="24"/>
          <w:lang w:val="es-ES_tradnl" w:eastAsia="es-ES"/>
        </w:rPr>
        <w:t>A.- Presentación del proyecto de ley y debate preliminar en la Comisión.</w:t>
      </w:r>
    </w:p>
    <w:p w14:paraId="29E07061" w14:textId="77777777" w:rsidR="005A1A60" w:rsidRPr="005A1A60" w:rsidRDefault="005A1A60" w:rsidP="005A1A60">
      <w:pPr>
        <w:spacing w:after="0" w:line="240" w:lineRule="auto"/>
        <w:ind w:firstLine="1134"/>
        <w:jc w:val="both"/>
        <w:rPr>
          <w:rFonts w:ascii="Arial" w:eastAsia="Times New Roman" w:hAnsi="Arial" w:cs="Arial"/>
          <w:color w:val="000000"/>
          <w:spacing w:val="-3"/>
          <w:sz w:val="24"/>
          <w:szCs w:val="24"/>
          <w:u w:val="single"/>
          <w:lang w:val="es-ES_tradnl" w:eastAsia="es-ES"/>
        </w:rPr>
      </w:pPr>
    </w:p>
    <w:p w14:paraId="2243F0B0" w14:textId="1338CC03" w:rsidR="005A1A60" w:rsidRPr="0079022F" w:rsidRDefault="005A1A60" w:rsidP="005A1A60">
      <w:pPr>
        <w:tabs>
          <w:tab w:val="left" w:pos="2835"/>
        </w:tabs>
        <w:spacing w:after="0" w:line="240" w:lineRule="auto"/>
        <w:ind w:firstLine="1134"/>
        <w:jc w:val="both"/>
        <w:rPr>
          <w:rFonts w:ascii="Arial" w:eastAsia="Times New Roman" w:hAnsi="Arial" w:cs="Arial"/>
          <w:sz w:val="24"/>
          <w:szCs w:val="24"/>
        </w:rPr>
      </w:pPr>
      <w:r w:rsidRPr="00746AD6">
        <w:rPr>
          <w:rFonts w:ascii="Arial" w:eastAsia="Times New Roman" w:hAnsi="Arial" w:cs="Times New Roman"/>
          <w:sz w:val="24"/>
          <w:szCs w:val="24"/>
          <w:lang w:val="es-ES" w:eastAsia="es-ES"/>
        </w:rPr>
        <w:t xml:space="preserve">Previo a la consideración de los asuntos de competencia de la Comisión de Hacienda, en </w:t>
      </w:r>
      <w:r w:rsidRPr="00746AD6">
        <w:rPr>
          <w:rFonts w:ascii="Arial" w:eastAsia="Times New Roman" w:hAnsi="Arial" w:cs="Times New Roman"/>
          <w:b/>
          <w:sz w:val="24"/>
          <w:szCs w:val="24"/>
          <w:lang w:val="es-ES" w:eastAsia="es-ES"/>
        </w:rPr>
        <w:t xml:space="preserve">sesión de </w:t>
      </w:r>
      <w:r w:rsidR="00860745" w:rsidRPr="00746AD6">
        <w:rPr>
          <w:rFonts w:ascii="Arial" w:eastAsia="Times New Roman" w:hAnsi="Arial" w:cs="Times New Roman"/>
          <w:b/>
          <w:sz w:val="24"/>
          <w:szCs w:val="24"/>
          <w:lang w:val="es-ES" w:eastAsia="es-ES"/>
        </w:rPr>
        <w:t>12</w:t>
      </w:r>
      <w:r w:rsidRPr="00746AD6">
        <w:rPr>
          <w:rFonts w:ascii="Arial" w:eastAsia="Times New Roman" w:hAnsi="Arial" w:cs="Times New Roman"/>
          <w:b/>
          <w:sz w:val="24"/>
          <w:szCs w:val="24"/>
          <w:lang w:val="es-ES" w:eastAsia="es-ES"/>
        </w:rPr>
        <w:t xml:space="preserve"> de </w:t>
      </w:r>
      <w:r w:rsidR="00860745" w:rsidRPr="00746AD6">
        <w:rPr>
          <w:rFonts w:ascii="Arial" w:eastAsia="Times New Roman" w:hAnsi="Arial" w:cs="Times New Roman"/>
          <w:b/>
          <w:sz w:val="24"/>
          <w:szCs w:val="24"/>
          <w:lang w:val="es-ES" w:eastAsia="es-ES"/>
        </w:rPr>
        <w:t>marzo</w:t>
      </w:r>
      <w:r w:rsidRPr="00746AD6">
        <w:rPr>
          <w:rFonts w:ascii="Arial" w:eastAsia="Times New Roman" w:hAnsi="Arial" w:cs="Times New Roman"/>
          <w:b/>
          <w:sz w:val="24"/>
          <w:szCs w:val="24"/>
          <w:lang w:val="es-ES" w:eastAsia="es-ES"/>
        </w:rPr>
        <w:t xml:space="preserve"> de 20</w:t>
      </w:r>
      <w:r w:rsidR="00860745" w:rsidRPr="00746AD6">
        <w:rPr>
          <w:rFonts w:ascii="Arial" w:eastAsia="Times New Roman" w:hAnsi="Arial" w:cs="Times New Roman"/>
          <w:b/>
          <w:sz w:val="24"/>
          <w:szCs w:val="24"/>
          <w:lang w:val="es-ES" w:eastAsia="es-ES"/>
        </w:rPr>
        <w:t>25</w:t>
      </w:r>
      <w:r w:rsidRPr="00746AD6">
        <w:rPr>
          <w:rFonts w:ascii="Arial" w:eastAsia="Times New Roman" w:hAnsi="Arial" w:cs="Times New Roman"/>
          <w:sz w:val="24"/>
          <w:szCs w:val="24"/>
          <w:lang w:val="es-ES" w:eastAsia="es-ES"/>
        </w:rPr>
        <w:t xml:space="preserve">, el </w:t>
      </w:r>
      <w:r w:rsidRPr="00746AD6">
        <w:rPr>
          <w:rFonts w:ascii="Arial" w:eastAsia="Times New Roman" w:hAnsi="Arial" w:cs="Times New Roman"/>
          <w:b/>
          <w:sz w:val="24"/>
          <w:szCs w:val="24"/>
          <w:lang w:eastAsia="es-ES"/>
        </w:rPr>
        <w:t>Ministro</w:t>
      </w:r>
      <w:r w:rsidR="00860745" w:rsidRPr="00746AD6">
        <w:rPr>
          <w:rFonts w:ascii="Arial" w:eastAsia="Times New Roman" w:hAnsi="Arial" w:cs="Times New Roman"/>
          <w:b/>
          <w:sz w:val="24"/>
          <w:szCs w:val="24"/>
          <w:lang w:eastAsia="es-ES"/>
        </w:rPr>
        <w:t xml:space="preserve"> de Educación</w:t>
      </w:r>
      <w:r w:rsidRPr="00746AD6">
        <w:rPr>
          <w:rFonts w:ascii="Arial" w:eastAsia="Times New Roman" w:hAnsi="Arial" w:cs="Times New Roman"/>
          <w:b/>
          <w:sz w:val="24"/>
          <w:szCs w:val="24"/>
          <w:lang w:eastAsia="es-ES"/>
        </w:rPr>
        <w:t>, señor</w:t>
      </w:r>
      <w:r w:rsidR="00860745" w:rsidRPr="00746AD6">
        <w:rPr>
          <w:rFonts w:ascii="Arial" w:eastAsia="Times New Roman" w:hAnsi="Arial" w:cs="Times New Roman"/>
          <w:b/>
          <w:sz w:val="24"/>
          <w:szCs w:val="24"/>
          <w:lang w:eastAsia="es-ES"/>
        </w:rPr>
        <w:t xml:space="preserve"> Nicolás Cataldo</w:t>
      </w:r>
      <w:r w:rsidRPr="00746AD6">
        <w:rPr>
          <w:rFonts w:ascii="Arial" w:eastAsia="Times New Roman" w:hAnsi="Arial" w:cs="Times New Roman"/>
          <w:bCs/>
          <w:sz w:val="24"/>
          <w:szCs w:val="24"/>
          <w:lang w:val="es-ES" w:eastAsia="es-ES"/>
        </w:rPr>
        <w:t xml:space="preserve">, </w:t>
      </w:r>
      <w:r w:rsidRPr="00746AD6">
        <w:rPr>
          <w:rFonts w:ascii="Arial" w:eastAsia="Times New Roman" w:hAnsi="Arial" w:cs="Arial"/>
          <w:sz w:val="24"/>
          <w:szCs w:val="24"/>
        </w:rPr>
        <w:t xml:space="preserve">efectuó una presentación, en formato </w:t>
      </w:r>
      <w:proofErr w:type="spellStart"/>
      <w:r w:rsidRPr="00746AD6">
        <w:rPr>
          <w:rFonts w:ascii="Arial" w:eastAsia="Times New Roman" w:hAnsi="Arial" w:cs="Arial"/>
          <w:sz w:val="24"/>
          <w:szCs w:val="24"/>
        </w:rPr>
        <w:t>ppt</w:t>
      </w:r>
      <w:proofErr w:type="spellEnd"/>
      <w:r w:rsidRPr="00746AD6">
        <w:rPr>
          <w:rFonts w:ascii="Arial" w:eastAsia="Times New Roman" w:hAnsi="Arial" w:cs="Arial"/>
          <w:sz w:val="24"/>
          <w:szCs w:val="24"/>
        </w:rPr>
        <w:t>, del siguiente tenor:</w:t>
      </w:r>
    </w:p>
    <w:p w14:paraId="04F75274" w14:textId="1F22EAEF" w:rsidR="00020B4D" w:rsidRPr="0079022F" w:rsidRDefault="00020B4D" w:rsidP="005A1A60">
      <w:pPr>
        <w:tabs>
          <w:tab w:val="left" w:pos="2835"/>
        </w:tabs>
        <w:spacing w:after="0" w:line="240" w:lineRule="auto"/>
        <w:ind w:firstLine="1134"/>
        <w:jc w:val="both"/>
        <w:rPr>
          <w:rFonts w:ascii="Arial" w:eastAsia="Times New Roman" w:hAnsi="Arial" w:cs="Arial"/>
          <w:sz w:val="24"/>
          <w:szCs w:val="24"/>
        </w:rPr>
      </w:pPr>
    </w:p>
    <w:p w14:paraId="2884FFE4" w14:textId="77777777" w:rsidR="00020B4D" w:rsidRPr="00020B4D" w:rsidRDefault="00020B4D" w:rsidP="00020B4D">
      <w:pPr>
        <w:widowControl w:val="0"/>
        <w:spacing w:after="0" w:line="240" w:lineRule="auto"/>
        <w:ind w:firstLine="1134"/>
        <w:jc w:val="both"/>
        <w:rPr>
          <w:rFonts w:ascii="Arial" w:eastAsia="Calibri" w:hAnsi="Arial" w:cs="Arial"/>
          <w:b/>
          <w:bCs/>
          <w:sz w:val="24"/>
          <w:szCs w:val="24"/>
        </w:rPr>
      </w:pPr>
      <w:r w:rsidRPr="00020B4D">
        <w:rPr>
          <w:rFonts w:ascii="Arial" w:eastAsia="Calibri" w:hAnsi="Arial" w:cs="Arial"/>
          <w:b/>
          <w:bCs/>
          <w:sz w:val="24"/>
          <w:szCs w:val="24"/>
        </w:rPr>
        <w:t>PROYECTO DE LEY QUE MODERNIZA LA OFERTA DE EDUCACIÓN PARVULARIA</w:t>
      </w:r>
    </w:p>
    <w:p w14:paraId="115996F6" w14:textId="77777777" w:rsidR="00020B4D" w:rsidRPr="00020B4D" w:rsidRDefault="00020B4D" w:rsidP="00020B4D">
      <w:pPr>
        <w:widowControl w:val="0"/>
        <w:spacing w:after="0" w:line="240" w:lineRule="auto"/>
        <w:ind w:firstLine="1134"/>
        <w:jc w:val="both"/>
        <w:rPr>
          <w:rFonts w:ascii="Arial" w:eastAsia="Calibri" w:hAnsi="Arial" w:cs="Arial"/>
          <w:b/>
          <w:bCs/>
          <w:sz w:val="24"/>
          <w:szCs w:val="24"/>
        </w:rPr>
      </w:pPr>
    </w:p>
    <w:p w14:paraId="350119A2" w14:textId="77777777" w:rsidR="00020B4D" w:rsidRPr="00020B4D" w:rsidRDefault="00020B4D" w:rsidP="00020B4D">
      <w:pPr>
        <w:widowControl w:val="0"/>
        <w:spacing w:after="0" w:line="240" w:lineRule="auto"/>
        <w:ind w:firstLine="1134"/>
        <w:jc w:val="both"/>
        <w:rPr>
          <w:rFonts w:ascii="Arial" w:eastAsia="Calibri" w:hAnsi="Arial" w:cs="Arial"/>
          <w:b/>
          <w:sz w:val="24"/>
          <w:szCs w:val="24"/>
        </w:rPr>
      </w:pPr>
      <w:r w:rsidRPr="00020B4D">
        <w:rPr>
          <w:rFonts w:ascii="Arial" w:eastAsia="Calibri" w:hAnsi="Arial" w:cs="Arial"/>
          <w:b/>
          <w:sz w:val="24"/>
          <w:szCs w:val="24"/>
        </w:rPr>
        <w:t>Contenidos del proyecto:</w:t>
      </w:r>
    </w:p>
    <w:p w14:paraId="06413386" w14:textId="77777777" w:rsidR="00020B4D" w:rsidRPr="00020B4D" w:rsidRDefault="00020B4D" w:rsidP="00020B4D">
      <w:pPr>
        <w:widowControl w:val="0"/>
        <w:spacing w:after="0" w:line="240" w:lineRule="auto"/>
        <w:ind w:firstLine="1134"/>
        <w:jc w:val="both"/>
        <w:rPr>
          <w:rFonts w:ascii="Arial" w:eastAsia="Calibri" w:hAnsi="Arial" w:cs="Arial"/>
          <w:b/>
          <w:sz w:val="24"/>
          <w:szCs w:val="24"/>
        </w:rPr>
      </w:pPr>
    </w:p>
    <w:p w14:paraId="0E623CBA" w14:textId="77777777" w:rsidR="00020B4D" w:rsidRPr="00020B4D" w:rsidRDefault="00020B4D" w:rsidP="00020B4D">
      <w:pPr>
        <w:widowControl w:val="0"/>
        <w:spacing w:after="0" w:line="240" w:lineRule="auto"/>
        <w:ind w:firstLine="1134"/>
        <w:jc w:val="both"/>
        <w:rPr>
          <w:rFonts w:ascii="Arial" w:eastAsia="Calibri" w:hAnsi="Arial" w:cs="Arial"/>
          <w:sz w:val="24"/>
          <w:szCs w:val="24"/>
        </w:rPr>
      </w:pPr>
      <w:r w:rsidRPr="00020B4D">
        <w:rPr>
          <w:rFonts w:ascii="Segoe UI Symbol" w:eastAsia="Calibri" w:hAnsi="Segoe UI Symbol" w:cs="Segoe UI Symbol"/>
          <w:sz w:val="24"/>
          <w:szCs w:val="24"/>
        </w:rPr>
        <w:t>❖</w:t>
      </w:r>
      <w:r w:rsidRPr="00020B4D">
        <w:rPr>
          <w:rFonts w:ascii="Arial" w:eastAsia="Calibri" w:hAnsi="Arial" w:cs="Arial"/>
          <w:sz w:val="24"/>
          <w:szCs w:val="24"/>
        </w:rPr>
        <w:t xml:space="preserve"> Extensión del plazo de adecuación al requisito de Reconocimiento Oficial del Estado y plan de cumplimiento</w:t>
      </w:r>
    </w:p>
    <w:p w14:paraId="69C06304" w14:textId="77777777" w:rsidR="00020B4D" w:rsidRPr="00020B4D" w:rsidRDefault="00020B4D" w:rsidP="00020B4D">
      <w:pPr>
        <w:widowControl w:val="0"/>
        <w:spacing w:after="0" w:line="240" w:lineRule="auto"/>
        <w:ind w:firstLine="1134"/>
        <w:jc w:val="both"/>
        <w:rPr>
          <w:rFonts w:ascii="Arial" w:eastAsia="Calibri" w:hAnsi="Arial" w:cs="Arial"/>
          <w:sz w:val="24"/>
          <w:szCs w:val="24"/>
        </w:rPr>
      </w:pPr>
    </w:p>
    <w:p w14:paraId="14A37A2E" w14:textId="77777777" w:rsidR="00020B4D" w:rsidRPr="00020B4D" w:rsidRDefault="00020B4D" w:rsidP="00020B4D">
      <w:pPr>
        <w:widowControl w:val="0"/>
        <w:spacing w:after="0" w:line="240" w:lineRule="auto"/>
        <w:ind w:firstLine="1134"/>
        <w:jc w:val="both"/>
        <w:rPr>
          <w:rFonts w:ascii="Arial" w:eastAsia="Calibri" w:hAnsi="Arial" w:cs="Arial"/>
          <w:sz w:val="24"/>
          <w:szCs w:val="24"/>
        </w:rPr>
      </w:pPr>
      <w:r w:rsidRPr="00020B4D">
        <w:rPr>
          <w:rFonts w:ascii="Segoe UI Symbol" w:eastAsia="Calibri" w:hAnsi="Segoe UI Symbol" w:cs="Segoe UI Symbol"/>
          <w:sz w:val="24"/>
          <w:szCs w:val="24"/>
        </w:rPr>
        <w:lastRenderedPageBreak/>
        <w:t>❖</w:t>
      </w:r>
      <w:r w:rsidRPr="00020B4D">
        <w:rPr>
          <w:rFonts w:ascii="Arial" w:eastAsia="Calibri" w:hAnsi="Arial" w:cs="Arial"/>
          <w:sz w:val="24"/>
          <w:szCs w:val="24"/>
        </w:rPr>
        <w:t xml:space="preserve"> Reconocimiento legal a los Programas Alternativos JUNJI y adecúa la regulación del procedimiento de Reconocimiento Oficial</w:t>
      </w:r>
    </w:p>
    <w:p w14:paraId="5E92F580" w14:textId="77777777" w:rsidR="00020B4D" w:rsidRPr="00020B4D" w:rsidRDefault="00020B4D" w:rsidP="00020B4D">
      <w:pPr>
        <w:widowControl w:val="0"/>
        <w:spacing w:after="0" w:line="240" w:lineRule="auto"/>
        <w:ind w:firstLine="1134"/>
        <w:jc w:val="both"/>
        <w:rPr>
          <w:rFonts w:ascii="Arial" w:eastAsia="Calibri" w:hAnsi="Arial" w:cs="Arial"/>
          <w:sz w:val="24"/>
          <w:szCs w:val="24"/>
        </w:rPr>
      </w:pPr>
    </w:p>
    <w:p w14:paraId="46E11195" w14:textId="77777777" w:rsidR="00020B4D" w:rsidRPr="00020B4D" w:rsidRDefault="00020B4D" w:rsidP="00020B4D">
      <w:pPr>
        <w:widowControl w:val="0"/>
        <w:spacing w:after="0" w:line="240" w:lineRule="auto"/>
        <w:ind w:firstLine="1134"/>
        <w:jc w:val="both"/>
        <w:rPr>
          <w:rFonts w:ascii="Arial" w:eastAsia="Calibri" w:hAnsi="Arial" w:cs="Arial"/>
          <w:sz w:val="24"/>
          <w:szCs w:val="24"/>
        </w:rPr>
      </w:pPr>
      <w:r w:rsidRPr="00020B4D">
        <w:rPr>
          <w:rFonts w:ascii="Segoe UI Symbol" w:eastAsia="Calibri" w:hAnsi="Segoe UI Symbol" w:cs="Segoe UI Symbol"/>
          <w:sz w:val="24"/>
          <w:szCs w:val="24"/>
        </w:rPr>
        <w:t>❖</w:t>
      </w:r>
      <w:r w:rsidRPr="00020B4D">
        <w:rPr>
          <w:rFonts w:ascii="Arial" w:eastAsia="Calibri" w:hAnsi="Arial" w:cs="Arial"/>
          <w:sz w:val="24"/>
          <w:szCs w:val="24"/>
        </w:rPr>
        <w:t xml:space="preserve"> Creación de Registro Público de Establecimientos de Educación </w:t>
      </w:r>
      <w:proofErr w:type="spellStart"/>
      <w:r w:rsidRPr="00020B4D">
        <w:rPr>
          <w:rFonts w:ascii="Arial" w:eastAsia="Calibri" w:hAnsi="Arial" w:cs="Arial"/>
          <w:sz w:val="24"/>
          <w:szCs w:val="24"/>
        </w:rPr>
        <w:t>Parvularia</w:t>
      </w:r>
      <w:proofErr w:type="spellEnd"/>
    </w:p>
    <w:p w14:paraId="436C520D" w14:textId="77777777" w:rsidR="00020B4D" w:rsidRPr="00020B4D" w:rsidRDefault="00020B4D" w:rsidP="00020B4D">
      <w:pPr>
        <w:widowControl w:val="0"/>
        <w:spacing w:after="0" w:line="240" w:lineRule="auto"/>
        <w:ind w:firstLine="1134"/>
        <w:jc w:val="both"/>
        <w:rPr>
          <w:rFonts w:ascii="Arial" w:eastAsia="Calibri" w:hAnsi="Arial" w:cs="Arial"/>
          <w:sz w:val="24"/>
          <w:szCs w:val="24"/>
        </w:rPr>
      </w:pPr>
    </w:p>
    <w:p w14:paraId="2D949D28" w14:textId="77777777" w:rsidR="00020B4D" w:rsidRPr="00020B4D" w:rsidRDefault="00020B4D" w:rsidP="00020B4D">
      <w:pPr>
        <w:widowControl w:val="0"/>
        <w:spacing w:after="0" w:line="240" w:lineRule="auto"/>
        <w:ind w:firstLine="1134"/>
        <w:jc w:val="both"/>
        <w:rPr>
          <w:rFonts w:ascii="Arial" w:eastAsia="Calibri" w:hAnsi="Arial" w:cs="Arial"/>
          <w:sz w:val="24"/>
          <w:szCs w:val="24"/>
        </w:rPr>
      </w:pPr>
      <w:r w:rsidRPr="00020B4D">
        <w:rPr>
          <w:rFonts w:ascii="Segoe UI Symbol" w:eastAsia="Calibri" w:hAnsi="Segoe UI Symbol" w:cs="Segoe UI Symbol"/>
          <w:sz w:val="24"/>
          <w:szCs w:val="24"/>
        </w:rPr>
        <w:t>❖</w:t>
      </w:r>
      <w:r w:rsidRPr="00020B4D">
        <w:rPr>
          <w:rFonts w:ascii="Arial" w:eastAsia="Calibri" w:hAnsi="Arial" w:cs="Arial"/>
          <w:sz w:val="24"/>
          <w:szCs w:val="24"/>
        </w:rPr>
        <w:t xml:space="preserve"> Establece la incompatibilidad de doble matrícula en establecimientos que reciban aportes del Estado</w:t>
      </w:r>
    </w:p>
    <w:p w14:paraId="395DD89B" w14:textId="77777777" w:rsidR="00020B4D" w:rsidRPr="00020B4D" w:rsidRDefault="00020B4D" w:rsidP="00020B4D">
      <w:pPr>
        <w:widowControl w:val="0"/>
        <w:spacing w:after="0" w:line="240" w:lineRule="auto"/>
        <w:ind w:firstLine="1134"/>
        <w:jc w:val="both"/>
        <w:rPr>
          <w:rFonts w:ascii="Arial" w:eastAsia="Calibri" w:hAnsi="Arial" w:cs="Arial"/>
          <w:sz w:val="24"/>
          <w:szCs w:val="24"/>
        </w:rPr>
      </w:pPr>
    </w:p>
    <w:p w14:paraId="604B7A50" w14:textId="77777777" w:rsidR="00020B4D" w:rsidRPr="00020B4D" w:rsidRDefault="00020B4D" w:rsidP="00020B4D">
      <w:pPr>
        <w:widowControl w:val="0"/>
        <w:spacing w:after="0" w:line="240" w:lineRule="auto"/>
        <w:ind w:firstLine="1134"/>
        <w:jc w:val="both"/>
        <w:rPr>
          <w:rFonts w:ascii="Arial" w:eastAsia="Calibri" w:hAnsi="Arial" w:cs="Arial"/>
          <w:sz w:val="24"/>
          <w:szCs w:val="24"/>
        </w:rPr>
      </w:pPr>
      <w:r w:rsidRPr="00020B4D">
        <w:rPr>
          <w:rFonts w:ascii="Segoe UI Symbol" w:eastAsia="Calibri" w:hAnsi="Segoe UI Symbol" w:cs="Segoe UI Symbol"/>
          <w:sz w:val="24"/>
          <w:szCs w:val="24"/>
        </w:rPr>
        <w:t>❖</w:t>
      </w:r>
      <w:r w:rsidRPr="00020B4D">
        <w:rPr>
          <w:rFonts w:ascii="Arial" w:eastAsia="Calibri" w:hAnsi="Arial" w:cs="Arial"/>
          <w:sz w:val="24"/>
          <w:szCs w:val="24"/>
        </w:rPr>
        <w:t xml:space="preserve"> Faculta a la Superintendencia para “identificar establecimientos” de Educación </w:t>
      </w:r>
      <w:proofErr w:type="spellStart"/>
      <w:r w:rsidRPr="00020B4D">
        <w:rPr>
          <w:rFonts w:ascii="Arial" w:eastAsia="Calibri" w:hAnsi="Arial" w:cs="Arial"/>
          <w:sz w:val="24"/>
          <w:szCs w:val="24"/>
        </w:rPr>
        <w:t>Parvularia</w:t>
      </w:r>
      <w:proofErr w:type="spellEnd"/>
    </w:p>
    <w:p w14:paraId="4AA03E41" w14:textId="77777777" w:rsidR="00020B4D" w:rsidRPr="00020B4D" w:rsidRDefault="00020B4D" w:rsidP="00020B4D">
      <w:pPr>
        <w:widowControl w:val="0"/>
        <w:spacing w:after="0" w:line="240" w:lineRule="auto"/>
        <w:ind w:firstLine="1134"/>
        <w:jc w:val="both"/>
        <w:rPr>
          <w:rFonts w:ascii="Arial" w:eastAsia="Calibri" w:hAnsi="Arial" w:cs="Arial"/>
          <w:sz w:val="24"/>
          <w:szCs w:val="24"/>
        </w:rPr>
      </w:pPr>
    </w:p>
    <w:p w14:paraId="008132BC" w14:textId="77777777" w:rsidR="00020B4D" w:rsidRPr="00020B4D" w:rsidRDefault="00020B4D" w:rsidP="00020B4D">
      <w:pPr>
        <w:widowControl w:val="0"/>
        <w:spacing w:after="0" w:line="240" w:lineRule="auto"/>
        <w:ind w:firstLine="1134"/>
        <w:jc w:val="both"/>
        <w:rPr>
          <w:rFonts w:ascii="Arial" w:eastAsia="Calibri" w:hAnsi="Arial" w:cs="Arial"/>
          <w:sz w:val="24"/>
          <w:szCs w:val="24"/>
        </w:rPr>
      </w:pPr>
      <w:r w:rsidRPr="00020B4D">
        <w:rPr>
          <w:rFonts w:ascii="Segoe UI Symbol" w:eastAsia="Calibri" w:hAnsi="Segoe UI Symbol" w:cs="Segoe UI Symbol"/>
          <w:sz w:val="24"/>
          <w:szCs w:val="24"/>
        </w:rPr>
        <w:t>❖</w:t>
      </w:r>
      <w:r w:rsidRPr="00020B4D">
        <w:rPr>
          <w:rFonts w:ascii="Arial" w:eastAsia="Calibri" w:hAnsi="Arial" w:cs="Arial"/>
          <w:sz w:val="24"/>
          <w:szCs w:val="24"/>
        </w:rPr>
        <w:t xml:space="preserve"> Establece norma para determinar el “calendario parvulario”</w:t>
      </w:r>
    </w:p>
    <w:p w14:paraId="77841815" w14:textId="77777777" w:rsidR="00020B4D" w:rsidRPr="00020B4D" w:rsidRDefault="00020B4D" w:rsidP="00020B4D">
      <w:pPr>
        <w:widowControl w:val="0"/>
        <w:spacing w:after="0" w:line="240" w:lineRule="auto"/>
        <w:ind w:firstLine="1134"/>
        <w:jc w:val="both"/>
        <w:rPr>
          <w:rFonts w:ascii="Arial" w:eastAsia="Calibri" w:hAnsi="Arial" w:cs="Arial"/>
          <w:sz w:val="24"/>
          <w:szCs w:val="24"/>
        </w:rPr>
      </w:pPr>
    </w:p>
    <w:p w14:paraId="219CC9E7" w14:textId="77777777" w:rsidR="00020B4D" w:rsidRPr="00020B4D" w:rsidRDefault="00020B4D" w:rsidP="00020B4D">
      <w:pPr>
        <w:widowControl w:val="0"/>
        <w:spacing w:after="0" w:line="240" w:lineRule="auto"/>
        <w:ind w:firstLine="1134"/>
        <w:jc w:val="both"/>
        <w:rPr>
          <w:rFonts w:ascii="Arial" w:eastAsia="Calibri" w:hAnsi="Arial" w:cs="Arial"/>
          <w:b/>
          <w:sz w:val="24"/>
          <w:szCs w:val="24"/>
        </w:rPr>
      </w:pPr>
      <w:r w:rsidRPr="00020B4D">
        <w:rPr>
          <w:rFonts w:ascii="Arial" w:eastAsia="Calibri" w:hAnsi="Arial" w:cs="Arial"/>
          <w:b/>
          <w:sz w:val="24"/>
          <w:szCs w:val="24"/>
        </w:rPr>
        <w:t>¿Qué es el Reconocimiento Oficial del Estado?</w:t>
      </w:r>
    </w:p>
    <w:p w14:paraId="16FA7411" w14:textId="77777777" w:rsidR="00020B4D" w:rsidRPr="00020B4D" w:rsidRDefault="00020B4D" w:rsidP="00020B4D">
      <w:pPr>
        <w:widowControl w:val="0"/>
        <w:spacing w:after="0" w:line="240" w:lineRule="auto"/>
        <w:ind w:firstLine="1134"/>
        <w:jc w:val="both"/>
        <w:rPr>
          <w:rFonts w:ascii="Arial" w:eastAsia="Calibri" w:hAnsi="Arial" w:cs="Arial"/>
          <w:b/>
          <w:sz w:val="24"/>
          <w:szCs w:val="24"/>
        </w:rPr>
      </w:pPr>
    </w:p>
    <w:p w14:paraId="21437F27" w14:textId="77777777" w:rsidR="00020B4D" w:rsidRPr="00020B4D" w:rsidRDefault="00020B4D" w:rsidP="00020B4D">
      <w:pPr>
        <w:widowControl w:val="0"/>
        <w:spacing w:after="0" w:line="240" w:lineRule="auto"/>
        <w:ind w:firstLine="1134"/>
        <w:jc w:val="both"/>
        <w:rPr>
          <w:rFonts w:ascii="Arial" w:eastAsia="Calibri" w:hAnsi="Arial" w:cs="Arial"/>
          <w:sz w:val="24"/>
          <w:szCs w:val="24"/>
        </w:rPr>
      </w:pPr>
      <w:r w:rsidRPr="00020B4D">
        <w:rPr>
          <w:rFonts w:ascii="Arial" w:eastAsia="Calibri" w:hAnsi="Arial" w:cs="Arial"/>
          <w:sz w:val="24"/>
          <w:szCs w:val="24"/>
        </w:rPr>
        <w:t xml:space="preserve">La Ley General de Educación define al reconocimiento oficial como un </w:t>
      </w:r>
      <w:r w:rsidRPr="00020B4D">
        <w:rPr>
          <w:rFonts w:ascii="Arial" w:eastAsia="Calibri" w:hAnsi="Arial" w:cs="Arial"/>
          <w:b/>
          <w:sz w:val="24"/>
          <w:szCs w:val="24"/>
        </w:rPr>
        <w:t>acto administrativo</w:t>
      </w:r>
      <w:r w:rsidRPr="00020B4D">
        <w:rPr>
          <w:rFonts w:ascii="Arial" w:eastAsia="Calibri" w:hAnsi="Arial" w:cs="Arial"/>
          <w:sz w:val="24"/>
          <w:szCs w:val="24"/>
        </w:rPr>
        <w:t xml:space="preserve"> en que se le otorga a un establecimiento educacional la </w:t>
      </w:r>
      <w:r w:rsidRPr="00020B4D">
        <w:rPr>
          <w:rFonts w:ascii="Arial" w:eastAsia="Calibri" w:hAnsi="Arial" w:cs="Arial"/>
          <w:b/>
          <w:sz w:val="24"/>
          <w:szCs w:val="24"/>
        </w:rPr>
        <w:t>facultad de certificar válida y autónomamente</w:t>
      </w:r>
      <w:r w:rsidRPr="00020B4D">
        <w:rPr>
          <w:rFonts w:ascii="Arial" w:eastAsia="Calibri" w:hAnsi="Arial" w:cs="Arial"/>
          <w:sz w:val="24"/>
          <w:szCs w:val="24"/>
        </w:rPr>
        <w:t xml:space="preserve"> la aprobación de cada uno de los ciclos y niveles que conforman la educación regular.</w:t>
      </w:r>
    </w:p>
    <w:p w14:paraId="3571BFE1" w14:textId="77777777" w:rsidR="00020B4D" w:rsidRPr="00020B4D" w:rsidRDefault="00020B4D" w:rsidP="00020B4D">
      <w:pPr>
        <w:widowControl w:val="0"/>
        <w:spacing w:after="0" w:line="240" w:lineRule="auto"/>
        <w:ind w:firstLine="1134"/>
        <w:jc w:val="both"/>
        <w:rPr>
          <w:rFonts w:ascii="Arial" w:eastAsia="Calibri" w:hAnsi="Arial" w:cs="Arial"/>
          <w:sz w:val="24"/>
          <w:szCs w:val="24"/>
        </w:rPr>
      </w:pPr>
    </w:p>
    <w:p w14:paraId="67DAE3DE" w14:textId="77777777" w:rsidR="00020B4D" w:rsidRPr="00020B4D" w:rsidRDefault="00020B4D" w:rsidP="00020B4D">
      <w:pPr>
        <w:widowControl w:val="0"/>
        <w:spacing w:after="0" w:line="240" w:lineRule="auto"/>
        <w:ind w:firstLine="1134"/>
        <w:jc w:val="both"/>
        <w:rPr>
          <w:rFonts w:ascii="Arial" w:eastAsia="Calibri" w:hAnsi="Arial" w:cs="Arial"/>
          <w:b/>
          <w:sz w:val="24"/>
          <w:szCs w:val="24"/>
        </w:rPr>
      </w:pPr>
      <w:r w:rsidRPr="00020B4D">
        <w:rPr>
          <w:rFonts w:ascii="Arial" w:eastAsia="Calibri" w:hAnsi="Arial" w:cs="Arial"/>
          <w:b/>
          <w:sz w:val="24"/>
          <w:szCs w:val="24"/>
        </w:rPr>
        <w:t>Reconocimiento Oficial en datos:</w:t>
      </w:r>
    </w:p>
    <w:p w14:paraId="5364A047" w14:textId="77777777" w:rsidR="00020B4D" w:rsidRPr="00020B4D" w:rsidRDefault="00020B4D" w:rsidP="00020B4D">
      <w:pPr>
        <w:widowControl w:val="0"/>
        <w:spacing w:after="0" w:line="240" w:lineRule="auto"/>
        <w:ind w:firstLine="1134"/>
        <w:jc w:val="both"/>
        <w:rPr>
          <w:rFonts w:ascii="Arial" w:eastAsia="Calibri" w:hAnsi="Arial" w:cs="Arial"/>
          <w:b/>
          <w:sz w:val="24"/>
          <w:szCs w:val="24"/>
        </w:rPr>
      </w:pPr>
    </w:p>
    <w:p w14:paraId="56659B75" w14:textId="77777777" w:rsidR="00020B4D" w:rsidRPr="00020B4D" w:rsidRDefault="00020B4D" w:rsidP="00020B4D">
      <w:pPr>
        <w:widowControl w:val="0"/>
        <w:spacing w:after="0" w:line="240" w:lineRule="auto"/>
        <w:jc w:val="center"/>
        <w:rPr>
          <w:rFonts w:ascii="Arial" w:eastAsia="Calibri" w:hAnsi="Arial" w:cs="Arial"/>
          <w:b/>
          <w:sz w:val="24"/>
          <w:szCs w:val="24"/>
        </w:rPr>
      </w:pPr>
      <w:r w:rsidRPr="00020B4D">
        <w:rPr>
          <w:rFonts w:ascii="Arial" w:eastAsia="Calibri" w:hAnsi="Arial" w:cs="Arial"/>
          <w:b/>
          <w:noProof/>
          <w:sz w:val="24"/>
          <w:szCs w:val="24"/>
        </w:rPr>
        <w:drawing>
          <wp:inline distT="0" distB="0" distL="0" distR="0" wp14:anchorId="634412E9" wp14:editId="45964F4F">
            <wp:extent cx="5252085" cy="2515870"/>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52085" cy="2515870"/>
                    </a:xfrm>
                    <a:prstGeom prst="rect">
                      <a:avLst/>
                    </a:prstGeom>
                  </pic:spPr>
                </pic:pic>
              </a:graphicData>
            </a:graphic>
          </wp:inline>
        </w:drawing>
      </w:r>
    </w:p>
    <w:p w14:paraId="1309C547" w14:textId="77777777" w:rsidR="00020B4D" w:rsidRPr="00020B4D" w:rsidRDefault="00020B4D" w:rsidP="00020B4D">
      <w:pPr>
        <w:widowControl w:val="0"/>
        <w:spacing w:after="0" w:line="240" w:lineRule="auto"/>
        <w:jc w:val="center"/>
        <w:rPr>
          <w:rFonts w:ascii="Arial" w:eastAsia="Calibri" w:hAnsi="Arial" w:cs="Arial"/>
          <w:b/>
          <w:sz w:val="24"/>
          <w:szCs w:val="24"/>
        </w:rPr>
      </w:pPr>
    </w:p>
    <w:p w14:paraId="78E1EC3D" w14:textId="77777777" w:rsidR="00020B4D" w:rsidRPr="00020B4D" w:rsidRDefault="00020B4D" w:rsidP="00020B4D">
      <w:pPr>
        <w:widowControl w:val="0"/>
        <w:spacing w:after="0" w:line="240" w:lineRule="auto"/>
        <w:jc w:val="center"/>
        <w:rPr>
          <w:rFonts w:ascii="Arial" w:eastAsia="Calibri" w:hAnsi="Arial" w:cs="Arial"/>
          <w:b/>
          <w:sz w:val="24"/>
          <w:szCs w:val="24"/>
        </w:rPr>
      </w:pPr>
      <w:r w:rsidRPr="00020B4D">
        <w:rPr>
          <w:rFonts w:ascii="Arial" w:eastAsia="Calibri" w:hAnsi="Arial" w:cs="Arial"/>
          <w:b/>
          <w:noProof/>
          <w:sz w:val="24"/>
          <w:szCs w:val="24"/>
        </w:rPr>
        <w:lastRenderedPageBreak/>
        <w:drawing>
          <wp:inline distT="0" distB="0" distL="0" distR="0" wp14:anchorId="326D5B4C" wp14:editId="28544508">
            <wp:extent cx="5252085" cy="2451100"/>
            <wp:effectExtent l="0" t="0" r="5715"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52085" cy="2451100"/>
                    </a:xfrm>
                    <a:prstGeom prst="rect">
                      <a:avLst/>
                    </a:prstGeom>
                  </pic:spPr>
                </pic:pic>
              </a:graphicData>
            </a:graphic>
          </wp:inline>
        </w:drawing>
      </w:r>
    </w:p>
    <w:p w14:paraId="0E30C9E3" w14:textId="77777777" w:rsidR="00020B4D" w:rsidRPr="00020B4D" w:rsidRDefault="00020B4D" w:rsidP="00020B4D">
      <w:pPr>
        <w:widowControl w:val="0"/>
        <w:spacing w:after="0" w:line="240" w:lineRule="auto"/>
        <w:jc w:val="center"/>
        <w:rPr>
          <w:rFonts w:ascii="Arial" w:eastAsia="Calibri" w:hAnsi="Arial" w:cs="Arial"/>
          <w:b/>
          <w:sz w:val="24"/>
          <w:szCs w:val="24"/>
        </w:rPr>
      </w:pPr>
    </w:p>
    <w:p w14:paraId="00BDC855" w14:textId="77777777" w:rsidR="00020B4D" w:rsidRPr="00020B4D" w:rsidRDefault="00020B4D" w:rsidP="00020B4D">
      <w:pPr>
        <w:widowControl w:val="0"/>
        <w:spacing w:after="0" w:line="240" w:lineRule="auto"/>
        <w:jc w:val="center"/>
        <w:rPr>
          <w:rFonts w:ascii="Arial" w:eastAsia="Calibri" w:hAnsi="Arial" w:cs="Arial"/>
          <w:b/>
          <w:sz w:val="24"/>
          <w:szCs w:val="24"/>
        </w:rPr>
      </w:pPr>
      <w:r w:rsidRPr="00020B4D">
        <w:rPr>
          <w:rFonts w:ascii="Arial" w:eastAsia="Calibri" w:hAnsi="Arial" w:cs="Arial"/>
          <w:b/>
          <w:noProof/>
          <w:sz w:val="24"/>
          <w:szCs w:val="24"/>
        </w:rPr>
        <w:drawing>
          <wp:inline distT="0" distB="0" distL="0" distR="0" wp14:anchorId="43E91641" wp14:editId="600786FD">
            <wp:extent cx="5252085" cy="2708275"/>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52085" cy="2708275"/>
                    </a:xfrm>
                    <a:prstGeom prst="rect">
                      <a:avLst/>
                    </a:prstGeom>
                  </pic:spPr>
                </pic:pic>
              </a:graphicData>
            </a:graphic>
          </wp:inline>
        </w:drawing>
      </w:r>
    </w:p>
    <w:p w14:paraId="0BBB2792" w14:textId="77777777" w:rsidR="00020B4D" w:rsidRPr="00020B4D" w:rsidRDefault="00020B4D" w:rsidP="00020B4D">
      <w:pPr>
        <w:widowControl w:val="0"/>
        <w:spacing w:after="0" w:line="240" w:lineRule="auto"/>
        <w:jc w:val="center"/>
        <w:rPr>
          <w:rFonts w:ascii="Arial" w:eastAsia="Calibri" w:hAnsi="Arial" w:cs="Arial"/>
          <w:b/>
          <w:sz w:val="24"/>
          <w:szCs w:val="24"/>
        </w:rPr>
      </w:pPr>
    </w:p>
    <w:p w14:paraId="25E9B27B" w14:textId="77777777" w:rsidR="00020B4D" w:rsidRPr="00020B4D" w:rsidRDefault="00020B4D" w:rsidP="00020B4D">
      <w:pPr>
        <w:widowControl w:val="0"/>
        <w:spacing w:after="0" w:line="240" w:lineRule="auto"/>
        <w:ind w:firstLine="1134"/>
        <w:jc w:val="both"/>
        <w:rPr>
          <w:rFonts w:ascii="Arial" w:eastAsia="Calibri" w:hAnsi="Arial" w:cs="Arial"/>
          <w:b/>
          <w:sz w:val="24"/>
          <w:szCs w:val="24"/>
        </w:rPr>
      </w:pPr>
      <w:r w:rsidRPr="00020B4D">
        <w:rPr>
          <w:rFonts w:ascii="Arial" w:eastAsia="Calibri" w:hAnsi="Arial" w:cs="Arial"/>
          <w:b/>
          <w:sz w:val="24"/>
          <w:szCs w:val="24"/>
        </w:rPr>
        <w:t>Principales nudos críticos para obtención RO:</w:t>
      </w:r>
    </w:p>
    <w:p w14:paraId="1170DEA2" w14:textId="77777777" w:rsidR="00020B4D" w:rsidRPr="00020B4D" w:rsidRDefault="00020B4D" w:rsidP="00020B4D">
      <w:pPr>
        <w:widowControl w:val="0"/>
        <w:spacing w:after="0" w:line="240" w:lineRule="auto"/>
        <w:ind w:firstLine="1134"/>
        <w:jc w:val="both"/>
        <w:rPr>
          <w:rFonts w:ascii="Arial" w:eastAsia="Calibri" w:hAnsi="Arial" w:cs="Arial"/>
          <w:b/>
          <w:sz w:val="24"/>
          <w:szCs w:val="24"/>
        </w:rPr>
      </w:pPr>
    </w:p>
    <w:p w14:paraId="3219A2B0" w14:textId="77777777" w:rsidR="00020B4D" w:rsidRPr="00020B4D" w:rsidRDefault="00020B4D" w:rsidP="00020B4D">
      <w:pPr>
        <w:widowControl w:val="0"/>
        <w:spacing w:after="0" w:line="240" w:lineRule="auto"/>
        <w:jc w:val="center"/>
        <w:rPr>
          <w:rFonts w:ascii="Arial" w:eastAsia="Calibri" w:hAnsi="Arial" w:cs="Arial"/>
          <w:b/>
          <w:sz w:val="24"/>
          <w:szCs w:val="24"/>
        </w:rPr>
      </w:pPr>
      <w:r w:rsidRPr="00020B4D">
        <w:rPr>
          <w:rFonts w:ascii="Arial" w:eastAsia="Calibri" w:hAnsi="Arial" w:cs="Arial"/>
          <w:b/>
          <w:noProof/>
          <w:sz w:val="24"/>
          <w:szCs w:val="24"/>
        </w:rPr>
        <w:drawing>
          <wp:inline distT="0" distB="0" distL="0" distR="0" wp14:anchorId="1BD28DC6" wp14:editId="7795B40D">
            <wp:extent cx="5252085" cy="2319020"/>
            <wp:effectExtent l="0" t="0" r="5715"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52085" cy="2319020"/>
                    </a:xfrm>
                    <a:prstGeom prst="rect">
                      <a:avLst/>
                    </a:prstGeom>
                  </pic:spPr>
                </pic:pic>
              </a:graphicData>
            </a:graphic>
          </wp:inline>
        </w:drawing>
      </w:r>
    </w:p>
    <w:p w14:paraId="1C83141E" w14:textId="77777777" w:rsidR="00020B4D" w:rsidRPr="00020B4D" w:rsidRDefault="00020B4D" w:rsidP="00020B4D">
      <w:pPr>
        <w:widowControl w:val="0"/>
        <w:spacing w:after="0" w:line="240" w:lineRule="auto"/>
        <w:jc w:val="center"/>
        <w:rPr>
          <w:rFonts w:ascii="Arial" w:eastAsia="Calibri" w:hAnsi="Arial" w:cs="Arial"/>
          <w:b/>
          <w:sz w:val="24"/>
          <w:szCs w:val="24"/>
        </w:rPr>
      </w:pPr>
    </w:p>
    <w:p w14:paraId="6BA77A61" w14:textId="77777777" w:rsidR="00020B4D" w:rsidRPr="00020B4D" w:rsidRDefault="00020B4D" w:rsidP="00020B4D">
      <w:pPr>
        <w:widowControl w:val="0"/>
        <w:spacing w:after="0" w:line="240" w:lineRule="auto"/>
        <w:ind w:firstLine="1134"/>
        <w:jc w:val="both"/>
        <w:rPr>
          <w:rFonts w:ascii="Arial" w:eastAsia="Calibri" w:hAnsi="Arial" w:cs="Arial"/>
          <w:b/>
          <w:sz w:val="24"/>
          <w:szCs w:val="24"/>
        </w:rPr>
      </w:pPr>
      <w:r w:rsidRPr="00020B4D">
        <w:rPr>
          <w:rFonts w:ascii="Arial" w:eastAsia="Calibri" w:hAnsi="Arial" w:cs="Arial"/>
          <w:b/>
          <w:sz w:val="24"/>
          <w:szCs w:val="24"/>
        </w:rPr>
        <w:t>Consecuencias de incumplimiento de requisitos de acceso al Reconocimiento Oficial:</w:t>
      </w:r>
    </w:p>
    <w:p w14:paraId="130EDBA2" w14:textId="77777777" w:rsidR="00020B4D" w:rsidRPr="00020B4D" w:rsidRDefault="00020B4D" w:rsidP="00020B4D">
      <w:pPr>
        <w:widowControl w:val="0"/>
        <w:spacing w:after="0" w:line="240" w:lineRule="auto"/>
        <w:ind w:firstLine="1134"/>
        <w:jc w:val="both"/>
        <w:rPr>
          <w:rFonts w:ascii="Arial" w:eastAsia="Calibri" w:hAnsi="Arial" w:cs="Arial"/>
          <w:b/>
          <w:sz w:val="24"/>
          <w:szCs w:val="24"/>
        </w:rPr>
      </w:pPr>
    </w:p>
    <w:p w14:paraId="3C0C7F70" w14:textId="77777777" w:rsidR="00020B4D" w:rsidRPr="00020B4D" w:rsidRDefault="00020B4D" w:rsidP="00020B4D">
      <w:pPr>
        <w:widowControl w:val="0"/>
        <w:spacing w:after="0" w:line="240" w:lineRule="auto"/>
        <w:ind w:firstLine="1134"/>
        <w:jc w:val="both"/>
        <w:rPr>
          <w:rFonts w:ascii="Arial" w:eastAsia="Calibri" w:hAnsi="Arial" w:cs="Arial"/>
          <w:sz w:val="24"/>
          <w:szCs w:val="24"/>
        </w:rPr>
      </w:pPr>
      <w:r w:rsidRPr="00020B4D">
        <w:rPr>
          <w:rFonts w:ascii="Arial" w:eastAsia="Calibri" w:hAnsi="Arial" w:cs="Arial"/>
          <w:sz w:val="24"/>
          <w:szCs w:val="24"/>
        </w:rPr>
        <w:t>•</w:t>
      </w:r>
      <w:r w:rsidRPr="00020B4D">
        <w:rPr>
          <w:rFonts w:ascii="Arial" w:eastAsia="Calibri" w:hAnsi="Arial" w:cs="Arial"/>
          <w:b/>
          <w:sz w:val="24"/>
          <w:szCs w:val="24"/>
        </w:rPr>
        <w:t xml:space="preserve"> Artículo 7 de la Ley N°20.832: </w:t>
      </w:r>
      <w:r w:rsidRPr="00020B4D">
        <w:rPr>
          <w:rFonts w:ascii="Arial" w:eastAsia="Calibri" w:hAnsi="Arial" w:cs="Arial"/>
          <w:sz w:val="24"/>
          <w:szCs w:val="24"/>
          <w:u w:val="single"/>
        </w:rPr>
        <w:t>prohíbe el funcionamiento</w:t>
      </w:r>
      <w:r w:rsidRPr="00020B4D">
        <w:rPr>
          <w:rFonts w:ascii="Arial" w:eastAsia="Calibri" w:hAnsi="Arial" w:cs="Arial"/>
          <w:sz w:val="24"/>
          <w:szCs w:val="24"/>
        </w:rPr>
        <w:t xml:space="preserve"> de los establecimientos que no cuenten con autorización de funcionamiento o reconocimiento oficial del Estado.</w:t>
      </w:r>
    </w:p>
    <w:p w14:paraId="4681BE42" w14:textId="77777777" w:rsidR="00020B4D" w:rsidRPr="00020B4D" w:rsidRDefault="00020B4D" w:rsidP="00020B4D">
      <w:pPr>
        <w:widowControl w:val="0"/>
        <w:spacing w:after="0" w:line="240" w:lineRule="auto"/>
        <w:ind w:firstLine="1134"/>
        <w:jc w:val="both"/>
        <w:rPr>
          <w:rFonts w:ascii="Arial" w:eastAsia="Calibri" w:hAnsi="Arial" w:cs="Arial"/>
          <w:sz w:val="24"/>
          <w:szCs w:val="24"/>
        </w:rPr>
      </w:pPr>
    </w:p>
    <w:p w14:paraId="7A6CCA42" w14:textId="77777777" w:rsidR="00020B4D" w:rsidRPr="00020B4D" w:rsidRDefault="00020B4D" w:rsidP="00020B4D">
      <w:pPr>
        <w:widowControl w:val="0"/>
        <w:spacing w:after="0" w:line="240" w:lineRule="auto"/>
        <w:ind w:firstLine="1134"/>
        <w:jc w:val="both"/>
        <w:rPr>
          <w:rFonts w:ascii="Arial" w:eastAsia="Calibri" w:hAnsi="Arial" w:cs="Arial"/>
          <w:sz w:val="24"/>
          <w:szCs w:val="24"/>
        </w:rPr>
      </w:pPr>
      <w:r w:rsidRPr="00020B4D">
        <w:rPr>
          <w:rFonts w:ascii="Arial" w:eastAsia="Calibri" w:hAnsi="Arial" w:cs="Arial"/>
          <w:sz w:val="24"/>
          <w:szCs w:val="24"/>
        </w:rPr>
        <w:t xml:space="preserve">• </w:t>
      </w:r>
      <w:r w:rsidRPr="00020B4D">
        <w:rPr>
          <w:rFonts w:ascii="Arial" w:eastAsia="Calibri" w:hAnsi="Arial" w:cs="Arial"/>
          <w:b/>
          <w:sz w:val="24"/>
          <w:szCs w:val="24"/>
        </w:rPr>
        <w:t xml:space="preserve">Artículo décimo quinto transitorio, Ley N°20.529 de Sistema Nacional de Aseguramiento de la Calidad de la Educación </w:t>
      </w:r>
      <w:proofErr w:type="spellStart"/>
      <w:r w:rsidRPr="00020B4D">
        <w:rPr>
          <w:rFonts w:ascii="Arial" w:eastAsia="Calibri" w:hAnsi="Arial" w:cs="Arial"/>
          <w:b/>
          <w:sz w:val="24"/>
          <w:szCs w:val="24"/>
        </w:rPr>
        <w:t>Parvularia</w:t>
      </w:r>
      <w:proofErr w:type="spellEnd"/>
      <w:r w:rsidRPr="00020B4D">
        <w:rPr>
          <w:rFonts w:ascii="Arial" w:eastAsia="Calibri" w:hAnsi="Arial" w:cs="Arial"/>
          <w:b/>
          <w:sz w:val="24"/>
          <w:szCs w:val="24"/>
        </w:rPr>
        <w:t xml:space="preserve">, Básica y Media: </w:t>
      </w:r>
      <w:r w:rsidRPr="00020B4D">
        <w:rPr>
          <w:rFonts w:ascii="Arial" w:eastAsia="Calibri" w:hAnsi="Arial" w:cs="Arial"/>
          <w:sz w:val="24"/>
          <w:szCs w:val="24"/>
        </w:rPr>
        <w:t xml:space="preserve">establece plazo para que los establecimientos que imparten educación </w:t>
      </w:r>
      <w:proofErr w:type="spellStart"/>
      <w:r w:rsidRPr="00020B4D">
        <w:rPr>
          <w:rFonts w:ascii="Arial" w:eastAsia="Calibri" w:hAnsi="Arial" w:cs="Arial"/>
          <w:sz w:val="24"/>
          <w:szCs w:val="24"/>
        </w:rPr>
        <w:t>parvularia</w:t>
      </w:r>
      <w:proofErr w:type="spellEnd"/>
      <w:r w:rsidRPr="00020B4D">
        <w:rPr>
          <w:rFonts w:ascii="Arial" w:eastAsia="Calibri" w:hAnsi="Arial" w:cs="Arial"/>
          <w:sz w:val="24"/>
          <w:szCs w:val="24"/>
        </w:rPr>
        <w:t xml:space="preserve">, que reciben aportes del Estado y que no cuentan con el reconocimiento oficial, regularicen su situación, so pena de </w:t>
      </w:r>
      <w:r w:rsidRPr="00020B4D">
        <w:rPr>
          <w:rFonts w:ascii="Arial" w:eastAsia="Calibri" w:hAnsi="Arial" w:cs="Arial"/>
          <w:sz w:val="24"/>
          <w:szCs w:val="24"/>
          <w:u w:val="single"/>
        </w:rPr>
        <w:t>dejar de recibir aportes del Estado</w:t>
      </w:r>
      <w:r w:rsidRPr="00020B4D">
        <w:rPr>
          <w:rFonts w:ascii="Arial" w:eastAsia="Calibri" w:hAnsi="Arial" w:cs="Arial"/>
          <w:sz w:val="24"/>
          <w:szCs w:val="24"/>
        </w:rPr>
        <w:t>.</w:t>
      </w:r>
    </w:p>
    <w:p w14:paraId="3A982F7A" w14:textId="77777777" w:rsidR="00020B4D" w:rsidRPr="00020B4D" w:rsidRDefault="00020B4D" w:rsidP="00020B4D">
      <w:pPr>
        <w:widowControl w:val="0"/>
        <w:spacing w:after="0" w:line="240" w:lineRule="auto"/>
        <w:ind w:firstLine="1134"/>
        <w:jc w:val="both"/>
        <w:rPr>
          <w:rFonts w:ascii="Arial" w:eastAsia="Calibri" w:hAnsi="Arial" w:cs="Arial"/>
          <w:sz w:val="24"/>
          <w:szCs w:val="24"/>
        </w:rPr>
      </w:pPr>
    </w:p>
    <w:p w14:paraId="7B622B91" w14:textId="77777777" w:rsidR="00020B4D" w:rsidRPr="00020B4D" w:rsidRDefault="00020B4D" w:rsidP="00020B4D">
      <w:pPr>
        <w:widowControl w:val="0"/>
        <w:spacing w:after="0" w:line="240" w:lineRule="auto"/>
        <w:ind w:firstLine="1134"/>
        <w:jc w:val="both"/>
        <w:rPr>
          <w:rFonts w:ascii="Arial" w:eastAsia="Calibri" w:hAnsi="Arial" w:cs="Arial"/>
          <w:b/>
          <w:sz w:val="24"/>
          <w:szCs w:val="24"/>
        </w:rPr>
      </w:pPr>
      <w:r w:rsidRPr="00020B4D">
        <w:rPr>
          <w:rFonts w:ascii="Arial" w:eastAsia="Calibri" w:hAnsi="Arial" w:cs="Arial"/>
          <w:b/>
          <w:sz w:val="24"/>
          <w:szCs w:val="24"/>
        </w:rPr>
        <w:t>Propuesta normativa:</w:t>
      </w:r>
    </w:p>
    <w:p w14:paraId="002E4820" w14:textId="77777777" w:rsidR="00020B4D" w:rsidRPr="00020B4D" w:rsidRDefault="00020B4D" w:rsidP="00020B4D">
      <w:pPr>
        <w:widowControl w:val="0"/>
        <w:spacing w:after="0" w:line="240" w:lineRule="auto"/>
        <w:ind w:firstLine="1134"/>
        <w:jc w:val="both"/>
        <w:rPr>
          <w:rFonts w:ascii="Arial" w:eastAsia="Calibri" w:hAnsi="Arial" w:cs="Arial"/>
          <w:b/>
          <w:sz w:val="24"/>
          <w:szCs w:val="24"/>
        </w:rPr>
      </w:pPr>
    </w:p>
    <w:p w14:paraId="0A919D37" w14:textId="77777777" w:rsidR="00020B4D" w:rsidRPr="00020B4D" w:rsidRDefault="00020B4D" w:rsidP="00020B4D">
      <w:pPr>
        <w:widowControl w:val="0"/>
        <w:spacing w:after="0" w:line="240" w:lineRule="auto"/>
        <w:jc w:val="center"/>
        <w:rPr>
          <w:rFonts w:ascii="Arial" w:eastAsia="Calibri" w:hAnsi="Arial" w:cs="Arial"/>
          <w:b/>
          <w:sz w:val="24"/>
          <w:szCs w:val="24"/>
        </w:rPr>
      </w:pPr>
      <w:r w:rsidRPr="00020B4D">
        <w:rPr>
          <w:rFonts w:ascii="Arial" w:eastAsia="Calibri" w:hAnsi="Arial" w:cs="Arial"/>
          <w:b/>
          <w:noProof/>
          <w:sz w:val="24"/>
          <w:szCs w:val="24"/>
        </w:rPr>
        <w:drawing>
          <wp:inline distT="0" distB="0" distL="0" distR="0" wp14:anchorId="45294FBB" wp14:editId="5CE4A042">
            <wp:extent cx="5252085" cy="2360930"/>
            <wp:effectExtent l="0" t="0" r="5715"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52085" cy="2360930"/>
                    </a:xfrm>
                    <a:prstGeom prst="rect">
                      <a:avLst/>
                    </a:prstGeom>
                  </pic:spPr>
                </pic:pic>
              </a:graphicData>
            </a:graphic>
          </wp:inline>
        </w:drawing>
      </w:r>
    </w:p>
    <w:p w14:paraId="0F48F331" w14:textId="77777777" w:rsidR="00020B4D" w:rsidRPr="00020B4D" w:rsidRDefault="00020B4D" w:rsidP="00020B4D">
      <w:pPr>
        <w:widowControl w:val="0"/>
        <w:spacing w:after="0" w:line="240" w:lineRule="auto"/>
        <w:jc w:val="center"/>
        <w:rPr>
          <w:rFonts w:ascii="Arial" w:eastAsia="Calibri" w:hAnsi="Arial" w:cs="Arial"/>
          <w:b/>
          <w:sz w:val="24"/>
          <w:szCs w:val="24"/>
        </w:rPr>
      </w:pPr>
    </w:p>
    <w:p w14:paraId="7CA66718" w14:textId="77777777" w:rsidR="00020B4D" w:rsidRPr="00020B4D" w:rsidRDefault="00020B4D" w:rsidP="00020B4D">
      <w:pPr>
        <w:widowControl w:val="0"/>
        <w:spacing w:after="0" w:line="240" w:lineRule="auto"/>
        <w:ind w:firstLine="1134"/>
        <w:jc w:val="both"/>
        <w:rPr>
          <w:rFonts w:ascii="Arial" w:eastAsia="Calibri" w:hAnsi="Arial" w:cs="Arial"/>
          <w:b/>
          <w:sz w:val="24"/>
          <w:szCs w:val="24"/>
        </w:rPr>
      </w:pPr>
      <w:r w:rsidRPr="00020B4D">
        <w:rPr>
          <w:rFonts w:ascii="Arial" w:eastAsia="Calibri" w:hAnsi="Arial" w:cs="Arial"/>
          <w:b/>
          <w:sz w:val="24"/>
          <w:szCs w:val="24"/>
        </w:rPr>
        <w:t>Incidencia presupuestaria:</w:t>
      </w:r>
    </w:p>
    <w:p w14:paraId="16CDFF8A" w14:textId="77777777" w:rsidR="00020B4D" w:rsidRPr="00020B4D" w:rsidRDefault="00020B4D" w:rsidP="00020B4D">
      <w:pPr>
        <w:widowControl w:val="0"/>
        <w:spacing w:after="0" w:line="240" w:lineRule="auto"/>
        <w:ind w:firstLine="1134"/>
        <w:jc w:val="both"/>
        <w:rPr>
          <w:rFonts w:ascii="Arial" w:eastAsia="Calibri" w:hAnsi="Arial" w:cs="Arial"/>
          <w:b/>
          <w:sz w:val="24"/>
          <w:szCs w:val="24"/>
        </w:rPr>
      </w:pPr>
    </w:p>
    <w:p w14:paraId="77D11E15" w14:textId="77777777" w:rsidR="00020B4D" w:rsidRPr="00020B4D" w:rsidRDefault="00020B4D" w:rsidP="00020B4D">
      <w:pPr>
        <w:widowControl w:val="0"/>
        <w:spacing w:after="0" w:line="240" w:lineRule="auto"/>
        <w:ind w:firstLine="1134"/>
        <w:jc w:val="both"/>
        <w:rPr>
          <w:rFonts w:ascii="Arial" w:eastAsia="Calibri" w:hAnsi="Arial" w:cs="Arial"/>
          <w:sz w:val="24"/>
          <w:szCs w:val="24"/>
        </w:rPr>
      </w:pPr>
      <w:r w:rsidRPr="00020B4D">
        <w:rPr>
          <w:rFonts w:ascii="Arial" w:eastAsia="Calibri" w:hAnsi="Arial" w:cs="Arial"/>
          <w:sz w:val="24"/>
          <w:szCs w:val="24"/>
        </w:rPr>
        <w:t xml:space="preserve">• Según indica el I.F. N°264/02.10.2024, las disposiciones del proyecto de ley asociadas al reconocimiento oficial de establecimientos de educación </w:t>
      </w:r>
      <w:proofErr w:type="spellStart"/>
      <w:r w:rsidRPr="00020B4D">
        <w:rPr>
          <w:rFonts w:ascii="Arial" w:eastAsia="Calibri" w:hAnsi="Arial" w:cs="Arial"/>
          <w:sz w:val="24"/>
          <w:szCs w:val="24"/>
        </w:rPr>
        <w:t>parvularia</w:t>
      </w:r>
      <w:proofErr w:type="spellEnd"/>
      <w:r w:rsidRPr="00020B4D">
        <w:rPr>
          <w:rFonts w:ascii="Arial" w:eastAsia="Calibri" w:hAnsi="Arial" w:cs="Arial"/>
          <w:sz w:val="24"/>
          <w:szCs w:val="24"/>
        </w:rPr>
        <w:t xml:space="preserve"> “</w:t>
      </w:r>
      <w:r w:rsidRPr="00020B4D">
        <w:rPr>
          <w:rFonts w:ascii="Arial" w:eastAsia="Calibri" w:hAnsi="Arial" w:cs="Arial"/>
          <w:b/>
          <w:sz w:val="24"/>
          <w:szCs w:val="24"/>
          <w:u w:val="single"/>
        </w:rPr>
        <w:t>no irrogarán un mayor gasto fiscal</w:t>
      </w:r>
      <w:r w:rsidRPr="00020B4D">
        <w:rPr>
          <w:rFonts w:ascii="Arial" w:eastAsia="Calibri" w:hAnsi="Arial" w:cs="Arial"/>
          <w:sz w:val="24"/>
          <w:szCs w:val="24"/>
        </w:rPr>
        <w:t>, en tanto la norma modifica el plazo de cumplimiento de una obligación legal ya existente, prorrogándolo hasta 2034”.</w:t>
      </w:r>
    </w:p>
    <w:p w14:paraId="2C7BFA60" w14:textId="77777777" w:rsidR="00020B4D" w:rsidRPr="00020B4D" w:rsidRDefault="00020B4D" w:rsidP="00020B4D">
      <w:pPr>
        <w:widowControl w:val="0"/>
        <w:spacing w:after="0" w:line="240" w:lineRule="auto"/>
        <w:ind w:firstLine="1134"/>
        <w:jc w:val="both"/>
        <w:rPr>
          <w:rFonts w:ascii="Arial" w:eastAsia="Calibri" w:hAnsi="Arial" w:cs="Arial"/>
          <w:sz w:val="24"/>
          <w:szCs w:val="24"/>
        </w:rPr>
      </w:pPr>
    </w:p>
    <w:p w14:paraId="2B40FA56" w14:textId="77777777" w:rsidR="00020B4D" w:rsidRPr="00020B4D" w:rsidRDefault="00020B4D" w:rsidP="00020B4D">
      <w:pPr>
        <w:widowControl w:val="0"/>
        <w:spacing w:after="0" w:line="240" w:lineRule="auto"/>
        <w:ind w:firstLine="1134"/>
        <w:jc w:val="both"/>
        <w:rPr>
          <w:rFonts w:ascii="Arial" w:eastAsia="Calibri" w:hAnsi="Arial" w:cs="Arial"/>
          <w:sz w:val="24"/>
          <w:szCs w:val="24"/>
        </w:rPr>
      </w:pPr>
      <w:r w:rsidRPr="00020B4D">
        <w:rPr>
          <w:rFonts w:ascii="Arial" w:eastAsia="Calibri" w:hAnsi="Arial" w:cs="Arial"/>
          <w:sz w:val="24"/>
          <w:szCs w:val="24"/>
        </w:rPr>
        <w:t xml:space="preserve">• A pesar de lo anterior, se puede señalar que “para los proyectos de infraestructura tendientes a obtener o mantener el reconocimiento oficial, </w:t>
      </w:r>
      <w:r w:rsidRPr="00020B4D">
        <w:rPr>
          <w:rFonts w:ascii="Arial" w:eastAsia="Calibri" w:hAnsi="Arial" w:cs="Arial"/>
          <w:b/>
          <w:sz w:val="24"/>
          <w:szCs w:val="24"/>
        </w:rPr>
        <w:t>se reconoce una proyección de gasto promedio de $48.573.000.000 de 2024, anuales</w:t>
      </w:r>
      <w:r w:rsidRPr="00020B4D">
        <w:rPr>
          <w:rFonts w:ascii="Arial" w:eastAsia="Calibri" w:hAnsi="Arial" w:cs="Arial"/>
          <w:sz w:val="24"/>
          <w:szCs w:val="24"/>
        </w:rPr>
        <w:t xml:space="preserve">”, que se asignarán en las leyes de presupuesto correspondientes y </w:t>
      </w:r>
      <w:r w:rsidRPr="00020B4D">
        <w:rPr>
          <w:rFonts w:ascii="Arial" w:eastAsia="Calibri" w:hAnsi="Arial" w:cs="Arial"/>
          <w:b/>
          <w:sz w:val="24"/>
          <w:szCs w:val="24"/>
        </w:rPr>
        <w:t>su ejecución se asociará al plan de cumplimiento</w:t>
      </w:r>
      <w:r w:rsidRPr="00020B4D">
        <w:rPr>
          <w:rFonts w:ascii="Arial" w:eastAsia="Calibri" w:hAnsi="Arial" w:cs="Arial"/>
          <w:sz w:val="24"/>
          <w:szCs w:val="24"/>
        </w:rPr>
        <w:t xml:space="preserve"> propuesto en la norma, el que estará sujeto a evaluación </w:t>
      </w:r>
      <w:r w:rsidRPr="00020B4D">
        <w:rPr>
          <w:rFonts w:ascii="Arial" w:eastAsia="Calibri" w:hAnsi="Arial" w:cs="Arial"/>
          <w:i/>
          <w:sz w:val="24"/>
          <w:szCs w:val="24"/>
        </w:rPr>
        <w:t>ex ante, ex dure y ex post</w:t>
      </w:r>
      <w:r w:rsidRPr="00020B4D">
        <w:rPr>
          <w:rFonts w:ascii="Arial" w:eastAsia="Calibri" w:hAnsi="Arial" w:cs="Arial"/>
          <w:sz w:val="24"/>
          <w:szCs w:val="24"/>
        </w:rPr>
        <w:t>.</w:t>
      </w:r>
    </w:p>
    <w:p w14:paraId="76D07753" w14:textId="77777777" w:rsidR="00020B4D" w:rsidRPr="00020B4D" w:rsidRDefault="00020B4D" w:rsidP="00020B4D">
      <w:pPr>
        <w:widowControl w:val="0"/>
        <w:spacing w:after="0" w:line="240" w:lineRule="auto"/>
        <w:ind w:firstLine="1134"/>
        <w:jc w:val="both"/>
        <w:rPr>
          <w:rFonts w:ascii="Arial" w:eastAsia="Calibri" w:hAnsi="Arial" w:cs="Arial"/>
          <w:sz w:val="24"/>
          <w:szCs w:val="24"/>
        </w:rPr>
      </w:pPr>
    </w:p>
    <w:p w14:paraId="367EB34C" w14:textId="77777777" w:rsidR="00020B4D" w:rsidRPr="00020B4D" w:rsidRDefault="00020B4D" w:rsidP="00020B4D">
      <w:pPr>
        <w:widowControl w:val="0"/>
        <w:spacing w:after="0" w:line="240" w:lineRule="auto"/>
        <w:ind w:firstLine="1134"/>
        <w:jc w:val="both"/>
        <w:rPr>
          <w:rFonts w:ascii="Arial" w:eastAsia="Calibri" w:hAnsi="Arial" w:cs="Arial"/>
          <w:b/>
          <w:sz w:val="24"/>
          <w:szCs w:val="24"/>
        </w:rPr>
      </w:pPr>
      <w:r w:rsidRPr="00020B4D">
        <w:rPr>
          <w:rFonts w:ascii="Arial" w:eastAsia="Calibri" w:hAnsi="Arial" w:cs="Arial"/>
          <w:b/>
          <w:sz w:val="24"/>
          <w:szCs w:val="24"/>
        </w:rPr>
        <w:t>Ejecución presupuestaria histórica en RO:</w:t>
      </w:r>
    </w:p>
    <w:p w14:paraId="35B14619" w14:textId="77777777" w:rsidR="00020B4D" w:rsidRPr="00020B4D" w:rsidRDefault="00020B4D" w:rsidP="00020B4D">
      <w:pPr>
        <w:widowControl w:val="0"/>
        <w:spacing w:after="0" w:line="240" w:lineRule="auto"/>
        <w:ind w:firstLine="1134"/>
        <w:jc w:val="both"/>
        <w:rPr>
          <w:rFonts w:ascii="Arial" w:eastAsia="Calibri" w:hAnsi="Arial" w:cs="Arial"/>
          <w:b/>
          <w:sz w:val="24"/>
          <w:szCs w:val="24"/>
        </w:rPr>
      </w:pPr>
    </w:p>
    <w:p w14:paraId="6CDAFE9A" w14:textId="77777777" w:rsidR="00020B4D" w:rsidRPr="00020B4D" w:rsidRDefault="00020B4D" w:rsidP="00020B4D">
      <w:pPr>
        <w:widowControl w:val="0"/>
        <w:spacing w:after="0" w:line="240" w:lineRule="auto"/>
        <w:jc w:val="center"/>
        <w:rPr>
          <w:rFonts w:ascii="Arial" w:eastAsia="Calibri" w:hAnsi="Arial" w:cs="Arial"/>
          <w:b/>
          <w:sz w:val="24"/>
          <w:szCs w:val="24"/>
        </w:rPr>
      </w:pPr>
      <w:r w:rsidRPr="00020B4D">
        <w:rPr>
          <w:rFonts w:ascii="Arial" w:eastAsia="Calibri" w:hAnsi="Arial" w:cs="Arial"/>
          <w:b/>
          <w:noProof/>
          <w:sz w:val="24"/>
          <w:szCs w:val="24"/>
        </w:rPr>
        <w:drawing>
          <wp:inline distT="0" distB="0" distL="0" distR="0" wp14:anchorId="49E4F053" wp14:editId="6EE46CA7">
            <wp:extent cx="5252085" cy="2466340"/>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52085" cy="2466340"/>
                    </a:xfrm>
                    <a:prstGeom prst="rect">
                      <a:avLst/>
                    </a:prstGeom>
                  </pic:spPr>
                </pic:pic>
              </a:graphicData>
            </a:graphic>
          </wp:inline>
        </w:drawing>
      </w:r>
    </w:p>
    <w:p w14:paraId="28664BC3" w14:textId="77777777" w:rsidR="00020B4D" w:rsidRPr="00020B4D" w:rsidRDefault="00020B4D" w:rsidP="00020B4D">
      <w:pPr>
        <w:widowControl w:val="0"/>
        <w:spacing w:after="0" w:line="240" w:lineRule="auto"/>
        <w:jc w:val="center"/>
        <w:rPr>
          <w:rFonts w:ascii="Arial" w:eastAsia="Calibri" w:hAnsi="Arial" w:cs="Arial"/>
          <w:b/>
          <w:sz w:val="24"/>
          <w:szCs w:val="24"/>
        </w:rPr>
      </w:pPr>
    </w:p>
    <w:p w14:paraId="77754E61" w14:textId="77777777" w:rsidR="00020B4D" w:rsidRPr="00020B4D" w:rsidRDefault="00020B4D" w:rsidP="00020B4D">
      <w:pPr>
        <w:widowControl w:val="0"/>
        <w:spacing w:after="0" w:line="240" w:lineRule="auto"/>
        <w:ind w:firstLine="1134"/>
        <w:jc w:val="both"/>
        <w:rPr>
          <w:rFonts w:ascii="Arial" w:eastAsia="Calibri" w:hAnsi="Arial" w:cs="Arial"/>
          <w:b/>
          <w:sz w:val="24"/>
          <w:szCs w:val="24"/>
        </w:rPr>
      </w:pPr>
      <w:r w:rsidRPr="00020B4D">
        <w:rPr>
          <w:rFonts w:ascii="Arial" w:eastAsia="Calibri" w:hAnsi="Arial" w:cs="Arial"/>
          <w:b/>
          <w:sz w:val="24"/>
          <w:szCs w:val="24"/>
        </w:rPr>
        <w:t>Artículos con incidencia presupuestaria:</w:t>
      </w:r>
    </w:p>
    <w:p w14:paraId="6A4CD792" w14:textId="77777777" w:rsidR="00020B4D" w:rsidRPr="00020B4D" w:rsidRDefault="00020B4D" w:rsidP="00020B4D">
      <w:pPr>
        <w:widowControl w:val="0"/>
        <w:spacing w:after="0" w:line="240" w:lineRule="auto"/>
        <w:ind w:firstLine="1134"/>
        <w:jc w:val="both"/>
        <w:rPr>
          <w:rFonts w:ascii="Arial" w:eastAsia="Calibri" w:hAnsi="Arial" w:cs="Arial"/>
          <w:b/>
          <w:sz w:val="24"/>
          <w:szCs w:val="24"/>
        </w:rPr>
      </w:pPr>
    </w:p>
    <w:p w14:paraId="20F6F174" w14:textId="77777777" w:rsidR="00020B4D" w:rsidRPr="00020B4D" w:rsidRDefault="00020B4D" w:rsidP="00020B4D">
      <w:pPr>
        <w:widowControl w:val="0"/>
        <w:spacing w:after="0" w:line="240" w:lineRule="auto"/>
        <w:ind w:firstLine="1134"/>
        <w:jc w:val="both"/>
        <w:rPr>
          <w:rFonts w:ascii="Arial" w:eastAsia="Calibri" w:hAnsi="Arial" w:cs="Arial"/>
          <w:b/>
          <w:sz w:val="24"/>
          <w:szCs w:val="24"/>
        </w:rPr>
      </w:pPr>
      <w:r w:rsidRPr="00020B4D">
        <w:rPr>
          <w:rFonts w:ascii="Arial" w:eastAsia="Calibri" w:hAnsi="Arial" w:cs="Arial"/>
          <w:b/>
          <w:sz w:val="24"/>
          <w:szCs w:val="24"/>
        </w:rPr>
        <w:t>Artículo 4 numeral 1):</w:t>
      </w:r>
    </w:p>
    <w:p w14:paraId="3C99BAD2" w14:textId="77777777" w:rsidR="00020B4D" w:rsidRPr="00020B4D" w:rsidRDefault="00020B4D" w:rsidP="00020B4D">
      <w:pPr>
        <w:widowControl w:val="0"/>
        <w:spacing w:after="0" w:line="240" w:lineRule="auto"/>
        <w:ind w:firstLine="1134"/>
        <w:jc w:val="both"/>
        <w:rPr>
          <w:rFonts w:ascii="Arial" w:eastAsia="Calibri" w:hAnsi="Arial" w:cs="Arial"/>
          <w:b/>
          <w:sz w:val="24"/>
          <w:szCs w:val="24"/>
        </w:rPr>
      </w:pPr>
    </w:p>
    <w:p w14:paraId="70A0CF4C" w14:textId="77777777" w:rsidR="00020B4D" w:rsidRPr="00020B4D" w:rsidRDefault="00020B4D" w:rsidP="00020B4D">
      <w:pPr>
        <w:widowControl w:val="0"/>
        <w:spacing w:after="0" w:line="240" w:lineRule="auto"/>
        <w:ind w:firstLine="1134"/>
        <w:jc w:val="both"/>
        <w:rPr>
          <w:rFonts w:ascii="Arial" w:eastAsia="Calibri" w:hAnsi="Arial" w:cs="Arial"/>
          <w:sz w:val="24"/>
          <w:szCs w:val="24"/>
        </w:rPr>
      </w:pPr>
      <w:r w:rsidRPr="00020B4D">
        <w:rPr>
          <w:rFonts w:ascii="Arial" w:eastAsia="Calibri" w:hAnsi="Arial" w:cs="Arial"/>
          <w:sz w:val="24"/>
          <w:szCs w:val="24"/>
        </w:rPr>
        <w:t xml:space="preserve">“1) </w:t>
      </w:r>
      <w:proofErr w:type="spellStart"/>
      <w:r w:rsidRPr="00020B4D">
        <w:rPr>
          <w:rFonts w:ascii="Arial" w:eastAsia="Calibri" w:hAnsi="Arial" w:cs="Arial"/>
          <w:sz w:val="24"/>
          <w:szCs w:val="24"/>
        </w:rPr>
        <w:t>Agrégase</w:t>
      </w:r>
      <w:proofErr w:type="spellEnd"/>
      <w:r w:rsidRPr="00020B4D">
        <w:rPr>
          <w:rFonts w:ascii="Arial" w:eastAsia="Calibri" w:hAnsi="Arial" w:cs="Arial"/>
          <w:sz w:val="24"/>
          <w:szCs w:val="24"/>
        </w:rPr>
        <w:t>, en el artículo 1°, el siguiente inciso segundo nuevo:</w:t>
      </w:r>
    </w:p>
    <w:p w14:paraId="643D7B9C" w14:textId="77777777" w:rsidR="00020B4D" w:rsidRPr="00020B4D" w:rsidRDefault="00020B4D" w:rsidP="00020B4D">
      <w:pPr>
        <w:widowControl w:val="0"/>
        <w:spacing w:after="0" w:line="240" w:lineRule="auto"/>
        <w:ind w:firstLine="1134"/>
        <w:jc w:val="both"/>
        <w:rPr>
          <w:rFonts w:ascii="Arial" w:eastAsia="Calibri" w:hAnsi="Arial" w:cs="Arial"/>
          <w:b/>
          <w:sz w:val="24"/>
          <w:szCs w:val="24"/>
        </w:rPr>
      </w:pPr>
    </w:p>
    <w:p w14:paraId="25BC0A2E" w14:textId="77777777" w:rsidR="00020B4D" w:rsidRPr="00020B4D" w:rsidRDefault="00020B4D" w:rsidP="00020B4D">
      <w:pPr>
        <w:widowControl w:val="0"/>
        <w:spacing w:after="0" w:line="240" w:lineRule="auto"/>
        <w:ind w:firstLine="1134"/>
        <w:jc w:val="both"/>
        <w:rPr>
          <w:rFonts w:ascii="Arial" w:eastAsia="Calibri" w:hAnsi="Arial" w:cs="Arial"/>
          <w:sz w:val="24"/>
          <w:szCs w:val="24"/>
        </w:rPr>
      </w:pPr>
      <w:r w:rsidRPr="00020B4D">
        <w:rPr>
          <w:rFonts w:ascii="Arial" w:eastAsia="Calibri" w:hAnsi="Arial" w:cs="Arial"/>
          <w:sz w:val="24"/>
          <w:szCs w:val="24"/>
        </w:rPr>
        <w:t xml:space="preserve">“La Superintendencia de Educación tendrá la </w:t>
      </w:r>
      <w:r w:rsidRPr="00020B4D">
        <w:rPr>
          <w:rFonts w:ascii="Arial" w:eastAsia="Calibri" w:hAnsi="Arial" w:cs="Arial"/>
          <w:b/>
          <w:sz w:val="24"/>
          <w:szCs w:val="24"/>
        </w:rPr>
        <w:t xml:space="preserve">facultad de identificar a los establecimientos de educación </w:t>
      </w:r>
      <w:proofErr w:type="spellStart"/>
      <w:r w:rsidRPr="00020B4D">
        <w:rPr>
          <w:rFonts w:ascii="Arial" w:eastAsia="Calibri" w:hAnsi="Arial" w:cs="Arial"/>
          <w:b/>
          <w:sz w:val="24"/>
          <w:szCs w:val="24"/>
        </w:rPr>
        <w:t>parvularia</w:t>
      </w:r>
      <w:proofErr w:type="spellEnd"/>
      <w:r w:rsidRPr="00020B4D">
        <w:rPr>
          <w:rFonts w:ascii="Arial" w:eastAsia="Calibri" w:hAnsi="Arial" w:cs="Arial"/>
          <w:sz w:val="24"/>
          <w:szCs w:val="24"/>
        </w:rPr>
        <w:t xml:space="preserve"> a los que refiere el presente artículo”.”</w:t>
      </w:r>
    </w:p>
    <w:p w14:paraId="39DF5FE0" w14:textId="77777777" w:rsidR="00020B4D" w:rsidRPr="00020B4D" w:rsidRDefault="00020B4D" w:rsidP="00020B4D">
      <w:pPr>
        <w:widowControl w:val="0"/>
        <w:spacing w:after="0" w:line="240" w:lineRule="auto"/>
        <w:ind w:firstLine="1134"/>
        <w:jc w:val="both"/>
        <w:rPr>
          <w:rFonts w:ascii="Arial" w:eastAsia="Calibri" w:hAnsi="Arial" w:cs="Arial"/>
          <w:sz w:val="24"/>
          <w:szCs w:val="24"/>
        </w:rPr>
      </w:pPr>
    </w:p>
    <w:p w14:paraId="496DF40F" w14:textId="77777777" w:rsidR="00020B4D" w:rsidRPr="00020B4D" w:rsidRDefault="00020B4D" w:rsidP="00020B4D">
      <w:pPr>
        <w:widowControl w:val="0"/>
        <w:spacing w:after="0" w:line="240" w:lineRule="auto"/>
        <w:jc w:val="center"/>
        <w:rPr>
          <w:rFonts w:ascii="Arial" w:eastAsia="Calibri" w:hAnsi="Arial" w:cs="Arial"/>
          <w:sz w:val="24"/>
          <w:szCs w:val="24"/>
        </w:rPr>
      </w:pPr>
      <w:r w:rsidRPr="00020B4D">
        <w:rPr>
          <w:rFonts w:ascii="Arial" w:eastAsia="Calibri" w:hAnsi="Arial" w:cs="Arial"/>
          <w:noProof/>
          <w:sz w:val="24"/>
          <w:szCs w:val="24"/>
        </w:rPr>
        <w:drawing>
          <wp:inline distT="0" distB="0" distL="0" distR="0" wp14:anchorId="4C292DF7" wp14:editId="62D53AC4">
            <wp:extent cx="5252085" cy="1788160"/>
            <wp:effectExtent l="0" t="0" r="5715"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52085" cy="1788160"/>
                    </a:xfrm>
                    <a:prstGeom prst="rect">
                      <a:avLst/>
                    </a:prstGeom>
                  </pic:spPr>
                </pic:pic>
              </a:graphicData>
            </a:graphic>
          </wp:inline>
        </w:drawing>
      </w:r>
    </w:p>
    <w:p w14:paraId="1A38BB91" w14:textId="77777777" w:rsidR="00020B4D" w:rsidRPr="00020B4D" w:rsidRDefault="00020B4D" w:rsidP="00020B4D">
      <w:pPr>
        <w:widowControl w:val="0"/>
        <w:spacing w:after="0" w:line="240" w:lineRule="auto"/>
        <w:jc w:val="center"/>
        <w:rPr>
          <w:rFonts w:ascii="Arial" w:eastAsia="Calibri" w:hAnsi="Arial" w:cs="Arial"/>
          <w:sz w:val="24"/>
          <w:szCs w:val="24"/>
        </w:rPr>
      </w:pPr>
    </w:p>
    <w:p w14:paraId="0D807488" w14:textId="77777777" w:rsidR="00020B4D" w:rsidRPr="00020B4D" w:rsidRDefault="00020B4D" w:rsidP="00020B4D">
      <w:pPr>
        <w:widowControl w:val="0"/>
        <w:spacing w:after="0" w:line="240" w:lineRule="auto"/>
        <w:ind w:firstLine="1134"/>
        <w:jc w:val="both"/>
        <w:rPr>
          <w:rFonts w:ascii="Arial" w:eastAsia="Calibri" w:hAnsi="Arial" w:cs="Arial"/>
          <w:b/>
          <w:sz w:val="24"/>
          <w:szCs w:val="24"/>
        </w:rPr>
      </w:pPr>
      <w:r w:rsidRPr="00020B4D">
        <w:rPr>
          <w:rFonts w:ascii="Arial" w:eastAsia="Calibri" w:hAnsi="Arial" w:cs="Arial"/>
          <w:b/>
          <w:sz w:val="24"/>
          <w:szCs w:val="24"/>
        </w:rPr>
        <w:t>Nuevas indicaciones</w:t>
      </w:r>
    </w:p>
    <w:p w14:paraId="14034A7E" w14:textId="77777777" w:rsidR="00020B4D" w:rsidRPr="00020B4D" w:rsidRDefault="00020B4D" w:rsidP="00020B4D">
      <w:pPr>
        <w:widowControl w:val="0"/>
        <w:spacing w:after="0" w:line="240" w:lineRule="auto"/>
        <w:ind w:firstLine="1134"/>
        <w:jc w:val="both"/>
        <w:rPr>
          <w:rFonts w:ascii="Arial" w:eastAsia="Calibri" w:hAnsi="Arial" w:cs="Arial"/>
          <w:b/>
          <w:sz w:val="24"/>
          <w:szCs w:val="24"/>
        </w:rPr>
      </w:pPr>
    </w:p>
    <w:p w14:paraId="5D4D8961" w14:textId="77777777" w:rsidR="00020B4D" w:rsidRPr="00020B4D" w:rsidRDefault="00020B4D" w:rsidP="00020B4D">
      <w:pPr>
        <w:widowControl w:val="0"/>
        <w:spacing w:after="0" w:line="240" w:lineRule="auto"/>
        <w:ind w:firstLine="1134"/>
        <w:jc w:val="both"/>
        <w:rPr>
          <w:rFonts w:ascii="Arial" w:eastAsia="Calibri" w:hAnsi="Arial" w:cs="Arial"/>
          <w:sz w:val="24"/>
          <w:szCs w:val="24"/>
        </w:rPr>
      </w:pPr>
      <w:r w:rsidRPr="00020B4D">
        <w:rPr>
          <w:rFonts w:ascii="Arial" w:eastAsia="Calibri" w:hAnsi="Arial" w:cs="Arial"/>
          <w:sz w:val="24"/>
          <w:szCs w:val="24"/>
        </w:rPr>
        <w:t xml:space="preserve">• Incorporación del </w:t>
      </w:r>
      <w:r w:rsidRPr="00020B4D">
        <w:rPr>
          <w:rFonts w:ascii="Arial" w:eastAsia="Calibri" w:hAnsi="Arial" w:cs="Arial"/>
          <w:b/>
          <w:sz w:val="24"/>
          <w:szCs w:val="24"/>
        </w:rPr>
        <w:t>resguardo de la seguridad de miembros de la comunidad</w:t>
      </w:r>
      <w:r w:rsidRPr="00020B4D">
        <w:rPr>
          <w:rFonts w:ascii="Arial" w:eastAsia="Calibri" w:hAnsi="Arial" w:cs="Arial"/>
          <w:sz w:val="24"/>
          <w:szCs w:val="24"/>
        </w:rPr>
        <w:t xml:space="preserve"> como un elemento necesario de los locales educativos, para determinar la entrega del RO a los programas alternativos (Artículo 2 del proyecto de ley; numeral 7 del art. 3 ter, nuevo, de la ley N°17.301).</w:t>
      </w:r>
    </w:p>
    <w:p w14:paraId="029C44A1" w14:textId="77777777" w:rsidR="00020B4D" w:rsidRPr="00020B4D" w:rsidRDefault="00020B4D" w:rsidP="00020B4D">
      <w:pPr>
        <w:widowControl w:val="0"/>
        <w:spacing w:after="0" w:line="240" w:lineRule="auto"/>
        <w:ind w:firstLine="1134"/>
        <w:jc w:val="both"/>
        <w:rPr>
          <w:rFonts w:ascii="Arial" w:eastAsia="Calibri" w:hAnsi="Arial" w:cs="Arial"/>
          <w:sz w:val="24"/>
          <w:szCs w:val="24"/>
        </w:rPr>
      </w:pPr>
    </w:p>
    <w:p w14:paraId="400187AA" w14:textId="77777777" w:rsidR="00020B4D" w:rsidRPr="00020B4D" w:rsidRDefault="00020B4D" w:rsidP="00020B4D">
      <w:pPr>
        <w:widowControl w:val="0"/>
        <w:spacing w:after="0" w:line="240" w:lineRule="auto"/>
        <w:ind w:firstLine="1134"/>
        <w:jc w:val="both"/>
        <w:rPr>
          <w:rFonts w:ascii="Arial" w:eastAsia="Calibri" w:hAnsi="Arial" w:cs="Arial"/>
          <w:sz w:val="24"/>
          <w:szCs w:val="24"/>
        </w:rPr>
      </w:pPr>
      <w:r w:rsidRPr="00020B4D">
        <w:rPr>
          <w:rFonts w:ascii="Arial" w:eastAsia="Calibri" w:hAnsi="Arial" w:cs="Arial"/>
          <w:sz w:val="24"/>
          <w:szCs w:val="24"/>
        </w:rPr>
        <w:t xml:space="preserve">• </w:t>
      </w:r>
      <w:r w:rsidRPr="00020B4D">
        <w:rPr>
          <w:rFonts w:ascii="Arial" w:eastAsia="Calibri" w:hAnsi="Arial" w:cs="Arial"/>
          <w:b/>
          <w:sz w:val="24"/>
          <w:szCs w:val="24"/>
        </w:rPr>
        <w:t xml:space="preserve">Adecuación formal al deber de protección contra accesos no </w:t>
      </w:r>
      <w:r w:rsidRPr="00020B4D">
        <w:rPr>
          <w:rFonts w:ascii="Arial" w:eastAsia="Calibri" w:hAnsi="Arial" w:cs="Arial"/>
          <w:b/>
          <w:sz w:val="24"/>
          <w:szCs w:val="24"/>
        </w:rPr>
        <w:lastRenderedPageBreak/>
        <w:t>autorizados o indebidos a los registros parvularios</w:t>
      </w:r>
      <w:r w:rsidRPr="00020B4D">
        <w:rPr>
          <w:rFonts w:ascii="Arial" w:eastAsia="Calibri" w:hAnsi="Arial" w:cs="Arial"/>
          <w:sz w:val="24"/>
          <w:szCs w:val="24"/>
        </w:rPr>
        <w:t>. Indicación corrige su referencia y la nomenclatura para conformarla a la legislación vigente sobre derechos y garantías de niños, niñas y adolescentes (Artículo 5 del proyecto; nuevo párrafo final en literal f).</w:t>
      </w:r>
    </w:p>
    <w:p w14:paraId="15BE60ED" w14:textId="77777777" w:rsidR="00020B4D" w:rsidRPr="00020B4D" w:rsidRDefault="00020B4D" w:rsidP="00020B4D">
      <w:pPr>
        <w:widowControl w:val="0"/>
        <w:spacing w:after="0" w:line="240" w:lineRule="auto"/>
        <w:ind w:firstLine="1134"/>
        <w:jc w:val="both"/>
        <w:rPr>
          <w:rFonts w:ascii="Arial" w:eastAsia="Calibri" w:hAnsi="Arial" w:cs="Arial"/>
          <w:sz w:val="24"/>
          <w:szCs w:val="24"/>
        </w:rPr>
      </w:pPr>
    </w:p>
    <w:p w14:paraId="4399183F" w14:textId="77777777" w:rsidR="00020B4D" w:rsidRPr="00020B4D" w:rsidRDefault="00020B4D" w:rsidP="00020B4D">
      <w:pPr>
        <w:widowControl w:val="0"/>
        <w:spacing w:after="0" w:line="240" w:lineRule="auto"/>
        <w:ind w:firstLine="1134"/>
        <w:jc w:val="both"/>
        <w:rPr>
          <w:rFonts w:ascii="Arial" w:eastAsia="Calibri" w:hAnsi="Arial" w:cs="Arial"/>
          <w:sz w:val="24"/>
          <w:szCs w:val="24"/>
        </w:rPr>
      </w:pPr>
      <w:r w:rsidRPr="00020B4D">
        <w:rPr>
          <w:rFonts w:ascii="Arial" w:eastAsia="Calibri" w:hAnsi="Arial" w:cs="Arial"/>
          <w:sz w:val="24"/>
          <w:szCs w:val="24"/>
        </w:rPr>
        <w:t xml:space="preserve">• </w:t>
      </w:r>
      <w:r w:rsidRPr="00020B4D">
        <w:rPr>
          <w:rFonts w:ascii="Arial" w:eastAsia="Calibri" w:hAnsi="Arial" w:cs="Arial"/>
          <w:b/>
          <w:sz w:val="24"/>
          <w:szCs w:val="24"/>
        </w:rPr>
        <w:t>Adecuación formal de referencia en artículo segundo transitorio</w:t>
      </w:r>
      <w:r w:rsidRPr="00020B4D">
        <w:rPr>
          <w:rFonts w:ascii="Arial" w:eastAsia="Calibri" w:hAnsi="Arial" w:cs="Arial"/>
          <w:sz w:val="24"/>
          <w:szCs w:val="24"/>
        </w:rPr>
        <w:t>, relativa a los reglamentos que deben dictarse para dar aplicación a las nuevas disposiciones introducidas por el proyecto de ley.</w:t>
      </w:r>
    </w:p>
    <w:p w14:paraId="199B8E8B" w14:textId="146879A2" w:rsidR="00020B4D" w:rsidRPr="0089491E" w:rsidRDefault="00020B4D" w:rsidP="005A1A60">
      <w:pPr>
        <w:tabs>
          <w:tab w:val="left" w:pos="2835"/>
        </w:tabs>
        <w:spacing w:after="0" w:line="240" w:lineRule="auto"/>
        <w:ind w:firstLine="1134"/>
        <w:jc w:val="both"/>
        <w:rPr>
          <w:rFonts w:ascii="Arial" w:eastAsia="Times New Roman" w:hAnsi="Arial" w:cs="Arial"/>
          <w:sz w:val="24"/>
          <w:szCs w:val="24"/>
        </w:rPr>
      </w:pPr>
    </w:p>
    <w:p w14:paraId="070EEC43" w14:textId="77777777" w:rsidR="001B034F" w:rsidRPr="0089491E" w:rsidRDefault="001B034F" w:rsidP="005A1A60">
      <w:pPr>
        <w:tabs>
          <w:tab w:val="left" w:pos="2835"/>
        </w:tabs>
        <w:spacing w:after="0" w:line="240" w:lineRule="auto"/>
        <w:ind w:firstLine="1134"/>
        <w:jc w:val="both"/>
        <w:rPr>
          <w:rFonts w:ascii="Arial" w:eastAsia="Times New Roman" w:hAnsi="Arial" w:cs="Arial"/>
          <w:sz w:val="24"/>
          <w:szCs w:val="24"/>
        </w:rPr>
      </w:pPr>
    </w:p>
    <w:p w14:paraId="3951C088" w14:textId="59547B9F" w:rsidR="001B034F" w:rsidRPr="0089491E" w:rsidRDefault="001B034F" w:rsidP="005A1A60">
      <w:pPr>
        <w:spacing w:after="0" w:line="240" w:lineRule="auto"/>
        <w:ind w:firstLine="1134"/>
        <w:jc w:val="both"/>
        <w:rPr>
          <w:rFonts w:ascii="Arial" w:eastAsia="Times New Roman" w:hAnsi="Arial" w:cs="Arial"/>
          <w:spacing w:val="-3"/>
          <w:sz w:val="24"/>
          <w:szCs w:val="24"/>
          <w:lang w:eastAsia="es-ES"/>
        </w:rPr>
      </w:pPr>
      <w:r w:rsidRPr="0089491E">
        <w:rPr>
          <w:rFonts w:ascii="Arial" w:eastAsia="Times New Roman" w:hAnsi="Arial" w:cs="Arial"/>
          <w:spacing w:val="-3"/>
          <w:sz w:val="24"/>
          <w:szCs w:val="24"/>
          <w:lang w:eastAsia="es-ES"/>
        </w:rPr>
        <w:t>Al término de la presentación e</w:t>
      </w:r>
      <w:r w:rsidR="005A1A60" w:rsidRPr="0089491E">
        <w:rPr>
          <w:rFonts w:ascii="Arial" w:eastAsia="Times New Roman" w:hAnsi="Arial" w:cs="Arial"/>
          <w:spacing w:val="-3"/>
          <w:sz w:val="24"/>
          <w:szCs w:val="24"/>
          <w:lang w:eastAsia="es-ES"/>
        </w:rPr>
        <w:t xml:space="preserve">l </w:t>
      </w:r>
      <w:r w:rsidR="005A1A60" w:rsidRPr="0089491E">
        <w:rPr>
          <w:rFonts w:ascii="Arial" w:eastAsia="Times New Roman" w:hAnsi="Arial" w:cs="Arial"/>
          <w:b/>
          <w:spacing w:val="-3"/>
          <w:sz w:val="24"/>
          <w:szCs w:val="24"/>
          <w:lang w:eastAsia="es-ES"/>
        </w:rPr>
        <w:t>Honorable Senador señor</w:t>
      </w:r>
      <w:r w:rsidR="00860745" w:rsidRPr="0089491E">
        <w:rPr>
          <w:rFonts w:ascii="Arial" w:eastAsia="Times New Roman" w:hAnsi="Arial" w:cs="Arial"/>
          <w:b/>
          <w:spacing w:val="-3"/>
          <w:sz w:val="24"/>
          <w:szCs w:val="24"/>
          <w:lang w:eastAsia="es-ES"/>
        </w:rPr>
        <w:t xml:space="preserve"> Coloma</w:t>
      </w:r>
      <w:r w:rsidR="005A1A60" w:rsidRPr="0089491E">
        <w:rPr>
          <w:rFonts w:ascii="Arial" w:eastAsia="Times New Roman" w:hAnsi="Arial" w:cs="Arial"/>
          <w:spacing w:val="-3"/>
          <w:sz w:val="24"/>
          <w:szCs w:val="24"/>
          <w:lang w:eastAsia="es-ES"/>
        </w:rPr>
        <w:t xml:space="preserve"> </w:t>
      </w:r>
      <w:r w:rsidRPr="0089491E">
        <w:rPr>
          <w:rFonts w:ascii="Arial" w:eastAsia="Times New Roman" w:hAnsi="Arial" w:cs="Arial"/>
          <w:spacing w:val="-3"/>
          <w:sz w:val="24"/>
          <w:szCs w:val="24"/>
          <w:lang w:eastAsia="es-ES"/>
        </w:rPr>
        <w:t xml:space="preserve">observó que entiende que los establecimientos de educación </w:t>
      </w:r>
      <w:proofErr w:type="spellStart"/>
      <w:r w:rsidRPr="0089491E">
        <w:rPr>
          <w:rFonts w:ascii="Arial" w:eastAsia="Times New Roman" w:hAnsi="Arial" w:cs="Arial"/>
          <w:spacing w:val="-3"/>
          <w:sz w:val="24"/>
          <w:szCs w:val="24"/>
          <w:lang w:eastAsia="es-ES"/>
        </w:rPr>
        <w:t>parvularia</w:t>
      </w:r>
      <w:proofErr w:type="spellEnd"/>
      <w:r w:rsidRPr="0089491E">
        <w:rPr>
          <w:rFonts w:ascii="Arial" w:eastAsia="Times New Roman" w:hAnsi="Arial" w:cs="Arial"/>
          <w:spacing w:val="-3"/>
          <w:sz w:val="24"/>
          <w:szCs w:val="24"/>
          <w:lang w:eastAsia="es-ES"/>
        </w:rPr>
        <w:t xml:space="preserve"> que reciban aportes del Estado deberán contar con el Reconocimiento Oficial</w:t>
      </w:r>
      <w:r w:rsidR="0089491E">
        <w:rPr>
          <w:rFonts w:ascii="Arial" w:eastAsia="Times New Roman" w:hAnsi="Arial" w:cs="Arial"/>
          <w:spacing w:val="-3"/>
          <w:sz w:val="24"/>
          <w:szCs w:val="24"/>
          <w:lang w:eastAsia="es-ES"/>
        </w:rPr>
        <w:t xml:space="preserve"> (RO) y </w:t>
      </w:r>
      <w:r w:rsidR="0079022F">
        <w:rPr>
          <w:rFonts w:ascii="Arial" w:eastAsia="Times New Roman" w:hAnsi="Arial" w:cs="Arial"/>
          <w:spacing w:val="-3"/>
          <w:sz w:val="24"/>
          <w:szCs w:val="24"/>
          <w:lang w:eastAsia="es-ES"/>
        </w:rPr>
        <w:t xml:space="preserve">que </w:t>
      </w:r>
      <w:r w:rsidR="0089491E">
        <w:rPr>
          <w:rFonts w:ascii="Arial" w:eastAsia="Times New Roman" w:hAnsi="Arial" w:cs="Arial"/>
          <w:spacing w:val="-3"/>
          <w:sz w:val="24"/>
          <w:szCs w:val="24"/>
          <w:lang w:eastAsia="es-ES"/>
        </w:rPr>
        <w:t>a</w:t>
      </w:r>
      <w:r w:rsidRPr="0089491E">
        <w:rPr>
          <w:rFonts w:ascii="Arial" w:eastAsia="Times New Roman" w:hAnsi="Arial" w:cs="Arial"/>
          <w:spacing w:val="-3"/>
          <w:sz w:val="24"/>
          <w:szCs w:val="24"/>
          <w:lang w:eastAsia="es-ES"/>
        </w:rPr>
        <w:t xml:space="preserve">l respecto el señor </w:t>
      </w:r>
      <w:proofErr w:type="gramStart"/>
      <w:r w:rsidRPr="0089491E">
        <w:rPr>
          <w:rFonts w:ascii="Arial" w:eastAsia="Times New Roman" w:hAnsi="Arial" w:cs="Arial"/>
          <w:spacing w:val="-3"/>
          <w:sz w:val="24"/>
          <w:szCs w:val="24"/>
          <w:lang w:eastAsia="es-ES"/>
        </w:rPr>
        <w:t>Ministro</w:t>
      </w:r>
      <w:proofErr w:type="gramEnd"/>
      <w:r w:rsidRPr="0089491E">
        <w:rPr>
          <w:rFonts w:ascii="Arial" w:eastAsia="Times New Roman" w:hAnsi="Arial" w:cs="Arial"/>
          <w:spacing w:val="-3"/>
          <w:sz w:val="24"/>
          <w:szCs w:val="24"/>
          <w:lang w:eastAsia="es-ES"/>
        </w:rPr>
        <w:t xml:space="preserve"> propone, a través del proyecto de ley en discusión, una fórmula para llevar a cabo de mejor manera ese proceso.</w:t>
      </w:r>
    </w:p>
    <w:p w14:paraId="182EE9B2" w14:textId="5AC806DD" w:rsidR="001B034F" w:rsidRPr="0089491E" w:rsidRDefault="001B034F" w:rsidP="005A1A60">
      <w:pPr>
        <w:spacing w:after="0" w:line="240" w:lineRule="auto"/>
        <w:ind w:firstLine="1134"/>
        <w:jc w:val="both"/>
        <w:rPr>
          <w:rFonts w:ascii="Arial" w:eastAsia="Times New Roman" w:hAnsi="Arial" w:cs="Arial"/>
          <w:spacing w:val="-3"/>
          <w:sz w:val="24"/>
          <w:szCs w:val="24"/>
          <w:lang w:eastAsia="es-ES"/>
        </w:rPr>
      </w:pPr>
    </w:p>
    <w:p w14:paraId="46BC24C6" w14:textId="347B6140" w:rsidR="001B034F" w:rsidRPr="0089491E" w:rsidRDefault="001B034F" w:rsidP="005A1A60">
      <w:pPr>
        <w:spacing w:after="0" w:line="240" w:lineRule="auto"/>
        <w:ind w:firstLine="1134"/>
        <w:jc w:val="both"/>
        <w:rPr>
          <w:rFonts w:ascii="Arial" w:eastAsia="Times New Roman" w:hAnsi="Arial" w:cs="Arial"/>
          <w:spacing w:val="-3"/>
          <w:sz w:val="24"/>
          <w:szCs w:val="24"/>
          <w:lang w:eastAsia="es-ES"/>
        </w:rPr>
      </w:pPr>
      <w:r w:rsidRPr="0089491E">
        <w:rPr>
          <w:rFonts w:ascii="Arial" w:eastAsia="Times New Roman" w:hAnsi="Arial" w:cs="Arial"/>
          <w:spacing w:val="-3"/>
          <w:sz w:val="24"/>
          <w:szCs w:val="24"/>
          <w:lang w:eastAsia="es-ES"/>
        </w:rPr>
        <w:t xml:space="preserve">Puntualizó que el artículo 3 ter nuevo plantea que la Subsecretaría de Educación </w:t>
      </w:r>
      <w:proofErr w:type="spellStart"/>
      <w:r w:rsidRPr="0089491E">
        <w:rPr>
          <w:rFonts w:ascii="Arial" w:eastAsia="Times New Roman" w:hAnsi="Arial" w:cs="Arial"/>
          <w:spacing w:val="-3"/>
          <w:sz w:val="24"/>
          <w:szCs w:val="24"/>
          <w:lang w:eastAsia="es-ES"/>
        </w:rPr>
        <w:t>Parvularia</w:t>
      </w:r>
      <w:proofErr w:type="spellEnd"/>
      <w:r w:rsidRPr="0089491E">
        <w:rPr>
          <w:rFonts w:ascii="Arial" w:eastAsia="Times New Roman" w:hAnsi="Arial" w:cs="Arial"/>
          <w:spacing w:val="-3"/>
          <w:sz w:val="24"/>
          <w:szCs w:val="24"/>
          <w:lang w:eastAsia="es-ES"/>
        </w:rPr>
        <w:t xml:space="preserve"> podrá entregar la certificación de </w:t>
      </w:r>
      <w:r w:rsidR="0089491E">
        <w:rPr>
          <w:rFonts w:ascii="Arial" w:eastAsia="Times New Roman" w:hAnsi="Arial" w:cs="Arial"/>
          <w:spacing w:val="-3"/>
          <w:sz w:val="24"/>
          <w:szCs w:val="24"/>
          <w:lang w:eastAsia="es-ES"/>
        </w:rPr>
        <w:t>R</w:t>
      </w:r>
      <w:r w:rsidRPr="0089491E">
        <w:rPr>
          <w:rFonts w:ascii="Arial" w:eastAsia="Times New Roman" w:hAnsi="Arial" w:cs="Arial"/>
          <w:spacing w:val="-3"/>
          <w:sz w:val="24"/>
          <w:szCs w:val="24"/>
          <w:lang w:eastAsia="es-ES"/>
        </w:rPr>
        <w:t xml:space="preserve">econocimiento </w:t>
      </w:r>
      <w:r w:rsidR="0089491E">
        <w:rPr>
          <w:rFonts w:ascii="Arial" w:eastAsia="Times New Roman" w:hAnsi="Arial" w:cs="Arial"/>
          <w:spacing w:val="-3"/>
          <w:sz w:val="24"/>
          <w:szCs w:val="24"/>
          <w:lang w:eastAsia="es-ES"/>
        </w:rPr>
        <w:t>O</w:t>
      </w:r>
      <w:r w:rsidRPr="0089491E">
        <w:rPr>
          <w:rFonts w:ascii="Arial" w:eastAsia="Times New Roman" w:hAnsi="Arial" w:cs="Arial"/>
          <w:spacing w:val="-3"/>
          <w:sz w:val="24"/>
          <w:szCs w:val="24"/>
          <w:lang w:eastAsia="es-ES"/>
        </w:rPr>
        <w:t>ficial del Estado</w:t>
      </w:r>
      <w:r w:rsidR="000A59E3" w:rsidRPr="0089491E">
        <w:rPr>
          <w:rFonts w:ascii="Arial" w:eastAsia="Times New Roman" w:hAnsi="Arial" w:cs="Arial"/>
          <w:spacing w:val="-3"/>
          <w:sz w:val="24"/>
          <w:szCs w:val="24"/>
          <w:lang w:eastAsia="es-ES"/>
        </w:rPr>
        <w:t xml:space="preserve"> cuando se cumpla con ciertas condiciones. Añadió que en el numeral 1) se establece que se deberá tener a la Junta Nacional de Jardines Infantiles como sostenedora</w:t>
      </w:r>
      <w:r w:rsidR="0089491E">
        <w:rPr>
          <w:rFonts w:ascii="Arial" w:eastAsia="Times New Roman" w:hAnsi="Arial" w:cs="Arial"/>
          <w:spacing w:val="-3"/>
          <w:sz w:val="24"/>
          <w:szCs w:val="24"/>
          <w:lang w:eastAsia="es-ES"/>
        </w:rPr>
        <w:t xml:space="preserve"> y</w:t>
      </w:r>
      <w:r w:rsidR="000A59E3" w:rsidRPr="0089491E">
        <w:rPr>
          <w:rFonts w:ascii="Arial" w:eastAsia="Times New Roman" w:hAnsi="Arial" w:cs="Arial"/>
          <w:spacing w:val="-3"/>
          <w:sz w:val="24"/>
          <w:szCs w:val="24"/>
          <w:lang w:eastAsia="es-ES"/>
        </w:rPr>
        <w:t xml:space="preserve"> sobre este punto consultó qué ocurre con Integra</w:t>
      </w:r>
      <w:r w:rsidR="0079022F">
        <w:rPr>
          <w:rFonts w:ascii="Arial" w:eastAsia="Times New Roman" w:hAnsi="Arial" w:cs="Arial"/>
          <w:spacing w:val="-3"/>
          <w:sz w:val="24"/>
          <w:szCs w:val="24"/>
          <w:lang w:eastAsia="es-ES"/>
        </w:rPr>
        <w:t>,</w:t>
      </w:r>
      <w:r w:rsidR="000A59E3" w:rsidRPr="0089491E">
        <w:rPr>
          <w:rFonts w:ascii="Arial" w:eastAsia="Times New Roman" w:hAnsi="Arial" w:cs="Arial"/>
          <w:spacing w:val="-3"/>
          <w:sz w:val="24"/>
          <w:szCs w:val="24"/>
          <w:lang w:eastAsia="es-ES"/>
        </w:rPr>
        <w:t xml:space="preserve"> que no tiene a la JUNJI como sostenedora</w:t>
      </w:r>
      <w:r w:rsidR="0089491E">
        <w:rPr>
          <w:rFonts w:ascii="Arial" w:eastAsia="Times New Roman" w:hAnsi="Arial" w:cs="Arial"/>
          <w:spacing w:val="-3"/>
          <w:sz w:val="24"/>
          <w:szCs w:val="24"/>
          <w:lang w:eastAsia="es-ES"/>
        </w:rPr>
        <w:t xml:space="preserve">, si </w:t>
      </w:r>
      <w:r w:rsidR="000A59E3" w:rsidRPr="0089491E">
        <w:rPr>
          <w:rFonts w:ascii="Arial" w:eastAsia="Times New Roman" w:hAnsi="Arial" w:cs="Arial"/>
          <w:spacing w:val="-3"/>
          <w:sz w:val="24"/>
          <w:szCs w:val="24"/>
          <w:lang w:eastAsia="es-ES"/>
        </w:rPr>
        <w:t>quedaría fuera de la norma.</w:t>
      </w:r>
    </w:p>
    <w:p w14:paraId="25C14ACE" w14:textId="035F7E0E" w:rsidR="000A59E3" w:rsidRPr="0089491E" w:rsidRDefault="000A59E3" w:rsidP="005A1A60">
      <w:pPr>
        <w:spacing w:after="0" w:line="240" w:lineRule="auto"/>
        <w:ind w:firstLine="1134"/>
        <w:jc w:val="both"/>
        <w:rPr>
          <w:rFonts w:ascii="Arial" w:eastAsia="Times New Roman" w:hAnsi="Arial" w:cs="Arial"/>
          <w:spacing w:val="-3"/>
          <w:sz w:val="24"/>
          <w:szCs w:val="24"/>
          <w:lang w:eastAsia="es-ES"/>
        </w:rPr>
      </w:pPr>
    </w:p>
    <w:p w14:paraId="626838B1" w14:textId="26A090B6" w:rsidR="004C19CB" w:rsidRPr="0089491E" w:rsidRDefault="000A59E3" w:rsidP="005A1A60">
      <w:pPr>
        <w:spacing w:after="0" w:line="240" w:lineRule="auto"/>
        <w:ind w:firstLine="1134"/>
        <w:jc w:val="both"/>
        <w:rPr>
          <w:rFonts w:ascii="Arial" w:eastAsia="Times New Roman" w:hAnsi="Arial" w:cs="Arial"/>
          <w:spacing w:val="-3"/>
          <w:sz w:val="24"/>
          <w:szCs w:val="24"/>
          <w:lang w:eastAsia="es-ES"/>
        </w:rPr>
      </w:pPr>
      <w:r w:rsidRPr="0089491E">
        <w:rPr>
          <w:rFonts w:ascii="Arial" w:eastAsia="Times New Roman" w:hAnsi="Arial" w:cs="Arial"/>
          <w:spacing w:val="-3"/>
          <w:sz w:val="24"/>
          <w:szCs w:val="24"/>
          <w:lang w:eastAsia="es-ES"/>
        </w:rPr>
        <w:t>Por otra parte, se refirió l</w:t>
      </w:r>
      <w:r w:rsidR="004C19CB" w:rsidRPr="0089491E">
        <w:rPr>
          <w:rFonts w:ascii="Arial" w:eastAsia="Times New Roman" w:hAnsi="Arial" w:cs="Arial"/>
          <w:spacing w:val="-3"/>
          <w:sz w:val="24"/>
          <w:szCs w:val="24"/>
          <w:lang w:eastAsia="es-ES"/>
        </w:rPr>
        <w:t>o</w:t>
      </w:r>
      <w:r w:rsidRPr="0089491E">
        <w:rPr>
          <w:rFonts w:ascii="Arial" w:eastAsia="Times New Roman" w:hAnsi="Arial" w:cs="Arial"/>
          <w:spacing w:val="-3"/>
          <w:sz w:val="24"/>
          <w:szCs w:val="24"/>
          <w:lang w:eastAsia="es-ES"/>
        </w:rPr>
        <w:t>s informes financieros acompañados durante la tramitación de esta iniciativa</w:t>
      </w:r>
      <w:r w:rsidR="00FB0C71" w:rsidRPr="0089491E">
        <w:rPr>
          <w:rFonts w:ascii="Arial" w:eastAsia="Times New Roman" w:hAnsi="Arial" w:cs="Arial"/>
          <w:spacing w:val="-3"/>
          <w:sz w:val="24"/>
          <w:szCs w:val="24"/>
          <w:lang w:eastAsia="es-ES"/>
        </w:rPr>
        <w:t>,</w:t>
      </w:r>
      <w:r w:rsidR="004C19CB" w:rsidRPr="0089491E">
        <w:rPr>
          <w:rFonts w:ascii="Arial" w:eastAsia="Times New Roman" w:hAnsi="Arial" w:cs="Arial"/>
          <w:spacing w:val="-3"/>
          <w:sz w:val="24"/>
          <w:szCs w:val="24"/>
          <w:lang w:eastAsia="es-ES"/>
        </w:rPr>
        <w:t xml:space="preserve"> y señaló que estos no permiten tener claridad en cuanto a si esta iniciativa irroga o no un mayor gasto fiscal.</w:t>
      </w:r>
    </w:p>
    <w:p w14:paraId="5041926D" w14:textId="77777777" w:rsidR="004C19CB" w:rsidRPr="0089491E" w:rsidRDefault="004C19CB" w:rsidP="005A1A60">
      <w:pPr>
        <w:spacing w:after="0" w:line="240" w:lineRule="auto"/>
        <w:ind w:firstLine="1134"/>
        <w:jc w:val="both"/>
        <w:rPr>
          <w:rFonts w:ascii="Arial" w:eastAsia="Times New Roman" w:hAnsi="Arial" w:cs="Arial"/>
          <w:spacing w:val="-3"/>
          <w:sz w:val="24"/>
          <w:szCs w:val="24"/>
          <w:lang w:eastAsia="es-ES"/>
        </w:rPr>
      </w:pPr>
    </w:p>
    <w:p w14:paraId="7DD0895D" w14:textId="70658671" w:rsidR="008E7712" w:rsidRPr="0089491E" w:rsidRDefault="004C19CB" w:rsidP="008E7712">
      <w:pPr>
        <w:widowControl w:val="0"/>
        <w:spacing w:after="0" w:line="240" w:lineRule="auto"/>
        <w:ind w:firstLine="1134"/>
        <w:jc w:val="both"/>
        <w:rPr>
          <w:rFonts w:ascii="Arial" w:eastAsia="Courier New" w:hAnsi="Arial" w:cs="Arial"/>
          <w:sz w:val="24"/>
          <w:szCs w:val="24"/>
          <w:lang w:val="es-ES" w:eastAsia="es-ES" w:bidi="es-ES"/>
        </w:rPr>
      </w:pPr>
      <w:r w:rsidRPr="0089491E">
        <w:rPr>
          <w:rFonts w:ascii="Arial" w:eastAsia="Times New Roman" w:hAnsi="Arial" w:cs="Arial"/>
          <w:spacing w:val="-3"/>
          <w:sz w:val="24"/>
          <w:szCs w:val="24"/>
          <w:lang w:eastAsia="es-ES"/>
        </w:rPr>
        <w:t xml:space="preserve">Al respecto, precisó que el informe financiero sustitutivo </w:t>
      </w:r>
      <w:proofErr w:type="spellStart"/>
      <w:r w:rsidRPr="0089491E">
        <w:rPr>
          <w:rFonts w:ascii="Arial" w:eastAsia="Times New Roman" w:hAnsi="Arial" w:cs="Arial"/>
          <w:spacing w:val="-3"/>
          <w:sz w:val="24"/>
          <w:szCs w:val="24"/>
          <w:lang w:eastAsia="es-ES"/>
        </w:rPr>
        <w:t>N°</w:t>
      </w:r>
      <w:proofErr w:type="spellEnd"/>
      <w:r w:rsidRPr="0089491E">
        <w:rPr>
          <w:rFonts w:ascii="Arial" w:eastAsia="Times New Roman" w:hAnsi="Arial" w:cs="Arial"/>
          <w:spacing w:val="-3"/>
          <w:sz w:val="24"/>
          <w:szCs w:val="24"/>
          <w:lang w:eastAsia="es-ES"/>
        </w:rPr>
        <w:t xml:space="preserve"> 264</w:t>
      </w:r>
      <w:r w:rsidR="0079022F">
        <w:rPr>
          <w:rFonts w:ascii="Arial" w:eastAsia="Times New Roman" w:hAnsi="Arial" w:cs="Arial"/>
          <w:spacing w:val="-3"/>
          <w:sz w:val="24"/>
          <w:szCs w:val="24"/>
          <w:lang w:eastAsia="es-ES"/>
        </w:rPr>
        <w:t>,</w:t>
      </w:r>
      <w:r w:rsidRPr="0089491E">
        <w:rPr>
          <w:rFonts w:ascii="Arial" w:eastAsia="Times New Roman" w:hAnsi="Arial" w:cs="Arial"/>
          <w:spacing w:val="-3"/>
          <w:sz w:val="24"/>
          <w:szCs w:val="24"/>
          <w:lang w:eastAsia="es-ES"/>
        </w:rPr>
        <w:t xml:space="preserve"> de 2 de octubre de 2024</w:t>
      </w:r>
      <w:r w:rsidR="0079022F">
        <w:rPr>
          <w:rFonts w:ascii="Arial" w:eastAsia="Times New Roman" w:hAnsi="Arial" w:cs="Arial"/>
          <w:spacing w:val="-3"/>
          <w:sz w:val="24"/>
          <w:szCs w:val="24"/>
          <w:lang w:eastAsia="es-ES"/>
        </w:rPr>
        <w:t>,</w:t>
      </w:r>
      <w:r w:rsidRPr="0089491E">
        <w:rPr>
          <w:rFonts w:ascii="Arial" w:eastAsia="Times New Roman" w:hAnsi="Arial" w:cs="Arial"/>
          <w:spacing w:val="-3"/>
          <w:sz w:val="24"/>
          <w:szCs w:val="24"/>
          <w:lang w:eastAsia="es-ES"/>
        </w:rPr>
        <w:t xml:space="preserve"> señala</w:t>
      </w:r>
      <w:r w:rsidR="008E7712" w:rsidRPr="0089491E">
        <w:rPr>
          <w:rFonts w:ascii="Arial" w:eastAsia="Times New Roman" w:hAnsi="Arial" w:cs="Arial"/>
          <w:spacing w:val="-3"/>
          <w:sz w:val="24"/>
          <w:szCs w:val="24"/>
          <w:lang w:eastAsia="es-ES"/>
        </w:rPr>
        <w:t xml:space="preserve"> que l</w:t>
      </w:r>
      <w:proofErr w:type="spellStart"/>
      <w:r w:rsidR="008E7712" w:rsidRPr="0089491E">
        <w:rPr>
          <w:rFonts w:ascii="Arial" w:eastAsia="Courier New" w:hAnsi="Arial" w:cs="Arial"/>
          <w:sz w:val="24"/>
          <w:szCs w:val="24"/>
          <w:lang w:val="es-ES" w:eastAsia="es-ES" w:bidi="es-ES"/>
        </w:rPr>
        <w:t>as</w:t>
      </w:r>
      <w:proofErr w:type="spellEnd"/>
      <w:r w:rsidR="008E7712" w:rsidRPr="0089491E">
        <w:rPr>
          <w:rFonts w:ascii="Arial" w:eastAsia="Courier New" w:hAnsi="Arial" w:cs="Arial"/>
          <w:sz w:val="24"/>
          <w:szCs w:val="24"/>
          <w:lang w:val="es-ES" w:eastAsia="es-ES" w:bidi="es-ES"/>
        </w:rPr>
        <w:t xml:space="preserve"> disposiciones del proyecto de ley asociadas al reconocimiento oficial de establecimientos de educación </w:t>
      </w:r>
      <w:proofErr w:type="spellStart"/>
      <w:r w:rsidR="008E7712" w:rsidRPr="0089491E">
        <w:rPr>
          <w:rFonts w:ascii="Arial" w:eastAsia="Courier New" w:hAnsi="Arial" w:cs="Arial"/>
          <w:sz w:val="24"/>
          <w:szCs w:val="24"/>
          <w:lang w:val="es-ES" w:eastAsia="es-ES" w:bidi="es-ES"/>
        </w:rPr>
        <w:t>parvularia</w:t>
      </w:r>
      <w:proofErr w:type="spellEnd"/>
      <w:r w:rsidR="008E7712" w:rsidRPr="0089491E">
        <w:rPr>
          <w:rFonts w:ascii="Arial" w:eastAsia="Courier New" w:hAnsi="Arial" w:cs="Arial"/>
          <w:sz w:val="24"/>
          <w:szCs w:val="24"/>
          <w:lang w:val="es-ES" w:eastAsia="es-ES" w:bidi="es-ES"/>
        </w:rPr>
        <w:t xml:space="preserve"> no irrogarán un mayor gasto fiscal, en tanto la norma modifica el plazo de cumplimiento de una obligación legal ya existente. Pero luego se establece </w:t>
      </w:r>
      <w:proofErr w:type="gramStart"/>
      <w:r w:rsidR="008E7712" w:rsidRPr="0089491E">
        <w:rPr>
          <w:rFonts w:ascii="Arial" w:eastAsia="Courier New" w:hAnsi="Arial" w:cs="Arial"/>
          <w:sz w:val="24"/>
          <w:szCs w:val="24"/>
          <w:lang w:val="es-ES" w:eastAsia="es-ES" w:bidi="es-ES"/>
        </w:rPr>
        <w:t>que</w:t>
      </w:r>
      <w:proofErr w:type="gramEnd"/>
      <w:r w:rsidR="008E7712" w:rsidRPr="0089491E">
        <w:rPr>
          <w:rFonts w:ascii="Arial" w:eastAsia="Courier New" w:hAnsi="Arial" w:cs="Arial"/>
          <w:sz w:val="24"/>
          <w:szCs w:val="24"/>
          <w:lang w:val="es-ES" w:eastAsia="es-ES" w:bidi="es-ES"/>
        </w:rPr>
        <w:t xml:space="preserve"> para proyectos de infraestructura relativos a mantención, conservación, normalización, reposiciones urgentes, entre otros, destinados a establecimientos de educación </w:t>
      </w:r>
      <w:proofErr w:type="spellStart"/>
      <w:r w:rsidR="008E7712" w:rsidRPr="0089491E">
        <w:rPr>
          <w:rFonts w:ascii="Arial" w:eastAsia="Courier New" w:hAnsi="Arial" w:cs="Arial"/>
          <w:sz w:val="24"/>
          <w:szCs w:val="24"/>
          <w:lang w:val="es-ES" w:eastAsia="es-ES" w:bidi="es-ES"/>
        </w:rPr>
        <w:t>parvularia</w:t>
      </w:r>
      <w:proofErr w:type="spellEnd"/>
      <w:r w:rsidR="008E7712" w:rsidRPr="0089491E">
        <w:rPr>
          <w:rFonts w:ascii="Arial" w:eastAsia="Courier New" w:hAnsi="Arial" w:cs="Arial"/>
          <w:sz w:val="24"/>
          <w:szCs w:val="24"/>
          <w:lang w:val="es-ES" w:eastAsia="es-ES" w:bidi="es-ES"/>
        </w:rPr>
        <w:t>, se proyecta gastar un promedio de $48.573.000 miles de 2024 anuales.</w:t>
      </w:r>
    </w:p>
    <w:p w14:paraId="527FAB1F" w14:textId="35B33B90" w:rsidR="00FB0C71" w:rsidRPr="0089491E" w:rsidRDefault="00FB0C71" w:rsidP="005A1A60">
      <w:pPr>
        <w:spacing w:after="0" w:line="240" w:lineRule="auto"/>
        <w:ind w:firstLine="1134"/>
        <w:jc w:val="both"/>
        <w:rPr>
          <w:rFonts w:ascii="Arial" w:eastAsia="Times New Roman" w:hAnsi="Arial" w:cs="Arial"/>
          <w:spacing w:val="-3"/>
          <w:sz w:val="24"/>
          <w:szCs w:val="24"/>
          <w:lang w:eastAsia="es-ES"/>
        </w:rPr>
      </w:pPr>
    </w:p>
    <w:p w14:paraId="3800CADF" w14:textId="01E38295" w:rsidR="008E7712" w:rsidRPr="0089491E" w:rsidRDefault="008E7712" w:rsidP="005A1A60">
      <w:pPr>
        <w:spacing w:after="0" w:line="240" w:lineRule="auto"/>
        <w:ind w:firstLine="1134"/>
        <w:jc w:val="both"/>
        <w:rPr>
          <w:rFonts w:ascii="Arial" w:eastAsia="Times New Roman" w:hAnsi="Arial" w:cs="Arial"/>
          <w:spacing w:val="-3"/>
          <w:sz w:val="24"/>
          <w:szCs w:val="24"/>
          <w:lang w:eastAsia="es-ES"/>
        </w:rPr>
      </w:pPr>
      <w:r w:rsidRPr="0089491E">
        <w:rPr>
          <w:rFonts w:ascii="Arial" w:eastAsia="Times New Roman" w:hAnsi="Arial" w:cs="Arial"/>
          <w:spacing w:val="-3"/>
          <w:sz w:val="24"/>
          <w:szCs w:val="24"/>
          <w:lang w:eastAsia="es-ES"/>
        </w:rPr>
        <w:t xml:space="preserve">En razón de lo anterior estimó que el proyecto de ley que se discute no tendría gasto fiscal, si no que reconoce </w:t>
      </w:r>
      <w:r w:rsidR="002B4229" w:rsidRPr="0089491E">
        <w:rPr>
          <w:rFonts w:ascii="Arial" w:eastAsia="Times New Roman" w:hAnsi="Arial" w:cs="Arial"/>
          <w:spacing w:val="-3"/>
          <w:sz w:val="24"/>
          <w:szCs w:val="24"/>
          <w:lang w:eastAsia="es-ES"/>
        </w:rPr>
        <w:t xml:space="preserve">un gasto que se realizará por otra vía presupuestaria y solicitó al señor </w:t>
      </w:r>
      <w:proofErr w:type="gramStart"/>
      <w:r w:rsidR="002B4229" w:rsidRPr="0089491E">
        <w:rPr>
          <w:rFonts w:ascii="Arial" w:eastAsia="Times New Roman" w:hAnsi="Arial" w:cs="Arial"/>
          <w:spacing w:val="-3"/>
          <w:sz w:val="24"/>
          <w:szCs w:val="24"/>
          <w:lang w:eastAsia="es-ES"/>
        </w:rPr>
        <w:t>Ministro</w:t>
      </w:r>
      <w:proofErr w:type="gramEnd"/>
      <w:r w:rsidR="002B4229" w:rsidRPr="0089491E">
        <w:rPr>
          <w:rFonts w:ascii="Arial" w:eastAsia="Times New Roman" w:hAnsi="Arial" w:cs="Arial"/>
          <w:spacing w:val="-3"/>
          <w:sz w:val="24"/>
          <w:szCs w:val="24"/>
          <w:lang w:eastAsia="es-ES"/>
        </w:rPr>
        <w:t xml:space="preserve"> referirse a este punto.</w:t>
      </w:r>
    </w:p>
    <w:p w14:paraId="19C40E2D" w14:textId="116093E4" w:rsidR="008E7712" w:rsidRPr="0089491E" w:rsidRDefault="008E7712" w:rsidP="005A1A60">
      <w:pPr>
        <w:spacing w:after="0" w:line="240" w:lineRule="auto"/>
        <w:ind w:firstLine="1134"/>
        <w:jc w:val="both"/>
        <w:rPr>
          <w:rFonts w:ascii="Arial" w:eastAsia="Times New Roman" w:hAnsi="Arial" w:cs="Arial"/>
          <w:spacing w:val="-3"/>
          <w:sz w:val="24"/>
          <w:szCs w:val="24"/>
          <w:lang w:eastAsia="es-ES"/>
        </w:rPr>
      </w:pPr>
    </w:p>
    <w:p w14:paraId="784C42E3" w14:textId="78B3AE8C" w:rsidR="000D4D2E" w:rsidRPr="0089491E" w:rsidRDefault="002B4229" w:rsidP="005A1A60">
      <w:pPr>
        <w:spacing w:after="0" w:line="240" w:lineRule="auto"/>
        <w:ind w:firstLine="1134"/>
        <w:jc w:val="both"/>
        <w:rPr>
          <w:rFonts w:ascii="Arial" w:eastAsia="Times New Roman" w:hAnsi="Arial" w:cs="Arial"/>
          <w:spacing w:val="-3"/>
          <w:sz w:val="24"/>
          <w:szCs w:val="24"/>
          <w:lang w:eastAsia="es-ES"/>
        </w:rPr>
      </w:pPr>
      <w:r w:rsidRPr="0089491E">
        <w:rPr>
          <w:rFonts w:ascii="Arial" w:eastAsia="Times New Roman" w:hAnsi="Arial" w:cs="Arial"/>
          <w:spacing w:val="-3"/>
          <w:sz w:val="24"/>
          <w:szCs w:val="24"/>
          <w:lang w:eastAsia="es-ES"/>
        </w:rPr>
        <w:t>Asimismo, llamó la atención sobre el mayor gasto fiscal que supondría la contratación de 17 profesionales para la Superintendencia de Educación, si se considera</w:t>
      </w:r>
      <w:r w:rsidR="0089491E">
        <w:rPr>
          <w:rFonts w:ascii="Arial" w:eastAsia="Times New Roman" w:hAnsi="Arial" w:cs="Arial"/>
          <w:spacing w:val="-3"/>
          <w:sz w:val="24"/>
          <w:szCs w:val="24"/>
          <w:lang w:eastAsia="es-ES"/>
        </w:rPr>
        <w:t xml:space="preserve"> inicialmente</w:t>
      </w:r>
      <w:r w:rsidRPr="0089491E">
        <w:rPr>
          <w:rFonts w:ascii="Arial" w:eastAsia="Times New Roman" w:hAnsi="Arial" w:cs="Arial"/>
          <w:spacing w:val="-3"/>
          <w:sz w:val="24"/>
          <w:szCs w:val="24"/>
          <w:lang w:eastAsia="es-ES"/>
        </w:rPr>
        <w:t xml:space="preserve"> que el proyecto de ley no contempla gasto fiscal</w:t>
      </w:r>
      <w:r w:rsidR="000D4D2E" w:rsidRPr="0089491E">
        <w:rPr>
          <w:rFonts w:ascii="Arial" w:eastAsia="Times New Roman" w:hAnsi="Arial" w:cs="Arial"/>
          <w:spacing w:val="-3"/>
          <w:sz w:val="24"/>
          <w:szCs w:val="24"/>
          <w:lang w:eastAsia="es-ES"/>
        </w:rPr>
        <w:t>.</w:t>
      </w:r>
      <w:r w:rsidR="0089491E">
        <w:rPr>
          <w:rFonts w:ascii="Arial" w:eastAsia="Times New Roman" w:hAnsi="Arial" w:cs="Arial"/>
          <w:spacing w:val="-3"/>
          <w:sz w:val="24"/>
          <w:szCs w:val="24"/>
          <w:lang w:eastAsia="es-ES"/>
        </w:rPr>
        <w:t xml:space="preserve"> </w:t>
      </w:r>
      <w:r w:rsidR="000D4D2E" w:rsidRPr="0089491E">
        <w:rPr>
          <w:rFonts w:ascii="Arial" w:eastAsia="Times New Roman" w:hAnsi="Arial" w:cs="Arial"/>
          <w:spacing w:val="-3"/>
          <w:sz w:val="24"/>
          <w:szCs w:val="24"/>
          <w:lang w:eastAsia="es-ES"/>
        </w:rPr>
        <w:t>Observó que, si se entiende que se trataría de una obligación ya existente</w:t>
      </w:r>
      <w:r w:rsidR="0079022F">
        <w:rPr>
          <w:rFonts w:ascii="Arial" w:eastAsia="Times New Roman" w:hAnsi="Arial" w:cs="Arial"/>
          <w:spacing w:val="-3"/>
          <w:sz w:val="24"/>
          <w:szCs w:val="24"/>
          <w:lang w:eastAsia="es-ES"/>
        </w:rPr>
        <w:t>,</w:t>
      </w:r>
      <w:r w:rsidR="000D4D2E" w:rsidRPr="0089491E">
        <w:rPr>
          <w:rFonts w:ascii="Arial" w:eastAsia="Times New Roman" w:hAnsi="Arial" w:cs="Arial"/>
          <w:spacing w:val="-3"/>
          <w:sz w:val="24"/>
          <w:szCs w:val="24"/>
          <w:lang w:eastAsia="es-ES"/>
        </w:rPr>
        <w:t xml:space="preserve"> podría ocurrir que </w:t>
      </w:r>
      <w:r w:rsidR="0079022F">
        <w:rPr>
          <w:rFonts w:ascii="Arial" w:eastAsia="Times New Roman" w:hAnsi="Arial" w:cs="Arial"/>
          <w:spacing w:val="-3"/>
          <w:sz w:val="24"/>
          <w:szCs w:val="24"/>
          <w:lang w:eastAsia="es-ES"/>
        </w:rPr>
        <w:t>hay</w:t>
      </w:r>
      <w:r w:rsidR="000D4D2E" w:rsidRPr="0089491E">
        <w:rPr>
          <w:rFonts w:ascii="Arial" w:eastAsia="Times New Roman" w:hAnsi="Arial" w:cs="Arial"/>
          <w:spacing w:val="-3"/>
          <w:sz w:val="24"/>
          <w:szCs w:val="24"/>
          <w:lang w:eastAsia="es-ES"/>
        </w:rPr>
        <w:t xml:space="preserve"> funcionarios que ya se encuentran realizando estas tareas, de lo contrario sería difícil comprender cómo se reflejaría esto en el presupuesto.</w:t>
      </w:r>
    </w:p>
    <w:p w14:paraId="52FED1F8" w14:textId="77777777" w:rsidR="002B4229" w:rsidRPr="0089491E" w:rsidRDefault="002B4229" w:rsidP="005A1A60">
      <w:pPr>
        <w:spacing w:after="0" w:line="240" w:lineRule="auto"/>
        <w:ind w:firstLine="1134"/>
        <w:jc w:val="both"/>
        <w:rPr>
          <w:rFonts w:ascii="Arial" w:eastAsia="Times New Roman" w:hAnsi="Arial" w:cs="Arial"/>
          <w:spacing w:val="-3"/>
          <w:sz w:val="24"/>
          <w:szCs w:val="24"/>
          <w:lang w:eastAsia="es-ES"/>
        </w:rPr>
      </w:pPr>
    </w:p>
    <w:p w14:paraId="5EC02A61" w14:textId="323F8E3F" w:rsidR="001B058C" w:rsidRPr="0089491E" w:rsidRDefault="00DD4908" w:rsidP="005A1A60">
      <w:pPr>
        <w:spacing w:after="0" w:line="240" w:lineRule="auto"/>
        <w:ind w:firstLine="1134"/>
        <w:jc w:val="both"/>
        <w:rPr>
          <w:rFonts w:ascii="Arial" w:eastAsia="Times New Roman" w:hAnsi="Arial" w:cs="Arial"/>
          <w:spacing w:val="-3"/>
          <w:sz w:val="24"/>
          <w:szCs w:val="24"/>
          <w:lang w:eastAsia="es-ES"/>
        </w:rPr>
      </w:pPr>
      <w:r w:rsidRPr="0089491E">
        <w:rPr>
          <w:rFonts w:ascii="Arial" w:eastAsia="Times New Roman" w:hAnsi="Arial" w:cs="Arial"/>
          <w:spacing w:val="-3"/>
          <w:sz w:val="24"/>
          <w:szCs w:val="24"/>
          <w:lang w:eastAsia="es-ES"/>
        </w:rPr>
        <w:t xml:space="preserve">La </w:t>
      </w:r>
      <w:r w:rsidRPr="0089491E">
        <w:rPr>
          <w:rFonts w:ascii="Arial" w:eastAsia="Times New Roman" w:hAnsi="Arial" w:cs="Arial"/>
          <w:b/>
          <w:spacing w:val="-3"/>
          <w:sz w:val="24"/>
          <w:szCs w:val="24"/>
          <w:lang w:eastAsia="es-ES"/>
        </w:rPr>
        <w:t>Honorable Senadora señora Rincón</w:t>
      </w:r>
      <w:r w:rsidRPr="0089491E">
        <w:rPr>
          <w:rFonts w:ascii="Arial" w:eastAsia="Times New Roman" w:hAnsi="Arial" w:cs="Arial"/>
          <w:spacing w:val="-3"/>
          <w:sz w:val="24"/>
          <w:szCs w:val="24"/>
          <w:lang w:eastAsia="es-ES"/>
        </w:rPr>
        <w:t xml:space="preserve"> se </w:t>
      </w:r>
      <w:r w:rsidR="000D4D2E" w:rsidRPr="0089491E">
        <w:rPr>
          <w:rFonts w:ascii="Arial" w:eastAsia="Times New Roman" w:hAnsi="Arial" w:cs="Arial"/>
          <w:spacing w:val="-3"/>
          <w:sz w:val="24"/>
          <w:szCs w:val="24"/>
          <w:lang w:eastAsia="es-ES"/>
        </w:rPr>
        <w:t>sumó a las inquietudes planteadas por el Senador Coloma en cuanto a contar con mayor claridad respecto de los informes financieros</w:t>
      </w:r>
      <w:r w:rsidR="00832948">
        <w:rPr>
          <w:rFonts w:ascii="Arial" w:eastAsia="Times New Roman" w:hAnsi="Arial" w:cs="Arial"/>
          <w:spacing w:val="-3"/>
          <w:sz w:val="24"/>
          <w:szCs w:val="24"/>
          <w:lang w:eastAsia="es-ES"/>
        </w:rPr>
        <w:t>,</w:t>
      </w:r>
      <w:r w:rsidR="001B058C" w:rsidRPr="0089491E">
        <w:rPr>
          <w:rFonts w:ascii="Arial" w:eastAsia="Times New Roman" w:hAnsi="Arial" w:cs="Arial"/>
          <w:spacing w:val="-3"/>
          <w:sz w:val="24"/>
          <w:szCs w:val="24"/>
          <w:lang w:eastAsia="es-ES"/>
        </w:rPr>
        <w:t xml:space="preserve"> como asimismo </w:t>
      </w:r>
      <w:r w:rsidR="00832948">
        <w:rPr>
          <w:rFonts w:ascii="Arial" w:eastAsia="Times New Roman" w:hAnsi="Arial" w:cs="Arial"/>
          <w:spacing w:val="-3"/>
          <w:sz w:val="24"/>
          <w:szCs w:val="24"/>
          <w:lang w:eastAsia="es-ES"/>
        </w:rPr>
        <w:t>acerca</w:t>
      </w:r>
      <w:r w:rsidR="001B058C" w:rsidRPr="0089491E">
        <w:rPr>
          <w:rFonts w:ascii="Arial" w:eastAsia="Times New Roman" w:hAnsi="Arial" w:cs="Arial"/>
          <w:spacing w:val="-3"/>
          <w:sz w:val="24"/>
          <w:szCs w:val="24"/>
          <w:lang w:eastAsia="es-ES"/>
        </w:rPr>
        <w:t xml:space="preserve"> de los </w:t>
      </w:r>
      <w:r w:rsidR="000D4D2E" w:rsidRPr="0089491E">
        <w:rPr>
          <w:rFonts w:ascii="Arial" w:eastAsia="Times New Roman" w:hAnsi="Arial" w:cs="Arial"/>
          <w:spacing w:val="-3"/>
          <w:sz w:val="24"/>
          <w:szCs w:val="24"/>
          <w:lang w:eastAsia="es-ES"/>
        </w:rPr>
        <w:t xml:space="preserve">17 funcionarios </w:t>
      </w:r>
      <w:r w:rsidR="001B058C" w:rsidRPr="0089491E">
        <w:rPr>
          <w:rFonts w:ascii="Arial" w:eastAsia="Times New Roman" w:hAnsi="Arial" w:cs="Arial"/>
          <w:spacing w:val="-3"/>
          <w:sz w:val="24"/>
          <w:szCs w:val="24"/>
          <w:lang w:eastAsia="es-ES"/>
        </w:rPr>
        <w:t>que se contemplan para la Superintendencia de Educación</w:t>
      </w:r>
      <w:r w:rsidR="00832948">
        <w:rPr>
          <w:rFonts w:ascii="Arial" w:eastAsia="Times New Roman" w:hAnsi="Arial" w:cs="Arial"/>
          <w:spacing w:val="-3"/>
          <w:sz w:val="24"/>
          <w:szCs w:val="24"/>
          <w:lang w:eastAsia="es-ES"/>
        </w:rPr>
        <w:t>,</w:t>
      </w:r>
      <w:r w:rsidR="001B058C" w:rsidRPr="0089491E">
        <w:rPr>
          <w:rFonts w:ascii="Arial" w:eastAsia="Times New Roman" w:hAnsi="Arial" w:cs="Arial"/>
          <w:spacing w:val="-3"/>
          <w:sz w:val="24"/>
          <w:szCs w:val="24"/>
          <w:lang w:eastAsia="es-ES"/>
        </w:rPr>
        <w:t xml:space="preserve"> toda vez que si se trata de funcionarios nuevos debería conocerse primero la evaluación de los que ya se encuentra</w:t>
      </w:r>
      <w:r w:rsidR="0089491E">
        <w:rPr>
          <w:rFonts w:ascii="Arial" w:eastAsia="Times New Roman" w:hAnsi="Arial" w:cs="Arial"/>
          <w:spacing w:val="-3"/>
          <w:sz w:val="24"/>
          <w:szCs w:val="24"/>
          <w:lang w:eastAsia="es-ES"/>
        </w:rPr>
        <w:t>n</w:t>
      </w:r>
      <w:r w:rsidR="001B058C" w:rsidRPr="0089491E">
        <w:rPr>
          <w:rFonts w:ascii="Arial" w:eastAsia="Times New Roman" w:hAnsi="Arial" w:cs="Arial"/>
          <w:spacing w:val="-3"/>
          <w:sz w:val="24"/>
          <w:szCs w:val="24"/>
          <w:lang w:eastAsia="es-ES"/>
        </w:rPr>
        <w:t xml:space="preserve"> desempeñándose en este ámbito.</w:t>
      </w:r>
    </w:p>
    <w:p w14:paraId="20948B0D" w14:textId="77777777" w:rsidR="001B058C" w:rsidRPr="0089491E" w:rsidRDefault="001B058C" w:rsidP="005A1A60">
      <w:pPr>
        <w:spacing w:after="0" w:line="240" w:lineRule="auto"/>
        <w:ind w:firstLine="1134"/>
        <w:jc w:val="both"/>
        <w:rPr>
          <w:rFonts w:ascii="Arial" w:eastAsia="Times New Roman" w:hAnsi="Arial" w:cs="Arial"/>
          <w:spacing w:val="-3"/>
          <w:sz w:val="24"/>
          <w:szCs w:val="24"/>
          <w:lang w:eastAsia="es-ES"/>
        </w:rPr>
      </w:pPr>
    </w:p>
    <w:p w14:paraId="1A824501" w14:textId="7D2642F8" w:rsidR="003D6340" w:rsidRPr="0089491E" w:rsidRDefault="001B058C" w:rsidP="005A1A60">
      <w:pPr>
        <w:spacing w:after="0" w:line="240" w:lineRule="auto"/>
        <w:ind w:firstLine="1134"/>
        <w:jc w:val="both"/>
        <w:rPr>
          <w:rFonts w:ascii="Arial" w:eastAsia="Times New Roman" w:hAnsi="Arial" w:cs="Arial"/>
          <w:spacing w:val="-3"/>
          <w:sz w:val="24"/>
          <w:szCs w:val="24"/>
          <w:lang w:eastAsia="es-ES"/>
        </w:rPr>
      </w:pPr>
      <w:r w:rsidRPr="0089491E">
        <w:rPr>
          <w:rFonts w:ascii="Arial" w:eastAsia="Times New Roman" w:hAnsi="Arial" w:cs="Arial"/>
          <w:spacing w:val="-3"/>
          <w:sz w:val="24"/>
          <w:szCs w:val="24"/>
          <w:lang w:eastAsia="es-ES"/>
        </w:rPr>
        <w:t xml:space="preserve">Añadió que en la presentación que realizó el señor </w:t>
      </w:r>
      <w:proofErr w:type="gramStart"/>
      <w:r w:rsidRPr="0089491E">
        <w:rPr>
          <w:rFonts w:ascii="Arial" w:eastAsia="Times New Roman" w:hAnsi="Arial" w:cs="Arial"/>
          <w:spacing w:val="-3"/>
          <w:sz w:val="24"/>
          <w:szCs w:val="24"/>
          <w:lang w:eastAsia="es-ES"/>
        </w:rPr>
        <w:t>Ministro</w:t>
      </w:r>
      <w:proofErr w:type="gramEnd"/>
      <w:r w:rsidRPr="0089491E">
        <w:rPr>
          <w:rFonts w:ascii="Arial" w:eastAsia="Times New Roman" w:hAnsi="Arial" w:cs="Arial"/>
          <w:spacing w:val="-3"/>
          <w:sz w:val="24"/>
          <w:szCs w:val="24"/>
          <w:lang w:eastAsia="es-ES"/>
        </w:rPr>
        <w:t xml:space="preserve"> se señala en la propuesta normativa que los establecimientos que imparten educación </w:t>
      </w:r>
      <w:proofErr w:type="spellStart"/>
      <w:r w:rsidRPr="0089491E">
        <w:rPr>
          <w:rFonts w:ascii="Arial" w:eastAsia="Times New Roman" w:hAnsi="Arial" w:cs="Arial"/>
          <w:spacing w:val="-3"/>
          <w:sz w:val="24"/>
          <w:szCs w:val="24"/>
          <w:lang w:eastAsia="es-ES"/>
        </w:rPr>
        <w:t>parvularia</w:t>
      </w:r>
      <w:proofErr w:type="spellEnd"/>
      <w:r w:rsidRPr="0089491E">
        <w:rPr>
          <w:rFonts w:ascii="Arial" w:eastAsia="Times New Roman" w:hAnsi="Arial" w:cs="Arial"/>
          <w:spacing w:val="-3"/>
          <w:sz w:val="24"/>
          <w:szCs w:val="24"/>
          <w:lang w:eastAsia="es-ES"/>
        </w:rPr>
        <w:t xml:space="preserve"> que reciben aportes del Estado y que no cuentan con el reconocimiento oficial de éste tendrán plazo hasta el 31 de diciembre de 2034 para obtenerlo.</w:t>
      </w:r>
      <w:r w:rsidR="003D6340" w:rsidRPr="0089491E">
        <w:rPr>
          <w:rFonts w:ascii="Arial" w:eastAsia="Times New Roman" w:hAnsi="Arial" w:cs="Arial"/>
          <w:spacing w:val="-3"/>
          <w:sz w:val="24"/>
          <w:szCs w:val="24"/>
          <w:lang w:eastAsia="es-ES"/>
        </w:rPr>
        <w:t xml:space="preserve"> En este punto, subrayó que los plazos se vencen y la realidad en las regiones y comunas supera </w:t>
      </w:r>
      <w:r w:rsidR="00DD4908" w:rsidRPr="0089491E">
        <w:rPr>
          <w:rFonts w:ascii="Arial" w:eastAsia="Times New Roman" w:hAnsi="Arial" w:cs="Arial"/>
          <w:spacing w:val="-3"/>
          <w:sz w:val="24"/>
          <w:szCs w:val="24"/>
          <w:lang w:eastAsia="es-ES"/>
        </w:rPr>
        <w:t>lo que los legisladores hacen en su momento</w:t>
      </w:r>
      <w:r w:rsidR="007D2C5B" w:rsidRPr="0089491E">
        <w:rPr>
          <w:rFonts w:ascii="Arial" w:eastAsia="Times New Roman" w:hAnsi="Arial" w:cs="Arial"/>
          <w:spacing w:val="-3"/>
          <w:sz w:val="24"/>
          <w:szCs w:val="24"/>
          <w:lang w:eastAsia="es-ES"/>
        </w:rPr>
        <w:t>.</w:t>
      </w:r>
    </w:p>
    <w:p w14:paraId="70BE4170" w14:textId="4DE159D4" w:rsidR="007D2C5B" w:rsidRPr="0089491E" w:rsidRDefault="007D2C5B" w:rsidP="005A1A60">
      <w:pPr>
        <w:spacing w:after="0" w:line="240" w:lineRule="auto"/>
        <w:ind w:firstLine="1134"/>
        <w:jc w:val="both"/>
        <w:rPr>
          <w:rFonts w:ascii="Arial" w:eastAsia="Times New Roman" w:hAnsi="Arial" w:cs="Arial"/>
          <w:spacing w:val="-3"/>
          <w:sz w:val="24"/>
          <w:szCs w:val="24"/>
          <w:lang w:eastAsia="es-ES"/>
        </w:rPr>
      </w:pPr>
    </w:p>
    <w:p w14:paraId="2B538DB8" w14:textId="1CE5E8D2" w:rsidR="007D2C5B" w:rsidRPr="0089491E" w:rsidRDefault="007D2C5B" w:rsidP="005A1A60">
      <w:pPr>
        <w:spacing w:after="0" w:line="240" w:lineRule="auto"/>
        <w:ind w:firstLine="1134"/>
        <w:jc w:val="both"/>
        <w:rPr>
          <w:rFonts w:ascii="Arial" w:eastAsia="Times New Roman" w:hAnsi="Arial" w:cs="Arial"/>
          <w:spacing w:val="-3"/>
          <w:sz w:val="24"/>
          <w:szCs w:val="24"/>
          <w:lang w:eastAsia="es-ES"/>
        </w:rPr>
      </w:pPr>
      <w:r w:rsidRPr="0089491E">
        <w:rPr>
          <w:rFonts w:ascii="Arial" w:eastAsia="Times New Roman" w:hAnsi="Arial" w:cs="Arial"/>
          <w:spacing w:val="-3"/>
          <w:sz w:val="24"/>
          <w:szCs w:val="24"/>
          <w:lang w:eastAsia="es-ES"/>
        </w:rPr>
        <w:t xml:space="preserve">Consultó al señor </w:t>
      </w:r>
      <w:proofErr w:type="gramStart"/>
      <w:r w:rsidRPr="0089491E">
        <w:rPr>
          <w:rFonts w:ascii="Arial" w:eastAsia="Times New Roman" w:hAnsi="Arial" w:cs="Arial"/>
          <w:spacing w:val="-3"/>
          <w:sz w:val="24"/>
          <w:szCs w:val="24"/>
          <w:lang w:eastAsia="es-ES"/>
        </w:rPr>
        <w:t>Ministro</w:t>
      </w:r>
      <w:proofErr w:type="gramEnd"/>
      <w:r w:rsidRPr="0089491E">
        <w:rPr>
          <w:rFonts w:ascii="Arial" w:eastAsia="Times New Roman" w:hAnsi="Arial" w:cs="Arial"/>
          <w:spacing w:val="-3"/>
          <w:sz w:val="24"/>
          <w:szCs w:val="24"/>
          <w:lang w:eastAsia="es-ES"/>
        </w:rPr>
        <w:t xml:space="preserve"> de qué manera se ha determinado que son </w:t>
      </w:r>
      <w:r w:rsidR="0089491E">
        <w:rPr>
          <w:rFonts w:ascii="Arial" w:eastAsia="Times New Roman" w:hAnsi="Arial" w:cs="Arial"/>
          <w:spacing w:val="-3"/>
          <w:sz w:val="24"/>
          <w:szCs w:val="24"/>
          <w:lang w:eastAsia="es-ES"/>
        </w:rPr>
        <w:t>10</w:t>
      </w:r>
      <w:r w:rsidRPr="0089491E">
        <w:rPr>
          <w:rFonts w:ascii="Arial" w:eastAsia="Times New Roman" w:hAnsi="Arial" w:cs="Arial"/>
          <w:spacing w:val="-3"/>
          <w:sz w:val="24"/>
          <w:szCs w:val="24"/>
          <w:lang w:eastAsia="es-ES"/>
        </w:rPr>
        <w:t xml:space="preserve"> años adicionales los que se requieren</w:t>
      </w:r>
      <w:r w:rsidR="00832948">
        <w:rPr>
          <w:rFonts w:ascii="Arial" w:eastAsia="Times New Roman" w:hAnsi="Arial" w:cs="Arial"/>
          <w:spacing w:val="-3"/>
          <w:sz w:val="24"/>
          <w:szCs w:val="24"/>
          <w:lang w:eastAsia="es-ES"/>
        </w:rPr>
        <w:t>,</w:t>
      </w:r>
      <w:r w:rsidRPr="0089491E">
        <w:rPr>
          <w:rFonts w:ascii="Arial" w:eastAsia="Times New Roman" w:hAnsi="Arial" w:cs="Arial"/>
          <w:spacing w:val="-3"/>
          <w:sz w:val="24"/>
          <w:szCs w:val="24"/>
          <w:lang w:eastAsia="es-ES"/>
        </w:rPr>
        <w:t xml:space="preserve"> cuando en su presentación se </w:t>
      </w:r>
      <w:r w:rsidR="00563194" w:rsidRPr="0089491E">
        <w:rPr>
          <w:rFonts w:ascii="Arial" w:eastAsia="Times New Roman" w:hAnsi="Arial" w:cs="Arial"/>
          <w:spacing w:val="-3"/>
          <w:sz w:val="24"/>
          <w:szCs w:val="24"/>
          <w:lang w:eastAsia="es-ES"/>
        </w:rPr>
        <w:t xml:space="preserve">habla de </w:t>
      </w:r>
      <w:r w:rsidRPr="0089491E">
        <w:rPr>
          <w:rFonts w:ascii="Arial" w:eastAsia="Times New Roman" w:hAnsi="Arial" w:cs="Arial"/>
          <w:spacing w:val="-3"/>
          <w:sz w:val="24"/>
          <w:szCs w:val="24"/>
          <w:lang w:eastAsia="es-ES"/>
        </w:rPr>
        <w:t xml:space="preserve">un plan que contempla una etapa de diagnóstico </w:t>
      </w:r>
      <w:r w:rsidR="00563194" w:rsidRPr="0089491E">
        <w:rPr>
          <w:rFonts w:ascii="Arial" w:eastAsia="Times New Roman" w:hAnsi="Arial" w:cs="Arial"/>
          <w:spacing w:val="-3"/>
          <w:sz w:val="24"/>
          <w:szCs w:val="24"/>
          <w:lang w:eastAsia="es-ES"/>
        </w:rPr>
        <w:t xml:space="preserve">y una de elaboración que no se han llevado a cabo, </w:t>
      </w:r>
      <w:r w:rsidR="00832948">
        <w:rPr>
          <w:rFonts w:ascii="Arial" w:eastAsia="Times New Roman" w:hAnsi="Arial" w:cs="Arial"/>
          <w:spacing w:val="-3"/>
          <w:sz w:val="24"/>
          <w:szCs w:val="24"/>
          <w:lang w:eastAsia="es-ES"/>
        </w:rPr>
        <w:t xml:space="preserve">y </w:t>
      </w:r>
      <w:r w:rsidR="00563194" w:rsidRPr="0089491E">
        <w:rPr>
          <w:rFonts w:ascii="Arial" w:eastAsia="Times New Roman" w:hAnsi="Arial" w:cs="Arial"/>
          <w:spacing w:val="-3"/>
          <w:sz w:val="24"/>
          <w:szCs w:val="24"/>
          <w:lang w:eastAsia="es-ES"/>
        </w:rPr>
        <w:t>podría ocurrir que durante la etapa de levantamiento del diagnóstico se determine que se necesita de un plazo mayor</w:t>
      </w:r>
      <w:r w:rsidR="00BD66AC">
        <w:rPr>
          <w:rFonts w:ascii="Arial" w:eastAsia="Times New Roman" w:hAnsi="Arial" w:cs="Arial"/>
          <w:spacing w:val="-3"/>
          <w:sz w:val="24"/>
          <w:szCs w:val="24"/>
          <w:lang w:eastAsia="es-ES"/>
        </w:rPr>
        <w:t>.</w:t>
      </w:r>
    </w:p>
    <w:p w14:paraId="0118DD54" w14:textId="31EF8AFA" w:rsidR="00563194" w:rsidRPr="0089491E" w:rsidRDefault="00563194" w:rsidP="005A1A60">
      <w:pPr>
        <w:spacing w:after="0" w:line="240" w:lineRule="auto"/>
        <w:ind w:firstLine="1134"/>
        <w:jc w:val="both"/>
        <w:rPr>
          <w:rFonts w:ascii="Arial" w:eastAsia="Times New Roman" w:hAnsi="Arial" w:cs="Arial"/>
          <w:spacing w:val="-3"/>
          <w:sz w:val="24"/>
          <w:szCs w:val="24"/>
          <w:lang w:eastAsia="es-ES"/>
        </w:rPr>
      </w:pPr>
    </w:p>
    <w:p w14:paraId="02D61A3F" w14:textId="3D059B53" w:rsidR="00563194" w:rsidRPr="0089491E" w:rsidRDefault="00563194" w:rsidP="00563194">
      <w:pPr>
        <w:spacing w:after="0" w:line="240" w:lineRule="auto"/>
        <w:ind w:firstLine="1134"/>
        <w:jc w:val="both"/>
        <w:rPr>
          <w:rFonts w:ascii="Arial" w:eastAsia="Times New Roman" w:hAnsi="Arial" w:cs="Arial"/>
          <w:spacing w:val="-3"/>
          <w:sz w:val="24"/>
          <w:szCs w:val="24"/>
          <w:lang w:eastAsia="es-ES"/>
        </w:rPr>
      </w:pPr>
      <w:r w:rsidRPr="0089491E">
        <w:rPr>
          <w:rFonts w:ascii="Arial" w:eastAsia="Times New Roman" w:hAnsi="Arial" w:cs="Arial"/>
          <w:spacing w:val="-3"/>
          <w:sz w:val="24"/>
          <w:szCs w:val="24"/>
          <w:lang w:eastAsia="es-ES"/>
        </w:rPr>
        <w:t>Agregó que incluso en la etapa de e</w:t>
      </w:r>
      <w:r w:rsidR="00DD4908" w:rsidRPr="0089491E">
        <w:rPr>
          <w:rFonts w:ascii="Arial" w:eastAsia="Times New Roman" w:hAnsi="Arial" w:cs="Arial"/>
          <w:spacing w:val="-3"/>
          <w:sz w:val="24"/>
          <w:szCs w:val="24"/>
          <w:lang w:eastAsia="es-ES"/>
        </w:rPr>
        <w:t>la</w:t>
      </w:r>
      <w:r w:rsidRPr="0089491E">
        <w:rPr>
          <w:rFonts w:ascii="Arial" w:eastAsia="Times New Roman" w:hAnsi="Arial" w:cs="Arial"/>
          <w:spacing w:val="-3"/>
          <w:sz w:val="24"/>
          <w:szCs w:val="24"/>
          <w:lang w:eastAsia="es-ES"/>
        </w:rPr>
        <w:t>b</w:t>
      </w:r>
      <w:r w:rsidR="00DD4908" w:rsidRPr="0089491E">
        <w:rPr>
          <w:rFonts w:ascii="Arial" w:eastAsia="Times New Roman" w:hAnsi="Arial" w:cs="Arial"/>
          <w:spacing w:val="-3"/>
          <w:sz w:val="24"/>
          <w:szCs w:val="24"/>
          <w:lang w:eastAsia="es-ES"/>
        </w:rPr>
        <w:t>oraci</w:t>
      </w:r>
      <w:r w:rsidRPr="0089491E">
        <w:rPr>
          <w:rFonts w:ascii="Arial" w:eastAsia="Times New Roman" w:hAnsi="Arial" w:cs="Arial"/>
          <w:spacing w:val="-3"/>
          <w:sz w:val="24"/>
          <w:szCs w:val="24"/>
          <w:lang w:eastAsia="es-ES"/>
        </w:rPr>
        <w:t>ó</w:t>
      </w:r>
      <w:r w:rsidR="00DD4908" w:rsidRPr="0089491E">
        <w:rPr>
          <w:rFonts w:ascii="Arial" w:eastAsia="Times New Roman" w:hAnsi="Arial" w:cs="Arial"/>
          <w:spacing w:val="-3"/>
          <w:sz w:val="24"/>
          <w:szCs w:val="24"/>
          <w:lang w:eastAsia="es-ES"/>
        </w:rPr>
        <w:t>n</w:t>
      </w:r>
      <w:r w:rsidRPr="0089491E">
        <w:rPr>
          <w:rFonts w:ascii="Arial" w:eastAsia="Times New Roman" w:hAnsi="Arial" w:cs="Arial"/>
          <w:spacing w:val="-3"/>
          <w:sz w:val="24"/>
          <w:szCs w:val="24"/>
          <w:lang w:eastAsia="es-ES"/>
        </w:rPr>
        <w:t xml:space="preserve"> se señala que </w:t>
      </w:r>
      <w:r w:rsidR="00DD4908" w:rsidRPr="0089491E">
        <w:rPr>
          <w:rFonts w:ascii="Arial" w:eastAsia="Times New Roman" w:hAnsi="Arial" w:cs="Arial"/>
          <w:spacing w:val="-3"/>
          <w:sz w:val="24"/>
          <w:szCs w:val="24"/>
          <w:lang w:eastAsia="es-ES"/>
        </w:rPr>
        <w:t xml:space="preserve">se podrán considerar </w:t>
      </w:r>
      <w:r w:rsidRPr="0089491E">
        <w:rPr>
          <w:rFonts w:ascii="Arial" w:eastAsia="Times New Roman" w:hAnsi="Arial" w:cs="Arial"/>
          <w:spacing w:val="-3"/>
          <w:sz w:val="24"/>
          <w:szCs w:val="24"/>
          <w:lang w:eastAsia="es-ES"/>
        </w:rPr>
        <w:t xml:space="preserve">instancias </w:t>
      </w:r>
      <w:r w:rsidR="00DD4908" w:rsidRPr="0089491E">
        <w:rPr>
          <w:rFonts w:ascii="Arial" w:eastAsia="Times New Roman" w:hAnsi="Arial" w:cs="Arial"/>
          <w:spacing w:val="-3"/>
          <w:sz w:val="24"/>
          <w:szCs w:val="24"/>
          <w:lang w:eastAsia="es-ES"/>
        </w:rPr>
        <w:t xml:space="preserve">de participación o </w:t>
      </w:r>
      <w:r w:rsidRPr="0089491E">
        <w:rPr>
          <w:rFonts w:ascii="Arial" w:eastAsia="Times New Roman" w:hAnsi="Arial" w:cs="Arial"/>
          <w:spacing w:val="-3"/>
          <w:sz w:val="24"/>
          <w:szCs w:val="24"/>
          <w:lang w:eastAsia="es-ES"/>
        </w:rPr>
        <w:t>consulta</w:t>
      </w:r>
      <w:r w:rsidR="00DD4908" w:rsidRPr="0089491E">
        <w:rPr>
          <w:rFonts w:ascii="Arial" w:eastAsia="Times New Roman" w:hAnsi="Arial" w:cs="Arial"/>
          <w:spacing w:val="-3"/>
          <w:sz w:val="24"/>
          <w:szCs w:val="24"/>
          <w:lang w:eastAsia="es-ES"/>
        </w:rPr>
        <w:t xml:space="preserve"> p</w:t>
      </w:r>
      <w:r w:rsidRPr="0089491E">
        <w:rPr>
          <w:rFonts w:ascii="Arial" w:eastAsia="Times New Roman" w:hAnsi="Arial" w:cs="Arial"/>
          <w:spacing w:val="-3"/>
          <w:sz w:val="24"/>
          <w:szCs w:val="24"/>
          <w:lang w:eastAsia="es-ES"/>
        </w:rPr>
        <w:t>ú</w:t>
      </w:r>
      <w:r w:rsidR="00DD4908" w:rsidRPr="0089491E">
        <w:rPr>
          <w:rFonts w:ascii="Arial" w:eastAsia="Times New Roman" w:hAnsi="Arial" w:cs="Arial"/>
          <w:spacing w:val="-3"/>
          <w:sz w:val="24"/>
          <w:szCs w:val="24"/>
          <w:lang w:eastAsia="es-ES"/>
        </w:rPr>
        <w:t>blica</w:t>
      </w:r>
      <w:r w:rsidRPr="0089491E">
        <w:rPr>
          <w:rFonts w:ascii="Arial" w:eastAsia="Times New Roman" w:hAnsi="Arial" w:cs="Arial"/>
          <w:spacing w:val="-3"/>
          <w:sz w:val="24"/>
          <w:szCs w:val="24"/>
          <w:lang w:eastAsia="es-ES"/>
        </w:rPr>
        <w:t>, cuyo resultado es difícil de dimensionar</w:t>
      </w:r>
      <w:r w:rsidR="00BD66AC">
        <w:rPr>
          <w:rFonts w:ascii="Arial" w:eastAsia="Times New Roman" w:hAnsi="Arial" w:cs="Arial"/>
          <w:spacing w:val="-3"/>
          <w:sz w:val="24"/>
          <w:szCs w:val="24"/>
          <w:lang w:eastAsia="es-ES"/>
        </w:rPr>
        <w:t xml:space="preserve"> en este momento</w:t>
      </w:r>
      <w:r w:rsidRPr="0089491E">
        <w:rPr>
          <w:rFonts w:ascii="Arial" w:eastAsia="Times New Roman" w:hAnsi="Arial" w:cs="Arial"/>
          <w:spacing w:val="-3"/>
          <w:sz w:val="24"/>
          <w:szCs w:val="24"/>
          <w:lang w:eastAsia="es-ES"/>
        </w:rPr>
        <w:t xml:space="preserve">. </w:t>
      </w:r>
    </w:p>
    <w:p w14:paraId="6BF87465" w14:textId="77777777" w:rsidR="00563194" w:rsidRPr="0089491E" w:rsidRDefault="00563194" w:rsidP="00563194">
      <w:pPr>
        <w:spacing w:after="0" w:line="240" w:lineRule="auto"/>
        <w:ind w:firstLine="1134"/>
        <w:jc w:val="both"/>
        <w:rPr>
          <w:rFonts w:ascii="Arial" w:eastAsia="Times New Roman" w:hAnsi="Arial" w:cs="Arial"/>
          <w:spacing w:val="-3"/>
          <w:sz w:val="24"/>
          <w:szCs w:val="24"/>
          <w:lang w:eastAsia="es-ES"/>
        </w:rPr>
      </w:pPr>
    </w:p>
    <w:p w14:paraId="5752A3DD" w14:textId="3B218260" w:rsidR="00BD2DE4" w:rsidRPr="0089491E" w:rsidRDefault="00563194" w:rsidP="00563194">
      <w:pPr>
        <w:spacing w:after="0" w:line="240" w:lineRule="auto"/>
        <w:ind w:firstLine="1134"/>
        <w:jc w:val="both"/>
        <w:rPr>
          <w:rFonts w:ascii="Arial" w:eastAsia="Times New Roman" w:hAnsi="Arial" w:cs="Arial"/>
          <w:spacing w:val="-3"/>
          <w:sz w:val="24"/>
          <w:szCs w:val="24"/>
          <w:lang w:eastAsia="es-ES"/>
        </w:rPr>
      </w:pPr>
      <w:r w:rsidRPr="0089491E">
        <w:rPr>
          <w:rFonts w:ascii="Arial" w:eastAsia="Times New Roman" w:hAnsi="Arial" w:cs="Arial"/>
          <w:spacing w:val="-3"/>
          <w:sz w:val="24"/>
          <w:szCs w:val="24"/>
          <w:lang w:eastAsia="es-ES"/>
        </w:rPr>
        <w:t xml:space="preserve">Continuó </w:t>
      </w:r>
      <w:r w:rsidR="00BD2DE4" w:rsidRPr="0089491E">
        <w:rPr>
          <w:rFonts w:ascii="Arial" w:eastAsia="Times New Roman" w:hAnsi="Arial" w:cs="Arial"/>
          <w:spacing w:val="-3"/>
          <w:sz w:val="24"/>
          <w:szCs w:val="24"/>
          <w:lang w:eastAsia="es-ES"/>
        </w:rPr>
        <w:t xml:space="preserve">haciendo presente que además se establece una evaluación cada tres años, lo que lleva a preguntarse qué ocurrirá si en esa evaluación se concluye que </w:t>
      </w:r>
      <w:r w:rsidR="00BD66AC">
        <w:rPr>
          <w:rFonts w:ascii="Arial" w:eastAsia="Times New Roman" w:hAnsi="Arial" w:cs="Arial"/>
          <w:spacing w:val="-3"/>
          <w:sz w:val="24"/>
          <w:szCs w:val="24"/>
          <w:lang w:eastAsia="es-ES"/>
        </w:rPr>
        <w:t>10</w:t>
      </w:r>
      <w:r w:rsidR="00BD2DE4" w:rsidRPr="0089491E">
        <w:rPr>
          <w:rFonts w:ascii="Arial" w:eastAsia="Times New Roman" w:hAnsi="Arial" w:cs="Arial"/>
          <w:spacing w:val="-3"/>
          <w:sz w:val="24"/>
          <w:szCs w:val="24"/>
          <w:lang w:eastAsia="es-ES"/>
        </w:rPr>
        <w:t xml:space="preserve"> años son insuficientes, de modo de no tener que recurrir nuevamente al Parlamento para legislar una prórroga. Al respecto expresó su preocupación frente a situaciones que debieran estar, hoy en día, resueltas</w:t>
      </w:r>
      <w:r w:rsidR="00832948">
        <w:rPr>
          <w:rFonts w:ascii="Arial" w:eastAsia="Times New Roman" w:hAnsi="Arial" w:cs="Arial"/>
          <w:spacing w:val="-3"/>
          <w:sz w:val="24"/>
          <w:szCs w:val="24"/>
          <w:lang w:eastAsia="es-ES"/>
        </w:rPr>
        <w:t>,</w:t>
      </w:r>
      <w:r w:rsidR="00BD2DE4" w:rsidRPr="0089491E">
        <w:rPr>
          <w:rFonts w:ascii="Arial" w:eastAsia="Times New Roman" w:hAnsi="Arial" w:cs="Arial"/>
          <w:spacing w:val="-3"/>
          <w:sz w:val="24"/>
          <w:szCs w:val="24"/>
          <w:lang w:eastAsia="es-ES"/>
        </w:rPr>
        <w:t xml:space="preserve"> para poder concluir que resultan necesarios </w:t>
      </w:r>
      <w:r w:rsidR="00BD66AC">
        <w:rPr>
          <w:rFonts w:ascii="Arial" w:eastAsia="Times New Roman" w:hAnsi="Arial" w:cs="Arial"/>
          <w:spacing w:val="-3"/>
          <w:sz w:val="24"/>
          <w:szCs w:val="24"/>
          <w:lang w:eastAsia="es-ES"/>
        </w:rPr>
        <w:t>10</w:t>
      </w:r>
      <w:r w:rsidR="00BD2DE4" w:rsidRPr="0089491E">
        <w:rPr>
          <w:rFonts w:ascii="Arial" w:eastAsia="Times New Roman" w:hAnsi="Arial" w:cs="Arial"/>
          <w:spacing w:val="-3"/>
          <w:sz w:val="24"/>
          <w:szCs w:val="24"/>
          <w:lang w:eastAsia="es-ES"/>
        </w:rPr>
        <w:t xml:space="preserve"> años.</w:t>
      </w:r>
    </w:p>
    <w:p w14:paraId="64D3BA33" w14:textId="299B1F0E" w:rsidR="00BD2DE4" w:rsidRPr="0089491E" w:rsidRDefault="00BD2DE4" w:rsidP="00563194">
      <w:pPr>
        <w:spacing w:after="0" w:line="240" w:lineRule="auto"/>
        <w:ind w:firstLine="1134"/>
        <w:jc w:val="both"/>
        <w:rPr>
          <w:rFonts w:ascii="Arial" w:eastAsia="Times New Roman" w:hAnsi="Arial" w:cs="Arial"/>
          <w:spacing w:val="-3"/>
          <w:sz w:val="24"/>
          <w:szCs w:val="24"/>
          <w:lang w:eastAsia="es-ES"/>
        </w:rPr>
      </w:pPr>
    </w:p>
    <w:p w14:paraId="3F031E79" w14:textId="37702790" w:rsidR="00BD2DE4" w:rsidRPr="0089491E" w:rsidRDefault="00BD2DE4" w:rsidP="00563194">
      <w:pPr>
        <w:spacing w:after="0" w:line="240" w:lineRule="auto"/>
        <w:ind w:firstLine="1134"/>
        <w:jc w:val="both"/>
        <w:rPr>
          <w:rFonts w:ascii="Arial" w:eastAsia="Times New Roman" w:hAnsi="Arial" w:cs="Arial"/>
          <w:spacing w:val="-3"/>
          <w:sz w:val="24"/>
          <w:szCs w:val="24"/>
          <w:lang w:eastAsia="es-ES"/>
        </w:rPr>
      </w:pPr>
      <w:r w:rsidRPr="0089491E">
        <w:rPr>
          <w:rFonts w:ascii="Arial" w:eastAsia="Times New Roman" w:hAnsi="Arial" w:cs="Arial"/>
          <w:spacing w:val="-3"/>
          <w:sz w:val="24"/>
          <w:szCs w:val="24"/>
          <w:lang w:eastAsia="es-ES"/>
        </w:rPr>
        <w:t xml:space="preserve">Finalmente, preguntó en que consiste la evaluación </w:t>
      </w:r>
      <w:r w:rsidRPr="0089491E">
        <w:rPr>
          <w:rFonts w:ascii="Arial" w:eastAsia="Times New Roman" w:hAnsi="Arial" w:cs="Arial"/>
          <w:i/>
          <w:spacing w:val="-3"/>
          <w:sz w:val="24"/>
          <w:szCs w:val="24"/>
          <w:lang w:eastAsia="es-ES"/>
        </w:rPr>
        <w:t>ex ante</w:t>
      </w:r>
      <w:r w:rsidRPr="0089491E">
        <w:rPr>
          <w:rFonts w:ascii="Arial" w:eastAsia="Times New Roman" w:hAnsi="Arial" w:cs="Arial"/>
          <w:spacing w:val="-3"/>
          <w:sz w:val="24"/>
          <w:szCs w:val="24"/>
          <w:lang w:eastAsia="es-ES"/>
        </w:rPr>
        <w:t xml:space="preserve">, </w:t>
      </w:r>
      <w:r w:rsidRPr="0089491E">
        <w:rPr>
          <w:rFonts w:ascii="Arial" w:eastAsia="Times New Roman" w:hAnsi="Arial" w:cs="Arial"/>
          <w:i/>
          <w:spacing w:val="-3"/>
          <w:sz w:val="24"/>
          <w:szCs w:val="24"/>
          <w:lang w:eastAsia="es-ES"/>
        </w:rPr>
        <w:t>ex dure</w:t>
      </w:r>
      <w:r w:rsidRPr="0089491E">
        <w:rPr>
          <w:rFonts w:ascii="Arial" w:eastAsia="Times New Roman" w:hAnsi="Arial" w:cs="Arial"/>
          <w:spacing w:val="-3"/>
          <w:sz w:val="24"/>
          <w:szCs w:val="24"/>
          <w:lang w:eastAsia="es-ES"/>
        </w:rPr>
        <w:t xml:space="preserve"> y </w:t>
      </w:r>
      <w:r w:rsidRPr="0089491E">
        <w:rPr>
          <w:rFonts w:ascii="Arial" w:eastAsia="Times New Roman" w:hAnsi="Arial" w:cs="Arial"/>
          <w:i/>
          <w:spacing w:val="-3"/>
          <w:sz w:val="24"/>
          <w:szCs w:val="24"/>
          <w:lang w:eastAsia="es-ES"/>
        </w:rPr>
        <w:t xml:space="preserve">ex post </w:t>
      </w:r>
      <w:r w:rsidRPr="0089491E">
        <w:rPr>
          <w:rFonts w:ascii="Arial" w:eastAsia="Times New Roman" w:hAnsi="Arial" w:cs="Arial"/>
          <w:spacing w:val="-3"/>
          <w:sz w:val="24"/>
          <w:szCs w:val="24"/>
          <w:lang w:eastAsia="es-ES"/>
        </w:rPr>
        <w:t>del plan de cumplimiento.</w:t>
      </w:r>
    </w:p>
    <w:p w14:paraId="376BE0EB" w14:textId="40A06419" w:rsidR="00BD2DE4" w:rsidRPr="00BD66AC" w:rsidRDefault="00BD2DE4" w:rsidP="00563194">
      <w:pPr>
        <w:spacing w:after="0" w:line="240" w:lineRule="auto"/>
        <w:ind w:firstLine="1134"/>
        <w:jc w:val="both"/>
        <w:rPr>
          <w:rFonts w:ascii="Arial" w:eastAsia="Times New Roman" w:hAnsi="Arial" w:cs="Arial"/>
          <w:spacing w:val="-3"/>
          <w:sz w:val="24"/>
          <w:szCs w:val="24"/>
          <w:lang w:eastAsia="es-ES"/>
        </w:rPr>
      </w:pPr>
    </w:p>
    <w:p w14:paraId="61E35CE8" w14:textId="3DBDB000" w:rsidR="00172B13" w:rsidRPr="00BD66AC" w:rsidRDefault="005A1A60" w:rsidP="005A1A60">
      <w:pPr>
        <w:spacing w:after="0" w:line="240" w:lineRule="auto"/>
        <w:ind w:firstLine="1134"/>
        <w:jc w:val="both"/>
        <w:rPr>
          <w:rFonts w:ascii="Arial" w:eastAsia="Times New Roman" w:hAnsi="Arial" w:cs="Arial"/>
          <w:spacing w:val="-3"/>
          <w:sz w:val="24"/>
          <w:szCs w:val="24"/>
          <w:lang w:eastAsia="es-ES"/>
        </w:rPr>
      </w:pPr>
      <w:r w:rsidRPr="00BD66AC">
        <w:rPr>
          <w:rFonts w:ascii="Arial" w:eastAsia="Times New Roman" w:hAnsi="Arial" w:cs="Arial"/>
          <w:spacing w:val="-3"/>
          <w:sz w:val="24"/>
          <w:szCs w:val="24"/>
          <w:lang w:eastAsia="es-ES"/>
        </w:rPr>
        <w:t xml:space="preserve">El </w:t>
      </w:r>
      <w:r w:rsidRPr="00BD66AC">
        <w:rPr>
          <w:rFonts w:ascii="Arial" w:eastAsia="Times New Roman" w:hAnsi="Arial" w:cs="Arial"/>
          <w:b/>
          <w:spacing w:val="-3"/>
          <w:sz w:val="24"/>
          <w:szCs w:val="24"/>
          <w:lang w:eastAsia="es-ES"/>
        </w:rPr>
        <w:t>Honorable Senador señor</w:t>
      </w:r>
      <w:r w:rsidR="00860745" w:rsidRPr="00BD66AC">
        <w:rPr>
          <w:rFonts w:ascii="Arial" w:eastAsia="Times New Roman" w:hAnsi="Arial" w:cs="Arial"/>
          <w:b/>
          <w:spacing w:val="-3"/>
          <w:sz w:val="24"/>
          <w:szCs w:val="24"/>
          <w:lang w:eastAsia="es-ES"/>
        </w:rPr>
        <w:t xml:space="preserve"> </w:t>
      </w:r>
      <w:r w:rsidR="00DD4908" w:rsidRPr="00BD66AC">
        <w:rPr>
          <w:rFonts w:ascii="Arial" w:eastAsia="Times New Roman" w:hAnsi="Arial" w:cs="Arial"/>
          <w:b/>
          <w:spacing w:val="-3"/>
          <w:sz w:val="24"/>
          <w:szCs w:val="24"/>
          <w:lang w:eastAsia="es-ES"/>
        </w:rPr>
        <w:t>Kast</w:t>
      </w:r>
      <w:r w:rsidR="00860745" w:rsidRPr="00BD66AC">
        <w:rPr>
          <w:rFonts w:ascii="Arial" w:eastAsia="Times New Roman" w:hAnsi="Arial" w:cs="Arial"/>
          <w:b/>
          <w:spacing w:val="-3"/>
          <w:sz w:val="24"/>
          <w:szCs w:val="24"/>
          <w:lang w:eastAsia="es-ES"/>
        </w:rPr>
        <w:t xml:space="preserve"> </w:t>
      </w:r>
      <w:r w:rsidR="00BD2DE4" w:rsidRPr="00BD66AC">
        <w:rPr>
          <w:rFonts w:ascii="Arial" w:eastAsia="Times New Roman" w:hAnsi="Arial" w:cs="Arial"/>
          <w:spacing w:val="-3"/>
          <w:sz w:val="24"/>
          <w:szCs w:val="24"/>
          <w:lang w:eastAsia="es-ES"/>
        </w:rPr>
        <w:t xml:space="preserve">observó que </w:t>
      </w:r>
      <w:r w:rsidR="00832948">
        <w:rPr>
          <w:rFonts w:ascii="Arial" w:eastAsia="Times New Roman" w:hAnsi="Arial" w:cs="Arial"/>
          <w:spacing w:val="-3"/>
          <w:sz w:val="24"/>
          <w:szCs w:val="24"/>
          <w:lang w:eastAsia="es-ES"/>
        </w:rPr>
        <w:t xml:space="preserve">el proyecto en informe </w:t>
      </w:r>
      <w:r w:rsidR="00BD2DE4" w:rsidRPr="00BD66AC">
        <w:rPr>
          <w:rFonts w:ascii="Arial" w:eastAsia="Times New Roman" w:hAnsi="Arial" w:cs="Arial"/>
          <w:spacing w:val="-3"/>
          <w:sz w:val="24"/>
          <w:szCs w:val="24"/>
          <w:lang w:eastAsia="es-ES"/>
        </w:rPr>
        <w:t xml:space="preserve">se hace cargo de </w:t>
      </w:r>
      <w:r w:rsidR="00172B13" w:rsidRPr="00BD66AC">
        <w:rPr>
          <w:rFonts w:ascii="Arial" w:eastAsia="Times New Roman" w:hAnsi="Arial" w:cs="Arial"/>
          <w:spacing w:val="-3"/>
          <w:sz w:val="24"/>
          <w:szCs w:val="24"/>
          <w:lang w:eastAsia="es-ES"/>
        </w:rPr>
        <w:t xml:space="preserve">una realidad compleja frente a una legislación </w:t>
      </w:r>
      <w:r w:rsidRPr="00BD66AC">
        <w:rPr>
          <w:rFonts w:ascii="Arial" w:eastAsia="Times New Roman" w:hAnsi="Arial" w:cs="Arial"/>
          <w:spacing w:val="-3"/>
          <w:sz w:val="24"/>
          <w:szCs w:val="24"/>
          <w:lang w:eastAsia="es-ES"/>
        </w:rPr>
        <w:t>que</w:t>
      </w:r>
      <w:r w:rsidR="00DD4908" w:rsidRPr="00BD66AC">
        <w:rPr>
          <w:rFonts w:ascii="Arial" w:eastAsia="Times New Roman" w:hAnsi="Arial" w:cs="Arial"/>
          <w:spacing w:val="-3"/>
          <w:sz w:val="24"/>
          <w:szCs w:val="24"/>
          <w:lang w:eastAsia="es-ES"/>
        </w:rPr>
        <w:t xml:space="preserve"> tenía un propósito muy noble</w:t>
      </w:r>
      <w:r w:rsidR="00172B13" w:rsidRPr="00BD66AC">
        <w:rPr>
          <w:rFonts w:ascii="Arial" w:eastAsia="Times New Roman" w:hAnsi="Arial" w:cs="Arial"/>
          <w:spacing w:val="-3"/>
          <w:sz w:val="24"/>
          <w:szCs w:val="24"/>
          <w:lang w:eastAsia="es-ES"/>
        </w:rPr>
        <w:t xml:space="preserve"> relativo a la discusión acerca de que la ampliación de la educación </w:t>
      </w:r>
      <w:proofErr w:type="spellStart"/>
      <w:r w:rsidR="00172B13" w:rsidRPr="00BD66AC">
        <w:rPr>
          <w:rFonts w:ascii="Arial" w:eastAsia="Times New Roman" w:hAnsi="Arial" w:cs="Arial"/>
          <w:spacing w:val="-3"/>
          <w:sz w:val="24"/>
          <w:szCs w:val="24"/>
          <w:lang w:eastAsia="es-ES"/>
        </w:rPr>
        <w:t>parvularia</w:t>
      </w:r>
      <w:proofErr w:type="spellEnd"/>
      <w:r w:rsidR="00172B13" w:rsidRPr="00BD66AC">
        <w:rPr>
          <w:rFonts w:ascii="Arial" w:eastAsia="Times New Roman" w:hAnsi="Arial" w:cs="Arial"/>
          <w:spacing w:val="-3"/>
          <w:sz w:val="24"/>
          <w:szCs w:val="24"/>
          <w:lang w:eastAsia="es-ES"/>
        </w:rPr>
        <w:t>, si no era de buena calidad</w:t>
      </w:r>
      <w:r w:rsidR="00832948">
        <w:rPr>
          <w:rFonts w:ascii="Arial" w:eastAsia="Times New Roman" w:hAnsi="Arial" w:cs="Arial"/>
          <w:spacing w:val="-3"/>
          <w:sz w:val="24"/>
          <w:szCs w:val="24"/>
          <w:lang w:eastAsia="es-ES"/>
        </w:rPr>
        <w:t>,</w:t>
      </w:r>
      <w:r w:rsidR="00172B13" w:rsidRPr="00BD66AC">
        <w:rPr>
          <w:rFonts w:ascii="Arial" w:eastAsia="Times New Roman" w:hAnsi="Arial" w:cs="Arial"/>
          <w:spacing w:val="-3"/>
          <w:sz w:val="24"/>
          <w:szCs w:val="24"/>
          <w:lang w:eastAsia="es-ES"/>
        </w:rPr>
        <w:t xml:space="preserve"> podía ocasionar incluso un perjuicio para los niños.</w:t>
      </w:r>
    </w:p>
    <w:p w14:paraId="0F773A59" w14:textId="77777777" w:rsidR="00172B13" w:rsidRPr="00BD66AC" w:rsidRDefault="00172B13" w:rsidP="005A1A60">
      <w:pPr>
        <w:spacing w:after="0" w:line="240" w:lineRule="auto"/>
        <w:ind w:firstLine="1134"/>
        <w:jc w:val="both"/>
        <w:rPr>
          <w:rFonts w:ascii="Arial" w:eastAsia="Times New Roman" w:hAnsi="Arial" w:cs="Arial"/>
          <w:spacing w:val="-3"/>
          <w:sz w:val="24"/>
          <w:szCs w:val="24"/>
          <w:lang w:eastAsia="es-ES"/>
        </w:rPr>
      </w:pPr>
    </w:p>
    <w:p w14:paraId="7708FD3A" w14:textId="3115D155" w:rsidR="00172B13" w:rsidRPr="00832948" w:rsidRDefault="00172B13" w:rsidP="005A1A60">
      <w:pPr>
        <w:spacing w:after="0" w:line="240" w:lineRule="auto"/>
        <w:ind w:firstLine="1134"/>
        <w:jc w:val="both"/>
        <w:rPr>
          <w:rFonts w:ascii="Arial" w:eastAsia="Times New Roman" w:hAnsi="Arial" w:cs="Arial"/>
          <w:spacing w:val="-3"/>
          <w:sz w:val="24"/>
          <w:szCs w:val="24"/>
          <w:lang w:eastAsia="es-ES"/>
        </w:rPr>
      </w:pPr>
      <w:r w:rsidRPr="00BD66AC">
        <w:rPr>
          <w:rFonts w:ascii="Arial" w:eastAsia="Times New Roman" w:hAnsi="Arial" w:cs="Arial"/>
          <w:spacing w:val="-3"/>
          <w:sz w:val="24"/>
          <w:szCs w:val="24"/>
          <w:lang w:eastAsia="es-ES"/>
        </w:rPr>
        <w:t>Al respecto se legisló y ocurrió que la realidad superó a esa legislación</w:t>
      </w:r>
      <w:r w:rsidR="00832948">
        <w:rPr>
          <w:rFonts w:ascii="Arial" w:eastAsia="Times New Roman" w:hAnsi="Arial" w:cs="Arial"/>
          <w:spacing w:val="-3"/>
          <w:sz w:val="24"/>
          <w:szCs w:val="24"/>
          <w:lang w:eastAsia="es-ES"/>
        </w:rPr>
        <w:t>,</w:t>
      </w:r>
      <w:r w:rsidRPr="00BD66AC">
        <w:rPr>
          <w:rFonts w:ascii="Arial" w:eastAsia="Times New Roman" w:hAnsi="Arial" w:cs="Arial"/>
          <w:spacing w:val="-3"/>
          <w:sz w:val="24"/>
          <w:szCs w:val="24"/>
          <w:lang w:eastAsia="es-ES"/>
        </w:rPr>
        <w:t xml:space="preserve"> de modo que lo que se busca a través de esta iniciativa legal es generar una especie de parche para que los niños no se vean perjudicados y no se cierren jardines infantil</w:t>
      </w:r>
      <w:r w:rsidRPr="00832948">
        <w:rPr>
          <w:rFonts w:ascii="Arial" w:eastAsia="Times New Roman" w:hAnsi="Arial" w:cs="Arial"/>
          <w:spacing w:val="-3"/>
          <w:sz w:val="24"/>
          <w:szCs w:val="24"/>
          <w:lang w:eastAsia="es-ES"/>
        </w:rPr>
        <w:t>es que tal vez realizan su mayor esfuerzo para dar la mejor opción en un territorio donde no la hay.</w:t>
      </w:r>
    </w:p>
    <w:p w14:paraId="4DEC9280" w14:textId="77777777" w:rsidR="00172B13" w:rsidRPr="00832948" w:rsidRDefault="00172B13" w:rsidP="005A1A60">
      <w:pPr>
        <w:spacing w:after="0" w:line="240" w:lineRule="auto"/>
        <w:ind w:firstLine="1134"/>
        <w:jc w:val="both"/>
        <w:rPr>
          <w:rFonts w:ascii="Arial" w:eastAsia="Times New Roman" w:hAnsi="Arial" w:cs="Arial"/>
          <w:spacing w:val="-3"/>
          <w:sz w:val="24"/>
          <w:szCs w:val="24"/>
          <w:lang w:eastAsia="es-ES"/>
        </w:rPr>
      </w:pPr>
    </w:p>
    <w:p w14:paraId="71FA8E97" w14:textId="3E1574B2" w:rsidR="00DD4908" w:rsidRPr="00BD66AC" w:rsidRDefault="00DD4908" w:rsidP="00652D5C">
      <w:pPr>
        <w:spacing w:after="0" w:line="240" w:lineRule="auto"/>
        <w:ind w:firstLine="1134"/>
        <w:jc w:val="both"/>
        <w:rPr>
          <w:rFonts w:ascii="Arial" w:eastAsia="Times New Roman" w:hAnsi="Arial" w:cs="Arial"/>
          <w:spacing w:val="-3"/>
          <w:sz w:val="24"/>
          <w:szCs w:val="24"/>
          <w:lang w:eastAsia="es-ES"/>
        </w:rPr>
      </w:pPr>
      <w:r w:rsidRPr="00BD66AC">
        <w:rPr>
          <w:rFonts w:ascii="Arial" w:eastAsia="Times New Roman" w:hAnsi="Arial" w:cs="Arial"/>
          <w:spacing w:val="-3"/>
          <w:sz w:val="24"/>
          <w:szCs w:val="24"/>
          <w:lang w:eastAsia="es-ES"/>
        </w:rPr>
        <w:lastRenderedPageBreak/>
        <w:t>Expresó su preocupación respecto de cu</w:t>
      </w:r>
      <w:r w:rsidR="00652D5C" w:rsidRPr="00BD66AC">
        <w:rPr>
          <w:rFonts w:ascii="Arial" w:eastAsia="Times New Roman" w:hAnsi="Arial" w:cs="Arial"/>
          <w:spacing w:val="-3"/>
          <w:sz w:val="24"/>
          <w:szCs w:val="24"/>
          <w:lang w:eastAsia="es-ES"/>
        </w:rPr>
        <w:t>á</w:t>
      </w:r>
      <w:r w:rsidRPr="00BD66AC">
        <w:rPr>
          <w:rFonts w:ascii="Arial" w:eastAsia="Times New Roman" w:hAnsi="Arial" w:cs="Arial"/>
          <w:spacing w:val="-3"/>
          <w:sz w:val="24"/>
          <w:szCs w:val="24"/>
          <w:lang w:eastAsia="es-ES"/>
        </w:rPr>
        <w:t xml:space="preserve">l es la estrategia de largo plazo </w:t>
      </w:r>
      <w:r w:rsidR="00652D5C" w:rsidRPr="00BD66AC">
        <w:rPr>
          <w:rFonts w:ascii="Arial" w:eastAsia="Times New Roman" w:hAnsi="Arial" w:cs="Arial"/>
          <w:spacing w:val="-3"/>
          <w:sz w:val="24"/>
          <w:szCs w:val="24"/>
          <w:lang w:eastAsia="es-ES"/>
        </w:rPr>
        <w:t xml:space="preserve">que se contempla para </w:t>
      </w:r>
      <w:r w:rsidRPr="00BD66AC">
        <w:rPr>
          <w:rFonts w:ascii="Arial" w:eastAsia="Times New Roman" w:hAnsi="Arial" w:cs="Arial"/>
          <w:spacing w:val="-3"/>
          <w:sz w:val="24"/>
          <w:szCs w:val="24"/>
          <w:lang w:eastAsia="es-ES"/>
        </w:rPr>
        <w:t xml:space="preserve">hacerse cargo </w:t>
      </w:r>
      <w:r w:rsidR="00652D5C" w:rsidRPr="00BD66AC">
        <w:rPr>
          <w:rFonts w:ascii="Arial" w:eastAsia="Times New Roman" w:hAnsi="Arial" w:cs="Arial"/>
          <w:spacing w:val="-3"/>
          <w:sz w:val="24"/>
          <w:szCs w:val="24"/>
          <w:lang w:eastAsia="es-ES"/>
        </w:rPr>
        <w:t xml:space="preserve">del sueño inicial de contar con una educación </w:t>
      </w:r>
      <w:proofErr w:type="spellStart"/>
      <w:r w:rsidR="00652D5C" w:rsidRPr="00BD66AC">
        <w:rPr>
          <w:rFonts w:ascii="Arial" w:eastAsia="Times New Roman" w:hAnsi="Arial" w:cs="Arial"/>
          <w:spacing w:val="-3"/>
          <w:sz w:val="24"/>
          <w:szCs w:val="24"/>
          <w:lang w:eastAsia="es-ES"/>
        </w:rPr>
        <w:t>parvularia</w:t>
      </w:r>
      <w:proofErr w:type="spellEnd"/>
      <w:r w:rsidR="00652D5C" w:rsidRPr="00BD66AC">
        <w:rPr>
          <w:rFonts w:ascii="Arial" w:eastAsia="Times New Roman" w:hAnsi="Arial" w:cs="Arial"/>
          <w:spacing w:val="-3"/>
          <w:sz w:val="24"/>
          <w:szCs w:val="24"/>
          <w:lang w:eastAsia="es-ES"/>
        </w:rPr>
        <w:t xml:space="preserve"> de calidad. Al respecto</w:t>
      </w:r>
      <w:r w:rsidR="00363ACB">
        <w:rPr>
          <w:rFonts w:ascii="Arial" w:eastAsia="Times New Roman" w:hAnsi="Arial" w:cs="Arial"/>
          <w:spacing w:val="-3"/>
          <w:sz w:val="24"/>
          <w:szCs w:val="24"/>
          <w:lang w:eastAsia="es-ES"/>
        </w:rPr>
        <w:t>,</w:t>
      </w:r>
      <w:r w:rsidR="00652D5C" w:rsidRPr="00BD66AC">
        <w:rPr>
          <w:rFonts w:ascii="Arial" w:eastAsia="Times New Roman" w:hAnsi="Arial" w:cs="Arial"/>
          <w:spacing w:val="-3"/>
          <w:sz w:val="24"/>
          <w:szCs w:val="24"/>
          <w:lang w:eastAsia="es-ES"/>
        </w:rPr>
        <w:t xml:space="preserve"> estimó positivo poder contar con una legislación lo suficientemente sofisticada que asegure la calidad de la educación y no se cierren establecimientos.</w:t>
      </w:r>
    </w:p>
    <w:p w14:paraId="50A25877" w14:textId="1F2F70CF" w:rsidR="005A1A60" w:rsidRPr="00BD66AC" w:rsidRDefault="005A1A60" w:rsidP="005A1A60">
      <w:pPr>
        <w:spacing w:after="0" w:line="240" w:lineRule="auto"/>
        <w:ind w:firstLine="1134"/>
        <w:jc w:val="both"/>
        <w:rPr>
          <w:rFonts w:ascii="Arial" w:eastAsia="Times New Roman" w:hAnsi="Arial" w:cs="Arial"/>
          <w:spacing w:val="-3"/>
          <w:sz w:val="24"/>
          <w:szCs w:val="24"/>
          <w:lang w:eastAsia="es-ES"/>
        </w:rPr>
      </w:pPr>
    </w:p>
    <w:p w14:paraId="32D0F2E1" w14:textId="104B5DE0" w:rsidR="00DD0F24" w:rsidRPr="00BD66AC" w:rsidRDefault="00652D5C" w:rsidP="005A1A60">
      <w:pPr>
        <w:spacing w:after="0" w:line="240" w:lineRule="auto"/>
        <w:ind w:firstLine="1134"/>
        <w:jc w:val="both"/>
        <w:rPr>
          <w:rFonts w:ascii="Arial" w:eastAsia="Times New Roman" w:hAnsi="Arial" w:cs="Arial"/>
          <w:spacing w:val="-3"/>
          <w:sz w:val="24"/>
          <w:szCs w:val="24"/>
          <w:lang w:eastAsia="es-ES"/>
        </w:rPr>
      </w:pPr>
      <w:r w:rsidRPr="00BD66AC">
        <w:rPr>
          <w:rFonts w:ascii="Arial" w:eastAsia="Times New Roman" w:hAnsi="Arial" w:cs="Arial"/>
          <w:spacing w:val="-3"/>
          <w:sz w:val="24"/>
          <w:szCs w:val="24"/>
          <w:lang w:eastAsia="es-ES"/>
        </w:rPr>
        <w:t>En cuanto a los informes financieros</w:t>
      </w:r>
      <w:r w:rsidR="00363ACB">
        <w:rPr>
          <w:rFonts w:ascii="Arial" w:eastAsia="Times New Roman" w:hAnsi="Arial" w:cs="Arial"/>
          <w:spacing w:val="-3"/>
          <w:sz w:val="24"/>
          <w:szCs w:val="24"/>
          <w:lang w:eastAsia="es-ES"/>
        </w:rPr>
        <w:t>, expresó</w:t>
      </w:r>
      <w:r w:rsidRPr="00BD66AC">
        <w:rPr>
          <w:rFonts w:ascii="Arial" w:eastAsia="Times New Roman" w:hAnsi="Arial" w:cs="Arial"/>
          <w:spacing w:val="-3"/>
          <w:sz w:val="24"/>
          <w:szCs w:val="24"/>
          <w:lang w:eastAsia="es-ES"/>
        </w:rPr>
        <w:t xml:space="preserve"> que el primero de ellos, de fecha 6 de mayo de 2024, </w:t>
      </w:r>
      <w:r w:rsidR="00C35691" w:rsidRPr="00BD66AC">
        <w:rPr>
          <w:rFonts w:ascii="Arial" w:eastAsia="Times New Roman" w:hAnsi="Arial" w:cs="Arial"/>
          <w:spacing w:val="-3"/>
          <w:sz w:val="24"/>
          <w:szCs w:val="24"/>
          <w:lang w:eastAsia="es-ES"/>
        </w:rPr>
        <w:t>señala que</w:t>
      </w:r>
      <w:r w:rsidR="00DD0F24" w:rsidRPr="00BD66AC">
        <w:rPr>
          <w:rFonts w:ascii="Arial" w:eastAsia="Times New Roman" w:hAnsi="Arial" w:cs="Arial"/>
          <w:spacing w:val="-3"/>
          <w:sz w:val="24"/>
          <w:szCs w:val="24"/>
          <w:lang w:eastAsia="es-ES"/>
        </w:rPr>
        <w:t xml:space="preserve"> la Superintendencia de Educación ejecutará las disposiciones relativas a sus funciones con su presupuesto y personal vigente, por lo tanto, no habría un mayor gasto. </w:t>
      </w:r>
    </w:p>
    <w:p w14:paraId="350FC963" w14:textId="39ADBD32" w:rsidR="00DD0F24" w:rsidRPr="00BD66AC" w:rsidRDefault="00DD0F24" w:rsidP="005A1A60">
      <w:pPr>
        <w:spacing w:after="0" w:line="240" w:lineRule="auto"/>
        <w:ind w:firstLine="1134"/>
        <w:jc w:val="both"/>
        <w:rPr>
          <w:rFonts w:ascii="Arial" w:eastAsia="Times New Roman" w:hAnsi="Arial" w:cs="Arial"/>
          <w:spacing w:val="-3"/>
          <w:sz w:val="24"/>
          <w:szCs w:val="24"/>
          <w:lang w:eastAsia="es-ES"/>
        </w:rPr>
      </w:pPr>
    </w:p>
    <w:p w14:paraId="59400606" w14:textId="365D0DDA" w:rsidR="00DD0F24" w:rsidRPr="00BD66AC" w:rsidRDefault="00DD0F24" w:rsidP="005A1A60">
      <w:pPr>
        <w:spacing w:after="0" w:line="240" w:lineRule="auto"/>
        <w:ind w:firstLine="1134"/>
        <w:jc w:val="both"/>
        <w:rPr>
          <w:rFonts w:ascii="Arial" w:eastAsia="Times New Roman" w:hAnsi="Arial" w:cs="Arial"/>
          <w:spacing w:val="-3"/>
          <w:sz w:val="24"/>
          <w:szCs w:val="24"/>
          <w:lang w:eastAsia="es-ES"/>
        </w:rPr>
      </w:pPr>
      <w:r w:rsidRPr="00BD66AC">
        <w:rPr>
          <w:rFonts w:ascii="Arial" w:eastAsia="Times New Roman" w:hAnsi="Arial" w:cs="Arial"/>
          <w:spacing w:val="-3"/>
          <w:sz w:val="24"/>
          <w:szCs w:val="24"/>
          <w:lang w:eastAsia="es-ES"/>
        </w:rPr>
        <w:t xml:space="preserve">Acotó que luego se hace referencia a una serie de gastos posibles a futuro para mejorar la infraestructura que ascendería a $48.573 millones anuales, de tal manera que habría un gasto adicional pero que no correspondería a esta </w:t>
      </w:r>
      <w:r w:rsidR="00D47DB0" w:rsidRPr="00BD66AC">
        <w:rPr>
          <w:rFonts w:ascii="Arial" w:eastAsia="Times New Roman" w:hAnsi="Arial" w:cs="Arial"/>
          <w:spacing w:val="-3"/>
          <w:sz w:val="24"/>
          <w:szCs w:val="24"/>
          <w:lang w:eastAsia="es-ES"/>
        </w:rPr>
        <w:t>ley,</w:t>
      </w:r>
      <w:r w:rsidRPr="00BD66AC">
        <w:rPr>
          <w:rFonts w:ascii="Arial" w:eastAsia="Times New Roman" w:hAnsi="Arial" w:cs="Arial"/>
          <w:spacing w:val="-3"/>
          <w:sz w:val="24"/>
          <w:szCs w:val="24"/>
          <w:lang w:eastAsia="es-ES"/>
        </w:rPr>
        <w:t xml:space="preserve"> sino que a la ley de presupuestos.</w:t>
      </w:r>
    </w:p>
    <w:p w14:paraId="39ACCE3F" w14:textId="35712CA4" w:rsidR="00DD0F24" w:rsidRPr="00BD66AC" w:rsidRDefault="00DD0F24" w:rsidP="005A1A60">
      <w:pPr>
        <w:spacing w:after="0" w:line="240" w:lineRule="auto"/>
        <w:ind w:firstLine="1134"/>
        <w:jc w:val="both"/>
        <w:rPr>
          <w:rFonts w:ascii="Arial" w:eastAsia="Times New Roman" w:hAnsi="Arial" w:cs="Arial"/>
          <w:spacing w:val="-3"/>
          <w:sz w:val="24"/>
          <w:szCs w:val="24"/>
          <w:lang w:eastAsia="es-ES"/>
        </w:rPr>
      </w:pPr>
    </w:p>
    <w:p w14:paraId="51CA5CAE" w14:textId="799DBC30" w:rsidR="00DD0F24" w:rsidRPr="00BD66AC" w:rsidRDefault="00D47DB0" w:rsidP="005A1A60">
      <w:pPr>
        <w:spacing w:after="0" w:line="240" w:lineRule="auto"/>
        <w:ind w:firstLine="1134"/>
        <w:jc w:val="both"/>
        <w:rPr>
          <w:rFonts w:ascii="Arial" w:eastAsia="Times New Roman" w:hAnsi="Arial" w:cs="Arial"/>
          <w:spacing w:val="-3"/>
          <w:sz w:val="24"/>
          <w:szCs w:val="24"/>
          <w:lang w:eastAsia="es-ES"/>
        </w:rPr>
      </w:pPr>
      <w:r w:rsidRPr="00BD66AC">
        <w:rPr>
          <w:rFonts w:ascii="Arial" w:eastAsia="Times New Roman" w:hAnsi="Arial" w:cs="Arial"/>
          <w:spacing w:val="-3"/>
          <w:sz w:val="24"/>
          <w:szCs w:val="24"/>
          <w:lang w:eastAsia="es-ES"/>
        </w:rPr>
        <w:t>Hizo presente</w:t>
      </w:r>
      <w:r w:rsidR="00DD0F24" w:rsidRPr="00BD66AC">
        <w:rPr>
          <w:rFonts w:ascii="Arial" w:eastAsia="Times New Roman" w:hAnsi="Arial" w:cs="Arial"/>
          <w:spacing w:val="-3"/>
          <w:sz w:val="24"/>
          <w:szCs w:val="24"/>
          <w:lang w:eastAsia="es-ES"/>
        </w:rPr>
        <w:t xml:space="preserve"> que los informes financieros normalmente recogen los gastos que contempla la ley y no </w:t>
      </w:r>
      <w:r w:rsidR="00BD66AC">
        <w:rPr>
          <w:rFonts w:ascii="Arial" w:eastAsia="Times New Roman" w:hAnsi="Arial" w:cs="Arial"/>
          <w:spacing w:val="-3"/>
          <w:sz w:val="24"/>
          <w:szCs w:val="24"/>
          <w:lang w:eastAsia="es-ES"/>
        </w:rPr>
        <w:t>otros</w:t>
      </w:r>
      <w:r w:rsidR="00DD0F24" w:rsidRPr="00BD66AC">
        <w:rPr>
          <w:rFonts w:ascii="Arial" w:eastAsia="Times New Roman" w:hAnsi="Arial" w:cs="Arial"/>
          <w:spacing w:val="-3"/>
          <w:sz w:val="24"/>
          <w:szCs w:val="24"/>
          <w:lang w:eastAsia="es-ES"/>
        </w:rPr>
        <w:t xml:space="preserve"> gastos periféricos.</w:t>
      </w:r>
    </w:p>
    <w:p w14:paraId="68704837" w14:textId="368F5B65" w:rsidR="00DD0F24" w:rsidRPr="00BD66AC" w:rsidRDefault="00DD0F24" w:rsidP="005A1A60">
      <w:pPr>
        <w:spacing w:after="0" w:line="240" w:lineRule="auto"/>
        <w:ind w:firstLine="1134"/>
        <w:jc w:val="both"/>
        <w:rPr>
          <w:rFonts w:ascii="Arial" w:eastAsia="Times New Roman" w:hAnsi="Arial" w:cs="Arial"/>
          <w:spacing w:val="-3"/>
          <w:sz w:val="24"/>
          <w:szCs w:val="24"/>
          <w:lang w:eastAsia="es-ES"/>
        </w:rPr>
      </w:pPr>
    </w:p>
    <w:p w14:paraId="34B1FD5F" w14:textId="7B5975B0" w:rsidR="00DD0F24" w:rsidRPr="00BD66AC" w:rsidRDefault="00DD0F24" w:rsidP="005A1A60">
      <w:pPr>
        <w:spacing w:after="0" w:line="240" w:lineRule="auto"/>
        <w:ind w:firstLine="1134"/>
        <w:jc w:val="both"/>
        <w:rPr>
          <w:rFonts w:ascii="Arial" w:eastAsia="Times New Roman" w:hAnsi="Arial" w:cs="Arial"/>
          <w:spacing w:val="-3"/>
          <w:sz w:val="24"/>
          <w:szCs w:val="24"/>
          <w:lang w:eastAsia="es-ES"/>
        </w:rPr>
      </w:pPr>
      <w:r w:rsidRPr="00BD66AC">
        <w:rPr>
          <w:rFonts w:ascii="Arial" w:eastAsia="Times New Roman" w:hAnsi="Arial" w:cs="Arial"/>
          <w:spacing w:val="-3"/>
          <w:sz w:val="24"/>
          <w:szCs w:val="24"/>
          <w:lang w:eastAsia="es-ES"/>
        </w:rPr>
        <w:t xml:space="preserve">Luego, </w:t>
      </w:r>
      <w:r w:rsidR="00D47DB0" w:rsidRPr="00BD66AC">
        <w:rPr>
          <w:rFonts w:ascii="Arial" w:eastAsia="Times New Roman" w:hAnsi="Arial" w:cs="Arial"/>
          <w:spacing w:val="-3"/>
          <w:sz w:val="24"/>
          <w:szCs w:val="24"/>
          <w:lang w:eastAsia="es-ES"/>
        </w:rPr>
        <w:t xml:space="preserve">observó que en el informe financiero sustitutivo de fecha 9 de septiembre de 2024 </w:t>
      </w:r>
      <w:r w:rsidR="00BD66AC">
        <w:rPr>
          <w:rFonts w:ascii="Arial" w:eastAsia="Times New Roman" w:hAnsi="Arial" w:cs="Arial"/>
          <w:spacing w:val="-3"/>
          <w:sz w:val="24"/>
          <w:szCs w:val="24"/>
          <w:lang w:eastAsia="es-ES"/>
        </w:rPr>
        <w:t xml:space="preserve">se </w:t>
      </w:r>
      <w:r w:rsidR="00D47DB0" w:rsidRPr="00BD66AC">
        <w:rPr>
          <w:rFonts w:ascii="Arial" w:eastAsia="Times New Roman" w:hAnsi="Arial" w:cs="Arial"/>
          <w:spacing w:val="-3"/>
          <w:sz w:val="24"/>
          <w:szCs w:val="24"/>
          <w:lang w:eastAsia="es-ES"/>
        </w:rPr>
        <w:t>señala que las disposiciones del proyecto de ley asociadas al reconocimiento oficial no irrogarán un mayor gasto fiscal, sin embargo, para los proyectos de infraestructura, mantención y conservación se proyectan $48.573 millones.</w:t>
      </w:r>
    </w:p>
    <w:p w14:paraId="6201BA5C" w14:textId="77574FA2" w:rsidR="00D47DB0" w:rsidRPr="00BD66AC" w:rsidRDefault="00D47DB0" w:rsidP="005A1A60">
      <w:pPr>
        <w:spacing w:after="0" w:line="240" w:lineRule="auto"/>
        <w:ind w:firstLine="1134"/>
        <w:jc w:val="both"/>
        <w:rPr>
          <w:rFonts w:ascii="Arial" w:eastAsia="Times New Roman" w:hAnsi="Arial" w:cs="Arial"/>
          <w:spacing w:val="-3"/>
          <w:sz w:val="24"/>
          <w:szCs w:val="24"/>
          <w:lang w:eastAsia="es-ES"/>
        </w:rPr>
      </w:pPr>
    </w:p>
    <w:p w14:paraId="6B96EF7D" w14:textId="2AE935DE" w:rsidR="00D47DB0" w:rsidRPr="00BD66AC" w:rsidRDefault="00D47DB0" w:rsidP="005A1A60">
      <w:pPr>
        <w:spacing w:after="0" w:line="240" w:lineRule="auto"/>
        <w:ind w:firstLine="1134"/>
        <w:jc w:val="both"/>
        <w:rPr>
          <w:rFonts w:ascii="Arial" w:eastAsia="Times New Roman" w:hAnsi="Arial" w:cs="Arial"/>
          <w:spacing w:val="-3"/>
          <w:sz w:val="24"/>
          <w:szCs w:val="24"/>
          <w:lang w:eastAsia="es-ES"/>
        </w:rPr>
      </w:pPr>
      <w:r w:rsidRPr="00BD66AC">
        <w:rPr>
          <w:rFonts w:ascii="Arial" w:eastAsia="Times New Roman" w:hAnsi="Arial" w:cs="Arial"/>
          <w:spacing w:val="-3"/>
          <w:sz w:val="24"/>
          <w:szCs w:val="24"/>
          <w:lang w:eastAsia="es-ES"/>
        </w:rPr>
        <w:t>Reparó en que en el informe financiero mencionado se considera la contratación de 17 nuevos funcionarios</w:t>
      </w:r>
      <w:r w:rsidR="00363ACB">
        <w:rPr>
          <w:rFonts w:ascii="Arial" w:eastAsia="Times New Roman" w:hAnsi="Arial" w:cs="Arial"/>
          <w:spacing w:val="-3"/>
          <w:sz w:val="24"/>
          <w:szCs w:val="24"/>
          <w:lang w:eastAsia="es-ES"/>
        </w:rPr>
        <w:t>,</w:t>
      </w:r>
      <w:r w:rsidRPr="00BD66AC">
        <w:rPr>
          <w:rFonts w:ascii="Arial" w:eastAsia="Times New Roman" w:hAnsi="Arial" w:cs="Arial"/>
          <w:spacing w:val="-3"/>
          <w:sz w:val="24"/>
          <w:szCs w:val="24"/>
          <w:lang w:eastAsia="es-ES"/>
        </w:rPr>
        <w:t xml:space="preserve"> lo que resulta contradictorio con el informe financiero anterior.</w:t>
      </w:r>
    </w:p>
    <w:p w14:paraId="4E7025C3" w14:textId="3F657F09" w:rsidR="00DD0F24" w:rsidRPr="00BD66AC" w:rsidRDefault="00DD0F24" w:rsidP="005A1A60">
      <w:pPr>
        <w:spacing w:after="0" w:line="240" w:lineRule="auto"/>
        <w:ind w:firstLine="1134"/>
        <w:jc w:val="both"/>
        <w:rPr>
          <w:rFonts w:ascii="Arial" w:eastAsia="Times New Roman" w:hAnsi="Arial" w:cs="Arial"/>
          <w:spacing w:val="-3"/>
          <w:sz w:val="24"/>
          <w:szCs w:val="24"/>
          <w:lang w:eastAsia="es-ES"/>
        </w:rPr>
      </w:pPr>
    </w:p>
    <w:p w14:paraId="266E52C6" w14:textId="1EA4B99D" w:rsidR="00C35691" w:rsidRPr="00BD66AC" w:rsidRDefault="00D47DB0" w:rsidP="005A1A60">
      <w:pPr>
        <w:spacing w:after="0" w:line="240" w:lineRule="auto"/>
        <w:ind w:firstLine="1134"/>
        <w:jc w:val="both"/>
        <w:rPr>
          <w:rFonts w:ascii="Arial" w:eastAsia="Times New Roman" w:hAnsi="Arial" w:cs="Arial"/>
          <w:spacing w:val="-3"/>
          <w:sz w:val="24"/>
          <w:szCs w:val="24"/>
          <w:lang w:eastAsia="es-ES"/>
        </w:rPr>
      </w:pPr>
      <w:r w:rsidRPr="00BD66AC">
        <w:rPr>
          <w:rFonts w:ascii="Arial" w:eastAsia="Times New Roman" w:hAnsi="Arial" w:cs="Arial"/>
          <w:spacing w:val="-3"/>
          <w:sz w:val="24"/>
          <w:szCs w:val="24"/>
          <w:lang w:eastAsia="es-ES"/>
        </w:rPr>
        <w:t>Agregó que, en el informe financiero sustitutivo de 2 de octubre de 2024, se reitera la consideración de 1</w:t>
      </w:r>
      <w:r w:rsidR="00C35691" w:rsidRPr="00BD66AC">
        <w:rPr>
          <w:rFonts w:ascii="Arial" w:eastAsia="Times New Roman" w:hAnsi="Arial" w:cs="Arial"/>
          <w:spacing w:val="-3"/>
          <w:sz w:val="24"/>
          <w:szCs w:val="24"/>
          <w:lang w:eastAsia="es-ES"/>
        </w:rPr>
        <w:t>7</w:t>
      </w:r>
      <w:r w:rsidRPr="00BD66AC">
        <w:rPr>
          <w:rFonts w:ascii="Arial" w:eastAsia="Times New Roman" w:hAnsi="Arial" w:cs="Arial"/>
          <w:spacing w:val="-3"/>
          <w:sz w:val="24"/>
          <w:szCs w:val="24"/>
          <w:lang w:eastAsia="es-ES"/>
        </w:rPr>
        <w:t xml:space="preserve"> nuevos funcionarios para la Superintendencia de Educación y enseguida los dos informes financieros posteriores señalan que no habría un mayor gasto fiscal.</w:t>
      </w:r>
    </w:p>
    <w:p w14:paraId="4C742D3A" w14:textId="1FF7E4E3" w:rsidR="00C35691" w:rsidRPr="00BD66AC" w:rsidRDefault="00C35691" w:rsidP="005A1A60">
      <w:pPr>
        <w:spacing w:after="0" w:line="240" w:lineRule="auto"/>
        <w:ind w:firstLine="1134"/>
        <w:jc w:val="both"/>
        <w:rPr>
          <w:rFonts w:ascii="Arial" w:eastAsia="Times New Roman" w:hAnsi="Arial" w:cs="Arial"/>
          <w:spacing w:val="-3"/>
          <w:sz w:val="24"/>
          <w:szCs w:val="24"/>
          <w:lang w:eastAsia="es-ES"/>
        </w:rPr>
      </w:pPr>
    </w:p>
    <w:p w14:paraId="6F9B14B2" w14:textId="023D271C" w:rsidR="00D47DB0" w:rsidRPr="00BD66AC" w:rsidRDefault="00D47DB0" w:rsidP="005A1A60">
      <w:pPr>
        <w:spacing w:after="0" w:line="240" w:lineRule="auto"/>
        <w:ind w:firstLine="1134"/>
        <w:jc w:val="both"/>
        <w:rPr>
          <w:rFonts w:ascii="Arial" w:eastAsia="Times New Roman" w:hAnsi="Arial" w:cs="Arial"/>
          <w:spacing w:val="-3"/>
          <w:sz w:val="24"/>
          <w:szCs w:val="24"/>
          <w:lang w:eastAsia="es-ES"/>
        </w:rPr>
      </w:pPr>
      <w:r w:rsidRPr="00BD66AC">
        <w:rPr>
          <w:rFonts w:ascii="Arial" w:eastAsia="Times New Roman" w:hAnsi="Arial" w:cs="Arial"/>
          <w:spacing w:val="-3"/>
          <w:sz w:val="24"/>
          <w:szCs w:val="24"/>
          <w:lang w:eastAsia="es-ES"/>
        </w:rPr>
        <w:t>Puso de relieve que el rol de la Comisión de Hacienda hoy en día es c</w:t>
      </w:r>
      <w:r w:rsidR="00C35691" w:rsidRPr="00BD66AC">
        <w:rPr>
          <w:rFonts w:ascii="Arial" w:eastAsia="Times New Roman" w:hAnsi="Arial" w:cs="Arial"/>
          <w:spacing w:val="-3"/>
          <w:sz w:val="24"/>
          <w:szCs w:val="24"/>
          <w:lang w:eastAsia="es-ES"/>
        </w:rPr>
        <w:t xml:space="preserve">uidar </w:t>
      </w:r>
      <w:r w:rsidRPr="00BD66AC">
        <w:rPr>
          <w:rFonts w:ascii="Arial" w:eastAsia="Times New Roman" w:hAnsi="Arial" w:cs="Arial"/>
          <w:spacing w:val="-3"/>
          <w:sz w:val="24"/>
          <w:szCs w:val="24"/>
          <w:lang w:eastAsia="es-ES"/>
        </w:rPr>
        <w:t xml:space="preserve">de </w:t>
      </w:r>
      <w:r w:rsidR="00C35691" w:rsidRPr="00BD66AC">
        <w:rPr>
          <w:rFonts w:ascii="Arial" w:eastAsia="Times New Roman" w:hAnsi="Arial" w:cs="Arial"/>
          <w:spacing w:val="-3"/>
          <w:sz w:val="24"/>
          <w:szCs w:val="24"/>
          <w:lang w:eastAsia="es-ES"/>
        </w:rPr>
        <w:t xml:space="preserve">los recursos </w:t>
      </w:r>
      <w:r w:rsidRPr="00BD66AC">
        <w:rPr>
          <w:rFonts w:ascii="Arial" w:eastAsia="Times New Roman" w:hAnsi="Arial" w:cs="Arial"/>
          <w:spacing w:val="-3"/>
          <w:sz w:val="24"/>
          <w:szCs w:val="24"/>
          <w:lang w:eastAsia="es-ES"/>
        </w:rPr>
        <w:t xml:space="preserve">en un momento en que existe un problema grave en relación a la cantidad de proyectos que han significado un mayor gasto público y con una realidad que implicó que el año pasado no pudo cumplirse la meta fiscal de gasto público. </w:t>
      </w:r>
    </w:p>
    <w:p w14:paraId="39311B47" w14:textId="2BF03841" w:rsidR="00D47DB0" w:rsidRPr="00BD66AC" w:rsidRDefault="00D47DB0" w:rsidP="005A1A60">
      <w:pPr>
        <w:spacing w:after="0" w:line="240" w:lineRule="auto"/>
        <w:ind w:firstLine="1134"/>
        <w:jc w:val="both"/>
        <w:rPr>
          <w:rFonts w:ascii="Arial" w:eastAsia="Times New Roman" w:hAnsi="Arial" w:cs="Arial"/>
          <w:spacing w:val="-3"/>
          <w:sz w:val="24"/>
          <w:szCs w:val="24"/>
          <w:lang w:eastAsia="es-ES"/>
        </w:rPr>
      </w:pPr>
    </w:p>
    <w:p w14:paraId="5C961DE6" w14:textId="2CC7B758" w:rsidR="00A95064" w:rsidRPr="00BD66AC" w:rsidRDefault="00C35691" w:rsidP="005A1A60">
      <w:pPr>
        <w:spacing w:after="0" w:line="240" w:lineRule="auto"/>
        <w:ind w:firstLine="1134"/>
        <w:jc w:val="both"/>
        <w:rPr>
          <w:rFonts w:ascii="Arial" w:eastAsia="Times New Roman" w:hAnsi="Arial" w:cs="Arial"/>
          <w:spacing w:val="-3"/>
          <w:sz w:val="24"/>
          <w:szCs w:val="24"/>
          <w:lang w:eastAsia="es-ES"/>
        </w:rPr>
      </w:pPr>
      <w:r w:rsidRPr="00BD66AC">
        <w:rPr>
          <w:rFonts w:ascii="Arial" w:eastAsia="Times New Roman" w:hAnsi="Arial" w:cs="Arial"/>
          <w:spacing w:val="-3"/>
          <w:sz w:val="24"/>
          <w:szCs w:val="24"/>
          <w:lang w:eastAsia="es-ES"/>
        </w:rPr>
        <w:t xml:space="preserve">La </w:t>
      </w:r>
      <w:r w:rsidRPr="00BD66AC">
        <w:rPr>
          <w:rFonts w:ascii="Arial" w:eastAsia="Times New Roman" w:hAnsi="Arial" w:cs="Arial"/>
          <w:b/>
          <w:spacing w:val="-3"/>
          <w:sz w:val="24"/>
          <w:szCs w:val="24"/>
          <w:lang w:eastAsia="es-ES"/>
        </w:rPr>
        <w:t>Honorable Senadora señora Rinc</w:t>
      </w:r>
      <w:r w:rsidR="00F7760B" w:rsidRPr="00BD66AC">
        <w:rPr>
          <w:rFonts w:ascii="Arial" w:eastAsia="Times New Roman" w:hAnsi="Arial" w:cs="Arial"/>
          <w:b/>
          <w:spacing w:val="-3"/>
          <w:sz w:val="24"/>
          <w:szCs w:val="24"/>
          <w:lang w:eastAsia="es-ES"/>
        </w:rPr>
        <w:t>ó</w:t>
      </w:r>
      <w:r w:rsidRPr="00BD66AC">
        <w:rPr>
          <w:rFonts w:ascii="Arial" w:eastAsia="Times New Roman" w:hAnsi="Arial" w:cs="Arial"/>
          <w:b/>
          <w:spacing w:val="-3"/>
          <w:sz w:val="24"/>
          <w:szCs w:val="24"/>
          <w:lang w:eastAsia="es-ES"/>
        </w:rPr>
        <w:t>n</w:t>
      </w:r>
      <w:r w:rsidR="00F7760B" w:rsidRPr="00BD66AC">
        <w:rPr>
          <w:rFonts w:ascii="Arial" w:eastAsia="Times New Roman" w:hAnsi="Arial" w:cs="Arial"/>
          <w:b/>
          <w:spacing w:val="-3"/>
          <w:sz w:val="24"/>
          <w:szCs w:val="24"/>
          <w:lang w:eastAsia="es-ES"/>
        </w:rPr>
        <w:t xml:space="preserve"> </w:t>
      </w:r>
      <w:r w:rsidR="00F7760B" w:rsidRPr="00BD66AC">
        <w:rPr>
          <w:rFonts w:ascii="Arial" w:eastAsia="Times New Roman" w:hAnsi="Arial" w:cs="Arial"/>
          <w:spacing w:val="-3"/>
          <w:sz w:val="24"/>
          <w:szCs w:val="24"/>
          <w:lang w:eastAsia="es-ES"/>
        </w:rPr>
        <w:t xml:space="preserve">consultó al señor </w:t>
      </w:r>
      <w:proofErr w:type="gramStart"/>
      <w:r w:rsidR="00F7760B" w:rsidRPr="00BD66AC">
        <w:rPr>
          <w:rFonts w:ascii="Arial" w:eastAsia="Times New Roman" w:hAnsi="Arial" w:cs="Arial"/>
          <w:spacing w:val="-3"/>
          <w:sz w:val="24"/>
          <w:szCs w:val="24"/>
          <w:lang w:eastAsia="es-ES"/>
        </w:rPr>
        <w:t>Min</w:t>
      </w:r>
      <w:r w:rsidR="00A95064" w:rsidRPr="00BD66AC">
        <w:rPr>
          <w:rFonts w:ascii="Arial" w:eastAsia="Times New Roman" w:hAnsi="Arial" w:cs="Arial"/>
          <w:spacing w:val="-3"/>
          <w:sz w:val="24"/>
          <w:szCs w:val="24"/>
          <w:lang w:eastAsia="es-ES"/>
        </w:rPr>
        <w:t>i</w:t>
      </w:r>
      <w:r w:rsidR="00F7760B" w:rsidRPr="00BD66AC">
        <w:rPr>
          <w:rFonts w:ascii="Arial" w:eastAsia="Times New Roman" w:hAnsi="Arial" w:cs="Arial"/>
          <w:spacing w:val="-3"/>
          <w:sz w:val="24"/>
          <w:szCs w:val="24"/>
          <w:lang w:eastAsia="es-ES"/>
        </w:rPr>
        <w:t>stro</w:t>
      </w:r>
      <w:proofErr w:type="gramEnd"/>
      <w:r w:rsidR="00F7760B" w:rsidRPr="00BD66AC">
        <w:rPr>
          <w:rFonts w:ascii="Arial" w:eastAsia="Times New Roman" w:hAnsi="Arial" w:cs="Arial"/>
          <w:spacing w:val="-3"/>
          <w:sz w:val="24"/>
          <w:szCs w:val="24"/>
          <w:lang w:eastAsia="es-ES"/>
        </w:rPr>
        <w:t xml:space="preserve"> cómo </w:t>
      </w:r>
      <w:r w:rsidR="00A95064" w:rsidRPr="00BD66AC">
        <w:rPr>
          <w:rFonts w:ascii="Arial" w:eastAsia="Times New Roman" w:hAnsi="Arial" w:cs="Arial"/>
          <w:spacing w:val="-3"/>
          <w:sz w:val="24"/>
          <w:szCs w:val="24"/>
          <w:lang w:eastAsia="es-ES"/>
        </w:rPr>
        <w:t xml:space="preserve">podrían resolverse situaciones en que, por ejemplo, un establecimiento no puede obtener el Reconocimiento Oficial porque el lugar donde se encuentra instalado no tiene los deslindes correctamente determinados y por lo tanto la Dirección de Obras Municipales no </w:t>
      </w:r>
      <w:r w:rsidR="00363ACB">
        <w:rPr>
          <w:rFonts w:ascii="Arial" w:eastAsia="Times New Roman" w:hAnsi="Arial" w:cs="Arial"/>
          <w:spacing w:val="-3"/>
          <w:sz w:val="24"/>
          <w:szCs w:val="24"/>
          <w:lang w:eastAsia="es-ES"/>
        </w:rPr>
        <w:t>otorga la recepción</w:t>
      </w:r>
      <w:r w:rsidR="00A95064" w:rsidRPr="00BD66AC">
        <w:rPr>
          <w:rFonts w:ascii="Arial" w:eastAsia="Times New Roman" w:hAnsi="Arial" w:cs="Arial"/>
          <w:spacing w:val="-3"/>
          <w:sz w:val="24"/>
          <w:szCs w:val="24"/>
          <w:lang w:eastAsia="es-ES"/>
        </w:rPr>
        <w:t>.</w:t>
      </w:r>
    </w:p>
    <w:p w14:paraId="298FF1BE" w14:textId="1239E14A" w:rsidR="00A95064" w:rsidRPr="00363ACB" w:rsidRDefault="00A95064" w:rsidP="005A1A60">
      <w:pPr>
        <w:spacing w:after="0" w:line="240" w:lineRule="auto"/>
        <w:ind w:firstLine="1134"/>
        <w:jc w:val="both"/>
        <w:rPr>
          <w:rFonts w:ascii="Arial" w:eastAsia="Times New Roman" w:hAnsi="Arial" w:cs="Arial"/>
          <w:spacing w:val="-3"/>
          <w:sz w:val="24"/>
          <w:szCs w:val="24"/>
          <w:lang w:eastAsia="es-ES"/>
        </w:rPr>
      </w:pPr>
    </w:p>
    <w:p w14:paraId="51849080" w14:textId="58D48C71" w:rsidR="00A95064" w:rsidRPr="00BD66AC" w:rsidRDefault="00363ACB" w:rsidP="005A1A60">
      <w:pPr>
        <w:spacing w:after="0" w:line="240" w:lineRule="auto"/>
        <w:ind w:firstLine="1134"/>
        <w:jc w:val="both"/>
        <w:rPr>
          <w:rFonts w:ascii="Arial" w:eastAsia="Times New Roman" w:hAnsi="Arial" w:cs="Arial"/>
          <w:spacing w:val="-3"/>
          <w:sz w:val="24"/>
          <w:szCs w:val="24"/>
          <w:lang w:eastAsia="es-ES"/>
        </w:rPr>
      </w:pPr>
      <w:r>
        <w:rPr>
          <w:rFonts w:ascii="Arial" w:eastAsia="Times New Roman" w:hAnsi="Arial" w:cs="Arial"/>
          <w:spacing w:val="-3"/>
          <w:sz w:val="24"/>
          <w:szCs w:val="24"/>
          <w:lang w:eastAsia="es-ES"/>
        </w:rPr>
        <w:lastRenderedPageBreak/>
        <w:t xml:space="preserve">Puso de relieve </w:t>
      </w:r>
      <w:r w:rsidR="00A95064" w:rsidRPr="00BD66AC">
        <w:rPr>
          <w:rFonts w:ascii="Arial" w:eastAsia="Times New Roman" w:hAnsi="Arial" w:cs="Arial"/>
          <w:spacing w:val="-3"/>
          <w:sz w:val="24"/>
          <w:szCs w:val="24"/>
          <w:lang w:eastAsia="es-ES"/>
        </w:rPr>
        <w:t xml:space="preserve">que lo anterior significa que el Estado está fallando en resolver problemas que son prácticos y sería injusto que a esos niños se les cancele su matrícula por un problema o falla </w:t>
      </w:r>
      <w:r w:rsidR="00B33EDF" w:rsidRPr="00BD66AC">
        <w:rPr>
          <w:rFonts w:ascii="Arial" w:eastAsia="Times New Roman" w:hAnsi="Arial" w:cs="Arial"/>
          <w:spacing w:val="-3"/>
          <w:sz w:val="24"/>
          <w:szCs w:val="24"/>
          <w:lang w:eastAsia="es-ES"/>
        </w:rPr>
        <w:t>del Estado. En razón de ello planteó la idea de incorporar una norma que permita resolver este tipo de situaciones.</w:t>
      </w:r>
    </w:p>
    <w:p w14:paraId="2AEE36FA" w14:textId="77777777" w:rsidR="00A95064" w:rsidRPr="00BD66AC" w:rsidRDefault="00A95064" w:rsidP="005A1A60">
      <w:pPr>
        <w:spacing w:after="0" w:line="240" w:lineRule="auto"/>
        <w:ind w:firstLine="1134"/>
        <w:jc w:val="both"/>
        <w:rPr>
          <w:rFonts w:ascii="Arial" w:eastAsia="Times New Roman" w:hAnsi="Arial" w:cs="Arial"/>
          <w:spacing w:val="-3"/>
          <w:sz w:val="24"/>
          <w:szCs w:val="24"/>
          <w:lang w:eastAsia="es-ES"/>
        </w:rPr>
      </w:pPr>
    </w:p>
    <w:p w14:paraId="3827BAF2" w14:textId="6D1CAD48" w:rsidR="00B33EDF" w:rsidRPr="00BD66AC" w:rsidRDefault="00860745" w:rsidP="005A1A60">
      <w:pPr>
        <w:spacing w:after="0" w:line="240" w:lineRule="auto"/>
        <w:ind w:firstLine="1134"/>
        <w:jc w:val="both"/>
        <w:rPr>
          <w:rFonts w:ascii="Arial" w:eastAsia="Times New Roman" w:hAnsi="Arial" w:cs="Arial"/>
          <w:spacing w:val="-3"/>
          <w:sz w:val="24"/>
          <w:szCs w:val="24"/>
          <w:lang w:eastAsia="es-ES"/>
        </w:rPr>
      </w:pPr>
      <w:r w:rsidRPr="00BD66AC">
        <w:rPr>
          <w:rFonts w:ascii="Arial" w:eastAsia="Times New Roman" w:hAnsi="Arial" w:cs="Arial"/>
          <w:spacing w:val="-3"/>
          <w:sz w:val="24"/>
          <w:szCs w:val="24"/>
          <w:lang w:eastAsia="es-ES"/>
        </w:rPr>
        <w:t xml:space="preserve">El </w:t>
      </w:r>
      <w:r w:rsidRPr="00BD66AC">
        <w:rPr>
          <w:rFonts w:ascii="Arial" w:eastAsia="Times New Roman" w:hAnsi="Arial" w:cs="Arial"/>
          <w:b/>
          <w:spacing w:val="-3"/>
          <w:sz w:val="24"/>
          <w:szCs w:val="24"/>
          <w:lang w:eastAsia="es-ES"/>
        </w:rPr>
        <w:t xml:space="preserve">Honorable Senador señor </w:t>
      </w:r>
      <w:r w:rsidR="00C35691" w:rsidRPr="00BD66AC">
        <w:rPr>
          <w:rFonts w:ascii="Arial" w:eastAsia="Times New Roman" w:hAnsi="Arial" w:cs="Arial"/>
          <w:b/>
          <w:spacing w:val="-3"/>
          <w:sz w:val="24"/>
          <w:szCs w:val="24"/>
          <w:lang w:eastAsia="es-ES"/>
        </w:rPr>
        <w:t>Insulza</w:t>
      </w:r>
      <w:r w:rsidRPr="00BD66AC">
        <w:rPr>
          <w:rFonts w:ascii="Arial" w:eastAsia="Times New Roman" w:hAnsi="Arial" w:cs="Arial"/>
          <w:spacing w:val="-3"/>
          <w:sz w:val="24"/>
          <w:szCs w:val="24"/>
          <w:lang w:eastAsia="es-ES"/>
        </w:rPr>
        <w:t xml:space="preserve"> </w:t>
      </w:r>
      <w:r w:rsidR="00B33EDF" w:rsidRPr="00BD66AC">
        <w:rPr>
          <w:rFonts w:ascii="Arial" w:eastAsia="Times New Roman" w:hAnsi="Arial" w:cs="Arial"/>
          <w:spacing w:val="-3"/>
          <w:sz w:val="24"/>
          <w:szCs w:val="24"/>
          <w:lang w:eastAsia="es-ES"/>
        </w:rPr>
        <w:t>destacó que el proyecto de ley que se discute resulta necesario</w:t>
      </w:r>
      <w:r w:rsidR="00363ACB">
        <w:rPr>
          <w:rFonts w:ascii="Arial" w:eastAsia="Times New Roman" w:hAnsi="Arial" w:cs="Arial"/>
          <w:spacing w:val="-3"/>
          <w:sz w:val="24"/>
          <w:szCs w:val="24"/>
          <w:lang w:eastAsia="es-ES"/>
        </w:rPr>
        <w:t>,</w:t>
      </w:r>
      <w:r w:rsidR="00B33EDF" w:rsidRPr="00BD66AC">
        <w:rPr>
          <w:rFonts w:ascii="Arial" w:eastAsia="Times New Roman" w:hAnsi="Arial" w:cs="Arial"/>
          <w:spacing w:val="-3"/>
          <w:sz w:val="24"/>
          <w:szCs w:val="24"/>
          <w:lang w:eastAsia="es-ES"/>
        </w:rPr>
        <w:t xml:space="preserve"> puesto que no se puede continuar renovando el plazo cada dos años, de modo que debe fijarse una meta y contar con los recursos para ello.</w:t>
      </w:r>
    </w:p>
    <w:p w14:paraId="4D78B8A1" w14:textId="2B4FE5A9" w:rsidR="00B33EDF" w:rsidRPr="00BD66AC" w:rsidRDefault="00B33EDF" w:rsidP="005A1A60">
      <w:pPr>
        <w:spacing w:after="0" w:line="240" w:lineRule="auto"/>
        <w:ind w:firstLine="1134"/>
        <w:jc w:val="both"/>
        <w:rPr>
          <w:rFonts w:ascii="Arial" w:eastAsia="Times New Roman" w:hAnsi="Arial" w:cs="Arial"/>
          <w:spacing w:val="-3"/>
          <w:sz w:val="24"/>
          <w:szCs w:val="24"/>
          <w:lang w:eastAsia="es-ES"/>
        </w:rPr>
      </w:pPr>
    </w:p>
    <w:p w14:paraId="1E76C71A" w14:textId="6EC950C3" w:rsidR="00860745" w:rsidRPr="00BD66AC" w:rsidRDefault="00B33EDF" w:rsidP="005A1A60">
      <w:pPr>
        <w:spacing w:after="0" w:line="240" w:lineRule="auto"/>
        <w:ind w:firstLine="1134"/>
        <w:jc w:val="both"/>
        <w:rPr>
          <w:rFonts w:ascii="Arial" w:eastAsia="Times New Roman" w:hAnsi="Arial" w:cs="Arial"/>
          <w:spacing w:val="-3"/>
          <w:sz w:val="24"/>
          <w:szCs w:val="24"/>
          <w:lang w:eastAsia="es-ES"/>
        </w:rPr>
      </w:pPr>
      <w:r w:rsidRPr="00BD66AC">
        <w:rPr>
          <w:rFonts w:ascii="Arial" w:eastAsia="Times New Roman" w:hAnsi="Arial" w:cs="Arial"/>
          <w:spacing w:val="-3"/>
          <w:sz w:val="24"/>
          <w:szCs w:val="24"/>
          <w:lang w:eastAsia="es-ES"/>
        </w:rPr>
        <w:t>Respecto de la idea de aumentar el número de supervisores en la Superintendencia de Educación, preguntó cuántos</w:t>
      </w:r>
      <w:r w:rsidR="00C35691" w:rsidRPr="00BD66AC">
        <w:rPr>
          <w:rFonts w:ascii="Arial" w:eastAsia="Times New Roman" w:hAnsi="Arial" w:cs="Arial"/>
          <w:spacing w:val="-3"/>
          <w:sz w:val="24"/>
          <w:szCs w:val="24"/>
          <w:lang w:eastAsia="es-ES"/>
        </w:rPr>
        <w:t xml:space="preserve"> </w:t>
      </w:r>
      <w:r w:rsidRPr="00BD66AC">
        <w:rPr>
          <w:rFonts w:ascii="Arial" w:eastAsia="Times New Roman" w:hAnsi="Arial" w:cs="Arial"/>
          <w:spacing w:val="-3"/>
          <w:sz w:val="24"/>
          <w:szCs w:val="24"/>
          <w:lang w:eastAsia="es-ES"/>
        </w:rPr>
        <w:t xml:space="preserve">funcionarios </w:t>
      </w:r>
      <w:r w:rsidR="00C35691" w:rsidRPr="00BD66AC">
        <w:rPr>
          <w:rFonts w:ascii="Arial" w:eastAsia="Times New Roman" w:hAnsi="Arial" w:cs="Arial"/>
          <w:spacing w:val="-3"/>
          <w:sz w:val="24"/>
          <w:szCs w:val="24"/>
          <w:lang w:eastAsia="es-ES"/>
        </w:rPr>
        <w:t>tiene actualmente</w:t>
      </w:r>
      <w:r w:rsidRPr="00BD66AC">
        <w:rPr>
          <w:rFonts w:ascii="Arial" w:eastAsia="Times New Roman" w:hAnsi="Arial" w:cs="Arial"/>
          <w:spacing w:val="-3"/>
          <w:sz w:val="24"/>
          <w:szCs w:val="24"/>
          <w:lang w:eastAsia="es-ES"/>
        </w:rPr>
        <w:t>.</w:t>
      </w:r>
    </w:p>
    <w:p w14:paraId="68D393CA" w14:textId="17D99642" w:rsidR="00C35691" w:rsidRPr="00BD66AC" w:rsidRDefault="00C35691" w:rsidP="005A1A60">
      <w:pPr>
        <w:spacing w:after="0" w:line="240" w:lineRule="auto"/>
        <w:ind w:firstLine="1134"/>
        <w:jc w:val="both"/>
        <w:rPr>
          <w:rFonts w:ascii="Arial" w:eastAsia="Times New Roman" w:hAnsi="Arial" w:cs="Arial"/>
          <w:spacing w:val="-3"/>
          <w:sz w:val="24"/>
          <w:szCs w:val="24"/>
          <w:lang w:eastAsia="es-ES"/>
        </w:rPr>
      </w:pPr>
    </w:p>
    <w:p w14:paraId="45D67F46" w14:textId="252754ED" w:rsidR="00B33EDF" w:rsidRPr="00BD66AC" w:rsidRDefault="00B33EDF" w:rsidP="005A1A60">
      <w:pPr>
        <w:spacing w:after="0" w:line="240" w:lineRule="auto"/>
        <w:ind w:firstLine="1134"/>
        <w:jc w:val="both"/>
        <w:rPr>
          <w:rFonts w:ascii="Arial" w:eastAsia="Times New Roman" w:hAnsi="Arial" w:cs="Arial"/>
          <w:spacing w:val="-3"/>
          <w:sz w:val="24"/>
          <w:szCs w:val="24"/>
          <w:lang w:eastAsia="es-ES"/>
        </w:rPr>
      </w:pPr>
      <w:r w:rsidRPr="00BD66AC">
        <w:rPr>
          <w:rFonts w:ascii="Arial" w:eastAsia="Times New Roman" w:hAnsi="Arial" w:cs="Arial"/>
          <w:spacing w:val="-3"/>
          <w:sz w:val="24"/>
          <w:szCs w:val="24"/>
          <w:lang w:eastAsia="es-ES"/>
        </w:rPr>
        <w:t>Observó que la experiencia en Superintendencia de Educación no ha sido buena</w:t>
      </w:r>
      <w:r w:rsidR="00363ACB">
        <w:rPr>
          <w:rFonts w:ascii="Arial" w:eastAsia="Times New Roman" w:hAnsi="Arial" w:cs="Arial"/>
          <w:spacing w:val="-3"/>
          <w:sz w:val="24"/>
          <w:szCs w:val="24"/>
          <w:lang w:eastAsia="es-ES"/>
        </w:rPr>
        <w:t>,</w:t>
      </w:r>
      <w:r w:rsidRPr="00BD66AC">
        <w:rPr>
          <w:rFonts w:ascii="Arial" w:eastAsia="Times New Roman" w:hAnsi="Arial" w:cs="Arial"/>
          <w:spacing w:val="-3"/>
          <w:sz w:val="24"/>
          <w:szCs w:val="24"/>
          <w:lang w:eastAsia="es-ES"/>
        </w:rPr>
        <w:t xml:space="preserve"> toda vez que hay universidades que todavía</w:t>
      </w:r>
      <w:r w:rsidR="00C35691" w:rsidRPr="00BD66AC">
        <w:rPr>
          <w:rFonts w:ascii="Arial" w:eastAsia="Times New Roman" w:hAnsi="Arial" w:cs="Arial"/>
          <w:spacing w:val="-3"/>
          <w:sz w:val="24"/>
          <w:szCs w:val="24"/>
          <w:lang w:eastAsia="es-ES"/>
        </w:rPr>
        <w:t xml:space="preserve"> esperan que se aprueben </w:t>
      </w:r>
      <w:r w:rsidRPr="00BD66AC">
        <w:rPr>
          <w:rFonts w:ascii="Arial" w:eastAsia="Times New Roman" w:hAnsi="Arial" w:cs="Arial"/>
          <w:spacing w:val="-3"/>
          <w:sz w:val="24"/>
          <w:szCs w:val="24"/>
          <w:lang w:eastAsia="es-ES"/>
        </w:rPr>
        <w:t>medidas que se adoptaron respecto de ellas para poder seguir funcionando</w:t>
      </w:r>
      <w:r w:rsidR="00424469">
        <w:rPr>
          <w:rFonts w:ascii="Arial" w:eastAsia="Times New Roman" w:hAnsi="Arial" w:cs="Arial"/>
          <w:spacing w:val="-3"/>
          <w:sz w:val="24"/>
          <w:szCs w:val="24"/>
          <w:lang w:eastAsia="es-ES"/>
        </w:rPr>
        <w:t>,</w:t>
      </w:r>
      <w:r w:rsidRPr="00BD66AC">
        <w:rPr>
          <w:rFonts w:ascii="Arial" w:eastAsia="Times New Roman" w:hAnsi="Arial" w:cs="Arial"/>
          <w:spacing w:val="-3"/>
          <w:sz w:val="24"/>
          <w:szCs w:val="24"/>
          <w:lang w:eastAsia="es-ES"/>
        </w:rPr>
        <w:t xml:space="preserve"> de modo que manifestó tener serias dudas acerca del sistema bajo el cual funcionan las superintendencias y su eficiencia.</w:t>
      </w:r>
    </w:p>
    <w:p w14:paraId="58F979A5" w14:textId="77777777" w:rsidR="00B33EDF" w:rsidRPr="00BD66AC" w:rsidRDefault="00B33EDF" w:rsidP="005A1A60">
      <w:pPr>
        <w:spacing w:after="0" w:line="240" w:lineRule="auto"/>
        <w:ind w:firstLine="1134"/>
        <w:jc w:val="both"/>
        <w:rPr>
          <w:rFonts w:ascii="Arial" w:eastAsia="Times New Roman" w:hAnsi="Arial" w:cs="Arial"/>
          <w:spacing w:val="-3"/>
          <w:sz w:val="24"/>
          <w:szCs w:val="24"/>
          <w:lang w:eastAsia="es-ES"/>
        </w:rPr>
      </w:pPr>
    </w:p>
    <w:p w14:paraId="2F4B3C5D" w14:textId="076C8EAD" w:rsidR="00C35691" w:rsidRPr="00BD66AC" w:rsidRDefault="00B33EDF" w:rsidP="005A1A60">
      <w:pPr>
        <w:spacing w:after="0" w:line="240" w:lineRule="auto"/>
        <w:ind w:firstLine="1134"/>
        <w:jc w:val="both"/>
        <w:rPr>
          <w:rFonts w:ascii="Arial" w:eastAsia="Times New Roman" w:hAnsi="Arial" w:cs="Arial"/>
          <w:spacing w:val="-3"/>
          <w:sz w:val="24"/>
          <w:szCs w:val="24"/>
          <w:lang w:eastAsia="es-ES"/>
        </w:rPr>
      </w:pPr>
      <w:r w:rsidRPr="00BD66AC">
        <w:rPr>
          <w:rFonts w:ascii="Arial" w:eastAsia="Times New Roman" w:hAnsi="Arial" w:cs="Arial"/>
          <w:spacing w:val="-3"/>
          <w:sz w:val="24"/>
          <w:szCs w:val="24"/>
          <w:lang w:eastAsia="es-ES"/>
        </w:rPr>
        <w:t>Hizo hincapié en que l</w:t>
      </w:r>
      <w:r w:rsidR="00C35691" w:rsidRPr="00BD66AC">
        <w:rPr>
          <w:rFonts w:ascii="Arial" w:eastAsia="Times New Roman" w:hAnsi="Arial" w:cs="Arial"/>
          <w:spacing w:val="-3"/>
          <w:sz w:val="24"/>
          <w:szCs w:val="24"/>
          <w:lang w:eastAsia="es-ES"/>
        </w:rPr>
        <w:t xml:space="preserve">a normativa no se </w:t>
      </w:r>
      <w:r w:rsidRPr="00BD66AC">
        <w:rPr>
          <w:rFonts w:ascii="Arial" w:eastAsia="Times New Roman" w:hAnsi="Arial" w:cs="Arial"/>
          <w:spacing w:val="-3"/>
          <w:sz w:val="24"/>
          <w:szCs w:val="24"/>
          <w:lang w:eastAsia="es-ES"/>
        </w:rPr>
        <w:t>modifica</w:t>
      </w:r>
      <w:r w:rsidR="00C35691" w:rsidRPr="00BD66AC">
        <w:rPr>
          <w:rFonts w:ascii="Arial" w:eastAsia="Times New Roman" w:hAnsi="Arial" w:cs="Arial"/>
          <w:spacing w:val="-3"/>
          <w:sz w:val="24"/>
          <w:szCs w:val="24"/>
          <w:lang w:eastAsia="es-ES"/>
        </w:rPr>
        <w:t xml:space="preserve"> </w:t>
      </w:r>
      <w:r w:rsidRPr="00BD66AC">
        <w:rPr>
          <w:rFonts w:ascii="Arial" w:eastAsia="Times New Roman" w:hAnsi="Arial" w:cs="Arial"/>
          <w:spacing w:val="-3"/>
          <w:sz w:val="24"/>
          <w:szCs w:val="24"/>
          <w:lang w:eastAsia="es-ES"/>
        </w:rPr>
        <w:t>en cuanto a que no</w:t>
      </w:r>
      <w:r w:rsidR="00C35691" w:rsidRPr="00BD66AC">
        <w:rPr>
          <w:rFonts w:ascii="Arial" w:eastAsia="Times New Roman" w:hAnsi="Arial" w:cs="Arial"/>
          <w:spacing w:val="-3"/>
          <w:sz w:val="24"/>
          <w:szCs w:val="24"/>
          <w:lang w:eastAsia="es-ES"/>
        </w:rPr>
        <w:t xml:space="preserve"> hace obligatoria la </w:t>
      </w:r>
      <w:r w:rsidRPr="00BD66AC">
        <w:rPr>
          <w:rFonts w:ascii="Arial" w:eastAsia="Times New Roman" w:hAnsi="Arial" w:cs="Arial"/>
          <w:spacing w:val="-3"/>
          <w:sz w:val="24"/>
          <w:szCs w:val="24"/>
          <w:lang w:eastAsia="es-ES"/>
        </w:rPr>
        <w:t>educación</w:t>
      </w:r>
      <w:r w:rsidR="00C35691" w:rsidRPr="00BD66AC">
        <w:rPr>
          <w:rFonts w:ascii="Arial" w:eastAsia="Times New Roman" w:hAnsi="Arial" w:cs="Arial"/>
          <w:spacing w:val="-3"/>
          <w:sz w:val="24"/>
          <w:szCs w:val="24"/>
          <w:lang w:eastAsia="es-ES"/>
        </w:rPr>
        <w:t xml:space="preserve"> </w:t>
      </w:r>
      <w:proofErr w:type="spellStart"/>
      <w:r w:rsidR="00C35691" w:rsidRPr="00BD66AC">
        <w:rPr>
          <w:rFonts w:ascii="Arial" w:eastAsia="Times New Roman" w:hAnsi="Arial" w:cs="Arial"/>
          <w:spacing w:val="-3"/>
          <w:sz w:val="24"/>
          <w:szCs w:val="24"/>
          <w:lang w:eastAsia="es-ES"/>
        </w:rPr>
        <w:t>parv</w:t>
      </w:r>
      <w:r w:rsidRPr="00BD66AC">
        <w:rPr>
          <w:rFonts w:ascii="Arial" w:eastAsia="Times New Roman" w:hAnsi="Arial" w:cs="Arial"/>
          <w:spacing w:val="-3"/>
          <w:sz w:val="24"/>
          <w:szCs w:val="24"/>
          <w:lang w:eastAsia="es-ES"/>
        </w:rPr>
        <w:t>u</w:t>
      </w:r>
      <w:r w:rsidR="00C35691" w:rsidRPr="00BD66AC">
        <w:rPr>
          <w:rFonts w:ascii="Arial" w:eastAsia="Times New Roman" w:hAnsi="Arial" w:cs="Arial"/>
          <w:spacing w:val="-3"/>
          <w:sz w:val="24"/>
          <w:szCs w:val="24"/>
          <w:lang w:eastAsia="es-ES"/>
        </w:rPr>
        <w:t>laria</w:t>
      </w:r>
      <w:proofErr w:type="spellEnd"/>
      <w:r w:rsidRPr="00BD66AC">
        <w:rPr>
          <w:rFonts w:ascii="Arial" w:eastAsia="Times New Roman" w:hAnsi="Arial" w:cs="Arial"/>
          <w:spacing w:val="-3"/>
          <w:sz w:val="24"/>
          <w:szCs w:val="24"/>
          <w:lang w:eastAsia="es-ES"/>
        </w:rPr>
        <w:t xml:space="preserve"> y estimó que ello debiera mantenerse y expresó su extrañeza acerca de que </w:t>
      </w:r>
      <w:r w:rsidR="00C35691" w:rsidRPr="00BD66AC">
        <w:rPr>
          <w:rFonts w:ascii="Arial" w:eastAsia="Times New Roman" w:hAnsi="Arial" w:cs="Arial"/>
          <w:spacing w:val="-3"/>
          <w:sz w:val="24"/>
          <w:szCs w:val="24"/>
          <w:lang w:eastAsia="es-ES"/>
        </w:rPr>
        <w:t xml:space="preserve">no se garantice solo la seguridad </w:t>
      </w:r>
      <w:r w:rsidRPr="00BD66AC">
        <w:rPr>
          <w:rFonts w:ascii="Arial" w:eastAsia="Times New Roman" w:hAnsi="Arial" w:cs="Arial"/>
          <w:spacing w:val="-3"/>
          <w:sz w:val="24"/>
          <w:szCs w:val="24"/>
          <w:lang w:eastAsia="es-ES"/>
        </w:rPr>
        <w:t xml:space="preserve">física y </w:t>
      </w:r>
      <w:r w:rsidR="00C35691" w:rsidRPr="00BD66AC">
        <w:rPr>
          <w:rFonts w:ascii="Arial" w:eastAsia="Times New Roman" w:hAnsi="Arial" w:cs="Arial"/>
          <w:spacing w:val="-3"/>
          <w:sz w:val="24"/>
          <w:szCs w:val="24"/>
          <w:lang w:eastAsia="es-ES"/>
        </w:rPr>
        <w:t>psíquica</w:t>
      </w:r>
      <w:r w:rsidR="00B67EB1" w:rsidRPr="00BD66AC">
        <w:rPr>
          <w:rFonts w:ascii="Arial" w:eastAsia="Times New Roman" w:hAnsi="Arial" w:cs="Arial"/>
          <w:spacing w:val="-3"/>
          <w:sz w:val="24"/>
          <w:szCs w:val="24"/>
          <w:lang w:eastAsia="es-ES"/>
        </w:rPr>
        <w:t xml:space="preserve">, </w:t>
      </w:r>
      <w:r w:rsidR="00C35691" w:rsidRPr="00BD66AC">
        <w:rPr>
          <w:rFonts w:ascii="Arial" w:eastAsia="Times New Roman" w:hAnsi="Arial" w:cs="Arial"/>
          <w:spacing w:val="-3"/>
          <w:sz w:val="24"/>
          <w:szCs w:val="24"/>
          <w:lang w:eastAsia="es-ES"/>
        </w:rPr>
        <w:t>sino la seguridad</w:t>
      </w:r>
      <w:r w:rsidR="00B67EB1" w:rsidRPr="00BD66AC">
        <w:rPr>
          <w:rFonts w:ascii="Arial" w:eastAsia="Times New Roman" w:hAnsi="Arial" w:cs="Arial"/>
          <w:spacing w:val="-3"/>
          <w:sz w:val="24"/>
          <w:szCs w:val="24"/>
          <w:lang w:eastAsia="es-ES"/>
        </w:rPr>
        <w:t xml:space="preserve"> en un sentido más amplio</w:t>
      </w:r>
      <w:r w:rsidR="00424469">
        <w:rPr>
          <w:rFonts w:ascii="Arial" w:eastAsia="Times New Roman" w:hAnsi="Arial" w:cs="Arial"/>
          <w:spacing w:val="-3"/>
          <w:sz w:val="24"/>
          <w:szCs w:val="24"/>
          <w:lang w:eastAsia="es-ES"/>
        </w:rPr>
        <w:t>,</w:t>
      </w:r>
      <w:r w:rsidR="00B67EB1" w:rsidRPr="00BD66AC">
        <w:rPr>
          <w:rFonts w:ascii="Arial" w:eastAsia="Times New Roman" w:hAnsi="Arial" w:cs="Arial"/>
          <w:spacing w:val="-3"/>
          <w:sz w:val="24"/>
          <w:szCs w:val="24"/>
          <w:lang w:eastAsia="es-ES"/>
        </w:rPr>
        <w:t xml:space="preserve"> toda vez que cuando hay obligaciones de parte de las instituciones, mientras más precisas éstas sean es mejor</w:t>
      </w:r>
      <w:r w:rsidR="00424469">
        <w:rPr>
          <w:rFonts w:ascii="Arial" w:eastAsia="Times New Roman" w:hAnsi="Arial" w:cs="Arial"/>
          <w:spacing w:val="-3"/>
          <w:sz w:val="24"/>
          <w:szCs w:val="24"/>
          <w:lang w:eastAsia="es-ES"/>
        </w:rPr>
        <w:t>,</w:t>
      </w:r>
      <w:r w:rsidR="00B67EB1" w:rsidRPr="00BD66AC">
        <w:rPr>
          <w:rFonts w:ascii="Arial" w:eastAsia="Times New Roman" w:hAnsi="Arial" w:cs="Arial"/>
          <w:spacing w:val="-3"/>
          <w:sz w:val="24"/>
          <w:szCs w:val="24"/>
          <w:lang w:eastAsia="es-ES"/>
        </w:rPr>
        <w:t xml:space="preserve"> puesto que cuando son vagas las obligaciones se diluyen y una de las preocupaciones principales de las familias es la seguridad de sus hijos cuando van a las escuelas. </w:t>
      </w:r>
    </w:p>
    <w:p w14:paraId="5E89B2EA" w14:textId="77777777" w:rsidR="00B67EB1" w:rsidRPr="00BD66AC" w:rsidRDefault="00B67EB1" w:rsidP="005A1A60">
      <w:pPr>
        <w:spacing w:after="0" w:line="240" w:lineRule="auto"/>
        <w:ind w:firstLine="1134"/>
        <w:jc w:val="both"/>
        <w:rPr>
          <w:rFonts w:ascii="Arial" w:eastAsia="Times New Roman" w:hAnsi="Arial" w:cs="Arial"/>
          <w:spacing w:val="-3"/>
          <w:sz w:val="24"/>
          <w:szCs w:val="24"/>
          <w:lang w:eastAsia="es-ES"/>
        </w:rPr>
      </w:pPr>
    </w:p>
    <w:p w14:paraId="5B9BB4C2" w14:textId="0B026E18" w:rsidR="00C35691" w:rsidRPr="00BD66AC" w:rsidRDefault="00C35691" w:rsidP="005A1A60">
      <w:pPr>
        <w:spacing w:after="0" w:line="240" w:lineRule="auto"/>
        <w:ind w:firstLine="1134"/>
        <w:jc w:val="both"/>
        <w:rPr>
          <w:rFonts w:ascii="Arial" w:eastAsia="Times New Roman" w:hAnsi="Arial" w:cs="Arial"/>
          <w:spacing w:val="-3"/>
          <w:sz w:val="24"/>
          <w:szCs w:val="24"/>
          <w:lang w:eastAsia="es-ES"/>
        </w:rPr>
      </w:pPr>
      <w:r w:rsidRPr="00BD66AC">
        <w:rPr>
          <w:rFonts w:ascii="Arial" w:eastAsia="Times New Roman" w:hAnsi="Arial" w:cs="Arial"/>
          <w:spacing w:val="-3"/>
          <w:sz w:val="24"/>
          <w:szCs w:val="24"/>
          <w:lang w:eastAsia="es-ES"/>
        </w:rPr>
        <w:t xml:space="preserve">El </w:t>
      </w:r>
      <w:r w:rsidRPr="00BD66AC">
        <w:rPr>
          <w:rFonts w:ascii="Arial" w:eastAsia="Times New Roman" w:hAnsi="Arial" w:cs="Arial"/>
          <w:b/>
          <w:spacing w:val="-3"/>
          <w:sz w:val="24"/>
          <w:szCs w:val="24"/>
          <w:lang w:eastAsia="es-ES"/>
        </w:rPr>
        <w:t xml:space="preserve">señor </w:t>
      </w:r>
      <w:proofErr w:type="gramStart"/>
      <w:r w:rsidR="00B33EDF" w:rsidRPr="00BD66AC">
        <w:rPr>
          <w:rFonts w:ascii="Arial" w:eastAsia="Times New Roman" w:hAnsi="Arial" w:cs="Arial"/>
          <w:b/>
          <w:spacing w:val="-3"/>
          <w:sz w:val="24"/>
          <w:szCs w:val="24"/>
          <w:lang w:eastAsia="es-ES"/>
        </w:rPr>
        <w:t>Ministro</w:t>
      </w:r>
      <w:proofErr w:type="gramEnd"/>
      <w:r w:rsidRPr="00BD66AC">
        <w:rPr>
          <w:rFonts w:ascii="Arial" w:eastAsia="Times New Roman" w:hAnsi="Arial" w:cs="Arial"/>
          <w:spacing w:val="-3"/>
          <w:sz w:val="24"/>
          <w:szCs w:val="24"/>
          <w:lang w:eastAsia="es-ES"/>
        </w:rPr>
        <w:t xml:space="preserve"> </w:t>
      </w:r>
      <w:r w:rsidR="00B67EB1" w:rsidRPr="00BD66AC">
        <w:rPr>
          <w:rFonts w:ascii="Arial" w:eastAsia="Times New Roman" w:hAnsi="Arial" w:cs="Arial"/>
          <w:spacing w:val="-3"/>
          <w:sz w:val="24"/>
          <w:szCs w:val="24"/>
          <w:lang w:eastAsia="es-ES"/>
        </w:rPr>
        <w:t xml:space="preserve">se refirió primeramente a la </w:t>
      </w:r>
      <w:r w:rsidRPr="00BD66AC">
        <w:rPr>
          <w:rFonts w:ascii="Arial" w:eastAsia="Times New Roman" w:hAnsi="Arial" w:cs="Arial"/>
          <w:spacing w:val="-3"/>
          <w:sz w:val="24"/>
          <w:szCs w:val="24"/>
          <w:lang w:eastAsia="es-ES"/>
        </w:rPr>
        <w:t xml:space="preserve">pregunta del </w:t>
      </w:r>
      <w:r w:rsidR="00B67EB1" w:rsidRPr="00BD66AC">
        <w:rPr>
          <w:rFonts w:ascii="Arial" w:eastAsia="Times New Roman" w:hAnsi="Arial" w:cs="Arial"/>
          <w:spacing w:val="-3"/>
          <w:sz w:val="24"/>
          <w:szCs w:val="24"/>
          <w:lang w:eastAsia="es-ES"/>
        </w:rPr>
        <w:t>S</w:t>
      </w:r>
      <w:r w:rsidRPr="00BD66AC">
        <w:rPr>
          <w:rFonts w:ascii="Arial" w:eastAsia="Times New Roman" w:hAnsi="Arial" w:cs="Arial"/>
          <w:spacing w:val="-3"/>
          <w:sz w:val="24"/>
          <w:szCs w:val="24"/>
          <w:lang w:eastAsia="es-ES"/>
        </w:rPr>
        <w:t xml:space="preserve">enador </w:t>
      </w:r>
      <w:r w:rsidR="00B67EB1" w:rsidRPr="00BD66AC">
        <w:rPr>
          <w:rFonts w:ascii="Arial" w:eastAsia="Times New Roman" w:hAnsi="Arial" w:cs="Arial"/>
          <w:spacing w:val="-3"/>
          <w:sz w:val="24"/>
          <w:szCs w:val="24"/>
          <w:lang w:eastAsia="es-ES"/>
        </w:rPr>
        <w:t>C</w:t>
      </w:r>
      <w:r w:rsidRPr="00BD66AC">
        <w:rPr>
          <w:rFonts w:ascii="Arial" w:eastAsia="Times New Roman" w:hAnsi="Arial" w:cs="Arial"/>
          <w:spacing w:val="-3"/>
          <w:sz w:val="24"/>
          <w:szCs w:val="24"/>
          <w:lang w:eastAsia="es-ES"/>
        </w:rPr>
        <w:t xml:space="preserve">oloma </w:t>
      </w:r>
      <w:r w:rsidR="00BD66AC">
        <w:rPr>
          <w:rFonts w:ascii="Arial" w:eastAsia="Times New Roman" w:hAnsi="Arial" w:cs="Arial"/>
          <w:spacing w:val="-3"/>
          <w:sz w:val="24"/>
          <w:szCs w:val="24"/>
          <w:lang w:eastAsia="es-ES"/>
        </w:rPr>
        <w:t>acerca</w:t>
      </w:r>
      <w:r w:rsidRPr="00BD66AC">
        <w:rPr>
          <w:rFonts w:ascii="Arial" w:eastAsia="Times New Roman" w:hAnsi="Arial" w:cs="Arial"/>
          <w:spacing w:val="-3"/>
          <w:sz w:val="24"/>
          <w:szCs w:val="24"/>
          <w:lang w:eastAsia="es-ES"/>
        </w:rPr>
        <w:t xml:space="preserve"> </w:t>
      </w:r>
      <w:r w:rsidR="00BD66AC">
        <w:rPr>
          <w:rFonts w:ascii="Arial" w:eastAsia="Times New Roman" w:hAnsi="Arial" w:cs="Arial"/>
          <w:spacing w:val="-3"/>
          <w:sz w:val="24"/>
          <w:szCs w:val="24"/>
          <w:lang w:eastAsia="es-ES"/>
        </w:rPr>
        <w:t>d</w:t>
      </w:r>
      <w:r w:rsidRPr="00BD66AC">
        <w:rPr>
          <w:rFonts w:ascii="Arial" w:eastAsia="Times New Roman" w:hAnsi="Arial" w:cs="Arial"/>
          <w:spacing w:val="-3"/>
          <w:sz w:val="24"/>
          <w:szCs w:val="24"/>
          <w:lang w:eastAsia="es-ES"/>
        </w:rPr>
        <w:t>el art</w:t>
      </w:r>
      <w:r w:rsidR="00B67EB1" w:rsidRPr="00BD66AC">
        <w:rPr>
          <w:rFonts w:ascii="Arial" w:eastAsia="Times New Roman" w:hAnsi="Arial" w:cs="Arial"/>
          <w:spacing w:val="-3"/>
          <w:sz w:val="24"/>
          <w:szCs w:val="24"/>
          <w:lang w:eastAsia="es-ES"/>
        </w:rPr>
        <w:t>ículo 3</w:t>
      </w:r>
      <w:r w:rsidRPr="00BD66AC">
        <w:rPr>
          <w:rFonts w:ascii="Arial" w:eastAsia="Times New Roman" w:hAnsi="Arial" w:cs="Arial"/>
          <w:spacing w:val="-3"/>
          <w:sz w:val="24"/>
          <w:szCs w:val="24"/>
          <w:lang w:eastAsia="es-ES"/>
        </w:rPr>
        <w:t xml:space="preserve"> ter </w:t>
      </w:r>
      <w:r w:rsidR="00B67EB1" w:rsidRPr="00BD66AC">
        <w:rPr>
          <w:rFonts w:ascii="Arial" w:eastAsia="Times New Roman" w:hAnsi="Arial" w:cs="Arial"/>
          <w:spacing w:val="-3"/>
          <w:sz w:val="24"/>
          <w:szCs w:val="24"/>
          <w:lang w:eastAsia="es-ES"/>
        </w:rPr>
        <w:t xml:space="preserve">propuesto en el artículo 2 del proyecto de ley en discusión y explicó que menciona específicamente a la JUNJI </w:t>
      </w:r>
      <w:r w:rsidRPr="00BD66AC">
        <w:rPr>
          <w:rFonts w:ascii="Arial" w:eastAsia="Times New Roman" w:hAnsi="Arial" w:cs="Arial"/>
          <w:spacing w:val="-3"/>
          <w:sz w:val="24"/>
          <w:szCs w:val="24"/>
          <w:lang w:eastAsia="es-ES"/>
        </w:rPr>
        <w:t>porque los jard</w:t>
      </w:r>
      <w:r w:rsidR="00B67EB1" w:rsidRPr="00BD66AC">
        <w:rPr>
          <w:rFonts w:ascii="Arial" w:eastAsia="Times New Roman" w:hAnsi="Arial" w:cs="Arial"/>
          <w:spacing w:val="-3"/>
          <w:sz w:val="24"/>
          <w:szCs w:val="24"/>
          <w:lang w:eastAsia="es-ES"/>
        </w:rPr>
        <w:t>i</w:t>
      </w:r>
      <w:r w:rsidRPr="00BD66AC">
        <w:rPr>
          <w:rFonts w:ascii="Arial" w:eastAsia="Times New Roman" w:hAnsi="Arial" w:cs="Arial"/>
          <w:spacing w:val="-3"/>
          <w:sz w:val="24"/>
          <w:szCs w:val="24"/>
          <w:lang w:eastAsia="es-ES"/>
        </w:rPr>
        <w:t xml:space="preserve">nes alternativos están limitados </w:t>
      </w:r>
      <w:r w:rsidR="00B67EB1" w:rsidRPr="00BD66AC">
        <w:rPr>
          <w:rFonts w:ascii="Arial" w:eastAsia="Times New Roman" w:hAnsi="Arial" w:cs="Arial"/>
          <w:spacing w:val="-3"/>
          <w:sz w:val="24"/>
          <w:szCs w:val="24"/>
          <w:lang w:eastAsia="es-ES"/>
        </w:rPr>
        <w:t>legalmente para la JUNJI y no así para el resto del sistema.</w:t>
      </w:r>
    </w:p>
    <w:p w14:paraId="69FEB311" w14:textId="6B288969" w:rsidR="00B67EB1" w:rsidRPr="00BD66AC" w:rsidRDefault="00B67EB1" w:rsidP="005A1A60">
      <w:pPr>
        <w:spacing w:after="0" w:line="240" w:lineRule="auto"/>
        <w:ind w:firstLine="1134"/>
        <w:jc w:val="both"/>
        <w:rPr>
          <w:rFonts w:ascii="Arial" w:eastAsia="Times New Roman" w:hAnsi="Arial" w:cs="Arial"/>
          <w:spacing w:val="-3"/>
          <w:sz w:val="24"/>
          <w:szCs w:val="24"/>
          <w:lang w:eastAsia="es-ES"/>
        </w:rPr>
      </w:pPr>
    </w:p>
    <w:p w14:paraId="2ADDF61C" w14:textId="6928A1CF" w:rsidR="000345A2" w:rsidRPr="00BD66AC" w:rsidRDefault="000345A2" w:rsidP="005A1A60">
      <w:pPr>
        <w:spacing w:after="0" w:line="240" w:lineRule="auto"/>
        <w:ind w:firstLine="1134"/>
        <w:jc w:val="both"/>
        <w:rPr>
          <w:rFonts w:ascii="Arial" w:eastAsia="Times New Roman" w:hAnsi="Arial" w:cs="Arial"/>
          <w:spacing w:val="-3"/>
          <w:sz w:val="24"/>
          <w:szCs w:val="24"/>
          <w:lang w:eastAsia="es-ES"/>
        </w:rPr>
      </w:pPr>
      <w:r w:rsidRPr="00BD66AC">
        <w:rPr>
          <w:rFonts w:ascii="Arial" w:eastAsia="Times New Roman" w:hAnsi="Arial" w:cs="Arial"/>
          <w:spacing w:val="-3"/>
          <w:sz w:val="24"/>
          <w:szCs w:val="24"/>
          <w:lang w:eastAsia="es-ES"/>
        </w:rPr>
        <w:t>Explicó que lo anterior significa que Integra puede tener jardines alternativos y de hecho los tiene</w:t>
      </w:r>
      <w:r w:rsidR="00BD66AC">
        <w:rPr>
          <w:rFonts w:ascii="Arial" w:eastAsia="Times New Roman" w:hAnsi="Arial" w:cs="Arial"/>
          <w:spacing w:val="-3"/>
          <w:sz w:val="24"/>
          <w:szCs w:val="24"/>
          <w:lang w:eastAsia="es-ES"/>
        </w:rPr>
        <w:t>, al igual que un</w:t>
      </w:r>
      <w:r w:rsidRPr="00BD66AC">
        <w:rPr>
          <w:rFonts w:ascii="Arial" w:eastAsia="Times New Roman" w:hAnsi="Arial" w:cs="Arial"/>
          <w:spacing w:val="-3"/>
          <w:sz w:val="24"/>
          <w:szCs w:val="24"/>
          <w:lang w:eastAsia="es-ES"/>
        </w:rPr>
        <w:t xml:space="preserve"> Municipio</w:t>
      </w:r>
      <w:r w:rsidR="00424469">
        <w:rPr>
          <w:rFonts w:ascii="Arial" w:eastAsia="Times New Roman" w:hAnsi="Arial" w:cs="Arial"/>
          <w:spacing w:val="-3"/>
          <w:sz w:val="24"/>
          <w:szCs w:val="24"/>
          <w:lang w:eastAsia="es-ES"/>
        </w:rPr>
        <w:t>,</w:t>
      </w:r>
      <w:r w:rsidRPr="00BD66AC">
        <w:rPr>
          <w:rFonts w:ascii="Arial" w:eastAsia="Times New Roman" w:hAnsi="Arial" w:cs="Arial"/>
          <w:spacing w:val="-3"/>
          <w:sz w:val="24"/>
          <w:szCs w:val="24"/>
          <w:lang w:eastAsia="es-ES"/>
        </w:rPr>
        <w:t xml:space="preserve"> en términos de que no existe impedimento legal para crearlos.</w:t>
      </w:r>
    </w:p>
    <w:p w14:paraId="0427FD9A" w14:textId="77777777" w:rsidR="000345A2" w:rsidRPr="00BD66AC" w:rsidRDefault="000345A2" w:rsidP="005A1A60">
      <w:pPr>
        <w:spacing w:after="0" w:line="240" w:lineRule="auto"/>
        <w:ind w:firstLine="1134"/>
        <w:jc w:val="both"/>
        <w:rPr>
          <w:rFonts w:ascii="Arial" w:eastAsia="Times New Roman" w:hAnsi="Arial" w:cs="Arial"/>
          <w:spacing w:val="-3"/>
          <w:sz w:val="24"/>
          <w:szCs w:val="24"/>
          <w:lang w:eastAsia="es-ES"/>
        </w:rPr>
      </w:pPr>
    </w:p>
    <w:p w14:paraId="0D2C731D" w14:textId="36E02843" w:rsidR="00B67EB1" w:rsidRPr="00BD66AC" w:rsidRDefault="000345A2" w:rsidP="005A1A60">
      <w:pPr>
        <w:spacing w:after="0" w:line="240" w:lineRule="auto"/>
        <w:ind w:firstLine="1134"/>
        <w:jc w:val="both"/>
        <w:rPr>
          <w:rFonts w:ascii="Arial" w:eastAsia="Times New Roman" w:hAnsi="Arial" w:cs="Arial"/>
          <w:spacing w:val="-3"/>
          <w:sz w:val="24"/>
          <w:szCs w:val="24"/>
          <w:lang w:eastAsia="es-ES"/>
        </w:rPr>
      </w:pPr>
      <w:r w:rsidRPr="00BD66AC">
        <w:rPr>
          <w:rFonts w:ascii="Arial" w:eastAsia="Times New Roman" w:hAnsi="Arial" w:cs="Arial"/>
          <w:spacing w:val="-3"/>
          <w:sz w:val="24"/>
          <w:szCs w:val="24"/>
          <w:lang w:eastAsia="es-ES"/>
        </w:rPr>
        <w:t xml:space="preserve">Añadió que la JUNJI tiene un grupo de jardines alternativos que deben ser considerados todos los años en la </w:t>
      </w:r>
      <w:r w:rsidR="00424469">
        <w:rPr>
          <w:rFonts w:ascii="Arial" w:eastAsia="Times New Roman" w:hAnsi="Arial" w:cs="Arial"/>
          <w:spacing w:val="-3"/>
          <w:sz w:val="24"/>
          <w:szCs w:val="24"/>
          <w:lang w:eastAsia="es-ES"/>
        </w:rPr>
        <w:t>l</w:t>
      </w:r>
      <w:r w:rsidRPr="00BD66AC">
        <w:rPr>
          <w:rFonts w:ascii="Arial" w:eastAsia="Times New Roman" w:hAnsi="Arial" w:cs="Arial"/>
          <w:spacing w:val="-3"/>
          <w:sz w:val="24"/>
          <w:szCs w:val="24"/>
          <w:lang w:eastAsia="es-ES"/>
        </w:rPr>
        <w:t xml:space="preserve">ey de </w:t>
      </w:r>
      <w:r w:rsidR="00424469">
        <w:rPr>
          <w:rFonts w:ascii="Arial" w:eastAsia="Times New Roman" w:hAnsi="Arial" w:cs="Arial"/>
          <w:spacing w:val="-3"/>
          <w:sz w:val="24"/>
          <w:szCs w:val="24"/>
          <w:lang w:eastAsia="es-ES"/>
        </w:rPr>
        <w:t>p</w:t>
      </w:r>
      <w:r w:rsidRPr="00BD66AC">
        <w:rPr>
          <w:rFonts w:ascii="Arial" w:eastAsia="Times New Roman" w:hAnsi="Arial" w:cs="Arial"/>
          <w:spacing w:val="-3"/>
          <w:sz w:val="24"/>
          <w:szCs w:val="24"/>
          <w:lang w:eastAsia="es-ES"/>
        </w:rPr>
        <w:t>resupuesto</w:t>
      </w:r>
      <w:r w:rsidR="00424469">
        <w:rPr>
          <w:rFonts w:ascii="Arial" w:eastAsia="Times New Roman" w:hAnsi="Arial" w:cs="Arial"/>
          <w:spacing w:val="-3"/>
          <w:sz w:val="24"/>
          <w:szCs w:val="24"/>
          <w:lang w:eastAsia="es-ES"/>
        </w:rPr>
        <w:t>s</w:t>
      </w:r>
      <w:r w:rsidRPr="00BD66AC">
        <w:rPr>
          <w:rFonts w:ascii="Arial" w:eastAsia="Times New Roman" w:hAnsi="Arial" w:cs="Arial"/>
          <w:spacing w:val="-3"/>
          <w:sz w:val="24"/>
          <w:szCs w:val="24"/>
          <w:lang w:eastAsia="es-ES"/>
        </w:rPr>
        <w:t xml:space="preserve">, </w:t>
      </w:r>
      <w:r w:rsidR="00BD66AC" w:rsidRPr="00BD66AC">
        <w:rPr>
          <w:rFonts w:ascii="Arial" w:eastAsia="Times New Roman" w:hAnsi="Arial" w:cs="Arial"/>
          <w:spacing w:val="-3"/>
          <w:sz w:val="24"/>
          <w:szCs w:val="24"/>
          <w:lang w:eastAsia="es-ES"/>
        </w:rPr>
        <w:t>puesto que,</w:t>
      </w:r>
      <w:r w:rsidRPr="00BD66AC">
        <w:rPr>
          <w:rFonts w:ascii="Arial" w:eastAsia="Times New Roman" w:hAnsi="Arial" w:cs="Arial"/>
          <w:spacing w:val="-3"/>
          <w:sz w:val="24"/>
          <w:szCs w:val="24"/>
          <w:lang w:eastAsia="es-ES"/>
        </w:rPr>
        <w:t xml:space="preserve"> si ello no ocurre, esos jardines quedarían sin financiamiento debido a que no tienen un reconocimiento legal en un marco distinto al de la </w:t>
      </w:r>
      <w:r w:rsidR="00424469">
        <w:rPr>
          <w:rFonts w:ascii="Arial" w:eastAsia="Times New Roman" w:hAnsi="Arial" w:cs="Arial"/>
          <w:spacing w:val="-3"/>
          <w:sz w:val="24"/>
          <w:szCs w:val="24"/>
          <w:lang w:eastAsia="es-ES"/>
        </w:rPr>
        <w:t>l</w:t>
      </w:r>
      <w:r w:rsidRPr="00BD66AC">
        <w:rPr>
          <w:rFonts w:ascii="Arial" w:eastAsia="Times New Roman" w:hAnsi="Arial" w:cs="Arial"/>
          <w:spacing w:val="-3"/>
          <w:sz w:val="24"/>
          <w:szCs w:val="24"/>
          <w:lang w:eastAsia="es-ES"/>
        </w:rPr>
        <w:t xml:space="preserve">ey de </w:t>
      </w:r>
      <w:r w:rsidR="00424469">
        <w:rPr>
          <w:rFonts w:ascii="Arial" w:eastAsia="Times New Roman" w:hAnsi="Arial" w:cs="Arial"/>
          <w:spacing w:val="-3"/>
          <w:sz w:val="24"/>
          <w:szCs w:val="24"/>
          <w:lang w:eastAsia="es-ES"/>
        </w:rPr>
        <w:t>p</w:t>
      </w:r>
      <w:r w:rsidRPr="00BD66AC">
        <w:rPr>
          <w:rFonts w:ascii="Arial" w:eastAsia="Times New Roman" w:hAnsi="Arial" w:cs="Arial"/>
          <w:spacing w:val="-3"/>
          <w:sz w:val="24"/>
          <w:szCs w:val="24"/>
          <w:lang w:eastAsia="es-ES"/>
        </w:rPr>
        <w:t>resupuesto</w:t>
      </w:r>
      <w:r w:rsidR="00424469">
        <w:rPr>
          <w:rFonts w:ascii="Arial" w:eastAsia="Times New Roman" w:hAnsi="Arial" w:cs="Arial"/>
          <w:spacing w:val="-3"/>
          <w:sz w:val="24"/>
          <w:szCs w:val="24"/>
          <w:lang w:eastAsia="es-ES"/>
        </w:rPr>
        <w:t>s</w:t>
      </w:r>
      <w:r w:rsidRPr="00BD66AC">
        <w:rPr>
          <w:rFonts w:ascii="Arial" w:eastAsia="Times New Roman" w:hAnsi="Arial" w:cs="Arial"/>
          <w:spacing w:val="-3"/>
          <w:sz w:val="24"/>
          <w:szCs w:val="24"/>
          <w:lang w:eastAsia="es-ES"/>
        </w:rPr>
        <w:t>.</w:t>
      </w:r>
    </w:p>
    <w:p w14:paraId="3B63BBCE" w14:textId="7C28B3BC" w:rsidR="000345A2" w:rsidRPr="00BD66AC" w:rsidRDefault="000345A2" w:rsidP="005A1A60">
      <w:pPr>
        <w:spacing w:after="0" w:line="240" w:lineRule="auto"/>
        <w:ind w:firstLine="1134"/>
        <w:jc w:val="both"/>
        <w:rPr>
          <w:rFonts w:ascii="Arial" w:eastAsia="Times New Roman" w:hAnsi="Arial" w:cs="Arial"/>
          <w:spacing w:val="-3"/>
          <w:sz w:val="24"/>
          <w:szCs w:val="24"/>
          <w:lang w:eastAsia="es-ES"/>
        </w:rPr>
      </w:pPr>
    </w:p>
    <w:p w14:paraId="7E22ADCB" w14:textId="0046597B" w:rsidR="00784CD0" w:rsidRPr="00BD66AC" w:rsidRDefault="000345A2" w:rsidP="005A1A60">
      <w:pPr>
        <w:spacing w:after="0" w:line="240" w:lineRule="auto"/>
        <w:ind w:firstLine="1134"/>
        <w:jc w:val="both"/>
        <w:rPr>
          <w:rFonts w:ascii="Arial" w:eastAsia="Times New Roman" w:hAnsi="Arial" w:cs="Arial"/>
          <w:spacing w:val="-3"/>
          <w:sz w:val="24"/>
          <w:szCs w:val="24"/>
          <w:lang w:eastAsia="es-ES"/>
        </w:rPr>
      </w:pPr>
      <w:r w:rsidRPr="00BD66AC">
        <w:rPr>
          <w:rFonts w:ascii="Arial" w:eastAsia="Times New Roman" w:hAnsi="Arial" w:cs="Arial"/>
          <w:spacing w:val="-3"/>
          <w:sz w:val="24"/>
          <w:szCs w:val="24"/>
          <w:lang w:eastAsia="es-ES"/>
        </w:rPr>
        <w:t>El</w:t>
      </w:r>
      <w:r w:rsidR="00784CD0" w:rsidRPr="00BD66AC">
        <w:rPr>
          <w:rFonts w:ascii="Arial" w:eastAsia="Times New Roman" w:hAnsi="Arial" w:cs="Arial"/>
          <w:spacing w:val="-3"/>
          <w:sz w:val="24"/>
          <w:szCs w:val="24"/>
          <w:lang w:eastAsia="es-ES"/>
        </w:rPr>
        <w:t xml:space="preserve"> </w:t>
      </w:r>
      <w:r w:rsidR="00784CD0" w:rsidRPr="00BD66AC">
        <w:rPr>
          <w:rFonts w:ascii="Arial" w:eastAsia="Times New Roman" w:hAnsi="Arial" w:cs="Arial"/>
          <w:b/>
          <w:spacing w:val="-3"/>
          <w:sz w:val="24"/>
          <w:szCs w:val="24"/>
          <w:lang w:eastAsia="es-ES"/>
        </w:rPr>
        <w:t>Honorable Senador señor Coloma</w:t>
      </w:r>
      <w:r w:rsidR="00784CD0" w:rsidRPr="00BD66AC">
        <w:rPr>
          <w:rFonts w:ascii="Arial" w:eastAsia="Times New Roman" w:hAnsi="Arial" w:cs="Arial"/>
          <w:spacing w:val="-3"/>
          <w:sz w:val="24"/>
          <w:szCs w:val="24"/>
          <w:lang w:eastAsia="es-ES"/>
        </w:rPr>
        <w:t xml:space="preserve"> consultó al señor </w:t>
      </w:r>
      <w:proofErr w:type="gramStart"/>
      <w:r w:rsidR="00784CD0" w:rsidRPr="00BD66AC">
        <w:rPr>
          <w:rFonts w:ascii="Arial" w:eastAsia="Times New Roman" w:hAnsi="Arial" w:cs="Arial"/>
          <w:spacing w:val="-3"/>
          <w:sz w:val="24"/>
          <w:szCs w:val="24"/>
          <w:lang w:eastAsia="es-ES"/>
        </w:rPr>
        <w:t>Ministro</w:t>
      </w:r>
      <w:proofErr w:type="gramEnd"/>
      <w:r w:rsidR="00784CD0" w:rsidRPr="00BD66AC">
        <w:rPr>
          <w:rFonts w:ascii="Arial" w:eastAsia="Times New Roman" w:hAnsi="Arial" w:cs="Arial"/>
          <w:spacing w:val="-3"/>
          <w:sz w:val="24"/>
          <w:szCs w:val="24"/>
          <w:lang w:eastAsia="es-ES"/>
        </w:rPr>
        <w:t xml:space="preserve"> si aquello que explicó respecto de los jardines alternativos de la JUNJI y su marco legal es positivo en cuanto a que funcione de esa manera.</w:t>
      </w:r>
    </w:p>
    <w:p w14:paraId="23E577EB" w14:textId="77777777" w:rsidR="00784CD0" w:rsidRPr="00BD66AC" w:rsidRDefault="00784CD0" w:rsidP="005A1A60">
      <w:pPr>
        <w:spacing w:after="0" w:line="240" w:lineRule="auto"/>
        <w:ind w:firstLine="1134"/>
        <w:jc w:val="both"/>
        <w:rPr>
          <w:rFonts w:ascii="Arial" w:eastAsia="Times New Roman" w:hAnsi="Arial" w:cs="Arial"/>
          <w:spacing w:val="-3"/>
          <w:sz w:val="24"/>
          <w:szCs w:val="24"/>
          <w:lang w:eastAsia="es-ES"/>
        </w:rPr>
      </w:pPr>
    </w:p>
    <w:p w14:paraId="3BEBC668" w14:textId="6C197900" w:rsidR="00784CD0" w:rsidRPr="00BD66AC" w:rsidRDefault="00784CD0" w:rsidP="005A1A60">
      <w:pPr>
        <w:spacing w:after="0" w:line="240" w:lineRule="auto"/>
        <w:ind w:firstLine="1134"/>
        <w:jc w:val="both"/>
        <w:rPr>
          <w:rFonts w:ascii="Arial" w:eastAsia="Times New Roman" w:hAnsi="Arial" w:cs="Arial"/>
          <w:spacing w:val="-3"/>
          <w:sz w:val="24"/>
          <w:szCs w:val="24"/>
          <w:lang w:eastAsia="es-ES"/>
        </w:rPr>
      </w:pPr>
      <w:r w:rsidRPr="00BD66AC">
        <w:rPr>
          <w:rFonts w:ascii="Arial" w:eastAsia="Times New Roman" w:hAnsi="Arial" w:cs="Arial"/>
          <w:spacing w:val="-3"/>
          <w:sz w:val="24"/>
          <w:szCs w:val="24"/>
          <w:lang w:eastAsia="es-ES"/>
        </w:rPr>
        <w:t xml:space="preserve">El </w:t>
      </w:r>
      <w:r w:rsidRPr="00BD66AC">
        <w:rPr>
          <w:rFonts w:ascii="Arial" w:eastAsia="Times New Roman" w:hAnsi="Arial" w:cs="Arial"/>
          <w:b/>
          <w:spacing w:val="-3"/>
          <w:sz w:val="24"/>
          <w:szCs w:val="24"/>
          <w:lang w:eastAsia="es-ES"/>
        </w:rPr>
        <w:t xml:space="preserve">señor </w:t>
      </w:r>
      <w:proofErr w:type="gramStart"/>
      <w:r w:rsidRPr="00BD66AC">
        <w:rPr>
          <w:rFonts w:ascii="Arial" w:eastAsia="Times New Roman" w:hAnsi="Arial" w:cs="Arial"/>
          <w:b/>
          <w:spacing w:val="-3"/>
          <w:sz w:val="24"/>
          <w:szCs w:val="24"/>
          <w:lang w:eastAsia="es-ES"/>
        </w:rPr>
        <w:t>Ministro</w:t>
      </w:r>
      <w:proofErr w:type="gramEnd"/>
      <w:r w:rsidRPr="00BD66AC">
        <w:rPr>
          <w:rFonts w:ascii="Arial" w:eastAsia="Times New Roman" w:hAnsi="Arial" w:cs="Arial"/>
          <w:spacing w:val="-3"/>
          <w:sz w:val="24"/>
          <w:szCs w:val="24"/>
          <w:lang w:eastAsia="es-ES"/>
        </w:rPr>
        <w:t xml:space="preserve"> respondió </w:t>
      </w:r>
      <w:r w:rsidR="00BD66AC" w:rsidRPr="00BD66AC">
        <w:rPr>
          <w:rFonts w:ascii="Arial" w:eastAsia="Times New Roman" w:hAnsi="Arial" w:cs="Arial"/>
          <w:spacing w:val="-3"/>
          <w:sz w:val="24"/>
          <w:szCs w:val="24"/>
          <w:lang w:eastAsia="es-ES"/>
        </w:rPr>
        <w:t>afirmativamente</w:t>
      </w:r>
      <w:r w:rsidRPr="00BD66AC">
        <w:rPr>
          <w:rFonts w:ascii="Arial" w:eastAsia="Times New Roman" w:hAnsi="Arial" w:cs="Arial"/>
          <w:spacing w:val="-3"/>
          <w:sz w:val="24"/>
          <w:szCs w:val="24"/>
          <w:lang w:eastAsia="es-ES"/>
        </w:rPr>
        <w:t xml:space="preserve"> porque, </w:t>
      </w:r>
      <w:r w:rsidR="00C35691" w:rsidRPr="00BD66AC">
        <w:rPr>
          <w:rFonts w:ascii="Arial" w:eastAsia="Times New Roman" w:hAnsi="Arial" w:cs="Arial"/>
          <w:spacing w:val="-3"/>
          <w:sz w:val="24"/>
          <w:szCs w:val="24"/>
          <w:lang w:eastAsia="es-ES"/>
        </w:rPr>
        <w:t>efectivamente</w:t>
      </w:r>
      <w:r w:rsidRPr="00BD66AC">
        <w:rPr>
          <w:rFonts w:ascii="Arial" w:eastAsia="Times New Roman" w:hAnsi="Arial" w:cs="Arial"/>
          <w:spacing w:val="-3"/>
          <w:sz w:val="24"/>
          <w:szCs w:val="24"/>
          <w:lang w:eastAsia="es-ES"/>
        </w:rPr>
        <w:t>,</w:t>
      </w:r>
      <w:r w:rsidR="00C35691" w:rsidRPr="00BD66AC">
        <w:rPr>
          <w:rFonts w:ascii="Arial" w:eastAsia="Times New Roman" w:hAnsi="Arial" w:cs="Arial"/>
          <w:spacing w:val="-3"/>
          <w:sz w:val="24"/>
          <w:szCs w:val="24"/>
          <w:lang w:eastAsia="es-ES"/>
        </w:rPr>
        <w:t xml:space="preserve"> </w:t>
      </w:r>
      <w:r w:rsidR="00BD66AC">
        <w:rPr>
          <w:rFonts w:ascii="Arial" w:eastAsia="Times New Roman" w:hAnsi="Arial" w:cs="Arial"/>
          <w:spacing w:val="-3"/>
          <w:sz w:val="24"/>
          <w:szCs w:val="24"/>
          <w:lang w:eastAsia="es-ES"/>
        </w:rPr>
        <w:t>hay</w:t>
      </w:r>
      <w:r w:rsidR="00C35691" w:rsidRPr="00BD66AC">
        <w:rPr>
          <w:rFonts w:ascii="Arial" w:eastAsia="Times New Roman" w:hAnsi="Arial" w:cs="Arial"/>
          <w:spacing w:val="-3"/>
          <w:sz w:val="24"/>
          <w:szCs w:val="24"/>
          <w:lang w:eastAsia="es-ES"/>
        </w:rPr>
        <w:t xml:space="preserve"> territorios</w:t>
      </w:r>
      <w:r w:rsidRPr="00BD66AC">
        <w:rPr>
          <w:rFonts w:ascii="Arial" w:eastAsia="Times New Roman" w:hAnsi="Arial" w:cs="Arial"/>
          <w:spacing w:val="-3"/>
          <w:sz w:val="24"/>
          <w:szCs w:val="24"/>
          <w:lang w:eastAsia="es-ES"/>
        </w:rPr>
        <w:t xml:space="preserve"> </w:t>
      </w:r>
      <w:r w:rsidR="00C35691" w:rsidRPr="00BD66AC">
        <w:rPr>
          <w:rFonts w:ascii="Arial" w:eastAsia="Times New Roman" w:hAnsi="Arial" w:cs="Arial"/>
          <w:spacing w:val="-3"/>
          <w:sz w:val="24"/>
          <w:szCs w:val="24"/>
          <w:lang w:eastAsia="es-ES"/>
        </w:rPr>
        <w:t>aislados</w:t>
      </w:r>
      <w:r w:rsidRPr="00BD66AC">
        <w:rPr>
          <w:rFonts w:ascii="Arial" w:eastAsia="Times New Roman" w:hAnsi="Arial" w:cs="Arial"/>
          <w:spacing w:val="-3"/>
          <w:sz w:val="24"/>
          <w:szCs w:val="24"/>
          <w:lang w:eastAsia="es-ES"/>
        </w:rPr>
        <w:t xml:space="preserve">, zonas rurales, sectores cordilleranos y lugares en que resulta difícil contar con un jardín regular, incluso por cobertura, toda vez que difícilmente se obtendría un RS de $5.000 millones </w:t>
      </w:r>
      <w:r w:rsidR="00C35691" w:rsidRPr="00BD66AC">
        <w:rPr>
          <w:rFonts w:ascii="Arial" w:eastAsia="Times New Roman" w:hAnsi="Arial" w:cs="Arial"/>
          <w:spacing w:val="-3"/>
          <w:sz w:val="24"/>
          <w:szCs w:val="24"/>
          <w:lang w:eastAsia="es-ES"/>
        </w:rPr>
        <w:t xml:space="preserve">para tres niños de una localidad rural que </w:t>
      </w:r>
      <w:r w:rsidRPr="00BD66AC">
        <w:rPr>
          <w:rFonts w:ascii="Arial" w:eastAsia="Times New Roman" w:hAnsi="Arial" w:cs="Arial"/>
          <w:spacing w:val="-3"/>
          <w:sz w:val="24"/>
          <w:szCs w:val="24"/>
          <w:lang w:eastAsia="es-ES"/>
        </w:rPr>
        <w:t>se encuentra</w:t>
      </w:r>
      <w:r w:rsidR="00C35691" w:rsidRPr="00BD66AC">
        <w:rPr>
          <w:rFonts w:ascii="Arial" w:eastAsia="Times New Roman" w:hAnsi="Arial" w:cs="Arial"/>
          <w:spacing w:val="-3"/>
          <w:sz w:val="24"/>
          <w:szCs w:val="24"/>
          <w:lang w:eastAsia="es-ES"/>
        </w:rPr>
        <w:t xml:space="preserve"> a tres horas de la ci</w:t>
      </w:r>
      <w:r w:rsidRPr="00BD66AC">
        <w:rPr>
          <w:rFonts w:ascii="Arial" w:eastAsia="Times New Roman" w:hAnsi="Arial" w:cs="Arial"/>
          <w:spacing w:val="-3"/>
          <w:sz w:val="24"/>
          <w:szCs w:val="24"/>
          <w:lang w:eastAsia="es-ES"/>
        </w:rPr>
        <w:t>u</w:t>
      </w:r>
      <w:r w:rsidR="00C35691" w:rsidRPr="00BD66AC">
        <w:rPr>
          <w:rFonts w:ascii="Arial" w:eastAsia="Times New Roman" w:hAnsi="Arial" w:cs="Arial"/>
          <w:spacing w:val="-3"/>
          <w:sz w:val="24"/>
          <w:szCs w:val="24"/>
          <w:lang w:eastAsia="es-ES"/>
        </w:rPr>
        <w:t>dad m</w:t>
      </w:r>
      <w:r w:rsidRPr="00BD66AC">
        <w:rPr>
          <w:rFonts w:ascii="Arial" w:eastAsia="Times New Roman" w:hAnsi="Arial" w:cs="Arial"/>
          <w:spacing w:val="-3"/>
          <w:sz w:val="24"/>
          <w:szCs w:val="24"/>
          <w:lang w:eastAsia="es-ES"/>
        </w:rPr>
        <w:t>á</w:t>
      </w:r>
      <w:r w:rsidR="00C35691" w:rsidRPr="00BD66AC">
        <w:rPr>
          <w:rFonts w:ascii="Arial" w:eastAsia="Times New Roman" w:hAnsi="Arial" w:cs="Arial"/>
          <w:spacing w:val="-3"/>
          <w:sz w:val="24"/>
          <w:szCs w:val="24"/>
          <w:lang w:eastAsia="es-ES"/>
        </w:rPr>
        <w:t>s cercana</w:t>
      </w:r>
      <w:r w:rsidRPr="00BD66AC">
        <w:rPr>
          <w:rFonts w:ascii="Arial" w:eastAsia="Times New Roman" w:hAnsi="Arial" w:cs="Arial"/>
          <w:spacing w:val="-3"/>
          <w:sz w:val="24"/>
          <w:szCs w:val="24"/>
          <w:lang w:eastAsia="es-ES"/>
        </w:rPr>
        <w:t>.</w:t>
      </w:r>
    </w:p>
    <w:p w14:paraId="01D84A1D" w14:textId="77777777" w:rsidR="00784CD0" w:rsidRPr="00BD66AC" w:rsidRDefault="00784CD0" w:rsidP="005A1A60">
      <w:pPr>
        <w:spacing w:after="0" w:line="240" w:lineRule="auto"/>
        <w:ind w:firstLine="1134"/>
        <w:jc w:val="both"/>
        <w:rPr>
          <w:rFonts w:ascii="Arial" w:eastAsia="Times New Roman" w:hAnsi="Arial" w:cs="Arial"/>
          <w:spacing w:val="-3"/>
          <w:sz w:val="24"/>
          <w:szCs w:val="24"/>
          <w:lang w:eastAsia="es-ES"/>
        </w:rPr>
      </w:pPr>
    </w:p>
    <w:p w14:paraId="4DE427DB" w14:textId="50756F53" w:rsidR="00784CD0" w:rsidRPr="00BD66AC" w:rsidRDefault="00424469" w:rsidP="005A1A60">
      <w:pPr>
        <w:spacing w:after="0" w:line="240" w:lineRule="auto"/>
        <w:ind w:firstLine="1134"/>
        <w:jc w:val="both"/>
        <w:rPr>
          <w:rFonts w:ascii="Arial" w:eastAsia="Times New Roman" w:hAnsi="Arial" w:cs="Arial"/>
          <w:spacing w:val="-3"/>
          <w:sz w:val="24"/>
          <w:szCs w:val="24"/>
          <w:lang w:eastAsia="es-ES"/>
        </w:rPr>
      </w:pPr>
      <w:r>
        <w:rPr>
          <w:rFonts w:ascii="Arial" w:eastAsia="Times New Roman" w:hAnsi="Arial" w:cs="Arial"/>
          <w:spacing w:val="-3"/>
          <w:sz w:val="24"/>
          <w:szCs w:val="24"/>
          <w:lang w:eastAsia="es-ES"/>
        </w:rPr>
        <w:t>Destacó</w:t>
      </w:r>
      <w:r w:rsidR="00784CD0" w:rsidRPr="00BD66AC">
        <w:rPr>
          <w:rFonts w:ascii="Arial" w:eastAsia="Times New Roman" w:hAnsi="Arial" w:cs="Arial"/>
          <w:spacing w:val="-3"/>
          <w:sz w:val="24"/>
          <w:szCs w:val="24"/>
          <w:lang w:eastAsia="es-ES"/>
        </w:rPr>
        <w:t xml:space="preserve"> que en esos contextos es que se habilitan los proyectos alternativos</w:t>
      </w:r>
      <w:r w:rsidR="00C35691" w:rsidRPr="00BD66AC">
        <w:rPr>
          <w:rFonts w:ascii="Arial" w:eastAsia="Times New Roman" w:hAnsi="Arial" w:cs="Arial"/>
          <w:spacing w:val="-3"/>
          <w:sz w:val="24"/>
          <w:szCs w:val="24"/>
          <w:lang w:eastAsia="es-ES"/>
        </w:rPr>
        <w:t>,</w:t>
      </w:r>
      <w:r w:rsidR="00784CD0" w:rsidRPr="00BD66AC">
        <w:rPr>
          <w:rFonts w:ascii="Arial" w:eastAsia="Times New Roman" w:hAnsi="Arial" w:cs="Arial"/>
          <w:spacing w:val="-3"/>
          <w:sz w:val="24"/>
          <w:szCs w:val="24"/>
          <w:lang w:eastAsia="es-ES"/>
        </w:rPr>
        <w:t xml:space="preserve"> los cuales pueden ser de carácter</w:t>
      </w:r>
      <w:r w:rsidR="00C35691" w:rsidRPr="00BD66AC">
        <w:rPr>
          <w:rFonts w:ascii="Arial" w:eastAsia="Times New Roman" w:hAnsi="Arial" w:cs="Arial"/>
          <w:spacing w:val="-3"/>
          <w:sz w:val="24"/>
          <w:szCs w:val="24"/>
          <w:lang w:eastAsia="es-ES"/>
        </w:rPr>
        <w:t xml:space="preserve"> cultural </w:t>
      </w:r>
      <w:r w:rsidR="00BD66AC">
        <w:rPr>
          <w:rFonts w:ascii="Arial" w:eastAsia="Times New Roman" w:hAnsi="Arial" w:cs="Arial"/>
          <w:spacing w:val="-3"/>
          <w:sz w:val="24"/>
          <w:szCs w:val="24"/>
          <w:lang w:eastAsia="es-ES"/>
        </w:rPr>
        <w:t>o tener</w:t>
      </w:r>
      <w:r w:rsidR="00C35691" w:rsidRPr="00BD66AC">
        <w:rPr>
          <w:rFonts w:ascii="Arial" w:eastAsia="Times New Roman" w:hAnsi="Arial" w:cs="Arial"/>
          <w:spacing w:val="-3"/>
          <w:sz w:val="24"/>
          <w:szCs w:val="24"/>
          <w:lang w:eastAsia="es-ES"/>
        </w:rPr>
        <w:t xml:space="preserve"> </w:t>
      </w:r>
      <w:r w:rsidR="00784CD0" w:rsidRPr="00BD66AC">
        <w:rPr>
          <w:rFonts w:ascii="Arial" w:eastAsia="Times New Roman" w:hAnsi="Arial" w:cs="Arial"/>
          <w:spacing w:val="-3"/>
          <w:sz w:val="24"/>
          <w:szCs w:val="24"/>
          <w:lang w:eastAsia="es-ES"/>
        </w:rPr>
        <w:t>otros</w:t>
      </w:r>
      <w:r w:rsidR="00C35691" w:rsidRPr="00BD66AC">
        <w:rPr>
          <w:rFonts w:ascii="Arial" w:eastAsia="Times New Roman" w:hAnsi="Arial" w:cs="Arial"/>
          <w:spacing w:val="-3"/>
          <w:sz w:val="24"/>
          <w:szCs w:val="24"/>
          <w:lang w:eastAsia="es-ES"/>
        </w:rPr>
        <w:t xml:space="preserve"> sellos </w:t>
      </w:r>
      <w:r w:rsidR="00784CD0" w:rsidRPr="00BD66AC">
        <w:rPr>
          <w:rFonts w:ascii="Arial" w:eastAsia="Times New Roman" w:hAnsi="Arial" w:cs="Arial"/>
          <w:spacing w:val="-3"/>
          <w:sz w:val="24"/>
          <w:szCs w:val="24"/>
          <w:lang w:eastAsia="es-ES"/>
        </w:rPr>
        <w:t xml:space="preserve">y son muy valorados en las </w:t>
      </w:r>
      <w:r w:rsidR="00C35691" w:rsidRPr="00BD66AC">
        <w:rPr>
          <w:rFonts w:ascii="Arial" w:eastAsia="Times New Roman" w:hAnsi="Arial" w:cs="Arial"/>
          <w:spacing w:val="-3"/>
          <w:sz w:val="24"/>
          <w:szCs w:val="24"/>
          <w:lang w:eastAsia="es-ES"/>
        </w:rPr>
        <w:t>comunidades donde se insertan esos jardines</w:t>
      </w:r>
      <w:r w:rsidR="00784CD0" w:rsidRPr="00BD66AC">
        <w:rPr>
          <w:rFonts w:ascii="Arial" w:eastAsia="Times New Roman" w:hAnsi="Arial" w:cs="Arial"/>
          <w:spacing w:val="-3"/>
          <w:sz w:val="24"/>
          <w:szCs w:val="24"/>
          <w:lang w:eastAsia="es-ES"/>
        </w:rPr>
        <w:t>. Puntualizó que son minoritarios, y que</w:t>
      </w:r>
      <w:r>
        <w:rPr>
          <w:rFonts w:ascii="Arial" w:eastAsia="Times New Roman" w:hAnsi="Arial" w:cs="Arial"/>
          <w:spacing w:val="-3"/>
          <w:sz w:val="24"/>
          <w:szCs w:val="24"/>
          <w:lang w:eastAsia="es-ES"/>
        </w:rPr>
        <w:t>,</w:t>
      </w:r>
      <w:r w:rsidR="00784CD0" w:rsidRPr="00BD66AC">
        <w:rPr>
          <w:rFonts w:ascii="Arial" w:eastAsia="Times New Roman" w:hAnsi="Arial" w:cs="Arial"/>
          <w:spacing w:val="-3"/>
          <w:sz w:val="24"/>
          <w:szCs w:val="24"/>
          <w:lang w:eastAsia="es-ES"/>
        </w:rPr>
        <w:t xml:space="preserve"> en el caso de la JUNJI</w:t>
      </w:r>
      <w:r w:rsidR="00C35691" w:rsidRPr="00BD66AC">
        <w:rPr>
          <w:rFonts w:ascii="Arial" w:eastAsia="Times New Roman" w:hAnsi="Arial" w:cs="Arial"/>
          <w:spacing w:val="-3"/>
          <w:sz w:val="24"/>
          <w:szCs w:val="24"/>
          <w:lang w:eastAsia="es-ES"/>
        </w:rPr>
        <w:t>,</w:t>
      </w:r>
      <w:r w:rsidR="00784CD0" w:rsidRPr="00BD66AC">
        <w:rPr>
          <w:rFonts w:ascii="Arial" w:eastAsia="Times New Roman" w:hAnsi="Arial" w:cs="Arial"/>
          <w:spacing w:val="-3"/>
          <w:sz w:val="24"/>
          <w:szCs w:val="24"/>
          <w:lang w:eastAsia="es-ES"/>
        </w:rPr>
        <w:t xml:space="preserve"> se contemplan vía </w:t>
      </w:r>
      <w:r>
        <w:rPr>
          <w:rFonts w:ascii="Arial" w:eastAsia="Times New Roman" w:hAnsi="Arial" w:cs="Arial"/>
          <w:spacing w:val="-3"/>
          <w:sz w:val="24"/>
          <w:szCs w:val="24"/>
          <w:lang w:eastAsia="es-ES"/>
        </w:rPr>
        <w:t>l</w:t>
      </w:r>
      <w:r w:rsidR="00784CD0" w:rsidRPr="00BD66AC">
        <w:rPr>
          <w:rFonts w:ascii="Arial" w:eastAsia="Times New Roman" w:hAnsi="Arial" w:cs="Arial"/>
          <w:spacing w:val="-3"/>
          <w:sz w:val="24"/>
          <w:szCs w:val="24"/>
          <w:lang w:eastAsia="es-ES"/>
        </w:rPr>
        <w:t xml:space="preserve">ey de </w:t>
      </w:r>
      <w:r>
        <w:rPr>
          <w:rFonts w:ascii="Arial" w:eastAsia="Times New Roman" w:hAnsi="Arial" w:cs="Arial"/>
          <w:spacing w:val="-3"/>
          <w:sz w:val="24"/>
          <w:szCs w:val="24"/>
          <w:lang w:eastAsia="es-ES"/>
        </w:rPr>
        <w:t>p</w:t>
      </w:r>
      <w:r w:rsidR="00784CD0" w:rsidRPr="00BD66AC">
        <w:rPr>
          <w:rFonts w:ascii="Arial" w:eastAsia="Times New Roman" w:hAnsi="Arial" w:cs="Arial"/>
          <w:spacing w:val="-3"/>
          <w:sz w:val="24"/>
          <w:szCs w:val="24"/>
          <w:lang w:eastAsia="es-ES"/>
        </w:rPr>
        <w:t>resupuesto</w:t>
      </w:r>
      <w:r>
        <w:rPr>
          <w:rFonts w:ascii="Arial" w:eastAsia="Times New Roman" w:hAnsi="Arial" w:cs="Arial"/>
          <w:spacing w:val="-3"/>
          <w:sz w:val="24"/>
          <w:szCs w:val="24"/>
          <w:lang w:eastAsia="es-ES"/>
        </w:rPr>
        <w:t>s</w:t>
      </w:r>
      <w:r w:rsidR="00784CD0" w:rsidRPr="00BD66AC">
        <w:rPr>
          <w:rFonts w:ascii="Arial" w:eastAsia="Times New Roman" w:hAnsi="Arial" w:cs="Arial"/>
          <w:spacing w:val="-3"/>
          <w:sz w:val="24"/>
          <w:szCs w:val="24"/>
          <w:lang w:eastAsia="es-ES"/>
        </w:rPr>
        <w:t xml:space="preserve"> anualmente</w:t>
      </w:r>
      <w:r>
        <w:rPr>
          <w:rFonts w:ascii="Arial" w:eastAsia="Times New Roman" w:hAnsi="Arial" w:cs="Arial"/>
          <w:spacing w:val="-3"/>
          <w:sz w:val="24"/>
          <w:szCs w:val="24"/>
          <w:lang w:eastAsia="es-ES"/>
        </w:rPr>
        <w:t>,</w:t>
      </w:r>
      <w:r w:rsidR="00784CD0" w:rsidRPr="00BD66AC">
        <w:rPr>
          <w:rFonts w:ascii="Arial" w:eastAsia="Times New Roman" w:hAnsi="Arial" w:cs="Arial"/>
          <w:spacing w:val="-3"/>
          <w:sz w:val="24"/>
          <w:szCs w:val="24"/>
          <w:lang w:eastAsia="es-ES"/>
        </w:rPr>
        <w:t xml:space="preserve"> porque la JUNJI no cuenta con habilitación legal para administrar este tipo de establecimientos.</w:t>
      </w:r>
    </w:p>
    <w:p w14:paraId="72060F9D" w14:textId="77777777" w:rsidR="00784CD0" w:rsidRPr="00BD66AC" w:rsidRDefault="00784CD0" w:rsidP="005A1A60">
      <w:pPr>
        <w:spacing w:after="0" w:line="240" w:lineRule="auto"/>
        <w:ind w:firstLine="1134"/>
        <w:jc w:val="both"/>
        <w:rPr>
          <w:rFonts w:ascii="Arial" w:eastAsia="Times New Roman" w:hAnsi="Arial" w:cs="Arial"/>
          <w:spacing w:val="-3"/>
          <w:sz w:val="24"/>
          <w:szCs w:val="24"/>
          <w:lang w:eastAsia="es-ES"/>
        </w:rPr>
      </w:pPr>
    </w:p>
    <w:p w14:paraId="0674AA03" w14:textId="384DF6CB" w:rsidR="00C35691" w:rsidRPr="00BD66AC" w:rsidRDefault="00054EE1" w:rsidP="005A1A60">
      <w:pPr>
        <w:spacing w:after="0" w:line="240" w:lineRule="auto"/>
        <w:ind w:firstLine="1134"/>
        <w:jc w:val="both"/>
        <w:rPr>
          <w:rFonts w:ascii="Arial" w:eastAsia="Times New Roman" w:hAnsi="Arial" w:cs="Arial"/>
          <w:spacing w:val="-3"/>
          <w:sz w:val="24"/>
          <w:szCs w:val="24"/>
          <w:lang w:eastAsia="es-ES"/>
        </w:rPr>
      </w:pPr>
      <w:r w:rsidRPr="00BD66AC">
        <w:rPr>
          <w:rFonts w:ascii="Arial" w:eastAsia="Times New Roman" w:hAnsi="Arial" w:cs="Arial"/>
          <w:spacing w:val="-3"/>
          <w:sz w:val="24"/>
          <w:szCs w:val="24"/>
          <w:lang w:eastAsia="es-ES"/>
        </w:rPr>
        <w:t xml:space="preserve">Añadió que, teniendo en cuenta que se busca regularizar la oferta </w:t>
      </w:r>
      <w:proofErr w:type="spellStart"/>
      <w:r w:rsidRPr="00BD66AC">
        <w:rPr>
          <w:rFonts w:ascii="Arial" w:eastAsia="Times New Roman" w:hAnsi="Arial" w:cs="Arial"/>
          <w:spacing w:val="-3"/>
          <w:sz w:val="24"/>
          <w:szCs w:val="24"/>
          <w:lang w:eastAsia="es-ES"/>
        </w:rPr>
        <w:t>parvularia</w:t>
      </w:r>
      <w:proofErr w:type="spellEnd"/>
      <w:r w:rsidR="00BD66AC">
        <w:rPr>
          <w:rFonts w:ascii="Arial" w:eastAsia="Times New Roman" w:hAnsi="Arial" w:cs="Arial"/>
          <w:spacing w:val="-3"/>
          <w:sz w:val="24"/>
          <w:szCs w:val="24"/>
          <w:lang w:eastAsia="es-ES"/>
        </w:rPr>
        <w:t>,</w:t>
      </w:r>
      <w:r w:rsidRPr="00BD66AC">
        <w:rPr>
          <w:rFonts w:ascii="Arial" w:eastAsia="Times New Roman" w:hAnsi="Arial" w:cs="Arial"/>
          <w:spacing w:val="-3"/>
          <w:sz w:val="24"/>
          <w:szCs w:val="24"/>
          <w:lang w:eastAsia="es-ES"/>
        </w:rPr>
        <w:t xml:space="preserve"> se busca entregarle ese estatus para poder reconocer esos proyectos educativos que tienen mucha valoración en sus comunidades.</w:t>
      </w:r>
    </w:p>
    <w:p w14:paraId="07EAC302" w14:textId="5447EA02" w:rsidR="00C35691" w:rsidRPr="00BD66AC" w:rsidRDefault="00C35691" w:rsidP="005A1A60">
      <w:pPr>
        <w:spacing w:after="0" w:line="240" w:lineRule="auto"/>
        <w:ind w:firstLine="1134"/>
        <w:jc w:val="both"/>
        <w:rPr>
          <w:rFonts w:ascii="Arial" w:eastAsia="Times New Roman" w:hAnsi="Arial" w:cs="Arial"/>
          <w:spacing w:val="-3"/>
          <w:sz w:val="24"/>
          <w:szCs w:val="24"/>
          <w:lang w:eastAsia="es-ES"/>
        </w:rPr>
      </w:pPr>
    </w:p>
    <w:p w14:paraId="7B452678" w14:textId="00A32C16" w:rsidR="00A544C8" w:rsidRPr="00BD66AC" w:rsidRDefault="00A544C8" w:rsidP="003026CF">
      <w:pPr>
        <w:spacing w:after="0" w:line="240" w:lineRule="auto"/>
        <w:ind w:firstLine="1134"/>
        <w:jc w:val="both"/>
        <w:rPr>
          <w:rFonts w:ascii="Arial" w:eastAsia="Times New Roman" w:hAnsi="Arial" w:cs="Arial"/>
          <w:spacing w:val="-3"/>
          <w:sz w:val="24"/>
          <w:szCs w:val="24"/>
          <w:lang w:eastAsia="es-ES"/>
        </w:rPr>
      </w:pPr>
      <w:r w:rsidRPr="00BD66AC">
        <w:rPr>
          <w:rFonts w:ascii="Arial" w:eastAsia="Times New Roman" w:hAnsi="Arial" w:cs="Arial"/>
          <w:spacing w:val="-3"/>
          <w:sz w:val="24"/>
          <w:szCs w:val="24"/>
          <w:lang w:eastAsia="es-ES"/>
        </w:rPr>
        <w:t>Acerca de la pregunta de la Senadora Rincón referida a la ampliación del plazo a 10 años para la obtención del Reconocimiento Oficial, explicó que de acuerdo a la p</w:t>
      </w:r>
      <w:r w:rsidR="003026CF" w:rsidRPr="00BD66AC">
        <w:rPr>
          <w:rFonts w:ascii="Arial" w:eastAsia="Times New Roman" w:hAnsi="Arial" w:cs="Arial"/>
          <w:spacing w:val="-3"/>
          <w:sz w:val="24"/>
          <w:szCs w:val="24"/>
          <w:lang w:eastAsia="es-ES"/>
        </w:rPr>
        <w:t>r</w:t>
      </w:r>
      <w:r w:rsidRPr="00BD66AC">
        <w:rPr>
          <w:rFonts w:ascii="Arial" w:eastAsia="Times New Roman" w:hAnsi="Arial" w:cs="Arial"/>
          <w:spacing w:val="-3"/>
          <w:sz w:val="24"/>
          <w:szCs w:val="24"/>
          <w:lang w:eastAsia="es-ES"/>
        </w:rPr>
        <w:t>o</w:t>
      </w:r>
      <w:r w:rsidR="003026CF" w:rsidRPr="00BD66AC">
        <w:rPr>
          <w:rFonts w:ascii="Arial" w:eastAsia="Times New Roman" w:hAnsi="Arial" w:cs="Arial"/>
          <w:spacing w:val="-3"/>
          <w:sz w:val="24"/>
          <w:szCs w:val="24"/>
          <w:lang w:eastAsia="es-ES"/>
        </w:rPr>
        <w:t>yecci</w:t>
      </w:r>
      <w:r w:rsidRPr="00BD66AC">
        <w:rPr>
          <w:rFonts w:ascii="Arial" w:eastAsia="Times New Roman" w:hAnsi="Arial" w:cs="Arial"/>
          <w:spacing w:val="-3"/>
          <w:sz w:val="24"/>
          <w:szCs w:val="24"/>
          <w:lang w:eastAsia="es-ES"/>
        </w:rPr>
        <w:t>ó</w:t>
      </w:r>
      <w:r w:rsidR="003026CF" w:rsidRPr="00BD66AC">
        <w:rPr>
          <w:rFonts w:ascii="Arial" w:eastAsia="Times New Roman" w:hAnsi="Arial" w:cs="Arial"/>
          <w:spacing w:val="-3"/>
          <w:sz w:val="24"/>
          <w:szCs w:val="24"/>
          <w:lang w:eastAsia="es-ES"/>
        </w:rPr>
        <w:t xml:space="preserve">n </w:t>
      </w:r>
      <w:r w:rsidRPr="00BD66AC">
        <w:rPr>
          <w:rFonts w:ascii="Arial" w:eastAsia="Times New Roman" w:hAnsi="Arial" w:cs="Arial"/>
          <w:spacing w:val="-3"/>
          <w:sz w:val="24"/>
          <w:szCs w:val="24"/>
          <w:lang w:eastAsia="es-ES"/>
        </w:rPr>
        <w:t xml:space="preserve">de inversión </w:t>
      </w:r>
      <w:r w:rsidR="003026CF" w:rsidRPr="00BD66AC">
        <w:rPr>
          <w:rFonts w:ascii="Arial" w:eastAsia="Times New Roman" w:hAnsi="Arial" w:cs="Arial"/>
          <w:spacing w:val="-3"/>
          <w:sz w:val="24"/>
          <w:szCs w:val="24"/>
          <w:lang w:eastAsia="es-ES"/>
        </w:rPr>
        <w:t xml:space="preserve">la capacidad de </w:t>
      </w:r>
      <w:r w:rsidRPr="00BD66AC">
        <w:rPr>
          <w:rFonts w:ascii="Arial" w:eastAsia="Times New Roman" w:hAnsi="Arial" w:cs="Arial"/>
          <w:spacing w:val="-3"/>
          <w:sz w:val="24"/>
          <w:szCs w:val="24"/>
          <w:lang w:eastAsia="es-ES"/>
        </w:rPr>
        <w:t>ejecución</w:t>
      </w:r>
      <w:r w:rsidR="003026CF" w:rsidRPr="00BD66AC">
        <w:rPr>
          <w:rFonts w:ascii="Arial" w:eastAsia="Times New Roman" w:hAnsi="Arial" w:cs="Arial"/>
          <w:spacing w:val="-3"/>
          <w:sz w:val="24"/>
          <w:szCs w:val="24"/>
          <w:lang w:eastAsia="es-ES"/>
        </w:rPr>
        <w:t xml:space="preserve"> que ha tenido</w:t>
      </w:r>
      <w:r w:rsidRPr="00BD66AC">
        <w:rPr>
          <w:rFonts w:ascii="Arial" w:eastAsia="Times New Roman" w:hAnsi="Arial" w:cs="Arial"/>
          <w:spacing w:val="-3"/>
          <w:sz w:val="24"/>
          <w:szCs w:val="24"/>
          <w:lang w:eastAsia="es-ES"/>
        </w:rPr>
        <w:t xml:space="preserve"> históricamente</w:t>
      </w:r>
      <w:r w:rsidR="003026CF" w:rsidRPr="00BD66AC">
        <w:rPr>
          <w:rFonts w:ascii="Arial" w:eastAsia="Times New Roman" w:hAnsi="Arial" w:cs="Arial"/>
          <w:spacing w:val="-3"/>
          <w:sz w:val="24"/>
          <w:szCs w:val="24"/>
          <w:lang w:eastAsia="es-ES"/>
        </w:rPr>
        <w:t xml:space="preserve"> la </w:t>
      </w:r>
      <w:r w:rsidRPr="00BD66AC">
        <w:rPr>
          <w:rFonts w:ascii="Arial" w:eastAsia="Times New Roman" w:hAnsi="Arial" w:cs="Arial"/>
          <w:spacing w:val="-3"/>
          <w:sz w:val="24"/>
          <w:szCs w:val="24"/>
          <w:lang w:eastAsia="es-ES"/>
        </w:rPr>
        <w:t xml:space="preserve">JUNJI junto a otras instituciones que sostienen proyectos de educación </w:t>
      </w:r>
      <w:proofErr w:type="spellStart"/>
      <w:r w:rsidRPr="00BD66AC">
        <w:rPr>
          <w:rFonts w:ascii="Arial" w:eastAsia="Times New Roman" w:hAnsi="Arial" w:cs="Arial"/>
          <w:spacing w:val="-3"/>
          <w:sz w:val="24"/>
          <w:szCs w:val="24"/>
          <w:lang w:eastAsia="es-ES"/>
        </w:rPr>
        <w:t>parvularia</w:t>
      </w:r>
      <w:proofErr w:type="spellEnd"/>
      <w:r w:rsidR="00D87517" w:rsidRPr="00BD66AC">
        <w:rPr>
          <w:rFonts w:ascii="Arial" w:eastAsia="Times New Roman" w:hAnsi="Arial" w:cs="Arial"/>
          <w:spacing w:val="-3"/>
          <w:sz w:val="24"/>
          <w:szCs w:val="24"/>
          <w:lang w:eastAsia="es-ES"/>
        </w:rPr>
        <w:t xml:space="preserve"> y el refuerzo a través de planes de acompañamiento para ejecutar aquellos proyectos de inversión es que se estima que se llegará a la cobertura total del RO del sistema.</w:t>
      </w:r>
    </w:p>
    <w:p w14:paraId="3F3566CA" w14:textId="77777777" w:rsidR="00A544C8" w:rsidRPr="00BD66AC" w:rsidRDefault="00A544C8" w:rsidP="003026CF">
      <w:pPr>
        <w:spacing w:after="0" w:line="240" w:lineRule="auto"/>
        <w:ind w:firstLine="1134"/>
        <w:jc w:val="both"/>
        <w:rPr>
          <w:rFonts w:ascii="Arial" w:eastAsia="Times New Roman" w:hAnsi="Arial" w:cs="Arial"/>
          <w:spacing w:val="-3"/>
          <w:sz w:val="24"/>
          <w:szCs w:val="24"/>
          <w:lang w:eastAsia="es-ES"/>
        </w:rPr>
      </w:pPr>
    </w:p>
    <w:p w14:paraId="4A3011D4" w14:textId="77777777" w:rsidR="00B80052" w:rsidRDefault="00D87517" w:rsidP="00EA47C7">
      <w:pPr>
        <w:spacing w:after="0" w:line="240" w:lineRule="auto"/>
        <w:ind w:firstLine="1134"/>
        <w:jc w:val="both"/>
        <w:rPr>
          <w:rFonts w:ascii="Arial" w:eastAsia="Times New Roman" w:hAnsi="Arial" w:cs="Arial"/>
          <w:spacing w:val="-3"/>
          <w:sz w:val="24"/>
          <w:szCs w:val="24"/>
          <w:lang w:eastAsia="es-ES"/>
        </w:rPr>
      </w:pPr>
      <w:r w:rsidRPr="00BD66AC">
        <w:rPr>
          <w:rFonts w:ascii="Arial" w:eastAsia="Times New Roman" w:hAnsi="Arial" w:cs="Arial"/>
          <w:spacing w:val="-3"/>
          <w:sz w:val="24"/>
          <w:szCs w:val="24"/>
          <w:lang w:eastAsia="es-ES"/>
        </w:rPr>
        <w:t xml:space="preserve">Acotó que siempre, en planificaciones de largo plazo, pueden generarse espacios que alteren </w:t>
      </w:r>
      <w:r w:rsidR="00EA47C7" w:rsidRPr="00BD66AC">
        <w:rPr>
          <w:rFonts w:ascii="Arial" w:eastAsia="Times New Roman" w:hAnsi="Arial" w:cs="Arial"/>
          <w:spacing w:val="-3"/>
          <w:sz w:val="24"/>
          <w:szCs w:val="24"/>
          <w:lang w:eastAsia="es-ES"/>
        </w:rPr>
        <w:t>dicha programación y tornen más lento el proceso</w:t>
      </w:r>
      <w:r w:rsidR="00424469">
        <w:rPr>
          <w:rFonts w:ascii="Arial" w:eastAsia="Times New Roman" w:hAnsi="Arial" w:cs="Arial"/>
          <w:spacing w:val="-3"/>
          <w:sz w:val="24"/>
          <w:szCs w:val="24"/>
          <w:lang w:eastAsia="es-ES"/>
        </w:rPr>
        <w:t>,</w:t>
      </w:r>
    </w:p>
    <w:p w14:paraId="08402245" w14:textId="77777777" w:rsidR="00B80052" w:rsidRDefault="00B80052" w:rsidP="00EA47C7">
      <w:pPr>
        <w:spacing w:after="0" w:line="240" w:lineRule="auto"/>
        <w:ind w:firstLine="1134"/>
        <w:jc w:val="both"/>
        <w:rPr>
          <w:rFonts w:ascii="Arial" w:eastAsia="Times New Roman" w:hAnsi="Arial" w:cs="Arial"/>
          <w:spacing w:val="-3"/>
          <w:sz w:val="24"/>
          <w:szCs w:val="24"/>
          <w:lang w:eastAsia="es-ES"/>
        </w:rPr>
      </w:pPr>
    </w:p>
    <w:p w14:paraId="10709113" w14:textId="3128E0AD" w:rsidR="003026CF" w:rsidRPr="00BD66AC" w:rsidRDefault="00EA47C7" w:rsidP="00EA47C7">
      <w:pPr>
        <w:spacing w:after="0" w:line="240" w:lineRule="auto"/>
        <w:ind w:firstLine="1134"/>
        <w:jc w:val="both"/>
        <w:rPr>
          <w:rFonts w:ascii="Arial" w:eastAsia="Times New Roman" w:hAnsi="Arial" w:cs="Arial"/>
          <w:spacing w:val="-3"/>
          <w:sz w:val="24"/>
          <w:szCs w:val="24"/>
          <w:lang w:eastAsia="es-ES"/>
        </w:rPr>
      </w:pPr>
      <w:r w:rsidRPr="00BD66AC">
        <w:rPr>
          <w:rFonts w:ascii="Arial" w:eastAsia="Times New Roman" w:hAnsi="Arial" w:cs="Arial"/>
          <w:spacing w:val="-3"/>
          <w:sz w:val="24"/>
          <w:szCs w:val="24"/>
          <w:lang w:eastAsia="es-ES"/>
        </w:rPr>
        <w:t xml:space="preserve"> frente a lo cual el proyecto de ley considera la herramienta de </w:t>
      </w:r>
      <w:r w:rsidR="003026CF" w:rsidRPr="00BD66AC">
        <w:rPr>
          <w:rFonts w:ascii="Arial" w:eastAsia="Times New Roman" w:hAnsi="Arial" w:cs="Arial"/>
          <w:spacing w:val="-3"/>
          <w:sz w:val="24"/>
          <w:szCs w:val="24"/>
          <w:lang w:eastAsia="es-ES"/>
        </w:rPr>
        <w:t xml:space="preserve">la evaluación cada tres años para </w:t>
      </w:r>
      <w:r w:rsidRPr="00BD66AC">
        <w:rPr>
          <w:rFonts w:ascii="Arial" w:eastAsia="Times New Roman" w:hAnsi="Arial" w:cs="Arial"/>
          <w:spacing w:val="-3"/>
          <w:sz w:val="24"/>
          <w:szCs w:val="24"/>
          <w:lang w:eastAsia="es-ES"/>
        </w:rPr>
        <w:t xml:space="preserve">permitir </w:t>
      </w:r>
      <w:r w:rsidR="003026CF" w:rsidRPr="00BD66AC">
        <w:rPr>
          <w:rFonts w:ascii="Arial" w:eastAsia="Times New Roman" w:hAnsi="Arial" w:cs="Arial"/>
          <w:spacing w:val="-3"/>
          <w:sz w:val="24"/>
          <w:szCs w:val="24"/>
          <w:lang w:eastAsia="es-ES"/>
        </w:rPr>
        <w:t xml:space="preserve">ajustes en la </w:t>
      </w:r>
      <w:r w:rsidRPr="00BD66AC">
        <w:rPr>
          <w:rFonts w:ascii="Arial" w:eastAsia="Times New Roman" w:hAnsi="Arial" w:cs="Arial"/>
          <w:spacing w:val="-3"/>
          <w:sz w:val="24"/>
          <w:szCs w:val="24"/>
          <w:lang w:eastAsia="es-ES"/>
        </w:rPr>
        <w:t>planificación cuando sea necesario.</w:t>
      </w:r>
    </w:p>
    <w:p w14:paraId="659BDF88" w14:textId="27DB6429" w:rsidR="00EA47C7" w:rsidRPr="00BD66AC" w:rsidRDefault="00EA47C7" w:rsidP="00EA47C7">
      <w:pPr>
        <w:spacing w:after="0" w:line="240" w:lineRule="auto"/>
        <w:ind w:firstLine="1134"/>
        <w:jc w:val="both"/>
        <w:rPr>
          <w:rFonts w:ascii="Arial" w:eastAsia="Times New Roman" w:hAnsi="Arial" w:cs="Arial"/>
          <w:spacing w:val="-3"/>
          <w:sz w:val="24"/>
          <w:szCs w:val="24"/>
          <w:lang w:eastAsia="es-ES"/>
        </w:rPr>
      </w:pPr>
    </w:p>
    <w:p w14:paraId="3085C70F" w14:textId="5333119D" w:rsidR="003026CF" w:rsidRPr="00BD66AC" w:rsidRDefault="00EA47C7" w:rsidP="003026CF">
      <w:pPr>
        <w:spacing w:after="0" w:line="240" w:lineRule="auto"/>
        <w:ind w:firstLine="1134"/>
        <w:jc w:val="both"/>
        <w:rPr>
          <w:rFonts w:ascii="Arial" w:eastAsia="Times New Roman" w:hAnsi="Arial" w:cs="Arial"/>
          <w:spacing w:val="-3"/>
          <w:sz w:val="24"/>
          <w:szCs w:val="24"/>
          <w:lang w:eastAsia="es-ES"/>
        </w:rPr>
      </w:pPr>
      <w:r w:rsidRPr="00BD66AC">
        <w:rPr>
          <w:rFonts w:ascii="Arial" w:eastAsia="Times New Roman" w:hAnsi="Arial" w:cs="Arial"/>
          <w:spacing w:val="-3"/>
          <w:sz w:val="24"/>
          <w:szCs w:val="24"/>
          <w:lang w:eastAsia="es-ES"/>
        </w:rPr>
        <w:t xml:space="preserve">Puntualizó que anteriormente se han efectuado prórrogas del plazo sin que se haya tomado medida alguna para asegurar que </w:t>
      </w:r>
      <w:r w:rsidR="003026CF" w:rsidRPr="00BD66AC">
        <w:rPr>
          <w:rFonts w:ascii="Arial" w:eastAsia="Times New Roman" w:hAnsi="Arial" w:cs="Arial"/>
          <w:spacing w:val="-3"/>
          <w:sz w:val="24"/>
          <w:szCs w:val="24"/>
          <w:lang w:eastAsia="es-ES"/>
        </w:rPr>
        <w:t>el avance se so</w:t>
      </w:r>
      <w:r w:rsidRPr="00BD66AC">
        <w:rPr>
          <w:rFonts w:ascii="Arial" w:eastAsia="Times New Roman" w:hAnsi="Arial" w:cs="Arial"/>
          <w:spacing w:val="-3"/>
          <w:sz w:val="24"/>
          <w:szCs w:val="24"/>
          <w:lang w:eastAsia="es-ES"/>
        </w:rPr>
        <w:t>s</w:t>
      </w:r>
      <w:r w:rsidR="003026CF" w:rsidRPr="00BD66AC">
        <w:rPr>
          <w:rFonts w:ascii="Arial" w:eastAsia="Times New Roman" w:hAnsi="Arial" w:cs="Arial"/>
          <w:spacing w:val="-3"/>
          <w:sz w:val="24"/>
          <w:szCs w:val="24"/>
          <w:lang w:eastAsia="es-ES"/>
        </w:rPr>
        <w:t>tenga y se</w:t>
      </w:r>
      <w:r w:rsidRPr="00BD66AC">
        <w:rPr>
          <w:rFonts w:ascii="Arial" w:eastAsia="Times New Roman" w:hAnsi="Arial" w:cs="Arial"/>
          <w:spacing w:val="-3"/>
          <w:sz w:val="24"/>
          <w:szCs w:val="24"/>
          <w:lang w:eastAsia="es-ES"/>
        </w:rPr>
        <w:t xml:space="preserve"> cumpla con el objetivo del Reconocimiento Oficial y destacó que mediante esta iniciativa legal se establece un plan para cuya confección el Ministerio de Educación cuenta con los diagnósticos y con la información que se actualiza constantemente.</w:t>
      </w:r>
    </w:p>
    <w:p w14:paraId="5A8E5A72" w14:textId="2230A7A0" w:rsidR="003026CF" w:rsidRPr="00BD66AC" w:rsidRDefault="003026CF" w:rsidP="003026CF">
      <w:pPr>
        <w:spacing w:after="0" w:line="240" w:lineRule="auto"/>
        <w:ind w:firstLine="1134"/>
        <w:jc w:val="both"/>
        <w:rPr>
          <w:rFonts w:ascii="Arial" w:eastAsia="Times New Roman" w:hAnsi="Arial" w:cs="Arial"/>
          <w:spacing w:val="-3"/>
          <w:sz w:val="24"/>
          <w:szCs w:val="24"/>
          <w:lang w:eastAsia="es-ES"/>
        </w:rPr>
      </w:pPr>
    </w:p>
    <w:p w14:paraId="24103F7B" w14:textId="64CEA30A" w:rsidR="00801A65" w:rsidRPr="00BD66AC" w:rsidRDefault="00EA47C7" w:rsidP="003026CF">
      <w:pPr>
        <w:spacing w:after="0" w:line="240" w:lineRule="auto"/>
        <w:ind w:firstLine="1134"/>
        <w:jc w:val="both"/>
        <w:rPr>
          <w:rFonts w:ascii="Arial" w:eastAsia="Times New Roman" w:hAnsi="Arial" w:cs="Arial"/>
          <w:spacing w:val="-3"/>
          <w:sz w:val="24"/>
          <w:szCs w:val="24"/>
          <w:lang w:eastAsia="es-ES"/>
        </w:rPr>
      </w:pPr>
      <w:r w:rsidRPr="00BD66AC">
        <w:rPr>
          <w:rFonts w:ascii="Arial" w:eastAsia="Times New Roman" w:hAnsi="Arial" w:cs="Arial"/>
          <w:spacing w:val="-3"/>
          <w:sz w:val="24"/>
          <w:szCs w:val="24"/>
          <w:lang w:eastAsia="es-ES"/>
        </w:rPr>
        <w:t xml:space="preserve">Agregó que la </w:t>
      </w:r>
      <w:r w:rsidR="00801A65" w:rsidRPr="00BD66AC">
        <w:rPr>
          <w:rFonts w:ascii="Arial" w:eastAsia="Times New Roman" w:hAnsi="Arial" w:cs="Arial"/>
          <w:spacing w:val="-3"/>
          <w:sz w:val="24"/>
          <w:szCs w:val="24"/>
          <w:lang w:eastAsia="es-ES"/>
        </w:rPr>
        <w:t>planificación</w:t>
      </w:r>
      <w:r w:rsidRPr="00BD66AC">
        <w:rPr>
          <w:rFonts w:ascii="Arial" w:eastAsia="Times New Roman" w:hAnsi="Arial" w:cs="Arial"/>
          <w:spacing w:val="-3"/>
          <w:sz w:val="24"/>
          <w:szCs w:val="24"/>
          <w:lang w:eastAsia="es-ES"/>
        </w:rPr>
        <w:t xml:space="preserve"> permitirá además</w:t>
      </w:r>
      <w:r w:rsidR="00801A65" w:rsidRPr="00BD66AC">
        <w:rPr>
          <w:rFonts w:ascii="Arial" w:eastAsia="Times New Roman" w:hAnsi="Arial" w:cs="Arial"/>
          <w:spacing w:val="-3"/>
          <w:sz w:val="24"/>
          <w:szCs w:val="24"/>
          <w:lang w:eastAsia="es-ES"/>
        </w:rPr>
        <w:t xml:space="preserve"> un</w:t>
      </w:r>
      <w:r w:rsidRPr="00BD66AC">
        <w:rPr>
          <w:rFonts w:ascii="Arial" w:eastAsia="Times New Roman" w:hAnsi="Arial" w:cs="Arial"/>
          <w:spacing w:val="-3"/>
          <w:sz w:val="24"/>
          <w:szCs w:val="24"/>
          <w:lang w:eastAsia="es-ES"/>
        </w:rPr>
        <w:t xml:space="preserve"> </w:t>
      </w:r>
      <w:proofErr w:type="spellStart"/>
      <w:r w:rsidR="00801A65" w:rsidRPr="00BD66AC">
        <w:rPr>
          <w:rFonts w:ascii="Arial" w:eastAsia="Times New Roman" w:hAnsi="Arial" w:cs="Arial"/>
          <w:i/>
          <w:spacing w:val="-3"/>
          <w:sz w:val="24"/>
          <w:szCs w:val="24"/>
          <w:lang w:eastAsia="es-ES"/>
        </w:rPr>
        <w:t>accountability</w:t>
      </w:r>
      <w:proofErr w:type="spellEnd"/>
      <w:r w:rsidR="003026CF" w:rsidRPr="00BD66AC">
        <w:rPr>
          <w:rFonts w:ascii="Arial" w:eastAsia="Times New Roman" w:hAnsi="Arial" w:cs="Arial"/>
          <w:spacing w:val="-3"/>
          <w:sz w:val="24"/>
          <w:szCs w:val="24"/>
          <w:lang w:eastAsia="es-ES"/>
        </w:rPr>
        <w:t xml:space="preserve"> </w:t>
      </w:r>
      <w:r w:rsidR="00801A65" w:rsidRPr="00BD66AC">
        <w:rPr>
          <w:rFonts w:ascii="Arial" w:eastAsia="Times New Roman" w:hAnsi="Arial" w:cs="Arial"/>
          <w:spacing w:val="-3"/>
          <w:sz w:val="24"/>
          <w:szCs w:val="24"/>
          <w:lang w:eastAsia="es-ES"/>
        </w:rPr>
        <w:t>sobre el proceso de Reconocimiento Oficial</w:t>
      </w:r>
      <w:r w:rsidR="00B80052">
        <w:rPr>
          <w:rFonts w:ascii="Arial" w:eastAsia="Times New Roman" w:hAnsi="Arial" w:cs="Arial"/>
          <w:spacing w:val="-3"/>
          <w:sz w:val="24"/>
          <w:szCs w:val="24"/>
          <w:lang w:eastAsia="es-ES"/>
        </w:rPr>
        <w:t>,</w:t>
      </w:r>
      <w:r w:rsidR="00801A65" w:rsidRPr="00BD66AC">
        <w:rPr>
          <w:rFonts w:ascii="Arial" w:eastAsia="Times New Roman" w:hAnsi="Arial" w:cs="Arial"/>
          <w:spacing w:val="-3"/>
          <w:sz w:val="24"/>
          <w:szCs w:val="24"/>
          <w:lang w:eastAsia="es-ES"/>
        </w:rPr>
        <w:t xml:space="preserve"> </w:t>
      </w:r>
      <w:r w:rsidR="003026CF" w:rsidRPr="00BD66AC">
        <w:rPr>
          <w:rFonts w:ascii="Arial" w:eastAsia="Times New Roman" w:hAnsi="Arial" w:cs="Arial"/>
          <w:spacing w:val="-3"/>
          <w:sz w:val="24"/>
          <w:szCs w:val="24"/>
          <w:lang w:eastAsia="es-ES"/>
        </w:rPr>
        <w:t>porque por primera vez se mandata a una institución a hacerse cargo de</w:t>
      </w:r>
      <w:r w:rsidR="00801A65" w:rsidRPr="00BD66AC">
        <w:rPr>
          <w:rFonts w:ascii="Arial" w:eastAsia="Times New Roman" w:hAnsi="Arial" w:cs="Arial"/>
          <w:spacing w:val="-3"/>
          <w:sz w:val="24"/>
          <w:szCs w:val="24"/>
          <w:lang w:eastAsia="es-ES"/>
        </w:rPr>
        <w:t xml:space="preserve"> su seguimiento, elemento</w:t>
      </w:r>
      <w:r w:rsidR="00AF7BBD">
        <w:rPr>
          <w:rFonts w:ascii="Arial" w:eastAsia="Times New Roman" w:hAnsi="Arial" w:cs="Arial"/>
          <w:spacing w:val="-3"/>
          <w:sz w:val="24"/>
          <w:szCs w:val="24"/>
          <w:lang w:eastAsia="es-ES"/>
        </w:rPr>
        <w:t xml:space="preserve"> con el </w:t>
      </w:r>
      <w:r w:rsidR="00801A65" w:rsidRPr="00BD66AC">
        <w:rPr>
          <w:rFonts w:ascii="Arial" w:eastAsia="Times New Roman" w:hAnsi="Arial" w:cs="Arial"/>
          <w:spacing w:val="-3"/>
          <w:sz w:val="24"/>
          <w:szCs w:val="24"/>
          <w:lang w:eastAsia="es-ES"/>
        </w:rPr>
        <w:t xml:space="preserve">que antes no se </w:t>
      </w:r>
      <w:r w:rsidR="00AF7BBD">
        <w:rPr>
          <w:rFonts w:ascii="Arial" w:eastAsia="Times New Roman" w:hAnsi="Arial" w:cs="Arial"/>
          <w:spacing w:val="-3"/>
          <w:sz w:val="24"/>
          <w:szCs w:val="24"/>
          <w:lang w:eastAsia="es-ES"/>
        </w:rPr>
        <w:t>contaba</w:t>
      </w:r>
      <w:r w:rsidR="00801A65" w:rsidRPr="00BD66AC">
        <w:rPr>
          <w:rFonts w:ascii="Arial" w:eastAsia="Times New Roman" w:hAnsi="Arial" w:cs="Arial"/>
          <w:spacing w:val="-3"/>
          <w:sz w:val="24"/>
          <w:szCs w:val="24"/>
          <w:lang w:eastAsia="es-ES"/>
        </w:rPr>
        <w:t xml:space="preserve"> teniendo en cuenta que el requisito del Reconocimiento Oficial se creó el año 2011, y que mediante el proyecto de ley en discusión </w:t>
      </w:r>
      <w:r w:rsidR="00AF7BBD">
        <w:rPr>
          <w:rFonts w:ascii="Arial" w:eastAsia="Times New Roman" w:hAnsi="Arial" w:cs="Arial"/>
          <w:spacing w:val="-3"/>
          <w:sz w:val="24"/>
          <w:szCs w:val="24"/>
          <w:lang w:eastAsia="es-ES"/>
        </w:rPr>
        <w:t xml:space="preserve">la responsabilidad </w:t>
      </w:r>
      <w:r w:rsidR="00801A65" w:rsidRPr="00BD66AC">
        <w:rPr>
          <w:rFonts w:ascii="Arial" w:eastAsia="Times New Roman" w:hAnsi="Arial" w:cs="Arial"/>
          <w:spacing w:val="-3"/>
          <w:sz w:val="24"/>
          <w:szCs w:val="24"/>
          <w:lang w:eastAsia="es-ES"/>
        </w:rPr>
        <w:t xml:space="preserve">recaerá sobre la Subsecretaría de Educación </w:t>
      </w:r>
      <w:proofErr w:type="spellStart"/>
      <w:r w:rsidR="00801A65" w:rsidRPr="00BD66AC">
        <w:rPr>
          <w:rFonts w:ascii="Arial" w:eastAsia="Times New Roman" w:hAnsi="Arial" w:cs="Arial"/>
          <w:spacing w:val="-3"/>
          <w:sz w:val="24"/>
          <w:szCs w:val="24"/>
          <w:lang w:eastAsia="es-ES"/>
        </w:rPr>
        <w:t>Parvularia</w:t>
      </w:r>
      <w:proofErr w:type="spellEnd"/>
      <w:r w:rsidR="00B80052">
        <w:rPr>
          <w:rFonts w:ascii="Arial" w:eastAsia="Times New Roman" w:hAnsi="Arial" w:cs="Arial"/>
          <w:spacing w:val="-3"/>
          <w:sz w:val="24"/>
          <w:szCs w:val="24"/>
          <w:lang w:eastAsia="es-ES"/>
        </w:rPr>
        <w:t>,</w:t>
      </w:r>
      <w:r w:rsidR="00801A65" w:rsidRPr="00BD66AC">
        <w:rPr>
          <w:rFonts w:ascii="Arial" w:eastAsia="Times New Roman" w:hAnsi="Arial" w:cs="Arial"/>
          <w:spacing w:val="-3"/>
          <w:sz w:val="24"/>
          <w:szCs w:val="24"/>
          <w:lang w:eastAsia="es-ES"/>
        </w:rPr>
        <w:t xml:space="preserve"> que tendrá a cargo el </w:t>
      </w:r>
      <w:r w:rsidR="00801A65" w:rsidRPr="00BD66AC">
        <w:rPr>
          <w:rFonts w:ascii="Arial" w:eastAsia="Times New Roman" w:hAnsi="Arial" w:cs="Arial"/>
          <w:spacing w:val="-3"/>
          <w:sz w:val="24"/>
          <w:szCs w:val="24"/>
          <w:lang w:eastAsia="es-ES"/>
        </w:rPr>
        <w:lastRenderedPageBreak/>
        <w:t>plan de cumplimiento de la obtención del RO a todo el sistema y, p</w:t>
      </w:r>
      <w:r w:rsidR="003026CF" w:rsidRPr="00BD66AC">
        <w:rPr>
          <w:rFonts w:ascii="Arial" w:eastAsia="Times New Roman" w:hAnsi="Arial" w:cs="Arial"/>
          <w:spacing w:val="-3"/>
          <w:sz w:val="24"/>
          <w:szCs w:val="24"/>
          <w:lang w:eastAsia="es-ES"/>
        </w:rPr>
        <w:t>or</w:t>
      </w:r>
      <w:r w:rsidR="00801A65" w:rsidRPr="00BD66AC">
        <w:rPr>
          <w:rFonts w:ascii="Arial" w:eastAsia="Times New Roman" w:hAnsi="Arial" w:cs="Arial"/>
          <w:spacing w:val="-3"/>
          <w:sz w:val="24"/>
          <w:szCs w:val="24"/>
          <w:lang w:eastAsia="es-ES"/>
        </w:rPr>
        <w:t xml:space="preserve"> lo</w:t>
      </w:r>
      <w:r w:rsidR="003026CF" w:rsidRPr="00BD66AC">
        <w:rPr>
          <w:rFonts w:ascii="Arial" w:eastAsia="Times New Roman" w:hAnsi="Arial" w:cs="Arial"/>
          <w:spacing w:val="-3"/>
          <w:sz w:val="24"/>
          <w:szCs w:val="24"/>
          <w:lang w:eastAsia="es-ES"/>
        </w:rPr>
        <w:t xml:space="preserve"> tanto</w:t>
      </w:r>
      <w:r w:rsidR="00B80052">
        <w:rPr>
          <w:rFonts w:ascii="Arial" w:eastAsia="Times New Roman" w:hAnsi="Arial" w:cs="Arial"/>
          <w:spacing w:val="-3"/>
          <w:sz w:val="24"/>
          <w:szCs w:val="24"/>
          <w:lang w:eastAsia="es-ES"/>
        </w:rPr>
        <w:t>,</w:t>
      </w:r>
      <w:r w:rsidR="003026CF" w:rsidRPr="00BD66AC">
        <w:rPr>
          <w:rFonts w:ascii="Arial" w:eastAsia="Times New Roman" w:hAnsi="Arial" w:cs="Arial"/>
          <w:spacing w:val="-3"/>
          <w:sz w:val="24"/>
          <w:szCs w:val="24"/>
          <w:lang w:eastAsia="es-ES"/>
        </w:rPr>
        <w:t xml:space="preserve"> </w:t>
      </w:r>
      <w:r w:rsidR="00801A65" w:rsidRPr="00BD66AC">
        <w:rPr>
          <w:rFonts w:ascii="Arial" w:eastAsia="Times New Roman" w:hAnsi="Arial" w:cs="Arial"/>
          <w:spacing w:val="-3"/>
          <w:sz w:val="24"/>
          <w:szCs w:val="24"/>
          <w:lang w:eastAsia="es-ES"/>
        </w:rPr>
        <w:t>será</w:t>
      </w:r>
      <w:r w:rsidR="003026CF" w:rsidRPr="00BD66AC">
        <w:rPr>
          <w:rFonts w:ascii="Arial" w:eastAsia="Times New Roman" w:hAnsi="Arial" w:cs="Arial"/>
          <w:spacing w:val="-3"/>
          <w:sz w:val="24"/>
          <w:szCs w:val="24"/>
          <w:lang w:eastAsia="es-ES"/>
        </w:rPr>
        <w:t xml:space="preserve"> responsable en caso de</w:t>
      </w:r>
      <w:r w:rsidR="00801A65" w:rsidRPr="00BD66AC">
        <w:rPr>
          <w:rFonts w:ascii="Arial" w:eastAsia="Times New Roman" w:hAnsi="Arial" w:cs="Arial"/>
          <w:spacing w:val="-3"/>
          <w:sz w:val="24"/>
          <w:szCs w:val="24"/>
          <w:lang w:eastAsia="es-ES"/>
        </w:rPr>
        <w:t xml:space="preserve"> </w:t>
      </w:r>
      <w:r w:rsidR="00AF7BBD">
        <w:rPr>
          <w:rFonts w:ascii="Arial" w:eastAsia="Times New Roman" w:hAnsi="Arial" w:cs="Arial"/>
          <w:spacing w:val="-3"/>
          <w:sz w:val="24"/>
          <w:szCs w:val="24"/>
          <w:lang w:eastAsia="es-ES"/>
        </w:rPr>
        <w:t xml:space="preserve">que </w:t>
      </w:r>
      <w:r w:rsidR="00801A65" w:rsidRPr="00BD66AC">
        <w:rPr>
          <w:rFonts w:ascii="Arial" w:eastAsia="Times New Roman" w:hAnsi="Arial" w:cs="Arial"/>
          <w:spacing w:val="-3"/>
          <w:sz w:val="24"/>
          <w:szCs w:val="24"/>
          <w:lang w:eastAsia="es-ES"/>
        </w:rPr>
        <w:t xml:space="preserve">el plan no se </w:t>
      </w:r>
      <w:r w:rsidR="003026CF" w:rsidRPr="00BD66AC">
        <w:rPr>
          <w:rFonts w:ascii="Arial" w:eastAsia="Times New Roman" w:hAnsi="Arial" w:cs="Arial"/>
          <w:spacing w:val="-3"/>
          <w:sz w:val="24"/>
          <w:szCs w:val="24"/>
          <w:lang w:eastAsia="es-ES"/>
        </w:rPr>
        <w:t>cumpla</w:t>
      </w:r>
      <w:r w:rsidR="00801A65" w:rsidRPr="00BD66AC">
        <w:rPr>
          <w:rFonts w:ascii="Arial" w:eastAsia="Times New Roman" w:hAnsi="Arial" w:cs="Arial"/>
          <w:spacing w:val="-3"/>
          <w:sz w:val="24"/>
          <w:szCs w:val="24"/>
          <w:lang w:eastAsia="es-ES"/>
        </w:rPr>
        <w:t>.</w:t>
      </w:r>
    </w:p>
    <w:p w14:paraId="66A6F110" w14:textId="77777777" w:rsidR="00801A65" w:rsidRPr="00AF7BBD" w:rsidRDefault="00801A65" w:rsidP="003026CF">
      <w:pPr>
        <w:spacing w:after="0" w:line="240" w:lineRule="auto"/>
        <w:ind w:firstLine="1134"/>
        <w:jc w:val="both"/>
        <w:rPr>
          <w:rFonts w:ascii="Arial" w:eastAsia="Times New Roman" w:hAnsi="Arial" w:cs="Arial"/>
          <w:spacing w:val="-3"/>
          <w:sz w:val="24"/>
          <w:szCs w:val="24"/>
          <w:lang w:eastAsia="es-ES"/>
        </w:rPr>
      </w:pPr>
    </w:p>
    <w:p w14:paraId="6E8D6DB6" w14:textId="53D5009C" w:rsidR="001D7D78" w:rsidRPr="00AF7BBD" w:rsidRDefault="00801A65" w:rsidP="001D7D78">
      <w:pPr>
        <w:spacing w:after="0" w:line="240" w:lineRule="auto"/>
        <w:ind w:firstLine="1134"/>
        <w:jc w:val="both"/>
        <w:rPr>
          <w:rFonts w:ascii="Arial" w:eastAsia="Times New Roman" w:hAnsi="Arial" w:cs="Arial"/>
          <w:spacing w:val="-3"/>
          <w:sz w:val="24"/>
          <w:szCs w:val="24"/>
          <w:lang w:val="es-MX" w:eastAsia="es-ES"/>
        </w:rPr>
      </w:pPr>
      <w:r w:rsidRPr="00AF7BBD">
        <w:rPr>
          <w:rFonts w:ascii="Arial" w:eastAsia="Times New Roman" w:hAnsi="Arial" w:cs="Arial"/>
          <w:spacing w:val="-3"/>
          <w:sz w:val="24"/>
          <w:szCs w:val="24"/>
          <w:lang w:eastAsia="es-ES"/>
        </w:rPr>
        <w:t xml:space="preserve">En cuanto al planteamiento formulado por la Senadora Rincón respecto de hacerse cargo de situaciones que afectan a jardines infantiles y que tienen su origen en </w:t>
      </w:r>
      <w:r w:rsidR="003026CF" w:rsidRPr="00AF7BBD">
        <w:rPr>
          <w:rFonts w:ascii="Arial" w:eastAsia="Times New Roman" w:hAnsi="Arial" w:cs="Arial"/>
          <w:spacing w:val="-3"/>
          <w:sz w:val="24"/>
          <w:szCs w:val="24"/>
          <w:lang w:eastAsia="es-ES"/>
        </w:rPr>
        <w:t>problemas de infraest</w:t>
      </w:r>
      <w:r w:rsidRPr="00AF7BBD">
        <w:rPr>
          <w:rFonts w:ascii="Arial" w:eastAsia="Times New Roman" w:hAnsi="Arial" w:cs="Arial"/>
          <w:spacing w:val="-3"/>
          <w:sz w:val="24"/>
          <w:szCs w:val="24"/>
          <w:lang w:eastAsia="es-ES"/>
        </w:rPr>
        <w:t>r</w:t>
      </w:r>
      <w:r w:rsidR="003026CF" w:rsidRPr="00AF7BBD">
        <w:rPr>
          <w:rFonts w:ascii="Arial" w:eastAsia="Times New Roman" w:hAnsi="Arial" w:cs="Arial"/>
          <w:spacing w:val="-3"/>
          <w:sz w:val="24"/>
          <w:szCs w:val="24"/>
          <w:lang w:eastAsia="es-ES"/>
        </w:rPr>
        <w:t>uctura</w:t>
      </w:r>
      <w:r w:rsidRPr="00AF7BBD">
        <w:rPr>
          <w:rFonts w:ascii="Arial" w:eastAsia="Times New Roman" w:hAnsi="Arial" w:cs="Arial"/>
          <w:spacing w:val="-3"/>
          <w:sz w:val="24"/>
          <w:szCs w:val="24"/>
          <w:lang w:eastAsia="es-ES"/>
        </w:rPr>
        <w:t>, por ejemplo, lo que no les permite funcionar, señaló que</w:t>
      </w:r>
      <w:r w:rsidR="003026CF" w:rsidRPr="00AF7BBD">
        <w:rPr>
          <w:rFonts w:ascii="Arial" w:eastAsia="Times New Roman" w:hAnsi="Arial" w:cs="Arial"/>
          <w:spacing w:val="-3"/>
          <w:sz w:val="24"/>
          <w:szCs w:val="24"/>
          <w:lang w:eastAsia="es-ES"/>
        </w:rPr>
        <w:t xml:space="preserve"> el</w:t>
      </w:r>
      <w:r w:rsidRPr="00AF7BBD">
        <w:rPr>
          <w:rFonts w:ascii="Arial" w:eastAsia="Times New Roman" w:hAnsi="Arial" w:cs="Arial"/>
          <w:spacing w:val="-3"/>
          <w:sz w:val="24"/>
          <w:szCs w:val="24"/>
          <w:lang w:eastAsia="es-ES"/>
        </w:rPr>
        <w:t xml:space="preserve"> artículo 46 </w:t>
      </w:r>
      <w:r w:rsidR="006D4E98" w:rsidRPr="00AF7BBD">
        <w:rPr>
          <w:rFonts w:ascii="Arial" w:eastAsia="Times New Roman" w:hAnsi="Arial" w:cs="Arial"/>
          <w:spacing w:val="-3"/>
          <w:sz w:val="24"/>
          <w:szCs w:val="24"/>
          <w:lang w:eastAsia="es-ES"/>
        </w:rPr>
        <w:t xml:space="preserve">bis </w:t>
      </w:r>
      <w:r w:rsidR="006D0F9D" w:rsidRPr="00AF7BBD">
        <w:rPr>
          <w:rFonts w:ascii="Arial" w:eastAsia="Times New Roman" w:hAnsi="Arial" w:cs="Arial"/>
          <w:spacing w:val="-3"/>
          <w:sz w:val="24"/>
          <w:szCs w:val="24"/>
          <w:lang w:eastAsia="es-ES"/>
        </w:rPr>
        <w:t>del proyecto de ley plantea específicamente que “</w:t>
      </w:r>
      <w:r w:rsidR="001D7D78" w:rsidRPr="00AF7BBD">
        <w:rPr>
          <w:rFonts w:ascii="Arial" w:eastAsia="Times New Roman" w:hAnsi="Arial" w:cs="Arial"/>
          <w:spacing w:val="-3"/>
          <w:sz w:val="24"/>
          <w:szCs w:val="24"/>
          <w:lang w:val="es-MX" w:eastAsia="es-ES"/>
        </w:rPr>
        <w:t xml:space="preserve">Excepcionalmente, la Subsecretaría de Educación </w:t>
      </w:r>
      <w:proofErr w:type="spellStart"/>
      <w:r w:rsidR="001D7D78" w:rsidRPr="00AF7BBD">
        <w:rPr>
          <w:rFonts w:ascii="Arial" w:eastAsia="Times New Roman" w:hAnsi="Arial" w:cs="Arial"/>
          <w:spacing w:val="-3"/>
          <w:sz w:val="24"/>
          <w:szCs w:val="24"/>
          <w:lang w:val="es-MX" w:eastAsia="es-ES"/>
        </w:rPr>
        <w:t>Parvularia</w:t>
      </w:r>
      <w:proofErr w:type="spellEnd"/>
      <w:r w:rsidR="001D7D78" w:rsidRPr="00AF7BBD">
        <w:rPr>
          <w:rFonts w:ascii="Arial" w:eastAsia="Times New Roman" w:hAnsi="Arial" w:cs="Arial"/>
          <w:spacing w:val="-3"/>
          <w:sz w:val="24"/>
          <w:szCs w:val="24"/>
          <w:lang w:val="es-MX" w:eastAsia="es-ES"/>
        </w:rPr>
        <w:t xml:space="preserve"> podrá otorgar el reconocimiento oficial del Estado a aquellos establecimientos que, sin cumplir con alguno de los requisitos de la letra i) del artículo anterior, acrediten que ello se debe únicamente a las características físicas y territoriales del lugar en que se emplazan. En estos casos, los establecimientos deberán contemplar medidas de mitigación acordes a las características acreditadas, que permitan asegurar la integridad física y psíquica de la comunidad educativa.”.</w:t>
      </w:r>
    </w:p>
    <w:p w14:paraId="12E541F0" w14:textId="001F43EC" w:rsidR="001D7D78" w:rsidRPr="00AF7BBD" w:rsidRDefault="001D7D78" w:rsidP="001D7D78">
      <w:pPr>
        <w:spacing w:after="0" w:line="240" w:lineRule="auto"/>
        <w:ind w:firstLine="1134"/>
        <w:jc w:val="both"/>
        <w:rPr>
          <w:rFonts w:ascii="Arial" w:eastAsia="Times New Roman" w:hAnsi="Arial" w:cs="Arial"/>
          <w:spacing w:val="-3"/>
          <w:sz w:val="24"/>
          <w:szCs w:val="24"/>
          <w:lang w:val="es-MX" w:eastAsia="es-ES"/>
        </w:rPr>
      </w:pPr>
    </w:p>
    <w:p w14:paraId="70E49CE4" w14:textId="7CDC429D" w:rsidR="006D0F9D" w:rsidRPr="00AF7BBD" w:rsidRDefault="001D7D78" w:rsidP="003026CF">
      <w:pPr>
        <w:spacing w:after="0" w:line="240" w:lineRule="auto"/>
        <w:ind w:firstLine="1134"/>
        <w:jc w:val="both"/>
        <w:rPr>
          <w:rFonts w:ascii="Arial" w:eastAsia="Times New Roman" w:hAnsi="Arial" w:cs="Arial"/>
          <w:spacing w:val="-3"/>
          <w:sz w:val="24"/>
          <w:szCs w:val="24"/>
          <w:lang w:eastAsia="es-ES"/>
        </w:rPr>
      </w:pPr>
      <w:r w:rsidRPr="00AF7BBD">
        <w:rPr>
          <w:rFonts w:ascii="Arial" w:eastAsia="Times New Roman" w:hAnsi="Arial" w:cs="Arial"/>
          <w:spacing w:val="-3"/>
          <w:sz w:val="24"/>
          <w:szCs w:val="24"/>
          <w:lang w:val="es-MX" w:eastAsia="es-ES"/>
        </w:rPr>
        <w:t>Añadió que</w:t>
      </w:r>
      <w:r w:rsidR="006D4E98" w:rsidRPr="00AF7BBD">
        <w:rPr>
          <w:rFonts w:ascii="Arial" w:eastAsia="Times New Roman" w:hAnsi="Arial" w:cs="Arial"/>
          <w:spacing w:val="-3"/>
          <w:sz w:val="24"/>
          <w:szCs w:val="24"/>
          <w:lang w:val="es-MX" w:eastAsia="es-ES"/>
        </w:rPr>
        <w:t>, por su parte</w:t>
      </w:r>
      <w:r w:rsidRPr="00AF7BBD">
        <w:rPr>
          <w:rFonts w:ascii="Arial" w:eastAsia="Times New Roman" w:hAnsi="Arial" w:cs="Arial"/>
          <w:spacing w:val="-3"/>
          <w:sz w:val="24"/>
          <w:szCs w:val="24"/>
          <w:lang w:val="es-MX" w:eastAsia="es-ES"/>
        </w:rPr>
        <w:t xml:space="preserve"> el artículo 46 del decreto con fuerza de ley </w:t>
      </w:r>
      <w:proofErr w:type="spellStart"/>
      <w:r w:rsidRPr="00AF7BBD">
        <w:rPr>
          <w:rFonts w:ascii="Arial" w:eastAsia="Times New Roman" w:hAnsi="Arial" w:cs="Arial"/>
          <w:spacing w:val="-3"/>
          <w:sz w:val="24"/>
          <w:szCs w:val="24"/>
          <w:lang w:val="es-MX" w:eastAsia="es-ES"/>
        </w:rPr>
        <w:t>N°</w:t>
      </w:r>
      <w:proofErr w:type="spellEnd"/>
      <w:r w:rsidRPr="00AF7BBD">
        <w:rPr>
          <w:rFonts w:ascii="Arial" w:eastAsia="Times New Roman" w:hAnsi="Arial" w:cs="Arial"/>
          <w:spacing w:val="-3"/>
          <w:sz w:val="24"/>
          <w:szCs w:val="24"/>
          <w:lang w:val="es-MX" w:eastAsia="es-ES"/>
        </w:rPr>
        <w:t xml:space="preserve"> 2, </w:t>
      </w:r>
      <w:r w:rsidR="006D4E98" w:rsidRPr="00AF7BBD">
        <w:rPr>
          <w:rFonts w:ascii="Arial" w:eastAsia="Times New Roman" w:hAnsi="Arial" w:cs="Arial"/>
          <w:spacing w:val="-3"/>
          <w:sz w:val="24"/>
          <w:szCs w:val="24"/>
          <w:lang w:val="es-MX" w:eastAsia="es-ES"/>
        </w:rPr>
        <w:t xml:space="preserve">de 2010, del Ministerio de Educación, </w:t>
      </w:r>
      <w:r w:rsidRPr="00AF7BBD">
        <w:rPr>
          <w:rFonts w:ascii="Arial" w:eastAsia="Times New Roman" w:hAnsi="Arial" w:cs="Arial"/>
          <w:spacing w:val="-3"/>
          <w:sz w:val="24"/>
          <w:szCs w:val="24"/>
          <w:lang w:val="es-MX" w:eastAsia="es-ES"/>
        </w:rPr>
        <w:t xml:space="preserve">que fija el texto refundido, coordinado y sistematizado de la ley </w:t>
      </w:r>
      <w:proofErr w:type="spellStart"/>
      <w:r w:rsidRPr="00AF7BBD">
        <w:rPr>
          <w:rFonts w:ascii="Arial" w:eastAsia="Times New Roman" w:hAnsi="Arial" w:cs="Arial"/>
          <w:spacing w:val="-3"/>
          <w:sz w:val="24"/>
          <w:szCs w:val="24"/>
          <w:lang w:val="es-MX" w:eastAsia="es-ES"/>
        </w:rPr>
        <w:t>N°</w:t>
      </w:r>
      <w:proofErr w:type="spellEnd"/>
      <w:r w:rsidRPr="00AF7BBD">
        <w:rPr>
          <w:rFonts w:ascii="Arial" w:eastAsia="Times New Roman" w:hAnsi="Arial" w:cs="Arial"/>
          <w:spacing w:val="-3"/>
          <w:sz w:val="24"/>
          <w:szCs w:val="24"/>
          <w:lang w:val="es-MX" w:eastAsia="es-ES"/>
        </w:rPr>
        <w:t xml:space="preserve"> 20.370 con las normas no derogadas del decreto con fuerza de ley </w:t>
      </w:r>
      <w:proofErr w:type="spellStart"/>
      <w:r w:rsidRPr="00AF7BBD">
        <w:rPr>
          <w:rFonts w:ascii="Arial" w:eastAsia="Times New Roman" w:hAnsi="Arial" w:cs="Arial"/>
          <w:spacing w:val="-3"/>
          <w:sz w:val="24"/>
          <w:szCs w:val="24"/>
          <w:lang w:val="es-MX" w:eastAsia="es-ES"/>
        </w:rPr>
        <w:t>N°</w:t>
      </w:r>
      <w:proofErr w:type="spellEnd"/>
      <w:r w:rsidRPr="00AF7BBD">
        <w:rPr>
          <w:rFonts w:ascii="Arial" w:eastAsia="Times New Roman" w:hAnsi="Arial" w:cs="Arial"/>
          <w:spacing w:val="-3"/>
          <w:sz w:val="24"/>
          <w:szCs w:val="24"/>
          <w:lang w:val="es-MX" w:eastAsia="es-ES"/>
        </w:rPr>
        <w:t xml:space="preserve"> 1 de 2005, se refiere a </w:t>
      </w:r>
      <w:r w:rsidR="006D4E98" w:rsidRPr="00AF7BBD">
        <w:rPr>
          <w:rFonts w:ascii="Arial" w:eastAsia="Times New Roman" w:hAnsi="Arial" w:cs="Arial"/>
          <w:spacing w:val="-3"/>
          <w:sz w:val="24"/>
          <w:szCs w:val="24"/>
          <w:lang w:val="es-MX" w:eastAsia="es-ES"/>
        </w:rPr>
        <w:t>los requisitos de infraestructura y del terreno de modo que a través de estas disposiciones podrían solucionarse problemas como el que ha planteado la Senadora Rincón.</w:t>
      </w:r>
    </w:p>
    <w:p w14:paraId="47AADD58" w14:textId="77777777" w:rsidR="006D0F9D" w:rsidRPr="00AF7BBD" w:rsidRDefault="006D0F9D" w:rsidP="003026CF">
      <w:pPr>
        <w:spacing w:after="0" w:line="240" w:lineRule="auto"/>
        <w:ind w:firstLine="1134"/>
        <w:jc w:val="both"/>
        <w:rPr>
          <w:rFonts w:ascii="Arial" w:eastAsia="Times New Roman" w:hAnsi="Arial" w:cs="Arial"/>
          <w:spacing w:val="-3"/>
          <w:sz w:val="24"/>
          <w:szCs w:val="24"/>
          <w:lang w:eastAsia="es-ES"/>
        </w:rPr>
      </w:pPr>
    </w:p>
    <w:p w14:paraId="640B5561" w14:textId="6B1C37C5" w:rsidR="003026CF" w:rsidRPr="00AF7BBD" w:rsidRDefault="006D4E98" w:rsidP="006D4E98">
      <w:pPr>
        <w:spacing w:after="0" w:line="240" w:lineRule="auto"/>
        <w:ind w:firstLine="1134"/>
        <w:jc w:val="both"/>
        <w:rPr>
          <w:rFonts w:ascii="Arial" w:eastAsia="Times New Roman" w:hAnsi="Arial" w:cs="Arial"/>
          <w:spacing w:val="-3"/>
          <w:sz w:val="24"/>
          <w:szCs w:val="24"/>
          <w:lang w:eastAsia="es-ES"/>
        </w:rPr>
      </w:pPr>
      <w:r w:rsidRPr="00AF7BBD">
        <w:rPr>
          <w:rFonts w:ascii="Arial" w:eastAsia="Times New Roman" w:hAnsi="Arial" w:cs="Arial"/>
          <w:spacing w:val="-3"/>
          <w:sz w:val="24"/>
          <w:szCs w:val="24"/>
          <w:lang w:eastAsia="es-ES"/>
        </w:rPr>
        <w:t>Añadió que, en razón de lo anterior fue que el Senador Sanhueza, durante la discusión de esta iniciativa en la Comisión de Educación</w:t>
      </w:r>
      <w:r w:rsidR="00781BE3">
        <w:rPr>
          <w:rFonts w:ascii="Arial" w:eastAsia="Times New Roman" w:hAnsi="Arial" w:cs="Arial"/>
          <w:spacing w:val="-3"/>
          <w:sz w:val="24"/>
          <w:szCs w:val="24"/>
          <w:lang w:eastAsia="es-ES"/>
        </w:rPr>
        <w:t>,</w:t>
      </w:r>
      <w:r w:rsidRPr="00AF7BBD">
        <w:rPr>
          <w:rFonts w:ascii="Arial" w:eastAsia="Times New Roman" w:hAnsi="Arial" w:cs="Arial"/>
          <w:spacing w:val="-3"/>
          <w:sz w:val="24"/>
          <w:szCs w:val="24"/>
          <w:lang w:eastAsia="es-ES"/>
        </w:rPr>
        <w:t xml:space="preserve"> presentó una indicación que incorporó la seguridad, de manera adicional a la integridad física y psíquica.</w:t>
      </w:r>
    </w:p>
    <w:p w14:paraId="555CDB03" w14:textId="664AE84A" w:rsidR="006D4E98" w:rsidRPr="00AF7BBD" w:rsidRDefault="006D4E98" w:rsidP="006D4E98">
      <w:pPr>
        <w:spacing w:after="0" w:line="240" w:lineRule="auto"/>
        <w:ind w:firstLine="1134"/>
        <w:jc w:val="both"/>
        <w:rPr>
          <w:rFonts w:ascii="Arial" w:eastAsia="Times New Roman" w:hAnsi="Arial" w:cs="Arial"/>
          <w:spacing w:val="-3"/>
          <w:sz w:val="24"/>
          <w:szCs w:val="24"/>
          <w:lang w:eastAsia="es-ES"/>
        </w:rPr>
      </w:pPr>
    </w:p>
    <w:p w14:paraId="1CAF1CDE" w14:textId="2D078842" w:rsidR="003026CF" w:rsidRPr="00AF7BBD" w:rsidRDefault="003026CF" w:rsidP="003026CF">
      <w:pPr>
        <w:spacing w:after="0" w:line="240" w:lineRule="auto"/>
        <w:ind w:firstLine="1134"/>
        <w:jc w:val="both"/>
        <w:rPr>
          <w:rFonts w:ascii="Arial" w:eastAsia="Times New Roman" w:hAnsi="Arial" w:cs="Arial"/>
          <w:spacing w:val="-3"/>
          <w:sz w:val="24"/>
          <w:szCs w:val="24"/>
          <w:lang w:eastAsia="es-ES"/>
        </w:rPr>
      </w:pPr>
      <w:r w:rsidRPr="00AF7BBD">
        <w:rPr>
          <w:rFonts w:ascii="Arial" w:eastAsia="Times New Roman" w:hAnsi="Arial" w:cs="Arial"/>
          <w:spacing w:val="-3"/>
          <w:sz w:val="24"/>
          <w:szCs w:val="24"/>
          <w:lang w:eastAsia="es-ES"/>
        </w:rPr>
        <w:t>En cuanto a los infor</w:t>
      </w:r>
      <w:r w:rsidR="006D4E98" w:rsidRPr="00AF7BBD">
        <w:rPr>
          <w:rFonts w:ascii="Arial" w:eastAsia="Times New Roman" w:hAnsi="Arial" w:cs="Arial"/>
          <w:spacing w:val="-3"/>
          <w:sz w:val="24"/>
          <w:szCs w:val="24"/>
          <w:lang w:eastAsia="es-ES"/>
        </w:rPr>
        <w:t>m</w:t>
      </w:r>
      <w:r w:rsidRPr="00AF7BBD">
        <w:rPr>
          <w:rFonts w:ascii="Arial" w:eastAsia="Times New Roman" w:hAnsi="Arial" w:cs="Arial"/>
          <w:spacing w:val="-3"/>
          <w:sz w:val="24"/>
          <w:szCs w:val="24"/>
          <w:lang w:eastAsia="es-ES"/>
        </w:rPr>
        <w:t>es fina</w:t>
      </w:r>
      <w:r w:rsidR="006D4E98" w:rsidRPr="00AF7BBD">
        <w:rPr>
          <w:rFonts w:ascii="Arial" w:eastAsia="Times New Roman" w:hAnsi="Arial" w:cs="Arial"/>
          <w:spacing w:val="-3"/>
          <w:sz w:val="24"/>
          <w:szCs w:val="24"/>
          <w:lang w:eastAsia="es-ES"/>
        </w:rPr>
        <w:t>n</w:t>
      </w:r>
      <w:r w:rsidRPr="00AF7BBD">
        <w:rPr>
          <w:rFonts w:ascii="Arial" w:eastAsia="Times New Roman" w:hAnsi="Arial" w:cs="Arial"/>
          <w:spacing w:val="-3"/>
          <w:sz w:val="24"/>
          <w:szCs w:val="24"/>
          <w:lang w:eastAsia="es-ES"/>
        </w:rPr>
        <w:t>c</w:t>
      </w:r>
      <w:r w:rsidR="006D4E98" w:rsidRPr="00AF7BBD">
        <w:rPr>
          <w:rFonts w:ascii="Arial" w:eastAsia="Times New Roman" w:hAnsi="Arial" w:cs="Arial"/>
          <w:spacing w:val="-3"/>
          <w:sz w:val="24"/>
          <w:szCs w:val="24"/>
          <w:lang w:eastAsia="es-ES"/>
        </w:rPr>
        <w:t>i</w:t>
      </w:r>
      <w:r w:rsidRPr="00AF7BBD">
        <w:rPr>
          <w:rFonts w:ascii="Arial" w:eastAsia="Times New Roman" w:hAnsi="Arial" w:cs="Arial"/>
          <w:spacing w:val="-3"/>
          <w:sz w:val="24"/>
          <w:szCs w:val="24"/>
          <w:lang w:eastAsia="es-ES"/>
        </w:rPr>
        <w:t xml:space="preserve">eros </w:t>
      </w:r>
      <w:r w:rsidR="006D4E98" w:rsidRPr="00AF7BBD">
        <w:rPr>
          <w:rFonts w:ascii="Arial" w:eastAsia="Times New Roman" w:hAnsi="Arial" w:cs="Arial"/>
          <w:spacing w:val="-3"/>
          <w:sz w:val="24"/>
          <w:szCs w:val="24"/>
          <w:lang w:eastAsia="es-ES"/>
        </w:rPr>
        <w:t xml:space="preserve">explicó que algunos </w:t>
      </w:r>
      <w:r w:rsidR="00AF7BBD">
        <w:rPr>
          <w:rFonts w:ascii="Arial" w:eastAsia="Times New Roman" w:hAnsi="Arial" w:cs="Arial"/>
          <w:spacing w:val="-3"/>
          <w:sz w:val="24"/>
          <w:szCs w:val="24"/>
          <w:lang w:eastAsia="es-ES"/>
        </w:rPr>
        <w:t>van en línea</w:t>
      </w:r>
      <w:r w:rsidR="006D4E98" w:rsidRPr="00AF7BBD">
        <w:rPr>
          <w:rFonts w:ascii="Arial" w:eastAsia="Times New Roman" w:hAnsi="Arial" w:cs="Arial"/>
          <w:spacing w:val="-3"/>
          <w:sz w:val="24"/>
          <w:szCs w:val="24"/>
          <w:lang w:eastAsia="es-ES"/>
        </w:rPr>
        <w:t xml:space="preserve"> con la evolución que ha tenido el debate, toda vez que</w:t>
      </w:r>
      <w:r w:rsidR="00D61C46" w:rsidRPr="00AF7BBD">
        <w:rPr>
          <w:rFonts w:ascii="Arial" w:eastAsia="Times New Roman" w:hAnsi="Arial" w:cs="Arial"/>
          <w:spacing w:val="-3"/>
          <w:sz w:val="24"/>
          <w:szCs w:val="24"/>
          <w:lang w:eastAsia="es-ES"/>
        </w:rPr>
        <w:t xml:space="preserve"> al mirar el informe financiero </w:t>
      </w:r>
      <w:proofErr w:type="spellStart"/>
      <w:r w:rsidR="00D61C46" w:rsidRPr="00AF7BBD">
        <w:rPr>
          <w:rFonts w:ascii="Arial" w:eastAsia="Times New Roman" w:hAnsi="Arial" w:cs="Arial"/>
          <w:spacing w:val="-3"/>
          <w:sz w:val="24"/>
          <w:szCs w:val="24"/>
          <w:lang w:eastAsia="es-ES"/>
        </w:rPr>
        <w:t>N°</w:t>
      </w:r>
      <w:proofErr w:type="spellEnd"/>
      <w:r w:rsidR="00D61C46" w:rsidRPr="00AF7BBD">
        <w:rPr>
          <w:rFonts w:ascii="Arial" w:eastAsia="Times New Roman" w:hAnsi="Arial" w:cs="Arial"/>
          <w:spacing w:val="-3"/>
          <w:sz w:val="24"/>
          <w:szCs w:val="24"/>
          <w:lang w:eastAsia="es-ES"/>
        </w:rPr>
        <w:t xml:space="preserve"> 114 solamente se hace mención a los $</w:t>
      </w:r>
      <w:r w:rsidRPr="00AF7BBD">
        <w:rPr>
          <w:rFonts w:ascii="Arial" w:eastAsia="Times New Roman" w:hAnsi="Arial" w:cs="Arial"/>
          <w:spacing w:val="-3"/>
          <w:sz w:val="24"/>
          <w:szCs w:val="24"/>
          <w:lang w:eastAsia="es-ES"/>
        </w:rPr>
        <w:t>48</w:t>
      </w:r>
      <w:r w:rsidR="00D61C46" w:rsidRPr="00AF7BBD">
        <w:rPr>
          <w:rFonts w:ascii="Arial" w:eastAsia="Times New Roman" w:hAnsi="Arial" w:cs="Arial"/>
          <w:spacing w:val="-3"/>
          <w:sz w:val="24"/>
          <w:szCs w:val="24"/>
          <w:lang w:eastAsia="es-ES"/>
        </w:rPr>
        <w:t>.573</w:t>
      </w:r>
      <w:r w:rsidRPr="00AF7BBD">
        <w:rPr>
          <w:rFonts w:ascii="Arial" w:eastAsia="Times New Roman" w:hAnsi="Arial" w:cs="Arial"/>
          <w:spacing w:val="-3"/>
          <w:sz w:val="24"/>
          <w:szCs w:val="24"/>
          <w:lang w:eastAsia="es-ES"/>
        </w:rPr>
        <w:t xml:space="preserve"> millones </w:t>
      </w:r>
      <w:r w:rsidR="00D61C46" w:rsidRPr="00AF7BBD">
        <w:rPr>
          <w:rFonts w:ascii="Arial" w:eastAsia="Times New Roman" w:hAnsi="Arial" w:cs="Arial"/>
          <w:spacing w:val="-3"/>
          <w:sz w:val="24"/>
          <w:szCs w:val="24"/>
          <w:lang w:eastAsia="es-ES"/>
        </w:rPr>
        <w:t>vinculados</w:t>
      </w:r>
      <w:r w:rsidRPr="00AF7BBD">
        <w:rPr>
          <w:rFonts w:ascii="Arial" w:eastAsia="Times New Roman" w:hAnsi="Arial" w:cs="Arial"/>
          <w:spacing w:val="-3"/>
          <w:sz w:val="24"/>
          <w:szCs w:val="24"/>
          <w:lang w:eastAsia="es-ES"/>
        </w:rPr>
        <w:t xml:space="preserve"> a la cobertura</w:t>
      </w:r>
      <w:r w:rsidR="00D61C46" w:rsidRPr="00AF7BBD">
        <w:rPr>
          <w:rFonts w:ascii="Arial" w:eastAsia="Times New Roman" w:hAnsi="Arial" w:cs="Arial"/>
          <w:spacing w:val="-3"/>
          <w:sz w:val="24"/>
          <w:szCs w:val="24"/>
          <w:lang w:eastAsia="es-ES"/>
        </w:rPr>
        <w:t>. Sobre este punto subrayó que tratándose éste de un proyecto relacionado con el R</w:t>
      </w:r>
      <w:r w:rsidRPr="00AF7BBD">
        <w:rPr>
          <w:rFonts w:ascii="Arial" w:eastAsia="Times New Roman" w:hAnsi="Arial" w:cs="Arial"/>
          <w:spacing w:val="-3"/>
          <w:sz w:val="24"/>
          <w:szCs w:val="24"/>
          <w:lang w:eastAsia="es-ES"/>
        </w:rPr>
        <w:t>econo</w:t>
      </w:r>
      <w:r w:rsidR="00D61C46" w:rsidRPr="00AF7BBD">
        <w:rPr>
          <w:rFonts w:ascii="Arial" w:eastAsia="Times New Roman" w:hAnsi="Arial" w:cs="Arial"/>
          <w:spacing w:val="-3"/>
          <w:sz w:val="24"/>
          <w:szCs w:val="24"/>
          <w:lang w:eastAsia="es-ES"/>
        </w:rPr>
        <w:t>c</w:t>
      </w:r>
      <w:r w:rsidRPr="00AF7BBD">
        <w:rPr>
          <w:rFonts w:ascii="Arial" w:eastAsia="Times New Roman" w:hAnsi="Arial" w:cs="Arial"/>
          <w:spacing w:val="-3"/>
          <w:sz w:val="24"/>
          <w:szCs w:val="24"/>
          <w:lang w:eastAsia="es-ES"/>
        </w:rPr>
        <w:t>i</w:t>
      </w:r>
      <w:r w:rsidR="00D61C46" w:rsidRPr="00AF7BBD">
        <w:rPr>
          <w:rFonts w:ascii="Arial" w:eastAsia="Times New Roman" w:hAnsi="Arial" w:cs="Arial"/>
          <w:spacing w:val="-3"/>
          <w:sz w:val="24"/>
          <w:szCs w:val="24"/>
          <w:lang w:eastAsia="es-ES"/>
        </w:rPr>
        <w:t>mi</w:t>
      </w:r>
      <w:r w:rsidRPr="00AF7BBD">
        <w:rPr>
          <w:rFonts w:ascii="Arial" w:eastAsia="Times New Roman" w:hAnsi="Arial" w:cs="Arial"/>
          <w:spacing w:val="-3"/>
          <w:sz w:val="24"/>
          <w:szCs w:val="24"/>
          <w:lang w:eastAsia="es-ES"/>
        </w:rPr>
        <w:t xml:space="preserve">ento </w:t>
      </w:r>
      <w:r w:rsidR="00D61C46" w:rsidRPr="00AF7BBD">
        <w:rPr>
          <w:rFonts w:ascii="Arial" w:eastAsia="Times New Roman" w:hAnsi="Arial" w:cs="Arial"/>
          <w:spacing w:val="-3"/>
          <w:sz w:val="24"/>
          <w:szCs w:val="24"/>
          <w:lang w:eastAsia="es-ES"/>
        </w:rPr>
        <w:t>O</w:t>
      </w:r>
      <w:r w:rsidRPr="00AF7BBD">
        <w:rPr>
          <w:rFonts w:ascii="Arial" w:eastAsia="Times New Roman" w:hAnsi="Arial" w:cs="Arial"/>
          <w:spacing w:val="-3"/>
          <w:sz w:val="24"/>
          <w:szCs w:val="24"/>
          <w:lang w:eastAsia="es-ES"/>
        </w:rPr>
        <w:t>ficial</w:t>
      </w:r>
      <w:r w:rsidR="00D61C46" w:rsidRPr="00AF7BBD">
        <w:rPr>
          <w:rFonts w:ascii="Arial" w:eastAsia="Times New Roman" w:hAnsi="Arial" w:cs="Arial"/>
          <w:spacing w:val="-3"/>
          <w:sz w:val="24"/>
          <w:szCs w:val="24"/>
          <w:lang w:eastAsia="es-ES"/>
        </w:rPr>
        <w:t xml:space="preserve"> se buscó aclarar que el Estado ya dispone de recursos en la </w:t>
      </w:r>
      <w:r w:rsidR="00781BE3">
        <w:rPr>
          <w:rFonts w:ascii="Arial" w:eastAsia="Times New Roman" w:hAnsi="Arial" w:cs="Arial"/>
          <w:spacing w:val="-3"/>
          <w:sz w:val="24"/>
          <w:szCs w:val="24"/>
          <w:lang w:eastAsia="es-ES"/>
        </w:rPr>
        <w:t>l</w:t>
      </w:r>
      <w:r w:rsidR="00D61C46" w:rsidRPr="00AF7BBD">
        <w:rPr>
          <w:rFonts w:ascii="Arial" w:eastAsia="Times New Roman" w:hAnsi="Arial" w:cs="Arial"/>
          <w:spacing w:val="-3"/>
          <w:sz w:val="24"/>
          <w:szCs w:val="24"/>
          <w:lang w:eastAsia="es-ES"/>
        </w:rPr>
        <w:t xml:space="preserve">ey de </w:t>
      </w:r>
      <w:r w:rsidR="00781BE3">
        <w:rPr>
          <w:rFonts w:ascii="Arial" w:eastAsia="Times New Roman" w:hAnsi="Arial" w:cs="Arial"/>
          <w:spacing w:val="-3"/>
          <w:sz w:val="24"/>
          <w:szCs w:val="24"/>
          <w:lang w:eastAsia="es-ES"/>
        </w:rPr>
        <w:t>p</w:t>
      </w:r>
      <w:r w:rsidR="00D61C46" w:rsidRPr="00AF7BBD">
        <w:rPr>
          <w:rFonts w:ascii="Arial" w:eastAsia="Times New Roman" w:hAnsi="Arial" w:cs="Arial"/>
          <w:spacing w:val="-3"/>
          <w:sz w:val="24"/>
          <w:szCs w:val="24"/>
          <w:lang w:eastAsia="es-ES"/>
        </w:rPr>
        <w:t>resupuesto</w:t>
      </w:r>
      <w:r w:rsidR="00781BE3">
        <w:rPr>
          <w:rFonts w:ascii="Arial" w:eastAsia="Times New Roman" w:hAnsi="Arial" w:cs="Arial"/>
          <w:spacing w:val="-3"/>
          <w:sz w:val="24"/>
          <w:szCs w:val="24"/>
          <w:lang w:eastAsia="es-ES"/>
        </w:rPr>
        <w:t xml:space="preserve">s </w:t>
      </w:r>
      <w:r w:rsidR="00D61C46" w:rsidRPr="00AF7BBD">
        <w:rPr>
          <w:rFonts w:ascii="Arial" w:eastAsia="Times New Roman" w:hAnsi="Arial" w:cs="Arial"/>
          <w:spacing w:val="-3"/>
          <w:sz w:val="24"/>
          <w:szCs w:val="24"/>
          <w:lang w:eastAsia="es-ES"/>
        </w:rPr>
        <w:t>para seguir avanzando en esta materia y por ello no se agregan nuevos recursos.</w:t>
      </w:r>
    </w:p>
    <w:p w14:paraId="0AF6EDFB" w14:textId="12A86822" w:rsidR="003026CF" w:rsidRPr="00AF7BBD" w:rsidRDefault="003026CF" w:rsidP="003026CF">
      <w:pPr>
        <w:spacing w:after="0" w:line="240" w:lineRule="auto"/>
        <w:ind w:firstLine="1134"/>
        <w:jc w:val="both"/>
        <w:rPr>
          <w:rFonts w:ascii="Arial" w:eastAsia="Times New Roman" w:hAnsi="Arial" w:cs="Arial"/>
          <w:spacing w:val="-3"/>
          <w:sz w:val="24"/>
          <w:szCs w:val="24"/>
          <w:lang w:eastAsia="es-ES"/>
        </w:rPr>
      </w:pPr>
    </w:p>
    <w:p w14:paraId="61AFA1B0" w14:textId="3C7A5A89" w:rsidR="003026CF" w:rsidRPr="00AF7BBD" w:rsidRDefault="00D61C46" w:rsidP="003026CF">
      <w:pPr>
        <w:spacing w:after="0" w:line="240" w:lineRule="auto"/>
        <w:ind w:firstLine="1134"/>
        <w:jc w:val="both"/>
        <w:rPr>
          <w:rFonts w:ascii="Arial" w:eastAsia="Times New Roman" w:hAnsi="Arial" w:cs="Arial"/>
          <w:spacing w:val="-3"/>
          <w:sz w:val="24"/>
          <w:szCs w:val="24"/>
          <w:lang w:eastAsia="es-ES"/>
        </w:rPr>
      </w:pPr>
      <w:r w:rsidRPr="00AF7BBD">
        <w:rPr>
          <w:rFonts w:ascii="Arial" w:eastAsia="Times New Roman" w:hAnsi="Arial" w:cs="Arial"/>
          <w:spacing w:val="-3"/>
          <w:sz w:val="24"/>
          <w:szCs w:val="24"/>
          <w:lang w:eastAsia="es-ES"/>
        </w:rPr>
        <w:t xml:space="preserve">Enfatizó que, </w:t>
      </w:r>
      <w:r w:rsidR="003026CF" w:rsidRPr="00AF7BBD">
        <w:rPr>
          <w:rFonts w:ascii="Arial" w:eastAsia="Times New Roman" w:hAnsi="Arial" w:cs="Arial"/>
          <w:spacing w:val="-3"/>
          <w:sz w:val="24"/>
          <w:szCs w:val="24"/>
          <w:lang w:eastAsia="es-ES"/>
        </w:rPr>
        <w:t>si bien</w:t>
      </w:r>
      <w:r w:rsidRPr="00AF7BBD">
        <w:rPr>
          <w:rFonts w:ascii="Arial" w:eastAsia="Times New Roman" w:hAnsi="Arial" w:cs="Arial"/>
          <w:spacing w:val="-3"/>
          <w:sz w:val="24"/>
          <w:szCs w:val="24"/>
          <w:lang w:eastAsia="es-ES"/>
        </w:rPr>
        <w:t xml:space="preserve"> la iniciativa legal que se discute</w:t>
      </w:r>
      <w:r w:rsidR="003026CF" w:rsidRPr="00AF7BBD">
        <w:rPr>
          <w:rFonts w:ascii="Arial" w:eastAsia="Times New Roman" w:hAnsi="Arial" w:cs="Arial"/>
          <w:spacing w:val="-3"/>
          <w:sz w:val="24"/>
          <w:szCs w:val="24"/>
          <w:lang w:eastAsia="es-ES"/>
        </w:rPr>
        <w:t xml:space="preserve"> no tiene </w:t>
      </w:r>
      <w:r w:rsidR="00765436" w:rsidRPr="00AF7BBD">
        <w:rPr>
          <w:rFonts w:ascii="Arial" w:eastAsia="Times New Roman" w:hAnsi="Arial" w:cs="Arial"/>
          <w:spacing w:val="-3"/>
          <w:sz w:val="24"/>
          <w:szCs w:val="24"/>
          <w:lang w:eastAsia="es-ES"/>
        </w:rPr>
        <w:t xml:space="preserve">considerado un </w:t>
      </w:r>
      <w:r w:rsidR="003026CF" w:rsidRPr="00AF7BBD">
        <w:rPr>
          <w:rFonts w:ascii="Arial" w:eastAsia="Times New Roman" w:hAnsi="Arial" w:cs="Arial"/>
          <w:spacing w:val="-3"/>
          <w:sz w:val="24"/>
          <w:szCs w:val="24"/>
          <w:lang w:eastAsia="es-ES"/>
        </w:rPr>
        <w:t xml:space="preserve">mayor </w:t>
      </w:r>
      <w:r w:rsidRPr="00AF7BBD">
        <w:rPr>
          <w:rFonts w:ascii="Arial" w:eastAsia="Times New Roman" w:hAnsi="Arial" w:cs="Arial"/>
          <w:spacing w:val="-3"/>
          <w:sz w:val="24"/>
          <w:szCs w:val="24"/>
          <w:lang w:eastAsia="es-ES"/>
        </w:rPr>
        <w:t>gasto</w:t>
      </w:r>
      <w:r w:rsidR="00765436" w:rsidRPr="00AF7BBD">
        <w:rPr>
          <w:rFonts w:ascii="Arial" w:eastAsia="Times New Roman" w:hAnsi="Arial" w:cs="Arial"/>
          <w:spacing w:val="-3"/>
          <w:sz w:val="24"/>
          <w:szCs w:val="24"/>
          <w:lang w:eastAsia="es-ES"/>
        </w:rPr>
        <w:t xml:space="preserve"> porque ese gasto ya lo está haciendo el Estado, hoy día se </w:t>
      </w:r>
      <w:r w:rsidR="003026CF" w:rsidRPr="00AF7BBD">
        <w:rPr>
          <w:rFonts w:ascii="Arial" w:eastAsia="Times New Roman" w:hAnsi="Arial" w:cs="Arial"/>
          <w:spacing w:val="-3"/>
          <w:sz w:val="24"/>
          <w:szCs w:val="24"/>
          <w:lang w:eastAsia="es-ES"/>
        </w:rPr>
        <w:t xml:space="preserve">proyectan los </w:t>
      </w:r>
      <w:r w:rsidR="00765436" w:rsidRPr="00AF7BBD">
        <w:rPr>
          <w:rFonts w:ascii="Arial" w:eastAsia="Times New Roman" w:hAnsi="Arial" w:cs="Arial"/>
          <w:spacing w:val="-3"/>
          <w:sz w:val="24"/>
          <w:szCs w:val="24"/>
          <w:lang w:eastAsia="es-ES"/>
        </w:rPr>
        <w:t>$</w:t>
      </w:r>
      <w:r w:rsidR="003026CF" w:rsidRPr="00AF7BBD">
        <w:rPr>
          <w:rFonts w:ascii="Arial" w:eastAsia="Times New Roman" w:hAnsi="Arial" w:cs="Arial"/>
          <w:spacing w:val="-3"/>
          <w:sz w:val="24"/>
          <w:szCs w:val="24"/>
          <w:lang w:eastAsia="es-ES"/>
        </w:rPr>
        <w:t>48</w:t>
      </w:r>
      <w:r w:rsidR="00765436" w:rsidRPr="00AF7BBD">
        <w:rPr>
          <w:rFonts w:ascii="Arial" w:eastAsia="Times New Roman" w:hAnsi="Arial" w:cs="Arial"/>
          <w:spacing w:val="-3"/>
          <w:sz w:val="24"/>
          <w:szCs w:val="24"/>
          <w:lang w:eastAsia="es-ES"/>
        </w:rPr>
        <w:t>.573</w:t>
      </w:r>
      <w:r w:rsidR="003026CF" w:rsidRPr="00AF7BBD">
        <w:rPr>
          <w:rFonts w:ascii="Arial" w:eastAsia="Times New Roman" w:hAnsi="Arial" w:cs="Arial"/>
          <w:spacing w:val="-3"/>
          <w:sz w:val="24"/>
          <w:szCs w:val="24"/>
          <w:lang w:eastAsia="es-ES"/>
        </w:rPr>
        <w:t xml:space="preserve"> millones para</w:t>
      </w:r>
      <w:r w:rsidR="00765436" w:rsidRPr="00AF7BBD">
        <w:rPr>
          <w:rFonts w:ascii="Arial" w:eastAsia="Times New Roman" w:hAnsi="Arial" w:cs="Arial"/>
          <w:spacing w:val="-3"/>
          <w:sz w:val="24"/>
          <w:szCs w:val="24"/>
          <w:lang w:eastAsia="es-ES"/>
        </w:rPr>
        <w:t xml:space="preserve"> lograr en 10 años</w:t>
      </w:r>
      <w:r w:rsidR="003026CF" w:rsidRPr="00AF7BBD">
        <w:rPr>
          <w:rFonts w:ascii="Arial" w:eastAsia="Times New Roman" w:hAnsi="Arial" w:cs="Arial"/>
          <w:spacing w:val="-3"/>
          <w:sz w:val="24"/>
          <w:szCs w:val="24"/>
          <w:lang w:eastAsia="es-ES"/>
        </w:rPr>
        <w:t xml:space="preserve"> cumplir con e</w:t>
      </w:r>
      <w:r w:rsidR="00765436" w:rsidRPr="00AF7BBD">
        <w:rPr>
          <w:rFonts w:ascii="Arial" w:eastAsia="Times New Roman" w:hAnsi="Arial" w:cs="Arial"/>
          <w:spacing w:val="-3"/>
          <w:sz w:val="24"/>
          <w:szCs w:val="24"/>
          <w:lang w:eastAsia="es-ES"/>
        </w:rPr>
        <w:t>l p</w:t>
      </w:r>
      <w:r w:rsidR="003026CF" w:rsidRPr="00AF7BBD">
        <w:rPr>
          <w:rFonts w:ascii="Arial" w:eastAsia="Times New Roman" w:hAnsi="Arial" w:cs="Arial"/>
          <w:spacing w:val="-3"/>
          <w:sz w:val="24"/>
          <w:szCs w:val="24"/>
          <w:lang w:eastAsia="es-ES"/>
        </w:rPr>
        <w:t>rop</w:t>
      </w:r>
      <w:r w:rsidR="00765436" w:rsidRPr="00AF7BBD">
        <w:rPr>
          <w:rFonts w:ascii="Arial" w:eastAsia="Times New Roman" w:hAnsi="Arial" w:cs="Arial"/>
          <w:spacing w:val="-3"/>
          <w:sz w:val="24"/>
          <w:szCs w:val="24"/>
          <w:lang w:eastAsia="es-ES"/>
        </w:rPr>
        <w:t>ó</w:t>
      </w:r>
      <w:r w:rsidR="003026CF" w:rsidRPr="00AF7BBD">
        <w:rPr>
          <w:rFonts w:ascii="Arial" w:eastAsia="Times New Roman" w:hAnsi="Arial" w:cs="Arial"/>
          <w:spacing w:val="-3"/>
          <w:sz w:val="24"/>
          <w:szCs w:val="24"/>
          <w:lang w:eastAsia="es-ES"/>
        </w:rPr>
        <w:t>sito</w:t>
      </w:r>
      <w:r w:rsidR="00765436" w:rsidRPr="00AF7BBD">
        <w:rPr>
          <w:rFonts w:ascii="Arial" w:eastAsia="Times New Roman" w:hAnsi="Arial" w:cs="Arial"/>
          <w:spacing w:val="-3"/>
          <w:sz w:val="24"/>
          <w:szCs w:val="24"/>
          <w:lang w:eastAsia="es-ES"/>
        </w:rPr>
        <w:t>.</w:t>
      </w:r>
      <w:r w:rsidR="003026CF" w:rsidRPr="00AF7BBD">
        <w:rPr>
          <w:rFonts w:ascii="Arial" w:eastAsia="Times New Roman" w:hAnsi="Arial" w:cs="Arial"/>
          <w:spacing w:val="-3"/>
          <w:sz w:val="24"/>
          <w:szCs w:val="24"/>
          <w:lang w:eastAsia="es-ES"/>
        </w:rPr>
        <w:t xml:space="preserve"> </w:t>
      </w:r>
    </w:p>
    <w:p w14:paraId="4AE7364E" w14:textId="231B2601" w:rsidR="003026CF" w:rsidRPr="00AF7BBD" w:rsidRDefault="003026CF" w:rsidP="003026CF">
      <w:pPr>
        <w:spacing w:after="0" w:line="240" w:lineRule="auto"/>
        <w:ind w:firstLine="1134"/>
        <w:jc w:val="both"/>
        <w:rPr>
          <w:rFonts w:ascii="Arial" w:eastAsia="Times New Roman" w:hAnsi="Arial" w:cs="Arial"/>
          <w:spacing w:val="-3"/>
          <w:sz w:val="24"/>
          <w:szCs w:val="24"/>
          <w:lang w:eastAsia="es-ES"/>
        </w:rPr>
      </w:pPr>
    </w:p>
    <w:p w14:paraId="6F8652D1" w14:textId="20962057" w:rsidR="00765436" w:rsidRPr="00AF7BBD" w:rsidRDefault="00AF7BBD" w:rsidP="003026CF">
      <w:pPr>
        <w:spacing w:after="0" w:line="240" w:lineRule="auto"/>
        <w:ind w:firstLine="1134"/>
        <w:jc w:val="both"/>
        <w:rPr>
          <w:rFonts w:ascii="Arial" w:eastAsia="Times New Roman" w:hAnsi="Arial" w:cs="Arial"/>
          <w:spacing w:val="-3"/>
          <w:sz w:val="24"/>
          <w:szCs w:val="24"/>
          <w:lang w:eastAsia="es-ES"/>
        </w:rPr>
      </w:pPr>
      <w:r>
        <w:rPr>
          <w:rFonts w:ascii="Arial" w:eastAsia="Times New Roman" w:hAnsi="Arial" w:cs="Arial"/>
          <w:spacing w:val="-3"/>
          <w:sz w:val="24"/>
          <w:szCs w:val="24"/>
          <w:lang w:eastAsia="es-ES"/>
        </w:rPr>
        <w:t>S</w:t>
      </w:r>
      <w:r w:rsidR="00765436" w:rsidRPr="00AF7BBD">
        <w:rPr>
          <w:rFonts w:ascii="Arial" w:eastAsia="Times New Roman" w:hAnsi="Arial" w:cs="Arial"/>
          <w:spacing w:val="-3"/>
          <w:sz w:val="24"/>
          <w:szCs w:val="24"/>
          <w:lang w:eastAsia="es-ES"/>
        </w:rPr>
        <w:t xml:space="preserve">eñaló que durante el primer trámite legislativo de este proyecto de ley en la Cámara de Diputados se hizo presente la necesidad de </w:t>
      </w:r>
      <w:r w:rsidR="003026CF" w:rsidRPr="00AF7BBD">
        <w:rPr>
          <w:rFonts w:ascii="Arial" w:eastAsia="Times New Roman" w:hAnsi="Arial" w:cs="Arial"/>
          <w:spacing w:val="-3"/>
          <w:sz w:val="24"/>
          <w:szCs w:val="24"/>
          <w:lang w:eastAsia="es-ES"/>
        </w:rPr>
        <w:t>aumentar la</w:t>
      </w:r>
      <w:r w:rsidR="00765436" w:rsidRPr="00AF7BBD">
        <w:rPr>
          <w:rFonts w:ascii="Arial" w:eastAsia="Times New Roman" w:hAnsi="Arial" w:cs="Arial"/>
          <w:spacing w:val="-3"/>
          <w:sz w:val="24"/>
          <w:szCs w:val="24"/>
          <w:lang w:eastAsia="es-ES"/>
        </w:rPr>
        <w:t>s</w:t>
      </w:r>
      <w:r w:rsidR="003026CF" w:rsidRPr="00AF7BBD">
        <w:rPr>
          <w:rFonts w:ascii="Arial" w:eastAsia="Times New Roman" w:hAnsi="Arial" w:cs="Arial"/>
          <w:spacing w:val="-3"/>
          <w:sz w:val="24"/>
          <w:szCs w:val="24"/>
          <w:lang w:eastAsia="es-ES"/>
        </w:rPr>
        <w:t xml:space="preserve"> cap</w:t>
      </w:r>
      <w:r w:rsidR="00765436" w:rsidRPr="00AF7BBD">
        <w:rPr>
          <w:rFonts w:ascii="Arial" w:eastAsia="Times New Roman" w:hAnsi="Arial" w:cs="Arial"/>
          <w:spacing w:val="-3"/>
          <w:sz w:val="24"/>
          <w:szCs w:val="24"/>
          <w:lang w:eastAsia="es-ES"/>
        </w:rPr>
        <w:t>a</w:t>
      </w:r>
      <w:r w:rsidR="003026CF" w:rsidRPr="00AF7BBD">
        <w:rPr>
          <w:rFonts w:ascii="Arial" w:eastAsia="Times New Roman" w:hAnsi="Arial" w:cs="Arial"/>
          <w:spacing w:val="-3"/>
          <w:sz w:val="24"/>
          <w:szCs w:val="24"/>
          <w:lang w:eastAsia="es-ES"/>
        </w:rPr>
        <w:t>c</w:t>
      </w:r>
      <w:r w:rsidR="00765436" w:rsidRPr="00AF7BBD">
        <w:rPr>
          <w:rFonts w:ascii="Arial" w:eastAsia="Times New Roman" w:hAnsi="Arial" w:cs="Arial"/>
          <w:spacing w:val="-3"/>
          <w:sz w:val="24"/>
          <w:szCs w:val="24"/>
          <w:lang w:eastAsia="es-ES"/>
        </w:rPr>
        <w:t>i</w:t>
      </w:r>
      <w:r w:rsidR="003026CF" w:rsidRPr="00AF7BBD">
        <w:rPr>
          <w:rFonts w:ascii="Arial" w:eastAsia="Times New Roman" w:hAnsi="Arial" w:cs="Arial"/>
          <w:spacing w:val="-3"/>
          <w:sz w:val="24"/>
          <w:szCs w:val="24"/>
          <w:lang w:eastAsia="es-ES"/>
        </w:rPr>
        <w:t>dades de</w:t>
      </w:r>
      <w:r w:rsidR="00765436" w:rsidRPr="00AF7BBD">
        <w:rPr>
          <w:rFonts w:ascii="Arial" w:eastAsia="Times New Roman" w:hAnsi="Arial" w:cs="Arial"/>
          <w:spacing w:val="-3"/>
          <w:sz w:val="24"/>
          <w:szCs w:val="24"/>
          <w:lang w:eastAsia="es-ES"/>
        </w:rPr>
        <w:t xml:space="preserve"> </w:t>
      </w:r>
      <w:r w:rsidR="003026CF" w:rsidRPr="00AF7BBD">
        <w:rPr>
          <w:rFonts w:ascii="Arial" w:eastAsia="Times New Roman" w:hAnsi="Arial" w:cs="Arial"/>
          <w:spacing w:val="-3"/>
          <w:sz w:val="24"/>
          <w:szCs w:val="24"/>
          <w:lang w:eastAsia="es-ES"/>
        </w:rPr>
        <w:t>la</w:t>
      </w:r>
      <w:r w:rsidR="00765436" w:rsidRPr="00AF7BBD">
        <w:rPr>
          <w:rFonts w:ascii="Arial" w:eastAsia="Times New Roman" w:hAnsi="Arial" w:cs="Arial"/>
          <w:spacing w:val="-3"/>
          <w:sz w:val="24"/>
          <w:szCs w:val="24"/>
          <w:lang w:eastAsia="es-ES"/>
        </w:rPr>
        <w:t xml:space="preserve"> Intendencia de Educación </w:t>
      </w:r>
      <w:proofErr w:type="spellStart"/>
      <w:r w:rsidR="00765436" w:rsidRPr="00AF7BBD">
        <w:rPr>
          <w:rFonts w:ascii="Arial" w:eastAsia="Times New Roman" w:hAnsi="Arial" w:cs="Arial"/>
          <w:spacing w:val="-3"/>
          <w:sz w:val="24"/>
          <w:szCs w:val="24"/>
          <w:lang w:eastAsia="es-ES"/>
        </w:rPr>
        <w:t>Parvularia</w:t>
      </w:r>
      <w:proofErr w:type="spellEnd"/>
      <w:r w:rsidR="00765436" w:rsidRPr="00AF7BBD">
        <w:rPr>
          <w:rFonts w:ascii="Arial" w:eastAsia="Times New Roman" w:hAnsi="Arial" w:cs="Arial"/>
          <w:spacing w:val="-3"/>
          <w:sz w:val="24"/>
          <w:szCs w:val="24"/>
          <w:lang w:eastAsia="es-ES"/>
        </w:rPr>
        <w:t xml:space="preserve">, que es parte de la Superintendencia de Educación, </w:t>
      </w:r>
      <w:r w:rsidR="003026CF" w:rsidRPr="00AF7BBD">
        <w:rPr>
          <w:rFonts w:ascii="Arial" w:eastAsia="Times New Roman" w:hAnsi="Arial" w:cs="Arial"/>
          <w:spacing w:val="-3"/>
          <w:sz w:val="24"/>
          <w:szCs w:val="24"/>
          <w:lang w:eastAsia="es-ES"/>
        </w:rPr>
        <w:t xml:space="preserve">para poder </w:t>
      </w:r>
      <w:r w:rsidR="00765436" w:rsidRPr="00AF7BBD">
        <w:rPr>
          <w:rFonts w:ascii="Arial" w:eastAsia="Times New Roman" w:hAnsi="Arial" w:cs="Arial"/>
          <w:spacing w:val="-3"/>
          <w:sz w:val="24"/>
          <w:szCs w:val="24"/>
          <w:lang w:eastAsia="es-ES"/>
        </w:rPr>
        <w:t>fiscalizar,</w:t>
      </w:r>
      <w:r w:rsidR="003026CF" w:rsidRPr="00AF7BBD">
        <w:rPr>
          <w:rFonts w:ascii="Arial" w:eastAsia="Times New Roman" w:hAnsi="Arial" w:cs="Arial"/>
          <w:spacing w:val="-3"/>
          <w:sz w:val="24"/>
          <w:szCs w:val="24"/>
          <w:lang w:eastAsia="es-ES"/>
        </w:rPr>
        <w:t xml:space="preserve"> puesto que </w:t>
      </w:r>
      <w:r w:rsidR="00765436" w:rsidRPr="00AF7BBD">
        <w:rPr>
          <w:rFonts w:ascii="Arial" w:eastAsia="Times New Roman" w:hAnsi="Arial" w:cs="Arial"/>
          <w:spacing w:val="-3"/>
          <w:sz w:val="24"/>
          <w:szCs w:val="24"/>
          <w:lang w:eastAsia="es-ES"/>
        </w:rPr>
        <w:t xml:space="preserve">hoy en día no cuenta con un </w:t>
      </w:r>
      <w:r w:rsidR="003026CF" w:rsidRPr="00AF7BBD">
        <w:rPr>
          <w:rFonts w:ascii="Arial" w:eastAsia="Times New Roman" w:hAnsi="Arial" w:cs="Arial"/>
          <w:spacing w:val="-3"/>
          <w:sz w:val="24"/>
          <w:szCs w:val="24"/>
          <w:lang w:eastAsia="es-ES"/>
        </w:rPr>
        <w:t>área de fiscalización</w:t>
      </w:r>
      <w:r w:rsidR="00765436" w:rsidRPr="00AF7BBD">
        <w:rPr>
          <w:rFonts w:ascii="Arial" w:eastAsia="Times New Roman" w:hAnsi="Arial" w:cs="Arial"/>
          <w:spacing w:val="-3"/>
          <w:sz w:val="24"/>
          <w:szCs w:val="24"/>
          <w:lang w:eastAsia="es-ES"/>
        </w:rPr>
        <w:t>, cuando en la iniciativa legal en discusión se establece que tendrá la obligación de fiscalizar</w:t>
      </w:r>
      <w:r w:rsidR="008425B7" w:rsidRPr="00AF7BBD">
        <w:rPr>
          <w:rFonts w:ascii="Arial" w:eastAsia="Times New Roman" w:hAnsi="Arial" w:cs="Arial"/>
          <w:spacing w:val="-3"/>
          <w:sz w:val="24"/>
          <w:szCs w:val="24"/>
          <w:lang w:eastAsia="es-ES"/>
        </w:rPr>
        <w:t xml:space="preserve"> el cumplimiento normativo y </w:t>
      </w:r>
      <w:r w:rsidR="008425B7" w:rsidRPr="00AF7BBD">
        <w:rPr>
          <w:rFonts w:ascii="Arial" w:eastAsia="Times New Roman" w:hAnsi="Arial" w:cs="Arial"/>
          <w:spacing w:val="-3"/>
          <w:sz w:val="24"/>
          <w:szCs w:val="24"/>
          <w:lang w:eastAsia="es-ES"/>
        </w:rPr>
        <w:lastRenderedPageBreak/>
        <w:t xml:space="preserve">además tener el registro parvulario e incorporar a un segmento que nunca ha estado bajo la mirada del Estado como es el sector privado. </w:t>
      </w:r>
    </w:p>
    <w:p w14:paraId="611E1B55" w14:textId="77777777" w:rsidR="008425B7" w:rsidRPr="00AF7BBD" w:rsidRDefault="008425B7" w:rsidP="003026CF">
      <w:pPr>
        <w:spacing w:after="0" w:line="240" w:lineRule="auto"/>
        <w:ind w:firstLine="1134"/>
        <w:jc w:val="both"/>
        <w:rPr>
          <w:rFonts w:ascii="Arial" w:eastAsia="Times New Roman" w:hAnsi="Arial" w:cs="Arial"/>
          <w:spacing w:val="-3"/>
          <w:sz w:val="24"/>
          <w:szCs w:val="24"/>
          <w:lang w:eastAsia="es-ES"/>
        </w:rPr>
      </w:pPr>
    </w:p>
    <w:p w14:paraId="265B4EB3" w14:textId="3CF0122F" w:rsidR="003026CF" w:rsidRPr="00AF7BBD" w:rsidRDefault="008425B7" w:rsidP="003026CF">
      <w:pPr>
        <w:spacing w:after="0" w:line="240" w:lineRule="auto"/>
        <w:ind w:firstLine="1134"/>
        <w:jc w:val="both"/>
        <w:rPr>
          <w:rFonts w:ascii="Arial" w:eastAsia="Times New Roman" w:hAnsi="Arial" w:cs="Arial"/>
          <w:spacing w:val="-3"/>
          <w:sz w:val="24"/>
          <w:szCs w:val="24"/>
          <w:lang w:eastAsia="es-ES"/>
        </w:rPr>
      </w:pPr>
      <w:r w:rsidRPr="00AF7BBD">
        <w:rPr>
          <w:rFonts w:ascii="Arial" w:eastAsia="Times New Roman" w:hAnsi="Arial" w:cs="Arial"/>
          <w:spacing w:val="-3"/>
          <w:sz w:val="24"/>
          <w:szCs w:val="24"/>
          <w:lang w:eastAsia="es-ES"/>
        </w:rPr>
        <w:t xml:space="preserve">Puso de relieve que el crecimiento en personal que se contempla para la Intendencia de Educación </w:t>
      </w:r>
      <w:proofErr w:type="spellStart"/>
      <w:r w:rsidRPr="00AF7BBD">
        <w:rPr>
          <w:rFonts w:ascii="Arial" w:eastAsia="Times New Roman" w:hAnsi="Arial" w:cs="Arial"/>
          <w:spacing w:val="-3"/>
          <w:sz w:val="24"/>
          <w:szCs w:val="24"/>
          <w:lang w:eastAsia="es-ES"/>
        </w:rPr>
        <w:t>Parvularia</w:t>
      </w:r>
      <w:proofErr w:type="spellEnd"/>
      <w:r w:rsidRPr="00AF7BBD">
        <w:rPr>
          <w:rFonts w:ascii="Arial" w:eastAsia="Times New Roman" w:hAnsi="Arial" w:cs="Arial"/>
          <w:spacing w:val="-3"/>
          <w:sz w:val="24"/>
          <w:szCs w:val="24"/>
          <w:lang w:eastAsia="es-ES"/>
        </w:rPr>
        <w:t xml:space="preserve"> es</w:t>
      </w:r>
      <w:r w:rsidR="003026CF" w:rsidRPr="00AF7BBD">
        <w:rPr>
          <w:rFonts w:ascii="Arial" w:eastAsia="Times New Roman" w:hAnsi="Arial" w:cs="Arial"/>
          <w:spacing w:val="-3"/>
          <w:sz w:val="24"/>
          <w:szCs w:val="24"/>
          <w:lang w:eastAsia="es-ES"/>
        </w:rPr>
        <w:t xml:space="preserve"> modesto </w:t>
      </w:r>
      <w:r w:rsidRPr="00AF7BBD">
        <w:rPr>
          <w:rFonts w:ascii="Arial" w:eastAsia="Times New Roman" w:hAnsi="Arial" w:cs="Arial"/>
          <w:spacing w:val="-3"/>
          <w:sz w:val="24"/>
          <w:szCs w:val="24"/>
          <w:lang w:eastAsia="es-ES"/>
        </w:rPr>
        <w:t>en atención a las restricciones presupuestarias y contempla a un funcionario por región</w:t>
      </w:r>
      <w:r w:rsidR="00781BE3">
        <w:rPr>
          <w:rFonts w:ascii="Arial" w:eastAsia="Times New Roman" w:hAnsi="Arial" w:cs="Arial"/>
          <w:spacing w:val="-3"/>
          <w:sz w:val="24"/>
          <w:szCs w:val="24"/>
          <w:lang w:eastAsia="es-ES"/>
        </w:rPr>
        <w:t>,</w:t>
      </w:r>
      <w:r w:rsidRPr="00AF7BBD">
        <w:rPr>
          <w:rFonts w:ascii="Arial" w:eastAsia="Times New Roman" w:hAnsi="Arial" w:cs="Arial"/>
          <w:spacing w:val="-3"/>
          <w:sz w:val="24"/>
          <w:szCs w:val="24"/>
          <w:lang w:eastAsia="es-ES"/>
        </w:rPr>
        <w:t xml:space="preserve"> más dos en la Región Metropolitana. Debido a ello es que el informe </w:t>
      </w:r>
      <w:r w:rsidR="003026CF" w:rsidRPr="00AF7BBD">
        <w:rPr>
          <w:rFonts w:ascii="Arial" w:eastAsia="Times New Roman" w:hAnsi="Arial" w:cs="Arial"/>
          <w:spacing w:val="-3"/>
          <w:sz w:val="24"/>
          <w:szCs w:val="24"/>
          <w:lang w:eastAsia="es-ES"/>
        </w:rPr>
        <w:t>financiero</w:t>
      </w:r>
      <w:r w:rsidRPr="00AF7BBD">
        <w:rPr>
          <w:rFonts w:ascii="Arial" w:eastAsia="Times New Roman" w:hAnsi="Arial" w:cs="Arial"/>
          <w:spacing w:val="-3"/>
          <w:sz w:val="24"/>
          <w:szCs w:val="24"/>
          <w:lang w:eastAsia="es-ES"/>
        </w:rPr>
        <w:t xml:space="preserve"> sustitutivo </w:t>
      </w:r>
      <w:proofErr w:type="spellStart"/>
      <w:r w:rsidRPr="00AF7BBD">
        <w:rPr>
          <w:rFonts w:ascii="Arial" w:eastAsia="Times New Roman" w:hAnsi="Arial" w:cs="Arial"/>
          <w:spacing w:val="-3"/>
          <w:sz w:val="24"/>
          <w:szCs w:val="24"/>
          <w:lang w:eastAsia="es-ES"/>
        </w:rPr>
        <w:t>N°</w:t>
      </w:r>
      <w:proofErr w:type="spellEnd"/>
      <w:r w:rsidRPr="00AF7BBD">
        <w:rPr>
          <w:rFonts w:ascii="Arial" w:eastAsia="Times New Roman" w:hAnsi="Arial" w:cs="Arial"/>
          <w:spacing w:val="-3"/>
          <w:sz w:val="24"/>
          <w:szCs w:val="24"/>
          <w:lang w:eastAsia="es-ES"/>
        </w:rPr>
        <w:t xml:space="preserve"> 245 incorpora recursos que no estaban contemplados en el informe anterior.</w:t>
      </w:r>
    </w:p>
    <w:p w14:paraId="413F4275" w14:textId="32E567BC" w:rsidR="003026CF" w:rsidRPr="00AF7BBD" w:rsidRDefault="003026CF" w:rsidP="003026CF">
      <w:pPr>
        <w:spacing w:after="0" w:line="240" w:lineRule="auto"/>
        <w:ind w:firstLine="1134"/>
        <w:jc w:val="both"/>
        <w:rPr>
          <w:rFonts w:ascii="Arial" w:eastAsia="Times New Roman" w:hAnsi="Arial" w:cs="Arial"/>
          <w:spacing w:val="-3"/>
          <w:sz w:val="24"/>
          <w:szCs w:val="24"/>
          <w:lang w:eastAsia="es-ES"/>
        </w:rPr>
      </w:pPr>
    </w:p>
    <w:p w14:paraId="25C959FC" w14:textId="60F67BCD" w:rsidR="003026CF" w:rsidRPr="00AF7BBD" w:rsidRDefault="008425B7" w:rsidP="003026CF">
      <w:pPr>
        <w:spacing w:after="0" w:line="240" w:lineRule="auto"/>
        <w:ind w:firstLine="1134"/>
        <w:jc w:val="both"/>
        <w:rPr>
          <w:rFonts w:ascii="Arial" w:eastAsia="Times New Roman" w:hAnsi="Arial" w:cs="Arial"/>
          <w:spacing w:val="-3"/>
          <w:sz w:val="24"/>
          <w:szCs w:val="24"/>
          <w:lang w:eastAsia="es-ES"/>
        </w:rPr>
      </w:pPr>
      <w:r w:rsidRPr="00AF7BBD">
        <w:rPr>
          <w:rFonts w:ascii="Arial" w:eastAsia="Times New Roman" w:hAnsi="Arial" w:cs="Arial"/>
          <w:spacing w:val="-3"/>
          <w:sz w:val="24"/>
          <w:szCs w:val="24"/>
          <w:lang w:eastAsia="es-ES"/>
        </w:rPr>
        <w:t xml:space="preserve">Precisó que, </w:t>
      </w:r>
      <w:r w:rsidR="003026CF" w:rsidRPr="00AF7BBD">
        <w:rPr>
          <w:rFonts w:ascii="Arial" w:eastAsia="Times New Roman" w:hAnsi="Arial" w:cs="Arial"/>
          <w:spacing w:val="-3"/>
          <w:sz w:val="24"/>
          <w:szCs w:val="24"/>
          <w:lang w:eastAsia="es-ES"/>
        </w:rPr>
        <w:t xml:space="preserve">producto de </w:t>
      </w:r>
      <w:r w:rsidRPr="00AF7BBD">
        <w:rPr>
          <w:rFonts w:ascii="Arial" w:eastAsia="Times New Roman" w:hAnsi="Arial" w:cs="Arial"/>
          <w:spacing w:val="-3"/>
          <w:sz w:val="24"/>
          <w:szCs w:val="24"/>
          <w:lang w:eastAsia="es-ES"/>
        </w:rPr>
        <w:t xml:space="preserve">la instalación de la </w:t>
      </w:r>
      <w:r w:rsidR="003026CF" w:rsidRPr="00AF7BBD">
        <w:rPr>
          <w:rFonts w:ascii="Arial" w:eastAsia="Times New Roman" w:hAnsi="Arial" w:cs="Arial"/>
          <w:spacing w:val="-3"/>
          <w:sz w:val="24"/>
          <w:szCs w:val="24"/>
          <w:lang w:eastAsia="es-ES"/>
        </w:rPr>
        <w:t>unidad de fiscalización</w:t>
      </w:r>
      <w:r w:rsidR="00781BE3">
        <w:rPr>
          <w:rFonts w:ascii="Arial" w:eastAsia="Times New Roman" w:hAnsi="Arial" w:cs="Arial"/>
          <w:spacing w:val="-3"/>
          <w:sz w:val="24"/>
          <w:szCs w:val="24"/>
          <w:lang w:eastAsia="es-ES"/>
        </w:rPr>
        <w:t>,</w:t>
      </w:r>
      <w:r w:rsidR="003026CF" w:rsidRPr="00AF7BBD">
        <w:rPr>
          <w:rFonts w:ascii="Arial" w:eastAsia="Times New Roman" w:hAnsi="Arial" w:cs="Arial"/>
          <w:spacing w:val="-3"/>
          <w:sz w:val="24"/>
          <w:szCs w:val="24"/>
          <w:lang w:eastAsia="es-ES"/>
        </w:rPr>
        <w:t xml:space="preserve"> se requerirá de</w:t>
      </w:r>
      <w:r w:rsidRPr="00AF7BBD">
        <w:rPr>
          <w:rFonts w:ascii="Arial" w:eastAsia="Times New Roman" w:hAnsi="Arial" w:cs="Arial"/>
          <w:spacing w:val="-3"/>
          <w:sz w:val="24"/>
          <w:szCs w:val="24"/>
          <w:lang w:eastAsia="es-ES"/>
        </w:rPr>
        <w:t xml:space="preserve"> recursos para la implementación </w:t>
      </w:r>
      <w:r w:rsidRPr="00AF7BBD">
        <w:rPr>
          <w:rFonts w:ascii="Arial" w:eastAsia="Times New Roman" w:hAnsi="Arial" w:cs="Arial"/>
          <w:i/>
          <w:spacing w:val="-3"/>
          <w:sz w:val="24"/>
          <w:szCs w:val="24"/>
          <w:lang w:eastAsia="es-ES"/>
        </w:rPr>
        <w:t>softwares</w:t>
      </w:r>
      <w:r w:rsidRPr="00AF7BBD">
        <w:rPr>
          <w:rFonts w:ascii="Arial" w:eastAsia="Times New Roman" w:hAnsi="Arial" w:cs="Arial"/>
          <w:spacing w:val="-3"/>
          <w:sz w:val="24"/>
          <w:szCs w:val="24"/>
          <w:lang w:eastAsia="es-ES"/>
        </w:rPr>
        <w:t xml:space="preserve"> y equipamientos</w:t>
      </w:r>
      <w:r w:rsidR="005631D5" w:rsidRPr="00AF7BBD">
        <w:rPr>
          <w:rFonts w:ascii="Arial" w:eastAsia="Times New Roman" w:hAnsi="Arial" w:cs="Arial"/>
          <w:spacing w:val="-3"/>
          <w:sz w:val="24"/>
          <w:szCs w:val="24"/>
          <w:lang w:eastAsia="es-ES"/>
        </w:rPr>
        <w:t xml:space="preserve"> con miras a facilitar los procesos de fiscalización y seguimiento de rendiciones, entre otros.</w:t>
      </w:r>
      <w:r w:rsidR="003026CF" w:rsidRPr="00AF7BBD">
        <w:rPr>
          <w:rFonts w:ascii="Arial" w:eastAsia="Times New Roman" w:hAnsi="Arial" w:cs="Arial"/>
          <w:spacing w:val="-3"/>
          <w:sz w:val="24"/>
          <w:szCs w:val="24"/>
          <w:lang w:eastAsia="es-ES"/>
        </w:rPr>
        <w:t xml:space="preserve"> </w:t>
      </w:r>
    </w:p>
    <w:p w14:paraId="0A41F13A" w14:textId="1ECFF0A6" w:rsidR="003026CF" w:rsidRPr="00AF7BBD" w:rsidRDefault="003026CF" w:rsidP="003026CF">
      <w:pPr>
        <w:spacing w:after="0" w:line="240" w:lineRule="auto"/>
        <w:ind w:firstLine="1134"/>
        <w:jc w:val="both"/>
        <w:rPr>
          <w:rFonts w:ascii="Arial" w:eastAsia="Times New Roman" w:hAnsi="Arial" w:cs="Arial"/>
          <w:spacing w:val="-3"/>
          <w:sz w:val="24"/>
          <w:szCs w:val="24"/>
          <w:lang w:eastAsia="es-ES"/>
        </w:rPr>
      </w:pPr>
    </w:p>
    <w:p w14:paraId="2A4FDB16" w14:textId="6AF8426F" w:rsidR="003026CF" w:rsidRPr="00AF7BBD" w:rsidRDefault="005631D5" w:rsidP="003026CF">
      <w:pPr>
        <w:spacing w:after="0" w:line="240" w:lineRule="auto"/>
        <w:ind w:firstLine="1134"/>
        <w:jc w:val="both"/>
        <w:rPr>
          <w:rFonts w:ascii="Arial" w:eastAsia="Times New Roman" w:hAnsi="Arial" w:cs="Arial"/>
          <w:spacing w:val="-3"/>
          <w:sz w:val="24"/>
          <w:szCs w:val="24"/>
          <w:lang w:eastAsia="es-ES"/>
        </w:rPr>
      </w:pPr>
      <w:r w:rsidRPr="00AF7BBD">
        <w:rPr>
          <w:rFonts w:ascii="Arial" w:eastAsia="Times New Roman" w:hAnsi="Arial" w:cs="Arial"/>
          <w:spacing w:val="-3"/>
          <w:sz w:val="24"/>
          <w:szCs w:val="24"/>
          <w:lang w:eastAsia="es-ES"/>
        </w:rPr>
        <w:t>Destacó la labor que cumple la Superintendencia de Educación y la creación del Sistema de Aseguramiento de la Calidad de la Educación puesto que</w:t>
      </w:r>
      <w:r w:rsidR="003026CF" w:rsidRPr="00AF7BBD">
        <w:rPr>
          <w:rFonts w:ascii="Arial" w:eastAsia="Times New Roman" w:hAnsi="Arial" w:cs="Arial"/>
          <w:spacing w:val="-3"/>
          <w:sz w:val="24"/>
          <w:szCs w:val="24"/>
          <w:lang w:eastAsia="es-ES"/>
        </w:rPr>
        <w:t xml:space="preserve"> distribuye la</w:t>
      </w:r>
      <w:r w:rsidRPr="00AF7BBD">
        <w:rPr>
          <w:rFonts w:ascii="Arial" w:eastAsia="Times New Roman" w:hAnsi="Arial" w:cs="Arial"/>
          <w:spacing w:val="-3"/>
          <w:sz w:val="24"/>
          <w:szCs w:val="24"/>
          <w:lang w:eastAsia="es-ES"/>
        </w:rPr>
        <w:t>s</w:t>
      </w:r>
      <w:r w:rsidR="003026CF" w:rsidRPr="00AF7BBD">
        <w:rPr>
          <w:rFonts w:ascii="Arial" w:eastAsia="Times New Roman" w:hAnsi="Arial" w:cs="Arial"/>
          <w:spacing w:val="-3"/>
          <w:sz w:val="24"/>
          <w:szCs w:val="24"/>
          <w:lang w:eastAsia="es-ES"/>
        </w:rPr>
        <w:t xml:space="preserve"> respo</w:t>
      </w:r>
      <w:r w:rsidRPr="00AF7BBD">
        <w:rPr>
          <w:rFonts w:ascii="Arial" w:eastAsia="Times New Roman" w:hAnsi="Arial" w:cs="Arial"/>
          <w:spacing w:val="-3"/>
          <w:sz w:val="24"/>
          <w:szCs w:val="24"/>
          <w:lang w:eastAsia="es-ES"/>
        </w:rPr>
        <w:t>nsabilidades</w:t>
      </w:r>
      <w:r w:rsidR="003026CF" w:rsidRPr="00AF7BBD">
        <w:rPr>
          <w:rFonts w:ascii="Arial" w:eastAsia="Times New Roman" w:hAnsi="Arial" w:cs="Arial"/>
          <w:spacing w:val="-3"/>
          <w:sz w:val="24"/>
          <w:szCs w:val="24"/>
          <w:lang w:eastAsia="es-ES"/>
        </w:rPr>
        <w:t xml:space="preserve"> </w:t>
      </w:r>
      <w:r w:rsidRPr="00AF7BBD">
        <w:rPr>
          <w:rFonts w:ascii="Arial" w:eastAsia="Times New Roman" w:hAnsi="Arial" w:cs="Arial"/>
          <w:spacing w:val="-3"/>
          <w:sz w:val="24"/>
          <w:szCs w:val="24"/>
          <w:lang w:eastAsia="es-ES"/>
        </w:rPr>
        <w:t xml:space="preserve">de evaluar, fiscalizar, sancionar y además dictar normas </w:t>
      </w:r>
      <w:r w:rsidR="003026CF" w:rsidRPr="00AF7BBD">
        <w:rPr>
          <w:rFonts w:ascii="Arial" w:eastAsia="Times New Roman" w:hAnsi="Arial" w:cs="Arial"/>
          <w:spacing w:val="-3"/>
          <w:sz w:val="24"/>
          <w:szCs w:val="24"/>
          <w:lang w:eastAsia="es-ES"/>
        </w:rPr>
        <w:t>que est</w:t>
      </w:r>
      <w:r w:rsidRPr="00AF7BBD">
        <w:rPr>
          <w:rFonts w:ascii="Arial" w:eastAsia="Times New Roman" w:hAnsi="Arial" w:cs="Arial"/>
          <w:spacing w:val="-3"/>
          <w:sz w:val="24"/>
          <w:szCs w:val="24"/>
          <w:lang w:eastAsia="es-ES"/>
        </w:rPr>
        <w:t>aban antes</w:t>
      </w:r>
      <w:r w:rsidR="003026CF" w:rsidRPr="00AF7BBD">
        <w:rPr>
          <w:rFonts w:ascii="Arial" w:eastAsia="Times New Roman" w:hAnsi="Arial" w:cs="Arial"/>
          <w:spacing w:val="-3"/>
          <w:sz w:val="24"/>
          <w:szCs w:val="24"/>
          <w:lang w:eastAsia="es-ES"/>
        </w:rPr>
        <w:t xml:space="preserve"> concentradas </w:t>
      </w:r>
      <w:r w:rsidRPr="00AF7BBD">
        <w:rPr>
          <w:rFonts w:ascii="Arial" w:eastAsia="Times New Roman" w:hAnsi="Arial" w:cs="Arial"/>
          <w:spacing w:val="-3"/>
          <w:sz w:val="24"/>
          <w:szCs w:val="24"/>
          <w:lang w:eastAsia="es-ES"/>
        </w:rPr>
        <w:t>exclusivamente</w:t>
      </w:r>
      <w:r w:rsidR="003026CF" w:rsidRPr="00AF7BBD">
        <w:rPr>
          <w:rFonts w:ascii="Arial" w:eastAsia="Times New Roman" w:hAnsi="Arial" w:cs="Arial"/>
          <w:spacing w:val="-3"/>
          <w:sz w:val="24"/>
          <w:szCs w:val="24"/>
          <w:lang w:eastAsia="es-ES"/>
        </w:rPr>
        <w:t xml:space="preserve"> en el </w:t>
      </w:r>
      <w:r w:rsidRPr="00AF7BBD">
        <w:rPr>
          <w:rFonts w:ascii="Arial" w:eastAsia="Times New Roman" w:hAnsi="Arial" w:cs="Arial"/>
          <w:spacing w:val="-3"/>
          <w:sz w:val="24"/>
          <w:szCs w:val="24"/>
          <w:lang w:eastAsia="es-ES"/>
        </w:rPr>
        <w:t>M</w:t>
      </w:r>
      <w:r w:rsidR="003026CF" w:rsidRPr="00AF7BBD">
        <w:rPr>
          <w:rFonts w:ascii="Arial" w:eastAsia="Times New Roman" w:hAnsi="Arial" w:cs="Arial"/>
          <w:spacing w:val="-3"/>
          <w:sz w:val="24"/>
          <w:szCs w:val="24"/>
          <w:lang w:eastAsia="es-ES"/>
        </w:rPr>
        <w:t xml:space="preserve">inisterio de </w:t>
      </w:r>
      <w:r w:rsidRPr="00AF7BBD">
        <w:rPr>
          <w:rFonts w:ascii="Arial" w:eastAsia="Times New Roman" w:hAnsi="Arial" w:cs="Arial"/>
          <w:spacing w:val="-3"/>
          <w:sz w:val="24"/>
          <w:szCs w:val="24"/>
          <w:lang w:eastAsia="es-ES"/>
        </w:rPr>
        <w:t>E</w:t>
      </w:r>
      <w:r w:rsidR="003026CF" w:rsidRPr="00AF7BBD">
        <w:rPr>
          <w:rFonts w:ascii="Arial" w:eastAsia="Times New Roman" w:hAnsi="Arial" w:cs="Arial"/>
          <w:spacing w:val="-3"/>
          <w:sz w:val="24"/>
          <w:szCs w:val="24"/>
          <w:lang w:eastAsia="es-ES"/>
        </w:rPr>
        <w:t>d</w:t>
      </w:r>
      <w:r w:rsidRPr="00AF7BBD">
        <w:rPr>
          <w:rFonts w:ascii="Arial" w:eastAsia="Times New Roman" w:hAnsi="Arial" w:cs="Arial"/>
          <w:spacing w:val="-3"/>
          <w:sz w:val="24"/>
          <w:szCs w:val="24"/>
          <w:lang w:eastAsia="es-ES"/>
        </w:rPr>
        <w:t>u</w:t>
      </w:r>
      <w:r w:rsidR="003026CF" w:rsidRPr="00AF7BBD">
        <w:rPr>
          <w:rFonts w:ascii="Arial" w:eastAsia="Times New Roman" w:hAnsi="Arial" w:cs="Arial"/>
          <w:spacing w:val="-3"/>
          <w:sz w:val="24"/>
          <w:szCs w:val="24"/>
          <w:lang w:eastAsia="es-ES"/>
        </w:rPr>
        <w:t>caci</w:t>
      </w:r>
      <w:r w:rsidRPr="00AF7BBD">
        <w:rPr>
          <w:rFonts w:ascii="Arial" w:eastAsia="Times New Roman" w:hAnsi="Arial" w:cs="Arial"/>
          <w:spacing w:val="-3"/>
          <w:sz w:val="24"/>
          <w:szCs w:val="24"/>
          <w:lang w:eastAsia="es-ES"/>
        </w:rPr>
        <w:t>ó</w:t>
      </w:r>
      <w:r w:rsidR="003026CF" w:rsidRPr="00AF7BBD">
        <w:rPr>
          <w:rFonts w:ascii="Arial" w:eastAsia="Times New Roman" w:hAnsi="Arial" w:cs="Arial"/>
          <w:spacing w:val="-3"/>
          <w:sz w:val="24"/>
          <w:szCs w:val="24"/>
          <w:lang w:eastAsia="es-ES"/>
        </w:rPr>
        <w:t>n</w:t>
      </w:r>
      <w:r w:rsidRPr="00AF7BBD">
        <w:rPr>
          <w:rFonts w:ascii="Arial" w:eastAsia="Times New Roman" w:hAnsi="Arial" w:cs="Arial"/>
          <w:spacing w:val="-3"/>
          <w:sz w:val="24"/>
          <w:szCs w:val="24"/>
          <w:lang w:eastAsia="es-ES"/>
        </w:rPr>
        <w:t>.</w:t>
      </w:r>
      <w:r w:rsidR="003026CF" w:rsidRPr="00AF7BBD">
        <w:rPr>
          <w:rFonts w:ascii="Arial" w:eastAsia="Times New Roman" w:hAnsi="Arial" w:cs="Arial"/>
          <w:spacing w:val="-3"/>
          <w:sz w:val="24"/>
          <w:szCs w:val="24"/>
          <w:lang w:eastAsia="es-ES"/>
        </w:rPr>
        <w:t xml:space="preserve"> </w:t>
      </w:r>
    </w:p>
    <w:p w14:paraId="0DFE3E87" w14:textId="6DB17FC1" w:rsidR="003026CF" w:rsidRPr="00AF7BBD" w:rsidRDefault="003026CF" w:rsidP="003026CF">
      <w:pPr>
        <w:spacing w:after="0" w:line="240" w:lineRule="auto"/>
        <w:ind w:firstLine="1134"/>
        <w:jc w:val="both"/>
        <w:rPr>
          <w:rFonts w:ascii="Arial" w:eastAsia="Times New Roman" w:hAnsi="Arial" w:cs="Arial"/>
          <w:spacing w:val="-3"/>
          <w:sz w:val="24"/>
          <w:szCs w:val="24"/>
          <w:lang w:eastAsia="es-ES"/>
        </w:rPr>
      </w:pPr>
    </w:p>
    <w:p w14:paraId="7A463968" w14:textId="511989CB" w:rsidR="005631D5" w:rsidRPr="00AF7BBD" w:rsidRDefault="005631D5" w:rsidP="003026CF">
      <w:pPr>
        <w:spacing w:after="0" w:line="240" w:lineRule="auto"/>
        <w:ind w:firstLine="1134"/>
        <w:jc w:val="both"/>
        <w:rPr>
          <w:rFonts w:ascii="Arial" w:eastAsia="Times New Roman" w:hAnsi="Arial" w:cs="Arial"/>
          <w:spacing w:val="-3"/>
          <w:sz w:val="24"/>
          <w:szCs w:val="24"/>
          <w:lang w:eastAsia="es-ES"/>
        </w:rPr>
      </w:pPr>
      <w:r w:rsidRPr="00AF7BBD">
        <w:rPr>
          <w:rFonts w:ascii="Arial" w:eastAsia="Times New Roman" w:hAnsi="Arial" w:cs="Arial"/>
          <w:spacing w:val="-3"/>
          <w:sz w:val="24"/>
          <w:szCs w:val="24"/>
          <w:lang w:eastAsia="es-ES"/>
        </w:rPr>
        <w:t xml:space="preserve">Sin embargo, reparó que, atendido el aumento en las tasas de denuncias, de la fiscalización, </w:t>
      </w:r>
      <w:r w:rsidR="00AF7BBD">
        <w:rPr>
          <w:rFonts w:ascii="Arial" w:eastAsia="Times New Roman" w:hAnsi="Arial" w:cs="Arial"/>
          <w:spacing w:val="-3"/>
          <w:sz w:val="24"/>
          <w:szCs w:val="24"/>
          <w:lang w:eastAsia="es-ES"/>
        </w:rPr>
        <w:t xml:space="preserve">de </w:t>
      </w:r>
      <w:r w:rsidRPr="00AF7BBD">
        <w:rPr>
          <w:rFonts w:ascii="Arial" w:eastAsia="Times New Roman" w:hAnsi="Arial" w:cs="Arial"/>
          <w:spacing w:val="-3"/>
          <w:sz w:val="24"/>
          <w:szCs w:val="24"/>
          <w:lang w:eastAsia="es-ES"/>
        </w:rPr>
        <w:t xml:space="preserve">la cantidad de recursos a rendir que se tiene, la Superintendencia de Educación en particular no está siendo capaz de dar respuesta </w:t>
      </w:r>
      <w:r w:rsidR="00AF7BBD">
        <w:rPr>
          <w:rFonts w:ascii="Arial" w:eastAsia="Times New Roman" w:hAnsi="Arial" w:cs="Arial"/>
          <w:spacing w:val="-3"/>
          <w:sz w:val="24"/>
          <w:szCs w:val="24"/>
          <w:lang w:eastAsia="es-ES"/>
        </w:rPr>
        <w:t xml:space="preserve">a </w:t>
      </w:r>
      <w:r w:rsidRPr="00AF7BBD">
        <w:rPr>
          <w:rFonts w:ascii="Arial" w:eastAsia="Times New Roman" w:hAnsi="Arial" w:cs="Arial"/>
          <w:spacing w:val="-3"/>
          <w:sz w:val="24"/>
          <w:szCs w:val="24"/>
          <w:lang w:eastAsia="es-ES"/>
        </w:rPr>
        <w:t>todo</w:t>
      </w:r>
      <w:r w:rsidR="00AF7BBD">
        <w:rPr>
          <w:rFonts w:ascii="Arial" w:eastAsia="Times New Roman" w:hAnsi="Arial" w:cs="Arial"/>
          <w:spacing w:val="-3"/>
          <w:sz w:val="24"/>
          <w:szCs w:val="24"/>
          <w:lang w:eastAsia="es-ES"/>
        </w:rPr>
        <w:t>.</w:t>
      </w:r>
    </w:p>
    <w:p w14:paraId="133533EF" w14:textId="486788A2" w:rsidR="005631D5" w:rsidRPr="00AF7BBD" w:rsidRDefault="005631D5" w:rsidP="003026CF">
      <w:pPr>
        <w:spacing w:after="0" w:line="240" w:lineRule="auto"/>
        <w:ind w:firstLine="1134"/>
        <w:jc w:val="both"/>
        <w:rPr>
          <w:rFonts w:ascii="Arial" w:eastAsia="Times New Roman" w:hAnsi="Arial" w:cs="Arial"/>
          <w:spacing w:val="-3"/>
          <w:sz w:val="24"/>
          <w:szCs w:val="24"/>
          <w:lang w:eastAsia="es-ES"/>
        </w:rPr>
      </w:pPr>
    </w:p>
    <w:p w14:paraId="484AAF56" w14:textId="0B8D74E7" w:rsidR="00FE18BA" w:rsidRPr="00AF7BBD" w:rsidRDefault="005631D5" w:rsidP="003026CF">
      <w:pPr>
        <w:spacing w:after="0" w:line="240" w:lineRule="auto"/>
        <w:ind w:firstLine="1134"/>
        <w:jc w:val="both"/>
        <w:rPr>
          <w:rFonts w:ascii="Arial" w:eastAsia="Times New Roman" w:hAnsi="Arial" w:cs="Arial"/>
          <w:spacing w:val="-3"/>
          <w:sz w:val="24"/>
          <w:szCs w:val="24"/>
          <w:lang w:eastAsia="es-ES"/>
        </w:rPr>
      </w:pPr>
      <w:r w:rsidRPr="00AF7BBD">
        <w:rPr>
          <w:rFonts w:ascii="Arial" w:eastAsia="Times New Roman" w:hAnsi="Arial" w:cs="Arial"/>
          <w:spacing w:val="-3"/>
          <w:sz w:val="24"/>
          <w:szCs w:val="24"/>
          <w:lang w:eastAsia="es-ES"/>
        </w:rPr>
        <w:t>Manifestó que cuando se cre</w:t>
      </w:r>
      <w:r w:rsidR="00AF7BBD">
        <w:rPr>
          <w:rFonts w:ascii="Arial" w:eastAsia="Times New Roman" w:hAnsi="Arial" w:cs="Arial"/>
          <w:spacing w:val="-3"/>
          <w:sz w:val="24"/>
          <w:szCs w:val="24"/>
          <w:lang w:eastAsia="es-ES"/>
        </w:rPr>
        <w:t>ó</w:t>
      </w:r>
      <w:r w:rsidRPr="00AF7BBD">
        <w:rPr>
          <w:rFonts w:ascii="Arial" w:eastAsia="Times New Roman" w:hAnsi="Arial" w:cs="Arial"/>
          <w:spacing w:val="-3"/>
          <w:sz w:val="24"/>
          <w:szCs w:val="24"/>
          <w:lang w:eastAsia="es-ES"/>
        </w:rPr>
        <w:t xml:space="preserve"> el Sistema de Aseguramiento de la Calidad en el sector escolar y comienza también la discusión en torno a </w:t>
      </w:r>
      <w:r w:rsidR="00FE18BA" w:rsidRPr="00AF7BBD">
        <w:rPr>
          <w:rFonts w:ascii="Arial" w:eastAsia="Times New Roman" w:hAnsi="Arial" w:cs="Arial"/>
          <w:spacing w:val="-3"/>
          <w:sz w:val="24"/>
          <w:szCs w:val="24"/>
          <w:lang w:eastAsia="es-ES"/>
        </w:rPr>
        <w:t xml:space="preserve">la creación de la nueva institucionalidad en la educación </w:t>
      </w:r>
      <w:proofErr w:type="spellStart"/>
      <w:r w:rsidR="00FE18BA" w:rsidRPr="00AF7BBD">
        <w:rPr>
          <w:rFonts w:ascii="Arial" w:eastAsia="Times New Roman" w:hAnsi="Arial" w:cs="Arial"/>
          <w:spacing w:val="-3"/>
          <w:sz w:val="24"/>
          <w:szCs w:val="24"/>
          <w:lang w:eastAsia="es-ES"/>
        </w:rPr>
        <w:t>parvularia</w:t>
      </w:r>
      <w:proofErr w:type="spellEnd"/>
      <w:r w:rsidR="00FE18BA" w:rsidRPr="00AF7BBD">
        <w:rPr>
          <w:rFonts w:ascii="Arial" w:eastAsia="Times New Roman" w:hAnsi="Arial" w:cs="Arial"/>
          <w:spacing w:val="-3"/>
          <w:sz w:val="24"/>
          <w:szCs w:val="24"/>
          <w:lang w:eastAsia="es-ES"/>
        </w:rPr>
        <w:t xml:space="preserve"> se venía de un ciclo corto de cuatro o cinco años en los que el país tomó la decisión de aumentar la </w:t>
      </w:r>
      <w:r w:rsidR="001766B0" w:rsidRPr="00AF7BBD">
        <w:rPr>
          <w:rFonts w:ascii="Arial" w:eastAsia="Times New Roman" w:hAnsi="Arial" w:cs="Arial"/>
          <w:spacing w:val="-3"/>
          <w:sz w:val="24"/>
          <w:szCs w:val="24"/>
          <w:lang w:eastAsia="es-ES"/>
        </w:rPr>
        <w:t>cobertura</w:t>
      </w:r>
      <w:r w:rsidR="00FE18BA" w:rsidRPr="00AF7BBD">
        <w:rPr>
          <w:rFonts w:ascii="Arial" w:eastAsia="Times New Roman" w:hAnsi="Arial" w:cs="Arial"/>
          <w:spacing w:val="-3"/>
          <w:sz w:val="24"/>
          <w:szCs w:val="24"/>
          <w:lang w:eastAsia="es-ES"/>
        </w:rPr>
        <w:t>.</w:t>
      </w:r>
    </w:p>
    <w:p w14:paraId="3F6A437A" w14:textId="77777777" w:rsidR="00FE18BA" w:rsidRPr="00AF7BBD" w:rsidRDefault="00FE18BA" w:rsidP="003026CF">
      <w:pPr>
        <w:spacing w:after="0" w:line="240" w:lineRule="auto"/>
        <w:ind w:firstLine="1134"/>
        <w:jc w:val="both"/>
        <w:rPr>
          <w:rFonts w:ascii="Arial" w:eastAsia="Times New Roman" w:hAnsi="Arial" w:cs="Arial"/>
          <w:spacing w:val="-3"/>
          <w:sz w:val="24"/>
          <w:szCs w:val="24"/>
          <w:lang w:eastAsia="es-ES"/>
        </w:rPr>
      </w:pPr>
    </w:p>
    <w:p w14:paraId="1896740A" w14:textId="6D518507" w:rsidR="00FE18BA" w:rsidRPr="00AF7BBD" w:rsidRDefault="00781BE3" w:rsidP="00FE18BA">
      <w:pPr>
        <w:spacing w:after="0" w:line="240" w:lineRule="auto"/>
        <w:ind w:firstLine="1134"/>
        <w:jc w:val="both"/>
        <w:rPr>
          <w:rFonts w:ascii="Arial" w:eastAsia="Times New Roman" w:hAnsi="Arial" w:cs="Arial"/>
          <w:spacing w:val="-3"/>
          <w:sz w:val="24"/>
          <w:szCs w:val="24"/>
          <w:lang w:eastAsia="es-ES"/>
        </w:rPr>
      </w:pPr>
      <w:r>
        <w:rPr>
          <w:rFonts w:ascii="Arial" w:eastAsia="Times New Roman" w:hAnsi="Arial" w:cs="Arial"/>
          <w:spacing w:val="-3"/>
          <w:sz w:val="24"/>
          <w:szCs w:val="24"/>
          <w:lang w:eastAsia="es-ES"/>
        </w:rPr>
        <w:t>A</w:t>
      </w:r>
      <w:r w:rsidR="00FE18BA" w:rsidRPr="00AF7BBD">
        <w:rPr>
          <w:rFonts w:ascii="Arial" w:eastAsia="Times New Roman" w:hAnsi="Arial" w:cs="Arial"/>
          <w:spacing w:val="-3"/>
          <w:sz w:val="24"/>
          <w:szCs w:val="24"/>
          <w:lang w:eastAsia="es-ES"/>
        </w:rPr>
        <w:t>cotó que ese proceso se llevó a cabo a través de la oferta más barata que era el sector VTF</w:t>
      </w:r>
      <w:r>
        <w:rPr>
          <w:rFonts w:ascii="Arial" w:eastAsia="Times New Roman" w:hAnsi="Arial" w:cs="Arial"/>
          <w:spacing w:val="-3"/>
          <w:sz w:val="24"/>
          <w:szCs w:val="24"/>
          <w:lang w:eastAsia="es-ES"/>
        </w:rPr>
        <w:t>,</w:t>
      </w:r>
      <w:r w:rsidR="001766B0" w:rsidRPr="00AF7BBD">
        <w:rPr>
          <w:rFonts w:ascii="Arial" w:eastAsia="Times New Roman" w:hAnsi="Arial" w:cs="Arial"/>
          <w:spacing w:val="-3"/>
          <w:sz w:val="24"/>
          <w:szCs w:val="24"/>
          <w:lang w:eastAsia="es-ES"/>
        </w:rPr>
        <w:t xml:space="preserve"> </w:t>
      </w:r>
      <w:r w:rsidR="00FE18BA" w:rsidRPr="00AF7BBD">
        <w:rPr>
          <w:rFonts w:ascii="Arial" w:eastAsia="Times New Roman" w:hAnsi="Arial" w:cs="Arial"/>
          <w:spacing w:val="-3"/>
          <w:sz w:val="24"/>
          <w:szCs w:val="24"/>
          <w:lang w:eastAsia="es-ES"/>
        </w:rPr>
        <w:t>que no había sido utilizado en extenso como posibilidad de ampliación de la cobertura sino a partir del año 2006 en adelante. Hoy en día los jardines VTF superan la sumatoria de Integra y JUNJI, pero de manera precarizada.</w:t>
      </w:r>
    </w:p>
    <w:p w14:paraId="24517558" w14:textId="77777777" w:rsidR="00FE18BA" w:rsidRPr="00AF7BBD" w:rsidRDefault="00FE18BA" w:rsidP="00FE18BA">
      <w:pPr>
        <w:spacing w:after="0" w:line="240" w:lineRule="auto"/>
        <w:ind w:firstLine="1134"/>
        <w:jc w:val="both"/>
        <w:rPr>
          <w:rFonts w:ascii="Arial" w:eastAsia="Times New Roman" w:hAnsi="Arial" w:cs="Arial"/>
          <w:spacing w:val="-3"/>
          <w:sz w:val="24"/>
          <w:szCs w:val="24"/>
          <w:lang w:eastAsia="es-ES"/>
        </w:rPr>
      </w:pPr>
    </w:p>
    <w:p w14:paraId="256AFA11" w14:textId="6B695367" w:rsidR="00FE18BA" w:rsidRPr="00AF7BBD" w:rsidRDefault="00FE18BA" w:rsidP="003026CF">
      <w:pPr>
        <w:spacing w:after="0" w:line="240" w:lineRule="auto"/>
        <w:ind w:firstLine="1134"/>
        <w:jc w:val="both"/>
        <w:rPr>
          <w:rFonts w:ascii="Arial" w:eastAsia="Times New Roman" w:hAnsi="Arial" w:cs="Arial"/>
          <w:spacing w:val="-3"/>
          <w:sz w:val="24"/>
          <w:szCs w:val="24"/>
          <w:lang w:eastAsia="es-ES"/>
        </w:rPr>
      </w:pPr>
      <w:r w:rsidRPr="00AF7BBD">
        <w:rPr>
          <w:rFonts w:ascii="Arial" w:eastAsia="Times New Roman" w:hAnsi="Arial" w:cs="Arial"/>
          <w:spacing w:val="-3"/>
          <w:sz w:val="24"/>
          <w:szCs w:val="24"/>
          <w:lang w:eastAsia="es-ES"/>
        </w:rPr>
        <w:t xml:space="preserve">Agregó a lo anterior que actualmente el sector VTF opera </w:t>
      </w:r>
      <w:r w:rsidR="00AF7BBD">
        <w:rPr>
          <w:rFonts w:ascii="Arial" w:eastAsia="Times New Roman" w:hAnsi="Arial" w:cs="Arial"/>
          <w:spacing w:val="-3"/>
          <w:sz w:val="24"/>
          <w:szCs w:val="24"/>
          <w:lang w:eastAsia="es-ES"/>
        </w:rPr>
        <w:t>c</w:t>
      </w:r>
      <w:r w:rsidR="001766B0" w:rsidRPr="00AF7BBD">
        <w:rPr>
          <w:rFonts w:ascii="Arial" w:eastAsia="Times New Roman" w:hAnsi="Arial" w:cs="Arial"/>
          <w:spacing w:val="-3"/>
          <w:sz w:val="24"/>
          <w:szCs w:val="24"/>
          <w:lang w:eastAsia="es-ES"/>
        </w:rPr>
        <w:t xml:space="preserve">on alrededor de un tercio </w:t>
      </w:r>
      <w:r w:rsidR="00AF7BBD">
        <w:rPr>
          <w:rFonts w:ascii="Arial" w:eastAsia="Times New Roman" w:hAnsi="Arial" w:cs="Arial"/>
          <w:spacing w:val="-3"/>
          <w:sz w:val="24"/>
          <w:szCs w:val="24"/>
          <w:lang w:eastAsia="es-ES"/>
        </w:rPr>
        <w:t>de los recursos con los</w:t>
      </w:r>
      <w:r w:rsidR="001766B0" w:rsidRPr="00AF7BBD">
        <w:rPr>
          <w:rFonts w:ascii="Arial" w:eastAsia="Times New Roman" w:hAnsi="Arial" w:cs="Arial"/>
          <w:spacing w:val="-3"/>
          <w:sz w:val="24"/>
          <w:szCs w:val="24"/>
          <w:lang w:eastAsia="es-ES"/>
        </w:rPr>
        <w:t xml:space="preserve"> que funciona</w:t>
      </w:r>
      <w:r w:rsidR="00781BE3">
        <w:rPr>
          <w:rFonts w:ascii="Arial" w:eastAsia="Times New Roman" w:hAnsi="Arial" w:cs="Arial"/>
          <w:spacing w:val="-3"/>
          <w:sz w:val="24"/>
          <w:szCs w:val="24"/>
          <w:lang w:eastAsia="es-ES"/>
        </w:rPr>
        <w:t>n</w:t>
      </w:r>
      <w:r w:rsidR="001766B0" w:rsidRPr="00AF7BBD">
        <w:rPr>
          <w:rFonts w:ascii="Arial" w:eastAsia="Times New Roman" w:hAnsi="Arial" w:cs="Arial"/>
          <w:spacing w:val="-3"/>
          <w:sz w:val="24"/>
          <w:szCs w:val="24"/>
          <w:lang w:eastAsia="es-ES"/>
        </w:rPr>
        <w:t xml:space="preserve"> el resto de los jard</w:t>
      </w:r>
      <w:r w:rsidRPr="00AF7BBD">
        <w:rPr>
          <w:rFonts w:ascii="Arial" w:eastAsia="Times New Roman" w:hAnsi="Arial" w:cs="Arial"/>
          <w:spacing w:val="-3"/>
          <w:sz w:val="24"/>
          <w:szCs w:val="24"/>
          <w:lang w:eastAsia="es-ES"/>
        </w:rPr>
        <w:t>i</w:t>
      </w:r>
      <w:r w:rsidR="001766B0" w:rsidRPr="00AF7BBD">
        <w:rPr>
          <w:rFonts w:ascii="Arial" w:eastAsia="Times New Roman" w:hAnsi="Arial" w:cs="Arial"/>
          <w:spacing w:val="-3"/>
          <w:sz w:val="24"/>
          <w:szCs w:val="24"/>
          <w:lang w:eastAsia="es-ES"/>
        </w:rPr>
        <w:t xml:space="preserve">nes infantiles y eso es </w:t>
      </w:r>
      <w:r w:rsidRPr="00AF7BBD">
        <w:rPr>
          <w:rFonts w:ascii="Arial" w:eastAsia="Times New Roman" w:hAnsi="Arial" w:cs="Arial"/>
          <w:spacing w:val="-3"/>
          <w:sz w:val="24"/>
          <w:szCs w:val="24"/>
          <w:lang w:eastAsia="es-ES"/>
        </w:rPr>
        <w:t>dramático</w:t>
      </w:r>
      <w:r w:rsidR="001766B0" w:rsidRPr="00AF7BBD">
        <w:rPr>
          <w:rFonts w:ascii="Arial" w:eastAsia="Times New Roman" w:hAnsi="Arial" w:cs="Arial"/>
          <w:spacing w:val="-3"/>
          <w:sz w:val="24"/>
          <w:szCs w:val="24"/>
          <w:lang w:eastAsia="es-ES"/>
        </w:rPr>
        <w:t xml:space="preserve"> po</w:t>
      </w:r>
      <w:r w:rsidRPr="00AF7BBD">
        <w:rPr>
          <w:rFonts w:ascii="Arial" w:eastAsia="Times New Roman" w:hAnsi="Arial" w:cs="Arial"/>
          <w:spacing w:val="-3"/>
          <w:sz w:val="24"/>
          <w:szCs w:val="24"/>
          <w:lang w:eastAsia="es-ES"/>
        </w:rPr>
        <w:t>r</w:t>
      </w:r>
      <w:r w:rsidR="001766B0" w:rsidRPr="00AF7BBD">
        <w:rPr>
          <w:rFonts w:ascii="Arial" w:eastAsia="Times New Roman" w:hAnsi="Arial" w:cs="Arial"/>
          <w:spacing w:val="-3"/>
          <w:sz w:val="24"/>
          <w:szCs w:val="24"/>
          <w:lang w:eastAsia="es-ES"/>
        </w:rPr>
        <w:t>que genera</w:t>
      </w:r>
      <w:r w:rsidRPr="00AF7BBD">
        <w:rPr>
          <w:rFonts w:ascii="Arial" w:eastAsia="Times New Roman" w:hAnsi="Arial" w:cs="Arial"/>
          <w:spacing w:val="-3"/>
          <w:sz w:val="24"/>
          <w:szCs w:val="24"/>
          <w:lang w:eastAsia="es-ES"/>
        </w:rPr>
        <w:t xml:space="preserve"> inequidades importantes, entre ellas, la materialidad en la que se ejerce la labor educativa.</w:t>
      </w:r>
    </w:p>
    <w:p w14:paraId="18DB8B55" w14:textId="77777777" w:rsidR="00FE18BA" w:rsidRPr="00AF7BBD" w:rsidRDefault="00FE18BA" w:rsidP="003026CF">
      <w:pPr>
        <w:spacing w:after="0" w:line="240" w:lineRule="auto"/>
        <w:ind w:firstLine="1134"/>
        <w:jc w:val="both"/>
        <w:rPr>
          <w:rFonts w:ascii="Arial" w:eastAsia="Times New Roman" w:hAnsi="Arial" w:cs="Arial"/>
          <w:spacing w:val="-3"/>
          <w:sz w:val="24"/>
          <w:szCs w:val="24"/>
          <w:lang w:eastAsia="es-ES"/>
        </w:rPr>
      </w:pPr>
    </w:p>
    <w:p w14:paraId="774EBCF2" w14:textId="4A37B14B" w:rsidR="001766B0" w:rsidRPr="00AF7BBD" w:rsidRDefault="00781BE3" w:rsidP="003026CF">
      <w:pPr>
        <w:spacing w:after="0" w:line="240" w:lineRule="auto"/>
        <w:ind w:firstLine="1134"/>
        <w:jc w:val="both"/>
        <w:rPr>
          <w:rFonts w:ascii="Arial" w:eastAsia="Times New Roman" w:hAnsi="Arial" w:cs="Arial"/>
          <w:spacing w:val="-3"/>
          <w:sz w:val="24"/>
          <w:szCs w:val="24"/>
          <w:lang w:eastAsia="es-ES"/>
        </w:rPr>
      </w:pPr>
      <w:r>
        <w:rPr>
          <w:rFonts w:ascii="Arial" w:eastAsia="Times New Roman" w:hAnsi="Arial" w:cs="Arial"/>
          <w:spacing w:val="-3"/>
          <w:sz w:val="24"/>
          <w:szCs w:val="24"/>
          <w:lang w:eastAsia="es-ES"/>
        </w:rPr>
        <w:t>Puso de relieve</w:t>
      </w:r>
      <w:r w:rsidR="00FE18BA" w:rsidRPr="00AF7BBD">
        <w:rPr>
          <w:rFonts w:ascii="Arial" w:eastAsia="Times New Roman" w:hAnsi="Arial" w:cs="Arial"/>
          <w:spacing w:val="-3"/>
          <w:sz w:val="24"/>
          <w:szCs w:val="24"/>
          <w:lang w:eastAsia="es-ES"/>
        </w:rPr>
        <w:t xml:space="preserve"> que los niveles de cumplimiento se encuentran </w:t>
      </w:r>
      <w:r w:rsidR="00AF7BBD">
        <w:rPr>
          <w:rFonts w:ascii="Arial" w:eastAsia="Times New Roman" w:hAnsi="Arial" w:cs="Arial"/>
          <w:spacing w:val="-3"/>
          <w:sz w:val="24"/>
          <w:szCs w:val="24"/>
          <w:lang w:eastAsia="es-ES"/>
        </w:rPr>
        <w:t xml:space="preserve">como </w:t>
      </w:r>
      <w:r w:rsidR="00FE18BA" w:rsidRPr="00AF7BBD">
        <w:rPr>
          <w:rFonts w:ascii="Arial" w:eastAsia="Times New Roman" w:hAnsi="Arial" w:cs="Arial"/>
          <w:spacing w:val="-3"/>
          <w:sz w:val="24"/>
          <w:szCs w:val="24"/>
          <w:lang w:eastAsia="es-ES"/>
        </w:rPr>
        <w:t xml:space="preserve">están precisamente debido a que el sector VTF es el mayoritario. En ese contexto subrayó que </w:t>
      </w:r>
      <w:r w:rsidR="00AF7BBD">
        <w:rPr>
          <w:rFonts w:ascii="Arial" w:eastAsia="Times New Roman" w:hAnsi="Arial" w:cs="Arial"/>
          <w:spacing w:val="-3"/>
          <w:sz w:val="24"/>
          <w:szCs w:val="24"/>
          <w:lang w:eastAsia="es-ES"/>
        </w:rPr>
        <w:t xml:space="preserve">la </w:t>
      </w:r>
      <w:r w:rsidR="00FE18BA" w:rsidRPr="00AF7BBD">
        <w:rPr>
          <w:rFonts w:ascii="Arial" w:eastAsia="Times New Roman" w:hAnsi="Arial" w:cs="Arial"/>
          <w:spacing w:val="-3"/>
          <w:sz w:val="24"/>
          <w:szCs w:val="24"/>
          <w:lang w:eastAsia="es-ES"/>
        </w:rPr>
        <w:t xml:space="preserve">estrategia a largo plazo dice relación con tener una mirada de planificación </w:t>
      </w:r>
      <w:r w:rsidR="006E7AC3" w:rsidRPr="00AF7BBD">
        <w:rPr>
          <w:rFonts w:ascii="Arial" w:eastAsia="Times New Roman" w:hAnsi="Arial" w:cs="Arial"/>
          <w:spacing w:val="-3"/>
          <w:sz w:val="24"/>
          <w:szCs w:val="24"/>
          <w:lang w:eastAsia="es-ES"/>
        </w:rPr>
        <w:t xml:space="preserve">estratégica del cumplimiento normativo del RO a través del plan que se propone con la extensión del plazo pero con un instrumento de </w:t>
      </w:r>
      <w:r w:rsidR="006E7AC3" w:rsidRPr="00AF7BBD">
        <w:rPr>
          <w:rFonts w:ascii="Arial" w:eastAsia="Times New Roman" w:hAnsi="Arial" w:cs="Arial"/>
          <w:spacing w:val="-3"/>
          <w:sz w:val="24"/>
          <w:szCs w:val="24"/>
          <w:lang w:eastAsia="es-ES"/>
        </w:rPr>
        <w:lastRenderedPageBreak/>
        <w:t xml:space="preserve">gestión que se evaluará cada tres años, que tendrá una gobernanza y responsabilidad claras, y que tendrá recursos asociados en la Ley de Presupuestos y </w:t>
      </w:r>
      <w:r w:rsidR="001766B0" w:rsidRPr="00AF7BBD">
        <w:rPr>
          <w:rFonts w:ascii="Arial" w:eastAsia="Times New Roman" w:hAnsi="Arial" w:cs="Arial"/>
          <w:spacing w:val="-3"/>
          <w:sz w:val="24"/>
          <w:szCs w:val="24"/>
          <w:lang w:eastAsia="es-ES"/>
        </w:rPr>
        <w:t>al mismo t</w:t>
      </w:r>
      <w:r w:rsidR="006E7AC3" w:rsidRPr="00AF7BBD">
        <w:rPr>
          <w:rFonts w:ascii="Arial" w:eastAsia="Times New Roman" w:hAnsi="Arial" w:cs="Arial"/>
          <w:spacing w:val="-3"/>
          <w:sz w:val="24"/>
          <w:szCs w:val="24"/>
          <w:lang w:eastAsia="es-ES"/>
        </w:rPr>
        <w:t>iem</w:t>
      </w:r>
      <w:r w:rsidR="001766B0" w:rsidRPr="00AF7BBD">
        <w:rPr>
          <w:rFonts w:ascii="Arial" w:eastAsia="Times New Roman" w:hAnsi="Arial" w:cs="Arial"/>
          <w:spacing w:val="-3"/>
          <w:sz w:val="24"/>
          <w:szCs w:val="24"/>
          <w:lang w:eastAsia="es-ES"/>
        </w:rPr>
        <w:t xml:space="preserve">po se plantean adecuaciones normativas como el </w:t>
      </w:r>
      <w:r w:rsidR="006E7AC3" w:rsidRPr="00AF7BBD">
        <w:rPr>
          <w:rFonts w:ascii="Arial" w:eastAsia="Times New Roman" w:hAnsi="Arial" w:cs="Arial"/>
          <w:spacing w:val="-3"/>
          <w:sz w:val="24"/>
          <w:szCs w:val="24"/>
          <w:lang w:eastAsia="es-ES"/>
        </w:rPr>
        <w:t>reconocimiento</w:t>
      </w:r>
      <w:r w:rsidR="001766B0" w:rsidRPr="00AF7BBD">
        <w:rPr>
          <w:rFonts w:ascii="Arial" w:eastAsia="Times New Roman" w:hAnsi="Arial" w:cs="Arial"/>
          <w:spacing w:val="-3"/>
          <w:sz w:val="24"/>
          <w:szCs w:val="24"/>
          <w:lang w:eastAsia="es-ES"/>
        </w:rPr>
        <w:t xml:space="preserve"> legal </w:t>
      </w:r>
      <w:r w:rsidR="006E7AC3" w:rsidRPr="00AF7BBD">
        <w:rPr>
          <w:rFonts w:ascii="Arial" w:eastAsia="Times New Roman" w:hAnsi="Arial" w:cs="Arial"/>
          <w:spacing w:val="-3"/>
          <w:sz w:val="24"/>
          <w:szCs w:val="24"/>
          <w:lang w:eastAsia="es-ES"/>
        </w:rPr>
        <w:t>de las modalidades alternativas</w:t>
      </w:r>
      <w:r>
        <w:rPr>
          <w:rFonts w:ascii="Arial" w:eastAsia="Times New Roman" w:hAnsi="Arial" w:cs="Arial"/>
          <w:spacing w:val="-3"/>
          <w:sz w:val="24"/>
          <w:szCs w:val="24"/>
          <w:lang w:eastAsia="es-ES"/>
        </w:rPr>
        <w:t>,</w:t>
      </w:r>
      <w:r w:rsidR="006E7AC3" w:rsidRPr="00AF7BBD">
        <w:rPr>
          <w:rFonts w:ascii="Arial" w:eastAsia="Times New Roman" w:hAnsi="Arial" w:cs="Arial"/>
          <w:spacing w:val="-3"/>
          <w:sz w:val="24"/>
          <w:szCs w:val="24"/>
          <w:lang w:eastAsia="es-ES"/>
        </w:rPr>
        <w:t xml:space="preserve"> que es una forma especial de llegar con educación </w:t>
      </w:r>
      <w:proofErr w:type="spellStart"/>
      <w:r w:rsidR="006E7AC3" w:rsidRPr="00AF7BBD">
        <w:rPr>
          <w:rFonts w:ascii="Arial" w:eastAsia="Times New Roman" w:hAnsi="Arial" w:cs="Arial"/>
          <w:spacing w:val="-3"/>
          <w:sz w:val="24"/>
          <w:szCs w:val="24"/>
          <w:lang w:eastAsia="es-ES"/>
        </w:rPr>
        <w:t>parvularia</w:t>
      </w:r>
      <w:proofErr w:type="spellEnd"/>
      <w:r w:rsidR="006E7AC3" w:rsidRPr="00AF7BBD">
        <w:rPr>
          <w:rFonts w:ascii="Arial" w:eastAsia="Times New Roman" w:hAnsi="Arial" w:cs="Arial"/>
          <w:spacing w:val="-3"/>
          <w:sz w:val="24"/>
          <w:szCs w:val="24"/>
          <w:lang w:eastAsia="es-ES"/>
        </w:rPr>
        <w:t xml:space="preserve"> a territorios donde hoy día no se llega.</w:t>
      </w:r>
    </w:p>
    <w:p w14:paraId="360813A0" w14:textId="6EE5BB90" w:rsidR="006E7AC3" w:rsidRPr="00AF7BBD" w:rsidRDefault="006E7AC3" w:rsidP="003026CF">
      <w:pPr>
        <w:spacing w:after="0" w:line="240" w:lineRule="auto"/>
        <w:ind w:firstLine="1134"/>
        <w:jc w:val="both"/>
        <w:rPr>
          <w:rFonts w:ascii="Arial" w:eastAsia="Times New Roman" w:hAnsi="Arial" w:cs="Arial"/>
          <w:spacing w:val="-3"/>
          <w:sz w:val="24"/>
          <w:szCs w:val="24"/>
          <w:lang w:eastAsia="es-ES"/>
        </w:rPr>
      </w:pPr>
    </w:p>
    <w:p w14:paraId="7E59665D" w14:textId="1C333A2C" w:rsidR="006E7AC3" w:rsidRPr="00AF7BBD" w:rsidRDefault="006E7AC3" w:rsidP="003026CF">
      <w:pPr>
        <w:spacing w:after="0" w:line="240" w:lineRule="auto"/>
        <w:ind w:firstLine="1134"/>
        <w:jc w:val="both"/>
        <w:rPr>
          <w:rFonts w:ascii="Arial" w:eastAsia="Times New Roman" w:hAnsi="Arial" w:cs="Arial"/>
          <w:spacing w:val="-3"/>
          <w:sz w:val="24"/>
          <w:szCs w:val="24"/>
          <w:lang w:eastAsia="es-ES"/>
        </w:rPr>
      </w:pPr>
      <w:r w:rsidRPr="00AF7BBD">
        <w:rPr>
          <w:rFonts w:ascii="Arial" w:eastAsia="Times New Roman" w:hAnsi="Arial" w:cs="Arial"/>
          <w:spacing w:val="-3"/>
          <w:sz w:val="24"/>
          <w:szCs w:val="24"/>
          <w:lang w:eastAsia="es-ES"/>
        </w:rPr>
        <w:t xml:space="preserve">También mencionó las adecuaciones que propone el artículo 46 bis </w:t>
      </w:r>
      <w:r w:rsidR="00C018BB" w:rsidRPr="00AF7BBD">
        <w:rPr>
          <w:rFonts w:ascii="Arial" w:eastAsia="Times New Roman" w:hAnsi="Arial" w:cs="Arial"/>
          <w:spacing w:val="-3"/>
          <w:sz w:val="24"/>
          <w:szCs w:val="24"/>
          <w:lang w:eastAsia="es-ES"/>
        </w:rPr>
        <w:t>sobre territorios irreconocibles y que permitirían viabilizar inversiones que hoy día no se puede</w:t>
      </w:r>
      <w:r w:rsidR="00AF7BBD">
        <w:rPr>
          <w:rFonts w:ascii="Arial" w:eastAsia="Times New Roman" w:hAnsi="Arial" w:cs="Arial"/>
          <w:spacing w:val="-3"/>
          <w:sz w:val="24"/>
          <w:szCs w:val="24"/>
          <w:lang w:eastAsia="es-ES"/>
        </w:rPr>
        <w:t>n</w:t>
      </w:r>
      <w:r w:rsidR="00C018BB" w:rsidRPr="00AF7BBD">
        <w:rPr>
          <w:rFonts w:ascii="Arial" w:eastAsia="Times New Roman" w:hAnsi="Arial" w:cs="Arial"/>
          <w:spacing w:val="-3"/>
          <w:sz w:val="24"/>
          <w:szCs w:val="24"/>
          <w:lang w:eastAsia="es-ES"/>
        </w:rPr>
        <w:t xml:space="preserve"> efectuar en la mejora de infraestructura. </w:t>
      </w:r>
    </w:p>
    <w:p w14:paraId="5E8BC9BE" w14:textId="55DAEE6A" w:rsidR="001766B0" w:rsidRPr="00AF7BBD" w:rsidRDefault="001766B0" w:rsidP="003026CF">
      <w:pPr>
        <w:spacing w:after="0" w:line="240" w:lineRule="auto"/>
        <w:ind w:firstLine="1134"/>
        <w:jc w:val="both"/>
        <w:rPr>
          <w:rFonts w:ascii="Arial" w:eastAsia="Times New Roman" w:hAnsi="Arial" w:cs="Arial"/>
          <w:spacing w:val="-3"/>
          <w:sz w:val="24"/>
          <w:szCs w:val="24"/>
          <w:lang w:eastAsia="es-ES"/>
        </w:rPr>
      </w:pPr>
    </w:p>
    <w:p w14:paraId="34F3B5A7" w14:textId="11928B6B" w:rsidR="00C018BB" w:rsidRPr="00AF7BBD" w:rsidRDefault="002454EF" w:rsidP="003026CF">
      <w:pPr>
        <w:spacing w:after="0" w:line="240" w:lineRule="auto"/>
        <w:ind w:firstLine="1134"/>
        <w:jc w:val="both"/>
        <w:rPr>
          <w:rFonts w:ascii="Arial" w:eastAsia="Times New Roman" w:hAnsi="Arial" w:cs="Arial"/>
          <w:spacing w:val="-3"/>
          <w:sz w:val="24"/>
          <w:szCs w:val="24"/>
          <w:lang w:eastAsia="es-ES"/>
        </w:rPr>
      </w:pPr>
      <w:r>
        <w:rPr>
          <w:rFonts w:ascii="Arial" w:eastAsia="Times New Roman" w:hAnsi="Arial" w:cs="Arial"/>
          <w:spacing w:val="-3"/>
          <w:sz w:val="24"/>
          <w:szCs w:val="24"/>
          <w:lang w:eastAsia="es-ES"/>
        </w:rPr>
        <w:t>Enfatizó</w:t>
      </w:r>
      <w:r w:rsidR="00C018BB" w:rsidRPr="00AF7BBD">
        <w:rPr>
          <w:rFonts w:ascii="Arial" w:eastAsia="Times New Roman" w:hAnsi="Arial" w:cs="Arial"/>
          <w:spacing w:val="-3"/>
          <w:sz w:val="24"/>
          <w:szCs w:val="24"/>
          <w:lang w:eastAsia="es-ES"/>
        </w:rPr>
        <w:t xml:space="preserve"> que e</w:t>
      </w:r>
      <w:r w:rsidR="001766B0" w:rsidRPr="00AF7BBD">
        <w:rPr>
          <w:rFonts w:ascii="Arial" w:eastAsia="Times New Roman" w:hAnsi="Arial" w:cs="Arial"/>
          <w:spacing w:val="-3"/>
          <w:sz w:val="24"/>
          <w:szCs w:val="24"/>
          <w:lang w:eastAsia="es-ES"/>
        </w:rPr>
        <w:t>l proble</w:t>
      </w:r>
      <w:r w:rsidR="00C018BB" w:rsidRPr="00AF7BBD">
        <w:rPr>
          <w:rFonts w:ascii="Arial" w:eastAsia="Times New Roman" w:hAnsi="Arial" w:cs="Arial"/>
          <w:spacing w:val="-3"/>
          <w:sz w:val="24"/>
          <w:szCs w:val="24"/>
          <w:lang w:eastAsia="es-ES"/>
        </w:rPr>
        <w:t>m</w:t>
      </w:r>
      <w:r w:rsidR="001766B0" w:rsidRPr="00AF7BBD">
        <w:rPr>
          <w:rFonts w:ascii="Arial" w:eastAsia="Times New Roman" w:hAnsi="Arial" w:cs="Arial"/>
          <w:spacing w:val="-3"/>
          <w:sz w:val="24"/>
          <w:szCs w:val="24"/>
          <w:lang w:eastAsia="es-ES"/>
        </w:rPr>
        <w:t>a</w:t>
      </w:r>
      <w:r w:rsidR="00C018BB" w:rsidRPr="00AF7BBD">
        <w:rPr>
          <w:rFonts w:ascii="Arial" w:eastAsia="Times New Roman" w:hAnsi="Arial" w:cs="Arial"/>
          <w:spacing w:val="-3"/>
          <w:sz w:val="24"/>
          <w:szCs w:val="24"/>
          <w:lang w:eastAsia="es-ES"/>
        </w:rPr>
        <w:t xml:space="preserve"> no es de recursos, sino que </w:t>
      </w:r>
      <w:r w:rsidR="001766B0" w:rsidRPr="00AF7BBD">
        <w:rPr>
          <w:rFonts w:ascii="Arial" w:eastAsia="Times New Roman" w:hAnsi="Arial" w:cs="Arial"/>
          <w:spacing w:val="-3"/>
          <w:sz w:val="24"/>
          <w:szCs w:val="24"/>
          <w:lang w:eastAsia="es-ES"/>
        </w:rPr>
        <w:t xml:space="preserve">es de la normativa que restringe </w:t>
      </w:r>
      <w:r w:rsidR="00C018BB" w:rsidRPr="00AF7BBD">
        <w:rPr>
          <w:rFonts w:ascii="Arial" w:eastAsia="Times New Roman" w:hAnsi="Arial" w:cs="Arial"/>
          <w:spacing w:val="-3"/>
          <w:sz w:val="24"/>
          <w:szCs w:val="24"/>
          <w:lang w:eastAsia="es-ES"/>
        </w:rPr>
        <w:t xml:space="preserve">las posibilidades de </w:t>
      </w:r>
      <w:r w:rsidR="001766B0" w:rsidRPr="00AF7BBD">
        <w:rPr>
          <w:rFonts w:ascii="Arial" w:eastAsia="Times New Roman" w:hAnsi="Arial" w:cs="Arial"/>
          <w:spacing w:val="-3"/>
          <w:sz w:val="24"/>
          <w:szCs w:val="24"/>
          <w:lang w:eastAsia="es-ES"/>
        </w:rPr>
        <w:t xml:space="preserve">llegar con </w:t>
      </w:r>
      <w:r w:rsidR="00C018BB" w:rsidRPr="00AF7BBD">
        <w:rPr>
          <w:rFonts w:ascii="Arial" w:eastAsia="Times New Roman" w:hAnsi="Arial" w:cs="Arial"/>
          <w:spacing w:val="-3"/>
          <w:sz w:val="24"/>
          <w:szCs w:val="24"/>
          <w:lang w:eastAsia="es-ES"/>
        </w:rPr>
        <w:t>mayor capacidad y la falta de planificación de la que ha adolecido el sector parvulario en las últimas décadas, con expansiones inorgánicas, dobles matrículas que ocupan cupos</w:t>
      </w:r>
      <w:r w:rsidR="00AF7BBD">
        <w:rPr>
          <w:rFonts w:ascii="Arial" w:eastAsia="Times New Roman" w:hAnsi="Arial" w:cs="Arial"/>
          <w:spacing w:val="-3"/>
          <w:sz w:val="24"/>
          <w:szCs w:val="24"/>
          <w:lang w:eastAsia="es-ES"/>
        </w:rPr>
        <w:t>, etc</w:t>
      </w:r>
      <w:r w:rsidR="00C018BB" w:rsidRPr="00AF7BBD">
        <w:rPr>
          <w:rFonts w:ascii="Arial" w:eastAsia="Times New Roman" w:hAnsi="Arial" w:cs="Arial"/>
          <w:spacing w:val="-3"/>
          <w:sz w:val="24"/>
          <w:szCs w:val="24"/>
          <w:lang w:eastAsia="es-ES"/>
        </w:rPr>
        <w:t>.</w:t>
      </w:r>
    </w:p>
    <w:p w14:paraId="7ECC526E" w14:textId="77777777" w:rsidR="00C018BB" w:rsidRPr="00AF7BBD" w:rsidRDefault="00C018BB" w:rsidP="003026CF">
      <w:pPr>
        <w:spacing w:after="0" w:line="240" w:lineRule="auto"/>
        <w:ind w:firstLine="1134"/>
        <w:jc w:val="both"/>
        <w:rPr>
          <w:rFonts w:ascii="Arial" w:eastAsia="Times New Roman" w:hAnsi="Arial" w:cs="Arial"/>
          <w:spacing w:val="-3"/>
          <w:sz w:val="24"/>
          <w:szCs w:val="24"/>
          <w:lang w:eastAsia="es-ES"/>
        </w:rPr>
      </w:pPr>
    </w:p>
    <w:p w14:paraId="606FE16F" w14:textId="2310530A" w:rsidR="00C018BB" w:rsidRPr="00AF7BBD" w:rsidRDefault="00C018BB" w:rsidP="003026CF">
      <w:pPr>
        <w:spacing w:after="0" w:line="240" w:lineRule="auto"/>
        <w:ind w:firstLine="1134"/>
        <w:jc w:val="both"/>
        <w:rPr>
          <w:rFonts w:ascii="Arial" w:eastAsia="Times New Roman" w:hAnsi="Arial" w:cs="Arial"/>
          <w:spacing w:val="-3"/>
          <w:sz w:val="24"/>
          <w:szCs w:val="24"/>
          <w:lang w:eastAsia="es-ES"/>
        </w:rPr>
      </w:pPr>
      <w:r w:rsidRPr="00AF7BBD">
        <w:rPr>
          <w:rFonts w:ascii="Arial" w:eastAsia="Times New Roman" w:hAnsi="Arial" w:cs="Arial"/>
          <w:spacing w:val="-3"/>
          <w:sz w:val="24"/>
          <w:szCs w:val="24"/>
          <w:lang w:eastAsia="es-ES"/>
        </w:rPr>
        <w:t xml:space="preserve">Hizo hincapié en que este es el inicio de un proceso de </w:t>
      </w:r>
      <w:r w:rsidR="001766B0" w:rsidRPr="00AF7BBD">
        <w:rPr>
          <w:rFonts w:ascii="Arial" w:eastAsia="Times New Roman" w:hAnsi="Arial" w:cs="Arial"/>
          <w:spacing w:val="-3"/>
          <w:sz w:val="24"/>
          <w:szCs w:val="24"/>
          <w:lang w:eastAsia="es-ES"/>
        </w:rPr>
        <w:t xml:space="preserve">modernización </w:t>
      </w:r>
      <w:r w:rsidRPr="00AF7BBD">
        <w:rPr>
          <w:rFonts w:ascii="Arial" w:eastAsia="Times New Roman" w:hAnsi="Arial" w:cs="Arial"/>
          <w:spacing w:val="-3"/>
          <w:sz w:val="24"/>
          <w:szCs w:val="24"/>
          <w:lang w:eastAsia="es-ES"/>
        </w:rPr>
        <w:t xml:space="preserve">del sector parvulario que </w:t>
      </w:r>
      <w:r w:rsidR="001766B0" w:rsidRPr="00AF7BBD">
        <w:rPr>
          <w:rFonts w:ascii="Arial" w:eastAsia="Times New Roman" w:hAnsi="Arial" w:cs="Arial"/>
          <w:spacing w:val="-3"/>
          <w:sz w:val="24"/>
          <w:szCs w:val="24"/>
          <w:lang w:eastAsia="es-ES"/>
        </w:rPr>
        <w:t xml:space="preserve">después deberá ser </w:t>
      </w:r>
      <w:r w:rsidRPr="00AF7BBD">
        <w:rPr>
          <w:rFonts w:ascii="Arial" w:eastAsia="Times New Roman" w:hAnsi="Arial" w:cs="Arial"/>
          <w:spacing w:val="-3"/>
          <w:sz w:val="24"/>
          <w:szCs w:val="24"/>
          <w:lang w:eastAsia="es-ES"/>
        </w:rPr>
        <w:t>complementado con una discusión de fondo en materia de cobertura, de emparejamiento de condiciones entre los tres sectores JUNJI, Integra y VTF.</w:t>
      </w:r>
    </w:p>
    <w:p w14:paraId="5CC7329F" w14:textId="60EDD341" w:rsidR="001766B0" w:rsidRPr="00AF7BBD" w:rsidRDefault="001766B0" w:rsidP="003026CF">
      <w:pPr>
        <w:spacing w:after="0" w:line="240" w:lineRule="auto"/>
        <w:ind w:firstLine="1134"/>
        <w:jc w:val="both"/>
        <w:rPr>
          <w:rFonts w:ascii="Arial" w:eastAsia="Times New Roman" w:hAnsi="Arial" w:cs="Arial"/>
          <w:spacing w:val="-3"/>
          <w:sz w:val="24"/>
          <w:szCs w:val="24"/>
          <w:lang w:eastAsia="es-ES"/>
        </w:rPr>
      </w:pPr>
    </w:p>
    <w:p w14:paraId="3D18018D" w14:textId="2FC4A65D" w:rsidR="00DD7E36" w:rsidRPr="00AF7BBD" w:rsidRDefault="001766B0" w:rsidP="003026CF">
      <w:pPr>
        <w:spacing w:after="0" w:line="240" w:lineRule="auto"/>
        <w:ind w:firstLine="1134"/>
        <w:jc w:val="both"/>
        <w:rPr>
          <w:rFonts w:ascii="Arial" w:eastAsia="Times New Roman" w:hAnsi="Arial" w:cs="Arial"/>
          <w:spacing w:val="-3"/>
          <w:sz w:val="24"/>
          <w:szCs w:val="24"/>
          <w:lang w:eastAsia="es-ES"/>
        </w:rPr>
      </w:pPr>
      <w:r w:rsidRPr="00AF7BBD">
        <w:rPr>
          <w:rFonts w:ascii="Arial" w:eastAsia="Times New Roman" w:hAnsi="Arial" w:cs="Arial"/>
          <w:spacing w:val="-3"/>
          <w:sz w:val="24"/>
          <w:szCs w:val="24"/>
          <w:lang w:eastAsia="es-ES"/>
        </w:rPr>
        <w:t xml:space="preserve">El </w:t>
      </w:r>
      <w:r w:rsidRPr="00AF7BBD">
        <w:rPr>
          <w:rFonts w:ascii="Arial" w:eastAsia="Times New Roman" w:hAnsi="Arial" w:cs="Arial"/>
          <w:b/>
          <w:spacing w:val="-3"/>
          <w:sz w:val="24"/>
          <w:szCs w:val="24"/>
          <w:lang w:eastAsia="es-ES"/>
        </w:rPr>
        <w:t>Honorable Senador señor Coloma</w:t>
      </w:r>
      <w:r w:rsidRPr="00AF7BBD">
        <w:rPr>
          <w:rFonts w:ascii="Arial" w:eastAsia="Times New Roman" w:hAnsi="Arial" w:cs="Arial"/>
          <w:spacing w:val="-3"/>
          <w:sz w:val="24"/>
          <w:szCs w:val="24"/>
          <w:lang w:eastAsia="es-ES"/>
        </w:rPr>
        <w:t xml:space="preserve"> hizo presente </w:t>
      </w:r>
      <w:r w:rsidR="00DD7E36" w:rsidRPr="00AF7BBD">
        <w:rPr>
          <w:rFonts w:ascii="Arial" w:eastAsia="Times New Roman" w:hAnsi="Arial" w:cs="Arial"/>
          <w:spacing w:val="-3"/>
          <w:sz w:val="24"/>
          <w:szCs w:val="24"/>
          <w:lang w:eastAsia="es-ES"/>
        </w:rPr>
        <w:t>que,</w:t>
      </w:r>
      <w:r w:rsidRPr="00AF7BBD">
        <w:rPr>
          <w:rFonts w:ascii="Arial" w:eastAsia="Times New Roman" w:hAnsi="Arial" w:cs="Arial"/>
          <w:spacing w:val="-3"/>
          <w:sz w:val="24"/>
          <w:szCs w:val="24"/>
          <w:lang w:eastAsia="es-ES"/>
        </w:rPr>
        <w:t xml:space="preserve"> si bien el proyecto</w:t>
      </w:r>
      <w:r w:rsidR="00C018BB" w:rsidRPr="00AF7BBD">
        <w:rPr>
          <w:rFonts w:ascii="Arial" w:eastAsia="Times New Roman" w:hAnsi="Arial" w:cs="Arial"/>
          <w:spacing w:val="-3"/>
          <w:sz w:val="24"/>
          <w:szCs w:val="24"/>
          <w:lang w:eastAsia="es-ES"/>
        </w:rPr>
        <w:t xml:space="preserve"> de ley</w:t>
      </w:r>
      <w:r w:rsidRPr="00AF7BBD">
        <w:rPr>
          <w:rFonts w:ascii="Arial" w:eastAsia="Times New Roman" w:hAnsi="Arial" w:cs="Arial"/>
          <w:spacing w:val="-3"/>
          <w:sz w:val="24"/>
          <w:szCs w:val="24"/>
          <w:lang w:eastAsia="es-ES"/>
        </w:rPr>
        <w:t xml:space="preserve"> </w:t>
      </w:r>
      <w:r w:rsidR="00C018BB" w:rsidRPr="00AF7BBD">
        <w:rPr>
          <w:rFonts w:ascii="Arial" w:eastAsia="Times New Roman" w:hAnsi="Arial" w:cs="Arial"/>
          <w:spacing w:val="-3"/>
          <w:sz w:val="24"/>
          <w:szCs w:val="24"/>
          <w:lang w:eastAsia="es-ES"/>
        </w:rPr>
        <w:t xml:space="preserve">ha mantenido su lineamiento </w:t>
      </w:r>
      <w:r w:rsidRPr="00AF7BBD">
        <w:rPr>
          <w:rFonts w:ascii="Arial" w:eastAsia="Times New Roman" w:hAnsi="Arial" w:cs="Arial"/>
          <w:spacing w:val="-3"/>
          <w:sz w:val="24"/>
          <w:szCs w:val="24"/>
          <w:lang w:eastAsia="es-ES"/>
        </w:rPr>
        <w:t>original</w:t>
      </w:r>
      <w:r w:rsidR="00C018BB" w:rsidRPr="00AF7BBD">
        <w:rPr>
          <w:rFonts w:ascii="Arial" w:eastAsia="Times New Roman" w:hAnsi="Arial" w:cs="Arial"/>
          <w:spacing w:val="-3"/>
          <w:sz w:val="24"/>
          <w:szCs w:val="24"/>
          <w:lang w:eastAsia="es-ES"/>
        </w:rPr>
        <w:t xml:space="preserve">, fue presentado sin la </w:t>
      </w:r>
      <w:r w:rsidR="00DD7E36" w:rsidRPr="00AF7BBD">
        <w:rPr>
          <w:rFonts w:ascii="Arial" w:eastAsia="Times New Roman" w:hAnsi="Arial" w:cs="Arial"/>
          <w:spacing w:val="-3"/>
          <w:sz w:val="24"/>
          <w:szCs w:val="24"/>
          <w:lang w:eastAsia="es-ES"/>
        </w:rPr>
        <w:t>contratación</w:t>
      </w:r>
      <w:r w:rsidR="00C018BB" w:rsidRPr="00AF7BBD">
        <w:rPr>
          <w:rFonts w:ascii="Arial" w:eastAsia="Times New Roman" w:hAnsi="Arial" w:cs="Arial"/>
          <w:spacing w:val="-3"/>
          <w:sz w:val="24"/>
          <w:szCs w:val="24"/>
          <w:lang w:eastAsia="es-ES"/>
        </w:rPr>
        <w:t xml:space="preserve"> de </w:t>
      </w:r>
      <w:r w:rsidRPr="00AF7BBD">
        <w:rPr>
          <w:rFonts w:ascii="Arial" w:eastAsia="Times New Roman" w:hAnsi="Arial" w:cs="Arial"/>
          <w:spacing w:val="-3"/>
          <w:sz w:val="24"/>
          <w:szCs w:val="24"/>
          <w:lang w:eastAsia="es-ES"/>
        </w:rPr>
        <w:t>17</w:t>
      </w:r>
      <w:r w:rsidR="00C018BB" w:rsidRPr="00AF7BBD">
        <w:rPr>
          <w:rFonts w:ascii="Arial" w:eastAsia="Times New Roman" w:hAnsi="Arial" w:cs="Arial"/>
          <w:spacing w:val="-3"/>
          <w:sz w:val="24"/>
          <w:szCs w:val="24"/>
          <w:lang w:eastAsia="es-ES"/>
        </w:rPr>
        <w:t xml:space="preserve"> nuevos</w:t>
      </w:r>
      <w:r w:rsidRPr="00AF7BBD">
        <w:rPr>
          <w:rFonts w:ascii="Arial" w:eastAsia="Times New Roman" w:hAnsi="Arial" w:cs="Arial"/>
          <w:spacing w:val="-3"/>
          <w:sz w:val="24"/>
          <w:szCs w:val="24"/>
          <w:lang w:eastAsia="es-ES"/>
        </w:rPr>
        <w:t xml:space="preserve"> </w:t>
      </w:r>
      <w:r w:rsidR="00DD7E36" w:rsidRPr="00AF7BBD">
        <w:rPr>
          <w:rFonts w:ascii="Arial" w:eastAsia="Times New Roman" w:hAnsi="Arial" w:cs="Arial"/>
          <w:spacing w:val="-3"/>
          <w:sz w:val="24"/>
          <w:szCs w:val="24"/>
          <w:lang w:eastAsia="es-ES"/>
        </w:rPr>
        <w:t>funcionarios</w:t>
      </w:r>
      <w:r w:rsidR="00AF7BBD">
        <w:rPr>
          <w:rFonts w:ascii="Arial" w:eastAsia="Times New Roman" w:hAnsi="Arial" w:cs="Arial"/>
          <w:spacing w:val="-3"/>
          <w:sz w:val="24"/>
          <w:szCs w:val="24"/>
          <w:lang w:eastAsia="es-ES"/>
        </w:rPr>
        <w:t xml:space="preserve"> y ello </w:t>
      </w:r>
      <w:r w:rsidR="00DD7E36" w:rsidRPr="00AF7BBD">
        <w:rPr>
          <w:rFonts w:ascii="Arial" w:eastAsia="Times New Roman" w:hAnsi="Arial" w:cs="Arial"/>
          <w:spacing w:val="-3"/>
          <w:sz w:val="24"/>
          <w:szCs w:val="24"/>
          <w:lang w:eastAsia="es-ES"/>
        </w:rPr>
        <w:t>fue incorporado con posterioridad.</w:t>
      </w:r>
    </w:p>
    <w:p w14:paraId="6FDABF85" w14:textId="77777777" w:rsidR="00DD7E36" w:rsidRPr="00AF7BBD" w:rsidRDefault="00DD7E36" w:rsidP="003026CF">
      <w:pPr>
        <w:spacing w:after="0" w:line="240" w:lineRule="auto"/>
        <w:ind w:firstLine="1134"/>
        <w:jc w:val="both"/>
        <w:rPr>
          <w:rFonts w:ascii="Arial" w:eastAsia="Times New Roman" w:hAnsi="Arial" w:cs="Arial"/>
          <w:spacing w:val="-3"/>
          <w:sz w:val="24"/>
          <w:szCs w:val="24"/>
          <w:lang w:eastAsia="es-ES"/>
        </w:rPr>
      </w:pPr>
    </w:p>
    <w:p w14:paraId="77263184" w14:textId="0683D578" w:rsidR="00DD7E36" w:rsidRPr="00AF7BBD" w:rsidRDefault="00AF7BBD" w:rsidP="003026CF">
      <w:pPr>
        <w:spacing w:after="0" w:line="240" w:lineRule="auto"/>
        <w:ind w:firstLine="1134"/>
        <w:jc w:val="both"/>
        <w:rPr>
          <w:rFonts w:ascii="Arial" w:eastAsia="Times New Roman" w:hAnsi="Arial" w:cs="Arial"/>
          <w:spacing w:val="-3"/>
          <w:sz w:val="24"/>
          <w:szCs w:val="24"/>
          <w:lang w:eastAsia="es-ES"/>
        </w:rPr>
      </w:pPr>
      <w:r>
        <w:rPr>
          <w:rFonts w:ascii="Arial" w:eastAsia="Times New Roman" w:hAnsi="Arial" w:cs="Arial"/>
          <w:spacing w:val="-3"/>
          <w:sz w:val="24"/>
          <w:szCs w:val="24"/>
          <w:lang w:eastAsia="es-ES"/>
        </w:rPr>
        <w:t>Debido a eso</w:t>
      </w:r>
      <w:r w:rsidR="00DD7E36" w:rsidRPr="00AF7BBD">
        <w:rPr>
          <w:rFonts w:ascii="Arial" w:eastAsia="Times New Roman" w:hAnsi="Arial" w:cs="Arial"/>
          <w:spacing w:val="-3"/>
          <w:sz w:val="24"/>
          <w:szCs w:val="24"/>
          <w:lang w:eastAsia="es-ES"/>
        </w:rPr>
        <w:t xml:space="preserve"> planteó que si el Ejecutivo estimó originalmente que se podía cumplir la función de fiscalización sin la necesidad de incorporar nuevos funcionarios y que ese elemento surgió durante el debate en la Cámara de Diputados</w:t>
      </w:r>
      <w:r w:rsidR="00A859E2">
        <w:rPr>
          <w:rFonts w:ascii="Arial" w:eastAsia="Times New Roman" w:hAnsi="Arial" w:cs="Arial"/>
          <w:spacing w:val="-3"/>
          <w:sz w:val="24"/>
          <w:szCs w:val="24"/>
          <w:lang w:eastAsia="es-ES"/>
        </w:rPr>
        <w:t>,</w:t>
      </w:r>
      <w:r w:rsidR="00DD7E36" w:rsidRPr="00AF7BBD">
        <w:rPr>
          <w:rFonts w:ascii="Arial" w:eastAsia="Times New Roman" w:hAnsi="Arial" w:cs="Arial"/>
          <w:spacing w:val="-3"/>
          <w:sz w:val="24"/>
          <w:szCs w:val="24"/>
          <w:lang w:eastAsia="es-ES"/>
        </w:rPr>
        <w:t xml:space="preserve"> a lo que se suma que la Intendencia de Educación </w:t>
      </w:r>
      <w:proofErr w:type="spellStart"/>
      <w:r w:rsidR="00DD7E36" w:rsidRPr="00AF7BBD">
        <w:rPr>
          <w:rFonts w:ascii="Arial" w:eastAsia="Times New Roman" w:hAnsi="Arial" w:cs="Arial"/>
          <w:spacing w:val="-3"/>
          <w:sz w:val="24"/>
          <w:szCs w:val="24"/>
          <w:lang w:eastAsia="es-ES"/>
        </w:rPr>
        <w:t>Parvularia</w:t>
      </w:r>
      <w:proofErr w:type="spellEnd"/>
      <w:r w:rsidR="00DD7E36" w:rsidRPr="00AF7BBD">
        <w:rPr>
          <w:rFonts w:ascii="Arial" w:eastAsia="Times New Roman" w:hAnsi="Arial" w:cs="Arial"/>
          <w:spacing w:val="-3"/>
          <w:sz w:val="24"/>
          <w:szCs w:val="24"/>
          <w:lang w:eastAsia="es-ES"/>
        </w:rPr>
        <w:t xml:space="preserve"> es una institución relativamente nueva y que en la Superintendencia </w:t>
      </w:r>
      <w:r w:rsidR="001766B0" w:rsidRPr="00AF7BBD">
        <w:rPr>
          <w:rFonts w:ascii="Arial" w:eastAsia="Times New Roman" w:hAnsi="Arial" w:cs="Arial"/>
          <w:spacing w:val="-3"/>
          <w:sz w:val="24"/>
          <w:szCs w:val="24"/>
          <w:lang w:eastAsia="es-ES"/>
        </w:rPr>
        <w:t xml:space="preserve">hay </w:t>
      </w:r>
      <w:r w:rsidR="00DD7E36" w:rsidRPr="00AF7BBD">
        <w:rPr>
          <w:rFonts w:ascii="Arial" w:eastAsia="Times New Roman" w:hAnsi="Arial" w:cs="Arial"/>
          <w:spacing w:val="-3"/>
          <w:sz w:val="24"/>
          <w:szCs w:val="24"/>
          <w:lang w:eastAsia="es-ES"/>
        </w:rPr>
        <w:t xml:space="preserve">funcionarios que </w:t>
      </w:r>
      <w:r w:rsidR="001766B0" w:rsidRPr="00AF7BBD">
        <w:rPr>
          <w:rFonts w:ascii="Arial" w:eastAsia="Times New Roman" w:hAnsi="Arial" w:cs="Arial"/>
          <w:spacing w:val="-3"/>
          <w:sz w:val="24"/>
          <w:szCs w:val="24"/>
          <w:lang w:eastAsia="es-ES"/>
        </w:rPr>
        <w:t>cumpl</w:t>
      </w:r>
      <w:r w:rsidR="00DD7E36" w:rsidRPr="00AF7BBD">
        <w:rPr>
          <w:rFonts w:ascii="Arial" w:eastAsia="Times New Roman" w:hAnsi="Arial" w:cs="Arial"/>
          <w:spacing w:val="-3"/>
          <w:sz w:val="24"/>
          <w:szCs w:val="24"/>
          <w:lang w:eastAsia="es-ES"/>
        </w:rPr>
        <w:t>en esas</w:t>
      </w:r>
      <w:r w:rsidR="001766B0" w:rsidRPr="00AF7BBD">
        <w:rPr>
          <w:rFonts w:ascii="Arial" w:eastAsia="Times New Roman" w:hAnsi="Arial" w:cs="Arial"/>
          <w:spacing w:val="-3"/>
          <w:sz w:val="24"/>
          <w:szCs w:val="24"/>
          <w:lang w:eastAsia="es-ES"/>
        </w:rPr>
        <w:t xml:space="preserve"> misma</w:t>
      </w:r>
      <w:r w:rsidR="00DD7E36" w:rsidRPr="00AF7BBD">
        <w:rPr>
          <w:rFonts w:ascii="Arial" w:eastAsia="Times New Roman" w:hAnsi="Arial" w:cs="Arial"/>
          <w:spacing w:val="-3"/>
          <w:sz w:val="24"/>
          <w:szCs w:val="24"/>
          <w:lang w:eastAsia="es-ES"/>
        </w:rPr>
        <w:t>s</w:t>
      </w:r>
      <w:r w:rsidR="001766B0" w:rsidRPr="00AF7BBD">
        <w:rPr>
          <w:rFonts w:ascii="Arial" w:eastAsia="Times New Roman" w:hAnsi="Arial" w:cs="Arial"/>
          <w:spacing w:val="-3"/>
          <w:sz w:val="24"/>
          <w:szCs w:val="24"/>
          <w:lang w:eastAsia="es-ES"/>
        </w:rPr>
        <w:t xml:space="preserve"> tarea</w:t>
      </w:r>
      <w:r w:rsidR="00DD7E36" w:rsidRPr="00AF7BBD">
        <w:rPr>
          <w:rFonts w:ascii="Arial" w:eastAsia="Times New Roman" w:hAnsi="Arial" w:cs="Arial"/>
          <w:spacing w:val="-3"/>
          <w:sz w:val="24"/>
          <w:szCs w:val="24"/>
          <w:lang w:eastAsia="es-ES"/>
        </w:rPr>
        <w:t>s, resulta difícil comprender que se requiera de 17 profesionales nuevos.</w:t>
      </w:r>
    </w:p>
    <w:p w14:paraId="212E472B" w14:textId="77777777" w:rsidR="00DD7E36" w:rsidRPr="00AF7BBD" w:rsidRDefault="00DD7E36" w:rsidP="003026CF">
      <w:pPr>
        <w:spacing w:after="0" w:line="240" w:lineRule="auto"/>
        <w:ind w:firstLine="1134"/>
        <w:jc w:val="both"/>
        <w:rPr>
          <w:rFonts w:ascii="Arial" w:eastAsia="Times New Roman" w:hAnsi="Arial" w:cs="Arial"/>
          <w:spacing w:val="-3"/>
          <w:sz w:val="24"/>
          <w:szCs w:val="24"/>
          <w:lang w:eastAsia="es-ES"/>
        </w:rPr>
      </w:pPr>
    </w:p>
    <w:p w14:paraId="6E214242" w14:textId="4B27EE1E" w:rsidR="00CC0434" w:rsidRPr="00AF7BBD" w:rsidRDefault="00CC0434" w:rsidP="003026CF">
      <w:pPr>
        <w:spacing w:after="0" w:line="240" w:lineRule="auto"/>
        <w:ind w:firstLine="1134"/>
        <w:jc w:val="both"/>
        <w:rPr>
          <w:rFonts w:ascii="Arial" w:eastAsia="Times New Roman" w:hAnsi="Arial" w:cs="Arial"/>
          <w:spacing w:val="-3"/>
          <w:sz w:val="24"/>
          <w:szCs w:val="24"/>
          <w:lang w:eastAsia="es-ES"/>
        </w:rPr>
      </w:pPr>
      <w:r w:rsidRPr="00AF7BBD">
        <w:rPr>
          <w:rFonts w:ascii="Arial" w:eastAsia="Times New Roman" w:hAnsi="Arial" w:cs="Arial"/>
          <w:spacing w:val="-3"/>
          <w:sz w:val="24"/>
          <w:szCs w:val="24"/>
          <w:lang w:eastAsia="es-ES"/>
        </w:rPr>
        <w:t xml:space="preserve">Si bien manifestó su entusiasmo por la iniciativa en discusión, reparó que deben cuidarse las finanzas teniendo presente además que el </w:t>
      </w:r>
      <w:proofErr w:type="gramStart"/>
      <w:r w:rsidRPr="00AF7BBD">
        <w:rPr>
          <w:rFonts w:ascii="Arial" w:eastAsia="Times New Roman" w:hAnsi="Arial" w:cs="Arial"/>
          <w:spacing w:val="-3"/>
          <w:sz w:val="24"/>
          <w:szCs w:val="24"/>
          <w:lang w:eastAsia="es-ES"/>
        </w:rPr>
        <w:t>Ministro</w:t>
      </w:r>
      <w:proofErr w:type="gramEnd"/>
      <w:r w:rsidRPr="00AF7BBD">
        <w:rPr>
          <w:rFonts w:ascii="Arial" w:eastAsia="Times New Roman" w:hAnsi="Arial" w:cs="Arial"/>
          <w:spacing w:val="-3"/>
          <w:sz w:val="24"/>
          <w:szCs w:val="24"/>
          <w:lang w:eastAsia="es-ES"/>
        </w:rPr>
        <w:t xml:space="preserve"> no instaló la necesidad de contar con más funcionarios, sino que la idea surgió desde la Cámara de Diputados.</w:t>
      </w:r>
    </w:p>
    <w:p w14:paraId="55E6CCDD" w14:textId="124E1D91" w:rsidR="00CC0434" w:rsidRPr="00AF7BBD" w:rsidRDefault="00CC0434" w:rsidP="003026CF">
      <w:pPr>
        <w:spacing w:after="0" w:line="240" w:lineRule="auto"/>
        <w:ind w:firstLine="1134"/>
        <w:jc w:val="both"/>
        <w:rPr>
          <w:rFonts w:ascii="Arial" w:eastAsia="Times New Roman" w:hAnsi="Arial" w:cs="Arial"/>
          <w:spacing w:val="-3"/>
          <w:sz w:val="24"/>
          <w:szCs w:val="24"/>
          <w:lang w:eastAsia="es-ES"/>
        </w:rPr>
      </w:pPr>
    </w:p>
    <w:p w14:paraId="59D11100" w14:textId="16C7989B" w:rsidR="00CC0434" w:rsidRPr="00AF7BBD" w:rsidRDefault="00CC0434" w:rsidP="003026CF">
      <w:pPr>
        <w:spacing w:after="0" w:line="240" w:lineRule="auto"/>
        <w:ind w:firstLine="1134"/>
        <w:jc w:val="both"/>
        <w:rPr>
          <w:rFonts w:ascii="Arial" w:eastAsia="Times New Roman" w:hAnsi="Arial" w:cs="Arial"/>
          <w:spacing w:val="-3"/>
          <w:sz w:val="24"/>
          <w:szCs w:val="24"/>
          <w:lang w:eastAsia="es-ES"/>
        </w:rPr>
      </w:pPr>
      <w:r w:rsidRPr="00AF7BBD">
        <w:rPr>
          <w:rFonts w:ascii="Arial" w:eastAsia="Times New Roman" w:hAnsi="Arial" w:cs="Arial"/>
          <w:spacing w:val="-3"/>
          <w:sz w:val="24"/>
          <w:szCs w:val="24"/>
          <w:lang w:eastAsia="es-ES"/>
        </w:rPr>
        <w:t xml:space="preserve">Agregó que normalmente cuando un proyecto de ley contempla la incorporación de nuevos profesionales ello se expresa en el articulado, cosa que </w:t>
      </w:r>
      <w:r w:rsidR="00AF7BBD">
        <w:rPr>
          <w:rFonts w:ascii="Arial" w:eastAsia="Times New Roman" w:hAnsi="Arial" w:cs="Arial"/>
          <w:spacing w:val="-3"/>
          <w:sz w:val="24"/>
          <w:szCs w:val="24"/>
          <w:lang w:eastAsia="es-ES"/>
        </w:rPr>
        <w:t>no</w:t>
      </w:r>
      <w:r w:rsidRPr="00AF7BBD">
        <w:rPr>
          <w:rFonts w:ascii="Arial" w:eastAsia="Times New Roman" w:hAnsi="Arial" w:cs="Arial"/>
          <w:spacing w:val="-3"/>
          <w:sz w:val="24"/>
          <w:szCs w:val="24"/>
          <w:lang w:eastAsia="es-ES"/>
        </w:rPr>
        <w:t xml:space="preserve"> sucede en este caso, sino que solo se colige del informe financiero.</w:t>
      </w:r>
    </w:p>
    <w:p w14:paraId="173F5412" w14:textId="77777777" w:rsidR="00CC0434" w:rsidRPr="00AF7BBD" w:rsidRDefault="00CC0434" w:rsidP="003026CF">
      <w:pPr>
        <w:spacing w:after="0" w:line="240" w:lineRule="auto"/>
        <w:ind w:firstLine="1134"/>
        <w:jc w:val="both"/>
        <w:rPr>
          <w:rFonts w:ascii="Arial" w:eastAsia="Times New Roman" w:hAnsi="Arial" w:cs="Arial"/>
          <w:spacing w:val="-3"/>
          <w:sz w:val="24"/>
          <w:szCs w:val="24"/>
          <w:lang w:eastAsia="es-ES"/>
        </w:rPr>
      </w:pPr>
    </w:p>
    <w:p w14:paraId="29E1BC6C" w14:textId="528B11D3" w:rsidR="001766B0" w:rsidRPr="00AF7BBD" w:rsidRDefault="001766B0" w:rsidP="003026CF">
      <w:pPr>
        <w:spacing w:after="0" w:line="240" w:lineRule="auto"/>
        <w:ind w:firstLine="1134"/>
        <w:jc w:val="both"/>
        <w:rPr>
          <w:rFonts w:ascii="Arial" w:eastAsia="Times New Roman" w:hAnsi="Arial" w:cs="Arial"/>
          <w:spacing w:val="-3"/>
          <w:sz w:val="24"/>
          <w:szCs w:val="24"/>
          <w:lang w:eastAsia="es-ES"/>
        </w:rPr>
      </w:pPr>
      <w:r w:rsidRPr="00AF7BBD">
        <w:rPr>
          <w:rFonts w:ascii="Arial" w:eastAsia="Times New Roman" w:hAnsi="Arial" w:cs="Arial"/>
          <w:spacing w:val="-3"/>
          <w:sz w:val="24"/>
          <w:szCs w:val="24"/>
          <w:lang w:eastAsia="es-ES"/>
        </w:rPr>
        <w:t xml:space="preserve">El </w:t>
      </w:r>
      <w:r w:rsidRPr="00AF7BBD">
        <w:rPr>
          <w:rFonts w:ascii="Arial" w:eastAsia="Times New Roman" w:hAnsi="Arial" w:cs="Arial"/>
          <w:b/>
          <w:spacing w:val="-3"/>
          <w:sz w:val="24"/>
          <w:szCs w:val="24"/>
          <w:lang w:eastAsia="es-ES"/>
        </w:rPr>
        <w:t>Honorable Senador señor Kast</w:t>
      </w:r>
      <w:r w:rsidRPr="00AF7BBD">
        <w:rPr>
          <w:rFonts w:ascii="Arial" w:eastAsia="Times New Roman" w:hAnsi="Arial" w:cs="Arial"/>
          <w:spacing w:val="-3"/>
          <w:sz w:val="24"/>
          <w:szCs w:val="24"/>
          <w:lang w:eastAsia="es-ES"/>
        </w:rPr>
        <w:t xml:space="preserve"> </w:t>
      </w:r>
      <w:r w:rsidR="00CC0434" w:rsidRPr="00AF7BBD">
        <w:rPr>
          <w:rFonts w:ascii="Arial" w:eastAsia="Times New Roman" w:hAnsi="Arial" w:cs="Arial"/>
          <w:spacing w:val="-3"/>
          <w:sz w:val="24"/>
          <w:szCs w:val="24"/>
          <w:lang w:eastAsia="es-ES"/>
        </w:rPr>
        <w:t>señaló que la Superintendencia cuenta con 718 funcionarios a contrata, 168 de planta y 70 honorarios.</w:t>
      </w:r>
    </w:p>
    <w:p w14:paraId="3C37BA19" w14:textId="40EB20E2" w:rsidR="00CC0434" w:rsidRPr="00AF7BBD" w:rsidRDefault="00CC0434" w:rsidP="003026CF">
      <w:pPr>
        <w:spacing w:after="0" w:line="240" w:lineRule="auto"/>
        <w:ind w:firstLine="1134"/>
        <w:jc w:val="both"/>
        <w:rPr>
          <w:rFonts w:ascii="Arial" w:eastAsia="Times New Roman" w:hAnsi="Arial" w:cs="Arial"/>
          <w:spacing w:val="-3"/>
          <w:sz w:val="24"/>
          <w:szCs w:val="24"/>
          <w:lang w:eastAsia="es-ES"/>
        </w:rPr>
      </w:pPr>
    </w:p>
    <w:p w14:paraId="2B143B80" w14:textId="02362B68" w:rsidR="00CC0434" w:rsidRPr="00AF7BBD" w:rsidRDefault="001766B0" w:rsidP="003026CF">
      <w:pPr>
        <w:spacing w:after="0" w:line="240" w:lineRule="auto"/>
        <w:ind w:firstLine="1134"/>
        <w:jc w:val="both"/>
        <w:rPr>
          <w:rFonts w:ascii="Arial" w:eastAsia="Times New Roman" w:hAnsi="Arial" w:cs="Arial"/>
          <w:spacing w:val="-3"/>
          <w:sz w:val="24"/>
          <w:szCs w:val="24"/>
          <w:lang w:eastAsia="es-ES"/>
        </w:rPr>
      </w:pPr>
      <w:r w:rsidRPr="00AF7BBD">
        <w:rPr>
          <w:rFonts w:ascii="Arial" w:eastAsia="Times New Roman" w:hAnsi="Arial" w:cs="Arial"/>
          <w:spacing w:val="-3"/>
          <w:sz w:val="24"/>
          <w:szCs w:val="24"/>
          <w:lang w:eastAsia="es-ES"/>
        </w:rPr>
        <w:t xml:space="preserve">La </w:t>
      </w:r>
      <w:r w:rsidRPr="00AF7BBD">
        <w:rPr>
          <w:rFonts w:ascii="Arial" w:eastAsia="Times New Roman" w:hAnsi="Arial" w:cs="Arial"/>
          <w:b/>
          <w:spacing w:val="-3"/>
          <w:sz w:val="24"/>
          <w:szCs w:val="24"/>
          <w:lang w:eastAsia="es-ES"/>
        </w:rPr>
        <w:t>Honorable Senadora señora R</w:t>
      </w:r>
      <w:r w:rsidR="00CC0434" w:rsidRPr="00AF7BBD">
        <w:rPr>
          <w:rFonts w:ascii="Arial" w:eastAsia="Times New Roman" w:hAnsi="Arial" w:cs="Arial"/>
          <w:b/>
          <w:spacing w:val="-3"/>
          <w:sz w:val="24"/>
          <w:szCs w:val="24"/>
          <w:lang w:eastAsia="es-ES"/>
        </w:rPr>
        <w:t>i</w:t>
      </w:r>
      <w:r w:rsidRPr="00AF7BBD">
        <w:rPr>
          <w:rFonts w:ascii="Arial" w:eastAsia="Times New Roman" w:hAnsi="Arial" w:cs="Arial"/>
          <w:b/>
          <w:spacing w:val="-3"/>
          <w:sz w:val="24"/>
          <w:szCs w:val="24"/>
          <w:lang w:eastAsia="es-ES"/>
        </w:rPr>
        <w:t>nc</w:t>
      </w:r>
      <w:r w:rsidR="00CC0434" w:rsidRPr="00AF7BBD">
        <w:rPr>
          <w:rFonts w:ascii="Arial" w:eastAsia="Times New Roman" w:hAnsi="Arial" w:cs="Arial"/>
          <w:b/>
          <w:spacing w:val="-3"/>
          <w:sz w:val="24"/>
          <w:szCs w:val="24"/>
          <w:lang w:eastAsia="es-ES"/>
        </w:rPr>
        <w:t>ó</w:t>
      </w:r>
      <w:r w:rsidRPr="00AF7BBD">
        <w:rPr>
          <w:rFonts w:ascii="Arial" w:eastAsia="Times New Roman" w:hAnsi="Arial" w:cs="Arial"/>
          <w:b/>
          <w:spacing w:val="-3"/>
          <w:sz w:val="24"/>
          <w:szCs w:val="24"/>
          <w:lang w:eastAsia="es-ES"/>
        </w:rPr>
        <w:t>n</w:t>
      </w:r>
      <w:r w:rsidRPr="00AF7BBD">
        <w:rPr>
          <w:rFonts w:ascii="Arial" w:eastAsia="Times New Roman" w:hAnsi="Arial" w:cs="Arial"/>
          <w:spacing w:val="-3"/>
          <w:sz w:val="24"/>
          <w:szCs w:val="24"/>
          <w:lang w:eastAsia="es-ES"/>
        </w:rPr>
        <w:t xml:space="preserve"> reiter</w:t>
      </w:r>
      <w:r w:rsidR="00CC0434" w:rsidRPr="00AF7BBD">
        <w:rPr>
          <w:rFonts w:ascii="Arial" w:eastAsia="Times New Roman" w:hAnsi="Arial" w:cs="Arial"/>
          <w:spacing w:val="-3"/>
          <w:sz w:val="24"/>
          <w:szCs w:val="24"/>
          <w:lang w:eastAsia="es-ES"/>
        </w:rPr>
        <w:t>ó</w:t>
      </w:r>
      <w:r w:rsidRPr="00AF7BBD">
        <w:rPr>
          <w:rFonts w:ascii="Arial" w:eastAsia="Times New Roman" w:hAnsi="Arial" w:cs="Arial"/>
          <w:spacing w:val="-3"/>
          <w:sz w:val="24"/>
          <w:szCs w:val="24"/>
          <w:lang w:eastAsia="es-ES"/>
        </w:rPr>
        <w:t xml:space="preserve"> </w:t>
      </w:r>
      <w:r w:rsidR="00CC0434" w:rsidRPr="00AF7BBD">
        <w:rPr>
          <w:rFonts w:ascii="Arial" w:eastAsia="Times New Roman" w:hAnsi="Arial" w:cs="Arial"/>
          <w:spacing w:val="-3"/>
          <w:sz w:val="24"/>
          <w:szCs w:val="24"/>
          <w:lang w:eastAsia="es-ES"/>
        </w:rPr>
        <w:t xml:space="preserve">su planteamiento sobre la ampliación del plazo en 10 años, en cuanto a la forma en que se </w:t>
      </w:r>
      <w:r w:rsidR="00AF7BBD">
        <w:rPr>
          <w:rFonts w:ascii="Arial" w:eastAsia="Times New Roman" w:hAnsi="Arial" w:cs="Arial"/>
          <w:spacing w:val="-3"/>
          <w:sz w:val="24"/>
          <w:szCs w:val="24"/>
          <w:lang w:eastAsia="es-ES"/>
        </w:rPr>
        <w:lastRenderedPageBreak/>
        <w:t>determina</w:t>
      </w:r>
      <w:r w:rsidR="00CC0434" w:rsidRPr="00AF7BBD">
        <w:rPr>
          <w:rFonts w:ascii="Arial" w:eastAsia="Times New Roman" w:hAnsi="Arial" w:cs="Arial"/>
          <w:spacing w:val="-3"/>
          <w:sz w:val="24"/>
          <w:szCs w:val="24"/>
          <w:lang w:eastAsia="es-ES"/>
        </w:rPr>
        <w:t xml:space="preserve"> el criterio para </w:t>
      </w:r>
      <w:r w:rsidR="00CC581B" w:rsidRPr="00AF7BBD">
        <w:rPr>
          <w:rFonts w:ascii="Arial" w:eastAsia="Times New Roman" w:hAnsi="Arial" w:cs="Arial"/>
          <w:spacing w:val="-3"/>
          <w:sz w:val="24"/>
          <w:szCs w:val="24"/>
          <w:lang w:eastAsia="es-ES"/>
        </w:rPr>
        <w:t>fijar</w:t>
      </w:r>
      <w:r w:rsidR="00CC0434" w:rsidRPr="00AF7BBD">
        <w:rPr>
          <w:rFonts w:ascii="Arial" w:eastAsia="Times New Roman" w:hAnsi="Arial" w:cs="Arial"/>
          <w:spacing w:val="-3"/>
          <w:sz w:val="24"/>
          <w:szCs w:val="24"/>
          <w:lang w:eastAsia="es-ES"/>
        </w:rPr>
        <w:t xml:space="preserve"> que son 10 años</w:t>
      </w:r>
      <w:r w:rsidR="000448EE">
        <w:rPr>
          <w:rFonts w:ascii="Arial" w:eastAsia="Times New Roman" w:hAnsi="Arial" w:cs="Arial"/>
          <w:spacing w:val="-3"/>
          <w:sz w:val="24"/>
          <w:szCs w:val="24"/>
          <w:lang w:eastAsia="es-ES"/>
        </w:rPr>
        <w:t>,</w:t>
      </w:r>
      <w:r w:rsidR="00CC0434" w:rsidRPr="00AF7BBD">
        <w:rPr>
          <w:rFonts w:ascii="Arial" w:eastAsia="Times New Roman" w:hAnsi="Arial" w:cs="Arial"/>
          <w:spacing w:val="-3"/>
          <w:sz w:val="24"/>
          <w:szCs w:val="24"/>
          <w:lang w:eastAsia="es-ES"/>
        </w:rPr>
        <w:t xml:space="preserve"> toda vez que el </w:t>
      </w:r>
      <w:proofErr w:type="gramStart"/>
      <w:r w:rsidR="00CC0434" w:rsidRPr="00AF7BBD">
        <w:rPr>
          <w:rFonts w:ascii="Arial" w:eastAsia="Times New Roman" w:hAnsi="Arial" w:cs="Arial"/>
          <w:spacing w:val="-3"/>
          <w:sz w:val="24"/>
          <w:szCs w:val="24"/>
          <w:lang w:eastAsia="es-ES"/>
        </w:rPr>
        <w:t>Ministro</w:t>
      </w:r>
      <w:proofErr w:type="gramEnd"/>
      <w:r w:rsidR="00CC0434" w:rsidRPr="00AF7BBD">
        <w:rPr>
          <w:rFonts w:ascii="Arial" w:eastAsia="Times New Roman" w:hAnsi="Arial" w:cs="Arial"/>
          <w:spacing w:val="-3"/>
          <w:sz w:val="24"/>
          <w:szCs w:val="24"/>
          <w:lang w:eastAsia="es-ES"/>
        </w:rPr>
        <w:t xml:space="preserve"> ha señalado que se elaborará un plan que contendrá una etapa de diagnóstico</w:t>
      </w:r>
      <w:r w:rsidR="00CC581B" w:rsidRPr="00AF7BBD">
        <w:rPr>
          <w:rFonts w:ascii="Arial" w:eastAsia="Times New Roman" w:hAnsi="Arial" w:cs="Arial"/>
          <w:spacing w:val="-3"/>
          <w:sz w:val="24"/>
          <w:szCs w:val="24"/>
          <w:lang w:eastAsia="es-ES"/>
        </w:rPr>
        <w:t>, la que no sería necesaria de contar con toda la información que el señor Ministro ha expresado tener.</w:t>
      </w:r>
    </w:p>
    <w:p w14:paraId="79285248" w14:textId="77777777" w:rsidR="00CC0434" w:rsidRPr="00AF7BBD" w:rsidRDefault="00CC0434" w:rsidP="003026CF">
      <w:pPr>
        <w:spacing w:after="0" w:line="240" w:lineRule="auto"/>
        <w:ind w:firstLine="1134"/>
        <w:jc w:val="both"/>
        <w:rPr>
          <w:rFonts w:ascii="Arial" w:eastAsia="Times New Roman" w:hAnsi="Arial" w:cs="Arial"/>
          <w:spacing w:val="-3"/>
          <w:sz w:val="24"/>
          <w:szCs w:val="24"/>
          <w:lang w:eastAsia="es-ES"/>
        </w:rPr>
      </w:pPr>
    </w:p>
    <w:p w14:paraId="27E566F3" w14:textId="732BF7FD" w:rsidR="00CC581B" w:rsidRPr="00AF7BBD" w:rsidRDefault="00CC581B" w:rsidP="003026CF">
      <w:pPr>
        <w:spacing w:after="0" w:line="240" w:lineRule="auto"/>
        <w:ind w:firstLine="1134"/>
        <w:jc w:val="both"/>
        <w:rPr>
          <w:rFonts w:ascii="Arial" w:eastAsia="Times New Roman" w:hAnsi="Arial" w:cs="Arial"/>
          <w:spacing w:val="-3"/>
          <w:sz w:val="24"/>
          <w:szCs w:val="24"/>
          <w:lang w:eastAsia="es-ES"/>
        </w:rPr>
      </w:pPr>
      <w:r w:rsidRPr="00AF7BBD">
        <w:rPr>
          <w:rFonts w:ascii="Arial" w:eastAsia="Times New Roman" w:hAnsi="Arial" w:cs="Arial"/>
          <w:spacing w:val="-3"/>
          <w:sz w:val="24"/>
          <w:szCs w:val="24"/>
          <w:lang w:eastAsia="es-ES"/>
        </w:rPr>
        <w:t>Valoró que se contemple una institución responsable</w:t>
      </w:r>
      <w:r w:rsidR="000448EE">
        <w:rPr>
          <w:rFonts w:ascii="Arial" w:eastAsia="Times New Roman" w:hAnsi="Arial" w:cs="Arial"/>
          <w:spacing w:val="-3"/>
          <w:sz w:val="24"/>
          <w:szCs w:val="24"/>
          <w:lang w:eastAsia="es-ES"/>
        </w:rPr>
        <w:t>,</w:t>
      </w:r>
      <w:r w:rsidRPr="00AF7BBD">
        <w:rPr>
          <w:rFonts w:ascii="Arial" w:eastAsia="Times New Roman" w:hAnsi="Arial" w:cs="Arial"/>
          <w:spacing w:val="-3"/>
          <w:sz w:val="24"/>
          <w:szCs w:val="24"/>
          <w:lang w:eastAsia="es-ES"/>
        </w:rPr>
        <w:t xml:space="preserve"> como será la Subsecretaría de Educación </w:t>
      </w:r>
      <w:proofErr w:type="spellStart"/>
      <w:r w:rsidRPr="00AF7BBD">
        <w:rPr>
          <w:rFonts w:ascii="Arial" w:eastAsia="Times New Roman" w:hAnsi="Arial" w:cs="Arial"/>
          <w:spacing w:val="-3"/>
          <w:sz w:val="24"/>
          <w:szCs w:val="24"/>
          <w:lang w:eastAsia="es-ES"/>
        </w:rPr>
        <w:t>Parvularia</w:t>
      </w:r>
      <w:proofErr w:type="spellEnd"/>
      <w:r w:rsidRPr="00AF7BBD">
        <w:rPr>
          <w:rFonts w:ascii="Arial" w:eastAsia="Times New Roman" w:hAnsi="Arial" w:cs="Arial"/>
          <w:spacing w:val="-3"/>
          <w:sz w:val="24"/>
          <w:szCs w:val="24"/>
          <w:lang w:eastAsia="es-ES"/>
        </w:rPr>
        <w:t xml:space="preserve"> en este caso, pero cabe preguntarse qué ocurrirá si no cumple su función.</w:t>
      </w:r>
    </w:p>
    <w:p w14:paraId="10D973E2" w14:textId="77777777" w:rsidR="00CC581B" w:rsidRPr="00AF7BBD" w:rsidRDefault="00CC581B" w:rsidP="003026CF">
      <w:pPr>
        <w:spacing w:after="0" w:line="240" w:lineRule="auto"/>
        <w:ind w:firstLine="1134"/>
        <w:jc w:val="both"/>
        <w:rPr>
          <w:rFonts w:ascii="Arial" w:eastAsia="Times New Roman" w:hAnsi="Arial" w:cs="Arial"/>
          <w:spacing w:val="-3"/>
          <w:sz w:val="24"/>
          <w:szCs w:val="24"/>
          <w:lang w:eastAsia="es-ES"/>
        </w:rPr>
      </w:pPr>
    </w:p>
    <w:p w14:paraId="1F267CCB" w14:textId="532AE829" w:rsidR="001766B0" w:rsidRPr="00AF7BBD" w:rsidRDefault="00CC581B" w:rsidP="003026CF">
      <w:pPr>
        <w:spacing w:after="0" w:line="240" w:lineRule="auto"/>
        <w:ind w:firstLine="1134"/>
        <w:jc w:val="both"/>
        <w:rPr>
          <w:rFonts w:ascii="Arial" w:eastAsia="Times New Roman" w:hAnsi="Arial" w:cs="Arial"/>
          <w:spacing w:val="-3"/>
          <w:sz w:val="24"/>
          <w:szCs w:val="24"/>
          <w:lang w:eastAsia="es-ES"/>
        </w:rPr>
      </w:pPr>
      <w:r w:rsidRPr="00AF7BBD">
        <w:rPr>
          <w:rFonts w:ascii="Arial" w:eastAsia="Times New Roman" w:hAnsi="Arial" w:cs="Arial"/>
          <w:spacing w:val="-3"/>
          <w:sz w:val="24"/>
          <w:szCs w:val="24"/>
          <w:lang w:eastAsia="es-ES"/>
        </w:rPr>
        <w:t>Agregó que debiera revisarse la necesidad de 1</w:t>
      </w:r>
      <w:r w:rsidR="00846495" w:rsidRPr="00AF7BBD">
        <w:rPr>
          <w:rFonts w:ascii="Arial" w:eastAsia="Times New Roman" w:hAnsi="Arial" w:cs="Arial"/>
          <w:spacing w:val="-3"/>
          <w:sz w:val="24"/>
          <w:szCs w:val="24"/>
          <w:lang w:eastAsia="es-ES"/>
        </w:rPr>
        <w:t xml:space="preserve">7 funcionarios </w:t>
      </w:r>
      <w:r w:rsidRPr="00AF7BBD">
        <w:rPr>
          <w:rFonts w:ascii="Arial" w:eastAsia="Times New Roman" w:hAnsi="Arial" w:cs="Arial"/>
          <w:spacing w:val="-3"/>
          <w:sz w:val="24"/>
          <w:szCs w:val="24"/>
          <w:lang w:eastAsia="es-ES"/>
        </w:rPr>
        <w:t xml:space="preserve">cuando el señor </w:t>
      </w:r>
      <w:proofErr w:type="gramStart"/>
      <w:r w:rsidRPr="00AF7BBD">
        <w:rPr>
          <w:rFonts w:ascii="Arial" w:eastAsia="Times New Roman" w:hAnsi="Arial" w:cs="Arial"/>
          <w:spacing w:val="-3"/>
          <w:sz w:val="24"/>
          <w:szCs w:val="24"/>
          <w:lang w:eastAsia="es-ES"/>
        </w:rPr>
        <w:t>Ministro</w:t>
      </w:r>
      <w:proofErr w:type="gramEnd"/>
      <w:r w:rsidRPr="00AF7BBD">
        <w:rPr>
          <w:rFonts w:ascii="Arial" w:eastAsia="Times New Roman" w:hAnsi="Arial" w:cs="Arial"/>
          <w:spacing w:val="-3"/>
          <w:sz w:val="24"/>
          <w:szCs w:val="24"/>
          <w:lang w:eastAsia="es-ES"/>
        </w:rPr>
        <w:t xml:space="preserve"> ha señalado que no se contemplaban </w:t>
      </w:r>
      <w:r w:rsidR="00AF7BBD">
        <w:rPr>
          <w:rFonts w:ascii="Arial" w:eastAsia="Times New Roman" w:hAnsi="Arial" w:cs="Arial"/>
          <w:spacing w:val="-3"/>
          <w:sz w:val="24"/>
          <w:szCs w:val="24"/>
          <w:lang w:eastAsia="es-ES"/>
        </w:rPr>
        <w:t>al ingresar</w:t>
      </w:r>
      <w:r w:rsidRPr="00AF7BBD">
        <w:rPr>
          <w:rFonts w:ascii="Arial" w:eastAsia="Times New Roman" w:hAnsi="Arial" w:cs="Arial"/>
          <w:spacing w:val="-3"/>
          <w:sz w:val="24"/>
          <w:szCs w:val="24"/>
          <w:lang w:eastAsia="es-ES"/>
        </w:rPr>
        <w:t xml:space="preserve"> esta iniciativa legal al Congreso Nacional.</w:t>
      </w:r>
    </w:p>
    <w:p w14:paraId="7C597156" w14:textId="0E5DE954" w:rsidR="00846495" w:rsidRPr="00AF7BBD" w:rsidRDefault="00846495" w:rsidP="003026CF">
      <w:pPr>
        <w:spacing w:after="0" w:line="240" w:lineRule="auto"/>
        <w:ind w:firstLine="1134"/>
        <w:jc w:val="both"/>
        <w:rPr>
          <w:rFonts w:ascii="Arial" w:eastAsia="Times New Roman" w:hAnsi="Arial" w:cs="Arial"/>
          <w:spacing w:val="-3"/>
          <w:sz w:val="24"/>
          <w:szCs w:val="24"/>
          <w:lang w:eastAsia="es-ES"/>
        </w:rPr>
      </w:pPr>
    </w:p>
    <w:p w14:paraId="31205F3E" w14:textId="78D5A27D" w:rsidR="00CC581B" w:rsidRPr="00AF7BBD" w:rsidRDefault="00846495" w:rsidP="003026CF">
      <w:pPr>
        <w:spacing w:after="0" w:line="240" w:lineRule="auto"/>
        <w:ind w:firstLine="1134"/>
        <w:jc w:val="both"/>
        <w:rPr>
          <w:rFonts w:ascii="Arial" w:eastAsia="Times New Roman" w:hAnsi="Arial" w:cs="Arial"/>
          <w:spacing w:val="-3"/>
          <w:sz w:val="24"/>
          <w:szCs w:val="24"/>
          <w:lang w:eastAsia="es-ES"/>
        </w:rPr>
      </w:pPr>
      <w:r w:rsidRPr="00AF7BBD">
        <w:rPr>
          <w:rFonts w:ascii="Arial" w:eastAsia="Times New Roman" w:hAnsi="Arial" w:cs="Arial"/>
          <w:spacing w:val="-3"/>
          <w:sz w:val="24"/>
          <w:szCs w:val="24"/>
          <w:lang w:eastAsia="es-ES"/>
        </w:rPr>
        <w:t xml:space="preserve">El </w:t>
      </w:r>
      <w:r w:rsidRPr="00AF7BBD">
        <w:rPr>
          <w:rFonts w:ascii="Arial" w:eastAsia="Times New Roman" w:hAnsi="Arial" w:cs="Arial"/>
          <w:b/>
          <w:spacing w:val="-3"/>
          <w:sz w:val="24"/>
          <w:szCs w:val="24"/>
          <w:lang w:eastAsia="es-ES"/>
        </w:rPr>
        <w:t>Honorable Senador señor Kast</w:t>
      </w:r>
      <w:r w:rsidRPr="00AF7BBD">
        <w:rPr>
          <w:rFonts w:ascii="Arial" w:eastAsia="Times New Roman" w:hAnsi="Arial" w:cs="Arial"/>
          <w:spacing w:val="-3"/>
          <w:sz w:val="24"/>
          <w:szCs w:val="24"/>
          <w:lang w:eastAsia="es-ES"/>
        </w:rPr>
        <w:t xml:space="preserve"> </w:t>
      </w:r>
      <w:r w:rsidR="00CC581B" w:rsidRPr="00AF7BBD">
        <w:rPr>
          <w:rFonts w:ascii="Arial" w:eastAsia="Times New Roman" w:hAnsi="Arial" w:cs="Arial"/>
          <w:spacing w:val="-3"/>
          <w:sz w:val="24"/>
          <w:szCs w:val="24"/>
          <w:lang w:eastAsia="es-ES"/>
        </w:rPr>
        <w:t>manifestó haber sido parte del debate, el año 2017 acerca del sector al que deberían asignarse recursos en materia de educación, momento en el cual se definió que fueran asignados para la educación universitaria gratuita</w:t>
      </w:r>
      <w:r w:rsidR="000448EE">
        <w:rPr>
          <w:rFonts w:ascii="Arial" w:eastAsia="Times New Roman" w:hAnsi="Arial" w:cs="Arial"/>
          <w:spacing w:val="-3"/>
          <w:sz w:val="24"/>
          <w:szCs w:val="24"/>
          <w:lang w:eastAsia="es-ES"/>
        </w:rPr>
        <w:t>,</w:t>
      </w:r>
      <w:r w:rsidR="00CC581B" w:rsidRPr="00AF7BBD">
        <w:rPr>
          <w:rFonts w:ascii="Arial" w:eastAsia="Times New Roman" w:hAnsi="Arial" w:cs="Arial"/>
          <w:spacing w:val="-3"/>
          <w:sz w:val="24"/>
          <w:szCs w:val="24"/>
          <w:lang w:eastAsia="es-ES"/>
        </w:rPr>
        <w:t xml:space="preserve"> dejando a los niños de lado.</w:t>
      </w:r>
    </w:p>
    <w:p w14:paraId="47F8696A" w14:textId="1FF0EF49" w:rsidR="00CC581B" w:rsidRPr="00AF7BBD" w:rsidRDefault="00CC581B" w:rsidP="003026CF">
      <w:pPr>
        <w:spacing w:after="0" w:line="240" w:lineRule="auto"/>
        <w:ind w:firstLine="1134"/>
        <w:jc w:val="both"/>
        <w:rPr>
          <w:rFonts w:ascii="Arial" w:eastAsia="Times New Roman" w:hAnsi="Arial" w:cs="Arial"/>
          <w:spacing w:val="-3"/>
          <w:sz w:val="24"/>
          <w:szCs w:val="24"/>
          <w:lang w:eastAsia="es-ES"/>
        </w:rPr>
      </w:pPr>
    </w:p>
    <w:p w14:paraId="79188CF2" w14:textId="36C796D0" w:rsidR="00CC581B" w:rsidRPr="00AF7BBD" w:rsidRDefault="00CC581B" w:rsidP="003026CF">
      <w:pPr>
        <w:spacing w:after="0" w:line="240" w:lineRule="auto"/>
        <w:ind w:firstLine="1134"/>
        <w:jc w:val="both"/>
        <w:rPr>
          <w:rFonts w:ascii="Arial" w:eastAsia="Times New Roman" w:hAnsi="Arial" w:cs="Arial"/>
          <w:spacing w:val="-3"/>
          <w:sz w:val="24"/>
          <w:szCs w:val="24"/>
          <w:lang w:eastAsia="es-ES"/>
        </w:rPr>
      </w:pPr>
      <w:r w:rsidRPr="00AF7BBD">
        <w:rPr>
          <w:rFonts w:ascii="Arial" w:eastAsia="Times New Roman" w:hAnsi="Arial" w:cs="Arial"/>
          <w:spacing w:val="-3"/>
          <w:sz w:val="24"/>
          <w:szCs w:val="24"/>
          <w:lang w:eastAsia="es-ES"/>
        </w:rPr>
        <w:t>Valoró esta iniciativa, pero hizo presente que si los VTF cuentan con un tercio de los recursos con que cuenta JUJNI o Integra se debe a que no se le</w:t>
      </w:r>
      <w:r w:rsidR="009764B8">
        <w:rPr>
          <w:rFonts w:ascii="Arial" w:eastAsia="Times New Roman" w:hAnsi="Arial" w:cs="Arial"/>
          <w:spacing w:val="-3"/>
          <w:sz w:val="24"/>
          <w:szCs w:val="24"/>
          <w:lang w:eastAsia="es-ES"/>
        </w:rPr>
        <w:t>s</w:t>
      </w:r>
      <w:r w:rsidRPr="00AF7BBD">
        <w:rPr>
          <w:rFonts w:ascii="Arial" w:eastAsia="Times New Roman" w:hAnsi="Arial" w:cs="Arial"/>
          <w:spacing w:val="-3"/>
          <w:sz w:val="24"/>
          <w:szCs w:val="24"/>
          <w:lang w:eastAsia="es-ES"/>
        </w:rPr>
        <w:t xml:space="preserve"> asignaro</w:t>
      </w:r>
      <w:r w:rsidR="009764B8">
        <w:rPr>
          <w:rFonts w:ascii="Arial" w:eastAsia="Times New Roman" w:hAnsi="Arial" w:cs="Arial"/>
          <w:spacing w:val="-3"/>
          <w:sz w:val="24"/>
          <w:szCs w:val="24"/>
          <w:lang w:eastAsia="es-ES"/>
        </w:rPr>
        <w:t>n</w:t>
      </w:r>
      <w:r w:rsidRPr="00AF7BBD">
        <w:rPr>
          <w:rFonts w:ascii="Arial" w:eastAsia="Times New Roman" w:hAnsi="Arial" w:cs="Arial"/>
          <w:spacing w:val="-3"/>
          <w:sz w:val="24"/>
          <w:szCs w:val="24"/>
          <w:lang w:eastAsia="es-ES"/>
        </w:rPr>
        <w:t xml:space="preserve"> recursos cuando se dio la discusión el año 2017 y se optó por la gratuidad </w:t>
      </w:r>
      <w:r w:rsidR="009764B8">
        <w:rPr>
          <w:rFonts w:ascii="Arial" w:eastAsia="Times New Roman" w:hAnsi="Arial" w:cs="Arial"/>
          <w:spacing w:val="-3"/>
          <w:sz w:val="24"/>
          <w:szCs w:val="24"/>
          <w:lang w:eastAsia="es-ES"/>
        </w:rPr>
        <w:t>universitaria</w:t>
      </w:r>
      <w:r w:rsidR="000448EE">
        <w:rPr>
          <w:rFonts w:ascii="Arial" w:eastAsia="Times New Roman" w:hAnsi="Arial" w:cs="Arial"/>
          <w:spacing w:val="-3"/>
          <w:sz w:val="24"/>
          <w:szCs w:val="24"/>
          <w:lang w:eastAsia="es-ES"/>
        </w:rPr>
        <w:t>,</w:t>
      </w:r>
      <w:r w:rsidR="009764B8">
        <w:rPr>
          <w:rFonts w:ascii="Arial" w:eastAsia="Times New Roman" w:hAnsi="Arial" w:cs="Arial"/>
          <w:spacing w:val="-3"/>
          <w:sz w:val="24"/>
          <w:szCs w:val="24"/>
          <w:lang w:eastAsia="es-ES"/>
        </w:rPr>
        <w:t xml:space="preserve"> </w:t>
      </w:r>
      <w:r w:rsidRPr="00AF7BBD">
        <w:rPr>
          <w:rFonts w:ascii="Arial" w:eastAsia="Times New Roman" w:hAnsi="Arial" w:cs="Arial"/>
          <w:spacing w:val="-3"/>
          <w:sz w:val="24"/>
          <w:szCs w:val="24"/>
          <w:lang w:eastAsia="es-ES"/>
        </w:rPr>
        <w:t>que en su opinión es una de las políticas públicas más regresivas e injustas en Chile.</w:t>
      </w:r>
    </w:p>
    <w:p w14:paraId="4E803A90" w14:textId="77777777" w:rsidR="00846495" w:rsidRPr="00AF7BBD" w:rsidRDefault="00846495" w:rsidP="003026CF">
      <w:pPr>
        <w:spacing w:after="0" w:line="240" w:lineRule="auto"/>
        <w:ind w:firstLine="1134"/>
        <w:jc w:val="both"/>
        <w:rPr>
          <w:rFonts w:ascii="Arial" w:eastAsia="Times New Roman" w:hAnsi="Arial" w:cs="Arial"/>
          <w:spacing w:val="-3"/>
          <w:sz w:val="24"/>
          <w:szCs w:val="24"/>
          <w:lang w:eastAsia="es-ES"/>
        </w:rPr>
      </w:pPr>
    </w:p>
    <w:p w14:paraId="2763EF27" w14:textId="21F177B7" w:rsidR="004B25AE" w:rsidRPr="00AF7BBD" w:rsidRDefault="001766B0" w:rsidP="003026CF">
      <w:pPr>
        <w:spacing w:after="0" w:line="240" w:lineRule="auto"/>
        <w:ind w:firstLine="1134"/>
        <w:jc w:val="both"/>
        <w:rPr>
          <w:rFonts w:ascii="Arial" w:eastAsia="Times New Roman" w:hAnsi="Arial" w:cs="Arial"/>
          <w:spacing w:val="-3"/>
          <w:sz w:val="24"/>
          <w:szCs w:val="24"/>
          <w:lang w:eastAsia="es-ES"/>
        </w:rPr>
      </w:pPr>
      <w:r w:rsidRPr="00AF7BBD">
        <w:rPr>
          <w:rFonts w:ascii="Arial" w:eastAsia="Times New Roman" w:hAnsi="Arial" w:cs="Arial"/>
          <w:spacing w:val="-3"/>
          <w:sz w:val="24"/>
          <w:szCs w:val="24"/>
          <w:lang w:eastAsia="es-ES"/>
        </w:rPr>
        <w:t xml:space="preserve">El </w:t>
      </w:r>
      <w:r w:rsidRPr="00AF7BBD">
        <w:rPr>
          <w:rFonts w:ascii="Arial" w:eastAsia="Times New Roman" w:hAnsi="Arial" w:cs="Arial"/>
          <w:b/>
          <w:spacing w:val="-3"/>
          <w:sz w:val="24"/>
          <w:szCs w:val="24"/>
          <w:lang w:eastAsia="es-ES"/>
        </w:rPr>
        <w:t xml:space="preserve">señor </w:t>
      </w:r>
      <w:proofErr w:type="gramStart"/>
      <w:r w:rsidRPr="00AF7BBD">
        <w:rPr>
          <w:rFonts w:ascii="Arial" w:eastAsia="Times New Roman" w:hAnsi="Arial" w:cs="Arial"/>
          <w:b/>
          <w:spacing w:val="-3"/>
          <w:sz w:val="24"/>
          <w:szCs w:val="24"/>
          <w:lang w:eastAsia="es-ES"/>
        </w:rPr>
        <w:t>Ministro</w:t>
      </w:r>
      <w:proofErr w:type="gramEnd"/>
      <w:r w:rsidR="00846495" w:rsidRPr="00AF7BBD">
        <w:rPr>
          <w:rFonts w:ascii="Arial" w:eastAsia="Times New Roman" w:hAnsi="Arial" w:cs="Arial"/>
          <w:spacing w:val="-3"/>
          <w:sz w:val="24"/>
          <w:szCs w:val="24"/>
          <w:lang w:eastAsia="es-ES"/>
        </w:rPr>
        <w:t xml:space="preserve"> </w:t>
      </w:r>
      <w:r w:rsidR="00CC581B" w:rsidRPr="00AF7BBD">
        <w:rPr>
          <w:rFonts w:ascii="Arial" w:eastAsia="Times New Roman" w:hAnsi="Arial" w:cs="Arial"/>
          <w:spacing w:val="-3"/>
          <w:sz w:val="24"/>
          <w:szCs w:val="24"/>
          <w:lang w:eastAsia="es-ES"/>
        </w:rPr>
        <w:t>expresó estar de acuerdo con el hecho de que el país no</w:t>
      </w:r>
      <w:r w:rsidR="004B25AE" w:rsidRPr="00AF7BBD">
        <w:rPr>
          <w:rFonts w:ascii="Arial" w:eastAsia="Times New Roman" w:hAnsi="Arial" w:cs="Arial"/>
          <w:spacing w:val="-3"/>
          <w:sz w:val="24"/>
          <w:szCs w:val="24"/>
          <w:lang w:eastAsia="es-ES"/>
        </w:rPr>
        <w:t xml:space="preserve"> cuenta con espacios para </w:t>
      </w:r>
      <w:r w:rsidR="00CC581B" w:rsidRPr="00AF7BBD">
        <w:rPr>
          <w:rFonts w:ascii="Arial" w:eastAsia="Times New Roman" w:hAnsi="Arial" w:cs="Arial"/>
          <w:spacing w:val="-3"/>
          <w:sz w:val="24"/>
          <w:szCs w:val="24"/>
          <w:lang w:eastAsia="es-ES"/>
        </w:rPr>
        <w:t>permitirse grande</w:t>
      </w:r>
      <w:r w:rsidR="004B25AE" w:rsidRPr="00AF7BBD">
        <w:rPr>
          <w:rFonts w:ascii="Arial" w:eastAsia="Times New Roman" w:hAnsi="Arial" w:cs="Arial"/>
          <w:spacing w:val="-3"/>
          <w:sz w:val="24"/>
          <w:szCs w:val="24"/>
          <w:lang w:eastAsia="es-ES"/>
        </w:rPr>
        <w:t>s</w:t>
      </w:r>
      <w:r w:rsidR="00CC581B" w:rsidRPr="00AF7BBD">
        <w:rPr>
          <w:rFonts w:ascii="Arial" w:eastAsia="Times New Roman" w:hAnsi="Arial" w:cs="Arial"/>
          <w:spacing w:val="-3"/>
          <w:sz w:val="24"/>
          <w:szCs w:val="24"/>
          <w:lang w:eastAsia="es-ES"/>
        </w:rPr>
        <w:t xml:space="preserve"> aumentos </w:t>
      </w:r>
      <w:r w:rsidR="004B25AE" w:rsidRPr="00AF7BBD">
        <w:rPr>
          <w:rFonts w:ascii="Arial" w:eastAsia="Times New Roman" w:hAnsi="Arial" w:cs="Arial"/>
          <w:spacing w:val="-3"/>
          <w:sz w:val="24"/>
          <w:szCs w:val="24"/>
          <w:lang w:eastAsia="es-ES"/>
        </w:rPr>
        <w:t>de gasto público en educación</w:t>
      </w:r>
      <w:r w:rsidR="000448EE">
        <w:rPr>
          <w:rFonts w:ascii="Arial" w:eastAsia="Times New Roman" w:hAnsi="Arial" w:cs="Arial"/>
          <w:spacing w:val="-3"/>
          <w:sz w:val="24"/>
          <w:szCs w:val="24"/>
          <w:lang w:eastAsia="es-ES"/>
        </w:rPr>
        <w:t>,</w:t>
      </w:r>
      <w:r w:rsidR="004B25AE" w:rsidRPr="00AF7BBD">
        <w:rPr>
          <w:rFonts w:ascii="Arial" w:eastAsia="Times New Roman" w:hAnsi="Arial" w:cs="Arial"/>
          <w:spacing w:val="-3"/>
          <w:sz w:val="24"/>
          <w:szCs w:val="24"/>
          <w:lang w:eastAsia="es-ES"/>
        </w:rPr>
        <w:t xml:space="preserve"> considerando que el 20% del gasto público se efectúa en esa cartera </w:t>
      </w:r>
      <w:r w:rsidR="00846495" w:rsidRPr="00AF7BBD">
        <w:rPr>
          <w:rFonts w:ascii="Arial" w:eastAsia="Times New Roman" w:hAnsi="Arial" w:cs="Arial"/>
          <w:spacing w:val="-3"/>
          <w:sz w:val="24"/>
          <w:szCs w:val="24"/>
          <w:lang w:eastAsia="es-ES"/>
        </w:rPr>
        <w:t>y la distribución</w:t>
      </w:r>
      <w:r w:rsidR="004B25AE" w:rsidRPr="00AF7BBD">
        <w:rPr>
          <w:rFonts w:ascii="Arial" w:eastAsia="Times New Roman" w:hAnsi="Arial" w:cs="Arial"/>
          <w:spacing w:val="-3"/>
          <w:sz w:val="24"/>
          <w:szCs w:val="24"/>
          <w:lang w:eastAsia="es-ES"/>
        </w:rPr>
        <w:t xml:space="preserve"> de los recursos en educación no es equitativa por cuanto</w:t>
      </w:r>
      <w:r w:rsidR="00846495" w:rsidRPr="00AF7BBD">
        <w:rPr>
          <w:rFonts w:ascii="Arial" w:eastAsia="Times New Roman" w:hAnsi="Arial" w:cs="Arial"/>
          <w:spacing w:val="-3"/>
          <w:sz w:val="24"/>
          <w:szCs w:val="24"/>
          <w:lang w:eastAsia="es-ES"/>
        </w:rPr>
        <w:t xml:space="preserve"> solo el 8%</w:t>
      </w:r>
      <w:r w:rsidR="004B25AE" w:rsidRPr="00AF7BBD">
        <w:rPr>
          <w:rFonts w:ascii="Arial" w:eastAsia="Times New Roman" w:hAnsi="Arial" w:cs="Arial"/>
          <w:spacing w:val="-3"/>
          <w:sz w:val="24"/>
          <w:szCs w:val="24"/>
          <w:lang w:eastAsia="es-ES"/>
        </w:rPr>
        <w:t xml:space="preserve"> del presupuesto se destina a </w:t>
      </w:r>
      <w:r w:rsidR="00846495" w:rsidRPr="00AF7BBD">
        <w:rPr>
          <w:rFonts w:ascii="Arial" w:eastAsia="Times New Roman" w:hAnsi="Arial" w:cs="Arial"/>
          <w:spacing w:val="-3"/>
          <w:sz w:val="24"/>
          <w:szCs w:val="24"/>
          <w:lang w:eastAsia="es-ES"/>
        </w:rPr>
        <w:t xml:space="preserve">educación </w:t>
      </w:r>
      <w:proofErr w:type="spellStart"/>
      <w:r w:rsidR="00846495" w:rsidRPr="00AF7BBD">
        <w:rPr>
          <w:rFonts w:ascii="Arial" w:eastAsia="Times New Roman" w:hAnsi="Arial" w:cs="Arial"/>
          <w:spacing w:val="-3"/>
          <w:sz w:val="24"/>
          <w:szCs w:val="24"/>
          <w:lang w:eastAsia="es-ES"/>
        </w:rPr>
        <w:t>parvularia</w:t>
      </w:r>
      <w:proofErr w:type="spellEnd"/>
      <w:r w:rsidR="004B25AE" w:rsidRPr="00AF7BBD">
        <w:rPr>
          <w:rFonts w:ascii="Arial" w:eastAsia="Times New Roman" w:hAnsi="Arial" w:cs="Arial"/>
          <w:spacing w:val="-3"/>
          <w:sz w:val="24"/>
          <w:szCs w:val="24"/>
          <w:lang w:eastAsia="es-ES"/>
        </w:rPr>
        <w:t>.</w:t>
      </w:r>
    </w:p>
    <w:p w14:paraId="3A984D25" w14:textId="77777777" w:rsidR="004B25AE" w:rsidRPr="009764B8" w:rsidRDefault="004B25AE" w:rsidP="003026CF">
      <w:pPr>
        <w:spacing w:after="0" w:line="240" w:lineRule="auto"/>
        <w:ind w:firstLine="1134"/>
        <w:jc w:val="both"/>
        <w:rPr>
          <w:rFonts w:ascii="Arial" w:eastAsia="Times New Roman" w:hAnsi="Arial" w:cs="Arial"/>
          <w:spacing w:val="-3"/>
          <w:sz w:val="24"/>
          <w:szCs w:val="24"/>
          <w:lang w:eastAsia="es-ES"/>
        </w:rPr>
      </w:pPr>
    </w:p>
    <w:p w14:paraId="4581934B" w14:textId="7DC59B8B" w:rsidR="004B25AE" w:rsidRPr="009764B8" w:rsidRDefault="004B25AE" w:rsidP="003026CF">
      <w:pPr>
        <w:spacing w:after="0" w:line="240" w:lineRule="auto"/>
        <w:ind w:firstLine="1134"/>
        <w:jc w:val="both"/>
        <w:rPr>
          <w:rFonts w:ascii="Arial" w:eastAsia="Times New Roman" w:hAnsi="Arial" w:cs="Arial"/>
          <w:spacing w:val="-3"/>
          <w:sz w:val="24"/>
          <w:szCs w:val="24"/>
          <w:lang w:eastAsia="es-ES"/>
        </w:rPr>
      </w:pPr>
      <w:r w:rsidRPr="009764B8">
        <w:rPr>
          <w:rFonts w:ascii="Arial" w:eastAsia="Times New Roman" w:hAnsi="Arial" w:cs="Arial"/>
          <w:spacing w:val="-3"/>
          <w:sz w:val="24"/>
          <w:szCs w:val="24"/>
          <w:lang w:eastAsia="es-ES"/>
        </w:rPr>
        <w:t xml:space="preserve">Detalló que el sistema de educación pública </w:t>
      </w:r>
      <w:proofErr w:type="spellStart"/>
      <w:r w:rsidRPr="009764B8">
        <w:rPr>
          <w:rFonts w:ascii="Arial" w:eastAsia="Times New Roman" w:hAnsi="Arial" w:cs="Arial"/>
          <w:spacing w:val="-3"/>
          <w:sz w:val="24"/>
          <w:szCs w:val="24"/>
          <w:lang w:eastAsia="es-ES"/>
        </w:rPr>
        <w:t>parvularia</w:t>
      </w:r>
      <w:proofErr w:type="spellEnd"/>
      <w:r w:rsidRPr="009764B8">
        <w:rPr>
          <w:rFonts w:ascii="Arial" w:eastAsia="Times New Roman" w:hAnsi="Arial" w:cs="Arial"/>
          <w:spacing w:val="-3"/>
          <w:sz w:val="24"/>
          <w:szCs w:val="24"/>
          <w:lang w:eastAsia="es-ES"/>
        </w:rPr>
        <w:t xml:space="preserve"> cuenta con más de 4.360 establecimientos entre salas cunas y jardines infantiles. La</w:t>
      </w:r>
      <w:r w:rsidR="00846495" w:rsidRPr="009764B8">
        <w:rPr>
          <w:rFonts w:ascii="Arial" w:eastAsia="Times New Roman" w:hAnsi="Arial" w:cs="Arial"/>
          <w:spacing w:val="-3"/>
          <w:sz w:val="24"/>
          <w:szCs w:val="24"/>
          <w:lang w:eastAsia="es-ES"/>
        </w:rPr>
        <w:t xml:space="preserve"> </w:t>
      </w:r>
      <w:r w:rsidRPr="009764B8">
        <w:rPr>
          <w:rFonts w:ascii="Arial" w:eastAsia="Times New Roman" w:hAnsi="Arial" w:cs="Arial"/>
          <w:spacing w:val="-3"/>
          <w:sz w:val="24"/>
          <w:szCs w:val="24"/>
          <w:lang w:eastAsia="es-ES"/>
        </w:rPr>
        <w:t>I</w:t>
      </w:r>
      <w:r w:rsidR="00846495" w:rsidRPr="009764B8">
        <w:rPr>
          <w:rFonts w:ascii="Arial" w:eastAsia="Times New Roman" w:hAnsi="Arial" w:cs="Arial"/>
          <w:spacing w:val="-3"/>
          <w:sz w:val="24"/>
          <w:szCs w:val="24"/>
          <w:lang w:eastAsia="es-ES"/>
        </w:rPr>
        <w:t xml:space="preserve">ntendencia de </w:t>
      </w:r>
      <w:r w:rsidRPr="009764B8">
        <w:rPr>
          <w:rFonts w:ascii="Arial" w:eastAsia="Times New Roman" w:hAnsi="Arial" w:cs="Arial"/>
          <w:spacing w:val="-3"/>
          <w:sz w:val="24"/>
          <w:szCs w:val="24"/>
          <w:lang w:eastAsia="es-ES"/>
        </w:rPr>
        <w:t>E</w:t>
      </w:r>
      <w:r w:rsidR="00846495" w:rsidRPr="009764B8">
        <w:rPr>
          <w:rFonts w:ascii="Arial" w:eastAsia="Times New Roman" w:hAnsi="Arial" w:cs="Arial"/>
          <w:spacing w:val="-3"/>
          <w:sz w:val="24"/>
          <w:szCs w:val="24"/>
          <w:lang w:eastAsia="es-ES"/>
        </w:rPr>
        <w:t xml:space="preserve">ducación </w:t>
      </w:r>
      <w:proofErr w:type="spellStart"/>
      <w:r w:rsidRPr="009764B8">
        <w:rPr>
          <w:rFonts w:ascii="Arial" w:eastAsia="Times New Roman" w:hAnsi="Arial" w:cs="Arial"/>
          <w:spacing w:val="-3"/>
          <w:sz w:val="24"/>
          <w:szCs w:val="24"/>
          <w:lang w:eastAsia="es-ES"/>
        </w:rPr>
        <w:t>P</w:t>
      </w:r>
      <w:r w:rsidR="00846495" w:rsidRPr="009764B8">
        <w:rPr>
          <w:rFonts w:ascii="Arial" w:eastAsia="Times New Roman" w:hAnsi="Arial" w:cs="Arial"/>
          <w:spacing w:val="-3"/>
          <w:sz w:val="24"/>
          <w:szCs w:val="24"/>
          <w:lang w:eastAsia="es-ES"/>
        </w:rPr>
        <w:t>arvularia</w:t>
      </w:r>
      <w:proofErr w:type="spellEnd"/>
      <w:r w:rsidR="00846495" w:rsidRPr="009764B8">
        <w:rPr>
          <w:rFonts w:ascii="Arial" w:eastAsia="Times New Roman" w:hAnsi="Arial" w:cs="Arial"/>
          <w:spacing w:val="-3"/>
          <w:sz w:val="24"/>
          <w:szCs w:val="24"/>
          <w:lang w:eastAsia="es-ES"/>
        </w:rPr>
        <w:t xml:space="preserve"> tiene 11 funcionarios </w:t>
      </w:r>
      <w:r w:rsidRPr="009764B8">
        <w:rPr>
          <w:rFonts w:ascii="Arial" w:eastAsia="Times New Roman" w:hAnsi="Arial" w:cs="Arial"/>
          <w:spacing w:val="-3"/>
          <w:sz w:val="24"/>
          <w:szCs w:val="24"/>
          <w:lang w:eastAsia="es-ES"/>
        </w:rPr>
        <w:t>más</w:t>
      </w:r>
      <w:r w:rsidR="00846495" w:rsidRPr="009764B8">
        <w:rPr>
          <w:rFonts w:ascii="Arial" w:eastAsia="Times New Roman" w:hAnsi="Arial" w:cs="Arial"/>
          <w:spacing w:val="-3"/>
          <w:sz w:val="24"/>
          <w:szCs w:val="24"/>
          <w:lang w:eastAsia="es-ES"/>
        </w:rPr>
        <w:t xml:space="preserve"> la </w:t>
      </w:r>
      <w:r w:rsidRPr="009764B8">
        <w:rPr>
          <w:rFonts w:ascii="Arial" w:eastAsia="Times New Roman" w:hAnsi="Arial" w:cs="Arial"/>
          <w:spacing w:val="-3"/>
          <w:sz w:val="24"/>
          <w:szCs w:val="24"/>
          <w:lang w:eastAsia="es-ES"/>
        </w:rPr>
        <w:t>Intendenta</w:t>
      </w:r>
      <w:r w:rsidR="00846495" w:rsidRPr="009764B8">
        <w:rPr>
          <w:rFonts w:ascii="Arial" w:eastAsia="Times New Roman" w:hAnsi="Arial" w:cs="Arial"/>
          <w:spacing w:val="-3"/>
          <w:sz w:val="24"/>
          <w:szCs w:val="24"/>
          <w:lang w:eastAsia="es-ES"/>
        </w:rPr>
        <w:t xml:space="preserve"> </w:t>
      </w:r>
      <w:r w:rsidRPr="009764B8">
        <w:rPr>
          <w:rFonts w:ascii="Arial" w:eastAsia="Times New Roman" w:hAnsi="Arial" w:cs="Arial"/>
          <w:spacing w:val="-3"/>
          <w:sz w:val="24"/>
          <w:szCs w:val="24"/>
          <w:lang w:eastAsia="es-ES"/>
        </w:rPr>
        <w:t xml:space="preserve">y </w:t>
      </w:r>
      <w:r w:rsidR="00846495" w:rsidRPr="009764B8">
        <w:rPr>
          <w:rFonts w:ascii="Arial" w:eastAsia="Times New Roman" w:hAnsi="Arial" w:cs="Arial"/>
          <w:spacing w:val="-3"/>
          <w:sz w:val="24"/>
          <w:szCs w:val="24"/>
          <w:lang w:eastAsia="es-ES"/>
        </w:rPr>
        <w:t>16 encargados regionales</w:t>
      </w:r>
      <w:r w:rsidRPr="009764B8">
        <w:rPr>
          <w:rFonts w:ascii="Arial" w:eastAsia="Times New Roman" w:hAnsi="Arial" w:cs="Arial"/>
          <w:spacing w:val="-3"/>
          <w:sz w:val="24"/>
          <w:szCs w:val="24"/>
          <w:lang w:eastAsia="es-ES"/>
        </w:rPr>
        <w:t>, es decir, en regiones hay solo una persona para mirar el sistema completo, de modo que con esas capacidades el alcance de la Intendencia es prácticamente ningun</w:t>
      </w:r>
      <w:r w:rsidR="009764B8">
        <w:rPr>
          <w:rFonts w:ascii="Arial" w:eastAsia="Times New Roman" w:hAnsi="Arial" w:cs="Arial"/>
          <w:spacing w:val="-3"/>
          <w:sz w:val="24"/>
          <w:szCs w:val="24"/>
          <w:lang w:eastAsia="es-ES"/>
        </w:rPr>
        <w:t>o</w:t>
      </w:r>
      <w:r w:rsidRPr="009764B8">
        <w:rPr>
          <w:rFonts w:ascii="Arial" w:eastAsia="Times New Roman" w:hAnsi="Arial" w:cs="Arial"/>
          <w:spacing w:val="-3"/>
          <w:sz w:val="24"/>
          <w:szCs w:val="24"/>
          <w:lang w:eastAsia="es-ES"/>
        </w:rPr>
        <w:t xml:space="preserve"> y no cuenta además con unidad de fiscalización.</w:t>
      </w:r>
    </w:p>
    <w:p w14:paraId="6FE27F23" w14:textId="77777777" w:rsidR="004B25AE" w:rsidRPr="009764B8" w:rsidRDefault="004B25AE" w:rsidP="003026CF">
      <w:pPr>
        <w:spacing w:after="0" w:line="240" w:lineRule="auto"/>
        <w:ind w:firstLine="1134"/>
        <w:jc w:val="both"/>
        <w:rPr>
          <w:rFonts w:ascii="Arial" w:eastAsia="Times New Roman" w:hAnsi="Arial" w:cs="Arial"/>
          <w:spacing w:val="-3"/>
          <w:sz w:val="24"/>
          <w:szCs w:val="24"/>
          <w:lang w:eastAsia="es-ES"/>
        </w:rPr>
      </w:pPr>
    </w:p>
    <w:p w14:paraId="4E7EF2A8" w14:textId="4DF164FB" w:rsidR="006A33A3" w:rsidRPr="009764B8" w:rsidRDefault="004B25AE" w:rsidP="003026CF">
      <w:pPr>
        <w:spacing w:after="0" w:line="240" w:lineRule="auto"/>
        <w:ind w:firstLine="1134"/>
        <w:jc w:val="both"/>
        <w:rPr>
          <w:rFonts w:ascii="Arial" w:eastAsia="Times New Roman" w:hAnsi="Arial" w:cs="Arial"/>
          <w:spacing w:val="-3"/>
          <w:sz w:val="24"/>
          <w:szCs w:val="24"/>
          <w:lang w:eastAsia="es-ES"/>
        </w:rPr>
      </w:pPr>
      <w:r w:rsidRPr="009764B8">
        <w:rPr>
          <w:rFonts w:ascii="Arial" w:eastAsia="Times New Roman" w:hAnsi="Arial" w:cs="Arial"/>
          <w:spacing w:val="-3"/>
          <w:sz w:val="24"/>
          <w:szCs w:val="24"/>
          <w:lang w:eastAsia="es-ES"/>
        </w:rPr>
        <w:t>La Superintendencia de Educación, por su parte</w:t>
      </w:r>
      <w:r w:rsidR="000448EE">
        <w:rPr>
          <w:rFonts w:ascii="Arial" w:eastAsia="Times New Roman" w:hAnsi="Arial" w:cs="Arial"/>
          <w:spacing w:val="-3"/>
          <w:sz w:val="24"/>
          <w:szCs w:val="24"/>
          <w:lang w:eastAsia="es-ES"/>
        </w:rPr>
        <w:t>,</w:t>
      </w:r>
      <w:r w:rsidRPr="009764B8">
        <w:rPr>
          <w:rFonts w:ascii="Arial" w:eastAsia="Times New Roman" w:hAnsi="Arial" w:cs="Arial"/>
          <w:spacing w:val="-3"/>
          <w:sz w:val="24"/>
          <w:szCs w:val="24"/>
          <w:lang w:eastAsia="es-ES"/>
        </w:rPr>
        <w:t xml:space="preserve"> no ha terminado su proceso de instalación</w:t>
      </w:r>
      <w:r w:rsidR="006A33A3" w:rsidRPr="009764B8">
        <w:rPr>
          <w:rFonts w:ascii="Arial" w:eastAsia="Times New Roman" w:hAnsi="Arial" w:cs="Arial"/>
          <w:spacing w:val="-3"/>
          <w:sz w:val="24"/>
          <w:szCs w:val="24"/>
          <w:lang w:eastAsia="es-ES"/>
        </w:rPr>
        <w:t>, de modo que aun requiere de más capacidades</w:t>
      </w:r>
      <w:r w:rsidR="000448EE">
        <w:rPr>
          <w:rFonts w:ascii="Arial" w:eastAsia="Times New Roman" w:hAnsi="Arial" w:cs="Arial"/>
          <w:spacing w:val="-3"/>
          <w:sz w:val="24"/>
          <w:szCs w:val="24"/>
          <w:lang w:eastAsia="es-ES"/>
        </w:rPr>
        <w:t>,</w:t>
      </w:r>
      <w:r w:rsidR="006A33A3" w:rsidRPr="009764B8">
        <w:rPr>
          <w:rFonts w:ascii="Arial" w:eastAsia="Times New Roman" w:hAnsi="Arial" w:cs="Arial"/>
          <w:spacing w:val="-3"/>
          <w:sz w:val="24"/>
          <w:szCs w:val="24"/>
          <w:lang w:eastAsia="es-ES"/>
        </w:rPr>
        <w:t xml:space="preserve"> toda vez que los tiempos que demoran los procesos de fiscalización, seguimiento de denuncias, rendición de cuentas de los Municipios está haciendo los procesos extremadamente dificultosos</w:t>
      </w:r>
      <w:r w:rsidR="000448EE">
        <w:rPr>
          <w:rFonts w:ascii="Arial" w:eastAsia="Times New Roman" w:hAnsi="Arial" w:cs="Arial"/>
          <w:spacing w:val="-3"/>
          <w:sz w:val="24"/>
          <w:szCs w:val="24"/>
          <w:lang w:eastAsia="es-ES"/>
        </w:rPr>
        <w:t>,</w:t>
      </w:r>
      <w:r w:rsidR="006A33A3" w:rsidRPr="009764B8">
        <w:rPr>
          <w:rFonts w:ascii="Arial" w:eastAsia="Times New Roman" w:hAnsi="Arial" w:cs="Arial"/>
          <w:spacing w:val="-3"/>
          <w:sz w:val="24"/>
          <w:szCs w:val="24"/>
          <w:lang w:eastAsia="es-ES"/>
        </w:rPr>
        <w:t xml:space="preserve"> lo que ha implicado una subvención de capacidades a la Superintendencia de Educación que la tiene al límite.</w:t>
      </w:r>
    </w:p>
    <w:p w14:paraId="040A9A44" w14:textId="77777777" w:rsidR="006A33A3" w:rsidRPr="009764B8" w:rsidRDefault="006A33A3" w:rsidP="003026CF">
      <w:pPr>
        <w:spacing w:after="0" w:line="240" w:lineRule="auto"/>
        <w:ind w:firstLine="1134"/>
        <w:jc w:val="both"/>
        <w:rPr>
          <w:rFonts w:ascii="Arial" w:eastAsia="Times New Roman" w:hAnsi="Arial" w:cs="Arial"/>
          <w:spacing w:val="-3"/>
          <w:sz w:val="24"/>
          <w:szCs w:val="24"/>
          <w:lang w:eastAsia="es-ES"/>
        </w:rPr>
      </w:pPr>
    </w:p>
    <w:p w14:paraId="20CF24EA" w14:textId="7FB2D2CE" w:rsidR="006A33A3" w:rsidRPr="009764B8" w:rsidRDefault="006A33A3" w:rsidP="003026CF">
      <w:pPr>
        <w:spacing w:after="0" w:line="240" w:lineRule="auto"/>
        <w:ind w:firstLine="1134"/>
        <w:jc w:val="both"/>
        <w:rPr>
          <w:rFonts w:ascii="Arial" w:eastAsia="Times New Roman" w:hAnsi="Arial" w:cs="Arial"/>
          <w:spacing w:val="-3"/>
          <w:sz w:val="24"/>
          <w:szCs w:val="24"/>
          <w:lang w:eastAsia="es-ES"/>
        </w:rPr>
      </w:pPr>
      <w:r w:rsidRPr="009764B8">
        <w:rPr>
          <w:rFonts w:ascii="Arial" w:eastAsia="Times New Roman" w:hAnsi="Arial" w:cs="Arial"/>
          <w:spacing w:val="-3"/>
          <w:sz w:val="24"/>
          <w:szCs w:val="24"/>
          <w:lang w:eastAsia="es-ES"/>
        </w:rPr>
        <w:t xml:space="preserve">Señaló </w:t>
      </w:r>
      <w:proofErr w:type="gramStart"/>
      <w:r w:rsidRPr="009764B8">
        <w:rPr>
          <w:rFonts w:ascii="Arial" w:eastAsia="Times New Roman" w:hAnsi="Arial" w:cs="Arial"/>
          <w:spacing w:val="-3"/>
          <w:sz w:val="24"/>
          <w:szCs w:val="24"/>
          <w:lang w:eastAsia="es-ES"/>
        </w:rPr>
        <w:t>que</w:t>
      </w:r>
      <w:proofErr w:type="gramEnd"/>
      <w:r w:rsidRPr="009764B8">
        <w:rPr>
          <w:rFonts w:ascii="Arial" w:eastAsia="Times New Roman" w:hAnsi="Arial" w:cs="Arial"/>
          <w:spacing w:val="-3"/>
          <w:sz w:val="24"/>
          <w:szCs w:val="24"/>
          <w:lang w:eastAsia="es-ES"/>
        </w:rPr>
        <w:t xml:space="preserve"> al momento de presentar este proyecto de ley, a pesar de la posición inicial del Ministerio de Educación, éste no tenía recursos para más </w:t>
      </w:r>
      <w:r w:rsidRPr="009764B8">
        <w:rPr>
          <w:rFonts w:ascii="Arial" w:eastAsia="Times New Roman" w:hAnsi="Arial" w:cs="Arial"/>
          <w:spacing w:val="-3"/>
          <w:sz w:val="24"/>
          <w:szCs w:val="24"/>
          <w:lang w:eastAsia="es-ES"/>
        </w:rPr>
        <w:lastRenderedPageBreak/>
        <w:t xml:space="preserve">funcionarios en la Intendencia de Educación </w:t>
      </w:r>
      <w:proofErr w:type="spellStart"/>
      <w:r w:rsidRPr="009764B8">
        <w:rPr>
          <w:rFonts w:ascii="Arial" w:eastAsia="Times New Roman" w:hAnsi="Arial" w:cs="Arial"/>
          <w:spacing w:val="-3"/>
          <w:sz w:val="24"/>
          <w:szCs w:val="24"/>
          <w:lang w:eastAsia="es-ES"/>
        </w:rPr>
        <w:t>Parvularia</w:t>
      </w:r>
      <w:proofErr w:type="spellEnd"/>
      <w:r w:rsidRPr="009764B8">
        <w:rPr>
          <w:rFonts w:ascii="Arial" w:eastAsia="Times New Roman" w:hAnsi="Arial" w:cs="Arial"/>
          <w:spacing w:val="-3"/>
          <w:sz w:val="24"/>
          <w:szCs w:val="24"/>
          <w:lang w:eastAsia="es-ES"/>
        </w:rPr>
        <w:t xml:space="preserve"> y añadió que 17 funcionarios sigue siendo una cifra muy menor frente a lo que realmente se necesita que es alrededor de 30</w:t>
      </w:r>
      <w:r w:rsidR="009764B8">
        <w:rPr>
          <w:rFonts w:ascii="Arial" w:eastAsia="Times New Roman" w:hAnsi="Arial" w:cs="Arial"/>
          <w:spacing w:val="-3"/>
          <w:sz w:val="24"/>
          <w:szCs w:val="24"/>
          <w:lang w:eastAsia="es-ES"/>
        </w:rPr>
        <w:t xml:space="preserve"> nuevos funcionarios</w:t>
      </w:r>
      <w:r w:rsidRPr="009764B8">
        <w:rPr>
          <w:rFonts w:ascii="Arial" w:eastAsia="Times New Roman" w:hAnsi="Arial" w:cs="Arial"/>
          <w:spacing w:val="-3"/>
          <w:sz w:val="24"/>
          <w:szCs w:val="24"/>
          <w:lang w:eastAsia="es-ES"/>
        </w:rPr>
        <w:t>.</w:t>
      </w:r>
    </w:p>
    <w:p w14:paraId="1F139B5C" w14:textId="77777777" w:rsidR="006A33A3" w:rsidRPr="009764B8" w:rsidRDefault="006A33A3" w:rsidP="003026CF">
      <w:pPr>
        <w:spacing w:after="0" w:line="240" w:lineRule="auto"/>
        <w:ind w:firstLine="1134"/>
        <w:jc w:val="both"/>
        <w:rPr>
          <w:rFonts w:ascii="Arial" w:eastAsia="Times New Roman" w:hAnsi="Arial" w:cs="Arial"/>
          <w:spacing w:val="-3"/>
          <w:sz w:val="24"/>
          <w:szCs w:val="24"/>
          <w:lang w:eastAsia="es-ES"/>
        </w:rPr>
      </w:pPr>
    </w:p>
    <w:p w14:paraId="1D49BDD8" w14:textId="08F17755" w:rsidR="006A33A3" w:rsidRPr="009764B8" w:rsidRDefault="006A33A3" w:rsidP="003026CF">
      <w:pPr>
        <w:spacing w:after="0" w:line="240" w:lineRule="auto"/>
        <w:ind w:firstLine="1134"/>
        <w:jc w:val="both"/>
        <w:rPr>
          <w:rFonts w:ascii="Arial" w:eastAsia="Times New Roman" w:hAnsi="Arial" w:cs="Arial"/>
          <w:spacing w:val="-3"/>
          <w:sz w:val="24"/>
          <w:szCs w:val="24"/>
          <w:lang w:eastAsia="es-ES"/>
        </w:rPr>
      </w:pPr>
      <w:r w:rsidRPr="009764B8">
        <w:rPr>
          <w:rFonts w:ascii="Arial" w:eastAsia="Times New Roman" w:hAnsi="Arial" w:cs="Arial"/>
          <w:spacing w:val="-3"/>
          <w:sz w:val="24"/>
          <w:szCs w:val="24"/>
          <w:lang w:eastAsia="es-ES"/>
        </w:rPr>
        <w:t xml:space="preserve">Esta materia fue discutida en la Cámara de Diputados y fue por ello que se incorporó a 17 nuevos funcionarios, de lo contrario el proyecto de ley no hubiera podido avanzar en su tramitación y recalcó </w:t>
      </w:r>
      <w:r w:rsidR="009764B8">
        <w:rPr>
          <w:rFonts w:ascii="Arial" w:eastAsia="Times New Roman" w:hAnsi="Arial" w:cs="Arial"/>
          <w:spacing w:val="-3"/>
          <w:sz w:val="24"/>
          <w:szCs w:val="24"/>
          <w:lang w:eastAsia="es-ES"/>
        </w:rPr>
        <w:t xml:space="preserve">que </w:t>
      </w:r>
      <w:r w:rsidRPr="009764B8">
        <w:rPr>
          <w:rFonts w:ascii="Arial" w:eastAsia="Times New Roman" w:hAnsi="Arial" w:cs="Arial"/>
          <w:spacing w:val="-3"/>
          <w:sz w:val="24"/>
          <w:szCs w:val="24"/>
          <w:lang w:eastAsia="es-ES"/>
        </w:rPr>
        <w:t>sin estas capacidades nuevas no se logrará cumplir con los objetivos que plantea esta iniciativa.</w:t>
      </w:r>
    </w:p>
    <w:p w14:paraId="420EE61E" w14:textId="509EE29E" w:rsidR="006A33A3" w:rsidRPr="009764B8" w:rsidRDefault="006A33A3" w:rsidP="003026CF">
      <w:pPr>
        <w:spacing w:after="0" w:line="240" w:lineRule="auto"/>
        <w:ind w:firstLine="1134"/>
        <w:jc w:val="both"/>
        <w:rPr>
          <w:rFonts w:ascii="Arial" w:eastAsia="Times New Roman" w:hAnsi="Arial" w:cs="Arial"/>
          <w:spacing w:val="-3"/>
          <w:sz w:val="24"/>
          <w:szCs w:val="24"/>
          <w:lang w:eastAsia="es-ES"/>
        </w:rPr>
      </w:pPr>
    </w:p>
    <w:p w14:paraId="2F12DB65" w14:textId="628D96F9" w:rsidR="00846495" w:rsidRPr="009764B8" w:rsidRDefault="00BC4612" w:rsidP="003026CF">
      <w:pPr>
        <w:spacing w:after="0" w:line="240" w:lineRule="auto"/>
        <w:ind w:firstLine="1134"/>
        <w:jc w:val="both"/>
        <w:rPr>
          <w:rFonts w:ascii="Arial" w:eastAsia="Times New Roman" w:hAnsi="Arial" w:cs="Arial"/>
          <w:spacing w:val="-3"/>
          <w:sz w:val="24"/>
          <w:szCs w:val="24"/>
          <w:lang w:eastAsia="es-ES"/>
        </w:rPr>
      </w:pPr>
      <w:r w:rsidRPr="009764B8">
        <w:rPr>
          <w:rFonts w:ascii="Arial" w:eastAsia="Times New Roman" w:hAnsi="Arial" w:cs="Arial"/>
          <w:spacing w:val="-3"/>
          <w:sz w:val="24"/>
          <w:szCs w:val="24"/>
          <w:lang w:eastAsia="es-ES"/>
        </w:rPr>
        <w:t xml:space="preserve">La </w:t>
      </w:r>
      <w:r w:rsidR="00846495" w:rsidRPr="009764B8">
        <w:rPr>
          <w:rFonts w:ascii="Arial" w:eastAsia="Times New Roman" w:hAnsi="Arial" w:cs="Arial"/>
          <w:b/>
          <w:spacing w:val="-3"/>
          <w:sz w:val="24"/>
          <w:szCs w:val="24"/>
          <w:lang w:eastAsia="es-ES"/>
        </w:rPr>
        <w:t>Honorable Senadora señora Rinc</w:t>
      </w:r>
      <w:r w:rsidRPr="009764B8">
        <w:rPr>
          <w:rFonts w:ascii="Arial" w:eastAsia="Times New Roman" w:hAnsi="Arial" w:cs="Arial"/>
          <w:b/>
          <w:spacing w:val="-3"/>
          <w:sz w:val="24"/>
          <w:szCs w:val="24"/>
          <w:lang w:eastAsia="es-ES"/>
        </w:rPr>
        <w:t>ó</w:t>
      </w:r>
      <w:r w:rsidR="00846495" w:rsidRPr="009764B8">
        <w:rPr>
          <w:rFonts w:ascii="Arial" w:eastAsia="Times New Roman" w:hAnsi="Arial" w:cs="Arial"/>
          <w:b/>
          <w:spacing w:val="-3"/>
          <w:sz w:val="24"/>
          <w:szCs w:val="24"/>
          <w:lang w:eastAsia="es-ES"/>
        </w:rPr>
        <w:t>n</w:t>
      </w:r>
      <w:r w:rsidR="00846495" w:rsidRPr="009764B8">
        <w:rPr>
          <w:rFonts w:ascii="Arial" w:eastAsia="Times New Roman" w:hAnsi="Arial" w:cs="Arial"/>
          <w:spacing w:val="-3"/>
          <w:sz w:val="24"/>
          <w:szCs w:val="24"/>
          <w:lang w:eastAsia="es-ES"/>
        </w:rPr>
        <w:t xml:space="preserve"> </w:t>
      </w:r>
      <w:r w:rsidRPr="009764B8">
        <w:rPr>
          <w:rFonts w:ascii="Arial" w:eastAsia="Times New Roman" w:hAnsi="Arial" w:cs="Arial"/>
          <w:spacing w:val="-3"/>
          <w:sz w:val="24"/>
          <w:szCs w:val="24"/>
          <w:lang w:eastAsia="es-ES"/>
        </w:rPr>
        <w:t xml:space="preserve">aclaró que, si bien se entiende que pueda necesitarse de más funcionarios en la Intendencia, cabe preguntarse cuántos funcionarios tiene el Ministerio de Educación en </w:t>
      </w:r>
      <w:r w:rsidR="00846495" w:rsidRPr="009764B8">
        <w:rPr>
          <w:rFonts w:ascii="Arial" w:eastAsia="Times New Roman" w:hAnsi="Arial" w:cs="Arial"/>
          <w:spacing w:val="-3"/>
          <w:sz w:val="24"/>
          <w:szCs w:val="24"/>
          <w:lang w:eastAsia="es-ES"/>
        </w:rPr>
        <w:t>su conjunto</w:t>
      </w:r>
      <w:r w:rsidRPr="009764B8">
        <w:rPr>
          <w:rFonts w:ascii="Arial" w:eastAsia="Times New Roman" w:hAnsi="Arial" w:cs="Arial"/>
          <w:spacing w:val="-3"/>
          <w:sz w:val="24"/>
          <w:szCs w:val="24"/>
          <w:lang w:eastAsia="es-ES"/>
        </w:rPr>
        <w:t xml:space="preserve"> y cuáles son las </w:t>
      </w:r>
      <w:r w:rsidR="00846495" w:rsidRPr="009764B8">
        <w:rPr>
          <w:rFonts w:ascii="Arial" w:eastAsia="Times New Roman" w:hAnsi="Arial" w:cs="Arial"/>
          <w:spacing w:val="-3"/>
          <w:sz w:val="24"/>
          <w:szCs w:val="24"/>
          <w:lang w:eastAsia="es-ES"/>
        </w:rPr>
        <w:t xml:space="preserve">potencialidades </w:t>
      </w:r>
      <w:r w:rsidRPr="009764B8">
        <w:rPr>
          <w:rFonts w:ascii="Arial" w:eastAsia="Times New Roman" w:hAnsi="Arial" w:cs="Arial"/>
          <w:spacing w:val="-3"/>
          <w:sz w:val="24"/>
          <w:szCs w:val="24"/>
          <w:lang w:eastAsia="es-ES"/>
        </w:rPr>
        <w:t xml:space="preserve">para </w:t>
      </w:r>
      <w:r w:rsidR="00846495" w:rsidRPr="009764B8">
        <w:rPr>
          <w:rFonts w:ascii="Arial" w:eastAsia="Times New Roman" w:hAnsi="Arial" w:cs="Arial"/>
          <w:spacing w:val="-3"/>
          <w:sz w:val="24"/>
          <w:szCs w:val="24"/>
          <w:lang w:eastAsia="es-ES"/>
        </w:rPr>
        <w:t>reasigna</w:t>
      </w:r>
      <w:r w:rsidRPr="009764B8">
        <w:rPr>
          <w:rFonts w:ascii="Arial" w:eastAsia="Times New Roman" w:hAnsi="Arial" w:cs="Arial"/>
          <w:spacing w:val="-3"/>
          <w:sz w:val="24"/>
          <w:szCs w:val="24"/>
          <w:lang w:eastAsia="es-ES"/>
        </w:rPr>
        <w:t xml:space="preserve">rlos </w:t>
      </w:r>
      <w:r w:rsidR="00846495" w:rsidRPr="009764B8">
        <w:rPr>
          <w:rFonts w:ascii="Arial" w:eastAsia="Times New Roman" w:hAnsi="Arial" w:cs="Arial"/>
          <w:spacing w:val="-3"/>
          <w:sz w:val="24"/>
          <w:szCs w:val="24"/>
          <w:lang w:eastAsia="es-ES"/>
        </w:rPr>
        <w:t xml:space="preserve">en las funciones </w:t>
      </w:r>
      <w:r w:rsidRPr="009764B8">
        <w:rPr>
          <w:rFonts w:ascii="Arial" w:eastAsia="Times New Roman" w:hAnsi="Arial" w:cs="Arial"/>
          <w:spacing w:val="-3"/>
          <w:sz w:val="24"/>
          <w:szCs w:val="24"/>
          <w:lang w:eastAsia="es-ES"/>
        </w:rPr>
        <w:t>que se requiere cubrir puesto que no es posible continuar contratando nuevos profesionales porque el país no tiene recursos para ello.</w:t>
      </w:r>
    </w:p>
    <w:p w14:paraId="5ABFD651" w14:textId="0C8DC0D0" w:rsidR="00846495" w:rsidRPr="009764B8" w:rsidRDefault="00846495" w:rsidP="003026CF">
      <w:pPr>
        <w:spacing w:after="0" w:line="240" w:lineRule="auto"/>
        <w:ind w:firstLine="1134"/>
        <w:jc w:val="both"/>
        <w:rPr>
          <w:rFonts w:ascii="Arial" w:eastAsia="Times New Roman" w:hAnsi="Arial" w:cs="Arial"/>
          <w:spacing w:val="-3"/>
          <w:sz w:val="24"/>
          <w:szCs w:val="24"/>
          <w:lang w:eastAsia="es-ES"/>
        </w:rPr>
      </w:pPr>
    </w:p>
    <w:p w14:paraId="329F607A" w14:textId="53A3BABF" w:rsidR="00BC4612" w:rsidRPr="009764B8" w:rsidRDefault="00F01984" w:rsidP="003026CF">
      <w:pPr>
        <w:spacing w:after="0" w:line="240" w:lineRule="auto"/>
        <w:ind w:firstLine="1134"/>
        <w:jc w:val="both"/>
        <w:rPr>
          <w:rFonts w:ascii="Arial" w:eastAsia="Times New Roman" w:hAnsi="Arial" w:cs="Arial"/>
          <w:spacing w:val="-3"/>
          <w:sz w:val="24"/>
          <w:szCs w:val="24"/>
          <w:lang w:eastAsia="es-ES"/>
        </w:rPr>
      </w:pPr>
      <w:r w:rsidRPr="009764B8">
        <w:rPr>
          <w:rFonts w:ascii="Arial" w:eastAsia="Times New Roman" w:hAnsi="Arial" w:cs="Arial"/>
          <w:spacing w:val="-3"/>
          <w:sz w:val="24"/>
          <w:szCs w:val="24"/>
          <w:lang w:eastAsia="es-ES"/>
        </w:rPr>
        <w:t xml:space="preserve">El </w:t>
      </w:r>
      <w:r w:rsidRPr="009764B8">
        <w:rPr>
          <w:rFonts w:ascii="Arial" w:eastAsia="Times New Roman" w:hAnsi="Arial" w:cs="Arial"/>
          <w:b/>
          <w:spacing w:val="-3"/>
          <w:sz w:val="24"/>
          <w:szCs w:val="24"/>
          <w:lang w:eastAsia="es-ES"/>
        </w:rPr>
        <w:t xml:space="preserve">señor </w:t>
      </w:r>
      <w:proofErr w:type="gramStart"/>
      <w:r w:rsidRPr="009764B8">
        <w:rPr>
          <w:rFonts w:ascii="Arial" w:eastAsia="Times New Roman" w:hAnsi="Arial" w:cs="Arial"/>
          <w:b/>
          <w:spacing w:val="-3"/>
          <w:sz w:val="24"/>
          <w:szCs w:val="24"/>
          <w:lang w:eastAsia="es-ES"/>
        </w:rPr>
        <w:t>Min</w:t>
      </w:r>
      <w:r w:rsidR="00BC4612" w:rsidRPr="009764B8">
        <w:rPr>
          <w:rFonts w:ascii="Arial" w:eastAsia="Times New Roman" w:hAnsi="Arial" w:cs="Arial"/>
          <w:b/>
          <w:spacing w:val="-3"/>
          <w:sz w:val="24"/>
          <w:szCs w:val="24"/>
          <w:lang w:eastAsia="es-ES"/>
        </w:rPr>
        <w:t>i</w:t>
      </w:r>
      <w:r w:rsidRPr="009764B8">
        <w:rPr>
          <w:rFonts w:ascii="Arial" w:eastAsia="Times New Roman" w:hAnsi="Arial" w:cs="Arial"/>
          <w:b/>
          <w:spacing w:val="-3"/>
          <w:sz w:val="24"/>
          <w:szCs w:val="24"/>
          <w:lang w:eastAsia="es-ES"/>
        </w:rPr>
        <w:t>stro</w:t>
      </w:r>
      <w:proofErr w:type="gramEnd"/>
      <w:r w:rsidRPr="009764B8">
        <w:rPr>
          <w:rFonts w:ascii="Arial" w:eastAsia="Times New Roman" w:hAnsi="Arial" w:cs="Arial"/>
          <w:spacing w:val="-3"/>
          <w:sz w:val="24"/>
          <w:szCs w:val="24"/>
          <w:lang w:eastAsia="es-ES"/>
        </w:rPr>
        <w:t xml:space="preserve"> </w:t>
      </w:r>
      <w:r w:rsidR="00BC4612" w:rsidRPr="009764B8">
        <w:rPr>
          <w:rFonts w:ascii="Arial" w:eastAsia="Times New Roman" w:hAnsi="Arial" w:cs="Arial"/>
          <w:spacing w:val="-3"/>
          <w:sz w:val="24"/>
          <w:szCs w:val="24"/>
          <w:lang w:eastAsia="es-ES"/>
        </w:rPr>
        <w:t>hizo presente que el Ministerio de Educación ha ido disminuyendo sus capacidades</w:t>
      </w:r>
      <w:r w:rsidR="00AB0235" w:rsidRPr="009764B8">
        <w:rPr>
          <w:rFonts w:ascii="Arial" w:eastAsia="Times New Roman" w:hAnsi="Arial" w:cs="Arial"/>
          <w:spacing w:val="-3"/>
          <w:sz w:val="24"/>
          <w:szCs w:val="24"/>
          <w:lang w:eastAsia="es-ES"/>
        </w:rPr>
        <w:t xml:space="preserve"> todos los años.</w:t>
      </w:r>
    </w:p>
    <w:p w14:paraId="0908FE4E" w14:textId="225D08E8" w:rsidR="005A1A60" w:rsidRPr="009764B8" w:rsidRDefault="005A1A60" w:rsidP="005A1A60">
      <w:pPr>
        <w:spacing w:after="0" w:line="240" w:lineRule="auto"/>
        <w:ind w:firstLine="1134"/>
        <w:jc w:val="both"/>
        <w:rPr>
          <w:rFonts w:ascii="Arial" w:eastAsia="Times New Roman" w:hAnsi="Arial" w:cs="Arial"/>
          <w:spacing w:val="-3"/>
          <w:sz w:val="24"/>
          <w:szCs w:val="24"/>
          <w:lang w:eastAsia="es-ES"/>
        </w:rPr>
      </w:pPr>
    </w:p>
    <w:p w14:paraId="662B6AFF" w14:textId="3C979B5A" w:rsidR="00AB0235" w:rsidRPr="009764B8" w:rsidRDefault="00415A36" w:rsidP="005A1A60">
      <w:pPr>
        <w:spacing w:after="0" w:line="240" w:lineRule="auto"/>
        <w:ind w:firstLine="1134"/>
        <w:jc w:val="both"/>
        <w:rPr>
          <w:rFonts w:ascii="Arial" w:eastAsia="Times New Roman" w:hAnsi="Arial" w:cs="Arial"/>
          <w:spacing w:val="-3"/>
          <w:sz w:val="24"/>
          <w:szCs w:val="24"/>
          <w:lang w:eastAsia="es-ES"/>
        </w:rPr>
      </w:pPr>
      <w:r w:rsidRPr="009764B8">
        <w:rPr>
          <w:rFonts w:ascii="Arial" w:eastAsia="Times New Roman" w:hAnsi="Arial" w:cs="Arial"/>
          <w:spacing w:val="-3"/>
          <w:sz w:val="24"/>
          <w:szCs w:val="24"/>
          <w:lang w:eastAsia="es-ES"/>
        </w:rPr>
        <w:t xml:space="preserve">El </w:t>
      </w:r>
      <w:r w:rsidRPr="009764B8">
        <w:rPr>
          <w:rFonts w:ascii="Arial" w:eastAsia="Times New Roman" w:hAnsi="Arial" w:cs="Arial"/>
          <w:b/>
          <w:spacing w:val="-3"/>
          <w:sz w:val="24"/>
          <w:szCs w:val="24"/>
          <w:lang w:eastAsia="es-ES"/>
        </w:rPr>
        <w:t>Honorable Senador señor Coloma</w:t>
      </w:r>
      <w:r w:rsidRPr="009764B8">
        <w:rPr>
          <w:rFonts w:ascii="Arial" w:eastAsia="Times New Roman" w:hAnsi="Arial" w:cs="Arial"/>
          <w:spacing w:val="-3"/>
          <w:sz w:val="24"/>
          <w:szCs w:val="24"/>
          <w:lang w:eastAsia="es-ES"/>
        </w:rPr>
        <w:t xml:space="preserve"> manifestó su </w:t>
      </w:r>
      <w:r w:rsidR="001F6BD4" w:rsidRPr="009764B8">
        <w:rPr>
          <w:rFonts w:ascii="Arial" w:eastAsia="Times New Roman" w:hAnsi="Arial" w:cs="Arial"/>
          <w:spacing w:val="-3"/>
          <w:sz w:val="24"/>
          <w:szCs w:val="24"/>
          <w:lang w:eastAsia="es-ES"/>
        </w:rPr>
        <w:t>intención de voto</w:t>
      </w:r>
      <w:r w:rsidRPr="009764B8">
        <w:rPr>
          <w:rFonts w:ascii="Arial" w:eastAsia="Times New Roman" w:hAnsi="Arial" w:cs="Arial"/>
          <w:spacing w:val="-3"/>
          <w:sz w:val="24"/>
          <w:szCs w:val="24"/>
          <w:lang w:eastAsia="es-ES"/>
        </w:rPr>
        <w:t xml:space="preserve"> en contra </w:t>
      </w:r>
      <w:r w:rsidR="001F6BD4" w:rsidRPr="009764B8">
        <w:rPr>
          <w:rFonts w:ascii="Arial" w:eastAsia="Times New Roman" w:hAnsi="Arial" w:cs="Arial"/>
          <w:spacing w:val="-3"/>
          <w:sz w:val="24"/>
          <w:szCs w:val="24"/>
          <w:lang w:eastAsia="es-ES"/>
        </w:rPr>
        <w:t xml:space="preserve">del aumento de funcionarios para la Intendencia de Educación </w:t>
      </w:r>
      <w:proofErr w:type="spellStart"/>
      <w:r w:rsidR="001F6BD4" w:rsidRPr="009764B8">
        <w:rPr>
          <w:rFonts w:ascii="Arial" w:eastAsia="Times New Roman" w:hAnsi="Arial" w:cs="Arial"/>
          <w:spacing w:val="-3"/>
          <w:sz w:val="24"/>
          <w:szCs w:val="24"/>
          <w:lang w:eastAsia="es-ES"/>
        </w:rPr>
        <w:t>Parvularia</w:t>
      </w:r>
      <w:proofErr w:type="spellEnd"/>
      <w:r w:rsidR="000448EE">
        <w:rPr>
          <w:rFonts w:ascii="Arial" w:eastAsia="Times New Roman" w:hAnsi="Arial" w:cs="Arial"/>
          <w:spacing w:val="-3"/>
          <w:sz w:val="24"/>
          <w:szCs w:val="24"/>
          <w:lang w:eastAsia="es-ES"/>
        </w:rPr>
        <w:t>,</w:t>
      </w:r>
      <w:r w:rsidR="001F6BD4" w:rsidRPr="009764B8">
        <w:rPr>
          <w:rFonts w:ascii="Arial" w:eastAsia="Times New Roman" w:hAnsi="Arial" w:cs="Arial"/>
          <w:spacing w:val="-3"/>
          <w:sz w:val="24"/>
          <w:szCs w:val="24"/>
          <w:lang w:eastAsia="es-ES"/>
        </w:rPr>
        <w:t xml:space="preserve"> puesto que </w:t>
      </w:r>
      <w:r w:rsidR="000448EE">
        <w:rPr>
          <w:rFonts w:ascii="Arial" w:eastAsia="Times New Roman" w:hAnsi="Arial" w:cs="Arial"/>
          <w:spacing w:val="-3"/>
          <w:sz w:val="24"/>
          <w:szCs w:val="24"/>
          <w:lang w:eastAsia="es-ES"/>
        </w:rPr>
        <w:t xml:space="preserve">el punto </w:t>
      </w:r>
      <w:r w:rsidR="001F6BD4" w:rsidRPr="009764B8">
        <w:rPr>
          <w:rFonts w:ascii="Arial" w:eastAsia="Times New Roman" w:hAnsi="Arial" w:cs="Arial"/>
          <w:spacing w:val="-3"/>
          <w:sz w:val="24"/>
          <w:szCs w:val="24"/>
          <w:lang w:eastAsia="es-ES"/>
        </w:rPr>
        <w:t>no fue considerado en el proyecto de ley original presentado por el Ejecutivo.</w:t>
      </w:r>
    </w:p>
    <w:p w14:paraId="512ED7CE" w14:textId="315EF697" w:rsidR="001F6BD4" w:rsidRPr="009764B8" w:rsidRDefault="001F6BD4" w:rsidP="005A1A60">
      <w:pPr>
        <w:spacing w:after="0" w:line="240" w:lineRule="auto"/>
        <w:ind w:firstLine="1134"/>
        <w:jc w:val="both"/>
        <w:rPr>
          <w:rFonts w:ascii="Arial" w:eastAsia="Times New Roman" w:hAnsi="Arial" w:cs="Arial"/>
          <w:spacing w:val="-3"/>
          <w:sz w:val="24"/>
          <w:szCs w:val="24"/>
          <w:lang w:eastAsia="es-ES"/>
        </w:rPr>
      </w:pPr>
    </w:p>
    <w:p w14:paraId="2326DF24" w14:textId="2856D43C" w:rsidR="001F6BD4" w:rsidRPr="009764B8" w:rsidRDefault="000448EE" w:rsidP="005A1A60">
      <w:pPr>
        <w:spacing w:after="0" w:line="240" w:lineRule="auto"/>
        <w:ind w:firstLine="1134"/>
        <w:jc w:val="both"/>
        <w:rPr>
          <w:rFonts w:ascii="Arial" w:eastAsia="Times New Roman" w:hAnsi="Arial" w:cs="Arial"/>
          <w:spacing w:val="-3"/>
          <w:sz w:val="24"/>
          <w:szCs w:val="24"/>
          <w:lang w:eastAsia="es-ES"/>
        </w:rPr>
      </w:pPr>
      <w:r>
        <w:rPr>
          <w:rFonts w:ascii="Arial" w:eastAsia="Times New Roman" w:hAnsi="Arial" w:cs="Arial"/>
          <w:spacing w:val="-3"/>
          <w:sz w:val="24"/>
          <w:szCs w:val="24"/>
          <w:lang w:eastAsia="es-ES"/>
        </w:rPr>
        <w:t>Subrayó</w:t>
      </w:r>
      <w:r w:rsidR="001F6BD4" w:rsidRPr="009764B8">
        <w:rPr>
          <w:rFonts w:ascii="Arial" w:eastAsia="Times New Roman" w:hAnsi="Arial" w:cs="Arial"/>
          <w:spacing w:val="-3"/>
          <w:sz w:val="24"/>
          <w:szCs w:val="24"/>
          <w:lang w:eastAsia="es-ES"/>
        </w:rPr>
        <w:t xml:space="preserve"> que parte del desafío hoy en día es hacer un esfuerzo e incluso reasignaciones de ser necesario, pero no puede ocurrir que frente a cada nueva función se consideren nuevos funcionarios.</w:t>
      </w:r>
    </w:p>
    <w:p w14:paraId="6C9501CB" w14:textId="2B72A8CE" w:rsidR="00AB0235" w:rsidRPr="009764B8" w:rsidRDefault="00AB0235" w:rsidP="005A1A60">
      <w:pPr>
        <w:spacing w:after="0" w:line="240" w:lineRule="auto"/>
        <w:ind w:firstLine="1134"/>
        <w:jc w:val="both"/>
        <w:rPr>
          <w:rFonts w:ascii="Arial" w:eastAsia="Times New Roman" w:hAnsi="Arial" w:cs="Arial"/>
          <w:spacing w:val="-3"/>
          <w:sz w:val="24"/>
          <w:szCs w:val="24"/>
          <w:lang w:eastAsia="es-ES"/>
        </w:rPr>
      </w:pPr>
    </w:p>
    <w:p w14:paraId="68C2BB94" w14:textId="74DBAFAD" w:rsidR="00AB0235" w:rsidRPr="009764B8" w:rsidRDefault="001F6BD4" w:rsidP="005A1A60">
      <w:pPr>
        <w:spacing w:after="0" w:line="240" w:lineRule="auto"/>
        <w:ind w:firstLine="1134"/>
        <w:jc w:val="both"/>
        <w:rPr>
          <w:rFonts w:ascii="Arial" w:eastAsia="Times New Roman" w:hAnsi="Arial" w:cs="Arial"/>
          <w:spacing w:val="-3"/>
          <w:sz w:val="24"/>
          <w:szCs w:val="24"/>
          <w:lang w:eastAsia="es-ES"/>
        </w:rPr>
      </w:pPr>
      <w:r w:rsidRPr="009764B8">
        <w:rPr>
          <w:rFonts w:ascii="Arial" w:eastAsia="Times New Roman" w:hAnsi="Arial" w:cs="Arial"/>
          <w:spacing w:val="-3"/>
          <w:sz w:val="24"/>
          <w:szCs w:val="24"/>
          <w:lang w:eastAsia="es-ES"/>
        </w:rPr>
        <w:t>Añadió que</w:t>
      </w:r>
      <w:r w:rsidR="009764B8">
        <w:rPr>
          <w:rFonts w:ascii="Arial" w:eastAsia="Times New Roman" w:hAnsi="Arial" w:cs="Arial"/>
          <w:spacing w:val="-3"/>
          <w:sz w:val="24"/>
          <w:szCs w:val="24"/>
          <w:lang w:eastAsia="es-ES"/>
        </w:rPr>
        <w:t xml:space="preserve"> incluso</w:t>
      </w:r>
      <w:r w:rsidRPr="009764B8">
        <w:rPr>
          <w:rFonts w:ascii="Arial" w:eastAsia="Times New Roman" w:hAnsi="Arial" w:cs="Arial"/>
          <w:spacing w:val="-3"/>
          <w:sz w:val="24"/>
          <w:szCs w:val="24"/>
          <w:lang w:eastAsia="es-ES"/>
        </w:rPr>
        <w:t xml:space="preserve"> el propio articulado de la iniciativa legal no contempla la incorporación de nuevos profesionales.</w:t>
      </w:r>
    </w:p>
    <w:p w14:paraId="365C6D24" w14:textId="12D3D932" w:rsidR="00AB0235" w:rsidRPr="009764B8" w:rsidRDefault="00AB0235" w:rsidP="005A1A60">
      <w:pPr>
        <w:spacing w:after="0" w:line="240" w:lineRule="auto"/>
        <w:ind w:firstLine="1134"/>
        <w:jc w:val="both"/>
        <w:rPr>
          <w:rFonts w:ascii="Arial" w:eastAsia="Times New Roman" w:hAnsi="Arial" w:cs="Arial"/>
          <w:spacing w:val="-3"/>
          <w:sz w:val="24"/>
          <w:szCs w:val="24"/>
          <w:lang w:eastAsia="es-ES"/>
        </w:rPr>
      </w:pPr>
    </w:p>
    <w:p w14:paraId="5810DC06" w14:textId="34B4E7EF" w:rsidR="001F6BD4" w:rsidRPr="009764B8" w:rsidRDefault="00115709" w:rsidP="005A1A60">
      <w:pPr>
        <w:spacing w:after="0" w:line="240" w:lineRule="auto"/>
        <w:ind w:firstLine="1134"/>
        <w:jc w:val="both"/>
        <w:rPr>
          <w:rFonts w:ascii="Arial" w:eastAsia="Times New Roman" w:hAnsi="Arial" w:cs="Arial"/>
          <w:spacing w:val="-3"/>
          <w:sz w:val="24"/>
          <w:szCs w:val="24"/>
          <w:lang w:eastAsia="es-ES"/>
        </w:rPr>
      </w:pPr>
      <w:r w:rsidRPr="009764B8">
        <w:rPr>
          <w:rFonts w:ascii="Arial" w:eastAsia="Times New Roman" w:hAnsi="Arial" w:cs="Arial"/>
          <w:spacing w:val="-3"/>
          <w:sz w:val="24"/>
          <w:szCs w:val="24"/>
          <w:lang w:eastAsia="es-ES"/>
        </w:rPr>
        <w:t xml:space="preserve">El </w:t>
      </w:r>
      <w:r w:rsidRPr="009764B8">
        <w:rPr>
          <w:rFonts w:ascii="Arial" w:eastAsia="Times New Roman" w:hAnsi="Arial" w:cs="Arial"/>
          <w:b/>
          <w:spacing w:val="-3"/>
          <w:sz w:val="24"/>
          <w:szCs w:val="24"/>
          <w:lang w:eastAsia="es-ES"/>
        </w:rPr>
        <w:t>Honorable Senador señor Insulza</w:t>
      </w:r>
      <w:r w:rsidRPr="009764B8">
        <w:rPr>
          <w:rFonts w:ascii="Arial" w:eastAsia="Times New Roman" w:hAnsi="Arial" w:cs="Arial"/>
          <w:spacing w:val="-3"/>
          <w:sz w:val="24"/>
          <w:szCs w:val="24"/>
          <w:lang w:eastAsia="es-ES"/>
        </w:rPr>
        <w:t xml:space="preserve"> </w:t>
      </w:r>
      <w:r w:rsidR="001F6BD4" w:rsidRPr="009764B8">
        <w:rPr>
          <w:rFonts w:ascii="Arial" w:eastAsia="Times New Roman" w:hAnsi="Arial" w:cs="Arial"/>
          <w:spacing w:val="-3"/>
          <w:sz w:val="24"/>
          <w:szCs w:val="24"/>
          <w:lang w:eastAsia="es-ES"/>
        </w:rPr>
        <w:t>subrayó que una obligación de los servicios públicos es buscar dentro de su propia dotación la forma de cumplir con sus funciones.</w:t>
      </w:r>
    </w:p>
    <w:p w14:paraId="1B3281A9" w14:textId="77777777" w:rsidR="001F6BD4" w:rsidRPr="009764B8" w:rsidRDefault="001F6BD4" w:rsidP="005A1A60">
      <w:pPr>
        <w:spacing w:after="0" w:line="240" w:lineRule="auto"/>
        <w:ind w:firstLine="1134"/>
        <w:jc w:val="both"/>
        <w:rPr>
          <w:rFonts w:ascii="Arial" w:eastAsia="Times New Roman" w:hAnsi="Arial" w:cs="Arial"/>
          <w:spacing w:val="-3"/>
          <w:sz w:val="24"/>
          <w:szCs w:val="24"/>
          <w:lang w:eastAsia="es-ES"/>
        </w:rPr>
      </w:pPr>
    </w:p>
    <w:p w14:paraId="16B84253" w14:textId="2AEF7C15" w:rsidR="001F6BD4" w:rsidRPr="009764B8" w:rsidRDefault="001F6BD4" w:rsidP="005A1A60">
      <w:pPr>
        <w:spacing w:after="0" w:line="240" w:lineRule="auto"/>
        <w:ind w:firstLine="1134"/>
        <w:jc w:val="both"/>
        <w:rPr>
          <w:rFonts w:ascii="Arial" w:eastAsia="Times New Roman" w:hAnsi="Arial" w:cs="Arial"/>
          <w:spacing w:val="-3"/>
          <w:sz w:val="24"/>
          <w:szCs w:val="24"/>
          <w:lang w:eastAsia="es-ES"/>
        </w:rPr>
      </w:pPr>
      <w:r w:rsidRPr="009764B8">
        <w:rPr>
          <w:rFonts w:ascii="Arial" w:eastAsia="Times New Roman" w:hAnsi="Arial" w:cs="Arial"/>
          <w:spacing w:val="-3"/>
          <w:sz w:val="24"/>
          <w:szCs w:val="24"/>
          <w:lang w:eastAsia="es-ES"/>
        </w:rPr>
        <w:t xml:space="preserve">No </w:t>
      </w:r>
      <w:proofErr w:type="gramStart"/>
      <w:r w:rsidRPr="009764B8">
        <w:rPr>
          <w:rFonts w:ascii="Arial" w:eastAsia="Times New Roman" w:hAnsi="Arial" w:cs="Arial"/>
          <w:spacing w:val="-3"/>
          <w:sz w:val="24"/>
          <w:szCs w:val="24"/>
          <w:lang w:eastAsia="es-ES"/>
        </w:rPr>
        <w:t>obstante</w:t>
      </w:r>
      <w:proofErr w:type="gramEnd"/>
      <w:r w:rsidRPr="009764B8">
        <w:rPr>
          <w:rFonts w:ascii="Arial" w:eastAsia="Times New Roman" w:hAnsi="Arial" w:cs="Arial"/>
          <w:spacing w:val="-3"/>
          <w:sz w:val="24"/>
          <w:szCs w:val="24"/>
          <w:lang w:eastAsia="es-ES"/>
        </w:rPr>
        <w:t xml:space="preserve"> lo anterior, expresó que si la Intendencia de Educación </w:t>
      </w:r>
      <w:proofErr w:type="spellStart"/>
      <w:r w:rsidRPr="009764B8">
        <w:rPr>
          <w:rFonts w:ascii="Arial" w:eastAsia="Times New Roman" w:hAnsi="Arial" w:cs="Arial"/>
          <w:spacing w:val="-3"/>
          <w:sz w:val="24"/>
          <w:szCs w:val="24"/>
          <w:lang w:eastAsia="es-ES"/>
        </w:rPr>
        <w:t>Parvu</w:t>
      </w:r>
      <w:r w:rsidR="009764B8">
        <w:rPr>
          <w:rFonts w:ascii="Arial" w:eastAsia="Times New Roman" w:hAnsi="Arial" w:cs="Arial"/>
          <w:spacing w:val="-3"/>
          <w:sz w:val="24"/>
          <w:szCs w:val="24"/>
          <w:lang w:eastAsia="es-ES"/>
        </w:rPr>
        <w:t>l</w:t>
      </w:r>
      <w:r w:rsidRPr="009764B8">
        <w:rPr>
          <w:rFonts w:ascii="Arial" w:eastAsia="Times New Roman" w:hAnsi="Arial" w:cs="Arial"/>
          <w:spacing w:val="-3"/>
          <w:sz w:val="24"/>
          <w:szCs w:val="24"/>
          <w:lang w:eastAsia="es-ES"/>
        </w:rPr>
        <w:t>aria</w:t>
      </w:r>
      <w:proofErr w:type="spellEnd"/>
      <w:r w:rsidRPr="009764B8">
        <w:rPr>
          <w:rFonts w:ascii="Arial" w:eastAsia="Times New Roman" w:hAnsi="Arial" w:cs="Arial"/>
          <w:spacing w:val="-3"/>
          <w:sz w:val="24"/>
          <w:szCs w:val="24"/>
          <w:lang w:eastAsia="es-ES"/>
        </w:rPr>
        <w:t xml:space="preserve"> cuenta con un solo profesional por región resulta imposible cumplir con su cometido, razón por la cual expresó su intención de voto favorable.</w:t>
      </w:r>
    </w:p>
    <w:p w14:paraId="4F4E1396" w14:textId="77777777" w:rsidR="001F6BD4" w:rsidRPr="009764B8" w:rsidRDefault="001F6BD4" w:rsidP="005A1A60">
      <w:pPr>
        <w:spacing w:after="0" w:line="240" w:lineRule="auto"/>
        <w:ind w:firstLine="1134"/>
        <w:jc w:val="both"/>
        <w:rPr>
          <w:rFonts w:ascii="Arial" w:eastAsia="Times New Roman" w:hAnsi="Arial" w:cs="Arial"/>
          <w:spacing w:val="-3"/>
          <w:sz w:val="24"/>
          <w:szCs w:val="24"/>
          <w:lang w:eastAsia="es-ES"/>
        </w:rPr>
      </w:pPr>
    </w:p>
    <w:p w14:paraId="4562CF6A" w14:textId="461891B2" w:rsidR="001F6BD4" w:rsidRPr="009764B8" w:rsidRDefault="001F6BD4" w:rsidP="005A1A60">
      <w:pPr>
        <w:spacing w:after="0" w:line="240" w:lineRule="auto"/>
        <w:ind w:firstLine="1134"/>
        <w:jc w:val="both"/>
        <w:rPr>
          <w:rFonts w:ascii="Arial" w:eastAsia="Times New Roman" w:hAnsi="Arial" w:cs="Arial"/>
          <w:spacing w:val="-3"/>
          <w:sz w:val="24"/>
          <w:szCs w:val="24"/>
          <w:lang w:eastAsia="es-ES"/>
        </w:rPr>
      </w:pPr>
      <w:r w:rsidRPr="009764B8">
        <w:rPr>
          <w:rFonts w:ascii="Arial" w:eastAsia="Times New Roman" w:hAnsi="Arial" w:cs="Arial"/>
          <w:spacing w:val="-3"/>
          <w:sz w:val="24"/>
          <w:szCs w:val="24"/>
          <w:lang w:eastAsia="es-ES"/>
        </w:rPr>
        <w:t xml:space="preserve">El </w:t>
      </w:r>
      <w:r w:rsidRPr="009764B8">
        <w:rPr>
          <w:rFonts w:ascii="Arial" w:eastAsia="Times New Roman" w:hAnsi="Arial" w:cs="Arial"/>
          <w:b/>
          <w:spacing w:val="-3"/>
          <w:sz w:val="24"/>
          <w:szCs w:val="24"/>
          <w:lang w:eastAsia="es-ES"/>
        </w:rPr>
        <w:t>Honorable Senador señor Kast</w:t>
      </w:r>
      <w:r w:rsidRPr="009764B8">
        <w:rPr>
          <w:rFonts w:ascii="Arial" w:eastAsia="Times New Roman" w:hAnsi="Arial" w:cs="Arial"/>
          <w:spacing w:val="-3"/>
          <w:sz w:val="24"/>
          <w:szCs w:val="24"/>
          <w:lang w:eastAsia="es-ES"/>
        </w:rPr>
        <w:t xml:space="preserve"> expresó que la División de Fiscalización de la Superintendencia cuenta con </w:t>
      </w:r>
      <w:r w:rsidR="00115709" w:rsidRPr="009764B8">
        <w:rPr>
          <w:rFonts w:ascii="Arial" w:eastAsia="Times New Roman" w:hAnsi="Arial" w:cs="Arial"/>
          <w:spacing w:val="-3"/>
          <w:sz w:val="24"/>
          <w:szCs w:val="24"/>
          <w:lang w:eastAsia="es-ES"/>
        </w:rPr>
        <w:t>300 funcionarios</w:t>
      </w:r>
      <w:r w:rsidRPr="009764B8">
        <w:rPr>
          <w:rFonts w:ascii="Arial" w:eastAsia="Times New Roman" w:hAnsi="Arial" w:cs="Arial"/>
          <w:spacing w:val="-3"/>
          <w:sz w:val="24"/>
          <w:szCs w:val="24"/>
          <w:lang w:eastAsia="es-ES"/>
        </w:rPr>
        <w:t xml:space="preserve"> que podrían cumplir con las funciones de colaboración y apoyo a la Intendencia de Educación </w:t>
      </w:r>
      <w:proofErr w:type="spellStart"/>
      <w:r w:rsidRPr="009764B8">
        <w:rPr>
          <w:rFonts w:ascii="Arial" w:eastAsia="Times New Roman" w:hAnsi="Arial" w:cs="Arial"/>
          <w:spacing w:val="-3"/>
          <w:sz w:val="24"/>
          <w:szCs w:val="24"/>
          <w:lang w:eastAsia="es-ES"/>
        </w:rPr>
        <w:t>Parvularia</w:t>
      </w:r>
      <w:proofErr w:type="spellEnd"/>
      <w:r w:rsidRPr="009764B8">
        <w:rPr>
          <w:rFonts w:ascii="Arial" w:eastAsia="Times New Roman" w:hAnsi="Arial" w:cs="Arial"/>
          <w:spacing w:val="-3"/>
          <w:sz w:val="24"/>
          <w:szCs w:val="24"/>
          <w:lang w:eastAsia="es-ES"/>
        </w:rPr>
        <w:t>.</w:t>
      </w:r>
    </w:p>
    <w:p w14:paraId="379A3C1F" w14:textId="33013EAA" w:rsidR="001F6BD4" w:rsidRPr="009764B8" w:rsidRDefault="001F6BD4" w:rsidP="005A1A60">
      <w:pPr>
        <w:spacing w:after="0" w:line="240" w:lineRule="auto"/>
        <w:ind w:firstLine="1134"/>
        <w:jc w:val="both"/>
        <w:rPr>
          <w:rFonts w:ascii="Arial" w:eastAsia="Times New Roman" w:hAnsi="Arial" w:cs="Arial"/>
          <w:spacing w:val="-3"/>
          <w:sz w:val="24"/>
          <w:szCs w:val="24"/>
          <w:lang w:eastAsia="es-ES"/>
        </w:rPr>
      </w:pPr>
    </w:p>
    <w:p w14:paraId="2461AC37" w14:textId="4077EB66" w:rsidR="0089491E" w:rsidRPr="009764B8" w:rsidRDefault="001F6BD4" w:rsidP="005A1A60">
      <w:pPr>
        <w:spacing w:after="0" w:line="240" w:lineRule="auto"/>
        <w:ind w:firstLine="1134"/>
        <w:jc w:val="both"/>
        <w:rPr>
          <w:rFonts w:ascii="Arial" w:eastAsia="Times New Roman" w:hAnsi="Arial" w:cs="Arial"/>
          <w:spacing w:val="-3"/>
          <w:sz w:val="24"/>
          <w:szCs w:val="24"/>
          <w:lang w:eastAsia="es-ES"/>
        </w:rPr>
      </w:pPr>
      <w:r w:rsidRPr="009764B8">
        <w:rPr>
          <w:rFonts w:ascii="Arial" w:eastAsia="Times New Roman" w:hAnsi="Arial" w:cs="Arial"/>
          <w:spacing w:val="-3"/>
          <w:sz w:val="24"/>
          <w:szCs w:val="24"/>
          <w:lang w:eastAsia="es-ES"/>
        </w:rPr>
        <w:t xml:space="preserve">Hizo presente que se espera </w:t>
      </w:r>
      <w:r w:rsidR="0089491E" w:rsidRPr="009764B8">
        <w:rPr>
          <w:rFonts w:ascii="Arial" w:eastAsia="Times New Roman" w:hAnsi="Arial" w:cs="Arial"/>
          <w:spacing w:val="-3"/>
          <w:sz w:val="24"/>
          <w:szCs w:val="24"/>
          <w:lang w:eastAsia="es-ES"/>
        </w:rPr>
        <w:t xml:space="preserve">de parte de los servicios públicos que hagan un esfuerzo de </w:t>
      </w:r>
      <w:r w:rsidR="00115709" w:rsidRPr="009764B8">
        <w:rPr>
          <w:rFonts w:ascii="Arial" w:eastAsia="Times New Roman" w:hAnsi="Arial" w:cs="Arial"/>
          <w:spacing w:val="-3"/>
          <w:sz w:val="24"/>
          <w:szCs w:val="24"/>
          <w:lang w:eastAsia="es-ES"/>
        </w:rPr>
        <w:t>reasignación interna</w:t>
      </w:r>
      <w:r w:rsidR="0089491E" w:rsidRPr="009764B8">
        <w:rPr>
          <w:rFonts w:ascii="Arial" w:eastAsia="Times New Roman" w:hAnsi="Arial" w:cs="Arial"/>
          <w:spacing w:val="-3"/>
          <w:sz w:val="24"/>
          <w:szCs w:val="24"/>
          <w:lang w:eastAsia="es-ES"/>
        </w:rPr>
        <w:t>.</w:t>
      </w:r>
    </w:p>
    <w:p w14:paraId="296F027B" w14:textId="77777777" w:rsidR="005A1A60" w:rsidRPr="009764B8" w:rsidRDefault="005A1A60" w:rsidP="005A1A60">
      <w:pPr>
        <w:spacing w:after="0" w:line="240" w:lineRule="auto"/>
        <w:jc w:val="both"/>
        <w:rPr>
          <w:rFonts w:ascii="Arial" w:eastAsia="Times New Roman" w:hAnsi="Arial" w:cs="Arial"/>
          <w:spacing w:val="-3"/>
          <w:sz w:val="24"/>
          <w:szCs w:val="24"/>
          <w:u w:val="single"/>
          <w:lang w:eastAsia="es-ES"/>
        </w:rPr>
      </w:pPr>
    </w:p>
    <w:p w14:paraId="22BEFEEE" w14:textId="4F097462" w:rsidR="005A1A60" w:rsidRPr="005A1A60" w:rsidRDefault="0089491E" w:rsidP="005A1A60">
      <w:pPr>
        <w:spacing w:after="0" w:line="240" w:lineRule="auto"/>
        <w:ind w:firstLine="1134"/>
        <w:jc w:val="both"/>
        <w:rPr>
          <w:rFonts w:ascii="Arial" w:eastAsia="Times New Roman" w:hAnsi="Arial" w:cs="Times New Roman"/>
          <w:spacing w:val="-3"/>
          <w:sz w:val="24"/>
          <w:szCs w:val="24"/>
          <w:lang w:val="es-ES_tradnl" w:eastAsia="es-ES"/>
        </w:rPr>
      </w:pPr>
      <w:r>
        <w:rPr>
          <w:rFonts w:ascii="Arial" w:eastAsia="Times New Roman" w:hAnsi="Arial" w:cs="Times New Roman"/>
          <w:b/>
          <w:spacing w:val="-3"/>
          <w:sz w:val="24"/>
          <w:szCs w:val="24"/>
          <w:lang w:val="es-ES_tradnl" w:eastAsia="es-ES"/>
        </w:rPr>
        <w:lastRenderedPageBreak/>
        <w:t>B</w:t>
      </w:r>
      <w:r w:rsidR="005A1A60" w:rsidRPr="005A1A60">
        <w:rPr>
          <w:rFonts w:ascii="Arial" w:eastAsia="Times New Roman" w:hAnsi="Arial" w:cs="Times New Roman"/>
          <w:b/>
          <w:spacing w:val="-3"/>
          <w:sz w:val="24"/>
          <w:szCs w:val="24"/>
          <w:lang w:val="es-ES_tradnl" w:eastAsia="es-ES"/>
        </w:rPr>
        <w:t>.- Discusión sobre las normas de competencia de la Comisión de Hacienda</w:t>
      </w:r>
      <w:r w:rsidR="00AB0235">
        <w:rPr>
          <w:rFonts w:ascii="Arial" w:eastAsia="Times New Roman" w:hAnsi="Arial" w:cs="Times New Roman"/>
          <w:b/>
          <w:spacing w:val="-3"/>
          <w:sz w:val="24"/>
          <w:szCs w:val="24"/>
          <w:lang w:val="es-ES_tradnl" w:eastAsia="es-ES"/>
        </w:rPr>
        <w:t>.</w:t>
      </w:r>
    </w:p>
    <w:p w14:paraId="1446A690" w14:textId="77777777" w:rsidR="005A1A60" w:rsidRPr="005A1A60" w:rsidRDefault="005A1A60" w:rsidP="005A1A60">
      <w:pPr>
        <w:spacing w:after="0" w:line="240" w:lineRule="auto"/>
        <w:jc w:val="both"/>
        <w:rPr>
          <w:rFonts w:ascii="Arial" w:eastAsia="Times New Roman" w:hAnsi="Arial" w:cs="Times New Roman"/>
          <w:spacing w:val="-3"/>
          <w:sz w:val="24"/>
          <w:szCs w:val="24"/>
          <w:lang w:val="es-ES_tradnl" w:eastAsia="es-ES"/>
        </w:rPr>
      </w:pPr>
    </w:p>
    <w:p w14:paraId="75709B54" w14:textId="264AF902" w:rsidR="005A1A60" w:rsidRDefault="005A1A60" w:rsidP="001728D4">
      <w:pPr>
        <w:widowControl w:val="0"/>
        <w:spacing w:after="0" w:line="240" w:lineRule="auto"/>
        <w:ind w:firstLine="1134"/>
        <w:jc w:val="both"/>
        <w:rPr>
          <w:rFonts w:ascii="Arial" w:eastAsia="Times New Roman" w:hAnsi="Arial" w:cs="Arial"/>
          <w:sz w:val="24"/>
          <w:szCs w:val="24"/>
          <w:lang w:val="es-ES_tradnl" w:eastAsia="es-ES"/>
        </w:rPr>
      </w:pPr>
      <w:r w:rsidRPr="005A1A60">
        <w:rPr>
          <w:rFonts w:ascii="Arial" w:eastAsia="Times New Roman" w:hAnsi="Arial" w:cs="Arial"/>
          <w:sz w:val="24"/>
          <w:szCs w:val="24"/>
          <w:lang w:val="es-ES_tradnl" w:eastAsia="es-ES"/>
        </w:rPr>
        <w:t>Como se señaló con anterioridad, de conformidad con su competencia, la Comisión de Hacienda se pronunció respecto de l</w:t>
      </w:r>
      <w:r w:rsidRPr="0030017A">
        <w:rPr>
          <w:rFonts w:ascii="Arial" w:eastAsia="Times New Roman" w:hAnsi="Arial" w:cs="Arial"/>
          <w:sz w:val="24"/>
          <w:szCs w:val="24"/>
          <w:lang w:val="es-ES_tradnl" w:eastAsia="es-ES"/>
        </w:rPr>
        <w:t>as siguientes disposiciones del proyecto de ley:</w:t>
      </w:r>
      <w:r w:rsidR="001728D4" w:rsidRPr="0030017A">
        <w:rPr>
          <w:rFonts w:ascii="Arial" w:eastAsia="Times New Roman" w:hAnsi="Arial" w:cs="Arial"/>
          <w:sz w:val="24"/>
          <w:szCs w:val="24"/>
          <w:lang w:val="es-ES_tradnl" w:eastAsia="es-ES"/>
        </w:rPr>
        <w:t xml:space="preserve"> artículo 3 </w:t>
      </w:r>
      <w:proofErr w:type="spellStart"/>
      <w:r w:rsidR="001728D4" w:rsidRPr="0030017A">
        <w:rPr>
          <w:rFonts w:ascii="Arial" w:eastAsia="Times New Roman" w:hAnsi="Arial" w:cs="Arial"/>
          <w:sz w:val="24"/>
          <w:szCs w:val="24"/>
          <w:lang w:val="es-ES_tradnl" w:eastAsia="es-ES"/>
        </w:rPr>
        <w:t>qu</w:t>
      </w:r>
      <w:r w:rsidR="0030017A">
        <w:rPr>
          <w:rFonts w:ascii="Arial" w:eastAsia="Times New Roman" w:hAnsi="Arial" w:cs="Arial"/>
          <w:sz w:val="24"/>
          <w:szCs w:val="24"/>
          <w:lang w:val="es-ES_tradnl" w:eastAsia="es-ES"/>
        </w:rPr>
        <w:t>a</w:t>
      </w:r>
      <w:r w:rsidR="001728D4" w:rsidRPr="0030017A">
        <w:rPr>
          <w:rFonts w:ascii="Arial" w:eastAsia="Times New Roman" w:hAnsi="Arial" w:cs="Arial"/>
          <w:sz w:val="24"/>
          <w:szCs w:val="24"/>
          <w:lang w:val="es-ES_tradnl" w:eastAsia="es-ES"/>
        </w:rPr>
        <w:t>ter</w:t>
      </w:r>
      <w:proofErr w:type="spellEnd"/>
      <w:r w:rsidR="001728D4" w:rsidRPr="0030017A">
        <w:rPr>
          <w:rFonts w:ascii="Arial" w:eastAsia="Times New Roman" w:hAnsi="Arial" w:cs="Arial"/>
          <w:sz w:val="24"/>
          <w:szCs w:val="24"/>
          <w:lang w:val="es-ES_tradnl" w:eastAsia="es-ES"/>
        </w:rPr>
        <w:t xml:space="preserve"> propuesto en el artículo 2, </w:t>
      </w:r>
      <w:r w:rsidR="00C90AD3" w:rsidRPr="0030017A">
        <w:rPr>
          <w:rFonts w:ascii="Arial" w:eastAsia="Times New Roman" w:hAnsi="Arial" w:cs="Arial"/>
          <w:sz w:val="24"/>
          <w:szCs w:val="24"/>
          <w:lang w:val="es-ES_tradnl" w:eastAsia="es-ES"/>
        </w:rPr>
        <w:t xml:space="preserve">artículo </w:t>
      </w:r>
      <w:r w:rsidR="001728D4" w:rsidRPr="0030017A">
        <w:rPr>
          <w:rFonts w:ascii="Arial" w:eastAsia="Times New Roman" w:hAnsi="Arial" w:cs="Arial"/>
          <w:sz w:val="24"/>
          <w:szCs w:val="24"/>
          <w:lang w:val="es-ES_tradnl" w:eastAsia="es-ES"/>
        </w:rPr>
        <w:t xml:space="preserve">4 y </w:t>
      </w:r>
      <w:r w:rsidR="00C90AD3" w:rsidRPr="0030017A">
        <w:rPr>
          <w:rFonts w:ascii="Arial" w:eastAsia="Times New Roman" w:hAnsi="Arial" w:cs="Arial"/>
          <w:sz w:val="24"/>
          <w:szCs w:val="24"/>
          <w:lang w:val="es-ES_tradnl" w:eastAsia="es-ES"/>
        </w:rPr>
        <w:t>art</w:t>
      </w:r>
      <w:r w:rsidR="0030017A" w:rsidRPr="0030017A">
        <w:rPr>
          <w:rFonts w:ascii="Arial" w:eastAsia="Times New Roman" w:hAnsi="Arial" w:cs="Arial"/>
          <w:sz w:val="24"/>
          <w:szCs w:val="24"/>
          <w:lang w:val="es-ES_tradnl" w:eastAsia="es-ES"/>
        </w:rPr>
        <w:t xml:space="preserve">ículo </w:t>
      </w:r>
      <w:r w:rsidR="001728D4" w:rsidRPr="0030017A">
        <w:rPr>
          <w:rFonts w:ascii="Arial" w:eastAsia="Times New Roman" w:hAnsi="Arial" w:cs="Arial"/>
          <w:sz w:val="24"/>
          <w:szCs w:val="24"/>
          <w:lang w:val="es-ES_tradnl" w:eastAsia="es-ES"/>
        </w:rPr>
        <w:t xml:space="preserve">5 respecto del </w:t>
      </w:r>
      <w:r w:rsidR="0008065B">
        <w:rPr>
          <w:rFonts w:ascii="Arial" w:eastAsia="Times New Roman" w:hAnsi="Arial" w:cs="Arial"/>
          <w:sz w:val="24"/>
          <w:szCs w:val="24"/>
          <w:lang w:val="es-ES_tradnl" w:eastAsia="es-ES"/>
        </w:rPr>
        <w:t>párrafo</w:t>
      </w:r>
      <w:r w:rsidR="001728D4" w:rsidRPr="0030017A">
        <w:rPr>
          <w:rFonts w:ascii="Arial" w:eastAsia="Times New Roman" w:hAnsi="Arial" w:cs="Arial"/>
          <w:sz w:val="24"/>
          <w:szCs w:val="24"/>
          <w:lang w:val="es-ES_tradnl" w:eastAsia="es-ES"/>
        </w:rPr>
        <w:t xml:space="preserve"> primero de su literal e)</w:t>
      </w:r>
      <w:r w:rsidR="0030017A" w:rsidRPr="0030017A">
        <w:rPr>
          <w:rFonts w:ascii="Arial" w:eastAsia="Times New Roman" w:hAnsi="Arial" w:cs="Arial"/>
          <w:sz w:val="24"/>
          <w:szCs w:val="24"/>
          <w:lang w:val="es-ES_tradnl" w:eastAsia="es-ES"/>
        </w:rPr>
        <w:t>,</w:t>
      </w:r>
      <w:r w:rsidR="001728D4" w:rsidRPr="0030017A">
        <w:rPr>
          <w:rFonts w:ascii="Arial" w:eastAsia="Times New Roman" w:hAnsi="Arial" w:cs="Arial"/>
          <w:sz w:val="24"/>
          <w:szCs w:val="24"/>
          <w:lang w:val="es-ES_tradnl" w:eastAsia="es-ES"/>
        </w:rPr>
        <w:t xml:space="preserve"> y acerca del artículo tercero transitorio.</w:t>
      </w:r>
    </w:p>
    <w:p w14:paraId="253F9247" w14:textId="77777777" w:rsidR="006A7DDA" w:rsidRPr="0030017A" w:rsidRDefault="006A7DDA" w:rsidP="001728D4">
      <w:pPr>
        <w:widowControl w:val="0"/>
        <w:spacing w:after="0" w:line="240" w:lineRule="auto"/>
        <w:ind w:firstLine="1134"/>
        <w:jc w:val="both"/>
        <w:rPr>
          <w:rFonts w:ascii="Arial" w:eastAsia="Times New Roman" w:hAnsi="Arial" w:cs="Arial"/>
          <w:sz w:val="24"/>
          <w:szCs w:val="24"/>
          <w:lang w:val="es-ES_tradnl" w:eastAsia="es-ES"/>
        </w:rPr>
      </w:pPr>
    </w:p>
    <w:p w14:paraId="39B8BA21" w14:textId="3D87C104" w:rsidR="005A1A60" w:rsidRPr="00AB0235" w:rsidRDefault="005A1A60" w:rsidP="005A1A60">
      <w:pPr>
        <w:spacing w:after="0" w:line="240" w:lineRule="auto"/>
        <w:ind w:firstLine="1134"/>
        <w:contextualSpacing/>
        <w:jc w:val="both"/>
        <w:rPr>
          <w:rFonts w:ascii="Arial" w:eastAsia="Times New Roman" w:hAnsi="Arial" w:cs="Arial"/>
          <w:sz w:val="24"/>
          <w:szCs w:val="24"/>
          <w:lang w:val="es-ES" w:eastAsia="es-ES"/>
        </w:rPr>
      </w:pPr>
      <w:r w:rsidRPr="00AB0235">
        <w:rPr>
          <w:rFonts w:ascii="Arial" w:eastAsia="Times New Roman" w:hAnsi="Arial" w:cs="Arial"/>
          <w:sz w:val="24"/>
          <w:szCs w:val="24"/>
          <w:lang w:val="es-ES" w:eastAsia="es-ES"/>
        </w:rPr>
        <w:t>A continuación, se describen o reproducen, según el caso, en el orden del articulado del proyecto, las citadas disposiciones de competencia de vuestra Comisión, así como también las indicaciones presentadas al texto aprobado por la Comisión de</w:t>
      </w:r>
      <w:r w:rsidR="00082EDE" w:rsidRPr="00AB0235">
        <w:rPr>
          <w:rFonts w:ascii="Arial" w:eastAsia="Times New Roman" w:hAnsi="Arial" w:cs="Arial"/>
          <w:sz w:val="24"/>
          <w:szCs w:val="24"/>
          <w:lang w:val="es-ES" w:eastAsia="es-ES"/>
        </w:rPr>
        <w:t xml:space="preserve"> Educación</w:t>
      </w:r>
      <w:r w:rsidRPr="00AB0235">
        <w:rPr>
          <w:rFonts w:ascii="Arial" w:eastAsia="Times New Roman" w:hAnsi="Arial" w:cs="Arial"/>
          <w:sz w:val="24"/>
          <w:szCs w:val="24"/>
          <w:lang w:val="es-ES" w:eastAsia="es-ES"/>
        </w:rPr>
        <w:t xml:space="preserve"> y los acuerdos adoptados a su respecto por la Comisión de Hacienda.</w:t>
      </w:r>
    </w:p>
    <w:p w14:paraId="7EC96458" w14:textId="77777777" w:rsidR="005A1A60" w:rsidRPr="005A1A60" w:rsidRDefault="005A1A60" w:rsidP="005A1A60">
      <w:pPr>
        <w:widowControl w:val="0"/>
        <w:tabs>
          <w:tab w:val="left" w:pos="2835"/>
        </w:tabs>
        <w:spacing w:after="0" w:line="240" w:lineRule="auto"/>
        <w:jc w:val="both"/>
        <w:rPr>
          <w:rFonts w:ascii="Arial" w:eastAsia="Times New Roman" w:hAnsi="Arial" w:cs="Arial"/>
          <w:color w:val="000000"/>
          <w:sz w:val="24"/>
          <w:szCs w:val="24"/>
          <w:lang w:val="es-ES_tradnl" w:eastAsia="es-ES"/>
        </w:rPr>
      </w:pPr>
    </w:p>
    <w:p w14:paraId="0F1B7470" w14:textId="77777777" w:rsidR="005A1A60" w:rsidRPr="005A1A60" w:rsidRDefault="005A1A60" w:rsidP="005A1A60">
      <w:pPr>
        <w:spacing w:after="0" w:line="240" w:lineRule="auto"/>
        <w:jc w:val="both"/>
        <w:rPr>
          <w:rFonts w:ascii="Arial" w:eastAsia="Times New Roman" w:hAnsi="Arial" w:cs="Arial"/>
          <w:b/>
          <w:color w:val="000000"/>
          <w:spacing w:val="-3"/>
          <w:sz w:val="24"/>
          <w:szCs w:val="24"/>
          <w:lang w:eastAsia="es-ES"/>
        </w:rPr>
      </w:pPr>
    </w:p>
    <w:p w14:paraId="2B4EB8E4" w14:textId="77777777" w:rsidR="005A1A60" w:rsidRPr="005A1A60" w:rsidRDefault="005A1A60" w:rsidP="005A1A60">
      <w:pPr>
        <w:tabs>
          <w:tab w:val="left" w:pos="0"/>
          <w:tab w:val="left" w:pos="2835"/>
        </w:tabs>
        <w:spacing w:after="0" w:line="240" w:lineRule="auto"/>
        <w:jc w:val="center"/>
        <w:rPr>
          <w:rFonts w:ascii="Arial" w:eastAsia="Times New Roman" w:hAnsi="Arial" w:cs="Times New Roman"/>
          <w:b/>
          <w:color w:val="000000"/>
          <w:spacing w:val="-3"/>
          <w:sz w:val="24"/>
          <w:szCs w:val="24"/>
          <w:u w:val="single"/>
          <w:lang w:val="es-ES_tradnl" w:eastAsia="es-ES"/>
        </w:rPr>
      </w:pPr>
      <w:r w:rsidRPr="005A1A60">
        <w:rPr>
          <w:rFonts w:ascii="Arial" w:eastAsia="Times New Roman" w:hAnsi="Arial" w:cs="Times New Roman"/>
          <w:b/>
          <w:color w:val="000000"/>
          <w:spacing w:val="-3"/>
          <w:sz w:val="24"/>
          <w:szCs w:val="24"/>
          <w:u w:val="single"/>
          <w:lang w:val="es-ES_tradnl" w:eastAsia="es-ES"/>
        </w:rPr>
        <w:t xml:space="preserve">Artículo </w:t>
      </w:r>
      <w:r w:rsidR="001728D4" w:rsidRPr="00783B86">
        <w:rPr>
          <w:rFonts w:ascii="Arial" w:eastAsia="Times New Roman" w:hAnsi="Arial" w:cs="Times New Roman"/>
          <w:b/>
          <w:color w:val="000000"/>
          <w:spacing w:val="-3"/>
          <w:sz w:val="24"/>
          <w:szCs w:val="24"/>
          <w:u w:val="single"/>
          <w:lang w:val="es-ES_tradnl" w:eastAsia="es-ES"/>
        </w:rPr>
        <w:t>2</w:t>
      </w:r>
    </w:p>
    <w:p w14:paraId="0617D242" w14:textId="77777777" w:rsidR="005A1A60" w:rsidRPr="005A1A60" w:rsidRDefault="005A1A60" w:rsidP="0008065B">
      <w:pPr>
        <w:tabs>
          <w:tab w:val="left" w:pos="0"/>
          <w:tab w:val="left" w:pos="2835"/>
        </w:tabs>
        <w:spacing w:after="0" w:line="240" w:lineRule="auto"/>
        <w:ind w:firstLine="1134"/>
        <w:jc w:val="both"/>
        <w:rPr>
          <w:rFonts w:ascii="Arial" w:eastAsia="Times New Roman" w:hAnsi="Arial" w:cs="Times New Roman"/>
          <w:b/>
          <w:color w:val="000000"/>
          <w:spacing w:val="-3"/>
          <w:sz w:val="24"/>
          <w:szCs w:val="24"/>
          <w:lang w:val="es-ES_tradnl" w:eastAsia="es-ES"/>
        </w:rPr>
      </w:pPr>
    </w:p>
    <w:p w14:paraId="5AE9CFC5" w14:textId="6B0FA129" w:rsidR="00783B86" w:rsidRDefault="001728D4" w:rsidP="0008065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r>
        <w:rPr>
          <w:rFonts w:ascii="Arial" w:eastAsia="Times New Roman" w:hAnsi="Arial" w:cs="Arial"/>
          <w:color w:val="000000"/>
          <w:sz w:val="24"/>
          <w:szCs w:val="24"/>
          <w:lang w:val="es-ES_tradnl" w:eastAsia="es-ES"/>
        </w:rPr>
        <w:t xml:space="preserve">Incorpora, a continuación del artículo 3° de la ley </w:t>
      </w:r>
      <w:proofErr w:type="spellStart"/>
      <w:r>
        <w:rPr>
          <w:rFonts w:ascii="Arial" w:eastAsia="Times New Roman" w:hAnsi="Arial" w:cs="Arial"/>
          <w:color w:val="000000"/>
          <w:sz w:val="24"/>
          <w:szCs w:val="24"/>
          <w:lang w:val="es-ES_tradnl" w:eastAsia="es-ES"/>
        </w:rPr>
        <w:t>N°</w:t>
      </w:r>
      <w:proofErr w:type="spellEnd"/>
      <w:r>
        <w:rPr>
          <w:rFonts w:ascii="Arial" w:eastAsia="Times New Roman" w:hAnsi="Arial" w:cs="Arial"/>
          <w:color w:val="000000"/>
          <w:sz w:val="24"/>
          <w:szCs w:val="24"/>
          <w:lang w:val="es-ES_tradnl" w:eastAsia="es-ES"/>
        </w:rPr>
        <w:t xml:space="preserve"> 17.301, que crea Corporación denominada Junta Nacional de Jardines Infantiles, los artículos 3° bis, 3° ter y </w:t>
      </w:r>
      <w:r w:rsidR="00783B86">
        <w:rPr>
          <w:rFonts w:ascii="Arial" w:eastAsia="Times New Roman" w:hAnsi="Arial" w:cs="Arial"/>
          <w:color w:val="000000"/>
          <w:sz w:val="24"/>
          <w:szCs w:val="24"/>
          <w:lang w:val="es-ES_tradnl" w:eastAsia="es-ES"/>
        </w:rPr>
        <w:t xml:space="preserve">3° </w:t>
      </w:r>
      <w:proofErr w:type="spellStart"/>
      <w:r w:rsidR="00783B86">
        <w:rPr>
          <w:rFonts w:ascii="Arial" w:eastAsia="Times New Roman" w:hAnsi="Arial" w:cs="Arial"/>
          <w:color w:val="000000"/>
          <w:sz w:val="24"/>
          <w:szCs w:val="24"/>
          <w:lang w:val="es-ES_tradnl" w:eastAsia="es-ES"/>
        </w:rPr>
        <w:t>quater</w:t>
      </w:r>
      <w:proofErr w:type="spellEnd"/>
      <w:r w:rsidR="00783B86">
        <w:rPr>
          <w:rFonts w:ascii="Arial" w:eastAsia="Times New Roman" w:hAnsi="Arial" w:cs="Arial"/>
          <w:color w:val="000000"/>
          <w:sz w:val="24"/>
          <w:szCs w:val="24"/>
          <w:lang w:val="es-ES_tradnl" w:eastAsia="es-ES"/>
        </w:rPr>
        <w:t>.</w:t>
      </w:r>
      <w:r w:rsidR="000E1AB3">
        <w:rPr>
          <w:rFonts w:ascii="Arial" w:eastAsia="Times New Roman" w:hAnsi="Arial" w:cs="Arial"/>
          <w:color w:val="000000"/>
          <w:sz w:val="24"/>
          <w:szCs w:val="24"/>
          <w:lang w:val="es-ES_tradnl" w:eastAsia="es-ES"/>
        </w:rPr>
        <w:t xml:space="preserve"> </w:t>
      </w:r>
    </w:p>
    <w:p w14:paraId="51A69163" w14:textId="7E246797" w:rsidR="000E1AB3" w:rsidRDefault="000E1AB3" w:rsidP="0008065B">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483F808A" w14:textId="77777777" w:rsidR="000E1AB3" w:rsidRDefault="000E1AB3" w:rsidP="000E1AB3">
      <w:pPr>
        <w:widowControl w:val="0"/>
        <w:tabs>
          <w:tab w:val="left" w:pos="2835"/>
        </w:tabs>
        <w:spacing w:after="0" w:line="240" w:lineRule="auto"/>
        <w:jc w:val="center"/>
        <w:rPr>
          <w:rFonts w:ascii="Arial" w:eastAsia="Times New Roman" w:hAnsi="Arial" w:cs="Arial"/>
          <w:color w:val="000000"/>
          <w:sz w:val="24"/>
          <w:szCs w:val="24"/>
          <w:lang w:val="es-ES_tradnl" w:eastAsia="es-ES"/>
        </w:rPr>
      </w:pPr>
    </w:p>
    <w:p w14:paraId="55A709E2" w14:textId="44172DA9" w:rsidR="000E1AB3" w:rsidRPr="000E1AB3" w:rsidRDefault="000E1AB3" w:rsidP="000E1AB3">
      <w:pPr>
        <w:widowControl w:val="0"/>
        <w:tabs>
          <w:tab w:val="left" w:pos="2835"/>
        </w:tabs>
        <w:spacing w:after="0" w:line="240" w:lineRule="auto"/>
        <w:jc w:val="center"/>
        <w:rPr>
          <w:rFonts w:ascii="Arial" w:eastAsia="Times New Roman" w:hAnsi="Arial" w:cs="Arial"/>
          <w:b/>
          <w:color w:val="000000"/>
          <w:sz w:val="24"/>
          <w:szCs w:val="24"/>
          <w:lang w:val="es-ES_tradnl" w:eastAsia="es-ES"/>
        </w:rPr>
      </w:pPr>
      <w:r w:rsidRPr="000E1AB3">
        <w:rPr>
          <w:rFonts w:ascii="Arial" w:eastAsia="Times New Roman" w:hAnsi="Arial" w:cs="Arial"/>
          <w:b/>
          <w:color w:val="000000"/>
          <w:sz w:val="24"/>
          <w:szCs w:val="24"/>
          <w:lang w:val="es-ES_tradnl" w:eastAsia="es-ES"/>
        </w:rPr>
        <w:t>Artículo 3 ter</w:t>
      </w:r>
    </w:p>
    <w:p w14:paraId="56D48F55" w14:textId="4733074C" w:rsidR="00783B86" w:rsidRDefault="00783B86" w:rsidP="005A1A60">
      <w:pPr>
        <w:widowControl w:val="0"/>
        <w:tabs>
          <w:tab w:val="left" w:pos="2835"/>
        </w:tabs>
        <w:spacing w:after="0" w:line="240" w:lineRule="auto"/>
        <w:ind w:firstLine="1134"/>
        <w:rPr>
          <w:rFonts w:ascii="Arial" w:eastAsia="Times New Roman" w:hAnsi="Arial" w:cs="Arial"/>
          <w:color w:val="000000"/>
          <w:sz w:val="24"/>
          <w:szCs w:val="24"/>
          <w:lang w:val="es-ES_tradnl" w:eastAsia="es-ES"/>
        </w:rPr>
      </w:pPr>
    </w:p>
    <w:p w14:paraId="4C1F97A9" w14:textId="4CCB64DF" w:rsidR="00BF7079" w:rsidRDefault="00BF7079" w:rsidP="00BF7079">
      <w:pPr>
        <w:widowControl w:val="0"/>
        <w:tabs>
          <w:tab w:val="left" w:pos="2835"/>
        </w:tabs>
        <w:spacing w:after="0" w:line="240" w:lineRule="auto"/>
        <w:ind w:firstLine="1134"/>
        <w:jc w:val="both"/>
        <w:rPr>
          <w:rFonts w:ascii="Arial" w:eastAsia="Times New Roman" w:hAnsi="Arial" w:cs="Arial"/>
          <w:bCs/>
          <w:color w:val="000000"/>
          <w:sz w:val="24"/>
          <w:szCs w:val="24"/>
          <w:lang w:val="es-ES" w:eastAsia="es-ES"/>
        </w:rPr>
      </w:pPr>
      <w:r>
        <w:rPr>
          <w:rFonts w:ascii="Arial" w:eastAsia="Times New Roman" w:hAnsi="Arial" w:cs="Arial"/>
          <w:color w:val="000000"/>
          <w:sz w:val="24"/>
          <w:szCs w:val="24"/>
          <w:lang w:val="es-ES_tradnl" w:eastAsia="es-ES"/>
        </w:rPr>
        <w:t>Dispone que el</w:t>
      </w:r>
      <w:r w:rsidRPr="00BF7079">
        <w:rPr>
          <w:rFonts w:ascii="Arial" w:eastAsia="Times New Roman" w:hAnsi="Arial" w:cs="Arial"/>
          <w:bCs/>
          <w:color w:val="000000"/>
          <w:sz w:val="24"/>
          <w:szCs w:val="24"/>
          <w:lang w:val="es-ES" w:eastAsia="es-ES"/>
        </w:rPr>
        <w:t xml:space="preserve"> Ministerio de Educación, a través de la Subsecretaría de Educación </w:t>
      </w:r>
      <w:proofErr w:type="spellStart"/>
      <w:r w:rsidRPr="00BF7079">
        <w:rPr>
          <w:rFonts w:ascii="Arial" w:eastAsia="Times New Roman" w:hAnsi="Arial" w:cs="Arial"/>
          <w:bCs/>
          <w:color w:val="000000"/>
          <w:sz w:val="24"/>
          <w:szCs w:val="24"/>
          <w:lang w:val="es-ES" w:eastAsia="es-ES"/>
        </w:rPr>
        <w:t>Parvularia</w:t>
      </w:r>
      <w:proofErr w:type="spellEnd"/>
      <w:r w:rsidRPr="00BF7079">
        <w:rPr>
          <w:rFonts w:ascii="Arial" w:eastAsia="Times New Roman" w:hAnsi="Arial" w:cs="Arial"/>
          <w:bCs/>
          <w:color w:val="000000"/>
          <w:sz w:val="24"/>
          <w:szCs w:val="24"/>
          <w:lang w:val="es-ES" w:eastAsia="es-ES"/>
        </w:rPr>
        <w:t xml:space="preserve">, podrá entregar la certificación de reconocimiento oficial del Estado a los programas alternativos que se desarrollen en establecimientos de educación </w:t>
      </w:r>
      <w:proofErr w:type="spellStart"/>
      <w:r w:rsidRPr="00BF7079">
        <w:rPr>
          <w:rFonts w:ascii="Arial" w:eastAsia="Times New Roman" w:hAnsi="Arial" w:cs="Arial"/>
          <w:bCs/>
          <w:color w:val="000000"/>
          <w:sz w:val="24"/>
          <w:szCs w:val="24"/>
          <w:lang w:val="es-ES" w:eastAsia="es-ES"/>
        </w:rPr>
        <w:t>parvularia</w:t>
      </w:r>
      <w:proofErr w:type="spellEnd"/>
      <w:r w:rsidRPr="00BF7079">
        <w:rPr>
          <w:rFonts w:ascii="Arial" w:eastAsia="Times New Roman" w:hAnsi="Arial" w:cs="Arial"/>
          <w:bCs/>
          <w:color w:val="000000"/>
          <w:sz w:val="24"/>
          <w:szCs w:val="24"/>
          <w:lang w:val="es-ES" w:eastAsia="es-ES"/>
        </w:rPr>
        <w:t>, cuando así lo soliciten y cumplan con los requisitos copulativos</w:t>
      </w:r>
      <w:r>
        <w:rPr>
          <w:rFonts w:ascii="Arial" w:eastAsia="Times New Roman" w:hAnsi="Arial" w:cs="Arial"/>
          <w:bCs/>
          <w:color w:val="000000"/>
          <w:sz w:val="24"/>
          <w:szCs w:val="24"/>
          <w:lang w:val="es-ES" w:eastAsia="es-ES"/>
        </w:rPr>
        <w:t xml:space="preserve"> que indica.</w:t>
      </w:r>
    </w:p>
    <w:p w14:paraId="31E99ED9" w14:textId="6A7FAA85" w:rsidR="00BF7079" w:rsidRDefault="00BF7079" w:rsidP="00BF7079">
      <w:pPr>
        <w:widowControl w:val="0"/>
        <w:tabs>
          <w:tab w:val="left" w:pos="2835"/>
        </w:tabs>
        <w:spacing w:after="0" w:line="240" w:lineRule="auto"/>
        <w:ind w:firstLine="1134"/>
        <w:jc w:val="both"/>
        <w:rPr>
          <w:rFonts w:ascii="Arial" w:eastAsia="Times New Roman" w:hAnsi="Arial" w:cs="Arial"/>
          <w:bCs/>
          <w:color w:val="000000"/>
          <w:sz w:val="24"/>
          <w:szCs w:val="24"/>
          <w:lang w:val="es-ES" w:eastAsia="es-ES"/>
        </w:rPr>
      </w:pPr>
    </w:p>
    <w:p w14:paraId="3EBD994B" w14:textId="5A9874D6" w:rsidR="00BF7079" w:rsidRPr="00BF7079" w:rsidRDefault="00BF7079" w:rsidP="00BF7079">
      <w:pPr>
        <w:widowControl w:val="0"/>
        <w:tabs>
          <w:tab w:val="left" w:pos="2835"/>
        </w:tabs>
        <w:spacing w:after="0" w:line="240" w:lineRule="auto"/>
        <w:jc w:val="center"/>
        <w:rPr>
          <w:rFonts w:ascii="Arial" w:eastAsia="Times New Roman" w:hAnsi="Arial" w:cs="Arial"/>
          <w:b/>
          <w:bCs/>
          <w:color w:val="000000"/>
          <w:sz w:val="24"/>
          <w:szCs w:val="24"/>
          <w:lang w:val="es-ES" w:eastAsia="es-ES"/>
        </w:rPr>
      </w:pPr>
      <w:r w:rsidRPr="00BF7079">
        <w:rPr>
          <w:rFonts w:ascii="Arial" w:eastAsia="Times New Roman" w:hAnsi="Arial" w:cs="Arial"/>
          <w:b/>
          <w:bCs/>
          <w:color w:val="000000"/>
          <w:sz w:val="24"/>
          <w:szCs w:val="24"/>
          <w:lang w:val="es-ES" w:eastAsia="es-ES"/>
        </w:rPr>
        <w:t>Número 7</w:t>
      </w:r>
    </w:p>
    <w:p w14:paraId="1F443FB0" w14:textId="77777777" w:rsidR="00BF7079" w:rsidRDefault="00BF7079" w:rsidP="00BF7079">
      <w:pPr>
        <w:widowControl w:val="0"/>
        <w:tabs>
          <w:tab w:val="left" w:pos="2835"/>
        </w:tabs>
        <w:spacing w:after="0" w:line="240" w:lineRule="auto"/>
        <w:ind w:firstLine="1134"/>
        <w:jc w:val="both"/>
        <w:rPr>
          <w:rFonts w:ascii="Arial" w:eastAsia="Times New Roman" w:hAnsi="Arial" w:cs="Arial"/>
          <w:bCs/>
          <w:color w:val="000000"/>
          <w:sz w:val="24"/>
          <w:szCs w:val="24"/>
          <w:lang w:val="es-ES" w:eastAsia="es-ES"/>
        </w:rPr>
      </w:pPr>
    </w:p>
    <w:p w14:paraId="3A34906D" w14:textId="68F7902E" w:rsidR="00BF7079" w:rsidRPr="00BF7079" w:rsidRDefault="00BF7079" w:rsidP="00BF7079">
      <w:pPr>
        <w:widowControl w:val="0"/>
        <w:tabs>
          <w:tab w:val="left" w:pos="2835"/>
        </w:tabs>
        <w:spacing w:after="0" w:line="240" w:lineRule="auto"/>
        <w:ind w:firstLine="1134"/>
        <w:jc w:val="both"/>
        <w:rPr>
          <w:rFonts w:ascii="Arial" w:eastAsia="Times New Roman" w:hAnsi="Arial" w:cs="Arial"/>
          <w:bCs/>
          <w:color w:val="000000"/>
          <w:sz w:val="24"/>
          <w:szCs w:val="24"/>
          <w:lang w:val="es-ES" w:eastAsia="es-ES"/>
        </w:rPr>
      </w:pPr>
      <w:r>
        <w:rPr>
          <w:rFonts w:ascii="Arial" w:eastAsia="Times New Roman" w:hAnsi="Arial" w:cs="Arial"/>
          <w:bCs/>
          <w:color w:val="000000"/>
          <w:sz w:val="24"/>
          <w:szCs w:val="24"/>
          <w:lang w:val="es-ES" w:eastAsia="es-ES"/>
        </w:rPr>
        <w:t xml:space="preserve">El </w:t>
      </w:r>
      <w:r w:rsidR="00ED702B">
        <w:rPr>
          <w:rFonts w:ascii="Arial" w:eastAsia="Times New Roman" w:hAnsi="Arial" w:cs="Arial"/>
          <w:bCs/>
          <w:color w:val="000000"/>
          <w:sz w:val="24"/>
          <w:szCs w:val="24"/>
          <w:lang w:val="es-ES" w:eastAsia="es-ES"/>
        </w:rPr>
        <w:t xml:space="preserve">número </w:t>
      </w:r>
      <w:r w:rsidRPr="00BF7079">
        <w:rPr>
          <w:rFonts w:ascii="Arial" w:eastAsia="Times New Roman" w:hAnsi="Arial" w:cs="Arial"/>
          <w:bCs/>
          <w:color w:val="000000"/>
          <w:sz w:val="24"/>
          <w:szCs w:val="24"/>
          <w:lang w:val="es-ES" w:eastAsia="es-ES"/>
        </w:rPr>
        <w:t>7</w:t>
      </w:r>
      <w:r w:rsidR="00ED702B">
        <w:rPr>
          <w:rFonts w:ascii="Arial" w:eastAsia="Times New Roman" w:hAnsi="Arial" w:cs="Arial"/>
          <w:bCs/>
          <w:color w:val="000000"/>
          <w:sz w:val="24"/>
          <w:szCs w:val="24"/>
          <w:lang w:val="es-ES" w:eastAsia="es-ES"/>
        </w:rPr>
        <w:t xml:space="preserve"> establece que se deberá c</w:t>
      </w:r>
      <w:r w:rsidRPr="00BF7079">
        <w:rPr>
          <w:rFonts w:ascii="Arial" w:eastAsia="Times New Roman" w:hAnsi="Arial" w:cs="Arial"/>
          <w:bCs/>
          <w:color w:val="000000"/>
          <w:sz w:val="24"/>
          <w:szCs w:val="24"/>
          <w:lang w:val="es-ES" w:eastAsia="es-ES"/>
        </w:rPr>
        <w:t>ontar con un local educativo con condiciones de infraestructura que garanticen la integridad física y psíquica de los miembros de la comunidad educativa.</w:t>
      </w:r>
    </w:p>
    <w:p w14:paraId="0D95837C" w14:textId="6535E4BD" w:rsidR="00BF7079" w:rsidRDefault="00BF7079" w:rsidP="00BF7079">
      <w:pPr>
        <w:widowControl w:val="0"/>
        <w:tabs>
          <w:tab w:val="left" w:pos="2835"/>
        </w:tabs>
        <w:spacing w:after="0" w:line="240" w:lineRule="auto"/>
        <w:ind w:firstLine="1134"/>
        <w:jc w:val="both"/>
        <w:rPr>
          <w:rFonts w:ascii="Arial" w:eastAsia="Times New Roman" w:hAnsi="Arial" w:cs="Arial"/>
          <w:bCs/>
          <w:color w:val="000000"/>
          <w:sz w:val="24"/>
          <w:szCs w:val="24"/>
          <w:lang w:val="es-ES" w:eastAsia="es-ES"/>
        </w:rPr>
      </w:pPr>
    </w:p>
    <w:p w14:paraId="5F951255" w14:textId="77777777" w:rsidR="00ED702B" w:rsidRDefault="00ED702B" w:rsidP="00BF7079">
      <w:pPr>
        <w:widowControl w:val="0"/>
        <w:tabs>
          <w:tab w:val="left" w:pos="2835"/>
        </w:tabs>
        <w:spacing w:after="0" w:line="240" w:lineRule="auto"/>
        <w:ind w:firstLine="1134"/>
        <w:jc w:val="both"/>
        <w:rPr>
          <w:rFonts w:ascii="Arial" w:eastAsia="Times New Roman" w:hAnsi="Arial" w:cs="Arial"/>
          <w:bCs/>
          <w:color w:val="000000"/>
          <w:sz w:val="24"/>
          <w:szCs w:val="24"/>
          <w:lang w:val="es-ES" w:eastAsia="es-ES"/>
        </w:rPr>
      </w:pPr>
    </w:p>
    <w:p w14:paraId="009398FE" w14:textId="6E40D2DB" w:rsidR="00ED702B" w:rsidRDefault="00ED702B" w:rsidP="00BF7079">
      <w:pPr>
        <w:widowControl w:val="0"/>
        <w:tabs>
          <w:tab w:val="left" w:pos="2835"/>
        </w:tabs>
        <w:spacing w:after="0" w:line="240" w:lineRule="auto"/>
        <w:ind w:firstLine="1134"/>
        <w:jc w:val="both"/>
        <w:rPr>
          <w:rFonts w:ascii="Arial" w:eastAsia="Times New Roman" w:hAnsi="Arial" w:cs="Arial"/>
          <w:bCs/>
          <w:color w:val="000000"/>
          <w:sz w:val="24"/>
          <w:szCs w:val="24"/>
          <w:lang w:val="es-ES" w:eastAsia="es-ES"/>
        </w:rPr>
      </w:pPr>
      <w:bookmarkStart w:id="27" w:name="_Hlk192602884"/>
      <w:r>
        <w:rPr>
          <w:rFonts w:ascii="Arial" w:eastAsia="Times New Roman" w:hAnsi="Arial" w:cs="Arial"/>
          <w:bCs/>
          <w:color w:val="000000"/>
          <w:sz w:val="24"/>
          <w:szCs w:val="24"/>
          <w:lang w:val="es-ES" w:eastAsia="es-ES"/>
        </w:rPr>
        <w:t xml:space="preserve">En el numeral 7 del artículo 3 ter propuesto recayó una </w:t>
      </w:r>
      <w:r>
        <w:rPr>
          <w:rFonts w:ascii="Arial" w:eastAsia="Times New Roman" w:hAnsi="Arial" w:cs="Arial"/>
          <w:b/>
          <w:bCs/>
          <w:color w:val="000000"/>
          <w:sz w:val="24"/>
          <w:szCs w:val="24"/>
          <w:lang w:val="es-ES" w:eastAsia="es-ES"/>
        </w:rPr>
        <w:t xml:space="preserve">indicación de S.E. el </w:t>
      </w:r>
      <w:proofErr w:type="gramStart"/>
      <w:r>
        <w:rPr>
          <w:rFonts w:ascii="Arial" w:eastAsia="Times New Roman" w:hAnsi="Arial" w:cs="Arial"/>
          <w:b/>
          <w:bCs/>
          <w:color w:val="000000"/>
          <w:sz w:val="24"/>
          <w:szCs w:val="24"/>
          <w:lang w:val="es-ES" w:eastAsia="es-ES"/>
        </w:rPr>
        <w:t>Presidente</w:t>
      </w:r>
      <w:proofErr w:type="gramEnd"/>
      <w:r>
        <w:rPr>
          <w:rFonts w:ascii="Arial" w:eastAsia="Times New Roman" w:hAnsi="Arial" w:cs="Arial"/>
          <w:b/>
          <w:bCs/>
          <w:color w:val="000000"/>
          <w:sz w:val="24"/>
          <w:szCs w:val="24"/>
          <w:lang w:val="es-ES" w:eastAsia="es-ES"/>
        </w:rPr>
        <w:t xml:space="preserve"> de la República</w:t>
      </w:r>
      <w:r>
        <w:rPr>
          <w:rFonts w:ascii="Arial" w:eastAsia="Times New Roman" w:hAnsi="Arial" w:cs="Arial"/>
          <w:bCs/>
          <w:color w:val="000000"/>
          <w:sz w:val="24"/>
          <w:szCs w:val="24"/>
          <w:lang w:val="es-ES" w:eastAsia="es-ES"/>
        </w:rPr>
        <w:t xml:space="preserve"> para reemplazarlo por el siguiente:</w:t>
      </w:r>
    </w:p>
    <w:bookmarkEnd w:id="27"/>
    <w:p w14:paraId="3C3688B4" w14:textId="13273CBB" w:rsidR="00ED702B" w:rsidRDefault="00ED702B" w:rsidP="00BF7079">
      <w:pPr>
        <w:widowControl w:val="0"/>
        <w:tabs>
          <w:tab w:val="left" w:pos="2835"/>
        </w:tabs>
        <w:spacing w:after="0" w:line="240" w:lineRule="auto"/>
        <w:ind w:firstLine="1134"/>
        <w:jc w:val="both"/>
        <w:rPr>
          <w:rFonts w:ascii="Arial" w:eastAsia="Times New Roman" w:hAnsi="Arial" w:cs="Arial"/>
          <w:bCs/>
          <w:color w:val="000000"/>
          <w:sz w:val="24"/>
          <w:szCs w:val="24"/>
          <w:lang w:val="es-ES" w:eastAsia="es-ES"/>
        </w:rPr>
      </w:pPr>
    </w:p>
    <w:p w14:paraId="0928612E" w14:textId="6D24CF91" w:rsidR="00ED702B" w:rsidRPr="00ED702B" w:rsidRDefault="00ED702B" w:rsidP="00ED702B">
      <w:pPr>
        <w:widowControl w:val="0"/>
        <w:spacing w:after="0" w:line="240" w:lineRule="auto"/>
        <w:ind w:firstLine="1134"/>
        <w:jc w:val="both"/>
        <w:rPr>
          <w:rFonts w:ascii="Arial" w:eastAsia="Calibri" w:hAnsi="Arial" w:cs="Arial"/>
          <w:sz w:val="24"/>
          <w:szCs w:val="24"/>
        </w:rPr>
      </w:pPr>
      <w:r>
        <w:rPr>
          <w:rFonts w:ascii="Arial" w:eastAsia="Times New Roman" w:hAnsi="Arial" w:cs="Arial"/>
          <w:bCs/>
          <w:color w:val="000000"/>
          <w:sz w:val="24"/>
          <w:szCs w:val="24"/>
          <w:lang w:val="es-ES" w:eastAsia="es-ES"/>
        </w:rPr>
        <w:t>“</w:t>
      </w:r>
      <w:r w:rsidRPr="00ED702B">
        <w:rPr>
          <w:rFonts w:ascii="Arial" w:eastAsia="Calibri" w:hAnsi="Arial" w:cs="Arial"/>
          <w:sz w:val="24"/>
          <w:szCs w:val="24"/>
        </w:rPr>
        <w:t>7) Contar con un local educativo con condiciones de infraestructura que resguarde la seguridad y garantice la integridad física y psíquica de los miembros de la comunidad educativa.”.</w:t>
      </w:r>
    </w:p>
    <w:p w14:paraId="63519584" w14:textId="1DA13A40" w:rsidR="00ED702B" w:rsidRPr="00ED702B" w:rsidRDefault="00ED702B" w:rsidP="00BF7079">
      <w:pPr>
        <w:widowControl w:val="0"/>
        <w:tabs>
          <w:tab w:val="left" w:pos="2835"/>
        </w:tabs>
        <w:spacing w:after="0" w:line="240" w:lineRule="auto"/>
        <w:ind w:firstLine="1134"/>
        <w:jc w:val="both"/>
        <w:rPr>
          <w:rFonts w:ascii="Arial" w:eastAsia="Times New Roman" w:hAnsi="Arial" w:cs="Arial"/>
          <w:bCs/>
          <w:color w:val="000000"/>
          <w:sz w:val="24"/>
          <w:szCs w:val="24"/>
          <w:lang w:val="es-ES" w:eastAsia="es-ES"/>
        </w:rPr>
      </w:pPr>
    </w:p>
    <w:p w14:paraId="575F152A" w14:textId="77777777" w:rsidR="00ED702B" w:rsidRPr="00F044A4" w:rsidRDefault="00ED702B" w:rsidP="00BF7079">
      <w:pPr>
        <w:widowControl w:val="0"/>
        <w:tabs>
          <w:tab w:val="left" w:pos="2835"/>
        </w:tabs>
        <w:spacing w:after="0" w:line="240" w:lineRule="auto"/>
        <w:ind w:firstLine="1134"/>
        <w:jc w:val="both"/>
        <w:rPr>
          <w:rFonts w:ascii="Arial" w:eastAsia="Times New Roman" w:hAnsi="Arial" w:cs="Arial"/>
          <w:bCs/>
          <w:sz w:val="24"/>
          <w:szCs w:val="24"/>
          <w:lang w:val="es-ES" w:eastAsia="es-ES"/>
        </w:rPr>
      </w:pPr>
      <w:bookmarkStart w:id="28" w:name="_Hlk192603204"/>
    </w:p>
    <w:p w14:paraId="4853FC1A" w14:textId="763D1C8B" w:rsidR="00ED702B" w:rsidRPr="00F044A4" w:rsidRDefault="00ED702B" w:rsidP="00ED702B">
      <w:pPr>
        <w:widowControl w:val="0"/>
        <w:tabs>
          <w:tab w:val="left" w:pos="0"/>
          <w:tab w:val="left" w:pos="2835"/>
        </w:tabs>
        <w:spacing w:after="0" w:line="240" w:lineRule="auto"/>
        <w:ind w:firstLine="1134"/>
        <w:jc w:val="both"/>
        <w:rPr>
          <w:rFonts w:ascii="Arial" w:eastAsia="Calibri" w:hAnsi="Arial" w:cs="Arial"/>
          <w:b/>
          <w:sz w:val="24"/>
          <w:szCs w:val="24"/>
          <w:lang w:val="es-ES" w:eastAsia="es-ES"/>
        </w:rPr>
      </w:pPr>
      <w:r w:rsidRPr="00F044A4">
        <w:rPr>
          <w:rFonts w:ascii="Arial" w:eastAsia="Times New Roman" w:hAnsi="Arial" w:cs="Times New Roman"/>
          <w:b/>
          <w:bCs/>
          <w:sz w:val="24"/>
          <w:szCs w:val="24"/>
          <w:lang w:val="es-ES" w:eastAsia="es-ES"/>
        </w:rPr>
        <w:t>--Puesta en votación la indicación</w:t>
      </w:r>
      <w:r w:rsidRPr="00F044A4">
        <w:rPr>
          <w:rFonts w:ascii="Arial" w:eastAsia="Times New Roman" w:hAnsi="Arial" w:cs="Times New Roman"/>
          <w:b/>
          <w:bCs/>
          <w:sz w:val="24"/>
          <w:szCs w:val="24"/>
          <w:lang w:val="es-ES_tradnl" w:eastAsia="es-ES"/>
        </w:rPr>
        <w:t>,</w:t>
      </w:r>
      <w:r w:rsidRPr="00F044A4">
        <w:rPr>
          <w:rFonts w:ascii="Arial" w:eastAsia="Times New Roman" w:hAnsi="Arial" w:cs="Times New Roman"/>
          <w:b/>
          <w:bCs/>
          <w:sz w:val="24"/>
          <w:szCs w:val="24"/>
          <w:lang w:val="es-ES" w:eastAsia="es-ES"/>
        </w:rPr>
        <w:t xml:space="preserve"> fue aprobada </w:t>
      </w:r>
      <w:bookmarkStart w:id="29" w:name="_Hlk192762744"/>
      <w:r w:rsidRPr="00F044A4">
        <w:rPr>
          <w:rFonts w:ascii="Arial" w:eastAsia="Times New Roman" w:hAnsi="Arial" w:cs="Times New Roman"/>
          <w:b/>
          <w:bCs/>
          <w:sz w:val="24"/>
          <w:szCs w:val="24"/>
          <w:lang w:val="es-ES" w:eastAsia="es-ES"/>
        </w:rPr>
        <w:t xml:space="preserve">por la </w:t>
      </w:r>
      <w:r w:rsidRPr="00F044A4">
        <w:rPr>
          <w:rFonts w:ascii="Arial" w:eastAsia="Times New Roman" w:hAnsi="Arial" w:cs="Times New Roman"/>
          <w:b/>
          <w:bCs/>
          <w:sz w:val="24"/>
          <w:szCs w:val="24"/>
          <w:lang w:val="es-ES" w:eastAsia="es-ES"/>
        </w:rPr>
        <w:lastRenderedPageBreak/>
        <w:t xml:space="preserve">unanimidad de los miembros </w:t>
      </w:r>
      <w:r w:rsidR="00AB0235" w:rsidRPr="00F044A4">
        <w:rPr>
          <w:rFonts w:ascii="Arial" w:eastAsia="Times New Roman" w:hAnsi="Arial" w:cs="Times New Roman"/>
          <w:b/>
          <w:bCs/>
          <w:sz w:val="24"/>
          <w:szCs w:val="24"/>
          <w:lang w:val="es-ES" w:eastAsia="es-ES"/>
        </w:rPr>
        <w:t xml:space="preserve">presentes </w:t>
      </w:r>
      <w:r w:rsidRPr="00F044A4">
        <w:rPr>
          <w:rFonts w:ascii="Arial" w:eastAsia="Times New Roman" w:hAnsi="Arial" w:cs="Times New Roman"/>
          <w:b/>
          <w:bCs/>
          <w:sz w:val="24"/>
          <w:szCs w:val="24"/>
          <w:lang w:val="es-ES" w:eastAsia="es-ES"/>
        </w:rPr>
        <w:t xml:space="preserve">de </w:t>
      </w:r>
      <w:r w:rsidRPr="00F044A4">
        <w:rPr>
          <w:rFonts w:ascii="Arial" w:eastAsia="Calibri" w:hAnsi="Arial" w:cs="Arial"/>
          <w:b/>
          <w:sz w:val="24"/>
          <w:szCs w:val="24"/>
          <w:lang w:val="es-ES" w:eastAsia="es-ES"/>
        </w:rPr>
        <w:t>la Comisión, Honorables Senadores señores Coloma, Insulza</w:t>
      </w:r>
      <w:r w:rsidR="00AB0235" w:rsidRPr="00F044A4">
        <w:rPr>
          <w:rFonts w:ascii="Arial" w:eastAsia="Calibri" w:hAnsi="Arial" w:cs="Arial"/>
          <w:b/>
          <w:sz w:val="24"/>
          <w:szCs w:val="24"/>
          <w:lang w:val="es-ES" w:eastAsia="es-ES"/>
        </w:rPr>
        <w:t xml:space="preserve"> y</w:t>
      </w:r>
      <w:r w:rsidRPr="00F044A4">
        <w:rPr>
          <w:rFonts w:ascii="Arial" w:eastAsia="Calibri" w:hAnsi="Arial" w:cs="Arial"/>
          <w:b/>
          <w:sz w:val="24"/>
          <w:szCs w:val="24"/>
          <w:lang w:val="es-ES" w:eastAsia="es-ES"/>
        </w:rPr>
        <w:t xml:space="preserve"> Kast. </w:t>
      </w:r>
    </w:p>
    <w:bookmarkEnd w:id="28"/>
    <w:bookmarkEnd w:id="29"/>
    <w:p w14:paraId="3FAB610B" w14:textId="77777777" w:rsidR="00BF7079" w:rsidRPr="00F044A4" w:rsidRDefault="00BF7079" w:rsidP="005A1A60">
      <w:pPr>
        <w:widowControl w:val="0"/>
        <w:tabs>
          <w:tab w:val="left" w:pos="2835"/>
        </w:tabs>
        <w:spacing w:after="0" w:line="240" w:lineRule="auto"/>
        <w:ind w:firstLine="1134"/>
        <w:rPr>
          <w:rFonts w:ascii="Arial" w:eastAsia="Times New Roman" w:hAnsi="Arial" w:cs="Arial"/>
          <w:sz w:val="24"/>
          <w:szCs w:val="24"/>
          <w:lang w:val="es-ES_tradnl" w:eastAsia="es-ES"/>
        </w:rPr>
      </w:pPr>
    </w:p>
    <w:p w14:paraId="2A889786" w14:textId="77777777" w:rsidR="000E1AB3" w:rsidRPr="00F044A4" w:rsidRDefault="000E1AB3" w:rsidP="005A1A60">
      <w:pPr>
        <w:widowControl w:val="0"/>
        <w:tabs>
          <w:tab w:val="left" w:pos="2835"/>
        </w:tabs>
        <w:spacing w:after="0" w:line="240" w:lineRule="auto"/>
        <w:ind w:firstLine="1134"/>
        <w:rPr>
          <w:rFonts w:ascii="Arial" w:eastAsia="Times New Roman" w:hAnsi="Arial" w:cs="Arial"/>
          <w:sz w:val="24"/>
          <w:szCs w:val="24"/>
          <w:lang w:val="es-ES_tradnl" w:eastAsia="es-ES"/>
        </w:rPr>
      </w:pPr>
    </w:p>
    <w:p w14:paraId="338B96C2" w14:textId="77777777" w:rsidR="005A1A60" w:rsidRPr="005A1A60" w:rsidRDefault="00783B86" w:rsidP="00783B86">
      <w:pPr>
        <w:widowControl w:val="0"/>
        <w:tabs>
          <w:tab w:val="left" w:pos="2835"/>
        </w:tabs>
        <w:spacing w:after="0" w:line="240" w:lineRule="auto"/>
        <w:jc w:val="center"/>
        <w:rPr>
          <w:rFonts w:ascii="Arial" w:eastAsia="Times New Roman" w:hAnsi="Arial" w:cs="Arial"/>
          <w:color w:val="000000"/>
          <w:sz w:val="24"/>
          <w:szCs w:val="24"/>
          <w:lang w:val="es-ES_tradnl" w:eastAsia="es-ES"/>
        </w:rPr>
      </w:pPr>
      <w:r>
        <w:rPr>
          <w:rFonts w:ascii="Arial" w:eastAsia="Times New Roman" w:hAnsi="Arial" w:cs="Arial"/>
          <w:b/>
          <w:color w:val="000000"/>
          <w:sz w:val="24"/>
          <w:szCs w:val="24"/>
          <w:lang w:val="es-ES_tradnl" w:eastAsia="es-ES"/>
        </w:rPr>
        <w:t xml:space="preserve">Artículo 3 </w:t>
      </w:r>
      <w:proofErr w:type="spellStart"/>
      <w:r>
        <w:rPr>
          <w:rFonts w:ascii="Arial" w:eastAsia="Times New Roman" w:hAnsi="Arial" w:cs="Arial"/>
          <w:b/>
          <w:color w:val="000000"/>
          <w:sz w:val="24"/>
          <w:szCs w:val="24"/>
          <w:lang w:val="es-ES_tradnl" w:eastAsia="es-ES"/>
        </w:rPr>
        <w:t>quater</w:t>
      </w:r>
      <w:proofErr w:type="spellEnd"/>
    </w:p>
    <w:p w14:paraId="0D235304" w14:textId="77777777" w:rsidR="005A1A60" w:rsidRDefault="005A1A60" w:rsidP="005A1A60">
      <w:pPr>
        <w:widowControl w:val="0"/>
        <w:tabs>
          <w:tab w:val="left" w:pos="2835"/>
        </w:tabs>
        <w:spacing w:after="0" w:line="240" w:lineRule="auto"/>
        <w:ind w:firstLine="1134"/>
        <w:rPr>
          <w:rFonts w:ascii="Arial" w:eastAsia="Times New Roman" w:hAnsi="Arial" w:cs="Arial"/>
          <w:color w:val="000000"/>
          <w:sz w:val="24"/>
          <w:szCs w:val="24"/>
          <w:lang w:val="es-ES_tradnl" w:eastAsia="es-ES"/>
        </w:rPr>
      </w:pPr>
    </w:p>
    <w:p w14:paraId="1F347F52" w14:textId="77777777" w:rsidR="00783B86" w:rsidRDefault="00783B86" w:rsidP="005A1A60">
      <w:pPr>
        <w:widowControl w:val="0"/>
        <w:tabs>
          <w:tab w:val="left" w:pos="2835"/>
        </w:tabs>
        <w:spacing w:after="0" w:line="240" w:lineRule="auto"/>
        <w:ind w:firstLine="1134"/>
        <w:rPr>
          <w:rFonts w:ascii="Arial" w:eastAsia="Times New Roman" w:hAnsi="Arial" w:cs="Arial"/>
          <w:color w:val="000000"/>
          <w:sz w:val="24"/>
          <w:szCs w:val="24"/>
          <w:lang w:val="es-ES_tradnl" w:eastAsia="es-ES"/>
        </w:rPr>
      </w:pPr>
      <w:r>
        <w:rPr>
          <w:rFonts w:ascii="Arial" w:eastAsia="Times New Roman" w:hAnsi="Arial" w:cs="Arial"/>
          <w:color w:val="000000"/>
          <w:sz w:val="24"/>
          <w:szCs w:val="24"/>
          <w:lang w:val="es-ES_tradnl" w:eastAsia="es-ES"/>
        </w:rPr>
        <w:t>Prescribe textualmente lo siguiente:</w:t>
      </w:r>
    </w:p>
    <w:p w14:paraId="3C052F7A" w14:textId="77777777" w:rsidR="00783B86" w:rsidRDefault="00783B86" w:rsidP="005A1A60">
      <w:pPr>
        <w:widowControl w:val="0"/>
        <w:tabs>
          <w:tab w:val="left" w:pos="2835"/>
        </w:tabs>
        <w:spacing w:after="0" w:line="240" w:lineRule="auto"/>
        <w:ind w:firstLine="1134"/>
        <w:rPr>
          <w:rFonts w:ascii="Arial" w:eastAsia="Times New Roman" w:hAnsi="Arial" w:cs="Arial"/>
          <w:color w:val="000000"/>
          <w:sz w:val="24"/>
          <w:szCs w:val="24"/>
          <w:lang w:val="es-ES_tradnl" w:eastAsia="es-ES"/>
        </w:rPr>
      </w:pPr>
    </w:p>
    <w:p w14:paraId="2DFB2820" w14:textId="77777777" w:rsidR="00783B86" w:rsidRPr="005A1A60" w:rsidRDefault="00783B86" w:rsidP="00783B86">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r>
        <w:rPr>
          <w:rFonts w:ascii="Arial" w:eastAsia="Times New Roman" w:hAnsi="Arial" w:cs="Arial"/>
          <w:color w:val="000000"/>
          <w:sz w:val="24"/>
          <w:szCs w:val="24"/>
          <w:lang w:val="es-MX" w:eastAsia="es-ES"/>
        </w:rPr>
        <w:t xml:space="preserve">“Artículo 3 </w:t>
      </w:r>
      <w:proofErr w:type="spellStart"/>
      <w:r>
        <w:rPr>
          <w:rFonts w:ascii="Arial" w:eastAsia="Times New Roman" w:hAnsi="Arial" w:cs="Arial"/>
          <w:color w:val="000000"/>
          <w:sz w:val="24"/>
          <w:szCs w:val="24"/>
          <w:lang w:val="es-MX" w:eastAsia="es-ES"/>
        </w:rPr>
        <w:t>quater</w:t>
      </w:r>
      <w:proofErr w:type="spellEnd"/>
      <w:r>
        <w:rPr>
          <w:rFonts w:ascii="Arial" w:eastAsia="Times New Roman" w:hAnsi="Arial" w:cs="Arial"/>
          <w:color w:val="000000"/>
          <w:sz w:val="24"/>
          <w:szCs w:val="24"/>
          <w:lang w:val="es-MX" w:eastAsia="es-ES"/>
        </w:rPr>
        <w:t xml:space="preserve">.- </w:t>
      </w:r>
      <w:r w:rsidRPr="00783B86">
        <w:rPr>
          <w:rFonts w:ascii="Arial" w:eastAsia="Times New Roman" w:hAnsi="Arial" w:cs="Arial"/>
          <w:color w:val="000000"/>
          <w:sz w:val="24"/>
          <w:szCs w:val="24"/>
          <w:lang w:val="es-MX" w:eastAsia="es-ES"/>
        </w:rPr>
        <w:t xml:space="preserve">Los establecimientos que funcionen en calidad de programas alternativos de educación </w:t>
      </w:r>
      <w:proofErr w:type="spellStart"/>
      <w:r w:rsidRPr="00783B86">
        <w:rPr>
          <w:rFonts w:ascii="Arial" w:eastAsia="Times New Roman" w:hAnsi="Arial" w:cs="Arial"/>
          <w:color w:val="000000"/>
          <w:sz w:val="24"/>
          <w:szCs w:val="24"/>
          <w:lang w:val="es-MX" w:eastAsia="es-ES"/>
        </w:rPr>
        <w:t>parvularia</w:t>
      </w:r>
      <w:proofErr w:type="spellEnd"/>
      <w:r w:rsidRPr="00783B86">
        <w:rPr>
          <w:rFonts w:ascii="Arial" w:eastAsia="Times New Roman" w:hAnsi="Arial" w:cs="Arial"/>
          <w:color w:val="000000"/>
          <w:sz w:val="24"/>
          <w:szCs w:val="24"/>
          <w:lang w:val="es-MX" w:eastAsia="es-ES"/>
        </w:rPr>
        <w:t xml:space="preserve"> estarán sujetos a la fiscalización de la Superintendencia de Educación conforme a lo establecido en los Párrafos 1º, 2º, 4º, y 5° del Título III de la </w:t>
      </w:r>
      <w:r w:rsidRPr="00783B86">
        <w:rPr>
          <w:rFonts w:ascii="Arial" w:eastAsia="Times New Roman" w:hAnsi="Arial" w:cs="Arial"/>
          <w:bCs/>
          <w:color w:val="000000"/>
          <w:sz w:val="24"/>
          <w:szCs w:val="24"/>
          <w:lang w:val="es-MX" w:eastAsia="es-ES"/>
        </w:rPr>
        <w:t>ley</w:t>
      </w:r>
      <w:r w:rsidRPr="00783B86">
        <w:rPr>
          <w:rFonts w:ascii="Arial" w:eastAsia="Times New Roman" w:hAnsi="Arial" w:cs="Arial"/>
          <w:color w:val="000000"/>
          <w:sz w:val="24"/>
          <w:szCs w:val="24"/>
          <w:lang w:val="es-MX" w:eastAsia="es-ES"/>
        </w:rPr>
        <w:t xml:space="preserve"> </w:t>
      </w:r>
      <w:proofErr w:type="spellStart"/>
      <w:r w:rsidRPr="00783B86">
        <w:rPr>
          <w:rFonts w:ascii="Arial" w:eastAsia="Times New Roman" w:hAnsi="Arial" w:cs="Arial"/>
          <w:bCs/>
          <w:color w:val="000000"/>
          <w:sz w:val="24"/>
          <w:szCs w:val="24"/>
          <w:lang w:val="es-MX" w:eastAsia="es-ES"/>
        </w:rPr>
        <w:t>N°</w:t>
      </w:r>
      <w:proofErr w:type="spellEnd"/>
      <w:r w:rsidRPr="00783B86">
        <w:rPr>
          <w:rFonts w:ascii="Arial" w:eastAsia="Times New Roman" w:hAnsi="Arial" w:cs="Arial"/>
          <w:bCs/>
          <w:color w:val="000000"/>
          <w:sz w:val="24"/>
          <w:szCs w:val="24"/>
          <w:lang w:val="es-MX" w:eastAsia="es-ES"/>
        </w:rPr>
        <w:t xml:space="preserve"> 20.529, que establece el Sistema Nacional de Aseguramiento de la Calidad de la Educación </w:t>
      </w:r>
      <w:proofErr w:type="spellStart"/>
      <w:r w:rsidRPr="00783B86">
        <w:rPr>
          <w:rFonts w:ascii="Arial" w:eastAsia="Times New Roman" w:hAnsi="Arial" w:cs="Arial"/>
          <w:bCs/>
          <w:color w:val="000000"/>
          <w:sz w:val="24"/>
          <w:szCs w:val="24"/>
          <w:lang w:val="es-MX" w:eastAsia="es-ES"/>
        </w:rPr>
        <w:t>Parvularia</w:t>
      </w:r>
      <w:proofErr w:type="spellEnd"/>
      <w:r w:rsidRPr="00783B86">
        <w:rPr>
          <w:rFonts w:ascii="Arial" w:eastAsia="Times New Roman" w:hAnsi="Arial" w:cs="Arial"/>
          <w:bCs/>
          <w:color w:val="000000"/>
          <w:sz w:val="24"/>
          <w:szCs w:val="24"/>
          <w:lang w:val="es-MX" w:eastAsia="es-ES"/>
        </w:rPr>
        <w:t>, Básica y Media y su fiscalización</w:t>
      </w:r>
      <w:r w:rsidRPr="00783B86">
        <w:rPr>
          <w:rFonts w:ascii="Arial" w:eastAsia="Times New Roman" w:hAnsi="Arial" w:cs="Arial"/>
          <w:color w:val="000000"/>
          <w:sz w:val="24"/>
          <w:szCs w:val="24"/>
          <w:lang w:val="es-MX" w:eastAsia="es-ES"/>
        </w:rPr>
        <w:t>, con el objeto de que se ajusten a la normativa educacional que les resulte aplicable y, en especial, al cumplimiento de los requisitos que dieron origen a su respectiva certificación.”.</w:t>
      </w:r>
    </w:p>
    <w:p w14:paraId="173F0E12" w14:textId="77777777" w:rsidR="005A1A60" w:rsidRDefault="005A1A60" w:rsidP="005A1A60">
      <w:pPr>
        <w:widowControl w:val="0"/>
        <w:tabs>
          <w:tab w:val="left" w:pos="2835"/>
        </w:tabs>
        <w:spacing w:after="0" w:line="240" w:lineRule="auto"/>
        <w:ind w:firstLine="1134"/>
        <w:rPr>
          <w:rFonts w:ascii="Arial" w:eastAsia="Times New Roman" w:hAnsi="Arial" w:cs="Arial"/>
          <w:color w:val="000000"/>
          <w:sz w:val="24"/>
          <w:szCs w:val="24"/>
          <w:lang w:val="es-ES_tradnl" w:eastAsia="es-ES"/>
        </w:rPr>
      </w:pPr>
    </w:p>
    <w:p w14:paraId="690B9616" w14:textId="77777777" w:rsidR="00CA25D7" w:rsidRPr="00F044A4" w:rsidRDefault="00CA25D7" w:rsidP="005A1A60">
      <w:pPr>
        <w:widowControl w:val="0"/>
        <w:tabs>
          <w:tab w:val="left" w:pos="2835"/>
        </w:tabs>
        <w:spacing w:after="0" w:line="240" w:lineRule="auto"/>
        <w:ind w:firstLine="1134"/>
        <w:rPr>
          <w:rFonts w:ascii="Arial" w:eastAsia="Times New Roman" w:hAnsi="Arial" w:cs="Arial"/>
          <w:sz w:val="24"/>
          <w:szCs w:val="24"/>
          <w:lang w:val="es-ES_tradnl" w:eastAsia="es-ES"/>
        </w:rPr>
      </w:pPr>
    </w:p>
    <w:p w14:paraId="3AAC358B" w14:textId="77777777" w:rsidR="00AB0235" w:rsidRPr="00F044A4" w:rsidRDefault="005A1A60" w:rsidP="00AB0235">
      <w:pPr>
        <w:widowControl w:val="0"/>
        <w:tabs>
          <w:tab w:val="left" w:pos="0"/>
          <w:tab w:val="left" w:pos="2835"/>
        </w:tabs>
        <w:spacing w:after="0" w:line="240" w:lineRule="auto"/>
        <w:ind w:firstLine="1134"/>
        <w:jc w:val="both"/>
        <w:rPr>
          <w:rFonts w:ascii="Arial" w:eastAsia="Calibri" w:hAnsi="Arial" w:cs="Arial"/>
          <w:b/>
          <w:sz w:val="24"/>
          <w:szCs w:val="24"/>
          <w:lang w:val="es-ES" w:eastAsia="es-ES"/>
        </w:rPr>
      </w:pPr>
      <w:r w:rsidRPr="00F044A4">
        <w:rPr>
          <w:rFonts w:ascii="Arial" w:eastAsia="Times New Roman" w:hAnsi="Arial" w:cs="Arial"/>
          <w:b/>
          <w:spacing w:val="6"/>
          <w:sz w:val="24"/>
          <w:szCs w:val="24"/>
          <w:lang w:val="es-ES" w:eastAsia="ar-SA"/>
        </w:rPr>
        <w:t xml:space="preserve">--En votación el artículo </w:t>
      </w:r>
      <w:r w:rsidR="00783B86" w:rsidRPr="00F044A4">
        <w:rPr>
          <w:rFonts w:ascii="Arial" w:eastAsia="Times New Roman" w:hAnsi="Arial" w:cs="Arial"/>
          <w:b/>
          <w:spacing w:val="6"/>
          <w:sz w:val="24"/>
          <w:szCs w:val="24"/>
          <w:lang w:val="es-ES" w:eastAsia="ar-SA"/>
        </w:rPr>
        <w:t xml:space="preserve">3 </w:t>
      </w:r>
      <w:proofErr w:type="spellStart"/>
      <w:r w:rsidR="00783B86" w:rsidRPr="00F044A4">
        <w:rPr>
          <w:rFonts w:ascii="Arial" w:eastAsia="Times New Roman" w:hAnsi="Arial" w:cs="Arial"/>
          <w:b/>
          <w:spacing w:val="6"/>
          <w:sz w:val="24"/>
          <w:szCs w:val="24"/>
          <w:lang w:val="es-ES" w:eastAsia="ar-SA"/>
        </w:rPr>
        <w:t>quater</w:t>
      </w:r>
      <w:proofErr w:type="spellEnd"/>
      <w:r w:rsidR="00783B86" w:rsidRPr="00F044A4">
        <w:rPr>
          <w:rFonts w:ascii="Arial" w:eastAsia="Times New Roman" w:hAnsi="Arial" w:cs="Arial"/>
          <w:b/>
          <w:spacing w:val="6"/>
          <w:sz w:val="24"/>
          <w:szCs w:val="24"/>
          <w:lang w:val="es-ES" w:eastAsia="ar-SA"/>
        </w:rPr>
        <w:t xml:space="preserve"> propuesto</w:t>
      </w:r>
      <w:r w:rsidRPr="00F044A4">
        <w:rPr>
          <w:rFonts w:ascii="Arial" w:eastAsia="Times New Roman" w:hAnsi="Arial" w:cs="Arial"/>
          <w:b/>
          <w:spacing w:val="6"/>
          <w:sz w:val="24"/>
          <w:szCs w:val="24"/>
          <w:lang w:val="es-ES" w:eastAsia="ar-SA"/>
        </w:rPr>
        <w:t xml:space="preserve">, fue aprobado </w:t>
      </w:r>
      <w:r w:rsidR="00AB0235" w:rsidRPr="00F044A4">
        <w:rPr>
          <w:rFonts w:ascii="Arial" w:eastAsia="Times New Roman" w:hAnsi="Arial" w:cs="Times New Roman"/>
          <w:b/>
          <w:bCs/>
          <w:sz w:val="24"/>
          <w:szCs w:val="24"/>
          <w:lang w:val="es-ES" w:eastAsia="es-ES"/>
        </w:rPr>
        <w:t xml:space="preserve">por la unanimidad de los miembros presentes de </w:t>
      </w:r>
      <w:r w:rsidR="00AB0235" w:rsidRPr="00F044A4">
        <w:rPr>
          <w:rFonts w:ascii="Arial" w:eastAsia="Calibri" w:hAnsi="Arial" w:cs="Arial"/>
          <w:b/>
          <w:sz w:val="24"/>
          <w:szCs w:val="24"/>
          <w:lang w:val="es-ES" w:eastAsia="es-ES"/>
        </w:rPr>
        <w:t xml:space="preserve">la Comisión, Honorables Senadores señores Coloma, Insulza y Kast. </w:t>
      </w:r>
    </w:p>
    <w:p w14:paraId="4D1BD1F7" w14:textId="77777777" w:rsidR="005A1A60" w:rsidRPr="00F044A4" w:rsidRDefault="005A1A60" w:rsidP="005A1A60">
      <w:pPr>
        <w:tabs>
          <w:tab w:val="left" w:pos="0"/>
          <w:tab w:val="left" w:pos="2835"/>
        </w:tabs>
        <w:spacing w:after="0" w:line="240" w:lineRule="auto"/>
        <w:ind w:firstLine="1134"/>
        <w:jc w:val="both"/>
        <w:rPr>
          <w:rFonts w:ascii="Arial" w:eastAsia="Times New Roman" w:hAnsi="Arial" w:cs="Times New Roman"/>
          <w:spacing w:val="-3"/>
          <w:sz w:val="24"/>
          <w:szCs w:val="24"/>
          <w:lang w:val="es-ES_tradnl" w:eastAsia="es-ES"/>
        </w:rPr>
      </w:pPr>
    </w:p>
    <w:p w14:paraId="3F52CE51" w14:textId="77777777" w:rsidR="005A1A60" w:rsidRPr="005A1A60" w:rsidRDefault="005A1A60" w:rsidP="005A1A60">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66C1CE3E" w14:textId="77777777" w:rsidR="005A1A60" w:rsidRPr="005B5FBE" w:rsidRDefault="005A1A60" w:rsidP="005A1A60">
      <w:pPr>
        <w:tabs>
          <w:tab w:val="left" w:pos="0"/>
          <w:tab w:val="left" w:pos="2835"/>
        </w:tabs>
        <w:spacing w:after="0" w:line="240" w:lineRule="auto"/>
        <w:jc w:val="center"/>
        <w:rPr>
          <w:rFonts w:ascii="Arial" w:eastAsia="Times New Roman" w:hAnsi="Arial" w:cs="Times New Roman"/>
          <w:b/>
          <w:color w:val="000000"/>
          <w:spacing w:val="-3"/>
          <w:sz w:val="24"/>
          <w:szCs w:val="24"/>
          <w:u w:val="single"/>
          <w:lang w:val="es-ES_tradnl" w:eastAsia="es-ES"/>
        </w:rPr>
      </w:pPr>
      <w:r w:rsidRPr="005B5FBE">
        <w:rPr>
          <w:rFonts w:ascii="Arial" w:eastAsia="Times New Roman" w:hAnsi="Arial" w:cs="Times New Roman"/>
          <w:b/>
          <w:color w:val="000000"/>
          <w:spacing w:val="-3"/>
          <w:sz w:val="24"/>
          <w:szCs w:val="24"/>
          <w:u w:val="single"/>
          <w:lang w:val="es-ES_tradnl" w:eastAsia="es-ES"/>
        </w:rPr>
        <w:t xml:space="preserve">Artículo </w:t>
      </w:r>
      <w:r w:rsidR="00783B86" w:rsidRPr="005B5FBE">
        <w:rPr>
          <w:rFonts w:ascii="Arial" w:eastAsia="Times New Roman" w:hAnsi="Arial" w:cs="Times New Roman"/>
          <w:b/>
          <w:color w:val="000000"/>
          <w:spacing w:val="-3"/>
          <w:sz w:val="24"/>
          <w:szCs w:val="24"/>
          <w:u w:val="single"/>
          <w:lang w:val="es-ES_tradnl" w:eastAsia="es-ES"/>
        </w:rPr>
        <w:t>4</w:t>
      </w:r>
    </w:p>
    <w:p w14:paraId="3412120A" w14:textId="77777777" w:rsidR="005A1A60" w:rsidRPr="005A1A60" w:rsidRDefault="005A1A60" w:rsidP="005A1A60">
      <w:pPr>
        <w:tabs>
          <w:tab w:val="left" w:pos="0"/>
          <w:tab w:val="left" w:pos="2835"/>
        </w:tabs>
        <w:spacing w:after="0" w:line="240" w:lineRule="auto"/>
        <w:ind w:firstLine="1134"/>
        <w:jc w:val="both"/>
        <w:rPr>
          <w:rFonts w:ascii="Arial" w:eastAsia="Times New Roman" w:hAnsi="Arial" w:cs="Times New Roman"/>
          <w:b/>
          <w:color w:val="000000"/>
          <w:spacing w:val="-3"/>
          <w:sz w:val="24"/>
          <w:szCs w:val="24"/>
          <w:lang w:val="es-ES_tradnl" w:eastAsia="es-ES"/>
        </w:rPr>
      </w:pPr>
    </w:p>
    <w:p w14:paraId="344AEA97" w14:textId="77777777" w:rsidR="00783B86" w:rsidRPr="00783B86" w:rsidRDefault="00783B86" w:rsidP="004F4B57">
      <w:pPr>
        <w:tabs>
          <w:tab w:val="left" w:pos="2835"/>
        </w:tabs>
        <w:spacing w:after="0" w:line="240" w:lineRule="auto"/>
        <w:ind w:firstLine="1134"/>
        <w:jc w:val="both"/>
        <w:rPr>
          <w:rFonts w:ascii="Arial" w:eastAsia="Times New Roman" w:hAnsi="Arial" w:cs="Arial"/>
          <w:sz w:val="24"/>
          <w:szCs w:val="24"/>
          <w:lang w:val="es-MX" w:eastAsia="es-ES"/>
        </w:rPr>
      </w:pPr>
      <w:r w:rsidRPr="00783B86">
        <w:rPr>
          <w:rFonts w:ascii="Arial" w:eastAsia="Times New Roman" w:hAnsi="Arial" w:cs="Arial"/>
          <w:sz w:val="24"/>
          <w:szCs w:val="24"/>
          <w:lang w:val="es-MX" w:eastAsia="es-ES"/>
        </w:rPr>
        <w:t>Introd</w:t>
      </w:r>
      <w:r>
        <w:rPr>
          <w:rFonts w:ascii="Arial" w:eastAsia="Times New Roman" w:hAnsi="Arial" w:cs="Arial"/>
          <w:sz w:val="24"/>
          <w:szCs w:val="24"/>
          <w:lang w:val="es-MX" w:eastAsia="es-ES"/>
        </w:rPr>
        <w:t>u</w:t>
      </w:r>
      <w:r w:rsidRPr="00783B86">
        <w:rPr>
          <w:rFonts w:ascii="Arial" w:eastAsia="Times New Roman" w:hAnsi="Arial" w:cs="Arial"/>
          <w:sz w:val="24"/>
          <w:szCs w:val="24"/>
          <w:lang w:val="es-MX" w:eastAsia="es-ES"/>
        </w:rPr>
        <w:t>ce</w:t>
      </w:r>
      <w:r w:rsidR="004F4B57">
        <w:rPr>
          <w:rFonts w:ascii="Arial" w:eastAsia="Times New Roman" w:hAnsi="Arial" w:cs="Arial"/>
          <w:sz w:val="24"/>
          <w:szCs w:val="24"/>
          <w:lang w:val="es-MX" w:eastAsia="es-ES"/>
        </w:rPr>
        <w:t xml:space="preserve"> las siguientes</w:t>
      </w:r>
      <w:r w:rsidRPr="00783B86">
        <w:rPr>
          <w:rFonts w:ascii="Arial" w:eastAsia="Times New Roman" w:hAnsi="Arial" w:cs="Arial"/>
          <w:sz w:val="24"/>
          <w:szCs w:val="24"/>
          <w:lang w:val="es-MX" w:eastAsia="es-ES"/>
        </w:rPr>
        <w:t xml:space="preserve"> modificaciones en la ley </w:t>
      </w:r>
      <w:proofErr w:type="spellStart"/>
      <w:r w:rsidRPr="00783B86">
        <w:rPr>
          <w:rFonts w:ascii="Arial" w:eastAsia="Times New Roman" w:hAnsi="Arial" w:cs="Arial"/>
          <w:sz w:val="24"/>
          <w:szCs w:val="24"/>
          <w:lang w:val="es-MX" w:eastAsia="es-ES"/>
        </w:rPr>
        <w:t>N°</w:t>
      </w:r>
      <w:proofErr w:type="spellEnd"/>
      <w:r w:rsidRPr="00783B86">
        <w:rPr>
          <w:rFonts w:ascii="Arial" w:eastAsia="Times New Roman" w:hAnsi="Arial" w:cs="Arial"/>
          <w:sz w:val="24"/>
          <w:szCs w:val="24"/>
          <w:lang w:val="es-MX" w:eastAsia="es-ES"/>
        </w:rPr>
        <w:t xml:space="preserve"> 20.832, que crea la autorización de funcionamiento de establecimientos de educación </w:t>
      </w:r>
      <w:proofErr w:type="spellStart"/>
      <w:r w:rsidRPr="00783B86">
        <w:rPr>
          <w:rFonts w:ascii="Arial" w:eastAsia="Times New Roman" w:hAnsi="Arial" w:cs="Arial"/>
          <w:sz w:val="24"/>
          <w:szCs w:val="24"/>
          <w:lang w:val="es-MX" w:eastAsia="es-ES"/>
        </w:rPr>
        <w:t>parvularia</w:t>
      </w:r>
      <w:proofErr w:type="spellEnd"/>
      <w:r w:rsidRPr="00783B86">
        <w:rPr>
          <w:rFonts w:ascii="Arial" w:eastAsia="Times New Roman" w:hAnsi="Arial" w:cs="Arial"/>
          <w:sz w:val="24"/>
          <w:szCs w:val="24"/>
          <w:lang w:val="es-MX" w:eastAsia="es-ES"/>
        </w:rPr>
        <w:t>:</w:t>
      </w:r>
    </w:p>
    <w:p w14:paraId="39167E58" w14:textId="77777777" w:rsidR="00783B86" w:rsidRDefault="00783B86" w:rsidP="004F4B57">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2EF9C77E" w14:textId="7356F15C" w:rsidR="004F4B57" w:rsidRPr="004F4B57" w:rsidRDefault="004F4B57" w:rsidP="004F4B57">
      <w:pPr>
        <w:widowControl w:val="0"/>
        <w:tabs>
          <w:tab w:val="left" w:pos="2835"/>
        </w:tabs>
        <w:spacing w:after="0" w:line="240" w:lineRule="auto"/>
        <w:ind w:firstLine="1134"/>
        <w:jc w:val="both"/>
        <w:rPr>
          <w:rFonts w:ascii="Arial" w:eastAsia="Times New Roman" w:hAnsi="Arial" w:cs="Arial"/>
          <w:color w:val="000000"/>
          <w:sz w:val="24"/>
          <w:szCs w:val="24"/>
          <w:lang w:val="es-MX" w:eastAsia="es-ES"/>
        </w:rPr>
      </w:pPr>
      <w:r w:rsidRPr="004F4B57">
        <w:rPr>
          <w:rFonts w:ascii="Arial" w:eastAsia="Times New Roman" w:hAnsi="Arial" w:cs="Arial"/>
          <w:color w:val="000000"/>
          <w:sz w:val="24"/>
          <w:szCs w:val="24"/>
          <w:lang w:val="es-MX" w:eastAsia="es-ES"/>
        </w:rPr>
        <w:t>1. Agr</w:t>
      </w:r>
      <w:r w:rsidR="00F044A4">
        <w:rPr>
          <w:rFonts w:ascii="Arial" w:eastAsia="Times New Roman" w:hAnsi="Arial" w:cs="Arial"/>
          <w:color w:val="000000"/>
          <w:sz w:val="24"/>
          <w:szCs w:val="24"/>
          <w:lang w:val="es-MX" w:eastAsia="es-ES"/>
        </w:rPr>
        <w:t>ega</w:t>
      </w:r>
      <w:r w:rsidRPr="004F4B57">
        <w:rPr>
          <w:rFonts w:ascii="Arial" w:eastAsia="Times New Roman" w:hAnsi="Arial" w:cs="Arial"/>
          <w:color w:val="000000"/>
          <w:sz w:val="24"/>
          <w:szCs w:val="24"/>
          <w:lang w:val="es-MX" w:eastAsia="es-ES"/>
        </w:rPr>
        <w:t xml:space="preserve"> en el artículo 1° el siguiente inciso segundo:</w:t>
      </w:r>
    </w:p>
    <w:p w14:paraId="3F66F83A" w14:textId="77777777" w:rsidR="004F4B57" w:rsidRPr="004F4B57" w:rsidRDefault="004F4B57" w:rsidP="004F4B57">
      <w:pPr>
        <w:widowControl w:val="0"/>
        <w:tabs>
          <w:tab w:val="left" w:pos="2835"/>
        </w:tabs>
        <w:spacing w:after="0" w:line="240" w:lineRule="auto"/>
        <w:ind w:firstLine="1134"/>
        <w:jc w:val="both"/>
        <w:rPr>
          <w:rFonts w:ascii="Arial" w:eastAsia="Times New Roman" w:hAnsi="Arial" w:cs="Arial"/>
          <w:color w:val="000000"/>
          <w:sz w:val="24"/>
          <w:szCs w:val="24"/>
          <w:lang w:val="es-MX" w:eastAsia="es-ES"/>
        </w:rPr>
      </w:pPr>
    </w:p>
    <w:p w14:paraId="6C4D9F89" w14:textId="77777777" w:rsidR="004F4B57" w:rsidRPr="004F4B57" w:rsidRDefault="004F4B57" w:rsidP="004F4B57">
      <w:pPr>
        <w:widowControl w:val="0"/>
        <w:tabs>
          <w:tab w:val="left" w:pos="2835"/>
        </w:tabs>
        <w:spacing w:after="0" w:line="240" w:lineRule="auto"/>
        <w:ind w:firstLine="1134"/>
        <w:jc w:val="both"/>
        <w:rPr>
          <w:rFonts w:ascii="Arial" w:eastAsia="Times New Roman" w:hAnsi="Arial" w:cs="Arial"/>
          <w:color w:val="000000"/>
          <w:sz w:val="24"/>
          <w:szCs w:val="24"/>
          <w:lang w:val="es-MX" w:eastAsia="es-ES"/>
        </w:rPr>
      </w:pPr>
      <w:r w:rsidRPr="004F4B57">
        <w:rPr>
          <w:rFonts w:ascii="Arial" w:eastAsia="Times New Roman" w:hAnsi="Arial" w:cs="Arial"/>
          <w:color w:val="000000"/>
          <w:sz w:val="24"/>
          <w:szCs w:val="24"/>
          <w:lang w:val="es-MX" w:eastAsia="es-ES"/>
        </w:rPr>
        <w:t xml:space="preserve">“La Superintendencia de Educación tendrá la facultad de identificar a los establecimientos de educación </w:t>
      </w:r>
      <w:proofErr w:type="spellStart"/>
      <w:r w:rsidRPr="004F4B57">
        <w:rPr>
          <w:rFonts w:ascii="Arial" w:eastAsia="Times New Roman" w:hAnsi="Arial" w:cs="Arial"/>
          <w:color w:val="000000"/>
          <w:sz w:val="24"/>
          <w:szCs w:val="24"/>
          <w:lang w:val="es-MX" w:eastAsia="es-ES"/>
        </w:rPr>
        <w:t>parvularia</w:t>
      </w:r>
      <w:proofErr w:type="spellEnd"/>
      <w:r w:rsidRPr="004F4B57">
        <w:rPr>
          <w:rFonts w:ascii="Arial" w:eastAsia="Times New Roman" w:hAnsi="Arial" w:cs="Arial"/>
          <w:color w:val="000000"/>
          <w:sz w:val="24"/>
          <w:szCs w:val="24"/>
          <w:lang w:val="es-MX" w:eastAsia="es-ES"/>
        </w:rPr>
        <w:t xml:space="preserve"> a los que refiere el presente artículo.”.</w:t>
      </w:r>
    </w:p>
    <w:p w14:paraId="78EE3C22" w14:textId="77777777" w:rsidR="004F4B57" w:rsidRDefault="004F4B57" w:rsidP="004F4B57">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6685DDCF" w14:textId="16910F37" w:rsidR="004F4B57" w:rsidRPr="004F4B57" w:rsidRDefault="004F4B57" w:rsidP="004F4B57">
      <w:pPr>
        <w:widowControl w:val="0"/>
        <w:tabs>
          <w:tab w:val="left" w:pos="2835"/>
        </w:tabs>
        <w:spacing w:after="0" w:line="240" w:lineRule="auto"/>
        <w:ind w:firstLine="1134"/>
        <w:jc w:val="both"/>
        <w:rPr>
          <w:rFonts w:ascii="Arial" w:eastAsia="Times New Roman" w:hAnsi="Arial" w:cs="Arial"/>
          <w:color w:val="000000"/>
          <w:sz w:val="24"/>
          <w:szCs w:val="24"/>
          <w:lang w:val="es-ES" w:eastAsia="es-ES"/>
        </w:rPr>
      </w:pPr>
      <w:r w:rsidRPr="004F4B57">
        <w:rPr>
          <w:rFonts w:ascii="Arial" w:eastAsia="Times New Roman" w:hAnsi="Arial" w:cs="Arial"/>
          <w:color w:val="000000"/>
          <w:sz w:val="24"/>
          <w:szCs w:val="24"/>
          <w:lang w:val="es-ES" w:eastAsia="es-ES"/>
        </w:rPr>
        <w:t>2. Agr</w:t>
      </w:r>
      <w:r w:rsidR="00F044A4">
        <w:rPr>
          <w:rFonts w:ascii="Arial" w:eastAsia="Times New Roman" w:hAnsi="Arial" w:cs="Arial"/>
          <w:color w:val="000000"/>
          <w:sz w:val="24"/>
          <w:szCs w:val="24"/>
          <w:lang w:val="es-ES" w:eastAsia="es-ES"/>
        </w:rPr>
        <w:t>ega</w:t>
      </w:r>
      <w:r w:rsidRPr="004F4B57">
        <w:rPr>
          <w:rFonts w:ascii="Arial" w:eastAsia="Times New Roman" w:hAnsi="Arial" w:cs="Arial"/>
          <w:color w:val="000000"/>
          <w:sz w:val="24"/>
          <w:szCs w:val="24"/>
          <w:lang w:val="es-ES" w:eastAsia="es-ES"/>
        </w:rPr>
        <w:t xml:space="preserve"> en el artículo 7° el siguiente inciso segundo: </w:t>
      </w:r>
    </w:p>
    <w:p w14:paraId="389B38F9" w14:textId="77777777" w:rsidR="004F4B57" w:rsidRPr="004F4B57" w:rsidRDefault="004F4B57" w:rsidP="004F4B57">
      <w:pPr>
        <w:widowControl w:val="0"/>
        <w:tabs>
          <w:tab w:val="left" w:pos="2835"/>
        </w:tabs>
        <w:spacing w:after="0" w:line="240" w:lineRule="auto"/>
        <w:ind w:firstLine="1134"/>
        <w:jc w:val="both"/>
        <w:rPr>
          <w:rFonts w:ascii="Arial" w:eastAsia="Times New Roman" w:hAnsi="Arial" w:cs="Arial"/>
          <w:color w:val="000000"/>
          <w:sz w:val="24"/>
          <w:szCs w:val="24"/>
          <w:lang w:val="es-ES" w:eastAsia="es-ES"/>
        </w:rPr>
      </w:pPr>
    </w:p>
    <w:p w14:paraId="35E57C14" w14:textId="77777777" w:rsidR="004F4B57" w:rsidRDefault="004F4B57" w:rsidP="004F4B57">
      <w:pPr>
        <w:widowControl w:val="0"/>
        <w:tabs>
          <w:tab w:val="left" w:pos="2835"/>
        </w:tabs>
        <w:spacing w:after="0" w:line="240" w:lineRule="auto"/>
        <w:ind w:firstLine="1134"/>
        <w:jc w:val="both"/>
        <w:rPr>
          <w:rFonts w:ascii="Arial" w:eastAsia="Times New Roman" w:hAnsi="Arial" w:cs="Arial"/>
          <w:color w:val="000000"/>
          <w:sz w:val="24"/>
          <w:szCs w:val="24"/>
          <w:lang w:val="es-ES" w:eastAsia="es-ES"/>
        </w:rPr>
      </w:pPr>
      <w:r w:rsidRPr="004F4B57">
        <w:rPr>
          <w:rFonts w:ascii="Arial" w:eastAsia="Times New Roman" w:hAnsi="Arial" w:cs="Arial"/>
          <w:color w:val="000000"/>
          <w:sz w:val="24"/>
          <w:szCs w:val="24"/>
          <w:lang w:val="es-ES" w:eastAsia="es-ES"/>
        </w:rPr>
        <w:t>“En el caso de que el establecimiento no cuente con alguna de las certificaciones señaladas en el inciso anterior, la Superintendencia de Educación dispondrá inmediatamente su clausura.”</w:t>
      </w:r>
    </w:p>
    <w:p w14:paraId="3FD5DA04" w14:textId="77777777" w:rsidR="004F4B57" w:rsidRPr="004F4B57" w:rsidRDefault="004F4B57" w:rsidP="004F4B57">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0A19A1A0" w14:textId="42B9FA7B" w:rsidR="004F4B57" w:rsidRPr="004F4B57" w:rsidRDefault="004F4B57" w:rsidP="004F4B57">
      <w:pPr>
        <w:widowControl w:val="0"/>
        <w:tabs>
          <w:tab w:val="left" w:pos="2835"/>
        </w:tabs>
        <w:spacing w:after="0" w:line="240" w:lineRule="auto"/>
        <w:ind w:firstLine="1134"/>
        <w:jc w:val="both"/>
        <w:rPr>
          <w:rFonts w:ascii="Arial" w:eastAsia="Times New Roman" w:hAnsi="Arial" w:cs="Arial"/>
          <w:bCs/>
          <w:color w:val="000000"/>
          <w:sz w:val="24"/>
          <w:szCs w:val="24"/>
          <w:lang w:val="es-MX" w:eastAsia="es-ES"/>
        </w:rPr>
      </w:pPr>
      <w:r w:rsidRPr="004F4B57">
        <w:rPr>
          <w:rFonts w:ascii="Arial" w:eastAsia="Times New Roman" w:hAnsi="Arial" w:cs="Arial"/>
          <w:bCs/>
          <w:color w:val="000000"/>
          <w:sz w:val="24"/>
          <w:szCs w:val="24"/>
          <w:lang w:val="es-MX" w:eastAsia="es-ES"/>
        </w:rPr>
        <w:t>3. Agr</w:t>
      </w:r>
      <w:r w:rsidR="00F044A4">
        <w:rPr>
          <w:rFonts w:ascii="Arial" w:eastAsia="Times New Roman" w:hAnsi="Arial" w:cs="Arial"/>
          <w:bCs/>
          <w:color w:val="000000"/>
          <w:sz w:val="24"/>
          <w:szCs w:val="24"/>
          <w:lang w:val="es-MX" w:eastAsia="es-ES"/>
        </w:rPr>
        <w:t>ega</w:t>
      </w:r>
      <w:r w:rsidRPr="004F4B57">
        <w:rPr>
          <w:rFonts w:ascii="Arial" w:eastAsia="Times New Roman" w:hAnsi="Arial" w:cs="Arial"/>
          <w:bCs/>
          <w:color w:val="000000"/>
          <w:sz w:val="24"/>
          <w:szCs w:val="24"/>
          <w:lang w:val="es-MX" w:eastAsia="es-ES"/>
        </w:rPr>
        <w:t xml:space="preserve"> en el artículo tercero transitorio los siguientes incisos segundo y tercero, nuevos:</w:t>
      </w:r>
    </w:p>
    <w:p w14:paraId="145A2642" w14:textId="77777777" w:rsidR="004F4B57" w:rsidRPr="004F4B57" w:rsidRDefault="004F4B57" w:rsidP="004F4B57">
      <w:pPr>
        <w:widowControl w:val="0"/>
        <w:tabs>
          <w:tab w:val="left" w:pos="2835"/>
        </w:tabs>
        <w:spacing w:after="0" w:line="240" w:lineRule="auto"/>
        <w:ind w:firstLine="1134"/>
        <w:jc w:val="both"/>
        <w:rPr>
          <w:rFonts w:ascii="Arial" w:eastAsia="Times New Roman" w:hAnsi="Arial" w:cs="Arial"/>
          <w:bCs/>
          <w:color w:val="000000"/>
          <w:sz w:val="24"/>
          <w:szCs w:val="24"/>
          <w:lang w:val="es-MX" w:eastAsia="es-ES"/>
        </w:rPr>
      </w:pPr>
    </w:p>
    <w:p w14:paraId="617A6F1E" w14:textId="77777777" w:rsidR="004F4B57" w:rsidRPr="004F4B57" w:rsidRDefault="004F4B57" w:rsidP="004F4B57">
      <w:pPr>
        <w:widowControl w:val="0"/>
        <w:tabs>
          <w:tab w:val="left" w:pos="2835"/>
        </w:tabs>
        <w:spacing w:after="0" w:line="240" w:lineRule="auto"/>
        <w:ind w:firstLine="1134"/>
        <w:jc w:val="both"/>
        <w:rPr>
          <w:rFonts w:ascii="Arial" w:eastAsia="Times New Roman" w:hAnsi="Arial" w:cs="Arial"/>
          <w:bCs/>
          <w:color w:val="000000"/>
          <w:sz w:val="24"/>
          <w:szCs w:val="24"/>
          <w:lang w:val="es-MX" w:eastAsia="es-ES"/>
        </w:rPr>
      </w:pPr>
      <w:r w:rsidRPr="004F4B57">
        <w:rPr>
          <w:rFonts w:ascii="Arial" w:eastAsia="Times New Roman" w:hAnsi="Arial" w:cs="Arial"/>
          <w:bCs/>
          <w:color w:val="000000"/>
          <w:sz w:val="24"/>
          <w:szCs w:val="24"/>
          <w:lang w:val="es-MX" w:eastAsia="es-ES"/>
        </w:rPr>
        <w:t xml:space="preserve">“Asimismo, aquellos establecimientos que, habiendo iniciado su funcionamiento entre el 1 de enero de 2017 y el 31 de diciembre de 2024, sin contar con reconocimiento oficial o autorización de funcionamiento, soliciten </w:t>
      </w:r>
      <w:r w:rsidRPr="004F4B57">
        <w:rPr>
          <w:rFonts w:ascii="Arial" w:eastAsia="Times New Roman" w:hAnsi="Arial" w:cs="Arial"/>
          <w:bCs/>
          <w:color w:val="000000"/>
          <w:sz w:val="24"/>
          <w:szCs w:val="24"/>
          <w:lang w:val="es-MX" w:eastAsia="es-ES"/>
        </w:rPr>
        <w:lastRenderedPageBreak/>
        <w:t xml:space="preserve">ser identificados como establecimientos de educación </w:t>
      </w:r>
      <w:proofErr w:type="spellStart"/>
      <w:r w:rsidRPr="004F4B57">
        <w:rPr>
          <w:rFonts w:ascii="Arial" w:eastAsia="Times New Roman" w:hAnsi="Arial" w:cs="Arial"/>
          <w:bCs/>
          <w:color w:val="000000"/>
          <w:sz w:val="24"/>
          <w:szCs w:val="24"/>
          <w:lang w:val="es-MX" w:eastAsia="es-ES"/>
        </w:rPr>
        <w:t>parvularia</w:t>
      </w:r>
      <w:proofErr w:type="spellEnd"/>
      <w:r w:rsidRPr="004F4B57">
        <w:rPr>
          <w:rFonts w:ascii="Arial" w:eastAsia="Times New Roman" w:hAnsi="Arial" w:cs="Arial"/>
          <w:bCs/>
          <w:color w:val="000000"/>
          <w:sz w:val="24"/>
          <w:szCs w:val="24"/>
          <w:lang w:val="es-MX" w:eastAsia="es-ES"/>
        </w:rPr>
        <w:t>, conforme a lo establecido en el inciso segundo del artículo 1º de esta ley y a las instrucciones que a este efecto imparta la Superintendencia de Educación, podrán seguir funcionando hasta el 31 de diciembre de 2027.</w:t>
      </w:r>
    </w:p>
    <w:p w14:paraId="3105B421" w14:textId="77777777" w:rsidR="004F4B57" w:rsidRPr="004F4B57" w:rsidRDefault="004F4B57" w:rsidP="004F4B57">
      <w:pPr>
        <w:widowControl w:val="0"/>
        <w:tabs>
          <w:tab w:val="left" w:pos="2835"/>
        </w:tabs>
        <w:spacing w:after="0" w:line="240" w:lineRule="auto"/>
        <w:ind w:firstLine="1134"/>
        <w:jc w:val="both"/>
        <w:rPr>
          <w:rFonts w:ascii="Arial" w:eastAsia="Times New Roman" w:hAnsi="Arial" w:cs="Arial"/>
          <w:bCs/>
          <w:color w:val="000000"/>
          <w:sz w:val="24"/>
          <w:szCs w:val="24"/>
          <w:lang w:val="es-MX" w:eastAsia="es-ES"/>
        </w:rPr>
      </w:pPr>
    </w:p>
    <w:p w14:paraId="42DC34D9" w14:textId="77777777" w:rsidR="004F4B57" w:rsidRPr="004F4B57" w:rsidRDefault="004F4B57" w:rsidP="004F4B57">
      <w:pPr>
        <w:widowControl w:val="0"/>
        <w:tabs>
          <w:tab w:val="left" w:pos="2835"/>
        </w:tabs>
        <w:spacing w:after="0" w:line="240" w:lineRule="auto"/>
        <w:ind w:firstLine="1134"/>
        <w:jc w:val="both"/>
        <w:rPr>
          <w:rFonts w:ascii="Arial" w:eastAsia="Times New Roman" w:hAnsi="Arial" w:cs="Arial"/>
          <w:bCs/>
          <w:color w:val="000000"/>
          <w:sz w:val="24"/>
          <w:szCs w:val="24"/>
          <w:lang w:val="es-MX" w:eastAsia="es-ES"/>
        </w:rPr>
      </w:pPr>
      <w:r w:rsidRPr="004F4B57">
        <w:rPr>
          <w:rFonts w:ascii="Arial" w:eastAsia="Times New Roman" w:hAnsi="Arial" w:cs="Arial"/>
          <w:bCs/>
          <w:color w:val="000000"/>
          <w:sz w:val="24"/>
          <w:szCs w:val="24"/>
          <w:lang w:val="es-MX" w:eastAsia="es-ES"/>
        </w:rPr>
        <w:t>Vencido el plazo anterior solo podrán continuar funcionando si cuentan con reconocimiento oficial del Estado o autorización de funcionamiento. En caso contrario, la Superintendencia de Educación dispondrá su clausura inmediata, en los términos establecidos en el artículo 16 de la presente ley.”.</w:t>
      </w:r>
    </w:p>
    <w:p w14:paraId="14E44107" w14:textId="77777777" w:rsidR="004F4B57" w:rsidRDefault="004F4B57" w:rsidP="004F4B57">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139F5501" w14:textId="77777777" w:rsidR="004F4B57" w:rsidRPr="00F044A4" w:rsidRDefault="004F4B57" w:rsidP="004F4B57">
      <w:pPr>
        <w:widowControl w:val="0"/>
        <w:tabs>
          <w:tab w:val="left" w:pos="2835"/>
        </w:tabs>
        <w:spacing w:after="0" w:line="240" w:lineRule="auto"/>
        <w:ind w:firstLine="1134"/>
        <w:jc w:val="both"/>
        <w:rPr>
          <w:rFonts w:ascii="Arial" w:eastAsia="Times New Roman" w:hAnsi="Arial" w:cs="Arial"/>
          <w:sz w:val="24"/>
          <w:szCs w:val="24"/>
          <w:lang w:val="es-ES_tradnl" w:eastAsia="es-ES"/>
        </w:rPr>
      </w:pPr>
    </w:p>
    <w:p w14:paraId="5C077A5E" w14:textId="77777777" w:rsidR="00AB0235" w:rsidRPr="00F044A4" w:rsidRDefault="00783B86" w:rsidP="00AB0235">
      <w:pPr>
        <w:widowControl w:val="0"/>
        <w:tabs>
          <w:tab w:val="left" w:pos="0"/>
          <w:tab w:val="left" w:pos="2835"/>
        </w:tabs>
        <w:spacing w:after="0" w:line="240" w:lineRule="auto"/>
        <w:ind w:firstLine="1134"/>
        <w:jc w:val="both"/>
        <w:rPr>
          <w:rFonts w:ascii="Arial" w:eastAsia="Calibri" w:hAnsi="Arial" w:cs="Arial"/>
          <w:b/>
          <w:sz w:val="24"/>
          <w:szCs w:val="24"/>
          <w:lang w:val="es-ES" w:eastAsia="es-ES"/>
        </w:rPr>
      </w:pPr>
      <w:r w:rsidRPr="00F044A4">
        <w:rPr>
          <w:rFonts w:ascii="Arial" w:eastAsia="Times New Roman" w:hAnsi="Arial" w:cs="Arial"/>
          <w:b/>
          <w:spacing w:val="6"/>
          <w:sz w:val="24"/>
          <w:szCs w:val="24"/>
          <w:lang w:val="es-ES" w:eastAsia="ar-SA"/>
        </w:rPr>
        <w:t xml:space="preserve">--En votación el artículo 4, fue aprobado </w:t>
      </w:r>
      <w:r w:rsidR="00AB0235" w:rsidRPr="00F044A4">
        <w:rPr>
          <w:rFonts w:ascii="Arial" w:eastAsia="Times New Roman" w:hAnsi="Arial" w:cs="Times New Roman"/>
          <w:b/>
          <w:bCs/>
          <w:sz w:val="24"/>
          <w:szCs w:val="24"/>
          <w:lang w:val="es-ES" w:eastAsia="es-ES"/>
        </w:rPr>
        <w:t xml:space="preserve">por la unanimidad de los miembros presentes de </w:t>
      </w:r>
      <w:r w:rsidR="00AB0235" w:rsidRPr="00F044A4">
        <w:rPr>
          <w:rFonts w:ascii="Arial" w:eastAsia="Calibri" w:hAnsi="Arial" w:cs="Arial"/>
          <w:b/>
          <w:sz w:val="24"/>
          <w:szCs w:val="24"/>
          <w:lang w:val="es-ES" w:eastAsia="es-ES"/>
        </w:rPr>
        <w:t xml:space="preserve">la Comisión, Honorables Senadores señores Coloma, Insulza y Kast. </w:t>
      </w:r>
    </w:p>
    <w:p w14:paraId="4DEE0480" w14:textId="1D6C3A5B" w:rsidR="00783B86" w:rsidRDefault="00783B86" w:rsidP="00AB0235">
      <w:pPr>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3F2F6F01" w14:textId="77777777" w:rsidR="004F4B57" w:rsidRDefault="004F4B57" w:rsidP="005A1A60">
      <w:pPr>
        <w:widowControl w:val="0"/>
        <w:tabs>
          <w:tab w:val="left" w:pos="2835"/>
        </w:tabs>
        <w:spacing w:after="0" w:line="240" w:lineRule="auto"/>
        <w:ind w:firstLine="1134"/>
        <w:rPr>
          <w:rFonts w:ascii="Arial" w:eastAsia="Times New Roman" w:hAnsi="Arial" w:cs="Arial"/>
          <w:color w:val="000000"/>
          <w:sz w:val="24"/>
          <w:szCs w:val="24"/>
          <w:lang w:val="es-ES_tradnl" w:eastAsia="es-ES"/>
        </w:rPr>
      </w:pPr>
    </w:p>
    <w:p w14:paraId="19C23E4D" w14:textId="77777777" w:rsidR="004F4B57" w:rsidRPr="005A1A60" w:rsidRDefault="004F4B57" w:rsidP="004F4B57">
      <w:pPr>
        <w:tabs>
          <w:tab w:val="left" w:pos="0"/>
          <w:tab w:val="left" w:pos="2835"/>
        </w:tabs>
        <w:spacing w:after="0" w:line="240" w:lineRule="auto"/>
        <w:jc w:val="center"/>
        <w:rPr>
          <w:rFonts w:ascii="Arial" w:eastAsia="Times New Roman" w:hAnsi="Arial" w:cs="Times New Roman"/>
          <w:b/>
          <w:color w:val="000000"/>
          <w:spacing w:val="-3"/>
          <w:sz w:val="24"/>
          <w:szCs w:val="24"/>
          <w:u w:val="single"/>
          <w:lang w:val="es-ES_tradnl" w:eastAsia="es-ES"/>
        </w:rPr>
      </w:pPr>
      <w:r w:rsidRPr="005A1A60">
        <w:rPr>
          <w:rFonts w:ascii="Arial" w:eastAsia="Times New Roman" w:hAnsi="Arial" w:cs="Times New Roman"/>
          <w:b/>
          <w:color w:val="000000"/>
          <w:spacing w:val="-3"/>
          <w:sz w:val="24"/>
          <w:szCs w:val="24"/>
          <w:u w:val="single"/>
          <w:lang w:val="es-ES_tradnl" w:eastAsia="es-ES"/>
        </w:rPr>
        <w:t xml:space="preserve">Artículo </w:t>
      </w:r>
      <w:r w:rsidRPr="004F4B57">
        <w:rPr>
          <w:rFonts w:ascii="Arial" w:eastAsia="Times New Roman" w:hAnsi="Arial" w:cs="Times New Roman"/>
          <w:b/>
          <w:color w:val="000000"/>
          <w:spacing w:val="-3"/>
          <w:sz w:val="24"/>
          <w:szCs w:val="24"/>
          <w:u w:val="single"/>
          <w:lang w:val="es-ES_tradnl" w:eastAsia="es-ES"/>
        </w:rPr>
        <w:t>5</w:t>
      </w:r>
    </w:p>
    <w:p w14:paraId="4BDCC7A5" w14:textId="77777777" w:rsidR="004F4B57" w:rsidRDefault="004F4B57" w:rsidP="005A1A60">
      <w:pPr>
        <w:widowControl w:val="0"/>
        <w:tabs>
          <w:tab w:val="left" w:pos="2835"/>
        </w:tabs>
        <w:spacing w:after="0" w:line="240" w:lineRule="auto"/>
        <w:ind w:firstLine="1134"/>
        <w:rPr>
          <w:rFonts w:ascii="Arial" w:eastAsia="Times New Roman" w:hAnsi="Arial" w:cs="Arial"/>
          <w:color w:val="000000"/>
          <w:sz w:val="24"/>
          <w:szCs w:val="24"/>
          <w:lang w:val="es-ES_tradnl" w:eastAsia="es-ES"/>
        </w:rPr>
      </w:pPr>
    </w:p>
    <w:p w14:paraId="6FE3DD34" w14:textId="77777777" w:rsidR="004F4B57" w:rsidRPr="004F4B57" w:rsidRDefault="004F4B57" w:rsidP="004F4B57">
      <w:pPr>
        <w:widowControl w:val="0"/>
        <w:tabs>
          <w:tab w:val="left" w:pos="2835"/>
        </w:tabs>
        <w:spacing w:after="0" w:line="240" w:lineRule="auto"/>
        <w:ind w:firstLine="1134"/>
        <w:rPr>
          <w:rFonts w:ascii="Arial" w:eastAsia="Times New Roman" w:hAnsi="Arial" w:cs="Arial"/>
          <w:color w:val="000000"/>
          <w:sz w:val="24"/>
          <w:szCs w:val="24"/>
          <w:lang w:val="es-ES" w:eastAsia="es-ES"/>
        </w:rPr>
      </w:pPr>
      <w:r w:rsidRPr="004F4B57">
        <w:rPr>
          <w:rFonts w:ascii="Arial" w:eastAsia="Times New Roman" w:hAnsi="Arial" w:cs="Arial"/>
          <w:color w:val="000000"/>
          <w:sz w:val="24"/>
          <w:szCs w:val="24"/>
          <w:lang w:val="es-ES" w:eastAsia="es-ES"/>
        </w:rPr>
        <w:t>Agr</w:t>
      </w:r>
      <w:r>
        <w:rPr>
          <w:rFonts w:ascii="Arial" w:eastAsia="Times New Roman" w:hAnsi="Arial" w:cs="Arial"/>
          <w:color w:val="000000"/>
          <w:sz w:val="24"/>
          <w:szCs w:val="24"/>
          <w:lang w:val="es-ES" w:eastAsia="es-ES"/>
        </w:rPr>
        <w:t>e</w:t>
      </w:r>
      <w:r w:rsidRPr="004F4B57">
        <w:rPr>
          <w:rFonts w:ascii="Arial" w:eastAsia="Times New Roman" w:hAnsi="Arial" w:cs="Arial"/>
          <w:color w:val="000000"/>
          <w:sz w:val="24"/>
          <w:szCs w:val="24"/>
          <w:lang w:val="es-ES" w:eastAsia="es-ES"/>
        </w:rPr>
        <w:t xml:space="preserve">ga en el artículo 18 de la ley </w:t>
      </w:r>
      <w:proofErr w:type="spellStart"/>
      <w:r w:rsidRPr="004F4B57">
        <w:rPr>
          <w:rFonts w:ascii="Arial" w:eastAsia="Times New Roman" w:hAnsi="Arial" w:cs="Arial"/>
          <w:color w:val="000000"/>
          <w:sz w:val="24"/>
          <w:szCs w:val="24"/>
          <w:lang w:val="es-ES" w:eastAsia="es-ES"/>
        </w:rPr>
        <w:t>N°</w:t>
      </w:r>
      <w:proofErr w:type="spellEnd"/>
      <w:r w:rsidRPr="004F4B57">
        <w:rPr>
          <w:rFonts w:ascii="Arial" w:eastAsia="Times New Roman" w:hAnsi="Arial" w:cs="Arial"/>
          <w:color w:val="000000"/>
          <w:sz w:val="24"/>
          <w:szCs w:val="24"/>
          <w:lang w:val="es-ES" w:eastAsia="es-ES"/>
        </w:rPr>
        <w:t xml:space="preserve"> 18.956, que reestructura el Ministerio de Educación Pública, </w:t>
      </w:r>
      <w:r>
        <w:rPr>
          <w:rFonts w:ascii="Arial" w:eastAsia="Times New Roman" w:hAnsi="Arial" w:cs="Arial"/>
          <w:color w:val="000000"/>
          <w:sz w:val="24"/>
          <w:szCs w:val="24"/>
          <w:lang w:val="es-ES" w:eastAsia="es-ES"/>
        </w:rPr>
        <w:t xml:space="preserve">los </w:t>
      </w:r>
      <w:r w:rsidRPr="004F4B57">
        <w:rPr>
          <w:rFonts w:ascii="Arial" w:eastAsia="Times New Roman" w:hAnsi="Arial" w:cs="Arial"/>
          <w:color w:val="000000"/>
          <w:sz w:val="24"/>
          <w:szCs w:val="24"/>
          <w:lang w:val="es-ES" w:eastAsia="es-ES"/>
        </w:rPr>
        <w:t>literales e), f) y g)</w:t>
      </w:r>
      <w:r>
        <w:rPr>
          <w:rFonts w:ascii="Arial" w:eastAsia="Times New Roman" w:hAnsi="Arial" w:cs="Arial"/>
          <w:color w:val="000000"/>
          <w:sz w:val="24"/>
          <w:szCs w:val="24"/>
          <w:lang w:val="es-ES" w:eastAsia="es-ES"/>
        </w:rPr>
        <w:t>.</w:t>
      </w:r>
    </w:p>
    <w:p w14:paraId="13AA130C" w14:textId="77777777" w:rsidR="004F4B57" w:rsidRDefault="004F4B57" w:rsidP="005A1A60">
      <w:pPr>
        <w:widowControl w:val="0"/>
        <w:tabs>
          <w:tab w:val="left" w:pos="2835"/>
        </w:tabs>
        <w:spacing w:after="0" w:line="240" w:lineRule="auto"/>
        <w:ind w:firstLine="1134"/>
        <w:rPr>
          <w:rFonts w:ascii="Arial" w:eastAsia="Times New Roman" w:hAnsi="Arial" w:cs="Arial"/>
          <w:color w:val="000000"/>
          <w:sz w:val="24"/>
          <w:szCs w:val="24"/>
          <w:lang w:val="es-ES_tradnl" w:eastAsia="es-ES"/>
        </w:rPr>
      </w:pPr>
    </w:p>
    <w:p w14:paraId="0395C9C1" w14:textId="0499BDFF" w:rsidR="005B5FBE" w:rsidRDefault="004F4B57" w:rsidP="004F4B57">
      <w:pPr>
        <w:tabs>
          <w:tab w:val="left" w:pos="0"/>
          <w:tab w:val="left" w:pos="2835"/>
        </w:tabs>
        <w:spacing w:after="0" w:line="240" w:lineRule="auto"/>
        <w:jc w:val="center"/>
        <w:rPr>
          <w:rFonts w:ascii="Arial" w:eastAsia="Times New Roman" w:hAnsi="Arial" w:cs="Times New Roman"/>
          <w:b/>
          <w:color w:val="000000"/>
          <w:spacing w:val="-3"/>
          <w:sz w:val="24"/>
          <w:szCs w:val="24"/>
          <w:lang w:val="es-ES_tradnl" w:eastAsia="es-ES"/>
        </w:rPr>
      </w:pPr>
      <w:bookmarkStart w:id="30" w:name="_Hlk192602582"/>
      <w:r>
        <w:rPr>
          <w:rFonts w:ascii="Arial" w:eastAsia="Times New Roman" w:hAnsi="Arial" w:cs="Times New Roman"/>
          <w:b/>
          <w:color w:val="000000"/>
          <w:spacing w:val="-3"/>
          <w:sz w:val="24"/>
          <w:szCs w:val="24"/>
          <w:lang w:val="es-ES_tradnl" w:eastAsia="es-ES"/>
        </w:rPr>
        <w:t>Letra e)</w:t>
      </w:r>
    </w:p>
    <w:p w14:paraId="191A8F38" w14:textId="77777777" w:rsidR="005B5FBE" w:rsidRDefault="005B5FBE" w:rsidP="004F4B57">
      <w:pPr>
        <w:tabs>
          <w:tab w:val="left" w:pos="0"/>
          <w:tab w:val="left" w:pos="2835"/>
        </w:tabs>
        <w:spacing w:after="0" w:line="240" w:lineRule="auto"/>
        <w:jc w:val="center"/>
        <w:rPr>
          <w:rFonts w:ascii="Arial" w:eastAsia="Times New Roman" w:hAnsi="Arial" w:cs="Times New Roman"/>
          <w:b/>
          <w:color w:val="000000"/>
          <w:spacing w:val="-3"/>
          <w:sz w:val="24"/>
          <w:szCs w:val="24"/>
          <w:lang w:val="es-ES_tradnl" w:eastAsia="es-ES"/>
        </w:rPr>
      </w:pPr>
    </w:p>
    <w:p w14:paraId="4545211E" w14:textId="2E23180A" w:rsidR="004F4B57" w:rsidRPr="005A1A60" w:rsidRDefault="00F06992" w:rsidP="004F4B57">
      <w:pPr>
        <w:tabs>
          <w:tab w:val="left" w:pos="0"/>
          <w:tab w:val="left" w:pos="2835"/>
        </w:tabs>
        <w:spacing w:after="0" w:line="240" w:lineRule="auto"/>
        <w:jc w:val="center"/>
        <w:rPr>
          <w:rFonts w:ascii="Arial" w:eastAsia="Times New Roman" w:hAnsi="Arial" w:cs="Times New Roman"/>
          <w:b/>
          <w:color w:val="000000"/>
          <w:spacing w:val="-3"/>
          <w:sz w:val="24"/>
          <w:szCs w:val="24"/>
          <w:lang w:val="es-ES_tradnl" w:eastAsia="es-ES"/>
        </w:rPr>
      </w:pPr>
      <w:r>
        <w:rPr>
          <w:rFonts w:ascii="Arial" w:eastAsia="Times New Roman" w:hAnsi="Arial" w:cs="Times New Roman"/>
          <w:b/>
          <w:color w:val="000000"/>
          <w:spacing w:val="-3"/>
          <w:sz w:val="24"/>
          <w:szCs w:val="24"/>
          <w:lang w:val="es-ES_tradnl" w:eastAsia="es-ES"/>
        </w:rPr>
        <w:t>P</w:t>
      </w:r>
      <w:r w:rsidR="0008065B">
        <w:rPr>
          <w:rFonts w:ascii="Arial" w:eastAsia="Times New Roman" w:hAnsi="Arial" w:cs="Times New Roman"/>
          <w:b/>
          <w:color w:val="000000"/>
          <w:spacing w:val="-3"/>
          <w:sz w:val="24"/>
          <w:szCs w:val="24"/>
          <w:lang w:val="es-ES_tradnl" w:eastAsia="es-ES"/>
        </w:rPr>
        <w:t>árrafo</w:t>
      </w:r>
      <w:r w:rsidR="004F4B57">
        <w:rPr>
          <w:rFonts w:ascii="Arial" w:eastAsia="Times New Roman" w:hAnsi="Arial" w:cs="Times New Roman"/>
          <w:b/>
          <w:color w:val="000000"/>
          <w:spacing w:val="-3"/>
          <w:sz w:val="24"/>
          <w:szCs w:val="24"/>
          <w:lang w:val="es-ES_tradnl" w:eastAsia="es-ES"/>
        </w:rPr>
        <w:t xml:space="preserve"> primero</w:t>
      </w:r>
    </w:p>
    <w:bookmarkEnd w:id="30"/>
    <w:p w14:paraId="08146720" w14:textId="77777777" w:rsidR="004F4B57" w:rsidRDefault="004F4B57" w:rsidP="005A1A60">
      <w:pPr>
        <w:widowControl w:val="0"/>
        <w:tabs>
          <w:tab w:val="left" w:pos="2835"/>
        </w:tabs>
        <w:spacing w:after="0" w:line="240" w:lineRule="auto"/>
        <w:ind w:firstLine="1134"/>
        <w:rPr>
          <w:rFonts w:ascii="Arial" w:eastAsia="Times New Roman" w:hAnsi="Arial" w:cs="Arial"/>
          <w:color w:val="000000"/>
          <w:sz w:val="24"/>
          <w:szCs w:val="24"/>
          <w:lang w:val="es-ES_tradnl" w:eastAsia="es-ES"/>
        </w:rPr>
      </w:pPr>
    </w:p>
    <w:p w14:paraId="11C4E755" w14:textId="77777777" w:rsidR="00412D31" w:rsidRDefault="00412D31" w:rsidP="005A1A60">
      <w:pPr>
        <w:widowControl w:val="0"/>
        <w:tabs>
          <w:tab w:val="left" w:pos="2835"/>
        </w:tabs>
        <w:spacing w:after="0" w:line="240" w:lineRule="auto"/>
        <w:ind w:firstLine="1134"/>
        <w:rPr>
          <w:rFonts w:ascii="Arial" w:eastAsia="Times New Roman" w:hAnsi="Arial" w:cs="Arial"/>
          <w:color w:val="000000"/>
          <w:sz w:val="24"/>
          <w:szCs w:val="24"/>
          <w:lang w:val="es-ES_tradnl" w:eastAsia="es-ES"/>
        </w:rPr>
      </w:pPr>
      <w:r>
        <w:rPr>
          <w:rFonts w:ascii="Arial" w:eastAsia="Times New Roman" w:hAnsi="Arial" w:cs="Arial"/>
          <w:color w:val="000000"/>
          <w:sz w:val="24"/>
          <w:szCs w:val="24"/>
          <w:lang w:val="es-ES_tradnl" w:eastAsia="es-ES"/>
        </w:rPr>
        <w:t>Su texto literal es el que sigue:</w:t>
      </w:r>
    </w:p>
    <w:p w14:paraId="49EB5DE7" w14:textId="77777777" w:rsidR="00412D31" w:rsidRDefault="00412D31" w:rsidP="005A1A60">
      <w:pPr>
        <w:widowControl w:val="0"/>
        <w:tabs>
          <w:tab w:val="left" w:pos="2835"/>
        </w:tabs>
        <w:spacing w:after="0" w:line="240" w:lineRule="auto"/>
        <w:ind w:firstLine="1134"/>
        <w:rPr>
          <w:rFonts w:ascii="Arial" w:eastAsia="Times New Roman" w:hAnsi="Arial" w:cs="Arial"/>
          <w:color w:val="000000"/>
          <w:sz w:val="24"/>
          <w:szCs w:val="24"/>
          <w:lang w:val="es-ES_tradnl" w:eastAsia="es-ES"/>
        </w:rPr>
      </w:pPr>
    </w:p>
    <w:p w14:paraId="657E3F55" w14:textId="77777777" w:rsidR="00412D31" w:rsidRPr="00412D31" w:rsidRDefault="00412D31" w:rsidP="00412D31">
      <w:pPr>
        <w:widowControl w:val="0"/>
        <w:tabs>
          <w:tab w:val="left" w:pos="2835"/>
        </w:tabs>
        <w:spacing w:after="0" w:line="240" w:lineRule="auto"/>
        <w:ind w:firstLine="1134"/>
        <w:rPr>
          <w:rFonts w:ascii="Arial" w:eastAsia="Times New Roman" w:hAnsi="Arial" w:cs="Arial"/>
          <w:color w:val="000000"/>
          <w:sz w:val="24"/>
          <w:szCs w:val="24"/>
          <w:lang w:val="es-ES" w:eastAsia="es-ES"/>
        </w:rPr>
      </w:pPr>
      <w:r w:rsidRPr="00412D31">
        <w:rPr>
          <w:rFonts w:ascii="Arial" w:eastAsia="Times New Roman" w:hAnsi="Arial" w:cs="Arial"/>
          <w:color w:val="000000"/>
          <w:sz w:val="24"/>
          <w:szCs w:val="24"/>
          <w:lang w:val="es-ES" w:eastAsia="es-ES"/>
        </w:rPr>
        <w:t xml:space="preserve">“e) Registro Público de Establecimientos de Educación </w:t>
      </w:r>
      <w:proofErr w:type="spellStart"/>
      <w:r w:rsidRPr="00412D31">
        <w:rPr>
          <w:rFonts w:ascii="Arial" w:eastAsia="Times New Roman" w:hAnsi="Arial" w:cs="Arial"/>
          <w:color w:val="000000"/>
          <w:sz w:val="24"/>
          <w:szCs w:val="24"/>
          <w:lang w:val="es-ES" w:eastAsia="es-ES"/>
        </w:rPr>
        <w:t>Parvularia</w:t>
      </w:r>
      <w:proofErr w:type="spellEnd"/>
      <w:r w:rsidRPr="00412D31">
        <w:rPr>
          <w:rFonts w:ascii="Arial" w:eastAsia="Times New Roman" w:hAnsi="Arial" w:cs="Arial"/>
          <w:color w:val="000000"/>
          <w:sz w:val="24"/>
          <w:szCs w:val="24"/>
          <w:lang w:val="es-ES" w:eastAsia="es-ES"/>
        </w:rPr>
        <w:t>, el que contendrá, a lo menos, lo siguiente:</w:t>
      </w:r>
    </w:p>
    <w:p w14:paraId="3750869B" w14:textId="77777777" w:rsidR="00412D31" w:rsidRPr="00412D31" w:rsidRDefault="00412D31" w:rsidP="00412D31">
      <w:pPr>
        <w:widowControl w:val="0"/>
        <w:tabs>
          <w:tab w:val="left" w:pos="2835"/>
        </w:tabs>
        <w:spacing w:after="0" w:line="240" w:lineRule="auto"/>
        <w:ind w:firstLine="1134"/>
        <w:rPr>
          <w:rFonts w:ascii="Arial" w:eastAsia="Times New Roman" w:hAnsi="Arial" w:cs="Arial"/>
          <w:color w:val="000000"/>
          <w:sz w:val="24"/>
          <w:szCs w:val="24"/>
          <w:lang w:val="es-ES" w:eastAsia="es-ES"/>
        </w:rPr>
      </w:pPr>
    </w:p>
    <w:p w14:paraId="2748C346" w14:textId="77777777" w:rsidR="00412D31" w:rsidRPr="00412D31" w:rsidRDefault="00412D31" w:rsidP="00412D31">
      <w:pPr>
        <w:widowControl w:val="0"/>
        <w:tabs>
          <w:tab w:val="left" w:pos="2835"/>
        </w:tabs>
        <w:spacing w:after="0" w:line="240" w:lineRule="auto"/>
        <w:ind w:firstLine="1134"/>
        <w:rPr>
          <w:rFonts w:ascii="Arial" w:eastAsia="Times New Roman" w:hAnsi="Arial" w:cs="Arial"/>
          <w:color w:val="000000"/>
          <w:sz w:val="24"/>
          <w:szCs w:val="24"/>
          <w:lang w:val="es-ES" w:eastAsia="es-ES"/>
        </w:rPr>
      </w:pPr>
      <w:r w:rsidRPr="00412D31">
        <w:rPr>
          <w:rFonts w:ascii="Arial" w:eastAsia="Times New Roman" w:hAnsi="Arial" w:cs="Arial"/>
          <w:color w:val="000000"/>
          <w:sz w:val="24"/>
          <w:szCs w:val="24"/>
          <w:lang w:val="es-ES" w:eastAsia="es-ES"/>
        </w:rPr>
        <w:t>1. Nómina de establecimientos educacionales de nivel parvulario que cuenten o se encuentren en proceso de obtención del reconocimiento oficial del Estado o con autorización de funcionamiento.</w:t>
      </w:r>
    </w:p>
    <w:p w14:paraId="2D781B8A" w14:textId="47FE8450" w:rsidR="00412D31" w:rsidRPr="00412D31" w:rsidRDefault="00412D31" w:rsidP="00412D31">
      <w:pPr>
        <w:widowControl w:val="0"/>
        <w:tabs>
          <w:tab w:val="left" w:pos="2835"/>
        </w:tabs>
        <w:spacing w:after="0" w:line="240" w:lineRule="auto"/>
        <w:ind w:firstLine="1134"/>
        <w:rPr>
          <w:rFonts w:ascii="Arial" w:eastAsia="Times New Roman" w:hAnsi="Arial" w:cs="Arial"/>
          <w:color w:val="000000"/>
          <w:sz w:val="24"/>
          <w:szCs w:val="24"/>
          <w:lang w:val="es-ES" w:eastAsia="es-ES"/>
        </w:rPr>
      </w:pPr>
    </w:p>
    <w:p w14:paraId="73C53F11" w14:textId="77777777" w:rsidR="00412D31" w:rsidRPr="00412D31" w:rsidRDefault="00412D31" w:rsidP="00412D31">
      <w:pPr>
        <w:widowControl w:val="0"/>
        <w:tabs>
          <w:tab w:val="left" w:pos="2835"/>
        </w:tabs>
        <w:spacing w:after="0" w:line="240" w:lineRule="auto"/>
        <w:ind w:firstLine="1134"/>
        <w:rPr>
          <w:rFonts w:ascii="Arial" w:eastAsia="Times New Roman" w:hAnsi="Arial" w:cs="Arial"/>
          <w:color w:val="000000"/>
          <w:sz w:val="24"/>
          <w:szCs w:val="24"/>
          <w:lang w:val="es-ES" w:eastAsia="es-ES"/>
        </w:rPr>
      </w:pPr>
      <w:r w:rsidRPr="00412D31">
        <w:rPr>
          <w:rFonts w:ascii="Arial" w:eastAsia="Times New Roman" w:hAnsi="Arial" w:cs="Arial"/>
          <w:color w:val="000000"/>
          <w:sz w:val="24"/>
          <w:szCs w:val="24"/>
          <w:lang w:val="es-ES" w:eastAsia="es-ES"/>
        </w:rPr>
        <w:t>2. Fecha de inicio de funcionamiento del establecimiento.</w:t>
      </w:r>
    </w:p>
    <w:p w14:paraId="71116962" w14:textId="0A26D0C0" w:rsidR="00412D31" w:rsidRPr="00412D31" w:rsidRDefault="00412D31" w:rsidP="00412D31">
      <w:pPr>
        <w:widowControl w:val="0"/>
        <w:tabs>
          <w:tab w:val="left" w:pos="2835"/>
        </w:tabs>
        <w:spacing w:after="0" w:line="240" w:lineRule="auto"/>
        <w:ind w:firstLine="1134"/>
        <w:rPr>
          <w:rFonts w:ascii="Arial" w:eastAsia="Times New Roman" w:hAnsi="Arial" w:cs="Arial"/>
          <w:color w:val="000000"/>
          <w:sz w:val="24"/>
          <w:szCs w:val="24"/>
          <w:lang w:val="es-ES" w:eastAsia="es-ES"/>
        </w:rPr>
      </w:pPr>
    </w:p>
    <w:p w14:paraId="4404B855" w14:textId="77777777" w:rsidR="00412D31" w:rsidRPr="00412D31" w:rsidRDefault="00412D31" w:rsidP="00412D31">
      <w:pPr>
        <w:widowControl w:val="0"/>
        <w:tabs>
          <w:tab w:val="left" w:pos="2835"/>
        </w:tabs>
        <w:spacing w:after="0" w:line="240" w:lineRule="auto"/>
        <w:ind w:firstLine="1134"/>
        <w:rPr>
          <w:rFonts w:ascii="Arial" w:eastAsia="Times New Roman" w:hAnsi="Arial" w:cs="Arial"/>
          <w:color w:val="000000"/>
          <w:sz w:val="24"/>
          <w:szCs w:val="24"/>
          <w:lang w:val="es-ES" w:eastAsia="es-ES"/>
        </w:rPr>
      </w:pPr>
      <w:r w:rsidRPr="00412D31">
        <w:rPr>
          <w:rFonts w:ascii="Arial" w:eastAsia="Times New Roman" w:hAnsi="Arial" w:cs="Arial"/>
          <w:color w:val="000000"/>
          <w:sz w:val="24"/>
          <w:szCs w:val="24"/>
          <w:lang w:val="es-ES" w:eastAsia="es-ES"/>
        </w:rPr>
        <w:t xml:space="preserve">3. Domicilio del sostenedor y de su representante legal, o de quienes hagan las veces de tales. </w:t>
      </w:r>
    </w:p>
    <w:p w14:paraId="042065BB" w14:textId="0E230781" w:rsidR="00412D31" w:rsidRPr="00412D31" w:rsidRDefault="00412D31" w:rsidP="00412D31">
      <w:pPr>
        <w:widowControl w:val="0"/>
        <w:tabs>
          <w:tab w:val="left" w:pos="2835"/>
        </w:tabs>
        <w:spacing w:after="0" w:line="240" w:lineRule="auto"/>
        <w:ind w:firstLine="1134"/>
        <w:rPr>
          <w:rFonts w:ascii="Arial" w:eastAsia="Times New Roman" w:hAnsi="Arial" w:cs="Arial"/>
          <w:color w:val="000000"/>
          <w:sz w:val="24"/>
          <w:szCs w:val="24"/>
          <w:lang w:val="es-ES" w:eastAsia="es-ES"/>
        </w:rPr>
      </w:pPr>
    </w:p>
    <w:p w14:paraId="69EB6A08" w14:textId="77777777" w:rsidR="00412D31" w:rsidRPr="00412D31" w:rsidRDefault="00412D31" w:rsidP="00412D31">
      <w:pPr>
        <w:widowControl w:val="0"/>
        <w:tabs>
          <w:tab w:val="left" w:pos="2835"/>
        </w:tabs>
        <w:spacing w:after="0" w:line="240" w:lineRule="auto"/>
        <w:ind w:firstLine="1134"/>
        <w:rPr>
          <w:rFonts w:ascii="Arial" w:eastAsia="Times New Roman" w:hAnsi="Arial" w:cs="Arial"/>
          <w:color w:val="000000"/>
          <w:sz w:val="24"/>
          <w:szCs w:val="24"/>
          <w:lang w:val="es-ES" w:eastAsia="es-ES"/>
        </w:rPr>
      </w:pPr>
      <w:r w:rsidRPr="00412D31">
        <w:rPr>
          <w:rFonts w:ascii="Arial" w:eastAsia="Times New Roman" w:hAnsi="Arial" w:cs="Arial"/>
          <w:color w:val="000000"/>
          <w:sz w:val="24"/>
          <w:szCs w:val="24"/>
          <w:lang w:val="es-ES" w:eastAsia="es-ES"/>
        </w:rPr>
        <w:t>4. Dirección del establecimiento.</w:t>
      </w:r>
      <w:r>
        <w:rPr>
          <w:rFonts w:ascii="Arial" w:eastAsia="Times New Roman" w:hAnsi="Arial" w:cs="Arial"/>
          <w:color w:val="000000"/>
          <w:sz w:val="24"/>
          <w:szCs w:val="24"/>
          <w:lang w:val="es-ES" w:eastAsia="es-ES"/>
        </w:rPr>
        <w:t>”.</w:t>
      </w:r>
    </w:p>
    <w:p w14:paraId="074FB077" w14:textId="77777777" w:rsidR="00412D31" w:rsidRDefault="00412D31" w:rsidP="005A1A60">
      <w:pPr>
        <w:widowControl w:val="0"/>
        <w:tabs>
          <w:tab w:val="left" w:pos="2835"/>
        </w:tabs>
        <w:spacing w:after="0" w:line="240" w:lineRule="auto"/>
        <w:ind w:firstLine="1134"/>
        <w:rPr>
          <w:rFonts w:ascii="Arial" w:eastAsia="Times New Roman" w:hAnsi="Arial" w:cs="Arial"/>
          <w:color w:val="000000"/>
          <w:sz w:val="24"/>
          <w:szCs w:val="24"/>
          <w:lang w:val="es-ES_tradnl" w:eastAsia="es-ES"/>
        </w:rPr>
      </w:pPr>
    </w:p>
    <w:p w14:paraId="17318CDD" w14:textId="77777777" w:rsidR="00412D31" w:rsidRDefault="00412D31" w:rsidP="005A1A60">
      <w:pPr>
        <w:widowControl w:val="0"/>
        <w:tabs>
          <w:tab w:val="left" w:pos="2835"/>
        </w:tabs>
        <w:spacing w:after="0" w:line="240" w:lineRule="auto"/>
        <w:ind w:firstLine="1134"/>
        <w:rPr>
          <w:rFonts w:ascii="Arial" w:eastAsia="Times New Roman" w:hAnsi="Arial" w:cs="Arial"/>
          <w:color w:val="000000"/>
          <w:sz w:val="24"/>
          <w:szCs w:val="24"/>
          <w:lang w:val="es-ES_tradnl" w:eastAsia="es-ES"/>
        </w:rPr>
      </w:pPr>
    </w:p>
    <w:p w14:paraId="15F33263" w14:textId="77777777" w:rsidR="00AB0235" w:rsidRPr="00F06992" w:rsidRDefault="004F4B57" w:rsidP="00AB0235">
      <w:pPr>
        <w:widowControl w:val="0"/>
        <w:tabs>
          <w:tab w:val="left" w:pos="0"/>
          <w:tab w:val="left" w:pos="2835"/>
        </w:tabs>
        <w:spacing w:after="0" w:line="240" w:lineRule="auto"/>
        <w:ind w:firstLine="1134"/>
        <w:jc w:val="both"/>
        <w:rPr>
          <w:rFonts w:ascii="Arial" w:eastAsia="Calibri" w:hAnsi="Arial" w:cs="Arial"/>
          <w:b/>
          <w:sz w:val="24"/>
          <w:szCs w:val="24"/>
          <w:lang w:val="es-ES" w:eastAsia="es-ES"/>
        </w:rPr>
      </w:pPr>
      <w:r w:rsidRPr="00F06992">
        <w:rPr>
          <w:rFonts w:ascii="Arial" w:eastAsia="Times New Roman" w:hAnsi="Arial" w:cs="Arial"/>
          <w:b/>
          <w:spacing w:val="6"/>
          <w:sz w:val="24"/>
          <w:szCs w:val="24"/>
          <w:lang w:val="es-ES" w:eastAsia="ar-SA"/>
        </w:rPr>
        <w:t>--En votación el</w:t>
      </w:r>
      <w:r w:rsidR="00412D31" w:rsidRPr="00F06992">
        <w:rPr>
          <w:rFonts w:ascii="Arial" w:eastAsia="Times New Roman" w:hAnsi="Arial" w:cs="Arial"/>
          <w:b/>
          <w:spacing w:val="6"/>
          <w:sz w:val="24"/>
          <w:szCs w:val="24"/>
          <w:lang w:val="es-ES" w:eastAsia="ar-SA"/>
        </w:rPr>
        <w:t xml:space="preserve"> </w:t>
      </w:r>
      <w:r w:rsidR="0008065B" w:rsidRPr="00F06992">
        <w:rPr>
          <w:rFonts w:ascii="Arial" w:eastAsia="Times New Roman" w:hAnsi="Arial" w:cs="Arial"/>
          <w:b/>
          <w:spacing w:val="6"/>
          <w:sz w:val="24"/>
          <w:szCs w:val="24"/>
          <w:lang w:val="es-ES" w:eastAsia="ar-SA"/>
        </w:rPr>
        <w:t>párrafo</w:t>
      </w:r>
      <w:r w:rsidR="00412D31" w:rsidRPr="00F06992">
        <w:rPr>
          <w:rFonts w:ascii="Arial" w:eastAsia="Times New Roman" w:hAnsi="Arial" w:cs="Arial"/>
          <w:b/>
          <w:spacing w:val="6"/>
          <w:sz w:val="24"/>
          <w:szCs w:val="24"/>
          <w:lang w:val="es-ES" w:eastAsia="ar-SA"/>
        </w:rPr>
        <w:t xml:space="preserve"> primero del literal e) del</w:t>
      </w:r>
      <w:r w:rsidRPr="00F06992">
        <w:rPr>
          <w:rFonts w:ascii="Arial" w:eastAsia="Times New Roman" w:hAnsi="Arial" w:cs="Arial"/>
          <w:b/>
          <w:spacing w:val="6"/>
          <w:sz w:val="24"/>
          <w:szCs w:val="24"/>
          <w:lang w:val="es-ES" w:eastAsia="ar-SA"/>
        </w:rPr>
        <w:t xml:space="preserve"> artículo 5, fue aprobado </w:t>
      </w:r>
      <w:r w:rsidR="00AB0235" w:rsidRPr="00F06992">
        <w:rPr>
          <w:rFonts w:ascii="Arial" w:eastAsia="Times New Roman" w:hAnsi="Arial" w:cs="Times New Roman"/>
          <w:b/>
          <w:bCs/>
          <w:sz w:val="24"/>
          <w:szCs w:val="24"/>
          <w:lang w:val="es-ES" w:eastAsia="es-ES"/>
        </w:rPr>
        <w:t xml:space="preserve">por la unanimidad de los miembros presentes de </w:t>
      </w:r>
      <w:r w:rsidR="00AB0235" w:rsidRPr="00F06992">
        <w:rPr>
          <w:rFonts w:ascii="Arial" w:eastAsia="Calibri" w:hAnsi="Arial" w:cs="Arial"/>
          <w:b/>
          <w:sz w:val="24"/>
          <w:szCs w:val="24"/>
          <w:lang w:val="es-ES" w:eastAsia="es-ES"/>
        </w:rPr>
        <w:t xml:space="preserve">la Comisión, Honorables Senadores señores Coloma, Insulza y Kast. </w:t>
      </w:r>
    </w:p>
    <w:p w14:paraId="09D23894" w14:textId="262C8B92" w:rsidR="004F4B57" w:rsidRDefault="004F4B57" w:rsidP="00AB0235">
      <w:pPr>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54A3E9FD" w14:textId="77777777" w:rsidR="005B5FBE" w:rsidRPr="005A1A60" w:rsidRDefault="005B5FBE" w:rsidP="005A1A60">
      <w:pPr>
        <w:widowControl w:val="0"/>
        <w:tabs>
          <w:tab w:val="left" w:pos="2835"/>
        </w:tabs>
        <w:spacing w:after="0" w:line="240" w:lineRule="auto"/>
        <w:ind w:firstLine="1134"/>
        <w:rPr>
          <w:rFonts w:ascii="Arial" w:eastAsia="Times New Roman" w:hAnsi="Arial" w:cs="Arial"/>
          <w:color w:val="000000"/>
          <w:sz w:val="24"/>
          <w:szCs w:val="24"/>
          <w:lang w:val="es-ES_tradnl" w:eastAsia="es-ES"/>
        </w:rPr>
      </w:pPr>
    </w:p>
    <w:p w14:paraId="7C8D2036" w14:textId="06E711D0" w:rsidR="00ED702B" w:rsidRPr="005A1A60" w:rsidRDefault="00F06992" w:rsidP="00ED702B">
      <w:pPr>
        <w:tabs>
          <w:tab w:val="left" w:pos="0"/>
          <w:tab w:val="left" w:pos="2835"/>
        </w:tabs>
        <w:spacing w:after="0" w:line="240" w:lineRule="auto"/>
        <w:jc w:val="center"/>
        <w:rPr>
          <w:rFonts w:ascii="Arial" w:eastAsia="Times New Roman" w:hAnsi="Arial" w:cs="Times New Roman"/>
          <w:b/>
          <w:color w:val="000000"/>
          <w:spacing w:val="-3"/>
          <w:sz w:val="24"/>
          <w:szCs w:val="24"/>
          <w:lang w:val="es-ES_tradnl" w:eastAsia="es-ES"/>
        </w:rPr>
      </w:pPr>
      <w:r>
        <w:rPr>
          <w:rFonts w:ascii="Arial" w:eastAsia="Times New Roman" w:hAnsi="Arial" w:cs="Times New Roman"/>
          <w:b/>
          <w:color w:val="000000"/>
          <w:spacing w:val="-3"/>
          <w:sz w:val="24"/>
          <w:szCs w:val="24"/>
          <w:lang w:val="es-ES_tradnl" w:eastAsia="es-ES"/>
        </w:rPr>
        <w:t>P</w:t>
      </w:r>
      <w:r w:rsidR="00ED702B">
        <w:rPr>
          <w:rFonts w:ascii="Arial" w:eastAsia="Times New Roman" w:hAnsi="Arial" w:cs="Times New Roman"/>
          <w:b/>
          <w:color w:val="000000"/>
          <w:spacing w:val="-3"/>
          <w:sz w:val="24"/>
          <w:szCs w:val="24"/>
          <w:lang w:val="es-ES_tradnl" w:eastAsia="es-ES"/>
        </w:rPr>
        <w:t>árrafo final</w:t>
      </w:r>
    </w:p>
    <w:p w14:paraId="14632FB8" w14:textId="3C2A586C" w:rsidR="00ED702B" w:rsidRDefault="00ED702B" w:rsidP="005A1A60">
      <w:pPr>
        <w:widowControl w:val="0"/>
        <w:tabs>
          <w:tab w:val="left" w:pos="2835"/>
        </w:tabs>
        <w:spacing w:after="0" w:line="240" w:lineRule="auto"/>
        <w:ind w:firstLine="1134"/>
        <w:rPr>
          <w:rFonts w:ascii="Arial" w:eastAsia="Times New Roman" w:hAnsi="Arial" w:cs="Arial"/>
          <w:color w:val="000000"/>
          <w:sz w:val="24"/>
          <w:szCs w:val="24"/>
          <w:lang w:val="es-ES_tradnl" w:eastAsia="es-ES"/>
        </w:rPr>
      </w:pPr>
    </w:p>
    <w:p w14:paraId="3F8EF203" w14:textId="3BBEEC44" w:rsidR="00ED702B" w:rsidRDefault="00ED702B" w:rsidP="005B5FBE">
      <w:pPr>
        <w:widowControl w:val="0"/>
        <w:tabs>
          <w:tab w:val="left" w:pos="2835"/>
        </w:tabs>
        <w:spacing w:after="0" w:line="240" w:lineRule="auto"/>
        <w:ind w:firstLine="1134"/>
        <w:rPr>
          <w:rFonts w:ascii="Arial" w:eastAsia="Times New Roman" w:hAnsi="Arial" w:cs="Arial"/>
          <w:color w:val="000000"/>
          <w:sz w:val="24"/>
          <w:szCs w:val="24"/>
          <w:lang w:val="es-ES_tradnl" w:eastAsia="es-ES"/>
        </w:rPr>
      </w:pPr>
      <w:r>
        <w:rPr>
          <w:rFonts w:ascii="Arial" w:eastAsia="Times New Roman" w:hAnsi="Arial" w:cs="Arial"/>
          <w:color w:val="000000"/>
          <w:sz w:val="24"/>
          <w:szCs w:val="24"/>
          <w:lang w:val="es-ES_tradnl" w:eastAsia="es-ES"/>
        </w:rPr>
        <w:t>Prescribe lo siguiente:</w:t>
      </w:r>
    </w:p>
    <w:p w14:paraId="267ACA71" w14:textId="10D511C9" w:rsidR="00ED702B" w:rsidRDefault="00ED702B" w:rsidP="005B5FBE">
      <w:pPr>
        <w:widowControl w:val="0"/>
        <w:tabs>
          <w:tab w:val="left" w:pos="2835"/>
        </w:tabs>
        <w:spacing w:after="0" w:line="240" w:lineRule="auto"/>
        <w:ind w:firstLine="1134"/>
        <w:rPr>
          <w:rFonts w:ascii="Arial" w:eastAsia="Times New Roman" w:hAnsi="Arial" w:cs="Arial"/>
          <w:color w:val="000000"/>
          <w:sz w:val="24"/>
          <w:szCs w:val="24"/>
          <w:lang w:val="es-ES_tradnl" w:eastAsia="es-ES"/>
        </w:rPr>
      </w:pPr>
    </w:p>
    <w:p w14:paraId="7E231951" w14:textId="6B2ADA2C" w:rsidR="005B5FBE" w:rsidRPr="005B5FBE" w:rsidRDefault="005B5FBE" w:rsidP="005B5FBE">
      <w:pPr>
        <w:widowControl w:val="0"/>
        <w:tabs>
          <w:tab w:val="left" w:pos="2835"/>
        </w:tabs>
        <w:spacing w:after="0" w:line="240" w:lineRule="auto"/>
        <w:ind w:firstLine="1134"/>
        <w:jc w:val="both"/>
        <w:rPr>
          <w:rFonts w:ascii="Arial" w:eastAsia="Times New Roman" w:hAnsi="Arial" w:cs="Arial"/>
          <w:bCs/>
          <w:color w:val="000000"/>
          <w:sz w:val="24"/>
          <w:szCs w:val="24"/>
          <w:lang w:val="es-ES" w:eastAsia="es-ES"/>
        </w:rPr>
      </w:pPr>
      <w:r w:rsidRPr="005B5FBE">
        <w:rPr>
          <w:rFonts w:ascii="Arial" w:eastAsia="Times New Roman" w:hAnsi="Arial" w:cs="Arial"/>
          <w:color w:val="000000"/>
          <w:sz w:val="24"/>
          <w:szCs w:val="24"/>
          <w:lang w:val="es-ES_tradnl" w:eastAsia="es-ES"/>
        </w:rPr>
        <w:t>“</w:t>
      </w:r>
      <w:r w:rsidRPr="005B5FBE">
        <w:rPr>
          <w:rFonts w:ascii="Arial" w:eastAsia="Times New Roman" w:hAnsi="Arial" w:cs="Arial"/>
          <w:bCs/>
          <w:color w:val="000000"/>
          <w:sz w:val="24"/>
          <w:szCs w:val="24"/>
          <w:lang w:val="es-ES" w:eastAsia="es-ES"/>
        </w:rPr>
        <w:t>Los sostenedores deberán velar por que la información de los menores se proteja de accesos indebidos, incluyendo el de padres que no cuenten con el cuidado personal.”.</w:t>
      </w:r>
    </w:p>
    <w:p w14:paraId="5918142D" w14:textId="47026401" w:rsidR="005B5FBE" w:rsidRDefault="005B5FBE" w:rsidP="005B5FBE">
      <w:pPr>
        <w:widowControl w:val="0"/>
        <w:tabs>
          <w:tab w:val="left" w:pos="2835"/>
        </w:tabs>
        <w:spacing w:after="0" w:line="240" w:lineRule="auto"/>
        <w:ind w:firstLine="1134"/>
        <w:rPr>
          <w:rFonts w:ascii="Arial" w:eastAsia="Times New Roman" w:hAnsi="Arial" w:cs="Arial"/>
          <w:color w:val="000000"/>
          <w:sz w:val="24"/>
          <w:szCs w:val="24"/>
          <w:lang w:val="es-ES_tradnl" w:eastAsia="es-ES"/>
        </w:rPr>
      </w:pPr>
    </w:p>
    <w:p w14:paraId="7FF81468" w14:textId="6B33E90B" w:rsidR="005B5FBE" w:rsidRDefault="005B5FBE" w:rsidP="005B5FBE">
      <w:pPr>
        <w:widowControl w:val="0"/>
        <w:tabs>
          <w:tab w:val="left" w:pos="2835"/>
        </w:tabs>
        <w:spacing w:after="0" w:line="240" w:lineRule="auto"/>
        <w:ind w:firstLine="1134"/>
        <w:rPr>
          <w:rFonts w:ascii="Arial" w:eastAsia="Times New Roman" w:hAnsi="Arial" w:cs="Arial"/>
          <w:color w:val="000000"/>
          <w:sz w:val="24"/>
          <w:szCs w:val="24"/>
          <w:lang w:val="es-ES_tradnl" w:eastAsia="es-ES"/>
        </w:rPr>
      </w:pPr>
    </w:p>
    <w:p w14:paraId="34E15AD4" w14:textId="1ACC8DD2" w:rsidR="005B5FBE" w:rsidRDefault="005B5FBE" w:rsidP="005B5FBE">
      <w:pPr>
        <w:widowControl w:val="0"/>
        <w:tabs>
          <w:tab w:val="left" w:pos="2835"/>
        </w:tabs>
        <w:spacing w:after="0" w:line="240" w:lineRule="auto"/>
        <w:ind w:firstLine="1134"/>
        <w:jc w:val="both"/>
        <w:rPr>
          <w:rFonts w:ascii="Arial" w:eastAsia="Times New Roman" w:hAnsi="Arial" w:cs="Arial"/>
          <w:bCs/>
          <w:color w:val="000000"/>
          <w:sz w:val="24"/>
          <w:szCs w:val="24"/>
          <w:lang w:val="es-ES" w:eastAsia="es-ES"/>
        </w:rPr>
      </w:pPr>
      <w:r>
        <w:rPr>
          <w:rFonts w:ascii="Arial" w:eastAsia="Times New Roman" w:hAnsi="Arial" w:cs="Arial"/>
          <w:bCs/>
          <w:color w:val="000000"/>
          <w:sz w:val="24"/>
          <w:szCs w:val="24"/>
          <w:lang w:val="es-ES" w:eastAsia="es-ES"/>
        </w:rPr>
        <w:t xml:space="preserve">En el párrafo final del literal e) del artículo 5, recayó una </w:t>
      </w:r>
      <w:r>
        <w:rPr>
          <w:rFonts w:ascii="Arial" w:eastAsia="Times New Roman" w:hAnsi="Arial" w:cs="Arial"/>
          <w:b/>
          <w:bCs/>
          <w:color w:val="000000"/>
          <w:sz w:val="24"/>
          <w:szCs w:val="24"/>
          <w:lang w:val="es-ES" w:eastAsia="es-ES"/>
        </w:rPr>
        <w:t xml:space="preserve">indicación de S.E. el </w:t>
      </w:r>
      <w:proofErr w:type="gramStart"/>
      <w:r>
        <w:rPr>
          <w:rFonts w:ascii="Arial" w:eastAsia="Times New Roman" w:hAnsi="Arial" w:cs="Arial"/>
          <w:b/>
          <w:bCs/>
          <w:color w:val="000000"/>
          <w:sz w:val="24"/>
          <w:szCs w:val="24"/>
          <w:lang w:val="es-ES" w:eastAsia="es-ES"/>
        </w:rPr>
        <w:t>Presidente</w:t>
      </w:r>
      <w:proofErr w:type="gramEnd"/>
      <w:r>
        <w:rPr>
          <w:rFonts w:ascii="Arial" w:eastAsia="Times New Roman" w:hAnsi="Arial" w:cs="Arial"/>
          <w:b/>
          <w:bCs/>
          <w:color w:val="000000"/>
          <w:sz w:val="24"/>
          <w:szCs w:val="24"/>
          <w:lang w:val="es-ES" w:eastAsia="es-ES"/>
        </w:rPr>
        <w:t xml:space="preserve"> de la República</w:t>
      </w:r>
      <w:r>
        <w:rPr>
          <w:rFonts w:ascii="Arial" w:eastAsia="Times New Roman" w:hAnsi="Arial" w:cs="Arial"/>
          <w:bCs/>
          <w:color w:val="000000"/>
          <w:sz w:val="24"/>
          <w:szCs w:val="24"/>
          <w:lang w:val="es-ES" w:eastAsia="es-ES"/>
        </w:rPr>
        <w:t>, para eliminarlo.</w:t>
      </w:r>
    </w:p>
    <w:p w14:paraId="34696A29" w14:textId="4B1A7B90" w:rsidR="00415A36" w:rsidRDefault="00415A36" w:rsidP="005B5FBE">
      <w:pPr>
        <w:widowControl w:val="0"/>
        <w:tabs>
          <w:tab w:val="left" w:pos="2835"/>
        </w:tabs>
        <w:spacing w:after="0" w:line="240" w:lineRule="auto"/>
        <w:ind w:firstLine="1134"/>
        <w:jc w:val="both"/>
        <w:rPr>
          <w:rFonts w:ascii="Arial" w:eastAsia="Times New Roman" w:hAnsi="Arial" w:cs="Arial"/>
          <w:bCs/>
          <w:color w:val="000000"/>
          <w:sz w:val="24"/>
          <w:szCs w:val="24"/>
          <w:lang w:val="es-ES" w:eastAsia="es-ES"/>
        </w:rPr>
      </w:pPr>
    </w:p>
    <w:p w14:paraId="553A5AE4" w14:textId="019AD645" w:rsidR="00415A36" w:rsidRDefault="00415A36" w:rsidP="00415A36">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r>
        <w:rPr>
          <w:rFonts w:ascii="Arial" w:eastAsia="Times New Roman" w:hAnsi="Arial" w:cs="Arial"/>
          <w:bCs/>
          <w:color w:val="000000"/>
          <w:sz w:val="24"/>
          <w:szCs w:val="24"/>
          <w:lang w:val="es-ES" w:eastAsia="es-ES"/>
        </w:rPr>
        <w:t xml:space="preserve">El </w:t>
      </w:r>
      <w:r w:rsidRPr="00415A36">
        <w:rPr>
          <w:rFonts w:ascii="Arial" w:eastAsia="Times New Roman" w:hAnsi="Arial" w:cs="Arial"/>
          <w:b/>
          <w:bCs/>
          <w:color w:val="000000"/>
          <w:sz w:val="24"/>
          <w:szCs w:val="24"/>
          <w:lang w:val="es-ES" w:eastAsia="es-ES"/>
        </w:rPr>
        <w:t xml:space="preserve">señor </w:t>
      </w:r>
      <w:proofErr w:type="gramStart"/>
      <w:r w:rsidRPr="00415A36">
        <w:rPr>
          <w:rFonts w:ascii="Arial" w:eastAsia="Times New Roman" w:hAnsi="Arial" w:cs="Arial"/>
          <w:b/>
          <w:bCs/>
          <w:color w:val="000000"/>
          <w:sz w:val="24"/>
          <w:szCs w:val="24"/>
          <w:lang w:val="es-ES" w:eastAsia="es-ES"/>
        </w:rPr>
        <w:t>Ministro</w:t>
      </w:r>
      <w:proofErr w:type="gramEnd"/>
      <w:r>
        <w:rPr>
          <w:rFonts w:ascii="Arial" w:eastAsia="Times New Roman" w:hAnsi="Arial" w:cs="Arial"/>
          <w:bCs/>
          <w:color w:val="000000"/>
          <w:sz w:val="24"/>
          <w:szCs w:val="24"/>
          <w:lang w:val="es-ES" w:eastAsia="es-ES"/>
        </w:rPr>
        <w:t xml:space="preserve"> explicó que la redacción de este párrafo fue incorporada a través de una indicación parlamentaria que se encontraba mal ubicada en el texto y mal formulada, no obstante el Ejecutivo compartía el fondo</w:t>
      </w:r>
      <w:r w:rsidR="00F06992">
        <w:rPr>
          <w:rFonts w:ascii="Arial" w:eastAsia="Times New Roman" w:hAnsi="Arial" w:cs="Arial"/>
          <w:bCs/>
          <w:color w:val="000000"/>
          <w:sz w:val="24"/>
          <w:szCs w:val="24"/>
          <w:lang w:val="es-ES" w:eastAsia="es-ES"/>
        </w:rPr>
        <w:t>,</w:t>
      </w:r>
      <w:r>
        <w:rPr>
          <w:rFonts w:ascii="Arial" w:eastAsia="Times New Roman" w:hAnsi="Arial" w:cs="Arial"/>
          <w:bCs/>
          <w:color w:val="000000"/>
          <w:sz w:val="24"/>
          <w:szCs w:val="24"/>
          <w:lang w:val="es-ES" w:eastAsia="es-ES"/>
        </w:rPr>
        <w:t xml:space="preserve"> de modo que a fin de adecuar la iniciativa se presentó </w:t>
      </w:r>
      <w:r w:rsidR="00F06992">
        <w:rPr>
          <w:rFonts w:ascii="Arial" w:eastAsia="Times New Roman" w:hAnsi="Arial" w:cs="Arial"/>
          <w:bCs/>
          <w:color w:val="000000"/>
          <w:sz w:val="24"/>
          <w:szCs w:val="24"/>
          <w:lang w:val="es-ES" w:eastAsia="es-ES"/>
        </w:rPr>
        <w:t xml:space="preserve">ante esta Comisión, además de la indicación para eliminar el párrafo final de la letra e) </w:t>
      </w:r>
      <w:r>
        <w:rPr>
          <w:rFonts w:ascii="Arial" w:eastAsia="Times New Roman" w:hAnsi="Arial" w:cs="Arial"/>
          <w:bCs/>
          <w:color w:val="000000"/>
          <w:sz w:val="24"/>
          <w:szCs w:val="24"/>
          <w:lang w:val="es-ES" w:eastAsia="es-ES"/>
        </w:rPr>
        <w:t xml:space="preserve">una indicación </w:t>
      </w:r>
      <w:r w:rsidR="00F06992">
        <w:rPr>
          <w:rFonts w:ascii="Arial" w:eastAsia="Times New Roman" w:hAnsi="Arial" w:cs="Arial"/>
          <w:bCs/>
          <w:color w:val="000000"/>
          <w:sz w:val="24"/>
          <w:szCs w:val="24"/>
          <w:lang w:val="es-ES" w:eastAsia="es-ES"/>
        </w:rPr>
        <w:t>para agregar un párrafo final a</w:t>
      </w:r>
      <w:r>
        <w:rPr>
          <w:rFonts w:ascii="Arial" w:eastAsia="Times New Roman" w:hAnsi="Arial" w:cs="Arial"/>
          <w:bCs/>
          <w:color w:val="000000"/>
          <w:sz w:val="24"/>
          <w:szCs w:val="24"/>
          <w:lang w:val="es-ES" w:eastAsia="es-ES"/>
        </w:rPr>
        <w:t>l literal f) del artículo 5.</w:t>
      </w:r>
    </w:p>
    <w:p w14:paraId="0EFE9455" w14:textId="77E3B6E7" w:rsidR="005B5FBE" w:rsidRDefault="005B5FBE" w:rsidP="005A1A60">
      <w:pPr>
        <w:widowControl w:val="0"/>
        <w:tabs>
          <w:tab w:val="left" w:pos="2835"/>
        </w:tabs>
        <w:spacing w:after="0" w:line="240" w:lineRule="auto"/>
        <w:ind w:firstLine="1134"/>
        <w:rPr>
          <w:rFonts w:ascii="Arial" w:eastAsia="Times New Roman" w:hAnsi="Arial" w:cs="Arial"/>
          <w:color w:val="000000"/>
          <w:sz w:val="24"/>
          <w:szCs w:val="24"/>
          <w:lang w:val="es-ES_tradnl" w:eastAsia="es-ES"/>
        </w:rPr>
      </w:pPr>
    </w:p>
    <w:p w14:paraId="691DA471" w14:textId="28327B2E" w:rsidR="005B5FBE" w:rsidRDefault="005B5FBE" w:rsidP="005B5FBE">
      <w:pPr>
        <w:tabs>
          <w:tab w:val="left" w:pos="0"/>
          <w:tab w:val="left" w:pos="2835"/>
        </w:tabs>
        <w:spacing w:after="0" w:line="240" w:lineRule="auto"/>
        <w:jc w:val="center"/>
        <w:rPr>
          <w:rFonts w:ascii="Arial" w:eastAsia="Times New Roman" w:hAnsi="Arial" w:cs="Times New Roman"/>
          <w:b/>
          <w:color w:val="000000"/>
          <w:spacing w:val="-3"/>
          <w:sz w:val="24"/>
          <w:szCs w:val="24"/>
          <w:lang w:val="es-ES_tradnl" w:eastAsia="es-ES"/>
        </w:rPr>
      </w:pPr>
      <w:r>
        <w:rPr>
          <w:rFonts w:ascii="Arial" w:eastAsia="Times New Roman" w:hAnsi="Arial" w:cs="Times New Roman"/>
          <w:b/>
          <w:color w:val="000000"/>
          <w:spacing w:val="-3"/>
          <w:sz w:val="24"/>
          <w:szCs w:val="24"/>
          <w:lang w:val="es-ES_tradnl" w:eastAsia="es-ES"/>
        </w:rPr>
        <w:t>Letra f)</w:t>
      </w:r>
    </w:p>
    <w:p w14:paraId="75ECB42D" w14:textId="14C910B8" w:rsidR="005B5FBE" w:rsidRDefault="005B5FBE" w:rsidP="005A1A60">
      <w:pPr>
        <w:widowControl w:val="0"/>
        <w:tabs>
          <w:tab w:val="left" w:pos="2835"/>
        </w:tabs>
        <w:spacing w:after="0" w:line="240" w:lineRule="auto"/>
        <w:ind w:firstLine="1134"/>
        <w:rPr>
          <w:rFonts w:ascii="Arial" w:eastAsia="Times New Roman" w:hAnsi="Arial" w:cs="Arial"/>
          <w:color w:val="000000"/>
          <w:sz w:val="24"/>
          <w:szCs w:val="24"/>
          <w:lang w:val="es-ES_tradnl" w:eastAsia="es-ES"/>
        </w:rPr>
      </w:pPr>
    </w:p>
    <w:p w14:paraId="00932BC1" w14:textId="373B4390" w:rsidR="005B5FBE" w:rsidRDefault="00DF36E3" w:rsidP="005A1A60">
      <w:pPr>
        <w:widowControl w:val="0"/>
        <w:tabs>
          <w:tab w:val="left" w:pos="2835"/>
        </w:tabs>
        <w:spacing w:after="0" w:line="240" w:lineRule="auto"/>
        <w:ind w:firstLine="1134"/>
        <w:rPr>
          <w:rFonts w:ascii="Arial" w:eastAsia="Times New Roman" w:hAnsi="Arial" w:cs="Arial"/>
          <w:color w:val="000000"/>
          <w:sz w:val="24"/>
          <w:szCs w:val="24"/>
          <w:lang w:val="es-ES_tradnl" w:eastAsia="es-ES"/>
        </w:rPr>
      </w:pPr>
      <w:r>
        <w:rPr>
          <w:rFonts w:ascii="Arial" w:eastAsia="Times New Roman" w:hAnsi="Arial" w:cs="Arial"/>
          <w:color w:val="000000"/>
          <w:sz w:val="24"/>
          <w:szCs w:val="24"/>
          <w:lang w:val="es-ES_tradnl" w:eastAsia="es-ES"/>
        </w:rPr>
        <w:t>Es d</w:t>
      </w:r>
      <w:r w:rsidR="005B5FBE">
        <w:rPr>
          <w:rFonts w:ascii="Arial" w:eastAsia="Times New Roman" w:hAnsi="Arial" w:cs="Arial"/>
          <w:color w:val="000000"/>
          <w:sz w:val="24"/>
          <w:szCs w:val="24"/>
          <w:lang w:val="es-ES_tradnl" w:eastAsia="es-ES"/>
        </w:rPr>
        <w:t>el siguiente tenor literal:</w:t>
      </w:r>
    </w:p>
    <w:p w14:paraId="14442F7D" w14:textId="16DE9AEA" w:rsidR="005B5FBE" w:rsidRDefault="005B5FBE" w:rsidP="005A1A60">
      <w:pPr>
        <w:widowControl w:val="0"/>
        <w:tabs>
          <w:tab w:val="left" w:pos="2835"/>
        </w:tabs>
        <w:spacing w:after="0" w:line="240" w:lineRule="auto"/>
        <w:ind w:firstLine="1134"/>
        <w:rPr>
          <w:rFonts w:ascii="Arial" w:eastAsia="Times New Roman" w:hAnsi="Arial" w:cs="Arial"/>
          <w:color w:val="000000"/>
          <w:sz w:val="24"/>
          <w:szCs w:val="24"/>
          <w:lang w:val="es-ES_tradnl" w:eastAsia="es-ES"/>
        </w:rPr>
      </w:pPr>
    </w:p>
    <w:p w14:paraId="127C9655" w14:textId="77777777" w:rsidR="005B5FBE" w:rsidRPr="005B5FBE" w:rsidRDefault="005B5FBE" w:rsidP="005B5FBE">
      <w:pPr>
        <w:widowControl w:val="0"/>
        <w:tabs>
          <w:tab w:val="left" w:pos="2835"/>
        </w:tabs>
        <w:ind w:firstLine="1134"/>
        <w:jc w:val="both"/>
        <w:rPr>
          <w:rFonts w:ascii="Arial" w:eastAsia="Times New Roman" w:hAnsi="Arial" w:cs="Arial"/>
          <w:color w:val="000000"/>
          <w:sz w:val="24"/>
          <w:szCs w:val="24"/>
          <w:lang w:val="es-ES" w:eastAsia="es-ES"/>
        </w:rPr>
      </w:pPr>
      <w:r w:rsidRPr="005B5FBE">
        <w:rPr>
          <w:rFonts w:ascii="Arial" w:eastAsia="Times New Roman" w:hAnsi="Arial" w:cs="Arial"/>
          <w:color w:val="000000"/>
          <w:sz w:val="24"/>
          <w:szCs w:val="24"/>
          <w:lang w:val="es-ES_tradnl" w:eastAsia="es-ES"/>
        </w:rPr>
        <w:t>“</w:t>
      </w:r>
      <w:r w:rsidRPr="005B5FBE">
        <w:rPr>
          <w:rFonts w:ascii="Arial" w:eastAsia="Times New Roman" w:hAnsi="Arial" w:cs="Arial"/>
          <w:color w:val="000000"/>
          <w:sz w:val="24"/>
          <w:szCs w:val="24"/>
          <w:lang w:val="es-ES" w:eastAsia="es-ES"/>
        </w:rPr>
        <w:t>f) Registro de los niños matriculados en establecimientos educacionales de nivel parvulario que reciban subvención y/o aportes del Estado.</w:t>
      </w:r>
    </w:p>
    <w:p w14:paraId="46B7E642" w14:textId="36864FEB" w:rsidR="005B5FBE" w:rsidRPr="005B5FBE" w:rsidRDefault="005B5FBE" w:rsidP="000C0E69">
      <w:pPr>
        <w:widowControl w:val="0"/>
        <w:tabs>
          <w:tab w:val="left" w:pos="2835"/>
        </w:tabs>
        <w:spacing w:after="0" w:line="240" w:lineRule="auto"/>
        <w:ind w:firstLine="1134"/>
        <w:jc w:val="both"/>
        <w:rPr>
          <w:rFonts w:ascii="Arial" w:eastAsia="Times New Roman" w:hAnsi="Arial" w:cs="Arial"/>
          <w:color w:val="000000"/>
          <w:sz w:val="24"/>
          <w:szCs w:val="24"/>
          <w:lang w:val="es-ES" w:eastAsia="es-ES"/>
        </w:rPr>
      </w:pPr>
      <w:r w:rsidRPr="005B5FBE">
        <w:rPr>
          <w:rFonts w:ascii="Arial" w:eastAsia="Times New Roman" w:hAnsi="Arial" w:cs="Arial"/>
          <w:color w:val="000000"/>
          <w:sz w:val="24"/>
          <w:szCs w:val="24"/>
          <w:lang w:val="es-ES" w:eastAsia="es-ES"/>
        </w:rPr>
        <w:t xml:space="preserve">Este registro no será de acceso público, sin perjuicio de lo cual será consultado por los sostenedores para efectos de verificar el cumplimiento de lo dispuesto en el inciso segundo del artículo 12 del decreto con fuerza de ley </w:t>
      </w:r>
      <w:proofErr w:type="spellStart"/>
      <w:r w:rsidRPr="005B5FBE">
        <w:rPr>
          <w:rFonts w:ascii="Arial" w:eastAsia="Times New Roman" w:hAnsi="Arial" w:cs="Arial"/>
          <w:color w:val="000000"/>
          <w:sz w:val="24"/>
          <w:szCs w:val="24"/>
          <w:lang w:val="es-ES" w:eastAsia="es-ES"/>
        </w:rPr>
        <w:t>N°</w:t>
      </w:r>
      <w:proofErr w:type="spellEnd"/>
      <w:r w:rsidRPr="005B5FBE">
        <w:rPr>
          <w:rFonts w:ascii="Arial" w:eastAsia="Times New Roman" w:hAnsi="Arial" w:cs="Arial"/>
          <w:color w:val="000000"/>
          <w:sz w:val="24"/>
          <w:szCs w:val="24"/>
          <w:lang w:val="es-ES" w:eastAsia="es-ES"/>
        </w:rPr>
        <w:t xml:space="preserve"> 2, de </w:t>
      </w:r>
      <w:r w:rsidRPr="005B5FBE">
        <w:rPr>
          <w:rFonts w:ascii="Arial" w:eastAsia="Times New Roman" w:hAnsi="Arial" w:cs="Arial"/>
          <w:bCs/>
          <w:color w:val="000000"/>
          <w:sz w:val="24"/>
          <w:szCs w:val="24"/>
          <w:lang w:val="es-ES" w:eastAsia="es-ES"/>
        </w:rPr>
        <w:t>2010</w:t>
      </w:r>
      <w:r w:rsidRPr="005B5FBE">
        <w:rPr>
          <w:rFonts w:ascii="Arial" w:eastAsia="Times New Roman" w:hAnsi="Arial" w:cs="Arial"/>
          <w:color w:val="000000"/>
          <w:sz w:val="24"/>
          <w:szCs w:val="24"/>
          <w:lang w:val="es-ES" w:eastAsia="es-ES"/>
        </w:rPr>
        <w:t xml:space="preserve">, del Ministerio de Educación, que fija texto refundido, coordinado y sistematizado de la </w:t>
      </w:r>
      <w:r w:rsidRPr="005B5FBE">
        <w:rPr>
          <w:rFonts w:ascii="Arial" w:eastAsia="Times New Roman" w:hAnsi="Arial" w:cs="Arial"/>
          <w:bCs/>
          <w:color w:val="000000"/>
          <w:sz w:val="24"/>
          <w:szCs w:val="24"/>
          <w:lang w:val="es-ES" w:eastAsia="es-ES"/>
        </w:rPr>
        <w:t xml:space="preserve">ley </w:t>
      </w:r>
      <w:proofErr w:type="spellStart"/>
      <w:r w:rsidRPr="005B5FBE">
        <w:rPr>
          <w:rFonts w:ascii="Arial" w:eastAsia="Times New Roman" w:hAnsi="Arial" w:cs="Arial"/>
          <w:bCs/>
          <w:color w:val="000000"/>
          <w:sz w:val="24"/>
          <w:szCs w:val="24"/>
          <w:lang w:val="es-ES" w:eastAsia="es-ES"/>
        </w:rPr>
        <w:t>N°</w:t>
      </w:r>
      <w:proofErr w:type="spellEnd"/>
      <w:r w:rsidRPr="005B5FBE">
        <w:rPr>
          <w:rFonts w:ascii="Arial" w:eastAsia="Times New Roman" w:hAnsi="Arial" w:cs="Arial"/>
          <w:bCs/>
          <w:color w:val="000000"/>
          <w:sz w:val="24"/>
          <w:szCs w:val="24"/>
          <w:lang w:val="es-ES" w:eastAsia="es-ES"/>
        </w:rPr>
        <w:t xml:space="preserve"> 20.370</w:t>
      </w:r>
      <w:r w:rsidRPr="005B5FBE">
        <w:rPr>
          <w:rFonts w:ascii="Arial" w:eastAsia="Times New Roman" w:hAnsi="Arial" w:cs="Arial"/>
          <w:color w:val="000000"/>
          <w:sz w:val="24"/>
          <w:szCs w:val="24"/>
          <w:lang w:val="es-ES" w:eastAsia="es-ES"/>
        </w:rPr>
        <w:t xml:space="preserve"> con las normas no derogadas del decreto con fuerza de ley </w:t>
      </w:r>
      <w:proofErr w:type="spellStart"/>
      <w:r w:rsidRPr="005B5FBE">
        <w:rPr>
          <w:rFonts w:ascii="Arial" w:eastAsia="Times New Roman" w:hAnsi="Arial" w:cs="Arial"/>
          <w:color w:val="000000"/>
          <w:sz w:val="24"/>
          <w:szCs w:val="24"/>
          <w:lang w:val="es-ES" w:eastAsia="es-ES"/>
        </w:rPr>
        <w:t>N°</w:t>
      </w:r>
      <w:proofErr w:type="spellEnd"/>
      <w:r w:rsidRPr="005B5FBE">
        <w:rPr>
          <w:rFonts w:ascii="Arial" w:eastAsia="Times New Roman" w:hAnsi="Arial" w:cs="Arial"/>
          <w:color w:val="000000"/>
          <w:sz w:val="24"/>
          <w:szCs w:val="24"/>
          <w:lang w:val="es-ES" w:eastAsia="es-ES"/>
        </w:rPr>
        <w:t xml:space="preserve"> 1, de 2005. Para estos efectos, se deberá comprobar que los postulantes a sus</w:t>
      </w:r>
      <w:r w:rsidRPr="005B5FBE">
        <w:rPr>
          <w:rFonts w:ascii="Arial" w:eastAsia="Times New Roman" w:hAnsi="Arial" w:cs="Arial"/>
          <w:lang w:val="es-ES" w:eastAsia="es-ES"/>
        </w:rPr>
        <w:t xml:space="preserve"> </w:t>
      </w:r>
      <w:r w:rsidRPr="005B5FBE">
        <w:rPr>
          <w:rFonts w:ascii="Arial" w:eastAsia="Times New Roman" w:hAnsi="Arial" w:cs="Arial"/>
          <w:color w:val="000000"/>
          <w:sz w:val="24"/>
          <w:szCs w:val="24"/>
          <w:lang w:val="es-ES" w:eastAsia="es-ES"/>
        </w:rPr>
        <w:t>establecimientos no se encuentran matriculados en otro establecimiento.</w:t>
      </w:r>
    </w:p>
    <w:p w14:paraId="1809441A" w14:textId="3943CEA6" w:rsidR="005B5FBE" w:rsidRDefault="005B5FBE" w:rsidP="000C0E69">
      <w:pPr>
        <w:widowControl w:val="0"/>
        <w:tabs>
          <w:tab w:val="left" w:pos="2835"/>
        </w:tabs>
        <w:spacing w:after="0" w:line="240" w:lineRule="auto"/>
        <w:ind w:firstLine="1134"/>
        <w:rPr>
          <w:rFonts w:ascii="Arial" w:eastAsia="Times New Roman" w:hAnsi="Arial" w:cs="Arial"/>
          <w:color w:val="000000"/>
          <w:sz w:val="24"/>
          <w:szCs w:val="24"/>
          <w:lang w:val="es-ES" w:eastAsia="es-ES"/>
        </w:rPr>
      </w:pPr>
    </w:p>
    <w:p w14:paraId="795B9AA1" w14:textId="77777777" w:rsidR="000C0E69" w:rsidRPr="005B5FBE" w:rsidRDefault="000C0E69" w:rsidP="005B5FBE">
      <w:pPr>
        <w:widowControl w:val="0"/>
        <w:tabs>
          <w:tab w:val="left" w:pos="2835"/>
        </w:tabs>
        <w:spacing w:after="0" w:line="240" w:lineRule="auto"/>
        <w:ind w:firstLine="1134"/>
        <w:rPr>
          <w:rFonts w:ascii="Arial" w:eastAsia="Times New Roman" w:hAnsi="Arial" w:cs="Arial"/>
          <w:color w:val="000000"/>
          <w:sz w:val="24"/>
          <w:szCs w:val="24"/>
          <w:lang w:val="es-ES" w:eastAsia="es-ES"/>
        </w:rPr>
      </w:pPr>
    </w:p>
    <w:p w14:paraId="34D3871C" w14:textId="0B6F01C1" w:rsidR="005B5FBE" w:rsidRDefault="005B5FBE" w:rsidP="005B5FBE">
      <w:pPr>
        <w:widowControl w:val="0"/>
        <w:tabs>
          <w:tab w:val="left" w:pos="2835"/>
        </w:tabs>
        <w:spacing w:after="0" w:line="240" w:lineRule="auto"/>
        <w:ind w:firstLine="1134"/>
        <w:jc w:val="both"/>
        <w:rPr>
          <w:rFonts w:ascii="Arial" w:eastAsia="Times New Roman" w:hAnsi="Arial" w:cs="Arial"/>
          <w:bCs/>
          <w:color w:val="000000"/>
          <w:sz w:val="24"/>
          <w:szCs w:val="24"/>
          <w:lang w:val="es-ES" w:eastAsia="es-ES"/>
        </w:rPr>
      </w:pPr>
      <w:r>
        <w:rPr>
          <w:rFonts w:ascii="Arial" w:eastAsia="Times New Roman" w:hAnsi="Arial" w:cs="Arial"/>
          <w:bCs/>
          <w:color w:val="000000"/>
          <w:sz w:val="24"/>
          <w:szCs w:val="24"/>
          <w:lang w:val="es-ES" w:eastAsia="es-ES"/>
        </w:rPr>
        <w:t xml:space="preserve">En el literal f) del artículo </w:t>
      </w:r>
      <w:r w:rsidR="000C0E69">
        <w:rPr>
          <w:rFonts w:ascii="Arial" w:eastAsia="Times New Roman" w:hAnsi="Arial" w:cs="Arial"/>
          <w:bCs/>
          <w:color w:val="000000"/>
          <w:sz w:val="24"/>
          <w:szCs w:val="24"/>
          <w:lang w:val="es-ES" w:eastAsia="es-ES"/>
        </w:rPr>
        <w:t>5</w:t>
      </w:r>
      <w:r>
        <w:rPr>
          <w:rFonts w:ascii="Arial" w:eastAsia="Times New Roman" w:hAnsi="Arial" w:cs="Arial"/>
          <w:bCs/>
          <w:color w:val="000000"/>
          <w:sz w:val="24"/>
          <w:szCs w:val="24"/>
          <w:lang w:val="es-ES" w:eastAsia="es-ES"/>
        </w:rPr>
        <w:t xml:space="preserve"> </w:t>
      </w:r>
      <w:bookmarkStart w:id="31" w:name="_Hlk192603784"/>
      <w:r>
        <w:rPr>
          <w:rFonts w:ascii="Arial" w:eastAsia="Times New Roman" w:hAnsi="Arial" w:cs="Arial"/>
          <w:bCs/>
          <w:color w:val="000000"/>
          <w:sz w:val="24"/>
          <w:szCs w:val="24"/>
          <w:lang w:val="es-ES" w:eastAsia="es-ES"/>
        </w:rPr>
        <w:t xml:space="preserve">recayó una </w:t>
      </w:r>
      <w:r>
        <w:rPr>
          <w:rFonts w:ascii="Arial" w:eastAsia="Times New Roman" w:hAnsi="Arial" w:cs="Arial"/>
          <w:b/>
          <w:bCs/>
          <w:color w:val="000000"/>
          <w:sz w:val="24"/>
          <w:szCs w:val="24"/>
          <w:lang w:val="es-ES" w:eastAsia="es-ES"/>
        </w:rPr>
        <w:t xml:space="preserve">indicación de S.E. el </w:t>
      </w:r>
      <w:proofErr w:type="gramStart"/>
      <w:r>
        <w:rPr>
          <w:rFonts w:ascii="Arial" w:eastAsia="Times New Roman" w:hAnsi="Arial" w:cs="Arial"/>
          <w:b/>
          <w:bCs/>
          <w:color w:val="000000"/>
          <w:sz w:val="24"/>
          <w:szCs w:val="24"/>
          <w:lang w:val="es-ES" w:eastAsia="es-ES"/>
        </w:rPr>
        <w:t>Presidente</w:t>
      </w:r>
      <w:proofErr w:type="gramEnd"/>
      <w:r>
        <w:rPr>
          <w:rFonts w:ascii="Arial" w:eastAsia="Times New Roman" w:hAnsi="Arial" w:cs="Arial"/>
          <w:b/>
          <w:bCs/>
          <w:color w:val="000000"/>
          <w:sz w:val="24"/>
          <w:szCs w:val="24"/>
          <w:lang w:val="es-ES" w:eastAsia="es-ES"/>
        </w:rPr>
        <w:t xml:space="preserve"> de la República</w:t>
      </w:r>
      <w:r>
        <w:rPr>
          <w:rFonts w:ascii="Arial" w:eastAsia="Times New Roman" w:hAnsi="Arial" w:cs="Arial"/>
          <w:bCs/>
          <w:color w:val="000000"/>
          <w:sz w:val="24"/>
          <w:szCs w:val="24"/>
          <w:lang w:val="es-ES" w:eastAsia="es-ES"/>
        </w:rPr>
        <w:t xml:space="preserve">, para </w:t>
      </w:r>
      <w:r w:rsidR="000C0E69">
        <w:rPr>
          <w:rFonts w:ascii="Arial" w:eastAsia="Times New Roman" w:hAnsi="Arial" w:cs="Arial"/>
          <w:bCs/>
          <w:color w:val="000000"/>
          <w:sz w:val="24"/>
          <w:szCs w:val="24"/>
          <w:lang w:val="es-ES" w:eastAsia="es-ES"/>
        </w:rPr>
        <w:t>agregar el siguiente párrafo final</w:t>
      </w:r>
      <w:r>
        <w:rPr>
          <w:rFonts w:ascii="Arial" w:eastAsia="Times New Roman" w:hAnsi="Arial" w:cs="Arial"/>
          <w:bCs/>
          <w:color w:val="000000"/>
          <w:sz w:val="24"/>
          <w:szCs w:val="24"/>
          <w:lang w:val="es-ES" w:eastAsia="es-ES"/>
        </w:rPr>
        <w:t>:</w:t>
      </w:r>
    </w:p>
    <w:bookmarkEnd w:id="31"/>
    <w:p w14:paraId="5FD090B6" w14:textId="77777777" w:rsidR="005B5FBE" w:rsidRDefault="005B5FBE" w:rsidP="005A1A60">
      <w:pPr>
        <w:widowControl w:val="0"/>
        <w:tabs>
          <w:tab w:val="left" w:pos="2835"/>
        </w:tabs>
        <w:spacing w:after="0" w:line="240" w:lineRule="auto"/>
        <w:ind w:firstLine="1134"/>
        <w:rPr>
          <w:rFonts w:ascii="Arial" w:eastAsia="Times New Roman" w:hAnsi="Arial" w:cs="Arial"/>
          <w:color w:val="000000"/>
          <w:sz w:val="24"/>
          <w:szCs w:val="24"/>
          <w:lang w:val="es-ES_tradnl" w:eastAsia="es-ES"/>
        </w:rPr>
      </w:pPr>
    </w:p>
    <w:p w14:paraId="5666FFF3" w14:textId="779BC5AC" w:rsidR="000C0E69" w:rsidRPr="000C0E69" w:rsidRDefault="000C0E69" w:rsidP="000C0E69">
      <w:pPr>
        <w:widowControl w:val="0"/>
        <w:spacing w:after="0" w:line="240" w:lineRule="auto"/>
        <w:ind w:firstLine="1134"/>
        <w:jc w:val="both"/>
        <w:rPr>
          <w:rFonts w:ascii="Arial" w:eastAsia="Calibri" w:hAnsi="Arial" w:cs="Arial"/>
          <w:sz w:val="24"/>
          <w:szCs w:val="24"/>
        </w:rPr>
      </w:pPr>
      <w:r w:rsidRPr="000C0E69">
        <w:rPr>
          <w:rFonts w:ascii="Arial" w:eastAsia="Calibri" w:hAnsi="Arial" w:cs="Arial"/>
          <w:sz w:val="24"/>
          <w:szCs w:val="24"/>
        </w:rPr>
        <w:t>“A los sostenedores les corresponderá cautelar que la información de los niños y niñas sea debidamente resguardada, impidiendo el acceso no autorizado.”.</w:t>
      </w:r>
    </w:p>
    <w:p w14:paraId="50EFABDB" w14:textId="77777777" w:rsidR="005B5FBE" w:rsidRDefault="005B5FBE" w:rsidP="005B5FBE">
      <w:pPr>
        <w:widowControl w:val="0"/>
        <w:tabs>
          <w:tab w:val="left" w:pos="2835"/>
        </w:tabs>
        <w:spacing w:after="0" w:line="240" w:lineRule="auto"/>
        <w:ind w:firstLine="1134"/>
        <w:jc w:val="both"/>
        <w:rPr>
          <w:rFonts w:ascii="Arial" w:eastAsia="Times New Roman" w:hAnsi="Arial" w:cs="Arial"/>
          <w:bCs/>
          <w:color w:val="000000"/>
          <w:sz w:val="24"/>
          <w:szCs w:val="24"/>
          <w:lang w:val="es-ES" w:eastAsia="es-ES"/>
        </w:rPr>
      </w:pPr>
    </w:p>
    <w:p w14:paraId="5861301C" w14:textId="77777777" w:rsidR="005B5FBE" w:rsidRDefault="005B5FBE" w:rsidP="005B5FBE">
      <w:pPr>
        <w:widowControl w:val="0"/>
        <w:tabs>
          <w:tab w:val="left" w:pos="2835"/>
        </w:tabs>
        <w:spacing w:after="0" w:line="240" w:lineRule="auto"/>
        <w:ind w:firstLine="1134"/>
        <w:jc w:val="both"/>
        <w:rPr>
          <w:rFonts w:ascii="Arial" w:eastAsia="Times New Roman" w:hAnsi="Arial" w:cs="Arial"/>
          <w:bCs/>
          <w:color w:val="000000"/>
          <w:sz w:val="24"/>
          <w:szCs w:val="24"/>
          <w:lang w:val="es-ES" w:eastAsia="es-ES"/>
        </w:rPr>
      </w:pPr>
    </w:p>
    <w:p w14:paraId="60AB9693" w14:textId="0B535979" w:rsidR="00415A36" w:rsidRPr="00F06992" w:rsidRDefault="000C0E69" w:rsidP="00415A36">
      <w:pPr>
        <w:widowControl w:val="0"/>
        <w:tabs>
          <w:tab w:val="left" w:pos="2835"/>
        </w:tabs>
        <w:spacing w:after="0" w:line="240" w:lineRule="auto"/>
        <w:ind w:firstLine="1134"/>
        <w:jc w:val="both"/>
        <w:rPr>
          <w:rFonts w:ascii="Arial" w:eastAsia="Calibri" w:hAnsi="Arial" w:cs="Arial"/>
          <w:b/>
          <w:sz w:val="24"/>
          <w:szCs w:val="24"/>
          <w:lang w:val="es-ES" w:eastAsia="es-ES"/>
        </w:rPr>
      </w:pPr>
      <w:bookmarkStart w:id="32" w:name="_Hlk192603868"/>
      <w:r w:rsidRPr="00F06992">
        <w:rPr>
          <w:rFonts w:ascii="Arial" w:eastAsia="Times New Roman" w:hAnsi="Arial" w:cs="Times New Roman"/>
          <w:b/>
          <w:bCs/>
          <w:sz w:val="24"/>
          <w:szCs w:val="24"/>
          <w:lang w:val="es-ES" w:eastAsia="es-ES"/>
        </w:rPr>
        <w:t>--</w:t>
      </w:r>
      <w:r w:rsidR="00415A36" w:rsidRPr="00F06992">
        <w:rPr>
          <w:rFonts w:ascii="Arial" w:eastAsia="Times New Roman" w:hAnsi="Arial" w:cs="Times New Roman"/>
          <w:b/>
          <w:bCs/>
          <w:sz w:val="24"/>
          <w:szCs w:val="24"/>
          <w:lang w:val="es-ES" w:eastAsia="es-ES"/>
        </w:rPr>
        <w:t>E</w:t>
      </w:r>
      <w:r w:rsidRPr="00F06992">
        <w:rPr>
          <w:rFonts w:ascii="Arial" w:eastAsia="Times New Roman" w:hAnsi="Arial" w:cs="Times New Roman"/>
          <w:b/>
          <w:bCs/>
          <w:sz w:val="24"/>
          <w:szCs w:val="24"/>
          <w:lang w:val="es-ES" w:eastAsia="es-ES"/>
        </w:rPr>
        <w:t>n votación la</w:t>
      </w:r>
      <w:r w:rsidR="00415A36" w:rsidRPr="00F06992">
        <w:rPr>
          <w:rFonts w:ascii="Arial" w:eastAsia="Times New Roman" w:hAnsi="Arial" w:cs="Times New Roman"/>
          <w:b/>
          <w:bCs/>
          <w:sz w:val="24"/>
          <w:szCs w:val="24"/>
          <w:lang w:val="es-ES" w:eastAsia="es-ES"/>
        </w:rPr>
        <w:t>s dos</w:t>
      </w:r>
      <w:r w:rsidRPr="00F06992">
        <w:rPr>
          <w:rFonts w:ascii="Arial" w:eastAsia="Times New Roman" w:hAnsi="Arial" w:cs="Times New Roman"/>
          <w:b/>
          <w:bCs/>
          <w:sz w:val="24"/>
          <w:szCs w:val="24"/>
          <w:lang w:val="es-ES" w:eastAsia="es-ES"/>
        </w:rPr>
        <w:t xml:space="preserve"> indicaci</w:t>
      </w:r>
      <w:r w:rsidR="00415A36" w:rsidRPr="00F06992">
        <w:rPr>
          <w:rFonts w:ascii="Arial" w:eastAsia="Times New Roman" w:hAnsi="Arial" w:cs="Times New Roman"/>
          <w:b/>
          <w:bCs/>
          <w:sz w:val="24"/>
          <w:szCs w:val="24"/>
          <w:lang w:val="es-ES" w:eastAsia="es-ES"/>
        </w:rPr>
        <w:t>ones precedentemente descritas</w:t>
      </w:r>
      <w:r w:rsidRPr="00F06992">
        <w:rPr>
          <w:rFonts w:ascii="Arial" w:eastAsia="Times New Roman" w:hAnsi="Arial" w:cs="Times New Roman"/>
          <w:b/>
          <w:bCs/>
          <w:sz w:val="24"/>
          <w:szCs w:val="24"/>
          <w:lang w:val="es-ES_tradnl" w:eastAsia="es-ES"/>
        </w:rPr>
        <w:t>,</w:t>
      </w:r>
      <w:r w:rsidRPr="00F06992">
        <w:rPr>
          <w:rFonts w:ascii="Arial" w:eastAsia="Times New Roman" w:hAnsi="Arial" w:cs="Times New Roman"/>
          <w:b/>
          <w:bCs/>
          <w:sz w:val="24"/>
          <w:szCs w:val="24"/>
          <w:lang w:val="es-ES" w:eastAsia="es-ES"/>
        </w:rPr>
        <w:t xml:space="preserve"> </w:t>
      </w:r>
      <w:r w:rsidR="00415A36" w:rsidRPr="00F06992">
        <w:rPr>
          <w:rFonts w:ascii="Arial" w:eastAsia="Times New Roman" w:hAnsi="Arial" w:cs="Times New Roman"/>
          <w:b/>
          <w:bCs/>
          <w:sz w:val="24"/>
          <w:szCs w:val="24"/>
          <w:lang w:val="es-ES" w:eastAsia="es-ES"/>
        </w:rPr>
        <w:lastRenderedPageBreak/>
        <w:t xml:space="preserve">estas </w:t>
      </w:r>
      <w:r w:rsidRPr="00F06992">
        <w:rPr>
          <w:rFonts w:ascii="Arial" w:eastAsia="Times New Roman" w:hAnsi="Arial" w:cs="Times New Roman"/>
          <w:b/>
          <w:bCs/>
          <w:sz w:val="24"/>
          <w:szCs w:val="24"/>
          <w:lang w:val="es-ES" w:eastAsia="es-ES"/>
        </w:rPr>
        <w:t>fue</w:t>
      </w:r>
      <w:r w:rsidR="00415A36" w:rsidRPr="00F06992">
        <w:rPr>
          <w:rFonts w:ascii="Arial" w:eastAsia="Times New Roman" w:hAnsi="Arial" w:cs="Times New Roman"/>
          <w:b/>
          <w:bCs/>
          <w:sz w:val="24"/>
          <w:szCs w:val="24"/>
          <w:lang w:val="es-ES" w:eastAsia="es-ES"/>
        </w:rPr>
        <w:t>ron</w:t>
      </w:r>
      <w:r w:rsidRPr="00F06992">
        <w:rPr>
          <w:rFonts w:ascii="Arial" w:eastAsia="Times New Roman" w:hAnsi="Arial" w:cs="Times New Roman"/>
          <w:b/>
          <w:bCs/>
          <w:sz w:val="24"/>
          <w:szCs w:val="24"/>
          <w:lang w:val="es-ES" w:eastAsia="es-ES"/>
        </w:rPr>
        <w:t xml:space="preserve"> aprobada</w:t>
      </w:r>
      <w:r w:rsidR="00415A36" w:rsidRPr="00F06992">
        <w:rPr>
          <w:rFonts w:ascii="Arial" w:eastAsia="Times New Roman" w:hAnsi="Arial" w:cs="Times New Roman"/>
          <w:b/>
          <w:bCs/>
          <w:sz w:val="24"/>
          <w:szCs w:val="24"/>
          <w:lang w:val="es-ES" w:eastAsia="es-ES"/>
        </w:rPr>
        <w:t>s</w:t>
      </w:r>
      <w:r w:rsidRPr="00F06992">
        <w:rPr>
          <w:rFonts w:ascii="Arial" w:eastAsia="Times New Roman" w:hAnsi="Arial" w:cs="Times New Roman"/>
          <w:b/>
          <w:bCs/>
          <w:sz w:val="24"/>
          <w:szCs w:val="24"/>
          <w:lang w:val="es-ES" w:eastAsia="es-ES"/>
        </w:rPr>
        <w:t xml:space="preserve"> </w:t>
      </w:r>
      <w:bookmarkEnd w:id="32"/>
      <w:r w:rsidR="00415A36" w:rsidRPr="00F06992">
        <w:rPr>
          <w:rFonts w:ascii="Arial" w:eastAsia="Times New Roman" w:hAnsi="Arial" w:cs="Times New Roman"/>
          <w:b/>
          <w:bCs/>
          <w:sz w:val="24"/>
          <w:szCs w:val="24"/>
          <w:lang w:val="es-ES" w:eastAsia="es-ES"/>
        </w:rPr>
        <w:t xml:space="preserve">por la unanimidad de los miembros presentes de </w:t>
      </w:r>
      <w:r w:rsidR="00415A36" w:rsidRPr="00F06992">
        <w:rPr>
          <w:rFonts w:ascii="Arial" w:eastAsia="Calibri" w:hAnsi="Arial" w:cs="Arial"/>
          <w:b/>
          <w:sz w:val="24"/>
          <w:szCs w:val="24"/>
          <w:lang w:val="es-ES" w:eastAsia="es-ES"/>
        </w:rPr>
        <w:t xml:space="preserve">la Comisión, Honorables Senadores señores Coloma, Insulza y Kast. </w:t>
      </w:r>
    </w:p>
    <w:p w14:paraId="6C7BC2D5" w14:textId="6B5E0DA0" w:rsidR="00ED702B" w:rsidRDefault="00ED702B" w:rsidP="00415A36">
      <w:pPr>
        <w:widowControl w:val="0"/>
        <w:tabs>
          <w:tab w:val="left" w:pos="0"/>
          <w:tab w:val="left" w:pos="2835"/>
        </w:tabs>
        <w:spacing w:after="0" w:line="240" w:lineRule="auto"/>
        <w:ind w:firstLine="1134"/>
        <w:jc w:val="both"/>
        <w:rPr>
          <w:rFonts w:ascii="Arial" w:eastAsia="Times New Roman" w:hAnsi="Arial" w:cs="Arial"/>
          <w:sz w:val="24"/>
          <w:szCs w:val="24"/>
          <w:lang w:val="es-ES_tradnl" w:eastAsia="es-ES"/>
        </w:rPr>
      </w:pPr>
    </w:p>
    <w:p w14:paraId="0FD74119" w14:textId="77777777" w:rsidR="00F06992" w:rsidRPr="00F06992" w:rsidRDefault="00F06992" w:rsidP="00415A36">
      <w:pPr>
        <w:widowControl w:val="0"/>
        <w:tabs>
          <w:tab w:val="left" w:pos="0"/>
          <w:tab w:val="left" w:pos="2835"/>
        </w:tabs>
        <w:spacing w:after="0" w:line="240" w:lineRule="auto"/>
        <w:ind w:firstLine="1134"/>
        <w:jc w:val="both"/>
        <w:rPr>
          <w:rFonts w:ascii="Arial" w:eastAsia="Times New Roman" w:hAnsi="Arial" w:cs="Arial"/>
          <w:sz w:val="24"/>
          <w:szCs w:val="24"/>
          <w:lang w:val="es-ES_tradnl" w:eastAsia="es-ES"/>
        </w:rPr>
      </w:pPr>
    </w:p>
    <w:p w14:paraId="576AFBBA" w14:textId="77777777" w:rsidR="005A1A60" w:rsidRPr="00412D31" w:rsidRDefault="00412D31" w:rsidP="00412D31">
      <w:pPr>
        <w:widowControl w:val="0"/>
        <w:tabs>
          <w:tab w:val="left" w:pos="2835"/>
        </w:tabs>
        <w:spacing w:after="0" w:line="240" w:lineRule="auto"/>
        <w:jc w:val="center"/>
        <w:rPr>
          <w:rFonts w:ascii="Arial" w:eastAsia="Times New Roman" w:hAnsi="Arial" w:cs="Arial"/>
          <w:b/>
          <w:color w:val="000000"/>
          <w:sz w:val="24"/>
          <w:szCs w:val="24"/>
          <w:lang w:val="es-ES_tradnl" w:eastAsia="es-ES"/>
        </w:rPr>
      </w:pPr>
      <w:r w:rsidRPr="00412D31">
        <w:rPr>
          <w:rFonts w:ascii="Arial" w:eastAsia="Times New Roman" w:hAnsi="Arial" w:cs="Arial"/>
          <w:b/>
          <w:color w:val="000000"/>
          <w:sz w:val="24"/>
          <w:szCs w:val="24"/>
          <w:lang w:val="es-ES_tradnl" w:eastAsia="es-ES"/>
        </w:rPr>
        <w:t>Disposiciones transitorias</w:t>
      </w:r>
    </w:p>
    <w:p w14:paraId="3E47EE67" w14:textId="093474BC" w:rsidR="00412D31" w:rsidRDefault="00412D31" w:rsidP="005A1A60">
      <w:pPr>
        <w:widowControl w:val="0"/>
        <w:tabs>
          <w:tab w:val="left" w:pos="2835"/>
        </w:tabs>
        <w:spacing w:after="0" w:line="240" w:lineRule="auto"/>
        <w:ind w:firstLine="1134"/>
        <w:rPr>
          <w:rFonts w:ascii="Arial" w:eastAsia="Times New Roman" w:hAnsi="Arial" w:cs="Arial"/>
          <w:color w:val="000000"/>
          <w:sz w:val="24"/>
          <w:szCs w:val="24"/>
          <w:lang w:val="es-ES_tradnl" w:eastAsia="es-ES"/>
        </w:rPr>
      </w:pPr>
    </w:p>
    <w:p w14:paraId="5EC933A6" w14:textId="3AF20056" w:rsidR="000C0E69" w:rsidRPr="00412D31" w:rsidRDefault="000C0E69" w:rsidP="000C0E69">
      <w:pPr>
        <w:widowControl w:val="0"/>
        <w:tabs>
          <w:tab w:val="left" w:pos="2835"/>
        </w:tabs>
        <w:spacing w:after="0" w:line="240" w:lineRule="auto"/>
        <w:jc w:val="center"/>
        <w:rPr>
          <w:rFonts w:ascii="Arial" w:eastAsia="Times New Roman" w:hAnsi="Arial" w:cs="Arial"/>
          <w:b/>
          <w:color w:val="000000"/>
          <w:sz w:val="24"/>
          <w:szCs w:val="24"/>
          <w:lang w:val="es-ES_tradnl" w:eastAsia="es-ES"/>
        </w:rPr>
      </w:pPr>
      <w:r w:rsidRPr="00412D31">
        <w:rPr>
          <w:rFonts w:ascii="Arial" w:eastAsia="Times New Roman" w:hAnsi="Arial" w:cs="Arial"/>
          <w:b/>
          <w:color w:val="000000"/>
          <w:sz w:val="24"/>
          <w:szCs w:val="24"/>
          <w:lang w:val="es-ES_tradnl" w:eastAsia="es-ES"/>
        </w:rPr>
        <w:t xml:space="preserve">Artículo </w:t>
      </w:r>
      <w:r>
        <w:rPr>
          <w:rFonts w:ascii="Arial" w:eastAsia="Times New Roman" w:hAnsi="Arial" w:cs="Arial"/>
          <w:b/>
          <w:color w:val="000000"/>
          <w:sz w:val="24"/>
          <w:szCs w:val="24"/>
          <w:lang w:val="es-ES_tradnl" w:eastAsia="es-ES"/>
        </w:rPr>
        <w:t>segundo</w:t>
      </w:r>
    </w:p>
    <w:p w14:paraId="28FEB164" w14:textId="4DE811DC" w:rsidR="000C0E69" w:rsidRDefault="000C0E69" w:rsidP="000C0E69">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p>
    <w:p w14:paraId="36744F09" w14:textId="7654A188" w:rsidR="000C0E69" w:rsidRPr="000C0E69" w:rsidRDefault="000C0E69" w:rsidP="000C0E69">
      <w:pPr>
        <w:widowControl w:val="0"/>
        <w:tabs>
          <w:tab w:val="left" w:pos="2835"/>
        </w:tabs>
        <w:spacing w:after="0" w:line="240" w:lineRule="auto"/>
        <w:ind w:firstLine="1134"/>
        <w:jc w:val="both"/>
        <w:rPr>
          <w:rFonts w:ascii="Arial" w:eastAsia="Times New Roman" w:hAnsi="Arial" w:cs="Arial"/>
          <w:color w:val="000000"/>
          <w:sz w:val="24"/>
          <w:szCs w:val="24"/>
          <w:lang w:val="es-ES_tradnl" w:eastAsia="es-ES"/>
        </w:rPr>
      </w:pPr>
      <w:r>
        <w:rPr>
          <w:rFonts w:ascii="Arial" w:eastAsia="Times New Roman" w:hAnsi="Arial" w:cs="Arial"/>
          <w:color w:val="000000"/>
          <w:sz w:val="24"/>
          <w:szCs w:val="24"/>
          <w:lang w:val="es-ES_tradnl" w:eastAsia="es-ES"/>
        </w:rPr>
        <w:t>Establece que l</w:t>
      </w:r>
      <w:r w:rsidRPr="000C0E69">
        <w:rPr>
          <w:rFonts w:ascii="Arial" w:eastAsia="Times New Roman" w:hAnsi="Arial" w:cs="Arial"/>
          <w:color w:val="000000"/>
          <w:sz w:val="24"/>
          <w:szCs w:val="24"/>
          <w:lang w:val="es-ES_tradnl" w:eastAsia="es-ES"/>
        </w:rPr>
        <w:t xml:space="preserve">os reglamentos indicados en el inciso cuarto del artículo 3° ter de la ley </w:t>
      </w:r>
      <w:proofErr w:type="spellStart"/>
      <w:r w:rsidRPr="000C0E69">
        <w:rPr>
          <w:rFonts w:ascii="Arial" w:eastAsia="Times New Roman" w:hAnsi="Arial" w:cs="Arial"/>
          <w:color w:val="000000"/>
          <w:sz w:val="24"/>
          <w:szCs w:val="24"/>
          <w:lang w:val="es-ES_tradnl" w:eastAsia="es-ES"/>
        </w:rPr>
        <w:t>N°</w:t>
      </w:r>
      <w:proofErr w:type="spellEnd"/>
      <w:r w:rsidRPr="000C0E69">
        <w:rPr>
          <w:rFonts w:ascii="Arial" w:eastAsia="Times New Roman" w:hAnsi="Arial" w:cs="Arial"/>
          <w:color w:val="000000"/>
          <w:sz w:val="24"/>
          <w:szCs w:val="24"/>
          <w:lang w:val="es-ES_tradnl" w:eastAsia="es-ES"/>
        </w:rPr>
        <w:t xml:space="preserve"> 20.529, que establece el Sistema Nacional de Aseguramiento de la Calidad de la Educación </w:t>
      </w:r>
      <w:proofErr w:type="spellStart"/>
      <w:r w:rsidRPr="000C0E69">
        <w:rPr>
          <w:rFonts w:ascii="Arial" w:eastAsia="Times New Roman" w:hAnsi="Arial" w:cs="Arial"/>
          <w:color w:val="000000"/>
          <w:sz w:val="24"/>
          <w:szCs w:val="24"/>
          <w:lang w:val="es-ES_tradnl" w:eastAsia="es-ES"/>
        </w:rPr>
        <w:t>Parvularia</w:t>
      </w:r>
      <w:proofErr w:type="spellEnd"/>
      <w:r w:rsidRPr="000C0E69">
        <w:rPr>
          <w:rFonts w:ascii="Arial" w:eastAsia="Times New Roman" w:hAnsi="Arial" w:cs="Arial"/>
          <w:color w:val="000000"/>
          <w:sz w:val="24"/>
          <w:szCs w:val="24"/>
          <w:lang w:val="es-ES_tradnl" w:eastAsia="es-ES"/>
        </w:rPr>
        <w:t xml:space="preserve">, Básica y Media y su fiscalización, y en el inciso final del artículo 46 bis del decreto con fuerza de ley </w:t>
      </w:r>
      <w:proofErr w:type="spellStart"/>
      <w:r w:rsidRPr="000C0E69">
        <w:rPr>
          <w:rFonts w:ascii="Arial" w:eastAsia="Times New Roman" w:hAnsi="Arial" w:cs="Arial"/>
          <w:color w:val="000000"/>
          <w:sz w:val="24"/>
          <w:szCs w:val="24"/>
          <w:lang w:val="es-ES_tradnl" w:eastAsia="es-ES"/>
        </w:rPr>
        <w:t>N°</w:t>
      </w:r>
      <w:proofErr w:type="spellEnd"/>
      <w:r w:rsidRPr="000C0E69">
        <w:rPr>
          <w:rFonts w:ascii="Arial" w:eastAsia="Times New Roman" w:hAnsi="Arial" w:cs="Arial"/>
          <w:color w:val="000000"/>
          <w:sz w:val="24"/>
          <w:szCs w:val="24"/>
          <w:lang w:val="es-ES_tradnl" w:eastAsia="es-ES"/>
        </w:rPr>
        <w:t xml:space="preserve"> 2, de 2010, del Ministerio de Educación, que fija texto refundido, coordinado y sistematizado de la ley </w:t>
      </w:r>
      <w:proofErr w:type="spellStart"/>
      <w:r w:rsidRPr="000C0E69">
        <w:rPr>
          <w:rFonts w:ascii="Arial" w:eastAsia="Times New Roman" w:hAnsi="Arial" w:cs="Arial"/>
          <w:color w:val="000000"/>
          <w:sz w:val="24"/>
          <w:szCs w:val="24"/>
          <w:lang w:val="es-ES_tradnl" w:eastAsia="es-ES"/>
        </w:rPr>
        <w:t>N°</w:t>
      </w:r>
      <w:proofErr w:type="spellEnd"/>
      <w:r w:rsidRPr="000C0E69">
        <w:rPr>
          <w:rFonts w:ascii="Arial" w:eastAsia="Times New Roman" w:hAnsi="Arial" w:cs="Arial"/>
          <w:color w:val="000000"/>
          <w:sz w:val="24"/>
          <w:szCs w:val="24"/>
          <w:lang w:val="es-ES_tradnl" w:eastAsia="es-ES"/>
        </w:rPr>
        <w:t xml:space="preserve"> 20.370 con las normas no derogadas del decreto con fuerza de ley </w:t>
      </w:r>
      <w:proofErr w:type="spellStart"/>
      <w:r w:rsidRPr="000C0E69">
        <w:rPr>
          <w:rFonts w:ascii="Arial" w:eastAsia="Times New Roman" w:hAnsi="Arial" w:cs="Arial"/>
          <w:color w:val="000000"/>
          <w:sz w:val="24"/>
          <w:szCs w:val="24"/>
          <w:lang w:val="es-ES_tradnl" w:eastAsia="es-ES"/>
        </w:rPr>
        <w:t>N°</w:t>
      </w:r>
      <w:proofErr w:type="spellEnd"/>
      <w:r w:rsidRPr="000C0E69">
        <w:rPr>
          <w:rFonts w:ascii="Arial" w:eastAsia="Times New Roman" w:hAnsi="Arial" w:cs="Arial"/>
          <w:color w:val="000000"/>
          <w:sz w:val="24"/>
          <w:szCs w:val="24"/>
          <w:lang w:val="es-ES_tradnl" w:eastAsia="es-ES"/>
        </w:rPr>
        <w:t xml:space="preserve"> 1, de 2005, deberán dictarse dentro de los ciento ochenta días siguientes a la fecha de publicación de esta ley en el Diario Oficial.</w:t>
      </w:r>
    </w:p>
    <w:p w14:paraId="5B01F82A" w14:textId="27C5CC7A" w:rsidR="000C0E69" w:rsidRDefault="000C0E69" w:rsidP="005A1A60">
      <w:pPr>
        <w:widowControl w:val="0"/>
        <w:tabs>
          <w:tab w:val="left" w:pos="2835"/>
        </w:tabs>
        <w:spacing w:after="0" w:line="240" w:lineRule="auto"/>
        <w:ind w:firstLine="1134"/>
        <w:rPr>
          <w:rFonts w:ascii="Arial" w:eastAsia="Times New Roman" w:hAnsi="Arial" w:cs="Arial"/>
          <w:color w:val="000000"/>
          <w:sz w:val="24"/>
          <w:szCs w:val="24"/>
          <w:lang w:val="es-ES_tradnl" w:eastAsia="es-ES"/>
        </w:rPr>
      </w:pPr>
    </w:p>
    <w:p w14:paraId="6316AF91" w14:textId="4AC2EB75" w:rsidR="000C0E69" w:rsidRDefault="000C0E69" w:rsidP="000C0E69">
      <w:pPr>
        <w:widowControl w:val="0"/>
        <w:tabs>
          <w:tab w:val="left" w:pos="2835"/>
        </w:tabs>
        <w:spacing w:after="0" w:line="240" w:lineRule="auto"/>
        <w:ind w:firstLine="1134"/>
        <w:jc w:val="both"/>
        <w:rPr>
          <w:rFonts w:ascii="Arial" w:eastAsia="Times New Roman" w:hAnsi="Arial" w:cs="Arial"/>
          <w:bCs/>
          <w:color w:val="000000"/>
          <w:sz w:val="24"/>
          <w:szCs w:val="24"/>
          <w:lang w:val="es-ES" w:eastAsia="es-ES"/>
        </w:rPr>
      </w:pPr>
      <w:r>
        <w:rPr>
          <w:rFonts w:ascii="Arial" w:eastAsia="Times New Roman" w:hAnsi="Arial" w:cs="Arial"/>
          <w:color w:val="000000"/>
          <w:sz w:val="24"/>
          <w:szCs w:val="24"/>
          <w:lang w:val="es-ES_tradnl" w:eastAsia="es-ES"/>
        </w:rPr>
        <w:t xml:space="preserve">En el artículo segundo transitorio recayó </w:t>
      </w:r>
      <w:r>
        <w:rPr>
          <w:rFonts w:ascii="Arial" w:eastAsia="Times New Roman" w:hAnsi="Arial" w:cs="Arial"/>
          <w:bCs/>
          <w:color w:val="000000"/>
          <w:sz w:val="24"/>
          <w:szCs w:val="24"/>
          <w:lang w:val="es-ES" w:eastAsia="es-ES"/>
        </w:rPr>
        <w:t xml:space="preserve">una </w:t>
      </w:r>
      <w:r>
        <w:rPr>
          <w:rFonts w:ascii="Arial" w:eastAsia="Times New Roman" w:hAnsi="Arial" w:cs="Arial"/>
          <w:b/>
          <w:bCs/>
          <w:color w:val="000000"/>
          <w:sz w:val="24"/>
          <w:szCs w:val="24"/>
          <w:lang w:val="es-ES" w:eastAsia="es-ES"/>
        </w:rPr>
        <w:t xml:space="preserve">indicación de S.E. el </w:t>
      </w:r>
      <w:proofErr w:type="gramStart"/>
      <w:r>
        <w:rPr>
          <w:rFonts w:ascii="Arial" w:eastAsia="Times New Roman" w:hAnsi="Arial" w:cs="Arial"/>
          <w:b/>
          <w:bCs/>
          <w:color w:val="000000"/>
          <w:sz w:val="24"/>
          <w:szCs w:val="24"/>
          <w:lang w:val="es-ES" w:eastAsia="es-ES"/>
        </w:rPr>
        <w:t>Presidente</w:t>
      </w:r>
      <w:proofErr w:type="gramEnd"/>
      <w:r>
        <w:rPr>
          <w:rFonts w:ascii="Arial" w:eastAsia="Times New Roman" w:hAnsi="Arial" w:cs="Arial"/>
          <w:b/>
          <w:bCs/>
          <w:color w:val="000000"/>
          <w:sz w:val="24"/>
          <w:szCs w:val="24"/>
          <w:lang w:val="es-ES" w:eastAsia="es-ES"/>
        </w:rPr>
        <w:t xml:space="preserve"> de la República</w:t>
      </w:r>
      <w:r>
        <w:rPr>
          <w:rFonts w:ascii="Arial" w:eastAsia="Times New Roman" w:hAnsi="Arial" w:cs="Arial"/>
          <w:bCs/>
          <w:color w:val="000000"/>
          <w:sz w:val="24"/>
          <w:szCs w:val="24"/>
          <w:lang w:val="es-ES" w:eastAsia="es-ES"/>
        </w:rPr>
        <w:t>, para reemplazarlo por el siguiente:</w:t>
      </w:r>
    </w:p>
    <w:p w14:paraId="32CFBD4C" w14:textId="669DE59F" w:rsidR="000C0E69" w:rsidRDefault="000C0E69" w:rsidP="000C0E69">
      <w:pPr>
        <w:widowControl w:val="0"/>
        <w:tabs>
          <w:tab w:val="left" w:pos="2835"/>
        </w:tabs>
        <w:spacing w:after="0" w:line="240" w:lineRule="auto"/>
        <w:ind w:firstLine="1134"/>
        <w:jc w:val="both"/>
        <w:rPr>
          <w:rFonts w:ascii="Arial" w:eastAsia="Times New Roman" w:hAnsi="Arial" w:cs="Arial"/>
          <w:bCs/>
          <w:color w:val="000000"/>
          <w:sz w:val="24"/>
          <w:szCs w:val="24"/>
          <w:lang w:val="es-ES" w:eastAsia="es-ES"/>
        </w:rPr>
      </w:pPr>
    </w:p>
    <w:p w14:paraId="42150686" w14:textId="2EBF33D2" w:rsidR="000C0E69" w:rsidRPr="000C0E69" w:rsidRDefault="000C0E69" w:rsidP="000C0E69">
      <w:pPr>
        <w:widowControl w:val="0"/>
        <w:spacing w:after="0" w:line="240" w:lineRule="auto"/>
        <w:ind w:firstLine="1134"/>
        <w:jc w:val="both"/>
        <w:rPr>
          <w:rFonts w:ascii="Arial" w:eastAsia="Calibri" w:hAnsi="Arial" w:cs="Arial"/>
          <w:sz w:val="24"/>
          <w:szCs w:val="24"/>
        </w:rPr>
      </w:pPr>
      <w:r>
        <w:rPr>
          <w:rFonts w:ascii="Arial" w:eastAsia="Times New Roman" w:hAnsi="Arial" w:cs="Arial"/>
          <w:bCs/>
          <w:color w:val="000000"/>
          <w:sz w:val="24"/>
          <w:szCs w:val="24"/>
          <w:lang w:val="es-ES" w:eastAsia="es-ES"/>
        </w:rPr>
        <w:t>“</w:t>
      </w:r>
      <w:r w:rsidRPr="000C0E69">
        <w:rPr>
          <w:rFonts w:ascii="Arial" w:eastAsia="Calibri" w:hAnsi="Arial" w:cs="Arial"/>
          <w:sz w:val="24"/>
          <w:szCs w:val="24"/>
        </w:rPr>
        <w:t xml:space="preserve">Artículo segundo.- Los reglamentos indicados en el inciso tercero del artículo 3° ter de la ley </w:t>
      </w:r>
      <w:proofErr w:type="spellStart"/>
      <w:r w:rsidRPr="000C0E69">
        <w:rPr>
          <w:rFonts w:ascii="Arial" w:eastAsia="Calibri" w:hAnsi="Arial" w:cs="Arial"/>
          <w:sz w:val="24"/>
          <w:szCs w:val="24"/>
        </w:rPr>
        <w:t>N°</w:t>
      </w:r>
      <w:proofErr w:type="spellEnd"/>
      <w:r w:rsidRPr="000C0E69">
        <w:rPr>
          <w:rFonts w:ascii="Arial" w:eastAsia="Calibri" w:hAnsi="Arial" w:cs="Arial"/>
          <w:sz w:val="24"/>
          <w:szCs w:val="24"/>
        </w:rPr>
        <w:t xml:space="preserve"> 17.301, que crea Corporación denominada Junta Nacional de Jardines Infantiles y en el inciso final del artículo 46 bis del decreto con fuerza de ley </w:t>
      </w:r>
      <w:proofErr w:type="spellStart"/>
      <w:r w:rsidRPr="000C0E69">
        <w:rPr>
          <w:rFonts w:ascii="Arial" w:eastAsia="Calibri" w:hAnsi="Arial" w:cs="Arial"/>
          <w:sz w:val="24"/>
          <w:szCs w:val="24"/>
        </w:rPr>
        <w:t>N°</w:t>
      </w:r>
      <w:proofErr w:type="spellEnd"/>
      <w:r w:rsidRPr="000C0E69">
        <w:rPr>
          <w:rFonts w:ascii="Arial" w:eastAsia="Calibri" w:hAnsi="Arial" w:cs="Arial"/>
          <w:sz w:val="24"/>
          <w:szCs w:val="24"/>
        </w:rPr>
        <w:t xml:space="preserve"> 2, de 2010, del Ministerio de Educación, que fija texto refundido, coordinado y sistematizado de la ley </w:t>
      </w:r>
      <w:proofErr w:type="spellStart"/>
      <w:r w:rsidRPr="000C0E69">
        <w:rPr>
          <w:rFonts w:ascii="Arial" w:eastAsia="Calibri" w:hAnsi="Arial" w:cs="Arial"/>
          <w:sz w:val="24"/>
          <w:szCs w:val="24"/>
        </w:rPr>
        <w:t>N°</w:t>
      </w:r>
      <w:proofErr w:type="spellEnd"/>
      <w:r w:rsidRPr="000C0E69">
        <w:rPr>
          <w:rFonts w:ascii="Arial" w:eastAsia="Calibri" w:hAnsi="Arial" w:cs="Arial"/>
          <w:sz w:val="24"/>
          <w:szCs w:val="24"/>
        </w:rPr>
        <w:t xml:space="preserve"> 20.370, con las normas no derogadas del decreto con fuerza de ley </w:t>
      </w:r>
      <w:proofErr w:type="spellStart"/>
      <w:r w:rsidRPr="000C0E69">
        <w:rPr>
          <w:rFonts w:ascii="Arial" w:eastAsia="Calibri" w:hAnsi="Arial" w:cs="Arial"/>
          <w:sz w:val="24"/>
          <w:szCs w:val="24"/>
        </w:rPr>
        <w:t>N°</w:t>
      </w:r>
      <w:proofErr w:type="spellEnd"/>
      <w:r w:rsidRPr="000C0E69">
        <w:rPr>
          <w:rFonts w:ascii="Arial" w:eastAsia="Calibri" w:hAnsi="Arial" w:cs="Arial"/>
          <w:sz w:val="24"/>
          <w:szCs w:val="24"/>
        </w:rPr>
        <w:t xml:space="preserve"> 1, de 2005, deberán dictarse dentro de los ciento ochenta días siguientes a la fecha de publicación de esta ley en el Diario Oficial.”. </w:t>
      </w:r>
    </w:p>
    <w:p w14:paraId="527EFCDF" w14:textId="77881F62" w:rsidR="000C0E69" w:rsidRDefault="000C0E69" w:rsidP="000C0E69">
      <w:pPr>
        <w:widowControl w:val="0"/>
        <w:tabs>
          <w:tab w:val="left" w:pos="2835"/>
        </w:tabs>
        <w:spacing w:after="0" w:line="240" w:lineRule="auto"/>
        <w:ind w:firstLine="1134"/>
        <w:jc w:val="both"/>
        <w:rPr>
          <w:rFonts w:ascii="Arial" w:eastAsia="Times New Roman" w:hAnsi="Arial" w:cs="Arial"/>
          <w:bCs/>
          <w:color w:val="000000"/>
          <w:sz w:val="24"/>
          <w:szCs w:val="24"/>
          <w:lang w:val="es-ES" w:eastAsia="es-ES"/>
        </w:rPr>
      </w:pPr>
    </w:p>
    <w:p w14:paraId="3C28E29F" w14:textId="078AB685" w:rsidR="000C0E69" w:rsidRDefault="000C0E69" w:rsidP="000C0E69">
      <w:pPr>
        <w:widowControl w:val="0"/>
        <w:tabs>
          <w:tab w:val="left" w:pos="2835"/>
        </w:tabs>
        <w:spacing w:after="0" w:line="240" w:lineRule="auto"/>
        <w:ind w:firstLine="1134"/>
        <w:jc w:val="both"/>
        <w:rPr>
          <w:rFonts w:ascii="Arial" w:eastAsia="Times New Roman" w:hAnsi="Arial" w:cs="Arial"/>
          <w:bCs/>
          <w:color w:val="000000"/>
          <w:sz w:val="24"/>
          <w:szCs w:val="24"/>
          <w:lang w:val="es-ES" w:eastAsia="es-ES"/>
        </w:rPr>
      </w:pPr>
    </w:p>
    <w:p w14:paraId="71D307FC" w14:textId="77777777" w:rsidR="00415A36" w:rsidRPr="002945BC" w:rsidRDefault="00415A36" w:rsidP="00415A36">
      <w:pPr>
        <w:widowControl w:val="0"/>
        <w:tabs>
          <w:tab w:val="left" w:pos="0"/>
          <w:tab w:val="left" w:pos="2835"/>
        </w:tabs>
        <w:spacing w:after="0" w:line="240" w:lineRule="auto"/>
        <w:ind w:firstLine="1134"/>
        <w:jc w:val="both"/>
        <w:rPr>
          <w:rFonts w:ascii="Arial" w:eastAsia="Calibri" w:hAnsi="Arial" w:cs="Arial"/>
          <w:b/>
          <w:sz w:val="24"/>
          <w:szCs w:val="24"/>
          <w:lang w:val="es-ES" w:eastAsia="es-ES"/>
        </w:rPr>
      </w:pPr>
      <w:bookmarkStart w:id="33" w:name="_Hlk192603635"/>
      <w:r w:rsidRPr="002945BC">
        <w:rPr>
          <w:rFonts w:ascii="Arial" w:eastAsia="Times New Roman" w:hAnsi="Arial" w:cs="Times New Roman"/>
          <w:b/>
          <w:bCs/>
          <w:sz w:val="24"/>
          <w:szCs w:val="24"/>
          <w:lang w:val="es-ES" w:eastAsia="es-ES"/>
        </w:rPr>
        <w:t>--Puesta en votación la indicación</w:t>
      </w:r>
      <w:r w:rsidRPr="002945BC">
        <w:rPr>
          <w:rFonts w:ascii="Arial" w:eastAsia="Times New Roman" w:hAnsi="Arial" w:cs="Times New Roman"/>
          <w:b/>
          <w:bCs/>
          <w:sz w:val="24"/>
          <w:szCs w:val="24"/>
          <w:lang w:val="es-ES_tradnl" w:eastAsia="es-ES"/>
        </w:rPr>
        <w:t>,</w:t>
      </w:r>
      <w:r w:rsidRPr="002945BC">
        <w:rPr>
          <w:rFonts w:ascii="Arial" w:eastAsia="Times New Roman" w:hAnsi="Arial" w:cs="Times New Roman"/>
          <w:b/>
          <w:bCs/>
          <w:sz w:val="24"/>
          <w:szCs w:val="24"/>
          <w:lang w:val="es-ES" w:eastAsia="es-ES"/>
        </w:rPr>
        <w:t xml:space="preserve"> fue aprobada </w:t>
      </w:r>
      <w:bookmarkEnd w:id="33"/>
      <w:r w:rsidRPr="002945BC">
        <w:rPr>
          <w:rFonts w:ascii="Arial" w:eastAsia="Times New Roman" w:hAnsi="Arial" w:cs="Times New Roman"/>
          <w:b/>
          <w:bCs/>
          <w:sz w:val="24"/>
          <w:szCs w:val="24"/>
          <w:lang w:val="es-ES" w:eastAsia="es-ES"/>
        </w:rPr>
        <w:t xml:space="preserve">por la unanimidad de los miembros presentes de </w:t>
      </w:r>
      <w:r w:rsidRPr="002945BC">
        <w:rPr>
          <w:rFonts w:ascii="Arial" w:eastAsia="Calibri" w:hAnsi="Arial" w:cs="Arial"/>
          <w:b/>
          <w:sz w:val="24"/>
          <w:szCs w:val="24"/>
          <w:lang w:val="es-ES" w:eastAsia="es-ES"/>
        </w:rPr>
        <w:t xml:space="preserve">la Comisión, Honorables Senadores señores Coloma, Insulza y Kast. </w:t>
      </w:r>
    </w:p>
    <w:p w14:paraId="6A4237B7" w14:textId="56A9558C" w:rsidR="000C0E69" w:rsidRDefault="000C0E69" w:rsidP="005A1A60">
      <w:pPr>
        <w:widowControl w:val="0"/>
        <w:tabs>
          <w:tab w:val="left" w:pos="2835"/>
        </w:tabs>
        <w:spacing w:after="0" w:line="240" w:lineRule="auto"/>
        <w:ind w:firstLine="1134"/>
        <w:rPr>
          <w:rFonts w:ascii="Arial" w:eastAsia="Times New Roman" w:hAnsi="Arial" w:cs="Arial"/>
          <w:color w:val="000000"/>
          <w:sz w:val="24"/>
          <w:szCs w:val="24"/>
          <w:lang w:val="es-ES_tradnl" w:eastAsia="es-ES"/>
        </w:rPr>
      </w:pPr>
    </w:p>
    <w:p w14:paraId="3DC4249A" w14:textId="507D4A8C" w:rsidR="000C0E69" w:rsidRDefault="000C0E69" w:rsidP="002945BC">
      <w:pPr>
        <w:widowControl w:val="0"/>
        <w:tabs>
          <w:tab w:val="left" w:pos="5987"/>
        </w:tabs>
        <w:spacing w:after="0" w:line="240" w:lineRule="auto"/>
        <w:ind w:firstLine="1134"/>
        <w:rPr>
          <w:rFonts w:ascii="Arial" w:eastAsia="Times New Roman" w:hAnsi="Arial" w:cs="Arial"/>
          <w:color w:val="000000"/>
          <w:sz w:val="24"/>
          <w:szCs w:val="24"/>
          <w:lang w:val="es-ES_tradnl" w:eastAsia="es-ES"/>
        </w:rPr>
      </w:pPr>
    </w:p>
    <w:p w14:paraId="6891CB78" w14:textId="77777777" w:rsidR="00412D31" w:rsidRPr="00412D31" w:rsidRDefault="00412D31" w:rsidP="00412D31">
      <w:pPr>
        <w:widowControl w:val="0"/>
        <w:tabs>
          <w:tab w:val="left" w:pos="2835"/>
        </w:tabs>
        <w:spacing w:after="0" w:line="240" w:lineRule="auto"/>
        <w:jc w:val="center"/>
        <w:rPr>
          <w:rFonts w:ascii="Arial" w:eastAsia="Times New Roman" w:hAnsi="Arial" w:cs="Arial"/>
          <w:b/>
          <w:color w:val="000000"/>
          <w:sz w:val="24"/>
          <w:szCs w:val="24"/>
          <w:lang w:val="es-ES_tradnl" w:eastAsia="es-ES"/>
        </w:rPr>
      </w:pPr>
      <w:r w:rsidRPr="00412D31">
        <w:rPr>
          <w:rFonts w:ascii="Arial" w:eastAsia="Times New Roman" w:hAnsi="Arial" w:cs="Arial"/>
          <w:b/>
          <w:color w:val="000000"/>
          <w:sz w:val="24"/>
          <w:szCs w:val="24"/>
          <w:lang w:val="es-ES_tradnl" w:eastAsia="es-ES"/>
        </w:rPr>
        <w:t xml:space="preserve">Artículo tercero </w:t>
      </w:r>
    </w:p>
    <w:p w14:paraId="3C37A392" w14:textId="77777777" w:rsidR="00412D31" w:rsidRDefault="00412D31" w:rsidP="005A1A60">
      <w:pPr>
        <w:widowControl w:val="0"/>
        <w:tabs>
          <w:tab w:val="left" w:pos="2835"/>
        </w:tabs>
        <w:spacing w:after="0" w:line="240" w:lineRule="auto"/>
        <w:ind w:firstLine="1134"/>
        <w:rPr>
          <w:rFonts w:ascii="Arial" w:eastAsia="Times New Roman" w:hAnsi="Arial" w:cs="Arial"/>
          <w:color w:val="000000"/>
          <w:sz w:val="24"/>
          <w:szCs w:val="24"/>
          <w:lang w:val="es-ES_tradnl" w:eastAsia="es-ES"/>
        </w:rPr>
      </w:pPr>
    </w:p>
    <w:p w14:paraId="3D8ADDDF" w14:textId="77777777" w:rsidR="00412D31" w:rsidRPr="00412D31" w:rsidRDefault="00412D31" w:rsidP="00CA25D7">
      <w:pPr>
        <w:widowControl w:val="0"/>
        <w:tabs>
          <w:tab w:val="left" w:pos="2835"/>
        </w:tabs>
        <w:spacing w:after="0" w:line="240" w:lineRule="auto"/>
        <w:ind w:firstLine="1134"/>
        <w:jc w:val="both"/>
        <w:rPr>
          <w:rFonts w:ascii="Arial" w:eastAsia="Times New Roman" w:hAnsi="Arial" w:cs="Arial"/>
          <w:color w:val="000000"/>
          <w:sz w:val="24"/>
          <w:szCs w:val="24"/>
          <w:lang w:val="es-MX" w:eastAsia="es-ES"/>
        </w:rPr>
      </w:pPr>
      <w:r>
        <w:rPr>
          <w:rFonts w:ascii="Arial" w:eastAsia="Times New Roman" w:hAnsi="Arial" w:cs="Arial"/>
          <w:color w:val="000000"/>
          <w:sz w:val="24"/>
          <w:szCs w:val="24"/>
          <w:lang w:val="es-MX" w:eastAsia="es-ES"/>
        </w:rPr>
        <w:t>Dispone que el</w:t>
      </w:r>
      <w:r w:rsidRPr="00412D31">
        <w:rPr>
          <w:rFonts w:ascii="Arial" w:eastAsia="Times New Roman" w:hAnsi="Arial" w:cs="Arial"/>
          <w:color w:val="000000"/>
          <w:sz w:val="24"/>
          <w:szCs w:val="24"/>
          <w:lang w:val="es-MX" w:eastAsia="es-ES"/>
        </w:rPr>
        <w:t xml:space="preserve"> mayor gasto fiscal que represente la aplicación de esta ley durante su primer año presupuestario de vigencia se financiará con cargo a la Partida del Ministerio de Educación. No </w:t>
      </w:r>
      <w:proofErr w:type="gramStart"/>
      <w:r w:rsidRPr="00412D31">
        <w:rPr>
          <w:rFonts w:ascii="Arial" w:eastAsia="Times New Roman" w:hAnsi="Arial" w:cs="Arial"/>
          <w:color w:val="000000"/>
          <w:sz w:val="24"/>
          <w:szCs w:val="24"/>
          <w:lang w:val="es-MX" w:eastAsia="es-ES"/>
        </w:rPr>
        <w:t>obstante</w:t>
      </w:r>
      <w:proofErr w:type="gramEnd"/>
      <w:r w:rsidRPr="00412D31">
        <w:rPr>
          <w:rFonts w:ascii="Arial" w:eastAsia="Times New Roman" w:hAnsi="Arial" w:cs="Arial"/>
          <w:color w:val="000000"/>
          <w:sz w:val="24"/>
          <w:szCs w:val="24"/>
          <w:lang w:val="es-MX" w:eastAsia="es-ES"/>
        </w:rPr>
        <w:t xml:space="preserve"> lo anterior, el Ministerio de Hacienda con cargo a la Partida del Tesoro Público podrá suplementar la parte del gasto que no se pueda financiar con esos recursos. En los años siguientes se estará a lo que considere la Ley de Presupuestos del Sector Público respectiva.</w:t>
      </w:r>
    </w:p>
    <w:p w14:paraId="136E98F1" w14:textId="77777777" w:rsidR="00412D31" w:rsidRDefault="00412D31" w:rsidP="005A1A60">
      <w:pPr>
        <w:widowControl w:val="0"/>
        <w:tabs>
          <w:tab w:val="left" w:pos="2835"/>
        </w:tabs>
        <w:spacing w:after="0" w:line="240" w:lineRule="auto"/>
        <w:ind w:firstLine="1134"/>
        <w:rPr>
          <w:rFonts w:ascii="Arial" w:eastAsia="Times New Roman" w:hAnsi="Arial" w:cs="Arial"/>
          <w:color w:val="000000"/>
          <w:sz w:val="24"/>
          <w:szCs w:val="24"/>
          <w:lang w:val="es-ES_tradnl" w:eastAsia="es-ES"/>
        </w:rPr>
      </w:pPr>
    </w:p>
    <w:p w14:paraId="14EE22BB" w14:textId="77777777" w:rsidR="00412D31" w:rsidRPr="005A1A60" w:rsidRDefault="00412D31" w:rsidP="005A1A60">
      <w:pPr>
        <w:widowControl w:val="0"/>
        <w:tabs>
          <w:tab w:val="left" w:pos="2835"/>
        </w:tabs>
        <w:spacing w:after="0" w:line="240" w:lineRule="auto"/>
        <w:ind w:firstLine="1134"/>
        <w:rPr>
          <w:rFonts w:ascii="Arial" w:eastAsia="Times New Roman" w:hAnsi="Arial" w:cs="Arial"/>
          <w:color w:val="000000"/>
          <w:sz w:val="24"/>
          <w:szCs w:val="24"/>
          <w:lang w:val="es-ES_tradnl" w:eastAsia="es-ES"/>
        </w:rPr>
      </w:pPr>
    </w:p>
    <w:p w14:paraId="0EB716DC" w14:textId="12FB200A" w:rsidR="00412D31" w:rsidRPr="002945BC" w:rsidRDefault="00412D31" w:rsidP="00412D31">
      <w:pPr>
        <w:tabs>
          <w:tab w:val="left" w:pos="2835"/>
        </w:tabs>
        <w:spacing w:after="0" w:line="240" w:lineRule="auto"/>
        <w:ind w:firstLine="1134"/>
        <w:jc w:val="both"/>
        <w:rPr>
          <w:rFonts w:ascii="Arial" w:eastAsia="Times New Roman" w:hAnsi="Arial" w:cs="Arial"/>
          <w:b/>
          <w:spacing w:val="6"/>
          <w:sz w:val="24"/>
          <w:szCs w:val="24"/>
          <w:lang w:val="es-ES" w:eastAsia="ar-SA"/>
        </w:rPr>
      </w:pPr>
      <w:r w:rsidRPr="002945BC">
        <w:rPr>
          <w:rFonts w:ascii="Arial" w:eastAsia="Times New Roman" w:hAnsi="Arial" w:cs="Arial"/>
          <w:b/>
          <w:spacing w:val="6"/>
          <w:sz w:val="24"/>
          <w:szCs w:val="24"/>
          <w:lang w:val="es-ES" w:eastAsia="ar-SA"/>
        </w:rPr>
        <w:lastRenderedPageBreak/>
        <w:t xml:space="preserve">--En votación el artículo tercero transitorio, fue </w:t>
      </w:r>
      <w:r w:rsidR="00415A36" w:rsidRPr="002945BC">
        <w:rPr>
          <w:rFonts w:ascii="Arial" w:eastAsia="Times New Roman" w:hAnsi="Arial" w:cs="Arial"/>
          <w:b/>
          <w:spacing w:val="6"/>
          <w:sz w:val="24"/>
          <w:szCs w:val="24"/>
          <w:lang w:val="es-ES" w:eastAsia="ar-SA"/>
        </w:rPr>
        <w:t>rechazado</w:t>
      </w:r>
      <w:r w:rsidRPr="002945BC">
        <w:rPr>
          <w:rFonts w:ascii="Arial" w:eastAsia="Times New Roman" w:hAnsi="Arial" w:cs="Arial"/>
          <w:b/>
          <w:spacing w:val="6"/>
          <w:sz w:val="24"/>
          <w:szCs w:val="24"/>
          <w:lang w:val="es-ES" w:eastAsia="ar-SA"/>
        </w:rPr>
        <w:t xml:space="preserve"> </w:t>
      </w:r>
      <w:r w:rsidR="00415A36" w:rsidRPr="002945BC">
        <w:rPr>
          <w:rFonts w:ascii="Arial" w:eastAsia="Times New Roman" w:hAnsi="Arial" w:cs="Arial"/>
          <w:b/>
          <w:spacing w:val="6"/>
          <w:sz w:val="24"/>
          <w:szCs w:val="24"/>
          <w:lang w:val="es-ES" w:eastAsia="ar-SA"/>
        </w:rPr>
        <w:t>con un voto a favor</w:t>
      </w:r>
      <w:r w:rsidR="002945BC" w:rsidRPr="002945BC">
        <w:rPr>
          <w:rFonts w:ascii="Arial" w:eastAsia="Times New Roman" w:hAnsi="Arial" w:cs="Arial"/>
          <w:b/>
          <w:spacing w:val="6"/>
          <w:sz w:val="24"/>
          <w:szCs w:val="24"/>
          <w:lang w:val="es-ES" w:eastAsia="ar-SA"/>
        </w:rPr>
        <w:t>,</w:t>
      </w:r>
      <w:r w:rsidR="00415A36" w:rsidRPr="002945BC">
        <w:rPr>
          <w:rFonts w:ascii="Arial" w:eastAsia="Times New Roman" w:hAnsi="Arial" w:cs="Arial"/>
          <w:b/>
          <w:spacing w:val="6"/>
          <w:sz w:val="24"/>
          <w:szCs w:val="24"/>
          <w:lang w:val="es-ES" w:eastAsia="ar-SA"/>
        </w:rPr>
        <w:t xml:space="preserve"> del</w:t>
      </w:r>
      <w:r w:rsidR="002945BC" w:rsidRPr="002945BC">
        <w:rPr>
          <w:rFonts w:ascii="Arial" w:eastAsia="Times New Roman" w:hAnsi="Arial" w:cs="Arial"/>
          <w:b/>
          <w:spacing w:val="6"/>
          <w:sz w:val="24"/>
          <w:szCs w:val="24"/>
          <w:lang w:val="es-ES" w:eastAsia="ar-SA"/>
        </w:rPr>
        <w:t xml:space="preserve"> </w:t>
      </w:r>
      <w:r w:rsidRPr="002945BC">
        <w:rPr>
          <w:rFonts w:ascii="Arial" w:eastAsia="Times New Roman" w:hAnsi="Arial" w:cs="Arial"/>
          <w:b/>
          <w:spacing w:val="6"/>
          <w:sz w:val="24"/>
          <w:szCs w:val="24"/>
          <w:lang w:val="es-ES" w:eastAsia="ar-SA"/>
        </w:rPr>
        <w:t>Honorable Senador</w:t>
      </w:r>
      <w:r w:rsidR="00415A36" w:rsidRPr="002945BC">
        <w:rPr>
          <w:rFonts w:ascii="Arial" w:eastAsia="Times New Roman" w:hAnsi="Arial" w:cs="Arial"/>
          <w:b/>
          <w:spacing w:val="6"/>
          <w:sz w:val="24"/>
          <w:szCs w:val="24"/>
          <w:lang w:val="es-ES" w:eastAsia="ar-SA"/>
        </w:rPr>
        <w:t xml:space="preserve"> señor Insulza</w:t>
      </w:r>
      <w:r w:rsidR="002945BC" w:rsidRPr="002945BC">
        <w:rPr>
          <w:rFonts w:ascii="Arial" w:eastAsia="Times New Roman" w:hAnsi="Arial" w:cs="Arial"/>
          <w:b/>
          <w:spacing w:val="6"/>
          <w:sz w:val="24"/>
          <w:szCs w:val="24"/>
          <w:lang w:val="es-ES" w:eastAsia="ar-SA"/>
        </w:rPr>
        <w:t>,</w:t>
      </w:r>
      <w:r w:rsidR="00415A36" w:rsidRPr="002945BC">
        <w:rPr>
          <w:rFonts w:ascii="Arial" w:eastAsia="Times New Roman" w:hAnsi="Arial" w:cs="Arial"/>
          <w:b/>
          <w:spacing w:val="6"/>
          <w:sz w:val="24"/>
          <w:szCs w:val="24"/>
          <w:lang w:val="es-ES" w:eastAsia="ar-SA"/>
        </w:rPr>
        <w:t xml:space="preserve"> y con dos votos en contra</w:t>
      </w:r>
      <w:r w:rsidR="002945BC" w:rsidRPr="002945BC">
        <w:rPr>
          <w:rFonts w:ascii="Arial" w:eastAsia="Times New Roman" w:hAnsi="Arial" w:cs="Arial"/>
          <w:b/>
          <w:spacing w:val="6"/>
          <w:sz w:val="24"/>
          <w:szCs w:val="24"/>
          <w:lang w:val="es-ES" w:eastAsia="ar-SA"/>
        </w:rPr>
        <w:t>,</w:t>
      </w:r>
      <w:r w:rsidR="00415A36" w:rsidRPr="002945BC">
        <w:rPr>
          <w:rFonts w:ascii="Arial" w:eastAsia="Times New Roman" w:hAnsi="Arial" w:cs="Arial"/>
          <w:b/>
          <w:spacing w:val="6"/>
          <w:sz w:val="24"/>
          <w:szCs w:val="24"/>
          <w:lang w:val="es-ES" w:eastAsia="ar-SA"/>
        </w:rPr>
        <w:t xml:space="preserve"> de los Honorables Senadores</w:t>
      </w:r>
      <w:r w:rsidRPr="002945BC">
        <w:rPr>
          <w:rFonts w:ascii="Arial" w:eastAsia="Times New Roman" w:hAnsi="Arial" w:cs="Arial"/>
          <w:b/>
          <w:spacing w:val="6"/>
          <w:sz w:val="24"/>
          <w:szCs w:val="24"/>
          <w:lang w:val="es-ES" w:eastAsia="ar-SA"/>
        </w:rPr>
        <w:t xml:space="preserve"> señores Coloma </w:t>
      </w:r>
      <w:r w:rsidR="00415A36" w:rsidRPr="002945BC">
        <w:rPr>
          <w:rFonts w:ascii="Arial" w:eastAsia="Times New Roman" w:hAnsi="Arial" w:cs="Arial"/>
          <w:b/>
          <w:spacing w:val="6"/>
          <w:sz w:val="24"/>
          <w:szCs w:val="24"/>
          <w:lang w:val="es-ES" w:eastAsia="ar-SA"/>
        </w:rPr>
        <w:t>y</w:t>
      </w:r>
      <w:r w:rsidRPr="002945BC">
        <w:rPr>
          <w:rFonts w:ascii="Arial" w:eastAsia="Times New Roman" w:hAnsi="Arial" w:cs="Arial"/>
          <w:b/>
          <w:spacing w:val="6"/>
          <w:sz w:val="24"/>
          <w:szCs w:val="24"/>
          <w:lang w:val="es-ES" w:eastAsia="ar-SA"/>
        </w:rPr>
        <w:t xml:space="preserve"> Kast</w:t>
      </w:r>
      <w:r w:rsidR="00415A36" w:rsidRPr="002945BC">
        <w:rPr>
          <w:rFonts w:ascii="Arial" w:eastAsia="Times New Roman" w:hAnsi="Arial" w:cs="Arial"/>
          <w:b/>
          <w:spacing w:val="6"/>
          <w:sz w:val="24"/>
          <w:szCs w:val="24"/>
          <w:lang w:val="es-ES" w:eastAsia="ar-SA"/>
        </w:rPr>
        <w:t>.</w:t>
      </w:r>
    </w:p>
    <w:p w14:paraId="4BD80EE8" w14:textId="77777777" w:rsidR="005A1A60" w:rsidRPr="002945BC" w:rsidRDefault="005A1A60" w:rsidP="005A1A60">
      <w:pPr>
        <w:tabs>
          <w:tab w:val="left" w:pos="0"/>
          <w:tab w:val="left" w:pos="2835"/>
        </w:tabs>
        <w:spacing w:after="0" w:line="240" w:lineRule="auto"/>
        <w:jc w:val="center"/>
        <w:rPr>
          <w:rFonts w:ascii="Arial" w:eastAsia="Times New Roman" w:hAnsi="Arial" w:cs="Times New Roman"/>
          <w:b/>
          <w:spacing w:val="-3"/>
          <w:sz w:val="24"/>
          <w:szCs w:val="24"/>
          <w:lang w:val="es-ES_tradnl" w:eastAsia="es-ES"/>
        </w:rPr>
      </w:pPr>
    </w:p>
    <w:p w14:paraId="3AC0C49B" w14:textId="77777777" w:rsidR="005A1A60" w:rsidRPr="002945BC" w:rsidRDefault="005A1A60" w:rsidP="005A1A60">
      <w:pPr>
        <w:spacing w:after="0" w:line="240" w:lineRule="auto"/>
        <w:jc w:val="both"/>
        <w:rPr>
          <w:rFonts w:ascii="Arial" w:eastAsia="Times New Roman" w:hAnsi="Arial" w:cs="Arial"/>
          <w:spacing w:val="-3"/>
          <w:sz w:val="24"/>
          <w:szCs w:val="24"/>
          <w:lang w:val="es-ES_tradnl" w:eastAsia="es-ES"/>
        </w:rPr>
      </w:pPr>
    </w:p>
    <w:p w14:paraId="10433E7C" w14:textId="77777777" w:rsidR="005A1A60" w:rsidRPr="005A1A60" w:rsidRDefault="005A1A60" w:rsidP="005A1A60">
      <w:pPr>
        <w:tabs>
          <w:tab w:val="left" w:pos="0"/>
          <w:tab w:val="left" w:pos="2835"/>
        </w:tabs>
        <w:spacing w:after="0" w:line="240" w:lineRule="auto"/>
        <w:jc w:val="center"/>
        <w:rPr>
          <w:rFonts w:ascii="Arial" w:eastAsia="Times New Roman" w:hAnsi="Arial" w:cs="Times New Roman"/>
          <w:color w:val="000000"/>
          <w:spacing w:val="-3"/>
          <w:sz w:val="24"/>
          <w:szCs w:val="24"/>
          <w:lang w:val="es-ES_tradnl" w:eastAsia="es-ES"/>
        </w:rPr>
      </w:pPr>
      <w:r w:rsidRPr="005A1A60">
        <w:rPr>
          <w:rFonts w:ascii="Arial" w:eastAsia="Times New Roman" w:hAnsi="Arial" w:cs="Times New Roman"/>
          <w:color w:val="000000"/>
          <w:spacing w:val="-3"/>
          <w:sz w:val="24"/>
          <w:szCs w:val="24"/>
          <w:lang w:val="es-ES_tradnl" w:eastAsia="es-ES"/>
        </w:rPr>
        <w:t xml:space="preserve">- - - </w:t>
      </w:r>
    </w:p>
    <w:p w14:paraId="7EC0DC28" w14:textId="77777777" w:rsidR="005A1A60" w:rsidRPr="005A1A60" w:rsidRDefault="005A1A60" w:rsidP="005A1A60">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47CAE4D0" w14:textId="77777777" w:rsidR="005A1A60" w:rsidRPr="005A1A60" w:rsidRDefault="005A1A60" w:rsidP="005A1A60">
      <w:pPr>
        <w:keepNext/>
        <w:spacing w:before="240" w:after="60" w:line="240" w:lineRule="auto"/>
        <w:jc w:val="center"/>
        <w:outlineLvl w:val="0"/>
        <w:rPr>
          <w:rFonts w:ascii="Arial" w:eastAsia="Times New Roman" w:hAnsi="Arial" w:cs="Times New Roman"/>
          <w:b/>
          <w:caps/>
          <w:spacing w:val="-3"/>
          <w:kern w:val="28"/>
          <w:sz w:val="24"/>
          <w:szCs w:val="32"/>
          <w:lang w:val="es-ES_tradnl" w:eastAsia="es-ES"/>
        </w:rPr>
      </w:pPr>
      <w:bookmarkStart w:id="34" w:name="informefinanciero"/>
      <w:bookmarkStart w:id="35" w:name="_Toc80957987"/>
      <w:bookmarkStart w:id="36" w:name="_Toc138790677"/>
      <w:bookmarkStart w:id="37" w:name="_Toc138790970"/>
      <w:bookmarkStart w:id="38" w:name="_Toc148711127"/>
      <w:bookmarkStart w:id="39" w:name="_Toc148711440"/>
      <w:r w:rsidRPr="005A1A60">
        <w:rPr>
          <w:rFonts w:ascii="Arial" w:eastAsia="Times New Roman" w:hAnsi="Arial" w:cs="Times New Roman"/>
          <w:b/>
          <w:caps/>
          <w:spacing w:val="-3"/>
          <w:kern w:val="28"/>
          <w:sz w:val="24"/>
          <w:szCs w:val="32"/>
          <w:lang w:val="es-ES_tradnl" w:eastAsia="es-ES"/>
        </w:rPr>
        <w:t>INFORME FINANCIERO</w:t>
      </w:r>
      <w:bookmarkEnd w:id="34"/>
      <w:bookmarkEnd w:id="35"/>
      <w:bookmarkEnd w:id="36"/>
      <w:bookmarkEnd w:id="37"/>
      <w:bookmarkEnd w:id="38"/>
      <w:bookmarkEnd w:id="39"/>
    </w:p>
    <w:p w14:paraId="4DB8EA2F" w14:textId="77777777" w:rsidR="005A1A60" w:rsidRPr="005A1A60" w:rsidRDefault="005A1A60" w:rsidP="005A1A60">
      <w:pPr>
        <w:spacing w:after="0" w:line="240" w:lineRule="auto"/>
        <w:ind w:firstLine="1134"/>
        <w:jc w:val="both"/>
        <w:rPr>
          <w:rFonts w:ascii="Arial" w:eastAsia="Times New Roman" w:hAnsi="Arial" w:cs="Arial"/>
          <w:color w:val="000000"/>
          <w:spacing w:val="-3"/>
          <w:sz w:val="24"/>
          <w:szCs w:val="24"/>
          <w:lang w:val="es-ES_tradnl" w:eastAsia="es-ES"/>
        </w:rPr>
      </w:pPr>
    </w:p>
    <w:p w14:paraId="49FCF91F" w14:textId="77777777" w:rsidR="005A1A60" w:rsidRPr="005A1A60" w:rsidRDefault="005A1A60" w:rsidP="005A1A60">
      <w:pPr>
        <w:widowControl w:val="0"/>
        <w:tabs>
          <w:tab w:val="left" w:pos="0"/>
        </w:tabs>
        <w:spacing w:after="0" w:line="240" w:lineRule="auto"/>
        <w:ind w:firstLine="1134"/>
        <w:jc w:val="both"/>
        <w:rPr>
          <w:rFonts w:ascii="Arial" w:eastAsia="MS Mincho" w:hAnsi="Arial" w:cs="Times New Roman"/>
          <w:color w:val="000000"/>
          <w:sz w:val="24"/>
          <w:szCs w:val="24"/>
          <w:lang w:val="es-ES" w:eastAsia="es-ES"/>
        </w:rPr>
      </w:pPr>
      <w:r w:rsidRPr="005A1A60">
        <w:rPr>
          <w:rFonts w:ascii="Arial" w:eastAsia="MS Mincho" w:hAnsi="Arial" w:cs="Times New Roman"/>
          <w:color w:val="000000"/>
          <w:sz w:val="24"/>
          <w:szCs w:val="24"/>
          <w:lang w:val="es-ES" w:eastAsia="es-ES"/>
        </w:rPr>
        <w:t xml:space="preserve">- El informe financiero </w:t>
      </w:r>
      <w:proofErr w:type="spellStart"/>
      <w:r w:rsidRPr="005A1A60">
        <w:rPr>
          <w:rFonts w:ascii="Arial" w:eastAsia="MS Mincho" w:hAnsi="Arial" w:cs="Times New Roman"/>
          <w:b/>
          <w:bCs/>
          <w:color w:val="000000"/>
          <w:sz w:val="24"/>
          <w:szCs w:val="24"/>
          <w:lang w:val="es-ES" w:eastAsia="es-ES"/>
        </w:rPr>
        <w:t>N°</w:t>
      </w:r>
      <w:proofErr w:type="spellEnd"/>
      <w:r w:rsidRPr="005A1A60">
        <w:rPr>
          <w:rFonts w:ascii="Arial" w:eastAsia="MS Mincho" w:hAnsi="Arial" w:cs="Times New Roman"/>
          <w:b/>
          <w:bCs/>
          <w:color w:val="000000"/>
          <w:sz w:val="24"/>
          <w:szCs w:val="24"/>
          <w:lang w:val="es-ES" w:eastAsia="es-ES"/>
        </w:rPr>
        <w:t xml:space="preserve"> </w:t>
      </w:r>
      <w:r w:rsidR="00412D31">
        <w:rPr>
          <w:rFonts w:ascii="Arial" w:eastAsia="MS Mincho" w:hAnsi="Arial" w:cs="Times New Roman"/>
          <w:b/>
          <w:bCs/>
          <w:color w:val="000000"/>
          <w:sz w:val="24"/>
          <w:szCs w:val="24"/>
          <w:lang w:val="es-ES" w:eastAsia="es-ES"/>
        </w:rPr>
        <w:t>114</w:t>
      </w:r>
      <w:r w:rsidRPr="005A1A60">
        <w:rPr>
          <w:rFonts w:ascii="Arial" w:eastAsia="MS Mincho" w:hAnsi="Arial" w:cs="Times New Roman"/>
          <w:color w:val="000000"/>
          <w:sz w:val="24"/>
          <w:szCs w:val="24"/>
          <w:lang w:val="es-ES" w:eastAsia="es-ES"/>
        </w:rPr>
        <w:t xml:space="preserve"> elaborado por la Dirección de Presupuestos del Ministerio de Hacienda, de </w:t>
      </w:r>
      <w:r w:rsidR="00412D31">
        <w:rPr>
          <w:rFonts w:ascii="Arial" w:eastAsia="MS Mincho" w:hAnsi="Arial" w:cs="Times New Roman"/>
          <w:color w:val="000000"/>
          <w:sz w:val="24"/>
          <w:szCs w:val="24"/>
          <w:lang w:val="es-ES" w:eastAsia="es-ES"/>
        </w:rPr>
        <w:t>6</w:t>
      </w:r>
      <w:r w:rsidRPr="005A1A60">
        <w:rPr>
          <w:rFonts w:ascii="Arial" w:eastAsia="MS Mincho" w:hAnsi="Arial" w:cs="Times New Roman"/>
          <w:color w:val="000000"/>
          <w:sz w:val="24"/>
          <w:szCs w:val="24"/>
          <w:lang w:val="es-ES" w:eastAsia="es-ES"/>
        </w:rPr>
        <w:t xml:space="preserve"> de </w:t>
      </w:r>
      <w:r w:rsidR="00412D31">
        <w:rPr>
          <w:rFonts w:ascii="Arial" w:eastAsia="MS Mincho" w:hAnsi="Arial" w:cs="Times New Roman"/>
          <w:color w:val="000000"/>
          <w:sz w:val="24"/>
          <w:szCs w:val="24"/>
          <w:lang w:val="es-ES" w:eastAsia="es-ES"/>
        </w:rPr>
        <w:t>mayo</w:t>
      </w:r>
      <w:r w:rsidRPr="005A1A60">
        <w:rPr>
          <w:rFonts w:ascii="Arial" w:eastAsia="MS Mincho" w:hAnsi="Arial" w:cs="Times New Roman"/>
          <w:color w:val="000000"/>
          <w:sz w:val="24"/>
          <w:szCs w:val="24"/>
          <w:lang w:val="es-ES" w:eastAsia="es-ES"/>
        </w:rPr>
        <w:t xml:space="preserve"> de 20</w:t>
      </w:r>
      <w:r w:rsidR="00412D31">
        <w:rPr>
          <w:rFonts w:ascii="Arial" w:eastAsia="MS Mincho" w:hAnsi="Arial" w:cs="Times New Roman"/>
          <w:color w:val="000000"/>
          <w:sz w:val="24"/>
          <w:szCs w:val="24"/>
          <w:lang w:val="es-ES" w:eastAsia="es-ES"/>
        </w:rPr>
        <w:t>24</w:t>
      </w:r>
      <w:r w:rsidRPr="005A1A60">
        <w:rPr>
          <w:rFonts w:ascii="Arial" w:eastAsia="MS Mincho" w:hAnsi="Arial" w:cs="Times New Roman"/>
          <w:color w:val="000000"/>
          <w:sz w:val="24"/>
          <w:szCs w:val="24"/>
          <w:lang w:val="es-ES" w:eastAsia="es-ES"/>
        </w:rPr>
        <w:t>, señala lo siguiente:</w:t>
      </w:r>
    </w:p>
    <w:p w14:paraId="08EDF142" w14:textId="77777777" w:rsidR="005A1A60" w:rsidRPr="005A1A60" w:rsidRDefault="005A1A60" w:rsidP="005A1A60">
      <w:pPr>
        <w:widowControl w:val="0"/>
        <w:tabs>
          <w:tab w:val="left" w:pos="0"/>
        </w:tabs>
        <w:spacing w:after="0" w:line="240" w:lineRule="auto"/>
        <w:ind w:firstLine="1134"/>
        <w:jc w:val="both"/>
        <w:rPr>
          <w:rFonts w:ascii="Arial" w:eastAsia="MS Mincho" w:hAnsi="Arial" w:cs="Times New Roman"/>
          <w:color w:val="000000"/>
          <w:sz w:val="24"/>
          <w:szCs w:val="24"/>
          <w:lang w:val="es-ES" w:eastAsia="es-ES"/>
        </w:rPr>
      </w:pPr>
    </w:p>
    <w:p w14:paraId="2B4D2008" w14:textId="77777777" w:rsidR="00412D31" w:rsidRPr="00412D31" w:rsidRDefault="00412D31" w:rsidP="00412D31">
      <w:pPr>
        <w:ind w:firstLine="1134"/>
        <w:jc w:val="both"/>
        <w:rPr>
          <w:rFonts w:ascii="Arial" w:eastAsia="Courier New" w:hAnsi="Arial" w:cs="Arial"/>
          <w:b/>
          <w:color w:val="000000"/>
          <w:sz w:val="24"/>
          <w:szCs w:val="24"/>
          <w:lang w:val="es-ES" w:eastAsia="es-ES" w:bidi="es-ES"/>
        </w:rPr>
      </w:pPr>
      <w:r>
        <w:rPr>
          <w:rFonts w:ascii="Arial" w:eastAsia="MS Mincho" w:hAnsi="Arial" w:cs="Times New Roman"/>
          <w:color w:val="000000"/>
          <w:sz w:val="24"/>
          <w:szCs w:val="24"/>
          <w:lang w:val="es-ES" w:eastAsia="es-ES"/>
        </w:rPr>
        <w:t>“</w:t>
      </w:r>
      <w:r w:rsidRPr="00412D31">
        <w:rPr>
          <w:rFonts w:ascii="Arial" w:eastAsia="Courier New" w:hAnsi="Arial" w:cs="Arial"/>
          <w:b/>
          <w:color w:val="000000"/>
          <w:sz w:val="24"/>
          <w:szCs w:val="24"/>
          <w:lang w:val="es-ES" w:eastAsia="es-ES" w:bidi="es-ES"/>
        </w:rPr>
        <w:t>I. Antecedentes</w:t>
      </w:r>
    </w:p>
    <w:p w14:paraId="48D2AF71" w14:textId="77777777" w:rsidR="00412D31" w:rsidRPr="00412D31" w:rsidRDefault="00412D31" w:rsidP="00412D31">
      <w:pPr>
        <w:widowControl w:val="0"/>
        <w:spacing w:after="0" w:line="240" w:lineRule="auto"/>
        <w:ind w:firstLine="1134"/>
        <w:jc w:val="both"/>
        <w:rPr>
          <w:rFonts w:ascii="Arial" w:eastAsia="Courier New" w:hAnsi="Arial" w:cs="Arial"/>
          <w:b/>
          <w:color w:val="000000"/>
          <w:sz w:val="24"/>
          <w:szCs w:val="24"/>
          <w:lang w:val="es-ES" w:eastAsia="es-ES" w:bidi="es-ES"/>
        </w:rPr>
      </w:pPr>
    </w:p>
    <w:p w14:paraId="55A16867" w14:textId="77777777" w:rsidR="00412D31" w:rsidRPr="00412D31" w:rsidRDefault="00412D31" w:rsidP="00412D31">
      <w:pPr>
        <w:widowControl w:val="0"/>
        <w:spacing w:after="0" w:line="240" w:lineRule="auto"/>
        <w:ind w:firstLine="1134"/>
        <w:jc w:val="both"/>
        <w:rPr>
          <w:rFonts w:ascii="Arial" w:eastAsia="Courier New" w:hAnsi="Arial" w:cs="Arial"/>
          <w:color w:val="000000"/>
          <w:sz w:val="24"/>
          <w:szCs w:val="24"/>
          <w:lang w:val="es-ES" w:eastAsia="es-ES" w:bidi="es-ES"/>
        </w:rPr>
      </w:pPr>
      <w:bookmarkStart w:id="40" w:name="bookmark0"/>
      <w:r w:rsidRPr="00412D31">
        <w:rPr>
          <w:rFonts w:ascii="Arial" w:eastAsia="Courier New" w:hAnsi="Arial" w:cs="Arial"/>
          <w:color w:val="000000"/>
          <w:sz w:val="24"/>
          <w:szCs w:val="24"/>
          <w:lang w:val="es-ES" w:eastAsia="es-ES" w:bidi="es-ES"/>
        </w:rPr>
        <w:t>El presente proyecto de ley realiza cambios a diversos cuerpos legales, con el fin de</w:t>
      </w:r>
      <w:bookmarkEnd w:id="40"/>
      <w:r w:rsidRPr="00412D31">
        <w:rPr>
          <w:rFonts w:ascii="Arial" w:eastAsia="Courier New" w:hAnsi="Arial" w:cs="Arial"/>
          <w:color w:val="000000"/>
          <w:sz w:val="24"/>
          <w:szCs w:val="24"/>
          <w:lang w:val="es-ES" w:eastAsia="es-ES" w:bidi="es-ES"/>
        </w:rPr>
        <w:t xml:space="preserve"> modernizar la oferta de educación </w:t>
      </w:r>
      <w:proofErr w:type="spellStart"/>
      <w:r w:rsidRPr="00412D31">
        <w:rPr>
          <w:rFonts w:ascii="Arial" w:eastAsia="Courier New" w:hAnsi="Arial" w:cs="Arial"/>
          <w:color w:val="000000"/>
          <w:sz w:val="24"/>
          <w:szCs w:val="24"/>
          <w:lang w:val="es-ES" w:eastAsia="es-ES" w:bidi="es-ES"/>
        </w:rPr>
        <w:t>parvularia</w:t>
      </w:r>
      <w:proofErr w:type="spellEnd"/>
      <w:r w:rsidRPr="00412D31">
        <w:rPr>
          <w:rFonts w:ascii="Arial" w:eastAsia="Courier New" w:hAnsi="Arial" w:cs="Arial"/>
          <w:color w:val="000000"/>
          <w:sz w:val="24"/>
          <w:szCs w:val="24"/>
          <w:lang w:val="es-ES" w:eastAsia="es-ES" w:bidi="es-ES"/>
        </w:rPr>
        <w:t>, de acuerdo a lo que se indica a continuación:</w:t>
      </w:r>
    </w:p>
    <w:p w14:paraId="2C2F15E7" w14:textId="77777777" w:rsidR="00412D31" w:rsidRPr="00412D31" w:rsidRDefault="00412D31" w:rsidP="00412D31">
      <w:pPr>
        <w:widowControl w:val="0"/>
        <w:spacing w:after="0" w:line="240" w:lineRule="auto"/>
        <w:ind w:firstLine="1134"/>
        <w:jc w:val="both"/>
        <w:rPr>
          <w:rFonts w:ascii="Arial" w:eastAsia="Courier New" w:hAnsi="Arial" w:cs="Arial"/>
          <w:color w:val="000000"/>
          <w:sz w:val="24"/>
          <w:szCs w:val="24"/>
          <w:lang w:val="es-ES" w:eastAsia="es-ES" w:bidi="es-ES"/>
        </w:rPr>
      </w:pPr>
    </w:p>
    <w:p w14:paraId="25681AA2" w14:textId="77777777" w:rsidR="00412D31" w:rsidRPr="00412D31" w:rsidRDefault="00412D31" w:rsidP="00412D31">
      <w:pPr>
        <w:widowControl w:val="0"/>
        <w:spacing w:after="0" w:line="240" w:lineRule="auto"/>
        <w:ind w:firstLine="1134"/>
        <w:jc w:val="both"/>
        <w:rPr>
          <w:rFonts w:ascii="Arial" w:eastAsia="Courier New" w:hAnsi="Arial" w:cs="Arial"/>
          <w:color w:val="000000"/>
          <w:sz w:val="24"/>
          <w:szCs w:val="24"/>
          <w:lang w:val="es-ES" w:eastAsia="es-ES" w:bidi="es-ES"/>
        </w:rPr>
      </w:pPr>
      <w:r w:rsidRPr="00412D31">
        <w:rPr>
          <w:rFonts w:ascii="Arial" w:eastAsia="Courier New" w:hAnsi="Arial" w:cs="Arial"/>
          <w:color w:val="000000"/>
          <w:sz w:val="24"/>
          <w:szCs w:val="24"/>
          <w:lang w:val="es-ES" w:eastAsia="es-ES" w:bidi="es-ES"/>
        </w:rPr>
        <w:t xml:space="preserve">• Se posterga el plazo para que los establecimientos de educación </w:t>
      </w:r>
      <w:proofErr w:type="spellStart"/>
      <w:r w:rsidRPr="00412D31">
        <w:rPr>
          <w:rFonts w:ascii="Arial" w:eastAsia="Courier New" w:hAnsi="Arial" w:cs="Arial"/>
          <w:color w:val="000000"/>
          <w:sz w:val="24"/>
          <w:szCs w:val="24"/>
          <w:lang w:val="es-ES" w:eastAsia="es-ES" w:bidi="es-ES"/>
        </w:rPr>
        <w:t>parvularia</w:t>
      </w:r>
      <w:proofErr w:type="spellEnd"/>
      <w:r w:rsidRPr="00412D31">
        <w:rPr>
          <w:rFonts w:ascii="Arial" w:eastAsia="Courier New" w:hAnsi="Arial" w:cs="Arial"/>
          <w:color w:val="000000"/>
          <w:sz w:val="24"/>
          <w:szCs w:val="24"/>
          <w:lang w:val="es-ES" w:eastAsia="es-ES" w:bidi="es-ES"/>
        </w:rPr>
        <w:t xml:space="preserve"> que reciben aportes regulares del Estado obtengan el reconocimiento oficial (RO), del 31 de diciembre de 2024 al 31 de diciembre de 2034. Esta certificación, verifica el cumplimiento de estándares mínimos en aspectos de infraestructura, técnico pedagógicos y jurídicos, y una vez expire dicho plazo, los establecimientos que no la hayan obtenido no podrán prestar servicios como establecimientos de Educación </w:t>
      </w:r>
      <w:proofErr w:type="spellStart"/>
      <w:r w:rsidRPr="00412D31">
        <w:rPr>
          <w:rFonts w:ascii="Arial" w:eastAsia="Courier New" w:hAnsi="Arial" w:cs="Arial"/>
          <w:color w:val="000000"/>
          <w:sz w:val="24"/>
          <w:szCs w:val="24"/>
          <w:lang w:val="es-ES" w:eastAsia="es-ES" w:bidi="es-ES"/>
        </w:rPr>
        <w:t>Parvularia</w:t>
      </w:r>
      <w:proofErr w:type="spellEnd"/>
      <w:r w:rsidRPr="00412D31">
        <w:rPr>
          <w:rFonts w:ascii="Arial" w:eastAsia="Courier New" w:hAnsi="Arial" w:cs="Arial"/>
          <w:color w:val="000000"/>
          <w:sz w:val="24"/>
          <w:szCs w:val="24"/>
          <w:lang w:val="es-ES" w:eastAsia="es-ES" w:bidi="es-ES"/>
        </w:rPr>
        <w:t xml:space="preserve"> ni recibir aportes del Estado. Asimismo, se establece que la Subsecretaría de Educación </w:t>
      </w:r>
      <w:proofErr w:type="spellStart"/>
      <w:r w:rsidRPr="00412D31">
        <w:rPr>
          <w:rFonts w:ascii="Arial" w:eastAsia="Courier New" w:hAnsi="Arial" w:cs="Arial"/>
          <w:color w:val="000000"/>
          <w:sz w:val="24"/>
          <w:szCs w:val="24"/>
          <w:lang w:val="es-ES" w:eastAsia="es-ES" w:bidi="es-ES"/>
        </w:rPr>
        <w:t>Parvularia</w:t>
      </w:r>
      <w:proofErr w:type="spellEnd"/>
      <w:r w:rsidRPr="00412D31">
        <w:rPr>
          <w:rFonts w:ascii="Arial" w:eastAsia="Courier New" w:hAnsi="Arial" w:cs="Arial"/>
          <w:color w:val="000000"/>
          <w:sz w:val="24"/>
          <w:szCs w:val="24"/>
          <w:lang w:val="es-ES" w:eastAsia="es-ES" w:bidi="es-ES"/>
        </w:rPr>
        <w:t xml:space="preserve"> desarrollará, en el plazo de un año, un plan de cumplimiento para que los establecimientos de educación </w:t>
      </w:r>
      <w:proofErr w:type="spellStart"/>
      <w:r w:rsidRPr="00412D31">
        <w:rPr>
          <w:rFonts w:ascii="Arial" w:eastAsia="Courier New" w:hAnsi="Arial" w:cs="Arial"/>
          <w:color w:val="000000"/>
          <w:sz w:val="24"/>
          <w:szCs w:val="24"/>
          <w:lang w:val="es-ES" w:eastAsia="es-ES" w:bidi="es-ES"/>
        </w:rPr>
        <w:t>parvularia</w:t>
      </w:r>
      <w:proofErr w:type="spellEnd"/>
      <w:r w:rsidRPr="00412D31">
        <w:rPr>
          <w:rFonts w:ascii="Arial" w:eastAsia="Courier New" w:hAnsi="Arial" w:cs="Arial"/>
          <w:color w:val="000000"/>
          <w:sz w:val="24"/>
          <w:szCs w:val="24"/>
          <w:lang w:val="es-ES" w:eastAsia="es-ES" w:bidi="es-ES"/>
        </w:rPr>
        <w:t xml:space="preserve"> que reciben aportes regulares del Estado obtengan el RO.</w:t>
      </w:r>
    </w:p>
    <w:p w14:paraId="25D278EB" w14:textId="77777777" w:rsidR="00412D31" w:rsidRPr="00412D31" w:rsidRDefault="00412D31" w:rsidP="00412D31">
      <w:pPr>
        <w:widowControl w:val="0"/>
        <w:spacing w:after="0" w:line="240" w:lineRule="auto"/>
        <w:ind w:firstLine="1134"/>
        <w:jc w:val="both"/>
        <w:rPr>
          <w:rFonts w:ascii="Arial" w:eastAsia="Courier New" w:hAnsi="Arial" w:cs="Arial"/>
          <w:color w:val="000000"/>
          <w:sz w:val="24"/>
          <w:szCs w:val="24"/>
          <w:lang w:val="es-ES" w:eastAsia="es-ES" w:bidi="es-ES"/>
        </w:rPr>
      </w:pPr>
    </w:p>
    <w:p w14:paraId="16758E77" w14:textId="77777777" w:rsidR="00412D31" w:rsidRPr="00412D31" w:rsidRDefault="00412D31" w:rsidP="00412D31">
      <w:pPr>
        <w:widowControl w:val="0"/>
        <w:spacing w:after="0" w:line="240" w:lineRule="auto"/>
        <w:ind w:firstLine="1134"/>
        <w:jc w:val="both"/>
        <w:rPr>
          <w:rFonts w:ascii="Arial" w:eastAsia="Courier New" w:hAnsi="Arial" w:cs="Arial"/>
          <w:color w:val="000000"/>
          <w:sz w:val="24"/>
          <w:szCs w:val="24"/>
          <w:lang w:val="es-ES" w:eastAsia="es-ES" w:bidi="es-ES"/>
        </w:rPr>
      </w:pPr>
      <w:r w:rsidRPr="00412D31">
        <w:rPr>
          <w:rFonts w:ascii="Arial" w:eastAsia="Courier New" w:hAnsi="Arial" w:cs="Arial"/>
          <w:color w:val="000000"/>
          <w:sz w:val="24"/>
          <w:szCs w:val="24"/>
          <w:lang w:val="es-ES" w:eastAsia="es-ES" w:bidi="es-ES"/>
        </w:rPr>
        <w:t xml:space="preserve">• Se establece que la Superintendencia de Educación tendrá la facultad de identificar a los establecimientos de educación </w:t>
      </w:r>
      <w:proofErr w:type="spellStart"/>
      <w:r w:rsidRPr="00412D31">
        <w:rPr>
          <w:rFonts w:ascii="Arial" w:eastAsia="Courier New" w:hAnsi="Arial" w:cs="Arial"/>
          <w:color w:val="000000"/>
          <w:sz w:val="24"/>
          <w:szCs w:val="24"/>
          <w:lang w:val="es-ES" w:eastAsia="es-ES" w:bidi="es-ES"/>
        </w:rPr>
        <w:t>parvularia</w:t>
      </w:r>
      <w:proofErr w:type="spellEnd"/>
      <w:r w:rsidRPr="00412D31">
        <w:rPr>
          <w:rFonts w:ascii="Arial" w:eastAsia="Courier New" w:hAnsi="Arial" w:cs="Arial"/>
          <w:color w:val="000000"/>
          <w:sz w:val="24"/>
          <w:szCs w:val="24"/>
          <w:lang w:val="es-ES" w:eastAsia="es-ES" w:bidi="es-ES"/>
        </w:rPr>
        <w:t xml:space="preserve"> y se indica que aquellos establecimientos que podrán seguir funcionando, en tanto no se cumpla el plazo para la obtención del RO, quedarán sujetos a la fiscalización de dicho organismo.</w:t>
      </w:r>
    </w:p>
    <w:p w14:paraId="36E71C76" w14:textId="77777777" w:rsidR="00412D31" w:rsidRPr="00412D31" w:rsidRDefault="00412D31" w:rsidP="00412D31">
      <w:pPr>
        <w:widowControl w:val="0"/>
        <w:spacing w:after="0" w:line="240" w:lineRule="auto"/>
        <w:ind w:firstLine="1134"/>
        <w:jc w:val="both"/>
        <w:rPr>
          <w:rFonts w:ascii="Arial" w:eastAsia="Courier New" w:hAnsi="Arial" w:cs="Arial"/>
          <w:color w:val="000000"/>
          <w:sz w:val="24"/>
          <w:szCs w:val="24"/>
          <w:lang w:val="es-ES" w:eastAsia="es-ES" w:bidi="es-ES"/>
        </w:rPr>
      </w:pPr>
    </w:p>
    <w:p w14:paraId="5B3B9B4E" w14:textId="77777777" w:rsidR="00412D31" w:rsidRPr="00412D31" w:rsidRDefault="00412D31" w:rsidP="00412D31">
      <w:pPr>
        <w:widowControl w:val="0"/>
        <w:spacing w:after="0" w:line="240" w:lineRule="auto"/>
        <w:ind w:firstLine="1134"/>
        <w:jc w:val="both"/>
        <w:rPr>
          <w:rFonts w:ascii="Arial" w:eastAsia="Courier New" w:hAnsi="Arial" w:cs="Arial"/>
          <w:color w:val="000000"/>
          <w:sz w:val="24"/>
          <w:szCs w:val="24"/>
          <w:lang w:val="es-ES" w:eastAsia="es-ES" w:bidi="es-ES"/>
        </w:rPr>
      </w:pPr>
      <w:r w:rsidRPr="00412D31">
        <w:rPr>
          <w:rFonts w:ascii="Arial" w:eastAsia="Courier New" w:hAnsi="Arial" w:cs="Arial"/>
          <w:color w:val="000000"/>
          <w:sz w:val="24"/>
          <w:szCs w:val="24"/>
          <w:lang w:val="es-ES" w:eastAsia="es-ES" w:bidi="es-ES"/>
        </w:rPr>
        <w:t xml:space="preserve">• Se establece que la Junta Nacional de Jardines Infantiles (JUNJI) podrá desarrollar Programas Alternativos con componentes curriculares flexibles y diversificados, cuyo objetivo será favorecer el acceso a una educación de calidad a niños y niñas, en zonas de difícil acceso, alta dispersión geográfica, territorios que hayan enfrentado desastres; ante un incremento significativo e inesperado de la demanda, u otras de condiciones excepcionales similares. Estos establecimientos podrán acceder al RO, </w:t>
      </w:r>
      <w:r w:rsidRPr="00412D31">
        <w:rPr>
          <w:rFonts w:ascii="Arial" w:eastAsia="Courier New" w:hAnsi="Arial" w:cs="Arial"/>
          <w:color w:val="000000"/>
          <w:sz w:val="24"/>
          <w:szCs w:val="24"/>
          <w:lang w:val="es-ES" w:eastAsia="es-ES" w:bidi="es-ES"/>
        </w:rPr>
        <w:lastRenderedPageBreak/>
        <w:t>siempre y cuando cumplan con los requisitos señalados en el proyecto de ley y sus reglamentos. Por otra parte, se establece que los programas alternativos estarán sujetos a la fiscalización de la Superintendencia de Educación.</w:t>
      </w:r>
    </w:p>
    <w:p w14:paraId="18C1E145" w14:textId="77777777" w:rsidR="00412D31" w:rsidRPr="00412D31" w:rsidRDefault="00412D31" w:rsidP="00412D31">
      <w:pPr>
        <w:widowControl w:val="0"/>
        <w:spacing w:after="0" w:line="240" w:lineRule="auto"/>
        <w:ind w:firstLine="1134"/>
        <w:jc w:val="both"/>
        <w:rPr>
          <w:rFonts w:ascii="Arial" w:eastAsia="Courier New" w:hAnsi="Arial" w:cs="Arial"/>
          <w:color w:val="000000"/>
          <w:sz w:val="24"/>
          <w:szCs w:val="24"/>
          <w:lang w:val="es-ES" w:eastAsia="es-ES" w:bidi="es-ES"/>
        </w:rPr>
      </w:pPr>
    </w:p>
    <w:p w14:paraId="60EBD70D" w14:textId="77777777" w:rsidR="00412D31" w:rsidRPr="00412D31" w:rsidRDefault="00412D31" w:rsidP="00412D31">
      <w:pPr>
        <w:widowControl w:val="0"/>
        <w:spacing w:after="0" w:line="240" w:lineRule="auto"/>
        <w:ind w:firstLine="1134"/>
        <w:jc w:val="both"/>
        <w:rPr>
          <w:rFonts w:ascii="Arial" w:eastAsia="Courier New" w:hAnsi="Arial" w:cs="Arial"/>
          <w:color w:val="000000"/>
          <w:sz w:val="24"/>
          <w:szCs w:val="24"/>
          <w:lang w:val="es-ES" w:eastAsia="es-ES" w:bidi="es-ES"/>
        </w:rPr>
      </w:pPr>
      <w:r w:rsidRPr="00412D31">
        <w:rPr>
          <w:rFonts w:ascii="Arial" w:eastAsia="Courier New" w:hAnsi="Arial" w:cs="Arial"/>
          <w:color w:val="000000"/>
          <w:sz w:val="24"/>
          <w:szCs w:val="24"/>
          <w:lang w:val="es-ES" w:eastAsia="es-ES" w:bidi="es-ES"/>
        </w:rPr>
        <w:t xml:space="preserve">• Se crean diversos registros de información, cuyas características y contenido se indica en el proyecto de ley: Registro de información general del nivel parvulario; Registro de niños y niñas matriculados(as) en establecimientos educacionales de nivel parvulario que reciban subvención y/o aportes del Estado y Registro Público de Establecimientos de Educación </w:t>
      </w:r>
      <w:proofErr w:type="spellStart"/>
      <w:r w:rsidRPr="00412D31">
        <w:rPr>
          <w:rFonts w:ascii="Arial" w:eastAsia="Courier New" w:hAnsi="Arial" w:cs="Arial"/>
          <w:color w:val="000000"/>
          <w:sz w:val="24"/>
          <w:szCs w:val="24"/>
          <w:lang w:val="es-ES" w:eastAsia="es-ES" w:bidi="es-ES"/>
        </w:rPr>
        <w:t>Parvularia</w:t>
      </w:r>
      <w:proofErr w:type="spellEnd"/>
      <w:r w:rsidRPr="00412D31">
        <w:rPr>
          <w:rFonts w:ascii="Arial" w:eastAsia="Courier New" w:hAnsi="Arial" w:cs="Arial"/>
          <w:color w:val="000000"/>
          <w:sz w:val="24"/>
          <w:szCs w:val="24"/>
          <w:lang w:val="es-ES" w:eastAsia="es-ES" w:bidi="es-ES"/>
        </w:rPr>
        <w:t>.</w:t>
      </w:r>
    </w:p>
    <w:p w14:paraId="52A5F666" w14:textId="77777777" w:rsidR="00412D31" w:rsidRPr="00412D31" w:rsidRDefault="00412D31" w:rsidP="00412D31">
      <w:pPr>
        <w:widowControl w:val="0"/>
        <w:spacing w:after="0" w:line="240" w:lineRule="auto"/>
        <w:ind w:firstLine="1134"/>
        <w:jc w:val="both"/>
        <w:rPr>
          <w:rFonts w:ascii="Arial" w:eastAsia="Courier New" w:hAnsi="Arial" w:cs="Arial"/>
          <w:color w:val="000000"/>
          <w:sz w:val="24"/>
          <w:szCs w:val="24"/>
          <w:lang w:val="es-ES" w:eastAsia="es-ES" w:bidi="es-ES"/>
        </w:rPr>
      </w:pPr>
    </w:p>
    <w:p w14:paraId="43EA7761" w14:textId="77777777" w:rsidR="00412D31" w:rsidRPr="00412D31" w:rsidRDefault="00412D31" w:rsidP="00412D31">
      <w:pPr>
        <w:widowControl w:val="0"/>
        <w:spacing w:after="0" w:line="240" w:lineRule="auto"/>
        <w:ind w:firstLine="1134"/>
        <w:jc w:val="both"/>
        <w:rPr>
          <w:rFonts w:ascii="Arial" w:eastAsia="Courier New" w:hAnsi="Arial" w:cs="Arial"/>
          <w:color w:val="000000"/>
          <w:sz w:val="24"/>
          <w:szCs w:val="24"/>
          <w:lang w:val="es-ES" w:eastAsia="es-ES" w:bidi="es-ES"/>
        </w:rPr>
      </w:pPr>
      <w:r w:rsidRPr="00412D31">
        <w:rPr>
          <w:rFonts w:ascii="Arial" w:eastAsia="Courier New" w:hAnsi="Arial" w:cs="Arial"/>
          <w:color w:val="000000"/>
          <w:sz w:val="24"/>
          <w:szCs w:val="24"/>
          <w:lang w:val="es-ES" w:eastAsia="es-ES" w:bidi="es-ES"/>
        </w:rPr>
        <w:t xml:space="preserve">• Se establece la incompatibilidad de matrículas múltiples respecto de establecimientos de educación </w:t>
      </w:r>
      <w:proofErr w:type="spellStart"/>
      <w:r w:rsidRPr="00412D31">
        <w:rPr>
          <w:rFonts w:ascii="Arial" w:eastAsia="Courier New" w:hAnsi="Arial" w:cs="Arial"/>
          <w:color w:val="000000"/>
          <w:sz w:val="24"/>
          <w:szCs w:val="24"/>
          <w:lang w:val="es-ES" w:eastAsia="es-ES" w:bidi="es-ES"/>
        </w:rPr>
        <w:t>parvularia</w:t>
      </w:r>
      <w:proofErr w:type="spellEnd"/>
      <w:r w:rsidRPr="00412D31">
        <w:rPr>
          <w:rFonts w:ascii="Arial" w:eastAsia="Courier New" w:hAnsi="Arial" w:cs="Arial"/>
          <w:color w:val="000000"/>
          <w:sz w:val="24"/>
          <w:szCs w:val="24"/>
          <w:lang w:val="es-ES" w:eastAsia="es-ES" w:bidi="es-ES"/>
        </w:rPr>
        <w:t xml:space="preserve"> que reciben subvenciones o aportes regulares del Estado.</w:t>
      </w:r>
    </w:p>
    <w:p w14:paraId="14F2934A" w14:textId="77777777" w:rsidR="00412D31" w:rsidRPr="00412D31" w:rsidRDefault="00412D31" w:rsidP="00412D31">
      <w:pPr>
        <w:widowControl w:val="0"/>
        <w:spacing w:after="0" w:line="240" w:lineRule="auto"/>
        <w:ind w:firstLine="1134"/>
        <w:jc w:val="both"/>
        <w:rPr>
          <w:rFonts w:ascii="Arial" w:eastAsia="Courier New" w:hAnsi="Arial" w:cs="Arial"/>
          <w:color w:val="000000"/>
          <w:sz w:val="24"/>
          <w:szCs w:val="24"/>
          <w:lang w:val="es-ES" w:eastAsia="es-ES" w:bidi="es-ES"/>
        </w:rPr>
      </w:pPr>
    </w:p>
    <w:p w14:paraId="39094990" w14:textId="77777777" w:rsidR="00412D31" w:rsidRPr="00412D31" w:rsidRDefault="00412D31" w:rsidP="00412D31">
      <w:pPr>
        <w:widowControl w:val="0"/>
        <w:spacing w:after="0" w:line="240" w:lineRule="auto"/>
        <w:ind w:firstLine="1134"/>
        <w:jc w:val="both"/>
        <w:rPr>
          <w:rFonts w:ascii="Arial" w:eastAsia="Courier New" w:hAnsi="Arial" w:cs="Arial"/>
          <w:color w:val="000000"/>
          <w:sz w:val="24"/>
          <w:szCs w:val="24"/>
          <w:lang w:val="es-ES" w:eastAsia="es-ES" w:bidi="es-ES"/>
        </w:rPr>
      </w:pPr>
      <w:r w:rsidRPr="00412D31">
        <w:rPr>
          <w:rFonts w:ascii="Arial" w:eastAsia="Courier New" w:hAnsi="Arial" w:cs="Arial"/>
          <w:color w:val="000000"/>
          <w:sz w:val="24"/>
          <w:szCs w:val="24"/>
          <w:lang w:val="es-ES" w:eastAsia="es-ES" w:bidi="es-ES"/>
        </w:rPr>
        <w:t xml:space="preserve">• Se establece que, excepcionalmente, la Subsecretaría de Educación </w:t>
      </w:r>
      <w:proofErr w:type="spellStart"/>
      <w:r w:rsidRPr="00412D31">
        <w:rPr>
          <w:rFonts w:ascii="Arial" w:eastAsia="Courier New" w:hAnsi="Arial" w:cs="Arial"/>
          <w:color w:val="000000"/>
          <w:sz w:val="24"/>
          <w:szCs w:val="24"/>
          <w:lang w:val="es-ES" w:eastAsia="es-ES" w:bidi="es-ES"/>
        </w:rPr>
        <w:t>Parvularla</w:t>
      </w:r>
      <w:proofErr w:type="spellEnd"/>
      <w:r w:rsidRPr="00412D31">
        <w:rPr>
          <w:rFonts w:ascii="Arial" w:eastAsia="Courier New" w:hAnsi="Arial" w:cs="Arial"/>
          <w:color w:val="000000"/>
          <w:sz w:val="24"/>
          <w:szCs w:val="24"/>
          <w:lang w:val="es-ES" w:eastAsia="es-ES" w:bidi="es-ES"/>
        </w:rPr>
        <w:t xml:space="preserve"> podrá otorgar el RO a establecimientos cuyo local de funcionamiento no pueda cumplir con las normas de general aplicación previamente establecidas, siempre y cuando estos acrediten que ello se debe únicamente a las características físicas y territoriales del lugar en que se emplazan. En estos casos, los establecimientos deberán contemplar medidas de mitigación. Un reglamento dictado por el Ministerio de Educación y suscrito además por el Ministerio de Hacienda, determinará el procedimiento para solicitar el reconocimiento oficial en estos casos, así como las medidas de mitigación que se deberán emplear y los medios que sirvan para acreditar la existencia y suficiencia de estas medidas.</w:t>
      </w:r>
    </w:p>
    <w:p w14:paraId="3457DE53" w14:textId="77777777" w:rsidR="00412D31" w:rsidRPr="00412D31" w:rsidRDefault="00412D31" w:rsidP="00412D31">
      <w:pPr>
        <w:widowControl w:val="0"/>
        <w:spacing w:after="0" w:line="240" w:lineRule="auto"/>
        <w:ind w:firstLine="1134"/>
        <w:jc w:val="both"/>
        <w:rPr>
          <w:rFonts w:ascii="Arial" w:eastAsia="Courier New" w:hAnsi="Arial" w:cs="Arial"/>
          <w:color w:val="000000"/>
          <w:sz w:val="24"/>
          <w:szCs w:val="24"/>
          <w:lang w:val="es-ES" w:eastAsia="es-ES" w:bidi="es-ES"/>
        </w:rPr>
      </w:pPr>
    </w:p>
    <w:p w14:paraId="29F8D4CB" w14:textId="77777777" w:rsidR="00412D31" w:rsidRPr="00412D31" w:rsidRDefault="00412D31" w:rsidP="00412D31">
      <w:pPr>
        <w:widowControl w:val="0"/>
        <w:spacing w:after="0" w:line="240" w:lineRule="auto"/>
        <w:ind w:firstLine="1134"/>
        <w:jc w:val="both"/>
        <w:rPr>
          <w:rFonts w:ascii="Arial" w:eastAsia="Courier New" w:hAnsi="Arial" w:cs="Arial"/>
          <w:b/>
          <w:color w:val="000000"/>
          <w:sz w:val="24"/>
          <w:szCs w:val="24"/>
          <w:lang w:val="es-ES" w:eastAsia="es-ES" w:bidi="es-ES"/>
        </w:rPr>
      </w:pPr>
      <w:r w:rsidRPr="00412D31">
        <w:rPr>
          <w:rFonts w:ascii="Arial" w:eastAsia="Courier New" w:hAnsi="Arial" w:cs="Arial"/>
          <w:b/>
          <w:color w:val="000000"/>
          <w:sz w:val="24"/>
          <w:szCs w:val="24"/>
          <w:lang w:val="es-ES" w:eastAsia="es-ES" w:bidi="es-ES"/>
        </w:rPr>
        <w:t>II. Efecto del proyecto de ley sobre el Presupuesto Fiscal</w:t>
      </w:r>
    </w:p>
    <w:p w14:paraId="4A0843E4" w14:textId="77777777" w:rsidR="00412D31" w:rsidRPr="00412D31" w:rsidRDefault="00412D31" w:rsidP="00412D31">
      <w:pPr>
        <w:widowControl w:val="0"/>
        <w:spacing w:after="0" w:line="240" w:lineRule="auto"/>
        <w:ind w:firstLine="1134"/>
        <w:jc w:val="both"/>
        <w:rPr>
          <w:rFonts w:ascii="Arial" w:eastAsia="Courier New" w:hAnsi="Arial" w:cs="Arial"/>
          <w:color w:val="000000"/>
          <w:sz w:val="24"/>
          <w:szCs w:val="24"/>
          <w:lang w:val="es-ES" w:eastAsia="es-ES" w:bidi="es-ES"/>
        </w:rPr>
      </w:pPr>
    </w:p>
    <w:p w14:paraId="3A215AFE" w14:textId="77777777" w:rsidR="00412D31" w:rsidRPr="00412D31" w:rsidRDefault="00412D31" w:rsidP="00412D31">
      <w:pPr>
        <w:widowControl w:val="0"/>
        <w:spacing w:after="0" w:line="240" w:lineRule="auto"/>
        <w:ind w:firstLine="1134"/>
        <w:jc w:val="both"/>
        <w:rPr>
          <w:rFonts w:ascii="Arial" w:eastAsia="Courier New" w:hAnsi="Arial" w:cs="Arial"/>
          <w:color w:val="000000"/>
          <w:sz w:val="24"/>
          <w:szCs w:val="24"/>
          <w:lang w:val="es-ES" w:eastAsia="es-ES" w:bidi="es-ES"/>
        </w:rPr>
      </w:pPr>
      <w:r w:rsidRPr="00412D31">
        <w:rPr>
          <w:rFonts w:ascii="Arial" w:eastAsia="Courier New" w:hAnsi="Arial" w:cs="Arial"/>
          <w:color w:val="000000"/>
          <w:sz w:val="24"/>
          <w:szCs w:val="24"/>
          <w:lang w:val="es-ES" w:eastAsia="es-ES" w:bidi="es-ES"/>
        </w:rPr>
        <w:t>Respecto de las disposiciones relativas a funciones de la Superintendencia de Educación, esta Institución las ejecutará con su presupuesto y personal vigente, por lo tanto, no Irrogarán un mayor gasto fiscal.</w:t>
      </w:r>
    </w:p>
    <w:p w14:paraId="2CACA1F5" w14:textId="77777777" w:rsidR="00412D31" w:rsidRPr="00412D31" w:rsidRDefault="00412D31" w:rsidP="00412D31">
      <w:pPr>
        <w:widowControl w:val="0"/>
        <w:spacing w:after="0" w:line="240" w:lineRule="auto"/>
        <w:ind w:firstLine="1134"/>
        <w:jc w:val="both"/>
        <w:rPr>
          <w:rFonts w:ascii="Arial" w:eastAsia="Courier New" w:hAnsi="Arial" w:cs="Arial"/>
          <w:color w:val="000000"/>
          <w:sz w:val="24"/>
          <w:szCs w:val="24"/>
          <w:lang w:val="es-ES" w:eastAsia="es-ES" w:bidi="es-ES"/>
        </w:rPr>
      </w:pPr>
    </w:p>
    <w:p w14:paraId="75CE0C1E" w14:textId="77777777" w:rsidR="00412D31" w:rsidRPr="00412D31" w:rsidRDefault="00412D31" w:rsidP="00412D31">
      <w:pPr>
        <w:widowControl w:val="0"/>
        <w:spacing w:after="0" w:line="240" w:lineRule="auto"/>
        <w:ind w:firstLine="1134"/>
        <w:jc w:val="both"/>
        <w:rPr>
          <w:rFonts w:ascii="Arial" w:eastAsia="Courier New" w:hAnsi="Arial" w:cs="Arial"/>
          <w:color w:val="000000"/>
          <w:sz w:val="24"/>
          <w:szCs w:val="24"/>
          <w:lang w:val="es-ES" w:eastAsia="es-ES" w:bidi="es-ES"/>
        </w:rPr>
      </w:pPr>
      <w:r w:rsidRPr="00412D31">
        <w:rPr>
          <w:rFonts w:ascii="Arial" w:eastAsia="Courier New" w:hAnsi="Arial" w:cs="Arial"/>
          <w:color w:val="000000"/>
          <w:sz w:val="24"/>
          <w:szCs w:val="24"/>
          <w:lang w:val="es-ES" w:eastAsia="es-ES" w:bidi="es-ES"/>
        </w:rPr>
        <w:t xml:space="preserve">En tanto, aquellas disposiciones asociadas al reconocimiento oficial de establecimientos de educación </w:t>
      </w:r>
      <w:proofErr w:type="spellStart"/>
      <w:r w:rsidRPr="00412D31">
        <w:rPr>
          <w:rFonts w:ascii="Arial" w:eastAsia="Courier New" w:hAnsi="Arial" w:cs="Arial"/>
          <w:color w:val="000000"/>
          <w:sz w:val="24"/>
          <w:szCs w:val="24"/>
          <w:lang w:val="es-ES" w:eastAsia="es-ES" w:bidi="es-ES"/>
        </w:rPr>
        <w:t>parvularia</w:t>
      </w:r>
      <w:proofErr w:type="spellEnd"/>
      <w:r w:rsidRPr="00412D31">
        <w:rPr>
          <w:rFonts w:ascii="Arial" w:eastAsia="Courier New" w:hAnsi="Arial" w:cs="Arial"/>
          <w:color w:val="000000"/>
          <w:sz w:val="24"/>
          <w:szCs w:val="24"/>
          <w:lang w:val="es-ES" w:eastAsia="es-ES" w:bidi="es-ES"/>
        </w:rPr>
        <w:t>, la norma modifica el plazo de cumplimiento de una obligación legal ya existente.</w:t>
      </w:r>
    </w:p>
    <w:p w14:paraId="7CB3CC1D" w14:textId="77777777" w:rsidR="00412D31" w:rsidRPr="00412D31" w:rsidRDefault="00412D31" w:rsidP="00412D31">
      <w:pPr>
        <w:widowControl w:val="0"/>
        <w:spacing w:after="0" w:line="240" w:lineRule="auto"/>
        <w:ind w:firstLine="1134"/>
        <w:jc w:val="both"/>
        <w:rPr>
          <w:rFonts w:ascii="Arial" w:eastAsia="Courier New" w:hAnsi="Arial" w:cs="Arial"/>
          <w:color w:val="000000"/>
          <w:sz w:val="24"/>
          <w:szCs w:val="24"/>
          <w:lang w:val="es-ES" w:eastAsia="es-ES" w:bidi="es-ES"/>
        </w:rPr>
      </w:pPr>
    </w:p>
    <w:p w14:paraId="18AA600F" w14:textId="77777777" w:rsidR="00412D31" w:rsidRPr="00412D31" w:rsidRDefault="00412D31" w:rsidP="00412D31">
      <w:pPr>
        <w:widowControl w:val="0"/>
        <w:spacing w:after="0" w:line="240" w:lineRule="auto"/>
        <w:ind w:firstLine="1134"/>
        <w:jc w:val="both"/>
        <w:rPr>
          <w:rFonts w:ascii="Arial" w:eastAsia="Courier New" w:hAnsi="Arial" w:cs="Arial"/>
          <w:color w:val="000000"/>
          <w:sz w:val="24"/>
          <w:szCs w:val="24"/>
          <w:lang w:val="es-ES" w:eastAsia="es-ES" w:bidi="es-ES"/>
        </w:rPr>
      </w:pPr>
      <w:r w:rsidRPr="00412D31">
        <w:rPr>
          <w:rFonts w:ascii="Arial" w:eastAsia="Courier New" w:hAnsi="Arial" w:cs="Arial"/>
          <w:color w:val="000000"/>
          <w:sz w:val="24"/>
          <w:szCs w:val="24"/>
          <w:lang w:val="es-ES" w:eastAsia="es-ES" w:bidi="es-ES"/>
        </w:rPr>
        <w:t xml:space="preserve">Con todo, es posible señalar que para proyectos de Infraestructura relativos a mantención, conservación, normalización, reposiciones urgentes, entre otros, destinados únicamente a que los establecimientos de educación </w:t>
      </w:r>
      <w:proofErr w:type="spellStart"/>
      <w:r w:rsidRPr="00412D31">
        <w:rPr>
          <w:rFonts w:ascii="Arial" w:eastAsia="Courier New" w:hAnsi="Arial" w:cs="Arial"/>
          <w:color w:val="000000"/>
          <w:sz w:val="24"/>
          <w:szCs w:val="24"/>
          <w:lang w:val="es-ES" w:eastAsia="es-ES" w:bidi="es-ES"/>
        </w:rPr>
        <w:t>parvularia</w:t>
      </w:r>
      <w:proofErr w:type="spellEnd"/>
      <w:r w:rsidRPr="00412D31">
        <w:rPr>
          <w:rFonts w:ascii="Arial" w:eastAsia="Courier New" w:hAnsi="Arial" w:cs="Arial"/>
          <w:color w:val="000000"/>
          <w:sz w:val="24"/>
          <w:szCs w:val="24"/>
          <w:lang w:val="es-ES" w:eastAsia="es-ES" w:bidi="es-ES"/>
        </w:rPr>
        <w:t xml:space="preserve"> que reciben aportes regulares del Estado que no cuentan con RO a la fecha, cumplan con los estándares requeridos por la ley N°20.529, Leyes de Presupuestos del Sector Público, y su normativa complementarla, se proyecta gastar un promedio de $48.573.000 miles de 2024 anuales.</w:t>
      </w:r>
    </w:p>
    <w:p w14:paraId="5B33EC19" w14:textId="77777777" w:rsidR="00412D31" w:rsidRPr="00412D31" w:rsidRDefault="00412D31" w:rsidP="00412D31">
      <w:pPr>
        <w:widowControl w:val="0"/>
        <w:spacing w:after="0" w:line="240" w:lineRule="auto"/>
        <w:ind w:firstLine="1134"/>
        <w:jc w:val="both"/>
        <w:rPr>
          <w:rFonts w:ascii="Arial" w:eastAsia="Courier New" w:hAnsi="Arial" w:cs="Arial"/>
          <w:color w:val="000000"/>
          <w:sz w:val="24"/>
          <w:szCs w:val="24"/>
          <w:lang w:val="es-ES" w:eastAsia="es-ES" w:bidi="es-ES"/>
        </w:rPr>
      </w:pPr>
    </w:p>
    <w:p w14:paraId="71F57450" w14:textId="77777777" w:rsidR="00412D31" w:rsidRPr="00412D31" w:rsidRDefault="00412D31" w:rsidP="00412D31">
      <w:pPr>
        <w:widowControl w:val="0"/>
        <w:spacing w:after="0" w:line="240" w:lineRule="auto"/>
        <w:ind w:firstLine="1134"/>
        <w:jc w:val="both"/>
        <w:rPr>
          <w:rFonts w:ascii="Arial" w:eastAsia="Courier New" w:hAnsi="Arial" w:cs="Arial"/>
          <w:b/>
          <w:color w:val="000000"/>
          <w:sz w:val="24"/>
          <w:szCs w:val="24"/>
          <w:lang w:val="es-ES" w:eastAsia="es-ES" w:bidi="es-ES"/>
        </w:rPr>
      </w:pPr>
      <w:r w:rsidRPr="00412D31">
        <w:rPr>
          <w:rFonts w:ascii="Arial" w:eastAsia="Courier New" w:hAnsi="Arial" w:cs="Arial"/>
          <w:b/>
          <w:color w:val="000000"/>
          <w:sz w:val="24"/>
          <w:szCs w:val="24"/>
          <w:lang w:val="es-ES" w:eastAsia="es-ES" w:bidi="es-ES"/>
        </w:rPr>
        <w:t>III. Fuentes de Información</w:t>
      </w:r>
    </w:p>
    <w:p w14:paraId="707C1D37" w14:textId="77777777" w:rsidR="00412D31" w:rsidRPr="00412D31" w:rsidRDefault="00412D31" w:rsidP="00412D31">
      <w:pPr>
        <w:widowControl w:val="0"/>
        <w:spacing w:after="0" w:line="240" w:lineRule="auto"/>
        <w:ind w:firstLine="1134"/>
        <w:jc w:val="both"/>
        <w:rPr>
          <w:rFonts w:ascii="Arial" w:eastAsia="Courier New" w:hAnsi="Arial" w:cs="Arial"/>
          <w:color w:val="000000"/>
          <w:sz w:val="24"/>
          <w:szCs w:val="24"/>
          <w:lang w:val="es-ES" w:eastAsia="es-ES" w:bidi="es-ES"/>
        </w:rPr>
      </w:pPr>
    </w:p>
    <w:p w14:paraId="6479C66E" w14:textId="77777777" w:rsidR="00412D31" w:rsidRPr="00412D31" w:rsidRDefault="00412D31" w:rsidP="00412D31">
      <w:pPr>
        <w:widowControl w:val="0"/>
        <w:spacing w:after="0" w:line="240" w:lineRule="auto"/>
        <w:ind w:firstLine="1134"/>
        <w:jc w:val="both"/>
        <w:rPr>
          <w:rFonts w:ascii="Arial" w:eastAsia="Courier New" w:hAnsi="Arial" w:cs="Arial"/>
          <w:color w:val="000000"/>
          <w:sz w:val="24"/>
          <w:szCs w:val="24"/>
          <w:lang w:val="es-ES" w:eastAsia="es-ES" w:bidi="es-ES"/>
        </w:rPr>
      </w:pPr>
      <w:r w:rsidRPr="00412D31">
        <w:rPr>
          <w:rFonts w:ascii="Arial" w:eastAsia="Courier New" w:hAnsi="Arial" w:cs="Arial"/>
          <w:color w:val="000000"/>
          <w:sz w:val="24"/>
          <w:szCs w:val="24"/>
          <w:lang w:val="es-ES" w:eastAsia="es-ES" w:bidi="es-ES"/>
        </w:rPr>
        <w:t xml:space="preserve">• Mensaje de S.E. el </w:t>
      </w:r>
      <w:proofErr w:type="gramStart"/>
      <w:r w:rsidRPr="00412D31">
        <w:rPr>
          <w:rFonts w:ascii="Arial" w:eastAsia="Courier New" w:hAnsi="Arial" w:cs="Arial"/>
          <w:color w:val="000000"/>
          <w:sz w:val="24"/>
          <w:szCs w:val="24"/>
          <w:lang w:val="es-ES" w:eastAsia="es-ES" w:bidi="es-ES"/>
        </w:rPr>
        <w:t>Presidente</w:t>
      </w:r>
      <w:proofErr w:type="gramEnd"/>
      <w:r w:rsidRPr="00412D31">
        <w:rPr>
          <w:rFonts w:ascii="Arial" w:eastAsia="Courier New" w:hAnsi="Arial" w:cs="Arial"/>
          <w:color w:val="000000"/>
          <w:sz w:val="24"/>
          <w:szCs w:val="24"/>
          <w:lang w:val="es-ES" w:eastAsia="es-ES" w:bidi="es-ES"/>
        </w:rPr>
        <w:t xml:space="preserve"> de la República con el que ¡niela un proyecto de ley que moderniza la oferta en la educación </w:t>
      </w:r>
      <w:proofErr w:type="spellStart"/>
      <w:r w:rsidRPr="00412D31">
        <w:rPr>
          <w:rFonts w:ascii="Arial" w:eastAsia="Courier New" w:hAnsi="Arial" w:cs="Arial"/>
          <w:color w:val="000000"/>
          <w:sz w:val="24"/>
          <w:szCs w:val="24"/>
          <w:lang w:val="es-ES" w:eastAsia="es-ES" w:bidi="es-ES"/>
        </w:rPr>
        <w:t>parvularia</w:t>
      </w:r>
      <w:proofErr w:type="spellEnd"/>
      <w:r w:rsidRPr="00412D31">
        <w:rPr>
          <w:rFonts w:ascii="Arial" w:eastAsia="Courier New" w:hAnsi="Arial" w:cs="Arial"/>
          <w:color w:val="000000"/>
          <w:sz w:val="24"/>
          <w:szCs w:val="24"/>
          <w:lang w:val="es-ES" w:eastAsia="es-ES" w:bidi="es-ES"/>
        </w:rPr>
        <w:t>.</w:t>
      </w:r>
    </w:p>
    <w:p w14:paraId="2EBE691E" w14:textId="77777777" w:rsidR="00412D31" w:rsidRPr="00412D31" w:rsidRDefault="00412D31" w:rsidP="00412D31">
      <w:pPr>
        <w:widowControl w:val="0"/>
        <w:spacing w:after="0" w:line="240" w:lineRule="auto"/>
        <w:ind w:firstLine="1134"/>
        <w:jc w:val="both"/>
        <w:rPr>
          <w:rFonts w:ascii="Arial" w:eastAsia="Courier New" w:hAnsi="Arial" w:cs="Arial"/>
          <w:color w:val="000000"/>
          <w:sz w:val="24"/>
          <w:szCs w:val="24"/>
          <w:lang w:val="es-ES" w:eastAsia="es-ES" w:bidi="es-ES"/>
        </w:rPr>
      </w:pPr>
    </w:p>
    <w:p w14:paraId="59D360BD" w14:textId="77777777" w:rsidR="00412D31" w:rsidRPr="00412D31" w:rsidRDefault="00412D31" w:rsidP="00412D31">
      <w:pPr>
        <w:widowControl w:val="0"/>
        <w:spacing w:after="0" w:line="240" w:lineRule="auto"/>
        <w:ind w:firstLine="1134"/>
        <w:jc w:val="both"/>
        <w:rPr>
          <w:rFonts w:ascii="Arial" w:eastAsia="Courier New" w:hAnsi="Arial" w:cs="Arial"/>
          <w:color w:val="000000"/>
          <w:sz w:val="24"/>
          <w:szCs w:val="24"/>
          <w:lang w:val="es-ES" w:eastAsia="es-ES" w:bidi="es-ES"/>
        </w:rPr>
      </w:pPr>
      <w:r w:rsidRPr="00412D31">
        <w:rPr>
          <w:rFonts w:ascii="Arial" w:eastAsia="Courier New" w:hAnsi="Arial" w:cs="Arial"/>
          <w:color w:val="000000"/>
          <w:sz w:val="24"/>
          <w:szCs w:val="24"/>
          <w:lang w:val="es-ES" w:eastAsia="es-ES" w:bidi="es-ES"/>
        </w:rPr>
        <w:t>• Ley de Presupuestos del Sector Público, año 2024.</w:t>
      </w:r>
    </w:p>
    <w:p w14:paraId="1D331F62" w14:textId="77777777" w:rsidR="00412D31" w:rsidRPr="00412D31" w:rsidRDefault="00412D31" w:rsidP="00412D31">
      <w:pPr>
        <w:widowControl w:val="0"/>
        <w:spacing w:after="0" w:line="240" w:lineRule="auto"/>
        <w:ind w:firstLine="1134"/>
        <w:jc w:val="both"/>
        <w:rPr>
          <w:rFonts w:ascii="Arial" w:eastAsia="Courier New" w:hAnsi="Arial" w:cs="Arial"/>
          <w:color w:val="000000"/>
          <w:sz w:val="24"/>
          <w:szCs w:val="24"/>
          <w:lang w:val="es-ES" w:eastAsia="es-ES" w:bidi="es-ES"/>
        </w:rPr>
      </w:pPr>
    </w:p>
    <w:p w14:paraId="4D47BB95" w14:textId="77777777" w:rsidR="00412D31" w:rsidRPr="00412D31" w:rsidRDefault="00412D31" w:rsidP="00412D31">
      <w:pPr>
        <w:widowControl w:val="0"/>
        <w:spacing w:after="0" w:line="240" w:lineRule="auto"/>
        <w:ind w:firstLine="1134"/>
        <w:jc w:val="both"/>
        <w:rPr>
          <w:rFonts w:ascii="Arial" w:eastAsia="Courier New" w:hAnsi="Arial" w:cs="Arial"/>
          <w:color w:val="000000"/>
          <w:sz w:val="24"/>
          <w:szCs w:val="24"/>
          <w:lang w:val="es-ES" w:eastAsia="es-ES" w:bidi="es-ES"/>
        </w:rPr>
      </w:pPr>
      <w:r w:rsidRPr="00412D31">
        <w:rPr>
          <w:rFonts w:ascii="Arial" w:eastAsia="Courier New" w:hAnsi="Arial" w:cs="Arial"/>
          <w:color w:val="000000"/>
          <w:sz w:val="24"/>
          <w:szCs w:val="24"/>
          <w:lang w:val="es-ES" w:eastAsia="es-ES" w:bidi="es-ES"/>
        </w:rPr>
        <w:t xml:space="preserve">• Bases de datos de requerimientos de infraestructura para RO de los establecimientos de educación </w:t>
      </w:r>
      <w:proofErr w:type="spellStart"/>
      <w:r w:rsidRPr="00412D31">
        <w:rPr>
          <w:rFonts w:ascii="Arial" w:eastAsia="Courier New" w:hAnsi="Arial" w:cs="Arial"/>
          <w:color w:val="000000"/>
          <w:sz w:val="24"/>
          <w:szCs w:val="24"/>
          <w:lang w:val="es-ES" w:eastAsia="es-ES" w:bidi="es-ES"/>
        </w:rPr>
        <w:t>parvularia</w:t>
      </w:r>
      <w:proofErr w:type="spellEnd"/>
      <w:r w:rsidRPr="00412D31">
        <w:rPr>
          <w:rFonts w:ascii="Arial" w:eastAsia="Courier New" w:hAnsi="Arial" w:cs="Arial"/>
          <w:color w:val="000000"/>
          <w:sz w:val="24"/>
          <w:szCs w:val="24"/>
          <w:lang w:val="es-ES" w:eastAsia="es-ES" w:bidi="es-ES"/>
        </w:rPr>
        <w:t xml:space="preserve">. Subsecretaría de Educación </w:t>
      </w:r>
      <w:proofErr w:type="spellStart"/>
      <w:r w:rsidRPr="00412D31">
        <w:rPr>
          <w:rFonts w:ascii="Arial" w:eastAsia="Courier New" w:hAnsi="Arial" w:cs="Arial"/>
          <w:color w:val="000000"/>
          <w:sz w:val="24"/>
          <w:szCs w:val="24"/>
          <w:lang w:val="es-ES" w:eastAsia="es-ES" w:bidi="es-ES"/>
        </w:rPr>
        <w:t>Parvularia</w:t>
      </w:r>
      <w:proofErr w:type="spellEnd"/>
      <w:r w:rsidRPr="00412D31">
        <w:rPr>
          <w:rFonts w:ascii="Arial" w:eastAsia="Courier New" w:hAnsi="Arial" w:cs="Arial"/>
          <w:color w:val="000000"/>
          <w:sz w:val="24"/>
          <w:szCs w:val="24"/>
          <w:lang w:val="es-ES" w:eastAsia="es-ES" w:bidi="es-ES"/>
        </w:rPr>
        <w:t xml:space="preserve">, </w:t>
      </w:r>
      <w:proofErr w:type="gramStart"/>
      <w:r w:rsidRPr="00412D31">
        <w:rPr>
          <w:rFonts w:ascii="Arial" w:eastAsia="Courier New" w:hAnsi="Arial" w:cs="Arial"/>
          <w:color w:val="000000"/>
          <w:sz w:val="24"/>
          <w:szCs w:val="24"/>
          <w:lang w:val="es-ES" w:eastAsia="es-ES" w:bidi="es-ES"/>
        </w:rPr>
        <w:t>Abril</w:t>
      </w:r>
      <w:proofErr w:type="gramEnd"/>
      <w:r w:rsidRPr="00412D31">
        <w:rPr>
          <w:rFonts w:ascii="Arial" w:eastAsia="Courier New" w:hAnsi="Arial" w:cs="Arial"/>
          <w:color w:val="000000"/>
          <w:sz w:val="24"/>
          <w:szCs w:val="24"/>
          <w:lang w:val="es-ES" w:eastAsia="es-ES" w:bidi="es-ES"/>
        </w:rPr>
        <w:t xml:space="preserve"> 2024.</w:t>
      </w:r>
      <w:r>
        <w:rPr>
          <w:rFonts w:ascii="Arial" w:eastAsia="Courier New" w:hAnsi="Arial" w:cs="Arial"/>
          <w:color w:val="000000"/>
          <w:sz w:val="24"/>
          <w:szCs w:val="24"/>
          <w:lang w:val="es-ES" w:eastAsia="es-ES" w:bidi="es-ES"/>
        </w:rPr>
        <w:t>”.</w:t>
      </w:r>
    </w:p>
    <w:p w14:paraId="53F419D2" w14:textId="77777777" w:rsidR="005A1A60" w:rsidRPr="005A1A60" w:rsidRDefault="005A1A60" w:rsidP="005A1A60">
      <w:pPr>
        <w:widowControl w:val="0"/>
        <w:tabs>
          <w:tab w:val="left" w:pos="0"/>
        </w:tabs>
        <w:spacing w:after="0" w:line="240" w:lineRule="auto"/>
        <w:ind w:firstLine="1134"/>
        <w:jc w:val="both"/>
        <w:rPr>
          <w:rFonts w:ascii="Arial" w:eastAsia="MS Mincho" w:hAnsi="Arial" w:cs="Times New Roman"/>
          <w:color w:val="000000"/>
          <w:sz w:val="24"/>
          <w:szCs w:val="24"/>
          <w:lang w:val="es-ES" w:eastAsia="es-ES"/>
        </w:rPr>
      </w:pPr>
    </w:p>
    <w:p w14:paraId="568F6D32" w14:textId="77777777" w:rsidR="005A1A60" w:rsidRPr="005A1A60" w:rsidRDefault="005A1A60" w:rsidP="005A1A60">
      <w:pPr>
        <w:widowControl w:val="0"/>
        <w:tabs>
          <w:tab w:val="left" w:pos="0"/>
        </w:tabs>
        <w:spacing w:after="0" w:line="240" w:lineRule="auto"/>
        <w:ind w:firstLine="1134"/>
        <w:jc w:val="both"/>
        <w:rPr>
          <w:rFonts w:ascii="Arial" w:eastAsia="MS Mincho" w:hAnsi="Arial" w:cs="Times New Roman"/>
          <w:color w:val="000000"/>
          <w:sz w:val="24"/>
          <w:szCs w:val="24"/>
          <w:lang w:val="es-ES" w:eastAsia="es-ES"/>
        </w:rPr>
      </w:pPr>
    </w:p>
    <w:p w14:paraId="575D042F" w14:textId="77777777" w:rsidR="005A1A60" w:rsidRDefault="005A1A60" w:rsidP="005A1A60">
      <w:pPr>
        <w:tabs>
          <w:tab w:val="left" w:pos="0"/>
          <w:tab w:val="left" w:pos="2835"/>
        </w:tabs>
        <w:spacing w:after="0" w:line="240" w:lineRule="auto"/>
        <w:ind w:firstLine="1134"/>
        <w:jc w:val="both"/>
        <w:rPr>
          <w:rFonts w:ascii="Arial" w:eastAsia="MS Mincho" w:hAnsi="Arial" w:cs="Times New Roman"/>
          <w:sz w:val="24"/>
          <w:szCs w:val="24"/>
          <w:lang w:val="es-ES" w:eastAsia="es-ES"/>
        </w:rPr>
      </w:pPr>
      <w:r w:rsidRPr="005A1A60">
        <w:rPr>
          <w:rFonts w:ascii="Arial" w:eastAsia="MS Mincho" w:hAnsi="Arial" w:cs="Times New Roman"/>
          <w:sz w:val="24"/>
          <w:szCs w:val="24"/>
          <w:lang w:val="es-ES" w:eastAsia="es-ES"/>
        </w:rPr>
        <w:t xml:space="preserve">- Luego, se presentó el informe financiero </w:t>
      </w:r>
      <w:r w:rsidRPr="005A1A60">
        <w:rPr>
          <w:rFonts w:ascii="Arial" w:eastAsia="MS Mincho" w:hAnsi="Arial" w:cs="Times New Roman"/>
          <w:b/>
          <w:sz w:val="24"/>
          <w:szCs w:val="24"/>
          <w:lang w:val="es-ES" w:eastAsia="es-ES"/>
        </w:rPr>
        <w:t>sustitutivo</w:t>
      </w:r>
      <w:r w:rsidRPr="005A1A60">
        <w:rPr>
          <w:rFonts w:ascii="Arial" w:eastAsia="MS Mincho" w:hAnsi="Arial" w:cs="Times New Roman"/>
          <w:sz w:val="24"/>
          <w:szCs w:val="24"/>
          <w:lang w:val="es-ES" w:eastAsia="es-ES"/>
        </w:rPr>
        <w:t xml:space="preserve"> </w:t>
      </w:r>
      <w:proofErr w:type="spellStart"/>
      <w:r w:rsidRPr="005A1A60">
        <w:rPr>
          <w:rFonts w:ascii="Arial" w:eastAsia="MS Mincho" w:hAnsi="Arial" w:cs="Times New Roman"/>
          <w:b/>
          <w:sz w:val="24"/>
          <w:szCs w:val="24"/>
          <w:lang w:val="es-ES" w:eastAsia="es-ES"/>
        </w:rPr>
        <w:t>N°</w:t>
      </w:r>
      <w:proofErr w:type="spellEnd"/>
      <w:r w:rsidRPr="005A1A60">
        <w:rPr>
          <w:rFonts w:ascii="Arial" w:eastAsia="MS Mincho" w:hAnsi="Arial" w:cs="Times New Roman"/>
          <w:b/>
          <w:sz w:val="24"/>
          <w:szCs w:val="24"/>
          <w:lang w:val="es-ES" w:eastAsia="es-ES"/>
        </w:rPr>
        <w:t xml:space="preserve"> </w:t>
      </w:r>
      <w:r w:rsidR="00412D31">
        <w:rPr>
          <w:rFonts w:ascii="Arial" w:eastAsia="MS Mincho" w:hAnsi="Arial" w:cs="Times New Roman"/>
          <w:b/>
          <w:sz w:val="24"/>
          <w:szCs w:val="24"/>
          <w:lang w:val="es-ES" w:eastAsia="es-ES"/>
        </w:rPr>
        <w:t>245</w:t>
      </w:r>
      <w:r w:rsidRPr="005A1A60">
        <w:rPr>
          <w:rFonts w:ascii="Arial" w:eastAsia="MS Mincho" w:hAnsi="Arial" w:cs="Times New Roman"/>
          <w:b/>
          <w:bCs/>
          <w:sz w:val="24"/>
          <w:szCs w:val="24"/>
          <w:lang w:val="es-ES" w:eastAsia="es-ES"/>
        </w:rPr>
        <w:t xml:space="preserve">, </w:t>
      </w:r>
      <w:r w:rsidRPr="005A1A60">
        <w:rPr>
          <w:rFonts w:ascii="Arial" w:eastAsia="MS Mincho" w:hAnsi="Arial" w:cs="Times New Roman"/>
          <w:sz w:val="24"/>
          <w:szCs w:val="24"/>
          <w:lang w:val="es-ES" w:eastAsia="es-ES"/>
        </w:rPr>
        <w:t xml:space="preserve">elaborado por la Dirección de Presupuestos del Ministerio de Hacienda, de </w:t>
      </w:r>
      <w:r w:rsidR="0020726E">
        <w:rPr>
          <w:rFonts w:ascii="Arial" w:eastAsia="MS Mincho" w:hAnsi="Arial" w:cs="Times New Roman"/>
          <w:sz w:val="24"/>
          <w:szCs w:val="24"/>
          <w:lang w:val="es-ES" w:eastAsia="es-ES"/>
        </w:rPr>
        <w:t>6</w:t>
      </w:r>
      <w:r w:rsidRPr="005A1A60">
        <w:rPr>
          <w:rFonts w:ascii="Arial" w:eastAsia="MS Mincho" w:hAnsi="Arial" w:cs="Times New Roman"/>
          <w:sz w:val="24"/>
          <w:szCs w:val="24"/>
          <w:lang w:val="es-ES" w:eastAsia="es-ES"/>
        </w:rPr>
        <w:t xml:space="preserve"> de </w:t>
      </w:r>
      <w:r w:rsidR="0020726E">
        <w:rPr>
          <w:rFonts w:ascii="Arial" w:eastAsia="MS Mincho" w:hAnsi="Arial" w:cs="Times New Roman"/>
          <w:sz w:val="24"/>
          <w:szCs w:val="24"/>
          <w:lang w:val="es-ES" w:eastAsia="es-ES"/>
        </w:rPr>
        <w:t>septiembre</w:t>
      </w:r>
      <w:r w:rsidRPr="005A1A60">
        <w:rPr>
          <w:rFonts w:ascii="Arial" w:eastAsia="MS Mincho" w:hAnsi="Arial" w:cs="Times New Roman"/>
          <w:sz w:val="24"/>
          <w:szCs w:val="24"/>
          <w:lang w:val="es-ES" w:eastAsia="es-ES"/>
        </w:rPr>
        <w:t xml:space="preserve"> de 20</w:t>
      </w:r>
      <w:r w:rsidR="0020726E">
        <w:rPr>
          <w:rFonts w:ascii="Arial" w:eastAsia="MS Mincho" w:hAnsi="Arial" w:cs="Times New Roman"/>
          <w:sz w:val="24"/>
          <w:szCs w:val="24"/>
          <w:lang w:val="es-ES" w:eastAsia="es-ES"/>
        </w:rPr>
        <w:t>24</w:t>
      </w:r>
      <w:r w:rsidRPr="005A1A60">
        <w:rPr>
          <w:rFonts w:ascii="Arial" w:eastAsia="MS Mincho" w:hAnsi="Arial" w:cs="Times New Roman"/>
          <w:sz w:val="24"/>
          <w:szCs w:val="24"/>
          <w:lang w:val="es-ES" w:eastAsia="es-ES"/>
        </w:rPr>
        <w:t>, que señala textualmente:</w:t>
      </w:r>
    </w:p>
    <w:p w14:paraId="267663EE" w14:textId="77777777" w:rsidR="0020726E" w:rsidRDefault="0020726E" w:rsidP="005A1A60">
      <w:pPr>
        <w:tabs>
          <w:tab w:val="left" w:pos="0"/>
          <w:tab w:val="left" w:pos="2835"/>
        </w:tabs>
        <w:spacing w:after="0" w:line="240" w:lineRule="auto"/>
        <w:ind w:firstLine="1134"/>
        <w:jc w:val="both"/>
        <w:rPr>
          <w:rFonts w:ascii="Arial" w:eastAsia="MS Mincho" w:hAnsi="Arial" w:cs="Times New Roman"/>
          <w:sz w:val="24"/>
          <w:szCs w:val="24"/>
          <w:lang w:val="es-ES" w:eastAsia="es-ES"/>
        </w:rPr>
      </w:pPr>
    </w:p>
    <w:p w14:paraId="26E467AC" w14:textId="77777777" w:rsidR="0020726E" w:rsidRPr="0020726E" w:rsidRDefault="0020726E" w:rsidP="0020726E">
      <w:pPr>
        <w:ind w:firstLine="1134"/>
        <w:jc w:val="both"/>
        <w:rPr>
          <w:rFonts w:ascii="Arial" w:eastAsia="Courier New" w:hAnsi="Arial" w:cs="Arial"/>
          <w:b/>
          <w:color w:val="000000"/>
          <w:sz w:val="24"/>
          <w:szCs w:val="24"/>
          <w:lang w:val="es-ES" w:eastAsia="es-ES" w:bidi="es-ES"/>
        </w:rPr>
      </w:pPr>
      <w:r>
        <w:rPr>
          <w:rFonts w:ascii="Arial" w:eastAsia="MS Mincho" w:hAnsi="Arial" w:cs="Times New Roman"/>
          <w:sz w:val="24"/>
          <w:szCs w:val="24"/>
          <w:lang w:val="es-ES" w:eastAsia="es-ES"/>
        </w:rPr>
        <w:t>“</w:t>
      </w:r>
      <w:bookmarkStart w:id="41" w:name="bookmark3"/>
      <w:r w:rsidRPr="0020726E">
        <w:rPr>
          <w:rFonts w:ascii="Arial" w:eastAsia="Courier New" w:hAnsi="Arial" w:cs="Arial"/>
          <w:b/>
          <w:color w:val="000000"/>
          <w:sz w:val="24"/>
          <w:szCs w:val="24"/>
          <w:lang w:val="es-ES" w:eastAsia="es-ES" w:bidi="es-ES"/>
        </w:rPr>
        <w:t>I. Antecedentes</w:t>
      </w:r>
      <w:bookmarkEnd w:id="41"/>
    </w:p>
    <w:p w14:paraId="2369EC88" w14:textId="77777777" w:rsidR="0020726E" w:rsidRPr="0020726E" w:rsidRDefault="0020726E" w:rsidP="0020726E">
      <w:pPr>
        <w:widowControl w:val="0"/>
        <w:spacing w:after="0" w:line="240" w:lineRule="auto"/>
        <w:ind w:firstLine="1134"/>
        <w:jc w:val="both"/>
        <w:rPr>
          <w:rFonts w:ascii="Arial" w:eastAsia="Courier New" w:hAnsi="Arial" w:cs="Arial"/>
          <w:b/>
          <w:color w:val="000000"/>
          <w:sz w:val="24"/>
          <w:szCs w:val="24"/>
          <w:lang w:val="es-ES" w:eastAsia="es-ES" w:bidi="es-ES"/>
        </w:rPr>
      </w:pPr>
    </w:p>
    <w:p w14:paraId="31A3D5FA"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r w:rsidRPr="0020726E">
        <w:rPr>
          <w:rFonts w:ascii="Arial" w:eastAsia="Courier New" w:hAnsi="Arial" w:cs="Arial"/>
          <w:color w:val="000000"/>
          <w:sz w:val="24"/>
          <w:szCs w:val="24"/>
          <w:lang w:val="es-ES" w:eastAsia="es-ES" w:bidi="es-ES"/>
        </w:rPr>
        <w:t>Las presentes indicaciones (N°192-372) modifican el proyecto de ley en el siguiente sentido:</w:t>
      </w:r>
    </w:p>
    <w:p w14:paraId="7554B6FA"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p>
    <w:p w14:paraId="4DFC88E2"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r w:rsidRPr="0020726E">
        <w:rPr>
          <w:rFonts w:ascii="Arial" w:eastAsia="Courier New" w:hAnsi="Arial" w:cs="Arial"/>
          <w:color w:val="000000"/>
          <w:sz w:val="24"/>
          <w:szCs w:val="24"/>
          <w:lang w:val="es-ES" w:eastAsia="es-ES" w:bidi="es-ES"/>
        </w:rPr>
        <w:t xml:space="preserve">• Precisa las etapas que contemplará el proceso de elaboración del plan de cumplimiento para que los establecimientos de educación </w:t>
      </w:r>
      <w:proofErr w:type="spellStart"/>
      <w:r w:rsidRPr="0020726E">
        <w:rPr>
          <w:rFonts w:ascii="Arial" w:eastAsia="Courier New" w:hAnsi="Arial" w:cs="Arial"/>
          <w:color w:val="000000"/>
          <w:sz w:val="24"/>
          <w:szCs w:val="24"/>
          <w:lang w:val="es-ES" w:eastAsia="es-ES" w:bidi="es-ES"/>
        </w:rPr>
        <w:t>parvularia</w:t>
      </w:r>
      <w:proofErr w:type="spellEnd"/>
      <w:r w:rsidRPr="0020726E">
        <w:rPr>
          <w:rFonts w:ascii="Arial" w:eastAsia="Courier New" w:hAnsi="Arial" w:cs="Arial"/>
          <w:color w:val="000000"/>
          <w:sz w:val="24"/>
          <w:szCs w:val="24"/>
          <w:lang w:val="es-ES" w:eastAsia="es-ES" w:bidi="es-ES"/>
        </w:rPr>
        <w:t xml:space="preserve"> que reciben aportes regulares del Estado obtengan el Reconocimiento Oficial (RO). Específicamente, se define una etapa de diagnóstico y una etapa de elaboración.</w:t>
      </w:r>
    </w:p>
    <w:p w14:paraId="6C1C2DE0"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p>
    <w:p w14:paraId="1018DA2C"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r w:rsidRPr="0020726E">
        <w:rPr>
          <w:rFonts w:ascii="Arial" w:eastAsia="Courier New" w:hAnsi="Arial" w:cs="Arial"/>
          <w:color w:val="000000"/>
          <w:sz w:val="24"/>
          <w:szCs w:val="24"/>
          <w:lang w:val="es-ES" w:eastAsia="es-ES" w:bidi="es-ES"/>
        </w:rPr>
        <w:t>• Incorpora la obligatoriedad de revisar el objeto y evaluar el plan de cumplimiento cada tres años.</w:t>
      </w:r>
    </w:p>
    <w:p w14:paraId="24767DC3"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p>
    <w:p w14:paraId="70C36905"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r w:rsidRPr="0020726E">
        <w:rPr>
          <w:rFonts w:ascii="Arial" w:eastAsia="Courier New" w:hAnsi="Arial" w:cs="Arial"/>
          <w:color w:val="000000"/>
          <w:sz w:val="24"/>
          <w:szCs w:val="24"/>
          <w:lang w:val="es-ES" w:eastAsia="es-ES" w:bidi="es-ES"/>
        </w:rPr>
        <w:t xml:space="preserve">• Establece que las municipalidades y corporaciones municipales que tengan la calidad de sostenedoras de jardines infantiles financiados vía transferencia de fondos (VTF) deberán presentar, previo al traspaso de los establecimientos al Servicio Local de Educación que corresponda, un informe que contenga el estado de situación de cada uno de los requisitos normativos del RO en dichos establecimientos, entre los que se incluye la Infraestructura. La información y contenido específico del informe será establecido por la Subsecretaría de Educación </w:t>
      </w:r>
      <w:proofErr w:type="spellStart"/>
      <w:r w:rsidRPr="0020726E">
        <w:rPr>
          <w:rFonts w:ascii="Arial" w:eastAsia="Courier New" w:hAnsi="Arial" w:cs="Arial"/>
          <w:color w:val="000000"/>
          <w:sz w:val="24"/>
          <w:szCs w:val="24"/>
          <w:lang w:val="es-ES" w:eastAsia="es-ES" w:bidi="es-ES"/>
        </w:rPr>
        <w:t>Parvularia</w:t>
      </w:r>
      <w:proofErr w:type="spellEnd"/>
      <w:r w:rsidRPr="0020726E">
        <w:rPr>
          <w:rFonts w:ascii="Arial" w:eastAsia="Courier New" w:hAnsi="Arial" w:cs="Arial"/>
          <w:color w:val="000000"/>
          <w:sz w:val="24"/>
          <w:szCs w:val="24"/>
          <w:lang w:val="es-ES" w:eastAsia="es-ES" w:bidi="es-ES"/>
        </w:rPr>
        <w:t>. El informe deberá ser entregado entre ciento ochenta y sesenta días previo al traspaso del servicio educacional.</w:t>
      </w:r>
    </w:p>
    <w:p w14:paraId="13A0D417"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p>
    <w:p w14:paraId="1BF51FCB"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r w:rsidRPr="0020726E">
        <w:rPr>
          <w:rFonts w:ascii="Arial" w:eastAsia="Courier New" w:hAnsi="Arial" w:cs="Arial"/>
          <w:color w:val="000000"/>
          <w:sz w:val="24"/>
          <w:szCs w:val="24"/>
          <w:lang w:val="es-ES" w:eastAsia="es-ES" w:bidi="es-ES"/>
        </w:rPr>
        <w:t xml:space="preserve">• Modifican la forma de aplicación de la incompatibilidad de matrículas múltiples respecto de establecimientos de educación </w:t>
      </w:r>
      <w:proofErr w:type="spellStart"/>
      <w:r w:rsidRPr="0020726E">
        <w:rPr>
          <w:rFonts w:ascii="Arial" w:eastAsia="Courier New" w:hAnsi="Arial" w:cs="Arial"/>
          <w:color w:val="000000"/>
          <w:sz w:val="24"/>
          <w:szCs w:val="24"/>
          <w:lang w:val="es-ES" w:eastAsia="es-ES" w:bidi="es-ES"/>
        </w:rPr>
        <w:t>parvularia</w:t>
      </w:r>
      <w:proofErr w:type="spellEnd"/>
      <w:r w:rsidRPr="0020726E">
        <w:rPr>
          <w:rFonts w:ascii="Arial" w:eastAsia="Courier New" w:hAnsi="Arial" w:cs="Arial"/>
          <w:color w:val="000000"/>
          <w:sz w:val="24"/>
          <w:szCs w:val="24"/>
          <w:lang w:val="es-ES" w:eastAsia="es-ES" w:bidi="es-ES"/>
        </w:rPr>
        <w:t xml:space="preserve"> que reciben subvenciones o aportes regulares del Estado.</w:t>
      </w:r>
    </w:p>
    <w:p w14:paraId="25D17362"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p>
    <w:p w14:paraId="6F4438C3"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r w:rsidRPr="0020726E">
        <w:rPr>
          <w:rFonts w:ascii="Arial" w:eastAsia="Courier New" w:hAnsi="Arial" w:cs="Arial"/>
          <w:color w:val="000000"/>
          <w:sz w:val="24"/>
          <w:szCs w:val="24"/>
          <w:lang w:val="es-ES" w:eastAsia="es-ES" w:bidi="es-ES"/>
        </w:rPr>
        <w:t>En todo lo demás, se mantiene lo descrito en el Informe Financiero N°114 de 2024.</w:t>
      </w:r>
    </w:p>
    <w:p w14:paraId="27427997"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p>
    <w:p w14:paraId="3C3F6D4C" w14:textId="77777777" w:rsidR="0020726E" w:rsidRPr="0020726E" w:rsidRDefault="0020726E" w:rsidP="0020726E">
      <w:pPr>
        <w:widowControl w:val="0"/>
        <w:spacing w:after="0" w:line="240" w:lineRule="auto"/>
        <w:ind w:firstLine="1134"/>
        <w:jc w:val="both"/>
        <w:rPr>
          <w:rFonts w:ascii="Arial" w:eastAsia="Courier New" w:hAnsi="Arial" w:cs="Arial"/>
          <w:b/>
          <w:color w:val="000000"/>
          <w:sz w:val="24"/>
          <w:szCs w:val="24"/>
          <w:lang w:val="es-ES" w:eastAsia="es-ES" w:bidi="es-ES"/>
        </w:rPr>
      </w:pPr>
      <w:bookmarkStart w:id="42" w:name="bookmark4"/>
      <w:r w:rsidRPr="0020726E">
        <w:rPr>
          <w:rFonts w:ascii="Arial" w:eastAsia="Courier New" w:hAnsi="Arial" w:cs="Arial"/>
          <w:b/>
          <w:color w:val="000000"/>
          <w:sz w:val="24"/>
          <w:szCs w:val="24"/>
          <w:lang w:val="es-ES" w:eastAsia="es-ES" w:bidi="es-ES"/>
        </w:rPr>
        <w:lastRenderedPageBreak/>
        <w:t>II. Efecto del Proyecto de Ley sobre el Presupuesto Fiscal</w:t>
      </w:r>
      <w:bookmarkEnd w:id="42"/>
    </w:p>
    <w:p w14:paraId="6850D579"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p>
    <w:p w14:paraId="001A6D22"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r w:rsidRPr="0020726E">
        <w:rPr>
          <w:rFonts w:ascii="Arial" w:eastAsia="Courier New" w:hAnsi="Arial" w:cs="Arial"/>
          <w:color w:val="000000"/>
          <w:sz w:val="24"/>
          <w:szCs w:val="24"/>
          <w:lang w:val="es-ES" w:eastAsia="es-ES" w:bidi="es-ES"/>
        </w:rPr>
        <w:t xml:space="preserve">Las disposiciones del proyecto de ley asociadas al reconocimiento oficial de establecimientos de educación </w:t>
      </w:r>
      <w:proofErr w:type="spellStart"/>
      <w:r w:rsidRPr="0020726E">
        <w:rPr>
          <w:rFonts w:ascii="Arial" w:eastAsia="Courier New" w:hAnsi="Arial" w:cs="Arial"/>
          <w:color w:val="000000"/>
          <w:sz w:val="24"/>
          <w:szCs w:val="24"/>
          <w:lang w:val="es-ES" w:eastAsia="es-ES" w:bidi="es-ES"/>
        </w:rPr>
        <w:t>parvularia</w:t>
      </w:r>
      <w:proofErr w:type="spellEnd"/>
      <w:r w:rsidRPr="0020726E">
        <w:rPr>
          <w:rFonts w:ascii="Arial" w:eastAsia="Courier New" w:hAnsi="Arial" w:cs="Arial"/>
          <w:color w:val="000000"/>
          <w:sz w:val="24"/>
          <w:szCs w:val="24"/>
          <w:lang w:val="es-ES" w:eastAsia="es-ES" w:bidi="es-ES"/>
        </w:rPr>
        <w:t xml:space="preserve"> no irrogarán un mayor gasto fiscal, en tanto la norma modifica el plazo de cumplimiento de una obligación legal ya existente.</w:t>
      </w:r>
    </w:p>
    <w:p w14:paraId="10D97397"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p>
    <w:p w14:paraId="01343137"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r w:rsidRPr="0020726E">
        <w:rPr>
          <w:rFonts w:ascii="Arial" w:eastAsia="Courier New" w:hAnsi="Arial" w:cs="Arial"/>
          <w:color w:val="000000"/>
          <w:sz w:val="24"/>
          <w:szCs w:val="24"/>
          <w:lang w:val="es-ES" w:eastAsia="es-ES" w:bidi="es-ES"/>
        </w:rPr>
        <w:t xml:space="preserve">Sin embargo, es posible señalar que para proyectos de infraestructura relativos a mantención, conservación, normalización, reposiciones urgentes, entre otros, destinados únicamente a que los establecimientos de educación </w:t>
      </w:r>
      <w:proofErr w:type="spellStart"/>
      <w:r w:rsidRPr="0020726E">
        <w:rPr>
          <w:rFonts w:ascii="Arial" w:eastAsia="Courier New" w:hAnsi="Arial" w:cs="Arial"/>
          <w:color w:val="000000"/>
          <w:sz w:val="24"/>
          <w:szCs w:val="24"/>
          <w:lang w:val="es-ES" w:eastAsia="es-ES" w:bidi="es-ES"/>
        </w:rPr>
        <w:t>parvularia</w:t>
      </w:r>
      <w:proofErr w:type="spellEnd"/>
      <w:r w:rsidRPr="0020726E">
        <w:rPr>
          <w:rFonts w:ascii="Arial" w:eastAsia="Courier New" w:hAnsi="Arial" w:cs="Arial"/>
          <w:color w:val="000000"/>
          <w:sz w:val="24"/>
          <w:szCs w:val="24"/>
          <w:lang w:val="es-ES" w:eastAsia="es-ES" w:bidi="es-ES"/>
        </w:rPr>
        <w:t xml:space="preserve"> que reciben aportes regulares del Estado que no cuentan con RO a la fecha, cumplan con los estándares requeridos por la ley N°20.529, Leyes de Presupuestos del Sector Público, y su normativa complementaria, se proyecta gastar un promedio de $48.573.000 miles de 2024 anuales.</w:t>
      </w:r>
    </w:p>
    <w:p w14:paraId="4A50C628"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p>
    <w:p w14:paraId="17CEBAE4"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r w:rsidRPr="0020726E">
        <w:rPr>
          <w:rFonts w:ascii="Arial" w:eastAsia="Courier New" w:hAnsi="Arial" w:cs="Arial"/>
          <w:color w:val="000000"/>
          <w:sz w:val="24"/>
          <w:szCs w:val="24"/>
          <w:lang w:val="es-ES" w:eastAsia="es-ES" w:bidi="es-ES"/>
        </w:rPr>
        <w:t xml:space="preserve">Finalmente, atendido que el proyecto de ley busca promover el desarrollo de la educación </w:t>
      </w:r>
      <w:proofErr w:type="spellStart"/>
      <w:r w:rsidRPr="0020726E">
        <w:rPr>
          <w:rFonts w:ascii="Arial" w:eastAsia="Courier New" w:hAnsi="Arial" w:cs="Arial"/>
          <w:color w:val="000000"/>
          <w:sz w:val="24"/>
          <w:szCs w:val="24"/>
          <w:lang w:val="es-ES" w:eastAsia="es-ES" w:bidi="es-ES"/>
        </w:rPr>
        <w:t>parvularia</w:t>
      </w:r>
      <w:proofErr w:type="spellEnd"/>
      <w:r w:rsidRPr="0020726E">
        <w:rPr>
          <w:rFonts w:ascii="Arial" w:eastAsia="Courier New" w:hAnsi="Arial" w:cs="Arial"/>
          <w:color w:val="000000"/>
          <w:sz w:val="24"/>
          <w:szCs w:val="24"/>
          <w:lang w:val="es-ES" w:eastAsia="es-ES" w:bidi="es-ES"/>
        </w:rPr>
        <w:t xml:space="preserve"> a través de la modernización y regularización de la norma que rige a la oferta de establecimientos de educación </w:t>
      </w:r>
      <w:proofErr w:type="spellStart"/>
      <w:r w:rsidRPr="0020726E">
        <w:rPr>
          <w:rFonts w:ascii="Arial" w:eastAsia="Courier New" w:hAnsi="Arial" w:cs="Arial"/>
          <w:color w:val="000000"/>
          <w:sz w:val="24"/>
          <w:szCs w:val="24"/>
          <w:lang w:val="es-ES" w:eastAsia="es-ES" w:bidi="es-ES"/>
        </w:rPr>
        <w:t>parvularia</w:t>
      </w:r>
      <w:proofErr w:type="spellEnd"/>
      <w:r w:rsidRPr="0020726E">
        <w:rPr>
          <w:rFonts w:ascii="Arial" w:eastAsia="Courier New" w:hAnsi="Arial" w:cs="Arial"/>
          <w:color w:val="000000"/>
          <w:sz w:val="24"/>
          <w:szCs w:val="24"/>
          <w:lang w:val="es-ES" w:eastAsia="es-ES" w:bidi="es-ES"/>
        </w:rPr>
        <w:t xml:space="preserve"> que reciben aportes regulares del Estado, se refuerza la capacidad institucional de la Superintendencia de Educación.</w:t>
      </w:r>
    </w:p>
    <w:p w14:paraId="70E4837C"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p>
    <w:p w14:paraId="099510E7"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r w:rsidRPr="0020726E">
        <w:rPr>
          <w:rFonts w:ascii="Arial" w:eastAsia="Courier New" w:hAnsi="Arial" w:cs="Arial"/>
          <w:color w:val="000000"/>
          <w:sz w:val="24"/>
          <w:szCs w:val="24"/>
          <w:lang w:val="es-ES" w:eastAsia="es-ES" w:bidi="es-ES"/>
        </w:rPr>
        <w:t>En concreto, se considera la contratación de 17 nuevos funcionarios grado 15 en dicha Superintendencia, incorporando nuevos fiscalizadores y profesionales a lo largo del país para reforzar su rol fiscalizador, siendo ésta una herramienta adicional para promover la calidad educativa del nivel. Respecto de los profesionales mencionados, se incorporan recursos para el pago de remuneraciones, bienes y servicios de consumo asociados a incrementos de personal, habilitación de puestos de trabajo y compra de licencias informáticas.</w:t>
      </w:r>
    </w:p>
    <w:p w14:paraId="36B63447"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p>
    <w:p w14:paraId="070050C7" w14:textId="77777777" w:rsidR="0020726E" w:rsidRPr="0020726E" w:rsidRDefault="0020726E" w:rsidP="0020726E">
      <w:pPr>
        <w:widowControl w:val="0"/>
        <w:spacing w:after="0" w:line="240" w:lineRule="auto"/>
        <w:jc w:val="center"/>
        <w:rPr>
          <w:rFonts w:ascii="Arial" w:eastAsia="Courier New" w:hAnsi="Arial" w:cs="Arial"/>
          <w:color w:val="000000"/>
          <w:sz w:val="24"/>
          <w:szCs w:val="24"/>
          <w:lang w:val="es-ES" w:eastAsia="es-ES" w:bidi="es-ES"/>
        </w:rPr>
      </w:pPr>
      <w:r w:rsidRPr="0020726E">
        <w:rPr>
          <w:rFonts w:ascii="Arial" w:eastAsia="Courier New" w:hAnsi="Arial" w:cs="Arial"/>
          <w:noProof/>
          <w:color w:val="000000"/>
          <w:sz w:val="24"/>
          <w:szCs w:val="24"/>
          <w:lang w:val="es-ES" w:eastAsia="es-ES" w:bidi="es-ES"/>
        </w:rPr>
        <w:drawing>
          <wp:inline distT="0" distB="0" distL="0" distR="0" wp14:anchorId="7C88AC27" wp14:editId="22415EA3">
            <wp:extent cx="5252085" cy="18853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52085" cy="1885315"/>
                    </a:xfrm>
                    <a:prstGeom prst="rect">
                      <a:avLst/>
                    </a:prstGeom>
                  </pic:spPr>
                </pic:pic>
              </a:graphicData>
            </a:graphic>
          </wp:inline>
        </w:drawing>
      </w:r>
    </w:p>
    <w:p w14:paraId="3227929F"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p>
    <w:p w14:paraId="3330BDAC"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r w:rsidRPr="0020726E">
        <w:rPr>
          <w:rFonts w:ascii="Arial" w:eastAsia="Courier New" w:hAnsi="Arial" w:cs="Arial"/>
          <w:color w:val="000000"/>
          <w:sz w:val="24"/>
          <w:szCs w:val="24"/>
          <w:lang w:val="es-ES" w:eastAsia="es-ES" w:bidi="es-ES"/>
        </w:rPr>
        <w:t xml:space="preserve">Adicionalmente, se consideran recursos para el desarrollo y mantención de un sistema informático de gestión de los procedimientos de identificación de establecimientos de educación </w:t>
      </w:r>
      <w:proofErr w:type="spellStart"/>
      <w:r w:rsidRPr="0020726E">
        <w:rPr>
          <w:rFonts w:ascii="Arial" w:eastAsia="Courier New" w:hAnsi="Arial" w:cs="Arial"/>
          <w:color w:val="000000"/>
          <w:sz w:val="24"/>
          <w:szCs w:val="24"/>
          <w:lang w:val="es-ES" w:eastAsia="es-ES" w:bidi="es-ES"/>
        </w:rPr>
        <w:t>parvularia</w:t>
      </w:r>
      <w:proofErr w:type="spellEnd"/>
      <w:r w:rsidRPr="0020726E">
        <w:rPr>
          <w:rFonts w:ascii="Arial" w:eastAsia="Courier New" w:hAnsi="Arial" w:cs="Arial"/>
          <w:color w:val="000000"/>
          <w:sz w:val="24"/>
          <w:szCs w:val="24"/>
          <w:lang w:val="es-ES" w:eastAsia="es-ES" w:bidi="es-ES"/>
        </w:rPr>
        <w:t xml:space="preserve">, de manera que estos procesos sean más eficientes y fáciles de trazar y monitorear sus </w:t>
      </w:r>
      <w:r w:rsidRPr="0020726E">
        <w:rPr>
          <w:rFonts w:ascii="Arial" w:eastAsia="Courier New" w:hAnsi="Arial" w:cs="Arial"/>
          <w:color w:val="000000"/>
          <w:sz w:val="24"/>
          <w:szCs w:val="24"/>
          <w:lang w:val="es-ES" w:eastAsia="es-ES" w:bidi="es-ES"/>
        </w:rPr>
        <w:lastRenderedPageBreak/>
        <w:t>tiempos de gestión, por un monto de $37.950 miles el primer año y $8.000 miles en régimen.</w:t>
      </w:r>
    </w:p>
    <w:p w14:paraId="6FE93624"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p>
    <w:p w14:paraId="60CEE7EE" w14:textId="77777777" w:rsidR="0020726E" w:rsidRPr="0020726E" w:rsidRDefault="0020726E" w:rsidP="0020726E">
      <w:pPr>
        <w:widowControl w:val="0"/>
        <w:spacing w:after="0" w:line="240" w:lineRule="auto"/>
        <w:ind w:firstLine="1134"/>
        <w:jc w:val="both"/>
        <w:rPr>
          <w:rFonts w:ascii="Arial" w:eastAsia="Courier New" w:hAnsi="Arial" w:cs="Arial"/>
          <w:b/>
          <w:color w:val="000000"/>
          <w:sz w:val="24"/>
          <w:szCs w:val="24"/>
          <w:lang w:val="es-ES" w:eastAsia="es-ES" w:bidi="es-ES"/>
        </w:rPr>
      </w:pPr>
      <w:r w:rsidRPr="0020726E">
        <w:rPr>
          <w:rFonts w:ascii="Arial" w:eastAsia="Courier New" w:hAnsi="Arial" w:cs="Arial"/>
          <w:b/>
          <w:color w:val="000000"/>
          <w:sz w:val="24"/>
          <w:szCs w:val="24"/>
          <w:lang w:val="es-ES" w:eastAsia="es-ES" w:bidi="es-ES"/>
        </w:rPr>
        <w:t>De esta manera, el proyecto de ley irrogará un mayor gasto fiscal de $317.387 miles en su primer año de vigencia y $487.029 miles en régimen.</w:t>
      </w:r>
    </w:p>
    <w:p w14:paraId="7CA4822E"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p>
    <w:p w14:paraId="4E230E0E" w14:textId="77777777" w:rsidR="0020726E" w:rsidRPr="0020726E" w:rsidRDefault="0020726E" w:rsidP="0020726E">
      <w:pPr>
        <w:widowControl w:val="0"/>
        <w:spacing w:after="0" w:line="240" w:lineRule="auto"/>
        <w:ind w:firstLine="1134"/>
        <w:jc w:val="both"/>
        <w:rPr>
          <w:rFonts w:ascii="Arial" w:eastAsia="Courier New" w:hAnsi="Arial" w:cs="Arial"/>
          <w:b/>
          <w:color w:val="000000"/>
          <w:sz w:val="24"/>
          <w:szCs w:val="24"/>
          <w:lang w:val="es-ES" w:eastAsia="es-ES" w:bidi="es-ES"/>
        </w:rPr>
      </w:pPr>
      <w:bookmarkStart w:id="43" w:name="bookmark5"/>
      <w:r w:rsidRPr="0020726E">
        <w:rPr>
          <w:rFonts w:ascii="Arial" w:eastAsia="Courier New" w:hAnsi="Arial" w:cs="Arial"/>
          <w:b/>
          <w:color w:val="000000"/>
          <w:sz w:val="24"/>
          <w:szCs w:val="24"/>
          <w:lang w:val="es-ES" w:eastAsia="es-ES" w:bidi="es-ES"/>
        </w:rPr>
        <w:t>III. Fuentes de Información</w:t>
      </w:r>
      <w:bookmarkEnd w:id="43"/>
    </w:p>
    <w:p w14:paraId="31DF05EE"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p>
    <w:p w14:paraId="53F342F1"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r w:rsidRPr="0020726E">
        <w:rPr>
          <w:rFonts w:ascii="Arial" w:eastAsia="Courier New" w:hAnsi="Arial" w:cs="Arial"/>
          <w:color w:val="000000"/>
          <w:sz w:val="24"/>
          <w:szCs w:val="24"/>
          <w:lang w:val="es-ES" w:eastAsia="es-ES" w:bidi="es-ES"/>
        </w:rPr>
        <w:t xml:space="preserve">• Indicaciones al proyecto de ley que moderniza la oferta en la educación </w:t>
      </w:r>
      <w:proofErr w:type="spellStart"/>
      <w:r w:rsidRPr="0020726E">
        <w:rPr>
          <w:rFonts w:ascii="Arial" w:eastAsia="Courier New" w:hAnsi="Arial" w:cs="Arial"/>
          <w:color w:val="000000"/>
          <w:sz w:val="24"/>
          <w:szCs w:val="24"/>
          <w:lang w:val="es-ES" w:eastAsia="es-ES" w:bidi="es-ES"/>
        </w:rPr>
        <w:t>parvularia</w:t>
      </w:r>
      <w:proofErr w:type="spellEnd"/>
      <w:r w:rsidRPr="0020726E">
        <w:rPr>
          <w:rFonts w:ascii="Arial" w:eastAsia="Courier New" w:hAnsi="Arial" w:cs="Arial"/>
          <w:color w:val="000000"/>
          <w:sz w:val="24"/>
          <w:szCs w:val="24"/>
          <w:lang w:val="es-ES" w:eastAsia="es-ES" w:bidi="es-ES"/>
        </w:rPr>
        <w:t>.</w:t>
      </w:r>
    </w:p>
    <w:p w14:paraId="365BFC55"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p>
    <w:p w14:paraId="01EC081F"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r w:rsidRPr="0020726E">
        <w:rPr>
          <w:rFonts w:ascii="Arial" w:eastAsia="Courier New" w:hAnsi="Arial" w:cs="Arial"/>
          <w:color w:val="000000"/>
          <w:sz w:val="24"/>
          <w:szCs w:val="24"/>
          <w:lang w:val="es-ES" w:eastAsia="es-ES" w:bidi="es-ES"/>
        </w:rPr>
        <w:t xml:space="preserve">• Minuta impacto presupuestario del proyecto de ley de modernización de la educación </w:t>
      </w:r>
      <w:proofErr w:type="spellStart"/>
      <w:r w:rsidRPr="0020726E">
        <w:rPr>
          <w:rFonts w:ascii="Arial" w:eastAsia="Courier New" w:hAnsi="Arial" w:cs="Arial"/>
          <w:color w:val="000000"/>
          <w:sz w:val="24"/>
          <w:szCs w:val="24"/>
          <w:lang w:val="es-ES" w:eastAsia="es-ES" w:bidi="es-ES"/>
        </w:rPr>
        <w:t>parvularia</w:t>
      </w:r>
      <w:proofErr w:type="spellEnd"/>
      <w:r w:rsidRPr="0020726E">
        <w:rPr>
          <w:rFonts w:ascii="Arial" w:eastAsia="Courier New" w:hAnsi="Arial" w:cs="Arial"/>
          <w:color w:val="000000"/>
          <w:sz w:val="24"/>
          <w:szCs w:val="24"/>
          <w:lang w:val="es-ES" w:eastAsia="es-ES" w:bidi="es-ES"/>
        </w:rPr>
        <w:t xml:space="preserve">. Superintendencia de Educación, </w:t>
      </w:r>
      <w:proofErr w:type="gramStart"/>
      <w:r w:rsidRPr="0020726E">
        <w:rPr>
          <w:rFonts w:ascii="Arial" w:eastAsia="Courier New" w:hAnsi="Arial" w:cs="Arial"/>
          <w:color w:val="000000"/>
          <w:sz w:val="24"/>
          <w:szCs w:val="24"/>
          <w:lang w:val="es-ES" w:eastAsia="es-ES" w:bidi="es-ES"/>
        </w:rPr>
        <w:t>Agosto</w:t>
      </w:r>
      <w:proofErr w:type="gramEnd"/>
      <w:r w:rsidRPr="0020726E">
        <w:rPr>
          <w:rFonts w:ascii="Arial" w:eastAsia="Courier New" w:hAnsi="Arial" w:cs="Arial"/>
          <w:color w:val="000000"/>
          <w:sz w:val="24"/>
          <w:szCs w:val="24"/>
          <w:lang w:val="es-ES" w:eastAsia="es-ES" w:bidi="es-ES"/>
        </w:rPr>
        <w:t xml:space="preserve"> 2024.</w:t>
      </w:r>
    </w:p>
    <w:p w14:paraId="57004C6D"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p>
    <w:p w14:paraId="4180D029"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r w:rsidRPr="0020726E">
        <w:rPr>
          <w:rFonts w:ascii="Arial" w:eastAsia="Courier New" w:hAnsi="Arial" w:cs="Arial"/>
          <w:color w:val="000000"/>
          <w:sz w:val="24"/>
          <w:szCs w:val="24"/>
          <w:lang w:val="es-ES" w:eastAsia="es-ES" w:bidi="es-ES"/>
        </w:rPr>
        <w:t>• Ley de Presupuestos del Sector Público, año 2024.</w:t>
      </w:r>
      <w:r>
        <w:rPr>
          <w:rFonts w:ascii="Arial" w:eastAsia="Courier New" w:hAnsi="Arial" w:cs="Arial"/>
          <w:color w:val="000000"/>
          <w:sz w:val="24"/>
          <w:szCs w:val="24"/>
          <w:lang w:val="es-ES" w:eastAsia="es-ES" w:bidi="es-ES"/>
        </w:rPr>
        <w:t>”.</w:t>
      </w:r>
    </w:p>
    <w:p w14:paraId="05BE8838" w14:textId="77777777" w:rsidR="0020726E" w:rsidRPr="005A1A60" w:rsidRDefault="0020726E" w:rsidP="005A1A60">
      <w:pPr>
        <w:tabs>
          <w:tab w:val="left" w:pos="0"/>
          <w:tab w:val="left" w:pos="2835"/>
        </w:tabs>
        <w:spacing w:after="0" w:line="240" w:lineRule="auto"/>
        <w:ind w:firstLine="1134"/>
        <w:jc w:val="both"/>
        <w:rPr>
          <w:rFonts w:ascii="Arial" w:eastAsia="MS Mincho" w:hAnsi="Arial" w:cs="Times New Roman"/>
          <w:sz w:val="24"/>
          <w:szCs w:val="24"/>
          <w:lang w:val="es-ES" w:eastAsia="es-ES"/>
        </w:rPr>
      </w:pPr>
    </w:p>
    <w:p w14:paraId="797C7F38" w14:textId="77777777" w:rsidR="005A1A60" w:rsidRDefault="005A1A60" w:rsidP="005A1A60">
      <w:pPr>
        <w:spacing w:after="0" w:line="240" w:lineRule="auto"/>
        <w:ind w:firstLine="1134"/>
        <w:jc w:val="both"/>
        <w:rPr>
          <w:rFonts w:ascii="Arial" w:eastAsia="Times New Roman" w:hAnsi="Arial" w:cs="Arial"/>
          <w:color w:val="000000"/>
          <w:spacing w:val="-3"/>
          <w:sz w:val="24"/>
          <w:szCs w:val="24"/>
          <w:lang w:val="es-ES_tradnl" w:eastAsia="es-ES"/>
        </w:rPr>
      </w:pPr>
    </w:p>
    <w:p w14:paraId="38296DFF" w14:textId="77777777" w:rsidR="0020726E" w:rsidRDefault="0020726E" w:rsidP="0020726E">
      <w:pPr>
        <w:tabs>
          <w:tab w:val="left" w:pos="0"/>
          <w:tab w:val="left" w:pos="2835"/>
        </w:tabs>
        <w:spacing w:after="0" w:line="240" w:lineRule="auto"/>
        <w:ind w:firstLine="1134"/>
        <w:jc w:val="both"/>
        <w:rPr>
          <w:rFonts w:ascii="Arial" w:eastAsia="MS Mincho" w:hAnsi="Arial" w:cs="Times New Roman"/>
          <w:sz w:val="24"/>
          <w:szCs w:val="24"/>
          <w:lang w:val="es-ES" w:eastAsia="es-ES"/>
        </w:rPr>
      </w:pPr>
      <w:r>
        <w:rPr>
          <w:rFonts w:ascii="Arial" w:eastAsia="Times New Roman" w:hAnsi="Arial" w:cs="Arial"/>
          <w:color w:val="000000"/>
          <w:spacing w:val="-3"/>
          <w:sz w:val="24"/>
          <w:szCs w:val="24"/>
          <w:lang w:val="es-ES_tradnl" w:eastAsia="es-ES"/>
        </w:rPr>
        <w:t xml:space="preserve">Enseguida, </w:t>
      </w:r>
      <w:r w:rsidRPr="005A1A60">
        <w:rPr>
          <w:rFonts w:ascii="Arial" w:eastAsia="MS Mincho" w:hAnsi="Arial" w:cs="Times New Roman"/>
          <w:sz w:val="24"/>
          <w:szCs w:val="24"/>
          <w:lang w:val="es-ES" w:eastAsia="es-ES"/>
        </w:rPr>
        <w:t xml:space="preserve">se presentó el informe financiero </w:t>
      </w:r>
      <w:r w:rsidRPr="005A1A60">
        <w:rPr>
          <w:rFonts w:ascii="Arial" w:eastAsia="MS Mincho" w:hAnsi="Arial" w:cs="Times New Roman"/>
          <w:b/>
          <w:sz w:val="24"/>
          <w:szCs w:val="24"/>
          <w:lang w:val="es-ES" w:eastAsia="es-ES"/>
        </w:rPr>
        <w:t>sustitutivo</w:t>
      </w:r>
      <w:r w:rsidRPr="005A1A60">
        <w:rPr>
          <w:rFonts w:ascii="Arial" w:eastAsia="MS Mincho" w:hAnsi="Arial" w:cs="Times New Roman"/>
          <w:sz w:val="24"/>
          <w:szCs w:val="24"/>
          <w:lang w:val="es-ES" w:eastAsia="es-ES"/>
        </w:rPr>
        <w:t xml:space="preserve"> </w:t>
      </w:r>
      <w:proofErr w:type="spellStart"/>
      <w:r w:rsidRPr="005A1A60">
        <w:rPr>
          <w:rFonts w:ascii="Arial" w:eastAsia="MS Mincho" w:hAnsi="Arial" w:cs="Times New Roman"/>
          <w:b/>
          <w:sz w:val="24"/>
          <w:szCs w:val="24"/>
          <w:lang w:val="es-ES" w:eastAsia="es-ES"/>
        </w:rPr>
        <w:t>N°</w:t>
      </w:r>
      <w:proofErr w:type="spellEnd"/>
      <w:r w:rsidRPr="005A1A60">
        <w:rPr>
          <w:rFonts w:ascii="Arial" w:eastAsia="MS Mincho" w:hAnsi="Arial" w:cs="Times New Roman"/>
          <w:b/>
          <w:sz w:val="24"/>
          <w:szCs w:val="24"/>
          <w:lang w:val="es-ES" w:eastAsia="es-ES"/>
        </w:rPr>
        <w:t xml:space="preserve"> </w:t>
      </w:r>
      <w:r>
        <w:rPr>
          <w:rFonts w:ascii="Arial" w:eastAsia="MS Mincho" w:hAnsi="Arial" w:cs="Times New Roman"/>
          <w:b/>
          <w:sz w:val="24"/>
          <w:szCs w:val="24"/>
          <w:lang w:val="es-ES" w:eastAsia="es-ES"/>
        </w:rPr>
        <w:t>264</w:t>
      </w:r>
      <w:r w:rsidRPr="005A1A60">
        <w:rPr>
          <w:rFonts w:ascii="Arial" w:eastAsia="MS Mincho" w:hAnsi="Arial" w:cs="Times New Roman"/>
          <w:b/>
          <w:bCs/>
          <w:sz w:val="24"/>
          <w:szCs w:val="24"/>
          <w:lang w:val="es-ES" w:eastAsia="es-ES"/>
        </w:rPr>
        <w:t xml:space="preserve">, </w:t>
      </w:r>
      <w:r w:rsidRPr="005A1A60">
        <w:rPr>
          <w:rFonts w:ascii="Arial" w:eastAsia="MS Mincho" w:hAnsi="Arial" w:cs="Times New Roman"/>
          <w:sz w:val="24"/>
          <w:szCs w:val="24"/>
          <w:lang w:val="es-ES" w:eastAsia="es-ES"/>
        </w:rPr>
        <w:t xml:space="preserve">elaborado por la Dirección de Presupuestos del Ministerio de Hacienda, de </w:t>
      </w:r>
      <w:r>
        <w:rPr>
          <w:rFonts w:ascii="Arial" w:eastAsia="MS Mincho" w:hAnsi="Arial" w:cs="Times New Roman"/>
          <w:sz w:val="24"/>
          <w:szCs w:val="24"/>
          <w:lang w:val="es-ES" w:eastAsia="es-ES"/>
        </w:rPr>
        <w:t>2</w:t>
      </w:r>
      <w:r w:rsidRPr="005A1A60">
        <w:rPr>
          <w:rFonts w:ascii="Arial" w:eastAsia="MS Mincho" w:hAnsi="Arial" w:cs="Times New Roman"/>
          <w:sz w:val="24"/>
          <w:szCs w:val="24"/>
          <w:lang w:val="es-ES" w:eastAsia="es-ES"/>
        </w:rPr>
        <w:t xml:space="preserve"> de </w:t>
      </w:r>
      <w:r>
        <w:rPr>
          <w:rFonts w:ascii="Arial" w:eastAsia="MS Mincho" w:hAnsi="Arial" w:cs="Times New Roman"/>
          <w:sz w:val="24"/>
          <w:szCs w:val="24"/>
          <w:lang w:val="es-ES" w:eastAsia="es-ES"/>
        </w:rPr>
        <w:t>octubre</w:t>
      </w:r>
      <w:r w:rsidRPr="005A1A60">
        <w:rPr>
          <w:rFonts w:ascii="Arial" w:eastAsia="MS Mincho" w:hAnsi="Arial" w:cs="Times New Roman"/>
          <w:sz w:val="24"/>
          <w:szCs w:val="24"/>
          <w:lang w:val="es-ES" w:eastAsia="es-ES"/>
        </w:rPr>
        <w:t xml:space="preserve"> de 20</w:t>
      </w:r>
      <w:r>
        <w:rPr>
          <w:rFonts w:ascii="Arial" w:eastAsia="MS Mincho" w:hAnsi="Arial" w:cs="Times New Roman"/>
          <w:sz w:val="24"/>
          <w:szCs w:val="24"/>
          <w:lang w:val="es-ES" w:eastAsia="es-ES"/>
        </w:rPr>
        <w:t>24</w:t>
      </w:r>
      <w:r w:rsidRPr="005A1A60">
        <w:rPr>
          <w:rFonts w:ascii="Arial" w:eastAsia="MS Mincho" w:hAnsi="Arial" w:cs="Times New Roman"/>
          <w:sz w:val="24"/>
          <w:szCs w:val="24"/>
          <w:lang w:val="es-ES" w:eastAsia="es-ES"/>
        </w:rPr>
        <w:t>, que señala textualmente:</w:t>
      </w:r>
    </w:p>
    <w:p w14:paraId="286DA3C8" w14:textId="77777777" w:rsidR="0020726E" w:rsidRDefault="0020726E" w:rsidP="0020726E">
      <w:pPr>
        <w:tabs>
          <w:tab w:val="left" w:pos="0"/>
          <w:tab w:val="left" w:pos="2835"/>
        </w:tabs>
        <w:spacing w:after="0" w:line="240" w:lineRule="auto"/>
        <w:ind w:firstLine="1134"/>
        <w:jc w:val="both"/>
        <w:rPr>
          <w:rFonts w:ascii="Arial" w:eastAsia="MS Mincho" w:hAnsi="Arial" w:cs="Times New Roman"/>
          <w:sz w:val="24"/>
          <w:szCs w:val="24"/>
          <w:lang w:val="es-ES" w:eastAsia="es-ES"/>
        </w:rPr>
      </w:pPr>
    </w:p>
    <w:p w14:paraId="113108D3" w14:textId="77777777" w:rsidR="0020726E" w:rsidRPr="0020726E" w:rsidRDefault="0020726E" w:rsidP="0020726E">
      <w:pPr>
        <w:ind w:firstLine="1134"/>
        <w:jc w:val="both"/>
        <w:rPr>
          <w:rFonts w:ascii="Arial" w:eastAsia="Courier New" w:hAnsi="Arial" w:cs="Arial"/>
          <w:b/>
          <w:color w:val="000000"/>
          <w:sz w:val="24"/>
          <w:szCs w:val="24"/>
          <w:lang w:val="es-ES" w:eastAsia="es-ES" w:bidi="es-ES"/>
        </w:rPr>
      </w:pPr>
      <w:r>
        <w:rPr>
          <w:rFonts w:ascii="Arial" w:eastAsia="MS Mincho" w:hAnsi="Arial" w:cs="Times New Roman"/>
          <w:sz w:val="24"/>
          <w:szCs w:val="24"/>
          <w:lang w:val="es-ES" w:eastAsia="es-ES"/>
        </w:rPr>
        <w:t>“</w:t>
      </w:r>
      <w:bookmarkStart w:id="44" w:name="bookmark2"/>
      <w:r w:rsidRPr="0020726E">
        <w:rPr>
          <w:rFonts w:ascii="Arial" w:eastAsia="Courier New" w:hAnsi="Arial" w:cs="Arial"/>
          <w:b/>
          <w:color w:val="000000"/>
          <w:sz w:val="24"/>
          <w:szCs w:val="24"/>
          <w:lang w:val="es-ES" w:eastAsia="es-ES" w:bidi="es-ES"/>
        </w:rPr>
        <w:t>I. Antecedentes</w:t>
      </w:r>
      <w:bookmarkEnd w:id="44"/>
    </w:p>
    <w:p w14:paraId="212C3FFA" w14:textId="77777777" w:rsidR="0020726E" w:rsidRPr="0020726E" w:rsidRDefault="0020726E" w:rsidP="0020726E">
      <w:pPr>
        <w:widowControl w:val="0"/>
        <w:spacing w:after="0" w:line="240" w:lineRule="auto"/>
        <w:ind w:firstLine="1134"/>
        <w:jc w:val="both"/>
        <w:rPr>
          <w:rFonts w:ascii="Arial" w:eastAsia="Courier New" w:hAnsi="Arial" w:cs="Arial"/>
          <w:b/>
          <w:color w:val="000000"/>
          <w:sz w:val="24"/>
          <w:szCs w:val="24"/>
          <w:lang w:val="es-ES" w:eastAsia="es-ES" w:bidi="es-ES"/>
        </w:rPr>
      </w:pPr>
    </w:p>
    <w:p w14:paraId="399F0B93"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r w:rsidRPr="0020726E">
        <w:rPr>
          <w:rFonts w:ascii="Arial" w:eastAsia="Courier New" w:hAnsi="Arial" w:cs="Arial"/>
          <w:color w:val="000000"/>
          <w:sz w:val="24"/>
          <w:szCs w:val="24"/>
          <w:lang w:val="es-ES" w:eastAsia="es-ES" w:bidi="es-ES"/>
        </w:rPr>
        <w:t>La presente indicación (N°216-372) incorpora una norma de imputación de gasto al proyecto en trámite.</w:t>
      </w:r>
    </w:p>
    <w:p w14:paraId="258BD142"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p>
    <w:p w14:paraId="7FE7960F"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r w:rsidRPr="0020726E">
        <w:rPr>
          <w:rFonts w:ascii="Arial" w:eastAsia="Courier New" w:hAnsi="Arial" w:cs="Arial"/>
          <w:color w:val="000000"/>
          <w:sz w:val="24"/>
          <w:szCs w:val="24"/>
          <w:lang w:val="es-ES" w:eastAsia="es-ES" w:bidi="es-ES"/>
        </w:rPr>
        <w:t xml:space="preserve">En el resto de las materias se está a lo ya detallado en N°114 de 2024 y lo adicionado en las indicaciones que acompañó el </w:t>
      </w:r>
      <w:proofErr w:type="spellStart"/>
      <w:r w:rsidRPr="0020726E">
        <w:rPr>
          <w:rFonts w:ascii="Arial" w:eastAsia="Courier New" w:hAnsi="Arial" w:cs="Arial"/>
          <w:color w:val="000000"/>
          <w:sz w:val="24"/>
          <w:szCs w:val="24"/>
          <w:lang w:val="es-ES" w:eastAsia="es-ES" w:bidi="es-ES"/>
        </w:rPr>
        <w:t>N°</w:t>
      </w:r>
      <w:proofErr w:type="spellEnd"/>
      <w:r w:rsidRPr="0020726E">
        <w:rPr>
          <w:rFonts w:ascii="Arial" w:eastAsia="Courier New" w:hAnsi="Arial" w:cs="Arial"/>
          <w:color w:val="000000"/>
          <w:sz w:val="24"/>
          <w:szCs w:val="24"/>
          <w:lang w:val="es-ES" w:eastAsia="es-ES" w:bidi="es-ES"/>
        </w:rPr>
        <w:t xml:space="preserve"> 245 de 2024.</w:t>
      </w:r>
    </w:p>
    <w:p w14:paraId="7274A96B"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p>
    <w:p w14:paraId="00946456" w14:textId="77777777" w:rsidR="0020726E" w:rsidRPr="0020726E" w:rsidRDefault="0020726E" w:rsidP="0020726E">
      <w:pPr>
        <w:widowControl w:val="0"/>
        <w:spacing w:after="0" w:line="240" w:lineRule="auto"/>
        <w:ind w:firstLine="1134"/>
        <w:jc w:val="both"/>
        <w:rPr>
          <w:rFonts w:ascii="Arial" w:eastAsia="Courier New" w:hAnsi="Arial" w:cs="Arial"/>
          <w:b/>
          <w:color w:val="000000"/>
          <w:sz w:val="24"/>
          <w:szCs w:val="24"/>
          <w:lang w:val="es-ES" w:eastAsia="es-ES" w:bidi="es-ES"/>
        </w:rPr>
      </w:pPr>
      <w:r w:rsidRPr="0020726E">
        <w:rPr>
          <w:rFonts w:ascii="Arial" w:eastAsia="Courier New" w:hAnsi="Arial" w:cs="Arial"/>
          <w:b/>
          <w:color w:val="000000"/>
          <w:sz w:val="24"/>
          <w:szCs w:val="24"/>
          <w:lang w:val="es-ES" w:eastAsia="es-ES" w:bidi="es-ES"/>
        </w:rPr>
        <w:t>III. Efecto del Proyecto de Ley sobre el Presupuesto Fiscal</w:t>
      </w:r>
    </w:p>
    <w:p w14:paraId="57D9F176"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p>
    <w:p w14:paraId="5F111AE0"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r w:rsidRPr="0020726E">
        <w:rPr>
          <w:rFonts w:ascii="Arial" w:eastAsia="Courier New" w:hAnsi="Arial" w:cs="Arial"/>
          <w:color w:val="000000"/>
          <w:sz w:val="24"/>
          <w:szCs w:val="24"/>
          <w:lang w:val="es-ES" w:eastAsia="es-ES" w:bidi="es-ES"/>
        </w:rPr>
        <w:t xml:space="preserve">Las disposiciones del proyecto de ley asociadas al reconocimiento oficial de establecimientos de educación </w:t>
      </w:r>
      <w:proofErr w:type="spellStart"/>
      <w:r w:rsidRPr="0020726E">
        <w:rPr>
          <w:rFonts w:ascii="Arial" w:eastAsia="Courier New" w:hAnsi="Arial" w:cs="Arial"/>
          <w:color w:val="000000"/>
          <w:sz w:val="24"/>
          <w:szCs w:val="24"/>
          <w:lang w:val="es-ES" w:eastAsia="es-ES" w:bidi="es-ES"/>
        </w:rPr>
        <w:t>parvularia</w:t>
      </w:r>
      <w:proofErr w:type="spellEnd"/>
      <w:r w:rsidRPr="0020726E">
        <w:rPr>
          <w:rFonts w:ascii="Arial" w:eastAsia="Courier New" w:hAnsi="Arial" w:cs="Arial"/>
          <w:color w:val="000000"/>
          <w:sz w:val="24"/>
          <w:szCs w:val="24"/>
          <w:lang w:val="es-ES" w:eastAsia="es-ES" w:bidi="es-ES"/>
        </w:rPr>
        <w:t xml:space="preserve"> no irrogarán un mayor gasto fiscal, en tanto la norma modifica el plazo de cumplimiento de una obligación legal ya existente.</w:t>
      </w:r>
    </w:p>
    <w:p w14:paraId="2E40F4F8"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p>
    <w:p w14:paraId="0D028FA9"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r w:rsidRPr="0020726E">
        <w:rPr>
          <w:rFonts w:ascii="Arial" w:eastAsia="Courier New" w:hAnsi="Arial" w:cs="Arial"/>
          <w:color w:val="000000"/>
          <w:sz w:val="24"/>
          <w:szCs w:val="24"/>
          <w:lang w:val="es-ES" w:eastAsia="es-ES" w:bidi="es-ES"/>
        </w:rPr>
        <w:t xml:space="preserve">Sin embargo, es posible señalar que para proyectos de infraestructura relativos a mantención, conservación, normalización, reposiciones urgentes, entre otros, destinados únicamente a que los establecimientos de educación </w:t>
      </w:r>
      <w:proofErr w:type="spellStart"/>
      <w:r w:rsidRPr="0020726E">
        <w:rPr>
          <w:rFonts w:ascii="Arial" w:eastAsia="Courier New" w:hAnsi="Arial" w:cs="Arial"/>
          <w:color w:val="000000"/>
          <w:sz w:val="24"/>
          <w:szCs w:val="24"/>
          <w:lang w:val="es-ES" w:eastAsia="es-ES" w:bidi="es-ES"/>
        </w:rPr>
        <w:t>parvularia</w:t>
      </w:r>
      <w:proofErr w:type="spellEnd"/>
      <w:r w:rsidRPr="0020726E">
        <w:rPr>
          <w:rFonts w:ascii="Arial" w:eastAsia="Courier New" w:hAnsi="Arial" w:cs="Arial"/>
          <w:color w:val="000000"/>
          <w:sz w:val="24"/>
          <w:szCs w:val="24"/>
          <w:lang w:val="es-ES" w:eastAsia="es-ES" w:bidi="es-ES"/>
        </w:rPr>
        <w:t xml:space="preserve"> que reciben aportes regulares del Estado que no cuentan con RO a la fecha, cumplan con los estándares requeridos por la ley N°20.529, Leyes de Presupuestos del Sector Público, y su normativa complementaria, se proyecta gastar un promedio de $48.573.000 miles de 2024 anuales.</w:t>
      </w:r>
    </w:p>
    <w:p w14:paraId="364DF766"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p>
    <w:p w14:paraId="6818D5F3"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r w:rsidRPr="0020726E">
        <w:rPr>
          <w:rFonts w:ascii="Arial" w:eastAsia="Courier New" w:hAnsi="Arial" w:cs="Arial"/>
          <w:color w:val="000000"/>
          <w:sz w:val="24"/>
          <w:szCs w:val="24"/>
          <w:lang w:val="es-ES" w:eastAsia="es-ES" w:bidi="es-ES"/>
        </w:rPr>
        <w:t xml:space="preserve">Finalmente, atendido que el proyecto de ley busca promover el desarrollo de la educación </w:t>
      </w:r>
      <w:proofErr w:type="spellStart"/>
      <w:r w:rsidRPr="0020726E">
        <w:rPr>
          <w:rFonts w:ascii="Arial" w:eastAsia="Courier New" w:hAnsi="Arial" w:cs="Arial"/>
          <w:color w:val="000000"/>
          <w:sz w:val="24"/>
          <w:szCs w:val="24"/>
          <w:lang w:val="es-ES" w:eastAsia="es-ES" w:bidi="es-ES"/>
        </w:rPr>
        <w:t>parvularia</w:t>
      </w:r>
      <w:proofErr w:type="spellEnd"/>
      <w:r w:rsidRPr="0020726E">
        <w:rPr>
          <w:rFonts w:ascii="Arial" w:eastAsia="Courier New" w:hAnsi="Arial" w:cs="Arial"/>
          <w:color w:val="000000"/>
          <w:sz w:val="24"/>
          <w:szCs w:val="24"/>
          <w:lang w:val="es-ES" w:eastAsia="es-ES" w:bidi="es-ES"/>
        </w:rPr>
        <w:t xml:space="preserve"> a través de la modernización y regularización de la norma que rige a la oferta de establecimientos de educación </w:t>
      </w:r>
      <w:proofErr w:type="spellStart"/>
      <w:r w:rsidRPr="0020726E">
        <w:rPr>
          <w:rFonts w:ascii="Arial" w:eastAsia="Courier New" w:hAnsi="Arial" w:cs="Arial"/>
          <w:color w:val="000000"/>
          <w:sz w:val="24"/>
          <w:szCs w:val="24"/>
          <w:lang w:val="es-ES" w:eastAsia="es-ES" w:bidi="es-ES"/>
        </w:rPr>
        <w:t>parvularia</w:t>
      </w:r>
      <w:proofErr w:type="spellEnd"/>
      <w:r w:rsidRPr="0020726E">
        <w:rPr>
          <w:rFonts w:ascii="Arial" w:eastAsia="Courier New" w:hAnsi="Arial" w:cs="Arial"/>
          <w:color w:val="000000"/>
          <w:sz w:val="24"/>
          <w:szCs w:val="24"/>
          <w:lang w:val="es-ES" w:eastAsia="es-ES" w:bidi="es-ES"/>
        </w:rPr>
        <w:t xml:space="preserve"> que reciben aportes regulares del Estado, se refuerza la capacidad institucional de la Superintendencia de Educación.</w:t>
      </w:r>
    </w:p>
    <w:p w14:paraId="1BD4B993"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p>
    <w:p w14:paraId="4ADFFE44"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r w:rsidRPr="0020726E">
        <w:rPr>
          <w:rFonts w:ascii="Arial" w:eastAsia="Courier New" w:hAnsi="Arial" w:cs="Arial"/>
          <w:color w:val="000000"/>
          <w:sz w:val="24"/>
          <w:szCs w:val="24"/>
          <w:lang w:val="es-ES" w:eastAsia="es-ES" w:bidi="es-ES"/>
        </w:rPr>
        <w:t>En concreto, se considera la contratación de 17 nuevos funcionarios grado 15 en dicha Superintendencia, incorporando nuevos fiscalizadores y profesionales a lo largo del país para reforzar su rol fiscalizador, siendo ésta una herramienta adicional para promover la calidad educativa del nivel. Respecto de los profesionales mencionados, se incorporan recursos para el pago de remuneraciones, bienes y servicios de consumo asociados a incrementos de personal, habilitación de puestos de trabajo y compra de licencias informáticas.</w:t>
      </w:r>
    </w:p>
    <w:p w14:paraId="0E2A4395"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p>
    <w:p w14:paraId="066F6C8C" w14:textId="77777777" w:rsidR="0020726E" w:rsidRPr="0020726E" w:rsidRDefault="0020726E" w:rsidP="0020726E">
      <w:pPr>
        <w:widowControl w:val="0"/>
        <w:spacing w:after="0" w:line="240" w:lineRule="auto"/>
        <w:jc w:val="center"/>
        <w:rPr>
          <w:rFonts w:ascii="Arial" w:eastAsia="Courier New" w:hAnsi="Arial" w:cs="Arial"/>
          <w:color w:val="000000"/>
          <w:sz w:val="24"/>
          <w:szCs w:val="24"/>
          <w:lang w:val="es-ES" w:eastAsia="es-ES" w:bidi="es-ES"/>
        </w:rPr>
      </w:pPr>
      <w:r w:rsidRPr="0020726E">
        <w:rPr>
          <w:rFonts w:ascii="Arial" w:eastAsia="Courier New" w:hAnsi="Arial" w:cs="Arial"/>
          <w:noProof/>
          <w:color w:val="000000"/>
          <w:sz w:val="24"/>
          <w:szCs w:val="24"/>
          <w:lang w:val="es-ES" w:eastAsia="es-ES" w:bidi="es-ES"/>
        </w:rPr>
        <w:drawing>
          <wp:inline distT="0" distB="0" distL="0" distR="0" wp14:anchorId="40D86077" wp14:editId="47F9997C">
            <wp:extent cx="3746967" cy="146734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64222" cy="1474104"/>
                    </a:xfrm>
                    <a:prstGeom prst="rect">
                      <a:avLst/>
                    </a:prstGeom>
                  </pic:spPr>
                </pic:pic>
              </a:graphicData>
            </a:graphic>
          </wp:inline>
        </w:drawing>
      </w:r>
    </w:p>
    <w:p w14:paraId="7BA3D9EC"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p>
    <w:p w14:paraId="57EC333C"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r w:rsidRPr="0020726E">
        <w:rPr>
          <w:rFonts w:ascii="Arial" w:eastAsia="Courier New" w:hAnsi="Arial" w:cs="Arial"/>
          <w:color w:val="000000"/>
          <w:sz w:val="24"/>
          <w:szCs w:val="24"/>
          <w:lang w:val="es-ES" w:eastAsia="es-ES" w:bidi="es-ES"/>
        </w:rPr>
        <w:t xml:space="preserve">Adicionalmente, se consideran recursos para el desarrollo y mantención de un sistema informático de gestión de los procedimientos de identificación de establecimientos de educación </w:t>
      </w:r>
      <w:proofErr w:type="spellStart"/>
      <w:r w:rsidRPr="0020726E">
        <w:rPr>
          <w:rFonts w:ascii="Arial" w:eastAsia="Courier New" w:hAnsi="Arial" w:cs="Arial"/>
          <w:color w:val="000000"/>
          <w:sz w:val="24"/>
          <w:szCs w:val="24"/>
          <w:lang w:val="es-ES" w:eastAsia="es-ES" w:bidi="es-ES"/>
        </w:rPr>
        <w:t>parvularia</w:t>
      </w:r>
      <w:proofErr w:type="spellEnd"/>
      <w:r w:rsidRPr="0020726E">
        <w:rPr>
          <w:rFonts w:ascii="Arial" w:eastAsia="Courier New" w:hAnsi="Arial" w:cs="Arial"/>
          <w:color w:val="000000"/>
          <w:sz w:val="24"/>
          <w:szCs w:val="24"/>
          <w:lang w:val="es-ES" w:eastAsia="es-ES" w:bidi="es-ES"/>
        </w:rPr>
        <w:t>, de manera que estos procesos sean más eficientes y fáciles de trazar y monitorear sus tiempos de gestión, por un monto de $37.950 miles el primer año y $8.000 miles en régimen.</w:t>
      </w:r>
    </w:p>
    <w:p w14:paraId="1B76726B"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p>
    <w:p w14:paraId="2A1042BF" w14:textId="77777777" w:rsidR="0020726E" w:rsidRPr="0020726E" w:rsidRDefault="0020726E" w:rsidP="0020726E">
      <w:pPr>
        <w:widowControl w:val="0"/>
        <w:spacing w:after="0" w:line="240" w:lineRule="auto"/>
        <w:ind w:firstLine="1134"/>
        <w:jc w:val="both"/>
        <w:rPr>
          <w:rFonts w:ascii="Arial" w:eastAsia="Courier New" w:hAnsi="Arial" w:cs="Arial"/>
          <w:b/>
          <w:color w:val="000000"/>
          <w:sz w:val="24"/>
          <w:szCs w:val="24"/>
          <w:lang w:val="es-ES" w:eastAsia="es-ES" w:bidi="es-ES"/>
        </w:rPr>
      </w:pPr>
      <w:r w:rsidRPr="0020726E">
        <w:rPr>
          <w:rFonts w:ascii="Arial" w:eastAsia="Courier New" w:hAnsi="Arial" w:cs="Arial"/>
          <w:b/>
          <w:color w:val="000000"/>
          <w:sz w:val="24"/>
          <w:szCs w:val="24"/>
          <w:lang w:val="es-ES" w:eastAsia="es-ES" w:bidi="es-ES"/>
        </w:rPr>
        <w:t>De esta manera, el proyecto de ley irrogará un mayor gasto fiscal de $317.387 miles en su primer año de vigencia y $487.029 miles en régimen.</w:t>
      </w:r>
    </w:p>
    <w:p w14:paraId="4CDD64FD"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p>
    <w:p w14:paraId="64782250"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r w:rsidRPr="0020726E">
        <w:rPr>
          <w:rFonts w:ascii="Arial" w:eastAsia="Courier New" w:hAnsi="Arial" w:cs="Arial"/>
          <w:color w:val="000000"/>
          <w:sz w:val="24"/>
          <w:szCs w:val="24"/>
          <w:lang w:val="es-ES" w:eastAsia="es-ES" w:bidi="es-ES"/>
        </w:rPr>
        <w:t>El mayor gasto fiscal que irrogue la aplicación de este Proyecto de Ley, durante el primer año presupuestario de su entrada en vigencia, se financiará con cargo a la partida del Ministerio de Educación. No obstante, lo anterior, el Ministerio de Hacienda, con cargo a la partida presupuestaria del Tesoro Público, podrá suplementar la parte del gasto que no se pudiere financiar con esos recursos. En los años siguientes se estará a los recursos que contemplen las respectivas Leyes de Presupuestos del Sector Público.</w:t>
      </w:r>
    </w:p>
    <w:p w14:paraId="6FC9402F"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p>
    <w:p w14:paraId="16B04536" w14:textId="77777777" w:rsidR="0020726E" w:rsidRPr="0020726E" w:rsidRDefault="0020726E" w:rsidP="0020726E">
      <w:pPr>
        <w:widowControl w:val="0"/>
        <w:spacing w:after="0" w:line="240" w:lineRule="auto"/>
        <w:ind w:firstLine="1134"/>
        <w:jc w:val="both"/>
        <w:rPr>
          <w:rFonts w:ascii="Arial" w:eastAsia="Courier New" w:hAnsi="Arial" w:cs="Arial"/>
          <w:b/>
          <w:color w:val="000000"/>
          <w:sz w:val="24"/>
          <w:szCs w:val="24"/>
          <w:lang w:val="es-ES" w:eastAsia="es-ES" w:bidi="es-ES"/>
        </w:rPr>
      </w:pPr>
      <w:r w:rsidRPr="0020726E">
        <w:rPr>
          <w:rFonts w:ascii="Arial" w:eastAsia="Courier New" w:hAnsi="Arial" w:cs="Arial"/>
          <w:b/>
          <w:color w:val="000000"/>
          <w:sz w:val="24"/>
          <w:szCs w:val="24"/>
          <w:lang w:val="es-ES" w:eastAsia="es-ES" w:bidi="es-ES"/>
        </w:rPr>
        <w:t>III. Fuentes de Información</w:t>
      </w:r>
    </w:p>
    <w:p w14:paraId="035BDF18"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p>
    <w:p w14:paraId="768A5137"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r w:rsidRPr="0020726E">
        <w:rPr>
          <w:rFonts w:ascii="Arial" w:eastAsia="Courier New" w:hAnsi="Arial" w:cs="Arial"/>
          <w:color w:val="000000"/>
          <w:sz w:val="24"/>
          <w:szCs w:val="24"/>
          <w:lang w:val="es-ES" w:eastAsia="es-ES" w:bidi="es-ES"/>
        </w:rPr>
        <w:lastRenderedPageBreak/>
        <w:t xml:space="preserve">• Indicaciones al proyecto de ley que moderniza la oferta en la educación </w:t>
      </w:r>
      <w:proofErr w:type="spellStart"/>
      <w:r w:rsidRPr="0020726E">
        <w:rPr>
          <w:rFonts w:ascii="Arial" w:eastAsia="Courier New" w:hAnsi="Arial" w:cs="Arial"/>
          <w:color w:val="000000"/>
          <w:sz w:val="24"/>
          <w:szCs w:val="24"/>
          <w:lang w:val="es-ES" w:eastAsia="es-ES" w:bidi="es-ES"/>
        </w:rPr>
        <w:t>parvularia</w:t>
      </w:r>
      <w:proofErr w:type="spellEnd"/>
      <w:r w:rsidRPr="0020726E">
        <w:rPr>
          <w:rFonts w:ascii="Arial" w:eastAsia="Courier New" w:hAnsi="Arial" w:cs="Arial"/>
          <w:color w:val="000000"/>
          <w:sz w:val="24"/>
          <w:szCs w:val="24"/>
          <w:lang w:val="es-ES" w:eastAsia="es-ES" w:bidi="es-ES"/>
        </w:rPr>
        <w:t>.</w:t>
      </w:r>
    </w:p>
    <w:p w14:paraId="335A9F58"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p>
    <w:p w14:paraId="369FD041"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r w:rsidRPr="0020726E">
        <w:rPr>
          <w:rFonts w:ascii="Arial" w:eastAsia="Courier New" w:hAnsi="Arial" w:cs="Arial"/>
          <w:color w:val="000000"/>
          <w:sz w:val="24"/>
          <w:szCs w:val="24"/>
          <w:lang w:val="es-ES" w:eastAsia="es-ES" w:bidi="es-ES"/>
        </w:rPr>
        <w:t xml:space="preserve">• Minuta impacto presupuestario del proyecto de ley de modernización de la educación </w:t>
      </w:r>
      <w:proofErr w:type="spellStart"/>
      <w:r w:rsidRPr="0020726E">
        <w:rPr>
          <w:rFonts w:ascii="Arial" w:eastAsia="Courier New" w:hAnsi="Arial" w:cs="Arial"/>
          <w:color w:val="000000"/>
          <w:sz w:val="24"/>
          <w:szCs w:val="24"/>
          <w:lang w:val="es-ES" w:eastAsia="es-ES" w:bidi="es-ES"/>
        </w:rPr>
        <w:t>parvularia</w:t>
      </w:r>
      <w:proofErr w:type="spellEnd"/>
      <w:r w:rsidRPr="0020726E">
        <w:rPr>
          <w:rFonts w:ascii="Arial" w:eastAsia="Courier New" w:hAnsi="Arial" w:cs="Arial"/>
          <w:color w:val="000000"/>
          <w:sz w:val="24"/>
          <w:szCs w:val="24"/>
          <w:lang w:val="es-ES" w:eastAsia="es-ES" w:bidi="es-ES"/>
        </w:rPr>
        <w:t xml:space="preserve">. Superintendencia de Educación, </w:t>
      </w:r>
      <w:proofErr w:type="gramStart"/>
      <w:r w:rsidRPr="0020726E">
        <w:rPr>
          <w:rFonts w:ascii="Arial" w:eastAsia="Courier New" w:hAnsi="Arial" w:cs="Arial"/>
          <w:color w:val="000000"/>
          <w:sz w:val="24"/>
          <w:szCs w:val="24"/>
          <w:lang w:val="es-ES" w:eastAsia="es-ES" w:bidi="es-ES"/>
        </w:rPr>
        <w:t>Agosto</w:t>
      </w:r>
      <w:proofErr w:type="gramEnd"/>
      <w:r w:rsidRPr="0020726E">
        <w:rPr>
          <w:rFonts w:ascii="Arial" w:eastAsia="Courier New" w:hAnsi="Arial" w:cs="Arial"/>
          <w:color w:val="000000"/>
          <w:sz w:val="24"/>
          <w:szCs w:val="24"/>
          <w:lang w:val="es-ES" w:eastAsia="es-ES" w:bidi="es-ES"/>
        </w:rPr>
        <w:t xml:space="preserve"> 2024.</w:t>
      </w:r>
    </w:p>
    <w:p w14:paraId="2C052CEC"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p>
    <w:p w14:paraId="5D99355F"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r w:rsidRPr="0020726E">
        <w:rPr>
          <w:rFonts w:ascii="Arial" w:eastAsia="Courier New" w:hAnsi="Arial" w:cs="Arial"/>
          <w:color w:val="000000"/>
          <w:sz w:val="24"/>
          <w:szCs w:val="24"/>
          <w:lang w:val="es-ES" w:eastAsia="es-ES" w:bidi="es-ES"/>
        </w:rPr>
        <w:t>• Ley de Presupuestos del Sector Público, año 2024.</w:t>
      </w:r>
      <w:r>
        <w:rPr>
          <w:rFonts w:ascii="Arial" w:eastAsia="Courier New" w:hAnsi="Arial" w:cs="Arial"/>
          <w:color w:val="000000"/>
          <w:sz w:val="24"/>
          <w:szCs w:val="24"/>
          <w:lang w:val="es-ES" w:eastAsia="es-ES" w:bidi="es-ES"/>
        </w:rPr>
        <w:t>”.</w:t>
      </w:r>
    </w:p>
    <w:p w14:paraId="59A15CF8"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p>
    <w:p w14:paraId="1E787FAC" w14:textId="77777777" w:rsidR="0020726E" w:rsidRDefault="0020726E" w:rsidP="0020726E">
      <w:pPr>
        <w:tabs>
          <w:tab w:val="left" w:pos="0"/>
          <w:tab w:val="left" w:pos="2835"/>
        </w:tabs>
        <w:spacing w:after="0" w:line="240" w:lineRule="auto"/>
        <w:ind w:firstLine="1134"/>
        <w:jc w:val="both"/>
        <w:rPr>
          <w:rFonts w:ascii="Arial" w:eastAsia="MS Mincho" w:hAnsi="Arial" w:cs="Times New Roman"/>
          <w:sz w:val="24"/>
          <w:szCs w:val="24"/>
          <w:lang w:val="es-ES" w:eastAsia="es-ES"/>
        </w:rPr>
      </w:pPr>
    </w:p>
    <w:p w14:paraId="0FC69A57" w14:textId="7FC2E592" w:rsidR="0020726E" w:rsidRDefault="000C0E69" w:rsidP="0020726E">
      <w:pPr>
        <w:tabs>
          <w:tab w:val="left" w:pos="0"/>
          <w:tab w:val="left" w:pos="2835"/>
        </w:tabs>
        <w:spacing w:after="0" w:line="240" w:lineRule="auto"/>
        <w:ind w:firstLine="1134"/>
        <w:jc w:val="both"/>
        <w:rPr>
          <w:rFonts w:ascii="Arial" w:eastAsia="MS Mincho" w:hAnsi="Arial" w:cs="Times New Roman"/>
          <w:sz w:val="24"/>
          <w:szCs w:val="24"/>
          <w:lang w:val="es-ES" w:eastAsia="es-ES"/>
        </w:rPr>
      </w:pPr>
      <w:bookmarkStart w:id="45" w:name="_Hlk192604049"/>
      <w:r>
        <w:rPr>
          <w:rFonts w:ascii="Arial" w:eastAsia="Times New Roman" w:hAnsi="Arial" w:cs="Arial"/>
          <w:color w:val="000000"/>
          <w:spacing w:val="-3"/>
          <w:sz w:val="24"/>
          <w:szCs w:val="24"/>
          <w:lang w:val="es-ES_tradnl" w:eastAsia="es-ES"/>
        </w:rPr>
        <w:t>A continuación</w:t>
      </w:r>
      <w:r w:rsidR="0020726E">
        <w:rPr>
          <w:rFonts w:ascii="Arial" w:eastAsia="Times New Roman" w:hAnsi="Arial" w:cs="Arial"/>
          <w:color w:val="000000"/>
          <w:spacing w:val="-3"/>
          <w:sz w:val="24"/>
          <w:szCs w:val="24"/>
          <w:lang w:val="es-ES_tradnl" w:eastAsia="es-ES"/>
        </w:rPr>
        <w:t xml:space="preserve">, </w:t>
      </w:r>
      <w:r w:rsidR="0020726E" w:rsidRPr="005A1A60">
        <w:rPr>
          <w:rFonts w:ascii="Arial" w:eastAsia="MS Mincho" w:hAnsi="Arial" w:cs="Times New Roman"/>
          <w:sz w:val="24"/>
          <w:szCs w:val="24"/>
          <w:lang w:val="es-ES" w:eastAsia="es-ES"/>
        </w:rPr>
        <w:t xml:space="preserve">se presentó el informe financiero </w:t>
      </w:r>
      <w:r w:rsidR="0020726E">
        <w:rPr>
          <w:rFonts w:ascii="Arial" w:eastAsia="MS Mincho" w:hAnsi="Arial" w:cs="Times New Roman"/>
          <w:b/>
          <w:sz w:val="24"/>
          <w:szCs w:val="24"/>
          <w:lang w:val="es-ES" w:eastAsia="es-ES"/>
        </w:rPr>
        <w:t>complementario</w:t>
      </w:r>
      <w:r w:rsidR="0020726E" w:rsidRPr="005A1A60">
        <w:rPr>
          <w:rFonts w:ascii="Arial" w:eastAsia="MS Mincho" w:hAnsi="Arial" w:cs="Times New Roman"/>
          <w:sz w:val="24"/>
          <w:szCs w:val="24"/>
          <w:lang w:val="es-ES" w:eastAsia="es-ES"/>
        </w:rPr>
        <w:t xml:space="preserve"> </w:t>
      </w:r>
      <w:proofErr w:type="spellStart"/>
      <w:r w:rsidR="0020726E" w:rsidRPr="005A1A60">
        <w:rPr>
          <w:rFonts w:ascii="Arial" w:eastAsia="MS Mincho" w:hAnsi="Arial" w:cs="Times New Roman"/>
          <w:b/>
          <w:sz w:val="24"/>
          <w:szCs w:val="24"/>
          <w:lang w:val="es-ES" w:eastAsia="es-ES"/>
        </w:rPr>
        <w:t>N°</w:t>
      </w:r>
      <w:proofErr w:type="spellEnd"/>
      <w:r w:rsidR="0020726E" w:rsidRPr="005A1A60">
        <w:rPr>
          <w:rFonts w:ascii="Arial" w:eastAsia="MS Mincho" w:hAnsi="Arial" w:cs="Times New Roman"/>
          <w:b/>
          <w:sz w:val="24"/>
          <w:szCs w:val="24"/>
          <w:lang w:val="es-ES" w:eastAsia="es-ES"/>
        </w:rPr>
        <w:t xml:space="preserve"> </w:t>
      </w:r>
      <w:r w:rsidR="0020726E">
        <w:rPr>
          <w:rFonts w:ascii="Arial" w:eastAsia="MS Mincho" w:hAnsi="Arial" w:cs="Times New Roman"/>
          <w:b/>
          <w:sz w:val="24"/>
          <w:szCs w:val="24"/>
          <w:lang w:val="es-ES" w:eastAsia="es-ES"/>
        </w:rPr>
        <w:t>319</w:t>
      </w:r>
      <w:r w:rsidR="0020726E" w:rsidRPr="005A1A60">
        <w:rPr>
          <w:rFonts w:ascii="Arial" w:eastAsia="MS Mincho" w:hAnsi="Arial" w:cs="Times New Roman"/>
          <w:b/>
          <w:bCs/>
          <w:sz w:val="24"/>
          <w:szCs w:val="24"/>
          <w:lang w:val="es-ES" w:eastAsia="es-ES"/>
        </w:rPr>
        <w:t xml:space="preserve">, </w:t>
      </w:r>
      <w:r w:rsidR="0020726E" w:rsidRPr="005A1A60">
        <w:rPr>
          <w:rFonts w:ascii="Arial" w:eastAsia="MS Mincho" w:hAnsi="Arial" w:cs="Times New Roman"/>
          <w:sz w:val="24"/>
          <w:szCs w:val="24"/>
          <w:lang w:val="es-ES" w:eastAsia="es-ES"/>
        </w:rPr>
        <w:t xml:space="preserve">elaborado por la Dirección de Presupuestos del Ministerio de Hacienda, de </w:t>
      </w:r>
      <w:r w:rsidR="0020726E">
        <w:rPr>
          <w:rFonts w:ascii="Arial" w:eastAsia="MS Mincho" w:hAnsi="Arial" w:cs="Times New Roman"/>
          <w:sz w:val="24"/>
          <w:szCs w:val="24"/>
          <w:lang w:val="es-ES" w:eastAsia="es-ES"/>
        </w:rPr>
        <w:t>9</w:t>
      </w:r>
      <w:r w:rsidR="0020726E" w:rsidRPr="005A1A60">
        <w:rPr>
          <w:rFonts w:ascii="Arial" w:eastAsia="MS Mincho" w:hAnsi="Arial" w:cs="Times New Roman"/>
          <w:sz w:val="24"/>
          <w:szCs w:val="24"/>
          <w:lang w:val="es-ES" w:eastAsia="es-ES"/>
        </w:rPr>
        <w:t xml:space="preserve"> de </w:t>
      </w:r>
      <w:r w:rsidR="0020726E">
        <w:rPr>
          <w:rFonts w:ascii="Arial" w:eastAsia="MS Mincho" w:hAnsi="Arial" w:cs="Times New Roman"/>
          <w:sz w:val="24"/>
          <w:szCs w:val="24"/>
          <w:lang w:val="es-ES" w:eastAsia="es-ES"/>
        </w:rPr>
        <w:t>diciembre</w:t>
      </w:r>
      <w:r w:rsidR="0020726E" w:rsidRPr="005A1A60">
        <w:rPr>
          <w:rFonts w:ascii="Arial" w:eastAsia="MS Mincho" w:hAnsi="Arial" w:cs="Times New Roman"/>
          <w:sz w:val="24"/>
          <w:szCs w:val="24"/>
          <w:lang w:val="es-ES" w:eastAsia="es-ES"/>
        </w:rPr>
        <w:t xml:space="preserve"> de 20</w:t>
      </w:r>
      <w:r w:rsidR="0020726E">
        <w:rPr>
          <w:rFonts w:ascii="Arial" w:eastAsia="MS Mincho" w:hAnsi="Arial" w:cs="Times New Roman"/>
          <w:sz w:val="24"/>
          <w:szCs w:val="24"/>
          <w:lang w:val="es-ES" w:eastAsia="es-ES"/>
        </w:rPr>
        <w:t>24</w:t>
      </w:r>
      <w:r w:rsidR="0020726E" w:rsidRPr="005A1A60">
        <w:rPr>
          <w:rFonts w:ascii="Arial" w:eastAsia="MS Mincho" w:hAnsi="Arial" w:cs="Times New Roman"/>
          <w:sz w:val="24"/>
          <w:szCs w:val="24"/>
          <w:lang w:val="es-ES" w:eastAsia="es-ES"/>
        </w:rPr>
        <w:t>, que señala textualmente:</w:t>
      </w:r>
    </w:p>
    <w:p w14:paraId="511BBF91" w14:textId="77777777" w:rsidR="0020726E" w:rsidRDefault="0020726E" w:rsidP="0020726E">
      <w:pPr>
        <w:tabs>
          <w:tab w:val="left" w:pos="0"/>
          <w:tab w:val="left" w:pos="2835"/>
        </w:tabs>
        <w:spacing w:after="0" w:line="240" w:lineRule="auto"/>
        <w:ind w:firstLine="1134"/>
        <w:jc w:val="both"/>
        <w:rPr>
          <w:rFonts w:ascii="Arial" w:eastAsia="MS Mincho" w:hAnsi="Arial" w:cs="Times New Roman"/>
          <w:sz w:val="24"/>
          <w:szCs w:val="24"/>
          <w:lang w:val="es-ES" w:eastAsia="es-ES"/>
        </w:rPr>
      </w:pPr>
    </w:p>
    <w:bookmarkEnd w:id="45"/>
    <w:p w14:paraId="3090EDDA" w14:textId="77777777" w:rsidR="0020726E" w:rsidRPr="0020726E" w:rsidRDefault="0020726E" w:rsidP="0020726E">
      <w:pPr>
        <w:ind w:firstLine="1134"/>
        <w:jc w:val="both"/>
        <w:rPr>
          <w:rFonts w:ascii="Arial" w:eastAsia="Courier New" w:hAnsi="Arial" w:cs="Arial"/>
          <w:b/>
          <w:color w:val="000000"/>
          <w:sz w:val="24"/>
          <w:szCs w:val="24"/>
          <w:lang w:val="es-ES" w:eastAsia="es-ES" w:bidi="es-ES"/>
        </w:rPr>
      </w:pPr>
      <w:r>
        <w:rPr>
          <w:rFonts w:ascii="Arial" w:eastAsia="MS Mincho" w:hAnsi="Arial" w:cs="Times New Roman"/>
          <w:sz w:val="24"/>
          <w:szCs w:val="24"/>
          <w:lang w:val="es-ES" w:eastAsia="es-ES"/>
        </w:rPr>
        <w:t>“</w:t>
      </w:r>
      <w:r w:rsidRPr="0020726E">
        <w:rPr>
          <w:rFonts w:ascii="Arial" w:eastAsia="Courier New" w:hAnsi="Arial" w:cs="Arial"/>
          <w:b/>
          <w:color w:val="000000"/>
          <w:sz w:val="24"/>
          <w:szCs w:val="24"/>
          <w:lang w:val="es-ES" w:eastAsia="es-ES" w:bidi="es-ES"/>
        </w:rPr>
        <w:t>I. Antecedentes</w:t>
      </w:r>
    </w:p>
    <w:p w14:paraId="4301854F" w14:textId="77777777" w:rsidR="0020726E" w:rsidRPr="0020726E" w:rsidRDefault="0020726E" w:rsidP="0020726E">
      <w:pPr>
        <w:widowControl w:val="0"/>
        <w:spacing w:after="0" w:line="240" w:lineRule="auto"/>
        <w:ind w:firstLine="1134"/>
        <w:jc w:val="both"/>
        <w:rPr>
          <w:rFonts w:ascii="Arial" w:eastAsia="Courier New" w:hAnsi="Arial" w:cs="Arial"/>
          <w:b/>
          <w:color w:val="000000"/>
          <w:sz w:val="24"/>
          <w:szCs w:val="24"/>
          <w:lang w:val="es-ES" w:eastAsia="es-ES" w:bidi="es-ES"/>
        </w:rPr>
      </w:pPr>
    </w:p>
    <w:p w14:paraId="2C63FB9F"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r w:rsidRPr="0020726E">
        <w:rPr>
          <w:rFonts w:ascii="Arial" w:eastAsia="Courier New" w:hAnsi="Arial" w:cs="Arial"/>
          <w:color w:val="000000"/>
          <w:sz w:val="24"/>
          <w:szCs w:val="24"/>
          <w:lang w:val="es-ES" w:eastAsia="es-ES" w:bidi="es-ES"/>
        </w:rPr>
        <w:t>Las presentes indicaciones (N°272-372) modifican el proyecto de ley en el siguiente sentido:</w:t>
      </w:r>
    </w:p>
    <w:p w14:paraId="12B8C706"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p>
    <w:p w14:paraId="55B7F6DD"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r w:rsidRPr="0020726E">
        <w:rPr>
          <w:rFonts w:ascii="Arial" w:eastAsia="Courier New" w:hAnsi="Arial" w:cs="Arial"/>
          <w:color w:val="000000"/>
          <w:sz w:val="24"/>
          <w:szCs w:val="24"/>
          <w:lang w:val="es-ES" w:eastAsia="es-ES" w:bidi="es-ES"/>
        </w:rPr>
        <w:t xml:space="preserve">• Repone la propuesta rechazada en la Cámara de Diputados respecto de establecer la facultad de la Subsecretaría de Educación </w:t>
      </w:r>
      <w:proofErr w:type="spellStart"/>
      <w:r w:rsidRPr="0020726E">
        <w:rPr>
          <w:rFonts w:ascii="Arial" w:eastAsia="Courier New" w:hAnsi="Arial" w:cs="Arial"/>
          <w:color w:val="000000"/>
          <w:sz w:val="24"/>
          <w:szCs w:val="24"/>
          <w:lang w:val="es-ES" w:eastAsia="es-ES" w:bidi="es-ES"/>
        </w:rPr>
        <w:t>Parvularia</w:t>
      </w:r>
      <w:proofErr w:type="spellEnd"/>
      <w:r w:rsidRPr="0020726E">
        <w:rPr>
          <w:rFonts w:ascii="Arial" w:eastAsia="Courier New" w:hAnsi="Arial" w:cs="Arial"/>
          <w:color w:val="000000"/>
          <w:sz w:val="24"/>
          <w:szCs w:val="24"/>
          <w:lang w:val="es-ES" w:eastAsia="es-ES" w:bidi="es-ES"/>
        </w:rPr>
        <w:t xml:space="preserve"> para entregar el reconocimiento oficial del Estado a los programas alternativos que se desarrollen en establecimientos de educación </w:t>
      </w:r>
      <w:proofErr w:type="spellStart"/>
      <w:r w:rsidRPr="0020726E">
        <w:rPr>
          <w:rFonts w:ascii="Arial" w:eastAsia="Courier New" w:hAnsi="Arial" w:cs="Arial"/>
          <w:color w:val="000000"/>
          <w:sz w:val="24"/>
          <w:szCs w:val="24"/>
          <w:lang w:val="es-ES" w:eastAsia="es-ES" w:bidi="es-ES"/>
        </w:rPr>
        <w:t>parvularia</w:t>
      </w:r>
      <w:proofErr w:type="spellEnd"/>
      <w:r w:rsidRPr="0020726E">
        <w:rPr>
          <w:rFonts w:ascii="Arial" w:eastAsia="Courier New" w:hAnsi="Arial" w:cs="Arial"/>
          <w:color w:val="000000"/>
          <w:sz w:val="24"/>
          <w:szCs w:val="24"/>
          <w:lang w:val="es-ES" w:eastAsia="es-ES" w:bidi="es-ES"/>
        </w:rPr>
        <w:t>, siempre y cuando cumplan con los requisitos señalados en el proyecto de ley y los reglamentos que sean aplicables.</w:t>
      </w:r>
    </w:p>
    <w:p w14:paraId="0D865348"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p>
    <w:p w14:paraId="7535A035"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r w:rsidRPr="0020726E">
        <w:rPr>
          <w:rFonts w:ascii="Arial" w:eastAsia="Courier New" w:hAnsi="Arial" w:cs="Arial"/>
          <w:color w:val="000000"/>
          <w:sz w:val="24"/>
          <w:szCs w:val="24"/>
          <w:lang w:val="es-ES" w:eastAsia="es-ES" w:bidi="es-ES"/>
        </w:rPr>
        <w:t>• Incorpora los periodos de receso a la regulación del calendario parvulario.</w:t>
      </w:r>
    </w:p>
    <w:p w14:paraId="25501428"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p>
    <w:p w14:paraId="0C220299"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r w:rsidRPr="0020726E">
        <w:rPr>
          <w:rFonts w:ascii="Arial" w:eastAsia="Courier New" w:hAnsi="Arial" w:cs="Arial"/>
          <w:color w:val="000000"/>
          <w:sz w:val="24"/>
          <w:szCs w:val="24"/>
          <w:lang w:val="es-ES" w:eastAsia="es-ES" w:bidi="es-ES"/>
        </w:rPr>
        <w:t>• Establece que aquellos establecimientos que hayan iniciado funcionamiento entre el 1 de enero de 2017 y el 31 de diciembre de 2024 que aún no cuenten con reconocimiento oficial o autorización de funcionamiento, tendrán hasta el 31 de diciembre de 2027 para obtener la certificación que le corresponda. En caso contrario, la Superintendencia de Educación dispondrá su clausura inmediata.</w:t>
      </w:r>
    </w:p>
    <w:p w14:paraId="0FCA66AD"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p>
    <w:p w14:paraId="62D1AC13" w14:textId="77777777" w:rsidR="0020726E" w:rsidRPr="0020726E" w:rsidRDefault="0020726E" w:rsidP="0020726E">
      <w:pPr>
        <w:widowControl w:val="0"/>
        <w:spacing w:after="0" w:line="240" w:lineRule="auto"/>
        <w:ind w:firstLine="1134"/>
        <w:jc w:val="both"/>
        <w:rPr>
          <w:rFonts w:ascii="Arial" w:eastAsia="Courier New" w:hAnsi="Arial" w:cs="Arial"/>
          <w:b/>
          <w:color w:val="000000"/>
          <w:sz w:val="24"/>
          <w:szCs w:val="24"/>
          <w:lang w:val="es-ES" w:eastAsia="es-ES" w:bidi="es-ES"/>
        </w:rPr>
      </w:pPr>
      <w:r w:rsidRPr="0020726E">
        <w:rPr>
          <w:rFonts w:ascii="Arial" w:eastAsia="Courier New" w:hAnsi="Arial" w:cs="Arial"/>
          <w:b/>
          <w:color w:val="000000"/>
          <w:sz w:val="24"/>
          <w:szCs w:val="24"/>
          <w:lang w:val="es-ES" w:eastAsia="es-ES" w:bidi="es-ES"/>
        </w:rPr>
        <w:t>II. Efecto de las Indicaciones sobre el Presupuesto Fiscal</w:t>
      </w:r>
    </w:p>
    <w:p w14:paraId="20C33BB5"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p>
    <w:p w14:paraId="7CD64A52"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r w:rsidRPr="0020726E">
        <w:rPr>
          <w:rFonts w:ascii="Arial" w:eastAsia="Courier New" w:hAnsi="Arial" w:cs="Arial"/>
          <w:color w:val="000000"/>
          <w:sz w:val="24"/>
          <w:szCs w:val="24"/>
          <w:lang w:val="es-ES" w:eastAsia="es-ES" w:bidi="es-ES"/>
        </w:rPr>
        <w:t xml:space="preserve">Las presentes indicaciones </w:t>
      </w:r>
      <w:r w:rsidRPr="0020726E">
        <w:rPr>
          <w:rFonts w:ascii="Arial" w:eastAsia="Courier New" w:hAnsi="Arial" w:cs="Arial"/>
          <w:b/>
          <w:color w:val="000000"/>
          <w:sz w:val="24"/>
          <w:szCs w:val="24"/>
          <w:lang w:val="es-ES" w:eastAsia="es-ES" w:bidi="es-ES"/>
        </w:rPr>
        <w:t>no irrogarán un mayor gasto fiscal</w:t>
      </w:r>
      <w:r w:rsidRPr="0020726E">
        <w:rPr>
          <w:rFonts w:ascii="Arial" w:eastAsia="Courier New" w:hAnsi="Arial" w:cs="Arial"/>
          <w:color w:val="000000"/>
          <w:sz w:val="24"/>
          <w:szCs w:val="24"/>
          <w:lang w:val="es-ES" w:eastAsia="es-ES" w:bidi="es-ES"/>
        </w:rPr>
        <w:t xml:space="preserve"> que el indicado en el Informe Financiero N°264, de 2024.</w:t>
      </w:r>
    </w:p>
    <w:p w14:paraId="43EE1523"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p>
    <w:p w14:paraId="1FADC88B" w14:textId="77777777" w:rsidR="0020726E" w:rsidRPr="0020726E" w:rsidRDefault="0020726E" w:rsidP="0020726E">
      <w:pPr>
        <w:widowControl w:val="0"/>
        <w:spacing w:after="0" w:line="240" w:lineRule="auto"/>
        <w:ind w:firstLine="1134"/>
        <w:jc w:val="both"/>
        <w:rPr>
          <w:rFonts w:ascii="Arial" w:eastAsia="Courier New" w:hAnsi="Arial" w:cs="Arial"/>
          <w:b/>
          <w:color w:val="000000"/>
          <w:sz w:val="24"/>
          <w:szCs w:val="24"/>
          <w:lang w:val="es-ES" w:eastAsia="es-ES" w:bidi="es-ES"/>
        </w:rPr>
      </w:pPr>
      <w:r w:rsidRPr="0020726E">
        <w:rPr>
          <w:rFonts w:ascii="Arial" w:eastAsia="Courier New" w:hAnsi="Arial" w:cs="Arial"/>
          <w:b/>
          <w:color w:val="000000"/>
          <w:sz w:val="24"/>
          <w:szCs w:val="24"/>
          <w:lang w:val="es-ES" w:eastAsia="es-ES" w:bidi="es-ES"/>
        </w:rPr>
        <w:t>III. Fuentes de Información</w:t>
      </w:r>
    </w:p>
    <w:p w14:paraId="68F33464"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p>
    <w:p w14:paraId="552DCD7F"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r w:rsidRPr="0020726E">
        <w:rPr>
          <w:rFonts w:ascii="Arial" w:eastAsia="Courier New" w:hAnsi="Arial" w:cs="Arial"/>
          <w:color w:val="000000"/>
          <w:sz w:val="24"/>
          <w:szCs w:val="24"/>
          <w:lang w:val="es-ES" w:eastAsia="es-ES" w:bidi="es-ES"/>
        </w:rPr>
        <w:t xml:space="preserve">• Oficio de S.E. el </w:t>
      </w:r>
      <w:proofErr w:type="gramStart"/>
      <w:r w:rsidRPr="0020726E">
        <w:rPr>
          <w:rFonts w:ascii="Arial" w:eastAsia="Courier New" w:hAnsi="Arial" w:cs="Arial"/>
          <w:color w:val="000000"/>
          <w:sz w:val="24"/>
          <w:szCs w:val="24"/>
          <w:lang w:val="es-ES" w:eastAsia="es-ES" w:bidi="es-ES"/>
        </w:rPr>
        <w:t>Presidente</w:t>
      </w:r>
      <w:proofErr w:type="gramEnd"/>
      <w:r w:rsidRPr="0020726E">
        <w:rPr>
          <w:rFonts w:ascii="Arial" w:eastAsia="Courier New" w:hAnsi="Arial" w:cs="Arial"/>
          <w:color w:val="000000"/>
          <w:sz w:val="24"/>
          <w:szCs w:val="24"/>
          <w:lang w:val="es-ES" w:eastAsia="es-ES" w:bidi="es-ES"/>
        </w:rPr>
        <w:t xml:space="preserve"> de la República, mediante el cual formula indicaciones al proyecto de ley que moderniza la oferta en la educación </w:t>
      </w:r>
      <w:proofErr w:type="spellStart"/>
      <w:r w:rsidRPr="0020726E">
        <w:rPr>
          <w:rFonts w:ascii="Arial" w:eastAsia="Courier New" w:hAnsi="Arial" w:cs="Arial"/>
          <w:color w:val="000000"/>
          <w:sz w:val="24"/>
          <w:szCs w:val="24"/>
          <w:lang w:val="es-ES" w:eastAsia="es-ES" w:bidi="es-ES"/>
        </w:rPr>
        <w:t>parvularia</w:t>
      </w:r>
      <w:proofErr w:type="spellEnd"/>
      <w:r w:rsidRPr="0020726E">
        <w:rPr>
          <w:rFonts w:ascii="Arial" w:eastAsia="Courier New" w:hAnsi="Arial" w:cs="Arial"/>
          <w:color w:val="000000"/>
          <w:sz w:val="24"/>
          <w:szCs w:val="24"/>
          <w:lang w:val="es-ES" w:eastAsia="es-ES" w:bidi="es-ES"/>
        </w:rPr>
        <w:t>.</w:t>
      </w:r>
    </w:p>
    <w:p w14:paraId="593173ED"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p>
    <w:p w14:paraId="59392F6D" w14:textId="77777777" w:rsidR="0020726E" w:rsidRPr="0020726E" w:rsidRDefault="0020726E" w:rsidP="0020726E">
      <w:pPr>
        <w:widowControl w:val="0"/>
        <w:spacing w:after="0" w:line="240" w:lineRule="auto"/>
        <w:ind w:firstLine="1134"/>
        <w:jc w:val="both"/>
        <w:rPr>
          <w:rFonts w:ascii="Arial" w:eastAsia="Courier New" w:hAnsi="Arial" w:cs="Arial"/>
          <w:color w:val="000000"/>
          <w:sz w:val="24"/>
          <w:szCs w:val="24"/>
          <w:lang w:val="es-ES" w:eastAsia="es-ES" w:bidi="es-ES"/>
        </w:rPr>
      </w:pPr>
      <w:r w:rsidRPr="0020726E">
        <w:rPr>
          <w:rFonts w:ascii="Arial" w:eastAsia="Courier New" w:hAnsi="Arial" w:cs="Arial"/>
          <w:color w:val="000000"/>
          <w:sz w:val="24"/>
          <w:szCs w:val="24"/>
          <w:lang w:val="es-ES" w:eastAsia="es-ES" w:bidi="es-ES"/>
        </w:rPr>
        <w:t>• Ley de Presupuestos del Sector Público, año 2024.</w:t>
      </w:r>
      <w:r>
        <w:rPr>
          <w:rFonts w:ascii="Arial" w:eastAsia="Courier New" w:hAnsi="Arial" w:cs="Arial"/>
          <w:color w:val="000000"/>
          <w:sz w:val="24"/>
          <w:szCs w:val="24"/>
          <w:lang w:val="es-ES" w:eastAsia="es-ES" w:bidi="es-ES"/>
        </w:rPr>
        <w:t>”.</w:t>
      </w:r>
    </w:p>
    <w:p w14:paraId="01DD4AC2" w14:textId="2EF95FC7" w:rsidR="0020726E" w:rsidRDefault="0020726E" w:rsidP="0020726E">
      <w:pPr>
        <w:tabs>
          <w:tab w:val="left" w:pos="0"/>
          <w:tab w:val="left" w:pos="2835"/>
        </w:tabs>
        <w:spacing w:after="0" w:line="240" w:lineRule="auto"/>
        <w:ind w:firstLine="1134"/>
        <w:jc w:val="both"/>
        <w:rPr>
          <w:rFonts w:ascii="Arial" w:eastAsia="MS Mincho" w:hAnsi="Arial" w:cs="Times New Roman"/>
          <w:sz w:val="24"/>
          <w:szCs w:val="24"/>
          <w:lang w:val="es-ES" w:eastAsia="es-ES"/>
        </w:rPr>
      </w:pPr>
    </w:p>
    <w:p w14:paraId="2FDC1462" w14:textId="2906CB32" w:rsidR="00E32064" w:rsidRDefault="00E32064" w:rsidP="0020726E">
      <w:pPr>
        <w:tabs>
          <w:tab w:val="left" w:pos="0"/>
          <w:tab w:val="left" w:pos="2835"/>
        </w:tabs>
        <w:spacing w:after="0" w:line="240" w:lineRule="auto"/>
        <w:ind w:firstLine="1134"/>
        <w:jc w:val="both"/>
        <w:rPr>
          <w:rFonts w:ascii="Arial" w:eastAsia="MS Mincho" w:hAnsi="Arial" w:cs="Times New Roman"/>
          <w:sz w:val="24"/>
          <w:szCs w:val="24"/>
          <w:lang w:val="es-ES" w:eastAsia="es-ES"/>
        </w:rPr>
      </w:pPr>
    </w:p>
    <w:p w14:paraId="135141E3" w14:textId="0591E4BE" w:rsidR="00E32064" w:rsidRDefault="00E32064" w:rsidP="00E32064">
      <w:pPr>
        <w:tabs>
          <w:tab w:val="left" w:pos="0"/>
          <w:tab w:val="left" w:pos="2835"/>
        </w:tabs>
        <w:spacing w:after="0" w:line="240" w:lineRule="auto"/>
        <w:ind w:firstLine="1134"/>
        <w:jc w:val="both"/>
        <w:rPr>
          <w:rFonts w:ascii="Arial" w:eastAsia="MS Mincho" w:hAnsi="Arial" w:cs="Times New Roman"/>
          <w:sz w:val="24"/>
          <w:szCs w:val="24"/>
          <w:lang w:val="es-ES" w:eastAsia="es-ES"/>
        </w:rPr>
      </w:pPr>
      <w:r>
        <w:rPr>
          <w:rFonts w:ascii="Arial" w:eastAsia="Times New Roman" w:hAnsi="Arial" w:cs="Arial"/>
          <w:color w:val="000000"/>
          <w:spacing w:val="-3"/>
          <w:sz w:val="24"/>
          <w:szCs w:val="24"/>
          <w:lang w:val="es-ES_tradnl" w:eastAsia="es-ES"/>
        </w:rPr>
        <w:t xml:space="preserve">Finalmente, </w:t>
      </w:r>
      <w:r w:rsidRPr="005A1A60">
        <w:rPr>
          <w:rFonts w:ascii="Arial" w:eastAsia="MS Mincho" w:hAnsi="Arial" w:cs="Times New Roman"/>
          <w:sz w:val="24"/>
          <w:szCs w:val="24"/>
          <w:lang w:val="es-ES" w:eastAsia="es-ES"/>
        </w:rPr>
        <w:t xml:space="preserve">se presentó el informe financiero </w:t>
      </w:r>
      <w:r>
        <w:rPr>
          <w:rFonts w:ascii="Arial" w:eastAsia="MS Mincho" w:hAnsi="Arial" w:cs="Times New Roman"/>
          <w:b/>
          <w:sz w:val="24"/>
          <w:szCs w:val="24"/>
          <w:lang w:val="es-ES" w:eastAsia="es-ES"/>
        </w:rPr>
        <w:t>complementario</w:t>
      </w:r>
      <w:r w:rsidRPr="005A1A60">
        <w:rPr>
          <w:rFonts w:ascii="Arial" w:eastAsia="MS Mincho" w:hAnsi="Arial" w:cs="Times New Roman"/>
          <w:sz w:val="24"/>
          <w:szCs w:val="24"/>
          <w:lang w:val="es-ES" w:eastAsia="es-ES"/>
        </w:rPr>
        <w:t xml:space="preserve"> </w:t>
      </w:r>
      <w:proofErr w:type="spellStart"/>
      <w:r w:rsidRPr="005A1A60">
        <w:rPr>
          <w:rFonts w:ascii="Arial" w:eastAsia="MS Mincho" w:hAnsi="Arial" w:cs="Times New Roman"/>
          <w:b/>
          <w:sz w:val="24"/>
          <w:szCs w:val="24"/>
          <w:lang w:val="es-ES" w:eastAsia="es-ES"/>
        </w:rPr>
        <w:t>N°</w:t>
      </w:r>
      <w:proofErr w:type="spellEnd"/>
      <w:r w:rsidRPr="005A1A60">
        <w:rPr>
          <w:rFonts w:ascii="Arial" w:eastAsia="MS Mincho" w:hAnsi="Arial" w:cs="Times New Roman"/>
          <w:b/>
          <w:sz w:val="24"/>
          <w:szCs w:val="24"/>
          <w:lang w:val="es-ES" w:eastAsia="es-ES"/>
        </w:rPr>
        <w:t xml:space="preserve"> </w:t>
      </w:r>
      <w:r>
        <w:rPr>
          <w:rFonts w:ascii="Arial" w:eastAsia="MS Mincho" w:hAnsi="Arial" w:cs="Times New Roman"/>
          <w:b/>
          <w:sz w:val="24"/>
          <w:szCs w:val="24"/>
          <w:lang w:val="es-ES" w:eastAsia="es-ES"/>
        </w:rPr>
        <w:t>61</w:t>
      </w:r>
      <w:r w:rsidRPr="005A1A60">
        <w:rPr>
          <w:rFonts w:ascii="Arial" w:eastAsia="MS Mincho" w:hAnsi="Arial" w:cs="Times New Roman"/>
          <w:b/>
          <w:bCs/>
          <w:sz w:val="24"/>
          <w:szCs w:val="24"/>
          <w:lang w:val="es-ES" w:eastAsia="es-ES"/>
        </w:rPr>
        <w:t xml:space="preserve">, </w:t>
      </w:r>
      <w:r w:rsidRPr="005A1A60">
        <w:rPr>
          <w:rFonts w:ascii="Arial" w:eastAsia="MS Mincho" w:hAnsi="Arial" w:cs="Times New Roman"/>
          <w:sz w:val="24"/>
          <w:szCs w:val="24"/>
          <w:lang w:val="es-ES" w:eastAsia="es-ES"/>
        </w:rPr>
        <w:t xml:space="preserve">elaborado por la Dirección de Presupuestos del Ministerio de Hacienda, de </w:t>
      </w:r>
      <w:r>
        <w:rPr>
          <w:rFonts w:ascii="Arial" w:eastAsia="MS Mincho" w:hAnsi="Arial" w:cs="Times New Roman"/>
          <w:sz w:val="24"/>
          <w:szCs w:val="24"/>
          <w:lang w:val="es-ES" w:eastAsia="es-ES"/>
        </w:rPr>
        <w:t>10</w:t>
      </w:r>
      <w:r w:rsidRPr="005A1A60">
        <w:rPr>
          <w:rFonts w:ascii="Arial" w:eastAsia="MS Mincho" w:hAnsi="Arial" w:cs="Times New Roman"/>
          <w:sz w:val="24"/>
          <w:szCs w:val="24"/>
          <w:lang w:val="es-ES" w:eastAsia="es-ES"/>
        </w:rPr>
        <w:t xml:space="preserve"> de </w:t>
      </w:r>
      <w:r>
        <w:rPr>
          <w:rFonts w:ascii="Arial" w:eastAsia="MS Mincho" w:hAnsi="Arial" w:cs="Times New Roman"/>
          <w:sz w:val="24"/>
          <w:szCs w:val="24"/>
          <w:lang w:val="es-ES" w:eastAsia="es-ES"/>
        </w:rPr>
        <w:t>marzo</w:t>
      </w:r>
      <w:r w:rsidRPr="005A1A60">
        <w:rPr>
          <w:rFonts w:ascii="Arial" w:eastAsia="MS Mincho" w:hAnsi="Arial" w:cs="Times New Roman"/>
          <w:sz w:val="24"/>
          <w:szCs w:val="24"/>
          <w:lang w:val="es-ES" w:eastAsia="es-ES"/>
        </w:rPr>
        <w:t xml:space="preserve"> de 20</w:t>
      </w:r>
      <w:r>
        <w:rPr>
          <w:rFonts w:ascii="Arial" w:eastAsia="MS Mincho" w:hAnsi="Arial" w:cs="Times New Roman"/>
          <w:sz w:val="24"/>
          <w:szCs w:val="24"/>
          <w:lang w:val="es-ES" w:eastAsia="es-ES"/>
        </w:rPr>
        <w:t>25</w:t>
      </w:r>
      <w:r w:rsidRPr="005A1A60">
        <w:rPr>
          <w:rFonts w:ascii="Arial" w:eastAsia="MS Mincho" w:hAnsi="Arial" w:cs="Times New Roman"/>
          <w:sz w:val="24"/>
          <w:szCs w:val="24"/>
          <w:lang w:val="es-ES" w:eastAsia="es-ES"/>
        </w:rPr>
        <w:t>, que señala textualmente:</w:t>
      </w:r>
    </w:p>
    <w:p w14:paraId="250D8FF2" w14:textId="77777777" w:rsidR="00E32064" w:rsidRDefault="00E32064" w:rsidP="00E32064">
      <w:pPr>
        <w:tabs>
          <w:tab w:val="left" w:pos="0"/>
          <w:tab w:val="left" w:pos="2835"/>
        </w:tabs>
        <w:spacing w:after="0" w:line="240" w:lineRule="auto"/>
        <w:ind w:firstLine="1134"/>
        <w:jc w:val="both"/>
        <w:rPr>
          <w:rFonts w:ascii="Arial" w:eastAsia="MS Mincho" w:hAnsi="Arial" w:cs="Times New Roman"/>
          <w:sz w:val="24"/>
          <w:szCs w:val="24"/>
          <w:lang w:val="es-ES" w:eastAsia="es-ES"/>
        </w:rPr>
      </w:pPr>
    </w:p>
    <w:p w14:paraId="24C4A05E" w14:textId="77777777" w:rsidR="00E32064" w:rsidRPr="00E32064" w:rsidRDefault="00E32064" w:rsidP="00E32064">
      <w:pPr>
        <w:ind w:firstLine="1134"/>
        <w:jc w:val="both"/>
        <w:rPr>
          <w:rFonts w:ascii="Arial" w:eastAsia="Courier New" w:hAnsi="Arial" w:cs="Arial"/>
          <w:b/>
          <w:color w:val="000000"/>
          <w:sz w:val="24"/>
          <w:szCs w:val="24"/>
          <w:lang w:val="es-ES" w:eastAsia="es-ES" w:bidi="es-ES"/>
        </w:rPr>
      </w:pPr>
      <w:r>
        <w:rPr>
          <w:rFonts w:ascii="Arial" w:eastAsia="MS Mincho" w:hAnsi="Arial" w:cs="Times New Roman"/>
          <w:sz w:val="24"/>
          <w:szCs w:val="24"/>
          <w:lang w:val="es-ES" w:eastAsia="es-ES"/>
        </w:rPr>
        <w:t>“</w:t>
      </w:r>
      <w:r w:rsidRPr="00E32064">
        <w:rPr>
          <w:rFonts w:ascii="Arial" w:eastAsia="Courier New" w:hAnsi="Arial" w:cs="Arial"/>
          <w:b/>
          <w:color w:val="000000"/>
          <w:sz w:val="24"/>
          <w:szCs w:val="24"/>
          <w:lang w:val="es-ES" w:eastAsia="es-ES" w:bidi="es-ES"/>
        </w:rPr>
        <w:t>I. Antecedentes</w:t>
      </w:r>
    </w:p>
    <w:p w14:paraId="2648EF78" w14:textId="77777777" w:rsidR="00E32064" w:rsidRPr="00E32064" w:rsidRDefault="00E32064" w:rsidP="00E32064">
      <w:pPr>
        <w:widowControl w:val="0"/>
        <w:spacing w:after="0" w:line="240" w:lineRule="auto"/>
        <w:ind w:firstLine="1134"/>
        <w:jc w:val="both"/>
        <w:rPr>
          <w:rFonts w:ascii="Arial" w:eastAsia="Courier New" w:hAnsi="Arial" w:cs="Arial"/>
          <w:color w:val="000000"/>
          <w:sz w:val="24"/>
          <w:szCs w:val="24"/>
          <w:lang w:val="es-ES" w:eastAsia="es-ES" w:bidi="es-ES"/>
        </w:rPr>
      </w:pPr>
    </w:p>
    <w:p w14:paraId="5717A6B5" w14:textId="77777777" w:rsidR="00E32064" w:rsidRPr="00E32064" w:rsidRDefault="00E32064" w:rsidP="00E32064">
      <w:pPr>
        <w:widowControl w:val="0"/>
        <w:spacing w:after="0" w:line="240" w:lineRule="auto"/>
        <w:ind w:firstLine="1134"/>
        <w:jc w:val="both"/>
        <w:rPr>
          <w:rFonts w:ascii="Arial" w:eastAsia="Courier New" w:hAnsi="Arial" w:cs="Arial"/>
          <w:color w:val="000000"/>
          <w:sz w:val="24"/>
          <w:szCs w:val="24"/>
          <w:lang w:val="es-ES" w:eastAsia="es-ES" w:bidi="es-ES"/>
        </w:rPr>
      </w:pPr>
      <w:r w:rsidRPr="00E32064">
        <w:rPr>
          <w:rFonts w:ascii="Arial" w:eastAsia="Courier New" w:hAnsi="Arial" w:cs="Arial"/>
          <w:color w:val="000000"/>
          <w:sz w:val="24"/>
          <w:szCs w:val="24"/>
          <w:lang w:val="es-ES" w:eastAsia="es-ES" w:bidi="es-ES"/>
        </w:rPr>
        <w:t>Las presentes indicaciones (N°001-373) modifican el proyecto de ley en el siguiente sentido:</w:t>
      </w:r>
    </w:p>
    <w:p w14:paraId="41635EF9" w14:textId="77777777" w:rsidR="00E32064" w:rsidRPr="00E32064" w:rsidRDefault="00E32064" w:rsidP="00E32064">
      <w:pPr>
        <w:widowControl w:val="0"/>
        <w:spacing w:after="0" w:line="240" w:lineRule="auto"/>
        <w:ind w:firstLine="1134"/>
        <w:jc w:val="both"/>
        <w:rPr>
          <w:rFonts w:ascii="Arial" w:eastAsia="Courier New" w:hAnsi="Arial" w:cs="Arial"/>
          <w:color w:val="000000"/>
          <w:sz w:val="24"/>
          <w:szCs w:val="24"/>
          <w:lang w:val="es-ES" w:eastAsia="es-ES" w:bidi="es-ES"/>
        </w:rPr>
      </w:pPr>
    </w:p>
    <w:p w14:paraId="1C3F3B8B" w14:textId="77777777" w:rsidR="00E32064" w:rsidRPr="00E32064" w:rsidRDefault="00E32064" w:rsidP="00E32064">
      <w:pPr>
        <w:widowControl w:val="0"/>
        <w:spacing w:after="0" w:line="240" w:lineRule="auto"/>
        <w:ind w:firstLine="1134"/>
        <w:jc w:val="both"/>
        <w:rPr>
          <w:rFonts w:ascii="Arial" w:eastAsia="Courier New" w:hAnsi="Arial" w:cs="Arial"/>
          <w:color w:val="000000"/>
          <w:sz w:val="24"/>
          <w:szCs w:val="24"/>
          <w:lang w:val="es-ES" w:eastAsia="es-ES" w:bidi="es-ES"/>
        </w:rPr>
      </w:pPr>
      <w:r w:rsidRPr="00E32064">
        <w:rPr>
          <w:rFonts w:ascii="Arial" w:eastAsia="Courier New" w:hAnsi="Arial" w:cs="Arial"/>
          <w:color w:val="000000"/>
          <w:sz w:val="24"/>
          <w:szCs w:val="24"/>
          <w:lang w:val="es-ES" w:eastAsia="es-ES" w:bidi="es-ES"/>
        </w:rPr>
        <w:t>• Se establece para los programas alternativos como requisito adicional para obtener el reconocimiento oficial el contar con locales educativos que resguarden la seguridad de los miembros de la comunidad educativa.</w:t>
      </w:r>
    </w:p>
    <w:p w14:paraId="40DC091B" w14:textId="77777777" w:rsidR="00E32064" w:rsidRPr="00E32064" w:rsidRDefault="00E32064" w:rsidP="00E32064">
      <w:pPr>
        <w:widowControl w:val="0"/>
        <w:spacing w:after="0" w:line="240" w:lineRule="auto"/>
        <w:ind w:firstLine="1134"/>
        <w:jc w:val="both"/>
        <w:rPr>
          <w:rFonts w:ascii="Arial" w:eastAsia="Courier New" w:hAnsi="Arial" w:cs="Arial"/>
          <w:color w:val="000000"/>
          <w:sz w:val="24"/>
          <w:szCs w:val="24"/>
          <w:lang w:val="es-ES" w:eastAsia="es-ES" w:bidi="es-ES"/>
        </w:rPr>
      </w:pPr>
    </w:p>
    <w:p w14:paraId="545620D5" w14:textId="77777777" w:rsidR="00E32064" w:rsidRPr="00E32064" w:rsidRDefault="00E32064" w:rsidP="00E32064">
      <w:pPr>
        <w:widowControl w:val="0"/>
        <w:spacing w:after="0" w:line="240" w:lineRule="auto"/>
        <w:ind w:firstLine="1134"/>
        <w:jc w:val="both"/>
        <w:rPr>
          <w:rFonts w:ascii="Arial" w:eastAsia="Courier New" w:hAnsi="Arial" w:cs="Arial"/>
          <w:color w:val="000000"/>
          <w:sz w:val="24"/>
          <w:szCs w:val="24"/>
          <w:lang w:val="es-ES" w:eastAsia="es-ES" w:bidi="es-ES"/>
        </w:rPr>
      </w:pPr>
      <w:r w:rsidRPr="00E32064">
        <w:rPr>
          <w:rFonts w:ascii="Arial" w:eastAsia="Courier New" w:hAnsi="Arial" w:cs="Arial"/>
          <w:color w:val="000000"/>
          <w:sz w:val="24"/>
          <w:szCs w:val="24"/>
          <w:lang w:val="es-ES" w:eastAsia="es-ES" w:bidi="es-ES"/>
        </w:rPr>
        <w:t xml:space="preserve">• Se incorpora para el Registro de los niños matriculados la obligación de los sostenedores de resguardar debidamente la información de los niños y niñas, eliminándose dicha obligación en lo relativo al Registro Público de Establecimientos de Educación </w:t>
      </w:r>
      <w:proofErr w:type="spellStart"/>
      <w:r w:rsidRPr="00E32064">
        <w:rPr>
          <w:rFonts w:ascii="Arial" w:eastAsia="Courier New" w:hAnsi="Arial" w:cs="Arial"/>
          <w:color w:val="000000"/>
          <w:sz w:val="24"/>
          <w:szCs w:val="24"/>
          <w:lang w:val="es-ES" w:eastAsia="es-ES" w:bidi="es-ES"/>
        </w:rPr>
        <w:t>Parvularia</w:t>
      </w:r>
      <w:proofErr w:type="spellEnd"/>
      <w:r w:rsidRPr="00E32064">
        <w:rPr>
          <w:rFonts w:ascii="Arial" w:eastAsia="Courier New" w:hAnsi="Arial" w:cs="Arial"/>
          <w:color w:val="000000"/>
          <w:sz w:val="24"/>
          <w:szCs w:val="24"/>
          <w:lang w:val="es-ES" w:eastAsia="es-ES" w:bidi="es-ES"/>
        </w:rPr>
        <w:t>.</w:t>
      </w:r>
    </w:p>
    <w:p w14:paraId="073664EC" w14:textId="77777777" w:rsidR="00E32064" w:rsidRPr="00E32064" w:rsidRDefault="00E32064" w:rsidP="00E32064">
      <w:pPr>
        <w:widowControl w:val="0"/>
        <w:spacing w:after="0" w:line="240" w:lineRule="auto"/>
        <w:ind w:firstLine="1134"/>
        <w:jc w:val="both"/>
        <w:rPr>
          <w:rFonts w:ascii="Arial" w:eastAsia="Courier New" w:hAnsi="Arial" w:cs="Arial"/>
          <w:color w:val="000000"/>
          <w:sz w:val="24"/>
          <w:szCs w:val="24"/>
          <w:lang w:val="es-ES" w:eastAsia="es-ES" w:bidi="es-ES"/>
        </w:rPr>
      </w:pPr>
    </w:p>
    <w:p w14:paraId="4CCA6788" w14:textId="77777777" w:rsidR="00E32064" w:rsidRPr="00E32064" w:rsidRDefault="00E32064" w:rsidP="00E32064">
      <w:pPr>
        <w:widowControl w:val="0"/>
        <w:spacing w:after="0" w:line="240" w:lineRule="auto"/>
        <w:ind w:firstLine="1134"/>
        <w:jc w:val="both"/>
        <w:rPr>
          <w:rFonts w:ascii="Arial" w:eastAsia="Courier New" w:hAnsi="Arial" w:cs="Arial"/>
          <w:color w:val="000000"/>
          <w:sz w:val="24"/>
          <w:szCs w:val="24"/>
          <w:lang w:val="es-ES" w:eastAsia="es-ES" w:bidi="es-ES"/>
        </w:rPr>
      </w:pPr>
      <w:r w:rsidRPr="00E32064">
        <w:rPr>
          <w:rFonts w:ascii="Arial" w:eastAsia="Courier New" w:hAnsi="Arial" w:cs="Arial"/>
          <w:color w:val="000000"/>
          <w:sz w:val="24"/>
          <w:szCs w:val="24"/>
          <w:lang w:val="es-ES" w:eastAsia="es-ES" w:bidi="es-ES"/>
        </w:rPr>
        <w:t>• Se corrigen ciertos aspectos formales.</w:t>
      </w:r>
    </w:p>
    <w:p w14:paraId="0BF2B649" w14:textId="77777777" w:rsidR="00E32064" w:rsidRPr="00E32064" w:rsidRDefault="00E32064" w:rsidP="00E32064">
      <w:pPr>
        <w:widowControl w:val="0"/>
        <w:spacing w:after="0" w:line="240" w:lineRule="auto"/>
        <w:ind w:firstLine="1134"/>
        <w:jc w:val="both"/>
        <w:rPr>
          <w:rFonts w:ascii="Arial" w:eastAsia="Courier New" w:hAnsi="Arial" w:cs="Arial"/>
          <w:b/>
          <w:color w:val="000000"/>
          <w:sz w:val="24"/>
          <w:szCs w:val="24"/>
          <w:lang w:val="es-ES" w:eastAsia="es-ES" w:bidi="es-ES"/>
        </w:rPr>
      </w:pPr>
    </w:p>
    <w:p w14:paraId="7947B4E1" w14:textId="77777777" w:rsidR="00E32064" w:rsidRPr="00E32064" w:rsidRDefault="00E32064" w:rsidP="00E32064">
      <w:pPr>
        <w:widowControl w:val="0"/>
        <w:spacing w:after="0" w:line="240" w:lineRule="auto"/>
        <w:ind w:firstLine="1134"/>
        <w:jc w:val="both"/>
        <w:rPr>
          <w:rFonts w:ascii="Arial" w:eastAsia="Courier New" w:hAnsi="Arial" w:cs="Arial"/>
          <w:b/>
          <w:color w:val="000000"/>
          <w:sz w:val="24"/>
          <w:szCs w:val="24"/>
          <w:lang w:val="es-ES" w:eastAsia="es-ES" w:bidi="es-ES"/>
        </w:rPr>
      </w:pPr>
      <w:r w:rsidRPr="00E32064">
        <w:rPr>
          <w:rFonts w:ascii="Arial" w:eastAsia="Courier New" w:hAnsi="Arial" w:cs="Arial"/>
          <w:b/>
          <w:color w:val="000000"/>
          <w:sz w:val="24"/>
          <w:szCs w:val="24"/>
          <w:lang w:val="es-ES" w:eastAsia="es-ES" w:bidi="es-ES"/>
        </w:rPr>
        <w:t>II. Efecto de las Indicaciones sobre el Presupuesto Fiscal</w:t>
      </w:r>
    </w:p>
    <w:p w14:paraId="4EF31BF1" w14:textId="77777777" w:rsidR="00E32064" w:rsidRPr="00E32064" w:rsidRDefault="00E32064" w:rsidP="00E32064">
      <w:pPr>
        <w:widowControl w:val="0"/>
        <w:spacing w:after="0" w:line="240" w:lineRule="auto"/>
        <w:ind w:firstLine="1134"/>
        <w:jc w:val="both"/>
        <w:rPr>
          <w:rFonts w:ascii="Arial" w:eastAsia="Courier New" w:hAnsi="Arial" w:cs="Arial"/>
          <w:color w:val="000000"/>
          <w:sz w:val="24"/>
          <w:szCs w:val="24"/>
          <w:lang w:val="es-ES" w:eastAsia="es-ES" w:bidi="es-ES"/>
        </w:rPr>
      </w:pPr>
    </w:p>
    <w:p w14:paraId="5F83BE4C" w14:textId="77777777" w:rsidR="00E32064" w:rsidRPr="00E32064" w:rsidRDefault="00E32064" w:rsidP="00E32064">
      <w:pPr>
        <w:widowControl w:val="0"/>
        <w:spacing w:after="0" w:line="240" w:lineRule="auto"/>
        <w:ind w:firstLine="1134"/>
        <w:jc w:val="both"/>
        <w:rPr>
          <w:rFonts w:ascii="Arial" w:eastAsia="Courier New" w:hAnsi="Arial" w:cs="Arial"/>
          <w:color w:val="000000"/>
          <w:sz w:val="24"/>
          <w:szCs w:val="24"/>
          <w:lang w:val="es-ES" w:eastAsia="es-ES" w:bidi="es-ES"/>
        </w:rPr>
      </w:pPr>
      <w:r w:rsidRPr="00E32064">
        <w:rPr>
          <w:rFonts w:ascii="Arial" w:eastAsia="Courier New" w:hAnsi="Arial" w:cs="Arial"/>
          <w:color w:val="000000"/>
          <w:sz w:val="24"/>
          <w:szCs w:val="24"/>
          <w:lang w:val="es-ES" w:eastAsia="es-ES" w:bidi="es-ES"/>
        </w:rPr>
        <w:t xml:space="preserve">Las presentes indicaciones </w:t>
      </w:r>
      <w:r w:rsidRPr="00E32064">
        <w:rPr>
          <w:rFonts w:ascii="Arial" w:eastAsia="Courier New" w:hAnsi="Arial" w:cs="Arial"/>
          <w:b/>
          <w:color w:val="000000"/>
          <w:sz w:val="24"/>
          <w:szCs w:val="24"/>
          <w:lang w:val="es-ES" w:eastAsia="es-ES" w:bidi="es-ES"/>
        </w:rPr>
        <w:t>no irrogarán un mayor gasto fiscal</w:t>
      </w:r>
      <w:r w:rsidRPr="00E32064">
        <w:rPr>
          <w:rFonts w:ascii="Arial" w:eastAsia="Courier New" w:hAnsi="Arial" w:cs="Arial"/>
          <w:color w:val="000000"/>
          <w:sz w:val="24"/>
          <w:szCs w:val="24"/>
          <w:lang w:val="es-ES" w:eastAsia="es-ES" w:bidi="es-ES"/>
        </w:rPr>
        <w:t xml:space="preserve"> que el indicado en el Informe Financiero N°264, de 2024.</w:t>
      </w:r>
    </w:p>
    <w:p w14:paraId="5C2849F7" w14:textId="77777777" w:rsidR="00E32064" w:rsidRPr="00E32064" w:rsidRDefault="00E32064" w:rsidP="00E32064">
      <w:pPr>
        <w:widowControl w:val="0"/>
        <w:spacing w:after="0" w:line="240" w:lineRule="auto"/>
        <w:ind w:firstLine="1134"/>
        <w:jc w:val="both"/>
        <w:rPr>
          <w:rFonts w:ascii="Arial" w:eastAsia="Courier New" w:hAnsi="Arial" w:cs="Arial"/>
          <w:color w:val="000000"/>
          <w:sz w:val="24"/>
          <w:szCs w:val="24"/>
          <w:lang w:val="es-ES" w:eastAsia="es-ES" w:bidi="es-ES"/>
        </w:rPr>
      </w:pPr>
    </w:p>
    <w:p w14:paraId="10AA7933" w14:textId="77777777" w:rsidR="00E32064" w:rsidRPr="00E32064" w:rsidRDefault="00E32064" w:rsidP="00E32064">
      <w:pPr>
        <w:widowControl w:val="0"/>
        <w:spacing w:after="0" w:line="240" w:lineRule="auto"/>
        <w:ind w:firstLine="1134"/>
        <w:jc w:val="both"/>
        <w:rPr>
          <w:rFonts w:ascii="Arial" w:eastAsia="Courier New" w:hAnsi="Arial" w:cs="Arial"/>
          <w:b/>
          <w:color w:val="000000"/>
          <w:sz w:val="24"/>
          <w:szCs w:val="24"/>
          <w:lang w:val="es-ES" w:eastAsia="es-ES" w:bidi="es-ES"/>
        </w:rPr>
      </w:pPr>
      <w:r w:rsidRPr="00E32064">
        <w:rPr>
          <w:rFonts w:ascii="Arial" w:eastAsia="Courier New" w:hAnsi="Arial" w:cs="Arial"/>
          <w:b/>
          <w:color w:val="000000"/>
          <w:sz w:val="24"/>
          <w:szCs w:val="24"/>
          <w:lang w:val="es-ES" w:eastAsia="es-ES" w:bidi="es-ES"/>
        </w:rPr>
        <w:t>III. Fuentes de Información</w:t>
      </w:r>
    </w:p>
    <w:p w14:paraId="76F865A7" w14:textId="77777777" w:rsidR="00E32064" w:rsidRPr="00E32064" w:rsidRDefault="00E32064" w:rsidP="00E32064">
      <w:pPr>
        <w:widowControl w:val="0"/>
        <w:spacing w:after="0" w:line="240" w:lineRule="auto"/>
        <w:ind w:firstLine="1134"/>
        <w:jc w:val="both"/>
        <w:rPr>
          <w:rFonts w:ascii="Arial" w:eastAsia="Courier New" w:hAnsi="Arial" w:cs="Arial"/>
          <w:color w:val="000000"/>
          <w:sz w:val="24"/>
          <w:szCs w:val="24"/>
          <w:lang w:val="es-ES" w:eastAsia="es-ES" w:bidi="es-ES"/>
        </w:rPr>
      </w:pPr>
    </w:p>
    <w:p w14:paraId="3260A67D" w14:textId="002E475B" w:rsidR="00E32064" w:rsidRPr="00E32064" w:rsidRDefault="00E32064" w:rsidP="00E32064">
      <w:pPr>
        <w:widowControl w:val="0"/>
        <w:spacing w:after="0" w:line="240" w:lineRule="auto"/>
        <w:ind w:firstLine="1134"/>
        <w:jc w:val="both"/>
        <w:rPr>
          <w:rFonts w:ascii="Arial" w:eastAsia="Courier New" w:hAnsi="Arial" w:cs="Arial"/>
          <w:color w:val="000000"/>
          <w:sz w:val="24"/>
          <w:szCs w:val="24"/>
          <w:lang w:val="es-ES" w:eastAsia="es-ES" w:bidi="es-ES"/>
        </w:rPr>
      </w:pPr>
      <w:r w:rsidRPr="00E32064">
        <w:rPr>
          <w:rFonts w:ascii="Arial" w:eastAsia="Courier New" w:hAnsi="Arial" w:cs="Arial"/>
          <w:color w:val="000000"/>
          <w:sz w:val="24"/>
          <w:szCs w:val="24"/>
          <w:lang w:val="es-ES" w:eastAsia="es-ES" w:bidi="es-ES"/>
        </w:rPr>
        <w:t xml:space="preserve">• Oficio de S.E. el </w:t>
      </w:r>
      <w:proofErr w:type="gramStart"/>
      <w:r w:rsidRPr="00E32064">
        <w:rPr>
          <w:rFonts w:ascii="Arial" w:eastAsia="Courier New" w:hAnsi="Arial" w:cs="Arial"/>
          <w:color w:val="000000"/>
          <w:sz w:val="24"/>
          <w:szCs w:val="24"/>
          <w:lang w:val="es-ES" w:eastAsia="es-ES" w:bidi="es-ES"/>
        </w:rPr>
        <w:t>Presidente</w:t>
      </w:r>
      <w:proofErr w:type="gramEnd"/>
      <w:r w:rsidRPr="00E32064">
        <w:rPr>
          <w:rFonts w:ascii="Arial" w:eastAsia="Courier New" w:hAnsi="Arial" w:cs="Arial"/>
          <w:color w:val="000000"/>
          <w:sz w:val="24"/>
          <w:szCs w:val="24"/>
          <w:lang w:val="es-ES" w:eastAsia="es-ES" w:bidi="es-ES"/>
        </w:rPr>
        <w:t xml:space="preserve"> de la República, mediante el cual formula indicaciones al proyecto de ley que moderniza la oferta en la educación </w:t>
      </w:r>
      <w:proofErr w:type="spellStart"/>
      <w:r w:rsidRPr="00E32064">
        <w:rPr>
          <w:rFonts w:ascii="Arial" w:eastAsia="Courier New" w:hAnsi="Arial" w:cs="Arial"/>
          <w:color w:val="000000"/>
          <w:sz w:val="24"/>
          <w:szCs w:val="24"/>
          <w:lang w:val="es-ES" w:eastAsia="es-ES" w:bidi="es-ES"/>
        </w:rPr>
        <w:t>parvularia</w:t>
      </w:r>
      <w:proofErr w:type="spellEnd"/>
      <w:r w:rsidRPr="00E32064">
        <w:rPr>
          <w:rFonts w:ascii="Arial" w:eastAsia="Courier New" w:hAnsi="Arial" w:cs="Arial"/>
          <w:color w:val="000000"/>
          <w:sz w:val="24"/>
          <w:szCs w:val="24"/>
          <w:lang w:val="es-ES" w:eastAsia="es-ES" w:bidi="es-ES"/>
        </w:rPr>
        <w:t>.</w:t>
      </w:r>
      <w:r>
        <w:rPr>
          <w:rFonts w:ascii="Arial" w:eastAsia="Courier New" w:hAnsi="Arial" w:cs="Arial"/>
          <w:color w:val="000000"/>
          <w:sz w:val="24"/>
          <w:szCs w:val="24"/>
          <w:lang w:val="es-ES" w:eastAsia="es-ES" w:bidi="es-ES"/>
        </w:rPr>
        <w:t>”.</w:t>
      </w:r>
    </w:p>
    <w:p w14:paraId="04ADFD9B" w14:textId="77777777" w:rsidR="00E32064" w:rsidRDefault="00E32064" w:rsidP="0020726E">
      <w:pPr>
        <w:tabs>
          <w:tab w:val="left" w:pos="0"/>
          <w:tab w:val="left" w:pos="2835"/>
        </w:tabs>
        <w:spacing w:after="0" w:line="240" w:lineRule="auto"/>
        <w:ind w:firstLine="1134"/>
        <w:jc w:val="both"/>
        <w:rPr>
          <w:rFonts w:ascii="Arial" w:eastAsia="MS Mincho" w:hAnsi="Arial" w:cs="Times New Roman"/>
          <w:sz w:val="24"/>
          <w:szCs w:val="24"/>
          <w:lang w:val="es-ES" w:eastAsia="es-ES"/>
        </w:rPr>
      </w:pPr>
    </w:p>
    <w:p w14:paraId="2189A602" w14:textId="77777777" w:rsidR="0020726E" w:rsidRPr="005A1A60" w:rsidRDefault="0020726E" w:rsidP="005A1A60">
      <w:pPr>
        <w:spacing w:after="0" w:line="240" w:lineRule="auto"/>
        <w:ind w:firstLine="1134"/>
        <w:jc w:val="both"/>
        <w:rPr>
          <w:rFonts w:ascii="Arial" w:eastAsia="Times New Roman" w:hAnsi="Arial" w:cs="Arial"/>
          <w:color w:val="000000"/>
          <w:spacing w:val="-3"/>
          <w:sz w:val="24"/>
          <w:szCs w:val="24"/>
          <w:lang w:val="es-ES_tradnl" w:eastAsia="es-ES"/>
        </w:rPr>
      </w:pPr>
    </w:p>
    <w:p w14:paraId="38B250AE" w14:textId="77777777" w:rsidR="005A1A60" w:rsidRPr="005A1A60" w:rsidRDefault="005A1A60" w:rsidP="005A1A60">
      <w:pPr>
        <w:spacing w:after="0" w:line="240" w:lineRule="auto"/>
        <w:ind w:firstLine="1134"/>
        <w:jc w:val="both"/>
        <w:rPr>
          <w:rFonts w:ascii="Arial" w:eastAsia="Times New Roman" w:hAnsi="Arial" w:cs="Arial"/>
          <w:color w:val="000000"/>
          <w:spacing w:val="-3"/>
          <w:sz w:val="24"/>
          <w:szCs w:val="24"/>
          <w:lang w:val="es-ES_tradnl" w:eastAsia="es-ES"/>
        </w:rPr>
      </w:pPr>
      <w:r w:rsidRPr="005A1A60">
        <w:rPr>
          <w:rFonts w:ascii="Arial" w:eastAsia="Times New Roman" w:hAnsi="Arial" w:cs="Arial"/>
          <w:color w:val="000000"/>
          <w:spacing w:val="-3"/>
          <w:sz w:val="24"/>
          <w:szCs w:val="24"/>
          <w:lang w:val="es-ES_tradnl" w:eastAsia="es-ES"/>
        </w:rPr>
        <w:t>Se deja constancia de los precedente</w:t>
      </w:r>
      <w:r w:rsidR="0020726E">
        <w:rPr>
          <w:rFonts w:ascii="Arial" w:eastAsia="Times New Roman" w:hAnsi="Arial" w:cs="Arial"/>
          <w:color w:val="000000"/>
          <w:spacing w:val="-3"/>
          <w:sz w:val="24"/>
          <w:szCs w:val="24"/>
          <w:lang w:val="es-ES_tradnl" w:eastAsia="es-ES"/>
        </w:rPr>
        <w:t>s</w:t>
      </w:r>
      <w:r w:rsidRPr="005A1A60">
        <w:rPr>
          <w:rFonts w:ascii="Arial" w:eastAsia="Times New Roman" w:hAnsi="Arial" w:cs="Arial"/>
          <w:color w:val="000000"/>
          <w:spacing w:val="-3"/>
          <w:sz w:val="24"/>
          <w:szCs w:val="24"/>
          <w:lang w:val="es-ES_tradnl" w:eastAsia="es-ES"/>
        </w:rPr>
        <w:t xml:space="preserve"> informe</w:t>
      </w:r>
      <w:r w:rsidR="0020726E">
        <w:rPr>
          <w:rFonts w:ascii="Arial" w:eastAsia="Times New Roman" w:hAnsi="Arial" w:cs="Arial"/>
          <w:color w:val="000000"/>
          <w:spacing w:val="-3"/>
          <w:sz w:val="24"/>
          <w:szCs w:val="24"/>
          <w:lang w:val="es-ES_tradnl" w:eastAsia="es-ES"/>
        </w:rPr>
        <w:t>s</w:t>
      </w:r>
      <w:r w:rsidRPr="005A1A60">
        <w:rPr>
          <w:rFonts w:ascii="Arial" w:eastAsia="Times New Roman" w:hAnsi="Arial" w:cs="Arial"/>
          <w:color w:val="000000"/>
          <w:spacing w:val="-3"/>
          <w:sz w:val="24"/>
          <w:szCs w:val="24"/>
          <w:lang w:val="es-ES_tradnl" w:eastAsia="es-ES"/>
        </w:rPr>
        <w:t xml:space="preserve"> financiero</w:t>
      </w:r>
      <w:r w:rsidR="0020726E">
        <w:rPr>
          <w:rFonts w:ascii="Arial" w:eastAsia="Times New Roman" w:hAnsi="Arial" w:cs="Arial"/>
          <w:color w:val="000000"/>
          <w:spacing w:val="-3"/>
          <w:sz w:val="24"/>
          <w:szCs w:val="24"/>
          <w:lang w:val="es-ES_tradnl" w:eastAsia="es-ES"/>
        </w:rPr>
        <w:t>s</w:t>
      </w:r>
      <w:r w:rsidRPr="005A1A60">
        <w:rPr>
          <w:rFonts w:ascii="Arial" w:eastAsia="Times New Roman" w:hAnsi="Arial" w:cs="Arial"/>
          <w:color w:val="000000"/>
          <w:spacing w:val="-3"/>
          <w:sz w:val="24"/>
          <w:szCs w:val="24"/>
          <w:lang w:val="es-ES_tradnl" w:eastAsia="es-ES"/>
        </w:rPr>
        <w:t>, en cumplimiento de lo dispuesto por el artículo 17, inciso segundo, de la ley orgánica constitucional del Congreso Nacional.</w:t>
      </w:r>
    </w:p>
    <w:p w14:paraId="2BCDE54D" w14:textId="77777777" w:rsidR="005A1A60" w:rsidRPr="005A1A60" w:rsidRDefault="005A1A60" w:rsidP="005A1A60">
      <w:pPr>
        <w:spacing w:after="0" w:line="240" w:lineRule="auto"/>
        <w:ind w:firstLine="1134"/>
        <w:jc w:val="both"/>
        <w:rPr>
          <w:rFonts w:ascii="Arial" w:eastAsia="Times New Roman" w:hAnsi="Arial" w:cs="Arial"/>
          <w:color w:val="000000"/>
          <w:spacing w:val="-3"/>
          <w:sz w:val="24"/>
          <w:szCs w:val="24"/>
          <w:lang w:val="es-ES_tradnl" w:eastAsia="es-ES"/>
        </w:rPr>
      </w:pPr>
    </w:p>
    <w:p w14:paraId="14E27665" w14:textId="77777777" w:rsidR="005A1A60" w:rsidRPr="007414CD" w:rsidRDefault="005A1A60" w:rsidP="005A1A60">
      <w:pPr>
        <w:tabs>
          <w:tab w:val="left" w:pos="0"/>
          <w:tab w:val="left" w:pos="2835"/>
        </w:tabs>
        <w:spacing w:after="0" w:line="240" w:lineRule="auto"/>
        <w:jc w:val="center"/>
        <w:rPr>
          <w:rFonts w:ascii="Arial" w:eastAsia="Times New Roman" w:hAnsi="Arial" w:cs="Times New Roman"/>
          <w:spacing w:val="-3"/>
          <w:sz w:val="24"/>
          <w:szCs w:val="24"/>
          <w:lang w:val="es-ES_tradnl" w:eastAsia="es-ES"/>
        </w:rPr>
      </w:pPr>
      <w:r w:rsidRPr="007414CD">
        <w:rPr>
          <w:rFonts w:ascii="Arial" w:eastAsia="Times New Roman" w:hAnsi="Arial" w:cs="Times New Roman"/>
          <w:spacing w:val="-3"/>
          <w:sz w:val="24"/>
          <w:szCs w:val="24"/>
          <w:lang w:val="es-ES_tradnl" w:eastAsia="es-ES"/>
        </w:rPr>
        <w:t xml:space="preserve"> - - - </w:t>
      </w:r>
    </w:p>
    <w:p w14:paraId="4EE4B5BD" w14:textId="77777777" w:rsidR="005A1A60" w:rsidRDefault="005A1A60" w:rsidP="005A1A60">
      <w:pPr>
        <w:tabs>
          <w:tab w:val="left" w:pos="0"/>
          <w:tab w:val="left" w:pos="2835"/>
        </w:tabs>
        <w:spacing w:after="0" w:line="240" w:lineRule="auto"/>
        <w:jc w:val="center"/>
        <w:rPr>
          <w:rFonts w:ascii="Arial" w:eastAsia="Times New Roman" w:hAnsi="Arial" w:cs="Times New Roman"/>
          <w:spacing w:val="-3"/>
          <w:sz w:val="24"/>
          <w:szCs w:val="24"/>
          <w:lang w:val="es-ES_tradnl" w:eastAsia="es-ES"/>
        </w:rPr>
      </w:pPr>
    </w:p>
    <w:p w14:paraId="3C82DDB6" w14:textId="77777777" w:rsidR="002945BC" w:rsidRDefault="002945BC" w:rsidP="005A1A60">
      <w:pPr>
        <w:tabs>
          <w:tab w:val="left" w:pos="0"/>
          <w:tab w:val="left" w:pos="2835"/>
        </w:tabs>
        <w:spacing w:after="0" w:line="240" w:lineRule="auto"/>
        <w:jc w:val="center"/>
        <w:rPr>
          <w:rFonts w:ascii="Arial" w:eastAsia="Times New Roman" w:hAnsi="Arial" w:cs="Times New Roman"/>
          <w:spacing w:val="-3"/>
          <w:sz w:val="24"/>
          <w:szCs w:val="24"/>
          <w:lang w:val="es-ES_tradnl" w:eastAsia="es-ES"/>
        </w:rPr>
      </w:pPr>
    </w:p>
    <w:p w14:paraId="6D6491E9" w14:textId="77777777" w:rsidR="002945BC" w:rsidRPr="0089491E" w:rsidRDefault="002945BC" w:rsidP="005A1A60">
      <w:pPr>
        <w:tabs>
          <w:tab w:val="left" w:pos="0"/>
          <w:tab w:val="left" w:pos="2835"/>
        </w:tabs>
        <w:spacing w:after="0" w:line="240" w:lineRule="auto"/>
        <w:jc w:val="center"/>
        <w:rPr>
          <w:rFonts w:ascii="Arial" w:eastAsia="Times New Roman" w:hAnsi="Arial" w:cs="Times New Roman"/>
          <w:spacing w:val="-3"/>
          <w:sz w:val="24"/>
          <w:szCs w:val="24"/>
          <w:lang w:val="es-ES_tradnl" w:eastAsia="es-ES"/>
        </w:rPr>
      </w:pPr>
    </w:p>
    <w:p w14:paraId="371D0494" w14:textId="77777777" w:rsidR="005A1A60" w:rsidRPr="0089491E" w:rsidRDefault="005A1A60" w:rsidP="005A1A60">
      <w:pPr>
        <w:keepNext/>
        <w:spacing w:before="240" w:after="60" w:line="240" w:lineRule="auto"/>
        <w:jc w:val="center"/>
        <w:outlineLvl w:val="0"/>
        <w:rPr>
          <w:rFonts w:ascii="Arial" w:eastAsia="Times New Roman" w:hAnsi="Arial" w:cs="Times New Roman"/>
          <w:b/>
          <w:caps/>
          <w:spacing w:val="-3"/>
          <w:kern w:val="28"/>
          <w:sz w:val="24"/>
          <w:szCs w:val="32"/>
          <w:lang w:val="es-ES_tradnl" w:eastAsia="es-ES"/>
        </w:rPr>
      </w:pPr>
      <w:bookmarkStart w:id="46" w:name="_Toc148711441"/>
      <w:bookmarkStart w:id="47" w:name="modificaciones"/>
      <w:r w:rsidRPr="0089491E">
        <w:rPr>
          <w:rFonts w:ascii="Arial" w:eastAsia="Times New Roman" w:hAnsi="Arial" w:cs="Times New Roman"/>
          <w:b/>
          <w:caps/>
          <w:spacing w:val="-3"/>
          <w:kern w:val="28"/>
          <w:sz w:val="24"/>
          <w:szCs w:val="32"/>
          <w:lang w:val="es-ES_tradnl" w:eastAsia="es-ES"/>
        </w:rPr>
        <w:lastRenderedPageBreak/>
        <w:t>MODIFICACIONES</w:t>
      </w:r>
      <w:bookmarkEnd w:id="46"/>
    </w:p>
    <w:bookmarkEnd w:id="47"/>
    <w:p w14:paraId="6F457156" w14:textId="77777777" w:rsidR="005A1A60" w:rsidRPr="002945BC" w:rsidRDefault="005A1A60" w:rsidP="005A1A60">
      <w:pPr>
        <w:tabs>
          <w:tab w:val="left" w:pos="0"/>
          <w:tab w:val="left" w:pos="2835"/>
        </w:tabs>
        <w:spacing w:after="0" w:line="240" w:lineRule="auto"/>
        <w:jc w:val="both"/>
        <w:rPr>
          <w:rFonts w:ascii="Arial" w:eastAsia="Times New Roman" w:hAnsi="Arial" w:cs="Times New Roman"/>
          <w:b/>
          <w:spacing w:val="-3"/>
          <w:sz w:val="24"/>
          <w:szCs w:val="24"/>
          <w:lang w:val="es-ES_tradnl" w:eastAsia="es-ES"/>
        </w:rPr>
      </w:pPr>
    </w:p>
    <w:p w14:paraId="2507DA4D" w14:textId="77777777" w:rsidR="0089491E" w:rsidRPr="0089491E" w:rsidRDefault="0089491E" w:rsidP="0089491E">
      <w:pPr>
        <w:tabs>
          <w:tab w:val="left" w:pos="2835"/>
        </w:tabs>
        <w:spacing w:after="0" w:line="240" w:lineRule="auto"/>
        <w:ind w:firstLine="1134"/>
        <w:jc w:val="both"/>
        <w:rPr>
          <w:rFonts w:ascii="Arial" w:eastAsia="Times New Roman" w:hAnsi="Arial" w:cs="Arial"/>
          <w:sz w:val="24"/>
          <w:szCs w:val="24"/>
          <w:lang w:val="es-MX" w:eastAsia="es-ES"/>
        </w:rPr>
      </w:pPr>
      <w:r w:rsidRPr="0089491E">
        <w:rPr>
          <w:rFonts w:ascii="Arial" w:eastAsia="Times New Roman" w:hAnsi="Arial" w:cs="Arial"/>
          <w:sz w:val="24"/>
          <w:szCs w:val="24"/>
          <w:lang w:val="es-MX" w:eastAsia="es-ES"/>
        </w:rPr>
        <w:t>En mérito de los acuerdos precedentemente expuestos, vuestra Comisión de Hacienda tiene el honor de proponeros la aprobación en particular de la iniciativa legal en trámite, con las siguientes modificaciones:</w:t>
      </w:r>
    </w:p>
    <w:p w14:paraId="394E7811" w14:textId="77777777" w:rsidR="0089491E" w:rsidRPr="0089491E" w:rsidRDefault="0089491E" w:rsidP="0089491E">
      <w:pPr>
        <w:widowControl w:val="0"/>
        <w:autoSpaceDE w:val="0"/>
        <w:autoSpaceDN w:val="0"/>
        <w:adjustRightInd w:val="0"/>
        <w:spacing w:after="0" w:line="240" w:lineRule="auto"/>
        <w:jc w:val="both"/>
        <w:rPr>
          <w:rFonts w:ascii="Arial" w:eastAsia="Times New Roman" w:hAnsi="Arial" w:cs="Arial"/>
          <w:sz w:val="24"/>
          <w:szCs w:val="24"/>
          <w:u w:val="single"/>
          <w:lang w:val="es-ES" w:eastAsia="es-ES"/>
        </w:rPr>
      </w:pPr>
    </w:p>
    <w:p w14:paraId="1260F194" w14:textId="77777777" w:rsidR="0089491E" w:rsidRPr="0089491E" w:rsidRDefault="0089491E" w:rsidP="0089491E">
      <w:pPr>
        <w:widowControl w:val="0"/>
        <w:autoSpaceDE w:val="0"/>
        <w:autoSpaceDN w:val="0"/>
        <w:adjustRightInd w:val="0"/>
        <w:spacing w:after="0" w:line="240" w:lineRule="auto"/>
        <w:jc w:val="both"/>
        <w:rPr>
          <w:rFonts w:ascii="Arial" w:eastAsia="Times New Roman" w:hAnsi="Arial" w:cs="Arial"/>
          <w:sz w:val="24"/>
          <w:szCs w:val="24"/>
          <w:u w:val="single"/>
          <w:lang w:val="es-ES" w:eastAsia="es-ES"/>
        </w:rPr>
      </w:pPr>
    </w:p>
    <w:p w14:paraId="2C208698" w14:textId="77777777" w:rsidR="0089491E" w:rsidRPr="0089491E" w:rsidRDefault="0089491E" w:rsidP="0089491E">
      <w:pPr>
        <w:spacing w:after="0" w:line="240" w:lineRule="auto"/>
        <w:jc w:val="center"/>
        <w:rPr>
          <w:rFonts w:ascii="Arial" w:eastAsia="Calibri" w:hAnsi="Arial" w:cs="Times New Roman"/>
          <w:b/>
          <w:bCs/>
          <w:sz w:val="24"/>
          <w:u w:val="single"/>
        </w:rPr>
      </w:pPr>
      <w:r w:rsidRPr="0089491E">
        <w:rPr>
          <w:rFonts w:ascii="Arial" w:eastAsia="Calibri" w:hAnsi="Arial" w:cs="Times New Roman"/>
          <w:b/>
          <w:bCs/>
          <w:sz w:val="24"/>
          <w:u w:val="single"/>
        </w:rPr>
        <w:t>ARTÍCULO 2</w:t>
      </w:r>
    </w:p>
    <w:p w14:paraId="76D84829" w14:textId="77777777" w:rsidR="0089491E" w:rsidRPr="0089491E" w:rsidRDefault="0089491E" w:rsidP="0089491E">
      <w:pPr>
        <w:spacing w:after="0" w:line="240" w:lineRule="auto"/>
        <w:jc w:val="center"/>
        <w:rPr>
          <w:rFonts w:ascii="Arial" w:eastAsia="Calibri" w:hAnsi="Arial" w:cs="Times New Roman"/>
          <w:b/>
          <w:bCs/>
          <w:sz w:val="24"/>
          <w:u w:val="single"/>
        </w:rPr>
      </w:pPr>
    </w:p>
    <w:p w14:paraId="62555004" w14:textId="77777777" w:rsidR="0089491E" w:rsidRPr="0089491E" w:rsidRDefault="0089491E" w:rsidP="0089491E">
      <w:pPr>
        <w:spacing w:after="0" w:line="240" w:lineRule="auto"/>
        <w:jc w:val="center"/>
        <w:rPr>
          <w:rFonts w:ascii="Arial" w:eastAsia="Calibri" w:hAnsi="Arial" w:cs="Times New Roman"/>
          <w:b/>
          <w:bCs/>
          <w:sz w:val="24"/>
          <w:u w:val="single"/>
        </w:rPr>
      </w:pPr>
      <w:r w:rsidRPr="0089491E">
        <w:rPr>
          <w:rFonts w:ascii="Arial" w:eastAsia="Calibri" w:hAnsi="Arial" w:cs="Times New Roman"/>
          <w:b/>
          <w:bCs/>
          <w:sz w:val="24"/>
          <w:u w:val="single"/>
        </w:rPr>
        <w:t>Artículo 3° ter propuesto</w:t>
      </w:r>
    </w:p>
    <w:p w14:paraId="7DEBA4DB" w14:textId="77777777" w:rsidR="0089491E" w:rsidRPr="0089491E" w:rsidRDefault="0089491E" w:rsidP="0089491E">
      <w:pPr>
        <w:spacing w:after="0" w:line="240" w:lineRule="auto"/>
        <w:jc w:val="center"/>
        <w:rPr>
          <w:rFonts w:ascii="Arial" w:eastAsia="Calibri" w:hAnsi="Arial" w:cs="Times New Roman"/>
          <w:b/>
          <w:bCs/>
          <w:sz w:val="24"/>
          <w:u w:val="single"/>
        </w:rPr>
      </w:pPr>
    </w:p>
    <w:p w14:paraId="54206BFB" w14:textId="77777777" w:rsidR="0089491E" w:rsidRPr="0089491E" w:rsidRDefault="0089491E" w:rsidP="0089491E">
      <w:pPr>
        <w:spacing w:after="0" w:line="240" w:lineRule="auto"/>
        <w:jc w:val="center"/>
        <w:rPr>
          <w:rFonts w:ascii="Arial" w:eastAsia="Calibri" w:hAnsi="Arial" w:cs="Times New Roman"/>
          <w:b/>
          <w:bCs/>
          <w:sz w:val="24"/>
          <w:u w:val="single"/>
        </w:rPr>
      </w:pPr>
      <w:r w:rsidRPr="0089491E">
        <w:rPr>
          <w:rFonts w:ascii="Arial" w:eastAsia="Calibri" w:hAnsi="Arial" w:cs="Times New Roman"/>
          <w:b/>
          <w:bCs/>
          <w:sz w:val="24"/>
          <w:u w:val="single"/>
        </w:rPr>
        <w:t>Numeral 7)</w:t>
      </w:r>
    </w:p>
    <w:p w14:paraId="7ADB50ED" w14:textId="77777777" w:rsidR="0089491E" w:rsidRPr="0089491E" w:rsidRDefault="0089491E" w:rsidP="0089491E">
      <w:pPr>
        <w:spacing w:after="0" w:line="240" w:lineRule="auto"/>
        <w:jc w:val="center"/>
        <w:rPr>
          <w:rFonts w:ascii="Arial" w:eastAsia="Calibri" w:hAnsi="Arial" w:cs="Times New Roman"/>
          <w:b/>
          <w:bCs/>
          <w:sz w:val="24"/>
          <w:u w:val="single"/>
        </w:rPr>
      </w:pPr>
    </w:p>
    <w:p w14:paraId="4ABC7EA5" w14:textId="77777777" w:rsidR="0089491E" w:rsidRPr="0089491E" w:rsidRDefault="0089491E" w:rsidP="0089491E">
      <w:pPr>
        <w:widowControl w:val="0"/>
        <w:autoSpaceDE w:val="0"/>
        <w:autoSpaceDN w:val="0"/>
        <w:adjustRightInd w:val="0"/>
        <w:spacing w:after="0" w:line="240" w:lineRule="auto"/>
        <w:jc w:val="both"/>
        <w:rPr>
          <w:rFonts w:ascii="Arial" w:eastAsia="Times New Roman" w:hAnsi="Arial" w:cs="Arial"/>
          <w:sz w:val="24"/>
          <w:szCs w:val="24"/>
          <w:u w:val="single"/>
          <w:lang w:val="es-ES" w:eastAsia="es-ES"/>
        </w:rPr>
      </w:pPr>
    </w:p>
    <w:p w14:paraId="3C53652C" w14:textId="77777777" w:rsidR="0089491E" w:rsidRPr="0089491E" w:rsidRDefault="0089491E" w:rsidP="0089491E">
      <w:pPr>
        <w:widowControl w:val="0"/>
        <w:autoSpaceDE w:val="0"/>
        <w:autoSpaceDN w:val="0"/>
        <w:adjustRightInd w:val="0"/>
        <w:spacing w:after="0" w:line="240" w:lineRule="auto"/>
        <w:jc w:val="both"/>
        <w:rPr>
          <w:rFonts w:ascii="Arial" w:eastAsia="Times New Roman" w:hAnsi="Arial" w:cs="Arial"/>
          <w:sz w:val="24"/>
          <w:szCs w:val="24"/>
          <w:lang w:val="es-ES" w:eastAsia="es-ES"/>
        </w:rPr>
      </w:pPr>
      <w:r w:rsidRPr="0089491E">
        <w:rPr>
          <w:rFonts w:ascii="Arial" w:eastAsia="Times New Roman" w:hAnsi="Arial" w:cs="Arial"/>
          <w:sz w:val="24"/>
          <w:szCs w:val="24"/>
          <w:lang w:val="es-ES" w:eastAsia="es-ES"/>
        </w:rPr>
        <w:tab/>
      </w:r>
      <w:r w:rsidRPr="0089491E">
        <w:rPr>
          <w:rFonts w:ascii="Arial" w:eastAsia="Times New Roman" w:hAnsi="Arial" w:cs="Arial"/>
          <w:sz w:val="24"/>
          <w:szCs w:val="24"/>
          <w:lang w:val="es-ES" w:eastAsia="es-ES"/>
        </w:rPr>
        <w:tab/>
        <w:t>Lo ha reemplazado por el siguiente:</w:t>
      </w:r>
    </w:p>
    <w:p w14:paraId="665D0BAB" w14:textId="77777777" w:rsidR="0089491E" w:rsidRPr="0089491E" w:rsidRDefault="0089491E" w:rsidP="0089491E">
      <w:pPr>
        <w:widowControl w:val="0"/>
        <w:autoSpaceDE w:val="0"/>
        <w:autoSpaceDN w:val="0"/>
        <w:adjustRightInd w:val="0"/>
        <w:spacing w:after="0" w:line="240" w:lineRule="auto"/>
        <w:jc w:val="both"/>
        <w:rPr>
          <w:rFonts w:ascii="Arial" w:eastAsia="Times New Roman" w:hAnsi="Arial" w:cs="Arial"/>
          <w:sz w:val="24"/>
          <w:szCs w:val="24"/>
          <w:lang w:val="es-ES" w:eastAsia="es-ES"/>
        </w:rPr>
      </w:pPr>
    </w:p>
    <w:p w14:paraId="1A95924A" w14:textId="77777777" w:rsidR="0089491E" w:rsidRPr="0089491E" w:rsidRDefault="0089491E" w:rsidP="0089491E">
      <w:pPr>
        <w:widowControl w:val="0"/>
        <w:autoSpaceDE w:val="0"/>
        <w:autoSpaceDN w:val="0"/>
        <w:adjustRightInd w:val="0"/>
        <w:spacing w:after="0" w:line="240" w:lineRule="auto"/>
        <w:jc w:val="both"/>
        <w:rPr>
          <w:rFonts w:ascii="Arial" w:eastAsia="Times New Roman" w:hAnsi="Arial" w:cs="Arial"/>
          <w:sz w:val="24"/>
          <w:szCs w:val="24"/>
          <w:lang w:val="es-ES" w:eastAsia="es-ES"/>
        </w:rPr>
      </w:pPr>
      <w:r w:rsidRPr="0089491E">
        <w:rPr>
          <w:rFonts w:ascii="Arial" w:eastAsia="Times New Roman" w:hAnsi="Arial" w:cs="Arial"/>
          <w:sz w:val="24"/>
          <w:szCs w:val="24"/>
          <w:lang w:val="es-ES" w:eastAsia="es-ES"/>
        </w:rPr>
        <w:tab/>
      </w:r>
      <w:r w:rsidRPr="0089491E">
        <w:rPr>
          <w:rFonts w:ascii="Arial" w:eastAsia="Times New Roman" w:hAnsi="Arial" w:cs="Arial"/>
          <w:sz w:val="24"/>
          <w:szCs w:val="24"/>
          <w:lang w:val="es-ES" w:eastAsia="es-ES"/>
        </w:rPr>
        <w:tab/>
      </w:r>
      <w:r w:rsidRPr="0089491E">
        <w:rPr>
          <w:rFonts w:ascii="Arial" w:eastAsia="Calibri" w:hAnsi="Arial" w:cs="Arial"/>
          <w:sz w:val="24"/>
          <w:szCs w:val="24"/>
        </w:rPr>
        <w:t>“7) Contar con un local educativo con condiciones de infraestructura que resguarde la seguridad y garantice la integridad física y psíquica de los miembros de la comunidad educativa.”.</w:t>
      </w:r>
    </w:p>
    <w:p w14:paraId="7719DB53" w14:textId="77777777" w:rsidR="0089491E" w:rsidRPr="0089491E" w:rsidRDefault="0089491E" w:rsidP="0089491E">
      <w:pPr>
        <w:widowControl w:val="0"/>
        <w:autoSpaceDE w:val="0"/>
        <w:autoSpaceDN w:val="0"/>
        <w:adjustRightInd w:val="0"/>
        <w:spacing w:after="0" w:line="240" w:lineRule="auto"/>
        <w:jc w:val="both"/>
        <w:rPr>
          <w:rFonts w:ascii="Arial" w:eastAsia="Times New Roman" w:hAnsi="Arial" w:cs="Arial"/>
          <w:sz w:val="24"/>
          <w:szCs w:val="24"/>
          <w:u w:val="single"/>
          <w:lang w:val="es-ES" w:eastAsia="es-ES"/>
        </w:rPr>
      </w:pPr>
    </w:p>
    <w:p w14:paraId="35FFF311" w14:textId="77777777" w:rsidR="0089491E" w:rsidRPr="0089491E" w:rsidRDefault="0089491E" w:rsidP="0089491E">
      <w:pPr>
        <w:widowControl w:val="0"/>
        <w:autoSpaceDE w:val="0"/>
        <w:autoSpaceDN w:val="0"/>
        <w:adjustRightInd w:val="0"/>
        <w:spacing w:after="0" w:line="240" w:lineRule="auto"/>
        <w:jc w:val="both"/>
        <w:rPr>
          <w:rFonts w:ascii="Arial" w:eastAsia="Times New Roman" w:hAnsi="Arial" w:cs="Arial"/>
          <w:sz w:val="24"/>
          <w:szCs w:val="24"/>
          <w:u w:val="single"/>
          <w:lang w:val="es-ES" w:eastAsia="es-ES"/>
        </w:rPr>
      </w:pPr>
    </w:p>
    <w:p w14:paraId="371CAD04" w14:textId="77777777" w:rsidR="0089491E" w:rsidRPr="0089491E" w:rsidRDefault="0089491E" w:rsidP="0089491E">
      <w:pPr>
        <w:spacing w:after="0" w:line="240" w:lineRule="auto"/>
        <w:jc w:val="center"/>
        <w:rPr>
          <w:rFonts w:ascii="Arial" w:eastAsia="Calibri" w:hAnsi="Arial" w:cs="Times New Roman"/>
          <w:b/>
          <w:bCs/>
          <w:sz w:val="24"/>
          <w:u w:val="single"/>
        </w:rPr>
      </w:pPr>
      <w:r w:rsidRPr="0089491E">
        <w:rPr>
          <w:rFonts w:ascii="Arial" w:eastAsia="Calibri" w:hAnsi="Arial" w:cs="Times New Roman"/>
          <w:b/>
          <w:bCs/>
          <w:sz w:val="24"/>
          <w:u w:val="single"/>
        </w:rPr>
        <w:t>ARTÍCULO 5</w:t>
      </w:r>
    </w:p>
    <w:p w14:paraId="62264420" w14:textId="77777777" w:rsidR="0089491E" w:rsidRPr="0089491E" w:rsidRDefault="0089491E" w:rsidP="0089491E">
      <w:pPr>
        <w:spacing w:after="0" w:line="240" w:lineRule="auto"/>
        <w:jc w:val="center"/>
        <w:rPr>
          <w:rFonts w:ascii="Arial" w:eastAsia="Calibri" w:hAnsi="Arial" w:cs="Times New Roman"/>
          <w:b/>
          <w:bCs/>
          <w:sz w:val="24"/>
          <w:u w:val="single"/>
        </w:rPr>
      </w:pPr>
    </w:p>
    <w:p w14:paraId="71105903" w14:textId="77777777" w:rsidR="0089491E" w:rsidRPr="0089491E" w:rsidRDefault="0089491E" w:rsidP="0089491E">
      <w:pPr>
        <w:spacing w:after="0" w:line="240" w:lineRule="auto"/>
        <w:jc w:val="center"/>
        <w:rPr>
          <w:rFonts w:ascii="Arial" w:eastAsia="Calibri" w:hAnsi="Arial" w:cs="Times New Roman"/>
          <w:b/>
          <w:bCs/>
          <w:sz w:val="24"/>
          <w:u w:val="single"/>
        </w:rPr>
      </w:pPr>
      <w:r w:rsidRPr="0089491E">
        <w:rPr>
          <w:rFonts w:ascii="Arial" w:eastAsia="Calibri" w:hAnsi="Arial" w:cs="Times New Roman"/>
          <w:b/>
          <w:bCs/>
          <w:sz w:val="24"/>
          <w:u w:val="single"/>
        </w:rPr>
        <w:t>Literal e)</w:t>
      </w:r>
    </w:p>
    <w:p w14:paraId="1B33BCAE" w14:textId="77777777" w:rsidR="0089491E" w:rsidRPr="0089491E" w:rsidRDefault="0089491E" w:rsidP="0089491E">
      <w:pPr>
        <w:spacing w:after="0" w:line="240" w:lineRule="auto"/>
        <w:jc w:val="center"/>
        <w:rPr>
          <w:rFonts w:ascii="Arial" w:eastAsia="Calibri" w:hAnsi="Arial" w:cs="Times New Roman"/>
          <w:b/>
          <w:bCs/>
          <w:sz w:val="24"/>
          <w:u w:val="single"/>
        </w:rPr>
      </w:pPr>
    </w:p>
    <w:p w14:paraId="2ADA2AF7" w14:textId="77777777" w:rsidR="0089491E" w:rsidRPr="0089491E" w:rsidRDefault="0089491E" w:rsidP="0089491E">
      <w:pPr>
        <w:spacing w:after="0" w:line="240" w:lineRule="auto"/>
        <w:jc w:val="center"/>
        <w:rPr>
          <w:rFonts w:ascii="Arial" w:eastAsia="Calibri" w:hAnsi="Arial" w:cs="Times New Roman"/>
          <w:b/>
          <w:bCs/>
          <w:sz w:val="24"/>
          <w:u w:val="single"/>
        </w:rPr>
      </w:pPr>
      <w:r w:rsidRPr="0089491E">
        <w:rPr>
          <w:rFonts w:ascii="Arial" w:eastAsia="Calibri" w:hAnsi="Arial" w:cs="Times New Roman"/>
          <w:b/>
          <w:bCs/>
          <w:sz w:val="24"/>
          <w:u w:val="single"/>
        </w:rPr>
        <w:t>Párrafo final</w:t>
      </w:r>
    </w:p>
    <w:p w14:paraId="0EAF11B6" w14:textId="77777777" w:rsidR="0089491E" w:rsidRPr="0089491E" w:rsidRDefault="0089491E" w:rsidP="0089491E">
      <w:pPr>
        <w:spacing w:after="0" w:line="240" w:lineRule="auto"/>
        <w:jc w:val="center"/>
        <w:rPr>
          <w:rFonts w:ascii="Arial" w:eastAsia="Calibri" w:hAnsi="Arial" w:cs="Times New Roman"/>
          <w:b/>
          <w:bCs/>
          <w:sz w:val="24"/>
          <w:u w:val="single"/>
        </w:rPr>
      </w:pPr>
    </w:p>
    <w:p w14:paraId="6D472DA2" w14:textId="77777777" w:rsidR="0089491E" w:rsidRPr="0089491E" w:rsidRDefault="0089491E" w:rsidP="0089491E">
      <w:pPr>
        <w:spacing w:after="0" w:line="240" w:lineRule="auto"/>
        <w:jc w:val="center"/>
        <w:rPr>
          <w:rFonts w:ascii="Arial" w:eastAsia="Calibri" w:hAnsi="Arial" w:cs="Times New Roman"/>
          <w:b/>
          <w:bCs/>
          <w:sz w:val="24"/>
          <w:u w:val="single"/>
        </w:rPr>
      </w:pPr>
    </w:p>
    <w:p w14:paraId="5EAE9ABB" w14:textId="77777777" w:rsidR="0089491E" w:rsidRPr="0089491E" w:rsidRDefault="0089491E" w:rsidP="0089491E">
      <w:pPr>
        <w:widowControl w:val="0"/>
        <w:autoSpaceDE w:val="0"/>
        <w:autoSpaceDN w:val="0"/>
        <w:adjustRightInd w:val="0"/>
        <w:spacing w:after="0" w:line="240" w:lineRule="auto"/>
        <w:jc w:val="both"/>
        <w:rPr>
          <w:rFonts w:ascii="Arial" w:eastAsia="Times New Roman" w:hAnsi="Arial" w:cs="Arial"/>
          <w:sz w:val="24"/>
          <w:szCs w:val="24"/>
          <w:lang w:val="es-ES" w:eastAsia="es-ES"/>
        </w:rPr>
      </w:pPr>
      <w:r w:rsidRPr="0089491E">
        <w:rPr>
          <w:rFonts w:ascii="Arial" w:eastAsia="Times New Roman" w:hAnsi="Arial" w:cs="Arial"/>
          <w:sz w:val="24"/>
          <w:szCs w:val="24"/>
          <w:lang w:val="es-ES" w:eastAsia="es-ES"/>
        </w:rPr>
        <w:tab/>
      </w:r>
      <w:r w:rsidRPr="0089491E">
        <w:rPr>
          <w:rFonts w:ascii="Arial" w:eastAsia="Times New Roman" w:hAnsi="Arial" w:cs="Arial"/>
          <w:sz w:val="24"/>
          <w:szCs w:val="24"/>
          <w:lang w:val="es-ES" w:eastAsia="es-ES"/>
        </w:rPr>
        <w:tab/>
        <w:t>Lo ha suprimido.</w:t>
      </w:r>
    </w:p>
    <w:p w14:paraId="6B72F3F0" w14:textId="77777777" w:rsidR="0089491E" w:rsidRPr="0089491E" w:rsidRDefault="0089491E" w:rsidP="0089491E">
      <w:pPr>
        <w:widowControl w:val="0"/>
        <w:autoSpaceDE w:val="0"/>
        <w:autoSpaceDN w:val="0"/>
        <w:adjustRightInd w:val="0"/>
        <w:spacing w:after="0" w:line="240" w:lineRule="auto"/>
        <w:jc w:val="both"/>
        <w:rPr>
          <w:rFonts w:ascii="Arial" w:eastAsia="Times New Roman" w:hAnsi="Arial" w:cs="Arial"/>
          <w:sz w:val="24"/>
          <w:szCs w:val="24"/>
          <w:u w:val="single"/>
          <w:lang w:val="es-ES" w:eastAsia="es-ES"/>
        </w:rPr>
      </w:pPr>
    </w:p>
    <w:p w14:paraId="34052FA1" w14:textId="77777777" w:rsidR="0089491E" w:rsidRPr="0089491E" w:rsidRDefault="0089491E" w:rsidP="0089491E">
      <w:pPr>
        <w:widowControl w:val="0"/>
        <w:autoSpaceDE w:val="0"/>
        <w:autoSpaceDN w:val="0"/>
        <w:adjustRightInd w:val="0"/>
        <w:spacing w:after="0" w:line="240" w:lineRule="auto"/>
        <w:jc w:val="both"/>
        <w:rPr>
          <w:rFonts w:ascii="Arial" w:eastAsia="Times New Roman" w:hAnsi="Arial" w:cs="Arial"/>
          <w:sz w:val="24"/>
          <w:szCs w:val="24"/>
          <w:u w:val="single"/>
          <w:lang w:val="es-ES" w:eastAsia="es-ES"/>
        </w:rPr>
      </w:pPr>
    </w:p>
    <w:p w14:paraId="46010DA1" w14:textId="77777777" w:rsidR="0089491E" w:rsidRPr="0089491E" w:rsidRDefault="0089491E" w:rsidP="0089491E">
      <w:pPr>
        <w:spacing w:after="0" w:line="240" w:lineRule="auto"/>
        <w:jc w:val="center"/>
        <w:rPr>
          <w:rFonts w:ascii="Arial" w:eastAsia="Calibri" w:hAnsi="Arial" w:cs="Times New Roman"/>
          <w:b/>
          <w:bCs/>
          <w:sz w:val="24"/>
          <w:u w:val="single"/>
        </w:rPr>
      </w:pPr>
      <w:r w:rsidRPr="0089491E">
        <w:rPr>
          <w:rFonts w:ascii="Arial" w:eastAsia="Calibri" w:hAnsi="Arial" w:cs="Times New Roman"/>
          <w:b/>
          <w:bCs/>
          <w:sz w:val="24"/>
          <w:u w:val="single"/>
        </w:rPr>
        <w:t>Literal f)</w:t>
      </w:r>
    </w:p>
    <w:p w14:paraId="3174A0AC" w14:textId="77777777" w:rsidR="0089491E" w:rsidRPr="0089491E" w:rsidRDefault="0089491E" w:rsidP="0089491E">
      <w:pPr>
        <w:widowControl w:val="0"/>
        <w:autoSpaceDE w:val="0"/>
        <w:autoSpaceDN w:val="0"/>
        <w:adjustRightInd w:val="0"/>
        <w:spacing w:after="0" w:line="240" w:lineRule="auto"/>
        <w:jc w:val="both"/>
        <w:rPr>
          <w:rFonts w:ascii="Arial" w:eastAsia="Times New Roman" w:hAnsi="Arial" w:cs="Arial"/>
          <w:sz w:val="24"/>
          <w:szCs w:val="24"/>
          <w:u w:val="single"/>
          <w:lang w:val="es-ES" w:eastAsia="es-ES"/>
        </w:rPr>
      </w:pPr>
    </w:p>
    <w:p w14:paraId="6244AF63" w14:textId="77777777" w:rsidR="0089491E" w:rsidRPr="0089491E" w:rsidRDefault="0089491E" w:rsidP="0089491E">
      <w:pPr>
        <w:widowControl w:val="0"/>
        <w:autoSpaceDE w:val="0"/>
        <w:autoSpaceDN w:val="0"/>
        <w:adjustRightInd w:val="0"/>
        <w:spacing w:after="0" w:line="240" w:lineRule="auto"/>
        <w:jc w:val="both"/>
        <w:rPr>
          <w:rFonts w:ascii="Arial" w:eastAsia="Times New Roman" w:hAnsi="Arial" w:cs="Arial"/>
          <w:sz w:val="24"/>
          <w:szCs w:val="24"/>
          <w:lang w:val="es-ES" w:eastAsia="es-ES"/>
        </w:rPr>
      </w:pPr>
      <w:r w:rsidRPr="0089491E">
        <w:rPr>
          <w:rFonts w:ascii="Arial" w:eastAsia="Times New Roman" w:hAnsi="Arial" w:cs="Arial"/>
          <w:sz w:val="24"/>
          <w:szCs w:val="24"/>
          <w:lang w:val="es-ES" w:eastAsia="es-ES"/>
        </w:rPr>
        <w:tab/>
      </w:r>
      <w:r w:rsidRPr="0089491E">
        <w:rPr>
          <w:rFonts w:ascii="Arial" w:eastAsia="Times New Roman" w:hAnsi="Arial" w:cs="Arial"/>
          <w:sz w:val="24"/>
          <w:szCs w:val="24"/>
          <w:lang w:val="es-ES" w:eastAsia="es-ES"/>
        </w:rPr>
        <w:tab/>
        <w:t>Ha agregado el siguiente párrafo final, nuevo:</w:t>
      </w:r>
    </w:p>
    <w:p w14:paraId="00095F0E" w14:textId="77777777" w:rsidR="0089491E" w:rsidRPr="0089491E" w:rsidRDefault="0089491E" w:rsidP="0089491E">
      <w:pPr>
        <w:widowControl w:val="0"/>
        <w:autoSpaceDE w:val="0"/>
        <w:autoSpaceDN w:val="0"/>
        <w:adjustRightInd w:val="0"/>
        <w:spacing w:after="0" w:line="240" w:lineRule="auto"/>
        <w:jc w:val="both"/>
        <w:rPr>
          <w:rFonts w:ascii="Arial" w:eastAsia="Times New Roman" w:hAnsi="Arial" w:cs="Arial"/>
          <w:sz w:val="24"/>
          <w:szCs w:val="24"/>
          <w:lang w:val="es-ES" w:eastAsia="es-ES"/>
        </w:rPr>
      </w:pPr>
    </w:p>
    <w:p w14:paraId="029059C2" w14:textId="77777777" w:rsidR="0089491E" w:rsidRPr="0089491E" w:rsidRDefault="0089491E" w:rsidP="0089491E">
      <w:pPr>
        <w:widowControl w:val="0"/>
        <w:autoSpaceDE w:val="0"/>
        <w:autoSpaceDN w:val="0"/>
        <w:adjustRightInd w:val="0"/>
        <w:spacing w:after="0" w:line="240" w:lineRule="auto"/>
        <w:jc w:val="both"/>
        <w:rPr>
          <w:rFonts w:ascii="Arial" w:eastAsia="Times New Roman" w:hAnsi="Arial" w:cs="Arial"/>
          <w:sz w:val="24"/>
          <w:szCs w:val="24"/>
          <w:lang w:val="es-ES" w:eastAsia="es-ES"/>
        </w:rPr>
      </w:pPr>
      <w:r w:rsidRPr="0089491E">
        <w:rPr>
          <w:rFonts w:ascii="Arial" w:eastAsia="Times New Roman" w:hAnsi="Arial" w:cs="Arial"/>
          <w:sz w:val="24"/>
          <w:szCs w:val="24"/>
          <w:lang w:val="es-ES" w:eastAsia="es-ES"/>
        </w:rPr>
        <w:tab/>
      </w:r>
      <w:r w:rsidRPr="0089491E">
        <w:rPr>
          <w:rFonts w:ascii="Arial" w:eastAsia="Times New Roman" w:hAnsi="Arial" w:cs="Arial"/>
          <w:sz w:val="24"/>
          <w:szCs w:val="24"/>
          <w:lang w:val="es-ES" w:eastAsia="es-ES"/>
        </w:rPr>
        <w:tab/>
      </w:r>
      <w:r w:rsidRPr="0089491E">
        <w:rPr>
          <w:rFonts w:ascii="Arial" w:eastAsia="Calibri" w:hAnsi="Arial" w:cs="Arial"/>
          <w:sz w:val="24"/>
          <w:szCs w:val="24"/>
        </w:rPr>
        <w:t>“A los sostenedores les corresponderá cautelar que la información de los niños y niñas sea debidamente resguardada, impidiendo el acceso no autorizado.”.</w:t>
      </w:r>
    </w:p>
    <w:p w14:paraId="76D00765" w14:textId="77777777" w:rsidR="0089491E" w:rsidRPr="0089491E" w:rsidRDefault="0089491E" w:rsidP="0089491E">
      <w:pPr>
        <w:widowControl w:val="0"/>
        <w:autoSpaceDE w:val="0"/>
        <w:autoSpaceDN w:val="0"/>
        <w:adjustRightInd w:val="0"/>
        <w:spacing w:after="0" w:line="240" w:lineRule="auto"/>
        <w:jc w:val="both"/>
        <w:rPr>
          <w:rFonts w:ascii="Arial" w:eastAsia="Times New Roman" w:hAnsi="Arial" w:cs="Arial"/>
          <w:sz w:val="24"/>
          <w:szCs w:val="24"/>
          <w:u w:val="single"/>
          <w:lang w:val="es-ES" w:eastAsia="es-ES"/>
        </w:rPr>
      </w:pPr>
    </w:p>
    <w:p w14:paraId="25B8A3B9" w14:textId="77777777" w:rsidR="0089491E" w:rsidRPr="0089491E" w:rsidRDefault="0089491E" w:rsidP="0089491E">
      <w:pPr>
        <w:widowControl w:val="0"/>
        <w:autoSpaceDE w:val="0"/>
        <w:autoSpaceDN w:val="0"/>
        <w:adjustRightInd w:val="0"/>
        <w:spacing w:after="0" w:line="240" w:lineRule="auto"/>
        <w:jc w:val="both"/>
        <w:rPr>
          <w:rFonts w:ascii="Arial" w:eastAsia="Times New Roman" w:hAnsi="Arial" w:cs="Arial"/>
          <w:sz w:val="24"/>
          <w:szCs w:val="24"/>
          <w:u w:val="single"/>
          <w:lang w:val="es-ES" w:eastAsia="es-ES"/>
        </w:rPr>
      </w:pPr>
    </w:p>
    <w:p w14:paraId="376DC58D" w14:textId="77777777" w:rsidR="0089491E" w:rsidRPr="0089491E" w:rsidRDefault="0089491E" w:rsidP="0089491E">
      <w:pPr>
        <w:spacing w:after="0" w:line="240" w:lineRule="auto"/>
        <w:jc w:val="center"/>
        <w:rPr>
          <w:rFonts w:ascii="Arial" w:eastAsia="Calibri" w:hAnsi="Arial" w:cs="Times New Roman"/>
          <w:b/>
          <w:bCs/>
          <w:sz w:val="24"/>
          <w:u w:val="single"/>
        </w:rPr>
      </w:pPr>
      <w:r w:rsidRPr="0089491E">
        <w:rPr>
          <w:rFonts w:ascii="Arial" w:eastAsia="Calibri" w:hAnsi="Arial" w:cs="Times New Roman"/>
          <w:b/>
          <w:bCs/>
          <w:sz w:val="24"/>
          <w:u w:val="single"/>
        </w:rPr>
        <w:t>ARTÍCULO SEGUNDO TRANSITORIO</w:t>
      </w:r>
    </w:p>
    <w:p w14:paraId="094087CB" w14:textId="77777777" w:rsidR="0089491E" w:rsidRPr="0089491E" w:rsidRDefault="0089491E" w:rsidP="0089491E">
      <w:pPr>
        <w:widowControl w:val="0"/>
        <w:autoSpaceDE w:val="0"/>
        <w:autoSpaceDN w:val="0"/>
        <w:adjustRightInd w:val="0"/>
        <w:spacing w:after="0" w:line="240" w:lineRule="auto"/>
        <w:jc w:val="both"/>
        <w:rPr>
          <w:rFonts w:ascii="Arial" w:eastAsia="Times New Roman" w:hAnsi="Arial" w:cs="Arial"/>
          <w:sz w:val="24"/>
          <w:szCs w:val="24"/>
          <w:u w:val="single"/>
          <w:lang w:val="es-ES" w:eastAsia="es-ES"/>
        </w:rPr>
      </w:pPr>
    </w:p>
    <w:p w14:paraId="0BA63ADC" w14:textId="77777777" w:rsidR="0089491E" w:rsidRPr="0089491E" w:rsidRDefault="0089491E" w:rsidP="0089491E">
      <w:pPr>
        <w:widowControl w:val="0"/>
        <w:autoSpaceDE w:val="0"/>
        <w:autoSpaceDN w:val="0"/>
        <w:adjustRightInd w:val="0"/>
        <w:spacing w:after="0" w:line="240" w:lineRule="auto"/>
        <w:jc w:val="both"/>
        <w:rPr>
          <w:rFonts w:ascii="Arial" w:eastAsia="Times New Roman" w:hAnsi="Arial" w:cs="Arial"/>
          <w:sz w:val="24"/>
          <w:szCs w:val="24"/>
          <w:lang w:val="es-ES" w:eastAsia="es-ES"/>
        </w:rPr>
      </w:pPr>
      <w:r w:rsidRPr="0089491E">
        <w:rPr>
          <w:rFonts w:ascii="Arial" w:eastAsia="Times New Roman" w:hAnsi="Arial" w:cs="Arial"/>
          <w:sz w:val="24"/>
          <w:szCs w:val="24"/>
          <w:lang w:val="es-ES" w:eastAsia="es-ES"/>
        </w:rPr>
        <w:tab/>
      </w:r>
      <w:r w:rsidRPr="0089491E">
        <w:rPr>
          <w:rFonts w:ascii="Arial" w:eastAsia="Times New Roman" w:hAnsi="Arial" w:cs="Arial"/>
          <w:sz w:val="24"/>
          <w:szCs w:val="24"/>
          <w:lang w:val="es-ES" w:eastAsia="es-ES"/>
        </w:rPr>
        <w:tab/>
        <w:t>Lo ha reemplazado por el siguiente:</w:t>
      </w:r>
    </w:p>
    <w:p w14:paraId="032CC1AC" w14:textId="77777777" w:rsidR="0089491E" w:rsidRPr="0089491E" w:rsidRDefault="0089491E" w:rsidP="0089491E">
      <w:pPr>
        <w:widowControl w:val="0"/>
        <w:autoSpaceDE w:val="0"/>
        <w:autoSpaceDN w:val="0"/>
        <w:adjustRightInd w:val="0"/>
        <w:spacing w:after="0" w:line="240" w:lineRule="auto"/>
        <w:jc w:val="both"/>
        <w:rPr>
          <w:rFonts w:ascii="Arial" w:eastAsia="Times New Roman" w:hAnsi="Arial" w:cs="Arial"/>
          <w:sz w:val="24"/>
          <w:szCs w:val="24"/>
          <w:lang w:val="es-ES" w:eastAsia="es-ES"/>
        </w:rPr>
      </w:pPr>
    </w:p>
    <w:p w14:paraId="670E9C5A" w14:textId="77777777" w:rsidR="0089491E" w:rsidRPr="0089491E" w:rsidRDefault="0089491E" w:rsidP="0089491E">
      <w:pPr>
        <w:widowControl w:val="0"/>
        <w:autoSpaceDE w:val="0"/>
        <w:autoSpaceDN w:val="0"/>
        <w:adjustRightInd w:val="0"/>
        <w:spacing w:after="0" w:line="240" w:lineRule="auto"/>
        <w:jc w:val="both"/>
        <w:rPr>
          <w:rFonts w:ascii="Arial" w:eastAsia="Times New Roman" w:hAnsi="Arial" w:cs="Arial"/>
          <w:sz w:val="24"/>
          <w:szCs w:val="24"/>
          <w:lang w:val="es-ES" w:eastAsia="es-ES"/>
        </w:rPr>
      </w:pPr>
      <w:r w:rsidRPr="0089491E">
        <w:rPr>
          <w:rFonts w:ascii="Arial" w:eastAsia="Times New Roman" w:hAnsi="Arial" w:cs="Arial"/>
          <w:sz w:val="24"/>
          <w:szCs w:val="24"/>
          <w:lang w:val="es-ES" w:eastAsia="es-ES"/>
        </w:rPr>
        <w:tab/>
      </w:r>
      <w:r w:rsidRPr="0089491E">
        <w:rPr>
          <w:rFonts w:ascii="Arial" w:eastAsia="Times New Roman" w:hAnsi="Arial" w:cs="Arial"/>
          <w:sz w:val="24"/>
          <w:szCs w:val="24"/>
          <w:lang w:val="es-ES" w:eastAsia="es-ES"/>
        </w:rPr>
        <w:tab/>
      </w:r>
      <w:r w:rsidRPr="0089491E">
        <w:rPr>
          <w:rFonts w:ascii="Arial" w:eastAsia="Calibri" w:hAnsi="Arial" w:cs="Arial"/>
          <w:sz w:val="24"/>
          <w:szCs w:val="24"/>
        </w:rPr>
        <w:t xml:space="preserve">“Artículo segundo.- Los reglamentos indicados en el inciso tercero del artículo 3° ter de la ley </w:t>
      </w:r>
      <w:proofErr w:type="spellStart"/>
      <w:r w:rsidRPr="0089491E">
        <w:rPr>
          <w:rFonts w:ascii="Arial" w:eastAsia="Calibri" w:hAnsi="Arial" w:cs="Arial"/>
          <w:sz w:val="24"/>
          <w:szCs w:val="24"/>
        </w:rPr>
        <w:t>N°</w:t>
      </w:r>
      <w:proofErr w:type="spellEnd"/>
      <w:r w:rsidRPr="0089491E">
        <w:rPr>
          <w:rFonts w:ascii="Arial" w:eastAsia="Calibri" w:hAnsi="Arial" w:cs="Arial"/>
          <w:sz w:val="24"/>
          <w:szCs w:val="24"/>
        </w:rPr>
        <w:t xml:space="preserve"> 17.301, que crea Corporación denominada Junta Nacional de Jardines Infantiles y en el inciso final del </w:t>
      </w:r>
      <w:r w:rsidRPr="0089491E">
        <w:rPr>
          <w:rFonts w:ascii="Arial" w:eastAsia="Calibri" w:hAnsi="Arial" w:cs="Arial"/>
          <w:sz w:val="24"/>
          <w:szCs w:val="24"/>
        </w:rPr>
        <w:lastRenderedPageBreak/>
        <w:t xml:space="preserve">artículo 46 bis del decreto con fuerza de ley </w:t>
      </w:r>
      <w:proofErr w:type="spellStart"/>
      <w:r w:rsidRPr="0089491E">
        <w:rPr>
          <w:rFonts w:ascii="Arial" w:eastAsia="Calibri" w:hAnsi="Arial" w:cs="Arial"/>
          <w:sz w:val="24"/>
          <w:szCs w:val="24"/>
        </w:rPr>
        <w:t>N°</w:t>
      </w:r>
      <w:proofErr w:type="spellEnd"/>
      <w:r w:rsidRPr="0089491E">
        <w:rPr>
          <w:rFonts w:ascii="Arial" w:eastAsia="Calibri" w:hAnsi="Arial" w:cs="Arial"/>
          <w:sz w:val="24"/>
          <w:szCs w:val="24"/>
        </w:rPr>
        <w:t xml:space="preserve"> 2, de 2010, del Ministerio de Educación, que fija texto refundido, coordinado y sistematizado de la ley </w:t>
      </w:r>
      <w:proofErr w:type="spellStart"/>
      <w:r w:rsidRPr="0089491E">
        <w:rPr>
          <w:rFonts w:ascii="Arial" w:eastAsia="Calibri" w:hAnsi="Arial" w:cs="Arial"/>
          <w:sz w:val="24"/>
          <w:szCs w:val="24"/>
        </w:rPr>
        <w:t>N°</w:t>
      </w:r>
      <w:proofErr w:type="spellEnd"/>
      <w:r w:rsidRPr="0089491E">
        <w:rPr>
          <w:rFonts w:ascii="Arial" w:eastAsia="Calibri" w:hAnsi="Arial" w:cs="Arial"/>
          <w:sz w:val="24"/>
          <w:szCs w:val="24"/>
        </w:rPr>
        <w:t xml:space="preserve"> 20.370, con las normas no derogadas del decreto con fuerza de ley </w:t>
      </w:r>
      <w:proofErr w:type="spellStart"/>
      <w:r w:rsidRPr="0089491E">
        <w:rPr>
          <w:rFonts w:ascii="Arial" w:eastAsia="Calibri" w:hAnsi="Arial" w:cs="Arial"/>
          <w:sz w:val="24"/>
          <w:szCs w:val="24"/>
        </w:rPr>
        <w:t>N°</w:t>
      </w:r>
      <w:proofErr w:type="spellEnd"/>
      <w:r w:rsidRPr="0089491E">
        <w:rPr>
          <w:rFonts w:ascii="Arial" w:eastAsia="Calibri" w:hAnsi="Arial" w:cs="Arial"/>
          <w:sz w:val="24"/>
          <w:szCs w:val="24"/>
        </w:rPr>
        <w:t xml:space="preserve"> 1, de 2005, deberán dictarse dentro de los ciento ochenta días siguientes a la fecha de publicación de esta ley en el Diario Oficial.”.</w:t>
      </w:r>
    </w:p>
    <w:p w14:paraId="369123BB" w14:textId="77777777" w:rsidR="0089491E" w:rsidRPr="0089491E" w:rsidRDefault="0089491E" w:rsidP="0089491E">
      <w:pPr>
        <w:widowControl w:val="0"/>
        <w:autoSpaceDE w:val="0"/>
        <w:autoSpaceDN w:val="0"/>
        <w:adjustRightInd w:val="0"/>
        <w:spacing w:after="0" w:line="240" w:lineRule="auto"/>
        <w:jc w:val="both"/>
        <w:rPr>
          <w:rFonts w:ascii="Arial" w:eastAsia="Times New Roman" w:hAnsi="Arial" w:cs="Arial"/>
          <w:sz w:val="24"/>
          <w:szCs w:val="24"/>
          <w:u w:val="single"/>
          <w:lang w:val="es-ES" w:eastAsia="es-ES"/>
        </w:rPr>
      </w:pPr>
    </w:p>
    <w:p w14:paraId="79149126" w14:textId="77777777" w:rsidR="0089491E" w:rsidRPr="0089491E" w:rsidRDefault="0089491E" w:rsidP="0089491E">
      <w:pPr>
        <w:widowControl w:val="0"/>
        <w:autoSpaceDE w:val="0"/>
        <w:autoSpaceDN w:val="0"/>
        <w:adjustRightInd w:val="0"/>
        <w:spacing w:after="0" w:line="240" w:lineRule="auto"/>
        <w:jc w:val="both"/>
        <w:rPr>
          <w:rFonts w:ascii="Arial" w:eastAsia="Times New Roman" w:hAnsi="Arial" w:cs="Arial"/>
          <w:sz w:val="24"/>
          <w:szCs w:val="24"/>
          <w:u w:val="single"/>
          <w:lang w:val="es-ES" w:eastAsia="es-ES"/>
        </w:rPr>
      </w:pPr>
    </w:p>
    <w:p w14:paraId="2511654E" w14:textId="77777777" w:rsidR="0089491E" w:rsidRPr="0089491E" w:rsidRDefault="0089491E" w:rsidP="0089491E">
      <w:pPr>
        <w:spacing w:after="0" w:line="240" w:lineRule="auto"/>
        <w:jc w:val="center"/>
        <w:rPr>
          <w:rFonts w:ascii="Arial" w:eastAsia="Calibri" w:hAnsi="Arial" w:cs="Times New Roman"/>
          <w:b/>
          <w:bCs/>
          <w:sz w:val="24"/>
          <w:u w:val="single"/>
        </w:rPr>
      </w:pPr>
      <w:r w:rsidRPr="0089491E">
        <w:rPr>
          <w:rFonts w:ascii="Arial" w:eastAsia="Calibri" w:hAnsi="Arial" w:cs="Times New Roman"/>
          <w:b/>
          <w:bCs/>
          <w:sz w:val="24"/>
          <w:u w:val="single"/>
        </w:rPr>
        <w:t>ARTÍCULO TERCERO TRANSITORIO</w:t>
      </w:r>
    </w:p>
    <w:p w14:paraId="2768169D" w14:textId="77777777" w:rsidR="0089491E" w:rsidRPr="0089491E" w:rsidRDefault="0089491E" w:rsidP="0089491E">
      <w:pPr>
        <w:widowControl w:val="0"/>
        <w:autoSpaceDE w:val="0"/>
        <w:autoSpaceDN w:val="0"/>
        <w:adjustRightInd w:val="0"/>
        <w:spacing w:after="0" w:line="240" w:lineRule="auto"/>
        <w:jc w:val="both"/>
        <w:rPr>
          <w:rFonts w:ascii="Arial" w:eastAsia="Times New Roman" w:hAnsi="Arial" w:cs="Arial"/>
          <w:sz w:val="24"/>
          <w:szCs w:val="24"/>
          <w:u w:val="single"/>
          <w:lang w:val="es-ES" w:eastAsia="es-ES"/>
        </w:rPr>
      </w:pPr>
    </w:p>
    <w:p w14:paraId="5F383E21" w14:textId="77777777" w:rsidR="0089491E" w:rsidRPr="0089491E" w:rsidRDefault="0089491E" w:rsidP="0089491E">
      <w:pPr>
        <w:widowControl w:val="0"/>
        <w:autoSpaceDE w:val="0"/>
        <w:autoSpaceDN w:val="0"/>
        <w:adjustRightInd w:val="0"/>
        <w:spacing w:after="0" w:line="240" w:lineRule="auto"/>
        <w:jc w:val="both"/>
        <w:rPr>
          <w:rFonts w:ascii="Arial" w:eastAsia="Times New Roman" w:hAnsi="Arial" w:cs="Arial"/>
          <w:sz w:val="24"/>
          <w:szCs w:val="24"/>
          <w:lang w:val="es-ES" w:eastAsia="es-ES"/>
        </w:rPr>
      </w:pPr>
      <w:r w:rsidRPr="0089491E">
        <w:rPr>
          <w:rFonts w:ascii="Arial" w:eastAsia="Times New Roman" w:hAnsi="Arial" w:cs="Arial"/>
          <w:sz w:val="24"/>
          <w:szCs w:val="24"/>
          <w:lang w:val="es-ES" w:eastAsia="es-ES"/>
        </w:rPr>
        <w:tab/>
      </w:r>
      <w:r w:rsidRPr="0089491E">
        <w:rPr>
          <w:rFonts w:ascii="Arial" w:eastAsia="Times New Roman" w:hAnsi="Arial" w:cs="Arial"/>
          <w:sz w:val="24"/>
          <w:szCs w:val="24"/>
          <w:lang w:val="es-ES" w:eastAsia="es-ES"/>
        </w:rPr>
        <w:tab/>
        <w:t>Lo ha eliminado.</w:t>
      </w:r>
    </w:p>
    <w:p w14:paraId="0BB46191" w14:textId="77777777" w:rsidR="0089491E" w:rsidRPr="0089491E" w:rsidRDefault="0089491E" w:rsidP="0089491E">
      <w:pPr>
        <w:widowControl w:val="0"/>
        <w:autoSpaceDE w:val="0"/>
        <w:autoSpaceDN w:val="0"/>
        <w:adjustRightInd w:val="0"/>
        <w:spacing w:after="0" w:line="240" w:lineRule="auto"/>
        <w:jc w:val="both"/>
        <w:rPr>
          <w:rFonts w:ascii="Arial" w:eastAsia="Times New Roman" w:hAnsi="Arial" w:cs="Arial"/>
          <w:b/>
          <w:sz w:val="24"/>
          <w:szCs w:val="24"/>
          <w:lang w:val="es-ES" w:eastAsia="es-ES"/>
        </w:rPr>
      </w:pPr>
    </w:p>
    <w:p w14:paraId="220FA888" w14:textId="77777777" w:rsidR="0089491E" w:rsidRPr="0089491E" w:rsidRDefault="0089491E" w:rsidP="0089491E">
      <w:pPr>
        <w:widowControl w:val="0"/>
        <w:autoSpaceDE w:val="0"/>
        <w:autoSpaceDN w:val="0"/>
        <w:adjustRightInd w:val="0"/>
        <w:spacing w:after="0" w:line="240" w:lineRule="auto"/>
        <w:jc w:val="both"/>
        <w:rPr>
          <w:rFonts w:ascii="Arial" w:eastAsia="Times New Roman" w:hAnsi="Arial" w:cs="Arial"/>
          <w:b/>
          <w:sz w:val="24"/>
          <w:szCs w:val="24"/>
          <w:lang w:val="es-ES" w:eastAsia="es-ES"/>
        </w:rPr>
      </w:pPr>
      <w:r w:rsidRPr="0089491E">
        <w:rPr>
          <w:rFonts w:ascii="Arial" w:eastAsia="Times New Roman" w:hAnsi="Arial" w:cs="Arial"/>
          <w:b/>
          <w:sz w:val="24"/>
          <w:szCs w:val="24"/>
          <w:lang w:val="es-ES" w:eastAsia="es-ES"/>
        </w:rPr>
        <w:t>(Enmiendas a los artículos 2, 5 y segundo transitorio indicaciones del Ejecutivo aprobadas por unanimidad 3x0. Supresión del artículo tercero transitorio aprobada por mayoría 2 en contra x1 a favor)</w:t>
      </w:r>
    </w:p>
    <w:p w14:paraId="4DC12D5E" w14:textId="77777777" w:rsidR="0089491E" w:rsidRPr="0089491E" w:rsidRDefault="0089491E" w:rsidP="0089491E">
      <w:pPr>
        <w:widowControl w:val="0"/>
        <w:autoSpaceDE w:val="0"/>
        <w:autoSpaceDN w:val="0"/>
        <w:adjustRightInd w:val="0"/>
        <w:spacing w:after="0" w:line="240" w:lineRule="auto"/>
        <w:jc w:val="both"/>
        <w:rPr>
          <w:rFonts w:ascii="Arial" w:eastAsia="Times New Roman" w:hAnsi="Arial" w:cs="Arial"/>
          <w:sz w:val="24"/>
          <w:szCs w:val="24"/>
          <w:u w:val="single"/>
          <w:lang w:val="es-ES" w:eastAsia="es-ES"/>
        </w:rPr>
      </w:pPr>
    </w:p>
    <w:p w14:paraId="06F63F53" w14:textId="77777777" w:rsidR="0089491E" w:rsidRPr="0089491E" w:rsidRDefault="0089491E" w:rsidP="0089491E">
      <w:pPr>
        <w:widowControl w:val="0"/>
        <w:autoSpaceDE w:val="0"/>
        <w:autoSpaceDN w:val="0"/>
        <w:adjustRightInd w:val="0"/>
        <w:spacing w:after="0" w:line="240" w:lineRule="auto"/>
        <w:jc w:val="both"/>
        <w:rPr>
          <w:rFonts w:ascii="Arial" w:eastAsia="Times New Roman" w:hAnsi="Arial" w:cs="Arial"/>
          <w:sz w:val="24"/>
          <w:szCs w:val="24"/>
          <w:u w:val="single"/>
          <w:lang w:val="es-ES" w:eastAsia="es-ES"/>
        </w:rPr>
      </w:pPr>
    </w:p>
    <w:p w14:paraId="5D6FB782" w14:textId="77777777" w:rsidR="005A1A60" w:rsidRPr="005A1A60" w:rsidRDefault="005A1A60" w:rsidP="005A1A60">
      <w:pPr>
        <w:tabs>
          <w:tab w:val="left" w:pos="0"/>
          <w:tab w:val="left" w:pos="2835"/>
        </w:tabs>
        <w:spacing w:after="0" w:line="240" w:lineRule="auto"/>
        <w:jc w:val="center"/>
        <w:rPr>
          <w:rFonts w:ascii="Arial" w:eastAsia="Times New Roman" w:hAnsi="Arial" w:cs="Times New Roman"/>
          <w:color w:val="000000"/>
          <w:spacing w:val="-3"/>
          <w:sz w:val="24"/>
          <w:szCs w:val="24"/>
          <w:lang w:val="es-ES_tradnl" w:eastAsia="es-ES"/>
        </w:rPr>
      </w:pPr>
    </w:p>
    <w:p w14:paraId="21DFD17E" w14:textId="77777777" w:rsidR="005A1A60" w:rsidRPr="005A1A60" w:rsidRDefault="005A1A60" w:rsidP="005A1A60">
      <w:pPr>
        <w:tabs>
          <w:tab w:val="left" w:pos="0"/>
          <w:tab w:val="left" w:pos="2835"/>
        </w:tabs>
        <w:spacing w:after="0" w:line="240" w:lineRule="auto"/>
        <w:jc w:val="center"/>
        <w:rPr>
          <w:rFonts w:ascii="Arial" w:eastAsia="Times New Roman" w:hAnsi="Arial" w:cs="Times New Roman"/>
          <w:color w:val="000000"/>
          <w:spacing w:val="-3"/>
          <w:sz w:val="24"/>
          <w:szCs w:val="24"/>
          <w:lang w:val="es-ES_tradnl" w:eastAsia="es-ES"/>
        </w:rPr>
      </w:pPr>
      <w:r w:rsidRPr="005A1A60">
        <w:rPr>
          <w:rFonts w:ascii="Arial" w:eastAsia="Times New Roman" w:hAnsi="Arial" w:cs="Times New Roman"/>
          <w:color w:val="000000"/>
          <w:spacing w:val="-3"/>
          <w:sz w:val="24"/>
          <w:szCs w:val="24"/>
          <w:lang w:val="es-ES_tradnl" w:eastAsia="es-ES"/>
        </w:rPr>
        <w:t xml:space="preserve">- - - </w:t>
      </w:r>
    </w:p>
    <w:p w14:paraId="22748B64" w14:textId="77777777" w:rsidR="005A1A60" w:rsidRPr="005A1A60" w:rsidRDefault="005A1A60" w:rsidP="005A1A60">
      <w:pPr>
        <w:keepNext/>
        <w:spacing w:before="240" w:after="60" w:line="240" w:lineRule="auto"/>
        <w:jc w:val="center"/>
        <w:outlineLvl w:val="0"/>
        <w:rPr>
          <w:rFonts w:ascii="Arial" w:eastAsia="Times New Roman" w:hAnsi="Arial" w:cs="Times New Roman"/>
          <w:b/>
          <w:caps/>
          <w:spacing w:val="-3"/>
          <w:kern w:val="28"/>
          <w:sz w:val="24"/>
          <w:szCs w:val="32"/>
          <w:lang w:val="es-ES_tradnl" w:eastAsia="es-ES"/>
        </w:rPr>
      </w:pPr>
      <w:bookmarkStart w:id="48" w:name="_Toc80957988"/>
      <w:bookmarkStart w:id="49" w:name="_Toc138790678"/>
      <w:bookmarkStart w:id="50" w:name="_Toc138790971"/>
      <w:bookmarkStart w:id="51" w:name="_Toc148711128"/>
      <w:bookmarkStart w:id="52" w:name="_Toc148711442"/>
      <w:bookmarkStart w:id="53" w:name="textoproyecto"/>
      <w:r w:rsidRPr="005A1A60">
        <w:rPr>
          <w:rFonts w:ascii="Arial" w:eastAsia="Times New Roman" w:hAnsi="Arial" w:cs="Times New Roman"/>
          <w:b/>
          <w:caps/>
          <w:spacing w:val="-3"/>
          <w:kern w:val="28"/>
          <w:sz w:val="24"/>
          <w:szCs w:val="32"/>
          <w:lang w:val="es-ES_tradnl" w:eastAsia="es-ES"/>
        </w:rPr>
        <w:t>TEXTO DEL PROYECTO</w:t>
      </w:r>
      <w:bookmarkEnd w:id="48"/>
      <w:bookmarkEnd w:id="49"/>
      <w:bookmarkEnd w:id="50"/>
      <w:bookmarkEnd w:id="51"/>
      <w:bookmarkEnd w:id="52"/>
    </w:p>
    <w:bookmarkEnd w:id="53"/>
    <w:p w14:paraId="6C145324" w14:textId="77777777" w:rsidR="005A1A60" w:rsidRPr="00642D44" w:rsidRDefault="005A1A60" w:rsidP="005A1A60">
      <w:pPr>
        <w:tabs>
          <w:tab w:val="left" w:pos="0"/>
          <w:tab w:val="left" w:pos="2835"/>
        </w:tabs>
        <w:spacing w:after="0" w:line="240" w:lineRule="auto"/>
        <w:jc w:val="both"/>
        <w:rPr>
          <w:rFonts w:ascii="Arial" w:eastAsia="Times New Roman" w:hAnsi="Arial" w:cs="Times New Roman"/>
          <w:spacing w:val="-3"/>
          <w:sz w:val="24"/>
          <w:szCs w:val="24"/>
          <w:lang w:val="es-ES_tradnl" w:eastAsia="es-ES"/>
        </w:rPr>
      </w:pPr>
    </w:p>
    <w:p w14:paraId="62C687C8" w14:textId="77777777" w:rsidR="005A1A60" w:rsidRPr="00642D44" w:rsidRDefault="005A1A60" w:rsidP="005A1A60">
      <w:pPr>
        <w:widowControl w:val="0"/>
        <w:tabs>
          <w:tab w:val="left" w:pos="2835"/>
        </w:tabs>
        <w:spacing w:after="0" w:line="240" w:lineRule="auto"/>
        <w:ind w:firstLine="1134"/>
        <w:jc w:val="both"/>
        <w:rPr>
          <w:rFonts w:ascii="Arial" w:eastAsia="Times New Roman" w:hAnsi="Arial" w:cs="Arial"/>
          <w:spacing w:val="6"/>
          <w:sz w:val="24"/>
          <w:szCs w:val="24"/>
          <w:lang w:val="es-ES" w:eastAsia="ar-SA"/>
        </w:rPr>
      </w:pPr>
      <w:r w:rsidRPr="00642D44">
        <w:rPr>
          <w:rFonts w:ascii="Arial" w:eastAsia="Times New Roman" w:hAnsi="Arial" w:cs="Arial"/>
          <w:spacing w:val="6"/>
          <w:sz w:val="24"/>
          <w:szCs w:val="24"/>
          <w:lang w:val="es-ES" w:eastAsia="ar-SA"/>
        </w:rPr>
        <w:t>De conformidad con las modificaciones precedentemente expuestas, el texto queda como sigue:</w:t>
      </w:r>
    </w:p>
    <w:p w14:paraId="7553FFA9" w14:textId="77777777" w:rsidR="005A1A60" w:rsidRPr="00642D44" w:rsidRDefault="005A1A60" w:rsidP="005A1A60">
      <w:pPr>
        <w:widowControl w:val="0"/>
        <w:tabs>
          <w:tab w:val="left" w:pos="2835"/>
        </w:tabs>
        <w:spacing w:after="0" w:line="240" w:lineRule="auto"/>
        <w:ind w:firstLine="1134"/>
        <w:jc w:val="both"/>
        <w:rPr>
          <w:rFonts w:ascii="Arial" w:eastAsia="Times New Roman" w:hAnsi="Arial" w:cs="Arial"/>
          <w:spacing w:val="6"/>
          <w:sz w:val="24"/>
          <w:szCs w:val="24"/>
          <w:lang w:val="es-ES" w:eastAsia="ar-SA"/>
        </w:rPr>
      </w:pPr>
    </w:p>
    <w:p w14:paraId="5ABB1552" w14:textId="77777777" w:rsidR="005A1A60" w:rsidRPr="005A1A60" w:rsidRDefault="005A1A60" w:rsidP="005A1A60">
      <w:pPr>
        <w:tabs>
          <w:tab w:val="left" w:pos="0"/>
          <w:tab w:val="left" w:pos="2835"/>
        </w:tabs>
        <w:spacing w:after="0" w:line="240" w:lineRule="auto"/>
        <w:jc w:val="center"/>
        <w:rPr>
          <w:rFonts w:ascii="Arial" w:eastAsia="Times New Roman" w:hAnsi="Arial" w:cs="Times New Roman"/>
          <w:color w:val="000000"/>
          <w:spacing w:val="-3"/>
          <w:sz w:val="24"/>
          <w:szCs w:val="24"/>
          <w:lang w:val="es-ES_tradnl" w:eastAsia="es-ES"/>
        </w:rPr>
      </w:pPr>
      <w:r w:rsidRPr="005A1A60">
        <w:rPr>
          <w:rFonts w:ascii="Arial" w:eastAsia="Times New Roman" w:hAnsi="Arial" w:cs="Times New Roman"/>
          <w:color w:val="000000"/>
          <w:spacing w:val="-3"/>
          <w:sz w:val="24"/>
          <w:szCs w:val="24"/>
          <w:lang w:val="es-ES_tradnl" w:eastAsia="es-ES"/>
        </w:rPr>
        <w:t xml:space="preserve">- - - </w:t>
      </w:r>
    </w:p>
    <w:p w14:paraId="562DCED1" w14:textId="77777777" w:rsidR="005A1A60" w:rsidRPr="005A1A60" w:rsidRDefault="005A1A60" w:rsidP="005A1A60">
      <w:pPr>
        <w:tabs>
          <w:tab w:val="left" w:pos="2835"/>
        </w:tabs>
        <w:spacing w:after="0" w:line="240" w:lineRule="auto"/>
        <w:ind w:firstLine="1134"/>
        <w:jc w:val="center"/>
        <w:rPr>
          <w:rFonts w:ascii="Arial" w:eastAsia="Times New Roman" w:hAnsi="Arial" w:cs="Times New Roman"/>
          <w:color w:val="000000"/>
          <w:spacing w:val="-3"/>
          <w:sz w:val="24"/>
          <w:szCs w:val="24"/>
          <w:lang w:val="es-ES_tradnl" w:eastAsia="es-ES"/>
        </w:rPr>
      </w:pPr>
    </w:p>
    <w:p w14:paraId="15F2601C" w14:textId="77777777" w:rsidR="0089491E" w:rsidRPr="005A1A60" w:rsidRDefault="0089491E" w:rsidP="0089491E">
      <w:pPr>
        <w:spacing w:after="0" w:line="240" w:lineRule="auto"/>
        <w:jc w:val="center"/>
        <w:rPr>
          <w:rFonts w:ascii="Arial" w:eastAsia="Times New Roman" w:hAnsi="Arial" w:cs="Times New Roman"/>
          <w:spacing w:val="-3"/>
          <w:sz w:val="24"/>
          <w:szCs w:val="24"/>
          <w:lang w:val="es-ES_tradnl" w:eastAsia="es-ES"/>
        </w:rPr>
      </w:pPr>
      <w:bookmarkStart w:id="54" w:name="_Toc80957989"/>
      <w:bookmarkStart w:id="55" w:name="_Toc138790679"/>
      <w:bookmarkStart w:id="56" w:name="_Toc138790972"/>
      <w:bookmarkStart w:id="57" w:name="_Toc148711129"/>
      <w:bookmarkStart w:id="58" w:name="_Toc148711443"/>
      <w:r w:rsidRPr="005A1A60">
        <w:rPr>
          <w:rFonts w:ascii="Arial" w:eastAsia="Times New Roman" w:hAnsi="Arial" w:cs="Times New Roman"/>
          <w:spacing w:val="-3"/>
          <w:sz w:val="24"/>
          <w:szCs w:val="24"/>
          <w:lang w:val="es-ES_tradnl" w:eastAsia="es-ES"/>
        </w:rPr>
        <w:t>PROYECTO DE LEY:</w:t>
      </w:r>
      <w:bookmarkEnd w:id="54"/>
      <w:bookmarkEnd w:id="55"/>
      <w:bookmarkEnd w:id="56"/>
      <w:bookmarkEnd w:id="57"/>
      <w:bookmarkEnd w:id="58"/>
    </w:p>
    <w:p w14:paraId="0E5DD469" w14:textId="77777777" w:rsidR="0089491E" w:rsidRPr="005A1A60" w:rsidRDefault="0089491E" w:rsidP="0089491E">
      <w:pPr>
        <w:spacing w:after="0" w:line="240" w:lineRule="auto"/>
        <w:ind w:firstLine="1134"/>
        <w:jc w:val="both"/>
        <w:rPr>
          <w:rFonts w:ascii="Arial" w:eastAsia="Times New Roman" w:hAnsi="Arial" w:cs="Times New Roman"/>
          <w:color w:val="000000"/>
          <w:spacing w:val="-3"/>
          <w:sz w:val="24"/>
          <w:szCs w:val="24"/>
          <w:lang w:val="es-ES_tradnl" w:eastAsia="es-ES"/>
        </w:rPr>
      </w:pPr>
    </w:p>
    <w:p w14:paraId="40AA8980" w14:textId="77777777" w:rsidR="0089491E" w:rsidRPr="0020726E" w:rsidRDefault="0089491E" w:rsidP="0089491E">
      <w:pPr>
        <w:ind w:firstLine="1134"/>
        <w:jc w:val="both"/>
        <w:rPr>
          <w:rFonts w:ascii="Arial" w:eastAsia="Times New Roman" w:hAnsi="Arial" w:cs="Arial"/>
          <w:sz w:val="24"/>
          <w:szCs w:val="24"/>
          <w:lang w:val="es-MX" w:eastAsia="es-ES"/>
        </w:rPr>
      </w:pPr>
      <w:r w:rsidRPr="0020726E">
        <w:rPr>
          <w:rFonts w:ascii="Arial" w:eastAsia="Times New Roman" w:hAnsi="Arial" w:cs="Arial"/>
          <w:sz w:val="24"/>
          <w:szCs w:val="24"/>
          <w:lang w:val="es-MX" w:eastAsia="es-ES"/>
        </w:rPr>
        <w:t xml:space="preserve">“Artículo 1.- </w:t>
      </w:r>
      <w:proofErr w:type="spellStart"/>
      <w:r w:rsidRPr="0020726E">
        <w:rPr>
          <w:rFonts w:ascii="Arial" w:eastAsia="Times New Roman" w:hAnsi="Arial" w:cs="Arial"/>
          <w:sz w:val="24"/>
          <w:szCs w:val="24"/>
          <w:lang w:val="es-MX" w:eastAsia="es-ES"/>
        </w:rPr>
        <w:t>Introdúcense</w:t>
      </w:r>
      <w:proofErr w:type="spellEnd"/>
      <w:r w:rsidRPr="0020726E">
        <w:rPr>
          <w:rFonts w:ascii="Arial" w:eastAsia="Times New Roman" w:hAnsi="Arial" w:cs="Arial"/>
          <w:sz w:val="24"/>
          <w:szCs w:val="24"/>
          <w:lang w:val="es-MX" w:eastAsia="es-ES"/>
        </w:rPr>
        <w:t xml:space="preserve"> las siguientes modificaciones en la ley </w:t>
      </w:r>
      <w:proofErr w:type="spellStart"/>
      <w:r w:rsidRPr="0020726E">
        <w:rPr>
          <w:rFonts w:ascii="Arial" w:eastAsia="Times New Roman" w:hAnsi="Arial" w:cs="Arial"/>
          <w:sz w:val="24"/>
          <w:szCs w:val="24"/>
          <w:lang w:val="es-MX" w:eastAsia="es-ES"/>
        </w:rPr>
        <w:t>N°</w:t>
      </w:r>
      <w:proofErr w:type="spellEnd"/>
      <w:r w:rsidRPr="0020726E">
        <w:rPr>
          <w:rFonts w:ascii="Arial" w:eastAsia="Times New Roman" w:hAnsi="Arial" w:cs="Arial"/>
          <w:sz w:val="24"/>
          <w:szCs w:val="24"/>
          <w:lang w:val="es-MX" w:eastAsia="es-ES"/>
        </w:rPr>
        <w:t xml:space="preserve"> 20.529, que crea el Sistema Nacional de Aseguramiento de la Calidad de la Educación </w:t>
      </w:r>
      <w:proofErr w:type="spellStart"/>
      <w:r w:rsidRPr="0020726E">
        <w:rPr>
          <w:rFonts w:ascii="Arial" w:eastAsia="Times New Roman" w:hAnsi="Arial" w:cs="Arial"/>
          <w:sz w:val="24"/>
          <w:szCs w:val="24"/>
          <w:lang w:val="es-MX" w:eastAsia="es-ES"/>
        </w:rPr>
        <w:t>Parvularia</w:t>
      </w:r>
      <w:proofErr w:type="spellEnd"/>
      <w:r w:rsidRPr="0020726E">
        <w:rPr>
          <w:rFonts w:ascii="Arial" w:eastAsia="Times New Roman" w:hAnsi="Arial" w:cs="Arial"/>
          <w:sz w:val="24"/>
          <w:szCs w:val="24"/>
          <w:lang w:val="es-MX" w:eastAsia="es-ES"/>
        </w:rPr>
        <w:t>, Básica y Media y su fiscalización:</w:t>
      </w:r>
    </w:p>
    <w:p w14:paraId="6969C6AB"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p>
    <w:p w14:paraId="19F77FCA"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r w:rsidRPr="0020726E">
        <w:rPr>
          <w:rFonts w:ascii="Arial" w:eastAsia="Times New Roman" w:hAnsi="Arial" w:cs="Arial"/>
          <w:sz w:val="24"/>
          <w:szCs w:val="24"/>
          <w:lang w:val="es-MX" w:eastAsia="es-ES"/>
        </w:rPr>
        <w:t xml:space="preserve">1. </w:t>
      </w:r>
      <w:proofErr w:type="spellStart"/>
      <w:r w:rsidRPr="0020726E">
        <w:rPr>
          <w:rFonts w:ascii="Arial" w:eastAsia="Times New Roman" w:hAnsi="Arial" w:cs="Arial"/>
          <w:sz w:val="24"/>
          <w:szCs w:val="24"/>
          <w:lang w:val="es-MX" w:eastAsia="es-ES"/>
        </w:rPr>
        <w:t>Reemplázase</w:t>
      </w:r>
      <w:proofErr w:type="spellEnd"/>
      <w:r w:rsidRPr="0020726E">
        <w:rPr>
          <w:rFonts w:ascii="Arial" w:eastAsia="Times New Roman" w:hAnsi="Arial" w:cs="Arial"/>
          <w:sz w:val="24"/>
          <w:szCs w:val="24"/>
          <w:lang w:val="es-MX" w:eastAsia="es-ES"/>
        </w:rPr>
        <w:t xml:space="preserve"> el artículo decimoquinto transitorio por el siguiente:</w:t>
      </w:r>
    </w:p>
    <w:p w14:paraId="46EE30EA"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p>
    <w:p w14:paraId="3AD75441"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r w:rsidRPr="0020726E">
        <w:rPr>
          <w:rFonts w:ascii="Arial" w:eastAsia="Times New Roman" w:hAnsi="Arial" w:cs="Arial"/>
          <w:sz w:val="24"/>
          <w:szCs w:val="24"/>
          <w:lang w:val="es-MX" w:eastAsia="es-ES"/>
        </w:rPr>
        <w:t xml:space="preserve">“Artículo </w:t>
      </w:r>
      <w:proofErr w:type="gramStart"/>
      <w:r w:rsidRPr="0020726E">
        <w:rPr>
          <w:rFonts w:ascii="Arial" w:eastAsia="Times New Roman" w:hAnsi="Arial" w:cs="Arial"/>
          <w:sz w:val="24"/>
          <w:szCs w:val="24"/>
          <w:lang w:val="es-MX" w:eastAsia="es-ES"/>
        </w:rPr>
        <w:t>decimoquinto.-</w:t>
      </w:r>
      <w:proofErr w:type="gramEnd"/>
      <w:r w:rsidRPr="0020726E">
        <w:rPr>
          <w:rFonts w:ascii="Arial" w:eastAsia="Times New Roman" w:hAnsi="Arial" w:cs="Arial"/>
          <w:sz w:val="24"/>
          <w:szCs w:val="24"/>
          <w:lang w:val="es-MX" w:eastAsia="es-ES"/>
        </w:rPr>
        <w:t xml:space="preserve"> Los establecimientos que imparten educación </w:t>
      </w:r>
      <w:proofErr w:type="spellStart"/>
      <w:r w:rsidRPr="0020726E">
        <w:rPr>
          <w:rFonts w:ascii="Arial" w:eastAsia="Times New Roman" w:hAnsi="Arial" w:cs="Arial"/>
          <w:sz w:val="24"/>
          <w:szCs w:val="24"/>
          <w:lang w:val="es-MX" w:eastAsia="es-ES"/>
        </w:rPr>
        <w:t>parvularia</w:t>
      </w:r>
      <w:proofErr w:type="spellEnd"/>
      <w:r w:rsidRPr="0020726E">
        <w:rPr>
          <w:rFonts w:ascii="Arial" w:eastAsia="Times New Roman" w:hAnsi="Arial" w:cs="Arial"/>
          <w:sz w:val="24"/>
          <w:szCs w:val="24"/>
          <w:lang w:val="es-MX" w:eastAsia="es-ES"/>
        </w:rPr>
        <w:t xml:space="preserve">, que reciben aportes del Estado y que no cuentan con su reconocimiento oficial, tendrán plazo hasta el 31 de diciembre del año 2034 para obtenerlo. Transcurrido ese plazo los establecimientos educacionales de educación </w:t>
      </w:r>
      <w:proofErr w:type="spellStart"/>
      <w:r w:rsidRPr="0020726E">
        <w:rPr>
          <w:rFonts w:ascii="Arial" w:eastAsia="Times New Roman" w:hAnsi="Arial" w:cs="Arial"/>
          <w:sz w:val="24"/>
          <w:szCs w:val="24"/>
          <w:lang w:val="es-MX" w:eastAsia="es-ES"/>
        </w:rPr>
        <w:t>parvularia</w:t>
      </w:r>
      <w:proofErr w:type="spellEnd"/>
      <w:r w:rsidRPr="0020726E">
        <w:rPr>
          <w:rFonts w:ascii="Arial" w:eastAsia="Times New Roman" w:hAnsi="Arial" w:cs="Arial"/>
          <w:sz w:val="24"/>
          <w:szCs w:val="24"/>
          <w:lang w:val="es-MX" w:eastAsia="es-ES"/>
        </w:rPr>
        <w:t xml:space="preserve"> que no cuenten con dicho reconocimiento no podrán recibir recursos del Estado para la prestación del servicio educativo.</w:t>
      </w:r>
    </w:p>
    <w:p w14:paraId="71C813E2"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p>
    <w:p w14:paraId="23AFAFE0"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r w:rsidRPr="0020726E">
        <w:rPr>
          <w:rFonts w:ascii="Arial" w:eastAsia="Times New Roman" w:hAnsi="Arial" w:cs="Arial"/>
          <w:sz w:val="24"/>
          <w:szCs w:val="24"/>
          <w:lang w:val="es-MX" w:eastAsia="es-ES"/>
        </w:rPr>
        <w:t xml:space="preserve">Para el cumplimiento de lo establecido en el inciso anterior, la Subsecretaría de Educación </w:t>
      </w:r>
      <w:proofErr w:type="spellStart"/>
      <w:r w:rsidRPr="0020726E">
        <w:rPr>
          <w:rFonts w:ascii="Arial" w:eastAsia="Times New Roman" w:hAnsi="Arial" w:cs="Arial"/>
          <w:sz w:val="24"/>
          <w:szCs w:val="24"/>
          <w:lang w:val="es-MX" w:eastAsia="es-ES"/>
        </w:rPr>
        <w:t>Parvularia</w:t>
      </w:r>
      <w:proofErr w:type="spellEnd"/>
      <w:r w:rsidRPr="0020726E">
        <w:rPr>
          <w:rFonts w:ascii="Arial" w:eastAsia="Times New Roman" w:hAnsi="Arial" w:cs="Arial"/>
          <w:sz w:val="24"/>
          <w:szCs w:val="24"/>
          <w:lang w:val="es-MX" w:eastAsia="es-ES"/>
        </w:rPr>
        <w:t xml:space="preserve"> desarrollará, en el plazo de un año, un plan de cumplimiento para que los establecimientos de educación </w:t>
      </w:r>
      <w:proofErr w:type="spellStart"/>
      <w:r w:rsidRPr="0020726E">
        <w:rPr>
          <w:rFonts w:ascii="Arial" w:eastAsia="Times New Roman" w:hAnsi="Arial" w:cs="Arial"/>
          <w:sz w:val="24"/>
          <w:szCs w:val="24"/>
          <w:lang w:val="es-MX" w:eastAsia="es-ES"/>
        </w:rPr>
        <w:t>parvularia</w:t>
      </w:r>
      <w:proofErr w:type="spellEnd"/>
      <w:r w:rsidRPr="0020726E">
        <w:rPr>
          <w:rFonts w:ascii="Arial" w:eastAsia="Times New Roman" w:hAnsi="Arial" w:cs="Arial"/>
          <w:sz w:val="24"/>
          <w:szCs w:val="24"/>
          <w:lang w:val="es-MX" w:eastAsia="es-ES"/>
        </w:rPr>
        <w:t xml:space="preserve"> que reciben aportes regulares del Estado accedan al reconocimiento oficial. Este plan establecerá etapas y plazos para el cumplimiento de los diferentes </w:t>
      </w:r>
      <w:r w:rsidRPr="0020726E">
        <w:rPr>
          <w:rFonts w:ascii="Arial" w:eastAsia="Times New Roman" w:hAnsi="Arial" w:cs="Arial"/>
          <w:sz w:val="24"/>
          <w:szCs w:val="24"/>
          <w:lang w:val="es-MX" w:eastAsia="es-ES"/>
        </w:rPr>
        <w:lastRenderedPageBreak/>
        <w:t xml:space="preserve">requisitos exigidos, y priorizará la seguridad de los niños y la calidad del servicio entregado. También considerará estrategias de apoyo a los establecimientos de educación </w:t>
      </w:r>
      <w:proofErr w:type="spellStart"/>
      <w:r w:rsidRPr="0020726E">
        <w:rPr>
          <w:rFonts w:ascii="Arial" w:eastAsia="Times New Roman" w:hAnsi="Arial" w:cs="Arial"/>
          <w:sz w:val="24"/>
          <w:szCs w:val="24"/>
          <w:lang w:val="es-MX" w:eastAsia="es-ES"/>
        </w:rPr>
        <w:t>parvularia</w:t>
      </w:r>
      <w:proofErr w:type="spellEnd"/>
      <w:r w:rsidRPr="0020726E">
        <w:rPr>
          <w:rFonts w:ascii="Arial" w:eastAsia="Times New Roman" w:hAnsi="Arial" w:cs="Arial"/>
          <w:sz w:val="24"/>
          <w:szCs w:val="24"/>
          <w:lang w:val="es-MX" w:eastAsia="es-ES"/>
        </w:rPr>
        <w:t>.</w:t>
      </w:r>
    </w:p>
    <w:p w14:paraId="25FAF812"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r w:rsidRPr="0020726E">
        <w:rPr>
          <w:rFonts w:ascii="Arial" w:eastAsia="Times New Roman" w:hAnsi="Arial" w:cs="Arial"/>
          <w:sz w:val="24"/>
          <w:szCs w:val="24"/>
          <w:lang w:val="es-MX" w:eastAsia="es-ES"/>
        </w:rPr>
        <w:tab/>
      </w:r>
    </w:p>
    <w:p w14:paraId="280BA042"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r w:rsidRPr="0020726E">
        <w:rPr>
          <w:rFonts w:ascii="Arial" w:eastAsia="Times New Roman" w:hAnsi="Arial" w:cs="Arial"/>
          <w:sz w:val="24"/>
          <w:szCs w:val="24"/>
          <w:lang w:val="es-MX" w:eastAsia="es-ES"/>
        </w:rPr>
        <w:t xml:space="preserve">La elaboración del plan al que se refiere el inciso anterior comprenderá una etapa de diagnóstico y otra de elaboración. </w:t>
      </w:r>
    </w:p>
    <w:p w14:paraId="610FD605"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r w:rsidRPr="0020726E">
        <w:rPr>
          <w:rFonts w:ascii="Arial" w:eastAsia="Times New Roman" w:hAnsi="Arial" w:cs="Arial"/>
          <w:sz w:val="24"/>
          <w:szCs w:val="24"/>
          <w:lang w:val="es-MX" w:eastAsia="es-ES"/>
        </w:rPr>
        <w:tab/>
      </w:r>
    </w:p>
    <w:p w14:paraId="37927A0C"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r w:rsidRPr="0020726E">
        <w:rPr>
          <w:rFonts w:ascii="Arial" w:eastAsia="Times New Roman" w:hAnsi="Arial" w:cs="Arial"/>
          <w:sz w:val="24"/>
          <w:szCs w:val="24"/>
          <w:lang w:val="es-MX" w:eastAsia="es-ES"/>
        </w:rPr>
        <w:t xml:space="preserve">La etapa de diagnóstico tendrá como objetivo el levantamiento de la información de la situación actual de los establecimientos de educación </w:t>
      </w:r>
      <w:proofErr w:type="spellStart"/>
      <w:r w:rsidRPr="0020726E">
        <w:rPr>
          <w:rFonts w:ascii="Arial" w:eastAsia="Times New Roman" w:hAnsi="Arial" w:cs="Arial"/>
          <w:sz w:val="24"/>
          <w:szCs w:val="24"/>
          <w:lang w:val="es-MX" w:eastAsia="es-ES"/>
        </w:rPr>
        <w:t>parvularia</w:t>
      </w:r>
      <w:proofErr w:type="spellEnd"/>
      <w:r w:rsidRPr="0020726E">
        <w:rPr>
          <w:rFonts w:ascii="Arial" w:eastAsia="Times New Roman" w:hAnsi="Arial" w:cs="Arial"/>
          <w:sz w:val="24"/>
          <w:szCs w:val="24"/>
          <w:lang w:val="es-MX" w:eastAsia="es-ES"/>
        </w:rPr>
        <w:t xml:space="preserve"> que reciben aportes del Estado, en particular si cumplen los requerimientos para acceder al reconocimiento oficial del Estado.</w:t>
      </w:r>
    </w:p>
    <w:p w14:paraId="0960FE59" w14:textId="4E7CFE05"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p>
    <w:p w14:paraId="690A4398"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r w:rsidRPr="0020726E">
        <w:rPr>
          <w:rFonts w:ascii="Arial" w:eastAsia="Times New Roman" w:hAnsi="Arial" w:cs="Arial"/>
          <w:sz w:val="24"/>
          <w:szCs w:val="24"/>
          <w:lang w:val="es-MX" w:eastAsia="es-ES"/>
        </w:rPr>
        <w:t xml:space="preserve">La etapa de elaboración del plan podrá considerar instancias de participación o consulta pública a representantes de los sostenedores y de las comunidades educativas de la oferta pública en educación </w:t>
      </w:r>
      <w:proofErr w:type="spellStart"/>
      <w:r w:rsidRPr="0020726E">
        <w:rPr>
          <w:rFonts w:ascii="Arial" w:eastAsia="Times New Roman" w:hAnsi="Arial" w:cs="Arial"/>
          <w:sz w:val="24"/>
          <w:szCs w:val="24"/>
          <w:lang w:val="es-MX" w:eastAsia="es-ES"/>
        </w:rPr>
        <w:t>parvularia</w:t>
      </w:r>
      <w:proofErr w:type="spellEnd"/>
      <w:r w:rsidRPr="0020726E">
        <w:rPr>
          <w:rFonts w:ascii="Arial" w:eastAsia="Times New Roman" w:hAnsi="Arial" w:cs="Arial"/>
          <w:sz w:val="24"/>
          <w:szCs w:val="24"/>
          <w:lang w:val="es-MX" w:eastAsia="es-ES"/>
        </w:rPr>
        <w:t>.</w:t>
      </w:r>
    </w:p>
    <w:p w14:paraId="49CFFEF3"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p>
    <w:p w14:paraId="4B749D39"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r w:rsidRPr="0020726E">
        <w:rPr>
          <w:rFonts w:ascii="Arial" w:eastAsia="Times New Roman" w:hAnsi="Arial" w:cs="Arial"/>
          <w:sz w:val="24"/>
          <w:szCs w:val="24"/>
          <w:lang w:val="es-MX" w:eastAsia="es-ES"/>
        </w:rPr>
        <w:t>El cumplimiento de los objetivos establecidos en el plan será objeto de revisión y evaluación cada tres años.”.</w:t>
      </w:r>
    </w:p>
    <w:p w14:paraId="53C07197" w14:textId="77777777" w:rsidR="0089491E" w:rsidRPr="0020726E" w:rsidRDefault="0089491E" w:rsidP="0089491E">
      <w:pPr>
        <w:widowControl w:val="0"/>
        <w:tabs>
          <w:tab w:val="left" w:pos="2835"/>
        </w:tabs>
        <w:spacing w:after="0" w:line="240" w:lineRule="auto"/>
        <w:jc w:val="both"/>
        <w:rPr>
          <w:rFonts w:ascii="Arial" w:eastAsia="Times New Roman" w:hAnsi="Arial" w:cs="Arial"/>
          <w:sz w:val="24"/>
          <w:szCs w:val="24"/>
          <w:lang w:val="es-MX" w:eastAsia="es-ES"/>
        </w:rPr>
      </w:pPr>
    </w:p>
    <w:p w14:paraId="18D29E8D"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r w:rsidRPr="0020726E">
        <w:rPr>
          <w:rFonts w:ascii="Arial" w:eastAsia="Times New Roman" w:hAnsi="Arial" w:cs="Arial"/>
          <w:sz w:val="24"/>
          <w:szCs w:val="24"/>
          <w:lang w:val="es-MX" w:eastAsia="es-ES"/>
        </w:rPr>
        <w:t xml:space="preserve">2. </w:t>
      </w:r>
      <w:proofErr w:type="spellStart"/>
      <w:r w:rsidRPr="0020726E">
        <w:rPr>
          <w:rFonts w:ascii="Arial" w:eastAsia="Times New Roman" w:hAnsi="Arial" w:cs="Arial"/>
          <w:sz w:val="24"/>
          <w:szCs w:val="24"/>
          <w:lang w:val="es-MX" w:eastAsia="es-ES"/>
        </w:rPr>
        <w:t>Agrégase</w:t>
      </w:r>
      <w:proofErr w:type="spellEnd"/>
      <w:r w:rsidRPr="0020726E">
        <w:rPr>
          <w:rFonts w:ascii="Arial" w:eastAsia="Times New Roman" w:hAnsi="Arial" w:cs="Arial"/>
          <w:sz w:val="24"/>
          <w:szCs w:val="24"/>
          <w:lang w:val="es-MX" w:eastAsia="es-ES"/>
        </w:rPr>
        <w:t xml:space="preserve"> el siguiente artículo decimosexto transitorio:</w:t>
      </w:r>
    </w:p>
    <w:p w14:paraId="631941E4"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p>
    <w:p w14:paraId="5B01AA48"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r w:rsidRPr="0020726E">
        <w:rPr>
          <w:rFonts w:ascii="Arial" w:eastAsia="Times New Roman" w:hAnsi="Arial" w:cs="Arial"/>
          <w:sz w:val="24"/>
          <w:szCs w:val="24"/>
          <w:lang w:val="es-MX" w:eastAsia="es-ES"/>
        </w:rPr>
        <w:t xml:space="preserve">“Artículo decimosexto.- Las municipalidades y las corporaciones municipales que tengan la calidad de sostenedoras de jardines infantiles financiados vía transferencia de fondos deberán presentar, previo al traspaso al que refiere el artículo decimoctavo transitorio de la ley </w:t>
      </w:r>
      <w:proofErr w:type="spellStart"/>
      <w:r w:rsidRPr="0020726E">
        <w:rPr>
          <w:rFonts w:ascii="Arial" w:eastAsia="Times New Roman" w:hAnsi="Arial" w:cs="Arial"/>
          <w:sz w:val="24"/>
          <w:szCs w:val="24"/>
          <w:lang w:val="es-MX" w:eastAsia="es-ES"/>
        </w:rPr>
        <w:t>N°</w:t>
      </w:r>
      <w:proofErr w:type="spellEnd"/>
      <w:r w:rsidRPr="0020726E">
        <w:rPr>
          <w:rFonts w:ascii="Arial" w:eastAsia="Times New Roman" w:hAnsi="Arial" w:cs="Arial"/>
          <w:sz w:val="24"/>
          <w:szCs w:val="24"/>
          <w:lang w:val="es-MX" w:eastAsia="es-ES"/>
        </w:rPr>
        <w:t xml:space="preserve"> 21.040, que crea el Sistema de Educación Pública, un informe que contenga el estado de situación de los establecimientos que estén bajo su administración y que tengan convenio vigente con la Junta Nacional de Jardines Infantiles a su fecha de elaboración. Este informe deberá contener, para cada establecimiento, información detallada respecto de cada uno de los requisitos normativos para la obtención del Reconocimiento Oficial del Estado. La información y contenido específico de este informe será establecido por la Subsecretaría de Educación </w:t>
      </w:r>
      <w:proofErr w:type="spellStart"/>
      <w:r w:rsidRPr="0020726E">
        <w:rPr>
          <w:rFonts w:ascii="Arial" w:eastAsia="Times New Roman" w:hAnsi="Arial" w:cs="Arial"/>
          <w:sz w:val="24"/>
          <w:szCs w:val="24"/>
          <w:lang w:val="es-MX" w:eastAsia="es-ES"/>
        </w:rPr>
        <w:t>Parvularia</w:t>
      </w:r>
      <w:proofErr w:type="spellEnd"/>
      <w:r w:rsidRPr="0020726E">
        <w:rPr>
          <w:rFonts w:ascii="Arial" w:eastAsia="Times New Roman" w:hAnsi="Arial" w:cs="Arial"/>
          <w:sz w:val="24"/>
          <w:szCs w:val="24"/>
          <w:lang w:val="es-MX" w:eastAsia="es-ES"/>
        </w:rPr>
        <w:t xml:space="preserve"> por resolución. El informe deberá ser entregado en el plazo no superior a ciento ochenta días ni inferior a sesenta días previo al traspaso del servicio educacional.”.</w:t>
      </w:r>
    </w:p>
    <w:p w14:paraId="69EE7FEB"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p>
    <w:p w14:paraId="7DAE4C8F"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r w:rsidRPr="0020726E">
        <w:rPr>
          <w:rFonts w:ascii="Arial" w:eastAsia="Times New Roman" w:hAnsi="Arial" w:cs="Arial"/>
          <w:sz w:val="24"/>
          <w:szCs w:val="24"/>
          <w:lang w:val="es-MX" w:eastAsia="es-ES"/>
        </w:rPr>
        <w:t xml:space="preserve">Artículo 2.- </w:t>
      </w:r>
      <w:proofErr w:type="spellStart"/>
      <w:r w:rsidRPr="0020726E">
        <w:rPr>
          <w:rFonts w:ascii="Arial" w:eastAsia="Times New Roman" w:hAnsi="Arial" w:cs="Arial"/>
          <w:sz w:val="24"/>
          <w:szCs w:val="24"/>
          <w:lang w:val="es-MX" w:eastAsia="es-ES"/>
        </w:rPr>
        <w:t>Incorpóranse</w:t>
      </w:r>
      <w:proofErr w:type="spellEnd"/>
      <w:r w:rsidRPr="0020726E">
        <w:rPr>
          <w:rFonts w:ascii="Arial" w:eastAsia="Times New Roman" w:hAnsi="Arial" w:cs="Arial"/>
          <w:sz w:val="24"/>
          <w:szCs w:val="24"/>
          <w:lang w:val="es-MX" w:eastAsia="es-ES"/>
        </w:rPr>
        <w:t xml:space="preserve">, a continuación del artículo 3º de la ley </w:t>
      </w:r>
      <w:proofErr w:type="spellStart"/>
      <w:r w:rsidRPr="0020726E">
        <w:rPr>
          <w:rFonts w:ascii="Arial" w:eastAsia="Times New Roman" w:hAnsi="Arial" w:cs="Arial"/>
          <w:sz w:val="24"/>
          <w:szCs w:val="24"/>
          <w:lang w:val="es-MX" w:eastAsia="es-ES"/>
        </w:rPr>
        <w:t>N°</w:t>
      </w:r>
      <w:proofErr w:type="spellEnd"/>
      <w:r w:rsidRPr="0020726E">
        <w:rPr>
          <w:rFonts w:ascii="Arial" w:eastAsia="Times New Roman" w:hAnsi="Arial" w:cs="Arial"/>
          <w:sz w:val="24"/>
          <w:szCs w:val="24"/>
          <w:lang w:val="es-MX" w:eastAsia="es-ES"/>
        </w:rPr>
        <w:t xml:space="preserve"> 17.301, que crea Corporación denominada Junta Nacional de Jardines Infantiles, </w:t>
      </w:r>
      <w:r w:rsidRPr="0020726E">
        <w:rPr>
          <w:rFonts w:ascii="Arial" w:eastAsia="Times New Roman" w:hAnsi="Arial" w:cs="Arial"/>
          <w:b/>
          <w:bCs/>
          <w:sz w:val="24"/>
          <w:szCs w:val="24"/>
          <w:lang w:val="es-MX" w:eastAsia="es-ES"/>
        </w:rPr>
        <w:t xml:space="preserve">los siguientes artículos 3° bis, 3° ter y 3° </w:t>
      </w:r>
      <w:proofErr w:type="spellStart"/>
      <w:r w:rsidRPr="0020726E">
        <w:rPr>
          <w:rFonts w:ascii="Arial" w:eastAsia="Times New Roman" w:hAnsi="Arial" w:cs="Arial"/>
          <w:b/>
          <w:bCs/>
          <w:sz w:val="24"/>
          <w:szCs w:val="24"/>
          <w:lang w:val="es-MX" w:eastAsia="es-ES"/>
        </w:rPr>
        <w:t>quater</w:t>
      </w:r>
      <w:proofErr w:type="spellEnd"/>
      <w:r w:rsidRPr="0020726E">
        <w:rPr>
          <w:rFonts w:ascii="Arial" w:eastAsia="Times New Roman" w:hAnsi="Arial" w:cs="Arial"/>
          <w:sz w:val="24"/>
          <w:szCs w:val="24"/>
          <w:lang w:val="es-MX" w:eastAsia="es-ES"/>
        </w:rPr>
        <w:t>:</w:t>
      </w:r>
    </w:p>
    <w:p w14:paraId="22BC0343"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p>
    <w:p w14:paraId="21D5D7D1"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r w:rsidRPr="0020726E">
        <w:rPr>
          <w:rFonts w:ascii="Arial" w:eastAsia="Times New Roman" w:hAnsi="Arial" w:cs="Arial"/>
          <w:sz w:val="24"/>
          <w:szCs w:val="24"/>
          <w:lang w:val="es-MX" w:eastAsia="es-ES"/>
        </w:rPr>
        <w:t xml:space="preserve">“Artículo 3 </w:t>
      </w:r>
      <w:proofErr w:type="gramStart"/>
      <w:r w:rsidRPr="0020726E">
        <w:rPr>
          <w:rFonts w:ascii="Arial" w:eastAsia="Times New Roman" w:hAnsi="Arial" w:cs="Arial"/>
          <w:sz w:val="24"/>
          <w:szCs w:val="24"/>
          <w:lang w:val="es-MX" w:eastAsia="es-ES"/>
        </w:rPr>
        <w:t>bis.-</w:t>
      </w:r>
      <w:proofErr w:type="gramEnd"/>
      <w:r w:rsidRPr="0020726E">
        <w:rPr>
          <w:rFonts w:ascii="Arial" w:eastAsia="Times New Roman" w:hAnsi="Arial" w:cs="Arial"/>
          <w:sz w:val="24"/>
          <w:szCs w:val="24"/>
          <w:lang w:val="es-MX" w:eastAsia="es-ES"/>
        </w:rPr>
        <w:t xml:space="preserve"> Para favorecer el acceso a una educación de calidad a niñas y niños, la Junta Nacional de Jardines Infantiles podrá desarrollar programas alternativos con componentes curriculares flexibles y diversificados para atender integralmente a niñas y niños, desde su nacimiento hasta su ingreso a la educación básica, y responder así de forma contextualizada a sus necesidades educativas y a las de sus familias.</w:t>
      </w:r>
    </w:p>
    <w:p w14:paraId="23C5226D"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r w:rsidRPr="0020726E">
        <w:rPr>
          <w:rFonts w:ascii="Arial" w:eastAsia="Times New Roman" w:hAnsi="Arial" w:cs="Arial"/>
          <w:sz w:val="24"/>
          <w:szCs w:val="24"/>
          <w:lang w:val="es-MX" w:eastAsia="es-ES"/>
        </w:rPr>
        <w:tab/>
      </w:r>
    </w:p>
    <w:p w14:paraId="5CC67D99"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r w:rsidRPr="0020726E">
        <w:rPr>
          <w:rFonts w:ascii="Arial" w:eastAsia="Times New Roman" w:hAnsi="Arial" w:cs="Arial"/>
          <w:sz w:val="24"/>
          <w:szCs w:val="24"/>
          <w:lang w:val="es-MX" w:eastAsia="es-ES"/>
        </w:rPr>
        <w:lastRenderedPageBreak/>
        <w:t>Estos establecimientos se ajustarán a las bases curriculares vigentes, las que implementarán con distintos énfasis o lineamientos pedagógicos según sus particularidades.</w:t>
      </w:r>
    </w:p>
    <w:p w14:paraId="45CD33CB"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p>
    <w:p w14:paraId="6C48CB16"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r w:rsidRPr="0020726E">
        <w:rPr>
          <w:rFonts w:ascii="Arial" w:eastAsia="Times New Roman" w:hAnsi="Arial" w:cs="Arial"/>
          <w:sz w:val="24"/>
          <w:szCs w:val="24"/>
          <w:lang w:val="es-MX" w:eastAsia="es-ES"/>
        </w:rPr>
        <w:t>Los programas alternativos tendrán como objetivo favorecer el acceso a una educación de calidad a niñas y niños en zonas de difícil acceso, alta dispersión geográfica, territorios que hayan enfrentado desastres, durante incrementos significativos e inesperados de la demanda, u otras condiciones excepcionales similares.</w:t>
      </w:r>
    </w:p>
    <w:p w14:paraId="3FA3EAC0"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p>
    <w:p w14:paraId="0E71A6FD" w14:textId="77777777" w:rsidR="0089491E" w:rsidRPr="0020726E" w:rsidRDefault="0089491E" w:rsidP="0089491E">
      <w:pPr>
        <w:tabs>
          <w:tab w:val="left" w:pos="2835"/>
        </w:tabs>
        <w:spacing w:after="0" w:line="240" w:lineRule="auto"/>
        <w:ind w:firstLine="1134"/>
        <w:jc w:val="both"/>
        <w:rPr>
          <w:rFonts w:ascii="Arial" w:eastAsia="Times New Roman" w:hAnsi="Arial" w:cs="Arial"/>
          <w:b/>
          <w:bCs/>
          <w:sz w:val="24"/>
          <w:szCs w:val="24"/>
          <w:lang w:val="es-MX" w:eastAsia="es-ES"/>
        </w:rPr>
      </w:pPr>
      <w:r w:rsidRPr="0020726E">
        <w:rPr>
          <w:rFonts w:ascii="Arial" w:eastAsia="Times New Roman" w:hAnsi="Arial" w:cs="Arial"/>
          <w:b/>
          <w:bCs/>
          <w:sz w:val="24"/>
          <w:szCs w:val="24"/>
          <w:lang w:val="es-MX" w:eastAsia="es-ES"/>
        </w:rPr>
        <w:t xml:space="preserve">Artículo 3° ter.- El Ministerio de Educación, a través de la Subsecretaría de Educación </w:t>
      </w:r>
      <w:proofErr w:type="spellStart"/>
      <w:r w:rsidRPr="0020726E">
        <w:rPr>
          <w:rFonts w:ascii="Arial" w:eastAsia="Times New Roman" w:hAnsi="Arial" w:cs="Arial"/>
          <w:b/>
          <w:bCs/>
          <w:sz w:val="24"/>
          <w:szCs w:val="24"/>
          <w:lang w:val="es-MX" w:eastAsia="es-ES"/>
        </w:rPr>
        <w:t>Parvularia</w:t>
      </w:r>
      <w:proofErr w:type="spellEnd"/>
      <w:r w:rsidRPr="0020726E">
        <w:rPr>
          <w:rFonts w:ascii="Arial" w:eastAsia="Times New Roman" w:hAnsi="Arial" w:cs="Arial"/>
          <w:b/>
          <w:bCs/>
          <w:sz w:val="24"/>
          <w:szCs w:val="24"/>
          <w:lang w:val="es-MX" w:eastAsia="es-ES"/>
        </w:rPr>
        <w:t xml:space="preserve">, podrá entregar la certificación de reconocimiento oficial del Estado a la que aluden los artículos 46 y 46 bis del decreto con fuerza de ley </w:t>
      </w:r>
      <w:proofErr w:type="spellStart"/>
      <w:r w:rsidRPr="0020726E">
        <w:rPr>
          <w:rFonts w:ascii="Arial" w:eastAsia="Times New Roman" w:hAnsi="Arial" w:cs="Arial"/>
          <w:b/>
          <w:bCs/>
          <w:sz w:val="24"/>
          <w:szCs w:val="24"/>
          <w:lang w:val="es-MX" w:eastAsia="es-ES"/>
        </w:rPr>
        <w:t>N°</w:t>
      </w:r>
      <w:proofErr w:type="spellEnd"/>
      <w:r w:rsidRPr="0020726E">
        <w:rPr>
          <w:rFonts w:ascii="Arial" w:eastAsia="Times New Roman" w:hAnsi="Arial" w:cs="Arial"/>
          <w:b/>
          <w:bCs/>
          <w:sz w:val="24"/>
          <w:szCs w:val="24"/>
          <w:lang w:val="es-MX" w:eastAsia="es-ES"/>
        </w:rPr>
        <w:t xml:space="preserve"> 2, de 2010, del Ministerio de Educación, </w:t>
      </w:r>
      <w:r w:rsidRPr="0020726E">
        <w:rPr>
          <w:rFonts w:ascii="Arial" w:eastAsia="Times New Roman" w:hAnsi="Arial" w:cs="Arial"/>
          <w:b/>
          <w:bCs/>
          <w:sz w:val="24"/>
          <w:szCs w:val="24"/>
          <w:lang w:val="es-ES_tradnl" w:eastAsia="es-ES"/>
        </w:rPr>
        <w:t xml:space="preserve">que fija texto refundido, coordinado y sistematizado de la ley </w:t>
      </w:r>
      <w:proofErr w:type="spellStart"/>
      <w:r w:rsidRPr="0020726E">
        <w:rPr>
          <w:rFonts w:ascii="Arial" w:eastAsia="Times New Roman" w:hAnsi="Arial" w:cs="Arial"/>
          <w:b/>
          <w:bCs/>
          <w:sz w:val="24"/>
          <w:szCs w:val="24"/>
          <w:lang w:val="es-ES_tradnl" w:eastAsia="es-ES"/>
        </w:rPr>
        <w:t>N°</w:t>
      </w:r>
      <w:proofErr w:type="spellEnd"/>
      <w:r w:rsidRPr="0020726E">
        <w:rPr>
          <w:rFonts w:ascii="Arial" w:eastAsia="Times New Roman" w:hAnsi="Arial" w:cs="Arial"/>
          <w:b/>
          <w:bCs/>
          <w:sz w:val="24"/>
          <w:szCs w:val="24"/>
          <w:lang w:val="es-ES_tradnl" w:eastAsia="es-ES"/>
        </w:rPr>
        <w:t xml:space="preserve"> 20.370 con las normas no derogadas del decreto con fuerza de ley </w:t>
      </w:r>
      <w:proofErr w:type="spellStart"/>
      <w:r w:rsidRPr="0020726E">
        <w:rPr>
          <w:rFonts w:ascii="Arial" w:eastAsia="Times New Roman" w:hAnsi="Arial" w:cs="Arial"/>
          <w:b/>
          <w:bCs/>
          <w:sz w:val="24"/>
          <w:szCs w:val="24"/>
          <w:lang w:val="es-ES_tradnl" w:eastAsia="es-ES"/>
        </w:rPr>
        <w:t>N°</w:t>
      </w:r>
      <w:proofErr w:type="spellEnd"/>
      <w:r w:rsidRPr="0020726E">
        <w:rPr>
          <w:rFonts w:ascii="Arial" w:eastAsia="Times New Roman" w:hAnsi="Arial" w:cs="Arial"/>
          <w:b/>
          <w:bCs/>
          <w:sz w:val="24"/>
          <w:szCs w:val="24"/>
          <w:lang w:val="es-ES_tradnl" w:eastAsia="es-ES"/>
        </w:rPr>
        <w:t xml:space="preserve"> 1, de 2005, </w:t>
      </w:r>
      <w:r w:rsidRPr="0020726E">
        <w:rPr>
          <w:rFonts w:ascii="Arial" w:eastAsia="Times New Roman" w:hAnsi="Arial" w:cs="Arial"/>
          <w:b/>
          <w:bCs/>
          <w:sz w:val="24"/>
          <w:szCs w:val="24"/>
          <w:lang w:val="es-MX" w:eastAsia="es-ES"/>
        </w:rPr>
        <w:t xml:space="preserve">a los programas alternativos que se desarrollen en establecimientos de educación </w:t>
      </w:r>
      <w:proofErr w:type="spellStart"/>
      <w:r w:rsidRPr="0020726E">
        <w:rPr>
          <w:rFonts w:ascii="Arial" w:eastAsia="Times New Roman" w:hAnsi="Arial" w:cs="Arial"/>
          <w:b/>
          <w:bCs/>
          <w:sz w:val="24"/>
          <w:szCs w:val="24"/>
          <w:lang w:val="es-MX" w:eastAsia="es-ES"/>
        </w:rPr>
        <w:t>parvularia</w:t>
      </w:r>
      <w:proofErr w:type="spellEnd"/>
      <w:r w:rsidRPr="0020726E">
        <w:rPr>
          <w:rFonts w:ascii="Arial" w:eastAsia="Times New Roman" w:hAnsi="Arial" w:cs="Arial"/>
          <w:b/>
          <w:bCs/>
          <w:sz w:val="24"/>
          <w:szCs w:val="24"/>
          <w:lang w:val="es-MX" w:eastAsia="es-ES"/>
        </w:rPr>
        <w:t>, cuando así lo soliciten y cumplan con los siguientes requisitos copulativos:</w:t>
      </w:r>
    </w:p>
    <w:p w14:paraId="391FE637" w14:textId="77777777" w:rsidR="0089491E" w:rsidRPr="0020726E" w:rsidRDefault="0089491E" w:rsidP="0089491E">
      <w:pPr>
        <w:tabs>
          <w:tab w:val="left" w:pos="2835"/>
        </w:tabs>
        <w:spacing w:after="0" w:line="240" w:lineRule="auto"/>
        <w:ind w:firstLine="1134"/>
        <w:jc w:val="both"/>
        <w:rPr>
          <w:rFonts w:ascii="Arial" w:eastAsia="Times New Roman" w:hAnsi="Arial" w:cs="Arial"/>
          <w:b/>
          <w:bCs/>
          <w:sz w:val="24"/>
          <w:szCs w:val="24"/>
          <w:lang w:val="es-MX" w:eastAsia="es-ES"/>
        </w:rPr>
      </w:pPr>
    </w:p>
    <w:p w14:paraId="17CFAF90" w14:textId="77777777" w:rsidR="0089491E" w:rsidRPr="0020726E" w:rsidRDefault="0089491E" w:rsidP="0089491E">
      <w:pPr>
        <w:tabs>
          <w:tab w:val="left" w:pos="2835"/>
        </w:tabs>
        <w:spacing w:after="0" w:line="240" w:lineRule="auto"/>
        <w:ind w:firstLine="1134"/>
        <w:jc w:val="both"/>
        <w:rPr>
          <w:rFonts w:ascii="Arial" w:eastAsia="Times New Roman" w:hAnsi="Arial" w:cs="Arial"/>
          <w:b/>
          <w:bCs/>
          <w:sz w:val="24"/>
          <w:szCs w:val="24"/>
          <w:lang w:val="es-MX" w:eastAsia="es-ES"/>
        </w:rPr>
      </w:pPr>
      <w:r w:rsidRPr="0020726E">
        <w:rPr>
          <w:rFonts w:ascii="Arial" w:eastAsia="Times New Roman" w:hAnsi="Arial" w:cs="Arial"/>
          <w:b/>
          <w:bCs/>
          <w:sz w:val="24"/>
          <w:szCs w:val="24"/>
          <w:lang w:val="es-MX" w:eastAsia="es-ES"/>
        </w:rPr>
        <w:t>1) Tener a la Junta Nacional de Jardines Infantiles como sostenedora.</w:t>
      </w:r>
    </w:p>
    <w:p w14:paraId="158EEA27" w14:textId="77777777" w:rsidR="0089491E" w:rsidRPr="0020726E" w:rsidRDefault="0089491E" w:rsidP="0089491E">
      <w:pPr>
        <w:tabs>
          <w:tab w:val="left" w:pos="2835"/>
        </w:tabs>
        <w:spacing w:after="0" w:line="240" w:lineRule="auto"/>
        <w:ind w:firstLine="1134"/>
        <w:jc w:val="both"/>
        <w:rPr>
          <w:rFonts w:ascii="Arial" w:eastAsia="Times New Roman" w:hAnsi="Arial" w:cs="Arial"/>
          <w:b/>
          <w:bCs/>
          <w:sz w:val="24"/>
          <w:szCs w:val="24"/>
          <w:lang w:val="es-MX" w:eastAsia="es-ES"/>
        </w:rPr>
      </w:pPr>
    </w:p>
    <w:p w14:paraId="26B98E8B" w14:textId="77777777" w:rsidR="0089491E" w:rsidRPr="0020726E" w:rsidRDefault="0089491E" w:rsidP="0089491E">
      <w:pPr>
        <w:tabs>
          <w:tab w:val="left" w:pos="2835"/>
        </w:tabs>
        <w:spacing w:after="0" w:line="240" w:lineRule="auto"/>
        <w:ind w:firstLine="1134"/>
        <w:jc w:val="both"/>
        <w:rPr>
          <w:rFonts w:ascii="Arial" w:eastAsia="Times New Roman" w:hAnsi="Arial" w:cs="Arial"/>
          <w:b/>
          <w:bCs/>
          <w:sz w:val="24"/>
          <w:szCs w:val="24"/>
          <w:lang w:val="es-MX" w:eastAsia="es-ES"/>
        </w:rPr>
      </w:pPr>
      <w:r w:rsidRPr="0020726E">
        <w:rPr>
          <w:rFonts w:ascii="Arial" w:eastAsia="Times New Roman" w:hAnsi="Arial" w:cs="Arial"/>
          <w:b/>
          <w:bCs/>
          <w:sz w:val="24"/>
          <w:szCs w:val="24"/>
          <w:lang w:val="es-MX" w:eastAsia="es-ES"/>
        </w:rPr>
        <w:t>2) Funcionar en zonas de difícil acceso o de alta dispersión geográfica, territorios que hayan enfrentado desastres, contextos de incremento significativo e inesperado de la demanda, u otras condiciones excepcionales similares.</w:t>
      </w:r>
    </w:p>
    <w:p w14:paraId="379E4310" w14:textId="77777777" w:rsidR="0089491E" w:rsidRPr="0020726E" w:rsidRDefault="0089491E" w:rsidP="0089491E">
      <w:pPr>
        <w:tabs>
          <w:tab w:val="left" w:pos="2835"/>
        </w:tabs>
        <w:spacing w:after="0" w:line="240" w:lineRule="auto"/>
        <w:ind w:firstLine="1134"/>
        <w:jc w:val="both"/>
        <w:rPr>
          <w:rFonts w:ascii="Arial" w:eastAsia="Times New Roman" w:hAnsi="Arial" w:cs="Arial"/>
          <w:b/>
          <w:bCs/>
          <w:sz w:val="24"/>
          <w:szCs w:val="24"/>
          <w:lang w:val="es-MX" w:eastAsia="es-ES"/>
        </w:rPr>
      </w:pPr>
    </w:p>
    <w:p w14:paraId="4D7F8B1D" w14:textId="77777777" w:rsidR="0089491E" w:rsidRPr="0020726E" w:rsidRDefault="0089491E" w:rsidP="0089491E">
      <w:pPr>
        <w:tabs>
          <w:tab w:val="left" w:pos="2835"/>
        </w:tabs>
        <w:spacing w:after="0" w:line="240" w:lineRule="auto"/>
        <w:ind w:firstLine="1134"/>
        <w:jc w:val="both"/>
        <w:rPr>
          <w:rFonts w:ascii="Arial" w:eastAsia="Times New Roman" w:hAnsi="Arial" w:cs="Arial"/>
          <w:b/>
          <w:bCs/>
          <w:sz w:val="24"/>
          <w:szCs w:val="24"/>
          <w:lang w:val="es-MX" w:eastAsia="es-ES"/>
        </w:rPr>
      </w:pPr>
      <w:r w:rsidRPr="0020726E">
        <w:rPr>
          <w:rFonts w:ascii="Arial" w:eastAsia="Times New Roman" w:hAnsi="Arial" w:cs="Arial"/>
          <w:b/>
          <w:bCs/>
          <w:sz w:val="24"/>
          <w:szCs w:val="24"/>
          <w:lang w:val="es-MX" w:eastAsia="es-ES"/>
        </w:rPr>
        <w:t xml:space="preserve">3) Disponer de mobiliario, equipamiento, elementos de enseñanza y material didáctico adecuados al o los niveles de educación </w:t>
      </w:r>
      <w:proofErr w:type="spellStart"/>
      <w:r w:rsidRPr="0020726E">
        <w:rPr>
          <w:rFonts w:ascii="Arial" w:eastAsia="Times New Roman" w:hAnsi="Arial" w:cs="Arial"/>
          <w:b/>
          <w:bCs/>
          <w:sz w:val="24"/>
          <w:szCs w:val="24"/>
          <w:lang w:val="es-MX" w:eastAsia="es-ES"/>
        </w:rPr>
        <w:t>parvularia</w:t>
      </w:r>
      <w:proofErr w:type="spellEnd"/>
      <w:r w:rsidRPr="0020726E">
        <w:rPr>
          <w:rFonts w:ascii="Arial" w:eastAsia="Times New Roman" w:hAnsi="Arial" w:cs="Arial"/>
          <w:b/>
          <w:bCs/>
          <w:sz w:val="24"/>
          <w:szCs w:val="24"/>
          <w:lang w:val="es-MX" w:eastAsia="es-ES"/>
        </w:rPr>
        <w:t xml:space="preserve"> que impartan.</w:t>
      </w:r>
    </w:p>
    <w:p w14:paraId="3108AA42" w14:textId="77777777" w:rsidR="0089491E" w:rsidRPr="0020726E" w:rsidRDefault="0089491E" w:rsidP="0089491E">
      <w:pPr>
        <w:tabs>
          <w:tab w:val="left" w:pos="2835"/>
        </w:tabs>
        <w:spacing w:after="0" w:line="240" w:lineRule="auto"/>
        <w:ind w:firstLine="1134"/>
        <w:jc w:val="both"/>
        <w:rPr>
          <w:rFonts w:ascii="Arial" w:eastAsia="Times New Roman" w:hAnsi="Arial" w:cs="Arial"/>
          <w:b/>
          <w:bCs/>
          <w:sz w:val="24"/>
          <w:szCs w:val="24"/>
          <w:lang w:val="es-MX" w:eastAsia="es-ES"/>
        </w:rPr>
      </w:pPr>
    </w:p>
    <w:p w14:paraId="34786DD5" w14:textId="77777777" w:rsidR="0089491E" w:rsidRPr="0020726E" w:rsidRDefault="0089491E" w:rsidP="0089491E">
      <w:pPr>
        <w:tabs>
          <w:tab w:val="left" w:pos="2835"/>
        </w:tabs>
        <w:spacing w:after="0" w:line="240" w:lineRule="auto"/>
        <w:ind w:firstLine="1134"/>
        <w:jc w:val="both"/>
        <w:rPr>
          <w:rFonts w:ascii="Arial" w:eastAsia="Times New Roman" w:hAnsi="Arial" w:cs="Arial"/>
          <w:b/>
          <w:bCs/>
          <w:sz w:val="24"/>
          <w:szCs w:val="24"/>
          <w:lang w:val="es-MX" w:eastAsia="es-ES"/>
        </w:rPr>
      </w:pPr>
      <w:r w:rsidRPr="0020726E">
        <w:rPr>
          <w:rFonts w:ascii="Arial" w:eastAsia="Times New Roman" w:hAnsi="Arial" w:cs="Arial"/>
          <w:b/>
          <w:bCs/>
          <w:sz w:val="24"/>
          <w:szCs w:val="24"/>
          <w:lang w:val="es-MX" w:eastAsia="es-ES"/>
        </w:rPr>
        <w:t>4) Contar con un proyecto educativo institucional pertinente y contextualizado territorialmente, el que, en todo caso, deberá resguardar el principio de no discriminación arbitraria, no pudiendo incluir condiciones o normas que afecten la dignidad de la persona, ni que sean contrarios a los derechos humanos garantizados por la Constitución y los tratados internacionales ratificados por Chile y que se encuentren vigentes, en especial aquellos que versen sobre los derechos de los niños y las niñas.</w:t>
      </w:r>
    </w:p>
    <w:p w14:paraId="0B1A65A4" w14:textId="77777777" w:rsidR="0089491E" w:rsidRPr="0020726E" w:rsidRDefault="0089491E" w:rsidP="0089491E">
      <w:pPr>
        <w:tabs>
          <w:tab w:val="left" w:pos="2835"/>
        </w:tabs>
        <w:spacing w:after="0" w:line="240" w:lineRule="auto"/>
        <w:ind w:firstLine="1134"/>
        <w:jc w:val="both"/>
        <w:rPr>
          <w:rFonts w:ascii="Arial" w:eastAsia="Times New Roman" w:hAnsi="Arial" w:cs="Arial"/>
          <w:b/>
          <w:bCs/>
          <w:sz w:val="24"/>
          <w:szCs w:val="24"/>
          <w:lang w:val="es-MX" w:eastAsia="es-ES"/>
        </w:rPr>
      </w:pPr>
    </w:p>
    <w:p w14:paraId="0EB9EF37" w14:textId="77777777" w:rsidR="0089491E" w:rsidRPr="0020726E" w:rsidRDefault="0089491E" w:rsidP="0089491E">
      <w:pPr>
        <w:tabs>
          <w:tab w:val="left" w:pos="2835"/>
        </w:tabs>
        <w:spacing w:after="0" w:line="240" w:lineRule="auto"/>
        <w:ind w:firstLine="1134"/>
        <w:jc w:val="both"/>
        <w:rPr>
          <w:rFonts w:ascii="Arial" w:eastAsia="Times New Roman" w:hAnsi="Arial" w:cs="Arial"/>
          <w:b/>
          <w:bCs/>
          <w:sz w:val="24"/>
          <w:szCs w:val="24"/>
          <w:lang w:val="es-MX" w:eastAsia="es-ES"/>
        </w:rPr>
      </w:pPr>
      <w:r w:rsidRPr="0020726E">
        <w:rPr>
          <w:rFonts w:ascii="Arial" w:eastAsia="Times New Roman" w:hAnsi="Arial" w:cs="Arial"/>
          <w:b/>
          <w:bCs/>
          <w:sz w:val="24"/>
          <w:szCs w:val="24"/>
          <w:lang w:val="es-MX" w:eastAsia="es-ES"/>
        </w:rPr>
        <w:t xml:space="preserve">El proyecto deberá fomentar la formación integral de los niños y niñas, promoviendo los aprendizajes, conocimientos, habilidades y actitudes que les permitan alcanzar los objetivos generales de la educación </w:t>
      </w:r>
      <w:proofErr w:type="spellStart"/>
      <w:r w:rsidRPr="0020726E">
        <w:rPr>
          <w:rFonts w:ascii="Arial" w:eastAsia="Times New Roman" w:hAnsi="Arial" w:cs="Arial"/>
          <w:b/>
          <w:bCs/>
          <w:sz w:val="24"/>
          <w:szCs w:val="24"/>
          <w:lang w:val="es-MX" w:eastAsia="es-ES"/>
        </w:rPr>
        <w:t>parvularia</w:t>
      </w:r>
      <w:proofErr w:type="spellEnd"/>
      <w:r w:rsidRPr="0020726E">
        <w:rPr>
          <w:rFonts w:ascii="Arial" w:eastAsia="Times New Roman" w:hAnsi="Arial" w:cs="Arial"/>
          <w:b/>
          <w:bCs/>
          <w:sz w:val="24"/>
          <w:szCs w:val="24"/>
          <w:lang w:val="es-MX" w:eastAsia="es-ES"/>
        </w:rPr>
        <w:t xml:space="preserve">, establecidos en el artículo 28 del decreto con fuerza de ley </w:t>
      </w:r>
      <w:proofErr w:type="spellStart"/>
      <w:r w:rsidRPr="0020726E">
        <w:rPr>
          <w:rFonts w:ascii="Arial" w:eastAsia="Times New Roman" w:hAnsi="Arial" w:cs="Arial"/>
          <w:b/>
          <w:bCs/>
          <w:sz w:val="24"/>
          <w:szCs w:val="24"/>
          <w:lang w:val="es-MX" w:eastAsia="es-ES"/>
        </w:rPr>
        <w:t>N°</w:t>
      </w:r>
      <w:proofErr w:type="spellEnd"/>
      <w:r w:rsidRPr="0020726E">
        <w:rPr>
          <w:rFonts w:ascii="Arial" w:eastAsia="Times New Roman" w:hAnsi="Arial" w:cs="Arial"/>
          <w:b/>
          <w:bCs/>
          <w:sz w:val="24"/>
          <w:szCs w:val="24"/>
          <w:lang w:val="es-MX" w:eastAsia="es-ES"/>
        </w:rPr>
        <w:t xml:space="preserve"> 2, de 2010, del Ministerio de Educación, que fija texto </w:t>
      </w:r>
      <w:r w:rsidRPr="0020726E">
        <w:rPr>
          <w:rFonts w:ascii="Arial" w:eastAsia="Times New Roman" w:hAnsi="Arial" w:cs="Arial"/>
          <w:b/>
          <w:bCs/>
          <w:sz w:val="24"/>
          <w:szCs w:val="24"/>
          <w:lang w:val="es-MX" w:eastAsia="es-ES"/>
        </w:rPr>
        <w:lastRenderedPageBreak/>
        <w:t xml:space="preserve">refundido, coordinado y sistematizado de la ley </w:t>
      </w:r>
      <w:proofErr w:type="spellStart"/>
      <w:r w:rsidRPr="0020726E">
        <w:rPr>
          <w:rFonts w:ascii="Arial" w:eastAsia="Times New Roman" w:hAnsi="Arial" w:cs="Arial"/>
          <w:b/>
          <w:bCs/>
          <w:sz w:val="24"/>
          <w:szCs w:val="24"/>
          <w:lang w:val="es-MX" w:eastAsia="es-ES"/>
        </w:rPr>
        <w:t>N°</w:t>
      </w:r>
      <w:proofErr w:type="spellEnd"/>
      <w:r w:rsidRPr="0020726E">
        <w:rPr>
          <w:rFonts w:ascii="Arial" w:eastAsia="Times New Roman" w:hAnsi="Arial" w:cs="Arial"/>
          <w:b/>
          <w:bCs/>
          <w:sz w:val="24"/>
          <w:szCs w:val="24"/>
          <w:lang w:val="es-MX" w:eastAsia="es-ES"/>
        </w:rPr>
        <w:t xml:space="preserve"> 20.370 con las normas no derogadas del decreto con fuerza de ley </w:t>
      </w:r>
      <w:proofErr w:type="spellStart"/>
      <w:r w:rsidRPr="0020726E">
        <w:rPr>
          <w:rFonts w:ascii="Arial" w:eastAsia="Times New Roman" w:hAnsi="Arial" w:cs="Arial"/>
          <w:b/>
          <w:bCs/>
          <w:sz w:val="24"/>
          <w:szCs w:val="24"/>
          <w:lang w:val="es-MX" w:eastAsia="es-ES"/>
        </w:rPr>
        <w:t>N°</w:t>
      </w:r>
      <w:proofErr w:type="spellEnd"/>
      <w:r w:rsidRPr="0020726E">
        <w:rPr>
          <w:rFonts w:ascii="Arial" w:eastAsia="Times New Roman" w:hAnsi="Arial" w:cs="Arial"/>
          <w:b/>
          <w:bCs/>
          <w:sz w:val="24"/>
          <w:szCs w:val="24"/>
          <w:lang w:val="es-MX" w:eastAsia="es-ES"/>
        </w:rPr>
        <w:t xml:space="preserve"> 1, de 2005.</w:t>
      </w:r>
    </w:p>
    <w:p w14:paraId="0E1AD206" w14:textId="77777777" w:rsidR="0089491E" w:rsidRPr="0020726E" w:rsidRDefault="0089491E" w:rsidP="0089491E">
      <w:pPr>
        <w:tabs>
          <w:tab w:val="left" w:pos="2835"/>
        </w:tabs>
        <w:spacing w:after="0" w:line="240" w:lineRule="auto"/>
        <w:ind w:firstLine="1134"/>
        <w:jc w:val="both"/>
        <w:rPr>
          <w:rFonts w:ascii="Arial" w:eastAsia="Times New Roman" w:hAnsi="Arial" w:cs="Arial"/>
          <w:b/>
          <w:bCs/>
          <w:sz w:val="24"/>
          <w:szCs w:val="24"/>
          <w:lang w:val="es-MX" w:eastAsia="es-ES"/>
        </w:rPr>
      </w:pPr>
    </w:p>
    <w:p w14:paraId="35F7D6C5" w14:textId="77777777" w:rsidR="0089491E" w:rsidRPr="0020726E" w:rsidRDefault="0089491E" w:rsidP="0089491E">
      <w:pPr>
        <w:tabs>
          <w:tab w:val="left" w:pos="2835"/>
        </w:tabs>
        <w:spacing w:after="0" w:line="240" w:lineRule="auto"/>
        <w:ind w:firstLine="1134"/>
        <w:jc w:val="both"/>
        <w:rPr>
          <w:rFonts w:ascii="Arial" w:eastAsia="Times New Roman" w:hAnsi="Arial" w:cs="Arial"/>
          <w:b/>
          <w:bCs/>
          <w:sz w:val="24"/>
          <w:szCs w:val="24"/>
          <w:lang w:val="es-MX" w:eastAsia="es-ES"/>
        </w:rPr>
      </w:pPr>
      <w:r w:rsidRPr="0020726E">
        <w:rPr>
          <w:rFonts w:ascii="Arial" w:eastAsia="Times New Roman" w:hAnsi="Arial" w:cs="Arial"/>
          <w:b/>
          <w:bCs/>
          <w:sz w:val="24"/>
          <w:szCs w:val="24"/>
          <w:lang w:val="es-MX" w:eastAsia="es-ES"/>
        </w:rPr>
        <w:t>5) Ceñirse a las bases curriculares elaboradas por el Ministerio de Educación, que podrán ser implementadas con distintos énfasis o lineamientos pedagógicos según las particularidades de cada programa.</w:t>
      </w:r>
    </w:p>
    <w:p w14:paraId="7FF70BF2" w14:textId="77777777" w:rsidR="0089491E" w:rsidRPr="0020726E" w:rsidRDefault="0089491E" w:rsidP="0089491E">
      <w:pPr>
        <w:tabs>
          <w:tab w:val="left" w:pos="2835"/>
        </w:tabs>
        <w:spacing w:after="0" w:line="240" w:lineRule="auto"/>
        <w:ind w:firstLine="1134"/>
        <w:jc w:val="both"/>
        <w:rPr>
          <w:rFonts w:ascii="Arial" w:eastAsia="Times New Roman" w:hAnsi="Arial" w:cs="Arial"/>
          <w:b/>
          <w:bCs/>
          <w:sz w:val="24"/>
          <w:szCs w:val="24"/>
          <w:lang w:val="es-MX" w:eastAsia="es-ES"/>
        </w:rPr>
      </w:pPr>
    </w:p>
    <w:p w14:paraId="43922E96" w14:textId="77777777" w:rsidR="0089491E" w:rsidRPr="0020726E" w:rsidRDefault="0089491E" w:rsidP="0089491E">
      <w:pPr>
        <w:tabs>
          <w:tab w:val="left" w:pos="2835"/>
        </w:tabs>
        <w:spacing w:after="0" w:line="240" w:lineRule="auto"/>
        <w:ind w:firstLine="1134"/>
        <w:jc w:val="both"/>
        <w:rPr>
          <w:rFonts w:ascii="Arial" w:eastAsia="Times New Roman" w:hAnsi="Arial" w:cs="Arial"/>
          <w:b/>
          <w:bCs/>
          <w:sz w:val="24"/>
          <w:szCs w:val="24"/>
          <w:lang w:val="es-MX" w:eastAsia="es-ES"/>
        </w:rPr>
      </w:pPr>
      <w:r w:rsidRPr="0020726E">
        <w:rPr>
          <w:rFonts w:ascii="Arial" w:eastAsia="Times New Roman" w:hAnsi="Arial" w:cs="Arial"/>
          <w:b/>
          <w:bCs/>
          <w:sz w:val="24"/>
          <w:szCs w:val="24"/>
          <w:lang w:val="es-MX" w:eastAsia="es-ES"/>
        </w:rPr>
        <w:t xml:space="preserve">6) Tener y aplicar un reglamento interno que regule las relaciones entre el establecimiento de educación </w:t>
      </w:r>
      <w:proofErr w:type="spellStart"/>
      <w:r w:rsidRPr="0020726E">
        <w:rPr>
          <w:rFonts w:ascii="Arial" w:eastAsia="Times New Roman" w:hAnsi="Arial" w:cs="Arial"/>
          <w:b/>
          <w:bCs/>
          <w:sz w:val="24"/>
          <w:szCs w:val="24"/>
          <w:lang w:val="es-MX" w:eastAsia="es-ES"/>
        </w:rPr>
        <w:t>parvularia</w:t>
      </w:r>
      <w:proofErr w:type="spellEnd"/>
      <w:r w:rsidRPr="0020726E">
        <w:rPr>
          <w:rFonts w:ascii="Arial" w:eastAsia="Times New Roman" w:hAnsi="Arial" w:cs="Arial"/>
          <w:b/>
          <w:bCs/>
          <w:sz w:val="24"/>
          <w:szCs w:val="24"/>
          <w:lang w:val="es-MX" w:eastAsia="es-ES"/>
        </w:rPr>
        <w:t xml:space="preserve"> y los distintos actores de la comunidad educativa. Dicho reglamento deberá incorporar políticas de promoción de los derechos del niño y la niña, así como orientaciones pedagógicas y protocolos de prevención y actuación ante conductas que constituyan falta a su seguridad, a la buena convivencia y al buen trato, tales como abusos sexuales o maltrato infantil. Igualmente, contemplará medidas orientadas a garantizar la higiene y seguridad del establecimiento de educación </w:t>
      </w:r>
      <w:proofErr w:type="spellStart"/>
      <w:r w:rsidRPr="0020726E">
        <w:rPr>
          <w:rFonts w:ascii="Arial" w:eastAsia="Times New Roman" w:hAnsi="Arial" w:cs="Arial"/>
          <w:b/>
          <w:bCs/>
          <w:sz w:val="24"/>
          <w:szCs w:val="24"/>
          <w:lang w:val="es-MX" w:eastAsia="es-ES"/>
        </w:rPr>
        <w:t>parvularia</w:t>
      </w:r>
      <w:proofErr w:type="spellEnd"/>
      <w:r w:rsidRPr="0020726E">
        <w:rPr>
          <w:rFonts w:ascii="Arial" w:eastAsia="Times New Roman" w:hAnsi="Arial" w:cs="Arial"/>
          <w:b/>
          <w:bCs/>
          <w:sz w:val="24"/>
          <w:szCs w:val="24"/>
          <w:lang w:val="es-MX" w:eastAsia="es-ES"/>
        </w:rPr>
        <w:t>.</w:t>
      </w:r>
    </w:p>
    <w:p w14:paraId="5A120B14" w14:textId="77777777" w:rsidR="0089491E" w:rsidRPr="0020726E" w:rsidRDefault="0089491E" w:rsidP="0089491E">
      <w:pPr>
        <w:tabs>
          <w:tab w:val="left" w:pos="2835"/>
        </w:tabs>
        <w:spacing w:after="0" w:line="240" w:lineRule="auto"/>
        <w:ind w:firstLine="1134"/>
        <w:jc w:val="both"/>
        <w:rPr>
          <w:rFonts w:ascii="Arial" w:eastAsia="Times New Roman" w:hAnsi="Arial" w:cs="Arial"/>
          <w:b/>
          <w:bCs/>
          <w:sz w:val="24"/>
          <w:szCs w:val="24"/>
          <w:lang w:val="es-MX" w:eastAsia="es-ES"/>
        </w:rPr>
      </w:pPr>
    </w:p>
    <w:p w14:paraId="013FEF43" w14:textId="77777777" w:rsidR="0089491E" w:rsidRPr="003A7084" w:rsidRDefault="0089491E" w:rsidP="0089491E">
      <w:pPr>
        <w:tabs>
          <w:tab w:val="left" w:pos="2835"/>
        </w:tabs>
        <w:spacing w:after="0" w:line="240" w:lineRule="auto"/>
        <w:ind w:firstLine="1134"/>
        <w:jc w:val="both"/>
        <w:rPr>
          <w:rFonts w:ascii="Arial" w:eastAsia="Times New Roman" w:hAnsi="Arial" w:cs="Arial"/>
          <w:b/>
          <w:bCs/>
          <w:i/>
          <w:sz w:val="24"/>
          <w:szCs w:val="24"/>
          <w:lang w:val="es-MX" w:eastAsia="es-ES"/>
        </w:rPr>
      </w:pPr>
      <w:r w:rsidRPr="003A7084">
        <w:rPr>
          <w:rFonts w:ascii="Arial" w:eastAsia="Calibri" w:hAnsi="Arial" w:cs="Arial"/>
          <w:b/>
          <w:i/>
          <w:sz w:val="24"/>
          <w:szCs w:val="24"/>
        </w:rPr>
        <w:t>7) Contar con un local educativo con condiciones de infraestructura que resguarde la seguridad y garantice la integridad física y psíquica de los miembros de la comunidad educativa.</w:t>
      </w:r>
    </w:p>
    <w:p w14:paraId="0CCA8D86" w14:textId="77777777" w:rsidR="0089491E" w:rsidRPr="0020726E" w:rsidRDefault="0089491E" w:rsidP="0089491E">
      <w:pPr>
        <w:tabs>
          <w:tab w:val="left" w:pos="2835"/>
        </w:tabs>
        <w:spacing w:after="0" w:line="240" w:lineRule="auto"/>
        <w:ind w:firstLine="1134"/>
        <w:jc w:val="both"/>
        <w:rPr>
          <w:rFonts w:ascii="Arial" w:eastAsia="Times New Roman" w:hAnsi="Arial" w:cs="Arial"/>
          <w:b/>
          <w:bCs/>
          <w:sz w:val="24"/>
          <w:szCs w:val="24"/>
          <w:lang w:val="es-MX" w:eastAsia="es-ES"/>
        </w:rPr>
      </w:pPr>
    </w:p>
    <w:p w14:paraId="51A3F94A" w14:textId="77777777" w:rsidR="0089491E" w:rsidRPr="0020726E" w:rsidRDefault="0089491E" w:rsidP="0089491E">
      <w:pPr>
        <w:tabs>
          <w:tab w:val="left" w:pos="2835"/>
        </w:tabs>
        <w:spacing w:after="0" w:line="240" w:lineRule="auto"/>
        <w:ind w:firstLine="1134"/>
        <w:jc w:val="both"/>
        <w:rPr>
          <w:rFonts w:ascii="Arial" w:eastAsia="Times New Roman" w:hAnsi="Arial" w:cs="Arial"/>
          <w:b/>
          <w:bCs/>
          <w:sz w:val="24"/>
          <w:szCs w:val="24"/>
          <w:lang w:val="es-MX" w:eastAsia="es-ES"/>
        </w:rPr>
      </w:pPr>
      <w:r w:rsidRPr="0020726E">
        <w:rPr>
          <w:rFonts w:ascii="Arial" w:eastAsia="Times New Roman" w:hAnsi="Arial" w:cs="Arial"/>
          <w:b/>
          <w:bCs/>
          <w:sz w:val="24"/>
          <w:szCs w:val="24"/>
          <w:lang w:val="es-MX" w:eastAsia="es-ES"/>
        </w:rPr>
        <w:t xml:space="preserve">8) Tener el personal idóneo y suficiente que les permita cumplir con las funciones que les correspondan, atendido el nivel y modalidad de educación </w:t>
      </w:r>
      <w:proofErr w:type="spellStart"/>
      <w:r w:rsidRPr="0020726E">
        <w:rPr>
          <w:rFonts w:ascii="Arial" w:eastAsia="Times New Roman" w:hAnsi="Arial" w:cs="Arial"/>
          <w:b/>
          <w:bCs/>
          <w:sz w:val="24"/>
          <w:szCs w:val="24"/>
          <w:lang w:val="es-MX" w:eastAsia="es-ES"/>
        </w:rPr>
        <w:t>parvularia</w:t>
      </w:r>
      <w:proofErr w:type="spellEnd"/>
      <w:r w:rsidRPr="0020726E">
        <w:rPr>
          <w:rFonts w:ascii="Arial" w:eastAsia="Times New Roman" w:hAnsi="Arial" w:cs="Arial"/>
          <w:b/>
          <w:bCs/>
          <w:sz w:val="24"/>
          <w:szCs w:val="24"/>
          <w:lang w:val="es-MX" w:eastAsia="es-ES"/>
        </w:rPr>
        <w:t xml:space="preserve"> que impartan y la cantidad de párvulos que atiendan.</w:t>
      </w:r>
    </w:p>
    <w:p w14:paraId="1A9F6649" w14:textId="77777777" w:rsidR="0089491E" w:rsidRPr="0020726E" w:rsidRDefault="0089491E" w:rsidP="0089491E">
      <w:pPr>
        <w:tabs>
          <w:tab w:val="left" w:pos="2835"/>
        </w:tabs>
        <w:spacing w:after="0" w:line="240" w:lineRule="auto"/>
        <w:ind w:firstLine="1134"/>
        <w:jc w:val="both"/>
        <w:rPr>
          <w:rFonts w:ascii="Arial" w:eastAsia="Times New Roman" w:hAnsi="Arial" w:cs="Arial"/>
          <w:b/>
          <w:bCs/>
          <w:sz w:val="24"/>
          <w:szCs w:val="24"/>
          <w:lang w:val="es-MX" w:eastAsia="es-ES"/>
        </w:rPr>
      </w:pPr>
    </w:p>
    <w:p w14:paraId="7023CAF2" w14:textId="77777777" w:rsidR="0089491E" w:rsidRPr="0020726E" w:rsidRDefault="0089491E" w:rsidP="0089491E">
      <w:pPr>
        <w:tabs>
          <w:tab w:val="left" w:pos="2835"/>
        </w:tabs>
        <w:spacing w:after="0" w:line="240" w:lineRule="auto"/>
        <w:ind w:firstLine="1134"/>
        <w:jc w:val="both"/>
        <w:rPr>
          <w:rFonts w:ascii="Arial" w:eastAsia="Times New Roman" w:hAnsi="Arial" w:cs="Arial"/>
          <w:b/>
          <w:bCs/>
          <w:sz w:val="24"/>
          <w:szCs w:val="24"/>
          <w:lang w:val="es-MX" w:eastAsia="es-ES"/>
        </w:rPr>
      </w:pPr>
      <w:r w:rsidRPr="0020726E">
        <w:rPr>
          <w:rFonts w:ascii="Arial" w:eastAsia="Times New Roman" w:hAnsi="Arial" w:cs="Arial"/>
          <w:b/>
          <w:bCs/>
          <w:sz w:val="24"/>
          <w:szCs w:val="24"/>
          <w:lang w:val="es-MX" w:eastAsia="es-ES"/>
        </w:rPr>
        <w:t>Tratándose del personal docente, se entenderá idóneo el que cuente con el título profesional de educación o licenciatura del respectivo nivel de, al menos, ocho semestres de duración, de una universidad o instituto profesional del Estado o reconocido por este, o autorizado por el Ministerio de Educación para ejercer la función docente.</w:t>
      </w:r>
    </w:p>
    <w:p w14:paraId="282D8A3F" w14:textId="77777777" w:rsidR="0089491E" w:rsidRPr="0020726E" w:rsidRDefault="0089491E" w:rsidP="0089491E">
      <w:pPr>
        <w:tabs>
          <w:tab w:val="left" w:pos="2835"/>
        </w:tabs>
        <w:spacing w:after="0" w:line="240" w:lineRule="auto"/>
        <w:ind w:firstLine="1134"/>
        <w:jc w:val="both"/>
        <w:rPr>
          <w:rFonts w:ascii="Arial" w:eastAsia="Times New Roman" w:hAnsi="Arial" w:cs="Arial"/>
          <w:b/>
          <w:bCs/>
          <w:sz w:val="24"/>
          <w:szCs w:val="24"/>
          <w:lang w:val="es-MX" w:eastAsia="es-ES"/>
        </w:rPr>
      </w:pPr>
    </w:p>
    <w:p w14:paraId="761D4EC0" w14:textId="77777777" w:rsidR="0089491E" w:rsidRPr="0020726E" w:rsidRDefault="0089491E" w:rsidP="0089491E">
      <w:pPr>
        <w:tabs>
          <w:tab w:val="left" w:pos="2835"/>
        </w:tabs>
        <w:spacing w:after="0" w:line="240" w:lineRule="auto"/>
        <w:ind w:firstLine="1134"/>
        <w:jc w:val="both"/>
        <w:rPr>
          <w:rFonts w:ascii="Arial" w:eastAsia="Times New Roman" w:hAnsi="Arial" w:cs="Arial"/>
          <w:b/>
          <w:bCs/>
          <w:sz w:val="24"/>
          <w:szCs w:val="24"/>
          <w:lang w:val="es-MX" w:eastAsia="es-ES"/>
        </w:rPr>
      </w:pPr>
      <w:r w:rsidRPr="0020726E">
        <w:rPr>
          <w:rFonts w:ascii="Arial" w:eastAsia="Times New Roman" w:hAnsi="Arial" w:cs="Arial"/>
          <w:b/>
          <w:bCs/>
          <w:sz w:val="24"/>
          <w:szCs w:val="24"/>
          <w:lang w:val="es-MX" w:eastAsia="es-ES"/>
        </w:rPr>
        <w:t>No podrán desempeñarse en estos establecimientos, aquellas personas que se encuentren en alguna de las siguientes situaciones:</w:t>
      </w:r>
    </w:p>
    <w:p w14:paraId="5D6320F9" w14:textId="77777777" w:rsidR="0089491E" w:rsidRPr="0020726E" w:rsidRDefault="0089491E" w:rsidP="0089491E">
      <w:pPr>
        <w:tabs>
          <w:tab w:val="left" w:pos="2835"/>
        </w:tabs>
        <w:spacing w:after="0" w:line="240" w:lineRule="auto"/>
        <w:ind w:firstLine="1134"/>
        <w:jc w:val="both"/>
        <w:rPr>
          <w:rFonts w:ascii="Arial" w:eastAsia="Times New Roman" w:hAnsi="Arial" w:cs="Arial"/>
          <w:b/>
          <w:bCs/>
          <w:sz w:val="24"/>
          <w:szCs w:val="24"/>
          <w:lang w:val="es-MX" w:eastAsia="es-ES"/>
        </w:rPr>
      </w:pPr>
    </w:p>
    <w:p w14:paraId="3EF4C8CC" w14:textId="77777777" w:rsidR="0089491E" w:rsidRPr="0020726E" w:rsidRDefault="0089491E" w:rsidP="0089491E">
      <w:pPr>
        <w:tabs>
          <w:tab w:val="left" w:pos="2835"/>
        </w:tabs>
        <w:spacing w:after="0" w:line="240" w:lineRule="auto"/>
        <w:ind w:firstLine="1134"/>
        <w:jc w:val="both"/>
        <w:rPr>
          <w:rFonts w:ascii="Arial" w:eastAsia="Times New Roman" w:hAnsi="Arial" w:cs="Arial"/>
          <w:b/>
          <w:bCs/>
          <w:sz w:val="24"/>
          <w:szCs w:val="24"/>
          <w:lang w:val="es-MX" w:eastAsia="es-ES"/>
        </w:rPr>
      </w:pPr>
      <w:r w:rsidRPr="0020726E">
        <w:rPr>
          <w:rFonts w:ascii="Arial" w:eastAsia="Times New Roman" w:hAnsi="Arial" w:cs="Arial"/>
          <w:b/>
          <w:bCs/>
          <w:sz w:val="24"/>
          <w:szCs w:val="24"/>
          <w:lang w:val="es-MX" w:eastAsia="es-ES"/>
        </w:rPr>
        <w:t xml:space="preserve">a) Haber sido condenadas por crimen o simple delito de aquellos establecidos en el Título VII o en los Párrafos 1, 1 bis, 1 ter, 2, 3 y 3 bis del Título VIII del Libro II del Código Penal; en la ley </w:t>
      </w:r>
      <w:proofErr w:type="spellStart"/>
      <w:r w:rsidRPr="0020726E">
        <w:rPr>
          <w:rFonts w:ascii="Arial" w:eastAsia="Times New Roman" w:hAnsi="Arial" w:cs="Arial"/>
          <w:b/>
          <w:bCs/>
          <w:sz w:val="24"/>
          <w:szCs w:val="24"/>
          <w:lang w:val="es-MX" w:eastAsia="es-ES"/>
        </w:rPr>
        <w:t>N°</w:t>
      </w:r>
      <w:proofErr w:type="spellEnd"/>
      <w:r w:rsidRPr="0020726E">
        <w:rPr>
          <w:rFonts w:ascii="Arial" w:eastAsia="Times New Roman" w:hAnsi="Arial" w:cs="Arial"/>
          <w:b/>
          <w:bCs/>
          <w:sz w:val="24"/>
          <w:szCs w:val="24"/>
          <w:lang w:val="es-MX" w:eastAsia="es-ES"/>
        </w:rPr>
        <w:t xml:space="preserve"> 20.000, que sanciona el tráfico ilícito de estupefacientes y sustancias sicotrópicas; o en la ley </w:t>
      </w:r>
      <w:proofErr w:type="spellStart"/>
      <w:r w:rsidRPr="0020726E">
        <w:rPr>
          <w:rFonts w:ascii="Arial" w:eastAsia="Times New Roman" w:hAnsi="Arial" w:cs="Arial"/>
          <w:b/>
          <w:bCs/>
          <w:sz w:val="24"/>
          <w:szCs w:val="24"/>
          <w:lang w:val="es-MX" w:eastAsia="es-ES"/>
        </w:rPr>
        <w:t>N°</w:t>
      </w:r>
      <w:proofErr w:type="spellEnd"/>
      <w:r w:rsidRPr="0020726E">
        <w:rPr>
          <w:rFonts w:ascii="Arial" w:eastAsia="Times New Roman" w:hAnsi="Arial" w:cs="Arial"/>
          <w:b/>
          <w:bCs/>
          <w:sz w:val="24"/>
          <w:szCs w:val="24"/>
          <w:lang w:val="es-MX" w:eastAsia="es-ES"/>
        </w:rPr>
        <w:t xml:space="preserve"> 20.066, que establece ley de violencia intrafamiliar; ni a la pena de inhabilitación establecida en el artículo 39 bis del Código Penal.</w:t>
      </w:r>
    </w:p>
    <w:p w14:paraId="4FC819DE" w14:textId="77777777" w:rsidR="0089491E" w:rsidRPr="0020726E" w:rsidRDefault="0089491E" w:rsidP="0089491E">
      <w:pPr>
        <w:tabs>
          <w:tab w:val="left" w:pos="2835"/>
        </w:tabs>
        <w:spacing w:after="0" w:line="240" w:lineRule="auto"/>
        <w:ind w:firstLine="1134"/>
        <w:jc w:val="both"/>
        <w:rPr>
          <w:rFonts w:ascii="Arial" w:eastAsia="Times New Roman" w:hAnsi="Arial" w:cs="Arial"/>
          <w:b/>
          <w:bCs/>
          <w:sz w:val="24"/>
          <w:szCs w:val="24"/>
          <w:lang w:val="es-MX" w:eastAsia="es-ES"/>
        </w:rPr>
      </w:pPr>
    </w:p>
    <w:p w14:paraId="4A9538BB" w14:textId="77777777" w:rsidR="0089491E" w:rsidRPr="0020726E" w:rsidRDefault="0089491E" w:rsidP="0089491E">
      <w:pPr>
        <w:tabs>
          <w:tab w:val="left" w:pos="2835"/>
        </w:tabs>
        <w:spacing w:after="0" w:line="240" w:lineRule="auto"/>
        <w:ind w:firstLine="1134"/>
        <w:jc w:val="both"/>
        <w:rPr>
          <w:rFonts w:ascii="Arial" w:eastAsia="Times New Roman" w:hAnsi="Arial" w:cs="Arial"/>
          <w:b/>
          <w:bCs/>
          <w:sz w:val="24"/>
          <w:szCs w:val="24"/>
          <w:lang w:val="es-MX" w:eastAsia="es-ES"/>
        </w:rPr>
      </w:pPr>
      <w:r w:rsidRPr="0020726E">
        <w:rPr>
          <w:rFonts w:ascii="Arial" w:eastAsia="Times New Roman" w:hAnsi="Arial" w:cs="Arial"/>
          <w:b/>
          <w:bCs/>
          <w:sz w:val="24"/>
          <w:szCs w:val="24"/>
          <w:lang w:val="es-MX" w:eastAsia="es-ES"/>
        </w:rPr>
        <w:t xml:space="preserve">b) Haber sido condenadas a inhabilitación absoluta perpetua para cargos, empleos, oficios o profesiones ejercidos en ámbitos educacionales o que involucren una relación directa y habitual con </w:t>
      </w:r>
      <w:r w:rsidRPr="0020726E">
        <w:rPr>
          <w:rFonts w:ascii="Arial" w:eastAsia="Times New Roman" w:hAnsi="Arial" w:cs="Arial"/>
          <w:b/>
          <w:bCs/>
          <w:sz w:val="24"/>
          <w:szCs w:val="24"/>
          <w:lang w:val="es-MX" w:eastAsia="es-ES"/>
        </w:rPr>
        <w:lastRenderedPageBreak/>
        <w:t>personas menores de edad, a que se refiere el artículo 39 bis del Código Penal.</w:t>
      </w:r>
    </w:p>
    <w:p w14:paraId="59AE4B07" w14:textId="77777777" w:rsidR="0089491E" w:rsidRPr="0020726E" w:rsidRDefault="0089491E" w:rsidP="0089491E">
      <w:pPr>
        <w:tabs>
          <w:tab w:val="left" w:pos="2835"/>
        </w:tabs>
        <w:spacing w:after="0" w:line="240" w:lineRule="auto"/>
        <w:ind w:firstLine="1134"/>
        <w:jc w:val="both"/>
        <w:rPr>
          <w:rFonts w:ascii="Arial" w:eastAsia="Times New Roman" w:hAnsi="Arial" w:cs="Arial"/>
          <w:b/>
          <w:bCs/>
          <w:sz w:val="24"/>
          <w:szCs w:val="24"/>
          <w:lang w:val="es-MX" w:eastAsia="es-ES"/>
        </w:rPr>
      </w:pPr>
    </w:p>
    <w:p w14:paraId="0E81375E" w14:textId="77777777" w:rsidR="0089491E" w:rsidRPr="0020726E" w:rsidRDefault="0089491E" w:rsidP="0089491E">
      <w:pPr>
        <w:tabs>
          <w:tab w:val="left" w:pos="2835"/>
        </w:tabs>
        <w:spacing w:after="0" w:line="240" w:lineRule="auto"/>
        <w:ind w:firstLine="1134"/>
        <w:jc w:val="both"/>
        <w:rPr>
          <w:rFonts w:ascii="Arial" w:eastAsia="Times New Roman" w:hAnsi="Arial" w:cs="Arial"/>
          <w:b/>
          <w:bCs/>
          <w:sz w:val="24"/>
          <w:szCs w:val="24"/>
          <w:lang w:val="es-MX" w:eastAsia="es-ES"/>
        </w:rPr>
      </w:pPr>
      <w:r w:rsidRPr="0020726E">
        <w:rPr>
          <w:rFonts w:ascii="Arial" w:eastAsia="Times New Roman" w:hAnsi="Arial" w:cs="Arial"/>
          <w:b/>
          <w:bCs/>
          <w:sz w:val="24"/>
          <w:szCs w:val="24"/>
          <w:lang w:val="es-MX" w:eastAsia="es-ES"/>
        </w:rPr>
        <w:t>Si una persona que se desempeña en los programas alternativos es sometida a alguna medida cautelar en una investigación por alguno de los delitos señalados en los literales anteriores, podrá ser suspendida de sus funciones, por el tiempo que se prolongue la medida cautelar.</w:t>
      </w:r>
    </w:p>
    <w:p w14:paraId="0E35D33D" w14:textId="77777777" w:rsidR="0089491E" w:rsidRPr="0020726E" w:rsidRDefault="0089491E" w:rsidP="0089491E">
      <w:pPr>
        <w:tabs>
          <w:tab w:val="left" w:pos="2835"/>
        </w:tabs>
        <w:spacing w:after="0" w:line="240" w:lineRule="auto"/>
        <w:ind w:firstLine="1134"/>
        <w:jc w:val="both"/>
        <w:rPr>
          <w:rFonts w:ascii="Arial" w:eastAsia="Times New Roman" w:hAnsi="Arial" w:cs="Arial"/>
          <w:b/>
          <w:bCs/>
          <w:sz w:val="24"/>
          <w:szCs w:val="24"/>
          <w:lang w:val="es-MX" w:eastAsia="es-ES"/>
        </w:rPr>
      </w:pPr>
    </w:p>
    <w:p w14:paraId="41F58694" w14:textId="77777777" w:rsidR="0089491E" w:rsidRPr="0020726E" w:rsidRDefault="0089491E" w:rsidP="0089491E">
      <w:pPr>
        <w:tabs>
          <w:tab w:val="left" w:pos="2835"/>
        </w:tabs>
        <w:spacing w:after="0" w:line="240" w:lineRule="auto"/>
        <w:ind w:firstLine="1134"/>
        <w:jc w:val="both"/>
        <w:rPr>
          <w:rFonts w:ascii="Arial" w:eastAsia="Times New Roman" w:hAnsi="Arial" w:cs="Arial"/>
          <w:b/>
          <w:bCs/>
          <w:sz w:val="24"/>
          <w:szCs w:val="24"/>
          <w:lang w:val="es-MX" w:eastAsia="es-ES"/>
        </w:rPr>
      </w:pPr>
      <w:r w:rsidRPr="0020726E">
        <w:rPr>
          <w:rFonts w:ascii="Arial" w:eastAsia="Times New Roman" w:hAnsi="Arial" w:cs="Arial"/>
          <w:b/>
          <w:bCs/>
          <w:sz w:val="24"/>
          <w:szCs w:val="24"/>
          <w:lang w:val="es-MX" w:eastAsia="es-ES"/>
        </w:rPr>
        <w:t>Los requisitos contemplados en el presente artículo serán reglamentados mediante decreto supremo del Ministerio de Educación.</w:t>
      </w:r>
    </w:p>
    <w:p w14:paraId="0338B72F" w14:textId="77777777" w:rsidR="0089491E" w:rsidRPr="0020726E" w:rsidRDefault="0089491E" w:rsidP="0089491E">
      <w:pPr>
        <w:tabs>
          <w:tab w:val="left" w:pos="2835"/>
        </w:tabs>
        <w:spacing w:after="0" w:line="240" w:lineRule="auto"/>
        <w:ind w:firstLine="1134"/>
        <w:jc w:val="both"/>
        <w:rPr>
          <w:rFonts w:ascii="Arial" w:eastAsia="Times New Roman" w:hAnsi="Arial" w:cs="Arial"/>
          <w:b/>
          <w:bCs/>
          <w:sz w:val="24"/>
          <w:szCs w:val="24"/>
          <w:lang w:val="es-MX" w:eastAsia="es-ES"/>
        </w:rPr>
      </w:pPr>
    </w:p>
    <w:p w14:paraId="31D82A44"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b/>
          <w:bCs/>
          <w:sz w:val="24"/>
          <w:szCs w:val="24"/>
          <w:lang w:val="es-MX" w:eastAsia="es-ES"/>
        </w:rPr>
      </w:pPr>
      <w:r w:rsidRPr="0020726E">
        <w:rPr>
          <w:rFonts w:ascii="Arial" w:eastAsia="Times New Roman" w:hAnsi="Arial" w:cs="Arial"/>
          <w:b/>
          <w:bCs/>
          <w:sz w:val="24"/>
          <w:szCs w:val="24"/>
          <w:lang w:val="es-MX" w:eastAsia="es-ES"/>
        </w:rPr>
        <w:t xml:space="preserve">Lo dispuesto en el presente artículo no será aplicable en aquellos casos en que una unidad educativa desarrolle programas alternativos y convencionales de manera híbrida, debiendo contar con el reconocimiento oficial del Estado al que refieren los artículos 46 y 46 bis del decreto con fuerza de ley </w:t>
      </w:r>
      <w:proofErr w:type="spellStart"/>
      <w:r w:rsidRPr="0020726E">
        <w:rPr>
          <w:rFonts w:ascii="Arial" w:eastAsia="Times New Roman" w:hAnsi="Arial" w:cs="Arial"/>
          <w:b/>
          <w:bCs/>
          <w:sz w:val="24"/>
          <w:szCs w:val="24"/>
          <w:lang w:val="es-MX" w:eastAsia="es-ES"/>
        </w:rPr>
        <w:t>N°</w:t>
      </w:r>
      <w:proofErr w:type="spellEnd"/>
      <w:r w:rsidRPr="0020726E">
        <w:rPr>
          <w:rFonts w:ascii="Arial" w:eastAsia="Times New Roman" w:hAnsi="Arial" w:cs="Arial"/>
          <w:b/>
          <w:bCs/>
          <w:sz w:val="24"/>
          <w:szCs w:val="24"/>
          <w:lang w:val="es-MX" w:eastAsia="es-ES"/>
        </w:rPr>
        <w:t xml:space="preserve"> 2, de 2010, del Ministerio de Educación, que fija texto refundido, coordinado y sistematizado de la ley </w:t>
      </w:r>
      <w:proofErr w:type="spellStart"/>
      <w:r w:rsidRPr="0020726E">
        <w:rPr>
          <w:rFonts w:ascii="Arial" w:eastAsia="Times New Roman" w:hAnsi="Arial" w:cs="Arial"/>
          <w:b/>
          <w:bCs/>
          <w:sz w:val="24"/>
          <w:szCs w:val="24"/>
          <w:lang w:val="es-MX" w:eastAsia="es-ES"/>
        </w:rPr>
        <w:t>N°</w:t>
      </w:r>
      <w:proofErr w:type="spellEnd"/>
      <w:r w:rsidRPr="0020726E">
        <w:rPr>
          <w:rFonts w:ascii="Arial" w:eastAsia="Times New Roman" w:hAnsi="Arial" w:cs="Arial"/>
          <w:b/>
          <w:bCs/>
          <w:sz w:val="24"/>
          <w:szCs w:val="24"/>
          <w:lang w:val="es-MX" w:eastAsia="es-ES"/>
        </w:rPr>
        <w:t xml:space="preserve"> 20.370 con las normas no derogadas del decreto con fuerza de ley </w:t>
      </w:r>
      <w:proofErr w:type="spellStart"/>
      <w:r w:rsidRPr="0020726E">
        <w:rPr>
          <w:rFonts w:ascii="Arial" w:eastAsia="Times New Roman" w:hAnsi="Arial" w:cs="Arial"/>
          <w:b/>
          <w:bCs/>
          <w:sz w:val="24"/>
          <w:szCs w:val="24"/>
          <w:lang w:val="es-MX" w:eastAsia="es-ES"/>
        </w:rPr>
        <w:t>N°</w:t>
      </w:r>
      <w:proofErr w:type="spellEnd"/>
      <w:r w:rsidRPr="0020726E">
        <w:rPr>
          <w:rFonts w:ascii="Arial" w:eastAsia="Times New Roman" w:hAnsi="Arial" w:cs="Arial"/>
          <w:b/>
          <w:bCs/>
          <w:sz w:val="24"/>
          <w:szCs w:val="24"/>
          <w:lang w:val="es-MX" w:eastAsia="es-ES"/>
        </w:rPr>
        <w:t xml:space="preserve"> 1, de 2005.</w:t>
      </w:r>
    </w:p>
    <w:p w14:paraId="4CDA4247" w14:textId="2C29F7A2"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p>
    <w:p w14:paraId="6C2D8AE3"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r w:rsidRPr="0020726E">
        <w:rPr>
          <w:rFonts w:ascii="Arial" w:eastAsia="Times New Roman" w:hAnsi="Arial" w:cs="Arial"/>
          <w:b/>
          <w:bCs/>
          <w:sz w:val="24"/>
          <w:szCs w:val="24"/>
          <w:lang w:val="es-MX" w:eastAsia="es-ES"/>
        </w:rPr>
        <w:t xml:space="preserve">Artículo 3 </w:t>
      </w:r>
      <w:proofErr w:type="spellStart"/>
      <w:r w:rsidRPr="0020726E">
        <w:rPr>
          <w:rFonts w:ascii="Arial" w:eastAsia="Times New Roman" w:hAnsi="Arial" w:cs="Arial"/>
          <w:b/>
          <w:bCs/>
          <w:sz w:val="24"/>
          <w:szCs w:val="24"/>
          <w:lang w:val="es-MX" w:eastAsia="es-ES"/>
        </w:rPr>
        <w:t>quater</w:t>
      </w:r>
      <w:proofErr w:type="spellEnd"/>
      <w:r w:rsidRPr="0020726E">
        <w:rPr>
          <w:rFonts w:ascii="Arial" w:eastAsia="Times New Roman" w:hAnsi="Arial" w:cs="Arial"/>
          <w:sz w:val="24"/>
          <w:szCs w:val="24"/>
          <w:lang w:val="es-MX" w:eastAsia="es-ES"/>
        </w:rPr>
        <w:t xml:space="preserve">.- Los establecimientos que funcionen en calidad de programas alternativos de educación </w:t>
      </w:r>
      <w:proofErr w:type="spellStart"/>
      <w:r w:rsidRPr="0020726E">
        <w:rPr>
          <w:rFonts w:ascii="Arial" w:eastAsia="Times New Roman" w:hAnsi="Arial" w:cs="Arial"/>
          <w:sz w:val="24"/>
          <w:szCs w:val="24"/>
          <w:lang w:val="es-MX" w:eastAsia="es-ES"/>
        </w:rPr>
        <w:t>parvularia</w:t>
      </w:r>
      <w:proofErr w:type="spellEnd"/>
      <w:r w:rsidRPr="0020726E">
        <w:rPr>
          <w:rFonts w:ascii="Arial" w:eastAsia="Times New Roman" w:hAnsi="Arial" w:cs="Arial"/>
          <w:sz w:val="24"/>
          <w:szCs w:val="24"/>
          <w:lang w:val="es-MX" w:eastAsia="es-ES"/>
        </w:rPr>
        <w:t xml:space="preserve"> estarán sujetos a la fiscalización de la Superintendencia de Educación conforme a lo establecido en los Párrafos 1º, 2º, 4º, y 5° del Título III de la </w:t>
      </w:r>
      <w:r w:rsidRPr="0020726E">
        <w:rPr>
          <w:rFonts w:ascii="Arial" w:eastAsia="Times New Roman" w:hAnsi="Arial" w:cs="Arial"/>
          <w:b/>
          <w:bCs/>
          <w:sz w:val="24"/>
          <w:szCs w:val="24"/>
          <w:lang w:val="es-MX" w:eastAsia="es-ES"/>
        </w:rPr>
        <w:t>ley</w:t>
      </w:r>
      <w:r w:rsidRPr="0020726E">
        <w:rPr>
          <w:rFonts w:ascii="Arial" w:eastAsia="Times New Roman" w:hAnsi="Arial" w:cs="Arial"/>
          <w:sz w:val="24"/>
          <w:szCs w:val="24"/>
          <w:lang w:val="es-MX" w:eastAsia="es-ES"/>
        </w:rPr>
        <w:t xml:space="preserve"> </w:t>
      </w:r>
      <w:proofErr w:type="spellStart"/>
      <w:r w:rsidRPr="0020726E">
        <w:rPr>
          <w:rFonts w:ascii="Arial" w:eastAsia="Times New Roman" w:hAnsi="Arial" w:cs="Arial"/>
          <w:b/>
          <w:bCs/>
          <w:sz w:val="24"/>
          <w:szCs w:val="24"/>
          <w:lang w:val="es-MX" w:eastAsia="es-ES"/>
        </w:rPr>
        <w:t>N°</w:t>
      </w:r>
      <w:proofErr w:type="spellEnd"/>
      <w:r w:rsidRPr="0020726E">
        <w:rPr>
          <w:rFonts w:ascii="Arial" w:eastAsia="Times New Roman" w:hAnsi="Arial" w:cs="Arial"/>
          <w:b/>
          <w:bCs/>
          <w:sz w:val="24"/>
          <w:szCs w:val="24"/>
          <w:lang w:val="es-MX" w:eastAsia="es-ES"/>
        </w:rPr>
        <w:t xml:space="preserve"> 20.529, que establece el Sistema Nacional de Aseguramiento de la Calidad de la Educación </w:t>
      </w:r>
      <w:proofErr w:type="spellStart"/>
      <w:r w:rsidRPr="0020726E">
        <w:rPr>
          <w:rFonts w:ascii="Arial" w:eastAsia="Times New Roman" w:hAnsi="Arial" w:cs="Arial"/>
          <w:b/>
          <w:bCs/>
          <w:sz w:val="24"/>
          <w:szCs w:val="24"/>
          <w:lang w:val="es-MX" w:eastAsia="es-ES"/>
        </w:rPr>
        <w:t>Parvularia</w:t>
      </w:r>
      <w:proofErr w:type="spellEnd"/>
      <w:r w:rsidRPr="0020726E">
        <w:rPr>
          <w:rFonts w:ascii="Arial" w:eastAsia="Times New Roman" w:hAnsi="Arial" w:cs="Arial"/>
          <w:b/>
          <w:bCs/>
          <w:sz w:val="24"/>
          <w:szCs w:val="24"/>
          <w:lang w:val="es-MX" w:eastAsia="es-ES"/>
        </w:rPr>
        <w:t>, Básica y Media y su fiscalización</w:t>
      </w:r>
      <w:r w:rsidRPr="0020726E">
        <w:rPr>
          <w:rFonts w:ascii="Arial" w:eastAsia="Times New Roman" w:hAnsi="Arial" w:cs="Arial"/>
          <w:sz w:val="24"/>
          <w:szCs w:val="24"/>
          <w:lang w:val="es-MX" w:eastAsia="es-ES"/>
        </w:rPr>
        <w:t>, con el objeto de que se ajusten a la normativa educacional que les resulte aplicable y, en especial, al cumplimiento de los requisitos que dieron origen a su respectiva certificación.”.</w:t>
      </w:r>
    </w:p>
    <w:p w14:paraId="2A36124A"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p>
    <w:p w14:paraId="7768630B"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r w:rsidRPr="0020726E">
        <w:rPr>
          <w:rFonts w:ascii="Arial" w:eastAsia="Times New Roman" w:hAnsi="Arial" w:cs="Arial"/>
          <w:sz w:val="24"/>
          <w:szCs w:val="24"/>
          <w:lang w:val="es-MX" w:eastAsia="es-ES"/>
        </w:rPr>
        <w:t xml:space="preserve">Artículo 3.- </w:t>
      </w:r>
      <w:proofErr w:type="spellStart"/>
      <w:r w:rsidRPr="0020726E">
        <w:rPr>
          <w:rFonts w:ascii="Arial" w:eastAsia="Times New Roman" w:hAnsi="Arial" w:cs="Arial"/>
          <w:sz w:val="24"/>
          <w:szCs w:val="24"/>
          <w:lang w:val="es-MX" w:eastAsia="es-ES"/>
        </w:rPr>
        <w:t>Introdúcense</w:t>
      </w:r>
      <w:proofErr w:type="spellEnd"/>
      <w:r w:rsidRPr="0020726E">
        <w:rPr>
          <w:rFonts w:ascii="Arial" w:eastAsia="Times New Roman" w:hAnsi="Arial" w:cs="Arial"/>
          <w:sz w:val="24"/>
          <w:szCs w:val="24"/>
          <w:lang w:val="es-MX" w:eastAsia="es-ES"/>
        </w:rPr>
        <w:t xml:space="preserve"> las siguientes modificaciones en el decreto con fuerza de ley </w:t>
      </w:r>
      <w:proofErr w:type="spellStart"/>
      <w:r w:rsidRPr="0020726E">
        <w:rPr>
          <w:rFonts w:ascii="Arial" w:eastAsia="Times New Roman" w:hAnsi="Arial" w:cs="Arial"/>
          <w:sz w:val="24"/>
          <w:szCs w:val="24"/>
          <w:lang w:val="es-MX" w:eastAsia="es-ES"/>
        </w:rPr>
        <w:t>N°</w:t>
      </w:r>
      <w:proofErr w:type="spellEnd"/>
      <w:r w:rsidRPr="0020726E">
        <w:rPr>
          <w:rFonts w:ascii="Arial" w:eastAsia="Times New Roman" w:hAnsi="Arial" w:cs="Arial"/>
          <w:sz w:val="24"/>
          <w:szCs w:val="24"/>
          <w:lang w:val="es-MX" w:eastAsia="es-ES"/>
        </w:rPr>
        <w:t xml:space="preserve"> 2, de </w:t>
      </w:r>
      <w:r w:rsidRPr="0020726E">
        <w:rPr>
          <w:rFonts w:ascii="Arial" w:eastAsia="Times New Roman" w:hAnsi="Arial" w:cs="Arial"/>
          <w:b/>
          <w:bCs/>
          <w:sz w:val="24"/>
          <w:szCs w:val="24"/>
          <w:lang w:val="es-MX" w:eastAsia="es-ES"/>
        </w:rPr>
        <w:t>2010</w:t>
      </w:r>
      <w:r w:rsidRPr="0020726E">
        <w:rPr>
          <w:rFonts w:ascii="Arial" w:eastAsia="Times New Roman" w:hAnsi="Arial" w:cs="Arial"/>
          <w:sz w:val="24"/>
          <w:szCs w:val="24"/>
          <w:lang w:val="es-MX" w:eastAsia="es-ES"/>
        </w:rPr>
        <w:t xml:space="preserve">, del Ministerio de Educación, que fija texto refundido, coordinado y sistematizado de la </w:t>
      </w:r>
      <w:r w:rsidRPr="0020726E">
        <w:rPr>
          <w:rFonts w:ascii="Arial" w:eastAsia="Times New Roman" w:hAnsi="Arial" w:cs="Arial"/>
          <w:b/>
          <w:bCs/>
          <w:sz w:val="24"/>
          <w:szCs w:val="24"/>
          <w:lang w:val="es-MX" w:eastAsia="es-ES"/>
        </w:rPr>
        <w:t xml:space="preserve">ley </w:t>
      </w:r>
      <w:proofErr w:type="spellStart"/>
      <w:r w:rsidRPr="0020726E">
        <w:rPr>
          <w:rFonts w:ascii="Arial" w:eastAsia="Times New Roman" w:hAnsi="Arial" w:cs="Arial"/>
          <w:b/>
          <w:bCs/>
          <w:sz w:val="24"/>
          <w:szCs w:val="24"/>
          <w:lang w:val="es-MX" w:eastAsia="es-ES"/>
        </w:rPr>
        <w:t>N°</w:t>
      </w:r>
      <w:proofErr w:type="spellEnd"/>
      <w:r w:rsidRPr="0020726E">
        <w:rPr>
          <w:rFonts w:ascii="Arial" w:eastAsia="Times New Roman" w:hAnsi="Arial" w:cs="Arial"/>
          <w:b/>
          <w:bCs/>
          <w:sz w:val="24"/>
          <w:szCs w:val="24"/>
          <w:lang w:val="es-MX" w:eastAsia="es-ES"/>
        </w:rPr>
        <w:t xml:space="preserve"> 20.370</w:t>
      </w:r>
      <w:r w:rsidRPr="0020726E">
        <w:rPr>
          <w:rFonts w:ascii="Arial" w:eastAsia="Times New Roman" w:hAnsi="Arial" w:cs="Arial"/>
          <w:sz w:val="24"/>
          <w:szCs w:val="24"/>
          <w:lang w:val="es-MX" w:eastAsia="es-ES"/>
        </w:rPr>
        <w:t xml:space="preserve"> con las normas no derogadas del decreto con fuerza de ley </w:t>
      </w:r>
      <w:proofErr w:type="spellStart"/>
      <w:r w:rsidRPr="0020726E">
        <w:rPr>
          <w:rFonts w:ascii="Arial" w:eastAsia="Times New Roman" w:hAnsi="Arial" w:cs="Arial"/>
          <w:sz w:val="24"/>
          <w:szCs w:val="24"/>
          <w:lang w:val="es-MX" w:eastAsia="es-ES"/>
        </w:rPr>
        <w:t>N°</w:t>
      </w:r>
      <w:proofErr w:type="spellEnd"/>
      <w:r w:rsidRPr="0020726E">
        <w:rPr>
          <w:rFonts w:ascii="Arial" w:eastAsia="Times New Roman" w:hAnsi="Arial" w:cs="Arial"/>
          <w:sz w:val="24"/>
          <w:szCs w:val="24"/>
          <w:lang w:val="es-MX" w:eastAsia="es-ES"/>
        </w:rPr>
        <w:t xml:space="preserve"> 1, de 2005:</w:t>
      </w:r>
    </w:p>
    <w:p w14:paraId="7AAC85BE"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p>
    <w:p w14:paraId="4793C7D4"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r w:rsidRPr="0020726E">
        <w:rPr>
          <w:rFonts w:ascii="Arial" w:eastAsia="Times New Roman" w:hAnsi="Arial" w:cs="Arial"/>
          <w:sz w:val="24"/>
          <w:szCs w:val="24"/>
          <w:lang w:val="es-MX" w:eastAsia="es-ES"/>
        </w:rPr>
        <w:t xml:space="preserve">1. </w:t>
      </w:r>
      <w:proofErr w:type="spellStart"/>
      <w:r w:rsidRPr="0020726E">
        <w:rPr>
          <w:rFonts w:ascii="Arial" w:eastAsia="Times New Roman" w:hAnsi="Arial" w:cs="Arial"/>
          <w:sz w:val="24"/>
          <w:szCs w:val="24"/>
          <w:lang w:val="es-MX" w:eastAsia="es-ES"/>
        </w:rPr>
        <w:t>Incorpórase</w:t>
      </w:r>
      <w:proofErr w:type="spellEnd"/>
      <w:r w:rsidRPr="0020726E">
        <w:rPr>
          <w:rFonts w:ascii="Arial" w:eastAsia="Times New Roman" w:hAnsi="Arial" w:cs="Arial"/>
          <w:sz w:val="24"/>
          <w:szCs w:val="24"/>
          <w:lang w:val="es-MX" w:eastAsia="es-ES"/>
        </w:rPr>
        <w:t xml:space="preserve"> en el artículo 12 el siguiente inciso tercero, nuevo:</w:t>
      </w:r>
    </w:p>
    <w:p w14:paraId="0B65E8F6"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p>
    <w:p w14:paraId="5FA6C9C8"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r w:rsidRPr="0020726E">
        <w:rPr>
          <w:rFonts w:ascii="Arial" w:eastAsia="Times New Roman" w:hAnsi="Arial" w:cs="Arial"/>
          <w:sz w:val="24"/>
          <w:szCs w:val="24"/>
          <w:lang w:val="es-MX" w:eastAsia="es-ES"/>
        </w:rPr>
        <w:t xml:space="preserve">“Con todo, en el caso del nivel parvulario, la nueva matrícula de una niña o un niño en un establecimiento de educación </w:t>
      </w:r>
      <w:proofErr w:type="spellStart"/>
      <w:r w:rsidRPr="0020726E">
        <w:rPr>
          <w:rFonts w:ascii="Arial" w:eastAsia="Times New Roman" w:hAnsi="Arial" w:cs="Arial"/>
          <w:sz w:val="24"/>
          <w:szCs w:val="24"/>
          <w:lang w:val="es-MX" w:eastAsia="es-ES"/>
        </w:rPr>
        <w:t>parvularia</w:t>
      </w:r>
      <w:proofErr w:type="spellEnd"/>
      <w:r w:rsidRPr="0020726E">
        <w:rPr>
          <w:rFonts w:ascii="Arial" w:eastAsia="Times New Roman" w:hAnsi="Arial" w:cs="Arial"/>
          <w:sz w:val="24"/>
          <w:szCs w:val="24"/>
          <w:lang w:val="es-MX" w:eastAsia="es-ES"/>
        </w:rPr>
        <w:t xml:space="preserve"> que reciba aportes del Estado dejará sin efecto la matrícula en el establecimiento anterior de iguales características.”.</w:t>
      </w:r>
    </w:p>
    <w:p w14:paraId="1C97E223" w14:textId="77777777" w:rsidR="0089491E" w:rsidRPr="0020726E" w:rsidRDefault="0089491E" w:rsidP="0089491E">
      <w:pPr>
        <w:widowControl w:val="0"/>
        <w:tabs>
          <w:tab w:val="left" w:pos="2835"/>
        </w:tabs>
        <w:spacing w:after="0" w:line="240" w:lineRule="auto"/>
        <w:jc w:val="both"/>
        <w:rPr>
          <w:rFonts w:ascii="Arial" w:eastAsia="Times New Roman" w:hAnsi="Arial" w:cs="Arial"/>
          <w:sz w:val="24"/>
          <w:szCs w:val="24"/>
          <w:lang w:val="es-MX" w:eastAsia="es-ES"/>
        </w:rPr>
      </w:pPr>
    </w:p>
    <w:p w14:paraId="09CB2273" w14:textId="77777777" w:rsidR="0089491E" w:rsidRPr="0020726E" w:rsidRDefault="0089491E" w:rsidP="0089491E">
      <w:pPr>
        <w:tabs>
          <w:tab w:val="left" w:pos="2835"/>
        </w:tabs>
        <w:spacing w:after="0" w:line="240" w:lineRule="auto"/>
        <w:ind w:firstLine="1134"/>
        <w:jc w:val="both"/>
        <w:rPr>
          <w:rFonts w:ascii="Arial" w:eastAsia="Times New Roman" w:hAnsi="Arial" w:cs="Arial"/>
          <w:b/>
          <w:bCs/>
          <w:sz w:val="24"/>
          <w:szCs w:val="24"/>
          <w:lang w:val="es-MX" w:eastAsia="es-ES"/>
        </w:rPr>
      </w:pPr>
      <w:r w:rsidRPr="0020726E">
        <w:rPr>
          <w:rFonts w:ascii="Arial" w:eastAsia="Times New Roman" w:hAnsi="Arial" w:cs="Arial"/>
          <w:b/>
          <w:bCs/>
          <w:sz w:val="24"/>
          <w:szCs w:val="24"/>
          <w:lang w:val="es-MX" w:eastAsia="es-ES"/>
        </w:rPr>
        <w:t xml:space="preserve">2. </w:t>
      </w:r>
      <w:proofErr w:type="spellStart"/>
      <w:r w:rsidRPr="0020726E">
        <w:rPr>
          <w:rFonts w:ascii="Arial" w:eastAsia="Times New Roman" w:hAnsi="Arial" w:cs="Arial"/>
          <w:b/>
          <w:bCs/>
          <w:sz w:val="24"/>
          <w:szCs w:val="24"/>
          <w:lang w:val="es-MX" w:eastAsia="es-ES"/>
        </w:rPr>
        <w:t>Agrégase</w:t>
      </w:r>
      <w:proofErr w:type="spellEnd"/>
      <w:r w:rsidRPr="0020726E">
        <w:rPr>
          <w:rFonts w:ascii="Arial" w:eastAsia="Times New Roman" w:hAnsi="Arial" w:cs="Arial"/>
          <w:b/>
          <w:bCs/>
          <w:sz w:val="24"/>
          <w:szCs w:val="24"/>
          <w:lang w:val="es-MX" w:eastAsia="es-ES"/>
        </w:rPr>
        <w:t xml:space="preserve"> en el artículo 36 los siguientes incisos segundo, tercero y cuarto, nuevos:</w:t>
      </w:r>
    </w:p>
    <w:p w14:paraId="50F53F10" w14:textId="77777777" w:rsidR="0089491E" w:rsidRPr="0020726E" w:rsidRDefault="0089491E" w:rsidP="0089491E">
      <w:pPr>
        <w:tabs>
          <w:tab w:val="left" w:pos="2835"/>
        </w:tabs>
        <w:spacing w:after="0" w:line="240" w:lineRule="auto"/>
        <w:ind w:firstLine="1134"/>
        <w:jc w:val="both"/>
        <w:rPr>
          <w:rFonts w:ascii="Arial" w:eastAsia="Times New Roman" w:hAnsi="Arial" w:cs="Arial"/>
          <w:b/>
          <w:bCs/>
          <w:sz w:val="24"/>
          <w:szCs w:val="24"/>
          <w:lang w:val="es-MX" w:eastAsia="es-ES"/>
        </w:rPr>
      </w:pPr>
    </w:p>
    <w:p w14:paraId="6B8125DF" w14:textId="77777777" w:rsidR="0089491E" w:rsidRPr="0020726E" w:rsidRDefault="0089491E" w:rsidP="0089491E">
      <w:pPr>
        <w:tabs>
          <w:tab w:val="left" w:pos="2835"/>
        </w:tabs>
        <w:spacing w:after="0" w:line="240" w:lineRule="auto"/>
        <w:ind w:firstLine="1134"/>
        <w:jc w:val="both"/>
        <w:rPr>
          <w:rFonts w:ascii="Arial" w:eastAsia="Times New Roman" w:hAnsi="Arial" w:cs="Arial"/>
          <w:b/>
          <w:bCs/>
          <w:sz w:val="24"/>
          <w:szCs w:val="24"/>
          <w:lang w:val="es-MX" w:eastAsia="es-ES"/>
        </w:rPr>
      </w:pPr>
      <w:r w:rsidRPr="0020726E">
        <w:rPr>
          <w:rFonts w:ascii="Arial" w:eastAsia="Times New Roman" w:hAnsi="Arial" w:cs="Arial"/>
          <w:b/>
          <w:bCs/>
          <w:sz w:val="24"/>
          <w:szCs w:val="24"/>
          <w:lang w:val="es-MX" w:eastAsia="es-ES"/>
        </w:rPr>
        <w:t xml:space="preserve">“En el decreto supremo mencionado en el inciso anterior se establecerán, además, las condiciones en virtud de las cuales los organismos regionales competentes determinarán las fechas o períodos </w:t>
      </w:r>
      <w:r w:rsidRPr="0020726E">
        <w:rPr>
          <w:rFonts w:ascii="Arial" w:eastAsia="Times New Roman" w:hAnsi="Arial" w:cs="Arial"/>
          <w:b/>
          <w:bCs/>
          <w:sz w:val="24"/>
          <w:szCs w:val="24"/>
          <w:lang w:val="es-MX" w:eastAsia="es-ES"/>
        </w:rPr>
        <w:lastRenderedPageBreak/>
        <w:t xml:space="preserve">de suspensión y de interrupción de las actividades de los establecimientos de educación </w:t>
      </w:r>
      <w:proofErr w:type="spellStart"/>
      <w:r w:rsidRPr="0020726E">
        <w:rPr>
          <w:rFonts w:ascii="Arial" w:eastAsia="Times New Roman" w:hAnsi="Arial" w:cs="Arial"/>
          <w:b/>
          <w:bCs/>
          <w:sz w:val="24"/>
          <w:szCs w:val="24"/>
          <w:lang w:val="es-MX" w:eastAsia="es-ES"/>
        </w:rPr>
        <w:t>parvularia</w:t>
      </w:r>
      <w:proofErr w:type="spellEnd"/>
      <w:r w:rsidRPr="0020726E">
        <w:rPr>
          <w:rFonts w:ascii="Arial" w:eastAsia="Times New Roman" w:hAnsi="Arial" w:cs="Arial"/>
          <w:b/>
          <w:bCs/>
          <w:sz w:val="24"/>
          <w:szCs w:val="24"/>
          <w:lang w:val="es-MX" w:eastAsia="es-ES"/>
        </w:rPr>
        <w:t xml:space="preserve">.  </w:t>
      </w:r>
    </w:p>
    <w:p w14:paraId="5496CCC7" w14:textId="77777777" w:rsidR="0089491E" w:rsidRPr="0020726E" w:rsidRDefault="0089491E" w:rsidP="0089491E">
      <w:pPr>
        <w:tabs>
          <w:tab w:val="left" w:pos="2835"/>
        </w:tabs>
        <w:spacing w:after="0" w:line="240" w:lineRule="auto"/>
        <w:ind w:firstLine="1134"/>
        <w:jc w:val="both"/>
        <w:rPr>
          <w:rFonts w:ascii="Arial" w:eastAsia="Times New Roman" w:hAnsi="Arial" w:cs="Arial"/>
          <w:b/>
          <w:bCs/>
          <w:sz w:val="24"/>
          <w:szCs w:val="24"/>
          <w:lang w:val="es-MX" w:eastAsia="es-ES"/>
        </w:rPr>
      </w:pPr>
    </w:p>
    <w:p w14:paraId="383AD65F" w14:textId="77777777" w:rsidR="0089491E" w:rsidRPr="0020726E" w:rsidRDefault="0089491E" w:rsidP="0089491E">
      <w:pPr>
        <w:tabs>
          <w:tab w:val="left" w:pos="2835"/>
        </w:tabs>
        <w:spacing w:after="0" w:line="240" w:lineRule="auto"/>
        <w:ind w:firstLine="1134"/>
        <w:jc w:val="both"/>
        <w:rPr>
          <w:rFonts w:ascii="Arial" w:eastAsia="Times New Roman" w:hAnsi="Arial" w:cs="Arial"/>
          <w:b/>
          <w:bCs/>
          <w:sz w:val="24"/>
          <w:szCs w:val="24"/>
          <w:lang w:val="es-MX" w:eastAsia="es-ES"/>
        </w:rPr>
      </w:pPr>
      <w:r w:rsidRPr="0020726E">
        <w:rPr>
          <w:rFonts w:ascii="Arial" w:eastAsia="Times New Roman" w:hAnsi="Arial" w:cs="Arial"/>
          <w:b/>
          <w:bCs/>
          <w:sz w:val="24"/>
          <w:szCs w:val="24"/>
          <w:lang w:val="es-MX" w:eastAsia="es-ES"/>
        </w:rPr>
        <w:t xml:space="preserve">Asimismo, por decreto supremo se determinará la duración del calendario parvulario para aquellos establecimientos que imparten educación </w:t>
      </w:r>
      <w:proofErr w:type="spellStart"/>
      <w:r w:rsidRPr="0020726E">
        <w:rPr>
          <w:rFonts w:ascii="Arial" w:eastAsia="Times New Roman" w:hAnsi="Arial" w:cs="Arial"/>
          <w:b/>
          <w:bCs/>
          <w:sz w:val="24"/>
          <w:szCs w:val="24"/>
          <w:lang w:val="es-MX" w:eastAsia="es-ES"/>
        </w:rPr>
        <w:t>parvularia</w:t>
      </w:r>
      <w:proofErr w:type="spellEnd"/>
      <w:r w:rsidRPr="0020726E">
        <w:rPr>
          <w:rFonts w:ascii="Arial" w:eastAsia="Times New Roman" w:hAnsi="Arial" w:cs="Arial"/>
          <w:b/>
          <w:bCs/>
          <w:sz w:val="24"/>
          <w:szCs w:val="24"/>
          <w:lang w:val="es-MX" w:eastAsia="es-ES"/>
        </w:rPr>
        <w:t xml:space="preserve"> y que reciben aportes regulares del Estado.</w:t>
      </w:r>
    </w:p>
    <w:p w14:paraId="443EB974" w14:textId="77777777" w:rsidR="0089491E" w:rsidRPr="0020726E" w:rsidRDefault="0089491E" w:rsidP="0089491E">
      <w:pPr>
        <w:tabs>
          <w:tab w:val="left" w:pos="2835"/>
        </w:tabs>
        <w:spacing w:after="0" w:line="240" w:lineRule="auto"/>
        <w:ind w:firstLine="1134"/>
        <w:jc w:val="both"/>
        <w:rPr>
          <w:rFonts w:ascii="Arial" w:eastAsia="Times New Roman" w:hAnsi="Arial" w:cs="Arial"/>
          <w:b/>
          <w:bCs/>
          <w:sz w:val="24"/>
          <w:szCs w:val="24"/>
          <w:lang w:val="es-MX" w:eastAsia="es-ES"/>
        </w:rPr>
      </w:pPr>
    </w:p>
    <w:p w14:paraId="355D60CC" w14:textId="77777777" w:rsidR="0089491E" w:rsidRPr="0020726E" w:rsidRDefault="0089491E" w:rsidP="0089491E">
      <w:pPr>
        <w:tabs>
          <w:tab w:val="left" w:pos="2835"/>
        </w:tabs>
        <w:spacing w:after="0" w:line="240" w:lineRule="auto"/>
        <w:ind w:firstLine="1134"/>
        <w:jc w:val="both"/>
        <w:rPr>
          <w:rFonts w:ascii="Arial" w:eastAsia="Times New Roman" w:hAnsi="Arial" w:cs="Arial"/>
          <w:b/>
          <w:bCs/>
          <w:sz w:val="24"/>
          <w:szCs w:val="24"/>
          <w:lang w:val="es-MX" w:eastAsia="es-ES"/>
        </w:rPr>
      </w:pPr>
      <w:r w:rsidRPr="0020726E">
        <w:rPr>
          <w:rFonts w:ascii="Arial" w:eastAsia="Times New Roman" w:hAnsi="Arial" w:cs="Arial"/>
          <w:b/>
          <w:bCs/>
          <w:sz w:val="24"/>
          <w:szCs w:val="24"/>
          <w:lang w:val="es-MX" w:eastAsia="es-ES"/>
        </w:rPr>
        <w:t xml:space="preserve">Lo dispuesto sobre el calendario parvulario no será aplicable a los establecimientos de educación </w:t>
      </w:r>
      <w:proofErr w:type="spellStart"/>
      <w:r w:rsidRPr="0020726E">
        <w:rPr>
          <w:rFonts w:ascii="Arial" w:eastAsia="Times New Roman" w:hAnsi="Arial" w:cs="Arial"/>
          <w:b/>
          <w:bCs/>
          <w:sz w:val="24"/>
          <w:szCs w:val="24"/>
          <w:lang w:val="es-MX" w:eastAsia="es-ES"/>
        </w:rPr>
        <w:t>parvularia</w:t>
      </w:r>
      <w:proofErr w:type="spellEnd"/>
      <w:r w:rsidRPr="0020726E">
        <w:rPr>
          <w:rFonts w:ascii="Arial" w:eastAsia="Times New Roman" w:hAnsi="Arial" w:cs="Arial"/>
          <w:b/>
          <w:bCs/>
          <w:sz w:val="24"/>
          <w:szCs w:val="24"/>
          <w:lang w:val="es-MX" w:eastAsia="es-ES"/>
        </w:rPr>
        <w:t xml:space="preserve"> durante los períodos en que no presten la atención integral a la que alude el artículo 1º de la ley </w:t>
      </w:r>
      <w:proofErr w:type="spellStart"/>
      <w:r w:rsidRPr="0020726E">
        <w:rPr>
          <w:rFonts w:ascii="Arial" w:eastAsia="Times New Roman" w:hAnsi="Arial" w:cs="Arial"/>
          <w:b/>
          <w:bCs/>
          <w:sz w:val="24"/>
          <w:szCs w:val="24"/>
          <w:lang w:val="es-MX" w:eastAsia="es-ES"/>
        </w:rPr>
        <w:t>Nº</w:t>
      </w:r>
      <w:proofErr w:type="spellEnd"/>
      <w:r w:rsidRPr="0020726E">
        <w:rPr>
          <w:rFonts w:ascii="Arial" w:eastAsia="Times New Roman" w:hAnsi="Arial" w:cs="Arial"/>
          <w:b/>
          <w:bCs/>
          <w:sz w:val="24"/>
          <w:szCs w:val="24"/>
          <w:lang w:val="es-MX" w:eastAsia="es-ES"/>
        </w:rPr>
        <w:t xml:space="preserve"> 20.832, que crea la autorización de funcionamiento de establecimientos de educación </w:t>
      </w:r>
      <w:proofErr w:type="spellStart"/>
      <w:r w:rsidRPr="0020726E">
        <w:rPr>
          <w:rFonts w:ascii="Arial" w:eastAsia="Times New Roman" w:hAnsi="Arial" w:cs="Arial"/>
          <w:b/>
          <w:bCs/>
          <w:sz w:val="24"/>
          <w:szCs w:val="24"/>
          <w:lang w:val="es-MX" w:eastAsia="es-ES"/>
        </w:rPr>
        <w:t>parvularia</w:t>
      </w:r>
      <w:proofErr w:type="spellEnd"/>
      <w:r w:rsidRPr="0020726E">
        <w:rPr>
          <w:rFonts w:ascii="Arial" w:eastAsia="Times New Roman" w:hAnsi="Arial" w:cs="Arial"/>
          <w:b/>
          <w:bCs/>
          <w:sz w:val="24"/>
          <w:szCs w:val="24"/>
          <w:lang w:val="es-MX" w:eastAsia="es-ES"/>
        </w:rPr>
        <w:t>.”.</w:t>
      </w:r>
    </w:p>
    <w:p w14:paraId="5A573ACA" w14:textId="77777777" w:rsidR="0089491E" w:rsidRPr="0020726E" w:rsidRDefault="0089491E" w:rsidP="0089491E">
      <w:pPr>
        <w:widowControl w:val="0"/>
        <w:tabs>
          <w:tab w:val="left" w:pos="2835"/>
        </w:tabs>
        <w:spacing w:after="0" w:line="240" w:lineRule="auto"/>
        <w:jc w:val="both"/>
        <w:rPr>
          <w:rFonts w:ascii="Arial" w:eastAsia="Times New Roman" w:hAnsi="Arial" w:cs="Arial"/>
          <w:sz w:val="24"/>
          <w:szCs w:val="24"/>
          <w:lang w:val="es-MX" w:eastAsia="es-ES"/>
        </w:rPr>
      </w:pPr>
    </w:p>
    <w:p w14:paraId="5F773890"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r w:rsidRPr="0020726E">
        <w:rPr>
          <w:rFonts w:ascii="Arial" w:eastAsia="Times New Roman" w:hAnsi="Arial" w:cs="Arial"/>
          <w:sz w:val="24"/>
          <w:szCs w:val="24"/>
          <w:lang w:val="es-MX" w:eastAsia="es-ES"/>
        </w:rPr>
        <w:t xml:space="preserve">3. </w:t>
      </w:r>
      <w:proofErr w:type="spellStart"/>
      <w:r w:rsidRPr="0020726E">
        <w:rPr>
          <w:rFonts w:ascii="Arial" w:eastAsia="Times New Roman" w:hAnsi="Arial" w:cs="Arial"/>
          <w:sz w:val="24"/>
          <w:szCs w:val="24"/>
          <w:lang w:val="es-MX" w:eastAsia="es-ES"/>
        </w:rPr>
        <w:t>Incorpórase</w:t>
      </w:r>
      <w:proofErr w:type="spellEnd"/>
      <w:r w:rsidRPr="0020726E">
        <w:rPr>
          <w:rFonts w:ascii="Arial" w:eastAsia="Times New Roman" w:hAnsi="Arial" w:cs="Arial"/>
          <w:sz w:val="24"/>
          <w:szCs w:val="24"/>
          <w:lang w:val="es-MX" w:eastAsia="es-ES"/>
        </w:rPr>
        <w:t>, a continuación del artículo 46, el siguiente artículo 46 bis:</w:t>
      </w:r>
    </w:p>
    <w:p w14:paraId="7BC1DCB4"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p>
    <w:p w14:paraId="573CD0E9"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r w:rsidRPr="0020726E">
        <w:rPr>
          <w:rFonts w:ascii="Arial" w:eastAsia="Times New Roman" w:hAnsi="Arial" w:cs="Arial"/>
          <w:sz w:val="24"/>
          <w:szCs w:val="24"/>
          <w:lang w:val="es-MX" w:eastAsia="es-ES"/>
        </w:rPr>
        <w:t xml:space="preserve">“Artículo 46 </w:t>
      </w:r>
      <w:proofErr w:type="gramStart"/>
      <w:r w:rsidRPr="0020726E">
        <w:rPr>
          <w:rFonts w:ascii="Arial" w:eastAsia="Times New Roman" w:hAnsi="Arial" w:cs="Arial"/>
          <w:sz w:val="24"/>
          <w:szCs w:val="24"/>
          <w:lang w:val="es-MX" w:eastAsia="es-ES"/>
        </w:rPr>
        <w:t>bis.-</w:t>
      </w:r>
      <w:proofErr w:type="gramEnd"/>
      <w:r w:rsidRPr="0020726E">
        <w:rPr>
          <w:rFonts w:ascii="Arial" w:eastAsia="Times New Roman" w:hAnsi="Arial" w:cs="Arial"/>
          <w:sz w:val="24"/>
          <w:szCs w:val="24"/>
          <w:lang w:val="es-MX" w:eastAsia="es-ES"/>
        </w:rPr>
        <w:t xml:space="preserve"> Excepcionalmente, la Subsecretaría de Educación </w:t>
      </w:r>
      <w:proofErr w:type="spellStart"/>
      <w:r w:rsidRPr="0020726E">
        <w:rPr>
          <w:rFonts w:ascii="Arial" w:eastAsia="Times New Roman" w:hAnsi="Arial" w:cs="Arial"/>
          <w:sz w:val="24"/>
          <w:szCs w:val="24"/>
          <w:lang w:val="es-MX" w:eastAsia="es-ES"/>
        </w:rPr>
        <w:t>Parvularia</w:t>
      </w:r>
      <w:proofErr w:type="spellEnd"/>
      <w:r w:rsidRPr="0020726E">
        <w:rPr>
          <w:rFonts w:ascii="Arial" w:eastAsia="Times New Roman" w:hAnsi="Arial" w:cs="Arial"/>
          <w:sz w:val="24"/>
          <w:szCs w:val="24"/>
          <w:lang w:val="es-MX" w:eastAsia="es-ES"/>
        </w:rPr>
        <w:t xml:space="preserve"> podrá otorgar el reconocimiento oficial del Estado a aquellos establecimientos que, sin cumplir con alguno de los requisitos de la letra i) del artículo anterior, acrediten que ello se debe únicamente a las características físicas y territoriales del lugar en que se emplazan. En estos casos, los establecimientos deberán contemplar medidas de mitigación acordes a las características acreditadas, que permitan asegurar la integridad física y psíquica de la comunidad educativa. </w:t>
      </w:r>
    </w:p>
    <w:p w14:paraId="53276DA9"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p>
    <w:p w14:paraId="2AA6BF44"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r w:rsidRPr="0020726E">
        <w:rPr>
          <w:rFonts w:ascii="Arial" w:eastAsia="Times New Roman" w:hAnsi="Arial" w:cs="Arial"/>
          <w:sz w:val="24"/>
          <w:szCs w:val="24"/>
          <w:lang w:val="es-MX" w:eastAsia="es-ES"/>
        </w:rPr>
        <w:t>Un reglamento dictado por el Ministerio de Educación y suscrito por el Ministerio de Hacienda determinará el procedimiento para solicitar el reconocimiento oficial en el caso del inciso primero, así como las medidas de mitigación que se deberán emplear y los medios que sirvan para acreditar la existencia y suficiencia de estas medidas.”.</w:t>
      </w:r>
    </w:p>
    <w:p w14:paraId="5A04697F"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p>
    <w:p w14:paraId="76500626"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r w:rsidRPr="0020726E">
        <w:rPr>
          <w:rFonts w:ascii="Arial" w:eastAsia="Times New Roman" w:hAnsi="Arial" w:cs="Arial"/>
          <w:sz w:val="24"/>
          <w:szCs w:val="24"/>
          <w:lang w:val="es-MX" w:eastAsia="es-ES"/>
        </w:rPr>
        <w:t xml:space="preserve">Artículo 4.- </w:t>
      </w:r>
      <w:proofErr w:type="spellStart"/>
      <w:r w:rsidRPr="0020726E">
        <w:rPr>
          <w:rFonts w:ascii="Arial" w:eastAsia="Times New Roman" w:hAnsi="Arial" w:cs="Arial"/>
          <w:sz w:val="24"/>
          <w:szCs w:val="24"/>
          <w:lang w:val="es-MX" w:eastAsia="es-ES"/>
        </w:rPr>
        <w:t>Introdúcense</w:t>
      </w:r>
      <w:proofErr w:type="spellEnd"/>
      <w:r w:rsidRPr="0020726E">
        <w:rPr>
          <w:rFonts w:ascii="Arial" w:eastAsia="Times New Roman" w:hAnsi="Arial" w:cs="Arial"/>
          <w:sz w:val="24"/>
          <w:szCs w:val="24"/>
          <w:lang w:val="es-MX" w:eastAsia="es-ES"/>
        </w:rPr>
        <w:t xml:space="preserve"> las siguientes modificaciones en la ley </w:t>
      </w:r>
      <w:proofErr w:type="spellStart"/>
      <w:r w:rsidRPr="0020726E">
        <w:rPr>
          <w:rFonts w:ascii="Arial" w:eastAsia="Times New Roman" w:hAnsi="Arial" w:cs="Arial"/>
          <w:sz w:val="24"/>
          <w:szCs w:val="24"/>
          <w:lang w:val="es-MX" w:eastAsia="es-ES"/>
        </w:rPr>
        <w:t>N°</w:t>
      </w:r>
      <w:proofErr w:type="spellEnd"/>
      <w:r w:rsidRPr="0020726E">
        <w:rPr>
          <w:rFonts w:ascii="Arial" w:eastAsia="Times New Roman" w:hAnsi="Arial" w:cs="Arial"/>
          <w:sz w:val="24"/>
          <w:szCs w:val="24"/>
          <w:lang w:val="es-MX" w:eastAsia="es-ES"/>
        </w:rPr>
        <w:t xml:space="preserve"> 20.832, que crea la autorización de funcionamiento de establecimientos de educación </w:t>
      </w:r>
      <w:proofErr w:type="spellStart"/>
      <w:r w:rsidRPr="0020726E">
        <w:rPr>
          <w:rFonts w:ascii="Arial" w:eastAsia="Times New Roman" w:hAnsi="Arial" w:cs="Arial"/>
          <w:sz w:val="24"/>
          <w:szCs w:val="24"/>
          <w:lang w:val="es-MX" w:eastAsia="es-ES"/>
        </w:rPr>
        <w:t>parvularia</w:t>
      </w:r>
      <w:proofErr w:type="spellEnd"/>
      <w:r w:rsidRPr="0020726E">
        <w:rPr>
          <w:rFonts w:ascii="Arial" w:eastAsia="Times New Roman" w:hAnsi="Arial" w:cs="Arial"/>
          <w:sz w:val="24"/>
          <w:szCs w:val="24"/>
          <w:lang w:val="es-MX" w:eastAsia="es-ES"/>
        </w:rPr>
        <w:t>:</w:t>
      </w:r>
    </w:p>
    <w:p w14:paraId="7708D7E9"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p>
    <w:p w14:paraId="29500C71"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r w:rsidRPr="0020726E">
        <w:rPr>
          <w:rFonts w:ascii="Arial" w:eastAsia="Times New Roman" w:hAnsi="Arial" w:cs="Arial"/>
          <w:sz w:val="24"/>
          <w:szCs w:val="24"/>
          <w:lang w:val="es-MX" w:eastAsia="es-ES"/>
        </w:rPr>
        <w:t xml:space="preserve">1. </w:t>
      </w:r>
      <w:proofErr w:type="spellStart"/>
      <w:r w:rsidRPr="0020726E">
        <w:rPr>
          <w:rFonts w:ascii="Arial" w:eastAsia="Times New Roman" w:hAnsi="Arial" w:cs="Arial"/>
          <w:sz w:val="24"/>
          <w:szCs w:val="24"/>
          <w:lang w:val="es-MX" w:eastAsia="es-ES"/>
        </w:rPr>
        <w:t>Agrégase</w:t>
      </w:r>
      <w:proofErr w:type="spellEnd"/>
      <w:r w:rsidRPr="0020726E">
        <w:rPr>
          <w:rFonts w:ascii="Arial" w:eastAsia="Times New Roman" w:hAnsi="Arial" w:cs="Arial"/>
          <w:sz w:val="24"/>
          <w:szCs w:val="24"/>
          <w:lang w:val="es-MX" w:eastAsia="es-ES"/>
        </w:rPr>
        <w:t xml:space="preserve"> en el artículo 1° el siguiente inciso segundo:</w:t>
      </w:r>
    </w:p>
    <w:p w14:paraId="7EFA1C32"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p>
    <w:p w14:paraId="5C189F80"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r w:rsidRPr="0020726E">
        <w:rPr>
          <w:rFonts w:ascii="Arial" w:eastAsia="Times New Roman" w:hAnsi="Arial" w:cs="Arial"/>
          <w:sz w:val="24"/>
          <w:szCs w:val="24"/>
          <w:lang w:val="es-MX" w:eastAsia="es-ES"/>
        </w:rPr>
        <w:t xml:space="preserve">“La Superintendencia de Educación tendrá la facultad de identificar a los establecimientos de educación </w:t>
      </w:r>
      <w:proofErr w:type="spellStart"/>
      <w:r w:rsidRPr="0020726E">
        <w:rPr>
          <w:rFonts w:ascii="Arial" w:eastAsia="Times New Roman" w:hAnsi="Arial" w:cs="Arial"/>
          <w:sz w:val="24"/>
          <w:szCs w:val="24"/>
          <w:lang w:val="es-MX" w:eastAsia="es-ES"/>
        </w:rPr>
        <w:t>parvularia</w:t>
      </w:r>
      <w:proofErr w:type="spellEnd"/>
      <w:r w:rsidRPr="0020726E">
        <w:rPr>
          <w:rFonts w:ascii="Arial" w:eastAsia="Times New Roman" w:hAnsi="Arial" w:cs="Arial"/>
          <w:sz w:val="24"/>
          <w:szCs w:val="24"/>
          <w:lang w:val="es-MX" w:eastAsia="es-ES"/>
        </w:rPr>
        <w:t xml:space="preserve"> a los que refiere el presente artículo.”.</w:t>
      </w:r>
    </w:p>
    <w:p w14:paraId="37ABDCB9" w14:textId="77777777" w:rsidR="0089491E" w:rsidRPr="0020726E" w:rsidRDefault="0089491E" w:rsidP="0089491E">
      <w:pPr>
        <w:widowControl w:val="0"/>
        <w:tabs>
          <w:tab w:val="left" w:pos="2835"/>
        </w:tabs>
        <w:spacing w:after="0" w:line="240" w:lineRule="auto"/>
        <w:jc w:val="both"/>
        <w:rPr>
          <w:rFonts w:ascii="Arial" w:eastAsia="Times New Roman" w:hAnsi="Arial" w:cs="Arial"/>
          <w:sz w:val="24"/>
          <w:szCs w:val="24"/>
          <w:lang w:val="es-MX" w:eastAsia="es-ES"/>
        </w:rPr>
      </w:pPr>
    </w:p>
    <w:p w14:paraId="573F7C46"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r w:rsidRPr="0020726E">
        <w:rPr>
          <w:rFonts w:ascii="Arial" w:eastAsia="Times New Roman" w:hAnsi="Arial" w:cs="Arial"/>
          <w:sz w:val="24"/>
          <w:szCs w:val="24"/>
          <w:lang w:val="es-MX" w:eastAsia="es-ES"/>
        </w:rPr>
        <w:t xml:space="preserve">2. </w:t>
      </w:r>
      <w:proofErr w:type="spellStart"/>
      <w:r w:rsidRPr="0020726E">
        <w:rPr>
          <w:rFonts w:ascii="Arial" w:eastAsia="Times New Roman" w:hAnsi="Arial" w:cs="Arial"/>
          <w:sz w:val="24"/>
          <w:szCs w:val="24"/>
          <w:lang w:val="es-MX" w:eastAsia="es-ES"/>
        </w:rPr>
        <w:t>Agrégase</w:t>
      </w:r>
      <w:proofErr w:type="spellEnd"/>
      <w:r w:rsidRPr="0020726E">
        <w:rPr>
          <w:rFonts w:ascii="Arial" w:eastAsia="Times New Roman" w:hAnsi="Arial" w:cs="Arial"/>
          <w:sz w:val="24"/>
          <w:szCs w:val="24"/>
          <w:lang w:val="es-MX" w:eastAsia="es-ES"/>
        </w:rPr>
        <w:t xml:space="preserve"> en el artículo 7° el siguiente inciso segundo: </w:t>
      </w:r>
    </w:p>
    <w:p w14:paraId="398F65D1"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r w:rsidRPr="0020726E">
        <w:rPr>
          <w:rFonts w:ascii="Arial" w:eastAsia="Times New Roman" w:hAnsi="Arial" w:cs="Arial"/>
          <w:sz w:val="24"/>
          <w:szCs w:val="24"/>
          <w:lang w:val="es-MX" w:eastAsia="es-ES"/>
        </w:rPr>
        <w:tab/>
      </w:r>
    </w:p>
    <w:p w14:paraId="4D41DB57"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r w:rsidRPr="0020726E">
        <w:rPr>
          <w:rFonts w:ascii="Arial" w:eastAsia="Times New Roman" w:hAnsi="Arial" w:cs="Arial"/>
          <w:sz w:val="24"/>
          <w:szCs w:val="24"/>
          <w:lang w:val="es-MX" w:eastAsia="es-ES"/>
        </w:rPr>
        <w:t>“En el caso de que el establecimiento no cuente con alguna de las certificaciones señaladas en el inciso anterior, la Superintendencia de Educación dispondrá inmediatamente su clausura.”.</w:t>
      </w:r>
    </w:p>
    <w:p w14:paraId="72887F54" w14:textId="77777777" w:rsidR="0089491E" w:rsidRPr="0020726E" w:rsidRDefault="0089491E" w:rsidP="0089491E">
      <w:pPr>
        <w:widowControl w:val="0"/>
        <w:tabs>
          <w:tab w:val="left" w:pos="2835"/>
        </w:tabs>
        <w:spacing w:after="0" w:line="240" w:lineRule="auto"/>
        <w:ind w:firstLine="1134"/>
        <w:jc w:val="both"/>
        <w:rPr>
          <w:rFonts w:ascii="Arial" w:eastAsia="Times New Roman" w:hAnsi="Arial" w:cs="Arial"/>
          <w:sz w:val="24"/>
          <w:szCs w:val="24"/>
          <w:lang w:val="es-MX" w:eastAsia="es-ES"/>
        </w:rPr>
      </w:pPr>
    </w:p>
    <w:p w14:paraId="7989BAD7" w14:textId="77777777" w:rsidR="0089491E" w:rsidRPr="0020726E" w:rsidRDefault="0089491E" w:rsidP="0089491E">
      <w:pPr>
        <w:tabs>
          <w:tab w:val="left" w:pos="2835"/>
        </w:tabs>
        <w:spacing w:after="0" w:line="240" w:lineRule="auto"/>
        <w:ind w:firstLine="1134"/>
        <w:jc w:val="both"/>
        <w:rPr>
          <w:rFonts w:ascii="Arial" w:eastAsia="Times New Roman" w:hAnsi="Arial" w:cs="Arial"/>
          <w:b/>
          <w:bCs/>
          <w:sz w:val="24"/>
          <w:szCs w:val="24"/>
          <w:lang w:val="es-MX" w:eastAsia="es-ES"/>
        </w:rPr>
      </w:pPr>
      <w:r w:rsidRPr="0020726E">
        <w:rPr>
          <w:rFonts w:ascii="Arial" w:eastAsia="Times New Roman" w:hAnsi="Arial" w:cs="Arial"/>
          <w:b/>
          <w:bCs/>
          <w:sz w:val="24"/>
          <w:szCs w:val="24"/>
          <w:lang w:val="es-MX" w:eastAsia="es-ES"/>
        </w:rPr>
        <w:lastRenderedPageBreak/>
        <w:t xml:space="preserve">3. </w:t>
      </w:r>
      <w:proofErr w:type="spellStart"/>
      <w:r w:rsidRPr="0020726E">
        <w:rPr>
          <w:rFonts w:ascii="Arial" w:eastAsia="Times New Roman" w:hAnsi="Arial" w:cs="Arial"/>
          <w:b/>
          <w:bCs/>
          <w:sz w:val="24"/>
          <w:szCs w:val="24"/>
          <w:lang w:val="es-MX" w:eastAsia="es-ES"/>
        </w:rPr>
        <w:t>Agrégase</w:t>
      </w:r>
      <w:proofErr w:type="spellEnd"/>
      <w:r w:rsidRPr="0020726E">
        <w:rPr>
          <w:rFonts w:ascii="Arial" w:eastAsia="Times New Roman" w:hAnsi="Arial" w:cs="Arial"/>
          <w:b/>
          <w:bCs/>
          <w:sz w:val="24"/>
          <w:szCs w:val="24"/>
          <w:lang w:val="es-MX" w:eastAsia="es-ES"/>
        </w:rPr>
        <w:t xml:space="preserve"> en el artículo tercero transitorio los siguientes incisos segundo y tercero, nuevos:</w:t>
      </w:r>
    </w:p>
    <w:p w14:paraId="33D1B7BA" w14:textId="77777777" w:rsidR="0089491E" w:rsidRPr="0020726E" w:rsidRDefault="0089491E" w:rsidP="0089491E">
      <w:pPr>
        <w:tabs>
          <w:tab w:val="left" w:pos="2835"/>
        </w:tabs>
        <w:spacing w:after="0" w:line="240" w:lineRule="auto"/>
        <w:ind w:firstLine="1134"/>
        <w:jc w:val="both"/>
        <w:rPr>
          <w:rFonts w:ascii="Arial" w:eastAsia="Times New Roman" w:hAnsi="Arial" w:cs="Arial"/>
          <w:b/>
          <w:bCs/>
          <w:sz w:val="24"/>
          <w:szCs w:val="24"/>
          <w:lang w:val="es-MX" w:eastAsia="es-ES"/>
        </w:rPr>
      </w:pPr>
    </w:p>
    <w:p w14:paraId="0F822A86" w14:textId="77777777" w:rsidR="0089491E" w:rsidRPr="0020726E" w:rsidRDefault="0089491E" w:rsidP="0089491E">
      <w:pPr>
        <w:tabs>
          <w:tab w:val="left" w:pos="2835"/>
        </w:tabs>
        <w:spacing w:after="0" w:line="240" w:lineRule="auto"/>
        <w:ind w:firstLine="1134"/>
        <w:jc w:val="both"/>
        <w:rPr>
          <w:rFonts w:ascii="Arial" w:eastAsia="Times New Roman" w:hAnsi="Arial" w:cs="Arial"/>
          <w:b/>
          <w:bCs/>
          <w:sz w:val="24"/>
          <w:szCs w:val="24"/>
          <w:lang w:val="es-MX" w:eastAsia="es-ES"/>
        </w:rPr>
      </w:pPr>
      <w:r w:rsidRPr="0020726E">
        <w:rPr>
          <w:rFonts w:ascii="Arial" w:eastAsia="Times New Roman" w:hAnsi="Arial" w:cs="Arial"/>
          <w:b/>
          <w:bCs/>
          <w:sz w:val="24"/>
          <w:szCs w:val="24"/>
          <w:lang w:val="es-MX" w:eastAsia="es-ES"/>
        </w:rPr>
        <w:t xml:space="preserve">“Asimismo, aquellos establecimientos que, habiendo iniciado su funcionamiento entre el 1 de enero de 2017 y el 31 de diciembre de 2024, sin contar con reconocimiento oficial o autorización de funcionamiento, soliciten ser identificados como establecimientos de educación </w:t>
      </w:r>
      <w:proofErr w:type="spellStart"/>
      <w:r w:rsidRPr="0020726E">
        <w:rPr>
          <w:rFonts w:ascii="Arial" w:eastAsia="Times New Roman" w:hAnsi="Arial" w:cs="Arial"/>
          <w:b/>
          <w:bCs/>
          <w:sz w:val="24"/>
          <w:szCs w:val="24"/>
          <w:lang w:val="es-MX" w:eastAsia="es-ES"/>
        </w:rPr>
        <w:t>parvularia</w:t>
      </w:r>
      <w:proofErr w:type="spellEnd"/>
      <w:r w:rsidRPr="0020726E">
        <w:rPr>
          <w:rFonts w:ascii="Arial" w:eastAsia="Times New Roman" w:hAnsi="Arial" w:cs="Arial"/>
          <w:b/>
          <w:bCs/>
          <w:sz w:val="24"/>
          <w:szCs w:val="24"/>
          <w:lang w:val="es-MX" w:eastAsia="es-ES"/>
        </w:rPr>
        <w:t>, conforme a lo establecido en el inciso segundo del artículo 1º de esta ley y a las instrucciones que a este efecto imparta la Superintendencia de Educación, podrán seguir funcionando hasta el 31 de diciembre de 2027.</w:t>
      </w:r>
    </w:p>
    <w:p w14:paraId="0FA602E4" w14:textId="77777777" w:rsidR="0089491E" w:rsidRPr="0020726E" w:rsidRDefault="0089491E" w:rsidP="0089491E">
      <w:pPr>
        <w:tabs>
          <w:tab w:val="left" w:pos="2835"/>
        </w:tabs>
        <w:spacing w:after="0" w:line="240" w:lineRule="auto"/>
        <w:ind w:firstLine="1134"/>
        <w:jc w:val="both"/>
        <w:rPr>
          <w:rFonts w:ascii="Arial" w:eastAsia="Times New Roman" w:hAnsi="Arial" w:cs="Arial"/>
          <w:b/>
          <w:bCs/>
          <w:sz w:val="24"/>
          <w:szCs w:val="24"/>
          <w:lang w:val="es-MX" w:eastAsia="es-ES"/>
        </w:rPr>
      </w:pPr>
    </w:p>
    <w:p w14:paraId="6EC99EBF" w14:textId="77777777" w:rsidR="0089491E" w:rsidRPr="0020726E" w:rsidRDefault="0089491E" w:rsidP="0089491E">
      <w:pPr>
        <w:tabs>
          <w:tab w:val="left" w:pos="2835"/>
        </w:tabs>
        <w:spacing w:after="0" w:line="240" w:lineRule="auto"/>
        <w:ind w:firstLine="1134"/>
        <w:jc w:val="both"/>
        <w:rPr>
          <w:rFonts w:ascii="Arial" w:eastAsia="Times New Roman" w:hAnsi="Arial" w:cs="Arial"/>
          <w:b/>
          <w:bCs/>
          <w:sz w:val="24"/>
          <w:szCs w:val="24"/>
          <w:lang w:val="es-MX" w:eastAsia="es-ES"/>
        </w:rPr>
      </w:pPr>
      <w:r w:rsidRPr="0020726E">
        <w:rPr>
          <w:rFonts w:ascii="Arial" w:eastAsia="Times New Roman" w:hAnsi="Arial" w:cs="Arial"/>
          <w:b/>
          <w:bCs/>
          <w:sz w:val="24"/>
          <w:szCs w:val="24"/>
          <w:lang w:val="es-MX" w:eastAsia="es-ES"/>
        </w:rPr>
        <w:t>Vencido el plazo anterior solo podrán continuar funcionando si cuentan con reconocimiento oficial del Estado o autorización de funcionamiento. En caso contrario, la Superintendencia de Educación dispondrá su clausura inmediata, en los términos establecidos en el artículo 16 de la presente ley.”.</w:t>
      </w:r>
    </w:p>
    <w:p w14:paraId="47DBEEE3" w14:textId="77777777" w:rsidR="0089491E" w:rsidRPr="0020726E" w:rsidRDefault="0089491E" w:rsidP="0089491E">
      <w:pPr>
        <w:tabs>
          <w:tab w:val="left" w:pos="2835"/>
        </w:tabs>
        <w:spacing w:after="0" w:line="240" w:lineRule="auto"/>
        <w:ind w:firstLine="1134"/>
        <w:jc w:val="both"/>
        <w:rPr>
          <w:rFonts w:ascii="Arial" w:eastAsia="Times New Roman" w:hAnsi="Arial" w:cs="Arial"/>
          <w:b/>
          <w:bCs/>
          <w:sz w:val="24"/>
          <w:szCs w:val="24"/>
          <w:lang w:val="es-MX" w:eastAsia="es-ES"/>
        </w:rPr>
      </w:pPr>
    </w:p>
    <w:p w14:paraId="5B684AB6" w14:textId="77777777" w:rsidR="0089491E" w:rsidRPr="0020726E" w:rsidRDefault="0089491E" w:rsidP="0089491E">
      <w:pPr>
        <w:tabs>
          <w:tab w:val="left" w:pos="2835"/>
        </w:tabs>
        <w:spacing w:after="0" w:line="240" w:lineRule="auto"/>
        <w:ind w:firstLine="1134"/>
        <w:jc w:val="both"/>
        <w:rPr>
          <w:rFonts w:ascii="Arial" w:eastAsia="Times New Roman" w:hAnsi="Arial" w:cs="Arial"/>
          <w:sz w:val="24"/>
          <w:szCs w:val="24"/>
          <w:lang w:val="es-MX" w:eastAsia="es-ES"/>
        </w:rPr>
      </w:pPr>
      <w:r w:rsidRPr="0020726E">
        <w:rPr>
          <w:rFonts w:ascii="Arial" w:eastAsia="Times New Roman" w:hAnsi="Arial" w:cs="Arial"/>
          <w:sz w:val="24"/>
          <w:szCs w:val="24"/>
          <w:lang w:val="es-MX" w:eastAsia="es-ES"/>
        </w:rPr>
        <w:t xml:space="preserve">Artículo 5.- </w:t>
      </w:r>
      <w:proofErr w:type="spellStart"/>
      <w:r w:rsidRPr="0020726E">
        <w:rPr>
          <w:rFonts w:ascii="Arial" w:eastAsia="Times New Roman" w:hAnsi="Arial" w:cs="Arial"/>
          <w:sz w:val="24"/>
          <w:szCs w:val="24"/>
          <w:lang w:val="es-MX" w:eastAsia="es-ES"/>
        </w:rPr>
        <w:t>Agréganse</w:t>
      </w:r>
      <w:proofErr w:type="spellEnd"/>
      <w:r w:rsidRPr="0020726E">
        <w:rPr>
          <w:rFonts w:ascii="Arial" w:eastAsia="Times New Roman" w:hAnsi="Arial" w:cs="Arial"/>
          <w:sz w:val="24"/>
          <w:szCs w:val="24"/>
          <w:lang w:val="es-MX" w:eastAsia="es-ES"/>
        </w:rPr>
        <w:t xml:space="preserve"> en el artículo 18 de la ley </w:t>
      </w:r>
      <w:proofErr w:type="spellStart"/>
      <w:r w:rsidRPr="0020726E">
        <w:rPr>
          <w:rFonts w:ascii="Arial" w:eastAsia="Times New Roman" w:hAnsi="Arial" w:cs="Arial"/>
          <w:sz w:val="24"/>
          <w:szCs w:val="24"/>
          <w:lang w:val="es-MX" w:eastAsia="es-ES"/>
        </w:rPr>
        <w:t>N°</w:t>
      </w:r>
      <w:proofErr w:type="spellEnd"/>
      <w:r w:rsidRPr="0020726E">
        <w:rPr>
          <w:rFonts w:ascii="Arial" w:eastAsia="Times New Roman" w:hAnsi="Arial" w:cs="Arial"/>
          <w:sz w:val="24"/>
          <w:szCs w:val="24"/>
          <w:lang w:val="es-MX" w:eastAsia="es-ES"/>
        </w:rPr>
        <w:t xml:space="preserve"> 18.956, que reestructura el Ministerio de Educación Pública, los siguientes literales e), f) y g):</w:t>
      </w:r>
    </w:p>
    <w:p w14:paraId="4B071690" w14:textId="77777777" w:rsidR="0089491E" w:rsidRPr="0020726E" w:rsidRDefault="0089491E" w:rsidP="0089491E">
      <w:pPr>
        <w:tabs>
          <w:tab w:val="left" w:pos="2835"/>
        </w:tabs>
        <w:spacing w:after="0" w:line="240" w:lineRule="auto"/>
        <w:ind w:firstLine="1134"/>
        <w:jc w:val="both"/>
        <w:rPr>
          <w:rFonts w:ascii="Arial" w:eastAsia="Times New Roman" w:hAnsi="Arial" w:cs="Arial"/>
          <w:sz w:val="24"/>
          <w:szCs w:val="24"/>
          <w:lang w:val="es-MX" w:eastAsia="es-ES"/>
        </w:rPr>
      </w:pPr>
    </w:p>
    <w:p w14:paraId="69F9621C" w14:textId="77777777" w:rsidR="0089491E" w:rsidRPr="0020726E" w:rsidRDefault="0089491E" w:rsidP="0089491E">
      <w:pPr>
        <w:tabs>
          <w:tab w:val="left" w:pos="2835"/>
        </w:tabs>
        <w:spacing w:after="0" w:line="240" w:lineRule="auto"/>
        <w:ind w:firstLine="1134"/>
        <w:jc w:val="both"/>
        <w:rPr>
          <w:rFonts w:ascii="Arial" w:eastAsia="Times New Roman" w:hAnsi="Arial" w:cs="Arial"/>
          <w:sz w:val="24"/>
          <w:szCs w:val="24"/>
          <w:lang w:val="es-MX" w:eastAsia="es-ES"/>
        </w:rPr>
      </w:pPr>
      <w:r w:rsidRPr="0020726E">
        <w:rPr>
          <w:rFonts w:ascii="Arial" w:eastAsia="Times New Roman" w:hAnsi="Arial" w:cs="Arial"/>
          <w:sz w:val="24"/>
          <w:szCs w:val="24"/>
          <w:lang w:val="es-MX" w:eastAsia="es-ES"/>
        </w:rPr>
        <w:t xml:space="preserve">“e) Registro Público de Establecimientos de Educación </w:t>
      </w:r>
      <w:proofErr w:type="spellStart"/>
      <w:r w:rsidRPr="0020726E">
        <w:rPr>
          <w:rFonts w:ascii="Arial" w:eastAsia="Times New Roman" w:hAnsi="Arial" w:cs="Arial"/>
          <w:sz w:val="24"/>
          <w:szCs w:val="24"/>
          <w:lang w:val="es-MX" w:eastAsia="es-ES"/>
        </w:rPr>
        <w:t>Parvularia</w:t>
      </w:r>
      <w:proofErr w:type="spellEnd"/>
      <w:r w:rsidRPr="0020726E">
        <w:rPr>
          <w:rFonts w:ascii="Arial" w:eastAsia="Times New Roman" w:hAnsi="Arial" w:cs="Arial"/>
          <w:sz w:val="24"/>
          <w:szCs w:val="24"/>
          <w:lang w:val="es-MX" w:eastAsia="es-ES"/>
        </w:rPr>
        <w:t>, el que contendrá, a lo menos, lo siguiente:</w:t>
      </w:r>
    </w:p>
    <w:p w14:paraId="1F35B72C" w14:textId="77777777" w:rsidR="0089491E" w:rsidRPr="0020726E" w:rsidRDefault="0089491E" w:rsidP="0089491E">
      <w:pPr>
        <w:tabs>
          <w:tab w:val="left" w:pos="2835"/>
        </w:tabs>
        <w:spacing w:after="0" w:line="240" w:lineRule="auto"/>
        <w:ind w:firstLine="1134"/>
        <w:jc w:val="both"/>
        <w:rPr>
          <w:rFonts w:ascii="Arial" w:eastAsia="Times New Roman" w:hAnsi="Arial" w:cs="Arial"/>
          <w:sz w:val="24"/>
          <w:szCs w:val="24"/>
          <w:lang w:val="es-MX" w:eastAsia="es-ES"/>
        </w:rPr>
      </w:pPr>
    </w:p>
    <w:p w14:paraId="6AC0D525" w14:textId="77777777" w:rsidR="0089491E" w:rsidRPr="0020726E" w:rsidRDefault="0089491E" w:rsidP="0089491E">
      <w:pPr>
        <w:tabs>
          <w:tab w:val="left" w:pos="2835"/>
        </w:tabs>
        <w:spacing w:after="0" w:line="240" w:lineRule="auto"/>
        <w:ind w:firstLine="1134"/>
        <w:jc w:val="both"/>
        <w:rPr>
          <w:rFonts w:ascii="Arial" w:eastAsia="Times New Roman" w:hAnsi="Arial" w:cs="Arial"/>
          <w:sz w:val="24"/>
          <w:szCs w:val="24"/>
          <w:lang w:val="es-MX" w:eastAsia="es-ES"/>
        </w:rPr>
      </w:pPr>
      <w:r w:rsidRPr="0020726E">
        <w:rPr>
          <w:rFonts w:ascii="Arial" w:eastAsia="Times New Roman" w:hAnsi="Arial" w:cs="Arial"/>
          <w:sz w:val="24"/>
          <w:szCs w:val="24"/>
          <w:lang w:val="es-MX" w:eastAsia="es-ES"/>
        </w:rPr>
        <w:t>1. Nómina de establecimientos educacionales de nivel parvulario que cuenten o se encuentren en proceso de obtención del reconocimiento oficial del Estado o con autorización de funcionamiento.</w:t>
      </w:r>
    </w:p>
    <w:p w14:paraId="02BDD532" w14:textId="6DDA9113" w:rsidR="0089491E" w:rsidRPr="0020726E" w:rsidRDefault="0089491E" w:rsidP="0089491E">
      <w:pPr>
        <w:tabs>
          <w:tab w:val="left" w:pos="2835"/>
        </w:tabs>
        <w:spacing w:after="0" w:line="240" w:lineRule="auto"/>
        <w:ind w:firstLine="1134"/>
        <w:jc w:val="both"/>
        <w:rPr>
          <w:rFonts w:ascii="Arial" w:eastAsia="Times New Roman" w:hAnsi="Arial" w:cs="Arial"/>
          <w:sz w:val="24"/>
          <w:szCs w:val="24"/>
          <w:lang w:val="es-MX" w:eastAsia="es-ES"/>
        </w:rPr>
      </w:pPr>
    </w:p>
    <w:p w14:paraId="47A89018" w14:textId="77777777" w:rsidR="0089491E" w:rsidRPr="0020726E" w:rsidRDefault="0089491E" w:rsidP="0089491E">
      <w:pPr>
        <w:tabs>
          <w:tab w:val="left" w:pos="2835"/>
        </w:tabs>
        <w:spacing w:after="0" w:line="240" w:lineRule="auto"/>
        <w:ind w:firstLine="1134"/>
        <w:jc w:val="both"/>
        <w:rPr>
          <w:rFonts w:ascii="Arial" w:eastAsia="Times New Roman" w:hAnsi="Arial" w:cs="Arial"/>
          <w:sz w:val="24"/>
          <w:szCs w:val="24"/>
          <w:lang w:val="es-MX" w:eastAsia="es-ES"/>
        </w:rPr>
      </w:pPr>
      <w:r w:rsidRPr="0020726E">
        <w:rPr>
          <w:rFonts w:ascii="Arial" w:eastAsia="Times New Roman" w:hAnsi="Arial" w:cs="Arial"/>
          <w:sz w:val="24"/>
          <w:szCs w:val="24"/>
          <w:lang w:val="es-MX" w:eastAsia="es-ES"/>
        </w:rPr>
        <w:t>2. Fecha de inicio de funcionamiento del establecimiento.</w:t>
      </w:r>
    </w:p>
    <w:p w14:paraId="28ACB3A7" w14:textId="2C630599" w:rsidR="0089491E" w:rsidRPr="0020726E" w:rsidRDefault="0089491E" w:rsidP="0089491E">
      <w:pPr>
        <w:tabs>
          <w:tab w:val="left" w:pos="2835"/>
        </w:tabs>
        <w:spacing w:after="0" w:line="240" w:lineRule="auto"/>
        <w:ind w:firstLine="1134"/>
        <w:jc w:val="both"/>
        <w:rPr>
          <w:rFonts w:ascii="Arial" w:eastAsia="Times New Roman" w:hAnsi="Arial" w:cs="Arial"/>
          <w:sz w:val="24"/>
          <w:szCs w:val="24"/>
          <w:lang w:val="es-MX" w:eastAsia="es-ES"/>
        </w:rPr>
      </w:pPr>
    </w:p>
    <w:p w14:paraId="0474CA5D" w14:textId="77777777" w:rsidR="0089491E" w:rsidRPr="0020726E" w:rsidRDefault="0089491E" w:rsidP="0089491E">
      <w:pPr>
        <w:tabs>
          <w:tab w:val="left" w:pos="2835"/>
        </w:tabs>
        <w:spacing w:after="0" w:line="240" w:lineRule="auto"/>
        <w:ind w:firstLine="1134"/>
        <w:jc w:val="both"/>
        <w:rPr>
          <w:rFonts w:ascii="Arial" w:eastAsia="Times New Roman" w:hAnsi="Arial" w:cs="Arial"/>
          <w:sz w:val="24"/>
          <w:szCs w:val="24"/>
          <w:lang w:val="es-MX" w:eastAsia="es-ES"/>
        </w:rPr>
      </w:pPr>
      <w:r w:rsidRPr="0020726E">
        <w:rPr>
          <w:rFonts w:ascii="Arial" w:eastAsia="Times New Roman" w:hAnsi="Arial" w:cs="Arial"/>
          <w:sz w:val="24"/>
          <w:szCs w:val="24"/>
          <w:lang w:val="es-MX" w:eastAsia="es-ES"/>
        </w:rPr>
        <w:t xml:space="preserve">3. Domicilio del sostenedor y de su representante legal, o de quienes hagan las veces de tales. </w:t>
      </w:r>
    </w:p>
    <w:p w14:paraId="0F840A36" w14:textId="598DB4EE" w:rsidR="0089491E" w:rsidRPr="0020726E" w:rsidRDefault="0089491E" w:rsidP="0089491E">
      <w:pPr>
        <w:tabs>
          <w:tab w:val="left" w:pos="2835"/>
        </w:tabs>
        <w:spacing w:after="0" w:line="240" w:lineRule="auto"/>
        <w:ind w:firstLine="1134"/>
        <w:jc w:val="both"/>
        <w:rPr>
          <w:rFonts w:ascii="Arial" w:eastAsia="Times New Roman" w:hAnsi="Arial" w:cs="Arial"/>
          <w:sz w:val="24"/>
          <w:szCs w:val="24"/>
          <w:lang w:val="es-MX" w:eastAsia="es-ES"/>
        </w:rPr>
      </w:pPr>
    </w:p>
    <w:p w14:paraId="5788647A" w14:textId="77777777" w:rsidR="0089491E" w:rsidRPr="0020726E" w:rsidRDefault="0089491E" w:rsidP="0089491E">
      <w:pPr>
        <w:tabs>
          <w:tab w:val="left" w:pos="2835"/>
        </w:tabs>
        <w:spacing w:after="0" w:line="240" w:lineRule="auto"/>
        <w:ind w:firstLine="1134"/>
        <w:jc w:val="both"/>
        <w:rPr>
          <w:rFonts w:ascii="Arial" w:eastAsia="Times New Roman" w:hAnsi="Arial" w:cs="Arial"/>
          <w:sz w:val="24"/>
          <w:szCs w:val="24"/>
          <w:lang w:val="es-MX" w:eastAsia="es-ES"/>
        </w:rPr>
      </w:pPr>
      <w:r w:rsidRPr="0020726E">
        <w:rPr>
          <w:rFonts w:ascii="Arial" w:eastAsia="Times New Roman" w:hAnsi="Arial" w:cs="Arial"/>
          <w:sz w:val="24"/>
          <w:szCs w:val="24"/>
          <w:lang w:val="es-MX" w:eastAsia="es-ES"/>
        </w:rPr>
        <w:t>4. Dirección del establecimiento.</w:t>
      </w:r>
    </w:p>
    <w:p w14:paraId="26837244" w14:textId="77777777" w:rsidR="0089491E" w:rsidRPr="0020726E" w:rsidRDefault="0089491E" w:rsidP="0089491E">
      <w:pPr>
        <w:tabs>
          <w:tab w:val="left" w:pos="2835"/>
        </w:tabs>
        <w:spacing w:after="0" w:line="240" w:lineRule="auto"/>
        <w:ind w:firstLine="1134"/>
        <w:jc w:val="both"/>
        <w:rPr>
          <w:rFonts w:ascii="Arial" w:eastAsia="Times New Roman" w:hAnsi="Arial" w:cs="Arial"/>
          <w:sz w:val="24"/>
          <w:szCs w:val="24"/>
          <w:lang w:val="es-MX" w:eastAsia="es-ES"/>
        </w:rPr>
      </w:pPr>
    </w:p>
    <w:p w14:paraId="1BC35B4B" w14:textId="77777777" w:rsidR="0089491E" w:rsidRPr="0020726E" w:rsidRDefault="0089491E" w:rsidP="0089491E">
      <w:pPr>
        <w:tabs>
          <w:tab w:val="left" w:pos="2835"/>
        </w:tabs>
        <w:spacing w:after="0" w:line="240" w:lineRule="auto"/>
        <w:ind w:firstLine="1134"/>
        <w:jc w:val="both"/>
        <w:rPr>
          <w:rFonts w:ascii="Arial" w:eastAsia="Times New Roman" w:hAnsi="Arial" w:cs="Arial"/>
          <w:sz w:val="24"/>
          <w:szCs w:val="24"/>
          <w:lang w:val="es-MX" w:eastAsia="es-ES"/>
        </w:rPr>
      </w:pPr>
      <w:r w:rsidRPr="0020726E">
        <w:rPr>
          <w:rFonts w:ascii="Arial" w:eastAsia="Times New Roman" w:hAnsi="Arial" w:cs="Arial"/>
          <w:sz w:val="24"/>
          <w:szCs w:val="24"/>
          <w:lang w:val="es-MX" w:eastAsia="es-ES"/>
        </w:rPr>
        <w:t>La Superintendencia de Educación proporcionará información al Ministerio de Educación para la conformación de este Registro.</w:t>
      </w:r>
    </w:p>
    <w:p w14:paraId="309215C1" w14:textId="77777777" w:rsidR="0089491E" w:rsidRPr="0020726E" w:rsidRDefault="0089491E" w:rsidP="0089491E">
      <w:pPr>
        <w:tabs>
          <w:tab w:val="left" w:pos="2835"/>
        </w:tabs>
        <w:spacing w:after="0" w:line="240" w:lineRule="auto"/>
        <w:ind w:firstLine="1134"/>
        <w:jc w:val="both"/>
        <w:rPr>
          <w:rFonts w:ascii="Arial" w:eastAsia="Times New Roman" w:hAnsi="Arial" w:cs="Arial"/>
          <w:sz w:val="24"/>
          <w:szCs w:val="24"/>
          <w:lang w:val="es-MX" w:eastAsia="es-ES"/>
        </w:rPr>
      </w:pPr>
    </w:p>
    <w:p w14:paraId="6F5947DB" w14:textId="77777777" w:rsidR="0089491E" w:rsidRPr="0020726E" w:rsidRDefault="0089491E" w:rsidP="0089491E">
      <w:pPr>
        <w:tabs>
          <w:tab w:val="left" w:pos="2835"/>
        </w:tabs>
        <w:spacing w:after="0" w:line="240" w:lineRule="auto"/>
        <w:ind w:firstLine="1134"/>
        <w:jc w:val="both"/>
        <w:rPr>
          <w:rFonts w:ascii="Arial" w:eastAsia="Times New Roman" w:hAnsi="Arial" w:cs="Arial"/>
          <w:sz w:val="24"/>
          <w:szCs w:val="24"/>
          <w:lang w:val="es-MX" w:eastAsia="es-ES"/>
        </w:rPr>
      </w:pPr>
      <w:r w:rsidRPr="0020726E">
        <w:rPr>
          <w:rFonts w:ascii="Arial" w:eastAsia="Times New Roman" w:hAnsi="Arial" w:cs="Arial"/>
          <w:sz w:val="24"/>
          <w:szCs w:val="24"/>
          <w:lang w:val="es-MX" w:eastAsia="es-ES"/>
        </w:rPr>
        <w:t>f) Registro de los niños matriculados en establecimientos educacionales de nivel parvulario que reciban subvención y/o aportes del Estado.</w:t>
      </w:r>
    </w:p>
    <w:p w14:paraId="4F2685FB" w14:textId="40961AC4" w:rsidR="0089491E" w:rsidRPr="0020726E" w:rsidRDefault="0089491E" w:rsidP="0089491E">
      <w:pPr>
        <w:tabs>
          <w:tab w:val="left" w:pos="2835"/>
        </w:tabs>
        <w:spacing w:after="0" w:line="240" w:lineRule="auto"/>
        <w:ind w:firstLine="1134"/>
        <w:jc w:val="both"/>
        <w:rPr>
          <w:rFonts w:ascii="Arial" w:eastAsia="Times New Roman" w:hAnsi="Arial" w:cs="Arial"/>
          <w:sz w:val="24"/>
          <w:szCs w:val="24"/>
          <w:lang w:val="es-MX" w:eastAsia="es-ES"/>
        </w:rPr>
      </w:pPr>
    </w:p>
    <w:p w14:paraId="13EEDDE8" w14:textId="77777777" w:rsidR="0089491E" w:rsidRPr="0020726E" w:rsidRDefault="0089491E" w:rsidP="0089491E">
      <w:pPr>
        <w:tabs>
          <w:tab w:val="left" w:pos="2835"/>
        </w:tabs>
        <w:spacing w:after="0" w:line="240" w:lineRule="auto"/>
        <w:ind w:firstLine="1134"/>
        <w:jc w:val="both"/>
        <w:rPr>
          <w:rFonts w:ascii="Arial" w:eastAsia="Times New Roman" w:hAnsi="Arial" w:cs="Arial"/>
          <w:sz w:val="24"/>
          <w:szCs w:val="24"/>
          <w:lang w:val="es-MX" w:eastAsia="es-ES"/>
        </w:rPr>
      </w:pPr>
      <w:r w:rsidRPr="0020726E">
        <w:rPr>
          <w:rFonts w:ascii="Arial" w:eastAsia="Times New Roman" w:hAnsi="Arial" w:cs="Arial"/>
          <w:sz w:val="24"/>
          <w:szCs w:val="24"/>
          <w:lang w:val="es-MX" w:eastAsia="es-ES"/>
        </w:rPr>
        <w:t xml:space="preserve">Este registro no será de acceso público, sin perjuicio de lo cual será consultado por los sostenedores para efectos de verificar el cumplimiento de lo dispuesto en el inciso segundo del artículo 12 del decreto con fuerza de ley </w:t>
      </w:r>
      <w:proofErr w:type="spellStart"/>
      <w:r w:rsidRPr="0020726E">
        <w:rPr>
          <w:rFonts w:ascii="Arial" w:eastAsia="Times New Roman" w:hAnsi="Arial" w:cs="Arial"/>
          <w:sz w:val="24"/>
          <w:szCs w:val="24"/>
          <w:lang w:val="es-MX" w:eastAsia="es-ES"/>
        </w:rPr>
        <w:t>N°</w:t>
      </w:r>
      <w:proofErr w:type="spellEnd"/>
      <w:r w:rsidRPr="0020726E">
        <w:rPr>
          <w:rFonts w:ascii="Arial" w:eastAsia="Times New Roman" w:hAnsi="Arial" w:cs="Arial"/>
          <w:sz w:val="24"/>
          <w:szCs w:val="24"/>
          <w:lang w:val="es-MX" w:eastAsia="es-ES"/>
        </w:rPr>
        <w:t xml:space="preserve"> 2, de </w:t>
      </w:r>
      <w:r w:rsidRPr="0020726E">
        <w:rPr>
          <w:rFonts w:ascii="Arial" w:eastAsia="Times New Roman" w:hAnsi="Arial" w:cs="Arial"/>
          <w:b/>
          <w:bCs/>
          <w:sz w:val="24"/>
          <w:szCs w:val="24"/>
          <w:lang w:val="es-MX" w:eastAsia="es-ES"/>
        </w:rPr>
        <w:t>2010</w:t>
      </w:r>
      <w:r w:rsidRPr="0020726E">
        <w:rPr>
          <w:rFonts w:ascii="Arial" w:eastAsia="Times New Roman" w:hAnsi="Arial" w:cs="Arial"/>
          <w:sz w:val="24"/>
          <w:szCs w:val="24"/>
          <w:lang w:val="es-MX" w:eastAsia="es-ES"/>
        </w:rPr>
        <w:t xml:space="preserve">, del Ministerio de Educación, que fija texto refundido, coordinado </w:t>
      </w:r>
      <w:r w:rsidRPr="0020726E">
        <w:rPr>
          <w:rFonts w:ascii="Arial" w:eastAsia="Times New Roman" w:hAnsi="Arial" w:cs="Arial"/>
          <w:sz w:val="24"/>
          <w:szCs w:val="24"/>
          <w:lang w:val="es-MX" w:eastAsia="es-ES"/>
        </w:rPr>
        <w:lastRenderedPageBreak/>
        <w:t xml:space="preserve">y sistematizado de la </w:t>
      </w:r>
      <w:r w:rsidRPr="0020726E">
        <w:rPr>
          <w:rFonts w:ascii="Arial" w:eastAsia="Times New Roman" w:hAnsi="Arial" w:cs="Arial"/>
          <w:b/>
          <w:bCs/>
          <w:sz w:val="24"/>
          <w:szCs w:val="24"/>
          <w:lang w:val="es-MX" w:eastAsia="es-ES"/>
        </w:rPr>
        <w:t xml:space="preserve">ley </w:t>
      </w:r>
      <w:proofErr w:type="spellStart"/>
      <w:r w:rsidRPr="0020726E">
        <w:rPr>
          <w:rFonts w:ascii="Arial" w:eastAsia="Times New Roman" w:hAnsi="Arial" w:cs="Arial"/>
          <w:b/>
          <w:bCs/>
          <w:sz w:val="24"/>
          <w:szCs w:val="24"/>
          <w:lang w:val="es-MX" w:eastAsia="es-ES"/>
        </w:rPr>
        <w:t>N°</w:t>
      </w:r>
      <w:proofErr w:type="spellEnd"/>
      <w:r w:rsidRPr="0020726E">
        <w:rPr>
          <w:rFonts w:ascii="Arial" w:eastAsia="Times New Roman" w:hAnsi="Arial" w:cs="Arial"/>
          <w:b/>
          <w:bCs/>
          <w:sz w:val="24"/>
          <w:szCs w:val="24"/>
          <w:lang w:val="es-MX" w:eastAsia="es-ES"/>
        </w:rPr>
        <w:t xml:space="preserve"> 20.370</w:t>
      </w:r>
      <w:r w:rsidRPr="0020726E">
        <w:rPr>
          <w:rFonts w:ascii="Arial" w:eastAsia="Times New Roman" w:hAnsi="Arial" w:cs="Arial"/>
          <w:sz w:val="24"/>
          <w:szCs w:val="24"/>
          <w:lang w:val="es-MX" w:eastAsia="es-ES"/>
        </w:rPr>
        <w:t xml:space="preserve"> con las normas no derogadas del decreto con fuerza de ley </w:t>
      </w:r>
      <w:proofErr w:type="spellStart"/>
      <w:r w:rsidRPr="0020726E">
        <w:rPr>
          <w:rFonts w:ascii="Arial" w:eastAsia="Times New Roman" w:hAnsi="Arial" w:cs="Arial"/>
          <w:sz w:val="24"/>
          <w:szCs w:val="24"/>
          <w:lang w:val="es-MX" w:eastAsia="es-ES"/>
        </w:rPr>
        <w:t>N°</w:t>
      </w:r>
      <w:proofErr w:type="spellEnd"/>
      <w:r w:rsidRPr="0020726E">
        <w:rPr>
          <w:rFonts w:ascii="Arial" w:eastAsia="Times New Roman" w:hAnsi="Arial" w:cs="Arial"/>
          <w:sz w:val="24"/>
          <w:szCs w:val="24"/>
          <w:lang w:val="es-MX" w:eastAsia="es-ES"/>
        </w:rPr>
        <w:t xml:space="preserve"> 1, de 2005. Para estos efectos, se deberá comprobar que los postulantes a sus establecimientos no se encuentran matriculados en otro establecimiento.</w:t>
      </w:r>
    </w:p>
    <w:p w14:paraId="4DC3BA16" w14:textId="77777777" w:rsidR="0089491E" w:rsidRDefault="0089491E" w:rsidP="0089491E">
      <w:pPr>
        <w:tabs>
          <w:tab w:val="left" w:pos="2835"/>
        </w:tabs>
        <w:spacing w:after="0" w:line="240" w:lineRule="auto"/>
        <w:ind w:firstLine="1134"/>
        <w:jc w:val="both"/>
        <w:rPr>
          <w:rFonts w:ascii="Arial" w:eastAsia="Times New Roman" w:hAnsi="Arial" w:cs="Arial"/>
          <w:sz w:val="24"/>
          <w:szCs w:val="24"/>
          <w:lang w:val="es-MX" w:eastAsia="es-ES"/>
        </w:rPr>
      </w:pPr>
    </w:p>
    <w:p w14:paraId="68C6CFA8" w14:textId="77777777" w:rsidR="0089491E" w:rsidRPr="00855559" w:rsidRDefault="0089491E" w:rsidP="0089491E">
      <w:pPr>
        <w:tabs>
          <w:tab w:val="left" w:pos="2835"/>
        </w:tabs>
        <w:spacing w:after="0" w:line="240" w:lineRule="auto"/>
        <w:ind w:firstLine="1134"/>
        <w:jc w:val="both"/>
        <w:rPr>
          <w:rFonts w:ascii="Arial" w:eastAsia="Times New Roman" w:hAnsi="Arial" w:cs="Arial"/>
          <w:b/>
          <w:i/>
          <w:sz w:val="24"/>
          <w:szCs w:val="24"/>
          <w:lang w:val="es-MX" w:eastAsia="es-ES"/>
        </w:rPr>
      </w:pPr>
      <w:r w:rsidRPr="00855559">
        <w:rPr>
          <w:rFonts w:ascii="Arial" w:eastAsia="Calibri" w:hAnsi="Arial" w:cs="Arial"/>
          <w:b/>
          <w:i/>
          <w:sz w:val="24"/>
          <w:szCs w:val="24"/>
        </w:rPr>
        <w:t>A los sostenedores les corresponderá cautelar que la información de los niños y niñas sea debidamente resguardada, impidiendo el acceso no autorizado.</w:t>
      </w:r>
    </w:p>
    <w:p w14:paraId="2E194EED" w14:textId="610DD851" w:rsidR="0089491E" w:rsidRPr="0020726E" w:rsidRDefault="0089491E" w:rsidP="0089491E">
      <w:pPr>
        <w:tabs>
          <w:tab w:val="left" w:pos="2835"/>
        </w:tabs>
        <w:spacing w:after="0" w:line="240" w:lineRule="auto"/>
        <w:ind w:firstLine="1134"/>
        <w:jc w:val="both"/>
        <w:rPr>
          <w:rFonts w:ascii="Arial" w:eastAsia="Times New Roman" w:hAnsi="Arial" w:cs="Arial"/>
          <w:sz w:val="24"/>
          <w:szCs w:val="24"/>
          <w:lang w:val="es-MX" w:eastAsia="es-ES"/>
        </w:rPr>
      </w:pPr>
    </w:p>
    <w:p w14:paraId="1BF5AD58" w14:textId="77777777" w:rsidR="0089491E" w:rsidRPr="0020726E" w:rsidRDefault="0089491E" w:rsidP="0089491E">
      <w:pPr>
        <w:tabs>
          <w:tab w:val="left" w:pos="2835"/>
        </w:tabs>
        <w:spacing w:after="0" w:line="240" w:lineRule="auto"/>
        <w:ind w:firstLine="1134"/>
        <w:jc w:val="both"/>
        <w:rPr>
          <w:rFonts w:ascii="Arial" w:eastAsia="Times New Roman" w:hAnsi="Arial" w:cs="Arial"/>
          <w:sz w:val="24"/>
          <w:szCs w:val="24"/>
          <w:lang w:val="es-MX" w:eastAsia="es-ES"/>
        </w:rPr>
      </w:pPr>
      <w:r w:rsidRPr="0020726E">
        <w:rPr>
          <w:rFonts w:ascii="Arial" w:eastAsia="Times New Roman" w:hAnsi="Arial" w:cs="Arial"/>
          <w:sz w:val="24"/>
          <w:szCs w:val="24"/>
          <w:lang w:val="es-MX" w:eastAsia="es-ES"/>
        </w:rPr>
        <w:t>g) Registro de información general del nivel parvulario. Este registro no será de acceso público.</w:t>
      </w:r>
    </w:p>
    <w:p w14:paraId="3B07DB3E" w14:textId="6B308CCA" w:rsidR="0089491E" w:rsidRPr="0020726E" w:rsidRDefault="0089491E" w:rsidP="0089491E">
      <w:pPr>
        <w:tabs>
          <w:tab w:val="left" w:pos="2835"/>
        </w:tabs>
        <w:spacing w:after="0" w:line="240" w:lineRule="auto"/>
        <w:ind w:firstLine="1134"/>
        <w:jc w:val="both"/>
        <w:rPr>
          <w:rFonts w:ascii="Arial" w:eastAsia="Times New Roman" w:hAnsi="Arial" w:cs="Arial"/>
          <w:sz w:val="24"/>
          <w:szCs w:val="24"/>
          <w:lang w:val="es-MX" w:eastAsia="es-ES"/>
        </w:rPr>
      </w:pPr>
    </w:p>
    <w:p w14:paraId="37729DEF" w14:textId="77777777" w:rsidR="0089491E" w:rsidRPr="0020726E" w:rsidRDefault="0089491E" w:rsidP="0089491E">
      <w:pPr>
        <w:tabs>
          <w:tab w:val="left" w:pos="2835"/>
        </w:tabs>
        <w:spacing w:after="0" w:line="240" w:lineRule="auto"/>
        <w:ind w:firstLine="1134"/>
        <w:jc w:val="both"/>
        <w:rPr>
          <w:rFonts w:ascii="Arial" w:eastAsia="Times New Roman" w:hAnsi="Arial" w:cs="Arial"/>
          <w:sz w:val="24"/>
          <w:szCs w:val="24"/>
          <w:lang w:val="es-MX" w:eastAsia="es-ES"/>
        </w:rPr>
      </w:pPr>
      <w:r w:rsidRPr="0020726E">
        <w:rPr>
          <w:rFonts w:ascii="Arial" w:eastAsia="Times New Roman" w:hAnsi="Arial" w:cs="Arial"/>
          <w:sz w:val="24"/>
          <w:szCs w:val="24"/>
          <w:lang w:val="es-MX" w:eastAsia="es-ES"/>
        </w:rPr>
        <w:t xml:space="preserve">La Subsecretaría de Educación </w:t>
      </w:r>
      <w:proofErr w:type="spellStart"/>
      <w:r w:rsidRPr="0020726E">
        <w:rPr>
          <w:rFonts w:ascii="Arial" w:eastAsia="Times New Roman" w:hAnsi="Arial" w:cs="Arial"/>
          <w:sz w:val="24"/>
          <w:szCs w:val="24"/>
          <w:lang w:val="es-MX" w:eastAsia="es-ES"/>
        </w:rPr>
        <w:t>Parvularia</w:t>
      </w:r>
      <w:proofErr w:type="spellEnd"/>
      <w:r w:rsidRPr="0020726E">
        <w:rPr>
          <w:rFonts w:ascii="Arial" w:eastAsia="Times New Roman" w:hAnsi="Arial" w:cs="Arial"/>
          <w:sz w:val="24"/>
          <w:szCs w:val="24"/>
          <w:lang w:val="es-MX" w:eastAsia="es-ES"/>
        </w:rPr>
        <w:t xml:space="preserve"> determinará, mediante una resolución exenta, </w:t>
      </w:r>
      <w:r w:rsidRPr="0020726E">
        <w:rPr>
          <w:rFonts w:ascii="Arial" w:eastAsia="Times New Roman" w:hAnsi="Arial" w:cs="Arial"/>
          <w:b/>
          <w:bCs/>
          <w:sz w:val="24"/>
          <w:szCs w:val="24"/>
          <w:lang w:val="es-MX" w:eastAsia="es-ES"/>
        </w:rPr>
        <w:t>la información que este registro contendrá</w:t>
      </w:r>
      <w:r w:rsidRPr="0020726E">
        <w:rPr>
          <w:rFonts w:ascii="Arial" w:eastAsia="Times New Roman" w:hAnsi="Arial" w:cs="Arial"/>
          <w:sz w:val="24"/>
          <w:szCs w:val="24"/>
          <w:lang w:val="es-MX" w:eastAsia="es-ES"/>
        </w:rPr>
        <w:t xml:space="preserve"> y el procedimiento para solicitar la información que deberán entregar los sostenedores de cada establecimiento para la confección y mantención del sistema al que alude el presente literal.”.</w:t>
      </w:r>
    </w:p>
    <w:p w14:paraId="4321AD72" w14:textId="77777777" w:rsidR="0089491E" w:rsidRPr="0020726E" w:rsidRDefault="0089491E" w:rsidP="0089491E">
      <w:pPr>
        <w:tabs>
          <w:tab w:val="left" w:pos="2835"/>
        </w:tabs>
        <w:spacing w:after="0" w:line="240" w:lineRule="auto"/>
        <w:ind w:firstLine="1134"/>
        <w:jc w:val="both"/>
        <w:rPr>
          <w:rFonts w:ascii="Arial" w:eastAsia="Times New Roman" w:hAnsi="Arial" w:cs="Arial"/>
          <w:sz w:val="24"/>
          <w:szCs w:val="24"/>
          <w:lang w:val="es-MX" w:eastAsia="es-ES"/>
        </w:rPr>
      </w:pPr>
    </w:p>
    <w:p w14:paraId="7E07BD29" w14:textId="77777777" w:rsidR="0089491E" w:rsidRPr="0020726E" w:rsidRDefault="0089491E" w:rsidP="0089491E">
      <w:pPr>
        <w:tabs>
          <w:tab w:val="left" w:pos="2835"/>
        </w:tabs>
        <w:spacing w:after="0" w:line="240" w:lineRule="auto"/>
        <w:jc w:val="center"/>
        <w:rPr>
          <w:rFonts w:ascii="Arial" w:eastAsia="Times New Roman" w:hAnsi="Arial" w:cs="Arial"/>
          <w:sz w:val="24"/>
          <w:szCs w:val="24"/>
          <w:lang w:val="es-MX" w:eastAsia="es-ES"/>
        </w:rPr>
      </w:pPr>
      <w:r w:rsidRPr="0020726E">
        <w:rPr>
          <w:rFonts w:ascii="Arial" w:eastAsia="Times New Roman" w:hAnsi="Arial" w:cs="Arial"/>
          <w:sz w:val="24"/>
          <w:szCs w:val="24"/>
          <w:lang w:val="es-MX" w:eastAsia="es-ES"/>
        </w:rPr>
        <w:t>Disposiciones transitorias</w:t>
      </w:r>
    </w:p>
    <w:p w14:paraId="09F0CA6E" w14:textId="77777777" w:rsidR="0089491E" w:rsidRPr="0020726E" w:rsidRDefault="0089491E" w:rsidP="0089491E">
      <w:pPr>
        <w:tabs>
          <w:tab w:val="left" w:pos="2835"/>
        </w:tabs>
        <w:spacing w:after="0" w:line="240" w:lineRule="auto"/>
        <w:ind w:firstLine="1134"/>
        <w:jc w:val="both"/>
        <w:rPr>
          <w:rFonts w:ascii="Arial" w:eastAsia="Times New Roman" w:hAnsi="Arial" w:cs="Arial"/>
          <w:sz w:val="24"/>
          <w:szCs w:val="24"/>
          <w:lang w:val="es-MX" w:eastAsia="es-ES"/>
        </w:rPr>
      </w:pPr>
      <w:r w:rsidRPr="0020726E">
        <w:rPr>
          <w:rFonts w:ascii="Arial" w:eastAsia="Times New Roman" w:hAnsi="Arial" w:cs="Arial"/>
          <w:sz w:val="24"/>
          <w:szCs w:val="24"/>
          <w:lang w:val="es-MX" w:eastAsia="es-ES"/>
        </w:rPr>
        <w:tab/>
      </w:r>
    </w:p>
    <w:p w14:paraId="75928D3D" w14:textId="77777777" w:rsidR="0089491E" w:rsidRDefault="0089491E" w:rsidP="0089491E">
      <w:pPr>
        <w:tabs>
          <w:tab w:val="left" w:pos="2835"/>
        </w:tabs>
        <w:spacing w:after="0" w:line="240" w:lineRule="auto"/>
        <w:ind w:firstLine="1134"/>
        <w:jc w:val="both"/>
        <w:rPr>
          <w:rFonts w:ascii="Arial" w:eastAsia="Times New Roman" w:hAnsi="Arial" w:cs="Arial"/>
          <w:sz w:val="24"/>
          <w:szCs w:val="24"/>
          <w:lang w:val="es-MX" w:eastAsia="es-ES"/>
        </w:rPr>
      </w:pPr>
      <w:r w:rsidRPr="0020726E">
        <w:rPr>
          <w:rFonts w:ascii="Arial" w:eastAsia="Times New Roman" w:hAnsi="Arial" w:cs="Arial"/>
          <w:sz w:val="24"/>
          <w:szCs w:val="24"/>
          <w:lang w:val="es-MX" w:eastAsia="es-ES"/>
        </w:rPr>
        <w:t xml:space="preserve">Artículo primero.- La modificación del decreto supremo a que se refiere el artículo 36 del decreto con fuerza de ley </w:t>
      </w:r>
      <w:proofErr w:type="spellStart"/>
      <w:r w:rsidRPr="0020726E">
        <w:rPr>
          <w:rFonts w:ascii="Arial" w:eastAsia="Times New Roman" w:hAnsi="Arial" w:cs="Arial"/>
          <w:sz w:val="24"/>
          <w:szCs w:val="24"/>
          <w:lang w:val="es-MX" w:eastAsia="es-ES"/>
        </w:rPr>
        <w:t>N°</w:t>
      </w:r>
      <w:proofErr w:type="spellEnd"/>
      <w:r w:rsidRPr="0020726E">
        <w:rPr>
          <w:rFonts w:ascii="Arial" w:eastAsia="Times New Roman" w:hAnsi="Arial" w:cs="Arial"/>
          <w:sz w:val="24"/>
          <w:szCs w:val="24"/>
          <w:lang w:val="es-MX" w:eastAsia="es-ES"/>
        </w:rPr>
        <w:t xml:space="preserve"> 2, de </w:t>
      </w:r>
      <w:r w:rsidRPr="0020726E">
        <w:rPr>
          <w:rFonts w:ascii="Arial" w:eastAsia="Times New Roman" w:hAnsi="Arial" w:cs="Arial"/>
          <w:b/>
          <w:bCs/>
          <w:sz w:val="24"/>
          <w:szCs w:val="24"/>
          <w:lang w:val="es-MX" w:eastAsia="es-ES"/>
        </w:rPr>
        <w:t>2010</w:t>
      </w:r>
      <w:r w:rsidRPr="0020726E">
        <w:rPr>
          <w:rFonts w:ascii="Arial" w:eastAsia="Times New Roman" w:hAnsi="Arial" w:cs="Arial"/>
          <w:sz w:val="24"/>
          <w:szCs w:val="24"/>
          <w:lang w:val="es-MX" w:eastAsia="es-ES"/>
        </w:rPr>
        <w:t xml:space="preserve">, del Ministerio de Educación, que fija texto refundido, coordinado y sistematizado de la </w:t>
      </w:r>
      <w:r w:rsidRPr="0020726E">
        <w:rPr>
          <w:rFonts w:ascii="Arial" w:eastAsia="Times New Roman" w:hAnsi="Arial" w:cs="Arial"/>
          <w:b/>
          <w:bCs/>
          <w:sz w:val="24"/>
          <w:szCs w:val="24"/>
          <w:lang w:val="es-MX" w:eastAsia="es-ES"/>
        </w:rPr>
        <w:t xml:space="preserve">ley </w:t>
      </w:r>
      <w:proofErr w:type="spellStart"/>
      <w:r w:rsidRPr="0020726E">
        <w:rPr>
          <w:rFonts w:ascii="Arial" w:eastAsia="Times New Roman" w:hAnsi="Arial" w:cs="Arial"/>
          <w:b/>
          <w:bCs/>
          <w:sz w:val="24"/>
          <w:szCs w:val="24"/>
          <w:lang w:val="es-MX" w:eastAsia="es-ES"/>
        </w:rPr>
        <w:t>N°</w:t>
      </w:r>
      <w:proofErr w:type="spellEnd"/>
      <w:r w:rsidRPr="0020726E">
        <w:rPr>
          <w:rFonts w:ascii="Arial" w:eastAsia="Times New Roman" w:hAnsi="Arial" w:cs="Arial"/>
          <w:b/>
          <w:bCs/>
          <w:sz w:val="24"/>
          <w:szCs w:val="24"/>
          <w:lang w:val="es-MX" w:eastAsia="es-ES"/>
        </w:rPr>
        <w:t xml:space="preserve"> 20.370</w:t>
      </w:r>
      <w:r w:rsidRPr="0020726E">
        <w:rPr>
          <w:rFonts w:ascii="Arial" w:eastAsia="Times New Roman" w:hAnsi="Arial" w:cs="Arial"/>
          <w:sz w:val="24"/>
          <w:szCs w:val="24"/>
          <w:lang w:val="es-MX" w:eastAsia="es-ES"/>
        </w:rPr>
        <w:t xml:space="preserve"> con las normas no derogadas del decreto con fuerza de ley </w:t>
      </w:r>
      <w:proofErr w:type="spellStart"/>
      <w:r w:rsidRPr="0020726E">
        <w:rPr>
          <w:rFonts w:ascii="Arial" w:eastAsia="Times New Roman" w:hAnsi="Arial" w:cs="Arial"/>
          <w:sz w:val="24"/>
          <w:szCs w:val="24"/>
          <w:lang w:val="es-MX" w:eastAsia="es-ES"/>
        </w:rPr>
        <w:t>N°</w:t>
      </w:r>
      <w:proofErr w:type="spellEnd"/>
      <w:r w:rsidRPr="0020726E">
        <w:rPr>
          <w:rFonts w:ascii="Arial" w:eastAsia="Times New Roman" w:hAnsi="Arial" w:cs="Arial"/>
          <w:sz w:val="24"/>
          <w:szCs w:val="24"/>
          <w:lang w:val="es-MX" w:eastAsia="es-ES"/>
        </w:rPr>
        <w:t xml:space="preserve"> 1, de 2005, que reglamenta la duración del año escolar, así como las normas en virtud de las cuales los organismos regionales respectivos determinan, de acuerdo a las condiciones de cada región, las fechas o períodos de suspensión y de interrupción de las actividades escolares, en los términos establecidos por el numeral 2 del artículo 3 de la presente ley, deberá ser realizada dentro del plazo de un año contado desde la publicación de esta ley en el Diario Oficial.</w:t>
      </w:r>
    </w:p>
    <w:p w14:paraId="12414E9B" w14:textId="77777777" w:rsidR="0089491E" w:rsidRDefault="0089491E" w:rsidP="0089491E">
      <w:pPr>
        <w:tabs>
          <w:tab w:val="left" w:pos="2835"/>
        </w:tabs>
        <w:spacing w:after="0" w:line="240" w:lineRule="auto"/>
        <w:ind w:firstLine="1134"/>
        <w:jc w:val="both"/>
        <w:rPr>
          <w:rFonts w:ascii="Arial" w:eastAsia="Times New Roman" w:hAnsi="Arial" w:cs="Arial"/>
          <w:sz w:val="24"/>
          <w:szCs w:val="24"/>
          <w:lang w:val="es-MX" w:eastAsia="es-ES"/>
        </w:rPr>
      </w:pPr>
    </w:p>
    <w:p w14:paraId="6E714415" w14:textId="64DED267" w:rsidR="0089491E" w:rsidRPr="00AA2C05" w:rsidRDefault="0089491E" w:rsidP="0089491E">
      <w:pPr>
        <w:tabs>
          <w:tab w:val="left" w:pos="2835"/>
        </w:tabs>
        <w:spacing w:after="0" w:line="240" w:lineRule="auto"/>
        <w:ind w:firstLine="1134"/>
        <w:jc w:val="both"/>
        <w:rPr>
          <w:rFonts w:ascii="Arial" w:eastAsia="Times New Roman" w:hAnsi="Arial" w:cs="Arial"/>
          <w:b/>
          <w:i/>
          <w:sz w:val="24"/>
          <w:szCs w:val="24"/>
          <w:lang w:val="es-MX" w:eastAsia="es-ES"/>
        </w:rPr>
      </w:pPr>
      <w:r w:rsidRPr="00AA2C05">
        <w:rPr>
          <w:rFonts w:ascii="Arial" w:eastAsia="Calibri" w:hAnsi="Arial" w:cs="Arial"/>
          <w:b/>
          <w:i/>
          <w:sz w:val="24"/>
          <w:szCs w:val="24"/>
        </w:rPr>
        <w:t xml:space="preserve">Artículo segundo.- Los reglamentos indicados en el inciso tercero del artículo 3° ter de la ley </w:t>
      </w:r>
      <w:proofErr w:type="spellStart"/>
      <w:r w:rsidRPr="00AA2C05">
        <w:rPr>
          <w:rFonts w:ascii="Arial" w:eastAsia="Calibri" w:hAnsi="Arial" w:cs="Arial"/>
          <w:b/>
          <w:i/>
          <w:sz w:val="24"/>
          <w:szCs w:val="24"/>
        </w:rPr>
        <w:t>N°</w:t>
      </w:r>
      <w:proofErr w:type="spellEnd"/>
      <w:r w:rsidRPr="00AA2C05">
        <w:rPr>
          <w:rFonts w:ascii="Arial" w:eastAsia="Calibri" w:hAnsi="Arial" w:cs="Arial"/>
          <w:b/>
          <w:i/>
          <w:sz w:val="24"/>
          <w:szCs w:val="24"/>
        </w:rPr>
        <w:t xml:space="preserve"> 17.301, que crea Corporación denominada Junta Nacional de Jardines Infantiles y en el inciso final del artículo 46 bis del decreto con fuerza de ley </w:t>
      </w:r>
      <w:proofErr w:type="spellStart"/>
      <w:r w:rsidRPr="00AA2C05">
        <w:rPr>
          <w:rFonts w:ascii="Arial" w:eastAsia="Calibri" w:hAnsi="Arial" w:cs="Arial"/>
          <w:b/>
          <w:i/>
          <w:sz w:val="24"/>
          <w:szCs w:val="24"/>
        </w:rPr>
        <w:t>N°</w:t>
      </w:r>
      <w:proofErr w:type="spellEnd"/>
      <w:r w:rsidRPr="00AA2C05">
        <w:rPr>
          <w:rFonts w:ascii="Arial" w:eastAsia="Calibri" w:hAnsi="Arial" w:cs="Arial"/>
          <w:b/>
          <w:i/>
          <w:sz w:val="24"/>
          <w:szCs w:val="24"/>
        </w:rPr>
        <w:t xml:space="preserve"> 2, de 2010, del Ministerio de Educación, que fija texto refundido, coordinado y sistematizado de la ley </w:t>
      </w:r>
      <w:proofErr w:type="spellStart"/>
      <w:r w:rsidRPr="00AA2C05">
        <w:rPr>
          <w:rFonts w:ascii="Arial" w:eastAsia="Calibri" w:hAnsi="Arial" w:cs="Arial"/>
          <w:b/>
          <w:i/>
          <w:sz w:val="24"/>
          <w:szCs w:val="24"/>
        </w:rPr>
        <w:t>N°</w:t>
      </w:r>
      <w:proofErr w:type="spellEnd"/>
      <w:r w:rsidRPr="00AA2C05">
        <w:rPr>
          <w:rFonts w:ascii="Arial" w:eastAsia="Calibri" w:hAnsi="Arial" w:cs="Arial"/>
          <w:b/>
          <w:i/>
          <w:sz w:val="24"/>
          <w:szCs w:val="24"/>
        </w:rPr>
        <w:t xml:space="preserve"> 20.370, con las normas no derogadas del decreto con fuerza de ley </w:t>
      </w:r>
      <w:proofErr w:type="spellStart"/>
      <w:r w:rsidRPr="00AA2C05">
        <w:rPr>
          <w:rFonts w:ascii="Arial" w:eastAsia="Calibri" w:hAnsi="Arial" w:cs="Arial"/>
          <w:b/>
          <w:i/>
          <w:sz w:val="24"/>
          <w:szCs w:val="24"/>
        </w:rPr>
        <w:t>N°</w:t>
      </w:r>
      <w:proofErr w:type="spellEnd"/>
      <w:r w:rsidRPr="00AA2C05">
        <w:rPr>
          <w:rFonts w:ascii="Arial" w:eastAsia="Calibri" w:hAnsi="Arial" w:cs="Arial"/>
          <w:b/>
          <w:i/>
          <w:sz w:val="24"/>
          <w:szCs w:val="24"/>
        </w:rPr>
        <w:t xml:space="preserve"> 1, de 2005, deberán dictarse dentro de los ciento ochenta días siguientes a la fecha de publicación de esta ley en el Diario Oficial.</w:t>
      </w:r>
      <w:r>
        <w:rPr>
          <w:rFonts w:ascii="Arial" w:eastAsia="Calibri" w:hAnsi="Arial" w:cs="Arial"/>
          <w:b/>
          <w:i/>
          <w:sz w:val="24"/>
          <w:szCs w:val="24"/>
        </w:rPr>
        <w:t>”.</w:t>
      </w:r>
    </w:p>
    <w:p w14:paraId="0A4DC72D" w14:textId="77777777" w:rsidR="0089491E" w:rsidRDefault="0089491E" w:rsidP="0089491E">
      <w:pPr>
        <w:tabs>
          <w:tab w:val="left" w:pos="2835"/>
        </w:tabs>
        <w:spacing w:after="0" w:line="240" w:lineRule="auto"/>
        <w:jc w:val="both"/>
        <w:rPr>
          <w:rFonts w:ascii="Arial" w:eastAsia="Times New Roman" w:hAnsi="Arial" w:cs="Arial"/>
          <w:sz w:val="24"/>
          <w:szCs w:val="24"/>
          <w:lang w:val="es-MX" w:eastAsia="es-ES"/>
        </w:rPr>
      </w:pPr>
    </w:p>
    <w:p w14:paraId="43BB78D7" w14:textId="77777777" w:rsidR="005A1A60" w:rsidRPr="005A1A60" w:rsidRDefault="005A1A60" w:rsidP="005A1A60">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0A17ABF9" w14:textId="77777777" w:rsidR="005A1A60" w:rsidRPr="005A1A60" w:rsidRDefault="005A1A60" w:rsidP="005A1A60">
      <w:pPr>
        <w:tabs>
          <w:tab w:val="left" w:pos="0"/>
          <w:tab w:val="left" w:pos="2835"/>
        </w:tabs>
        <w:spacing w:after="0" w:line="240" w:lineRule="auto"/>
        <w:jc w:val="center"/>
        <w:rPr>
          <w:rFonts w:ascii="Arial" w:eastAsia="Times New Roman" w:hAnsi="Arial" w:cs="Times New Roman"/>
          <w:color w:val="000000"/>
          <w:spacing w:val="-3"/>
          <w:sz w:val="24"/>
          <w:szCs w:val="24"/>
          <w:lang w:val="es-ES_tradnl" w:eastAsia="es-ES"/>
        </w:rPr>
      </w:pPr>
      <w:r w:rsidRPr="005A1A60">
        <w:rPr>
          <w:rFonts w:ascii="Arial" w:eastAsia="Times New Roman" w:hAnsi="Arial" w:cs="Times New Roman"/>
          <w:color w:val="000000"/>
          <w:spacing w:val="-3"/>
          <w:sz w:val="24"/>
          <w:szCs w:val="24"/>
          <w:lang w:val="es-ES_tradnl" w:eastAsia="es-ES"/>
        </w:rPr>
        <w:t>- - -</w:t>
      </w:r>
    </w:p>
    <w:p w14:paraId="492D1718" w14:textId="77777777" w:rsidR="0020726E" w:rsidRDefault="0020726E">
      <w:pPr>
        <w:rPr>
          <w:rFonts w:ascii="Arial" w:eastAsia="Times New Roman" w:hAnsi="Arial" w:cs="Times New Roman"/>
          <w:color w:val="000000"/>
          <w:spacing w:val="-3"/>
          <w:sz w:val="24"/>
          <w:szCs w:val="24"/>
          <w:lang w:val="es-ES_tradnl" w:eastAsia="es-ES"/>
        </w:rPr>
      </w:pPr>
      <w:r>
        <w:rPr>
          <w:rFonts w:ascii="Arial" w:eastAsia="Times New Roman" w:hAnsi="Arial" w:cs="Times New Roman"/>
          <w:color w:val="000000"/>
          <w:spacing w:val="-3"/>
          <w:sz w:val="24"/>
          <w:szCs w:val="24"/>
          <w:lang w:val="es-ES_tradnl" w:eastAsia="es-ES"/>
        </w:rPr>
        <w:br w:type="page"/>
      </w:r>
    </w:p>
    <w:p w14:paraId="61DBD0EE" w14:textId="77777777" w:rsidR="005A1A60" w:rsidRPr="005A1A60" w:rsidRDefault="005A1A60" w:rsidP="005A1A60">
      <w:pPr>
        <w:keepNext/>
        <w:spacing w:before="240" w:after="60" w:line="240" w:lineRule="auto"/>
        <w:jc w:val="center"/>
        <w:outlineLvl w:val="0"/>
        <w:rPr>
          <w:rFonts w:ascii="Arial" w:eastAsia="Times New Roman" w:hAnsi="Arial" w:cs="Times New Roman"/>
          <w:b/>
          <w:caps/>
          <w:spacing w:val="-3"/>
          <w:kern w:val="28"/>
          <w:sz w:val="24"/>
          <w:szCs w:val="32"/>
          <w:lang w:val="es-ES_tradnl" w:eastAsia="es-ES"/>
        </w:rPr>
      </w:pPr>
      <w:bookmarkStart w:id="59" w:name="_Toc80957990"/>
      <w:bookmarkStart w:id="60" w:name="_Toc138790680"/>
      <w:bookmarkStart w:id="61" w:name="_Toc138790973"/>
      <w:bookmarkStart w:id="62" w:name="_Toc148711130"/>
      <w:bookmarkStart w:id="63" w:name="_Toc148711444"/>
      <w:bookmarkStart w:id="64" w:name="acordado"/>
      <w:r w:rsidRPr="005A1A60">
        <w:rPr>
          <w:rFonts w:ascii="Arial" w:eastAsia="Times New Roman" w:hAnsi="Arial" w:cs="Times New Roman"/>
          <w:b/>
          <w:caps/>
          <w:spacing w:val="-3"/>
          <w:kern w:val="28"/>
          <w:sz w:val="24"/>
          <w:szCs w:val="32"/>
          <w:lang w:val="es-ES_tradnl" w:eastAsia="es-ES"/>
        </w:rPr>
        <w:lastRenderedPageBreak/>
        <w:t>ACORDADO</w:t>
      </w:r>
      <w:bookmarkEnd w:id="59"/>
      <w:bookmarkEnd w:id="60"/>
      <w:bookmarkEnd w:id="61"/>
      <w:bookmarkEnd w:id="62"/>
      <w:bookmarkEnd w:id="63"/>
    </w:p>
    <w:bookmarkEnd w:id="64"/>
    <w:p w14:paraId="48EB12CD" w14:textId="77777777" w:rsidR="005A1A60" w:rsidRPr="005A1A60" w:rsidRDefault="005A1A60" w:rsidP="005A1A60">
      <w:pPr>
        <w:spacing w:after="0" w:line="240" w:lineRule="auto"/>
        <w:ind w:firstLine="1134"/>
        <w:jc w:val="both"/>
        <w:rPr>
          <w:rFonts w:ascii="Arial" w:eastAsia="Times New Roman" w:hAnsi="Arial" w:cs="Times New Roman"/>
          <w:color w:val="000000"/>
          <w:spacing w:val="-3"/>
          <w:sz w:val="24"/>
          <w:szCs w:val="24"/>
          <w:lang w:val="es-ES_tradnl" w:eastAsia="es-ES"/>
        </w:rPr>
      </w:pPr>
    </w:p>
    <w:p w14:paraId="7D3D223A" w14:textId="4EAD5B47" w:rsidR="005A1A60" w:rsidRPr="00746AD6" w:rsidRDefault="005A1A60" w:rsidP="005A1A60">
      <w:pPr>
        <w:spacing w:after="0" w:line="240" w:lineRule="auto"/>
        <w:ind w:firstLine="1134"/>
        <w:jc w:val="both"/>
        <w:rPr>
          <w:rFonts w:ascii="Arial" w:eastAsia="Times New Roman" w:hAnsi="Arial" w:cs="Times New Roman"/>
          <w:spacing w:val="-3"/>
          <w:sz w:val="24"/>
          <w:szCs w:val="24"/>
          <w:lang w:val="es-ES" w:eastAsia="es-ES"/>
        </w:rPr>
      </w:pPr>
      <w:r w:rsidRPr="00746AD6">
        <w:rPr>
          <w:rFonts w:ascii="Arial" w:eastAsia="Times New Roman" w:hAnsi="Arial" w:cs="Times New Roman"/>
          <w:spacing w:val="-3"/>
          <w:sz w:val="24"/>
          <w:szCs w:val="24"/>
          <w:lang w:val="es-ES_tradnl" w:eastAsia="es-ES"/>
        </w:rPr>
        <w:t>Acordado en sesión celebrada el día</w:t>
      </w:r>
      <w:r w:rsidR="0020726E" w:rsidRPr="00746AD6">
        <w:rPr>
          <w:rFonts w:ascii="Arial" w:eastAsia="Times New Roman" w:hAnsi="Arial" w:cs="Times New Roman"/>
          <w:spacing w:val="-3"/>
          <w:sz w:val="24"/>
          <w:szCs w:val="24"/>
          <w:lang w:val="es-ES_tradnl" w:eastAsia="es-ES"/>
        </w:rPr>
        <w:t xml:space="preserve"> 12 de marzo </w:t>
      </w:r>
      <w:r w:rsidRPr="00746AD6">
        <w:rPr>
          <w:rFonts w:ascii="Arial" w:eastAsia="Times New Roman" w:hAnsi="Arial" w:cs="Times New Roman"/>
          <w:spacing w:val="-3"/>
          <w:sz w:val="24"/>
          <w:szCs w:val="24"/>
          <w:lang w:val="es-ES_tradnl" w:eastAsia="es-ES"/>
        </w:rPr>
        <w:t>de 202</w:t>
      </w:r>
      <w:r w:rsidR="0020726E" w:rsidRPr="00746AD6">
        <w:rPr>
          <w:rFonts w:ascii="Arial" w:eastAsia="Times New Roman" w:hAnsi="Arial" w:cs="Times New Roman"/>
          <w:spacing w:val="-3"/>
          <w:sz w:val="24"/>
          <w:szCs w:val="24"/>
          <w:lang w:val="es-ES_tradnl" w:eastAsia="es-ES"/>
        </w:rPr>
        <w:t>5</w:t>
      </w:r>
      <w:r w:rsidRPr="00746AD6">
        <w:rPr>
          <w:rFonts w:ascii="Arial" w:eastAsia="Times New Roman" w:hAnsi="Arial" w:cs="Times New Roman"/>
          <w:spacing w:val="-3"/>
          <w:sz w:val="24"/>
          <w:szCs w:val="24"/>
          <w:lang w:val="es-ES_tradnl" w:eastAsia="es-ES"/>
        </w:rPr>
        <w:t>, con asistencia de los Honorables Senadores señor</w:t>
      </w:r>
      <w:r w:rsidR="0020726E" w:rsidRPr="00746AD6">
        <w:rPr>
          <w:rFonts w:ascii="Arial" w:eastAsia="Times New Roman" w:hAnsi="Arial" w:cs="Times New Roman"/>
          <w:spacing w:val="-3"/>
          <w:sz w:val="24"/>
          <w:szCs w:val="24"/>
          <w:lang w:val="es-ES_tradnl" w:eastAsia="es-ES"/>
        </w:rPr>
        <w:t xml:space="preserve"> Juan Antonio Coloma Correa, </w:t>
      </w:r>
      <w:r w:rsidR="005C5601" w:rsidRPr="00746AD6">
        <w:rPr>
          <w:rFonts w:ascii="Arial" w:eastAsia="Times New Roman" w:hAnsi="Arial" w:cs="Times New Roman"/>
          <w:spacing w:val="-3"/>
          <w:sz w:val="24"/>
          <w:szCs w:val="24"/>
          <w:lang w:val="es-ES_tradnl" w:eastAsia="es-ES"/>
        </w:rPr>
        <w:t>José García Ruminot, José Miguel Insulza</w:t>
      </w:r>
      <w:r w:rsidR="006A33A3">
        <w:rPr>
          <w:rFonts w:ascii="Arial" w:eastAsia="Times New Roman" w:hAnsi="Arial" w:cs="Times New Roman"/>
          <w:spacing w:val="-3"/>
          <w:sz w:val="24"/>
          <w:szCs w:val="24"/>
          <w:lang w:val="es-ES_tradnl" w:eastAsia="es-ES"/>
        </w:rPr>
        <w:t xml:space="preserve"> Salinas (Presidente Accidental)</w:t>
      </w:r>
      <w:r w:rsidR="00746AD6">
        <w:rPr>
          <w:rFonts w:ascii="Arial" w:eastAsia="Times New Roman" w:hAnsi="Arial" w:cs="Times New Roman"/>
          <w:spacing w:val="-3"/>
          <w:sz w:val="24"/>
          <w:szCs w:val="24"/>
          <w:lang w:val="es-ES_tradnl" w:eastAsia="es-ES"/>
        </w:rPr>
        <w:t xml:space="preserve"> y</w:t>
      </w:r>
      <w:r w:rsidR="005C5601" w:rsidRPr="00746AD6">
        <w:rPr>
          <w:rFonts w:ascii="Arial" w:eastAsia="Times New Roman" w:hAnsi="Arial" w:cs="Times New Roman"/>
          <w:spacing w:val="-3"/>
          <w:sz w:val="24"/>
          <w:szCs w:val="24"/>
          <w:lang w:val="es-ES_tradnl" w:eastAsia="es-ES"/>
        </w:rPr>
        <w:t xml:space="preserve"> Felipe Kast </w:t>
      </w:r>
      <w:proofErr w:type="spellStart"/>
      <w:r w:rsidR="005C5601" w:rsidRPr="00746AD6">
        <w:rPr>
          <w:rFonts w:ascii="Arial" w:eastAsia="Times New Roman" w:hAnsi="Arial" w:cs="Times New Roman"/>
          <w:spacing w:val="-3"/>
          <w:sz w:val="24"/>
          <w:szCs w:val="24"/>
          <w:lang w:val="es-ES_tradnl" w:eastAsia="es-ES"/>
        </w:rPr>
        <w:t>Sommerhoff</w:t>
      </w:r>
      <w:proofErr w:type="spellEnd"/>
      <w:r w:rsidR="005C5601" w:rsidRPr="00746AD6">
        <w:rPr>
          <w:rFonts w:ascii="Arial" w:eastAsia="Times New Roman" w:hAnsi="Arial" w:cs="Times New Roman"/>
          <w:spacing w:val="-3"/>
          <w:sz w:val="24"/>
          <w:szCs w:val="24"/>
          <w:lang w:val="es-ES_tradnl" w:eastAsia="es-ES"/>
        </w:rPr>
        <w:t xml:space="preserve"> </w:t>
      </w:r>
      <w:r w:rsidRPr="00746AD6">
        <w:rPr>
          <w:rFonts w:ascii="Arial" w:eastAsia="Times New Roman" w:hAnsi="Arial" w:cs="Times New Roman"/>
          <w:spacing w:val="-3"/>
          <w:sz w:val="24"/>
          <w:szCs w:val="24"/>
          <w:lang w:val="es-ES_tradnl" w:eastAsia="es-ES"/>
        </w:rPr>
        <w:t>(</w:t>
      </w:r>
      <w:proofErr w:type="gramStart"/>
      <w:r w:rsidRPr="00746AD6">
        <w:rPr>
          <w:rFonts w:ascii="Arial" w:eastAsia="Times New Roman" w:hAnsi="Arial" w:cs="Times New Roman"/>
          <w:spacing w:val="-3"/>
          <w:sz w:val="24"/>
          <w:szCs w:val="24"/>
          <w:lang w:val="es-ES_tradnl" w:eastAsia="es-ES"/>
        </w:rPr>
        <w:t>Presidente</w:t>
      </w:r>
      <w:proofErr w:type="gramEnd"/>
      <w:r w:rsidRPr="00746AD6">
        <w:rPr>
          <w:rFonts w:ascii="Arial" w:eastAsia="Times New Roman" w:hAnsi="Arial" w:cs="Times New Roman"/>
          <w:spacing w:val="-3"/>
          <w:sz w:val="24"/>
          <w:szCs w:val="24"/>
          <w:lang w:val="es-ES_tradnl" w:eastAsia="es-ES"/>
        </w:rPr>
        <w:t>).</w:t>
      </w:r>
    </w:p>
    <w:p w14:paraId="2D571085" w14:textId="77777777" w:rsidR="005A1A60" w:rsidRPr="00642D44" w:rsidRDefault="005A1A60" w:rsidP="005A1A60">
      <w:pPr>
        <w:spacing w:after="0" w:line="240" w:lineRule="auto"/>
        <w:ind w:firstLine="1134"/>
        <w:jc w:val="both"/>
        <w:rPr>
          <w:rFonts w:ascii="Arial" w:eastAsia="Times New Roman" w:hAnsi="Arial" w:cs="Times New Roman"/>
          <w:spacing w:val="-3"/>
          <w:sz w:val="24"/>
          <w:szCs w:val="24"/>
          <w:u w:val="single"/>
          <w:lang w:val="es-ES" w:eastAsia="es-ES"/>
        </w:rPr>
      </w:pPr>
    </w:p>
    <w:p w14:paraId="078BD6CD" w14:textId="77777777" w:rsidR="005A1A60" w:rsidRPr="00746AD6" w:rsidRDefault="005A1A60" w:rsidP="005A1A60">
      <w:pPr>
        <w:spacing w:after="0" w:line="240" w:lineRule="auto"/>
        <w:ind w:firstLine="1134"/>
        <w:jc w:val="both"/>
        <w:rPr>
          <w:rFonts w:ascii="Arial" w:eastAsia="Times New Roman" w:hAnsi="Arial" w:cs="Times New Roman"/>
          <w:spacing w:val="-3"/>
          <w:sz w:val="24"/>
          <w:szCs w:val="24"/>
          <w:lang w:eastAsia="es-ES"/>
        </w:rPr>
      </w:pPr>
    </w:p>
    <w:p w14:paraId="1ABC3ACF" w14:textId="169D6C63" w:rsidR="005A1A60" w:rsidRPr="00746AD6" w:rsidRDefault="005A1A60" w:rsidP="005A1A60">
      <w:pPr>
        <w:spacing w:after="0" w:line="240" w:lineRule="auto"/>
        <w:ind w:firstLine="2844"/>
        <w:jc w:val="both"/>
        <w:rPr>
          <w:rFonts w:ascii="Arial" w:eastAsia="Times New Roman" w:hAnsi="Arial" w:cs="Times New Roman"/>
          <w:spacing w:val="-3"/>
          <w:sz w:val="24"/>
          <w:szCs w:val="24"/>
          <w:lang w:val="es-ES_tradnl" w:eastAsia="es-ES"/>
        </w:rPr>
      </w:pPr>
      <w:r w:rsidRPr="00746AD6">
        <w:rPr>
          <w:rFonts w:ascii="Arial" w:eastAsia="Times New Roman" w:hAnsi="Arial" w:cs="Times New Roman"/>
          <w:spacing w:val="-3"/>
          <w:sz w:val="24"/>
          <w:szCs w:val="24"/>
          <w:lang w:val="es-ES_tradnl" w:eastAsia="es-ES"/>
        </w:rPr>
        <w:t>Sala de la Comisión, a</w:t>
      </w:r>
      <w:r w:rsidR="005C5601" w:rsidRPr="00746AD6">
        <w:rPr>
          <w:rFonts w:ascii="Arial" w:eastAsia="Times New Roman" w:hAnsi="Arial" w:cs="Times New Roman"/>
          <w:spacing w:val="-3"/>
          <w:sz w:val="24"/>
          <w:szCs w:val="24"/>
          <w:lang w:val="es-ES_tradnl" w:eastAsia="es-ES"/>
        </w:rPr>
        <w:t xml:space="preserve"> </w:t>
      </w:r>
      <w:r w:rsidR="00AB72DA" w:rsidRPr="00746AD6">
        <w:rPr>
          <w:rFonts w:ascii="Arial" w:eastAsia="Times New Roman" w:hAnsi="Arial" w:cs="Times New Roman"/>
          <w:spacing w:val="-3"/>
          <w:sz w:val="24"/>
          <w:szCs w:val="24"/>
          <w:lang w:val="es-ES_tradnl" w:eastAsia="es-ES"/>
        </w:rPr>
        <w:t>1</w:t>
      </w:r>
      <w:r w:rsidR="00642D44">
        <w:rPr>
          <w:rFonts w:ascii="Arial" w:eastAsia="Times New Roman" w:hAnsi="Arial" w:cs="Times New Roman"/>
          <w:spacing w:val="-3"/>
          <w:sz w:val="24"/>
          <w:szCs w:val="24"/>
          <w:lang w:val="es-ES_tradnl" w:eastAsia="es-ES"/>
        </w:rPr>
        <w:t>3</w:t>
      </w:r>
      <w:r w:rsidR="005C5601" w:rsidRPr="00746AD6">
        <w:rPr>
          <w:rFonts w:ascii="Arial" w:eastAsia="Times New Roman" w:hAnsi="Arial" w:cs="Times New Roman"/>
          <w:spacing w:val="-3"/>
          <w:sz w:val="24"/>
          <w:szCs w:val="24"/>
          <w:lang w:val="es-ES_tradnl" w:eastAsia="es-ES"/>
        </w:rPr>
        <w:t xml:space="preserve"> </w:t>
      </w:r>
      <w:r w:rsidRPr="00746AD6">
        <w:rPr>
          <w:rFonts w:ascii="Arial" w:eastAsia="Times New Roman" w:hAnsi="Arial" w:cs="Times New Roman"/>
          <w:spacing w:val="-3"/>
          <w:sz w:val="24"/>
          <w:szCs w:val="24"/>
          <w:lang w:val="es-ES_tradnl" w:eastAsia="es-ES"/>
        </w:rPr>
        <w:t>de</w:t>
      </w:r>
      <w:r w:rsidR="005C5601" w:rsidRPr="00746AD6">
        <w:rPr>
          <w:rFonts w:ascii="Arial" w:eastAsia="Times New Roman" w:hAnsi="Arial" w:cs="Times New Roman"/>
          <w:spacing w:val="-3"/>
          <w:sz w:val="24"/>
          <w:szCs w:val="24"/>
          <w:lang w:val="es-ES_tradnl" w:eastAsia="es-ES"/>
        </w:rPr>
        <w:t xml:space="preserve"> </w:t>
      </w:r>
      <w:r w:rsidR="00AB72DA" w:rsidRPr="00746AD6">
        <w:rPr>
          <w:rFonts w:ascii="Arial" w:eastAsia="Times New Roman" w:hAnsi="Arial" w:cs="Times New Roman"/>
          <w:spacing w:val="-3"/>
          <w:sz w:val="24"/>
          <w:szCs w:val="24"/>
          <w:lang w:val="es-ES_tradnl" w:eastAsia="es-ES"/>
        </w:rPr>
        <w:t>marzo</w:t>
      </w:r>
      <w:r w:rsidRPr="00746AD6">
        <w:rPr>
          <w:rFonts w:ascii="Arial" w:eastAsia="Times New Roman" w:hAnsi="Arial" w:cs="Times New Roman"/>
          <w:spacing w:val="-3"/>
          <w:sz w:val="24"/>
          <w:szCs w:val="24"/>
          <w:lang w:val="es-ES_tradnl" w:eastAsia="es-ES"/>
        </w:rPr>
        <w:t xml:space="preserve"> de 202</w:t>
      </w:r>
      <w:r w:rsidR="005C5601" w:rsidRPr="00746AD6">
        <w:rPr>
          <w:rFonts w:ascii="Arial" w:eastAsia="Times New Roman" w:hAnsi="Arial" w:cs="Times New Roman"/>
          <w:spacing w:val="-3"/>
          <w:sz w:val="24"/>
          <w:szCs w:val="24"/>
          <w:lang w:val="es-ES_tradnl" w:eastAsia="es-ES"/>
        </w:rPr>
        <w:t>5</w:t>
      </w:r>
      <w:r w:rsidRPr="00746AD6">
        <w:rPr>
          <w:rFonts w:ascii="Arial" w:eastAsia="Times New Roman" w:hAnsi="Arial" w:cs="Times New Roman"/>
          <w:spacing w:val="-3"/>
          <w:sz w:val="24"/>
          <w:szCs w:val="24"/>
          <w:lang w:val="es-ES_tradnl" w:eastAsia="es-ES"/>
        </w:rPr>
        <w:t>.</w:t>
      </w:r>
    </w:p>
    <w:p w14:paraId="4228E3DA" w14:textId="77777777" w:rsidR="005A1A60" w:rsidRPr="005A1A60" w:rsidRDefault="005A1A60" w:rsidP="005A1A60">
      <w:pPr>
        <w:spacing w:after="0" w:line="240" w:lineRule="auto"/>
        <w:ind w:firstLine="1134"/>
        <w:jc w:val="both"/>
        <w:rPr>
          <w:rFonts w:ascii="Arial" w:eastAsia="Times New Roman" w:hAnsi="Arial" w:cs="Times New Roman"/>
          <w:color w:val="000000"/>
          <w:spacing w:val="-3"/>
          <w:sz w:val="24"/>
          <w:szCs w:val="24"/>
          <w:lang w:val="es-ES_tradnl" w:eastAsia="es-ES"/>
        </w:rPr>
      </w:pPr>
    </w:p>
    <w:p w14:paraId="35B9F511" w14:textId="77777777" w:rsidR="005A1A60" w:rsidRPr="005A1A60" w:rsidRDefault="005A1A60" w:rsidP="005A1A60">
      <w:pPr>
        <w:spacing w:after="0" w:line="240" w:lineRule="auto"/>
        <w:ind w:firstLine="1134"/>
        <w:jc w:val="both"/>
        <w:rPr>
          <w:rFonts w:ascii="Arial" w:eastAsia="Times New Roman" w:hAnsi="Arial" w:cs="Times New Roman"/>
          <w:color w:val="000000"/>
          <w:spacing w:val="-3"/>
          <w:sz w:val="24"/>
          <w:szCs w:val="24"/>
          <w:lang w:val="es-ES_tradnl" w:eastAsia="es-ES"/>
        </w:rPr>
      </w:pPr>
    </w:p>
    <w:p w14:paraId="39FB62F8" w14:textId="77777777" w:rsidR="005A1A60" w:rsidRPr="005A1A60" w:rsidRDefault="005A1A60" w:rsidP="005A1A60">
      <w:pPr>
        <w:spacing w:after="0" w:line="240" w:lineRule="auto"/>
        <w:ind w:firstLine="1134"/>
        <w:jc w:val="both"/>
        <w:rPr>
          <w:rFonts w:ascii="Arial" w:eastAsia="Times New Roman" w:hAnsi="Arial" w:cs="Times New Roman"/>
          <w:color w:val="000000"/>
          <w:spacing w:val="-3"/>
          <w:sz w:val="24"/>
          <w:szCs w:val="24"/>
          <w:lang w:val="es-ES_tradnl" w:eastAsia="es-ES"/>
        </w:rPr>
      </w:pPr>
    </w:p>
    <w:p w14:paraId="7C109D1B" w14:textId="77777777" w:rsidR="005A1A60" w:rsidRPr="005A1A60" w:rsidRDefault="005A1A60" w:rsidP="005A1A60">
      <w:pPr>
        <w:spacing w:after="0" w:line="240" w:lineRule="auto"/>
        <w:ind w:firstLine="1134"/>
        <w:jc w:val="both"/>
        <w:rPr>
          <w:rFonts w:ascii="Arial" w:eastAsia="Times New Roman" w:hAnsi="Arial" w:cs="Times New Roman"/>
          <w:color w:val="000000"/>
          <w:spacing w:val="-3"/>
          <w:sz w:val="24"/>
          <w:szCs w:val="24"/>
          <w:lang w:val="es-ES_tradnl" w:eastAsia="es-ES"/>
        </w:rPr>
      </w:pPr>
    </w:p>
    <w:p w14:paraId="24680CEC" w14:textId="77777777" w:rsidR="005A1A60" w:rsidRPr="005A1A60" w:rsidRDefault="005A1A60" w:rsidP="005A1A60">
      <w:pPr>
        <w:spacing w:after="0" w:line="240" w:lineRule="auto"/>
        <w:ind w:firstLine="1134"/>
        <w:jc w:val="both"/>
        <w:rPr>
          <w:rFonts w:ascii="Arial" w:eastAsia="Times New Roman" w:hAnsi="Arial" w:cs="Times New Roman"/>
          <w:color w:val="000000"/>
          <w:spacing w:val="-3"/>
          <w:sz w:val="24"/>
          <w:szCs w:val="24"/>
          <w:lang w:val="es-ES_tradnl" w:eastAsia="es-ES"/>
        </w:rPr>
      </w:pPr>
    </w:p>
    <w:p w14:paraId="46C473CE" w14:textId="77777777" w:rsidR="005A1A60" w:rsidRPr="005A1A60" w:rsidRDefault="005A1A60" w:rsidP="005A1A60">
      <w:pPr>
        <w:keepNext/>
        <w:spacing w:before="240" w:after="60" w:line="240" w:lineRule="auto"/>
        <w:jc w:val="center"/>
        <w:outlineLvl w:val="0"/>
        <w:rPr>
          <w:rFonts w:ascii="Arial" w:eastAsia="Times New Roman" w:hAnsi="Arial" w:cs="Times New Roman"/>
          <w:b/>
          <w:caps/>
          <w:spacing w:val="-3"/>
          <w:kern w:val="28"/>
          <w:sz w:val="24"/>
          <w:szCs w:val="32"/>
          <w:lang w:val="es-ES_tradnl" w:eastAsia="es-ES"/>
        </w:rPr>
      </w:pPr>
      <w:r w:rsidRPr="005A1A60">
        <w:rPr>
          <w:rFonts w:ascii="Arial" w:eastAsia="Times New Roman" w:hAnsi="Arial" w:cs="Times New Roman"/>
          <w:b/>
          <w:caps/>
          <w:noProof/>
          <w:spacing w:val="6"/>
          <w:kern w:val="28"/>
          <w:sz w:val="24"/>
          <w:szCs w:val="32"/>
          <w:lang w:val="es-ES_tradnl" w:eastAsia="es-CL"/>
        </w:rPr>
        <w:drawing>
          <wp:inline distT="0" distB="0" distL="0" distR="0" wp14:anchorId="5E7FD160" wp14:editId="689026CA">
            <wp:extent cx="3333750" cy="14668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750" cy="1466850"/>
                    </a:xfrm>
                    <a:prstGeom prst="rect">
                      <a:avLst/>
                    </a:prstGeom>
                    <a:noFill/>
                    <a:ln>
                      <a:noFill/>
                    </a:ln>
                  </pic:spPr>
                </pic:pic>
              </a:graphicData>
            </a:graphic>
          </wp:inline>
        </w:drawing>
      </w:r>
      <w:r w:rsidRPr="005A1A60">
        <w:rPr>
          <w:rFonts w:ascii="Arial" w:eastAsia="Times New Roman" w:hAnsi="Arial" w:cs="Times New Roman"/>
          <w:b/>
          <w:caps/>
          <w:spacing w:val="-3"/>
          <w:kern w:val="28"/>
          <w:sz w:val="24"/>
          <w:szCs w:val="32"/>
          <w:u w:val="single"/>
          <w:lang w:val="es-ES_tradnl" w:eastAsia="es-ES"/>
        </w:rPr>
        <w:br w:type="page"/>
      </w:r>
      <w:bookmarkStart w:id="65" w:name="resumenejecutivo"/>
      <w:bookmarkStart w:id="66" w:name="_Toc80957991"/>
      <w:bookmarkStart w:id="67" w:name="_Toc138790681"/>
      <w:bookmarkStart w:id="68" w:name="_Toc138790974"/>
      <w:bookmarkStart w:id="69" w:name="_Toc148711131"/>
      <w:bookmarkStart w:id="70" w:name="_Toc148711445"/>
      <w:r w:rsidRPr="005A1A60">
        <w:rPr>
          <w:rFonts w:ascii="Arial" w:eastAsia="Times New Roman" w:hAnsi="Arial" w:cs="Times New Roman"/>
          <w:b/>
          <w:caps/>
          <w:spacing w:val="-3"/>
          <w:kern w:val="28"/>
          <w:sz w:val="24"/>
          <w:szCs w:val="32"/>
          <w:lang w:val="es-ES_tradnl" w:eastAsia="es-ES"/>
        </w:rPr>
        <w:lastRenderedPageBreak/>
        <w:t>RESUMEN EJECUTIVO</w:t>
      </w:r>
      <w:bookmarkEnd w:id="65"/>
      <w:bookmarkEnd w:id="66"/>
      <w:bookmarkEnd w:id="67"/>
      <w:bookmarkEnd w:id="68"/>
      <w:bookmarkEnd w:id="69"/>
      <w:bookmarkEnd w:id="70"/>
    </w:p>
    <w:p w14:paraId="799B76E8" w14:textId="77777777" w:rsidR="005A1A60" w:rsidRPr="005A1A60" w:rsidRDefault="005A1A60" w:rsidP="005A1A60">
      <w:pPr>
        <w:spacing w:after="0" w:line="240" w:lineRule="auto"/>
        <w:ind w:left="709" w:hanging="709"/>
        <w:jc w:val="center"/>
        <w:rPr>
          <w:rFonts w:ascii="Arial" w:eastAsia="Times New Roman" w:hAnsi="Arial" w:cs="Times New Roman"/>
          <w:b/>
          <w:color w:val="000000"/>
          <w:spacing w:val="-3"/>
          <w:sz w:val="24"/>
          <w:szCs w:val="24"/>
          <w:lang w:val="es-ES_tradnl" w:eastAsia="es-ES"/>
        </w:rPr>
      </w:pPr>
    </w:p>
    <w:p w14:paraId="5C2D90A6" w14:textId="77777777" w:rsidR="005A1A60" w:rsidRPr="005A1A60" w:rsidRDefault="005A1A60" w:rsidP="005A1A60">
      <w:pPr>
        <w:tabs>
          <w:tab w:val="left" w:pos="1276"/>
        </w:tabs>
        <w:spacing w:after="0" w:line="240" w:lineRule="auto"/>
        <w:jc w:val="both"/>
        <w:rPr>
          <w:rFonts w:ascii="Arial" w:eastAsia="Times New Roman" w:hAnsi="Arial" w:cs="Times New Roman"/>
          <w:b/>
          <w:color w:val="000000"/>
          <w:spacing w:val="-3"/>
          <w:sz w:val="24"/>
          <w:szCs w:val="24"/>
          <w:lang w:val="es-ES_tradnl" w:eastAsia="es-ES"/>
        </w:rPr>
      </w:pPr>
      <w:r w:rsidRPr="005A1A60">
        <w:rPr>
          <w:rFonts w:ascii="Arial" w:eastAsia="Times New Roman" w:hAnsi="Arial" w:cs="Times New Roman"/>
          <w:b/>
          <w:color w:val="000000"/>
          <w:spacing w:val="-3"/>
          <w:sz w:val="24"/>
          <w:szCs w:val="24"/>
          <w:lang w:val="es-ES_tradnl" w:eastAsia="es-ES"/>
        </w:rPr>
        <w:t>INFORME DE LA COMISIÓN DE HACIENDA</w:t>
      </w:r>
      <w:r w:rsidRPr="005A1A60">
        <w:rPr>
          <w:rFonts w:ascii="Arial" w:eastAsia="Times New Roman" w:hAnsi="Arial" w:cs="Times New Roman"/>
          <w:color w:val="000000"/>
          <w:spacing w:val="-3"/>
          <w:sz w:val="24"/>
          <w:szCs w:val="24"/>
          <w:lang w:val="es-ES_tradnl" w:eastAsia="es-ES"/>
        </w:rPr>
        <w:t>,</w:t>
      </w:r>
      <w:r w:rsidRPr="005A1A60">
        <w:rPr>
          <w:rFonts w:ascii="Arial" w:eastAsia="Times New Roman" w:hAnsi="Arial" w:cs="Times New Roman"/>
          <w:b/>
          <w:color w:val="000000"/>
          <w:spacing w:val="-3"/>
          <w:sz w:val="24"/>
          <w:szCs w:val="24"/>
          <w:lang w:val="es-ES_tradnl" w:eastAsia="es-ES"/>
        </w:rPr>
        <w:t xml:space="preserve"> RECAÍDO EN EL PROYECTO DE LEY, EN</w:t>
      </w:r>
      <w:r w:rsidR="005C5601">
        <w:rPr>
          <w:rFonts w:ascii="Arial" w:eastAsia="Times New Roman" w:hAnsi="Arial" w:cs="Times New Roman"/>
          <w:b/>
          <w:color w:val="000000"/>
          <w:spacing w:val="-3"/>
          <w:sz w:val="24"/>
          <w:szCs w:val="24"/>
          <w:lang w:val="es-ES_tradnl" w:eastAsia="es-ES"/>
        </w:rPr>
        <w:t xml:space="preserve"> SEGUNDO</w:t>
      </w:r>
      <w:r w:rsidRPr="005A1A60">
        <w:rPr>
          <w:rFonts w:ascii="Arial" w:eastAsia="Times New Roman" w:hAnsi="Arial" w:cs="Times New Roman"/>
          <w:b/>
          <w:color w:val="000000"/>
          <w:spacing w:val="-3"/>
          <w:sz w:val="24"/>
          <w:szCs w:val="24"/>
          <w:lang w:val="es-ES_tradnl" w:eastAsia="es-ES"/>
        </w:rPr>
        <w:t xml:space="preserve"> TRÁMITE CONSTITUCIONAL, QUE</w:t>
      </w:r>
      <w:r w:rsidR="005C5601">
        <w:rPr>
          <w:rFonts w:ascii="Arial" w:eastAsia="Times New Roman" w:hAnsi="Arial" w:cs="Times New Roman"/>
          <w:b/>
          <w:color w:val="000000"/>
          <w:spacing w:val="-3"/>
          <w:sz w:val="24"/>
          <w:szCs w:val="24"/>
          <w:lang w:val="es-ES_tradnl" w:eastAsia="es-ES"/>
        </w:rPr>
        <w:t xml:space="preserve"> </w:t>
      </w:r>
      <w:r w:rsidR="005C5601" w:rsidRPr="005C5601">
        <w:rPr>
          <w:rFonts w:ascii="Arial" w:eastAsia="Times New Roman" w:hAnsi="Arial" w:cs="Times New Roman"/>
          <w:b/>
          <w:caps/>
          <w:spacing w:val="-3"/>
          <w:sz w:val="24"/>
          <w:szCs w:val="24"/>
          <w:lang w:eastAsia="es-ES"/>
        </w:rPr>
        <w:t>moderniza la oferta en la educación parvularia</w:t>
      </w:r>
      <w:r w:rsidR="005C5601">
        <w:rPr>
          <w:rFonts w:ascii="Arial" w:eastAsia="Times New Roman" w:hAnsi="Arial" w:cs="Times New Roman"/>
          <w:b/>
          <w:caps/>
          <w:spacing w:val="-3"/>
          <w:sz w:val="24"/>
          <w:szCs w:val="24"/>
          <w:lang w:eastAsia="es-ES"/>
        </w:rPr>
        <w:t xml:space="preserve"> </w:t>
      </w:r>
      <w:r w:rsidRPr="005C5601">
        <w:rPr>
          <w:rFonts w:ascii="Arial" w:eastAsia="Times New Roman" w:hAnsi="Arial" w:cs="Times New Roman"/>
          <w:b/>
          <w:caps/>
          <w:color w:val="000000"/>
          <w:spacing w:val="-3"/>
          <w:sz w:val="24"/>
          <w:szCs w:val="24"/>
          <w:lang w:val="es-ES_tradnl" w:eastAsia="es-ES"/>
        </w:rPr>
        <w:t>(</w:t>
      </w:r>
      <w:r w:rsidRPr="005A1A60">
        <w:rPr>
          <w:rFonts w:ascii="Arial" w:eastAsia="Times New Roman" w:hAnsi="Arial" w:cs="Times New Roman"/>
          <w:b/>
          <w:color w:val="000000"/>
          <w:spacing w:val="-3"/>
          <w:sz w:val="24"/>
          <w:szCs w:val="24"/>
          <w:lang w:val="es-ES_tradnl" w:eastAsia="es-ES"/>
        </w:rPr>
        <w:t xml:space="preserve">BOLETÍN </w:t>
      </w:r>
      <w:proofErr w:type="spellStart"/>
      <w:r w:rsidRPr="005A1A60">
        <w:rPr>
          <w:rFonts w:ascii="Arial" w:eastAsia="Times New Roman" w:hAnsi="Arial" w:cs="Times New Roman"/>
          <w:b/>
          <w:color w:val="000000"/>
          <w:spacing w:val="-3"/>
          <w:sz w:val="24"/>
          <w:szCs w:val="24"/>
          <w:lang w:val="es-ES_tradnl" w:eastAsia="es-ES"/>
        </w:rPr>
        <w:t>Nº</w:t>
      </w:r>
      <w:proofErr w:type="spellEnd"/>
      <w:r w:rsidR="005C5601">
        <w:rPr>
          <w:rFonts w:ascii="Arial" w:eastAsia="Times New Roman" w:hAnsi="Arial" w:cs="Times New Roman"/>
          <w:b/>
          <w:color w:val="000000"/>
          <w:spacing w:val="-3"/>
          <w:sz w:val="24"/>
          <w:szCs w:val="24"/>
          <w:lang w:val="es-ES_tradnl" w:eastAsia="es-ES"/>
        </w:rPr>
        <w:t xml:space="preserve"> 16.811-04</w:t>
      </w:r>
      <w:r w:rsidRPr="005A1A60">
        <w:rPr>
          <w:rFonts w:ascii="Arial" w:eastAsia="Times New Roman" w:hAnsi="Arial" w:cs="Times New Roman"/>
          <w:b/>
          <w:color w:val="000000"/>
          <w:spacing w:val="-3"/>
          <w:sz w:val="24"/>
          <w:szCs w:val="24"/>
          <w:lang w:val="es-ES_tradnl" w:eastAsia="es-ES"/>
        </w:rPr>
        <w:t>).</w:t>
      </w:r>
    </w:p>
    <w:p w14:paraId="5B131F92" w14:textId="77777777" w:rsidR="005A1A60" w:rsidRPr="005A1A60" w:rsidRDefault="005A1A60" w:rsidP="005A1A60">
      <w:pPr>
        <w:spacing w:after="0" w:line="240" w:lineRule="auto"/>
        <w:ind w:left="709" w:hanging="709"/>
        <w:jc w:val="both"/>
        <w:rPr>
          <w:rFonts w:ascii="Arial" w:eastAsia="Times New Roman" w:hAnsi="Arial" w:cs="Times New Roman"/>
          <w:color w:val="000000"/>
          <w:spacing w:val="-3"/>
          <w:sz w:val="24"/>
          <w:szCs w:val="24"/>
          <w:lang w:val="es-ES_tradnl" w:eastAsia="es-ES"/>
        </w:rPr>
      </w:pPr>
      <w:r w:rsidRPr="005A1A60">
        <w:rPr>
          <w:rFonts w:ascii="Arial" w:eastAsia="Times New Roman" w:hAnsi="Arial" w:cs="Times New Roman"/>
          <w:color w:val="000000"/>
          <w:spacing w:val="-3"/>
          <w:sz w:val="24"/>
          <w:szCs w:val="24"/>
          <w:lang w:val="es-ES_tradnl" w:eastAsia="es-ES"/>
        </w:rPr>
        <w:t>_______________________________________________________________</w:t>
      </w:r>
    </w:p>
    <w:p w14:paraId="07AF1A21" w14:textId="77777777" w:rsidR="005A1A60" w:rsidRPr="005A1A60" w:rsidRDefault="005A1A60" w:rsidP="005A1A60">
      <w:pPr>
        <w:tabs>
          <w:tab w:val="left" w:pos="1418"/>
        </w:tabs>
        <w:spacing w:after="0" w:line="240" w:lineRule="auto"/>
        <w:ind w:left="709" w:hanging="709"/>
        <w:jc w:val="both"/>
        <w:rPr>
          <w:rFonts w:ascii="Arial" w:eastAsia="Times New Roman" w:hAnsi="Arial" w:cs="Times New Roman"/>
          <w:b/>
          <w:color w:val="000000"/>
          <w:spacing w:val="-3"/>
          <w:sz w:val="24"/>
          <w:szCs w:val="24"/>
          <w:lang w:val="es-ES_tradnl" w:eastAsia="es-ES"/>
        </w:rPr>
      </w:pPr>
    </w:p>
    <w:p w14:paraId="638A21A7" w14:textId="3AA33BD6" w:rsidR="005C5601" w:rsidRPr="005C5601" w:rsidRDefault="005A1A60" w:rsidP="005C5601">
      <w:pPr>
        <w:jc w:val="both"/>
        <w:rPr>
          <w:rFonts w:ascii="Arial" w:eastAsia="Times New Roman" w:hAnsi="Arial" w:cs="Times New Roman"/>
          <w:bCs/>
          <w:sz w:val="24"/>
          <w:szCs w:val="20"/>
          <w:lang w:val="es-ES" w:eastAsia="es-ES"/>
        </w:rPr>
      </w:pPr>
      <w:r w:rsidRPr="005A1A60">
        <w:rPr>
          <w:rFonts w:ascii="Arial" w:eastAsia="Times New Roman" w:hAnsi="Arial" w:cs="Times New Roman"/>
          <w:b/>
          <w:color w:val="000000"/>
          <w:spacing w:val="-3"/>
          <w:sz w:val="24"/>
          <w:szCs w:val="24"/>
          <w:lang w:val="es-ES_tradnl" w:eastAsia="es-ES"/>
        </w:rPr>
        <w:t>I.</w:t>
      </w:r>
      <w:r w:rsidR="00746AD6">
        <w:rPr>
          <w:rFonts w:ascii="Arial" w:eastAsia="Times New Roman" w:hAnsi="Arial" w:cs="Times New Roman"/>
          <w:b/>
          <w:color w:val="000000"/>
          <w:spacing w:val="-3"/>
          <w:sz w:val="24"/>
          <w:szCs w:val="24"/>
          <w:lang w:val="es-ES_tradnl" w:eastAsia="es-ES"/>
        </w:rPr>
        <w:t xml:space="preserve"> </w:t>
      </w:r>
      <w:r w:rsidRPr="005A1A60">
        <w:rPr>
          <w:rFonts w:ascii="Arial" w:eastAsia="Times New Roman" w:hAnsi="Arial" w:cs="Times New Roman"/>
          <w:b/>
          <w:color w:val="000000"/>
          <w:spacing w:val="-3"/>
          <w:sz w:val="24"/>
          <w:szCs w:val="24"/>
          <w:lang w:val="es-ES_tradnl" w:eastAsia="es-ES"/>
        </w:rPr>
        <w:t>OBJETIVO (S) DEL PROYECTO PROPUESTO POR LA COMISIÓN:</w:t>
      </w:r>
      <w:r w:rsidR="005C5601">
        <w:rPr>
          <w:rFonts w:ascii="Arial" w:eastAsia="Times New Roman" w:hAnsi="Arial" w:cs="Times New Roman"/>
          <w:b/>
          <w:color w:val="000000"/>
          <w:spacing w:val="-3"/>
          <w:sz w:val="24"/>
          <w:szCs w:val="24"/>
          <w:lang w:val="es-ES_tradnl" w:eastAsia="es-ES"/>
        </w:rPr>
        <w:t xml:space="preserve"> </w:t>
      </w:r>
      <w:r w:rsidR="005C5601" w:rsidRPr="005C5601">
        <w:rPr>
          <w:rFonts w:ascii="Arial" w:eastAsia="Times New Roman" w:hAnsi="Arial" w:cs="Arial"/>
          <w:sz w:val="24"/>
          <w:szCs w:val="24"/>
          <w:lang w:val="es-ES_tradnl" w:eastAsia="es-ES"/>
        </w:rPr>
        <w:t xml:space="preserve">Modernizar la normativa concerniente a la oferta de establecimientos de educación </w:t>
      </w:r>
      <w:proofErr w:type="spellStart"/>
      <w:r w:rsidR="005C5601" w:rsidRPr="005C5601">
        <w:rPr>
          <w:rFonts w:ascii="Arial" w:eastAsia="Times New Roman" w:hAnsi="Arial" w:cs="Arial"/>
          <w:sz w:val="24"/>
          <w:szCs w:val="24"/>
          <w:lang w:val="es-ES_tradnl" w:eastAsia="es-ES"/>
        </w:rPr>
        <w:t>parvularia</w:t>
      </w:r>
      <w:proofErr w:type="spellEnd"/>
      <w:r w:rsidR="005C5601" w:rsidRPr="005C5601">
        <w:rPr>
          <w:rFonts w:ascii="Arial" w:eastAsia="Times New Roman" w:hAnsi="Arial" w:cs="Arial"/>
          <w:sz w:val="24"/>
          <w:szCs w:val="24"/>
          <w:lang w:val="es-ES_tradnl" w:eastAsia="es-ES"/>
        </w:rPr>
        <w:t xml:space="preserve"> que reciben aportes regulares del Estado, estableciendo condiciones habilitantes que permitan avanzar en el desarrollo de dicho nivel educativo.</w:t>
      </w:r>
    </w:p>
    <w:p w14:paraId="4539F050" w14:textId="0094131C" w:rsidR="005A1A60" w:rsidRDefault="005A1A60" w:rsidP="005A1A60">
      <w:pPr>
        <w:spacing w:after="0" w:line="240" w:lineRule="auto"/>
        <w:jc w:val="both"/>
        <w:rPr>
          <w:rFonts w:ascii="Arial" w:eastAsia="Times New Roman" w:hAnsi="Arial" w:cs="Times New Roman"/>
          <w:color w:val="000000"/>
          <w:spacing w:val="-3"/>
          <w:sz w:val="24"/>
          <w:szCs w:val="24"/>
          <w:lang w:val="es-ES_tradnl" w:eastAsia="es-ES"/>
        </w:rPr>
      </w:pPr>
      <w:r w:rsidRPr="005A1A60">
        <w:rPr>
          <w:rFonts w:ascii="Arial" w:eastAsia="Times New Roman" w:hAnsi="Arial" w:cs="Times New Roman"/>
          <w:b/>
          <w:color w:val="000000"/>
          <w:spacing w:val="-3"/>
          <w:sz w:val="24"/>
          <w:szCs w:val="24"/>
          <w:lang w:val="es-ES_tradnl" w:eastAsia="es-ES"/>
        </w:rPr>
        <w:t>II.</w:t>
      </w:r>
      <w:r w:rsidR="00746AD6">
        <w:rPr>
          <w:rFonts w:ascii="Arial" w:eastAsia="Times New Roman" w:hAnsi="Arial" w:cs="Times New Roman"/>
          <w:b/>
          <w:color w:val="000000"/>
          <w:spacing w:val="-3"/>
          <w:sz w:val="24"/>
          <w:szCs w:val="24"/>
          <w:lang w:val="es-ES_tradnl" w:eastAsia="es-ES"/>
        </w:rPr>
        <w:t xml:space="preserve"> </w:t>
      </w:r>
      <w:r w:rsidRPr="005A1A60">
        <w:rPr>
          <w:rFonts w:ascii="Arial" w:eastAsia="Times New Roman" w:hAnsi="Arial" w:cs="Times New Roman"/>
          <w:b/>
          <w:color w:val="000000"/>
          <w:spacing w:val="-3"/>
          <w:sz w:val="24"/>
          <w:szCs w:val="24"/>
          <w:lang w:val="es-ES_tradnl" w:eastAsia="es-ES"/>
        </w:rPr>
        <w:t>ACUERDOS:</w:t>
      </w:r>
      <w:r w:rsidRPr="005A1A60">
        <w:rPr>
          <w:rFonts w:ascii="Arial" w:eastAsia="Times New Roman" w:hAnsi="Arial" w:cs="Times New Roman"/>
          <w:color w:val="000000"/>
          <w:spacing w:val="-3"/>
          <w:sz w:val="24"/>
          <w:szCs w:val="24"/>
          <w:lang w:val="es-ES_tradnl" w:eastAsia="es-ES"/>
        </w:rPr>
        <w:t xml:space="preserve"> </w:t>
      </w:r>
      <w:r w:rsidR="00573F1C">
        <w:rPr>
          <w:rFonts w:ascii="Arial" w:eastAsia="Times New Roman" w:hAnsi="Arial" w:cs="Times New Roman"/>
          <w:color w:val="000000"/>
          <w:spacing w:val="-3"/>
          <w:sz w:val="24"/>
          <w:szCs w:val="24"/>
          <w:lang w:val="es-ES_tradnl" w:eastAsia="es-ES"/>
        </w:rPr>
        <w:t xml:space="preserve">Las normas de competencia </w:t>
      </w:r>
      <w:r w:rsidR="00573F1C" w:rsidRPr="00573F1C">
        <w:rPr>
          <w:rFonts w:ascii="Arial" w:eastAsia="Times New Roman" w:hAnsi="Arial" w:cs="Times New Roman"/>
          <w:color w:val="000000"/>
          <w:spacing w:val="-3"/>
          <w:sz w:val="24"/>
          <w:szCs w:val="24"/>
          <w:lang w:val="es-ES_tradnl" w:eastAsia="es-ES"/>
        </w:rPr>
        <w:t xml:space="preserve">de la Comisión y las indicaciones formuladas fueron aprobadas por unanimidad </w:t>
      </w:r>
      <w:r w:rsidR="00573F1C">
        <w:rPr>
          <w:rFonts w:ascii="Arial" w:eastAsia="Times New Roman" w:hAnsi="Arial" w:cs="Times New Roman"/>
          <w:color w:val="000000"/>
          <w:spacing w:val="-3"/>
          <w:sz w:val="24"/>
          <w:szCs w:val="24"/>
          <w:lang w:val="es-ES_tradnl" w:eastAsia="es-ES"/>
        </w:rPr>
        <w:t>3</w:t>
      </w:r>
      <w:r w:rsidR="00573F1C" w:rsidRPr="00573F1C">
        <w:rPr>
          <w:rFonts w:ascii="Arial" w:eastAsia="Times New Roman" w:hAnsi="Arial" w:cs="Times New Roman"/>
          <w:color w:val="000000"/>
          <w:spacing w:val="-3"/>
          <w:sz w:val="24"/>
          <w:szCs w:val="24"/>
          <w:lang w:val="es-ES_tradnl" w:eastAsia="es-ES"/>
        </w:rPr>
        <w:t xml:space="preserve">x0, </w:t>
      </w:r>
      <w:r w:rsidR="00573F1C">
        <w:rPr>
          <w:rFonts w:ascii="Arial" w:eastAsia="Times New Roman" w:hAnsi="Arial" w:cs="Times New Roman"/>
          <w:color w:val="000000"/>
          <w:spacing w:val="-3"/>
          <w:sz w:val="24"/>
          <w:szCs w:val="24"/>
          <w:lang w:val="es-ES_tradnl" w:eastAsia="es-ES"/>
        </w:rPr>
        <w:t xml:space="preserve">con excepción del artículo tercero transitorio que fue rechazado </w:t>
      </w:r>
      <w:r w:rsidR="00746AD6">
        <w:rPr>
          <w:rFonts w:ascii="Arial" w:eastAsia="Times New Roman" w:hAnsi="Arial" w:cs="Times New Roman"/>
          <w:color w:val="000000"/>
          <w:spacing w:val="-3"/>
          <w:sz w:val="24"/>
          <w:szCs w:val="24"/>
          <w:lang w:val="es-ES_tradnl" w:eastAsia="es-ES"/>
        </w:rPr>
        <w:t>por mayoría</w:t>
      </w:r>
      <w:r w:rsidR="005B0EA1">
        <w:rPr>
          <w:rFonts w:ascii="Arial" w:eastAsia="Times New Roman" w:hAnsi="Arial" w:cs="Times New Roman"/>
          <w:color w:val="000000"/>
          <w:spacing w:val="-3"/>
          <w:sz w:val="24"/>
          <w:szCs w:val="24"/>
          <w:lang w:val="es-ES_tradnl" w:eastAsia="es-ES"/>
        </w:rPr>
        <w:t xml:space="preserve"> </w:t>
      </w:r>
      <w:bookmarkStart w:id="71" w:name="_GoBack"/>
      <w:bookmarkEnd w:id="71"/>
      <w:r w:rsidR="00746AD6">
        <w:rPr>
          <w:rFonts w:ascii="Arial" w:eastAsia="Times New Roman" w:hAnsi="Arial" w:cs="Times New Roman"/>
          <w:color w:val="000000"/>
          <w:spacing w:val="-3"/>
          <w:sz w:val="24"/>
          <w:szCs w:val="24"/>
          <w:lang w:val="es-ES_tradnl" w:eastAsia="es-ES"/>
        </w:rPr>
        <w:t>1</w:t>
      </w:r>
      <w:r w:rsidR="00642D44">
        <w:rPr>
          <w:rFonts w:ascii="Arial" w:eastAsia="Times New Roman" w:hAnsi="Arial" w:cs="Times New Roman"/>
          <w:color w:val="000000"/>
          <w:spacing w:val="-3"/>
          <w:sz w:val="24"/>
          <w:szCs w:val="24"/>
          <w:lang w:val="es-ES_tradnl" w:eastAsia="es-ES"/>
        </w:rPr>
        <w:t xml:space="preserve"> a favor </w:t>
      </w:r>
      <w:r w:rsidR="00746AD6">
        <w:rPr>
          <w:rFonts w:ascii="Arial" w:eastAsia="Times New Roman" w:hAnsi="Arial" w:cs="Times New Roman"/>
          <w:color w:val="000000"/>
          <w:spacing w:val="-3"/>
          <w:sz w:val="24"/>
          <w:szCs w:val="24"/>
          <w:lang w:val="es-ES_tradnl" w:eastAsia="es-ES"/>
        </w:rPr>
        <w:t>x</w:t>
      </w:r>
      <w:r w:rsidR="00642D44">
        <w:rPr>
          <w:rFonts w:ascii="Arial" w:eastAsia="Times New Roman" w:hAnsi="Arial" w:cs="Times New Roman"/>
          <w:color w:val="000000"/>
          <w:spacing w:val="-3"/>
          <w:sz w:val="24"/>
          <w:szCs w:val="24"/>
          <w:lang w:val="es-ES_tradnl" w:eastAsia="es-ES"/>
        </w:rPr>
        <w:t xml:space="preserve"> </w:t>
      </w:r>
      <w:r w:rsidR="00746AD6">
        <w:rPr>
          <w:rFonts w:ascii="Arial" w:eastAsia="Times New Roman" w:hAnsi="Arial" w:cs="Times New Roman"/>
          <w:color w:val="000000"/>
          <w:spacing w:val="-3"/>
          <w:sz w:val="24"/>
          <w:szCs w:val="24"/>
          <w:lang w:val="es-ES_tradnl" w:eastAsia="es-ES"/>
        </w:rPr>
        <w:t>2 en contra</w:t>
      </w:r>
      <w:r w:rsidR="00573F1C" w:rsidRPr="00573F1C">
        <w:rPr>
          <w:rFonts w:ascii="Arial" w:eastAsia="Times New Roman" w:hAnsi="Arial" w:cs="Times New Roman"/>
          <w:color w:val="000000"/>
          <w:spacing w:val="-3"/>
          <w:sz w:val="24"/>
          <w:szCs w:val="24"/>
          <w:lang w:val="es-ES_tradnl" w:eastAsia="es-ES"/>
        </w:rPr>
        <w:t>.</w:t>
      </w:r>
    </w:p>
    <w:p w14:paraId="29BA2CB3" w14:textId="66519BD4" w:rsidR="00573F1C" w:rsidRDefault="00573F1C" w:rsidP="005A1A60">
      <w:pPr>
        <w:spacing w:after="0" w:line="240" w:lineRule="auto"/>
        <w:jc w:val="both"/>
        <w:rPr>
          <w:rFonts w:ascii="Arial" w:eastAsia="Times New Roman" w:hAnsi="Arial" w:cs="Times New Roman"/>
          <w:color w:val="000000"/>
          <w:spacing w:val="-3"/>
          <w:sz w:val="24"/>
          <w:szCs w:val="24"/>
          <w:lang w:val="es-ES_tradnl" w:eastAsia="es-ES"/>
        </w:rPr>
      </w:pPr>
    </w:p>
    <w:p w14:paraId="177C287C" w14:textId="0FDDFD11" w:rsidR="005A1A60" w:rsidRPr="00642D44" w:rsidRDefault="005A1A60" w:rsidP="005C5601">
      <w:pPr>
        <w:spacing w:after="0" w:line="240" w:lineRule="auto"/>
        <w:jc w:val="both"/>
        <w:rPr>
          <w:rFonts w:ascii="Arial" w:eastAsia="Times New Roman" w:hAnsi="Arial" w:cs="Times New Roman"/>
          <w:spacing w:val="-3"/>
          <w:sz w:val="24"/>
          <w:szCs w:val="24"/>
          <w:lang w:val="es-ES_tradnl" w:eastAsia="es-ES"/>
        </w:rPr>
      </w:pPr>
      <w:r w:rsidRPr="005A1A60">
        <w:rPr>
          <w:rFonts w:ascii="Arial" w:eastAsia="Times New Roman" w:hAnsi="Arial" w:cs="Times New Roman"/>
          <w:b/>
          <w:color w:val="000000"/>
          <w:spacing w:val="-3"/>
          <w:sz w:val="24"/>
          <w:szCs w:val="24"/>
          <w:lang w:val="es-ES_tradnl" w:eastAsia="es-ES"/>
        </w:rPr>
        <w:t>III.</w:t>
      </w:r>
      <w:r w:rsidR="00746AD6">
        <w:rPr>
          <w:rFonts w:ascii="Arial" w:eastAsia="Times New Roman" w:hAnsi="Arial" w:cs="Times New Roman"/>
          <w:b/>
          <w:color w:val="000000"/>
          <w:spacing w:val="-3"/>
          <w:sz w:val="24"/>
          <w:szCs w:val="24"/>
          <w:lang w:val="es-ES_tradnl" w:eastAsia="es-ES"/>
        </w:rPr>
        <w:t xml:space="preserve"> </w:t>
      </w:r>
      <w:r w:rsidRPr="005A1A60">
        <w:rPr>
          <w:rFonts w:ascii="Arial" w:eastAsia="Times New Roman" w:hAnsi="Arial" w:cs="Times New Roman"/>
          <w:b/>
          <w:color w:val="000000"/>
          <w:spacing w:val="-3"/>
          <w:sz w:val="24"/>
          <w:szCs w:val="24"/>
          <w:lang w:val="es-ES_tradnl" w:eastAsia="es-ES"/>
        </w:rPr>
        <w:t>ESTRUCTURA DEL PROYECTO APROBADO POR LA COMISIÓN:</w:t>
      </w:r>
      <w:r w:rsidRPr="00642D44">
        <w:rPr>
          <w:rFonts w:ascii="Arial" w:eastAsia="Times New Roman" w:hAnsi="Arial" w:cs="Times New Roman"/>
          <w:b/>
          <w:spacing w:val="-3"/>
          <w:sz w:val="24"/>
          <w:szCs w:val="24"/>
          <w:lang w:val="es-ES_tradnl" w:eastAsia="es-ES"/>
        </w:rPr>
        <w:t xml:space="preserve"> </w:t>
      </w:r>
      <w:r w:rsidRPr="00642D44">
        <w:rPr>
          <w:rFonts w:ascii="Arial" w:eastAsia="Times New Roman" w:hAnsi="Arial" w:cs="Times New Roman"/>
          <w:spacing w:val="-3"/>
          <w:sz w:val="24"/>
          <w:szCs w:val="24"/>
          <w:lang w:val="es-ES_tradnl" w:eastAsia="es-ES"/>
        </w:rPr>
        <w:t>consta de</w:t>
      </w:r>
      <w:r w:rsidR="005C5601" w:rsidRPr="00642D44">
        <w:rPr>
          <w:rFonts w:ascii="Arial" w:eastAsia="Times New Roman" w:hAnsi="Arial" w:cs="Times New Roman"/>
          <w:spacing w:val="-3"/>
          <w:sz w:val="24"/>
          <w:szCs w:val="24"/>
          <w:lang w:val="es-ES_tradnl" w:eastAsia="es-ES"/>
        </w:rPr>
        <w:t xml:space="preserve"> cinco </w:t>
      </w:r>
      <w:r w:rsidRPr="00642D44">
        <w:rPr>
          <w:rFonts w:ascii="Arial" w:eastAsia="Times New Roman" w:hAnsi="Arial" w:cs="Times New Roman"/>
          <w:spacing w:val="-3"/>
          <w:sz w:val="24"/>
          <w:szCs w:val="24"/>
          <w:lang w:val="es-ES_tradnl" w:eastAsia="es-ES"/>
        </w:rPr>
        <w:t>artículos permanentes y de</w:t>
      </w:r>
      <w:r w:rsidR="005C5601" w:rsidRPr="00642D44">
        <w:rPr>
          <w:rFonts w:ascii="Arial" w:eastAsia="Times New Roman" w:hAnsi="Arial" w:cs="Times New Roman"/>
          <w:spacing w:val="-3"/>
          <w:sz w:val="24"/>
          <w:szCs w:val="24"/>
          <w:lang w:val="es-ES_tradnl" w:eastAsia="es-ES"/>
        </w:rPr>
        <w:t xml:space="preserve"> </w:t>
      </w:r>
      <w:r w:rsidR="00746AD6" w:rsidRPr="00642D44">
        <w:rPr>
          <w:rFonts w:ascii="Arial" w:eastAsia="Times New Roman" w:hAnsi="Arial" w:cs="Times New Roman"/>
          <w:spacing w:val="-3"/>
          <w:sz w:val="24"/>
          <w:szCs w:val="24"/>
          <w:lang w:val="es-ES_tradnl" w:eastAsia="es-ES"/>
        </w:rPr>
        <w:t>dos</w:t>
      </w:r>
      <w:r w:rsidR="005C5601" w:rsidRPr="00642D44">
        <w:rPr>
          <w:rFonts w:ascii="Arial" w:eastAsia="Times New Roman" w:hAnsi="Arial" w:cs="Times New Roman"/>
          <w:spacing w:val="-3"/>
          <w:sz w:val="24"/>
          <w:szCs w:val="24"/>
          <w:lang w:val="es-ES_tradnl" w:eastAsia="es-ES"/>
        </w:rPr>
        <w:t xml:space="preserve"> </w:t>
      </w:r>
      <w:r w:rsidRPr="00642D44">
        <w:rPr>
          <w:rFonts w:ascii="Arial" w:eastAsia="Times New Roman" w:hAnsi="Arial" w:cs="Times New Roman"/>
          <w:spacing w:val="-3"/>
          <w:sz w:val="24"/>
          <w:szCs w:val="24"/>
          <w:lang w:val="es-ES_tradnl" w:eastAsia="es-ES"/>
        </w:rPr>
        <w:t>artículos transitorios</w:t>
      </w:r>
      <w:r w:rsidR="005C5601" w:rsidRPr="00642D44">
        <w:rPr>
          <w:rFonts w:ascii="Arial" w:eastAsia="Times New Roman" w:hAnsi="Arial" w:cs="Times New Roman"/>
          <w:spacing w:val="-3"/>
          <w:sz w:val="24"/>
          <w:szCs w:val="24"/>
          <w:lang w:val="es-ES_tradnl" w:eastAsia="es-ES"/>
        </w:rPr>
        <w:t>.</w:t>
      </w:r>
      <w:r w:rsidRPr="00642D44">
        <w:rPr>
          <w:rFonts w:ascii="Arial" w:eastAsia="Times New Roman" w:hAnsi="Arial" w:cs="Times New Roman"/>
          <w:spacing w:val="-3"/>
          <w:sz w:val="24"/>
          <w:szCs w:val="24"/>
          <w:lang w:val="es-ES_tradnl" w:eastAsia="es-ES"/>
        </w:rPr>
        <w:t xml:space="preserve"> </w:t>
      </w:r>
    </w:p>
    <w:p w14:paraId="1129CFC7" w14:textId="77777777" w:rsidR="005A1A60" w:rsidRPr="005A1A60" w:rsidRDefault="005A1A60" w:rsidP="005A1A60">
      <w:pPr>
        <w:spacing w:after="0" w:line="240" w:lineRule="auto"/>
        <w:ind w:firstLine="1134"/>
        <w:jc w:val="both"/>
        <w:rPr>
          <w:rFonts w:ascii="Arial" w:eastAsia="Times New Roman" w:hAnsi="Arial" w:cs="Times New Roman"/>
          <w:color w:val="000000"/>
          <w:spacing w:val="-3"/>
          <w:sz w:val="24"/>
          <w:szCs w:val="24"/>
          <w:lang w:val="es-ES_tradnl" w:eastAsia="es-ES"/>
        </w:rPr>
      </w:pPr>
    </w:p>
    <w:p w14:paraId="0C14B7A6" w14:textId="2CA4B056" w:rsidR="005A1A60" w:rsidRPr="005A1A60" w:rsidRDefault="005A1A60" w:rsidP="005C5601">
      <w:pPr>
        <w:spacing w:after="0" w:line="240" w:lineRule="auto"/>
        <w:jc w:val="both"/>
        <w:rPr>
          <w:rFonts w:ascii="Arial" w:eastAsia="Times New Roman" w:hAnsi="Arial" w:cs="Times New Roman"/>
          <w:color w:val="000000"/>
          <w:spacing w:val="-3"/>
          <w:sz w:val="24"/>
          <w:szCs w:val="24"/>
          <w:lang w:val="es-ES" w:eastAsia="es-ES"/>
        </w:rPr>
      </w:pPr>
      <w:r w:rsidRPr="005A1A60">
        <w:rPr>
          <w:rFonts w:ascii="Arial" w:eastAsia="Times New Roman" w:hAnsi="Arial" w:cs="Times New Roman"/>
          <w:b/>
          <w:color w:val="000000"/>
          <w:spacing w:val="-3"/>
          <w:sz w:val="24"/>
          <w:szCs w:val="24"/>
          <w:lang w:val="es-ES_tradnl" w:eastAsia="es-ES"/>
        </w:rPr>
        <w:t>IV.</w:t>
      </w:r>
      <w:r w:rsidR="00746AD6">
        <w:rPr>
          <w:rFonts w:ascii="Arial" w:eastAsia="Times New Roman" w:hAnsi="Arial" w:cs="Times New Roman"/>
          <w:b/>
          <w:color w:val="000000"/>
          <w:spacing w:val="-3"/>
          <w:sz w:val="24"/>
          <w:szCs w:val="24"/>
          <w:lang w:val="es-ES_tradnl" w:eastAsia="es-ES"/>
        </w:rPr>
        <w:t xml:space="preserve"> </w:t>
      </w:r>
      <w:r w:rsidRPr="005A1A60">
        <w:rPr>
          <w:rFonts w:ascii="Arial" w:eastAsia="Times New Roman" w:hAnsi="Arial" w:cs="Times New Roman"/>
          <w:b/>
          <w:color w:val="000000"/>
          <w:spacing w:val="-3"/>
          <w:sz w:val="24"/>
          <w:szCs w:val="24"/>
          <w:lang w:val="es-ES_tradnl" w:eastAsia="es-ES"/>
        </w:rPr>
        <w:t>NORMAS DE QUÓRUM ESPECIAL:</w:t>
      </w:r>
      <w:r w:rsidRPr="005A1A60">
        <w:rPr>
          <w:rFonts w:ascii="Arial" w:eastAsia="Times New Roman" w:hAnsi="Arial" w:cs="Times New Roman"/>
          <w:color w:val="000000"/>
          <w:spacing w:val="-3"/>
          <w:sz w:val="24"/>
          <w:szCs w:val="24"/>
          <w:lang w:val="es-ES_tradnl" w:eastAsia="es-ES"/>
        </w:rPr>
        <w:t xml:space="preserve"> </w:t>
      </w:r>
      <w:r w:rsidRPr="005A1A60">
        <w:rPr>
          <w:rFonts w:ascii="Arial" w:eastAsia="Times New Roman" w:hAnsi="Arial" w:cs="Times New Roman"/>
          <w:color w:val="000000"/>
          <w:spacing w:val="-3"/>
          <w:sz w:val="24"/>
          <w:szCs w:val="24"/>
          <w:lang w:val="es-ES" w:eastAsia="es-ES"/>
        </w:rPr>
        <w:t>La Comisión de Hacienda se remite, al efecto, a lo expresado sobre el particular por la Comisión de</w:t>
      </w:r>
      <w:r w:rsidR="005C5601">
        <w:rPr>
          <w:rFonts w:ascii="Arial" w:eastAsia="Times New Roman" w:hAnsi="Arial" w:cs="Times New Roman"/>
          <w:color w:val="000000"/>
          <w:spacing w:val="-3"/>
          <w:sz w:val="24"/>
          <w:szCs w:val="24"/>
          <w:lang w:val="es-ES" w:eastAsia="es-ES"/>
        </w:rPr>
        <w:t xml:space="preserve"> Educación </w:t>
      </w:r>
      <w:r w:rsidRPr="005A1A60">
        <w:rPr>
          <w:rFonts w:ascii="Arial" w:eastAsia="Times New Roman" w:hAnsi="Arial" w:cs="Times New Roman"/>
          <w:color w:val="000000"/>
          <w:spacing w:val="-3"/>
          <w:sz w:val="24"/>
          <w:szCs w:val="24"/>
          <w:lang w:val="es-ES" w:eastAsia="es-ES"/>
        </w:rPr>
        <w:t>en su informe.</w:t>
      </w:r>
    </w:p>
    <w:p w14:paraId="11D6112E" w14:textId="77777777" w:rsidR="005A1A60" w:rsidRPr="005A1A60" w:rsidRDefault="005A1A60" w:rsidP="005A1A60">
      <w:pPr>
        <w:spacing w:after="0" w:line="240" w:lineRule="auto"/>
        <w:ind w:left="709" w:hanging="709"/>
        <w:jc w:val="both"/>
        <w:rPr>
          <w:rFonts w:ascii="Arial" w:eastAsia="Times New Roman" w:hAnsi="Arial" w:cs="Times New Roman"/>
          <w:color w:val="000000"/>
          <w:spacing w:val="-3"/>
          <w:sz w:val="24"/>
          <w:szCs w:val="24"/>
          <w:u w:val="single"/>
          <w:lang w:val="es-ES_tradnl" w:eastAsia="es-ES"/>
        </w:rPr>
      </w:pPr>
    </w:p>
    <w:p w14:paraId="5C5DDC30" w14:textId="361AEE4E" w:rsidR="005A1A60" w:rsidRPr="00746AD6" w:rsidRDefault="005A1A60" w:rsidP="005A1A60">
      <w:pPr>
        <w:spacing w:after="0" w:line="240" w:lineRule="auto"/>
        <w:ind w:left="709" w:hanging="709"/>
        <w:jc w:val="both"/>
        <w:rPr>
          <w:rFonts w:ascii="Arial" w:eastAsia="Times New Roman" w:hAnsi="Arial" w:cs="Times New Roman"/>
          <w:spacing w:val="-3"/>
          <w:sz w:val="24"/>
          <w:szCs w:val="24"/>
          <w:lang w:val="es-ES_tradnl" w:eastAsia="es-ES"/>
        </w:rPr>
      </w:pPr>
      <w:r w:rsidRPr="005A1A60">
        <w:rPr>
          <w:rFonts w:ascii="Arial" w:eastAsia="Times New Roman" w:hAnsi="Arial" w:cs="Times New Roman"/>
          <w:b/>
          <w:color w:val="000000"/>
          <w:spacing w:val="-3"/>
          <w:sz w:val="24"/>
          <w:szCs w:val="24"/>
          <w:lang w:val="es-ES_tradnl" w:eastAsia="es-ES"/>
        </w:rPr>
        <w:t>V.</w:t>
      </w:r>
      <w:r w:rsidR="00746AD6">
        <w:rPr>
          <w:rFonts w:ascii="Arial" w:eastAsia="Times New Roman" w:hAnsi="Arial" w:cs="Times New Roman"/>
          <w:b/>
          <w:color w:val="000000"/>
          <w:spacing w:val="-3"/>
          <w:sz w:val="24"/>
          <w:szCs w:val="24"/>
          <w:lang w:val="es-ES_tradnl" w:eastAsia="es-ES"/>
        </w:rPr>
        <w:t xml:space="preserve"> </w:t>
      </w:r>
      <w:r w:rsidRPr="005A1A60">
        <w:rPr>
          <w:rFonts w:ascii="Arial" w:eastAsia="Times New Roman" w:hAnsi="Arial" w:cs="Times New Roman"/>
          <w:b/>
          <w:color w:val="000000"/>
          <w:spacing w:val="-3"/>
          <w:sz w:val="24"/>
          <w:szCs w:val="24"/>
          <w:lang w:val="es-ES_tradnl" w:eastAsia="es-ES"/>
        </w:rPr>
        <w:t>URGENCIA:</w:t>
      </w:r>
      <w:r w:rsidRPr="005A1A60">
        <w:rPr>
          <w:rFonts w:ascii="Arial" w:eastAsia="Times New Roman" w:hAnsi="Arial" w:cs="Times New Roman"/>
          <w:color w:val="000000"/>
          <w:spacing w:val="-3"/>
          <w:sz w:val="24"/>
          <w:szCs w:val="24"/>
          <w:lang w:val="es-ES_tradnl" w:eastAsia="es-ES"/>
        </w:rPr>
        <w:t xml:space="preserve"> </w:t>
      </w:r>
      <w:r w:rsidRPr="00746AD6">
        <w:rPr>
          <w:rFonts w:ascii="Arial" w:eastAsia="Times New Roman" w:hAnsi="Arial" w:cs="Times New Roman"/>
          <w:spacing w:val="-3"/>
          <w:sz w:val="24"/>
          <w:szCs w:val="24"/>
          <w:lang w:val="es-ES_tradnl" w:eastAsia="es-ES"/>
        </w:rPr>
        <w:t>“</w:t>
      </w:r>
      <w:r w:rsidR="0002158D" w:rsidRPr="00746AD6">
        <w:rPr>
          <w:rFonts w:ascii="Arial" w:eastAsia="Times New Roman" w:hAnsi="Arial" w:cs="Times New Roman"/>
          <w:spacing w:val="-3"/>
          <w:sz w:val="24"/>
          <w:szCs w:val="24"/>
          <w:lang w:val="es-ES_tradnl" w:eastAsia="es-ES"/>
        </w:rPr>
        <w:t>s</w:t>
      </w:r>
      <w:r w:rsidR="005C5601" w:rsidRPr="00746AD6">
        <w:rPr>
          <w:rFonts w:ascii="Arial" w:eastAsia="Times New Roman" w:hAnsi="Arial" w:cs="Times New Roman"/>
          <w:spacing w:val="-3"/>
          <w:sz w:val="24"/>
          <w:szCs w:val="24"/>
          <w:lang w:val="es-ES_tradnl" w:eastAsia="es-ES"/>
        </w:rPr>
        <w:t>uma</w:t>
      </w:r>
      <w:r w:rsidRPr="00746AD6">
        <w:rPr>
          <w:rFonts w:ascii="Arial" w:eastAsia="Times New Roman" w:hAnsi="Arial" w:cs="Times New Roman"/>
          <w:spacing w:val="-3"/>
          <w:sz w:val="24"/>
          <w:szCs w:val="24"/>
          <w:lang w:val="es-ES_tradnl" w:eastAsia="es-ES"/>
        </w:rPr>
        <w:t>”.</w:t>
      </w:r>
    </w:p>
    <w:p w14:paraId="17D50C69" w14:textId="77777777" w:rsidR="005A1A60" w:rsidRPr="005A1A60" w:rsidRDefault="005A1A60" w:rsidP="005A1A60">
      <w:pPr>
        <w:tabs>
          <w:tab w:val="left" w:pos="1418"/>
        </w:tabs>
        <w:spacing w:after="0" w:line="240" w:lineRule="auto"/>
        <w:ind w:left="709" w:hanging="709"/>
        <w:jc w:val="both"/>
        <w:rPr>
          <w:rFonts w:ascii="Arial" w:eastAsia="Times New Roman" w:hAnsi="Arial" w:cs="Times New Roman"/>
          <w:color w:val="000000"/>
          <w:spacing w:val="-3"/>
          <w:sz w:val="24"/>
          <w:szCs w:val="24"/>
          <w:lang w:val="es-ES_tradnl" w:eastAsia="es-ES"/>
        </w:rPr>
      </w:pPr>
    </w:p>
    <w:p w14:paraId="6349CBFE" w14:textId="05D055F9" w:rsidR="005A1A60" w:rsidRPr="005A1A60" w:rsidRDefault="005A1A60" w:rsidP="00746AD6">
      <w:pPr>
        <w:spacing w:after="0" w:line="240" w:lineRule="auto"/>
        <w:jc w:val="both"/>
        <w:rPr>
          <w:rFonts w:ascii="Arial" w:eastAsia="Times New Roman" w:hAnsi="Arial" w:cs="Times New Roman"/>
          <w:color w:val="000000"/>
          <w:spacing w:val="-3"/>
          <w:sz w:val="24"/>
          <w:szCs w:val="24"/>
          <w:lang w:val="es-ES_tradnl" w:eastAsia="es-ES"/>
        </w:rPr>
      </w:pPr>
      <w:r w:rsidRPr="005A1A60">
        <w:rPr>
          <w:rFonts w:ascii="Arial" w:eastAsia="Times New Roman" w:hAnsi="Arial" w:cs="Times New Roman"/>
          <w:b/>
          <w:color w:val="000000"/>
          <w:spacing w:val="-3"/>
          <w:sz w:val="24"/>
          <w:szCs w:val="24"/>
          <w:lang w:val="es-ES_tradnl" w:eastAsia="es-ES"/>
        </w:rPr>
        <w:t>VI.</w:t>
      </w:r>
      <w:r w:rsidR="00746AD6">
        <w:rPr>
          <w:rFonts w:ascii="Arial" w:eastAsia="Times New Roman" w:hAnsi="Arial" w:cs="Times New Roman"/>
          <w:b/>
          <w:color w:val="000000"/>
          <w:spacing w:val="-3"/>
          <w:sz w:val="24"/>
          <w:szCs w:val="24"/>
          <w:lang w:val="es-ES_tradnl" w:eastAsia="es-ES"/>
        </w:rPr>
        <w:t xml:space="preserve"> </w:t>
      </w:r>
      <w:r w:rsidRPr="005A1A60">
        <w:rPr>
          <w:rFonts w:ascii="Arial" w:eastAsia="Times New Roman" w:hAnsi="Arial" w:cs="Times New Roman"/>
          <w:b/>
          <w:color w:val="000000"/>
          <w:spacing w:val="-3"/>
          <w:sz w:val="24"/>
          <w:szCs w:val="24"/>
          <w:lang w:val="es-ES_tradnl" w:eastAsia="es-ES"/>
        </w:rPr>
        <w:t>ORIGEN E INICIATIVA:</w:t>
      </w:r>
      <w:r w:rsidRPr="005A1A60">
        <w:rPr>
          <w:rFonts w:ascii="Arial" w:eastAsia="Times New Roman" w:hAnsi="Arial" w:cs="Times New Roman"/>
          <w:color w:val="000000"/>
          <w:spacing w:val="-3"/>
          <w:sz w:val="24"/>
          <w:szCs w:val="24"/>
          <w:lang w:val="es-ES_tradnl" w:eastAsia="es-ES"/>
        </w:rPr>
        <w:t xml:space="preserve"> Cámara de Diputados. Mensaje de Su Excelencia el señor </w:t>
      </w:r>
      <w:proofErr w:type="gramStart"/>
      <w:r w:rsidRPr="005A1A60">
        <w:rPr>
          <w:rFonts w:ascii="Arial" w:eastAsia="Times New Roman" w:hAnsi="Arial" w:cs="Times New Roman"/>
          <w:color w:val="000000"/>
          <w:spacing w:val="-3"/>
          <w:sz w:val="24"/>
          <w:szCs w:val="24"/>
          <w:lang w:val="es-ES_tradnl" w:eastAsia="es-ES"/>
        </w:rPr>
        <w:t>Presidente</w:t>
      </w:r>
      <w:proofErr w:type="gramEnd"/>
      <w:r w:rsidRPr="005A1A60">
        <w:rPr>
          <w:rFonts w:ascii="Arial" w:eastAsia="Times New Roman" w:hAnsi="Arial" w:cs="Times New Roman"/>
          <w:color w:val="000000"/>
          <w:spacing w:val="-3"/>
          <w:sz w:val="24"/>
          <w:szCs w:val="24"/>
          <w:lang w:val="es-ES_tradnl" w:eastAsia="es-ES"/>
        </w:rPr>
        <w:t xml:space="preserve"> de la República.</w:t>
      </w:r>
    </w:p>
    <w:p w14:paraId="2123C3CA" w14:textId="77777777" w:rsidR="005A1A60" w:rsidRPr="005A1A60" w:rsidRDefault="005A1A60" w:rsidP="005A1A60">
      <w:pPr>
        <w:spacing w:after="0" w:line="240" w:lineRule="auto"/>
        <w:ind w:left="709" w:hanging="709"/>
        <w:jc w:val="both"/>
        <w:rPr>
          <w:rFonts w:ascii="Arial" w:eastAsia="Times New Roman" w:hAnsi="Arial" w:cs="Times New Roman"/>
          <w:color w:val="000000"/>
          <w:spacing w:val="-3"/>
          <w:sz w:val="24"/>
          <w:szCs w:val="24"/>
          <w:lang w:val="es-ES_tradnl" w:eastAsia="es-ES"/>
        </w:rPr>
      </w:pPr>
    </w:p>
    <w:p w14:paraId="741AE12A" w14:textId="51EDBEC3" w:rsidR="005A1A60" w:rsidRPr="005A1A60" w:rsidRDefault="005A1A60" w:rsidP="005A1A60">
      <w:pPr>
        <w:spacing w:after="0" w:line="240" w:lineRule="auto"/>
        <w:ind w:left="709" w:hanging="709"/>
        <w:jc w:val="both"/>
        <w:rPr>
          <w:rFonts w:ascii="Arial" w:eastAsia="Times New Roman" w:hAnsi="Arial" w:cs="Times New Roman"/>
          <w:color w:val="000000"/>
          <w:spacing w:val="-3"/>
          <w:sz w:val="24"/>
          <w:szCs w:val="24"/>
          <w:lang w:val="es-ES_tradnl" w:eastAsia="es-ES"/>
        </w:rPr>
      </w:pPr>
      <w:r w:rsidRPr="005A1A60">
        <w:rPr>
          <w:rFonts w:ascii="Arial" w:eastAsia="Times New Roman" w:hAnsi="Arial" w:cs="Times New Roman"/>
          <w:b/>
          <w:color w:val="000000"/>
          <w:spacing w:val="-3"/>
          <w:sz w:val="24"/>
          <w:szCs w:val="24"/>
          <w:lang w:val="es-ES_tradnl" w:eastAsia="es-ES"/>
        </w:rPr>
        <w:t>VII.</w:t>
      </w:r>
      <w:r w:rsidR="00746AD6">
        <w:rPr>
          <w:rFonts w:ascii="Arial" w:eastAsia="Times New Roman" w:hAnsi="Arial" w:cs="Times New Roman"/>
          <w:b/>
          <w:color w:val="000000"/>
          <w:spacing w:val="-3"/>
          <w:sz w:val="24"/>
          <w:szCs w:val="24"/>
          <w:lang w:val="es-ES_tradnl" w:eastAsia="es-ES"/>
        </w:rPr>
        <w:t xml:space="preserve"> </w:t>
      </w:r>
      <w:r w:rsidRPr="005A1A60">
        <w:rPr>
          <w:rFonts w:ascii="Arial" w:eastAsia="Times New Roman" w:hAnsi="Arial" w:cs="Times New Roman"/>
          <w:b/>
          <w:color w:val="000000"/>
          <w:spacing w:val="-3"/>
          <w:sz w:val="24"/>
          <w:szCs w:val="24"/>
          <w:lang w:val="es-ES_tradnl" w:eastAsia="es-ES"/>
        </w:rPr>
        <w:t xml:space="preserve">TRÁMITE CONSTITUCIONAL: </w:t>
      </w:r>
      <w:r w:rsidRPr="005A1A60">
        <w:rPr>
          <w:rFonts w:ascii="Arial" w:eastAsia="Times New Roman" w:hAnsi="Arial" w:cs="Times New Roman"/>
          <w:color w:val="000000"/>
          <w:spacing w:val="-3"/>
          <w:sz w:val="24"/>
          <w:szCs w:val="24"/>
          <w:lang w:val="es-ES_tradnl" w:eastAsia="es-ES"/>
        </w:rPr>
        <w:t>segundo trámite.</w:t>
      </w:r>
    </w:p>
    <w:p w14:paraId="463CFEB8" w14:textId="77777777" w:rsidR="005A1A60" w:rsidRPr="005A1A60" w:rsidRDefault="005A1A60" w:rsidP="005A1A60">
      <w:pPr>
        <w:spacing w:after="0" w:line="240" w:lineRule="auto"/>
        <w:ind w:left="709" w:hanging="709"/>
        <w:jc w:val="both"/>
        <w:rPr>
          <w:rFonts w:ascii="Arial" w:eastAsia="Times New Roman" w:hAnsi="Arial" w:cs="Times New Roman"/>
          <w:color w:val="000000"/>
          <w:spacing w:val="-3"/>
          <w:sz w:val="24"/>
          <w:szCs w:val="24"/>
          <w:u w:val="single"/>
          <w:lang w:val="es-ES_tradnl" w:eastAsia="es-ES"/>
        </w:rPr>
      </w:pPr>
    </w:p>
    <w:p w14:paraId="2D04B96E" w14:textId="53E6130E" w:rsidR="005C5601" w:rsidRPr="005C5601" w:rsidRDefault="005A1A60" w:rsidP="005C5601">
      <w:pPr>
        <w:pStyle w:val="Sinespaciado"/>
        <w:jc w:val="both"/>
        <w:rPr>
          <w:rFonts w:ascii="Arial" w:eastAsia="Times New Roman" w:hAnsi="Arial" w:cs="Arial"/>
          <w:sz w:val="24"/>
          <w:szCs w:val="24"/>
          <w:lang w:val="es-ES_tradnl" w:eastAsia="es-ES"/>
        </w:rPr>
      </w:pPr>
      <w:r w:rsidRPr="005A1A60">
        <w:rPr>
          <w:rFonts w:ascii="Arial" w:eastAsia="Times New Roman" w:hAnsi="Arial" w:cs="Times New Roman"/>
          <w:b/>
          <w:sz w:val="24"/>
          <w:szCs w:val="24"/>
          <w:lang w:val="es-ES" w:eastAsia="es-ES"/>
        </w:rPr>
        <w:t xml:space="preserve">VIII. </w:t>
      </w:r>
      <w:r w:rsidR="00746AD6">
        <w:rPr>
          <w:rFonts w:ascii="Arial" w:eastAsia="Times New Roman" w:hAnsi="Arial" w:cs="Times New Roman"/>
          <w:b/>
          <w:sz w:val="24"/>
          <w:szCs w:val="24"/>
          <w:lang w:val="es-ES" w:eastAsia="es-ES"/>
        </w:rPr>
        <w:t xml:space="preserve"> </w:t>
      </w:r>
      <w:r w:rsidRPr="005A1A60">
        <w:rPr>
          <w:rFonts w:ascii="Arial" w:eastAsia="Times New Roman" w:hAnsi="Arial" w:cs="Times New Roman"/>
          <w:b/>
          <w:sz w:val="24"/>
          <w:szCs w:val="24"/>
          <w:lang w:val="es-ES" w:eastAsia="es-ES"/>
        </w:rPr>
        <w:t>APROBACIÓN POR LA CÁMARA DE DIPUTADOS</w:t>
      </w:r>
      <w:r w:rsidRPr="005A1A60">
        <w:rPr>
          <w:rFonts w:ascii="Arial" w:eastAsia="Times New Roman" w:hAnsi="Arial" w:cs="Times New Roman"/>
          <w:sz w:val="24"/>
          <w:szCs w:val="24"/>
          <w:lang w:val="es-ES" w:eastAsia="es-ES"/>
        </w:rPr>
        <w:t xml:space="preserve">: </w:t>
      </w:r>
      <w:r w:rsidR="005C5601" w:rsidRPr="005C5601">
        <w:rPr>
          <w:rFonts w:ascii="Arial" w:eastAsia="Times New Roman" w:hAnsi="Arial" w:cs="Arial"/>
          <w:sz w:val="24"/>
          <w:szCs w:val="24"/>
          <w:lang w:val="es-ES_tradnl" w:eastAsia="es-ES"/>
        </w:rPr>
        <w:t>Aprobado en general</w:t>
      </w:r>
      <w:r w:rsidR="005C5601">
        <w:rPr>
          <w:rFonts w:ascii="Arial" w:eastAsia="Times New Roman" w:hAnsi="Arial" w:cs="Arial"/>
          <w:sz w:val="24"/>
          <w:szCs w:val="24"/>
          <w:lang w:val="es-ES_tradnl" w:eastAsia="es-ES"/>
        </w:rPr>
        <w:t>, en sesión de 7 de octubre de 2024,</w:t>
      </w:r>
      <w:r w:rsidR="005C5601" w:rsidRPr="005C5601">
        <w:rPr>
          <w:rFonts w:ascii="Arial" w:eastAsia="Times New Roman" w:hAnsi="Arial" w:cs="Arial"/>
          <w:sz w:val="24"/>
          <w:szCs w:val="24"/>
          <w:lang w:val="es-ES_tradnl" w:eastAsia="es-ES"/>
        </w:rPr>
        <w:t xml:space="preserve"> por 114 votos a favor y 2 abstenciones; con excepción de las normas que dicha Corporación estimó orgánicas constitucionales, que obtuvieron 115 votos favorables y 1 en contra.</w:t>
      </w:r>
    </w:p>
    <w:p w14:paraId="294A699C" w14:textId="77777777" w:rsidR="005A1A60" w:rsidRPr="005A1A60" w:rsidRDefault="005A1A60" w:rsidP="005A1A60">
      <w:pPr>
        <w:tabs>
          <w:tab w:val="left" w:pos="708"/>
          <w:tab w:val="left" w:pos="2268"/>
        </w:tabs>
        <w:spacing w:after="0" w:line="240" w:lineRule="auto"/>
        <w:jc w:val="both"/>
        <w:rPr>
          <w:rFonts w:ascii="Arial" w:eastAsia="Times New Roman" w:hAnsi="Arial" w:cs="Times New Roman"/>
          <w:color w:val="000000"/>
          <w:sz w:val="24"/>
          <w:szCs w:val="20"/>
          <w:lang w:val="es-ES" w:eastAsia="es-ES"/>
        </w:rPr>
      </w:pPr>
    </w:p>
    <w:p w14:paraId="26C24570" w14:textId="4D9771ED" w:rsidR="005A1A60" w:rsidRPr="005A1A60" w:rsidRDefault="005A1A60" w:rsidP="005A1A60">
      <w:pPr>
        <w:spacing w:after="0" w:line="240" w:lineRule="auto"/>
        <w:ind w:left="709" w:hanging="709"/>
        <w:jc w:val="both"/>
        <w:rPr>
          <w:rFonts w:ascii="Arial" w:eastAsia="Times New Roman" w:hAnsi="Arial" w:cs="Times New Roman"/>
          <w:color w:val="000000"/>
          <w:spacing w:val="-3"/>
          <w:sz w:val="24"/>
          <w:szCs w:val="24"/>
          <w:lang w:val="es-ES_tradnl" w:eastAsia="es-ES"/>
        </w:rPr>
      </w:pPr>
      <w:r w:rsidRPr="005A1A60">
        <w:rPr>
          <w:rFonts w:ascii="Arial" w:eastAsia="Times New Roman" w:hAnsi="Arial" w:cs="Times New Roman"/>
          <w:b/>
          <w:color w:val="000000"/>
          <w:spacing w:val="-3"/>
          <w:sz w:val="24"/>
          <w:szCs w:val="24"/>
          <w:lang w:val="es-ES_tradnl" w:eastAsia="es-ES"/>
        </w:rPr>
        <w:t>IX.</w:t>
      </w:r>
      <w:r w:rsidR="00746AD6">
        <w:rPr>
          <w:rFonts w:ascii="Arial" w:eastAsia="Times New Roman" w:hAnsi="Arial" w:cs="Times New Roman"/>
          <w:b/>
          <w:color w:val="000000"/>
          <w:spacing w:val="-3"/>
          <w:sz w:val="24"/>
          <w:szCs w:val="24"/>
          <w:lang w:val="es-ES_tradnl" w:eastAsia="es-ES"/>
        </w:rPr>
        <w:t xml:space="preserve"> </w:t>
      </w:r>
      <w:r w:rsidRPr="005A1A60">
        <w:rPr>
          <w:rFonts w:ascii="Arial" w:eastAsia="Times New Roman" w:hAnsi="Arial" w:cs="Times New Roman"/>
          <w:b/>
          <w:color w:val="000000"/>
          <w:spacing w:val="-3"/>
          <w:sz w:val="24"/>
          <w:szCs w:val="24"/>
          <w:lang w:val="es-ES_tradnl" w:eastAsia="es-ES"/>
        </w:rPr>
        <w:t>INICIO TRAMITACIÓN EN EL SENADO:</w:t>
      </w:r>
      <w:r w:rsidR="005C5601">
        <w:rPr>
          <w:rFonts w:ascii="Arial" w:eastAsia="Times New Roman" w:hAnsi="Arial" w:cs="Times New Roman"/>
          <w:b/>
          <w:color w:val="000000"/>
          <w:spacing w:val="-3"/>
          <w:sz w:val="24"/>
          <w:szCs w:val="24"/>
          <w:lang w:val="es-ES_tradnl" w:eastAsia="es-ES"/>
        </w:rPr>
        <w:t xml:space="preserve"> </w:t>
      </w:r>
      <w:r w:rsidR="005C5601">
        <w:rPr>
          <w:rFonts w:ascii="Arial" w:eastAsia="Times New Roman" w:hAnsi="Arial" w:cs="Times New Roman"/>
          <w:color w:val="000000"/>
          <w:spacing w:val="-3"/>
          <w:sz w:val="24"/>
          <w:szCs w:val="24"/>
          <w:lang w:val="es-ES_tradnl" w:eastAsia="es-ES"/>
        </w:rPr>
        <w:t xml:space="preserve">8 de octubre </w:t>
      </w:r>
      <w:r w:rsidRPr="005A1A60">
        <w:rPr>
          <w:rFonts w:ascii="Arial" w:eastAsia="Times New Roman" w:hAnsi="Arial" w:cs="Times New Roman"/>
          <w:color w:val="000000"/>
          <w:spacing w:val="-3"/>
          <w:sz w:val="24"/>
          <w:szCs w:val="24"/>
          <w:lang w:val="es-ES_tradnl" w:eastAsia="es-ES"/>
        </w:rPr>
        <w:t>de</w:t>
      </w:r>
      <w:r w:rsidR="005C5601">
        <w:rPr>
          <w:rFonts w:ascii="Arial" w:eastAsia="Times New Roman" w:hAnsi="Arial" w:cs="Times New Roman"/>
          <w:color w:val="000000"/>
          <w:spacing w:val="-3"/>
          <w:sz w:val="24"/>
          <w:szCs w:val="24"/>
          <w:lang w:val="es-ES_tradnl" w:eastAsia="es-ES"/>
        </w:rPr>
        <w:t xml:space="preserve"> </w:t>
      </w:r>
      <w:r w:rsidRPr="005A1A60">
        <w:rPr>
          <w:rFonts w:ascii="Arial" w:eastAsia="Times New Roman" w:hAnsi="Arial" w:cs="Times New Roman"/>
          <w:color w:val="000000"/>
          <w:spacing w:val="-3"/>
          <w:sz w:val="24"/>
          <w:szCs w:val="24"/>
          <w:lang w:val="es-ES_tradnl" w:eastAsia="es-ES"/>
        </w:rPr>
        <w:t>20</w:t>
      </w:r>
      <w:r w:rsidR="005C5601">
        <w:rPr>
          <w:rFonts w:ascii="Arial" w:eastAsia="Times New Roman" w:hAnsi="Arial" w:cs="Times New Roman"/>
          <w:color w:val="000000"/>
          <w:spacing w:val="-3"/>
          <w:sz w:val="24"/>
          <w:szCs w:val="24"/>
          <w:lang w:val="es-ES_tradnl" w:eastAsia="es-ES"/>
        </w:rPr>
        <w:t>24</w:t>
      </w:r>
      <w:r w:rsidRPr="005A1A60">
        <w:rPr>
          <w:rFonts w:ascii="Arial" w:eastAsia="Times New Roman" w:hAnsi="Arial" w:cs="Times New Roman"/>
          <w:color w:val="000000"/>
          <w:spacing w:val="-3"/>
          <w:sz w:val="24"/>
          <w:szCs w:val="24"/>
          <w:lang w:val="es-ES_tradnl" w:eastAsia="es-ES"/>
        </w:rPr>
        <w:t>.</w:t>
      </w:r>
    </w:p>
    <w:p w14:paraId="05EEA345" w14:textId="77777777" w:rsidR="005A1A60" w:rsidRPr="005A1A60" w:rsidRDefault="005A1A60" w:rsidP="005A1A60">
      <w:pPr>
        <w:spacing w:after="0" w:line="240" w:lineRule="auto"/>
        <w:ind w:left="709" w:hanging="709"/>
        <w:jc w:val="both"/>
        <w:rPr>
          <w:rFonts w:ascii="Arial" w:eastAsia="Times New Roman" w:hAnsi="Arial" w:cs="Times New Roman"/>
          <w:color w:val="000000"/>
          <w:spacing w:val="-3"/>
          <w:sz w:val="24"/>
          <w:szCs w:val="24"/>
          <w:lang w:val="es-ES_tradnl" w:eastAsia="es-ES"/>
        </w:rPr>
      </w:pPr>
    </w:p>
    <w:p w14:paraId="2EFA4FC8" w14:textId="3654E349" w:rsidR="005A1A60" w:rsidRPr="005A1A60" w:rsidRDefault="005A1A60" w:rsidP="005A1A60">
      <w:pPr>
        <w:spacing w:after="0" w:line="240" w:lineRule="auto"/>
        <w:ind w:left="709" w:hanging="709"/>
        <w:jc w:val="both"/>
        <w:rPr>
          <w:rFonts w:ascii="Arial" w:eastAsia="Times New Roman" w:hAnsi="Arial" w:cs="Times New Roman"/>
          <w:color w:val="000000"/>
          <w:spacing w:val="-3"/>
          <w:sz w:val="24"/>
          <w:szCs w:val="24"/>
          <w:lang w:val="es-ES_tradnl" w:eastAsia="es-ES"/>
        </w:rPr>
      </w:pPr>
      <w:r w:rsidRPr="005A1A60">
        <w:rPr>
          <w:rFonts w:ascii="Arial" w:eastAsia="Times New Roman" w:hAnsi="Arial" w:cs="Times New Roman"/>
          <w:b/>
          <w:color w:val="000000"/>
          <w:spacing w:val="-3"/>
          <w:sz w:val="24"/>
          <w:szCs w:val="24"/>
          <w:lang w:val="es-ES_tradnl" w:eastAsia="es-ES"/>
        </w:rPr>
        <w:t>X.</w:t>
      </w:r>
      <w:r w:rsidR="00746AD6">
        <w:rPr>
          <w:rFonts w:ascii="Arial" w:eastAsia="Times New Roman" w:hAnsi="Arial" w:cs="Times New Roman"/>
          <w:b/>
          <w:color w:val="000000"/>
          <w:spacing w:val="-3"/>
          <w:sz w:val="24"/>
          <w:szCs w:val="24"/>
          <w:lang w:val="es-ES_tradnl" w:eastAsia="es-ES"/>
        </w:rPr>
        <w:t xml:space="preserve"> </w:t>
      </w:r>
      <w:r w:rsidRPr="005A1A60">
        <w:rPr>
          <w:rFonts w:ascii="Arial" w:eastAsia="Times New Roman" w:hAnsi="Arial" w:cs="Times New Roman"/>
          <w:b/>
          <w:color w:val="000000"/>
          <w:spacing w:val="-3"/>
          <w:sz w:val="24"/>
          <w:szCs w:val="24"/>
          <w:lang w:val="es-ES_tradnl" w:eastAsia="es-ES"/>
        </w:rPr>
        <w:t>TRÁMITE REGLAMENTARIO:</w:t>
      </w:r>
      <w:r w:rsidRPr="005A1A60">
        <w:rPr>
          <w:rFonts w:ascii="Arial" w:eastAsia="Times New Roman" w:hAnsi="Arial" w:cs="Times New Roman"/>
          <w:color w:val="000000"/>
          <w:spacing w:val="-3"/>
          <w:sz w:val="24"/>
          <w:szCs w:val="24"/>
          <w:lang w:val="es-ES_tradnl" w:eastAsia="es-ES"/>
        </w:rPr>
        <w:t xml:space="preserve"> informe de la Comisión de Hacienda. </w:t>
      </w:r>
    </w:p>
    <w:p w14:paraId="53D36A98" w14:textId="77777777" w:rsidR="005A1A60" w:rsidRPr="005A1A60" w:rsidRDefault="005A1A60" w:rsidP="005A1A60">
      <w:pPr>
        <w:spacing w:after="0" w:line="240" w:lineRule="auto"/>
        <w:ind w:left="709" w:hanging="709"/>
        <w:jc w:val="both"/>
        <w:rPr>
          <w:rFonts w:ascii="Arial" w:eastAsia="Times New Roman" w:hAnsi="Arial" w:cs="Times New Roman"/>
          <w:b/>
          <w:color w:val="000000"/>
          <w:spacing w:val="-3"/>
          <w:sz w:val="24"/>
          <w:szCs w:val="24"/>
          <w:lang w:val="es-ES_tradnl" w:eastAsia="es-ES"/>
        </w:rPr>
      </w:pPr>
    </w:p>
    <w:p w14:paraId="70AD393C" w14:textId="77777777" w:rsidR="005A1A60" w:rsidRPr="005A1A60" w:rsidRDefault="005A1A60" w:rsidP="005A1A60">
      <w:pPr>
        <w:tabs>
          <w:tab w:val="left" w:pos="0"/>
          <w:tab w:val="left" w:pos="2835"/>
        </w:tabs>
        <w:spacing w:after="0" w:line="240" w:lineRule="auto"/>
        <w:jc w:val="both"/>
        <w:rPr>
          <w:rFonts w:ascii="Arial" w:eastAsia="Times New Roman" w:hAnsi="Arial" w:cs="Times New Roman"/>
          <w:color w:val="000000"/>
          <w:spacing w:val="-3"/>
          <w:sz w:val="24"/>
          <w:szCs w:val="24"/>
          <w:lang w:val="es-ES_tradnl" w:eastAsia="es-ES"/>
        </w:rPr>
      </w:pPr>
      <w:r w:rsidRPr="005A1A60">
        <w:rPr>
          <w:rFonts w:ascii="Arial" w:eastAsia="Times New Roman" w:hAnsi="Arial" w:cs="Times New Roman"/>
          <w:b/>
          <w:color w:val="000000"/>
          <w:spacing w:val="-3"/>
          <w:sz w:val="24"/>
          <w:szCs w:val="24"/>
          <w:lang w:val="es-ES_tradnl" w:eastAsia="es-ES"/>
        </w:rPr>
        <w:t>XI. LEYES QUE SE MODIFICAN O QUE SE RELACIONAN CON LA MATERIA:</w:t>
      </w:r>
      <w:r w:rsidRPr="005A1A60">
        <w:rPr>
          <w:rFonts w:ascii="Arial" w:eastAsia="Times New Roman" w:hAnsi="Arial" w:cs="Times New Roman"/>
          <w:color w:val="000000"/>
          <w:spacing w:val="-3"/>
          <w:sz w:val="24"/>
          <w:szCs w:val="24"/>
          <w:lang w:val="es-ES_tradnl" w:eastAsia="es-ES"/>
        </w:rPr>
        <w:t xml:space="preserve"> </w:t>
      </w:r>
    </w:p>
    <w:p w14:paraId="4079A1D7" w14:textId="77777777" w:rsidR="005A1A60" w:rsidRPr="005A1A60" w:rsidRDefault="005A1A60" w:rsidP="005A1A60">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15429671" w14:textId="77777777" w:rsidR="005C5601" w:rsidRPr="005C5601" w:rsidRDefault="005C5601" w:rsidP="005C5601">
      <w:pPr>
        <w:widowControl w:val="0"/>
        <w:tabs>
          <w:tab w:val="left" w:pos="2835"/>
        </w:tabs>
        <w:spacing w:after="0" w:line="240" w:lineRule="auto"/>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 xml:space="preserve">1 </w:t>
      </w:r>
      <w:r w:rsidRPr="005C5601">
        <w:rPr>
          <w:rFonts w:ascii="Arial" w:eastAsia="Times New Roman" w:hAnsi="Arial" w:cs="Arial"/>
          <w:sz w:val="24"/>
          <w:szCs w:val="24"/>
          <w:lang w:val="es-ES_tradnl" w:eastAsia="es-ES"/>
        </w:rPr>
        <w:t xml:space="preserve">- </w:t>
      </w:r>
      <w:bookmarkStart w:id="72" w:name="_Hlk188613150"/>
      <w:r w:rsidRPr="005C5601">
        <w:rPr>
          <w:rFonts w:ascii="Arial" w:eastAsia="Times New Roman" w:hAnsi="Arial" w:cs="Arial"/>
          <w:sz w:val="24"/>
          <w:szCs w:val="24"/>
          <w:lang w:val="es-ES_tradnl" w:eastAsia="es-ES"/>
        </w:rPr>
        <w:t xml:space="preserve">Ley </w:t>
      </w:r>
      <w:proofErr w:type="spellStart"/>
      <w:r w:rsidRPr="005C5601">
        <w:rPr>
          <w:rFonts w:ascii="Arial" w:eastAsia="Times New Roman" w:hAnsi="Arial" w:cs="Arial"/>
          <w:sz w:val="24"/>
          <w:szCs w:val="24"/>
          <w:lang w:val="es-ES_tradnl" w:eastAsia="es-ES"/>
        </w:rPr>
        <w:t>N°</w:t>
      </w:r>
      <w:proofErr w:type="spellEnd"/>
      <w:r w:rsidRPr="005C5601">
        <w:rPr>
          <w:rFonts w:ascii="Arial" w:eastAsia="Times New Roman" w:hAnsi="Arial" w:cs="Arial"/>
          <w:sz w:val="24"/>
          <w:szCs w:val="24"/>
          <w:lang w:val="es-ES_tradnl" w:eastAsia="es-ES"/>
        </w:rPr>
        <w:t xml:space="preserve"> 20.529, </w:t>
      </w:r>
      <w:bookmarkStart w:id="73" w:name="_Hlk188610761"/>
      <w:r w:rsidRPr="005C5601">
        <w:rPr>
          <w:rFonts w:ascii="Arial" w:eastAsia="Times New Roman" w:hAnsi="Arial" w:cs="Arial"/>
          <w:sz w:val="24"/>
          <w:szCs w:val="24"/>
          <w:lang w:val="es-ES_tradnl" w:eastAsia="es-ES"/>
        </w:rPr>
        <w:t xml:space="preserve">que establece el Sistema Nacional de Aseguramiento de la Calidad de la Educación </w:t>
      </w:r>
      <w:proofErr w:type="spellStart"/>
      <w:r w:rsidRPr="005C5601">
        <w:rPr>
          <w:rFonts w:ascii="Arial" w:eastAsia="Times New Roman" w:hAnsi="Arial" w:cs="Arial"/>
          <w:sz w:val="24"/>
          <w:szCs w:val="24"/>
          <w:lang w:val="es-ES_tradnl" w:eastAsia="es-ES"/>
        </w:rPr>
        <w:t>Parvularia</w:t>
      </w:r>
      <w:proofErr w:type="spellEnd"/>
      <w:r w:rsidRPr="005C5601">
        <w:rPr>
          <w:rFonts w:ascii="Arial" w:eastAsia="Times New Roman" w:hAnsi="Arial" w:cs="Arial"/>
          <w:sz w:val="24"/>
          <w:szCs w:val="24"/>
          <w:lang w:val="es-ES_tradnl" w:eastAsia="es-ES"/>
        </w:rPr>
        <w:t>, Básica y Media y su fiscalización.</w:t>
      </w:r>
      <w:bookmarkEnd w:id="72"/>
    </w:p>
    <w:bookmarkEnd w:id="73"/>
    <w:p w14:paraId="36921EA7" w14:textId="77777777" w:rsidR="005C5601" w:rsidRPr="005C5601" w:rsidRDefault="005C5601" w:rsidP="005C5601">
      <w:pPr>
        <w:tabs>
          <w:tab w:val="left" w:pos="2835"/>
        </w:tabs>
        <w:spacing w:after="0" w:line="240" w:lineRule="auto"/>
        <w:jc w:val="both"/>
        <w:rPr>
          <w:rFonts w:ascii="Arial" w:eastAsia="Times New Roman" w:hAnsi="Arial" w:cs="Arial"/>
          <w:sz w:val="24"/>
          <w:szCs w:val="24"/>
          <w:lang w:val="es-ES_tradnl" w:eastAsia="es-ES"/>
        </w:rPr>
      </w:pPr>
    </w:p>
    <w:p w14:paraId="1EAECFF3" w14:textId="77777777" w:rsidR="005C5601" w:rsidRPr="005C5601" w:rsidRDefault="005C5601" w:rsidP="005C5601">
      <w:pPr>
        <w:tabs>
          <w:tab w:val="left" w:pos="2835"/>
        </w:tabs>
        <w:spacing w:after="0" w:line="240" w:lineRule="auto"/>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lastRenderedPageBreak/>
        <w:t xml:space="preserve">2 </w:t>
      </w:r>
      <w:r w:rsidRPr="005C5601">
        <w:rPr>
          <w:rFonts w:ascii="Arial" w:eastAsia="Times New Roman" w:hAnsi="Arial" w:cs="Arial"/>
          <w:sz w:val="24"/>
          <w:szCs w:val="24"/>
          <w:lang w:val="es-ES_tradnl" w:eastAsia="es-ES"/>
        </w:rPr>
        <w:t xml:space="preserve">- Ley </w:t>
      </w:r>
      <w:proofErr w:type="spellStart"/>
      <w:r w:rsidRPr="005C5601">
        <w:rPr>
          <w:rFonts w:ascii="Arial" w:eastAsia="Times New Roman" w:hAnsi="Arial" w:cs="Arial"/>
          <w:sz w:val="24"/>
          <w:szCs w:val="24"/>
          <w:lang w:val="es-ES_tradnl" w:eastAsia="es-ES"/>
        </w:rPr>
        <w:t>N°</w:t>
      </w:r>
      <w:proofErr w:type="spellEnd"/>
      <w:r w:rsidRPr="005C5601">
        <w:rPr>
          <w:rFonts w:ascii="Arial" w:eastAsia="Times New Roman" w:hAnsi="Arial" w:cs="Arial"/>
          <w:sz w:val="24"/>
          <w:szCs w:val="24"/>
          <w:lang w:val="es-ES_tradnl" w:eastAsia="es-ES"/>
        </w:rPr>
        <w:t xml:space="preserve"> 17.301, que crea corporación denominada Junta Nacional de Jardines Infantiles.</w:t>
      </w:r>
    </w:p>
    <w:p w14:paraId="336C6A9B" w14:textId="77777777" w:rsidR="005C5601" w:rsidRPr="005C5601" w:rsidRDefault="005C5601" w:rsidP="005C5601">
      <w:pPr>
        <w:tabs>
          <w:tab w:val="left" w:pos="2835"/>
        </w:tabs>
        <w:spacing w:after="0" w:line="240" w:lineRule="auto"/>
        <w:jc w:val="both"/>
        <w:rPr>
          <w:rFonts w:ascii="Arial" w:eastAsia="Times New Roman" w:hAnsi="Arial" w:cs="Arial"/>
          <w:sz w:val="24"/>
          <w:szCs w:val="24"/>
          <w:lang w:val="es-ES_tradnl" w:eastAsia="es-ES"/>
        </w:rPr>
      </w:pPr>
    </w:p>
    <w:p w14:paraId="6142812A" w14:textId="77777777" w:rsidR="005C5601" w:rsidRPr="005C5601" w:rsidRDefault="005C5601" w:rsidP="005C5601">
      <w:pPr>
        <w:tabs>
          <w:tab w:val="left" w:pos="2835"/>
        </w:tabs>
        <w:spacing w:after="0" w:line="240" w:lineRule="auto"/>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 xml:space="preserve">3 </w:t>
      </w:r>
      <w:r w:rsidRPr="005C5601">
        <w:rPr>
          <w:rFonts w:ascii="Arial" w:eastAsia="Times New Roman" w:hAnsi="Arial" w:cs="Arial"/>
          <w:sz w:val="24"/>
          <w:szCs w:val="24"/>
          <w:lang w:val="es-ES_tradnl" w:eastAsia="es-ES"/>
        </w:rPr>
        <w:t xml:space="preserve">- </w:t>
      </w:r>
      <w:bookmarkStart w:id="74" w:name="_Hlk188549930"/>
      <w:r w:rsidRPr="005C5601">
        <w:rPr>
          <w:rFonts w:ascii="Arial" w:eastAsia="Times New Roman" w:hAnsi="Arial" w:cs="Arial"/>
          <w:sz w:val="24"/>
          <w:szCs w:val="24"/>
          <w:lang w:val="es-ES_tradnl" w:eastAsia="es-ES"/>
        </w:rPr>
        <w:t xml:space="preserve">Decreto con fuerza de ley </w:t>
      </w:r>
      <w:proofErr w:type="spellStart"/>
      <w:r w:rsidRPr="005C5601">
        <w:rPr>
          <w:rFonts w:ascii="Arial" w:eastAsia="Times New Roman" w:hAnsi="Arial" w:cs="Arial"/>
          <w:sz w:val="24"/>
          <w:szCs w:val="24"/>
          <w:lang w:val="es-ES_tradnl" w:eastAsia="es-ES"/>
        </w:rPr>
        <w:t>N°</w:t>
      </w:r>
      <w:proofErr w:type="spellEnd"/>
      <w:r w:rsidRPr="005C5601">
        <w:rPr>
          <w:rFonts w:ascii="Arial" w:eastAsia="Times New Roman" w:hAnsi="Arial" w:cs="Arial"/>
          <w:sz w:val="24"/>
          <w:szCs w:val="24"/>
          <w:lang w:val="es-ES_tradnl" w:eastAsia="es-ES"/>
        </w:rPr>
        <w:t xml:space="preserve"> 2, de 2010, del Ministerio de Educación, </w:t>
      </w:r>
      <w:bookmarkStart w:id="75" w:name="_Hlk188609247"/>
      <w:r w:rsidRPr="005C5601">
        <w:rPr>
          <w:rFonts w:ascii="Arial" w:eastAsia="Times New Roman" w:hAnsi="Arial" w:cs="Arial"/>
          <w:sz w:val="24"/>
          <w:szCs w:val="24"/>
          <w:lang w:val="es-ES_tradnl" w:eastAsia="es-ES"/>
        </w:rPr>
        <w:t xml:space="preserve">que fija texto refundido, coordinado y sistematizado de la ley </w:t>
      </w:r>
      <w:proofErr w:type="spellStart"/>
      <w:r w:rsidRPr="005C5601">
        <w:rPr>
          <w:rFonts w:ascii="Arial" w:eastAsia="Times New Roman" w:hAnsi="Arial" w:cs="Arial"/>
          <w:sz w:val="24"/>
          <w:szCs w:val="24"/>
          <w:lang w:val="es-ES_tradnl" w:eastAsia="es-ES"/>
        </w:rPr>
        <w:t>N°</w:t>
      </w:r>
      <w:proofErr w:type="spellEnd"/>
      <w:r w:rsidRPr="005C5601">
        <w:rPr>
          <w:rFonts w:ascii="Arial" w:eastAsia="Times New Roman" w:hAnsi="Arial" w:cs="Arial"/>
          <w:sz w:val="24"/>
          <w:szCs w:val="24"/>
          <w:lang w:val="es-ES_tradnl" w:eastAsia="es-ES"/>
        </w:rPr>
        <w:t xml:space="preserve"> 20.370 con las normas no derogadas del decreto con fuerza de ley </w:t>
      </w:r>
      <w:proofErr w:type="spellStart"/>
      <w:r w:rsidRPr="005C5601">
        <w:rPr>
          <w:rFonts w:ascii="Arial" w:eastAsia="Times New Roman" w:hAnsi="Arial" w:cs="Arial"/>
          <w:sz w:val="24"/>
          <w:szCs w:val="24"/>
          <w:lang w:val="es-ES_tradnl" w:eastAsia="es-ES"/>
        </w:rPr>
        <w:t>N°</w:t>
      </w:r>
      <w:proofErr w:type="spellEnd"/>
      <w:r w:rsidRPr="005C5601">
        <w:rPr>
          <w:rFonts w:ascii="Arial" w:eastAsia="Times New Roman" w:hAnsi="Arial" w:cs="Arial"/>
          <w:sz w:val="24"/>
          <w:szCs w:val="24"/>
          <w:lang w:val="es-ES_tradnl" w:eastAsia="es-ES"/>
        </w:rPr>
        <w:t xml:space="preserve"> 1, de 2005</w:t>
      </w:r>
      <w:bookmarkEnd w:id="75"/>
      <w:r w:rsidRPr="005C5601">
        <w:rPr>
          <w:rFonts w:ascii="Arial" w:eastAsia="Times New Roman" w:hAnsi="Arial" w:cs="Arial"/>
          <w:sz w:val="24"/>
          <w:szCs w:val="24"/>
          <w:lang w:val="es-ES_tradnl" w:eastAsia="es-ES"/>
        </w:rPr>
        <w:t xml:space="preserve"> (Ley General de Educación).</w:t>
      </w:r>
    </w:p>
    <w:bookmarkEnd w:id="74"/>
    <w:p w14:paraId="4F6225B0" w14:textId="77777777" w:rsidR="005C5601" w:rsidRPr="005C5601" w:rsidRDefault="005C5601" w:rsidP="005C5601">
      <w:pPr>
        <w:tabs>
          <w:tab w:val="left" w:pos="2835"/>
        </w:tabs>
        <w:spacing w:after="0" w:line="240" w:lineRule="auto"/>
        <w:jc w:val="both"/>
        <w:rPr>
          <w:rFonts w:ascii="Arial" w:eastAsia="Times New Roman" w:hAnsi="Arial" w:cs="Arial"/>
          <w:sz w:val="24"/>
          <w:szCs w:val="24"/>
          <w:lang w:val="es-ES_tradnl" w:eastAsia="es-ES"/>
        </w:rPr>
      </w:pPr>
    </w:p>
    <w:p w14:paraId="034CAD54" w14:textId="77777777" w:rsidR="005C5601" w:rsidRPr="005C5601" w:rsidRDefault="005C5601" w:rsidP="005C5601">
      <w:pPr>
        <w:tabs>
          <w:tab w:val="left" w:pos="2835"/>
        </w:tabs>
        <w:spacing w:after="0" w:line="240" w:lineRule="auto"/>
        <w:jc w:val="both"/>
        <w:rPr>
          <w:rFonts w:ascii="Arial" w:eastAsia="Times New Roman" w:hAnsi="Arial" w:cs="Arial"/>
          <w:sz w:val="24"/>
          <w:szCs w:val="24"/>
          <w:lang w:val="es-ES_tradnl" w:eastAsia="es-ES"/>
        </w:rPr>
      </w:pPr>
      <w:r w:rsidRPr="005C5601">
        <w:rPr>
          <w:rFonts w:ascii="Arial" w:eastAsia="Times New Roman" w:hAnsi="Arial" w:cs="Arial"/>
          <w:sz w:val="24"/>
          <w:szCs w:val="24"/>
          <w:lang w:val="es-ES_tradnl" w:eastAsia="es-ES"/>
        </w:rPr>
        <w:t xml:space="preserve">4 - Ley </w:t>
      </w:r>
      <w:proofErr w:type="spellStart"/>
      <w:r w:rsidRPr="005C5601">
        <w:rPr>
          <w:rFonts w:ascii="Arial" w:eastAsia="Times New Roman" w:hAnsi="Arial" w:cs="Arial"/>
          <w:sz w:val="24"/>
          <w:szCs w:val="24"/>
          <w:lang w:val="es-ES_tradnl" w:eastAsia="es-ES"/>
        </w:rPr>
        <w:t>Nº</w:t>
      </w:r>
      <w:proofErr w:type="spellEnd"/>
      <w:r w:rsidRPr="005C5601">
        <w:rPr>
          <w:rFonts w:ascii="Arial" w:eastAsia="Times New Roman" w:hAnsi="Arial" w:cs="Arial"/>
          <w:sz w:val="24"/>
          <w:szCs w:val="24"/>
          <w:lang w:val="es-ES_tradnl" w:eastAsia="es-ES"/>
        </w:rPr>
        <w:t xml:space="preserve"> 20.832, </w:t>
      </w:r>
      <w:bookmarkStart w:id="76" w:name="_Hlk188610342"/>
      <w:r w:rsidRPr="005C5601">
        <w:rPr>
          <w:rFonts w:ascii="Arial" w:eastAsia="Times New Roman" w:hAnsi="Arial" w:cs="Arial"/>
          <w:sz w:val="24"/>
          <w:szCs w:val="24"/>
          <w:lang w:val="es-ES_tradnl" w:eastAsia="es-ES"/>
        </w:rPr>
        <w:t xml:space="preserve">que crea la autorización de funcionamiento de establecimientos de educación </w:t>
      </w:r>
      <w:proofErr w:type="spellStart"/>
      <w:r w:rsidRPr="005C5601">
        <w:rPr>
          <w:rFonts w:ascii="Arial" w:eastAsia="Times New Roman" w:hAnsi="Arial" w:cs="Arial"/>
          <w:sz w:val="24"/>
          <w:szCs w:val="24"/>
          <w:lang w:val="es-ES_tradnl" w:eastAsia="es-ES"/>
        </w:rPr>
        <w:t>parvularia</w:t>
      </w:r>
      <w:proofErr w:type="spellEnd"/>
      <w:r w:rsidRPr="005C5601">
        <w:rPr>
          <w:rFonts w:ascii="Arial" w:eastAsia="Times New Roman" w:hAnsi="Arial" w:cs="Arial"/>
          <w:sz w:val="24"/>
          <w:szCs w:val="24"/>
          <w:lang w:val="es-ES_tradnl" w:eastAsia="es-ES"/>
        </w:rPr>
        <w:t>.</w:t>
      </w:r>
    </w:p>
    <w:bookmarkEnd w:id="76"/>
    <w:p w14:paraId="2FA22192" w14:textId="77777777" w:rsidR="005C5601" w:rsidRPr="005C5601" w:rsidRDefault="005C5601" w:rsidP="005C5601">
      <w:pPr>
        <w:tabs>
          <w:tab w:val="left" w:pos="2835"/>
        </w:tabs>
        <w:spacing w:after="0" w:line="240" w:lineRule="auto"/>
        <w:jc w:val="both"/>
        <w:rPr>
          <w:rFonts w:ascii="Arial" w:eastAsia="Times New Roman" w:hAnsi="Arial" w:cs="Arial"/>
          <w:sz w:val="24"/>
          <w:szCs w:val="24"/>
          <w:lang w:val="es-ES_tradnl" w:eastAsia="es-ES"/>
        </w:rPr>
      </w:pPr>
    </w:p>
    <w:p w14:paraId="79EE9E67" w14:textId="77777777" w:rsidR="005C5601" w:rsidRPr="005C5601" w:rsidRDefault="005C5601" w:rsidP="005C5601">
      <w:pPr>
        <w:tabs>
          <w:tab w:val="left" w:pos="2835"/>
        </w:tabs>
        <w:spacing w:after="0" w:line="240" w:lineRule="auto"/>
        <w:jc w:val="both"/>
        <w:rPr>
          <w:rFonts w:ascii="Arial" w:eastAsia="Times New Roman" w:hAnsi="Arial" w:cs="Arial"/>
          <w:sz w:val="24"/>
          <w:szCs w:val="24"/>
          <w:lang w:val="es-ES_tradnl" w:eastAsia="es-ES"/>
        </w:rPr>
      </w:pPr>
      <w:r w:rsidRPr="005C5601">
        <w:rPr>
          <w:rFonts w:ascii="Arial" w:eastAsia="Times New Roman" w:hAnsi="Arial" w:cs="Arial"/>
          <w:sz w:val="24"/>
          <w:szCs w:val="24"/>
          <w:lang w:val="es-ES_tradnl" w:eastAsia="es-ES"/>
        </w:rPr>
        <w:t xml:space="preserve">5 - Ley </w:t>
      </w:r>
      <w:proofErr w:type="spellStart"/>
      <w:r w:rsidRPr="005C5601">
        <w:rPr>
          <w:rFonts w:ascii="Arial" w:eastAsia="Times New Roman" w:hAnsi="Arial" w:cs="Arial"/>
          <w:sz w:val="24"/>
          <w:szCs w:val="24"/>
          <w:lang w:val="es-ES_tradnl" w:eastAsia="es-ES"/>
        </w:rPr>
        <w:t>N°</w:t>
      </w:r>
      <w:proofErr w:type="spellEnd"/>
      <w:r w:rsidRPr="005C5601">
        <w:rPr>
          <w:rFonts w:ascii="Arial" w:eastAsia="Times New Roman" w:hAnsi="Arial" w:cs="Arial"/>
          <w:sz w:val="24"/>
          <w:szCs w:val="24"/>
          <w:lang w:val="es-ES_tradnl" w:eastAsia="es-ES"/>
        </w:rPr>
        <w:t xml:space="preserve"> 18.956, que reestructura el Ministerio de Educación Pública.</w:t>
      </w:r>
    </w:p>
    <w:p w14:paraId="523FC762" w14:textId="77777777" w:rsidR="005C5601" w:rsidRPr="005C5601" w:rsidRDefault="005C5601" w:rsidP="005C5601">
      <w:pPr>
        <w:tabs>
          <w:tab w:val="left" w:pos="2835"/>
        </w:tabs>
        <w:spacing w:after="0" w:line="240" w:lineRule="auto"/>
        <w:jc w:val="both"/>
        <w:rPr>
          <w:rFonts w:ascii="Arial" w:eastAsia="Times New Roman" w:hAnsi="Arial" w:cs="Arial"/>
          <w:sz w:val="24"/>
          <w:szCs w:val="24"/>
          <w:lang w:val="es-ES_tradnl" w:eastAsia="es-ES"/>
        </w:rPr>
      </w:pPr>
    </w:p>
    <w:p w14:paraId="73D0DF14" w14:textId="77777777" w:rsidR="005C5601" w:rsidRPr="005C5601" w:rsidRDefault="005C5601" w:rsidP="005C5601">
      <w:pPr>
        <w:tabs>
          <w:tab w:val="left" w:pos="2835"/>
        </w:tabs>
        <w:spacing w:after="0" w:line="240" w:lineRule="auto"/>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 xml:space="preserve">6 </w:t>
      </w:r>
      <w:r w:rsidRPr="005C5601">
        <w:rPr>
          <w:rFonts w:ascii="Arial" w:eastAsia="Times New Roman" w:hAnsi="Arial" w:cs="Arial"/>
          <w:sz w:val="24"/>
          <w:szCs w:val="24"/>
          <w:lang w:val="es-ES_tradnl" w:eastAsia="es-ES"/>
        </w:rPr>
        <w:t xml:space="preserve">- Ley </w:t>
      </w:r>
      <w:proofErr w:type="spellStart"/>
      <w:r w:rsidRPr="005C5601">
        <w:rPr>
          <w:rFonts w:ascii="Arial" w:eastAsia="Times New Roman" w:hAnsi="Arial" w:cs="Arial"/>
          <w:sz w:val="24"/>
          <w:szCs w:val="24"/>
          <w:lang w:val="es-ES_tradnl" w:eastAsia="es-ES"/>
        </w:rPr>
        <w:t>N°</w:t>
      </w:r>
      <w:proofErr w:type="spellEnd"/>
      <w:r w:rsidRPr="005C5601">
        <w:rPr>
          <w:rFonts w:ascii="Arial" w:eastAsia="Times New Roman" w:hAnsi="Arial" w:cs="Arial"/>
          <w:sz w:val="24"/>
          <w:szCs w:val="24"/>
          <w:lang w:val="es-ES_tradnl" w:eastAsia="es-ES"/>
        </w:rPr>
        <w:t xml:space="preserve"> 21.040, que crea el Sistema de Educación Pública.</w:t>
      </w:r>
    </w:p>
    <w:p w14:paraId="2F0AF25C" w14:textId="77777777" w:rsidR="005C5601" w:rsidRPr="005C5601" w:rsidRDefault="005C5601" w:rsidP="005C5601">
      <w:pPr>
        <w:tabs>
          <w:tab w:val="left" w:pos="2835"/>
        </w:tabs>
        <w:spacing w:after="0" w:line="240" w:lineRule="auto"/>
        <w:jc w:val="both"/>
        <w:rPr>
          <w:rFonts w:ascii="Arial" w:eastAsia="Times New Roman" w:hAnsi="Arial" w:cs="Arial"/>
          <w:sz w:val="24"/>
          <w:szCs w:val="24"/>
          <w:lang w:val="es-ES_tradnl" w:eastAsia="es-ES"/>
        </w:rPr>
      </w:pPr>
    </w:p>
    <w:p w14:paraId="52008312" w14:textId="77777777" w:rsidR="005C5601" w:rsidRPr="005C5601" w:rsidRDefault="005C5601" w:rsidP="005C5601">
      <w:pPr>
        <w:tabs>
          <w:tab w:val="left" w:pos="2835"/>
        </w:tabs>
        <w:spacing w:after="0" w:line="240" w:lineRule="auto"/>
        <w:jc w:val="both"/>
        <w:rPr>
          <w:rFonts w:ascii="Arial" w:eastAsia="Times New Roman" w:hAnsi="Arial" w:cs="Arial"/>
          <w:sz w:val="24"/>
          <w:szCs w:val="24"/>
          <w:lang w:val="es-ES_tradnl" w:eastAsia="es-ES"/>
        </w:rPr>
      </w:pPr>
      <w:r w:rsidRPr="005C5601">
        <w:rPr>
          <w:rFonts w:ascii="Arial" w:eastAsia="Times New Roman" w:hAnsi="Arial" w:cs="Arial"/>
          <w:sz w:val="24"/>
          <w:szCs w:val="24"/>
          <w:lang w:val="es-ES_tradnl" w:eastAsia="es-ES"/>
        </w:rPr>
        <w:t>7 - Código Penal.</w:t>
      </w:r>
    </w:p>
    <w:p w14:paraId="78B12699" w14:textId="77777777" w:rsidR="005C5601" w:rsidRPr="005C5601" w:rsidRDefault="005C5601" w:rsidP="005C5601">
      <w:pPr>
        <w:tabs>
          <w:tab w:val="left" w:pos="2835"/>
        </w:tabs>
        <w:spacing w:after="0" w:line="240" w:lineRule="auto"/>
        <w:jc w:val="both"/>
        <w:rPr>
          <w:rFonts w:ascii="Arial" w:eastAsia="Times New Roman" w:hAnsi="Arial" w:cs="Arial"/>
          <w:sz w:val="24"/>
          <w:szCs w:val="24"/>
          <w:lang w:val="es-ES_tradnl" w:eastAsia="es-ES"/>
        </w:rPr>
      </w:pPr>
    </w:p>
    <w:p w14:paraId="3F22AC59" w14:textId="77777777" w:rsidR="005C5601" w:rsidRPr="005C5601" w:rsidRDefault="005C5601" w:rsidP="005C5601">
      <w:pPr>
        <w:tabs>
          <w:tab w:val="left" w:pos="2835"/>
        </w:tabs>
        <w:spacing w:after="0" w:line="240" w:lineRule="auto"/>
        <w:jc w:val="both"/>
        <w:rPr>
          <w:rFonts w:ascii="Arial" w:eastAsia="Times New Roman" w:hAnsi="Arial" w:cs="Arial"/>
          <w:sz w:val="24"/>
          <w:szCs w:val="24"/>
          <w:lang w:val="es-ES_tradnl" w:eastAsia="es-ES"/>
        </w:rPr>
      </w:pPr>
      <w:r w:rsidRPr="005C5601">
        <w:rPr>
          <w:rFonts w:ascii="Arial" w:eastAsia="Times New Roman" w:hAnsi="Arial" w:cs="Arial"/>
          <w:sz w:val="24"/>
          <w:szCs w:val="24"/>
          <w:lang w:val="es-ES_tradnl" w:eastAsia="es-ES"/>
        </w:rPr>
        <w:t xml:space="preserve">8 - Ley </w:t>
      </w:r>
      <w:proofErr w:type="spellStart"/>
      <w:r w:rsidRPr="005C5601">
        <w:rPr>
          <w:rFonts w:ascii="Arial" w:eastAsia="Times New Roman" w:hAnsi="Arial" w:cs="Arial"/>
          <w:sz w:val="24"/>
          <w:szCs w:val="24"/>
          <w:lang w:val="es-ES_tradnl" w:eastAsia="es-ES"/>
        </w:rPr>
        <w:t>N°</w:t>
      </w:r>
      <w:proofErr w:type="spellEnd"/>
      <w:r w:rsidRPr="005C5601">
        <w:rPr>
          <w:rFonts w:ascii="Arial" w:eastAsia="Times New Roman" w:hAnsi="Arial" w:cs="Arial"/>
          <w:sz w:val="24"/>
          <w:szCs w:val="24"/>
          <w:lang w:val="es-ES_tradnl" w:eastAsia="es-ES"/>
        </w:rPr>
        <w:t xml:space="preserve"> 20.000, que sanciona el tráfico ilícito de estupefacientes y sustancias sicotrópicas. </w:t>
      </w:r>
    </w:p>
    <w:p w14:paraId="303ABA69" w14:textId="77777777" w:rsidR="005C5601" w:rsidRPr="005C5601" w:rsidRDefault="005C5601" w:rsidP="005C5601">
      <w:pPr>
        <w:tabs>
          <w:tab w:val="left" w:pos="2835"/>
        </w:tabs>
        <w:spacing w:after="0" w:line="240" w:lineRule="auto"/>
        <w:jc w:val="both"/>
        <w:rPr>
          <w:rFonts w:ascii="Arial" w:eastAsia="Times New Roman" w:hAnsi="Arial" w:cs="Arial"/>
          <w:sz w:val="24"/>
          <w:szCs w:val="24"/>
          <w:lang w:val="es-ES_tradnl" w:eastAsia="es-ES"/>
        </w:rPr>
      </w:pPr>
    </w:p>
    <w:p w14:paraId="580E0D15" w14:textId="77777777" w:rsidR="005C5601" w:rsidRPr="005C5601" w:rsidRDefault="005C5601" w:rsidP="005C5601">
      <w:pPr>
        <w:tabs>
          <w:tab w:val="left" w:pos="2835"/>
        </w:tabs>
        <w:spacing w:after="0" w:line="240" w:lineRule="auto"/>
        <w:jc w:val="both"/>
        <w:rPr>
          <w:rFonts w:ascii="Arial" w:eastAsia="Times New Roman" w:hAnsi="Arial" w:cs="Arial"/>
          <w:sz w:val="24"/>
          <w:szCs w:val="24"/>
          <w:lang w:val="es-ES_tradnl" w:eastAsia="es-ES"/>
        </w:rPr>
      </w:pPr>
      <w:r w:rsidRPr="005C5601">
        <w:rPr>
          <w:rFonts w:ascii="Arial" w:eastAsia="Times New Roman" w:hAnsi="Arial" w:cs="Arial"/>
          <w:sz w:val="24"/>
          <w:szCs w:val="24"/>
          <w:lang w:val="es-ES_tradnl" w:eastAsia="es-ES"/>
        </w:rPr>
        <w:t xml:space="preserve">9 - Ley </w:t>
      </w:r>
      <w:proofErr w:type="spellStart"/>
      <w:r w:rsidRPr="005C5601">
        <w:rPr>
          <w:rFonts w:ascii="Arial" w:eastAsia="Times New Roman" w:hAnsi="Arial" w:cs="Arial"/>
          <w:sz w:val="24"/>
          <w:szCs w:val="24"/>
          <w:lang w:val="es-ES_tradnl" w:eastAsia="es-ES"/>
        </w:rPr>
        <w:t>N°</w:t>
      </w:r>
      <w:proofErr w:type="spellEnd"/>
      <w:r w:rsidRPr="005C5601">
        <w:rPr>
          <w:rFonts w:ascii="Arial" w:eastAsia="Times New Roman" w:hAnsi="Arial" w:cs="Arial"/>
          <w:sz w:val="24"/>
          <w:szCs w:val="24"/>
          <w:lang w:val="es-ES_tradnl" w:eastAsia="es-ES"/>
        </w:rPr>
        <w:t xml:space="preserve"> 20.066, que establece ley de violencia intrafamiliar.</w:t>
      </w:r>
    </w:p>
    <w:p w14:paraId="2E18CEA6" w14:textId="77777777" w:rsidR="005A1A60" w:rsidRPr="005A1A60" w:rsidRDefault="005A1A60" w:rsidP="005A1A60">
      <w:pPr>
        <w:tabs>
          <w:tab w:val="left" w:pos="1418"/>
        </w:tabs>
        <w:spacing w:after="0" w:line="240" w:lineRule="auto"/>
        <w:jc w:val="both"/>
        <w:rPr>
          <w:rFonts w:ascii="Arial" w:eastAsia="Times New Roman" w:hAnsi="Arial" w:cs="Times New Roman"/>
          <w:color w:val="000000"/>
          <w:spacing w:val="-3"/>
          <w:sz w:val="24"/>
          <w:szCs w:val="24"/>
          <w:lang w:val="es-ES_tradnl" w:eastAsia="es-ES"/>
        </w:rPr>
      </w:pPr>
    </w:p>
    <w:p w14:paraId="08BC7EFD" w14:textId="0F33766A" w:rsidR="005A1A60" w:rsidRPr="00C1241A" w:rsidRDefault="005A1A60" w:rsidP="005A1A60">
      <w:pPr>
        <w:tabs>
          <w:tab w:val="left" w:pos="1418"/>
        </w:tabs>
        <w:spacing w:after="0" w:line="240" w:lineRule="auto"/>
        <w:ind w:left="851" w:hanging="851"/>
        <w:jc w:val="center"/>
        <w:rPr>
          <w:rFonts w:ascii="Arial" w:eastAsia="Times New Roman" w:hAnsi="Arial" w:cs="Times New Roman"/>
          <w:spacing w:val="-3"/>
          <w:sz w:val="24"/>
          <w:szCs w:val="24"/>
          <w:lang w:val="es-ES_tradnl" w:eastAsia="es-ES"/>
        </w:rPr>
      </w:pPr>
      <w:r w:rsidRPr="005A1A60">
        <w:rPr>
          <w:rFonts w:ascii="Arial" w:eastAsia="Times New Roman" w:hAnsi="Arial" w:cs="Times New Roman"/>
          <w:color w:val="000000"/>
          <w:spacing w:val="-3"/>
          <w:sz w:val="24"/>
          <w:szCs w:val="24"/>
          <w:lang w:val="es-ES_tradnl" w:eastAsia="es-ES"/>
        </w:rPr>
        <w:t xml:space="preserve">Valparaíso, </w:t>
      </w:r>
      <w:r w:rsidRPr="00C1241A">
        <w:rPr>
          <w:rFonts w:ascii="Arial" w:eastAsia="Times New Roman" w:hAnsi="Arial" w:cs="Times New Roman"/>
          <w:spacing w:val="-3"/>
          <w:sz w:val="24"/>
          <w:szCs w:val="24"/>
          <w:lang w:val="es-ES_tradnl" w:eastAsia="es-ES"/>
        </w:rPr>
        <w:t>a</w:t>
      </w:r>
      <w:r w:rsidR="005C5601" w:rsidRPr="00C1241A">
        <w:rPr>
          <w:rFonts w:ascii="Arial" w:eastAsia="Times New Roman" w:hAnsi="Arial" w:cs="Times New Roman"/>
          <w:spacing w:val="-3"/>
          <w:sz w:val="24"/>
          <w:szCs w:val="24"/>
          <w:lang w:val="es-ES_tradnl" w:eastAsia="es-ES"/>
        </w:rPr>
        <w:t xml:space="preserve"> </w:t>
      </w:r>
      <w:r w:rsidR="00C1241A" w:rsidRPr="00C1241A">
        <w:rPr>
          <w:rFonts w:ascii="Arial" w:eastAsia="Times New Roman" w:hAnsi="Arial" w:cs="Times New Roman"/>
          <w:spacing w:val="-3"/>
          <w:sz w:val="24"/>
          <w:szCs w:val="24"/>
          <w:lang w:val="es-ES_tradnl" w:eastAsia="es-ES"/>
        </w:rPr>
        <w:t>1</w:t>
      </w:r>
      <w:r w:rsidR="00746AD6">
        <w:rPr>
          <w:rFonts w:ascii="Arial" w:eastAsia="Times New Roman" w:hAnsi="Arial" w:cs="Times New Roman"/>
          <w:spacing w:val="-3"/>
          <w:sz w:val="24"/>
          <w:szCs w:val="24"/>
          <w:lang w:val="es-ES_tradnl" w:eastAsia="es-ES"/>
        </w:rPr>
        <w:t>3</w:t>
      </w:r>
      <w:r w:rsidRPr="00C1241A">
        <w:rPr>
          <w:rFonts w:ascii="Arial" w:eastAsia="Times New Roman" w:hAnsi="Arial" w:cs="Times New Roman"/>
          <w:spacing w:val="-3"/>
          <w:sz w:val="24"/>
          <w:szCs w:val="24"/>
          <w:lang w:val="es-ES_tradnl" w:eastAsia="es-ES"/>
        </w:rPr>
        <w:t xml:space="preserve"> de</w:t>
      </w:r>
      <w:r w:rsidR="005C5601" w:rsidRPr="00C1241A">
        <w:rPr>
          <w:rFonts w:ascii="Arial" w:eastAsia="Times New Roman" w:hAnsi="Arial" w:cs="Times New Roman"/>
          <w:spacing w:val="-3"/>
          <w:sz w:val="24"/>
          <w:szCs w:val="24"/>
          <w:lang w:val="es-ES_tradnl" w:eastAsia="es-ES"/>
        </w:rPr>
        <w:t xml:space="preserve"> </w:t>
      </w:r>
      <w:r w:rsidR="00C1241A" w:rsidRPr="00C1241A">
        <w:rPr>
          <w:rFonts w:ascii="Arial" w:eastAsia="Times New Roman" w:hAnsi="Arial" w:cs="Times New Roman"/>
          <w:spacing w:val="-3"/>
          <w:sz w:val="24"/>
          <w:szCs w:val="24"/>
          <w:lang w:val="es-ES_tradnl" w:eastAsia="es-ES"/>
        </w:rPr>
        <w:t>marzo</w:t>
      </w:r>
      <w:r w:rsidR="0002158D" w:rsidRPr="00C1241A">
        <w:rPr>
          <w:rFonts w:ascii="Arial" w:eastAsia="Times New Roman" w:hAnsi="Arial" w:cs="Times New Roman"/>
          <w:spacing w:val="-3"/>
          <w:sz w:val="24"/>
          <w:szCs w:val="24"/>
          <w:lang w:val="es-ES_tradnl" w:eastAsia="es-ES"/>
        </w:rPr>
        <w:t xml:space="preserve"> </w:t>
      </w:r>
      <w:r w:rsidRPr="00C1241A">
        <w:rPr>
          <w:rFonts w:ascii="Arial" w:eastAsia="Times New Roman" w:hAnsi="Arial" w:cs="Times New Roman"/>
          <w:spacing w:val="-3"/>
          <w:sz w:val="24"/>
          <w:szCs w:val="24"/>
          <w:lang w:val="es-ES_tradnl" w:eastAsia="es-ES"/>
        </w:rPr>
        <w:t>de 20</w:t>
      </w:r>
      <w:r w:rsidR="005C5601" w:rsidRPr="00C1241A">
        <w:rPr>
          <w:rFonts w:ascii="Arial" w:eastAsia="Times New Roman" w:hAnsi="Arial" w:cs="Times New Roman"/>
          <w:spacing w:val="-3"/>
          <w:sz w:val="24"/>
          <w:szCs w:val="24"/>
          <w:lang w:val="es-ES_tradnl" w:eastAsia="es-ES"/>
        </w:rPr>
        <w:t>25</w:t>
      </w:r>
      <w:r w:rsidRPr="00C1241A">
        <w:rPr>
          <w:rFonts w:ascii="Arial" w:eastAsia="Times New Roman" w:hAnsi="Arial" w:cs="Times New Roman"/>
          <w:spacing w:val="-3"/>
          <w:sz w:val="24"/>
          <w:szCs w:val="24"/>
          <w:lang w:val="es-ES_tradnl" w:eastAsia="es-ES"/>
        </w:rPr>
        <w:t>.</w:t>
      </w:r>
    </w:p>
    <w:p w14:paraId="42606ABB" w14:textId="77777777" w:rsidR="005A1A60" w:rsidRPr="005A1A60" w:rsidRDefault="005A1A60" w:rsidP="005A1A60">
      <w:pPr>
        <w:spacing w:after="0" w:line="240" w:lineRule="auto"/>
        <w:ind w:left="851" w:hanging="851"/>
        <w:jc w:val="both"/>
        <w:rPr>
          <w:rFonts w:ascii="Arial" w:eastAsia="Times New Roman" w:hAnsi="Arial" w:cs="Times New Roman"/>
          <w:color w:val="000000"/>
          <w:spacing w:val="-3"/>
          <w:sz w:val="24"/>
          <w:szCs w:val="24"/>
          <w:lang w:val="es-ES_tradnl" w:eastAsia="es-ES"/>
        </w:rPr>
      </w:pPr>
    </w:p>
    <w:p w14:paraId="07EB51F7" w14:textId="77777777" w:rsidR="005A1A60" w:rsidRPr="005A1A60" w:rsidRDefault="005A1A60" w:rsidP="005A1A60">
      <w:pPr>
        <w:spacing w:after="0" w:line="240" w:lineRule="auto"/>
        <w:ind w:left="851" w:hanging="851"/>
        <w:jc w:val="both"/>
        <w:rPr>
          <w:rFonts w:ascii="Arial" w:eastAsia="Times New Roman" w:hAnsi="Arial" w:cs="Times New Roman"/>
          <w:color w:val="000000"/>
          <w:spacing w:val="-3"/>
          <w:sz w:val="24"/>
          <w:szCs w:val="24"/>
          <w:lang w:val="es-ES_tradnl" w:eastAsia="es-ES"/>
        </w:rPr>
      </w:pPr>
    </w:p>
    <w:p w14:paraId="69B435E3" w14:textId="77777777" w:rsidR="005A1A60" w:rsidRPr="005A1A60" w:rsidRDefault="005A1A60" w:rsidP="005A1A60">
      <w:pPr>
        <w:spacing w:after="0" w:line="240" w:lineRule="auto"/>
        <w:ind w:left="851" w:hanging="851"/>
        <w:jc w:val="both"/>
        <w:rPr>
          <w:rFonts w:ascii="Arial" w:eastAsia="Times New Roman" w:hAnsi="Arial" w:cs="Times New Roman"/>
          <w:color w:val="000000"/>
          <w:spacing w:val="-3"/>
          <w:sz w:val="24"/>
          <w:szCs w:val="24"/>
          <w:lang w:val="es-ES_tradnl" w:eastAsia="es-ES"/>
        </w:rPr>
      </w:pPr>
    </w:p>
    <w:p w14:paraId="41843868" w14:textId="77777777" w:rsidR="00685008" w:rsidRDefault="005A1A60" w:rsidP="005A1A60">
      <w:pPr>
        <w:spacing w:after="0" w:line="240" w:lineRule="auto"/>
        <w:ind w:left="851" w:hanging="851"/>
        <w:jc w:val="center"/>
      </w:pPr>
      <w:r w:rsidRPr="005A1A60">
        <w:rPr>
          <w:rFonts w:ascii="Arial" w:eastAsia="Times New Roman" w:hAnsi="Arial" w:cs="Times New Roman"/>
          <w:noProof/>
          <w:spacing w:val="6"/>
          <w:sz w:val="24"/>
          <w:szCs w:val="24"/>
          <w:lang w:val="es-ES_tradnl" w:eastAsia="es-CL"/>
        </w:rPr>
        <w:drawing>
          <wp:inline distT="0" distB="0" distL="0" distR="0" wp14:anchorId="7D2D0831" wp14:editId="43A046D2">
            <wp:extent cx="3333750" cy="1466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750" cy="1466850"/>
                    </a:xfrm>
                    <a:prstGeom prst="rect">
                      <a:avLst/>
                    </a:prstGeom>
                    <a:noFill/>
                    <a:ln>
                      <a:noFill/>
                    </a:ln>
                  </pic:spPr>
                </pic:pic>
              </a:graphicData>
            </a:graphic>
          </wp:inline>
        </w:drawing>
      </w:r>
    </w:p>
    <w:sectPr w:rsidR="00685008" w:rsidSect="0020726E">
      <w:headerReference w:type="even" r:id="rId17"/>
      <w:headerReference w:type="default" r:id="rId18"/>
      <w:pgSz w:w="12242" w:h="18722" w:code="14"/>
      <w:pgMar w:top="2835" w:right="1701" w:bottom="2835" w:left="2268" w:header="720" w:footer="720" w:gutter="0"/>
      <w:paperSrc w:first="15" w:other="15"/>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A56CBD" w14:textId="77777777" w:rsidR="00480EDF" w:rsidRDefault="00480EDF" w:rsidP="005A1A60">
      <w:pPr>
        <w:spacing w:after="0" w:line="240" w:lineRule="auto"/>
      </w:pPr>
      <w:r>
        <w:separator/>
      </w:r>
    </w:p>
  </w:endnote>
  <w:endnote w:type="continuationSeparator" w:id="0">
    <w:p w14:paraId="1C0C47B7" w14:textId="77777777" w:rsidR="00480EDF" w:rsidRDefault="00480EDF" w:rsidP="005A1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267B49" w14:textId="77777777" w:rsidR="00480EDF" w:rsidRDefault="00480EDF" w:rsidP="005A1A60">
      <w:pPr>
        <w:spacing w:after="0" w:line="240" w:lineRule="auto"/>
      </w:pPr>
      <w:r>
        <w:separator/>
      </w:r>
    </w:p>
  </w:footnote>
  <w:footnote w:type="continuationSeparator" w:id="0">
    <w:p w14:paraId="771A031A" w14:textId="77777777" w:rsidR="00480EDF" w:rsidRDefault="00480EDF" w:rsidP="005A1A60">
      <w:pPr>
        <w:spacing w:after="0" w:line="240" w:lineRule="auto"/>
      </w:pPr>
      <w:r>
        <w:continuationSeparator/>
      </w:r>
    </w:p>
  </w:footnote>
  <w:footnote w:id="1">
    <w:p w14:paraId="2DE8CA80" w14:textId="77777777" w:rsidR="00CC0434" w:rsidRDefault="00CC0434" w:rsidP="005A1A60">
      <w:pPr>
        <w:pStyle w:val="Textonotapie"/>
        <w:rPr>
          <w:lang w:val="es-CL"/>
        </w:rPr>
      </w:pPr>
      <w:r w:rsidRPr="00114D57">
        <w:rPr>
          <w:rStyle w:val="Refdenotaalpie"/>
        </w:rPr>
        <w:footnoteRef/>
      </w:r>
      <w:r w:rsidRPr="00114D57">
        <w:t xml:space="preserve"> </w:t>
      </w:r>
      <w:r w:rsidRPr="00114D57">
        <w:rPr>
          <w:lang w:val="es-CL"/>
        </w:rPr>
        <w:t>A continuación, figura el link de cada una de las sesiones, transmitidas por TV Senado, que la Comisión dedicó al estudio del proyecto:</w:t>
      </w:r>
    </w:p>
    <w:p w14:paraId="56AD5728" w14:textId="74C96881" w:rsidR="00CC0434" w:rsidRPr="00746AD6" w:rsidRDefault="00CC0434" w:rsidP="005A1A60">
      <w:pPr>
        <w:pStyle w:val="Textonotapie"/>
        <w:rPr>
          <w:lang w:val="es-CL"/>
        </w:rPr>
      </w:pPr>
      <w:r w:rsidRPr="00746AD6">
        <w:rPr>
          <w:lang w:val="es-CL"/>
        </w:rPr>
        <w:t>12 de marzo de 2025:</w:t>
      </w:r>
    </w:p>
    <w:p w14:paraId="6DBB18A4" w14:textId="7B59249F" w:rsidR="00CC0434" w:rsidRDefault="005B0EA1" w:rsidP="005A1A60">
      <w:pPr>
        <w:pStyle w:val="Textonotapie"/>
        <w:rPr>
          <w:color w:val="00B050"/>
          <w:lang w:val="es-CL"/>
        </w:rPr>
      </w:pPr>
      <w:hyperlink r:id="rId1" w:history="1">
        <w:r w:rsidR="00CC0434" w:rsidRPr="00521AA7">
          <w:rPr>
            <w:rStyle w:val="Hipervnculo"/>
            <w:lang w:val="es-CL"/>
          </w:rPr>
          <w:t>https://tv.senado.cl/tvsenado/comisiones/permanentes/hacienda/comision-de-hacienda/2025-03-12/071444.html</w:t>
        </w:r>
      </w:hyperlink>
    </w:p>
    <w:p w14:paraId="03CD7B39" w14:textId="77777777" w:rsidR="00CC0434" w:rsidRPr="001728D4" w:rsidRDefault="00CC0434" w:rsidP="005A1A60">
      <w:pPr>
        <w:pStyle w:val="Textonotapie"/>
        <w:rPr>
          <w:color w:val="00B050"/>
          <w:lang w:val="es-C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C3181" w14:textId="77777777" w:rsidR="00CC0434" w:rsidRDefault="00CC0434" w:rsidP="0020726E">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5E3D3C4" w14:textId="77777777" w:rsidR="00CC0434" w:rsidRDefault="00CC0434" w:rsidP="0020726E">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A997B" w14:textId="77777777" w:rsidR="00CC0434" w:rsidRDefault="00CC0434" w:rsidP="0020726E">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12</w:t>
    </w:r>
    <w:r>
      <w:rPr>
        <w:rStyle w:val="Nmerodepgina"/>
      </w:rPr>
      <w:fldChar w:fldCharType="end"/>
    </w:r>
  </w:p>
  <w:p w14:paraId="57BECA0A" w14:textId="77777777" w:rsidR="00CC0434" w:rsidRDefault="00CC0434" w:rsidP="0020726E">
    <w:pPr>
      <w:pStyle w:val="Encabezado"/>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A60"/>
    <w:rsid w:val="00020B4D"/>
    <w:rsid w:val="0002158D"/>
    <w:rsid w:val="000345A2"/>
    <w:rsid w:val="000448EE"/>
    <w:rsid w:val="00054EE1"/>
    <w:rsid w:val="0008065B"/>
    <w:rsid w:val="00082EDE"/>
    <w:rsid w:val="00095188"/>
    <w:rsid w:val="000A59E3"/>
    <w:rsid w:val="000C0E69"/>
    <w:rsid w:val="000D4D2E"/>
    <w:rsid w:val="000E1AB3"/>
    <w:rsid w:val="00115709"/>
    <w:rsid w:val="00170DA7"/>
    <w:rsid w:val="001728D4"/>
    <w:rsid w:val="00172B13"/>
    <w:rsid w:val="001766B0"/>
    <w:rsid w:val="001812E8"/>
    <w:rsid w:val="001B034F"/>
    <w:rsid w:val="001B058C"/>
    <w:rsid w:val="001D7D78"/>
    <w:rsid w:val="001F6BD4"/>
    <w:rsid w:val="0020726E"/>
    <w:rsid w:val="002454EF"/>
    <w:rsid w:val="00276D43"/>
    <w:rsid w:val="002906DE"/>
    <w:rsid w:val="00291C4D"/>
    <w:rsid w:val="002945BC"/>
    <w:rsid w:val="002B4229"/>
    <w:rsid w:val="002B426B"/>
    <w:rsid w:val="0030017A"/>
    <w:rsid w:val="003026CF"/>
    <w:rsid w:val="00363ACB"/>
    <w:rsid w:val="00365CCE"/>
    <w:rsid w:val="0037422A"/>
    <w:rsid w:val="003D6340"/>
    <w:rsid w:val="003F77A0"/>
    <w:rsid w:val="00412D31"/>
    <w:rsid w:val="00415A36"/>
    <w:rsid w:val="00424469"/>
    <w:rsid w:val="00480EDF"/>
    <w:rsid w:val="004B25AE"/>
    <w:rsid w:val="004C19CB"/>
    <w:rsid w:val="004F4B57"/>
    <w:rsid w:val="00563194"/>
    <w:rsid w:val="005631D5"/>
    <w:rsid w:val="00567535"/>
    <w:rsid w:val="00571D01"/>
    <w:rsid w:val="00573F1C"/>
    <w:rsid w:val="0058639E"/>
    <w:rsid w:val="005A1A60"/>
    <w:rsid w:val="005B0EA1"/>
    <w:rsid w:val="005B5FBE"/>
    <w:rsid w:val="005C5601"/>
    <w:rsid w:val="005D0DED"/>
    <w:rsid w:val="0060156C"/>
    <w:rsid w:val="00642D44"/>
    <w:rsid w:val="00652D5C"/>
    <w:rsid w:val="00670CE5"/>
    <w:rsid w:val="00685008"/>
    <w:rsid w:val="006A33A3"/>
    <w:rsid w:val="006A7DDA"/>
    <w:rsid w:val="006D0F9D"/>
    <w:rsid w:val="006D4E98"/>
    <w:rsid w:val="006E37D6"/>
    <w:rsid w:val="006E7AC3"/>
    <w:rsid w:val="007414CD"/>
    <w:rsid w:val="00746AD6"/>
    <w:rsid w:val="00753D5C"/>
    <w:rsid w:val="00765436"/>
    <w:rsid w:val="00781BE3"/>
    <w:rsid w:val="00783B86"/>
    <w:rsid w:val="00784CD0"/>
    <w:rsid w:val="0079022F"/>
    <w:rsid w:val="00794F19"/>
    <w:rsid w:val="007D2C5B"/>
    <w:rsid w:val="00801A65"/>
    <w:rsid w:val="00832948"/>
    <w:rsid w:val="008425B7"/>
    <w:rsid w:val="00846495"/>
    <w:rsid w:val="00860745"/>
    <w:rsid w:val="0087597C"/>
    <w:rsid w:val="0089491E"/>
    <w:rsid w:val="008E7712"/>
    <w:rsid w:val="009764B8"/>
    <w:rsid w:val="00A110C7"/>
    <w:rsid w:val="00A544C8"/>
    <w:rsid w:val="00A859E2"/>
    <w:rsid w:val="00A95064"/>
    <w:rsid w:val="00AB0235"/>
    <w:rsid w:val="00AB72DA"/>
    <w:rsid w:val="00AD39CF"/>
    <w:rsid w:val="00AF7BBD"/>
    <w:rsid w:val="00B04ACC"/>
    <w:rsid w:val="00B33EDF"/>
    <w:rsid w:val="00B67EB1"/>
    <w:rsid w:val="00B80052"/>
    <w:rsid w:val="00B952C3"/>
    <w:rsid w:val="00BC4612"/>
    <w:rsid w:val="00BD2DE4"/>
    <w:rsid w:val="00BD66AC"/>
    <w:rsid w:val="00BF7079"/>
    <w:rsid w:val="00C018BB"/>
    <w:rsid w:val="00C1241A"/>
    <w:rsid w:val="00C35691"/>
    <w:rsid w:val="00C90AD3"/>
    <w:rsid w:val="00CA25D7"/>
    <w:rsid w:val="00CC0434"/>
    <w:rsid w:val="00CC581B"/>
    <w:rsid w:val="00D02D37"/>
    <w:rsid w:val="00D07666"/>
    <w:rsid w:val="00D47DB0"/>
    <w:rsid w:val="00D61C46"/>
    <w:rsid w:val="00D87517"/>
    <w:rsid w:val="00DD0F24"/>
    <w:rsid w:val="00DD4908"/>
    <w:rsid w:val="00DD7E36"/>
    <w:rsid w:val="00DF36E3"/>
    <w:rsid w:val="00E32064"/>
    <w:rsid w:val="00EA47C7"/>
    <w:rsid w:val="00ED5A6C"/>
    <w:rsid w:val="00ED702B"/>
    <w:rsid w:val="00F01984"/>
    <w:rsid w:val="00F044A4"/>
    <w:rsid w:val="00F06992"/>
    <w:rsid w:val="00F7760B"/>
    <w:rsid w:val="00FB0C71"/>
    <w:rsid w:val="00FE18B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B6CEA"/>
  <w15:chartTrackingRefBased/>
  <w15:docId w15:val="{62C89230-2886-4569-B1F9-2B7CBABFB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5A1A6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5A1A60"/>
  </w:style>
  <w:style w:type="character" w:styleId="Nmerodepgina">
    <w:name w:val="page number"/>
    <w:basedOn w:val="Fuentedeprrafopredeter"/>
    <w:rsid w:val="005A1A60"/>
  </w:style>
  <w:style w:type="paragraph" w:styleId="Textonotapie">
    <w:name w:val="footnote text"/>
    <w:basedOn w:val="Normal"/>
    <w:link w:val="TextonotapieCar"/>
    <w:rsid w:val="005A1A60"/>
    <w:pPr>
      <w:spacing w:after="0" w:line="240" w:lineRule="auto"/>
      <w:ind w:firstLine="1134"/>
      <w:jc w:val="both"/>
    </w:pPr>
    <w:rPr>
      <w:rFonts w:ascii="Arial" w:eastAsia="Times New Roman" w:hAnsi="Arial" w:cs="Times New Roman"/>
      <w:spacing w:val="-3"/>
      <w:sz w:val="20"/>
      <w:szCs w:val="20"/>
      <w:lang w:val="es-ES_tradnl" w:eastAsia="es-ES"/>
    </w:rPr>
  </w:style>
  <w:style w:type="character" w:customStyle="1" w:styleId="TextonotapieCar">
    <w:name w:val="Texto nota pie Car"/>
    <w:basedOn w:val="Fuentedeprrafopredeter"/>
    <w:link w:val="Textonotapie"/>
    <w:rsid w:val="005A1A60"/>
    <w:rPr>
      <w:rFonts w:ascii="Arial" w:eastAsia="Times New Roman" w:hAnsi="Arial" w:cs="Times New Roman"/>
      <w:spacing w:val="-3"/>
      <w:sz w:val="20"/>
      <w:szCs w:val="20"/>
      <w:lang w:val="es-ES_tradnl" w:eastAsia="es-ES"/>
    </w:rPr>
  </w:style>
  <w:style w:type="character" w:styleId="Refdenotaalpie">
    <w:name w:val="footnote reference"/>
    <w:rsid w:val="005A1A60"/>
    <w:rPr>
      <w:vertAlign w:val="superscript"/>
    </w:rPr>
  </w:style>
  <w:style w:type="character" w:styleId="Hipervnculo">
    <w:name w:val="Hyperlink"/>
    <w:basedOn w:val="Fuentedeprrafopredeter"/>
    <w:uiPriority w:val="99"/>
    <w:unhideWhenUsed/>
    <w:rsid w:val="005A1A60"/>
    <w:rPr>
      <w:color w:val="0563C1" w:themeColor="hyperlink"/>
      <w:u w:val="single"/>
    </w:rPr>
  </w:style>
  <w:style w:type="character" w:styleId="Mencinsinresolver">
    <w:name w:val="Unresolved Mention"/>
    <w:basedOn w:val="Fuentedeprrafopredeter"/>
    <w:uiPriority w:val="99"/>
    <w:semiHidden/>
    <w:unhideWhenUsed/>
    <w:rsid w:val="005A1A60"/>
    <w:rPr>
      <w:color w:val="605E5C"/>
      <w:shd w:val="clear" w:color="auto" w:fill="E1DFDD"/>
    </w:rPr>
  </w:style>
  <w:style w:type="paragraph" w:styleId="Sinespaciado">
    <w:name w:val="No Spacing"/>
    <w:uiPriority w:val="1"/>
    <w:qFormat/>
    <w:rsid w:val="005C5601"/>
    <w:pPr>
      <w:spacing w:after="0" w:line="240" w:lineRule="auto"/>
    </w:pPr>
  </w:style>
  <w:style w:type="paragraph" w:styleId="Prrafodelista">
    <w:name w:val="List Paragraph"/>
    <w:basedOn w:val="Normal"/>
    <w:uiPriority w:val="34"/>
    <w:qFormat/>
    <w:rsid w:val="00746A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senado.cl/appsenado/templates/tramitacion/index.php?boletin_ini=16811-04"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tv.senado.cl/tvsenado/comisiones/permanentes/hacienda/comision-de-hacienda/2025-03-12/071444.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42</Pages>
  <Words>12504</Words>
  <Characters>68772</Characters>
  <Application>Microsoft Office Word</Application>
  <DocSecurity>4</DocSecurity>
  <Lines>573</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APACHECO</dc:creator>
  <cp:keywords/>
  <dc:description/>
  <cp:lastModifiedBy>APACHECO</cp:lastModifiedBy>
  <cp:revision>2</cp:revision>
  <dcterms:created xsi:type="dcterms:W3CDTF">2025-03-13T19:51:00Z</dcterms:created>
  <dcterms:modified xsi:type="dcterms:W3CDTF">2025-03-13T19:51:00Z</dcterms:modified>
</cp:coreProperties>
</file>