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C6F7E" w14:textId="77777777" w:rsidR="00F3061C" w:rsidRPr="00F3061C" w:rsidRDefault="00F3061C" w:rsidP="00F3061C">
      <w:pPr>
        <w:tabs>
          <w:tab w:val="left" w:pos="1276"/>
        </w:tabs>
        <w:spacing w:after="0" w:line="240" w:lineRule="auto"/>
        <w:ind w:left="2835"/>
        <w:jc w:val="both"/>
        <w:rPr>
          <w:rFonts w:ascii="Arial" w:eastAsia="Times New Roman" w:hAnsi="Arial" w:cs="Times New Roman"/>
          <w:spacing w:val="-3"/>
          <w:sz w:val="24"/>
          <w:szCs w:val="24"/>
          <w:lang w:val="es-ES_tradnl" w:eastAsia="es-ES"/>
        </w:rPr>
      </w:pPr>
      <w:r w:rsidRPr="00F3061C">
        <w:rPr>
          <w:rFonts w:ascii="Arial" w:eastAsia="Times New Roman" w:hAnsi="Arial" w:cs="Times New Roman"/>
          <w:b/>
          <w:spacing w:val="-3"/>
          <w:sz w:val="24"/>
          <w:szCs w:val="24"/>
          <w:lang w:val="es-ES_tradnl" w:eastAsia="es-ES"/>
        </w:rPr>
        <w:t>SEGUNDO INFORME DE LA COMISIÓN DE</w:t>
      </w:r>
      <w:r>
        <w:rPr>
          <w:rFonts w:ascii="Arial" w:eastAsia="Times New Roman" w:hAnsi="Arial" w:cs="Times New Roman"/>
          <w:b/>
          <w:spacing w:val="-3"/>
          <w:sz w:val="24"/>
          <w:szCs w:val="24"/>
          <w:lang w:val="es-ES_tradnl" w:eastAsia="es-ES"/>
        </w:rPr>
        <w:t xml:space="preserve"> HACIENDA </w:t>
      </w:r>
      <w:r w:rsidRPr="00F3061C">
        <w:rPr>
          <w:rFonts w:ascii="Arial" w:eastAsia="Times New Roman" w:hAnsi="Arial" w:cs="Times New Roman"/>
          <w:spacing w:val="-3"/>
          <w:sz w:val="24"/>
          <w:szCs w:val="24"/>
          <w:lang w:val="es-ES_tradnl" w:eastAsia="es-ES"/>
        </w:rPr>
        <w:t>recaído en el proyecto de ley, en segundo trámite constitucional, que</w:t>
      </w:r>
      <w:r>
        <w:rPr>
          <w:rFonts w:ascii="Arial" w:eastAsia="Times New Roman" w:hAnsi="Arial" w:cs="Times New Roman"/>
          <w:spacing w:val="-3"/>
          <w:sz w:val="24"/>
          <w:szCs w:val="24"/>
          <w:lang w:val="es-ES_tradnl" w:eastAsia="es-ES"/>
        </w:rPr>
        <w:t xml:space="preserve"> crea el Servicio de Auditoría Interna de Gobierno.</w:t>
      </w:r>
    </w:p>
    <w:p w14:paraId="679E0CAA" w14:textId="77777777" w:rsidR="00F3061C" w:rsidRPr="00F3061C" w:rsidRDefault="00F3061C" w:rsidP="00F3061C">
      <w:pPr>
        <w:tabs>
          <w:tab w:val="left" w:pos="0"/>
        </w:tabs>
        <w:spacing w:after="0" w:line="240" w:lineRule="auto"/>
        <w:ind w:firstLine="1134"/>
        <w:jc w:val="both"/>
        <w:rPr>
          <w:rFonts w:ascii="Arial" w:eastAsia="Times New Roman" w:hAnsi="Arial" w:cs="Times New Roman"/>
          <w:b/>
          <w:spacing w:val="-3"/>
          <w:sz w:val="24"/>
          <w:szCs w:val="24"/>
          <w:lang w:val="es-ES_tradnl" w:eastAsia="es-ES"/>
        </w:rPr>
      </w:pPr>
    </w:p>
    <w:p w14:paraId="3558B212" w14:textId="77777777" w:rsidR="00F3061C" w:rsidRPr="00930004" w:rsidRDefault="00543344" w:rsidP="00F3061C">
      <w:pPr>
        <w:pBdr>
          <w:bottom w:val="single" w:sz="12" w:space="1" w:color="auto"/>
        </w:pBdr>
        <w:tabs>
          <w:tab w:val="left" w:pos="2835"/>
        </w:tabs>
        <w:spacing w:after="0" w:line="240" w:lineRule="auto"/>
        <w:ind w:left="2835"/>
        <w:jc w:val="both"/>
        <w:rPr>
          <w:rFonts w:ascii="Arial" w:eastAsia="Times New Roman" w:hAnsi="Arial" w:cs="Times New Roman"/>
          <w:b/>
          <w:color w:val="0000FF"/>
          <w:spacing w:val="-3"/>
          <w:sz w:val="24"/>
          <w:szCs w:val="24"/>
          <w:lang w:val="es-ES_tradnl" w:eastAsia="es-ES"/>
        </w:rPr>
      </w:pPr>
      <w:hyperlink r:id="rId8" w:history="1">
        <w:r w:rsidR="00F3061C" w:rsidRPr="00930004">
          <w:rPr>
            <w:rStyle w:val="Hipervnculo"/>
            <w:rFonts w:ascii="Arial" w:eastAsia="Times New Roman" w:hAnsi="Arial" w:cs="Times New Roman"/>
            <w:b/>
            <w:color w:val="0000FF"/>
            <w:spacing w:val="-3"/>
            <w:sz w:val="24"/>
            <w:szCs w:val="24"/>
            <w:lang w:val="es-ES_tradnl" w:eastAsia="es-ES"/>
          </w:rPr>
          <w:t>BOLETÍN Nº 16.316-05</w:t>
        </w:r>
      </w:hyperlink>
    </w:p>
    <w:p w14:paraId="26B42DFD" w14:textId="77777777" w:rsidR="00F3061C" w:rsidRPr="00F3061C" w:rsidRDefault="00F3061C" w:rsidP="00F3061C">
      <w:pPr>
        <w:tabs>
          <w:tab w:val="left" w:pos="0"/>
          <w:tab w:val="left" w:pos="2835"/>
        </w:tabs>
        <w:spacing w:after="0" w:line="240" w:lineRule="auto"/>
        <w:ind w:firstLine="1134"/>
        <w:jc w:val="both"/>
        <w:rPr>
          <w:rFonts w:ascii="Arial" w:eastAsia="Times New Roman" w:hAnsi="Arial" w:cs="Times New Roman"/>
          <w:sz w:val="24"/>
          <w:szCs w:val="24"/>
          <w:lang w:val="es-ES_tradnl" w:eastAsia="es-ES"/>
        </w:rPr>
      </w:pPr>
    </w:p>
    <w:p w14:paraId="69550764" w14:textId="2E4E7CD8" w:rsidR="00F3061C" w:rsidRPr="00F3061C" w:rsidRDefault="00543344" w:rsidP="00F3061C">
      <w:pPr>
        <w:tabs>
          <w:tab w:val="left" w:pos="0"/>
          <w:tab w:val="left" w:pos="2835"/>
        </w:tabs>
        <w:spacing w:after="0" w:line="240" w:lineRule="auto"/>
        <w:jc w:val="both"/>
        <w:rPr>
          <w:rFonts w:ascii="Arial" w:eastAsia="Times New Roman" w:hAnsi="Arial" w:cs="Times New Roman"/>
          <w:b/>
          <w:color w:val="000000"/>
          <w:spacing w:val="-3"/>
          <w:sz w:val="24"/>
          <w:szCs w:val="24"/>
          <w:lang w:val="es-ES_tradnl" w:eastAsia="es-ES"/>
        </w:rPr>
      </w:pPr>
      <w:hyperlink w:anchor="constancias" w:history="1">
        <w:r w:rsidR="00F3061C" w:rsidRPr="00930004">
          <w:rPr>
            <w:rFonts w:ascii="Arial" w:eastAsia="Times New Roman" w:hAnsi="Arial" w:cs="Times New Roman"/>
            <w:b/>
            <w:color w:val="0000FF"/>
            <w:spacing w:val="-3"/>
            <w:sz w:val="24"/>
            <w:szCs w:val="24"/>
            <w:u w:val="single"/>
            <w:lang w:val="es-ES_tradnl" w:eastAsia="es-ES"/>
          </w:rPr>
          <w:t>Constancias</w:t>
        </w:r>
      </w:hyperlink>
      <w:r w:rsidR="00F3061C" w:rsidRPr="00930004">
        <w:rPr>
          <w:rFonts w:ascii="Arial" w:eastAsia="Times New Roman" w:hAnsi="Arial" w:cs="Times New Roman"/>
          <w:b/>
          <w:spacing w:val="-3"/>
          <w:sz w:val="24"/>
          <w:szCs w:val="24"/>
          <w:lang w:val="es-ES_tradnl" w:eastAsia="es-ES"/>
        </w:rPr>
        <w:t xml:space="preserve"> / </w:t>
      </w:r>
      <w:hyperlink w:anchor="normasquorum" w:history="1">
        <w:r w:rsidR="00F3061C" w:rsidRPr="00930004">
          <w:rPr>
            <w:rFonts w:ascii="Arial" w:eastAsia="Times New Roman" w:hAnsi="Arial" w:cs="Times New Roman"/>
            <w:b/>
            <w:color w:val="0000FF"/>
            <w:spacing w:val="-3"/>
            <w:sz w:val="24"/>
            <w:szCs w:val="24"/>
            <w:u w:val="single"/>
            <w:lang w:val="es-ES_tradnl" w:eastAsia="es-ES"/>
          </w:rPr>
          <w:t>Normas de Quórum Especial</w:t>
        </w:r>
      </w:hyperlink>
      <w:r w:rsidR="00F3061C" w:rsidRPr="00F3061C">
        <w:rPr>
          <w:rFonts w:ascii="Arial" w:eastAsia="Times New Roman" w:hAnsi="Arial" w:cs="Times New Roman"/>
          <w:b/>
          <w:color w:val="000000"/>
          <w:spacing w:val="-3"/>
          <w:sz w:val="24"/>
          <w:szCs w:val="24"/>
          <w:lang w:val="es-ES_tradnl" w:eastAsia="es-ES"/>
        </w:rPr>
        <w:t xml:space="preserve"> (s</w:t>
      </w:r>
      <w:r w:rsidR="00F3061C">
        <w:rPr>
          <w:rFonts w:ascii="Arial" w:eastAsia="Times New Roman" w:hAnsi="Arial" w:cs="Times New Roman"/>
          <w:b/>
          <w:color w:val="000000"/>
          <w:spacing w:val="-3"/>
          <w:sz w:val="24"/>
          <w:szCs w:val="24"/>
          <w:lang w:val="es-ES_tradnl" w:eastAsia="es-ES"/>
        </w:rPr>
        <w:t>í</w:t>
      </w:r>
      <w:r w:rsidR="00F3061C" w:rsidRPr="00F3061C">
        <w:rPr>
          <w:rFonts w:ascii="Arial" w:eastAsia="Times New Roman" w:hAnsi="Arial" w:cs="Times New Roman"/>
          <w:b/>
          <w:color w:val="000000"/>
          <w:spacing w:val="-3"/>
          <w:sz w:val="24"/>
          <w:szCs w:val="24"/>
          <w:lang w:val="es-ES_tradnl" w:eastAsia="es-ES"/>
        </w:rPr>
        <w:t xml:space="preserve"> tiene) / </w:t>
      </w:r>
      <w:bookmarkStart w:id="0" w:name="ConsultaExcmaCorteSuprema"/>
      <w:r w:rsidR="007C01C8" w:rsidRPr="00C03481">
        <w:fldChar w:fldCharType="begin"/>
      </w:r>
      <w:r w:rsidR="006E0D29" w:rsidRPr="00C03481">
        <w:instrText>HYPERLINK  \l "ConsultaCorteSupremaParche"</w:instrText>
      </w:r>
      <w:r w:rsidR="007C01C8" w:rsidRPr="00C03481">
        <w:fldChar w:fldCharType="separate"/>
      </w:r>
      <w:r w:rsidR="00F3061C" w:rsidRPr="00C03481">
        <w:rPr>
          <w:rFonts w:ascii="Arial" w:eastAsia="Times New Roman" w:hAnsi="Arial" w:cs="Times New Roman"/>
          <w:b/>
          <w:color w:val="0000FF"/>
          <w:spacing w:val="-3"/>
          <w:sz w:val="24"/>
          <w:szCs w:val="24"/>
          <w:u w:val="single"/>
          <w:lang w:val="es-ES_tradnl" w:eastAsia="es-ES"/>
        </w:rPr>
        <w:t>Consulta Excma. Corte Suprema</w:t>
      </w:r>
      <w:r w:rsidR="007C01C8" w:rsidRPr="00C03481">
        <w:rPr>
          <w:rFonts w:ascii="Arial" w:eastAsia="Times New Roman" w:hAnsi="Arial" w:cs="Times New Roman"/>
          <w:b/>
          <w:color w:val="0000FF"/>
          <w:spacing w:val="-3"/>
          <w:sz w:val="24"/>
          <w:szCs w:val="24"/>
          <w:u w:val="single"/>
          <w:lang w:val="es-ES_tradnl" w:eastAsia="es-ES"/>
        </w:rPr>
        <w:fldChar w:fldCharType="end"/>
      </w:r>
      <w:bookmarkEnd w:id="0"/>
      <w:r w:rsidR="00F3061C" w:rsidRPr="00C03481">
        <w:rPr>
          <w:rFonts w:ascii="Arial" w:eastAsia="Times New Roman" w:hAnsi="Arial" w:cs="Times New Roman"/>
          <w:b/>
          <w:color w:val="000000"/>
          <w:spacing w:val="-3"/>
          <w:sz w:val="24"/>
          <w:szCs w:val="24"/>
          <w:lang w:val="es-ES_tradnl" w:eastAsia="es-ES"/>
        </w:rPr>
        <w:t xml:space="preserve"> (no hubo)</w:t>
      </w:r>
      <w:r w:rsidR="00F3061C" w:rsidRPr="00F3061C">
        <w:rPr>
          <w:rFonts w:ascii="Arial" w:eastAsia="Times New Roman" w:hAnsi="Arial" w:cs="Times New Roman"/>
          <w:b/>
          <w:color w:val="000000"/>
          <w:spacing w:val="-3"/>
          <w:sz w:val="24"/>
          <w:szCs w:val="24"/>
          <w:lang w:val="es-ES_tradnl" w:eastAsia="es-ES"/>
        </w:rPr>
        <w:t xml:space="preserve"> / </w:t>
      </w:r>
      <w:hyperlink w:anchor="asistencia" w:history="1">
        <w:r w:rsidR="00F3061C" w:rsidRPr="00F3061C">
          <w:rPr>
            <w:rFonts w:ascii="Arial" w:eastAsia="Times New Roman" w:hAnsi="Arial" w:cs="Times New Roman"/>
            <w:b/>
            <w:color w:val="0000FF"/>
            <w:spacing w:val="-3"/>
            <w:sz w:val="24"/>
            <w:szCs w:val="24"/>
            <w:u w:val="single"/>
            <w:lang w:val="es-ES_tradnl" w:eastAsia="es-ES"/>
          </w:rPr>
          <w:t>Asistencia</w:t>
        </w:r>
      </w:hyperlink>
      <w:r w:rsidR="00F3061C" w:rsidRPr="00F3061C">
        <w:rPr>
          <w:rFonts w:ascii="Arial" w:eastAsia="Times New Roman" w:hAnsi="Arial" w:cs="Times New Roman"/>
          <w:b/>
          <w:color w:val="000000"/>
          <w:spacing w:val="-3"/>
          <w:sz w:val="24"/>
          <w:szCs w:val="24"/>
          <w:lang w:val="es-ES_tradnl" w:eastAsia="es-ES"/>
        </w:rPr>
        <w:t xml:space="preserve"> / </w:t>
      </w:r>
      <w:hyperlink w:anchor="cuadro124" w:history="1">
        <w:r w:rsidR="00F3061C" w:rsidRPr="00F3061C">
          <w:rPr>
            <w:rFonts w:ascii="Arial" w:eastAsia="Times New Roman" w:hAnsi="Arial" w:cs="Times New Roman"/>
            <w:b/>
            <w:color w:val="0000FF"/>
            <w:spacing w:val="-3"/>
            <w:sz w:val="24"/>
            <w:szCs w:val="24"/>
            <w:u w:val="single"/>
            <w:lang w:val="es-ES_tradnl" w:eastAsia="es-ES"/>
          </w:rPr>
          <w:t>Artículo 124 Reglamento del Senado</w:t>
        </w:r>
      </w:hyperlink>
      <w:r w:rsidR="00F3061C" w:rsidRPr="00F3061C">
        <w:rPr>
          <w:rFonts w:ascii="Arial" w:eastAsia="Times New Roman" w:hAnsi="Arial" w:cs="Times New Roman"/>
          <w:b/>
          <w:color w:val="000000"/>
          <w:spacing w:val="-3"/>
          <w:sz w:val="24"/>
          <w:szCs w:val="24"/>
          <w:lang w:val="es-ES_tradnl" w:eastAsia="es-ES"/>
        </w:rPr>
        <w:t xml:space="preserve"> / </w:t>
      </w:r>
      <w:hyperlink w:anchor="discusiónenparticular" w:history="1">
        <w:r w:rsidR="00F3061C" w:rsidRPr="00F3061C">
          <w:rPr>
            <w:rFonts w:ascii="Arial" w:eastAsia="Times New Roman" w:hAnsi="Arial" w:cs="Times New Roman"/>
            <w:b/>
            <w:color w:val="0000FF"/>
            <w:spacing w:val="-3"/>
            <w:sz w:val="24"/>
            <w:szCs w:val="24"/>
            <w:u w:val="single"/>
            <w:lang w:val="es-ES_tradnl" w:eastAsia="es-ES"/>
          </w:rPr>
          <w:t>Discusión en Particular</w:t>
        </w:r>
      </w:hyperlink>
      <w:r w:rsidR="00F3061C" w:rsidRPr="00F3061C">
        <w:rPr>
          <w:rFonts w:ascii="Arial" w:eastAsia="Times New Roman" w:hAnsi="Arial" w:cs="Times New Roman"/>
          <w:b/>
          <w:color w:val="000000"/>
          <w:spacing w:val="-3"/>
          <w:sz w:val="24"/>
          <w:szCs w:val="24"/>
          <w:lang w:val="es-ES_tradnl" w:eastAsia="es-ES"/>
        </w:rPr>
        <w:t xml:space="preserve"> / </w:t>
      </w:r>
      <w:hyperlink w:anchor="informefinanciero" w:history="1">
        <w:r w:rsidR="00F3061C" w:rsidRPr="00F3061C">
          <w:rPr>
            <w:rFonts w:ascii="Arial" w:eastAsia="Times New Roman" w:hAnsi="Arial" w:cs="Times New Roman"/>
            <w:b/>
            <w:color w:val="0000FF"/>
            <w:spacing w:val="-3"/>
            <w:sz w:val="24"/>
            <w:szCs w:val="24"/>
            <w:u w:val="single"/>
            <w:lang w:val="es-ES_tradnl" w:eastAsia="es-ES"/>
          </w:rPr>
          <w:t>Informe Financiero</w:t>
        </w:r>
      </w:hyperlink>
      <w:r w:rsidR="00F3061C" w:rsidRPr="00F3061C">
        <w:rPr>
          <w:rFonts w:ascii="Arial" w:eastAsia="Times New Roman" w:hAnsi="Arial" w:cs="Times New Roman"/>
          <w:b/>
          <w:color w:val="000000"/>
          <w:spacing w:val="-3"/>
          <w:sz w:val="24"/>
          <w:szCs w:val="24"/>
          <w:lang w:val="es-ES_tradnl" w:eastAsia="es-ES"/>
        </w:rPr>
        <w:t xml:space="preserve"> / </w:t>
      </w:r>
      <w:hyperlink w:anchor="modificaciones" w:history="1">
        <w:r w:rsidR="00F3061C" w:rsidRPr="00F3061C">
          <w:rPr>
            <w:rFonts w:ascii="Arial" w:eastAsia="Times New Roman" w:hAnsi="Arial" w:cs="Times New Roman"/>
            <w:b/>
            <w:color w:val="0000FF"/>
            <w:spacing w:val="-3"/>
            <w:sz w:val="24"/>
            <w:szCs w:val="24"/>
            <w:u w:val="single"/>
            <w:lang w:val="es-ES_tradnl" w:eastAsia="es-ES"/>
          </w:rPr>
          <w:t>Modificaciones</w:t>
        </w:r>
      </w:hyperlink>
      <w:r w:rsidR="00F3061C" w:rsidRPr="00F3061C">
        <w:rPr>
          <w:rFonts w:ascii="Arial" w:eastAsia="Times New Roman" w:hAnsi="Arial" w:cs="Times New Roman"/>
          <w:b/>
          <w:color w:val="000000"/>
          <w:spacing w:val="-3"/>
          <w:sz w:val="24"/>
          <w:szCs w:val="24"/>
          <w:lang w:val="es-ES_tradnl" w:eastAsia="es-ES"/>
        </w:rPr>
        <w:t xml:space="preserve"> / </w:t>
      </w:r>
      <w:hyperlink w:anchor="textoproyecto" w:history="1">
        <w:r w:rsidR="00F3061C" w:rsidRPr="00F3061C">
          <w:rPr>
            <w:rFonts w:ascii="Arial" w:eastAsia="Times New Roman" w:hAnsi="Arial" w:cs="Times New Roman"/>
            <w:b/>
            <w:color w:val="0000FF"/>
            <w:spacing w:val="-3"/>
            <w:sz w:val="24"/>
            <w:szCs w:val="24"/>
            <w:u w:val="single"/>
            <w:lang w:val="es-ES_tradnl" w:eastAsia="es-ES"/>
          </w:rPr>
          <w:t>Texto</w:t>
        </w:r>
      </w:hyperlink>
      <w:r w:rsidR="00F3061C" w:rsidRPr="00F3061C">
        <w:rPr>
          <w:rFonts w:ascii="Arial" w:eastAsia="Times New Roman" w:hAnsi="Arial" w:cs="Times New Roman"/>
          <w:b/>
          <w:color w:val="000000"/>
          <w:spacing w:val="-3"/>
          <w:sz w:val="24"/>
          <w:szCs w:val="24"/>
          <w:lang w:val="es-ES_tradnl" w:eastAsia="es-ES"/>
        </w:rPr>
        <w:t xml:space="preserve"> / </w:t>
      </w:r>
      <w:hyperlink w:anchor="acordado" w:history="1">
        <w:r w:rsidR="00F3061C" w:rsidRPr="00F3061C">
          <w:rPr>
            <w:rFonts w:ascii="Arial" w:eastAsia="Times New Roman" w:hAnsi="Arial" w:cs="Times New Roman"/>
            <w:b/>
            <w:color w:val="0000FF"/>
            <w:spacing w:val="-3"/>
            <w:sz w:val="24"/>
            <w:szCs w:val="24"/>
            <w:u w:val="single"/>
            <w:lang w:val="es-ES_tradnl" w:eastAsia="es-ES"/>
          </w:rPr>
          <w:t>Acordado</w:t>
        </w:r>
      </w:hyperlink>
      <w:r w:rsidR="00F3061C" w:rsidRPr="00F3061C">
        <w:rPr>
          <w:rFonts w:ascii="Arial" w:eastAsia="Times New Roman" w:hAnsi="Arial" w:cs="Times New Roman"/>
          <w:b/>
          <w:color w:val="000000"/>
          <w:spacing w:val="-3"/>
          <w:sz w:val="24"/>
          <w:szCs w:val="24"/>
          <w:lang w:val="es-ES_tradnl" w:eastAsia="es-ES"/>
        </w:rPr>
        <w:t xml:space="preserve"> / </w:t>
      </w:r>
      <w:hyperlink w:anchor="resumenejecutivo" w:history="1">
        <w:r w:rsidR="00F3061C" w:rsidRPr="00F3061C">
          <w:rPr>
            <w:rFonts w:ascii="Arial" w:eastAsia="Times New Roman" w:hAnsi="Arial" w:cs="Times New Roman"/>
            <w:b/>
            <w:color w:val="0000FF"/>
            <w:spacing w:val="-3"/>
            <w:sz w:val="24"/>
            <w:szCs w:val="24"/>
            <w:u w:val="single"/>
            <w:lang w:val="es-ES_tradnl" w:eastAsia="es-ES"/>
          </w:rPr>
          <w:t>Resumen Ejecutivo</w:t>
        </w:r>
      </w:hyperlink>
      <w:r w:rsidR="00F3061C" w:rsidRPr="00F3061C">
        <w:rPr>
          <w:rFonts w:ascii="Arial" w:eastAsia="Times New Roman" w:hAnsi="Arial" w:cs="Times New Roman"/>
          <w:b/>
          <w:color w:val="000000"/>
          <w:spacing w:val="-3"/>
          <w:sz w:val="24"/>
          <w:szCs w:val="24"/>
          <w:lang w:val="es-ES_tradnl" w:eastAsia="es-ES"/>
        </w:rPr>
        <w:t>.</w:t>
      </w:r>
    </w:p>
    <w:p w14:paraId="7E098847" w14:textId="77777777" w:rsidR="00F3061C" w:rsidRPr="00F3061C" w:rsidRDefault="00F3061C" w:rsidP="00F3061C">
      <w:pPr>
        <w:tabs>
          <w:tab w:val="left" w:pos="0"/>
          <w:tab w:val="left" w:pos="2835"/>
        </w:tabs>
        <w:spacing w:after="0" w:line="240" w:lineRule="auto"/>
        <w:ind w:firstLine="1134"/>
        <w:jc w:val="both"/>
        <w:rPr>
          <w:rFonts w:ascii="Arial" w:eastAsia="Times New Roman" w:hAnsi="Arial" w:cs="Times New Roman"/>
          <w:color w:val="000000"/>
          <w:spacing w:val="-3"/>
          <w:sz w:val="24"/>
          <w:szCs w:val="24"/>
          <w:u w:val="single"/>
          <w:lang w:val="es-ES_tradnl" w:eastAsia="es-ES"/>
        </w:rPr>
      </w:pPr>
    </w:p>
    <w:p w14:paraId="4EBDFCC9" w14:textId="77777777" w:rsidR="00F3061C" w:rsidRPr="00F3061C" w:rsidRDefault="00F3061C" w:rsidP="00F3061C">
      <w:pPr>
        <w:tabs>
          <w:tab w:val="left" w:pos="0"/>
          <w:tab w:val="left" w:pos="2835"/>
        </w:tabs>
        <w:spacing w:after="0" w:line="240" w:lineRule="auto"/>
        <w:jc w:val="both"/>
        <w:rPr>
          <w:rFonts w:ascii="Arial" w:eastAsia="Times New Roman" w:hAnsi="Arial" w:cs="Times New Roman"/>
          <w:b/>
          <w:color w:val="000000"/>
          <w:spacing w:val="-3"/>
          <w:sz w:val="24"/>
          <w:szCs w:val="24"/>
          <w:lang w:val="es-ES_tradnl" w:eastAsia="es-ES"/>
        </w:rPr>
      </w:pPr>
      <w:r w:rsidRPr="00F3061C">
        <w:rPr>
          <w:rFonts w:ascii="Arial" w:eastAsia="Times New Roman" w:hAnsi="Arial" w:cs="Times New Roman"/>
          <w:b/>
          <w:color w:val="000000"/>
          <w:spacing w:val="-3"/>
          <w:sz w:val="24"/>
          <w:szCs w:val="24"/>
          <w:lang w:val="es-ES_tradnl" w:eastAsia="es-ES"/>
        </w:rPr>
        <w:t>HONORABLE SENADO:</w:t>
      </w:r>
    </w:p>
    <w:p w14:paraId="6997818F" w14:textId="77777777" w:rsidR="00F3061C" w:rsidRPr="00F3061C" w:rsidRDefault="00F3061C" w:rsidP="00F3061C">
      <w:pPr>
        <w:tabs>
          <w:tab w:val="left" w:pos="0"/>
          <w:tab w:val="left" w:pos="2835"/>
        </w:tabs>
        <w:spacing w:after="0" w:line="240" w:lineRule="auto"/>
        <w:ind w:firstLine="1134"/>
        <w:jc w:val="both"/>
        <w:rPr>
          <w:rFonts w:ascii="Arial" w:eastAsia="Times New Roman" w:hAnsi="Arial" w:cs="Times New Roman"/>
          <w:b/>
          <w:color w:val="000000"/>
          <w:spacing w:val="-3"/>
          <w:lang w:val="es-ES_tradnl" w:eastAsia="es-ES"/>
        </w:rPr>
      </w:pPr>
    </w:p>
    <w:p w14:paraId="74524348" w14:textId="77777777" w:rsidR="00F3061C" w:rsidRPr="005F5F06" w:rsidRDefault="00F3061C" w:rsidP="00F3061C">
      <w:pPr>
        <w:tabs>
          <w:tab w:val="left" w:pos="0"/>
        </w:tabs>
        <w:spacing w:after="0" w:line="240" w:lineRule="auto"/>
        <w:ind w:firstLine="1134"/>
        <w:jc w:val="both"/>
        <w:rPr>
          <w:rFonts w:ascii="Arial" w:eastAsia="Times New Roman" w:hAnsi="Arial" w:cs="Times New Roman"/>
          <w:spacing w:val="-3"/>
          <w:sz w:val="24"/>
          <w:szCs w:val="24"/>
          <w:lang w:val="es-ES_tradnl" w:eastAsia="es-ES"/>
        </w:rPr>
      </w:pPr>
      <w:r w:rsidRPr="00F3061C">
        <w:rPr>
          <w:rFonts w:ascii="Arial" w:eastAsia="Times New Roman" w:hAnsi="Arial" w:cs="Times New Roman"/>
          <w:spacing w:val="-3"/>
          <w:sz w:val="24"/>
          <w:szCs w:val="24"/>
          <w:lang w:val="es-ES_tradnl" w:eastAsia="es-ES"/>
        </w:rPr>
        <w:t>La Comisión de</w:t>
      </w:r>
      <w:r>
        <w:rPr>
          <w:rFonts w:ascii="Arial" w:eastAsia="Times New Roman" w:hAnsi="Arial" w:cs="Times New Roman"/>
          <w:spacing w:val="-3"/>
          <w:sz w:val="24"/>
          <w:szCs w:val="24"/>
          <w:lang w:val="es-ES_tradnl" w:eastAsia="es-ES"/>
        </w:rPr>
        <w:t xml:space="preserve"> Hacienda </w:t>
      </w:r>
      <w:r w:rsidRPr="00F3061C">
        <w:rPr>
          <w:rFonts w:ascii="Arial" w:eastAsia="Times New Roman" w:hAnsi="Arial" w:cs="Times New Roman"/>
          <w:spacing w:val="-3"/>
          <w:sz w:val="24"/>
          <w:szCs w:val="24"/>
          <w:lang w:val="es-ES_tradnl" w:eastAsia="es-ES"/>
        </w:rPr>
        <w:t>tiene el honor de presentar su segundo informe respecto del proyecto de ley de la referencia, iniciado en</w:t>
      </w:r>
      <w:r>
        <w:rPr>
          <w:rFonts w:ascii="Arial" w:eastAsia="Times New Roman" w:hAnsi="Arial" w:cs="Times New Roman"/>
          <w:spacing w:val="-3"/>
          <w:sz w:val="24"/>
          <w:szCs w:val="24"/>
          <w:lang w:val="es-ES_tradnl" w:eastAsia="es-ES"/>
        </w:rPr>
        <w:t xml:space="preserve"> Mensaje </w:t>
      </w:r>
      <w:r w:rsidRPr="00174799">
        <w:rPr>
          <w:rFonts w:ascii="Arial" w:eastAsia="Times New Roman" w:hAnsi="Arial" w:cs="Times New Roman"/>
          <w:spacing w:val="-3"/>
          <w:sz w:val="24"/>
          <w:szCs w:val="24"/>
          <w:lang w:val="es-ES_tradnl" w:eastAsia="es-ES"/>
        </w:rPr>
        <w:t>de Su Excelencia el Presidente de la República, señor Gabriel Boric Font, con urgencia calificada d</w:t>
      </w:r>
      <w:r w:rsidRPr="005F5F06">
        <w:rPr>
          <w:rFonts w:ascii="Arial" w:eastAsia="Times New Roman" w:hAnsi="Arial" w:cs="Times New Roman"/>
          <w:spacing w:val="-3"/>
          <w:sz w:val="24"/>
          <w:szCs w:val="24"/>
          <w:lang w:val="es-ES_tradnl" w:eastAsia="es-ES"/>
        </w:rPr>
        <w:t>e “suma”.</w:t>
      </w:r>
    </w:p>
    <w:p w14:paraId="12EC166C" w14:textId="77777777" w:rsidR="00F3061C" w:rsidRPr="005F5F06" w:rsidRDefault="00F3061C" w:rsidP="00F3061C">
      <w:pPr>
        <w:tabs>
          <w:tab w:val="left" w:pos="0"/>
        </w:tabs>
        <w:spacing w:after="0" w:line="240" w:lineRule="auto"/>
        <w:ind w:firstLine="1134"/>
        <w:jc w:val="both"/>
        <w:rPr>
          <w:rFonts w:ascii="Arial" w:eastAsia="Times New Roman" w:hAnsi="Arial" w:cs="Times New Roman"/>
          <w:spacing w:val="-3"/>
          <w:sz w:val="24"/>
          <w:szCs w:val="24"/>
          <w:lang w:val="es-ES_tradnl" w:eastAsia="es-ES"/>
        </w:rPr>
      </w:pPr>
    </w:p>
    <w:p w14:paraId="0624EB0E" w14:textId="77777777" w:rsidR="009D1EFD" w:rsidRPr="00281A85" w:rsidRDefault="00F3061C" w:rsidP="00F3061C">
      <w:pPr>
        <w:tabs>
          <w:tab w:val="left" w:pos="0"/>
        </w:tabs>
        <w:spacing w:after="0" w:line="240" w:lineRule="auto"/>
        <w:ind w:firstLine="1134"/>
        <w:jc w:val="both"/>
        <w:rPr>
          <w:rFonts w:ascii="Arial" w:eastAsia="Times New Roman" w:hAnsi="Arial" w:cs="Times New Roman"/>
          <w:spacing w:val="-3"/>
          <w:sz w:val="24"/>
          <w:szCs w:val="24"/>
          <w:lang w:val="es-ES_tradnl" w:eastAsia="es-ES"/>
        </w:rPr>
      </w:pPr>
      <w:r w:rsidRPr="005F5F06">
        <w:rPr>
          <w:rFonts w:ascii="Arial" w:eastAsia="Times New Roman" w:hAnsi="Arial" w:cs="Times New Roman"/>
          <w:spacing w:val="-3"/>
          <w:sz w:val="24"/>
          <w:szCs w:val="24"/>
          <w:lang w:val="es-ES_tradnl" w:eastAsia="es-ES"/>
        </w:rPr>
        <w:t xml:space="preserve">Cabe consignar que, luego de su aprobación en general por la Sala del Senado con fecha </w:t>
      </w:r>
      <w:r w:rsidR="009D1EFD" w:rsidRPr="005F5F06">
        <w:rPr>
          <w:rFonts w:ascii="Arial" w:eastAsia="Times New Roman" w:hAnsi="Arial" w:cs="Times New Roman"/>
          <w:spacing w:val="-3"/>
          <w:sz w:val="24"/>
          <w:szCs w:val="24"/>
          <w:lang w:val="es-ES_tradnl" w:eastAsia="es-ES"/>
        </w:rPr>
        <w:t>27 de agosto de</w:t>
      </w:r>
      <w:r w:rsidRPr="005F5F06">
        <w:rPr>
          <w:rFonts w:ascii="Arial" w:eastAsia="Times New Roman" w:hAnsi="Arial" w:cs="Times New Roman"/>
          <w:spacing w:val="-3"/>
          <w:sz w:val="24"/>
          <w:szCs w:val="24"/>
          <w:lang w:val="es-ES_tradnl" w:eastAsia="es-ES"/>
        </w:rPr>
        <w:t xml:space="preserve"> 20</w:t>
      </w:r>
      <w:r w:rsidR="009D1EFD" w:rsidRPr="005F5F06">
        <w:rPr>
          <w:rFonts w:ascii="Arial" w:eastAsia="Times New Roman" w:hAnsi="Arial" w:cs="Times New Roman"/>
          <w:spacing w:val="-3"/>
          <w:sz w:val="24"/>
          <w:szCs w:val="24"/>
          <w:lang w:val="es-ES_tradnl" w:eastAsia="es-ES"/>
        </w:rPr>
        <w:t>24</w:t>
      </w:r>
      <w:r w:rsidRPr="005F5F06">
        <w:rPr>
          <w:rFonts w:ascii="Arial" w:eastAsia="Times New Roman" w:hAnsi="Arial" w:cs="Times New Roman"/>
          <w:spacing w:val="-3"/>
          <w:sz w:val="24"/>
          <w:szCs w:val="24"/>
          <w:lang w:val="es-ES_tradnl" w:eastAsia="es-ES"/>
        </w:rPr>
        <w:t xml:space="preserve">, se fijó como plazo para presentar indicaciones el día </w:t>
      </w:r>
      <w:r w:rsidR="009D1EFD" w:rsidRPr="005F5F06">
        <w:rPr>
          <w:rFonts w:ascii="Arial" w:eastAsia="Times New Roman" w:hAnsi="Arial" w:cs="Times New Roman"/>
          <w:spacing w:val="-3"/>
          <w:sz w:val="24"/>
          <w:szCs w:val="24"/>
          <w:lang w:val="es-ES_tradnl" w:eastAsia="es-ES"/>
        </w:rPr>
        <w:t>5 de septiembre de 2024</w:t>
      </w:r>
      <w:r w:rsidRPr="005F5F06">
        <w:rPr>
          <w:rFonts w:ascii="Arial" w:eastAsia="Times New Roman" w:hAnsi="Arial" w:cs="Times New Roman"/>
          <w:spacing w:val="-3"/>
          <w:sz w:val="24"/>
          <w:szCs w:val="24"/>
          <w:lang w:val="es-ES_tradnl" w:eastAsia="es-ES"/>
        </w:rPr>
        <w:t>.</w:t>
      </w:r>
      <w:r w:rsidR="009D1EFD" w:rsidRPr="005F5F06">
        <w:rPr>
          <w:rFonts w:ascii="Arial" w:eastAsia="Times New Roman" w:hAnsi="Arial" w:cs="Times New Roman"/>
          <w:spacing w:val="-3"/>
          <w:sz w:val="24"/>
          <w:szCs w:val="24"/>
          <w:lang w:val="es-ES_tradnl" w:eastAsia="es-ES"/>
        </w:rPr>
        <w:t xml:space="preserve"> Dicho plazo fue ampliado por acuerdo de la Sala de la Corporación hasta las 12:00 horas del día 23 de </w:t>
      </w:r>
      <w:r w:rsidR="009D1EFD" w:rsidRPr="00281A85">
        <w:rPr>
          <w:rFonts w:ascii="Arial" w:eastAsia="Times New Roman" w:hAnsi="Arial" w:cs="Times New Roman"/>
          <w:spacing w:val="-3"/>
          <w:sz w:val="24"/>
          <w:szCs w:val="24"/>
          <w:lang w:val="es-ES_tradnl" w:eastAsia="es-ES"/>
        </w:rPr>
        <w:t>septiembre de 2024, término dentro el cual se presentaron 21 indicaciones.</w:t>
      </w:r>
    </w:p>
    <w:p w14:paraId="515A25F1" w14:textId="77777777" w:rsidR="00F3061C" w:rsidRPr="00281A85" w:rsidRDefault="00F3061C" w:rsidP="00F3061C">
      <w:pPr>
        <w:tabs>
          <w:tab w:val="left" w:pos="0"/>
        </w:tabs>
        <w:spacing w:after="0" w:line="240" w:lineRule="auto"/>
        <w:jc w:val="both"/>
        <w:rPr>
          <w:rFonts w:ascii="Arial" w:eastAsia="Times New Roman" w:hAnsi="Arial" w:cs="Times New Roman"/>
          <w:spacing w:val="-3"/>
          <w:sz w:val="24"/>
          <w:szCs w:val="24"/>
          <w:lang w:val="es-ES_tradnl" w:eastAsia="es-ES"/>
        </w:rPr>
      </w:pPr>
    </w:p>
    <w:p w14:paraId="03292A0C" w14:textId="5DEE26EF" w:rsidR="005F594F" w:rsidRPr="00281A85" w:rsidRDefault="005F594F" w:rsidP="005F594F">
      <w:pPr>
        <w:suppressAutoHyphens/>
        <w:spacing w:after="0" w:line="240" w:lineRule="auto"/>
        <w:ind w:firstLine="1134"/>
        <w:jc w:val="both"/>
        <w:rPr>
          <w:rFonts w:ascii="Arial" w:eastAsia="Times New Roman" w:hAnsi="Arial" w:cs="Arial"/>
          <w:bCs/>
          <w:sz w:val="24"/>
          <w:szCs w:val="24"/>
          <w:lang w:val="es-ES" w:eastAsia="ar-SA"/>
        </w:rPr>
      </w:pPr>
      <w:bookmarkStart w:id="1" w:name="_Hlk175759960"/>
      <w:r w:rsidRPr="00281A85">
        <w:rPr>
          <w:rFonts w:ascii="Arial" w:eastAsia="Times New Roman" w:hAnsi="Arial" w:cs="Arial"/>
          <w:bCs/>
          <w:sz w:val="24"/>
          <w:szCs w:val="24"/>
          <w:lang w:val="es-ES" w:eastAsia="ar-SA"/>
        </w:rPr>
        <w:t>Se hace presente que con fecha 2</w:t>
      </w:r>
      <w:r w:rsidR="00994F15" w:rsidRPr="00281A85">
        <w:rPr>
          <w:rFonts w:ascii="Arial" w:eastAsia="Times New Roman" w:hAnsi="Arial" w:cs="Arial"/>
          <w:bCs/>
          <w:sz w:val="24"/>
          <w:szCs w:val="24"/>
          <w:lang w:val="es-ES" w:eastAsia="ar-SA"/>
        </w:rPr>
        <w:t>5</w:t>
      </w:r>
      <w:r w:rsidRPr="00281A85">
        <w:rPr>
          <w:rFonts w:ascii="Arial" w:eastAsia="Times New Roman" w:hAnsi="Arial" w:cs="Arial"/>
          <w:bCs/>
          <w:sz w:val="24"/>
          <w:szCs w:val="24"/>
          <w:lang w:val="es-ES" w:eastAsia="ar-SA"/>
        </w:rPr>
        <w:t xml:space="preserve"> de </w:t>
      </w:r>
      <w:r w:rsidR="00994F15" w:rsidRPr="00281A85">
        <w:rPr>
          <w:rFonts w:ascii="Arial" w:eastAsia="Times New Roman" w:hAnsi="Arial" w:cs="Arial"/>
          <w:bCs/>
          <w:sz w:val="24"/>
          <w:szCs w:val="24"/>
          <w:lang w:val="es-ES" w:eastAsia="ar-SA"/>
        </w:rPr>
        <w:t>septiembre</w:t>
      </w:r>
      <w:r w:rsidRPr="00281A85">
        <w:rPr>
          <w:rFonts w:ascii="Arial" w:eastAsia="Times New Roman" w:hAnsi="Arial" w:cs="Arial"/>
          <w:bCs/>
          <w:sz w:val="24"/>
          <w:szCs w:val="24"/>
          <w:lang w:val="es-ES" w:eastAsia="ar-SA"/>
        </w:rPr>
        <w:t xml:space="preserve"> de 2024 la Sala de </w:t>
      </w:r>
      <w:bookmarkStart w:id="2" w:name="_Hlk178600940"/>
      <w:r w:rsidRPr="00281A85">
        <w:rPr>
          <w:rFonts w:ascii="Arial" w:eastAsia="Times New Roman" w:hAnsi="Arial" w:cs="Arial"/>
          <w:bCs/>
          <w:sz w:val="24"/>
          <w:szCs w:val="24"/>
          <w:lang w:val="es-ES" w:eastAsia="ar-SA"/>
        </w:rPr>
        <w:t>la Corporación acordó fijar un nuevo plazo para presentar indicaciones</w:t>
      </w:r>
      <w:bookmarkEnd w:id="2"/>
      <w:r w:rsidR="00281A85" w:rsidRPr="00281A85">
        <w:rPr>
          <w:rFonts w:ascii="Arial" w:eastAsia="Times New Roman" w:hAnsi="Arial" w:cs="Arial"/>
          <w:bCs/>
          <w:sz w:val="24"/>
          <w:szCs w:val="24"/>
          <w:lang w:val="es-ES" w:eastAsia="ar-SA"/>
        </w:rPr>
        <w:t>,</w:t>
      </w:r>
      <w:r w:rsidRPr="00281A85">
        <w:rPr>
          <w:rFonts w:ascii="Arial" w:eastAsia="Times New Roman" w:hAnsi="Arial" w:cs="Arial"/>
          <w:bCs/>
          <w:sz w:val="24"/>
          <w:szCs w:val="24"/>
          <w:lang w:val="es-ES" w:eastAsia="ar-SA"/>
        </w:rPr>
        <w:t xml:space="preserve"> hasta las 1</w:t>
      </w:r>
      <w:r w:rsidR="00994F15" w:rsidRPr="00281A85">
        <w:rPr>
          <w:rFonts w:ascii="Arial" w:eastAsia="Times New Roman" w:hAnsi="Arial" w:cs="Arial"/>
          <w:bCs/>
          <w:sz w:val="24"/>
          <w:szCs w:val="24"/>
          <w:lang w:val="es-ES" w:eastAsia="ar-SA"/>
        </w:rPr>
        <w:t>2</w:t>
      </w:r>
      <w:r w:rsidRPr="00281A85">
        <w:rPr>
          <w:rFonts w:ascii="Arial" w:eastAsia="Times New Roman" w:hAnsi="Arial" w:cs="Arial"/>
          <w:bCs/>
          <w:sz w:val="24"/>
          <w:szCs w:val="24"/>
          <w:lang w:val="es-ES" w:eastAsia="ar-SA"/>
        </w:rPr>
        <w:t>:</w:t>
      </w:r>
      <w:r w:rsidR="00994F15" w:rsidRPr="00281A85">
        <w:rPr>
          <w:rFonts w:ascii="Arial" w:eastAsia="Times New Roman" w:hAnsi="Arial" w:cs="Arial"/>
          <w:bCs/>
          <w:sz w:val="24"/>
          <w:szCs w:val="24"/>
          <w:lang w:val="es-ES" w:eastAsia="ar-SA"/>
        </w:rPr>
        <w:t>0</w:t>
      </w:r>
      <w:r w:rsidRPr="00281A85">
        <w:rPr>
          <w:rFonts w:ascii="Arial" w:eastAsia="Times New Roman" w:hAnsi="Arial" w:cs="Arial"/>
          <w:bCs/>
          <w:sz w:val="24"/>
          <w:szCs w:val="24"/>
          <w:lang w:val="es-ES" w:eastAsia="ar-SA"/>
        </w:rPr>
        <w:t>0 horas del día</w:t>
      </w:r>
      <w:r w:rsidR="00994F15" w:rsidRPr="00281A85">
        <w:rPr>
          <w:rFonts w:ascii="Arial" w:eastAsia="Times New Roman" w:hAnsi="Arial" w:cs="Arial"/>
          <w:bCs/>
          <w:sz w:val="24"/>
          <w:szCs w:val="24"/>
          <w:lang w:val="es-ES" w:eastAsia="ar-SA"/>
        </w:rPr>
        <w:t xml:space="preserve"> 26 de septiembre</w:t>
      </w:r>
      <w:r w:rsidRPr="00281A85">
        <w:rPr>
          <w:rFonts w:ascii="Arial" w:eastAsia="Times New Roman" w:hAnsi="Arial" w:cs="Arial"/>
          <w:bCs/>
          <w:sz w:val="24"/>
          <w:szCs w:val="24"/>
          <w:lang w:val="es-ES" w:eastAsia="ar-SA"/>
        </w:rPr>
        <w:t>, en la Secretaría de la Comisión de Hacienda, término dentro del cual se recibieron 6 indicaciones.</w:t>
      </w:r>
    </w:p>
    <w:bookmarkEnd w:id="1"/>
    <w:p w14:paraId="0A6E6EB0" w14:textId="77777777" w:rsidR="00F3061C" w:rsidRPr="00281A85" w:rsidRDefault="00F3061C" w:rsidP="00F3061C">
      <w:pPr>
        <w:spacing w:after="0" w:line="240" w:lineRule="auto"/>
        <w:jc w:val="both"/>
        <w:rPr>
          <w:rFonts w:ascii="Arial" w:eastAsia="Times New Roman" w:hAnsi="Arial" w:cs="Arial"/>
          <w:spacing w:val="-3"/>
          <w:sz w:val="24"/>
          <w:szCs w:val="24"/>
          <w:lang w:val="es-ES_tradnl" w:eastAsia="es-ES"/>
        </w:rPr>
      </w:pPr>
    </w:p>
    <w:p w14:paraId="49990B23" w14:textId="77777777" w:rsidR="00F3061C" w:rsidRPr="00F3061C" w:rsidRDefault="00F3061C" w:rsidP="00F3061C">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F3061C">
        <w:rPr>
          <w:rFonts w:ascii="Arial" w:eastAsia="Times New Roman" w:hAnsi="Arial" w:cs="Times New Roman"/>
          <w:color w:val="000000"/>
          <w:spacing w:val="-3"/>
          <w:sz w:val="24"/>
          <w:szCs w:val="24"/>
          <w:lang w:val="es-ES_tradnl" w:eastAsia="es-ES"/>
        </w:rPr>
        <w:t xml:space="preserve">- - - </w:t>
      </w:r>
    </w:p>
    <w:p w14:paraId="0F4D1635" w14:textId="77777777" w:rsidR="00F3061C" w:rsidRPr="00F3061C" w:rsidRDefault="00F3061C" w:rsidP="00F3061C">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3" w:name="_Toc80957978"/>
      <w:bookmarkStart w:id="4" w:name="_Toc138790670"/>
      <w:bookmarkStart w:id="5" w:name="_Toc138790963"/>
      <w:bookmarkStart w:id="6" w:name="_Toc148711120"/>
      <w:bookmarkStart w:id="7" w:name="_Toc148711432"/>
      <w:bookmarkStart w:id="8" w:name="constancias"/>
      <w:r w:rsidRPr="00F3061C">
        <w:rPr>
          <w:rFonts w:ascii="Arial" w:eastAsia="Times New Roman" w:hAnsi="Arial" w:cs="Times New Roman"/>
          <w:b/>
          <w:caps/>
          <w:spacing w:val="-3"/>
          <w:kern w:val="28"/>
          <w:sz w:val="24"/>
          <w:szCs w:val="32"/>
          <w:lang w:val="es-ES_tradnl" w:eastAsia="es-ES"/>
        </w:rPr>
        <w:t>CONSTANCIAS</w:t>
      </w:r>
      <w:bookmarkEnd w:id="3"/>
      <w:bookmarkEnd w:id="4"/>
      <w:bookmarkEnd w:id="5"/>
      <w:bookmarkEnd w:id="6"/>
      <w:bookmarkEnd w:id="7"/>
    </w:p>
    <w:bookmarkEnd w:id="8"/>
    <w:p w14:paraId="1B59B697" w14:textId="77777777" w:rsidR="00F3061C" w:rsidRPr="00F3061C" w:rsidRDefault="00F3061C" w:rsidP="00F3061C">
      <w:pPr>
        <w:spacing w:after="120" w:line="240" w:lineRule="auto"/>
        <w:ind w:firstLine="1134"/>
        <w:jc w:val="both"/>
        <w:rPr>
          <w:rFonts w:ascii="Arial" w:eastAsia="Times New Roman" w:hAnsi="Arial" w:cs="Arial"/>
          <w:b/>
          <w:color w:val="000000"/>
          <w:spacing w:val="-3"/>
          <w:sz w:val="24"/>
          <w:szCs w:val="24"/>
          <w:lang w:val="es-ES" w:eastAsia="es-ES"/>
        </w:rPr>
      </w:pPr>
    </w:p>
    <w:p w14:paraId="5BBE6F55" w14:textId="77777777" w:rsidR="00F3061C" w:rsidRPr="00F3061C" w:rsidRDefault="00F3061C" w:rsidP="00F3061C">
      <w:pPr>
        <w:spacing w:after="0" w:line="240" w:lineRule="auto"/>
        <w:ind w:firstLine="1134"/>
        <w:jc w:val="both"/>
        <w:rPr>
          <w:rFonts w:ascii="Arial" w:eastAsia="Times New Roman" w:hAnsi="Arial" w:cs="Arial"/>
          <w:color w:val="000000"/>
          <w:spacing w:val="-3"/>
          <w:sz w:val="24"/>
          <w:szCs w:val="24"/>
          <w:lang w:val="es-ES" w:eastAsia="es-ES"/>
        </w:rPr>
      </w:pPr>
      <w:r w:rsidRPr="00F3061C">
        <w:rPr>
          <w:rFonts w:ascii="Arial" w:eastAsia="Times New Roman" w:hAnsi="Arial" w:cs="Arial"/>
          <w:b/>
          <w:color w:val="000000"/>
          <w:spacing w:val="-3"/>
          <w:sz w:val="24"/>
          <w:szCs w:val="24"/>
          <w:lang w:val="es-ES" w:eastAsia="es-ES"/>
        </w:rPr>
        <w:t xml:space="preserve">- </w:t>
      </w:r>
      <w:hyperlink w:anchor="normasquorum" w:history="1">
        <w:r w:rsidRPr="00F3061C">
          <w:rPr>
            <w:rFonts w:ascii="Arial" w:eastAsia="Times New Roman" w:hAnsi="Arial" w:cs="Arial"/>
            <w:b/>
            <w:color w:val="0000FF"/>
            <w:spacing w:val="-3"/>
            <w:sz w:val="24"/>
            <w:szCs w:val="24"/>
            <w:u w:val="single"/>
            <w:lang w:val="es-ES" w:eastAsia="es-ES"/>
          </w:rPr>
          <w:t>Normas de quórum especial</w:t>
        </w:r>
      </w:hyperlink>
      <w:r w:rsidRPr="00F3061C">
        <w:rPr>
          <w:rFonts w:ascii="Arial" w:eastAsia="Times New Roman" w:hAnsi="Arial" w:cs="Arial"/>
          <w:b/>
          <w:color w:val="000000"/>
          <w:spacing w:val="-3"/>
          <w:sz w:val="24"/>
          <w:szCs w:val="24"/>
          <w:lang w:val="es-ES" w:eastAsia="es-ES"/>
        </w:rPr>
        <w:t xml:space="preserve">: </w:t>
      </w:r>
      <w:r w:rsidRPr="00F3061C">
        <w:rPr>
          <w:rFonts w:ascii="Arial" w:eastAsia="Times New Roman" w:hAnsi="Arial" w:cs="Arial"/>
          <w:color w:val="000000"/>
          <w:spacing w:val="-3"/>
          <w:sz w:val="24"/>
          <w:szCs w:val="24"/>
          <w:lang w:val="es-ES" w:eastAsia="es-ES"/>
        </w:rPr>
        <w:t>Sí tiene.</w:t>
      </w:r>
    </w:p>
    <w:p w14:paraId="33C1FDBA" w14:textId="77777777" w:rsidR="00F3061C" w:rsidRPr="00F3061C" w:rsidRDefault="00F3061C" w:rsidP="00F3061C">
      <w:pPr>
        <w:spacing w:after="0" w:line="240" w:lineRule="auto"/>
        <w:ind w:firstLine="1134"/>
        <w:jc w:val="both"/>
        <w:rPr>
          <w:rFonts w:ascii="Arial" w:eastAsia="Times New Roman" w:hAnsi="Arial" w:cs="Arial"/>
          <w:color w:val="000000"/>
          <w:spacing w:val="-3"/>
          <w:sz w:val="24"/>
          <w:szCs w:val="24"/>
          <w:lang w:val="es-ES" w:eastAsia="es-ES"/>
        </w:rPr>
      </w:pPr>
    </w:p>
    <w:p w14:paraId="342F86FD" w14:textId="7E74B762" w:rsidR="00F3061C" w:rsidRPr="00C03481" w:rsidRDefault="00F3061C" w:rsidP="00F3061C">
      <w:pPr>
        <w:spacing w:after="0" w:line="240" w:lineRule="auto"/>
        <w:ind w:firstLine="1134"/>
        <w:jc w:val="both"/>
        <w:rPr>
          <w:rFonts w:ascii="Arial" w:eastAsia="Times New Roman" w:hAnsi="Arial" w:cs="Arial"/>
          <w:color w:val="000000"/>
          <w:spacing w:val="-3"/>
          <w:sz w:val="24"/>
          <w:szCs w:val="24"/>
          <w:lang w:val="es-ES" w:eastAsia="es-ES"/>
        </w:rPr>
      </w:pPr>
      <w:r w:rsidRPr="00C03481">
        <w:rPr>
          <w:rFonts w:ascii="Arial" w:eastAsia="Times New Roman" w:hAnsi="Arial" w:cs="Arial"/>
          <w:b/>
          <w:color w:val="000000"/>
          <w:spacing w:val="-3"/>
          <w:sz w:val="24"/>
          <w:szCs w:val="24"/>
          <w:lang w:val="es-ES" w:eastAsia="es-ES"/>
        </w:rPr>
        <w:t xml:space="preserve">- </w:t>
      </w:r>
      <w:bookmarkStart w:id="9" w:name="ConsultaCorteSupremaParche"/>
      <w:r w:rsidR="007C01C8" w:rsidRPr="00C03481">
        <w:fldChar w:fldCharType="begin"/>
      </w:r>
      <w:r w:rsidR="007C01C8" w:rsidRPr="00C03481">
        <w:instrText xml:space="preserve"> HYPERLINK \l "consultaCS" </w:instrText>
      </w:r>
      <w:r w:rsidR="007C01C8" w:rsidRPr="00C03481">
        <w:fldChar w:fldCharType="separate"/>
      </w:r>
      <w:r w:rsidRPr="00C03481">
        <w:rPr>
          <w:rFonts w:ascii="Arial" w:eastAsia="Times New Roman" w:hAnsi="Arial" w:cs="Arial"/>
          <w:b/>
          <w:color w:val="0000FF"/>
          <w:spacing w:val="-3"/>
          <w:sz w:val="24"/>
          <w:szCs w:val="24"/>
          <w:u w:val="single"/>
          <w:lang w:val="es-ES" w:eastAsia="es-ES"/>
        </w:rPr>
        <w:t>Consulta a la Excma. Corte Suprema</w:t>
      </w:r>
      <w:r w:rsidR="007C01C8" w:rsidRPr="00C03481">
        <w:rPr>
          <w:rFonts w:ascii="Arial" w:eastAsia="Times New Roman" w:hAnsi="Arial" w:cs="Arial"/>
          <w:b/>
          <w:color w:val="0000FF"/>
          <w:spacing w:val="-3"/>
          <w:sz w:val="24"/>
          <w:szCs w:val="24"/>
          <w:u w:val="single"/>
          <w:lang w:val="es-ES" w:eastAsia="es-ES"/>
        </w:rPr>
        <w:fldChar w:fldCharType="end"/>
      </w:r>
      <w:bookmarkEnd w:id="9"/>
      <w:r w:rsidRPr="00C03481">
        <w:rPr>
          <w:rFonts w:ascii="Arial" w:eastAsia="Times New Roman" w:hAnsi="Arial" w:cs="Arial"/>
          <w:b/>
          <w:color w:val="000000"/>
          <w:spacing w:val="-3"/>
          <w:sz w:val="24"/>
          <w:szCs w:val="24"/>
          <w:lang w:val="es-ES" w:eastAsia="es-ES"/>
        </w:rPr>
        <w:t>:</w:t>
      </w:r>
      <w:r w:rsidRPr="00C03481">
        <w:rPr>
          <w:rFonts w:ascii="Arial" w:eastAsia="Times New Roman" w:hAnsi="Arial" w:cs="Arial"/>
          <w:color w:val="000000"/>
          <w:spacing w:val="-3"/>
          <w:sz w:val="24"/>
          <w:szCs w:val="24"/>
          <w:lang w:val="es-ES" w:eastAsia="es-ES"/>
        </w:rPr>
        <w:t xml:space="preserve"> No hubo.</w:t>
      </w:r>
    </w:p>
    <w:p w14:paraId="1E5A5727" w14:textId="77777777" w:rsidR="00F3061C" w:rsidRPr="00F3061C" w:rsidRDefault="00F3061C" w:rsidP="00F3061C">
      <w:pPr>
        <w:spacing w:after="120" w:line="240" w:lineRule="auto"/>
        <w:ind w:firstLine="1134"/>
        <w:jc w:val="both"/>
        <w:rPr>
          <w:rFonts w:ascii="Arial" w:eastAsia="Times New Roman" w:hAnsi="Arial" w:cs="Arial"/>
          <w:b/>
          <w:color w:val="000000"/>
          <w:spacing w:val="-3"/>
          <w:sz w:val="24"/>
          <w:szCs w:val="24"/>
          <w:highlight w:val="yellow"/>
          <w:lang w:val="es-ES" w:eastAsia="es-ES"/>
        </w:rPr>
      </w:pPr>
    </w:p>
    <w:p w14:paraId="0D517BF9" w14:textId="77777777" w:rsidR="00F3061C" w:rsidRPr="00F3061C" w:rsidRDefault="00F3061C" w:rsidP="00F3061C">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F3061C">
        <w:rPr>
          <w:rFonts w:ascii="Arial" w:eastAsia="Times New Roman" w:hAnsi="Arial" w:cs="Times New Roman"/>
          <w:color w:val="000000"/>
          <w:spacing w:val="-3"/>
          <w:sz w:val="24"/>
          <w:szCs w:val="24"/>
          <w:lang w:val="es-ES_tradnl" w:eastAsia="es-ES"/>
        </w:rPr>
        <w:t xml:space="preserve">- - - </w:t>
      </w:r>
    </w:p>
    <w:p w14:paraId="0A0DAD2B" w14:textId="77777777" w:rsidR="00F3061C" w:rsidRPr="00F3061C" w:rsidRDefault="00F3061C" w:rsidP="00F3061C">
      <w:pPr>
        <w:spacing w:after="0" w:line="240" w:lineRule="auto"/>
        <w:ind w:firstLine="1134"/>
        <w:jc w:val="both"/>
        <w:rPr>
          <w:rFonts w:ascii="Arial" w:eastAsia="Times New Roman" w:hAnsi="Arial" w:cs="Arial"/>
          <w:color w:val="000000"/>
          <w:spacing w:val="-3"/>
          <w:sz w:val="24"/>
          <w:szCs w:val="24"/>
          <w:lang w:val="es-ES_tradnl" w:eastAsia="es-ES"/>
        </w:rPr>
      </w:pPr>
    </w:p>
    <w:p w14:paraId="49B8F674" w14:textId="77777777" w:rsidR="00F3061C" w:rsidRPr="00F3061C" w:rsidRDefault="00F3061C" w:rsidP="00F3061C">
      <w:pPr>
        <w:keepNext/>
        <w:spacing w:after="0" w:line="240" w:lineRule="auto"/>
        <w:jc w:val="center"/>
        <w:outlineLvl w:val="0"/>
        <w:rPr>
          <w:rFonts w:ascii="Arial" w:eastAsia="Times New Roman" w:hAnsi="Arial" w:cs="Times New Roman"/>
          <w:b/>
          <w:caps/>
          <w:spacing w:val="-3"/>
          <w:kern w:val="28"/>
          <w:sz w:val="24"/>
          <w:szCs w:val="32"/>
          <w:lang w:val="es-ES_tradnl" w:eastAsia="es-ES"/>
        </w:rPr>
      </w:pPr>
      <w:bookmarkStart w:id="10" w:name="_Toc80957979"/>
      <w:bookmarkStart w:id="11" w:name="_Toc138790671"/>
      <w:bookmarkStart w:id="12" w:name="_Toc138790964"/>
      <w:bookmarkStart w:id="13" w:name="_Toc148711121"/>
      <w:bookmarkStart w:id="14" w:name="_Toc148711433"/>
      <w:bookmarkStart w:id="15" w:name="normasquorum"/>
      <w:r w:rsidRPr="00F3061C">
        <w:rPr>
          <w:rFonts w:ascii="Arial" w:eastAsia="Times New Roman" w:hAnsi="Arial" w:cs="Times New Roman"/>
          <w:b/>
          <w:caps/>
          <w:spacing w:val="-3"/>
          <w:kern w:val="28"/>
          <w:sz w:val="24"/>
          <w:szCs w:val="32"/>
          <w:lang w:val="es-ES_tradnl" w:eastAsia="es-ES"/>
        </w:rPr>
        <w:t>NORMAS DE QUÓRUM ESPECIAL</w:t>
      </w:r>
      <w:bookmarkEnd w:id="10"/>
      <w:bookmarkEnd w:id="11"/>
      <w:bookmarkEnd w:id="12"/>
      <w:bookmarkEnd w:id="13"/>
      <w:bookmarkEnd w:id="14"/>
    </w:p>
    <w:bookmarkEnd w:id="15"/>
    <w:p w14:paraId="57D3A3F2" w14:textId="77777777" w:rsidR="00F3061C" w:rsidRPr="00FD7F93" w:rsidRDefault="00F3061C" w:rsidP="00F3061C">
      <w:pPr>
        <w:tabs>
          <w:tab w:val="left" w:pos="2835"/>
        </w:tabs>
        <w:spacing w:after="0" w:line="240" w:lineRule="auto"/>
        <w:ind w:firstLine="1134"/>
        <w:jc w:val="both"/>
        <w:rPr>
          <w:rFonts w:ascii="Arial" w:eastAsia="Times New Roman" w:hAnsi="Arial" w:cs="Courier New"/>
          <w:bCs/>
          <w:spacing w:val="-3"/>
          <w:sz w:val="24"/>
          <w:szCs w:val="24"/>
          <w:lang w:val="es-ES_tradnl" w:eastAsia="es-ES"/>
        </w:rPr>
      </w:pPr>
    </w:p>
    <w:p w14:paraId="6D4552A7" w14:textId="345044AB" w:rsidR="0084673B" w:rsidRPr="00FD7F93" w:rsidRDefault="004B3CB3" w:rsidP="0084673B">
      <w:pPr>
        <w:tabs>
          <w:tab w:val="left" w:pos="2835"/>
        </w:tabs>
        <w:spacing w:after="0" w:line="240" w:lineRule="auto"/>
        <w:ind w:firstLine="1134"/>
        <w:jc w:val="both"/>
        <w:rPr>
          <w:rFonts w:ascii="Arial" w:eastAsia="Times New Roman" w:hAnsi="Arial" w:cs="Times New Roman"/>
          <w:spacing w:val="-3"/>
          <w:sz w:val="24"/>
          <w:szCs w:val="24"/>
          <w:lang w:val="es-ES_tradnl" w:eastAsia="es-ES"/>
        </w:rPr>
      </w:pPr>
      <w:bookmarkStart w:id="16" w:name="_Hlk161766895"/>
      <w:r w:rsidRPr="00FD7F93">
        <w:rPr>
          <w:rFonts w:ascii="Arial" w:eastAsia="Times New Roman" w:hAnsi="Arial" w:cs="Times New Roman"/>
          <w:spacing w:val="-3"/>
          <w:sz w:val="24"/>
          <w:szCs w:val="24"/>
          <w:lang w:val="es-ES_tradnl" w:eastAsia="es-ES"/>
        </w:rPr>
        <w:t xml:space="preserve">El artículo </w:t>
      </w:r>
      <w:r w:rsidR="00FD7F93" w:rsidRPr="00FD7F93">
        <w:rPr>
          <w:rFonts w:ascii="Arial" w:eastAsia="Times New Roman" w:hAnsi="Arial" w:cs="Times New Roman"/>
          <w:spacing w:val="-3"/>
          <w:sz w:val="24"/>
          <w:szCs w:val="24"/>
          <w:lang w:val="es-ES_tradnl" w:eastAsia="es-ES"/>
        </w:rPr>
        <w:t>16</w:t>
      </w:r>
      <w:r w:rsidRPr="00FD7F93">
        <w:rPr>
          <w:rFonts w:ascii="Arial" w:eastAsia="Times New Roman" w:hAnsi="Arial" w:cs="Times New Roman"/>
          <w:spacing w:val="-3"/>
          <w:sz w:val="24"/>
          <w:szCs w:val="24"/>
          <w:lang w:val="es-ES_tradnl" w:eastAsia="es-ES"/>
        </w:rPr>
        <w:t xml:space="preserve"> </w:t>
      </w:r>
      <w:r w:rsidR="0084673B" w:rsidRPr="00FD7F93">
        <w:rPr>
          <w:rFonts w:ascii="Arial" w:eastAsia="Times New Roman" w:hAnsi="Arial" w:cs="Times New Roman"/>
          <w:spacing w:val="-3"/>
          <w:sz w:val="24"/>
          <w:szCs w:val="24"/>
          <w:lang w:val="es-ES_tradnl" w:eastAsia="es-ES"/>
        </w:rPr>
        <w:t>del proyecto de ley tiene el carácter de ley orgánica constitucional por establecer el deber de estricto cumplimiento al principio de probidad, en mérito de lo dispuesto en el artículo 8° inciso primero, en relación al artículo 66 inciso segundo, ambos de la Constitución Política de la República.</w:t>
      </w:r>
    </w:p>
    <w:p w14:paraId="1780C569" w14:textId="77777777" w:rsidR="0084673B" w:rsidRPr="00FD7F93" w:rsidRDefault="0084673B" w:rsidP="0084673B">
      <w:pPr>
        <w:tabs>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4222009F" w14:textId="151F7586" w:rsidR="0084673B" w:rsidRPr="00FD7F93" w:rsidRDefault="004B3CB3" w:rsidP="0084673B">
      <w:pPr>
        <w:tabs>
          <w:tab w:val="left" w:pos="2835"/>
        </w:tabs>
        <w:spacing w:after="0" w:line="240" w:lineRule="auto"/>
        <w:ind w:firstLine="1134"/>
        <w:jc w:val="both"/>
        <w:rPr>
          <w:rFonts w:ascii="Arial" w:eastAsia="Times New Roman" w:hAnsi="Arial" w:cs="Times New Roman"/>
          <w:spacing w:val="-3"/>
          <w:sz w:val="24"/>
          <w:szCs w:val="24"/>
          <w:lang w:val="es-ES_tradnl" w:eastAsia="es-ES"/>
        </w:rPr>
      </w:pPr>
      <w:r w:rsidRPr="00FD7F93">
        <w:rPr>
          <w:rFonts w:ascii="Arial" w:eastAsia="Times New Roman" w:hAnsi="Arial" w:cs="Times New Roman"/>
          <w:spacing w:val="-3"/>
          <w:sz w:val="24"/>
          <w:szCs w:val="24"/>
          <w:lang w:val="es-ES_tradnl" w:eastAsia="es-ES"/>
        </w:rPr>
        <w:t>El</w:t>
      </w:r>
      <w:r w:rsidR="0084673B" w:rsidRPr="00FD7F93">
        <w:rPr>
          <w:rFonts w:ascii="Arial" w:eastAsia="Times New Roman" w:hAnsi="Arial" w:cs="Times New Roman"/>
          <w:spacing w:val="-3"/>
          <w:sz w:val="24"/>
          <w:szCs w:val="24"/>
          <w:lang w:val="es-ES_tradnl" w:eastAsia="es-ES"/>
        </w:rPr>
        <w:t xml:space="preserve"> artículo </w:t>
      </w:r>
      <w:r w:rsidR="00FD7F93" w:rsidRPr="00FD7F93">
        <w:rPr>
          <w:rFonts w:ascii="Arial" w:eastAsia="Times New Roman" w:hAnsi="Arial" w:cs="Times New Roman"/>
          <w:spacing w:val="-3"/>
          <w:sz w:val="24"/>
          <w:szCs w:val="24"/>
          <w:lang w:val="es-ES_tradnl" w:eastAsia="es-ES"/>
        </w:rPr>
        <w:t>20</w:t>
      </w:r>
      <w:r w:rsidRPr="00FD7F93">
        <w:rPr>
          <w:rFonts w:ascii="Arial" w:eastAsia="Times New Roman" w:hAnsi="Arial" w:cs="Times New Roman"/>
          <w:spacing w:val="-3"/>
          <w:sz w:val="24"/>
          <w:szCs w:val="24"/>
          <w:lang w:val="es-ES_tradnl" w:eastAsia="es-ES"/>
        </w:rPr>
        <w:t xml:space="preserve"> d</w:t>
      </w:r>
      <w:r w:rsidR="0084673B" w:rsidRPr="00FD7F93">
        <w:rPr>
          <w:rFonts w:ascii="Arial" w:eastAsia="Times New Roman" w:hAnsi="Arial" w:cs="Times New Roman"/>
          <w:spacing w:val="-3"/>
          <w:sz w:val="24"/>
          <w:szCs w:val="24"/>
          <w:lang w:val="es-ES_tradnl" w:eastAsia="es-ES"/>
        </w:rPr>
        <w:t>el proyecto de ley tiene el carácter de ley de quórum calificado por establecer la reserva de información, en mérito de lo dispuesto en el artículo 8°, inciso segundo, en relación al artículo 66 inciso segundo, ambos de la Constitución Política de la República.</w:t>
      </w:r>
    </w:p>
    <w:bookmarkEnd w:id="16"/>
    <w:p w14:paraId="3CF4C755" w14:textId="77777777" w:rsidR="00F3061C" w:rsidRPr="00F3061C" w:rsidRDefault="00F3061C" w:rsidP="00F3061C">
      <w:pPr>
        <w:tabs>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p>
    <w:p w14:paraId="158FD907" w14:textId="77777777" w:rsidR="00F3061C" w:rsidRPr="00F3061C" w:rsidRDefault="00F3061C" w:rsidP="00F3061C">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F3061C">
        <w:rPr>
          <w:rFonts w:ascii="Arial" w:eastAsia="Times New Roman" w:hAnsi="Arial" w:cs="Times New Roman"/>
          <w:color w:val="000000"/>
          <w:spacing w:val="-3"/>
          <w:sz w:val="24"/>
          <w:szCs w:val="24"/>
          <w:lang w:val="es-ES_tradnl" w:eastAsia="es-ES"/>
        </w:rPr>
        <w:t xml:space="preserve">- - - </w:t>
      </w:r>
    </w:p>
    <w:p w14:paraId="03859AFD" w14:textId="77777777" w:rsidR="00F3061C" w:rsidRPr="00F3061C" w:rsidRDefault="00F3061C" w:rsidP="00F3061C">
      <w:pPr>
        <w:tabs>
          <w:tab w:val="left" w:pos="0"/>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p>
    <w:p w14:paraId="37978E30" w14:textId="77777777" w:rsidR="00F3061C" w:rsidRPr="00F3061C" w:rsidRDefault="00F3061C" w:rsidP="00F3061C">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17" w:name="_Toc80957983"/>
      <w:bookmarkStart w:id="18" w:name="_Toc138790675"/>
      <w:bookmarkStart w:id="19" w:name="_Toc138790968"/>
      <w:bookmarkStart w:id="20" w:name="_Toc148711125"/>
      <w:bookmarkStart w:id="21" w:name="_Toc148711437"/>
      <w:bookmarkStart w:id="22" w:name="asistencia"/>
      <w:r w:rsidRPr="00F3061C">
        <w:rPr>
          <w:rFonts w:ascii="Arial" w:eastAsia="Times New Roman" w:hAnsi="Arial" w:cs="Times New Roman"/>
          <w:b/>
          <w:caps/>
          <w:spacing w:val="-3"/>
          <w:kern w:val="28"/>
          <w:sz w:val="24"/>
          <w:szCs w:val="32"/>
          <w:lang w:val="es-ES_tradnl" w:eastAsia="es-ES"/>
        </w:rPr>
        <w:t>ASISTENCIA</w:t>
      </w:r>
      <w:bookmarkEnd w:id="17"/>
      <w:bookmarkEnd w:id="18"/>
      <w:bookmarkEnd w:id="19"/>
      <w:bookmarkEnd w:id="20"/>
      <w:bookmarkEnd w:id="21"/>
    </w:p>
    <w:bookmarkEnd w:id="22"/>
    <w:p w14:paraId="4C369CB5" w14:textId="77777777" w:rsidR="00F3061C" w:rsidRPr="00F3061C" w:rsidRDefault="00F3061C" w:rsidP="00F3061C">
      <w:pPr>
        <w:tabs>
          <w:tab w:val="left" w:pos="2835"/>
        </w:tabs>
        <w:spacing w:after="0" w:line="240" w:lineRule="auto"/>
        <w:ind w:firstLine="1134"/>
        <w:jc w:val="both"/>
        <w:rPr>
          <w:rFonts w:ascii="Arial" w:eastAsia="Times New Roman" w:hAnsi="Arial" w:cs="Arial"/>
          <w:color w:val="000000"/>
          <w:spacing w:val="-3"/>
          <w:sz w:val="24"/>
          <w:szCs w:val="24"/>
          <w:lang w:val="es-ES_tradnl" w:eastAsia="es-ES"/>
        </w:rPr>
      </w:pPr>
    </w:p>
    <w:p w14:paraId="7993BD9D" w14:textId="3B50F3C1" w:rsidR="00F3061C" w:rsidRDefault="00F3061C" w:rsidP="00F3061C">
      <w:pPr>
        <w:tabs>
          <w:tab w:val="left" w:pos="0"/>
          <w:tab w:val="left" w:pos="2835"/>
        </w:tabs>
        <w:spacing w:after="0" w:line="240" w:lineRule="auto"/>
        <w:ind w:firstLine="1134"/>
        <w:jc w:val="both"/>
        <w:rPr>
          <w:rFonts w:ascii="Arial" w:eastAsia="Times New Roman" w:hAnsi="Arial" w:cs="Times New Roman"/>
          <w:b/>
          <w:color w:val="000000"/>
          <w:spacing w:val="-3"/>
          <w:sz w:val="24"/>
          <w:szCs w:val="24"/>
          <w:lang w:eastAsia="es-ES"/>
        </w:rPr>
      </w:pPr>
      <w:r w:rsidRPr="00F3061C">
        <w:rPr>
          <w:rFonts w:ascii="Arial" w:eastAsia="Times New Roman" w:hAnsi="Arial" w:cs="Times New Roman"/>
          <w:b/>
          <w:color w:val="000000"/>
          <w:spacing w:val="-3"/>
          <w:sz w:val="24"/>
          <w:szCs w:val="24"/>
          <w:lang w:eastAsia="es-ES"/>
        </w:rPr>
        <w:t xml:space="preserve">- Representantes del Ejecutivo e invitados: </w:t>
      </w:r>
    </w:p>
    <w:p w14:paraId="1D2E0011" w14:textId="77777777" w:rsidR="00B657E6" w:rsidRDefault="00B657E6" w:rsidP="00B657E6">
      <w:pPr>
        <w:widowControl w:val="0"/>
        <w:spacing w:after="0" w:line="240" w:lineRule="auto"/>
        <w:ind w:firstLine="1134"/>
        <w:jc w:val="both"/>
        <w:rPr>
          <w:rFonts w:ascii="Arial" w:eastAsia="Calibri" w:hAnsi="Arial" w:cs="Arial"/>
          <w:sz w:val="24"/>
          <w:szCs w:val="24"/>
        </w:rPr>
      </w:pPr>
    </w:p>
    <w:p w14:paraId="332CB72F" w14:textId="557C50A0" w:rsidR="00B657E6" w:rsidRPr="00B657E6" w:rsidRDefault="00B657E6" w:rsidP="00B657E6">
      <w:pPr>
        <w:widowControl w:val="0"/>
        <w:spacing w:after="0" w:line="240" w:lineRule="auto"/>
        <w:ind w:firstLine="1134"/>
        <w:jc w:val="both"/>
        <w:rPr>
          <w:rFonts w:ascii="Arial" w:eastAsia="Calibri" w:hAnsi="Arial" w:cs="Arial"/>
          <w:sz w:val="24"/>
          <w:szCs w:val="24"/>
        </w:rPr>
      </w:pPr>
      <w:r w:rsidRPr="00B657E6">
        <w:rPr>
          <w:rFonts w:ascii="Arial" w:eastAsia="Calibri" w:hAnsi="Arial" w:cs="Arial"/>
          <w:sz w:val="24"/>
          <w:szCs w:val="24"/>
        </w:rPr>
        <w:t>Del Ministerio Secretaría General de la Presidencia, la Subsecretaria, señora Macarena Lobos, y los asesores, señora Loreto González y señor Gabriel Aránguiz.</w:t>
      </w:r>
    </w:p>
    <w:p w14:paraId="2BA40F20" w14:textId="77777777" w:rsidR="00B657E6" w:rsidRPr="00F3061C" w:rsidRDefault="00B657E6" w:rsidP="00F3061C">
      <w:pPr>
        <w:tabs>
          <w:tab w:val="left" w:pos="0"/>
          <w:tab w:val="left" w:pos="2835"/>
        </w:tabs>
        <w:spacing w:after="0" w:line="240" w:lineRule="auto"/>
        <w:ind w:firstLine="1134"/>
        <w:jc w:val="both"/>
        <w:rPr>
          <w:rFonts w:ascii="Arial" w:eastAsia="Times New Roman" w:hAnsi="Arial" w:cs="Times New Roman"/>
          <w:b/>
          <w:color w:val="000000"/>
          <w:spacing w:val="-3"/>
          <w:sz w:val="24"/>
          <w:szCs w:val="24"/>
          <w:lang w:eastAsia="es-ES"/>
        </w:rPr>
      </w:pPr>
    </w:p>
    <w:p w14:paraId="33DE393B" w14:textId="77777777" w:rsidR="00F3061C" w:rsidRPr="00F3061C" w:rsidRDefault="00F3061C" w:rsidP="00F3061C">
      <w:pPr>
        <w:tabs>
          <w:tab w:val="left" w:pos="0"/>
          <w:tab w:val="left" w:pos="2835"/>
        </w:tabs>
        <w:spacing w:after="0" w:line="240" w:lineRule="auto"/>
        <w:ind w:firstLine="1134"/>
        <w:jc w:val="both"/>
        <w:rPr>
          <w:rFonts w:ascii="Arial" w:eastAsia="Times New Roman" w:hAnsi="Arial" w:cs="Times New Roman"/>
          <w:b/>
          <w:color w:val="000000"/>
          <w:spacing w:val="-3"/>
          <w:sz w:val="24"/>
          <w:szCs w:val="24"/>
          <w:lang w:eastAsia="es-ES"/>
        </w:rPr>
      </w:pPr>
    </w:p>
    <w:p w14:paraId="6F465663" w14:textId="08C53BE9" w:rsidR="00F3061C" w:rsidRDefault="00F3061C" w:rsidP="00F3061C">
      <w:pPr>
        <w:tabs>
          <w:tab w:val="left" w:pos="0"/>
          <w:tab w:val="left" w:pos="2835"/>
        </w:tabs>
        <w:spacing w:after="0" w:line="240" w:lineRule="auto"/>
        <w:ind w:firstLine="1134"/>
        <w:jc w:val="both"/>
        <w:rPr>
          <w:rFonts w:ascii="Arial" w:eastAsia="Times New Roman" w:hAnsi="Arial" w:cs="Times New Roman"/>
          <w:color w:val="000000"/>
          <w:spacing w:val="-3"/>
          <w:sz w:val="24"/>
          <w:szCs w:val="24"/>
          <w:lang w:eastAsia="es-ES"/>
        </w:rPr>
      </w:pPr>
      <w:r w:rsidRPr="00F3061C">
        <w:rPr>
          <w:rFonts w:ascii="Arial" w:eastAsia="Times New Roman" w:hAnsi="Arial" w:cs="Times New Roman"/>
          <w:b/>
          <w:color w:val="000000"/>
          <w:spacing w:val="-3"/>
          <w:sz w:val="24"/>
          <w:szCs w:val="24"/>
          <w:lang w:eastAsia="es-ES"/>
        </w:rPr>
        <w:t>- Otros</w:t>
      </w:r>
      <w:r w:rsidRPr="00F3061C">
        <w:rPr>
          <w:rFonts w:ascii="Arial" w:eastAsia="Times New Roman" w:hAnsi="Arial" w:cs="Times New Roman"/>
          <w:color w:val="000000"/>
          <w:spacing w:val="-3"/>
          <w:sz w:val="24"/>
          <w:szCs w:val="24"/>
          <w:lang w:eastAsia="es-ES"/>
        </w:rPr>
        <w:t xml:space="preserve"> </w:t>
      </w:r>
    </w:p>
    <w:p w14:paraId="119801CF" w14:textId="0F8A2377" w:rsidR="00B657E6" w:rsidRDefault="00B657E6" w:rsidP="00F3061C">
      <w:pPr>
        <w:tabs>
          <w:tab w:val="left" w:pos="0"/>
          <w:tab w:val="left" w:pos="2835"/>
        </w:tabs>
        <w:spacing w:after="0" w:line="240" w:lineRule="auto"/>
        <w:ind w:firstLine="1134"/>
        <w:jc w:val="both"/>
        <w:rPr>
          <w:rFonts w:ascii="Arial" w:eastAsia="Times New Roman" w:hAnsi="Arial" w:cs="Times New Roman"/>
          <w:color w:val="000000"/>
          <w:spacing w:val="-3"/>
          <w:sz w:val="24"/>
          <w:szCs w:val="24"/>
          <w:lang w:eastAsia="es-ES"/>
        </w:rPr>
      </w:pPr>
    </w:p>
    <w:p w14:paraId="04957EFA" w14:textId="77777777" w:rsidR="00B657E6" w:rsidRPr="00B657E6" w:rsidRDefault="00B657E6" w:rsidP="00B657E6">
      <w:pPr>
        <w:widowControl w:val="0"/>
        <w:spacing w:after="0" w:line="240" w:lineRule="auto"/>
        <w:ind w:firstLine="1134"/>
        <w:jc w:val="both"/>
        <w:rPr>
          <w:rFonts w:ascii="Arial" w:eastAsia="Calibri" w:hAnsi="Arial" w:cs="Arial"/>
          <w:bCs/>
          <w:sz w:val="24"/>
          <w:szCs w:val="24"/>
        </w:rPr>
      </w:pPr>
      <w:r w:rsidRPr="00B657E6">
        <w:rPr>
          <w:rFonts w:ascii="Arial" w:eastAsia="Calibri" w:hAnsi="Arial" w:cs="Arial"/>
          <w:bCs/>
          <w:sz w:val="24"/>
          <w:szCs w:val="24"/>
        </w:rPr>
        <w:t>La asesora del Honorable Senador Coloma, señora Carolina Infante.</w:t>
      </w:r>
    </w:p>
    <w:p w14:paraId="7634E6DA" w14:textId="77777777" w:rsidR="00B657E6" w:rsidRPr="00B657E6" w:rsidRDefault="00B657E6" w:rsidP="00B657E6">
      <w:pPr>
        <w:widowControl w:val="0"/>
        <w:spacing w:after="0" w:line="240" w:lineRule="auto"/>
        <w:ind w:firstLine="1134"/>
        <w:jc w:val="both"/>
        <w:rPr>
          <w:rFonts w:ascii="Arial" w:eastAsia="Calibri" w:hAnsi="Arial" w:cs="Arial"/>
          <w:bCs/>
          <w:sz w:val="24"/>
          <w:szCs w:val="24"/>
        </w:rPr>
      </w:pPr>
    </w:p>
    <w:p w14:paraId="66893593" w14:textId="77777777" w:rsidR="00B657E6" w:rsidRPr="00B657E6" w:rsidRDefault="00B657E6" w:rsidP="00B657E6">
      <w:pPr>
        <w:widowControl w:val="0"/>
        <w:spacing w:after="0" w:line="240" w:lineRule="auto"/>
        <w:ind w:firstLine="1134"/>
        <w:jc w:val="both"/>
        <w:rPr>
          <w:rFonts w:ascii="Arial" w:eastAsia="Calibri" w:hAnsi="Arial" w:cs="Arial"/>
          <w:bCs/>
          <w:sz w:val="24"/>
          <w:szCs w:val="24"/>
        </w:rPr>
      </w:pPr>
      <w:r w:rsidRPr="00B657E6">
        <w:rPr>
          <w:rFonts w:ascii="Arial" w:eastAsia="Calibri" w:hAnsi="Arial" w:cs="Arial"/>
          <w:bCs/>
          <w:sz w:val="24"/>
          <w:szCs w:val="24"/>
        </w:rPr>
        <w:t xml:space="preserve">El asesor del Honorable Senador Gahona, señor Benjamín </w:t>
      </w:r>
      <w:proofErr w:type="spellStart"/>
      <w:r w:rsidRPr="00B657E6">
        <w:rPr>
          <w:rFonts w:ascii="Arial" w:eastAsia="Calibri" w:hAnsi="Arial" w:cs="Arial"/>
          <w:bCs/>
          <w:sz w:val="24"/>
          <w:szCs w:val="24"/>
        </w:rPr>
        <w:t>Rug</w:t>
      </w:r>
      <w:proofErr w:type="spellEnd"/>
      <w:r w:rsidRPr="00B657E6">
        <w:rPr>
          <w:rFonts w:ascii="Arial" w:eastAsia="Calibri" w:hAnsi="Arial" w:cs="Arial"/>
          <w:bCs/>
          <w:sz w:val="24"/>
          <w:szCs w:val="24"/>
        </w:rPr>
        <w:t>.</w:t>
      </w:r>
    </w:p>
    <w:p w14:paraId="38D93653" w14:textId="77777777" w:rsidR="00B657E6" w:rsidRPr="00B657E6" w:rsidRDefault="00B657E6" w:rsidP="00B657E6">
      <w:pPr>
        <w:widowControl w:val="0"/>
        <w:spacing w:after="0" w:line="240" w:lineRule="auto"/>
        <w:ind w:firstLine="1134"/>
        <w:jc w:val="both"/>
        <w:rPr>
          <w:rFonts w:ascii="Arial" w:eastAsia="Calibri" w:hAnsi="Arial" w:cs="Arial"/>
          <w:bCs/>
          <w:sz w:val="24"/>
          <w:szCs w:val="24"/>
        </w:rPr>
      </w:pPr>
    </w:p>
    <w:p w14:paraId="0005D38A" w14:textId="77777777" w:rsidR="00B657E6" w:rsidRPr="00B657E6" w:rsidRDefault="00B657E6" w:rsidP="00B657E6">
      <w:pPr>
        <w:widowControl w:val="0"/>
        <w:spacing w:after="0" w:line="240" w:lineRule="auto"/>
        <w:ind w:firstLine="1134"/>
        <w:jc w:val="both"/>
        <w:rPr>
          <w:rFonts w:ascii="Arial" w:eastAsia="Calibri" w:hAnsi="Arial" w:cs="Arial"/>
          <w:bCs/>
          <w:sz w:val="24"/>
          <w:szCs w:val="24"/>
        </w:rPr>
      </w:pPr>
      <w:r w:rsidRPr="00B657E6">
        <w:rPr>
          <w:rFonts w:ascii="Arial" w:eastAsia="Calibri" w:hAnsi="Arial" w:cs="Arial"/>
          <w:bCs/>
          <w:sz w:val="24"/>
          <w:szCs w:val="24"/>
        </w:rPr>
        <w:t>Los asesores del Honorable Senador García, señora Valeria Gutiérrez y señor José Miguel Rey.</w:t>
      </w:r>
    </w:p>
    <w:p w14:paraId="7A91103F" w14:textId="77777777" w:rsidR="00B657E6" w:rsidRPr="00B657E6" w:rsidRDefault="00B657E6" w:rsidP="00B657E6">
      <w:pPr>
        <w:widowControl w:val="0"/>
        <w:spacing w:after="0" w:line="240" w:lineRule="auto"/>
        <w:ind w:firstLine="1134"/>
        <w:jc w:val="both"/>
        <w:rPr>
          <w:rFonts w:ascii="Arial" w:eastAsia="Calibri" w:hAnsi="Arial" w:cs="Arial"/>
          <w:bCs/>
          <w:sz w:val="24"/>
          <w:szCs w:val="24"/>
        </w:rPr>
      </w:pPr>
    </w:p>
    <w:p w14:paraId="2A294D28" w14:textId="77777777" w:rsidR="00B657E6" w:rsidRPr="00B657E6" w:rsidRDefault="00B657E6" w:rsidP="00B657E6">
      <w:pPr>
        <w:widowControl w:val="0"/>
        <w:spacing w:after="0" w:line="240" w:lineRule="auto"/>
        <w:ind w:firstLine="1134"/>
        <w:jc w:val="both"/>
        <w:rPr>
          <w:rFonts w:ascii="Arial" w:eastAsia="Calibri" w:hAnsi="Arial" w:cs="Arial"/>
          <w:bCs/>
          <w:sz w:val="24"/>
          <w:szCs w:val="24"/>
        </w:rPr>
      </w:pPr>
      <w:r w:rsidRPr="00B657E6">
        <w:rPr>
          <w:rFonts w:ascii="Arial" w:eastAsia="Calibri" w:hAnsi="Arial" w:cs="Arial"/>
          <w:bCs/>
          <w:sz w:val="24"/>
          <w:szCs w:val="24"/>
        </w:rPr>
        <w:t>Las asesoras del Honorable Senador Insulza, señoras Lorena Escalona y Javiera Gómez.</w:t>
      </w:r>
    </w:p>
    <w:p w14:paraId="0D81BA25" w14:textId="77777777" w:rsidR="00B657E6" w:rsidRPr="00B657E6" w:rsidRDefault="00B657E6" w:rsidP="00B657E6">
      <w:pPr>
        <w:widowControl w:val="0"/>
        <w:spacing w:after="0" w:line="240" w:lineRule="auto"/>
        <w:ind w:firstLine="1134"/>
        <w:jc w:val="both"/>
        <w:rPr>
          <w:rFonts w:ascii="Arial" w:eastAsia="Calibri" w:hAnsi="Arial" w:cs="Arial"/>
          <w:bCs/>
          <w:sz w:val="24"/>
          <w:szCs w:val="24"/>
        </w:rPr>
      </w:pPr>
    </w:p>
    <w:p w14:paraId="44CEE346" w14:textId="77777777" w:rsidR="00B657E6" w:rsidRPr="00B657E6" w:rsidRDefault="00B657E6" w:rsidP="00B657E6">
      <w:pPr>
        <w:widowControl w:val="0"/>
        <w:spacing w:after="0" w:line="240" w:lineRule="auto"/>
        <w:ind w:firstLine="1134"/>
        <w:jc w:val="both"/>
        <w:rPr>
          <w:rFonts w:ascii="Arial" w:eastAsia="Calibri" w:hAnsi="Arial" w:cs="Arial"/>
          <w:bCs/>
          <w:sz w:val="24"/>
          <w:szCs w:val="24"/>
        </w:rPr>
      </w:pPr>
      <w:r w:rsidRPr="00B657E6">
        <w:rPr>
          <w:rFonts w:ascii="Arial" w:eastAsia="Calibri" w:hAnsi="Arial" w:cs="Arial"/>
          <w:bCs/>
          <w:sz w:val="24"/>
          <w:szCs w:val="24"/>
        </w:rPr>
        <w:t>Los asesores del Honorable Senador Kast, señora Christine Winter y señor Óscar Morales.</w:t>
      </w:r>
    </w:p>
    <w:p w14:paraId="4FF1D95C" w14:textId="77777777" w:rsidR="00B657E6" w:rsidRPr="00B657E6" w:rsidRDefault="00B657E6" w:rsidP="00B657E6">
      <w:pPr>
        <w:widowControl w:val="0"/>
        <w:spacing w:after="0" w:line="240" w:lineRule="auto"/>
        <w:ind w:firstLine="1134"/>
        <w:jc w:val="both"/>
        <w:rPr>
          <w:rFonts w:ascii="Arial" w:eastAsia="Calibri" w:hAnsi="Arial" w:cs="Arial"/>
          <w:bCs/>
          <w:sz w:val="24"/>
          <w:szCs w:val="24"/>
        </w:rPr>
      </w:pPr>
    </w:p>
    <w:p w14:paraId="0C2C6B9A" w14:textId="77777777" w:rsidR="00B657E6" w:rsidRPr="00B657E6" w:rsidRDefault="00B657E6" w:rsidP="00B657E6">
      <w:pPr>
        <w:widowControl w:val="0"/>
        <w:spacing w:after="0" w:line="240" w:lineRule="auto"/>
        <w:ind w:firstLine="1134"/>
        <w:jc w:val="both"/>
        <w:rPr>
          <w:rFonts w:ascii="Arial" w:eastAsia="Calibri" w:hAnsi="Arial" w:cs="Arial"/>
          <w:bCs/>
          <w:sz w:val="24"/>
          <w:szCs w:val="24"/>
        </w:rPr>
      </w:pPr>
      <w:r w:rsidRPr="00B657E6">
        <w:rPr>
          <w:rFonts w:ascii="Arial" w:eastAsia="Calibri" w:hAnsi="Arial" w:cs="Arial"/>
          <w:bCs/>
          <w:sz w:val="24"/>
          <w:szCs w:val="24"/>
        </w:rPr>
        <w:t>El asesor del Honorable Senador Lagos, señor Reinaldo Monardes.</w:t>
      </w:r>
    </w:p>
    <w:p w14:paraId="1F28A9DF" w14:textId="77777777" w:rsidR="00B657E6" w:rsidRPr="00B657E6" w:rsidRDefault="00B657E6" w:rsidP="00B657E6">
      <w:pPr>
        <w:widowControl w:val="0"/>
        <w:spacing w:after="0" w:line="240" w:lineRule="auto"/>
        <w:ind w:firstLine="1134"/>
        <w:jc w:val="both"/>
        <w:rPr>
          <w:rFonts w:ascii="Arial" w:eastAsia="Calibri" w:hAnsi="Arial" w:cs="Arial"/>
          <w:bCs/>
          <w:sz w:val="24"/>
          <w:szCs w:val="24"/>
        </w:rPr>
      </w:pPr>
    </w:p>
    <w:p w14:paraId="760988F4" w14:textId="77777777" w:rsidR="00B657E6" w:rsidRPr="00B657E6" w:rsidRDefault="00B657E6" w:rsidP="00B657E6">
      <w:pPr>
        <w:widowControl w:val="0"/>
        <w:spacing w:after="0" w:line="240" w:lineRule="auto"/>
        <w:ind w:firstLine="1134"/>
        <w:jc w:val="both"/>
        <w:rPr>
          <w:rFonts w:ascii="Arial" w:eastAsia="Calibri" w:hAnsi="Arial" w:cs="Arial"/>
          <w:bCs/>
          <w:sz w:val="24"/>
          <w:szCs w:val="24"/>
        </w:rPr>
      </w:pPr>
      <w:r w:rsidRPr="00B657E6">
        <w:rPr>
          <w:rFonts w:ascii="Arial" w:eastAsia="Calibri" w:hAnsi="Arial" w:cs="Arial"/>
          <w:bCs/>
          <w:sz w:val="24"/>
          <w:szCs w:val="24"/>
        </w:rPr>
        <w:t>De la Biblioteca del Congreso Nacional, el analista, señor Samuel Argüello.</w:t>
      </w:r>
    </w:p>
    <w:p w14:paraId="11394687" w14:textId="61BAEFDE" w:rsidR="006E0D29" w:rsidRPr="00F3061C" w:rsidRDefault="006E0D29" w:rsidP="00F3061C">
      <w:pPr>
        <w:tabs>
          <w:tab w:val="left" w:pos="0"/>
          <w:tab w:val="left" w:pos="2835"/>
        </w:tabs>
        <w:spacing w:after="0" w:line="240" w:lineRule="auto"/>
        <w:ind w:firstLine="1134"/>
        <w:jc w:val="both"/>
        <w:rPr>
          <w:rFonts w:ascii="Arial" w:eastAsia="Times New Roman" w:hAnsi="Arial" w:cs="Times New Roman"/>
          <w:color w:val="000000"/>
          <w:spacing w:val="-3"/>
          <w:sz w:val="24"/>
          <w:szCs w:val="24"/>
          <w:lang w:eastAsia="es-ES"/>
        </w:rPr>
      </w:pPr>
    </w:p>
    <w:p w14:paraId="0786D72B" w14:textId="77777777" w:rsidR="00F3061C" w:rsidRPr="00F3061C" w:rsidRDefault="00F3061C" w:rsidP="00F3061C">
      <w:pPr>
        <w:tabs>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F3061C">
        <w:rPr>
          <w:rFonts w:ascii="Arial" w:eastAsia="Times New Roman" w:hAnsi="Arial" w:cs="Times New Roman"/>
          <w:color w:val="000000"/>
          <w:spacing w:val="-3"/>
          <w:sz w:val="24"/>
          <w:szCs w:val="24"/>
          <w:lang w:val="es-ES_tradnl" w:eastAsia="es-ES"/>
        </w:rPr>
        <w:t>- - -</w:t>
      </w:r>
    </w:p>
    <w:p w14:paraId="5AF93FCC" w14:textId="77777777" w:rsidR="00F3061C" w:rsidRPr="00F3061C" w:rsidRDefault="00F3061C" w:rsidP="00F3061C">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23" w:name="_Toc148711438"/>
      <w:bookmarkStart w:id="24" w:name="cuadro124"/>
      <w:r w:rsidRPr="00F3061C">
        <w:rPr>
          <w:rFonts w:ascii="Arial" w:eastAsia="Times New Roman" w:hAnsi="Arial" w:cs="Times New Roman"/>
          <w:b/>
          <w:caps/>
          <w:spacing w:val="-3"/>
          <w:kern w:val="28"/>
          <w:sz w:val="24"/>
          <w:szCs w:val="32"/>
          <w:lang w:val="es-ES_tradnl" w:eastAsia="es-ES"/>
        </w:rPr>
        <w:t>ARTÍCULO 124 REGLAMENTO DEL SENADO</w:t>
      </w:r>
      <w:bookmarkEnd w:id="23"/>
      <w:r w:rsidRPr="00F3061C">
        <w:rPr>
          <w:rFonts w:ascii="Arial" w:eastAsia="Times New Roman" w:hAnsi="Arial" w:cs="Times New Roman"/>
          <w:b/>
          <w:caps/>
          <w:spacing w:val="-3"/>
          <w:kern w:val="28"/>
          <w:sz w:val="24"/>
          <w:szCs w:val="32"/>
          <w:lang w:val="es-ES_tradnl" w:eastAsia="es-ES"/>
        </w:rPr>
        <w:t xml:space="preserve"> </w:t>
      </w:r>
    </w:p>
    <w:bookmarkEnd w:id="24"/>
    <w:p w14:paraId="27115146" w14:textId="77777777" w:rsidR="00F3061C" w:rsidRPr="00F3061C" w:rsidRDefault="00F3061C" w:rsidP="00F3061C">
      <w:pPr>
        <w:tabs>
          <w:tab w:val="left" w:pos="2835"/>
        </w:tabs>
        <w:spacing w:after="0" w:line="240" w:lineRule="auto"/>
        <w:jc w:val="both"/>
        <w:rPr>
          <w:rFonts w:ascii="Arial" w:eastAsia="Times New Roman" w:hAnsi="Arial" w:cs="Times New Roman"/>
          <w:b/>
          <w:color w:val="000000"/>
          <w:spacing w:val="-3"/>
          <w:sz w:val="24"/>
          <w:szCs w:val="24"/>
          <w:lang w:val="es-ES_tradnl" w:eastAsia="es-ES"/>
        </w:rPr>
      </w:pPr>
    </w:p>
    <w:p w14:paraId="5E67ADF0" w14:textId="77777777" w:rsidR="00F3061C" w:rsidRPr="00F3061C" w:rsidRDefault="00F3061C" w:rsidP="00F3061C">
      <w:pPr>
        <w:tabs>
          <w:tab w:val="left" w:pos="2835"/>
        </w:tabs>
        <w:spacing w:after="0" w:line="240" w:lineRule="auto"/>
        <w:ind w:firstLine="1134"/>
        <w:jc w:val="both"/>
        <w:rPr>
          <w:rFonts w:ascii="Arial" w:eastAsia="Times New Roman" w:hAnsi="Arial" w:cs="Times New Roman"/>
          <w:spacing w:val="-3"/>
          <w:sz w:val="24"/>
          <w:szCs w:val="24"/>
          <w:lang w:val="es-ES_tradnl" w:eastAsia="es-ES"/>
        </w:rPr>
      </w:pPr>
      <w:r w:rsidRPr="00F3061C">
        <w:rPr>
          <w:rFonts w:ascii="Arial" w:eastAsia="Times New Roman" w:hAnsi="Arial" w:cs="Times New Roman"/>
          <w:spacing w:val="-3"/>
          <w:sz w:val="24"/>
          <w:szCs w:val="24"/>
          <w:lang w:val="es-ES_tradnl" w:eastAsia="es-ES"/>
        </w:rPr>
        <w:t>Para los efectos de lo dispuesto en el artículo 124 del Reglamento del Senado, se deja constancia de lo siguiente:</w:t>
      </w:r>
    </w:p>
    <w:p w14:paraId="4A88C347" w14:textId="77777777" w:rsidR="00F3061C" w:rsidRPr="00CB0C05" w:rsidRDefault="00F3061C" w:rsidP="00F3061C">
      <w:pPr>
        <w:tabs>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39BC92AB" w14:textId="79331037" w:rsidR="00940689" w:rsidRPr="006D632C" w:rsidRDefault="00F3061C" w:rsidP="00F3061C">
      <w:pPr>
        <w:tabs>
          <w:tab w:val="left" w:pos="2835"/>
        </w:tabs>
        <w:spacing w:after="0" w:line="240" w:lineRule="auto"/>
        <w:ind w:firstLine="1134"/>
        <w:jc w:val="both"/>
        <w:rPr>
          <w:rFonts w:ascii="Arial" w:eastAsia="Times New Roman" w:hAnsi="Arial" w:cs="Times New Roman"/>
          <w:spacing w:val="-3"/>
          <w:sz w:val="24"/>
          <w:szCs w:val="24"/>
          <w:lang w:val="es-ES_tradnl" w:eastAsia="es-ES"/>
        </w:rPr>
      </w:pPr>
      <w:r w:rsidRPr="00CB0C05">
        <w:rPr>
          <w:rFonts w:ascii="Arial" w:eastAsia="Times New Roman" w:hAnsi="Arial" w:cs="Times New Roman"/>
          <w:spacing w:val="-3"/>
          <w:sz w:val="24"/>
          <w:szCs w:val="24"/>
          <w:lang w:val="es-ES_tradnl" w:eastAsia="es-ES"/>
        </w:rPr>
        <w:lastRenderedPageBreak/>
        <w:t>1.- Artículos que no fueron objeto de indicaciones ni modificaciones:</w:t>
      </w:r>
      <w:r w:rsidR="0084673B" w:rsidRPr="00CB0C05">
        <w:rPr>
          <w:rFonts w:ascii="Arial" w:eastAsia="Times New Roman" w:hAnsi="Arial" w:cs="Times New Roman"/>
          <w:spacing w:val="-3"/>
          <w:sz w:val="24"/>
          <w:szCs w:val="24"/>
          <w:lang w:val="es-ES_tradnl" w:eastAsia="es-ES"/>
        </w:rPr>
        <w:t xml:space="preserve"> 2</w:t>
      </w:r>
      <w:r w:rsidR="006E0D29" w:rsidRPr="00CB0C05">
        <w:rPr>
          <w:rFonts w:ascii="Arial" w:eastAsia="Times New Roman" w:hAnsi="Arial" w:cs="Times New Roman"/>
          <w:spacing w:val="-3"/>
          <w:sz w:val="24"/>
          <w:szCs w:val="24"/>
          <w:lang w:val="es-ES_tradnl" w:eastAsia="es-ES"/>
        </w:rPr>
        <w:t>, 4, 6, 8, 10</w:t>
      </w:r>
      <w:r w:rsidR="00F870EF" w:rsidRPr="00CB0C05">
        <w:rPr>
          <w:rFonts w:ascii="Arial" w:eastAsia="Times New Roman" w:hAnsi="Arial" w:cs="Times New Roman"/>
          <w:spacing w:val="-3"/>
          <w:sz w:val="24"/>
          <w:szCs w:val="24"/>
          <w:lang w:val="es-ES_tradnl" w:eastAsia="es-ES"/>
        </w:rPr>
        <w:t>,</w:t>
      </w:r>
      <w:r w:rsidR="00CB0C05" w:rsidRPr="00CB0C05">
        <w:rPr>
          <w:rFonts w:ascii="Arial" w:eastAsia="Times New Roman" w:hAnsi="Arial" w:cs="Times New Roman"/>
          <w:spacing w:val="-3"/>
          <w:sz w:val="24"/>
          <w:szCs w:val="24"/>
          <w:lang w:val="es-ES_tradnl" w:eastAsia="es-ES"/>
        </w:rPr>
        <w:t xml:space="preserve"> 24 y 25 (que pasaron a ser 12 y 13), 28, 29, 30, 31, 32, 33 y 34 (que pasaron a ser 16, 17, 18, 19, 20, 21 y 22)</w:t>
      </w:r>
      <w:r w:rsidR="00F41311" w:rsidRPr="00CB0C05">
        <w:rPr>
          <w:rFonts w:ascii="Arial" w:eastAsia="Times New Roman" w:hAnsi="Arial" w:cs="Times New Roman"/>
          <w:spacing w:val="-3"/>
          <w:sz w:val="24"/>
          <w:szCs w:val="24"/>
          <w:lang w:val="es-ES_tradnl" w:eastAsia="es-ES"/>
        </w:rPr>
        <w:t>, permanentes</w:t>
      </w:r>
      <w:r w:rsidR="00940689" w:rsidRPr="00CB0C05">
        <w:rPr>
          <w:rFonts w:ascii="Arial" w:eastAsia="Times New Roman" w:hAnsi="Arial" w:cs="Times New Roman"/>
          <w:spacing w:val="-3"/>
          <w:sz w:val="24"/>
          <w:szCs w:val="24"/>
          <w:lang w:val="es-ES_tradnl" w:eastAsia="es-ES"/>
        </w:rPr>
        <w:t>.</w:t>
      </w:r>
      <w:r w:rsidR="00F41311" w:rsidRPr="00CB0C05">
        <w:rPr>
          <w:rFonts w:ascii="Arial" w:eastAsia="Times New Roman" w:hAnsi="Arial" w:cs="Times New Roman"/>
          <w:spacing w:val="-3"/>
          <w:sz w:val="24"/>
          <w:szCs w:val="24"/>
          <w:lang w:val="es-ES_tradnl" w:eastAsia="es-ES"/>
        </w:rPr>
        <w:t xml:space="preserve"> </w:t>
      </w:r>
      <w:r w:rsidR="00940689" w:rsidRPr="00CB0C05">
        <w:rPr>
          <w:rFonts w:ascii="Arial" w:eastAsia="Times New Roman" w:hAnsi="Arial" w:cs="Times New Roman"/>
          <w:spacing w:val="-3"/>
          <w:sz w:val="24"/>
          <w:szCs w:val="24"/>
          <w:lang w:val="es-ES_tradnl" w:eastAsia="es-ES"/>
        </w:rPr>
        <w:t xml:space="preserve">Los artículos </w:t>
      </w:r>
      <w:r w:rsidR="003E1AD4" w:rsidRPr="00CB0C05">
        <w:rPr>
          <w:rFonts w:ascii="Arial" w:eastAsia="Times New Roman" w:hAnsi="Arial" w:cs="Times New Roman"/>
          <w:spacing w:val="-3"/>
          <w:sz w:val="24"/>
          <w:szCs w:val="24"/>
          <w:lang w:val="es-ES_tradnl" w:eastAsia="es-ES"/>
        </w:rPr>
        <w:t>tercero, cuarto y s</w:t>
      </w:r>
      <w:r w:rsidR="006D632C" w:rsidRPr="00CB0C05">
        <w:rPr>
          <w:rFonts w:ascii="Arial" w:eastAsia="Times New Roman" w:hAnsi="Arial" w:cs="Times New Roman"/>
          <w:spacing w:val="-3"/>
          <w:sz w:val="24"/>
          <w:szCs w:val="24"/>
          <w:lang w:val="es-ES_tradnl" w:eastAsia="es-ES"/>
        </w:rPr>
        <w:t>éptimo (que pasó a ser sex</w:t>
      </w:r>
      <w:r w:rsidR="003E1AD4" w:rsidRPr="00CB0C05">
        <w:rPr>
          <w:rFonts w:ascii="Arial" w:eastAsia="Times New Roman" w:hAnsi="Arial" w:cs="Times New Roman"/>
          <w:spacing w:val="-3"/>
          <w:sz w:val="24"/>
          <w:szCs w:val="24"/>
          <w:lang w:val="es-ES_tradnl" w:eastAsia="es-ES"/>
        </w:rPr>
        <w:t>to</w:t>
      </w:r>
      <w:r w:rsidR="006D632C" w:rsidRPr="00CB0C05">
        <w:rPr>
          <w:rFonts w:ascii="Arial" w:eastAsia="Times New Roman" w:hAnsi="Arial" w:cs="Times New Roman"/>
          <w:spacing w:val="-3"/>
          <w:sz w:val="24"/>
          <w:szCs w:val="24"/>
          <w:lang w:val="es-ES_tradnl" w:eastAsia="es-ES"/>
        </w:rPr>
        <w:t>)</w:t>
      </w:r>
      <w:r w:rsidR="00940689" w:rsidRPr="00CB0C05">
        <w:rPr>
          <w:rFonts w:ascii="Arial" w:eastAsia="Times New Roman" w:hAnsi="Arial" w:cs="Times New Roman"/>
          <w:spacing w:val="-3"/>
          <w:sz w:val="24"/>
          <w:szCs w:val="24"/>
          <w:lang w:val="es-ES_tradnl" w:eastAsia="es-ES"/>
        </w:rPr>
        <w:t xml:space="preserve"> tr</w:t>
      </w:r>
      <w:r w:rsidR="00940689" w:rsidRPr="006D632C">
        <w:rPr>
          <w:rFonts w:ascii="Arial" w:eastAsia="Times New Roman" w:hAnsi="Arial" w:cs="Times New Roman"/>
          <w:spacing w:val="-3"/>
          <w:sz w:val="24"/>
          <w:szCs w:val="24"/>
          <w:lang w:val="es-ES_tradnl" w:eastAsia="es-ES"/>
        </w:rPr>
        <w:t>ansitorios.</w:t>
      </w:r>
    </w:p>
    <w:p w14:paraId="69939C85" w14:textId="77777777" w:rsidR="00F3061C" w:rsidRPr="00CC16BB" w:rsidRDefault="00F3061C" w:rsidP="00F3061C">
      <w:pPr>
        <w:tabs>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5EE89A38" w14:textId="600251B1" w:rsidR="00F3061C" w:rsidRPr="00CC16BB" w:rsidRDefault="00F3061C" w:rsidP="00F3061C">
      <w:pPr>
        <w:tabs>
          <w:tab w:val="left" w:pos="2835"/>
        </w:tabs>
        <w:spacing w:after="0" w:line="240" w:lineRule="auto"/>
        <w:ind w:firstLine="1134"/>
        <w:jc w:val="both"/>
        <w:rPr>
          <w:rFonts w:ascii="Arial" w:eastAsia="Times New Roman" w:hAnsi="Arial" w:cs="Times New Roman"/>
          <w:spacing w:val="-3"/>
          <w:sz w:val="24"/>
          <w:szCs w:val="24"/>
          <w:lang w:val="es-ES_tradnl" w:eastAsia="es-ES"/>
        </w:rPr>
      </w:pPr>
      <w:r w:rsidRPr="00CC16BB">
        <w:rPr>
          <w:rFonts w:ascii="Arial" w:eastAsia="Times New Roman" w:hAnsi="Arial" w:cs="Times New Roman"/>
          <w:spacing w:val="-3"/>
          <w:sz w:val="24"/>
          <w:szCs w:val="24"/>
          <w:lang w:val="es-ES_tradnl" w:eastAsia="es-ES"/>
        </w:rPr>
        <w:t>2.- Indicaciones aprobadas sin modificaciones:</w:t>
      </w:r>
      <w:r w:rsidR="00890F4F" w:rsidRPr="00CC16BB">
        <w:rPr>
          <w:rFonts w:ascii="Arial" w:eastAsia="Times New Roman" w:hAnsi="Arial" w:cs="Times New Roman"/>
          <w:spacing w:val="-3"/>
          <w:sz w:val="24"/>
          <w:szCs w:val="24"/>
          <w:lang w:val="es-ES_tradnl" w:eastAsia="es-ES"/>
        </w:rPr>
        <w:t xml:space="preserve"> 1, 2, 3</w:t>
      </w:r>
      <w:r w:rsidR="0045383C" w:rsidRPr="00CC16BB">
        <w:rPr>
          <w:rFonts w:ascii="Arial" w:eastAsia="Times New Roman" w:hAnsi="Arial" w:cs="Times New Roman"/>
          <w:spacing w:val="-3"/>
          <w:sz w:val="24"/>
          <w:szCs w:val="24"/>
          <w:lang w:val="es-ES_tradnl" w:eastAsia="es-ES"/>
        </w:rPr>
        <w:t>, 7, 8, 10, 13</w:t>
      </w:r>
      <w:r w:rsidR="00B657E6" w:rsidRPr="00CC16BB">
        <w:rPr>
          <w:rFonts w:ascii="Arial" w:eastAsia="Times New Roman" w:hAnsi="Arial" w:cs="Times New Roman"/>
          <w:spacing w:val="-3"/>
          <w:sz w:val="24"/>
          <w:szCs w:val="24"/>
          <w:lang w:val="es-ES_tradnl" w:eastAsia="es-ES"/>
        </w:rPr>
        <w:t>, 21, 1H, 2H, 3H y 6H.</w:t>
      </w:r>
    </w:p>
    <w:p w14:paraId="1C713282" w14:textId="77777777" w:rsidR="00F3061C" w:rsidRPr="00CC16BB" w:rsidRDefault="00F3061C" w:rsidP="00F3061C">
      <w:pPr>
        <w:tabs>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3DAB68BD" w14:textId="5404D621" w:rsidR="00F3061C" w:rsidRPr="00CC16BB" w:rsidRDefault="00F3061C" w:rsidP="00F3061C">
      <w:pPr>
        <w:tabs>
          <w:tab w:val="left" w:pos="2835"/>
        </w:tabs>
        <w:spacing w:after="0" w:line="240" w:lineRule="auto"/>
        <w:ind w:firstLine="1134"/>
        <w:jc w:val="both"/>
        <w:rPr>
          <w:rFonts w:ascii="Arial" w:eastAsia="Times New Roman" w:hAnsi="Arial" w:cs="Times New Roman"/>
          <w:spacing w:val="-3"/>
          <w:sz w:val="24"/>
          <w:szCs w:val="24"/>
          <w:lang w:val="es-ES_tradnl" w:eastAsia="es-ES"/>
        </w:rPr>
      </w:pPr>
      <w:r w:rsidRPr="00CC16BB">
        <w:rPr>
          <w:rFonts w:ascii="Arial" w:eastAsia="Times New Roman" w:hAnsi="Arial" w:cs="Times New Roman"/>
          <w:spacing w:val="-3"/>
          <w:sz w:val="24"/>
          <w:szCs w:val="24"/>
          <w:lang w:val="es-ES_tradnl" w:eastAsia="es-ES"/>
        </w:rPr>
        <w:t>3.- Indicaciones aprobadas con modificaciones:</w:t>
      </w:r>
      <w:r w:rsidR="00890F4F" w:rsidRPr="00CC16BB">
        <w:rPr>
          <w:rFonts w:ascii="Arial" w:eastAsia="Times New Roman" w:hAnsi="Arial" w:cs="Times New Roman"/>
          <w:spacing w:val="-3"/>
          <w:sz w:val="24"/>
          <w:szCs w:val="24"/>
          <w:lang w:val="es-ES_tradnl" w:eastAsia="es-ES"/>
        </w:rPr>
        <w:t xml:space="preserve"> 4, 5</w:t>
      </w:r>
      <w:r w:rsidR="009369A0" w:rsidRPr="00CC16BB">
        <w:rPr>
          <w:rFonts w:ascii="Arial" w:eastAsia="Times New Roman" w:hAnsi="Arial" w:cs="Times New Roman"/>
          <w:spacing w:val="-3"/>
          <w:sz w:val="24"/>
          <w:szCs w:val="24"/>
          <w:lang w:val="es-ES_tradnl" w:eastAsia="es-ES"/>
        </w:rPr>
        <w:t>, 11</w:t>
      </w:r>
      <w:r w:rsidR="00B10DCE" w:rsidRPr="00CC16BB">
        <w:rPr>
          <w:rFonts w:ascii="Arial" w:eastAsia="Times New Roman" w:hAnsi="Arial" w:cs="Times New Roman"/>
          <w:spacing w:val="-3"/>
          <w:sz w:val="24"/>
          <w:szCs w:val="24"/>
          <w:lang w:val="es-ES_tradnl" w:eastAsia="es-ES"/>
        </w:rPr>
        <w:t>, 12</w:t>
      </w:r>
      <w:r w:rsidR="00AE5648" w:rsidRPr="00CC16BB">
        <w:rPr>
          <w:rFonts w:ascii="Arial" w:eastAsia="Times New Roman" w:hAnsi="Arial" w:cs="Times New Roman"/>
          <w:spacing w:val="-3"/>
          <w:sz w:val="24"/>
          <w:szCs w:val="24"/>
          <w:lang w:val="es-ES_tradnl" w:eastAsia="es-ES"/>
        </w:rPr>
        <w:t>, 20</w:t>
      </w:r>
      <w:r w:rsidR="00B657E6" w:rsidRPr="00CC16BB">
        <w:rPr>
          <w:rFonts w:ascii="Arial" w:eastAsia="Times New Roman" w:hAnsi="Arial" w:cs="Times New Roman"/>
          <w:spacing w:val="-3"/>
          <w:sz w:val="24"/>
          <w:szCs w:val="24"/>
          <w:lang w:val="es-ES_tradnl" w:eastAsia="es-ES"/>
        </w:rPr>
        <w:t>.</w:t>
      </w:r>
    </w:p>
    <w:p w14:paraId="73DDE762" w14:textId="77777777" w:rsidR="00F3061C" w:rsidRPr="00CC16BB" w:rsidRDefault="00F3061C" w:rsidP="00F3061C">
      <w:pPr>
        <w:tabs>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23029ACE" w14:textId="5897A03B" w:rsidR="00F3061C" w:rsidRPr="00CC16BB" w:rsidRDefault="00F3061C" w:rsidP="00F3061C">
      <w:pPr>
        <w:tabs>
          <w:tab w:val="left" w:pos="2835"/>
        </w:tabs>
        <w:spacing w:after="0" w:line="240" w:lineRule="auto"/>
        <w:ind w:firstLine="1134"/>
        <w:jc w:val="both"/>
        <w:rPr>
          <w:rFonts w:ascii="Arial" w:eastAsia="Times New Roman" w:hAnsi="Arial" w:cs="Times New Roman"/>
          <w:spacing w:val="-3"/>
          <w:sz w:val="24"/>
          <w:szCs w:val="24"/>
          <w:lang w:val="es-ES_tradnl" w:eastAsia="es-ES"/>
        </w:rPr>
      </w:pPr>
      <w:r w:rsidRPr="00CC16BB">
        <w:rPr>
          <w:rFonts w:ascii="Arial" w:eastAsia="Times New Roman" w:hAnsi="Arial" w:cs="Times New Roman"/>
          <w:spacing w:val="-3"/>
          <w:sz w:val="24"/>
          <w:szCs w:val="24"/>
          <w:lang w:val="es-ES_tradnl" w:eastAsia="es-ES"/>
        </w:rPr>
        <w:t>4.- Indicaciones rechazadas:</w:t>
      </w:r>
      <w:r w:rsidR="00C66898" w:rsidRPr="00CC16BB">
        <w:rPr>
          <w:rFonts w:ascii="Arial" w:eastAsia="Times New Roman" w:hAnsi="Arial" w:cs="Times New Roman"/>
          <w:spacing w:val="-3"/>
          <w:sz w:val="24"/>
          <w:szCs w:val="24"/>
          <w:lang w:val="es-ES_tradnl" w:eastAsia="es-ES"/>
        </w:rPr>
        <w:t xml:space="preserve"> 14</w:t>
      </w:r>
      <w:r w:rsidR="00B657E6" w:rsidRPr="00CC16BB">
        <w:rPr>
          <w:rFonts w:ascii="Arial" w:eastAsia="Times New Roman" w:hAnsi="Arial" w:cs="Times New Roman"/>
          <w:spacing w:val="-3"/>
          <w:sz w:val="24"/>
          <w:szCs w:val="24"/>
          <w:lang w:val="es-ES_tradnl" w:eastAsia="es-ES"/>
        </w:rPr>
        <w:t>.</w:t>
      </w:r>
    </w:p>
    <w:p w14:paraId="35F9A295" w14:textId="77777777" w:rsidR="00F3061C" w:rsidRPr="00CC16BB" w:rsidRDefault="00F3061C" w:rsidP="00F3061C">
      <w:pPr>
        <w:tabs>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44DF0E7D" w14:textId="62E152D1" w:rsidR="00F3061C" w:rsidRPr="00CC16BB" w:rsidRDefault="00F3061C" w:rsidP="00F3061C">
      <w:pPr>
        <w:tabs>
          <w:tab w:val="left" w:pos="2835"/>
        </w:tabs>
        <w:spacing w:after="0" w:line="240" w:lineRule="auto"/>
        <w:ind w:firstLine="1134"/>
        <w:jc w:val="both"/>
        <w:rPr>
          <w:rFonts w:ascii="Arial" w:eastAsia="Times New Roman" w:hAnsi="Arial" w:cs="Times New Roman"/>
          <w:spacing w:val="-3"/>
          <w:sz w:val="24"/>
          <w:szCs w:val="24"/>
          <w:lang w:val="es-ES_tradnl" w:eastAsia="es-ES"/>
        </w:rPr>
      </w:pPr>
      <w:r w:rsidRPr="00CC16BB">
        <w:rPr>
          <w:rFonts w:ascii="Arial" w:eastAsia="Times New Roman" w:hAnsi="Arial" w:cs="Times New Roman"/>
          <w:spacing w:val="-3"/>
          <w:sz w:val="24"/>
          <w:szCs w:val="24"/>
          <w:lang w:val="es-ES_tradnl" w:eastAsia="es-ES"/>
        </w:rPr>
        <w:t>5.- Indicaciones retiradas:</w:t>
      </w:r>
      <w:r w:rsidR="00EE696C" w:rsidRPr="00CC16BB">
        <w:rPr>
          <w:rFonts w:ascii="Arial" w:eastAsia="Times New Roman" w:hAnsi="Arial" w:cs="Times New Roman"/>
          <w:spacing w:val="-3"/>
          <w:sz w:val="24"/>
          <w:szCs w:val="24"/>
          <w:lang w:val="es-ES_tradnl" w:eastAsia="es-ES"/>
        </w:rPr>
        <w:t xml:space="preserve"> 9</w:t>
      </w:r>
      <w:r w:rsidR="00B657E6" w:rsidRPr="00CC16BB">
        <w:rPr>
          <w:rFonts w:ascii="Arial" w:eastAsia="Times New Roman" w:hAnsi="Arial" w:cs="Times New Roman"/>
          <w:spacing w:val="-3"/>
          <w:sz w:val="24"/>
          <w:szCs w:val="24"/>
          <w:lang w:val="es-ES_tradnl" w:eastAsia="es-ES"/>
        </w:rPr>
        <w:t>, 15, 16, 17, 18 y 19.</w:t>
      </w:r>
    </w:p>
    <w:p w14:paraId="3C3B9B84" w14:textId="77777777" w:rsidR="00F3061C" w:rsidRPr="00CC16BB" w:rsidRDefault="00F3061C" w:rsidP="00F3061C">
      <w:pPr>
        <w:tabs>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55C9E314" w14:textId="3EA834E3" w:rsidR="00F3061C" w:rsidRPr="00CC16BB" w:rsidRDefault="00F3061C" w:rsidP="00F3061C">
      <w:pPr>
        <w:tabs>
          <w:tab w:val="left" w:pos="2835"/>
        </w:tabs>
        <w:spacing w:after="0" w:line="240" w:lineRule="auto"/>
        <w:ind w:firstLine="1134"/>
        <w:jc w:val="both"/>
        <w:rPr>
          <w:rFonts w:ascii="Arial" w:eastAsia="Times New Roman" w:hAnsi="Arial" w:cs="Times New Roman"/>
          <w:spacing w:val="-3"/>
          <w:sz w:val="24"/>
          <w:szCs w:val="24"/>
          <w:lang w:val="es-ES_tradnl" w:eastAsia="es-ES"/>
        </w:rPr>
      </w:pPr>
      <w:r w:rsidRPr="00CC16BB">
        <w:rPr>
          <w:rFonts w:ascii="Arial" w:eastAsia="Times New Roman" w:hAnsi="Arial" w:cs="Times New Roman"/>
          <w:spacing w:val="-3"/>
          <w:sz w:val="24"/>
          <w:szCs w:val="24"/>
          <w:lang w:val="es-ES_tradnl" w:eastAsia="es-ES"/>
        </w:rPr>
        <w:t>6.- Indicaciones declaradas inadmisibles:</w:t>
      </w:r>
      <w:r w:rsidR="00013EFA" w:rsidRPr="00CC16BB">
        <w:rPr>
          <w:rFonts w:ascii="Arial" w:eastAsia="Times New Roman" w:hAnsi="Arial" w:cs="Times New Roman"/>
          <w:spacing w:val="-3"/>
          <w:sz w:val="24"/>
          <w:szCs w:val="24"/>
          <w:lang w:val="es-ES_tradnl" w:eastAsia="es-ES"/>
        </w:rPr>
        <w:t xml:space="preserve"> 6</w:t>
      </w:r>
      <w:r w:rsidR="00EE696C" w:rsidRPr="00CC16BB">
        <w:rPr>
          <w:rFonts w:ascii="Arial" w:eastAsia="Times New Roman" w:hAnsi="Arial" w:cs="Times New Roman"/>
          <w:spacing w:val="-3"/>
          <w:sz w:val="24"/>
          <w:szCs w:val="24"/>
          <w:lang w:val="es-ES_tradnl" w:eastAsia="es-ES"/>
        </w:rPr>
        <w:t>.</w:t>
      </w:r>
    </w:p>
    <w:p w14:paraId="3D196516" w14:textId="77777777" w:rsidR="00F3061C" w:rsidRPr="00CC16BB" w:rsidRDefault="00F3061C" w:rsidP="00F3061C">
      <w:pPr>
        <w:tabs>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1247C946" w14:textId="77777777" w:rsidR="00F3061C" w:rsidRPr="00F3061C" w:rsidRDefault="00F3061C" w:rsidP="00F3061C">
      <w:pPr>
        <w:tabs>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F3061C">
        <w:rPr>
          <w:rFonts w:ascii="Arial" w:eastAsia="Times New Roman" w:hAnsi="Arial" w:cs="Times New Roman"/>
          <w:color w:val="000000"/>
          <w:spacing w:val="-3"/>
          <w:sz w:val="24"/>
          <w:szCs w:val="24"/>
          <w:lang w:val="es-ES_tradnl" w:eastAsia="es-ES"/>
        </w:rPr>
        <w:t>- - -</w:t>
      </w:r>
    </w:p>
    <w:p w14:paraId="67013275" w14:textId="77777777" w:rsidR="00F3061C" w:rsidRPr="00F3061C" w:rsidRDefault="00F3061C" w:rsidP="00F3061C">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25" w:name="discusióngeneral"/>
      <w:bookmarkStart w:id="26" w:name="discusiónenparticular"/>
      <w:bookmarkStart w:id="27" w:name="_Toc80957986"/>
      <w:bookmarkStart w:id="28" w:name="_Toc138790676"/>
      <w:bookmarkStart w:id="29" w:name="_Toc138790969"/>
      <w:bookmarkStart w:id="30" w:name="_Toc148711126"/>
      <w:bookmarkStart w:id="31" w:name="_Toc148711439"/>
      <w:r w:rsidRPr="00F3061C">
        <w:rPr>
          <w:rFonts w:ascii="Arial" w:eastAsia="Times New Roman" w:hAnsi="Arial" w:cs="Times New Roman"/>
          <w:b/>
          <w:caps/>
          <w:spacing w:val="-3"/>
          <w:kern w:val="28"/>
          <w:sz w:val="24"/>
          <w:szCs w:val="32"/>
          <w:lang w:val="es-ES_tradnl" w:eastAsia="es-ES"/>
        </w:rPr>
        <w:t xml:space="preserve">DISCUSIÓN EN </w:t>
      </w:r>
      <w:bookmarkEnd w:id="25"/>
      <w:r w:rsidRPr="00F3061C">
        <w:rPr>
          <w:rFonts w:ascii="Arial" w:eastAsia="Times New Roman" w:hAnsi="Arial" w:cs="Times New Roman"/>
          <w:b/>
          <w:caps/>
          <w:spacing w:val="-3"/>
          <w:kern w:val="28"/>
          <w:sz w:val="24"/>
          <w:szCs w:val="32"/>
          <w:lang w:val="es-ES_tradnl" w:eastAsia="es-ES"/>
        </w:rPr>
        <w:t>particular</w:t>
      </w:r>
      <w:bookmarkEnd w:id="26"/>
      <w:r w:rsidRPr="00F3061C">
        <w:rPr>
          <w:rFonts w:ascii="Arial" w:eastAsia="Times New Roman" w:hAnsi="Arial" w:cs="Times New Roman"/>
          <w:caps/>
          <w:color w:val="000000"/>
          <w:spacing w:val="-3"/>
          <w:kern w:val="28"/>
          <w:sz w:val="24"/>
          <w:szCs w:val="32"/>
          <w:vertAlign w:val="superscript"/>
          <w:lang w:val="es-ES_tradnl" w:eastAsia="es-ES"/>
        </w:rPr>
        <w:footnoteReference w:id="1"/>
      </w:r>
      <w:bookmarkEnd w:id="27"/>
      <w:bookmarkEnd w:id="28"/>
      <w:bookmarkEnd w:id="29"/>
      <w:bookmarkEnd w:id="30"/>
      <w:bookmarkEnd w:id="31"/>
    </w:p>
    <w:p w14:paraId="33F99CE7" w14:textId="77777777" w:rsidR="00F3061C" w:rsidRPr="00F3061C" w:rsidRDefault="00F3061C" w:rsidP="00F3061C">
      <w:pPr>
        <w:tabs>
          <w:tab w:val="left" w:pos="0"/>
          <w:tab w:val="left" w:pos="2835"/>
        </w:tabs>
        <w:spacing w:after="0" w:line="240" w:lineRule="auto"/>
        <w:ind w:firstLine="1134"/>
        <w:jc w:val="both"/>
        <w:rPr>
          <w:rFonts w:ascii="Arial" w:eastAsia="Times New Roman" w:hAnsi="Arial" w:cs="Times New Roman"/>
          <w:b/>
          <w:color w:val="000000"/>
          <w:spacing w:val="-3"/>
          <w:sz w:val="24"/>
          <w:szCs w:val="24"/>
          <w:lang w:val="es-ES_tradnl" w:eastAsia="es-ES"/>
        </w:rPr>
      </w:pPr>
    </w:p>
    <w:p w14:paraId="0A052110" w14:textId="77777777" w:rsidR="00F3061C" w:rsidRPr="00F3061C" w:rsidRDefault="00F3061C" w:rsidP="00F3061C">
      <w:pPr>
        <w:spacing w:after="0" w:line="240" w:lineRule="auto"/>
        <w:ind w:firstLine="1134"/>
        <w:jc w:val="both"/>
        <w:rPr>
          <w:rFonts w:ascii="Arial" w:eastAsia="Times New Roman" w:hAnsi="Arial" w:cs="Times New Roman"/>
          <w:spacing w:val="-3"/>
          <w:sz w:val="24"/>
          <w:szCs w:val="24"/>
          <w:lang w:val="es-ES_tradnl" w:eastAsia="es-ES"/>
        </w:rPr>
      </w:pPr>
      <w:r w:rsidRPr="00F3061C">
        <w:rPr>
          <w:rFonts w:ascii="Arial" w:eastAsia="Times New Roman" w:hAnsi="Arial" w:cs="Times New Roman"/>
          <w:spacing w:val="-3"/>
          <w:sz w:val="24"/>
          <w:szCs w:val="24"/>
          <w:lang w:val="es-ES_tradnl" w:eastAsia="es-ES"/>
        </w:rPr>
        <w:t>A.- Análisis previo: exposiciones de los invitados y debate suscitado en la Comisión con ocasión de ellas.</w:t>
      </w:r>
    </w:p>
    <w:p w14:paraId="01D21FCF" w14:textId="77777777" w:rsidR="00F3061C" w:rsidRPr="00F3061C" w:rsidRDefault="00F3061C" w:rsidP="00F3061C">
      <w:pPr>
        <w:spacing w:after="0" w:line="240" w:lineRule="auto"/>
        <w:ind w:firstLine="1134"/>
        <w:jc w:val="both"/>
        <w:rPr>
          <w:rFonts w:ascii="Arial" w:eastAsia="Times New Roman" w:hAnsi="Arial" w:cs="Arial"/>
          <w:color w:val="000000"/>
          <w:spacing w:val="-3"/>
          <w:sz w:val="24"/>
          <w:szCs w:val="24"/>
          <w:u w:val="single"/>
          <w:lang w:val="es-ES_tradnl" w:eastAsia="es-ES"/>
        </w:rPr>
      </w:pPr>
    </w:p>
    <w:p w14:paraId="0BFD51A3" w14:textId="3F51EC8A" w:rsidR="004A149F" w:rsidRPr="00EF5EB1" w:rsidRDefault="00F3061C" w:rsidP="00F3061C">
      <w:pPr>
        <w:spacing w:after="0" w:line="240" w:lineRule="auto"/>
        <w:ind w:firstLine="1134"/>
        <w:jc w:val="both"/>
        <w:rPr>
          <w:rFonts w:ascii="Arial" w:eastAsia="Times New Roman" w:hAnsi="Arial" w:cs="Arial"/>
          <w:spacing w:val="-3"/>
          <w:sz w:val="24"/>
          <w:szCs w:val="24"/>
          <w:lang w:val="es-ES" w:eastAsia="es-ES"/>
        </w:rPr>
      </w:pPr>
      <w:r w:rsidRPr="00F3061C">
        <w:rPr>
          <w:rFonts w:ascii="Arial" w:eastAsia="Times New Roman" w:hAnsi="Arial" w:cs="Arial"/>
          <w:bCs/>
          <w:spacing w:val="-3"/>
          <w:sz w:val="24"/>
          <w:szCs w:val="24"/>
          <w:lang w:val="es-ES_tradnl" w:eastAsia="es-ES"/>
        </w:rPr>
        <w:t>Antes de comenzar la discusión en particular de esta iniciativa legal</w:t>
      </w:r>
      <w:r w:rsidRPr="00F3061C">
        <w:rPr>
          <w:rFonts w:ascii="Arial" w:eastAsia="Times New Roman" w:hAnsi="Arial" w:cs="Arial"/>
          <w:color w:val="000000"/>
          <w:spacing w:val="-3"/>
          <w:sz w:val="24"/>
          <w:szCs w:val="24"/>
          <w:lang w:val="es-ES" w:eastAsia="es-ES"/>
        </w:rPr>
        <w:t>, la C</w:t>
      </w:r>
      <w:r w:rsidRPr="00EF5EB1">
        <w:rPr>
          <w:rFonts w:ascii="Arial" w:eastAsia="Times New Roman" w:hAnsi="Arial" w:cs="Arial"/>
          <w:spacing w:val="-3"/>
          <w:sz w:val="24"/>
          <w:szCs w:val="24"/>
          <w:lang w:val="es-ES" w:eastAsia="es-ES"/>
        </w:rPr>
        <w:t>omisión recibió a</w:t>
      </w:r>
      <w:r w:rsidR="00F33EDA" w:rsidRPr="00EF5EB1">
        <w:rPr>
          <w:rFonts w:ascii="Arial" w:eastAsia="Times New Roman" w:hAnsi="Arial" w:cs="Arial"/>
          <w:spacing w:val="-3"/>
          <w:sz w:val="24"/>
          <w:szCs w:val="24"/>
          <w:lang w:val="es-ES" w:eastAsia="es-ES"/>
        </w:rPr>
        <w:t xml:space="preserve"> la señora </w:t>
      </w:r>
      <w:r w:rsidR="00F33EDA" w:rsidRPr="00EF5EB1">
        <w:rPr>
          <w:rFonts w:ascii="Arial" w:eastAsia="Times New Roman" w:hAnsi="Arial" w:cs="Arial"/>
          <w:b/>
          <w:spacing w:val="-3"/>
          <w:sz w:val="24"/>
          <w:szCs w:val="24"/>
          <w:lang w:val="es-ES" w:eastAsia="es-ES"/>
        </w:rPr>
        <w:t>Subsecretaria General de la Presidencia</w:t>
      </w:r>
      <w:r w:rsidR="00F33EDA" w:rsidRPr="00EF5EB1">
        <w:rPr>
          <w:rFonts w:ascii="Arial" w:eastAsia="Times New Roman" w:hAnsi="Arial" w:cs="Arial"/>
          <w:spacing w:val="-3"/>
          <w:sz w:val="24"/>
          <w:szCs w:val="24"/>
          <w:lang w:val="es-ES" w:eastAsia="es-ES"/>
        </w:rPr>
        <w:t xml:space="preserve">, </w:t>
      </w:r>
      <w:r w:rsidR="00F33EDA" w:rsidRPr="00EF5EB1">
        <w:rPr>
          <w:rFonts w:ascii="Arial" w:eastAsia="Times New Roman" w:hAnsi="Arial" w:cs="Arial"/>
          <w:b/>
          <w:spacing w:val="-3"/>
          <w:sz w:val="24"/>
          <w:szCs w:val="24"/>
          <w:lang w:val="es-ES" w:eastAsia="es-ES"/>
        </w:rPr>
        <w:t>señora Macarena Lobos</w:t>
      </w:r>
      <w:r w:rsidR="00281A85" w:rsidRPr="00EF5EB1">
        <w:rPr>
          <w:rFonts w:ascii="Arial" w:eastAsia="Times New Roman" w:hAnsi="Arial" w:cs="Arial"/>
          <w:spacing w:val="-3"/>
          <w:sz w:val="24"/>
          <w:szCs w:val="24"/>
          <w:lang w:val="es-ES" w:eastAsia="es-ES"/>
        </w:rPr>
        <w:t xml:space="preserve">, </w:t>
      </w:r>
      <w:r w:rsidR="002F6C0F" w:rsidRPr="00EF5EB1">
        <w:rPr>
          <w:rFonts w:ascii="Arial" w:eastAsia="Times New Roman" w:hAnsi="Arial" w:cs="Arial"/>
          <w:spacing w:val="-3"/>
          <w:sz w:val="24"/>
          <w:szCs w:val="24"/>
          <w:lang w:val="es-ES" w:eastAsia="es-ES"/>
        </w:rPr>
        <w:t>quien</w:t>
      </w:r>
      <w:r w:rsidR="004A149F" w:rsidRPr="00EF5EB1">
        <w:rPr>
          <w:rFonts w:ascii="Arial" w:eastAsia="Times New Roman" w:hAnsi="Arial" w:cs="Arial"/>
          <w:spacing w:val="-3"/>
          <w:sz w:val="24"/>
          <w:szCs w:val="24"/>
          <w:lang w:val="es-ES" w:eastAsia="es-ES"/>
        </w:rPr>
        <w:t xml:space="preserve"> re</w:t>
      </w:r>
      <w:r w:rsidR="00281A85" w:rsidRPr="00EF5EB1">
        <w:rPr>
          <w:rFonts w:ascii="Arial" w:eastAsia="Times New Roman" w:hAnsi="Arial" w:cs="Arial"/>
          <w:spacing w:val="-3"/>
          <w:sz w:val="24"/>
          <w:szCs w:val="24"/>
          <w:lang w:val="es-ES" w:eastAsia="es-ES"/>
        </w:rPr>
        <w:t>cordó</w:t>
      </w:r>
      <w:r w:rsidR="004A149F" w:rsidRPr="00EF5EB1">
        <w:rPr>
          <w:rFonts w:ascii="Arial" w:eastAsia="Times New Roman" w:hAnsi="Arial" w:cs="Arial"/>
          <w:spacing w:val="-3"/>
          <w:sz w:val="24"/>
          <w:szCs w:val="24"/>
          <w:lang w:val="es-ES" w:eastAsia="es-ES"/>
        </w:rPr>
        <w:t xml:space="preserve"> que durante su discusión en general, la Contraloría General de la República complementó alguna de las observaciones que ya había formulado ante la Cámara de Diputados en su primer trámite legislativo, las cuales fueron </w:t>
      </w:r>
      <w:r w:rsidR="003E1AD4" w:rsidRPr="00EF5EB1">
        <w:rPr>
          <w:rFonts w:ascii="Arial" w:eastAsia="Times New Roman" w:hAnsi="Arial" w:cs="Arial"/>
          <w:spacing w:val="-3"/>
          <w:sz w:val="24"/>
          <w:szCs w:val="24"/>
          <w:lang w:val="es-ES" w:eastAsia="es-ES"/>
        </w:rPr>
        <w:t>re</w:t>
      </w:r>
      <w:r w:rsidR="004A149F" w:rsidRPr="00EF5EB1">
        <w:rPr>
          <w:rFonts w:ascii="Arial" w:eastAsia="Times New Roman" w:hAnsi="Arial" w:cs="Arial"/>
          <w:spacing w:val="-3"/>
          <w:sz w:val="24"/>
          <w:szCs w:val="24"/>
          <w:lang w:val="es-ES" w:eastAsia="es-ES"/>
        </w:rPr>
        <w:t>cogidas</w:t>
      </w:r>
      <w:r w:rsidR="003E1AD4" w:rsidRPr="00EF5EB1">
        <w:rPr>
          <w:rFonts w:ascii="Arial" w:eastAsia="Times New Roman" w:hAnsi="Arial" w:cs="Arial"/>
          <w:spacing w:val="-3"/>
          <w:sz w:val="24"/>
          <w:szCs w:val="24"/>
          <w:lang w:val="es-ES" w:eastAsia="es-ES"/>
        </w:rPr>
        <w:t xml:space="preserve"> por el Ejecutivo</w:t>
      </w:r>
      <w:r w:rsidR="004A149F" w:rsidRPr="00EF5EB1">
        <w:rPr>
          <w:rFonts w:ascii="Arial" w:eastAsia="Times New Roman" w:hAnsi="Arial" w:cs="Arial"/>
          <w:spacing w:val="-3"/>
          <w:sz w:val="24"/>
          <w:szCs w:val="24"/>
          <w:lang w:val="es-ES" w:eastAsia="es-ES"/>
        </w:rPr>
        <w:t>.</w:t>
      </w:r>
    </w:p>
    <w:p w14:paraId="36B6C115" w14:textId="77777777" w:rsidR="004A149F" w:rsidRPr="00EF5EB1" w:rsidRDefault="004A149F" w:rsidP="00F3061C">
      <w:pPr>
        <w:spacing w:after="0" w:line="240" w:lineRule="auto"/>
        <w:ind w:firstLine="1134"/>
        <w:jc w:val="both"/>
        <w:rPr>
          <w:rFonts w:ascii="Arial" w:eastAsia="Times New Roman" w:hAnsi="Arial" w:cs="Arial"/>
          <w:spacing w:val="-3"/>
          <w:sz w:val="24"/>
          <w:szCs w:val="24"/>
          <w:lang w:val="es-ES" w:eastAsia="es-ES"/>
        </w:rPr>
      </w:pPr>
    </w:p>
    <w:p w14:paraId="35AA3411" w14:textId="0B54645F" w:rsidR="00E33767" w:rsidRPr="00EF5EB1" w:rsidRDefault="004A149F" w:rsidP="00F3061C">
      <w:pPr>
        <w:spacing w:after="0" w:line="240" w:lineRule="auto"/>
        <w:ind w:firstLine="1134"/>
        <w:jc w:val="both"/>
        <w:rPr>
          <w:rFonts w:ascii="Arial" w:eastAsia="Times New Roman" w:hAnsi="Arial" w:cs="Arial"/>
          <w:spacing w:val="-3"/>
          <w:sz w:val="24"/>
          <w:szCs w:val="24"/>
          <w:lang w:val="es-ES" w:eastAsia="es-ES"/>
        </w:rPr>
      </w:pPr>
      <w:r w:rsidRPr="00EF5EB1">
        <w:rPr>
          <w:rFonts w:ascii="Arial" w:eastAsia="Times New Roman" w:hAnsi="Arial" w:cs="Arial"/>
          <w:spacing w:val="-3"/>
          <w:sz w:val="24"/>
          <w:szCs w:val="24"/>
          <w:lang w:val="es-ES" w:eastAsia="es-ES"/>
        </w:rPr>
        <w:t>Dio cuenta de que las indicaciones presentadas p</w:t>
      </w:r>
      <w:r w:rsidR="002F6C0F" w:rsidRPr="00EF5EB1">
        <w:rPr>
          <w:rFonts w:ascii="Arial" w:eastAsia="Times New Roman" w:hAnsi="Arial" w:cs="Arial"/>
          <w:spacing w:val="-3"/>
          <w:sz w:val="24"/>
          <w:szCs w:val="24"/>
          <w:lang w:val="es-ES" w:eastAsia="es-ES"/>
        </w:rPr>
        <w:t>o</w:t>
      </w:r>
      <w:r w:rsidRPr="00EF5EB1">
        <w:rPr>
          <w:rFonts w:ascii="Arial" w:eastAsia="Times New Roman" w:hAnsi="Arial" w:cs="Arial"/>
          <w:spacing w:val="-3"/>
          <w:sz w:val="24"/>
          <w:szCs w:val="24"/>
          <w:lang w:val="es-ES" w:eastAsia="es-ES"/>
        </w:rPr>
        <w:t>r</w:t>
      </w:r>
      <w:r w:rsidR="002F6C0F" w:rsidRPr="00EF5EB1">
        <w:rPr>
          <w:rFonts w:ascii="Arial" w:eastAsia="Times New Roman" w:hAnsi="Arial" w:cs="Arial"/>
          <w:spacing w:val="-3"/>
          <w:sz w:val="24"/>
          <w:szCs w:val="24"/>
          <w:lang w:val="es-ES" w:eastAsia="es-ES"/>
        </w:rPr>
        <w:t xml:space="preserve"> el Ejecutivo </w:t>
      </w:r>
      <w:r w:rsidRPr="00EF5EB1">
        <w:rPr>
          <w:rFonts w:ascii="Arial" w:eastAsia="Times New Roman" w:hAnsi="Arial" w:cs="Arial"/>
          <w:spacing w:val="-3"/>
          <w:sz w:val="24"/>
          <w:szCs w:val="24"/>
          <w:lang w:val="es-ES" w:eastAsia="es-ES"/>
        </w:rPr>
        <w:t>van en línea</w:t>
      </w:r>
      <w:r w:rsidR="003E1AD4" w:rsidRPr="00EF5EB1">
        <w:rPr>
          <w:rFonts w:ascii="Arial" w:eastAsia="Times New Roman" w:hAnsi="Arial" w:cs="Arial"/>
          <w:spacing w:val="-3"/>
          <w:sz w:val="24"/>
          <w:szCs w:val="24"/>
          <w:lang w:val="es-ES" w:eastAsia="es-ES"/>
        </w:rPr>
        <w:t xml:space="preserve"> con el </w:t>
      </w:r>
      <w:r w:rsidRPr="00EF5EB1">
        <w:rPr>
          <w:rFonts w:ascii="Arial" w:eastAsia="Times New Roman" w:hAnsi="Arial" w:cs="Arial"/>
          <w:spacing w:val="-3"/>
          <w:sz w:val="24"/>
          <w:szCs w:val="24"/>
          <w:lang w:val="es-ES" w:eastAsia="es-ES"/>
        </w:rPr>
        <w:t>resguard</w:t>
      </w:r>
      <w:r w:rsidR="003E1AD4" w:rsidRPr="00EF5EB1">
        <w:rPr>
          <w:rFonts w:ascii="Arial" w:eastAsia="Times New Roman" w:hAnsi="Arial" w:cs="Arial"/>
          <w:spacing w:val="-3"/>
          <w:sz w:val="24"/>
          <w:szCs w:val="24"/>
          <w:lang w:val="es-ES" w:eastAsia="es-ES"/>
        </w:rPr>
        <w:t>o</w:t>
      </w:r>
      <w:r w:rsidRPr="00EF5EB1">
        <w:rPr>
          <w:rFonts w:ascii="Arial" w:eastAsia="Times New Roman" w:hAnsi="Arial" w:cs="Arial"/>
          <w:spacing w:val="-3"/>
          <w:sz w:val="24"/>
          <w:szCs w:val="24"/>
          <w:lang w:val="es-ES" w:eastAsia="es-ES"/>
        </w:rPr>
        <w:t xml:space="preserve"> </w:t>
      </w:r>
      <w:r w:rsidR="003E1AD4" w:rsidRPr="00EF5EB1">
        <w:rPr>
          <w:rFonts w:ascii="Arial" w:eastAsia="Times New Roman" w:hAnsi="Arial" w:cs="Arial"/>
          <w:spacing w:val="-3"/>
          <w:sz w:val="24"/>
          <w:szCs w:val="24"/>
          <w:lang w:val="es-ES" w:eastAsia="es-ES"/>
        </w:rPr>
        <w:t>d</w:t>
      </w:r>
      <w:r w:rsidRPr="00EF5EB1">
        <w:rPr>
          <w:rFonts w:ascii="Arial" w:eastAsia="Times New Roman" w:hAnsi="Arial" w:cs="Arial"/>
          <w:spacing w:val="-3"/>
          <w:sz w:val="24"/>
          <w:szCs w:val="24"/>
          <w:lang w:val="es-ES" w:eastAsia="es-ES"/>
        </w:rPr>
        <w:t>el control interno que realizan los servicios públicos y que es complementado con la labor del Servicio de Auditoría Interna de Gobierno (SAIG)</w:t>
      </w:r>
      <w:r w:rsidR="00BB2A0F" w:rsidRPr="00EF5EB1">
        <w:rPr>
          <w:rFonts w:ascii="Arial" w:eastAsia="Times New Roman" w:hAnsi="Arial" w:cs="Arial"/>
          <w:spacing w:val="-3"/>
          <w:sz w:val="24"/>
          <w:szCs w:val="24"/>
          <w:lang w:val="es-ES" w:eastAsia="es-ES"/>
        </w:rPr>
        <w:t>,</w:t>
      </w:r>
      <w:r w:rsidRPr="00EF5EB1">
        <w:rPr>
          <w:rFonts w:ascii="Arial" w:eastAsia="Times New Roman" w:hAnsi="Arial" w:cs="Arial"/>
          <w:spacing w:val="-3"/>
          <w:sz w:val="24"/>
          <w:szCs w:val="24"/>
          <w:lang w:val="es-ES" w:eastAsia="es-ES"/>
        </w:rPr>
        <w:t xml:space="preserve"> </w:t>
      </w:r>
      <w:r w:rsidR="00BB2A0F" w:rsidRPr="00EF5EB1">
        <w:rPr>
          <w:rFonts w:ascii="Arial" w:eastAsia="Times New Roman" w:hAnsi="Arial" w:cs="Arial"/>
          <w:spacing w:val="-3"/>
          <w:sz w:val="24"/>
          <w:szCs w:val="24"/>
          <w:lang w:val="es-ES" w:eastAsia="es-ES"/>
        </w:rPr>
        <w:t>el cual es coadyuvante del control externo que realiza la Contraloría</w:t>
      </w:r>
      <w:r w:rsidR="00E33767" w:rsidRPr="00EF5EB1">
        <w:rPr>
          <w:rFonts w:ascii="Arial" w:eastAsia="Times New Roman" w:hAnsi="Arial" w:cs="Arial"/>
          <w:spacing w:val="-3"/>
          <w:sz w:val="24"/>
          <w:szCs w:val="24"/>
          <w:lang w:val="es-ES" w:eastAsia="es-ES"/>
        </w:rPr>
        <w:t>.</w:t>
      </w:r>
    </w:p>
    <w:p w14:paraId="4D6648EE" w14:textId="77777777" w:rsidR="00E33767" w:rsidRPr="00EF5EB1" w:rsidRDefault="00E33767" w:rsidP="00F3061C">
      <w:pPr>
        <w:spacing w:after="0" w:line="240" w:lineRule="auto"/>
        <w:ind w:firstLine="1134"/>
        <w:jc w:val="both"/>
        <w:rPr>
          <w:rFonts w:ascii="Arial" w:eastAsia="Times New Roman" w:hAnsi="Arial" w:cs="Arial"/>
          <w:spacing w:val="-3"/>
          <w:sz w:val="24"/>
          <w:szCs w:val="24"/>
          <w:lang w:val="es-ES" w:eastAsia="es-ES"/>
        </w:rPr>
      </w:pPr>
    </w:p>
    <w:p w14:paraId="5EBB150E" w14:textId="7748B934" w:rsidR="002F6C0F" w:rsidRPr="00EF5EB1" w:rsidRDefault="009234AE" w:rsidP="00F3061C">
      <w:pPr>
        <w:spacing w:after="0" w:line="240" w:lineRule="auto"/>
        <w:ind w:firstLine="1134"/>
        <w:jc w:val="both"/>
        <w:rPr>
          <w:rFonts w:ascii="Arial" w:eastAsia="Times New Roman" w:hAnsi="Arial" w:cs="Arial"/>
          <w:spacing w:val="-3"/>
          <w:sz w:val="24"/>
          <w:szCs w:val="24"/>
          <w:lang w:val="es-ES" w:eastAsia="es-ES"/>
        </w:rPr>
      </w:pPr>
      <w:r w:rsidRPr="00EF5EB1">
        <w:rPr>
          <w:rFonts w:ascii="Arial" w:eastAsia="Times New Roman" w:hAnsi="Arial" w:cs="Arial"/>
          <w:spacing w:val="-3"/>
          <w:sz w:val="24"/>
          <w:szCs w:val="24"/>
          <w:lang w:val="es-ES" w:eastAsia="es-ES"/>
        </w:rPr>
        <w:t xml:space="preserve">Agregó que las indicaciones tienen por objeto, además, </w:t>
      </w:r>
      <w:r w:rsidR="002F6C0F" w:rsidRPr="00EF5EB1">
        <w:rPr>
          <w:rFonts w:ascii="Arial" w:eastAsia="Times New Roman" w:hAnsi="Arial" w:cs="Arial"/>
          <w:spacing w:val="-3"/>
          <w:sz w:val="24"/>
          <w:szCs w:val="24"/>
          <w:lang w:val="es-ES" w:eastAsia="es-ES"/>
        </w:rPr>
        <w:t xml:space="preserve">garantizar la debida coordinación </w:t>
      </w:r>
      <w:r w:rsidRPr="00EF5EB1">
        <w:rPr>
          <w:rFonts w:ascii="Arial" w:eastAsia="Times New Roman" w:hAnsi="Arial" w:cs="Arial"/>
          <w:spacing w:val="-3"/>
          <w:sz w:val="24"/>
          <w:szCs w:val="24"/>
          <w:lang w:val="es-ES" w:eastAsia="es-ES"/>
        </w:rPr>
        <w:t xml:space="preserve">interinstitucional para la complementariedad de ambos </w:t>
      </w:r>
      <w:r w:rsidRPr="00EF5EB1">
        <w:rPr>
          <w:rFonts w:ascii="Arial" w:eastAsia="Times New Roman" w:hAnsi="Arial" w:cs="Arial"/>
          <w:spacing w:val="-3"/>
          <w:sz w:val="24"/>
          <w:szCs w:val="24"/>
          <w:lang w:val="es-ES" w:eastAsia="es-ES"/>
        </w:rPr>
        <w:lastRenderedPageBreak/>
        <w:t xml:space="preserve">controles y en ningún caso invadir las funciones y atribuciones propias del ente </w:t>
      </w:r>
      <w:r w:rsidR="00EE5713" w:rsidRPr="00EF5EB1">
        <w:rPr>
          <w:rFonts w:ascii="Arial" w:eastAsia="Times New Roman" w:hAnsi="Arial" w:cs="Arial"/>
          <w:spacing w:val="-3"/>
          <w:sz w:val="24"/>
          <w:szCs w:val="24"/>
          <w:lang w:val="es-ES" w:eastAsia="es-ES"/>
        </w:rPr>
        <w:t>c</w:t>
      </w:r>
      <w:r w:rsidRPr="00EF5EB1">
        <w:rPr>
          <w:rFonts w:ascii="Arial" w:eastAsia="Times New Roman" w:hAnsi="Arial" w:cs="Arial"/>
          <w:spacing w:val="-3"/>
          <w:sz w:val="24"/>
          <w:szCs w:val="24"/>
          <w:lang w:val="es-ES" w:eastAsia="es-ES"/>
        </w:rPr>
        <w:t>ontralor.</w:t>
      </w:r>
    </w:p>
    <w:p w14:paraId="6983999A" w14:textId="77777777" w:rsidR="009234AE" w:rsidRPr="00EF5EB1" w:rsidRDefault="009234AE" w:rsidP="00F3061C">
      <w:pPr>
        <w:spacing w:after="0" w:line="240" w:lineRule="auto"/>
        <w:ind w:firstLine="1134"/>
        <w:jc w:val="both"/>
        <w:rPr>
          <w:rFonts w:ascii="Arial" w:eastAsia="Times New Roman" w:hAnsi="Arial" w:cs="Arial"/>
          <w:spacing w:val="-3"/>
          <w:sz w:val="24"/>
          <w:szCs w:val="24"/>
          <w:lang w:val="es-ES" w:eastAsia="es-ES"/>
        </w:rPr>
      </w:pPr>
    </w:p>
    <w:p w14:paraId="47FDBD91" w14:textId="4199B1A7" w:rsidR="00CF0AF2" w:rsidRPr="00EF5EB1" w:rsidRDefault="002F6C0F" w:rsidP="00F3061C">
      <w:pPr>
        <w:spacing w:after="0" w:line="240" w:lineRule="auto"/>
        <w:ind w:firstLine="1134"/>
        <w:jc w:val="both"/>
        <w:rPr>
          <w:rFonts w:ascii="Arial" w:eastAsia="Times New Roman" w:hAnsi="Arial" w:cs="Arial"/>
          <w:spacing w:val="-3"/>
          <w:sz w:val="24"/>
          <w:szCs w:val="24"/>
          <w:lang w:val="es-ES" w:eastAsia="es-ES"/>
        </w:rPr>
      </w:pPr>
      <w:r w:rsidRPr="00EF5EB1">
        <w:rPr>
          <w:rFonts w:ascii="Arial" w:eastAsia="Times New Roman" w:hAnsi="Arial" w:cs="Arial"/>
          <w:spacing w:val="-3"/>
          <w:sz w:val="24"/>
          <w:szCs w:val="24"/>
          <w:lang w:val="es-ES" w:eastAsia="es-ES"/>
        </w:rPr>
        <w:t xml:space="preserve">El </w:t>
      </w:r>
      <w:r w:rsidRPr="00EF5EB1">
        <w:rPr>
          <w:rFonts w:ascii="Arial" w:eastAsia="Times New Roman" w:hAnsi="Arial" w:cs="Arial"/>
          <w:b/>
          <w:spacing w:val="-3"/>
          <w:sz w:val="24"/>
          <w:szCs w:val="24"/>
          <w:lang w:val="es-ES" w:eastAsia="es-ES"/>
        </w:rPr>
        <w:t>Honorable Senador señor Insulza</w:t>
      </w:r>
      <w:r w:rsidRPr="00EF5EB1">
        <w:rPr>
          <w:rFonts w:ascii="Arial" w:eastAsia="Times New Roman" w:hAnsi="Arial" w:cs="Arial"/>
          <w:spacing w:val="-3"/>
          <w:sz w:val="24"/>
          <w:szCs w:val="24"/>
          <w:lang w:val="es-ES" w:eastAsia="es-ES"/>
        </w:rPr>
        <w:t xml:space="preserve"> </w:t>
      </w:r>
      <w:r w:rsidR="009234AE" w:rsidRPr="00EF5EB1">
        <w:rPr>
          <w:rFonts w:ascii="Arial" w:eastAsia="Times New Roman" w:hAnsi="Arial" w:cs="Arial"/>
          <w:spacing w:val="-3"/>
          <w:sz w:val="24"/>
          <w:szCs w:val="24"/>
          <w:lang w:val="es-ES" w:eastAsia="es-ES"/>
        </w:rPr>
        <w:t>expresó</w:t>
      </w:r>
      <w:r w:rsidRPr="00EF5EB1">
        <w:rPr>
          <w:rFonts w:ascii="Arial" w:eastAsia="Times New Roman" w:hAnsi="Arial" w:cs="Arial"/>
          <w:spacing w:val="-3"/>
          <w:sz w:val="24"/>
          <w:szCs w:val="24"/>
          <w:lang w:val="es-ES" w:eastAsia="es-ES"/>
        </w:rPr>
        <w:t xml:space="preserve"> su posición en contra de </w:t>
      </w:r>
      <w:r w:rsidR="00EF5EB1" w:rsidRPr="00EF5EB1">
        <w:rPr>
          <w:rFonts w:ascii="Arial" w:eastAsia="Times New Roman" w:hAnsi="Arial" w:cs="Arial"/>
          <w:spacing w:val="-3"/>
          <w:sz w:val="24"/>
          <w:szCs w:val="24"/>
          <w:lang w:val="es-ES" w:eastAsia="es-ES"/>
        </w:rPr>
        <w:t>l</w:t>
      </w:r>
      <w:r w:rsidR="009234AE" w:rsidRPr="00EF5EB1">
        <w:rPr>
          <w:rFonts w:ascii="Arial" w:eastAsia="Times New Roman" w:hAnsi="Arial" w:cs="Arial"/>
          <w:spacing w:val="-3"/>
          <w:sz w:val="24"/>
          <w:szCs w:val="24"/>
          <w:lang w:val="es-ES" w:eastAsia="es-ES"/>
        </w:rPr>
        <w:t>a iniciativa legal</w:t>
      </w:r>
      <w:r w:rsidR="00EF5EB1" w:rsidRPr="00EF5EB1">
        <w:rPr>
          <w:rFonts w:ascii="Arial" w:eastAsia="Times New Roman" w:hAnsi="Arial" w:cs="Arial"/>
          <w:spacing w:val="-3"/>
          <w:sz w:val="24"/>
          <w:szCs w:val="24"/>
          <w:lang w:val="es-ES" w:eastAsia="es-ES"/>
        </w:rPr>
        <w:t>,</w:t>
      </w:r>
      <w:r w:rsidR="009234AE" w:rsidRPr="00EF5EB1">
        <w:rPr>
          <w:rFonts w:ascii="Arial" w:eastAsia="Times New Roman" w:hAnsi="Arial" w:cs="Arial"/>
          <w:spacing w:val="-3"/>
          <w:sz w:val="24"/>
          <w:szCs w:val="24"/>
          <w:lang w:val="es-ES" w:eastAsia="es-ES"/>
        </w:rPr>
        <w:t xml:space="preserve"> por cuanto consider</w:t>
      </w:r>
      <w:r w:rsidR="00EF5EB1" w:rsidRPr="00EF5EB1">
        <w:rPr>
          <w:rFonts w:ascii="Arial" w:eastAsia="Times New Roman" w:hAnsi="Arial" w:cs="Arial"/>
          <w:spacing w:val="-3"/>
          <w:sz w:val="24"/>
          <w:szCs w:val="24"/>
          <w:lang w:val="es-ES" w:eastAsia="es-ES"/>
        </w:rPr>
        <w:t>a</w:t>
      </w:r>
      <w:r w:rsidR="009234AE" w:rsidRPr="00EF5EB1">
        <w:rPr>
          <w:rFonts w:ascii="Arial" w:eastAsia="Times New Roman" w:hAnsi="Arial" w:cs="Arial"/>
          <w:spacing w:val="-3"/>
          <w:sz w:val="24"/>
          <w:szCs w:val="24"/>
          <w:lang w:val="es-ES" w:eastAsia="es-ES"/>
        </w:rPr>
        <w:t xml:space="preserve"> que las tareas aludidas debieran estar radicadas en la Secretaría General de la Presidencia (SEGPRES). </w:t>
      </w:r>
    </w:p>
    <w:p w14:paraId="78142F7B" w14:textId="77777777" w:rsidR="00CF0AF2" w:rsidRPr="00EF5EB1" w:rsidRDefault="00CF0AF2" w:rsidP="00F3061C">
      <w:pPr>
        <w:spacing w:after="0" w:line="240" w:lineRule="auto"/>
        <w:ind w:firstLine="1134"/>
        <w:jc w:val="both"/>
        <w:rPr>
          <w:rFonts w:ascii="Arial" w:eastAsia="Times New Roman" w:hAnsi="Arial" w:cs="Arial"/>
          <w:spacing w:val="-3"/>
          <w:sz w:val="24"/>
          <w:szCs w:val="24"/>
          <w:lang w:val="es-ES" w:eastAsia="es-ES"/>
        </w:rPr>
      </w:pPr>
    </w:p>
    <w:p w14:paraId="48161BA3" w14:textId="6E854D0E" w:rsidR="009234AE" w:rsidRPr="00EF5EB1" w:rsidRDefault="009234AE" w:rsidP="00F3061C">
      <w:pPr>
        <w:spacing w:after="0" w:line="240" w:lineRule="auto"/>
        <w:ind w:firstLine="1134"/>
        <w:jc w:val="both"/>
        <w:rPr>
          <w:rFonts w:ascii="Arial" w:eastAsia="Times New Roman" w:hAnsi="Arial" w:cs="Arial"/>
          <w:spacing w:val="-3"/>
          <w:sz w:val="24"/>
          <w:szCs w:val="24"/>
          <w:lang w:val="es-ES" w:eastAsia="es-ES"/>
        </w:rPr>
      </w:pPr>
      <w:r w:rsidRPr="00EF5EB1">
        <w:rPr>
          <w:rFonts w:ascii="Arial" w:eastAsia="Times New Roman" w:hAnsi="Arial" w:cs="Arial"/>
          <w:spacing w:val="-3"/>
          <w:sz w:val="24"/>
          <w:szCs w:val="24"/>
          <w:lang w:val="es-ES" w:eastAsia="es-ES"/>
        </w:rPr>
        <w:t xml:space="preserve">Al respecto manifestó no comprender la razón acerca del por qué </w:t>
      </w:r>
      <w:r w:rsidR="002F6C0F" w:rsidRPr="00EF5EB1">
        <w:rPr>
          <w:rFonts w:ascii="Arial" w:eastAsia="Times New Roman" w:hAnsi="Arial" w:cs="Arial"/>
          <w:spacing w:val="-3"/>
          <w:sz w:val="24"/>
          <w:szCs w:val="24"/>
          <w:lang w:val="es-ES" w:eastAsia="es-ES"/>
        </w:rPr>
        <w:t>se le est</w:t>
      </w:r>
      <w:r w:rsidRPr="00EF5EB1">
        <w:rPr>
          <w:rFonts w:ascii="Arial" w:eastAsia="Times New Roman" w:hAnsi="Arial" w:cs="Arial"/>
          <w:spacing w:val="-3"/>
          <w:sz w:val="24"/>
          <w:szCs w:val="24"/>
          <w:lang w:val="es-ES" w:eastAsia="es-ES"/>
        </w:rPr>
        <w:t>á</w:t>
      </w:r>
      <w:r w:rsidR="002F6C0F" w:rsidRPr="00EF5EB1">
        <w:rPr>
          <w:rFonts w:ascii="Arial" w:eastAsia="Times New Roman" w:hAnsi="Arial" w:cs="Arial"/>
          <w:spacing w:val="-3"/>
          <w:sz w:val="24"/>
          <w:szCs w:val="24"/>
          <w:lang w:val="es-ES" w:eastAsia="es-ES"/>
        </w:rPr>
        <w:t xml:space="preserve"> despojand</w:t>
      </w:r>
      <w:r w:rsidRPr="00EF5EB1">
        <w:rPr>
          <w:rFonts w:ascii="Arial" w:eastAsia="Times New Roman" w:hAnsi="Arial" w:cs="Arial"/>
          <w:spacing w:val="-3"/>
          <w:sz w:val="24"/>
          <w:szCs w:val="24"/>
          <w:lang w:val="es-ES" w:eastAsia="es-ES"/>
        </w:rPr>
        <w:t>o</w:t>
      </w:r>
      <w:r w:rsidR="002F6C0F" w:rsidRPr="00EF5EB1">
        <w:rPr>
          <w:rFonts w:ascii="Arial" w:eastAsia="Times New Roman" w:hAnsi="Arial" w:cs="Arial"/>
          <w:spacing w:val="-3"/>
          <w:sz w:val="24"/>
          <w:szCs w:val="24"/>
          <w:lang w:val="es-ES" w:eastAsia="es-ES"/>
        </w:rPr>
        <w:t xml:space="preserve"> de sus funciones</w:t>
      </w:r>
      <w:r w:rsidRPr="00EF5EB1">
        <w:rPr>
          <w:rFonts w:ascii="Arial" w:eastAsia="Times New Roman" w:hAnsi="Arial" w:cs="Arial"/>
          <w:spacing w:val="-3"/>
          <w:sz w:val="24"/>
          <w:szCs w:val="24"/>
          <w:lang w:val="es-ES" w:eastAsia="es-ES"/>
        </w:rPr>
        <w:t xml:space="preserve">, como ocurrió con la creación de la </w:t>
      </w:r>
      <w:r w:rsidR="00EF5EB1" w:rsidRPr="00EF5EB1">
        <w:rPr>
          <w:rFonts w:ascii="Arial" w:eastAsia="Times New Roman" w:hAnsi="Arial" w:cs="Arial"/>
          <w:spacing w:val="-3"/>
          <w:sz w:val="24"/>
          <w:szCs w:val="24"/>
          <w:lang w:val="es-ES" w:eastAsia="es-ES"/>
        </w:rPr>
        <w:t>S</w:t>
      </w:r>
      <w:r w:rsidRPr="00EF5EB1">
        <w:rPr>
          <w:rFonts w:ascii="Arial" w:eastAsia="Times New Roman" w:hAnsi="Arial" w:cs="Arial"/>
          <w:spacing w:val="-3"/>
          <w:sz w:val="24"/>
          <w:szCs w:val="24"/>
          <w:lang w:val="es-ES" w:eastAsia="es-ES"/>
        </w:rPr>
        <w:t>ecretaría de Gobierno Digital, hoy radicada en el Ministerio de Hacienda</w:t>
      </w:r>
      <w:r w:rsidR="00EF5EB1" w:rsidRPr="00EF5EB1">
        <w:rPr>
          <w:rFonts w:ascii="Arial" w:eastAsia="Times New Roman" w:hAnsi="Arial" w:cs="Arial"/>
          <w:spacing w:val="-3"/>
          <w:sz w:val="24"/>
          <w:szCs w:val="24"/>
          <w:lang w:val="es-ES" w:eastAsia="es-ES"/>
        </w:rPr>
        <w:t>,</w:t>
      </w:r>
      <w:r w:rsidR="00EE5713" w:rsidRPr="00EF5EB1">
        <w:rPr>
          <w:rFonts w:ascii="Arial" w:eastAsia="Times New Roman" w:hAnsi="Arial" w:cs="Arial"/>
          <w:spacing w:val="-3"/>
          <w:sz w:val="24"/>
          <w:szCs w:val="24"/>
          <w:lang w:val="es-ES" w:eastAsia="es-ES"/>
        </w:rPr>
        <w:t xml:space="preserve"> y agregó que</w:t>
      </w:r>
      <w:r w:rsidR="00CF0AF2" w:rsidRPr="00EF5EB1">
        <w:rPr>
          <w:rFonts w:ascii="Arial" w:eastAsia="Times New Roman" w:hAnsi="Arial" w:cs="Arial"/>
          <w:spacing w:val="-3"/>
          <w:sz w:val="24"/>
          <w:szCs w:val="24"/>
          <w:lang w:val="es-ES" w:eastAsia="es-ES"/>
        </w:rPr>
        <w:t>, en este caso</w:t>
      </w:r>
      <w:r w:rsidR="00EE5713" w:rsidRPr="00EF5EB1">
        <w:rPr>
          <w:rFonts w:ascii="Arial" w:eastAsia="Times New Roman" w:hAnsi="Arial" w:cs="Arial"/>
          <w:spacing w:val="-3"/>
          <w:sz w:val="24"/>
          <w:szCs w:val="24"/>
          <w:lang w:val="es-ES" w:eastAsia="es-ES"/>
        </w:rPr>
        <w:t>,</w:t>
      </w:r>
      <w:r w:rsidR="00CF0AF2" w:rsidRPr="00EF5EB1">
        <w:rPr>
          <w:rFonts w:ascii="Arial" w:eastAsia="Times New Roman" w:hAnsi="Arial" w:cs="Arial"/>
          <w:spacing w:val="-3"/>
          <w:sz w:val="24"/>
          <w:szCs w:val="24"/>
          <w:lang w:val="es-ES" w:eastAsia="es-ES"/>
        </w:rPr>
        <w:t xml:space="preserve"> con la creación del Servicio de Auditoría Interna de Gobierno</w:t>
      </w:r>
      <w:r w:rsidR="00EE5713" w:rsidRPr="00EF5EB1">
        <w:rPr>
          <w:rFonts w:ascii="Arial" w:eastAsia="Times New Roman" w:hAnsi="Arial" w:cs="Arial"/>
          <w:spacing w:val="-3"/>
          <w:sz w:val="24"/>
          <w:szCs w:val="24"/>
          <w:lang w:val="es-ES" w:eastAsia="es-ES"/>
        </w:rPr>
        <w:t>, ésta</w:t>
      </w:r>
      <w:r w:rsidR="00CF0AF2" w:rsidRPr="00EF5EB1">
        <w:rPr>
          <w:rFonts w:ascii="Arial" w:eastAsia="Times New Roman" w:hAnsi="Arial" w:cs="Arial"/>
          <w:spacing w:val="-3"/>
          <w:sz w:val="24"/>
          <w:szCs w:val="24"/>
          <w:lang w:val="es-ES" w:eastAsia="es-ES"/>
        </w:rPr>
        <w:t xml:space="preserve"> dejará de ser función de la SEGPRES cuando la relación entre el </w:t>
      </w:r>
      <w:r w:rsidR="00CF0AF2" w:rsidRPr="00EF5EB1">
        <w:rPr>
          <w:rFonts w:ascii="Arial" w:eastAsia="Times New Roman" w:hAnsi="Arial" w:cs="Arial"/>
          <w:spacing w:val="-3"/>
          <w:sz w:val="24"/>
          <w:szCs w:val="24"/>
          <w:lang w:eastAsia="es-ES"/>
        </w:rPr>
        <w:t>Consejo de Auditoría Interna General de Gobierno</w:t>
      </w:r>
      <w:r w:rsidR="00CF0AF2" w:rsidRPr="00EF5EB1">
        <w:rPr>
          <w:rFonts w:ascii="Arial" w:eastAsia="Times New Roman" w:hAnsi="Arial" w:cs="Arial"/>
          <w:spacing w:val="-3"/>
          <w:sz w:val="24"/>
          <w:szCs w:val="24"/>
          <w:lang w:val="es-ES" w:eastAsia="es-ES"/>
        </w:rPr>
        <w:t xml:space="preserve"> y el Presidente de la República se lleva a cabo, precisamente</w:t>
      </w:r>
      <w:r w:rsidR="00EF5EB1" w:rsidRPr="00EF5EB1">
        <w:rPr>
          <w:rFonts w:ascii="Arial" w:eastAsia="Times New Roman" w:hAnsi="Arial" w:cs="Arial"/>
          <w:spacing w:val="-3"/>
          <w:sz w:val="24"/>
          <w:szCs w:val="24"/>
          <w:lang w:val="es-ES" w:eastAsia="es-ES"/>
        </w:rPr>
        <w:t>,</w:t>
      </w:r>
      <w:r w:rsidR="00CF0AF2" w:rsidRPr="00EF5EB1">
        <w:rPr>
          <w:rFonts w:ascii="Arial" w:eastAsia="Times New Roman" w:hAnsi="Arial" w:cs="Arial"/>
          <w:spacing w:val="-3"/>
          <w:sz w:val="24"/>
          <w:szCs w:val="24"/>
          <w:lang w:val="es-ES" w:eastAsia="es-ES"/>
        </w:rPr>
        <w:t xml:space="preserve"> a través del Ministerio Secretaría General de la Presidencia.</w:t>
      </w:r>
    </w:p>
    <w:p w14:paraId="1125E07C" w14:textId="77777777" w:rsidR="009234AE" w:rsidRPr="00EF5EB1" w:rsidRDefault="009234AE" w:rsidP="00F3061C">
      <w:pPr>
        <w:spacing w:after="0" w:line="240" w:lineRule="auto"/>
        <w:ind w:firstLine="1134"/>
        <w:jc w:val="both"/>
        <w:rPr>
          <w:rFonts w:ascii="Arial" w:eastAsia="Times New Roman" w:hAnsi="Arial" w:cs="Arial"/>
          <w:spacing w:val="-3"/>
          <w:sz w:val="24"/>
          <w:szCs w:val="24"/>
          <w:lang w:val="es-ES" w:eastAsia="es-ES"/>
        </w:rPr>
      </w:pPr>
    </w:p>
    <w:p w14:paraId="784967EB" w14:textId="6DEB82B0" w:rsidR="003B6EAC" w:rsidRPr="00EF5EB1" w:rsidRDefault="00CF0AF2" w:rsidP="00F3061C">
      <w:pPr>
        <w:spacing w:after="0" w:line="240" w:lineRule="auto"/>
        <w:ind w:firstLine="1134"/>
        <w:jc w:val="both"/>
        <w:rPr>
          <w:rFonts w:ascii="Arial" w:eastAsia="Times New Roman" w:hAnsi="Arial" w:cs="Arial"/>
          <w:spacing w:val="-3"/>
          <w:sz w:val="24"/>
          <w:szCs w:val="24"/>
          <w:lang w:val="es-ES" w:eastAsia="es-ES"/>
        </w:rPr>
      </w:pPr>
      <w:r w:rsidRPr="00EF5EB1">
        <w:rPr>
          <w:rFonts w:ascii="Arial" w:eastAsia="Times New Roman" w:hAnsi="Arial" w:cs="Arial"/>
          <w:spacing w:val="-3"/>
          <w:sz w:val="24"/>
          <w:szCs w:val="24"/>
          <w:lang w:val="es-ES" w:eastAsia="es-ES"/>
        </w:rPr>
        <w:t>Hizo presente que las indicaciones que presentó dicen relación en su mayoría con la</w:t>
      </w:r>
      <w:r w:rsidR="003B6EAC" w:rsidRPr="00EF5EB1">
        <w:rPr>
          <w:rFonts w:ascii="Arial" w:eastAsia="Times New Roman" w:hAnsi="Arial" w:cs="Arial"/>
          <w:spacing w:val="-3"/>
          <w:sz w:val="24"/>
          <w:szCs w:val="24"/>
          <w:lang w:val="es-ES" w:eastAsia="es-ES"/>
        </w:rPr>
        <w:t xml:space="preserve"> </w:t>
      </w:r>
      <w:r w:rsidR="002F6C0F" w:rsidRPr="00EF5EB1">
        <w:rPr>
          <w:rFonts w:ascii="Arial" w:eastAsia="Times New Roman" w:hAnsi="Arial" w:cs="Arial"/>
          <w:spacing w:val="-3"/>
          <w:sz w:val="24"/>
          <w:szCs w:val="24"/>
          <w:lang w:val="es-ES" w:eastAsia="es-ES"/>
        </w:rPr>
        <w:t xml:space="preserve">Contraloría </w:t>
      </w:r>
      <w:r w:rsidR="003B6EAC" w:rsidRPr="00EF5EB1">
        <w:rPr>
          <w:rFonts w:ascii="Arial" w:eastAsia="Times New Roman" w:hAnsi="Arial" w:cs="Arial"/>
          <w:spacing w:val="-3"/>
          <w:sz w:val="24"/>
          <w:szCs w:val="24"/>
          <w:lang w:val="es-ES" w:eastAsia="es-ES"/>
        </w:rPr>
        <w:t xml:space="preserve">General de la República </w:t>
      </w:r>
      <w:r w:rsidR="002F6C0F" w:rsidRPr="00EF5EB1">
        <w:rPr>
          <w:rFonts w:ascii="Arial" w:eastAsia="Times New Roman" w:hAnsi="Arial" w:cs="Arial"/>
          <w:spacing w:val="-3"/>
          <w:sz w:val="24"/>
          <w:szCs w:val="24"/>
          <w:lang w:val="es-ES" w:eastAsia="es-ES"/>
        </w:rPr>
        <w:t>y con la creación de</w:t>
      </w:r>
      <w:r w:rsidR="00EE5713" w:rsidRPr="00EF5EB1">
        <w:rPr>
          <w:rFonts w:ascii="Arial" w:eastAsia="Times New Roman" w:hAnsi="Arial" w:cs="Arial"/>
          <w:spacing w:val="-3"/>
          <w:sz w:val="24"/>
          <w:szCs w:val="24"/>
          <w:lang w:val="es-ES" w:eastAsia="es-ES"/>
        </w:rPr>
        <w:t>l</w:t>
      </w:r>
      <w:r w:rsidR="002F6C0F" w:rsidRPr="00EF5EB1">
        <w:rPr>
          <w:rFonts w:ascii="Arial" w:eastAsia="Times New Roman" w:hAnsi="Arial" w:cs="Arial"/>
          <w:spacing w:val="-3"/>
          <w:sz w:val="24"/>
          <w:szCs w:val="24"/>
          <w:lang w:val="es-ES" w:eastAsia="es-ES"/>
        </w:rPr>
        <w:t xml:space="preserve"> </w:t>
      </w:r>
      <w:r w:rsidR="003B6EAC" w:rsidRPr="00EF5EB1">
        <w:rPr>
          <w:rFonts w:ascii="Arial" w:eastAsia="Times New Roman" w:hAnsi="Arial" w:cs="Arial"/>
          <w:spacing w:val="-3"/>
          <w:sz w:val="24"/>
          <w:szCs w:val="24"/>
          <w:lang w:val="es-ES" w:eastAsia="es-ES"/>
        </w:rPr>
        <w:t>C</w:t>
      </w:r>
      <w:r w:rsidR="002F6C0F" w:rsidRPr="00EF5EB1">
        <w:rPr>
          <w:rFonts w:ascii="Arial" w:eastAsia="Times New Roman" w:hAnsi="Arial" w:cs="Arial"/>
          <w:spacing w:val="-3"/>
          <w:sz w:val="24"/>
          <w:szCs w:val="24"/>
          <w:lang w:val="es-ES" w:eastAsia="es-ES"/>
        </w:rPr>
        <w:t xml:space="preserve">onsejo </w:t>
      </w:r>
      <w:r w:rsidR="00EE5713" w:rsidRPr="00EF5EB1">
        <w:rPr>
          <w:rFonts w:ascii="Arial" w:eastAsia="Times New Roman" w:hAnsi="Arial" w:cs="Arial"/>
          <w:spacing w:val="-3"/>
          <w:sz w:val="24"/>
          <w:szCs w:val="24"/>
          <w:lang w:val="es-ES" w:eastAsia="es-ES"/>
        </w:rPr>
        <w:t>Consultivo de Auditoría Interna</w:t>
      </w:r>
      <w:r w:rsidR="00EF5EB1" w:rsidRPr="00EF5EB1">
        <w:rPr>
          <w:rFonts w:ascii="Arial" w:eastAsia="Times New Roman" w:hAnsi="Arial" w:cs="Arial"/>
          <w:spacing w:val="-3"/>
          <w:sz w:val="24"/>
          <w:szCs w:val="24"/>
          <w:lang w:val="es-ES" w:eastAsia="es-ES"/>
        </w:rPr>
        <w:t>,</w:t>
      </w:r>
      <w:r w:rsidR="00EE5713" w:rsidRPr="00EF5EB1">
        <w:rPr>
          <w:rFonts w:ascii="Arial" w:eastAsia="Times New Roman" w:hAnsi="Arial" w:cs="Arial"/>
          <w:spacing w:val="-3"/>
          <w:sz w:val="24"/>
          <w:szCs w:val="24"/>
          <w:lang w:val="es-ES" w:eastAsia="es-ES"/>
        </w:rPr>
        <w:t xml:space="preserve"> </w:t>
      </w:r>
      <w:r w:rsidR="00EF5EB1" w:rsidRPr="00EF5EB1">
        <w:rPr>
          <w:rFonts w:ascii="Arial" w:eastAsia="Times New Roman" w:hAnsi="Arial" w:cs="Arial"/>
          <w:spacing w:val="-3"/>
          <w:sz w:val="24"/>
          <w:szCs w:val="24"/>
          <w:lang w:val="es-ES" w:eastAsia="es-ES"/>
        </w:rPr>
        <w:t xml:space="preserve">en </w:t>
      </w:r>
      <w:r w:rsidR="00EE5713" w:rsidRPr="00EF5EB1">
        <w:rPr>
          <w:rFonts w:ascii="Arial" w:eastAsia="Times New Roman" w:hAnsi="Arial" w:cs="Arial"/>
          <w:spacing w:val="-3"/>
          <w:sz w:val="24"/>
          <w:szCs w:val="24"/>
          <w:lang w:val="es-ES" w:eastAsia="es-ES"/>
        </w:rPr>
        <w:t>el cual,</w:t>
      </w:r>
      <w:r w:rsidR="002F6C0F" w:rsidRPr="00EF5EB1">
        <w:rPr>
          <w:rFonts w:ascii="Arial" w:eastAsia="Times New Roman" w:hAnsi="Arial" w:cs="Arial"/>
          <w:spacing w:val="-3"/>
          <w:sz w:val="24"/>
          <w:szCs w:val="24"/>
          <w:lang w:val="es-ES" w:eastAsia="es-ES"/>
        </w:rPr>
        <w:t xml:space="preserve"> por cada sesión</w:t>
      </w:r>
      <w:r w:rsidR="00EE5713" w:rsidRPr="00EF5EB1">
        <w:rPr>
          <w:rFonts w:ascii="Arial" w:eastAsia="Times New Roman" w:hAnsi="Arial" w:cs="Arial"/>
          <w:spacing w:val="-3"/>
          <w:sz w:val="24"/>
          <w:szCs w:val="24"/>
          <w:lang w:val="es-ES" w:eastAsia="es-ES"/>
        </w:rPr>
        <w:t>,</w:t>
      </w:r>
      <w:r w:rsidR="002F6C0F" w:rsidRPr="00EF5EB1">
        <w:rPr>
          <w:rFonts w:ascii="Arial" w:eastAsia="Times New Roman" w:hAnsi="Arial" w:cs="Arial"/>
          <w:spacing w:val="-3"/>
          <w:sz w:val="24"/>
          <w:szCs w:val="24"/>
          <w:lang w:val="es-ES" w:eastAsia="es-ES"/>
        </w:rPr>
        <w:t xml:space="preserve"> </w:t>
      </w:r>
      <w:r w:rsidR="003B6EAC" w:rsidRPr="00EF5EB1">
        <w:rPr>
          <w:rFonts w:ascii="Arial" w:eastAsia="Times New Roman" w:hAnsi="Arial" w:cs="Arial"/>
          <w:spacing w:val="-3"/>
          <w:sz w:val="24"/>
          <w:szCs w:val="24"/>
          <w:lang w:val="es-ES" w:eastAsia="es-ES"/>
        </w:rPr>
        <w:t xml:space="preserve">sus consejeros recibirán 12 unidades de fomento </w:t>
      </w:r>
      <w:r w:rsidR="002F6C0F" w:rsidRPr="00EF5EB1">
        <w:rPr>
          <w:rFonts w:ascii="Arial" w:eastAsia="Times New Roman" w:hAnsi="Arial" w:cs="Arial"/>
          <w:spacing w:val="-3"/>
          <w:sz w:val="24"/>
          <w:szCs w:val="24"/>
          <w:lang w:val="es-ES" w:eastAsia="es-ES"/>
        </w:rPr>
        <w:t xml:space="preserve">con un </w:t>
      </w:r>
      <w:r w:rsidR="003B6EAC" w:rsidRPr="00EF5EB1">
        <w:rPr>
          <w:rFonts w:ascii="Arial" w:eastAsia="Times New Roman" w:hAnsi="Arial" w:cs="Arial"/>
          <w:spacing w:val="-3"/>
          <w:sz w:val="24"/>
          <w:szCs w:val="24"/>
          <w:lang w:val="es-ES" w:eastAsia="es-ES"/>
        </w:rPr>
        <w:t xml:space="preserve">tope </w:t>
      </w:r>
      <w:r w:rsidR="002F6C0F" w:rsidRPr="00EF5EB1">
        <w:rPr>
          <w:rFonts w:ascii="Arial" w:eastAsia="Times New Roman" w:hAnsi="Arial" w:cs="Arial"/>
          <w:spacing w:val="-3"/>
          <w:sz w:val="24"/>
          <w:szCs w:val="24"/>
          <w:lang w:val="es-ES" w:eastAsia="es-ES"/>
        </w:rPr>
        <w:t>máximo de seis sesiones al año</w:t>
      </w:r>
      <w:r w:rsidR="00EF5EB1" w:rsidRPr="00EF5EB1">
        <w:rPr>
          <w:rFonts w:ascii="Arial" w:eastAsia="Times New Roman" w:hAnsi="Arial" w:cs="Arial"/>
          <w:spacing w:val="-3"/>
          <w:sz w:val="24"/>
          <w:szCs w:val="24"/>
          <w:lang w:val="es-ES" w:eastAsia="es-ES"/>
        </w:rPr>
        <w:t>,</w:t>
      </w:r>
      <w:r w:rsidR="003B6EAC" w:rsidRPr="00EF5EB1">
        <w:rPr>
          <w:rFonts w:ascii="Arial" w:eastAsia="Times New Roman" w:hAnsi="Arial" w:cs="Arial"/>
          <w:spacing w:val="-3"/>
          <w:sz w:val="24"/>
          <w:szCs w:val="24"/>
          <w:lang w:val="es-ES" w:eastAsia="es-ES"/>
        </w:rPr>
        <w:t xml:space="preserve"> sin que además quede clara la utilidad del mencionado Consejo y sus funciones.</w:t>
      </w:r>
    </w:p>
    <w:p w14:paraId="3427E7F1" w14:textId="77777777" w:rsidR="009234AE" w:rsidRPr="00EF5EB1" w:rsidRDefault="009234AE" w:rsidP="00F3061C">
      <w:pPr>
        <w:spacing w:after="0" w:line="240" w:lineRule="auto"/>
        <w:ind w:firstLine="1134"/>
        <w:jc w:val="both"/>
        <w:rPr>
          <w:rFonts w:ascii="Arial" w:eastAsia="Times New Roman" w:hAnsi="Arial" w:cs="Arial"/>
          <w:spacing w:val="-3"/>
          <w:sz w:val="24"/>
          <w:szCs w:val="24"/>
          <w:lang w:val="es-ES" w:eastAsia="es-ES"/>
        </w:rPr>
      </w:pPr>
    </w:p>
    <w:p w14:paraId="1EC55D74" w14:textId="7F018DFF" w:rsidR="00E71C2A" w:rsidRPr="00EF5EB1" w:rsidRDefault="002F6C0F" w:rsidP="00F3061C">
      <w:pPr>
        <w:spacing w:after="0" w:line="240" w:lineRule="auto"/>
        <w:ind w:firstLine="1134"/>
        <w:jc w:val="both"/>
        <w:rPr>
          <w:rFonts w:ascii="Arial" w:eastAsia="Times New Roman" w:hAnsi="Arial" w:cs="Arial"/>
          <w:spacing w:val="-3"/>
          <w:sz w:val="24"/>
          <w:szCs w:val="24"/>
          <w:lang w:val="es-ES" w:eastAsia="es-ES"/>
        </w:rPr>
      </w:pPr>
      <w:r w:rsidRPr="00EF5EB1">
        <w:rPr>
          <w:rFonts w:ascii="Arial" w:eastAsia="Times New Roman" w:hAnsi="Arial" w:cs="Arial"/>
          <w:spacing w:val="-3"/>
          <w:sz w:val="24"/>
          <w:szCs w:val="24"/>
          <w:lang w:val="es-ES" w:eastAsia="es-ES"/>
        </w:rPr>
        <w:t xml:space="preserve">El </w:t>
      </w:r>
      <w:r w:rsidRPr="00EF5EB1">
        <w:rPr>
          <w:rFonts w:ascii="Arial" w:eastAsia="Times New Roman" w:hAnsi="Arial" w:cs="Arial"/>
          <w:b/>
          <w:spacing w:val="-3"/>
          <w:sz w:val="24"/>
          <w:szCs w:val="24"/>
          <w:lang w:val="es-ES" w:eastAsia="es-ES"/>
        </w:rPr>
        <w:t xml:space="preserve">Honorable Senador señor Kast </w:t>
      </w:r>
      <w:r w:rsidR="003B6EAC" w:rsidRPr="00EF5EB1">
        <w:rPr>
          <w:rFonts w:ascii="Arial" w:eastAsia="Times New Roman" w:hAnsi="Arial" w:cs="Arial"/>
          <w:spacing w:val="-3"/>
          <w:sz w:val="24"/>
          <w:szCs w:val="24"/>
          <w:lang w:val="es-ES" w:eastAsia="es-ES"/>
        </w:rPr>
        <w:t>destacó el planteamiento del Senador Insulza</w:t>
      </w:r>
      <w:r w:rsidR="00EF5EB1" w:rsidRPr="00EF5EB1">
        <w:rPr>
          <w:rFonts w:ascii="Arial" w:eastAsia="Times New Roman" w:hAnsi="Arial" w:cs="Arial"/>
          <w:spacing w:val="-3"/>
          <w:sz w:val="24"/>
          <w:szCs w:val="24"/>
          <w:lang w:val="es-ES" w:eastAsia="es-ES"/>
        </w:rPr>
        <w:t>,</w:t>
      </w:r>
      <w:r w:rsidR="003B6EAC" w:rsidRPr="00EF5EB1">
        <w:rPr>
          <w:rFonts w:ascii="Arial" w:eastAsia="Times New Roman" w:hAnsi="Arial" w:cs="Arial"/>
          <w:spacing w:val="-3"/>
          <w:sz w:val="24"/>
          <w:szCs w:val="24"/>
          <w:lang w:val="es-ES" w:eastAsia="es-ES"/>
        </w:rPr>
        <w:t xml:space="preserve"> que </w:t>
      </w:r>
      <w:r w:rsidR="00E71C2A" w:rsidRPr="00EF5EB1">
        <w:rPr>
          <w:rFonts w:ascii="Arial" w:eastAsia="Times New Roman" w:hAnsi="Arial" w:cs="Arial"/>
          <w:spacing w:val="-3"/>
          <w:sz w:val="24"/>
          <w:szCs w:val="24"/>
          <w:lang w:val="es-ES" w:eastAsia="es-ES"/>
        </w:rPr>
        <w:t>implica una discusión más profunda como fueron aquellas que se sostuvieron acerca de la gobernanza del Servicio de Impuestos Internos o del Instituto Nacional de Estadísticas.</w:t>
      </w:r>
    </w:p>
    <w:p w14:paraId="30028BB9" w14:textId="77777777" w:rsidR="00E71C2A" w:rsidRPr="00EF5EB1" w:rsidRDefault="00E71C2A" w:rsidP="00F3061C">
      <w:pPr>
        <w:spacing w:after="0" w:line="240" w:lineRule="auto"/>
        <w:ind w:firstLine="1134"/>
        <w:jc w:val="both"/>
        <w:rPr>
          <w:rFonts w:ascii="Arial" w:eastAsia="Times New Roman" w:hAnsi="Arial" w:cs="Arial"/>
          <w:spacing w:val="-3"/>
          <w:sz w:val="24"/>
          <w:szCs w:val="24"/>
          <w:lang w:val="es-ES" w:eastAsia="es-ES"/>
        </w:rPr>
      </w:pPr>
    </w:p>
    <w:p w14:paraId="658332C9" w14:textId="00E1FCCC" w:rsidR="0024413D" w:rsidRPr="00EF5EB1" w:rsidRDefault="00E71C2A" w:rsidP="00F3061C">
      <w:pPr>
        <w:spacing w:after="0" w:line="240" w:lineRule="auto"/>
        <w:ind w:firstLine="1134"/>
        <w:jc w:val="both"/>
        <w:rPr>
          <w:rFonts w:ascii="Arial" w:eastAsia="Times New Roman" w:hAnsi="Arial" w:cs="Arial"/>
          <w:spacing w:val="-3"/>
          <w:sz w:val="24"/>
          <w:szCs w:val="24"/>
          <w:lang w:val="es-ES" w:eastAsia="es-ES"/>
        </w:rPr>
      </w:pPr>
      <w:r w:rsidRPr="00EF5EB1">
        <w:rPr>
          <w:rFonts w:ascii="Arial" w:eastAsia="Times New Roman" w:hAnsi="Arial" w:cs="Arial"/>
          <w:spacing w:val="-3"/>
          <w:sz w:val="24"/>
          <w:szCs w:val="24"/>
          <w:lang w:val="es-ES" w:eastAsia="es-ES"/>
        </w:rPr>
        <w:t xml:space="preserve">Valoró </w:t>
      </w:r>
      <w:r w:rsidR="0024413D" w:rsidRPr="00EF5EB1">
        <w:rPr>
          <w:rFonts w:ascii="Arial" w:eastAsia="Times New Roman" w:hAnsi="Arial" w:cs="Arial"/>
          <w:spacing w:val="-3"/>
          <w:sz w:val="24"/>
          <w:szCs w:val="24"/>
          <w:lang w:val="es-ES" w:eastAsia="es-ES"/>
        </w:rPr>
        <w:t>la reflexión del Senador Insulza</w:t>
      </w:r>
      <w:r w:rsidR="00EE5713" w:rsidRPr="00EF5EB1">
        <w:rPr>
          <w:rFonts w:ascii="Arial" w:eastAsia="Times New Roman" w:hAnsi="Arial" w:cs="Arial"/>
          <w:spacing w:val="-3"/>
          <w:sz w:val="24"/>
          <w:szCs w:val="24"/>
          <w:lang w:val="es-ES" w:eastAsia="es-ES"/>
        </w:rPr>
        <w:t xml:space="preserve"> y</w:t>
      </w:r>
      <w:r w:rsidR="0024413D" w:rsidRPr="00EF5EB1">
        <w:rPr>
          <w:rFonts w:ascii="Arial" w:eastAsia="Times New Roman" w:hAnsi="Arial" w:cs="Arial"/>
          <w:spacing w:val="-3"/>
          <w:sz w:val="24"/>
          <w:szCs w:val="24"/>
          <w:lang w:val="es-ES" w:eastAsia="es-ES"/>
        </w:rPr>
        <w:t xml:space="preserve"> expresó al Ejecutivo que sería muy positivo contar con su compromiso para trabajar en esa materia.</w:t>
      </w:r>
    </w:p>
    <w:p w14:paraId="389EDC24" w14:textId="417030CD" w:rsidR="002F6C0F" w:rsidRPr="00EF5EB1" w:rsidRDefault="002F6C0F" w:rsidP="00F3061C">
      <w:pPr>
        <w:spacing w:after="0" w:line="240" w:lineRule="auto"/>
        <w:ind w:firstLine="1134"/>
        <w:jc w:val="both"/>
        <w:rPr>
          <w:rFonts w:ascii="Arial" w:eastAsia="Times New Roman" w:hAnsi="Arial" w:cs="Arial"/>
          <w:spacing w:val="-3"/>
          <w:sz w:val="24"/>
          <w:szCs w:val="24"/>
          <w:lang w:val="es-ES" w:eastAsia="es-ES"/>
        </w:rPr>
      </w:pPr>
    </w:p>
    <w:p w14:paraId="080CF0DB" w14:textId="1360577F" w:rsidR="002F6C0F" w:rsidRPr="00EF5EB1" w:rsidRDefault="002F6C0F" w:rsidP="00F3061C">
      <w:pPr>
        <w:spacing w:after="0" w:line="240" w:lineRule="auto"/>
        <w:ind w:firstLine="1134"/>
        <w:jc w:val="both"/>
        <w:rPr>
          <w:rFonts w:ascii="Arial" w:eastAsia="Times New Roman" w:hAnsi="Arial" w:cs="Arial"/>
          <w:spacing w:val="-3"/>
          <w:sz w:val="24"/>
          <w:szCs w:val="24"/>
          <w:lang w:val="es-ES" w:eastAsia="es-ES"/>
        </w:rPr>
      </w:pPr>
      <w:r w:rsidRPr="00EF5EB1">
        <w:rPr>
          <w:rFonts w:ascii="Arial" w:eastAsia="Times New Roman" w:hAnsi="Arial" w:cs="Arial"/>
          <w:spacing w:val="-3"/>
          <w:sz w:val="24"/>
          <w:szCs w:val="24"/>
          <w:lang w:val="es-ES" w:eastAsia="es-ES"/>
        </w:rPr>
        <w:t xml:space="preserve">La </w:t>
      </w:r>
      <w:r w:rsidRPr="00EF5EB1">
        <w:rPr>
          <w:rFonts w:ascii="Arial" w:eastAsia="Times New Roman" w:hAnsi="Arial" w:cs="Arial"/>
          <w:b/>
          <w:spacing w:val="-3"/>
          <w:sz w:val="24"/>
          <w:szCs w:val="24"/>
          <w:lang w:val="es-ES" w:eastAsia="es-ES"/>
        </w:rPr>
        <w:t>señora Subsecretaria</w:t>
      </w:r>
      <w:r w:rsidRPr="00EF5EB1">
        <w:rPr>
          <w:rFonts w:ascii="Arial" w:eastAsia="Times New Roman" w:hAnsi="Arial" w:cs="Arial"/>
          <w:spacing w:val="-3"/>
          <w:sz w:val="24"/>
          <w:szCs w:val="24"/>
          <w:lang w:val="es-ES" w:eastAsia="es-ES"/>
        </w:rPr>
        <w:t xml:space="preserve"> </w:t>
      </w:r>
      <w:r w:rsidR="0024413D" w:rsidRPr="00EF5EB1">
        <w:rPr>
          <w:rFonts w:ascii="Arial" w:eastAsia="Times New Roman" w:hAnsi="Arial" w:cs="Arial"/>
          <w:spacing w:val="-3"/>
          <w:sz w:val="24"/>
          <w:szCs w:val="24"/>
          <w:lang w:val="es-ES" w:eastAsia="es-ES"/>
        </w:rPr>
        <w:t xml:space="preserve">explicó que varias de las </w:t>
      </w:r>
      <w:r w:rsidRPr="00EF5EB1">
        <w:rPr>
          <w:rFonts w:ascii="Arial" w:eastAsia="Times New Roman" w:hAnsi="Arial" w:cs="Arial"/>
          <w:spacing w:val="-3"/>
          <w:sz w:val="24"/>
          <w:szCs w:val="24"/>
          <w:lang w:val="es-ES" w:eastAsia="es-ES"/>
        </w:rPr>
        <w:t>indicaciones presentadas por el Senador In</w:t>
      </w:r>
      <w:r w:rsidR="0024413D" w:rsidRPr="00EF5EB1">
        <w:rPr>
          <w:rFonts w:ascii="Arial" w:eastAsia="Times New Roman" w:hAnsi="Arial" w:cs="Arial"/>
          <w:spacing w:val="-3"/>
          <w:sz w:val="24"/>
          <w:szCs w:val="24"/>
          <w:lang w:val="es-ES" w:eastAsia="es-ES"/>
        </w:rPr>
        <w:t>s</w:t>
      </w:r>
      <w:r w:rsidRPr="00EF5EB1">
        <w:rPr>
          <w:rFonts w:ascii="Arial" w:eastAsia="Times New Roman" w:hAnsi="Arial" w:cs="Arial"/>
          <w:spacing w:val="-3"/>
          <w:sz w:val="24"/>
          <w:szCs w:val="24"/>
          <w:lang w:val="es-ES" w:eastAsia="es-ES"/>
        </w:rPr>
        <w:t xml:space="preserve">ulza fueron </w:t>
      </w:r>
      <w:r w:rsidR="0024413D" w:rsidRPr="00EF5EB1">
        <w:rPr>
          <w:rFonts w:ascii="Arial" w:eastAsia="Times New Roman" w:hAnsi="Arial" w:cs="Arial"/>
          <w:spacing w:val="-3"/>
          <w:sz w:val="24"/>
          <w:szCs w:val="24"/>
          <w:lang w:val="es-ES" w:eastAsia="es-ES"/>
        </w:rPr>
        <w:t xml:space="preserve">subsumidas en las indicaciones del </w:t>
      </w:r>
      <w:r w:rsidRPr="00EF5EB1">
        <w:rPr>
          <w:rFonts w:ascii="Arial" w:eastAsia="Times New Roman" w:hAnsi="Arial" w:cs="Arial"/>
          <w:spacing w:val="-3"/>
          <w:sz w:val="24"/>
          <w:szCs w:val="24"/>
          <w:lang w:val="es-ES" w:eastAsia="es-ES"/>
        </w:rPr>
        <w:t>Ejecutivo</w:t>
      </w:r>
      <w:r w:rsidR="0024413D" w:rsidRPr="00EF5EB1">
        <w:rPr>
          <w:rFonts w:ascii="Arial" w:eastAsia="Times New Roman" w:hAnsi="Arial" w:cs="Arial"/>
          <w:spacing w:val="-3"/>
          <w:sz w:val="24"/>
          <w:szCs w:val="24"/>
          <w:lang w:val="es-ES" w:eastAsia="es-ES"/>
        </w:rPr>
        <w:t>.</w:t>
      </w:r>
    </w:p>
    <w:p w14:paraId="7209570F" w14:textId="6B5DD5EE" w:rsidR="0024413D" w:rsidRPr="00EF5EB1" w:rsidRDefault="0024413D" w:rsidP="00F3061C">
      <w:pPr>
        <w:spacing w:after="0" w:line="240" w:lineRule="auto"/>
        <w:ind w:firstLine="1134"/>
        <w:jc w:val="both"/>
        <w:rPr>
          <w:rFonts w:ascii="Arial" w:eastAsia="Times New Roman" w:hAnsi="Arial" w:cs="Arial"/>
          <w:spacing w:val="-3"/>
          <w:sz w:val="24"/>
          <w:szCs w:val="24"/>
          <w:lang w:val="es-ES" w:eastAsia="es-ES"/>
        </w:rPr>
      </w:pPr>
    </w:p>
    <w:p w14:paraId="09E4F27E" w14:textId="7A747819" w:rsidR="0024413D" w:rsidRPr="00EF5EB1" w:rsidRDefault="0024413D" w:rsidP="00F3061C">
      <w:pPr>
        <w:spacing w:after="0" w:line="240" w:lineRule="auto"/>
        <w:ind w:firstLine="1134"/>
        <w:jc w:val="both"/>
        <w:rPr>
          <w:rFonts w:ascii="Arial" w:eastAsia="Times New Roman" w:hAnsi="Arial" w:cs="Arial"/>
          <w:spacing w:val="-3"/>
          <w:sz w:val="24"/>
          <w:szCs w:val="24"/>
          <w:lang w:val="es-ES" w:eastAsia="es-ES"/>
        </w:rPr>
      </w:pPr>
      <w:r w:rsidRPr="00EF5EB1">
        <w:rPr>
          <w:rFonts w:ascii="Arial" w:eastAsia="Times New Roman" w:hAnsi="Arial" w:cs="Arial"/>
          <w:spacing w:val="-3"/>
          <w:sz w:val="24"/>
          <w:szCs w:val="24"/>
          <w:lang w:val="es-ES" w:eastAsia="es-ES"/>
        </w:rPr>
        <w:t xml:space="preserve">Manifestó que el debate que abre el Senador Insulza es muy importante. </w:t>
      </w:r>
      <w:r w:rsidR="00EF5EB1" w:rsidRPr="00EF5EB1">
        <w:rPr>
          <w:rFonts w:ascii="Arial" w:eastAsia="Times New Roman" w:hAnsi="Arial" w:cs="Arial"/>
          <w:spacing w:val="-3"/>
          <w:sz w:val="24"/>
          <w:szCs w:val="24"/>
          <w:lang w:val="es-ES" w:eastAsia="es-ES"/>
        </w:rPr>
        <w:t>S</w:t>
      </w:r>
      <w:r w:rsidRPr="00EF5EB1">
        <w:rPr>
          <w:rFonts w:ascii="Arial" w:eastAsia="Times New Roman" w:hAnsi="Arial" w:cs="Arial"/>
          <w:spacing w:val="-3"/>
          <w:sz w:val="24"/>
          <w:szCs w:val="24"/>
          <w:lang w:val="es-ES" w:eastAsia="es-ES"/>
        </w:rPr>
        <w:t>eñaló que la modernización del Estado es una discusión de larga data y que muchas veces va quedando de lado producto de las contingencias, no obstante ser un tema prioritario para el Gobierno.</w:t>
      </w:r>
    </w:p>
    <w:p w14:paraId="5025B344" w14:textId="515B15E3" w:rsidR="002F6C0F" w:rsidRPr="00EF5EB1" w:rsidRDefault="002F6C0F" w:rsidP="00F3061C">
      <w:pPr>
        <w:spacing w:after="0" w:line="240" w:lineRule="auto"/>
        <w:ind w:firstLine="1134"/>
        <w:jc w:val="both"/>
        <w:rPr>
          <w:rFonts w:ascii="Arial" w:eastAsia="Times New Roman" w:hAnsi="Arial" w:cs="Arial"/>
          <w:spacing w:val="-3"/>
          <w:sz w:val="24"/>
          <w:szCs w:val="24"/>
          <w:lang w:val="es-ES" w:eastAsia="es-ES"/>
        </w:rPr>
      </w:pPr>
    </w:p>
    <w:p w14:paraId="6F0394A6" w14:textId="6CA4E3CF" w:rsidR="00E247BE" w:rsidRPr="00EF5EB1" w:rsidRDefault="0024413D" w:rsidP="00F3061C">
      <w:pPr>
        <w:spacing w:after="0" w:line="240" w:lineRule="auto"/>
        <w:ind w:firstLine="1134"/>
        <w:jc w:val="both"/>
        <w:rPr>
          <w:rFonts w:ascii="Arial" w:eastAsia="Times New Roman" w:hAnsi="Arial" w:cs="Arial"/>
          <w:spacing w:val="-3"/>
          <w:sz w:val="24"/>
          <w:szCs w:val="24"/>
          <w:lang w:val="es-ES" w:eastAsia="es-ES"/>
        </w:rPr>
      </w:pPr>
      <w:r w:rsidRPr="00EF5EB1">
        <w:rPr>
          <w:rFonts w:ascii="Arial" w:eastAsia="Times New Roman" w:hAnsi="Arial" w:cs="Arial"/>
          <w:spacing w:val="-3"/>
          <w:sz w:val="24"/>
          <w:szCs w:val="24"/>
          <w:lang w:val="es-ES" w:eastAsia="es-ES"/>
        </w:rPr>
        <w:t xml:space="preserve">Recordó que </w:t>
      </w:r>
      <w:r w:rsidR="00C45DA3" w:rsidRPr="00EF5EB1">
        <w:rPr>
          <w:rFonts w:ascii="Arial" w:eastAsia="Times New Roman" w:hAnsi="Arial" w:cs="Arial"/>
          <w:spacing w:val="-3"/>
          <w:sz w:val="24"/>
          <w:szCs w:val="24"/>
          <w:lang w:val="es-ES" w:eastAsia="es-ES"/>
        </w:rPr>
        <w:t>el Pacto por el Crecimiento Económico, el Progreso Social y la Responsabilidad Fiscal</w:t>
      </w:r>
      <w:r w:rsidR="002F6C0F" w:rsidRPr="00EF5EB1">
        <w:rPr>
          <w:rFonts w:ascii="Arial" w:eastAsia="Times New Roman" w:hAnsi="Arial" w:cs="Arial"/>
          <w:spacing w:val="-3"/>
          <w:sz w:val="24"/>
          <w:szCs w:val="24"/>
          <w:lang w:val="es-ES" w:eastAsia="es-ES"/>
        </w:rPr>
        <w:t xml:space="preserve"> </w:t>
      </w:r>
      <w:r w:rsidR="00C45DA3" w:rsidRPr="00EF5EB1">
        <w:rPr>
          <w:rFonts w:ascii="Arial" w:eastAsia="Times New Roman" w:hAnsi="Arial" w:cs="Arial"/>
          <w:spacing w:val="-3"/>
          <w:sz w:val="24"/>
          <w:szCs w:val="24"/>
          <w:lang w:val="es-ES" w:eastAsia="es-ES"/>
        </w:rPr>
        <w:t>tiene distintos ejes</w:t>
      </w:r>
      <w:r w:rsidR="00EF5EB1" w:rsidRPr="00EF5EB1">
        <w:rPr>
          <w:rFonts w:ascii="Arial" w:eastAsia="Times New Roman" w:hAnsi="Arial" w:cs="Arial"/>
          <w:spacing w:val="-3"/>
          <w:sz w:val="24"/>
          <w:szCs w:val="24"/>
          <w:lang w:val="es-ES" w:eastAsia="es-ES"/>
        </w:rPr>
        <w:t>,</w:t>
      </w:r>
      <w:r w:rsidR="00C45DA3" w:rsidRPr="00EF5EB1">
        <w:rPr>
          <w:rFonts w:ascii="Arial" w:eastAsia="Times New Roman" w:hAnsi="Arial" w:cs="Arial"/>
          <w:spacing w:val="-3"/>
          <w:sz w:val="24"/>
          <w:szCs w:val="24"/>
          <w:lang w:val="es-ES" w:eastAsia="es-ES"/>
        </w:rPr>
        <w:t xml:space="preserve"> entre los cuales se ubica la </w:t>
      </w:r>
      <w:r w:rsidR="002F6C0F" w:rsidRPr="00EF5EB1">
        <w:rPr>
          <w:rFonts w:ascii="Arial" w:eastAsia="Times New Roman" w:hAnsi="Arial" w:cs="Arial"/>
          <w:spacing w:val="-3"/>
          <w:sz w:val="24"/>
          <w:szCs w:val="24"/>
          <w:lang w:val="es-ES" w:eastAsia="es-ES"/>
        </w:rPr>
        <w:t>mode</w:t>
      </w:r>
      <w:r w:rsidR="00C45DA3" w:rsidRPr="00EF5EB1">
        <w:rPr>
          <w:rFonts w:ascii="Arial" w:eastAsia="Times New Roman" w:hAnsi="Arial" w:cs="Arial"/>
          <w:spacing w:val="-3"/>
          <w:sz w:val="24"/>
          <w:szCs w:val="24"/>
          <w:lang w:val="es-ES" w:eastAsia="es-ES"/>
        </w:rPr>
        <w:t>r</w:t>
      </w:r>
      <w:r w:rsidR="002F6C0F" w:rsidRPr="00EF5EB1">
        <w:rPr>
          <w:rFonts w:ascii="Arial" w:eastAsia="Times New Roman" w:hAnsi="Arial" w:cs="Arial"/>
          <w:spacing w:val="-3"/>
          <w:sz w:val="24"/>
          <w:szCs w:val="24"/>
          <w:lang w:val="es-ES" w:eastAsia="es-ES"/>
        </w:rPr>
        <w:t>n</w:t>
      </w:r>
      <w:r w:rsidR="00C45DA3" w:rsidRPr="00EF5EB1">
        <w:rPr>
          <w:rFonts w:ascii="Arial" w:eastAsia="Times New Roman" w:hAnsi="Arial" w:cs="Arial"/>
          <w:spacing w:val="-3"/>
          <w:sz w:val="24"/>
          <w:szCs w:val="24"/>
          <w:lang w:val="es-ES" w:eastAsia="es-ES"/>
        </w:rPr>
        <w:t>i</w:t>
      </w:r>
      <w:r w:rsidR="002F6C0F" w:rsidRPr="00EF5EB1">
        <w:rPr>
          <w:rFonts w:ascii="Arial" w:eastAsia="Times New Roman" w:hAnsi="Arial" w:cs="Arial"/>
          <w:spacing w:val="-3"/>
          <w:sz w:val="24"/>
          <w:szCs w:val="24"/>
          <w:lang w:val="es-ES" w:eastAsia="es-ES"/>
        </w:rPr>
        <w:t>zaci</w:t>
      </w:r>
      <w:r w:rsidR="00C45DA3" w:rsidRPr="00EF5EB1">
        <w:rPr>
          <w:rFonts w:ascii="Arial" w:eastAsia="Times New Roman" w:hAnsi="Arial" w:cs="Arial"/>
          <w:spacing w:val="-3"/>
          <w:sz w:val="24"/>
          <w:szCs w:val="24"/>
          <w:lang w:val="es-ES" w:eastAsia="es-ES"/>
        </w:rPr>
        <w:t>ó</w:t>
      </w:r>
      <w:r w:rsidR="002F6C0F" w:rsidRPr="00EF5EB1">
        <w:rPr>
          <w:rFonts w:ascii="Arial" w:eastAsia="Times New Roman" w:hAnsi="Arial" w:cs="Arial"/>
          <w:spacing w:val="-3"/>
          <w:sz w:val="24"/>
          <w:szCs w:val="24"/>
          <w:lang w:val="es-ES" w:eastAsia="es-ES"/>
        </w:rPr>
        <w:t>n del</w:t>
      </w:r>
      <w:r w:rsidR="00C45DA3" w:rsidRPr="00EF5EB1">
        <w:rPr>
          <w:rFonts w:ascii="Arial" w:eastAsia="Times New Roman" w:hAnsi="Arial" w:cs="Arial"/>
          <w:spacing w:val="-3"/>
          <w:sz w:val="24"/>
          <w:szCs w:val="24"/>
          <w:lang w:val="es-ES" w:eastAsia="es-ES"/>
        </w:rPr>
        <w:t xml:space="preserve"> E</w:t>
      </w:r>
      <w:r w:rsidR="002F6C0F" w:rsidRPr="00EF5EB1">
        <w:rPr>
          <w:rFonts w:ascii="Arial" w:eastAsia="Times New Roman" w:hAnsi="Arial" w:cs="Arial"/>
          <w:spacing w:val="-3"/>
          <w:sz w:val="24"/>
          <w:szCs w:val="24"/>
          <w:lang w:val="es-ES" w:eastAsia="es-ES"/>
        </w:rPr>
        <w:t>stado</w:t>
      </w:r>
      <w:r w:rsidR="00E247BE" w:rsidRPr="00EF5EB1">
        <w:rPr>
          <w:rFonts w:ascii="Arial" w:eastAsia="Times New Roman" w:hAnsi="Arial" w:cs="Arial"/>
          <w:spacing w:val="-3"/>
          <w:sz w:val="24"/>
          <w:szCs w:val="24"/>
          <w:lang w:val="es-ES" w:eastAsia="es-ES"/>
        </w:rPr>
        <w:t xml:space="preserve"> con la actual l</w:t>
      </w:r>
      <w:r w:rsidR="00C45DA3" w:rsidRPr="00EF5EB1">
        <w:rPr>
          <w:rFonts w:ascii="Arial" w:eastAsia="Times New Roman" w:hAnsi="Arial" w:cs="Arial"/>
          <w:spacing w:val="-3"/>
          <w:sz w:val="24"/>
          <w:szCs w:val="24"/>
          <w:lang w:val="es-ES" w:eastAsia="es-ES"/>
        </w:rPr>
        <w:t>a Secretar</w:t>
      </w:r>
      <w:r w:rsidR="00E247BE" w:rsidRPr="00EF5EB1">
        <w:rPr>
          <w:rFonts w:ascii="Arial" w:eastAsia="Times New Roman" w:hAnsi="Arial" w:cs="Arial"/>
          <w:spacing w:val="-3"/>
          <w:sz w:val="24"/>
          <w:szCs w:val="24"/>
          <w:lang w:val="es-ES" w:eastAsia="es-ES"/>
        </w:rPr>
        <w:t>í</w:t>
      </w:r>
      <w:r w:rsidR="00C45DA3" w:rsidRPr="00EF5EB1">
        <w:rPr>
          <w:rFonts w:ascii="Arial" w:eastAsia="Times New Roman" w:hAnsi="Arial" w:cs="Arial"/>
          <w:spacing w:val="-3"/>
          <w:sz w:val="24"/>
          <w:szCs w:val="24"/>
          <w:lang w:val="es-ES" w:eastAsia="es-ES"/>
        </w:rPr>
        <w:t>a de Moder</w:t>
      </w:r>
      <w:r w:rsidR="00E247BE" w:rsidRPr="00EF5EB1">
        <w:rPr>
          <w:rFonts w:ascii="Arial" w:eastAsia="Times New Roman" w:hAnsi="Arial" w:cs="Arial"/>
          <w:spacing w:val="-3"/>
          <w:sz w:val="24"/>
          <w:szCs w:val="24"/>
          <w:lang w:val="es-ES" w:eastAsia="es-ES"/>
        </w:rPr>
        <w:t>nización del Estado</w:t>
      </w:r>
      <w:r w:rsidR="00EF5EB1" w:rsidRPr="00EF5EB1">
        <w:rPr>
          <w:rFonts w:ascii="Arial" w:eastAsia="Times New Roman" w:hAnsi="Arial" w:cs="Arial"/>
          <w:spacing w:val="-3"/>
          <w:sz w:val="24"/>
          <w:szCs w:val="24"/>
          <w:lang w:val="es-ES" w:eastAsia="es-ES"/>
        </w:rPr>
        <w:t>,</w:t>
      </w:r>
      <w:r w:rsidR="002F6C0F" w:rsidRPr="00EF5EB1">
        <w:rPr>
          <w:rFonts w:ascii="Arial" w:eastAsia="Times New Roman" w:hAnsi="Arial" w:cs="Arial"/>
          <w:spacing w:val="-3"/>
          <w:sz w:val="24"/>
          <w:szCs w:val="24"/>
          <w:lang w:val="es-ES" w:eastAsia="es-ES"/>
        </w:rPr>
        <w:t xml:space="preserve"> radicada en </w:t>
      </w:r>
      <w:r w:rsidR="00E247BE" w:rsidRPr="00EF5EB1">
        <w:rPr>
          <w:rFonts w:ascii="Arial" w:eastAsia="Times New Roman" w:hAnsi="Arial" w:cs="Arial"/>
          <w:spacing w:val="-3"/>
          <w:sz w:val="24"/>
          <w:szCs w:val="24"/>
          <w:lang w:val="es-ES" w:eastAsia="es-ES"/>
        </w:rPr>
        <w:t>el</w:t>
      </w:r>
      <w:r w:rsidR="002F6C0F" w:rsidRPr="00EF5EB1">
        <w:rPr>
          <w:rFonts w:ascii="Arial" w:eastAsia="Times New Roman" w:hAnsi="Arial" w:cs="Arial"/>
          <w:spacing w:val="-3"/>
          <w:sz w:val="24"/>
          <w:szCs w:val="24"/>
          <w:lang w:val="es-ES" w:eastAsia="es-ES"/>
        </w:rPr>
        <w:t xml:space="preserve"> </w:t>
      </w:r>
      <w:r w:rsidR="00E247BE" w:rsidRPr="00EF5EB1">
        <w:rPr>
          <w:rFonts w:ascii="Arial" w:eastAsia="Times New Roman" w:hAnsi="Arial" w:cs="Arial"/>
          <w:spacing w:val="-3"/>
          <w:sz w:val="24"/>
          <w:szCs w:val="24"/>
          <w:lang w:val="es-ES" w:eastAsia="es-ES"/>
        </w:rPr>
        <w:t>M</w:t>
      </w:r>
      <w:r w:rsidR="002F6C0F" w:rsidRPr="00EF5EB1">
        <w:rPr>
          <w:rFonts w:ascii="Arial" w:eastAsia="Times New Roman" w:hAnsi="Arial" w:cs="Arial"/>
          <w:spacing w:val="-3"/>
          <w:sz w:val="24"/>
          <w:szCs w:val="24"/>
          <w:lang w:val="es-ES" w:eastAsia="es-ES"/>
        </w:rPr>
        <w:t xml:space="preserve">inisterio de </w:t>
      </w:r>
      <w:r w:rsidR="00E247BE" w:rsidRPr="00EF5EB1">
        <w:rPr>
          <w:rFonts w:ascii="Arial" w:eastAsia="Times New Roman" w:hAnsi="Arial" w:cs="Arial"/>
          <w:spacing w:val="-3"/>
          <w:sz w:val="24"/>
          <w:szCs w:val="24"/>
          <w:lang w:val="es-ES" w:eastAsia="es-ES"/>
        </w:rPr>
        <w:t>H</w:t>
      </w:r>
      <w:r w:rsidR="002F6C0F" w:rsidRPr="00EF5EB1">
        <w:rPr>
          <w:rFonts w:ascii="Arial" w:eastAsia="Times New Roman" w:hAnsi="Arial" w:cs="Arial"/>
          <w:spacing w:val="-3"/>
          <w:sz w:val="24"/>
          <w:szCs w:val="24"/>
          <w:lang w:val="es-ES" w:eastAsia="es-ES"/>
        </w:rPr>
        <w:t>a</w:t>
      </w:r>
      <w:r w:rsidR="00E247BE" w:rsidRPr="00EF5EB1">
        <w:rPr>
          <w:rFonts w:ascii="Arial" w:eastAsia="Times New Roman" w:hAnsi="Arial" w:cs="Arial"/>
          <w:spacing w:val="-3"/>
          <w:sz w:val="24"/>
          <w:szCs w:val="24"/>
          <w:lang w:val="es-ES" w:eastAsia="es-ES"/>
        </w:rPr>
        <w:t>c</w:t>
      </w:r>
      <w:r w:rsidR="002F6C0F" w:rsidRPr="00EF5EB1">
        <w:rPr>
          <w:rFonts w:ascii="Arial" w:eastAsia="Times New Roman" w:hAnsi="Arial" w:cs="Arial"/>
          <w:spacing w:val="-3"/>
          <w:sz w:val="24"/>
          <w:szCs w:val="24"/>
          <w:lang w:val="es-ES" w:eastAsia="es-ES"/>
        </w:rPr>
        <w:t>ienda</w:t>
      </w:r>
      <w:r w:rsidR="00E247BE" w:rsidRPr="00EF5EB1">
        <w:rPr>
          <w:rFonts w:ascii="Arial" w:eastAsia="Times New Roman" w:hAnsi="Arial" w:cs="Arial"/>
          <w:spacing w:val="-3"/>
          <w:sz w:val="24"/>
          <w:szCs w:val="24"/>
          <w:lang w:val="es-ES" w:eastAsia="es-ES"/>
        </w:rPr>
        <w:t>. E</w:t>
      </w:r>
      <w:r w:rsidR="00EF5EB1" w:rsidRPr="00EF5EB1">
        <w:rPr>
          <w:rFonts w:ascii="Arial" w:eastAsia="Times New Roman" w:hAnsi="Arial" w:cs="Arial"/>
          <w:spacing w:val="-3"/>
          <w:sz w:val="24"/>
          <w:szCs w:val="24"/>
          <w:lang w:val="es-ES" w:eastAsia="es-ES"/>
        </w:rPr>
        <w:t xml:space="preserve">xpuso </w:t>
      </w:r>
      <w:proofErr w:type="gramStart"/>
      <w:r w:rsidR="00EF5EB1" w:rsidRPr="00EF5EB1">
        <w:rPr>
          <w:rFonts w:ascii="Arial" w:eastAsia="Times New Roman" w:hAnsi="Arial" w:cs="Arial"/>
          <w:spacing w:val="-3"/>
          <w:sz w:val="24"/>
          <w:szCs w:val="24"/>
          <w:lang w:val="es-ES" w:eastAsia="es-ES"/>
        </w:rPr>
        <w:t>que</w:t>
      </w:r>
      <w:proofErr w:type="gramEnd"/>
      <w:r w:rsidR="00EF5EB1" w:rsidRPr="00EF5EB1">
        <w:rPr>
          <w:rFonts w:ascii="Arial" w:eastAsia="Times New Roman" w:hAnsi="Arial" w:cs="Arial"/>
          <w:spacing w:val="-3"/>
          <w:sz w:val="24"/>
          <w:szCs w:val="24"/>
          <w:lang w:val="es-ES" w:eastAsia="es-ES"/>
        </w:rPr>
        <w:t xml:space="preserve"> e</w:t>
      </w:r>
      <w:r w:rsidR="00E247BE" w:rsidRPr="00EF5EB1">
        <w:rPr>
          <w:rFonts w:ascii="Arial" w:eastAsia="Times New Roman" w:hAnsi="Arial" w:cs="Arial"/>
          <w:spacing w:val="-3"/>
          <w:sz w:val="24"/>
          <w:szCs w:val="24"/>
          <w:lang w:val="es-ES" w:eastAsia="es-ES"/>
        </w:rPr>
        <w:t>n esa misma lógica, considerando que el Gobierno Digital resulta muy importante para garantizar los avances de modernización del Estado</w:t>
      </w:r>
      <w:r w:rsidR="00EF5EB1" w:rsidRPr="00EF5EB1">
        <w:rPr>
          <w:rFonts w:ascii="Arial" w:eastAsia="Times New Roman" w:hAnsi="Arial" w:cs="Arial"/>
          <w:spacing w:val="-3"/>
          <w:sz w:val="24"/>
          <w:szCs w:val="24"/>
          <w:lang w:val="es-ES" w:eastAsia="es-ES"/>
        </w:rPr>
        <w:t>,</w:t>
      </w:r>
      <w:r w:rsidR="00E247BE" w:rsidRPr="00EF5EB1">
        <w:rPr>
          <w:rFonts w:ascii="Arial" w:eastAsia="Times New Roman" w:hAnsi="Arial" w:cs="Arial"/>
          <w:spacing w:val="-3"/>
          <w:sz w:val="24"/>
          <w:szCs w:val="24"/>
          <w:lang w:val="es-ES" w:eastAsia="es-ES"/>
        </w:rPr>
        <w:t xml:space="preserve"> se decidió trasladarlo desde la SEGPRES al Ministerio de Hacienda.</w:t>
      </w:r>
    </w:p>
    <w:p w14:paraId="511C0236" w14:textId="77777777" w:rsidR="00E247BE" w:rsidRPr="00EF5EB1" w:rsidRDefault="00E247BE" w:rsidP="00F3061C">
      <w:pPr>
        <w:spacing w:after="0" w:line="240" w:lineRule="auto"/>
        <w:ind w:firstLine="1134"/>
        <w:jc w:val="both"/>
        <w:rPr>
          <w:rFonts w:ascii="Arial" w:eastAsia="Times New Roman" w:hAnsi="Arial" w:cs="Arial"/>
          <w:spacing w:val="-3"/>
          <w:sz w:val="24"/>
          <w:szCs w:val="24"/>
          <w:lang w:val="es-ES" w:eastAsia="es-ES"/>
        </w:rPr>
      </w:pPr>
    </w:p>
    <w:p w14:paraId="2F3CC59C" w14:textId="0CC46A0C" w:rsidR="002F6C0F" w:rsidRPr="00EF5EB1" w:rsidRDefault="00E247BE" w:rsidP="00F3061C">
      <w:pPr>
        <w:spacing w:after="0" w:line="240" w:lineRule="auto"/>
        <w:ind w:firstLine="1134"/>
        <w:jc w:val="both"/>
        <w:rPr>
          <w:rFonts w:ascii="Arial" w:eastAsia="Times New Roman" w:hAnsi="Arial" w:cs="Arial"/>
          <w:spacing w:val="-3"/>
          <w:sz w:val="24"/>
          <w:szCs w:val="24"/>
          <w:lang w:val="es-ES" w:eastAsia="es-ES"/>
        </w:rPr>
      </w:pPr>
      <w:r w:rsidRPr="00EF5EB1">
        <w:rPr>
          <w:rFonts w:ascii="Arial" w:eastAsia="Times New Roman" w:hAnsi="Arial" w:cs="Arial"/>
          <w:spacing w:val="-3"/>
          <w:sz w:val="24"/>
          <w:szCs w:val="24"/>
          <w:lang w:val="es-ES" w:eastAsia="es-ES"/>
        </w:rPr>
        <w:lastRenderedPageBreak/>
        <w:t>Explicó que el Consejo de Auditoría General de Gobierno es un programa presupuestario del Ministerio Secretaría General de la Presidencia que mediante la iniciativa legal que se discute se eleva a rango legal</w:t>
      </w:r>
      <w:r w:rsidR="00EF5EB1" w:rsidRPr="00EF5EB1">
        <w:rPr>
          <w:rFonts w:ascii="Arial" w:eastAsia="Times New Roman" w:hAnsi="Arial" w:cs="Arial"/>
          <w:spacing w:val="-3"/>
          <w:sz w:val="24"/>
          <w:szCs w:val="24"/>
          <w:lang w:val="es-ES" w:eastAsia="es-ES"/>
        </w:rPr>
        <w:t>,</w:t>
      </w:r>
      <w:r w:rsidRPr="00EF5EB1">
        <w:rPr>
          <w:rFonts w:ascii="Arial" w:eastAsia="Times New Roman" w:hAnsi="Arial" w:cs="Arial"/>
          <w:spacing w:val="-3"/>
          <w:sz w:val="24"/>
          <w:szCs w:val="24"/>
          <w:lang w:val="es-ES" w:eastAsia="es-ES"/>
        </w:rPr>
        <w:t xml:space="preserve"> para </w:t>
      </w:r>
      <w:r w:rsidR="002F6C0F" w:rsidRPr="00EF5EB1">
        <w:rPr>
          <w:rFonts w:ascii="Arial" w:eastAsia="Times New Roman" w:hAnsi="Arial" w:cs="Arial"/>
          <w:spacing w:val="-3"/>
          <w:sz w:val="24"/>
          <w:szCs w:val="24"/>
          <w:lang w:val="es-ES" w:eastAsia="es-ES"/>
        </w:rPr>
        <w:t xml:space="preserve">que tenga una mayor </w:t>
      </w:r>
      <w:r w:rsidR="004144C7" w:rsidRPr="00EF5EB1">
        <w:rPr>
          <w:rFonts w:ascii="Arial" w:eastAsia="Times New Roman" w:hAnsi="Arial" w:cs="Arial"/>
          <w:spacing w:val="-3"/>
          <w:sz w:val="24"/>
          <w:szCs w:val="24"/>
          <w:lang w:val="es-ES" w:eastAsia="es-ES"/>
        </w:rPr>
        <w:t>robustez</w:t>
      </w:r>
      <w:r w:rsidR="002F6C0F" w:rsidRPr="00EF5EB1">
        <w:rPr>
          <w:rFonts w:ascii="Arial" w:eastAsia="Times New Roman" w:hAnsi="Arial" w:cs="Arial"/>
          <w:spacing w:val="-3"/>
          <w:sz w:val="24"/>
          <w:szCs w:val="24"/>
          <w:lang w:val="es-ES" w:eastAsia="es-ES"/>
        </w:rPr>
        <w:t xml:space="preserve"> respecto de las acciones que pueda realizar</w:t>
      </w:r>
      <w:r w:rsidR="004144C7" w:rsidRPr="00EF5EB1">
        <w:rPr>
          <w:rFonts w:ascii="Arial" w:eastAsia="Times New Roman" w:hAnsi="Arial" w:cs="Arial"/>
          <w:spacing w:val="-3"/>
          <w:sz w:val="24"/>
          <w:szCs w:val="24"/>
          <w:lang w:val="es-ES" w:eastAsia="es-ES"/>
        </w:rPr>
        <w:t xml:space="preserve">, de tal manera que sea un complemento necesario </w:t>
      </w:r>
      <w:r w:rsidR="00EE5713" w:rsidRPr="00EF5EB1">
        <w:rPr>
          <w:rFonts w:ascii="Arial" w:eastAsia="Times New Roman" w:hAnsi="Arial" w:cs="Arial"/>
          <w:spacing w:val="-3"/>
          <w:sz w:val="24"/>
          <w:szCs w:val="24"/>
          <w:lang w:val="es-ES" w:eastAsia="es-ES"/>
        </w:rPr>
        <w:t>en</w:t>
      </w:r>
      <w:r w:rsidR="004144C7" w:rsidRPr="00EF5EB1">
        <w:rPr>
          <w:rFonts w:ascii="Arial" w:eastAsia="Times New Roman" w:hAnsi="Arial" w:cs="Arial"/>
          <w:spacing w:val="-3"/>
          <w:sz w:val="24"/>
          <w:szCs w:val="24"/>
          <w:lang w:val="es-ES" w:eastAsia="es-ES"/>
        </w:rPr>
        <w:t xml:space="preserve"> </w:t>
      </w:r>
      <w:r w:rsidR="002F6C0F" w:rsidRPr="00EF5EB1">
        <w:rPr>
          <w:rFonts w:ascii="Arial" w:eastAsia="Times New Roman" w:hAnsi="Arial" w:cs="Arial"/>
          <w:spacing w:val="-3"/>
          <w:sz w:val="24"/>
          <w:szCs w:val="24"/>
          <w:lang w:val="es-ES" w:eastAsia="es-ES"/>
        </w:rPr>
        <w:t>un ecos</w:t>
      </w:r>
      <w:r w:rsidR="004144C7" w:rsidRPr="00EF5EB1">
        <w:rPr>
          <w:rFonts w:ascii="Arial" w:eastAsia="Times New Roman" w:hAnsi="Arial" w:cs="Arial"/>
          <w:spacing w:val="-3"/>
          <w:sz w:val="24"/>
          <w:szCs w:val="24"/>
          <w:lang w:val="es-ES" w:eastAsia="es-ES"/>
        </w:rPr>
        <w:t>i</w:t>
      </w:r>
      <w:r w:rsidR="002F6C0F" w:rsidRPr="00EF5EB1">
        <w:rPr>
          <w:rFonts w:ascii="Arial" w:eastAsia="Times New Roman" w:hAnsi="Arial" w:cs="Arial"/>
          <w:spacing w:val="-3"/>
          <w:sz w:val="24"/>
          <w:szCs w:val="24"/>
          <w:lang w:val="es-ES" w:eastAsia="es-ES"/>
        </w:rPr>
        <w:t xml:space="preserve">stema </w:t>
      </w:r>
      <w:r w:rsidR="004144C7" w:rsidRPr="00EF5EB1">
        <w:rPr>
          <w:rFonts w:ascii="Arial" w:eastAsia="Times New Roman" w:hAnsi="Arial" w:cs="Arial"/>
          <w:spacing w:val="-3"/>
          <w:sz w:val="24"/>
          <w:szCs w:val="24"/>
          <w:lang w:val="es-ES" w:eastAsia="es-ES"/>
        </w:rPr>
        <w:t xml:space="preserve">de control adecuado para garantizar el buen uso de los recursos públicos </w:t>
      </w:r>
      <w:r w:rsidR="002F6C0F" w:rsidRPr="00EF5EB1">
        <w:rPr>
          <w:rFonts w:ascii="Arial" w:eastAsia="Times New Roman" w:hAnsi="Arial" w:cs="Arial"/>
          <w:spacing w:val="-3"/>
          <w:sz w:val="24"/>
          <w:szCs w:val="24"/>
          <w:lang w:val="es-ES" w:eastAsia="es-ES"/>
        </w:rPr>
        <w:t xml:space="preserve">y </w:t>
      </w:r>
      <w:r w:rsidR="004144C7" w:rsidRPr="00EF5EB1">
        <w:rPr>
          <w:rFonts w:ascii="Arial" w:eastAsia="Times New Roman" w:hAnsi="Arial" w:cs="Arial"/>
          <w:spacing w:val="-3"/>
          <w:sz w:val="24"/>
          <w:szCs w:val="24"/>
          <w:lang w:val="es-ES" w:eastAsia="es-ES"/>
        </w:rPr>
        <w:t>la probidad al interior d</w:t>
      </w:r>
      <w:r w:rsidR="002F6C0F" w:rsidRPr="00EF5EB1">
        <w:rPr>
          <w:rFonts w:ascii="Arial" w:eastAsia="Times New Roman" w:hAnsi="Arial" w:cs="Arial"/>
          <w:spacing w:val="-3"/>
          <w:sz w:val="24"/>
          <w:szCs w:val="24"/>
          <w:lang w:val="es-ES" w:eastAsia="es-ES"/>
        </w:rPr>
        <w:t xml:space="preserve">el </w:t>
      </w:r>
      <w:r w:rsidR="004144C7" w:rsidRPr="00EF5EB1">
        <w:rPr>
          <w:rFonts w:ascii="Arial" w:eastAsia="Times New Roman" w:hAnsi="Arial" w:cs="Arial"/>
          <w:spacing w:val="-3"/>
          <w:sz w:val="24"/>
          <w:szCs w:val="24"/>
          <w:lang w:val="es-ES" w:eastAsia="es-ES"/>
        </w:rPr>
        <w:t xml:space="preserve">Estado, así como el </w:t>
      </w:r>
      <w:r w:rsidR="002F6C0F" w:rsidRPr="00EF5EB1">
        <w:rPr>
          <w:rFonts w:ascii="Arial" w:eastAsia="Times New Roman" w:hAnsi="Arial" w:cs="Arial"/>
          <w:spacing w:val="-3"/>
          <w:sz w:val="24"/>
          <w:szCs w:val="24"/>
          <w:lang w:val="es-ES" w:eastAsia="es-ES"/>
        </w:rPr>
        <w:t xml:space="preserve">cumplimiento de </w:t>
      </w:r>
      <w:r w:rsidR="00EE5713" w:rsidRPr="00EF5EB1">
        <w:rPr>
          <w:rFonts w:ascii="Arial" w:eastAsia="Times New Roman" w:hAnsi="Arial" w:cs="Arial"/>
          <w:spacing w:val="-3"/>
          <w:sz w:val="24"/>
          <w:szCs w:val="24"/>
          <w:lang w:val="es-ES" w:eastAsia="es-ES"/>
        </w:rPr>
        <w:t>sus</w:t>
      </w:r>
      <w:r w:rsidR="002F6C0F" w:rsidRPr="00EF5EB1">
        <w:rPr>
          <w:rFonts w:ascii="Arial" w:eastAsia="Times New Roman" w:hAnsi="Arial" w:cs="Arial"/>
          <w:spacing w:val="-3"/>
          <w:sz w:val="24"/>
          <w:szCs w:val="24"/>
          <w:lang w:val="es-ES" w:eastAsia="es-ES"/>
        </w:rPr>
        <w:t xml:space="preserve"> obligaciones </w:t>
      </w:r>
      <w:r w:rsidR="004144C7" w:rsidRPr="00EF5EB1">
        <w:rPr>
          <w:rFonts w:ascii="Arial" w:eastAsia="Times New Roman" w:hAnsi="Arial" w:cs="Arial"/>
          <w:spacing w:val="-3"/>
          <w:sz w:val="24"/>
          <w:szCs w:val="24"/>
          <w:lang w:val="es-ES" w:eastAsia="es-ES"/>
        </w:rPr>
        <w:t>junto al</w:t>
      </w:r>
      <w:r w:rsidR="002F6C0F" w:rsidRPr="00EF5EB1">
        <w:rPr>
          <w:rFonts w:ascii="Arial" w:eastAsia="Times New Roman" w:hAnsi="Arial" w:cs="Arial"/>
          <w:spacing w:val="-3"/>
          <w:sz w:val="24"/>
          <w:szCs w:val="24"/>
          <w:lang w:val="es-ES" w:eastAsia="es-ES"/>
        </w:rPr>
        <w:t xml:space="preserve"> acompañamiento</w:t>
      </w:r>
      <w:r w:rsidR="004144C7" w:rsidRPr="00EF5EB1">
        <w:rPr>
          <w:rFonts w:ascii="Arial" w:eastAsia="Times New Roman" w:hAnsi="Arial" w:cs="Arial"/>
          <w:spacing w:val="-3"/>
          <w:sz w:val="24"/>
          <w:szCs w:val="24"/>
          <w:lang w:val="es-ES" w:eastAsia="es-ES"/>
        </w:rPr>
        <w:t xml:space="preserve"> que se hace a través del Consejo.</w:t>
      </w:r>
    </w:p>
    <w:p w14:paraId="1BDDCBD3" w14:textId="26E11BB2" w:rsidR="002F6C0F" w:rsidRPr="00EF5EB1" w:rsidRDefault="002F6C0F" w:rsidP="00F3061C">
      <w:pPr>
        <w:spacing w:after="0" w:line="240" w:lineRule="auto"/>
        <w:ind w:firstLine="1134"/>
        <w:jc w:val="both"/>
        <w:rPr>
          <w:rFonts w:ascii="Arial" w:eastAsia="Times New Roman" w:hAnsi="Arial" w:cs="Arial"/>
          <w:spacing w:val="-3"/>
          <w:sz w:val="24"/>
          <w:szCs w:val="24"/>
          <w:lang w:val="es-ES" w:eastAsia="es-ES"/>
        </w:rPr>
      </w:pPr>
    </w:p>
    <w:p w14:paraId="1CB46332" w14:textId="795FCE6D" w:rsidR="00E34517" w:rsidRPr="00EF5EB1" w:rsidRDefault="004144C7" w:rsidP="00F3061C">
      <w:pPr>
        <w:spacing w:after="0" w:line="240" w:lineRule="auto"/>
        <w:ind w:firstLine="1134"/>
        <w:jc w:val="both"/>
        <w:rPr>
          <w:rFonts w:ascii="Arial" w:eastAsia="Times New Roman" w:hAnsi="Arial" w:cs="Arial"/>
          <w:spacing w:val="-3"/>
          <w:sz w:val="24"/>
          <w:szCs w:val="24"/>
          <w:lang w:val="es-ES" w:eastAsia="es-ES"/>
        </w:rPr>
      </w:pPr>
      <w:r w:rsidRPr="00EF5EB1">
        <w:rPr>
          <w:rFonts w:ascii="Arial" w:eastAsia="Times New Roman" w:hAnsi="Arial" w:cs="Arial"/>
          <w:spacing w:val="-3"/>
          <w:sz w:val="24"/>
          <w:szCs w:val="24"/>
          <w:lang w:val="es-ES" w:eastAsia="es-ES"/>
        </w:rPr>
        <w:t>Acotó que los servicios pueden relacionar</w:t>
      </w:r>
      <w:r w:rsidR="00E34517" w:rsidRPr="00EF5EB1">
        <w:rPr>
          <w:rFonts w:ascii="Arial" w:eastAsia="Times New Roman" w:hAnsi="Arial" w:cs="Arial"/>
          <w:spacing w:val="-3"/>
          <w:sz w:val="24"/>
          <w:szCs w:val="24"/>
          <w:lang w:val="es-ES" w:eastAsia="es-ES"/>
        </w:rPr>
        <w:t xml:space="preserve">se con el </w:t>
      </w:r>
      <w:proofErr w:type="gramStart"/>
      <w:r w:rsidR="00E34517" w:rsidRPr="00EF5EB1">
        <w:rPr>
          <w:rFonts w:ascii="Arial" w:eastAsia="Times New Roman" w:hAnsi="Arial" w:cs="Arial"/>
          <w:spacing w:val="-3"/>
          <w:sz w:val="24"/>
          <w:szCs w:val="24"/>
          <w:lang w:val="es-ES" w:eastAsia="es-ES"/>
        </w:rPr>
        <w:t>Presidente</w:t>
      </w:r>
      <w:proofErr w:type="gramEnd"/>
      <w:r w:rsidR="00E34517" w:rsidRPr="00EF5EB1">
        <w:rPr>
          <w:rFonts w:ascii="Arial" w:eastAsia="Times New Roman" w:hAnsi="Arial" w:cs="Arial"/>
          <w:spacing w:val="-3"/>
          <w:sz w:val="24"/>
          <w:szCs w:val="24"/>
          <w:lang w:val="es-ES" w:eastAsia="es-ES"/>
        </w:rPr>
        <w:t xml:space="preserve"> de la República o depender de algún ministerio</w:t>
      </w:r>
      <w:r w:rsidR="002F6C0F" w:rsidRPr="00EF5EB1">
        <w:rPr>
          <w:rFonts w:ascii="Arial" w:eastAsia="Times New Roman" w:hAnsi="Arial" w:cs="Arial"/>
          <w:spacing w:val="-3"/>
          <w:sz w:val="24"/>
          <w:szCs w:val="24"/>
          <w:lang w:val="es-ES" w:eastAsia="es-ES"/>
        </w:rPr>
        <w:t xml:space="preserve"> </w:t>
      </w:r>
      <w:r w:rsidR="00EE5713" w:rsidRPr="00EF5EB1">
        <w:rPr>
          <w:rFonts w:ascii="Arial" w:eastAsia="Times New Roman" w:hAnsi="Arial" w:cs="Arial"/>
          <w:spacing w:val="-3"/>
          <w:sz w:val="24"/>
          <w:szCs w:val="24"/>
          <w:lang w:val="es-ES" w:eastAsia="es-ES"/>
        </w:rPr>
        <w:t>teniendo en cuenta</w:t>
      </w:r>
      <w:r w:rsidR="00E34517" w:rsidRPr="00EF5EB1">
        <w:rPr>
          <w:rFonts w:ascii="Arial" w:eastAsia="Times New Roman" w:hAnsi="Arial" w:cs="Arial"/>
          <w:spacing w:val="-3"/>
          <w:sz w:val="24"/>
          <w:szCs w:val="24"/>
          <w:lang w:val="es-ES" w:eastAsia="es-ES"/>
        </w:rPr>
        <w:t xml:space="preserve"> si se trata de un servicio centralizado o descentralizado. En este caso, el Consejo se mantendrá al alero del Ministerio Secretaría General de la Presidencia.</w:t>
      </w:r>
    </w:p>
    <w:p w14:paraId="061AC601" w14:textId="77777777" w:rsidR="00E34517" w:rsidRPr="00EF5EB1" w:rsidRDefault="00E34517" w:rsidP="00F3061C">
      <w:pPr>
        <w:spacing w:after="0" w:line="240" w:lineRule="auto"/>
        <w:ind w:firstLine="1134"/>
        <w:jc w:val="both"/>
        <w:rPr>
          <w:rFonts w:ascii="Arial" w:eastAsia="Times New Roman" w:hAnsi="Arial" w:cs="Arial"/>
          <w:spacing w:val="-3"/>
          <w:sz w:val="24"/>
          <w:szCs w:val="24"/>
          <w:lang w:val="es-ES" w:eastAsia="es-ES"/>
        </w:rPr>
      </w:pPr>
    </w:p>
    <w:p w14:paraId="6ED9E08E" w14:textId="06BAC080" w:rsidR="006749BC" w:rsidRPr="00EF5EB1" w:rsidRDefault="00E34517" w:rsidP="00F3061C">
      <w:pPr>
        <w:spacing w:after="0" w:line="240" w:lineRule="auto"/>
        <w:ind w:firstLine="1134"/>
        <w:jc w:val="both"/>
        <w:rPr>
          <w:rFonts w:ascii="Arial" w:eastAsia="Times New Roman" w:hAnsi="Arial" w:cs="Arial"/>
          <w:spacing w:val="-3"/>
          <w:sz w:val="24"/>
          <w:szCs w:val="24"/>
          <w:lang w:val="es-ES" w:eastAsia="es-ES"/>
        </w:rPr>
      </w:pPr>
      <w:r w:rsidRPr="00EF5EB1">
        <w:rPr>
          <w:rFonts w:ascii="Arial" w:eastAsia="Times New Roman" w:hAnsi="Arial" w:cs="Arial"/>
          <w:spacing w:val="-3"/>
          <w:sz w:val="24"/>
          <w:szCs w:val="24"/>
          <w:lang w:val="es-ES" w:eastAsia="es-ES"/>
        </w:rPr>
        <w:t xml:space="preserve">Añadió que hoy en día el Consejo se encuentra compuesto por tres integrantes de la </w:t>
      </w:r>
      <w:r w:rsidR="00EE5713" w:rsidRPr="00EF5EB1">
        <w:rPr>
          <w:rFonts w:ascii="Arial" w:eastAsia="Times New Roman" w:hAnsi="Arial" w:cs="Arial"/>
          <w:spacing w:val="-3"/>
          <w:sz w:val="24"/>
          <w:szCs w:val="24"/>
          <w:lang w:val="es-ES" w:eastAsia="es-ES"/>
        </w:rPr>
        <w:t>A</w:t>
      </w:r>
      <w:r w:rsidRPr="00EF5EB1">
        <w:rPr>
          <w:rFonts w:ascii="Arial" w:eastAsia="Times New Roman" w:hAnsi="Arial" w:cs="Arial"/>
          <w:spacing w:val="-3"/>
          <w:sz w:val="24"/>
          <w:szCs w:val="24"/>
          <w:lang w:val="es-ES" w:eastAsia="es-ES"/>
        </w:rPr>
        <w:t xml:space="preserve">dministración, </w:t>
      </w:r>
      <w:r w:rsidR="007B6CA7" w:rsidRPr="00EF5EB1">
        <w:rPr>
          <w:rFonts w:ascii="Arial" w:eastAsia="Times New Roman" w:hAnsi="Arial" w:cs="Arial"/>
          <w:spacing w:val="-3"/>
          <w:sz w:val="24"/>
          <w:szCs w:val="24"/>
          <w:lang w:val="es-ES" w:eastAsia="es-ES"/>
        </w:rPr>
        <w:t>(Subsecretaría General de la Presidencia, Subsecretaría de Hacienda y Dirección de Presupuestos) a los que se suman dos consejeros externos.</w:t>
      </w:r>
    </w:p>
    <w:p w14:paraId="0F57D09E" w14:textId="77777777" w:rsidR="006749BC" w:rsidRPr="00EF5EB1" w:rsidRDefault="006749BC" w:rsidP="00F3061C">
      <w:pPr>
        <w:spacing w:after="0" w:line="240" w:lineRule="auto"/>
        <w:ind w:firstLine="1134"/>
        <w:jc w:val="both"/>
        <w:rPr>
          <w:rFonts w:ascii="Arial" w:eastAsia="Times New Roman" w:hAnsi="Arial" w:cs="Arial"/>
          <w:spacing w:val="-3"/>
          <w:sz w:val="24"/>
          <w:szCs w:val="24"/>
          <w:lang w:val="es-ES" w:eastAsia="es-ES"/>
        </w:rPr>
      </w:pPr>
    </w:p>
    <w:p w14:paraId="485F10AE" w14:textId="66250CEC" w:rsidR="006749BC" w:rsidRPr="00EF5EB1" w:rsidRDefault="007B6CA7" w:rsidP="00F3061C">
      <w:pPr>
        <w:spacing w:after="0" w:line="240" w:lineRule="auto"/>
        <w:ind w:firstLine="1134"/>
        <w:jc w:val="both"/>
        <w:rPr>
          <w:rFonts w:ascii="Arial" w:eastAsia="Times New Roman" w:hAnsi="Arial" w:cs="Arial"/>
          <w:spacing w:val="-3"/>
          <w:sz w:val="24"/>
          <w:szCs w:val="24"/>
          <w:lang w:val="es-ES" w:eastAsia="es-ES"/>
        </w:rPr>
      </w:pPr>
      <w:r w:rsidRPr="00EF5EB1">
        <w:rPr>
          <w:rFonts w:ascii="Arial" w:eastAsia="Times New Roman" w:hAnsi="Arial" w:cs="Arial"/>
          <w:spacing w:val="-3"/>
          <w:sz w:val="24"/>
          <w:szCs w:val="24"/>
          <w:lang w:val="es-ES" w:eastAsia="es-ES"/>
        </w:rPr>
        <w:t>Resaltó que</w:t>
      </w:r>
      <w:r w:rsidR="006749BC" w:rsidRPr="00EF5EB1">
        <w:rPr>
          <w:rFonts w:ascii="Arial" w:eastAsia="Times New Roman" w:hAnsi="Arial" w:cs="Arial"/>
          <w:spacing w:val="-3"/>
          <w:sz w:val="24"/>
          <w:szCs w:val="24"/>
          <w:lang w:val="es-ES" w:eastAsia="es-ES"/>
        </w:rPr>
        <w:t>,</w:t>
      </w:r>
      <w:r w:rsidRPr="00EF5EB1">
        <w:rPr>
          <w:rFonts w:ascii="Arial" w:eastAsia="Times New Roman" w:hAnsi="Arial" w:cs="Arial"/>
          <w:spacing w:val="-3"/>
          <w:sz w:val="24"/>
          <w:szCs w:val="24"/>
          <w:lang w:val="es-ES" w:eastAsia="es-ES"/>
        </w:rPr>
        <w:t xml:space="preserve"> en ese sentido</w:t>
      </w:r>
      <w:r w:rsidR="006749BC" w:rsidRPr="00EF5EB1">
        <w:rPr>
          <w:rFonts w:ascii="Arial" w:eastAsia="Times New Roman" w:hAnsi="Arial" w:cs="Arial"/>
          <w:spacing w:val="-3"/>
          <w:sz w:val="24"/>
          <w:szCs w:val="24"/>
          <w:lang w:val="es-ES" w:eastAsia="es-ES"/>
        </w:rPr>
        <w:t>,</w:t>
      </w:r>
      <w:r w:rsidRPr="00EF5EB1">
        <w:rPr>
          <w:rFonts w:ascii="Arial" w:eastAsia="Times New Roman" w:hAnsi="Arial" w:cs="Arial"/>
          <w:spacing w:val="-3"/>
          <w:sz w:val="24"/>
          <w:szCs w:val="24"/>
          <w:lang w:val="es-ES" w:eastAsia="es-ES"/>
        </w:rPr>
        <w:t xml:space="preserve"> se busca cambiar la </w:t>
      </w:r>
      <w:r w:rsidR="002F6C0F" w:rsidRPr="00EF5EB1">
        <w:rPr>
          <w:rFonts w:ascii="Arial" w:eastAsia="Times New Roman" w:hAnsi="Arial" w:cs="Arial"/>
          <w:spacing w:val="-3"/>
          <w:sz w:val="24"/>
          <w:szCs w:val="24"/>
          <w:lang w:val="es-ES" w:eastAsia="es-ES"/>
        </w:rPr>
        <w:t xml:space="preserve">lógica </w:t>
      </w:r>
      <w:r w:rsidRPr="00EF5EB1">
        <w:rPr>
          <w:rFonts w:ascii="Arial" w:eastAsia="Times New Roman" w:hAnsi="Arial" w:cs="Arial"/>
          <w:spacing w:val="-3"/>
          <w:sz w:val="24"/>
          <w:szCs w:val="24"/>
          <w:lang w:val="es-ES" w:eastAsia="es-ES"/>
        </w:rPr>
        <w:t xml:space="preserve">manteniendo una gobernanza </w:t>
      </w:r>
      <w:r w:rsidR="002F6C0F" w:rsidRPr="00EF5EB1">
        <w:rPr>
          <w:rFonts w:ascii="Arial" w:eastAsia="Times New Roman" w:hAnsi="Arial" w:cs="Arial"/>
          <w:spacing w:val="-3"/>
          <w:sz w:val="24"/>
          <w:szCs w:val="24"/>
          <w:lang w:val="es-ES" w:eastAsia="es-ES"/>
        </w:rPr>
        <w:t>unipers</w:t>
      </w:r>
      <w:r w:rsidRPr="00EF5EB1">
        <w:rPr>
          <w:rFonts w:ascii="Arial" w:eastAsia="Times New Roman" w:hAnsi="Arial" w:cs="Arial"/>
          <w:spacing w:val="-3"/>
          <w:sz w:val="24"/>
          <w:szCs w:val="24"/>
          <w:lang w:val="es-ES" w:eastAsia="es-ES"/>
        </w:rPr>
        <w:t>o</w:t>
      </w:r>
      <w:r w:rsidR="002F6C0F" w:rsidRPr="00EF5EB1">
        <w:rPr>
          <w:rFonts w:ascii="Arial" w:eastAsia="Times New Roman" w:hAnsi="Arial" w:cs="Arial"/>
          <w:spacing w:val="-3"/>
          <w:sz w:val="24"/>
          <w:szCs w:val="24"/>
          <w:lang w:val="es-ES" w:eastAsia="es-ES"/>
        </w:rPr>
        <w:t>na</w:t>
      </w:r>
      <w:r w:rsidRPr="00EF5EB1">
        <w:rPr>
          <w:rFonts w:ascii="Arial" w:eastAsia="Times New Roman" w:hAnsi="Arial" w:cs="Arial"/>
          <w:spacing w:val="-3"/>
          <w:sz w:val="24"/>
          <w:szCs w:val="24"/>
          <w:lang w:val="es-ES" w:eastAsia="es-ES"/>
        </w:rPr>
        <w:t xml:space="preserve">l que estará compuesta por el jefe del </w:t>
      </w:r>
      <w:r w:rsidR="006749BC" w:rsidRPr="00EF5EB1">
        <w:rPr>
          <w:rFonts w:ascii="Arial" w:eastAsia="Times New Roman" w:hAnsi="Arial" w:cs="Arial"/>
          <w:spacing w:val="-3"/>
          <w:sz w:val="24"/>
          <w:szCs w:val="24"/>
          <w:lang w:val="es-ES" w:eastAsia="es-ES"/>
        </w:rPr>
        <w:t>s</w:t>
      </w:r>
      <w:r w:rsidRPr="00EF5EB1">
        <w:rPr>
          <w:rFonts w:ascii="Arial" w:eastAsia="Times New Roman" w:hAnsi="Arial" w:cs="Arial"/>
          <w:spacing w:val="-3"/>
          <w:sz w:val="24"/>
          <w:szCs w:val="24"/>
          <w:lang w:val="es-ES" w:eastAsia="es-ES"/>
        </w:rPr>
        <w:t>ervicio</w:t>
      </w:r>
      <w:r w:rsidR="006749BC" w:rsidRPr="00EF5EB1">
        <w:rPr>
          <w:rFonts w:ascii="Arial" w:eastAsia="Times New Roman" w:hAnsi="Arial" w:cs="Arial"/>
          <w:spacing w:val="-3"/>
          <w:sz w:val="24"/>
          <w:szCs w:val="24"/>
          <w:lang w:val="es-ES" w:eastAsia="es-ES"/>
        </w:rPr>
        <w:t>, esto es</w:t>
      </w:r>
      <w:r w:rsidRPr="00EF5EB1">
        <w:rPr>
          <w:rFonts w:ascii="Arial" w:eastAsia="Times New Roman" w:hAnsi="Arial" w:cs="Arial"/>
          <w:spacing w:val="-3"/>
          <w:sz w:val="24"/>
          <w:szCs w:val="24"/>
          <w:lang w:val="es-ES" w:eastAsia="es-ES"/>
        </w:rPr>
        <w:t xml:space="preserve">, </w:t>
      </w:r>
      <w:r w:rsidR="006749BC" w:rsidRPr="00EF5EB1">
        <w:rPr>
          <w:rFonts w:ascii="Arial" w:eastAsia="Times New Roman" w:hAnsi="Arial" w:cs="Arial"/>
          <w:spacing w:val="-3"/>
          <w:sz w:val="24"/>
          <w:szCs w:val="24"/>
          <w:lang w:val="es-ES" w:eastAsia="es-ES"/>
        </w:rPr>
        <w:t>el Auditor General de Gobierno</w:t>
      </w:r>
      <w:r w:rsidR="00EF5EB1" w:rsidRPr="00EF5EB1">
        <w:rPr>
          <w:rFonts w:ascii="Arial" w:eastAsia="Times New Roman" w:hAnsi="Arial" w:cs="Arial"/>
          <w:spacing w:val="-3"/>
          <w:sz w:val="24"/>
          <w:szCs w:val="24"/>
          <w:lang w:val="es-ES" w:eastAsia="es-ES"/>
        </w:rPr>
        <w:t>,</w:t>
      </w:r>
      <w:r w:rsidR="006749BC" w:rsidRPr="00EF5EB1">
        <w:rPr>
          <w:rFonts w:ascii="Arial" w:eastAsia="Times New Roman" w:hAnsi="Arial" w:cs="Arial"/>
          <w:spacing w:val="-3"/>
          <w:sz w:val="24"/>
          <w:szCs w:val="24"/>
          <w:lang w:val="es-ES" w:eastAsia="es-ES"/>
        </w:rPr>
        <w:t xml:space="preserve"> que será elegido a</w:t>
      </w:r>
      <w:r w:rsidR="002F6C0F" w:rsidRPr="00EF5EB1">
        <w:rPr>
          <w:rFonts w:ascii="Arial" w:eastAsia="Times New Roman" w:hAnsi="Arial" w:cs="Arial"/>
          <w:spacing w:val="-3"/>
          <w:sz w:val="24"/>
          <w:szCs w:val="24"/>
          <w:lang w:val="es-ES" w:eastAsia="es-ES"/>
        </w:rPr>
        <w:t xml:space="preserve"> través del </w:t>
      </w:r>
      <w:r w:rsidR="006749BC" w:rsidRPr="00EF5EB1">
        <w:rPr>
          <w:rFonts w:ascii="Arial" w:eastAsia="Times New Roman" w:hAnsi="Arial" w:cs="Arial"/>
          <w:spacing w:val="-3"/>
          <w:sz w:val="24"/>
          <w:szCs w:val="24"/>
          <w:lang w:val="es-ES" w:eastAsia="es-ES"/>
        </w:rPr>
        <w:t>S</w:t>
      </w:r>
      <w:r w:rsidR="002F6C0F" w:rsidRPr="00EF5EB1">
        <w:rPr>
          <w:rFonts w:ascii="Arial" w:eastAsia="Times New Roman" w:hAnsi="Arial" w:cs="Arial"/>
          <w:spacing w:val="-3"/>
          <w:sz w:val="24"/>
          <w:szCs w:val="24"/>
          <w:lang w:val="es-ES" w:eastAsia="es-ES"/>
        </w:rPr>
        <w:t xml:space="preserve">istema de </w:t>
      </w:r>
      <w:r w:rsidR="006749BC" w:rsidRPr="00EF5EB1">
        <w:rPr>
          <w:rFonts w:ascii="Arial" w:eastAsia="Times New Roman" w:hAnsi="Arial" w:cs="Arial"/>
          <w:spacing w:val="-3"/>
          <w:sz w:val="24"/>
          <w:szCs w:val="24"/>
          <w:lang w:val="es-ES" w:eastAsia="es-ES"/>
        </w:rPr>
        <w:t>Alta Dirección Pública con requisitos curriculares establecidos explícitamente.</w:t>
      </w:r>
    </w:p>
    <w:p w14:paraId="3F7AC2CF" w14:textId="63904A93" w:rsidR="006749BC" w:rsidRPr="00EF5EB1" w:rsidRDefault="006749BC" w:rsidP="00F3061C">
      <w:pPr>
        <w:spacing w:after="0" w:line="240" w:lineRule="auto"/>
        <w:ind w:firstLine="1134"/>
        <w:jc w:val="both"/>
        <w:rPr>
          <w:rFonts w:ascii="Arial" w:eastAsia="Times New Roman" w:hAnsi="Arial" w:cs="Arial"/>
          <w:spacing w:val="-3"/>
          <w:sz w:val="24"/>
          <w:szCs w:val="24"/>
          <w:lang w:val="es-ES" w:eastAsia="es-ES"/>
        </w:rPr>
      </w:pPr>
    </w:p>
    <w:p w14:paraId="157ECB0E" w14:textId="00827484" w:rsidR="0010107D" w:rsidRPr="00EF5EB1" w:rsidRDefault="00EF5EB1" w:rsidP="00F3061C">
      <w:pPr>
        <w:spacing w:after="0" w:line="240" w:lineRule="auto"/>
        <w:ind w:firstLine="1134"/>
        <w:jc w:val="both"/>
        <w:rPr>
          <w:rFonts w:ascii="Arial" w:eastAsia="Times New Roman" w:hAnsi="Arial" w:cs="Arial"/>
          <w:spacing w:val="-3"/>
          <w:sz w:val="24"/>
          <w:szCs w:val="24"/>
          <w:lang w:val="es-ES" w:eastAsia="es-ES"/>
        </w:rPr>
      </w:pPr>
      <w:r w:rsidRPr="00EF5EB1">
        <w:rPr>
          <w:rFonts w:ascii="Arial" w:eastAsia="Times New Roman" w:hAnsi="Arial" w:cs="Arial"/>
          <w:spacing w:val="-3"/>
          <w:sz w:val="24"/>
          <w:szCs w:val="24"/>
          <w:lang w:val="es-ES" w:eastAsia="es-ES"/>
        </w:rPr>
        <w:t>E</w:t>
      </w:r>
      <w:r w:rsidR="006749BC" w:rsidRPr="00EF5EB1">
        <w:rPr>
          <w:rFonts w:ascii="Arial" w:eastAsia="Times New Roman" w:hAnsi="Arial" w:cs="Arial"/>
          <w:spacing w:val="-3"/>
          <w:sz w:val="24"/>
          <w:szCs w:val="24"/>
          <w:lang w:val="es-ES" w:eastAsia="es-ES"/>
        </w:rPr>
        <w:t xml:space="preserve">xplicó que el Consejo tendrá una labor </w:t>
      </w:r>
      <w:r w:rsidR="002F6C0F" w:rsidRPr="00EF5EB1">
        <w:rPr>
          <w:rFonts w:ascii="Arial" w:eastAsia="Times New Roman" w:hAnsi="Arial" w:cs="Arial"/>
          <w:spacing w:val="-3"/>
          <w:sz w:val="24"/>
          <w:szCs w:val="24"/>
          <w:lang w:val="es-ES" w:eastAsia="es-ES"/>
        </w:rPr>
        <w:t>muy acotada</w:t>
      </w:r>
      <w:r w:rsidR="00570D61">
        <w:rPr>
          <w:rFonts w:ascii="Arial" w:eastAsia="Times New Roman" w:hAnsi="Arial" w:cs="Arial"/>
          <w:spacing w:val="-3"/>
          <w:sz w:val="24"/>
          <w:szCs w:val="24"/>
          <w:lang w:val="es-ES" w:eastAsia="es-ES"/>
        </w:rPr>
        <w:t>,</w:t>
      </w:r>
      <w:r w:rsidR="00C71576" w:rsidRPr="00EF5EB1">
        <w:rPr>
          <w:rFonts w:ascii="Arial" w:eastAsia="Times New Roman" w:hAnsi="Arial" w:cs="Arial"/>
          <w:spacing w:val="-3"/>
          <w:sz w:val="24"/>
          <w:szCs w:val="24"/>
          <w:lang w:val="es-ES" w:eastAsia="es-ES"/>
        </w:rPr>
        <w:t xml:space="preserve"> que será la de asesorar en la formulación de la </w:t>
      </w:r>
      <w:r w:rsidR="00EE4708" w:rsidRPr="00EF5EB1">
        <w:rPr>
          <w:rFonts w:ascii="Arial" w:eastAsia="Times New Roman" w:hAnsi="Arial" w:cs="Arial"/>
          <w:spacing w:val="-3"/>
          <w:sz w:val="24"/>
          <w:szCs w:val="24"/>
          <w:lang w:val="es-ES" w:eastAsia="es-ES"/>
        </w:rPr>
        <w:t>P</w:t>
      </w:r>
      <w:r w:rsidR="00C71576" w:rsidRPr="00EF5EB1">
        <w:rPr>
          <w:rFonts w:ascii="Arial" w:eastAsia="Times New Roman" w:hAnsi="Arial" w:cs="Arial"/>
          <w:spacing w:val="-3"/>
          <w:sz w:val="24"/>
          <w:szCs w:val="24"/>
          <w:lang w:val="es-ES" w:eastAsia="es-ES"/>
        </w:rPr>
        <w:t xml:space="preserve">olítica de </w:t>
      </w:r>
      <w:r w:rsidR="00EE4708" w:rsidRPr="00EF5EB1">
        <w:rPr>
          <w:rFonts w:ascii="Arial" w:eastAsia="Times New Roman" w:hAnsi="Arial" w:cs="Arial"/>
          <w:spacing w:val="-3"/>
          <w:sz w:val="24"/>
          <w:szCs w:val="24"/>
          <w:lang w:val="es-ES" w:eastAsia="es-ES"/>
        </w:rPr>
        <w:t>A</w:t>
      </w:r>
      <w:r w:rsidR="00C71576" w:rsidRPr="00EF5EB1">
        <w:rPr>
          <w:rFonts w:ascii="Arial" w:eastAsia="Times New Roman" w:hAnsi="Arial" w:cs="Arial"/>
          <w:spacing w:val="-3"/>
          <w:sz w:val="24"/>
          <w:szCs w:val="24"/>
          <w:lang w:val="es-ES" w:eastAsia="es-ES"/>
        </w:rPr>
        <w:t xml:space="preserve">uditoría </w:t>
      </w:r>
      <w:r w:rsidR="00433FC2" w:rsidRPr="00EF5EB1">
        <w:rPr>
          <w:rFonts w:ascii="Arial" w:eastAsia="Times New Roman" w:hAnsi="Arial" w:cs="Arial"/>
          <w:spacing w:val="-3"/>
          <w:sz w:val="24"/>
          <w:szCs w:val="24"/>
          <w:lang w:val="es-ES" w:eastAsia="es-ES"/>
        </w:rPr>
        <w:t xml:space="preserve">General de Gobierno </w:t>
      </w:r>
      <w:r w:rsidR="00C71576" w:rsidRPr="00EF5EB1">
        <w:rPr>
          <w:rFonts w:ascii="Arial" w:eastAsia="Times New Roman" w:hAnsi="Arial" w:cs="Arial"/>
          <w:spacing w:val="-3"/>
          <w:sz w:val="24"/>
          <w:szCs w:val="24"/>
          <w:lang w:val="es-ES" w:eastAsia="es-ES"/>
        </w:rPr>
        <w:t>de tal manera de desanclarla del gobierno de turno</w:t>
      </w:r>
      <w:r w:rsidRPr="00EF5EB1">
        <w:rPr>
          <w:rFonts w:ascii="Arial" w:eastAsia="Times New Roman" w:hAnsi="Arial" w:cs="Arial"/>
          <w:spacing w:val="-3"/>
          <w:sz w:val="24"/>
          <w:szCs w:val="24"/>
          <w:lang w:val="es-ES" w:eastAsia="es-ES"/>
        </w:rPr>
        <w:t>,</w:t>
      </w:r>
      <w:r w:rsidR="00C71576" w:rsidRPr="00EF5EB1">
        <w:rPr>
          <w:rFonts w:ascii="Arial" w:eastAsia="Times New Roman" w:hAnsi="Arial" w:cs="Arial"/>
          <w:spacing w:val="-3"/>
          <w:sz w:val="24"/>
          <w:szCs w:val="24"/>
          <w:lang w:val="es-ES" w:eastAsia="es-ES"/>
        </w:rPr>
        <w:t xml:space="preserve"> </w:t>
      </w:r>
      <w:r w:rsidR="00433FC2" w:rsidRPr="00EF5EB1">
        <w:rPr>
          <w:rFonts w:ascii="Arial" w:eastAsia="Times New Roman" w:hAnsi="Arial" w:cs="Arial"/>
          <w:spacing w:val="-3"/>
          <w:sz w:val="24"/>
          <w:szCs w:val="24"/>
          <w:lang w:val="es-ES" w:eastAsia="es-ES"/>
        </w:rPr>
        <w:t>para</w:t>
      </w:r>
      <w:r w:rsidR="00C71576" w:rsidRPr="00EF5EB1">
        <w:rPr>
          <w:rFonts w:ascii="Arial" w:eastAsia="Times New Roman" w:hAnsi="Arial" w:cs="Arial"/>
          <w:spacing w:val="-3"/>
          <w:sz w:val="24"/>
          <w:szCs w:val="24"/>
          <w:lang w:val="es-ES" w:eastAsia="es-ES"/>
        </w:rPr>
        <w:t xml:space="preserve"> que tenga una proyección más allá de la duración de un gobierno</w:t>
      </w:r>
      <w:r w:rsidRPr="00EF5EB1">
        <w:rPr>
          <w:rFonts w:ascii="Arial" w:eastAsia="Times New Roman" w:hAnsi="Arial" w:cs="Arial"/>
          <w:spacing w:val="-3"/>
          <w:sz w:val="24"/>
          <w:szCs w:val="24"/>
          <w:lang w:val="es-ES" w:eastAsia="es-ES"/>
        </w:rPr>
        <w:t>,</w:t>
      </w:r>
      <w:r w:rsidR="00C71576" w:rsidRPr="00EF5EB1">
        <w:rPr>
          <w:rFonts w:ascii="Arial" w:eastAsia="Times New Roman" w:hAnsi="Arial" w:cs="Arial"/>
          <w:spacing w:val="-3"/>
          <w:sz w:val="24"/>
          <w:szCs w:val="24"/>
          <w:lang w:val="es-ES" w:eastAsia="es-ES"/>
        </w:rPr>
        <w:t xml:space="preserve"> y es por ello que se propone un máximo de seis sesiones al año y no partic</w:t>
      </w:r>
      <w:r w:rsidR="00BF39B1" w:rsidRPr="00EF5EB1">
        <w:rPr>
          <w:rFonts w:ascii="Arial" w:eastAsia="Times New Roman" w:hAnsi="Arial" w:cs="Arial"/>
          <w:spacing w:val="-3"/>
          <w:sz w:val="24"/>
          <w:szCs w:val="24"/>
          <w:lang w:val="es-ES" w:eastAsia="es-ES"/>
        </w:rPr>
        <w:t>ipará de la gobernanza del Servicio</w:t>
      </w:r>
      <w:r w:rsidRPr="00EF5EB1">
        <w:rPr>
          <w:rFonts w:ascii="Arial" w:eastAsia="Times New Roman" w:hAnsi="Arial" w:cs="Arial"/>
          <w:spacing w:val="-3"/>
          <w:sz w:val="24"/>
          <w:szCs w:val="24"/>
          <w:lang w:val="es-ES" w:eastAsia="es-ES"/>
        </w:rPr>
        <w:t>,</w:t>
      </w:r>
      <w:r w:rsidR="00BF39B1" w:rsidRPr="00EF5EB1">
        <w:rPr>
          <w:rFonts w:ascii="Arial" w:eastAsia="Times New Roman" w:hAnsi="Arial" w:cs="Arial"/>
          <w:spacing w:val="-3"/>
          <w:sz w:val="24"/>
          <w:szCs w:val="24"/>
          <w:lang w:val="es-ES" w:eastAsia="es-ES"/>
        </w:rPr>
        <w:t xml:space="preserve"> que quedará radicada en el Auditor General de Gobierno</w:t>
      </w:r>
      <w:r w:rsidR="005B4F81" w:rsidRPr="00EF5EB1">
        <w:rPr>
          <w:rFonts w:ascii="Arial" w:eastAsia="Times New Roman" w:hAnsi="Arial" w:cs="Arial"/>
          <w:spacing w:val="-3"/>
          <w:sz w:val="24"/>
          <w:szCs w:val="24"/>
          <w:lang w:val="es-ES" w:eastAsia="es-ES"/>
        </w:rPr>
        <w:t xml:space="preserve">. </w:t>
      </w:r>
    </w:p>
    <w:p w14:paraId="13762224" w14:textId="77777777" w:rsidR="0010107D" w:rsidRPr="00EF5EB1" w:rsidRDefault="0010107D" w:rsidP="00F3061C">
      <w:pPr>
        <w:spacing w:after="0" w:line="240" w:lineRule="auto"/>
        <w:ind w:firstLine="1134"/>
        <w:jc w:val="both"/>
        <w:rPr>
          <w:rFonts w:ascii="Arial" w:eastAsia="Times New Roman" w:hAnsi="Arial" w:cs="Arial"/>
          <w:spacing w:val="-3"/>
          <w:sz w:val="24"/>
          <w:szCs w:val="24"/>
          <w:lang w:val="es-ES" w:eastAsia="es-ES"/>
        </w:rPr>
      </w:pPr>
    </w:p>
    <w:p w14:paraId="5F56E3D6" w14:textId="05A3CC2A" w:rsidR="005B4F81" w:rsidRDefault="005B4F81" w:rsidP="00F3061C">
      <w:pPr>
        <w:spacing w:after="0" w:line="240" w:lineRule="auto"/>
        <w:ind w:firstLine="1134"/>
        <w:jc w:val="both"/>
        <w:rPr>
          <w:rFonts w:ascii="Arial" w:eastAsia="Times New Roman" w:hAnsi="Arial" w:cs="Arial"/>
          <w:spacing w:val="-3"/>
          <w:sz w:val="24"/>
          <w:szCs w:val="24"/>
          <w:lang w:val="es-ES" w:eastAsia="es-ES"/>
        </w:rPr>
      </w:pPr>
      <w:r w:rsidRPr="00EF5EB1">
        <w:rPr>
          <w:rFonts w:ascii="Arial" w:eastAsia="Times New Roman" w:hAnsi="Arial" w:cs="Arial"/>
          <w:spacing w:val="-3"/>
          <w:sz w:val="24"/>
          <w:szCs w:val="24"/>
          <w:lang w:val="es-ES" w:eastAsia="es-ES"/>
        </w:rPr>
        <w:t xml:space="preserve">Hizo presente que lo anterior plantea una diferencia respecto de lo señalado por el Senador Insulza respecto del Consejo y un desacuerdo por parte del Ejecutivo respecto de las </w:t>
      </w:r>
      <w:r w:rsidR="0010107D" w:rsidRPr="00EF5EB1">
        <w:rPr>
          <w:rFonts w:ascii="Arial" w:eastAsia="Times New Roman" w:hAnsi="Arial" w:cs="Arial"/>
          <w:spacing w:val="-3"/>
          <w:sz w:val="24"/>
          <w:szCs w:val="24"/>
          <w:lang w:val="es-ES" w:eastAsia="es-ES"/>
        </w:rPr>
        <w:t>indicaciones</w:t>
      </w:r>
      <w:r w:rsidRPr="00EF5EB1">
        <w:rPr>
          <w:rFonts w:ascii="Arial" w:eastAsia="Times New Roman" w:hAnsi="Arial" w:cs="Arial"/>
          <w:spacing w:val="-3"/>
          <w:sz w:val="24"/>
          <w:szCs w:val="24"/>
          <w:lang w:val="es-ES" w:eastAsia="es-ES"/>
        </w:rPr>
        <w:t xml:space="preserve"> presentadas </w:t>
      </w:r>
      <w:r w:rsidR="0010107D" w:rsidRPr="00EF5EB1">
        <w:rPr>
          <w:rFonts w:ascii="Arial" w:eastAsia="Times New Roman" w:hAnsi="Arial" w:cs="Arial"/>
          <w:spacing w:val="-3"/>
          <w:sz w:val="24"/>
          <w:szCs w:val="24"/>
          <w:lang w:val="es-ES" w:eastAsia="es-ES"/>
        </w:rPr>
        <w:t xml:space="preserve">por el Senador Insulza </w:t>
      </w:r>
      <w:r w:rsidR="00EF5EB1" w:rsidRPr="00EF5EB1">
        <w:rPr>
          <w:rFonts w:ascii="Arial" w:eastAsia="Times New Roman" w:hAnsi="Arial" w:cs="Arial"/>
          <w:spacing w:val="-3"/>
          <w:sz w:val="24"/>
          <w:szCs w:val="24"/>
          <w:lang w:val="es-ES" w:eastAsia="es-ES"/>
        </w:rPr>
        <w:t>acerca</w:t>
      </w:r>
      <w:r w:rsidR="0010107D" w:rsidRPr="00EF5EB1">
        <w:rPr>
          <w:rFonts w:ascii="Arial" w:eastAsia="Times New Roman" w:hAnsi="Arial" w:cs="Arial"/>
          <w:spacing w:val="-3"/>
          <w:sz w:val="24"/>
          <w:szCs w:val="24"/>
          <w:lang w:val="es-ES" w:eastAsia="es-ES"/>
        </w:rPr>
        <w:t xml:space="preserve"> de</w:t>
      </w:r>
      <w:r w:rsidR="00433FC2" w:rsidRPr="00EF5EB1">
        <w:rPr>
          <w:rFonts w:ascii="Arial" w:eastAsia="Times New Roman" w:hAnsi="Arial" w:cs="Arial"/>
          <w:spacing w:val="-3"/>
          <w:sz w:val="24"/>
          <w:szCs w:val="24"/>
          <w:lang w:val="es-ES" w:eastAsia="es-ES"/>
        </w:rPr>
        <w:t xml:space="preserve"> ese organismo</w:t>
      </w:r>
      <w:r w:rsidR="0010107D" w:rsidRPr="00EF5EB1">
        <w:rPr>
          <w:rFonts w:ascii="Arial" w:eastAsia="Times New Roman" w:hAnsi="Arial" w:cs="Arial"/>
          <w:spacing w:val="-3"/>
          <w:sz w:val="24"/>
          <w:szCs w:val="24"/>
          <w:lang w:val="es-ES" w:eastAsia="es-ES"/>
        </w:rPr>
        <w:t>.</w:t>
      </w:r>
    </w:p>
    <w:p w14:paraId="77DC1EC7" w14:textId="2D698C39" w:rsidR="00587F24" w:rsidRDefault="00587F24" w:rsidP="00F3061C">
      <w:pPr>
        <w:spacing w:after="0" w:line="240" w:lineRule="auto"/>
        <w:ind w:firstLine="1134"/>
        <w:jc w:val="both"/>
        <w:rPr>
          <w:rFonts w:ascii="Arial" w:eastAsia="Times New Roman" w:hAnsi="Arial" w:cs="Arial"/>
          <w:spacing w:val="-3"/>
          <w:sz w:val="24"/>
          <w:szCs w:val="24"/>
          <w:lang w:val="es-ES" w:eastAsia="es-ES"/>
        </w:rPr>
      </w:pPr>
    </w:p>
    <w:p w14:paraId="6A8CDCAC" w14:textId="77777777" w:rsidR="00587F24" w:rsidRPr="002B5F31" w:rsidRDefault="00587F24" w:rsidP="00587F24">
      <w:pPr>
        <w:tabs>
          <w:tab w:val="left" w:pos="0"/>
          <w:tab w:val="left" w:pos="2835"/>
        </w:tabs>
        <w:spacing w:after="0" w:line="240" w:lineRule="auto"/>
        <w:jc w:val="center"/>
        <w:rPr>
          <w:rFonts w:ascii="Arial" w:eastAsia="Times New Roman" w:hAnsi="Arial" w:cs="Times New Roman"/>
          <w:b/>
          <w:spacing w:val="-3"/>
          <w:sz w:val="24"/>
          <w:szCs w:val="24"/>
          <w:lang w:val="es-ES_tradnl" w:eastAsia="es-ES"/>
        </w:rPr>
      </w:pPr>
      <w:bookmarkStart w:id="32" w:name="_Hlk178600487"/>
      <w:r w:rsidRPr="002B5F31">
        <w:rPr>
          <w:rFonts w:ascii="Arial" w:eastAsia="Times New Roman" w:hAnsi="Arial" w:cs="Times New Roman"/>
          <w:b/>
          <w:spacing w:val="-3"/>
          <w:sz w:val="24"/>
          <w:szCs w:val="24"/>
          <w:lang w:val="es-ES_tradnl" w:eastAsia="es-ES"/>
        </w:rPr>
        <w:t>- - - - -</w:t>
      </w:r>
    </w:p>
    <w:bookmarkEnd w:id="32"/>
    <w:p w14:paraId="38FAADBE" w14:textId="77777777" w:rsidR="00587F24" w:rsidRPr="002B5F31" w:rsidRDefault="00587F24" w:rsidP="00587F24">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p>
    <w:p w14:paraId="03E82426" w14:textId="77777777" w:rsidR="00587F24" w:rsidRPr="002B5F31" w:rsidRDefault="00587F24" w:rsidP="00587F24">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p>
    <w:p w14:paraId="7BBF7C46" w14:textId="77777777" w:rsidR="00587F24" w:rsidRPr="002B5F31" w:rsidRDefault="00587F24" w:rsidP="00587F24">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r w:rsidRPr="002B5F31">
        <w:rPr>
          <w:rFonts w:ascii="Arial" w:eastAsia="Times New Roman" w:hAnsi="Arial" w:cs="Times New Roman"/>
          <w:spacing w:val="-3"/>
          <w:sz w:val="24"/>
          <w:szCs w:val="24"/>
          <w:lang w:val="es-ES_tradnl" w:eastAsia="es-ES"/>
        </w:rPr>
        <w:t xml:space="preserve">El </w:t>
      </w:r>
      <w:r w:rsidRPr="002B5F31">
        <w:rPr>
          <w:rFonts w:ascii="Arial" w:eastAsia="Times New Roman" w:hAnsi="Arial" w:cs="Times New Roman"/>
          <w:b/>
          <w:spacing w:val="-3"/>
          <w:sz w:val="24"/>
          <w:szCs w:val="24"/>
          <w:lang w:val="es-ES_tradnl" w:eastAsia="es-ES"/>
        </w:rPr>
        <w:t>Honorable Senador señor Coloma</w:t>
      </w:r>
      <w:r w:rsidRPr="002B5F31">
        <w:rPr>
          <w:rFonts w:ascii="Arial" w:eastAsia="Times New Roman" w:hAnsi="Arial" w:cs="Times New Roman"/>
          <w:spacing w:val="-3"/>
          <w:sz w:val="24"/>
          <w:szCs w:val="24"/>
          <w:lang w:val="es-ES_tradnl" w:eastAsia="es-ES"/>
        </w:rPr>
        <w:t xml:space="preserve"> planteó que utilizar las expresiones “</w:t>
      </w:r>
      <w:proofErr w:type="gramStart"/>
      <w:r w:rsidRPr="002B5F31">
        <w:rPr>
          <w:rFonts w:ascii="Arial" w:eastAsia="Times New Roman" w:hAnsi="Arial" w:cs="Times New Roman"/>
          <w:spacing w:val="-3"/>
          <w:sz w:val="24"/>
          <w:szCs w:val="24"/>
          <w:lang w:val="es-ES_tradnl" w:eastAsia="es-ES"/>
        </w:rPr>
        <w:t>Presidente</w:t>
      </w:r>
      <w:proofErr w:type="gramEnd"/>
      <w:r w:rsidRPr="002B5F31">
        <w:rPr>
          <w:rFonts w:ascii="Arial" w:eastAsia="Times New Roman" w:hAnsi="Arial" w:cs="Times New Roman"/>
          <w:spacing w:val="-3"/>
          <w:sz w:val="24"/>
          <w:szCs w:val="24"/>
          <w:lang w:val="es-ES_tradnl" w:eastAsia="es-ES"/>
        </w:rPr>
        <w:t xml:space="preserve"> o Presidenta de la República” en diferentes partes de la iniciativa legal es utilizar un lenguaje que no comparte, cuando además en otras partes del texto no se hace la misma distinción. </w:t>
      </w:r>
    </w:p>
    <w:p w14:paraId="7C0F8BA7" w14:textId="77777777" w:rsidR="00587F24" w:rsidRPr="002B5F31" w:rsidRDefault="00587F24" w:rsidP="00587F24">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7B6D7A2E" w14:textId="77777777" w:rsidR="00587F24" w:rsidRPr="002B5F31" w:rsidRDefault="00587F24" w:rsidP="00587F24">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r w:rsidRPr="002B5F31">
        <w:rPr>
          <w:rFonts w:ascii="Arial" w:eastAsia="Times New Roman" w:hAnsi="Arial" w:cs="Times New Roman"/>
          <w:spacing w:val="-3"/>
          <w:sz w:val="24"/>
          <w:szCs w:val="24"/>
          <w:lang w:val="es-ES_tradnl" w:eastAsia="es-ES"/>
        </w:rPr>
        <w:t xml:space="preserve">Agregó que no existen cambios constitucionales que justifiquen el uso de ese lenguaje, razón por la cual expresó su intención de rechazar todas aquellas disposiciones que contengan la distinción de género como es </w:t>
      </w:r>
      <w:r w:rsidRPr="002B5F31">
        <w:rPr>
          <w:rFonts w:ascii="Arial" w:eastAsia="Times New Roman" w:hAnsi="Arial" w:cs="Times New Roman"/>
          <w:spacing w:val="-3"/>
          <w:sz w:val="24"/>
          <w:szCs w:val="24"/>
          <w:lang w:val="es-ES_tradnl" w:eastAsia="es-ES"/>
        </w:rPr>
        <w:lastRenderedPageBreak/>
        <w:t>“</w:t>
      </w:r>
      <w:proofErr w:type="gramStart"/>
      <w:r w:rsidRPr="002B5F31">
        <w:rPr>
          <w:rFonts w:ascii="Arial" w:eastAsia="Times New Roman" w:hAnsi="Arial" w:cs="Times New Roman"/>
          <w:spacing w:val="-3"/>
          <w:sz w:val="24"/>
          <w:szCs w:val="24"/>
          <w:lang w:val="es-ES_tradnl" w:eastAsia="es-ES"/>
        </w:rPr>
        <w:t>Presidente</w:t>
      </w:r>
      <w:proofErr w:type="gramEnd"/>
      <w:r w:rsidRPr="002B5F31">
        <w:rPr>
          <w:rFonts w:ascii="Arial" w:eastAsia="Times New Roman" w:hAnsi="Arial" w:cs="Times New Roman"/>
          <w:spacing w:val="-3"/>
          <w:sz w:val="24"/>
          <w:szCs w:val="24"/>
          <w:lang w:val="es-ES_tradnl" w:eastAsia="es-ES"/>
        </w:rPr>
        <w:t xml:space="preserve"> o Presidenta de la República” que además no se encuentra incorporado de manera uniforme en todas las disposiciones del proyecto que se discute.</w:t>
      </w:r>
    </w:p>
    <w:p w14:paraId="31F521EF" w14:textId="77777777" w:rsidR="00587F24" w:rsidRPr="002B5F31" w:rsidRDefault="00587F24" w:rsidP="00587F24">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2423A4F8" w14:textId="77777777" w:rsidR="00587F24" w:rsidRPr="002B5F31" w:rsidRDefault="00587F24" w:rsidP="00587F24">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r w:rsidRPr="002B5F31">
        <w:rPr>
          <w:rFonts w:ascii="Arial" w:eastAsia="Times New Roman" w:hAnsi="Arial" w:cs="Times New Roman"/>
          <w:spacing w:val="-3"/>
          <w:sz w:val="24"/>
          <w:szCs w:val="24"/>
          <w:lang w:val="es-ES_tradnl" w:eastAsia="es-ES"/>
        </w:rPr>
        <w:t xml:space="preserve">El </w:t>
      </w:r>
      <w:r w:rsidRPr="002B5F31">
        <w:rPr>
          <w:rFonts w:ascii="Arial" w:eastAsia="Times New Roman" w:hAnsi="Arial" w:cs="Times New Roman"/>
          <w:b/>
          <w:spacing w:val="-3"/>
          <w:sz w:val="24"/>
          <w:szCs w:val="24"/>
          <w:lang w:val="es-ES_tradnl" w:eastAsia="es-ES"/>
        </w:rPr>
        <w:t>Honorable Senador señor Lagos</w:t>
      </w:r>
      <w:r w:rsidRPr="002B5F31">
        <w:rPr>
          <w:rFonts w:ascii="Arial" w:eastAsia="Times New Roman" w:hAnsi="Arial" w:cs="Times New Roman"/>
          <w:spacing w:val="-3"/>
          <w:sz w:val="24"/>
          <w:szCs w:val="24"/>
          <w:lang w:val="es-ES_tradnl" w:eastAsia="es-ES"/>
        </w:rPr>
        <w:t xml:space="preserve"> acotó que el artículo 24 de la Constitución Política de la República utiliza la palabra “</w:t>
      </w:r>
      <w:proofErr w:type="gramStart"/>
      <w:r w:rsidRPr="002B5F31">
        <w:rPr>
          <w:rFonts w:ascii="Arial" w:eastAsia="Times New Roman" w:hAnsi="Arial" w:cs="Times New Roman"/>
          <w:spacing w:val="-3"/>
          <w:sz w:val="24"/>
          <w:szCs w:val="24"/>
          <w:lang w:val="es-ES_tradnl" w:eastAsia="es-ES"/>
        </w:rPr>
        <w:t>Presidente</w:t>
      </w:r>
      <w:proofErr w:type="gramEnd"/>
      <w:r w:rsidRPr="002B5F31">
        <w:rPr>
          <w:rFonts w:ascii="Arial" w:eastAsia="Times New Roman" w:hAnsi="Arial" w:cs="Times New Roman"/>
          <w:spacing w:val="-3"/>
          <w:sz w:val="24"/>
          <w:szCs w:val="24"/>
          <w:lang w:val="es-ES_tradnl" w:eastAsia="es-ES"/>
        </w:rPr>
        <w:t xml:space="preserve"> de la República”. Igualmente, utiliza la expresión “</w:t>
      </w:r>
      <w:proofErr w:type="gramStart"/>
      <w:r w:rsidRPr="002B5F31">
        <w:rPr>
          <w:rFonts w:ascii="Arial" w:eastAsia="Times New Roman" w:hAnsi="Arial" w:cs="Times New Roman"/>
          <w:spacing w:val="-3"/>
          <w:sz w:val="24"/>
          <w:szCs w:val="24"/>
          <w:lang w:val="es-ES_tradnl" w:eastAsia="es-ES"/>
        </w:rPr>
        <w:t>Ministros</w:t>
      </w:r>
      <w:proofErr w:type="gramEnd"/>
      <w:r w:rsidRPr="002B5F31">
        <w:rPr>
          <w:rFonts w:ascii="Arial" w:eastAsia="Times New Roman" w:hAnsi="Arial" w:cs="Times New Roman"/>
          <w:spacing w:val="-3"/>
          <w:sz w:val="24"/>
          <w:szCs w:val="24"/>
          <w:lang w:val="es-ES_tradnl" w:eastAsia="es-ES"/>
        </w:rPr>
        <w:t>”.</w:t>
      </w:r>
    </w:p>
    <w:p w14:paraId="067C7B17" w14:textId="77777777" w:rsidR="00587F24" w:rsidRPr="002B5F31" w:rsidRDefault="00587F24" w:rsidP="00587F24">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708ACF49" w14:textId="77777777" w:rsidR="00587F24" w:rsidRPr="002B5F31" w:rsidRDefault="00587F24" w:rsidP="00587F24">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r w:rsidRPr="002B5F31">
        <w:rPr>
          <w:rFonts w:ascii="Arial" w:eastAsia="Times New Roman" w:hAnsi="Arial" w:cs="Times New Roman"/>
          <w:spacing w:val="-3"/>
          <w:sz w:val="24"/>
          <w:szCs w:val="24"/>
          <w:lang w:val="es-ES_tradnl" w:eastAsia="es-ES"/>
        </w:rPr>
        <w:t xml:space="preserve">La </w:t>
      </w:r>
      <w:r w:rsidRPr="002B5F31">
        <w:rPr>
          <w:rFonts w:ascii="Arial" w:eastAsia="Times New Roman" w:hAnsi="Arial" w:cs="Times New Roman"/>
          <w:b/>
          <w:spacing w:val="-3"/>
          <w:sz w:val="24"/>
          <w:szCs w:val="24"/>
          <w:lang w:val="es-ES_tradnl" w:eastAsia="es-ES"/>
        </w:rPr>
        <w:t>señora Subsecretaria</w:t>
      </w:r>
      <w:r w:rsidRPr="002B5F31">
        <w:rPr>
          <w:rFonts w:ascii="Arial" w:eastAsia="Times New Roman" w:hAnsi="Arial" w:cs="Times New Roman"/>
          <w:spacing w:val="-3"/>
          <w:sz w:val="24"/>
          <w:szCs w:val="24"/>
          <w:lang w:val="es-ES_tradnl" w:eastAsia="es-ES"/>
        </w:rPr>
        <w:t xml:space="preserve"> precisó que en muchos proyectos de ley se ha incorporado lenguaje inclusivo utilizando expresiones como, por ejemplo, “</w:t>
      </w:r>
      <w:proofErr w:type="gramStart"/>
      <w:r w:rsidRPr="002B5F31">
        <w:rPr>
          <w:rFonts w:ascii="Arial" w:eastAsia="Times New Roman" w:hAnsi="Arial" w:cs="Times New Roman"/>
          <w:spacing w:val="-3"/>
          <w:sz w:val="24"/>
          <w:szCs w:val="24"/>
          <w:lang w:val="es-ES_tradnl" w:eastAsia="es-ES"/>
        </w:rPr>
        <w:t>Presidente</w:t>
      </w:r>
      <w:proofErr w:type="gramEnd"/>
      <w:r w:rsidRPr="002B5F31">
        <w:rPr>
          <w:rFonts w:ascii="Arial" w:eastAsia="Times New Roman" w:hAnsi="Arial" w:cs="Times New Roman"/>
          <w:spacing w:val="-3"/>
          <w:sz w:val="24"/>
          <w:szCs w:val="24"/>
          <w:lang w:val="es-ES_tradnl" w:eastAsia="es-ES"/>
        </w:rPr>
        <w:t>/a”, pero la Cámara de Diputados ha estimado que esa fórmula no es correcta, razón por la cual ha cambiado la expresión por Presidente o Presidenta de la República, siguiendo el ejemplo anterior, y debido a esos cambios pudieran existir inconsistencias en el texto de esta iniciativa.</w:t>
      </w:r>
    </w:p>
    <w:p w14:paraId="183F0AA0" w14:textId="77777777" w:rsidR="00587F24" w:rsidRPr="002B5F31" w:rsidRDefault="00587F24" w:rsidP="00587F24">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45874D34" w14:textId="77777777" w:rsidR="00587F24" w:rsidRPr="002B5F31" w:rsidRDefault="00587F24" w:rsidP="00587F24">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r w:rsidRPr="002B5F31">
        <w:rPr>
          <w:rFonts w:ascii="Arial" w:eastAsia="Times New Roman" w:hAnsi="Arial" w:cs="Times New Roman"/>
          <w:spacing w:val="-3"/>
          <w:sz w:val="24"/>
          <w:szCs w:val="24"/>
          <w:lang w:val="es-ES_tradnl" w:eastAsia="es-ES"/>
        </w:rPr>
        <w:t>Añadió que, tal como se ha señalado, no ha habido reformas constitucionales al respecto, sino que ha sido una práctica que no tiene sustento en la Constitución Política de la República.</w:t>
      </w:r>
    </w:p>
    <w:p w14:paraId="72A99CC1" w14:textId="77777777" w:rsidR="00587F24" w:rsidRPr="002B5F31" w:rsidRDefault="00587F24" w:rsidP="00587F24">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6FEF8249" w14:textId="77777777" w:rsidR="00587F24" w:rsidRPr="002B5F31" w:rsidRDefault="00587F24" w:rsidP="00587F24">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r w:rsidRPr="002B5F31">
        <w:rPr>
          <w:rFonts w:ascii="Arial" w:eastAsia="Times New Roman" w:hAnsi="Arial" w:cs="Times New Roman"/>
          <w:spacing w:val="-3"/>
          <w:sz w:val="24"/>
          <w:szCs w:val="24"/>
          <w:lang w:val="es-ES_tradnl" w:eastAsia="es-ES"/>
        </w:rPr>
        <w:t>Manifestó no tener inconvenientes, si hay acuerdo en la Comisión, para que se uniformen las disposiciones de la iniciativa legal que se discute conforme a lo expresado por el Senador Coloma.</w:t>
      </w:r>
    </w:p>
    <w:p w14:paraId="52661332" w14:textId="77777777" w:rsidR="00587F24" w:rsidRPr="002B5F31" w:rsidRDefault="00587F24" w:rsidP="00587F24">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30FB3590" w14:textId="77777777" w:rsidR="00587F24" w:rsidRPr="002B5F31" w:rsidRDefault="00587F24" w:rsidP="00587F24">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r w:rsidRPr="002B5F31">
        <w:rPr>
          <w:rFonts w:ascii="Arial" w:eastAsia="Times New Roman" w:hAnsi="Arial" w:cs="Times New Roman"/>
          <w:spacing w:val="-3"/>
          <w:sz w:val="24"/>
          <w:szCs w:val="24"/>
          <w:lang w:val="es-ES_tradnl" w:eastAsia="es-ES"/>
        </w:rPr>
        <w:t xml:space="preserve">El </w:t>
      </w:r>
      <w:r w:rsidRPr="002B5F31">
        <w:rPr>
          <w:rFonts w:ascii="Arial" w:eastAsia="Times New Roman" w:hAnsi="Arial" w:cs="Times New Roman"/>
          <w:b/>
          <w:spacing w:val="-3"/>
          <w:sz w:val="24"/>
          <w:szCs w:val="24"/>
          <w:lang w:val="es-ES_tradnl" w:eastAsia="es-ES"/>
        </w:rPr>
        <w:t>Honorable Senador señor Insulza</w:t>
      </w:r>
      <w:r w:rsidRPr="002B5F31">
        <w:rPr>
          <w:rFonts w:ascii="Arial" w:eastAsia="Times New Roman" w:hAnsi="Arial" w:cs="Times New Roman"/>
          <w:spacing w:val="-3"/>
          <w:sz w:val="24"/>
          <w:szCs w:val="24"/>
          <w:lang w:val="es-ES_tradnl" w:eastAsia="es-ES"/>
        </w:rPr>
        <w:t xml:space="preserve"> expresó estar a favor de mantener las palabras conforme a la manera que se encuentran establecidas en la Constitución Política de la República.</w:t>
      </w:r>
    </w:p>
    <w:p w14:paraId="3042AB55" w14:textId="77777777" w:rsidR="00587F24" w:rsidRPr="002B5F31" w:rsidRDefault="00587F24" w:rsidP="00587F24">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08B3A370" w14:textId="77777777" w:rsidR="00587F24" w:rsidRPr="002B5F31" w:rsidRDefault="00587F24" w:rsidP="00587F24">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r w:rsidRPr="002B5F31">
        <w:rPr>
          <w:rFonts w:ascii="Arial" w:eastAsia="Times New Roman" w:hAnsi="Arial" w:cs="Times New Roman"/>
          <w:spacing w:val="-3"/>
          <w:sz w:val="24"/>
          <w:szCs w:val="24"/>
          <w:lang w:val="es-ES_tradnl" w:eastAsia="es-ES"/>
        </w:rPr>
        <w:t xml:space="preserve">El </w:t>
      </w:r>
      <w:r w:rsidRPr="002B5F31">
        <w:rPr>
          <w:rFonts w:ascii="Arial" w:eastAsia="Times New Roman" w:hAnsi="Arial" w:cs="Times New Roman"/>
          <w:b/>
          <w:spacing w:val="-3"/>
          <w:sz w:val="24"/>
          <w:szCs w:val="24"/>
          <w:lang w:val="es-ES_tradnl" w:eastAsia="es-ES"/>
        </w:rPr>
        <w:t>Honorable Senador señor Lagos</w:t>
      </w:r>
      <w:r w:rsidRPr="002B5F31">
        <w:rPr>
          <w:rFonts w:ascii="Arial" w:eastAsia="Times New Roman" w:hAnsi="Arial" w:cs="Times New Roman"/>
          <w:spacing w:val="-3"/>
          <w:sz w:val="24"/>
          <w:szCs w:val="24"/>
          <w:lang w:val="es-ES_tradnl" w:eastAsia="es-ES"/>
        </w:rPr>
        <w:t xml:space="preserve"> estimó que, sin perjuicio de ser un debate legítimo el uso de lenguaje inclusivo, mientras no exista una modificación constitucional debiera ocuparse el lenguaje como está establecido hoy en día.</w:t>
      </w:r>
    </w:p>
    <w:p w14:paraId="6E91C512" w14:textId="77777777" w:rsidR="00587F24" w:rsidRPr="002B5F31" w:rsidRDefault="00587F24" w:rsidP="00587F24">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69422505" w14:textId="77777777" w:rsidR="00587F24" w:rsidRPr="002B5F31" w:rsidRDefault="00587F24" w:rsidP="00587F24">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r w:rsidRPr="002B5F31">
        <w:rPr>
          <w:rFonts w:ascii="Arial" w:eastAsia="Times New Roman" w:hAnsi="Arial" w:cs="Times New Roman"/>
          <w:spacing w:val="-3"/>
          <w:sz w:val="24"/>
          <w:szCs w:val="24"/>
          <w:lang w:val="es-ES_tradnl" w:eastAsia="es-ES"/>
        </w:rPr>
        <w:t xml:space="preserve">El </w:t>
      </w:r>
      <w:r w:rsidRPr="002B5F31">
        <w:rPr>
          <w:rFonts w:ascii="Arial" w:eastAsia="Times New Roman" w:hAnsi="Arial" w:cs="Times New Roman"/>
          <w:b/>
          <w:spacing w:val="-3"/>
          <w:sz w:val="24"/>
          <w:szCs w:val="24"/>
          <w:lang w:val="es-ES_tradnl" w:eastAsia="es-ES"/>
        </w:rPr>
        <w:t>Honorable Senador señor Coloma</w:t>
      </w:r>
      <w:r w:rsidRPr="002B5F31">
        <w:rPr>
          <w:rFonts w:ascii="Arial" w:eastAsia="Times New Roman" w:hAnsi="Arial" w:cs="Times New Roman"/>
          <w:spacing w:val="-3"/>
          <w:sz w:val="24"/>
          <w:szCs w:val="24"/>
          <w:lang w:val="es-ES_tradnl" w:eastAsia="es-ES"/>
        </w:rPr>
        <w:t xml:space="preserve"> solicitó poder ocupar en el texto de la iniciativa solamente la palabra “</w:t>
      </w:r>
      <w:proofErr w:type="gramStart"/>
      <w:r w:rsidRPr="002B5F31">
        <w:rPr>
          <w:rFonts w:ascii="Arial" w:eastAsia="Times New Roman" w:hAnsi="Arial" w:cs="Times New Roman"/>
          <w:spacing w:val="-3"/>
          <w:sz w:val="24"/>
          <w:szCs w:val="24"/>
          <w:lang w:val="es-ES_tradnl" w:eastAsia="es-ES"/>
        </w:rPr>
        <w:t>Presidente</w:t>
      </w:r>
      <w:proofErr w:type="gramEnd"/>
      <w:r w:rsidRPr="002B5F31">
        <w:rPr>
          <w:rFonts w:ascii="Arial" w:eastAsia="Times New Roman" w:hAnsi="Arial" w:cs="Times New Roman"/>
          <w:spacing w:val="-3"/>
          <w:sz w:val="24"/>
          <w:szCs w:val="24"/>
          <w:lang w:val="es-ES_tradnl" w:eastAsia="es-ES"/>
        </w:rPr>
        <w:t>”, eliminando la expresión “Presidenta”, de modo que el lenguaje utilizado sea consistente con el que se utiliza en la Constitución Política de la República.</w:t>
      </w:r>
    </w:p>
    <w:p w14:paraId="299316CC" w14:textId="77777777" w:rsidR="00587F24" w:rsidRPr="002B5F31" w:rsidRDefault="00587F24" w:rsidP="00587F24">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p>
    <w:p w14:paraId="0ADE4BC2" w14:textId="77777777" w:rsidR="00587F24" w:rsidRDefault="00587F24" w:rsidP="00587F24">
      <w:pPr>
        <w:tabs>
          <w:tab w:val="left" w:pos="0"/>
          <w:tab w:val="left" w:pos="2835"/>
        </w:tabs>
        <w:spacing w:after="0" w:line="240" w:lineRule="auto"/>
        <w:jc w:val="center"/>
        <w:rPr>
          <w:rFonts w:ascii="Arial" w:eastAsia="Times New Roman" w:hAnsi="Arial" w:cs="Times New Roman"/>
          <w:b/>
          <w:color w:val="000000"/>
          <w:spacing w:val="-3"/>
          <w:sz w:val="24"/>
          <w:szCs w:val="24"/>
          <w:lang w:val="es-ES_tradnl" w:eastAsia="es-ES"/>
        </w:rPr>
      </w:pPr>
      <w:r>
        <w:rPr>
          <w:rFonts w:ascii="Arial" w:eastAsia="Times New Roman" w:hAnsi="Arial" w:cs="Times New Roman"/>
          <w:b/>
          <w:color w:val="000000"/>
          <w:spacing w:val="-3"/>
          <w:sz w:val="24"/>
          <w:szCs w:val="24"/>
          <w:lang w:val="es-ES_tradnl" w:eastAsia="es-ES"/>
        </w:rPr>
        <w:t>- - - - -</w:t>
      </w:r>
    </w:p>
    <w:p w14:paraId="436A58E1" w14:textId="44389634" w:rsidR="00F3061C" w:rsidRDefault="00F3061C" w:rsidP="00F3061C">
      <w:pPr>
        <w:spacing w:after="0" w:line="240" w:lineRule="auto"/>
        <w:ind w:firstLine="1134"/>
        <w:jc w:val="both"/>
        <w:rPr>
          <w:rFonts w:ascii="Arial" w:eastAsia="Times New Roman" w:hAnsi="Arial" w:cs="Arial"/>
          <w:b/>
          <w:i/>
          <w:spacing w:val="-3"/>
          <w:sz w:val="24"/>
          <w:szCs w:val="24"/>
          <w:u w:val="single"/>
          <w:lang w:val="es-ES" w:eastAsia="es-ES"/>
        </w:rPr>
      </w:pPr>
    </w:p>
    <w:p w14:paraId="261E876F" w14:textId="77777777" w:rsidR="00123547" w:rsidRPr="002B5F31" w:rsidRDefault="00123547" w:rsidP="00123547">
      <w:pPr>
        <w:tabs>
          <w:tab w:val="left" w:pos="0"/>
          <w:tab w:val="left" w:pos="2835"/>
        </w:tabs>
        <w:spacing w:after="0" w:line="240" w:lineRule="auto"/>
        <w:jc w:val="center"/>
        <w:rPr>
          <w:rFonts w:ascii="Arial" w:eastAsia="Times New Roman" w:hAnsi="Arial" w:cs="Times New Roman"/>
          <w:b/>
          <w:spacing w:val="-3"/>
          <w:sz w:val="24"/>
          <w:szCs w:val="24"/>
          <w:lang w:val="es-ES_tradnl" w:eastAsia="es-ES"/>
        </w:rPr>
      </w:pPr>
      <w:bookmarkStart w:id="33" w:name="_Hlk178600951"/>
      <w:r w:rsidRPr="002B5F31">
        <w:rPr>
          <w:rFonts w:ascii="Arial" w:eastAsia="Times New Roman" w:hAnsi="Arial" w:cs="Times New Roman"/>
          <w:b/>
          <w:spacing w:val="-3"/>
          <w:sz w:val="24"/>
          <w:szCs w:val="24"/>
          <w:lang w:val="es-ES_tradnl" w:eastAsia="es-ES"/>
        </w:rPr>
        <w:t>- - - - -</w:t>
      </w:r>
    </w:p>
    <w:bookmarkEnd w:id="33"/>
    <w:p w14:paraId="7D46D54B" w14:textId="77777777" w:rsidR="00123547" w:rsidRPr="00570D61" w:rsidRDefault="00123547" w:rsidP="00F3061C">
      <w:pPr>
        <w:spacing w:after="0" w:line="240" w:lineRule="auto"/>
        <w:ind w:firstLine="1134"/>
        <w:jc w:val="both"/>
        <w:rPr>
          <w:rFonts w:ascii="Arial" w:eastAsia="Times New Roman" w:hAnsi="Arial" w:cs="Arial"/>
          <w:spacing w:val="-3"/>
          <w:sz w:val="24"/>
          <w:szCs w:val="24"/>
          <w:lang w:val="es-ES" w:eastAsia="es-ES"/>
        </w:rPr>
      </w:pPr>
    </w:p>
    <w:p w14:paraId="49E71D56" w14:textId="4CC3C8F4" w:rsidR="00750CB0" w:rsidRPr="00570D61" w:rsidRDefault="00123547" w:rsidP="00F3061C">
      <w:pPr>
        <w:spacing w:after="0" w:line="240" w:lineRule="auto"/>
        <w:ind w:firstLine="1134"/>
        <w:jc w:val="both"/>
        <w:rPr>
          <w:rFonts w:ascii="Arial" w:eastAsia="Times New Roman" w:hAnsi="Arial" w:cs="Arial"/>
          <w:bCs/>
          <w:sz w:val="24"/>
          <w:szCs w:val="24"/>
          <w:lang w:val="es-ES" w:eastAsia="ar-SA"/>
        </w:rPr>
      </w:pPr>
      <w:r w:rsidRPr="00570D61">
        <w:rPr>
          <w:rFonts w:ascii="Arial" w:eastAsia="Times New Roman" w:hAnsi="Arial" w:cs="Arial"/>
          <w:spacing w:val="-3"/>
          <w:sz w:val="24"/>
          <w:szCs w:val="24"/>
          <w:lang w:val="es-ES" w:eastAsia="es-ES"/>
        </w:rPr>
        <w:t>Como se señaló anteriormente</w:t>
      </w:r>
      <w:r w:rsidR="00570D61" w:rsidRPr="00570D61">
        <w:rPr>
          <w:rFonts w:ascii="Arial" w:eastAsia="Times New Roman" w:hAnsi="Arial" w:cs="Arial"/>
          <w:spacing w:val="-3"/>
          <w:sz w:val="24"/>
          <w:szCs w:val="24"/>
          <w:lang w:val="es-ES" w:eastAsia="es-ES"/>
        </w:rPr>
        <w:t>,</w:t>
      </w:r>
      <w:r w:rsidRPr="00570D61">
        <w:rPr>
          <w:rFonts w:ascii="Arial" w:eastAsia="Times New Roman" w:hAnsi="Arial" w:cs="Arial"/>
          <w:bCs/>
          <w:sz w:val="24"/>
          <w:szCs w:val="24"/>
          <w:lang w:val="es-ES" w:eastAsia="ar-SA"/>
        </w:rPr>
        <w:t xml:space="preserve"> la Sala de la Corporación acordó fijar un nuevo plazo para presentar indicaciones atendido que, en sesión de 25 de septiembre, producto de las observaciones planteadas por los miembros de la Comisión de Hacienda, el Ejecutivo expresó su voluntad de suprimir las disposiciones relativas a la creación del Consejo Consultivo de Auditoría Interna, contenidas en el Párrafo 4° del proyecto de ley en discusión</w:t>
      </w:r>
      <w:r w:rsidR="00570D61" w:rsidRPr="00570D61">
        <w:rPr>
          <w:rFonts w:ascii="Arial" w:eastAsia="Times New Roman" w:hAnsi="Arial" w:cs="Arial"/>
          <w:bCs/>
          <w:sz w:val="24"/>
          <w:szCs w:val="24"/>
          <w:lang w:val="es-ES" w:eastAsia="ar-SA"/>
        </w:rPr>
        <w:t>,</w:t>
      </w:r>
      <w:r w:rsidRPr="00570D61">
        <w:rPr>
          <w:rFonts w:ascii="Arial" w:eastAsia="Times New Roman" w:hAnsi="Arial" w:cs="Arial"/>
          <w:bCs/>
          <w:sz w:val="24"/>
          <w:szCs w:val="24"/>
          <w:lang w:val="es-ES" w:eastAsia="ar-SA"/>
        </w:rPr>
        <w:t xml:space="preserve"> y ajustar </w:t>
      </w:r>
      <w:r w:rsidRPr="00570D61">
        <w:rPr>
          <w:rFonts w:ascii="Arial" w:eastAsia="Times New Roman" w:hAnsi="Arial" w:cs="Arial"/>
          <w:bCs/>
          <w:sz w:val="24"/>
          <w:szCs w:val="24"/>
          <w:lang w:val="es-ES" w:eastAsia="ar-SA"/>
        </w:rPr>
        <w:lastRenderedPageBreak/>
        <w:t>el texto de la iniciativa en esos términos mediante la presentación de nuevas indicaciones</w:t>
      </w:r>
      <w:r w:rsidR="00570D61" w:rsidRPr="00570D61">
        <w:rPr>
          <w:rFonts w:ascii="Arial" w:eastAsia="Times New Roman" w:hAnsi="Arial" w:cs="Arial"/>
          <w:bCs/>
          <w:sz w:val="24"/>
          <w:szCs w:val="24"/>
          <w:lang w:val="es-ES" w:eastAsia="ar-SA"/>
        </w:rPr>
        <w:t>,</w:t>
      </w:r>
      <w:r w:rsidR="00B657E6" w:rsidRPr="00570D61">
        <w:rPr>
          <w:rFonts w:ascii="Arial" w:eastAsia="Times New Roman" w:hAnsi="Arial" w:cs="Arial"/>
          <w:bCs/>
          <w:sz w:val="24"/>
          <w:szCs w:val="24"/>
          <w:lang w:val="es-ES" w:eastAsia="ar-SA"/>
        </w:rPr>
        <w:t xml:space="preserve"> las cuales fueron signadas con los números 1H a 6H</w:t>
      </w:r>
      <w:r w:rsidR="00D51C16" w:rsidRPr="00570D61">
        <w:rPr>
          <w:rFonts w:ascii="Arial" w:eastAsia="Times New Roman" w:hAnsi="Arial" w:cs="Arial"/>
          <w:bCs/>
          <w:sz w:val="24"/>
          <w:szCs w:val="24"/>
          <w:lang w:val="es-ES" w:eastAsia="ar-SA"/>
        </w:rPr>
        <w:t>.</w:t>
      </w:r>
    </w:p>
    <w:p w14:paraId="656C89B3" w14:textId="0FEB75FE" w:rsidR="00B657E6" w:rsidRPr="00570D61" w:rsidRDefault="00B657E6" w:rsidP="00F3061C">
      <w:pPr>
        <w:spacing w:after="0" w:line="240" w:lineRule="auto"/>
        <w:ind w:firstLine="1134"/>
        <w:jc w:val="both"/>
        <w:rPr>
          <w:rFonts w:ascii="Arial" w:eastAsia="Times New Roman" w:hAnsi="Arial" w:cs="Arial"/>
          <w:bCs/>
          <w:sz w:val="24"/>
          <w:szCs w:val="24"/>
          <w:lang w:val="es-ES" w:eastAsia="ar-SA"/>
        </w:rPr>
      </w:pPr>
    </w:p>
    <w:p w14:paraId="571A3C35" w14:textId="77777777" w:rsidR="00B657E6" w:rsidRPr="00570D61" w:rsidRDefault="00B657E6" w:rsidP="00F3061C">
      <w:pPr>
        <w:spacing w:after="0" w:line="240" w:lineRule="auto"/>
        <w:ind w:firstLine="1134"/>
        <w:jc w:val="both"/>
        <w:rPr>
          <w:rFonts w:ascii="Arial" w:eastAsia="Times New Roman" w:hAnsi="Arial" w:cs="Arial"/>
          <w:bCs/>
          <w:sz w:val="24"/>
          <w:szCs w:val="24"/>
          <w:lang w:val="es-ES" w:eastAsia="ar-SA"/>
        </w:rPr>
      </w:pPr>
    </w:p>
    <w:p w14:paraId="16408539" w14:textId="0A289EB3" w:rsidR="000721B6" w:rsidRPr="00570D61" w:rsidRDefault="00B657E6" w:rsidP="00F3061C">
      <w:pPr>
        <w:spacing w:after="0" w:line="240" w:lineRule="auto"/>
        <w:ind w:firstLine="1134"/>
        <w:jc w:val="both"/>
        <w:rPr>
          <w:rFonts w:ascii="Arial" w:eastAsia="Times New Roman" w:hAnsi="Arial" w:cs="Arial"/>
          <w:spacing w:val="-3"/>
          <w:sz w:val="24"/>
          <w:szCs w:val="24"/>
          <w:lang w:val="es-ES" w:eastAsia="es-ES"/>
        </w:rPr>
      </w:pPr>
      <w:r w:rsidRPr="00570D61">
        <w:rPr>
          <w:rFonts w:ascii="Arial" w:eastAsia="Times New Roman" w:hAnsi="Arial" w:cs="Arial"/>
          <w:spacing w:val="-3"/>
          <w:sz w:val="24"/>
          <w:szCs w:val="24"/>
          <w:lang w:val="es-ES" w:eastAsia="es-ES"/>
        </w:rPr>
        <w:t xml:space="preserve">En </w:t>
      </w:r>
      <w:r w:rsidRPr="00570D61">
        <w:rPr>
          <w:rFonts w:ascii="Arial" w:eastAsia="Times New Roman" w:hAnsi="Arial" w:cs="Arial"/>
          <w:b/>
          <w:spacing w:val="-3"/>
          <w:sz w:val="24"/>
          <w:szCs w:val="24"/>
          <w:lang w:val="es-ES" w:eastAsia="es-ES"/>
        </w:rPr>
        <w:t>sesión de 2 de octubre de 2024</w:t>
      </w:r>
      <w:r w:rsidRPr="00570D61">
        <w:rPr>
          <w:rFonts w:ascii="Arial" w:eastAsia="Times New Roman" w:hAnsi="Arial" w:cs="Arial"/>
          <w:spacing w:val="-3"/>
          <w:sz w:val="24"/>
          <w:szCs w:val="24"/>
          <w:lang w:val="es-ES" w:eastAsia="es-ES"/>
        </w:rPr>
        <w:t xml:space="preserve">, la Comisión escuchó a la </w:t>
      </w:r>
      <w:r w:rsidRPr="00570D61">
        <w:rPr>
          <w:rFonts w:ascii="Arial" w:eastAsia="Times New Roman" w:hAnsi="Arial" w:cs="Arial"/>
          <w:b/>
          <w:spacing w:val="-3"/>
          <w:sz w:val="24"/>
          <w:szCs w:val="24"/>
          <w:lang w:val="es-ES" w:eastAsia="es-ES"/>
        </w:rPr>
        <w:t xml:space="preserve">Subsecretaria </w:t>
      </w:r>
      <w:r w:rsidR="000721B6" w:rsidRPr="00570D61">
        <w:rPr>
          <w:rFonts w:ascii="Arial" w:eastAsia="Times New Roman" w:hAnsi="Arial" w:cs="Arial"/>
          <w:b/>
          <w:spacing w:val="-3"/>
          <w:sz w:val="24"/>
          <w:szCs w:val="24"/>
          <w:lang w:val="es-ES" w:eastAsia="es-ES"/>
        </w:rPr>
        <w:t>General de la Presidencia</w:t>
      </w:r>
      <w:r w:rsidR="000721B6" w:rsidRPr="00570D61">
        <w:rPr>
          <w:rFonts w:ascii="Arial" w:eastAsia="Times New Roman" w:hAnsi="Arial" w:cs="Arial"/>
          <w:spacing w:val="-3"/>
          <w:sz w:val="24"/>
          <w:szCs w:val="24"/>
          <w:lang w:val="es-ES" w:eastAsia="es-ES"/>
        </w:rPr>
        <w:t xml:space="preserve">, </w:t>
      </w:r>
      <w:r w:rsidR="000721B6" w:rsidRPr="00570D61">
        <w:rPr>
          <w:rFonts w:ascii="Arial" w:eastAsia="Times New Roman" w:hAnsi="Arial" w:cs="Arial"/>
          <w:b/>
          <w:spacing w:val="-3"/>
          <w:sz w:val="24"/>
          <w:szCs w:val="24"/>
          <w:lang w:val="es-ES" w:eastAsia="es-ES"/>
        </w:rPr>
        <w:t>señora Macarena Lobos</w:t>
      </w:r>
      <w:r w:rsidR="00570D61" w:rsidRPr="00570D61">
        <w:rPr>
          <w:rFonts w:ascii="Arial" w:eastAsia="Times New Roman" w:hAnsi="Arial" w:cs="Arial"/>
          <w:b/>
          <w:spacing w:val="-3"/>
          <w:sz w:val="24"/>
          <w:szCs w:val="24"/>
          <w:lang w:val="es-ES" w:eastAsia="es-ES"/>
        </w:rPr>
        <w:t>,</w:t>
      </w:r>
      <w:r w:rsidR="000721B6" w:rsidRPr="00570D61">
        <w:rPr>
          <w:rFonts w:ascii="Arial" w:eastAsia="Times New Roman" w:hAnsi="Arial" w:cs="Arial"/>
          <w:b/>
          <w:spacing w:val="-3"/>
          <w:sz w:val="24"/>
          <w:szCs w:val="24"/>
          <w:lang w:val="es-ES" w:eastAsia="es-ES"/>
        </w:rPr>
        <w:t xml:space="preserve"> </w:t>
      </w:r>
      <w:r w:rsidR="000721B6" w:rsidRPr="00570D61">
        <w:rPr>
          <w:rFonts w:ascii="Arial" w:eastAsia="Times New Roman" w:hAnsi="Arial" w:cs="Arial"/>
          <w:spacing w:val="-3"/>
          <w:sz w:val="24"/>
          <w:szCs w:val="24"/>
          <w:lang w:val="es-ES" w:eastAsia="es-ES"/>
        </w:rPr>
        <w:t>quien refirió que</w:t>
      </w:r>
      <w:r w:rsidR="00151D61" w:rsidRPr="00570D61">
        <w:rPr>
          <w:rFonts w:ascii="Arial" w:eastAsia="Times New Roman" w:hAnsi="Arial" w:cs="Arial"/>
          <w:spacing w:val="-3"/>
          <w:sz w:val="24"/>
          <w:szCs w:val="24"/>
          <w:lang w:val="es-ES" w:eastAsia="es-ES"/>
        </w:rPr>
        <w:t>,</w:t>
      </w:r>
      <w:r w:rsidR="000721B6" w:rsidRPr="00570D61">
        <w:rPr>
          <w:rFonts w:ascii="Arial" w:eastAsia="Times New Roman" w:hAnsi="Arial" w:cs="Arial"/>
          <w:spacing w:val="-3"/>
          <w:sz w:val="24"/>
          <w:szCs w:val="24"/>
          <w:lang w:val="es-ES" w:eastAsia="es-ES"/>
        </w:rPr>
        <w:t xml:space="preserve"> producto de un fructífero debate sostenido en </w:t>
      </w:r>
      <w:r w:rsidR="00570D61" w:rsidRPr="00570D61">
        <w:rPr>
          <w:rFonts w:ascii="Arial" w:eastAsia="Times New Roman" w:hAnsi="Arial" w:cs="Arial"/>
          <w:spacing w:val="-3"/>
          <w:sz w:val="24"/>
          <w:szCs w:val="24"/>
          <w:lang w:val="es-ES" w:eastAsia="es-ES"/>
        </w:rPr>
        <w:t xml:space="preserve">la </w:t>
      </w:r>
      <w:r w:rsidR="000721B6" w:rsidRPr="00570D61">
        <w:rPr>
          <w:rFonts w:ascii="Arial" w:eastAsia="Times New Roman" w:hAnsi="Arial" w:cs="Arial"/>
          <w:spacing w:val="-3"/>
          <w:sz w:val="24"/>
          <w:szCs w:val="24"/>
          <w:lang w:val="es-ES" w:eastAsia="es-ES"/>
        </w:rPr>
        <w:t xml:space="preserve">sesión anterior, se </w:t>
      </w:r>
      <w:r w:rsidR="00BA65AD" w:rsidRPr="00570D61">
        <w:rPr>
          <w:rFonts w:ascii="Arial" w:eastAsia="Times New Roman" w:hAnsi="Arial" w:cs="Arial"/>
          <w:spacing w:val="-3"/>
          <w:sz w:val="24"/>
          <w:szCs w:val="24"/>
          <w:lang w:val="es-ES" w:eastAsia="es-ES"/>
        </w:rPr>
        <w:t>lleg</w:t>
      </w:r>
      <w:r w:rsidR="000721B6" w:rsidRPr="00570D61">
        <w:rPr>
          <w:rFonts w:ascii="Arial" w:eastAsia="Times New Roman" w:hAnsi="Arial" w:cs="Arial"/>
          <w:spacing w:val="-3"/>
          <w:sz w:val="24"/>
          <w:szCs w:val="24"/>
          <w:lang w:val="es-ES" w:eastAsia="es-ES"/>
        </w:rPr>
        <w:t>ó</w:t>
      </w:r>
      <w:r w:rsidR="00BA65AD" w:rsidRPr="00570D61">
        <w:rPr>
          <w:rFonts w:ascii="Arial" w:eastAsia="Times New Roman" w:hAnsi="Arial" w:cs="Arial"/>
          <w:spacing w:val="-3"/>
          <w:sz w:val="24"/>
          <w:szCs w:val="24"/>
          <w:lang w:val="es-ES" w:eastAsia="es-ES"/>
        </w:rPr>
        <w:t xml:space="preserve"> a un acuerdo que</w:t>
      </w:r>
      <w:r w:rsidR="000721B6" w:rsidRPr="00570D61">
        <w:rPr>
          <w:rFonts w:ascii="Arial" w:eastAsia="Times New Roman" w:hAnsi="Arial" w:cs="Arial"/>
          <w:spacing w:val="-3"/>
          <w:sz w:val="24"/>
          <w:szCs w:val="24"/>
          <w:lang w:val="es-ES" w:eastAsia="es-ES"/>
        </w:rPr>
        <w:t xml:space="preserve"> se materializó en 6 nuevas indicaciones que básicamente elimina</w:t>
      </w:r>
      <w:r w:rsidR="00151D61" w:rsidRPr="00570D61">
        <w:rPr>
          <w:rFonts w:ascii="Arial" w:eastAsia="Times New Roman" w:hAnsi="Arial" w:cs="Arial"/>
          <w:spacing w:val="-3"/>
          <w:sz w:val="24"/>
          <w:szCs w:val="24"/>
          <w:lang w:val="es-ES" w:eastAsia="es-ES"/>
        </w:rPr>
        <w:t>n</w:t>
      </w:r>
      <w:r w:rsidR="000721B6" w:rsidRPr="00570D61">
        <w:rPr>
          <w:rFonts w:ascii="Arial" w:eastAsia="Times New Roman" w:hAnsi="Arial" w:cs="Arial"/>
          <w:spacing w:val="-3"/>
          <w:sz w:val="24"/>
          <w:szCs w:val="24"/>
          <w:lang w:val="es-ES" w:eastAsia="es-ES"/>
        </w:rPr>
        <w:t xml:space="preserve"> la propuesta de </w:t>
      </w:r>
      <w:r w:rsidR="00570D61" w:rsidRPr="00570D61">
        <w:rPr>
          <w:rFonts w:ascii="Arial" w:eastAsia="Times New Roman" w:hAnsi="Arial" w:cs="Arial"/>
          <w:spacing w:val="-3"/>
          <w:sz w:val="24"/>
          <w:szCs w:val="24"/>
          <w:lang w:val="es-ES" w:eastAsia="es-ES"/>
        </w:rPr>
        <w:t xml:space="preserve">creación de un </w:t>
      </w:r>
      <w:r w:rsidR="000721B6" w:rsidRPr="00570D61">
        <w:rPr>
          <w:rFonts w:ascii="Arial" w:eastAsia="Times New Roman" w:hAnsi="Arial" w:cs="Arial"/>
          <w:spacing w:val="-3"/>
          <w:sz w:val="24"/>
          <w:szCs w:val="24"/>
          <w:lang w:val="es-ES" w:eastAsia="es-ES"/>
        </w:rPr>
        <w:t>Consejo Consultivo de Auditoría Interna</w:t>
      </w:r>
      <w:r w:rsidR="00570D61" w:rsidRPr="00570D61">
        <w:rPr>
          <w:rFonts w:ascii="Arial" w:eastAsia="Times New Roman" w:hAnsi="Arial" w:cs="Arial"/>
          <w:spacing w:val="-3"/>
          <w:sz w:val="24"/>
          <w:szCs w:val="24"/>
          <w:lang w:val="es-ES" w:eastAsia="es-ES"/>
        </w:rPr>
        <w:t>,</w:t>
      </w:r>
      <w:r w:rsidR="000721B6" w:rsidRPr="00570D61">
        <w:rPr>
          <w:rFonts w:ascii="Arial" w:eastAsia="Times New Roman" w:hAnsi="Arial" w:cs="Arial"/>
          <w:spacing w:val="-3"/>
          <w:sz w:val="24"/>
          <w:szCs w:val="24"/>
          <w:lang w:val="es-ES" w:eastAsia="es-ES"/>
        </w:rPr>
        <w:t xml:space="preserve"> de tal manera de mantener un órgano de carácter unipersonal.</w:t>
      </w:r>
    </w:p>
    <w:p w14:paraId="355DC5D1" w14:textId="697AA084" w:rsidR="000721B6" w:rsidRPr="00570D61" w:rsidRDefault="000721B6" w:rsidP="00F3061C">
      <w:pPr>
        <w:spacing w:after="0" w:line="240" w:lineRule="auto"/>
        <w:ind w:firstLine="1134"/>
        <w:jc w:val="both"/>
        <w:rPr>
          <w:rFonts w:ascii="Arial" w:eastAsia="Times New Roman" w:hAnsi="Arial" w:cs="Arial"/>
          <w:spacing w:val="-3"/>
          <w:sz w:val="24"/>
          <w:szCs w:val="24"/>
          <w:lang w:val="es-ES" w:eastAsia="es-ES"/>
        </w:rPr>
      </w:pPr>
    </w:p>
    <w:p w14:paraId="206CCDA2" w14:textId="481E1F53" w:rsidR="000721B6" w:rsidRPr="00570D61" w:rsidRDefault="00570D61" w:rsidP="00F3061C">
      <w:pPr>
        <w:spacing w:after="0" w:line="240" w:lineRule="auto"/>
        <w:ind w:firstLine="1134"/>
        <w:jc w:val="both"/>
        <w:rPr>
          <w:rFonts w:ascii="Arial" w:eastAsia="Times New Roman" w:hAnsi="Arial" w:cs="Arial"/>
          <w:spacing w:val="-3"/>
          <w:sz w:val="24"/>
          <w:szCs w:val="24"/>
          <w:lang w:val="es-ES" w:eastAsia="es-ES"/>
        </w:rPr>
      </w:pPr>
      <w:r w:rsidRPr="00570D61">
        <w:rPr>
          <w:rFonts w:ascii="Arial" w:eastAsia="Times New Roman" w:hAnsi="Arial" w:cs="Arial"/>
          <w:spacing w:val="-3"/>
          <w:sz w:val="24"/>
          <w:szCs w:val="24"/>
          <w:lang w:val="es-ES" w:eastAsia="es-ES"/>
        </w:rPr>
        <w:t>E</w:t>
      </w:r>
      <w:r w:rsidR="000721B6" w:rsidRPr="00570D61">
        <w:rPr>
          <w:rFonts w:ascii="Arial" w:eastAsia="Times New Roman" w:hAnsi="Arial" w:cs="Arial"/>
          <w:spacing w:val="-3"/>
          <w:sz w:val="24"/>
          <w:szCs w:val="24"/>
          <w:lang w:val="es-ES" w:eastAsia="es-ES"/>
        </w:rPr>
        <w:t>xplicó que</w:t>
      </w:r>
      <w:r w:rsidRPr="00570D61">
        <w:rPr>
          <w:rFonts w:ascii="Arial" w:eastAsia="Times New Roman" w:hAnsi="Arial" w:cs="Arial"/>
          <w:spacing w:val="-3"/>
          <w:sz w:val="24"/>
          <w:szCs w:val="24"/>
          <w:lang w:val="es-ES" w:eastAsia="es-ES"/>
        </w:rPr>
        <w:t xml:space="preserve">, en concordancia con ello, </w:t>
      </w:r>
      <w:r w:rsidR="000721B6" w:rsidRPr="00570D61">
        <w:rPr>
          <w:rFonts w:ascii="Arial" w:eastAsia="Times New Roman" w:hAnsi="Arial" w:cs="Arial"/>
          <w:spacing w:val="-3"/>
          <w:sz w:val="24"/>
          <w:szCs w:val="24"/>
          <w:lang w:val="es-ES" w:eastAsia="es-ES"/>
        </w:rPr>
        <w:t>se adecuaron las facultades del Auditor General de Gobierno</w:t>
      </w:r>
      <w:r w:rsidRPr="00570D61">
        <w:rPr>
          <w:rFonts w:ascii="Arial" w:eastAsia="Times New Roman" w:hAnsi="Arial" w:cs="Arial"/>
          <w:spacing w:val="-3"/>
          <w:sz w:val="24"/>
          <w:szCs w:val="24"/>
          <w:lang w:val="es-ES" w:eastAsia="es-ES"/>
        </w:rPr>
        <w:t>,</w:t>
      </w:r>
      <w:r w:rsidR="000721B6" w:rsidRPr="00570D61">
        <w:rPr>
          <w:rFonts w:ascii="Arial" w:eastAsia="Times New Roman" w:hAnsi="Arial" w:cs="Arial"/>
          <w:spacing w:val="-3"/>
          <w:sz w:val="24"/>
          <w:szCs w:val="24"/>
          <w:lang w:val="es-ES" w:eastAsia="es-ES"/>
        </w:rPr>
        <w:t xml:space="preserve"> de manera tal que cuando tenga que formularse la Política de Auditoría General de Gobierno pueda convocar a expertos a fin de contar con una opinión externa.</w:t>
      </w:r>
    </w:p>
    <w:p w14:paraId="22DA4F5A" w14:textId="77777777" w:rsidR="000721B6" w:rsidRPr="00570D61" w:rsidRDefault="000721B6" w:rsidP="00F3061C">
      <w:pPr>
        <w:spacing w:after="0" w:line="240" w:lineRule="auto"/>
        <w:ind w:firstLine="1134"/>
        <w:jc w:val="both"/>
        <w:rPr>
          <w:rFonts w:ascii="Arial" w:eastAsia="Times New Roman" w:hAnsi="Arial" w:cs="Arial"/>
          <w:spacing w:val="-3"/>
          <w:sz w:val="24"/>
          <w:szCs w:val="24"/>
          <w:lang w:val="es-ES" w:eastAsia="es-ES"/>
        </w:rPr>
      </w:pPr>
    </w:p>
    <w:p w14:paraId="2E63496A" w14:textId="7E318700" w:rsidR="00D1008C" w:rsidRPr="00570D61" w:rsidRDefault="00D1008C" w:rsidP="00D1008C">
      <w:pPr>
        <w:spacing w:after="0" w:line="240" w:lineRule="auto"/>
        <w:ind w:firstLine="1134"/>
        <w:jc w:val="both"/>
        <w:rPr>
          <w:rFonts w:ascii="Arial" w:eastAsia="Times New Roman" w:hAnsi="Arial" w:cs="Arial"/>
          <w:spacing w:val="-3"/>
          <w:sz w:val="24"/>
          <w:szCs w:val="24"/>
          <w:lang w:val="es-ES" w:eastAsia="es-ES"/>
        </w:rPr>
      </w:pPr>
      <w:r w:rsidRPr="00570D61">
        <w:rPr>
          <w:rFonts w:ascii="Arial" w:eastAsia="Times New Roman" w:hAnsi="Arial" w:cs="Arial"/>
          <w:spacing w:val="-3"/>
          <w:sz w:val="24"/>
          <w:szCs w:val="24"/>
          <w:lang w:val="es-ES" w:eastAsia="es-ES"/>
        </w:rPr>
        <w:t>Subrayó que, en general</w:t>
      </w:r>
      <w:r w:rsidR="00570D61" w:rsidRPr="00570D61">
        <w:rPr>
          <w:rFonts w:ascii="Arial" w:eastAsia="Times New Roman" w:hAnsi="Arial" w:cs="Arial"/>
          <w:spacing w:val="-3"/>
          <w:sz w:val="24"/>
          <w:szCs w:val="24"/>
          <w:lang w:val="es-ES" w:eastAsia="es-ES"/>
        </w:rPr>
        <w:t>,</w:t>
      </w:r>
      <w:r w:rsidRPr="00570D61">
        <w:rPr>
          <w:rFonts w:ascii="Arial" w:eastAsia="Times New Roman" w:hAnsi="Arial" w:cs="Arial"/>
          <w:spacing w:val="-3"/>
          <w:sz w:val="24"/>
          <w:szCs w:val="24"/>
          <w:lang w:val="es-ES" w:eastAsia="es-ES"/>
        </w:rPr>
        <w:t xml:space="preserve"> todas las </w:t>
      </w:r>
      <w:r w:rsidR="00570D61" w:rsidRPr="00570D61">
        <w:rPr>
          <w:rFonts w:ascii="Arial" w:eastAsia="Times New Roman" w:hAnsi="Arial" w:cs="Arial"/>
          <w:spacing w:val="-3"/>
          <w:sz w:val="24"/>
          <w:szCs w:val="24"/>
          <w:lang w:val="es-ES" w:eastAsia="es-ES"/>
        </w:rPr>
        <w:t xml:space="preserve">nuevas </w:t>
      </w:r>
      <w:r w:rsidRPr="00570D61">
        <w:rPr>
          <w:rFonts w:ascii="Arial" w:eastAsia="Times New Roman" w:hAnsi="Arial" w:cs="Arial"/>
          <w:spacing w:val="-3"/>
          <w:sz w:val="24"/>
          <w:szCs w:val="24"/>
          <w:lang w:val="es-ES" w:eastAsia="es-ES"/>
        </w:rPr>
        <w:t>indicaciones son para adecuar el texto propuesto; así en el artículo 5 se elimina la referencia al</w:t>
      </w:r>
      <w:r w:rsidR="00E43F93" w:rsidRPr="00570D61">
        <w:rPr>
          <w:rFonts w:ascii="Arial" w:eastAsia="Times New Roman" w:hAnsi="Arial" w:cs="Arial"/>
          <w:spacing w:val="-3"/>
          <w:sz w:val="24"/>
          <w:szCs w:val="24"/>
          <w:lang w:val="es-ES" w:eastAsia="es-ES"/>
        </w:rPr>
        <w:t xml:space="preserve"> Consejo Consultivo de Auditoría Interna</w:t>
      </w:r>
      <w:r w:rsidRPr="00570D61">
        <w:rPr>
          <w:rFonts w:ascii="Arial" w:eastAsia="Times New Roman" w:hAnsi="Arial" w:cs="Arial"/>
          <w:spacing w:val="-3"/>
          <w:sz w:val="24"/>
          <w:szCs w:val="24"/>
          <w:lang w:val="es-ES" w:eastAsia="es-ES"/>
        </w:rPr>
        <w:t>, atendido que este se suprime</w:t>
      </w:r>
      <w:r w:rsidR="00E43F93" w:rsidRPr="00570D61">
        <w:rPr>
          <w:rFonts w:ascii="Arial" w:eastAsia="Times New Roman" w:hAnsi="Arial" w:cs="Arial"/>
          <w:spacing w:val="-3"/>
          <w:sz w:val="24"/>
          <w:szCs w:val="24"/>
          <w:lang w:val="es-ES" w:eastAsia="es-ES"/>
        </w:rPr>
        <w:t>. L</w:t>
      </w:r>
      <w:r w:rsidRPr="00570D61">
        <w:rPr>
          <w:rFonts w:ascii="Arial" w:eastAsia="Times New Roman" w:hAnsi="Arial" w:cs="Arial"/>
          <w:spacing w:val="-3"/>
          <w:sz w:val="24"/>
          <w:szCs w:val="24"/>
          <w:lang w:val="es-ES" w:eastAsia="es-ES"/>
        </w:rPr>
        <w:t>uego, en el artículo 7, letra c), referido a la formulación de la Política de Auditoría, se dispone que el Auditor General podrá solicitar la opinión de expertos.</w:t>
      </w:r>
    </w:p>
    <w:p w14:paraId="641015C2" w14:textId="77777777" w:rsidR="00D1008C" w:rsidRPr="00570D61" w:rsidRDefault="00D1008C" w:rsidP="00D1008C">
      <w:pPr>
        <w:spacing w:after="0" w:line="240" w:lineRule="auto"/>
        <w:ind w:firstLine="1134"/>
        <w:jc w:val="both"/>
        <w:rPr>
          <w:rFonts w:ascii="Arial" w:eastAsia="Times New Roman" w:hAnsi="Arial" w:cs="Arial"/>
          <w:spacing w:val="-3"/>
          <w:sz w:val="24"/>
          <w:szCs w:val="24"/>
          <w:lang w:val="es-ES" w:eastAsia="es-ES"/>
        </w:rPr>
      </w:pPr>
    </w:p>
    <w:p w14:paraId="69375F3B" w14:textId="6EFE64CC" w:rsidR="00D1008C" w:rsidRPr="00570D61" w:rsidRDefault="00D1008C" w:rsidP="00F3061C">
      <w:pPr>
        <w:spacing w:after="0" w:line="240" w:lineRule="auto"/>
        <w:ind w:firstLine="1134"/>
        <w:jc w:val="both"/>
        <w:rPr>
          <w:rFonts w:ascii="Arial" w:eastAsia="Times New Roman" w:hAnsi="Arial" w:cs="Arial"/>
          <w:spacing w:val="-3"/>
          <w:sz w:val="24"/>
          <w:szCs w:val="24"/>
          <w:lang w:val="es-ES" w:eastAsia="es-ES"/>
        </w:rPr>
      </w:pPr>
      <w:r w:rsidRPr="00570D61">
        <w:rPr>
          <w:rFonts w:ascii="Arial" w:eastAsia="Times New Roman" w:hAnsi="Arial" w:cs="Arial"/>
          <w:spacing w:val="-3"/>
          <w:sz w:val="24"/>
          <w:szCs w:val="24"/>
          <w:lang w:val="es-ES" w:eastAsia="es-ES"/>
        </w:rPr>
        <w:t>Puntualizó que se suprime</w:t>
      </w:r>
      <w:r w:rsidR="00E43F93" w:rsidRPr="00570D61">
        <w:rPr>
          <w:rFonts w:ascii="Arial" w:eastAsia="Times New Roman" w:hAnsi="Arial" w:cs="Arial"/>
          <w:spacing w:val="-3"/>
          <w:sz w:val="24"/>
          <w:szCs w:val="24"/>
          <w:lang w:val="es-ES" w:eastAsia="es-ES"/>
        </w:rPr>
        <w:t xml:space="preserve"> el</w:t>
      </w:r>
      <w:r w:rsidRPr="00570D61">
        <w:rPr>
          <w:rFonts w:ascii="Arial" w:eastAsia="Times New Roman" w:hAnsi="Arial" w:cs="Arial"/>
          <w:spacing w:val="-3"/>
          <w:sz w:val="24"/>
          <w:szCs w:val="24"/>
          <w:lang w:val="es-ES" w:eastAsia="es-ES"/>
        </w:rPr>
        <w:t xml:space="preserve"> Párrafo 4 relativo al Consejo Consultivo de Auditoría Interna </w:t>
      </w:r>
      <w:r w:rsidR="00741CEC" w:rsidRPr="00570D61">
        <w:rPr>
          <w:rFonts w:ascii="Arial" w:eastAsia="Times New Roman" w:hAnsi="Arial" w:cs="Arial"/>
          <w:spacing w:val="-3"/>
          <w:sz w:val="24"/>
          <w:szCs w:val="24"/>
          <w:lang w:val="es-ES" w:eastAsia="es-ES"/>
        </w:rPr>
        <w:t xml:space="preserve">y </w:t>
      </w:r>
      <w:r w:rsidRPr="00570D61">
        <w:rPr>
          <w:rFonts w:ascii="Arial" w:eastAsia="Times New Roman" w:hAnsi="Arial" w:cs="Arial"/>
          <w:spacing w:val="-3"/>
          <w:sz w:val="24"/>
          <w:szCs w:val="24"/>
          <w:lang w:val="es-ES" w:eastAsia="es-ES"/>
        </w:rPr>
        <w:t>en consecuencia se adecúan las disposiciones transitorias.</w:t>
      </w:r>
    </w:p>
    <w:p w14:paraId="5F959989" w14:textId="092FF44A" w:rsidR="00D1008C" w:rsidRPr="00570D61" w:rsidRDefault="00D1008C" w:rsidP="00F3061C">
      <w:pPr>
        <w:spacing w:after="0" w:line="240" w:lineRule="auto"/>
        <w:ind w:firstLine="1134"/>
        <w:jc w:val="both"/>
        <w:rPr>
          <w:rFonts w:ascii="Arial" w:eastAsia="Times New Roman" w:hAnsi="Arial" w:cs="Arial"/>
          <w:spacing w:val="-3"/>
          <w:sz w:val="24"/>
          <w:szCs w:val="24"/>
          <w:lang w:val="es-ES" w:eastAsia="es-ES"/>
        </w:rPr>
      </w:pPr>
    </w:p>
    <w:p w14:paraId="0FBB745B" w14:textId="4A359E1B" w:rsidR="00D1008C" w:rsidRPr="00570D61" w:rsidRDefault="00D1008C" w:rsidP="00F3061C">
      <w:pPr>
        <w:spacing w:after="0" w:line="240" w:lineRule="auto"/>
        <w:ind w:firstLine="1134"/>
        <w:jc w:val="both"/>
        <w:rPr>
          <w:rFonts w:ascii="Arial" w:eastAsia="Times New Roman" w:hAnsi="Arial" w:cs="Arial"/>
          <w:spacing w:val="-3"/>
          <w:sz w:val="24"/>
          <w:szCs w:val="24"/>
          <w:lang w:val="es-ES" w:eastAsia="es-ES"/>
        </w:rPr>
      </w:pPr>
      <w:r w:rsidRPr="00570D61">
        <w:rPr>
          <w:rFonts w:ascii="Arial" w:eastAsia="Times New Roman" w:hAnsi="Arial" w:cs="Arial"/>
          <w:spacing w:val="-3"/>
          <w:sz w:val="24"/>
          <w:szCs w:val="24"/>
          <w:lang w:val="es-ES" w:eastAsia="es-ES"/>
        </w:rPr>
        <w:t>Hizo presente que lo anterior tendrá un impacto financiero en términos de disminuir el gasto fiscal que implicaba la iniciativa legal original en $338 millones en régimen.</w:t>
      </w:r>
    </w:p>
    <w:p w14:paraId="7D2E694E" w14:textId="788AD682" w:rsidR="00741CEC" w:rsidRPr="00570D61" w:rsidRDefault="00741CEC" w:rsidP="00F3061C">
      <w:pPr>
        <w:spacing w:after="0" w:line="240" w:lineRule="auto"/>
        <w:ind w:firstLine="1134"/>
        <w:jc w:val="both"/>
        <w:rPr>
          <w:rFonts w:ascii="Arial" w:eastAsia="Times New Roman" w:hAnsi="Arial" w:cs="Arial"/>
          <w:spacing w:val="-3"/>
          <w:sz w:val="24"/>
          <w:szCs w:val="24"/>
          <w:lang w:val="es-ES" w:eastAsia="es-ES"/>
        </w:rPr>
      </w:pPr>
    </w:p>
    <w:p w14:paraId="7AF3B8E4" w14:textId="05FF4210" w:rsidR="00151D61" w:rsidRPr="00570D61" w:rsidRDefault="00741CEC" w:rsidP="00F3061C">
      <w:pPr>
        <w:spacing w:after="0" w:line="240" w:lineRule="auto"/>
        <w:ind w:firstLine="1134"/>
        <w:jc w:val="both"/>
        <w:rPr>
          <w:rFonts w:ascii="Arial" w:eastAsia="Times New Roman" w:hAnsi="Arial" w:cs="Arial"/>
          <w:spacing w:val="-3"/>
          <w:sz w:val="24"/>
          <w:szCs w:val="24"/>
          <w:lang w:val="es-ES" w:eastAsia="es-ES"/>
        </w:rPr>
      </w:pPr>
      <w:r w:rsidRPr="00570D61">
        <w:rPr>
          <w:rFonts w:ascii="Arial" w:eastAsia="Times New Roman" w:hAnsi="Arial" w:cs="Arial"/>
          <w:spacing w:val="-3"/>
          <w:sz w:val="24"/>
          <w:szCs w:val="24"/>
          <w:lang w:val="es-ES" w:eastAsia="es-ES"/>
        </w:rPr>
        <w:t xml:space="preserve">El </w:t>
      </w:r>
      <w:r w:rsidRPr="00570D61">
        <w:rPr>
          <w:rFonts w:ascii="Arial" w:eastAsia="Times New Roman" w:hAnsi="Arial" w:cs="Arial"/>
          <w:b/>
          <w:spacing w:val="-3"/>
          <w:sz w:val="24"/>
          <w:szCs w:val="24"/>
          <w:lang w:val="es-ES" w:eastAsia="es-ES"/>
        </w:rPr>
        <w:t xml:space="preserve">Honorable Senador </w:t>
      </w:r>
      <w:r w:rsidR="00D1008C" w:rsidRPr="00570D61">
        <w:rPr>
          <w:rFonts w:ascii="Arial" w:eastAsia="Times New Roman" w:hAnsi="Arial" w:cs="Arial"/>
          <w:b/>
          <w:spacing w:val="-3"/>
          <w:sz w:val="24"/>
          <w:szCs w:val="24"/>
          <w:lang w:val="es-ES" w:eastAsia="es-ES"/>
        </w:rPr>
        <w:t xml:space="preserve">señor </w:t>
      </w:r>
      <w:r w:rsidRPr="00570D61">
        <w:rPr>
          <w:rFonts w:ascii="Arial" w:eastAsia="Times New Roman" w:hAnsi="Arial" w:cs="Arial"/>
          <w:b/>
          <w:spacing w:val="-3"/>
          <w:sz w:val="24"/>
          <w:szCs w:val="24"/>
          <w:lang w:val="es-ES" w:eastAsia="es-ES"/>
        </w:rPr>
        <w:t>Kast</w:t>
      </w:r>
      <w:r w:rsidRPr="00570D61">
        <w:rPr>
          <w:rFonts w:ascii="Arial" w:eastAsia="Times New Roman" w:hAnsi="Arial" w:cs="Arial"/>
          <w:spacing w:val="-3"/>
          <w:sz w:val="24"/>
          <w:szCs w:val="24"/>
          <w:lang w:val="es-ES" w:eastAsia="es-ES"/>
        </w:rPr>
        <w:t xml:space="preserve"> se manifestó </w:t>
      </w:r>
      <w:r w:rsidR="00D1008C" w:rsidRPr="00570D61">
        <w:rPr>
          <w:rFonts w:ascii="Arial" w:eastAsia="Times New Roman" w:hAnsi="Arial" w:cs="Arial"/>
          <w:spacing w:val="-3"/>
          <w:sz w:val="24"/>
          <w:szCs w:val="24"/>
          <w:lang w:val="es-ES" w:eastAsia="es-ES"/>
        </w:rPr>
        <w:t>conforme</w:t>
      </w:r>
      <w:r w:rsidRPr="00570D61">
        <w:rPr>
          <w:rFonts w:ascii="Arial" w:eastAsia="Times New Roman" w:hAnsi="Arial" w:cs="Arial"/>
          <w:spacing w:val="-3"/>
          <w:sz w:val="24"/>
          <w:szCs w:val="24"/>
          <w:lang w:val="es-ES" w:eastAsia="es-ES"/>
        </w:rPr>
        <w:t xml:space="preserve"> con la propuesta del Ejecutivo y </w:t>
      </w:r>
      <w:r w:rsidR="00D1008C" w:rsidRPr="00570D61">
        <w:rPr>
          <w:rFonts w:ascii="Arial" w:eastAsia="Times New Roman" w:hAnsi="Arial" w:cs="Arial"/>
          <w:spacing w:val="-3"/>
          <w:sz w:val="24"/>
          <w:szCs w:val="24"/>
          <w:lang w:val="es-ES" w:eastAsia="es-ES"/>
        </w:rPr>
        <w:t xml:space="preserve">agradeció la flexibilidad </w:t>
      </w:r>
      <w:r w:rsidR="00151D61" w:rsidRPr="00570D61">
        <w:rPr>
          <w:rFonts w:ascii="Arial" w:eastAsia="Times New Roman" w:hAnsi="Arial" w:cs="Arial"/>
          <w:spacing w:val="-3"/>
          <w:sz w:val="24"/>
          <w:szCs w:val="24"/>
          <w:lang w:val="es-ES" w:eastAsia="es-ES"/>
        </w:rPr>
        <w:t>que se tuvo</w:t>
      </w:r>
      <w:r w:rsidR="00570D61" w:rsidRPr="00570D61">
        <w:rPr>
          <w:rFonts w:ascii="Arial" w:eastAsia="Times New Roman" w:hAnsi="Arial" w:cs="Arial"/>
          <w:spacing w:val="-3"/>
          <w:sz w:val="24"/>
          <w:szCs w:val="24"/>
          <w:lang w:val="es-ES" w:eastAsia="es-ES"/>
        </w:rPr>
        <w:t>,</w:t>
      </w:r>
      <w:r w:rsidR="00151D61" w:rsidRPr="00570D61">
        <w:rPr>
          <w:rFonts w:ascii="Arial" w:eastAsia="Times New Roman" w:hAnsi="Arial" w:cs="Arial"/>
          <w:spacing w:val="-3"/>
          <w:sz w:val="24"/>
          <w:szCs w:val="24"/>
          <w:lang w:val="es-ES" w:eastAsia="es-ES"/>
        </w:rPr>
        <w:t xml:space="preserve"> considerando que se estaba creando un Consejo que terminaría generando costos y una mayor burocracia de la que se </w:t>
      </w:r>
      <w:r w:rsidR="00E43F93" w:rsidRPr="00570D61">
        <w:rPr>
          <w:rFonts w:ascii="Arial" w:eastAsia="Times New Roman" w:hAnsi="Arial" w:cs="Arial"/>
          <w:spacing w:val="-3"/>
          <w:sz w:val="24"/>
          <w:szCs w:val="24"/>
          <w:lang w:val="es-ES" w:eastAsia="es-ES"/>
        </w:rPr>
        <w:t>necesita</w:t>
      </w:r>
      <w:r w:rsidR="00151D61" w:rsidRPr="00570D61">
        <w:rPr>
          <w:rFonts w:ascii="Arial" w:eastAsia="Times New Roman" w:hAnsi="Arial" w:cs="Arial"/>
          <w:spacing w:val="-3"/>
          <w:sz w:val="24"/>
          <w:szCs w:val="24"/>
          <w:lang w:val="es-ES" w:eastAsia="es-ES"/>
        </w:rPr>
        <w:t>.</w:t>
      </w:r>
    </w:p>
    <w:p w14:paraId="09D772E8" w14:textId="77777777" w:rsidR="00151D61" w:rsidRPr="00570D61" w:rsidRDefault="00151D61" w:rsidP="00F3061C">
      <w:pPr>
        <w:spacing w:after="0" w:line="240" w:lineRule="auto"/>
        <w:ind w:firstLine="1134"/>
        <w:jc w:val="both"/>
        <w:rPr>
          <w:rFonts w:ascii="Arial" w:eastAsia="Times New Roman" w:hAnsi="Arial" w:cs="Arial"/>
          <w:spacing w:val="-3"/>
          <w:sz w:val="24"/>
          <w:szCs w:val="24"/>
          <w:lang w:val="es-ES" w:eastAsia="es-ES"/>
        </w:rPr>
      </w:pPr>
    </w:p>
    <w:p w14:paraId="7F0247D6" w14:textId="50918CA4" w:rsidR="00741CEC" w:rsidRPr="00570D61" w:rsidRDefault="00151D61" w:rsidP="00F3061C">
      <w:pPr>
        <w:spacing w:after="0" w:line="240" w:lineRule="auto"/>
        <w:ind w:firstLine="1134"/>
        <w:jc w:val="both"/>
        <w:rPr>
          <w:rFonts w:ascii="Arial" w:eastAsia="Times New Roman" w:hAnsi="Arial" w:cs="Arial"/>
          <w:spacing w:val="-3"/>
          <w:sz w:val="24"/>
          <w:szCs w:val="24"/>
          <w:lang w:val="es-ES" w:eastAsia="es-ES"/>
        </w:rPr>
      </w:pPr>
      <w:r w:rsidRPr="00570D61">
        <w:rPr>
          <w:rFonts w:ascii="Arial" w:eastAsia="Times New Roman" w:hAnsi="Arial" w:cs="Arial"/>
          <w:spacing w:val="-3"/>
          <w:sz w:val="24"/>
          <w:szCs w:val="24"/>
          <w:lang w:val="es-ES" w:eastAsia="es-ES"/>
        </w:rPr>
        <w:t>Hizo presente que quedará pendiente la discusión acerca del diseño institucional de los diversos consejos que integran distintos organismos, sus escalas de remuneraciones, sus funciones, etc.</w:t>
      </w:r>
    </w:p>
    <w:p w14:paraId="59B5FB05" w14:textId="356BD193" w:rsidR="00741CEC" w:rsidRPr="00570D61" w:rsidRDefault="00741CEC" w:rsidP="00F3061C">
      <w:pPr>
        <w:spacing w:after="0" w:line="240" w:lineRule="auto"/>
        <w:ind w:firstLine="1134"/>
        <w:jc w:val="both"/>
        <w:rPr>
          <w:rFonts w:ascii="Arial" w:eastAsia="Times New Roman" w:hAnsi="Arial" w:cs="Arial"/>
          <w:spacing w:val="-3"/>
          <w:sz w:val="24"/>
          <w:szCs w:val="24"/>
          <w:lang w:val="es-ES" w:eastAsia="es-ES"/>
        </w:rPr>
      </w:pPr>
    </w:p>
    <w:p w14:paraId="4D9F5FA4" w14:textId="140BDE58" w:rsidR="00741CEC" w:rsidRPr="00570D61" w:rsidRDefault="00741CEC" w:rsidP="00F3061C">
      <w:pPr>
        <w:spacing w:after="0" w:line="240" w:lineRule="auto"/>
        <w:ind w:firstLine="1134"/>
        <w:jc w:val="both"/>
        <w:rPr>
          <w:rFonts w:ascii="Arial" w:eastAsia="Times New Roman" w:hAnsi="Arial" w:cs="Arial"/>
          <w:spacing w:val="-3"/>
          <w:sz w:val="24"/>
          <w:szCs w:val="24"/>
          <w:lang w:val="es-ES" w:eastAsia="es-ES"/>
        </w:rPr>
      </w:pPr>
      <w:r w:rsidRPr="00570D61">
        <w:rPr>
          <w:rFonts w:ascii="Arial" w:eastAsia="Times New Roman" w:hAnsi="Arial" w:cs="Arial"/>
          <w:spacing w:val="-3"/>
          <w:sz w:val="24"/>
          <w:szCs w:val="24"/>
          <w:lang w:val="es-ES" w:eastAsia="es-ES"/>
        </w:rPr>
        <w:t xml:space="preserve">La </w:t>
      </w:r>
      <w:r w:rsidRPr="00570D61">
        <w:rPr>
          <w:rFonts w:ascii="Arial" w:eastAsia="Times New Roman" w:hAnsi="Arial" w:cs="Arial"/>
          <w:b/>
          <w:spacing w:val="-3"/>
          <w:sz w:val="24"/>
          <w:szCs w:val="24"/>
          <w:lang w:val="es-ES" w:eastAsia="es-ES"/>
        </w:rPr>
        <w:t xml:space="preserve">señora </w:t>
      </w:r>
      <w:r w:rsidR="00151D61" w:rsidRPr="00570D61">
        <w:rPr>
          <w:rFonts w:ascii="Arial" w:eastAsia="Times New Roman" w:hAnsi="Arial" w:cs="Arial"/>
          <w:b/>
          <w:spacing w:val="-3"/>
          <w:sz w:val="24"/>
          <w:szCs w:val="24"/>
          <w:lang w:val="es-ES" w:eastAsia="es-ES"/>
        </w:rPr>
        <w:t>Subsecretaria</w:t>
      </w:r>
      <w:r w:rsidR="00151D61" w:rsidRPr="00570D61">
        <w:rPr>
          <w:rFonts w:ascii="Arial" w:eastAsia="Times New Roman" w:hAnsi="Arial" w:cs="Arial"/>
          <w:spacing w:val="-3"/>
          <w:sz w:val="24"/>
          <w:szCs w:val="24"/>
          <w:lang w:val="es-ES" w:eastAsia="es-ES"/>
        </w:rPr>
        <w:t xml:space="preserve"> manifestó compartir las reflexiones formuladas e hizo presente que se encuentra </w:t>
      </w:r>
      <w:r w:rsidR="00570D61" w:rsidRPr="00570D61">
        <w:rPr>
          <w:rFonts w:ascii="Arial" w:eastAsia="Times New Roman" w:hAnsi="Arial" w:cs="Arial"/>
          <w:spacing w:val="-3"/>
          <w:sz w:val="24"/>
          <w:szCs w:val="24"/>
          <w:lang w:val="es-ES" w:eastAsia="es-ES"/>
        </w:rPr>
        <w:t>radicado</w:t>
      </w:r>
      <w:r w:rsidR="00151D61" w:rsidRPr="00570D61">
        <w:rPr>
          <w:rFonts w:ascii="Arial" w:eastAsia="Times New Roman" w:hAnsi="Arial" w:cs="Arial"/>
          <w:spacing w:val="-3"/>
          <w:sz w:val="24"/>
          <w:szCs w:val="24"/>
          <w:lang w:val="es-ES" w:eastAsia="es-ES"/>
        </w:rPr>
        <w:t xml:space="preserve"> en la Comisión de Hacienda el proyecto de ley que crea la Agencia para la Calidad de las Políticas Públicas y la Productividad</w:t>
      </w:r>
      <w:r w:rsidR="00570D61" w:rsidRPr="00570D61">
        <w:rPr>
          <w:rFonts w:ascii="Arial" w:eastAsia="Times New Roman" w:hAnsi="Arial" w:cs="Arial"/>
          <w:spacing w:val="-3"/>
          <w:sz w:val="24"/>
          <w:szCs w:val="24"/>
          <w:lang w:val="es-ES" w:eastAsia="es-ES"/>
        </w:rPr>
        <w:t>,</w:t>
      </w:r>
      <w:r w:rsidR="00151D61" w:rsidRPr="00570D61">
        <w:rPr>
          <w:rFonts w:ascii="Arial" w:eastAsia="Times New Roman" w:hAnsi="Arial" w:cs="Arial"/>
          <w:spacing w:val="-3"/>
          <w:sz w:val="24"/>
          <w:szCs w:val="24"/>
          <w:lang w:val="es-ES" w:eastAsia="es-ES"/>
        </w:rPr>
        <w:t xml:space="preserve"> en el marco del proceso de modernización del Estado</w:t>
      </w:r>
      <w:r w:rsidR="00570D61" w:rsidRPr="00570D61">
        <w:rPr>
          <w:rFonts w:ascii="Arial" w:eastAsia="Times New Roman" w:hAnsi="Arial" w:cs="Arial"/>
          <w:spacing w:val="-3"/>
          <w:sz w:val="24"/>
          <w:szCs w:val="24"/>
          <w:lang w:val="es-ES" w:eastAsia="es-ES"/>
        </w:rPr>
        <w:t>,</w:t>
      </w:r>
      <w:r w:rsidR="00151D61" w:rsidRPr="00570D61">
        <w:rPr>
          <w:rFonts w:ascii="Arial" w:eastAsia="Times New Roman" w:hAnsi="Arial" w:cs="Arial"/>
          <w:spacing w:val="-3"/>
          <w:sz w:val="24"/>
          <w:szCs w:val="24"/>
          <w:lang w:val="es-ES" w:eastAsia="es-ES"/>
        </w:rPr>
        <w:t xml:space="preserve"> </w:t>
      </w:r>
      <w:r w:rsidR="00E43F93" w:rsidRPr="00570D61">
        <w:rPr>
          <w:rFonts w:ascii="Arial" w:eastAsia="Times New Roman" w:hAnsi="Arial" w:cs="Arial"/>
          <w:spacing w:val="-3"/>
          <w:sz w:val="24"/>
          <w:szCs w:val="24"/>
          <w:lang w:val="es-ES" w:eastAsia="es-ES"/>
        </w:rPr>
        <w:t xml:space="preserve">vinculado a </w:t>
      </w:r>
      <w:r w:rsidR="00151D61" w:rsidRPr="00570D61">
        <w:rPr>
          <w:rFonts w:ascii="Arial" w:eastAsia="Times New Roman" w:hAnsi="Arial" w:cs="Arial"/>
          <w:spacing w:val="-3"/>
          <w:sz w:val="24"/>
          <w:szCs w:val="24"/>
          <w:lang w:val="es-ES" w:eastAsia="es-ES"/>
        </w:rPr>
        <w:t>cómo lograr gobernanzas que sean suficientemente adecuadas para la realidad que se quiere abordar.</w:t>
      </w:r>
    </w:p>
    <w:p w14:paraId="71B9834F" w14:textId="74EF5E8A" w:rsidR="00151D61" w:rsidRPr="00570D61" w:rsidRDefault="00151D61" w:rsidP="00F3061C">
      <w:pPr>
        <w:spacing w:after="0" w:line="240" w:lineRule="auto"/>
        <w:ind w:firstLine="1134"/>
        <w:jc w:val="both"/>
        <w:rPr>
          <w:rFonts w:ascii="Arial" w:eastAsia="Times New Roman" w:hAnsi="Arial" w:cs="Arial"/>
          <w:spacing w:val="-3"/>
          <w:sz w:val="24"/>
          <w:szCs w:val="24"/>
          <w:lang w:val="es-ES" w:eastAsia="es-ES"/>
        </w:rPr>
      </w:pPr>
    </w:p>
    <w:p w14:paraId="1E0AD17E" w14:textId="620A700D" w:rsidR="00151D61" w:rsidRPr="00570D61" w:rsidRDefault="00151D61" w:rsidP="00F3061C">
      <w:pPr>
        <w:spacing w:after="0" w:line="240" w:lineRule="auto"/>
        <w:ind w:firstLine="1134"/>
        <w:jc w:val="both"/>
        <w:rPr>
          <w:rFonts w:ascii="Arial" w:eastAsia="Times New Roman" w:hAnsi="Arial" w:cs="Arial"/>
          <w:spacing w:val="-3"/>
          <w:sz w:val="24"/>
          <w:szCs w:val="24"/>
          <w:lang w:val="es-ES" w:eastAsia="es-ES"/>
        </w:rPr>
      </w:pPr>
      <w:r w:rsidRPr="00570D61">
        <w:rPr>
          <w:rFonts w:ascii="Arial" w:eastAsia="Times New Roman" w:hAnsi="Arial" w:cs="Arial"/>
          <w:spacing w:val="-3"/>
          <w:sz w:val="24"/>
          <w:szCs w:val="24"/>
          <w:lang w:val="es-ES" w:eastAsia="es-ES"/>
        </w:rPr>
        <w:t>Hizo presente que se ha impulsado en la práctica la lógica de establecer organismos colegiados para lograr contrapesos</w:t>
      </w:r>
      <w:r w:rsidR="00570D61" w:rsidRPr="00570D61">
        <w:rPr>
          <w:rFonts w:ascii="Arial" w:eastAsia="Times New Roman" w:hAnsi="Arial" w:cs="Arial"/>
          <w:spacing w:val="-3"/>
          <w:sz w:val="24"/>
          <w:szCs w:val="24"/>
          <w:lang w:val="es-ES" w:eastAsia="es-ES"/>
        </w:rPr>
        <w:t>,</w:t>
      </w:r>
      <w:r w:rsidRPr="00570D61">
        <w:rPr>
          <w:rFonts w:ascii="Arial" w:eastAsia="Times New Roman" w:hAnsi="Arial" w:cs="Arial"/>
          <w:spacing w:val="-3"/>
          <w:sz w:val="24"/>
          <w:szCs w:val="24"/>
          <w:lang w:val="es-ES" w:eastAsia="es-ES"/>
        </w:rPr>
        <w:t xml:space="preserve"> lo que se encuentra </w:t>
      </w:r>
      <w:r w:rsidRPr="00570D61">
        <w:rPr>
          <w:rFonts w:ascii="Arial" w:eastAsia="Times New Roman" w:hAnsi="Arial" w:cs="Arial"/>
          <w:spacing w:val="-3"/>
          <w:sz w:val="24"/>
          <w:szCs w:val="24"/>
          <w:lang w:val="es-ES" w:eastAsia="es-ES"/>
        </w:rPr>
        <w:lastRenderedPageBreak/>
        <w:t>estrechamente vinculad</w:t>
      </w:r>
      <w:r w:rsidR="00E43F93" w:rsidRPr="00570D61">
        <w:rPr>
          <w:rFonts w:ascii="Arial" w:eastAsia="Times New Roman" w:hAnsi="Arial" w:cs="Arial"/>
          <w:spacing w:val="-3"/>
          <w:sz w:val="24"/>
          <w:szCs w:val="24"/>
          <w:lang w:val="es-ES" w:eastAsia="es-ES"/>
        </w:rPr>
        <w:t>o</w:t>
      </w:r>
      <w:r w:rsidRPr="00570D61">
        <w:rPr>
          <w:rFonts w:ascii="Arial" w:eastAsia="Times New Roman" w:hAnsi="Arial" w:cs="Arial"/>
          <w:spacing w:val="-3"/>
          <w:sz w:val="24"/>
          <w:szCs w:val="24"/>
          <w:lang w:val="es-ES" w:eastAsia="es-ES"/>
        </w:rPr>
        <w:t xml:space="preserve"> a la realidad de las funciones y atribuciones que tienen los servicios.</w:t>
      </w:r>
    </w:p>
    <w:p w14:paraId="0DAA1893" w14:textId="6D685FBB" w:rsidR="00750CB0" w:rsidRDefault="00750CB0" w:rsidP="00F3061C">
      <w:pPr>
        <w:spacing w:after="0" w:line="240" w:lineRule="auto"/>
        <w:ind w:firstLine="1134"/>
        <w:jc w:val="both"/>
        <w:rPr>
          <w:rFonts w:ascii="Arial" w:eastAsia="Times New Roman" w:hAnsi="Arial" w:cs="Arial"/>
          <w:b/>
          <w:i/>
          <w:spacing w:val="-3"/>
          <w:sz w:val="24"/>
          <w:szCs w:val="24"/>
          <w:u w:val="single"/>
          <w:lang w:val="es-ES" w:eastAsia="es-ES"/>
        </w:rPr>
      </w:pPr>
    </w:p>
    <w:p w14:paraId="557BDF99" w14:textId="77777777" w:rsidR="00123547" w:rsidRPr="002B5F31" w:rsidRDefault="00123547" w:rsidP="00123547">
      <w:pPr>
        <w:tabs>
          <w:tab w:val="left" w:pos="0"/>
          <w:tab w:val="left" w:pos="2835"/>
        </w:tabs>
        <w:spacing w:after="0" w:line="240" w:lineRule="auto"/>
        <w:jc w:val="center"/>
        <w:rPr>
          <w:rFonts w:ascii="Arial" w:eastAsia="Times New Roman" w:hAnsi="Arial" w:cs="Times New Roman"/>
          <w:b/>
          <w:spacing w:val="-3"/>
          <w:sz w:val="24"/>
          <w:szCs w:val="24"/>
          <w:lang w:val="es-ES_tradnl" w:eastAsia="es-ES"/>
        </w:rPr>
      </w:pPr>
      <w:r w:rsidRPr="002B5F31">
        <w:rPr>
          <w:rFonts w:ascii="Arial" w:eastAsia="Times New Roman" w:hAnsi="Arial" w:cs="Times New Roman"/>
          <w:b/>
          <w:spacing w:val="-3"/>
          <w:sz w:val="24"/>
          <w:szCs w:val="24"/>
          <w:lang w:val="es-ES_tradnl" w:eastAsia="es-ES"/>
        </w:rPr>
        <w:t>- - - - -</w:t>
      </w:r>
    </w:p>
    <w:p w14:paraId="582D719B" w14:textId="77777777" w:rsidR="00123547" w:rsidRPr="00EF5EB1" w:rsidRDefault="00123547" w:rsidP="00F3061C">
      <w:pPr>
        <w:spacing w:after="0" w:line="240" w:lineRule="auto"/>
        <w:ind w:firstLine="1134"/>
        <w:jc w:val="both"/>
        <w:rPr>
          <w:rFonts w:ascii="Arial" w:eastAsia="Times New Roman" w:hAnsi="Arial" w:cs="Arial"/>
          <w:b/>
          <w:i/>
          <w:spacing w:val="-3"/>
          <w:sz w:val="24"/>
          <w:szCs w:val="24"/>
          <w:u w:val="single"/>
          <w:lang w:val="es-ES" w:eastAsia="es-ES"/>
        </w:rPr>
      </w:pPr>
    </w:p>
    <w:p w14:paraId="61E0757F" w14:textId="77777777" w:rsidR="00F3061C" w:rsidRPr="00940689" w:rsidRDefault="00F3061C" w:rsidP="00F3061C">
      <w:pPr>
        <w:spacing w:after="0" w:line="240" w:lineRule="auto"/>
        <w:ind w:firstLine="1134"/>
        <w:jc w:val="both"/>
        <w:rPr>
          <w:rFonts w:ascii="Arial" w:eastAsia="Times New Roman" w:hAnsi="Arial" w:cs="Arial"/>
          <w:b/>
          <w:color w:val="000000"/>
          <w:spacing w:val="-3"/>
          <w:sz w:val="24"/>
          <w:szCs w:val="24"/>
          <w:u w:val="single"/>
          <w:lang w:eastAsia="es-ES"/>
        </w:rPr>
      </w:pPr>
    </w:p>
    <w:p w14:paraId="7B086718" w14:textId="77777777" w:rsidR="00F3061C" w:rsidRPr="00F3061C" w:rsidRDefault="00F3061C" w:rsidP="00F3061C">
      <w:pPr>
        <w:spacing w:after="0" w:line="240" w:lineRule="auto"/>
        <w:ind w:firstLine="1134"/>
        <w:jc w:val="both"/>
        <w:rPr>
          <w:rFonts w:ascii="Arial" w:eastAsia="Times New Roman" w:hAnsi="Arial" w:cs="Times New Roman"/>
          <w:spacing w:val="-3"/>
          <w:sz w:val="24"/>
          <w:szCs w:val="24"/>
          <w:lang w:val="es-ES_tradnl" w:eastAsia="es-ES"/>
        </w:rPr>
      </w:pPr>
      <w:r w:rsidRPr="00F3061C">
        <w:rPr>
          <w:rFonts w:ascii="Arial" w:eastAsia="Times New Roman" w:hAnsi="Arial" w:cs="Times New Roman"/>
          <w:spacing w:val="-3"/>
          <w:sz w:val="24"/>
          <w:szCs w:val="24"/>
          <w:lang w:val="es-ES_tradnl" w:eastAsia="es-ES"/>
        </w:rPr>
        <w:t>B.- Discusión particular</w:t>
      </w:r>
    </w:p>
    <w:p w14:paraId="0C67FB62" w14:textId="77777777" w:rsidR="00F3061C" w:rsidRPr="00F3061C" w:rsidRDefault="00F3061C" w:rsidP="00F3061C">
      <w:pPr>
        <w:spacing w:after="0" w:line="240" w:lineRule="auto"/>
        <w:ind w:firstLine="1134"/>
        <w:jc w:val="both"/>
        <w:rPr>
          <w:rFonts w:ascii="Arial" w:eastAsia="Times New Roman" w:hAnsi="Arial" w:cs="Times New Roman"/>
          <w:spacing w:val="-3"/>
          <w:sz w:val="24"/>
          <w:szCs w:val="24"/>
          <w:lang w:val="es-ES_tradnl" w:eastAsia="es-ES"/>
        </w:rPr>
      </w:pPr>
    </w:p>
    <w:p w14:paraId="0C23953A" w14:textId="77777777" w:rsidR="00F3061C" w:rsidRPr="00F3061C" w:rsidRDefault="00F3061C" w:rsidP="00F3061C">
      <w:pPr>
        <w:spacing w:after="0" w:line="240" w:lineRule="auto"/>
        <w:ind w:firstLine="1134"/>
        <w:jc w:val="both"/>
        <w:rPr>
          <w:rFonts w:ascii="Arial" w:eastAsia="Times New Roman" w:hAnsi="Arial" w:cs="Times New Roman"/>
          <w:spacing w:val="-3"/>
          <w:sz w:val="24"/>
          <w:szCs w:val="24"/>
          <w:lang w:val="es-ES_tradnl" w:eastAsia="es-ES"/>
        </w:rPr>
      </w:pPr>
      <w:r w:rsidRPr="00F3061C">
        <w:rPr>
          <w:rFonts w:ascii="Arial" w:eastAsia="Times New Roman" w:hAnsi="Arial" w:cs="Times New Roman"/>
          <w:spacing w:val="-3"/>
          <w:sz w:val="24"/>
          <w:szCs w:val="24"/>
          <w:lang w:val="es-ES_tradnl" w:eastAsia="es-ES"/>
        </w:rPr>
        <w:t>A continuación, se efectúa una relación de las indicaciones presentadas al texto aprobado en general y de los acuerdos adoptados a su respecto por la Comisión.</w:t>
      </w:r>
    </w:p>
    <w:p w14:paraId="4C209581" w14:textId="77777777" w:rsidR="00F3061C" w:rsidRPr="00F3061C" w:rsidRDefault="00F3061C" w:rsidP="00F3061C">
      <w:pPr>
        <w:spacing w:after="0" w:line="240" w:lineRule="auto"/>
        <w:ind w:firstLine="1134"/>
        <w:jc w:val="both"/>
        <w:rPr>
          <w:rFonts w:ascii="Arial" w:eastAsia="Times New Roman" w:hAnsi="Arial" w:cs="Arial"/>
          <w:b/>
          <w:color w:val="000000"/>
          <w:spacing w:val="-3"/>
          <w:sz w:val="24"/>
          <w:szCs w:val="24"/>
          <w:lang w:eastAsia="es-ES"/>
        </w:rPr>
      </w:pPr>
    </w:p>
    <w:p w14:paraId="191461FD" w14:textId="77777777" w:rsidR="00F3061C" w:rsidRPr="00F3061C" w:rsidRDefault="00F3061C" w:rsidP="00F3061C">
      <w:pPr>
        <w:tabs>
          <w:tab w:val="left" w:pos="0"/>
          <w:tab w:val="left" w:pos="2835"/>
        </w:tabs>
        <w:spacing w:after="0" w:line="240" w:lineRule="auto"/>
        <w:jc w:val="center"/>
        <w:rPr>
          <w:rFonts w:ascii="Arial" w:eastAsia="Times New Roman" w:hAnsi="Arial" w:cs="Times New Roman"/>
          <w:b/>
          <w:color w:val="000000"/>
          <w:spacing w:val="-3"/>
          <w:sz w:val="24"/>
          <w:szCs w:val="24"/>
          <w:lang w:val="es-ES_tradnl" w:eastAsia="es-ES"/>
        </w:rPr>
      </w:pPr>
      <w:r w:rsidRPr="00F3061C">
        <w:rPr>
          <w:rFonts w:ascii="Arial" w:eastAsia="Times New Roman" w:hAnsi="Arial" w:cs="Times New Roman"/>
          <w:b/>
          <w:color w:val="000000"/>
          <w:spacing w:val="-3"/>
          <w:sz w:val="24"/>
          <w:szCs w:val="24"/>
          <w:lang w:val="es-ES_tradnl" w:eastAsia="es-ES"/>
        </w:rPr>
        <w:t xml:space="preserve">ARTÍCULO </w:t>
      </w:r>
      <w:r w:rsidR="0084673B">
        <w:rPr>
          <w:rFonts w:ascii="Arial" w:eastAsia="Times New Roman" w:hAnsi="Arial" w:cs="Times New Roman"/>
          <w:b/>
          <w:color w:val="000000"/>
          <w:spacing w:val="-3"/>
          <w:sz w:val="24"/>
          <w:szCs w:val="24"/>
          <w:lang w:val="es-ES_tradnl" w:eastAsia="es-ES"/>
        </w:rPr>
        <w:t>3</w:t>
      </w:r>
    </w:p>
    <w:p w14:paraId="3DFFDE82" w14:textId="77777777" w:rsidR="00F3061C" w:rsidRPr="00F3061C" w:rsidRDefault="00F3061C" w:rsidP="00F3061C">
      <w:pPr>
        <w:tabs>
          <w:tab w:val="left" w:pos="0"/>
          <w:tab w:val="left" w:pos="2835"/>
        </w:tabs>
        <w:spacing w:after="0" w:line="240" w:lineRule="auto"/>
        <w:ind w:firstLine="1134"/>
        <w:jc w:val="both"/>
        <w:rPr>
          <w:rFonts w:ascii="Arial" w:eastAsia="Times New Roman" w:hAnsi="Arial" w:cs="Times New Roman"/>
          <w:b/>
          <w:color w:val="000000"/>
          <w:spacing w:val="-3"/>
          <w:sz w:val="24"/>
          <w:szCs w:val="24"/>
          <w:lang w:val="es-ES_tradnl" w:eastAsia="es-ES"/>
        </w:rPr>
      </w:pPr>
    </w:p>
    <w:p w14:paraId="1C07F287" w14:textId="64150713" w:rsidR="00F3061C" w:rsidRDefault="00940689" w:rsidP="00F3061C">
      <w:pPr>
        <w:tabs>
          <w:tab w:val="left" w:pos="0"/>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r>
        <w:rPr>
          <w:rFonts w:ascii="Arial" w:eastAsia="Times New Roman" w:hAnsi="Arial" w:cs="Times New Roman"/>
          <w:color w:val="000000"/>
          <w:spacing w:val="-3"/>
          <w:sz w:val="24"/>
          <w:szCs w:val="24"/>
          <w:lang w:val="es-ES_tradnl" w:eastAsia="es-ES"/>
        </w:rPr>
        <w:t>Su</w:t>
      </w:r>
      <w:r w:rsidR="0084673B">
        <w:rPr>
          <w:rFonts w:ascii="Arial" w:eastAsia="Times New Roman" w:hAnsi="Arial" w:cs="Times New Roman"/>
          <w:color w:val="000000"/>
          <w:spacing w:val="-3"/>
          <w:sz w:val="24"/>
          <w:szCs w:val="24"/>
          <w:lang w:val="es-ES_tradnl" w:eastAsia="es-ES"/>
        </w:rPr>
        <w:t xml:space="preserve"> tenor literal es el siguiente:</w:t>
      </w:r>
    </w:p>
    <w:p w14:paraId="77EFDB96" w14:textId="77777777" w:rsidR="0084673B" w:rsidRDefault="0084673B" w:rsidP="00F3061C">
      <w:pPr>
        <w:tabs>
          <w:tab w:val="left" w:pos="0"/>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p>
    <w:p w14:paraId="47C812B0" w14:textId="77777777" w:rsidR="0084673B" w:rsidRPr="00EE60C2" w:rsidRDefault="0084673B" w:rsidP="0084673B">
      <w:pPr>
        <w:widowControl w:val="0"/>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Times New Roman"/>
          <w:color w:val="000000"/>
          <w:spacing w:val="-3"/>
          <w:sz w:val="24"/>
          <w:szCs w:val="24"/>
          <w:lang w:val="es-ES_tradnl" w:eastAsia="es-ES"/>
        </w:rPr>
        <w:t>“</w:t>
      </w:r>
      <w:r w:rsidRPr="00EE60C2">
        <w:rPr>
          <w:rFonts w:ascii="Arial" w:eastAsia="Times New Roman" w:hAnsi="Arial" w:cs="Arial"/>
          <w:sz w:val="24"/>
          <w:szCs w:val="24"/>
          <w:lang w:val="es-ES_tradnl" w:eastAsia="es-ES"/>
        </w:rPr>
        <w:t>Artículo 3.- Las disposiciones de la presente ley serán aplicables a los órganos señalados en el inciso segundo del artículo 1 de la ley N° 18.575, orgánica constitucional de Bases Generales de la Administración del Estado, cuyo texto refundido, coordinado y sistematizado fue fijado mediante el decreto con fuerza de ley N° 1/19.653, de 2000, del Ministerio Secretaría General de la Presidencia, con excepción de la Contraloría General de la República, el Banco Central, el Consejo para la Transparencia, las Fuerzas Armadas y las Fuerzas de Orden y Seguridad Pública, los Gobiernos Regionales, las Municipalidades, las empresas públicas creadas por ley y las instituciones de Educación Superior de carácter estatal.</w:t>
      </w:r>
    </w:p>
    <w:p w14:paraId="6181B3E4" w14:textId="77777777" w:rsidR="0084673B" w:rsidRPr="00EE60C2" w:rsidRDefault="0084673B" w:rsidP="0084673B">
      <w:pPr>
        <w:widowControl w:val="0"/>
        <w:spacing w:after="0" w:line="240" w:lineRule="auto"/>
        <w:ind w:firstLine="1134"/>
        <w:jc w:val="both"/>
        <w:rPr>
          <w:rFonts w:ascii="Arial" w:eastAsia="Times New Roman" w:hAnsi="Arial" w:cs="Arial"/>
          <w:sz w:val="24"/>
          <w:szCs w:val="24"/>
          <w:lang w:val="es-ES_tradnl" w:eastAsia="es-ES"/>
        </w:rPr>
      </w:pPr>
    </w:p>
    <w:p w14:paraId="47DF1662" w14:textId="77777777" w:rsidR="0084673B" w:rsidRPr="00EE60C2" w:rsidRDefault="0084673B" w:rsidP="0084673B">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Sin perjuicio de lo anterior, las instituciones exceptuadas en el inciso precedente podrán solicitar voluntariamente la asesoría del SAIG, lo que se materializará a través de la suscripción de uno o más convenios.</w:t>
      </w:r>
      <w:r>
        <w:rPr>
          <w:rFonts w:ascii="Arial" w:eastAsia="Times New Roman" w:hAnsi="Arial" w:cs="Arial"/>
          <w:sz w:val="24"/>
          <w:szCs w:val="24"/>
          <w:lang w:val="es-ES_tradnl" w:eastAsia="es-ES"/>
        </w:rPr>
        <w:t>”.</w:t>
      </w:r>
    </w:p>
    <w:p w14:paraId="546A7E4C" w14:textId="77777777" w:rsidR="0084673B" w:rsidRPr="00F3061C" w:rsidRDefault="0084673B" w:rsidP="00F3061C">
      <w:pPr>
        <w:tabs>
          <w:tab w:val="left" w:pos="0"/>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p>
    <w:p w14:paraId="147C1B81" w14:textId="77777777" w:rsidR="00F3061C" w:rsidRPr="00F3061C" w:rsidRDefault="00F3061C" w:rsidP="00F3061C">
      <w:pPr>
        <w:tabs>
          <w:tab w:val="left" w:pos="0"/>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p>
    <w:p w14:paraId="7837DAEF" w14:textId="6573CC18" w:rsidR="00F3061C" w:rsidRPr="00F3061C" w:rsidRDefault="00F3061C" w:rsidP="00F3061C">
      <w:pPr>
        <w:tabs>
          <w:tab w:val="left" w:pos="0"/>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r w:rsidRPr="00F3061C">
        <w:rPr>
          <w:rFonts w:ascii="Arial" w:eastAsia="Times New Roman" w:hAnsi="Arial" w:cs="Times New Roman"/>
          <w:color w:val="000000"/>
          <w:spacing w:val="-3"/>
          <w:sz w:val="24"/>
          <w:szCs w:val="24"/>
          <w:lang w:val="es-ES_tradnl" w:eastAsia="es-ES"/>
        </w:rPr>
        <w:t xml:space="preserve">Respecto </w:t>
      </w:r>
      <w:r w:rsidR="0044281C">
        <w:rPr>
          <w:rFonts w:ascii="Arial" w:eastAsia="Times New Roman" w:hAnsi="Arial" w:cs="Times New Roman"/>
          <w:color w:val="000000"/>
          <w:spacing w:val="-3"/>
          <w:sz w:val="24"/>
          <w:szCs w:val="24"/>
          <w:lang w:val="es-ES_tradnl" w:eastAsia="es-ES"/>
        </w:rPr>
        <w:t>de</w:t>
      </w:r>
      <w:r w:rsidRPr="00F3061C">
        <w:rPr>
          <w:rFonts w:ascii="Arial" w:eastAsia="Times New Roman" w:hAnsi="Arial" w:cs="Times New Roman"/>
          <w:color w:val="000000"/>
          <w:spacing w:val="-3"/>
          <w:sz w:val="24"/>
          <w:szCs w:val="24"/>
          <w:lang w:val="es-ES_tradnl" w:eastAsia="es-ES"/>
        </w:rPr>
        <w:t xml:space="preserve">l artículo </w:t>
      </w:r>
      <w:r w:rsidR="0084673B">
        <w:rPr>
          <w:rFonts w:ascii="Arial" w:eastAsia="Times New Roman" w:hAnsi="Arial" w:cs="Times New Roman"/>
          <w:color w:val="000000"/>
          <w:spacing w:val="-3"/>
          <w:sz w:val="24"/>
          <w:szCs w:val="24"/>
          <w:lang w:val="es-ES_tradnl" w:eastAsia="es-ES"/>
        </w:rPr>
        <w:t>3</w:t>
      </w:r>
      <w:r w:rsidRPr="00F3061C">
        <w:rPr>
          <w:rFonts w:ascii="Arial" w:eastAsia="Times New Roman" w:hAnsi="Arial" w:cs="Times New Roman"/>
          <w:color w:val="000000"/>
          <w:spacing w:val="-3"/>
          <w:sz w:val="24"/>
          <w:szCs w:val="24"/>
          <w:lang w:val="es-ES_tradnl" w:eastAsia="es-ES"/>
        </w:rPr>
        <w:t xml:space="preserve"> se presentaron las indicaciones </w:t>
      </w:r>
      <w:r w:rsidR="00AF01D7">
        <w:rPr>
          <w:rFonts w:ascii="Arial" w:eastAsia="Times New Roman" w:hAnsi="Arial" w:cs="Times New Roman"/>
          <w:color w:val="000000"/>
          <w:spacing w:val="-3"/>
          <w:sz w:val="24"/>
          <w:szCs w:val="24"/>
          <w:lang w:val="es-ES_tradnl" w:eastAsia="es-ES"/>
        </w:rPr>
        <w:t xml:space="preserve">números </w:t>
      </w:r>
      <w:r w:rsidRPr="00F3061C">
        <w:rPr>
          <w:rFonts w:ascii="Arial" w:eastAsia="Times New Roman" w:hAnsi="Arial" w:cs="Times New Roman"/>
          <w:color w:val="000000"/>
          <w:spacing w:val="-3"/>
          <w:sz w:val="24"/>
          <w:szCs w:val="24"/>
          <w:lang w:val="es-ES_tradnl" w:eastAsia="es-ES"/>
        </w:rPr>
        <w:t xml:space="preserve">1, </w:t>
      </w:r>
      <w:r w:rsidR="0084673B">
        <w:rPr>
          <w:rFonts w:ascii="Arial" w:eastAsia="Times New Roman" w:hAnsi="Arial" w:cs="Times New Roman"/>
          <w:color w:val="000000"/>
          <w:spacing w:val="-3"/>
          <w:sz w:val="24"/>
          <w:szCs w:val="24"/>
          <w:lang w:val="es-ES_tradnl" w:eastAsia="es-ES"/>
        </w:rPr>
        <w:t xml:space="preserve">2, </w:t>
      </w:r>
      <w:r w:rsidRPr="00F3061C">
        <w:rPr>
          <w:rFonts w:ascii="Arial" w:eastAsia="Times New Roman" w:hAnsi="Arial" w:cs="Times New Roman"/>
          <w:color w:val="000000"/>
          <w:spacing w:val="-3"/>
          <w:sz w:val="24"/>
          <w:szCs w:val="24"/>
          <w:lang w:val="es-ES_tradnl" w:eastAsia="es-ES"/>
        </w:rPr>
        <w:t xml:space="preserve">3, 4 y </w:t>
      </w:r>
      <w:r w:rsidR="0084673B">
        <w:rPr>
          <w:rFonts w:ascii="Arial" w:eastAsia="Times New Roman" w:hAnsi="Arial" w:cs="Times New Roman"/>
          <w:color w:val="000000"/>
          <w:spacing w:val="-3"/>
          <w:sz w:val="24"/>
          <w:szCs w:val="24"/>
          <w:lang w:val="es-ES_tradnl" w:eastAsia="es-ES"/>
        </w:rPr>
        <w:t>5.</w:t>
      </w:r>
    </w:p>
    <w:p w14:paraId="11D6F013" w14:textId="77777777" w:rsidR="00F3061C" w:rsidRPr="00F3061C" w:rsidRDefault="00F3061C" w:rsidP="00F3061C">
      <w:pPr>
        <w:tabs>
          <w:tab w:val="left" w:pos="0"/>
          <w:tab w:val="left" w:pos="2835"/>
        </w:tabs>
        <w:spacing w:after="0" w:line="240" w:lineRule="auto"/>
        <w:jc w:val="both"/>
        <w:rPr>
          <w:rFonts w:ascii="Arial" w:eastAsia="Times New Roman" w:hAnsi="Arial" w:cs="Times New Roman"/>
          <w:b/>
          <w:color w:val="000000"/>
          <w:spacing w:val="-3"/>
          <w:sz w:val="24"/>
          <w:szCs w:val="24"/>
          <w:lang w:val="es-ES_tradnl" w:eastAsia="es-ES"/>
        </w:rPr>
      </w:pPr>
    </w:p>
    <w:p w14:paraId="7DC4B615" w14:textId="0CE57FC0" w:rsidR="00F3061C" w:rsidRDefault="002A7756" w:rsidP="00BE0E0D">
      <w:pPr>
        <w:tabs>
          <w:tab w:val="left" w:pos="0"/>
          <w:tab w:val="left" w:pos="2835"/>
        </w:tabs>
        <w:spacing w:after="0" w:line="240" w:lineRule="auto"/>
        <w:ind w:firstLine="1134"/>
        <w:jc w:val="both"/>
        <w:rPr>
          <w:rFonts w:ascii="Arial" w:hAnsi="Arial" w:cs="Arial"/>
          <w:sz w:val="24"/>
          <w:szCs w:val="24"/>
        </w:rPr>
      </w:pPr>
      <w:r>
        <w:rPr>
          <w:rFonts w:ascii="Arial" w:eastAsia="Times New Roman" w:hAnsi="Arial" w:cs="Times New Roman"/>
          <w:color w:val="000000"/>
          <w:spacing w:val="-3"/>
          <w:sz w:val="24"/>
          <w:szCs w:val="24"/>
          <w:lang w:val="es-ES_tradnl" w:eastAsia="es-ES"/>
        </w:rPr>
        <w:t xml:space="preserve">En </w:t>
      </w:r>
      <w:r w:rsidR="00940689">
        <w:rPr>
          <w:rFonts w:ascii="Arial" w:eastAsia="Times New Roman" w:hAnsi="Arial" w:cs="Times New Roman"/>
          <w:color w:val="000000"/>
          <w:spacing w:val="-3"/>
          <w:sz w:val="24"/>
          <w:szCs w:val="24"/>
          <w:lang w:val="es-ES_tradnl" w:eastAsia="es-ES"/>
        </w:rPr>
        <w:t>su</w:t>
      </w:r>
      <w:r>
        <w:rPr>
          <w:rFonts w:ascii="Arial" w:eastAsia="Times New Roman" w:hAnsi="Arial" w:cs="Times New Roman"/>
          <w:color w:val="000000"/>
          <w:spacing w:val="-3"/>
          <w:sz w:val="24"/>
          <w:szCs w:val="24"/>
          <w:lang w:val="es-ES_tradnl" w:eastAsia="es-ES"/>
        </w:rPr>
        <w:t xml:space="preserve"> inciso primero</w:t>
      </w:r>
      <w:r w:rsidR="00BE0E0D">
        <w:rPr>
          <w:rFonts w:ascii="Arial" w:eastAsia="Times New Roman" w:hAnsi="Arial" w:cs="Times New Roman"/>
          <w:color w:val="000000"/>
          <w:spacing w:val="-3"/>
          <w:sz w:val="24"/>
          <w:szCs w:val="24"/>
          <w:lang w:val="es-ES_tradnl" w:eastAsia="es-ES"/>
        </w:rPr>
        <w:t xml:space="preserve"> recayó la</w:t>
      </w:r>
      <w:r w:rsidR="00F3061C" w:rsidRPr="00F3061C">
        <w:rPr>
          <w:rFonts w:ascii="Arial" w:eastAsia="Times New Roman" w:hAnsi="Arial" w:cs="Times New Roman"/>
          <w:b/>
          <w:color w:val="000000"/>
          <w:spacing w:val="-3"/>
          <w:sz w:val="24"/>
          <w:szCs w:val="24"/>
          <w:lang w:val="es-ES_tradnl" w:eastAsia="es-ES"/>
        </w:rPr>
        <w:t xml:space="preserve"> indicación </w:t>
      </w:r>
      <w:r w:rsidR="006D0EF5">
        <w:rPr>
          <w:rFonts w:ascii="Arial" w:eastAsia="Times New Roman" w:hAnsi="Arial" w:cs="Times New Roman"/>
          <w:b/>
          <w:color w:val="000000"/>
          <w:spacing w:val="-3"/>
          <w:sz w:val="24"/>
          <w:szCs w:val="24"/>
          <w:lang w:val="es-ES_tradnl" w:eastAsia="es-ES"/>
        </w:rPr>
        <w:t xml:space="preserve">número </w:t>
      </w:r>
      <w:r w:rsidR="00F3061C" w:rsidRPr="00F3061C">
        <w:rPr>
          <w:rFonts w:ascii="Arial" w:eastAsia="Times New Roman" w:hAnsi="Arial" w:cs="Times New Roman"/>
          <w:b/>
          <w:color w:val="000000"/>
          <w:spacing w:val="-3"/>
          <w:sz w:val="24"/>
          <w:szCs w:val="24"/>
          <w:lang w:val="es-ES_tradnl" w:eastAsia="es-ES"/>
        </w:rPr>
        <w:t>1</w:t>
      </w:r>
      <w:r w:rsidR="00B6580E">
        <w:rPr>
          <w:rFonts w:ascii="Arial" w:eastAsia="Times New Roman" w:hAnsi="Arial" w:cs="Times New Roman"/>
          <w:b/>
          <w:color w:val="000000"/>
          <w:spacing w:val="-3"/>
          <w:sz w:val="24"/>
          <w:szCs w:val="24"/>
          <w:lang w:val="es-ES_tradnl" w:eastAsia="es-ES"/>
        </w:rPr>
        <w:t>,</w:t>
      </w:r>
      <w:r w:rsidR="00F3061C" w:rsidRPr="00F3061C">
        <w:rPr>
          <w:rFonts w:ascii="Arial" w:eastAsia="Times New Roman" w:hAnsi="Arial" w:cs="Times New Roman"/>
          <w:color w:val="000000"/>
          <w:spacing w:val="-3"/>
          <w:sz w:val="24"/>
          <w:szCs w:val="24"/>
          <w:lang w:val="es-ES_tradnl" w:eastAsia="es-ES"/>
        </w:rPr>
        <w:t xml:space="preserve"> </w:t>
      </w:r>
      <w:r w:rsidR="00BE0E0D">
        <w:rPr>
          <w:rFonts w:ascii="Arial" w:hAnsi="Arial" w:cs="Arial"/>
          <w:sz w:val="24"/>
          <w:szCs w:val="24"/>
        </w:rPr>
        <w:t>d</w:t>
      </w:r>
      <w:r w:rsidR="00BE0E0D" w:rsidRPr="00ED2E11">
        <w:rPr>
          <w:rFonts w:ascii="Arial" w:hAnsi="Arial" w:cs="Arial"/>
          <w:sz w:val="24"/>
          <w:szCs w:val="24"/>
        </w:rPr>
        <w:t xml:space="preserve">e </w:t>
      </w:r>
      <w:r w:rsidR="00BE0E0D" w:rsidRPr="00BE0E0D">
        <w:rPr>
          <w:rFonts w:ascii="Arial" w:hAnsi="Arial" w:cs="Arial"/>
          <w:b/>
          <w:sz w:val="24"/>
          <w:szCs w:val="24"/>
        </w:rPr>
        <w:t>Su Excelencia el Presidente de la República</w:t>
      </w:r>
      <w:r w:rsidR="00BE0E0D">
        <w:rPr>
          <w:rFonts w:ascii="Arial" w:hAnsi="Arial" w:cs="Arial"/>
          <w:sz w:val="24"/>
          <w:szCs w:val="24"/>
        </w:rPr>
        <w:t>, para eliminar la expresión</w:t>
      </w:r>
      <w:r w:rsidR="00BE0E0D" w:rsidRPr="007D7CDD">
        <w:rPr>
          <w:rFonts w:ascii="Arial" w:hAnsi="Arial" w:cs="Arial"/>
          <w:sz w:val="24"/>
          <w:szCs w:val="24"/>
        </w:rPr>
        <w:t xml:space="preserve"> “las Fuerzas Armadas y las Fuerzas de Orden y Seguridad Pública,”.</w:t>
      </w:r>
    </w:p>
    <w:p w14:paraId="7E8A31C5" w14:textId="77777777" w:rsidR="00BE0E0D" w:rsidRDefault="00BE0E0D" w:rsidP="00BE0E0D">
      <w:pPr>
        <w:tabs>
          <w:tab w:val="left" w:pos="0"/>
          <w:tab w:val="left" w:pos="2835"/>
        </w:tabs>
        <w:spacing w:after="0" w:line="240" w:lineRule="auto"/>
        <w:ind w:firstLine="1134"/>
        <w:jc w:val="both"/>
        <w:rPr>
          <w:rFonts w:ascii="Arial" w:eastAsia="Times New Roman" w:hAnsi="Arial" w:cs="Arial"/>
          <w:b/>
          <w:color w:val="000000"/>
          <w:spacing w:val="-3"/>
          <w:sz w:val="24"/>
          <w:szCs w:val="24"/>
          <w:lang w:eastAsia="es-ES"/>
        </w:rPr>
      </w:pPr>
    </w:p>
    <w:p w14:paraId="16A4535F" w14:textId="283E9A9B" w:rsidR="00BE0E0D" w:rsidRDefault="00BE0E0D" w:rsidP="00BE0E0D">
      <w:pPr>
        <w:tabs>
          <w:tab w:val="left" w:pos="0"/>
          <w:tab w:val="left" w:pos="2835"/>
        </w:tabs>
        <w:spacing w:after="0" w:line="240" w:lineRule="auto"/>
        <w:ind w:firstLine="1134"/>
        <w:jc w:val="both"/>
        <w:rPr>
          <w:rFonts w:ascii="Arial" w:eastAsia="Times New Roman" w:hAnsi="Arial" w:cs="Arial"/>
          <w:color w:val="000000"/>
          <w:spacing w:val="-3"/>
          <w:sz w:val="24"/>
          <w:szCs w:val="24"/>
          <w:lang w:eastAsia="es-ES"/>
        </w:rPr>
      </w:pPr>
      <w:r>
        <w:rPr>
          <w:rFonts w:ascii="Arial" w:eastAsia="Times New Roman" w:hAnsi="Arial" w:cs="Arial"/>
          <w:color w:val="000000"/>
          <w:spacing w:val="-3"/>
          <w:sz w:val="24"/>
          <w:szCs w:val="24"/>
          <w:lang w:eastAsia="es-ES"/>
        </w:rPr>
        <w:t xml:space="preserve">En </w:t>
      </w:r>
      <w:r w:rsidR="00940689">
        <w:rPr>
          <w:rFonts w:ascii="Arial" w:eastAsia="Times New Roman" w:hAnsi="Arial" w:cs="Arial"/>
          <w:color w:val="000000"/>
          <w:spacing w:val="-3"/>
          <w:sz w:val="24"/>
          <w:szCs w:val="24"/>
          <w:lang w:eastAsia="es-ES"/>
        </w:rPr>
        <w:t xml:space="preserve">su </w:t>
      </w:r>
      <w:r>
        <w:rPr>
          <w:rFonts w:ascii="Arial" w:eastAsia="Times New Roman" w:hAnsi="Arial" w:cs="Arial"/>
          <w:color w:val="000000"/>
          <w:spacing w:val="-3"/>
          <w:sz w:val="24"/>
          <w:szCs w:val="24"/>
          <w:lang w:eastAsia="es-ES"/>
        </w:rPr>
        <w:t>inciso segundo recayeron las siguientes indicaciones:</w:t>
      </w:r>
    </w:p>
    <w:p w14:paraId="391F2048" w14:textId="77777777" w:rsidR="00BE0E0D" w:rsidRDefault="00BE0E0D" w:rsidP="00BE0E0D">
      <w:pPr>
        <w:tabs>
          <w:tab w:val="left" w:pos="0"/>
          <w:tab w:val="left" w:pos="2835"/>
        </w:tabs>
        <w:spacing w:after="0" w:line="240" w:lineRule="auto"/>
        <w:ind w:firstLine="1134"/>
        <w:jc w:val="both"/>
        <w:rPr>
          <w:rFonts w:ascii="Arial" w:eastAsia="Times New Roman" w:hAnsi="Arial" w:cs="Arial"/>
          <w:color w:val="000000"/>
          <w:spacing w:val="-3"/>
          <w:sz w:val="24"/>
          <w:szCs w:val="24"/>
          <w:lang w:eastAsia="es-ES"/>
        </w:rPr>
      </w:pPr>
    </w:p>
    <w:p w14:paraId="7A26298B" w14:textId="24298B9F" w:rsidR="00BE0E0D" w:rsidRDefault="00BE0E0D" w:rsidP="00BE0E0D">
      <w:pPr>
        <w:pStyle w:val="Prrafodelista"/>
        <w:tabs>
          <w:tab w:val="left" w:pos="0"/>
          <w:tab w:val="left" w:pos="2835"/>
        </w:tabs>
        <w:spacing w:after="0" w:line="240" w:lineRule="auto"/>
        <w:ind w:left="0" w:firstLine="1134"/>
        <w:jc w:val="both"/>
        <w:rPr>
          <w:rFonts w:ascii="Arial" w:eastAsia="Times New Roman" w:hAnsi="Arial" w:cs="Arial"/>
          <w:color w:val="000000"/>
          <w:spacing w:val="-3"/>
          <w:sz w:val="24"/>
          <w:szCs w:val="24"/>
          <w:lang w:eastAsia="es-ES"/>
        </w:rPr>
      </w:pPr>
      <w:r>
        <w:rPr>
          <w:rFonts w:ascii="Arial" w:eastAsia="Times New Roman" w:hAnsi="Arial" w:cs="Arial"/>
          <w:color w:val="000000"/>
          <w:spacing w:val="-3"/>
          <w:sz w:val="24"/>
          <w:szCs w:val="24"/>
          <w:lang w:eastAsia="es-ES"/>
        </w:rPr>
        <w:t xml:space="preserve">1) La </w:t>
      </w:r>
      <w:r w:rsidRPr="00BE0E0D">
        <w:rPr>
          <w:rFonts w:ascii="Arial" w:eastAsia="Times New Roman" w:hAnsi="Arial" w:cs="Arial"/>
          <w:b/>
          <w:color w:val="000000"/>
          <w:spacing w:val="-3"/>
          <w:sz w:val="24"/>
          <w:szCs w:val="24"/>
          <w:lang w:eastAsia="es-ES"/>
        </w:rPr>
        <w:t>indicación número 2</w:t>
      </w:r>
      <w:r w:rsidR="00B6580E">
        <w:rPr>
          <w:rFonts w:ascii="Arial" w:eastAsia="Times New Roman" w:hAnsi="Arial" w:cs="Arial"/>
          <w:b/>
          <w:color w:val="000000"/>
          <w:spacing w:val="-3"/>
          <w:sz w:val="24"/>
          <w:szCs w:val="24"/>
          <w:lang w:eastAsia="es-ES"/>
        </w:rPr>
        <w:t>,</w:t>
      </w:r>
      <w:r w:rsidRPr="00BE0E0D">
        <w:rPr>
          <w:rFonts w:ascii="Arial" w:eastAsia="Times New Roman" w:hAnsi="Arial" w:cs="Arial"/>
          <w:color w:val="000000"/>
          <w:spacing w:val="-3"/>
          <w:sz w:val="24"/>
          <w:szCs w:val="24"/>
          <w:lang w:eastAsia="es-ES"/>
        </w:rPr>
        <w:t xml:space="preserve"> de </w:t>
      </w:r>
      <w:r w:rsidRPr="00BE0E0D">
        <w:rPr>
          <w:rFonts w:ascii="Arial" w:eastAsia="Times New Roman" w:hAnsi="Arial" w:cs="Arial"/>
          <w:b/>
          <w:color w:val="000000"/>
          <w:spacing w:val="-3"/>
          <w:sz w:val="24"/>
          <w:szCs w:val="24"/>
          <w:lang w:eastAsia="es-ES"/>
        </w:rPr>
        <w:t>Su Excelencia el Presidente de la República</w:t>
      </w:r>
      <w:r>
        <w:rPr>
          <w:rFonts w:ascii="Arial" w:eastAsia="Times New Roman" w:hAnsi="Arial" w:cs="Arial"/>
          <w:color w:val="000000"/>
          <w:spacing w:val="-3"/>
          <w:sz w:val="24"/>
          <w:szCs w:val="24"/>
          <w:lang w:eastAsia="es-ES"/>
        </w:rPr>
        <w:t xml:space="preserve"> y la </w:t>
      </w:r>
      <w:r w:rsidRPr="00BE0E0D">
        <w:rPr>
          <w:rFonts w:ascii="Arial" w:eastAsia="Times New Roman" w:hAnsi="Arial" w:cs="Arial"/>
          <w:b/>
          <w:color w:val="000000"/>
          <w:spacing w:val="-3"/>
          <w:sz w:val="24"/>
          <w:szCs w:val="24"/>
          <w:lang w:eastAsia="es-ES"/>
        </w:rPr>
        <w:t>indicación número 3</w:t>
      </w:r>
      <w:r w:rsidR="00B6580E">
        <w:rPr>
          <w:rFonts w:ascii="Arial" w:eastAsia="Times New Roman" w:hAnsi="Arial" w:cs="Arial"/>
          <w:b/>
          <w:color w:val="000000"/>
          <w:spacing w:val="-3"/>
          <w:sz w:val="24"/>
          <w:szCs w:val="24"/>
          <w:lang w:eastAsia="es-ES"/>
        </w:rPr>
        <w:t>,</w:t>
      </w:r>
      <w:r>
        <w:rPr>
          <w:rFonts w:ascii="Arial" w:eastAsia="Times New Roman" w:hAnsi="Arial" w:cs="Arial"/>
          <w:color w:val="000000"/>
          <w:spacing w:val="-3"/>
          <w:sz w:val="24"/>
          <w:szCs w:val="24"/>
          <w:lang w:eastAsia="es-ES"/>
        </w:rPr>
        <w:t xml:space="preserve"> del </w:t>
      </w:r>
      <w:r w:rsidRPr="00BE0E0D">
        <w:rPr>
          <w:rFonts w:ascii="Arial" w:eastAsia="Times New Roman" w:hAnsi="Arial" w:cs="Arial"/>
          <w:b/>
          <w:color w:val="000000"/>
          <w:spacing w:val="-3"/>
          <w:sz w:val="24"/>
          <w:szCs w:val="24"/>
          <w:lang w:eastAsia="es-ES"/>
        </w:rPr>
        <w:t>Honorable Senador señor Insulza</w:t>
      </w:r>
      <w:r>
        <w:rPr>
          <w:rFonts w:ascii="Arial" w:eastAsia="Times New Roman" w:hAnsi="Arial" w:cs="Arial"/>
          <w:color w:val="000000"/>
          <w:spacing w:val="-3"/>
          <w:sz w:val="24"/>
          <w:szCs w:val="24"/>
          <w:lang w:eastAsia="es-ES"/>
        </w:rPr>
        <w:t>, para suprimir la palabra “voluntariamente".</w:t>
      </w:r>
    </w:p>
    <w:p w14:paraId="2514ACF6" w14:textId="77777777" w:rsidR="00BE0E0D" w:rsidRDefault="00BE0E0D" w:rsidP="00BE0E0D">
      <w:pPr>
        <w:pStyle w:val="Prrafodelista"/>
        <w:tabs>
          <w:tab w:val="left" w:pos="0"/>
          <w:tab w:val="left" w:pos="2835"/>
        </w:tabs>
        <w:spacing w:after="0" w:line="240" w:lineRule="auto"/>
        <w:ind w:left="0" w:firstLine="1134"/>
        <w:jc w:val="both"/>
        <w:rPr>
          <w:rFonts w:ascii="Arial" w:eastAsia="Times New Roman" w:hAnsi="Arial" w:cs="Arial"/>
          <w:color w:val="000000"/>
          <w:spacing w:val="-3"/>
          <w:sz w:val="24"/>
          <w:szCs w:val="24"/>
          <w:lang w:eastAsia="es-ES"/>
        </w:rPr>
      </w:pPr>
    </w:p>
    <w:p w14:paraId="253C2FC3" w14:textId="68DE0663" w:rsidR="00BE0E0D" w:rsidRDefault="00BE0E0D" w:rsidP="00BE0E0D">
      <w:pPr>
        <w:spacing w:after="0" w:line="240" w:lineRule="auto"/>
        <w:ind w:firstLine="1134"/>
        <w:jc w:val="both"/>
        <w:rPr>
          <w:rFonts w:ascii="Arial" w:eastAsia="Times New Roman" w:hAnsi="Arial" w:cs="Arial"/>
          <w:sz w:val="24"/>
          <w:szCs w:val="24"/>
          <w:lang w:val="es-ES" w:eastAsia="es-ES"/>
        </w:rPr>
      </w:pPr>
      <w:r>
        <w:rPr>
          <w:rFonts w:ascii="Arial" w:eastAsia="Times New Roman" w:hAnsi="Arial" w:cs="Arial"/>
          <w:color w:val="000000"/>
          <w:spacing w:val="-3"/>
          <w:sz w:val="24"/>
          <w:szCs w:val="24"/>
          <w:lang w:eastAsia="es-ES"/>
        </w:rPr>
        <w:t xml:space="preserve">2) La </w:t>
      </w:r>
      <w:r w:rsidRPr="00BE0E0D">
        <w:rPr>
          <w:rFonts w:ascii="Arial" w:eastAsia="Times New Roman" w:hAnsi="Arial" w:cs="Arial"/>
          <w:b/>
          <w:color w:val="000000"/>
          <w:spacing w:val="-3"/>
          <w:sz w:val="24"/>
          <w:szCs w:val="24"/>
          <w:lang w:eastAsia="es-ES"/>
        </w:rPr>
        <w:t>indicación número 4</w:t>
      </w:r>
      <w:r w:rsidR="00B6580E">
        <w:rPr>
          <w:rFonts w:ascii="Arial" w:eastAsia="Times New Roman" w:hAnsi="Arial" w:cs="Arial"/>
          <w:b/>
          <w:color w:val="000000"/>
          <w:spacing w:val="-3"/>
          <w:sz w:val="24"/>
          <w:szCs w:val="24"/>
          <w:lang w:eastAsia="es-ES"/>
        </w:rPr>
        <w:t>,</w:t>
      </w:r>
      <w:r>
        <w:rPr>
          <w:rFonts w:ascii="Arial" w:eastAsia="Times New Roman" w:hAnsi="Arial" w:cs="Arial"/>
          <w:color w:val="000000"/>
          <w:spacing w:val="-3"/>
          <w:sz w:val="24"/>
          <w:szCs w:val="24"/>
          <w:lang w:eastAsia="es-ES"/>
        </w:rPr>
        <w:t xml:space="preserve"> de </w:t>
      </w:r>
      <w:r w:rsidRPr="00BE0E0D">
        <w:rPr>
          <w:rFonts w:ascii="Arial" w:eastAsia="Times New Roman" w:hAnsi="Arial" w:cs="Arial"/>
          <w:b/>
          <w:color w:val="000000"/>
          <w:spacing w:val="-3"/>
          <w:sz w:val="24"/>
          <w:szCs w:val="24"/>
          <w:lang w:eastAsia="es-ES"/>
        </w:rPr>
        <w:t>Su Excelencia el Presidente de la República</w:t>
      </w:r>
      <w:r>
        <w:rPr>
          <w:rFonts w:ascii="Arial" w:eastAsia="Times New Roman" w:hAnsi="Arial" w:cs="Arial"/>
          <w:color w:val="000000"/>
          <w:spacing w:val="-3"/>
          <w:sz w:val="24"/>
          <w:szCs w:val="24"/>
          <w:lang w:eastAsia="es-ES"/>
        </w:rPr>
        <w:t>,</w:t>
      </w:r>
      <w:r w:rsidRPr="00BE0E0D">
        <w:rPr>
          <w:rFonts w:ascii="Arial" w:eastAsia="Times New Roman" w:hAnsi="Arial" w:cs="Arial"/>
          <w:sz w:val="24"/>
          <w:szCs w:val="24"/>
          <w:lang w:val="es-ES" w:eastAsia="es-ES"/>
        </w:rPr>
        <w:t xml:space="preserve"> para intercalar entre la palabra “convenios” y el punto final, la </w:t>
      </w:r>
      <w:r w:rsidRPr="00BE0E0D">
        <w:rPr>
          <w:rFonts w:ascii="Arial" w:eastAsia="Times New Roman" w:hAnsi="Arial" w:cs="Arial"/>
          <w:sz w:val="24"/>
          <w:szCs w:val="24"/>
          <w:lang w:val="es-ES" w:eastAsia="es-ES"/>
        </w:rPr>
        <w:lastRenderedPageBreak/>
        <w:t>siguiente frase: “, cuya copia será remitida a la Contraloría General de la República”.</w:t>
      </w:r>
    </w:p>
    <w:p w14:paraId="11010FE1" w14:textId="77777777" w:rsidR="00BE0E0D" w:rsidRDefault="00BE0E0D" w:rsidP="00BE0E0D">
      <w:pPr>
        <w:spacing w:after="0" w:line="240" w:lineRule="auto"/>
        <w:ind w:firstLine="1134"/>
        <w:jc w:val="both"/>
        <w:rPr>
          <w:rFonts w:ascii="Arial" w:eastAsia="Times New Roman" w:hAnsi="Arial" w:cs="Arial"/>
          <w:sz w:val="24"/>
          <w:szCs w:val="24"/>
          <w:lang w:val="es-ES" w:eastAsia="es-ES"/>
        </w:rPr>
      </w:pPr>
    </w:p>
    <w:p w14:paraId="70CADB84" w14:textId="775E5E95" w:rsidR="00302A32" w:rsidRDefault="00BE0E0D" w:rsidP="00302A32">
      <w:pPr>
        <w:shd w:val="clear" w:color="auto" w:fill="FFFFFF"/>
        <w:spacing w:after="0" w:line="240" w:lineRule="auto"/>
        <w:ind w:firstLine="1134"/>
        <w:jc w:val="both"/>
        <w:rPr>
          <w:rFonts w:ascii="Arial" w:eastAsia="Times New Roman" w:hAnsi="Arial" w:cs="Arial"/>
          <w:sz w:val="24"/>
          <w:szCs w:val="24"/>
          <w:lang w:eastAsia="es-ES"/>
        </w:rPr>
      </w:pPr>
      <w:r>
        <w:rPr>
          <w:rFonts w:ascii="Arial" w:eastAsia="Times New Roman" w:hAnsi="Arial" w:cs="Arial"/>
          <w:sz w:val="24"/>
          <w:szCs w:val="24"/>
          <w:lang w:val="es-ES" w:eastAsia="es-ES"/>
        </w:rPr>
        <w:t xml:space="preserve">3) La </w:t>
      </w:r>
      <w:r w:rsidRPr="00BE0E0D">
        <w:rPr>
          <w:rFonts w:ascii="Arial" w:eastAsia="Times New Roman" w:hAnsi="Arial" w:cs="Arial"/>
          <w:b/>
          <w:color w:val="000000"/>
          <w:spacing w:val="-3"/>
          <w:sz w:val="24"/>
          <w:szCs w:val="24"/>
          <w:lang w:eastAsia="es-ES"/>
        </w:rPr>
        <w:t xml:space="preserve">indicación número </w:t>
      </w:r>
      <w:r>
        <w:rPr>
          <w:rFonts w:ascii="Arial" w:eastAsia="Times New Roman" w:hAnsi="Arial" w:cs="Arial"/>
          <w:b/>
          <w:color w:val="000000"/>
          <w:spacing w:val="-3"/>
          <w:sz w:val="24"/>
          <w:szCs w:val="24"/>
          <w:lang w:eastAsia="es-ES"/>
        </w:rPr>
        <w:t>5</w:t>
      </w:r>
      <w:r w:rsidR="00B6580E">
        <w:rPr>
          <w:rFonts w:ascii="Arial" w:eastAsia="Times New Roman" w:hAnsi="Arial" w:cs="Arial"/>
          <w:b/>
          <w:color w:val="000000"/>
          <w:spacing w:val="-3"/>
          <w:sz w:val="24"/>
          <w:szCs w:val="24"/>
          <w:lang w:eastAsia="es-ES"/>
        </w:rPr>
        <w:t>,</w:t>
      </w:r>
      <w:r>
        <w:rPr>
          <w:rFonts w:ascii="Arial" w:eastAsia="Times New Roman" w:hAnsi="Arial" w:cs="Arial"/>
          <w:b/>
          <w:color w:val="000000"/>
          <w:spacing w:val="-3"/>
          <w:sz w:val="24"/>
          <w:szCs w:val="24"/>
          <w:lang w:eastAsia="es-ES"/>
        </w:rPr>
        <w:t xml:space="preserve"> </w:t>
      </w:r>
      <w:r>
        <w:rPr>
          <w:rFonts w:ascii="Arial" w:eastAsia="Times New Roman" w:hAnsi="Arial" w:cs="Arial"/>
          <w:color w:val="000000"/>
          <w:spacing w:val="-3"/>
          <w:sz w:val="24"/>
          <w:szCs w:val="24"/>
          <w:lang w:eastAsia="es-ES"/>
        </w:rPr>
        <w:t xml:space="preserve">del </w:t>
      </w:r>
      <w:r w:rsidRPr="00BE0E0D">
        <w:rPr>
          <w:rFonts w:ascii="Arial" w:eastAsia="Times New Roman" w:hAnsi="Arial" w:cs="Arial"/>
          <w:b/>
          <w:color w:val="000000"/>
          <w:spacing w:val="-3"/>
          <w:sz w:val="24"/>
          <w:szCs w:val="24"/>
          <w:lang w:eastAsia="es-ES"/>
        </w:rPr>
        <w:t>Honorable Senador señor Insulza</w:t>
      </w:r>
      <w:r>
        <w:rPr>
          <w:rFonts w:ascii="Arial" w:eastAsia="Times New Roman" w:hAnsi="Arial" w:cs="Arial"/>
          <w:color w:val="000000"/>
          <w:spacing w:val="-3"/>
          <w:sz w:val="24"/>
          <w:szCs w:val="24"/>
          <w:lang w:eastAsia="es-ES"/>
        </w:rPr>
        <w:t>,</w:t>
      </w:r>
      <w:r w:rsidR="00302A32" w:rsidRPr="00302A32">
        <w:rPr>
          <w:rFonts w:ascii="Arial" w:eastAsia="Times New Roman" w:hAnsi="Arial" w:cs="Arial"/>
          <w:sz w:val="24"/>
          <w:szCs w:val="24"/>
          <w:lang w:eastAsia="es-ES"/>
        </w:rPr>
        <w:t xml:space="preserve"> para agregar, antes del punto final, la siguiente frase:</w:t>
      </w:r>
      <w:r w:rsidR="00302A32" w:rsidRPr="00302A32">
        <w:rPr>
          <w:rFonts w:ascii="Times New Roman" w:eastAsia="Times New Roman" w:hAnsi="Times New Roman" w:cs="Times New Roman"/>
          <w:sz w:val="20"/>
          <w:szCs w:val="20"/>
          <w:lang w:val="es-ES" w:eastAsia="es-ES"/>
        </w:rPr>
        <w:t xml:space="preserve"> </w:t>
      </w:r>
      <w:r w:rsidR="00302A32" w:rsidRPr="00302A32">
        <w:rPr>
          <w:rFonts w:ascii="Arial" w:eastAsia="Times New Roman" w:hAnsi="Arial" w:cs="Arial"/>
          <w:sz w:val="24"/>
          <w:szCs w:val="24"/>
          <w:lang w:eastAsia="es-ES"/>
        </w:rPr>
        <w:t>“, de lo cual se informará a la Contraloría General de la República”.</w:t>
      </w:r>
    </w:p>
    <w:p w14:paraId="7A5F6D24" w14:textId="64694058" w:rsidR="009500A6" w:rsidRPr="00EF5EB1" w:rsidRDefault="009500A6" w:rsidP="00302A32">
      <w:pPr>
        <w:shd w:val="clear" w:color="auto" w:fill="FFFFFF"/>
        <w:spacing w:after="0" w:line="240" w:lineRule="auto"/>
        <w:ind w:firstLine="1134"/>
        <w:jc w:val="both"/>
        <w:rPr>
          <w:rFonts w:ascii="Arial" w:eastAsia="Times New Roman" w:hAnsi="Arial" w:cs="Arial"/>
          <w:sz w:val="24"/>
          <w:szCs w:val="24"/>
          <w:lang w:eastAsia="es-ES"/>
        </w:rPr>
      </w:pPr>
    </w:p>
    <w:p w14:paraId="34D65A4B" w14:textId="77777777" w:rsidR="00861F7E" w:rsidRPr="00EF5EB1" w:rsidRDefault="00861F7E" w:rsidP="00302A32">
      <w:pPr>
        <w:shd w:val="clear" w:color="auto" w:fill="FFFFFF"/>
        <w:spacing w:after="0" w:line="240" w:lineRule="auto"/>
        <w:ind w:firstLine="1134"/>
        <w:jc w:val="both"/>
        <w:rPr>
          <w:rFonts w:ascii="Arial" w:eastAsia="Times New Roman" w:hAnsi="Arial" w:cs="Arial"/>
          <w:sz w:val="24"/>
          <w:szCs w:val="24"/>
          <w:lang w:eastAsia="es-ES"/>
        </w:rPr>
      </w:pPr>
    </w:p>
    <w:p w14:paraId="1BB57FF3" w14:textId="1AE6FAB3" w:rsidR="00122877" w:rsidRPr="00EF5EB1" w:rsidRDefault="009500A6" w:rsidP="00302A32">
      <w:pPr>
        <w:shd w:val="clear" w:color="auto" w:fill="FFFFFF"/>
        <w:spacing w:after="0" w:line="240" w:lineRule="auto"/>
        <w:ind w:firstLine="1134"/>
        <w:jc w:val="both"/>
        <w:rPr>
          <w:rFonts w:ascii="Arial" w:eastAsia="Times New Roman" w:hAnsi="Arial" w:cs="Arial"/>
          <w:sz w:val="24"/>
          <w:szCs w:val="24"/>
          <w:lang w:eastAsia="es-ES"/>
        </w:rPr>
      </w:pPr>
      <w:r w:rsidRPr="00EF5EB1">
        <w:rPr>
          <w:rFonts w:ascii="Arial" w:eastAsia="Times New Roman" w:hAnsi="Arial" w:cs="Arial"/>
          <w:sz w:val="24"/>
          <w:szCs w:val="24"/>
          <w:lang w:eastAsia="es-ES"/>
        </w:rPr>
        <w:t xml:space="preserve">La </w:t>
      </w:r>
      <w:r w:rsidRPr="00EF5EB1">
        <w:rPr>
          <w:rFonts w:ascii="Arial" w:eastAsia="Times New Roman" w:hAnsi="Arial" w:cs="Arial"/>
          <w:b/>
          <w:sz w:val="24"/>
          <w:szCs w:val="24"/>
          <w:lang w:eastAsia="es-ES"/>
        </w:rPr>
        <w:t>señora Subsecretaria</w:t>
      </w:r>
      <w:r w:rsidRPr="00EF5EB1">
        <w:rPr>
          <w:rFonts w:ascii="Arial" w:eastAsia="Times New Roman" w:hAnsi="Arial" w:cs="Arial"/>
          <w:sz w:val="24"/>
          <w:szCs w:val="24"/>
          <w:lang w:eastAsia="es-ES"/>
        </w:rPr>
        <w:t xml:space="preserve"> explicó</w:t>
      </w:r>
      <w:r w:rsidR="00433FC2" w:rsidRPr="00EF5EB1">
        <w:rPr>
          <w:rFonts w:ascii="Arial" w:eastAsia="Times New Roman" w:hAnsi="Arial" w:cs="Arial"/>
          <w:sz w:val="24"/>
          <w:szCs w:val="24"/>
          <w:lang w:eastAsia="es-ES"/>
        </w:rPr>
        <w:t xml:space="preserve"> que</w:t>
      </w:r>
      <w:r w:rsidRPr="00EF5EB1">
        <w:rPr>
          <w:rFonts w:ascii="Arial" w:eastAsia="Times New Roman" w:hAnsi="Arial" w:cs="Arial"/>
          <w:sz w:val="24"/>
          <w:szCs w:val="24"/>
          <w:lang w:eastAsia="es-ES"/>
        </w:rPr>
        <w:t xml:space="preserve"> </w:t>
      </w:r>
      <w:r w:rsidR="000B42B6" w:rsidRPr="00EF5EB1">
        <w:rPr>
          <w:rFonts w:ascii="Arial" w:eastAsia="Times New Roman" w:hAnsi="Arial" w:cs="Arial"/>
          <w:sz w:val="24"/>
          <w:szCs w:val="24"/>
          <w:lang w:eastAsia="es-ES"/>
        </w:rPr>
        <w:t>hoy día, tanto C</w:t>
      </w:r>
      <w:r w:rsidRPr="00EF5EB1">
        <w:rPr>
          <w:rFonts w:ascii="Arial" w:eastAsia="Times New Roman" w:hAnsi="Arial" w:cs="Arial"/>
          <w:sz w:val="24"/>
          <w:szCs w:val="24"/>
          <w:lang w:eastAsia="es-ES"/>
        </w:rPr>
        <w:t>arabineros</w:t>
      </w:r>
      <w:r w:rsidR="000B42B6" w:rsidRPr="00EF5EB1">
        <w:rPr>
          <w:rFonts w:ascii="Arial" w:eastAsia="Times New Roman" w:hAnsi="Arial" w:cs="Arial"/>
          <w:sz w:val="24"/>
          <w:szCs w:val="24"/>
          <w:lang w:eastAsia="es-ES"/>
        </w:rPr>
        <w:t xml:space="preserve"> de Chile</w:t>
      </w:r>
      <w:r w:rsidR="00122877" w:rsidRPr="00EF5EB1">
        <w:rPr>
          <w:rFonts w:ascii="Arial" w:eastAsia="Times New Roman" w:hAnsi="Arial" w:cs="Arial"/>
          <w:sz w:val="24"/>
          <w:szCs w:val="24"/>
          <w:lang w:eastAsia="es-ES"/>
        </w:rPr>
        <w:t xml:space="preserve"> como l</w:t>
      </w:r>
      <w:r w:rsidRPr="00EF5EB1">
        <w:rPr>
          <w:rFonts w:ascii="Arial" w:eastAsia="Times New Roman" w:hAnsi="Arial" w:cs="Arial"/>
          <w:sz w:val="24"/>
          <w:szCs w:val="24"/>
          <w:lang w:eastAsia="es-ES"/>
        </w:rPr>
        <w:t>as</w:t>
      </w:r>
      <w:r w:rsidR="00122877" w:rsidRPr="00EF5EB1">
        <w:rPr>
          <w:rFonts w:ascii="Arial" w:eastAsia="Times New Roman" w:hAnsi="Arial" w:cs="Arial"/>
          <w:sz w:val="24"/>
          <w:szCs w:val="24"/>
          <w:lang w:eastAsia="es-ES"/>
        </w:rPr>
        <w:t xml:space="preserve"> Fuerzas Armadas </w:t>
      </w:r>
      <w:r w:rsidRPr="00EF5EB1">
        <w:rPr>
          <w:rFonts w:ascii="Arial" w:eastAsia="Times New Roman" w:hAnsi="Arial" w:cs="Arial"/>
          <w:sz w:val="24"/>
          <w:szCs w:val="24"/>
          <w:lang w:eastAsia="es-ES"/>
        </w:rPr>
        <w:t xml:space="preserve">reportan voluntariamente al </w:t>
      </w:r>
      <w:r w:rsidR="00122877" w:rsidRPr="00EF5EB1">
        <w:rPr>
          <w:rFonts w:ascii="Arial" w:eastAsia="Times New Roman" w:hAnsi="Arial" w:cs="Arial"/>
          <w:sz w:val="24"/>
          <w:szCs w:val="24"/>
          <w:lang w:eastAsia="es-ES"/>
        </w:rPr>
        <w:t>C</w:t>
      </w:r>
      <w:r w:rsidRPr="00EF5EB1">
        <w:rPr>
          <w:rFonts w:ascii="Arial" w:eastAsia="Times New Roman" w:hAnsi="Arial" w:cs="Arial"/>
          <w:sz w:val="24"/>
          <w:szCs w:val="24"/>
          <w:lang w:eastAsia="es-ES"/>
        </w:rPr>
        <w:t xml:space="preserve">onsejo de </w:t>
      </w:r>
      <w:r w:rsidR="00122877" w:rsidRPr="00EF5EB1">
        <w:rPr>
          <w:rFonts w:ascii="Arial" w:eastAsia="Times New Roman" w:hAnsi="Arial" w:cs="Arial"/>
          <w:sz w:val="24"/>
          <w:szCs w:val="24"/>
          <w:lang w:eastAsia="es-ES"/>
        </w:rPr>
        <w:t>Auditoría Interna General de Gobierno</w:t>
      </w:r>
      <w:r w:rsidRPr="00EF5EB1">
        <w:rPr>
          <w:rFonts w:ascii="Arial" w:eastAsia="Times New Roman" w:hAnsi="Arial" w:cs="Arial"/>
          <w:sz w:val="24"/>
          <w:szCs w:val="24"/>
          <w:lang w:eastAsia="es-ES"/>
        </w:rPr>
        <w:t xml:space="preserve"> </w:t>
      </w:r>
      <w:r w:rsidR="00122877" w:rsidRPr="00EF5EB1">
        <w:rPr>
          <w:rFonts w:ascii="Arial" w:eastAsia="Times New Roman" w:hAnsi="Arial" w:cs="Arial"/>
          <w:sz w:val="24"/>
          <w:szCs w:val="24"/>
          <w:lang w:eastAsia="es-ES"/>
        </w:rPr>
        <w:t xml:space="preserve">y luego de la reforma a las policías, </w:t>
      </w:r>
      <w:r w:rsidR="00433FC2" w:rsidRPr="00EF5EB1">
        <w:rPr>
          <w:rFonts w:ascii="Arial" w:eastAsia="Times New Roman" w:hAnsi="Arial" w:cs="Arial"/>
          <w:sz w:val="24"/>
          <w:szCs w:val="24"/>
          <w:lang w:eastAsia="es-ES"/>
        </w:rPr>
        <w:t>mediante</w:t>
      </w:r>
      <w:r w:rsidR="00122877" w:rsidRPr="00EF5EB1">
        <w:rPr>
          <w:rFonts w:ascii="Arial" w:eastAsia="Times New Roman" w:hAnsi="Arial" w:cs="Arial"/>
          <w:sz w:val="24"/>
          <w:szCs w:val="24"/>
          <w:lang w:eastAsia="es-ES"/>
        </w:rPr>
        <w:t xml:space="preserve"> la ley N° 21.427, que moderniza la gestión institucional y fortalece la probidad y la transparencia en las Fuerzas de Orden y Seguridad Pública, tienen comités de auditorías, en el caso de Carabineros de Chile y supervigilancia del Ministerio de Defensa</w:t>
      </w:r>
      <w:r w:rsidR="00EF5EB1" w:rsidRPr="00EF5EB1">
        <w:rPr>
          <w:rFonts w:ascii="Arial" w:eastAsia="Times New Roman" w:hAnsi="Arial" w:cs="Arial"/>
          <w:sz w:val="24"/>
          <w:szCs w:val="24"/>
          <w:lang w:eastAsia="es-ES"/>
        </w:rPr>
        <w:t>,</w:t>
      </w:r>
      <w:r w:rsidR="00122877" w:rsidRPr="00EF5EB1">
        <w:rPr>
          <w:rFonts w:ascii="Arial" w:eastAsia="Times New Roman" w:hAnsi="Arial" w:cs="Arial"/>
          <w:sz w:val="24"/>
          <w:szCs w:val="24"/>
          <w:lang w:eastAsia="es-ES"/>
        </w:rPr>
        <w:t xml:space="preserve"> en el caso de las Fuerzas Armadas.</w:t>
      </w:r>
    </w:p>
    <w:p w14:paraId="4B5E9213" w14:textId="77777777" w:rsidR="00122877" w:rsidRPr="00EF5EB1" w:rsidRDefault="00122877" w:rsidP="00302A32">
      <w:pPr>
        <w:shd w:val="clear" w:color="auto" w:fill="FFFFFF"/>
        <w:spacing w:after="0" w:line="240" w:lineRule="auto"/>
        <w:ind w:firstLine="1134"/>
        <w:jc w:val="both"/>
        <w:rPr>
          <w:rFonts w:ascii="Arial" w:eastAsia="Times New Roman" w:hAnsi="Arial" w:cs="Arial"/>
          <w:sz w:val="24"/>
          <w:szCs w:val="24"/>
          <w:lang w:eastAsia="es-ES"/>
        </w:rPr>
      </w:pPr>
    </w:p>
    <w:p w14:paraId="7186938C" w14:textId="77777777" w:rsidR="00DE08A9" w:rsidRPr="00EF5EB1" w:rsidRDefault="00122877" w:rsidP="00302A32">
      <w:pPr>
        <w:shd w:val="clear" w:color="auto" w:fill="FFFFFF"/>
        <w:spacing w:after="0" w:line="240" w:lineRule="auto"/>
        <w:ind w:firstLine="1134"/>
        <w:jc w:val="both"/>
        <w:rPr>
          <w:rFonts w:ascii="Arial" w:eastAsia="Times New Roman" w:hAnsi="Arial" w:cs="Arial"/>
          <w:sz w:val="24"/>
          <w:szCs w:val="24"/>
          <w:lang w:eastAsia="es-ES"/>
        </w:rPr>
      </w:pPr>
      <w:r w:rsidRPr="00EF5EB1">
        <w:rPr>
          <w:rFonts w:ascii="Arial" w:eastAsia="Times New Roman" w:hAnsi="Arial" w:cs="Arial"/>
          <w:sz w:val="24"/>
          <w:szCs w:val="24"/>
          <w:lang w:eastAsia="es-ES"/>
        </w:rPr>
        <w:t xml:space="preserve">Destacó que, atendido que estas instituciones </w:t>
      </w:r>
      <w:r w:rsidR="00DE08A9" w:rsidRPr="00EF5EB1">
        <w:rPr>
          <w:rFonts w:ascii="Arial" w:eastAsia="Times New Roman" w:hAnsi="Arial" w:cs="Arial"/>
          <w:sz w:val="24"/>
          <w:szCs w:val="24"/>
          <w:lang w:eastAsia="es-ES"/>
        </w:rPr>
        <w:t xml:space="preserve">además </w:t>
      </w:r>
      <w:r w:rsidR="009500A6" w:rsidRPr="00EF5EB1">
        <w:rPr>
          <w:rFonts w:ascii="Arial" w:eastAsia="Times New Roman" w:hAnsi="Arial" w:cs="Arial"/>
          <w:sz w:val="24"/>
          <w:szCs w:val="24"/>
          <w:lang w:eastAsia="es-ES"/>
        </w:rPr>
        <w:t xml:space="preserve">adhieren voluntariamente, no </w:t>
      </w:r>
      <w:r w:rsidRPr="00EF5EB1">
        <w:rPr>
          <w:rFonts w:ascii="Arial" w:eastAsia="Times New Roman" w:hAnsi="Arial" w:cs="Arial"/>
          <w:sz w:val="24"/>
          <w:szCs w:val="24"/>
          <w:lang w:eastAsia="es-ES"/>
        </w:rPr>
        <w:t>se estimó</w:t>
      </w:r>
      <w:r w:rsidR="009500A6" w:rsidRPr="00EF5EB1">
        <w:rPr>
          <w:rFonts w:ascii="Arial" w:eastAsia="Times New Roman" w:hAnsi="Arial" w:cs="Arial"/>
          <w:sz w:val="24"/>
          <w:szCs w:val="24"/>
          <w:lang w:eastAsia="es-ES"/>
        </w:rPr>
        <w:t xml:space="preserve"> razonable que </w:t>
      </w:r>
      <w:r w:rsidRPr="00EF5EB1">
        <w:rPr>
          <w:rFonts w:ascii="Arial" w:eastAsia="Times New Roman" w:hAnsi="Arial" w:cs="Arial"/>
          <w:sz w:val="24"/>
          <w:szCs w:val="24"/>
          <w:lang w:eastAsia="es-ES"/>
        </w:rPr>
        <w:t xml:space="preserve">continuaran estando dentro </w:t>
      </w:r>
      <w:r w:rsidR="009500A6" w:rsidRPr="00EF5EB1">
        <w:rPr>
          <w:rFonts w:ascii="Arial" w:eastAsia="Times New Roman" w:hAnsi="Arial" w:cs="Arial"/>
          <w:sz w:val="24"/>
          <w:szCs w:val="24"/>
          <w:lang w:eastAsia="es-ES"/>
        </w:rPr>
        <w:t>de</w:t>
      </w:r>
      <w:r w:rsidR="00DE08A9" w:rsidRPr="00EF5EB1">
        <w:rPr>
          <w:rFonts w:ascii="Arial" w:eastAsia="Times New Roman" w:hAnsi="Arial" w:cs="Arial"/>
          <w:sz w:val="24"/>
          <w:szCs w:val="24"/>
          <w:lang w:eastAsia="es-ES"/>
        </w:rPr>
        <w:t xml:space="preserve">l ámbito de </w:t>
      </w:r>
      <w:r w:rsidR="009500A6" w:rsidRPr="00EF5EB1">
        <w:rPr>
          <w:rFonts w:ascii="Arial" w:eastAsia="Times New Roman" w:hAnsi="Arial" w:cs="Arial"/>
          <w:sz w:val="24"/>
          <w:szCs w:val="24"/>
          <w:lang w:eastAsia="es-ES"/>
        </w:rPr>
        <w:t>competencia</w:t>
      </w:r>
      <w:r w:rsidR="00DE08A9" w:rsidRPr="00EF5EB1">
        <w:rPr>
          <w:rFonts w:ascii="Arial" w:eastAsia="Times New Roman" w:hAnsi="Arial" w:cs="Arial"/>
          <w:sz w:val="24"/>
          <w:szCs w:val="24"/>
          <w:lang w:eastAsia="es-ES"/>
        </w:rPr>
        <w:t>s</w:t>
      </w:r>
      <w:r w:rsidR="009500A6" w:rsidRPr="00EF5EB1">
        <w:rPr>
          <w:rFonts w:ascii="Arial" w:eastAsia="Times New Roman" w:hAnsi="Arial" w:cs="Arial"/>
          <w:sz w:val="24"/>
          <w:szCs w:val="24"/>
          <w:lang w:eastAsia="es-ES"/>
        </w:rPr>
        <w:t xml:space="preserve"> del </w:t>
      </w:r>
      <w:r w:rsidR="00DE08A9" w:rsidRPr="00EF5EB1">
        <w:rPr>
          <w:rFonts w:ascii="Arial" w:eastAsia="Times New Roman" w:hAnsi="Arial" w:cs="Arial"/>
          <w:sz w:val="24"/>
          <w:szCs w:val="24"/>
          <w:lang w:eastAsia="es-ES"/>
        </w:rPr>
        <w:t>SAIG.</w:t>
      </w:r>
    </w:p>
    <w:p w14:paraId="27DD5F66" w14:textId="77777777" w:rsidR="00DE08A9" w:rsidRPr="00EF5EB1" w:rsidRDefault="00DE08A9" w:rsidP="00302A32">
      <w:pPr>
        <w:shd w:val="clear" w:color="auto" w:fill="FFFFFF"/>
        <w:spacing w:after="0" w:line="240" w:lineRule="auto"/>
        <w:ind w:firstLine="1134"/>
        <w:jc w:val="both"/>
        <w:rPr>
          <w:rFonts w:ascii="Arial" w:eastAsia="Times New Roman" w:hAnsi="Arial" w:cs="Arial"/>
          <w:sz w:val="24"/>
          <w:szCs w:val="24"/>
          <w:lang w:eastAsia="es-ES"/>
        </w:rPr>
      </w:pPr>
    </w:p>
    <w:p w14:paraId="58D8AA55" w14:textId="0479C573" w:rsidR="00145A6E" w:rsidRPr="00EF5EB1" w:rsidRDefault="009500A6" w:rsidP="00302A32">
      <w:pPr>
        <w:shd w:val="clear" w:color="auto" w:fill="FFFFFF"/>
        <w:spacing w:after="0" w:line="240" w:lineRule="auto"/>
        <w:ind w:firstLine="1134"/>
        <w:jc w:val="both"/>
        <w:rPr>
          <w:rFonts w:ascii="Arial" w:eastAsia="Times New Roman" w:hAnsi="Arial" w:cs="Arial"/>
          <w:sz w:val="24"/>
          <w:szCs w:val="24"/>
          <w:lang w:eastAsia="es-ES"/>
        </w:rPr>
      </w:pPr>
      <w:r w:rsidRPr="00EF5EB1">
        <w:rPr>
          <w:rFonts w:ascii="Arial" w:eastAsia="Times New Roman" w:hAnsi="Arial" w:cs="Arial"/>
          <w:sz w:val="24"/>
          <w:szCs w:val="24"/>
          <w:lang w:eastAsia="es-ES"/>
        </w:rPr>
        <w:t>Adicionalmente</w:t>
      </w:r>
      <w:r w:rsidR="00DE08A9" w:rsidRPr="00EF5EB1">
        <w:rPr>
          <w:rFonts w:ascii="Arial" w:eastAsia="Times New Roman" w:hAnsi="Arial" w:cs="Arial"/>
          <w:sz w:val="24"/>
          <w:szCs w:val="24"/>
          <w:lang w:eastAsia="es-ES"/>
        </w:rPr>
        <w:t>, puntualizó respecto del</w:t>
      </w:r>
      <w:r w:rsidRPr="00EF5EB1">
        <w:rPr>
          <w:rFonts w:ascii="Arial" w:eastAsia="Times New Roman" w:hAnsi="Arial" w:cs="Arial"/>
          <w:sz w:val="24"/>
          <w:szCs w:val="24"/>
          <w:lang w:eastAsia="es-ES"/>
        </w:rPr>
        <w:t xml:space="preserve"> inciso </w:t>
      </w:r>
      <w:r w:rsidR="00DE08A9" w:rsidRPr="00EF5EB1">
        <w:rPr>
          <w:rFonts w:ascii="Arial" w:eastAsia="Times New Roman" w:hAnsi="Arial" w:cs="Arial"/>
          <w:sz w:val="24"/>
          <w:szCs w:val="24"/>
          <w:lang w:eastAsia="es-ES"/>
        </w:rPr>
        <w:t xml:space="preserve">segundo que había servicios que no siendo parte de la competencia del Servicio podían voluntariamente suscribir convenios. </w:t>
      </w:r>
    </w:p>
    <w:p w14:paraId="4E31D2B0" w14:textId="77777777" w:rsidR="00145A6E" w:rsidRPr="00EF5EB1" w:rsidRDefault="00145A6E" w:rsidP="00302A32">
      <w:pPr>
        <w:shd w:val="clear" w:color="auto" w:fill="FFFFFF"/>
        <w:spacing w:after="0" w:line="240" w:lineRule="auto"/>
        <w:ind w:firstLine="1134"/>
        <w:jc w:val="both"/>
        <w:rPr>
          <w:rFonts w:ascii="Arial" w:eastAsia="Times New Roman" w:hAnsi="Arial" w:cs="Arial"/>
          <w:sz w:val="24"/>
          <w:szCs w:val="24"/>
          <w:lang w:eastAsia="es-ES"/>
        </w:rPr>
      </w:pPr>
    </w:p>
    <w:p w14:paraId="641D9C01" w14:textId="5ECF1ACE" w:rsidR="00636E7A" w:rsidRPr="00EF5EB1" w:rsidRDefault="00DE08A9" w:rsidP="00636E7A">
      <w:pPr>
        <w:shd w:val="clear" w:color="auto" w:fill="FFFFFF"/>
        <w:spacing w:after="0" w:line="240" w:lineRule="auto"/>
        <w:ind w:firstLine="1134"/>
        <w:jc w:val="both"/>
        <w:rPr>
          <w:rFonts w:ascii="Arial" w:eastAsia="Times New Roman" w:hAnsi="Arial" w:cs="Arial"/>
          <w:sz w:val="24"/>
          <w:szCs w:val="24"/>
          <w:lang w:val="es-ES" w:eastAsia="es-ES"/>
        </w:rPr>
      </w:pPr>
      <w:r w:rsidRPr="00EF5EB1">
        <w:rPr>
          <w:rFonts w:ascii="Arial" w:eastAsia="Times New Roman" w:hAnsi="Arial" w:cs="Arial"/>
          <w:sz w:val="24"/>
          <w:szCs w:val="24"/>
          <w:lang w:eastAsia="es-ES"/>
        </w:rPr>
        <w:t>En ese sentido señaló que el Ejecutivo</w:t>
      </w:r>
      <w:r w:rsidR="00EF5EB1" w:rsidRPr="00EF5EB1">
        <w:rPr>
          <w:rFonts w:ascii="Arial" w:eastAsia="Times New Roman" w:hAnsi="Arial" w:cs="Arial"/>
          <w:sz w:val="24"/>
          <w:szCs w:val="24"/>
          <w:lang w:eastAsia="es-ES"/>
        </w:rPr>
        <w:t>,</w:t>
      </w:r>
      <w:r w:rsidRPr="00EF5EB1">
        <w:rPr>
          <w:rFonts w:ascii="Arial" w:eastAsia="Times New Roman" w:hAnsi="Arial" w:cs="Arial"/>
          <w:sz w:val="24"/>
          <w:szCs w:val="24"/>
          <w:lang w:eastAsia="es-ES"/>
        </w:rPr>
        <w:t xml:space="preserve"> recogiendo una de las observaciones </w:t>
      </w:r>
      <w:r w:rsidR="009500A6" w:rsidRPr="00EF5EB1">
        <w:rPr>
          <w:rFonts w:ascii="Arial" w:eastAsia="Times New Roman" w:hAnsi="Arial" w:cs="Arial"/>
          <w:sz w:val="24"/>
          <w:szCs w:val="24"/>
          <w:lang w:eastAsia="es-ES"/>
        </w:rPr>
        <w:t>formuladas por el Senador Insulza</w:t>
      </w:r>
      <w:r w:rsidRPr="00EF5EB1">
        <w:rPr>
          <w:rFonts w:ascii="Arial" w:eastAsia="Times New Roman" w:hAnsi="Arial" w:cs="Arial"/>
          <w:sz w:val="24"/>
          <w:szCs w:val="24"/>
          <w:lang w:eastAsia="es-ES"/>
        </w:rPr>
        <w:t xml:space="preserve">, presentó estas indicaciones que </w:t>
      </w:r>
      <w:r w:rsidR="009500A6" w:rsidRPr="00EF5EB1">
        <w:rPr>
          <w:rFonts w:ascii="Arial" w:eastAsia="Times New Roman" w:hAnsi="Arial" w:cs="Arial"/>
          <w:sz w:val="24"/>
          <w:szCs w:val="24"/>
          <w:lang w:eastAsia="es-ES"/>
        </w:rPr>
        <w:t>elimina</w:t>
      </w:r>
      <w:r w:rsidRPr="00EF5EB1">
        <w:rPr>
          <w:rFonts w:ascii="Arial" w:eastAsia="Times New Roman" w:hAnsi="Arial" w:cs="Arial"/>
          <w:sz w:val="24"/>
          <w:szCs w:val="24"/>
          <w:lang w:eastAsia="es-ES"/>
        </w:rPr>
        <w:t xml:space="preserve">n </w:t>
      </w:r>
      <w:r w:rsidR="009500A6" w:rsidRPr="00EF5EB1">
        <w:rPr>
          <w:rFonts w:ascii="Arial" w:eastAsia="Times New Roman" w:hAnsi="Arial" w:cs="Arial"/>
          <w:sz w:val="24"/>
          <w:szCs w:val="24"/>
          <w:lang w:eastAsia="es-ES"/>
        </w:rPr>
        <w:t xml:space="preserve">la expresión </w:t>
      </w:r>
      <w:r w:rsidRPr="00EF5EB1">
        <w:rPr>
          <w:rFonts w:ascii="Arial" w:eastAsia="Times New Roman" w:hAnsi="Arial" w:cs="Arial"/>
          <w:sz w:val="24"/>
          <w:szCs w:val="24"/>
          <w:lang w:eastAsia="es-ES"/>
        </w:rPr>
        <w:t>“</w:t>
      </w:r>
      <w:r w:rsidR="009500A6" w:rsidRPr="00EF5EB1">
        <w:rPr>
          <w:rFonts w:ascii="Arial" w:eastAsia="Times New Roman" w:hAnsi="Arial" w:cs="Arial"/>
          <w:sz w:val="24"/>
          <w:szCs w:val="24"/>
          <w:lang w:eastAsia="es-ES"/>
        </w:rPr>
        <w:t>voluntariamente</w:t>
      </w:r>
      <w:r w:rsidRPr="00EF5EB1">
        <w:rPr>
          <w:rFonts w:ascii="Arial" w:eastAsia="Times New Roman" w:hAnsi="Arial" w:cs="Arial"/>
          <w:sz w:val="24"/>
          <w:szCs w:val="24"/>
          <w:lang w:eastAsia="es-ES"/>
        </w:rPr>
        <w:t>”</w:t>
      </w:r>
      <w:r w:rsidR="00EF5EB1" w:rsidRPr="00EF5EB1">
        <w:rPr>
          <w:rFonts w:ascii="Arial" w:eastAsia="Times New Roman" w:hAnsi="Arial" w:cs="Arial"/>
          <w:sz w:val="24"/>
          <w:szCs w:val="24"/>
          <w:lang w:eastAsia="es-ES"/>
        </w:rPr>
        <w:t>,</w:t>
      </w:r>
      <w:r w:rsidR="009500A6" w:rsidRPr="00EF5EB1">
        <w:rPr>
          <w:rFonts w:ascii="Arial" w:eastAsia="Times New Roman" w:hAnsi="Arial" w:cs="Arial"/>
          <w:sz w:val="24"/>
          <w:szCs w:val="24"/>
          <w:lang w:eastAsia="es-ES"/>
        </w:rPr>
        <w:t xml:space="preserve"> que podría resultar redundante</w:t>
      </w:r>
      <w:r w:rsidR="00EF5EB1" w:rsidRPr="00EF5EB1">
        <w:rPr>
          <w:rFonts w:ascii="Arial" w:eastAsia="Times New Roman" w:hAnsi="Arial" w:cs="Arial"/>
          <w:sz w:val="24"/>
          <w:szCs w:val="24"/>
          <w:lang w:eastAsia="es-ES"/>
        </w:rPr>
        <w:t>,</w:t>
      </w:r>
      <w:r w:rsidR="009500A6" w:rsidRPr="00EF5EB1">
        <w:rPr>
          <w:rFonts w:ascii="Arial" w:eastAsia="Times New Roman" w:hAnsi="Arial" w:cs="Arial"/>
          <w:sz w:val="24"/>
          <w:szCs w:val="24"/>
          <w:lang w:eastAsia="es-ES"/>
        </w:rPr>
        <w:t xml:space="preserve"> </w:t>
      </w:r>
      <w:r w:rsidRPr="00EF5EB1">
        <w:rPr>
          <w:rFonts w:ascii="Arial" w:eastAsia="Times New Roman" w:hAnsi="Arial" w:cs="Arial"/>
          <w:sz w:val="24"/>
          <w:szCs w:val="24"/>
          <w:lang w:eastAsia="es-ES"/>
        </w:rPr>
        <w:t xml:space="preserve">y establece además que </w:t>
      </w:r>
      <w:r w:rsidR="00145A6E" w:rsidRPr="00EF5EB1">
        <w:rPr>
          <w:rFonts w:ascii="Arial" w:eastAsia="Times New Roman" w:hAnsi="Arial" w:cs="Arial"/>
          <w:sz w:val="24"/>
          <w:szCs w:val="24"/>
          <w:lang w:eastAsia="es-ES"/>
        </w:rPr>
        <w:t>estas instituciones que</w:t>
      </w:r>
      <w:r w:rsidRPr="00EF5EB1">
        <w:rPr>
          <w:rFonts w:ascii="Arial" w:eastAsia="Times New Roman" w:hAnsi="Arial" w:cs="Arial"/>
          <w:sz w:val="24"/>
          <w:szCs w:val="24"/>
          <w:lang w:eastAsia="es-ES"/>
        </w:rPr>
        <w:t xml:space="preserve"> </w:t>
      </w:r>
      <w:r w:rsidR="00145A6E" w:rsidRPr="00EF5EB1">
        <w:rPr>
          <w:rFonts w:ascii="Arial" w:eastAsia="Times New Roman" w:hAnsi="Arial" w:cs="Arial"/>
          <w:sz w:val="24"/>
          <w:szCs w:val="24"/>
          <w:lang w:eastAsia="es-ES"/>
        </w:rPr>
        <w:t xml:space="preserve">podrán </w:t>
      </w:r>
      <w:r w:rsidR="00145A6E" w:rsidRPr="00EF5EB1">
        <w:rPr>
          <w:rFonts w:ascii="Arial" w:eastAsia="Times New Roman" w:hAnsi="Arial" w:cs="Arial"/>
          <w:sz w:val="24"/>
          <w:szCs w:val="24"/>
          <w:lang w:val="es-ES" w:eastAsia="es-ES"/>
        </w:rPr>
        <w:t>solicitar la asesoría del SAIG, a través de la suscripción de uno o más convenios</w:t>
      </w:r>
      <w:r w:rsidR="00EF5EB1" w:rsidRPr="00EF5EB1">
        <w:rPr>
          <w:rFonts w:ascii="Arial" w:eastAsia="Times New Roman" w:hAnsi="Arial" w:cs="Arial"/>
          <w:sz w:val="24"/>
          <w:szCs w:val="24"/>
          <w:lang w:val="es-ES" w:eastAsia="es-ES"/>
        </w:rPr>
        <w:t>,</w:t>
      </w:r>
      <w:r w:rsidR="00145A6E" w:rsidRPr="00EF5EB1">
        <w:rPr>
          <w:rFonts w:ascii="Arial" w:eastAsia="Times New Roman" w:hAnsi="Arial" w:cs="Arial"/>
          <w:sz w:val="24"/>
          <w:szCs w:val="24"/>
          <w:lang w:eastAsia="es-ES"/>
        </w:rPr>
        <w:t xml:space="preserve"> remitan una copia </w:t>
      </w:r>
      <w:r w:rsidR="0067268E" w:rsidRPr="00EF5EB1">
        <w:rPr>
          <w:rFonts w:ascii="Arial" w:eastAsia="Times New Roman" w:hAnsi="Arial" w:cs="Arial"/>
          <w:sz w:val="24"/>
          <w:szCs w:val="24"/>
          <w:lang w:eastAsia="es-ES"/>
        </w:rPr>
        <w:t>fiel del convenio</w:t>
      </w:r>
      <w:r w:rsidR="00636E7A" w:rsidRPr="00EF5EB1">
        <w:rPr>
          <w:rFonts w:ascii="Arial" w:eastAsia="Times New Roman" w:hAnsi="Arial" w:cs="Arial"/>
          <w:sz w:val="24"/>
          <w:szCs w:val="24"/>
          <w:lang w:eastAsia="es-ES"/>
        </w:rPr>
        <w:t xml:space="preserve"> a </w:t>
      </w:r>
      <w:r w:rsidR="00636E7A" w:rsidRPr="00EF5EB1">
        <w:rPr>
          <w:rFonts w:ascii="Arial" w:eastAsia="Times New Roman" w:hAnsi="Arial" w:cs="Arial"/>
          <w:sz w:val="24"/>
          <w:szCs w:val="24"/>
          <w:lang w:val="es-ES" w:eastAsia="es-ES"/>
        </w:rPr>
        <w:t>la Contraloría General de la República.</w:t>
      </w:r>
    </w:p>
    <w:p w14:paraId="7BD220DC" w14:textId="00BB37C0" w:rsidR="0067268E" w:rsidRPr="00EF5EB1" w:rsidRDefault="0067268E" w:rsidP="00302A32">
      <w:pPr>
        <w:shd w:val="clear" w:color="auto" w:fill="FFFFFF"/>
        <w:spacing w:after="0" w:line="240" w:lineRule="auto"/>
        <w:ind w:firstLine="1134"/>
        <w:jc w:val="both"/>
        <w:rPr>
          <w:rFonts w:ascii="Arial" w:eastAsia="Times New Roman" w:hAnsi="Arial" w:cs="Arial"/>
          <w:sz w:val="24"/>
          <w:szCs w:val="24"/>
          <w:lang w:val="es-ES" w:eastAsia="es-ES"/>
        </w:rPr>
      </w:pPr>
    </w:p>
    <w:p w14:paraId="7639B548" w14:textId="77777777" w:rsidR="00636E7A" w:rsidRPr="00EF5EB1" w:rsidRDefault="00636E7A" w:rsidP="00636E7A">
      <w:pPr>
        <w:shd w:val="clear" w:color="auto" w:fill="FFFFFF"/>
        <w:spacing w:after="0" w:line="240" w:lineRule="auto"/>
        <w:ind w:firstLine="1134"/>
        <w:jc w:val="both"/>
        <w:rPr>
          <w:rFonts w:ascii="Arial" w:eastAsia="Times New Roman" w:hAnsi="Arial" w:cs="Arial"/>
          <w:sz w:val="24"/>
          <w:szCs w:val="24"/>
          <w:lang w:eastAsia="es-ES"/>
        </w:rPr>
      </w:pPr>
      <w:r w:rsidRPr="00EF5EB1">
        <w:rPr>
          <w:rFonts w:ascii="Arial" w:eastAsia="Times New Roman" w:hAnsi="Arial" w:cs="Arial"/>
          <w:sz w:val="24"/>
          <w:szCs w:val="24"/>
          <w:lang w:eastAsia="es-ES"/>
        </w:rPr>
        <w:t>Acotó que, a su juicio, las observaciones del Senador Insulza quedan subsumidas en las indicaciones presentadas por el Ejecutivo.</w:t>
      </w:r>
    </w:p>
    <w:p w14:paraId="29567E58" w14:textId="77777777" w:rsidR="00636E7A" w:rsidRPr="00EF5EB1" w:rsidRDefault="00636E7A" w:rsidP="00302A32">
      <w:pPr>
        <w:shd w:val="clear" w:color="auto" w:fill="FFFFFF"/>
        <w:spacing w:after="0" w:line="240" w:lineRule="auto"/>
        <w:ind w:firstLine="1134"/>
        <w:jc w:val="both"/>
        <w:rPr>
          <w:rFonts w:ascii="Arial" w:eastAsia="Times New Roman" w:hAnsi="Arial" w:cs="Arial"/>
          <w:sz w:val="24"/>
          <w:szCs w:val="24"/>
          <w:lang w:eastAsia="es-ES"/>
        </w:rPr>
      </w:pPr>
    </w:p>
    <w:p w14:paraId="668878B3" w14:textId="49FF43EF" w:rsidR="0067268E" w:rsidRPr="00EF5EB1" w:rsidRDefault="009500A6" w:rsidP="00302A32">
      <w:pPr>
        <w:shd w:val="clear" w:color="auto" w:fill="FFFFFF"/>
        <w:spacing w:after="0" w:line="240" w:lineRule="auto"/>
        <w:ind w:firstLine="1134"/>
        <w:jc w:val="both"/>
        <w:rPr>
          <w:rFonts w:ascii="Arial" w:eastAsia="Times New Roman" w:hAnsi="Arial" w:cs="Arial"/>
          <w:sz w:val="24"/>
          <w:szCs w:val="24"/>
          <w:lang w:eastAsia="es-ES"/>
        </w:rPr>
      </w:pPr>
      <w:r w:rsidRPr="00EF5EB1">
        <w:rPr>
          <w:rFonts w:ascii="Arial" w:eastAsia="Times New Roman" w:hAnsi="Arial" w:cs="Arial"/>
          <w:sz w:val="24"/>
          <w:szCs w:val="24"/>
          <w:lang w:eastAsia="es-ES"/>
        </w:rPr>
        <w:t xml:space="preserve">El </w:t>
      </w:r>
      <w:r w:rsidRPr="00EF5EB1">
        <w:rPr>
          <w:rFonts w:ascii="Arial" w:eastAsia="Times New Roman" w:hAnsi="Arial" w:cs="Arial"/>
          <w:b/>
          <w:sz w:val="24"/>
          <w:szCs w:val="24"/>
          <w:lang w:eastAsia="es-ES"/>
        </w:rPr>
        <w:t>Honorable Senador señor Insulza</w:t>
      </w:r>
      <w:r w:rsidRPr="00EF5EB1">
        <w:rPr>
          <w:rFonts w:ascii="Arial" w:eastAsia="Times New Roman" w:hAnsi="Arial" w:cs="Arial"/>
          <w:sz w:val="24"/>
          <w:szCs w:val="24"/>
          <w:lang w:eastAsia="es-ES"/>
        </w:rPr>
        <w:t xml:space="preserve"> llam</w:t>
      </w:r>
      <w:r w:rsidR="00145A6E" w:rsidRPr="00EF5EB1">
        <w:rPr>
          <w:rFonts w:ascii="Arial" w:eastAsia="Times New Roman" w:hAnsi="Arial" w:cs="Arial"/>
          <w:sz w:val="24"/>
          <w:szCs w:val="24"/>
          <w:lang w:eastAsia="es-ES"/>
        </w:rPr>
        <w:t>ó</w:t>
      </w:r>
      <w:r w:rsidRPr="00EF5EB1">
        <w:rPr>
          <w:rFonts w:ascii="Arial" w:eastAsia="Times New Roman" w:hAnsi="Arial" w:cs="Arial"/>
          <w:sz w:val="24"/>
          <w:szCs w:val="24"/>
          <w:lang w:eastAsia="es-ES"/>
        </w:rPr>
        <w:t xml:space="preserve"> la atención </w:t>
      </w:r>
      <w:r w:rsidR="00EF5EB1" w:rsidRPr="00EF5EB1">
        <w:rPr>
          <w:rFonts w:ascii="Arial" w:eastAsia="Times New Roman" w:hAnsi="Arial" w:cs="Arial"/>
          <w:sz w:val="24"/>
          <w:szCs w:val="24"/>
          <w:lang w:eastAsia="es-ES"/>
        </w:rPr>
        <w:t xml:space="preserve">acerca </w:t>
      </w:r>
      <w:r w:rsidRPr="00EF5EB1">
        <w:rPr>
          <w:rFonts w:ascii="Arial" w:eastAsia="Times New Roman" w:hAnsi="Arial" w:cs="Arial"/>
          <w:sz w:val="24"/>
          <w:szCs w:val="24"/>
          <w:lang w:eastAsia="es-ES"/>
        </w:rPr>
        <w:t xml:space="preserve">de que se tenga que mandar copia a la Contraloría General de la República </w:t>
      </w:r>
      <w:r w:rsidR="002A1889" w:rsidRPr="00EF5EB1">
        <w:rPr>
          <w:rFonts w:ascii="Arial" w:eastAsia="Times New Roman" w:hAnsi="Arial" w:cs="Arial"/>
          <w:sz w:val="24"/>
          <w:szCs w:val="24"/>
          <w:lang w:eastAsia="es-ES"/>
        </w:rPr>
        <w:t>y estimó que debiera tratarse de un acto formal de informar</w:t>
      </w:r>
      <w:r w:rsidR="0067268E" w:rsidRPr="00EF5EB1">
        <w:rPr>
          <w:rFonts w:ascii="Arial" w:eastAsia="Times New Roman" w:hAnsi="Arial" w:cs="Arial"/>
          <w:sz w:val="24"/>
          <w:szCs w:val="24"/>
          <w:lang w:eastAsia="es-ES"/>
        </w:rPr>
        <w:t>.</w:t>
      </w:r>
    </w:p>
    <w:p w14:paraId="2AFF6F38" w14:textId="77777777" w:rsidR="0067268E" w:rsidRPr="00EF5EB1" w:rsidRDefault="0067268E" w:rsidP="00302A32">
      <w:pPr>
        <w:shd w:val="clear" w:color="auto" w:fill="FFFFFF"/>
        <w:spacing w:after="0" w:line="240" w:lineRule="auto"/>
        <w:ind w:firstLine="1134"/>
        <w:jc w:val="both"/>
        <w:rPr>
          <w:rFonts w:ascii="Arial" w:eastAsia="Times New Roman" w:hAnsi="Arial" w:cs="Arial"/>
          <w:sz w:val="24"/>
          <w:szCs w:val="24"/>
          <w:lang w:eastAsia="es-ES"/>
        </w:rPr>
      </w:pPr>
    </w:p>
    <w:p w14:paraId="560B91E5" w14:textId="7E53AE75" w:rsidR="0067268E" w:rsidRPr="00EF5EB1" w:rsidRDefault="009500A6" w:rsidP="00302A32">
      <w:pPr>
        <w:shd w:val="clear" w:color="auto" w:fill="FFFFFF"/>
        <w:spacing w:after="0" w:line="240" w:lineRule="auto"/>
        <w:ind w:firstLine="1134"/>
        <w:jc w:val="both"/>
        <w:rPr>
          <w:rFonts w:ascii="Arial" w:eastAsia="Times New Roman" w:hAnsi="Arial" w:cs="Arial"/>
          <w:sz w:val="24"/>
          <w:szCs w:val="24"/>
          <w:lang w:eastAsia="es-ES"/>
        </w:rPr>
      </w:pPr>
      <w:r w:rsidRPr="00EF5EB1">
        <w:rPr>
          <w:rFonts w:ascii="Arial" w:eastAsia="Times New Roman" w:hAnsi="Arial" w:cs="Arial"/>
          <w:sz w:val="24"/>
          <w:szCs w:val="24"/>
          <w:lang w:eastAsia="es-ES"/>
        </w:rPr>
        <w:t xml:space="preserve">La </w:t>
      </w:r>
      <w:r w:rsidRPr="00EF5EB1">
        <w:rPr>
          <w:rFonts w:ascii="Arial" w:eastAsia="Times New Roman" w:hAnsi="Arial" w:cs="Arial"/>
          <w:b/>
          <w:sz w:val="24"/>
          <w:szCs w:val="24"/>
          <w:lang w:eastAsia="es-ES"/>
        </w:rPr>
        <w:t>señora Subsecretaria</w:t>
      </w:r>
      <w:r w:rsidRPr="00EF5EB1">
        <w:rPr>
          <w:rFonts w:ascii="Arial" w:eastAsia="Times New Roman" w:hAnsi="Arial" w:cs="Arial"/>
          <w:sz w:val="24"/>
          <w:szCs w:val="24"/>
          <w:lang w:eastAsia="es-ES"/>
        </w:rPr>
        <w:t xml:space="preserve"> </w:t>
      </w:r>
      <w:r w:rsidR="0067268E" w:rsidRPr="00EF5EB1">
        <w:rPr>
          <w:rFonts w:ascii="Arial" w:eastAsia="Times New Roman" w:hAnsi="Arial" w:cs="Arial"/>
          <w:sz w:val="24"/>
          <w:szCs w:val="24"/>
          <w:lang w:eastAsia="es-ES"/>
        </w:rPr>
        <w:t>explicó que el Ejecutivo estimó que la forma de que la Contraloría General de la República tomara cabal conocimiento era que tuviera copia fiel</w:t>
      </w:r>
      <w:r w:rsidR="00636E7A" w:rsidRPr="00EF5EB1">
        <w:rPr>
          <w:rFonts w:ascii="Arial" w:eastAsia="Times New Roman" w:hAnsi="Arial" w:cs="Arial"/>
          <w:sz w:val="24"/>
          <w:szCs w:val="24"/>
          <w:lang w:eastAsia="es-ES"/>
        </w:rPr>
        <w:t xml:space="preserve"> del convenio.</w:t>
      </w:r>
    </w:p>
    <w:p w14:paraId="3670A4D5" w14:textId="1A7059D2" w:rsidR="00636E7A" w:rsidRPr="00EF5EB1" w:rsidRDefault="00636E7A" w:rsidP="00302A32">
      <w:pPr>
        <w:shd w:val="clear" w:color="auto" w:fill="FFFFFF"/>
        <w:spacing w:after="0" w:line="240" w:lineRule="auto"/>
        <w:ind w:firstLine="1134"/>
        <w:jc w:val="both"/>
        <w:rPr>
          <w:rFonts w:ascii="Arial" w:eastAsia="Times New Roman" w:hAnsi="Arial" w:cs="Arial"/>
          <w:sz w:val="24"/>
          <w:szCs w:val="24"/>
          <w:lang w:eastAsia="es-ES"/>
        </w:rPr>
      </w:pPr>
    </w:p>
    <w:p w14:paraId="5C073FF3" w14:textId="77777777" w:rsidR="00636E7A" w:rsidRPr="00EF5EB1" w:rsidRDefault="00636E7A" w:rsidP="00636E7A">
      <w:pPr>
        <w:shd w:val="clear" w:color="auto" w:fill="FFFFFF"/>
        <w:spacing w:after="0" w:line="240" w:lineRule="auto"/>
        <w:ind w:firstLine="1134"/>
        <w:jc w:val="both"/>
        <w:rPr>
          <w:rFonts w:ascii="Arial" w:eastAsia="Times New Roman" w:hAnsi="Arial" w:cs="Arial"/>
          <w:sz w:val="24"/>
          <w:szCs w:val="24"/>
          <w:lang w:eastAsia="es-ES"/>
        </w:rPr>
      </w:pPr>
      <w:r w:rsidRPr="00EF5EB1">
        <w:rPr>
          <w:rFonts w:ascii="Arial" w:eastAsia="Times New Roman" w:hAnsi="Arial" w:cs="Arial"/>
          <w:sz w:val="24"/>
          <w:szCs w:val="24"/>
          <w:lang w:eastAsia="es-ES"/>
        </w:rPr>
        <w:t>Sin perjuicio de lo anterior manifestó no tener inconvenientes en que se pudiera aprobar la fórmula planteada por el Senador Insulza, que apunta en la misma dirección que el Ejecutivo.</w:t>
      </w:r>
    </w:p>
    <w:p w14:paraId="1D2D2E76" w14:textId="77777777" w:rsidR="00636E7A" w:rsidRPr="00EF5EB1" w:rsidRDefault="00636E7A" w:rsidP="00636E7A">
      <w:pPr>
        <w:shd w:val="clear" w:color="auto" w:fill="FFFFFF"/>
        <w:spacing w:after="0" w:line="240" w:lineRule="auto"/>
        <w:ind w:firstLine="1134"/>
        <w:jc w:val="both"/>
        <w:rPr>
          <w:rFonts w:ascii="Arial" w:eastAsia="Times New Roman" w:hAnsi="Arial" w:cs="Arial"/>
          <w:sz w:val="24"/>
          <w:szCs w:val="24"/>
          <w:lang w:eastAsia="es-ES"/>
        </w:rPr>
      </w:pPr>
    </w:p>
    <w:p w14:paraId="698BB221" w14:textId="56C8061A" w:rsidR="00636E7A" w:rsidRPr="00EF5EB1" w:rsidRDefault="009500A6" w:rsidP="00302A32">
      <w:pPr>
        <w:shd w:val="clear" w:color="auto" w:fill="FFFFFF"/>
        <w:spacing w:after="0" w:line="240" w:lineRule="auto"/>
        <w:ind w:firstLine="1134"/>
        <w:jc w:val="both"/>
        <w:rPr>
          <w:rFonts w:ascii="Arial" w:eastAsia="Times New Roman" w:hAnsi="Arial" w:cs="Arial"/>
          <w:sz w:val="24"/>
          <w:szCs w:val="24"/>
          <w:lang w:eastAsia="es-ES"/>
        </w:rPr>
      </w:pPr>
      <w:r w:rsidRPr="00EF5EB1">
        <w:rPr>
          <w:rFonts w:ascii="Arial" w:eastAsia="Times New Roman" w:hAnsi="Arial" w:cs="Arial"/>
          <w:sz w:val="24"/>
          <w:szCs w:val="24"/>
          <w:lang w:eastAsia="es-ES"/>
        </w:rPr>
        <w:lastRenderedPageBreak/>
        <w:t xml:space="preserve">El </w:t>
      </w:r>
      <w:r w:rsidRPr="00EF5EB1">
        <w:rPr>
          <w:rFonts w:ascii="Arial" w:eastAsia="Times New Roman" w:hAnsi="Arial" w:cs="Arial"/>
          <w:b/>
          <w:sz w:val="24"/>
          <w:szCs w:val="24"/>
          <w:lang w:eastAsia="es-ES"/>
        </w:rPr>
        <w:t>Honorable Senador señor García</w:t>
      </w:r>
      <w:r w:rsidRPr="00EF5EB1">
        <w:rPr>
          <w:rFonts w:ascii="Arial" w:eastAsia="Times New Roman" w:hAnsi="Arial" w:cs="Arial"/>
          <w:sz w:val="24"/>
          <w:szCs w:val="24"/>
          <w:lang w:eastAsia="es-ES"/>
        </w:rPr>
        <w:t xml:space="preserve"> </w:t>
      </w:r>
      <w:r w:rsidR="00636E7A" w:rsidRPr="00EF5EB1">
        <w:rPr>
          <w:rFonts w:ascii="Arial" w:eastAsia="Times New Roman" w:hAnsi="Arial" w:cs="Arial"/>
          <w:sz w:val="24"/>
          <w:szCs w:val="24"/>
          <w:lang w:eastAsia="es-ES"/>
        </w:rPr>
        <w:t>consideró que la fórmula correcta es que se informe a la Contraloría General de la República, pero además enviando copia de los convenios.</w:t>
      </w:r>
    </w:p>
    <w:p w14:paraId="31543A4F" w14:textId="77777777" w:rsidR="00BE0E0D" w:rsidRPr="00EF5EB1" w:rsidRDefault="00BE0E0D" w:rsidP="00BE0E0D">
      <w:pPr>
        <w:spacing w:after="0" w:line="240" w:lineRule="auto"/>
        <w:ind w:firstLine="1134"/>
        <w:jc w:val="both"/>
        <w:rPr>
          <w:rFonts w:ascii="Arial" w:eastAsia="Times New Roman" w:hAnsi="Arial" w:cs="Arial"/>
          <w:sz w:val="24"/>
          <w:szCs w:val="24"/>
          <w:lang w:val="es-ES" w:eastAsia="es-ES"/>
        </w:rPr>
      </w:pPr>
    </w:p>
    <w:p w14:paraId="074DBD26" w14:textId="77777777" w:rsidR="00BE0E0D" w:rsidRPr="00EF5EB1" w:rsidRDefault="00BE0E0D" w:rsidP="00BE0E0D">
      <w:pPr>
        <w:pStyle w:val="Prrafodelista"/>
        <w:tabs>
          <w:tab w:val="left" w:pos="0"/>
          <w:tab w:val="left" w:pos="2835"/>
        </w:tabs>
        <w:spacing w:after="0" w:line="240" w:lineRule="auto"/>
        <w:ind w:left="0" w:firstLine="1134"/>
        <w:jc w:val="both"/>
        <w:rPr>
          <w:rFonts w:ascii="Arial" w:eastAsia="Times New Roman" w:hAnsi="Arial" w:cs="Arial"/>
          <w:spacing w:val="-3"/>
          <w:sz w:val="24"/>
          <w:szCs w:val="24"/>
          <w:lang w:eastAsia="es-ES"/>
        </w:rPr>
      </w:pPr>
    </w:p>
    <w:p w14:paraId="56C9931D" w14:textId="387E87BD" w:rsidR="00890F4F" w:rsidRPr="00EF5EB1" w:rsidRDefault="00302A32" w:rsidP="00636E7A">
      <w:pPr>
        <w:spacing w:after="0" w:line="240" w:lineRule="auto"/>
        <w:ind w:firstLine="1134"/>
        <w:jc w:val="both"/>
        <w:rPr>
          <w:rFonts w:ascii="Arial" w:eastAsia="Times New Roman" w:hAnsi="Arial" w:cs="Arial"/>
          <w:b/>
          <w:spacing w:val="-3"/>
          <w:sz w:val="24"/>
          <w:szCs w:val="24"/>
          <w:lang w:val="es-ES" w:eastAsia="es-ES"/>
        </w:rPr>
      </w:pPr>
      <w:bookmarkStart w:id="34" w:name="_Hlk178420586"/>
      <w:r w:rsidRPr="00EF5EB1">
        <w:rPr>
          <w:rFonts w:ascii="Arial" w:eastAsia="Times New Roman" w:hAnsi="Arial" w:cs="Arial"/>
          <w:b/>
          <w:bCs/>
          <w:spacing w:val="-3"/>
          <w:sz w:val="24"/>
          <w:szCs w:val="24"/>
          <w:lang w:val="es-ES" w:eastAsia="es-ES"/>
        </w:rPr>
        <w:t>--</w:t>
      </w:r>
      <w:r w:rsidR="00890F4F" w:rsidRPr="00EF5EB1">
        <w:rPr>
          <w:rFonts w:ascii="Arial" w:eastAsia="Times New Roman" w:hAnsi="Arial" w:cs="Arial"/>
          <w:b/>
          <w:bCs/>
          <w:spacing w:val="-3"/>
          <w:sz w:val="24"/>
          <w:szCs w:val="24"/>
          <w:lang w:val="es-ES" w:eastAsia="es-ES"/>
        </w:rPr>
        <w:t xml:space="preserve"> </w:t>
      </w:r>
      <w:r w:rsidRPr="00EF5EB1">
        <w:rPr>
          <w:rFonts w:ascii="Arial" w:eastAsia="Times New Roman" w:hAnsi="Arial" w:cs="Arial"/>
          <w:b/>
          <w:bCs/>
          <w:spacing w:val="-3"/>
          <w:sz w:val="24"/>
          <w:szCs w:val="24"/>
          <w:lang w:val="es-ES" w:eastAsia="es-ES"/>
        </w:rPr>
        <w:t>Puestas en votación las indicaciones números 1, 2</w:t>
      </w:r>
      <w:r w:rsidR="009500A6" w:rsidRPr="00EF5EB1">
        <w:rPr>
          <w:rFonts w:ascii="Arial" w:eastAsia="Times New Roman" w:hAnsi="Arial" w:cs="Arial"/>
          <w:b/>
          <w:bCs/>
          <w:spacing w:val="-3"/>
          <w:sz w:val="24"/>
          <w:szCs w:val="24"/>
          <w:lang w:val="es-ES" w:eastAsia="es-ES"/>
        </w:rPr>
        <w:t xml:space="preserve"> y 3</w:t>
      </w:r>
      <w:r w:rsidRPr="00EF5EB1">
        <w:rPr>
          <w:rFonts w:ascii="Arial" w:eastAsia="Times New Roman" w:hAnsi="Arial" w:cs="Arial"/>
          <w:b/>
          <w:bCs/>
          <w:spacing w:val="-3"/>
          <w:sz w:val="24"/>
          <w:szCs w:val="24"/>
          <w:lang w:val="es-ES_tradnl" w:eastAsia="es-ES"/>
        </w:rPr>
        <w:t>,</w:t>
      </w:r>
      <w:r w:rsidRPr="00EF5EB1">
        <w:rPr>
          <w:rFonts w:ascii="Arial" w:eastAsia="Times New Roman" w:hAnsi="Arial" w:cs="Arial"/>
          <w:b/>
          <w:bCs/>
          <w:spacing w:val="-3"/>
          <w:sz w:val="24"/>
          <w:szCs w:val="24"/>
          <w:lang w:val="es-ES" w:eastAsia="es-ES"/>
        </w:rPr>
        <w:t xml:space="preserve"> fueron aprobadas</w:t>
      </w:r>
      <w:r w:rsidR="009500A6" w:rsidRPr="00EF5EB1">
        <w:rPr>
          <w:rFonts w:ascii="Arial" w:eastAsia="Times New Roman" w:hAnsi="Arial" w:cs="Arial"/>
          <w:b/>
          <w:bCs/>
          <w:spacing w:val="-3"/>
          <w:sz w:val="24"/>
          <w:szCs w:val="24"/>
          <w:lang w:val="es-ES" w:eastAsia="es-ES"/>
        </w:rPr>
        <w:t xml:space="preserve"> </w:t>
      </w:r>
      <w:r w:rsidRPr="00EF5EB1">
        <w:rPr>
          <w:rFonts w:ascii="Arial" w:eastAsia="Times New Roman" w:hAnsi="Arial" w:cs="Arial"/>
          <w:b/>
          <w:bCs/>
          <w:spacing w:val="-3"/>
          <w:sz w:val="24"/>
          <w:szCs w:val="24"/>
          <w:lang w:val="es-ES" w:eastAsia="es-ES"/>
        </w:rPr>
        <w:t xml:space="preserve">por la unanimidad de los miembros de </w:t>
      </w:r>
      <w:r w:rsidRPr="00EF5EB1">
        <w:rPr>
          <w:rFonts w:ascii="Arial" w:eastAsia="Times New Roman" w:hAnsi="Arial" w:cs="Arial"/>
          <w:b/>
          <w:spacing w:val="-3"/>
          <w:sz w:val="24"/>
          <w:szCs w:val="24"/>
          <w:lang w:val="es-ES" w:eastAsia="es-ES"/>
        </w:rPr>
        <w:t>la Comisión, Honorables Senadores señores Coloma, García, Insulza, Kast y Lagos.</w:t>
      </w:r>
      <w:r w:rsidR="009500A6" w:rsidRPr="00EF5EB1">
        <w:rPr>
          <w:rFonts w:ascii="Arial" w:eastAsia="Times New Roman" w:hAnsi="Arial" w:cs="Arial"/>
          <w:b/>
          <w:spacing w:val="-3"/>
          <w:sz w:val="24"/>
          <w:szCs w:val="24"/>
          <w:lang w:val="es-ES" w:eastAsia="es-ES"/>
        </w:rPr>
        <w:t xml:space="preserve"> </w:t>
      </w:r>
    </w:p>
    <w:bookmarkEnd w:id="34"/>
    <w:p w14:paraId="21833EB0" w14:textId="77777777" w:rsidR="00890F4F" w:rsidRPr="00EF5EB1" w:rsidRDefault="00890F4F" w:rsidP="00636E7A">
      <w:pPr>
        <w:spacing w:after="0" w:line="240" w:lineRule="auto"/>
        <w:ind w:firstLine="1134"/>
        <w:jc w:val="both"/>
        <w:rPr>
          <w:rFonts w:ascii="Arial" w:eastAsia="Times New Roman" w:hAnsi="Arial" w:cs="Arial"/>
          <w:b/>
          <w:spacing w:val="-3"/>
          <w:sz w:val="24"/>
          <w:szCs w:val="24"/>
          <w:lang w:val="es-ES" w:eastAsia="es-ES"/>
        </w:rPr>
      </w:pPr>
    </w:p>
    <w:p w14:paraId="4C5E031E" w14:textId="51783401" w:rsidR="00F3061C" w:rsidRPr="00EF5EB1" w:rsidRDefault="00890F4F" w:rsidP="00890F4F">
      <w:pPr>
        <w:spacing w:after="0" w:line="240" w:lineRule="auto"/>
        <w:ind w:firstLine="1134"/>
        <w:jc w:val="both"/>
        <w:rPr>
          <w:rFonts w:ascii="Arial" w:eastAsia="Times New Roman" w:hAnsi="Arial" w:cs="Arial"/>
          <w:b/>
          <w:spacing w:val="-3"/>
          <w:sz w:val="24"/>
          <w:szCs w:val="24"/>
          <w:lang w:val="es-ES" w:eastAsia="es-ES"/>
        </w:rPr>
      </w:pPr>
      <w:r w:rsidRPr="00EF5EB1">
        <w:rPr>
          <w:rFonts w:ascii="Arial" w:eastAsia="Times New Roman" w:hAnsi="Arial" w:cs="Arial"/>
          <w:b/>
          <w:spacing w:val="-3"/>
          <w:sz w:val="24"/>
          <w:szCs w:val="24"/>
          <w:lang w:val="es-ES" w:eastAsia="es-ES"/>
        </w:rPr>
        <w:t xml:space="preserve">-- Con la misma unanimidad, con enmiendas, resultaron aprobadas las </w:t>
      </w:r>
      <w:r w:rsidR="009500A6" w:rsidRPr="00EF5EB1">
        <w:rPr>
          <w:rFonts w:ascii="Arial" w:eastAsia="Times New Roman" w:hAnsi="Arial" w:cs="Arial"/>
          <w:b/>
          <w:spacing w:val="-3"/>
          <w:sz w:val="24"/>
          <w:szCs w:val="24"/>
          <w:lang w:val="es-ES" w:eastAsia="es-ES"/>
        </w:rPr>
        <w:t>indicaciones números 4 y 5.</w:t>
      </w:r>
    </w:p>
    <w:p w14:paraId="4DAA6519" w14:textId="77777777" w:rsidR="00F3061C" w:rsidRPr="00EF5EB1" w:rsidRDefault="00F3061C" w:rsidP="00F3061C">
      <w:pPr>
        <w:spacing w:after="0" w:line="240" w:lineRule="auto"/>
        <w:ind w:firstLine="1134"/>
        <w:jc w:val="both"/>
        <w:rPr>
          <w:rFonts w:ascii="Arial" w:eastAsia="Times New Roman" w:hAnsi="Arial" w:cs="Arial"/>
          <w:spacing w:val="-3"/>
          <w:sz w:val="24"/>
          <w:szCs w:val="24"/>
          <w:lang w:val="es-ES_tradnl" w:eastAsia="es-ES"/>
        </w:rPr>
      </w:pPr>
    </w:p>
    <w:p w14:paraId="1CF549B3" w14:textId="77777777" w:rsidR="00F3061C" w:rsidRDefault="00F3061C" w:rsidP="00F3061C">
      <w:pPr>
        <w:tabs>
          <w:tab w:val="left" w:pos="0"/>
          <w:tab w:val="left" w:pos="2835"/>
        </w:tabs>
        <w:spacing w:after="0" w:line="240" w:lineRule="auto"/>
        <w:jc w:val="both"/>
        <w:rPr>
          <w:rFonts w:ascii="Arial" w:eastAsia="Times New Roman" w:hAnsi="Arial" w:cs="Times New Roman"/>
          <w:b/>
          <w:color w:val="000000"/>
          <w:spacing w:val="-3"/>
          <w:sz w:val="24"/>
          <w:szCs w:val="24"/>
          <w:lang w:val="es-ES_tradnl" w:eastAsia="es-ES"/>
        </w:rPr>
      </w:pPr>
    </w:p>
    <w:p w14:paraId="091914CC" w14:textId="77777777" w:rsidR="00302A32" w:rsidRDefault="00302A32" w:rsidP="00302A32">
      <w:pPr>
        <w:tabs>
          <w:tab w:val="left" w:pos="0"/>
          <w:tab w:val="left" w:pos="2835"/>
        </w:tabs>
        <w:spacing w:after="0" w:line="240" w:lineRule="auto"/>
        <w:jc w:val="center"/>
        <w:rPr>
          <w:rFonts w:ascii="Arial" w:eastAsia="Times New Roman" w:hAnsi="Arial" w:cs="Times New Roman"/>
          <w:b/>
          <w:color w:val="000000"/>
          <w:spacing w:val="-3"/>
          <w:sz w:val="24"/>
          <w:szCs w:val="24"/>
          <w:lang w:val="es-ES_tradnl" w:eastAsia="es-ES"/>
        </w:rPr>
      </w:pPr>
      <w:r w:rsidRPr="00F3061C">
        <w:rPr>
          <w:rFonts w:ascii="Arial" w:eastAsia="Times New Roman" w:hAnsi="Arial" w:cs="Times New Roman"/>
          <w:b/>
          <w:color w:val="000000"/>
          <w:spacing w:val="-3"/>
          <w:sz w:val="24"/>
          <w:szCs w:val="24"/>
          <w:lang w:val="es-ES_tradnl" w:eastAsia="es-ES"/>
        </w:rPr>
        <w:t xml:space="preserve">ARTÍCULO </w:t>
      </w:r>
      <w:r>
        <w:rPr>
          <w:rFonts w:ascii="Arial" w:eastAsia="Times New Roman" w:hAnsi="Arial" w:cs="Times New Roman"/>
          <w:b/>
          <w:color w:val="000000"/>
          <w:spacing w:val="-3"/>
          <w:sz w:val="24"/>
          <w:szCs w:val="24"/>
          <w:lang w:val="es-ES_tradnl" w:eastAsia="es-ES"/>
        </w:rPr>
        <w:t>5</w:t>
      </w:r>
    </w:p>
    <w:p w14:paraId="223F9580" w14:textId="77777777" w:rsidR="00FE7C23" w:rsidRDefault="00FE7C23" w:rsidP="00302A32">
      <w:pPr>
        <w:tabs>
          <w:tab w:val="left" w:pos="0"/>
          <w:tab w:val="left" w:pos="2835"/>
        </w:tabs>
        <w:spacing w:after="0" w:line="240" w:lineRule="auto"/>
        <w:jc w:val="center"/>
        <w:rPr>
          <w:rFonts w:ascii="Arial" w:eastAsia="Times New Roman" w:hAnsi="Arial" w:cs="Times New Roman"/>
          <w:b/>
          <w:color w:val="000000"/>
          <w:spacing w:val="-3"/>
          <w:sz w:val="24"/>
          <w:szCs w:val="24"/>
          <w:lang w:val="es-ES_tradnl" w:eastAsia="es-ES"/>
        </w:rPr>
      </w:pPr>
    </w:p>
    <w:p w14:paraId="7C571C99" w14:textId="77777777" w:rsidR="00FE7C23" w:rsidRPr="00F3061C" w:rsidRDefault="00FE7C23" w:rsidP="00302A32">
      <w:pPr>
        <w:tabs>
          <w:tab w:val="left" w:pos="0"/>
          <w:tab w:val="left" w:pos="2835"/>
        </w:tabs>
        <w:spacing w:after="0" w:line="240" w:lineRule="auto"/>
        <w:jc w:val="center"/>
        <w:rPr>
          <w:rFonts w:ascii="Arial" w:eastAsia="Times New Roman" w:hAnsi="Arial" w:cs="Times New Roman"/>
          <w:b/>
          <w:color w:val="000000"/>
          <w:spacing w:val="-3"/>
          <w:sz w:val="24"/>
          <w:szCs w:val="24"/>
          <w:lang w:val="es-ES_tradnl" w:eastAsia="es-ES"/>
        </w:rPr>
      </w:pPr>
      <w:r>
        <w:rPr>
          <w:rFonts w:ascii="Arial" w:eastAsia="Times New Roman" w:hAnsi="Arial" w:cs="Times New Roman"/>
          <w:b/>
          <w:color w:val="000000"/>
          <w:spacing w:val="-3"/>
          <w:sz w:val="24"/>
          <w:szCs w:val="24"/>
          <w:lang w:val="es-ES_tradnl" w:eastAsia="es-ES"/>
        </w:rPr>
        <w:t>Inciso primero</w:t>
      </w:r>
    </w:p>
    <w:p w14:paraId="34F11644" w14:textId="77777777" w:rsidR="00302A32" w:rsidRDefault="00302A32" w:rsidP="00F3061C">
      <w:pPr>
        <w:tabs>
          <w:tab w:val="left" w:pos="0"/>
          <w:tab w:val="left" w:pos="2835"/>
        </w:tabs>
        <w:spacing w:after="0" w:line="240" w:lineRule="auto"/>
        <w:jc w:val="both"/>
        <w:rPr>
          <w:rFonts w:ascii="Arial" w:eastAsia="Times New Roman" w:hAnsi="Arial" w:cs="Times New Roman"/>
          <w:b/>
          <w:color w:val="000000"/>
          <w:spacing w:val="-3"/>
          <w:sz w:val="24"/>
          <w:szCs w:val="24"/>
          <w:lang w:val="es-ES_tradnl" w:eastAsia="es-ES"/>
        </w:rPr>
      </w:pPr>
    </w:p>
    <w:p w14:paraId="1FEFEBC6" w14:textId="77777777" w:rsidR="00302A32" w:rsidRPr="00302A32" w:rsidRDefault="00FE7C23" w:rsidP="00302A32">
      <w:pPr>
        <w:widowControl w:val="0"/>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Times New Roman"/>
          <w:color w:val="000000"/>
          <w:spacing w:val="-3"/>
          <w:sz w:val="24"/>
          <w:szCs w:val="24"/>
          <w:lang w:val="es-ES_tradnl" w:eastAsia="es-ES"/>
        </w:rPr>
        <w:t>Dispone que e</w:t>
      </w:r>
      <w:r w:rsidR="00302A32" w:rsidRPr="00302A32">
        <w:rPr>
          <w:rFonts w:ascii="Arial" w:eastAsia="Times New Roman" w:hAnsi="Arial" w:cs="Arial"/>
          <w:sz w:val="24"/>
          <w:szCs w:val="24"/>
          <w:lang w:val="es-ES_tradnl" w:eastAsia="es-ES"/>
        </w:rPr>
        <w:t>l Servicio de Auditoría Interna de Gobierno elaborará la Política de Auditoría General de Gobierno, en adelante también la “Política”, y la propondrá para su presentación y posterior aprobación del Presidente o de la Presidenta de la República, mediante decreto supremo expedido a través del Ministerio Secretaría General de la Presidencia. Durante la elaboración de la Política deberá considerar la opinión del Consejo Consultivo de Auditoría Interna, señalado en el artículo 12.</w:t>
      </w:r>
    </w:p>
    <w:p w14:paraId="5234BFD4" w14:textId="77777777" w:rsidR="00302A32" w:rsidRPr="00302A32" w:rsidRDefault="00302A32" w:rsidP="00302A32">
      <w:pPr>
        <w:widowControl w:val="0"/>
        <w:spacing w:after="0" w:line="240" w:lineRule="auto"/>
        <w:ind w:firstLine="1134"/>
        <w:jc w:val="both"/>
        <w:rPr>
          <w:rFonts w:ascii="Arial" w:eastAsia="Times New Roman" w:hAnsi="Arial" w:cs="Arial"/>
          <w:sz w:val="24"/>
          <w:szCs w:val="24"/>
          <w:lang w:val="es-ES_tradnl" w:eastAsia="es-ES"/>
        </w:rPr>
      </w:pPr>
    </w:p>
    <w:p w14:paraId="4CB00AFF" w14:textId="77777777" w:rsidR="00302A32" w:rsidRDefault="00302A32" w:rsidP="00302A32">
      <w:pPr>
        <w:widowControl w:val="0"/>
        <w:spacing w:after="0" w:line="240" w:lineRule="auto"/>
        <w:ind w:firstLine="1134"/>
        <w:jc w:val="both"/>
        <w:rPr>
          <w:rFonts w:ascii="Arial" w:eastAsia="Times New Roman" w:hAnsi="Arial" w:cs="Arial"/>
          <w:sz w:val="24"/>
          <w:szCs w:val="24"/>
          <w:lang w:val="es-ES_tradnl" w:eastAsia="es-ES"/>
        </w:rPr>
      </w:pPr>
    </w:p>
    <w:p w14:paraId="18A2B075" w14:textId="01CFEC55" w:rsidR="00FE7C23" w:rsidRPr="002B5F31" w:rsidRDefault="006D0EF5" w:rsidP="00FE7C23">
      <w:pPr>
        <w:shd w:val="clear" w:color="auto" w:fill="FFFFFF"/>
        <w:spacing w:after="0" w:line="240" w:lineRule="auto"/>
        <w:ind w:firstLine="1134"/>
        <w:jc w:val="both"/>
        <w:rPr>
          <w:rFonts w:ascii="Arial" w:eastAsia="Times New Roman" w:hAnsi="Arial" w:cs="Arial"/>
          <w:sz w:val="24"/>
          <w:szCs w:val="24"/>
          <w:lang w:val="es-ES" w:eastAsia="es-ES"/>
        </w:rPr>
      </w:pPr>
      <w:r>
        <w:rPr>
          <w:rFonts w:ascii="Arial" w:eastAsia="Times New Roman" w:hAnsi="Arial" w:cs="Times New Roman"/>
          <w:color w:val="000000"/>
          <w:spacing w:val="-3"/>
          <w:sz w:val="24"/>
          <w:szCs w:val="24"/>
          <w:lang w:val="es-ES_tradnl" w:eastAsia="es-ES"/>
        </w:rPr>
        <w:t xml:space="preserve">En </w:t>
      </w:r>
      <w:r w:rsidR="00FE7C23">
        <w:rPr>
          <w:rFonts w:ascii="Arial" w:eastAsia="Times New Roman" w:hAnsi="Arial" w:cs="Times New Roman"/>
          <w:color w:val="000000"/>
          <w:spacing w:val="-3"/>
          <w:sz w:val="24"/>
          <w:szCs w:val="24"/>
          <w:lang w:val="es-ES_tradnl" w:eastAsia="es-ES"/>
        </w:rPr>
        <w:t xml:space="preserve">el inciso primero del artículo 5 propuesto recayó la </w:t>
      </w:r>
      <w:r w:rsidR="00FE7C23" w:rsidRPr="00FE7C23">
        <w:rPr>
          <w:rFonts w:ascii="Arial" w:eastAsia="Times New Roman" w:hAnsi="Arial" w:cs="Times New Roman"/>
          <w:b/>
          <w:color w:val="000000"/>
          <w:spacing w:val="-3"/>
          <w:sz w:val="24"/>
          <w:szCs w:val="24"/>
          <w:lang w:val="es-ES_tradnl" w:eastAsia="es-ES"/>
        </w:rPr>
        <w:t>indicación número 6</w:t>
      </w:r>
      <w:r w:rsidR="00FE7C23">
        <w:rPr>
          <w:rFonts w:ascii="Arial" w:eastAsia="Times New Roman" w:hAnsi="Arial" w:cs="Times New Roman"/>
          <w:color w:val="000000"/>
          <w:spacing w:val="-3"/>
          <w:sz w:val="24"/>
          <w:szCs w:val="24"/>
          <w:lang w:val="es-ES_tradnl" w:eastAsia="es-ES"/>
        </w:rPr>
        <w:t xml:space="preserve">, del </w:t>
      </w:r>
      <w:r w:rsidR="00FE7C23" w:rsidRPr="00FE7C23">
        <w:rPr>
          <w:rFonts w:ascii="Arial" w:eastAsia="Times New Roman" w:hAnsi="Arial" w:cs="Times New Roman"/>
          <w:b/>
          <w:color w:val="000000"/>
          <w:spacing w:val="-3"/>
          <w:sz w:val="24"/>
          <w:szCs w:val="24"/>
          <w:lang w:val="es-ES_tradnl" w:eastAsia="es-ES"/>
        </w:rPr>
        <w:t>Honorable Senador señor Insulza</w:t>
      </w:r>
      <w:r w:rsidR="00FE7C23">
        <w:rPr>
          <w:rFonts w:ascii="Arial" w:eastAsia="Times New Roman" w:hAnsi="Arial" w:cs="Times New Roman"/>
          <w:color w:val="000000"/>
          <w:spacing w:val="-3"/>
          <w:sz w:val="24"/>
          <w:szCs w:val="24"/>
          <w:lang w:val="es-ES_tradnl" w:eastAsia="es-ES"/>
        </w:rPr>
        <w:t>,</w:t>
      </w:r>
      <w:r w:rsidR="00FE7C23" w:rsidRPr="00FE7C23">
        <w:rPr>
          <w:rFonts w:ascii="Arial" w:eastAsia="Times New Roman" w:hAnsi="Arial" w:cs="Arial"/>
          <w:sz w:val="24"/>
          <w:szCs w:val="24"/>
          <w:lang w:eastAsia="es-ES"/>
        </w:rPr>
        <w:t xml:space="preserve"> para incorporar, antes del punto y aparte, la siguiente frase:</w:t>
      </w:r>
      <w:r w:rsidR="00FE7C23" w:rsidRPr="00FE7C23">
        <w:rPr>
          <w:rFonts w:ascii="Arial" w:eastAsia="Times New Roman" w:hAnsi="Arial" w:cs="Arial"/>
          <w:sz w:val="24"/>
          <w:szCs w:val="24"/>
          <w:lang w:val="es-ES" w:eastAsia="es-ES"/>
        </w:rPr>
        <w:t xml:space="preserve"> “, y de la Contraloría General de la República”</w:t>
      </w:r>
      <w:r w:rsidR="00FE7C23" w:rsidRPr="002B5F31">
        <w:rPr>
          <w:rFonts w:ascii="Arial" w:eastAsia="Times New Roman" w:hAnsi="Arial" w:cs="Arial"/>
          <w:sz w:val="24"/>
          <w:szCs w:val="24"/>
          <w:lang w:val="es-ES" w:eastAsia="es-ES"/>
        </w:rPr>
        <w:t>.</w:t>
      </w:r>
    </w:p>
    <w:p w14:paraId="3458277C" w14:textId="58F972B4" w:rsidR="00FE7C23" w:rsidRPr="002B5F31" w:rsidRDefault="00FE7C23" w:rsidP="00FE7C23">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74B2398E" w14:textId="77777777" w:rsidR="00BB4276" w:rsidRPr="002B5F31" w:rsidRDefault="00BB4276" w:rsidP="00FE7C23">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7BDB703E" w14:textId="10D77095" w:rsidR="00197112" w:rsidRPr="002B5F31" w:rsidRDefault="009500A6" w:rsidP="00FE7C23">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r w:rsidRPr="002B5F31">
        <w:rPr>
          <w:rFonts w:ascii="Arial" w:eastAsia="Times New Roman" w:hAnsi="Arial" w:cs="Times New Roman"/>
          <w:spacing w:val="-3"/>
          <w:sz w:val="24"/>
          <w:szCs w:val="24"/>
          <w:lang w:val="es-ES_tradnl" w:eastAsia="es-ES"/>
        </w:rPr>
        <w:t xml:space="preserve">La </w:t>
      </w:r>
      <w:r w:rsidRPr="002B5F31">
        <w:rPr>
          <w:rFonts w:ascii="Arial" w:eastAsia="Times New Roman" w:hAnsi="Arial" w:cs="Times New Roman"/>
          <w:b/>
          <w:spacing w:val="-3"/>
          <w:sz w:val="24"/>
          <w:szCs w:val="24"/>
          <w:lang w:val="es-ES_tradnl" w:eastAsia="es-ES"/>
        </w:rPr>
        <w:t>señora Subsecretaria</w:t>
      </w:r>
      <w:r w:rsidRPr="002B5F31">
        <w:rPr>
          <w:rFonts w:ascii="Arial" w:eastAsia="Times New Roman" w:hAnsi="Arial" w:cs="Times New Roman"/>
          <w:spacing w:val="-3"/>
          <w:sz w:val="24"/>
          <w:szCs w:val="24"/>
          <w:lang w:val="es-ES_tradnl" w:eastAsia="es-ES"/>
        </w:rPr>
        <w:t xml:space="preserve"> </w:t>
      </w:r>
      <w:r w:rsidR="00BB4276" w:rsidRPr="002B5F31">
        <w:rPr>
          <w:rFonts w:ascii="Arial" w:eastAsia="Times New Roman" w:hAnsi="Arial" w:cs="Times New Roman"/>
          <w:spacing w:val="-3"/>
          <w:sz w:val="24"/>
          <w:szCs w:val="24"/>
          <w:lang w:val="es-ES_tradnl" w:eastAsia="es-ES"/>
        </w:rPr>
        <w:t xml:space="preserve">explicó que la </w:t>
      </w:r>
      <w:r w:rsidR="00EE4708" w:rsidRPr="002B5F31">
        <w:rPr>
          <w:rFonts w:ascii="Arial" w:eastAsia="Times New Roman" w:hAnsi="Arial" w:cs="Times New Roman"/>
          <w:spacing w:val="-3"/>
          <w:sz w:val="24"/>
          <w:szCs w:val="24"/>
          <w:lang w:val="es-ES_tradnl" w:eastAsia="es-ES"/>
        </w:rPr>
        <w:t>P</w:t>
      </w:r>
      <w:r w:rsidR="00BB4276" w:rsidRPr="002B5F31">
        <w:rPr>
          <w:rFonts w:ascii="Arial" w:eastAsia="Times New Roman" w:hAnsi="Arial" w:cs="Times New Roman"/>
          <w:spacing w:val="-3"/>
          <w:sz w:val="24"/>
          <w:szCs w:val="24"/>
          <w:lang w:val="es-ES_tradnl" w:eastAsia="es-ES"/>
        </w:rPr>
        <w:t xml:space="preserve">olítica de </w:t>
      </w:r>
      <w:r w:rsidR="00EE4708" w:rsidRPr="002B5F31">
        <w:rPr>
          <w:rFonts w:ascii="Arial" w:eastAsia="Times New Roman" w:hAnsi="Arial" w:cs="Times New Roman"/>
          <w:spacing w:val="-3"/>
          <w:sz w:val="24"/>
          <w:szCs w:val="24"/>
          <w:lang w:val="es-ES_tradnl" w:eastAsia="es-ES"/>
        </w:rPr>
        <w:t>A</w:t>
      </w:r>
      <w:r w:rsidR="00BB4276" w:rsidRPr="002B5F31">
        <w:rPr>
          <w:rFonts w:ascii="Arial" w:eastAsia="Times New Roman" w:hAnsi="Arial" w:cs="Times New Roman"/>
          <w:spacing w:val="-3"/>
          <w:sz w:val="24"/>
          <w:szCs w:val="24"/>
          <w:lang w:val="es-ES_tradnl" w:eastAsia="es-ES"/>
        </w:rPr>
        <w:t>uditoría</w:t>
      </w:r>
      <w:r w:rsidR="00433FC2" w:rsidRPr="002B5F31">
        <w:rPr>
          <w:rFonts w:ascii="Arial" w:eastAsia="Times New Roman" w:hAnsi="Arial" w:cs="Times New Roman"/>
          <w:spacing w:val="-3"/>
          <w:sz w:val="24"/>
          <w:szCs w:val="24"/>
          <w:lang w:val="es-ES_tradnl" w:eastAsia="es-ES"/>
        </w:rPr>
        <w:t xml:space="preserve"> General de Gobierno</w:t>
      </w:r>
      <w:r w:rsidR="00BB4276" w:rsidRPr="002B5F31">
        <w:rPr>
          <w:rFonts w:ascii="Arial" w:eastAsia="Times New Roman" w:hAnsi="Arial" w:cs="Times New Roman"/>
          <w:spacing w:val="-3"/>
          <w:sz w:val="24"/>
          <w:szCs w:val="24"/>
          <w:lang w:val="es-ES_tradnl" w:eastAsia="es-ES"/>
        </w:rPr>
        <w:t xml:space="preserve"> la diseña el Servicio previa propuesta del Consejo. Al respecto, señaló que, dado que la </w:t>
      </w:r>
      <w:r w:rsidR="00EE4708" w:rsidRPr="002B5F31">
        <w:rPr>
          <w:rFonts w:ascii="Arial" w:eastAsia="Times New Roman" w:hAnsi="Arial" w:cs="Times New Roman"/>
          <w:spacing w:val="-3"/>
          <w:sz w:val="24"/>
          <w:szCs w:val="24"/>
          <w:lang w:val="es-ES_tradnl" w:eastAsia="es-ES"/>
        </w:rPr>
        <w:t>P</w:t>
      </w:r>
      <w:r w:rsidR="00BB4276" w:rsidRPr="002B5F31">
        <w:rPr>
          <w:rFonts w:ascii="Arial" w:eastAsia="Times New Roman" w:hAnsi="Arial" w:cs="Times New Roman"/>
          <w:spacing w:val="-3"/>
          <w:sz w:val="24"/>
          <w:szCs w:val="24"/>
          <w:lang w:val="es-ES_tradnl" w:eastAsia="es-ES"/>
        </w:rPr>
        <w:t>olítica se traducirá luego en planes anuales de auditoría y que tiene</w:t>
      </w:r>
      <w:r w:rsidR="00EB33F0" w:rsidRPr="002B5F31">
        <w:rPr>
          <w:rFonts w:ascii="Arial" w:eastAsia="Times New Roman" w:hAnsi="Arial" w:cs="Times New Roman"/>
          <w:spacing w:val="-3"/>
          <w:sz w:val="24"/>
          <w:szCs w:val="24"/>
          <w:lang w:val="es-ES_tradnl" w:eastAsia="es-ES"/>
        </w:rPr>
        <w:t>n</w:t>
      </w:r>
      <w:r w:rsidR="00BB4276" w:rsidRPr="002B5F31">
        <w:rPr>
          <w:rFonts w:ascii="Arial" w:eastAsia="Times New Roman" w:hAnsi="Arial" w:cs="Times New Roman"/>
          <w:spacing w:val="-3"/>
          <w:sz w:val="24"/>
          <w:szCs w:val="24"/>
          <w:lang w:val="es-ES_tradnl" w:eastAsia="es-ES"/>
        </w:rPr>
        <w:t xml:space="preserve"> su concreción práctica en funciones y atribuciones </w:t>
      </w:r>
      <w:r w:rsidR="001F0ACA" w:rsidRPr="002B5F31">
        <w:rPr>
          <w:rFonts w:ascii="Arial" w:eastAsia="Times New Roman" w:hAnsi="Arial" w:cs="Times New Roman"/>
          <w:spacing w:val="-3"/>
          <w:sz w:val="24"/>
          <w:szCs w:val="24"/>
          <w:lang w:val="es-ES_tradnl" w:eastAsia="es-ES"/>
        </w:rPr>
        <w:t>específicas</w:t>
      </w:r>
      <w:r w:rsidR="00BB4276" w:rsidRPr="002B5F31">
        <w:rPr>
          <w:rFonts w:ascii="Arial" w:eastAsia="Times New Roman" w:hAnsi="Arial" w:cs="Times New Roman"/>
          <w:spacing w:val="-3"/>
          <w:sz w:val="24"/>
          <w:szCs w:val="24"/>
          <w:lang w:val="es-ES_tradnl" w:eastAsia="es-ES"/>
        </w:rPr>
        <w:t>, estim</w:t>
      </w:r>
      <w:r w:rsidR="001F0ACA" w:rsidRPr="002B5F31">
        <w:rPr>
          <w:rFonts w:ascii="Arial" w:eastAsia="Times New Roman" w:hAnsi="Arial" w:cs="Times New Roman"/>
          <w:spacing w:val="-3"/>
          <w:sz w:val="24"/>
          <w:szCs w:val="24"/>
          <w:lang w:val="es-ES_tradnl" w:eastAsia="es-ES"/>
        </w:rPr>
        <w:t>aba</w:t>
      </w:r>
      <w:r w:rsidR="00BB4276" w:rsidRPr="002B5F31">
        <w:rPr>
          <w:rFonts w:ascii="Arial" w:eastAsia="Times New Roman" w:hAnsi="Arial" w:cs="Times New Roman"/>
          <w:spacing w:val="-3"/>
          <w:sz w:val="24"/>
          <w:szCs w:val="24"/>
          <w:lang w:val="es-ES_tradnl" w:eastAsia="es-ES"/>
        </w:rPr>
        <w:t xml:space="preserve"> que se ha logrado una concordancia entre el Servicio y la Contraloría General de la República</w:t>
      </w:r>
      <w:r w:rsidR="00197112" w:rsidRPr="002B5F31">
        <w:rPr>
          <w:rFonts w:ascii="Arial" w:eastAsia="Times New Roman" w:hAnsi="Arial" w:cs="Times New Roman"/>
          <w:spacing w:val="-3"/>
          <w:sz w:val="24"/>
          <w:szCs w:val="24"/>
          <w:lang w:val="es-ES_tradnl" w:eastAsia="es-ES"/>
        </w:rPr>
        <w:t>.</w:t>
      </w:r>
    </w:p>
    <w:p w14:paraId="1221845B" w14:textId="77777777" w:rsidR="00197112" w:rsidRPr="002B5F31" w:rsidRDefault="00197112" w:rsidP="00FE7C23">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15564FA5" w14:textId="3406C1F2" w:rsidR="00197112" w:rsidRPr="002B5F31" w:rsidRDefault="00197112" w:rsidP="00FE7C23">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r w:rsidRPr="002B5F31">
        <w:rPr>
          <w:rFonts w:ascii="Arial" w:eastAsia="Times New Roman" w:hAnsi="Arial" w:cs="Times New Roman"/>
          <w:spacing w:val="-3"/>
          <w:sz w:val="24"/>
          <w:szCs w:val="24"/>
          <w:lang w:val="es-ES_tradnl" w:eastAsia="es-ES"/>
        </w:rPr>
        <w:t xml:space="preserve">Desde esa perspectiva puso de relieve que no corresponde que la </w:t>
      </w:r>
      <w:r w:rsidR="00EE4708" w:rsidRPr="002B5F31">
        <w:rPr>
          <w:rFonts w:ascii="Arial" w:eastAsia="Times New Roman" w:hAnsi="Arial" w:cs="Times New Roman"/>
          <w:spacing w:val="-3"/>
          <w:sz w:val="24"/>
          <w:szCs w:val="24"/>
          <w:lang w:val="es-ES_tradnl" w:eastAsia="es-ES"/>
        </w:rPr>
        <w:t>P</w:t>
      </w:r>
      <w:r w:rsidRPr="002B5F31">
        <w:rPr>
          <w:rFonts w:ascii="Arial" w:eastAsia="Times New Roman" w:hAnsi="Arial" w:cs="Times New Roman"/>
          <w:spacing w:val="-3"/>
          <w:sz w:val="24"/>
          <w:szCs w:val="24"/>
          <w:lang w:val="es-ES_tradnl" w:eastAsia="es-ES"/>
        </w:rPr>
        <w:t xml:space="preserve">olítica de </w:t>
      </w:r>
      <w:r w:rsidR="00EE4708" w:rsidRPr="002B5F31">
        <w:rPr>
          <w:rFonts w:ascii="Arial" w:eastAsia="Times New Roman" w:hAnsi="Arial" w:cs="Times New Roman"/>
          <w:spacing w:val="-3"/>
          <w:sz w:val="24"/>
          <w:szCs w:val="24"/>
          <w:lang w:val="es-ES_tradnl" w:eastAsia="es-ES"/>
        </w:rPr>
        <w:t>A</w:t>
      </w:r>
      <w:r w:rsidRPr="002B5F31">
        <w:rPr>
          <w:rFonts w:ascii="Arial" w:eastAsia="Times New Roman" w:hAnsi="Arial" w:cs="Times New Roman"/>
          <w:spacing w:val="-3"/>
          <w:sz w:val="24"/>
          <w:szCs w:val="24"/>
          <w:lang w:val="es-ES_tradnl" w:eastAsia="es-ES"/>
        </w:rPr>
        <w:t>udito</w:t>
      </w:r>
      <w:r w:rsidR="00BB4276" w:rsidRPr="002B5F31">
        <w:rPr>
          <w:rFonts w:ascii="Arial" w:eastAsia="Times New Roman" w:hAnsi="Arial" w:cs="Times New Roman"/>
          <w:spacing w:val="-3"/>
          <w:sz w:val="24"/>
          <w:szCs w:val="24"/>
          <w:lang w:val="es-ES_tradnl" w:eastAsia="es-ES"/>
        </w:rPr>
        <w:t>r</w:t>
      </w:r>
      <w:r w:rsidRPr="002B5F31">
        <w:rPr>
          <w:rFonts w:ascii="Arial" w:eastAsia="Times New Roman" w:hAnsi="Arial" w:cs="Times New Roman"/>
          <w:spacing w:val="-3"/>
          <w:sz w:val="24"/>
          <w:szCs w:val="24"/>
          <w:lang w:val="es-ES_tradnl" w:eastAsia="es-ES"/>
        </w:rPr>
        <w:t>ía</w:t>
      </w:r>
      <w:r w:rsidR="00433FC2" w:rsidRPr="002B5F31">
        <w:rPr>
          <w:rFonts w:ascii="Arial" w:eastAsia="Times New Roman" w:hAnsi="Arial" w:cs="Times New Roman"/>
          <w:spacing w:val="-3"/>
          <w:sz w:val="24"/>
          <w:szCs w:val="24"/>
          <w:lang w:val="es-ES_tradnl" w:eastAsia="es-ES"/>
        </w:rPr>
        <w:t xml:space="preserve"> General de Gobierno</w:t>
      </w:r>
      <w:r w:rsidRPr="002B5F31">
        <w:rPr>
          <w:rFonts w:ascii="Arial" w:eastAsia="Times New Roman" w:hAnsi="Arial" w:cs="Times New Roman"/>
          <w:spacing w:val="-3"/>
          <w:sz w:val="24"/>
          <w:szCs w:val="24"/>
          <w:lang w:val="es-ES_tradnl" w:eastAsia="es-ES"/>
        </w:rPr>
        <w:t xml:space="preserve"> tenga que someterse al pronunciamiento previo de la Contraloría General de la República que</w:t>
      </w:r>
      <w:r w:rsidR="00433FC2" w:rsidRPr="002B5F31">
        <w:rPr>
          <w:rFonts w:ascii="Arial" w:eastAsia="Times New Roman" w:hAnsi="Arial" w:cs="Times New Roman"/>
          <w:spacing w:val="-3"/>
          <w:sz w:val="24"/>
          <w:szCs w:val="24"/>
          <w:lang w:val="es-ES_tradnl" w:eastAsia="es-ES"/>
        </w:rPr>
        <w:t>,</w:t>
      </w:r>
      <w:r w:rsidRPr="002B5F31">
        <w:rPr>
          <w:rFonts w:ascii="Arial" w:eastAsia="Times New Roman" w:hAnsi="Arial" w:cs="Times New Roman"/>
          <w:spacing w:val="-3"/>
          <w:sz w:val="24"/>
          <w:szCs w:val="24"/>
          <w:lang w:val="es-ES_tradnl" w:eastAsia="es-ES"/>
        </w:rPr>
        <w:t xml:space="preserve"> además, no formuló observaciones en su oportunidad sobre este punto.</w:t>
      </w:r>
    </w:p>
    <w:p w14:paraId="7022B8BB" w14:textId="77777777" w:rsidR="00197112" w:rsidRPr="002B5F31" w:rsidRDefault="00197112" w:rsidP="00FE7C23">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5EAAF707" w14:textId="024B3523" w:rsidR="00197112" w:rsidRPr="002B5F31" w:rsidRDefault="009500A6" w:rsidP="00FE7C23">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r w:rsidRPr="002B5F31">
        <w:rPr>
          <w:rFonts w:ascii="Arial" w:eastAsia="Times New Roman" w:hAnsi="Arial" w:cs="Times New Roman"/>
          <w:spacing w:val="-3"/>
          <w:sz w:val="24"/>
          <w:szCs w:val="24"/>
          <w:lang w:val="es-ES_tradnl" w:eastAsia="es-ES"/>
        </w:rPr>
        <w:t xml:space="preserve">El </w:t>
      </w:r>
      <w:r w:rsidRPr="002B5F31">
        <w:rPr>
          <w:rFonts w:ascii="Arial" w:eastAsia="Times New Roman" w:hAnsi="Arial" w:cs="Times New Roman"/>
          <w:b/>
          <w:spacing w:val="-3"/>
          <w:sz w:val="24"/>
          <w:szCs w:val="24"/>
          <w:lang w:val="es-ES_tradnl" w:eastAsia="es-ES"/>
        </w:rPr>
        <w:t>Honorable Senador señor Insulza</w:t>
      </w:r>
      <w:r w:rsidRPr="002B5F31">
        <w:rPr>
          <w:rFonts w:ascii="Arial" w:eastAsia="Times New Roman" w:hAnsi="Arial" w:cs="Times New Roman"/>
          <w:spacing w:val="-3"/>
          <w:sz w:val="24"/>
          <w:szCs w:val="24"/>
          <w:lang w:val="es-ES_tradnl" w:eastAsia="es-ES"/>
        </w:rPr>
        <w:t xml:space="preserve"> </w:t>
      </w:r>
      <w:r w:rsidR="00197112" w:rsidRPr="002B5F31">
        <w:rPr>
          <w:rFonts w:ascii="Arial" w:eastAsia="Times New Roman" w:hAnsi="Arial" w:cs="Times New Roman"/>
          <w:spacing w:val="-3"/>
          <w:sz w:val="24"/>
          <w:szCs w:val="24"/>
          <w:lang w:val="es-ES_tradnl" w:eastAsia="es-ES"/>
        </w:rPr>
        <w:t xml:space="preserve">replicó que </w:t>
      </w:r>
      <w:r w:rsidRPr="002B5F31">
        <w:rPr>
          <w:rFonts w:ascii="Arial" w:eastAsia="Times New Roman" w:hAnsi="Arial" w:cs="Times New Roman"/>
          <w:spacing w:val="-3"/>
          <w:sz w:val="24"/>
          <w:szCs w:val="24"/>
          <w:lang w:val="es-ES_tradnl" w:eastAsia="es-ES"/>
        </w:rPr>
        <w:t>cuando se</w:t>
      </w:r>
      <w:r w:rsidR="00197112" w:rsidRPr="002B5F31">
        <w:rPr>
          <w:rFonts w:ascii="Arial" w:eastAsia="Times New Roman" w:hAnsi="Arial" w:cs="Times New Roman"/>
          <w:spacing w:val="-3"/>
          <w:sz w:val="24"/>
          <w:szCs w:val="24"/>
          <w:lang w:val="es-ES_tradnl" w:eastAsia="es-ES"/>
        </w:rPr>
        <w:t xml:space="preserve"> </w:t>
      </w:r>
      <w:r w:rsidRPr="002B5F31">
        <w:rPr>
          <w:rFonts w:ascii="Arial" w:eastAsia="Times New Roman" w:hAnsi="Arial" w:cs="Times New Roman"/>
          <w:spacing w:val="-3"/>
          <w:sz w:val="24"/>
          <w:szCs w:val="24"/>
          <w:lang w:val="es-ES_tradnl" w:eastAsia="es-ES"/>
        </w:rPr>
        <w:t xml:space="preserve">habla de </w:t>
      </w:r>
      <w:r w:rsidR="00EE4708" w:rsidRPr="002B5F31">
        <w:rPr>
          <w:rFonts w:ascii="Arial" w:eastAsia="Times New Roman" w:hAnsi="Arial" w:cs="Times New Roman"/>
          <w:spacing w:val="-3"/>
          <w:sz w:val="24"/>
          <w:szCs w:val="24"/>
          <w:lang w:val="es-ES_tradnl" w:eastAsia="es-ES"/>
        </w:rPr>
        <w:t>P</w:t>
      </w:r>
      <w:r w:rsidRPr="002B5F31">
        <w:rPr>
          <w:rFonts w:ascii="Arial" w:eastAsia="Times New Roman" w:hAnsi="Arial" w:cs="Times New Roman"/>
          <w:spacing w:val="-3"/>
          <w:sz w:val="24"/>
          <w:szCs w:val="24"/>
          <w:lang w:val="es-ES_tradnl" w:eastAsia="es-ES"/>
        </w:rPr>
        <w:t>olítica</w:t>
      </w:r>
      <w:r w:rsidR="00197112" w:rsidRPr="002B5F31">
        <w:rPr>
          <w:rFonts w:ascii="Arial" w:eastAsia="Times New Roman" w:hAnsi="Arial" w:cs="Times New Roman"/>
          <w:spacing w:val="-3"/>
          <w:sz w:val="24"/>
          <w:szCs w:val="24"/>
          <w:lang w:val="es-ES_tradnl" w:eastAsia="es-ES"/>
        </w:rPr>
        <w:t xml:space="preserve"> </w:t>
      </w:r>
      <w:r w:rsidRPr="002B5F31">
        <w:rPr>
          <w:rFonts w:ascii="Arial" w:eastAsia="Times New Roman" w:hAnsi="Arial" w:cs="Times New Roman"/>
          <w:spacing w:val="-3"/>
          <w:sz w:val="24"/>
          <w:szCs w:val="24"/>
          <w:lang w:val="es-ES_tradnl" w:eastAsia="es-ES"/>
        </w:rPr>
        <w:t xml:space="preserve">lo </w:t>
      </w:r>
      <w:r w:rsidR="00197112" w:rsidRPr="002B5F31">
        <w:rPr>
          <w:rFonts w:ascii="Arial" w:eastAsia="Times New Roman" w:hAnsi="Arial" w:cs="Times New Roman"/>
          <w:spacing w:val="-3"/>
          <w:sz w:val="24"/>
          <w:szCs w:val="24"/>
          <w:lang w:val="es-ES_tradnl" w:eastAsia="es-ES"/>
        </w:rPr>
        <w:t xml:space="preserve">que corresponde es coordinarse efectivamente con </w:t>
      </w:r>
      <w:r w:rsidRPr="002B5F31">
        <w:rPr>
          <w:rFonts w:ascii="Arial" w:eastAsia="Times New Roman" w:hAnsi="Arial" w:cs="Times New Roman"/>
          <w:spacing w:val="-3"/>
          <w:sz w:val="24"/>
          <w:szCs w:val="24"/>
          <w:lang w:val="es-ES_tradnl" w:eastAsia="es-ES"/>
        </w:rPr>
        <w:t xml:space="preserve">la </w:t>
      </w:r>
      <w:r w:rsidR="00197112" w:rsidRPr="002B5F31">
        <w:rPr>
          <w:rFonts w:ascii="Arial" w:eastAsia="Times New Roman" w:hAnsi="Arial" w:cs="Times New Roman"/>
          <w:spacing w:val="-3"/>
          <w:sz w:val="24"/>
          <w:szCs w:val="24"/>
          <w:lang w:val="es-ES_tradnl" w:eastAsia="es-ES"/>
        </w:rPr>
        <w:t xml:space="preserve">Contraloría </w:t>
      </w:r>
      <w:r w:rsidRPr="002B5F31">
        <w:rPr>
          <w:rFonts w:ascii="Arial" w:eastAsia="Times New Roman" w:hAnsi="Arial" w:cs="Times New Roman"/>
          <w:spacing w:val="-3"/>
          <w:sz w:val="24"/>
          <w:szCs w:val="24"/>
          <w:lang w:val="es-ES_tradnl" w:eastAsia="es-ES"/>
        </w:rPr>
        <w:lastRenderedPageBreak/>
        <w:t>G</w:t>
      </w:r>
      <w:r w:rsidR="00197112" w:rsidRPr="002B5F31">
        <w:rPr>
          <w:rFonts w:ascii="Arial" w:eastAsia="Times New Roman" w:hAnsi="Arial" w:cs="Times New Roman"/>
          <w:spacing w:val="-3"/>
          <w:sz w:val="24"/>
          <w:szCs w:val="24"/>
          <w:lang w:val="es-ES_tradnl" w:eastAsia="es-ES"/>
        </w:rPr>
        <w:t xml:space="preserve">eneral de la </w:t>
      </w:r>
      <w:r w:rsidRPr="002B5F31">
        <w:rPr>
          <w:rFonts w:ascii="Arial" w:eastAsia="Times New Roman" w:hAnsi="Arial" w:cs="Times New Roman"/>
          <w:spacing w:val="-3"/>
          <w:sz w:val="24"/>
          <w:szCs w:val="24"/>
          <w:lang w:val="es-ES_tradnl" w:eastAsia="es-ES"/>
        </w:rPr>
        <w:t>R</w:t>
      </w:r>
      <w:r w:rsidR="00197112" w:rsidRPr="002B5F31">
        <w:rPr>
          <w:rFonts w:ascii="Arial" w:eastAsia="Times New Roman" w:hAnsi="Arial" w:cs="Times New Roman"/>
          <w:spacing w:val="-3"/>
          <w:sz w:val="24"/>
          <w:szCs w:val="24"/>
          <w:lang w:val="es-ES_tradnl" w:eastAsia="es-ES"/>
        </w:rPr>
        <w:t>epública en términos de que se considere su opinión, sobre todo cuando se fijará una política de 5 años.</w:t>
      </w:r>
    </w:p>
    <w:p w14:paraId="554799BF" w14:textId="77777777" w:rsidR="00197112" w:rsidRPr="002B5F31" w:rsidRDefault="00197112" w:rsidP="00FE7C23">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576706E9" w14:textId="77777777" w:rsidR="00773BD5" w:rsidRPr="002B5F31" w:rsidRDefault="00773BD5" w:rsidP="00FE7C23">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23A0E9CF" w14:textId="77777777" w:rsidR="00773BD5" w:rsidRPr="002B5F31" w:rsidRDefault="00773BD5" w:rsidP="00FE7C23">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r w:rsidRPr="002B5F31">
        <w:rPr>
          <w:rFonts w:ascii="Arial" w:eastAsia="Times New Roman" w:hAnsi="Arial" w:cs="Times New Roman"/>
          <w:spacing w:val="-3"/>
          <w:sz w:val="24"/>
          <w:szCs w:val="24"/>
          <w:lang w:val="es-ES_tradnl" w:eastAsia="es-ES"/>
        </w:rPr>
        <w:t xml:space="preserve">El </w:t>
      </w:r>
      <w:r w:rsidRPr="002B5F31">
        <w:rPr>
          <w:rFonts w:ascii="Arial" w:eastAsia="Times New Roman" w:hAnsi="Arial" w:cs="Times New Roman"/>
          <w:b/>
          <w:spacing w:val="-3"/>
          <w:sz w:val="24"/>
          <w:szCs w:val="24"/>
          <w:lang w:val="es-ES_tradnl" w:eastAsia="es-ES"/>
        </w:rPr>
        <w:t>Honorable Senador señor García</w:t>
      </w:r>
      <w:r w:rsidRPr="002B5F31">
        <w:rPr>
          <w:rFonts w:ascii="Arial" w:eastAsia="Times New Roman" w:hAnsi="Arial" w:cs="Times New Roman"/>
          <w:spacing w:val="-3"/>
          <w:sz w:val="24"/>
          <w:szCs w:val="24"/>
          <w:lang w:val="es-ES_tradnl" w:eastAsia="es-ES"/>
        </w:rPr>
        <w:t xml:space="preserve"> expresó estar de acuerdo con la idea de </w:t>
      </w:r>
      <w:r w:rsidR="00D33FE9" w:rsidRPr="002B5F31">
        <w:rPr>
          <w:rFonts w:ascii="Arial" w:eastAsia="Times New Roman" w:hAnsi="Arial" w:cs="Times New Roman"/>
          <w:spacing w:val="-3"/>
          <w:sz w:val="24"/>
          <w:szCs w:val="24"/>
          <w:lang w:val="es-ES_tradnl" w:eastAsia="es-ES"/>
        </w:rPr>
        <w:t xml:space="preserve">escuchar a la </w:t>
      </w:r>
      <w:r w:rsidRPr="002B5F31">
        <w:rPr>
          <w:rFonts w:ascii="Arial" w:eastAsia="Times New Roman" w:hAnsi="Arial" w:cs="Times New Roman"/>
          <w:spacing w:val="-3"/>
          <w:sz w:val="24"/>
          <w:szCs w:val="24"/>
          <w:lang w:val="es-ES_tradnl" w:eastAsia="es-ES"/>
        </w:rPr>
        <w:t>Contraloría</w:t>
      </w:r>
      <w:r w:rsidR="00D33FE9" w:rsidRPr="002B5F31">
        <w:rPr>
          <w:rFonts w:ascii="Arial" w:eastAsia="Times New Roman" w:hAnsi="Arial" w:cs="Times New Roman"/>
          <w:spacing w:val="-3"/>
          <w:sz w:val="24"/>
          <w:szCs w:val="24"/>
          <w:lang w:val="es-ES_tradnl" w:eastAsia="es-ES"/>
        </w:rPr>
        <w:t xml:space="preserve"> General de la República</w:t>
      </w:r>
      <w:r w:rsidRPr="002B5F31">
        <w:rPr>
          <w:rFonts w:ascii="Arial" w:eastAsia="Times New Roman" w:hAnsi="Arial" w:cs="Times New Roman"/>
          <w:spacing w:val="-3"/>
          <w:sz w:val="24"/>
          <w:szCs w:val="24"/>
          <w:lang w:val="es-ES_tradnl" w:eastAsia="es-ES"/>
        </w:rPr>
        <w:t xml:space="preserve"> y lo consideró un buen complemento en la disposición.</w:t>
      </w:r>
    </w:p>
    <w:p w14:paraId="14CE3AD9" w14:textId="77777777" w:rsidR="00773BD5" w:rsidRPr="002B5F31" w:rsidRDefault="00773BD5" w:rsidP="00FE7C23">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66D97286" w14:textId="469E4B64" w:rsidR="00773BD5" w:rsidRPr="002B5F31" w:rsidRDefault="00773BD5" w:rsidP="00FE7C23">
      <w:pPr>
        <w:tabs>
          <w:tab w:val="left" w:pos="0"/>
          <w:tab w:val="left" w:pos="2835"/>
        </w:tabs>
        <w:spacing w:after="0" w:line="240" w:lineRule="auto"/>
        <w:ind w:firstLine="1134"/>
        <w:jc w:val="both"/>
        <w:rPr>
          <w:rFonts w:ascii="Arial" w:eastAsia="Times New Roman" w:hAnsi="Arial" w:cs="Times New Roman"/>
          <w:spacing w:val="-3"/>
          <w:sz w:val="24"/>
          <w:szCs w:val="24"/>
          <w:lang w:val="es-ES" w:eastAsia="es-ES"/>
        </w:rPr>
      </w:pPr>
      <w:r w:rsidRPr="002B5F31">
        <w:rPr>
          <w:rFonts w:ascii="Arial" w:eastAsia="Times New Roman" w:hAnsi="Arial" w:cs="Times New Roman"/>
          <w:spacing w:val="-3"/>
          <w:sz w:val="24"/>
          <w:szCs w:val="24"/>
          <w:lang w:val="es-ES_tradnl" w:eastAsia="es-ES"/>
        </w:rPr>
        <w:t>Asimismo, preguntó a la señora Subsecretaria qué debiera entenderse cuándo se dice que “</w:t>
      </w:r>
      <w:r w:rsidRPr="002B5F31">
        <w:rPr>
          <w:rFonts w:ascii="Arial" w:eastAsia="Times New Roman" w:hAnsi="Arial" w:cs="Times New Roman"/>
          <w:spacing w:val="-3"/>
          <w:sz w:val="24"/>
          <w:szCs w:val="24"/>
          <w:lang w:val="es-ES" w:eastAsia="es-ES"/>
        </w:rPr>
        <w:t>deberá considerar la opinión del Consejo Consultivo de Auditoría Interna</w:t>
      </w:r>
      <w:r w:rsidR="00EE4708" w:rsidRPr="002B5F31">
        <w:rPr>
          <w:rFonts w:ascii="Arial" w:eastAsia="Times New Roman" w:hAnsi="Arial" w:cs="Times New Roman"/>
          <w:spacing w:val="-3"/>
          <w:sz w:val="24"/>
          <w:szCs w:val="24"/>
          <w:lang w:val="es-ES" w:eastAsia="es-ES"/>
        </w:rPr>
        <w:t>”, puesto que pareciera ser que no obliga al Servicio a recoger las recomendaciones.</w:t>
      </w:r>
    </w:p>
    <w:p w14:paraId="71D054DD" w14:textId="77777777" w:rsidR="00EE4708" w:rsidRPr="002B5F31" w:rsidRDefault="00EE4708" w:rsidP="00FE7C23">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77F64EED" w14:textId="2D877031" w:rsidR="00EE4708" w:rsidRPr="002B5F31" w:rsidRDefault="00D33FE9" w:rsidP="00FE7C23">
      <w:pPr>
        <w:tabs>
          <w:tab w:val="left" w:pos="0"/>
          <w:tab w:val="left" w:pos="2835"/>
        </w:tabs>
        <w:spacing w:after="0" w:line="240" w:lineRule="auto"/>
        <w:ind w:firstLine="1134"/>
        <w:jc w:val="both"/>
        <w:rPr>
          <w:rFonts w:ascii="Arial" w:eastAsia="Times New Roman" w:hAnsi="Arial" w:cs="Times New Roman"/>
          <w:spacing w:val="-3"/>
          <w:sz w:val="24"/>
          <w:szCs w:val="24"/>
          <w:lang w:val="es-ES" w:eastAsia="es-ES"/>
        </w:rPr>
      </w:pPr>
      <w:r w:rsidRPr="002B5F31">
        <w:rPr>
          <w:rFonts w:ascii="Arial" w:eastAsia="Times New Roman" w:hAnsi="Arial" w:cs="Times New Roman"/>
          <w:spacing w:val="-3"/>
          <w:sz w:val="24"/>
          <w:szCs w:val="24"/>
          <w:lang w:val="es-ES_tradnl" w:eastAsia="es-ES"/>
        </w:rPr>
        <w:t xml:space="preserve">El </w:t>
      </w:r>
      <w:r w:rsidR="00D1358B" w:rsidRPr="002B5F31">
        <w:rPr>
          <w:rFonts w:ascii="Arial" w:eastAsia="Times New Roman" w:hAnsi="Arial" w:cs="Times New Roman"/>
          <w:b/>
          <w:spacing w:val="-3"/>
          <w:sz w:val="24"/>
          <w:szCs w:val="24"/>
          <w:lang w:val="es-ES_tradnl" w:eastAsia="es-ES"/>
        </w:rPr>
        <w:t>Honorable</w:t>
      </w:r>
      <w:r w:rsidRPr="002B5F31">
        <w:rPr>
          <w:rFonts w:ascii="Arial" w:eastAsia="Times New Roman" w:hAnsi="Arial" w:cs="Times New Roman"/>
          <w:b/>
          <w:spacing w:val="-3"/>
          <w:sz w:val="24"/>
          <w:szCs w:val="24"/>
          <w:lang w:val="es-ES_tradnl" w:eastAsia="es-ES"/>
        </w:rPr>
        <w:t xml:space="preserve"> Senador señor </w:t>
      </w:r>
      <w:r w:rsidR="00EE4708" w:rsidRPr="002B5F31">
        <w:rPr>
          <w:rFonts w:ascii="Arial" w:eastAsia="Times New Roman" w:hAnsi="Arial" w:cs="Times New Roman"/>
          <w:b/>
          <w:spacing w:val="-3"/>
          <w:sz w:val="24"/>
          <w:szCs w:val="24"/>
          <w:lang w:val="es-ES_tradnl" w:eastAsia="es-ES"/>
        </w:rPr>
        <w:t xml:space="preserve">Kast </w:t>
      </w:r>
      <w:r w:rsidR="00EE4708" w:rsidRPr="002B5F31">
        <w:rPr>
          <w:rFonts w:ascii="Arial" w:eastAsia="Times New Roman" w:hAnsi="Arial" w:cs="Times New Roman"/>
          <w:spacing w:val="-3"/>
          <w:sz w:val="24"/>
          <w:szCs w:val="24"/>
          <w:lang w:val="es-ES_tradnl" w:eastAsia="es-ES"/>
        </w:rPr>
        <w:t xml:space="preserve">expresó que a su entender el Servicio debiera conversar con el Consejo al elaborar </w:t>
      </w:r>
      <w:r w:rsidR="00EE4708" w:rsidRPr="002B5F31">
        <w:rPr>
          <w:rFonts w:ascii="Arial" w:eastAsia="Times New Roman" w:hAnsi="Arial" w:cs="Times New Roman"/>
          <w:spacing w:val="-3"/>
          <w:sz w:val="24"/>
          <w:szCs w:val="24"/>
          <w:lang w:val="es-ES" w:eastAsia="es-ES"/>
        </w:rPr>
        <w:t>la Política de Auditoría General de Gobierno.</w:t>
      </w:r>
    </w:p>
    <w:p w14:paraId="3FE7CE29" w14:textId="3ADCC3E0" w:rsidR="00EE4708" w:rsidRPr="002B5F31" w:rsidRDefault="00EE4708" w:rsidP="00FE7C23">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50FDF1D6" w14:textId="77777777" w:rsidR="00EE4708" w:rsidRPr="002B5F31" w:rsidRDefault="00EE4708" w:rsidP="00FE7C23">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r w:rsidRPr="002B5F31">
        <w:rPr>
          <w:rFonts w:ascii="Arial" w:eastAsia="Times New Roman" w:hAnsi="Arial" w:cs="Times New Roman"/>
          <w:spacing w:val="-3"/>
          <w:sz w:val="24"/>
          <w:szCs w:val="24"/>
          <w:lang w:val="es-ES_tradnl" w:eastAsia="es-ES"/>
        </w:rPr>
        <w:t xml:space="preserve">El </w:t>
      </w:r>
      <w:r w:rsidRPr="002B5F31">
        <w:rPr>
          <w:rFonts w:ascii="Arial" w:eastAsia="Times New Roman" w:hAnsi="Arial" w:cs="Times New Roman"/>
          <w:b/>
          <w:spacing w:val="-3"/>
          <w:sz w:val="24"/>
          <w:szCs w:val="24"/>
          <w:lang w:val="es-ES_tradnl" w:eastAsia="es-ES"/>
        </w:rPr>
        <w:t xml:space="preserve">Honorable Senador señor Lagos </w:t>
      </w:r>
      <w:r w:rsidRPr="002B5F31">
        <w:rPr>
          <w:rFonts w:ascii="Arial" w:eastAsia="Times New Roman" w:hAnsi="Arial" w:cs="Times New Roman"/>
          <w:spacing w:val="-3"/>
          <w:sz w:val="24"/>
          <w:szCs w:val="24"/>
          <w:lang w:val="es-ES_tradnl" w:eastAsia="es-ES"/>
        </w:rPr>
        <w:t xml:space="preserve">consideró que no corresponde a </w:t>
      </w:r>
      <w:r w:rsidR="00D33FE9" w:rsidRPr="002B5F31">
        <w:rPr>
          <w:rFonts w:ascii="Arial" w:eastAsia="Times New Roman" w:hAnsi="Arial" w:cs="Times New Roman"/>
          <w:spacing w:val="-3"/>
          <w:sz w:val="24"/>
          <w:szCs w:val="24"/>
          <w:lang w:val="es-ES_tradnl" w:eastAsia="es-ES"/>
        </w:rPr>
        <w:t>la C</w:t>
      </w:r>
      <w:r w:rsidRPr="002B5F31">
        <w:rPr>
          <w:rFonts w:ascii="Arial" w:eastAsia="Times New Roman" w:hAnsi="Arial" w:cs="Times New Roman"/>
          <w:spacing w:val="-3"/>
          <w:sz w:val="24"/>
          <w:szCs w:val="24"/>
          <w:lang w:val="es-ES_tradnl" w:eastAsia="es-ES"/>
        </w:rPr>
        <w:t xml:space="preserve">ontraloría </w:t>
      </w:r>
      <w:r w:rsidR="00D33FE9" w:rsidRPr="002B5F31">
        <w:rPr>
          <w:rFonts w:ascii="Arial" w:eastAsia="Times New Roman" w:hAnsi="Arial" w:cs="Times New Roman"/>
          <w:spacing w:val="-3"/>
          <w:sz w:val="24"/>
          <w:szCs w:val="24"/>
          <w:lang w:val="es-ES_tradnl" w:eastAsia="es-ES"/>
        </w:rPr>
        <w:t>G</w:t>
      </w:r>
      <w:r w:rsidRPr="002B5F31">
        <w:rPr>
          <w:rFonts w:ascii="Arial" w:eastAsia="Times New Roman" w:hAnsi="Arial" w:cs="Times New Roman"/>
          <w:spacing w:val="-3"/>
          <w:sz w:val="24"/>
          <w:szCs w:val="24"/>
          <w:lang w:val="es-ES_tradnl" w:eastAsia="es-ES"/>
        </w:rPr>
        <w:t xml:space="preserve">eneral de la </w:t>
      </w:r>
      <w:r w:rsidR="00D33FE9" w:rsidRPr="002B5F31">
        <w:rPr>
          <w:rFonts w:ascii="Arial" w:eastAsia="Times New Roman" w:hAnsi="Arial" w:cs="Times New Roman"/>
          <w:spacing w:val="-3"/>
          <w:sz w:val="24"/>
          <w:szCs w:val="24"/>
          <w:lang w:val="es-ES_tradnl" w:eastAsia="es-ES"/>
        </w:rPr>
        <w:t>R</w:t>
      </w:r>
      <w:r w:rsidRPr="002B5F31">
        <w:rPr>
          <w:rFonts w:ascii="Arial" w:eastAsia="Times New Roman" w:hAnsi="Arial" w:cs="Times New Roman"/>
          <w:spacing w:val="-3"/>
          <w:sz w:val="24"/>
          <w:szCs w:val="24"/>
          <w:lang w:val="es-ES_tradnl" w:eastAsia="es-ES"/>
        </w:rPr>
        <w:t>epública</w:t>
      </w:r>
      <w:r w:rsidR="00D33FE9" w:rsidRPr="002B5F31">
        <w:rPr>
          <w:rFonts w:ascii="Arial" w:eastAsia="Times New Roman" w:hAnsi="Arial" w:cs="Times New Roman"/>
          <w:spacing w:val="-3"/>
          <w:sz w:val="24"/>
          <w:szCs w:val="24"/>
          <w:lang w:val="es-ES_tradnl" w:eastAsia="es-ES"/>
        </w:rPr>
        <w:t xml:space="preserve"> defini</w:t>
      </w:r>
      <w:r w:rsidRPr="002B5F31">
        <w:rPr>
          <w:rFonts w:ascii="Arial" w:eastAsia="Times New Roman" w:hAnsi="Arial" w:cs="Times New Roman"/>
          <w:spacing w:val="-3"/>
          <w:sz w:val="24"/>
          <w:szCs w:val="24"/>
          <w:lang w:val="es-ES_tradnl" w:eastAsia="es-ES"/>
        </w:rPr>
        <w:t>r</w:t>
      </w:r>
      <w:r w:rsidR="00D33FE9" w:rsidRPr="002B5F31">
        <w:rPr>
          <w:rFonts w:ascii="Arial" w:eastAsia="Times New Roman" w:hAnsi="Arial" w:cs="Times New Roman"/>
          <w:spacing w:val="-3"/>
          <w:sz w:val="24"/>
          <w:szCs w:val="24"/>
          <w:lang w:val="es-ES_tradnl" w:eastAsia="es-ES"/>
        </w:rPr>
        <w:t xml:space="preserve"> políticas y ese es el punto </w:t>
      </w:r>
      <w:r w:rsidRPr="002B5F31">
        <w:rPr>
          <w:rFonts w:ascii="Arial" w:eastAsia="Times New Roman" w:hAnsi="Arial" w:cs="Times New Roman"/>
          <w:spacing w:val="-3"/>
          <w:sz w:val="24"/>
          <w:szCs w:val="24"/>
          <w:lang w:val="es-ES_tradnl" w:eastAsia="es-ES"/>
        </w:rPr>
        <w:t>central, s</w:t>
      </w:r>
      <w:r w:rsidR="00D33FE9" w:rsidRPr="002B5F31">
        <w:rPr>
          <w:rFonts w:ascii="Arial" w:eastAsia="Times New Roman" w:hAnsi="Arial" w:cs="Times New Roman"/>
          <w:spacing w:val="-3"/>
          <w:sz w:val="24"/>
          <w:szCs w:val="24"/>
          <w:lang w:val="es-ES_tradnl" w:eastAsia="es-ES"/>
        </w:rPr>
        <w:t>ino que est</w:t>
      </w:r>
      <w:r w:rsidRPr="002B5F31">
        <w:rPr>
          <w:rFonts w:ascii="Arial" w:eastAsia="Times New Roman" w:hAnsi="Arial" w:cs="Times New Roman"/>
          <w:spacing w:val="-3"/>
          <w:sz w:val="24"/>
          <w:szCs w:val="24"/>
          <w:lang w:val="es-ES_tradnl" w:eastAsia="es-ES"/>
        </w:rPr>
        <w:t>á</w:t>
      </w:r>
      <w:r w:rsidR="00D33FE9" w:rsidRPr="002B5F31">
        <w:rPr>
          <w:rFonts w:ascii="Arial" w:eastAsia="Times New Roman" w:hAnsi="Arial" w:cs="Times New Roman"/>
          <w:spacing w:val="-3"/>
          <w:sz w:val="24"/>
          <w:szCs w:val="24"/>
          <w:lang w:val="es-ES_tradnl" w:eastAsia="es-ES"/>
        </w:rPr>
        <w:t xml:space="preserve"> para </w:t>
      </w:r>
      <w:r w:rsidRPr="002B5F31">
        <w:rPr>
          <w:rFonts w:ascii="Arial" w:eastAsia="Times New Roman" w:hAnsi="Arial" w:cs="Times New Roman"/>
          <w:spacing w:val="-3"/>
          <w:sz w:val="24"/>
          <w:szCs w:val="24"/>
          <w:lang w:val="es-ES_tradnl" w:eastAsia="es-ES"/>
        </w:rPr>
        <w:t>revisar</w:t>
      </w:r>
      <w:r w:rsidR="00D33FE9" w:rsidRPr="002B5F31">
        <w:rPr>
          <w:rFonts w:ascii="Arial" w:eastAsia="Times New Roman" w:hAnsi="Arial" w:cs="Times New Roman"/>
          <w:spacing w:val="-3"/>
          <w:sz w:val="24"/>
          <w:szCs w:val="24"/>
          <w:lang w:val="es-ES_tradnl" w:eastAsia="es-ES"/>
        </w:rPr>
        <w:t xml:space="preserve"> los actos administrativos</w:t>
      </w:r>
      <w:r w:rsidRPr="002B5F31">
        <w:rPr>
          <w:rFonts w:ascii="Arial" w:eastAsia="Times New Roman" w:hAnsi="Arial" w:cs="Times New Roman"/>
          <w:spacing w:val="-3"/>
          <w:sz w:val="24"/>
          <w:szCs w:val="24"/>
          <w:lang w:val="es-ES_tradnl" w:eastAsia="es-ES"/>
        </w:rPr>
        <w:t>.</w:t>
      </w:r>
    </w:p>
    <w:p w14:paraId="0652788F" w14:textId="77777777" w:rsidR="00EE4708" w:rsidRPr="002B5F31" w:rsidRDefault="00EE4708" w:rsidP="00FE7C23">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5D09EFFC" w14:textId="3603357F" w:rsidR="00EE4708" w:rsidRPr="002B5F31" w:rsidRDefault="00EE4708" w:rsidP="00FE7C23">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r w:rsidRPr="002B5F31">
        <w:rPr>
          <w:rFonts w:ascii="Arial" w:eastAsia="Times New Roman" w:hAnsi="Arial" w:cs="Times New Roman"/>
          <w:spacing w:val="-3"/>
          <w:sz w:val="24"/>
          <w:szCs w:val="24"/>
          <w:lang w:val="es-ES_tradnl" w:eastAsia="es-ES"/>
        </w:rPr>
        <w:t>Aseveró que la definición de las políticas corresponde, en este caso, al Servicio de Auditoría Interna de Gobierno, lo que no quiere decir que no se pueda informar a la Contraloría General de la República.</w:t>
      </w:r>
    </w:p>
    <w:p w14:paraId="62FE9C7C" w14:textId="5CC62A05" w:rsidR="00D33FE9" w:rsidRPr="002B5F31" w:rsidRDefault="00D33FE9" w:rsidP="00FE7C23">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3946EE03" w14:textId="494BDEE9" w:rsidR="00D33FE9" w:rsidRPr="002B5F31" w:rsidRDefault="00E10532" w:rsidP="00FE7C23">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r w:rsidRPr="002B5F31">
        <w:rPr>
          <w:rFonts w:ascii="Arial" w:eastAsia="Times New Roman" w:hAnsi="Arial" w:cs="Times New Roman"/>
          <w:spacing w:val="-3"/>
          <w:sz w:val="24"/>
          <w:szCs w:val="24"/>
          <w:lang w:val="es-ES_tradnl" w:eastAsia="es-ES"/>
        </w:rPr>
        <w:t>En lín</w:t>
      </w:r>
      <w:r w:rsidR="00CA5E68" w:rsidRPr="002B5F31">
        <w:rPr>
          <w:rFonts w:ascii="Arial" w:eastAsia="Times New Roman" w:hAnsi="Arial" w:cs="Times New Roman"/>
          <w:spacing w:val="-3"/>
          <w:sz w:val="24"/>
          <w:szCs w:val="24"/>
          <w:lang w:val="es-ES_tradnl" w:eastAsia="es-ES"/>
        </w:rPr>
        <w:t>ea con lo señalado por el Senador Lagos, l</w:t>
      </w:r>
      <w:r w:rsidR="00D33FE9" w:rsidRPr="002B5F31">
        <w:rPr>
          <w:rFonts w:ascii="Arial" w:eastAsia="Times New Roman" w:hAnsi="Arial" w:cs="Times New Roman"/>
          <w:spacing w:val="-3"/>
          <w:sz w:val="24"/>
          <w:szCs w:val="24"/>
          <w:lang w:val="es-ES_tradnl" w:eastAsia="es-ES"/>
        </w:rPr>
        <w:t xml:space="preserve">a </w:t>
      </w:r>
      <w:r w:rsidR="00D33FE9" w:rsidRPr="002B5F31">
        <w:rPr>
          <w:rFonts w:ascii="Arial" w:eastAsia="Times New Roman" w:hAnsi="Arial" w:cs="Times New Roman"/>
          <w:b/>
          <w:spacing w:val="-3"/>
          <w:sz w:val="24"/>
          <w:szCs w:val="24"/>
          <w:lang w:val="es-ES_tradnl" w:eastAsia="es-ES"/>
        </w:rPr>
        <w:t>señora Subsecretaria</w:t>
      </w:r>
      <w:r w:rsidR="00D33FE9" w:rsidRPr="002B5F31">
        <w:rPr>
          <w:rFonts w:ascii="Arial" w:eastAsia="Times New Roman" w:hAnsi="Arial" w:cs="Times New Roman"/>
          <w:spacing w:val="-3"/>
          <w:sz w:val="24"/>
          <w:szCs w:val="24"/>
          <w:lang w:val="es-ES_tradnl" w:eastAsia="es-ES"/>
        </w:rPr>
        <w:t xml:space="preserve"> </w:t>
      </w:r>
      <w:r w:rsidR="00013EFA" w:rsidRPr="002B5F31">
        <w:rPr>
          <w:rFonts w:ascii="Arial" w:eastAsia="Times New Roman" w:hAnsi="Arial" w:cs="Times New Roman"/>
          <w:spacing w:val="-3"/>
          <w:sz w:val="24"/>
          <w:szCs w:val="24"/>
          <w:lang w:val="es-ES_tradnl" w:eastAsia="es-ES"/>
        </w:rPr>
        <w:t xml:space="preserve">hizo presente que la disposición que se discute se refiere a la definición de la Política, esto es, definiciones estratégicas para los órganos de la administración del Estado y desde esa perspectiva </w:t>
      </w:r>
      <w:r w:rsidR="00D33FE9" w:rsidRPr="002B5F31">
        <w:rPr>
          <w:rFonts w:ascii="Arial" w:eastAsia="Times New Roman" w:hAnsi="Arial" w:cs="Times New Roman"/>
          <w:spacing w:val="-3"/>
          <w:sz w:val="24"/>
          <w:szCs w:val="24"/>
          <w:lang w:val="es-ES_tradnl" w:eastAsia="es-ES"/>
        </w:rPr>
        <w:t xml:space="preserve">no compete a la </w:t>
      </w:r>
      <w:r w:rsidR="00013EFA" w:rsidRPr="002B5F31">
        <w:rPr>
          <w:rFonts w:ascii="Arial" w:eastAsia="Times New Roman" w:hAnsi="Arial" w:cs="Times New Roman"/>
          <w:spacing w:val="-3"/>
          <w:sz w:val="24"/>
          <w:szCs w:val="24"/>
          <w:lang w:val="es-ES_tradnl" w:eastAsia="es-ES"/>
        </w:rPr>
        <w:t>Contraloría</w:t>
      </w:r>
      <w:r w:rsidR="00D33FE9" w:rsidRPr="002B5F31">
        <w:rPr>
          <w:rFonts w:ascii="Arial" w:eastAsia="Times New Roman" w:hAnsi="Arial" w:cs="Times New Roman"/>
          <w:spacing w:val="-3"/>
          <w:sz w:val="24"/>
          <w:szCs w:val="24"/>
          <w:lang w:val="es-ES_tradnl" w:eastAsia="es-ES"/>
        </w:rPr>
        <w:t xml:space="preserve"> </w:t>
      </w:r>
      <w:r w:rsidR="00013EFA" w:rsidRPr="002B5F31">
        <w:rPr>
          <w:rFonts w:ascii="Arial" w:eastAsia="Times New Roman" w:hAnsi="Arial" w:cs="Times New Roman"/>
          <w:spacing w:val="-3"/>
          <w:sz w:val="24"/>
          <w:szCs w:val="24"/>
          <w:lang w:val="es-ES_tradnl" w:eastAsia="es-ES"/>
        </w:rPr>
        <w:t xml:space="preserve">General de la República emitir un </w:t>
      </w:r>
      <w:r w:rsidR="00D33FE9" w:rsidRPr="002B5F31">
        <w:rPr>
          <w:rFonts w:ascii="Arial" w:eastAsia="Times New Roman" w:hAnsi="Arial" w:cs="Times New Roman"/>
          <w:spacing w:val="-3"/>
          <w:sz w:val="24"/>
          <w:szCs w:val="24"/>
          <w:lang w:val="es-ES_tradnl" w:eastAsia="es-ES"/>
        </w:rPr>
        <w:t>pronunciamiento</w:t>
      </w:r>
      <w:r w:rsidR="00013EFA" w:rsidRPr="002B5F31">
        <w:rPr>
          <w:rFonts w:ascii="Arial" w:eastAsia="Times New Roman" w:hAnsi="Arial" w:cs="Times New Roman"/>
          <w:spacing w:val="-3"/>
          <w:sz w:val="24"/>
          <w:szCs w:val="24"/>
          <w:lang w:val="es-ES_tradnl" w:eastAsia="es-ES"/>
        </w:rPr>
        <w:t>.</w:t>
      </w:r>
    </w:p>
    <w:p w14:paraId="7EB37A2D" w14:textId="46631DAA" w:rsidR="00013EFA" w:rsidRPr="002B5F31" w:rsidRDefault="00013EFA" w:rsidP="00FE7C23">
      <w:pPr>
        <w:tabs>
          <w:tab w:val="left" w:pos="0"/>
          <w:tab w:val="left" w:pos="2835"/>
        </w:tabs>
        <w:spacing w:after="0" w:line="240" w:lineRule="auto"/>
        <w:ind w:firstLine="1134"/>
        <w:jc w:val="both"/>
        <w:rPr>
          <w:rFonts w:ascii="Arial" w:eastAsia="Times New Roman" w:hAnsi="Arial" w:cs="Times New Roman"/>
          <w:spacing w:val="-3"/>
          <w:sz w:val="24"/>
          <w:szCs w:val="24"/>
          <w:lang w:val="es-ES_tradnl" w:eastAsia="es-ES"/>
        </w:rPr>
      </w:pPr>
    </w:p>
    <w:p w14:paraId="34EF959E" w14:textId="77777777" w:rsidR="00302A32" w:rsidRPr="002B5F31" w:rsidRDefault="00302A32" w:rsidP="00302A32">
      <w:pPr>
        <w:widowControl w:val="0"/>
        <w:spacing w:after="0" w:line="240" w:lineRule="auto"/>
        <w:ind w:firstLine="1134"/>
        <w:jc w:val="both"/>
        <w:rPr>
          <w:rFonts w:ascii="Arial" w:eastAsia="Times New Roman" w:hAnsi="Arial" w:cs="Arial"/>
          <w:sz w:val="24"/>
          <w:szCs w:val="24"/>
          <w:lang w:val="es-ES_tradnl" w:eastAsia="es-ES"/>
        </w:rPr>
      </w:pPr>
    </w:p>
    <w:p w14:paraId="664B9282" w14:textId="0C5BF994" w:rsidR="00FE7C23" w:rsidRPr="002B5F31" w:rsidRDefault="00FE7C23" w:rsidP="00FE7C23">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bookmarkStart w:id="35" w:name="_Hlk175754702"/>
      <w:r w:rsidRPr="002B5F31">
        <w:rPr>
          <w:rFonts w:ascii="Arial" w:eastAsia="Times New Roman" w:hAnsi="Arial" w:cs="Times New Roman"/>
          <w:b/>
          <w:bCs/>
          <w:sz w:val="24"/>
          <w:szCs w:val="24"/>
          <w:lang w:val="es-ES" w:eastAsia="es-ES"/>
        </w:rPr>
        <w:t>--</w:t>
      </w:r>
      <w:r w:rsidR="00D33FE9" w:rsidRPr="002B5F31">
        <w:rPr>
          <w:rFonts w:ascii="Arial" w:eastAsia="Times New Roman" w:hAnsi="Arial" w:cs="Times New Roman"/>
          <w:b/>
          <w:bCs/>
          <w:sz w:val="24"/>
          <w:szCs w:val="24"/>
          <w:lang w:val="es-ES" w:eastAsia="es-ES"/>
        </w:rPr>
        <w:t xml:space="preserve">La indicación número 6 fue declarada inadmisible por el </w:t>
      </w:r>
      <w:proofErr w:type="gramStart"/>
      <w:r w:rsidR="00D33FE9" w:rsidRPr="002B5F31">
        <w:rPr>
          <w:rFonts w:ascii="Arial" w:eastAsia="Times New Roman" w:hAnsi="Arial" w:cs="Times New Roman"/>
          <w:b/>
          <w:bCs/>
          <w:sz w:val="24"/>
          <w:szCs w:val="24"/>
          <w:lang w:val="es-ES" w:eastAsia="es-ES"/>
        </w:rPr>
        <w:t>Presidente</w:t>
      </w:r>
      <w:proofErr w:type="gramEnd"/>
      <w:r w:rsidR="00D33FE9" w:rsidRPr="002B5F31">
        <w:rPr>
          <w:rFonts w:ascii="Arial" w:eastAsia="Times New Roman" w:hAnsi="Arial" w:cs="Times New Roman"/>
          <w:b/>
          <w:bCs/>
          <w:sz w:val="24"/>
          <w:szCs w:val="24"/>
          <w:lang w:val="es-ES" w:eastAsia="es-ES"/>
        </w:rPr>
        <w:t xml:space="preserve"> de la Comisión</w:t>
      </w:r>
      <w:r w:rsidRPr="002B5F31">
        <w:rPr>
          <w:rFonts w:ascii="Arial" w:eastAsia="Calibri" w:hAnsi="Arial" w:cs="Arial"/>
          <w:b/>
          <w:sz w:val="24"/>
          <w:szCs w:val="24"/>
          <w:lang w:val="es-ES" w:eastAsia="es-ES"/>
        </w:rPr>
        <w:t>.</w:t>
      </w:r>
    </w:p>
    <w:p w14:paraId="0A3E2105" w14:textId="77777777" w:rsidR="00994F15" w:rsidRPr="002B5F31" w:rsidRDefault="00994F15" w:rsidP="00FE7C23">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p>
    <w:p w14:paraId="205580E7" w14:textId="77777777" w:rsidR="002B5F31" w:rsidRPr="00AD662D" w:rsidRDefault="002B5F31" w:rsidP="00FE7C23">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p>
    <w:p w14:paraId="008E6E18" w14:textId="220BD4FE" w:rsidR="00AE0E82" w:rsidRPr="00CC73F8" w:rsidRDefault="00994F15" w:rsidP="00F81F68">
      <w:pPr>
        <w:spacing w:after="0" w:line="240" w:lineRule="auto"/>
        <w:ind w:firstLine="1134"/>
        <w:jc w:val="both"/>
        <w:rPr>
          <w:rFonts w:ascii="Arial" w:eastAsia="Calibri" w:hAnsi="Arial" w:cs="Arial"/>
          <w:bCs/>
          <w:sz w:val="24"/>
          <w:szCs w:val="24"/>
        </w:rPr>
      </w:pPr>
      <w:bookmarkStart w:id="36" w:name="_Hlk178452679"/>
      <w:bookmarkStart w:id="37" w:name="_Hlk178426644"/>
      <w:r w:rsidRPr="00CC73F8">
        <w:rPr>
          <w:rFonts w:ascii="Arial" w:eastAsia="Calibri" w:hAnsi="Arial" w:cs="Arial"/>
          <w:sz w:val="24"/>
          <w:szCs w:val="24"/>
          <w:lang w:val="es-ES" w:eastAsia="es-ES"/>
        </w:rPr>
        <w:t>E</w:t>
      </w:r>
      <w:r w:rsidRPr="00CC73F8">
        <w:rPr>
          <w:rFonts w:ascii="Arial" w:eastAsia="Calibri" w:hAnsi="Arial" w:cs="Arial"/>
          <w:bCs/>
          <w:sz w:val="24"/>
          <w:szCs w:val="24"/>
          <w:lang w:val="es-ES" w:eastAsia="es-ES"/>
        </w:rPr>
        <w:t xml:space="preserve">n el plazo especial acordado por la Sala de la Corporación para presentar indicaciones, </w:t>
      </w:r>
      <w:r w:rsidRPr="00CC73F8">
        <w:rPr>
          <w:rFonts w:ascii="Arial" w:eastAsia="Calibri" w:hAnsi="Arial" w:cs="Arial"/>
          <w:b/>
          <w:bCs/>
          <w:sz w:val="24"/>
          <w:szCs w:val="24"/>
          <w:lang w:val="es-ES" w:eastAsia="es-ES"/>
        </w:rPr>
        <w:t xml:space="preserve">Su Excelencia </w:t>
      </w:r>
      <w:r w:rsidR="00F81F68" w:rsidRPr="00CC73F8">
        <w:rPr>
          <w:rFonts w:ascii="Arial" w:eastAsia="Calibri" w:hAnsi="Arial" w:cs="Arial"/>
          <w:b/>
          <w:bCs/>
          <w:sz w:val="24"/>
          <w:szCs w:val="24"/>
          <w:lang w:val="es-ES" w:eastAsia="es-ES"/>
        </w:rPr>
        <w:t xml:space="preserve">la </w:t>
      </w:r>
      <w:proofErr w:type="gramStart"/>
      <w:r w:rsidR="00F81F68" w:rsidRPr="00CC73F8">
        <w:rPr>
          <w:rFonts w:ascii="Arial" w:eastAsia="Calibri" w:hAnsi="Arial" w:cs="Arial"/>
          <w:b/>
          <w:bCs/>
          <w:sz w:val="24"/>
          <w:szCs w:val="24"/>
          <w:lang w:val="es-ES" w:eastAsia="es-ES"/>
        </w:rPr>
        <w:t>Vicep</w:t>
      </w:r>
      <w:r w:rsidRPr="00CC73F8">
        <w:rPr>
          <w:rFonts w:ascii="Arial" w:eastAsia="Calibri" w:hAnsi="Arial" w:cs="Arial"/>
          <w:b/>
          <w:bCs/>
          <w:sz w:val="24"/>
          <w:szCs w:val="24"/>
          <w:lang w:val="es-ES" w:eastAsia="es-ES"/>
        </w:rPr>
        <w:t>resident</w:t>
      </w:r>
      <w:r w:rsidR="00F81F68" w:rsidRPr="00CC73F8">
        <w:rPr>
          <w:rFonts w:ascii="Arial" w:eastAsia="Calibri" w:hAnsi="Arial" w:cs="Arial"/>
          <w:b/>
          <w:bCs/>
          <w:sz w:val="24"/>
          <w:szCs w:val="24"/>
          <w:lang w:val="es-ES" w:eastAsia="es-ES"/>
        </w:rPr>
        <w:t>a</w:t>
      </w:r>
      <w:proofErr w:type="gramEnd"/>
      <w:r w:rsidRPr="00CC73F8">
        <w:rPr>
          <w:rFonts w:ascii="Arial" w:eastAsia="Calibri" w:hAnsi="Arial" w:cs="Arial"/>
          <w:b/>
          <w:bCs/>
          <w:sz w:val="24"/>
          <w:szCs w:val="24"/>
          <w:lang w:val="es-ES" w:eastAsia="es-ES"/>
        </w:rPr>
        <w:t xml:space="preserve"> de la República</w:t>
      </w:r>
      <w:r w:rsidRPr="00CC73F8">
        <w:rPr>
          <w:rFonts w:ascii="Arial" w:eastAsia="Calibri" w:hAnsi="Arial" w:cs="Arial"/>
          <w:bCs/>
          <w:sz w:val="24"/>
          <w:szCs w:val="24"/>
          <w:lang w:val="es-ES" w:eastAsia="es-ES"/>
        </w:rPr>
        <w:t xml:space="preserve"> presentó, en </w:t>
      </w:r>
      <w:r w:rsidR="00AE0E82" w:rsidRPr="00CC73F8">
        <w:rPr>
          <w:rFonts w:ascii="Arial" w:eastAsia="Calibri" w:hAnsi="Arial" w:cs="Arial"/>
          <w:bCs/>
          <w:sz w:val="24"/>
          <w:szCs w:val="24"/>
          <w:lang w:val="es-ES" w:eastAsia="es-ES"/>
        </w:rPr>
        <w:t>el inciso pri</w:t>
      </w:r>
      <w:bookmarkEnd w:id="36"/>
      <w:r w:rsidR="00AE0E82" w:rsidRPr="00CC73F8">
        <w:rPr>
          <w:rFonts w:ascii="Arial" w:eastAsia="Calibri" w:hAnsi="Arial" w:cs="Arial"/>
          <w:bCs/>
          <w:sz w:val="24"/>
          <w:szCs w:val="24"/>
          <w:lang w:val="es-ES" w:eastAsia="es-ES"/>
        </w:rPr>
        <w:t xml:space="preserve">mero del artículo 5 propuesto, </w:t>
      </w:r>
      <w:r w:rsidRPr="00CC73F8">
        <w:rPr>
          <w:rFonts w:ascii="Arial" w:eastAsia="Calibri" w:hAnsi="Arial" w:cs="Arial"/>
          <w:bCs/>
          <w:sz w:val="24"/>
          <w:szCs w:val="24"/>
          <w:lang w:val="es-ES" w:eastAsia="es-ES"/>
        </w:rPr>
        <w:t xml:space="preserve">la </w:t>
      </w:r>
      <w:r w:rsidRPr="00CC73F8">
        <w:rPr>
          <w:rFonts w:ascii="Arial" w:eastAsia="Calibri" w:hAnsi="Arial" w:cs="Arial"/>
          <w:b/>
          <w:bCs/>
          <w:sz w:val="24"/>
          <w:szCs w:val="24"/>
          <w:lang w:val="es-ES" w:eastAsia="es-ES"/>
        </w:rPr>
        <w:t xml:space="preserve">indicación número </w:t>
      </w:r>
      <w:r w:rsidR="00AE0E82" w:rsidRPr="00CC73F8">
        <w:rPr>
          <w:rFonts w:ascii="Arial" w:eastAsia="Calibri" w:hAnsi="Arial" w:cs="Arial"/>
          <w:b/>
          <w:bCs/>
          <w:sz w:val="24"/>
          <w:szCs w:val="24"/>
          <w:lang w:val="es-ES" w:eastAsia="es-ES"/>
        </w:rPr>
        <w:t>1</w:t>
      </w:r>
      <w:r w:rsidRPr="00CC73F8">
        <w:rPr>
          <w:rFonts w:ascii="Arial" w:eastAsia="Calibri" w:hAnsi="Arial" w:cs="Arial"/>
          <w:b/>
          <w:bCs/>
          <w:sz w:val="24"/>
          <w:szCs w:val="24"/>
          <w:lang w:val="es-ES" w:eastAsia="es-ES"/>
        </w:rPr>
        <w:t>H</w:t>
      </w:r>
      <w:r w:rsidRPr="00CC73F8">
        <w:rPr>
          <w:rFonts w:ascii="Arial" w:eastAsia="Calibri" w:hAnsi="Arial" w:cs="Arial"/>
          <w:bCs/>
          <w:sz w:val="24"/>
          <w:szCs w:val="24"/>
          <w:lang w:val="es-ES" w:eastAsia="es-ES"/>
        </w:rPr>
        <w:t xml:space="preserve">, </w:t>
      </w:r>
      <w:r w:rsidR="00AE0E82" w:rsidRPr="00CC73F8">
        <w:rPr>
          <w:rFonts w:ascii="Arial" w:eastAsia="Calibri" w:hAnsi="Arial" w:cs="Arial"/>
          <w:bCs/>
          <w:sz w:val="24"/>
          <w:szCs w:val="24"/>
        </w:rPr>
        <w:t>para eliminar la oración final “Durante la elaboración de la Política deberá considerar la opinión del Consejo Consultivo de Auditoría Interna, señalado en el artículo 12.”.</w:t>
      </w:r>
    </w:p>
    <w:bookmarkEnd w:id="37"/>
    <w:p w14:paraId="7817CA05" w14:textId="73222F62" w:rsidR="00994F15" w:rsidRPr="00CC73F8" w:rsidRDefault="00994F15" w:rsidP="00AE0E82">
      <w:pPr>
        <w:widowControl w:val="0"/>
        <w:tabs>
          <w:tab w:val="left" w:pos="0"/>
          <w:tab w:val="left" w:pos="2835"/>
        </w:tabs>
        <w:spacing w:after="0" w:line="240" w:lineRule="auto"/>
        <w:ind w:firstLine="1134"/>
        <w:jc w:val="both"/>
        <w:rPr>
          <w:rFonts w:ascii="Arial" w:eastAsia="Calibri" w:hAnsi="Arial" w:cs="Arial"/>
          <w:bCs/>
          <w:sz w:val="24"/>
          <w:szCs w:val="24"/>
          <w:lang w:eastAsia="es-ES"/>
        </w:rPr>
      </w:pPr>
    </w:p>
    <w:p w14:paraId="4F642583" w14:textId="77777777" w:rsidR="00AE0E82" w:rsidRPr="00CC73F8" w:rsidRDefault="00AE0E82" w:rsidP="00AE0E82">
      <w:pPr>
        <w:widowControl w:val="0"/>
        <w:tabs>
          <w:tab w:val="left" w:pos="0"/>
          <w:tab w:val="left" w:pos="2835"/>
        </w:tabs>
        <w:spacing w:after="0" w:line="240" w:lineRule="auto"/>
        <w:ind w:firstLine="1134"/>
        <w:jc w:val="both"/>
        <w:rPr>
          <w:rFonts w:ascii="Arial" w:eastAsia="Calibri" w:hAnsi="Arial" w:cs="Arial"/>
          <w:bCs/>
          <w:sz w:val="24"/>
          <w:szCs w:val="24"/>
          <w:lang w:eastAsia="es-ES"/>
        </w:rPr>
      </w:pPr>
    </w:p>
    <w:p w14:paraId="1573EE90" w14:textId="6FF53CE0" w:rsidR="00AE0E82" w:rsidRPr="00CC73F8" w:rsidRDefault="00AE0E82" w:rsidP="00AE0E82">
      <w:pPr>
        <w:spacing w:after="0" w:line="240" w:lineRule="auto"/>
        <w:ind w:firstLine="1134"/>
        <w:jc w:val="both"/>
        <w:rPr>
          <w:rFonts w:ascii="Arial" w:eastAsia="Times New Roman" w:hAnsi="Arial" w:cs="Arial"/>
          <w:b/>
          <w:spacing w:val="-3"/>
          <w:sz w:val="24"/>
          <w:szCs w:val="24"/>
          <w:lang w:val="es-ES" w:eastAsia="es-ES"/>
        </w:rPr>
      </w:pPr>
      <w:bookmarkStart w:id="38" w:name="_Hlk178426500"/>
      <w:r w:rsidRPr="00CC73F8">
        <w:rPr>
          <w:rFonts w:ascii="Arial" w:eastAsia="Times New Roman" w:hAnsi="Arial" w:cs="Arial"/>
          <w:b/>
          <w:bCs/>
          <w:spacing w:val="-3"/>
          <w:sz w:val="24"/>
          <w:szCs w:val="24"/>
          <w:lang w:val="es-ES" w:eastAsia="es-ES"/>
        </w:rPr>
        <w:t xml:space="preserve">-- </w:t>
      </w:r>
      <w:r w:rsidR="00520486" w:rsidRPr="00CC73F8">
        <w:rPr>
          <w:rFonts w:ascii="Arial" w:eastAsia="Times New Roman" w:hAnsi="Arial" w:cs="Arial"/>
          <w:b/>
          <w:bCs/>
          <w:spacing w:val="-3"/>
          <w:sz w:val="24"/>
          <w:szCs w:val="24"/>
          <w:lang w:val="es-ES" w:eastAsia="es-ES"/>
        </w:rPr>
        <w:t xml:space="preserve">La indicación </w:t>
      </w:r>
      <w:r w:rsidR="00CC73F8" w:rsidRPr="00CC73F8">
        <w:rPr>
          <w:rFonts w:ascii="Arial" w:eastAsia="Times New Roman" w:hAnsi="Arial" w:cs="Arial"/>
          <w:b/>
          <w:bCs/>
          <w:spacing w:val="-3"/>
          <w:sz w:val="24"/>
          <w:szCs w:val="24"/>
          <w:lang w:val="es-ES" w:eastAsia="es-ES"/>
        </w:rPr>
        <w:t>número 1H fue p</w:t>
      </w:r>
      <w:r w:rsidRPr="00CC73F8">
        <w:rPr>
          <w:rFonts w:ascii="Arial" w:eastAsia="Times New Roman" w:hAnsi="Arial" w:cs="Arial"/>
          <w:b/>
          <w:bCs/>
          <w:spacing w:val="-3"/>
          <w:sz w:val="24"/>
          <w:szCs w:val="24"/>
          <w:lang w:val="es-ES" w:eastAsia="es-ES"/>
        </w:rPr>
        <w:t xml:space="preserve">uesta en votación </w:t>
      </w:r>
      <w:r w:rsidR="00CC73F8" w:rsidRPr="00CC73F8">
        <w:rPr>
          <w:rFonts w:ascii="Arial" w:eastAsia="Times New Roman" w:hAnsi="Arial" w:cs="Arial"/>
          <w:b/>
          <w:bCs/>
          <w:spacing w:val="-3"/>
          <w:sz w:val="24"/>
          <w:szCs w:val="24"/>
          <w:lang w:val="es-ES" w:eastAsia="es-ES"/>
        </w:rPr>
        <w:t xml:space="preserve">junto con </w:t>
      </w:r>
      <w:r w:rsidRPr="00CC73F8">
        <w:rPr>
          <w:rFonts w:ascii="Arial" w:eastAsia="Times New Roman" w:hAnsi="Arial" w:cs="Arial"/>
          <w:b/>
          <w:bCs/>
          <w:spacing w:val="-3"/>
          <w:sz w:val="24"/>
          <w:szCs w:val="24"/>
          <w:lang w:val="es-ES" w:eastAsia="es-ES"/>
        </w:rPr>
        <w:t>la</w:t>
      </w:r>
      <w:r w:rsidR="001B7212" w:rsidRPr="00CC73F8">
        <w:rPr>
          <w:rFonts w:ascii="Arial" w:eastAsia="Times New Roman" w:hAnsi="Arial" w:cs="Arial"/>
          <w:b/>
          <w:bCs/>
          <w:spacing w:val="-3"/>
          <w:sz w:val="24"/>
          <w:szCs w:val="24"/>
          <w:lang w:val="es-ES" w:eastAsia="es-ES"/>
        </w:rPr>
        <w:t>s</w:t>
      </w:r>
      <w:r w:rsidRPr="00CC73F8">
        <w:rPr>
          <w:rFonts w:ascii="Arial" w:eastAsia="Times New Roman" w:hAnsi="Arial" w:cs="Arial"/>
          <w:b/>
          <w:bCs/>
          <w:spacing w:val="-3"/>
          <w:sz w:val="24"/>
          <w:szCs w:val="24"/>
          <w:lang w:val="es-ES" w:eastAsia="es-ES"/>
        </w:rPr>
        <w:t xml:space="preserve"> indicaci</w:t>
      </w:r>
      <w:r w:rsidR="001B7212" w:rsidRPr="00CC73F8">
        <w:rPr>
          <w:rFonts w:ascii="Arial" w:eastAsia="Times New Roman" w:hAnsi="Arial" w:cs="Arial"/>
          <w:b/>
          <w:bCs/>
          <w:spacing w:val="-3"/>
          <w:sz w:val="24"/>
          <w:szCs w:val="24"/>
          <w:lang w:val="es-ES" w:eastAsia="es-ES"/>
        </w:rPr>
        <w:t xml:space="preserve">ones </w:t>
      </w:r>
      <w:r w:rsidRPr="00CC73F8">
        <w:rPr>
          <w:rFonts w:ascii="Arial" w:eastAsia="Times New Roman" w:hAnsi="Arial" w:cs="Arial"/>
          <w:b/>
          <w:bCs/>
          <w:spacing w:val="-3"/>
          <w:sz w:val="24"/>
          <w:szCs w:val="24"/>
          <w:lang w:val="es-ES" w:eastAsia="es-ES"/>
        </w:rPr>
        <w:t>número</w:t>
      </w:r>
      <w:r w:rsidR="001B7212" w:rsidRPr="00CC73F8">
        <w:rPr>
          <w:rFonts w:ascii="Arial" w:eastAsia="Times New Roman" w:hAnsi="Arial" w:cs="Arial"/>
          <w:b/>
          <w:bCs/>
          <w:spacing w:val="-3"/>
          <w:sz w:val="24"/>
          <w:szCs w:val="24"/>
          <w:lang w:val="es-ES" w:eastAsia="es-ES"/>
        </w:rPr>
        <w:t>s</w:t>
      </w:r>
      <w:r w:rsidRPr="00CC73F8">
        <w:rPr>
          <w:rFonts w:ascii="Arial" w:eastAsia="Times New Roman" w:hAnsi="Arial" w:cs="Arial"/>
          <w:b/>
          <w:bCs/>
          <w:spacing w:val="-3"/>
          <w:sz w:val="24"/>
          <w:szCs w:val="24"/>
          <w:lang w:val="es-ES" w:eastAsia="es-ES"/>
        </w:rPr>
        <w:t xml:space="preserve"> </w:t>
      </w:r>
      <w:r w:rsidR="001B7212" w:rsidRPr="00CC73F8">
        <w:rPr>
          <w:rFonts w:ascii="Arial" w:eastAsia="Times New Roman" w:hAnsi="Arial" w:cs="Arial"/>
          <w:b/>
          <w:bCs/>
          <w:spacing w:val="-3"/>
          <w:sz w:val="24"/>
          <w:szCs w:val="24"/>
          <w:lang w:val="es-ES_tradnl" w:eastAsia="es-ES"/>
        </w:rPr>
        <w:t>2H, 3H, 4H, 5H y 6H,</w:t>
      </w:r>
      <w:r w:rsidRPr="00CC73F8">
        <w:rPr>
          <w:rFonts w:ascii="Arial" w:eastAsia="Times New Roman" w:hAnsi="Arial" w:cs="Arial"/>
          <w:b/>
          <w:bCs/>
          <w:spacing w:val="-3"/>
          <w:sz w:val="24"/>
          <w:szCs w:val="24"/>
          <w:lang w:val="es-ES" w:eastAsia="es-ES"/>
        </w:rPr>
        <w:t xml:space="preserve"> </w:t>
      </w:r>
      <w:r w:rsidR="00CC73F8" w:rsidRPr="00CC73F8">
        <w:rPr>
          <w:rFonts w:ascii="Arial" w:eastAsia="Times New Roman" w:hAnsi="Arial" w:cs="Arial"/>
          <w:b/>
          <w:bCs/>
          <w:spacing w:val="-3"/>
          <w:sz w:val="24"/>
          <w:szCs w:val="24"/>
          <w:lang w:val="es-ES" w:eastAsia="es-ES"/>
        </w:rPr>
        <w:t>resultando</w:t>
      </w:r>
      <w:r w:rsidRPr="00CC73F8">
        <w:rPr>
          <w:rFonts w:ascii="Arial" w:eastAsia="Times New Roman" w:hAnsi="Arial" w:cs="Arial"/>
          <w:b/>
          <w:bCs/>
          <w:spacing w:val="-3"/>
          <w:sz w:val="24"/>
          <w:szCs w:val="24"/>
          <w:lang w:val="es-ES" w:eastAsia="es-ES"/>
        </w:rPr>
        <w:t xml:space="preserve"> aprobada</w:t>
      </w:r>
      <w:r w:rsidR="001B7212" w:rsidRPr="00CC73F8">
        <w:rPr>
          <w:rFonts w:ascii="Arial" w:eastAsia="Times New Roman" w:hAnsi="Arial" w:cs="Arial"/>
          <w:b/>
          <w:bCs/>
          <w:spacing w:val="-3"/>
          <w:sz w:val="24"/>
          <w:szCs w:val="24"/>
          <w:lang w:val="es-ES" w:eastAsia="es-ES"/>
        </w:rPr>
        <w:t>s</w:t>
      </w:r>
      <w:r w:rsidRPr="00CC73F8">
        <w:rPr>
          <w:rFonts w:ascii="Arial" w:eastAsia="Times New Roman" w:hAnsi="Arial" w:cs="Arial"/>
          <w:b/>
          <w:bCs/>
          <w:spacing w:val="-3"/>
          <w:sz w:val="24"/>
          <w:szCs w:val="24"/>
          <w:lang w:val="es-ES" w:eastAsia="es-ES"/>
        </w:rPr>
        <w:t xml:space="preserve"> por la </w:t>
      </w:r>
      <w:r w:rsidRPr="00CC73F8">
        <w:rPr>
          <w:rFonts w:ascii="Arial" w:eastAsia="Times New Roman" w:hAnsi="Arial" w:cs="Arial"/>
          <w:b/>
          <w:bCs/>
          <w:spacing w:val="-3"/>
          <w:sz w:val="24"/>
          <w:szCs w:val="24"/>
          <w:lang w:val="es-ES" w:eastAsia="es-ES"/>
        </w:rPr>
        <w:lastRenderedPageBreak/>
        <w:t xml:space="preserve">unanimidad de los miembros de </w:t>
      </w:r>
      <w:r w:rsidRPr="00CC73F8">
        <w:rPr>
          <w:rFonts w:ascii="Arial" w:eastAsia="Times New Roman" w:hAnsi="Arial" w:cs="Arial"/>
          <w:b/>
          <w:spacing w:val="-3"/>
          <w:sz w:val="24"/>
          <w:szCs w:val="24"/>
          <w:lang w:val="es-ES" w:eastAsia="es-ES"/>
        </w:rPr>
        <w:t xml:space="preserve">la Comisión, Honorables Senadores señores Coloma, García, Insulza, Kast y Lagos. </w:t>
      </w:r>
    </w:p>
    <w:bookmarkEnd w:id="35"/>
    <w:bookmarkEnd w:id="38"/>
    <w:p w14:paraId="7C406355" w14:textId="77777777" w:rsidR="00302A32" w:rsidRPr="00CC73F8" w:rsidRDefault="00302A32" w:rsidP="00F3061C">
      <w:pPr>
        <w:tabs>
          <w:tab w:val="left" w:pos="0"/>
          <w:tab w:val="left" w:pos="2835"/>
        </w:tabs>
        <w:spacing w:after="0" w:line="240" w:lineRule="auto"/>
        <w:jc w:val="both"/>
        <w:rPr>
          <w:rFonts w:ascii="Arial" w:eastAsia="Times New Roman" w:hAnsi="Arial" w:cs="Times New Roman"/>
          <w:spacing w:val="-3"/>
          <w:sz w:val="24"/>
          <w:szCs w:val="24"/>
          <w:lang w:val="es-ES_tradnl" w:eastAsia="es-ES"/>
        </w:rPr>
      </w:pPr>
    </w:p>
    <w:p w14:paraId="4D2FB97A" w14:textId="77777777" w:rsidR="00302A32" w:rsidRPr="00F3061C" w:rsidRDefault="00302A32" w:rsidP="00F3061C">
      <w:pPr>
        <w:tabs>
          <w:tab w:val="left" w:pos="0"/>
          <w:tab w:val="left" w:pos="2835"/>
        </w:tabs>
        <w:spacing w:after="0" w:line="240" w:lineRule="auto"/>
        <w:jc w:val="both"/>
        <w:rPr>
          <w:rFonts w:ascii="Arial" w:eastAsia="Times New Roman" w:hAnsi="Arial" w:cs="Times New Roman"/>
          <w:b/>
          <w:color w:val="000000"/>
          <w:spacing w:val="-3"/>
          <w:sz w:val="24"/>
          <w:szCs w:val="24"/>
          <w:lang w:val="es-ES_tradnl" w:eastAsia="es-ES"/>
        </w:rPr>
      </w:pPr>
    </w:p>
    <w:p w14:paraId="3AEB5211" w14:textId="77777777" w:rsidR="00717BCA" w:rsidRDefault="00717BCA" w:rsidP="00717BCA">
      <w:pPr>
        <w:tabs>
          <w:tab w:val="left" w:pos="0"/>
          <w:tab w:val="left" w:pos="2835"/>
        </w:tabs>
        <w:spacing w:after="0" w:line="240" w:lineRule="auto"/>
        <w:jc w:val="center"/>
        <w:rPr>
          <w:rFonts w:ascii="Arial" w:eastAsia="Times New Roman" w:hAnsi="Arial" w:cs="Times New Roman"/>
          <w:b/>
          <w:color w:val="000000"/>
          <w:spacing w:val="-3"/>
          <w:sz w:val="24"/>
          <w:szCs w:val="24"/>
          <w:lang w:val="es-ES_tradnl" w:eastAsia="es-ES"/>
        </w:rPr>
      </w:pPr>
      <w:r w:rsidRPr="00F3061C">
        <w:rPr>
          <w:rFonts w:ascii="Arial" w:eastAsia="Times New Roman" w:hAnsi="Arial" w:cs="Times New Roman"/>
          <w:b/>
          <w:color w:val="000000"/>
          <w:spacing w:val="-3"/>
          <w:sz w:val="24"/>
          <w:szCs w:val="24"/>
          <w:lang w:val="es-ES_tradnl" w:eastAsia="es-ES"/>
        </w:rPr>
        <w:t xml:space="preserve">ARTÍCULO </w:t>
      </w:r>
      <w:r>
        <w:rPr>
          <w:rFonts w:ascii="Arial" w:eastAsia="Times New Roman" w:hAnsi="Arial" w:cs="Times New Roman"/>
          <w:b/>
          <w:color w:val="000000"/>
          <w:spacing w:val="-3"/>
          <w:sz w:val="24"/>
          <w:szCs w:val="24"/>
          <w:lang w:val="es-ES_tradnl" w:eastAsia="es-ES"/>
        </w:rPr>
        <w:t>7</w:t>
      </w:r>
    </w:p>
    <w:p w14:paraId="70B81A5C" w14:textId="77777777" w:rsidR="00717BCA" w:rsidRDefault="00717BCA" w:rsidP="00717BCA">
      <w:pPr>
        <w:tabs>
          <w:tab w:val="left" w:pos="0"/>
          <w:tab w:val="left" w:pos="2835"/>
        </w:tabs>
        <w:spacing w:after="0" w:line="240" w:lineRule="auto"/>
        <w:jc w:val="center"/>
        <w:rPr>
          <w:rFonts w:ascii="Arial" w:eastAsia="Times New Roman" w:hAnsi="Arial" w:cs="Times New Roman"/>
          <w:b/>
          <w:color w:val="000000"/>
          <w:spacing w:val="-3"/>
          <w:sz w:val="24"/>
          <w:szCs w:val="24"/>
          <w:lang w:val="es-ES_tradnl" w:eastAsia="es-ES"/>
        </w:rPr>
      </w:pPr>
    </w:p>
    <w:p w14:paraId="61D82080" w14:textId="77777777" w:rsidR="00717BCA" w:rsidRPr="00F3061C" w:rsidRDefault="00717BCA" w:rsidP="00717BCA">
      <w:pPr>
        <w:tabs>
          <w:tab w:val="left" w:pos="0"/>
          <w:tab w:val="left" w:pos="2835"/>
        </w:tabs>
        <w:spacing w:after="0" w:line="240" w:lineRule="auto"/>
        <w:jc w:val="center"/>
        <w:rPr>
          <w:rFonts w:ascii="Arial" w:eastAsia="Times New Roman" w:hAnsi="Arial" w:cs="Times New Roman"/>
          <w:b/>
          <w:color w:val="000000"/>
          <w:spacing w:val="-3"/>
          <w:sz w:val="24"/>
          <w:szCs w:val="24"/>
          <w:lang w:val="es-ES_tradnl" w:eastAsia="es-ES"/>
        </w:rPr>
      </w:pPr>
      <w:bookmarkStart w:id="39" w:name="_Hlk178063559"/>
      <w:r>
        <w:rPr>
          <w:rFonts w:ascii="Arial" w:eastAsia="Times New Roman" w:hAnsi="Arial" w:cs="Times New Roman"/>
          <w:b/>
          <w:color w:val="000000"/>
          <w:spacing w:val="-3"/>
          <w:sz w:val="24"/>
          <w:szCs w:val="24"/>
          <w:lang w:val="es-ES_tradnl" w:eastAsia="es-ES"/>
        </w:rPr>
        <w:t>Inciso primero</w:t>
      </w:r>
    </w:p>
    <w:bookmarkEnd w:id="39"/>
    <w:p w14:paraId="3B63A9B0" w14:textId="77777777" w:rsidR="00F3061C" w:rsidRDefault="00F3061C" w:rsidP="00F3061C">
      <w:pPr>
        <w:spacing w:after="0" w:line="240" w:lineRule="auto"/>
        <w:jc w:val="both"/>
        <w:rPr>
          <w:rFonts w:ascii="Arial" w:eastAsia="Times New Roman" w:hAnsi="Arial" w:cs="Arial"/>
          <w:color w:val="000000"/>
          <w:spacing w:val="-3"/>
          <w:sz w:val="24"/>
          <w:szCs w:val="24"/>
          <w:lang w:val="es-ES_tradnl" w:eastAsia="es-ES"/>
        </w:rPr>
      </w:pPr>
    </w:p>
    <w:p w14:paraId="7971A0F2" w14:textId="77777777" w:rsidR="00717BCA" w:rsidRDefault="00717BCA" w:rsidP="00717BCA">
      <w:pPr>
        <w:spacing w:after="0" w:line="240" w:lineRule="auto"/>
        <w:ind w:firstLine="1134"/>
        <w:jc w:val="both"/>
        <w:rPr>
          <w:rFonts w:ascii="Arial" w:eastAsia="Times New Roman" w:hAnsi="Arial" w:cs="Arial"/>
          <w:color w:val="000000"/>
          <w:spacing w:val="-3"/>
          <w:sz w:val="24"/>
          <w:szCs w:val="24"/>
          <w:lang w:val="es-ES_tradnl" w:eastAsia="es-ES"/>
        </w:rPr>
      </w:pPr>
      <w:r>
        <w:rPr>
          <w:rFonts w:ascii="Arial" w:eastAsia="Times New Roman" w:hAnsi="Arial" w:cs="Arial"/>
          <w:sz w:val="24"/>
          <w:szCs w:val="24"/>
          <w:lang w:val="es-ES_tradnl" w:eastAsia="es-ES"/>
        </w:rPr>
        <w:t>Referido a las funciones y atribuciones del</w:t>
      </w:r>
      <w:r w:rsidRPr="00EE60C2">
        <w:rPr>
          <w:rFonts w:ascii="Arial" w:eastAsia="Times New Roman" w:hAnsi="Arial" w:cs="Arial"/>
          <w:sz w:val="24"/>
          <w:szCs w:val="24"/>
          <w:lang w:val="es-ES_tradnl" w:eastAsia="es-ES"/>
        </w:rPr>
        <w:t xml:space="preserve"> Servicio de Auditoría Interna de Gobierno</w:t>
      </w:r>
      <w:r>
        <w:rPr>
          <w:rFonts w:ascii="Arial" w:eastAsia="Times New Roman" w:hAnsi="Arial" w:cs="Arial"/>
          <w:sz w:val="24"/>
          <w:szCs w:val="24"/>
          <w:lang w:val="es-ES_tradnl" w:eastAsia="es-ES"/>
        </w:rPr>
        <w:t>.</w:t>
      </w:r>
    </w:p>
    <w:p w14:paraId="17386638" w14:textId="77777777" w:rsidR="00717BCA" w:rsidRDefault="00717BCA" w:rsidP="00F3061C">
      <w:pPr>
        <w:spacing w:after="0" w:line="240" w:lineRule="auto"/>
        <w:jc w:val="both"/>
        <w:rPr>
          <w:rFonts w:ascii="Arial" w:eastAsia="Times New Roman" w:hAnsi="Arial" w:cs="Arial"/>
          <w:color w:val="000000"/>
          <w:spacing w:val="-3"/>
          <w:sz w:val="24"/>
          <w:szCs w:val="24"/>
          <w:lang w:val="es-ES_tradnl" w:eastAsia="es-ES"/>
        </w:rPr>
      </w:pPr>
    </w:p>
    <w:p w14:paraId="69B62106" w14:textId="77777777" w:rsidR="00717BCA" w:rsidRDefault="00717BCA" w:rsidP="00F3061C">
      <w:pPr>
        <w:spacing w:after="0" w:line="240" w:lineRule="auto"/>
        <w:jc w:val="both"/>
        <w:rPr>
          <w:rFonts w:ascii="Arial" w:eastAsia="Times New Roman" w:hAnsi="Arial" w:cs="Arial"/>
          <w:color w:val="000000"/>
          <w:spacing w:val="-3"/>
          <w:sz w:val="24"/>
          <w:szCs w:val="24"/>
          <w:lang w:val="es-ES_tradnl" w:eastAsia="es-ES"/>
        </w:rPr>
      </w:pPr>
    </w:p>
    <w:p w14:paraId="0B1DC33E" w14:textId="4437FCE6" w:rsidR="00717BCA" w:rsidRPr="00717BCA" w:rsidRDefault="00717BCA" w:rsidP="00717BCA">
      <w:pPr>
        <w:spacing w:after="0" w:line="240" w:lineRule="auto"/>
        <w:ind w:firstLine="1134"/>
        <w:jc w:val="both"/>
        <w:rPr>
          <w:rFonts w:ascii="Arial" w:eastAsia="Times New Roman" w:hAnsi="Arial" w:cs="Arial"/>
          <w:sz w:val="24"/>
          <w:szCs w:val="24"/>
          <w:lang w:val="es-ES" w:eastAsia="es-ES"/>
        </w:rPr>
      </w:pPr>
      <w:r w:rsidRPr="00F3061C">
        <w:rPr>
          <w:rFonts w:ascii="Arial" w:eastAsia="Times New Roman" w:hAnsi="Arial" w:cs="Times New Roman"/>
          <w:color w:val="000000"/>
          <w:spacing w:val="-3"/>
          <w:sz w:val="24"/>
          <w:szCs w:val="24"/>
          <w:lang w:val="es-ES_tradnl" w:eastAsia="es-ES"/>
        </w:rPr>
        <w:t xml:space="preserve">Respecto </w:t>
      </w:r>
      <w:r>
        <w:rPr>
          <w:rFonts w:ascii="Arial" w:eastAsia="Times New Roman" w:hAnsi="Arial" w:cs="Times New Roman"/>
          <w:color w:val="000000"/>
          <w:spacing w:val="-3"/>
          <w:sz w:val="24"/>
          <w:szCs w:val="24"/>
          <w:lang w:val="es-ES_tradnl" w:eastAsia="es-ES"/>
        </w:rPr>
        <w:t xml:space="preserve">del inciso primero del artículo 7 </w:t>
      </w:r>
      <w:r w:rsidR="006D0EF5">
        <w:rPr>
          <w:rFonts w:ascii="Arial" w:eastAsia="Times New Roman" w:hAnsi="Arial" w:cs="Times New Roman"/>
          <w:color w:val="000000"/>
          <w:spacing w:val="-3"/>
          <w:sz w:val="24"/>
          <w:szCs w:val="24"/>
          <w:lang w:val="es-ES_tradnl" w:eastAsia="es-ES"/>
        </w:rPr>
        <w:t xml:space="preserve">se formuló </w:t>
      </w:r>
      <w:r>
        <w:rPr>
          <w:rFonts w:ascii="Arial" w:eastAsia="Times New Roman" w:hAnsi="Arial" w:cs="Times New Roman"/>
          <w:color w:val="000000"/>
          <w:spacing w:val="-3"/>
          <w:sz w:val="24"/>
          <w:szCs w:val="24"/>
          <w:lang w:val="es-ES_tradnl" w:eastAsia="es-ES"/>
        </w:rPr>
        <w:t xml:space="preserve">la </w:t>
      </w:r>
      <w:r w:rsidRPr="00FE7C23">
        <w:rPr>
          <w:rFonts w:ascii="Arial" w:eastAsia="Times New Roman" w:hAnsi="Arial" w:cs="Times New Roman"/>
          <w:b/>
          <w:color w:val="000000"/>
          <w:spacing w:val="-3"/>
          <w:sz w:val="24"/>
          <w:szCs w:val="24"/>
          <w:lang w:val="es-ES_tradnl" w:eastAsia="es-ES"/>
        </w:rPr>
        <w:t xml:space="preserve">indicación número </w:t>
      </w:r>
      <w:r>
        <w:rPr>
          <w:rFonts w:ascii="Arial" w:eastAsia="Times New Roman" w:hAnsi="Arial" w:cs="Times New Roman"/>
          <w:b/>
          <w:color w:val="000000"/>
          <w:spacing w:val="-3"/>
          <w:sz w:val="24"/>
          <w:szCs w:val="24"/>
          <w:lang w:val="es-ES_tradnl" w:eastAsia="es-ES"/>
        </w:rPr>
        <w:t>7</w:t>
      </w:r>
      <w:r>
        <w:rPr>
          <w:rFonts w:ascii="Arial" w:eastAsia="Times New Roman" w:hAnsi="Arial" w:cs="Times New Roman"/>
          <w:color w:val="000000"/>
          <w:spacing w:val="-3"/>
          <w:sz w:val="24"/>
          <w:szCs w:val="24"/>
          <w:lang w:val="es-ES_tradnl" w:eastAsia="es-ES"/>
        </w:rPr>
        <w:t xml:space="preserve">, </w:t>
      </w:r>
      <w:r>
        <w:rPr>
          <w:rFonts w:ascii="Arial" w:eastAsia="Times New Roman" w:hAnsi="Arial" w:cs="Arial"/>
          <w:sz w:val="24"/>
          <w:szCs w:val="24"/>
          <w:lang w:val="es-ES" w:eastAsia="es-ES"/>
        </w:rPr>
        <w:t>d</w:t>
      </w:r>
      <w:r w:rsidRPr="00717BCA">
        <w:rPr>
          <w:rFonts w:ascii="Arial" w:eastAsia="Times New Roman" w:hAnsi="Arial" w:cs="Arial"/>
          <w:sz w:val="24"/>
          <w:szCs w:val="24"/>
          <w:lang w:val="es-ES" w:eastAsia="es-ES"/>
        </w:rPr>
        <w:t xml:space="preserve">e </w:t>
      </w:r>
      <w:r w:rsidRPr="00717BCA">
        <w:rPr>
          <w:rFonts w:ascii="Arial" w:eastAsia="Times New Roman" w:hAnsi="Arial" w:cs="Arial"/>
          <w:b/>
          <w:sz w:val="24"/>
          <w:szCs w:val="24"/>
          <w:lang w:val="es-ES" w:eastAsia="es-ES"/>
        </w:rPr>
        <w:t>Su Excelencia el Presidente de la República</w:t>
      </w:r>
      <w:r w:rsidRPr="00717BCA">
        <w:rPr>
          <w:rFonts w:ascii="Arial" w:eastAsia="Times New Roman" w:hAnsi="Arial" w:cs="Arial"/>
          <w:sz w:val="24"/>
          <w:szCs w:val="24"/>
          <w:lang w:val="es-ES" w:eastAsia="es-ES"/>
        </w:rPr>
        <w:t>, para intercalar, entre las expresiones “tendrá” y “las siguientes funciones”, lo siguiente: “, sin perjuicio de lo señalado en el artículo siguiente,”.</w:t>
      </w:r>
    </w:p>
    <w:p w14:paraId="0FD7CFC2" w14:textId="1D94C10C" w:rsidR="00717BCA" w:rsidRDefault="00717BCA"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6EBEA7B2" w14:textId="23345CAA" w:rsidR="00D1358B" w:rsidRPr="00A2539C" w:rsidRDefault="00D1358B" w:rsidP="00717BCA">
      <w:pPr>
        <w:spacing w:after="0" w:line="240" w:lineRule="auto"/>
        <w:ind w:firstLine="1134"/>
        <w:jc w:val="both"/>
        <w:rPr>
          <w:rFonts w:ascii="Arial" w:eastAsia="Times New Roman" w:hAnsi="Arial" w:cs="Arial"/>
          <w:spacing w:val="-3"/>
          <w:sz w:val="24"/>
          <w:szCs w:val="24"/>
          <w:lang w:val="es-ES_tradnl" w:eastAsia="es-ES"/>
        </w:rPr>
      </w:pPr>
    </w:p>
    <w:p w14:paraId="2AD3A91F" w14:textId="5D884977" w:rsidR="00D1358B" w:rsidRPr="00A2539C" w:rsidRDefault="00D1358B" w:rsidP="00717BCA">
      <w:pPr>
        <w:spacing w:after="0" w:line="240" w:lineRule="auto"/>
        <w:ind w:firstLine="1134"/>
        <w:jc w:val="both"/>
        <w:rPr>
          <w:rFonts w:ascii="Arial" w:eastAsia="Times New Roman" w:hAnsi="Arial" w:cs="Arial"/>
          <w:spacing w:val="-3"/>
          <w:sz w:val="24"/>
          <w:szCs w:val="24"/>
          <w:lang w:val="es-ES_tradnl" w:eastAsia="es-ES"/>
        </w:rPr>
      </w:pPr>
      <w:r w:rsidRPr="00A2539C">
        <w:rPr>
          <w:rFonts w:ascii="Arial" w:eastAsia="Times New Roman" w:hAnsi="Arial" w:cs="Arial"/>
          <w:spacing w:val="-3"/>
          <w:sz w:val="24"/>
          <w:szCs w:val="24"/>
          <w:lang w:val="es-ES_tradnl" w:eastAsia="es-ES"/>
        </w:rPr>
        <w:t xml:space="preserve">La </w:t>
      </w:r>
      <w:r w:rsidRPr="00A2539C">
        <w:rPr>
          <w:rFonts w:ascii="Arial" w:eastAsia="Times New Roman" w:hAnsi="Arial" w:cs="Arial"/>
          <w:b/>
          <w:spacing w:val="-3"/>
          <w:sz w:val="24"/>
          <w:szCs w:val="24"/>
          <w:lang w:val="es-ES_tradnl" w:eastAsia="es-ES"/>
        </w:rPr>
        <w:t>señora Subsecretaria</w:t>
      </w:r>
      <w:r w:rsidRPr="00A2539C">
        <w:rPr>
          <w:rFonts w:ascii="Arial" w:eastAsia="Times New Roman" w:hAnsi="Arial" w:cs="Arial"/>
          <w:spacing w:val="-3"/>
          <w:sz w:val="24"/>
          <w:szCs w:val="24"/>
          <w:lang w:val="es-ES_tradnl" w:eastAsia="es-ES"/>
        </w:rPr>
        <w:t xml:space="preserve"> explic</w:t>
      </w:r>
      <w:r w:rsidR="00DF483C" w:rsidRPr="00A2539C">
        <w:rPr>
          <w:rFonts w:ascii="Arial" w:eastAsia="Times New Roman" w:hAnsi="Arial" w:cs="Arial"/>
          <w:spacing w:val="-3"/>
          <w:sz w:val="24"/>
          <w:szCs w:val="24"/>
          <w:lang w:val="es-ES_tradnl" w:eastAsia="es-ES"/>
        </w:rPr>
        <w:t>ó</w:t>
      </w:r>
      <w:r w:rsidRPr="00A2539C">
        <w:rPr>
          <w:rFonts w:ascii="Arial" w:eastAsia="Times New Roman" w:hAnsi="Arial" w:cs="Arial"/>
          <w:spacing w:val="-3"/>
          <w:sz w:val="24"/>
          <w:szCs w:val="24"/>
          <w:lang w:val="es-ES_tradnl" w:eastAsia="es-ES"/>
        </w:rPr>
        <w:t xml:space="preserve"> que el </w:t>
      </w:r>
      <w:r w:rsidR="00DF483C" w:rsidRPr="00A2539C">
        <w:rPr>
          <w:rFonts w:ascii="Arial" w:eastAsia="Times New Roman" w:hAnsi="Arial" w:cs="Arial"/>
          <w:spacing w:val="-3"/>
          <w:sz w:val="24"/>
          <w:szCs w:val="24"/>
          <w:lang w:val="es-ES_tradnl" w:eastAsia="es-ES"/>
        </w:rPr>
        <w:t>artículo</w:t>
      </w:r>
      <w:r w:rsidRPr="00A2539C">
        <w:rPr>
          <w:rFonts w:ascii="Arial" w:eastAsia="Times New Roman" w:hAnsi="Arial" w:cs="Arial"/>
          <w:spacing w:val="-3"/>
          <w:sz w:val="24"/>
          <w:szCs w:val="24"/>
          <w:lang w:val="es-ES_tradnl" w:eastAsia="es-ES"/>
        </w:rPr>
        <w:t xml:space="preserve"> 8 </w:t>
      </w:r>
      <w:r w:rsidR="00DF483C" w:rsidRPr="00A2539C">
        <w:rPr>
          <w:rFonts w:ascii="Arial" w:eastAsia="Times New Roman" w:hAnsi="Arial" w:cs="Arial"/>
          <w:spacing w:val="-3"/>
          <w:sz w:val="24"/>
          <w:szCs w:val="24"/>
          <w:lang w:val="es-ES_tradnl" w:eastAsia="es-ES"/>
        </w:rPr>
        <w:t xml:space="preserve">del proyecto de ley es </w:t>
      </w:r>
      <w:r w:rsidRPr="00A2539C">
        <w:rPr>
          <w:rFonts w:ascii="Arial" w:eastAsia="Times New Roman" w:hAnsi="Arial" w:cs="Arial"/>
          <w:spacing w:val="-3"/>
          <w:sz w:val="24"/>
          <w:szCs w:val="24"/>
          <w:lang w:val="es-ES_tradnl" w:eastAsia="es-ES"/>
        </w:rPr>
        <w:t xml:space="preserve">nuclear </w:t>
      </w:r>
      <w:r w:rsidR="00DF483C" w:rsidRPr="00A2539C">
        <w:rPr>
          <w:rFonts w:ascii="Arial" w:eastAsia="Times New Roman" w:hAnsi="Arial" w:cs="Arial"/>
          <w:spacing w:val="-3"/>
          <w:sz w:val="24"/>
          <w:szCs w:val="24"/>
          <w:lang w:val="es-ES_tradnl" w:eastAsia="es-ES"/>
        </w:rPr>
        <w:t>respecto</w:t>
      </w:r>
      <w:r w:rsidRPr="00A2539C">
        <w:rPr>
          <w:rFonts w:ascii="Arial" w:eastAsia="Times New Roman" w:hAnsi="Arial" w:cs="Arial"/>
          <w:spacing w:val="-3"/>
          <w:sz w:val="24"/>
          <w:szCs w:val="24"/>
          <w:lang w:val="es-ES_tradnl" w:eastAsia="es-ES"/>
        </w:rPr>
        <w:t xml:space="preserve"> </w:t>
      </w:r>
      <w:r w:rsidR="00DF483C" w:rsidRPr="00A2539C">
        <w:rPr>
          <w:rFonts w:ascii="Arial" w:eastAsia="Times New Roman" w:hAnsi="Arial" w:cs="Arial"/>
          <w:spacing w:val="-3"/>
          <w:sz w:val="24"/>
          <w:szCs w:val="24"/>
          <w:lang w:val="es-ES_tradnl" w:eastAsia="es-ES"/>
        </w:rPr>
        <w:t>d</w:t>
      </w:r>
      <w:r w:rsidRPr="00A2539C">
        <w:rPr>
          <w:rFonts w:ascii="Arial" w:eastAsia="Times New Roman" w:hAnsi="Arial" w:cs="Arial"/>
          <w:spacing w:val="-3"/>
          <w:sz w:val="24"/>
          <w:szCs w:val="24"/>
          <w:lang w:val="es-ES_tradnl" w:eastAsia="es-ES"/>
        </w:rPr>
        <w:t xml:space="preserve">e la coordinación </w:t>
      </w:r>
      <w:r w:rsidR="00DF483C" w:rsidRPr="00A2539C">
        <w:rPr>
          <w:rFonts w:ascii="Arial" w:eastAsia="Times New Roman" w:hAnsi="Arial" w:cs="Arial"/>
          <w:spacing w:val="-3"/>
          <w:sz w:val="24"/>
          <w:szCs w:val="24"/>
          <w:lang w:val="es-ES_tradnl" w:eastAsia="es-ES"/>
        </w:rPr>
        <w:t xml:space="preserve">interinstitucional. Aclaró que en caso alguno la creación del nuevo Servicio de Auditoría General de Gobierno interferirá en las funciones y atribuciones que tiene la Contraloría General de la República; especialmente la dependencia técnica que esta ejerce sobre los auditores internos </w:t>
      </w:r>
      <w:r w:rsidRPr="00A2539C">
        <w:rPr>
          <w:rFonts w:ascii="Arial" w:eastAsia="Times New Roman" w:hAnsi="Arial" w:cs="Arial"/>
          <w:spacing w:val="-3"/>
          <w:sz w:val="24"/>
          <w:szCs w:val="24"/>
          <w:lang w:val="es-ES_tradnl" w:eastAsia="es-ES"/>
        </w:rPr>
        <w:t xml:space="preserve">de acuerdo al </w:t>
      </w:r>
      <w:r w:rsidR="00DF483C" w:rsidRPr="00A2539C">
        <w:rPr>
          <w:rFonts w:ascii="Arial" w:eastAsia="Times New Roman" w:hAnsi="Arial" w:cs="Arial"/>
          <w:spacing w:val="-3"/>
          <w:sz w:val="24"/>
          <w:szCs w:val="24"/>
          <w:lang w:val="es-ES_tradnl" w:eastAsia="es-ES"/>
        </w:rPr>
        <w:t>artículo</w:t>
      </w:r>
      <w:r w:rsidRPr="00A2539C">
        <w:rPr>
          <w:rFonts w:ascii="Arial" w:eastAsia="Times New Roman" w:hAnsi="Arial" w:cs="Arial"/>
          <w:spacing w:val="-3"/>
          <w:sz w:val="24"/>
          <w:szCs w:val="24"/>
          <w:lang w:val="es-ES_tradnl" w:eastAsia="es-ES"/>
        </w:rPr>
        <w:t xml:space="preserve"> 18 de su </w:t>
      </w:r>
      <w:r w:rsidR="00DF483C" w:rsidRPr="00A2539C">
        <w:rPr>
          <w:rFonts w:ascii="Arial" w:eastAsia="Times New Roman" w:hAnsi="Arial" w:cs="Arial"/>
          <w:spacing w:val="-3"/>
          <w:sz w:val="24"/>
          <w:szCs w:val="24"/>
          <w:lang w:val="es-ES_tradnl" w:eastAsia="es-ES"/>
        </w:rPr>
        <w:t>ley orgánica constitucional.</w:t>
      </w:r>
    </w:p>
    <w:p w14:paraId="50774813" w14:textId="77777777" w:rsidR="00DF483C" w:rsidRPr="00A2539C" w:rsidRDefault="00DF483C" w:rsidP="00717BCA">
      <w:pPr>
        <w:spacing w:after="0" w:line="240" w:lineRule="auto"/>
        <w:ind w:firstLine="1134"/>
        <w:jc w:val="both"/>
        <w:rPr>
          <w:rFonts w:ascii="Arial" w:eastAsia="Times New Roman" w:hAnsi="Arial" w:cs="Arial"/>
          <w:spacing w:val="-3"/>
          <w:sz w:val="24"/>
          <w:szCs w:val="24"/>
          <w:lang w:val="es-ES_tradnl" w:eastAsia="es-ES"/>
        </w:rPr>
      </w:pPr>
    </w:p>
    <w:p w14:paraId="368883FA" w14:textId="403AD1E5" w:rsidR="00DE0058" w:rsidRPr="00A2539C" w:rsidRDefault="00DF483C" w:rsidP="00717BCA">
      <w:pPr>
        <w:spacing w:after="0" w:line="240" w:lineRule="auto"/>
        <w:ind w:firstLine="1134"/>
        <w:jc w:val="both"/>
        <w:rPr>
          <w:rFonts w:ascii="Arial" w:eastAsia="Times New Roman" w:hAnsi="Arial" w:cs="Arial"/>
          <w:spacing w:val="-3"/>
          <w:sz w:val="24"/>
          <w:szCs w:val="24"/>
          <w:lang w:val="es-ES_tradnl" w:eastAsia="es-ES"/>
        </w:rPr>
      </w:pPr>
      <w:r w:rsidRPr="00A2539C">
        <w:rPr>
          <w:rFonts w:ascii="Arial" w:eastAsia="Times New Roman" w:hAnsi="Arial" w:cs="Arial"/>
          <w:spacing w:val="-3"/>
          <w:sz w:val="24"/>
          <w:szCs w:val="24"/>
          <w:lang w:val="es-ES_tradnl" w:eastAsia="es-ES"/>
        </w:rPr>
        <w:t>Adicionalmente, señaló que</w:t>
      </w:r>
      <w:r w:rsidR="00853D2C" w:rsidRPr="00A2539C">
        <w:rPr>
          <w:rFonts w:ascii="Arial" w:eastAsia="Times New Roman" w:hAnsi="Arial" w:cs="Arial"/>
          <w:spacing w:val="-3"/>
          <w:sz w:val="24"/>
          <w:szCs w:val="24"/>
          <w:lang w:val="es-ES_tradnl" w:eastAsia="es-ES"/>
        </w:rPr>
        <w:t xml:space="preserve"> </w:t>
      </w:r>
      <w:r w:rsidRPr="00A2539C">
        <w:rPr>
          <w:rFonts w:ascii="Arial" w:eastAsia="Times New Roman" w:hAnsi="Arial" w:cs="Arial"/>
          <w:spacing w:val="-3"/>
          <w:sz w:val="24"/>
          <w:szCs w:val="24"/>
          <w:lang w:val="es-ES_tradnl" w:eastAsia="es-ES"/>
        </w:rPr>
        <w:t>se recogi</w:t>
      </w:r>
      <w:r w:rsidR="00853D2C" w:rsidRPr="00A2539C">
        <w:rPr>
          <w:rFonts w:ascii="Arial" w:eastAsia="Times New Roman" w:hAnsi="Arial" w:cs="Arial"/>
          <w:spacing w:val="-3"/>
          <w:sz w:val="24"/>
          <w:szCs w:val="24"/>
          <w:lang w:val="es-ES_tradnl" w:eastAsia="es-ES"/>
        </w:rPr>
        <w:t>ó</w:t>
      </w:r>
      <w:r w:rsidRPr="00A2539C">
        <w:rPr>
          <w:rFonts w:ascii="Arial" w:eastAsia="Times New Roman" w:hAnsi="Arial" w:cs="Arial"/>
          <w:spacing w:val="-3"/>
          <w:sz w:val="24"/>
          <w:szCs w:val="24"/>
          <w:lang w:val="es-ES_tradnl" w:eastAsia="es-ES"/>
        </w:rPr>
        <w:t xml:space="preserve"> el punto planteado por la Contraloría General de la República en términos de salvaguardar</w:t>
      </w:r>
      <w:r w:rsidR="00A45A4A" w:rsidRPr="00A2539C">
        <w:rPr>
          <w:rFonts w:ascii="Arial" w:eastAsia="Times New Roman" w:hAnsi="Arial" w:cs="Arial"/>
          <w:spacing w:val="-3"/>
          <w:sz w:val="24"/>
          <w:szCs w:val="24"/>
          <w:lang w:val="es-ES_tradnl" w:eastAsia="es-ES"/>
        </w:rPr>
        <w:t xml:space="preserve"> que las funciones concretas del Servicio en ningún caso entorpezcan o colisionen con aquellas de la Contraloría, toda vez que existe una complementariedad respecto de las funciones y atribuciones de cada organismo que se garantiza mediante </w:t>
      </w:r>
      <w:r w:rsidR="00DE0058" w:rsidRPr="00A2539C">
        <w:rPr>
          <w:rFonts w:ascii="Arial" w:eastAsia="Times New Roman" w:hAnsi="Arial" w:cs="Arial"/>
          <w:spacing w:val="-3"/>
          <w:sz w:val="24"/>
          <w:szCs w:val="24"/>
          <w:lang w:val="es-ES_tradnl" w:eastAsia="es-ES"/>
        </w:rPr>
        <w:t>la</w:t>
      </w:r>
      <w:r w:rsidR="00A45A4A" w:rsidRPr="00A2539C">
        <w:rPr>
          <w:rFonts w:ascii="Arial" w:eastAsia="Times New Roman" w:hAnsi="Arial" w:cs="Arial"/>
          <w:spacing w:val="-3"/>
          <w:sz w:val="24"/>
          <w:szCs w:val="24"/>
          <w:lang w:val="es-ES_tradnl" w:eastAsia="es-ES"/>
        </w:rPr>
        <w:t xml:space="preserve"> debida coordinación interinstitucional </w:t>
      </w:r>
      <w:r w:rsidR="00DE0058" w:rsidRPr="00A2539C">
        <w:rPr>
          <w:rFonts w:ascii="Arial" w:eastAsia="Times New Roman" w:hAnsi="Arial" w:cs="Arial"/>
          <w:spacing w:val="-3"/>
          <w:sz w:val="24"/>
          <w:szCs w:val="24"/>
          <w:lang w:val="es-ES_tradnl" w:eastAsia="es-ES"/>
        </w:rPr>
        <w:t>establecida en el artículo 8 al cual hace referencia la indicación número 7.</w:t>
      </w:r>
    </w:p>
    <w:p w14:paraId="1C6DE6EA" w14:textId="77777777" w:rsidR="00D1358B" w:rsidRPr="00A2539C" w:rsidRDefault="00D1358B" w:rsidP="00717BCA">
      <w:pPr>
        <w:spacing w:after="0" w:line="240" w:lineRule="auto"/>
        <w:ind w:firstLine="1134"/>
        <w:jc w:val="both"/>
        <w:rPr>
          <w:rFonts w:ascii="Arial" w:eastAsia="Times New Roman" w:hAnsi="Arial" w:cs="Arial"/>
          <w:spacing w:val="-3"/>
          <w:sz w:val="24"/>
          <w:szCs w:val="24"/>
          <w:lang w:val="es-ES_tradnl" w:eastAsia="es-ES"/>
        </w:rPr>
      </w:pPr>
    </w:p>
    <w:p w14:paraId="6549FBB9" w14:textId="77777777" w:rsidR="00717BCA" w:rsidRPr="00A2539C" w:rsidRDefault="00717BCA" w:rsidP="00717BCA">
      <w:pPr>
        <w:spacing w:after="0" w:line="240" w:lineRule="auto"/>
        <w:ind w:firstLine="1134"/>
        <w:jc w:val="both"/>
        <w:rPr>
          <w:rFonts w:ascii="Arial" w:eastAsia="Times New Roman" w:hAnsi="Arial" w:cs="Arial"/>
          <w:spacing w:val="-3"/>
          <w:sz w:val="24"/>
          <w:szCs w:val="24"/>
          <w:lang w:val="es-ES_tradnl" w:eastAsia="es-ES"/>
        </w:rPr>
      </w:pPr>
    </w:p>
    <w:p w14:paraId="624AD587" w14:textId="750D02DE" w:rsidR="00717BCA" w:rsidRPr="00A2539C" w:rsidRDefault="00717BCA" w:rsidP="00717BCA">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r w:rsidRPr="00A2539C">
        <w:rPr>
          <w:rFonts w:ascii="Arial" w:eastAsia="Times New Roman" w:hAnsi="Arial" w:cs="Times New Roman"/>
          <w:b/>
          <w:bCs/>
          <w:sz w:val="24"/>
          <w:szCs w:val="24"/>
          <w:lang w:val="es-ES" w:eastAsia="es-ES"/>
        </w:rPr>
        <w:t>--</w:t>
      </w:r>
      <w:r w:rsidR="00853D2C" w:rsidRPr="00A2539C">
        <w:rPr>
          <w:rFonts w:ascii="Arial" w:eastAsia="Times New Roman" w:hAnsi="Arial" w:cs="Times New Roman"/>
          <w:b/>
          <w:bCs/>
          <w:sz w:val="24"/>
          <w:szCs w:val="24"/>
          <w:lang w:val="es-ES" w:eastAsia="es-ES"/>
        </w:rPr>
        <w:t>La indicación número 7 fue p</w:t>
      </w:r>
      <w:r w:rsidRPr="00A2539C">
        <w:rPr>
          <w:rFonts w:ascii="Arial" w:eastAsia="Times New Roman" w:hAnsi="Arial" w:cs="Times New Roman"/>
          <w:b/>
          <w:bCs/>
          <w:sz w:val="24"/>
          <w:szCs w:val="24"/>
          <w:lang w:val="es-ES" w:eastAsia="es-ES"/>
        </w:rPr>
        <w:t xml:space="preserve">uesta en votación </w:t>
      </w:r>
      <w:r w:rsidR="00853D2C" w:rsidRPr="00A2539C">
        <w:rPr>
          <w:rFonts w:ascii="Arial" w:eastAsia="Times New Roman" w:hAnsi="Arial" w:cs="Times New Roman"/>
          <w:b/>
          <w:bCs/>
          <w:sz w:val="24"/>
          <w:szCs w:val="24"/>
          <w:lang w:val="es-ES" w:eastAsia="es-ES"/>
        </w:rPr>
        <w:t xml:space="preserve">junto con </w:t>
      </w:r>
      <w:r w:rsidRPr="00A2539C">
        <w:rPr>
          <w:rFonts w:ascii="Arial" w:eastAsia="Times New Roman" w:hAnsi="Arial" w:cs="Times New Roman"/>
          <w:b/>
          <w:bCs/>
          <w:sz w:val="24"/>
          <w:szCs w:val="24"/>
          <w:lang w:val="es-ES" w:eastAsia="es-ES"/>
        </w:rPr>
        <w:t>la</w:t>
      </w:r>
      <w:r w:rsidR="0045383C" w:rsidRPr="00A2539C">
        <w:rPr>
          <w:rFonts w:ascii="Arial" w:eastAsia="Times New Roman" w:hAnsi="Arial" w:cs="Times New Roman"/>
          <w:b/>
          <w:bCs/>
          <w:sz w:val="24"/>
          <w:szCs w:val="24"/>
          <w:lang w:val="es-ES" w:eastAsia="es-ES"/>
        </w:rPr>
        <w:t>s</w:t>
      </w:r>
      <w:r w:rsidRPr="00A2539C">
        <w:rPr>
          <w:rFonts w:ascii="Arial" w:eastAsia="Times New Roman" w:hAnsi="Arial" w:cs="Times New Roman"/>
          <w:b/>
          <w:bCs/>
          <w:sz w:val="24"/>
          <w:szCs w:val="24"/>
          <w:lang w:val="es-ES" w:eastAsia="es-ES"/>
        </w:rPr>
        <w:t xml:space="preserve"> indicaci</w:t>
      </w:r>
      <w:r w:rsidR="0045383C" w:rsidRPr="00A2539C">
        <w:rPr>
          <w:rFonts w:ascii="Arial" w:eastAsia="Times New Roman" w:hAnsi="Arial" w:cs="Times New Roman"/>
          <w:b/>
          <w:bCs/>
          <w:sz w:val="24"/>
          <w:szCs w:val="24"/>
          <w:lang w:val="es-ES" w:eastAsia="es-ES"/>
        </w:rPr>
        <w:t>o</w:t>
      </w:r>
      <w:r w:rsidRPr="00A2539C">
        <w:rPr>
          <w:rFonts w:ascii="Arial" w:eastAsia="Times New Roman" w:hAnsi="Arial" w:cs="Times New Roman"/>
          <w:b/>
          <w:bCs/>
          <w:sz w:val="24"/>
          <w:szCs w:val="24"/>
          <w:lang w:val="es-ES" w:eastAsia="es-ES"/>
        </w:rPr>
        <w:t>n</w:t>
      </w:r>
      <w:r w:rsidR="0045383C" w:rsidRPr="00A2539C">
        <w:rPr>
          <w:rFonts w:ascii="Arial" w:eastAsia="Times New Roman" w:hAnsi="Arial" w:cs="Times New Roman"/>
          <w:b/>
          <w:bCs/>
          <w:sz w:val="24"/>
          <w:szCs w:val="24"/>
          <w:lang w:val="es-ES" w:eastAsia="es-ES"/>
        </w:rPr>
        <w:t>es</w:t>
      </w:r>
      <w:r w:rsidRPr="00A2539C">
        <w:rPr>
          <w:rFonts w:ascii="Arial" w:eastAsia="Times New Roman" w:hAnsi="Arial" w:cs="Times New Roman"/>
          <w:b/>
          <w:bCs/>
          <w:sz w:val="24"/>
          <w:szCs w:val="24"/>
          <w:lang w:val="es-ES" w:eastAsia="es-ES"/>
        </w:rPr>
        <w:t xml:space="preserve"> número</w:t>
      </w:r>
      <w:r w:rsidR="0045383C" w:rsidRPr="00A2539C">
        <w:rPr>
          <w:rFonts w:ascii="Arial" w:eastAsia="Times New Roman" w:hAnsi="Arial" w:cs="Times New Roman"/>
          <w:b/>
          <w:bCs/>
          <w:sz w:val="24"/>
          <w:szCs w:val="24"/>
          <w:lang w:val="es-ES" w:eastAsia="es-ES"/>
        </w:rPr>
        <w:t>s</w:t>
      </w:r>
      <w:r w:rsidRPr="00A2539C">
        <w:rPr>
          <w:rFonts w:ascii="Arial" w:eastAsia="Times New Roman" w:hAnsi="Arial" w:cs="Times New Roman"/>
          <w:b/>
          <w:bCs/>
          <w:sz w:val="24"/>
          <w:szCs w:val="24"/>
          <w:lang w:val="es-ES" w:eastAsia="es-ES"/>
        </w:rPr>
        <w:t xml:space="preserve"> </w:t>
      </w:r>
      <w:r w:rsidR="0045383C" w:rsidRPr="00A2539C">
        <w:rPr>
          <w:rFonts w:ascii="Arial" w:eastAsia="Times New Roman" w:hAnsi="Arial" w:cs="Times New Roman"/>
          <w:b/>
          <w:bCs/>
          <w:sz w:val="24"/>
          <w:szCs w:val="24"/>
          <w:lang w:val="es-ES_tradnl" w:eastAsia="es-ES"/>
        </w:rPr>
        <w:t>8, 10 y 13,</w:t>
      </w:r>
      <w:r w:rsidRPr="00A2539C">
        <w:rPr>
          <w:rFonts w:ascii="Arial" w:eastAsia="Times New Roman" w:hAnsi="Arial" w:cs="Times New Roman"/>
          <w:b/>
          <w:bCs/>
          <w:sz w:val="24"/>
          <w:szCs w:val="24"/>
          <w:lang w:val="es-ES" w:eastAsia="es-ES"/>
        </w:rPr>
        <w:t xml:space="preserve"> </w:t>
      </w:r>
      <w:r w:rsidR="00853D2C" w:rsidRPr="00A2539C">
        <w:rPr>
          <w:rFonts w:ascii="Arial" w:eastAsia="Times New Roman" w:hAnsi="Arial" w:cs="Times New Roman"/>
          <w:b/>
          <w:bCs/>
          <w:sz w:val="24"/>
          <w:szCs w:val="24"/>
          <w:lang w:val="es-ES" w:eastAsia="es-ES"/>
        </w:rPr>
        <w:t xml:space="preserve">resultando </w:t>
      </w:r>
      <w:r w:rsidRPr="00A2539C">
        <w:rPr>
          <w:rFonts w:ascii="Arial" w:eastAsia="Times New Roman" w:hAnsi="Arial" w:cs="Times New Roman"/>
          <w:b/>
          <w:bCs/>
          <w:sz w:val="24"/>
          <w:szCs w:val="24"/>
          <w:lang w:val="es-ES" w:eastAsia="es-ES"/>
        </w:rPr>
        <w:t>aprobada</w:t>
      </w:r>
      <w:r w:rsidR="0045383C" w:rsidRPr="00A2539C">
        <w:rPr>
          <w:rFonts w:ascii="Arial" w:eastAsia="Times New Roman" w:hAnsi="Arial" w:cs="Times New Roman"/>
          <w:b/>
          <w:bCs/>
          <w:sz w:val="24"/>
          <w:szCs w:val="24"/>
          <w:lang w:val="es-ES" w:eastAsia="es-ES"/>
        </w:rPr>
        <w:t>s</w:t>
      </w:r>
      <w:r w:rsidRPr="00A2539C">
        <w:rPr>
          <w:rFonts w:ascii="Arial" w:eastAsia="Times New Roman" w:hAnsi="Arial" w:cs="Times New Roman"/>
          <w:b/>
          <w:bCs/>
          <w:sz w:val="24"/>
          <w:szCs w:val="24"/>
          <w:lang w:val="es-ES" w:eastAsia="es-ES"/>
        </w:rPr>
        <w:t xml:space="preserve"> por la unanimidad de los miembros </w:t>
      </w:r>
      <w:r w:rsidR="00DE0058" w:rsidRPr="00A2539C">
        <w:rPr>
          <w:rFonts w:ascii="Arial" w:eastAsia="Times New Roman" w:hAnsi="Arial" w:cs="Times New Roman"/>
          <w:b/>
          <w:bCs/>
          <w:sz w:val="24"/>
          <w:szCs w:val="24"/>
          <w:lang w:val="es-ES" w:eastAsia="es-ES"/>
        </w:rPr>
        <w:t xml:space="preserve">presentes </w:t>
      </w:r>
      <w:r w:rsidRPr="00A2539C">
        <w:rPr>
          <w:rFonts w:ascii="Arial" w:eastAsia="Times New Roman" w:hAnsi="Arial" w:cs="Times New Roman"/>
          <w:b/>
          <w:bCs/>
          <w:sz w:val="24"/>
          <w:szCs w:val="24"/>
          <w:lang w:val="es-ES" w:eastAsia="es-ES"/>
        </w:rPr>
        <w:t xml:space="preserve">de </w:t>
      </w:r>
      <w:r w:rsidRPr="00A2539C">
        <w:rPr>
          <w:rFonts w:ascii="Arial" w:eastAsia="Calibri" w:hAnsi="Arial" w:cs="Arial"/>
          <w:b/>
          <w:sz w:val="24"/>
          <w:szCs w:val="24"/>
          <w:lang w:val="es-ES" w:eastAsia="es-ES"/>
        </w:rPr>
        <w:t>la Comisión, Honorables Senadores señores García, Kast, Insulza y Lagos.</w:t>
      </w:r>
    </w:p>
    <w:p w14:paraId="6BEE7667" w14:textId="77777777" w:rsidR="00717BCA" w:rsidRPr="00A2539C" w:rsidRDefault="00717BCA" w:rsidP="00717BCA">
      <w:pPr>
        <w:spacing w:after="0" w:line="240" w:lineRule="auto"/>
        <w:ind w:firstLine="1134"/>
        <w:jc w:val="both"/>
        <w:rPr>
          <w:rFonts w:ascii="Arial" w:eastAsia="Times New Roman" w:hAnsi="Arial" w:cs="Arial"/>
          <w:spacing w:val="-3"/>
          <w:sz w:val="24"/>
          <w:szCs w:val="24"/>
          <w:lang w:val="es-ES_tradnl" w:eastAsia="es-ES"/>
        </w:rPr>
      </w:pPr>
    </w:p>
    <w:p w14:paraId="2DA64AB1" w14:textId="77777777" w:rsidR="00F81F68" w:rsidRDefault="00F81F68"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1E31FD0A" w14:textId="6150C041" w:rsidR="00F81F68" w:rsidRDefault="00F81F68" w:rsidP="00F81F68">
      <w:pPr>
        <w:spacing w:after="0" w:line="240" w:lineRule="auto"/>
        <w:jc w:val="center"/>
        <w:rPr>
          <w:rFonts w:ascii="Arial" w:eastAsia="Times New Roman" w:hAnsi="Arial" w:cs="Arial"/>
          <w:color w:val="000000"/>
          <w:spacing w:val="-3"/>
          <w:sz w:val="24"/>
          <w:szCs w:val="24"/>
          <w:lang w:val="es-ES_tradnl" w:eastAsia="es-ES"/>
        </w:rPr>
      </w:pPr>
      <w:r>
        <w:rPr>
          <w:rFonts w:ascii="Arial" w:eastAsia="Times New Roman" w:hAnsi="Arial" w:cs="Arial"/>
          <w:color w:val="000000"/>
          <w:spacing w:val="-3"/>
          <w:sz w:val="24"/>
          <w:szCs w:val="24"/>
          <w:lang w:val="es-ES_tradnl" w:eastAsia="es-ES"/>
        </w:rPr>
        <w:t>Letra c)</w:t>
      </w:r>
    </w:p>
    <w:p w14:paraId="6AE28F32" w14:textId="77777777" w:rsidR="00F81F68" w:rsidRDefault="00F81F68"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469D1950" w14:textId="2A068E9D" w:rsidR="00F81F68" w:rsidRDefault="00F81F68" w:rsidP="00717BCA">
      <w:pPr>
        <w:spacing w:after="0" w:line="240" w:lineRule="auto"/>
        <w:ind w:firstLine="1134"/>
        <w:jc w:val="both"/>
        <w:rPr>
          <w:rFonts w:ascii="Arial" w:eastAsia="Times New Roman" w:hAnsi="Arial" w:cs="Arial"/>
          <w:color w:val="000000"/>
          <w:spacing w:val="-3"/>
          <w:sz w:val="24"/>
          <w:szCs w:val="24"/>
          <w:lang w:val="es-ES_tradnl" w:eastAsia="es-ES"/>
        </w:rPr>
      </w:pPr>
      <w:r>
        <w:rPr>
          <w:rFonts w:ascii="Arial" w:eastAsia="Times New Roman" w:hAnsi="Arial" w:cs="Arial"/>
          <w:color w:val="000000"/>
          <w:spacing w:val="-3"/>
          <w:sz w:val="24"/>
          <w:szCs w:val="24"/>
          <w:lang w:val="es-ES_tradnl" w:eastAsia="es-ES"/>
        </w:rPr>
        <w:t>Su tenor literal es el siguiente:</w:t>
      </w:r>
    </w:p>
    <w:p w14:paraId="2253A712" w14:textId="77777777" w:rsidR="00F81F68" w:rsidRDefault="00F81F68"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0B09F25E" w14:textId="4E8C28EF" w:rsidR="00F81F68" w:rsidRDefault="00F81F68" w:rsidP="00717BCA">
      <w:pPr>
        <w:spacing w:after="0" w:line="240" w:lineRule="auto"/>
        <w:ind w:firstLine="1134"/>
        <w:jc w:val="both"/>
        <w:rPr>
          <w:rFonts w:ascii="Arial" w:eastAsia="Times New Roman" w:hAnsi="Arial" w:cs="Arial"/>
          <w:color w:val="000000"/>
          <w:spacing w:val="-3"/>
          <w:sz w:val="24"/>
          <w:szCs w:val="24"/>
          <w:lang w:val="es-ES_tradnl" w:eastAsia="es-ES"/>
        </w:rPr>
      </w:pPr>
      <w:r>
        <w:rPr>
          <w:rFonts w:ascii="Arial" w:eastAsia="Times New Roman" w:hAnsi="Arial" w:cs="Arial"/>
          <w:color w:val="000000"/>
          <w:spacing w:val="-3"/>
          <w:sz w:val="24"/>
          <w:szCs w:val="24"/>
          <w:lang w:val="es-ES_tradnl" w:eastAsia="es-ES"/>
        </w:rPr>
        <w:t>“</w:t>
      </w:r>
      <w:r w:rsidRPr="00F81F68">
        <w:rPr>
          <w:rFonts w:ascii="Arial" w:eastAsia="Times New Roman" w:hAnsi="Arial" w:cs="Arial"/>
          <w:color w:val="000000"/>
          <w:spacing w:val="-3"/>
          <w:sz w:val="24"/>
          <w:szCs w:val="24"/>
          <w:lang w:val="es-ES_tradnl" w:eastAsia="es-ES"/>
        </w:rPr>
        <w:t xml:space="preserve">c) Proponer al </w:t>
      </w:r>
      <w:proofErr w:type="gramStart"/>
      <w:r w:rsidRPr="00F81F68">
        <w:rPr>
          <w:rFonts w:ascii="Arial" w:eastAsia="Times New Roman" w:hAnsi="Arial" w:cs="Arial"/>
          <w:color w:val="000000"/>
          <w:spacing w:val="-3"/>
          <w:sz w:val="24"/>
          <w:szCs w:val="24"/>
          <w:lang w:val="es-ES_tradnl" w:eastAsia="es-ES"/>
        </w:rPr>
        <w:t>Presidente</w:t>
      </w:r>
      <w:proofErr w:type="gramEnd"/>
      <w:r w:rsidRPr="00F81F68">
        <w:rPr>
          <w:rFonts w:ascii="Arial" w:eastAsia="Times New Roman" w:hAnsi="Arial" w:cs="Arial"/>
          <w:color w:val="000000"/>
          <w:spacing w:val="-3"/>
          <w:sz w:val="24"/>
          <w:szCs w:val="24"/>
          <w:lang w:val="es-ES_tradnl" w:eastAsia="es-ES"/>
        </w:rPr>
        <w:t xml:space="preserve"> o a la Presidenta de la República la Política de Auditoría Interna de Gobierno, para lo cual deberá previamente escuchar la opinión del Consejo Consultivo de Auditoría Interna.</w:t>
      </w:r>
      <w:r>
        <w:rPr>
          <w:rFonts w:ascii="Arial" w:eastAsia="Times New Roman" w:hAnsi="Arial" w:cs="Arial"/>
          <w:color w:val="000000"/>
          <w:spacing w:val="-3"/>
          <w:sz w:val="24"/>
          <w:szCs w:val="24"/>
          <w:lang w:val="es-ES_tradnl" w:eastAsia="es-ES"/>
        </w:rPr>
        <w:t>”</w:t>
      </w:r>
    </w:p>
    <w:p w14:paraId="2F92E64D" w14:textId="77777777" w:rsidR="00F81F68" w:rsidRDefault="00F81F68"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7A5FE469" w14:textId="77777777" w:rsidR="00F81F68" w:rsidRDefault="00F81F68"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4D8B6284" w14:textId="4238F599" w:rsidR="00F81F68" w:rsidRPr="00F81F68" w:rsidRDefault="00F81F68" w:rsidP="00F81F68">
      <w:pPr>
        <w:spacing w:after="0" w:line="240" w:lineRule="auto"/>
        <w:ind w:firstLine="1134"/>
        <w:jc w:val="both"/>
        <w:rPr>
          <w:rFonts w:ascii="Arial" w:eastAsia="Times New Roman" w:hAnsi="Arial" w:cs="Arial"/>
          <w:b/>
          <w:color w:val="000000"/>
          <w:spacing w:val="-3"/>
          <w:sz w:val="24"/>
          <w:szCs w:val="24"/>
          <w:lang w:val="es-ES" w:eastAsia="es-ES"/>
        </w:rPr>
      </w:pPr>
      <w:r w:rsidRPr="00F318F9">
        <w:rPr>
          <w:rFonts w:ascii="Arial" w:eastAsia="Times New Roman" w:hAnsi="Arial" w:cs="Arial"/>
          <w:spacing w:val="-3"/>
          <w:sz w:val="24"/>
          <w:szCs w:val="24"/>
          <w:lang w:val="es-ES_tradnl" w:eastAsia="es-ES"/>
        </w:rPr>
        <w:t xml:space="preserve">En esta letra recayó la </w:t>
      </w:r>
      <w:r w:rsidRPr="00F318F9">
        <w:rPr>
          <w:rFonts w:ascii="Arial" w:eastAsia="Times New Roman" w:hAnsi="Arial" w:cs="Arial"/>
          <w:b/>
          <w:bCs/>
          <w:spacing w:val="-3"/>
          <w:sz w:val="24"/>
          <w:szCs w:val="24"/>
          <w:lang w:val="es-ES_tradnl" w:eastAsia="es-ES"/>
        </w:rPr>
        <w:t>indicación número 2H</w:t>
      </w:r>
      <w:r w:rsidR="00F318F9" w:rsidRPr="00F318F9">
        <w:rPr>
          <w:rFonts w:ascii="Arial" w:eastAsia="Times New Roman" w:hAnsi="Arial" w:cs="Arial"/>
          <w:b/>
          <w:bCs/>
          <w:spacing w:val="-3"/>
          <w:sz w:val="24"/>
          <w:szCs w:val="24"/>
          <w:lang w:val="es-ES_tradnl" w:eastAsia="es-ES"/>
        </w:rPr>
        <w:t>,</w:t>
      </w:r>
      <w:r w:rsidRPr="00F318F9">
        <w:rPr>
          <w:rFonts w:ascii="Arial" w:eastAsia="Times New Roman" w:hAnsi="Arial" w:cs="Arial"/>
          <w:spacing w:val="-3"/>
          <w:sz w:val="24"/>
          <w:szCs w:val="24"/>
          <w:lang w:val="es-ES_tradnl" w:eastAsia="es-ES"/>
        </w:rPr>
        <w:t xml:space="preserve"> de </w:t>
      </w:r>
      <w:r w:rsidRPr="00F318F9">
        <w:rPr>
          <w:rFonts w:ascii="Arial" w:eastAsia="Times New Roman" w:hAnsi="Arial" w:cs="Arial"/>
          <w:b/>
          <w:spacing w:val="-3"/>
          <w:sz w:val="24"/>
          <w:szCs w:val="24"/>
          <w:lang w:val="es-ES" w:eastAsia="es-ES"/>
        </w:rPr>
        <w:t xml:space="preserve">Su Excelencia la </w:t>
      </w:r>
      <w:proofErr w:type="gramStart"/>
      <w:r w:rsidRPr="00F318F9">
        <w:rPr>
          <w:rFonts w:ascii="Arial" w:eastAsia="Times New Roman" w:hAnsi="Arial" w:cs="Arial"/>
          <w:b/>
          <w:spacing w:val="-3"/>
          <w:sz w:val="24"/>
          <w:szCs w:val="24"/>
          <w:lang w:val="es-ES" w:eastAsia="es-ES"/>
        </w:rPr>
        <w:t>Vicepresidenta</w:t>
      </w:r>
      <w:proofErr w:type="gramEnd"/>
      <w:r w:rsidRPr="00F318F9">
        <w:rPr>
          <w:rFonts w:ascii="Arial" w:eastAsia="Times New Roman" w:hAnsi="Arial" w:cs="Arial"/>
          <w:b/>
          <w:spacing w:val="-3"/>
          <w:sz w:val="24"/>
          <w:szCs w:val="24"/>
          <w:lang w:val="es-ES" w:eastAsia="es-ES"/>
        </w:rPr>
        <w:t xml:space="preserve"> de la República</w:t>
      </w:r>
      <w:r w:rsidRPr="00F318F9">
        <w:rPr>
          <w:rFonts w:ascii="Arial" w:eastAsia="Times New Roman" w:hAnsi="Arial" w:cs="Arial"/>
          <w:bCs/>
          <w:spacing w:val="-3"/>
          <w:sz w:val="24"/>
          <w:szCs w:val="24"/>
          <w:lang w:val="es-ES" w:eastAsia="es-ES"/>
        </w:rPr>
        <w:t xml:space="preserve">, para reemplazar la frase “para lo cual deberá previamente </w:t>
      </w:r>
      <w:r w:rsidRPr="00F81F68">
        <w:rPr>
          <w:rFonts w:ascii="Arial" w:eastAsia="Times New Roman" w:hAnsi="Arial" w:cs="Arial"/>
          <w:bCs/>
          <w:color w:val="000000"/>
          <w:spacing w:val="-3"/>
          <w:sz w:val="24"/>
          <w:szCs w:val="24"/>
          <w:lang w:val="es-ES" w:eastAsia="es-ES"/>
        </w:rPr>
        <w:t>escuchar la opinión del Consejo Consultivo de Auditoría Interna”, por la siguiente: “para lo cual podrá solicitar la opinión a expertos en materia de auditoría interna, gobernanza, control interno y/o gestión de riesgos”.</w:t>
      </w:r>
    </w:p>
    <w:p w14:paraId="35F38DF0" w14:textId="774F3F89" w:rsidR="00F81F68" w:rsidRDefault="00F81F68" w:rsidP="00717BCA">
      <w:pPr>
        <w:spacing w:after="0" w:line="240" w:lineRule="auto"/>
        <w:ind w:firstLine="1134"/>
        <w:jc w:val="both"/>
        <w:rPr>
          <w:rFonts w:ascii="Arial" w:eastAsia="Times New Roman" w:hAnsi="Arial" w:cs="Arial"/>
          <w:color w:val="000000"/>
          <w:spacing w:val="-3"/>
          <w:sz w:val="24"/>
          <w:szCs w:val="24"/>
          <w:lang w:val="es-ES" w:eastAsia="es-ES"/>
        </w:rPr>
      </w:pPr>
    </w:p>
    <w:p w14:paraId="77897068" w14:textId="77777777" w:rsidR="00F81F68" w:rsidRDefault="00F81F68" w:rsidP="00717BCA">
      <w:pPr>
        <w:spacing w:after="0" w:line="240" w:lineRule="auto"/>
        <w:ind w:firstLine="1134"/>
        <w:jc w:val="both"/>
        <w:rPr>
          <w:rFonts w:ascii="Arial" w:eastAsia="Times New Roman" w:hAnsi="Arial" w:cs="Arial"/>
          <w:color w:val="000000"/>
          <w:spacing w:val="-3"/>
          <w:sz w:val="24"/>
          <w:szCs w:val="24"/>
          <w:lang w:val="es-ES" w:eastAsia="es-ES"/>
        </w:rPr>
      </w:pPr>
    </w:p>
    <w:p w14:paraId="0D3188D3" w14:textId="7F1CABE2" w:rsidR="00F81F68" w:rsidRPr="00B82755" w:rsidRDefault="00F81F68" w:rsidP="00F81F68">
      <w:pPr>
        <w:spacing w:after="0" w:line="240" w:lineRule="auto"/>
        <w:ind w:firstLine="1134"/>
        <w:jc w:val="both"/>
        <w:rPr>
          <w:rFonts w:ascii="Arial" w:eastAsia="Times New Roman" w:hAnsi="Arial" w:cs="Arial"/>
          <w:b/>
          <w:spacing w:val="-3"/>
          <w:sz w:val="24"/>
          <w:szCs w:val="24"/>
          <w:lang w:val="es-ES" w:eastAsia="es-ES"/>
        </w:rPr>
      </w:pPr>
      <w:r w:rsidRPr="00B82755">
        <w:rPr>
          <w:rFonts w:ascii="Arial" w:eastAsia="Times New Roman" w:hAnsi="Arial" w:cs="Arial"/>
          <w:b/>
          <w:bCs/>
          <w:spacing w:val="-3"/>
          <w:sz w:val="24"/>
          <w:szCs w:val="24"/>
          <w:lang w:val="es-ES" w:eastAsia="es-ES"/>
        </w:rPr>
        <w:t xml:space="preserve">-- </w:t>
      </w:r>
      <w:r w:rsidR="001B7212" w:rsidRPr="00B82755">
        <w:rPr>
          <w:rFonts w:ascii="Arial" w:eastAsia="Times New Roman" w:hAnsi="Arial" w:cs="Arial"/>
          <w:b/>
          <w:bCs/>
          <w:spacing w:val="-3"/>
          <w:sz w:val="24"/>
          <w:szCs w:val="24"/>
          <w:lang w:val="es-ES" w:eastAsia="es-ES"/>
        </w:rPr>
        <w:t xml:space="preserve">Como se señaló con anterioridad, </w:t>
      </w:r>
      <w:r w:rsidRPr="00B82755">
        <w:rPr>
          <w:rFonts w:ascii="Arial" w:eastAsia="Times New Roman" w:hAnsi="Arial" w:cs="Arial"/>
          <w:b/>
          <w:bCs/>
          <w:spacing w:val="-3"/>
          <w:sz w:val="24"/>
          <w:szCs w:val="24"/>
          <w:lang w:val="es-ES" w:eastAsia="es-ES"/>
        </w:rPr>
        <w:t xml:space="preserve">la indicación número 2H fue aprobada por la unanimidad de los miembros de </w:t>
      </w:r>
      <w:r w:rsidRPr="00B82755">
        <w:rPr>
          <w:rFonts w:ascii="Arial" w:eastAsia="Times New Roman" w:hAnsi="Arial" w:cs="Arial"/>
          <w:b/>
          <w:spacing w:val="-3"/>
          <w:sz w:val="24"/>
          <w:szCs w:val="24"/>
          <w:lang w:val="es-ES" w:eastAsia="es-ES"/>
        </w:rPr>
        <w:t xml:space="preserve">la Comisión, Honorables Senadores señores Coloma, García, Insulza, Kast y Lagos. </w:t>
      </w:r>
    </w:p>
    <w:p w14:paraId="3649AB66" w14:textId="77777777" w:rsidR="00F81F68" w:rsidRDefault="00F81F68"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36414FDE" w14:textId="77777777" w:rsidR="00717BCA" w:rsidRDefault="00717BCA"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02A1DAA2" w14:textId="77777777" w:rsidR="00717BCA" w:rsidRDefault="00717BCA" w:rsidP="00717BCA">
      <w:pPr>
        <w:spacing w:after="0" w:line="240" w:lineRule="auto"/>
        <w:jc w:val="center"/>
        <w:rPr>
          <w:rFonts w:ascii="Arial" w:eastAsia="Times New Roman" w:hAnsi="Arial" w:cs="Arial"/>
          <w:color w:val="000000"/>
          <w:spacing w:val="-3"/>
          <w:sz w:val="24"/>
          <w:szCs w:val="24"/>
          <w:lang w:val="es-ES_tradnl" w:eastAsia="es-ES"/>
        </w:rPr>
      </w:pPr>
      <w:r>
        <w:rPr>
          <w:rFonts w:ascii="Arial" w:eastAsia="Times New Roman" w:hAnsi="Arial" w:cs="Arial"/>
          <w:color w:val="000000"/>
          <w:spacing w:val="-3"/>
          <w:sz w:val="24"/>
          <w:szCs w:val="24"/>
          <w:lang w:val="es-ES_tradnl" w:eastAsia="es-ES"/>
        </w:rPr>
        <w:t xml:space="preserve">Letra e) </w:t>
      </w:r>
    </w:p>
    <w:p w14:paraId="164D2A4F" w14:textId="77777777" w:rsidR="00717BCA" w:rsidRDefault="00717BCA"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295CC7AF" w14:textId="77777777" w:rsidR="00717BCA" w:rsidRDefault="00717BCA" w:rsidP="00717BCA">
      <w:pPr>
        <w:spacing w:after="0" w:line="240" w:lineRule="auto"/>
        <w:ind w:firstLine="1134"/>
        <w:jc w:val="both"/>
        <w:rPr>
          <w:rFonts w:ascii="Arial" w:eastAsia="Times New Roman" w:hAnsi="Arial" w:cs="Arial"/>
          <w:color w:val="000000"/>
          <w:spacing w:val="-3"/>
          <w:sz w:val="24"/>
          <w:szCs w:val="24"/>
          <w:lang w:val="es-ES_tradnl" w:eastAsia="es-ES"/>
        </w:rPr>
      </w:pPr>
      <w:r>
        <w:rPr>
          <w:rFonts w:ascii="Arial" w:eastAsia="Times New Roman" w:hAnsi="Arial" w:cs="Arial"/>
          <w:color w:val="000000"/>
          <w:spacing w:val="-3"/>
          <w:sz w:val="24"/>
          <w:szCs w:val="24"/>
          <w:lang w:val="es-ES_tradnl" w:eastAsia="es-ES"/>
        </w:rPr>
        <w:t>Su tenor literal es el que sigue:</w:t>
      </w:r>
    </w:p>
    <w:p w14:paraId="67654AC8" w14:textId="77777777" w:rsidR="00717BCA" w:rsidRDefault="00717BCA"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33F2BC10" w14:textId="77777777" w:rsidR="00717BCA" w:rsidRPr="00717BCA" w:rsidRDefault="00717BCA" w:rsidP="00717BCA">
      <w:pPr>
        <w:widowControl w:val="0"/>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w:t>
      </w:r>
      <w:r w:rsidRPr="00717BCA">
        <w:rPr>
          <w:rFonts w:ascii="Arial" w:eastAsia="Times New Roman" w:hAnsi="Arial" w:cs="Arial"/>
          <w:sz w:val="24"/>
          <w:szCs w:val="24"/>
          <w:lang w:val="es-ES_tradnl" w:eastAsia="es-ES"/>
        </w:rPr>
        <w:t>e) Coordinar, supervisar y evaluar las actividades de aseguramiento y asesoría en los órganos señalados en el artículo 3. Asimismo, revisar la correcta implementación de las recomendaciones surgidas en sus procesos de auditoría interna.</w:t>
      </w:r>
      <w:r>
        <w:rPr>
          <w:rFonts w:ascii="Arial" w:eastAsia="Times New Roman" w:hAnsi="Arial" w:cs="Arial"/>
          <w:sz w:val="24"/>
          <w:szCs w:val="24"/>
          <w:lang w:val="es-ES_tradnl" w:eastAsia="es-ES"/>
        </w:rPr>
        <w:t>”</w:t>
      </w:r>
      <w:r w:rsidR="00EB0817">
        <w:rPr>
          <w:rFonts w:ascii="Arial" w:eastAsia="Times New Roman" w:hAnsi="Arial" w:cs="Arial"/>
          <w:sz w:val="24"/>
          <w:szCs w:val="24"/>
          <w:lang w:val="es-ES_tradnl" w:eastAsia="es-ES"/>
        </w:rPr>
        <w:t>.</w:t>
      </w:r>
    </w:p>
    <w:p w14:paraId="022590C0" w14:textId="77777777" w:rsidR="00717BCA" w:rsidRDefault="00717BCA"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762ECE8B" w14:textId="77777777" w:rsidR="00717BCA" w:rsidRDefault="00717BCA"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7CB69E8F" w14:textId="77777777" w:rsidR="00717BCA" w:rsidRDefault="00EB0817" w:rsidP="00717BCA">
      <w:pPr>
        <w:spacing w:after="0" w:line="240" w:lineRule="auto"/>
        <w:ind w:firstLine="1134"/>
        <w:jc w:val="both"/>
        <w:rPr>
          <w:rFonts w:ascii="Arial" w:eastAsia="Times New Roman" w:hAnsi="Arial" w:cs="Arial"/>
          <w:color w:val="000000"/>
          <w:spacing w:val="-3"/>
          <w:sz w:val="24"/>
          <w:szCs w:val="24"/>
          <w:lang w:val="es-ES_tradnl" w:eastAsia="es-ES"/>
        </w:rPr>
      </w:pPr>
      <w:bookmarkStart w:id="40" w:name="_Hlk178426394"/>
      <w:bookmarkStart w:id="41" w:name="_Hlk178063106"/>
      <w:r>
        <w:rPr>
          <w:rFonts w:ascii="Arial" w:eastAsia="Times New Roman" w:hAnsi="Arial" w:cs="Arial"/>
          <w:color w:val="000000"/>
          <w:spacing w:val="-3"/>
          <w:sz w:val="24"/>
          <w:szCs w:val="24"/>
          <w:lang w:val="es-ES_tradnl" w:eastAsia="es-ES"/>
        </w:rPr>
        <w:t xml:space="preserve">En esta letra recayeron las indicaciones números </w:t>
      </w:r>
      <w:bookmarkEnd w:id="40"/>
      <w:r>
        <w:rPr>
          <w:rFonts w:ascii="Arial" w:eastAsia="Times New Roman" w:hAnsi="Arial" w:cs="Arial"/>
          <w:color w:val="000000"/>
          <w:spacing w:val="-3"/>
          <w:sz w:val="24"/>
          <w:szCs w:val="24"/>
          <w:lang w:val="es-ES_tradnl" w:eastAsia="es-ES"/>
        </w:rPr>
        <w:t>8 y 9.</w:t>
      </w:r>
    </w:p>
    <w:bookmarkEnd w:id="41"/>
    <w:p w14:paraId="04EDD2A8" w14:textId="77777777" w:rsidR="00EB0817" w:rsidRDefault="00EB0817"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32B73081" w14:textId="2A5C588C" w:rsidR="00EB0817" w:rsidRPr="00EB0817" w:rsidRDefault="00EB0817" w:rsidP="00EB0817">
      <w:pPr>
        <w:spacing w:after="0" w:line="240" w:lineRule="auto"/>
        <w:ind w:firstLine="1134"/>
        <w:jc w:val="both"/>
        <w:rPr>
          <w:rFonts w:ascii="Arial" w:eastAsia="Times New Roman" w:hAnsi="Arial" w:cs="Arial"/>
          <w:sz w:val="24"/>
          <w:szCs w:val="24"/>
          <w:lang w:val="es-ES" w:eastAsia="es-ES"/>
        </w:rPr>
      </w:pPr>
      <w:r>
        <w:rPr>
          <w:rFonts w:ascii="Arial" w:eastAsia="Times New Roman" w:hAnsi="Arial" w:cs="Arial"/>
          <w:color w:val="000000"/>
          <w:spacing w:val="-3"/>
          <w:sz w:val="24"/>
          <w:szCs w:val="24"/>
          <w:lang w:val="es-ES_tradnl" w:eastAsia="es-ES"/>
        </w:rPr>
        <w:t xml:space="preserve">La </w:t>
      </w:r>
      <w:r w:rsidRPr="00EB0817">
        <w:rPr>
          <w:rFonts w:ascii="Arial" w:eastAsia="Times New Roman" w:hAnsi="Arial" w:cs="Arial"/>
          <w:b/>
          <w:color w:val="000000"/>
          <w:spacing w:val="-3"/>
          <w:sz w:val="24"/>
          <w:szCs w:val="24"/>
          <w:lang w:val="es-ES_tradnl" w:eastAsia="es-ES"/>
        </w:rPr>
        <w:t>indicación número 8</w:t>
      </w:r>
      <w:r w:rsidR="008C2FAC">
        <w:rPr>
          <w:rFonts w:ascii="Arial" w:eastAsia="Times New Roman" w:hAnsi="Arial" w:cs="Arial"/>
          <w:b/>
          <w:color w:val="000000"/>
          <w:spacing w:val="-3"/>
          <w:sz w:val="24"/>
          <w:szCs w:val="24"/>
          <w:lang w:val="es-ES_tradnl" w:eastAsia="es-ES"/>
        </w:rPr>
        <w:t>,</w:t>
      </w:r>
      <w:r w:rsidRPr="00EB0817">
        <w:rPr>
          <w:rFonts w:ascii="Arial" w:eastAsia="Times New Roman" w:hAnsi="Arial" w:cs="Arial"/>
          <w:b/>
          <w:color w:val="000000"/>
          <w:spacing w:val="-3"/>
          <w:sz w:val="24"/>
          <w:szCs w:val="24"/>
          <w:lang w:val="es-ES_tradnl" w:eastAsia="es-ES"/>
        </w:rPr>
        <w:t xml:space="preserve"> </w:t>
      </w:r>
      <w:r>
        <w:rPr>
          <w:rFonts w:ascii="Arial" w:eastAsia="Times New Roman" w:hAnsi="Arial" w:cs="Arial"/>
          <w:sz w:val="24"/>
          <w:szCs w:val="24"/>
          <w:lang w:val="es-ES" w:eastAsia="es-ES"/>
        </w:rPr>
        <w:t>d</w:t>
      </w:r>
      <w:r w:rsidRPr="00EB0817">
        <w:rPr>
          <w:rFonts w:ascii="Arial" w:eastAsia="Times New Roman" w:hAnsi="Arial" w:cs="Arial"/>
          <w:sz w:val="24"/>
          <w:szCs w:val="24"/>
          <w:lang w:val="es-ES" w:eastAsia="es-ES"/>
        </w:rPr>
        <w:t xml:space="preserve">e </w:t>
      </w:r>
      <w:r w:rsidRPr="00EB0817">
        <w:rPr>
          <w:rFonts w:ascii="Arial" w:eastAsia="Times New Roman" w:hAnsi="Arial" w:cs="Arial"/>
          <w:b/>
          <w:sz w:val="24"/>
          <w:szCs w:val="24"/>
          <w:lang w:val="es-ES" w:eastAsia="es-ES"/>
        </w:rPr>
        <w:t>Su Excelencia el Presidente de la República</w:t>
      </w:r>
      <w:r w:rsidRPr="00EB0817">
        <w:rPr>
          <w:rFonts w:ascii="Arial" w:eastAsia="Times New Roman" w:hAnsi="Arial" w:cs="Arial"/>
          <w:sz w:val="24"/>
          <w:szCs w:val="24"/>
          <w:lang w:val="es-ES" w:eastAsia="es-ES"/>
        </w:rPr>
        <w:t>, intercala entre la palabra “interna” y el punto final, la siguiente frase: “, instando a que se persigan las responsabilidades correspondientes en caso de inobservancia”.</w:t>
      </w:r>
    </w:p>
    <w:p w14:paraId="38CC848E" w14:textId="77777777" w:rsidR="00EB0817" w:rsidRDefault="00EB0817"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1905FE33" w14:textId="27CEF7E4" w:rsidR="00EB0817" w:rsidRPr="00EB0817" w:rsidRDefault="00EB0817" w:rsidP="00EB0817">
      <w:pPr>
        <w:shd w:val="clear" w:color="auto" w:fill="FFFFFF"/>
        <w:spacing w:after="0" w:line="240" w:lineRule="auto"/>
        <w:ind w:firstLine="1134"/>
        <w:jc w:val="both"/>
        <w:rPr>
          <w:rFonts w:ascii="Arial" w:eastAsia="Times New Roman" w:hAnsi="Arial" w:cs="Arial"/>
          <w:sz w:val="24"/>
          <w:szCs w:val="24"/>
          <w:lang w:eastAsia="es-ES"/>
        </w:rPr>
      </w:pPr>
      <w:r>
        <w:rPr>
          <w:rFonts w:ascii="Arial" w:eastAsia="Times New Roman" w:hAnsi="Arial" w:cs="Arial"/>
          <w:color w:val="000000"/>
          <w:spacing w:val="-3"/>
          <w:sz w:val="24"/>
          <w:szCs w:val="24"/>
          <w:lang w:val="es-ES_tradnl" w:eastAsia="es-ES"/>
        </w:rPr>
        <w:t xml:space="preserve">La </w:t>
      </w:r>
      <w:r w:rsidRPr="00EB0817">
        <w:rPr>
          <w:rFonts w:ascii="Arial" w:eastAsia="Times New Roman" w:hAnsi="Arial" w:cs="Arial"/>
          <w:b/>
          <w:color w:val="000000"/>
          <w:spacing w:val="-3"/>
          <w:sz w:val="24"/>
          <w:szCs w:val="24"/>
          <w:lang w:val="es-ES_tradnl" w:eastAsia="es-ES"/>
        </w:rPr>
        <w:t xml:space="preserve">indicación número </w:t>
      </w:r>
      <w:r>
        <w:rPr>
          <w:rFonts w:ascii="Arial" w:eastAsia="Times New Roman" w:hAnsi="Arial" w:cs="Arial"/>
          <w:b/>
          <w:color w:val="000000"/>
          <w:spacing w:val="-3"/>
          <w:sz w:val="24"/>
          <w:szCs w:val="24"/>
          <w:lang w:val="es-ES_tradnl" w:eastAsia="es-ES"/>
        </w:rPr>
        <w:t>9</w:t>
      </w:r>
      <w:r w:rsidR="008C2FAC">
        <w:rPr>
          <w:rFonts w:ascii="Arial" w:eastAsia="Times New Roman" w:hAnsi="Arial" w:cs="Arial"/>
          <w:b/>
          <w:color w:val="000000"/>
          <w:spacing w:val="-3"/>
          <w:sz w:val="24"/>
          <w:szCs w:val="24"/>
          <w:lang w:val="es-ES_tradnl" w:eastAsia="es-ES"/>
        </w:rPr>
        <w:t>,</w:t>
      </w:r>
      <w:r>
        <w:rPr>
          <w:rFonts w:ascii="Arial" w:eastAsia="Times New Roman" w:hAnsi="Arial" w:cs="Arial"/>
          <w:b/>
          <w:color w:val="000000"/>
          <w:spacing w:val="-3"/>
          <w:sz w:val="24"/>
          <w:szCs w:val="24"/>
          <w:lang w:val="es-ES_tradnl" w:eastAsia="es-ES"/>
        </w:rPr>
        <w:t xml:space="preserve"> </w:t>
      </w:r>
      <w:r>
        <w:rPr>
          <w:rFonts w:ascii="Arial" w:eastAsia="Times New Roman" w:hAnsi="Arial" w:cs="Arial"/>
          <w:color w:val="000000"/>
          <w:spacing w:val="-3"/>
          <w:sz w:val="24"/>
          <w:szCs w:val="24"/>
          <w:lang w:val="es-ES_tradnl" w:eastAsia="es-ES"/>
        </w:rPr>
        <w:t xml:space="preserve">del </w:t>
      </w:r>
      <w:r w:rsidRPr="00EB0817">
        <w:rPr>
          <w:rFonts w:ascii="Arial" w:eastAsia="Times New Roman" w:hAnsi="Arial" w:cs="Arial"/>
          <w:b/>
          <w:sz w:val="24"/>
          <w:szCs w:val="24"/>
          <w:lang w:eastAsia="es-ES"/>
        </w:rPr>
        <w:t>Honorable Senador señor Insulza</w:t>
      </w:r>
      <w:r w:rsidRPr="00EB0817">
        <w:rPr>
          <w:rFonts w:ascii="Arial" w:eastAsia="Times New Roman" w:hAnsi="Arial" w:cs="Arial"/>
          <w:sz w:val="24"/>
          <w:szCs w:val="24"/>
          <w:lang w:eastAsia="es-ES"/>
        </w:rPr>
        <w:t>, agrega, antes del punto final, el siguiente texto:</w:t>
      </w:r>
      <w:r w:rsidRPr="00EB0817">
        <w:rPr>
          <w:rFonts w:ascii="Arial" w:eastAsia="Times New Roman" w:hAnsi="Arial" w:cs="Arial"/>
          <w:sz w:val="24"/>
          <w:szCs w:val="24"/>
          <w:lang w:val="es-ES" w:eastAsia="es-ES"/>
        </w:rPr>
        <w:t xml:space="preserve"> “, </w:t>
      </w:r>
      <w:r w:rsidRPr="00EB0817">
        <w:rPr>
          <w:rFonts w:ascii="Arial" w:eastAsia="Times New Roman" w:hAnsi="Arial" w:cs="Arial"/>
          <w:sz w:val="24"/>
          <w:szCs w:val="24"/>
          <w:lang w:eastAsia="es-ES"/>
        </w:rPr>
        <w:t>las que, en caso de inobservancia, generarán las sanciones administrativas respectivas”.</w:t>
      </w:r>
    </w:p>
    <w:p w14:paraId="15F5B05D" w14:textId="77777777" w:rsidR="00717BCA" w:rsidRPr="003639A5" w:rsidRDefault="00717BCA" w:rsidP="00717BCA">
      <w:pPr>
        <w:spacing w:after="0" w:line="240" w:lineRule="auto"/>
        <w:ind w:firstLine="1134"/>
        <w:jc w:val="both"/>
        <w:rPr>
          <w:rFonts w:ascii="Arial" w:eastAsia="Times New Roman" w:hAnsi="Arial" w:cs="Arial"/>
          <w:spacing w:val="-3"/>
          <w:sz w:val="24"/>
          <w:szCs w:val="24"/>
          <w:lang w:val="es-ES_tradnl" w:eastAsia="es-ES"/>
        </w:rPr>
      </w:pPr>
    </w:p>
    <w:p w14:paraId="0D7B9E5B" w14:textId="77777777" w:rsidR="00717BCA" w:rsidRPr="003639A5" w:rsidRDefault="00717BCA" w:rsidP="00717BCA">
      <w:pPr>
        <w:spacing w:after="0" w:line="240" w:lineRule="auto"/>
        <w:ind w:firstLine="1134"/>
        <w:jc w:val="both"/>
        <w:rPr>
          <w:rFonts w:ascii="Arial" w:eastAsia="Times New Roman" w:hAnsi="Arial" w:cs="Arial"/>
          <w:spacing w:val="-3"/>
          <w:sz w:val="24"/>
          <w:szCs w:val="24"/>
          <w:lang w:val="es-ES_tradnl" w:eastAsia="es-ES"/>
        </w:rPr>
      </w:pPr>
    </w:p>
    <w:p w14:paraId="3A3F48D4" w14:textId="78C03D43" w:rsidR="00814CD4" w:rsidRPr="003639A5" w:rsidRDefault="00814CD4" w:rsidP="00814CD4">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bookmarkStart w:id="42" w:name="_Hlk175751988"/>
      <w:r w:rsidRPr="003639A5">
        <w:rPr>
          <w:rFonts w:ascii="Arial" w:eastAsia="Times New Roman" w:hAnsi="Arial" w:cs="Times New Roman"/>
          <w:b/>
          <w:bCs/>
          <w:sz w:val="24"/>
          <w:szCs w:val="24"/>
          <w:lang w:val="es-ES" w:eastAsia="es-ES"/>
        </w:rPr>
        <w:t xml:space="preserve">-- Como se señaló con anterioridad, la indicación número 8 fue aprobada por la unanimidad de los miembros presentes de </w:t>
      </w:r>
      <w:r w:rsidRPr="003639A5">
        <w:rPr>
          <w:rFonts w:ascii="Arial" w:eastAsia="Calibri" w:hAnsi="Arial" w:cs="Arial"/>
          <w:b/>
          <w:sz w:val="24"/>
          <w:szCs w:val="24"/>
          <w:lang w:val="es-ES" w:eastAsia="es-ES"/>
        </w:rPr>
        <w:t>la Comisión, Honorables Senadores señores García, Insulza, Kast y Lagos.</w:t>
      </w:r>
    </w:p>
    <w:bookmarkEnd w:id="42"/>
    <w:p w14:paraId="3F1EA3B3" w14:textId="157AED63" w:rsidR="00D1358B" w:rsidRPr="003639A5" w:rsidRDefault="00D1358B" w:rsidP="00EB0817">
      <w:pPr>
        <w:spacing w:after="0" w:line="240" w:lineRule="auto"/>
        <w:ind w:firstLine="1134"/>
        <w:jc w:val="both"/>
        <w:rPr>
          <w:rFonts w:ascii="Arial" w:eastAsia="Times New Roman" w:hAnsi="Arial" w:cs="Arial"/>
          <w:spacing w:val="-3"/>
          <w:sz w:val="24"/>
          <w:szCs w:val="24"/>
          <w:lang w:eastAsia="es-ES"/>
        </w:rPr>
      </w:pPr>
    </w:p>
    <w:p w14:paraId="27F19CE6" w14:textId="33F4D158" w:rsidR="00D1358B" w:rsidRPr="003639A5" w:rsidRDefault="00814CD4" w:rsidP="00EB0817">
      <w:pPr>
        <w:spacing w:after="0" w:line="240" w:lineRule="auto"/>
        <w:ind w:firstLine="1134"/>
        <w:jc w:val="both"/>
        <w:rPr>
          <w:rFonts w:ascii="Arial" w:eastAsia="Times New Roman" w:hAnsi="Arial" w:cs="Arial"/>
          <w:b/>
          <w:spacing w:val="-3"/>
          <w:sz w:val="24"/>
          <w:szCs w:val="24"/>
          <w:lang w:eastAsia="es-ES"/>
        </w:rPr>
      </w:pPr>
      <w:r w:rsidRPr="003639A5">
        <w:rPr>
          <w:rFonts w:ascii="Arial" w:eastAsia="Times New Roman" w:hAnsi="Arial" w:cs="Arial"/>
          <w:b/>
          <w:spacing w:val="-3"/>
          <w:sz w:val="24"/>
          <w:szCs w:val="24"/>
          <w:lang w:eastAsia="es-ES"/>
        </w:rPr>
        <w:t xml:space="preserve">-- </w:t>
      </w:r>
      <w:r w:rsidR="00D1358B" w:rsidRPr="003639A5">
        <w:rPr>
          <w:rFonts w:ascii="Arial" w:eastAsia="Times New Roman" w:hAnsi="Arial" w:cs="Arial"/>
          <w:b/>
          <w:spacing w:val="-3"/>
          <w:sz w:val="24"/>
          <w:szCs w:val="24"/>
          <w:lang w:eastAsia="es-ES"/>
        </w:rPr>
        <w:t>La indicación número 9 fue retirada por su autor.</w:t>
      </w:r>
    </w:p>
    <w:p w14:paraId="1645DB4D" w14:textId="77777777" w:rsidR="00EB0817" w:rsidRPr="003639A5" w:rsidRDefault="00EB0817" w:rsidP="00EB0817">
      <w:pPr>
        <w:spacing w:after="0" w:line="240" w:lineRule="auto"/>
        <w:ind w:firstLine="1134"/>
        <w:jc w:val="both"/>
        <w:rPr>
          <w:rFonts w:ascii="Arial" w:eastAsia="Times New Roman" w:hAnsi="Arial" w:cs="Arial"/>
          <w:spacing w:val="-3"/>
          <w:sz w:val="24"/>
          <w:szCs w:val="24"/>
          <w:lang w:val="es-ES_tradnl" w:eastAsia="es-ES"/>
        </w:rPr>
      </w:pPr>
    </w:p>
    <w:p w14:paraId="10FAD1EC" w14:textId="77777777" w:rsidR="00EB0817" w:rsidRDefault="00EB0817"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01540003" w14:textId="77777777" w:rsidR="00EB0817" w:rsidRDefault="00EB0817" w:rsidP="00EB0817">
      <w:pPr>
        <w:spacing w:after="0" w:line="240" w:lineRule="auto"/>
        <w:jc w:val="center"/>
        <w:rPr>
          <w:rFonts w:ascii="Arial" w:eastAsia="Times New Roman" w:hAnsi="Arial" w:cs="Arial"/>
          <w:color w:val="000000"/>
          <w:spacing w:val="-3"/>
          <w:sz w:val="24"/>
          <w:szCs w:val="24"/>
          <w:lang w:val="es-ES_tradnl" w:eastAsia="es-ES"/>
        </w:rPr>
      </w:pPr>
      <w:r>
        <w:rPr>
          <w:rFonts w:ascii="Arial" w:eastAsia="Times New Roman" w:hAnsi="Arial" w:cs="Arial"/>
          <w:color w:val="000000"/>
          <w:spacing w:val="-3"/>
          <w:sz w:val="24"/>
          <w:szCs w:val="24"/>
          <w:lang w:val="es-ES_tradnl" w:eastAsia="es-ES"/>
        </w:rPr>
        <w:t xml:space="preserve">Letra h) </w:t>
      </w:r>
    </w:p>
    <w:p w14:paraId="0E912C30" w14:textId="2F53582B" w:rsidR="00EB0817" w:rsidRDefault="00EB0817"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2B6A4350" w14:textId="7C32FDE3" w:rsidR="00DB546F" w:rsidRDefault="00DB546F" w:rsidP="00717BCA">
      <w:pPr>
        <w:spacing w:after="0" w:line="240" w:lineRule="auto"/>
        <w:ind w:firstLine="1134"/>
        <w:jc w:val="both"/>
        <w:rPr>
          <w:rFonts w:ascii="Arial" w:eastAsia="Times New Roman" w:hAnsi="Arial" w:cs="Arial"/>
          <w:color w:val="000000"/>
          <w:spacing w:val="-3"/>
          <w:sz w:val="24"/>
          <w:szCs w:val="24"/>
          <w:lang w:val="es-ES_tradnl" w:eastAsia="es-ES"/>
        </w:rPr>
      </w:pPr>
      <w:r>
        <w:rPr>
          <w:rFonts w:ascii="Arial" w:eastAsia="Times New Roman" w:hAnsi="Arial" w:cs="Arial"/>
          <w:color w:val="000000"/>
          <w:spacing w:val="-3"/>
          <w:sz w:val="24"/>
          <w:szCs w:val="24"/>
          <w:lang w:val="es-ES_tradnl" w:eastAsia="es-ES"/>
        </w:rPr>
        <w:t>Dispone lo siguiente:</w:t>
      </w:r>
    </w:p>
    <w:p w14:paraId="4B42F695" w14:textId="62FA9B8D" w:rsidR="00DB546F" w:rsidRDefault="00DB546F"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652093D9" w14:textId="0C14798D" w:rsidR="00DB546F" w:rsidRPr="00EE60C2" w:rsidRDefault="00DB546F" w:rsidP="00DB546F">
      <w:pPr>
        <w:widowControl w:val="0"/>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lastRenderedPageBreak/>
        <w:t>“</w:t>
      </w:r>
      <w:r w:rsidRPr="00EE60C2">
        <w:rPr>
          <w:rFonts w:ascii="Arial" w:eastAsia="Times New Roman" w:hAnsi="Arial" w:cs="Arial"/>
          <w:sz w:val="24"/>
          <w:szCs w:val="24"/>
          <w:lang w:val="es-ES_tradnl" w:eastAsia="es-ES"/>
        </w:rPr>
        <w:t>h) Asesorar técnicamente a los auditores internos institucionales y a equipos de auditoría interna, según corresponda, en la elaboración de los planes de auditoría interna de los órganos señalados en el artículo 3; evaluar sus resultados, otorgar retroalimentación de éstos, e informar de ellos al Presidente o a la Presidenta de la República.</w:t>
      </w:r>
      <w:r>
        <w:rPr>
          <w:rFonts w:ascii="Arial" w:eastAsia="Times New Roman" w:hAnsi="Arial" w:cs="Arial"/>
          <w:sz w:val="24"/>
          <w:szCs w:val="24"/>
          <w:lang w:val="es-ES_tradnl" w:eastAsia="es-ES"/>
        </w:rPr>
        <w:t>”.</w:t>
      </w:r>
      <w:r w:rsidRPr="00EE60C2">
        <w:rPr>
          <w:rFonts w:ascii="Arial" w:eastAsia="Times New Roman" w:hAnsi="Arial" w:cs="Arial"/>
          <w:sz w:val="24"/>
          <w:szCs w:val="24"/>
          <w:lang w:val="es-ES_tradnl" w:eastAsia="es-ES"/>
        </w:rPr>
        <w:t xml:space="preserve"> </w:t>
      </w:r>
    </w:p>
    <w:p w14:paraId="432E5FDE" w14:textId="5A6BDF8E" w:rsidR="00DB546F" w:rsidRDefault="00DB546F"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776C29E4" w14:textId="2FB53C85" w:rsidR="00DB546F" w:rsidRDefault="00DB546F"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5A41CB4B" w14:textId="77777777" w:rsidR="00DB546F" w:rsidRPr="00DB546F" w:rsidRDefault="00DB546F" w:rsidP="00DB546F">
      <w:pPr>
        <w:widowControl w:val="0"/>
        <w:autoSpaceDE w:val="0"/>
        <w:autoSpaceDN w:val="0"/>
        <w:adjustRightInd w:val="0"/>
        <w:spacing w:after="0" w:line="240" w:lineRule="auto"/>
        <w:jc w:val="center"/>
        <w:rPr>
          <w:rFonts w:ascii="Arial" w:eastAsia="Times New Roman" w:hAnsi="Arial" w:cs="Arial"/>
          <w:b/>
          <w:sz w:val="24"/>
          <w:szCs w:val="24"/>
          <w:lang w:val="es-ES" w:eastAsia="es-ES"/>
        </w:rPr>
      </w:pPr>
      <w:r w:rsidRPr="00DB546F">
        <w:rPr>
          <w:rFonts w:ascii="Arial" w:eastAsia="Times New Roman" w:hAnsi="Arial" w:cs="Arial"/>
          <w:b/>
          <w:sz w:val="24"/>
          <w:szCs w:val="24"/>
          <w:lang w:val="es-ES" w:eastAsia="es-ES"/>
        </w:rPr>
        <w:t>°°°°</w:t>
      </w:r>
    </w:p>
    <w:p w14:paraId="20FE63A7" w14:textId="77777777" w:rsidR="00DB546F" w:rsidRDefault="00DB546F"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161B35CD" w14:textId="10CD8444" w:rsidR="00DB546F" w:rsidRPr="00DB546F" w:rsidRDefault="00DB546F" w:rsidP="00DB546F">
      <w:pPr>
        <w:spacing w:after="0" w:line="240" w:lineRule="auto"/>
        <w:ind w:firstLine="1134"/>
        <w:jc w:val="both"/>
        <w:rPr>
          <w:rFonts w:ascii="Arial" w:eastAsia="Times New Roman" w:hAnsi="Arial" w:cs="Arial"/>
          <w:sz w:val="24"/>
          <w:szCs w:val="24"/>
          <w:lang w:val="es-ES" w:eastAsia="es-ES"/>
        </w:rPr>
      </w:pPr>
      <w:bookmarkStart w:id="43" w:name="_Hlk178063439"/>
      <w:r>
        <w:rPr>
          <w:rFonts w:ascii="Arial" w:eastAsia="Times New Roman" w:hAnsi="Arial" w:cs="Arial"/>
          <w:color w:val="000000"/>
          <w:spacing w:val="-3"/>
          <w:sz w:val="24"/>
          <w:szCs w:val="24"/>
          <w:lang w:val="es-ES_tradnl" w:eastAsia="es-ES"/>
        </w:rPr>
        <w:t xml:space="preserve">En esta letra recayó la </w:t>
      </w:r>
      <w:r w:rsidRPr="00DB546F">
        <w:rPr>
          <w:rFonts w:ascii="Arial" w:eastAsia="Times New Roman" w:hAnsi="Arial" w:cs="Arial"/>
          <w:b/>
          <w:color w:val="000000"/>
          <w:spacing w:val="-3"/>
          <w:sz w:val="24"/>
          <w:szCs w:val="24"/>
          <w:lang w:val="es-ES_tradnl" w:eastAsia="es-ES"/>
        </w:rPr>
        <w:t>indicación número 10</w:t>
      </w:r>
      <w:r w:rsidR="0074029B">
        <w:rPr>
          <w:rFonts w:ascii="Arial" w:eastAsia="Times New Roman" w:hAnsi="Arial" w:cs="Arial"/>
          <w:b/>
          <w:color w:val="000000"/>
          <w:spacing w:val="-3"/>
          <w:sz w:val="24"/>
          <w:szCs w:val="24"/>
          <w:lang w:val="es-ES_tradnl" w:eastAsia="es-ES"/>
        </w:rPr>
        <w:t>,</w:t>
      </w:r>
      <w:r>
        <w:rPr>
          <w:rFonts w:ascii="Arial" w:eastAsia="Times New Roman" w:hAnsi="Arial" w:cs="Arial"/>
          <w:color w:val="000000"/>
          <w:spacing w:val="-3"/>
          <w:sz w:val="24"/>
          <w:szCs w:val="24"/>
          <w:lang w:val="es-ES_tradnl" w:eastAsia="es-ES"/>
        </w:rPr>
        <w:t xml:space="preserve"> d</w:t>
      </w:r>
      <w:r w:rsidRPr="00DB546F">
        <w:rPr>
          <w:rFonts w:ascii="Arial" w:eastAsia="Times New Roman" w:hAnsi="Arial" w:cs="Arial"/>
          <w:sz w:val="24"/>
          <w:szCs w:val="24"/>
          <w:lang w:val="es-ES" w:eastAsia="es-ES"/>
        </w:rPr>
        <w:t xml:space="preserve">e </w:t>
      </w:r>
      <w:r w:rsidRPr="00DB546F">
        <w:rPr>
          <w:rFonts w:ascii="Arial" w:eastAsia="Times New Roman" w:hAnsi="Arial" w:cs="Arial"/>
          <w:b/>
          <w:sz w:val="24"/>
          <w:szCs w:val="24"/>
          <w:lang w:val="es-ES" w:eastAsia="es-ES"/>
        </w:rPr>
        <w:t>Su Excelencia el Presidente de la República</w:t>
      </w:r>
      <w:r w:rsidRPr="00DB546F">
        <w:rPr>
          <w:rFonts w:ascii="Arial" w:eastAsia="Times New Roman" w:hAnsi="Arial" w:cs="Arial"/>
          <w:sz w:val="24"/>
          <w:szCs w:val="24"/>
          <w:lang w:val="es-ES" w:eastAsia="es-ES"/>
        </w:rPr>
        <w:t xml:space="preserve">, </w:t>
      </w:r>
      <w:bookmarkEnd w:id="43"/>
      <w:r w:rsidRPr="00DB546F">
        <w:rPr>
          <w:rFonts w:ascii="Arial" w:eastAsia="Times New Roman" w:hAnsi="Arial" w:cs="Arial"/>
          <w:sz w:val="24"/>
          <w:szCs w:val="24"/>
          <w:lang w:val="es-ES" w:eastAsia="es-ES"/>
        </w:rPr>
        <w:t>para agregar el siguiente párrafo segundo, nuevo:</w:t>
      </w:r>
    </w:p>
    <w:p w14:paraId="2CEBAE86" w14:textId="77777777" w:rsidR="00DB546F" w:rsidRPr="00DB546F" w:rsidRDefault="00DB546F" w:rsidP="00DB546F">
      <w:pPr>
        <w:widowControl w:val="0"/>
        <w:autoSpaceDE w:val="0"/>
        <w:autoSpaceDN w:val="0"/>
        <w:adjustRightInd w:val="0"/>
        <w:spacing w:after="0" w:line="240" w:lineRule="auto"/>
        <w:ind w:firstLine="1134"/>
        <w:jc w:val="both"/>
        <w:rPr>
          <w:rFonts w:ascii="Arial" w:eastAsia="Times New Roman" w:hAnsi="Arial" w:cs="Arial"/>
          <w:sz w:val="24"/>
          <w:szCs w:val="24"/>
          <w:lang w:val="es-ES" w:eastAsia="es-ES"/>
        </w:rPr>
      </w:pPr>
    </w:p>
    <w:p w14:paraId="6893153B" w14:textId="77777777" w:rsidR="00DB546F" w:rsidRPr="00DB546F" w:rsidRDefault="00DB546F" w:rsidP="00DB546F">
      <w:pPr>
        <w:widowControl w:val="0"/>
        <w:autoSpaceDE w:val="0"/>
        <w:autoSpaceDN w:val="0"/>
        <w:adjustRightInd w:val="0"/>
        <w:spacing w:after="0" w:line="240" w:lineRule="auto"/>
        <w:ind w:firstLine="1134"/>
        <w:jc w:val="both"/>
        <w:rPr>
          <w:rFonts w:ascii="Arial" w:eastAsia="Times New Roman" w:hAnsi="Arial" w:cs="Arial"/>
          <w:sz w:val="24"/>
          <w:szCs w:val="24"/>
          <w:lang w:val="es-ES" w:eastAsia="es-ES"/>
        </w:rPr>
      </w:pPr>
      <w:r w:rsidRPr="00DB546F">
        <w:rPr>
          <w:rFonts w:ascii="Arial" w:eastAsia="Times New Roman" w:hAnsi="Arial" w:cs="Arial"/>
          <w:sz w:val="24"/>
          <w:szCs w:val="24"/>
          <w:lang w:val="es-ES" w:eastAsia="es-ES"/>
        </w:rPr>
        <w:t>“Para efectos de lo dispuesto en el párrafo anterior, el Servicio definirá mediante resolución y previa consulta a la Contraloría General de la República un procedimiento que resguarde la debida coordinación interinstitucional.”.</w:t>
      </w:r>
    </w:p>
    <w:p w14:paraId="6DA26E5E" w14:textId="77777777" w:rsidR="00DB546F" w:rsidRPr="00DB546F" w:rsidRDefault="00DB546F" w:rsidP="00DB546F">
      <w:pPr>
        <w:widowControl w:val="0"/>
        <w:autoSpaceDE w:val="0"/>
        <w:autoSpaceDN w:val="0"/>
        <w:adjustRightInd w:val="0"/>
        <w:spacing w:after="0" w:line="240" w:lineRule="auto"/>
        <w:jc w:val="both"/>
        <w:rPr>
          <w:rFonts w:ascii="Arial" w:eastAsia="Times New Roman" w:hAnsi="Arial" w:cs="Arial"/>
          <w:sz w:val="24"/>
          <w:szCs w:val="24"/>
          <w:lang w:val="es-ES" w:eastAsia="es-ES"/>
        </w:rPr>
      </w:pPr>
    </w:p>
    <w:p w14:paraId="606B5FB7" w14:textId="3CC4440F" w:rsidR="00DB546F" w:rsidRDefault="00DB546F" w:rsidP="00DB546F">
      <w:pPr>
        <w:spacing w:after="0" w:line="240" w:lineRule="auto"/>
        <w:ind w:firstLine="1134"/>
        <w:jc w:val="both"/>
        <w:rPr>
          <w:rFonts w:ascii="Arial" w:eastAsia="Times New Roman" w:hAnsi="Arial" w:cs="Arial"/>
          <w:color w:val="000000"/>
          <w:spacing w:val="-3"/>
          <w:sz w:val="24"/>
          <w:szCs w:val="24"/>
          <w:lang w:val="es-ES_tradnl" w:eastAsia="es-ES"/>
        </w:rPr>
      </w:pPr>
    </w:p>
    <w:p w14:paraId="7887C517" w14:textId="0D5F5F42" w:rsidR="00814CD4" w:rsidRPr="006C5C7B" w:rsidRDefault="00814CD4" w:rsidP="00814CD4">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bookmarkStart w:id="44" w:name="_Hlk178452342"/>
      <w:r w:rsidRPr="006C5C7B">
        <w:rPr>
          <w:rFonts w:ascii="Arial" w:eastAsia="Times New Roman" w:hAnsi="Arial" w:cs="Times New Roman"/>
          <w:b/>
          <w:bCs/>
          <w:sz w:val="24"/>
          <w:szCs w:val="24"/>
          <w:lang w:val="es-ES" w:eastAsia="es-ES"/>
        </w:rPr>
        <w:t xml:space="preserve">-- Como se señaló con anterioridad, la indicación número 10 fue aprobada por la unanimidad de los miembros presentes de </w:t>
      </w:r>
      <w:r w:rsidRPr="006C5C7B">
        <w:rPr>
          <w:rFonts w:ascii="Arial" w:eastAsia="Calibri" w:hAnsi="Arial" w:cs="Arial"/>
          <w:b/>
          <w:sz w:val="24"/>
          <w:szCs w:val="24"/>
          <w:lang w:val="es-ES" w:eastAsia="es-ES"/>
        </w:rPr>
        <w:t>la Comisión, Honorables Senadores señores García, Insulza, Kast y Lagos.</w:t>
      </w:r>
    </w:p>
    <w:bookmarkEnd w:id="44"/>
    <w:p w14:paraId="5073C2A6" w14:textId="77777777" w:rsidR="00DB546F" w:rsidRDefault="00DB546F" w:rsidP="00DB546F">
      <w:pPr>
        <w:spacing w:after="0" w:line="240" w:lineRule="auto"/>
        <w:ind w:firstLine="1134"/>
        <w:jc w:val="both"/>
        <w:rPr>
          <w:rFonts w:ascii="Arial" w:eastAsia="Times New Roman" w:hAnsi="Arial" w:cs="Arial"/>
          <w:color w:val="000000"/>
          <w:spacing w:val="-3"/>
          <w:sz w:val="24"/>
          <w:szCs w:val="24"/>
          <w:lang w:val="es-ES_tradnl" w:eastAsia="es-ES"/>
        </w:rPr>
      </w:pPr>
    </w:p>
    <w:p w14:paraId="77165B30" w14:textId="77777777" w:rsidR="00DB546F" w:rsidRPr="00DB546F" w:rsidRDefault="00DB546F" w:rsidP="00DB546F">
      <w:pPr>
        <w:widowControl w:val="0"/>
        <w:autoSpaceDE w:val="0"/>
        <w:autoSpaceDN w:val="0"/>
        <w:adjustRightInd w:val="0"/>
        <w:spacing w:after="0" w:line="240" w:lineRule="auto"/>
        <w:jc w:val="center"/>
        <w:rPr>
          <w:rFonts w:ascii="Arial" w:eastAsia="Times New Roman" w:hAnsi="Arial" w:cs="Arial"/>
          <w:b/>
          <w:sz w:val="24"/>
          <w:szCs w:val="24"/>
          <w:lang w:val="es-ES" w:eastAsia="es-ES"/>
        </w:rPr>
      </w:pPr>
      <w:r w:rsidRPr="00DB546F">
        <w:rPr>
          <w:rFonts w:ascii="Arial" w:eastAsia="Times New Roman" w:hAnsi="Arial" w:cs="Arial"/>
          <w:b/>
          <w:sz w:val="24"/>
          <w:szCs w:val="24"/>
          <w:lang w:val="es-ES" w:eastAsia="es-ES"/>
        </w:rPr>
        <w:t>°°°°</w:t>
      </w:r>
    </w:p>
    <w:p w14:paraId="3108D18D" w14:textId="3A5BD867" w:rsidR="00DB546F" w:rsidRDefault="00DB546F"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7089BA83" w14:textId="2920DCFB" w:rsidR="00DB546F" w:rsidRDefault="00DB546F"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6CCA4FC3" w14:textId="548B2350" w:rsidR="00DB546F" w:rsidRDefault="00DB546F" w:rsidP="00DB546F">
      <w:pPr>
        <w:spacing w:after="0" w:line="240" w:lineRule="auto"/>
        <w:jc w:val="center"/>
        <w:rPr>
          <w:rFonts w:ascii="Arial" w:eastAsia="Times New Roman" w:hAnsi="Arial" w:cs="Arial"/>
          <w:color w:val="000000"/>
          <w:spacing w:val="-3"/>
          <w:sz w:val="24"/>
          <w:szCs w:val="24"/>
          <w:lang w:val="es-ES_tradnl" w:eastAsia="es-ES"/>
        </w:rPr>
      </w:pPr>
      <w:r>
        <w:rPr>
          <w:rFonts w:ascii="Arial" w:eastAsia="Times New Roman" w:hAnsi="Arial" w:cs="Arial"/>
          <w:color w:val="000000"/>
          <w:spacing w:val="-3"/>
          <w:sz w:val="24"/>
          <w:szCs w:val="24"/>
          <w:lang w:val="es-ES_tradnl" w:eastAsia="es-ES"/>
        </w:rPr>
        <w:t>Letra m)</w:t>
      </w:r>
    </w:p>
    <w:p w14:paraId="78D68E7F" w14:textId="5A25A78E" w:rsidR="00DB546F" w:rsidRDefault="00DB546F" w:rsidP="00DB546F">
      <w:pPr>
        <w:spacing w:after="0" w:line="240" w:lineRule="auto"/>
        <w:jc w:val="center"/>
        <w:rPr>
          <w:rFonts w:ascii="Arial" w:eastAsia="Times New Roman" w:hAnsi="Arial" w:cs="Arial"/>
          <w:color w:val="000000"/>
          <w:spacing w:val="-3"/>
          <w:sz w:val="24"/>
          <w:szCs w:val="24"/>
          <w:lang w:val="es-ES_tradnl" w:eastAsia="es-ES"/>
        </w:rPr>
      </w:pPr>
    </w:p>
    <w:p w14:paraId="7199D184" w14:textId="6BA55893" w:rsidR="00DB546F" w:rsidRDefault="00DB546F" w:rsidP="00DB546F">
      <w:pPr>
        <w:spacing w:after="0" w:line="240" w:lineRule="auto"/>
        <w:ind w:firstLine="1134"/>
        <w:jc w:val="both"/>
        <w:rPr>
          <w:rFonts w:ascii="Arial" w:eastAsia="Times New Roman" w:hAnsi="Arial" w:cs="Arial"/>
          <w:color w:val="000000"/>
          <w:spacing w:val="-3"/>
          <w:sz w:val="24"/>
          <w:szCs w:val="24"/>
          <w:lang w:val="es-ES_tradnl" w:eastAsia="es-ES"/>
        </w:rPr>
      </w:pPr>
      <w:r>
        <w:rPr>
          <w:rFonts w:ascii="Arial" w:eastAsia="Times New Roman" w:hAnsi="Arial" w:cs="Arial"/>
          <w:color w:val="000000"/>
          <w:spacing w:val="-3"/>
          <w:sz w:val="24"/>
          <w:szCs w:val="24"/>
          <w:lang w:val="es-ES_tradnl" w:eastAsia="es-ES"/>
        </w:rPr>
        <w:t>Su texto es el que sigue:</w:t>
      </w:r>
    </w:p>
    <w:p w14:paraId="4143FC88" w14:textId="683BD46E" w:rsidR="00DB546F" w:rsidRDefault="00DB546F" w:rsidP="00DB546F">
      <w:pPr>
        <w:spacing w:after="0" w:line="240" w:lineRule="auto"/>
        <w:ind w:firstLine="1134"/>
        <w:jc w:val="both"/>
        <w:rPr>
          <w:rFonts w:ascii="Arial" w:eastAsia="Times New Roman" w:hAnsi="Arial" w:cs="Arial"/>
          <w:color w:val="000000"/>
          <w:spacing w:val="-3"/>
          <w:sz w:val="24"/>
          <w:szCs w:val="24"/>
          <w:lang w:val="es-ES_tradnl" w:eastAsia="es-ES"/>
        </w:rPr>
      </w:pPr>
    </w:p>
    <w:p w14:paraId="0C4573FB" w14:textId="1F09847C" w:rsidR="00DB546F" w:rsidRPr="00EE60C2" w:rsidRDefault="00DB546F" w:rsidP="00DB546F">
      <w:pPr>
        <w:widowControl w:val="0"/>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color w:val="000000"/>
          <w:spacing w:val="-3"/>
          <w:sz w:val="24"/>
          <w:szCs w:val="24"/>
          <w:lang w:val="es-ES_tradnl" w:eastAsia="es-ES"/>
        </w:rPr>
        <w:t>“</w:t>
      </w:r>
      <w:r w:rsidRPr="00EE60C2">
        <w:rPr>
          <w:rFonts w:ascii="Arial" w:eastAsia="Times New Roman" w:hAnsi="Arial" w:cs="Arial"/>
          <w:sz w:val="24"/>
          <w:szCs w:val="24"/>
          <w:lang w:val="es-ES_tradnl" w:eastAsia="es-ES"/>
        </w:rPr>
        <w:t>m) Contratar o convenir con personas naturales u organismos públicos o privados, nacionales o internacionales, la ejecución de trabajos específicos de aseguramiento y asesoramiento, y/o la realización de estudios, investigaciones y asistencia técnica.</w:t>
      </w:r>
      <w:r>
        <w:rPr>
          <w:rFonts w:ascii="Arial" w:eastAsia="Times New Roman" w:hAnsi="Arial" w:cs="Arial"/>
          <w:sz w:val="24"/>
          <w:szCs w:val="24"/>
          <w:lang w:val="es-ES_tradnl" w:eastAsia="es-ES"/>
        </w:rPr>
        <w:t>”.</w:t>
      </w:r>
    </w:p>
    <w:p w14:paraId="5A5176CC" w14:textId="7D25DAD0" w:rsidR="00DB546F" w:rsidRDefault="00DB546F" w:rsidP="00DB546F">
      <w:pPr>
        <w:spacing w:after="0" w:line="240" w:lineRule="auto"/>
        <w:ind w:firstLine="1134"/>
        <w:jc w:val="both"/>
        <w:rPr>
          <w:rFonts w:ascii="Arial" w:eastAsia="Times New Roman" w:hAnsi="Arial" w:cs="Arial"/>
          <w:color w:val="000000"/>
          <w:spacing w:val="-3"/>
          <w:sz w:val="24"/>
          <w:szCs w:val="24"/>
          <w:lang w:val="es-ES_tradnl" w:eastAsia="es-ES"/>
        </w:rPr>
      </w:pPr>
    </w:p>
    <w:p w14:paraId="30484830" w14:textId="60061F32" w:rsidR="00DB546F" w:rsidRDefault="00DB546F" w:rsidP="00DB546F">
      <w:pPr>
        <w:spacing w:after="0" w:line="240" w:lineRule="auto"/>
        <w:ind w:firstLine="1134"/>
        <w:jc w:val="both"/>
        <w:rPr>
          <w:rFonts w:ascii="Arial" w:eastAsia="Times New Roman" w:hAnsi="Arial" w:cs="Arial"/>
          <w:color w:val="000000"/>
          <w:spacing w:val="-3"/>
          <w:sz w:val="24"/>
          <w:szCs w:val="24"/>
          <w:lang w:val="es-ES_tradnl" w:eastAsia="es-ES"/>
        </w:rPr>
      </w:pPr>
    </w:p>
    <w:p w14:paraId="65E79F1F" w14:textId="00AE104F" w:rsidR="00DB546F" w:rsidRDefault="00DB546F" w:rsidP="00DB546F">
      <w:pPr>
        <w:spacing w:after="0" w:line="240" w:lineRule="auto"/>
        <w:ind w:firstLine="1134"/>
        <w:jc w:val="both"/>
        <w:rPr>
          <w:rFonts w:ascii="Arial" w:hAnsi="Arial" w:cs="Arial"/>
          <w:sz w:val="24"/>
          <w:szCs w:val="24"/>
        </w:rPr>
      </w:pPr>
      <w:r>
        <w:rPr>
          <w:rFonts w:ascii="Arial" w:eastAsia="Times New Roman" w:hAnsi="Arial" w:cs="Arial"/>
          <w:color w:val="000000"/>
          <w:spacing w:val="-3"/>
          <w:sz w:val="24"/>
          <w:szCs w:val="24"/>
          <w:lang w:val="es-ES_tradnl" w:eastAsia="es-ES"/>
        </w:rPr>
        <w:t xml:space="preserve">En esta letra recayó la </w:t>
      </w:r>
      <w:r w:rsidRPr="00DB546F">
        <w:rPr>
          <w:rFonts w:ascii="Arial" w:eastAsia="Times New Roman" w:hAnsi="Arial" w:cs="Arial"/>
          <w:b/>
          <w:color w:val="000000"/>
          <w:spacing w:val="-3"/>
          <w:sz w:val="24"/>
          <w:szCs w:val="24"/>
          <w:lang w:val="es-ES_tradnl" w:eastAsia="es-ES"/>
        </w:rPr>
        <w:t>indicación número 1</w:t>
      </w:r>
      <w:r>
        <w:rPr>
          <w:rFonts w:ascii="Arial" w:eastAsia="Times New Roman" w:hAnsi="Arial" w:cs="Arial"/>
          <w:b/>
          <w:color w:val="000000"/>
          <w:spacing w:val="-3"/>
          <w:sz w:val="24"/>
          <w:szCs w:val="24"/>
          <w:lang w:val="es-ES_tradnl" w:eastAsia="es-ES"/>
        </w:rPr>
        <w:t>1</w:t>
      </w:r>
      <w:r w:rsidR="0074029B">
        <w:rPr>
          <w:rFonts w:ascii="Arial" w:eastAsia="Times New Roman" w:hAnsi="Arial" w:cs="Arial"/>
          <w:b/>
          <w:color w:val="000000"/>
          <w:spacing w:val="-3"/>
          <w:sz w:val="24"/>
          <w:szCs w:val="24"/>
          <w:lang w:val="es-ES_tradnl" w:eastAsia="es-ES"/>
        </w:rPr>
        <w:t>,</w:t>
      </w:r>
      <w:r>
        <w:rPr>
          <w:rFonts w:ascii="Arial" w:eastAsia="Times New Roman" w:hAnsi="Arial" w:cs="Arial"/>
          <w:color w:val="000000"/>
          <w:spacing w:val="-3"/>
          <w:sz w:val="24"/>
          <w:szCs w:val="24"/>
          <w:lang w:val="es-ES_tradnl" w:eastAsia="es-ES"/>
        </w:rPr>
        <w:t xml:space="preserve"> </w:t>
      </w:r>
      <w:r>
        <w:rPr>
          <w:rFonts w:ascii="Arial" w:hAnsi="Arial" w:cs="Arial"/>
          <w:sz w:val="24"/>
          <w:szCs w:val="24"/>
        </w:rPr>
        <w:t>d</w:t>
      </w:r>
      <w:r w:rsidRPr="00457018">
        <w:rPr>
          <w:rFonts w:ascii="Arial" w:hAnsi="Arial" w:cs="Arial"/>
          <w:sz w:val="24"/>
          <w:szCs w:val="24"/>
        </w:rPr>
        <w:t>e</w:t>
      </w:r>
      <w:r>
        <w:rPr>
          <w:rFonts w:ascii="Arial" w:hAnsi="Arial" w:cs="Arial"/>
          <w:sz w:val="24"/>
          <w:szCs w:val="24"/>
        </w:rPr>
        <w:t xml:space="preserve">l </w:t>
      </w:r>
      <w:r w:rsidRPr="00644882">
        <w:rPr>
          <w:rFonts w:ascii="Arial" w:hAnsi="Arial" w:cs="Arial"/>
          <w:b/>
          <w:sz w:val="24"/>
          <w:szCs w:val="24"/>
        </w:rPr>
        <w:t>Honorable Senador señor Insulza</w:t>
      </w:r>
      <w:r>
        <w:rPr>
          <w:rFonts w:ascii="Arial" w:hAnsi="Arial" w:cs="Arial"/>
          <w:sz w:val="24"/>
          <w:szCs w:val="24"/>
        </w:rPr>
        <w:t>, para suprimirla.</w:t>
      </w:r>
    </w:p>
    <w:p w14:paraId="30B449D8" w14:textId="3CF9F183" w:rsidR="00D1358B" w:rsidRPr="004628ED" w:rsidRDefault="00D1358B" w:rsidP="00DB546F">
      <w:pPr>
        <w:spacing w:after="0" w:line="240" w:lineRule="auto"/>
        <w:ind w:firstLine="1134"/>
        <w:jc w:val="both"/>
        <w:rPr>
          <w:rFonts w:ascii="Arial" w:eastAsia="Times New Roman" w:hAnsi="Arial" w:cs="Arial"/>
          <w:spacing w:val="-3"/>
          <w:sz w:val="24"/>
          <w:szCs w:val="24"/>
          <w:lang w:val="es-ES_tradnl" w:eastAsia="es-ES"/>
        </w:rPr>
      </w:pPr>
    </w:p>
    <w:p w14:paraId="5BB30F19" w14:textId="77777777" w:rsidR="001449A1" w:rsidRPr="004628ED" w:rsidRDefault="001449A1" w:rsidP="00DB546F">
      <w:pPr>
        <w:spacing w:after="0" w:line="240" w:lineRule="auto"/>
        <w:ind w:firstLine="1134"/>
        <w:jc w:val="both"/>
        <w:rPr>
          <w:rFonts w:ascii="Arial" w:eastAsia="Times New Roman" w:hAnsi="Arial" w:cs="Arial"/>
          <w:spacing w:val="-3"/>
          <w:sz w:val="24"/>
          <w:szCs w:val="24"/>
          <w:lang w:val="es-ES_tradnl" w:eastAsia="es-ES"/>
        </w:rPr>
      </w:pPr>
    </w:p>
    <w:p w14:paraId="14C90DD9" w14:textId="74D454EF" w:rsidR="001449A1" w:rsidRPr="004628ED" w:rsidRDefault="00D1358B" w:rsidP="00DB546F">
      <w:pPr>
        <w:spacing w:after="0" w:line="240" w:lineRule="auto"/>
        <w:ind w:firstLine="1134"/>
        <w:jc w:val="both"/>
        <w:rPr>
          <w:rFonts w:ascii="Arial" w:eastAsia="Times New Roman" w:hAnsi="Arial" w:cs="Arial"/>
          <w:spacing w:val="-3"/>
          <w:sz w:val="24"/>
          <w:szCs w:val="24"/>
          <w:lang w:val="es-ES_tradnl" w:eastAsia="es-ES"/>
        </w:rPr>
      </w:pPr>
      <w:r w:rsidRPr="004628ED">
        <w:rPr>
          <w:rFonts w:ascii="Arial" w:eastAsia="Times New Roman" w:hAnsi="Arial" w:cs="Arial"/>
          <w:spacing w:val="-3"/>
          <w:sz w:val="24"/>
          <w:szCs w:val="24"/>
          <w:lang w:val="es-ES_tradnl" w:eastAsia="es-ES"/>
        </w:rPr>
        <w:t xml:space="preserve">El </w:t>
      </w:r>
      <w:r w:rsidRPr="004628ED">
        <w:rPr>
          <w:rFonts w:ascii="Arial" w:eastAsia="Times New Roman" w:hAnsi="Arial" w:cs="Arial"/>
          <w:b/>
          <w:spacing w:val="-3"/>
          <w:sz w:val="24"/>
          <w:szCs w:val="24"/>
          <w:lang w:val="es-ES_tradnl" w:eastAsia="es-ES"/>
        </w:rPr>
        <w:t>Honorable Senador señor Insulza</w:t>
      </w:r>
      <w:r w:rsidRPr="004628ED">
        <w:rPr>
          <w:rFonts w:ascii="Arial" w:eastAsia="Times New Roman" w:hAnsi="Arial" w:cs="Arial"/>
          <w:spacing w:val="-3"/>
          <w:sz w:val="24"/>
          <w:szCs w:val="24"/>
          <w:lang w:val="es-ES_tradnl" w:eastAsia="es-ES"/>
        </w:rPr>
        <w:t xml:space="preserve"> </w:t>
      </w:r>
      <w:r w:rsidR="00DF59D8" w:rsidRPr="004628ED">
        <w:rPr>
          <w:rFonts w:ascii="Arial" w:eastAsia="Times New Roman" w:hAnsi="Arial" w:cs="Arial"/>
          <w:spacing w:val="-3"/>
          <w:sz w:val="24"/>
          <w:szCs w:val="24"/>
          <w:lang w:val="es-ES_tradnl" w:eastAsia="es-ES"/>
        </w:rPr>
        <w:t xml:space="preserve">observó que la letra m) del artículo 7 dispone una </w:t>
      </w:r>
      <w:r w:rsidRPr="004628ED">
        <w:rPr>
          <w:rFonts w:ascii="Arial" w:eastAsia="Times New Roman" w:hAnsi="Arial" w:cs="Arial"/>
          <w:spacing w:val="-3"/>
          <w:sz w:val="24"/>
          <w:szCs w:val="24"/>
          <w:lang w:val="es-ES_tradnl" w:eastAsia="es-ES"/>
        </w:rPr>
        <w:t>especie de</w:t>
      </w:r>
      <w:r w:rsidR="00DF59D8" w:rsidRPr="004628ED">
        <w:rPr>
          <w:rFonts w:ascii="Arial" w:eastAsia="Times New Roman" w:hAnsi="Arial" w:cs="Arial"/>
          <w:spacing w:val="-3"/>
          <w:sz w:val="24"/>
          <w:szCs w:val="24"/>
          <w:lang w:val="es-ES_tradnl" w:eastAsia="es-ES"/>
        </w:rPr>
        <w:t xml:space="preserve"> autorización</w:t>
      </w:r>
      <w:r w:rsidR="001449A1" w:rsidRPr="004628ED">
        <w:rPr>
          <w:rFonts w:ascii="Arial" w:eastAsia="Times New Roman" w:hAnsi="Arial" w:cs="Arial"/>
          <w:spacing w:val="-3"/>
          <w:sz w:val="24"/>
          <w:szCs w:val="24"/>
          <w:lang w:val="es-ES_tradnl" w:eastAsia="es-ES"/>
        </w:rPr>
        <w:t xml:space="preserve"> para la</w:t>
      </w:r>
      <w:r w:rsidRPr="004628ED">
        <w:rPr>
          <w:rFonts w:ascii="Arial" w:eastAsia="Times New Roman" w:hAnsi="Arial" w:cs="Arial"/>
          <w:spacing w:val="-3"/>
          <w:sz w:val="24"/>
          <w:szCs w:val="24"/>
          <w:lang w:val="es-ES_tradnl" w:eastAsia="es-ES"/>
        </w:rPr>
        <w:t xml:space="preserve"> subcontratación con organismos públicos y privados</w:t>
      </w:r>
      <w:r w:rsidR="001449A1" w:rsidRPr="004628ED">
        <w:rPr>
          <w:rFonts w:ascii="Arial" w:eastAsia="Times New Roman" w:hAnsi="Arial" w:cs="Arial"/>
          <w:spacing w:val="-3"/>
          <w:sz w:val="24"/>
          <w:szCs w:val="24"/>
          <w:lang w:val="es-ES_tradnl" w:eastAsia="es-ES"/>
        </w:rPr>
        <w:t xml:space="preserve"> que además participarían activamente en las actividades del organismo. </w:t>
      </w:r>
      <w:r w:rsidR="004628ED" w:rsidRPr="004628ED">
        <w:rPr>
          <w:rFonts w:ascii="Arial" w:eastAsia="Times New Roman" w:hAnsi="Arial" w:cs="Arial"/>
          <w:spacing w:val="-3"/>
          <w:sz w:val="24"/>
          <w:szCs w:val="24"/>
          <w:lang w:val="es-ES_tradnl" w:eastAsia="es-ES"/>
        </w:rPr>
        <w:t>C</w:t>
      </w:r>
      <w:r w:rsidR="001449A1" w:rsidRPr="004628ED">
        <w:rPr>
          <w:rFonts w:ascii="Arial" w:eastAsia="Times New Roman" w:hAnsi="Arial" w:cs="Arial"/>
          <w:spacing w:val="-3"/>
          <w:sz w:val="24"/>
          <w:szCs w:val="24"/>
          <w:lang w:val="es-ES_tradnl" w:eastAsia="es-ES"/>
        </w:rPr>
        <w:t>onsideró que ello no sería necesario para un Servicio de Auditoría Interna, sino que sería un exceso.</w:t>
      </w:r>
    </w:p>
    <w:p w14:paraId="23FC98DD" w14:textId="77777777" w:rsidR="001449A1" w:rsidRPr="004628ED" w:rsidRDefault="001449A1" w:rsidP="00DB546F">
      <w:pPr>
        <w:spacing w:after="0" w:line="240" w:lineRule="auto"/>
        <w:ind w:firstLine="1134"/>
        <w:jc w:val="both"/>
        <w:rPr>
          <w:rFonts w:ascii="Arial" w:eastAsia="Times New Roman" w:hAnsi="Arial" w:cs="Arial"/>
          <w:spacing w:val="-3"/>
          <w:sz w:val="24"/>
          <w:szCs w:val="24"/>
          <w:lang w:val="es-ES_tradnl" w:eastAsia="es-ES"/>
        </w:rPr>
      </w:pPr>
    </w:p>
    <w:p w14:paraId="4520D333" w14:textId="58A1540F" w:rsidR="001449A1" w:rsidRPr="004628ED" w:rsidRDefault="00D1358B" w:rsidP="00DB546F">
      <w:pPr>
        <w:spacing w:after="0" w:line="240" w:lineRule="auto"/>
        <w:ind w:firstLine="1134"/>
        <w:jc w:val="both"/>
        <w:rPr>
          <w:rFonts w:ascii="Arial" w:eastAsia="Times New Roman" w:hAnsi="Arial" w:cs="Arial"/>
          <w:spacing w:val="-3"/>
          <w:sz w:val="24"/>
          <w:szCs w:val="24"/>
          <w:lang w:val="es-ES_tradnl" w:eastAsia="es-ES"/>
        </w:rPr>
      </w:pPr>
      <w:r w:rsidRPr="004628ED">
        <w:rPr>
          <w:rFonts w:ascii="Arial" w:eastAsia="Times New Roman" w:hAnsi="Arial" w:cs="Arial"/>
          <w:spacing w:val="-3"/>
          <w:sz w:val="24"/>
          <w:szCs w:val="24"/>
          <w:lang w:val="es-ES_tradnl" w:eastAsia="es-ES"/>
        </w:rPr>
        <w:lastRenderedPageBreak/>
        <w:t xml:space="preserve">La </w:t>
      </w:r>
      <w:r w:rsidRPr="004628ED">
        <w:rPr>
          <w:rFonts w:ascii="Arial" w:eastAsia="Times New Roman" w:hAnsi="Arial" w:cs="Arial"/>
          <w:b/>
          <w:spacing w:val="-3"/>
          <w:sz w:val="24"/>
          <w:szCs w:val="24"/>
          <w:lang w:val="es-ES_tradnl" w:eastAsia="es-ES"/>
        </w:rPr>
        <w:t>señora Subsecretaria</w:t>
      </w:r>
      <w:r w:rsidRPr="004628ED">
        <w:rPr>
          <w:rFonts w:ascii="Arial" w:eastAsia="Times New Roman" w:hAnsi="Arial" w:cs="Arial"/>
          <w:spacing w:val="-3"/>
          <w:sz w:val="24"/>
          <w:szCs w:val="24"/>
          <w:lang w:val="es-ES_tradnl" w:eastAsia="es-ES"/>
        </w:rPr>
        <w:t xml:space="preserve"> </w:t>
      </w:r>
      <w:r w:rsidR="001449A1" w:rsidRPr="004628ED">
        <w:rPr>
          <w:rFonts w:ascii="Arial" w:eastAsia="Times New Roman" w:hAnsi="Arial" w:cs="Arial"/>
          <w:spacing w:val="-3"/>
          <w:sz w:val="24"/>
          <w:szCs w:val="24"/>
          <w:lang w:val="es-ES_tradnl" w:eastAsia="es-ES"/>
        </w:rPr>
        <w:t>explicó que, como se señaló precedentemente</w:t>
      </w:r>
      <w:r w:rsidR="004628ED" w:rsidRPr="004628ED">
        <w:rPr>
          <w:rFonts w:ascii="Arial" w:eastAsia="Times New Roman" w:hAnsi="Arial" w:cs="Arial"/>
          <w:spacing w:val="-3"/>
          <w:sz w:val="24"/>
          <w:szCs w:val="24"/>
          <w:lang w:val="es-ES_tradnl" w:eastAsia="es-ES"/>
        </w:rPr>
        <w:t>,</w:t>
      </w:r>
      <w:r w:rsidR="001449A1" w:rsidRPr="004628ED">
        <w:rPr>
          <w:rFonts w:ascii="Arial" w:eastAsia="Times New Roman" w:hAnsi="Arial" w:cs="Arial"/>
          <w:spacing w:val="-3"/>
          <w:sz w:val="24"/>
          <w:szCs w:val="24"/>
          <w:lang w:val="es-ES_tradnl" w:eastAsia="es-ES"/>
        </w:rPr>
        <w:t xml:space="preserve"> el artículo 8 del proyecto de ley que se discute se refiere a las labores de asesoramiento y de aseguramiento. Añadió que la mencionada facultad es propia de </w:t>
      </w:r>
      <w:r w:rsidRPr="004628ED">
        <w:rPr>
          <w:rFonts w:ascii="Arial" w:eastAsia="Times New Roman" w:hAnsi="Arial" w:cs="Arial"/>
          <w:spacing w:val="-3"/>
          <w:sz w:val="24"/>
          <w:szCs w:val="24"/>
          <w:lang w:val="es-ES_tradnl" w:eastAsia="es-ES"/>
        </w:rPr>
        <w:t>todos los servicios p</w:t>
      </w:r>
      <w:r w:rsidR="001449A1" w:rsidRPr="004628ED">
        <w:rPr>
          <w:rFonts w:ascii="Arial" w:eastAsia="Times New Roman" w:hAnsi="Arial" w:cs="Arial"/>
          <w:spacing w:val="-3"/>
          <w:sz w:val="24"/>
          <w:szCs w:val="24"/>
          <w:lang w:val="es-ES_tradnl" w:eastAsia="es-ES"/>
        </w:rPr>
        <w:t>ú</w:t>
      </w:r>
      <w:r w:rsidRPr="004628ED">
        <w:rPr>
          <w:rFonts w:ascii="Arial" w:eastAsia="Times New Roman" w:hAnsi="Arial" w:cs="Arial"/>
          <w:spacing w:val="-3"/>
          <w:sz w:val="24"/>
          <w:szCs w:val="24"/>
          <w:lang w:val="es-ES_tradnl" w:eastAsia="es-ES"/>
        </w:rPr>
        <w:t>b</w:t>
      </w:r>
      <w:r w:rsidR="001449A1" w:rsidRPr="004628ED">
        <w:rPr>
          <w:rFonts w:ascii="Arial" w:eastAsia="Times New Roman" w:hAnsi="Arial" w:cs="Arial"/>
          <w:spacing w:val="-3"/>
          <w:sz w:val="24"/>
          <w:szCs w:val="24"/>
          <w:lang w:val="es-ES_tradnl" w:eastAsia="es-ES"/>
        </w:rPr>
        <w:t>li</w:t>
      </w:r>
      <w:r w:rsidRPr="004628ED">
        <w:rPr>
          <w:rFonts w:ascii="Arial" w:eastAsia="Times New Roman" w:hAnsi="Arial" w:cs="Arial"/>
          <w:spacing w:val="-3"/>
          <w:sz w:val="24"/>
          <w:szCs w:val="24"/>
          <w:lang w:val="es-ES_tradnl" w:eastAsia="es-ES"/>
        </w:rPr>
        <w:t xml:space="preserve">cos y no significa </w:t>
      </w:r>
      <w:r w:rsidR="001449A1" w:rsidRPr="004628ED">
        <w:rPr>
          <w:rFonts w:ascii="Arial" w:eastAsia="Times New Roman" w:hAnsi="Arial" w:cs="Arial"/>
          <w:spacing w:val="-3"/>
          <w:sz w:val="24"/>
          <w:szCs w:val="24"/>
          <w:lang w:val="es-ES_tradnl" w:eastAsia="es-ES"/>
        </w:rPr>
        <w:t xml:space="preserve">que vaya a </w:t>
      </w:r>
      <w:r w:rsidRPr="004628ED">
        <w:rPr>
          <w:rFonts w:ascii="Arial" w:eastAsia="Times New Roman" w:hAnsi="Arial" w:cs="Arial"/>
          <w:spacing w:val="-3"/>
          <w:sz w:val="24"/>
          <w:szCs w:val="24"/>
          <w:lang w:val="es-ES_tradnl" w:eastAsia="es-ES"/>
        </w:rPr>
        <w:t>subcontratar</w:t>
      </w:r>
      <w:r w:rsidR="001449A1" w:rsidRPr="004628ED">
        <w:rPr>
          <w:rFonts w:ascii="Arial" w:eastAsia="Times New Roman" w:hAnsi="Arial" w:cs="Arial"/>
          <w:spacing w:val="-3"/>
          <w:sz w:val="24"/>
          <w:szCs w:val="24"/>
          <w:lang w:val="es-ES_tradnl" w:eastAsia="es-ES"/>
        </w:rPr>
        <w:t>se</w:t>
      </w:r>
      <w:r w:rsidRPr="004628ED">
        <w:rPr>
          <w:rFonts w:ascii="Arial" w:eastAsia="Times New Roman" w:hAnsi="Arial" w:cs="Arial"/>
          <w:spacing w:val="-3"/>
          <w:sz w:val="24"/>
          <w:szCs w:val="24"/>
          <w:lang w:val="es-ES_tradnl" w:eastAsia="es-ES"/>
        </w:rPr>
        <w:t xml:space="preserve"> la </w:t>
      </w:r>
      <w:r w:rsidR="001449A1" w:rsidRPr="004628ED">
        <w:rPr>
          <w:rFonts w:ascii="Arial" w:eastAsia="Times New Roman" w:hAnsi="Arial" w:cs="Arial"/>
          <w:spacing w:val="-3"/>
          <w:sz w:val="24"/>
          <w:szCs w:val="24"/>
          <w:lang w:val="es-ES_tradnl" w:eastAsia="es-ES"/>
        </w:rPr>
        <w:t>labor general por cuanto esta sería una labor complementaria</w:t>
      </w:r>
      <w:r w:rsidR="00753267" w:rsidRPr="004628ED">
        <w:rPr>
          <w:rFonts w:ascii="Arial" w:eastAsia="Times New Roman" w:hAnsi="Arial" w:cs="Arial"/>
          <w:spacing w:val="-3"/>
          <w:sz w:val="24"/>
          <w:szCs w:val="24"/>
          <w:lang w:val="es-ES_tradnl" w:eastAsia="es-ES"/>
        </w:rPr>
        <w:t>, considerando además que un servicio no podría sustraerse de sus funciones públicas propias y delegarlas por esta vía</w:t>
      </w:r>
      <w:r w:rsidR="001449A1" w:rsidRPr="004628ED">
        <w:rPr>
          <w:rFonts w:ascii="Arial" w:eastAsia="Times New Roman" w:hAnsi="Arial" w:cs="Arial"/>
          <w:spacing w:val="-3"/>
          <w:sz w:val="24"/>
          <w:szCs w:val="24"/>
          <w:lang w:val="es-ES_tradnl" w:eastAsia="es-ES"/>
        </w:rPr>
        <w:t>.</w:t>
      </w:r>
    </w:p>
    <w:p w14:paraId="6DCFE1AB" w14:textId="77777777" w:rsidR="001449A1" w:rsidRPr="004628ED" w:rsidRDefault="001449A1" w:rsidP="00DB546F">
      <w:pPr>
        <w:spacing w:after="0" w:line="240" w:lineRule="auto"/>
        <w:ind w:firstLine="1134"/>
        <w:jc w:val="both"/>
        <w:rPr>
          <w:rFonts w:ascii="Arial" w:eastAsia="Times New Roman" w:hAnsi="Arial" w:cs="Arial"/>
          <w:spacing w:val="-3"/>
          <w:sz w:val="24"/>
          <w:szCs w:val="24"/>
          <w:lang w:val="es-ES_tradnl" w:eastAsia="es-ES"/>
        </w:rPr>
      </w:pPr>
    </w:p>
    <w:p w14:paraId="72E989F7" w14:textId="77777777" w:rsidR="00753267" w:rsidRPr="004628ED" w:rsidRDefault="00753267" w:rsidP="00DB546F">
      <w:pPr>
        <w:spacing w:after="0" w:line="240" w:lineRule="auto"/>
        <w:ind w:firstLine="1134"/>
        <w:jc w:val="both"/>
        <w:rPr>
          <w:rFonts w:ascii="Arial" w:eastAsia="Times New Roman" w:hAnsi="Arial" w:cs="Arial"/>
          <w:spacing w:val="-3"/>
          <w:sz w:val="24"/>
          <w:szCs w:val="24"/>
          <w:lang w:val="es-ES_tradnl" w:eastAsia="es-ES"/>
        </w:rPr>
      </w:pPr>
      <w:r w:rsidRPr="004628ED">
        <w:rPr>
          <w:rFonts w:ascii="Arial" w:eastAsia="Times New Roman" w:hAnsi="Arial" w:cs="Arial"/>
          <w:spacing w:val="-3"/>
          <w:sz w:val="24"/>
          <w:szCs w:val="24"/>
          <w:lang w:val="es-ES_tradnl" w:eastAsia="es-ES"/>
        </w:rPr>
        <w:t>Subrayó que se trata de una facultad que no necesariamente se usa, pero que en algunos casos podría ser relevante para efectos de que el Servicio pueda c</w:t>
      </w:r>
      <w:r w:rsidR="00D1358B" w:rsidRPr="004628ED">
        <w:rPr>
          <w:rFonts w:ascii="Arial" w:eastAsia="Times New Roman" w:hAnsi="Arial" w:cs="Arial"/>
          <w:spacing w:val="-3"/>
          <w:sz w:val="24"/>
          <w:szCs w:val="24"/>
          <w:lang w:val="es-ES_tradnl" w:eastAsia="es-ES"/>
        </w:rPr>
        <w:t>ontar con una asesoría</w:t>
      </w:r>
      <w:r w:rsidRPr="004628ED">
        <w:rPr>
          <w:rFonts w:ascii="Arial" w:eastAsia="Times New Roman" w:hAnsi="Arial" w:cs="Arial"/>
          <w:spacing w:val="-3"/>
          <w:sz w:val="24"/>
          <w:szCs w:val="24"/>
          <w:lang w:val="es-ES_tradnl" w:eastAsia="es-ES"/>
        </w:rPr>
        <w:t xml:space="preserve"> externa </w:t>
      </w:r>
      <w:r w:rsidR="00D1358B" w:rsidRPr="004628ED">
        <w:rPr>
          <w:rFonts w:ascii="Arial" w:eastAsia="Times New Roman" w:hAnsi="Arial" w:cs="Arial"/>
          <w:spacing w:val="-3"/>
          <w:sz w:val="24"/>
          <w:szCs w:val="24"/>
          <w:lang w:val="es-ES_tradnl" w:eastAsia="es-ES"/>
        </w:rPr>
        <w:t>que permitiera complementarla</w:t>
      </w:r>
      <w:r w:rsidRPr="004628ED">
        <w:rPr>
          <w:rFonts w:ascii="Arial" w:eastAsia="Times New Roman" w:hAnsi="Arial" w:cs="Arial"/>
          <w:spacing w:val="-3"/>
          <w:sz w:val="24"/>
          <w:szCs w:val="24"/>
          <w:lang w:val="es-ES_tradnl" w:eastAsia="es-ES"/>
        </w:rPr>
        <w:t>.</w:t>
      </w:r>
    </w:p>
    <w:p w14:paraId="439167AC" w14:textId="77777777" w:rsidR="00753267" w:rsidRPr="004628ED" w:rsidRDefault="00753267" w:rsidP="00DB546F">
      <w:pPr>
        <w:spacing w:after="0" w:line="240" w:lineRule="auto"/>
        <w:ind w:firstLine="1134"/>
        <w:jc w:val="both"/>
        <w:rPr>
          <w:rFonts w:ascii="Arial" w:eastAsia="Times New Roman" w:hAnsi="Arial" w:cs="Arial"/>
          <w:spacing w:val="-3"/>
          <w:sz w:val="24"/>
          <w:szCs w:val="24"/>
          <w:lang w:val="es-ES_tradnl" w:eastAsia="es-ES"/>
        </w:rPr>
      </w:pPr>
    </w:p>
    <w:p w14:paraId="150E9C21" w14:textId="1136F518" w:rsidR="00D1358B" w:rsidRPr="004628ED" w:rsidRDefault="00753267" w:rsidP="00DB546F">
      <w:pPr>
        <w:spacing w:after="0" w:line="240" w:lineRule="auto"/>
        <w:ind w:firstLine="1134"/>
        <w:jc w:val="both"/>
        <w:rPr>
          <w:rFonts w:ascii="Arial" w:eastAsia="Times New Roman" w:hAnsi="Arial" w:cs="Arial"/>
          <w:spacing w:val="-3"/>
          <w:sz w:val="24"/>
          <w:szCs w:val="24"/>
          <w:lang w:val="es-ES_tradnl" w:eastAsia="es-ES"/>
        </w:rPr>
      </w:pPr>
      <w:r w:rsidRPr="004628ED">
        <w:rPr>
          <w:rFonts w:ascii="Arial" w:eastAsia="Times New Roman" w:hAnsi="Arial" w:cs="Arial"/>
          <w:spacing w:val="-3"/>
          <w:sz w:val="24"/>
          <w:szCs w:val="24"/>
          <w:lang w:val="es-ES_tradnl" w:eastAsia="es-ES"/>
        </w:rPr>
        <w:t xml:space="preserve">Recalcó que en ningún caso ello significa que </w:t>
      </w:r>
      <w:r w:rsidR="00D1358B" w:rsidRPr="004628ED">
        <w:rPr>
          <w:rFonts w:ascii="Arial" w:eastAsia="Times New Roman" w:hAnsi="Arial" w:cs="Arial"/>
          <w:spacing w:val="-3"/>
          <w:sz w:val="24"/>
          <w:szCs w:val="24"/>
          <w:lang w:val="es-ES_tradnl" w:eastAsia="es-ES"/>
        </w:rPr>
        <w:t>pueda delegarse la función p</w:t>
      </w:r>
      <w:r w:rsidRPr="004628ED">
        <w:rPr>
          <w:rFonts w:ascii="Arial" w:eastAsia="Times New Roman" w:hAnsi="Arial" w:cs="Arial"/>
          <w:spacing w:val="-3"/>
          <w:sz w:val="24"/>
          <w:szCs w:val="24"/>
          <w:lang w:val="es-ES_tradnl" w:eastAsia="es-ES"/>
        </w:rPr>
        <w:t>ú</w:t>
      </w:r>
      <w:r w:rsidR="00D1358B" w:rsidRPr="004628ED">
        <w:rPr>
          <w:rFonts w:ascii="Arial" w:eastAsia="Times New Roman" w:hAnsi="Arial" w:cs="Arial"/>
          <w:spacing w:val="-3"/>
          <w:sz w:val="24"/>
          <w:szCs w:val="24"/>
          <w:lang w:val="es-ES_tradnl" w:eastAsia="es-ES"/>
        </w:rPr>
        <w:t>b</w:t>
      </w:r>
      <w:r w:rsidRPr="004628ED">
        <w:rPr>
          <w:rFonts w:ascii="Arial" w:eastAsia="Times New Roman" w:hAnsi="Arial" w:cs="Arial"/>
          <w:spacing w:val="-3"/>
          <w:sz w:val="24"/>
          <w:szCs w:val="24"/>
          <w:lang w:val="es-ES_tradnl" w:eastAsia="es-ES"/>
        </w:rPr>
        <w:t>li</w:t>
      </w:r>
      <w:r w:rsidR="00D1358B" w:rsidRPr="004628ED">
        <w:rPr>
          <w:rFonts w:ascii="Arial" w:eastAsia="Times New Roman" w:hAnsi="Arial" w:cs="Arial"/>
          <w:spacing w:val="-3"/>
          <w:sz w:val="24"/>
          <w:szCs w:val="24"/>
          <w:lang w:val="es-ES_tradnl" w:eastAsia="es-ES"/>
        </w:rPr>
        <w:t>ca de un servicio</w:t>
      </w:r>
      <w:r w:rsidRPr="004628ED">
        <w:rPr>
          <w:rFonts w:ascii="Arial" w:eastAsia="Times New Roman" w:hAnsi="Arial" w:cs="Arial"/>
          <w:spacing w:val="-3"/>
          <w:sz w:val="24"/>
          <w:szCs w:val="24"/>
          <w:lang w:val="es-ES_tradnl" w:eastAsia="es-ES"/>
        </w:rPr>
        <w:t xml:space="preserve">, sino que simplemente tener la posibilidad de contratar estudios </w:t>
      </w:r>
      <w:r w:rsidR="00D1358B" w:rsidRPr="004628ED">
        <w:rPr>
          <w:rFonts w:ascii="Arial" w:eastAsia="Times New Roman" w:hAnsi="Arial" w:cs="Arial"/>
          <w:spacing w:val="-3"/>
          <w:sz w:val="24"/>
          <w:szCs w:val="24"/>
          <w:lang w:val="es-ES_tradnl" w:eastAsia="es-ES"/>
        </w:rPr>
        <w:t>complementarios</w:t>
      </w:r>
      <w:r w:rsidRPr="004628ED">
        <w:rPr>
          <w:rFonts w:ascii="Arial" w:eastAsia="Times New Roman" w:hAnsi="Arial" w:cs="Arial"/>
          <w:spacing w:val="-3"/>
          <w:sz w:val="24"/>
          <w:szCs w:val="24"/>
          <w:lang w:val="es-ES_tradnl" w:eastAsia="es-ES"/>
        </w:rPr>
        <w:t xml:space="preserve"> que permitan el cumplimiento de</w:t>
      </w:r>
      <w:r w:rsidR="00A40946" w:rsidRPr="004628ED">
        <w:rPr>
          <w:rFonts w:ascii="Arial" w:eastAsia="Times New Roman" w:hAnsi="Arial" w:cs="Arial"/>
          <w:spacing w:val="-3"/>
          <w:sz w:val="24"/>
          <w:szCs w:val="24"/>
          <w:lang w:val="es-ES_tradnl" w:eastAsia="es-ES"/>
        </w:rPr>
        <w:t>bido de</w:t>
      </w:r>
      <w:r w:rsidRPr="004628ED">
        <w:rPr>
          <w:rFonts w:ascii="Arial" w:eastAsia="Times New Roman" w:hAnsi="Arial" w:cs="Arial"/>
          <w:spacing w:val="-3"/>
          <w:sz w:val="24"/>
          <w:szCs w:val="24"/>
          <w:lang w:val="es-ES_tradnl" w:eastAsia="es-ES"/>
        </w:rPr>
        <w:t xml:space="preserve"> su labor</w:t>
      </w:r>
      <w:r w:rsidR="00A40946" w:rsidRPr="004628ED">
        <w:rPr>
          <w:rFonts w:ascii="Arial" w:eastAsia="Times New Roman" w:hAnsi="Arial" w:cs="Arial"/>
          <w:spacing w:val="-3"/>
          <w:sz w:val="24"/>
          <w:szCs w:val="24"/>
          <w:lang w:val="es-ES_tradnl" w:eastAsia="es-ES"/>
        </w:rPr>
        <w:t>.</w:t>
      </w:r>
    </w:p>
    <w:p w14:paraId="43654284" w14:textId="1EB5A0BD" w:rsidR="00D1358B" w:rsidRPr="004628ED" w:rsidRDefault="00D1358B" w:rsidP="00DB546F">
      <w:pPr>
        <w:spacing w:after="0" w:line="240" w:lineRule="auto"/>
        <w:ind w:firstLine="1134"/>
        <w:jc w:val="both"/>
        <w:rPr>
          <w:rFonts w:ascii="Arial" w:eastAsia="Times New Roman" w:hAnsi="Arial" w:cs="Arial"/>
          <w:spacing w:val="-3"/>
          <w:sz w:val="24"/>
          <w:szCs w:val="24"/>
          <w:lang w:val="es-ES_tradnl" w:eastAsia="es-ES"/>
        </w:rPr>
      </w:pPr>
    </w:p>
    <w:p w14:paraId="38E443E2" w14:textId="57D30477" w:rsidR="00D1358B" w:rsidRPr="004628ED" w:rsidRDefault="00D1358B" w:rsidP="00DB546F">
      <w:pPr>
        <w:spacing w:after="0" w:line="240" w:lineRule="auto"/>
        <w:ind w:firstLine="1134"/>
        <w:jc w:val="both"/>
        <w:rPr>
          <w:rFonts w:ascii="Arial" w:eastAsia="Times New Roman" w:hAnsi="Arial" w:cs="Arial"/>
          <w:spacing w:val="-3"/>
          <w:sz w:val="24"/>
          <w:szCs w:val="24"/>
          <w:lang w:val="es-ES_tradnl" w:eastAsia="es-ES"/>
        </w:rPr>
      </w:pPr>
      <w:r w:rsidRPr="004628ED">
        <w:rPr>
          <w:rFonts w:ascii="Arial" w:eastAsia="Times New Roman" w:hAnsi="Arial" w:cs="Arial"/>
          <w:spacing w:val="-3"/>
          <w:sz w:val="24"/>
          <w:szCs w:val="24"/>
          <w:lang w:val="es-ES_tradnl" w:eastAsia="es-ES"/>
        </w:rPr>
        <w:t xml:space="preserve">El </w:t>
      </w:r>
      <w:r w:rsidRPr="004628ED">
        <w:rPr>
          <w:rFonts w:ascii="Arial" w:eastAsia="Times New Roman" w:hAnsi="Arial" w:cs="Arial"/>
          <w:b/>
          <w:spacing w:val="-3"/>
          <w:sz w:val="24"/>
          <w:szCs w:val="24"/>
          <w:lang w:val="es-ES_tradnl" w:eastAsia="es-ES"/>
        </w:rPr>
        <w:t>Honorable Senador señor Kast</w:t>
      </w:r>
      <w:r w:rsidRPr="004628ED">
        <w:rPr>
          <w:rFonts w:ascii="Arial" w:eastAsia="Times New Roman" w:hAnsi="Arial" w:cs="Arial"/>
          <w:spacing w:val="-3"/>
          <w:sz w:val="24"/>
          <w:szCs w:val="24"/>
          <w:lang w:val="es-ES_tradnl" w:eastAsia="es-ES"/>
        </w:rPr>
        <w:t xml:space="preserve"> pregunt</w:t>
      </w:r>
      <w:r w:rsidR="00A40946" w:rsidRPr="004628ED">
        <w:rPr>
          <w:rFonts w:ascii="Arial" w:eastAsia="Times New Roman" w:hAnsi="Arial" w:cs="Arial"/>
          <w:spacing w:val="-3"/>
          <w:sz w:val="24"/>
          <w:szCs w:val="24"/>
          <w:lang w:val="es-ES_tradnl" w:eastAsia="es-ES"/>
        </w:rPr>
        <w:t>ó</w:t>
      </w:r>
      <w:r w:rsidRPr="004628ED">
        <w:rPr>
          <w:rFonts w:ascii="Arial" w:eastAsia="Times New Roman" w:hAnsi="Arial" w:cs="Arial"/>
          <w:spacing w:val="-3"/>
          <w:sz w:val="24"/>
          <w:szCs w:val="24"/>
          <w:lang w:val="es-ES_tradnl" w:eastAsia="es-ES"/>
        </w:rPr>
        <w:t xml:space="preserve"> qu</w:t>
      </w:r>
      <w:r w:rsidR="00A40946" w:rsidRPr="004628ED">
        <w:rPr>
          <w:rFonts w:ascii="Arial" w:eastAsia="Times New Roman" w:hAnsi="Arial" w:cs="Arial"/>
          <w:spacing w:val="-3"/>
          <w:sz w:val="24"/>
          <w:szCs w:val="24"/>
          <w:lang w:val="es-ES_tradnl" w:eastAsia="es-ES"/>
        </w:rPr>
        <w:t>é</w:t>
      </w:r>
      <w:r w:rsidRPr="004628ED">
        <w:rPr>
          <w:rFonts w:ascii="Arial" w:eastAsia="Times New Roman" w:hAnsi="Arial" w:cs="Arial"/>
          <w:spacing w:val="-3"/>
          <w:sz w:val="24"/>
          <w:szCs w:val="24"/>
          <w:lang w:val="es-ES_tradnl" w:eastAsia="es-ES"/>
        </w:rPr>
        <w:t xml:space="preserve"> ocurriría </w:t>
      </w:r>
      <w:r w:rsidR="00A40946" w:rsidRPr="004628ED">
        <w:rPr>
          <w:rFonts w:ascii="Arial" w:eastAsia="Times New Roman" w:hAnsi="Arial" w:cs="Arial"/>
          <w:spacing w:val="-3"/>
          <w:sz w:val="24"/>
          <w:szCs w:val="24"/>
          <w:lang w:val="es-ES_tradnl" w:eastAsia="es-ES"/>
        </w:rPr>
        <w:t>en caso de acogerse la indicación propuesta por el Senador Insulza y suprimir la letra m) del artículo 7.</w:t>
      </w:r>
    </w:p>
    <w:p w14:paraId="1712ED11" w14:textId="4C1D6670" w:rsidR="00D1358B" w:rsidRPr="004628ED" w:rsidRDefault="00D1358B" w:rsidP="00DB546F">
      <w:pPr>
        <w:spacing w:after="0" w:line="240" w:lineRule="auto"/>
        <w:ind w:firstLine="1134"/>
        <w:jc w:val="both"/>
        <w:rPr>
          <w:rFonts w:ascii="Arial" w:eastAsia="Times New Roman" w:hAnsi="Arial" w:cs="Arial"/>
          <w:spacing w:val="-3"/>
          <w:sz w:val="24"/>
          <w:szCs w:val="24"/>
          <w:lang w:val="es-ES_tradnl" w:eastAsia="es-ES"/>
        </w:rPr>
      </w:pPr>
    </w:p>
    <w:p w14:paraId="1EEFB88C" w14:textId="4022A322" w:rsidR="00D1358B" w:rsidRPr="004628ED" w:rsidRDefault="00D1358B" w:rsidP="00DB546F">
      <w:pPr>
        <w:spacing w:after="0" w:line="240" w:lineRule="auto"/>
        <w:ind w:firstLine="1134"/>
        <w:jc w:val="both"/>
        <w:rPr>
          <w:rFonts w:ascii="Arial" w:eastAsia="Times New Roman" w:hAnsi="Arial" w:cs="Arial"/>
          <w:spacing w:val="-3"/>
          <w:sz w:val="24"/>
          <w:szCs w:val="24"/>
          <w:lang w:val="es-ES_tradnl" w:eastAsia="es-ES"/>
        </w:rPr>
      </w:pPr>
      <w:r w:rsidRPr="004628ED">
        <w:rPr>
          <w:rFonts w:ascii="Arial" w:eastAsia="Times New Roman" w:hAnsi="Arial" w:cs="Arial"/>
          <w:spacing w:val="-3"/>
          <w:sz w:val="24"/>
          <w:szCs w:val="24"/>
          <w:lang w:val="es-ES_tradnl" w:eastAsia="es-ES"/>
        </w:rPr>
        <w:t xml:space="preserve">La </w:t>
      </w:r>
      <w:r w:rsidRPr="004628ED">
        <w:rPr>
          <w:rFonts w:ascii="Arial" w:eastAsia="Times New Roman" w:hAnsi="Arial" w:cs="Arial"/>
          <w:b/>
          <w:spacing w:val="-3"/>
          <w:sz w:val="24"/>
          <w:szCs w:val="24"/>
          <w:lang w:val="es-ES_tradnl" w:eastAsia="es-ES"/>
        </w:rPr>
        <w:t xml:space="preserve">señora </w:t>
      </w:r>
      <w:r w:rsidR="001449A1" w:rsidRPr="004628ED">
        <w:rPr>
          <w:rFonts w:ascii="Arial" w:eastAsia="Times New Roman" w:hAnsi="Arial" w:cs="Arial"/>
          <w:b/>
          <w:spacing w:val="-3"/>
          <w:sz w:val="24"/>
          <w:szCs w:val="24"/>
          <w:lang w:val="es-ES_tradnl" w:eastAsia="es-ES"/>
        </w:rPr>
        <w:t>Subsecretaria</w:t>
      </w:r>
      <w:r w:rsidRPr="004628ED">
        <w:rPr>
          <w:rFonts w:ascii="Arial" w:eastAsia="Times New Roman" w:hAnsi="Arial" w:cs="Arial"/>
          <w:spacing w:val="-3"/>
          <w:sz w:val="24"/>
          <w:szCs w:val="24"/>
          <w:lang w:val="es-ES_tradnl" w:eastAsia="es-ES"/>
        </w:rPr>
        <w:t xml:space="preserve"> </w:t>
      </w:r>
      <w:r w:rsidR="00A40946" w:rsidRPr="004628ED">
        <w:rPr>
          <w:rFonts w:ascii="Arial" w:eastAsia="Times New Roman" w:hAnsi="Arial" w:cs="Arial"/>
          <w:spacing w:val="-3"/>
          <w:sz w:val="24"/>
          <w:szCs w:val="24"/>
          <w:lang w:val="es-ES_tradnl" w:eastAsia="es-ES"/>
        </w:rPr>
        <w:t xml:space="preserve">respondió que en </w:t>
      </w:r>
      <w:r w:rsidRPr="004628ED">
        <w:rPr>
          <w:rFonts w:ascii="Arial" w:eastAsia="Times New Roman" w:hAnsi="Arial" w:cs="Arial"/>
          <w:spacing w:val="-3"/>
          <w:sz w:val="24"/>
          <w:szCs w:val="24"/>
          <w:lang w:val="es-ES_tradnl" w:eastAsia="es-ES"/>
        </w:rPr>
        <w:t>derecho p</w:t>
      </w:r>
      <w:r w:rsidR="00A40946" w:rsidRPr="004628ED">
        <w:rPr>
          <w:rFonts w:ascii="Arial" w:eastAsia="Times New Roman" w:hAnsi="Arial" w:cs="Arial"/>
          <w:spacing w:val="-3"/>
          <w:sz w:val="24"/>
          <w:szCs w:val="24"/>
          <w:lang w:val="es-ES_tradnl" w:eastAsia="es-ES"/>
        </w:rPr>
        <w:t>ú</w:t>
      </w:r>
      <w:r w:rsidRPr="004628ED">
        <w:rPr>
          <w:rFonts w:ascii="Arial" w:eastAsia="Times New Roman" w:hAnsi="Arial" w:cs="Arial"/>
          <w:spacing w:val="-3"/>
          <w:sz w:val="24"/>
          <w:szCs w:val="24"/>
          <w:lang w:val="es-ES_tradnl" w:eastAsia="es-ES"/>
        </w:rPr>
        <w:t>b</w:t>
      </w:r>
      <w:r w:rsidR="00A40946" w:rsidRPr="004628ED">
        <w:rPr>
          <w:rFonts w:ascii="Arial" w:eastAsia="Times New Roman" w:hAnsi="Arial" w:cs="Arial"/>
          <w:spacing w:val="-3"/>
          <w:sz w:val="24"/>
          <w:szCs w:val="24"/>
          <w:lang w:val="es-ES_tradnl" w:eastAsia="es-ES"/>
        </w:rPr>
        <w:t>li</w:t>
      </w:r>
      <w:r w:rsidRPr="004628ED">
        <w:rPr>
          <w:rFonts w:ascii="Arial" w:eastAsia="Times New Roman" w:hAnsi="Arial" w:cs="Arial"/>
          <w:spacing w:val="-3"/>
          <w:sz w:val="24"/>
          <w:szCs w:val="24"/>
          <w:lang w:val="es-ES_tradnl" w:eastAsia="es-ES"/>
        </w:rPr>
        <w:t xml:space="preserve">co los </w:t>
      </w:r>
      <w:r w:rsidR="00A40946" w:rsidRPr="004628ED">
        <w:rPr>
          <w:rFonts w:ascii="Arial" w:eastAsia="Times New Roman" w:hAnsi="Arial" w:cs="Arial"/>
          <w:spacing w:val="-3"/>
          <w:sz w:val="24"/>
          <w:szCs w:val="24"/>
          <w:lang w:val="es-ES_tradnl" w:eastAsia="es-ES"/>
        </w:rPr>
        <w:t>servicios</w:t>
      </w:r>
      <w:r w:rsidRPr="004628ED">
        <w:rPr>
          <w:rFonts w:ascii="Arial" w:eastAsia="Times New Roman" w:hAnsi="Arial" w:cs="Arial"/>
          <w:spacing w:val="-3"/>
          <w:sz w:val="24"/>
          <w:szCs w:val="24"/>
          <w:lang w:val="es-ES_tradnl" w:eastAsia="es-ES"/>
        </w:rPr>
        <w:t xml:space="preserve"> solo</w:t>
      </w:r>
      <w:r w:rsidR="00A40946" w:rsidRPr="004628ED">
        <w:rPr>
          <w:rFonts w:ascii="Arial" w:eastAsia="Times New Roman" w:hAnsi="Arial" w:cs="Arial"/>
          <w:spacing w:val="-3"/>
          <w:sz w:val="24"/>
          <w:szCs w:val="24"/>
          <w:lang w:val="es-ES_tradnl" w:eastAsia="es-ES"/>
        </w:rPr>
        <w:t xml:space="preserve"> </w:t>
      </w:r>
      <w:r w:rsidRPr="004628ED">
        <w:rPr>
          <w:rFonts w:ascii="Arial" w:eastAsia="Times New Roman" w:hAnsi="Arial" w:cs="Arial"/>
          <w:spacing w:val="-3"/>
          <w:sz w:val="24"/>
          <w:szCs w:val="24"/>
          <w:lang w:val="es-ES_tradnl" w:eastAsia="es-ES"/>
        </w:rPr>
        <w:t xml:space="preserve">pueden hacer aquello respecto de lo cual </w:t>
      </w:r>
      <w:r w:rsidR="00A40946" w:rsidRPr="004628ED">
        <w:rPr>
          <w:rFonts w:ascii="Arial" w:eastAsia="Times New Roman" w:hAnsi="Arial" w:cs="Arial"/>
          <w:spacing w:val="-3"/>
          <w:sz w:val="24"/>
          <w:szCs w:val="24"/>
          <w:lang w:val="es-ES_tradnl" w:eastAsia="es-ES"/>
        </w:rPr>
        <w:t>están expresamente</w:t>
      </w:r>
      <w:r w:rsidRPr="004628ED">
        <w:rPr>
          <w:rFonts w:ascii="Arial" w:eastAsia="Times New Roman" w:hAnsi="Arial" w:cs="Arial"/>
          <w:spacing w:val="-3"/>
          <w:sz w:val="24"/>
          <w:szCs w:val="24"/>
          <w:lang w:val="es-ES_tradnl" w:eastAsia="es-ES"/>
        </w:rPr>
        <w:t xml:space="preserve"> autorizado</w:t>
      </w:r>
      <w:r w:rsidR="00A40946" w:rsidRPr="004628ED">
        <w:rPr>
          <w:rFonts w:ascii="Arial" w:eastAsia="Times New Roman" w:hAnsi="Arial" w:cs="Arial"/>
          <w:spacing w:val="-3"/>
          <w:sz w:val="24"/>
          <w:szCs w:val="24"/>
          <w:lang w:val="es-ES_tradnl" w:eastAsia="es-ES"/>
        </w:rPr>
        <w:t>s y desde ese punto de vista estimó que debiera quedar debidamente resguardado que esta facultad está considerada</w:t>
      </w:r>
      <w:r w:rsidR="004628ED" w:rsidRPr="004628ED">
        <w:rPr>
          <w:rFonts w:ascii="Arial" w:eastAsia="Times New Roman" w:hAnsi="Arial" w:cs="Arial"/>
          <w:spacing w:val="-3"/>
          <w:sz w:val="24"/>
          <w:szCs w:val="24"/>
          <w:lang w:val="es-ES_tradnl" w:eastAsia="es-ES"/>
        </w:rPr>
        <w:t>,</w:t>
      </w:r>
      <w:r w:rsidR="00A40946" w:rsidRPr="004628ED">
        <w:rPr>
          <w:rFonts w:ascii="Arial" w:eastAsia="Times New Roman" w:hAnsi="Arial" w:cs="Arial"/>
          <w:spacing w:val="-3"/>
          <w:sz w:val="24"/>
          <w:szCs w:val="24"/>
          <w:lang w:val="es-ES_tradnl" w:eastAsia="es-ES"/>
        </w:rPr>
        <w:t xml:space="preserve"> porque de lo contrario podría ponerse en duda que el Servicio pued</w:t>
      </w:r>
      <w:r w:rsidR="00981AFB" w:rsidRPr="004628ED">
        <w:rPr>
          <w:rFonts w:ascii="Arial" w:eastAsia="Times New Roman" w:hAnsi="Arial" w:cs="Arial"/>
          <w:spacing w:val="-3"/>
          <w:sz w:val="24"/>
          <w:szCs w:val="24"/>
          <w:lang w:val="es-ES_tradnl" w:eastAsia="es-ES"/>
        </w:rPr>
        <w:t>a</w:t>
      </w:r>
      <w:r w:rsidR="00A40946" w:rsidRPr="004628ED">
        <w:rPr>
          <w:rFonts w:ascii="Arial" w:eastAsia="Times New Roman" w:hAnsi="Arial" w:cs="Arial"/>
          <w:spacing w:val="-3"/>
          <w:sz w:val="24"/>
          <w:szCs w:val="24"/>
          <w:lang w:val="es-ES_tradnl" w:eastAsia="es-ES"/>
        </w:rPr>
        <w:t xml:space="preserve"> </w:t>
      </w:r>
      <w:r w:rsidRPr="004628ED">
        <w:rPr>
          <w:rFonts w:ascii="Arial" w:eastAsia="Times New Roman" w:hAnsi="Arial" w:cs="Arial"/>
          <w:spacing w:val="-3"/>
          <w:sz w:val="24"/>
          <w:szCs w:val="24"/>
          <w:lang w:val="es-ES_tradnl" w:eastAsia="es-ES"/>
        </w:rPr>
        <w:t xml:space="preserve">solicitar la </w:t>
      </w:r>
      <w:r w:rsidR="00A40946" w:rsidRPr="004628ED">
        <w:rPr>
          <w:rFonts w:ascii="Arial" w:eastAsia="Times New Roman" w:hAnsi="Arial" w:cs="Arial"/>
          <w:spacing w:val="-3"/>
          <w:sz w:val="24"/>
          <w:szCs w:val="24"/>
          <w:lang w:val="es-ES_tradnl" w:eastAsia="es-ES"/>
        </w:rPr>
        <w:t>colaboración d</w:t>
      </w:r>
      <w:r w:rsidRPr="004628ED">
        <w:rPr>
          <w:rFonts w:ascii="Arial" w:eastAsia="Times New Roman" w:hAnsi="Arial" w:cs="Arial"/>
          <w:spacing w:val="-3"/>
          <w:sz w:val="24"/>
          <w:szCs w:val="24"/>
          <w:lang w:val="es-ES_tradnl" w:eastAsia="es-ES"/>
        </w:rPr>
        <w:t>e</w:t>
      </w:r>
      <w:r w:rsidR="00A40946" w:rsidRPr="004628ED">
        <w:rPr>
          <w:rFonts w:ascii="Arial" w:eastAsia="Times New Roman" w:hAnsi="Arial" w:cs="Arial"/>
          <w:spacing w:val="-3"/>
          <w:sz w:val="24"/>
          <w:szCs w:val="24"/>
          <w:lang w:val="es-ES_tradnl" w:eastAsia="es-ES"/>
        </w:rPr>
        <w:t xml:space="preserve"> </w:t>
      </w:r>
      <w:r w:rsidRPr="004628ED">
        <w:rPr>
          <w:rFonts w:ascii="Arial" w:eastAsia="Times New Roman" w:hAnsi="Arial" w:cs="Arial"/>
          <w:spacing w:val="-3"/>
          <w:sz w:val="24"/>
          <w:szCs w:val="24"/>
          <w:lang w:val="es-ES_tradnl" w:eastAsia="es-ES"/>
        </w:rPr>
        <w:t>entes externos</w:t>
      </w:r>
      <w:r w:rsidR="00A40946" w:rsidRPr="004628ED">
        <w:rPr>
          <w:rFonts w:ascii="Arial" w:eastAsia="Times New Roman" w:hAnsi="Arial" w:cs="Arial"/>
          <w:spacing w:val="-3"/>
          <w:sz w:val="24"/>
          <w:szCs w:val="24"/>
          <w:lang w:val="es-ES_tradnl" w:eastAsia="es-ES"/>
        </w:rPr>
        <w:t xml:space="preserve"> para poder materializar el cumplimiento de sus funciones.</w:t>
      </w:r>
    </w:p>
    <w:p w14:paraId="613FC974" w14:textId="67206338" w:rsidR="00D1358B" w:rsidRPr="004628ED" w:rsidRDefault="00D1358B" w:rsidP="00DB546F">
      <w:pPr>
        <w:spacing w:after="0" w:line="240" w:lineRule="auto"/>
        <w:ind w:firstLine="1134"/>
        <w:jc w:val="both"/>
        <w:rPr>
          <w:rFonts w:ascii="Arial" w:eastAsia="Times New Roman" w:hAnsi="Arial" w:cs="Arial"/>
          <w:spacing w:val="-3"/>
          <w:sz w:val="24"/>
          <w:szCs w:val="24"/>
          <w:lang w:val="es-ES_tradnl" w:eastAsia="es-ES"/>
        </w:rPr>
      </w:pPr>
    </w:p>
    <w:p w14:paraId="4BADAC7A" w14:textId="77777777" w:rsidR="00CB398E" w:rsidRPr="004628ED" w:rsidRDefault="00D1358B" w:rsidP="00CB398E">
      <w:pPr>
        <w:spacing w:after="0" w:line="240" w:lineRule="auto"/>
        <w:ind w:firstLine="1134"/>
        <w:jc w:val="both"/>
        <w:rPr>
          <w:rFonts w:ascii="Arial" w:eastAsia="Times New Roman" w:hAnsi="Arial" w:cs="Arial"/>
          <w:spacing w:val="-3"/>
          <w:sz w:val="24"/>
          <w:szCs w:val="24"/>
          <w:lang w:val="es-ES_tradnl" w:eastAsia="es-ES"/>
        </w:rPr>
      </w:pPr>
      <w:r w:rsidRPr="004628ED">
        <w:rPr>
          <w:rFonts w:ascii="Arial" w:eastAsia="Times New Roman" w:hAnsi="Arial" w:cs="Arial"/>
          <w:spacing w:val="-3"/>
          <w:sz w:val="24"/>
          <w:szCs w:val="24"/>
          <w:lang w:val="es-ES_tradnl" w:eastAsia="es-ES"/>
        </w:rPr>
        <w:t xml:space="preserve">El </w:t>
      </w:r>
      <w:r w:rsidRPr="004628ED">
        <w:rPr>
          <w:rFonts w:ascii="Arial" w:eastAsia="Times New Roman" w:hAnsi="Arial" w:cs="Arial"/>
          <w:b/>
          <w:spacing w:val="-3"/>
          <w:sz w:val="24"/>
          <w:szCs w:val="24"/>
          <w:lang w:val="es-ES_tradnl" w:eastAsia="es-ES"/>
        </w:rPr>
        <w:t>Honorable Senador señor Kast</w:t>
      </w:r>
      <w:r w:rsidR="00082374" w:rsidRPr="004628ED">
        <w:rPr>
          <w:rFonts w:ascii="Arial" w:eastAsia="Times New Roman" w:hAnsi="Arial" w:cs="Arial"/>
          <w:spacing w:val="-3"/>
          <w:sz w:val="24"/>
          <w:szCs w:val="24"/>
          <w:lang w:val="es-ES_tradnl" w:eastAsia="es-ES"/>
        </w:rPr>
        <w:t xml:space="preserve"> </w:t>
      </w:r>
      <w:r w:rsidR="00A40946" w:rsidRPr="004628ED">
        <w:rPr>
          <w:rFonts w:ascii="Arial" w:eastAsia="Times New Roman" w:hAnsi="Arial" w:cs="Arial"/>
          <w:spacing w:val="-3"/>
          <w:sz w:val="24"/>
          <w:szCs w:val="24"/>
          <w:lang w:val="es-ES_tradnl" w:eastAsia="es-ES"/>
        </w:rPr>
        <w:t>sugirió</w:t>
      </w:r>
      <w:r w:rsidR="00082374" w:rsidRPr="004628ED">
        <w:rPr>
          <w:rFonts w:ascii="Arial" w:eastAsia="Times New Roman" w:hAnsi="Arial" w:cs="Arial"/>
          <w:spacing w:val="-3"/>
          <w:sz w:val="24"/>
          <w:szCs w:val="24"/>
          <w:lang w:val="es-ES_tradnl" w:eastAsia="es-ES"/>
        </w:rPr>
        <w:t xml:space="preserve"> modificar la redacción de </w:t>
      </w:r>
      <w:r w:rsidR="00A40946" w:rsidRPr="004628ED">
        <w:rPr>
          <w:rFonts w:ascii="Arial" w:eastAsia="Times New Roman" w:hAnsi="Arial" w:cs="Arial"/>
          <w:spacing w:val="-3"/>
          <w:sz w:val="24"/>
          <w:szCs w:val="24"/>
          <w:lang w:val="es-ES_tradnl" w:eastAsia="es-ES"/>
        </w:rPr>
        <w:t xml:space="preserve">la letra m) del artículo 7 en términos de </w:t>
      </w:r>
      <w:r w:rsidR="003B0AEE" w:rsidRPr="004628ED">
        <w:rPr>
          <w:rFonts w:ascii="Arial" w:eastAsia="Times New Roman" w:hAnsi="Arial" w:cs="Arial"/>
          <w:spacing w:val="-3"/>
          <w:sz w:val="24"/>
          <w:szCs w:val="24"/>
          <w:lang w:val="es-ES_tradnl" w:eastAsia="es-ES"/>
        </w:rPr>
        <w:t>c</w:t>
      </w:r>
      <w:r w:rsidR="00A40946" w:rsidRPr="004628ED">
        <w:rPr>
          <w:rFonts w:ascii="Arial" w:eastAsia="Times New Roman" w:hAnsi="Arial" w:cs="Arial"/>
          <w:spacing w:val="-3"/>
          <w:sz w:val="24"/>
          <w:szCs w:val="24"/>
          <w:lang w:val="es-ES_tradnl" w:eastAsia="es-ES"/>
        </w:rPr>
        <w:t xml:space="preserve">ontratar o convenir </w:t>
      </w:r>
      <w:r w:rsidR="003B0AEE" w:rsidRPr="004628ED">
        <w:rPr>
          <w:rFonts w:ascii="Arial" w:eastAsia="Times New Roman" w:hAnsi="Arial" w:cs="Arial"/>
          <w:spacing w:val="-3"/>
          <w:sz w:val="24"/>
          <w:szCs w:val="24"/>
          <w:lang w:val="es-ES_tradnl" w:eastAsia="es-ES"/>
        </w:rPr>
        <w:t>la realización de estudios</w:t>
      </w:r>
      <w:r w:rsidR="00CB398E" w:rsidRPr="004628ED">
        <w:rPr>
          <w:rFonts w:ascii="Arial" w:eastAsia="Times New Roman" w:hAnsi="Arial" w:cs="Arial"/>
          <w:spacing w:val="-3"/>
          <w:sz w:val="24"/>
          <w:szCs w:val="24"/>
          <w:lang w:val="es-ES_tradnl" w:eastAsia="es-ES"/>
        </w:rPr>
        <w:t>,</w:t>
      </w:r>
      <w:r w:rsidR="003B0AEE" w:rsidRPr="004628ED">
        <w:rPr>
          <w:rFonts w:ascii="Arial" w:eastAsia="Times New Roman" w:hAnsi="Arial" w:cs="Arial"/>
          <w:spacing w:val="-3"/>
          <w:sz w:val="24"/>
          <w:szCs w:val="24"/>
          <w:lang w:val="es-ES_tradnl" w:eastAsia="es-ES"/>
        </w:rPr>
        <w:t xml:space="preserve"> </w:t>
      </w:r>
      <w:r w:rsidR="00CB398E" w:rsidRPr="004628ED">
        <w:rPr>
          <w:rFonts w:ascii="Arial" w:eastAsia="Times New Roman" w:hAnsi="Arial" w:cs="Arial"/>
          <w:spacing w:val="-3"/>
          <w:sz w:val="24"/>
          <w:szCs w:val="24"/>
          <w:lang w:val="es-ES_tradnl" w:eastAsia="es-ES"/>
        </w:rPr>
        <w:t>investigaciones y asistencia técnica.</w:t>
      </w:r>
    </w:p>
    <w:p w14:paraId="412610D1" w14:textId="6C5FF9D1" w:rsidR="00082374" w:rsidRPr="004628ED" w:rsidRDefault="00082374" w:rsidP="00DB546F">
      <w:pPr>
        <w:spacing w:after="0" w:line="240" w:lineRule="auto"/>
        <w:ind w:firstLine="1134"/>
        <w:jc w:val="both"/>
        <w:rPr>
          <w:rFonts w:ascii="Arial" w:eastAsia="Times New Roman" w:hAnsi="Arial" w:cs="Arial"/>
          <w:spacing w:val="-3"/>
          <w:sz w:val="24"/>
          <w:szCs w:val="24"/>
          <w:lang w:val="es-ES_tradnl" w:eastAsia="es-ES"/>
        </w:rPr>
      </w:pPr>
    </w:p>
    <w:p w14:paraId="23BBA002" w14:textId="0BD92779" w:rsidR="00056581" w:rsidRPr="004628ED" w:rsidRDefault="00082374" w:rsidP="00DB546F">
      <w:pPr>
        <w:spacing w:after="0" w:line="240" w:lineRule="auto"/>
        <w:ind w:firstLine="1134"/>
        <w:jc w:val="both"/>
        <w:rPr>
          <w:rFonts w:ascii="Arial" w:eastAsia="Times New Roman" w:hAnsi="Arial" w:cs="Arial"/>
          <w:spacing w:val="-3"/>
          <w:sz w:val="24"/>
          <w:szCs w:val="24"/>
          <w:lang w:val="es-ES_tradnl" w:eastAsia="es-ES"/>
        </w:rPr>
      </w:pPr>
      <w:r w:rsidRPr="004628ED">
        <w:rPr>
          <w:rFonts w:ascii="Arial" w:eastAsia="Times New Roman" w:hAnsi="Arial" w:cs="Arial"/>
          <w:spacing w:val="-3"/>
          <w:sz w:val="24"/>
          <w:szCs w:val="24"/>
          <w:lang w:val="es-ES_tradnl" w:eastAsia="es-ES"/>
        </w:rPr>
        <w:t xml:space="preserve">La </w:t>
      </w:r>
      <w:r w:rsidRPr="004628ED">
        <w:rPr>
          <w:rFonts w:ascii="Arial" w:eastAsia="Times New Roman" w:hAnsi="Arial" w:cs="Arial"/>
          <w:b/>
          <w:spacing w:val="-3"/>
          <w:sz w:val="24"/>
          <w:szCs w:val="24"/>
          <w:lang w:val="es-ES_tradnl" w:eastAsia="es-ES"/>
        </w:rPr>
        <w:t>señora Subsecretaria</w:t>
      </w:r>
      <w:r w:rsidRPr="004628ED">
        <w:rPr>
          <w:rFonts w:ascii="Arial" w:eastAsia="Times New Roman" w:hAnsi="Arial" w:cs="Arial"/>
          <w:spacing w:val="-3"/>
          <w:sz w:val="24"/>
          <w:szCs w:val="24"/>
          <w:lang w:val="es-ES_tradnl" w:eastAsia="es-ES"/>
        </w:rPr>
        <w:t xml:space="preserve"> </w:t>
      </w:r>
      <w:r w:rsidR="00CB398E" w:rsidRPr="004628ED">
        <w:rPr>
          <w:rFonts w:ascii="Arial" w:eastAsia="Times New Roman" w:hAnsi="Arial" w:cs="Arial"/>
          <w:spacing w:val="-3"/>
          <w:sz w:val="24"/>
          <w:szCs w:val="24"/>
          <w:lang w:val="es-ES_tradnl" w:eastAsia="es-ES"/>
        </w:rPr>
        <w:t xml:space="preserve">observó que la inquietud que se ha planteado es que pudiera existir un riesgo </w:t>
      </w:r>
      <w:r w:rsidR="00406F70" w:rsidRPr="004628ED">
        <w:rPr>
          <w:rFonts w:ascii="Arial" w:eastAsia="Times New Roman" w:hAnsi="Arial" w:cs="Arial"/>
          <w:spacing w:val="-3"/>
          <w:sz w:val="24"/>
          <w:szCs w:val="24"/>
          <w:lang w:val="es-ES_tradnl" w:eastAsia="es-ES"/>
        </w:rPr>
        <w:t xml:space="preserve">de que por la vía del literal m) el servicio externalice su labor. Al respecto </w:t>
      </w:r>
      <w:r w:rsidR="00056581" w:rsidRPr="004628ED">
        <w:rPr>
          <w:rFonts w:ascii="Arial" w:eastAsia="Times New Roman" w:hAnsi="Arial" w:cs="Arial"/>
          <w:spacing w:val="-3"/>
          <w:sz w:val="24"/>
          <w:szCs w:val="24"/>
          <w:lang w:val="es-ES_tradnl" w:eastAsia="es-ES"/>
        </w:rPr>
        <w:t>aclaró que se trataría de trabajos específicos</w:t>
      </w:r>
      <w:r w:rsidR="004628ED" w:rsidRPr="004628ED">
        <w:rPr>
          <w:rFonts w:ascii="Arial" w:eastAsia="Times New Roman" w:hAnsi="Arial" w:cs="Arial"/>
          <w:spacing w:val="-3"/>
          <w:sz w:val="24"/>
          <w:szCs w:val="24"/>
          <w:lang w:val="es-ES_tradnl" w:eastAsia="es-ES"/>
        </w:rPr>
        <w:t>,</w:t>
      </w:r>
      <w:r w:rsidR="00056581" w:rsidRPr="004628ED">
        <w:rPr>
          <w:rFonts w:ascii="Arial" w:eastAsia="Times New Roman" w:hAnsi="Arial" w:cs="Arial"/>
          <w:spacing w:val="-3"/>
          <w:sz w:val="24"/>
          <w:szCs w:val="24"/>
          <w:lang w:val="es-ES_tradnl" w:eastAsia="es-ES"/>
        </w:rPr>
        <w:t xml:space="preserve"> lo que resguarda la preocupación del Senador Insulza en orden a que pudiera llevar a una externalización del trabajo que compete al Servicio.</w:t>
      </w:r>
    </w:p>
    <w:p w14:paraId="52B3C03D" w14:textId="77777777" w:rsidR="00056581" w:rsidRPr="004628ED" w:rsidRDefault="00056581" w:rsidP="00DB546F">
      <w:pPr>
        <w:spacing w:after="0" w:line="240" w:lineRule="auto"/>
        <w:ind w:firstLine="1134"/>
        <w:jc w:val="both"/>
        <w:rPr>
          <w:rFonts w:ascii="Arial" w:eastAsia="Times New Roman" w:hAnsi="Arial" w:cs="Arial"/>
          <w:spacing w:val="-3"/>
          <w:sz w:val="24"/>
          <w:szCs w:val="24"/>
          <w:lang w:val="es-ES_tradnl" w:eastAsia="es-ES"/>
        </w:rPr>
      </w:pPr>
    </w:p>
    <w:p w14:paraId="34E1D3E8" w14:textId="5C84C0D6" w:rsidR="00CB398E" w:rsidRPr="004628ED" w:rsidRDefault="00056581" w:rsidP="00DB546F">
      <w:pPr>
        <w:spacing w:after="0" w:line="240" w:lineRule="auto"/>
        <w:ind w:firstLine="1134"/>
        <w:jc w:val="both"/>
        <w:rPr>
          <w:rFonts w:ascii="Arial" w:eastAsia="Times New Roman" w:hAnsi="Arial" w:cs="Arial"/>
          <w:spacing w:val="-3"/>
          <w:sz w:val="24"/>
          <w:szCs w:val="24"/>
          <w:lang w:val="es-ES_tradnl" w:eastAsia="es-ES"/>
        </w:rPr>
      </w:pPr>
      <w:r w:rsidRPr="004628ED">
        <w:rPr>
          <w:rFonts w:ascii="Arial" w:eastAsia="Times New Roman" w:hAnsi="Arial" w:cs="Arial"/>
          <w:spacing w:val="-3"/>
          <w:sz w:val="24"/>
          <w:szCs w:val="24"/>
          <w:lang w:val="es-ES_tradnl" w:eastAsia="es-ES"/>
        </w:rPr>
        <w:t>Debido a lo anterior señaló que sería deseable que la redacción del literal m) pudiera quedar establecid</w:t>
      </w:r>
      <w:r w:rsidR="00BD79D3" w:rsidRPr="004628ED">
        <w:rPr>
          <w:rFonts w:ascii="Arial" w:eastAsia="Times New Roman" w:hAnsi="Arial" w:cs="Arial"/>
          <w:spacing w:val="-3"/>
          <w:sz w:val="24"/>
          <w:szCs w:val="24"/>
          <w:lang w:val="es-ES_tradnl" w:eastAsia="es-ES"/>
        </w:rPr>
        <w:t>o</w:t>
      </w:r>
      <w:r w:rsidRPr="004628ED">
        <w:rPr>
          <w:rFonts w:ascii="Arial" w:eastAsia="Times New Roman" w:hAnsi="Arial" w:cs="Arial"/>
          <w:spacing w:val="-3"/>
          <w:sz w:val="24"/>
          <w:szCs w:val="24"/>
          <w:lang w:val="es-ES_tradnl" w:eastAsia="es-ES"/>
        </w:rPr>
        <w:t xml:space="preserve"> en los términos planteados por el Ejecutivo.</w:t>
      </w:r>
    </w:p>
    <w:p w14:paraId="1A290594" w14:textId="77777777" w:rsidR="00056581" w:rsidRPr="004628ED" w:rsidRDefault="00056581" w:rsidP="00DB546F">
      <w:pPr>
        <w:spacing w:after="0" w:line="240" w:lineRule="auto"/>
        <w:ind w:firstLine="1134"/>
        <w:jc w:val="both"/>
        <w:rPr>
          <w:rFonts w:ascii="Arial" w:eastAsia="Times New Roman" w:hAnsi="Arial" w:cs="Arial"/>
          <w:spacing w:val="-3"/>
          <w:sz w:val="24"/>
          <w:szCs w:val="24"/>
          <w:lang w:val="es-ES_tradnl" w:eastAsia="es-ES"/>
        </w:rPr>
      </w:pPr>
    </w:p>
    <w:p w14:paraId="038E6145" w14:textId="24CBF173" w:rsidR="009369A0" w:rsidRPr="004628ED" w:rsidRDefault="00082374" w:rsidP="00DB546F">
      <w:pPr>
        <w:spacing w:after="0" w:line="240" w:lineRule="auto"/>
        <w:ind w:firstLine="1134"/>
        <w:jc w:val="both"/>
        <w:rPr>
          <w:rFonts w:ascii="Arial" w:eastAsia="Times New Roman" w:hAnsi="Arial" w:cs="Arial"/>
          <w:spacing w:val="-3"/>
          <w:sz w:val="24"/>
          <w:szCs w:val="24"/>
          <w:lang w:val="es-ES_tradnl" w:eastAsia="es-ES"/>
        </w:rPr>
      </w:pPr>
      <w:r w:rsidRPr="004628ED">
        <w:rPr>
          <w:rFonts w:ascii="Arial" w:eastAsia="Times New Roman" w:hAnsi="Arial" w:cs="Arial"/>
          <w:spacing w:val="-3"/>
          <w:sz w:val="24"/>
          <w:szCs w:val="24"/>
          <w:lang w:val="es-ES_tradnl" w:eastAsia="es-ES"/>
        </w:rPr>
        <w:t xml:space="preserve">El </w:t>
      </w:r>
      <w:r w:rsidRPr="004628ED">
        <w:rPr>
          <w:rFonts w:ascii="Arial" w:eastAsia="Times New Roman" w:hAnsi="Arial" w:cs="Arial"/>
          <w:b/>
          <w:spacing w:val="-3"/>
          <w:sz w:val="24"/>
          <w:szCs w:val="24"/>
          <w:lang w:val="es-ES_tradnl" w:eastAsia="es-ES"/>
        </w:rPr>
        <w:t>Honorable Senador señor Lagos</w:t>
      </w:r>
      <w:r w:rsidRPr="004628ED">
        <w:rPr>
          <w:rFonts w:ascii="Arial" w:eastAsia="Times New Roman" w:hAnsi="Arial" w:cs="Arial"/>
          <w:spacing w:val="-3"/>
          <w:sz w:val="24"/>
          <w:szCs w:val="24"/>
          <w:lang w:val="es-ES_tradnl" w:eastAsia="es-ES"/>
        </w:rPr>
        <w:t xml:space="preserve"> </w:t>
      </w:r>
      <w:r w:rsidR="009369A0" w:rsidRPr="004628ED">
        <w:rPr>
          <w:rFonts w:ascii="Arial" w:eastAsia="Times New Roman" w:hAnsi="Arial" w:cs="Arial"/>
          <w:spacing w:val="-3"/>
          <w:sz w:val="24"/>
          <w:szCs w:val="24"/>
          <w:lang w:val="es-ES_tradnl" w:eastAsia="es-ES"/>
        </w:rPr>
        <w:t>consideró que la propuesta planteada por el Senador Kast ayuda</w:t>
      </w:r>
      <w:r w:rsidR="004628ED" w:rsidRPr="004628ED">
        <w:rPr>
          <w:rFonts w:ascii="Arial" w:eastAsia="Times New Roman" w:hAnsi="Arial" w:cs="Arial"/>
          <w:spacing w:val="-3"/>
          <w:sz w:val="24"/>
          <w:szCs w:val="24"/>
          <w:lang w:val="es-ES_tradnl" w:eastAsia="es-ES"/>
        </w:rPr>
        <w:t>,</w:t>
      </w:r>
      <w:r w:rsidR="009369A0" w:rsidRPr="004628ED">
        <w:rPr>
          <w:rFonts w:ascii="Arial" w:eastAsia="Times New Roman" w:hAnsi="Arial" w:cs="Arial"/>
          <w:spacing w:val="-3"/>
          <w:sz w:val="24"/>
          <w:szCs w:val="24"/>
          <w:lang w:val="es-ES_tradnl" w:eastAsia="es-ES"/>
        </w:rPr>
        <w:t xml:space="preserve"> por cuanto no excluye nada de lo que establece el literal m), pero queda estéticamente mejor.</w:t>
      </w:r>
    </w:p>
    <w:p w14:paraId="12A03049" w14:textId="26691C2A" w:rsidR="009369A0" w:rsidRPr="004628ED" w:rsidRDefault="009369A0" w:rsidP="00DB546F">
      <w:pPr>
        <w:spacing w:after="0" w:line="240" w:lineRule="auto"/>
        <w:ind w:firstLine="1134"/>
        <w:jc w:val="both"/>
        <w:rPr>
          <w:rFonts w:ascii="Arial" w:eastAsia="Times New Roman" w:hAnsi="Arial" w:cs="Arial"/>
          <w:spacing w:val="-3"/>
          <w:sz w:val="24"/>
          <w:szCs w:val="24"/>
          <w:lang w:val="es-ES_tradnl" w:eastAsia="es-ES"/>
        </w:rPr>
      </w:pPr>
    </w:p>
    <w:p w14:paraId="296A4137" w14:textId="0F35A5E7" w:rsidR="009369A0" w:rsidRPr="004628ED" w:rsidRDefault="009369A0" w:rsidP="00DB546F">
      <w:pPr>
        <w:spacing w:after="0" w:line="240" w:lineRule="auto"/>
        <w:ind w:firstLine="1134"/>
        <w:jc w:val="both"/>
        <w:rPr>
          <w:rFonts w:ascii="Arial" w:eastAsia="Times New Roman" w:hAnsi="Arial" w:cs="Arial"/>
          <w:spacing w:val="-3"/>
          <w:sz w:val="24"/>
          <w:szCs w:val="24"/>
          <w:lang w:val="es-ES_tradnl" w:eastAsia="es-ES"/>
        </w:rPr>
      </w:pPr>
      <w:r w:rsidRPr="004628ED">
        <w:rPr>
          <w:rFonts w:ascii="Arial" w:eastAsia="Times New Roman" w:hAnsi="Arial" w:cs="Arial"/>
          <w:spacing w:val="-3"/>
          <w:sz w:val="24"/>
          <w:szCs w:val="24"/>
          <w:lang w:val="es-ES_tradnl" w:eastAsia="es-ES"/>
        </w:rPr>
        <w:t xml:space="preserve">La </w:t>
      </w:r>
      <w:r w:rsidRPr="004628ED">
        <w:rPr>
          <w:rFonts w:ascii="Arial" w:eastAsia="Times New Roman" w:hAnsi="Arial" w:cs="Arial"/>
          <w:b/>
          <w:spacing w:val="-3"/>
          <w:sz w:val="24"/>
          <w:szCs w:val="24"/>
          <w:lang w:val="es-ES_tradnl" w:eastAsia="es-ES"/>
        </w:rPr>
        <w:t>señora Subsecretaria</w:t>
      </w:r>
      <w:r w:rsidRPr="004628ED">
        <w:rPr>
          <w:rFonts w:ascii="Arial" w:eastAsia="Times New Roman" w:hAnsi="Arial" w:cs="Arial"/>
          <w:spacing w:val="-3"/>
          <w:sz w:val="24"/>
          <w:szCs w:val="24"/>
          <w:lang w:val="es-ES_tradnl" w:eastAsia="es-ES"/>
        </w:rPr>
        <w:t xml:space="preserve"> expresó su conformidad respecto de la propuesta del Senador Kast.</w:t>
      </w:r>
    </w:p>
    <w:p w14:paraId="0489A82D" w14:textId="5711DEAE" w:rsidR="00DB546F" w:rsidRPr="004628ED" w:rsidRDefault="00DB546F" w:rsidP="00DB546F">
      <w:pPr>
        <w:spacing w:after="0" w:line="240" w:lineRule="auto"/>
        <w:jc w:val="center"/>
        <w:rPr>
          <w:rFonts w:ascii="Arial" w:eastAsia="Times New Roman" w:hAnsi="Arial" w:cs="Arial"/>
          <w:spacing w:val="-3"/>
          <w:sz w:val="24"/>
          <w:szCs w:val="24"/>
          <w:lang w:val="es-ES_tradnl" w:eastAsia="es-ES"/>
        </w:rPr>
      </w:pPr>
    </w:p>
    <w:p w14:paraId="6398AF5F" w14:textId="738CBA82" w:rsidR="00644882" w:rsidRPr="004628ED" w:rsidRDefault="00644882" w:rsidP="00DB546F">
      <w:pPr>
        <w:spacing w:after="0" w:line="240" w:lineRule="auto"/>
        <w:jc w:val="center"/>
        <w:rPr>
          <w:rFonts w:ascii="Arial" w:eastAsia="Times New Roman" w:hAnsi="Arial" w:cs="Arial"/>
          <w:spacing w:val="-3"/>
          <w:sz w:val="24"/>
          <w:szCs w:val="24"/>
          <w:lang w:val="es-ES_tradnl" w:eastAsia="es-ES"/>
        </w:rPr>
      </w:pPr>
    </w:p>
    <w:p w14:paraId="32B7B870" w14:textId="2E3AE9C5" w:rsidR="00644882" w:rsidRPr="004628ED" w:rsidRDefault="00644882" w:rsidP="00644882">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bookmarkStart w:id="45" w:name="_Hlk178063880"/>
      <w:r w:rsidRPr="004628ED">
        <w:rPr>
          <w:rFonts w:ascii="Arial" w:eastAsia="Times New Roman" w:hAnsi="Arial" w:cs="Times New Roman"/>
          <w:b/>
          <w:bCs/>
          <w:sz w:val="24"/>
          <w:szCs w:val="24"/>
          <w:lang w:val="es-ES" w:eastAsia="es-ES"/>
        </w:rPr>
        <w:t>--Puesta en votación la indicación número 11</w:t>
      </w:r>
      <w:r w:rsidRPr="004628ED">
        <w:rPr>
          <w:rFonts w:ascii="Arial" w:eastAsia="Times New Roman" w:hAnsi="Arial" w:cs="Times New Roman"/>
          <w:b/>
          <w:bCs/>
          <w:sz w:val="24"/>
          <w:szCs w:val="24"/>
          <w:lang w:val="es-ES_tradnl" w:eastAsia="es-ES"/>
        </w:rPr>
        <w:t>,</w:t>
      </w:r>
      <w:r w:rsidRPr="004628ED">
        <w:rPr>
          <w:rFonts w:ascii="Arial" w:eastAsia="Times New Roman" w:hAnsi="Arial" w:cs="Times New Roman"/>
          <w:b/>
          <w:bCs/>
          <w:sz w:val="24"/>
          <w:szCs w:val="24"/>
          <w:lang w:val="es-ES" w:eastAsia="es-ES"/>
        </w:rPr>
        <w:t xml:space="preserve"> fue aprobada</w:t>
      </w:r>
      <w:r w:rsidR="00082374" w:rsidRPr="004628ED">
        <w:rPr>
          <w:rFonts w:ascii="Arial" w:eastAsia="Times New Roman" w:hAnsi="Arial" w:cs="Times New Roman"/>
          <w:b/>
          <w:bCs/>
          <w:sz w:val="24"/>
          <w:szCs w:val="24"/>
          <w:lang w:val="es-ES" w:eastAsia="es-ES"/>
        </w:rPr>
        <w:t xml:space="preserve">, con </w:t>
      </w:r>
      <w:r w:rsidR="009369A0" w:rsidRPr="004628ED">
        <w:rPr>
          <w:rFonts w:ascii="Arial" w:eastAsia="Times New Roman" w:hAnsi="Arial" w:cs="Times New Roman"/>
          <w:b/>
          <w:bCs/>
          <w:sz w:val="24"/>
          <w:szCs w:val="24"/>
          <w:lang w:val="es-ES" w:eastAsia="es-ES"/>
        </w:rPr>
        <w:t xml:space="preserve">la </w:t>
      </w:r>
      <w:r w:rsidR="00082374" w:rsidRPr="004628ED">
        <w:rPr>
          <w:rFonts w:ascii="Arial" w:eastAsia="Times New Roman" w:hAnsi="Arial" w:cs="Times New Roman"/>
          <w:b/>
          <w:bCs/>
          <w:sz w:val="24"/>
          <w:szCs w:val="24"/>
          <w:lang w:val="es-ES" w:eastAsia="es-ES"/>
        </w:rPr>
        <w:t>enmienda</w:t>
      </w:r>
      <w:r w:rsidR="009369A0" w:rsidRPr="004628ED">
        <w:rPr>
          <w:rFonts w:ascii="Arial" w:eastAsia="Times New Roman" w:hAnsi="Arial" w:cs="Times New Roman"/>
          <w:b/>
          <w:bCs/>
          <w:sz w:val="24"/>
          <w:szCs w:val="24"/>
          <w:lang w:val="es-ES" w:eastAsia="es-ES"/>
        </w:rPr>
        <w:t xml:space="preserve"> propuesta,</w:t>
      </w:r>
      <w:r w:rsidRPr="004628ED">
        <w:rPr>
          <w:rFonts w:ascii="Arial" w:eastAsia="Times New Roman" w:hAnsi="Arial" w:cs="Times New Roman"/>
          <w:b/>
          <w:bCs/>
          <w:sz w:val="24"/>
          <w:szCs w:val="24"/>
          <w:lang w:val="es-ES" w:eastAsia="es-ES"/>
        </w:rPr>
        <w:t xml:space="preserve"> por la unanimidad de los miembros</w:t>
      </w:r>
      <w:r w:rsidR="00082374" w:rsidRPr="004628ED">
        <w:rPr>
          <w:rFonts w:ascii="Arial" w:eastAsia="Times New Roman" w:hAnsi="Arial" w:cs="Times New Roman"/>
          <w:b/>
          <w:bCs/>
          <w:sz w:val="24"/>
          <w:szCs w:val="24"/>
          <w:lang w:val="es-ES" w:eastAsia="es-ES"/>
        </w:rPr>
        <w:t xml:space="preserve"> </w:t>
      </w:r>
      <w:r w:rsidRPr="004628ED">
        <w:rPr>
          <w:rFonts w:ascii="Arial" w:eastAsia="Times New Roman" w:hAnsi="Arial" w:cs="Times New Roman"/>
          <w:b/>
          <w:bCs/>
          <w:sz w:val="24"/>
          <w:szCs w:val="24"/>
          <w:lang w:val="es-ES" w:eastAsia="es-ES"/>
        </w:rPr>
        <w:t xml:space="preserve">de </w:t>
      </w:r>
      <w:r w:rsidRPr="004628ED">
        <w:rPr>
          <w:rFonts w:ascii="Arial" w:eastAsia="Calibri" w:hAnsi="Arial" w:cs="Arial"/>
          <w:b/>
          <w:sz w:val="24"/>
          <w:szCs w:val="24"/>
          <w:lang w:val="es-ES" w:eastAsia="es-ES"/>
        </w:rPr>
        <w:t xml:space="preserve">la Comisión, Honorables Senadores señores </w:t>
      </w:r>
      <w:r w:rsidR="009369A0" w:rsidRPr="004628ED">
        <w:rPr>
          <w:rFonts w:ascii="Arial" w:eastAsia="Calibri" w:hAnsi="Arial" w:cs="Arial"/>
          <w:b/>
          <w:sz w:val="24"/>
          <w:szCs w:val="24"/>
          <w:lang w:val="es-ES" w:eastAsia="es-ES"/>
        </w:rPr>
        <w:t xml:space="preserve">Coloma, </w:t>
      </w:r>
      <w:r w:rsidRPr="004628ED">
        <w:rPr>
          <w:rFonts w:ascii="Arial" w:eastAsia="Calibri" w:hAnsi="Arial" w:cs="Arial"/>
          <w:b/>
          <w:sz w:val="24"/>
          <w:szCs w:val="24"/>
          <w:lang w:val="es-ES" w:eastAsia="es-ES"/>
        </w:rPr>
        <w:t>García, Kast, Insulza y Lagos.</w:t>
      </w:r>
    </w:p>
    <w:bookmarkEnd w:id="45"/>
    <w:p w14:paraId="78DBF5C0" w14:textId="77777777" w:rsidR="00644882" w:rsidRPr="004628ED" w:rsidRDefault="00644882" w:rsidP="00DB546F">
      <w:pPr>
        <w:spacing w:after="0" w:line="240" w:lineRule="auto"/>
        <w:jc w:val="center"/>
        <w:rPr>
          <w:rFonts w:ascii="Arial" w:eastAsia="Times New Roman" w:hAnsi="Arial" w:cs="Arial"/>
          <w:spacing w:val="-3"/>
          <w:sz w:val="24"/>
          <w:szCs w:val="24"/>
          <w:lang w:val="es-ES_tradnl" w:eastAsia="es-ES"/>
        </w:rPr>
      </w:pPr>
    </w:p>
    <w:p w14:paraId="5B8A178F" w14:textId="1D43C8CB" w:rsidR="00DB546F" w:rsidRDefault="00DB546F" w:rsidP="00DB546F">
      <w:pPr>
        <w:spacing w:after="0" w:line="240" w:lineRule="auto"/>
        <w:jc w:val="center"/>
        <w:rPr>
          <w:rFonts w:ascii="Arial" w:eastAsia="Times New Roman" w:hAnsi="Arial" w:cs="Arial"/>
          <w:color w:val="000000"/>
          <w:spacing w:val="-3"/>
          <w:sz w:val="24"/>
          <w:szCs w:val="24"/>
          <w:lang w:val="es-ES_tradnl" w:eastAsia="es-ES"/>
        </w:rPr>
      </w:pPr>
    </w:p>
    <w:p w14:paraId="5F7CD379" w14:textId="436435FE" w:rsidR="00644882" w:rsidRPr="00F3061C" w:rsidRDefault="00644882" w:rsidP="00644882">
      <w:pPr>
        <w:tabs>
          <w:tab w:val="left" w:pos="0"/>
          <w:tab w:val="left" w:pos="2835"/>
        </w:tabs>
        <w:spacing w:after="0" w:line="240" w:lineRule="auto"/>
        <w:jc w:val="center"/>
        <w:rPr>
          <w:rFonts w:ascii="Arial" w:eastAsia="Times New Roman" w:hAnsi="Arial" w:cs="Times New Roman"/>
          <w:b/>
          <w:color w:val="000000"/>
          <w:spacing w:val="-3"/>
          <w:sz w:val="24"/>
          <w:szCs w:val="24"/>
          <w:lang w:val="es-ES_tradnl" w:eastAsia="es-ES"/>
        </w:rPr>
      </w:pPr>
      <w:r>
        <w:rPr>
          <w:rFonts w:ascii="Arial" w:eastAsia="Times New Roman" w:hAnsi="Arial" w:cs="Times New Roman"/>
          <w:b/>
          <w:color w:val="000000"/>
          <w:spacing w:val="-3"/>
          <w:sz w:val="24"/>
          <w:szCs w:val="24"/>
          <w:lang w:val="es-ES_tradnl" w:eastAsia="es-ES"/>
        </w:rPr>
        <w:t>Inciso segundo</w:t>
      </w:r>
    </w:p>
    <w:p w14:paraId="4C7ACB91" w14:textId="77777777" w:rsidR="00644882" w:rsidRDefault="00644882" w:rsidP="00DB546F">
      <w:pPr>
        <w:spacing w:after="0" w:line="240" w:lineRule="auto"/>
        <w:jc w:val="center"/>
        <w:rPr>
          <w:rFonts w:ascii="Arial" w:eastAsia="Times New Roman" w:hAnsi="Arial" w:cs="Arial"/>
          <w:color w:val="000000"/>
          <w:spacing w:val="-3"/>
          <w:sz w:val="24"/>
          <w:szCs w:val="24"/>
          <w:lang w:val="es-ES_tradnl" w:eastAsia="es-ES"/>
        </w:rPr>
      </w:pPr>
    </w:p>
    <w:p w14:paraId="3B5A49E6" w14:textId="55E226EE" w:rsidR="00644882" w:rsidRPr="00EE60C2" w:rsidRDefault="00644882" w:rsidP="00644882">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E</w:t>
      </w:r>
      <w:r>
        <w:rPr>
          <w:rFonts w:ascii="Arial" w:eastAsia="Times New Roman" w:hAnsi="Arial" w:cs="Arial"/>
          <w:sz w:val="24"/>
          <w:szCs w:val="24"/>
          <w:lang w:val="es-ES_tradnl" w:eastAsia="es-ES"/>
        </w:rPr>
        <w:t>stablece que e</w:t>
      </w:r>
      <w:r w:rsidRPr="00EE60C2">
        <w:rPr>
          <w:rFonts w:ascii="Arial" w:eastAsia="Times New Roman" w:hAnsi="Arial" w:cs="Arial"/>
          <w:sz w:val="24"/>
          <w:szCs w:val="24"/>
          <w:lang w:val="es-ES_tradnl" w:eastAsia="es-ES"/>
        </w:rPr>
        <w:t>l Servicio de Auditoría Interna de Gobierno, excepcionalmente, podrá realizar auditorías, a requerimiento del Presidente o de la Presidenta de la República, en los órganos señalados en el artículo 3. Lo anterior, salvo en los casos en que se encuentre en curso una auditoría realizada por la Contraloría General de la República, en el mismo organismo y con los mismos objetivos.</w:t>
      </w:r>
    </w:p>
    <w:p w14:paraId="78A82566" w14:textId="65AFA37A" w:rsidR="00644882" w:rsidRDefault="00644882"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1E1F6F0A" w14:textId="36F3A5CE" w:rsidR="00644882" w:rsidRDefault="00644882"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4BB52480" w14:textId="1A3195D6" w:rsidR="00644882" w:rsidRPr="00050C8E" w:rsidRDefault="00644882" w:rsidP="00644882">
      <w:pPr>
        <w:shd w:val="clear" w:color="auto" w:fill="FFFFFF"/>
        <w:spacing w:after="0" w:line="240" w:lineRule="auto"/>
        <w:ind w:firstLine="1134"/>
        <w:jc w:val="both"/>
        <w:rPr>
          <w:rFonts w:ascii="Arial" w:eastAsia="Times New Roman" w:hAnsi="Arial" w:cs="Arial"/>
          <w:sz w:val="24"/>
          <w:szCs w:val="24"/>
          <w:lang w:eastAsia="es-ES"/>
        </w:rPr>
      </w:pPr>
      <w:r>
        <w:rPr>
          <w:rFonts w:ascii="Arial" w:eastAsia="Times New Roman" w:hAnsi="Arial" w:cs="Arial"/>
          <w:color w:val="000000"/>
          <w:spacing w:val="-3"/>
          <w:sz w:val="24"/>
          <w:szCs w:val="24"/>
          <w:lang w:val="es-ES_tradnl" w:eastAsia="es-ES"/>
        </w:rPr>
        <w:t xml:space="preserve">En el inciso segundo del artículo 7 propuesto recayó la </w:t>
      </w:r>
      <w:r w:rsidRPr="00DB546F">
        <w:rPr>
          <w:rFonts w:ascii="Arial" w:eastAsia="Times New Roman" w:hAnsi="Arial" w:cs="Arial"/>
          <w:b/>
          <w:color w:val="000000"/>
          <w:spacing w:val="-3"/>
          <w:sz w:val="24"/>
          <w:szCs w:val="24"/>
          <w:lang w:val="es-ES_tradnl" w:eastAsia="es-ES"/>
        </w:rPr>
        <w:t>indicación número 1</w:t>
      </w:r>
      <w:r>
        <w:rPr>
          <w:rFonts w:ascii="Arial" w:eastAsia="Times New Roman" w:hAnsi="Arial" w:cs="Arial"/>
          <w:b/>
          <w:color w:val="000000"/>
          <w:spacing w:val="-3"/>
          <w:sz w:val="24"/>
          <w:szCs w:val="24"/>
          <w:lang w:val="es-ES_tradnl" w:eastAsia="es-ES"/>
        </w:rPr>
        <w:t>2</w:t>
      </w:r>
      <w:r w:rsidR="0074029B">
        <w:rPr>
          <w:rFonts w:ascii="Arial" w:eastAsia="Times New Roman" w:hAnsi="Arial" w:cs="Arial"/>
          <w:b/>
          <w:color w:val="000000"/>
          <w:spacing w:val="-3"/>
          <w:sz w:val="24"/>
          <w:szCs w:val="24"/>
          <w:lang w:val="es-ES_tradnl" w:eastAsia="es-ES"/>
        </w:rPr>
        <w:t>,</w:t>
      </w:r>
      <w:r>
        <w:rPr>
          <w:rFonts w:ascii="Arial" w:eastAsia="Times New Roman" w:hAnsi="Arial" w:cs="Arial"/>
          <w:color w:val="000000"/>
          <w:spacing w:val="-3"/>
          <w:sz w:val="24"/>
          <w:szCs w:val="24"/>
          <w:lang w:val="es-ES_tradnl" w:eastAsia="es-ES"/>
        </w:rPr>
        <w:t xml:space="preserve"> d</w:t>
      </w:r>
      <w:r w:rsidRPr="00DB546F">
        <w:rPr>
          <w:rFonts w:ascii="Arial" w:eastAsia="Times New Roman" w:hAnsi="Arial" w:cs="Arial"/>
          <w:sz w:val="24"/>
          <w:szCs w:val="24"/>
          <w:lang w:val="es-ES" w:eastAsia="es-ES"/>
        </w:rPr>
        <w:t>e</w:t>
      </w:r>
      <w:r>
        <w:rPr>
          <w:rFonts w:ascii="Arial" w:eastAsia="Times New Roman" w:hAnsi="Arial" w:cs="Arial"/>
          <w:sz w:val="24"/>
          <w:szCs w:val="24"/>
          <w:lang w:val="es-ES" w:eastAsia="es-ES"/>
        </w:rPr>
        <w:t xml:space="preserve">l </w:t>
      </w:r>
      <w:r w:rsidRPr="00644882">
        <w:rPr>
          <w:rFonts w:ascii="Arial" w:eastAsia="Times New Roman" w:hAnsi="Arial" w:cs="Arial"/>
          <w:b/>
          <w:sz w:val="24"/>
          <w:szCs w:val="24"/>
          <w:lang w:eastAsia="es-ES"/>
        </w:rPr>
        <w:t>Honorable Senador señor Insulza</w:t>
      </w:r>
      <w:r w:rsidRPr="00644882">
        <w:rPr>
          <w:rFonts w:ascii="Arial" w:eastAsia="Times New Roman" w:hAnsi="Arial" w:cs="Arial"/>
          <w:sz w:val="24"/>
          <w:szCs w:val="24"/>
          <w:lang w:eastAsia="es-ES"/>
        </w:rPr>
        <w:t>, para agregar, a continuación del punto y aparte, que pasa a ser punto y seguido, el siguiente texto: “Sin perjuicio de las auditorías que directamente pueda llevar a cabo el SAIG, a requerimiento del Presidente de la República, como lo establece el artículo 7 del texto, ello no será impedimento bajo ninguna circunstancia para que la Contraloría General de la República ejerza sus facultades y atribuciones en materia de auditorías e investigaciones. En el caso de encontrarse en curso una fiscalización por parte de la Contraloría General de la República, el SAIG deberá coordinarse con dicho organismo para los efectos de no duplicar esfuerzos ni recursos en las auditorías que lleve adelante. Todo lo anterior, en virtud de los principios</w:t>
      </w:r>
      <w:r w:rsidRPr="00050C8E">
        <w:rPr>
          <w:rFonts w:ascii="Arial" w:eastAsia="Times New Roman" w:hAnsi="Arial" w:cs="Arial"/>
          <w:sz w:val="24"/>
          <w:szCs w:val="24"/>
          <w:lang w:eastAsia="es-ES"/>
        </w:rPr>
        <w:t xml:space="preserve"> de coordinación, eficiencia y eficacia.”.</w:t>
      </w:r>
    </w:p>
    <w:p w14:paraId="7B4DF25A" w14:textId="6C6740AE" w:rsidR="00082374" w:rsidRPr="00050C8E" w:rsidRDefault="00082374" w:rsidP="00644882">
      <w:pPr>
        <w:shd w:val="clear" w:color="auto" w:fill="FFFFFF"/>
        <w:spacing w:after="0" w:line="240" w:lineRule="auto"/>
        <w:ind w:firstLine="1134"/>
        <w:jc w:val="both"/>
        <w:rPr>
          <w:rFonts w:ascii="Arial" w:eastAsia="Times New Roman" w:hAnsi="Arial" w:cs="Arial"/>
          <w:sz w:val="24"/>
          <w:szCs w:val="24"/>
          <w:lang w:eastAsia="es-ES"/>
        </w:rPr>
      </w:pPr>
    </w:p>
    <w:p w14:paraId="502939CA" w14:textId="77777777" w:rsidR="009369A0" w:rsidRPr="00050C8E" w:rsidRDefault="009369A0" w:rsidP="00644882">
      <w:pPr>
        <w:shd w:val="clear" w:color="auto" w:fill="FFFFFF"/>
        <w:spacing w:after="0" w:line="240" w:lineRule="auto"/>
        <w:ind w:firstLine="1134"/>
        <w:jc w:val="both"/>
        <w:rPr>
          <w:rFonts w:ascii="Arial" w:eastAsia="Times New Roman" w:hAnsi="Arial" w:cs="Arial"/>
          <w:sz w:val="24"/>
          <w:szCs w:val="24"/>
          <w:lang w:eastAsia="es-ES"/>
        </w:rPr>
      </w:pPr>
    </w:p>
    <w:p w14:paraId="5038C56A" w14:textId="6BE6C7FA" w:rsidR="00FE460A" w:rsidRPr="00050C8E" w:rsidRDefault="00082374" w:rsidP="00644882">
      <w:pPr>
        <w:shd w:val="clear" w:color="auto" w:fill="FFFFFF"/>
        <w:spacing w:after="0" w:line="240" w:lineRule="auto"/>
        <w:ind w:firstLine="1134"/>
        <w:jc w:val="both"/>
        <w:rPr>
          <w:rFonts w:ascii="Arial" w:eastAsia="Times New Roman" w:hAnsi="Arial" w:cs="Arial"/>
          <w:sz w:val="24"/>
          <w:szCs w:val="24"/>
          <w:lang w:eastAsia="es-ES"/>
        </w:rPr>
      </w:pPr>
      <w:r w:rsidRPr="00050C8E">
        <w:rPr>
          <w:rFonts w:ascii="Arial" w:eastAsia="Times New Roman" w:hAnsi="Arial" w:cs="Arial"/>
          <w:sz w:val="24"/>
          <w:szCs w:val="24"/>
          <w:lang w:eastAsia="es-ES"/>
        </w:rPr>
        <w:t xml:space="preserve">El </w:t>
      </w:r>
      <w:r w:rsidRPr="00050C8E">
        <w:rPr>
          <w:rFonts w:ascii="Arial" w:eastAsia="Times New Roman" w:hAnsi="Arial" w:cs="Arial"/>
          <w:b/>
          <w:sz w:val="24"/>
          <w:szCs w:val="24"/>
          <w:lang w:eastAsia="es-ES"/>
        </w:rPr>
        <w:t>Honorable Senador</w:t>
      </w:r>
      <w:r w:rsidR="009369A0" w:rsidRPr="00050C8E">
        <w:rPr>
          <w:rFonts w:ascii="Arial" w:eastAsia="Times New Roman" w:hAnsi="Arial" w:cs="Arial"/>
          <w:b/>
          <w:sz w:val="24"/>
          <w:szCs w:val="24"/>
          <w:lang w:eastAsia="es-ES"/>
        </w:rPr>
        <w:t xml:space="preserve"> señor</w:t>
      </w:r>
      <w:r w:rsidRPr="00050C8E">
        <w:rPr>
          <w:rFonts w:ascii="Arial" w:eastAsia="Times New Roman" w:hAnsi="Arial" w:cs="Arial"/>
          <w:b/>
          <w:sz w:val="24"/>
          <w:szCs w:val="24"/>
          <w:lang w:eastAsia="es-ES"/>
        </w:rPr>
        <w:t xml:space="preserve"> Kast</w:t>
      </w:r>
      <w:r w:rsidRPr="00050C8E">
        <w:rPr>
          <w:rFonts w:ascii="Arial" w:eastAsia="Times New Roman" w:hAnsi="Arial" w:cs="Arial"/>
          <w:sz w:val="24"/>
          <w:szCs w:val="24"/>
          <w:lang w:eastAsia="es-ES"/>
        </w:rPr>
        <w:t xml:space="preserve"> </w:t>
      </w:r>
      <w:r w:rsidR="009369A0" w:rsidRPr="00050C8E">
        <w:rPr>
          <w:rFonts w:ascii="Arial" w:eastAsia="Times New Roman" w:hAnsi="Arial" w:cs="Arial"/>
          <w:sz w:val="24"/>
          <w:szCs w:val="24"/>
          <w:lang w:eastAsia="es-ES"/>
        </w:rPr>
        <w:t>observó</w:t>
      </w:r>
      <w:r w:rsidRPr="00050C8E">
        <w:rPr>
          <w:rFonts w:ascii="Arial" w:eastAsia="Times New Roman" w:hAnsi="Arial" w:cs="Arial"/>
          <w:sz w:val="24"/>
          <w:szCs w:val="24"/>
          <w:lang w:eastAsia="es-ES"/>
        </w:rPr>
        <w:t xml:space="preserve"> que lo que se</w:t>
      </w:r>
      <w:r w:rsidR="009369A0" w:rsidRPr="00050C8E">
        <w:rPr>
          <w:rFonts w:ascii="Arial" w:eastAsia="Times New Roman" w:hAnsi="Arial" w:cs="Arial"/>
          <w:sz w:val="24"/>
          <w:szCs w:val="24"/>
          <w:lang w:eastAsia="es-ES"/>
        </w:rPr>
        <w:t xml:space="preserve"> </w:t>
      </w:r>
      <w:r w:rsidRPr="00050C8E">
        <w:rPr>
          <w:rFonts w:ascii="Arial" w:eastAsia="Times New Roman" w:hAnsi="Arial" w:cs="Arial"/>
          <w:sz w:val="24"/>
          <w:szCs w:val="24"/>
          <w:lang w:eastAsia="es-ES"/>
        </w:rPr>
        <w:t xml:space="preserve">busca es una mayor </w:t>
      </w:r>
      <w:r w:rsidR="00FE460A" w:rsidRPr="00050C8E">
        <w:rPr>
          <w:rFonts w:ascii="Arial" w:eastAsia="Times New Roman" w:hAnsi="Arial" w:cs="Arial"/>
          <w:sz w:val="24"/>
          <w:szCs w:val="24"/>
          <w:lang w:eastAsia="es-ES"/>
        </w:rPr>
        <w:t>coordinación,</w:t>
      </w:r>
      <w:r w:rsidRPr="00050C8E">
        <w:rPr>
          <w:rFonts w:ascii="Arial" w:eastAsia="Times New Roman" w:hAnsi="Arial" w:cs="Arial"/>
          <w:sz w:val="24"/>
          <w:szCs w:val="24"/>
          <w:lang w:eastAsia="es-ES"/>
        </w:rPr>
        <w:t xml:space="preserve"> pero lo que dice el </w:t>
      </w:r>
      <w:r w:rsidR="00FE460A" w:rsidRPr="00050C8E">
        <w:rPr>
          <w:rFonts w:ascii="Arial" w:eastAsia="Times New Roman" w:hAnsi="Arial" w:cs="Arial"/>
          <w:sz w:val="24"/>
          <w:szCs w:val="24"/>
          <w:lang w:eastAsia="es-ES"/>
        </w:rPr>
        <w:t>inciso final del artículo 7 propuesto no entrega claridad en cuanto a que los roles de uno y otro organismo son distintos. En ese sentido manifestó su preocupación por construir instituciones que hacen lo mismo</w:t>
      </w:r>
      <w:r w:rsidR="00942BFC" w:rsidRPr="00050C8E">
        <w:rPr>
          <w:rFonts w:ascii="Arial" w:eastAsia="Times New Roman" w:hAnsi="Arial" w:cs="Arial"/>
          <w:sz w:val="24"/>
          <w:szCs w:val="24"/>
          <w:lang w:eastAsia="es-ES"/>
        </w:rPr>
        <w:t>.</w:t>
      </w:r>
    </w:p>
    <w:p w14:paraId="7850691C" w14:textId="3FDD5115" w:rsidR="00FE460A" w:rsidRPr="00050C8E" w:rsidRDefault="00FE460A" w:rsidP="00644882">
      <w:pPr>
        <w:shd w:val="clear" w:color="auto" w:fill="FFFFFF"/>
        <w:spacing w:after="0" w:line="240" w:lineRule="auto"/>
        <w:ind w:firstLine="1134"/>
        <w:jc w:val="both"/>
        <w:rPr>
          <w:rFonts w:ascii="Arial" w:eastAsia="Times New Roman" w:hAnsi="Arial" w:cs="Arial"/>
          <w:sz w:val="24"/>
          <w:szCs w:val="24"/>
          <w:lang w:eastAsia="es-ES"/>
        </w:rPr>
      </w:pPr>
    </w:p>
    <w:p w14:paraId="6114138F" w14:textId="364B0083" w:rsidR="00926D55" w:rsidRPr="00050C8E" w:rsidRDefault="00082374" w:rsidP="00644882">
      <w:pPr>
        <w:shd w:val="clear" w:color="auto" w:fill="FFFFFF"/>
        <w:spacing w:after="0" w:line="240" w:lineRule="auto"/>
        <w:ind w:firstLine="1134"/>
        <w:jc w:val="both"/>
        <w:rPr>
          <w:rFonts w:ascii="Arial" w:eastAsia="Times New Roman" w:hAnsi="Arial" w:cs="Arial"/>
          <w:sz w:val="24"/>
          <w:szCs w:val="24"/>
          <w:lang w:eastAsia="es-ES"/>
        </w:rPr>
      </w:pPr>
      <w:r w:rsidRPr="00050C8E">
        <w:rPr>
          <w:rFonts w:ascii="Arial" w:eastAsia="Times New Roman" w:hAnsi="Arial" w:cs="Arial"/>
          <w:sz w:val="24"/>
          <w:szCs w:val="24"/>
          <w:lang w:eastAsia="es-ES"/>
        </w:rPr>
        <w:t xml:space="preserve">La </w:t>
      </w:r>
      <w:r w:rsidRPr="00050C8E">
        <w:rPr>
          <w:rFonts w:ascii="Arial" w:eastAsia="Times New Roman" w:hAnsi="Arial" w:cs="Arial"/>
          <w:b/>
          <w:sz w:val="24"/>
          <w:szCs w:val="24"/>
          <w:lang w:eastAsia="es-ES"/>
        </w:rPr>
        <w:t>señora Subsecretaria</w:t>
      </w:r>
      <w:r w:rsidRPr="00050C8E">
        <w:rPr>
          <w:rFonts w:ascii="Arial" w:eastAsia="Times New Roman" w:hAnsi="Arial" w:cs="Arial"/>
          <w:sz w:val="24"/>
          <w:szCs w:val="24"/>
          <w:lang w:eastAsia="es-ES"/>
        </w:rPr>
        <w:t xml:space="preserve"> explicó</w:t>
      </w:r>
      <w:r w:rsidR="00C9368A" w:rsidRPr="00050C8E">
        <w:rPr>
          <w:rFonts w:ascii="Arial" w:eastAsia="Times New Roman" w:hAnsi="Arial" w:cs="Arial"/>
          <w:sz w:val="24"/>
          <w:szCs w:val="24"/>
          <w:lang w:eastAsia="es-ES"/>
        </w:rPr>
        <w:t xml:space="preserve"> que </w:t>
      </w:r>
      <w:r w:rsidRPr="00050C8E">
        <w:rPr>
          <w:rFonts w:ascii="Arial" w:eastAsia="Times New Roman" w:hAnsi="Arial" w:cs="Arial"/>
          <w:sz w:val="24"/>
          <w:szCs w:val="24"/>
          <w:lang w:eastAsia="es-ES"/>
        </w:rPr>
        <w:t>la posibilidad de</w:t>
      </w:r>
      <w:r w:rsidR="00C9368A" w:rsidRPr="00050C8E">
        <w:rPr>
          <w:rFonts w:ascii="Arial" w:eastAsia="Times New Roman" w:hAnsi="Arial" w:cs="Arial"/>
          <w:sz w:val="24"/>
          <w:szCs w:val="24"/>
          <w:lang w:eastAsia="es-ES"/>
        </w:rPr>
        <w:t>l Servicio de</w:t>
      </w:r>
      <w:r w:rsidRPr="00050C8E">
        <w:rPr>
          <w:rFonts w:ascii="Arial" w:eastAsia="Times New Roman" w:hAnsi="Arial" w:cs="Arial"/>
          <w:sz w:val="24"/>
          <w:szCs w:val="24"/>
          <w:lang w:eastAsia="es-ES"/>
        </w:rPr>
        <w:t xml:space="preserve"> hacer aud</w:t>
      </w:r>
      <w:r w:rsidR="00C9368A" w:rsidRPr="00050C8E">
        <w:rPr>
          <w:rFonts w:ascii="Arial" w:eastAsia="Times New Roman" w:hAnsi="Arial" w:cs="Arial"/>
          <w:sz w:val="24"/>
          <w:szCs w:val="24"/>
          <w:lang w:eastAsia="es-ES"/>
        </w:rPr>
        <w:t>i</w:t>
      </w:r>
      <w:r w:rsidRPr="00050C8E">
        <w:rPr>
          <w:rFonts w:ascii="Arial" w:eastAsia="Times New Roman" w:hAnsi="Arial" w:cs="Arial"/>
          <w:sz w:val="24"/>
          <w:szCs w:val="24"/>
          <w:lang w:eastAsia="es-ES"/>
        </w:rPr>
        <w:t>t</w:t>
      </w:r>
      <w:r w:rsidR="00C9368A" w:rsidRPr="00050C8E">
        <w:rPr>
          <w:rFonts w:ascii="Arial" w:eastAsia="Times New Roman" w:hAnsi="Arial" w:cs="Arial"/>
          <w:sz w:val="24"/>
          <w:szCs w:val="24"/>
          <w:lang w:eastAsia="es-ES"/>
        </w:rPr>
        <w:t>o</w:t>
      </w:r>
      <w:r w:rsidRPr="00050C8E">
        <w:rPr>
          <w:rFonts w:ascii="Arial" w:eastAsia="Times New Roman" w:hAnsi="Arial" w:cs="Arial"/>
          <w:sz w:val="24"/>
          <w:szCs w:val="24"/>
          <w:lang w:eastAsia="es-ES"/>
        </w:rPr>
        <w:t>r</w:t>
      </w:r>
      <w:r w:rsidR="00C9368A" w:rsidRPr="00050C8E">
        <w:rPr>
          <w:rFonts w:ascii="Arial" w:eastAsia="Times New Roman" w:hAnsi="Arial" w:cs="Arial"/>
          <w:sz w:val="24"/>
          <w:szCs w:val="24"/>
          <w:lang w:eastAsia="es-ES"/>
        </w:rPr>
        <w:t>í</w:t>
      </w:r>
      <w:r w:rsidRPr="00050C8E">
        <w:rPr>
          <w:rFonts w:ascii="Arial" w:eastAsia="Times New Roman" w:hAnsi="Arial" w:cs="Arial"/>
          <w:sz w:val="24"/>
          <w:szCs w:val="24"/>
          <w:lang w:eastAsia="es-ES"/>
        </w:rPr>
        <w:t>as es excepcional</w:t>
      </w:r>
      <w:r w:rsidR="00C9368A" w:rsidRPr="00050C8E">
        <w:rPr>
          <w:rFonts w:ascii="Arial" w:eastAsia="Times New Roman" w:hAnsi="Arial" w:cs="Arial"/>
          <w:sz w:val="24"/>
          <w:szCs w:val="24"/>
          <w:lang w:eastAsia="es-ES"/>
        </w:rPr>
        <w:t xml:space="preserve"> y no constituye la regla general. Puntualizó que, en el evento </w:t>
      </w:r>
      <w:r w:rsidR="00701156" w:rsidRPr="00050C8E">
        <w:rPr>
          <w:rFonts w:ascii="Arial" w:eastAsia="Times New Roman" w:hAnsi="Arial" w:cs="Arial"/>
          <w:sz w:val="24"/>
          <w:szCs w:val="24"/>
          <w:lang w:eastAsia="es-ES"/>
        </w:rPr>
        <w:t xml:space="preserve">de </w:t>
      </w:r>
      <w:r w:rsidR="00C9368A" w:rsidRPr="00050C8E">
        <w:rPr>
          <w:rFonts w:ascii="Arial" w:eastAsia="Times New Roman" w:hAnsi="Arial" w:cs="Arial"/>
          <w:sz w:val="24"/>
          <w:szCs w:val="24"/>
          <w:lang w:eastAsia="es-ES"/>
        </w:rPr>
        <w:t>que tuviera que darse, no tendría sentido que sean dos instituciones las que auditen</w:t>
      </w:r>
      <w:r w:rsidR="00701156" w:rsidRPr="00050C8E">
        <w:rPr>
          <w:rFonts w:ascii="Arial" w:eastAsia="Times New Roman" w:hAnsi="Arial" w:cs="Arial"/>
          <w:sz w:val="24"/>
          <w:szCs w:val="24"/>
          <w:lang w:eastAsia="es-ES"/>
        </w:rPr>
        <w:t>,</w:t>
      </w:r>
      <w:r w:rsidR="00C9368A" w:rsidRPr="00050C8E">
        <w:rPr>
          <w:rFonts w:ascii="Arial" w:eastAsia="Times New Roman" w:hAnsi="Arial" w:cs="Arial"/>
          <w:sz w:val="24"/>
          <w:szCs w:val="24"/>
          <w:lang w:eastAsia="es-ES"/>
        </w:rPr>
        <w:t xml:space="preserve"> considerando además que siempre tendrá preferencia la Contraloría General de la República</w:t>
      </w:r>
      <w:r w:rsidR="00926D55" w:rsidRPr="00050C8E">
        <w:rPr>
          <w:rFonts w:ascii="Arial" w:eastAsia="Times New Roman" w:hAnsi="Arial" w:cs="Arial"/>
          <w:sz w:val="24"/>
          <w:szCs w:val="24"/>
          <w:lang w:eastAsia="es-ES"/>
        </w:rPr>
        <w:t xml:space="preserve"> y agr</w:t>
      </w:r>
      <w:r w:rsidR="00C9368A" w:rsidRPr="00050C8E">
        <w:rPr>
          <w:rFonts w:ascii="Arial" w:eastAsia="Times New Roman" w:hAnsi="Arial" w:cs="Arial"/>
          <w:sz w:val="24"/>
          <w:szCs w:val="24"/>
          <w:lang w:eastAsia="es-ES"/>
        </w:rPr>
        <w:t>egó que en razón de ello</w:t>
      </w:r>
      <w:r w:rsidR="00926D55" w:rsidRPr="00050C8E">
        <w:rPr>
          <w:rFonts w:ascii="Arial" w:eastAsia="Times New Roman" w:hAnsi="Arial" w:cs="Arial"/>
          <w:sz w:val="24"/>
          <w:szCs w:val="24"/>
          <w:lang w:eastAsia="es-ES"/>
        </w:rPr>
        <w:t xml:space="preserve"> se establece el inciso final del artículo 7.</w:t>
      </w:r>
      <w:r w:rsidR="00C9368A" w:rsidRPr="00050C8E">
        <w:rPr>
          <w:rFonts w:ascii="Arial" w:eastAsia="Times New Roman" w:hAnsi="Arial" w:cs="Arial"/>
          <w:sz w:val="24"/>
          <w:szCs w:val="24"/>
          <w:lang w:eastAsia="es-ES"/>
        </w:rPr>
        <w:t xml:space="preserve"> </w:t>
      </w:r>
    </w:p>
    <w:p w14:paraId="46AD7923" w14:textId="77777777" w:rsidR="00926D55" w:rsidRPr="00050C8E" w:rsidRDefault="00926D55" w:rsidP="00644882">
      <w:pPr>
        <w:shd w:val="clear" w:color="auto" w:fill="FFFFFF"/>
        <w:spacing w:after="0" w:line="240" w:lineRule="auto"/>
        <w:ind w:firstLine="1134"/>
        <w:jc w:val="both"/>
        <w:rPr>
          <w:rFonts w:ascii="Arial" w:eastAsia="Times New Roman" w:hAnsi="Arial" w:cs="Arial"/>
          <w:sz w:val="24"/>
          <w:szCs w:val="24"/>
          <w:lang w:eastAsia="es-ES"/>
        </w:rPr>
      </w:pPr>
    </w:p>
    <w:p w14:paraId="45396DED" w14:textId="3F7C9450" w:rsidR="00082374" w:rsidRPr="00050C8E" w:rsidRDefault="00926D55" w:rsidP="00644882">
      <w:pPr>
        <w:shd w:val="clear" w:color="auto" w:fill="FFFFFF"/>
        <w:spacing w:after="0" w:line="240" w:lineRule="auto"/>
        <w:ind w:firstLine="1134"/>
        <w:jc w:val="both"/>
        <w:rPr>
          <w:rFonts w:ascii="Arial" w:eastAsia="Times New Roman" w:hAnsi="Arial" w:cs="Arial"/>
          <w:sz w:val="24"/>
          <w:szCs w:val="24"/>
          <w:lang w:eastAsia="es-ES"/>
        </w:rPr>
      </w:pPr>
      <w:r w:rsidRPr="00050C8E">
        <w:rPr>
          <w:rFonts w:ascii="Arial" w:eastAsia="Times New Roman" w:hAnsi="Arial" w:cs="Arial"/>
          <w:sz w:val="24"/>
          <w:szCs w:val="24"/>
          <w:lang w:eastAsia="es-ES"/>
        </w:rPr>
        <w:t>De ese modo, señaló</w:t>
      </w:r>
      <w:r w:rsidR="00701156" w:rsidRPr="00050C8E">
        <w:rPr>
          <w:rFonts w:ascii="Arial" w:eastAsia="Times New Roman" w:hAnsi="Arial" w:cs="Arial"/>
          <w:sz w:val="24"/>
          <w:szCs w:val="24"/>
          <w:lang w:eastAsia="es-ES"/>
        </w:rPr>
        <w:t>,</w:t>
      </w:r>
      <w:r w:rsidRPr="00050C8E">
        <w:rPr>
          <w:rFonts w:ascii="Arial" w:eastAsia="Times New Roman" w:hAnsi="Arial" w:cs="Arial"/>
          <w:sz w:val="24"/>
          <w:szCs w:val="24"/>
          <w:lang w:eastAsia="es-ES"/>
        </w:rPr>
        <w:t xml:space="preserve"> </w:t>
      </w:r>
      <w:r w:rsidR="00701156" w:rsidRPr="00050C8E">
        <w:rPr>
          <w:rFonts w:ascii="Arial" w:eastAsia="Times New Roman" w:hAnsi="Arial" w:cs="Arial"/>
          <w:sz w:val="24"/>
          <w:szCs w:val="24"/>
          <w:lang w:eastAsia="es-ES"/>
        </w:rPr>
        <w:t xml:space="preserve">en su opinión </w:t>
      </w:r>
      <w:r w:rsidRPr="00050C8E">
        <w:rPr>
          <w:rFonts w:ascii="Arial" w:eastAsia="Times New Roman" w:hAnsi="Arial" w:cs="Arial"/>
          <w:sz w:val="24"/>
          <w:szCs w:val="24"/>
          <w:lang w:eastAsia="es-ES"/>
        </w:rPr>
        <w:t xml:space="preserve">tanto la indicación número 12 como la indicación número 14 estarían subsumidas en la indicación número </w:t>
      </w:r>
      <w:r w:rsidRPr="00050C8E">
        <w:rPr>
          <w:rFonts w:ascii="Arial" w:eastAsia="Times New Roman" w:hAnsi="Arial" w:cs="Arial"/>
          <w:sz w:val="24"/>
          <w:szCs w:val="24"/>
          <w:lang w:eastAsia="es-ES"/>
        </w:rPr>
        <w:lastRenderedPageBreak/>
        <w:t>13 del Ejecutivo</w:t>
      </w:r>
      <w:r w:rsidR="00701156" w:rsidRPr="00050C8E">
        <w:rPr>
          <w:rFonts w:ascii="Arial" w:eastAsia="Times New Roman" w:hAnsi="Arial" w:cs="Arial"/>
          <w:sz w:val="24"/>
          <w:szCs w:val="24"/>
          <w:lang w:eastAsia="es-ES"/>
        </w:rPr>
        <w:t xml:space="preserve">, </w:t>
      </w:r>
      <w:r w:rsidRPr="00050C8E">
        <w:rPr>
          <w:rFonts w:ascii="Arial" w:eastAsia="Times New Roman" w:hAnsi="Arial" w:cs="Arial"/>
          <w:sz w:val="24"/>
          <w:szCs w:val="24"/>
          <w:lang w:eastAsia="es-ES"/>
        </w:rPr>
        <w:t xml:space="preserve">que además está en línea con lo solicitado por la Contraloría General de la </w:t>
      </w:r>
      <w:r w:rsidR="00BD79D3" w:rsidRPr="00050C8E">
        <w:rPr>
          <w:rFonts w:ascii="Arial" w:eastAsia="Times New Roman" w:hAnsi="Arial" w:cs="Arial"/>
          <w:sz w:val="24"/>
          <w:szCs w:val="24"/>
          <w:lang w:eastAsia="es-ES"/>
        </w:rPr>
        <w:t>R</w:t>
      </w:r>
      <w:r w:rsidRPr="00050C8E">
        <w:rPr>
          <w:rFonts w:ascii="Arial" w:eastAsia="Times New Roman" w:hAnsi="Arial" w:cs="Arial"/>
          <w:sz w:val="24"/>
          <w:szCs w:val="24"/>
          <w:lang w:eastAsia="es-ES"/>
        </w:rPr>
        <w:t>epública.</w:t>
      </w:r>
    </w:p>
    <w:p w14:paraId="65049289" w14:textId="7B768322" w:rsidR="00082374" w:rsidRPr="00050C8E" w:rsidRDefault="00082374" w:rsidP="00644882">
      <w:pPr>
        <w:shd w:val="clear" w:color="auto" w:fill="FFFFFF"/>
        <w:spacing w:after="0" w:line="240" w:lineRule="auto"/>
        <w:ind w:firstLine="1134"/>
        <w:jc w:val="both"/>
        <w:rPr>
          <w:rFonts w:ascii="Arial" w:eastAsia="Times New Roman" w:hAnsi="Arial" w:cs="Arial"/>
          <w:sz w:val="24"/>
          <w:szCs w:val="24"/>
          <w:lang w:eastAsia="es-ES"/>
        </w:rPr>
      </w:pPr>
    </w:p>
    <w:p w14:paraId="0C91A8BD" w14:textId="46AFBEAB" w:rsidR="00082374" w:rsidRPr="00050C8E" w:rsidRDefault="003D6957" w:rsidP="00644882">
      <w:pPr>
        <w:shd w:val="clear" w:color="auto" w:fill="FFFFFF"/>
        <w:spacing w:after="0" w:line="240" w:lineRule="auto"/>
        <w:ind w:firstLine="1134"/>
        <w:jc w:val="both"/>
        <w:rPr>
          <w:rFonts w:ascii="Arial" w:eastAsia="Times New Roman" w:hAnsi="Arial" w:cs="Arial"/>
          <w:sz w:val="24"/>
          <w:szCs w:val="24"/>
          <w:lang w:eastAsia="es-ES"/>
        </w:rPr>
      </w:pPr>
      <w:r w:rsidRPr="00050C8E">
        <w:rPr>
          <w:rFonts w:ascii="Arial" w:eastAsia="Times New Roman" w:hAnsi="Arial" w:cs="Arial"/>
          <w:sz w:val="24"/>
          <w:szCs w:val="24"/>
          <w:lang w:eastAsia="es-ES"/>
        </w:rPr>
        <w:t xml:space="preserve">El </w:t>
      </w:r>
      <w:r w:rsidRPr="00050C8E">
        <w:rPr>
          <w:rFonts w:ascii="Arial" w:eastAsia="Times New Roman" w:hAnsi="Arial" w:cs="Arial"/>
          <w:b/>
          <w:sz w:val="24"/>
          <w:szCs w:val="24"/>
          <w:lang w:eastAsia="es-ES"/>
        </w:rPr>
        <w:t>Honorable Senador señor Kast</w:t>
      </w:r>
      <w:r w:rsidRPr="00050C8E">
        <w:rPr>
          <w:rFonts w:ascii="Arial" w:eastAsia="Times New Roman" w:hAnsi="Arial" w:cs="Arial"/>
          <w:sz w:val="24"/>
          <w:szCs w:val="24"/>
          <w:lang w:eastAsia="es-ES"/>
        </w:rPr>
        <w:t xml:space="preserve"> consultó a la señora Subsecretaria por qué considera que la indicación número 14 también se encuentra subsumida en la indicación del Ejecutivo cuando en este caso se trataría de materias reservadas. </w:t>
      </w:r>
    </w:p>
    <w:p w14:paraId="0494D6D1" w14:textId="5D01C413" w:rsidR="00082374" w:rsidRPr="00050C8E" w:rsidRDefault="00082374" w:rsidP="00644882">
      <w:pPr>
        <w:shd w:val="clear" w:color="auto" w:fill="FFFFFF"/>
        <w:spacing w:after="0" w:line="240" w:lineRule="auto"/>
        <w:ind w:firstLine="1134"/>
        <w:jc w:val="both"/>
        <w:rPr>
          <w:rFonts w:ascii="Arial" w:eastAsia="Times New Roman" w:hAnsi="Arial" w:cs="Arial"/>
          <w:sz w:val="24"/>
          <w:szCs w:val="24"/>
          <w:lang w:eastAsia="es-ES"/>
        </w:rPr>
      </w:pPr>
    </w:p>
    <w:p w14:paraId="7758F410" w14:textId="7BF86A07" w:rsidR="00082374" w:rsidRPr="00050C8E" w:rsidRDefault="00082374" w:rsidP="00644882">
      <w:pPr>
        <w:shd w:val="clear" w:color="auto" w:fill="FFFFFF"/>
        <w:spacing w:after="0" w:line="240" w:lineRule="auto"/>
        <w:ind w:firstLine="1134"/>
        <w:jc w:val="both"/>
        <w:rPr>
          <w:rFonts w:ascii="Arial" w:eastAsia="Times New Roman" w:hAnsi="Arial" w:cs="Arial"/>
          <w:sz w:val="24"/>
          <w:szCs w:val="24"/>
          <w:lang w:eastAsia="es-ES"/>
        </w:rPr>
      </w:pPr>
      <w:r w:rsidRPr="00050C8E">
        <w:rPr>
          <w:rFonts w:ascii="Arial" w:eastAsia="Times New Roman" w:hAnsi="Arial" w:cs="Arial"/>
          <w:sz w:val="24"/>
          <w:szCs w:val="24"/>
          <w:lang w:eastAsia="es-ES"/>
        </w:rPr>
        <w:t xml:space="preserve">La </w:t>
      </w:r>
      <w:r w:rsidRPr="00050C8E">
        <w:rPr>
          <w:rFonts w:ascii="Arial" w:eastAsia="Times New Roman" w:hAnsi="Arial" w:cs="Arial"/>
          <w:b/>
          <w:sz w:val="24"/>
          <w:szCs w:val="24"/>
          <w:lang w:eastAsia="es-ES"/>
        </w:rPr>
        <w:t>señora Subsecretaria</w:t>
      </w:r>
      <w:r w:rsidRPr="00050C8E">
        <w:rPr>
          <w:rFonts w:ascii="Arial" w:eastAsia="Times New Roman" w:hAnsi="Arial" w:cs="Arial"/>
          <w:sz w:val="24"/>
          <w:szCs w:val="24"/>
          <w:lang w:eastAsia="es-ES"/>
        </w:rPr>
        <w:t xml:space="preserve"> </w:t>
      </w:r>
      <w:r w:rsidR="003D6957" w:rsidRPr="00050C8E">
        <w:rPr>
          <w:rFonts w:ascii="Arial" w:eastAsia="Times New Roman" w:hAnsi="Arial" w:cs="Arial"/>
          <w:sz w:val="24"/>
          <w:szCs w:val="24"/>
          <w:lang w:eastAsia="es-ES"/>
        </w:rPr>
        <w:t xml:space="preserve">respondió </w:t>
      </w:r>
      <w:r w:rsidRPr="00050C8E">
        <w:rPr>
          <w:rFonts w:ascii="Arial" w:eastAsia="Times New Roman" w:hAnsi="Arial" w:cs="Arial"/>
          <w:sz w:val="24"/>
          <w:szCs w:val="24"/>
          <w:lang w:eastAsia="es-ES"/>
        </w:rPr>
        <w:t>que</w:t>
      </w:r>
      <w:r w:rsidR="003D6957" w:rsidRPr="00050C8E">
        <w:rPr>
          <w:rFonts w:ascii="Arial" w:eastAsia="Times New Roman" w:hAnsi="Arial" w:cs="Arial"/>
          <w:sz w:val="24"/>
          <w:szCs w:val="24"/>
          <w:lang w:eastAsia="es-ES"/>
        </w:rPr>
        <w:t xml:space="preserve">, precisamente, ese fue el punto planteado por la señora Contralora (S) durante la discusión en general de este proyecto de ley, en términos de </w:t>
      </w:r>
      <w:r w:rsidR="000F3118" w:rsidRPr="00050C8E">
        <w:rPr>
          <w:rFonts w:ascii="Arial" w:eastAsia="Times New Roman" w:hAnsi="Arial" w:cs="Arial"/>
          <w:sz w:val="24"/>
          <w:szCs w:val="24"/>
          <w:lang w:eastAsia="es-ES"/>
        </w:rPr>
        <w:t xml:space="preserve">que los hechos objeto de una auditoría son reservados y entendiendo que </w:t>
      </w:r>
      <w:r w:rsidRPr="00050C8E">
        <w:rPr>
          <w:rFonts w:ascii="Arial" w:eastAsia="Times New Roman" w:hAnsi="Arial" w:cs="Arial"/>
          <w:sz w:val="24"/>
          <w:szCs w:val="24"/>
          <w:lang w:eastAsia="es-ES"/>
        </w:rPr>
        <w:t>no p</w:t>
      </w:r>
      <w:r w:rsidR="000F3118" w:rsidRPr="00050C8E">
        <w:rPr>
          <w:rFonts w:ascii="Arial" w:eastAsia="Times New Roman" w:hAnsi="Arial" w:cs="Arial"/>
          <w:sz w:val="24"/>
          <w:szCs w:val="24"/>
          <w:lang w:eastAsia="es-ES"/>
        </w:rPr>
        <w:t>uede</w:t>
      </w:r>
      <w:r w:rsidRPr="00050C8E">
        <w:rPr>
          <w:rFonts w:ascii="Arial" w:eastAsia="Times New Roman" w:hAnsi="Arial" w:cs="Arial"/>
          <w:sz w:val="24"/>
          <w:szCs w:val="24"/>
          <w:lang w:eastAsia="es-ES"/>
        </w:rPr>
        <w:t xml:space="preserve"> haber aud</w:t>
      </w:r>
      <w:r w:rsidR="000F3118" w:rsidRPr="00050C8E">
        <w:rPr>
          <w:rFonts w:ascii="Arial" w:eastAsia="Times New Roman" w:hAnsi="Arial" w:cs="Arial"/>
          <w:sz w:val="24"/>
          <w:szCs w:val="24"/>
          <w:lang w:eastAsia="es-ES"/>
        </w:rPr>
        <w:t>i</w:t>
      </w:r>
      <w:r w:rsidRPr="00050C8E">
        <w:rPr>
          <w:rFonts w:ascii="Arial" w:eastAsia="Times New Roman" w:hAnsi="Arial" w:cs="Arial"/>
          <w:sz w:val="24"/>
          <w:szCs w:val="24"/>
          <w:lang w:eastAsia="es-ES"/>
        </w:rPr>
        <w:t>t</w:t>
      </w:r>
      <w:r w:rsidR="000F3118" w:rsidRPr="00050C8E">
        <w:rPr>
          <w:rFonts w:ascii="Arial" w:eastAsia="Times New Roman" w:hAnsi="Arial" w:cs="Arial"/>
          <w:sz w:val="24"/>
          <w:szCs w:val="24"/>
          <w:lang w:eastAsia="es-ES"/>
        </w:rPr>
        <w:t>o</w:t>
      </w:r>
      <w:r w:rsidRPr="00050C8E">
        <w:rPr>
          <w:rFonts w:ascii="Arial" w:eastAsia="Times New Roman" w:hAnsi="Arial" w:cs="Arial"/>
          <w:sz w:val="24"/>
          <w:szCs w:val="24"/>
          <w:lang w:eastAsia="es-ES"/>
        </w:rPr>
        <w:t>r</w:t>
      </w:r>
      <w:r w:rsidR="000F3118" w:rsidRPr="00050C8E">
        <w:rPr>
          <w:rFonts w:ascii="Arial" w:eastAsia="Times New Roman" w:hAnsi="Arial" w:cs="Arial"/>
          <w:sz w:val="24"/>
          <w:szCs w:val="24"/>
          <w:lang w:eastAsia="es-ES"/>
        </w:rPr>
        <w:t>í</w:t>
      </w:r>
      <w:r w:rsidRPr="00050C8E">
        <w:rPr>
          <w:rFonts w:ascii="Arial" w:eastAsia="Times New Roman" w:hAnsi="Arial" w:cs="Arial"/>
          <w:sz w:val="24"/>
          <w:szCs w:val="24"/>
          <w:lang w:eastAsia="es-ES"/>
        </w:rPr>
        <w:t>a sobre los mismo</w:t>
      </w:r>
      <w:r w:rsidR="000F3118" w:rsidRPr="00050C8E">
        <w:rPr>
          <w:rFonts w:ascii="Arial" w:eastAsia="Times New Roman" w:hAnsi="Arial" w:cs="Arial"/>
          <w:sz w:val="24"/>
          <w:szCs w:val="24"/>
          <w:lang w:eastAsia="es-ES"/>
        </w:rPr>
        <w:t>s</w:t>
      </w:r>
      <w:r w:rsidRPr="00050C8E">
        <w:rPr>
          <w:rFonts w:ascii="Arial" w:eastAsia="Times New Roman" w:hAnsi="Arial" w:cs="Arial"/>
          <w:sz w:val="24"/>
          <w:szCs w:val="24"/>
          <w:lang w:eastAsia="es-ES"/>
        </w:rPr>
        <w:t xml:space="preserve"> hechos</w:t>
      </w:r>
      <w:r w:rsidR="000F3118" w:rsidRPr="00050C8E">
        <w:rPr>
          <w:rFonts w:ascii="Arial" w:eastAsia="Times New Roman" w:hAnsi="Arial" w:cs="Arial"/>
          <w:sz w:val="24"/>
          <w:szCs w:val="24"/>
          <w:lang w:eastAsia="es-ES"/>
        </w:rPr>
        <w:t xml:space="preserve"> no había cómo advertir que pudiera darse esa situación, de modo que el Ejecutivo planteó la posibilidad de </w:t>
      </w:r>
      <w:r w:rsidRPr="00050C8E">
        <w:rPr>
          <w:rFonts w:ascii="Arial" w:eastAsia="Times New Roman" w:hAnsi="Arial" w:cs="Arial"/>
          <w:sz w:val="24"/>
          <w:szCs w:val="24"/>
          <w:lang w:eastAsia="es-ES"/>
        </w:rPr>
        <w:t xml:space="preserve">un procedimiento </w:t>
      </w:r>
      <w:r w:rsidR="000F3118" w:rsidRPr="00050C8E">
        <w:rPr>
          <w:rFonts w:ascii="Arial" w:eastAsia="Times New Roman" w:hAnsi="Arial" w:cs="Arial"/>
          <w:sz w:val="24"/>
          <w:szCs w:val="24"/>
          <w:lang w:eastAsia="es-ES"/>
        </w:rPr>
        <w:t xml:space="preserve">acerca de </w:t>
      </w:r>
      <w:r w:rsidRPr="00050C8E">
        <w:rPr>
          <w:rFonts w:ascii="Arial" w:eastAsia="Times New Roman" w:hAnsi="Arial" w:cs="Arial"/>
          <w:sz w:val="24"/>
          <w:szCs w:val="24"/>
          <w:lang w:eastAsia="es-ES"/>
        </w:rPr>
        <w:t>c</w:t>
      </w:r>
      <w:r w:rsidR="000F3118" w:rsidRPr="00050C8E">
        <w:rPr>
          <w:rFonts w:ascii="Arial" w:eastAsia="Times New Roman" w:hAnsi="Arial" w:cs="Arial"/>
          <w:sz w:val="24"/>
          <w:szCs w:val="24"/>
          <w:lang w:eastAsia="es-ES"/>
        </w:rPr>
        <w:t>ó</w:t>
      </w:r>
      <w:r w:rsidRPr="00050C8E">
        <w:rPr>
          <w:rFonts w:ascii="Arial" w:eastAsia="Times New Roman" w:hAnsi="Arial" w:cs="Arial"/>
          <w:sz w:val="24"/>
          <w:szCs w:val="24"/>
          <w:lang w:eastAsia="es-ES"/>
        </w:rPr>
        <w:t xml:space="preserve">mo </w:t>
      </w:r>
      <w:r w:rsidR="000F3118" w:rsidRPr="00050C8E">
        <w:rPr>
          <w:rFonts w:ascii="Arial" w:eastAsia="Times New Roman" w:hAnsi="Arial" w:cs="Arial"/>
          <w:sz w:val="24"/>
          <w:szCs w:val="24"/>
          <w:lang w:eastAsia="es-ES"/>
        </w:rPr>
        <w:t>tienen que interactuar ambas instituciones.</w:t>
      </w:r>
    </w:p>
    <w:p w14:paraId="040897F7" w14:textId="77777777" w:rsidR="000F3118" w:rsidRPr="00050C8E" w:rsidRDefault="000F3118" w:rsidP="00644882">
      <w:pPr>
        <w:shd w:val="clear" w:color="auto" w:fill="FFFFFF"/>
        <w:spacing w:after="0" w:line="240" w:lineRule="auto"/>
        <w:ind w:firstLine="1134"/>
        <w:jc w:val="both"/>
        <w:rPr>
          <w:rFonts w:ascii="Arial" w:eastAsia="Times New Roman" w:hAnsi="Arial" w:cs="Arial"/>
          <w:sz w:val="24"/>
          <w:szCs w:val="24"/>
          <w:lang w:eastAsia="es-ES"/>
        </w:rPr>
      </w:pPr>
    </w:p>
    <w:p w14:paraId="4F88BB17" w14:textId="79C7A55D" w:rsidR="00082374" w:rsidRPr="00050C8E" w:rsidRDefault="00082374" w:rsidP="00644882">
      <w:pPr>
        <w:shd w:val="clear" w:color="auto" w:fill="FFFFFF"/>
        <w:spacing w:after="0" w:line="240" w:lineRule="auto"/>
        <w:ind w:firstLine="1134"/>
        <w:jc w:val="both"/>
        <w:rPr>
          <w:rFonts w:ascii="Arial" w:eastAsia="Times New Roman" w:hAnsi="Arial" w:cs="Arial"/>
          <w:sz w:val="24"/>
          <w:szCs w:val="24"/>
          <w:lang w:eastAsia="es-ES"/>
        </w:rPr>
      </w:pPr>
      <w:r w:rsidRPr="00050C8E">
        <w:rPr>
          <w:rFonts w:ascii="Arial" w:eastAsia="Times New Roman" w:hAnsi="Arial" w:cs="Arial"/>
          <w:sz w:val="24"/>
          <w:szCs w:val="24"/>
          <w:lang w:eastAsia="es-ES"/>
        </w:rPr>
        <w:t xml:space="preserve">El </w:t>
      </w:r>
      <w:r w:rsidRPr="00050C8E">
        <w:rPr>
          <w:rFonts w:ascii="Arial" w:eastAsia="Times New Roman" w:hAnsi="Arial" w:cs="Arial"/>
          <w:b/>
          <w:sz w:val="24"/>
          <w:szCs w:val="24"/>
          <w:lang w:eastAsia="es-ES"/>
        </w:rPr>
        <w:t>Honorable Senador señor Insulza</w:t>
      </w:r>
      <w:r w:rsidR="003D6957" w:rsidRPr="00050C8E">
        <w:rPr>
          <w:rFonts w:ascii="Arial" w:eastAsia="Times New Roman" w:hAnsi="Arial" w:cs="Arial"/>
          <w:b/>
          <w:sz w:val="24"/>
          <w:szCs w:val="24"/>
          <w:lang w:eastAsia="es-ES"/>
        </w:rPr>
        <w:t xml:space="preserve"> </w:t>
      </w:r>
      <w:r w:rsidR="000F3118" w:rsidRPr="00050C8E">
        <w:rPr>
          <w:rFonts w:ascii="Arial" w:eastAsia="Times New Roman" w:hAnsi="Arial" w:cs="Arial"/>
          <w:sz w:val="24"/>
          <w:szCs w:val="24"/>
          <w:lang w:eastAsia="es-ES"/>
        </w:rPr>
        <w:t xml:space="preserve">recalcó que su interés radica en que </w:t>
      </w:r>
      <w:r w:rsidR="00331B48" w:rsidRPr="00050C8E">
        <w:rPr>
          <w:rFonts w:ascii="Arial" w:eastAsia="Times New Roman" w:hAnsi="Arial" w:cs="Arial"/>
          <w:sz w:val="24"/>
          <w:szCs w:val="24"/>
          <w:lang w:eastAsia="es-ES"/>
        </w:rPr>
        <w:t>no haya conflicto ni colisiones entre instituciones, y ese fue el objetivo de la indicación número 12 presentada.</w:t>
      </w:r>
    </w:p>
    <w:p w14:paraId="7B1FE9AD" w14:textId="12548CA9" w:rsidR="00331B48" w:rsidRPr="00050C8E" w:rsidRDefault="00331B48" w:rsidP="00644882">
      <w:pPr>
        <w:shd w:val="clear" w:color="auto" w:fill="FFFFFF"/>
        <w:spacing w:after="0" w:line="240" w:lineRule="auto"/>
        <w:ind w:firstLine="1134"/>
        <w:jc w:val="both"/>
        <w:rPr>
          <w:rFonts w:ascii="Arial" w:eastAsia="Times New Roman" w:hAnsi="Arial" w:cs="Arial"/>
          <w:sz w:val="24"/>
          <w:szCs w:val="24"/>
          <w:lang w:eastAsia="es-ES"/>
        </w:rPr>
      </w:pPr>
    </w:p>
    <w:p w14:paraId="50A4D7C8" w14:textId="542B1C33" w:rsidR="00331B48" w:rsidRPr="00050C8E" w:rsidRDefault="00331B48" w:rsidP="00644882">
      <w:pPr>
        <w:shd w:val="clear" w:color="auto" w:fill="FFFFFF"/>
        <w:spacing w:after="0" w:line="240" w:lineRule="auto"/>
        <w:ind w:firstLine="1134"/>
        <w:jc w:val="both"/>
        <w:rPr>
          <w:rFonts w:ascii="Arial" w:eastAsia="Times New Roman" w:hAnsi="Arial" w:cs="Arial"/>
          <w:sz w:val="24"/>
          <w:szCs w:val="24"/>
          <w:lang w:eastAsia="es-ES"/>
        </w:rPr>
      </w:pPr>
      <w:r w:rsidRPr="00050C8E">
        <w:rPr>
          <w:rFonts w:ascii="Arial" w:eastAsia="Times New Roman" w:hAnsi="Arial" w:cs="Arial"/>
          <w:sz w:val="24"/>
          <w:szCs w:val="24"/>
          <w:lang w:eastAsia="es-ES"/>
        </w:rPr>
        <w:t>Puso de relieve que si se trata de materias reservadas, situación que no se encuentra incorporada en la hipótesis que plantea el Ejecutivo, el Servicio tendrá que informar a la Contraloría General de la República cuando vaya a iniciar una investigación.</w:t>
      </w:r>
    </w:p>
    <w:p w14:paraId="71574906" w14:textId="3C996C95" w:rsidR="00082374" w:rsidRPr="00050C8E" w:rsidRDefault="00082374" w:rsidP="00644882">
      <w:pPr>
        <w:shd w:val="clear" w:color="auto" w:fill="FFFFFF"/>
        <w:spacing w:after="0" w:line="240" w:lineRule="auto"/>
        <w:ind w:firstLine="1134"/>
        <w:jc w:val="both"/>
        <w:rPr>
          <w:rFonts w:ascii="Arial" w:eastAsia="Times New Roman" w:hAnsi="Arial" w:cs="Arial"/>
          <w:sz w:val="24"/>
          <w:szCs w:val="24"/>
          <w:lang w:eastAsia="es-ES"/>
        </w:rPr>
      </w:pPr>
    </w:p>
    <w:p w14:paraId="47E7B71F" w14:textId="2952A46B" w:rsidR="00F57C02" w:rsidRPr="00050C8E" w:rsidRDefault="00082374" w:rsidP="00644882">
      <w:pPr>
        <w:shd w:val="clear" w:color="auto" w:fill="FFFFFF"/>
        <w:spacing w:after="0" w:line="240" w:lineRule="auto"/>
        <w:ind w:firstLine="1134"/>
        <w:jc w:val="both"/>
        <w:rPr>
          <w:rFonts w:ascii="Arial" w:eastAsia="Times New Roman" w:hAnsi="Arial" w:cs="Arial"/>
          <w:sz w:val="24"/>
          <w:szCs w:val="24"/>
          <w:lang w:eastAsia="es-ES"/>
        </w:rPr>
      </w:pPr>
      <w:r w:rsidRPr="00050C8E">
        <w:rPr>
          <w:rFonts w:ascii="Arial" w:eastAsia="Times New Roman" w:hAnsi="Arial" w:cs="Arial"/>
          <w:sz w:val="24"/>
          <w:szCs w:val="24"/>
          <w:lang w:eastAsia="es-ES"/>
        </w:rPr>
        <w:t xml:space="preserve">La </w:t>
      </w:r>
      <w:r w:rsidRPr="00050C8E">
        <w:rPr>
          <w:rFonts w:ascii="Arial" w:eastAsia="Times New Roman" w:hAnsi="Arial" w:cs="Arial"/>
          <w:b/>
          <w:sz w:val="24"/>
          <w:szCs w:val="24"/>
          <w:lang w:eastAsia="es-ES"/>
        </w:rPr>
        <w:t>señora Subsecretari</w:t>
      </w:r>
      <w:r w:rsidR="003D6957" w:rsidRPr="00050C8E">
        <w:rPr>
          <w:rFonts w:ascii="Arial" w:eastAsia="Times New Roman" w:hAnsi="Arial" w:cs="Arial"/>
          <w:b/>
          <w:sz w:val="24"/>
          <w:szCs w:val="24"/>
          <w:lang w:eastAsia="es-ES"/>
        </w:rPr>
        <w:t>a</w:t>
      </w:r>
      <w:r w:rsidRPr="00050C8E">
        <w:rPr>
          <w:rFonts w:ascii="Arial" w:eastAsia="Times New Roman" w:hAnsi="Arial" w:cs="Arial"/>
          <w:sz w:val="24"/>
          <w:szCs w:val="24"/>
          <w:lang w:eastAsia="es-ES"/>
        </w:rPr>
        <w:t xml:space="preserve"> </w:t>
      </w:r>
      <w:r w:rsidR="00331B48" w:rsidRPr="00050C8E">
        <w:rPr>
          <w:rFonts w:ascii="Arial" w:eastAsia="Times New Roman" w:hAnsi="Arial" w:cs="Arial"/>
          <w:sz w:val="24"/>
          <w:szCs w:val="24"/>
          <w:lang w:eastAsia="es-ES"/>
        </w:rPr>
        <w:t>replicó</w:t>
      </w:r>
      <w:r w:rsidRPr="00050C8E">
        <w:rPr>
          <w:rFonts w:ascii="Arial" w:eastAsia="Times New Roman" w:hAnsi="Arial" w:cs="Arial"/>
          <w:sz w:val="24"/>
          <w:szCs w:val="24"/>
          <w:lang w:eastAsia="es-ES"/>
        </w:rPr>
        <w:t xml:space="preserve"> que</w:t>
      </w:r>
      <w:r w:rsidR="00331B48" w:rsidRPr="00050C8E">
        <w:rPr>
          <w:rFonts w:ascii="Arial" w:eastAsia="Times New Roman" w:hAnsi="Arial" w:cs="Arial"/>
          <w:sz w:val="24"/>
          <w:szCs w:val="24"/>
          <w:lang w:eastAsia="es-ES"/>
        </w:rPr>
        <w:t>,</w:t>
      </w:r>
      <w:r w:rsidRPr="00050C8E">
        <w:rPr>
          <w:rFonts w:ascii="Arial" w:eastAsia="Times New Roman" w:hAnsi="Arial" w:cs="Arial"/>
          <w:sz w:val="24"/>
          <w:szCs w:val="24"/>
          <w:lang w:eastAsia="es-ES"/>
        </w:rPr>
        <w:t xml:space="preserve"> justamente</w:t>
      </w:r>
      <w:r w:rsidR="00331B48" w:rsidRPr="00050C8E">
        <w:rPr>
          <w:rFonts w:ascii="Arial" w:eastAsia="Times New Roman" w:hAnsi="Arial" w:cs="Arial"/>
          <w:sz w:val="24"/>
          <w:szCs w:val="24"/>
          <w:lang w:eastAsia="es-ES"/>
        </w:rPr>
        <w:t>,</w:t>
      </w:r>
      <w:r w:rsidRPr="00050C8E">
        <w:rPr>
          <w:rFonts w:ascii="Arial" w:eastAsia="Times New Roman" w:hAnsi="Arial" w:cs="Arial"/>
          <w:sz w:val="24"/>
          <w:szCs w:val="24"/>
          <w:lang w:eastAsia="es-ES"/>
        </w:rPr>
        <w:t xml:space="preserve"> lo que s</w:t>
      </w:r>
      <w:r w:rsidR="00331B48" w:rsidRPr="00050C8E">
        <w:rPr>
          <w:rFonts w:ascii="Arial" w:eastAsia="Times New Roman" w:hAnsi="Arial" w:cs="Arial"/>
          <w:sz w:val="24"/>
          <w:szCs w:val="24"/>
          <w:lang w:eastAsia="es-ES"/>
        </w:rPr>
        <w:t>e</w:t>
      </w:r>
      <w:r w:rsidRPr="00050C8E">
        <w:rPr>
          <w:rFonts w:ascii="Arial" w:eastAsia="Times New Roman" w:hAnsi="Arial" w:cs="Arial"/>
          <w:sz w:val="24"/>
          <w:szCs w:val="24"/>
          <w:lang w:eastAsia="es-ES"/>
        </w:rPr>
        <w:t xml:space="preserve"> </w:t>
      </w:r>
      <w:r w:rsidR="00331B48" w:rsidRPr="00050C8E">
        <w:rPr>
          <w:rFonts w:ascii="Arial" w:eastAsia="Times New Roman" w:hAnsi="Arial" w:cs="Arial"/>
          <w:sz w:val="24"/>
          <w:szCs w:val="24"/>
          <w:lang w:eastAsia="es-ES"/>
        </w:rPr>
        <w:t xml:space="preserve">busca resguardar es que </w:t>
      </w:r>
      <w:r w:rsidRPr="00050C8E">
        <w:rPr>
          <w:rFonts w:ascii="Arial" w:eastAsia="Times New Roman" w:hAnsi="Arial" w:cs="Arial"/>
          <w:sz w:val="24"/>
          <w:szCs w:val="24"/>
          <w:lang w:eastAsia="es-ES"/>
        </w:rPr>
        <w:t>no ocurra aquello</w:t>
      </w:r>
      <w:r w:rsidR="00331B48" w:rsidRPr="00050C8E">
        <w:rPr>
          <w:rFonts w:ascii="Arial" w:eastAsia="Times New Roman" w:hAnsi="Arial" w:cs="Arial"/>
          <w:sz w:val="24"/>
          <w:szCs w:val="24"/>
          <w:lang w:eastAsia="es-ES"/>
        </w:rPr>
        <w:t xml:space="preserve"> y que fue lo que planteó la señora Contralora (S)</w:t>
      </w:r>
      <w:r w:rsidRPr="00050C8E">
        <w:rPr>
          <w:rFonts w:ascii="Arial" w:eastAsia="Times New Roman" w:hAnsi="Arial" w:cs="Arial"/>
          <w:sz w:val="24"/>
          <w:szCs w:val="24"/>
          <w:lang w:eastAsia="es-ES"/>
        </w:rPr>
        <w:t xml:space="preserve"> </w:t>
      </w:r>
      <w:r w:rsidR="00F57C02" w:rsidRPr="00050C8E">
        <w:rPr>
          <w:rFonts w:ascii="Arial" w:eastAsia="Times New Roman" w:hAnsi="Arial" w:cs="Arial"/>
          <w:sz w:val="24"/>
          <w:szCs w:val="24"/>
          <w:lang w:eastAsia="es-ES"/>
        </w:rPr>
        <w:t xml:space="preserve">toda vez que muchas veces las auditorías recaen sobre hechos reservados, de modo que, para tomar conocimiento de que existe ya una auditoría en curso por parte de la Contraloría General de la República sobre mismos hechos, hipótesis que además inhibe la posibilidad de que el Servicio pueda, excepcionalmente, </w:t>
      </w:r>
      <w:r w:rsidR="00BD79D3" w:rsidRPr="00050C8E">
        <w:rPr>
          <w:rFonts w:ascii="Arial" w:eastAsia="Times New Roman" w:hAnsi="Arial" w:cs="Arial"/>
          <w:sz w:val="24"/>
          <w:szCs w:val="24"/>
          <w:lang w:eastAsia="es-ES"/>
        </w:rPr>
        <w:t xml:space="preserve">iniciar </w:t>
      </w:r>
      <w:r w:rsidR="00F57C02" w:rsidRPr="00050C8E">
        <w:rPr>
          <w:rFonts w:ascii="Arial" w:eastAsia="Times New Roman" w:hAnsi="Arial" w:cs="Arial"/>
          <w:sz w:val="24"/>
          <w:szCs w:val="24"/>
          <w:lang w:eastAsia="es-ES"/>
        </w:rPr>
        <w:t>una auditoría, se busca que el procedimiento aludido establezca el mecanismo a efecto</w:t>
      </w:r>
      <w:r w:rsidR="00701156" w:rsidRPr="00050C8E">
        <w:rPr>
          <w:rFonts w:ascii="Arial" w:eastAsia="Times New Roman" w:hAnsi="Arial" w:cs="Arial"/>
          <w:sz w:val="24"/>
          <w:szCs w:val="24"/>
          <w:lang w:eastAsia="es-ES"/>
        </w:rPr>
        <w:t>s</w:t>
      </w:r>
      <w:r w:rsidR="00F57C02" w:rsidRPr="00050C8E">
        <w:rPr>
          <w:rFonts w:ascii="Arial" w:eastAsia="Times New Roman" w:hAnsi="Arial" w:cs="Arial"/>
          <w:sz w:val="24"/>
          <w:szCs w:val="24"/>
          <w:lang w:eastAsia="es-ES"/>
        </w:rPr>
        <w:t xml:space="preserve"> de que se tome conocimiento de que se trata de hechos reservados, se resguarde la debida coordinación y</w:t>
      </w:r>
      <w:r w:rsidR="00BD79D3" w:rsidRPr="00050C8E">
        <w:rPr>
          <w:rFonts w:ascii="Arial" w:eastAsia="Times New Roman" w:hAnsi="Arial" w:cs="Arial"/>
          <w:sz w:val="24"/>
          <w:szCs w:val="24"/>
          <w:lang w:eastAsia="es-ES"/>
        </w:rPr>
        <w:t xml:space="preserve"> no</w:t>
      </w:r>
      <w:r w:rsidR="00F57C02" w:rsidRPr="00050C8E">
        <w:rPr>
          <w:rFonts w:ascii="Arial" w:eastAsia="Times New Roman" w:hAnsi="Arial" w:cs="Arial"/>
          <w:sz w:val="24"/>
          <w:szCs w:val="24"/>
          <w:lang w:eastAsia="es-ES"/>
        </w:rPr>
        <w:t xml:space="preserve"> haya interferencias en el ámbito competencial de cada institución.</w:t>
      </w:r>
    </w:p>
    <w:p w14:paraId="0FB41466" w14:textId="0A7F548A" w:rsidR="00F57C02" w:rsidRPr="00050C8E" w:rsidRDefault="00F57C02" w:rsidP="00644882">
      <w:pPr>
        <w:shd w:val="clear" w:color="auto" w:fill="FFFFFF"/>
        <w:spacing w:after="0" w:line="240" w:lineRule="auto"/>
        <w:ind w:firstLine="1134"/>
        <w:jc w:val="both"/>
        <w:rPr>
          <w:rFonts w:ascii="Arial" w:eastAsia="Times New Roman" w:hAnsi="Arial" w:cs="Arial"/>
          <w:sz w:val="24"/>
          <w:szCs w:val="24"/>
          <w:lang w:eastAsia="es-ES"/>
        </w:rPr>
      </w:pPr>
    </w:p>
    <w:p w14:paraId="325E1A1D" w14:textId="722D068F" w:rsidR="00273E97" w:rsidRPr="00050C8E" w:rsidRDefault="003C591B" w:rsidP="00644882">
      <w:pPr>
        <w:shd w:val="clear" w:color="auto" w:fill="FFFFFF"/>
        <w:spacing w:after="0" w:line="240" w:lineRule="auto"/>
        <w:ind w:firstLine="1134"/>
        <w:jc w:val="both"/>
        <w:rPr>
          <w:rFonts w:ascii="Arial" w:eastAsia="Times New Roman" w:hAnsi="Arial" w:cs="Arial"/>
          <w:sz w:val="24"/>
          <w:szCs w:val="24"/>
          <w:lang w:eastAsia="es-ES"/>
        </w:rPr>
      </w:pPr>
      <w:bookmarkStart w:id="46" w:name="_Hlk178329596"/>
      <w:r w:rsidRPr="00050C8E">
        <w:rPr>
          <w:rFonts w:ascii="Arial" w:eastAsia="Times New Roman" w:hAnsi="Arial" w:cs="Arial"/>
          <w:sz w:val="24"/>
          <w:szCs w:val="24"/>
          <w:lang w:eastAsia="es-ES"/>
        </w:rPr>
        <w:t>E</w:t>
      </w:r>
      <w:r w:rsidR="003D6957" w:rsidRPr="00050C8E">
        <w:rPr>
          <w:rFonts w:ascii="Arial" w:eastAsia="Times New Roman" w:hAnsi="Arial" w:cs="Arial"/>
          <w:sz w:val="24"/>
          <w:szCs w:val="24"/>
          <w:lang w:eastAsia="es-ES"/>
        </w:rPr>
        <w:t>l</w:t>
      </w:r>
      <w:r w:rsidRPr="00050C8E">
        <w:rPr>
          <w:rFonts w:ascii="Arial" w:eastAsia="Times New Roman" w:hAnsi="Arial" w:cs="Arial"/>
          <w:sz w:val="24"/>
          <w:szCs w:val="24"/>
          <w:lang w:eastAsia="es-ES"/>
        </w:rPr>
        <w:t xml:space="preserve"> </w:t>
      </w:r>
      <w:r w:rsidRPr="00050C8E">
        <w:rPr>
          <w:rFonts w:ascii="Arial" w:eastAsia="Times New Roman" w:hAnsi="Arial" w:cs="Arial"/>
          <w:b/>
          <w:sz w:val="24"/>
          <w:szCs w:val="24"/>
          <w:lang w:eastAsia="es-ES"/>
        </w:rPr>
        <w:t>Honorable Senador señor Insulza</w:t>
      </w:r>
      <w:r w:rsidRPr="00050C8E">
        <w:rPr>
          <w:rFonts w:ascii="Arial" w:eastAsia="Times New Roman" w:hAnsi="Arial" w:cs="Arial"/>
          <w:sz w:val="24"/>
          <w:szCs w:val="24"/>
          <w:lang w:eastAsia="es-ES"/>
        </w:rPr>
        <w:t xml:space="preserve"> </w:t>
      </w:r>
      <w:bookmarkEnd w:id="46"/>
      <w:r w:rsidRPr="00050C8E">
        <w:rPr>
          <w:rFonts w:ascii="Arial" w:eastAsia="Times New Roman" w:hAnsi="Arial" w:cs="Arial"/>
          <w:sz w:val="24"/>
          <w:szCs w:val="24"/>
          <w:lang w:eastAsia="es-ES"/>
        </w:rPr>
        <w:t xml:space="preserve">manifestó estar de </w:t>
      </w:r>
      <w:r w:rsidR="000240AF" w:rsidRPr="00050C8E">
        <w:rPr>
          <w:rFonts w:ascii="Arial" w:eastAsia="Times New Roman" w:hAnsi="Arial" w:cs="Arial"/>
          <w:sz w:val="24"/>
          <w:szCs w:val="24"/>
          <w:lang w:eastAsia="es-ES"/>
        </w:rPr>
        <w:t xml:space="preserve">disponible para retirar </w:t>
      </w:r>
      <w:r w:rsidR="00273E97" w:rsidRPr="00050C8E">
        <w:rPr>
          <w:rFonts w:ascii="Arial" w:eastAsia="Times New Roman" w:hAnsi="Arial" w:cs="Arial"/>
          <w:sz w:val="24"/>
          <w:szCs w:val="24"/>
          <w:lang w:eastAsia="es-ES"/>
        </w:rPr>
        <w:t xml:space="preserve">la </w:t>
      </w:r>
      <w:r w:rsidR="00BE0021" w:rsidRPr="00050C8E">
        <w:rPr>
          <w:rFonts w:ascii="Arial" w:eastAsia="Times New Roman" w:hAnsi="Arial" w:cs="Arial"/>
          <w:sz w:val="24"/>
          <w:szCs w:val="24"/>
          <w:lang w:eastAsia="es-ES"/>
        </w:rPr>
        <w:t>segunda</w:t>
      </w:r>
      <w:r w:rsidR="00273E97" w:rsidRPr="00050C8E">
        <w:rPr>
          <w:rFonts w:ascii="Arial" w:eastAsia="Times New Roman" w:hAnsi="Arial" w:cs="Arial"/>
          <w:sz w:val="24"/>
          <w:szCs w:val="24"/>
          <w:lang w:eastAsia="es-ES"/>
        </w:rPr>
        <w:t xml:space="preserve"> parte de su indicación con el fin</w:t>
      </w:r>
      <w:r w:rsidR="00BD79D3" w:rsidRPr="00050C8E">
        <w:rPr>
          <w:rFonts w:ascii="Arial" w:eastAsia="Times New Roman" w:hAnsi="Arial" w:cs="Arial"/>
          <w:sz w:val="24"/>
          <w:szCs w:val="24"/>
          <w:lang w:eastAsia="es-ES"/>
        </w:rPr>
        <w:t xml:space="preserve"> de</w:t>
      </w:r>
      <w:r w:rsidR="00273E97" w:rsidRPr="00050C8E">
        <w:rPr>
          <w:rFonts w:ascii="Arial" w:eastAsia="Times New Roman" w:hAnsi="Arial" w:cs="Arial"/>
          <w:sz w:val="24"/>
          <w:szCs w:val="24"/>
          <w:lang w:eastAsia="es-ES"/>
        </w:rPr>
        <w:t xml:space="preserve"> dejar asentado el principio de que bajo ninguna circunstancia la Contraloría General de la República dejará de ejercer sus facultades y atribuciones en materia de auditorías e investigaciones.</w:t>
      </w:r>
    </w:p>
    <w:p w14:paraId="6E46E4B8" w14:textId="77777777" w:rsidR="00273E97" w:rsidRPr="00050C8E" w:rsidRDefault="00273E97" w:rsidP="00644882">
      <w:pPr>
        <w:shd w:val="clear" w:color="auto" w:fill="FFFFFF"/>
        <w:spacing w:after="0" w:line="240" w:lineRule="auto"/>
        <w:ind w:firstLine="1134"/>
        <w:jc w:val="both"/>
        <w:rPr>
          <w:rFonts w:ascii="Arial" w:eastAsia="Times New Roman" w:hAnsi="Arial" w:cs="Arial"/>
          <w:sz w:val="24"/>
          <w:szCs w:val="24"/>
          <w:lang w:eastAsia="es-ES"/>
        </w:rPr>
      </w:pPr>
    </w:p>
    <w:p w14:paraId="1FE42C23" w14:textId="35E06388" w:rsidR="00273E97" w:rsidRPr="00050C8E" w:rsidRDefault="00273E97" w:rsidP="00644882">
      <w:pPr>
        <w:shd w:val="clear" w:color="auto" w:fill="FFFFFF"/>
        <w:spacing w:after="0" w:line="240" w:lineRule="auto"/>
        <w:ind w:firstLine="1134"/>
        <w:jc w:val="both"/>
        <w:rPr>
          <w:rFonts w:ascii="Arial" w:eastAsia="Times New Roman" w:hAnsi="Arial" w:cs="Arial"/>
          <w:sz w:val="24"/>
          <w:szCs w:val="24"/>
          <w:lang w:eastAsia="es-ES"/>
        </w:rPr>
      </w:pPr>
      <w:r w:rsidRPr="00050C8E">
        <w:rPr>
          <w:rFonts w:ascii="Arial" w:eastAsia="Times New Roman" w:hAnsi="Arial" w:cs="Arial"/>
          <w:sz w:val="24"/>
          <w:szCs w:val="24"/>
          <w:lang w:eastAsia="es-ES"/>
        </w:rPr>
        <w:t xml:space="preserve">El </w:t>
      </w:r>
      <w:r w:rsidRPr="00050C8E">
        <w:rPr>
          <w:rFonts w:ascii="Arial" w:eastAsia="Times New Roman" w:hAnsi="Arial" w:cs="Arial"/>
          <w:b/>
          <w:sz w:val="24"/>
          <w:szCs w:val="24"/>
          <w:lang w:eastAsia="es-ES"/>
        </w:rPr>
        <w:t>Honorable Senador señor Kast</w:t>
      </w:r>
      <w:r w:rsidRPr="00050C8E">
        <w:rPr>
          <w:rFonts w:ascii="Arial" w:eastAsia="Times New Roman" w:hAnsi="Arial" w:cs="Arial"/>
          <w:sz w:val="24"/>
          <w:szCs w:val="24"/>
          <w:lang w:eastAsia="es-ES"/>
        </w:rPr>
        <w:t xml:space="preserve"> manifestó que a su juicio ello quedaría resuelto al señalarse que cuando la Contraloría General de la República se encuentre en ejercicio de sus funciones el Servicio que se crea no podrá intervenir.</w:t>
      </w:r>
    </w:p>
    <w:p w14:paraId="7C5738C3" w14:textId="58BCF7B2" w:rsidR="00273E97" w:rsidRPr="00050C8E" w:rsidRDefault="00273E97" w:rsidP="00644882">
      <w:pPr>
        <w:shd w:val="clear" w:color="auto" w:fill="FFFFFF"/>
        <w:spacing w:after="0" w:line="240" w:lineRule="auto"/>
        <w:ind w:firstLine="1134"/>
        <w:jc w:val="both"/>
        <w:rPr>
          <w:rFonts w:ascii="Arial" w:eastAsia="Times New Roman" w:hAnsi="Arial" w:cs="Arial"/>
          <w:sz w:val="24"/>
          <w:szCs w:val="24"/>
          <w:lang w:eastAsia="es-ES"/>
        </w:rPr>
      </w:pPr>
    </w:p>
    <w:p w14:paraId="08FDA8B8" w14:textId="627A712A" w:rsidR="00BE0021" w:rsidRPr="00050C8E" w:rsidRDefault="003C591B" w:rsidP="00644882">
      <w:pPr>
        <w:shd w:val="clear" w:color="auto" w:fill="FFFFFF"/>
        <w:spacing w:after="0" w:line="240" w:lineRule="auto"/>
        <w:ind w:firstLine="1134"/>
        <w:jc w:val="both"/>
        <w:rPr>
          <w:rFonts w:ascii="Arial" w:eastAsia="Times New Roman" w:hAnsi="Arial" w:cs="Arial"/>
          <w:sz w:val="24"/>
          <w:szCs w:val="24"/>
          <w:lang w:eastAsia="es-ES"/>
        </w:rPr>
      </w:pPr>
      <w:r w:rsidRPr="00050C8E">
        <w:rPr>
          <w:rFonts w:ascii="Arial" w:eastAsia="Times New Roman" w:hAnsi="Arial" w:cs="Arial"/>
          <w:sz w:val="24"/>
          <w:szCs w:val="24"/>
          <w:lang w:eastAsia="es-ES"/>
        </w:rPr>
        <w:lastRenderedPageBreak/>
        <w:t xml:space="preserve">El </w:t>
      </w:r>
      <w:r w:rsidRPr="00050C8E">
        <w:rPr>
          <w:rFonts w:ascii="Arial" w:eastAsia="Times New Roman" w:hAnsi="Arial" w:cs="Arial"/>
          <w:b/>
          <w:sz w:val="24"/>
          <w:szCs w:val="24"/>
          <w:lang w:eastAsia="es-ES"/>
        </w:rPr>
        <w:t>Honorable Senador señor Lagos</w:t>
      </w:r>
      <w:r w:rsidRPr="00050C8E">
        <w:rPr>
          <w:rFonts w:ascii="Arial" w:eastAsia="Times New Roman" w:hAnsi="Arial" w:cs="Arial"/>
          <w:sz w:val="24"/>
          <w:szCs w:val="24"/>
          <w:lang w:eastAsia="es-ES"/>
        </w:rPr>
        <w:t xml:space="preserve"> </w:t>
      </w:r>
      <w:r w:rsidR="00BE0021" w:rsidRPr="00050C8E">
        <w:rPr>
          <w:rFonts w:ascii="Arial" w:eastAsia="Times New Roman" w:hAnsi="Arial" w:cs="Arial"/>
          <w:sz w:val="24"/>
          <w:szCs w:val="24"/>
          <w:lang w:eastAsia="es-ES"/>
        </w:rPr>
        <w:t xml:space="preserve">expresó que, de acuerdo a </w:t>
      </w:r>
      <w:r w:rsidRPr="00050C8E">
        <w:rPr>
          <w:rFonts w:ascii="Arial" w:eastAsia="Times New Roman" w:hAnsi="Arial" w:cs="Arial"/>
          <w:sz w:val="24"/>
          <w:szCs w:val="24"/>
          <w:lang w:eastAsia="es-ES"/>
        </w:rPr>
        <w:t>lo</w:t>
      </w:r>
      <w:r w:rsidR="00BE0021" w:rsidRPr="00050C8E">
        <w:rPr>
          <w:rFonts w:ascii="Arial" w:eastAsia="Times New Roman" w:hAnsi="Arial" w:cs="Arial"/>
          <w:sz w:val="24"/>
          <w:szCs w:val="24"/>
          <w:lang w:eastAsia="es-ES"/>
        </w:rPr>
        <w:t xml:space="preserve"> planteado por el Senador Insulza, lo que busca mantener es que el Servicio de Auditoría Interna del Gobierno, en el ejercicio de sus funciones no podrá afectar las atribuciones y prerrogativas de la Contraloría General de la República</w:t>
      </w:r>
      <w:r w:rsidR="00701156" w:rsidRPr="00050C8E">
        <w:rPr>
          <w:rFonts w:ascii="Arial" w:eastAsia="Times New Roman" w:hAnsi="Arial" w:cs="Arial"/>
          <w:sz w:val="24"/>
          <w:szCs w:val="24"/>
          <w:lang w:eastAsia="es-ES"/>
        </w:rPr>
        <w:t>,</w:t>
      </w:r>
      <w:r w:rsidR="00BE0021" w:rsidRPr="00050C8E">
        <w:rPr>
          <w:rFonts w:ascii="Arial" w:eastAsia="Times New Roman" w:hAnsi="Arial" w:cs="Arial"/>
          <w:sz w:val="24"/>
          <w:szCs w:val="24"/>
          <w:lang w:eastAsia="es-ES"/>
        </w:rPr>
        <w:t xml:space="preserve"> que podrá llevar a cabo sus funciones a todo evento.</w:t>
      </w:r>
    </w:p>
    <w:p w14:paraId="0407C9E4" w14:textId="77777777" w:rsidR="00BE0021" w:rsidRPr="00050C8E" w:rsidRDefault="00BE0021" w:rsidP="00644882">
      <w:pPr>
        <w:shd w:val="clear" w:color="auto" w:fill="FFFFFF"/>
        <w:spacing w:after="0" w:line="240" w:lineRule="auto"/>
        <w:ind w:firstLine="1134"/>
        <w:jc w:val="both"/>
        <w:rPr>
          <w:rFonts w:ascii="Arial" w:eastAsia="Times New Roman" w:hAnsi="Arial" w:cs="Arial"/>
          <w:sz w:val="24"/>
          <w:szCs w:val="24"/>
          <w:lang w:eastAsia="es-ES"/>
        </w:rPr>
      </w:pPr>
    </w:p>
    <w:p w14:paraId="7699565F" w14:textId="1B93BEB5" w:rsidR="00EC011B" w:rsidRPr="00050C8E" w:rsidRDefault="003C591B" w:rsidP="00644882">
      <w:pPr>
        <w:shd w:val="clear" w:color="auto" w:fill="FFFFFF"/>
        <w:spacing w:after="0" w:line="240" w:lineRule="auto"/>
        <w:ind w:firstLine="1134"/>
        <w:jc w:val="both"/>
        <w:rPr>
          <w:rFonts w:ascii="Arial" w:eastAsia="Times New Roman" w:hAnsi="Arial" w:cs="Arial"/>
          <w:sz w:val="24"/>
          <w:szCs w:val="24"/>
          <w:lang w:eastAsia="es-ES"/>
        </w:rPr>
      </w:pPr>
      <w:r w:rsidRPr="00050C8E">
        <w:rPr>
          <w:rFonts w:ascii="Arial" w:eastAsia="Times New Roman" w:hAnsi="Arial" w:cs="Arial"/>
          <w:sz w:val="24"/>
          <w:szCs w:val="24"/>
          <w:lang w:eastAsia="es-ES"/>
        </w:rPr>
        <w:t xml:space="preserve">La </w:t>
      </w:r>
      <w:r w:rsidRPr="00050C8E">
        <w:rPr>
          <w:rFonts w:ascii="Arial" w:eastAsia="Times New Roman" w:hAnsi="Arial" w:cs="Arial"/>
          <w:b/>
          <w:sz w:val="24"/>
          <w:szCs w:val="24"/>
          <w:lang w:eastAsia="es-ES"/>
        </w:rPr>
        <w:t xml:space="preserve">señora </w:t>
      </w:r>
      <w:r w:rsidR="00F57C02" w:rsidRPr="00050C8E">
        <w:rPr>
          <w:rFonts w:ascii="Arial" w:eastAsia="Times New Roman" w:hAnsi="Arial" w:cs="Arial"/>
          <w:b/>
          <w:sz w:val="24"/>
          <w:szCs w:val="24"/>
          <w:lang w:eastAsia="es-ES"/>
        </w:rPr>
        <w:t>Subsecretaria</w:t>
      </w:r>
      <w:r w:rsidRPr="00050C8E">
        <w:rPr>
          <w:rFonts w:ascii="Arial" w:eastAsia="Times New Roman" w:hAnsi="Arial" w:cs="Arial"/>
          <w:sz w:val="24"/>
          <w:szCs w:val="24"/>
          <w:lang w:eastAsia="es-ES"/>
        </w:rPr>
        <w:t xml:space="preserve"> </w:t>
      </w:r>
      <w:r w:rsidR="00BE0021" w:rsidRPr="00050C8E">
        <w:rPr>
          <w:rFonts w:ascii="Arial" w:eastAsia="Times New Roman" w:hAnsi="Arial" w:cs="Arial"/>
          <w:sz w:val="24"/>
          <w:szCs w:val="24"/>
          <w:lang w:eastAsia="es-ES"/>
        </w:rPr>
        <w:t>hizo hincapié en que</w:t>
      </w:r>
      <w:r w:rsidR="00E4322E" w:rsidRPr="00050C8E">
        <w:rPr>
          <w:rFonts w:ascii="Arial" w:eastAsia="Times New Roman" w:hAnsi="Arial" w:cs="Arial"/>
          <w:sz w:val="24"/>
          <w:szCs w:val="24"/>
          <w:lang w:eastAsia="es-ES"/>
        </w:rPr>
        <w:t xml:space="preserve">, respecto del </w:t>
      </w:r>
      <w:r w:rsidR="00BE0021" w:rsidRPr="00050C8E">
        <w:rPr>
          <w:rFonts w:ascii="Arial" w:eastAsia="Times New Roman" w:hAnsi="Arial" w:cs="Arial"/>
          <w:sz w:val="24"/>
          <w:szCs w:val="24"/>
          <w:lang w:eastAsia="es-ES"/>
        </w:rPr>
        <w:t>inciso final d</w:t>
      </w:r>
      <w:r w:rsidRPr="00050C8E">
        <w:rPr>
          <w:rFonts w:ascii="Arial" w:eastAsia="Times New Roman" w:hAnsi="Arial" w:cs="Arial"/>
          <w:sz w:val="24"/>
          <w:szCs w:val="24"/>
          <w:lang w:eastAsia="es-ES"/>
        </w:rPr>
        <w:t>el</w:t>
      </w:r>
      <w:r w:rsidR="00BE0021" w:rsidRPr="00050C8E">
        <w:rPr>
          <w:rFonts w:ascii="Arial" w:eastAsia="Times New Roman" w:hAnsi="Arial" w:cs="Arial"/>
          <w:sz w:val="24"/>
          <w:szCs w:val="24"/>
          <w:lang w:eastAsia="es-ES"/>
        </w:rPr>
        <w:t xml:space="preserve"> artículo 7</w:t>
      </w:r>
      <w:r w:rsidR="00E4322E" w:rsidRPr="00050C8E">
        <w:rPr>
          <w:rFonts w:ascii="Arial" w:eastAsia="Times New Roman" w:hAnsi="Arial" w:cs="Arial"/>
          <w:sz w:val="24"/>
          <w:szCs w:val="24"/>
          <w:lang w:eastAsia="es-ES"/>
        </w:rPr>
        <w:t xml:space="preserve">, la Contraloría General de la República planteó </w:t>
      </w:r>
      <w:r w:rsidR="00EC011B" w:rsidRPr="00050C8E">
        <w:rPr>
          <w:rFonts w:ascii="Arial" w:eastAsia="Times New Roman" w:hAnsi="Arial" w:cs="Arial"/>
          <w:sz w:val="24"/>
          <w:szCs w:val="24"/>
          <w:lang w:eastAsia="es-ES"/>
        </w:rPr>
        <w:t>la necesidad de que ambas instituciones convengan cuál será la metodología adecuada para garantizar que las funciones de ambas instituciones no se superpongan y opere la coordinación entre ellas.</w:t>
      </w:r>
    </w:p>
    <w:p w14:paraId="71878D5B" w14:textId="4EAD79D5" w:rsidR="003C591B" w:rsidRPr="00050C8E" w:rsidRDefault="003C591B" w:rsidP="00644882">
      <w:pPr>
        <w:shd w:val="clear" w:color="auto" w:fill="FFFFFF"/>
        <w:spacing w:after="0" w:line="240" w:lineRule="auto"/>
        <w:ind w:firstLine="1134"/>
        <w:jc w:val="both"/>
        <w:rPr>
          <w:rFonts w:ascii="Arial" w:eastAsia="Times New Roman" w:hAnsi="Arial" w:cs="Arial"/>
          <w:sz w:val="24"/>
          <w:szCs w:val="24"/>
          <w:lang w:eastAsia="es-ES"/>
        </w:rPr>
      </w:pPr>
    </w:p>
    <w:p w14:paraId="04E7127F" w14:textId="0E543F5D" w:rsidR="001F0FEE" w:rsidRPr="00050C8E" w:rsidRDefault="00EC011B" w:rsidP="00644882">
      <w:pPr>
        <w:shd w:val="clear" w:color="auto" w:fill="FFFFFF"/>
        <w:spacing w:after="0" w:line="240" w:lineRule="auto"/>
        <w:ind w:firstLine="1134"/>
        <w:jc w:val="both"/>
        <w:rPr>
          <w:rFonts w:ascii="Arial" w:eastAsia="Times New Roman" w:hAnsi="Arial" w:cs="Arial"/>
          <w:sz w:val="24"/>
          <w:szCs w:val="24"/>
          <w:lang w:eastAsia="es-ES"/>
        </w:rPr>
      </w:pPr>
      <w:r w:rsidRPr="00050C8E">
        <w:rPr>
          <w:rFonts w:ascii="Arial" w:eastAsia="Times New Roman" w:hAnsi="Arial" w:cs="Arial"/>
          <w:sz w:val="24"/>
          <w:szCs w:val="24"/>
          <w:lang w:eastAsia="es-ES"/>
        </w:rPr>
        <w:t>En cuanto a la reserva, el Ejecutivo presentó una indicación sobre el artículo 26 de la iniciativa en discusión</w:t>
      </w:r>
      <w:r w:rsidR="00701156" w:rsidRPr="00050C8E">
        <w:rPr>
          <w:rFonts w:ascii="Arial" w:eastAsia="Times New Roman" w:hAnsi="Arial" w:cs="Arial"/>
          <w:sz w:val="24"/>
          <w:szCs w:val="24"/>
          <w:lang w:eastAsia="es-ES"/>
        </w:rPr>
        <w:t>,</w:t>
      </w:r>
      <w:r w:rsidRPr="00050C8E">
        <w:rPr>
          <w:rFonts w:ascii="Arial" w:eastAsia="Times New Roman" w:hAnsi="Arial" w:cs="Arial"/>
          <w:sz w:val="24"/>
          <w:szCs w:val="24"/>
          <w:lang w:eastAsia="es-ES"/>
        </w:rPr>
        <w:t xml:space="preserve"> que tiene por fin garantizar la reserva de </w:t>
      </w:r>
      <w:r w:rsidR="003C591B" w:rsidRPr="00050C8E">
        <w:rPr>
          <w:rFonts w:ascii="Arial" w:eastAsia="Times New Roman" w:hAnsi="Arial" w:cs="Arial"/>
          <w:sz w:val="24"/>
          <w:szCs w:val="24"/>
          <w:lang w:eastAsia="es-ES"/>
        </w:rPr>
        <w:t>los documentos de</w:t>
      </w:r>
      <w:r w:rsidRPr="00050C8E">
        <w:rPr>
          <w:rFonts w:ascii="Arial" w:eastAsia="Times New Roman" w:hAnsi="Arial" w:cs="Arial"/>
          <w:sz w:val="24"/>
          <w:szCs w:val="24"/>
          <w:lang w:eastAsia="es-ES"/>
        </w:rPr>
        <w:t xml:space="preserve"> </w:t>
      </w:r>
      <w:r w:rsidR="003C591B" w:rsidRPr="00050C8E">
        <w:rPr>
          <w:rFonts w:ascii="Arial" w:eastAsia="Times New Roman" w:hAnsi="Arial" w:cs="Arial"/>
          <w:sz w:val="24"/>
          <w:szCs w:val="24"/>
          <w:lang w:eastAsia="es-ES"/>
        </w:rPr>
        <w:t xml:space="preserve">la </w:t>
      </w:r>
      <w:r w:rsidRPr="00050C8E">
        <w:rPr>
          <w:rFonts w:ascii="Arial" w:eastAsia="Times New Roman" w:hAnsi="Arial" w:cs="Arial"/>
          <w:sz w:val="24"/>
          <w:szCs w:val="24"/>
          <w:lang w:eastAsia="es-ES"/>
        </w:rPr>
        <w:t>Contraloría General de la República al agregar la frase “</w:t>
      </w:r>
      <w:r w:rsidRPr="00050C8E">
        <w:rPr>
          <w:rFonts w:ascii="Arial" w:eastAsia="Times New Roman" w:hAnsi="Arial" w:cs="Arial"/>
          <w:sz w:val="24"/>
          <w:szCs w:val="24"/>
          <w:lang w:val="es-ES" w:eastAsia="es-ES"/>
        </w:rPr>
        <w:t>sin perjuicio de los documentos que sean reservados en conformidad a las normas que regulan las auditorías efectuadas por la Contraloría General de la República”.</w:t>
      </w:r>
      <w:r w:rsidR="001F0FEE" w:rsidRPr="00050C8E">
        <w:rPr>
          <w:rFonts w:ascii="Arial" w:eastAsia="Times New Roman" w:hAnsi="Arial" w:cs="Arial"/>
          <w:sz w:val="24"/>
          <w:szCs w:val="24"/>
          <w:lang w:val="es-ES" w:eastAsia="es-ES"/>
        </w:rPr>
        <w:t xml:space="preserve"> </w:t>
      </w:r>
      <w:r w:rsidRPr="00050C8E">
        <w:rPr>
          <w:rFonts w:ascii="Arial" w:eastAsia="Times New Roman" w:hAnsi="Arial" w:cs="Arial"/>
          <w:sz w:val="24"/>
          <w:szCs w:val="24"/>
          <w:lang w:eastAsia="es-ES"/>
        </w:rPr>
        <w:t xml:space="preserve">De modo que las inquietudes del Senador Insulza quedan </w:t>
      </w:r>
      <w:r w:rsidR="001F0FEE" w:rsidRPr="00050C8E">
        <w:rPr>
          <w:rFonts w:ascii="Arial" w:eastAsia="Times New Roman" w:hAnsi="Arial" w:cs="Arial"/>
          <w:sz w:val="24"/>
          <w:szCs w:val="24"/>
          <w:lang w:eastAsia="es-ES"/>
        </w:rPr>
        <w:t>debidamente recogidas por parte del Ejecutivo.</w:t>
      </w:r>
    </w:p>
    <w:p w14:paraId="758F8A24" w14:textId="1EB38329" w:rsidR="003C591B" w:rsidRPr="00050C8E" w:rsidRDefault="003C591B" w:rsidP="00644882">
      <w:pPr>
        <w:shd w:val="clear" w:color="auto" w:fill="FFFFFF"/>
        <w:spacing w:after="0" w:line="240" w:lineRule="auto"/>
        <w:ind w:firstLine="1134"/>
        <w:jc w:val="both"/>
        <w:rPr>
          <w:rFonts w:ascii="Arial" w:eastAsia="Times New Roman" w:hAnsi="Arial" w:cs="Arial"/>
          <w:sz w:val="24"/>
          <w:szCs w:val="24"/>
          <w:lang w:eastAsia="es-ES"/>
        </w:rPr>
      </w:pPr>
    </w:p>
    <w:p w14:paraId="67BB8DF0" w14:textId="510F83DD" w:rsidR="003C591B" w:rsidRPr="00050C8E" w:rsidRDefault="003C591B" w:rsidP="00644882">
      <w:pPr>
        <w:shd w:val="clear" w:color="auto" w:fill="FFFFFF"/>
        <w:spacing w:after="0" w:line="240" w:lineRule="auto"/>
        <w:ind w:firstLine="1134"/>
        <w:jc w:val="both"/>
        <w:rPr>
          <w:rFonts w:ascii="Arial" w:eastAsia="Times New Roman" w:hAnsi="Arial" w:cs="Arial"/>
          <w:sz w:val="24"/>
          <w:szCs w:val="24"/>
          <w:lang w:eastAsia="es-ES"/>
        </w:rPr>
      </w:pPr>
      <w:r w:rsidRPr="00050C8E">
        <w:rPr>
          <w:rFonts w:ascii="Arial" w:eastAsia="Times New Roman" w:hAnsi="Arial" w:cs="Arial"/>
          <w:sz w:val="24"/>
          <w:szCs w:val="24"/>
          <w:lang w:eastAsia="es-ES"/>
        </w:rPr>
        <w:t xml:space="preserve">El </w:t>
      </w:r>
      <w:r w:rsidRPr="00050C8E">
        <w:rPr>
          <w:rFonts w:ascii="Arial" w:eastAsia="Times New Roman" w:hAnsi="Arial" w:cs="Arial"/>
          <w:b/>
          <w:sz w:val="24"/>
          <w:szCs w:val="24"/>
          <w:lang w:eastAsia="es-ES"/>
        </w:rPr>
        <w:t>Honorable Senador señor Kast</w:t>
      </w:r>
      <w:r w:rsidR="001F0FEE" w:rsidRPr="00050C8E">
        <w:rPr>
          <w:rFonts w:ascii="Arial" w:eastAsia="Times New Roman" w:hAnsi="Arial" w:cs="Arial"/>
          <w:sz w:val="24"/>
          <w:szCs w:val="24"/>
          <w:lang w:eastAsia="es-ES"/>
        </w:rPr>
        <w:t xml:space="preserve"> consideró que mantener la segunda parte de la indicación del Senador Insulza podría resultar redundante</w:t>
      </w:r>
      <w:r w:rsidR="00701156" w:rsidRPr="00050C8E">
        <w:rPr>
          <w:rFonts w:ascii="Arial" w:eastAsia="Times New Roman" w:hAnsi="Arial" w:cs="Arial"/>
          <w:sz w:val="24"/>
          <w:szCs w:val="24"/>
          <w:lang w:eastAsia="es-ES"/>
        </w:rPr>
        <w:t>,</w:t>
      </w:r>
      <w:r w:rsidR="001F0FEE" w:rsidRPr="00050C8E">
        <w:rPr>
          <w:rFonts w:ascii="Arial" w:eastAsia="Times New Roman" w:hAnsi="Arial" w:cs="Arial"/>
          <w:sz w:val="24"/>
          <w:szCs w:val="24"/>
          <w:lang w:eastAsia="es-ES"/>
        </w:rPr>
        <w:t xml:space="preserve"> no obstante manifestar no tener inconvenientes de que quede en el texto legal y consultó a los integrantes de la Comisión por su opinión al respecto.</w:t>
      </w:r>
    </w:p>
    <w:p w14:paraId="4BC9E062" w14:textId="1AB1FB20" w:rsidR="003C591B" w:rsidRPr="00050C8E" w:rsidRDefault="003C591B" w:rsidP="00644882">
      <w:pPr>
        <w:shd w:val="clear" w:color="auto" w:fill="FFFFFF"/>
        <w:spacing w:after="0" w:line="240" w:lineRule="auto"/>
        <w:ind w:firstLine="1134"/>
        <w:jc w:val="both"/>
        <w:rPr>
          <w:rFonts w:ascii="Arial" w:eastAsia="Times New Roman" w:hAnsi="Arial" w:cs="Arial"/>
          <w:sz w:val="24"/>
          <w:szCs w:val="24"/>
          <w:lang w:eastAsia="es-ES"/>
        </w:rPr>
      </w:pPr>
    </w:p>
    <w:p w14:paraId="38FBC734" w14:textId="700E2C6B" w:rsidR="003C591B" w:rsidRPr="00050C8E" w:rsidRDefault="003C591B" w:rsidP="00644882">
      <w:pPr>
        <w:shd w:val="clear" w:color="auto" w:fill="FFFFFF"/>
        <w:spacing w:after="0" w:line="240" w:lineRule="auto"/>
        <w:ind w:firstLine="1134"/>
        <w:jc w:val="both"/>
        <w:rPr>
          <w:rFonts w:ascii="Arial" w:eastAsia="Times New Roman" w:hAnsi="Arial" w:cs="Arial"/>
          <w:sz w:val="24"/>
          <w:szCs w:val="24"/>
          <w:lang w:eastAsia="es-ES"/>
        </w:rPr>
      </w:pPr>
      <w:r w:rsidRPr="00050C8E">
        <w:rPr>
          <w:rFonts w:ascii="Arial" w:eastAsia="Times New Roman" w:hAnsi="Arial" w:cs="Arial"/>
          <w:sz w:val="24"/>
          <w:szCs w:val="24"/>
          <w:lang w:eastAsia="es-ES"/>
        </w:rPr>
        <w:t xml:space="preserve">El </w:t>
      </w:r>
      <w:r w:rsidRPr="00050C8E">
        <w:rPr>
          <w:rFonts w:ascii="Arial" w:eastAsia="Times New Roman" w:hAnsi="Arial" w:cs="Arial"/>
          <w:b/>
          <w:sz w:val="24"/>
          <w:szCs w:val="24"/>
          <w:lang w:eastAsia="es-ES"/>
        </w:rPr>
        <w:t>Honorable Senador señor Lagos</w:t>
      </w:r>
      <w:r w:rsidRPr="00050C8E">
        <w:rPr>
          <w:rFonts w:ascii="Arial" w:eastAsia="Times New Roman" w:hAnsi="Arial" w:cs="Arial"/>
          <w:sz w:val="24"/>
          <w:szCs w:val="24"/>
          <w:lang w:eastAsia="es-ES"/>
        </w:rPr>
        <w:t xml:space="preserve"> </w:t>
      </w:r>
      <w:r w:rsidR="001F0FEE" w:rsidRPr="00050C8E">
        <w:rPr>
          <w:rFonts w:ascii="Arial" w:eastAsia="Times New Roman" w:hAnsi="Arial" w:cs="Arial"/>
          <w:sz w:val="24"/>
          <w:szCs w:val="24"/>
          <w:lang w:eastAsia="es-ES"/>
        </w:rPr>
        <w:t xml:space="preserve">preguntó si para el caso </w:t>
      </w:r>
      <w:r w:rsidR="00701156" w:rsidRPr="00050C8E">
        <w:rPr>
          <w:rFonts w:ascii="Arial" w:eastAsia="Times New Roman" w:hAnsi="Arial" w:cs="Arial"/>
          <w:sz w:val="24"/>
          <w:szCs w:val="24"/>
          <w:lang w:eastAsia="es-ES"/>
        </w:rPr>
        <w:t xml:space="preserve">de </w:t>
      </w:r>
      <w:r w:rsidR="001F0FEE" w:rsidRPr="00050C8E">
        <w:rPr>
          <w:rFonts w:ascii="Arial" w:eastAsia="Times New Roman" w:hAnsi="Arial" w:cs="Arial"/>
          <w:sz w:val="24"/>
          <w:szCs w:val="24"/>
          <w:lang w:eastAsia="es-ES"/>
        </w:rPr>
        <w:t>que el SAIG iniciare excepcionalmente un proceso de</w:t>
      </w:r>
      <w:r w:rsidRPr="00050C8E">
        <w:rPr>
          <w:rFonts w:ascii="Arial" w:eastAsia="Times New Roman" w:hAnsi="Arial" w:cs="Arial"/>
          <w:sz w:val="24"/>
          <w:szCs w:val="24"/>
          <w:lang w:eastAsia="es-ES"/>
        </w:rPr>
        <w:t xml:space="preserve"> auditor</w:t>
      </w:r>
      <w:r w:rsidR="001F0FEE" w:rsidRPr="00050C8E">
        <w:rPr>
          <w:rFonts w:ascii="Arial" w:eastAsia="Times New Roman" w:hAnsi="Arial" w:cs="Arial"/>
          <w:sz w:val="24"/>
          <w:szCs w:val="24"/>
          <w:lang w:eastAsia="es-ES"/>
        </w:rPr>
        <w:t>í</w:t>
      </w:r>
      <w:r w:rsidRPr="00050C8E">
        <w:rPr>
          <w:rFonts w:ascii="Arial" w:eastAsia="Times New Roman" w:hAnsi="Arial" w:cs="Arial"/>
          <w:sz w:val="24"/>
          <w:szCs w:val="24"/>
          <w:lang w:eastAsia="es-ES"/>
        </w:rPr>
        <w:t>a</w:t>
      </w:r>
      <w:r w:rsidR="00022CAE" w:rsidRPr="00050C8E">
        <w:rPr>
          <w:rFonts w:ascii="Arial" w:eastAsia="Times New Roman" w:hAnsi="Arial" w:cs="Arial"/>
          <w:sz w:val="24"/>
          <w:szCs w:val="24"/>
          <w:lang w:eastAsia="es-ES"/>
        </w:rPr>
        <w:t xml:space="preserve"> eso </w:t>
      </w:r>
      <w:r w:rsidRPr="00050C8E">
        <w:rPr>
          <w:rFonts w:ascii="Arial" w:eastAsia="Times New Roman" w:hAnsi="Arial" w:cs="Arial"/>
          <w:sz w:val="24"/>
          <w:szCs w:val="24"/>
          <w:lang w:eastAsia="es-ES"/>
        </w:rPr>
        <w:t>inhib</w:t>
      </w:r>
      <w:r w:rsidR="00022CAE" w:rsidRPr="00050C8E">
        <w:rPr>
          <w:rFonts w:ascii="Arial" w:eastAsia="Times New Roman" w:hAnsi="Arial" w:cs="Arial"/>
          <w:sz w:val="24"/>
          <w:szCs w:val="24"/>
          <w:lang w:eastAsia="es-ES"/>
        </w:rPr>
        <w:t xml:space="preserve">iría </w:t>
      </w:r>
      <w:r w:rsidRPr="00050C8E">
        <w:rPr>
          <w:rFonts w:ascii="Arial" w:eastAsia="Times New Roman" w:hAnsi="Arial" w:cs="Arial"/>
          <w:sz w:val="24"/>
          <w:szCs w:val="24"/>
          <w:lang w:eastAsia="es-ES"/>
        </w:rPr>
        <w:t xml:space="preserve">a la </w:t>
      </w:r>
      <w:r w:rsidR="00022CAE" w:rsidRPr="00050C8E">
        <w:rPr>
          <w:rFonts w:ascii="Arial" w:eastAsia="Times New Roman" w:hAnsi="Arial" w:cs="Arial"/>
          <w:sz w:val="24"/>
          <w:szCs w:val="24"/>
          <w:lang w:eastAsia="es-ES"/>
        </w:rPr>
        <w:t>Contraloría de iniciar un proceso en paralelo.</w:t>
      </w:r>
    </w:p>
    <w:p w14:paraId="1CA95DA6" w14:textId="287A7210" w:rsidR="003C591B" w:rsidRPr="00050C8E" w:rsidRDefault="003C591B" w:rsidP="00644882">
      <w:pPr>
        <w:shd w:val="clear" w:color="auto" w:fill="FFFFFF"/>
        <w:spacing w:after="0" w:line="240" w:lineRule="auto"/>
        <w:ind w:firstLine="1134"/>
        <w:jc w:val="both"/>
        <w:rPr>
          <w:rFonts w:ascii="Arial" w:eastAsia="Times New Roman" w:hAnsi="Arial" w:cs="Arial"/>
          <w:sz w:val="24"/>
          <w:szCs w:val="24"/>
          <w:lang w:eastAsia="es-ES"/>
        </w:rPr>
      </w:pPr>
    </w:p>
    <w:p w14:paraId="7C769199" w14:textId="454A0714" w:rsidR="003C591B" w:rsidRPr="00050C8E" w:rsidRDefault="003C591B" w:rsidP="00644882">
      <w:pPr>
        <w:shd w:val="clear" w:color="auto" w:fill="FFFFFF"/>
        <w:spacing w:after="0" w:line="240" w:lineRule="auto"/>
        <w:ind w:firstLine="1134"/>
        <w:jc w:val="both"/>
        <w:rPr>
          <w:rFonts w:ascii="Arial" w:eastAsia="Times New Roman" w:hAnsi="Arial" w:cs="Arial"/>
          <w:sz w:val="24"/>
          <w:szCs w:val="24"/>
          <w:lang w:eastAsia="es-ES"/>
        </w:rPr>
      </w:pPr>
      <w:r w:rsidRPr="00050C8E">
        <w:rPr>
          <w:rFonts w:ascii="Arial" w:eastAsia="Times New Roman" w:hAnsi="Arial" w:cs="Arial"/>
          <w:sz w:val="24"/>
          <w:szCs w:val="24"/>
          <w:lang w:eastAsia="es-ES"/>
        </w:rPr>
        <w:t xml:space="preserve">La </w:t>
      </w:r>
      <w:r w:rsidRPr="00050C8E">
        <w:rPr>
          <w:rFonts w:ascii="Arial" w:eastAsia="Times New Roman" w:hAnsi="Arial" w:cs="Arial"/>
          <w:b/>
          <w:sz w:val="24"/>
          <w:szCs w:val="24"/>
          <w:lang w:eastAsia="es-ES"/>
        </w:rPr>
        <w:t>señora Subsecretaria</w:t>
      </w:r>
      <w:r w:rsidRPr="00050C8E">
        <w:rPr>
          <w:rFonts w:ascii="Arial" w:eastAsia="Times New Roman" w:hAnsi="Arial" w:cs="Arial"/>
          <w:sz w:val="24"/>
          <w:szCs w:val="24"/>
          <w:lang w:eastAsia="es-ES"/>
        </w:rPr>
        <w:t xml:space="preserve"> </w:t>
      </w:r>
      <w:r w:rsidR="00022CAE" w:rsidRPr="00050C8E">
        <w:rPr>
          <w:rFonts w:ascii="Arial" w:eastAsia="Times New Roman" w:hAnsi="Arial" w:cs="Arial"/>
          <w:sz w:val="24"/>
          <w:szCs w:val="24"/>
          <w:lang w:eastAsia="es-ES"/>
        </w:rPr>
        <w:t>aclaró que en ningún caso las funciones del SAIG inhiben a la Contraloría General de la República. Puntualizó que la regla que se establece es que, si la Contraloría ya ha iniciado un proceso de auditoría, ello inhibe al SAIG.</w:t>
      </w:r>
    </w:p>
    <w:p w14:paraId="793F7778" w14:textId="12D73E4B" w:rsidR="003C591B" w:rsidRPr="00050C8E" w:rsidRDefault="003C591B" w:rsidP="00644882">
      <w:pPr>
        <w:shd w:val="clear" w:color="auto" w:fill="FFFFFF"/>
        <w:spacing w:after="0" w:line="240" w:lineRule="auto"/>
        <w:ind w:firstLine="1134"/>
        <w:jc w:val="both"/>
        <w:rPr>
          <w:rFonts w:ascii="Arial" w:eastAsia="Times New Roman" w:hAnsi="Arial" w:cs="Arial"/>
          <w:sz w:val="24"/>
          <w:szCs w:val="24"/>
          <w:lang w:eastAsia="es-ES"/>
        </w:rPr>
      </w:pPr>
    </w:p>
    <w:p w14:paraId="667D74EC" w14:textId="0919A6C6" w:rsidR="003C591B" w:rsidRPr="00050C8E" w:rsidRDefault="003C591B" w:rsidP="00644882">
      <w:pPr>
        <w:shd w:val="clear" w:color="auto" w:fill="FFFFFF"/>
        <w:spacing w:after="0" w:line="240" w:lineRule="auto"/>
        <w:ind w:firstLine="1134"/>
        <w:jc w:val="both"/>
        <w:rPr>
          <w:rFonts w:ascii="Arial" w:eastAsia="Times New Roman" w:hAnsi="Arial" w:cs="Arial"/>
          <w:sz w:val="24"/>
          <w:szCs w:val="24"/>
          <w:lang w:eastAsia="es-ES"/>
        </w:rPr>
      </w:pPr>
      <w:r w:rsidRPr="00050C8E">
        <w:rPr>
          <w:rFonts w:ascii="Arial" w:eastAsia="Times New Roman" w:hAnsi="Arial" w:cs="Arial"/>
          <w:sz w:val="24"/>
          <w:szCs w:val="24"/>
          <w:lang w:eastAsia="es-ES"/>
        </w:rPr>
        <w:t xml:space="preserve">El </w:t>
      </w:r>
      <w:r w:rsidRPr="00050C8E">
        <w:rPr>
          <w:rFonts w:ascii="Arial" w:eastAsia="Times New Roman" w:hAnsi="Arial" w:cs="Arial"/>
          <w:b/>
          <w:sz w:val="24"/>
          <w:szCs w:val="24"/>
          <w:lang w:eastAsia="es-ES"/>
        </w:rPr>
        <w:t>Honorable Senador señor Lagos</w:t>
      </w:r>
      <w:r w:rsidR="00022CAE" w:rsidRPr="00050C8E">
        <w:rPr>
          <w:rFonts w:ascii="Arial" w:eastAsia="Times New Roman" w:hAnsi="Arial" w:cs="Arial"/>
          <w:sz w:val="24"/>
          <w:szCs w:val="24"/>
          <w:lang w:eastAsia="es-ES"/>
        </w:rPr>
        <w:t xml:space="preserve"> estimó que la frase propuesta por el Senador Insulza recoge de buena manera aquello que se busca resguardar. </w:t>
      </w:r>
    </w:p>
    <w:p w14:paraId="017295BA" w14:textId="23E6ABCE" w:rsidR="003C591B" w:rsidRPr="00050C8E" w:rsidRDefault="003C591B" w:rsidP="00644882">
      <w:pPr>
        <w:shd w:val="clear" w:color="auto" w:fill="FFFFFF"/>
        <w:spacing w:after="0" w:line="240" w:lineRule="auto"/>
        <w:ind w:firstLine="1134"/>
        <w:jc w:val="both"/>
        <w:rPr>
          <w:rFonts w:ascii="Arial" w:eastAsia="Times New Roman" w:hAnsi="Arial" w:cs="Arial"/>
          <w:sz w:val="24"/>
          <w:szCs w:val="24"/>
          <w:lang w:eastAsia="es-ES"/>
        </w:rPr>
      </w:pPr>
    </w:p>
    <w:p w14:paraId="7497BDB2" w14:textId="6ACAF496" w:rsidR="00022CAE" w:rsidRPr="00050C8E" w:rsidRDefault="003C591B" w:rsidP="00644882">
      <w:pPr>
        <w:shd w:val="clear" w:color="auto" w:fill="FFFFFF"/>
        <w:spacing w:after="0" w:line="240" w:lineRule="auto"/>
        <w:ind w:firstLine="1134"/>
        <w:jc w:val="both"/>
        <w:rPr>
          <w:rFonts w:ascii="Arial" w:eastAsia="Times New Roman" w:hAnsi="Arial" w:cs="Arial"/>
          <w:sz w:val="24"/>
          <w:szCs w:val="24"/>
          <w:lang w:eastAsia="es-ES"/>
        </w:rPr>
      </w:pPr>
      <w:r w:rsidRPr="00050C8E">
        <w:rPr>
          <w:rFonts w:ascii="Arial" w:eastAsia="Times New Roman" w:hAnsi="Arial" w:cs="Arial"/>
          <w:sz w:val="24"/>
          <w:szCs w:val="24"/>
          <w:lang w:eastAsia="es-ES"/>
        </w:rPr>
        <w:t xml:space="preserve">El </w:t>
      </w:r>
      <w:r w:rsidRPr="00050C8E">
        <w:rPr>
          <w:rFonts w:ascii="Arial" w:eastAsia="Times New Roman" w:hAnsi="Arial" w:cs="Arial"/>
          <w:b/>
          <w:sz w:val="24"/>
          <w:szCs w:val="24"/>
          <w:lang w:eastAsia="es-ES"/>
        </w:rPr>
        <w:t>Honorable Senador señor Kast</w:t>
      </w:r>
      <w:r w:rsidRPr="00050C8E">
        <w:rPr>
          <w:rFonts w:ascii="Arial" w:eastAsia="Times New Roman" w:hAnsi="Arial" w:cs="Arial"/>
          <w:sz w:val="24"/>
          <w:szCs w:val="24"/>
          <w:lang w:eastAsia="es-ES"/>
        </w:rPr>
        <w:t xml:space="preserve"> </w:t>
      </w:r>
      <w:r w:rsidR="00022CAE" w:rsidRPr="00050C8E">
        <w:rPr>
          <w:rFonts w:ascii="Arial" w:eastAsia="Times New Roman" w:hAnsi="Arial" w:cs="Arial"/>
          <w:sz w:val="24"/>
          <w:szCs w:val="24"/>
          <w:lang w:eastAsia="es-ES"/>
        </w:rPr>
        <w:t xml:space="preserve">observó que </w:t>
      </w:r>
      <w:r w:rsidR="00BD79D3" w:rsidRPr="00050C8E">
        <w:rPr>
          <w:rFonts w:ascii="Arial" w:eastAsia="Times New Roman" w:hAnsi="Arial" w:cs="Arial"/>
          <w:sz w:val="24"/>
          <w:szCs w:val="24"/>
          <w:lang w:eastAsia="es-ES"/>
        </w:rPr>
        <w:t>debe existir</w:t>
      </w:r>
      <w:r w:rsidR="00022CAE" w:rsidRPr="00050C8E">
        <w:rPr>
          <w:rFonts w:ascii="Arial" w:eastAsia="Times New Roman" w:hAnsi="Arial" w:cs="Arial"/>
          <w:sz w:val="24"/>
          <w:szCs w:val="24"/>
          <w:lang w:eastAsia="es-ES"/>
        </w:rPr>
        <w:t xml:space="preserve"> claridad en cuanto a que </w:t>
      </w:r>
      <w:r w:rsidRPr="00050C8E">
        <w:rPr>
          <w:rFonts w:ascii="Arial" w:eastAsia="Times New Roman" w:hAnsi="Arial" w:cs="Arial"/>
          <w:sz w:val="24"/>
          <w:szCs w:val="24"/>
          <w:lang w:eastAsia="es-ES"/>
        </w:rPr>
        <w:t xml:space="preserve">cuando </w:t>
      </w:r>
      <w:r w:rsidR="00022CAE" w:rsidRPr="00050C8E">
        <w:rPr>
          <w:rFonts w:ascii="Arial" w:eastAsia="Times New Roman" w:hAnsi="Arial" w:cs="Arial"/>
          <w:sz w:val="24"/>
          <w:szCs w:val="24"/>
          <w:lang w:eastAsia="es-ES"/>
        </w:rPr>
        <w:t>la Contraloría General de la República está ejerciendo sus funciones el Servicio deberá inhibirse.</w:t>
      </w:r>
    </w:p>
    <w:p w14:paraId="3983D38E" w14:textId="1157C2A9" w:rsidR="00022CAE" w:rsidRPr="00050C8E" w:rsidRDefault="00022CAE" w:rsidP="00644882">
      <w:pPr>
        <w:shd w:val="clear" w:color="auto" w:fill="FFFFFF"/>
        <w:spacing w:after="0" w:line="240" w:lineRule="auto"/>
        <w:ind w:firstLine="1134"/>
        <w:jc w:val="both"/>
        <w:rPr>
          <w:rFonts w:ascii="Arial" w:eastAsia="Times New Roman" w:hAnsi="Arial" w:cs="Arial"/>
          <w:sz w:val="24"/>
          <w:szCs w:val="24"/>
          <w:lang w:eastAsia="es-ES"/>
        </w:rPr>
      </w:pPr>
    </w:p>
    <w:p w14:paraId="6ED3793A" w14:textId="459240BB" w:rsidR="00022CAE" w:rsidRPr="00050C8E" w:rsidRDefault="00022CAE" w:rsidP="00644882">
      <w:pPr>
        <w:shd w:val="clear" w:color="auto" w:fill="FFFFFF"/>
        <w:spacing w:after="0" w:line="240" w:lineRule="auto"/>
        <w:ind w:firstLine="1134"/>
        <w:jc w:val="both"/>
        <w:rPr>
          <w:rFonts w:ascii="Arial" w:eastAsia="Times New Roman" w:hAnsi="Arial" w:cs="Arial"/>
          <w:sz w:val="24"/>
          <w:szCs w:val="24"/>
          <w:lang w:eastAsia="es-ES"/>
        </w:rPr>
      </w:pPr>
      <w:r w:rsidRPr="00050C8E">
        <w:rPr>
          <w:rFonts w:ascii="Arial" w:eastAsia="Times New Roman" w:hAnsi="Arial" w:cs="Arial"/>
          <w:sz w:val="24"/>
          <w:szCs w:val="24"/>
          <w:lang w:eastAsia="es-ES"/>
        </w:rPr>
        <w:t xml:space="preserve">Hizo presente que la preocupación que se ha manifestado dice relación con lo que ocurrirá </w:t>
      </w:r>
      <w:r w:rsidR="009F7625" w:rsidRPr="00050C8E">
        <w:rPr>
          <w:rFonts w:ascii="Arial" w:eastAsia="Times New Roman" w:hAnsi="Arial" w:cs="Arial"/>
          <w:sz w:val="24"/>
          <w:szCs w:val="24"/>
          <w:lang w:eastAsia="es-ES"/>
        </w:rPr>
        <w:t xml:space="preserve">con la Contraloría General de la República </w:t>
      </w:r>
      <w:r w:rsidRPr="00050C8E">
        <w:rPr>
          <w:rFonts w:ascii="Arial" w:eastAsia="Times New Roman" w:hAnsi="Arial" w:cs="Arial"/>
          <w:sz w:val="24"/>
          <w:szCs w:val="24"/>
          <w:lang w:eastAsia="es-ES"/>
        </w:rPr>
        <w:t xml:space="preserve">en caso de que sea el Servicio el que inicie </w:t>
      </w:r>
      <w:r w:rsidR="009F7625" w:rsidRPr="00050C8E">
        <w:rPr>
          <w:rFonts w:ascii="Arial" w:eastAsia="Times New Roman" w:hAnsi="Arial" w:cs="Arial"/>
          <w:sz w:val="24"/>
          <w:szCs w:val="24"/>
          <w:lang w:eastAsia="es-ES"/>
        </w:rPr>
        <w:t>una auditoría.</w:t>
      </w:r>
    </w:p>
    <w:p w14:paraId="43E6507F" w14:textId="75AAE622" w:rsidR="003C591B" w:rsidRPr="00050C8E" w:rsidRDefault="003C591B" w:rsidP="00644882">
      <w:pPr>
        <w:shd w:val="clear" w:color="auto" w:fill="FFFFFF"/>
        <w:spacing w:after="0" w:line="240" w:lineRule="auto"/>
        <w:ind w:firstLine="1134"/>
        <w:jc w:val="both"/>
        <w:rPr>
          <w:rFonts w:ascii="Arial" w:eastAsia="Times New Roman" w:hAnsi="Arial" w:cs="Arial"/>
          <w:sz w:val="24"/>
          <w:szCs w:val="24"/>
          <w:lang w:eastAsia="es-ES"/>
        </w:rPr>
      </w:pPr>
    </w:p>
    <w:p w14:paraId="22C63277" w14:textId="0C14CAE8" w:rsidR="009F7625" w:rsidRPr="00050C8E" w:rsidRDefault="003C591B" w:rsidP="00644882">
      <w:pPr>
        <w:shd w:val="clear" w:color="auto" w:fill="FFFFFF"/>
        <w:spacing w:after="0" w:line="240" w:lineRule="auto"/>
        <w:ind w:firstLine="1134"/>
        <w:jc w:val="both"/>
        <w:rPr>
          <w:rFonts w:ascii="Arial" w:eastAsia="Times New Roman" w:hAnsi="Arial" w:cs="Arial"/>
          <w:sz w:val="24"/>
          <w:szCs w:val="24"/>
          <w:lang w:eastAsia="es-ES"/>
        </w:rPr>
      </w:pPr>
      <w:r w:rsidRPr="00050C8E">
        <w:rPr>
          <w:rFonts w:ascii="Arial" w:eastAsia="Times New Roman" w:hAnsi="Arial" w:cs="Arial"/>
          <w:sz w:val="24"/>
          <w:szCs w:val="24"/>
          <w:lang w:eastAsia="es-ES"/>
        </w:rPr>
        <w:lastRenderedPageBreak/>
        <w:t xml:space="preserve">El </w:t>
      </w:r>
      <w:r w:rsidRPr="00050C8E">
        <w:rPr>
          <w:rFonts w:ascii="Arial" w:eastAsia="Times New Roman" w:hAnsi="Arial" w:cs="Arial"/>
          <w:b/>
          <w:sz w:val="24"/>
          <w:szCs w:val="24"/>
          <w:lang w:eastAsia="es-ES"/>
        </w:rPr>
        <w:t>Honorable Senador señor Coloma</w:t>
      </w:r>
      <w:r w:rsidRPr="00050C8E">
        <w:rPr>
          <w:rFonts w:ascii="Arial" w:eastAsia="Times New Roman" w:hAnsi="Arial" w:cs="Arial"/>
          <w:sz w:val="24"/>
          <w:szCs w:val="24"/>
          <w:lang w:eastAsia="es-ES"/>
        </w:rPr>
        <w:t xml:space="preserve"> </w:t>
      </w:r>
      <w:r w:rsidR="009F7625" w:rsidRPr="00050C8E">
        <w:rPr>
          <w:rFonts w:ascii="Arial" w:eastAsia="Times New Roman" w:hAnsi="Arial" w:cs="Arial"/>
          <w:sz w:val="24"/>
          <w:szCs w:val="24"/>
          <w:lang w:eastAsia="es-ES"/>
        </w:rPr>
        <w:t>expresó su opinión a favor de la propuesta del Senador Insulza de mantener la primera parte de su indicación, así como la indicación numero 13 del Ejecutivo.</w:t>
      </w:r>
    </w:p>
    <w:p w14:paraId="6BC89D7E" w14:textId="77777777" w:rsidR="009F7625" w:rsidRPr="00050C8E" w:rsidRDefault="009F7625" w:rsidP="00644882">
      <w:pPr>
        <w:shd w:val="clear" w:color="auto" w:fill="FFFFFF"/>
        <w:spacing w:after="0" w:line="240" w:lineRule="auto"/>
        <w:ind w:firstLine="1134"/>
        <w:jc w:val="both"/>
        <w:rPr>
          <w:rFonts w:ascii="Arial" w:eastAsia="Times New Roman" w:hAnsi="Arial" w:cs="Arial"/>
          <w:sz w:val="24"/>
          <w:szCs w:val="24"/>
          <w:lang w:eastAsia="es-ES"/>
        </w:rPr>
      </w:pPr>
    </w:p>
    <w:p w14:paraId="08133996" w14:textId="0716181B" w:rsidR="009F7625" w:rsidRPr="00050C8E" w:rsidRDefault="009F7625" w:rsidP="00644882">
      <w:pPr>
        <w:shd w:val="clear" w:color="auto" w:fill="FFFFFF"/>
        <w:spacing w:after="0" w:line="240" w:lineRule="auto"/>
        <w:ind w:firstLine="1134"/>
        <w:jc w:val="both"/>
        <w:rPr>
          <w:rFonts w:ascii="Arial" w:eastAsia="Times New Roman" w:hAnsi="Arial" w:cs="Arial"/>
          <w:sz w:val="24"/>
          <w:szCs w:val="24"/>
          <w:lang w:eastAsia="es-ES"/>
        </w:rPr>
      </w:pPr>
      <w:r w:rsidRPr="00050C8E">
        <w:rPr>
          <w:rFonts w:ascii="Arial" w:eastAsia="Times New Roman" w:hAnsi="Arial" w:cs="Arial"/>
          <w:sz w:val="24"/>
          <w:szCs w:val="24"/>
          <w:lang w:eastAsia="es-ES"/>
        </w:rPr>
        <w:t>Agregó que la indicación número 14 también es pertinente</w:t>
      </w:r>
      <w:r w:rsidR="00701156" w:rsidRPr="00050C8E">
        <w:rPr>
          <w:rFonts w:ascii="Arial" w:eastAsia="Times New Roman" w:hAnsi="Arial" w:cs="Arial"/>
          <w:sz w:val="24"/>
          <w:szCs w:val="24"/>
          <w:lang w:eastAsia="es-ES"/>
        </w:rPr>
        <w:t>,</w:t>
      </w:r>
      <w:r w:rsidRPr="00050C8E">
        <w:rPr>
          <w:rFonts w:ascii="Arial" w:eastAsia="Times New Roman" w:hAnsi="Arial" w:cs="Arial"/>
          <w:sz w:val="24"/>
          <w:szCs w:val="24"/>
          <w:lang w:eastAsia="es-ES"/>
        </w:rPr>
        <w:t xml:space="preserve"> por cuanto más</w:t>
      </w:r>
      <w:r w:rsidR="003C591B" w:rsidRPr="00050C8E">
        <w:rPr>
          <w:rFonts w:ascii="Arial" w:eastAsia="Times New Roman" w:hAnsi="Arial" w:cs="Arial"/>
          <w:sz w:val="24"/>
          <w:szCs w:val="24"/>
          <w:lang w:eastAsia="es-ES"/>
        </w:rPr>
        <w:t xml:space="preserve"> allá de que el </w:t>
      </w:r>
      <w:r w:rsidRPr="00050C8E">
        <w:rPr>
          <w:rFonts w:ascii="Arial" w:eastAsia="Times New Roman" w:hAnsi="Arial" w:cs="Arial"/>
          <w:sz w:val="24"/>
          <w:szCs w:val="24"/>
          <w:lang w:eastAsia="es-ES"/>
        </w:rPr>
        <w:t>S</w:t>
      </w:r>
      <w:r w:rsidR="003C591B" w:rsidRPr="00050C8E">
        <w:rPr>
          <w:rFonts w:ascii="Arial" w:eastAsia="Times New Roman" w:hAnsi="Arial" w:cs="Arial"/>
          <w:sz w:val="24"/>
          <w:szCs w:val="24"/>
          <w:lang w:eastAsia="es-ES"/>
        </w:rPr>
        <w:t>erv</w:t>
      </w:r>
      <w:r w:rsidRPr="00050C8E">
        <w:rPr>
          <w:rFonts w:ascii="Arial" w:eastAsia="Times New Roman" w:hAnsi="Arial" w:cs="Arial"/>
          <w:sz w:val="24"/>
          <w:szCs w:val="24"/>
          <w:lang w:eastAsia="es-ES"/>
        </w:rPr>
        <w:t>i</w:t>
      </w:r>
      <w:r w:rsidR="003C591B" w:rsidRPr="00050C8E">
        <w:rPr>
          <w:rFonts w:ascii="Arial" w:eastAsia="Times New Roman" w:hAnsi="Arial" w:cs="Arial"/>
          <w:sz w:val="24"/>
          <w:szCs w:val="24"/>
          <w:lang w:eastAsia="es-ES"/>
        </w:rPr>
        <w:t>cio</w:t>
      </w:r>
      <w:r w:rsidRPr="00050C8E">
        <w:rPr>
          <w:rFonts w:ascii="Arial" w:eastAsia="Times New Roman" w:hAnsi="Arial" w:cs="Arial"/>
          <w:sz w:val="24"/>
          <w:szCs w:val="24"/>
          <w:lang w:eastAsia="es-ES"/>
        </w:rPr>
        <w:t>,</w:t>
      </w:r>
      <w:r w:rsidR="003C591B" w:rsidRPr="00050C8E">
        <w:rPr>
          <w:rFonts w:ascii="Arial" w:eastAsia="Times New Roman" w:hAnsi="Arial" w:cs="Arial"/>
          <w:sz w:val="24"/>
          <w:szCs w:val="24"/>
          <w:lang w:eastAsia="es-ES"/>
        </w:rPr>
        <w:t xml:space="preserve"> previa consulta</w:t>
      </w:r>
      <w:r w:rsidRPr="00050C8E">
        <w:rPr>
          <w:rFonts w:ascii="Arial" w:eastAsia="Times New Roman" w:hAnsi="Arial" w:cs="Arial"/>
          <w:sz w:val="24"/>
          <w:szCs w:val="24"/>
          <w:lang w:eastAsia="es-ES"/>
        </w:rPr>
        <w:t xml:space="preserve"> a la Contraloría General de la República,</w:t>
      </w:r>
      <w:r w:rsidR="003C591B" w:rsidRPr="00050C8E">
        <w:rPr>
          <w:rFonts w:ascii="Arial" w:eastAsia="Times New Roman" w:hAnsi="Arial" w:cs="Arial"/>
          <w:sz w:val="24"/>
          <w:szCs w:val="24"/>
          <w:lang w:eastAsia="es-ES"/>
        </w:rPr>
        <w:t xml:space="preserve"> </w:t>
      </w:r>
      <w:r w:rsidRPr="00050C8E">
        <w:rPr>
          <w:rFonts w:ascii="Arial" w:eastAsia="Times New Roman" w:hAnsi="Arial" w:cs="Arial"/>
          <w:sz w:val="24"/>
          <w:szCs w:val="24"/>
          <w:lang w:eastAsia="es-ES"/>
        </w:rPr>
        <w:t xml:space="preserve">en materias reservadas el Servicio deberá </w:t>
      </w:r>
      <w:r w:rsidR="003C591B" w:rsidRPr="00050C8E">
        <w:rPr>
          <w:rFonts w:ascii="Arial" w:eastAsia="Times New Roman" w:hAnsi="Arial" w:cs="Arial"/>
          <w:sz w:val="24"/>
          <w:szCs w:val="24"/>
          <w:lang w:eastAsia="es-ES"/>
        </w:rPr>
        <w:t>informar antes a</w:t>
      </w:r>
      <w:r w:rsidRPr="00050C8E">
        <w:rPr>
          <w:rFonts w:ascii="Arial" w:eastAsia="Times New Roman" w:hAnsi="Arial" w:cs="Arial"/>
          <w:sz w:val="24"/>
          <w:szCs w:val="24"/>
          <w:lang w:eastAsia="es-ES"/>
        </w:rPr>
        <w:t xml:space="preserve">l </w:t>
      </w:r>
      <w:r w:rsidR="009749AA" w:rsidRPr="00050C8E">
        <w:rPr>
          <w:rFonts w:ascii="Arial" w:eastAsia="Times New Roman" w:hAnsi="Arial" w:cs="Arial"/>
          <w:sz w:val="24"/>
          <w:szCs w:val="24"/>
          <w:lang w:eastAsia="es-ES"/>
        </w:rPr>
        <w:t>ó</w:t>
      </w:r>
      <w:r w:rsidRPr="00050C8E">
        <w:rPr>
          <w:rFonts w:ascii="Arial" w:eastAsia="Times New Roman" w:hAnsi="Arial" w:cs="Arial"/>
          <w:sz w:val="24"/>
          <w:szCs w:val="24"/>
          <w:lang w:eastAsia="es-ES"/>
        </w:rPr>
        <w:t xml:space="preserve">rgano </w:t>
      </w:r>
      <w:r w:rsidR="009749AA" w:rsidRPr="00050C8E">
        <w:rPr>
          <w:rFonts w:ascii="Arial" w:eastAsia="Times New Roman" w:hAnsi="Arial" w:cs="Arial"/>
          <w:sz w:val="24"/>
          <w:szCs w:val="24"/>
          <w:lang w:eastAsia="es-ES"/>
        </w:rPr>
        <w:t>c</w:t>
      </w:r>
      <w:r w:rsidRPr="00050C8E">
        <w:rPr>
          <w:rFonts w:ascii="Arial" w:eastAsia="Times New Roman" w:hAnsi="Arial" w:cs="Arial"/>
          <w:sz w:val="24"/>
          <w:szCs w:val="24"/>
          <w:lang w:eastAsia="es-ES"/>
        </w:rPr>
        <w:t>ontralor.</w:t>
      </w:r>
    </w:p>
    <w:p w14:paraId="3E451D1E" w14:textId="77777777" w:rsidR="009F7625" w:rsidRPr="00050C8E" w:rsidRDefault="009F7625" w:rsidP="00644882">
      <w:pPr>
        <w:shd w:val="clear" w:color="auto" w:fill="FFFFFF"/>
        <w:spacing w:after="0" w:line="240" w:lineRule="auto"/>
        <w:ind w:firstLine="1134"/>
        <w:jc w:val="both"/>
        <w:rPr>
          <w:rFonts w:ascii="Arial" w:eastAsia="Times New Roman" w:hAnsi="Arial" w:cs="Arial"/>
          <w:sz w:val="24"/>
          <w:szCs w:val="24"/>
          <w:lang w:eastAsia="es-ES"/>
        </w:rPr>
      </w:pPr>
    </w:p>
    <w:p w14:paraId="045FD8D5" w14:textId="3A8854E3" w:rsidR="003C591B" w:rsidRPr="00050C8E" w:rsidRDefault="003C591B" w:rsidP="00644882">
      <w:pPr>
        <w:shd w:val="clear" w:color="auto" w:fill="FFFFFF"/>
        <w:spacing w:after="0" w:line="240" w:lineRule="auto"/>
        <w:ind w:firstLine="1134"/>
        <w:jc w:val="both"/>
        <w:rPr>
          <w:rFonts w:ascii="Arial" w:eastAsia="Times New Roman" w:hAnsi="Arial" w:cs="Arial"/>
          <w:sz w:val="24"/>
          <w:szCs w:val="24"/>
          <w:lang w:eastAsia="es-ES"/>
        </w:rPr>
      </w:pPr>
      <w:r w:rsidRPr="00050C8E">
        <w:rPr>
          <w:rFonts w:ascii="Arial" w:eastAsia="Times New Roman" w:hAnsi="Arial" w:cs="Arial"/>
          <w:sz w:val="24"/>
          <w:szCs w:val="24"/>
          <w:lang w:eastAsia="es-ES"/>
        </w:rPr>
        <w:t xml:space="preserve">El </w:t>
      </w:r>
      <w:r w:rsidRPr="00050C8E">
        <w:rPr>
          <w:rFonts w:ascii="Arial" w:eastAsia="Times New Roman" w:hAnsi="Arial" w:cs="Arial"/>
          <w:b/>
          <w:sz w:val="24"/>
          <w:szCs w:val="24"/>
          <w:lang w:eastAsia="es-ES"/>
        </w:rPr>
        <w:t>Honorable Senador señor Kast</w:t>
      </w:r>
      <w:r w:rsidRPr="00050C8E">
        <w:rPr>
          <w:rFonts w:ascii="Arial" w:eastAsia="Times New Roman" w:hAnsi="Arial" w:cs="Arial"/>
          <w:sz w:val="24"/>
          <w:szCs w:val="24"/>
          <w:lang w:eastAsia="es-ES"/>
        </w:rPr>
        <w:t xml:space="preserve"> </w:t>
      </w:r>
      <w:r w:rsidR="009F7625" w:rsidRPr="00050C8E">
        <w:rPr>
          <w:rFonts w:ascii="Arial" w:eastAsia="Times New Roman" w:hAnsi="Arial" w:cs="Arial"/>
          <w:sz w:val="24"/>
          <w:szCs w:val="24"/>
          <w:lang w:eastAsia="es-ES"/>
        </w:rPr>
        <w:t>preguntó</w:t>
      </w:r>
      <w:r w:rsidRPr="00050C8E">
        <w:rPr>
          <w:rFonts w:ascii="Arial" w:eastAsia="Times New Roman" w:hAnsi="Arial" w:cs="Arial"/>
          <w:sz w:val="24"/>
          <w:szCs w:val="24"/>
          <w:lang w:eastAsia="es-ES"/>
        </w:rPr>
        <w:t xml:space="preserve"> c</w:t>
      </w:r>
      <w:r w:rsidR="009F7625" w:rsidRPr="00050C8E">
        <w:rPr>
          <w:rFonts w:ascii="Arial" w:eastAsia="Times New Roman" w:hAnsi="Arial" w:cs="Arial"/>
          <w:sz w:val="24"/>
          <w:szCs w:val="24"/>
          <w:lang w:eastAsia="es-ES"/>
        </w:rPr>
        <w:t>ó</w:t>
      </w:r>
      <w:r w:rsidRPr="00050C8E">
        <w:rPr>
          <w:rFonts w:ascii="Arial" w:eastAsia="Times New Roman" w:hAnsi="Arial" w:cs="Arial"/>
          <w:sz w:val="24"/>
          <w:szCs w:val="24"/>
          <w:lang w:eastAsia="es-ES"/>
        </w:rPr>
        <w:t xml:space="preserve">mo el </w:t>
      </w:r>
      <w:r w:rsidR="009F7625" w:rsidRPr="00050C8E">
        <w:rPr>
          <w:rFonts w:ascii="Arial" w:eastAsia="Times New Roman" w:hAnsi="Arial" w:cs="Arial"/>
          <w:sz w:val="24"/>
          <w:szCs w:val="24"/>
          <w:lang w:eastAsia="es-ES"/>
        </w:rPr>
        <w:t>S</w:t>
      </w:r>
      <w:r w:rsidRPr="00050C8E">
        <w:rPr>
          <w:rFonts w:ascii="Arial" w:eastAsia="Times New Roman" w:hAnsi="Arial" w:cs="Arial"/>
          <w:sz w:val="24"/>
          <w:szCs w:val="24"/>
          <w:lang w:eastAsia="es-ES"/>
        </w:rPr>
        <w:t xml:space="preserve">ervicio </w:t>
      </w:r>
      <w:r w:rsidR="00A12280" w:rsidRPr="00050C8E">
        <w:rPr>
          <w:rFonts w:ascii="Arial" w:eastAsia="Times New Roman" w:hAnsi="Arial" w:cs="Arial"/>
          <w:sz w:val="24"/>
          <w:szCs w:val="24"/>
          <w:lang w:eastAsia="es-ES"/>
        </w:rPr>
        <w:t xml:space="preserve">de Auditoría Interna de Gobierno </w:t>
      </w:r>
      <w:r w:rsidRPr="00050C8E">
        <w:rPr>
          <w:rFonts w:ascii="Arial" w:eastAsia="Times New Roman" w:hAnsi="Arial" w:cs="Arial"/>
          <w:sz w:val="24"/>
          <w:szCs w:val="24"/>
          <w:lang w:eastAsia="es-ES"/>
        </w:rPr>
        <w:t>define qu</w:t>
      </w:r>
      <w:r w:rsidR="00A12280" w:rsidRPr="00050C8E">
        <w:rPr>
          <w:rFonts w:ascii="Arial" w:eastAsia="Times New Roman" w:hAnsi="Arial" w:cs="Arial"/>
          <w:sz w:val="24"/>
          <w:szCs w:val="24"/>
          <w:lang w:eastAsia="es-ES"/>
        </w:rPr>
        <w:t>e</w:t>
      </w:r>
      <w:r w:rsidRPr="00050C8E">
        <w:rPr>
          <w:rFonts w:ascii="Arial" w:eastAsia="Times New Roman" w:hAnsi="Arial" w:cs="Arial"/>
          <w:sz w:val="24"/>
          <w:szCs w:val="24"/>
          <w:lang w:eastAsia="es-ES"/>
        </w:rPr>
        <w:t xml:space="preserve"> una materia es</w:t>
      </w:r>
      <w:r w:rsidR="00A12280" w:rsidRPr="00050C8E">
        <w:rPr>
          <w:rFonts w:ascii="Arial" w:eastAsia="Times New Roman" w:hAnsi="Arial" w:cs="Arial"/>
          <w:sz w:val="24"/>
          <w:szCs w:val="24"/>
          <w:lang w:eastAsia="es-ES"/>
        </w:rPr>
        <w:t xml:space="preserve"> de carácter</w:t>
      </w:r>
      <w:r w:rsidRPr="00050C8E">
        <w:rPr>
          <w:rFonts w:ascii="Arial" w:eastAsia="Times New Roman" w:hAnsi="Arial" w:cs="Arial"/>
          <w:sz w:val="24"/>
          <w:szCs w:val="24"/>
          <w:lang w:eastAsia="es-ES"/>
        </w:rPr>
        <w:t xml:space="preserve"> reservad</w:t>
      </w:r>
      <w:r w:rsidR="00A12280" w:rsidRPr="00050C8E">
        <w:rPr>
          <w:rFonts w:ascii="Arial" w:eastAsia="Times New Roman" w:hAnsi="Arial" w:cs="Arial"/>
          <w:sz w:val="24"/>
          <w:szCs w:val="24"/>
          <w:lang w:eastAsia="es-ES"/>
        </w:rPr>
        <w:t>o.</w:t>
      </w:r>
    </w:p>
    <w:p w14:paraId="5BECF89F" w14:textId="2D0AC3A7" w:rsidR="003C591B" w:rsidRPr="00050C8E" w:rsidRDefault="003C591B" w:rsidP="00644882">
      <w:pPr>
        <w:shd w:val="clear" w:color="auto" w:fill="FFFFFF"/>
        <w:spacing w:after="0" w:line="240" w:lineRule="auto"/>
        <w:ind w:firstLine="1134"/>
        <w:jc w:val="both"/>
        <w:rPr>
          <w:rFonts w:ascii="Arial" w:eastAsia="Times New Roman" w:hAnsi="Arial" w:cs="Arial"/>
          <w:sz w:val="24"/>
          <w:szCs w:val="24"/>
          <w:lang w:eastAsia="es-ES"/>
        </w:rPr>
      </w:pPr>
    </w:p>
    <w:p w14:paraId="5BFBF246" w14:textId="75A76FCA" w:rsidR="00A12280" w:rsidRPr="00050C8E" w:rsidRDefault="003C591B" w:rsidP="00644882">
      <w:pPr>
        <w:shd w:val="clear" w:color="auto" w:fill="FFFFFF"/>
        <w:spacing w:after="0" w:line="240" w:lineRule="auto"/>
        <w:ind w:firstLine="1134"/>
        <w:jc w:val="both"/>
        <w:rPr>
          <w:rFonts w:ascii="Arial" w:eastAsia="Times New Roman" w:hAnsi="Arial" w:cs="Arial"/>
          <w:sz w:val="24"/>
          <w:szCs w:val="24"/>
          <w:lang w:eastAsia="es-ES"/>
        </w:rPr>
      </w:pPr>
      <w:r w:rsidRPr="00050C8E">
        <w:rPr>
          <w:rFonts w:ascii="Arial" w:eastAsia="Times New Roman" w:hAnsi="Arial" w:cs="Arial"/>
          <w:sz w:val="24"/>
          <w:szCs w:val="24"/>
          <w:lang w:eastAsia="es-ES"/>
        </w:rPr>
        <w:t xml:space="preserve">La </w:t>
      </w:r>
      <w:r w:rsidRPr="00050C8E">
        <w:rPr>
          <w:rFonts w:ascii="Arial" w:eastAsia="Times New Roman" w:hAnsi="Arial" w:cs="Arial"/>
          <w:b/>
          <w:sz w:val="24"/>
          <w:szCs w:val="24"/>
          <w:lang w:eastAsia="es-ES"/>
        </w:rPr>
        <w:t>señora Subsecretaria</w:t>
      </w:r>
      <w:r w:rsidRPr="00050C8E">
        <w:rPr>
          <w:rFonts w:ascii="Arial" w:eastAsia="Times New Roman" w:hAnsi="Arial" w:cs="Arial"/>
          <w:sz w:val="24"/>
          <w:szCs w:val="24"/>
          <w:lang w:eastAsia="es-ES"/>
        </w:rPr>
        <w:t xml:space="preserve"> </w:t>
      </w:r>
      <w:r w:rsidR="00A12280" w:rsidRPr="00050C8E">
        <w:rPr>
          <w:rFonts w:ascii="Arial" w:eastAsia="Times New Roman" w:hAnsi="Arial" w:cs="Arial"/>
          <w:sz w:val="24"/>
          <w:szCs w:val="24"/>
          <w:lang w:eastAsia="es-ES"/>
        </w:rPr>
        <w:t xml:space="preserve">planteó que precisamente </w:t>
      </w:r>
      <w:r w:rsidRPr="00050C8E">
        <w:rPr>
          <w:rFonts w:ascii="Arial" w:eastAsia="Times New Roman" w:hAnsi="Arial" w:cs="Arial"/>
          <w:sz w:val="24"/>
          <w:szCs w:val="24"/>
          <w:lang w:eastAsia="es-ES"/>
        </w:rPr>
        <w:t>ello</w:t>
      </w:r>
      <w:r w:rsidR="00A12280" w:rsidRPr="00050C8E">
        <w:rPr>
          <w:rFonts w:ascii="Arial" w:eastAsia="Times New Roman" w:hAnsi="Arial" w:cs="Arial"/>
          <w:sz w:val="24"/>
          <w:szCs w:val="24"/>
          <w:lang w:eastAsia="es-ES"/>
        </w:rPr>
        <w:t xml:space="preserve"> quedaba sujeto al </w:t>
      </w:r>
      <w:r w:rsidRPr="00050C8E">
        <w:rPr>
          <w:rFonts w:ascii="Arial" w:eastAsia="Times New Roman" w:hAnsi="Arial" w:cs="Arial"/>
          <w:sz w:val="24"/>
          <w:szCs w:val="24"/>
          <w:lang w:eastAsia="es-ES"/>
        </w:rPr>
        <w:t>procedimiento que conv</w:t>
      </w:r>
      <w:r w:rsidR="00A12280" w:rsidRPr="00050C8E">
        <w:rPr>
          <w:rFonts w:ascii="Arial" w:eastAsia="Times New Roman" w:hAnsi="Arial" w:cs="Arial"/>
          <w:sz w:val="24"/>
          <w:szCs w:val="24"/>
          <w:lang w:eastAsia="es-ES"/>
        </w:rPr>
        <w:t xml:space="preserve">inieran </w:t>
      </w:r>
      <w:r w:rsidRPr="00050C8E">
        <w:rPr>
          <w:rFonts w:ascii="Arial" w:eastAsia="Times New Roman" w:hAnsi="Arial" w:cs="Arial"/>
          <w:sz w:val="24"/>
          <w:szCs w:val="24"/>
          <w:lang w:eastAsia="es-ES"/>
        </w:rPr>
        <w:t xml:space="preserve">ambas </w:t>
      </w:r>
      <w:r w:rsidR="00A12280" w:rsidRPr="00050C8E">
        <w:rPr>
          <w:rFonts w:ascii="Arial" w:eastAsia="Times New Roman" w:hAnsi="Arial" w:cs="Arial"/>
          <w:sz w:val="24"/>
          <w:szCs w:val="24"/>
          <w:lang w:eastAsia="es-ES"/>
        </w:rPr>
        <w:t>instituciones</w:t>
      </w:r>
      <w:r w:rsidR="00701156" w:rsidRPr="00050C8E">
        <w:rPr>
          <w:rFonts w:ascii="Arial" w:eastAsia="Times New Roman" w:hAnsi="Arial" w:cs="Arial"/>
          <w:sz w:val="24"/>
          <w:szCs w:val="24"/>
          <w:lang w:eastAsia="es-ES"/>
        </w:rPr>
        <w:t>,</w:t>
      </w:r>
      <w:r w:rsidR="00A12280" w:rsidRPr="00050C8E">
        <w:rPr>
          <w:rFonts w:ascii="Arial" w:eastAsia="Times New Roman" w:hAnsi="Arial" w:cs="Arial"/>
          <w:sz w:val="24"/>
          <w:szCs w:val="24"/>
          <w:lang w:eastAsia="es-ES"/>
        </w:rPr>
        <w:t xml:space="preserve"> considerando que se debe generar un procedimiento general, que sea flexible y que se pueda modificar entendiendo el dinamismo de estas materias.</w:t>
      </w:r>
    </w:p>
    <w:p w14:paraId="31AC091A" w14:textId="77777777" w:rsidR="00A12280" w:rsidRPr="00050C8E" w:rsidRDefault="00A12280" w:rsidP="00644882">
      <w:pPr>
        <w:shd w:val="clear" w:color="auto" w:fill="FFFFFF"/>
        <w:spacing w:after="0" w:line="240" w:lineRule="auto"/>
        <w:ind w:firstLine="1134"/>
        <w:jc w:val="both"/>
        <w:rPr>
          <w:rFonts w:ascii="Arial" w:eastAsia="Times New Roman" w:hAnsi="Arial" w:cs="Arial"/>
          <w:sz w:val="24"/>
          <w:szCs w:val="24"/>
          <w:lang w:eastAsia="es-ES"/>
        </w:rPr>
      </w:pPr>
    </w:p>
    <w:p w14:paraId="260AA97D" w14:textId="3257BD46" w:rsidR="00A12280" w:rsidRPr="00050C8E" w:rsidRDefault="00A12280" w:rsidP="00644882">
      <w:pPr>
        <w:shd w:val="clear" w:color="auto" w:fill="FFFFFF"/>
        <w:spacing w:after="0" w:line="240" w:lineRule="auto"/>
        <w:ind w:firstLine="1134"/>
        <w:jc w:val="both"/>
        <w:rPr>
          <w:rFonts w:ascii="Arial" w:eastAsia="Times New Roman" w:hAnsi="Arial" w:cs="Arial"/>
          <w:sz w:val="24"/>
          <w:szCs w:val="24"/>
          <w:lang w:eastAsia="es-ES"/>
        </w:rPr>
      </w:pPr>
      <w:r w:rsidRPr="00050C8E">
        <w:rPr>
          <w:rFonts w:ascii="Arial" w:eastAsia="Times New Roman" w:hAnsi="Arial" w:cs="Arial"/>
          <w:sz w:val="24"/>
          <w:szCs w:val="24"/>
          <w:lang w:eastAsia="es-ES"/>
        </w:rPr>
        <w:t>En cuanto a la determinación de una materia reservada</w:t>
      </w:r>
      <w:r w:rsidR="00701156" w:rsidRPr="00050C8E">
        <w:rPr>
          <w:rFonts w:ascii="Arial" w:eastAsia="Times New Roman" w:hAnsi="Arial" w:cs="Arial"/>
          <w:sz w:val="24"/>
          <w:szCs w:val="24"/>
          <w:lang w:eastAsia="es-ES"/>
        </w:rPr>
        <w:t>,</w:t>
      </w:r>
      <w:r w:rsidRPr="00050C8E">
        <w:rPr>
          <w:rFonts w:ascii="Arial" w:eastAsia="Times New Roman" w:hAnsi="Arial" w:cs="Arial"/>
          <w:sz w:val="24"/>
          <w:szCs w:val="24"/>
          <w:lang w:eastAsia="es-ES"/>
        </w:rPr>
        <w:t xml:space="preserve"> señaló que ello se encuentra regulado en el artículo 8 de la Constitución Política de la República y en la ley N° 20.285</w:t>
      </w:r>
      <w:r w:rsidR="00B10DCE" w:rsidRPr="00050C8E">
        <w:rPr>
          <w:rFonts w:ascii="Arial" w:eastAsia="Times New Roman" w:hAnsi="Arial" w:cs="Arial"/>
          <w:sz w:val="24"/>
          <w:szCs w:val="24"/>
          <w:lang w:eastAsia="es-ES"/>
        </w:rPr>
        <w:t xml:space="preserve"> sobre Acceso a la Información Pública, sin perjuicio de ello no existe una definición ad-hoc de hechos reservados, por ello es que se estimó que un procedimiento pudiera fijar esa materia</w:t>
      </w:r>
      <w:r w:rsidR="00701156" w:rsidRPr="00050C8E">
        <w:rPr>
          <w:rFonts w:ascii="Arial" w:eastAsia="Times New Roman" w:hAnsi="Arial" w:cs="Arial"/>
          <w:sz w:val="24"/>
          <w:szCs w:val="24"/>
          <w:lang w:eastAsia="es-ES"/>
        </w:rPr>
        <w:t>,</w:t>
      </w:r>
      <w:r w:rsidR="00B10DCE" w:rsidRPr="00050C8E">
        <w:rPr>
          <w:rFonts w:ascii="Arial" w:eastAsia="Times New Roman" w:hAnsi="Arial" w:cs="Arial"/>
          <w:sz w:val="24"/>
          <w:szCs w:val="24"/>
          <w:lang w:eastAsia="es-ES"/>
        </w:rPr>
        <w:t xml:space="preserve"> entendiendo que existe consenso en la Comisión de incorporar la primera parte de la indicación número 12 del Senador Insulza.</w:t>
      </w:r>
    </w:p>
    <w:p w14:paraId="7F460D5A" w14:textId="02F3EC77" w:rsidR="00644882" w:rsidRPr="00050C8E" w:rsidRDefault="00644882" w:rsidP="00644882">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es-ES"/>
        </w:rPr>
      </w:pPr>
    </w:p>
    <w:p w14:paraId="62C330A0" w14:textId="752D4816" w:rsidR="00644882" w:rsidRPr="00050C8E" w:rsidRDefault="00644882" w:rsidP="00644882">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es-ES"/>
        </w:rPr>
      </w:pPr>
    </w:p>
    <w:p w14:paraId="0413A00C" w14:textId="3A63C32E" w:rsidR="00644882" w:rsidRPr="00050C8E" w:rsidRDefault="00644882" w:rsidP="00644882">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r w:rsidRPr="00050C8E">
        <w:rPr>
          <w:rFonts w:ascii="Arial" w:eastAsia="Times New Roman" w:hAnsi="Arial" w:cs="Times New Roman"/>
          <w:b/>
          <w:bCs/>
          <w:sz w:val="24"/>
          <w:szCs w:val="24"/>
          <w:lang w:val="es-ES" w:eastAsia="es-ES"/>
        </w:rPr>
        <w:t>--Puesta en votación la indicación número 12</w:t>
      </w:r>
      <w:r w:rsidRPr="00050C8E">
        <w:rPr>
          <w:rFonts w:ascii="Arial" w:eastAsia="Times New Roman" w:hAnsi="Arial" w:cs="Times New Roman"/>
          <w:b/>
          <w:bCs/>
          <w:sz w:val="24"/>
          <w:szCs w:val="24"/>
          <w:lang w:val="es-ES_tradnl" w:eastAsia="es-ES"/>
        </w:rPr>
        <w:t>,</w:t>
      </w:r>
      <w:r w:rsidRPr="00050C8E">
        <w:rPr>
          <w:rFonts w:ascii="Arial" w:eastAsia="Times New Roman" w:hAnsi="Arial" w:cs="Times New Roman"/>
          <w:b/>
          <w:bCs/>
          <w:sz w:val="24"/>
          <w:szCs w:val="24"/>
          <w:lang w:val="es-ES" w:eastAsia="es-ES"/>
        </w:rPr>
        <w:t xml:space="preserve"> fue aprobada</w:t>
      </w:r>
      <w:r w:rsidR="00701156" w:rsidRPr="00050C8E">
        <w:rPr>
          <w:rFonts w:ascii="Arial" w:eastAsia="Times New Roman" w:hAnsi="Arial" w:cs="Times New Roman"/>
          <w:b/>
          <w:bCs/>
          <w:sz w:val="24"/>
          <w:szCs w:val="24"/>
          <w:lang w:val="es-ES" w:eastAsia="es-ES"/>
        </w:rPr>
        <w:t>,</w:t>
      </w:r>
      <w:r w:rsidR="003C591B" w:rsidRPr="00050C8E">
        <w:rPr>
          <w:rFonts w:ascii="Arial" w:eastAsia="Times New Roman" w:hAnsi="Arial" w:cs="Times New Roman"/>
          <w:b/>
          <w:bCs/>
          <w:sz w:val="24"/>
          <w:szCs w:val="24"/>
          <w:lang w:val="es-ES" w:eastAsia="es-ES"/>
        </w:rPr>
        <w:t xml:space="preserve"> con modificaciones</w:t>
      </w:r>
      <w:r w:rsidR="00701156" w:rsidRPr="00050C8E">
        <w:rPr>
          <w:rFonts w:ascii="Arial" w:eastAsia="Times New Roman" w:hAnsi="Arial" w:cs="Times New Roman"/>
          <w:b/>
          <w:bCs/>
          <w:sz w:val="24"/>
          <w:szCs w:val="24"/>
          <w:lang w:val="es-ES" w:eastAsia="es-ES"/>
        </w:rPr>
        <w:t>,</w:t>
      </w:r>
      <w:r w:rsidR="003C591B" w:rsidRPr="00050C8E">
        <w:rPr>
          <w:rFonts w:ascii="Arial" w:eastAsia="Times New Roman" w:hAnsi="Arial" w:cs="Times New Roman"/>
          <w:b/>
          <w:bCs/>
          <w:sz w:val="24"/>
          <w:szCs w:val="24"/>
          <w:lang w:val="es-ES" w:eastAsia="es-ES"/>
        </w:rPr>
        <w:t xml:space="preserve"> </w:t>
      </w:r>
      <w:r w:rsidRPr="00050C8E">
        <w:rPr>
          <w:rFonts w:ascii="Arial" w:eastAsia="Times New Roman" w:hAnsi="Arial" w:cs="Times New Roman"/>
          <w:b/>
          <w:bCs/>
          <w:sz w:val="24"/>
          <w:szCs w:val="24"/>
          <w:lang w:val="es-ES" w:eastAsia="es-ES"/>
        </w:rPr>
        <w:t xml:space="preserve">por la unanimidad de los miembros de </w:t>
      </w:r>
      <w:r w:rsidRPr="00050C8E">
        <w:rPr>
          <w:rFonts w:ascii="Arial" w:eastAsia="Calibri" w:hAnsi="Arial" w:cs="Arial"/>
          <w:b/>
          <w:sz w:val="24"/>
          <w:szCs w:val="24"/>
          <w:lang w:val="es-ES" w:eastAsia="es-ES"/>
        </w:rPr>
        <w:t>la Comisión, Honorables Senadores señores Coloma, García, Kast, Insulza y Lagos.</w:t>
      </w:r>
    </w:p>
    <w:p w14:paraId="65335C4A" w14:textId="77777777" w:rsidR="00644882" w:rsidRPr="00050C8E" w:rsidRDefault="00644882" w:rsidP="00644882">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es-ES"/>
        </w:rPr>
      </w:pPr>
    </w:p>
    <w:p w14:paraId="6DB78819" w14:textId="4163BC29" w:rsidR="00644882" w:rsidRDefault="00644882" w:rsidP="00644882">
      <w:pPr>
        <w:spacing w:after="0" w:line="240" w:lineRule="auto"/>
        <w:ind w:firstLine="1134"/>
        <w:jc w:val="both"/>
        <w:rPr>
          <w:rFonts w:ascii="Arial" w:eastAsia="Times New Roman" w:hAnsi="Arial" w:cs="Arial"/>
          <w:b/>
          <w:sz w:val="24"/>
          <w:szCs w:val="24"/>
          <w:lang w:val="es-ES" w:eastAsia="es-ES"/>
        </w:rPr>
      </w:pPr>
    </w:p>
    <w:p w14:paraId="08232973" w14:textId="77777777" w:rsidR="004A530C" w:rsidRPr="004A530C" w:rsidRDefault="004A530C" w:rsidP="004A530C">
      <w:pPr>
        <w:widowControl w:val="0"/>
        <w:autoSpaceDE w:val="0"/>
        <w:autoSpaceDN w:val="0"/>
        <w:adjustRightInd w:val="0"/>
        <w:spacing w:after="0" w:line="240" w:lineRule="auto"/>
        <w:jc w:val="center"/>
        <w:rPr>
          <w:rFonts w:ascii="Arial" w:eastAsia="Times New Roman" w:hAnsi="Arial" w:cs="Arial"/>
          <w:b/>
          <w:sz w:val="24"/>
          <w:szCs w:val="24"/>
          <w:lang w:val="es-ES" w:eastAsia="es-ES"/>
        </w:rPr>
      </w:pPr>
      <w:r w:rsidRPr="004A530C">
        <w:rPr>
          <w:rFonts w:ascii="Arial" w:eastAsia="Times New Roman" w:hAnsi="Arial" w:cs="Arial"/>
          <w:b/>
          <w:sz w:val="24"/>
          <w:szCs w:val="24"/>
          <w:lang w:val="es-ES" w:eastAsia="es-ES"/>
        </w:rPr>
        <w:t>°°°°</w:t>
      </w:r>
    </w:p>
    <w:p w14:paraId="47F9C6C4" w14:textId="77777777" w:rsidR="004A530C" w:rsidRPr="004A530C" w:rsidRDefault="004A530C" w:rsidP="004A530C">
      <w:pPr>
        <w:widowControl w:val="0"/>
        <w:autoSpaceDE w:val="0"/>
        <w:autoSpaceDN w:val="0"/>
        <w:adjustRightInd w:val="0"/>
        <w:spacing w:after="0" w:line="240" w:lineRule="auto"/>
        <w:jc w:val="center"/>
        <w:rPr>
          <w:rFonts w:ascii="Arial" w:eastAsia="Times New Roman" w:hAnsi="Arial" w:cs="Arial"/>
          <w:b/>
          <w:sz w:val="24"/>
          <w:szCs w:val="24"/>
          <w:lang w:val="es-ES" w:eastAsia="es-ES"/>
        </w:rPr>
      </w:pPr>
    </w:p>
    <w:p w14:paraId="7F395057" w14:textId="438EC165" w:rsidR="004A530C" w:rsidRPr="004A530C" w:rsidRDefault="004A530C" w:rsidP="004A530C">
      <w:pPr>
        <w:widowControl w:val="0"/>
        <w:autoSpaceDE w:val="0"/>
        <w:autoSpaceDN w:val="0"/>
        <w:adjustRightInd w:val="0"/>
        <w:spacing w:after="0" w:line="240" w:lineRule="auto"/>
        <w:ind w:firstLine="1134"/>
        <w:jc w:val="both"/>
        <w:rPr>
          <w:rFonts w:ascii="Arial" w:eastAsia="Times New Roman" w:hAnsi="Arial" w:cs="Arial"/>
          <w:b/>
          <w:sz w:val="24"/>
          <w:szCs w:val="24"/>
          <w:lang w:val="es-ES" w:eastAsia="es-ES"/>
        </w:rPr>
      </w:pPr>
      <w:r>
        <w:rPr>
          <w:rFonts w:ascii="Arial" w:eastAsia="Times New Roman" w:hAnsi="Arial" w:cs="Arial"/>
          <w:sz w:val="24"/>
          <w:szCs w:val="24"/>
          <w:lang w:val="es-ES" w:eastAsia="es-ES"/>
        </w:rPr>
        <w:t xml:space="preserve">La </w:t>
      </w:r>
      <w:r w:rsidRPr="004A530C">
        <w:rPr>
          <w:rFonts w:ascii="Arial" w:eastAsia="Times New Roman" w:hAnsi="Arial" w:cs="Arial"/>
          <w:b/>
          <w:sz w:val="24"/>
          <w:szCs w:val="24"/>
          <w:lang w:val="es-ES" w:eastAsia="es-ES"/>
        </w:rPr>
        <w:t>indicación número 13</w:t>
      </w:r>
      <w:r w:rsidR="008843D9">
        <w:rPr>
          <w:rFonts w:ascii="Arial" w:eastAsia="Times New Roman" w:hAnsi="Arial" w:cs="Arial"/>
          <w:b/>
          <w:sz w:val="24"/>
          <w:szCs w:val="24"/>
          <w:lang w:val="es-ES" w:eastAsia="es-ES"/>
        </w:rPr>
        <w:t>,</w:t>
      </w:r>
      <w:r>
        <w:rPr>
          <w:rFonts w:ascii="Arial" w:eastAsia="Times New Roman" w:hAnsi="Arial" w:cs="Arial"/>
          <w:sz w:val="24"/>
          <w:szCs w:val="24"/>
          <w:lang w:val="es-ES" w:eastAsia="es-ES"/>
        </w:rPr>
        <w:t xml:space="preserve"> d</w:t>
      </w:r>
      <w:r w:rsidRPr="004A530C">
        <w:rPr>
          <w:rFonts w:ascii="Arial" w:eastAsia="Times New Roman" w:hAnsi="Arial" w:cs="Arial"/>
          <w:sz w:val="24"/>
          <w:szCs w:val="24"/>
          <w:lang w:val="es-ES" w:eastAsia="es-ES"/>
        </w:rPr>
        <w:t xml:space="preserve">e </w:t>
      </w:r>
      <w:r w:rsidRPr="004A530C">
        <w:rPr>
          <w:rFonts w:ascii="Arial" w:eastAsia="Times New Roman" w:hAnsi="Arial" w:cs="Arial"/>
          <w:b/>
          <w:sz w:val="24"/>
          <w:szCs w:val="24"/>
          <w:lang w:val="es-ES" w:eastAsia="es-ES"/>
        </w:rPr>
        <w:t>Su Excelencia el Presidente de la República</w:t>
      </w:r>
      <w:r w:rsidRPr="004A530C">
        <w:rPr>
          <w:rFonts w:ascii="Arial" w:eastAsia="Times New Roman" w:hAnsi="Arial" w:cs="Arial"/>
          <w:sz w:val="24"/>
          <w:szCs w:val="24"/>
          <w:lang w:val="es-ES" w:eastAsia="es-ES"/>
        </w:rPr>
        <w:t>, agrega el siguiente inciso final, nuevo:</w:t>
      </w:r>
    </w:p>
    <w:p w14:paraId="54CC2605" w14:textId="77777777" w:rsidR="004A530C" w:rsidRPr="004A530C" w:rsidRDefault="004A530C" w:rsidP="004A530C">
      <w:pPr>
        <w:widowControl w:val="0"/>
        <w:autoSpaceDE w:val="0"/>
        <w:autoSpaceDN w:val="0"/>
        <w:adjustRightInd w:val="0"/>
        <w:spacing w:after="0" w:line="240" w:lineRule="auto"/>
        <w:ind w:firstLine="1134"/>
        <w:jc w:val="both"/>
        <w:rPr>
          <w:rFonts w:ascii="Arial" w:eastAsia="Times New Roman" w:hAnsi="Arial" w:cs="Arial"/>
          <w:sz w:val="24"/>
          <w:szCs w:val="24"/>
          <w:lang w:val="es-ES" w:eastAsia="es-ES"/>
        </w:rPr>
      </w:pPr>
    </w:p>
    <w:p w14:paraId="36DB76F1" w14:textId="77777777" w:rsidR="004A530C" w:rsidRPr="004A530C" w:rsidRDefault="004A530C" w:rsidP="004A530C">
      <w:pPr>
        <w:widowControl w:val="0"/>
        <w:autoSpaceDE w:val="0"/>
        <w:autoSpaceDN w:val="0"/>
        <w:adjustRightInd w:val="0"/>
        <w:spacing w:after="0" w:line="240" w:lineRule="auto"/>
        <w:ind w:firstLine="1134"/>
        <w:jc w:val="both"/>
        <w:rPr>
          <w:rFonts w:ascii="Arial" w:eastAsia="Times New Roman" w:hAnsi="Arial" w:cs="Arial"/>
          <w:sz w:val="24"/>
          <w:szCs w:val="24"/>
          <w:lang w:val="es-ES" w:eastAsia="es-ES"/>
        </w:rPr>
      </w:pPr>
      <w:r w:rsidRPr="004A530C">
        <w:rPr>
          <w:rFonts w:ascii="Arial" w:eastAsia="Times New Roman" w:hAnsi="Arial" w:cs="Arial"/>
          <w:sz w:val="24"/>
          <w:szCs w:val="24"/>
          <w:lang w:val="es-ES" w:eastAsia="es-ES"/>
        </w:rPr>
        <w:t>“Para efectos de lo dispuesto en el inciso anterior, el Servicio definirá mediante resolución y previa consulta a la Contraloría General de la República un procedimiento que resguarde la debida coordinación interinstitucional.”.</w:t>
      </w:r>
    </w:p>
    <w:p w14:paraId="07315817" w14:textId="77777777" w:rsidR="00644882" w:rsidRPr="00DB546F" w:rsidRDefault="00644882" w:rsidP="00644882">
      <w:pPr>
        <w:spacing w:after="0" w:line="240" w:lineRule="auto"/>
        <w:ind w:firstLine="1134"/>
        <w:jc w:val="both"/>
        <w:rPr>
          <w:rFonts w:ascii="Arial" w:eastAsia="Times New Roman" w:hAnsi="Arial" w:cs="Arial"/>
          <w:sz w:val="24"/>
          <w:szCs w:val="24"/>
          <w:lang w:val="es-ES" w:eastAsia="es-ES"/>
        </w:rPr>
      </w:pPr>
    </w:p>
    <w:p w14:paraId="3C2C9B24" w14:textId="16487C9D" w:rsidR="00644882" w:rsidRPr="009F17A7" w:rsidRDefault="00644882" w:rsidP="00717BCA">
      <w:pPr>
        <w:spacing w:after="0" w:line="240" w:lineRule="auto"/>
        <w:ind w:firstLine="1134"/>
        <w:jc w:val="both"/>
        <w:rPr>
          <w:rFonts w:ascii="Arial" w:eastAsia="Times New Roman" w:hAnsi="Arial" w:cs="Arial"/>
          <w:spacing w:val="-3"/>
          <w:sz w:val="24"/>
          <w:szCs w:val="24"/>
          <w:lang w:val="es-ES_tradnl" w:eastAsia="es-ES"/>
        </w:rPr>
      </w:pPr>
    </w:p>
    <w:p w14:paraId="66F9777E" w14:textId="7CFE217F" w:rsidR="008044CC" w:rsidRPr="009F17A7" w:rsidRDefault="008044CC" w:rsidP="008044CC">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r w:rsidRPr="009F17A7">
        <w:rPr>
          <w:rFonts w:ascii="Arial" w:eastAsia="Times New Roman" w:hAnsi="Arial" w:cs="Times New Roman"/>
          <w:b/>
          <w:bCs/>
          <w:sz w:val="24"/>
          <w:szCs w:val="24"/>
          <w:lang w:val="es-ES" w:eastAsia="es-ES"/>
        </w:rPr>
        <w:t xml:space="preserve">-- Como se señaló con anterioridad, la indicación número 13 fue aprobada por la unanimidad de los miembros presentes de </w:t>
      </w:r>
      <w:r w:rsidRPr="009F17A7">
        <w:rPr>
          <w:rFonts w:ascii="Arial" w:eastAsia="Calibri" w:hAnsi="Arial" w:cs="Arial"/>
          <w:b/>
          <w:sz w:val="24"/>
          <w:szCs w:val="24"/>
          <w:lang w:val="es-ES" w:eastAsia="es-ES"/>
        </w:rPr>
        <w:t>la Comisión, Honorables Senadores señores García, Insulza, Kast y Lagos.</w:t>
      </w:r>
    </w:p>
    <w:p w14:paraId="75E13FEA" w14:textId="5D5DECA4" w:rsidR="00644882" w:rsidRPr="009F17A7" w:rsidRDefault="00644882" w:rsidP="00717BCA">
      <w:pPr>
        <w:spacing w:after="0" w:line="240" w:lineRule="auto"/>
        <w:ind w:firstLine="1134"/>
        <w:jc w:val="both"/>
        <w:rPr>
          <w:rFonts w:ascii="Arial" w:eastAsia="Times New Roman" w:hAnsi="Arial" w:cs="Arial"/>
          <w:spacing w:val="-3"/>
          <w:sz w:val="24"/>
          <w:szCs w:val="24"/>
          <w:lang w:val="es-ES" w:eastAsia="es-ES"/>
        </w:rPr>
      </w:pPr>
    </w:p>
    <w:p w14:paraId="0C44C46F" w14:textId="77777777" w:rsidR="004A530C" w:rsidRPr="004A530C" w:rsidRDefault="004A530C" w:rsidP="004A530C">
      <w:pPr>
        <w:widowControl w:val="0"/>
        <w:autoSpaceDE w:val="0"/>
        <w:autoSpaceDN w:val="0"/>
        <w:adjustRightInd w:val="0"/>
        <w:spacing w:after="0" w:line="240" w:lineRule="auto"/>
        <w:jc w:val="center"/>
        <w:rPr>
          <w:rFonts w:ascii="Arial" w:eastAsia="Times New Roman" w:hAnsi="Arial" w:cs="Arial"/>
          <w:b/>
          <w:sz w:val="24"/>
          <w:szCs w:val="24"/>
          <w:lang w:val="es-ES" w:eastAsia="es-ES"/>
        </w:rPr>
      </w:pPr>
      <w:proofErr w:type="spellStart"/>
      <w:r w:rsidRPr="004A530C">
        <w:rPr>
          <w:rFonts w:ascii="Arial" w:eastAsia="Times New Roman" w:hAnsi="Arial" w:cs="Arial"/>
          <w:b/>
          <w:sz w:val="24"/>
          <w:szCs w:val="24"/>
          <w:lang w:val="es-ES" w:eastAsia="es-ES"/>
        </w:rPr>
        <w:lastRenderedPageBreak/>
        <w:t>°°°°</w:t>
      </w:r>
      <w:proofErr w:type="spellEnd"/>
    </w:p>
    <w:p w14:paraId="774C3A7F" w14:textId="426D220F" w:rsidR="00644882" w:rsidRDefault="00644882"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6FC0601B" w14:textId="7DB7AF4D" w:rsidR="00644882" w:rsidRDefault="00644882"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773617ED" w14:textId="77777777" w:rsidR="005E4FDB" w:rsidRPr="005E4FDB" w:rsidRDefault="005E4FDB" w:rsidP="005E4FDB">
      <w:pPr>
        <w:widowControl w:val="0"/>
        <w:shd w:val="clear" w:color="auto" w:fill="FFFFFF"/>
        <w:autoSpaceDE w:val="0"/>
        <w:autoSpaceDN w:val="0"/>
        <w:adjustRightInd w:val="0"/>
        <w:spacing w:after="0" w:line="240" w:lineRule="auto"/>
        <w:jc w:val="center"/>
        <w:rPr>
          <w:rFonts w:ascii="Arial" w:eastAsia="Times New Roman" w:hAnsi="Arial" w:cs="Arial"/>
          <w:b/>
          <w:sz w:val="24"/>
          <w:szCs w:val="24"/>
          <w:lang w:eastAsia="es-ES"/>
        </w:rPr>
      </w:pPr>
      <w:r w:rsidRPr="005E4FDB">
        <w:rPr>
          <w:rFonts w:ascii="Arial" w:eastAsia="Times New Roman" w:hAnsi="Arial" w:cs="Arial"/>
          <w:b/>
          <w:sz w:val="24"/>
          <w:szCs w:val="24"/>
          <w:lang w:eastAsia="es-ES"/>
        </w:rPr>
        <w:t>°°°°</w:t>
      </w:r>
    </w:p>
    <w:p w14:paraId="7140D256" w14:textId="77777777" w:rsidR="005E4FDB" w:rsidRPr="005E4FDB" w:rsidRDefault="005E4FDB" w:rsidP="005E4FDB">
      <w:pPr>
        <w:widowControl w:val="0"/>
        <w:shd w:val="clear" w:color="auto" w:fill="FFFFFF"/>
        <w:autoSpaceDE w:val="0"/>
        <w:autoSpaceDN w:val="0"/>
        <w:adjustRightInd w:val="0"/>
        <w:spacing w:after="0" w:line="240" w:lineRule="auto"/>
        <w:jc w:val="center"/>
        <w:rPr>
          <w:rFonts w:ascii="Arial" w:eastAsia="Times New Roman" w:hAnsi="Arial" w:cs="Arial"/>
          <w:sz w:val="24"/>
          <w:szCs w:val="24"/>
          <w:lang w:eastAsia="es-ES"/>
        </w:rPr>
      </w:pPr>
    </w:p>
    <w:p w14:paraId="055A40AE" w14:textId="515A83A6" w:rsidR="005E4FDB" w:rsidRPr="005E4FDB" w:rsidRDefault="005E4FDB" w:rsidP="005E4FDB">
      <w:pPr>
        <w:widowControl w:val="0"/>
        <w:shd w:val="clear" w:color="auto" w:fill="FFFFFF"/>
        <w:autoSpaceDE w:val="0"/>
        <w:autoSpaceDN w:val="0"/>
        <w:adjustRightInd w:val="0"/>
        <w:spacing w:after="0" w:line="240" w:lineRule="auto"/>
        <w:ind w:firstLine="1134"/>
        <w:jc w:val="both"/>
        <w:rPr>
          <w:rFonts w:ascii="Arial" w:eastAsia="Times New Roman" w:hAnsi="Arial" w:cs="Arial"/>
          <w:sz w:val="24"/>
          <w:szCs w:val="24"/>
          <w:lang w:eastAsia="es-ES"/>
        </w:rPr>
      </w:pPr>
      <w:r w:rsidRPr="005E4FDB">
        <w:rPr>
          <w:rFonts w:ascii="Arial" w:eastAsia="Times New Roman" w:hAnsi="Arial" w:cs="Arial"/>
          <w:bCs/>
          <w:sz w:val="24"/>
          <w:szCs w:val="24"/>
          <w:lang w:val="es-ES" w:eastAsia="es-ES"/>
        </w:rPr>
        <w:t xml:space="preserve">La </w:t>
      </w:r>
      <w:r>
        <w:rPr>
          <w:rFonts w:ascii="Arial" w:eastAsia="Times New Roman" w:hAnsi="Arial" w:cs="Arial"/>
          <w:b/>
          <w:bCs/>
          <w:sz w:val="24"/>
          <w:szCs w:val="24"/>
          <w:lang w:val="es-ES" w:eastAsia="es-ES"/>
        </w:rPr>
        <w:t xml:space="preserve">indicación número </w:t>
      </w:r>
      <w:r w:rsidRPr="005E4FDB">
        <w:rPr>
          <w:rFonts w:ascii="Arial" w:eastAsia="Times New Roman" w:hAnsi="Arial" w:cs="Arial"/>
          <w:b/>
          <w:bCs/>
          <w:sz w:val="24"/>
          <w:szCs w:val="24"/>
          <w:lang w:val="es-ES" w:eastAsia="es-ES"/>
        </w:rPr>
        <w:t>14</w:t>
      </w:r>
      <w:r w:rsidR="00404517">
        <w:rPr>
          <w:rFonts w:ascii="Arial" w:eastAsia="Times New Roman" w:hAnsi="Arial" w:cs="Arial"/>
          <w:b/>
          <w:bCs/>
          <w:sz w:val="24"/>
          <w:szCs w:val="24"/>
          <w:lang w:val="es-ES" w:eastAsia="es-ES"/>
        </w:rPr>
        <w:t>,</w:t>
      </w:r>
      <w:r>
        <w:rPr>
          <w:rFonts w:ascii="Arial" w:eastAsia="Times New Roman" w:hAnsi="Arial" w:cs="Arial"/>
          <w:b/>
          <w:bCs/>
          <w:sz w:val="24"/>
          <w:szCs w:val="24"/>
          <w:lang w:val="es-ES" w:eastAsia="es-ES"/>
        </w:rPr>
        <w:t xml:space="preserve"> </w:t>
      </w:r>
      <w:r w:rsidRPr="005E4FDB">
        <w:rPr>
          <w:rFonts w:ascii="Arial" w:eastAsia="Times New Roman" w:hAnsi="Arial" w:cs="Arial"/>
          <w:bCs/>
          <w:sz w:val="24"/>
          <w:szCs w:val="24"/>
          <w:lang w:val="es-ES" w:eastAsia="es-ES"/>
        </w:rPr>
        <w:t>d</w:t>
      </w:r>
      <w:r w:rsidRPr="005E4FDB">
        <w:rPr>
          <w:rFonts w:ascii="Arial" w:eastAsia="Times New Roman" w:hAnsi="Arial" w:cs="Arial"/>
          <w:sz w:val="24"/>
          <w:szCs w:val="24"/>
          <w:lang w:eastAsia="es-ES"/>
        </w:rPr>
        <w:t xml:space="preserve">el </w:t>
      </w:r>
      <w:r w:rsidRPr="005E4FDB">
        <w:rPr>
          <w:rFonts w:ascii="Arial" w:eastAsia="Times New Roman" w:hAnsi="Arial" w:cs="Arial"/>
          <w:b/>
          <w:sz w:val="24"/>
          <w:szCs w:val="24"/>
          <w:lang w:eastAsia="es-ES"/>
        </w:rPr>
        <w:t>Honorable Senador señor Insulza</w:t>
      </w:r>
      <w:r w:rsidRPr="005E4FDB">
        <w:rPr>
          <w:rFonts w:ascii="Arial" w:eastAsia="Times New Roman" w:hAnsi="Arial" w:cs="Arial"/>
          <w:sz w:val="24"/>
          <w:szCs w:val="24"/>
          <w:lang w:eastAsia="es-ES"/>
        </w:rPr>
        <w:t>, agrega el siguiente inciso final, nuevo:</w:t>
      </w:r>
    </w:p>
    <w:p w14:paraId="72701705" w14:textId="77777777" w:rsidR="005E4FDB" w:rsidRPr="005E4FDB" w:rsidRDefault="005E4FDB" w:rsidP="005E4FDB">
      <w:pPr>
        <w:widowControl w:val="0"/>
        <w:shd w:val="clear" w:color="auto" w:fill="FFFFFF"/>
        <w:autoSpaceDE w:val="0"/>
        <w:autoSpaceDN w:val="0"/>
        <w:adjustRightInd w:val="0"/>
        <w:spacing w:after="0" w:line="240" w:lineRule="auto"/>
        <w:ind w:firstLine="1134"/>
        <w:jc w:val="both"/>
        <w:rPr>
          <w:rFonts w:ascii="Arial" w:eastAsia="Times New Roman" w:hAnsi="Arial" w:cs="Arial"/>
          <w:sz w:val="24"/>
          <w:szCs w:val="24"/>
          <w:lang w:eastAsia="es-ES"/>
        </w:rPr>
      </w:pPr>
    </w:p>
    <w:p w14:paraId="5130036A" w14:textId="56A783C8" w:rsidR="005E4FDB" w:rsidRPr="00404517" w:rsidRDefault="005E4FDB" w:rsidP="005E4FDB">
      <w:pPr>
        <w:widowControl w:val="0"/>
        <w:shd w:val="clear" w:color="auto" w:fill="FFFFFF"/>
        <w:autoSpaceDE w:val="0"/>
        <w:autoSpaceDN w:val="0"/>
        <w:adjustRightInd w:val="0"/>
        <w:spacing w:after="0" w:line="240" w:lineRule="auto"/>
        <w:ind w:firstLine="1134"/>
        <w:jc w:val="both"/>
        <w:rPr>
          <w:rFonts w:ascii="Arial" w:eastAsia="Times New Roman" w:hAnsi="Arial" w:cs="Arial"/>
          <w:sz w:val="24"/>
          <w:szCs w:val="24"/>
          <w:lang w:eastAsia="es-ES"/>
        </w:rPr>
      </w:pPr>
      <w:r w:rsidRPr="005E4FDB">
        <w:rPr>
          <w:rFonts w:ascii="Arial" w:eastAsia="Times New Roman" w:hAnsi="Arial" w:cs="Arial"/>
          <w:sz w:val="24"/>
          <w:szCs w:val="24"/>
          <w:lang w:eastAsia="es-ES"/>
        </w:rPr>
        <w:t>“En el caso de tratarse de materias reservadas, el Servicio antes de iniciar una investigación o auditoria deberá informar a la Contraloría General de la Republica</w:t>
      </w:r>
      <w:r w:rsidRPr="00404517">
        <w:rPr>
          <w:rFonts w:ascii="Arial" w:eastAsia="Times New Roman" w:hAnsi="Arial" w:cs="Arial"/>
          <w:sz w:val="24"/>
          <w:szCs w:val="24"/>
          <w:lang w:eastAsia="es-ES"/>
        </w:rPr>
        <w:t>.”.</w:t>
      </w:r>
    </w:p>
    <w:p w14:paraId="28AD0E1E" w14:textId="77777777" w:rsidR="00B10DCE" w:rsidRPr="00404517" w:rsidRDefault="00B10DCE" w:rsidP="005E4FDB">
      <w:pPr>
        <w:widowControl w:val="0"/>
        <w:shd w:val="clear" w:color="auto" w:fill="FFFFFF"/>
        <w:autoSpaceDE w:val="0"/>
        <w:autoSpaceDN w:val="0"/>
        <w:adjustRightInd w:val="0"/>
        <w:spacing w:after="0" w:line="240" w:lineRule="auto"/>
        <w:ind w:firstLine="1134"/>
        <w:jc w:val="both"/>
        <w:rPr>
          <w:rFonts w:ascii="Arial" w:eastAsia="Times New Roman" w:hAnsi="Arial" w:cs="Arial"/>
          <w:sz w:val="24"/>
          <w:szCs w:val="24"/>
          <w:lang w:eastAsia="es-ES"/>
        </w:rPr>
      </w:pPr>
    </w:p>
    <w:p w14:paraId="26BC715B" w14:textId="7A37C0A1" w:rsidR="00B10DCE" w:rsidRPr="00404517" w:rsidRDefault="00B10DCE" w:rsidP="005E4FDB">
      <w:pPr>
        <w:widowControl w:val="0"/>
        <w:shd w:val="clear" w:color="auto" w:fill="FFFFFF"/>
        <w:autoSpaceDE w:val="0"/>
        <w:autoSpaceDN w:val="0"/>
        <w:adjustRightInd w:val="0"/>
        <w:spacing w:after="0" w:line="240" w:lineRule="auto"/>
        <w:ind w:firstLine="1134"/>
        <w:jc w:val="both"/>
        <w:rPr>
          <w:rFonts w:ascii="Arial" w:eastAsia="Times New Roman" w:hAnsi="Arial" w:cs="Arial"/>
          <w:sz w:val="24"/>
          <w:szCs w:val="24"/>
          <w:lang w:eastAsia="es-ES"/>
        </w:rPr>
      </w:pPr>
    </w:p>
    <w:p w14:paraId="47E5CD36" w14:textId="18794B61" w:rsidR="00B10DCE" w:rsidRPr="00404517" w:rsidRDefault="00B10DCE" w:rsidP="005E4FDB">
      <w:pPr>
        <w:widowControl w:val="0"/>
        <w:shd w:val="clear" w:color="auto" w:fill="FFFFFF"/>
        <w:autoSpaceDE w:val="0"/>
        <w:autoSpaceDN w:val="0"/>
        <w:adjustRightInd w:val="0"/>
        <w:spacing w:after="0" w:line="240" w:lineRule="auto"/>
        <w:ind w:firstLine="1134"/>
        <w:jc w:val="both"/>
        <w:rPr>
          <w:rFonts w:ascii="Arial" w:eastAsia="Times New Roman" w:hAnsi="Arial" w:cs="Arial"/>
          <w:sz w:val="24"/>
          <w:szCs w:val="24"/>
          <w:lang w:eastAsia="es-ES"/>
        </w:rPr>
      </w:pPr>
      <w:r w:rsidRPr="00404517">
        <w:rPr>
          <w:rFonts w:ascii="Arial" w:eastAsia="Times New Roman" w:hAnsi="Arial" w:cs="Arial"/>
          <w:sz w:val="24"/>
          <w:szCs w:val="24"/>
          <w:lang w:eastAsia="es-ES"/>
        </w:rPr>
        <w:t xml:space="preserve">El </w:t>
      </w:r>
      <w:r w:rsidRPr="00404517">
        <w:rPr>
          <w:rFonts w:ascii="Arial" w:eastAsia="Times New Roman" w:hAnsi="Arial" w:cs="Arial"/>
          <w:b/>
          <w:sz w:val="24"/>
          <w:szCs w:val="24"/>
          <w:lang w:eastAsia="es-ES"/>
        </w:rPr>
        <w:t>Honorable Senador señor Kast</w:t>
      </w:r>
      <w:r w:rsidRPr="00404517">
        <w:rPr>
          <w:rFonts w:ascii="Arial" w:eastAsia="Times New Roman" w:hAnsi="Arial" w:cs="Arial"/>
          <w:sz w:val="24"/>
          <w:szCs w:val="24"/>
          <w:lang w:eastAsia="es-ES"/>
        </w:rPr>
        <w:t xml:space="preserve"> manifestó estar de acuerdo con el Ejecutivo sobre esta materia</w:t>
      </w:r>
      <w:r w:rsidR="00404517" w:rsidRPr="00404517">
        <w:rPr>
          <w:rFonts w:ascii="Arial" w:eastAsia="Times New Roman" w:hAnsi="Arial" w:cs="Arial"/>
          <w:sz w:val="24"/>
          <w:szCs w:val="24"/>
          <w:lang w:eastAsia="es-ES"/>
        </w:rPr>
        <w:t>,</w:t>
      </w:r>
      <w:r w:rsidRPr="00404517">
        <w:rPr>
          <w:rFonts w:ascii="Arial" w:eastAsia="Times New Roman" w:hAnsi="Arial" w:cs="Arial"/>
          <w:sz w:val="24"/>
          <w:szCs w:val="24"/>
          <w:lang w:eastAsia="es-ES"/>
        </w:rPr>
        <w:t xml:space="preserve"> en términos de dejar en un procedimiento que ambas instituciones definan los hechos reservado</w:t>
      </w:r>
      <w:r w:rsidR="009749AA" w:rsidRPr="00404517">
        <w:rPr>
          <w:rFonts w:ascii="Arial" w:eastAsia="Times New Roman" w:hAnsi="Arial" w:cs="Arial"/>
          <w:sz w:val="24"/>
          <w:szCs w:val="24"/>
          <w:lang w:eastAsia="es-ES"/>
        </w:rPr>
        <w:t>s</w:t>
      </w:r>
      <w:r w:rsidRPr="00404517">
        <w:rPr>
          <w:rFonts w:ascii="Arial" w:eastAsia="Times New Roman" w:hAnsi="Arial" w:cs="Arial"/>
          <w:sz w:val="24"/>
          <w:szCs w:val="24"/>
          <w:lang w:eastAsia="es-ES"/>
        </w:rPr>
        <w:t>.</w:t>
      </w:r>
    </w:p>
    <w:p w14:paraId="19C2F926" w14:textId="77777777" w:rsidR="00B10DCE" w:rsidRPr="00404517" w:rsidRDefault="00B10DCE" w:rsidP="005E4FDB">
      <w:pPr>
        <w:widowControl w:val="0"/>
        <w:shd w:val="clear" w:color="auto" w:fill="FFFFFF"/>
        <w:autoSpaceDE w:val="0"/>
        <w:autoSpaceDN w:val="0"/>
        <w:adjustRightInd w:val="0"/>
        <w:spacing w:after="0" w:line="240" w:lineRule="auto"/>
        <w:ind w:firstLine="1134"/>
        <w:jc w:val="both"/>
        <w:rPr>
          <w:rFonts w:ascii="Arial" w:eastAsia="Times New Roman" w:hAnsi="Arial" w:cs="Arial"/>
          <w:sz w:val="24"/>
          <w:szCs w:val="24"/>
          <w:lang w:eastAsia="es-ES"/>
        </w:rPr>
      </w:pPr>
    </w:p>
    <w:p w14:paraId="73777E53" w14:textId="1A657883" w:rsidR="005E4FDB" w:rsidRPr="00404517" w:rsidRDefault="003C591B" w:rsidP="005E4FDB">
      <w:pPr>
        <w:widowControl w:val="0"/>
        <w:shd w:val="clear" w:color="auto" w:fill="FFFFFF"/>
        <w:autoSpaceDE w:val="0"/>
        <w:autoSpaceDN w:val="0"/>
        <w:adjustRightInd w:val="0"/>
        <w:spacing w:after="0" w:line="240" w:lineRule="auto"/>
        <w:ind w:firstLine="1134"/>
        <w:jc w:val="both"/>
        <w:rPr>
          <w:rFonts w:ascii="Arial" w:eastAsia="Times New Roman" w:hAnsi="Arial" w:cs="Arial"/>
          <w:sz w:val="24"/>
          <w:szCs w:val="24"/>
          <w:lang w:eastAsia="es-ES"/>
        </w:rPr>
      </w:pPr>
      <w:r w:rsidRPr="00404517">
        <w:rPr>
          <w:rFonts w:ascii="Arial" w:eastAsia="Times New Roman" w:hAnsi="Arial" w:cs="Arial"/>
          <w:sz w:val="24"/>
          <w:szCs w:val="24"/>
          <w:lang w:eastAsia="es-ES"/>
        </w:rPr>
        <w:t xml:space="preserve">La </w:t>
      </w:r>
      <w:r w:rsidRPr="00404517">
        <w:rPr>
          <w:rFonts w:ascii="Arial" w:eastAsia="Times New Roman" w:hAnsi="Arial" w:cs="Arial"/>
          <w:b/>
          <w:sz w:val="24"/>
          <w:szCs w:val="24"/>
          <w:lang w:eastAsia="es-ES"/>
        </w:rPr>
        <w:t>señora Subsecretaria</w:t>
      </w:r>
      <w:r w:rsidR="00B10DCE" w:rsidRPr="00404517">
        <w:rPr>
          <w:rFonts w:ascii="Arial" w:eastAsia="Times New Roman" w:hAnsi="Arial" w:cs="Arial"/>
          <w:b/>
          <w:sz w:val="24"/>
          <w:szCs w:val="24"/>
          <w:lang w:eastAsia="es-ES"/>
        </w:rPr>
        <w:t xml:space="preserve"> </w:t>
      </w:r>
      <w:r w:rsidR="00B10DCE" w:rsidRPr="00404517">
        <w:rPr>
          <w:rFonts w:ascii="Arial" w:eastAsia="Times New Roman" w:hAnsi="Arial" w:cs="Arial"/>
          <w:sz w:val="24"/>
          <w:szCs w:val="24"/>
          <w:lang w:eastAsia="es-ES"/>
        </w:rPr>
        <w:t xml:space="preserve">puso de relieve que en el artículo 26 del proyecto de ley que se discute se </w:t>
      </w:r>
      <w:r w:rsidR="00404517" w:rsidRPr="00404517">
        <w:rPr>
          <w:rFonts w:ascii="Arial" w:eastAsia="Times New Roman" w:hAnsi="Arial" w:cs="Arial"/>
          <w:sz w:val="24"/>
          <w:szCs w:val="24"/>
          <w:lang w:eastAsia="es-ES"/>
        </w:rPr>
        <w:t>presentó la indicación número 20, para aclarar que</w:t>
      </w:r>
      <w:r w:rsidR="00B10DCE" w:rsidRPr="00404517">
        <w:rPr>
          <w:rFonts w:ascii="Arial" w:eastAsia="Times New Roman" w:hAnsi="Arial" w:cs="Arial"/>
          <w:sz w:val="24"/>
          <w:szCs w:val="24"/>
          <w:lang w:eastAsia="es-ES"/>
        </w:rPr>
        <w:t xml:space="preserve"> aquellas materias que la Contraloría establece como reservadas </w:t>
      </w:r>
      <w:r w:rsidR="00404517" w:rsidRPr="00404517">
        <w:rPr>
          <w:rFonts w:ascii="Arial" w:eastAsia="Times New Roman" w:hAnsi="Arial" w:cs="Arial"/>
          <w:sz w:val="24"/>
          <w:szCs w:val="24"/>
          <w:lang w:eastAsia="es-ES"/>
        </w:rPr>
        <w:t>la</w:t>
      </w:r>
      <w:r w:rsidR="00810B53" w:rsidRPr="00404517">
        <w:rPr>
          <w:rFonts w:ascii="Arial" w:eastAsia="Times New Roman" w:hAnsi="Arial" w:cs="Arial"/>
          <w:sz w:val="24"/>
          <w:szCs w:val="24"/>
          <w:lang w:eastAsia="es-ES"/>
        </w:rPr>
        <w:t xml:space="preserve"> reserva debe respetarse.</w:t>
      </w:r>
    </w:p>
    <w:p w14:paraId="03403698" w14:textId="517B0FB4" w:rsidR="00D90B8A" w:rsidRPr="00404517" w:rsidRDefault="00D90B8A" w:rsidP="005E4FDB">
      <w:pPr>
        <w:widowControl w:val="0"/>
        <w:shd w:val="clear" w:color="auto" w:fill="FFFFFF"/>
        <w:autoSpaceDE w:val="0"/>
        <w:autoSpaceDN w:val="0"/>
        <w:adjustRightInd w:val="0"/>
        <w:spacing w:after="0" w:line="240" w:lineRule="auto"/>
        <w:ind w:firstLine="1134"/>
        <w:jc w:val="both"/>
        <w:rPr>
          <w:rFonts w:ascii="Arial" w:eastAsia="Times New Roman" w:hAnsi="Arial" w:cs="Arial"/>
          <w:sz w:val="24"/>
          <w:szCs w:val="24"/>
          <w:lang w:eastAsia="es-ES"/>
        </w:rPr>
      </w:pPr>
    </w:p>
    <w:p w14:paraId="25E1F1F4" w14:textId="77777777" w:rsidR="00D90B8A" w:rsidRPr="00404517" w:rsidRDefault="00D90B8A" w:rsidP="005E4FDB">
      <w:pPr>
        <w:widowControl w:val="0"/>
        <w:shd w:val="clear" w:color="auto" w:fill="FFFFFF"/>
        <w:autoSpaceDE w:val="0"/>
        <w:autoSpaceDN w:val="0"/>
        <w:adjustRightInd w:val="0"/>
        <w:spacing w:after="0" w:line="240" w:lineRule="auto"/>
        <w:ind w:firstLine="1134"/>
        <w:jc w:val="both"/>
        <w:rPr>
          <w:rFonts w:ascii="Arial" w:eastAsia="Times New Roman" w:hAnsi="Arial" w:cs="Arial"/>
          <w:sz w:val="24"/>
          <w:szCs w:val="24"/>
          <w:lang w:eastAsia="es-ES"/>
        </w:rPr>
      </w:pPr>
      <w:r w:rsidRPr="00404517">
        <w:rPr>
          <w:rFonts w:ascii="Arial" w:eastAsia="Times New Roman" w:hAnsi="Arial" w:cs="Arial"/>
          <w:sz w:val="24"/>
          <w:szCs w:val="24"/>
          <w:lang w:eastAsia="es-ES"/>
        </w:rPr>
        <w:t xml:space="preserve">El </w:t>
      </w:r>
      <w:r w:rsidRPr="00404517">
        <w:rPr>
          <w:rFonts w:ascii="Arial" w:eastAsia="Times New Roman" w:hAnsi="Arial" w:cs="Arial"/>
          <w:b/>
          <w:sz w:val="24"/>
          <w:szCs w:val="24"/>
          <w:lang w:eastAsia="es-ES"/>
        </w:rPr>
        <w:t>Honorable Senador señor Kast</w:t>
      </w:r>
      <w:r w:rsidRPr="00404517">
        <w:rPr>
          <w:rFonts w:ascii="Arial" w:eastAsia="Times New Roman" w:hAnsi="Arial" w:cs="Arial"/>
          <w:sz w:val="24"/>
          <w:szCs w:val="24"/>
          <w:lang w:eastAsia="es-ES"/>
        </w:rPr>
        <w:t xml:space="preserve"> preguntó a la señora Subsecretaria si en el caso que mencionó la Contraloría deberá informar al Servicio de Auditoría Interna o si por el contrario podrá guardar la información bajo reserva.</w:t>
      </w:r>
    </w:p>
    <w:p w14:paraId="2CC34B22" w14:textId="77777777" w:rsidR="00D90B8A" w:rsidRPr="00404517" w:rsidRDefault="00D90B8A" w:rsidP="005E4FDB">
      <w:pPr>
        <w:widowControl w:val="0"/>
        <w:shd w:val="clear" w:color="auto" w:fill="FFFFFF"/>
        <w:autoSpaceDE w:val="0"/>
        <w:autoSpaceDN w:val="0"/>
        <w:adjustRightInd w:val="0"/>
        <w:spacing w:after="0" w:line="240" w:lineRule="auto"/>
        <w:ind w:firstLine="1134"/>
        <w:jc w:val="both"/>
        <w:rPr>
          <w:rFonts w:ascii="Arial" w:eastAsia="Times New Roman" w:hAnsi="Arial" w:cs="Arial"/>
          <w:sz w:val="24"/>
          <w:szCs w:val="24"/>
          <w:lang w:eastAsia="es-ES"/>
        </w:rPr>
      </w:pPr>
    </w:p>
    <w:p w14:paraId="0CF80D56" w14:textId="6AA0277A" w:rsidR="00D90B8A" w:rsidRPr="00404517" w:rsidRDefault="00D90B8A" w:rsidP="005E4FDB">
      <w:pPr>
        <w:widowControl w:val="0"/>
        <w:shd w:val="clear" w:color="auto" w:fill="FFFFFF"/>
        <w:autoSpaceDE w:val="0"/>
        <w:autoSpaceDN w:val="0"/>
        <w:adjustRightInd w:val="0"/>
        <w:spacing w:after="0" w:line="240" w:lineRule="auto"/>
        <w:ind w:firstLine="1134"/>
        <w:jc w:val="both"/>
        <w:rPr>
          <w:rFonts w:ascii="Arial" w:eastAsia="Times New Roman" w:hAnsi="Arial" w:cs="Arial"/>
          <w:sz w:val="24"/>
          <w:szCs w:val="24"/>
          <w:lang w:eastAsia="es-ES"/>
        </w:rPr>
      </w:pPr>
      <w:r w:rsidRPr="00404517">
        <w:rPr>
          <w:rFonts w:ascii="Arial" w:eastAsia="Times New Roman" w:hAnsi="Arial" w:cs="Arial"/>
          <w:sz w:val="24"/>
          <w:szCs w:val="24"/>
          <w:lang w:eastAsia="es-ES"/>
        </w:rPr>
        <w:t xml:space="preserve">La </w:t>
      </w:r>
      <w:r w:rsidRPr="00404517">
        <w:rPr>
          <w:rFonts w:ascii="Arial" w:eastAsia="Times New Roman" w:hAnsi="Arial" w:cs="Arial"/>
          <w:b/>
          <w:sz w:val="24"/>
          <w:szCs w:val="24"/>
          <w:lang w:eastAsia="es-ES"/>
        </w:rPr>
        <w:t>señora Subsecretaria</w:t>
      </w:r>
      <w:r w:rsidRPr="00404517">
        <w:rPr>
          <w:rFonts w:ascii="Arial" w:eastAsia="Times New Roman" w:hAnsi="Arial" w:cs="Arial"/>
          <w:sz w:val="24"/>
          <w:szCs w:val="24"/>
          <w:lang w:eastAsia="es-ES"/>
        </w:rPr>
        <w:t xml:space="preserve"> respondió que el objetivo en ese caso es resguardar la continuidad de la reserva, esto es, si la Contraloría determina que un documento es reservado, primará el criterio de la Contraloría General de la República de acuerdo a lo que se establece en el artículo 26.</w:t>
      </w:r>
    </w:p>
    <w:p w14:paraId="464EF245" w14:textId="77777777" w:rsidR="00D90B8A" w:rsidRPr="00404517" w:rsidRDefault="00D90B8A" w:rsidP="005E4FDB">
      <w:pPr>
        <w:widowControl w:val="0"/>
        <w:shd w:val="clear" w:color="auto" w:fill="FFFFFF"/>
        <w:autoSpaceDE w:val="0"/>
        <w:autoSpaceDN w:val="0"/>
        <w:adjustRightInd w:val="0"/>
        <w:spacing w:after="0" w:line="240" w:lineRule="auto"/>
        <w:ind w:firstLine="1134"/>
        <w:jc w:val="both"/>
        <w:rPr>
          <w:rFonts w:ascii="Arial" w:eastAsia="Times New Roman" w:hAnsi="Arial" w:cs="Arial"/>
          <w:sz w:val="24"/>
          <w:szCs w:val="24"/>
          <w:lang w:eastAsia="es-ES"/>
        </w:rPr>
      </w:pPr>
    </w:p>
    <w:p w14:paraId="60001B02" w14:textId="41CCEBDE" w:rsidR="00D90B8A" w:rsidRPr="00404517" w:rsidRDefault="003C591B" w:rsidP="005E4FDB">
      <w:pPr>
        <w:widowControl w:val="0"/>
        <w:shd w:val="clear" w:color="auto" w:fill="FFFFFF"/>
        <w:autoSpaceDE w:val="0"/>
        <w:autoSpaceDN w:val="0"/>
        <w:adjustRightInd w:val="0"/>
        <w:spacing w:after="0" w:line="240" w:lineRule="auto"/>
        <w:ind w:firstLine="1134"/>
        <w:jc w:val="both"/>
        <w:rPr>
          <w:rFonts w:ascii="Arial" w:eastAsia="Times New Roman" w:hAnsi="Arial" w:cs="Arial"/>
          <w:sz w:val="24"/>
          <w:szCs w:val="24"/>
          <w:lang w:eastAsia="es-ES"/>
        </w:rPr>
      </w:pPr>
      <w:r w:rsidRPr="00404517">
        <w:rPr>
          <w:rFonts w:ascii="Arial" w:eastAsia="Times New Roman" w:hAnsi="Arial" w:cs="Arial"/>
          <w:sz w:val="24"/>
          <w:szCs w:val="24"/>
          <w:lang w:eastAsia="es-ES"/>
        </w:rPr>
        <w:t xml:space="preserve">El </w:t>
      </w:r>
      <w:r w:rsidRPr="00404517">
        <w:rPr>
          <w:rFonts w:ascii="Arial" w:eastAsia="Times New Roman" w:hAnsi="Arial" w:cs="Arial"/>
          <w:b/>
          <w:sz w:val="24"/>
          <w:szCs w:val="24"/>
          <w:lang w:eastAsia="es-ES"/>
        </w:rPr>
        <w:t xml:space="preserve">Honorable </w:t>
      </w:r>
      <w:r w:rsidR="00B10DCE" w:rsidRPr="00404517">
        <w:rPr>
          <w:rFonts w:ascii="Arial" w:eastAsia="Times New Roman" w:hAnsi="Arial" w:cs="Arial"/>
          <w:b/>
          <w:sz w:val="24"/>
          <w:szCs w:val="24"/>
          <w:lang w:eastAsia="es-ES"/>
        </w:rPr>
        <w:t>S</w:t>
      </w:r>
      <w:r w:rsidRPr="00404517">
        <w:rPr>
          <w:rFonts w:ascii="Arial" w:eastAsia="Times New Roman" w:hAnsi="Arial" w:cs="Arial"/>
          <w:b/>
          <w:sz w:val="24"/>
          <w:szCs w:val="24"/>
          <w:lang w:eastAsia="es-ES"/>
        </w:rPr>
        <w:t>enador señor Coloma</w:t>
      </w:r>
      <w:r w:rsidRPr="00404517">
        <w:rPr>
          <w:rFonts w:ascii="Arial" w:eastAsia="Times New Roman" w:hAnsi="Arial" w:cs="Arial"/>
          <w:sz w:val="24"/>
          <w:szCs w:val="24"/>
          <w:lang w:eastAsia="es-ES"/>
        </w:rPr>
        <w:t xml:space="preserve"> </w:t>
      </w:r>
      <w:r w:rsidR="00D90B8A" w:rsidRPr="00404517">
        <w:rPr>
          <w:rFonts w:ascii="Arial" w:eastAsia="Times New Roman" w:hAnsi="Arial" w:cs="Arial"/>
          <w:sz w:val="24"/>
          <w:szCs w:val="24"/>
          <w:lang w:eastAsia="es-ES"/>
        </w:rPr>
        <w:t>manifestó no estar de acuerdo con la posición del Ejecutivo</w:t>
      </w:r>
      <w:r w:rsidR="00404517" w:rsidRPr="00404517">
        <w:rPr>
          <w:rFonts w:ascii="Arial" w:eastAsia="Times New Roman" w:hAnsi="Arial" w:cs="Arial"/>
          <w:sz w:val="24"/>
          <w:szCs w:val="24"/>
          <w:lang w:eastAsia="es-ES"/>
        </w:rPr>
        <w:t>,</w:t>
      </w:r>
      <w:r w:rsidR="00D90B8A" w:rsidRPr="00404517">
        <w:rPr>
          <w:rFonts w:ascii="Arial" w:eastAsia="Times New Roman" w:hAnsi="Arial" w:cs="Arial"/>
          <w:sz w:val="24"/>
          <w:szCs w:val="24"/>
          <w:lang w:eastAsia="es-ES"/>
        </w:rPr>
        <w:t xml:space="preserve"> sino más bien compartir la inquietud del Senador Insulza.</w:t>
      </w:r>
    </w:p>
    <w:p w14:paraId="7F5761E4" w14:textId="77777777" w:rsidR="00D90B8A" w:rsidRPr="00404517" w:rsidRDefault="00D90B8A" w:rsidP="005E4FDB">
      <w:pPr>
        <w:widowControl w:val="0"/>
        <w:shd w:val="clear" w:color="auto" w:fill="FFFFFF"/>
        <w:autoSpaceDE w:val="0"/>
        <w:autoSpaceDN w:val="0"/>
        <w:adjustRightInd w:val="0"/>
        <w:spacing w:after="0" w:line="240" w:lineRule="auto"/>
        <w:ind w:firstLine="1134"/>
        <w:jc w:val="both"/>
        <w:rPr>
          <w:rFonts w:ascii="Arial" w:eastAsia="Times New Roman" w:hAnsi="Arial" w:cs="Arial"/>
          <w:sz w:val="24"/>
          <w:szCs w:val="24"/>
          <w:lang w:eastAsia="es-ES"/>
        </w:rPr>
      </w:pPr>
    </w:p>
    <w:p w14:paraId="34E6B77A" w14:textId="653C36F2" w:rsidR="00D90B8A" w:rsidRPr="00404517" w:rsidRDefault="00D90B8A" w:rsidP="00C32F3B">
      <w:pPr>
        <w:widowControl w:val="0"/>
        <w:shd w:val="clear" w:color="auto" w:fill="FFFFFF"/>
        <w:autoSpaceDE w:val="0"/>
        <w:autoSpaceDN w:val="0"/>
        <w:adjustRightInd w:val="0"/>
        <w:spacing w:after="0" w:line="240" w:lineRule="auto"/>
        <w:ind w:firstLine="1134"/>
        <w:jc w:val="both"/>
        <w:rPr>
          <w:rFonts w:ascii="Arial" w:eastAsia="Times New Roman" w:hAnsi="Arial" w:cs="Arial"/>
          <w:sz w:val="24"/>
          <w:szCs w:val="24"/>
          <w:lang w:eastAsia="es-ES"/>
        </w:rPr>
      </w:pPr>
      <w:r w:rsidRPr="00404517">
        <w:rPr>
          <w:rFonts w:ascii="Arial" w:eastAsia="Times New Roman" w:hAnsi="Arial" w:cs="Arial"/>
          <w:sz w:val="24"/>
          <w:szCs w:val="24"/>
          <w:lang w:eastAsia="es-ES"/>
        </w:rPr>
        <w:t xml:space="preserve">Precisó que se </w:t>
      </w:r>
      <w:r w:rsidR="009C27AE" w:rsidRPr="00404517">
        <w:rPr>
          <w:rFonts w:ascii="Arial" w:eastAsia="Times New Roman" w:hAnsi="Arial" w:cs="Arial"/>
          <w:sz w:val="24"/>
          <w:szCs w:val="24"/>
          <w:lang w:eastAsia="es-ES"/>
        </w:rPr>
        <w:t xml:space="preserve">propone </w:t>
      </w:r>
      <w:r w:rsidRPr="00404517">
        <w:rPr>
          <w:rFonts w:ascii="Arial" w:eastAsia="Times New Roman" w:hAnsi="Arial" w:cs="Arial"/>
          <w:sz w:val="24"/>
          <w:szCs w:val="24"/>
          <w:lang w:eastAsia="es-ES"/>
        </w:rPr>
        <w:t>que</w:t>
      </w:r>
      <w:r w:rsidR="009C27AE" w:rsidRPr="00404517">
        <w:rPr>
          <w:rFonts w:ascii="Arial" w:eastAsia="Times New Roman" w:hAnsi="Arial" w:cs="Arial"/>
          <w:sz w:val="24"/>
          <w:szCs w:val="24"/>
          <w:lang w:eastAsia="es-ES"/>
        </w:rPr>
        <w:t>,</w:t>
      </w:r>
      <w:r w:rsidRPr="00404517">
        <w:rPr>
          <w:rFonts w:ascii="Arial" w:eastAsia="Times New Roman" w:hAnsi="Arial" w:cs="Arial"/>
          <w:sz w:val="24"/>
          <w:szCs w:val="24"/>
          <w:lang w:eastAsia="es-ES"/>
        </w:rPr>
        <w:t xml:space="preserve"> atendido que deberá fijarse un procedimiento por parte de la nueva institucionalidad, tratándose de materias reservadas, previo al inicio de una investigación </w:t>
      </w:r>
      <w:r w:rsidR="003C591B" w:rsidRPr="00404517">
        <w:rPr>
          <w:rFonts w:ascii="Arial" w:eastAsia="Times New Roman" w:hAnsi="Arial" w:cs="Arial"/>
          <w:sz w:val="24"/>
          <w:szCs w:val="24"/>
          <w:lang w:eastAsia="es-ES"/>
        </w:rPr>
        <w:t xml:space="preserve">deberá informar a la </w:t>
      </w:r>
      <w:r w:rsidRPr="00404517">
        <w:rPr>
          <w:rFonts w:ascii="Arial" w:eastAsia="Times New Roman" w:hAnsi="Arial" w:cs="Arial"/>
          <w:sz w:val="24"/>
          <w:szCs w:val="24"/>
          <w:lang w:eastAsia="es-ES"/>
        </w:rPr>
        <w:t>C</w:t>
      </w:r>
      <w:r w:rsidR="003C591B" w:rsidRPr="00404517">
        <w:rPr>
          <w:rFonts w:ascii="Arial" w:eastAsia="Times New Roman" w:hAnsi="Arial" w:cs="Arial"/>
          <w:sz w:val="24"/>
          <w:szCs w:val="24"/>
          <w:lang w:eastAsia="es-ES"/>
        </w:rPr>
        <w:t>ontralor</w:t>
      </w:r>
      <w:r w:rsidRPr="00404517">
        <w:rPr>
          <w:rFonts w:ascii="Arial" w:eastAsia="Times New Roman" w:hAnsi="Arial" w:cs="Arial"/>
          <w:sz w:val="24"/>
          <w:szCs w:val="24"/>
          <w:lang w:eastAsia="es-ES"/>
        </w:rPr>
        <w:t>í</w:t>
      </w:r>
      <w:r w:rsidR="003C591B" w:rsidRPr="00404517">
        <w:rPr>
          <w:rFonts w:ascii="Arial" w:eastAsia="Times New Roman" w:hAnsi="Arial" w:cs="Arial"/>
          <w:sz w:val="24"/>
          <w:szCs w:val="24"/>
          <w:lang w:eastAsia="es-ES"/>
        </w:rPr>
        <w:t>a</w:t>
      </w:r>
      <w:r w:rsidRPr="00404517">
        <w:rPr>
          <w:rFonts w:ascii="Arial" w:eastAsia="Times New Roman" w:hAnsi="Arial" w:cs="Arial"/>
          <w:sz w:val="24"/>
          <w:szCs w:val="24"/>
          <w:lang w:eastAsia="es-ES"/>
        </w:rPr>
        <w:t xml:space="preserve"> General de la República. Fue de la opinión de que </w:t>
      </w:r>
      <w:r w:rsidR="009C27AE" w:rsidRPr="00404517">
        <w:rPr>
          <w:rFonts w:ascii="Arial" w:eastAsia="Times New Roman" w:hAnsi="Arial" w:cs="Arial"/>
          <w:sz w:val="24"/>
          <w:szCs w:val="24"/>
          <w:lang w:eastAsia="es-ES"/>
        </w:rPr>
        <w:t>la indicación del Senador Insulza</w:t>
      </w:r>
      <w:r w:rsidRPr="00404517">
        <w:rPr>
          <w:rFonts w:ascii="Arial" w:eastAsia="Times New Roman" w:hAnsi="Arial" w:cs="Arial"/>
          <w:sz w:val="24"/>
          <w:szCs w:val="24"/>
          <w:lang w:eastAsia="es-ES"/>
        </w:rPr>
        <w:t xml:space="preserve"> está bien pensad</w:t>
      </w:r>
      <w:r w:rsidR="009C27AE" w:rsidRPr="00404517">
        <w:rPr>
          <w:rFonts w:ascii="Arial" w:eastAsia="Times New Roman" w:hAnsi="Arial" w:cs="Arial"/>
          <w:sz w:val="24"/>
          <w:szCs w:val="24"/>
          <w:lang w:eastAsia="es-ES"/>
        </w:rPr>
        <w:t>a</w:t>
      </w:r>
      <w:r w:rsidRPr="00404517">
        <w:rPr>
          <w:rFonts w:ascii="Arial" w:eastAsia="Times New Roman" w:hAnsi="Arial" w:cs="Arial"/>
          <w:sz w:val="24"/>
          <w:szCs w:val="24"/>
          <w:lang w:eastAsia="es-ES"/>
        </w:rPr>
        <w:t xml:space="preserve"> </w:t>
      </w:r>
      <w:r w:rsidR="009C27AE" w:rsidRPr="00404517">
        <w:rPr>
          <w:rFonts w:ascii="Arial" w:eastAsia="Times New Roman" w:hAnsi="Arial" w:cs="Arial"/>
          <w:sz w:val="24"/>
          <w:szCs w:val="24"/>
          <w:lang w:eastAsia="es-ES"/>
        </w:rPr>
        <w:t>porque es a todo evento, en términos de que ello queda fuera de discusión.</w:t>
      </w:r>
      <w:r w:rsidR="003C591B" w:rsidRPr="00404517">
        <w:rPr>
          <w:rFonts w:ascii="Arial" w:eastAsia="Times New Roman" w:hAnsi="Arial" w:cs="Arial"/>
          <w:sz w:val="24"/>
          <w:szCs w:val="24"/>
          <w:lang w:eastAsia="es-ES"/>
        </w:rPr>
        <w:t xml:space="preserve"> </w:t>
      </w:r>
    </w:p>
    <w:p w14:paraId="7B55E392" w14:textId="35A3F279" w:rsidR="00D90B8A" w:rsidRPr="00404517" w:rsidRDefault="00D90B8A" w:rsidP="00C32F3B">
      <w:pPr>
        <w:widowControl w:val="0"/>
        <w:shd w:val="clear" w:color="auto" w:fill="FFFFFF"/>
        <w:autoSpaceDE w:val="0"/>
        <w:autoSpaceDN w:val="0"/>
        <w:adjustRightInd w:val="0"/>
        <w:spacing w:after="0" w:line="240" w:lineRule="auto"/>
        <w:ind w:firstLine="1134"/>
        <w:jc w:val="both"/>
        <w:rPr>
          <w:rFonts w:ascii="Arial" w:eastAsia="Times New Roman" w:hAnsi="Arial" w:cs="Arial"/>
          <w:sz w:val="24"/>
          <w:szCs w:val="24"/>
          <w:lang w:eastAsia="es-ES"/>
        </w:rPr>
      </w:pPr>
    </w:p>
    <w:p w14:paraId="151771EE" w14:textId="77777777" w:rsidR="00E75152" w:rsidRPr="00404517" w:rsidRDefault="00C32F3B" w:rsidP="00C32F3B">
      <w:pPr>
        <w:widowControl w:val="0"/>
        <w:shd w:val="clear" w:color="auto" w:fill="FFFFFF"/>
        <w:autoSpaceDE w:val="0"/>
        <w:autoSpaceDN w:val="0"/>
        <w:adjustRightInd w:val="0"/>
        <w:spacing w:after="0" w:line="240" w:lineRule="auto"/>
        <w:ind w:firstLine="1134"/>
        <w:jc w:val="both"/>
        <w:rPr>
          <w:rFonts w:ascii="Arial" w:eastAsia="Times New Roman" w:hAnsi="Arial" w:cs="Arial"/>
          <w:sz w:val="24"/>
          <w:szCs w:val="24"/>
          <w:lang w:eastAsia="es-ES"/>
        </w:rPr>
      </w:pPr>
      <w:r w:rsidRPr="00404517">
        <w:rPr>
          <w:rFonts w:ascii="Arial" w:eastAsia="Times New Roman" w:hAnsi="Arial" w:cs="Arial"/>
          <w:sz w:val="24"/>
          <w:szCs w:val="24"/>
          <w:lang w:eastAsia="es-ES"/>
        </w:rPr>
        <w:t xml:space="preserve">La </w:t>
      </w:r>
      <w:r w:rsidRPr="00404517">
        <w:rPr>
          <w:rFonts w:ascii="Arial" w:eastAsia="Times New Roman" w:hAnsi="Arial" w:cs="Arial"/>
          <w:b/>
          <w:sz w:val="24"/>
          <w:szCs w:val="24"/>
          <w:lang w:eastAsia="es-ES"/>
        </w:rPr>
        <w:t>señora Subsecretaria</w:t>
      </w:r>
      <w:r w:rsidRPr="00404517">
        <w:rPr>
          <w:rFonts w:ascii="Arial" w:eastAsia="Times New Roman" w:hAnsi="Arial" w:cs="Arial"/>
          <w:sz w:val="24"/>
          <w:szCs w:val="24"/>
          <w:lang w:eastAsia="es-ES"/>
        </w:rPr>
        <w:t xml:space="preserve"> </w:t>
      </w:r>
      <w:r w:rsidR="00E75152" w:rsidRPr="00404517">
        <w:rPr>
          <w:rFonts w:ascii="Arial" w:eastAsia="Times New Roman" w:hAnsi="Arial" w:cs="Arial"/>
          <w:sz w:val="24"/>
          <w:szCs w:val="24"/>
          <w:lang w:eastAsia="es-ES"/>
        </w:rPr>
        <w:t xml:space="preserve">explicó que, en general, las </w:t>
      </w:r>
      <w:r w:rsidRPr="00404517">
        <w:rPr>
          <w:rFonts w:ascii="Arial" w:eastAsia="Times New Roman" w:hAnsi="Arial" w:cs="Arial"/>
          <w:sz w:val="24"/>
          <w:szCs w:val="24"/>
          <w:lang w:eastAsia="es-ES"/>
        </w:rPr>
        <w:t>auditorias son reservadas</w:t>
      </w:r>
      <w:r w:rsidR="00E75152" w:rsidRPr="00404517">
        <w:rPr>
          <w:rFonts w:ascii="Arial" w:eastAsia="Times New Roman" w:hAnsi="Arial" w:cs="Arial"/>
          <w:sz w:val="24"/>
          <w:szCs w:val="24"/>
          <w:lang w:eastAsia="es-ES"/>
        </w:rPr>
        <w:t xml:space="preserve"> mientras están en curso,</w:t>
      </w:r>
      <w:r w:rsidRPr="00404517">
        <w:rPr>
          <w:rFonts w:ascii="Arial" w:eastAsia="Times New Roman" w:hAnsi="Arial" w:cs="Arial"/>
          <w:sz w:val="24"/>
          <w:szCs w:val="24"/>
          <w:lang w:eastAsia="es-ES"/>
        </w:rPr>
        <w:t xml:space="preserve"> hasta que se emite el informe final</w:t>
      </w:r>
      <w:r w:rsidR="00E75152" w:rsidRPr="00404517">
        <w:rPr>
          <w:rFonts w:ascii="Arial" w:eastAsia="Times New Roman" w:hAnsi="Arial" w:cs="Arial"/>
          <w:sz w:val="24"/>
          <w:szCs w:val="24"/>
          <w:lang w:eastAsia="es-ES"/>
        </w:rPr>
        <w:t>. Por otra parte, hizo hincapié en la excepcionalidad en el caso de que el Servicio lleve a cabo una auditoría.</w:t>
      </w:r>
    </w:p>
    <w:p w14:paraId="5737216B" w14:textId="77777777" w:rsidR="00E75152" w:rsidRPr="00404517" w:rsidRDefault="00E75152" w:rsidP="00C32F3B">
      <w:pPr>
        <w:widowControl w:val="0"/>
        <w:shd w:val="clear" w:color="auto" w:fill="FFFFFF"/>
        <w:autoSpaceDE w:val="0"/>
        <w:autoSpaceDN w:val="0"/>
        <w:adjustRightInd w:val="0"/>
        <w:spacing w:after="0" w:line="240" w:lineRule="auto"/>
        <w:ind w:firstLine="1134"/>
        <w:jc w:val="both"/>
        <w:rPr>
          <w:rFonts w:ascii="Arial" w:eastAsia="Times New Roman" w:hAnsi="Arial" w:cs="Arial"/>
          <w:sz w:val="24"/>
          <w:szCs w:val="24"/>
          <w:lang w:eastAsia="es-ES"/>
        </w:rPr>
      </w:pPr>
    </w:p>
    <w:p w14:paraId="444FF6D1" w14:textId="24991A8C" w:rsidR="00C32F3B" w:rsidRPr="00404517" w:rsidRDefault="00E75152" w:rsidP="00C32F3B">
      <w:pPr>
        <w:widowControl w:val="0"/>
        <w:shd w:val="clear" w:color="auto" w:fill="FFFFFF"/>
        <w:autoSpaceDE w:val="0"/>
        <w:autoSpaceDN w:val="0"/>
        <w:adjustRightInd w:val="0"/>
        <w:spacing w:after="0" w:line="240" w:lineRule="auto"/>
        <w:ind w:firstLine="1134"/>
        <w:jc w:val="both"/>
        <w:rPr>
          <w:rFonts w:ascii="Arial" w:eastAsia="Times New Roman" w:hAnsi="Arial" w:cs="Arial"/>
          <w:sz w:val="24"/>
          <w:szCs w:val="24"/>
          <w:lang w:eastAsia="es-ES"/>
        </w:rPr>
      </w:pPr>
      <w:r w:rsidRPr="00404517">
        <w:rPr>
          <w:rFonts w:ascii="Arial" w:eastAsia="Times New Roman" w:hAnsi="Arial" w:cs="Arial"/>
          <w:sz w:val="24"/>
          <w:szCs w:val="24"/>
          <w:lang w:eastAsia="es-ES"/>
        </w:rPr>
        <w:t>Adicionalmente señaló que, atendido que las auditorías que se realizan no son de conocimiento público para terceros</w:t>
      </w:r>
      <w:r w:rsidR="009749AA" w:rsidRPr="00404517">
        <w:rPr>
          <w:rFonts w:ascii="Arial" w:eastAsia="Times New Roman" w:hAnsi="Arial" w:cs="Arial"/>
          <w:sz w:val="24"/>
          <w:szCs w:val="24"/>
          <w:lang w:eastAsia="es-ES"/>
        </w:rPr>
        <w:t>,</w:t>
      </w:r>
      <w:r w:rsidR="00540A60" w:rsidRPr="00404517">
        <w:rPr>
          <w:rFonts w:ascii="Arial" w:eastAsia="Times New Roman" w:hAnsi="Arial" w:cs="Arial"/>
          <w:sz w:val="24"/>
          <w:szCs w:val="24"/>
          <w:lang w:eastAsia="es-ES"/>
        </w:rPr>
        <w:t xml:space="preserve"> la Contraloría General de la República planteó en su oportunidad que </w:t>
      </w:r>
      <w:r w:rsidRPr="00404517">
        <w:rPr>
          <w:rFonts w:ascii="Arial" w:eastAsia="Times New Roman" w:hAnsi="Arial" w:cs="Arial"/>
          <w:sz w:val="24"/>
          <w:szCs w:val="24"/>
          <w:lang w:eastAsia="es-ES"/>
        </w:rPr>
        <w:t xml:space="preserve">tiene que haber un procedimiento para que </w:t>
      </w:r>
      <w:r w:rsidR="00540A60" w:rsidRPr="00404517">
        <w:rPr>
          <w:rFonts w:ascii="Arial" w:eastAsia="Times New Roman" w:hAnsi="Arial" w:cs="Arial"/>
          <w:sz w:val="24"/>
          <w:szCs w:val="24"/>
          <w:lang w:eastAsia="es-ES"/>
        </w:rPr>
        <w:t xml:space="preserve">se determine si se está llevando a cabo una auditoría sobre </w:t>
      </w:r>
      <w:r w:rsidR="00404517" w:rsidRPr="00404517">
        <w:rPr>
          <w:rFonts w:ascii="Arial" w:eastAsia="Times New Roman" w:hAnsi="Arial" w:cs="Arial"/>
          <w:sz w:val="24"/>
          <w:szCs w:val="24"/>
          <w:lang w:eastAsia="es-ES"/>
        </w:rPr>
        <w:t xml:space="preserve">los </w:t>
      </w:r>
      <w:r w:rsidR="00540A60" w:rsidRPr="00404517">
        <w:rPr>
          <w:rFonts w:ascii="Arial" w:eastAsia="Times New Roman" w:hAnsi="Arial" w:cs="Arial"/>
          <w:sz w:val="24"/>
          <w:szCs w:val="24"/>
          <w:lang w:eastAsia="es-ES"/>
        </w:rPr>
        <w:t>mismos hechos o no.</w:t>
      </w:r>
      <w:r w:rsidR="00C32F3B" w:rsidRPr="00404517">
        <w:rPr>
          <w:rFonts w:ascii="Arial" w:eastAsia="Times New Roman" w:hAnsi="Arial" w:cs="Arial"/>
          <w:sz w:val="24"/>
          <w:szCs w:val="24"/>
          <w:lang w:eastAsia="es-ES"/>
        </w:rPr>
        <w:t xml:space="preserve"> </w:t>
      </w:r>
    </w:p>
    <w:p w14:paraId="24CAA20C" w14:textId="0CB77051" w:rsidR="00C32F3B" w:rsidRPr="00404517" w:rsidRDefault="00C32F3B" w:rsidP="00C32F3B">
      <w:pPr>
        <w:widowControl w:val="0"/>
        <w:shd w:val="clear" w:color="auto" w:fill="FFFFFF"/>
        <w:autoSpaceDE w:val="0"/>
        <w:autoSpaceDN w:val="0"/>
        <w:adjustRightInd w:val="0"/>
        <w:spacing w:after="0" w:line="240" w:lineRule="auto"/>
        <w:ind w:firstLine="1134"/>
        <w:jc w:val="both"/>
        <w:rPr>
          <w:rFonts w:ascii="Arial" w:eastAsia="Times New Roman" w:hAnsi="Arial" w:cs="Arial"/>
          <w:sz w:val="24"/>
          <w:szCs w:val="24"/>
          <w:lang w:eastAsia="es-ES"/>
        </w:rPr>
      </w:pPr>
    </w:p>
    <w:p w14:paraId="0EA6D4E9" w14:textId="3DA38BA5" w:rsidR="00C32F3B" w:rsidRPr="00404517" w:rsidRDefault="00540A60" w:rsidP="00C32F3B">
      <w:pPr>
        <w:widowControl w:val="0"/>
        <w:shd w:val="clear" w:color="auto" w:fill="FFFFFF"/>
        <w:autoSpaceDE w:val="0"/>
        <w:autoSpaceDN w:val="0"/>
        <w:adjustRightInd w:val="0"/>
        <w:spacing w:after="0" w:line="240" w:lineRule="auto"/>
        <w:ind w:firstLine="1134"/>
        <w:jc w:val="both"/>
        <w:rPr>
          <w:rFonts w:ascii="Arial" w:eastAsia="Times New Roman" w:hAnsi="Arial" w:cs="Arial"/>
          <w:sz w:val="24"/>
          <w:szCs w:val="24"/>
          <w:lang w:eastAsia="es-ES"/>
        </w:rPr>
      </w:pPr>
      <w:r w:rsidRPr="00404517">
        <w:rPr>
          <w:rFonts w:ascii="Arial" w:eastAsia="Times New Roman" w:hAnsi="Arial" w:cs="Arial"/>
          <w:sz w:val="24"/>
          <w:szCs w:val="24"/>
          <w:lang w:eastAsia="es-ES"/>
        </w:rPr>
        <w:t>Expresó no tener claridad acerca de lo que se entendería por materias reservadas en caso de acogerse la indicación del Senador Insulza.</w:t>
      </w:r>
    </w:p>
    <w:p w14:paraId="6453ECB2" w14:textId="77777777" w:rsidR="00540A60" w:rsidRPr="00404517" w:rsidRDefault="00540A60" w:rsidP="00C32F3B">
      <w:pPr>
        <w:widowControl w:val="0"/>
        <w:shd w:val="clear" w:color="auto" w:fill="FFFFFF"/>
        <w:autoSpaceDE w:val="0"/>
        <w:autoSpaceDN w:val="0"/>
        <w:adjustRightInd w:val="0"/>
        <w:spacing w:after="0" w:line="240" w:lineRule="auto"/>
        <w:ind w:firstLine="1134"/>
        <w:jc w:val="both"/>
        <w:rPr>
          <w:rFonts w:ascii="Arial" w:eastAsia="Times New Roman" w:hAnsi="Arial" w:cs="Arial"/>
          <w:sz w:val="24"/>
          <w:szCs w:val="24"/>
          <w:lang w:eastAsia="es-ES"/>
        </w:rPr>
      </w:pPr>
    </w:p>
    <w:p w14:paraId="7734E945" w14:textId="1C0A83C3" w:rsidR="00540A60" w:rsidRPr="00404517" w:rsidRDefault="00C32F3B" w:rsidP="00C32F3B">
      <w:pPr>
        <w:widowControl w:val="0"/>
        <w:shd w:val="clear" w:color="auto" w:fill="FFFFFF"/>
        <w:autoSpaceDE w:val="0"/>
        <w:autoSpaceDN w:val="0"/>
        <w:adjustRightInd w:val="0"/>
        <w:spacing w:after="0" w:line="240" w:lineRule="auto"/>
        <w:ind w:firstLine="1134"/>
        <w:jc w:val="both"/>
        <w:rPr>
          <w:rFonts w:ascii="Arial" w:eastAsia="Times New Roman" w:hAnsi="Arial" w:cs="Arial"/>
          <w:sz w:val="24"/>
          <w:szCs w:val="24"/>
          <w:lang w:eastAsia="es-ES"/>
        </w:rPr>
      </w:pPr>
      <w:r w:rsidRPr="00404517">
        <w:rPr>
          <w:rFonts w:ascii="Arial" w:eastAsia="Times New Roman" w:hAnsi="Arial" w:cs="Arial"/>
          <w:sz w:val="24"/>
          <w:szCs w:val="24"/>
          <w:lang w:eastAsia="es-ES"/>
        </w:rPr>
        <w:t xml:space="preserve">El </w:t>
      </w:r>
      <w:r w:rsidRPr="00404517">
        <w:rPr>
          <w:rFonts w:ascii="Arial" w:eastAsia="Times New Roman" w:hAnsi="Arial" w:cs="Arial"/>
          <w:b/>
          <w:sz w:val="24"/>
          <w:szCs w:val="24"/>
          <w:lang w:eastAsia="es-ES"/>
        </w:rPr>
        <w:t>Honorable Senador señor Kast</w:t>
      </w:r>
      <w:r w:rsidRPr="00404517">
        <w:rPr>
          <w:rFonts w:ascii="Arial" w:eastAsia="Times New Roman" w:hAnsi="Arial" w:cs="Arial"/>
          <w:sz w:val="24"/>
          <w:szCs w:val="24"/>
          <w:lang w:eastAsia="es-ES"/>
        </w:rPr>
        <w:t xml:space="preserve"> </w:t>
      </w:r>
      <w:r w:rsidR="00540A60" w:rsidRPr="00404517">
        <w:rPr>
          <w:rFonts w:ascii="Arial" w:eastAsia="Times New Roman" w:hAnsi="Arial" w:cs="Arial"/>
          <w:sz w:val="24"/>
          <w:szCs w:val="24"/>
          <w:lang w:eastAsia="es-ES"/>
        </w:rPr>
        <w:t xml:space="preserve">hizo presente que tal cual está planteada la disposición genera la ambigüedad acerca de aquello que es reservado y aquello que no lo es. Pero además puntualizó que </w:t>
      </w:r>
      <w:r w:rsidRPr="00404517">
        <w:rPr>
          <w:rFonts w:ascii="Arial" w:eastAsia="Times New Roman" w:hAnsi="Arial" w:cs="Arial"/>
          <w:sz w:val="24"/>
          <w:szCs w:val="24"/>
          <w:lang w:eastAsia="es-ES"/>
        </w:rPr>
        <w:t xml:space="preserve">se acaba de aprobar que la </w:t>
      </w:r>
      <w:r w:rsidR="00540A60" w:rsidRPr="00404517">
        <w:rPr>
          <w:rFonts w:ascii="Arial" w:eastAsia="Times New Roman" w:hAnsi="Arial" w:cs="Arial"/>
          <w:sz w:val="24"/>
          <w:szCs w:val="24"/>
          <w:lang w:eastAsia="es-ES"/>
        </w:rPr>
        <w:t>Contraloría</w:t>
      </w:r>
      <w:r w:rsidRPr="00404517">
        <w:rPr>
          <w:rFonts w:ascii="Arial" w:eastAsia="Times New Roman" w:hAnsi="Arial" w:cs="Arial"/>
          <w:sz w:val="24"/>
          <w:szCs w:val="24"/>
          <w:lang w:eastAsia="es-ES"/>
        </w:rPr>
        <w:t xml:space="preserve"> </w:t>
      </w:r>
      <w:r w:rsidR="00540A60" w:rsidRPr="00404517">
        <w:rPr>
          <w:rFonts w:ascii="Arial" w:eastAsia="Times New Roman" w:hAnsi="Arial" w:cs="Arial"/>
          <w:sz w:val="24"/>
          <w:szCs w:val="24"/>
          <w:lang w:eastAsia="es-ES"/>
        </w:rPr>
        <w:t xml:space="preserve">General de la República </w:t>
      </w:r>
      <w:r w:rsidRPr="00404517">
        <w:rPr>
          <w:rFonts w:ascii="Arial" w:eastAsia="Times New Roman" w:hAnsi="Arial" w:cs="Arial"/>
          <w:sz w:val="24"/>
          <w:szCs w:val="24"/>
          <w:lang w:eastAsia="es-ES"/>
        </w:rPr>
        <w:t>nunca estar</w:t>
      </w:r>
      <w:r w:rsidR="00540A60" w:rsidRPr="00404517">
        <w:rPr>
          <w:rFonts w:ascii="Arial" w:eastAsia="Times New Roman" w:hAnsi="Arial" w:cs="Arial"/>
          <w:sz w:val="24"/>
          <w:szCs w:val="24"/>
          <w:lang w:eastAsia="es-ES"/>
        </w:rPr>
        <w:t>á</w:t>
      </w:r>
      <w:r w:rsidRPr="00404517">
        <w:rPr>
          <w:rFonts w:ascii="Arial" w:eastAsia="Times New Roman" w:hAnsi="Arial" w:cs="Arial"/>
          <w:sz w:val="24"/>
          <w:szCs w:val="24"/>
          <w:lang w:eastAsia="es-ES"/>
        </w:rPr>
        <w:t xml:space="preserve"> inhibida de </w:t>
      </w:r>
      <w:r w:rsidR="00540A60" w:rsidRPr="00404517">
        <w:rPr>
          <w:rFonts w:ascii="Arial" w:eastAsia="Times New Roman" w:hAnsi="Arial" w:cs="Arial"/>
          <w:sz w:val="24"/>
          <w:szCs w:val="24"/>
          <w:lang w:eastAsia="es-ES"/>
        </w:rPr>
        <w:t>llevar adelante una auditoría.</w:t>
      </w:r>
    </w:p>
    <w:p w14:paraId="6A3F5270" w14:textId="77777777" w:rsidR="00540A60" w:rsidRPr="00404517" w:rsidRDefault="00540A60" w:rsidP="00C32F3B">
      <w:pPr>
        <w:widowControl w:val="0"/>
        <w:shd w:val="clear" w:color="auto" w:fill="FFFFFF"/>
        <w:autoSpaceDE w:val="0"/>
        <w:autoSpaceDN w:val="0"/>
        <w:adjustRightInd w:val="0"/>
        <w:spacing w:after="0" w:line="240" w:lineRule="auto"/>
        <w:ind w:firstLine="1134"/>
        <w:jc w:val="both"/>
        <w:rPr>
          <w:rFonts w:ascii="Arial" w:eastAsia="Times New Roman" w:hAnsi="Arial" w:cs="Arial"/>
          <w:sz w:val="24"/>
          <w:szCs w:val="24"/>
          <w:lang w:eastAsia="es-ES"/>
        </w:rPr>
      </w:pPr>
    </w:p>
    <w:p w14:paraId="08CD1D14" w14:textId="0E4C943F" w:rsidR="00540A60" w:rsidRPr="00404517" w:rsidRDefault="00540A60" w:rsidP="00C32F3B">
      <w:pPr>
        <w:widowControl w:val="0"/>
        <w:shd w:val="clear" w:color="auto" w:fill="FFFFFF"/>
        <w:autoSpaceDE w:val="0"/>
        <w:autoSpaceDN w:val="0"/>
        <w:adjustRightInd w:val="0"/>
        <w:spacing w:after="0" w:line="240" w:lineRule="auto"/>
        <w:ind w:firstLine="1134"/>
        <w:jc w:val="both"/>
        <w:rPr>
          <w:rFonts w:ascii="Arial" w:eastAsia="Times New Roman" w:hAnsi="Arial" w:cs="Arial"/>
          <w:sz w:val="24"/>
          <w:szCs w:val="24"/>
          <w:lang w:eastAsia="es-ES"/>
        </w:rPr>
      </w:pPr>
      <w:r w:rsidRPr="00404517">
        <w:rPr>
          <w:rFonts w:ascii="Arial" w:eastAsia="Times New Roman" w:hAnsi="Arial" w:cs="Arial"/>
          <w:sz w:val="24"/>
          <w:szCs w:val="24"/>
          <w:lang w:eastAsia="es-ES"/>
        </w:rPr>
        <w:t>Por su parte, señaló que el Servicio de Auditoría Interna tiene otro propósito, que dice relación con una labor preventiva dentro del Ejecutivo y si el Presidente de la República solicita llevar a cabo una auditoría, cabe preguntarse por qué la Contraloría General de la República debiera tener esa información.</w:t>
      </w:r>
    </w:p>
    <w:p w14:paraId="5332AD08" w14:textId="5A24F82D" w:rsidR="00C32F3B" w:rsidRPr="00404517" w:rsidRDefault="00C32F3B" w:rsidP="00C32F3B">
      <w:pPr>
        <w:widowControl w:val="0"/>
        <w:shd w:val="clear" w:color="auto" w:fill="FFFFFF"/>
        <w:autoSpaceDE w:val="0"/>
        <w:autoSpaceDN w:val="0"/>
        <w:adjustRightInd w:val="0"/>
        <w:spacing w:after="0" w:line="240" w:lineRule="auto"/>
        <w:ind w:firstLine="1134"/>
        <w:jc w:val="both"/>
        <w:rPr>
          <w:rFonts w:ascii="Arial" w:eastAsia="Times New Roman" w:hAnsi="Arial" w:cs="Arial"/>
          <w:sz w:val="24"/>
          <w:szCs w:val="24"/>
          <w:lang w:eastAsia="es-ES"/>
        </w:rPr>
      </w:pPr>
    </w:p>
    <w:p w14:paraId="7354C20C" w14:textId="002958B8" w:rsidR="00C66898" w:rsidRPr="00404517" w:rsidRDefault="00C32F3B" w:rsidP="00C32F3B">
      <w:pPr>
        <w:widowControl w:val="0"/>
        <w:shd w:val="clear" w:color="auto" w:fill="FFFFFF"/>
        <w:autoSpaceDE w:val="0"/>
        <w:autoSpaceDN w:val="0"/>
        <w:adjustRightInd w:val="0"/>
        <w:spacing w:after="0" w:line="240" w:lineRule="auto"/>
        <w:ind w:firstLine="1134"/>
        <w:jc w:val="both"/>
        <w:rPr>
          <w:rFonts w:ascii="Arial" w:eastAsia="Times New Roman" w:hAnsi="Arial" w:cs="Arial"/>
          <w:sz w:val="24"/>
          <w:szCs w:val="24"/>
          <w:lang w:eastAsia="es-ES"/>
        </w:rPr>
      </w:pPr>
      <w:r w:rsidRPr="00404517">
        <w:rPr>
          <w:rFonts w:ascii="Arial" w:eastAsia="Times New Roman" w:hAnsi="Arial" w:cs="Arial"/>
          <w:sz w:val="24"/>
          <w:szCs w:val="24"/>
          <w:lang w:eastAsia="es-ES"/>
        </w:rPr>
        <w:t xml:space="preserve">El </w:t>
      </w:r>
      <w:r w:rsidRPr="00404517">
        <w:rPr>
          <w:rFonts w:ascii="Arial" w:eastAsia="Times New Roman" w:hAnsi="Arial" w:cs="Arial"/>
          <w:b/>
          <w:sz w:val="24"/>
          <w:szCs w:val="24"/>
          <w:lang w:eastAsia="es-ES"/>
        </w:rPr>
        <w:t>Honorable Senador señor Insulza</w:t>
      </w:r>
      <w:r w:rsidRPr="00404517">
        <w:rPr>
          <w:rFonts w:ascii="Arial" w:eastAsia="Times New Roman" w:hAnsi="Arial" w:cs="Arial"/>
          <w:sz w:val="24"/>
          <w:szCs w:val="24"/>
          <w:lang w:eastAsia="es-ES"/>
        </w:rPr>
        <w:t xml:space="preserve"> </w:t>
      </w:r>
      <w:r w:rsidR="00540A60" w:rsidRPr="00404517">
        <w:rPr>
          <w:rFonts w:ascii="Arial" w:eastAsia="Times New Roman" w:hAnsi="Arial" w:cs="Arial"/>
          <w:sz w:val="24"/>
          <w:szCs w:val="24"/>
          <w:lang w:eastAsia="es-ES"/>
        </w:rPr>
        <w:t>expresó</w:t>
      </w:r>
      <w:r w:rsidR="00C66898" w:rsidRPr="00404517">
        <w:rPr>
          <w:rFonts w:ascii="Arial" w:eastAsia="Times New Roman" w:hAnsi="Arial" w:cs="Arial"/>
          <w:sz w:val="24"/>
          <w:szCs w:val="24"/>
          <w:lang w:eastAsia="es-ES"/>
        </w:rPr>
        <w:t xml:space="preserve"> que su indicación va dirigida a la Contraloría General de la República puesto que el Contralor no puede decir que desconocía de algún asunto.</w:t>
      </w:r>
    </w:p>
    <w:p w14:paraId="3E1DA6C4" w14:textId="77777777" w:rsidR="003C591B" w:rsidRPr="00404517" w:rsidRDefault="003C591B" w:rsidP="005E4FDB">
      <w:pPr>
        <w:widowControl w:val="0"/>
        <w:shd w:val="clear" w:color="auto" w:fill="FFFFFF"/>
        <w:autoSpaceDE w:val="0"/>
        <w:autoSpaceDN w:val="0"/>
        <w:adjustRightInd w:val="0"/>
        <w:spacing w:after="0" w:line="240" w:lineRule="auto"/>
        <w:ind w:firstLine="1134"/>
        <w:jc w:val="both"/>
        <w:rPr>
          <w:rFonts w:ascii="Arial" w:eastAsia="Times New Roman" w:hAnsi="Arial" w:cs="Arial"/>
          <w:sz w:val="24"/>
          <w:szCs w:val="24"/>
          <w:lang w:eastAsia="es-ES"/>
        </w:rPr>
      </w:pPr>
    </w:p>
    <w:p w14:paraId="18B12232" w14:textId="5E799B73" w:rsidR="005E4FDB" w:rsidRPr="00404517" w:rsidRDefault="005E4FDB" w:rsidP="005E4FDB">
      <w:pPr>
        <w:widowControl w:val="0"/>
        <w:shd w:val="clear" w:color="auto" w:fill="FFFFFF"/>
        <w:autoSpaceDE w:val="0"/>
        <w:autoSpaceDN w:val="0"/>
        <w:adjustRightInd w:val="0"/>
        <w:spacing w:after="0" w:line="240" w:lineRule="auto"/>
        <w:ind w:firstLine="1134"/>
        <w:jc w:val="both"/>
        <w:rPr>
          <w:rFonts w:ascii="Arial" w:eastAsia="Times New Roman" w:hAnsi="Arial" w:cs="Arial"/>
          <w:sz w:val="24"/>
          <w:szCs w:val="24"/>
          <w:lang w:eastAsia="es-ES"/>
        </w:rPr>
      </w:pPr>
    </w:p>
    <w:p w14:paraId="62E35DE8" w14:textId="21494CA4" w:rsidR="005E4FDB" w:rsidRPr="00404517" w:rsidRDefault="005E4FDB" w:rsidP="005E4FDB">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r w:rsidRPr="00404517">
        <w:rPr>
          <w:rFonts w:ascii="Arial" w:eastAsia="Times New Roman" w:hAnsi="Arial" w:cs="Times New Roman"/>
          <w:b/>
          <w:bCs/>
          <w:sz w:val="24"/>
          <w:szCs w:val="24"/>
          <w:lang w:val="es-ES" w:eastAsia="es-ES"/>
        </w:rPr>
        <w:t>--Puesta en votación la indicación número 14</w:t>
      </w:r>
      <w:r w:rsidRPr="00404517">
        <w:rPr>
          <w:rFonts w:ascii="Arial" w:eastAsia="Times New Roman" w:hAnsi="Arial" w:cs="Times New Roman"/>
          <w:b/>
          <w:bCs/>
          <w:sz w:val="24"/>
          <w:szCs w:val="24"/>
          <w:lang w:val="es-ES_tradnl" w:eastAsia="es-ES"/>
        </w:rPr>
        <w:t>,</w:t>
      </w:r>
      <w:r w:rsidRPr="00404517">
        <w:rPr>
          <w:rFonts w:ascii="Arial" w:eastAsia="Times New Roman" w:hAnsi="Arial" w:cs="Times New Roman"/>
          <w:b/>
          <w:bCs/>
          <w:sz w:val="24"/>
          <w:szCs w:val="24"/>
          <w:lang w:val="es-ES" w:eastAsia="es-ES"/>
        </w:rPr>
        <w:t xml:space="preserve"> fue </w:t>
      </w:r>
      <w:r w:rsidR="00C32F3B" w:rsidRPr="00404517">
        <w:rPr>
          <w:rFonts w:ascii="Arial" w:eastAsia="Times New Roman" w:hAnsi="Arial" w:cs="Times New Roman"/>
          <w:b/>
          <w:bCs/>
          <w:sz w:val="24"/>
          <w:szCs w:val="24"/>
          <w:lang w:val="es-ES" w:eastAsia="es-ES"/>
        </w:rPr>
        <w:t>rechazada</w:t>
      </w:r>
      <w:r w:rsidRPr="00404517">
        <w:rPr>
          <w:rFonts w:ascii="Arial" w:eastAsia="Times New Roman" w:hAnsi="Arial" w:cs="Times New Roman"/>
          <w:b/>
          <w:bCs/>
          <w:sz w:val="24"/>
          <w:szCs w:val="24"/>
          <w:lang w:val="es-ES" w:eastAsia="es-ES"/>
        </w:rPr>
        <w:t xml:space="preserve"> </w:t>
      </w:r>
      <w:r w:rsidR="00C32F3B" w:rsidRPr="00404517">
        <w:rPr>
          <w:rFonts w:ascii="Arial" w:eastAsia="Times New Roman" w:hAnsi="Arial" w:cs="Times New Roman"/>
          <w:b/>
          <w:bCs/>
          <w:sz w:val="24"/>
          <w:szCs w:val="24"/>
          <w:lang w:val="es-ES" w:eastAsia="es-ES"/>
        </w:rPr>
        <w:t>con tres votos en contra</w:t>
      </w:r>
      <w:r w:rsidR="00404517" w:rsidRPr="00404517">
        <w:rPr>
          <w:rFonts w:ascii="Arial" w:eastAsia="Times New Roman" w:hAnsi="Arial" w:cs="Times New Roman"/>
          <w:b/>
          <w:bCs/>
          <w:sz w:val="24"/>
          <w:szCs w:val="24"/>
          <w:lang w:val="es-ES" w:eastAsia="es-ES"/>
        </w:rPr>
        <w:t>,</w:t>
      </w:r>
      <w:r w:rsidR="00C32F3B" w:rsidRPr="00404517">
        <w:rPr>
          <w:rFonts w:ascii="Arial" w:eastAsia="Times New Roman" w:hAnsi="Arial" w:cs="Times New Roman"/>
          <w:b/>
          <w:bCs/>
          <w:sz w:val="24"/>
          <w:szCs w:val="24"/>
          <w:lang w:val="es-ES" w:eastAsia="es-ES"/>
        </w:rPr>
        <w:t xml:space="preserve"> de los Honorables Senadores señores</w:t>
      </w:r>
      <w:r w:rsidRPr="00404517">
        <w:rPr>
          <w:rFonts w:ascii="Arial" w:eastAsia="Calibri" w:hAnsi="Arial" w:cs="Arial"/>
          <w:b/>
          <w:sz w:val="24"/>
          <w:szCs w:val="24"/>
          <w:lang w:val="es-ES" w:eastAsia="es-ES"/>
        </w:rPr>
        <w:t xml:space="preserve"> García, Kast y Lagos</w:t>
      </w:r>
      <w:r w:rsidR="00404517" w:rsidRPr="00404517">
        <w:rPr>
          <w:rFonts w:ascii="Arial" w:eastAsia="Calibri" w:hAnsi="Arial" w:cs="Arial"/>
          <w:b/>
          <w:sz w:val="24"/>
          <w:szCs w:val="24"/>
          <w:lang w:val="es-ES" w:eastAsia="es-ES"/>
        </w:rPr>
        <w:t>,</w:t>
      </w:r>
      <w:r w:rsidR="00C32F3B" w:rsidRPr="00404517">
        <w:rPr>
          <w:rFonts w:ascii="Arial" w:eastAsia="Calibri" w:hAnsi="Arial" w:cs="Arial"/>
          <w:b/>
          <w:sz w:val="24"/>
          <w:szCs w:val="24"/>
          <w:lang w:val="es-ES" w:eastAsia="es-ES"/>
        </w:rPr>
        <w:t xml:space="preserve"> y con dos votos a favor de los Honorables Senadores Señores Coloma e Insulza</w:t>
      </w:r>
      <w:r w:rsidRPr="00404517">
        <w:rPr>
          <w:rFonts w:ascii="Arial" w:eastAsia="Calibri" w:hAnsi="Arial" w:cs="Arial"/>
          <w:b/>
          <w:sz w:val="24"/>
          <w:szCs w:val="24"/>
          <w:lang w:val="es-ES" w:eastAsia="es-ES"/>
        </w:rPr>
        <w:t>.</w:t>
      </w:r>
    </w:p>
    <w:p w14:paraId="7A4D68F5" w14:textId="06C08B93" w:rsidR="005E4FDB" w:rsidRPr="00404517" w:rsidRDefault="005E4FDB" w:rsidP="005E4FDB">
      <w:pPr>
        <w:widowControl w:val="0"/>
        <w:shd w:val="clear" w:color="auto" w:fill="FFFFFF"/>
        <w:autoSpaceDE w:val="0"/>
        <w:autoSpaceDN w:val="0"/>
        <w:adjustRightInd w:val="0"/>
        <w:spacing w:after="0" w:line="240" w:lineRule="auto"/>
        <w:ind w:firstLine="1134"/>
        <w:jc w:val="both"/>
        <w:rPr>
          <w:rFonts w:ascii="Arial" w:eastAsia="Times New Roman" w:hAnsi="Arial" w:cs="Arial"/>
          <w:sz w:val="24"/>
          <w:szCs w:val="24"/>
          <w:lang w:eastAsia="es-ES"/>
        </w:rPr>
      </w:pPr>
    </w:p>
    <w:p w14:paraId="29A3293E" w14:textId="46EAA2E1" w:rsidR="005E4FDB" w:rsidRDefault="005E4FDB" w:rsidP="005E4FDB">
      <w:pPr>
        <w:widowControl w:val="0"/>
        <w:shd w:val="clear" w:color="auto" w:fill="FFFFFF"/>
        <w:autoSpaceDE w:val="0"/>
        <w:autoSpaceDN w:val="0"/>
        <w:adjustRightInd w:val="0"/>
        <w:spacing w:after="0" w:line="240" w:lineRule="auto"/>
        <w:jc w:val="center"/>
        <w:rPr>
          <w:rFonts w:ascii="Arial" w:eastAsia="Times New Roman" w:hAnsi="Arial" w:cs="Arial"/>
          <w:b/>
          <w:sz w:val="24"/>
          <w:szCs w:val="24"/>
          <w:lang w:eastAsia="es-ES"/>
        </w:rPr>
      </w:pPr>
      <w:r w:rsidRPr="005E4FDB">
        <w:rPr>
          <w:rFonts w:ascii="Arial" w:eastAsia="Times New Roman" w:hAnsi="Arial" w:cs="Arial"/>
          <w:b/>
          <w:sz w:val="24"/>
          <w:szCs w:val="24"/>
          <w:lang w:eastAsia="es-ES"/>
        </w:rPr>
        <w:t>°°°°</w:t>
      </w:r>
    </w:p>
    <w:p w14:paraId="32777492" w14:textId="2BBFCEEC" w:rsidR="005E4FDB" w:rsidRDefault="005E4FDB" w:rsidP="005E4FDB">
      <w:pPr>
        <w:widowControl w:val="0"/>
        <w:shd w:val="clear" w:color="auto" w:fill="FFFFFF"/>
        <w:autoSpaceDE w:val="0"/>
        <w:autoSpaceDN w:val="0"/>
        <w:adjustRightInd w:val="0"/>
        <w:spacing w:after="0" w:line="240" w:lineRule="auto"/>
        <w:jc w:val="center"/>
        <w:rPr>
          <w:rFonts w:ascii="Arial" w:eastAsia="Times New Roman" w:hAnsi="Arial" w:cs="Arial"/>
          <w:b/>
          <w:sz w:val="24"/>
          <w:szCs w:val="24"/>
          <w:lang w:eastAsia="es-ES"/>
        </w:rPr>
      </w:pPr>
    </w:p>
    <w:p w14:paraId="4A34DD46" w14:textId="1859DAE7" w:rsidR="00F81F68" w:rsidRDefault="00F81F68" w:rsidP="00F81F68">
      <w:pPr>
        <w:tabs>
          <w:tab w:val="left" w:pos="0"/>
          <w:tab w:val="left" w:pos="2835"/>
        </w:tabs>
        <w:spacing w:after="0" w:line="240" w:lineRule="auto"/>
        <w:jc w:val="center"/>
        <w:rPr>
          <w:rFonts w:ascii="Arial" w:eastAsia="Times New Roman" w:hAnsi="Arial" w:cs="Times New Roman"/>
          <w:b/>
          <w:color w:val="000000"/>
          <w:spacing w:val="-3"/>
          <w:sz w:val="24"/>
          <w:szCs w:val="24"/>
          <w:lang w:val="es-ES_tradnl" w:eastAsia="es-ES"/>
        </w:rPr>
      </w:pPr>
      <w:r w:rsidRPr="00F3061C">
        <w:rPr>
          <w:rFonts w:ascii="Arial" w:eastAsia="Times New Roman" w:hAnsi="Arial" w:cs="Times New Roman"/>
          <w:b/>
          <w:color w:val="000000"/>
          <w:spacing w:val="-3"/>
          <w:sz w:val="24"/>
          <w:szCs w:val="24"/>
          <w:lang w:val="es-ES_tradnl" w:eastAsia="es-ES"/>
        </w:rPr>
        <w:t xml:space="preserve">ARTÍCULO </w:t>
      </w:r>
      <w:r>
        <w:rPr>
          <w:rFonts w:ascii="Arial" w:eastAsia="Times New Roman" w:hAnsi="Arial" w:cs="Times New Roman"/>
          <w:b/>
          <w:color w:val="000000"/>
          <w:spacing w:val="-3"/>
          <w:sz w:val="24"/>
          <w:szCs w:val="24"/>
          <w:lang w:val="es-ES_tradnl" w:eastAsia="es-ES"/>
        </w:rPr>
        <w:t>11</w:t>
      </w:r>
    </w:p>
    <w:p w14:paraId="6F08EDC2" w14:textId="77777777" w:rsidR="00F81F68" w:rsidRDefault="00F81F68" w:rsidP="005E4FDB">
      <w:pPr>
        <w:widowControl w:val="0"/>
        <w:shd w:val="clear" w:color="auto" w:fill="FFFFFF"/>
        <w:autoSpaceDE w:val="0"/>
        <w:autoSpaceDN w:val="0"/>
        <w:adjustRightInd w:val="0"/>
        <w:spacing w:after="0" w:line="240" w:lineRule="auto"/>
        <w:jc w:val="center"/>
        <w:rPr>
          <w:rFonts w:ascii="Arial" w:eastAsia="Times New Roman" w:hAnsi="Arial" w:cs="Arial"/>
          <w:b/>
          <w:sz w:val="24"/>
          <w:szCs w:val="24"/>
          <w:lang w:eastAsia="es-ES"/>
        </w:rPr>
      </w:pPr>
    </w:p>
    <w:p w14:paraId="4BBB3623" w14:textId="4FE6B0BC" w:rsidR="00F81F68" w:rsidRPr="00AF3246" w:rsidRDefault="00AF3246" w:rsidP="00AF3246">
      <w:pPr>
        <w:widowControl w:val="0"/>
        <w:shd w:val="clear" w:color="auto" w:fill="FFFFFF"/>
        <w:autoSpaceDE w:val="0"/>
        <w:autoSpaceDN w:val="0"/>
        <w:adjustRightInd w:val="0"/>
        <w:spacing w:after="0" w:line="240" w:lineRule="auto"/>
        <w:ind w:firstLine="1134"/>
        <w:jc w:val="both"/>
        <w:rPr>
          <w:rFonts w:ascii="Arial" w:eastAsia="Times New Roman" w:hAnsi="Arial" w:cs="Arial"/>
          <w:bCs/>
          <w:sz w:val="24"/>
          <w:szCs w:val="24"/>
          <w:lang w:eastAsia="es-ES"/>
        </w:rPr>
      </w:pPr>
      <w:r w:rsidRPr="00AF3246">
        <w:rPr>
          <w:rFonts w:ascii="Arial" w:eastAsia="Times New Roman" w:hAnsi="Arial" w:cs="Arial"/>
          <w:bCs/>
          <w:sz w:val="24"/>
          <w:szCs w:val="24"/>
          <w:lang w:eastAsia="es-ES"/>
        </w:rPr>
        <w:t>Referido a las funciones y atribuciones del Auditor o Auditora General de Gobierno.</w:t>
      </w:r>
    </w:p>
    <w:p w14:paraId="1642E138" w14:textId="77777777" w:rsidR="00F81F68" w:rsidRDefault="00F81F68" w:rsidP="005E4FDB">
      <w:pPr>
        <w:widowControl w:val="0"/>
        <w:shd w:val="clear" w:color="auto" w:fill="FFFFFF"/>
        <w:autoSpaceDE w:val="0"/>
        <w:autoSpaceDN w:val="0"/>
        <w:adjustRightInd w:val="0"/>
        <w:spacing w:after="0" w:line="240" w:lineRule="auto"/>
        <w:jc w:val="center"/>
        <w:rPr>
          <w:rFonts w:ascii="Arial" w:eastAsia="Times New Roman" w:hAnsi="Arial" w:cs="Arial"/>
          <w:b/>
          <w:sz w:val="24"/>
          <w:szCs w:val="24"/>
          <w:lang w:eastAsia="es-ES"/>
        </w:rPr>
      </w:pPr>
    </w:p>
    <w:p w14:paraId="4E5D9CC3" w14:textId="1001F8CD" w:rsidR="00F81F68" w:rsidRPr="00AF3246" w:rsidRDefault="00AF3246" w:rsidP="005E4FDB">
      <w:pPr>
        <w:widowControl w:val="0"/>
        <w:shd w:val="clear" w:color="auto" w:fill="FFFFFF"/>
        <w:autoSpaceDE w:val="0"/>
        <w:autoSpaceDN w:val="0"/>
        <w:adjustRightInd w:val="0"/>
        <w:spacing w:after="0" w:line="240" w:lineRule="auto"/>
        <w:jc w:val="center"/>
        <w:rPr>
          <w:rFonts w:ascii="Arial" w:eastAsia="Times New Roman" w:hAnsi="Arial" w:cs="Arial"/>
          <w:bCs/>
          <w:sz w:val="24"/>
          <w:szCs w:val="24"/>
          <w:lang w:eastAsia="es-ES"/>
        </w:rPr>
      </w:pPr>
      <w:r w:rsidRPr="00AF3246">
        <w:rPr>
          <w:rFonts w:ascii="Arial" w:eastAsia="Times New Roman" w:hAnsi="Arial" w:cs="Arial"/>
          <w:bCs/>
          <w:sz w:val="24"/>
          <w:szCs w:val="24"/>
          <w:lang w:eastAsia="es-ES"/>
        </w:rPr>
        <w:t>Letra h)</w:t>
      </w:r>
    </w:p>
    <w:p w14:paraId="3E0F1EAC" w14:textId="77777777" w:rsidR="00F81F68" w:rsidRDefault="00F81F68" w:rsidP="005E4FDB">
      <w:pPr>
        <w:widowControl w:val="0"/>
        <w:shd w:val="clear" w:color="auto" w:fill="FFFFFF"/>
        <w:autoSpaceDE w:val="0"/>
        <w:autoSpaceDN w:val="0"/>
        <w:adjustRightInd w:val="0"/>
        <w:spacing w:after="0" w:line="240" w:lineRule="auto"/>
        <w:jc w:val="center"/>
        <w:rPr>
          <w:rFonts w:ascii="Arial" w:eastAsia="Times New Roman" w:hAnsi="Arial" w:cs="Arial"/>
          <w:b/>
          <w:sz w:val="24"/>
          <w:szCs w:val="24"/>
          <w:lang w:eastAsia="es-ES"/>
        </w:rPr>
      </w:pPr>
    </w:p>
    <w:p w14:paraId="7598D5D8" w14:textId="3BA80903" w:rsidR="00F81F68" w:rsidRDefault="00AF3246" w:rsidP="00AF3246">
      <w:pPr>
        <w:widowControl w:val="0"/>
        <w:shd w:val="clear" w:color="auto" w:fill="FFFFFF"/>
        <w:autoSpaceDE w:val="0"/>
        <w:autoSpaceDN w:val="0"/>
        <w:adjustRightInd w:val="0"/>
        <w:spacing w:after="0" w:line="240" w:lineRule="auto"/>
        <w:ind w:firstLine="1134"/>
        <w:jc w:val="both"/>
        <w:rPr>
          <w:rFonts w:ascii="Arial" w:eastAsia="Times New Roman" w:hAnsi="Arial" w:cs="Arial"/>
          <w:bCs/>
          <w:sz w:val="24"/>
          <w:szCs w:val="24"/>
          <w:lang w:eastAsia="es-ES"/>
        </w:rPr>
      </w:pPr>
      <w:r w:rsidRPr="00AF3246">
        <w:rPr>
          <w:rFonts w:ascii="Arial" w:eastAsia="Times New Roman" w:hAnsi="Arial" w:cs="Arial"/>
          <w:bCs/>
          <w:sz w:val="24"/>
          <w:szCs w:val="24"/>
          <w:lang w:eastAsia="es-ES"/>
        </w:rPr>
        <w:t>Dispone lo siguiente:</w:t>
      </w:r>
    </w:p>
    <w:p w14:paraId="460EC544" w14:textId="77777777" w:rsidR="00AF3246" w:rsidRDefault="00AF3246" w:rsidP="00AF3246">
      <w:pPr>
        <w:widowControl w:val="0"/>
        <w:shd w:val="clear" w:color="auto" w:fill="FFFFFF"/>
        <w:autoSpaceDE w:val="0"/>
        <w:autoSpaceDN w:val="0"/>
        <w:adjustRightInd w:val="0"/>
        <w:spacing w:after="0" w:line="240" w:lineRule="auto"/>
        <w:ind w:firstLine="1134"/>
        <w:jc w:val="both"/>
        <w:rPr>
          <w:rFonts w:ascii="Arial" w:eastAsia="Times New Roman" w:hAnsi="Arial" w:cs="Arial"/>
          <w:bCs/>
          <w:sz w:val="24"/>
          <w:szCs w:val="24"/>
          <w:lang w:eastAsia="es-ES"/>
        </w:rPr>
      </w:pPr>
    </w:p>
    <w:p w14:paraId="2404255D" w14:textId="71EFA643" w:rsidR="00AF3246" w:rsidRPr="00AF3246" w:rsidRDefault="00AF3246" w:rsidP="00AF3246">
      <w:pPr>
        <w:spacing w:after="0" w:line="240" w:lineRule="auto"/>
        <w:ind w:firstLine="1134"/>
        <w:jc w:val="both"/>
        <w:rPr>
          <w:rFonts w:ascii="Arial" w:eastAsia="Times New Roman" w:hAnsi="Arial" w:cs="Arial"/>
          <w:bCs/>
          <w:sz w:val="24"/>
          <w:szCs w:val="24"/>
          <w:lang w:eastAsia="es-ES"/>
        </w:rPr>
      </w:pPr>
      <w:r>
        <w:rPr>
          <w:rFonts w:ascii="Arial" w:eastAsia="Times New Roman" w:hAnsi="Arial" w:cs="Arial"/>
          <w:bCs/>
          <w:sz w:val="24"/>
          <w:szCs w:val="24"/>
          <w:lang w:eastAsia="es-ES"/>
        </w:rPr>
        <w:t>“</w:t>
      </w:r>
      <w:r w:rsidRPr="00AF3246">
        <w:rPr>
          <w:rFonts w:ascii="Arial" w:eastAsia="Times New Roman" w:hAnsi="Arial" w:cs="Arial"/>
          <w:bCs/>
          <w:sz w:val="24"/>
          <w:szCs w:val="24"/>
          <w:lang w:eastAsia="es-ES"/>
        </w:rPr>
        <w:t>h) Considerar la opinión y los acuerdos del Consejo señalado en el artículo 12.</w:t>
      </w:r>
      <w:r>
        <w:rPr>
          <w:rFonts w:ascii="Arial" w:eastAsia="Times New Roman" w:hAnsi="Arial" w:cs="Arial"/>
          <w:bCs/>
          <w:sz w:val="24"/>
          <w:szCs w:val="24"/>
          <w:lang w:eastAsia="es-ES"/>
        </w:rPr>
        <w:t>”.</w:t>
      </w:r>
      <w:r w:rsidRPr="00AF3246">
        <w:rPr>
          <w:rFonts w:ascii="Arial" w:eastAsia="Times New Roman" w:hAnsi="Arial" w:cs="Arial"/>
          <w:bCs/>
          <w:sz w:val="24"/>
          <w:szCs w:val="24"/>
          <w:lang w:eastAsia="es-ES"/>
        </w:rPr>
        <w:t xml:space="preserve"> </w:t>
      </w:r>
    </w:p>
    <w:p w14:paraId="44367BF3" w14:textId="77777777" w:rsidR="00AF3246" w:rsidRDefault="00AF3246" w:rsidP="00AF3246">
      <w:pPr>
        <w:widowControl w:val="0"/>
        <w:shd w:val="clear" w:color="auto" w:fill="FFFFFF"/>
        <w:autoSpaceDE w:val="0"/>
        <w:autoSpaceDN w:val="0"/>
        <w:adjustRightInd w:val="0"/>
        <w:spacing w:after="0" w:line="240" w:lineRule="auto"/>
        <w:ind w:firstLine="1134"/>
        <w:jc w:val="both"/>
        <w:rPr>
          <w:rFonts w:ascii="Arial" w:eastAsia="Times New Roman" w:hAnsi="Arial" w:cs="Arial"/>
          <w:bCs/>
          <w:sz w:val="24"/>
          <w:szCs w:val="24"/>
          <w:lang w:eastAsia="es-ES"/>
        </w:rPr>
      </w:pPr>
    </w:p>
    <w:p w14:paraId="352E7500" w14:textId="77777777" w:rsidR="00AF3246" w:rsidRDefault="00AF3246" w:rsidP="00AF3246">
      <w:pPr>
        <w:widowControl w:val="0"/>
        <w:shd w:val="clear" w:color="auto" w:fill="FFFFFF"/>
        <w:autoSpaceDE w:val="0"/>
        <w:autoSpaceDN w:val="0"/>
        <w:adjustRightInd w:val="0"/>
        <w:spacing w:after="0" w:line="240" w:lineRule="auto"/>
        <w:ind w:firstLine="1134"/>
        <w:jc w:val="both"/>
        <w:rPr>
          <w:rFonts w:ascii="Arial" w:eastAsia="Times New Roman" w:hAnsi="Arial" w:cs="Arial"/>
          <w:bCs/>
          <w:sz w:val="24"/>
          <w:szCs w:val="24"/>
          <w:lang w:eastAsia="es-ES"/>
        </w:rPr>
      </w:pPr>
    </w:p>
    <w:p w14:paraId="33DA494D" w14:textId="77777777" w:rsidR="00AF3246" w:rsidRPr="00AF3246" w:rsidRDefault="00AF3246" w:rsidP="00AF3246">
      <w:pPr>
        <w:widowControl w:val="0"/>
        <w:shd w:val="clear" w:color="auto" w:fill="FFFFFF"/>
        <w:autoSpaceDE w:val="0"/>
        <w:autoSpaceDN w:val="0"/>
        <w:adjustRightInd w:val="0"/>
        <w:spacing w:after="0" w:line="240" w:lineRule="auto"/>
        <w:ind w:firstLine="1134"/>
        <w:jc w:val="both"/>
        <w:rPr>
          <w:rFonts w:ascii="Arial" w:eastAsia="Times New Roman" w:hAnsi="Arial" w:cs="Arial"/>
          <w:bCs/>
          <w:color w:val="000000"/>
          <w:spacing w:val="-3"/>
          <w:sz w:val="24"/>
          <w:szCs w:val="24"/>
          <w:lang w:val="es-ES" w:eastAsia="es-ES"/>
        </w:rPr>
      </w:pPr>
      <w:bookmarkStart w:id="47" w:name="_Hlk178451948"/>
      <w:r>
        <w:rPr>
          <w:rFonts w:ascii="Arial" w:eastAsia="Times New Roman" w:hAnsi="Arial" w:cs="Arial"/>
          <w:color w:val="000000"/>
          <w:spacing w:val="-3"/>
          <w:sz w:val="24"/>
          <w:szCs w:val="24"/>
          <w:lang w:val="es-ES_tradnl" w:eastAsia="es-ES"/>
        </w:rPr>
        <w:lastRenderedPageBreak/>
        <w:t xml:space="preserve">En la letra h) del artículo 11 propuesto recayó la </w:t>
      </w:r>
      <w:r w:rsidRPr="00AF3246">
        <w:rPr>
          <w:rFonts w:ascii="Arial" w:eastAsia="Times New Roman" w:hAnsi="Arial" w:cs="Arial"/>
          <w:b/>
          <w:bCs/>
          <w:color w:val="000000"/>
          <w:spacing w:val="-3"/>
          <w:sz w:val="24"/>
          <w:szCs w:val="24"/>
          <w:lang w:val="es-ES_tradnl" w:eastAsia="es-ES"/>
        </w:rPr>
        <w:t>indicación número 3H</w:t>
      </w:r>
      <w:r>
        <w:rPr>
          <w:rFonts w:ascii="Arial" w:eastAsia="Times New Roman" w:hAnsi="Arial" w:cs="Arial"/>
          <w:color w:val="000000"/>
          <w:spacing w:val="-3"/>
          <w:sz w:val="24"/>
          <w:szCs w:val="24"/>
          <w:lang w:val="es-ES_tradnl" w:eastAsia="es-ES"/>
        </w:rPr>
        <w:t xml:space="preserve">, de </w:t>
      </w:r>
      <w:r w:rsidRPr="00AF3246">
        <w:rPr>
          <w:rFonts w:ascii="Arial" w:eastAsia="Times New Roman" w:hAnsi="Arial" w:cs="Arial"/>
          <w:b/>
          <w:color w:val="000000"/>
          <w:spacing w:val="-3"/>
          <w:sz w:val="24"/>
          <w:szCs w:val="24"/>
          <w:lang w:val="es-ES" w:eastAsia="es-ES"/>
        </w:rPr>
        <w:t xml:space="preserve">Su Excelencia la </w:t>
      </w:r>
      <w:proofErr w:type="gramStart"/>
      <w:r w:rsidRPr="00AF3246">
        <w:rPr>
          <w:rFonts w:ascii="Arial" w:eastAsia="Times New Roman" w:hAnsi="Arial" w:cs="Arial"/>
          <w:b/>
          <w:color w:val="000000"/>
          <w:spacing w:val="-3"/>
          <w:sz w:val="24"/>
          <w:szCs w:val="24"/>
          <w:lang w:val="es-ES" w:eastAsia="es-ES"/>
        </w:rPr>
        <w:t>Vicepresidenta</w:t>
      </w:r>
      <w:proofErr w:type="gramEnd"/>
      <w:r w:rsidRPr="00AF3246">
        <w:rPr>
          <w:rFonts w:ascii="Arial" w:eastAsia="Times New Roman" w:hAnsi="Arial" w:cs="Arial"/>
          <w:b/>
          <w:color w:val="000000"/>
          <w:spacing w:val="-3"/>
          <w:sz w:val="24"/>
          <w:szCs w:val="24"/>
          <w:lang w:val="es-ES" w:eastAsia="es-ES"/>
        </w:rPr>
        <w:t xml:space="preserve"> de la República</w:t>
      </w:r>
      <w:r w:rsidRPr="00AF3246">
        <w:rPr>
          <w:rFonts w:ascii="Arial" w:eastAsia="Times New Roman" w:hAnsi="Arial" w:cs="Arial"/>
          <w:bCs/>
          <w:color w:val="000000"/>
          <w:spacing w:val="-3"/>
          <w:sz w:val="24"/>
          <w:szCs w:val="24"/>
          <w:lang w:val="es-ES" w:eastAsia="es-ES"/>
        </w:rPr>
        <w:t>, para suprimirla.</w:t>
      </w:r>
    </w:p>
    <w:p w14:paraId="2EB8097D" w14:textId="583AE597" w:rsidR="00AF3246" w:rsidRDefault="00AF3246" w:rsidP="00AF3246">
      <w:pPr>
        <w:widowControl w:val="0"/>
        <w:shd w:val="clear" w:color="auto" w:fill="FFFFFF"/>
        <w:autoSpaceDE w:val="0"/>
        <w:autoSpaceDN w:val="0"/>
        <w:adjustRightInd w:val="0"/>
        <w:spacing w:after="0" w:line="240" w:lineRule="auto"/>
        <w:ind w:firstLine="1134"/>
        <w:jc w:val="both"/>
        <w:rPr>
          <w:rFonts w:ascii="Arial" w:eastAsia="Times New Roman" w:hAnsi="Arial" w:cs="Arial"/>
          <w:bCs/>
          <w:sz w:val="24"/>
          <w:szCs w:val="24"/>
          <w:lang w:val="es-ES" w:eastAsia="es-ES"/>
        </w:rPr>
      </w:pPr>
    </w:p>
    <w:bookmarkEnd w:id="47"/>
    <w:p w14:paraId="5855EA45" w14:textId="77777777" w:rsidR="00AF3246" w:rsidRDefault="00AF3246" w:rsidP="00AF3246">
      <w:pPr>
        <w:widowControl w:val="0"/>
        <w:shd w:val="clear" w:color="auto" w:fill="FFFFFF"/>
        <w:autoSpaceDE w:val="0"/>
        <w:autoSpaceDN w:val="0"/>
        <w:adjustRightInd w:val="0"/>
        <w:spacing w:after="0" w:line="240" w:lineRule="auto"/>
        <w:ind w:firstLine="1134"/>
        <w:jc w:val="both"/>
        <w:rPr>
          <w:rFonts w:ascii="Arial" w:eastAsia="Times New Roman" w:hAnsi="Arial" w:cs="Arial"/>
          <w:bCs/>
          <w:sz w:val="24"/>
          <w:szCs w:val="24"/>
          <w:lang w:val="es-ES" w:eastAsia="es-ES"/>
        </w:rPr>
      </w:pPr>
    </w:p>
    <w:p w14:paraId="651ECBE7" w14:textId="34B4E54E" w:rsidR="00AF3246" w:rsidRPr="00B82755" w:rsidRDefault="00AF3246" w:rsidP="00AF3246">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bookmarkStart w:id="48" w:name="_Hlk178452066"/>
      <w:r w:rsidRPr="00B82755">
        <w:rPr>
          <w:rFonts w:ascii="Arial" w:eastAsia="Times New Roman" w:hAnsi="Arial" w:cs="Times New Roman"/>
          <w:b/>
          <w:bCs/>
          <w:sz w:val="24"/>
          <w:szCs w:val="24"/>
          <w:lang w:val="es-ES" w:eastAsia="es-ES"/>
        </w:rPr>
        <w:t>--</w:t>
      </w:r>
      <w:r w:rsidR="001B7212" w:rsidRPr="00B82755">
        <w:rPr>
          <w:rFonts w:ascii="Arial" w:eastAsia="Times New Roman" w:hAnsi="Arial" w:cs="Times New Roman"/>
          <w:b/>
          <w:bCs/>
          <w:sz w:val="24"/>
          <w:szCs w:val="24"/>
          <w:lang w:val="es-ES" w:eastAsia="es-ES"/>
        </w:rPr>
        <w:t xml:space="preserve"> Como se señaló con anterioridad,</w:t>
      </w:r>
      <w:r w:rsidRPr="00B82755">
        <w:rPr>
          <w:rFonts w:ascii="Arial" w:eastAsia="Times New Roman" w:hAnsi="Arial" w:cs="Times New Roman"/>
          <w:b/>
          <w:bCs/>
          <w:sz w:val="24"/>
          <w:szCs w:val="24"/>
          <w:lang w:val="es-ES" w:eastAsia="es-ES"/>
        </w:rPr>
        <w:t xml:space="preserve"> la indicación número 3H fue aprobada por la unanimidad de los miembros de </w:t>
      </w:r>
      <w:r w:rsidRPr="00B82755">
        <w:rPr>
          <w:rFonts w:ascii="Arial" w:eastAsia="Calibri" w:hAnsi="Arial" w:cs="Arial"/>
          <w:b/>
          <w:sz w:val="24"/>
          <w:szCs w:val="24"/>
          <w:lang w:val="es-ES" w:eastAsia="es-ES"/>
        </w:rPr>
        <w:t>la Comisión, Honorables Senadores señores Coloma, García, Kast, Insulza y Lagos.</w:t>
      </w:r>
    </w:p>
    <w:p w14:paraId="6D7246D9" w14:textId="77777777" w:rsidR="00AF3246" w:rsidRDefault="00AF3246" w:rsidP="00AF3246">
      <w:pPr>
        <w:widowControl w:val="0"/>
        <w:shd w:val="clear" w:color="auto" w:fill="FFFFFF"/>
        <w:autoSpaceDE w:val="0"/>
        <w:autoSpaceDN w:val="0"/>
        <w:adjustRightInd w:val="0"/>
        <w:spacing w:after="0" w:line="240" w:lineRule="auto"/>
        <w:ind w:firstLine="1134"/>
        <w:jc w:val="both"/>
        <w:rPr>
          <w:rFonts w:ascii="Arial" w:eastAsia="Times New Roman" w:hAnsi="Arial" w:cs="Arial"/>
          <w:bCs/>
          <w:sz w:val="24"/>
          <w:szCs w:val="24"/>
          <w:lang w:val="es-ES" w:eastAsia="es-ES"/>
        </w:rPr>
      </w:pPr>
    </w:p>
    <w:bookmarkEnd w:id="48"/>
    <w:p w14:paraId="1E2675B9" w14:textId="77777777" w:rsidR="00AF3246" w:rsidRDefault="00AF3246" w:rsidP="00AF3246">
      <w:pPr>
        <w:widowControl w:val="0"/>
        <w:shd w:val="clear" w:color="auto" w:fill="FFFFFF"/>
        <w:autoSpaceDE w:val="0"/>
        <w:autoSpaceDN w:val="0"/>
        <w:adjustRightInd w:val="0"/>
        <w:spacing w:after="0" w:line="240" w:lineRule="auto"/>
        <w:ind w:firstLine="1134"/>
        <w:jc w:val="both"/>
        <w:rPr>
          <w:rFonts w:ascii="Arial" w:eastAsia="Times New Roman" w:hAnsi="Arial" w:cs="Arial"/>
          <w:bCs/>
          <w:sz w:val="24"/>
          <w:szCs w:val="24"/>
          <w:lang w:val="es-ES" w:eastAsia="es-ES"/>
        </w:rPr>
      </w:pPr>
    </w:p>
    <w:p w14:paraId="57FD7B61" w14:textId="6D1D1D67" w:rsidR="00AF3246" w:rsidRPr="00DE5229" w:rsidRDefault="00DE5229" w:rsidP="008044CC">
      <w:pPr>
        <w:widowControl w:val="0"/>
        <w:shd w:val="clear" w:color="auto" w:fill="FFFFFF"/>
        <w:autoSpaceDE w:val="0"/>
        <w:autoSpaceDN w:val="0"/>
        <w:adjustRightInd w:val="0"/>
        <w:spacing w:after="0" w:line="240" w:lineRule="auto"/>
        <w:jc w:val="center"/>
        <w:rPr>
          <w:rFonts w:ascii="Arial" w:eastAsia="Times New Roman" w:hAnsi="Arial" w:cs="Arial"/>
          <w:b/>
          <w:caps/>
          <w:sz w:val="24"/>
          <w:szCs w:val="24"/>
          <w:lang w:val="es-ES" w:eastAsia="es-ES"/>
        </w:rPr>
      </w:pPr>
      <w:r w:rsidRPr="00DE5229">
        <w:rPr>
          <w:rFonts w:ascii="Arial" w:eastAsia="Times New Roman" w:hAnsi="Arial" w:cs="Arial"/>
          <w:b/>
          <w:caps/>
          <w:sz w:val="24"/>
          <w:szCs w:val="24"/>
          <w:lang w:val="es-ES" w:eastAsia="es-ES"/>
        </w:rPr>
        <w:t xml:space="preserve">Párrafo </w:t>
      </w:r>
      <w:r>
        <w:rPr>
          <w:rFonts w:ascii="Arial" w:eastAsia="Times New Roman" w:hAnsi="Arial" w:cs="Arial"/>
          <w:b/>
          <w:caps/>
          <w:sz w:val="24"/>
          <w:szCs w:val="24"/>
          <w:lang w:val="es-ES" w:eastAsia="es-ES"/>
        </w:rPr>
        <w:t>4°</w:t>
      </w:r>
    </w:p>
    <w:p w14:paraId="4863F66F" w14:textId="77777777" w:rsidR="00DE5229" w:rsidRPr="00AF3246" w:rsidRDefault="00DE5229" w:rsidP="00DE5229">
      <w:pPr>
        <w:widowControl w:val="0"/>
        <w:shd w:val="clear" w:color="auto" w:fill="FFFFFF"/>
        <w:autoSpaceDE w:val="0"/>
        <w:autoSpaceDN w:val="0"/>
        <w:adjustRightInd w:val="0"/>
        <w:spacing w:after="0" w:line="240" w:lineRule="auto"/>
        <w:ind w:firstLine="1134"/>
        <w:jc w:val="center"/>
        <w:rPr>
          <w:rFonts w:ascii="Arial" w:eastAsia="Times New Roman" w:hAnsi="Arial" w:cs="Arial"/>
          <w:bCs/>
          <w:sz w:val="24"/>
          <w:szCs w:val="24"/>
          <w:lang w:val="es-ES" w:eastAsia="es-ES"/>
        </w:rPr>
      </w:pPr>
    </w:p>
    <w:p w14:paraId="05C43EEB" w14:textId="27B4017D" w:rsidR="00AF3246" w:rsidRDefault="00DE5229" w:rsidP="00AF3246">
      <w:pPr>
        <w:widowControl w:val="0"/>
        <w:shd w:val="clear" w:color="auto" w:fill="FFFFFF"/>
        <w:autoSpaceDE w:val="0"/>
        <w:autoSpaceDN w:val="0"/>
        <w:adjustRightInd w:val="0"/>
        <w:spacing w:after="0" w:line="240" w:lineRule="auto"/>
        <w:ind w:firstLine="1134"/>
        <w:jc w:val="both"/>
        <w:rPr>
          <w:rFonts w:ascii="Arial" w:eastAsia="Times New Roman" w:hAnsi="Arial" w:cs="Arial"/>
          <w:bCs/>
          <w:sz w:val="24"/>
          <w:szCs w:val="24"/>
          <w:lang w:eastAsia="es-ES"/>
        </w:rPr>
      </w:pPr>
      <w:r>
        <w:rPr>
          <w:rFonts w:ascii="Arial" w:eastAsia="Times New Roman" w:hAnsi="Arial" w:cs="Arial"/>
          <w:bCs/>
          <w:sz w:val="24"/>
          <w:szCs w:val="24"/>
          <w:lang w:eastAsia="es-ES"/>
        </w:rPr>
        <w:t>El Párrafo 4° crea el Consejo Consultivo de Auditoría Interna, establece sus funciones y forma de cumplimiento de éstas. Regula su integración</w:t>
      </w:r>
      <w:r w:rsidR="005757AF">
        <w:rPr>
          <w:rFonts w:ascii="Arial" w:eastAsia="Times New Roman" w:hAnsi="Arial" w:cs="Arial"/>
          <w:bCs/>
          <w:sz w:val="24"/>
          <w:szCs w:val="24"/>
          <w:lang w:eastAsia="es-ES"/>
        </w:rPr>
        <w:t xml:space="preserve">, </w:t>
      </w:r>
      <w:r>
        <w:rPr>
          <w:rFonts w:ascii="Arial" w:eastAsia="Times New Roman" w:hAnsi="Arial" w:cs="Arial"/>
          <w:bCs/>
          <w:sz w:val="24"/>
          <w:szCs w:val="24"/>
          <w:lang w:eastAsia="es-ES"/>
        </w:rPr>
        <w:t>y fija requisitos, incompatibilidades</w:t>
      </w:r>
      <w:r w:rsidR="005757AF">
        <w:rPr>
          <w:rFonts w:ascii="Arial" w:eastAsia="Times New Roman" w:hAnsi="Arial" w:cs="Arial"/>
          <w:bCs/>
          <w:sz w:val="24"/>
          <w:szCs w:val="24"/>
          <w:lang w:eastAsia="es-ES"/>
        </w:rPr>
        <w:t>, inhabilidades y</w:t>
      </w:r>
      <w:r>
        <w:rPr>
          <w:rFonts w:ascii="Arial" w:eastAsia="Times New Roman" w:hAnsi="Arial" w:cs="Arial"/>
          <w:bCs/>
          <w:sz w:val="24"/>
          <w:szCs w:val="24"/>
          <w:lang w:eastAsia="es-ES"/>
        </w:rPr>
        <w:t xml:space="preserve"> dieta de quienes se desempeñen como consejeros</w:t>
      </w:r>
      <w:r w:rsidR="005757AF">
        <w:rPr>
          <w:rFonts w:ascii="Arial" w:eastAsia="Times New Roman" w:hAnsi="Arial" w:cs="Arial"/>
          <w:bCs/>
          <w:sz w:val="24"/>
          <w:szCs w:val="24"/>
          <w:lang w:eastAsia="es-ES"/>
        </w:rPr>
        <w:t>, estableciendo un número máximo de sesiones al año. Asimismo, establece deberes y causales de cesación en el cargo.</w:t>
      </w:r>
    </w:p>
    <w:p w14:paraId="3D085D80" w14:textId="77777777" w:rsidR="005757AF" w:rsidRDefault="005757AF" w:rsidP="00AF3246">
      <w:pPr>
        <w:widowControl w:val="0"/>
        <w:shd w:val="clear" w:color="auto" w:fill="FFFFFF"/>
        <w:autoSpaceDE w:val="0"/>
        <w:autoSpaceDN w:val="0"/>
        <w:adjustRightInd w:val="0"/>
        <w:spacing w:after="0" w:line="240" w:lineRule="auto"/>
        <w:ind w:firstLine="1134"/>
        <w:jc w:val="both"/>
        <w:rPr>
          <w:rFonts w:ascii="Arial" w:eastAsia="Times New Roman" w:hAnsi="Arial" w:cs="Arial"/>
          <w:bCs/>
          <w:sz w:val="24"/>
          <w:szCs w:val="24"/>
          <w:lang w:eastAsia="es-ES"/>
        </w:rPr>
      </w:pPr>
    </w:p>
    <w:p w14:paraId="33A51714" w14:textId="77777777" w:rsidR="005757AF" w:rsidRDefault="005757AF" w:rsidP="00AF3246">
      <w:pPr>
        <w:widowControl w:val="0"/>
        <w:shd w:val="clear" w:color="auto" w:fill="FFFFFF"/>
        <w:autoSpaceDE w:val="0"/>
        <w:autoSpaceDN w:val="0"/>
        <w:adjustRightInd w:val="0"/>
        <w:spacing w:after="0" w:line="240" w:lineRule="auto"/>
        <w:ind w:firstLine="1134"/>
        <w:jc w:val="both"/>
        <w:rPr>
          <w:rFonts w:ascii="Arial" w:eastAsia="Times New Roman" w:hAnsi="Arial" w:cs="Arial"/>
          <w:bCs/>
          <w:sz w:val="24"/>
          <w:szCs w:val="24"/>
          <w:lang w:eastAsia="es-ES"/>
        </w:rPr>
      </w:pPr>
    </w:p>
    <w:p w14:paraId="3045F010" w14:textId="299B8130" w:rsidR="005757AF" w:rsidRPr="005B459F" w:rsidRDefault="008044CC" w:rsidP="005757AF">
      <w:pPr>
        <w:widowControl w:val="0"/>
        <w:shd w:val="clear" w:color="auto" w:fill="FFFFFF"/>
        <w:autoSpaceDE w:val="0"/>
        <w:autoSpaceDN w:val="0"/>
        <w:adjustRightInd w:val="0"/>
        <w:spacing w:after="0" w:line="240" w:lineRule="auto"/>
        <w:ind w:firstLine="1134"/>
        <w:jc w:val="both"/>
        <w:rPr>
          <w:rFonts w:ascii="Arial" w:eastAsia="Times New Roman" w:hAnsi="Arial" w:cs="Arial"/>
          <w:bCs/>
          <w:spacing w:val="-3"/>
          <w:sz w:val="24"/>
          <w:szCs w:val="24"/>
          <w:lang w:val="es-ES" w:eastAsia="es-ES"/>
        </w:rPr>
      </w:pPr>
      <w:r w:rsidRPr="005B459F">
        <w:rPr>
          <w:rFonts w:ascii="Arial" w:eastAsia="Times New Roman" w:hAnsi="Arial" w:cs="Arial"/>
          <w:spacing w:val="-3"/>
          <w:sz w:val="24"/>
          <w:szCs w:val="24"/>
          <w:lang w:val="es-ES_tradnl" w:eastAsia="es-ES"/>
        </w:rPr>
        <w:t>Como se señaló anteriormente,</w:t>
      </w:r>
      <w:r w:rsidRPr="005B459F">
        <w:rPr>
          <w:rFonts w:ascii="Arial" w:eastAsia="Calibri" w:hAnsi="Arial" w:cs="Arial"/>
          <w:sz w:val="24"/>
          <w:szCs w:val="24"/>
          <w:lang w:val="es-ES" w:eastAsia="es-ES"/>
        </w:rPr>
        <w:t xml:space="preserve"> </w:t>
      </w:r>
      <w:r w:rsidR="00191444" w:rsidRPr="005B459F">
        <w:rPr>
          <w:rFonts w:ascii="Arial" w:eastAsia="Calibri" w:hAnsi="Arial" w:cs="Arial"/>
          <w:sz w:val="24"/>
          <w:szCs w:val="24"/>
          <w:lang w:val="es-ES" w:eastAsia="es-ES"/>
        </w:rPr>
        <w:t>e</w:t>
      </w:r>
      <w:r w:rsidRPr="005B459F">
        <w:rPr>
          <w:rFonts w:ascii="Arial" w:eastAsia="Calibri" w:hAnsi="Arial" w:cs="Arial"/>
          <w:bCs/>
          <w:sz w:val="24"/>
          <w:szCs w:val="24"/>
          <w:lang w:val="es-ES" w:eastAsia="es-ES"/>
        </w:rPr>
        <w:t xml:space="preserve">n el plazo especial acordado por la Sala de la Corporación para presentar indicaciones, </w:t>
      </w:r>
      <w:r w:rsidRPr="005B459F">
        <w:rPr>
          <w:rFonts w:ascii="Arial" w:eastAsia="Calibri" w:hAnsi="Arial" w:cs="Arial"/>
          <w:b/>
          <w:bCs/>
          <w:sz w:val="24"/>
          <w:szCs w:val="24"/>
          <w:lang w:val="es-ES" w:eastAsia="es-ES"/>
        </w:rPr>
        <w:t xml:space="preserve">Su Excelencia la </w:t>
      </w:r>
      <w:proofErr w:type="gramStart"/>
      <w:r w:rsidRPr="005B459F">
        <w:rPr>
          <w:rFonts w:ascii="Arial" w:eastAsia="Calibri" w:hAnsi="Arial" w:cs="Arial"/>
          <w:b/>
          <w:bCs/>
          <w:sz w:val="24"/>
          <w:szCs w:val="24"/>
          <w:lang w:val="es-ES" w:eastAsia="es-ES"/>
        </w:rPr>
        <w:t>Vicepresidenta</w:t>
      </w:r>
      <w:proofErr w:type="gramEnd"/>
      <w:r w:rsidRPr="005B459F">
        <w:rPr>
          <w:rFonts w:ascii="Arial" w:eastAsia="Calibri" w:hAnsi="Arial" w:cs="Arial"/>
          <w:b/>
          <w:bCs/>
          <w:sz w:val="24"/>
          <w:szCs w:val="24"/>
          <w:lang w:val="es-ES" w:eastAsia="es-ES"/>
        </w:rPr>
        <w:t xml:space="preserve"> de la República</w:t>
      </w:r>
      <w:r w:rsidRPr="005B459F">
        <w:rPr>
          <w:rFonts w:ascii="Arial" w:eastAsia="Calibri" w:hAnsi="Arial" w:cs="Arial"/>
          <w:bCs/>
          <w:sz w:val="24"/>
          <w:szCs w:val="24"/>
          <w:lang w:val="es-ES" w:eastAsia="es-ES"/>
        </w:rPr>
        <w:t xml:space="preserve"> presentó, en el </w:t>
      </w:r>
      <w:r w:rsidR="005757AF" w:rsidRPr="005B459F">
        <w:rPr>
          <w:rFonts w:ascii="Arial" w:eastAsia="Times New Roman" w:hAnsi="Arial" w:cs="Arial"/>
          <w:spacing w:val="-3"/>
          <w:sz w:val="24"/>
          <w:szCs w:val="24"/>
          <w:lang w:val="es-ES_tradnl" w:eastAsia="es-ES"/>
        </w:rPr>
        <w:t>Párrafo 4°</w:t>
      </w:r>
      <w:r w:rsidR="00191444" w:rsidRPr="005B459F">
        <w:rPr>
          <w:rFonts w:ascii="Arial" w:eastAsia="Times New Roman" w:hAnsi="Arial" w:cs="Arial"/>
          <w:spacing w:val="-3"/>
          <w:sz w:val="24"/>
          <w:szCs w:val="24"/>
          <w:lang w:val="es-ES_tradnl" w:eastAsia="es-ES"/>
        </w:rPr>
        <w:t>,</w:t>
      </w:r>
      <w:r w:rsidR="005757AF" w:rsidRPr="005B459F">
        <w:rPr>
          <w:rFonts w:ascii="Arial" w:eastAsia="Times New Roman" w:hAnsi="Arial" w:cs="Arial"/>
          <w:spacing w:val="-3"/>
          <w:sz w:val="24"/>
          <w:szCs w:val="24"/>
          <w:lang w:val="es-ES_tradnl" w:eastAsia="es-ES"/>
        </w:rPr>
        <w:t xml:space="preserve"> la </w:t>
      </w:r>
      <w:r w:rsidR="005757AF" w:rsidRPr="005B459F">
        <w:rPr>
          <w:rFonts w:ascii="Arial" w:eastAsia="Times New Roman" w:hAnsi="Arial" w:cs="Arial"/>
          <w:b/>
          <w:bCs/>
          <w:spacing w:val="-3"/>
          <w:sz w:val="24"/>
          <w:szCs w:val="24"/>
          <w:lang w:val="es-ES_tradnl" w:eastAsia="es-ES"/>
        </w:rPr>
        <w:t>indicación número 4H</w:t>
      </w:r>
      <w:r w:rsidR="005757AF" w:rsidRPr="005B459F">
        <w:rPr>
          <w:rFonts w:ascii="Arial" w:eastAsia="Times New Roman" w:hAnsi="Arial" w:cs="Arial"/>
          <w:spacing w:val="-3"/>
          <w:sz w:val="24"/>
          <w:szCs w:val="24"/>
          <w:lang w:val="es-ES_tradnl" w:eastAsia="es-ES"/>
        </w:rPr>
        <w:t xml:space="preserve">, </w:t>
      </w:r>
      <w:r w:rsidR="005757AF" w:rsidRPr="005B459F">
        <w:rPr>
          <w:rFonts w:ascii="Arial" w:eastAsia="Times New Roman" w:hAnsi="Arial" w:cs="Arial"/>
          <w:bCs/>
          <w:spacing w:val="-3"/>
          <w:sz w:val="24"/>
          <w:szCs w:val="24"/>
          <w:lang w:val="es-ES" w:eastAsia="es-ES"/>
        </w:rPr>
        <w:t>para eliminarlo, readecuándose el orden correlativo de los párrafos y artículos siguientes.</w:t>
      </w:r>
    </w:p>
    <w:p w14:paraId="1F0EF6FE" w14:textId="061767B7" w:rsidR="005757AF" w:rsidRPr="00AF3246" w:rsidRDefault="005757AF" w:rsidP="005757AF">
      <w:pPr>
        <w:widowControl w:val="0"/>
        <w:shd w:val="clear" w:color="auto" w:fill="FFFFFF"/>
        <w:autoSpaceDE w:val="0"/>
        <w:autoSpaceDN w:val="0"/>
        <w:adjustRightInd w:val="0"/>
        <w:spacing w:after="0" w:line="240" w:lineRule="auto"/>
        <w:ind w:firstLine="1134"/>
        <w:jc w:val="both"/>
        <w:rPr>
          <w:rFonts w:ascii="Arial" w:eastAsia="Times New Roman" w:hAnsi="Arial" w:cs="Arial"/>
          <w:bCs/>
          <w:color w:val="000000"/>
          <w:spacing w:val="-3"/>
          <w:sz w:val="24"/>
          <w:szCs w:val="24"/>
          <w:lang w:val="es-ES" w:eastAsia="es-ES"/>
        </w:rPr>
      </w:pPr>
    </w:p>
    <w:p w14:paraId="1C26432B" w14:textId="77777777" w:rsidR="005757AF" w:rsidRDefault="005757AF" w:rsidP="005757AF">
      <w:pPr>
        <w:widowControl w:val="0"/>
        <w:shd w:val="clear" w:color="auto" w:fill="FFFFFF"/>
        <w:autoSpaceDE w:val="0"/>
        <w:autoSpaceDN w:val="0"/>
        <w:adjustRightInd w:val="0"/>
        <w:spacing w:after="0" w:line="240" w:lineRule="auto"/>
        <w:ind w:firstLine="1134"/>
        <w:jc w:val="both"/>
        <w:rPr>
          <w:rFonts w:ascii="Arial" w:eastAsia="Times New Roman" w:hAnsi="Arial" w:cs="Arial"/>
          <w:bCs/>
          <w:sz w:val="24"/>
          <w:szCs w:val="24"/>
          <w:lang w:val="es-ES" w:eastAsia="es-ES"/>
        </w:rPr>
      </w:pPr>
    </w:p>
    <w:p w14:paraId="7910DE5D" w14:textId="1ACDBB54" w:rsidR="005757AF" w:rsidRPr="00C8077F" w:rsidRDefault="005757AF" w:rsidP="005757AF">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r w:rsidRPr="00C8077F">
        <w:rPr>
          <w:rFonts w:ascii="Arial" w:eastAsia="Times New Roman" w:hAnsi="Arial" w:cs="Times New Roman"/>
          <w:b/>
          <w:bCs/>
          <w:sz w:val="24"/>
          <w:szCs w:val="24"/>
          <w:lang w:val="es-ES" w:eastAsia="es-ES"/>
        </w:rPr>
        <w:t>--</w:t>
      </w:r>
      <w:r w:rsidR="001B7212" w:rsidRPr="00C8077F">
        <w:rPr>
          <w:rFonts w:ascii="Arial" w:eastAsia="Times New Roman" w:hAnsi="Arial" w:cs="Times New Roman"/>
          <w:b/>
          <w:bCs/>
          <w:sz w:val="24"/>
          <w:szCs w:val="24"/>
          <w:lang w:val="es-ES" w:eastAsia="es-ES"/>
        </w:rPr>
        <w:t xml:space="preserve"> Como se señaló con anterioridad, la indicación número</w:t>
      </w:r>
      <w:r w:rsidRPr="00C8077F">
        <w:rPr>
          <w:rFonts w:ascii="Arial" w:eastAsia="Times New Roman" w:hAnsi="Arial" w:cs="Times New Roman"/>
          <w:b/>
          <w:bCs/>
          <w:sz w:val="24"/>
          <w:szCs w:val="24"/>
          <w:lang w:val="es-ES" w:eastAsia="es-ES"/>
        </w:rPr>
        <w:t xml:space="preserve"> </w:t>
      </w:r>
      <w:r w:rsidR="008044CC" w:rsidRPr="00C8077F">
        <w:rPr>
          <w:rFonts w:ascii="Arial" w:eastAsia="Times New Roman" w:hAnsi="Arial" w:cs="Times New Roman"/>
          <w:b/>
          <w:bCs/>
          <w:sz w:val="24"/>
          <w:szCs w:val="24"/>
          <w:lang w:val="es-ES" w:eastAsia="es-ES"/>
        </w:rPr>
        <w:t>4</w:t>
      </w:r>
      <w:r w:rsidRPr="00C8077F">
        <w:rPr>
          <w:rFonts w:ascii="Arial" w:eastAsia="Times New Roman" w:hAnsi="Arial" w:cs="Times New Roman"/>
          <w:b/>
          <w:bCs/>
          <w:sz w:val="24"/>
          <w:szCs w:val="24"/>
          <w:lang w:val="es-ES" w:eastAsia="es-ES"/>
        </w:rPr>
        <w:t xml:space="preserve">H fue aprobada por la unanimidad de los miembros de </w:t>
      </w:r>
      <w:r w:rsidRPr="00C8077F">
        <w:rPr>
          <w:rFonts w:ascii="Arial" w:eastAsia="Calibri" w:hAnsi="Arial" w:cs="Arial"/>
          <w:b/>
          <w:sz w:val="24"/>
          <w:szCs w:val="24"/>
          <w:lang w:val="es-ES" w:eastAsia="es-ES"/>
        </w:rPr>
        <w:t>la Comisión, Honorables Senadores señores Coloma, García, Kast, Insulza y Lagos.</w:t>
      </w:r>
    </w:p>
    <w:p w14:paraId="172F983D" w14:textId="77777777" w:rsidR="005757AF" w:rsidRPr="00C8077F" w:rsidRDefault="005757AF" w:rsidP="005757AF">
      <w:pPr>
        <w:widowControl w:val="0"/>
        <w:shd w:val="clear" w:color="auto" w:fill="FFFFFF"/>
        <w:autoSpaceDE w:val="0"/>
        <w:autoSpaceDN w:val="0"/>
        <w:adjustRightInd w:val="0"/>
        <w:spacing w:after="0" w:line="240" w:lineRule="auto"/>
        <w:ind w:firstLine="1134"/>
        <w:jc w:val="both"/>
        <w:rPr>
          <w:rFonts w:ascii="Arial" w:eastAsia="Times New Roman" w:hAnsi="Arial" w:cs="Arial"/>
          <w:bCs/>
          <w:sz w:val="24"/>
          <w:szCs w:val="24"/>
          <w:lang w:val="es-ES" w:eastAsia="es-ES"/>
        </w:rPr>
      </w:pPr>
    </w:p>
    <w:p w14:paraId="5FEAF544" w14:textId="77777777" w:rsidR="005757AF" w:rsidRPr="005757AF" w:rsidRDefault="005757AF" w:rsidP="00AF3246">
      <w:pPr>
        <w:widowControl w:val="0"/>
        <w:shd w:val="clear" w:color="auto" w:fill="FFFFFF"/>
        <w:autoSpaceDE w:val="0"/>
        <w:autoSpaceDN w:val="0"/>
        <w:adjustRightInd w:val="0"/>
        <w:spacing w:after="0" w:line="240" w:lineRule="auto"/>
        <w:ind w:firstLine="1134"/>
        <w:jc w:val="both"/>
        <w:rPr>
          <w:rFonts w:ascii="Arial" w:eastAsia="Times New Roman" w:hAnsi="Arial" w:cs="Arial"/>
          <w:bCs/>
          <w:sz w:val="24"/>
          <w:szCs w:val="24"/>
          <w:lang w:val="es-ES" w:eastAsia="es-ES"/>
        </w:rPr>
      </w:pPr>
    </w:p>
    <w:p w14:paraId="2682DC3C" w14:textId="39F7FEE2" w:rsidR="005E4FDB" w:rsidRDefault="005E4FDB" w:rsidP="005E4FDB">
      <w:pPr>
        <w:tabs>
          <w:tab w:val="left" w:pos="0"/>
          <w:tab w:val="left" w:pos="2835"/>
        </w:tabs>
        <w:spacing w:after="0" w:line="240" w:lineRule="auto"/>
        <w:jc w:val="center"/>
        <w:rPr>
          <w:rFonts w:ascii="Arial" w:eastAsia="Times New Roman" w:hAnsi="Arial" w:cs="Times New Roman"/>
          <w:b/>
          <w:color w:val="000000"/>
          <w:spacing w:val="-3"/>
          <w:sz w:val="24"/>
          <w:szCs w:val="24"/>
          <w:lang w:val="es-ES_tradnl" w:eastAsia="es-ES"/>
        </w:rPr>
      </w:pPr>
      <w:r w:rsidRPr="00F3061C">
        <w:rPr>
          <w:rFonts w:ascii="Arial" w:eastAsia="Times New Roman" w:hAnsi="Arial" w:cs="Times New Roman"/>
          <w:b/>
          <w:color w:val="000000"/>
          <w:spacing w:val="-3"/>
          <w:sz w:val="24"/>
          <w:szCs w:val="24"/>
          <w:lang w:val="es-ES_tradnl" w:eastAsia="es-ES"/>
        </w:rPr>
        <w:t xml:space="preserve">ARTÍCULO </w:t>
      </w:r>
      <w:r>
        <w:rPr>
          <w:rFonts w:ascii="Arial" w:eastAsia="Times New Roman" w:hAnsi="Arial" w:cs="Times New Roman"/>
          <w:b/>
          <w:color w:val="000000"/>
          <w:spacing w:val="-3"/>
          <w:sz w:val="24"/>
          <w:szCs w:val="24"/>
          <w:lang w:val="es-ES_tradnl" w:eastAsia="es-ES"/>
        </w:rPr>
        <w:t>13</w:t>
      </w:r>
    </w:p>
    <w:p w14:paraId="1800A2CF" w14:textId="77777777" w:rsidR="005E4FDB" w:rsidRPr="005E4FDB" w:rsidRDefault="005E4FDB" w:rsidP="005E4FDB">
      <w:pPr>
        <w:widowControl w:val="0"/>
        <w:shd w:val="clear" w:color="auto" w:fill="FFFFFF"/>
        <w:autoSpaceDE w:val="0"/>
        <w:autoSpaceDN w:val="0"/>
        <w:adjustRightInd w:val="0"/>
        <w:spacing w:after="0" w:line="240" w:lineRule="auto"/>
        <w:jc w:val="center"/>
        <w:rPr>
          <w:rFonts w:ascii="Arial" w:eastAsia="Times New Roman" w:hAnsi="Arial" w:cs="Arial"/>
          <w:b/>
          <w:sz w:val="24"/>
          <w:szCs w:val="24"/>
          <w:lang w:eastAsia="es-ES"/>
        </w:rPr>
      </w:pPr>
    </w:p>
    <w:p w14:paraId="0ACD0B45" w14:textId="2E6FD5D0" w:rsidR="005E4FDB" w:rsidRDefault="00BF22CC" w:rsidP="00717BCA">
      <w:pPr>
        <w:spacing w:after="0" w:line="240" w:lineRule="auto"/>
        <w:ind w:firstLine="1134"/>
        <w:jc w:val="both"/>
        <w:rPr>
          <w:rFonts w:ascii="Arial" w:eastAsia="Times New Roman" w:hAnsi="Arial" w:cs="Arial"/>
          <w:color w:val="000000"/>
          <w:spacing w:val="-3"/>
          <w:sz w:val="24"/>
          <w:szCs w:val="24"/>
          <w:lang w:val="es-ES_tradnl" w:eastAsia="es-ES"/>
        </w:rPr>
      </w:pPr>
      <w:r>
        <w:rPr>
          <w:rFonts w:ascii="Arial" w:eastAsia="Times New Roman" w:hAnsi="Arial" w:cs="Arial"/>
          <w:color w:val="000000"/>
          <w:spacing w:val="-3"/>
          <w:sz w:val="24"/>
          <w:szCs w:val="24"/>
          <w:lang w:val="es-ES_tradnl" w:eastAsia="es-ES"/>
        </w:rPr>
        <w:t>Dispone textualmente lo siguiente:</w:t>
      </w:r>
    </w:p>
    <w:p w14:paraId="136A5625" w14:textId="71778B27" w:rsidR="00BF22CC" w:rsidRDefault="00BF22CC"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5C63AFA9" w14:textId="746307A3" w:rsidR="00BF22CC" w:rsidRPr="00EE60C2" w:rsidRDefault="00BF22CC" w:rsidP="00BF22CC">
      <w:pPr>
        <w:widowControl w:val="0"/>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w:t>
      </w:r>
      <w:r w:rsidRPr="00EE60C2">
        <w:rPr>
          <w:rFonts w:ascii="Arial" w:eastAsia="Times New Roman" w:hAnsi="Arial" w:cs="Arial"/>
          <w:sz w:val="24"/>
          <w:szCs w:val="24"/>
          <w:lang w:val="es-ES_tradnl" w:eastAsia="es-ES"/>
        </w:rPr>
        <w:t>Artículo 13.- El Consejo estará constituido por tres personas, de vasta experiencia profesional y/o académica comprobada, en materias de auditoría interna, gobernanza, control interno y/o gestión de riesgos, designadas por el Presidente o la Presidenta de la República, a partir de una terna propuesta para cada cargo por el Consejo de Alta Dirección Pública, de conformidad al procedimiento establecido en el párrafo 3º del título VI de la ley N° 19.882, uno de las cuales será designada por el Presidente de la República como el Presidente o la Presidenta del Consejo.</w:t>
      </w:r>
    </w:p>
    <w:p w14:paraId="7756D6C9" w14:textId="77777777" w:rsidR="00BF22CC" w:rsidRPr="00EE60C2" w:rsidRDefault="00BF22CC" w:rsidP="00BF22CC">
      <w:pPr>
        <w:widowControl w:val="0"/>
        <w:spacing w:after="0" w:line="240" w:lineRule="auto"/>
        <w:ind w:firstLine="1134"/>
        <w:jc w:val="both"/>
        <w:rPr>
          <w:rFonts w:ascii="Arial" w:eastAsia="Times New Roman" w:hAnsi="Arial" w:cs="Arial"/>
          <w:sz w:val="24"/>
          <w:szCs w:val="24"/>
          <w:lang w:val="es-ES_tradnl" w:eastAsia="es-ES"/>
        </w:rPr>
      </w:pPr>
    </w:p>
    <w:p w14:paraId="597AC88A" w14:textId="66F73B75" w:rsidR="00BF22CC" w:rsidRPr="00EE60C2" w:rsidRDefault="00BF22CC" w:rsidP="00BF22CC">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Los consejeros o consejeras durarán en su cargo tres años, a contar de su nombramiento. Éste podrá prorrogarse por un período sucesivo, por una sola vez.</w:t>
      </w:r>
      <w:r>
        <w:rPr>
          <w:rFonts w:ascii="Arial" w:eastAsia="Times New Roman" w:hAnsi="Arial" w:cs="Arial"/>
          <w:sz w:val="24"/>
          <w:szCs w:val="24"/>
          <w:lang w:val="es-ES_tradnl" w:eastAsia="es-ES"/>
        </w:rPr>
        <w:t>”.</w:t>
      </w:r>
    </w:p>
    <w:p w14:paraId="12223C79" w14:textId="77777777" w:rsidR="00BF22CC" w:rsidRDefault="00BF22CC"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08E724AB" w14:textId="295CF8FF" w:rsidR="005E4FDB" w:rsidRDefault="005E4FDB"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6EC92507" w14:textId="3022C514" w:rsidR="00BF22CC" w:rsidRDefault="00BF22CC" w:rsidP="00717BCA">
      <w:pPr>
        <w:spacing w:after="0" w:line="240" w:lineRule="auto"/>
        <w:ind w:firstLine="1134"/>
        <w:jc w:val="both"/>
        <w:rPr>
          <w:rFonts w:ascii="Arial" w:eastAsia="Times New Roman" w:hAnsi="Arial" w:cs="Arial"/>
          <w:color w:val="000000"/>
          <w:spacing w:val="-3"/>
          <w:sz w:val="24"/>
          <w:szCs w:val="24"/>
          <w:lang w:val="es-ES_tradnl" w:eastAsia="es-ES"/>
        </w:rPr>
      </w:pPr>
      <w:bookmarkStart w:id="49" w:name="_Hlk178450584"/>
      <w:r>
        <w:rPr>
          <w:rFonts w:ascii="Arial" w:eastAsia="Times New Roman" w:hAnsi="Arial" w:cs="Arial"/>
          <w:color w:val="000000"/>
          <w:spacing w:val="-3"/>
          <w:sz w:val="24"/>
          <w:szCs w:val="24"/>
          <w:lang w:val="es-ES_tradnl" w:eastAsia="es-ES"/>
        </w:rPr>
        <w:t xml:space="preserve">En el inciso primero del artículo 13 propuesto recayeron las indicaciones </w:t>
      </w:r>
      <w:r w:rsidR="00AC5348">
        <w:rPr>
          <w:rFonts w:ascii="Arial" w:eastAsia="Times New Roman" w:hAnsi="Arial" w:cs="Arial"/>
          <w:color w:val="000000"/>
          <w:spacing w:val="-3"/>
          <w:sz w:val="24"/>
          <w:szCs w:val="24"/>
          <w:lang w:val="es-ES_tradnl" w:eastAsia="es-ES"/>
        </w:rPr>
        <w:t xml:space="preserve">números </w:t>
      </w:r>
      <w:r>
        <w:rPr>
          <w:rFonts w:ascii="Arial" w:eastAsia="Times New Roman" w:hAnsi="Arial" w:cs="Arial"/>
          <w:color w:val="000000"/>
          <w:spacing w:val="-3"/>
          <w:sz w:val="24"/>
          <w:szCs w:val="24"/>
          <w:lang w:val="es-ES_tradnl" w:eastAsia="es-ES"/>
        </w:rPr>
        <w:t>15, 16 y 17</w:t>
      </w:r>
      <w:r w:rsidR="00AC5348">
        <w:rPr>
          <w:rFonts w:ascii="Arial" w:eastAsia="Times New Roman" w:hAnsi="Arial" w:cs="Arial"/>
          <w:color w:val="000000"/>
          <w:spacing w:val="-3"/>
          <w:sz w:val="24"/>
          <w:szCs w:val="24"/>
          <w:lang w:val="es-ES_tradnl" w:eastAsia="es-ES"/>
        </w:rPr>
        <w:t>,</w:t>
      </w:r>
      <w:r>
        <w:rPr>
          <w:rFonts w:ascii="Arial" w:eastAsia="Times New Roman" w:hAnsi="Arial" w:cs="Arial"/>
          <w:color w:val="000000"/>
          <w:spacing w:val="-3"/>
          <w:sz w:val="24"/>
          <w:szCs w:val="24"/>
          <w:lang w:val="es-ES_tradnl" w:eastAsia="es-ES"/>
        </w:rPr>
        <w:t xml:space="preserve"> del </w:t>
      </w:r>
      <w:bookmarkEnd w:id="49"/>
      <w:r w:rsidRPr="00BF22CC">
        <w:rPr>
          <w:rFonts w:ascii="Arial" w:eastAsia="Times New Roman" w:hAnsi="Arial" w:cs="Arial"/>
          <w:b/>
          <w:color w:val="000000"/>
          <w:spacing w:val="-3"/>
          <w:sz w:val="24"/>
          <w:szCs w:val="24"/>
          <w:lang w:val="es-ES_tradnl" w:eastAsia="es-ES"/>
        </w:rPr>
        <w:t>Honorable Senador señor Insulza</w:t>
      </w:r>
      <w:r>
        <w:rPr>
          <w:rFonts w:ascii="Arial" w:eastAsia="Times New Roman" w:hAnsi="Arial" w:cs="Arial"/>
          <w:color w:val="000000"/>
          <w:spacing w:val="-3"/>
          <w:sz w:val="24"/>
          <w:szCs w:val="24"/>
          <w:lang w:val="es-ES_tradnl" w:eastAsia="es-ES"/>
        </w:rPr>
        <w:t>:</w:t>
      </w:r>
    </w:p>
    <w:p w14:paraId="5226F719" w14:textId="3BE24D67" w:rsidR="00BF22CC" w:rsidRDefault="00BF22CC"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79313FA0" w14:textId="35927444" w:rsidR="00BF22CC" w:rsidRDefault="00BF22CC" w:rsidP="00BF22CC">
      <w:pPr>
        <w:shd w:val="clear" w:color="auto" w:fill="FFFFFF"/>
        <w:spacing w:after="0" w:line="240" w:lineRule="auto"/>
        <w:ind w:firstLine="1134"/>
        <w:jc w:val="both"/>
        <w:rPr>
          <w:rFonts w:ascii="Arial" w:eastAsia="Times New Roman" w:hAnsi="Arial" w:cs="Arial"/>
          <w:sz w:val="24"/>
          <w:szCs w:val="24"/>
          <w:lang w:eastAsia="es-ES"/>
        </w:rPr>
      </w:pPr>
      <w:r>
        <w:rPr>
          <w:rFonts w:ascii="Arial" w:eastAsia="Times New Roman" w:hAnsi="Arial" w:cs="Arial"/>
          <w:color w:val="000000"/>
          <w:spacing w:val="-3"/>
          <w:sz w:val="24"/>
          <w:szCs w:val="24"/>
          <w:lang w:val="es-ES_tradnl" w:eastAsia="es-ES"/>
        </w:rPr>
        <w:t xml:space="preserve">1) La </w:t>
      </w:r>
      <w:r w:rsidRPr="00BF22CC">
        <w:rPr>
          <w:rFonts w:ascii="Arial" w:eastAsia="Times New Roman" w:hAnsi="Arial" w:cs="Arial"/>
          <w:b/>
          <w:color w:val="000000"/>
          <w:spacing w:val="-3"/>
          <w:sz w:val="24"/>
          <w:szCs w:val="24"/>
          <w:lang w:val="es-ES_tradnl" w:eastAsia="es-ES"/>
        </w:rPr>
        <w:t>indicación número 15</w:t>
      </w:r>
      <w:r>
        <w:rPr>
          <w:rFonts w:ascii="Arial" w:eastAsia="Times New Roman" w:hAnsi="Arial" w:cs="Arial"/>
          <w:color w:val="000000"/>
          <w:spacing w:val="-3"/>
          <w:sz w:val="24"/>
          <w:szCs w:val="24"/>
          <w:lang w:val="es-ES_tradnl" w:eastAsia="es-ES"/>
        </w:rPr>
        <w:t xml:space="preserve"> </w:t>
      </w:r>
      <w:r w:rsidRPr="00BF22CC">
        <w:rPr>
          <w:rFonts w:ascii="Arial" w:eastAsia="Times New Roman" w:hAnsi="Arial" w:cs="Arial"/>
          <w:sz w:val="24"/>
          <w:szCs w:val="24"/>
          <w:lang w:eastAsia="es-ES"/>
        </w:rPr>
        <w:t>intercala, entre las expresiones “constituido por” y “tres personas”, lo siguiente: “el Ministro o Ministra Secretario(a) General de la Presidencia, el Auditor o la Auditora General de Gobierno y”.</w:t>
      </w:r>
    </w:p>
    <w:p w14:paraId="2553EEBB" w14:textId="1FFA4D75" w:rsidR="00BF22CC" w:rsidRDefault="00BF22CC" w:rsidP="00BF22CC">
      <w:pPr>
        <w:shd w:val="clear" w:color="auto" w:fill="FFFFFF"/>
        <w:spacing w:after="0" w:line="240" w:lineRule="auto"/>
        <w:ind w:firstLine="1134"/>
        <w:jc w:val="both"/>
        <w:rPr>
          <w:rFonts w:ascii="Arial" w:eastAsia="Times New Roman" w:hAnsi="Arial" w:cs="Arial"/>
          <w:sz w:val="24"/>
          <w:szCs w:val="24"/>
          <w:lang w:eastAsia="es-ES"/>
        </w:rPr>
      </w:pPr>
    </w:p>
    <w:p w14:paraId="485C35C9" w14:textId="524F458C" w:rsidR="00BF22CC" w:rsidRDefault="00BF22CC" w:rsidP="00BF22CC">
      <w:pPr>
        <w:shd w:val="clear" w:color="auto" w:fill="FFFFFF"/>
        <w:spacing w:after="0" w:line="240" w:lineRule="auto"/>
        <w:ind w:firstLine="1134"/>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2) La </w:t>
      </w:r>
      <w:r w:rsidRPr="00BF22CC">
        <w:rPr>
          <w:rFonts w:ascii="Arial" w:eastAsia="Times New Roman" w:hAnsi="Arial" w:cs="Arial"/>
          <w:b/>
          <w:sz w:val="24"/>
          <w:szCs w:val="24"/>
          <w:lang w:eastAsia="es-ES"/>
        </w:rPr>
        <w:t>indicación número 16</w:t>
      </w:r>
      <w:r w:rsidRPr="00BF22CC">
        <w:rPr>
          <w:rFonts w:ascii="Arial" w:eastAsia="Times New Roman" w:hAnsi="Arial" w:cs="Arial"/>
          <w:sz w:val="24"/>
          <w:szCs w:val="24"/>
          <w:lang w:eastAsia="es-ES"/>
        </w:rPr>
        <w:t xml:space="preserve"> suprim</w:t>
      </w:r>
      <w:r w:rsidR="00AC5348">
        <w:rPr>
          <w:rFonts w:ascii="Arial" w:eastAsia="Times New Roman" w:hAnsi="Arial" w:cs="Arial"/>
          <w:sz w:val="24"/>
          <w:szCs w:val="24"/>
          <w:lang w:eastAsia="es-ES"/>
        </w:rPr>
        <w:t>e</w:t>
      </w:r>
      <w:r w:rsidRPr="00BF22CC">
        <w:rPr>
          <w:rFonts w:ascii="Arial" w:eastAsia="Times New Roman" w:hAnsi="Arial" w:cs="Arial"/>
          <w:sz w:val="24"/>
          <w:szCs w:val="24"/>
          <w:lang w:eastAsia="es-ES"/>
        </w:rPr>
        <w:t xml:space="preserve"> la frase “, uno de las cuales será designada por el Presidente de la República como el Presidente o la Presidenta del Consejo”.</w:t>
      </w:r>
    </w:p>
    <w:p w14:paraId="7B2E5045" w14:textId="3ACA56C9" w:rsidR="00BF22CC" w:rsidRDefault="00BF22CC" w:rsidP="00BF22CC">
      <w:pPr>
        <w:shd w:val="clear" w:color="auto" w:fill="FFFFFF"/>
        <w:spacing w:after="0" w:line="240" w:lineRule="auto"/>
        <w:ind w:firstLine="1134"/>
        <w:jc w:val="both"/>
        <w:rPr>
          <w:rFonts w:ascii="Arial" w:eastAsia="Times New Roman" w:hAnsi="Arial" w:cs="Arial"/>
          <w:sz w:val="24"/>
          <w:szCs w:val="24"/>
          <w:lang w:eastAsia="es-ES"/>
        </w:rPr>
      </w:pPr>
    </w:p>
    <w:p w14:paraId="5CE60E54" w14:textId="04C89C2C" w:rsidR="00BF22CC" w:rsidRPr="00BF22CC" w:rsidRDefault="00BF22CC" w:rsidP="00BF22CC">
      <w:pPr>
        <w:shd w:val="clear" w:color="auto" w:fill="FFFFFF"/>
        <w:spacing w:after="0" w:line="240" w:lineRule="auto"/>
        <w:ind w:firstLine="1134"/>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3) La </w:t>
      </w:r>
      <w:r w:rsidRPr="00E11681">
        <w:rPr>
          <w:rFonts w:ascii="Arial" w:eastAsia="Times New Roman" w:hAnsi="Arial" w:cs="Arial"/>
          <w:b/>
          <w:sz w:val="24"/>
          <w:szCs w:val="24"/>
          <w:lang w:eastAsia="es-ES"/>
        </w:rPr>
        <w:t>indicación número 17</w:t>
      </w:r>
      <w:r w:rsidRPr="00BF22CC">
        <w:rPr>
          <w:rFonts w:ascii="Arial" w:eastAsia="Times New Roman" w:hAnsi="Arial" w:cs="Arial"/>
          <w:sz w:val="24"/>
          <w:szCs w:val="24"/>
          <w:lang w:eastAsia="es-ES"/>
        </w:rPr>
        <w:t xml:space="preserve"> agrega, a continuación de la expresión “ley N° 19.882”, lo siguiente: “. Presidirá el Consejo, el Ministro o Ministra Secretario(a) General de la Presidencia”.</w:t>
      </w:r>
    </w:p>
    <w:p w14:paraId="7F703043" w14:textId="01FE010F" w:rsidR="00BF22CC" w:rsidRPr="005B459F" w:rsidRDefault="00BF22CC" w:rsidP="00BF22CC">
      <w:pPr>
        <w:shd w:val="clear" w:color="auto" w:fill="FFFFFF"/>
        <w:spacing w:after="0" w:line="240" w:lineRule="auto"/>
        <w:ind w:firstLine="1134"/>
        <w:jc w:val="both"/>
        <w:rPr>
          <w:rFonts w:ascii="Arial" w:eastAsia="Times New Roman" w:hAnsi="Arial" w:cs="Arial"/>
          <w:sz w:val="24"/>
          <w:szCs w:val="24"/>
          <w:lang w:eastAsia="es-ES"/>
        </w:rPr>
      </w:pPr>
    </w:p>
    <w:p w14:paraId="4C7D6994" w14:textId="77777777" w:rsidR="00C66898" w:rsidRPr="005B459F" w:rsidRDefault="00C66898" w:rsidP="00BF22CC">
      <w:pPr>
        <w:shd w:val="clear" w:color="auto" w:fill="FFFFFF"/>
        <w:spacing w:after="0" w:line="240" w:lineRule="auto"/>
        <w:ind w:firstLine="1134"/>
        <w:jc w:val="both"/>
        <w:rPr>
          <w:rFonts w:ascii="Arial" w:eastAsia="Times New Roman" w:hAnsi="Arial" w:cs="Arial"/>
          <w:sz w:val="24"/>
          <w:szCs w:val="24"/>
          <w:lang w:eastAsia="es-ES"/>
        </w:rPr>
      </w:pPr>
    </w:p>
    <w:p w14:paraId="35569EC4" w14:textId="77777777" w:rsidR="00C66898" w:rsidRPr="005B459F" w:rsidRDefault="00C66898" w:rsidP="00BF22CC">
      <w:pPr>
        <w:shd w:val="clear" w:color="auto" w:fill="FFFFFF"/>
        <w:spacing w:after="0" w:line="240" w:lineRule="auto"/>
        <w:ind w:firstLine="1134"/>
        <w:jc w:val="both"/>
        <w:rPr>
          <w:rFonts w:ascii="Arial" w:eastAsia="Times New Roman" w:hAnsi="Arial" w:cs="Arial"/>
          <w:sz w:val="24"/>
          <w:szCs w:val="24"/>
          <w:lang w:eastAsia="es-ES"/>
        </w:rPr>
      </w:pPr>
      <w:r w:rsidRPr="005B459F">
        <w:rPr>
          <w:rFonts w:ascii="Arial" w:eastAsia="Times New Roman" w:hAnsi="Arial" w:cs="Arial"/>
          <w:sz w:val="24"/>
          <w:szCs w:val="24"/>
          <w:lang w:eastAsia="es-ES"/>
        </w:rPr>
        <w:t xml:space="preserve">El </w:t>
      </w:r>
      <w:r w:rsidRPr="005B459F">
        <w:rPr>
          <w:rFonts w:ascii="Arial" w:eastAsia="Times New Roman" w:hAnsi="Arial" w:cs="Arial"/>
          <w:b/>
          <w:bCs/>
          <w:sz w:val="24"/>
          <w:szCs w:val="24"/>
          <w:lang w:eastAsia="es-ES"/>
        </w:rPr>
        <w:t>Honorable Senador señor Insulza</w:t>
      </w:r>
      <w:r w:rsidRPr="005B459F">
        <w:rPr>
          <w:rFonts w:ascii="Arial" w:eastAsia="Times New Roman" w:hAnsi="Arial" w:cs="Arial"/>
          <w:sz w:val="24"/>
          <w:szCs w:val="24"/>
          <w:lang w:eastAsia="es-ES"/>
        </w:rPr>
        <w:t xml:space="preserve"> señaló que las indicaciones números 15, 16 y 17 apuntan a la existencia de un organismo con determinadas atribuciones, integrado por tres personas, de las cuales ninguna pertenece al Servicio y que recibirán una remuneración muy exigua.</w:t>
      </w:r>
    </w:p>
    <w:p w14:paraId="74551139" w14:textId="77777777" w:rsidR="00C66898" w:rsidRPr="005B459F" w:rsidRDefault="00C66898" w:rsidP="00BF22CC">
      <w:pPr>
        <w:shd w:val="clear" w:color="auto" w:fill="FFFFFF"/>
        <w:spacing w:after="0" w:line="240" w:lineRule="auto"/>
        <w:ind w:firstLine="1134"/>
        <w:jc w:val="both"/>
        <w:rPr>
          <w:rFonts w:ascii="Arial" w:eastAsia="Times New Roman" w:hAnsi="Arial" w:cs="Arial"/>
          <w:sz w:val="24"/>
          <w:szCs w:val="24"/>
          <w:lang w:eastAsia="es-ES"/>
        </w:rPr>
      </w:pPr>
    </w:p>
    <w:p w14:paraId="290603E6" w14:textId="1D60DDB2" w:rsidR="00C66898" w:rsidRPr="005B459F" w:rsidRDefault="00C66898" w:rsidP="00BF22CC">
      <w:pPr>
        <w:shd w:val="clear" w:color="auto" w:fill="FFFFFF"/>
        <w:spacing w:after="0" w:line="240" w:lineRule="auto"/>
        <w:ind w:firstLine="1134"/>
        <w:jc w:val="both"/>
        <w:rPr>
          <w:rFonts w:ascii="Arial" w:eastAsia="Times New Roman" w:hAnsi="Arial" w:cs="Arial"/>
          <w:sz w:val="24"/>
          <w:szCs w:val="24"/>
          <w:lang w:eastAsia="es-ES"/>
        </w:rPr>
      </w:pPr>
      <w:r w:rsidRPr="005B459F">
        <w:rPr>
          <w:rFonts w:ascii="Arial" w:eastAsia="Times New Roman" w:hAnsi="Arial" w:cs="Arial"/>
          <w:sz w:val="24"/>
          <w:szCs w:val="24"/>
          <w:lang w:eastAsia="es-ES"/>
        </w:rPr>
        <w:t xml:space="preserve">Debido a ello cabe preguntarse por qué resulta necesario tener </w:t>
      </w:r>
      <w:r w:rsidR="000A3580" w:rsidRPr="005B459F">
        <w:rPr>
          <w:rFonts w:ascii="Arial" w:eastAsia="Times New Roman" w:hAnsi="Arial" w:cs="Arial"/>
          <w:sz w:val="24"/>
          <w:szCs w:val="24"/>
          <w:lang w:eastAsia="es-ES"/>
        </w:rPr>
        <w:t>ese tipo de entidad y cuál es la</w:t>
      </w:r>
      <w:r w:rsidRPr="005B459F">
        <w:rPr>
          <w:rFonts w:ascii="Arial" w:eastAsia="Times New Roman" w:hAnsi="Arial" w:cs="Arial"/>
          <w:sz w:val="24"/>
          <w:szCs w:val="24"/>
          <w:lang w:eastAsia="es-ES"/>
        </w:rPr>
        <w:t xml:space="preserve"> función </w:t>
      </w:r>
      <w:r w:rsidR="000A3580" w:rsidRPr="005B459F">
        <w:rPr>
          <w:rFonts w:ascii="Arial" w:eastAsia="Times New Roman" w:hAnsi="Arial" w:cs="Arial"/>
          <w:sz w:val="24"/>
          <w:szCs w:val="24"/>
          <w:lang w:eastAsia="es-ES"/>
        </w:rPr>
        <w:t xml:space="preserve">que </w:t>
      </w:r>
      <w:r w:rsidRPr="005B459F">
        <w:rPr>
          <w:rFonts w:ascii="Arial" w:eastAsia="Times New Roman" w:hAnsi="Arial" w:cs="Arial"/>
          <w:sz w:val="24"/>
          <w:szCs w:val="24"/>
          <w:lang w:eastAsia="es-ES"/>
        </w:rPr>
        <w:t>cumple realmente este Consejo.</w:t>
      </w:r>
    </w:p>
    <w:p w14:paraId="4A7CFD3B" w14:textId="77777777" w:rsidR="000A3580" w:rsidRPr="005B459F" w:rsidRDefault="000A3580" w:rsidP="00BF22CC">
      <w:pPr>
        <w:shd w:val="clear" w:color="auto" w:fill="FFFFFF"/>
        <w:spacing w:after="0" w:line="240" w:lineRule="auto"/>
        <w:ind w:firstLine="1134"/>
        <w:jc w:val="both"/>
        <w:rPr>
          <w:rFonts w:ascii="Arial" w:eastAsia="Times New Roman" w:hAnsi="Arial" w:cs="Arial"/>
          <w:sz w:val="24"/>
          <w:szCs w:val="24"/>
          <w:lang w:eastAsia="es-ES"/>
        </w:rPr>
      </w:pPr>
    </w:p>
    <w:p w14:paraId="0B78A895" w14:textId="5472A8EB" w:rsidR="00C66898" w:rsidRPr="005B459F" w:rsidRDefault="00703676" w:rsidP="00BF22CC">
      <w:pPr>
        <w:shd w:val="clear" w:color="auto" w:fill="FFFFFF"/>
        <w:spacing w:after="0" w:line="240" w:lineRule="auto"/>
        <w:ind w:firstLine="1134"/>
        <w:jc w:val="both"/>
        <w:rPr>
          <w:rFonts w:ascii="Arial" w:eastAsia="Times New Roman" w:hAnsi="Arial" w:cs="Arial"/>
          <w:sz w:val="24"/>
          <w:szCs w:val="24"/>
          <w:lang w:eastAsia="es-ES"/>
        </w:rPr>
      </w:pPr>
      <w:r w:rsidRPr="005B459F">
        <w:rPr>
          <w:rFonts w:ascii="Arial" w:eastAsia="Times New Roman" w:hAnsi="Arial" w:cs="Arial"/>
          <w:sz w:val="24"/>
          <w:szCs w:val="24"/>
          <w:lang w:eastAsia="es-ES"/>
        </w:rPr>
        <w:t>Reiteró su opinión contraria a la cantidad de organismos que se</w:t>
      </w:r>
      <w:r w:rsidR="00331FA0" w:rsidRPr="005B459F">
        <w:rPr>
          <w:rFonts w:ascii="Arial" w:eastAsia="Times New Roman" w:hAnsi="Arial" w:cs="Arial"/>
          <w:sz w:val="24"/>
          <w:szCs w:val="24"/>
          <w:lang w:eastAsia="es-ES"/>
        </w:rPr>
        <w:t xml:space="preserve"> están creando, pero acotó que, si se van a crear servicios, que al menos tengan atribuciones y recursos. Debido a ello, estimó adecuado que la composición del Consejo fuera híbrida y considerara al </w:t>
      </w:r>
      <w:proofErr w:type="gramStart"/>
      <w:r w:rsidR="00331FA0" w:rsidRPr="005B459F">
        <w:rPr>
          <w:rFonts w:ascii="Arial" w:eastAsia="Times New Roman" w:hAnsi="Arial" w:cs="Arial"/>
          <w:sz w:val="24"/>
          <w:szCs w:val="24"/>
          <w:lang w:eastAsia="es-ES"/>
        </w:rPr>
        <w:t>Ministro</w:t>
      </w:r>
      <w:proofErr w:type="gramEnd"/>
      <w:r w:rsidR="00331FA0" w:rsidRPr="005B459F">
        <w:rPr>
          <w:rFonts w:ascii="Arial" w:eastAsia="Times New Roman" w:hAnsi="Arial" w:cs="Arial"/>
          <w:sz w:val="24"/>
          <w:szCs w:val="24"/>
          <w:lang w:eastAsia="es-ES"/>
        </w:rPr>
        <w:t xml:space="preserve"> SEGPRES, al Auditor General de Gobierno y a tres personas más.</w:t>
      </w:r>
    </w:p>
    <w:p w14:paraId="696426B1" w14:textId="77777777" w:rsidR="00331FA0" w:rsidRPr="005B459F" w:rsidRDefault="00331FA0" w:rsidP="00BF22CC">
      <w:pPr>
        <w:shd w:val="clear" w:color="auto" w:fill="FFFFFF"/>
        <w:spacing w:after="0" w:line="240" w:lineRule="auto"/>
        <w:ind w:firstLine="1134"/>
        <w:jc w:val="both"/>
        <w:rPr>
          <w:rFonts w:ascii="Arial" w:eastAsia="Times New Roman" w:hAnsi="Arial" w:cs="Arial"/>
          <w:sz w:val="24"/>
          <w:szCs w:val="24"/>
          <w:lang w:eastAsia="es-ES"/>
        </w:rPr>
      </w:pPr>
    </w:p>
    <w:p w14:paraId="5FE48C79" w14:textId="4FCCA14F" w:rsidR="00331FA0" w:rsidRPr="005B459F" w:rsidRDefault="00331FA0" w:rsidP="00BF22CC">
      <w:pPr>
        <w:shd w:val="clear" w:color="auto" w:fill="FFFFFF"/>
        <w:spacing w:after="0" w:line="240" w:lineRule="auto"/>
        <w:ind w:firstLine="1134"/>
        <w:jc w:val="both"/>
        <w:rPr>
          <w:rFonts w:ascii="Arial" w:eastAsia="Times New Roman" w:hAnsi="Arial" w:cs="Arial"/>
          <w:sz w:val="24"/>
          <w:szCs w:val="24"/>
          <w:lang w:eastAsia="es-ES"/>
        </w:rPr>
      </w:pPr>
      <w:r w:rsidRPr="005B459F">
        <w:rPr>
          <w:rFonts w:ascii="Arial" w:eastAsia="Times New Roman" w:hAnsi="Arial" w:cs="Arial"/>
          <w:sz w:val="24"/>
          <w:szCs w:val="24"/>
          <w:lang w:eastAsia="es-ES"/>
        </w:rPr>
        <w:t>Hizo hincapié en que</w:t>
      </w:r>
      <w:r w:rsidR="009749AA" w:rsidRPr="005B459F">
        <w:rPr>
          <w:rFonts w:ascii="Arial" w:eastAsia="Times New Roman" w:hAnsi="Arial" w:cs="Arial"/>
          <w:sz w:val="24"/>
          <w:szCs w:val="24"/>
          <w:lang w:eastAsia="es-ES"/>
        </w:rPr>
        <w:t xml:space="preserve"> se</w:t>
      </w:r>
      <w:r w:rsidRPr="005B459F">
        <w:rPr>
          <w:rFonts w:ascii="Arial" w:eastAsia="Times New Roman" w:hAnsi="Arial" w:cs="Arial"/>
          <w:sz w:val="24"/>
          <w:szCs w:val="24"/>
          <w:lang w:eastAsia="es-ES"/>
        </w:rPr>
        <w:t xml:space="preserve"> contar</w:t>
      </w:r>
      <w:r w:rsidR="009749AA" w:rsidRPr="005B459F">
        <w:rPr>
          <w:rFonts w:ascii="Arial" w:eastAsia="Times New Roman" w:hAnsi="Arial" w:cs="Arial"/>
          <w:sz w:val="24"/>
          <w:szCs w:val="24"/>
          <w:lang w:eastAsia="es-ES"/>
        </w:rPr>
        <w:t>á</w:t>
      </w:r>
      <w:r w:rsidRPr="005B459F">
        <w:rPr>
          <w:rFonts w:ascii="Arial" w:eastAsia="Times New Roman" w:hAnsi="Arial" w:cs="Arial"/>
          <w:sz w:val="24"/>
          <w:szCs w:val="24"/>
          <w:lang w:eastAsia="es-ES"/>
        </w:rPr>
        <w:t xml:space="preserve"> con un Consejo compuesto por tres personas que no tienen vinculación alguna con el órgano y en cuyas sesiones ni siquiera estará presente el Auditor General de Gobierno cuando delibere y que</w:t>
      </w:r>
      <w:r w:rsidR="005B459F" w:rsidRPr="005B459F">
        <w:rPr>
          <w:rFonts w:ascii="Arial" w:eastAsia="Times New Roman" w:hAnsi="Arial" w:cs="Arial"/>
          <w:sz w:val="24"/>
          <w:szCs w:val="24"/>
          <w:lang w:eastAsia="es-ES"/>
        </w:rPr>
        <w:t>,</w:t>
      </w:r>
      <w:r w:rsidRPr="005B459F">
        <w:rPr>
          <w:rFonts w:ascii="Arial" w:eastAsia="Times New Roman" w:hAnsi="Arial" w:cs="Arial"/>
          <w:sz w:val="24"/>
          <w:szCs w:val="24"/>
          <w:lang w:eastAsia="es-ES"/>
        </w:rPr>
        <w:t xml:space="preserve"> además</w:t>
      </w:r>
      <w:r w:rsidR="005B459F" w:rsidRPr="005B459F">
        <w:rPr>
          <w:rFonts w:ascii="Arial" w:eastAsia="Times New Roman" w:hAnsi="Arial" w:cs="Arial"/>
          <w:sz w:val="24"/>
          <w:szCs w:val="24"/>
          <w:lang w:eastAsia="es-ES"/>
        </w:rPr>
        <w:t>,</w:t>
      </w:r>
      <w:r w:rsidRPr="005B459F">
        <w:rPr>
          <w:rFonts w:ascii="Arial" w:eastAsia="Times New Roman" w:hAnsi="Arial" w:cs="Arial"/>
          <w:sz w:val="24"/>
          <w:szCs w:val="24"/>
          <w:lang w:eastAsia="es-ES"/>
        </w:rPr>
        <w:t xml:space="preserve"> se le pagará una cantidad de dinero que torna difícil que alguna persona acepte el cargo de consejero.</w:t>
      </w:r>
    </w:p>
    <w:p w14:paraId="7E5683DC" w14:textId="77777777" w:rsidR="00331FA0" w:rsidRPr="005B459F" w:rsidRDefault="00331FA0" w:rsidP="00BF22CC">
      <w:pPr>
        <w:shd w:val="clear" w:color="auto" w:fill="FFFFFF"/>
        <w:spacing w:after="0" w:line="240" w:lineRule="auto"/>
        <w:ind w:firstLine="1134"/>
        <w:jc w:val="both"/>
        <w:rPr>
          <w:rFonts w:ascii="Arial" w:eastAsia="Times New Roman" w:hAnsi="Arial" w:cs="Arial"/>
          <w:sz w:val="24"/>
          <w:szCs w:val="24"/>
          <w:lang w:eastAsia="es-ES"/>
        </w:rPr>
      </w:pPr>
    </w:p>
    <w:p w14:paraId="193327A7" w14:textId="5F34ACB6" w:rsidR="00331FA0" w:rsidRPr="005B459F" w:rsidRDefault="00331FA0" w:rsidP="00BF22CC">
      <w:pPr>
        <w:shd w:val="clear" w:color="auto" w:fill="FFFFFF"/>
        <w:spacing w:after="0" w:line="240" w:lineRule="auto"/>
        <w:ind w:firstLine="1134"/>
        <w:jc w:val="both"/>
        <w:rPr>
          <w:rFonts w:ascii="Arial" w:eastAsia="Times New Roman" w:hAnsi="Arial" w:cs="Arial"/>
          <w:sz w:val="24"/>
          <w:szCs w:val="24"/>
          <w:lang w:eastAsia="es-ES"/>
        </w:rPr>
      </w:pPr>
      <w:r w:rsidRPr="005B459F">
        <w:rPr>
          <w:rFonts w:ascii="Arial" w:eastAsia="Times New Roman" w:hAnsi="Arial" w:cs="Arial"/>
          <w:sz w:val="24"/>
          <w:szCs w:val="24"/>
          <w:lang w:eastAsia="es-ES"/>
        </w:rPr>
        <w:t>En síntesis, explicó que sus indicaciones pretenden mejorar el Consejo</w:t>
      </w:r>
      <w:r w:rsidR="005B459F" w:rsidRPr="005B459F">
        <w:rPr>
          <w:rFonts w:ascii="Arial" w:eastAsia="Times New Roman" w:hAnsi="Arial" w:cs="Arial"/>
          <w:sz w:val="24"/>
          <w:szCs w:val="24"/>
          <w:lang w:eastAsia="es-ES"/>
        </w:rPr>
        <w:t>.</w:t>
      </w:r>
      <w:r w:rsidRPr="005B459F">
        <w:rPr>
          <w:rFonts w:ascii="Arial" w:eastAsia="Times New Roman" w:hAnsi="Arial" w:cs="Arial"/>
          <w:sz w:val="24"/>
          <w:szCs w:val="24"/>
          <w:lang w:eastAsia="es-ES"/>
        </w:rPr>
        <w:t xml:space="preserve"> </w:t>
      </w:r>
      <w:r w:rsidR="005B459F" w:rsidRPr="005B459F">
        <w:rPr>
          <w:rFonts w:ascii="Arial" w:eastAsia="Times New Roman" w:hAnsi="Arial" w:cs="Arial"/>
          <w:sz w:val="24"/>
          <w:szCs w:val="24"/>
          <w:lang w:eastAsia="es-ES"/>
        </w:rPr>
        <w:t>D</w:t>
      </w:r>
      <w:r w:rsidRPr="005B459F">
        <w:rPr>
          <w:rFonts w:ascii="Arial" w:eastAsia="Times New Roman" w:hAnsi="Arial" w:cs="Arial"/>
          <w:sz w:val="24"/>
          <w:szCs w:val="24"/>
          <w:lang w:eastAsia="es-ES"/>
        </w:rPr>
        <w:t xml:space="preserve">e lo contrario, expresó su intención de votar en contra de este Consejo cuando pase a </w:t>
      </w:r>
      <w:r w:rsidR="00394123" w:rsidRPr="005B459F">
        <w:rPr>
          <w:rFonts w:ascii="Arial" w:eastAsia="Times New Roman" w:hAnsi="Arial" w:cs="Arial"/>
          <w:sz w:val="24"/>
          <w:szCs w:val="24"/>
          <w:lang w:eastAsia="es-ES"/>
        </w:rPr>
        <w:t xml:space="preserve">su discusión en </w:t>
      </w:r>
      <w:r w:rsidRPr="005B459F">
        <w:rPr>
          <w:rFonts w:ascii="Arial" w:eastAsia="Times New Roman" w:hAnsi="Arial" w:cs="Arial"/>
          <w:sz w:val="24"/>
          <w:szCs w:val="24"/>
          <w:lang w:eastAsia="es-ES"/>
        </w:rPr>
        <w:t>la Sala</w:t>
      </w:r>
      <w:r w:rsidR="00394123" w:rsidRPr="005B459F">
        <w:rPr>
          <w:rFonts w:ascii="Arial" w:eastAsia="Times New Roman" w:hAnsi="Arial" w:cs="Arial"/>
          <w:sz w:val="24"/>
          <w:szCs w:val="24"/>
          <w:lang w:eastAsia="es-ES"/>
        </w:rPr>
        <w:t xml:space="preserve">, toda vez que tal cual está planteado no </w:t>
      </w:r>
      <w:r w:rsidR="009749AA" w:rsidRPr="005B459F">
        <w:rPr>
          <w:rFonts w:ascii="Arial" w:eastAsia="Times New Roman" w:hAnsi="Arial" w:cs="Arial"/>
          <w:sz w:val="24"/>
          <w:szCs w:val="24"/>
          <w:lang w:eastAsia="es-ES"/>
        </w:rPr>
        <w:t>tiene utilidad</w:t>
      </w:r>
      <w:r w:rsidR="00394123" w:rsidRPr="005B459F">
        <w:rPr>
          <w:rFonts w:ascii="Arial" w:eastAsia="Times New Roman" w:hAnsi="Arial" w:cs="Arial"/>
          <w:sz w:val="24"/>
          <w:szCs w:val="24"/>
          <w:lang w:eastAsia="es-ES"/>
        </w:rPr>
        <w:t>.</w:t>
      </w:r>
    </w:p>
    <w:p w14:paraId="03C0A44D" w14:textId="77777777" w:rsidR="00703676" w:rsidRPr="005B459F" w:rsidRDefault="00703676" w:rsidP="00BF22CC">
      <w:pPr>
        <w:shd w:val="clear" w:color="auto" w:fill="FFFFFF"/>
        <w:spacing w:after="0" w:line="240" w:lineRule="auto"/>
        <w:ind w:firstLine="1134"/>
        <w:jc w:val="both"/>
        <w:rPr>
          <w:rFonts w:ascii="Arial" w:eastAsia="Times New Roman" w:hAnsi="Arial" w:cs="Arial"/>
          <w:sz w:val="24"/>
          <w:szCs w:val="24"/>
          <w:lang w:eastAsia="es-ES"/>
        </w:rPr>
      </w:pPr>
    </w:p>
    <w:p w14:paraId="13C77D81" w14:textId="0B304099" w:rsidR="00EB2460" w:rsidRPr="005B459F" w:rsidRDefault="00C32F3B" w:rsidP="00BF22CC">
      <w:pPr>
        <w:shd w:val="clear" w:color="auto" w:fill="FFFFFF"/>
        <w:spacing w:after="0" w:line="240" w:lineRule="auto"/>
        <w:ind w:firstLine="1134"/>
        <w:jc w:val="both"/>
        <w:rPr>
          <w:rFonts w:ascii="Arial" w:eastAsia="Times New Roman" w:hAnsi="Arial" w:cs="Arial"/>
          <w:sz w:val="24"/>
          <w:szCs w:val="24"/>
          <w:lang w:eastAsia="es-ES"/>
        </w:rPr>
      </w:pPr>
      <w:r w:rsidRPr="005B459F">
        <w:rPr>
          <w:rFonts w:ascii="Arial" w:eastAsia="Times New Roman" w:hAnsi="Arial" w:cs="Arial"/>
          <w:sz w:val="24"/>
          <w:szCs w:val="24"/>
          <w:lang w:eastAsia="es-ES"/>
        </w:rPr>
        <w:t xml:space="preserve">La </w:t>
      </w:r>
      <w:r w:rsidRPr="005B459F">
        <w:rPr>
          <w:rFonts w:ascii="Arial" w:eastAsia="Times New Roman" w:hAnsi="Arial" w:cs="Arial"/>
          <w:b/>
          <w:bCs/>
          <w:sz w:val="24"/>
          <w:szCs w:val="24"/>
          <w:lang w:eastAsia="es-ES"/>
        </w:rPr>
        <w:t>señora S</w:t>
      </w:r>
      <w:r w:rsidR="00C66898" w:rsidRPr="005B459F">
        <w:rPr>
          <w:rFonts w:ascii="Arial" w:eastAsia="Times New Roman" w:hAnsi="Arial" w:cs="Arial"/>
          <w:b/>
          <w:bCs/>
          <w:sz w:val="24"/>
          <w:szCs w:val="24"/>
          <w:lang w:eastAsia="es-ES"/>
        </w:rPr>
        <w:t>u</w:t>
      </w:r>
      <w:r w:rsidRPr="005B459F">
        <w:rPr>
          <w:rFonts w:ascii="Arial" w:eastAsia="Times New Roman" w:hAnsi="Arial" w:cs="Arial"/>
          <w:b/>
          <w:bCs/>
          <w:sz w:val="24"/>
          <w:szCs w:val="24"/>
          <w:lang w:eastAsia="es-ES"/>
        </w:rPr>
        <w:t>bsecretaria</w:t>
      </w:r>
      <w:r w:rsidRPr="005B459F">
        <w:rPr>
          <w:rFonts w:ascii="Arial" w:eastAsia="Times New Roman" w:hAnsi="Arial" w:cs="Arial"/>
          <w:sz w:val="24"/>
          <w:szCs w:val="24"/>
          <w:lang w:eastAsia="es-ES"/>
        </w:rPr>
        <w:t xml:space="preserve"> </w:t>
      </w:r>
      <w:r w:rsidR="00394123" w:rsidRPr="005B459F">
        <w:rPr>
          <w:rFonts w:ascii="Arial" w:eastAsia="Times New Roman" w:hAnsi="Arial" w:cs="Arial"/>
          <w:sz w:val="24"/>
          <w:szCs w:val="24"/>
          <w:lang w:eastAsia="es-ES"/>
        </w:rPr>
        <w:t xml:space="preserve">detalló que el Consejo Consultivo de Auditoría Interna </w:t>
      </w:r>
      <w:r w:rsidRPr="005B459F">
        <w:rPr>
          <w:rFonts w:ascii="Arial" w:eastAsia="Times New Roman" w:hAnsi="Arial" w:cs="Arial"/>
          <w:sz w:val="24"/>
          <w:szCs w:val="24"/>
          <w:lang w:eastAsia="es-ES"/>
        </w:rPr>
        <w:t xml:space="preserve">es un </w:t>
      </w:r>
      <w:r w:rsidR="005B459F" w:rsidRPr="005B459F">
        <w:rPr>
          <w:rFonts w:ascii="Arial" w:eastAsia="Times New Roman" w:hAnsi="Arial" w:cs="Arial"/>
          <w:sz w:val="24"/>
          <w:szCs w:val="24"/>
          <w:lang w:eastAsia="es-ES"/>
        </w:rPr>
        <w:t>C</w:t>
      </w:r>
      <w:r w:rsidRPr="005B459F">
        <w:rPr>
          <w:rFonts w:ascii="Arial" w:eastAsia="Times New Roman" w:hAnsi="Arial" w:cs="Arial"/>
          <w:sz w:val="24"/>
          <w:szCs w:val="24"/>
          <w:lang w:eastAsia="es-ES"/>
        </w:rPr>
        <w:t xml:space="preserve">onsejo </w:t>
      </w:r>
      <w:r w:rsidR="00EB2460" w:rsidRPr="005B459F">
        <w:rPr>
          <w:rFonts w:ascii="Arial" w:eastAsia="Times New Roman" w:hAnsi="Arial" w:cs="Arial"/>
          <w:sz w:val="24"/>
          <w:szCs w:val="24"/>
          <w:lang w:eastAsia="es-ES"/>
        </w:rPr>
        <w:t>excepcional y externo, por ello no se incorporó a las autoridades</w:t>
      </w:r>
      <w:r w:rsidR="005B459F" w:rsidRPr="005B459F">
        <w:rPr>
          <w:rFonts w:ascii="Arial" w:eastAsia="Times New Roman" w:hAnsi="Arial" w:cs="Arial"/>
          <w:sz w:val="24"/>
          <w:szCs w:val="24"/>
          <w:lang w:eastAsia="es-ES"/>
        </w:rPr>
        <w:t>,</w:t>
      </w:r>
      <w:r w:rsidR="00EB2460" w:rsidRPr="005B459F">
        <w:rPr>
          <w:rFonts w:ascii="Arial" w:eastAsia="Times New Roman" w:hAnsi="Arial" w:cs="Arial"/>
          <w:sz w:val="24"/>
          <w:szCs w:val="24"/>
          <w:lang w:eastAsia="es-ES"/>
        </w:rPr>
        <w:t xml:space="preserve"> que es algo que hoy en día ocurre y que se quiere separar.</w:t>
      </w:r>
    </w:p>
    <w:p w14:paraId="0F7957F8" w14:textId="77777777" w:rsidR="00EB2460" w:rsidRPr="005B459F" w:rsidRDefault="00EB2460" w:rsidP="00BF22CC">
      <w:pPr>
        <w:shd w:val="clear" w:color="auto" w:fill="FFFFFF"/>
        <w:spacing w:after="0" w:line="240" w:lineRule="auto"/>
        <w:ind w:firstLine="1134"/>
        <w:jc w:val="both"/>
        <w:rPr>
          <w:rFonts w:ascii="Arial" w:eastAsia="Times New Roman" w:hAnsi="Arial" w:cs="Arial"/>
          <w:sz w:val="24"/>
          <w:szCs w:val="24"/>
          <w:lang w:eastAsia="es-ES"/>
        </w:rPr>
      </w:pPr>
    </w:p>
    <w:p w14:paraId="50FC8DE9" w14:textId="0FC4D3A4" w:rsidR="00EB2460" w:rsidRPr="005B459F" w:rsidRDefault="00EB2460" w:rsidP="00BF22CC">
      <w:pPr>
        <w:shd w:val="clear" w:color="auto" w:fill="FFFFFF"/>
        <w:spacing w:after="0" w:line="240" w:lineRule="auto"/>
        <w:ind w:firstLine="1134"/>
        <w:jc w:val="both"/>
        <w:rPr>
          <w:rFonts w:ascii="Arial" w:eastAsia="Times New Roman" w:hAnsi="Arial" w:cs="Arial"/>
          <w:sz w:val="24"/>
          <w:szCs w:val="24"/>
          <w:lang w:eastAsia="es-ES"/>
        </w:rPr>
      </w:pPr>
      <w:r w:rsidRPr="005B459F">
        <w:rPr>
          <w:rFonts w:ascii="Arial" w:eastAsia="Times New Roman" w:hAnsi="Arial" w:cs="Arial"/>
          <w:sz w:val="24"/>
          <w:szCs w:val="24"/>
          <w:lang w:eastAsia="es-ES"/>
        </w:rPr>
        <w:t>Asimismo, destacó que el Consejo tiene</w:t>
      </w:r>
      <w:r w:rsidR="00C32F3B" w:rsidRPr="005B459F">
        <w:rPr>
          <w:rFonts w:ascii="Arial" w:eastAsia="Times New Roman" w:hAnsi="Arial" w:cs="Arial"/>
          <w:sz w:val="24"/>
          <w:szCs w:val="24"/>
          <w:lang w:eastAsia="es-ES"/>
        </w:rPr>
        <w:t xml:space="preserve"> una función </w:t>
      </w:r>
      <w:r w:rsidRPr="005B459F">
        <w:rPr>
          <w:rFonts w:ascii="Arial" w:eastAsia="Times New Roman" w:hAnsi="Arial" w:cs="Arial"/>
          <w:sz w:val="24"/>
          <w:szCs w:val="24"/>
          <w:lang w:eastAsia="es-ES"/>
        </w:rPr>
        <w:t xml:space="preserve">específica, por ello se fija un máximo de </w:t>
      </w:r>
      <w:r w:rsidR="00C32F3B" w:rsidRPr="005B459F">
        <w:rPr>
          <w:rFonts w:ascii="Arial" w:eastAsia="Times New Roman" w:hAnsi="Arial" w:cs="Arial"/>
          <w:sz w:val="24"/>
          <w:szCs w:val="24"/>
          <w:lang w:eastAsia="es-ES"/>
        </w:rPr>
        <w:t>sei</w:t>
      </w:r>
      <w:r w:rsidRPr="005B459F">
        <w:rPr>
          <w:rFonts w:ascii="Arial" w:eastAsia="Times New Roman" w:hAnsi="Arial" w:cs="Arial"/>
          <w:sz w:val="24"/>
          <w:szCs w:val="24"/>
          <w:lang w:eastAsia="es-ES"/>
        </w:rPr>
        <w:t xml:space="preserve">s sesiones </w:t>
      </w:r>
      <w:r w:rsidR="00C32F3B" w:rsidRPr="005B459F">
        <w:rPr>
          <w:rFonts w:ascii="Arial" w:eastAsia="Times New Roman" w:hAnsi="Arial" w:cs="Arial"/>
          <w:sz w:val="24"/>
          <w:szCs w:val="24"/>
          <w:lang w:eastAsia="es-ES"/>
        </w:rPr>
        <w:t>a</w:t>
      </w:r>
      <w:r w:rsidRPr="005B459F">
        <w:rPr>
          <w:rFonts w:ascii="Arial" w:eastAsia="Times New Roman" w:hAnsi="Arial" w:cs="Arial"/>
          <w:sz w:val="24"/>
          <w:szCs w:val="24"/>
          <w:lang w:eastAsia="es-ES"/>
        </w:rPr>
        <w:t>l</w:t>
      </w:r>
      <w:r w:rsidR="00C32F3B" w:rsidRPr="005B459F">
        <w:rPr>
          <w:rFonts w:ascii="Arial" w:eastAsia="Times New Roman" w:hAnsi="Arial" w:cs="Arial"/>
          <w:sz w:val="24"/>
          <w:szCs w:val="24"/>
          <w:lang w:eastAsia="es-ES"/>
        </w:rPr>
        <w:t xml:space="preserve"> año y</w:t>
      </w:r>
      <w:r w:rsidRPr="005B459F">
        <w:rPr>
          <w:rFonts w:ascii="Arial" w:eastAsia="Times New Roman" w:hAnsi="Arial" w:cs="Arial"/>
          <w:sz w:val="24"/>
          <w:szCs w:val="24"/>
          <w:lang w:eastAsia="es-ES"/>
        </w:rPr>
        <w:t xml:space="preserve"> con una dieta acotada</w:t>
      </w:r>
      <w:r w:rsidR="005B459F" w:rsidRPr="005B459F">
        <w:rPr>
          <w:rFonts w:ascii="Arial" w:eastAsia="Times New Roman" w:hAnsi="Arial" w:cs="Arial"/>
          <w:sz w:val="24"/>
          <w:szCs w:val="24"/>
          <w:lang w:eastAsia="es-ES"/>
        </w:rPr>
        <w:t>,</w:t>
      </w:r>
      <w:r w:rsidRPr="005B459F">
        <w:rPr>
          <w:rFonts w:ascii="Arial" w:eastAsia="Times New Roman" w:hAnsi="Arial" w:cs="Arial"/>
          <w:sz w:val="24"/>
          <w:szCs w:val="24"/>
          <w:lang w:eastAsia="es-ES"/>
        </w:rPr>
        <w:t xml:space="preserve"> puesto que lo que hace es formular propuestas en la formulación de la Política General de Auditoría. Desde esa perspectiva </w:t>
      </w:r>
      <w:r w:rsidR="00F31211" w:rsidRPr="005B459F">
        <w:rPr>
          <w:rFonts w:ascii="Arial" w:eastAsia="Times New Roman" w:hAnsi="Arial" w:cs="Arial"/>
          <w:sz w:val="24"/>
          <w:szCs w:val="24"/>
          <w:lang w:eastAsia="es-ES"/>
        </w:rPr>
        <w:t>estimó no razonable que se incorpore al Ejecutivo como parte del Consejo, toda vez que</w:t>
      </w:r>
      <w:r w:rsidR="005B459F" w:rsidRPr="005B459F">
        <w:rPr>
          <w:rFonts w:ascii="Arial" w:eastAsia="Times New Roman" w:hAnsi="Arial" w:cs="Arial"/>
          <w:sz w:val="24"/>
          <w:szCs w:val="24"/>
          <w:lang w:eastAsia="es-ES"/>
        </w:rPr>
        <w:t>,</w:t>
      </w:r>
      <w:r w:rsidR="00F31211" w:rsidRPr="005B459F">
        <w:rPr>
          <w:rFonts w:ascii="Arial" w:eastAsia="Times New Roman" w:hAnsi="Arial" w:cs="Arial"/>
          <w:sz w:val="24"/>
          <w:szCs w:val="24"/>
          <w:lang w:eastAsia="es-ES"/>
        </w:rPr>
        <w:t xml:space="preserve"> justamente</w:t>
      </w:r>
      <w:r w:rsidR="005B459F" w:rsidRPr="005B459F">
        <w:rPr>
          <w:rFonts w:ascii="Arial" w:eastAsia="Times New Roman" w:hAnsi="Arial" w:cs="Arial"/>
          <w:sz w:val="24"/>
          <w:szCs w:val="24"/>
          <w:lang w:eastAsia="es-ES"/>
        </w:rPr>
        <w:t>,</w:t>
      </w:r>
      <w:r w:rsidR="00F31211" w:rsidRPr="005B459F">
        <w:rPr>
          <w:rFonts w:ascii="Arial" w:eastAsia="Times New Roman" w:hAnsi="Arial" w:cs="Arial"/>
          <w:sz w:val="24"/>
          <w:szCs w:val="24"/>
          <w:lang w:eastAsia="es-ES"/>
        </w:rPr>
        <w:t xml:space="preserve"> se busca separar de esas funciones</w:t>
      </w:r>
      <w:r w:rsidR="005B459F" w:rsidRPr="005B459F">
        <w:rPr>
          <w:rFonts w:ascii="Arial" w:eastAsia="Times New Roman" w:hAnsi="Arial" w:cs="Arial"/>
          <w:sz w:val="24"/>
          <w:szCs w:val="24"/>
          <w:lang w:eastAsia="es-ES"/>
        </w:rPr>
        <w:t>,</w:t>
      </w:r>
      <w:r w:rsidR="00F31211" w:rsidRPr="005B459F">
        <w:rPr>
          <w:rFonts w:ascii="Arial" w:eastAsia="Times New Roman" w:hAnsi="Arial" w:cs="Arial"/>
          <w:sz w:val="24"/>
          <w:szCs w:val="24"/>
          <w:lang w:eastAsia="es-ES"/>
        </w:rPr>
        <w:t xml:space="preserve"> que es lo que ocurre actualmente. </w:t>
      </w:r>
    </w:p>
    <w:p w14:paraId="2A7B4582" w14:textId="77777777" w:rsidR="00F31211" w:rsidRPr="005B459F" w:rsidRDefault="00F31211" w:rsidP="00BF22CC">
      <w:pPr>
        <w:shd w:val="clear" w:color="auto" w:fill="FFFFFF"/>
        <w:spacing w:after="0" w:line="240" w:lineRule="auto"/>
        <w:ind w:firstLine="1134"/>
        <w:jc w:val="both"/>
        <w:rPr>
          <w:rFonts w:ascii="Arial" w:eastAsia="Times New Roman" w:hAnsi="Arial" w:cs="Arial"/>
          <w:sz w:val="24"/>
          <w:szCs w:val="24"/>
          <w:lang w:eastAsia="es-ES"/>
        </w:rPr>
      </w:pPr>
    </w:p>
    <w:p w14:paraId="4DD35BC5" w14:textId="0CF7FCD1" w:rsidR="00C32F3B" w:rsidRPr="005B459F" w:rsidRDefault="00F31211" w:rsidP="00BF22CC">
      <w:pPr>
        <w:shd w:val="clear" w:color="auto" w:fill="FFFFFF"/>
        <w:spacing w:after="0" w:line="240" w:lineRule="auto"/>
        <w:ind w:firstLine="1134"/>
        <w:jc w:val="both"/>
        <w:rPr>
          <w:rFonts w:ascii="Arial" w:eastAsia="Times New Roman" w:hAnsi="Arial" w:cs="Arial"/>
          <w:sz w:val="24"/>
          <w:szCs w:val="24"/>
          <w:lang w:eastAsia="es-ES"/>
        </w:rPr>
      </w:pPr>
      <w:r w:rsidRPr="005B459F">
        <w:rPr>
          <w:rFonts w:ascii="Arial" w:eastAsia="Times New Roman" w:hAnsi="Arial" w:cs="Arial"/>
          <w:sz w:val="24"/>
          <w:szCs w:val="24"/>
          <w:lang w:eastAsia="es-ES"/>
        </w:rPr>
        <w:t xml:space="preserve">Recalcó que al estar formulando la Política y los lineamientos estratégicos que deberán cumplir los servicios, en </w:t>
      </w:r>
      <w:r w:rsidR="00C32F3B" w:rsidRPr="005B459F">
        <w:rPr>
          <w:rFonts w:ascii="Arial" w:eastAsia="Times New Roman" w:hAnsi="Arial" w:cs="Arial"/>
          <w:sz w:val="24"/>
          <w:szCs w:val="24"/>
          <w:lang w:eastAsia="es-ES"/>
        </w:rPr>
        <w:t>la</w:t>
      </w:r>
      <w:r w:rsidRPr="005B459F">
        <w:rPr>
          <w:rFonts w:ascii="Arial" w:eastAsia="Times New Roman" w:hAnsi="Arial" w:cs="Arial"/>
          <w:sz w:val="24"/>
          <w:szCs w:val="24"/>
          <w:lang w:eastAsia="es-ES"/>
        </w:rPr>
        <w:t xml:space="preserve"> </w:t>
      </w:r>
      <w:r w:rsidR="00C32F3B" w:rsidRPr="005B459F">
        <w:rPr>
          <w:rFonts w:ascii="Arial" w:eastAsia="Times New Roman" w:hAnsi="Arial" w:cs="Arial"/>
          <w:sz w:val="24"/>
          <w:szCs w:val="24"/>
          <w:lang w:eastAsia="es-ES"/>
        </w:rPr>
        <w:t>pr</w:t>
      </w:r>
      <w:r w:rsidRPr="005B459F">
        <w:rPr>
          <w:rFonts w:ascii="Arial" w:eastAsia="Times New Roman" w:hAnsi="Arial" w:cs="Arial"/>
          <w:sz w:val="24"/>
          <w:szCs w:val="24"/>
          <w:lang w:eastAsia="es-ES"/>
        </w:rPr>
        <w:t>á</w:t>
      </w:r>
      <w:r w:rsidR="00C32F3B" w:rsidRPr="005B459F">
        <w:rPr>
          <w:rFonts w:ascii="Arial" w:eastAsia="Times New Roman" w:hAnsi="Arial" w:cs="Arial"/>
          <w:sz w:val="24"/>
          <w:szCs w:val="24"/>
          <w:lang w:eastAsia="es-ES"/>
        </w:rPr>
        <w:t>ctica</w:t>
      </w:r>
      <w:r w:rsidRPr="005B459F">
        <w:rPr>
          <w:rFonts w:ascii="Arial" w:eastAsia="Times New Roman" w:hAnsi="Arial" w:cs="Arial"/>
          <w:sz w:val="24"/>
          <w:szCs w:val="24"/>
          <w:lang w:eastAsia="es-ES"/>
        </w:rPr>
        <w:t xml:space="preserve">, las autoridades que forman parte del Consejo actualmente tienen </w:t>
      </w:r>
      <w:r w:rsidR="00C32F3B" w:rsidRPr="005B459F">
        <w:rPr>
          <w:rFonts w:ascii="Arial" w:eastAsia="Times New Roman" w:hAnsi="Arial" w:cs="Arial"/>
          <w:sz w:val="24"/>
          <w:szCs w:val="24"/>
          <w:lang w:eastAsia="es-ES"/>
        </w:rPr>
        <w:t>que ceñirse a los mismo</w:t>
      </w:r>
      <w:r w:rsidRPr="005B459F">
        <w:rPr>
          <w:rFonts w:ascii="Arial" w:eastAsia="Times New Roman" w:hAnsi="Arial" w:cs="Arial"/>
          <w:sz w:val="24"/>
          <w:szCs w:val="24"/>
          <w:lang w:eastAsia="es-ES"/>
        </w:rPr>
        <w:t xml:space="preserve">s lineamientos que establece el Consejo, razón por la cual se planteó que fuera </w:t>
      </w:r>
      <w:r w:rsidR="00C32F3B" w:rsidRPr="005B459F">
        <w:rPr>
          <w:rFonts w:ascii="Arial" w:eastAsia="Times New Roman" w:hAnsi="Arial" w:cs="Arial"/>
          <w:sz w:val="24"/>
          <w:szCs w:val="24"/>
          <w:lang w:eastAsia="es-ES"/>
        </w:rPr>
        <w:t>un órgano externo</w:t>
      </w:r>
      <w:r w:rsidR="005B459F" w:rsidRPr="005B459F">
        <w:rPr>
          <w:rFonts w:ascii="Arial" w:eastAsia="Times New Roman" w:hAnsi="Arial" w:cs="Arial"/>
          <w:sz w:val="24"/>
          <w:szCs w:val="24"/>
          <w:lang w:eastAsia="es-ES"/>
        </w:rPr>
        <w:t>,</w:t>
      </w:r>
      <w:r w:rsidR="00C32F3B" w:rsidRPr="005B459F">
        <w:rPr>
          <w:rFonts w:ascii="Arial" w:eastAsia="Times New Roman" w:hAnsi="Arial" w:cs="Arial"/>
          <w:sz w:val="24"/>
          <w:szCs w:val="24"/>
          <w:lang w:eastAsia="es-ES"/>
        </w:rPr>
        <w:t xml:space="preserve"> cuya funci</w:t>
      </w:r>
      <w:r w:rsidRPr="005B459F">
        <w:rPr>
          <w:rFonts w:ascii="Arial" w:eastAsia="Times New Roman" w:hAnsi="Arial" w:cs="Arial"/>
          <w:sz w:val="24"/>
          <w:szCs w:val="24"/>
          <w:lang w:eastAsia="es-ES"/>
        </w:rPr>
        <w:t>ó</w:t>
      </w:r>
      <w:r w:rsidR="00C32F3B" w:rsidRPr="005B459F">
        <w:rPr>
          <w:rFonts w:ascii="Arial" w:eastAsia="Times New Roman" w:hAnsi="Arial" w:cs="Arial"/>
          <w:sz w:val="24"/>
          <w:szCs w:val="24"/>
          <w:lang w:eastAsia="es-ES"/>
        </w:rPr>
        <w:t>n</w:t>
      </w:r>
      <w:r w:rsidRPr="005B459F">
        <w:rPr>
          <w:rFonts w:ascii="Arial" w:eastAsia="Times New Roman" w:hAnsi="Arial" w:cs="Arial"/>
          <w:sz w:val="24"/>
          <w:szCs w:val="24"/>
          <w:lang w:eastAsia="es-ES"/>
        </w:rPr>
        <w:t xml:space="preserve"> estará limitada a la formulación de la Política de Auditoría</w:t>
      </w:r>
      <w:r w:rsidR="00F269A2" w:rsidRPr="005B459F">
        <w:rPr>
          <w:rFonts w:ascii="Arial" w:eastAsia="Times New Roman" w:hAnsi="Arial" w:cs="Arial"/>
          <w:sz w:val="24"/>
          <w:szCs w:val="24"/>
          <w:lang w:eastAsia="es-ES"/>
        </w:rPr>
        <w:t xml:space="preserve"> General de Gobierno y</w:t>
      </w:r>
      <w:r w:rsidRPr="005B459F">
        <w:rPr>
          <w:rFonts w:ascii="Arial" w:eastAsia="Times New Roman" w:hAnsi="Arial" w:cs="Arial"/>
          <w:sz w:val="24"/>
          <w:szCs w:val="24"/>
          <w:lang w:eastAsia="es-ES"/>
        </w:rPr>
        <w:t xml:space="preserve"> cuya opinión no será vinculante.</w:t>
      </w:r>
    </w:p>
    <w:p w14:paraId="681CC058" w14:textId="320BE04A" w:rsidR="00C32F3B" w:rsidRPr="005B459F" w:rsidRDefault="00C32F3B" w:rsidP="00BF22CC">
      <w:pPr>
        <w:shd w:val="clear" w:color="auto" w:fill="FFFFFF"/>
        <w:spacing w:after="0" w:line="240" w:lineRule="auto"/>
        <w:ind w:firstLine="1134"/>
        <w:jc w:val="both"/>
        <w:rPr>
          <w:rFonts w:ascii="Arial" w:eastAsia="Times New Roman" w:hAnsi="Arial" w:cs="Arial"/>
          <w:sz w:val="24"/>
          <w:szCs w:val="24"/>
          <w:lang w:eastAsia="es-ES"/>
        </w:rPr>
      </w:pPr>
    </w:p>
    <w:p w14:paraId="502DBDB6" w14:textId="20AAA748" w:rsidR="00C32F3B" w:rsidRPr="005B459F" w:rsidRDefault="00C32F3B" w:rsidP="00BF22CC">
      <w:pPr>
        <w:shd w:val="clear" w:color="auto" w:fill="FFFFFF"/>
        <w:spacing w:after="0" w:line="240" w:lineRule="auto"/>
        <w:ind w:firstLine="1134"/>
        <w:jc w:val="both"/>
        <w:rPr>
          <w:rFonts w:ascii="Arial" w:eastAsia="Times New Roman" w:hAnsi="Arial" w:cs="Arial"/>
          <w:sz w:val="24"/>
          <w:szCs w:val="24"/>
          <w:lang w:eastAsia="es-ES"/>
        </w:rPr>
      </w:pPr>
      <w:r w:rsidRPr="005B459F">
        <w:rPr>
          <w:rFonts w:ascii="Arial" w:eastAsia="Times New Roman" w:hAnsi="Arial" w:cs="Arial"/>
          <w:sz w:val="24"/>
          <w:szCs w:val="24"/>
          <w:lang w:eastAsia="es-ES"/>
        </w:rPr>
        <w:t xml:space="preserve">El </w:t>
      </w:r>
      <w:r w:rsidRPr="005B459F">
        <w:rPr>
          <w:rFonts w:ascii="Arial" w:eastAsia="Times New Roman" w:hAnsi="Arial" w:cs="Arial"/>
          <w:b/>
          <w:bCs/>
          <w:sz w:val="24"/>
          <w:szCs w:val="24"/>
          <w:lang w:eastAsia="es-ES"/>
        </w:rPr>
        <w:t>Honorable Senador señor Coloma</w:t>
      </w:r>
      <w:r w:rsidRPr="005B459F">
        <w:rPr>
          <w:rFonts w:ascii="Arial" w:eastAsia="Times New Roman" w:hAnsi="Arial" w:cs="Arial"/>
          <w:sz w:val="24"/>
          <w:szCs w:val="24"/>
          <w:lang w:eastAsia="es-ES"/>
        </w:rPr>
        <w:t xml:space="preserve"> </w:t>
      </w:r>
      <w:r w:rsidR="006E5181" w:rsidRPr="005B459F">
        <w:rPr>
          <w:rFonts w:ascii="Arial" w:eastAsia="Times New Roman" w:hAnsi="Arial" w:cs="Arial"/>
          <w:sz w:val="24"/>
          <w:szCs w:val="24"/>
          <w:lang w:eastAsia="es-ES"/>
        </w:rPr>
        <w:t>manifestó</w:t>
      </w:r>
      <w:r w:rsidRPr="005B459F">
        <w:rPr>
          <w:rFonts w:ascii="Arial" w:eastAsia="Times New Roman" w:hAnsi="Arial" w:cs="Arial"/>
          <w:sz w:val="24"/>
          <w:szCs w:val="24"/>
          <w:lang w:eastAsia="es-ES"/>
        </w:rPr>
        <w:t xml:space="preserve"> estar de acuerdo con lo planteado por el Ejecuti</w:t>
      </w:r>
      <w:r w:rsidR="006E5181" w:rsidRPr="005B459F">
        <w:rPr>
          <w:rFonts w:ascii="Arial" w:eastAsia="Times New Roman" w:hAnsi="Arial" w:cs="Arial"/>
          <w:sz w:val="24"/>
          <w:szCs w:val="24"/>
          <w:lang w:eastAsia="es-ES"/>
        </w:rPr>
        <w:t>v</w:t>
      </w:r>
      <w:r w:rsidRPr="005B459F">
        <w:rPr>
          <w:rFonts w:ascii="Arial" w:eastAsia="Times New Roman" w:hAnsi="Arial" w:cs="Arial"/>
          <w:sz w:val="24"/>
          <w:szCs w:val="24"/>
          <w:lang w:eastAsia="es-ES"/>
        </w:rPr>
        <w:t>o</w:t>
      </w:r>
      <w:r w:rsidR="006E5181" w:rsidRPr="005B459F">
        <w:rPr>
          <w:rFonts w:ascii="Arial" w:eastAsia="Times New Roman" w:hAnsi="Arial" w:cs="Arial"/>
          <w:sz w:val="24"/>
          <w:szCs w:val="24"/>
          <w:lang w:eastAsia="es-ES"/>
        </w:rPr>
        <w:t xml:space="preserve"> en términos de que se trate de un órgano externo, no obstante llamar la atención que la dieta que se propone se</w:t>
      </w:r>
      <w:r w:rsidR="00F269A2" w:rsidRPr="005B459F">
        <w:rPr>
          <w:rFonts w:ascii="Arial" w:eastAsia="Times New Roman" w:hAnsi="Arial" w:cs="Arial"/>
          <w:sz w:val="24"/>
          <w:szCs w:val="24"/>
          <w:lang w:eastAsia="es-ES"/>
        </w:rPr>
        <w:t>a</w:t>
      </w:r>
      <w:r w:rsidR="006E5181" w:rsidRPr="005B459F">
        <w:rPr>
          <w:rFonts w:ascii="Arial" w:eastAsia="Times New Roman" w:hAnsi="Arial" w:cs="Arial"/>
          <w:sz w:val="24"/>
          <w:szCs w:val="24"/>
          <w:lang w:eastAsia="es-ES"/>
        </w:rPr>
        <w:t xml:space="preserve"> de 12 unidades de fomento por sesión</w:t>
      </w:r>
      <w:r w:rsidR="005B459F" w:rsidRPr="005B459F">
        <w:rPr>
          <w:rFonts w:ascii="Arial" w:eastAsia="Times New Roman" w:hAnsi="Arial" w:cs="Arial"/>
          <w:sz w:val="24"/>
          <w:szCs w:val="24"/>
          <w:lang w:eastAsia="es-ES"/>
        </w:rPr>
        <w:t>,</w:t>
      </w:r>
      <w:r w:rsidR="006E5181" w:rsidRPr="005B459F">
        <w:rPr>
          <w:rFonts w:ascii="Arial" w:eastAsia="Times New Roman" w:hAnsi="Arial" w:cs="Arial"/>
          <w:sz w:val="24"/>
          <w:szCs w:val="24"/>
          <w:lang w:eastAsia="es-ES"/>
        </w:rPr>
        <w:t xml:space="preserve"> con un tope máximo de seis sesiones al año.</w:t>
      </w:r>
    </w:p>
    <w:p w14:paraId="24D7251A" w14:textId="77777777" w:rsidR="006E5181" w:rsidRPr="005B459F" w:rsidRDefault="006E5181" w:rsidP="00BF22CC">
      <w:pPr>
        <w:shd w:val="clear" w:color="auto" w:fill="FFFFFF"/>
        <w:spacing w:after="0" w:line="240" w:lineRule="auto"/>
        <w:ind w:firstLine="1134"/>
        <w:jc w:val="both"/>
        <w:rPr>
          <w:rFonts w:ascii="Arial" w:eastAsia="Times New Roman" w:hAnsi="Arial" w:cs="Arial"/>
          <w:sz w:val="24"/>
          <w:szCs w:val="24"/>
          <w:lang w:eastAsia="es-ES"/>
        </w:rPr>
      </w:pPr>
    </w:p>
    <w:p w14:paraId="462F66F5" w14:textId="5EC913C5" w:rsidR="006E5181" w:rsidRPr="005B459F" w:rsidRDefault="006E5181" w:rsidP="00BF22CC">
      <w:pPr>
        <w:shd w:val="clear" w:color="auto" w:fill="FFFFFF"/>
        <w:spacing w:after="0" w:line="240" w:lineRule="auto"/>
        <w:ind w:firstLine="1134"/>
        <w:jc w:val="both"/>
        <w:rPr>
          <w:rFonts w:ascii="Arial" w:eastAsia="Times New Roman" w:hAnsi="Arial" w:cs="Arial"/>
          <w:sz w:val="24"/>
          <w:szCs w:val="24"/>
          <w:lang w:eastAsia="es-ES"/>
        </w:rPr>
      </w:pPr>
      <w:r w:rsidRPr="005B459F">
        <w:rPr>
          <w:rFonts w:ascii="Arial" w:eastAsia="Times New Roman" w:hAnsi="Arial" w:cs="Arial"/>
          <w:sz w:val="24"/>
          <w:szCs w:val="24"/>
          <w:lang w:eastAsia="es-ES"/>
        </w:rPr>
        <w:t xml:space="preserve">La </w:t>
      </w:r>
      <w:r w:rsidRPr="005B459F">
        <w:rPr>
          <w:rFonts w:ascii="Arial" w:eastAsia="Times New Roman" w:hAnsi="Arial" w:cs="Arial"/>
          <w:b/>
          <w:bCs/>
          <w:sz w:val="24"/>
          <w:szCs w:val="24"/>
          <w:lang w:eastAsia="es-ES"/>
        </w:rPr>
        <w:t>señora Subsecretaria</w:t>
      </w:r>
      <w:r w:rsidRPr="005B459F">
        <w:rPr>
          <w:rFonts w:ascii="Arial" w:eastAsia="Times New Roman" w:hAnsi="Arial" w:cs="Arial"/>
          <w:sz w:val="24"/>
          <w:szCs w:val="24"/>
          <w:lang w:eastAsia="es-ES"/>
        </w:rPr>
        <w:t xml:space="preserve"> hizo presente que actualmente los consejeros desempeñan esas funciones </w:t>
      </w:r>
      <w:r w:rsidRPr="005B459F">
        <w:rPr>
          <w:rFonts w:ascii="Arial" w:eastAsia="Times New Roman" w:hAnsi="Arial" w:cs="Arial"/>
          <w:i/>
          <w:iCs/>
          <w:sz w:val="24"/>
          <w:szCs w:val="24"/>
          <w:lang w:eastAsia="es-ES"/>
        </w:rPr>
        <w:t>ad honorem</w:t>
      </w:r>
      <w:r w:rsidRPr="005B459F">
        <w:rPr>
          <w:rFonts w:ascii="Arial" w:eastAsia="Times New Roman" w:hAnsi="Arial" w:cs="Arial"/>
          <w:sz w:val="24"/>
          <w:szCs w:val="24"/>
          <w:lang w:eastAsia="es-ES"/>
        </w:rPr>
        <w:t>.</w:t>
      </w:r>
    </w:p>
    <w:p w14:paraId="047B792D" w14:textId="0FE47630" w:rsidR="00C32F3B" w:rsidRPr="005B459F" w:rsidRDefault="00C32F3B" w:rsidP="00BF22CC">
      <w:pPr>
        <w:shd w:val="clear" w:color="auto" w:fill="FFFFFF"/>
        <w:spacing w:after="0" w:line="240" w:lineRule="auto"/>
        <w:ind w:firstLine="1134"/>
        <w:jc w:val="both"/>
        <w:rPr>
          <w:rFonts w:ascii="Arial" w:eastAsia="Times New Roman" w:hAnsi="Arial" w:cs="Arial"/>
          <w:sz w:val="24"/>
          <w:szCs w:val="24"/>
          <w:lang w:eastAsia="es-ES"/>
        </w:rPr>
      </w:pPr>
    </w:p>
    <w:p w14:paraId="4A96C3D0" w14:textId="304389D2" w:rsidR="00C32F3B" w:rsidRPr="005B459F" w:rsidRDefault="00C32F3B" w:rsidP="00BF22CC">
      <w:pPr>
        <w:shd w:val="clear" w:color="auto" w:fill="FFFFFF"/>
        <w:spacing w:after="0" w:line="240" w:lineRule="auto"/>
        <w:ind w:firstLine="1134"/>
        <w:jc w:val="both"/>
        <w:rPr>
          <w:rFonts w:ascii="Arial" w:eastAsia="Times New Roman" w:hAnsi="Arial" w:cs="Arial"/>
          <w:sz w:val="24"/>
          <w:szCs w:val="24"/>
          <w:lang w:eastAsia="es-ES"/>
        </w:rPr>
      </w:pPr>
      <w:r w:rsidRPr="005B459F">
        <w:rPr>
          <w:rFonts w:ascii="Arial" w:eastAsia="Times New Roman" w:hAnsi="Arial" w:cs="Arial"/>
          <w:sz w:val="24"/>
          <w:szCs w:val="24"/>
          <w:lang w:eastAsia="es-ES"/>
        </w:rPr>
        <w:t xml:space="preserve">El </w:t>
      </w:r>
      <w:r w:rsidRPr="005B459F">
        <w:rPr>
          <w:rFonts w:ascii="Arial" w:eastAsia="Times New Roman" w:hAnsi="Arial" w:cs="Arial"/>
          <w:b/>
          <w:bCs/>
          <w:sz w:val="24"/>
          <w:szCs w:val="24"/>
          <w:lang w:eastAsia="es-ES"/>
        </w:rPr>
        <w:t>Honorable Senador señor Lagos</w:t>
      </w:r>
      <w:r w:rsidRPr="005B459F">
        <w:rPr>
          <w:rFonts w:ascii="Arial" w:eastAsia="Times New Roman" w:hAnsi="Arial" w:cs="Arial"/>
          <w:sz w:val="24"/>
          <w:szCs w:val="24"/>
          <w:lang w:eastAsia="es-ES"/>
        </w:rPr>
        <w:t xml:space="preserve"> </w:t>
      </w:r>
      <w:r w:rsidR="006E5181" w:rsidRPr="005B459F">
        <w:rPr>
          <w:rFonts w:ascii="Arial" w:eastAsia="Times New Roman" w:hAnsi="Arial" w:cs="Arial"/>
          <w:sz w:val="24"/>
          <w:szCs w:val="24"/>
          <w:lang w:eastAsia="es-ES"/>
        </w:rPr>
        <w:t>observó que</w:t>
      </w:r>
      <w:r w:rsidR="00B24993" w:rsidRPr="005B459F">
        <w:rPr>
          <w:rFonts w:ascii="Arial" w:eastAsia="Times New Roman" w:hAnsi="Arial" w:cs="Arial"/>
          <w:sz w:val="24"/>
          <w:szCs w:val="24"/>
          <w:lang w:eastAsia="es-ES"/>
        </w:rPr>
        <w:t xml:space="preserve"> se</w:t>
      </w:r>
      <w:r w:rsidR="006E5181" w:rsidRPr="005B459F">
        <w:rPr>
          <w:rFonts w:ascii="Arial" w:eastAsia="Times New Roman" w:hAnsi="Arial" w:cs="Arial"/>
          <w:sz w:val="24"/>
          <w:szCs w:val="24"/>
          <w:lang w:eastAsia="es-ES"/>
        </w:rPr>
        <w:t xml:space="preserve"> trata de un Consejo externo compuesto por tres personas</w:t>
      </w:r>
      <w:r w:rsidR="005B459F" w:rsidRPr="005B459F">
        <w:rPr>
          <w:rFonts w:ascii="Arial" w:eastAsia="Times New Roman" w:hAnsi="Arial" w:cs="Arial"/>
          <w:sz w:val="24"/>
          <w:szCs w:val="24"/>
          <w:lang w:eastAsia="es-ES"/>
        </w:rPr>
        <w:t>,</w:t>
      </w:r>
      <w:r w:rsidR="006E5181" w:rsidRPr="005B459F">
        <w:rPr>
          <w:rFonts w:ascii="Arial" w:eastAsia="Times New Roman" w:hAnsi="Arial" w:cs="Arial"/>
          <w:sz w:val="24"/>
          <w:szCs w:val="24"/>
          <w:lang w:eastAsia="es-ES"/>
        </w:rPr>
        <w:t xml:space="preserve"> el cual no estará vinculado al Ejecutivo. Asimismo, agregó que la iniciativa establece que los consejeros durarán en sus cargos tres años y serán elegidos a través del Sistema de Alta Dirección Pública</w:t>
      </w:r>
      <w:r w:rsidR="00B24993" w:rsidRPr="005B459F">
        <w:rPr>
          <w:rFonts w:ascii="Arial" w:eastAsia="Times New Roman" w:hAnsi="Arial" w:cs="Arial"/>
          <w:sz w:val="24"/>
          <w:szCs w:val="24"/>
          <w:lang w:eastAsia="es-ES"/>
        </w:rPr>
        <w:t xml:space="preserve"> (SADP) con una dieta máxima aproximada de $450.000 al año. </w:t>
      </w:r>
    </w:p>
    <w:p w14:paraId="37487E29" w14:textId="77777777" w:rsidR="00B24993" w:rsidRPr="005B459F" w:rsidRDefault="00B24993" w:rsidP="00BF22CC">
      <w:pPr>
        <w:shd w:val="clear" w:color="auto" w:fill="FFFFFF"/>
        <w:spacing w:after="0" w:line="240" w:lineRule="auto"/>
        <w:ind w:firstLine="1134"/>
        <w:jc w:val="both"/>
        <w:rPr>
          <w:rFonts w:ascii="Arial" w:eastAsia="Times New Roman" w:hAnsi="Arial" w:cs="Arial"/>
          <w:sz w:val="24"/>
          <w:szCs w:val="24"/>
          <w:lang w:eastAsia="es-ES"/>
        </w:rPr>
      </w:pPr>
    </w:p>
    <w:p w14:paraId="457406C8" w14:textId="003CE6CD" w:rsidR="00B24993" w:rsidRPr="005B459F" w:rsidRDefault="00B24993" w:rsidP="00BF22CC">
      <w:pPr>
        <w:shd w:val="clear" w:color="auto" w:fill="FFFFFF"/>
        <w:spacing w:after="0" w:line="240" w:lineRule="auto"/>
        <w:ind w:firstLine="1134"/>
        <w:jc w:val="both"/>
        <w:rPr>
          <w:rFonts w:ascii="Arial" w:eastAsia="Times New Roman" w:hAnsi="Arial" w:cs="Arial"/>
          <w:sz w:val="24"/>
          <w:szCs w:val="24"/>
          <w:lang w:eastAsia="es-ES"/>
        </w:rPr>
      </w:pPr>
      <w:r w:rsidRPr="005B459F">
        <w:rPr>
          <w:rFonts w:ascii="Arial" w:eastAsia="Times New Roman" w:hAnsi="Arial" w:cs="Arial"/>
          <w:sz w:val="24"/>
          <w:szCs w:val="24"/>
          <w:lang w:eastAsia="es-ES"/>
        </w:rPr>
        <w:t xml:space="preserve">Al respecto reparó en que el costo del SADP para hacer un proceso de selección </w:t>
      </w:r>
      <w:r w:rsidR="00B007F8" w:rsidRPr="005B459F">
        <w:rPr>
          <w:rFonts w:ascii="Arial" w:eastAsia="Times New Roman" w:hAnsi="Arial" w:cs="Arial"/>
          <w:sz w:val="24"/>
          <w:szCs w:val="24"/>
          <w:lang w:eastAsia="es-ES"/>
        </w:rPr>
        <w:t xml:space="preserve">de personas </w:t>
      </w:r>
      <w:r w:rsidRPr="005B459F">
        <w:rPr>
          <w:rFonts w:ascii="Arial" w:eastAsia="Times New Roman" w:hAnsi="Arial" w:cs="Arial"/>
          <w:sz w:val="24"/>
          <w:szCs w:val="24"/>
          <w:lang w:eastAsia="es-ES"/>
        </w:rPr>
        <w:t>es de aproximadamente $8 millones en promedio, las cuales percibirán una dieta de $450.000 y que además tendrán las inhabilidades que fija el artículo 16 del proyecto de ley.</w:t>
      </w:r>
    </w:p>
    <w:p w14:paraId="2B77B0F4" w14:textId="77777777" w:rsidR="00B24993" w:rsidRPr="005B459F" w:rsidRDefault="00B24993" w:rsidP="00BF22CC">
      <w:pPr>
        <w:shd w:val="clear" w:color="auto" w:fill="FFFFFF"/>
        <w:spacing w:after="0" w:line="240" w:lineRule="auto"/>
        <w:ind w:firstLine="1134"/>
        <w:jc w:val="both"/>
        <w:rPr>
          <w:rFonts w:ascii="Arial" w:eastAsia="Times New Roman" w:hAnsi="Arial" w:cs="Arial"/>
          <w:sz w:val="24"/>
          <w:szCs w:val="24"/>
          <w:lang w:eastAsia="es-ES"/>
        </w:rPr>
      </w:pPr>
    </w:p>
    <w:p w14:paraId="1C0EDC85" w14:textId="2A0B05D2" w:rsidR="00B24993" w:rsidRPr="005B459F" w:rsidRDefault="00B24993" w:rsidP="00BF22CC">
      <w:pPr>
        <w:shd w:val="clear" w:color="auto" w:fill="FFFFFF"/>
        <w:spacing w:after="0" w:line="240" w:lineRule="auto"/>
        <w:ind w:firstLine="1134"/>
        <w:jc w:val="both"/>
        <w:rPr>
          <w:rFonts w:ascii="Arial" w:eastAsia="Times New Roman" w:hAnsi="Arial" w:cs="Arial"/>
          <w:sz w:val="24"/>
          <w:szCs w:val="24"/>
          <w:lang w:eastAsia="es-ES"/>
        </w:rPr>
      </w:pPr>
      <w:r w:rsidRPr="005B459F">
        <w:rPr>
          <w:rFonts w:ascii="Arial" w:eastAsia="Times New Roman" w:hAnsi="Arial" w:cs="Arial"/>
          <w:sz w:val="24"/>
          <w:szCs w:val="24"/>
          <w:lang w:eastAsia="es-ES"/>
        </w:rPr>
        <w:t>Planteó que habría que revisar más profundamente esta materia</w:t>
      </w:r>
      <w:r w:rsidR="005B459F" w:rsidRPr="005B459F">
        <w:rPr>
          <w:rFonts w:ascii="Arial" w:eastAsia="Times New Roman" w:hAnsi="Arial" w:cs="Arial"/>
          <w:sz w:val="24"/>
          <w:szCs w:val="24"/>
          <w:lang w:eastAsia="es-ES"/>
        </w:rPr>
        <w:t>,</w:t>
      </w:r>
      <w:r w:rsidRPr="005B459F">
        <w:rPr>
          <w:rFonts w:ascii="Arial" w:eastAsia="Times New Roman" w:hAnsi="Arial" w:cs="Arial"/>
          <w:sz w:val="24"/>
          <w:szCs w:val="24"/>
          <w:lang w:eastAsia="es-ES"/>
        </w:rPr>
        <w:t xml:space="preserve"> atendido que no conversa bien en la iniciativa legal que se discute.</w:t>
      </w:r>
    </w:p>
    <w:p w14:paraId="11302E55" w14:textId="77777777" w:rsidR="00B24993" w:rsidRPr="005B459F" w:rsidRDefault="00B24993" w:rsidP="00BF22CC">
      <w:pPr>
        <w:shd w:val="clear" w:color="auto" w:fill="FFFFFF"/>
        <w:spacing w:after="0" w:line="240" w:lineRule="auto"/>
        <w:ind w:firstLine="1134"/>
        <w:jc w:val="both"/>
        <w:rPr>
          <w:rFonts w:ascii="Arial" w:eastAsia="Times New Roman" w:hAnsi="Arial" w:cs="Arial"/>
          <w:sz w:val="24"/>
          <w:szCs w:val="24"/>
          <w:lang w:eastAsia="es-ES"/>
        </w:rPr>
      </w:pPr>
    </w:p>
    <w:p w14:paraId="2E5816FD" w14:textId="4F1B8321" w:rsidR="00B24993" w:rsidRPr="005B459F" w:rsidRDefault="00B007F8" w:rsidP="00BF22CC">
      <w:pPr>
        <w:shd w:val="clear" w:color="auto" w:fill="FFFFFF"/>
        <w:spacing w:after="0" w:line="240" w:lineRule="auto"/>
        <w:ind w:firstLine="1134"/>
        <w:jc w:val="both"/>
        <w:rPr>
          <w:rFonts w:ascii="Arial" w:eastAsia="Times New Roman" w:hAnsi="Arial" w:cs="Arial"/>
          <w:sz w:val="24"/>
          <w:szCs w:val="24"/>
          <w:lang w:eastAsia="es-ES"/>
        </w:rPr>
      </w:pPr>
      <w:r w:rsidRPr="005B459F">
        <w:rPr>
          <w:rFonts w:ascii="Arial" w:eastAsia="Times New Roman" w:hAnsi="Arial" w:cs="Arial"/>
          <w:sz w:val="24"/>
          <w:szCs w:val="24"/>
          <w:lang w:eastAsia="es-ES"/>
        </w:rPr>
        <w:t xml:space="preserve">El </w:t>
      </w:r>
      <w:r w:rsidRPr="005B459F">
        <w:rPr>
          <w:rFonts w:ascii="Arial" w:eastAsia="Times New Roman" w:hAnsi="Arial" w:cs="Arial"/>
          <w:b/>
          <w:bCs/>
          <w:sz w:val="24"/>
          <w:szCs w:val="24"/>
          <w:lang w:eastAsia="es-ES"/>
        </w:rPr>
        <w:t>Honorable Senador señor Kast</w:t>
      </w:r>
      <w:r w:rsidRPr="005B459F">
        <w:rPr>
          <w:rFonts w:ascii="Arial" w:eastAsia="Times New Roman" w:hAnsi="Arial" w:cs="Arial"/>
          <w:sz w:val="24"/>
          <w:szCs w:val="24"/>
          <w:lang w:eastAsia="es-ES"/>
        </w:rPr>
        <w:t xml:space="preserve"> </w:t>
      </w:r>
      <w:r w:rsidR="00B24993" w:rsidRPr="005B459F">
        <w:rPr>
          <w:rFonts w:ascii="Arial" w:eastAsia="Times New Roman" w:hAnsi="Arial" w:cs="Arial"/>
          <w:sz w:val="24"/>
          <w:szCs w:val="24"/>
          <w:lang w:eastAsia="es-ES"/>
        </w:rPr>
        <w:t xml:space="preserve">observó que a veces, cuando las remuneraciones son muy bajas, es mejor dejar las funciones derechamente </w:t>
      </w:r>
      <w:r w:rsidR="00B24993" w:rsidRPr="005B459F">
        <w:rPr>
          <w:rFonts w:ascii="Arial" w:eastAsia="Times New Roman" w:hAnsi="Arial" w:cs="Arial"/>
          <w:i/>
          <w:iCs/>
          <w:sz w:val="24"/>
          <w:szCs w:val="24"/>
          <w:lang w:eastAsia="es-ES"/>
        </w:rPr>
        <w:t>ad honorem</w:t>
      </w:r>
      <w:r w:rsidR="00B24993" w:rsidRPr="005B459F">
        <w:rPr>
          <w:rFonts w:ascii="Arial" w:eastAsia="Times New Roman" w:hAnsi="Arial" w:cs="Arial"/>
          <w:sz w:val="24"/>
          <w:szCs w:val="24"/>
          <w:lang w:eastAsia="es-ES"/>
        </w:rPr>
        <w:t>.</w:t>
      </w:r>
    </w:p>
    <w:p w14:paraId="3FB6FDF0" w14:textId="77777777" w:rsidR="00B24993" w:rsidRPr="005B459F" w:rsidRDefault="00B24993" w:rsidP="00BF22CC">
      <w:pPr>
        <w:shd w:val="clear" w:color="auto" w:fill="FFFFFF"/>
        <w:spacing w:after="0" w:line="240" w:lineRule="auto"/>
        <w:ind w:firstLine="1134"/>
        <w:jc w:val="both"/>
        <w:rPr>
          <w:rFonts w:ascii="Arial" w:eastAsia="Times New Roman" w:hAnsi="Arial" w:cs="Arial"/>
          <w:sz w:val="24"/>
          <w:szCs w:val="24"/>
          <w:lang w:eastAsia="es-ES"/>
        </w:rPr>
      </w:pPr>
    </w:p>
    <w:p w14:paraId="61B1699B" w14:textId="465FBA02" w:rsidR="00B007F8" w:rsidRPr="005B459F" w:rsidRDefault="00B24993" w:rsidP="00BF22CC">
      <w:pPr>
        <w:shd w:val="clear" w:color="auto" w:fill="FFFFFF"/>
        <w:spacing w:after="0" w:line="240" w:lineRule="auto"/>
        <w:ind w:firstLine="1134"/>
        <w:jc w:val="both"/>
        <w:rPr>
          <w:rFonts w:ascii="Arial" w:eastAsia="Times New Roman" w:hAnsi="Arial" w:cs="Arial"/>
          <w:sz w:val="24"/>
          <w:szCs w:val="24"/>
          <w:lang w:eastAsia="es-ES"/>
        </w:rPr>
      </w:pPr>
      <w:r w:rsidRPr="005B459F">
        <w:rPr>
          <w:rFonts w:ascii="Arial" w:eastAsia="Times New Roman" w:hAnsi="Arial" w:cs="Arial"/>
          <w:sz w:val="24"/>
          <w:szCs w:val="24"/>
          <w:lang w:eastAsia="es-ES"/>
        </w:rPr>
        <w:t xml:space="preserve">Estimó que resulta inconsistente pedirle a una persona que abandone </w:t>
      </w:r>
      <w:r w:rsidR="00FC7A17" w:rsidRPr="005B459F">
        <w:rPr>
          <w:rFonts w:ascii="Arial" w:eastAsia="Times New Roman" w:hAnsi="Arial" w:cs="Arial"/>
          <w:sz w:val="24"/>
          <w:szCs w:val="24"/>
          <w:lang w:eastAsia="es-ES"/>
        </w:rPr>
        <w:t xml:space="preserve">el ejercicio privado de su profesión y se dedique en forma profesional a esto con una remuneración tan baja como la que se propone. Agregó que ello puede ser </w:t>
      </w:r>
      <w:r w:rsidR="00B007F8" w:rsidRPr="005B459F">
        <w:rPr>
          <w:rFonts w:ascii="Arial" w:eastAsia="Times New Roman" w:hAnsi="Arial" w:cs="Arial"/>
          <w:sz w:val="24"/>
          <w:szCs w:val="24"/>
          <w:lang w:eastAsia="es-ES"/>
        </w:rPr>
        <w:t>una mala señal</w:t>
      </w:r>
      <w:r w:rsidR="00FC7A17" w:rsidRPr="005B459F">
        <w:rPr>
          <w:rFonts w:ascii="Arial" w:eastAsia="Times New Roman" w:hAnsi="Arial" w:cs="Arial"/>
          <w:sz w:val="24"/>
          <w:szCs w:val="24"/>
          <w:lang w:eastAsia="es-ES"/>
        </w:rPr>
        <w:t xml:space="preserve">. Al respecto, consultó la </w:t>
      </w:r>
      <w:r w:rsidR="00B007F8" w:rsidRPr="005B459F">
        <w:rPr>
          <w:rFonts w:ascii="Arial" w:eastAsia="Times New Roman" w:hAnsi="Arial" w:cs="Arial"/>
          <w:sz w:val="24"/>
          <w:szCs w:val="24"/>
          <w:lang w:eastAsia="es-ES"/>
        </w:rPr>
        <w:t xml:space="preserve">opinión de la </w:t>
      </w:r>
      <w:r w:rsidR="00FC7A17" w:rsidRPr="005B459F">
        <w:rPr>
          <w:rFonts w:ascii="Arial" w:eastAsia="Times New Roman" w:hAnsi="Arial" w:cs="Arial"/>
          <w:sz w:val="24"/>
          <w:szCs w:val="24"/>
          <w:lang w:eastAsia="es-ES"/>
        </w:rPr>
        <w:t xml:space="preserve">señora </w:t>
      </w:r>
      <w:r w:rsidR="00B007F8" w:rsidRPr="005B459F">
        <w:rPr>
          <w:rFonts w:ascii="Arial" w:eastAsia="Times New Roman" w:hAnsi="Arial" w:cs="Arial"/>
          <w:sz w:val="24"/>
          <w:szCs w:val="24"/>
          <w:lang w:eastAsia="es-ES"/>
        </w:rPr>
        <w:t>Subsecretaria</w:t>
      </w:r>
      <w:r w:rsidR="00FC7A17" w:rsidRPr="005B459F">
        <w:rPr>
          <w:rFonts w:ascii="Arial" w:eastAsia="Times New Roman" w:hAnsi="Arial" w:cs="Arial"/>
          <w:sz w:val="24"/>
          <w:szCs w:val="24"/>
          <w:lang w:eastAsia="es-ES"/>
        </w:rPr>
        <w:t>.</w:t>
      </w:r>
      <w:r w:rsidR="00B007F8" w:rsidRPr="005B459F">
        <w:rPr>
          <w:rFonts w:ascii="Arial" w:eastAsia="Times New Roman" w:hAnsi="Arial" w:cs="Arial"/>
          <w:sz w:val="24"/>
          <w:szCs w:val="24"/>
          <w:lang w:eastAsia="es-ES"/>
        </w:rPr>
        <w:t xml:space="preserve"> </w:t>
      </w:r>
    </w:p>
    <w:p w14:paraId="1C3C1DE6" w14:textId="4953CDF5" w:rsidR="00B007F8" w:rsidRPr="005B459F" w:rsidRDefault="00B007F8" w:rsidP="00BF22CC">
      <w:pPr>
        <w:shd w:val="clear" w:color="auto" w:fill="FFFFFF"/>
        <w:spacing w:after="0" w:line="240" w:lineRule="auto"/>
        <w:ind w:firstLine="1134"/>
        <w:jc w:val="both"/>
        <w:rPr>
          <w:rFonts w:ascii="Arial" w:eastAsia="Times New Roman" w:hAnsi="Arial" w:cs="Arial"/>
          <w:sz w:val="24"/>
          <w:szCs w:val="24"/>
          <w:lang w:eastAsia="es-ES"/>
        </w:rPr>
      </w:pPr>
    </w:p>
    <w:p w14:paraId="5866CFFC" w14:textId="7B45ED74" w:rsidR="00675C22" w:rsidRPr="005B459F" w:rsidRDefault="00B007F8" w:rsidP="00BF22CC">
      <w:pPr>
        <w:shd w:val="clear" w:color="auto" w:fill="FFFFFF"/>
        <w:spacing w:after="0" w:line="240" w:lineRule="auto"/>
        <w:ind w:firstLine="1134"/>
        <w:jc w:val="both"/>
        <w:rPr>
          <w:rFonts w:ascii="Arial" w:eastAsia="Times New Roman" w:hAnsi="Arial" w:cs="Arial"/>
          <w:sz w:val="24"/>
          <w:szCs w:val="24"/>
          <w:lang w:eastAsia="es-ES"/>
        </w:rPr>
      </w:pPr>
      <w:r w:rsidRPr="005B459F">
        <w:rPr>
          <w:rFonts w:ascii="Arial" w:eastAsia="Times New Roman" w:hAnsi="Arial" w:cs="Arial"/>
          <w:sz w:val="24"/>
          <w:szCs w:val="24"/>
          <w:lang w:eastAsia="es-ES"/>
        </w:rPr>
        <w:t xml:space="preserve">El </w:t>
      </w:r>
      <w:r w:rsidRPr="005B459F">
        <w:rPr>
          <w:rFonts w:ascii="Arial" w:eastAsia="Times New Roman" w:hAnsi="Arial" w:cs="Arial"/>
          <w:b/>
          <w:bCs/>
          <w:sz w:val="24"/>
          <w:szCs w:val="24"/>
          <w:lang w:eastAsia="es-ES"/>
        </w:rPr>
        <w:t>Honorable Senador señor Insulza</w:t>
      </w:r>
      <w:r w:rsidRPr="005B459F">
        <w:rPr>
          <w:rFonts w:ascii="Arial" w:eastAsia="Times New Roman" w:hAnsi="Arial" w:cs="Arial"/>
          <w:sz w:val="24"/>
          <w:szCs w:val="24"/>
          <w:lang w:eastAsia="es-ES"/>
        </w:rPr>
        <w:t xml:space="preserve"> </w:t>
      </w:r>
      <w:r w:rsidR="00675C22" w:rsidRPr="005B459F">
        <w:rPr>
          <w:rFonts w:ascii="Arial" w:eastAsia="Times New Roman" w:hAnsi="Arial" w:cs="Arial"/>
          <w:sz w:val="24"/>
          <w:szCs w:val="24"/>
          <w:lang w:eastAsia="es-ES"/>
        </w:rPr>
        <w:t xml:space="preserve">expresó que existe acuerdo al interior de la Comisión acerca de que, si se va a incorporar la figura del Consejo, éste debe </w:t>
      </w:r>
      <w:r w:rsidRPr="005B459F">
        <w:rPr>
          <w:rFonts w:ascii="Arial" w:eastAsia="Times New Roman" w:hAnsi="Arial" w:cs="Arial"/>
          <w:sz w:val="24"/>
          <w:szCs w:val="24"/>
          <w:lang w:eastAsia="es-ES"/>
        </w:rPr>
        <w:t>p</w:t>
      </w:r>
      <w:r w:rsidR="00675C22" w:rsidRPr="005B459F">
        <w:rPr>
          <w:rFonts w:ascii="Arial" w:eastAsia="Times New Roman" w:hAnsi="Arial" w:cs="Arial"/>
          <w:sz w:val="24"/>
          <w:szCs w:val="24"/>
          <w:lang w:eastAsia="es-ES"/>
        </w:rPr>
        <w:t xml:space="preserve">oder </w:t>
      </w:r>
      <w:r w:rsidRPr="005B459F">
        <w:rPr>
          <w:rFonts w:ascii="Arial" w:eastAsia="Times New Roman" w:hAnsi="Arial" w:cs="Arial"/>
          <w:sz w:val="24"/>
          <w:szCs w:val="24"/>
          <w:lang w:eastAsia="es-ES"/>
        </w:rPr>
        <w:t>funci</w:t>
      </w:r>
      <w:r w:rsidR="00675C22" w:rsidRPr="005B459F">
        <w:rPr>
          <w:rFonts w:ascii="Arial" w:eastAsia="Times New Roman" w:hAnsi="Arial" w:cs="Arial"/>
          <w:sz w:val="24"/>
          <w:szCs w:val="24"/>
          <w:lang w:eastAsia="es-ES"/>
        </w:rPr>
        <w:t>o</w:t>
      </w:r>
      <w:r w:rsidRPr="005B459F">
        <w:rPr>
          <w:rFonts w:ascii="Arial" w:eastAsia="Times New Roman" w:hAnsi="Arial" w:cs="Arial"/>
          <w:sz w:val="24"/>
          <w:szCs w:val="24"/>
          <w:lang w:eastAsia="es-ES"/>
        </w:rPr>
        <w:t>nar</w:t>
      </w:r>
      <w:r w:rsidR="00675C22" w:rsidRPr="005B459F">
        <w:rPr>
          <w:rFonts w:ascii="Arial" w:eastAsia="Times New Roman" w:hAnsi="Arial" w:cs="Arial"/>
          <w:sz w:val="24"/>
          <w:szCs w:val="24"/>
          <w:lang w:eastAsia="es-ES"/>
        </w:rPr>
        <w:t xml:space="preserve">. </w:t>
      </w:r>
    </w:p>
    <w:p w14:paraId="3613BF55" w14:textId="77777777" w:rsidR="00675C22" w:rsidRPr="005B459F" w:rsidRDefault="00675C22" w:rsidP="00BF22CC">
      <w:pPr>
        <w:shd w:val="clear" w:color="auto" w:fill="FFFFFF"/>
        <w:spacing w:after="0" w:line="240" w:lineRule="auto"/>
        <w:ind w:firstLine="1134"/>
        <w:jc w:val="both"/>
        <w:rPr>
          <w:rFonts w:ascii="Arial" w:eastAsia="Times New Roman" w:hAnsi="Arial" w:cs="Arial"/>
          <w:sz w:val="24"/>
          <w:szCs w:val="24"/>
          <w:lang w:eastAsia="es-ES"/>
        </w:rPr>
      </w:pPr>
    </w:p>
    <w:p w14:paraId="0B69DE13" w14:textId="28ABCB02" w:rsidR="00675C22" w:rsidRPr="005B459F" w:rsidRDefault="00675C22" w:rsidP="00BF22CC">
      <w:pPr>
        <w:shd w:val="clear" w:color="auto" w:fill="FFFFFF"/>
        <w:spacing w:after="0" w:line="240" w:lineRule="auto"/>
        <w:ind w:firstLine="1134"/>
        <w:jc w:val="both"/>
        <w:rPr>
          <w:rFonts w:ascii="Arial" w:eastAsia="Times New Roman" w:hAnsi="Arial" w:cs="Arial"/>
          <w:sz w:val="24"/>
          <w:szCs w:val="24"/>
          <w:lang w:eastAsia="es-ES"/>
        </w:rPr>
      </w:pPr>
      <w:r w:rsidRPr="005B459F">
        <w:rPr>
          <w:rFonts w:ascii="Arial" w:eastAsia="Times New Roman" w:hAnsi="Arial" w:cs="Arial"/>
          <w:sz w:val="24"/>
          <w:szCs w:val="24"/>
          <w:lang w:eastAsia="es-ES"/>
        </w:rPr>
        <w:t xml:space="preserve">Hizo presente que la iniciativa legal que se discute establece una serie de </w:t>
      </w:r>
      <w:r w:rsidR="00B007F8" w:rsidRPr="005B459F">
        <w:rPr>
          <w:rFonts w:ascii="Arial" w:eastAsia="Times New Roman" w:hAnsi="Arial" w:cs="Arial"/>
          <w:sz w:val="24"/>
          <w:szCs w:val="24"/>
          <w:lang w:eastAsia="es-ES"/>
        </w:rPr>
        <w:t>inhabilidades</w:t>
      </w:r>
      <w:r w:rsidRPr="005B459F">
        <w:rPr>
          <w:rFonts w:ascii="Arial" w:eastAsia="Times New Roman" w:hAnsi="Arial" w:cs="Arial"/>
          <w:sz w:val="24"/>
          <w:szCs w:val="24"/>
          <w:lang w:eastAsia="es-ES"/>
        </w:rPr>
        <w:t xml:space="preserve"> para ocupar cargos públicos, tampoco pueden tener actividad privada. Tampoco se establece cómo y con quién se coordina el Consejo.</w:t>
      </w:r>
    </w:p>
    <w:p w14:paraId="19E48DA5" w14:textId="77777777" w:rsidR="00675C22" w:rsidRPr="005B459F" w:rsidRDefault="00675C22" w:rsidP="00BF22CC">
      <w:pPr>
        <w:shd w:val="clear" w:color="auto" w:fill="FFFFFF"/>
        <w:spacing w:after="0" w:line="240" w:lineRule="auto"/>
        <w:ind w:firstLine="1134"/>
        <w:jc w:val="both"/>
        <w:rPr>
          <w:rFonts w:ascii="Arial" w:eastAsia="Times New Roman" w:hAnsi="Arial" w:cs="Arial"/>
          <w:sz w:val="24"/>
          <w:szCs w:val="24"/>
          <w:lang w:eastAsia="es-ES"/>
        </w:rPr>
      </w:pPr>
    </w:p>
    <w:p w14:paraId="4C7185E2" w14:textId="726D2072" w:rsidR="00675C22" w:rsidRPr="005B459F" w:rsidRDefault="00675C22" w:rsidP="00BF22CC">
      <w:pPr>
        <w:shd w:val="clear" w:color="auto" w:fill="FFFFFF"/>
        <w:spacing w:after="0" w:line="240" w:lineRule="auto"/>
        <w:ind w:firstLine="1134"/>
        <w:jc w:val="both"/>
        <w:rPr>
          <w:rFonts w:ascii="Arial" w:eastAsia="Times New Roman" w:hAnsi="Arial" w:cs="Arial"/>
          <w:sz w:val="24"/>
          <w:szCs w:val="24"/>
          <w:lang w:eastAsia="es-ES"/>
        </w:rPr>
      </w:pPr>
      <w:r w:rsidRPr="005B459F">
        <w:rPr>
          <w:rFonts w:ascii="Arial" w:eastAsia="Times New Roman" w:hAnsi="Arial" w:cs="Arial"/>
          <w:sz w:val="24"/>
          <w:szCs w:val="24"/>
          <w:lang w:eastAsia="es-ES"/>
        </w:rPr>
        <w:t>Subrayó que</w:t>
      </w:r>
      <w:r w:rsidR="005B459F" w:rsidRPr="005B459F">
        <w:rPr>
          <w:rFonts w:ascii="Arial" w:eastAsia="Times New Roman" w:hAnsi="Arial" w:cs="Arial"/>
          <w:sz w:val="24"/>
          <w:szCs w:val="24"/>
          <w:lang w:eastAsia="es-ES"/>
        </w:rPr>
        <w:t>,</w:t>
      </w:r>
      <w:r w:rsidRPr="005B459F">
        <w:rPr>
          <w:rFonts w:ascii="Arial" w:eastAsia="Times New Roman" w:hAnsi="Arial" w:cs="Arial"/>
          <w:sz w:val="24"/>
          <w:szCs w:val="24"/>
          <w:lang w:eastAsia="es-ES"/>
        </w:rPr>
        <w:t xml:space="preserve"> si se va a crear un Consejo, este debe estar en condiciones de funcionar o de lo contrario derechamente </w:t>
      </w:r>
      <w:r w:rsidR="005B459F" w:rsidRPr="005B459F">
        <w:rPr>
          <w:rFonts w:ascii="Arial" w:eastAsia="Times New Roman" w:hAnsi="Arial" w:cs="Arial"/>
          <w:sz w:val="24"/>
          <w:szCs w:val="24"/>
          <w:lang w:eastAsia="es-ES"/>
        </w:rPr>
        <w:t xml:space="preserve">hay que </w:t>
      </w:r>
      <w:r w:rsidRPr="005B459F">
        <w:rPr>
          <w:rFonts w:ascii="Arial" w:eastAsia="Times New Roman" w:hAnsi="Arial" w:cs="Arial"/>
          <w:sz w:val="24"/>
          <w:szCs w:val="24"/>
          <w:lang w:eastAsia="es-ES"/>
        </w:rPr>
        <w:t>eliminar esta figura.</w:t>
      </w:r>
    </w:p>
    <w:p w14:paraId="02DBD8A8" w14:textId="47134EC4" w:rsidR="00B007F8" w:rsidRPr="005B459F" w:rsidRDefault="00B007F8" w:rsidP="00BF22CC">
      <w:pPr>
        <w:shd w:val="clear" w:color="auto" w:fill="FFFFFF"/>
        <w:spacing w:after="0" w:line="240" w:lineRule="auto"/>
        <w:ind w:firstLine="1134"/>
        <w:jc w:val="both"/>
        <w:rPr>
          <w:rFonts w:ascii="Arial" w:eastAsia="Times New Roman" w:hAnsi="Arial" w:cs="Arial"/>
          <w:sz w:val="24"/>
          <w:szCs w:val="24"/>
          <w:lang w:eastAsia="es-ES"/>
        </w:rPr>
      </w:pPr>
    </w:p>
    <w:p w14:paraId="43893FB0" w14:textId="5A76501E" w:rsidR="00675C22" w:rsidRPr="005B459F" w:rsidRDefault="00B007F8" w:rsidP="00BF22CC">
      <w:pPr>
        <w:shd w:val="clear" w:color="auto" w:fill="FFFFFF"/>
        <w:spacing w:after="0" w:line="240" w:lineRule="auto"/>
        <w:ind w:firstLine="1134"/>
        <w:jc w:val="both"/>
        <w:rPr>
          <w:rFonts w:ascii="Arial" w:eastAsia="Times New Roman" w:hAnsi="Arial" w:cs="Arial"/>
          <w:sz w:val="24"/>
          <w:szCs w:val="24"/>
          <w:lang w:eastAsia="es-ES"/>
        </w:rPr>
      </w:pPr>
      <w:r w:rsidRPr="005B459F">
        <w:rPr>
          <w:rFonts w:ascii="Arial" w:eastAsia="Times New Roman" w:hAnsi="Arial" w:cs="Arial"/>
          <w:sz w:val="24"/>
          <w:szCs w:val="24"/>
          <w:lang w:eastAsia="es-ES"/>
        </w:rPr>
        <w:t xml:space="preserve">La </w:t>
      </w:r>
      <w:r w:rsidRPr="005B459F">
        <w:rPr>
          <w:rFonts w:ascii="Arial" w:eastAsia="Times New Roman" w:hAnsi="Arial" w:cs="Arial"/>
          <w:b/>
          <w:bCs/>
          <w:sz w:val="24"/>
          <w:szCs w:val="24"/>
          <w:lang w:eastAsia="es-ES"/>
        </w:rPr>
        <w:t>señora Subsecrtaria</w:t>
      </w:r>
      <w:r w:rsidRPr="005B459F">
        <w:rPr>
          <w:rFonts w:ascii="Arial" w:eastAsia="Times New Roman" w:hAnsi="Arial" w:cs="Arial"/>
          <w:sz w:val="24"/>
          <w:szCs w:val="24"/>
          <w:lang w:eastAsia="es-ES"/>
        </w:rPr>
        <w:t xml:space="preserve"> </w:t>
      </w:r>
      <w:r w:rsidR="00675C22" w:rsidRPr="005B459F">
        <w:rPr>
          <w:rFonts w:ascii="Arial" w:eastAsia="Times New Roman" w:hAnsi="Arial" w:cs="Arial"/>
          <w:sz w:val="24"/>
          <w:szCs w:val="24"/>
          <w:lang w:eastAsia="es-ES"/>
        </w:rPr>
        <w:t>señaló que tal vez pudiera encontrarse una fórmula intermedia, tal como lo plantea el Senador Insulza, entendiendo que las funciones del Consejo son acotadas y más bien incorporar una facultad genérica para el Auditor General de Gobierno en términos de que para la formulación de la Política podrá solicitar la opinión</w:t>
      </w:r>
      <w:r w:rsidR="00F269A2" w:rsidRPr="005B459F">
        <w:rPr>
          <w:rFonts w:ascii="Arial" w:eastAsia="Times New Roman" w:hAnsi="Arial" w:cs="Arial"/>
          <w:sz w:val="24"/>
          <w:szCs w:val="24"/>
          <w:lang w:eastAsia="es-ES"/>
        </w:rPr>
        <w:t xml:space="preserve"> de expertos</w:t>
      </w:r>
      <w:r w:rsidR="00675C22" w:rsidRPr="005B459F">
        <w:rPr>
          <w:rFonts w:ascii="Arial" w:eastAsia="Times New Roman" w:hAnsi="Arial" w:cs="Arial"/>
          <w:sz w:val="24"/>
          <w:szCs w:val="24"/>
          <w:lang w:eastAsia="es-ES"/>
        </w:rPr>
        <w:t xml:space="preserve"> y de esta forma no crear un Consejo permanente, eliminado del texto legal que se propone la figura del Consejo</w:t>
      </w:r>
      <w:r w:rsidR="005B459F" w:rsidRPr="005B459F">
        <w:rPr>
          <w:rFonts w:ascii="Arial" w:eastAsia="Times New Roman" w:hAnsi="Arial" w:cs="Arial"/>
          <w:sz w:val="24"/>
          <w:szCs w:val="24"/>
          <w:lang w:eastAsia="es-ES"/>
        </w:rPr>
        <w:t>,</w:t>
      </w:r>
      <w:r w:rsidR="00675C22" w:rsidRPr="005B459F">
        <w:rPr>
          <w:rFonts w:ascii="Arial" w:eastAsia="Times New Roman" w:hAnsi="Arial" w:cs="Arial"/>
          <w:sz w:val="24"/>
          <w:szCs w:val="24"/>
          <w:lang w:eastAsia="es-ES"/>
        </w:rPr>
        <w:t xml:space="preserve"> si </w:t>
      </w:r>
      <w:r w:rsidR="005B459F" w:rsidRPr="005B459F">
        <w:rPr>
          <w:rFonts w:ascii="Arial" w:eastAsia="Times New Roman" w:hAnsi="Arial" w:cs="Arial"/>
          <w:sz w:val="24"/>
          <w:szCs w:val="24"/>
          <w:lang w:eastAsia="es-ES"/>
        </w:rPr>
        <w:t xml:space="preserve">ese fuera el </w:t>
      </w:r>
      <w:r w:rsidR="00675C22" w:rsidRPr="005B459F">
        <w:rPr>
          <w:rFonts w:ascii="Arial" w:eastAsia="Times New Roman" w:hAnsi="Arial" w:cs="Arial"/>
          <w:sz w:val="24"/>
          <w:szCs w:val="24"/>
          <w:lang w:eastAsia="es-ES"/>
        </w:rPr>
        <w:t>parece</w:t>
      </w:r>
      <w:r w:rsidR="005B459F" w:rsidRPr="005B459F">
        <w:rPr>
          <w:rFonts w:ascii="Arial" w:eastAsia="Times New Roman" w:hAnsi="Arial" w:cs="Arial"/>
          <w:sz w:val="24"/>
          <w:szCs w:val="24"/>
          <w:lang w:eastAsia="es-ES"/>
        </w:rPr>
        <w:t>r</w:t>
      </w:r>
      <w:r w:rsidR="00675C22" w:rsidRPr="005B459F">
        <w:rPr>
          <w:rFonts w:ascii="Arial" w:eastAsia="Times New Roman" w:hAnsi="Arial" w:cs="Arial"/>
          <w:sz w:val="24"/>
          <w:szCs w:val="24"/>
          <w:lang w:eastAsia="es-ES"/>
        </w:rPr>
        <w:t xml:space="preserve"> </w:t>
      </w:r>
      <w:r w:rsidR="005B459F" w:rsidRPr="005B459F">
        <w:rPr>
          <w:rFonts w:ascii="Arial" w:eastAsia="Times New Roman" w:hAnsi="Arial" w:cs="Arial"/>
          <w:sz w:val="24"/>
          <w:szCs w:val="24"/>
          <w:lang w:eastAsia="es-ES"/>
        </w:rPr>
        <w:t>de</w:t>
      </w:r>
      <w:r w:rsidR="00675C22" w:rsidRPr="005B459F">
        <w:rPr>
          <w:rFonts w:ascii="Arial" w:eastAsia="Times New Roman" w:hAnsi="Arial" w:cs="Arial"/>
          <w:sz w:val="24"/>
          <w:szCs w:val="24"/>
          <w:lang w:eastAsia="es-ES"/>
        </w:rPr>
        <w:t xml:space="preserve"> la Comisión.</w:t>
      </w:r>
    </w:p>
    <w:p w14:paraId="2596166F" w14:textId="77777777" w:rsidR="00675C22" w:rsidRPr="005B459F" w:rsidRDefault="00675C22" w:rsidP="00BF22CC">
      <w:pPr>
        <w:shd w:val="clear" w:color="auto" w:fill="FFFFFF"/>
        <w:spacing w:after="0" w:line="240" w:lineRule="auto"/>
        <w:ind w:firstLine="1134"/>
        <w:jc w:val="both"/>
        <w:rPr>
          <w:rFonts w:ascii="Arial" w:eastAsia="Times New Roman" w:hAnsi="Arial" w:cs="Arial"/>
          <w:sz w:val="24"/>
          <w:szCs w:val="24"/>
          <w:lang w:eastAsia="es-ES"/>
        </w:rPr>
      </w:pPr>
    </w:p>
    <w:p w14:paraId="772237B2" w14:textId="12A0762A" w:rsidR="006C658F" w:rsidRPr="005B459F" w:rsidRDefault="00F269A2" w:rsidP="00BF22CC">
      <w:pPr>
        <w:shd w:val="clear" w:color="auto" w:fill="FFFFFF"/>
        <w:spacing w:after="0" w:line="240" w:lineRule="auto"/>
        <w:ind w:firstLine="1134"/>
        <w:jc w:val="both"/>
        <w:rPr>
          <w:rFonts w:ascii="Arial" w:eastAsia="Times New Roman" w:hAnsi="Arial" w:cs="Arial"/>
          <w:sz w:val="24"/>
          <w:szCs w:val="24"/>
          <w:lang w:eastAsia="es-ES"/>
        </w:rPr>
      </w:pPr>
      <w:r w:rsidRPr="005B459F">
        <w:rPr>
          <w:rFonts w:ascii="Arial" w:eastAsia="Times New Roman" w:hAnsi="Arial" w:cs="Arial"/>
          <w:sz w:val="24"/>
          <w:szCs w:val="24"/>
          <w:lang w:eastAsia="es-ES"/>
        </w:rPr>
        <w:t>Reiteró</w:t>
      </w:r>
      <w:r w:rsidR="006C658F" w:rsidRPr="005B459F">
        <w:rPr>
          <w:rFonts w:ascii="Arial" w:eastAsia="Times New Roman" w:hAnsi="Arial" w:cs="Arial"/>
          <w:sz w:val="24"/>
          <w:szCs w:val="24"/>
          <w:lang w:eastAsia="es-ES"/>
        </w:rPr>
        <w:t xml:space="preserve"> que el objetivo es tratar de conciliar el hecho de que el Auditor General de Gobierno pueda solicitar una mirada externa en la formulación de la Política de Auditoría</w:t>
      </w:r>
      <w:r w:rsidRPr="005B459F">
        <w:rPr>
          <w:rFonts w:ascii="Arial" w:eastAsia="Times New Roman" w:hAnsi="Arial" w:cs="Arial"/>
          <w:sz w:val="24"/>
          <w:szCs w:val="24"/>
          <w:lang w:eastAsia="es-ES"/>
        </w:rPr>
        <w:t xml:space="preserve"> General de Gobierno</w:t>
      </w:r>
      <w:r w:rsidR="005B459F" w:rsidRPr="005B459F">
        <w:rPr>
          <w:rFonts w:ascii="Arial" w:eastAsia="Times New Roman" w:hAnsi="Arial" w:cs="Arial"/>
          <w:sz w:val="24"/>
          <w:szCs w:val="24"/>
          <w:lang w:eastAsia="es-ES"/>
        </w:rPr>
        <w:t>,</w:t>
      </w:r>
      <w:r w:rsidR="006C658F" w:rsidRPr="005B459F">
        <w:rPr>
          <w:rFonts w:ascii="Arial" w:eastAsia="Times New Roman" w:hAnsi="Arial" w:cs="Arial"/>
          <w:sz w:val="24"/>
          <w:szCs w:val="24"/>
          <w:lang w:eastAsia="es-ES"/>
        </w:rPr>
        <w:t xml:space="preserve"> pero que no sea un consejo permanente </w:t>
      </w:r>
      <w:r w:rsidR="00DA19BF" w:rsidRPr="005B459F">
        <w:rPr>
          <w:rFonts w:ascii="Arial" w:eastAsia="Times New Roman" w:hAnsi="Arial" w:cs="Arial"/>
          <w:sz w:val="24"/>
          <w:szCs w:val="24"/>
          <w:lang w:eastAsia="es-ES"/>
        </w:rPr>
        <w:t>y que no genere inhabilidades ni incompatibilidades</w:t>
      </w:r>
      <w:r w:rsidR="005B459F" w:rsidRPr="005B459F">
        <w:rPr>
          <w:rFonts w:ascii="Arial" w:eastAsia="Times New Roman" w:hAnsi="Arial" w:cs="Arial"/>
          <w:sz w:val="24"/>
          <w:szCs w:val="24"/>
          <w:lang w:eastAsia="es-ES"/>
        </w:rPr>
        <w:t>,</w:t>
      </w:r>
      <w:r w:rsidR="00DA19BF" w:rsidRPr="005B459F">
        <w:rPr>
          <w:rFonts w:ascii="Arial" w:eastAsia="Times New Roman" w:hAnsi="Arial" w:cs="Arial"/>
          <w:sz w:val="24"/>
          <w:szCs w:val="24"/>
          <w:lang w:eastAsia="es-ES"/>
        </w:rPr>
        <w:t xml:space="preserve"> de modo de equilibrar el objetivo que se persigue en cuanto a tener una mirada externa en la formulación de la Política.</w:t>
      </w:r>
    </w:p>
    <w:p w14:paraId="2EB7E281" w14:textId="77777777" w:rsidR="006C658F" w:rsidRPr="005B459F" w:rsidRDefault="006C658F" w:rsidP="00BF22CC">
      <w:pPr>
        <w:shd w:val="clear" w:color="auto" w:fill="FFFFFF"/>
        <w:spacing w:after="0" w:line="240" w:lineRule="auto"/>
        <w:ind w:firstLine="1134"/>
        <w:jc w:val="both"/>
        <w:rPr>
          <w:rFonts w:ascii="Arial" w:eastAsia="Times New Roman" w:hAnsi="Arial" w:cs="Arial"/>
          <w:sz w:val="24"/>
          <w:szCs w:val="24"/>
          <w:lang w:eastAsia="es-ES"/>
        </w:rPr>
      </w:pPr>
    </w:p>
    <w:p w14:paraId="11C84F1E" w14:textId="64BE1FE1" w:rsidR="00B007F8" w:rsidRPr="005B459F" w:rsidRDefault="00B007F8" w:rsidP="00BF22CC">
      <w:pPr>
        <w:shd w:val="clear" w:color="auto" w:fill="FFFFFF"/>
        <w:spacing w:after="0" w:line="240" w:lineRule="auto"/>
        <w:ind w:firstLine="1134"/>
        <w:jc w:val="both"/>
        <w:rPr>
          <w:rFonts w:ascii="Arial" w:eastAsia="Times New Roman" w:hAnsi="Arial" w:cs="Arial"/>
          <w:sz w:val="24"/>
          <w:szCs w:val="24"/>
          <w:lang w:eastAsia="es-ES"/>
        </w:rPr>
      </w:pPr>
      <w:r w:rsidRPr="005B459F">
        <w:rPr>
          <w:rFonts w:ascii="Arial" w:eastAsia="Times New Roman" w:hAnsi="Arial" w:cs="Arial"/>
          <w:sz w:val="24"/>
          <w:szCs w:val="24"/>
          <w:lang w:eastAsia="es-ES"/>
        </w:rPr>
        <w:t xml:space="preserve">El </w:t>
      </w:r>
      <w:r w:rsidRPr="005B459F">
        <w:rPr>
          <w:rFonts w:ascii="Arial" w:eastAsia="Times New Roman" w:hAnsi="Arial" w:cs="Arial"/>
          <w:b/>
          <w:bCs/>
          <w:sz w:val="24"/>
          <w:szCs w:val="24"/>
          <w:lang w:eastAsia="es-ES"/>
        </w:rPr>
        <w:t>Honorable Senador señor García</w:t>
      </w:r>
      <w:r w:rsidRPr="005B459F">
        <w:rPr>
          <w:rFonts w:ascii="Arial" w:eastAsia="Times New Roman" w:hAnsi="Arial" w:cs="Arial"/>
          <w:sz w:val="24"/>
          <w:szCs w:val="24"/>
          <w:lang w:eastAsia="es-ES"/>
        </w:rPr>
        <w:t xml:space="preserve"> </w:t>
      </w:r>
      <w:r w:rsidR="00DA19BF" w:rsidRPr="005B459F">
        <w:rPr>
          <w:rFonts w:ascii="Arial" w:eastAsia="Times New Roman" w:hAnsi="Arial" w:cs="Arial"/>
          <w:sz w:val="24"/>
          <w:szCs w:val="24"/>
          <w:lang w:eastAsia="es-ES"/>
        </w:rPr>
        <w:t xml:space="preserve">observó que, en concordancia con lo que se ha </w:t>
      </w:r>
      <w:r w:rsidR="00B04143" w:rsidRPr="005B459F">
        <w:rPr>
          <w:rFonts w:ascii="Arial" w:eastAsia="Times New Roman" w:hAnsi="Arial" w:cs="Arial"/>
          <w:sz w:val="24"/>
          <w:szCs w:val="24"/>
          <w:lang w:eastAsia="es-ES"/>
        </w:rPr>
        <w:t xml:space="preserve">conversado, </w:t>
      </w:r>
      <w:r w:rsidRPr="005B459F">
        <w:rPr>
          <w:rFonts w:ascii="Arial" w:eastAsia="Times New Roman" w:hAnsi="Arial" w:cs="Arial"/>
          <w:sz w:val="24"/>
          <w:szCs w:val="24"/>
          <w:lang w:eastAsia="es-ES"/>
        </w:rPr>
        <w:t>habría</w:t>
      </w:r>
      <w:r w:rsidR="00B04143" w:rsidRPr="005B459F">
        <w:rPr>
          <w:rFonts w:ascii="Arial" w:eastAsia="Times New Roman" w:hAnsi="Arial" w:cs="Arial"/>
          <w:sz w:val="24"/>
          <w:szCs w:val="24"/>
          <w:lang w:eastAsia="es-ES"/>
        </w:rPr>
        <w:t xml:space="preserve"> además</w:t>
      </w:r>
      <w:r w:rsidRPr="005B459F">
        <w:rPr>
          <w:rFonts w:ascii="Arial" w:eastAsia="Times New Roman" w:hAnsi="Arial" w:cs="Arial"/>
          <w:sz w:val="24"/>
          <w:szCs w:val="24"/>
          <w:lang w:eastAsia="es-ES"/>
        </w:rPr>
        <w:t xml:space="preserve"> que rechazar la i</w:t>
      </w:r>
      <w:r w:rsidR="00B04143" w:rsidRPr="005B459F">
        <w:rPr>
          <w:rFonts w:ascii="Arial" w:eastAsia="Times New Roman" w:hAnsi="Arial" w:cs="Arial"/>
          <w:sz w:val="24"/>
          <w:szCs w:val="24"/>
          <w:lang w:eastAsia="es-ES"/>
        </w:rPr>
        <w:t>n</w:t>
      </w:r>
      <w:r w:rsidRPr="005B459F">
        <w:rPr>
          <w:rFonts w:ascii="Arial" w:eastAsia="Times New Roman" w:hAnsi="Arial" w:cs="Arial"/>
          <w:sz w:val="24"/>
          <w:szCs w:val="24"/>
          <w:lang w:eastAsia="es-ES"/>
        </w:rPr>
        <w:t>dicaci</w:t>
      </w:r>
      <w:r w:rsidR="00B04143" w:rsidRPr="005B459F">
        <w:rPr>
          <w:rFonts w:ascii="Arial" w:eastAsia="Times New Roman" w:hAnsi="Arial" w:cs="Arial"/>
          <w:sz w:val="24"/>
          <w:szCs w:val="24"/>
          <w:lang w:eastAsia="es-ES"/>
        </w:rPr>
        <w:t>ó</w:t>
      </w:r>
      <w:r w:rsidRPr="005B459F">
        <w:rPr>
          <w:rFonts w:ascii="Arial" w:eastAsia="Times New Roman" w:hAnsi="Arial" w:cs="Arial"/>
          <w:sz w:val="24"/>
          <w:szCs w:val="24"/>
          <w:lang w:eastAsia="es-ES"/>
        </w:rPr>
        <w:t>n</w:t>
      </w:r>
      <w:r w:rsidR="00B04143" w:rsidRPr="005B459F">
        <w:rPr>
          <w:rFonts w:ascii="Arial" w:eastAsia="Times New Roman" w:hAnsi="Arial" w:cs="Arial"/>
          <w:sz w:val="24"/>
          <w:szCs w:val="24"/>
          <w:lang w:eastAsia="es-ES"/>
        </w:rPr>
        <w:t xml:space="preserve"> número</w:t>
      </w:r>
      <w:r w:rsidRPr="005B459F">
        <w:rPr>
          <w:rFonts w:ascii="Arial" w:eastAsia="Times New Roman" w:hAnsi="Arial" w:cs="Arial"/>
          <w:sz w:val="24"/>
          <w:szCs w:val="24"/>
          <w:lang w:eastAsia="es-ES"/>
        </w:rPr>
        <w:t xml:space="preserve"> 19</w:t>
      </w:r>
      <w:r w:rsidR="005B459F" w:rsidRPr="005B459F">
        <w:rPr>
          <w:rFonts w:ascii="Arial" w:eastAsia="Times New Roman" w:hAnsi="Arial" w:cs="Arial"/>
          <w:sz w:val="24"/>
          <w:szCs w:val="24"/>
          <w:lang w:eastAsia="es-ES"/>
        </w:rPr>
        <w:t>,</w:t>
      </w:r>
      <w:r w:rsidRPr="005B459F">
        <w:rPr>
          <w:rFonts w:ascii="Arial" w:eastAsia="Times New Roman" w:hAnsi="Arial" w:cs="Arial"/>
          <w:sz w:val="24"/>
          <w:szCs w:val="24"/>
          <w:lang w:eastAsia="es-ES"/>
        </w:rPr>
        <w:t xml:space="preserve"> </w:t>
      </w:r>
      <w:r w:rsidR="00B04143" w:rsidRPr="005B459F">
        <w:rPr>
          <w:rFonts w:ascii="Arial" w:eastAsia="Times New Roman" w:hAnsi="Arial" w:cs="Arial"/>
          <w:sz w:val="24"/>
          <w:szCs w:val="24"/>
          <w:lang w:eastAsia="es-ES"/>
        </w:rPr>
        <w:t>que establece la obligación para el Consejo de denunciar los hechos de que tomen conocimiento en el ejercicio de sus funciones, lo que supone el establecimiento de un Consejo permanente.</w:t>
      </w:r>
    </w:p>
    <w:p w14:paraId="00CDFF7C" w14:textId="77777777" w:rsidR="00B04143" w:rsidRPr="005B459F" w:rsidRDefault="00B04143" w:rsidP="00BF22CC">
      <w:pPr>
        <w:shd w:val="clear" w:color="auto" w:fill="FFFFFF"/>
        <w:spacing w:after="0" w:line="240" w:lineRule="auto"/>
        <w:ind w:firstLine="1134"/>
        <w:jc w:val="both"/>
        <w:rPr>
          <w:rFonts w:ascii="Arial" w:eastAsia="Times New Roman" w:hAnsi="Arial" w:cs="Arial"/>
          <w:sz w:val="24"/>
          <w:szCs w:val="24"/>
          <w:lang w:eastAsia="es-ES"/>
        </w:rPr>
      </w:pPr>
    </w:p>
    <w:p w14:paraId="76332E3E" w14:textId="5D3B1E21" w:rsidR="00B04143" w:rsidRPr="005B459F" w:rsidRDefault="00B007F8" w:rsidP="00BF22CC">
      <w:pPr>
        <w:shd w:val="clear" w:color="auto" w:fill="FFFFFF"/>
        <w:spacing w:after="0" w:line="240" w:lineRule="auto"/>
        <w:ind w:firstLine="1134"/>
        <w:jc w:val="both"/>
        <w:rPr>
          <w:rFonts w:ascii="Arial" w:eastAsia="Times New Roman" w:hAnsi="Arial" w:cs="Arial"/>
          <w:sz w:val="24"/>
          <w:szCs w:val="24"/>
          <w:lang w:eastAsia="es-ES"/>
        </w:rPr>
      </w:pPr>
      <w:r w:rsidRPr="005B459F">
        <w:rPr>
          <w:rFonts w:ascii="Arial" w:eastAsia="Times New Roman" w:hAnsi="Arial" w:cs="Arial"/>
          <w:sz w:val="24"/>
          <w:szCs w:val="24"/>
          <w:lang w:eastAsia="es-ES"/>
        </w:rPr>
        <w:t xml:space="preserve">La </w:t>
      </w:r>
      <w:r w:rsidRPr="005B459F">
        <w:rPr>
          <w:rFonts w:ascii="Arial" w:eastAsia="Times New Roman" w:hAnsi="Arial" w:cs="Arial"/>
          <w:b/>
          <w:bCs/>
          <w:sz w:val="24"/>
          <w:szCs w:val="24"/>
          <w:lang w:eastAsia="es-ES"/>
        </w:rPr>
        <w:t>señora Subsecretaria</w:t>
      </w:r>
      <w:r w:rsidRPr="005B459F">
        <w:rPr>
          <w:rFonts w:ascii="Arial" w:eastAsia="Times New Roman" w:hAnsi="Arial" w:cs="Arial"/>
          <w:sz w:val="24"/>
          <w:szCs w:val="24"/>
          <w:lang w:eastAsia="es-ES"/>
        </w:rPr>
        <w:t xml:space="preserve"> </w:t>
      </w:r>
      <w:r w:rsidR="00B04143" w:rsidRPr="005B459F">
        <w:rPr>
          <w:rFonts w:ascii="Arial" w:eastAsia="Times New Roman" w:hAnsi="Arial" w:cs="Arial"/>
          <w:sz w:val="24"/>
          <w:szCs w:val="24"/>
          <w:lang w:eastAsia="es-ES"/>
        </w:rPr>
        <w:t xml:space="preserve">observó que si se avanza en la propuesta planteada por el Ejecutivo precedentemente se suprimiría todo el Párrafo IV relativo al Consejo, se modificaría el artículo 7 propuesto y por esa vía </w:t>
      </w:r>
      <w:r w:rsidR="005B459F" w:rsidRPr="005B459F">
        <w:rPr>
          <w:rFonts w:ascii="Arial" w:eastAsia="Times New Roman" w:hAnsi="Arial" w:cs="Arial"/>
          <w:sz w:val="24"/>
          <w:szCs w:val="24"/>
          <w:lang w:eastAsia="es-ES"/>
        </w:rPr>
        <w:t xml:space="preserve">se </w:t>
      </w:r>
      <w:r w:rsidR="00B04143" w:rsidRPr="005B459F">
        <w:rPr>
          <w:rFonts w:ascii="Arial" w:eastAsia="Times New Roman" w:hAnsi="Arial" w:cs="Arial"/>
          <w:sz w:val="24"/>
          <w:szCs w:val="24"/>
          <w:lang w:eastAsia="es-ES"/>
        </w:rPr>
        <w:t>eliminar</w:t>
      </w:r>
      <w:r w:rsidR="005B459F" w:rsidRPr="005B459F">
        <w:rPr>
          <w:rFonts w:ascii="Arial" w:eastAsia="Times New Roman" w:hAnsi="Arial" w:cs="Arial"/>
          <w:sz w:val="24"/>
          <w:szCs w:val="24"/>
          <w:lang w:eastAsia="es-ES"/>
        </w:rPr>
        <w:t>ían</w:t>
      </w:r>
      <w:r w:rsidR="00B04143" w:rsidRPr="005B459F">
        <w:rPr>
          <w:rFonts w:ascii="Arial" w:eastAsia="Times New Roman" w:hAnsi="Arial" w:cs="Arial"/>
          <w:sz w:val="24"/>
          <w:szCs w:val="24"/>
          <w:lang w:eastAsia="es-ES"/>
        </w:rPr>
        <w:t xml:space="preserve"> las indicaciones asociadas a ese párrafo.</w:t>
      </w:r>
    </w:p>
    <w:p w14:paraId="150C9506" w14:textId="77777777" w:rsidR="00C32F3B" w:rsidRPr="005B459F" w:rsidRDefault="00C32F3B" w:rsidP="00BF22CC">
      <w:pPr>
        <w:shd w:val="clear" w:color="auto" w:fill="FFFFFF"/>
        <w:spacing w:after="0" w:line="240" w:lineRule="auto"/>
        <w:ind w:firstLine="1134"/>
        <w:jc w:val="both"/>
        <w:rPr>
          <w:rFonts w:ascii="Arial" w:eastAsia="Times New Roman" w:hAnsi="Arial" w:cs="Arial"/>
          <w:sz w:val="24"/>
          <w:szCs w:val="24"/>
          <w:lang w:eastAsia="es-ES"/>
        </w:rPr>
      </w:pPr>
    </w:p>
    <w:p w14:paraId="607A4CF4" w14:textId="601C14AA" w:rsidR="00BF22CC" w:rsidRPr="00C8077F" w:rsidRDefault="00BF22CC" w:rsidP="00BF22CC">
      <w:pPr>
        <w:shd w:val="clear" w:color="auto" w:fill="FFFFFF"/>
        <w:spacing w:after="0" w:line="240" w:lineRule="auto"/>
        <w:ind w:firstLine="1134"/>
        <w:jc w:val="both"/>
        <w:rPr>
          <w:rFonts w:ascii="Arial" w:eastAsia="Times New Roman" w:hAnsi="Arial" w:cs="Arial"/>
          <w:sz w:val="24"/>
          <w:szCs w:val="24"/>
          <w:lang w:eastAsia="es-ES"/>
        </w:rPr>
      </w:pPr>
    </w:p>
    <w:p w14:paraId="7B64D669" w14:textId="632338EE" w:rsidR="00E11681" w:rsidRPr="00C8077F" w:rsidRDefault="00E11681" w:rsidP="00E11681">
      <w:pPr>
        <w:spacing w:after="0" w:line="240" w:lineRule="auto"/>
        <w:ind w:firstLine="1134"/>
        <w:jc w:val="both"/>
        <w:rPr>
          <w:rFonts w:ascii="Arial" w:eastAsia="Times New Roman" w:hAnsi="Arial" w:cs="Arial"/>
          <w:spacing w:val="-3"/>
          <w:sz w:val="24"/>
          <w:szCs w:val="24"/>
          <w:lang w:eastAsia="es-ES"/>
        </w:rPr>
      </w:pPr>
      <w:r w:rsidRPr="00C8077F">
        <w:rPr>
          <w:rFonts w:ascii="Arial" w:eastAsia="Times New Roman" w:hAnsi="Arial" w:cs="Arial"/>
          <w:b/>
          <w:bCs/>
          <w:spacing w:val="-3"/>
          <w:sz w:val="24"/>
          <w:szCs w:val="24"/>
          <w:lang w:val="es-ES" w:eastAsia="es-ES"/>
        </w:rPr>
        <w:t>--</w:t>
      </w:r>
      <w:r w:rsidR="001B7212" w:rsidRPr="00C8077F">
        <w:rPr>
          <w:rFonts w:ascii="Arial" w:eastAsia="Times New Roman" w:hAnsi="Arial" w:cs="Arial"/>
          <w:b/>
          <w:bCs/>
          <w:spacing w:val="-3"/>
          <w:sz w:val="24"/>
          <w:szCs w:val="24"/>
          <w:lang w:val="es-ES" w:eastAsia="es-ES"/>
        </w:rPr>
        <w:t xml:space="preserve"> L</w:t>
      </w:r>
      <w:r w:rsidRPr="00C8077F">
        <w:rPr>
          <w:rFonts w:ascii="Arial" w:eastAsia="Times New Roman" w:hAnsi="Arial" w:cs="Arial"/>
          <w:b/>
          <w:bCs/>
          <w:spacing w:val="-3"/>
          <w:sz w:val="24"/>
          <w:szCs w:val="24"/>
          <w:lang w:val="es-ES" w:eastAsia="es-ES"/>
        </w:rPr>
        <w:t>as indicaciones números 15, 16 y 17</w:t>
      </w:r>
      <w:r w:rsidRPr="00C8077F">
        <w:rPr>
          <w:rFonts w:ascii="Arial" w:eastAsia="Times New Roman" w:hAnsi="Arial" w:cs="Arial"/>
          <w:b/>
          <w:bCs/>
          <w:spacing w:val="-3"/>
          <w:sz w:val="24"/>
          <w:szCs w:val="24"/>
          <w:lang w:val="es-ES_tradnl" w:eastAsia="es-ES"/>
        </w:rPr>
        <w:t>,</w:t>
      </w:r>
      <w:r w:rsidRPr="00C8077F">
        <w:rPr>
          <w:rFonts w:ascii="Arial" w:eastAsia="Times New Roman" w:hAnsi="Arial" w:cs="Arial"/>
          <w:b/>
          <w:bCs/>
          <w:spacing w:val="-3"/>
          <w:sz w:val="24"/>
          <w:szCs w:val="24"/>
          <w:lang w:val="es-ES" w:eastAsia="es-ES"/>
        </w:rPr>
        <w:t xml:space="preserve"> fueron</w:t>
      </w:r>
      <w:r w:rsidR="001B7212" w:rsidRPr="00C8077F">
        <w:rPr>
          <w:rFonts w:ascii="Arial" w:eastAsia="Times New Roman" w:hAnsi="Arial" w:cs="Arial"/>
          <w:b/>
          <w:bCs/>
          <w:spacing w:val="-3"/>
          <w:sz w:val="24"/>
          <w:szCs w:val="24"/>
          <w:lang w:val="es-ES" w:eastAsia="es-ES"/>
        </w:rPr>
        <w:t xml:space="preserve"> retiradas por su autor.</w:t>
      </w:r>
    </w:p>
    <w:p w14:paraId="73C041A8" w14:textId="466830FD" w:rsidR="00BF22CC" w:rsidRDefault="00BF22CC"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5F0DA417" w14:textId="77777777" w:rsidR="00BF22CC" w:rsidRDefault="00BF22CC"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493099C6" w14:textId="77777777" w:rsidR="00727EEB" w:rsidRDefault="00727EEB" w:rsidP="00E11681">
      <w:pPr>
        <w:tabs>
          <w:tab w:val="left" w:pos="0"/>
          <w:tab w:val="left" w:pos="2835"/>
        </w:tabs>
        <w:spacing w:after="0" w:line="240" w:lineRule="auto"/>
        <w:jc w:val="center"/>
        <w:rPr>
          <w:rFonts w:ascii="Arial" w:eastAsia="Times New Roman" w:hAnsi="Arial" w:cs="Times New Roman"/>
          <w:b/>
          <w:color w:val="000000"/>
          <w:spacing w:val="-3"/>
          <w:sz w:val="24"/>
          <w:szCs w:val="24"/>
          <w:lang w:val="es-ES_tradnl" w:eastAsia="es-ES"/>
        </w:rPr>
      </w:pPr>
    </w:p>
    <w:p w14:paraId="49386093" w14:textId="77777777" w:rsidR="00727EEB" w:rsidRDefault="00727EEB" w:rsidP="00E11681">
      <w:pPr>
        <w:tabs>
          <w:tab w:val="left" w:pos="0"/>
          <w:tab w:val="left" w:pos="2835"/>
        </w:tabs>
        <w:spacing w:after="0" w:line="240" w:lineRule="auto"/>
        <w:jc w:val="center"/>
        <w:rPr>
          <w:rFonts w:ascii="Arial" w:eastAsia="Times New Roman" w:hAnsi="Arial" w:cs="Times New Roman"/>
          <w:b/>
          <w:color w:val="000000"/>
          <w:spacing w:val="-3"/>
          <w:sz w:val="24"/>
          <w:szCs w:val="24"/>
          <w:lang w:val="es-ES_tradnl" w:eastAsia="es-ES"/>
        </w:rPr>
      </w:pPr>
    </w:p>
    <w:p w14:paraId="262C39F8" w14:textId="68881FC9" w:rsidR="00E11681" w:rsidRDefault="00E11681" w:rsidP="00E11681">
      <w:pPr>
        <w:tabs>
          <w:tab w:val="left" w:pos="0"/>
          <w:tab w:val="left" w:pos="2835"/>
        </w:tabs>
        <w:spacing w:after="0" w:line="240" w:lineRule="auto"/>
        <w:jc w:val="center"/>
        <w:rPr>
          <w:rFonts w:ascii="Arial" w:eastAsia="Times New Roman" w:hAnsi="Arial" w:cs="Times New Roman"/>
          <w:b/>
          <w:color w:val="000000"/>
          <w:spacing w:val="-3"/>
          <w:sz w:val="24"/>
          <w:szCs w:val="24"/>
          <w:lang w:val="es-ES_tradnl" w:eastAsia="es-ES"/>
        </w:rPr>
      </w:pPr>
      <w:r w:rsidRPr="00F3061C">
        <w:rPr>
          <w:rFonts w:ascii="Arial" w:eastAsia="Times New Roman" w:hAnsi="Arial" w:cs="Times New Roman"/>
          <w:b/>
          <w:color w:val="000000"/>
          <w:spacing w:val="-3"/>
          <w:sz w:val="24"/>
          <w:szCs w:val="24"/>
          <w:lang w:val="es-ES_tradnl" w:eastAsia="es-ES"/>
        </w:rPr>
        <w:lastRenderedPageBreak/>
        <w:t xml:space="preserve">ARTÍCULO </w:t>
      </w:r>
      <w:r>
        <w:rPr>
          <w:rFonts w:ascii="Arial" w:eastAsia="Times New Roman" w:hAnsi="Arial" w:cs="Times New Roman"/>
          <w:b/>
          <w:color w:val="000000"/>
          <w:spacing w:val="-3"/>
          <w:sz w:val="24"/>
          <w:szCs w:val="24"/>
          <w:lang w:val="es-ES_tradnl" w:eastAsia="es-ES"/>
        </w:rPr>
        <w:t>19</w:t>
      </w:r>
    </w:p>
    <w:p w14:paraId="2609DA6C" w14:textId="630D24AB" w:rsidR="005E4FDB" w:rsidRDefault="005E4FDB"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0A44A03F" w14:textId="6B529DC3" w:rsidR="005E4FDB" w:rsidRDefault="00E11681" w:rsidP="00717BCA">
      <w:pPr>
        <w:spacing w:after="0" w:line="240" w:lineRule="auto"/>
        <w:ind w:firstLine="1134"/>
        <w:jc w:val="both"/>
        <w:rPr>
          <w:rFonts w:ascii="Arial" w:eastAsia="Times New Roman" w:hAnsi="Arial" w:cs="Arial"/>
          <w:color w:val="000000"/>
          <w:spacing w:val="-3"/>
          <w:sz w:val="24"/>
          <w:szCs w:val="24"/>
          <w:lang w:val="es-ES_tradnl" w:eastAsia="es-ES"/>
        </w:rPr>
      </w:pPr>
      <w:r>
        <w:rPr>
          <w:rFonts w:ascii="Arial" w:eastAsia="Times New Roman" w:hAnsi="Arial" w:cs="Arial"/>
          <w:color w:val="000000"/>
          <w:spacing w:val="-3"/>
          <w:sz w:val="24"/>
          <w:szCs w:val="24"/>
          <w:lang w:val="es-ES_tradnl" w:eastAsia="es-ES"/>
        </w:rPr>
        <w:t>Su tenor literal es el que sigue:</w:t>
      </w:r>
    </w:p>
    <w:p w14:paraId="561D8E58" w14:textId="77777777" w:rsidR="005E4FDB" w:rsidRDefault="005E4FDB"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34DE8BAF" w14:textId="161D1196" w:rsidR="00E11681" w:rsidRPr="00EE60C2" w:rsidRDefault="00E11681" w:rsidP="00E11681">
      <w:pPr>
        <w:widowControl w:val="0"/>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w:t>
      </w:r>
      <w:r w:rsidRPr="00EE60C2">
        <w:rPr>
          <w:rFonts w:ascii="Arial" w:eastAsia="Times New Roman" w:hAnsi="Arial" w:cs="Arial"/>
          <w:sz w:val="24"/>
          <w:szCs w:val="24"/>
          <w:lang w:val="es-ES_tradnl" w:eastAsia="es-ES"/>
        </w:rPr>
        <w:t>Artículo 19.- Quienes integren el Consejo deberán guardar absoluta reserva y secreto de la información y documentos de los que tomen conocimiento en el cumplimiento de sus labores, sin perjuicio de las informaciones y certificaciones que deban proporcionar en conformidad a la ley.</w:t>
      </w:r>
      <w:r>
        <w:rPr>
          <w:rFonts w:ascii="Arial" w:eastAsia="Times New Roman" w:hAnsi="Arial" w:cs="Arial"/>
          <w:sz w:val="24"/>
          <w:szCs w:val="24"/>
          <w:lang w:val="es-ES_tradnl" w:eastAsia="es-ES"/>
        </w:rPr>
        <w:t>”.</w:t>
      </w:r>
    </w:p>
    <w:p w14:paraId="58D8D01D" w14:textId="743866A7" w:rsidR="00644882" w:rsidRDefault="00644882"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32C71998" w14:textId="1B2D98B0" w:rsidR="00E11681" w:rsidRDefault="00E11681"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580C151F" w14:textId="24D579D3" w:rsidR="00E11681" w:rsidRPr="00E11681" w:rsidRDefault="00E11681" w:rsidP="00E11681">
      <w:pPr>
        <w:shd w:val="clear" w:color="auto" w:fill="FFFFFF"/>
        <w:spacing w:after="0" w:line="240" w:lineRule="auto"/>
        <w:ind w:firstLine="1134"/>
        <w:jc w:val="both"/>
        <w:rPr>
          <w:rFonts w:ascii="Arial" w:eastAsia="Times New Roman" w:hAnsi="Arial" w:cs="Arial"/>
          <w:sz w:val="24"/>
          <w:szCs w:val="24"/>
          <w:lang w:eastAsia="es-ES"/>
        </w:rPr>
      </w:pPr>
      <w:r>
        <w:rPr>
          <w:rFonts w:ascii="Arial" w:eastAsia="Times New Roman" w:hAnsi="Arial" w:cs="Arial"/>
          <w:color w:val="000000"/>
          <w:spacing w:val="-3"/>
          <w:sz w:val="24"/>
          <w:szCs w:val="24"/>
          <w:lang w:val="es-ES_tradnl" w:eastAsia="es-ES"/>
        </w:rPr>
        <w:t xml:space="preserve">En el artículo 19 propuesto recayó la </w:t>
      </w:r>
      <w:r w:rsidRPr="00E11681">
        <w:rPr>
          <w:rFonts w:ascii="Arial" w:eastAsia="Times New Roman" w:hAnsi="Arial" w:cs="Arial"/>
          <w:b/>
          <w:color w:val="000000"/>
          <w:spacing w:val="-3"/>
          <w:sz w:val="24"/>
          <w:szCs w:val="24"/>
          <w:lang w:val="es-ES_tradnl" w:eastAsia="es-ES"/>
        </w:rPr>
        <w:t>indicación número 18</w:t>
      </w:r>
      <w:r w:rsidR="00B87632">
        <w:rPr>
          <w:rFonts w:ascii="Arial" w:eastAsia="Times New Roman" w:hAnsi="Arial" w:cs="Arial"/>
          <w:b/>
          <w:color w:val="000000"/>
          <w:spacing w:val="-3"/>
          <w:sz w:val="24"/>
          <w:szCs w:val="24"/>
          <w:lang w:val="es-ES_tradnl" w:eastAsia="es-ES"/>
        </w:rPr>
        <w:t>,</w:t>
      </w:r>
      <w:r>
        <w:rPr>
          <w:rFonts w:ascii="Arial" w:eastAsia="Times New Roman" w:hAnsi="Arial" w:cs="Arial"/>
          <w:color w:val="000000"/>
          <w:spacing w:val="-3"/>
          <w:sz w:val="24"/>
          <w:szCs w:val="24"/>
          <w:lang w:val="es-ES_tradnl" w:eastAsia="es-ES"/>
        </w:rPr>
        <w:t xml:space="preserve"> del </w:t>
      </w:r>
      <w:r w:rsidRPr="00E11681">
        <w:rPr>
          <w:rFonts w:ascii="Arial" w:eastAsia="Times New Roman" w:hAnsi="Arial" w:cs="Arial"/>
          <w:b/>
          <w:sz w:val="24"/>
          <w:szCs w:val="24"/>
          <w:lang w:eastAsia="es-ES"/>
        </w:rPr>
        <w:t>Honorable Senador señor Insulza</w:t>
      </w:r>
      <w:r w:rsidRPr="00E11681">
        <w:rPr>
          <w:rFonts w:ascii="Arial" w:eastAsia="Times New Roman" w:hAnsi="Arial" w:cs="Arial"/>
          <w:sz w:val="24"/>
          <w:szCs w:val="24"/>
          <w:lang w:eastAsia="es-ES"/>
        </w:rPr>
        <w:t>, para agregar, a continuación del punto y aparte, que pasa a ser punto y seguido, la siguiente oración: “Todo lo anterior, teniendo siempre presente la obligación de denunciar los delitos de que tomaren conocimiento en el ejercicio de la función pública.”.</w:t>
      </w:r>
    </w:p>
    <w:p w14:paraId="62932B57" w14:textId="77777777" w:rsidR="00E11681" w:rsidRPr="00E11681" w:rsidRDefault="00E11681" w:rsidP="00E11681">
      <w:pPr>
        <w:widowControl w:val="0"/>
        <w:shd w:val="clear" w:color="auto" w:fill="FFFFFF"/>
        <w:autoSpaceDE w:val="0"/>
        <w:autoSpaceDN w:val="0"/>
        <w:adjustRightInd w:val="0"/>
        <w:spacing w:after="0" w:line="240" w:lineRule="auto"/>
        <w:jc w:val="both"/>
        <w:rPr>
          <w:rFonts w:ascii="Arial" w:eastAsia="Times New Roman" w:hAnsi="Arial" w:cs="Arial"/>
          <w:sz w:val="24"/>
          <w:szCs w:val="24"/>
          <w:lang w:eastAsia="es-ES"/>
        </w:rPr>
      </w:pPr>
    </w:p>
    <w:p w14:paraId="3F4761D1" w14:textId="7C9215FF" w:rsidR="00E11681" w:rsidRDefault="00E11681"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367DB5BC" w14:textId="0D91F172" w:rsidR="00E11681" w:rsidRPr="00727EEB" w:rsidRDefault="00E11681" w:rsidP="00E11681">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r w:rsidRPr="00727EEB">
        <w:rPr>
          <w:rFonts w:ascii="Arial" w:eastAsia="Times New Roman" w:hAnsi="Arial" w:cs="Times New Roman"/>
          <w:b/>
          <w:bCs/>
          <w:sz w:val="24"/>
          <w:szCs w:val="24"/>
          <w:lang w:val="es-ES" w:eastAsia="es-ES"/>
        </w:rPr>
        <w:t>--</w:t>
      </w:r>
      <w:r w:rsidR="00B657E6" w:rsidRPr="00727EEB">
        <w:rPr>
          <w:rFonts w:ascii="Arial" w:eastAsia="Times New Roman" w:hAnsi="Arial" w:cs="Times New Roman"/>
          <w:b/>
          <w:bCs/>
          <w:sz w:val="24"/>
          <w:szCs w:val="24"/>
          <w:lang w:val="es-ES" w:eastAsia="es-ES"/>
        </w:rPr>
        <w:t xml:space="preserve"> L</w:t>
      </w:r>
      <w:r w:rsidRPr="00727EEB">
        <w:rPr>
          <w:rFonts w:ascii="Arial" w:eastAsia="Times New Roman" w:hAnsi="Arial" w:cs="Times New Roman"/>
          <w:b/>
          <w:bCs/>
          <w:sz w:val="24"/>
          <w:szCs w:val="24"/>
          <w:lang w:val="es-ES" w:eastAsia="es-ES"/>
        </w:rPr>
        <w:t xml:space="preserve">a indicación número 18 fue </w:t>
      </w:r>
      <w:r w:rsidR="00B657E6" w:rsidRPr="00727EEB">
        <w:rPr>
          <w:rFonts w:ascii="Arial" w:eastAsia="Times New Roman" w:hAnsi="Arial" w:cs="Times New Roman"/>
          <w:b/>
          <w:bCs/>
          <w:sz w:val="24"/>
          <w:szCs w:val="24"/>
          <w:lang w:val="es-ES" w:eastAsia="es-ES"/>
        </w:rPr>
        <w:t>retirada por su autor</w:t>
      </w:r>
      <w:r w:rsidRPr="00727EEB">
        <w:rPr>
          <w:rFonts w:ascii="Arial" w:eastAsia="Calibri" w:hAnsi="Arial" w:cs="Arial"/>
          <w:b/>
          <w:sz w:val="24"/>
          <w:szCs w:val="24"/>
          <w:lang w:val="es-ES" w:eastAsia="es-ES"/>
        </w:rPr>
        <w:t>.</w:t>
      </w:r>
    </w:p>
    <w:p w14:paraId="04CAA96F" w14:textId="00AB3ECC" w:rsidR="00644882" w:rsidRDefault="00644882"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4494C72A" w14:textId="1AA972CC" w:rsidR="00E11681" w:rsidRDefault="00E11681"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41222682" w14:textId="77777777" w:rsidR="00E11681" w:rsidRPr="00E11681" w:rsidRDefault="00E11681" w:rsidP="00E11681">
      <w:pPr>
        <w:widowControl w:val="0"/>
        <w:autoSpaceDE w:val="0"/>
        <w:autoSpaceDN w:val="0"/>
        <w:adjustRightInd w:val="0"/>
        <w:spacing w:after="0" w:line="240" w:lineRule="auto"/>
        <w:jc w:val="center"/>
        <w:rPr>
          <w:rFonts w:ascii="Arial" w:eastAsia="Times New Roman" w:hAnsi="Arial" w:cs="Arial"/>
          <w:b/>
          <w:sz w:val="24"/>
          <w:szCs w:val="24"/>
          <w:lang w:val="es-ES" w:eastAsia="es-ES"/>
        </w:rPr>
      </w:pPr>
      <w:r w:rsidRPr="00E11681">
        <w:rPr>
          <w:rFonts w:ascii="Arial" w:eastAsia="Times New Roman" w:hAnsi="Arial" w:cs="Arial"/>
          <w:b/>
          <w:sz w:val="24"/>
          <w:szCs w:val="24"/>
          <w:lang w:val="es-ES" w:eastAsia="es-ES"/>
        </w:rPr>
        <w:t>°°°°</w:t>
      </w:r>
    </w:p>
    <w:p w14:paraId="562C2696" w14:textId="77777777" w:rsidR="00E11681" w:rsidRPr="00E11681" w:rsidRDefault="00E11681" w:rsidP="00E11681">
      <w:pPr>
        <w:widowControl w:val="0"/>
        <w:autoSpaceDE w:val="0"/>
        <w:autoSpaceDN w:val="0"/>
        <w:adjustRightInd w:val="0"/>
        <w:spacing w:after="0" w:line="240" w:lineRule="auto"/>
        <w:jc w:val="center"/>
        <w:rPr>
          <w:rFonts w:ascii="Arial" w:eastAsia="Times New Roman" w:hAnsi="Arial" w:cs="Arial"/>
          <w:b/>
          <w:sz w:val="24"/>
          <w:szCs w:val="24"/>
          <w:lang w:val="es-ES" w:eastAsia="es-ES"/>
        </w:rPr>
      </w:pPr>
    </w:p>
    <w:p w14:paraId="76A050EB" w14:textId="04D8D66C" w:rsidR="00E11681" w:rsidRPr="00E11681" w:rsidRDefault="00E11681" w:rsidP="00E11681">
      <w:pPr>
        <w:widowControl w:val="0"/>
        <w:autoSpaceDE w:val="0"/>
        <w:autoSpaceDN w:val="0"/>
        <w:adjustRightInd w:val="0"/>
        <w:spacing w:after="0" w:line="240" w:lineRule="auto"/>
        <w:ind w:firstLine="1134"/>
        <w:jc w:val="both"/>
        <w:rPr>
          <w:rFonts w:ascii="Arial" w:eastAsia="Times New Roman" w:hAnsi="Arial" w:cs="Arial"/>
          <w:sz w:val="24"/>
          <w:szCs w:val="24"/>
          <w:lang w:val="es-ES" w:eastAsia="es-ES"/>
        </w:rPr>
      </w:pPr>
      <w:r w:rsidRPr="00E11681">
        <w:rPr>
          <w:rFonts w:ascii="Arial" w:eastAsia="Times New Roman" w:hAnsi="Arial" w:cs="Arial"/>
          <w:sz w:val="24"/>
          <w:szCs w:val="24"/>
          <w:lang w:val="es-ES" w:eastAsia="es-ES"/>
        </w:rPr>
        <w:t>La</w:t>
      </w:r>
      <w:r>
        <w:rPr>
          <w:rFonts w:ascii="Arial" w:eastAsia="Times New Roman" w:hAnsi="Arial" w:cs="Arial"/>
          <w:b/>
          <w:sz w:val="24"/>
          <w:szCs w:val="24"/>
          <w:lang w:val="es-ES" w:eastAsia="es-ES"/>
        </w:rPr>
        <w:t xml:space="preserve"> indicación número </w:t>
      </w:r>
      <w:r w:rsidRPr="00E11681">
        <w:rPr>
          <w:rFonts w:ascii="Arial" w:eastAsia="Times New Roman" w:hAnsi="Arial" w:cs="Arial"/>
          <w:b/>
          <w:sz w:val="24"/>
          <w:szCs w:val="24"/>
          <w:lang w:val="es-ES" w:eastAsia="es-ES"/>
        </w:rPr>
        <w:t>19</w:t>
      </w:r>
      <w:r w:rsidR="00E01DA9">
        <w:rPr>
          <w:rFonts w:ascii="Arial" w:eastAsia="Times New Roman" w:hAnsi="Arial" w:cs="Arial"/>
          <w:b/>
          <w:sz w:val="24"/>
          <w:szCs w:val="24"/>
          <w:lang w:val="es-ES" w:eastAsia="es-ES"/>
        </w:rPr>
        <w:t>,</w:t>
      </w:r>
      <w:r>
        <w:rPr>
          <w:rFonts w:ascii="Arial" w:eastAsia="Times New Roman" w:hAnsi="Arial" w:cs="Arial"/>
          <w:b/>
          <w:sz w:val="24"/>
          <w:szCs w:val="24"/>
          <w:lang w:val="es-ES" w:eastAsia="es-ES"/>
        </w:rPr>
        <w:t xml:space="preserve"> </w:t>
      </w:r>
      <w:r>
        <w:rPr>
          <w:rFonts w:ascii="Arial" w:eastAsia="Times New Roman" w:hAnsi="Arial" w:cs="Arial"/>
          <w:sz w:val="24"/>
          <w:szCs w:val="24"/>
          <w:lang w:val="es-ES" w:eastAsia="es-ES"/>
        </w:rPr>
        <w:t>d</w:t>
      </w:r>
      <w:r w:rsidRPr="00E11681">
        <w:rPr>
          <w:rFonts w:ascii="Arial" w:eastAsia="Times New Roman" w:hAnsi="Arial" w:cs="Arial"/>
          <w:sz w:val="24"/>
          <w:szCs w:val="24"/>
          <w:lang w:val="es-ES" w:eastAsia="es-ES"/>
        </w:rPr>
        <w:t xml:space="preserve">e </w:t>
      </w:r>
      <w:r w:rsidRPr="00E11681">
        <w:rPr>
          <w:rFonts w:ascii="Arial" w:eastAsia="Times New Roman" w:hAnsi="Arial" w:cs="Arial"/>
          <w:b/>
          <w:sz w:val="24"/>
          <w:szCs w:val="24"/>
          <w:lang w:val="es-ES" w:eastAsia="es-ES"/>
        </w:rPr>
        <w:t>Su Excelencia el Presidente de la República</w:t>
      </w:r>
      <w:r w:rsidRPr="00E11681">
        <w:rPr>
          <w:rFonts w:ascii="Arial" w:eastAsia="Times New Roman" w:hAnsi="Arial" w:cs="Arial"/>
          <w:sz w:val="24"/>
          <w:szCs w:val="24"/>
          <w:lang w:val="es-ES" w:eastAsia="es-ES"/>
        </w:rPr>
        <w:t>, agrega el siguiente inciso segundo, nuevo:</w:t>
      </w:r>
    </w:p>
    <w:p w14:paraId="7F4D3058" w14:textId="77777777" w:rsidR="00E11681" w:rsidRPr="00E11681" w:rsidRDefault="00E11681" w:rsidP="00E11681">
      <w:pPr>
        <w:widowControl w:val="0"/>
        <w:autoSpaceDE w:val="0"/>
        <w:autoSpaceDN w:val="0"/>
        <w:adjustRightInd w:val="0"/>
        <w:spacing w:after="0" w:line="240" w:lineRule="auto"/>
        <w:ind w:firstLine="1134"/>
        <w:jc w:val="both"/>
        <w:rPr>
          <w:rFonts w:ascii="Arial" w:eastAsia="Times New Roman" w:hAnsi="Arial" w:cs="Arial"/>
          <w:sz w:val="24"/>
          <w:szCs w:val="24"/>
          <w:lang w:val="es-ES" w:eastAsia="es-ES"/>
        </w:rPr>
      </w:pPr>
    </w:p>
    <w:p w14:paraId="13C4EC23" w14:textId="77777777" w:rsidR="00E11681" w:rsidRPr="00E11681" w:rsidRDefault="00E11681" w:rsidP="00E11681">
      <w:pPr>
        <w:widowControl w:val="0"/>
        <w:autoSpaceDE w:val="0"/>
        <w:autoSpaceDN w:val="0"/>
        <w:adjustRightInd w:val="0"/>
        <w:spacing w:after="0" w:line="240" w:lineRule="auto"/>
        <w:ind w:firstLine="1134"/>
        <w:jc w:val="both"/>
        <w:rPr>
          <w:rFonts w:ascii="Arial" w:eastAsia="Times New Roman" w:hAnsi="Arial" w:cs="Arial"/>
          <w:sz w:val="24"/>
          <w:szCs w:val="24"/>
          <w:lang w:val="es-ES" w:eastAsia="es-ES"/>
        </w:rPr>
      </w:pPr>
      <w:r w:rsidRPr="00E11681">
        <w:rPr>
          <w:rFonts w:ascii="Arial" w:eastAsia="Times New Roman" w:hAnsi="Arial" w:cs="Arial"/>
          <w:sz w:val="24"/>
          <w:szCs w:val="24"/>
          <w:lang w:val="es-ES" w:eastAsia="es-ES"/>
        </w:rPr>
        <w:t>“Con todo, quienes integren el Consejo deberán denunciar, con la debida prontitud, ante el Ministerio Público, las policías, o ante cualquier tribunal con competencia criminal, los hechos de los que tome conocimiento en el ejercicio de sus funciones, y que revistan caracteres de delito. Del mismo modo, deberán denunciar ante la autoridad competente los hechos de que tome conocimiento en el ejercicio de sus funciones y que revistan el carácter de faltas administrativas o infracciones disciplinarias, especialmente aquellas que contravengan el principio de probidad administrativa.”.</w:t>
      </w:r>
    </w:p>
    <w:p w14:paraId="7E2C2DD5" w14:textId="6FBC2B1A" w:rsidR="00E11681" w:rsidRDefault="00E11681" w:rsidP="00E11681">
      <w:pPr>
        <w:widowControl w:val="0"/>
        <w:autoSpaceDE w:val="0"/>
        <w:autoSpaceDN w:val="0"/>
        <w:adjustRightInd w:val="0"/>
        <w:spacing w:after="0" w:line="240" w:lineRule="auto"/>
        <w:jc w:val="center"/>
        <w:rPr>
          <w:rFonts w:ascii="Arial" w:eastAsia="Times New Roman" w:hAnsi="Arial" w:cs="Arial"/>
          <w:sz w:val="24"/>
          <w:szCs w:val="24"/>
          <w:lang w:val="es-ES" w:eastAsia="es-ES"/>
        </w:rPr>
      </w:pPr>
    </w:p>
    <w:p w14:paraId="20CE71C5" w14:textId="2AEF46A5" w:rsidR="00D572F2" w:rsidRDefault="00D572F2" w:rsidP="00E11681">
      <w:pPr>
        <w:widowControl w:val="0"/>
        <w:autoSpaceDE w:val="0"/>
        <w:autoSpaceDN w:val="0"/>
        <w:adjustRightInd w:val="0"/>
        <w:spacing w:after="0" w:line="240" w:lineRule="auto"/>
        <w:jc w:val="center"/>
        <w:rPr>
          <w:rFonts w:ascii="Arial" w:eastAsia="Times New Roman" w:hAnsi="Arial" w:cs="Arial"/>
          <w:sz w:val="24"/>
          <w:szCs w:val="24"/>
          <w:lang w:val="es-ES" w:eastAsia="es-ES"/>
        </w:rPr>
      </w:pPr>
    </w:p>
    <w:p w14:paraId="0161A93C" w14:textId="25AAFDEC" w:rsidR="00E11681" w:rsidRPr="00727EEB" w:rsidRDefault="00E11681" w:rsidP="00E11681">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r w:rsidRPr="00727EEB">
        <w:rPr>
          <w:rFonts w:ascii="Arial" w:eastAsia="Times New Roman" w:hAnsi="Arial" w:cs="Times New Roman"/>
          <w:b/>
          <w:bCs/>
          <w:sz w:val="24"/>
          <w:szCs w:val="24"/>
          <w:lang w:val="es-ES" w:eastAsia="es-ES"/>
        </w:rPr>
        <w:t>--</w:t>
      </w:r>
      <w:r w:rsidR="00B657E6" w:rsidRPr="00727EEB">
        <w:rPr>
          <w:rFonts w:ascii="Arial" w:eastAsia="Times New Roman" w:hAnsi="Arial" w:cs="Times New Roman"/>
          <w:b/>
          <w:bCs/>
          <w:sz w:val="24"/>
          <w:szCs w:val="24"/>
          <w:lang w:val="es-ES" w:eastAsia="es-ES"/>
        </w:rPr>
        <w:t xml:space="preserve"> L</w:t>
      </w:r>
      <w:r w:rsidRPr="00727EEB">
        <w:rPr>
          <w:rFonts w:ascii="Arial" w:eastAsia="Times New Roman" w:hAnsi="Arial" w:cs="Times New Roman"/>
          <w:b/>
          <w:bCs/>
          <w:sz w:val="24"/>
          <w:szCs w:val="24"/>
          <w:lang w:val="es-ES" w:eastAsia="es-ES"/>
        </w:rPr>
        <w:t xml:space="preserve">a indicación número 19 fue </w:t>
      </w:r>
      <w:r w:rsidR="00B657E6" w:rsidRPr="00727EEB">
        <w:rPr>
          <w:rFonts w:ascii="Arial" w:eastAsia="Times New Roman" w:hAnsi="Arial" w:cs="Times New Roman"/>
          <w:b/>
          <w:bCs/>
          <w:sz w:val="24"/>
          <w:szCs w:val="24"/>
          <w:lang w:val="es-ES" w:eastAsia="es-ES"/>
        </w:rPr>
        <w:t>retirada</w:t>
      </w:r>
      <w:r w:rsidRPr="00727EEB">
        <w:rPr>
          <w:rFonts w:ascii="Arial" w:eastAsia="Calibri" w:hAnsi="Arial" w:cs="Arial"/>
          <w:b/>
          <w:sz w:val="24"/>
          <w:szCs w:val="24"/>
          <w:lang w:val="es-ES" w:eastAsia="es-ES"/>
        </w:rPr>
        <w:t>.</w:t>
      </w:r>
    </w:p>
    <w:p w14:paraId="34E8DFD9" w14:textId="77777777" w:rsidR="00E11681" w:rsidRPr="00727EEB" w:rsidRDefault="00E11681" w:rsidP="00E11681">
      <w:pPr>
        <w:widowControl w:val="0"/>
        <w:autoSpaceDE w:val="0"/>
        <w:autoSpaceDN w:val="0"/>
        <w:adjustRightInd w:val="0"/>
        <w:spacing w:after="0" w:line="240" w:lineRule="auto"/>
        <w:jc w:val="center"/>
        <w:rPr>
          <w:rFonts w:ascii="Arial" w:eastAsia="Times New Roman" w:hAnsi="Arial" w:cs="Arial"/>
          <w:b/>
          <w:sz w:val="24"/>
          <w:szCs w:val="24"/>
          <w:lang w:val="es-ES" w:eastAsia="es-ES"/>
        </w:rPr>
      </w:pPr>
    </w:p>
    <w:p w14:paraId="4F794EAB" w14:textId="64E0639E" w:rsidR="00E11681" w:rsidRPr="00E11681" w:rsidRDefault="00E11681" w:rsidP="00E11681">
      <w:pPr>
        <w:widowControl w:val="0"/>
        <w:autoSpaceDE w:val="0"/>
        <w:autoSpaceDN w:val="0"/>
        <w:adjustRightInd w:val="0"/>
        <w:spacing w:after="0" w:line="240" w:lineRule="auto"/>
        <w:jc w:val="center"/>
        <w:rPr>
          <w:rFonts w:ascii="Arial" w:eastAsia="Times New Roman" w:hAnsi="Arial" w:cs="Arial"/>
          <w:b/>
          <w:sz w:val="24"/>
          <w:szCs w:val="24"/>
          <w:lang w:val="es-ES" w:eastAsia="es-ES"/>
        </w:rPr>
      </w:pPr>
      <w:r w:rsidRPr="00E11681">
        <w:rPr>
          <w:rFonts w:ascii="Arial" w:eastAsia="Times New Roman" w:hAnsi="Arial" w:cs="Arial"/>
          <w:b/>
          <w:sz w:val="24"/>
          <w:szCs w:val="24"/>
          <w:lang w:val="es-ES" w:eastAsia="es-ES"/>
        </w:rPr>
        <w:t>°°°°</w:t>
      </w:r>
    </w:p>
    <w:p w14:paraId="71A5C78F" w14:textId="7FE5B5C7" w:rsidR="00E11681" w:rsidRDefault="00E11681"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2A7B84D0" w14:textId="5FA2DA3B" w:rsidR="00E11681" w:rsidRDefault="00E11681"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61CD10C6" w14:textId="086918A8" w:rsidR="00E11681" w:rsidRDefault="00E11681" w:rsidP="00E11681">
      <w:pPr>
        <w:tabs>
          <w:tab w:val="left" w:pos="0"/>
          <w:tab w:val="left" w:pos="2835"/>
        </w:tabs>
        <w:spacing w:after="0" w:line="240" w:lineRule="auto"/>
        <w:jc w:val="center"/>
        <w:rPr>
          <w:rFonts w:ascii="Arial" w:eastAsia="Times New Roman" w:hAnsi="Arial" w:cs="Times New Roman"/>
          <w:b/>
          <w:color w:val="000000"/>
          <w:spacing w:val="-3"/>
          <w:sz w:val="24"/>
          <w:szCs w:val="24"/>
          <w:lang w:val="es-ES_tradnl" w:eastAsia="es-ES"/>
        </w:rPr>
      </w:pPr>
      <w:r w:rsidRPr="00F3061C">
        <w:rPr>
          <w:rFonts w:ascii="Arial" w:eastAsia="Times New Roman" w:hAnsi="Arial" w:cs="Times New Roman"/>
          <w:b/>
          <w:color w:val="000000"/>
          <w:spacing w:val="-3"/>
          <w:sz w:val="24"/>
          <w:szCs w:val="24"/>
          <w:lang w:val="es-ES_tradnl" w:eastAsia="es-ES"/>
        </w:rPr>
        <w:t xml:space="preserve">ARTÍCULO </w:t>
      </w:r>
      <w:r>
        <w:rPr>
          <w:rFonts w:ascii="Arial" w:eastAsia="Times New Roman" w:hAnsi="Arial" w:cs="Times New Roman"/>
          <w:b/>
          <w:color w:val="000000"/>
          <w:spacing w:val="-3"/>
          <w:sz w:val="24"/>
          <w:szCs w:val="24"/>
          <w:lang w:val="es-ES_tradnl" w:eastAsia="es-ES"/>
        </w:rPr>
        <w:t>26</w:t>
      </w:r>
    </w:p>
    <w:p w14:paraId="059AEBE5" w14:textId="2358573B" w:rsidR="00E11681" w:rsidRDefault="00E11681"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5CE64584" w14:textId="3E7D1B51" w:rsidR="00E11681" w:rsidRPr="00D51938" w:rsidRDefault="00E11681" w:rsidP="00E11681">
      <w:pPr>
        <w:widowControl w:val="0"/>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color w:val="000000"/>
          <w:spacing w:val="-3"/>
          <w:sz w:val="24"/>
          <w:szCs w:val="24"/>
          <w:lang w:val="es-ES_tradnl" w:eastAsia="es-ES"/>
        </w:rPr>
        <w:t xml:space="preserve">Dispone que </w:t>
      </w:r>
      <w:r>
        <w:rPr>
          <w:rFonts w:ascii="Arial" w:eastAsia="Times New Roman" w:hAnsi="Arial" w:cs="Arial"/>
          <w:sz w:val="24"/>
          <w:szCs w:val="24"/>
          <w:lang w:val="es-ES_tradnl" w:eastAsia="es-ES"/>
        </w:rPr>
        <w:t>l</w:t>
      </w:r>
      <w:r w:rsidRPr="00EE60C2">
        <w:rPr>
          <w:rFonts w:ascii="Arial" w:eastAsia="Times New Roman" w:hAnsi="Arial" w:cs="Arial"/>
          <w:sz w:val="24"/>
          <w:szCs w:val="24"/>
          <w:lang w:val="es-ES_tradnl" w:eastAsia="es-ES"/>
        </w:rPr>
        <w:t>os auditores internos institucionales y los equipos de auditoría interna deberán proporcionar al SAIG la información que éste estime necesaria para el cumplimento de sus funciones, en el plazo que éste determine.</w:t>
      </w:r>
    </w:p>
    <w:p w14:paraId="0F173E44" w14:textId="40CEE9A5" w:rsidR="00E11681" w:rsidRPr="00D51938" w:rsidRDefault="00E11681" w:rsidP="00717BCA">
      <w:pPr>
        <w:spacing w:after="0" w:line="240" w:lineRule="auto"/>
        <w:ind w:firstLine="1134"/>
        <w:jc w:val="both"/>
        <w:rPr>
          <w:rFonts w:ascii="Arial" w:eastAsia="Times New Roman" w:hAnsi="Arial" w:cs="Arial"/>
          <w:spacing w:val="-3"/>
          <w:sz w:val="24"/>
          <w:szCs w:val="24"/>
          <w:lang w:val="es-ES_tradnl" w:eastAsia="es-ES"/>
        </w:rPr>
      </w:pPr>
    </w:p>
    <w:p w14:paraId="1B39C449" w14:textId="6777CE7A" w:rsidR="00E11681" w:rsidRPr="00D51938" w:rsidRDefault="00E11681" w:rsidP="00717BCA">
      <w:pPr>
        <w:spacing w:after="0" w:line="240" w:lineRule="auto"/>
        <w:ind w:firstLine="1134"/>
        <w:jc w:val="both"/>
        <w:rPr>
          <w:rFonts w:ascii="Arial" w:eastAsia="Times New Roman" w:hAnsi="Arial" w:cs="Arial"/>
          <w:spacing w:val="-3"/>
          <w:sz w:val="24"/>
          <w:szCs w:val="24"/>
          <w:lang w:val="es-ES_tradnl" w:eastAsia="es-ES"/>
        </w:rPr>
      </w:pPr>
    </w:p>
    <w:p w14:paraId="29C1C0A7" w14:textId="0DA6ACC7" w:rsidR="00F077F6" w:rsidRPr="00D51938" w:rsidRDefault="00F077F6" w:rsidP="00F077F6">
      <w:pPr>
        <w:spacing w:after="0" w:line="240" w:lineRule="auto"/>
        <w:ind w:firstLine="1134"/>
        <w:jc w:val="both"/>
        <w:rPr>
          <w:rFonts w:ascii="Arial" w:eastAsia="Times New Roman" w:hAnsi="Arial" w:cs="Arial"/>
          <w:sz w:val="24"/>
          <w:szCs w:val="24"/>
          <w:lang w:val="es-ES" w:eastAsia="es-ES"/>
        </w:rPr>
      </w:pPr>
      <w:r w:rsidRPr="00D51938">
        <w:rPr>
          <w:rFonts w:ascii="Arial" w:eastAsia="Times New Roman" w:hAnsi="Arial" w:cs="Arial"/>
          <w:spacing w:val="-3"/>
          <w:sz w:val="24"/>
          <w:szCs w:val="24"/>
          <w:lang w:val="es-ES_tradnl" w:eastAsia="es-ES"/>
        </w:rPr>
        <w:t xml:space="preserve">En el artículo 26 propuesto recayó la </w:t>
      </w:r>
      <w:r w:rsidRPr="00D51938">
        <w:rPr>
          <w:rFonts w:ascii="Arial" w:eastAsia="Times New Roman" w:hAnsi="Arial" w:cs="Arial"/>
          <w:b/>
          <w:spacing w:val="-3"/>
          <w:sz w:val="24"/>
          <w:szCs w:val="24"/>
          <w:lang w:val="es-ES_tradnl" w:eastAsia="es-ES"/>
        </w:rPr>
        <w:t>indicación número 20</w:t>
      </w:r>
      <w:r w:rsidR="00E01DA9" w:rsidRPr="00D51938">
        <w:rPr>
          <w:rFonts w:ascii="Arial" w:eastAsia="Times New Roman" w:hAnsi="Arial" w:cs="Arial"/>
          <w:b/>
          <w:spacing w:val="-3"/>
          <w:sz w:val="24"/>
          <w:szCs w:val="24"/>
          <w:lang w:val="es-ES_tradnl" w:eastAsia="es-ES"/>
        </w:rPr>
        <w:t>,</w:t>
      </w:r>
      <w:r w:rsidRPr="00D51938">
        <w:rPr>
          <w:rFonts w:ascii="Arial" w:eastAsia="Times New Roman" w:hAnsi="Arial" w:cs="Arial"/>
          <w:spacing w:val="-3"/>
          <w:sz w:val="24"/>
          <w:szCs w:val="24"/>
          <w:lang w:val="es-ES_tradnl" w:eastAsia="es-ES"/>
        </w:rPr>
        <w:t xml:space="preserve"> </w:t>
      </w:r>
      <w:r w:rsidRPr="00D51938">
        <w:rPr>
          <w:rFonts w:ascii="Arial" w:eastAsia="Times New Roman" w:hAnsi="Arial" w:cs="Arial"/>
          <w:sz w:val="24"/>
          <w:szCs w:val="24"/>
          <w:lang w:val="es-ES" w:eastAsia="es-ES"/>
        </w:rPr>
        <w:t xml:space="preserve">de </w:t>
      </w:r>
      <w:r w:rsidRPr="00D51938">
        <w:rPr>
          <w:rFonts w:ascii="Arial" w:eastAsia="Times New Roman" w:hAnsi="Arial" w:cs="Arial"/>
          <w:b/>
          <w:sz w:val="24"/>
          <w:szCs w:val="24"/>
          <w:lang w:val="es-ES" w:eastAsia="es-ES"/>
        </w:rPr>
        <w:t xml:space="preserve">Su Excelencia el </w:t>
      </w:r>
      <w:proofErr w:type="gramStart"/>
      <w:r w:rsidRPr="00D51938">
        <w:rPr>
          <w:rFonts w:ascii="Arial" w:eastAsia="Times New Roman" w:hAnsi="Arial" w:cs="Arial"/>
          <w:b/>
          <w:sz w:val="24"/>
          <w:szCs w:val="24"/>
          <w:lang w:val="es-ES" w:eastAsia="es-ES"/>
        </w:rPr>
        <w:t>Presidente</w:t>
      </w:r>
      <w:proofErr w:type="gramEnd"/>
      <w:r w:rsidRPr="00D51938">
        <w:rPr>
          <w:rFonts w:ascii="Arial" w:eastAsia="Times New Roman" w:hAnsi="Arial" w:cs="Arial"/>
          <w:b/>
          <w:sz w:val="24"/>
          <w:szCs w:val="24"/>
          <w:lang w:val="es-ES" w:eastAsia="es-ES"/>
        </w:rPr>
        <w:t xml:space="preserve"> de la República</w:t>
      </w:r>
      <w:r w:rsidRPr="00D51938">
        <w:rPr>
          <w:rFonts w:ascii="Arial" w:eastAsia="Times New Roman" w:hAnsi="Arial" w:cs="Arial"/>
          <w:sz w:val="24"/>
          <w:szCs w:val="24"/>
          <w:lang w:val="es-ES" w:eastAsia="es-ES"/>
        </w:rPr>
        <w:t>, para intercalar, entre la palabra “determine” y el punto final, la siguiente frase: “, sin perjuicio de los documentos que sean reservados en conformidad a las normas que regulan las auditorías efectuadas por la Contraloría General de la República”.</w:t>
      </w:r>
    </w:p>
    <w:p w14:paraId="33174BD1" w14:textId="77777777" w:rsidR="00D508A8" w:rsidRPr="00D51938" w:rsidRDefault="00D508A8" w:rsidP="00F077F6">
      <w:pPr>
        <w:spacing w:after="0" w:line="240" w:lineRule="auto"/>
        <w:ind w:firstLine="1134"/>
        <w:jc w:val="both"/>
        <w:rPr>
          <w:rFonts w:ascii="Arial" w:eastAsia="Times New Roman" w:hAnsi="Arial" w:cs="Arial"/>
          <w:sz w:val="24"/>
          <w:szCs w:val="24"/>
          <w:lang w:val="es-ES" w:eastAsia="es-ES"/>
        </w:rPr>
      </w:pPr>
    </w:p>
    <w:p w14:paraId="4B4C8961" w14:textId="77777777" w:rsidR="00D508A8" w:rsidRPr="00D51938" w:rsidRDefault="00D508A8" w:rsidP="00F077F6">
      <w:pPr>
        <w:spacing w:after="0" w:line="240" w:lineRule="auto"/>
        <w:ind w:firstLine="1134"/>
        <w:jc w:val="both"/>
        <w:rPr>
          <w:rFonts w:ascii="Arial" w:eastAsia="Times New Roman" w:hAnsi="Arial" w:cs="Arial"/>
          <w:sz w:val="24"/>
          <w:szCs w:val="24"/>
          <w:lang w:val="es-ES" w:eastAsia="es-ES"/>
        </w:rPr>
      </w:pPr>
    </w:p>
    <w:p w14:paraId="7B17B90C" w14:textId="7C1D78A3" w:rsidR="00D572F2" w:rsidRPr="00D51938" w:rsidRDefault="00D572F2" w:rsidP="00D572F2">
      <w:pPr>
        <w:widowControl w:val="0"/>
        <w:autoSpaceDE w:val="0"/>
        <w:autoSpaceDN w:val="0"/>
        <w:adjustRightInd w:val="0"/>
        <w:spacing w:after="0" w:line="240" w:lineRule="auto"/>
        <w:ind w:firstLine="1134"/>
        <w:jc w:val="both"/>
        <w:rPr>
          <w:rFonts w:ascii="Arial" w:eastAsia="Times New Roman" w:hAnsi="Arial" w:cs="Arial"/>
          <w:sz w:val="24"/>
          <w:szCs w:val="24"/>
          <w:lang w:val="es-ES" w:eastAsia="es-ES"/>
        </w:rPr>
      </w:pPr>
      <w:r w:rsidRPr="00D51938">
        <w:rPr>
          <w:rFonts w:ascii="Arial" w:eastAsia="Times New Roman" w:hAnsi="Arial" w:cs="Arial"/>
          <w:sz w:val="24"/>
          <w:szCs w:val="24"/>
          <w:lang w:val="es-ES" w:eastAsia="es-ES"/>
        </w:rPr>
        <w:t xml:space="preserve">El </w:t>
      </w:r>
      <w:r w:rsidRPr="00D51938">
        <w:rPr>
          <w:rFonts w:ascii="Arial" w:eastAsia="Times New Roman" w:hAnsi="Arial" w:cs="Arial"/>
          <w:b/>
          <w:bCs/>
          <w:sz w:val="24"/>
          <w:szCs w:val="24"/>
          <w:lang w:val="es-ES" w:eastAsia="es-ES"/>
        </w:rPr>
        <w:t>Honorable Senador señor García</w:t>
      </w:r>
      <w:r w:rsidRPr="00D51938">
        <w:rPr>
          <w:rFonts w:ascii="Arial" w:eastAsia="Times New Roman" w:hAnsi="Arial" w:cs="Arial"/>
          <w:sz w:val="24"/>
          <w:szCs w:val="24"/>
          <w:lang w:val="es-ES" w:eastAsia="es-ES"/>
        </w:rPr>
        <w:t xml:space="preserve"> </w:t>
      </w:r>
      <w:r w:rsidR="00292318" w:rsidRPr="00D51938">
        <w:rPr>
          <w:rFonts w:ascii="Arial" w:eastAsia="Times New Roman" w:hAnsi="Arial" w:cs="Arial"/>
          <w:sz w:val="24"/>
          <w:szCs w:val="24"/>
          <w:lang w:val="es-ES" w:eastAsia="es-ES"/>
        </w:rPr>
        <w:t>consultó a la señora Subsecretaria por el sentido de</w:t>
      </w:r>
      <w:r w:rsidRPr="00D51938">
        <w:rPr>
          <w:rFonts w:ascii="Arial" w:eastAsia="Times New Roman" w:hAnsi="Arial" w:cs="Arial"/>
          <w:sz w:val="24"/>
          <w:szCs w:val="24"/>
          <w:lang w:val="es-ES" w:eastAsia="es-ES"/>
        </w:rPr>
        <w:t xml:space="preserve"> la expresión </w:t>
      </w:r>
      <w:r w:rsidR="00292318" w:rsidRPr="00D51938">
        <w:rPr>
          <w:rFonts w:ascii="Arial" w:eastAsia="Times New Roman" w:hAnsi="Arial" w:cs="Arial"/>
          <w:sz w:val="24"/>
          <w:szCs w:val="24"/>
          <w:lang w:val="es-ES" w:eastAsia="es-ES"/>
        </w:rPr>
        <w:t>“</w:t>
      </w:r>
      <w:r w:rsidRPr="00D51938">
        <w:rPr>
          <w:rFonts w:ascii="Arial" w:eastAsia="Times New Roman" w:hAnsi="Arial" w:cs="Arial"/>
          <w:sz w:val="24"/>
          <w:szCs w:val="24"/>
          <w:lang w:val="es-ES" w:eastAsia="es-ES"/>
        </w:rPr>
        <w:t>sin perjuicio</w:t>
      </w:r>
      <w:r w:rsidR="00292318" w:rsidRPr="00D51938">
        <w:rPr>
          <w:rFonts w:ascii="Arial" w:eastAsia="Times New Roman" w:hAnsi="Arial" w:cs="Arial"/>
          <w:sz w:val="24"/>
          <w:szCs w:val="24"/>
          <w:lang w:val="es-ES" w:eastAsia="es-ES"/>
        </w:rPr>
        <w:t>” contenida en la indicación del Ejecutivo.</w:t>
      </w:r>
    </w:p>
    <w:p w14:paraId="5822FBCB" w14:textId="77777777" w:rsidR="00D572F2" w:rsidRPr="00D51938" w:rsidRDefault="00D572F2" w:rsidP="00D572F2">
      <w:pPr>
        <w:widowControl w:val="0"/>
        <w:autoSpaceDE w:val="0"/>
        <w:autoSpaceDN w:val="0"/>
        <w:adjustRightInd w:val="0"/>
        <w:spacing w:after="0" w:line="240" w:lineRule="auto"/>
        <w:ind w:firstLine="1134"/>
        <w:jc w:val="both"/>
        <w:rPr>
          <w:rFonts w:ascii="Arial" w:eastAsia="Times New Roman" w:hAnsi="Arial" w:cs="Arial"/>
          <w:sz w:val="24"/>
          <w:szCs w:val="24"/>
          <w:lang w:val="es-ES" w:eastAsia="es-ES"/>
        </w:rPr>
      </w:pPr>
    </w:p>
    <w:p w14:paraId="1E06B2A5" w14:textId="72CE2267" w:rsidR="00292318" w:rsidRPr="00D51938" w:rsidRDefault="00292318" w:rsidP="00D572F2">
      <w:pPr>
        <w:widowControl w:val="0"/>
        <w:autoSpaceDE w:val="0"/>
        <w:autoSpaceDN w:val="0"/>
        <w:adjustRightInd w:val="0"/>
        <w:spacing w:after="0" w:line="240" w:lineRule="auto"/>
        <w:ind w:firstLine="1134"/>
        <w:jc w:val="both"/>
        <w:rPr>
          <w:rFonts w:ascii="Arial" w:eastAsia="Times New Roman" w:hAnsi="Arial" w:cs="Arial"/>
          <w:sz w:val="24"/>
          <w:szCs w:val="24"/>
          <w:lang w:val="es-ES" w:eastAsia="es-ES"/>
        </w:rPr>
      </w:pPr>
      <w:r w:rsidRPr="00D51938">
        <w:rPr>
          <w:rFonts w:ascii="Arial" w:eastAsia="Times New Roman" w:hAnsi="Arial" w:cs="Arial"/>
          <w:sz w:val="24"/>
          <w:szCs w:val="24"/>
          <w:lang w:val="es-ES" w:eastAsia="es-ES"/>
        </w:rPr>
        <w:t xml:space="preserve">La </w:t>
      </w:r>
      <w:r w:rsidRPr="00D51938">
        <w:rPr>
          <w:rFonts w:ascii="Arial" w:eastAsia="Times New Roman" w:hAnsi="Arial" w:cs="Arial"/>
          <w:b/>
          <w:bCs/>
          <w:sz w:val="24"/>
          <w:szCs w:val="24"/>
          <w:lang w:val="es-ES" w:eastAsia="es-ES"/>
        </w:rPr>
        <w:t>señora Subsecretaria</w:t>
      </w:r>
      <w:r w:rsidRPr="00D51938">
        <w:rPr>
          <w:rFonts w:ascii="Arial" w:eastAsia="Times New Roman" w:hAnsi="Arial" w:cs="Arial"/>
          <w:sz w:val="24"/>
          <w:szCs w:val="24"/>
          <w:lang w:val="es-ES" w:eastAsia="es-ES"/>
        </w:rPr>
        <w:t xml:space="preserve"> respondió que los documentos que la Contraloría General de la República considera reservados eximiría de la obligación de entregarlos al Auditor General de Gobierno. </w:t>
      </w:r>
    </w:p>
    <w:p w14:paraId="5A567394" w14:textId="77777777" w:rsidR="00292318" w:rsidRPr="00D51938" w:rsidRDefault="00292318" w:rsidP="00D572F2">
      <w:pPr>
        <w:widowControl w:val="0"/>
        <w:autoSpaceDE w:val="0"/>
        <w:autoSpaceDN w:val="0"/>
        <w:adjustRightInd w:val="0"/>
        <w:spacing w:after="0" w:line="240" w:lineRule="auto"/>
        <w:ind w:firstLine="1134"/>
        <w:jc w:val="both"/>
        <w:rPr>
          <w:rFonts w:ascii="Arial" w:eastAsia="Times New Roman" w:hAnsi="Arial" w:cs="Arial"/>
          <w:sz w:val="24"/>
          <w:szCs w:val="24"/>
          <w:lang w:val="es-ES" w:eastAsia="es-ES"/>
        </w:rPr>
      </w:pPr>
    </w:p>
    <w:p w14:paraId="3A01E736" w14:textId="79E6A96A" w:rsidR="00292318" w:rsidRPr="00D51938" w:rsidRDefault="00292318" w:rsidP="00D572F2">
      <w:pPr>
        <w:widowControl w:val="0"/>
        <w:autoSpaceDE w:val="0"/>
        <w:autoSpaceDN w:val="0"/>
        <w:adjustRightInd w:val="0"/>
        <w:spacing w:after="0" w:line="240" w:lineRule="auto"/>
        <w:ind w:firstLine="1134"/>
        <w:jc w:val="both"/>
        <w:rPr>
          <w:rFonts w:ascii="Arial" w:eastAsia="Times New Roman" w:hAnsi="Arial" w:cs="Arial"/>
          <w:sz w:val="24"/>
          <w:szCs w:val="24"/>
          <w:lang w:val="es-ES" w:eastAsia="es-ES"/>
        </w:rPr>
      </w:pPr>
      <w:r w:rsidRPr="00D51938">
        <w:rPr>
          <w:rFonts w:ascii="Arial" w:eastAsia="Times New Roman" w:hAnsi="Arial" w:cs="Arial"/>
          <w:sz w:val="24"/>
          <w:szCs w:val="24"/>
          <w:lang w:val="es-ES" w:eastAsia="es-ES"/>
        </w:rPr>
        <w:t>Sin perjuicio de lo anterior manifestó disposición para buscar una mejor redacción.</w:t>
      </w:r>
    </w:p>
    <w:p w14:paraId="0FFCDD9A" w14:textId="77777777" w:rsidR="00292318" w:rsidRPr="00D51938" w:rsidRDefault="00292318" w:rsidP="00D572F2">
      <w:pPr>
        <w:widowControl w:val="0"/>
        <w:autoSpaceDE w:val="0"/>
        <w:autoSpaceDN w:val="0"/>
        <w:adjustRightInd w:val="0"/>
        <w:spacing w:after="0" w:line="240" w:lineRule="auto"/>
        <w:ind w:firstLine="1134"/>
        <w:jc w:val="both"/>
        <w:rPr>
          <w:rFonts w:ascii="Arial" w:eastAsia="Times New Roman" w:hAnsi="Arial" w:cs="Arial"/>
          <w:sz w:val="24"/>
          <w:szCs w:val="24"/>
          <w:lang w:val="es-ES" w:eastAsia="es-ES"/>
        </w:rPr>
      </w:pPr>
    </w:p>
    <w:p w14:paraId="505D7795" w14:textId="74B4E02E" w:rsidR="00D572F2" w:rsidRPr="00D51938" w:rsidRDefault="00D572F2" w:rsidP="00D572F2">
      <w:pPr>
        <w:widowControl w:val="0"/>
        <w:autoSpaceDE w:val="0"/>
        <w:autoSpaceDN w:val="0"/>
        <w:adjustRightInd w:val="0"/>
        <w:spacing w:after="0" w:line="240" w:lineRule="auto"/>
        <w:ind w:firstLine="1134"/>
        <w:jc w:val="both"/>
        <w:rPr>
          <w:rFonts w:ascii="Arial" w:eastAsia="Times New Roman" w:hAnsi="Arial" w:cs="Arial"/>
          <w:sz w:val="24"/>
          <w:szCs w:val="24"/>
          <w:lang w:val="es-ES" w:eastAsia="es-ES"/>
        </w:rPr>
      </w:pPr>
      <w:r w:rsidRPr="00D51938">
        <w:rPr>
          <w:rFonts w:ascii="Arial" w:eastAsia="Times New Roman" w:hAnsi="Arial" w:cs="Arial"/>
          <w:sz w:val="24"/>
          <w:szCs w:val="24"/>
          <w:lang w:val="es-ES" w:eastAsia="es-ES"/>
        </w:rPr>
        <w:t xml:space="preserve">El </w:t>
      </w:r>
      <w:r w:rsidRPr="00D51938">
        <w:rPr>
          <w:rFonts w:ascii="Arial" w:eastAsia="Times New Roman" w:hAnsi="Arial" w:cs="Arial"/>
          <w:b/>
          <w:bCs/>
          <w:sz w:val="24"/>
          <w:szCs w:val="24"/>
          <w:lang w:val="es-ES" w:eastAsia="es-ES"/>
        </w:rPr>
        <w:t xml:space="preserve">Honorable Senador señor </w:t>
      </w:r>
      <w:r w:rsidR="00292318" w:rsidRPr="00D51938">
        <w:rPr>
          <w:rFonts w:ascii="Arial" w:eastAsia="Times New Roman" w:hAnsi="Arial" w:cs="Arial"/>
          <w:b/>
          <w:bCs/>
          <w:sz w:val="24"/>
          <w:szCs w:val="24"/>
          <w:lang w:val="es-ES" w:eastAsia="es-ES"/>
        </w:rPr>
        <w:t xml:space="preserve">Kast </w:t>
      </w:r>
      <w:r w:rsidR="00292318" w:rsidRPr="00D51938">
        <w:rPr>
          <w:rFonts w:ascii="Arial" w:eastAsia="Times New Roman" w:hAnsi="Arial" w:cs="Arial"/>
          <w:sz w:val="24"/>
          <w:szCs w:val="24"/>
          <w:lang w:val="es-ES" w:eastAsia="es-ES"/>
        </w:rPr>
        <w:t>sugirió reemplazar la expresión “sin perjuicio”, por la palabra “</w:t>
      </w:r>
      <w:r w:rsidR="00AE5648" w:rsidRPr="00D51938">
        <w:rPr>
          <w:rFonts w:ascii="Arial" w:eastAsia="Times New Roman" w:hAnsi="Arial" w:cs="Arial"/>
          <w:sz w:val="24"/>
          <w:szCs w:val="24"/>
          <w:lang w:val="es-ES" w:eastAsia="es-ES"/>
        </w:rPr>
        <w:t>exceptuando”.</w:t>
      </w:r>
    </w:p>
    <w:p w14:paraId="2CC15E41" w14:textId="77777777" w:rsidR="00D572F2" w:rsidRPr="00D51938" w:rsidRDefault="00D572F2" w:rsidP="00D572F2">
      <w:pPr>
        <w:widowControl w:val="0"/>
        <w:autoSpaceDE w:val="0"/>
        <w:autoSpaceDN w:val="0"/>
        <w:adjustRightInd w:val="0"/>
        <w:spacing w:after="0" w:line="240" w:lineRule="auto"/>
        <w:ind w:firstLine="1134"/>
        <w:jc w:val="both"/>
        <w:rPr>
          <w:rFonts w:ascii="Arial" w:eastAsia="Times New Roman" w:hAnsi="Arial" w:cs="Arial"/>
          <w:sz w:val="24"/>
          <w:szCs w:val="24"/>
          <w:lang w:val="es-ES" w:eastAsia="es-ES"/>
        </w:rPr>
      </w:pPr>
    </w:p>
    <w:p w14:paraId="1149B643" w14:textId="46A18A20" w:rsidR="00D572F2" w:rsidRPr="00D51938" w:rsidRDefault="00D572F2" w:rsidP="00D572F2">
      <w:pPr>
        <w:widowControl w:val="0"/>
        <w:autoSpaceDE w:val="0"/>
        <w:autoSpaceDN w:val="0"/>
        <w:adjustRightInd w:val="0"/>
        <w:spacing w:after="0" w:line="240" w:lineRule="auto"/>
        <w:ind w:firstLine="1134"/>
        <w:jc w:val="both"/>
        <w:rPr>
          <w:rFonts w:ascii="Arial" w:eastAsia="Times New Roman" w:hAnsi="Arial" w:cs="Arial"/>
          <w:sz w:val="24"/>
          <w:szCs w:val="24"/>
          <w:lang w:val="es-ES" w:eastAsia="es-ES"/>
        </w:rPr>
      </w:pPr>
      <w:r w:rsidRPr="00D51938">
        <w:rPr>
          <w:rFonts w:ascii="Arial" w:eastAsia="Times New Roman" w:hAnsi="Arial" w:cs="Arial"/>
          <w:sz w:val="24"/>
          <w:szCs w:val="24"/>
          <w:lang w:val="es-ES" w:eastAsia="es-ES"/>
        </w:rPr>
        <w:t xml:space="preserve">El </w:t>
      </w:r>
      <w:r w:rsidRPr="00D51938">
        <w:rPr>
          <w:rFonts w:ascii="Arial" w:eastAsia="Times New Roman" w:hAnsi="Arial" w:cs="Arial"/>
          <w:b/>
          <w:bCs/>
          <w:sz w:val="24"/>
          <w:szCs w:val="24"/>
          <w:lang w:val="es-ES" w:eastAsia="es-ES"/>
        </w:rPr>
        <w:t>Honorable Senador señor Lagos</w:t>
      </w:r>
      <w:r w:rsidR="00AE5648" w:rsidRPr="00D51938">
        <w:rPr>
          <w:rFonts w:ascii="Arial" w:eastAsia="Times New Roman" w:hAnsi="Arial" w:cs="Arial"/>
          <w:b/>
          <w:bCs/>
          <w:sz w:val="24"/>
          <w:szCs w:val="24"/>
          <w:lang w:val="es-ES" w:eastAsia="es-ES"/>
        </w:rPr>
        <w:t xml:space="preserve"> </w:t>
      </w:r>
      <w:r w:rsidR="00AE5648" w:rsidRPr="00D51938">
        <w:rPr>
          <w:rFonts w:ascii="Arial" w:eastAsia="Times New Roman" w:hAnsi="Arial" w:cs="Arial"/>
          <w:sz w:val="24"/>
          <w:szCs w:val="24"/>
          <w:lang w:val="es-ES" w:eastAsia="es-ES"/>
        </w:rPr>
        <w:t>preguntó por la diferencia entre los auditores internos institucionales y los equipos de auditoría interna.</w:t>
      </w:r>
    </w:p>
    <w:p w14:paraId="53E1E93A" w14:textId="77777777" w:rsidR="00D572F2" w:rsidRPr="00D51938" w:rsidRDefault="00D572F2" w:rsidP="00D572F2">
      <w:pPr>
        <w:widowControl w:val="0"/>
        <w:autoSpaceDE w:val="0"/>
        <w:autoSpaceDN w:val="0"/>
        <w:adjustRightInd w:val="0"/>
        <w:spacing w:after="0" w:line="240" w:lineRule="auto"/>
        <w:ind w:firstLine="1134"/>
        <w:jc w:val="both"/>
        <w:rPr>
          <w:rFonts w:ascii="Arial" w:eastAsia="Times New Roman" w:hAnsi="Arial" w:cs="Arial"/>
          <w:sz w:val="24"/>
          <w:szCs w:val="24"/>
          <w:lang w:val="es-ES" w:eastAsia="es-ES"/>
        </w:rPr>
      </w:pPr>
    </w:p>
    <w:p w14:paraId="34F0E2FA" w14:textId="5E69D81D" w:rsidR="00D572F2" w:rsidRPr="00D51938" w:rsidRDefault="00D572F2" w:rsidP="00D572F2">
      <w:pPr>
        <w:widowControl w:val="0"/>
        <w:autoSpaceDE w:val="0"/>
        <w:autoSpaceDN w:val="0"/>
        <w:adjustRightInd w:val="0"/>
        <w:spacing w:after="0" w:line="240" w:lineRule="auto"/>
        <w:ind w:firstLine="1134"/>
        <w:jc w:val="both"/>
        <w:rPr>
          <w:rFonts w:ascii="Arial" w:eastAsia="Times New Roman" w:hAnsi="Arial" w:cs="Arial"/>
          <w:sz w:val="24"/>
          <w:szCs w:val="24"/>
          <w:lang w:val="es-ES" w:eastAsia="es-ES"/>
        </w:rPr>
      </w:pPr>
      <w:r w:rsidRPr="00D51938">
        <w:rPr>
          <w:rFonts w:ascii="Arial" w:eastAsia="Times New Roman" w:hAnsi="Arial" w:cs="Arial"/>
          <w:sz w:val="24"/>
          <w:szCs w:val="24"/>
          <w:lang w:val="es-ES" w:eastAsia="es-ES"/>
        </w:rPr>
        <w:t xml:space="preserve">La </w:t>
      </w:r>
      <w:r w:rsidRPr="00D51938">
        <w:rPr>
          <w:rFonts w:ascii="Arial" w:eastAsia="Times New Roman" w:hAnsi="Arial" w:cs="Arial"/>
          <w:b/>
          <w:bCs/>
          <w:sz w:val="24"/>
          <w:szCs w:val="24"/>
          <w:lang w:val="es-ES" w:eastAsia="es-ES"/>
        </w:rPr>
        <w:t>señora Subsecretaria</w:t>
      </w:r>
      <w:r w:rsidRPr="00D51938">
        <w:rPr>
          <w:rFonts w:ascii="Arial" w:eastAsia="Times New Roman" w:hAnsi="Arial" w:cs="Arial"/>
          <w:sz w:val="24"/>
          <w:szCs w:val="24"/>
          <w:lang w:val="es-ES" w:eastAsia="es-ES"/>
        </w:rPr>
        <w:t xml:space="preserve"> </w:t>
      </w:r>
      <w:r w:rsidR="00AE5648" w:rsidRPr="00D51938">
        <w:rPr>
          <w:rFonts w:ascii="Arial" w:eastAsia="Times New Roman" w:hAnsi="Arial" w:cs="Arial"/>
          <w:sz w:val="24"/>
          <w:szCs w:val="24"/>
          <w:lang w:val="es-ES" w:eastAsia="es-ES"/>
        </w:rPr>
        <w:t>contest</w:t>
      </w:r>
      <w:r w:rsidR="00F269A2" w:rsidRPr="00D51938">
        <w:rPr>
          <w:rFonts w:ascii="Arial" w:eastAsia="Times New Roman" w:hAnsi="Arial" w:cs="Arial"/>
          <w:sz w:val="24"/>
          <w:szCs w:val="24"/>
          <w:lang w:val="es-ES" w:eastAsia="es-ES"/>
        </w:rPr>
        <w:t>ó</w:t>
      </w:r>
      <w:r w:rsidR="00AE5648" w:rsidRPr="00D51938">
        <w:rPr>
          <w:rFonts w:ascii="Arial" w:eastAsia="Times New Roman" w:hAnsi="Arial" w:cs="Arial"/>
          <w:sz w:val="24"/>
          <w:szCs w:val="24"/>
          <w:lang w:val="es-ES" w:eastAsia="es-ES"/>
        </w:rPr>
        <w:t xml:space="preserve"> que los auditores internos son aquellos que integran cada servicio y por ello, con la creación SAIG, lo que se hace es institucionalizar la red de auditores internos propios de cada servicio. Por su parte, los equipos de auditoría internas son quienes se encuentran debajo del auditor interno, pero no integran el SAIG.</w:t>
      </w:r>
    </w:p>
    <w:p w14:paraId="7A390F3C" w14:textId="3C7FD286" w:rsidR="00F077F6" w:rsidRPr="00D51938" w:rsidRDefault="00F077F6" w:rsidP="00717BCA">
      <w:pPr>
        <w:spacing w:after="0" w:line="240" w:lineRule="auto"/>
        <w:ind w:firstLine="1134"/>
        <w:jc w:val="both"/>
        <w:rPr>
          <w:rFonts w:ascii="Arial" w:eastAsia="Times New Roman" w:hAnsi="Arial" w:cs="Arial"/>
          <w:spacing w:val="-3"/>
          <w:sz w:val="24"/>
          <w:szCs w:val="24"/>
          <w:lang w:val="es-ES_tradnl" w:eastAsia="es-ES"/>
        </w:rPr>
      </w:pPr>
    </w:p>
    <w:p w14:paraId="364C6BD8" w14:textId="2CD21A4E" w:rsidR="00E11681" w:rsidRPr="00D51938" w:rsidRDefault="00E11681" w:rsidP="00717BCA">
      <w:pPr>
        <w:spacing w:after="0" w:line="240" w:lineRule="auto"/>
        <w:ind w:firstLine="1134"/>
        <w:jc w:val="both"/>
        <w:rPr>
          <w:rFonts w:ascii="Arial" w:eastAsia="Times New Roman" w:hAnsi="Arial" w:cs="Arial"/>
          <w:spacing w:val="-3"/>
          <w:sz w:val="24"/>
          <w:szCs w:val="24"/>
          <w:lang w:val="es-ES_tradnl" w:eastAsia="es-ES"/>
        </w:rPr>
      </w:pPr>
    </w:p>
    <w:p w14:paraId="22981551" w14:textId="2E85A66C" w:rsidR="00F077F6" w:rsidRPr="00D51938" w:rsidRDefault="00F077F6" w:rsidP="00F077F6">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r w:rsidRPr="00D51938">
        <w:rPr>
          <w:rFonts w:ascii="Arial" w:eastAsia="Times New Roman" w:hAnsi="Arial" w:cs="Times New Roman"/>
          <w:b/>
          <w:bCs/>
          <w:sz w:val="24"/>
          <w:szCs w:val="24"/>
          <w:lang w:val="es-ES" w:eastAsia="es-ES"/>
        </w:rPr>
        <w:t>--Puesta en votación la indicación número 20 fue aprobada</w:t>
      </w:r>
      <w:r w:rsidR="00D51938" w:rsidRPr="00D51938">
        <w:rPr>
          <w:rFonts w:ascii="Arial" w:eastAsia="Times New Roman" w:hAnsi="Arial" w:cs="Times New Roman"/>
          <w:b/>
          <w:bCs/>
          <w:sz w:val="24"/>
          <w:szCs w:val="24"/>
          <w:lang w:val="es-ES" w:eastAsia="es-ES"/>
        </w:rPr>
        <w:t>,</w:t>
      </w:r>
      <w:r w:rsidR="00D572F2" w:rsidRPr="00D51938">
        <w:rPr>
          <w:rFonts w:ascii="Arial" w:eastAsia="Times New Roman" w:hAnsi="Arial" w:cs="Times New Roman"/>
          <w:b/>
          <w:bCs/>
          <w:sz w:val="24"/>
          <w:szCs w:val="24"/>
          <w:lang w:val="es-ES" w:eastAsia="es-ES"/>
        </w:rPr>
        <w:t xml:space="preserve"> con la modificación propuesta</w:t>
      </w:r>
      <w:r w:rsidR="00D51938" w:rsidRPr="00D51938">
        <w:rPr>
          <w:rFonts w:ascii="Arial" w:eastAsia="Times New Roman" w:hAnsi="Arial" w:cs="Times New Roman"/>
          <w:b/>
          <w:bCs/>
          <w:sz w:val="24"/>
          <w:szCs w:val="24"/>
          <w:lang w:val="es-ES" w:eastAsia="es-ES"/>
        </w:rPr>
        <w:t>,</w:t>
      </w:r>
      <w:r w:rsidRPr="00D51938">
        <w:rPr>
          <w:rFonts w:ascii="Arial" w:eastAsia="Times New Roman" w:hAnsi="Arial" w:cs="Times New Roman"/>
          <w:b/>
          <w:bCs/>
          <w:sz w:val="24"/>
          <w:szCs w:val="24"/>
          <w:lang w:val="es-ES" w:eastAsia="es-ES"/>
        </w:rPr>
        <w:t xml:space="preserve"> por la unanimidad de los miembros de </w:t>
      </w:r>
      <w:r w:rsidRPr="00D51938">
        <w:rPr>
          <w:rFonts w:ascii="Arial" w:eastAsia="Calibri" w:hAnsi="Arial" w:cs="Arial"/>
          <w:b/>
          <w:sz w:val="24"/>
          <w:szCs w:val="24"/>
          <w:lang w:val="es-ES" w:eastAsia="es-ES"/>
        </w:rPr>
        <w:t>la Comisión, Honorables Senadores señores Coloma, García, Kast, Insulza y Lagos.</w:t>
      </w:r>
    </w:p>
    <w:p w14:paraId="1347FE33" w14:textId="4BEFB887" w:rsidR="00E11681" w:rsidRDefault="00E11681"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4686F041" w14:textId="41BBC5F4" w:rsidR="00E11681" w:rsidRDefault="00E11681"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23ED30FD" w14:textId="2166216A" w:rsidR="00F077F6" w:rsidRDefault="00F077F6" w:rsidP="00F077F6">
      <w:pPr>
        <w:tabs>
          <w:tab w:val="left" w:pos="0"/>
          <w:tab w:val="left" w:pos="2835"/>
        </w:tabs>
        <w:spacing w:after="0" w:line="240" w:lineRule="auto"/>
        <w:jc w:val="center"/>
        <w:rPr>
          <w:rFonts w:ascii="Arial" w:eastAsia="Times New Roman" w:hAnsi="Arial" w:cs="Times New Roman"/>
          <w:b/>
          <w:color w:val="000000"/>
          <w:spacing w:val="-3"/>
          <w:sz w:val="24"/>
          <w:szCs w:val="24"/>
          <w:lang w:val="es-ES_tradnl" w:eastAsia="es-ES"/>
        </w:rPr>
      </w:pPr>
      <w:r w:rsidRPr="00F3061C">
        <w:rPr>
          <w:rFonts w:ascii="Arial" w:eastAsia="Times New Roman" w:hAnsi="Arial" w:cs="Times New Roman"/>
          <w:b/>
          <w:color w:val="000000"/>
          <w:spacing w:val="-3"/>
          <w:sz w:val="24"/>
          <w:szCs w:val="24"/>
          <w:lang w:val="es-ES_tradnl" w:eastAsia="es-ES"/>
        </w:rPr>
        <w:t xml:space="preserve">ARTÍCULO </w:t>
      </w:r>
      <w:r>
        <w:rPr>
          <w:rFonts w:ascii="Arial" w:eastAsia="Times New Roman" w:hAnsi="Arial" w:cs="Times New Roman"/>
          <w:b/>
          <w:color w:val="000000"/>
          <w:spacing w:val="-3"/>
          <w:sz w:val="24"/>
          <w:szCs w:val="24"/>
          <w:lang w:val="es-ES_tradnl" w:eastAsia="es-ES"/>
        </w:rPr>
        <w:t>27</w:t>
      </w:r>
    </w:p>
    <w:p w14:paraId="5BA60166" w14:textId="0A908524" w:rsidR="00E11681" w:rsidRDefault="00E11681" w:rsidP="00717BCA">
      <w:pPr>
        <w:spacing w:after="0" w:line="240" w:lineRule="auto"/>
        <w:ind w:firstLine="1134"/>
        <w:jc w:val="both"/>
        <w:rPr>
          <w:rFonts w:ascii="Arial" w:eastAsia="Times New Roman" w:hAnsi="Arial" w:cs="Arial"/>
          <w:color w:val="000000"/>
          <w:spacing w:val="-3"/>
          <w:sz w:val="24"/>
          <w:szCs w:val="24"/>
          <w:lang w:val="es-ES_tradnl" w:eastAsia="es-ES"/>
        </w:rPr>
      </w:pPr>
    </w:p>
    <w:p w14:paraId="086F43EA" w14:textId="0D6055C6" w:rsidR="00F077F6" w:rsidRDefault="00F077F6" w:rsidP="00F077F6">
      <w:pPr>
        <w:widowControl w:val="0"/>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Su tenor literal es el siguiente:</w:t>
      </w:r>
    </w:p>
    <w:p w14:paraId="43C74859" w14:textId="77777777" w:rsidR="00F077F6" w:rsidRDefault="00F077F6" w:rsidP="00F077F6">
      <w:pPr>
        <w:widowControl w:val="0"/>
        <w:spacing w:after="0" w:line="240" w:lineRule="auto"/>
        <w:ind w:firstLine="1134"/>
        <w:jc w:val="both"/>
        <w:rPr>
          <w:rFonts w:ascii="Arial" w:eastAsia="Times New Roman" w:hAnsi="Arial" w:cs="Arial"/>
          <w:sz w:val="24"/>
          <w:szCs w:val="24"/>
          <w:lang w:val="es-ES_tradnl" w:eastAsia="es-ES"/>
        </w:rPr>
      </w:pPr>
    </w:p>
    <w:p w14:paraId="54BC2FE1" w14:textId="26B3F320" w:rsidR="00F077F6" w:rsidRPr="00EE60C2" w:rsidRDefault="00F077F6" w:rsidP="00F077F6">
      <w:pPr>
        <w:widowControl w:val="0"/>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w:t>
      </w:r>
      <w:r w:rsidRPr="00EE60C2">
        <w:rPr>
          <w:rFonts w:ascii="Arial" w:eastAsia="Times New Roman" w:hAnsi="Arial" w:cs="Arial"/>
          <w:sz w:val="24"/>
          <w:szCs w:val="24"/>
          <w:lang w:val="es-ES_tradnl" w:eastAsia="es-ES"/>
        </w:rPr>
        <w:t xml:space="preserve">Artículo 27.- Los auditores internos institucionales y los equipos de auditoría interna deberán desarrollar sus funciones con sujeción a las normas, modelos, acciones y lineamientos técnicos fijados por el SAIG. Asimismo, deberán concurrir a las reuniones ordinarias y extraordinarias convocadas por </w:t>
      </w:r>
      <w:r w:rsidRPr="00EE60C2">
        <w:rPr>
          <w:rFonts w:ascii="Arial" w:eastAsia="Times New Roman" w:hAnsi="Arial" w:cs="Arial"/>
          <w:sz w:val="24"/>
          <w:szCs w:val="24"/>
          <w:lang w:val="es-ES_tradnl" w:eastAsia="es-ES"/>
        </w:rPr>
        <w:lastRenderedPageBreak/>
        <w:t xml:space="preserve">el SAIG y a las actividades de capacitación desarrolladas por éste. </w:t>
      </w:r>
    </w:p>
    <w:p w14:paraId="5285A51A" w14:textId="77777777" w:rsidR="00F077F6" w:rsidRPr="00EE60C2" w:rsidRDefault="00F077F6" w:rsidP="00F077F6">
      <w:pPr>
        <w:widowControl w:val="0"/>
        <w:spacing w:after="0" w:line="240" w:lineRule="auto"/>
        <w:ind w:firstLine="1134"/>
        <w:jc w:val="both"/>
        <w:rPr>
          <w:rFonts w:ascii="Arial" w:eastAsia="Times New Roman" w:hAnsi="Arial" w:cs="Arial"/>
          <w:sz w:val="24"/>
          <w:szCs w:val="24"/>
          <w:lang w:val="es-ES_tradnl" w:eastAsia="es-ES"/>
        </w:rPr>
      </w:pPr>
    </w:p>
    <w:p w14:paraId="6C1BB288" w14:textId="3F512C8D" w:rsidR="00F077F6" w:rsidRDefault="00F077F6" w:rsidP="00F077F6">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Los funcionarios y las funcionarias a que se refiere el inciso anterior no podrán asumir responsabilidades de gestión dentro de los órganos en que desempeñen sus funciones, y deberán atenerse a los lineamientos que se dicten por el Servicio u otras entidades competentes, sobre conflicto de interés y probidad.</w:t>
      </w:r>
      <w:r>
        <w:rPr>
          <w:rFonts w:ascii="Arial" w:eastAsia="Times New Roman" w:hAnsi="Arial" w:cs="Arial"/>
          <w:sz w:val="24"/>
          <w:szCs w:val="24"/>
          <w:lang w:val="es-ES_tradnl" w:eastAsia="es-ES"/>
        </w:rPr>
        <w:t>”.</w:t>
      </w:r>
    </w:p>
    <w:p w14:paraId="2826F198" w14:textId="790F1BEC" w:rsidR="00F077F6" w:rsidRDefault="00F077F6" w:rsidP="00F077F6">
      <w:pPr>
        <w:widowControl w:val="0"/>
        <w:spacing w:after="0" w:line="240" w:lineRule="auto"/>
        <w:ind w:firstLine="1134"/>
        <w:jc w:val="both"/>
        <w:rPr>
          <w:rFonts w:ascii="Arial" w:eastAsia="Times New Roman" w:hAnsi="Arial" w:cs="Arial"/>
          <w:sz w:val="24"/>
          <w:szCs w:val="24"/>
          <w:lang w:val="es-ES_tradnl" w:eastAsia="es-ES"/>
        </w:rPr>
      </w:pPr>
    </w:p>
    <w:p w14:paraId="53AF266B" w14:textId="0161B01D" w:rsidR="00F077F6" w:rsidRDefault="00F077F6" w:rsidP="00F077F6">
      <w:pPr>
        <w:widowControl w:val="0"/>
        <w:spacing w:after="0" w:line="240" w:lineRule="auto"/>
        <w:ind w:firstLine="1134"/>
        <w:jc w:val="both"/>
        <w:rPr>
          <w:rFonts w:ascii="Arial" w:eastAsia="Times New Roman" w:hAnsi="Arial" w:cs="Arial"/>
          <w:sz w:val="24"/>
          <w:szCs w:val="24"/>
          <w:lang w:val="es-ES_tradnl" w:eastAsia="es-ES"/>
        </w:rPr>
      </w:pPr>
    </w:p>
    <w:p w14:paraId="56B645A7" w14:textId="60618710" w:rsidR="00F077F6" w:rsidRPr="008F0170" w:rsidRDefault="00F077F6" w:rsidP="00F077F6">
      <w:pPr>
        <w:spacing w:after="0" w:line="240" w:lineRule="auto"/>
        <w:ind w:firstLine="1134"/>
        <w:jc w:val="both"/>
        <w:rPr>
          <w:rFonts w:ascii="Arial" w:eastAsia="Times New Roman" w:hAnsi="Arial" w:cs="Arial"/>
          <w:sz w:val="24"/>
          <w:szCs w:val="24"/>
          <w:lang w:val="es-ES" w:eastAsia="es-ES"/>
        </w:rPr>
      </w:pPr>
      <w:r>
        <w:rPr>
          <w:rFonts w:ascii="Arial" w:eastAsia="Times New Roman" w:hAnsi="Arial" w:cs="Arial"/>
          <w:sz w:val="24"/>
          <w:szCs w:val="24"/>
          <w:lang w:val="es-ES_tradnl" w:eastAsia="es-ES"/>
        </w:rPr>
        <w:t xml:space="preserve">En el inciso segundo del artículo 27 propuesto recayó la </w:t>
      </w:r>
      <w:r w:rsidRPr="00F077F6">
        <w:rPr>
          <w:rFonts w:ascii="Arial" w:eastAsia="Times New Roman" w:hAnsi="Arial" w:cs="Arial"/>
          <w:b/>
          <w:sz w:val="24"/>
          <w:szCs w:val="24"/>
          <w:lang w:val="es-ES_tradnl" w:eastAsia="es-ES"/>
        </w:rPr>
        <w:t>indicación número 21</w:t>
      </w:r>
      <w:r w:rsidR="00E01DA9">
        <w:rPr>
          <w:rFonts w:ascii="Arial" w:eastAsia="Times New Roman" w:hAnsi="Arial" w:cs="Arial"/>
          <w:b/>
          <w:sz w:val="24"/>
          <w:szCs w:val="24"/>
          <w:lang w:val="es-ES_tradnl" w:eastAsia="es-ES"/>
        </w:rPr>
        <w:t>,</w:t>
      </w:r>
      <w:r>
        <w:rPr>
          <w:rFonts w:ascii="Arial" w:eastAsia="Times New Roman" w:hAnsi="Arial" w:cs="Arial"/>
          <w:sz w:val="24"/>
          <w:szCs w:val="24"/>
          <w:lang w:val="es-ES_tradnl" w:eastAsia="es-ES"/>
        </w:rPr>
        <w:t xml:space="preserve"> de </w:t>
      </w:r>
      <w:r w:rsidRPr="00F077F6">
        <w:rPr>
          <w:rFonts w:ascii="Arial" w:eastAsia="Times New Roman" w:hAnsi="Arial" w:cs="Arial"/>
          <w:b/>
          <w:sz w:val="24"/>
          <w:szCs w:val="24"/>
          <w:lang w:val="es-ES" w:eastAsia="es-ES"/>
        </w:rPr>
        <w:t>Su Excelencia el Presidente de la República</w:t>
      </w:r>
      <w:r w:rsidRPr="00F077F6">
        <w:rPr>
          <w:rFonts w:ascii="Arial" w:eastAsia="Times New Roman" w:hAnsi="Arial" w:cs="Arial"/>
          <w:sz w:val="24"/>
          <w:szCs w:val="24"/>
          <w:lang w:val="es-ES" w:eastAsia="es-ES"/>
        </w:rPr>
        <w:t>, para agregar, después del punto y aparte, que pasa a ser punto y seguido, la siguiente oración: “Lo anterior, sin perjuicio de lo establec</w:t>
      </w:r>
      <w:r w:rsidRPr="008F0170">
        <w:rPr>
          <w:rFonts w:ascii="Arial" w:eastAsia="Times New Roman" w:hAnsi="Arial" w:cs="Arial"/>
          <w:sz w:val="24"/>
          <w:szCs w:val="24"/>
          <w:lang w:val="es-ES" w:eastAsia="es-ES"/>
        </w:rPr>
        <w:t>ido en el artículo 8 de la presente ley.”.</w:t>
      </w:r>
    </w:p>
    <w:p w14:paraId="18874F00" w14:textId="19EE72D7" w:rsidR="00D572F2" w:rsidRPr="008F0170" w:rsidRDefault="00D572F2" w:rsidP="00F077F6">
      <w:pPr>
        <w:spacing w:after="0" w:line="240" w:lineRule="auto"/>
        <w:ind w:firstLine="1134"/>
        <w:jc w:val="both"/>
        <w:rPr>
          <w:rFonts w:ascii="Arial" w:eastAsia="Times New Roman" w:hAnsi="Arial" w:cs="Arial"/>
          <w:sz w:val="24"/>
          <w:szCs w:val="24"/>
          <w:lang w:val="es-ES" w:eastAsia="es-ES"/>
        </w:rPr>
      </w:pPr>
    </w:p>
    <w:p w14:paraId="6C8EEC1C" w14:textId="77777777" w:rsidR="005F594F" w:rsidRPr="008F0170" w:rsidRDefault="005F594F" w:rsidP="00F077F6">
      <w:pPr>
        <w:spacing w:after="0" w:line="240" w:lineRule="auto"/>
        <w:ind w:firstLine="1134"/>
        <w:jc w:val="both"/>
        <w:rPr>
          <w:rFonts w:ascii="Arial" w:eastAsia="Times New Roman" w:hAnsi="Arial" w:cs="Arial"/>
          <w:sz w:val="24"/>
          <w:szCs w:val="24"/>
          <w:lang w:val="es-ES" w:eastAsia="es-ES"/>
        </w:rPr>
      </w:pPr>
    </w:p>
    <w:p w14:paraId="517073AD" w14:textId="74568EE9" w:rsidR="005F594F" w:rsidRPr="008F0170" w:rsidRDefault="005F594F" w:rsidP="00F077F6">
      <w:pPr>
        <w:spacing w:after="0" w:line="240" w:lineRule="auto"/>
        <w:ind w:firstLine="1134"/>
        <w:jc w:val="both"/>
        <w:rPr>
          <w:rFonts w:ascii="Arial" w:eastAsia="Times New Roman" w:hAnsi="Arial" w:cs="Arial"/>
          <w:sz w:val="24"/>
          <w:szCs w:val="24"/>
          <w:lang w:val="es-ES" w:eastAsia="es-ES"/>
        </w:rPr>
      </w:pPr>
      <w:r w:rsidRPr="008F0170">
        <w:rPr>
          <w:rFonts w:ascii="Arial" w:eastAsia="Times New Roman" w:hAnsi="Arial" w:cs="Arial"/>
          <w:sz w:val="24"/>
          <w:szCs w:val="24"/>
          <w:lang w:val="es-ES" w:eastAsia="es-ES"/>
        </w:rPr>
        <w:t xml:space="preserve">La </w:t>
      </w:r>
      <w:r w:rsidRPr="008F0170">
        <w:rPr>
          <w:rFonts w:ascii="Arial" w:eastAsia="Times New Roman" w:hAnsi="Arial" w:cs="Arial"/>
          <w:b/>
          <w:bCs/>
          <w:sz w:val="24"/>
          <w:szCs w:val="24"/>
          <w:lang w:val="es-ES" w:eastAsia="es-ES"/>
        </w:rPr>
        <w:t>señora Subsecretaria</w:t>
      </w:r>
      <w:r w:rsidRPr="008F0170">
        <w:rPr>
          <w:rFonts w:ascii="Arial" w:eastAsia="Times New Roman" w:hAnsi="Arial" w:cs="Arial"/>
          <w:sz w:val="24"/>
          <w:szCs w:val="24"/>
          <w:lang w:val="es-ES" w:eastAsia="es-ES"/>
        </w:rPr>
        <w:t xml:space="preserve"> explicó que, tal como lo señaló en su oportunidad la señora Contralora (S), resultaba muy importante que, de acuerdo al artículo 18 de la ley que fija la organización y atribuciones de la Contraloría General de la República, la tuición técnica sobre los auditores la </w:t>
      </w:r>
      <w:r w:rsidR="00F269A2" w:rsidRPr="008F0170">
        <w:rPr>
          <w:rFonts w:ascii="Arial" w:eastAsia="Times New Roman" w:hAnsi="Arial" w:cs="Arial"/>
          <w:sz w:val="24"/>
          <w:szCs w:val="24"/>
          <w:lang w:val="es-ES" w:eastAsia="es-ES"/>
        </w:rPr>
        <w:t>tenga</w:t>
      </w:r>
      <w:r w:rsidRPr="008F0170">
        <w:rPr>
          <w:rFonts w:ascii="Arial" w:eastAsia="Times New Roman" w:hAnsi="Arial" w:cs="Arial"/>
          <w:sz w:val="24"/>
          <w:szCs w:val="24"/>
          <w:lang w:val="es-ES" w:eastAsia="es-ES"/>
        </w:rPr>
        <w:t xml:space="preserve"> el </w:t>
      </w:r>
      <w:r w:rsidR="00F269A2" w:rsidRPr="008F0170">
        <w:rPr>
          <w:rFonts w:ascii="Arial" w:eastAsia="Times New Roman" w:hAnsi="Arial" w:cs="Arial"/>
          <w:sz w:val="24"/>
          <w:szCs w:val="24"/>
          <w:lang w:val="es-ES" w:eastAsia="es-ES"/>
        </w:rPr>
        <w:t>ó</w:t>
      </w:r>
      <w:r w:rsidRPr="008F0170">
        <w:rPr>
          <w:rFonts w:ascii="Arial" w:eastAsia="Times New Roman" w:hAnsi="Arial" w:cs="Arial"/>
          <w:sz w:val="24"/>
          <w:szCs w:val="24"/>
          <w:lang w:val="es-ES" w:eastAsia="es-ES"/>
        </w:rPr>
        <w:t xml:space="preserve">rgano </w:t>
      </w:r>
      <w:r w:rsidR="00F269A2" w:rsidRPr="008F0170">
        <w:rPr>
          <w:rFonts w:ascii="Arial" w:eastAsia="Times New Roman" w:hAnsi="Arial" w:cs="Arial"/>
          <w:sz w:val="24"/>
          <w:szCs w:val="24"/>
          <w:lang w:val="es-ES" w:eastAsia="es-ES"/>
        </w:rPr>
        <w:t>c</w:t>
      </w:r>
      <w:r w:rsidRPr="008F0170">
        <w:rPr>
          <w:rFonts w:ascii="Arial" w:eastAsia="Times New Roman" w:hAnsi="Arial" w:cs="Arial"/>
          <w:sz w:val="24"/>
          <w:szCs w:val="24"/>
          <w:lang w:val="es-ES" w:eastAsia="es-ES"/>
        </w:rPr>
        <w:t>ontralor y, por lo tanto, la indicación busca reafirmar ese principio.</w:t>
      </w:r>
    </w:p>
    <w:p w14:paraId="6BB872A7" w14:textId="1E1354A0" w:rsidR="00D572F2" w:rsidRPr="008F0170" w:rsidRDefault="00D572F2" w:rsidP="00F077F6">
      <w:pPr>
        <w:spacing w:after="0" w:line="240" w:lineRule="auto"/>
        <w:ind w:firstLine="1134"/>
        <w:jc w:val="both"/>
        <w:rPr>
          <w:rFonts w:ascii="Arial" w:eastAsia="Times New Roman" w:hAnsi="Arial" w:cs="Arial"/>
          <w:sz w:val="24"/>
          <w:szCs w:val="24"/>
          <w:lang w:val="es-ES" w:eastAsia="es-ES"/>
        </w:rPr>
      </w:pPr>
    </w:p>
    <w:p w14:paraId="2AC3C664" w14:textId="77777777" w:rsidR="005F594F" w:rsidRPr="008F0170" w:rsidRDefault="005F594F" w:rsidP="00F077F6">
      <w:pPr>
        <w:spacing w:after="0" w:line="240" w:lineRule="auto"/>
        <w:ind w:firstLine="1134"/>
        <w:jc w:val="both"/>
        <w:rPr>
          <w:rFonts w:ascii="Arial" w:eastAsia="Times New Roman" w:hAnsi="Arial" w:cs="Arial"/>
          <w:sz w:val="24"/>
          <w:szCs w:val="24"/>
          <w:lang w:val="es-ES" w:eastAsia="es-ES"/>
        </w:rPr>
      </w:pPr>
    </w:p>
    <w:p w14:paraId="1BAE08D4" w14:textId="3E233817" w:rsidR="00F077F6" w:rsidRPr="004A3EBB" w:rsidRDefault="00D572F2" w:rsidP="00D572F2">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bookmarkStart w:id="50" w:name="_Hlk178453267"/>
      <w:r w:rsidRPr="008F0170">
        <w:rPr>
          <w:rFonts w:ascii="Arial" w:eastAsia="Times New Roman" w:hAnsi="Arial" w:cs="Times New Roman"/>
          <w:b/>
          <w:bCs/>
          <w:sz w:val="24"/>
          <w:szCs w:val="24"/>
          <w:lang w:val="es-ES" w:eastAsia="es-ES"/>
        </w:rPr>
        <w:t xml:space="preserve">--Puesta en votación la indicación número </w:t>
      </w:r>
      <w:r w:rsidR="005F594F" w:rsidRPr="008F0170">
        <w:rPr>
          <w:rFonts w:ascii="Arial" w:eastAsia="Times New Roman" w:hAnsi="Arial" w:cs="Times New Roman"/>
          <w:b/>
          <w:bCs/>
          <w:sz w:val="24"/>
          <w:szCs w:val="24"/>
          <w:lang w:val="es-ES" w:eastAsia="es-ES"/>
        </w:rPr>
        <w:t>21</w:t>
      </w:r>
      <w:r w:rsidRPr="008F0170">
        <w:rPr>
          <w:rFonts w:ascii="Arial" w:eastAsia="Times New Roman" w:hAnsi="Arial" w:cs="Times New Roman"/>
          <w:b/>
          <w:bCs/>
          <w:sz w:val="24"/>
          <w:szCs w:val="24"/>
          <w:lang w:val="es-ES_tradnl" w:eastAsia="es-ES"/>
        </w:rPr>
        <w:t>,</w:t>
      </w:r>
      <w:r w:rsidRPr="008F0170">
        <w:rPr>
          <w:rFonts w:ascii="Arial" w:eastAsia="Times New Roman" w:hAnsi="Arial" w:cs="Times New Roman"/>
          <w:b/>
          <w:bCs/>
          <w:sz w:val="24"/>
          <w:szCs w:val="24"/>
          <w:lang w:val="es-ES" w:eastAsia="es-ES"/>
        </w:rPr>
        <w:t xml:space="preserve"> fue aprobada por la unanimidad de los miembros de </w:t>
      </w:r>
      <w:r w:rsidRPr="008F0170">
        <w:rPr>
          <w:rFonts w:ascii="Arial" w:eastAsia="Calibri" w:hAnsi="Arial" w:cs="Arial"/>
          <w:b/>
          <w:sz w:val="24"/>
          <w:szCs w:val="24"/>
          <w:lang w:val="es-ES" w:eastAsia="es-ES"/>
        </w:rPr>
        <w:t>la Comisión, Honorables Senadores señores Coloma, García, Kast, Insulza y Lagos.</w:t>
      </w:r>
    </w:p>
    <w:bookmarkEnd w:id="50"/>
    <w:p w14:paraId="1FCA6656" w14:textId="77777777" w:rsidR="00191444" w:rsidRPr="004A3EBB" w:rsidRDefault="00191444" w:rsidP="00D572F2">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p>
    <w:p w14:paraId="3C8E3CEA" w14:textId="77777777" w:rsidR="00191444" w:rsidRPr="004A3EBB" w:rsidRDefault="00191444" w:rsidP="00D572F2">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p>
    <w:p w14:paraId="68398C4C" w14:textId="237455DB" w:rsidR="00191444" w:rsidRPr="004A3EBB" w:rsidRDefault="00191444" w:rsidP="00191444">
      <w:pPr>
        <w:widowControl w:val="0"/>
        <w:tabs>
          <w:tab w:val="left" w:pos="0"/>
          <w:tab w:val="left" w:pos="2835"/>
        </w:tabs>
        <w:spacing w:after="0" w:line="240" w:lineRule="auto"/>
        <w:jc w:val="center"/>
        <w:rPr>
          <w:rFonts w:ascii="Arial" w:eastAsia="Calibri" w:hAnsi="Arial" w:cs="Arial"/>
          <w:b/>
          <w:sz w:val="24"/>
          <w:szCs w:val="24"/>
          <w:lang w:val="es-ES" w:eastAsia="es-ES"/>
        </w:rPr>
      </w:pPr>
      <w:r w:rsidRPr="004A3EBB">
        <w:rPr>
          <w:rFonts w:ascii="Arial" w:eastAsia="Calibri" w:hAnsi="Arial" w:cs="Arial"/>
          <w:b/>
          <w:sz w:val="24"/>
          <w:szCs w:val="24"/>
          <w:lang w:val="es-ES" w:eastAsia="es-ES"/>
        </w:rPr>
        <w:t>Disposiciones Transitorias</w:t>
      </w:r>
    </w:p>
    <w:p w14:paraId="3DEC3231" w14:textId="77777777" w:rsidR="00191444" w:rsidRPr="004A3EBB" w:rsidRDefault="00191444" w:rsidP="00191444">
      <w:pPr>
        <w:widowControl w:val="0"/>
        <w:tabs>
          <w:tab w:val="left" w:pos="0"/>
          <w:tab w:val="left" w:pos="2835"/>
        </w:tabs>
        <w:spacing w:after="0" w:line="240" w:lineRule="auto"/>
        <w:jc w:val="center"/>
        <w:rPr>
          <w:rFonts w:ascii="Arial" w:eastAsia="Calibri" w:hAnsi="Arial" w:cs="Arial"/>
          <w:b/>
          <w:sz w:val="24"/>
          <w:szCs w:val="24"/>
          <w:lang w:val="es-ES" w:eastAsia="es-ES"/>
        </w:rPr>
      </w:pPr>
    </w:p>
    <w:p w14:paraId="3F8E63B2" w14:textId="1DFA7E9F" w:rsidR="00191444" w:rsidRPr="004A3EBB" w:rsidRDefault="00191444" w:rsidP="00191444">
      <w:pPr>
        <w:widowControl w:val="0"/>
        <w:tabs>
          <w:tab w:val="left" w:pos="0"/>
          <w:tab w:val="left" w:pos="2835"/>
        </w:tabs>
        <w:spacing w:after="0" w:line="240" w:lineRule="auto"/>
        <w:jc w:val="center"/>
        <w:rPr>
          <w:rFonts w:ascii="Arial" w:eastAsia="Calibri" w:hAnsi="Arial" w:cs="Arial"/>
          <w:b/>
          <w:sz w:val="24"/>
          <w:szCs w:val="24"/>
          <w:lang w:val="es-ES" w:eastAsia="es-ES"/>
        </w:rPr>
      </w:pPr>
      <w:bookmarkStart w:id="51" w:name="_Hlk178453315"/>
      <w:r w:rsidRPr="004A3EBB">
        <w:rPr>
          <w:rFonts w:ascii="Arial" w:eastAsia="Calibri" w:hAnsi="Arial" w:cs="Arial"/>
          <w:b/>
          <w:sz w:val="24"/>
          <w:szCs w:val="24"/>
          <w:lang w:val="es-ES" w:eastAsia="es-ES"/>
        </w:rPr>
        <w:t>Artículo quinto</w:t>
      </w:r>
    </w:p>
    <w:bookmarkEnd w:id="51"/>
    <w:p w14:paraId="55DAB087" w14:textId="77777777" w:rsidR="00191444" w:rsidRPr="004A3EBB" w:rsidRDefault="00191444" w:rsidP="00D572F2">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p>
    <w:p w14:paraId="0251F248" w14:textId="6738D273" w:rsidR="00191444" w:rsidRPr="00191444" w:rsidRDefault="00191444" w:rsidP="00191444">
      <w:pPr>
        <w:widowControl w:val="0"/>
        <w:tabs>
          <w:tab w:val="left" w:pos="2835"/>
        </w:tabs>
        <w:spacing w:after="0" w:line="240" w:lineRule="auto"/>
        <w:ind w:firstLine="1134"/>
        <w:jc w:val="both"/>
        <w:rPr>
          <w:rFonts w:ascii="Arial" w:eastAsia="Times New Roman" w:hAnsi="Arial" w:cs="Arial"/>
          <w:sz w:val="24"/>
          <w:szCs w:val="24"/>
          <w:lang w:val="es-ES" w:eastAsia="es-ES"/>
        </w:rPr>
      </w:pPr>
      <w:r w:rsidRPr="004A3EBB">
        <w:rPr>
          <w:rFonts w:ascii="Arial" w:eastAsia="Times New Roman" w:hAnsi="Arial" w:cs="Arial"/>
          <w:sz w:val="24"/>
          <w:szCs w:val="24"/>
          <w:lang w:val="es-ES" w:eastAsia="es-ES"/>
        </w:rPr>
        <w:t xml:space="preserve">Dispone que el Consejo señalado en </w:t>
      </w:r>
      <w:r w:rsidR="004A3EBB" w:rsidRPr="004A3EBB">
        <w:rPr>
          <w:rFonts w:ascii="Arial" w:eastAsia="Times New Roman" w:hAnsi="Arial" w:cs="Arial"/>
          <w:sz w:val="24"/>
          <w:szCs w:val="24"/>
          <w:lang w:val="es-ES" w:eastAsia="es-ES"/>
        </w:rPr>
        <w:t>e</w:t>
      </w:r>
      <w:r w:rsidRPr="00191444">
        <w:rPr>
          <w:rFonts w:ascii="Arial" w:eastAsia="Times New Roman" w:hAnsi="Arial" w:cs="Arial"/>
          <w:sz w:val="24"/>
          <w:szCs w:val="24"/>
          <w:lang w:val="es-ES" w:eastAsia="es-ES"/>
        </w:rPr>
        <w:t xml:space="preserve">l artículo 12 deberá constituirse en el plazo de ciento ochenta días, contado desde la publicación de la presente ley. Para dicho efecto, el Consejo de Alta Dirección Pública deberá hacer las respectivas propuestas al </w:t>
      </w:r>
      <w:proofErr w:type="gramStart"/>
      <w:r w:rsidRPr="00191444">
        <w:rPr>
          <w:rFonts w:ascii="Arial" w:eastAsia="Times New Roman" w:hAnsi="Arial" w:cs="Arial"/>
          <w:sz w:val="24"/>
          <w:szCs w:val="24"/>
          <w:lang w:val="es-ES" w:eastAsia="es-ES"/>
        </w:rPr>
        <w:t>Presidente</w:t>
      </w:r>
      <w:proofErr w:type="gramEnd"/>
      <w:r w:rsidRPr="00191444">
        <w:rPr>
          <w:rFonts w:ascii="Arial" w:eastAsia="Times New Roman" w:hAnsi="Arial" w:cs="Arial"/>
          <w:sz w:val="24"/>
          <w:szCs w:val="24"/>
          <w:lang w:val="es-ES" w:eastAsia="es-ES"/>
        </w:rPr>
        <w:t xml:space="preserve"> o a la Presidenta de la República con al menos treinta días de anticipación al cumplimiento de dicho plazo, para lo cual deberá iniciar con la debida antelación los respectivos procesos. </w:t>
      </w:r>
    </w:p>
    <w:p w14:paraId="360993A4" w14:textId="77777777" w:rsidR="00191444" w:rsidRPr="00191444" w:rsidRDefault="00191444" w:rsidP="00191444">
      <w:pPr>
        <w:widowControl w:val="0"/>
        <w:tabs>
          <w:tab w:val="left" w:pos="2835"/>
        </w:tabs>
        <w:spacing w:after="0" w:line="240" w:lineRule="auto"/>
        <w:ind w:firstLine="1134"/>
        <w:jc w:val="both"/>
        <w:rPr>
          <w:rFonts w:ascii="Arial" w:eastAsia="Times New Roman" w:hAnsi="Arial" w:cs="Arial"/>
          <w:sz w:val="24"/>
          <w:szCs w:val="24"/>
          <w:lang w:val="es-ES" w:eastAsia="es-ES"/>
        </w:rPr>
      </w:pPr>
    </w:p>
    <w:p w14:paraId="2F317E1A" w14:textId="77777777" w:rsidR="00191444" w:rsidRPr="00191444" w:rsidRDefault="00191444" w:rsidP="00191444">
      <w:pPr>
        <w:widowControl w:val="0"/>
        <w:tabs>
          <w:tab w:val="left" w:pos="2835"/>
        </w:tabs>
        <w:spacing w:after="0" w:line="240" w:lineRule="auto"/>
        <w:ind w:firstLine="1134"/>
        <w:jc w:val="both"/>
        <w:rPr>
          <w:rFonts w:ascii="Arial" w:eastAsia="Times New Roman" w:hAnsi="Arial" w:cs="Arial"/>
          <w:sz w:val="24"/>
          <w:szCs w:val="24"/>
          <w:lang w:val="es-ES" w:eastAsia="es-ES"/>
        </w:rPr>
      </w:pPr>
    </w:p>
    <w:p w14:paraId="3B667F32" w14:textId="77777777" w:rsidR="00191444" w:rsidRPr="00191444" w:rsidRDefault="00191444" w:rsidP="00191444">
      <w:pPr>
        <w:widowControl w:val="0"/>
        <w:tabs>
          <w:tab w:val="left" w:pos="2835"/>
        </w:tabs>
        <w:spacing w:after="0" w:line="240" w:lineRule="auto"/>
        <w:ind w:firstLine="1134"/>
        <w:jc w:val="both"/>
        <w:rPr>
          <w:rFonts w:ascii="Arial" w:eastAsia="Times New Roman" w:hAnsi="Arial" w:cs="Arial"/>
          <w:bCs/>
          <w:sz w:val="24"/>
          <w:szCs w:val="24"/>
          <w:lang w:val="es-ES" w:eastAsia="es-ES"/>
        </w:rPr>
      </w:pPr>
      <w:bookmarkStart w:id="52" w:name="_Hlk178453391"/>
      <w:r w:rsidRPr="00191444">
        <w:rPr>
          <w:rFonts w:ascii="Arial" w:eastAsia="Times New Roman" w:hAnsi="Arial" w:cs="Arial"/>
          <w:sz w:val="24"/>
          <w:szCs w:val="24"/>
          <w:lang w:val="es-ES" w:eastAsia="es-ES"/>
        </w:rPr>
        <w:t xml:space="preserve">Sobre el artículo quinto transitorio recayó la </w:t>
      </w:r>
      <w:r w:rsidRPr="00191444">
        <w:rPr>
          <w:rFonts w:ascii="Arial" w:eastAsia="Times New Roman" w:hAnsi="Arial" w:cs="Arial"/>
          <w:b/>
          <w:bCs/>
          <w:sz w:val="24"/>
          <w:szCs w:val="24"/>
          <w:lang w:val="es-ES" w:eastAsia="es-ES"/>
        </w:rPr>
        <w:t>indicación número 5H</w:t>
      </w:r>
      <w:r w:rsidRPr="00191444">
        <w:rPr>
          <w:rFonts w:ascii="Arial" w:eastAsia="Times New Roman" w:hAnsi="Arial" w:cs="Arial"/>
          <w:sz w:val="24"/>
          <w:szCs w:val="24"/>
          <w:lang w:val="es-ES" w:eastAsia="es-ES"/>
        </w:rPr>
        <w:t xml:space="preserve">, de </w:t>
      </w:r>
      <w:r w:rsidRPr="00191444">
        <w:rPr>
          <w:rFonts w:ascii="Arial" w:eastAsia="Times New Roman" w:hAnsi="Arial" w:cs="Arial"/>
          <w:b/>
          <w:sz w:val="24"/>
          <w:szCs w:val="24"/>
          <w:lang w:val="es-ES" w:eastAsia="es-ES"/>
        </w:rPr>
        <w:t xml:space="preserve">Su Excelencia la </w:t>
      </w:r>
      <w:proofErr w:type="gramStart"/>
      <w:r w:rsidRPr="00191444">
        <w:rPr>
          <w:rFonts w:ascii="Arial" w:eastAsia="Times New Roman" w:hAnsi="Arial" w:cs="Arial"/>
          <w:b/>
          <w:sz w:val="24"/>
          <w:szCs w:val="24"/>
          <w:lang w:val="es-ES" w:eastAsia="es-ES"/>
        </w:rPr>
        <w:t>Vicepresidenta</w:t>
      </w:r>
      <w:proofErr w:type="gramEnd"/>
      <w:r w:rsidRPr="00191444">
        <w:rPr>
          <w:rFonts w:ascii="Arial" w:eastAsia="Times New Roman" w:hAnsi="Arial" w:cs="Arial"/>
          <w:b/>
          <w:sz w:val="24"/>
          <w:szCs w:val="24"/>
          <w:lang w:val="es-ES" w:eastAsia="es-ES"/>
        </w:rPr>
        <w:t xml:space="preserve"> de la República</w:t>
      </w:r>
      <w:r w:rsidRPr="00191444">
        <w:rPr>
          <w:rFonts w:ascii="Arial" w:eastAsia="Times New Roman" w:hAnsi="Arial" w:cs="Arial"/>
          <w:bCs/>
          <w:sz w:val="24"/>
          <w:szCs w:val="24"/>
          <w:lang w:val="es-ES" w:eastAsia="es-ES"/>
        </w:rPr>
        <w:t>, para</w:t>
      </w:r>
      <w:bookmarkEnd w:id="52"/>
      <w:r w:rsidRPr="00191444">
        <w:rPr>
          <w:rFonts w:ascii="Arial" w:eastAsia="Times New Roman" w:hAnsi="Arial" w:cs="Arial"/>
          <w:bCs/>
          <w:sz w:val="24"/>
          <w:szCs w:val="24"/>
          <w:lang w:val="es-ES" w:eastAsia="es-ES"/>
        </w:rPr>
        <w:t xml:space="preserve"> suprimirlo, readecuándose el orden correlativo de los artículos siguientes.</w:t>
      </w:r>
    </w:p>
    <w:p w14:paraId="01CE8838" w14:textId="662A71DC" w:rsidR="00191444" w:rsidRPr="00191444" w:rsidRDefault="00191444" w:rsidP="00191444">
      <w:pPr>
        <w:widowControl w:val="0"/>
        <w:tabs>
          <w:tab w:val="left" w:pos="2835"/>
        </w:tabs>
        <w:spacing w:after="0" w:line="240" w:lineRule="auto"/>
        <w:ind w:firstLine="1134"/>
        <w:jc w:val="both"/>
        <w:rPr>
          <w:rFonts w:ascii="Arial" w:eastAsia="Times New Roman" w:hAnsi="Arial" w:cs="Arial"/>
          <w:sz w:val="24"/>
          <w:szCs w:val="24"/>
          <w:lang w:val="es-ES" w:eastAsia="es-ES"/>
        </w:rPr>
      </w:pPr>
    </w:p>
    <w:p w14:paraId="329CC849" w14:textId="77777777" w:rsidR="00191444" w:rsidRPr="00191444" w:rsidRDefault="00191444" w:rsidP="00191444">
      <w:pPr>
        <w:widowControl w:val="0"/>
        <w:tabs>
          <w:tab w:val="left" w:pos="2835"/>
        </w:tabs>
        <w:spacing w:after="0" w:line="240" w:lineRule="auto"/>
        <w:ind w:firstLine="1134"/>
        <w:jc w:val="both"/>
        <w:rPr>
          <w:rFonts w:ascii="Arial" w:eastAsia="Times New Roman" w:hAnsi="Arial" w:cs="Arial"/>
          <w:sz w:val="24"/>
          <w:szCs w:val="24"/>
          <w:lang w:val="es-ES" w:eastAsia="es-ES"/>
        </w:rPr>
      </w:pPr>
    </w:p>
    <w:p w14:paraId="5A52D96E" w14:textId="4E573C22" w:rsidR="00191444" w:rsidRPr="00365933" w:rsidRDefault="00191444" w:rsidP="00191444">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bookmarkStart w:id="53" w:name="_Hlk178453507"/>
      <w:r w:rsidRPr="00365933">
        <w:rPr>
          <w:rFonts w:ascii="Arial" w:eastAsia="Times New Roman" w:hAnsi="Arial" w:cs="Times New Roman"/>
          <w:b/>
          <w:bCs/>
          <w:sz w:val="24"/>
          <w:szCs w:val="24"/>
          <w:lang w:val="es-ES" w:eastAsia="es-ES"/>
        </w:rPr>
        <w:lastRenderedPageBreak/>
        <w:t>--Puesta en votación la indicación número 5H</w:t>
      </w:r>
      <w:r w:rsidRPr="00365933">
        <w:rPr>
          <w:rFonts w:ascii="Arial" w:eastAsia="Times New Roman" w:hAnsi="Arial" w:cs="Times New Roman"/>
          <w:b/>
          <w:bCs/>
          <w:sz w:val="24"/>
          <w:szCs w:val="24"/>
          <w:lang w:val="es-ES_tradnl" w:eastAsia="es-ES"/>
        </w:rPr>
        <w:t>,</w:t>
      </w:r>
      <w:r w:rsidRPr="00365933">
        <w:rPr>
          <w:rFonts w:ascii="Arial" w:eastAsia="Times New Roman" w:hAnsi="Arial" w:cs="Times New Roman"/>
          <w:b/>
          <w:bCs/>
          <w:sz w:val="24"/>
          <w:szCs w:val="24"/>
          <w:lang w:val="es-ES" w:eastAsia="es-ES"/>
        </w:rPr>
        <w:t xml:space="preserve"> fue aprobada por la unanimidad de los miembros de </w:t>
      </w:r>
      <w:r w:rsidRPr="00365933">
        <w:rPr>
          <w:rFonts w:ascii="Arial" w:eastAsia="Calibri" w:hAnsi="Arial" w:cs="Arial"/>
          <w:b/>
          <w:sz w:val="24"/>
          <w:szCs w:val="24"/>
          <w:lang w:val="es-ES" w:eastAsia="es-ES"/>
        </w:rPr>
        <w:t>la Comisión, Honorables Senadores señores Coloma, García, Kast, Insulza y Lagos.</w:t>
      </w:r>
    </w:p>
    <w:bookmarkEnd w:id="53"/>
    <w:p w14:paraId="2FB8F94E" w14:textId="77777777" w:rsidR="00191444" w:rsidRPr="00365933" w:rsidRDefault="00191444" w:rsidP="00191444">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p>
    <w:p w14:paraId="62852151" w14:textId="77777777" w:rsidR="00191444" w:rsidRPr="00365933" w:rsidRDefault="00191444" w:rsidP="00191444">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p>
    <w:p w14:paraId="22166F0D" w14:textId="513218BC" w:rsidR="00191444" w:rsidRPr="00191444" w:rsidRDefault="00191444" w:rsidP="00191444">
      <w:pPr>
        <w:widowControl w:val="0"/>
        <w:tabs>
          <w:tab w:val="left" w:pos="0"/>
          <w:tab w:val="left" w:pos="2835"/>
        </w:tabs>
        <w:spacing w:after="0" w:line="240" w:lineRule="auto"/>
        <w:jc w:val="center"/>
        <w:rPr>
          <w:rFonts w:ascii="Arial" w:eastAsia="Calibri" w:hAnsi="Arial" w:cs="Arial"/>
          <w:b/>
          <w:sz w:val="24"/>
          <w:szCs w:val="24"/>
          <w:lang w:val="es-ES" w:eastAsia="es-ES"/>
        </w:rPr>
      </w:pPr>
      <w:r w:rsidRPr="00191444">
        <w:rPr>
          <w:rFonts w:ascii="Arial" w:eastAsia="Calibri" w:hAnsi="Arial" w:cs="Arial"/>
          <w:b/>
          <w:sz w:val="24"/>
          <w:szCs w:val="24"/>
          <w:lang w:val="es-ES" w:eastAsia="es-ES"/>
        </w:rPr>
        <w:t xml:space="preserve">Artículo </w:t>
      </w:r>
      <w:r>
        <w:rPr>
          <w:rFonts w:ascii="Arial" w:eastAsia="Calibri" w:hAnsi="Arial" w:cs="Arial"/>
          <w:b/>
          <w:sz w:val="24"/>
          <w:szCs w:val="24"/>
          <w:lang w:val="es-ES" w:eastAsia="es-ES"/>
        </w:rPr>
        <w:t>sexto</w:t>
      </w:r>
    </w:p>
    <w:p w14:paraId="50721FC6" w14:textId="77777777" w:rsidR="00366733" w:rsidRDefault="00366733" w:rsidP="00191444">
      <w:pPr>
        <w:widowControl w:val="0"/>
        <w:tabs>
          <w:tab w:val="left" w:pos="0"/>
          <w:tab w:val="left" w:pos="2835"/>
        </w:tabs>
        <w:spacing w:after="0" w:line="240" w:lineRule="auto"/>
        <w:ind w:firstLine="1134"/>
        <w:jc w:val="both"/>
        <w:rPr>
          <w:rFonts w:ascii="Arial" w:eastAsia="Calibri" w:hAnsi="Arial" w:cs="Arial"/>
          <w:bCs/>
          <w:sz w:val="24"/>
          <w:szCs w:val="24"/>
          <w:lang w:val="es-ES" w:eastAsia="es-ES"/>
        </w:rPr>
      </w:pPr>
    </w:p>
    <w:p w14:paraId="6E2C36E3" w14:textId="722CC47E" w:rsidR="00191444" w:rsidRPr="00366733" w:rsidRDefault="00191444" w:rsidP="00191444">
      <w:pPr>
        <w:widowControl w:val="0"/>
        <w:tabs>
          <w:tab w:val="left" w:pos="0"/>
          <w:tab w:val="left" w:pos="2835"/>
        </w:tabs>
        <w:spacing w:after="0" w:line="240" w:lineRule="auto"/>
        <w:ind w:firstLine="1134"/>
        <w:jc w:val="both"/>
        <w:rPr>
          <w:rFonts w:ascii="Arial" w:eastAsia="Calibri" w:hAnsi="Arial" w:cs="Arial"/>
          <w:bCs/>
          <w:sz w:val="24"/>
          <w:szCs w:val="24"/>
          <w:lang w:val="es-ES" w:eastAsia="es-ES"/>
        </w:rPr>
      </w:pPr>
      <w:r>
        <w:rPr>
          <w:rFonts w:ascii="Arial" w:eastAsia="Calibri" w:hAnsi="Arial" w:cs="Arial"/>
          <w:bCs/>
          <w:sz w:val="24"/>
          <w:szCs w:val="24"/>
          <w:lang w:val="es-ES" w:eastAsia="es-ES"/>
        </w:rPr>
        <w:t>Establece que la</w:t>
      </w:r>
      <w:r w:rsidR="00366733" w:rsidRPr="00366733">
        <w:rPr>
          <w:rFonts w:ascii="Arial" w:eastAsia="Times New Roman" w:hAnsi="Arial" w:cs="Arial"/>
          <w:lang w:val="es-ES" w:eastAsia="es-ES"/>
        </w:rPr>
        <w:t xml:space="preserve"> </w:t>
      </w:r>
      <w:r w:rsidR="00366733" w:rsidRPr="00366733">
        <w:rPr>
          <w:rFonts w:ascii="Arial" w:eastAsia="Calibri" w:hAnsi="Arial" w:cs="Arial"/>
          <w:bCs/>
          <w:sz w:val="24"/>
          <w:szCs w:val="24"/>
          <w:lang w:val="es-ES" w:eastAsia="es-ES"/>
        </w:rPr>
        <w:t xml:space="preserve">primera versión de la Política establecida en el artículo 5 deberá ser propuesta para aprobación del </w:t>
      </w:r>
      <w:proofErr w:type="gramStart"/>
      <w:r w:rsidR="00366733" w:rsidRPr="00366733">
        <w:rPr>
          <w:rFonts w:ascii="Arial" w:eastAsia="Calibri" w:hAnsi="Arial" w:cs="Arial"/>
          <w:bCs/>
          <w:sz w:val="24"/>
          <w:szCs w:val="24"/>
          <w:lang w:val="es-ES" w:eastAsia="es-ES"/>
        </w:rPr>
        <w:t>Presidente</w:t>
      </w:r>
      <w:proofErr w:type="gramEnd"/>
      <w:r w:rsidR="00366733" w:rsidRPr="00366733">
        <w:rPr>
          <w:rFonts w:ascii="Arial" w:eastAsia="Calibri" w:hAnsi="Arial" w:cs="Arial"/>
          <w:bCs/>
          <w:sz w:val="24"/>
          <w:szCs w:val="24"/>
          <w:lang w:val="es-ES" w:eastAsia="es-ES"/>
        </w:rPr>
        <w:t xml:space="preserve"> o Presidenta de la República en el plazo de ciento ochenta días a contar de la constitución del Consejo señalado en el artículo 12.</w:t>
      </w:r>
    </w:p>
    <w:p w14:paraId="6181AD3B" w14:textId="77777777" w:rsidR="00191444" w:rsidRPr="00365933" w:rsidRDefault="00191444" w:rsidP="00191444">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p>
    <w:p w14:paraId="0DDE9685" w14:textId="77777777" w:rsidR="00191444" w:rsidRPr="00365933" w:rsidRDefault="00191444" w:rsidP="00191444">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p>
    <w:p w14:paraId="7D051164" w14:textId="67750609" w:rsidR="00366733" w:rsidRPr="00365933" w:rsidRDefault="00366733" w:rsidP="00366733">
      <w:pPr>
        <w:widowControl w:val="0"/>
        <w:tabs>
          <w:tab w:val="left" w:pos="0"/>
          <w:tab w:val="left" w:pos="2835"/>
        </w:tabs>
        <w:spacing w:after="0" w:line="240" w:lineRule="auto"/>
        <w:ind w:firstLine="1134"/>
        <w:jc w:val="both"/>
        <w:rPr>
          <w:rFonts w:ascii="Arial" w:eastAsia="Times New Roman" w:hAnsi="Arial" w:cs="Arial"/>
          <w:bCs/>
          <w:sz w:val="24"/>
          <w:szCs w:val="24"/>
          <w:lang w:val="es-ES" w:eastAsia="es-ES"/>
        </w:rPr>
      </w:pPr>
      <w:r w:rsidRPr="00365933">
        <w:rPr>
          <w:rFonts w:ascii="Arial" w:eastAsia="Times New Roman" w:hAnsi="Arial" w:cs="Arial"/>
          <w:sz w:val="24"/>
          <w:szCs w:val="24"/>
          <w:lang w:val="es-ES" w:eastAsia="es-ES"/>
        </w:rPr>
        <w:t xml:space="preserve">Sobre el artículo sexto transitorio recayó la </w:t>
      </w:r>
      <w:r w:rsidRPr="00365933">
        <w:rPr>
          <w:rFonts w:ascii="Arial" w:eastAsia="Times New Roman" w:hAnsi="Arial" w:cs="Arial"/>
          <w:b/>
          <w:bCs/>
          <w:sz w:val="24"/>
          <w:szCs w:val="24"/>
          <w:lang w:val="es-ES" w:eastAsia="es-ES"/>
        </w:rPr>
        <w:t>indicación número 6H</w:t>
      </w:r>
      <w:r w:rsidRPr="00365933">
        <w:rPr>
          <w:rFonts w:ascii="Arial" w:eastAsia="Times New Roman" w:hAnsi="Arial" w:cs="Arial"/>
          <w:sz w:val="24"/>
          <w:szCs w:val="24"/>
          <w:lang w:val="es-ES" w:eastAsia="es-ES"/>
        </w:rPr>
        <w:t xml:space="preserve">, de </w:t>
      </w:r>
      <w:r w:rsidRPr="00365933">
        <w:rPr>
          <w:rFonts w:ascii="Arial" w:eastAsia="Times New Roman" w:hAnsi="Arial" w:cs="Arial"/>
          <w:b/>
          <w:sz w:val="24"/>
          <w:szCs w:val="24"/>
          <w:lang w:val="es-ES" w:eastAsia="es-ES"/>
        </w:rPr>
        <w:t xml:space="preserve">Su Excelencia la </w:t>
      </w:r>
      <w:proofErr w:type="gramStart"/>
      <w:r w:rsidRPr="00365933">
        <w:rPr>
          <w:rFonts w:ascii="Arial" w:eastAsia="Times New Roman" w:hAnsi="Arial" w:cs="Arial"/>
          <w:b/>
          <w:sz w:val="24"/>
          <w:szCs w:val="24"/>
          <w:lang w:val="es-ES" w:eastAsia="es-ES"/>
        </w:rPr>
        <w:t>Vicepresidenta</w:t>
      </w:r>
      <w:proofErr w:type="gramEnd"/>
      <w:r w:rsidRPr="00365933">
        <w:rPr>
          <w:rFonts w:ascii="Arial" w:eastAsia="Times New Roman" w:hAnsi="Arial" w:cs="Arial"/>
          <w:b/>
          <w:sz w:val="24"/>
          <w:szCs w:val="24"/>
          <w:lang w:val="es-ES" w:eastAsia="es-ES"/>
        </w:rPr>
        <w:t xml:space="preserve"> de la República</w:t>
      </w:r>
      <w:r w:rsidRPr="00365933">
        <w:rPr>
          <w:rFonts w:ascii="Arial" w:eastAsia="Times New Roman" w:hAnsi="Arial" w:cs="Arial"/>
          <w:bCs/>
          <w:sz w:val="24"/>
          <w:szCs w:val="24"/>
          <w:lang w:val="es-ES" w:eastAsia="es-ES"/>
        </w:rPr>
        <w:t>, para</w:t>
      </w:r>
      <w:r w:rsidRPr="00365933">
        <w:rPr>
          <w:rFonts w:ascii="Arial" w:eastAsia="Times New Roman" w:hAnsi="Arial" w:cs="Arial"/>
          <w:bCs/>
          <w:szCs w:val="24"/>
          <w:lang w:val="es-ES" w:eastAsia="es-ES"/>
        </w:rPr>
        <w:t xml:space="preserve"> </w:t>
      </w:r>
      <w:r w:rsidRPr="00365933">
        <w:rPr>
          <w:rFonts w:ascii="Arial" w:eastAsia="Times New Roman" w:hAnsi="Arial" w:cs="Arial"/>
          <w:bCs/>
          <w:sz w:val="24"/>
          <w:szCs w:val="24"/>
          <w:lang w:val="es-ES" w:eastAsia="es-ES"/>
        </w:rPr>
        <w:t>reemplazar la frase “la constitución del Consejo señalado en el artículo 12”, por la siguiente: “la iniciación de actividades del Servicio de Auditoría Interna de Gobierno, determinada de acuerdo a lo señalado en el artículo primero transitorio”.</w:t>
      </w:r>
    </w:p>
    <w:p w14:paraId="1D450F19" w14:textId="467918D2" w:rsidR="00366733" w:rsidRPr="00365933" w:rsidRDefault="00366733" w:rsidP="00191444">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p>
    <w:p w14:paraId="73A4EE76" w14:textId="77777777" w:rsidR="00366733" w:rsidRPr="00365933" w:rsidRDefault="00366733" w:rsidP="00191444">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p>
    <w:p w14:paraId="21BB0FC1" w14:textId="352B5905" w:rsidR="00366733" w:rsidRPr="000528A2" w:rsidRDefault="00366733" w:rsidP="00366733">
      <w:pPr>
        <w:widowControl w:val="0"/>
        <w:tabs>
          <w:tab w:val="left" w:pos="0"/>
          <w:tab w:val="left" w:pos="2835"/>
        </w:tabs>
        <w:spacing w:after="0" w:line="240" w:lineRule="auto"/>
        <w:ind w:firstLine="1134"/>
        <w:jc w:val="both"/>
        <w:rPr>
          <w:rFonts w:ascii="Arial" w:eastAsia="Calibri" w:hAnsi="Arial" w:cs="Arial"/>
          <w:b/>
          <w:sz w:val="24"/>
          <w:szCs w:val="24"/>
          <w:lang w:val="es-ES" w:eastAsia="es-ES"/>
        </w:rPr>
      </w:pPr>
      <w:r w:rsidRPr="000528A2">
        <w:rPr>
          <w:rFonts w:ascii="Arial" w:eastAsia="Times New Roman" w:hAnsi="Arial" w:cs="Times New Roman"/>
          <w:b/>
          <w:bCs/>
          <w:sz w:val="24"/>
          <w:szCs w:val="24"/>
          <w:lang w:val="es-ES" w:eastAsia="es-ES"/>
        </w:rPr>
        <w:t>--</w:t>
      </w:r>
      <w:r w:rsidR="00B657E6" w:rsidRPr="000528A2">
        <w:rPr>
          <w:rFonts w:ascii="Arial" w:eastAsia="Times New Roman" w:hAnsi="Arial" w:cs="Times New Roman"/>
          <w:b/>
          <w:bCs/>
          <w:sz w:val="24"/>
          <w:szCs w:val="24"/>
          <w:lang w:val="es-ES" w:eastAsia="es-ES"/>
        </w:rPr>
        <w:t xml:space="preserve"> Como se señaló con anterioridad, </w:t>
      </w:r>
      <w:r w:rsidRPr="000528A2">
        <w:rPr>
          <w:rFonts w:ascii="Arial" w:eastAsia="Times New Roman" w:hAnsi="Arial" w:cs="Times New Roman"/>
          <w:b/>
          <w:bCs/>
          <w:sz w:val="24"/>
          <w:szCs w:val="24"/>
          <w:lang w:val="es-ES" w:eastAsia="es-ES"/>
        </w:rPr>
        <w:t xml:space="preserve">la indicación número 6H fue aprobada por la unanimidad de los miembros de </w:t>
      </w:r>
      <w:r w:rsidRPr="000528A2">
        <w:rPr>
          <w:rFonts w:ascii="Arial" w:eastAsia="Calibri" w:hAnsi="Arial" w:cs="Arial"/>
          <w:b/>
          <w:sz w:val="24"/>
          <w:szCs w:val="24"/>
          <w:lang w:val="es-ES" w:eastAsia="es-ES"/>
        </w:rPr>
        <w:t>la Comisión, Honorables Senadores señores Coloma, García, Kast, Insulza y Lagos.</w:t>
      </w:r>
    </w:p>
    <w:p w14:paraId="45D769C4" w14:textId="77777777" w:rsidR="00366733" w:rsidRPr="000528A2" w:rsidRDefault="00366733" w:rsidP="00F3061C">
      <w:pPr>
        <w:tabs>
          <w:tab w:val="left" w:pos="0"/>
          <w:tab w:val="left" w:pos="2835"/>
        </w:tabs>
        <w:spacing w:after="0" w:line="240" w:lineRule="auto"/>
        <w:jc w:val="center"/>
        <w:rPr>
          <w:rFonts w:ascii="Arial" w:eastAsia="Times New Roman" w:hAnsi="Arial" w:cs="Times New Roman"/>
          <w:spacing w:val="-3"/>
          <w:sz w:val="24"/>
          <w:szCs w:val="24"/>
          <w:lang w:val="es-ES_tradnl" w:eastAsia="es-ES"/>
        </w:rPr>
      </w:pPr>
    </w:p>
    <w:p w14:paraId="5914F306" w14:textId="7C78EADF" w:rsidR="00F3061C" w:rsidRPr="00F3061C" w:rsidRDefault="00F3061C" w:rsidP="00F3061C">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F3061C">
        <w:rPr>
          <w:rFonts w:ascii="Arial" w:eastAsia="Times New Roman" w:hAnsi="Arial" w:cs="Times New Roman"/>
          <w:color w:val="000000"/>
          <w:spacing w:val="-3"/>
          <w:sz w:val="24"/>
          <w:szCs w:val="24"/>
          <w:lang w:val="es-ES_tradnl" w:eastAsia="es-ES"/>
        </w:rPr>
        <w:t xml:space="preserve">- - - </w:t>
      </w:r>
    </w:p>
    <w:p w14:paraId="13BBFFD4" w14:textId="77777777" w:rsidR="00F3061C" w:rsidRPr="00F3061C" w:rsidRDefault="00F3061C" w:rsidP="00F3061C">
      <w:pPr>
        <w:tabs>
          <w:tab w:val="left" w:pos="0"/>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p>
    <w:p w14:paraId="2E5228E8" w14:textId="1E36AAAD" w:rsidR="00F3061C" w:rsidRPr="00F3061C" w:rsidRDefault="00F3061C" w:rsidP="00F3061C">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54" w:name="informefinanciero"/>
      <w:bookmarkStart w:id="55" w:name="_Toc80957987"/>
      <w:bookmarkStart w:id="56" w:name="_Toc138790677"/>
      <w:bookmarkStart w:id="57" w:name="_Toc138790970"/>
      <w:bookmarkStart w:id="58" w:name="_Toc148711127"/>
      <w:bookmarkStart w:id="59" w:name="_Toc148711440"/>
      <w:r w:rsidRPr="00F3061C">
        <w:rPr>
          <w:rFonts w:ascii="Arial" w:eastAsia="Times New Roman" w:hAnsi="Arial" w:cs="Times New Roman"/>
          <w:b/>
          <w:caps/>
          <w:spacing w:val="-3"/>
          <w:kern w:val="28"/>
          <w:sz w:val="24"/>
          <w:szCs w:val="32"/>
          <w:lang w:val="es-ES_tradnl" w:eastAsia="es-ES"/>
        </w:rPr>
        <w:t>INFORME FINANCIERO</w:t>
      </w:r>
      <w:bookmarkEnd w:id="54"/>
      <w:bookmarkEnd w:id="55"/>
      <w:bookmarkEnd w:id="56"/>
      <w:bookmarkEnd w:id="57"/>
      <w:bookmarkEnd w:id="58"/>
      <w:bookmarkEnd w:id="59"/>
    </w:p>
    <w:p w14:paraId="20F80B4C" w14:textId="206583C6" w:rsidR="00F3061C" w:rsidRDefault="00F3061C" w:rsidP="00F3061C">
      <w:pPr>
        <w:spacing w:after="0" w:line="240" w:lineRule="auto"/>
        <w:ind w:firstLine="1134"/>
        <w:jc w:val="both"/>
        <w:rPr>
          <w:rFonts w:ascii="Arial" w:eastAsia="Times New Roman" w:hAnsi="Arial" w:cs="Arial"/>
          <w:color w:val="000000"/>
          <w:spacing w:val="-3"/>
          <w:sz w:val="24"/>
          <w:szCs w:val="24"/>
          <w:lang w:val="es-ES_tradnl" w:eastAsia="es-ES"/>
        </w:rPr>
      </w:pPr>
    </w:p>
    <w:p w14:paraId="5245B571" w14:textId="2F482A1F" w:rsidR="007C01C8" w:rsidRPr="00174799" w:rsidRDefault="007C01C8" w:rsidP="007C01C8">
      <w:pPr>
        <w:spacing w:after="0" w:line="240" w:lineRule="auto"/>
        <w:ind w:firstLine="1134"/>
        <w:jc w:val="both"/>
        <w:rPr>
          <w:rFonts w:ascii="Arial" w:eastAsia="Times New Roman" w:hAnsi="Arial" w:cs="Arial"/>
          <w:sz w:val="24"/>
          <w:szCs w:val="24"/>
          <w:lang w:val="es-ES_tradnl" w:eastAsia="es-ES"/>
        </w:rPr>
      </w:pPr>
      <w:r w:rsidRPr="00174799">
        <w:rPr>
          <w:rFonts w:ascii="Arial" w:eastAsia="Times New Roman" w:hAnsi="Arial" w:cs="Arial"/>
          <w:sz w:val="24"/>
          <w:szCs w:val="24"/>
          <w:lang w:val="es-ES_tradnl" w:eastAsia="es-ES"/>
        </w:rPr>
        <w:t>El Informe Financiero</w:t>
      </w:r>
      <w:r>
        <w:rPr>
          <w:rFonts w:ascii="Arial" w:eastAsia="Times New Roman" w:hAnsi="Arial" w:cs="Arial"/>
          <w:sz w:val="24"/>
          <w:szCs w:val="24"/>
          <w:lang w:val="es-ES_tradnl" w:eastAsia="es-ES"/>
        </w:rPr>
        <w:t xml:space="preserve"> complementario</w:t>
      </w:r>
      <w:r w:rsidRPr="00174799">
        <w:rPr>
          <w:rFonts w:ascii="Arial" w:eastAsia="Times New Roman" w:hAnsi="Arial" w:cs="Arial"/>
          <w:sz w:val="24"/>
          <w:szCs w:val="24"/>
          <w:lang w:val="es-ES_tradnl" w:eastAsia="es-ES"/>
        </w:rPr>
        <w:t xml:space="preserve"> </w:t>
      </w:r>
      <w:r w:rsidRPr="00174799">
        <w:rPr>
          <w:rFonts w:ascii="Arial" w:eastAsia="Times New Roman" w:hAnsi="Arial" w:cs="Arial"/>
          <w:b/>
          <w:bCs/>
          <w:sz w:val="24"/>
          <w:szCs w:val="24"/>
          <w:lang w:val="es-ES_tradnl" w:eastAsia="es-ES"/>
        </w:rPr>
        <w:t xml:space="preserve">N° </w:t>
      </w:r>
      <w:r>
        <w:rPr>
          <w:rFonts w:ascii="Arial" w:eastAsia="Times New Roman" w:hAnsi="Arial" w:cs="Arial"/>
          <w:b/>
          <w:bCs/>
          <w:sz w:val="24"/>
          <w:szCs w:val="24"/>
          <w:lang w:val="es-ES_tradnl" w:eastAsia="es-ES"/>
        </w:rPr>
        <w:t>256</w:t>
      </w:r>
      <w:r w:rsidRPr="00174799">
        <w:rPr>
          <w:rFonts w:ascii="Arial" w:eastAsia="Times New Roman" w:hAnsi="Arial" w:cs="Arial"/>
          <w:sz w:val="24"/>
          <w:szCs w:val="24"/>
          <w:lang w:val="es-ES_tradnl" w:eastAsia="es-ES"/>
        </w:rPr>
        <w:t>, de 2</w:t>
      </w:r>
      <w:r>
        <w:rPr>
          <w:rFonts w:ascii="Arial" w:eastAsia="Times New Roman" w:hAnsi="Arial" w:cs="Arial"/>
          <w:sz w:val="24"/>
          <w:szCs w:val="24"/>
          <w:lang w:val="es-ES_tradnl" w:eastAsia="es-ES"/>
        </w:rPr>
        <w:t>3</w:t>
      </w:r>
      <w:r w:rsidRPr="00174799">
        <w:rPr>
          <w:rFonts w:ascii="Arial" w:eastAsia="Times New Roman" w:hAnsi="Arial" w:cs="Arial"/>
          <w:sz w:val="24"/>
          <w:szCs w:val="24"/>
          <w:lang w:val="es-ES_tradnl" w:eastAsia="es-ES"/>
        </w:rPr>
        <w:t xml:space="preserve"> de septiembre de 202</w:t>
      </w:r>
      <w:r>
        <w:rPr>
          <w:rFonts w:ascii="Arial" w:eastAsia="Times New Roman" w:hAnsi="Arial" w:cs="Arial"/>
          <w:sz w:val="24"/>
          <w:szCs w:val="24"/>
          <w:lang w:val="es-ES_tradnl" w:eastAsia="es-ES"/>
        </w:rPr>
        <w:t>4</w:t>
      </w:r>
      <w:r w:rsidRPr="00174799">
        <w:rPr>
          <w:rFonts w:ascii="Arial" w:eastAsia="Times New Roman" w:hAnsi="Arial" w:cs="Arial"/>
          <w:sz w:val="24"/>
          <w:szCs w:val="24"/>
          <w:lang w:val="es-ES_tradnl" w:eastAsia="es-ES"/>
        </w:rPr>
        <w:t xml:space="preserve">, </w:t>
      </w:r>
      <w:r w:rsidRPr="00174799">
        <w:rPr>
          <w:rFonts w:ascii="Arial" w:eastAsia="Times New Roman" w:hAnsi="Arial" w:cs="Arial"/>
          <w:sz w:val="24"/>
          <w:szCs w:val="24"/>
          <w:lang w:eastAsia="es-ES"/>
        </w:rPr>
        <w:t>elaborado por la Dirección de Presupuestos del Ministerio de Hacienda,</w:t>
      </w:r>
      <w:r w:rsidRPr="00174799">
        <w:rPr>
          <w:rFonts w:ascii="Arial" w:eastAsia="Times New Roman" w:hAnsi="Arial" w:cs="Arial"/>
          <w:sz w:val="24"/>
          <w:szCs w:val="24"/>
          <w:lang w:val="es-ES_tradnl" w:eastAsia="es-ES"/>
        </w:rPr>
        <w:t xml:space="preserve"> señala de modo textual lo siguiente:</w:t>
      </w:r>
    </w:p>
    <w:p w14:paraId="717CF6B4" w14:textId="689F5ACC" w:rsidR="007C01C8" w:rsidRDefault="007C01C8" w:rsidP="00F3061C">
      <w:pPr>
        <w:spacing w:after="0" w:line="240" w:lineRule="auto"/>
        <w:ind w:firstLine="1134"/>
        <w:jc w:val="both"/>
        <w:rPr>
          <w:rFonts w:ascii="Arial" w:eastAsia="Times New Roman" w:hAnsi="Arial" w:cs="Arial"/>
          <w:color w:val="000000"/>
          <w:spacing w:val="-3"/>
          <w:sz w:val="24"/>
          <w:szCs w:val="24"/>
          <w:lang w:val="es-ES_tradnl" w:eastAsia="es-ES"/>
        </w:rPr>
      </w:pPr>
    </w:p>
    <w:p w14:paraId="2EE046DF" w14:textId="77777777" w:rsidR="007C01C8" w:rsidRPr="007C01C8" w:rsidRDefault="007C01C8" w:rsidP="007C01C8">
      <w:pPr>
        <w:widowControl w:val="0"/>
        <w:spacing w:after="0" w:line="240" w:lineRule="auto"/>
        <w:ind w:firstLine="1134"/>
        <w:jc w:val="both"/>
        <w:rPr>
          <w:rFonts w:ascii="Arial" w:eastAsia="Courier New" w:hAnsi="Arial" w:cs="Arial"/>
          <w:b/>
          <w:color w:val="000000"/>
          <w:sz w:val="24"/>
          <w:szCs w:val="24"/>
          <w:lang w:val="es-ES" w:eastAsia="es-ES" w:bidi="es-ES"/>
        </w:rPr>
      </w:pPr>
      <w:bookmarkStart w:id="60" w:name="bookmark2"/>
      <w:r w:rsidRPr="007C01C8">
        <w:rPr>
          <w:rFonts w:ascii="Arial" w:eastAsia="Courier New" w:hAnsi="Arial" w:cs="Arial"/>
          <w:b/>
          <w:color w:val="000000"/>
          <w:sz w:val="24"/>
          <w:szCs w:val="24"/>
          <w:lang w:val="es-ES" w:eastAsia="es-ES" w:bidi="es-ES"/>
        </w:rPr>
        <w:t>I. Antecedentes</w:t>
      </w:r>
      <w:bookmarkEnd w:id="60"/>
    </w:p>
    <w:p w14:paraId="6D0BA13D" w14:textId="77777777" w:rsidR="007C01C8" w:rsidRPr="007C01C8" w:rsidRDefault="007C01C8" w:rsidP="007C01C8">
      <w:pPr>
        <w:widowControl w:val="0"/>
        <w:spacing w:after="0" w:line="240" w:lineRule="auto"/>
        <w:ind w:firstLine="1134"/>
        <w:jc w:val="both"/>
        <w:rPr>
          <w:rFonts w:ascii="Arial" w:eastAsia="Courier New" w:hAnsi="Arial" w:cs="Arial"/>
          <w:b/>
          <w:color w:val="000000"/>
          <w:sz w:val="24"/>
          <w:szCs w:val="24"/>
          <w:lang w:val="es-ES" w:eastAsia="es-ES" w:bidi="es-ES"/>
        </w:rPr>
      </w:pPr>
    </w:p>
    <w:p w14:paraId="7235A542" w14:textId="77777777" w:rsidR="007C01C8" w:rsidRPr="007C01C8" w:rsidRDefault="007C01C8" w:rsidP="007C01C8">
      <w:pPr>
        <w:widowControl w:val="0"/>
        <w:spacing w:after="0" w:line="240" w:lineRule="auto"/>
        <w:ind w:firstLine="1134"/>
        <w:jc w:val="both"/>
        <w:rPr>
          <w:rFonts w:ascii="Arial" w:eastAsia="Courier New" w:hAnsi="Arial" w:cs="Arial"/>
          <w:color w:val="000000"/>
          <w:sz w:val="24"/>
          <w:szCs w:val="24"/>
          <w:lang w:val="es-ES" w:eastAsia="es-ES" w:bidi="es-ES"/>
        </w:rPr>
      </w:pPr>
      <w:r w:rsidRPr="007C01C8">
        <w:rPr>
          <w:rFonts w:ascii="Arial" w:eastAsia="Courier New" w:hAnsi="Arial" w:cs="Arial"/>
          <w:color w:val="000000"/>
          <w:sz w:val="24"/>
          <w:szCs w:val="24"/>
          <w:lang w:val="es-ES" w:eastAsia="es-ES" w:bidi="es-ES"/>
        </w:rPr>
        <w:t>Las presentes indicaciones (N°208-372) buscan perfeccionar el proyecto de ley que crea el Servicio de Auditoría Interna de Gobierno (SAIG).</w:t>
      </w:r>
    </w:p>
    <w:p w14:paraId="0F11B7CF" w14:textId="77777777" w:rsidR="007C01C8" w:rsidRPr="007C01C8" w:rsidRDefault="007C01C8" w:rsidP="007C01C8">
      <w:pPr>
        <w:widowControl w:val="0"/>
        <w:spacing w:after="0" w:line="240" w:lineRule="auto"/>
        <w:ind w:firstLine="1134"/>
        <w:jc w:val="both"/>
        <w:rPr>
          <w:rFonts w:ascii="Arial" w:eastAsia="Courier New" w:hAnsi="Arial" w:cs="Arial"/>
          <w:color w:val="000000"/>
          <w:sz w:val="24"/>
          <w:szCs w:val="24"/>
          <w:lang w:val="es-ES" w:eastAsia="es-ES" w:bidi="es-ES"/>
        </w:rPr>
      </w:pPr>
    </w:p>
    <w:p w14:paraId="35C54A28" w14:textId="77777777" w:rsidR="007C01C8" w:rsidRPr="007C01C8" w:rsidRDefault="007C01C8" w:rsidP="007C01C8">
      <w:pPr>
        <w:widowControl w:val="0"/>
        <w:spacing w:after="0" w:line="240" w:lineRule="auto"/>
        <w:ind w:firstLine="1134"/>
        <w:jc w:val="both"/>
        <w:rPr>
          <w:rFonts w:ascii="Arial" w:eastAsia="Courier New" w:hAnsi="Arial" w:cs="Arial"/>
          <w:color w:val="000000"/>
          <w:sz w:val="24"/>
          <w:szCs w:val="24"/>
          <w:lang w:val="es-ES" w:eastAsia="es-ES" w:bidi="es-ES"/>
        </w:rPr>
      </w:pPr>
      <w:r w:rsidRPr="007C01C8">
        <w:rPr>
          <w:rFonts w:ascii="Arial" w:eastAsia="Courier New" w:hAnsi="Arial" w:cs="Arial"/>
          <w:color w:val="000000"/>
          <w:sz w:val="24"/>
          <w:szCs w:val="24"/>
          <w:lang w:val="es-ES" w:eastAsia="es-ES" w:bidi="es-ES"/>
        </w:rPr>
        <w:t>En primer lugar, se elimina a las Fuerzas Armadas y las Fuerzas de Orden y Seguridad Pública como exceptuadas del ámbito de acción del SAIG. Asimismo, se precisa en diversos aspectos la relación de coordinación con la Contraloría General de la República (CGR), como el envío de información o la creación de instrucciones comunes.</w:t>
      </w:r>
    </w:p>
    <w:p w14:paraId="6CBA9EB8" w14:textId="77777777" w:rsidR="007C01C8" w:rsidRPr="007C01C8" w:rsidRDefault="007C01C8" w:rsidP="007C01C8">
      <w:pPr>
        <w:widowControl w:val="0"/>
        <w:spacing w:after="0" w:line="240" w:lineRule="auto"/>
        <w:ind w:firstLine="1134"/>
        <w:jc w:val="both"/>
        <w:rPr>
          <w:rFonts w:ascii="Arial" w:eastAsia="Courier New" w:hAnsi="Arial" w:cs="Arial"/>
          <w:color w:val="000000"/>
          <w:sz w:val="24"/>
          <w:szCs w:val="24"/>
          <w:lang w:val="es-ES" w:eastAsia="es-ES" w:bidi="es-ES"/>
        </w:rPr>
      </w:pPr>
    </w:p>
    <w:p w14:paraId="4E67EFE7" w14:textId="77777777" w:rsidR="007C01C8" w:rsidRPr="007C01C8" w:rsidRDefault="007C01C8" w:rsidP="007C01C8">
      <w:pPr>
        <w:widowControl w:val="0"/>
        <w:spacing w:after="0" w:line="240" w:lineRule="auto"/>
        <w:ind w:firstLine="1134"/>
        <w:jc w:val="both"/>
        <w:rPr>
          <w:rFonts w:ascii="Arial" w:eastAsia="Courier New" w:hAnsi="Arial" w:cs="Arial"/>
          <w:color w:val="000000"/>
          <w:sz w:val="24"/>
          <w:szCs w:val="24"/>
          <w:lang w:val="es-ES" w:eastAsia="es-ES" w:bidi="es-ES"/>
        </w:rPr>
      </w:pPr>
      <w:r w:rsidRPr="007C01C8">
        <w:rPr>
          <w:rFonts w:ascii="Arial" w:eastAsia="Courier New" w:hAnsi="Arial" w:cs="Arial"/>
          <w:color w:val="000000"/>
          <w:sz w:val="24"/>
          <w:szCs w:val="24"/>
          <w:lang w:val="es-ES" w:eastAsia="es-ES" w:bidi="es-ES"/>
        </w:rPr>
        <w:t xml:space="preserve">Finalmente se señala que quienes integren el Consejo deberán denunciar ante el Ministerio Público, las policías, cualquier tribunal, o la autoridad competente, los hechos de que tome conocimiento en el ejercicio de </w:t>
      </w:r>
      <w:r w:rsidRPr="007C01C8">
        <w:rPr>
          <w:rFonts w:ascii="Arial" w:eastAsia="Courier New" w:hAnsi="Arial" w:cs="Arial"/>
          <w:color w:val="000000"/>
          <w:sz w:val="24"/>
          <w:szCs w:val="24"/>
          <w:lang w:val="es-ES" w:eastAsia="es-ES" w:bidi="es-ES"/>
        </w:rPr>
        <w:lastRenderedPageBreak/>
        <w:t>sus funciones y que revistan el carácter de delitos o faltas administrativas, según corresponda.</w:t>
      </w:r>
    </w:p>
    <w:p w14:paraId="046B62E3" w14:textId="77777777" w:rsidR="007C01C8" w:rsidRPr="007C01C8" w:rsidRDefault="007C01C8" w:rsidP="007C01C8">
      <w:pPr>
        <w:widowControl w:val="0"/>
        <w:spacing w:after="0" w:line="240" w:lineRule="auto"/>
        <w:ind w:firstLine="1134"/>
        <w:jc w:val="both"/>
        <w:rPr>
          <w:rFonts w:ascii="Arial" w:eastAsia="Courier New" w:hAnsi="Arial" w:cs="Arial"/>
          <w:color w:val="000000"/>
          <w:sz w:val="24"/>
          <w:szCs w:val="24"/>
          <w:lang w:val="es-ES" w:eastAsia="es-ES" w:bidi="es-ES"/>
        </w:rPr>
      </w:pPr>
    </w:p>
    <w:p w14:paraId="26BD5C82" w14:textId="77777777" w:rsidR="007C01C8" w:rsidRPr="007C01C8" w:rsidRDefault="007C01C8" w:rsidP="007C01C8">
      <w:pPr>
        <w:widowControl w:val="0"/>
        <w:spacing w:after="0" w:line="240" w:lineRule="auto"/>
        <w:ind w:firstLine="1134"/>
        <w:jc w:val="both"/>
        <w:rPr>
          <w:rFonts w:ascii="Arial" w:eastAsia="Courier New" w:hAnsi="Arial" w:cs="Arial"/>
          <w:b/>
          <w:color w:val="000000"/>
          <w:sz w:val="24"/>
          <w:szCs w:val="24"/>
          <w:lang w:val="es-ES" w:eastAsia="es-ES" w:bidi="es-ES"/>
        </w:rPr>
      </w:pPr>
      <w:bookmarkStart w:id="61" w:name="bookmark3"/>
      <w:r w:rsidRPr="007C01C8">
        <w:rPr>
          <w:rFonts w:ascii="Arial" w:eastAsia="Courier New" w:hAnsi="Arial" w:cs="Arial"/>
          <w:b/>
          <w:color w:val="000000"/>
          <w:sz w:val="24"/>
          <w:szCs w:val="24"/>
          <w:lang w:val="es-ES" w:eastAsia="es-ES" w:bidi="es-ES"/>
        </w:rPr>
        <w:t>II. Efecto del proyecto de ley sobre el Presupuesto Fiscal</w:t>
      </w:r>
      <w:bookmarkEnd w:id="61"/>
    </w:p>
    <w:p w14:paraId="4992A9FD" w14:textId="77777777" w:rsidR="007C01C8" w:rsidRPr="007C01C8" w:rsidRDefault="007C01C8" w:rsidP="007C01C8">
      <w:pPr>
        <w:widowControl w:val="0"/>
        <w:spacing w:after="0" w:line="240" w:lineRule="auto"/>
        <w:ind w:firstLine="1134"/>
        <w:jc w:val="both"/>
        <w:rPr>
          <w:rFonts w:ascii="Arial" w:eastAsia="Courier New" w:hAnsi="Arial" w:cs="Arial"/>
          <w:color w:val="000000"/>
          <w:sz w:val="24"/>
          <w:szCs w:val="24"/>
          <w:lang w:val="es-ES" w:eastAsia="es-ES" w:bidi="es-ES"/>
        </w:rPr>
      </w:pPr>
    </w:p>
    <w:p w14:paraId="1A9022AF" w14:textId="77777777" w:rsidR="007C01C8" w:rsidRPr="007C01C8" w:rsidRDefault="007C01C8" w:rsidP="007C01C8">
      <w:pPr>
        <w:widowControl w:val="0"/>
        <w:spacing w:after="0" w:line="240" w:lineRule="auto"/>
        <w:ind w:firstLine="1134"/>
        <w:jc w:val="both"/>
        <w:rPr>
          <w:rFonts w:ascii="Arial" w:eastAsia="Courier New" w:hAnsi="Arial" w:cs="Arial"/>
          <w:color w:val="000000"/>
          <w:sz w:val="24"/>
          <w:szCs w:val="24"/>
          <w:lang w:val="es-ES" w:eastAsia="es-ES" w:bidi="es-ES"/>
        </w:rPr>
      </w:pPr>
      <w:r w:rsidRPr="007C01C8">
        <w:rPr>
          <w:rFonts w:ascii="Arial" w:eastAsia="Courier New" w:hAnsi="Arial" w:cs="Arial"/>
          <w:color w:val="000000"/>
          <w:sz w:val="24"/>
          <w:szCs w:val="24"/>
          <w:lang w:val="es-ES" w:eastAsia="es-ES" w:bidi="es-ES"/>
        </w:rPr>
        <w:t xml:space="preserve">Al tratarse de modificaciones normativas, las presentes indicaciones </w:t>
      </w:r>
      <w:r w:rsidRPr="007C01C8">
        <w:rPr>
          <w:rFonts w:ascii="Arial" w:eastAsia="Courier New" w:hAnsi="Arial" w:cs="Arial"/>
          <w:b/>
          <w:color w:val="000000"/>
          <w:sz w:val="24"/>
          <w:szCs w:val="24"/>
          <w:lang w:val="es-ES" w:eastAsia="es-ES" w:bidi="es-ES"/>
        </w:rPr>
        <w:t>no irrogarán mayor gasto fiscal respecto del ya señalado en el Informe Financiero N°206 del año 2023</w:t>
      </w:r>
      <w:r w:rsidRPr="007C01C8">
        <w:rPr>
          <w:rFonts w:ascii="Arial" w:eastAsia="Courier New" w:hAnsi="Arial" w:cs="Arial"/>
          <w:color w:val="000000"/>
          <w:sz w:val="24"/>
          <w:szCs w:val="24"/>
          <w:lang w:val="es-ES" w:eastAsia="es-ES" w:bidi="es-ES"/>
        </w:rPr>
        <w:t>.</w:t>
      </w:r>
    </w:p>
    <w:p w14:paraId="268F49E6" w14:textId="77777777" w:rsidR="007C01C8" w:rsidRPr="007C01C8" w:rsidRDefault="007C01C8" w:rsidP="007C01C8">
      <w:pPr>
        <w:widowControl w:val="0"/>
        <w:spacing w:after="0" w:line="240" w:lineRule="auto"/>
        <w:ind w:firstLine="1134"/>
        <w:jc w:val="both"/>
        <w:rPr>
          <w:rFonts w:ascii="Arial" w:eastAsia="Courier New" w:hAnsi="Arial" w:cs="Arial"/>
          <w:color w:val="000000"/>
          <w:sz w:val="24"/>
          <w:szCs w:val="24"/>
          <w:lang w:val="es-ES" w:eastAsia="es-ES" w:bidi="es-ES"/>
        </w:rPr>
      </w:pPr>
    </w:p>
    <w:p w14:paraId="6212CA7A" w14:textId="77777777" w:rsidR="007C01C8" w:rsidRPr="007C01C8" w:rsidRDefault="007C01C8" w:rsidP="007C01C8">
      <w:pPr>
        <w:widowControl w:val="0"/>
        <w:spacing w:after="0" w:line="240" w:lineRule="auto"/>
        <w:ind w:firstLine="1134"/>
        <w:jc w:val="both"/>
        <w:rPr>
          <w:rFonts w:ascii="Arial" w:eastAsia="Courier New" w:hAnsi="Arial" w:cs="Arial"/>
          <w:b/>
          <w:color w:val="000000"/>
          <w:sz w:val="24"/>
          <w:szCs w:val="24"/>
          <w:lang w:val="es-ES" w:eastAsia="es-ES" w:bidi="es-ES"/>
        </w:rPr>
      </w:pPr>
      <w:bookmarkStart w:id="62" w:name="bookmark4"/>
      <w:r w:rsidRPr="007C01C8">
        <w:rPr>
          <w:rFonts w:ascii="Arial" w:eastAsia="Courier New" w:hAnsi="Arial" w:cs="Arial"/>
          <w:b/>
          <w:color w:val="000000"/>
          <w:sz w:val="24"/>
          <w:szCs w:val="24"/>
          <w:lang w:val="es-ES" w:eastAsia="es-ES" w:bidi="es-ES"/>
        </w:rPr>
        <w:t>III. Fuentes de información</w:t>
      </w:r>
      <w:bookmarkEnd w:id="62"/>
    </w:p>
    <w:p w14:paraId="05EEA6EE" w14:textId="77777777" w:rsidR="007C01C8" w:rsidRPr="007C01C8" w:rsidRDefault="007C01C8" w:rsidP="007C01C8">
      <w:pPr>
        <w:widowControl w:val="0"/>
        <w:spacing w:after="0" w:line="240" w:lineRule="auto"/>
        <w:ind w:firstLine="1134"/>
        <w:jc w:val="both"/>
        <w:rPr>
          <w:rFonts w:ascii="Arial" w:eastAsia="Courier New" w:hAnsi="Arial" w:cs="Arial"/>
          <w:color w:val="000000"/>
          <w:sz w:val="24"/>
          <w:szCs w:val="24"/>
          <w:lang w:val="es-ES" w:eastAsia="es-ES" w:bidi="es-ES"/>
        </w:rPr>
      </w:pPr>
    </w:p>
    <w:p w14:paraId="2F86AE8F" w14:textId="77777777" w:rsidR="007C01C8" w:rsidRDefault="007C01C8" w:rsidP="007C01C8">
      <w:pPr>
        <w:widowControl w:val="0"/>
        <w:spacing w:after="0" w:line="240" w:lineRule="auto"/>
        <w:ind w:firstLine="1134"/>
        <w:jc w:val="both"/>
        <w:rPr>
          <w:rFonts w:ascii="Arial" w:eastAsia="Courier New" w:hAnsi="Arial" w:cs="Arial"/>
          <w:color w:val="000000"/>
          <w:sz w:val="24"/>
          <w:szCs w:val="24"/>
          <w:lang w:val="es-ES" w:eastAsia="es-ES" w:bidi="es-ES"/>
        </w:rPr>
      </w:pPr>
      <w:r w:rsidRPr="007C01C8">
        <w:rPr>
          <w:rFonts w:ascii="Arial" w:eastAsia="Courier New" w:hAnsi="Arial" w:cs="Arial"/>
          <w:color w:val="000000"/>
          <w:sz w:val="24"/>
          <w:szCs w:val="24"/>
          <w:lang w:val="es-ES" w:eastAsia="es-ES" w:bidi="es-ES"/>
        </w:rPr>
        <w:t xml:space="preserve">• Mensaje N° 208-372 de S.E. el </w:t>
      </w:r>
      <w:proofErr w:type="gramStart"/>
      <w:r w:rsidRPr="007C01C8">
        <w:rPr>
          <w:rFonts w:ascii="Arial" w:eastAsia="Courier New" w:hAnsi="Arial" w:cs="Arial"/>
          <w:color w:val="000000"/>
          <w:sz w:val="24"/>
          <w:szCs w:val="24"/>
          <w:lang w:val="es-ES" w:eastAsia="es-ES" w:bidi="es-ES"/>
        </w:rPr>
        <w:t>Presidente</w:t>
      </w:r>
      <w:proofErr w:type="gramEnd"/>
      <w:r w:rsidRPr="007C01C8">
        <w:rPr>
          <w:rFonts w:ascii="Arial" w:eastAsia="Courier New" w:hAnsi="Arial" w:cs="Arial"/>
          <w:color w:val="000000"/>
          <w:sz w:val="24"/>
          <w:szCs w:val="24"/>
          <w:lang w:val="es-ES" w:eastAsia="es-ES" w:bidi="es-ES"/>
        </w:rPr>
        <w:t xml:space="preserve"> de la República, con el que formula indicaciones al proyecto de ley que crea el Crea el Servicio de Auditoría Interna de Gobierno.</w:t>
      </w:r>
    </w:p>
    <w:p w14:paraId="5440F383" w14:textId="77777777" w:rsidR="00366733" w:rsidRDefault="00366733" w:rsidP="007C01C8">
      <w:pPr>
        <w:widowControl w:val="0"/>
        <w:spacing w:after="0" w:line="240" w:lineRule="auto"/>
        <w:ind w:firstLine="1134"/>
        <w:jc w:val="both"/>
        <w:rPr>
          <w:rFonts w:ascii="Arial" w:eastAsia="Courier New" w:hAnsi="Arial" w:cs="Arial"/>
          <w:color w:val="000000"/>
          <w:sz w:val="24"/>
          <w:szCs w:val="24"/>
          <w:lang w:val="es-ES" w:eastAsia="es-ES" w:bidi="es-ES"/>
        </w:rPr>
      </w:pPr>
    </w:p>
    <w:p w14:paraId="33631BAA" w14:textId="77777777" w:rsidR="00366733" w:rsidRDefault="00366733" w:rsidP="007C01C8">
      <w:pPr>
        <w:widowControl w:val="0"/>
        <w:spacing w:after="0" w:line="240" w:lineRule="auto"/>
        <w:ind w:firstLine="1134"/>
        <w:jc w:val="both"/>
        <w:rPr>
          <w:rFonts w:ascii="Arial" w:eastAsia="Courier New" w:hAnsi="Arial" w:cs="Arial"/>
          <w:color w:val="000000"/>
          <w:sz w:val="24"/>
          <w:szCs w:val="24"/>
          <w:lang w:val="es-ES" w:eastAsia="es-ES" w:bidi="es-ES"/>
        </w:rPr>
      </w:pPr>
    </w:p>
    <w:p w14:paraId="6F477397" w14:textId="4A397772" w:rsidR="00366733" w:rsidRPr="00366733" w:rsidRDefault="00366733" w:rsidP="00366733">
      <w:pPr>
        <w:tabs>
          <w:tab w:val="left" w:pos="0"/>
          <w:tab w:val="left" w:pos="2835"/>
        </w:tabs>
        <w:spacing w:after="0" w:line="240" w:lineRule="auto"/>
        <w:ind w:firstLine="1134"/>
        <w:jc w:val="both"/>
        <w:rPr>
          <w:rFonts w:ascii="Arial" w:eastAsia="MS Mincho" w:hAnsi="Arial" w:cs="Times New Roman"/>
          <w:sz w:val="24"/>
          <w:szCs w:val="24"/>
          <w:lang w:val="es-ES" w:eastAsia="es-ES"/>
        </w:rPr>
      </w:pPr>
      <w:r w:rsidRPr="00366733">
        <w:rPr>
          <w:rFonts w:ascii="Arial" w:eastAsia="MS Mincho" w:hAnsi="Arial" w:cs="Times New Roman"/>
          <w:sz w:val="24"/>
          <w:szCs w:val="24"/>
          <w:lang w:val="es-ES" w:eastAsia="es-ES"/>
        </w:rPr>
        <w:t xml:space="preserve">- Luego, se presentó el informe financiero </w:t>
      </w:r>
      <w:r>
        <w:rPr>
          <w:rFonts w:ascii="Arial" w:eastAsia="MS Mincho" w:hAnsi="Arial" w:cs="Times New Roman"/>
          <w:b/>
          <w:sz w:val="24"/>
          <w:szCs w:val="24"/>
          <w:lang w:val="es-ES" w:eastAsia="es-ES"/>
        </w:rPr>
        <w:t>sustitutiv</w:t>
      </w:r>
      <w:r w:rsidRPr="00366733">
        <w:rPr>
          <w:rFonts w:ascii="Arial" w:eastAsia="MS Mincho" w:hAnsi="Arial" w:cs="Times New Roman"/>
          <w:b/>
          <w:sz w:val="24"/>
          <w:szCs w:val="24"/>
          <w:lang w:val="es-ES" w:eastAsia="es-ES"/>
        </w:rPr>
        <w:t>o</w:t>
      </w:r>
      <w:r w:rsidRPr="00366733">
        <w:rPr>
          <w:rFonts w:ascii="Arial" w:eastAsia="MS Mincho" w:hAnsi="Arial" w:cs="Times New Roman"/>
          <w:sz w:val="24"/>
          <w:szCs w:val="24"/>
          <w:lang w:val="es-ES" w:eastAsia="es-ES"/>
        </w:rPr>
        <w:t xml:space="preserve"> </w:t>
      </w:r>
      <w:proofErr w:type="spellStart"/>
      <w:r w:rsidRPr="00366733">
        <w:rPr>
          <w:rFonts w:ascii="Arial" w:eastAsia="MS Mincho" w:hAnsi="Arial" w:cs="Times New Roman"/>
          <w:b/>
          <w:sz w:val="24"/>
          <w:szCs w:val="24"/>
          <w:lang w:val="es-ES" w:eastAsia="es-ES"/>
        </w:rPr>
        <w:t>N°</w:t>
      </w:r>
      <w:proofErr w:type="spellEnd"/>
      <w:r w:rsidRPr="00366733">
        <w:rPr>
          <w:rFonts w:ascii="Arial" w:eastAsia="MS Mincho" w:hAnsi="Arial" w:cs="Times New Roman"/>
          <w:b/>
          <w:sz w:val="24"/>
          <w:szCs w:val="24"/>
          <w:lang w:val="es-ES" w:eastAsia="es-ES"/>
        </w:rPr>
        <w:t xml:space="preserve"> 2</w:t>
      </w:r>
      <w:r>
        <w:rPr>
          <w:rFonts w:ascii="Arial" w:eastAsia="MS Mincho" w:hAnsi="Arial" w:cs="Times New Roman"/>
          <w:b/>
          <w:sz w:val="24"/>
          <w:szCs w:val="24"/>
          <w:lang w:val="es-ES" w:eastAsia="es-ES"/>
        </w:rPr>
        <w:t>59</w:t>
      </w:r>
      <w:r w:rsidRPr="00366733">
        <w:rPr>
          <w:rFonts w:ascii="Arial" w:eastAsia="MS Mincho" w:hAnsi="Arial" w:cs="Times New Roman"/>
          <w:b/>
          <w:bCs/>
          <w:sz w:val="24"/>
          <w:szCs w:val="24"/>
          <w:lang w:val="es-ES" w:eastAsia="es-ES"/>
        </w:rPr>
        <w:t xml:space="preserve">, </w:t>
      </w:r>
      <w:r w:rsidRPr="00366733">
        <w:rPr>
          <w:rFonts w:ascii="Arial" w:eastAsia="MS Mincho" w:hAnsi="Arial" w:cs="Times New Roman"/>
          <w:sz w:val="24"/>
          <w:szCs w:val="24"/>
          <w:lang w:val="es-ES" w:eastAsia="es-ES"/>
        </w:rPr>
        <w:t>elaborado por la Dirección de Presupuestos del Ministerio de Hacienda, de 2</w:t>
      </w:r>
      <w:r>
        <w:rPr>
          <w:rFonts w:ascii="Arial" w:eastAsia="MS Mincho" w:hAnsi="Arial" w:cs="Times New Roman"/>
          <w:sz w:val="24"/>
          <w:szCs w:val="24"/>
          <w:lang w:val="es-ES" w:eastAsia="es-ES"/>
        </w:rPr>
        <w:t>6</w:t>
      </w:r>
      <w:r w:rsidRPr="00366733">
        <w:rPr>
          <w:rFonts w:ascii="Arial" w:eastAsia="MS Mincho" w:hAnsi="Arial" w:cs="Times New Roman"/>
          <w:sz w:val="24"/>
          <w:szCs w:val="24"/>
          <w:lang w:val="es-ES" w:eastAsia="es-ES"/>
        </w:rPr>
        <w:t xml:space="preserve"> de </w:t>
      </w:r>
      <w:r>
        <w:rPr>
          <w:rFonts w:ascii="Arial" w:eastAsia="MS Mincho" w:hAnsi="Arial" w:cs="Times New Roman"/>
          <w:sz w:val="24"/>
          <w:szCs w:val="24"/>
          <w:lang w:val="es-ES" w:eastAsia="es-ES"/>
        </w:rPr>
        <w:t>septiembre</w:t>
      </w:r>
      <w:r w:rsidRPr="00366733">
        <w:rPr>
          <w:rFonts w:ascii="Arial" w:eastAsia="MS Mincho" w:hAnsi="Arial" w:cs="Times New Roman"/>
          <w:sz w:val="24"/>
          <w:szCs w:val="24"/>
          <w:lang w:val="es-ES" w:eastAsia="es-ES"/>
        </w:rPr>
        <w:t xml:space="preserve"> de 2024, que señala textualmente:</w:t>
      </w:r>
    </w:p>
    <w:p w14:paraId="4E0D7CB0" w14:textId="77777777" w:rsidR="00366733" w:rsidRDefault="00366733" w:rsidP="007C01C8">
      <w:pPr>
        <w:widowControl w:val="0"/>
        <w:spacing w:after="0" w:line="240" w:lineRule="auto"/>
        <w:ind w:firstLine="1134"/>
        <w:jc w:val="both"/>
        <w:rPr>
          <w:rFonts w:ascii="Arial" w:eastAsia="Courier New" w:hAnsi="Arial" w:cs="Arial"/>
          <w:color w:val="000000"/>
          <w:sz w:val="24"/>
          <w:szCs w:val="24"/>
          <w:lang w:val="es-ES" w:eastAsia="es-ES" w:bidi="es-ES"/>
        </w:rPr>
      </w:pPr>
    </w:p>
    <w:p w14:paraId="1320DA41" w14:textId="77777777" w:rsidR="00366733" w:rsidRPr="00366733" w:rsidRDefault="00366733" w:rsidP="00366733">
      <w:pPr>
        <w:ind w:firstLine="1134"/>
        <w:jc w:val="both"/>
        <w:rPr>
          <w:rFonts w:ascii="Arial" w:eastAsia="Courier New" w:hAnsi="Arial" w:cs="Arial"/>
          <w:b/>
          <w:color w:val="000000"/>
          <w:sz w:val="24"/>
          <w:szCs w:val="24"/>
          <w:lang w:val="es-ES" w:eastAsia="es-ES" w:bidi="es-ES"/>
        </w:rPr>
      </w:pPr>
      <w:r>
        <w:rPr>
          <w:rFonts w:ascii="Arial" w:eastAsia="Courier New" w:hAnsi="Arial" w:cs="Arial"/>
          <w:color w:val="000000"/>
          <w:sz w:val="24"/>
          <w:szCs w:val="24"/>
          <w:lang w:val="es-ES" w:eastAsia="es-ES" w:bidi="es-ES"/>
        </w:rPr>
        <w:t>“</w:t>
      </w:r>
      <w:r w:rsidRPr="00366733">
        <w:rPr>
          <w:rFonts w:ascii="Arial" w:eastAsia="Courier New" w:hAnsi="Arial" w:cs="Arial"/>
          <w:b/>
          <w:color w:val="000000"/>
          <w:sz w:val="24"/>
          <w:szCs w:val="24"/>
          <w:lang w:val="es-ES" w:eastAsia="es-ES" w:bidi="es-ES"/>
        </w:rPr>
        <w:t>I. Antecedentes</w:t>
      </w:r>
    </w:p>
    <w:p w14:paraId="6E61B2AC" w14:textId="77777777" w:rsidR="00366733" w:rsidRPr="00366733" w:rsidRDefault="00366733" w:rsidP="00366733">
      <w:pPr>
        <w:widowControl w:val="0"/>
        <w:spacing w:after="0" w:line="240" w:lineRule="auto"/>
        <w:ind w:firstLine="1134"/>
        <w:jc w:val="both"/>
        <w:rPr>
          <w:rFonts w:ascii="Arial" w:eastAsia="Courier New" w:hAnsi="Arial" w:cs="Arial"/>
          <w:color w:val="000000"/>
          <w:sz w:val="24"/>
          <w:szCs w:val="24"/>
          <w:lang w:val="es-ES" w:eastAsia="es-ES" w:bidi="es-ES"/>
        </w:rPr>
      </w:pPr>
    </w:p>
    <w:p w14:paraId="35106021" w14:textId="77777777" w:rsidR="00366733" w:rsidRPr="00366733" w:rsidRDefault="00366733" w:rsidP="00366733">
      <w:pPr>
        <w:widowControl w:val="0"/>
        <w:spacing w:after="0" w:line="240" w:lineRule="auto"/>
        <w:ind w:firstLine="1134"/>
        <w:jc w:val="both"/>
        <w:rPr>
          <w:rFonts w:ascii="Arial" w:eastAsia="Courier New" w:hAnsi="Arial" w:cs="Arial"/>
          <w:color w:val="000000"/>
          <w:sz w:val="24"/>
          <w:szCs w:val="24"/>
          <w:lang w:val="es-ES" w:eastAsia="es-ES" w:bidi="es-ES"/>
        </w:rPr>
      </w:pPr>
      <w:r w:rsidRPr="00366733">
        <w:rPr>
          <w:rFonts w:ascii="Arial" w:eastAsia="Courier New" w:hAnsi="Arial" w:cs="Arial"/>
          <w:color w:val="000000"/>
          <w:sz w:val="24"/>
          <w:szCs w:val="24"/>
          <w:lang w:val="es-ES" w:eastAsia="es-ES" w:bidi="es-ES"/>
        </w:rPr>
        <w:t>El presente Informe Financiero sustituye a los anteriores, incluyendo las modificaciones relacionadas con las presentes indicaciones (N°211-372).</w:t>
      </w:r>
    </w:p>
    <w:p w14:paraId="50449E57" w14:textId="77777777" w:rsidR="00366733" w:rsidRPr="00366733" w:rsidRDefault="00366733" w:rsidP="00366733">
      <w:pPr>
        <w:widowControl w:val="0"/>
        <w:spacing w:after="0" w:line="240" w:lineRule="auto"/>
        <w:ind w:firstLine="1134"/>
        <w:jc w:val="both"/>
        <w:rPr>
          <w:rFonts w:ascii="Arial" w:eastAsia="Courier New" w:hAnsi="Arial" w:cs="Arial"/>
          <w:color w:val="000000"/>
          <w:sz w:val="24"/>
          <w:szCs w:val="24"/>
          <w:lang w:val="es-ES" w:eastAsia="es-ES" w:bidi="es-ES"/>
        </w:rPr>
      </w:pPr>
    </w:p>
    <w:p w14:paraId="737B4CF7" w14:textId="77777777" w:rsidR="00366733" w:rsidRPr="00366733" w:rsidRDefault="00366733" w:rsidP="00366733">
      <w:pPr>
        <w:widowControl w:val="0"/>
        <w:spacing w:after="0" w:line="240" w:lineRule="auto"/>
        <w:ind w:firstLine="1134"/>
        <w:jc w:val="both"/>
        <w:rPr>
          <w:rFonts w:ascii="Arial" w:eastAsia="Courier New" w:hAnsi="Arial" w:cs="Arial"/>
          <w:color w:val="000000"/>
          <w:sz w:val="24"/>
          <w:szCs w:val="24"/>
          <w:lang w:val="es-ES" w:eastAsia="es-ES" w:bidi="es-ES"/>
        </w:rPr>
      </w:pPr>
      <w:r w:rsidRPr="00366733">
        <w:rPr>
          <w:rFonts w:ascii="Arial" w:eastAsia="Courier New" w:hAnsi="Arial" w:cs="Arial"/>
          <w:color w:val="000000"/>
          <w:sz w:val="24"/>
          <w:szCs w:val="24"/>
          <w:lang w:val="es-ES" w:eastAsia="es-ES" w:bidi="es-ES"/>
        </w:rPr>
        <w:t>El cambio más significativo es la eliminación del Consejo Consultivo de Auditoría Interna, con los consecuentes ajustes en el articulado que se derivan de lo mismo.</w:t>
      </w:r>
    </w:p>
    <w:p w14:paraId="5C448602" w14:textId="77777777" w:rsidR="00366733" w:rsidRPr="00366733" w:rsidRDefault="00366733" w:rsidP="00366733">
      <w:pPr>
        <w:widowControl w:val="0"/>
        <w:spacing w:after="0" w:line="240" w:lineRule="auto"/>
        <w:ind w:firstLine="1134"/>
        <w:jc w:val="both"/>
        <w:rPr>
          <w:rFonts w:ascii="Arial" w:eastAsia="Courier New" w:hAnsi="Arial" w:cs="Arial"/>
          <w:color w:val="000000"/>
          <w:sz w:val="24"/>
          <w:szCs w:val="24"/>
          <w:lang w:val="es-ES" w:eastAsia="es-ES" w:bidi="es-ES"/>
        </w:rPr>
      </w:pPr>
    </w:p>
    <w:p w14:paraId="4BD5D251" w14:textId="77777777" w:rsidR="00366733" w:rsidRPr="00366733" w:rsidRDefault="00366733" w:rsidP="00366733">
      <w:pPr>
        <w:widowControl w:val="0"/>
        <w:spacing w:after="0" w:line="240" w:lineRule="auto"/>
        <w:ind w:firstLine="1134"/>
        <w:jc w:val="both"/>
        <w:rPr>
          <w:rFonts w:ascii="Arial" w:eastAsia="Courier New" w:hAnsi="Arial" w:cs="Arial"/>
          <w:color w:val="000000"/>
          <w:sz w:val="24"/>
          <w:szCs w:val="24"/>
          <w:lang w:val="es-ES" w:eastAsia="es-ES" w:bidi="es-ES"/>
        </w:rPr>
      </w:pPr>
      <w:r w:rsidRPr="00366733">
        <w:rPr>
          <w:rFonts w:ascii="Arial" w:eastAsia="Courier New" w:hAnsi="Arial" w:cs="Arial"/>
          <w:color w:val="000000"/>
          <w:sz w:val="24"/>
          <w:szCs w:val="24"/>
          <w:lang w:val="es-ES" w:eastAsia="es-ES" w:bidi="es-ES"/>
        </w:rPr>
        <w:t>El resto del proyecto de ley no se indica, con lo que se ajusta a los contenidos considerados en los informes financieros antecedentes.</w:t>
      </w:r>
    </w:p>
    <w:p w14:paraId="64F2543A" w14:textId="77777777" w:rsidR="00366733" w:rsidRPr="00366733" w:rsidRDefault="00366733" w:rsidP="00366733">
      <w:pPr>
        <w:widowControl w:val="0"/>
        <w:spacing w:after="0" w:line="240" w:lineRule="auto"/>
        <w:ind w:firstLine="1134"/>
        <w:jc w:val="both"/>
        <w:rPr>
          <w:rFonts w:ascii="Arial" w:eastAsia="Courier New" w:hAnsi="Arial" w:cs="Arial"/>
          <w:color w:val="000000"/>
          <w:sz w:val="24"/>
          <w:szCs w:val="24"/>
          <w:lang w:val="es-ES" w:eastAsia="es-ES" w:bidi="es-ES"/>
        </w:rPr>
      </w:pPr>
    </w:p>
    <w:p w14:paraId="3F961700" w14:textId="77777777" w:rsidR="00366733" w:rsidRPr="00366733" w:rsidRDefault="00366733" w:rsidP="00366733">
      <w:pPr>
        <w:widowControl w:val="0"/>
        <w:spacing w:after="0" w:line="240" w:lineRule="auto"/>
        <w:ind w:firstLine="1134"/>
        <w:jc w:val="both"/>
        <w:rPr>
          <w:rFonts w:ascii="Arial" w:eastAsia="Courier New" w:hAnsi="Arial" w:cs="Arial"/>
          <w:b/>
          <w:color w:val="000000"/>
          <w:sz w:val="24"/>
          <w:szCs w:val="24"/>
          <w:lang w:val="es-ES" w:eastAsia="es-ES" w:bidi="es-ES"/>
        </w:rPr>
      </w:pPr>
      <w:r w:rsidRPr="00366733">
        <w:rPr>
          <w:rFonts w:ascii="Arial" w:eastAsia="Courier New" w:hAnsi="Arial" w:cs="Arial"/>
          <w:b/>
          <w:color w:val="000000"/>
          <w:sz w:val="24"/>
          <w:szCs w:val="24"/>
          <w:lang w:val="es-ES" w:eastAsia="es-ES" w:bidi="es-ES"/>
        </w:rPr>
        <w:t>II. Efecto del proyecto de ley sobre el Presupuesto Fiscal</w:t>
      </w:r>
    </w:p>
    <w:p w14:paraId="7BFD4459" w14:textId="77777777" w:rsidR="00366733" w:rsidRPr="00366733" w:rsidRDefault="00366733" w:rsidP="00366733">
      <w:pPr>
        <w:widowControl w:val="0"/>
        <w:spacing w:after="0" w:line="240" w:lineRule="auto"/>
        <w:ind w:firstLine="1134"/>
        <w:jc w:val="both"/>
        <w:rPr>
          <w:rFonts w:ascii="Arial" w:eastAsia="Courier New" w:hAnsi="Arial" w:cs="Arial"/>
          <w:color w:val="000000"/>
          <w:sz w:val="24"/>
          <w:szCs w:val="24"/>
          <w:lang w:val="es-ES" w:eastAsia="es-ES" w:bidi="es-ES"/>
        </w:rPr>
      </w:pPr>
    </w:p>
    <w:p w14:paraId="3E33F302" w14:textId="77777777" w:rsidR="00366733" w:rsidRPr="00366733" w:rsidRDefault="00366733" w:rsidP="00366733">
      <w:pPr>
        <w:widowControl w:val="0"/>
        <w:spacing w:after="0" w:line="240" w:lineRule="auto"/>
        <w:ind w:firstLine="1134"/>
        <w:jc w:val="both"/>
        <w:rPr>
          <w:rFonts w:ascii="Arial" w:eastAsia="Courier New" w:hAnsi="Arial" w:cs="Arial"/>
          <w:color w:val="000000"/>
          <w:sz w:val="24"/>
          <w:szCs w:val="24"/>
          <w:lang w:val="es-ES" w:eastAsia="es-ES" w:bidi="es-ES"/>
        </w:rPr>
      </w:pPr>
      <w:r w:rsidRPr="00366733">
        <w:rPr>
          <w:rFonts w:ascii="Arial" w:eastAsia="Courier New" w:hAnsi="Arial" w:cs="Arial"/>
          <w:color w:val="000000"/>
          <w:sz w:val="24"/>
          <w:szCs w:val="24"/>
          <w:lang w:val="es-ES" w:eastAsia="es-ES" w:bidi="es-ES"/>
        </w:rPr>
        <w:t xml:space="preserve">Se presentan a continuación los costos comprensivos del Proyecto de Ley, es decir aquellos señalado en el Informe Financiero </w:t>
      </w:r>
      <w:proofErr w:type="spellStart"/>
      <w:r w:rsidRPr="00366733">
        <w:rPr>
          <w:rFonts w:ascii="Arial" w:eastAsia="Courier New" w:hAnsi="Arial" w:cs="Arial"/>
          <w:color w:val="000000"/>
          <w:sz w:val="24"/>
          <w:szCs w:val="24"/>
          <w:lang w:val="es-ES" w:eastAsia="es-ES" w:bidi="es-ES"/>
        </w:rPr>
        <w:t>N°</w:t>
      </w:r>
      <w:proofErr w:type="spellEnd"/>
      <w:r w:rsidRPr="00366733">
        <w:rPr>
          <w:rFonts w:ascii="Arial" w:eastAsia="Courier New" w:hAnsi="Arial" w:cs="Arial"/>
          <w:color w:val="000000"/>
          <w:sz w:val="24"/>
          <w:szCs w:val="24"/>
          <w:lang w:val="es-ES" w:eastAsia="es-ES" w:bidi="es-ES"/>
        </w:rPr>
        <w:t xml:space="preserve"> 206 de 2023 y las presentes indicaciones.</w:t>
      </w:r>
    </w:p>
    <w:p w14:paraId="69FE641F" w14:textId="77777777" w:rsidR="00366733" w:rsidRPr="00366733" w:rsidRDefault="00366733" w:rsidP="00366733">
      <w:pPr>
        <w:widowControl w:val="0"/>
        <w:spacing w:after="0" w:line="240" w:lineRule="auto"/>
        <w:ind w:firstLine="1134"/>
        <w:jc w:val="both"/>
        <w:rPr>
          <w:rFonts w:ascii="Arial" w:eastAsia="Courier New" w:hAnsi="Arial" w:cs="Arial"/>
          <w:color w:val="000000"/>
          <w:sz w:val="24"/>
          <w:szCs w:val="24"/>
          <w:lang w:val="es-ES" w:eastAsia="es-ES" w:bidi="es-ES"/>
        </w:rPr>
      </w:pPr>
    </w:p>
    <w:p w14:paraId="5F53F5A4" w14:textId="77777777" w:rsidR="00366733" w:rsidRPr="00366733" w:rsidRDefault="00366733" w:rsidP="00366733">
      <w:pPr>
        <w:widowControl w:val="0"/>
        <w:spacing w:after="0" w:line="240" w:lineRule="auto"/>
        <w:ind w:firstLine="1134"/>
        <w:jc w:val="both"/>
        <w:rPr>
          <w:rFonts w:ascii="Arial" w:eastAsia="Courier New" w:hAnsi="Arial" w:cs="Arial"/>
          <w:color w:val="000000"/>
          <w:sz w:val="24"/>
          <w:szCs w:val="24"/>
          <w:lang w:val="es-ES" w:eastAsia="es-ES" w:bidi="es-ES"/>
        </w:rPr>
      </w:pPr>
      <w:r w:rsidRPr="00366733">
        <w:rPr>
          <w:rFonts w:ascii="Arial" w:eastAsia="Courier New" w:hAnsi="Arial" w:cs="Arial"/>
          <w:color w:val="000000"/>
          <w:sz w:val="24"/>
          <w:szCs w:val="24"/>
          <w:lang w:val="es-ES" w:eastAsia="es-ES" w:bidi="es-ES"/>
        </w:rPr>
        <w:t xml:space="preserve">Para la conformación del Servicio se considera el traspaso del personal existente del Consejo de Auditoría Interna General de Gobierno, cuyo financiamiento está en la partida presupuestaria del Ministerio Secretaría General de la Presidencia, </w:t>
      </w:r>
      <w:proofErr w:type="gramStart"/>
      <w:r w:rsidRPr="00366733">
        <w:rPr>
          <w:rFonts w:ascii="Arial" w:eastAsia="Courier New" w:hAnsi="Arial" w:cs="Arial"/>
          <w:color w:val="000000"/>
          <w:sz w:val="24"/>
          <w:szCs w:val="24"/>
          <w:lang w:val="es-ES" w:eastAsia="es-ES" w:bidi="es-ES"/>
        </w:rPr>
        <w:t>y</w:t>
      </w:r>
      <w:proofErr w:type="gramEnd"/>
      <w:r w:rsidRPr="00366733">
        <w:rPr>
          <w:rFonts w:ascii="Arial" w:eastAsia="Courier New" w:hAnsi="Arial" w:cs="Arial"/>
          <w:color w:val="000000"/>
          <w:sz w:val="24"/>
          <w:szCs w:val="24"/>
          <w:lang w:val="es-ES" w:eastAsia="es-ES" w:bidi="es-ES"/>
        </w:rPr>
        <w:t xml:space="preserve"> además, la incorporación de 9 personas para el refuerzo de las fundones de administración y finanzas.</w:t>
      </w:r>
    </w:p>
    <w:p w14:paraId="33038280" w14:textId="77777777" w:rsidR="00366733" w:rsidRPr="00366733" w:rsidRDefault="00366733" w:rsidP="00366733">
      <w:pPr>
        <w:widowControl w:val="0"/>
        <w:spacing w:after="0" w:line="240" w:lineRule="auto"/>
        <w:ind w:firstLine="1134"/>
        <w:jc w:val="both"/>
        <w:rPr>
          <w:rFonts w:ascii="Arial" w:eastAsia="Courier New" w:hAnsi="Arial" w:cs="Arial"/>
          <w:color w:val="000000"/>
          <w:sz w:val="24"/>
          <w:szCs w:val="24"/>
          <w:lang w:val="es-ES" w:eastAsia="es-ES" w:bidi="es-ES"/>
        </w:rPr>
      </w:pPr>
    </w:p>
    <w:p w14:paraId="28B22DE3" w14:textId="77777777" w:rsidR="00366733" w:rsidRPr="00366733" w:rsidRDefault="00366733" w:rsidP="00366733">
      <w:pPr>
        <w:widowControl w:val="0"/>
        <w:spacing w:after="0" w:line="240" w:lineRule="auto"/>
        <w:ind w:firstLine="1134"/>
        <w:jc w:val="both"/>
        <w:rPr>
          <w:rFonts w:ascii="Arial" w:eastAsia="Courier New" w:hAnsi="Arial" w:cs="Arial"/>
          <w:color w:val="000000"/>
          <w:sz w:val="24"/>
          <w:szCs w:val="24"/>
          <w:lang w:val="es-ES" w:eastAsia="es-ES" w:bidi="es-ES"/>
        </w:rPr>
      </w:pPr>
      <w:r w:rsidRPr="00366733">
        <w:rPr>
          <w:rFonts w:ascii="Arial" w:eastAsia="Courier New" w:hAnsi="Arial" w:cs="Arial"/>
          <w:color w:val="000000"/>
          <w:sz w:val="24"/>
          <w:szCs w:val="24"/>
          <w:lang w:val="es-ES" w:eastAsia="es-ES" w:bidi="es-ES"/>
        </w:rPr>
        <w:t xml:space="preserve">Así, el mayor costo del proyecto de ley es el que se muestra en la </w:t>
      </w:r>
      <w:r w:rsidRPr="00366733">
        <w:rPr>
          <w:rFonts w:ascii="Arial" w:eastAsia="Courier New" w:hAnsi="Arial" w:cs="Arial"/>
          <w:color w:val="000000"/>
          <w:sz w:val="24"/>
          <w:szCs w:val="24"/>
          <w:lang w:val="es-ES" w:eastAsia="es-ES" w:bidi="es-ES"/>
        </w:rPr>
        <w:lastRenderedPageBreak/>
        <w:t>siguiente tabla.</w:t>
      </w:r>
    </w:p>
    <w:p w14:paraId="56971895" w14:textId="77777777" w:rsidR="00366733" w:rsidRPr="00366733" w:rsidRDefault="00366733" w:rsidP="00366733">
      <w:pPr>
        <w:widowControl w:val="0"/>
        <w:spacing w:after="0" w:line="240" w:lineRule="auto"/>
        <w:ind w:firstLine="1134"/>
        <w:jc w:val="both"/>
        <w:rPr>
          <w:rFonts w:ascii="Arial" w:eastAsia="Courier New" w:hAnsi="Arial" w:cs="Arial"/>
          <w:color w:val="000000"/>
          <w:sz w:val="24"/>
          <w:szCs w:val="24"/>
          <w:lang w:val="es-ES" w:eastAsia="es-ES" w:bidi="es-ES"/>
        </w:rPr>
      </w:pPr>
    </w:p>
    <w:p w14:paraId="7D96F207" w14:textId="77777777" w:rsidR="00366733" w:rsidRPr="00366733" w:rsidRDefault="00366733" w:rsidP="00366733">
      <w:pPr>
        <w:widowControl w:val="0"/>
        <w:spacing w:after="0" w:line="240" w:lineRule="auto"/>
        <w:jc w:val="center"/>
        <w:rPr>
          <w:rFonts w:ascii="Arial" w:eastAsia="Courier New" w:hAnsi="Arial" w:cs="Arial"/>
          <w:color w:val="000000"/>
          <w:sz w:val="24"/>
          <w:szCs w:val="24"/>
          <w:lang w:val="es-ES" w:eastAsia="es-ES" w:bidi="es-ES"/>
        </w:rPr>
      </w:pPr>
      <w:r w:rsidRPr="00366733">
        <w:rPr>
          <w:rFonts w:ascii="Arial" w:eastAsia="Courier New" w:hAnsi="Arial" w:cs="Arial"/>
          <w:noProof/>
          <w:color w:val="000000"/>
          <w:sz w:val="24"/>
          <w:szCs w:val="24"/>
          <w:lang w:val="es-ES" w:eastAsia="es-ES" w:bidi="es-ES"/>
        </w:rPr>
        <w:drawing>
          <wp:inline distT="0" distB="0" distL="0" distR="0" wp14:anchorId="7020EB8D" wp14:editId="211D735F">
            <wp:extent cx="3820058" cy="1400370"/>
            <wp:effectExtent l="0" t="0" r="9525" b="9525"/>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pic:nvPicPr>
                  <pic:blipFill>
                    <a:blip r:embed="rId9"/>
                    <a:stretch>
                      <a:fillRect/>
                    </a:stretch>
                  </pic:blipFill>
                  <pic:spPr>
                    <a:xfrm>
                      <a:off x="0" y="0"/>
                      <a:ext cx="3820058" cy="1400370"/>
                    </a:xfrm>
                    <a:prstGeom prst="rect">
                      <a:avLst/>
                    </a:prstGeom>
                  </pic:spPr>
                </pic:pic>
              </a:graphicData>
            </a:graphic>
          </wp:inline>
        </w:drawing>
      </w:r>
    </w:p>
    <w:p w14:paraId="22CFF7F2" w14:textId="77777777" w:rsidR="00366733" w:rsidRPr="00366733" w:rsidRDefault="00366733" w:rsidP="00366733">
      <w:pPr>
        <w:widowControl w:val="0"/>
        <w:spacing w:after="0" w:line="240" w:lineRule="auto"/>
        <w:ind w:firstLine="1134"/>
        <w:jc w:val="both"/>
        <w:rPr>
          <w:rFonts w:ascii="Arial" w:eastAsia="Courier New" w:hAnsi="Arial" w:cs="Arial"/>
          <w:color w:val="000000"/>
          <w:sz w:val="24"/>
          <w:szCs w:val="24"/>
          <w:lang w:val="es-ES" w:eastAsia="es-ES" w:bidi="es-ES"/>
        </w:rPr>
      </w:pPr>
    </w:p>
    <w:p w14:paraId="1F67CD11" w14:textId="77777777" w:rsidR="00366733" w:rsidRPr="00366733" w:rsidRDefault="00366733" w:rsidP="00366733">
      <w:pPr>
        <w:widowControl w:val="0"/>
        <w:spacing w:after="0" w:line="240" w:lineRule="auto"/>
        <w:ind w:firstLine="1134"/>
        <w:jc w:val="both"/>
        <w:rPr>
          <w:rFonts w:ascii="Arial" w:eastAsia="Courier New" w:hAnsi="Arial" w:cs="Arial"/>
          <w:b/>
          <w:color w:val="000000"/>
          <w:sz w:val="24"/>
          <w:szCs w:val="24"/>
          <w:lang w:val="es-ES" w:eastAsia="es-ES" w:bidi="es-ES"/>
        </w:rPr>
      </w:pPr>
      <w:r w:rsidRPr="00366733">
        <w:rPr>
          <w:rFonts w:ascii="Arial" w:eastAsia="Courier New" w:hAnsi="Arial" w:cs="Arial"/>
          <w:b/>
          <w:color w:val="000000"/>
          <w:sz w:val="24"/>
          <w:szCs w:val="24"/>
          <w:lang w:val="es-ES" w:eastAsia="es-ES" w:bidi="es-ES"/>
        </w:rPr>
        <w:t>Con ello, la presente iniciativa implica un mayor gasto fiscal anual estimado de $353.567 miles el primer año y $338.080 en régimen.</w:t>
      </w:r>
    </w:p>
    <w:p w14:paraId="6C32C9F5" w14:textId="77777777" w:rsidR="00366733" w:rsidRPr="00366733" w:rsidRDefault="00366733" w:rsidP="00366733">
      <w:pPr>
        <w:widowControl w:val="0"/>
        <w:spacing w:after="0" w:line="240" w:lineRule="auto"/>
        <w:ind w:firstLine="1134"/>
        <w:jc w:val="both"/>
        <w:rPr>
          <w:rFonts w:ascii="Arial" w:eastAsia="Courier New" w:hAnsi="Arial" w:cs="Arial"/>
          <w:b/>
          <w:color w:val="000000"/>
          <w:sz w:val="24"/>
          <w:szCs w:val="24"/>
          <w:lang w:val="es-ES" w:eastAsia="es-ES" w:bidi="es-ES"/>
        </w:rPr>
      </w:pPr>
    </w:p>
    <w:p w14:paraId="737AB276" w14:textId="77777777" w:rsidR="00366733" w:rsidRPr="00366733" w:rsidRDefault="00366733" w:rsidP="00366733">
      <w:pPr>
        <w:widowControl w:val="0"/>
        <w:spacing w:after="0" w:line="240" w:lineRule="auto"/>
        <w:ind w:firstLine="1134"/>
        <w:jc w:val="both"/>
        <w:rPr>
          <w:rFonts w:ascii="Arial" w:eastAsia="Courier New" w:hAnsi="Arial" w:cs="Arial"/>
          <w:color w:val="000000"/>
          <w:sz w:val="24"/>
          <w:szCs w:val="24"/>
          <w:lang w:val="es-ES" w:eastAsia="es-ES" w:bidi="es-ES"/>
        </w:rPr>
      </w:pPr>
    </w:p>
    <w:p w14:paraId="451D5FD0" w14:textId="77777777" w:rsidR="00366733" w:rsidRPr="00366733" w:rsidRDefault="00366733" w:rsidP="00366733">
      <w:pPr>
        <w:widowControl w:val="0"/>
        <w:spacing w:after="0" w:line="240" w:lineRule="auto"/>
        <w:ind w:firstLine="1134"/>
        <w:jc w:val="both"/>
        <w:rPr>
          <w:rFonts w:ascii="Arial" w:eastAsia="Courier New" w:hAnsi="Arial" w:cs="Arial"/>
          <w:color w:val="000000"/>
          <w:sz w:val="24"/>
          <w:szCs w:val="24"/>
          <w:lang w:val="es-ES" w:eastAsia="es-ES" w:bidi="es-ES"/>
        </w:rPr>
      </w:pPr>
      <w:r w:rsidRPr="00366733">
        <w:rPr>
          <w:rFonts w:ascii="Arial" w:eastAsia="Courier New" w:hAnsi="Arial" w:cs="Arial"/>
          <w:color w:val="000000"/>
          <w:sz w:val="24"/>
          <w:szCs w:val="24"/>
          <w:lang w:val="es-ES" w:eastAsia="es-ES" w:bidi="es-ES"/>
        </w:rPr>
        <w:t xml:space="preserve">El mayor gasto fiscal que represente la aplicación de esta ley durante su primer año presupuestario de vigencia se financiará con cargo al presupuesto vigente del Ministerio Secretaría General de la Presidencia. No </w:t>
      </w:r>
      <w:proofErr w:type="gramStart"/>
      <w:r w:rsidRPr="00366733">
        <w:rPr>
          <w:rFonts w:ascii="Arial" w:eastAsia="Courier New" w:hAnsi="Arial" w:cs="Arial"/>
          <w:color w:val="000000"/>
          <w:sz w:val="24"/>
          <w:szCs w:val="24"/>
          <w:lang w:val="es-ES" w:eastAsia="es-ES" w:bidi="es-ES"/>
        </w:rPr>
        <w:t>obstante</w:t>
      </w:r>
      <w:proofErr w:type="gramEnd"/>
      <w:r w:rsidRPr="00366733">
        <w:rPr>
          <w:rFonts w:ascii="Arial" w:eastAsia="Courier New" w:hAnsi="Arial" w:cs="Arial"/>
          <w:color w:val="000000"/>
          <w:sz w:val="24"/>
          <w:szCs w:val="24"/>
          <w:lang w:val="es-ES" w:eastAsia="es-ES" w:bidi="es-ES"/>
        </w:rPr>
        <w:t xml:space="preserve"> lo anterior, el Ministerio de Hacienda, con cargo a la partida presupuestaria del Tesoro Público, podrá suplementar dicho presupuesto en la parte del gasto que no se pudiera financiar con esos recursos. Para los años posteriores, el gasto se financiará con cargo a los recursos que se contemplen en las respectivas leyes de presupuestos del Sector Público.</w:t>
      </w:r>
    </w:p>
    <w:p w14:paraId="12F18DA6" w14:textId="77777777" w:rsidR="00366733" w:rsidRPr="00366733" w:rsidRDefault="00366733" w:rsidP="00366733">
      <w:pPr>
        <w:widowControl w:val="0"/>
        <w:spacing w:after="0" w:line="240" w:lineRule="auto"/>
        <w:ind w:firstLine="1134"/>
        <w:jc w:val="both"/>
        <w:rPr>
          <w:rFonts w:ascii="Arial" w:eastAsia="Courier New" w:hAnsi="Arial" w:cs="Arial"/>
          <w:color w:val="000000"/>
          <w:sz w:val="24"/>
          <w:szCs w:val="24"/>
          <w:lang w:val="es-ES" w:eastAsia="es-ES" w:bidi="es-ES"/>
        </w:rPr>
      </w:pPr>
    </w:p>
    <w:p w14:paraId="57D3E009" w14:textId="77777777" w:rsidR="00366733" w:rsidRPr="00366733" w:rsidRDefault="00366733" w:rsidP="00366733">
      <w:pPr>
        <w:widowControl w:val="0"/>
        <w:spacing w:after="0" w:line="240" w:lineRule="auto"/>
        <w:ind w:firstLine="1134"/>
        <w:jc w:val="both"/>
        <w:rPr>
          <w:rFonts w:ascii="Arial" w:eastAsia="Courier New" w:hAnsi="Arial" w:cs="Arial"/>
          <w:b/>
          <w:color w:val="000000"/>
          <w:sz w:val="24"/>
          <w:szCs w:val="24"/>
          <w:lang w:val="es-ES" w:eastAsia="es-ES" w:bidi="es-ES"/>
        </w:rPr>
      </w:pPr>
      <w:bookmarkStart w:id="63" w:name="bookmark5"/>
      <w:r w:rsidRPr="00366733">
        <w:rPr>
          <w:rFonts w:ascii="Arial" w:eastAsia="Courier New" w:hAnsi="Arial" w:cs="Arial"/>
          <w:b/>
          <w:color w:val="000000"/>
          <w:sz w:val="24"/>
          <w:szCs w:val="24"/>
          <w:lang w:val="es-ES" w:eastAsia="es-ES" w:bidi="es-ES"/>
        </w:rPr>
        <w:t>III. Fuentes de información</w:t>
      </w:r>
      <w:bookmarkEnd w:id="63"/>
    </w:p>
    <w:p w14:paraId="7646A517" w14:textId="77777777" w:rsidR="00366733" w:rsidRPr="00366733" w:rsidRDefault="00366733" w:rsidP="00366733">
      <w:pPr>
        <w:widowControl w:val="0"/>
        <w:spacing w:after="0" w:line="240" w:lineRule="auto"/>
        <w:ind w:firstLine="1134"/>
        <w:jc w:val="both"/>
        <w:rPr>
          <w:rFonts w:ascii="Arial" w:eastAsia="Courier New" w:hAnsi="Arial" w:cs="Arial"/>
          <w:b/>
          <w:color w:val="000000"/>
          <w:sz w:val="24"/>
          <w:szCs w:val="24"/>
          <w:lang w:val="es-ES" w:eastAsia="es-ES" w:bidi="es-ES"/>
        </w:rPr>
      </w:pPr>
    </w:p>
    <w:p w14:paraId="0F384BCF" w14:textId="1246D8FF" w:rsidR="00366733" w:rsidRPr="00366733" w:rsidRDefault="00366733" w:rsidP="00366733">
      <w:pPr>
        <w:widowControl w:val="0"/>
        <w:spacing w:after="0" w:line="240" w:lineRule="auto"/>
        <w:ind w:firstLine="1134"/>
        <w:jc w:val="both"/>
        <w:rPr>
          <w:rFonts w:ascii="Arial" w:eastAsia="Courier New" w:hAnsi="Arial" w:cs="Arial"/>
          <w:color w:val="000000"/>
          <w:sz w:val="24"/>
          <w:szCs w:val="24"/>
          <w:lang w:val="es-ES" w:eastAsia="es-ES" w:bidi="es-ES"/>
        </w:rPr>
      </w:pPr>
      <w:r w:rsidRPr="00366733">
        <w:rPr>
          <w:rFonts w:ascii="Arial" w:eastAsia="Courier New" w:hAnsi="Arial" w:cs="Arial"/>
          <w:color w:val="000000"/>
          <w:sz w:val="24"/>
          <w:szCs w:val="24"/>
          <w:lang w:val="es-ES" w:eastAsia="es-ES" w:bidi="es-ES"/>
        </w:rPr>
        <w:t xml:space="preserve">• Mensaje </w:t>
      </w:r>
      <w:proofErr w:type="spellStart"/>
      <w:r w:rsidRPr="00366733">
        <w:rPr>
          <w:rFonts w:ascii="Arial" w:eastAsia="Courier New" w:hAnsi="Arial" w:cs="Arial"/>
          <w:color w:val="000000"/>
          <w:sz w:val="24"/>
          <w:szCs w:val="24"/>
          <w:lang w:val="es-ES" w:eastAsia="es-ES" w:bidi="es-ES"/>
        </w:rPr>
        <w:t>N°</w:t>
      </w:r>
      <w:proofErr w:type="spellEnd"/>
      <w:r w:rsidRPr="00366733">
        <w:rPr>
          <w:rFonts w:ascii="Arial" w:eastAsia="Courier New" w:hAnsi="Arial" w:cs="Arial"/>
          <w:color w:val="000000"/>
          <w:sz w:val="24"/>
          <w:szCs w:val="24"/>
          <w:lang w:val="es-ES" w:eastAsia="es-ES" w:bidi="es-ES"/>
        </w:rPr>
        <w:t xml:space="preserve"> 211-372 de S.E. el </w:t>
      </w:r>
      <w:proofErr w:type="gramStart"/>
      <w:r w:rsidRPr="00366733">
        <w:rPr>
          <w:rFonts w:ascii="Arial" w:eastAsia="Courier New" w:hAnsi="Arial" w:cs="Arial"/>
          <w:color w:val="000000"/>
          <w:sz w:val="24"/>
          <w:szCs w:val="24"/>
          <w:lang w:val="es-ES" w:eastAsia="es-ES" w:bidi="es-ES"/>
        </w:rPr>
        <w:t>Presidente</w:t>
      </w:r>
      <w:proofErr w:type="gramEnd"/>
      <w:r w:rsidRPr="00366733">
        <w:rPr>
          <w:rFonts w:ascii="Arial" w:eastAsia="Courier New" w:hAnsi="Arial" w:cs="Arial"/>
          <w:color w:val="000000"/>
          <w:sz w:val="24"/>
          <w:szCs w:val="24"/>
          <w:lang w:val="es-ES" w:eastAsia="es-ES" w:bidi="es-ES"/>
        </w:rPr>
        <w:t xml:space="preserve"> de la República, con el que formula indicaciones al proyecto de ley que crea el Crea el Servicio de Auditoría Interna de Gobierno.</w:t>
      </w:r>
      <w:r>
        <w:rPr>
          <w:rFonts w:ascii="Arial" w:eastAsia="Courier New" w:hAnsi="Arial" w:cs="Arial"/>
          <w:color w:val="000000"/>
          <w:sz w:val="24"/>
          <w:szCs w:val="24"/>
          <w:lang w:val="es-ES" w:eastAsia="es-ES" w:bidi="es-ES"/>
        </w:rPr>
        <w:t>”.</w:t>
      </w:r>
    </w:p>
    <w:p w14:paraId="0E6F9909" w14:textId="7DC0FFC4" w:rsidR="00366733" w:rsidRPr="007C01C8" w:rsidRDefault="00366733" w:rsidP="007C01C8">
      <w:pPr>
        <w:widowControl w:val="0"/>
        <w:spacing w:after="0" w:line="240" w:lineRule="auto"/>
        <w:ind w:firstLine="1134"/>
        <w:jc w:val="both"/>
        <w:rPr>
          <w:rFonts w:ascii="Arial" w:eastAsia="Courier New" w:hAnsi="Arial" w:cs="Arial"/>
          <w:color w:val="000000"/>
          <w:sz w:val="24"/>
          <w:szCs w:val="24"/>
          <w:lang w:val="es-ES" w:eastAsia="es-ES" w:bidi="es-ES"/>
        </w:rPr>
      </w:pPr>
    </w:p>
    <w:p w14:paraId="468D82DC" w14:textId="77777777" w:rsidR="007C01C8" w:rsidRPr="00F3061C" w:rsidRDefault="007C01C8" w:rsidP="00F3061C">
      <w:pPr>
        <w:spacing w:after="0" w:line="240" w:lineRule="auto"/>
        <w:ind w:firstLine="1134"/>
        <w:jc w:val="both"/>
        <w:rPr>
          <w:rFonts w:ascii="Arial" w:eastAsia="Times New Roman" w:hAnsi="Arial" w:cs="Arial"/>
          <w:color w:val="000000"/>
          <w:spacing w:val="-3"/>
          <w:sz w:val="24"/>
          <w:szCs w:val="24"/>
          <w:lang w:val="es-ES_tradnl" w:eastAsia="es-ES"/>
        </w:rPr>
      </w:pPr>
    </w:p>
    <w:p w14:paraId="66D6333B" w14:textId="3121682E" w:rsidR="00F3061C" w:rsidRPr="00F3061C" w:rsidRDefault="00F3061C" w:rsidP="00F3061C">
      <w:pPr>
        <w:spacing w:after="0" w:line="240" w:lineRule="auto"/>
        <w:ind w:firstLine="1134"/>
        <w:jc w:val="both"/>
        <w:rPr>
          <w:rFonts w:ascii="Arial" w:eastAsia="Times New Roman" w:hAnsi="Arial" w:cs="Arial"/>
          <w:color w:val="000000"/>
          <w:spacing w:val="-3"/>
          <w:sz w:val="24"/>
          <w:szCs w:val="24"/>
          <w:lang w:val="es-ES_tradnl" w:eastAsia="es-ES"/>
        </w:rPr>
      </w:pPr>
      <w:r w:rsidRPr="00365933">
        <w:rPr>
          <w:rFonts w:ascii="Arial" w:eastAsia="Times New Roman" w:hAnsi="Arial" w:cs="Arial"/>
          <w:spacing w:val="-3"/>
          <w:sz w:val="24"/>
          <w:szCs w:val="24"/>
          <w:lang w:val="es-ES_tradnl" w:eastAsia="es-ES"/>
        </w:rPr>
        <w:t>Se deja constancia de</w:t>
      </w:r>
      <w:r w:rsidR="00366733" w:rsidRPr="00365933">
        <w:rPr>
          <w:rFonts w:ascii="Arial" w:eastAsia="Times New Roman" w:hAnsi="Arial" w:cs="Arial"/>
          <w:spacing w:val="-3"/>
          <w:sz w:val="24"/>
          <w:szCs w:val="24"/>
          <w:lang w:val="es-ES_tradnl" w:eastAsia="es-ES"/>
        </w:rPr>
        <w:t xml:space="preserve"> </w:t>
      </w:r>
      <w:r w:rsidRPr="00365933">
        <w:rPr>
          <w:rFonts w:ascii="Arial" w:eastAsia="Times New Roman" w:hAnsi="Arial" w:cs="Arial"/>
          <w:spacing w:val="-3"/>
          <w:sz w:val="24"/>
          <w:szCs w:val="24"/>
          <w:lang w:val="es-ES_tradnl" w:eastAsia="es-ES"/>
        </w:rPr>
        <w:t>l</w:t>
      </w:r>
      <w:r w:rsidR="00366733" w:rsidRPr="00365933">
        <w:rPr>
          <w:rFonts w:ascii="Arial" w:eastAsia="Times New Roman" w:hAnsi="Arial" w:cs="Arial"/>
          <w:spacing w:val="-3"/>
          <w:sz w:val="24"/>
          <w:szCs w:val="24"/>
          <w:lang w:val="es-ES_tradnl" w:eastAsia="es-ES"/>
        </w:rPr>
        <w:t>os</w:t>
      </w:r>
      <w:r w:rsidRPr="00365933">
        <w:rPr>
          <w:rFonts w:ascii="Arial" w:eastAsia="Times New Roman" w:hAnsi="Arial" w:cs="Arial"/>
          <w:spacing w:val="-3"/>
          <w:sz w:val="24"/>
          <w:szCs w:val="24"/>
          <w:lang w:val="es-ES_tradnl" w:eastAsia="es-ES"/>
        </w:rPr>
        <w:t xml:space="preserve"> precedente</w:t>
      </w:r>
      <w:r w:rsidR="00366733" w:rsidRPr="00365933">
        <w:rPr>
          <w:rFonts w:ascii="Arial" w:eastAsia="Times New Roman" w:hAnsi="Arial" w:cs="Arial"/>
          <w:spacing w:val="-3"/>
          <w:sz w:val="24"/>
          <w:szCs w:val="24"/>
          <w:lang w:val="es-ES_tradnl" w:eastAsia="es-ES"/>
        </w:rPr>
        <w:t>s</w:t>
      </w:r>
      <w:r w:rsidRPr="00365933">
        <w:rPr>
          <w:rFonts w:ascii="Arial" w:eastAsia="Times New Roman" w:hAnsi="Arial" w:cs="Arial"/>
          <w:spacing w:val="-3"/>
          <w:sz w:val="24"/>
          <w:szCs w:val="24"/>
          <w:lang w:val="es-ES_tradnl" w:eastAsia="es-ES"/>
        </w:rPr>
        <w:t xml:space="preserve"> informe</w:t>
      </w:r>
      <w:r w:rsidR="00366733" w:rsidRPr="00365933">
        <w:rPr>
          <w:rFonts w:ascii="Arial" w:eastAsia="Times New Roman" w:hAnsi="Arial" w:cs="Arial"/>
          <w:spacing w:val="-3"/>
          <w:sz w:val="24"/>
          <w:szCs w:val="24"/>
          <w:lang w:val="es-ES_tradnl" w:eastAsia="es-ES"/>
        </w:rPr>
        <w:t>s</w:t>
      </w:r>
      <w:r w:rsidRPr="00365933">
        <w:rPr>
          <w:rFonts w:ascii="Arial" w:eastAsia="Times New Roman" w:hAnsi="Arial" w:cs="Arial"/>
          <w:spacing w:val="-3"/>
          <w:sz w:val="24"/>
          <w:szCs w:val="24"/>
          <w:lang w:val="es-ES_tradnl" w:eastAsia="es-ES"/>
        </w:rPr>
        <w:t xml:space="preserve"> financiero</w:t>
      </w:r>
      <w:r w:rsidR="00366733" w:rsidRPr="00365933">
        <w:rPr>
          <w:rFonts w:ascii="Arial" w:eastAsia="Times New Roman" w:hAnsi="Arial" w:cs="Arial"/>
          <w:spacing w:val="-3"/>
          <w:sz w:val="24"/>
          <w:szCs w:val="24"/>
          <w:lang w:val="es-ES_tradnl" w:eastAsia="es-ES"/>
        </w:rPr>
        <w:t>s</w:t>
      </w:r>
      <w:r w:rsidRPr="00365933">
        <w:rPr>
          <w:rFonts w:ascii="Arial" w:eastAsia="Times New Roman" w:hAnsi="Arial" w:cs="Arial"/>
          <w:spacing w:val="-3"/>
          <w:sz w:val="24"/>
          <w:szCs w:val="24"/>
          <w:lang w:val="es-ES_tradnl" w:eastAsia="es-ES"/>
        </w:rPr>
        <w:t xml:space="preserve"> </w:t>
      </w:r>
      <w:r w:rsidRPr="00F3061C">
        <w:rPr>
          <w:rFonts w:ascii="Arial" w:eastAsia="Times New Roman" w:hAnsi="Arial" w:cs="Arial"/>
          <w:color w:val="000000"/>
          <w:spacing w:val="-3"/>
          <w:sz w:val="24"/>
          <w:szCs w:val="24"/>
          <w:lang w:val="es-ES_tradnl" w:eastAsia="es-ES"/>
        </w:rPr>
        <w:t>en cumplimiento de lo dispuesto por el artículo 17, inciso segundo, de la ley orgánica constitucional del Congreso Nacional.</w:t>
      </w:r>
    </w:p>
    <w:p w14:paraId="4278495B" w14:textId="77777777" w:rsidR="00F3061C" w:rsidRPr="00F3061C" w:rsidRDefault="00F3061C" w:rsidP="00F3061C">
      <w:pPr>
        <w:spacing w:after="0" w:line="240" w:lineRule="auto"/>
        <w:ind w:firstLine="1134"/>
        <w:jc w:val="both"/>
        <w:rPr>
          <w:rFonts w:ascii="Arial" w:eastAsia="Times New Roman" w:hAnsi="Arial" w:cs="Arial"/>
          <w:color w:val="000000"/>
          <w:spacing w:val="-3"/>
          <w:sz w:val="24"/>
          <w:szCs w:val="24"/>
          <w:lang w:val="es-ES_tradnl" w:eastAsia="es-ES"/>
        </w:rPr>
      </w:pPr>
    </w:p>
    <w:p w14:paraId="1BA3099E" w14:textId="77777777" w:rsidR="00F3061C" w:rsidRPr="00F3061C" w:rsidRDefault="00F3061C" w:rsidP="00F3061C">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F3061C">
        <w:rPr>
          <w:rFonts w:ascii="Arial" w:eastAsia="Times New Roman" w:hAnsi="Arial" w:cs="Times New Roman"/>
          <w:color w:val="000000"/>
          <w:spacing w:val="-3"/>
          <w:sz w:val="24"/>
          <w:szCs w:val="24"/>
          <w:lang w:val="es-ES_tradnl" w:eastAsia="es-ES"/>
        </w:rPr>
        <w:t xml:space="preserve"> - - - </w:t>
      </w:r>
    </w:p>
    <w:p w14:paraId="58B4B8E8" w14:textId="77777777" w:rsidR="00F3061C" w:rsidRPr="00F3061C" w:rsidRDefault="00F3061C" w:rsidP="00F3061C">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p>
    <w:p w14:paraId="28267333" w14:textId="77777777" w:rsidR="00F3061C" w:rsidRPr="00F3061C" w:rsidRDefault="00F3061C" w:rsidP="00F3061C">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64" w:name="_Toc148711441"/>
      <w:bookmarkStart w:id="65" w:name="modificaciones"/>
      <w:r w:rsidRPr="00F3061C">
        <w:rPr>
          <w:rFonts w:ascii="Arial" w:eastAsia="Times New Roman" w:hAnsi="Arial" w:cs="Times New Roman"/>
          <w:b/>
          <w:caps/>
          <w:spacing w:val="-3"/>
          <w:kern w:val="28"/>
          <w:sz w:val="24"/>
          <w:szCs w:val="32"/>
          <w:lang w:val="es-ES_tradnl" w:eastAsia="es-ES"/>
        </w:rPr>
        <w:t>MODIFICACIONES</w:t>
      </w:r>
      <w:bookmarkEnd w:id="64"/>
    </w:p>
    <w:bookmarkEnd w:id="65"/>
    <w:p w14:paraId="661E39FA" w14:textId="77777777" w:rsidR="00F3061C" w:rsidRPr="00F3061C" w:rsidRDefault="00F3061C" w:rsidP="00F3061C">
      <w:pPr>
        <w:tabs>
          <w:tab w:val="left" w:pos="0"/>
          <w:tab w:val="left" w:pos="2835"/>
        </w:tabs>
        <w:spacing w:after="0" w:line="240" w:lineRule="auto"/>
        <w:jc w:val="center"/>
        <w:rPr>
          <w:rFonts w:ascii="Arial" w:eastAsia="Times New Roman" w:hAnsi="Arial" w:cs="Times New Roman"/>
          <w:b/>
          <w:color w:val="000000"/>
          <w:spacing w:val="-3"/>
          <w:sz w:val="24"/>
          <w:szCs w:val="24"/>
          <w:lang w:val="es-ES_tradnl" w:eastAsia="es-ES"/>
        </w:rPr>
      </w:pPr>
    </w:p>
    <w:p w14:paraId="30A30C7B" w14:textId="77777777" w:rsidR="00F3061C" w:rsidRPr="00F3061C" w:rsidRDefault="00F3061C" w:rsidP="00F3061C">
      <w:pPr>
        <w:spacing w:after="0" w:line="240" w:lineRule="auto"/>
        <w:ind w:firstLine="1134"/>
        <w:jc w:val="both"/>
        <w:rPr>
          <w:rFonts w:ascii="Arial" w:eastAsia="Times New Roman" w:hAnsi="Arial" w:cs="Arial"/>
          <w:color w:val="000000"/>
          <w:spacing w:val="-3"/>
          <w:sz w:val="24"/>
          <w:szCs w:val="24"/>
          <w:lang w:val="es-ES_tradnl" w:eastAsia="es-ES"/>
        </w:rPr>
      </w:pPr>
      <w:r w:rsidRPr="00F3061C">
        <w:rPr>
          <w:rFonts w:ascii="Arial" w:eastAsia="Times New Roman" w:hAnsi="Arial" w:cs="Arial"/>
          <w:color w:val="000000"/>
          <w:spacing w:val="-3"/>
          <w:sz w:val="24"/>
          <w:szCs w:val="24"/>
          <w:lang w:val="es-ES_tradnl" w:eastAsia="es-ES"/>
        </w:rPr>
        <w:t>En conformidad con los acuerdos adoptados precedentemente, la Comisión tiene el honor de proponer las siguientes modificaciones al proyecto de ley aprobado en general por el Honorable Senado:</w:t>
      </w:r>
    </w:p>
    <w:p w14:paraId="4D3B1E34" w14:textId="5A91A95C" w:rsidR="000427B3" w:rsidRDefault="000427B3" w:rsidP="00F3061C">
      <w:pPr>
        <w:spacing w:after="0" w:line="240" w:lineRule="auto"/>
        <w:ind w:firstLine="1134"/>
        <w:jc w:val="both"/>
        <w:rPr>
          <w:rFonts w:ascii="Arial" w:eastAsia="Times New Roman" w:hAnsi="Arial" w:cs="Arial"/>
          <w:color w:val="000000"/>
          <w:spacing w:val="-3"/>
          <w:sz w:val="24"/>
          <w:szCs w:val="24"/>
          <w:lang w:val="es-ES_tradnl" w:eastAsia="es-ES"/>
        </w:rPr>
      </w:pPr>
    </w:p>
    <w:p w14:paraId="211B0D82" w14:textId="77777777" w:rsidR="006968B2" w:rsidRDefault="006968B2" w:rsidP="00F3061C">
      <w:pPr>
        <w:spacing w:after="0" w:line="240" w:lineRule="auto"/>
        <w:ind w:firstLine="1134"/>
        <w:jc w:val="both"/>
        <w:rPr>
          <w:rFonts w:ascii="Arial" w:eastAsia="Times New Roman" w:hAnsi="Arial" w:cs="Arial"/>
          <w:color w:val="000000"/>
          <w:spacing w:val="-3"/>
          <w:sz w:val="24"/>
          <w:szCs w:val="24"/>
          <w:lang w:val="es-ES_tradnl" w:eastAsia="es-ES"/>
        </w:rPr>
      </w:pPr>
    </w:p>
    <w:p w14:paraId="35AFBEFA" w14:textId="77777777" w:rsidR="00464617" w:rsidRPr="0099083E" w:rsidRDefault="00464617" w:rsidP="00464617">
      <w:pPr>
        <w:widowControl w:val="0"/>
        <w:autoSpaceDE w:val="0"/>
        <w:autoSpaceDN w:val="0"/>
        <w:adjustRightInd w:val="0"/>
        <w:spacing w:after="0" w:line="240" w:lineRule="auto"/>
        <w:jc w:val="center"/>
        <w:rPr>
          <w:rFonts w:ascii="Arial" w:hAnsi="Arial" w:cs="Arial"/>
          <w:b/>
          <w:sz w:val="24"/>
          <w:szCs w:val="24"/>
          <w:lang w:val="es-ES" w:eastAsia="es-ES"/>
        </w:rPr>
      </w:pPr>
      <w:r>
        <w:rPr>
          <w:rFonts w:ascii="Arial" w:hAnsi="Arial" w:cs="Arial"/>
          <w:b/>
          <w:sz w:val="24"/>
          <w:szCs w:val="24"/>
          <w:lang w:val="es-ES" w:eastAsia="es-ES"/>
        </w:rPr>
        <w:t>- - - - -</w:t>
      </w:r>
    </w:p>
    <w:p w14:paraId="323E53D0" w14:textId="77777777" w:rsidR="00464617" w:rsidRPr="003A3333"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p>
    <w:p w14:paraId="1C2227FC" w14:textId="25E1FAF6" w:rsidR="00464617" w:rsidRPr="003A3333"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r>
        <w:rPr>
          <w:rFonts w:ascii="Arial" w:hAnsi="Arial" w:cs="Arial"/>
          <w:sz w:val="24"/>
          <w:szCs w:val="24"/>
          <w:lang w:val="es-ES" w:eastAsia="es-ES"/>
        </w:rPr>
        <w:lastRenderedPageBreak/>
        <w:tab/>
      </w:r>
      <w:r>
        <w:rPr>
          <w:rFonts w:ascii="Arial" w:hAnsi="Arial" w:cs="Arial"/>
          <w:sz w:val="24"/>
          <w:szCs w:val="24"/>
          <w:lang w:val="es-ES" w:eastAsia="es-ES"/>
        </w:rPr>
        <w:tab/>
        <w:t>Ha reemplazado, en el articulado del proyecto, todas las veces que aparecen, las expresiones “</w:t>
      </w:r>
      <w:proofErr w:type="gramStart"/>
      <w:r>
        <w:rPr>
          <w:rFonts w:ascii="Arial" w:hAnsi="Arial" w:cs="Arial"/>
          <w:sz w:val="24"/>
          <w:szCs w:val="24"/>
          <w:lang w:val="es-ES" w:eastAsia="es-ES"/>
        </w:rPr>
        <w:t>Presidente</w:t>
      </w:r>
      <w:proofErr w:type="gramEnd"/>
      <w:r>
        <w:rPr>
          <w:rFonts w:ascii="Arial" w:hAnsi="Arial" w:cs="Arial"/>
          <w:sz w:val="24"/>
          <w:szCs w:val="24"/>
          <w:lang w:val="es-ES" w:eastAsia="es-ES"/>
        </w:rPr>
        <w:t xml:space="preserve"> o Presidenta de la República”, “Presidente o de la Presidenta de la República”, “Presidente o a la Presidenta de la República”, por “Presidente de la República”.</w:t>
      </w:r>
    </w:p>
    <w:p w14:paraId="6564A4B8" w14:textId="77777777" w:rsidR="00464617" w:rsidRPr="003A3333"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p>
    <w:p w14:paraId="61100D32" w14:textId="77777777" w:rsidR="00464617" w:rsidRPr="00FE4F80" w:rsidRDefault="00464617" w:rsidP="006968B2">
      <w:pPr>
        <w:tabs>
          <w:tab w:val="left" w:pos="2835"/>
        </w:tabs>
        <w:spacing w:after="0" w:line="240" w:lineRule="auto"/>
        <w:ind w:firstLine="1134"/>
        <w:jc w:val="both"/>
        <w:rPr>
          <w:rFonts w:ascii="Arial" w:hAnsi="Arial" w:cs="Arial"/>
          <w:b/>
          <w:sz w:val="24"/>
          <w:szCs w:val="24"/>
          <w:lang w:val="es-MX" w:eastAsia="es-ES"/>
        </w:rPr>
      </w:pPr>
      <w:r w:rsidRPr="00FE4F80">
        <w:rPr>
          <w:rFonts w:ascii="Arial" w:hAnsi="Arial" w:cs="Arial"/>
          <w:b/>
          <w:sz w:val="24"/>
          <w:szCs w:val="24"/>
          <w:lang w:val="es-MX" w:eastAsia="es-ES"/>
        </w:rPr>
        <w:t>(</w:t>
      </w:r>
      <w:r>
        <w:rPr>
          <w:rFonts w:ascii="Arial" w:hAnsi="Arial" w:cs="Arial"/>
          <w:b/>
          <w:sz w:val="24"/>
          <w:szCs w:val="24"/>
          <w:lang w:val="es-MX" w:eastAsia="es-ES"/>
        </w:rPr>
        <w:t>Artículo 121 inciso final del Reglamento del Senado.</w:t>
      </w:r>
      <w:r w:rsidRPr="00FE4F80">
        <w:rPr>
          <w:rFonts w:ascii="Arial" w:hAnsi="Arial" w:cs="Arial"/>
          <w:b/>
          <w:sz w:val="24"/>
          <w:szCs w:val="24"/>
          <w:lang w:val="es-MX" w:eastAsia="es-ES"/>
        </w:rPr>
        <w:t xml:space="preserve"> Unanimidad 5x0. Senadores señores Coloma, </w:t>
      </w:r>
      <w:r>
        <w:rPr>
          <w:rFonts w:ascii="Arial" w:hAnsi="Arial" w:cs="Arial"/>
          <w:b/>
          <w:sz w:val="24"/>
          <w:szCs w:val="24"/>
          <w:lang w:val="es-MX" w:eastAsia="es-ES"/>
        </w:rPr>
        <w:t xml:space="preserve">García, </w:t>
      </w:r>
      <w:r w:rsidRPr="00FE4F80">
        <w:rPr>
          <w:rFonts w:ascii="Arial" w:hAnsi="Arial" w:cs="Arial"/>
          <w:b/>
          <w:sz w:val="24"/>
          <w:szCs w:val="24"/>
          <w:lang w:val="es-MX" w:eastAsia="es-ES"/>
        </w:rPr>
        <w:t>Insulza</w:t>
      </w:r>
      <w:r>
        <w:rPr>
          <w:rFonts w:ascii="Arial" w:hAnsi="Arial" w:cs="Arial"/>
          <w:b/>
          <w:sz w:val="24"/>
          <w:szCs w:val="24"/>
          <w:lang w:val="es-MX" w:eastAsia="es-ES"/>
        </w:rPr>
        <w:t>, Kast</w:t>
      </w:r>
      <w:r w:rsidRPr="00FE4F80">
        <w:rPr>
          <w:rFonts w:ascii="Arial" w:hAnsi="Arial" w:cs="Arial"/>
          <w:b/>
          <w:sz w:val="24"/>
          <w:szCs w:val="24"/>
          <w:lang w:val="es-MX" w:eastAsia="es-ES"/>
        </w:rPr>
        <w:t xml:space="preserve"> y Lagos)</w:t>
      </w:r>
    </w:p>
    <w:p w14:paraId="3FD715A6" w14:textId="77777777" w:rsidR="00464617"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p>
    <w:p w14:paraId="39665D05" w14:textId="77777777" w:rsidR="00464617" w:rsidRPr="0099083E" w:rsidRDefault="00464617" w:rsidP="00464617">
      <w:pPr>
        <w:widowControl w:val="0"/>
        <w:autoSpaceDE w:val="0"/>
        <w:autoSpaceDN w:val="0"/>
        <w:adjustRightInd w:val="0"/>
        <w:spacing w:after="0" w:line="240" w:lineRule="auto"/>
        <w:jc w:val="center"/>
        <w:rPr>
          <w:rFonts w:ascii="Arial" w:hAnsi="Arial" w:cs="Arial"/>
          <w:b/>
          <w:sz w:val="24"/>
          <w:szCs w:val="24"/>
          <w:lang w:val="es-ES" w:eastAsia="es-ES"/>
        </w:rPr>
      </w:pPr>
      <w:r>
        <w:rPr>
          <w:rFonts w:ascii="Arial" w:hAnsi="Arial" w:cs="Arial"/>
          <w:b/>
          <w:sz w:val="24"/>
          <w:szCs w:val="24"/>
          <w:lang w:val="es-ES" w:eastAsia="es-ES"/>
        </w:rPr>
        <w:t>- - - - -</w:t>
      </w:r>
    </w:p>
    <w:p w14:paraId="270B48E2" w14:textId="77777777" w:rsidR="00464617" w:rsidRDefault="00464617" w:rsidP="00464617">
      <w:pPr>
        <w:widowControl w:val="0"/>
        <w:autoSpaceDE w:val="0"/>
        <w:autoSpaceDN w:val="0"/>
        <w:adjustRightInd w:val="0"/>
        <w:spacing w:after="0" w:line="240" w:lineRule="auto"/>
        <w:jc w:val="both"/>
        <w:rPr>
          <w:rFonts w:ascii="Arial" w:hAnsi="Arial" w:cs="Arial"/>
          <w:sz w:val="24"/>
          <w:szCs w:val="24"/>
          <w:u w:val="single"/>
          <w:lang w:val="es-ES" w:eastAsia="es-ES"/>
        </w:rPr>
      </w:pPr>
    </w:p>
    <w:p w14:paraId="76F7C530" w14:textId="77777777" w:rsidR="00464617" w:rsidRDefault="00464617" w:rsidP="00464617">
      <w:pPr>
        <w:widowControl w:val="0"/>
        <w:autoSpaceDE w:val="0"/>
        <w:autoSpaceDN w:val="0"/>
        <w:adjustRightInd w:val="0"/>
        <w:spacing w:after="0" w:line="240" w:lineRule="auto"/>
        <w:jc w:val="both"/>
        <w:rPr>
          <w:rFonts w:ascii="Arial" w:hAnsi="Arial" w:cs="Arial"/>
          <w:sz w:val="24"/>
          <w:szCs w:val="24"/>
          <w:u w:val="single"/>
          <w:lang w:val="es-ES" w:eastAsia="es-ES"/>
        </w:rPr>
      </w:pPr>
    </w:p>
    <w:p w14:paraId="1A54C065" w14:textId="77777777" w:rsidR="00464617" w:rsidRPr="00133BA1"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r w:rsidRPr="00133BA1">
        <w:rPr>
          <w:rFonts w:ascii="Arial" w:hAnsi="Arial" w:cs="Arial"/>
          <w:b/>
          <w:sz w:val="24"/>
          <w:szCs w:val="24"/>
          <w:u w:val="single"/>
          <w:lang w:val="es-ES" w:eastAsia="es-ES"/>
        </w:rPr>
        <w:t xml:space="preserve">ARTÍCULO </w:t>
      </w:r>
      <w:r>
        <w:rPr>
          <w:rFonts w:ascii="Arial" w:hAnsi="Arial" w:cs="Arial"/>
          <w:b/>
          <w:sz w:val="24"/>
          <w:szCs w:val="24"/>
          <w:u w:val="single"/>
          <w:lang w:val="es-ES" w:eastAsia="es-ES"/>
        </w:rPr>
        <w:t>2</w:t>
      </w:r>
    </w:p>
    <w:p w14:paraId="4065A334" w14:textId="77777777" w:rsidR="00464617" w:rsidRPr="00133BA1"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p>
    <w:p w14:paraId="1632EACB" w14:textId="77777777" w:rsidR="00464617" w:rsidRPr="00133BA1"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r w:rsidRPr="00133BA1">
        <w:rPr>
          <w:rFonts w:ascii="Arial" w:hAnsi="Arial" w:cs="Arial"/>
          <w:b/>
          <w:sz w:val="24"/>
          <w:szCs w:val="24"/>
          <w:u w:val="single"/>
          <w:lang w:val="es-ES" w:eastAsia="es-ES"/>
        </w:rPr>
        <w:t xml:space="preserve">Inciso </w:t>
      </w:r>
      <w:r>
        <w:rPr>
          <w:rFonts w:ascii="Arial" w:hAnsi="Arial" w:cs="Arial"/>
          <w:b/>
          <w:sz w:val="24"/>
          <w:szCs w:val="24"/>
          <w:u w:val="single"/>
          <w:lang w:val="es-ES" w:eastAsia="es-ES"/>
        </w:rPr>
        <w:t>segund</w:t>
      </w:r>
      <w:r w:rsidRPr="00133BA1">
        <w:rPr>
          <w:rFonts w:ascii="Arial" w:hAnsi="Arial" w:cs="Arial"/>
          <w:b/>
          <w:sz w:val="24"/>
          <w:szCs w:val="24"/>
          <w:u w:val="single"/>
          <w:lang w:val="es-ES" w:eastAsia="es-ES"/>
        </w:rPr>
        <w:t>o</w:t>
      </w:r>
    </w:p>
    <w:p w14:paraId="3A662C9D" w14:textId="77777777" w:rsidR="00464617" w:rsidRPr="00D66801"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p>
    <w:p w14:paraId="7CCA45B8" w14:textId="57BDE27B" w:rsidR="00464617" w:rsidRPr="00D66801"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r w:rsidRPr="00D66801">
        <w:rPr>
          <w:rFonts w:ascii="Arial" w:hAnsi="Arial" w:cs="Arial"/>
          <w:sz w:val="24"/>
          <w:szCs w:val="24"/>
          <w:lang w:val="es-ES" w:eastAsia="es-ES"/>
        </w:rPr>
        <w:tab/>
      </w:r>
      <w:r>
        <w:rPr>
          <w:rFonts w:ascii="Arial" w:hAnsi="Arial" w:cs="Arial"/>
          <w:sz w:val="24"/>
          <w:szCs w:val="24"/>
          <w:lang w:val="es-ES" w:eastAsia="es-ES"/>
        </w:rPr>
        <w:tab/>
        <w:t>Ha sustituido la expresión “párrafo 5°” por “párrafo 4°”.</w:t>
      </w:r>
    </w:p>
    <w:p w14:paraId="76E19701" w14:textId="77777777" w:rsidR="00464617"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p>
    <w:p w14:paraId="476B089C" w14:textId="77777777" w:rsidR="00464617" w:rsidRPr="00D66801" w:rsidRDefault="00464617" w:rsidP="006968B2">
      <w:pPr>
        <w:widowControl w:val="0"/>
        <w:autoSpaceDE w:val="0"/>
        <w:autoSpaceDN w:val="0"/>
        <w:adjustRightInd w:val="0"/>
        <w:spacing w:after="0" w:line="240" w:lineRule="auto"/>
        <w:ind w:firstLine="1134"/>
        <w:jc w:val="both"/>
        <w:rPr>
          <w:rFonts w:ascii="Arial" w:hAnsi="Arial" w:cs="Arial"/>
          <w:b/>
          <w:sz w:val="24"/>
          <w:szCs w:val="24"/>
          <w:lang w:val="es-ES" w:eastAsia="es-ES"/>
        </w:rPr>
      </w:pPr>
      <w:r w:rsidRPr="00D66801">
        <w:rPr>
          <w:rFonts w:ascii="Arial" w:hAnsi="Arial" w:cs="Arial"/>
          <w:b/>
          <w:sz w:val="24"/>
          <w:szCs w:val="24"/>
          <w:lang w:val="es-ES" w:eastAsia="es-ES"/>
        </w:rPr>
        <w:t>(Adecuación formal)</w:t>
      </w:r>
    </w:p>
    <w:p w14:paraId="70361D43" w14:textId="77777777" w:rsidR="00464617"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p>
    <w:p w14:paraId="670D9650" w14:textId="77777777" w:rsidR="00464617" w:rsidRPr="00D66801"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p>
    <w:p w14:paraId="0F4C6863" w14:textId="77777777" w:rsidR="00464617" w:rsidRPr="00D66801"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p>
    <w:p w14:paraId="014D51F8" w14:textId="77777777" w:rsidR="00464617" w:rsidRPr="00133BA1"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r w:rsidRPr="00133BA1">
        <w:rPr>
          <w:rFonts w:ascii="Arial" w:hAnsi="Arial" w:cs="Arial"/>
          <w:b/>
          <w:sz w:val="24"/>
          <w:szCs w:val="24"/>
          <w:u w:val="single"/>
          <w:lang w:val="es-ES" w:eastAsia="es-ES"/>
        </w:rPr>
        <w:t>ARTÍCULO 3</w:t>
      </w:r>
    </w:p>
    <w:p w14:paraId="0E4E4CD2" w14:textId="77777777" w:rsidR="00464617" w:rsidRPr="00133BA1"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p>
    <w:p w14:paraId="6CE5D0D4" w14:textId="77777777" w:rsidR="00464617" w:rsidRPr="00133BA1"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r w:rsidRPr="00133BA1">
        <w:rPr>
          <w:rFonts w:ascii="Arial" w:hAnsi="Arial" w:cs="Arial"/>
          <w:b/>
          <w:sz w:val="24"/>
          <w:szCs w:val="24"/>
          <w:u w:val="single"/>
          <w:lang w:val="es-ES" w:eastAsia="es-ES"/>
        </w:rPr>
        <w:t>Inciso primero</w:t>
      </w:r>
    </w:p>
    <w:p w14:paraId="478957BA" w14:textId="77777777" w:rsidR="00464617"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p>
    <w:p w14:paraId="7AF762CB" w14:textId="67558AE2" w:rsidR="00464617" w:rsidRPr="00133BA1"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r>
        <w:rPr>
          <w:rFonts w:ascii="Arial" w:hAnsi="Arial" w:cs="Arial"/>
          <w:sz w:val="24"/>
          <w:szCs w:val="24"/>
          <w:lang w:val="es-ES" w:eastAsia="es-ES"/>
        </w:rPr>
        <w:tab/>
      </w:r>
      <w:r>
        <w:rPr>
          <w:rFonts w:ascii="Arial" w:hAnsi="Arial" w:cs="Arial"/>
          <w:sz w:val="24"/>
          <w:szCs w:val="24"/>
          <w:lang w:val="es-ES" w:eastAsia="es-ES"/>
        </w:rPr>
        <w:tab/>
        <w:t xml:space="preserve">Ha eliminado </w:t>
      </w:r>
      <w:r w:rsidRPr="00133BA1">
        <w:rPr>
          <w:rFonts w:ascii="Arial" w:hAnsi="Arial" w:cs="Arial"/>
          <w:sz w:val="24"/>
          <w:szCs w:val="24"/>
          <w:lang w:val="es-ES" w:eastAsia="es-ES"/>
        </w:rPr>
        <w:t>la expresión “las Fuerzas Armadas y las Fuerzas de Orden y Seguridad Pública,”.</w:t>
      </w:r>
    </w:p>
    <w:p w14:paraId="7F95F8FB"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377DC379" w14:textId="77777777" w:rsidR="00464617" w:rsidRPr="00FE4F80" w:rsidRDefault="00464617" w:rsidP="006968B2">
      <w:pPr>
        <w:tabs>
          <w:tab w:val="left" w:pos="2835"/>
        </w:tabs>
        <w:spacing w:after="0" w:line="240" w:lineRule="auto"/>
        <w:ind w:firstLine="1134"/>
        <w:jc w:val="both"/>
        <w:rPr>
          <w:rFonts w:ascii="Arial" w:hAnsi="Arial" w:cs="Arial"/>
          <w:b/>
          <w:sz w:val="24"/>
          <w:szCs w:val="24"/>
          <w:lang w:val="es-MX" w:eastAsia="es-ES"/>
        </w:rPr>
      </w:pPr>
      <w:r w:rsidRPr="00FE4F80">
        <w:rPr>
          <w:rFonts w:ascii="Arial" w:hAnsi="Arial" w:cs="Arial"/>
          <w:b/>
          <w:sz w:val="24"/>
          <w:szCs w:val="24"/>
          <w:lang w:val="es-MX" w:eastAsia="es-ES"/>
        </w:rPr>
        <w:t>(Indicación número 1</w:t>
      </w:r>
      <w:r>
        <w:rPr>
          <w:rFonts w:ascii="Arial" w:hAnsi="Arial" w:cs="Arial"/>
          <w:b/>
          <w:sz w:val="24"/>
          <w:szCs w:val="24"/>
          <w:lang w:val="es-MX" w:eastAsia="es-ES"/>
        </w:rPr>
        <w:t>.</w:t>
      </w:r>
      <w:r w:rsidRPr="00FE4F80">
        <w:rPr>
          <w:rFonts w:ascii="Arial" w:hAnsi="Arial" w:cs="Arial"/>
          <w:b/>
          <w:sz w:val="24"/>
          <w:szCs w:val="24"/>
          <w:lang w:val="es-MX" w:eastAsia="es-ES"/>
        </w:rPr>
        <w:t xml:space="preserve"> Unanimidad 5x0. Senadores señores Coloma, </w:t>
      </w:r>
      <w:r>
        <w:rPr>
          <w:rFonts w:ascii="Arial" w:hAnsi="Arial" w:cs="Arial"/>
          <w:b/>
          <w:sz w:val="24"/>
          <w:szCs w:val="24"/>
          <w:lang w:val="es-MX" w:eastAsia="es-ES"/>
        </w:rPr>
        <w:t xml:space="preserve">García, </w:t>
      </w:r>
      <w:r w:rsidRPr="00FE4F80">
        <w:rPr>
          <w:rFonts w:ascii="Arial" w:hAnsi="Arial" w:cs="Arial"/>
          <w:b/>
          <w:sz w:val="24"/>
          <w:szCs w:val="24"/>
          <w:lang w:val="es-MX" w:eastAsia="es-ES"/>
        </w:rPr>
        <w:t>Insulza</w:t>
      </w:r>
      <w:r>
        <w:rPr>
          <w:rFonts w:ascii="Arial" w:hAnsi="Arial" w:cs="Arial"/>
          <w:b/>
          <w:sz w:val="24"/>
          <w:szCs w:val="24"/>
          <w:lang w:val="es-MX" w:eastAsia="es-ES"/>
        </w:rPr>
        <w:t>, Kast</w:t>
      </w:r>
      <w:r w:rsidRPr="00FE4F80">
        <w:rPr>
          <w:rFonts w:ascii="Arial" w:hAnsi="Arial" w:cs="Arial"/>
          <w:b/>
          <w:sz w:val="24"/>
          <w:szCs w:val="24"/>
          <w:lang w:val="es-MX" w:eastAsia="es-ES"/>
        </w:rPr>
        <w:t xml:space="preserve"> y Lagos)</w:t>
      </w:r>
    </w:p>
    <w:p w14:paraId="6EC0D065"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7607B1EB"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20416EB2" w14:textId="77777777" w:rsidR="00464617" w:rsidRPr="00133BA1"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r w:rsidRPr="00133BA1">
        <w:rPr>
          <w:rFonts w:ascii="Arial" w:hAnsi="Arial" w:cs="Arial"/>
          <w:b/>
          <w:sz w:val="24"/>
          <w:szCs w:val="24"/>
          <w:u w:val="single"/>
          <w:lang w:val="es-ES" w:eastAsia="es-ES"/>
        </w:rPr>
        <w:t xml:space="preserve">Inciso </w:t>
      </w:r>
      <w:r>
        <w:rPr>
          <w:rFonts w:ascii="Arial" w:hAnsi="Arial" w:cs="Arial"/>
          <w:b/>
          <w:sz w:val="24"/>
          <w:szCs w:val="24"/>
          <w:u w:val="single"/>
          <w:lang w:val="es-ES" w:eastAsia="es-ES"/>
        </w:rPr>
        <w:t>segund</w:t>
      </w:r>
      <w:r w:rsidRPr="00133BA1">
        <w:rPr>
          <w:rFonts w:ascii="Arial" w:hAnsi="Arial" w:cs="Arial"/>
          <w:b/>
          <w:sz w:val="24"/>
          <w:szCs w:val="24"/>
          <w:u w:val="single"/>
          <w:lang w:val="es-ES" w:eastAsia="es-ES"/>
        </w:rPr>
        <w:t>o</w:t>
      </w:r>
    </w:p>
    <w:p w14:paraId="094072EA"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08854318" w14:textId="39C43A69" w:rsidR="00464617" w:rsidRDefault="00464617" w:rsidP="00464617">
      <w:pPr>
        <w:tabs>
          <w:tab w:val="left" w:pos="2835"/>
        </w:tabs>
        <w:spacing w:after="0" w:line="240" w:lineRule="auto"/>
        <w:ind w:firstLine="1134"/>
        <w:jc w:val="both"/>
        <w:rPr>
          <w:rFonts w:ascii="Arial" w:hAnsi="Arial" w:cs="Arial"/>
          <w:sz w:val="24"/>
          <w:szCs w:val="24"/>
          <w:lang w:val="es-MX" w:eastAsia="es-ES"/>
        </w:rPr>
      </w:pPr>
      <w:r>
        <w:rPr>
          <w:rFonts w:ascii="Arial" w:hAnsi="Arial" w:cs="Arial"/>
          <w:sz w:val="24"/>
          <w:szCs w:val="24"/>
          <w:lang w:val="es-MX" w:eastAsia="es-ES"/>
        </w:rPr>
        <w:t>Ha efectuado las siguientes enmiendas:</w:t>
      </w:r>
    </w:p>
    <w:p w14:paraId="7B6B9927"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69DF582A" w14:textId="3801A49D" w:rsidR="00464617" w:rsidRDefault="00464617" w:rsidP="00464617">
      <w:pPr>
        <w:tabs>
          <w:tab w:val="left" w:pos="2835"/>
        </w:tabs>
        <w:spacing w:after="0" w:line="240" w:lineRule="auto"/>
        <w:ind w:firstLine="1134"/>
        <w:jc w:val="both"/>
        <w:rPr>
          <w:rFonts w:ascii="Arial" w:hAnsi="Arial" w:cs="Arial"/>
          <w:sz w:val="24"/>
          <w:szCs w:val="24"/>
          <w:lang w:val="es-MX" w:eastAsia="es-ES"/>
        </w:rPr>
      </w:pPr>
      <w:r>
        <w:rPr>
          <w:rFonts w:ascii="Arial" w:hAnsi="Arial" w:cs="Arial"/>
          <w:sz w:val="24"/>
          <w:szCs w:val="24"/>
          <w:lang w:val="es-MX" w:eastAsia="es-ES"/>
        </w:rPr>
        <w:t>- Ha suprimido la palabra “voluntariamente”.</w:t>
      </w:r>
    </w:p>
    <w:p w14:paraId="38462BC9"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770A8067" w14:textId="77777777" w:rsidR="00464617" w:rsidRPr="00FE4F80" w:rsidRDefault="00464617" w:rsidP="006968B2">
      <w:pPr>
        <w:tabs>
          <w:tab w:val="left" w:pos="2835"/>
        </w:tabs>
        <w:spacing w:after="0" w:line="240" w:lineRule="auto"/>
        <w:ind w:firstLine="1134"/>
        <w:jc w:val="both"/>
        <w:rPr>
          <w:rFonts w:ascii="Arial" w:hAnsi="Arial" w:cs="Arial"/>
          <w:b/>
          <w:sz w:val="24"/>
          <w:szCs w:val="24"/>
          <w:lang w:val="es-MX" w:eastAsia="es-ES"/>
        </w:rPr>
      </w:pPr>
      <w:r w:rsidRPr="00FE4F80">
        <w:rPr>
          <w:rFonts w:ascii="Arial" w:hAnsi="Arial" w:cs="Arial"/>
          <w:b/>
          <w:sz w:val="24"/>
          <w:szCs w:val="24"/>
          <w:lang w:val="es-MX" w:eastAsia="es-ES"/>
        </w:rPr>
        <w:t>(Indicaci</w:t>
      </w:r>
      <w:r>
        <w:rPr>
          <w:rFonts w:ascii="Arial" w:hAnsi="Arial" w:cs="Arial"/>
          <w:b/>
          <w:sz w:val="24"/>
          <w:szCs w:val="24"/>
          <w:lang w:val="es-MX" w:eastAsia="es-ES"/>
        </w:rPr>
        <w:t>o</w:t>
      </w:r>
      <w:r w:rsidRPr="00FE4F80">
        <w:rPr>
          <w:rFonts w:ascii="Arial" w:hAnsi="Arial" w:cs="Arial"/>
          <w:b/>
          <w:sz w:val="24"/>
          <w:szCs w:val="24"/>
          <w:lang w:val="es-MX" w:eastAsia="es-ES"/>
        </w:rPr>
        <w:t>n</w:t>
      </w:r>
      <w:r>
        <w:rPr>
          <w:rFonts w:ascii="Arial" w:hAnsi="Arial" w:cs="Arial"/>
          <w:b/>
          <w:sz w:val="24"/>
          <w:szCs w:val="24"/>
          <w:lang w:val="es-MX" w:eastAsia="es-ES"/>
        </w:rPr>
        <w:t>es</w:t>
      </w:r>
      <w:r w:rsidRPr="00FE4F80">
        <w:rPr>
          <w:rFonts w:ascii="Arial" w:hAnsi="Arial" w:cs="Arial"/>
          <w:b/>
          <w:sz w:val="24"/>
          <w:szCs w:val="24"/>
          <w:lang w:val="es-MX" w:eastAsia="es-ES"/>
        </w:rPr>
        <w:t xml:space="preserve"> número</w:t>
      </w:r>
      <w:r>
        <w:rPr>
          <w:rFonts w:ascii="Arial" w:hAnsi="Arial" w:cs="Arial"/>
          <w:b/>
          <w:sz w:val="24"/>
          <w:szCs w:val="24"/>
          <w:lang w:val="es-MX" w:eastAsia="es-ES"/>
        </w:rPr>
        <w:t>s</w:t>
      </w:r>
      <w:r w:rsidRPr="00FE4F80">
        <w:rPr>
          <w:rFonts w:ascii="Arial" w:hAnsi="Arial" w:cs="Arial"/>
          <w:b/>
          <w:sz w:val="24"/>
          <w:szCs w:val="24"/>
          <w:lang w:val="es-MX" w:eastAsia="es-ES"/>
        </w:rPr>
        <w:t xml:space="preserve"> </w:t>
      </w:r>
      <w:r>
        <w:rPr>
          <w:rFonts w:ascii="Arial" w:hAnsi="Arial" w:cs="Arial"/>
          <w:b/>
          <w:sz w:val="24"/>
          <w:szCs w:val="24"/>
          <w:lang w:val="es-MX" w:eastAsia="es-ES"/>
        </w:rPr>
        <w:t>2 y 3.</w:t>
      </w:r>
      <w:r w:rsidRPr="00FE4F80">
        <w:rPr>
          <w:rFonts w:ascii="Arial" w:hAnsi="Arial" w:cs="Arial"/>
          <w:b/>
          <w:sz w:val="24"/>
          <w:szCs w:val="24"/>
          <w:lang w:val="es-MX" w:eastAsia="es-ES"/>
        </w:rPr>
        <w:t xml:space="preserve"> Unanimidad 5x0. Senadores señores Coloma, </w:t>
      </w:r>
      <w:r>
        <w:rPr>
          <w:rFonts w:ascii="Arial" w:hAnsi="Arial" w:cs="Arial"/>
          <w:b/>
          <w:sz w:val="24"/>
          <w:szCs w:val="24"/>
          <w:lang w:val="es-MX" w:eastAsia="es-ES"/>
        </w:rPr>
        <w:t xml:space="preserve">García, </w:t>
      </w:r>
      <w:r w:rsidRPr="00FE4F80">
        <w:rPr>
          <w:rFonts w:ascii="Arial" w:hAnsi="Arial" w:cs="Arial"/>
          <w:b/>
          <w:sz w:val="24"/>
          <w:szCs w:val="24"/>
          <w:lang w:val="es-MX" w:eastAsia="es-ES"/>
        </w:rPr>
        <w:t>Insulza</w:t>
      </w:r>
      <w:r>
        <w:rPr>
          <w:rFonts w:ascii="Arial" w:hAnsi="Arial" w:cs="Arial"/>
          <w:b/>
          <w:sz w:val="24"/>
          <w:szCs w:val="24"/>
          <w:lang w:val="es-MX" w:eastAsia="es-ES"/>
        </w:rPr>
        <w:t>, Kast</w:t>
      </w:r>
      <w:r w:rsidRPr="00FE4F80">
        <w:rPr>
          <w:rFonts w:ascii="Arial" w:hAnsi="Arial" w:cs="Arial"/>
          <w:b/>
          <w:sz w:val="24"/>
          <w:szCs w:val="24"/>
          <w:lang w:val="es-MX" w:eastAsia="es-ES"/>
        </w:rPr>
        <w:t xml:space="preserve"> y Lagos)</w:t>
      </w:r>
    </w:p>
    <w:p w14:paraId="68ECED12"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644FBCE7" w14:textId="7B640C3D" w:rsidR="00464617" w:rsidRPr="007D7CDD" w:rsidRDefault="00464617" w:rsidP="006968B2">
      <w:pPr>
        <w:ind w:firstLine="1134"/>
        <w:jc w:val="both"/>
        <w:rPr>
          <w:rFonts w:ascii="Arial" w:hAnsi="Arial" w:cs="Arial"/>
          <w:sz w:val="24"/>
          <w:szCs w:val="24"/>
        </w:rPr>
      </w:pPr>
      <w:r>
        <w:rPr>
          <w:rFonts w:ascii="Arial" w:hAnsi="Arial" w:cs="Arial"/>
          <w:sz w:val="24"/>
          <w:szCs w:val="24"/>
          <w:lang w:val="es-MX" w:eastAsia="es-ES"/>
        </w:rPr>
        <w:t xml:space="preserve">- Ha agregado, después de la palabra “convenios”, la siguiente frase: </w:t>
      </w:r>
      <w:r w:rsidRPr="007D7CDD">
        <w:rPr>
          <w:rFonts w:ascii="Arial" w:hAnsi="Arial" w:cs="Arial"/>
          <w:sz w:val="24"/>
          <w:szCs w:val="24"/>
        </w:rPr>
        <w:t>“,</w:t>
      </w:r>
      <w:r>
        <w:rPr>
          <w:rFonts w:ascii="Arial" w:hAnsi="Arial" w:cs="Arial"/>
          <w:sz w:val="24"/>
          <w:szCs w:val="24"/>
        </w:rPr>
        <w:t xml:space="preserve"> de lo cual se informará </w:t>
      </w:r>
      <w:r w:rsidRPr="007D7CDD">
        <w:rPr>
          <w:rFonts w:ascii="Arial" w:hAnsi="Arial" w:cs="Arial"/>
          <w:sz w:val="24"/>
          <w:szCs w:val="24"/>
        </w:rPr>
        <w:t>a la Contraloría General de la República</w:t>
      </w:r>
      <w:r>
        <w:rPr>
          <w:rFonts w:ascii="Arial" w:hAnsi="Arial" w:cs="Arial"/>
          <w:sz w:val="24"/>
          <w:szCs w:val="24"/>
        </w:rPr>
        <w:t>, enviando copia del respectivo convenio</w:t>
      </w:r>
      <w:r w:rsidRPr="007D7CDD">
        <w:rPr>
          <w:rFonts w:ascii="Arial" w:hAnsi="Arial" w:cs="Arial"/>
          <w:sz w:val="24"/>
          <w:szCs w:val="24"/>
        </w:rPr>
        <w:t>”.</w:t>
      </w:r>
    </w:p>
    <w:p w14:paraId="620EE34D"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7032E4B3" w14:textId="77777777" w:rsidR="00464617" w:rsidRPr="00FE4F80" w:rsidRDefault="00464617" w:rsidP="006968B2">
      <w:pPr>
        <w:tabs>
          <w:tab w:val="left" w:pos="2835"/>
        </w:tabs>
        <w:spacing w:after="0" w:line="240" w:lineRule="auto"/>
        <w:ind w:firstLine="1134"/>
        <w:jc w:val="both"/>
        <w:rPr>
          <w:rFonts w:ascii="Arial" w:hAnsi="Arial" w:cs="Arial"/>
          <w:b/>
          <w:sz w:val="24"/>
          <w:szCs w:val="24"/>
          <w:lang w:val="es-MX" w:eastAsia="es-ES"/>
        </w:rPr>
      </w:pPr>
      <w:r w:rsidRPr="00FE4F80">
        <w:rPr>
          <w:rFonts w:ascii="Arial" w:hAnsi="Arial" w:cs="Arial"/>
          <w:b/>
          <w:sz w:val="24"/>
          <w:szCs w:val="24"/>
          <w:lang w:val="es-MX" w:eastAsia="es-ES"/>
        </w:rPr>
        <w:lastRenderedPageBreak/>
        <w:t>(Indicaci</w:t>
      </w:r>
      <w:r>
        <w:rPr>
          <w:rFonts w:ascii="Arial" w:hAnsi="Arial" w:cs="Arial"/>
          <w:b/>
          <w:sz w:val="24"/>
          <w:szCs w:val="24"/>
          <w:lang w:val="es-MX" w:eastAsia="es-ES"/>
        </w:rPr>
        <w:t>o</w:t>
      </w:r>
      <w:r w:rsidRPr="00FE4F80">
        <w:rPr>
          <w:rFonts w:ascii="Arial" w:hAnsi="Arial" w:cs="Arial"/>
          <w:b/>
          <w:sz w:val="24"/>
          <w:szCs w:val="24"/>
          <w:lang w:val="es-MX" w:eastAsia="es-ES"/>
        </w:rPr>
        <w:t>n</w:t>
      </w:r>
      <w:r>
        <w:rPr>
          <w:rFonts w:ascii="Arial" w:hAnsi="Arial" w:cs="Arial"/>
          <w:b/>
          <w:sz w:val="24"/>
          <w:szCs w:val="24"/>
          <w:lang w:val="es-MX" w:eastAsia="es-ES"/>
        </w:rPr>
        <w:t>es</w:t>
      </w:r>
      <w:r w:rsidRPr="00FE4F80">
        <w:rPr>
          <w:rFonts w:ascii="Arial" w:hAnsi="Arial" w:cs="Arial"/>
          <w:b/>
          <w:sz w:val="24"/>
          <w:szCs w:val="24"/>
          <w:lang w:val="es-MX" w:eastAsia="es-ES"/>
        </w:rPr>
        <w:t xml:space="preserve"> número</w:t>
      </w:r>
      <w:r>
        <w:rPr>
          <w:rFonts w:ascii="Arial" w:hAnsi="Arial" w:cs="Arial"/>
          <w:b/>
          <w:sz w:val="24"/>
          <w:szCs w:val="24"/>
          <w:lang w:val="es-MX" w:eastAsia="es-ES"/>
        </w:rPr>
        <w:t>s</w:t>
      </w:r>
      <w:r w:rsidRPr="00FE4F80">
        <w:rPr>
          <w:rFonts w:ascii="Arial" w:hAnsi="Arial" w:cs="Arial"/>
          <w:b/>
          <w:sz w:val="24"/>
          <w:szCs w:val="24"/>
          <w:lang w:val="es-MX" w:eastAsia="es-ES"/>
        </w:rPr>
        <w:t xml:space="preserve"> </w:t>
      </w:r>
      <w:r>
        <w:rPr>
          <w:rFonts w:ascii="Arial" w:hAnsi="Arial" w:cs="Arial"/>
          <w:b/>
          <w:sz w:val="24"/>
          <w:szCs w:val="24"/>
          <w:lang w:val="es-MX" w:eastAsia="es-ES"/>
        </w:rPr>
        <w:t>4 y 5, aprobadas con modificaciones.</w:t>
      </w:r>
      <w:r w:rsidRPr="00FE4F80">
        <w:rPr>
          <w:rFonts w:ascii="Arial" w:hAnsi="Arial" w:cs="Arial"/>
          <w:b/>
          <w:sz w:val="24"/>
          <w:szCs w:val="24"/>
          <w:lang w:val="es-MX" w:eastAsia="es-ES"/>
        </w:rPr>
        <w:t xml:space="preserve"> Unanimidad 5x0. Senadores señores Coloma, </w:t>
      </w:r>
      <w:r>
        <w:rPr>
          <w:rFonts w:ascii="Arial" w:hAnsi="Arial" w:cs="Arial"/>
          <w:b/>
          <w:sz w:val="24"/>
          <w:szCs w:val="24"/>
          <w:lang w:val="es-MX" w:eastAsia="es-ES"/>
        </w:rPr>
        <w:t xml:space="preserve">García, </w:t>
      </w:r>
      <w:r w:rsidRPr="00FE4F80">
        <w:rPr>
          <w:rFonts w:ascii="Arial" w:hAnsi="Arial" w:cs="Arial"/>
          <w:b/>
          <w:sz w:val="24"/>
          <w:szCs w:val="24"/>
          <w:lang w:val="es-MX" w:eastAsia="es-ES"/>
        </w:rPr>
        <w:t>Insulza</w:t>
      </w:r>
      <w:r>
        <w:rPr>
          <w:rFonts w:ascii="Arial" w:hAnsi="Arial" w:cs="Arial"/>
          <w:b/>
          <w:sz w:val="24"/>
          <w:szCs w:val="24"/>
          <w:lang w:val="es-MX" w:eastAsia="es-ES"/>
        </w:rPr>
        <w:t>, Kast</w:t>
      </w:r>
      <w:r w:rsidRPr="00FE4F80">
        <w:rPr>
          <w:rFonts w:ascii="Arial" w:hAnsi="Arial" w:cs="Arial"/>
          <w:b/>
          <w:sz w:val="24"/>
          <w:szCs w:val="24"/>
          <w:lang w:val="es-MX" w:eastAsia="es-ES"/>
        </w:rPr>
        <w:t xml:space="preserve"> y Lagos)</w:t>
      </w:r>
    </w:p>
    <w:p w14:paraId="6B7C9E29" w14:textId="77777777" w:rsidR="00464617" w:rsidRDefault="00464617" w:rsidP="006968B2">
      <w:pPr>
        <w:tabs>
          <w:tab w:val="left" w:pos="2835"/>
        </w:tabs>
        <w:spacing w:after="0" w:line="240" w:lineRule="auto"/>
        <w:ind w:firstLine="1134"/>
        <w:jc w:val="both"/>
        <w:rPr>
          <w:rFonts w:ascii="Arial" w:hAnsi="Arial" w:cs="Arial"/>
          <w:sz w:val="24"/>
          <w:szCs w:val="24"/>
          <w:lang w:val="es-MX" w:eastAsia="es-ES"/>
        </w:rPr>
      </w:pPr>
    </w:p>
    <w:p w14:paraId="26CC83E8"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0EED1C3F" w14:textId="77777777" w:rsidR="00464617" w:rsidRPr="00133BA1"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r w:rsidRPr="00133BA1">
        <w:rPr>
          <w:rFonts w:ascii="Arial" w:hAnsi="Arial" w:cs="Arial"/>
          <w:b/>
          <w:sz w:val="24"/>
          <w:szCs w:val="24"/>
          <w:u w:val="single"/>
          <w:lang w:val="es-ES" w:eastAsia="es-ES"/>
        </w:rPr>
        <w:t xml:space="preserve">ARTÍCULO </w:t>
      </w:r>
      <w:r>
        <w:rPr>
          <w:rFonts w:ascii="Arial" w:hAnsi="Arial" w:cs="Arial"/>
          <w:b/>
          <w:sz w:val="24"/>
          <w:szCs w:val="24"/>
          <w:u w:val="single"/>
          <w:lang w:val="es-ES" w:eastAsia="es-ES"/>
        </w:rPr>
        <w:t>5</w:t>
      </w:r>
    </w:p>
    <w:p w14:paraId="396162DF" w14:textId="77777777" w:rsidR="00464617" w:rsidRPr="00133BA1"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p>
    <w:p w14:paraId="681AD183" w14:textId="77777777" w:rsidR="00464617" w:rsidRPr="00133BA1"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r w:rsidRPr="00133BA1">
        <w:rPr>
          <w:rFonts w:ascii="Arial" w:hAnsi="Arial" w:cs="Arial"/>
          <w:b/>
          <w:sz w:val="24"/>
          <w:szCs w:val="24"/>
          <w:u w:val="single"/>
          <w:lang w:val="es-ES" w:eastAsia="es-ES"/>
        </w:rPr>
        <w:t>Inciso primero</w:t>
      </w:r>
    </w:p>
    <w:p w14:paraId="67E479E3"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4324D780" w14:textId="66C9E0A7" w:rsidR="00464617" w:rsidRDefault="00464617" w:rsidP="00464617">
      <w:pPr>
        <w:tabs>
          <w:tab w:val="left" w:pos="2835"/>
        </w:tabs>
        <w:spacing w:after="0" w:line="240" w:lineRule="auto"/>
        <w:ind w:firstLine="1134"/>
        <w:jc w:val="both"/>
        <w:rPr>
          <w:rFonts w:ascii="Arial" w:hAnsi="Arial" w:cs="Arial"/>
          <w:sz w:val="24"/>
          <w:szCs w:val="24"/>
          <w:lang w:val="es-MX" w:eastAsia="es-ES"/>
        </w:rPr>
      </w:pPr>
      <w:r>
        <w:rPr>
          <w:rFonts w:ascii="Arial" w:hAnsi="Arial" w:cs="Arial"/>
          <w:sz w:val="24"/>
          <w:szCs w:val="24"/>
          <w:lang w:val="es-MX" w:eastAsia="es-ES"/>
        </w:rPr>
        <w:t xml:space="preserve">Ha eliminado </w:t>
      </w:r>
      <w:r w:rsidRPr="001510E7">
        <w:rPr>
          <w:rFonts w:ascii="Arial" w:hAnsi="Arial" w:cs="Arial"/>
          <w:sz w:val="24"/>
          <w:szCs w:val="24"/>
          <w:lang w:val="es-MX" w:eastAsia="es-ES"/>
        </w:rPr>
        <w:t>la oración final “Durante la elaboración de la Política deberá considerar la opinión del Consejo Consultivo de Auditoría Interna, señalado en el artículo 12.”.</w:t>
      </w:r>
    </w:p>
    <w:p w14:paraId="776C21C3" w14:textId="77777777" w:rsidR="00464617" w:rsidRPr="000528A2" w:rsidRDefault="00464617" w:rsidP="00464617">
      <w:pPr>
        <w:tabs>
          <w:tab w:val="left" w:pos="2835"/>
        </w:tabs>
        <w:spacing w:after="0" w:line="240" w:lineRule="auto"/>
        <w:ind w:firstLine="1134"/>
        <w:jc w:val="both"/>
        <w:rPr>
          <w:rFonts w:ascii="Arial" w:hAnsi="Arial" w:cs="Arial"/>
          <w:sz w:val="24"/>
          <w:szCs w:val="24"/>
          <w:lang w:val="es-MX" w:eastAsia="es-ES"/>
        </w:rPr>
      </w:pPr>
    </w:p>
    <w:p w14:paraId="0A5834FF" w14:textId="77777777" w:rsidR="00464617" w:rsidRPr="000528A2" w:rsidRDefault="00464617" w:rsidP="006968B2">
      <w:pPr>
        <w:tabs>
          <w:tab w:val="left" w:pos="2835"/>
        </w:tabs>
        <w:spacing w:after="0" w:line="240" w:lineRule="auto"/>
        <w:ind w:firstLine="1134"/>
        <w:jc w:val="both"/>
        <w:rPr>
          <w:rFonts w:ascii="Arial" w:hAnsi="Arial" w:cs="Arial"/>
          <w:b/>
          <w:sz w:val="24"/>
          <w:szCs w:val="24"/>
          <w:lang w:val="es-MX" w:eastAsia="es-ES"/>
        </w:rPr>
      </w:pPr>
      <w:r w:rsidRPr="000528A2">
        <w:rPr>
          <w:rFonts w:ascii="Arial" w:hAnsi="Arial" w:cs="Arial"/>
          <w:b/>
          <w:sz w:val="24"/>
          <w:szCs w:val="24"/>
          <w:lang w:val="es-MX" w:eastAsia="es-ES"/>
        </w:rPr>
        <w:t>(Indicación número 1H. Unanimidad 5x0. Senadores señores Coloma, García, Insulza, Kast y Lagos)</w:t>
      </w:r>
    </w:p>
    <w:p w14:paraId="74F5D78D" w14:textId="77777777" w:rsidR="00464617" w:rsidRDefault="00464617" w:rsidP="006968B2">
      <w:pPr>
        <w:tabs>
          <w:tab w:val="left" w:pos="2835"/>
        </w:tabs>
        <w:spacing w:after="0" w:line="240" w:lineRule="auto"/>
        <w:ind w:firstLine="1134"/>
        <w:jc w:val="both"/>
        <w:rPr>
          <w:rFonts w:ascii="Arial" w:hAnsi="Arial" w:cs="Arial"/>
          <w:sz w:val="24"/>
          <w:szCs w:val="24"/>
          <w:lang w:val="es-MX" w:eastAsia="es-ES"/>
        </w:rPr>
      </w:pPr>
    </w:p>
    <w:p w14:paraId="165B2FEA" w14:textId="77777777" w:rsidR="00464617" w:rsidRDefault="00464617" w:rsidP="006968B2">
      <w:pPr>
        <w:tabs>
          <w:tab w:val="left" w:pos="2835"/>
        </w:tabs>
        <w:spacing w:after="0" w:line="240" w:lineRule="auto"/>
        <w:ind w:firstLine="1134"/>
        <w:jc w:val="both"/>
        <w:rPr>
          <w:rFonts w:ascii="Arial" w:hAnsi="Arial" w:cs="Arial"/>
          <w:sz w:val="24"/>
          <w:szCs w:val="24"/>
          <w:lang w:val="es-MX" w:eastAsia="es-ES"/>
        </w:rPr>
      </w:pPr>
    </w:p>
    <w:p w14:paraId="4349E8DE" w14:textId="77777777" w:rsidR="00464617" w:rsidRPr="007B57B5"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r w:rsidRPr="007B57B5">
        <w:rPr>
          <w:rFonts w:ascii="Arial" w:hAnsi="Arial" w:cs="Arial"/>
          <w:b/>
          <w:sz w:val="24"/>
          <w:szCs w:val="24"/>
          <w:u w:val="single"/>
          <w:lang w:val="es-ES" w:eastAsia="es-ES"/>
        </w:rPr>
        <w:t>ARTÍCULO 7</w:t>
      </w:r>
    </w:p>
    <w:p w14:paraId="057763B8" w14:textId="77777777" w:rsidR="00464617" w:rsidRPr="007B57B5"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p>
    <w:p w14:paraId="50393FDE" w14:textId="77777777" w:rsidR="00464617" w:rsidRPr="007B57B5"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r w:rsidRPr="007B57B5">
        <w:rPr>
          <w:rFonts w:ascii="Arial" w:hAnsi="Arial" w:cs="Arial"/>
          <w:b/>
          <w:sz w:val="24"/>
          <w:szCs w:val="24"/>
          <w:u w:val="single"/>
          <w:lang w:val="es-ES" w:eastAsia="es-ES"/>
        </w:rPr>
        <w:t>Inciso primero</w:t>
      </w:r>
    </w:p>
    <w:p w14:paraId="3F540010" w14:textId="77777777" w:rsidR="00464617" w:rsidRPr="007B57B5"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p>
    <w:p w14:paraId="14934C8B" w14:textId="77777777" w:rsidR="00464617" w:rsidRPr="007B57B5"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r w:rsidRPr="007B57B5">
        <w:rPr>
          <w:rFonts w:ascii="Arial" w:hAnsi="Arial" w:cs="Arial"/>
          <w:b/>
          <w:sz w:val="24"/>
          <w:szCs w:val="24"/>
          <w:u w:val="single"/>
          <w:lang w:val="es-ES" w:eastAsia="es-ES"/>
        </w:rPr>
        <w:t>Encabezamiento</w:t>
      </w:r>
    </w:p>
    <w:p w14:paraId="71EC2518" w14:textId="77777777" w:rsidR="00464617"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p>
    <w:p w14:paraId="0B57F731" w14:textId="69BC4A65" w:rsidR="00464617" w:rsidRPr="007B57B5"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r>
        <w:rPr>
          <w:rFonts w:ascii="Arial" w:hAnsi="Arial" w:cs="Arial"/>
          <w:sz w:val="24"/>
          <w:szCs w:val="24"/>
          <w:lang w:val="es-ES" w:eastAsia="es-ES"/>
        </w:rPr>
        <w:tab/>
      </w:r>
      <w:r>
        <w:rPr>
          <w:rFonts w:ascii="Arial" w:hAnsi="Arial" w:cs="Arial"/>
          <w:sz w:val="24"/>
          <w:szCs w:val="24"/>
          <w:lang w:val="es-ES" w:eastAsia="es-ES"/>
        </w:rPr>
        <w:tab/>
        <w:t>Ha agregado, a continuación del vocablo “tendrá”</w:t>
      </w:r>
      <w:r w:rsidRPr="007B57B5">
        <w:rPr>
          <w:rFonts w:ascii="Arial" w:hAnsi="Arial" w:cs="Arial"/>
          <w:sz w:val="24"/>
          <w:szCs w:val="24"/>
          <w:lang w:val="es-ES" w:eastAsia="es-ES"/>
        </w:rPr>
        <w:t>, lo siguiente: “, sin perjuicio de lo señalado en el artículo siguiente,”.</w:t>
      </w:r>
    </w:p>
    <w:p w14:paraId="48B2D4D0" w14:textId="77777777" w:rsidR="00464617" w:rsidRPr="007B57B5"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p>
    <w:p w14:paraId="0F9B0A61" w14:textId="77777777" w:rsidR="00464617" w:rsidRPr="00FE4F80" w:rsidRDefault="00464617" w:rsidP="006968B2">
      <w:pPr>
        <w:tabs>
          <w:tab w:val="left" w:pos="2835"/>
        </w:tabs>
        <w:spacing w:after="0" w:line="240" w:lineRule="auto"/>
        <w:ind w:firstLine="1134"/>
        <w:jc w:val="both"/>
        <w:rPr>
          <w:rFonts w:ascii="Arial" w:hAnsi="Arial" w:cs="Arial"/>
          <w:b/>
          <w:sz w:val="24"/>
          <w:szCs w:val="24"/>
          <w:lang w:val="es-MX" w:eastAsia="es-ES"/>
        </w:rPr>
      </w:pPr>
      <w:r w:rsidRPr="00FE4F80">
        <w:rPr>
          <w:rFonts w:ascii="Arial" w:hAnsi="Arial" w:cs="Arial"/>
          <w:b/>
          <w:sz w:val="24"/>
          <w:szCs w:val="24"/>
          <w:lang w:val="es-MX" w:eastAsia="es-ES"/>
        </w:rPr>
        <w:t xml:space="preserve">(Indicación número </w:t>
      </w:r>
      <w:r>
        <w:rPr>
          <w:rFonts w:ascii="Arial" w:hAnsi="Arial" w:cs="Arial"/>
          <w:b/>
          <w:sz w:val="24"/>
          <w:szCs w:val="24"/>
          <w:lang w:val="es-MX" w:eastAsia="es-ES"/>
        </w:rPr>
        <w:t>7.</w:t>
      </w:r>
      <w:r w:rsidRPr="00FE4F80">
        <w:rPr>
          <w:rFonts w:ascii="Arial" w:hAnsi="Arial" w:cs="Arial"/>
          <w:b/>
          <w:sz w:val="24"/>
          <w:szCs w:val="24"/>
          <w:lang w:val="es-MX" w:eastAsia="es-ES"/>
        </w:rPr>
        <w:t xml:space="preserve"> Unanimidad </w:t>
      </w:r>
      <w:r>
        <w:rPr>
          <w:rFonts w:ascii="Arial" w:hAnsi="Arial" w:cs="Arial"/>
          <w:b/>
          <w:sz w:val="24"/>
          <w:szCs w:val="24"/>
          <w:lang w:val="es-MX" w:eastAsia="es-ES"/>
        </w:rPr>
        <w:t>4</w:t>
      </w:r>
      <w:r w:rsidRPr="00FE4F80">
        <w:rPr>
          <w:rFonts w:ascii="Arial" w:hAnsi="Arial" w:cs="Arial"/>
          <w:b/>
          <w:sz w:val="24"/>
          <w:szCs w:val="24"/>
          <w:lang w:val="es-MX" w:eastAsia="es-ES"/>
        </w:rPr>
        <w:t xml:space="preserve">x0. Senadores señores </w:t>
      </w:r>
      <w:r>
        <w:rPr>
          <w:rFonts w:ascii="Arial" w:hAnsi="Arial" w:cs="Arial"/>
          <w:b/>
          <w:sz w:val="24"/>
          <w:szCs w:val="24"/>
          <w:lang w:val="es-MX" w:eastAsia="es-ES"/>
        </w:rPr>
        <w:t xml:space="preserve">García, </w:t>
      </w:r>
      <w:r w:rsidRPr="00FE4F80">
        <w:rPr>
          <w:rFonts w:ascii="Arial" w:hAnsi="Arial" w:cs="Arial"/>
          <w:b/>
          <w:sz w:val="24"/>
          <w:szCs w:val="24"/>
          <w:lang w:val="es-MX" w:eastAsia="es-ES"/>
        </w:rPr>
        <w:t>Insulza</w:t>
      </w:r>
      <w:r>
        <w:rPr>
          <w:rFonts w:ascii="Arial" w:hAnsi="Arial" w:cs="Arial"/>
          <w:b/>
          <w:sz w:val="24"/>
          <w:szCs w:val="24"/>
          <w:lang w:val="es-MX" w:eastAsia="es-ES"/>
        </w:rPr>
        <w:t>, Kast</w:t>
      </w:r>
      <w:r w:rsidRPr="00FE4F80">
        <w:rPr>
          <w:rFonts w:ascii="Arial" w:hAnsi="Arial" w:cs="Arial"/>
          <w:b/>
          <w:sz w:val="24"/>
          <w:szCs w:val="24"/>
          <w:lang w:val="es-MX" w:eastAsia="es-ES"/>
        </w:rPr>
        <w:t xml:space="preserve"> y Lagos)</w:t>
      </w:r>
    </w:p>
    <w:p w14:paraId="49E9E469" w14:textId="77777777" w:rsidR="00464617"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p>
    <w:p w14:paraId="2CEC5A53" w14:textId="77777777" w:rsidR="00464617"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p>
    <w:p w14:paraId="0251F540" w14:textId="77777777" w:rsidR="00464617" w:rsidRPr="007B57B5"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r w:rsidRPr="007B57B5">
        <w:rPr>
          <w:rFonts w:ascii="Arial" w:hAnsi="Arial" w:cs="Arial"/>
          <w:b/>
          <w:sz w:val="24"/>
          <w:szCs w:val="24"/>
          <w:u w:val="single"/>
          <w:lang w:val="es-ES" w:eastAsia="es-ES"/>
        </w:rPr>
        <w:t xml:space="preserve">Letra </w:t>
      </w:r>
      <w:r>
        <w:rPr>
          <w:rFonts w:ascii="Arial" w:hAnsi="Arial" w:cs="Arial"/>
          <w:b/>
          <w:sz w:val="24"/>
          <w:szCs w:val="24"/>
          <w:u w:val="single"/>
          <w:lang w:val="es-ES" w:eastAsia="es-ES"/>
        </w:rPr>
        <w:t>c</w:t>
      </w:r>
      <w:r w:rsidRPr="007B57B5">
        <w:rPr>
          <w:rFonts w:ascii="Arial" w:hAnsi="Arial" w:cs="Arial"/>
          <w:b/>
          <w:sz w:val="24"/>
          <w:szCs w:val="24"/>
          <w:u w:val="single"/>
          <w:lang w:val="es-ES" w:eastAsia="es-ES"/>
        </w:rPr>
        <w:t>)</w:t>
      </w:r>
    </w:p>
    <w:p w14:paraId="1D3A5C96" w14:textId="77777777" w:rsidR="00464617"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p>
    <w:p w14:paraId="62FEB325" w14:textId="777EFBD3" w:rsidR="00464617" w:rsidRPr="0053310A" w:rsidRDefault="00464617" w:rsidP="00464617">
      <w:pPr>
        <w:jc w:val="both"/>
        <w:rPr>
          <w:rFonts w:ascii="Arial" w:eastAsia="Calibri" w:hAnsi="Arial"/>
          <w:b/>
          <w:sz w:val="24"/>
        </w:rPr>
      </w:pPr>
      <w:r>
        <w:rPr>
          <w:rFonts w:ascii="Arial" w:hAnsi="Arial" w:cs="Arial"/>
          <w:sz w:val="24"/>
          <w:szCs w:val="24"/>
          <w:lang w:val="es-ES" w:eastAsia="es-ES"/>
        </w:rPr>
        <w:tab/>
      </w:r>
      <w:r>
        <w:rPr>
          <w:rFonts w:ascii="Arial" w:hAnsi="Arial" w:cs="Arial"/>
          <w:sz w:val="24"/>
          <w:szCs w:val="24"/>
          <w:lang w:val="es-ES" w:eastAsia="es-ES"/>
        </w:rPr>
        <w:tab/>
        <w:t xml:space="preserve">Ha reemplazado </w:t>
      </w:r>
      <w:r w:rsidRPr="0053310A">
        <w:rPr>
          <w:rFonts w:ascii="Arial" w:eastAsia="Calibri" w:hAnsi="Arial" w:cs="Arial"/>
          <w:bCs/>
          <w:sz w:val="24"/>
          <w:szCs w:val="24"/>
        </w:rPr>
        <w:t>la frase “para lo cual deberá previamente escuchar la opinión del Consejo Consultivo de Auditoría Interna”, por la siguiente: “para lo cual podrá solicitar la opinión a expertos en materia de auditoría interna, gobernanza, control interno y/o gestión de riesgos”.</w:t>
      </w:r>
    </w:p>
    <w:p w14:paraId="602B7C50" w14:textId="77777777" w:rsidR="00464617" w:rsidRPr="000528A2"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p>
    <w:p w14:paraId="7F4CFC26" w14:textId="77777777" w:rsidR="00464617" w:rsidRPr="000528A2" w:rsidRDefault="00464617" w:rsidP="006968B2">
      <w:pPr>
        <w:tabs>
          <w:tab w:val="left" w:pos="2835"/>
        </w:tabs>
        <w:spacing w:after="0" w:line="240" w:lineRule="auto"/>
        <w:ind w:firstLine="1134"/>
        <w:jc w:val="both"/>
        <w:rPr>
          <w:rFonts w:ascii="Arial" w:hAnsi="Arial" w:cs="Arial"/>
          <w:b/>
          <w:sz w:val="24"/>
          <w:szCs w:val="24"/>
          <w:lang w:val="es-MX" w:eastAsia="es-ES"/>
        </w:rPr>
      </w:pPr>
      <w:r w:rsidRPr="000528A2">
        <w:rPr>
          <w:rFonts w:ascii="Arial" w:hAnsi="Arial" w:cs="Arial"/>
          <w:b/>
          <w:sz w:val="24"/>
          <w:szCs w:val="24"/>
          <w:lang w:val="es-MX" w:eastAsia="es-ES"/>
        </w:rPr>
        <w:t>(Indicación número 2H. Unanimidad 5x0. Senadores señores Coloma, García, Insulza, Kast y Lagos)</w:t>
      </w:r>
    </w:p>
    <w:p w14:paraId="47723E02" w14:textId="77777777" w:rsidR="00464617" w:rsidRPr="000528A2"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p>
    <w:p w14:paraId="04C1A47A" w14:textId="77777777" w:rsidR="00464617" w:rsidRPr="007B57B5"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p>
    <w:p w14:paraId="13CF9651" w14:textId="77777777" w:rsidR="00464617" w:rsidRPr="007B57B5"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r w:rsidRPr="007B57B5">
        <w:rPr>
          <w:rFonts w:ascii="Arial" w:hAnsi="Arial" w:cs="Arial"/>
          <w:b/>
          <w:sz w:val="24"/>
          <w:szCs w:val="24"/>
          <w:u w:val="single"/>
          <w:lang w:val="es-ES" w:eastAsia="es-ES"/>
        </w:rPr>
        <w:t>Letra e)</w:t>
      </w:r>
    </w:p>
    <w:p w14:paraId="1DC66B88" w14:textId="77777777" w:rsidR="00464617" w:rsidRPr="007B57B5" w:rsidRDefault="00464617" w:rsidP="00464617">
      <w:pPr>
        <w:widowControl w:val="0"/>
        <w:autoSpaceDE w:val="0"/>
        <w:autoSpaceDN w:val="0"/>
        <w:adjustRightInd w:val="0"/>
        <w:spacing w:after="0" w:line="240" w:lineRule="auto"/>
        <w:jc w:val="center"/>
        <w:rPr>
          <w:rFonts w:ascii="Arial" w:hAnsi="Arial" w:cs="Arial"/>
          <w:b/>
          <w:sz w:val="24"/>
          <w:szCs w:val="24"/>
          <w:lang w:val="es-ES" w:eastAsia="es-ES"/>
        </w:rPr>
      </w:pPr>
    </w:p>
    <w:p w14:paraId="60180C88" w14:textId="77777777" w:rsidR="00464617" w:rsidRPr="001F5DF0"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p>
    <w:p w14:paraId="15A5AC3A" w14:textId="5D8FC683" w:rsidR="00464617" w:rsidRPr="007B57B5"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r w:rsidRPr="001F5DF0">
        <w:rPr>
          <w:rFonts w:ascii="Arial" w:hAnsi="Arial" w:cs="Arial"/>
          <w:sz w:val="24"/>
          <w:szCs w:val="24"/>
          <w:lang w:val="es-ES" w:eastAsia="es-ES"/>
        </w:rPr>
        <w:tab/>
      </w:r>
      <w:r w:rsidRPr="001F5DF0">
        <w:rPr>
          <w:rFonts w:ascii="Arial" w:hAnsi="Arial" w:cs="Arial"/>
          <w:sz w:val="24"/>
          <w:szCs w:val="24"/>
          <w:lang w:val="es-ES" w:eastAsia="es-ES"/>
        </w:rPr>
        <w:tab/>
        <w:t>Ha agregado, después de la palabra</w:t>
      </w:r>
      <w:r w:rsidRPr="007B57B5">
        <w:rPr>
          <w:rFonts w:ascii="Arial" w:hAnsi="Arial" w:cs="Arial"/>
          <w:sz w:val="24"/>
          <w:szCs w:val="24"/>
          <w:lang w:val="es-ES" w:eastAsia="es-ES"/>
        </w:rPr>
        <w:t xml:space="preserve"> “interna”</w:t>
      </w:r>
      <w:r>
        <w:rPr>
          <w:rFonts w:ascii="Arial" w:hAnsi="Arial" w:cs="Arial"/>
          <w:sz w:val="24"/>
          <w:szCs w:val="24"/>
          <w:lang w:val="es-ES" w:eastAsia="es-ES"/>
        </w:rPr>
        <w:t>,</w:t>
      </w:r>
      <w:r w:rsidRPr="007B57B5">
        <w:rPr>
          <w:rFonts w:ascii="Arial" w:hAnsi="Arial" w:cs="Arial"/>
          <w:sz w:val="24"/>
          <w:szCs w:val="24"/>
          <w:lang w:val="es-ES" w:eastAsia="es-ES"/>
        </w:rPr>
        <w:t xml:space="preserve"> la siguiente frase: “, instando a que se persigan las responsabilidades correspondientes en caso </w:t>
      </w:r>
      <w:r w:rsidRPr="007B57B5">
        <w:rPr>
          <w:rFonts w:ascii="Arial" w:hAnsi="Arial" w:cs="Arial"/>
          <w:sz w:val="24"/>
          <w:szCs w:val="24"/>
          <w:lang w:val="es-ES" w:eastAsia="es-ES"/>
        </w:rPr>
        <w:lastRenderedPageBreak/>
        <w:t>de inobservancia”.</w:t>
      </w:r>
    </w:p>
    <w:p w14:paraId="0FCCF95A"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4586A1B9" w14:textId="77777777" w:rsidR="00464617" w:rsidRPr="00FE4F80" w:rsidRDefault="00464617" w:rsidP="00AF7E7A">
      <w:pPr>
        <w:tabs>
          <w:tab w:val="left" w:pos="2835"/>
        </w:tabs>
        <w:spacing w:after="0" w:line="240" w:lineRule="auto"/>
        <w:ind w:firstLine="1134"/>
        <w:jc w:val="both"/>
        <w:rPr>
          <w:rFonts w:ascii="Arial" w:hAnsi="Arial" w:cs="Arial"/>
          <w:b/>
          <w:sz w:val="24"/>
          <w:szCs w:val="24"/>
          <w:lang w:val="es-MX" w:eastAsia="es-ES"/>
        </w:rPr>
      </w:pPr>
      <w:r w:rsidRPr="00FE4F80">
        <w:rPr>
          <w:rFonts w:ascii="Arial" w:hAnsi="Arial" w:cs="Arial"/>
          <w:b/>
          <w:sz w:val="24"/>
          <w:szCs w:val="24"/>
          <w:lang w:val="es-MX" w:eastAsia="es-ES"/>
        </w:rPr>
        <w:t>(Indicaci</w:t>
      </w:r>
      <w:r>
        <w:rPr>
          <w:rFonts w:ascii="Arial" w:hAnsi="Arial" w:cs="Arial"/>
          <w:b/>
          <w:sz w:val="24"/>
          <w:szCs w:val="24"/>
          <w:lang w:val="es-MX" w:eastAsia="es-ES"/>
        </w:rPr>
        <w:t xml:space="preserve">ón </w:t>
      </w:r>
      <w:r w:rsidRPr="00FE4F80">
        <w:rPr>
          <w:rFonts w:ascii="Arial" w:hAnsi="Arial" w:cs="Arial"/>
          <w:b/>
          <w:sz w:val="24"/>
          <w:szCs w:val="24"/>
          <w:lang w:val="es-MX" w:eastAsia="es-ES"/>
        </w:rPr>
        <w:t xml:space="preserve">número </w:t>
      </w:r>
      <w:r>
        <w:rPr>
          <w:rFonts w:ascii="Arial" w:hAnsi="Arial" w:cs="Arial"/>
          <w:b/>
          <w:sz w:val="24"/>
          <w:szCs w:val="24"/>
          <w:lang w:val="es-MX" w:eastAsia="es-ES"/>
        </w:rPr>
        <w:t>8.</w:t>
      </w:r>
      <w:r w:rsidRPr="00FE4F80">
        <w:rPr>
          <w:rFonts w:ascii="Arial" w:hAnsi="Arial" w:cs="Arial"/>
          <w:b/>
          <w:sz w:val="24"/>
          <w:szCs w:val="24"/>
          <w:lang w:val="es-MX" w:eastAsia="es-ES"/>
        </w:rPr>
        <w:t xml:space="preserve"> Unanimidad </w:t>
      </w:r>
      <w:r>
        <w:rPr>
          <w:rFonts w:ascii="Arial" w:hAnsi="Arial" w:cs="Arial"/>
          <w:b/>
          <w:sz w:val="24"/>
          <w:szCs w:val="24"/>
          <w:lang w:val="es-MX" w:eastAsia="es-ES"/>
        </w:rPr>
        <w:t>4</w:t>
      </w:r>
      <w:r w:rsidRPr="00FE4F80">
        <w:rPr>
          <w:rFonts w:ascii="Arial" w:hAnsi="Arial" w:cs="Arial"/>
          <w:b/>
          <w:sz w:val="24"/>
          <w:szCs w:val="24"/>
          <w:lang w:val="es-MX" w:eastAsia="es-ES"/>
        </w:rPr>
        <w:t xml:space="preserve">x0. Senadores señores </w:t>
      </w:r>
      <w:r>
        <w:rPr>
          <w:rFonts w:ascii="Arial" w:hAnsi="Arial" w:cs="Arial"/>
          <w:b/>
          <w:sz w:val="24"/>
          <w:szCs w:val="24"/>
          <w:lang w:val="es-MX" w:eastAsia="es-ES"/>
        </w:rPr>
        <w:t xml:space="preserve">García, </w:t>
      </w:r>
      <w:r w:rsidRPr="00FE4F80">
        <w:rPr>
          <w:rFonts w:ascii="Arial" w:hAnsi="Arial" w:cs="Arial"/>
          <w:b/>
          <w:sz w:val="24"/>
          <w:szCs w:val="24"/>
          <w:lang w:val="es-MX" w:eastAsia="es-ES"/>
        </w:rPr>
        <w:t>Insulza</w:t>
      </w:r>
      <w:r>
        <w:rPr>
          <w:rFonts w:ascii="Arial" w:hAnsi="Arial" w:cs="Arial"/>
          <w:b/>
          <w:sz w:val="24"/>
          <w:szCs w:val="24"/>
          <w:lang w:val="es-MX" w:eastAsia="es-ES"/>
        </w:rPr>
        <w:t>, Kast</w:t>
      </w:r>
      <w:r w:rsidRPr="00FE4F80">
        <w:rPr>
          <w:rFonts w:ascii="Arial" w:hAnsi="Arial" w:cs="Arial"/>
          <w:b/>
          <w:sz w:val="24"/>
          <w:szCs w:val="24"/>
          <w:lang w:val="es-MX" w:eastAsia="es-ES"/>
        </w:rPr>
        <w:t xml:space="preserve"> y Lagos)</w:t>
      </w:r>
    </w:p>
    <w:p w14:paraId="58F7209B"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1BAAB174"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7E666C21" w14:textId="77777777" w:rsidR="00464617" w:rsidRPr="0099083E"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r w:rsidRPr="0099083E">
        <w:rPr>
          <w:rFonts w:ascii="Arial" w:hAnsi="Arial" w:cs="Arial"/>
          <w:b/>
          <w:sz w:val="24"/>
          <w:szCs w:val="24"/>
          <w:u w:val="single"/>
          <w:lang w:val="es-ES" w:eastAsia="es-ES"/>
        </w:rPr>
        <w:t>Letra h)</w:t>
      </w:r>
    </w:p>
    <w:p w14:paraId="3A4F28A6" w14:textId="77777777" w:rsidR="00464617" w:rsidRPr="0099083E" w:rsidRDefault="00464617" w:rsidP="00464617">
      <w:pPr>
        <w:widowControl w:val="0"/>
        <w:autoSpaceDE w:val="0"/>
        <w:autoSpaceDN w:val="0"/>
        <w:adjustRightInd w:val="0"/>
        <w:spacing w:after="0" w:line="240" w:lineRule="auto"/>
        <w:jc w:val="center"/>
        <w:rPr>
          <w:rFonts w:ascii="Arial" w:hAnsi="Arial" w:cs="Arial"/>
          <w:b/>
          <w:sz w:val="24"/>
          <w:szCs w:val="24"/>
          <w:lang w:val="es-ES" w:eastAsia="es-ES"/>
        </w:rPr>
      </w:pPr>
    </w:p>
    <w:p w14:paraId="09D7291F" w14:textId="77777777" w:rsidR="00464617" w:rsidRPr="0099083E" w:rsidRDefault="00464617" w:rsidP="00464617">
      <w:pPr>
        <w:widowControl w:val="0"/>
        <w:autoSpaceDE w:val="0"/>
        <w:autoSpaceDN w:val="0"/>
        <w:adjustRightInd w:val="0"/>
        <w:spacing w:after="0" w:line="240" w:lineRule="auto"/>
        <w:jc w:val="center"/>
        <w:rPr>
          <w:rFonts w:ascii="Arial" w:hAnsi="Arial" w:cs="Arial"/>
          <w:b/>
          <w:sz w:val="24"/>
          <w:szCs w:val="24"/>
          <w:lang w:val="es-ES" w:eastAsia="es-ES"/>
        </w:rPr>
      </w:pPr>
      <w:r>
        <w:rPr>
          <w:rFonts w:ascii="Arial" w:hAnsi="Arial" w:cs="Arial"/>
          <w:b/>
          <w:sz w:val="24"/>
          <w:szCs w:val="24"/>
          <w:lang w:val="es-ES" w:eastAsia="es-ES"/>
        </w:rPr>
        <w:t xml:space="preserve">o </w:t>
      </w:r>
      <w:proofErr w:type="spellStart"/>
      <w:r>
        <w:rPr>
          <w:rFonts w:ascii="Arial" w:hAnsi="Arial" w:cs="Arial"/>
          <w:b/>
          <w:sz w:val="24"/>
          <w:szCs w:val="24"/>
          <w:lang w:val="es-ES" w:eastAsia="es-ES"/>
        </w:rPr>
        <w:t>o</w:t>
      </w:r>
      <w:proofErr w:type="spellEnd"/>
      <w:r>
        <w:rPr>
          <w:rFonts w:ascii="Arial" w:hAnsi="Arial" w:cs="Arial"/>
          <w:b/>
          <w:sz w:val="24"/>
          <w:szCs w:val="24"/>
          <w:lang w:val="es-ES" w:eastAsia="es-ES"/>
        </w:rPr>
        <w:t xml:space="preserve"> </w:t>
      </w:r>
      <w:proofErr w:type="spellStart"/>
      <w:r>
        <w:rPr>
          <w:rFonts w:ascii="Arial" w:hAnsi="Arial" w:cs="Arial"/>
          <w:b/>
          <w:sz w:val="24"/>
          <w:szCs w:val="24"/>
          <w:lang w:val="es-ES" w:eastAsia="es-ES"/>
        </w:rPr>
        <w:t>o</w:t>
      </w:r>
      <w:proofErr w:type="spellEnd"/>
      <w:r>
        <w:rPr>
          <w:rFonts w:ascii="Arial" w:hAnsi="Arial" w:cs="Arial"/>
          <w:b/>
          <w:sz w:val="24"/>
          <w:szCs w:val="24"/>
          <w:lang w:val="es-ES" w:eastAsia="es-ES"/>
        </w:rPr>
        <w:t xml:space="preserve"> </w:t>
      </w:r>
      <w:proofErr w:type="spellStart"/>
      <w:r>
        <w:rPr>
          <w:rFonts w:ascii="Arial" w:hAnsi="Arial" w:cs="Arial"/>
          <w:b/>
          <w:sz w:val="24"/>
          <w:szCs w:val="24"/>
          <w:lang w:val="es-ES" w:eastAsia="es-ES"/>
        </w:rPr>
        <w:t>o</w:t>
      </w:r>
      <w:proofErr w:type="spellEnd"/>
      <w:r>
        <w:rPr>
          <w:rFonts w:ascii="Arial" w:hAnsi="Arial" w:cs="Arial"/>
          <w:b/>
          <w:sz w:val="24"/>
          <w:szCs w:val="24"/>
          <w:lang w:val="es-ES" w:eastAsia="es-ES"/>
        </w:rPr>
        <w:t xml:space="preserve"> </w:t>
      </w:r>
      <w:proofErr w:type="spellStart"/>
      <w:r>
        <w:rPr>
          <w:rFonts w:ascii="Arial" w:hAnsi="Arial" w:cs="Arial"/>
          <w:b/>
          <w:sz w:val="24"/>
          <w:szCs w:val="24"/>
          <w:lang w:val="es-ES" w:eastAsia="es-ES"/>
        </w:rPr>
        <w:t>o</w:t>
      </w:r>
      <w:proofErr w:type="spellEnd"/>
    </w:p>
    <w:p w14:paraId="1E51424F" w14:textId="77777777" w:rsidR="00464617" w:rsidRDefault="00464617" w:rsidP="00464617">
      <w:pPr>
        <w:widowControl w:val="0"/>
        <w:autoSpaceDE w:val="0"/>
        <w:autoSpaceDN w:val="0"/>
        <w:adjustRightInd w:val="0"/>
        <w:spacing w:after="0" w:line="240" w:lineRule="auto"/>
        <w:jc w:val="center"/>
        <w:rPr>
          <w:rFonts w:ascii="Arial" w:hAnsi="Arial" w:cs="Arial"/>
          <w:b/>
          <w:sz w:val="24"/>
          <w:szCs w:val="24"/>
          <w:lang w:val="es-ES" w:eastAsia="es-ES"/>
        </w:rPr>
      </w:pPr>
    </w:p>
    <w:p w14:paraId="2E69A572" w14:textId="6FBF68FA" w:rsidR="00464617" w:rsidRPr="0099083E"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r>
        <w:rPr>
          <w:rFonts w:ascii="Arial" w:hAnsi="Arial" w:cs="Arial"/>
          <w:b/>
          <w:sz w:val="24"/>
          <w:szCs w:val="24"/>
          <w:lang w:val="es-ES" w:eastAsia="es-ES"/>
        </w:rPr>
        <w:tab/>
      </w:r>
      <w:r>
        <w:rPr>
          <w:rFonts w:ascii="Arial" w:hAnsi="Arial" w:cs="Arial"/>
          <w:b/>
          <w:sz w:val="24"/>
          <w:szCs w:val="24"/>
          <w:lang w:val="es-ES" w:eastAsia="es-ES"/>
        </w:rPr>
        <w:tab/>
      </w:r>
      <w:r w:rsidRPr="0099083E">
        <w:rPr>
          <w:rFonts w:ascii="Arial" w:hAnsi="Arial" w:cs="Arial"/>
          <w:sz w:val="24"/>
          <w:szCs w:val="24"/>
          <w:lang w:val="es-ES" w:eastAsia="es-ES"/>
        </w:rPr>
        <w:t>Ha agrega</w:t>
      </w:r>
      <w:r>
        <w:rPr>
          <w:rFonts w:ascii="Arial" w:hAnsi="Arial" w:cs="Arial"/>
          <w:sz w:val="24"/>
          <w:szCs w:val="24"/>
          <w:lang w:val="es-ES" w:eastAsia="es-ES"/>
        </w:rPr>
        <w:t>do</w:t>
      </w:r>
      <w:r w:rsidRPr="0099083E">
        <w:rPr>
          <w:rFonts w:ascii="Arial" w:hAnsi="Arial" w:cs="Arial"/>
          <w:sz w:val="24"/>
          <w:szCs w:val="24"/>
          <w:lang w:val="es-ES" w:eastAsia="es-ES"/>
        </w:rPr>
        <w:t xml:space="preserve"> el siguiente párrafo segundo, nuevo:</w:t>
      </w:r>
    </w:p>
    <w:p w14:paraId="25FCCA9A" w14:textId="77777777" w:rsidR="00464617" w:rsidRPr="0099083E"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p>
    <w:p w14:paraId="6DF534A8" w14:textId="77777777" w:rsidR="00464617" w:rsidRPr="0099083E" w:rsidRDefault="00464617" w:rsidP="00AF7E7A">
      <w:pPr>
        <w:widowControl w:val="0"/>
        <w:autoSpaceDE w:val="0"/>
        <w:autoSpaceDN w:val="0"/>
        <w:adjustRightInd w:val="0"/>
        <w:spacing w:after="0" w:line="240" w:lineRule="auto"/>
        <w:ind w:firstLine="1134"/>
        <w:jc w:val="both"/>
        <w:rPr>
          <w:rFonts w:ascii="Arial" w:hAnsi="Arial" w:cs="Arial"/>
          <w:sz w:val="24"/>
          <w:szCs w:val="24"/>
          <w:lang w:val="es-ES" w:eastAsia="es-ES"/>
        </w:rPr>
      </w:pPr>
      <w:r w:rsidRPr="0099083E">
        <w:rPr>
          <w:rFonts w:ascii="Arial" w:hAnsi="Arial" w:cs="Arial"/>
          <w:sz w:val="24"/>
          <w:szCs w:val="24"/>
          <w:lang w:val="es-ES" w:eastAsia="es-ES"/>
        </w:rPr>
        <w:t>“Para efectos de lo dispuesto en el párrafo anterior, el Servicio definirá mediante resolución y previa consulta a la Contraloría General de la República un procedimiento que resguarde la debida coordinación interinstitucional.”.</w:t>
      </w:r>
    </w:p>
    <w:p w14:paraId="72F21281" w14:textId="77777777" w:rsidR="00464617" w:rsidRPr="0099083E" w:rsidRDefault="00464617" w:rsidP="00AF7E7A">
      <w:pPr>
        <w:widowControl w:val="0"/>
        <w:autoSpaceDE w:val="0"/>
        <w:autoSpaceDN w:val="0"/>
        <w:adjustRightInd w:val="0"/>
        <w:spacing w:after="0" w:line="240" w:lineRule="auto"/>
        <w:ind w:firstLine="1134"/>
        <w:jc w:val="both"/>
        <w:rPr>
          <w:rFonts w:ascii="Arial" w:hAnsi="Arial" w:cs="Arial"/>
          <w:sz w:val="24"/>
          <w:szCs w:val="24"/>
          <w:lang w:val="es-ES" w:eastAsia="es-ES"/>
        </w:rPr>
      </w:pPr>
    </w:p>
    <w:p w14:paraId="4BBCDA45" w14:textId="77777777" w:rsidR="00464617" w:rsidRPr="00FE4F80" w:rsidRDefault="00464617" w:rsidP="00AF7E7A">
      <w:pPr>
        <w:tabs>
          <w:tab w:val="left" w:pos="2835"/>
        </w:tabs>
        <w:spacing w:after="0" w:line="240" w:lineRule="auto"/>
        <w:ind w:firstLine="1134"/>
        <w:jc w:val="both"/>
        <w:rPr>
          <w:rFonts w:ascii="Arial" w:hAnsi="Arial" w:cs="Arial"/>
          <w:b/>
          <w:sz w:val="24"/>
          <w:szCs w:val="24"/>
          <w:lang w:val="es-MX" w:eastAsia="es-ES"/>
        </w:rPr>
      </w:pPr>
      <w:r w:rsidRPr="00FE4F80">
        <w:rPr>
          <w:rFonts w:ascii="Arial" w:hAnsi="Arial" w:cs="Arial"/>
          <w:b/>
          <w:sz w:val="24"/>
          <w:szCs w:val="24"/>
          <w:lang w:val="es-MX" w:eastAsia="es-ES"/>
        </w:rPr>
        <w:t>(Indicación número 1</w:t>
      </w:r>
      <w:r>
        <w:rPr>
          <w:rFonts w:ascii="Arial" w:hAnsi="Arial" w:cs="Arial"/>
          <w:b/>
          <w:sz w:val="24"/>
          <w:szCs w:val="24"/>
          <w:lang w:val="es-MX" w:eastAsia="es-ES"/>
        </w:rPr>
        <w:t>0.</w:t>
      </w:r>
      <w:r w:rsidRPr="00FE4F80">
        <w:rPr>
          <w:rFonts w:ascii="Arial" w:hAnsi="Arial" w:cs="Arial"/>
          <w:b/>
          <w:sz w:val="24"/>
          <w:szCs w:val="24"/>
          <w:lang w:val="es-MX" w:eastAsia="es-ES"/>
        </w:rPr>
        <w:t xml:space="preserve"> Unanimidad </w:t>
      </w:r>
      <w:r>
        <w:rPr>
          <w:rFonts w:ascii="Arial" w:hAnsi="Arial" w:cs="Arial"/>
          <w:b/>
          <w:sz w:val="24"/>
          <w:szCs w:val="24"/>
          <w:lang w:val="es-MX" w:eastAsia="es-ES"/>
        </w:rPr>
        <w:t>4</w:t>
      </w:r>
      <w:r w:rsidRPr="00FE4F80">
        <w:rPr>
          <w:rFonts w:ascii="Arial" w:hAnsi="Arial" w:cs="Arial"/>
          <w:b/>
          <w:sz w:val="24"/>
          <w:szCs w:val="24"/>
          <w:lang w:val="es-MX" w:eastAsia="es-ES"/>
        </w:rPr>
        <w:t xml:space="preserve">x0. Senadores señores </w:t>
      </w:r>
      <w:r>
        <w:rPr>
          <w:rFonts w:ascii="Arial" w:hAnsi="Arial" w:cs="Arial"/>
          <w:b/>
          <w:sz w:val="24"/>
          <w:szCs w:val="24"/>
          <w:lang w:val="es-MX" w:eastAsia="es-ES"/>
        </w:rPr>
        <w:t xml:space="preserve">García, </w:t>
      </w:r>
      <w:r w:rsidRPr="00FE4F80">
        <w:rPr>
          <w:rFonts w:ascii="Arial" w:hAnsi="Arial" w:cs="Arial"/>
          <w:b/>
          <w:sz w:val="24"/>
          <w:szCs w:val="24"/>
          <w:lang w:val="es-MX" w:eastAsia="es-ES"/>
        </w:rPr>
        <w:t>Insulza</w:t>
      </w:r>
      <w:r>
        <w:rPr>
          <w:rFonts w:ascii="Arial" w:hAnsi="Arial" w:cs="Arial"/>
          <w:b/>
          <w:sz w:val="24"/>
          <w:szCs w:val="24"/>
          <w:lang w:val="es-MX" w:eastAsia="es-ES"/>
        </w:rPr>
        <w:t>, Kast</w:t>
      </w:r>
      <w:r w:rsidRPr="00FE4F80">
        <w:rPr>
          <w:rFonts w:ascii="Arial" w:hAnsi="Arial" w:cs="Arial"/>
          <w:b/>
          <w:sz w:val="24"/>
          <w:szCs w:val="24"/>
          <w:lang w:val="es-MX" w:eastAsia="es-ES"/>
        </w:rPr>
        <w:t xml:space="preserve"> y Lagos)</w:t>
      </w:r>
    </w:p>
    <w:p w14:paraId="270E6934"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6EE6A516" w14:textId="77777777" w:rsidR="00464617" w:rsidRDefault="00464617" w:rsidP="00464617">
      <w:pPr>
        <w:widowControl w:val="0"/>
        <w:autoSpaceDE w:val="0"/>
        <w:autoSpaceDN w:val="0"/>
        <w:adjustRightInd w:val="0"/>
        <w:spacing w:after="0" w:line="240" w:lineRule="auto"/>
        <w:jc w:val="center"/>
        <w:rPr>
          <w:rFonts w:ascii="Arial" w:hAnsi="Arial" w:cs="Arial"/>
          <w:b/>
          <w:sz w:val="24"/>
          <w:szCs w:val="24"/>
          <w:lang w:val="es-ES" w:eastAsia="es-ES"/>
        </w:rPr>
      </w:pPr>
      <w:r>
        <w:rPr>
          <w:rFonts w:ascii="Arial" w:hAnsi="Arial" w:cs="Arial"/>
          <w:b/>
          <w:sz w:val="24"/>
          <w:szCs w:val="24"/>
          <w:lang w:val="es-ES" w:eastAsia="es-ES"/>
        </w:rPr>
        <w:t xml:space="preserve">o </w:t>
      </w:r>
      <w:proofErr w:type="spellStart"/>
      <w:r>
        <w:rPr>
          <w:rFonts w:ascii="Arial" w:hAnsi="Arial" w:cs="Arial"/>
          <w:b/>
          <w:sz w:val="24"/>
          <w:szCs w:val="24"/>
          <w:lang w:val="es-ES" w:eastAsia="es-ES"/>
        </w:rPr>
        <w:t>o</w:t>
      </w:r>
      <w:proofErr w:type="spellEnd"/>
      <w:r>
        <w:rPr>
          <w:rFonts w:ascii="Arial" w:hAnsi="Arial" w:cs="Arial"/>
          <w:b/>
          <w:sz w:val="24"/>
          <w:szCs w:val="24"/>
          <w:lang w:val="es-ES" w:eastAsia="es-ES"/>
        </w:rPr>
        <w:t xml:space="preserve"> </w:t>
      </w:r>
      <w:proofErr w:type="spellStart"/>
      <w:r>
        <w:rPr>
          <w:rFonts w:ascii="Arial" w:hAnsi="Arial" w:cs="Arial"/>
          <w:b/>
          <w:sz w:val="24"/>
          <w:szCs w:val="24"/>
          <w:lang w:val="es-ES" w:eastAsia="es-ES"/>
        </w:rPr>
        <w:t>o</w:t>
      </w:r>
      <w:proofErr w:type="spellEnd"/>
      <w:r>
        <w:rPr>
          <w:rFonts w:ascii="Arial" w:hAnsi="Arial" w:cs="Arial"/>
          <w:b/>
          <w:sz w:val="24"/>
          <w:szCs w:val="24"/>
          <w:lang w:val="es-ES" w:eastAsia="es-ES"/>
        </w:rPr>
        <w:t xml:space="preserve"> </w:t>
      </w:r>
      <w:proofErr w:type="spellStart"/>
      <w:r>
        <w:rPr>
          <w:rFonts w:ascii="Arial" w:hAnsi="Arial" w:cs="Arial"/>
          <w:b/>
          <w:sz w:val="24"/>
          <w:szCs w:val="24"/>
          <w:lang w:val="es-ES" w:eastAsia="es-ES"/>
        </w:rPr>
        <w:t>o</w:t>
      </w:r>
      <w:proofErr w:type="spellEnd"/>
      <w:r>
        <w:rPr>
          <w:rFonts w:ascii="Arial" w:hAnsi="Arial" w:cs="Arial"/>
          <w:b/>
          <w:sz w:val="24"/>
          <w:szCs w:val="24"/>
          <w:lang w:val="es-ES" w:eastAsia="es-ES"/>
        </w:rPr>
        <w:t xml:space="preserve"> </w:t>
      </w:r>
      <w:proofErr w:type="spellStart"/>
      <w:r>
        <w:rPr>
          <w:rFonts w:ascii="Arial" w:hAnsi="Arial" w:cs="Arial"/>
          <w:b/>
          <w:sz w:val="24"/>
          <w:szCs w:val="24"/>
          <w:lang w:val="es-ES" w:eastAsia="es-ES"/>
        </w:rPr>
        <w:t>o</w:t>
      </w:r>
      <w:proofErr w:type="spellEnd"/>
    </w:p>
    <w:p w14:paraId="21583BD9" w14:textId="77777777" w:rsidR="00464617" w:rsidRDefault="00464617" w:rsidP="00464617">
      <w:pPr>
        <w:widowControl w:val="0"/>
        <w:autoSpaceDE w:val="0"/>
        <w:autoSpaceDN w:val="0"/>
        <w:adjustRightInd w:val="0"/>
        <w:spacing w:after="0" w:line="240" w:lineRule="auto"/>
        <w:jc w:val="center"/>
        <w:rPr>
          <w:rFonts w:ascii="Arial" w:hAnsi="Arial" w:cs="Arial"/>
          <w:b/>
          <w:sz w:val="24"/>
          <w:szCs w:val="24"/>
          <w:lang w:val="es-ES" w:eastAsia="es-ES"/>
        </w:rPr>
      </w:pPr>
    </w:p>
    <w:p w14:paraId="50FCBB3D" w14:textId="77777777" w:rsidR="00464617" w:rsidRPr="0099083E" w:rsidRDefault="00464617" w:rsidP="00464617">
      <w:pPr>
        <w:widowControl w:val="0"/>
        <w:autoSpaceDE w:val="0"/>
        <w:autoSpaceDN w:val="0"/>
        <w:adjustRightInd w:val="0"/>
        <w:spacing w:after="0" w:line="240" w:lineRule="auto"/>
        <w:jc w:val="center"/>
        <w:rPr>
          <w:rFonts w:ascii="Arial" w:hAnsi="Arial" w:cs="Arial"/>
          <w:b/>
          <w:sz w:val="24"/>
          <w:szCs w:val="24"/>
          <w:lang w:val="es-ES" w:eastAsia="es-ES"/>
        </w:rPr>
      </w:pPr>
      <w:r>
        <w:rPr>
          <w:rFonts w:ascii="Arial" w:hAnsi="Arial" w:cs="Arial"/>
          <w:b/>
          <w:sz w:val="24"/>
          <w:szCs w:val="24"/>
          <w:lang w:val="es-ES" w:eastAsia="es-ES"/>
        </w:rPr>
        <w:t>Letra m)</w:t>
      </w:r>
    </w:p>
    <w:p w14:paraId="0AA7F0F9"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67D443D1"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553A8E14" w14:textId="1D2B3369" w:rsidR="00464617" w:rsidRDefault="00464617" w:rsidP="00464617">
      <w:pPr>
        <w:tabs>
          <w:tab w:val="left" w:pos="2835"/>
        </w:tabs>
        <w:spacing w:after="0" w:line="240" w:lineRule="auto"/>
        <w:ind w:firstLine="1134"/>
        <w:jc w:val="both"/>
        <w:rPr>
          <w:rFonts w:ascii="Arial" w:hAnsi="Arial" w:cs="Arial"/>
          <w:sz w:val="24"/>
          <w:szCs w:val="24"/>
          <w:lang w:val="es-MX" w:eastAsia="es-ES"/>
        </w:rPr>
      </w:pPr>
      <w:r>
        <w:rPr>
          <w:rFonts w:ascii="Arial" w:hAnsi="Arial" w:cs="Arial"/>
          <w:sz w:val="24"/>
          <w:szCs w:val="24"/>
          <w:lang w:val="es-MX" w:eastAsia="es-ES"/>
        </w:rPr>
        <w:t>Ha suprimido el siguiente texto: “</w:t>
      </w:r>
      <w:r w:rsidRPr="00EE60C2">
        <w:rPr>
          <w:rFonts w:ascii="Arial" w:eastAsia="Times New Roman" w:hAnsi="Arial" w:cs="Arial"/>
          <w:sz w:val="24"/>
          <w:szCs w:val="24"/>
          <w:lang w:val="es-ES_tradnl" w:eastAsia="es-ES"/>
        </w:rPr>
        <w:t>con personas naturales u organismos públicos o privados, nacionales o internacionales, la ejecución de trabajos específicos de aseguramiento y asesoramiento, y/o</w:t>
      </w:r>
      <w:r>
        <w:rPr>
          <w:rFonts w:ascii="Arial" w:hAnsi="Arial" w:cs="Arial"/>
          <w:sz w:val="24"/>
          <w:szCs w:val="24"/>
          <w:lang w:val="es-ES_tradnl" w:eastAsia="es-ES"/>
        </w:rPr>
        <w:t>”.</w:t>
      </w:r>
    </w:p>
    <w:p w14:paraId="42697759"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63146241" w14:textId="77777777" w:rsidR="00464617" w:rsidRPr="00FE4F80" w:rsidRDefault="00464617" w:rsidP="00AF7E7A">
      <w:pPr>
        <w:tabs>
          <w:tab w:val="left" w:pos="2835"/>
        </w:tabs>
        <w:spacing w:after="0" w:line="240" w:lineRule="auto"/>
        <w:ind w:firstLine="1134"/>
        <w:jc w:val="both"/>
        <w:rPr>
          <w:rFonts w:ascii="Arial" w:hAnsi="Arial" w:cs="Arial"/>
          <w:b/>
          <w:sz w:val="24"/>
          <w:szCs w:val="24"/>
          <w:lang w:val="es-MX" w:eastAsia="es-ES"/>
        </w:rPr>
      </w:pPr>
      <w:r w:rsidRPr="00FE4F80">
        <w:rPr>
          <w:rFonts w:ascii="Arial" w:hAnsi="Arial" w:cs="Arial"/>
          <w:b/>
          <w:sz w:val="24"/>
          <w:szCs w:val="24"/>
          <w:lang w:val="es-MX" w:eastAsia="es-ES"/>
        </w:rPr>
        <w:t>(Indicación número 1</w:t>
      </w:r>
      <w:r>
        <w:rPr>
          <w:rFonts w:ascii="Arial" w:hAnsi="Arial" w:cs="Arial"/>
          <w:b/>
          <w:sz w:val="24"/>
          <w:szCs w:val="24"/>
          <w:lang w:val="es-MX" w:eastAsia="es-ES"/>
        </w:rPr>
        <w:t>1.</w:t>
      </w:r>
      <w:r w:rsidRPr="00FE4F80">
        <w:rPr>
          <w:rFonts w:ascii="Arial" w:hAnsi="Arial" w:cs="Arial"/>
          <w:b/>
          <w:sz w:val="24"/>
          <w:szCs w:val="24"/>
          <w:lang w:val="es-MX" w:eastAsia="es-ES"/>
        </w:rPr>
        <w:t xml:space="preserve"> </w:t>
      </w:r>
      <w:r>
        <w:rPr>
          <w:rFonts w:ascii="Arial" w:hAnsi="Arial" w:cs="Arial"/>
          <w:b/>
          <w:sz w:val="24"/>
          <w:szCs w:val="24"/>
          <w:lang w:val="es-MX" w:eastAsia="es-ES"/>
        </w:rPr>
        <w:t xml:space="preserve">Aprobada con enmiendas. </w:t>
      </w:r>
      <w:r w:rsidRPr="00FE4F80">
        <w:rPr>
          <w:rFonts w:ascii="Arial" w:hAnsi="Arial" w:cs="Arial"/>
          <w:b/>
          <w:sz w:val="24"/>
          <w:szCs w:val="24"/>
          <w:lang w:val="es-MX" w:eastAsia="es-ES"/>
        </w:rPr>
        <w:t xml:space="preserve">Unanimidad </w:t>
      </w:r>
      <w:r>
        <w:rPr>
          <w:rFonts w:ascii="Arial" w:hAnsi="Arial" w:cs="Arial"/>
          <w:b/>
          <w:sz w:val="24"/>
          <w:szCs w:val="24"/>
          <w:lang w:val="es-MX" w:eastAsia="es-ES"/>
        </w:rPr>
        <w:t>5</w:t>
      </w:r>
      <w:r w:rsidRPr="00FE4F80">
        <w:rPr>
          <w:rFonts w:ascii="Arial" w:hAnsi="Arial" w:cs="Arial"/>
          <w:b/>
          <w:sz w:val="24"/>
          <w:szCs w:val="24"/>
          <w:lang w:val="es-MX" w:eastAsia="es-ES"/>
        </w:rPr>
        <w:t xml:space="preserve">x0. Senadores señores </w:t>
      </w:r>
      <w:r>
        <w:rPr>
          <w:rFonts w:ascii="Arial" w:hAnsi="Arial" w:cs="Arial"/>
          <w:b/>
          <w:sz w:val="24"/>
          <w:szCs w:val="24"/>
          <w:lang w:val="es-MX" w:eastAsia="es-ES"/>
        </w:rPr>
        <w:t xml:space="preserve">Coloma, García, </w:t>
      </w:r>
      <w:r w:rsidRPr="00FE4F80">
        <w:rPr>
          <w:rFonts w:ascii="Arial" w:hAnsi="Arial" w:cs="Arial"/>
          <w:b/>
          <w:sz w:val="24"/>
          <w:szCs w:val="24"/>
          <w:lang w:val="es-MX" w:eastAsia="es-ES"/>
        </w:rPr>
        <w:t>Insulza</w:t>
      </w:r>
      <w:r>
        <w:rPr>
          <w:rFonts w:ascii="Arial" w:hAnsi="Arial" w:cs="Arial"/>
          <w:b/>
          <w:sz w:val="24"/>
          <w:szCs w:val="24"/>
          <w:lang w:val="es-MX" w:eastAsia="es-ES"/>
        </w:rPr>
        <w:t>, Kast</w:t>
      </w:r>
      <w:r w:rsidRPr="00FE4F80">
        <w:rPr>
          <w:rFonts w:ascii="Arial" w:hAnsi="Arial" w:cs="Arial"/>
          <w:b/>
          <w:sz w:val="24"/>
          <w:szCs w:val="24"/>
          <w:lang w:val="es-MX" w:eastAsia="es-ES"/>
        </w:rPr>
        <w:t xml:space="preserve"> y Lagos)</w:t>
      </w:r>
    </w:p>
    <w:p w14:paraId="200A380C"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4314F56F"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16186B55" w14:textId="77777777" w:rsidR="00464617" w:rsidRPr="000F5B5A"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r w:rsidRPr="000F5B5A">
        <w:rPr>
          <w:rFonts w:ascii="Arial" w:hAnsi="Arial" w:cs="Arial"/>
          <w:b/>
          <w:sz w:val="24"/>
          <w:szCs w:val="24"/>
          <w:u w:val="single"/>
          <w:lang w:val="es-ES" w:eastAsia="es-ES"/>
        </w:rPr>
        <w:t>Inciso segundo</w:t>
      </w:r>
    </w:p>
    <w:p w14:paraId="41DA64B6"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725662DF" w14:textId="1D600EE6" w:rsidR="00464617" w:rsidRDefault="00464617" w:rsidP="00464617">
      <w:pPr>
        <w:tabs>
          <w:tab w:val="left" w:pos="2835"/>
        </w:tabs>
        <w:spacing w:after="0" w:line="240" w:lineRule="auto"/>
        <w:ind w:firstLine="1134"/>
        <w:jc w:val="both"/>
        <w:rPr>
          <w:rFonts w:ascii="Arial" w:hAnsi="Arial" w:cs="Arial"/>
          <w:sz w:val="24"/>
          <w:szCs w:val="24"/>
          <w:lang w:val="es-MX" w:eastAsia="es-ES"/>
        </w:rPr>
      </w:pPr>
      <w:r>
        <w:rPr>
          <w:rFonts w:ascii="Arial" w:hAnsi="Arial" w:cs="Arial"/>
          <w:sz w:val="24"/>
          <w:szCs w:val="24"/>
          <w:lang w:val="es-MX" w:eastAsia="es-ES"/>
        </w:rPr>
        <w:t xml:space="preserve">Ha agregado la siguiente oración final: “Sin perjuicio de las auditorías que directamente pueda llevar a cabo el SAIG a requerimiento del </w:t>
      </w:r>
      <w:proofErr w:type="gramStart"/>
      <w:r>
        <w:rPr>
          <w:rFonts w:ascii="Arial" w:hAnsi="Arial" w:cs="Arial"/>
          <w:sz w:val="24"/>
          <w:szCs w:val="24"/>
          <w:lang w:val="es-MX" w:eastAsia="es-ES"/>
        </w:rPr>
        <w:t>Presidente</w:t>
      </w:r>
      <w:proofErr w:type="gramEnd"/>
      <w:r>
        <w:rPr>
          <w:rFonts w:ascii="Arial" w:hAnsi="Arial" w:cs="Arial"/>
          <w:sz w:val="24"/>
          <w:szCs w:val="24"/>
          <w:lang w:val="es-MX" w:eastAsia="es-ES"/>
        </w:rPr>
        <w:t xml:space="preserve"> de la República, como lo establece el artículo 7, ello no será impedimento bajo ninguna circunstancia para que la Contraloría General de la República ejerza sus facultades y atribuciones en materia de auditorías e investigaciones.”.</w:t>
      </w:r>
    </w:p>
    <w:p w14:paraId="771BED29"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05662A52" w14:textId="77777777" w:rsidR="00464617" w:rsidRPr="00FE4F80" w:rsidRDefault="00464617" w:rsidP="00AF7E7A">
      <w:pPr>
        <w:tabs>
          <w:tab w:val="left" w:pos="2835"/>
        </w:tabs>
        <w:spacing w:after="0" w:line="240" w:lineRule="auto"/>
        <w:ind w:firstLine="1134"/>
        <w:jc w:val="both"/>
        <w:rPr>
          <w:rFonts w:ascii="Arial" w:hAnsi="Arial" w:cs="Arial"/>
          <w:b/>
          <w:sz w:val="24"/>
          <w:szCs w:val="24"/>
          <w:lang w:val="es-MX" w:eastAsia="es-ES"/>
        </w:rPr>
      </w:pPr>
      <w:r w:rsidRPr="00FE4F80">
        <w:rPr>
          <w:rFonts w:ascii="Arial" w:hAnsi="Arial" w:cs="Arial"/>
          <w:b/>
          <w:sz w:val="24"/>
          <w:szCs w:val="24"/>
          <w:lang w:val="es-MX" w:eastAsia="es-ES"/>
        </w:rPr>
        <w:t>(Indicación número 1</w:t>
      </w:r>
      <w:r>
        <w:rPr>
          <w:rFonts w:ascii="Arial" w:hAnsi="Arial" w:cs="Arial"/>
          <w:b/>
          <w:sz w:val="24"/>
          <w:szCs w:val="24"/>
          <w:lang w:val="es-MX" w:eastAsia="es-ES"/>
        </w:rPr>
        <w:t>2.</w:t>
      </w:r>
      <w:r w:rsidRPr="00FE4F80">
        <w:rPr>
          <w:rFonts w:ascii="Arial" w:hAnsi="Arial" w:cs="Arial"/>
          <w:b/>
          <w:sz w:val="24"/>
          <w:szCs w:val="24"/>
          <w:lang w:val="es-MX" w:eastAsia="es-ES"/>
        </w:rPr>
        <w:t xml:space="preserve"> </w:t>
      </w:r>
      <w:r>
        <w:rPr>
          <w:rFonts w:ascii="Arial" w:hAnsi="Arial" w:cs="Arial"/>
          <w:b/>
          <w:sz w:val="24"/>
          <w:szCs w:val="24"/>
          <w:lang w:val="es-MX" w:eastAsia="es-ES"/>
        </w:rPr>
        <w:t xml:space="preserve">Aprobada con enmiendas. </w:t>
      </w:r>
      <w:r w:rsidRPr="00FE4F80">
        <w:rPr>
          <w:rFonts w:ascii="Arial" w:hAnsi="Arial" w:cs="Arial"/>
          <w:b/>
          <w:sz w:val="24"/>
          <w:szCs w:val="24"/>
          <w:lang w:val="es-MX" w:eastAsia="es-ES"/>
        </w:rPr>
        <w:t xml:space="preserve">Unanimidad </w:t>
      </w:r>
      <w:r>
        <w:rPr>
          <w:rFonts w:ascii="Arial" w:hAnsi="Arial" w:cs="Arial"/>
          <w:b/>
          <w:sz w:val="24"/>
          <w:szCs w:val="24"/>
          <w:lang w:val="es-MX" w:eastAsia="es-ES"/>
        </w:rPr>
        <w:t>5</w:t>
      </w:r>
      <w:r w:rsidRPr="00FE4F80">
        <w:rPr>
          <w:rFonts w:ascii="Arial" w:hAnsi="Arial" w:cs="Arial"/>
          <w:b/>
          <w:sz w:val="24"/>
          <w:szCs w:val="24"/>
          <w:lang w:val="es-MX" w:eastAsia="es-ES"/>
        </w:rPr>
        <w:t xml:space="preserve">x0. Senadores señores </w:t>
      </w:r>
      <w:r>
        <w:rPr>
          <w:rFonts w:ascii="Arial" w:hAnsi="Arial" w:cs="Arial"/>
          <w:b/>
          <w:sz w:val="24"/>
          <w:szCs w:val="24"/>
          <w:lang w:val="es-MX" w:eastAsia="es-ES"/>
        </w:rPr>
        <w:t xml:space="preserve">Coloma, García, </w:t>
      </w:r>
      <w:r w:rsidRPr="00FE4F80">
        <w:rPr>
          <w:rFonts w:ascii="Arial" w:hAnsi="Arial" w:cs="Arial"/>
          <w:b/>
          <w:sz w:val="24"/>
          <w:szCs w:val="24"/>
          <w:lang w:val="es-MX" w:eastAsia="es-ES"/>
        </w:rPr>
        <w:t>Insulza</w:t>
      </w:r>
      <w:r>
        <w:rPr>
          <w:rFonts w:ascii="Arial" w:hAnsi="Arial" w:cs="Arial"/>
          <w:b/>
          <w:sz w:val="24"/>
          <w:szCs w:val="24"/>
          <w:lang w:val="es-MX" w:eastAsia="es-ES"/>
        </w:rPr>
        <w:t>, Kast</w:t>
      </w:r>
      <w:r w:rsidRPr="00FE4F80">
        <w:rPr>
          <w:rFonts w:ascii="Arial" w:hAnsi="Arial" w:cs="Arial"/>
          <w:b/>
          <w:sz w:val="24"/>
          <w:szCs w:val="24"/>
          <w:lang w:val="es-MX" w:eastAsia="es-ES"/>
        </w:rPr>
        <w:t xml:space="preserve"> y Lagos)</w:t>
      </w:r>
    </w:p>
    <w:p w14:paraId="3B7238F9"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2800703D"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33DEAE73" w14:textId="77777777" w:rsidR="00464617" w:rsidRPr="0099083E" w:rsidRDefault="00464617" w:rsidP="00464617">
      <w:pPr>
        <w:widowControl w:val="0"/>
        <w:autoSpaceDE w:val="0"/>
        <w:autoSpaceDN w:val="0"/>
        <w:adjustRightInd w:val="0"/>
        <w:spacing w:after="0" w:line="240" w:lineRule="auto"/>
        <w:jc w:val="center"/>
        <w:rPr>
          <w:rFonts w:ascii="Arial" w:hAnsi="Arial" w:cs="Arial"/>
          <w:b/>
          <w:sz w:val="24"/>
          <w:szCs w:val="24"/>
          <w:lang w:val="es-ES" w:eastAsia="es-ES"/>
        </w:rPr>
      </w:pPr>
      <w:r>
        <w:rPr>
          <w:rFonts w:ascii="Arial" w:hAnsi="Arial" w:cs="Arial"/>
          <w:b/>
          <w:sz w:val="24"/>
          <w:szCs w:val="24"/>
          <w:lang w:val="es-ES" w:eastAsia="es-ES"/>
        </w:rPr>
        <w:t xml:space="preserve">o </w:t>
      </w:r>
      <w:proofErr w:type="spellStart"/>
      <w:r>
        <w:rPr>
          <w:rFonts w:ascii="Arial" w:hAnsi="Arial" w:cs="Arial"/>
          <w:b/>
          <w:sz w:val="24"/>
          <w:szCs w:val="24"/>
          <w:lang w:val="es-ES" w:eastAsia="es-ES"/>
        </w:rPr>
        <w:t>o</w:t>
      </w:r>
      <w:proofErr w:type="spellEnd"/>
      <w:r>
        <w:rPr>
          <w:rFonts w:ascii="Arial" w:hAnsi="Arial" w:cs="Arial"/>
          <w:b/>
          <w:sz w:val="24"/>
          <w:szCs w:val="24"/>
          <w:lang w:val="es-ES" w:eastAsia="es-ES"/>
        </w:rPr>
        <w:t xml:space="preserve"> </w:t>
      </w:r>
      <w:proofErr w:type="spellStart"/>
      <w:r>
        <w:rPr>
          <w:rFonts w:ascii="Arial" w:hAnsi="Arial" w:cs="Arial"/>
          <w:b/>
          <w:sz w:val="24"/>
          <w:szCs w:val="24"/>
          <w:lang w:val="es-ES" w:eastAsia="es-ES"/>
        </w:rPr>
        <w:t>o</w:t>
      </w:r>
      <w:proofErr w:type="spellEnd"/>
      <w:r>
        <w:rPr>
          <w:rFonts w:ascii="Arial" w:hAnsi="Arial" w:cs="Arial"/>
          <w:b/>
          <w:sz w:val="24"/>
          <w:szCs w:val="24"/>
          <w:lang w:val="es-ES" w:eastAsia="es-ES"/>
        </w:rPr>
        <w:t xml:space="preserve"> </w:t>
      </w:r>
      <w:proofErr w:type="spellStart"/>
      <w:r>
        <w:rPr>
          <w:rFonts w:ascii="Arial" w:hAnsi="Arial" w:cs="Arial"/>
          <w:b/>
          <w:sz w:val="24"/>
          <w:szCs w:val="24"/>
          <w:lang w:val="es-ES" w:eastAsia="es-ES"/>
        </w:rPr>
        <w:t>o</w:t>
      </w:r>
      <w:proofErr w:type="spellEnd"/>
      <w:r>
        <w:rPr>
          <w:rFonts w:ascii="Arial" w:hAnsi="Arial" w:cs="Arial"/>
          <w:b/>
          <w:sz w:val="24"/>
          <w:szCs w:val="24"/>
          <w:lang w:val="es-ES" w:eastAsia="es-ES"/>
        </w:rPr>
        <w:t xml:space="preserve"> </w:t>
      </w:r>
      <w:proofErr w:type="spellStart"/>
      <w:r>
        <w:rPr>
          <w:rFonts w:ascii="Arial" w:hAnsi="Arial" w:cs="Arial"/>
          <w:b/>
          <w:sz w:val="24"/>
          <w:szCs w:val="24"/>
          <w:lang w:val="es-ES" w:eastAsia="es-ES"/>
        </w:rPr>
        <w:t>o</w:t>
      </w:r>
      <w:proofErr w:type="spellEnd"/>
    </w:p>
    <w:p w14:paraId="00D746E6" w14:textId="77777777" w:rsidR="00464617" w:rsidRDefault="00464617" w:rsidP="00464617">
      <w:pPr>
        <w:widowControl w:val="0"/>
        <w:autoSpaceDE w:val="0"/>
        <w:autoSpaceDN w:val="0"/>
        <w:adjustRightInd w:val="0"/>
        <w:spacing w:after="0" w:line="240" w:lineRule="auto"/>
        <w:jc w:val="center"/>
        <w:rPr>
          <w:rFonts w:ascii="Arial" w:hAnsi="Arial" w:cs="Arial"/>
          <w:b/>
          <w:sz w:val="24"/>
          <w:szCs w:val="24"/>
          <w:lang w:val="es-ES" w:eastAsia="es-ES"/>
        </w:rPr>
      </w:pPr>
    </w:p>
    <w:p w14:paraId="5DC7A637" w14:textId="09285989" w:rsidR="00464617" w:rsidRPr="0099083E"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r>
        <w:rPr>
          <w:rFonts w:ascii="Arial" w:hAnsi="Arial" w:cs="Arial"/>
          <w:b/>
          <w:sz w:val="24"/>
          <w:szCs w:val="24"/>
          <w:lang w:val="es-ES" w:eastAsia="es-ES"/>
        </w:rPr>
        <w:tab/>
      </w:r>
      <w:r>
        <w:rPr>
          <w:rFonts w:ascii="Arial" w:hAnsi="Arial" w:cs="Arial"/>
          <w:b/>
          <w:sz w:val="24"/>
          <w:szCs w:val="24"/>
          <w:lang w:val="es-ES" w:eastAsia="es-ES"/>
        </w:rPr>
        <w:tab/>
      </w:r>
      <w:r w:rsidRPr="0099083E">
        <w:rPr>
          <w:rFonts w:ascii="Arial" w:hAnsi="Arial" w:cs="Arial"/>
          <w:sz w:val="24"/>
          <w:szCs w:val="24"/>
          <w:lang w:val="es-ES" w:eastAsia="es-ES"/>
        </w:rPr>
        <w:t xml:space="preserve">Ha </w:t>
      </w:r>
      <w:r>
        <w:rPr>
          <w:rFonts w:ascii="Arial" w:hAnsi="Arial" w:cs="Arial"/>
          <w:sz w:val="24"/>
          <w:szCs w:val="24"/>
          <w:lang w:val="es-ES" w:eastAsia="es-ES"/>
        </w:rPr>
        <w:t>incorporado un inciso final</w:t>
      </w:r>
      <w:r w:rsidRPr="0099083E">
        <w:rPr>
          <w:rFonts w:ascii="Arial" w:hAnsi="Arial" w:cs="Arial"/>
          <w:sz w:val="24"/>
          <w:szCs w:val="24"/>
          <w:lang w:val="es-ES" w:eastAsia="es-ES"/>
        </w:rPr>
        <w:t>, nuevo</w:t>
      </w:r>
      <w:r>
        <w:rPr>
          <w:rFonts w:ascii="Arial" w:hAnsi="Arial" w:cs="Arial"/>
          <w:sz w:val="24"/>
          <w:szCs w:val="24"/>
          <w:lang w:val="es-ES" w:eastAsia="es-ES"/>
        </w:rPr>
        <w:t>, del siguiente tenor</w:t>
      </w:r>
      <w:r w:rsidRPr="0099083E">
        <w:rPr>
          <w:rFonts w:ascii="Arial" w:hAnsi="Arial" w:cs="Arial"/>
          <w:sz w:val="24"/>
          <w:szCs w:val="24"/>
          <w:lang w:val="es-ES" w:eastAsia="es-ES"/>
        </w:rPr>
        <w:t>:</w:t>
      </w:r>
    </w:p>
    <w:p w14:paraId="4F4082D1" w14:textId="77777777" w:rsidR="00464617" w:rsidRPr="0099083E"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p>
    <w:p w14:paraId="78E7745F" w14:textId="77777777" w:rsidR="00464617" w:rsidRPr="0099083E" w:rsidRDefault="00464617" w:rsidP="00AF7E7A">
      <w:pPr>
        <w:widowControl w:val="0"/>
        <w:autoSpaceDE w:val="0"/>
        <w:autoSpaceDN w:val="0"/>
        <w:adjustRightInd w:val="0"/>
        <w:spacing w:after="0" w:line="240" w:lineRule="auto"/>
        <w:ind w:firstLine="1134"/>
        <w:jc w:val="both"/>
        <w:rPr>
          <w:rFonts w:ascii="Arial" w:hAnsi="Arial" w:cs="Arial"/>
          <w:sz w:val="24"/>
          <w:szCs w:val="24"/>
          <w:lang w:val="es-ES" w:eastAsia="es-ES"/>
        </w:rPr>
      </w:pPr>
      <w:r w:rsidRPr="0099083E">
        <w:rPr>
          <w:rFonts w:ascii="Arial" w:hAnsi="Arial" w:cs="Arial"/>
          <w:sz w:val="24"/>
          <w:szCs w:val="24"/>
          <w:lang w:val="es-ES" w:eastAsia="es-ES"/>
        </w:rPr>
        <w:t>“</w:t>
      </w:r>
      <w:r w:rsidRPr="007D7CDD">
        <w:rPr>
          <w:rFonts w:ascii="Arial" w:hAnsi="Arial" w:cs="Arial"/>
          <w:sz w:val="24"/>
          <w:szCs w:val="24"/>
        </w:rPr>
        <w:t xml:space="preserve">Para efectos de lo dispuesto en el inciso anterior, el Servicio definirá mediante resolución y previa consulta a la Contraloría General de la </w:t>
      </w:r>
      <w:r>
        <w:rPr>
          <w:rFonts w:ascii="Arial" w:hAnsi="Arial" w:cs="Arial"/>
          <w:sz w:val="24"/>
          <w:szCs w:val="24"/>
        </w:rPr>
        <w:t>República</w:t>
      </w:r>
      <w:r w:rsidRPr="007D7CDD">
        <w:rPr>
          <w:rFonts w:ascii="Arial" w:hAnsi="Arial" w:cs="Arial"/>
          <w:sz w:val="24"/>
          <w:szCs w:val="24"/>
        </w:rPr>
        <w:t xml:space="preserve"> un procedimiento que resguarde la debida coordinación interinstitucional</w:t>
      </w:r>
      <w:r w:rsidRPr="0099083E">
        <w:rPr>
          <w:rFonts w:ascii="Arial" w:hAnsi="Arial" w:cs="Arial"/>
          <w:sz w:val="24"/>
          <w:szCs w:val="24"/>
          <w:lang w:val="es-ES" w:eastAsia="es-ES"/>
        </w:rPr>
        <w:t>.”.</w:t>
      </w:r>
    </w:p>
    <w:p w14:paraId="626868A8" w14:textId="77777777" w:rsidR="00464617" w:rsidRPr="0099083E" w:rsidRDefault="00464617" w:rsidP="00AF7E7A">
      <w:pPr>
        <w:widowControl w:val="0"/>
        <w:autoSpaceDE w:val="0"/>
        <w:autoSpaceDN w:val="0"/>
        <w:adjustRightInd w:val="0"/>
        <w:spacing w:after="0" w:line="240" w:lineRule="auto"/>
        <w:ind w:firstLine="1134"/>
        <w:jc w:val="both"/>
        <w:rPr>
          <w:rFonts w:ascii="Arial" w:hAnsi="Arial" w:cs="Arial"/>
          <w:sz w:val="24"/>
          <w:szCs w:val="24"/>
          <w:lang w:val="es-ES" w:eastAsia="es-ES"/>
        </w:rPr>
      </w:pPr>
    </w:p>
    <w:p w14:paraId="5A83D084" w14:textId="77777777" w:rsidR="00464617" w:rsidRPr="00FE4F80" w:rsidRDefault="00464617" w:rsidP="00AF7E7A">
      <w:pPr>
        <w:tabs>
          <w:tab w:val="left" w:pos="2835"/>
        </w:tabs>
        <w:spacing w:after="0" w:line="240" w:lineRule="auto"/>
        <w:ind w:firstLine="1134"/>
        <w:jc w:val="both"/>
        <w:rPr>
          <w:rFonts w:ascii="Arial" w:hAnsi="Arial" w:cs="Arial"/>
          <w:b/>
          <w:sz w:val="24"/>
          <w:szCs w:val="24"/>
          <w:lang w:val="es-MX" w:eastAsia="es-ES"/>
        </w:rPr>
      </w:pPr>
      <w:r w:rsidRPr="00FE4F80">
        <w:rPr>
          <w:rFonts w:ascii="Arial" w:hAnsi="Arial" w:cs="Arial"/>
          <w:b/>
          <w:sz w:val="24"/>
          <w:szCs w:val="24"/>
          <w:lang w:val="es-MX" w:eastAsia="es-ES"/>
        </w:rPr>
        <w:t>(Indicación número 1</w:t>
      </w:r>
      <w:r>
        <w:rPr>
          <w:rFonts w:ascii="Arial" w:hAnsi="Arial" w:cs="Arial"/>
          <w:b/>
          <w:sz w:val="24"/>
          <w:szCs w:val="24"/>
          <w:lang w:val="es-MX" w:eastAsia="es-ES"/>
        </w:rPr>
        <w:t>3.</w:t>
      </w:r>
      <w:r w:rsidRPr="00FE4F80">
        <w:rPr>
          <w:rFonts w:ascii="Arial" w:hAnsi="Arial" w:cs="Arial"/>
          <w:b/>
          <w:sz w:val="24"/>
          <w:szCs w:val="24"/>
          <w:lang w:val="es-MX" w:eastAsia="es-ES"/>
        </w:rPr>
        <w:t xml:space="preserve"> Unanimidad </w:t>
      </w:r>
      <w:r>
        <w:rPr>
          <w:rFonts w:ascii="Arial" w:hAnsi="Arial" w:cs="Arial"/>
          <w:b/>
          <w:sz w:val="24"/>
          <w:szCs w:val="24"/>
          <w:lang w:val="es-MX" w:eastAsia="es-ES"/>
        </w:rPr>
        <w:t>4</w:t>
      </w:r>
      <w:r w:rsidRPr="00FE4F80">
        <w:rPr>
          <w:rFonts w:ascii="Arial" w:hAnsi="Arial" w:cs="Arial"/>
          <w:b/>
          <w:sz w:val="24"/>
          <w:szCs w:val="24"/>
          <w:lang w:val="es-MX" w:eastAsia="es-ES"/>
        </w:rPr>
        <w:t xml:space="preserve">x0. Senadores señores </w:t>
      </w:r>
      <w:r>
        <w:rPr>
          <w:rFonts w:ascii="Arial" w:hAnsi="Arial" w:cs="Arial"/>
          <w:b/>
          <w:sz w:val="24"/>
          <w:szCs w:val="24"/>
          <w:lang w:val="es-MX" w:eastAsia="es-ES"/>
        </w:rPr>
        <w:t xml:space="preserve">García, </w:t>
      </w:r>
      <w:r w:rsidRPr="00FE4F80">
        <w:rPr>
          <w:rFonts w:ascii="Arial" w:hAnsi="Arial" w:cs="Arial"/>
          <w:b/>
          <w:sz w:val="24"/>
          <w:szCs w:val="24"/>
          <w:lang w:val="es-MX" w:eastAsia="es-ES"/>
        </w:rPr>
        <w:t>Insulza</w:t>
      </w:r>
      <w:r>
        <w:rPr>
          <w:rFonts w:ascii="Arial" w:hAnsi="Arial" w:cs="Arial"/>
          <w:b/>
          <w:sz w:val="24"/>
          <w:szCs w:val="24"/>
          <w:lang w:val="es-MX" w:eastAsia="es-ES"/>
        </w:rPr>
        <w:t>, Kast</w:t>
      </w:r>
      <w:r w:rsidRPr="00FE4F80">
        <w:rPr>
          <w:rFonts w:ascii="Arial" w:hAnsi="Arial" w:cs="Arial"/>
          <w:b/>
          <w:sz w:val="24"/>
          <w:szCs w:val="24"/>
          <w:lang w:val="es-MX" w:eastAsia="es-ES"/>
        </w:rPr>
        <w:t xml:space="preserve"> y Lagos)</w:t>
      </w:r>
    </w:p>
    <w:p w14:paraId="0DE34FD7"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647AB68E" w14:textId="77777777" w:rsidR="00464617" w:rsidRPr="0099083E" w:rsidRDefault="00464617" w:rsidP="00464617">
      <w:pPr>
        <w:widowControl w:val="0"/>
        <w:autoSpaceDE w:val="0"/>
        <w:autoSpaceDN w:val="0"/>
        <w:adjustRightInd w:val="0"/>
        <w:spacing w:after="0" w:line="240" w:lineRule="auto"/>
        <w:jc w:val="center"/>
        <w:rPr>
          <w:rFonts w:ascii="Arial" w:hAnsi="Arial" w:cs="Arial"/>
          <w:b/>
          <w:sz w:val="24"/>
          <w:szCs w:val="24"/>
          <w:lang w:val="es-ES" w:eastAsia="es-ES"/>
        </w:rPr>
      </w:pPr>
      <w:r>
        <w:rPr>
          <w:rFonts w:ascii="Arial" w:hAnsi="Arial" w:cs="Arial"/>
          <w:b/>
          <w:sz w:val="24"/>
          <w:szCs w:val="24"/>
          <w:lang w:val="es-ES" w:eastAsia="es-ES"/>
        </w:rPr>
        <w:t xml:space="preserve">o </w:t>
      </w:r>
      <w:proofErr w:type="spellStart"/>
      <w:r>
        <w:rPr>
          <w:rFonts w:ascii="Arial" w:hAnsi="Arial" w:cs="Arial"/>
          <w:b/>
          <w:sz w:val="24"/>
          <w:szCs w:val="24"/>
          <w:lang w:val="es-ES" w:eastAsia="es-ES"/>
        </w:rPr>
        <w:t>o</w:t>
      </w:r>
      <w:proofErr w:type="spellEnd"/>
      <w:r>
        <w:rPr>
          <w:rFonts w:ascii="Arial" w:hAnsi="Arial" w:cs="Arial"/>
          <w:b/>
          <w:sz w:val="24"/>
          <w:szCs w:val="24"/>
          <w:lang w:val="es-ES" w:eastAsia="es-ES"/>
        </w:rPr>
        <w:t xml:space="preserve"> </w:t>
      </w:r>
      <w:proofErr w:type="spellStart"/>
      <w:r>
        <w:rPr>
          <w:rFonts w:ascii="Arial" w:hAnsi="Arial" w:cs="Arial"/>
          <w:b/>
          <w:sz w:val="24"/>
          <w:szCs w:val="24"/>
          <w:lang w:val="es-ES" w:eastAsia="es-ES"/>
        </w:rPr>
        <w:t>o</w:t>
      </w:r>
      <w:proofErr w:type="spellEnd"/>
      <w:r>
        <w:rPr>
          <w:rFonts w:ascii="Arial" w:hAnsi="Arial" w:cs="Arial"/>
          <w:b/>
          <w:sz w:val="24"/>
          <w:szCs w:val="24"/>
          <w:lang w:val="es-ES" w:eastAsia="es-ES"/>
        </w:rPr>
        <w:t xml:space="preserve"> </w:t>
      </w:r>
      <w:proofErr w:type="spellStart"/>
      <w:r>
        <w:rPr>
          <w:rFonts w:ascii="Arial" w:hAnsi="Arial" w:cs="Arial"/>
          <w:b/>
          <w:sz w:val="24"/>
          <w:szCs w:val="24"/>
          <w:lang w:val="es-ES" w:eastAsia="es-ES"/>
        </w:rPr>
        <w:t>o</w:t>
      </w:r>
      <w:proofErr w:type="spellEnd"/>
      <w:r>
        <w:rPr>
          <w:rFonts w:ascii="Arial" w:hAnsi="Arial" w:cs="Arial"/>
          <w:b/>
          <w:sz w:val="24"/>
          <w:szCs w:val="24"/>
          <w:lang w:val="es-ES" w:eastAsia="es-ES"/>
        </w:rPr>
        <w:t xml:space="preserve"> </w:t>
      </w:r>
      <w:proofErr w:type="spellStart"/>
      <w:r>
        <w:rPr>
          <w:rFonts w:ascii="Arial" w:hAnsi="Arial" w:cs="Arial"/>
          <w:b/>
          <w:sz w:val="24"/>
          <w:szCs w:val="24"/>
          <w:lang w:val="es-ES" w:eastAsia="es-ES"/>
        </w:rPr>
        <w:t>o</w:t>
      </w:r>
      <w:proofErr w:type="spellEnd"/>
    </w:p>
    <w:p w14:paraId="52BA626A"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535E6DE0"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68A9FD65" w14:textId="77777777" w:rsidR="00464617" w:rsidRPr="007B57B5"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r w:rsidRPr="007B57B5">
        <w:rPr>
          <w:rFonts w:ascii="Arial" w:hAnsi="Arial" w:cs="Arial"/>
          <w:b/>
          <w:sz w:val="24"/>
          <w:szCs w:val="24"/>
          <w:u w:val="single"/>
          <w:lang w:val="es-ES" w:eastAsia="es-ES"/>
        </w:rPr>
        <w:t xml:space="preserve">ARTÍCULO </w:t>
      </w:r>
      <w:r>
        <w:rPr>
          <w:rFonts w:ascii="Arial" w:hAnsi="Arial" w:cs="Arial"/>
          <w:b/>
          <w:sz w:val="24"/>
          <w:szCs w:val="24"/>
          <w:u w:val="single"/>
          <w:lang w:val="es-ES" w:eastAsia="es-ES"/>
        </w:rPr>
        <w:t>9</w:t>
      </w:r>
    </w:p>
    <w:p w14:paraId="5C6AEF6B" w14:textId="77777777" w:rsidR="00464617" w:rsidRPr="007B57B5"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p>
    <w:p w14:paraId="0D6FD303" w14:textId="77777777" w:rsidR="00464617" w:rsidRPr="007B57B5"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r w:rsidRPr="007B57B5">
        <w:rPr>
          <w:rFonts w:ascii="Arial" w:hAnsi="Arial" w:cs="Arial"/>
          <w:b/>
          <w:sz w:val="24"/>
          <w:szCs w:val="24"/>
          <w:u w:val="single"/>
          <w:lang w:val="es-ES" w:eastAsia="es-ES"/>
        </w:rPr>
        <w:t>Inciso primero</w:t>
      </w:r>
    </w:p>
    <w:p w14:paraId="15FEC63A"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6A075205" w14:textId="6BFF9749" w:rsidR="00464617" w:rsidRDefault="00464617" w:rsidP="00464617">
      <w:pPr>
        <w:tabs>
          <w:tab w:val="left" w:pos="2835"/>
        </w:tabs>
        <w:spacing w:after="0" w:line="240" w:lineRule="auto"/>
        <w:ind w:firstLine="1134"/>
        <w:jc w:val="both"/>
        <w:rPr>
          <w:rFonts w:ascii="Arial" w:hAnsi="Arial" w:cs="Arial"/>
          <w:sz w:val="24"/>
          <w:szCs w:val="24"/>
          <w:lang w:val="es-MX" w:eastAsia="es-ES"/>
        </w:rPr>
      </w:pPr>
      <w:r>
        <w:rPr>
          <w:rFonts w:ascii="Arial" w:hAnsi="Arial" w:cs="Arial"/>
          <w:sz w:val="24"/>
          <w:szCs w:val="24"/>
          <w:lang w:val="es-MX" w:eastAsia="es-ES"/>
        </w:rPr>
        <w:t>Ha reemplazado la frase “Auditor o Auditora General de Gobierno, quien será el jefe o la jefa superior del Servicio”, por la siguiente: “Auditor General de Gobierno, quien será el jefe superior del Servicio”.</w:t>
      </w:r>
    </w:p>
    <w:p w14:paraId="35E27770"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4C0CD390" w14:textId="77777777" w:rsidR="00464617" w:rsidRPr="007B57B5"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r w:rsidRPr="007B57B5">
        <w:rPr>
          <w:rFonts w:ascii="Arial" w:hAnsi="Arial" w:cs="Arial"/>
          <w:b/>
          <w:sz w:val="24"/>
          <w:szCs w:val="24"/>
          <w:u w:val="single"/>
          <w:lang w:val="es-ES" w:eastAsia="es-ES"/>
        </w:rPr>
        <w:t xml:space="preserve">Inciso </w:t>
      </w:r>
      <w:r>
        <w:rPr>
          <w:rFonts w:ascii="Arial" w:hAnsi="Arial" w:cs="Arial"/>
          <w:b/>
          <w:sz w:val="24"/>
          <w:szCs w:val="24"/>
          <w:u w:val="single"/>
          <w:lang w:val="es-ES" w:eastAsia="es-ES"/>
        </w:rPr>
        <w:t>segund</w:t>
      </w:r>
      <w:r w:rsidRPr="007B57B5">
        <w:rPr>
          <w:rFonts w:ascii="Arial" w:hAnsi="Arial" w:cs="Arial"/>
          <w:b/>
          <w:sz w:val="24"/>
          <w:szCs w:val="24"/>
          <w:u w:val="single"/>
          <w:lang w:val="es-ES" w:eastAsia="es-ES"/>
        </w:rPr>
        <w:t>o</w:t>
      </w:r>
    </w:p>
    <w:p w14:paraId="231D06EB"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2B9F236A" w14:textId="475BC667" w:rsidR="00464617" w:rsidRDefault="00464617" w:rsidP="00464617">
      <w:pPr>
        <w:tabs>
          <w:tab w:val="left" w:pos="2835"/>
        </w:tabs>
        <w:spacing w:after="0" w:line="240" w:lineRule="auto"/>
        <w:ind w:firstLine="1134"/>
        <w:jc w:val="both"/>
        <w:rPr>
          <w:rFonts w:ascii="Arial" w:hAnsi="Arial" w:cs="Arial"/>
          <w:sz w:val="24"/>
          <w:szCs w:val="24"/>
          <w:lang w:val="es-MX" w:eastAsia="es-ES"/>
        </w:rPr>
      </w:pPr>
      <w:r>
        <w:rPr>
          <w:rFonts w:ascii="Arial" w:hAnsi="Arial" w:cs="Arial"/>
          <w:sz w:val="24"/>
          <w:szCs w:val="24"/>
          <w:lang w:val="es-MX" w:eastAsia="es-ES"/>
        </w:rPr>
        <w:t>Ha sustituido la expresión “Auditor o la Auditora General de Gobierno” por “Auditor General de Gobierno”.</w:t>
      </w:r>
    </w:p>
    <w:p w14:paraId="131E5C46"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0EC696D7" w14:textId="77777777" w:rsidR="00464617" w:rsidRPr="00FE4F80" w:rsidRDefault="00464617" w:rsidP="00AF7E7A">
      <w:pPr>
        <w:tabs>
          <w:tab w:val="left" w:pos="2835"/>
        </w:tabs>
        <w:spacing w:after="0" w:line="240" w:lineRule="auto"/>
        <w:ind w:firstLine="1134"/>
        <w:jc w:val="both"/>
        <w:rPr>
          <w:rFonts w:ascii="Arial" w:hAnsi="Arial" w:cs="Arial"/>
          <w:b/>
          <w:sz w:val="24"/>
          <w:szCs w:val="24"/>
          <w:lang w:val="es-MX" w:eastAsia="es-ES"/>
        </w:rPr>
      </w:pPr>
      <w:r w:rsidRPr="00FE4F80">
        <w:rPr>
          <w:rFonts w:ascii="Arial" w:hAnsi="Arial" w:cs="Arial"/>
          <w:b/>
          <w:sz w:val="24"/>
          <w:szCs w:val="24"/>
          <w:lang w:val="es-MX" w:eastAsia="es-ES"/>
        </w:rPr>
        <w:t>(</w:t>
      </w:r>
      <w:r>
        <w:rPr>
          <w:rFonts w:ascii="Arial" w:hAnsi="Arial" w:cs="Arial"/>
          <w:b/>
          <w:sz w:val="24"/>
          <w:szCs w:val="24"/>
          <w:lang w:val="es-MX" w:eastAsia="es-ES"/>
        </w:rPr>
        <w:t>Artículo 121 inciso final del Reglamento del Senado.</w:t>
      </w:r>
      <w:r w:rsidRPr="00FE4F80">
        <w:rPr>
          <w:rFonts w:ascii="Arial" w:hAnsi="Arial" w:cs="Arial"/>
          <w:b/>
          <w:sz w:val="24"/>
          <w:szCs w:val="24"/>
          <w:lang w:val="es-MX" w:eastAsia="es-ES"/>
        </w:rPr>
        <w:t xml:space="preserve"> Unanimidad 5x0. Senadores señores Coloma, </w:t>
      </w:r>
      <w:r>
        <w:rPr>
          <w:rFonts w:ascii="Arial" w:hAnsi="Arial" w:cs="Arial"/>
          <w:b/>
          <w:sz w:val="24"/>
          <w:szCs w:val="24"/>
          <w:lang w:val="es-MX" w:eastAsia="es-ES"/>
        </w:rPr>
        <w:t xml:space="preserve">García, </w:t>
      </w:r>
      <w:r w:rsidRPr="00FE4F80">
        <w:rPr>
          <w:rFonts w:ascii="Arial" w:hAnsi="Arial" w:cs="Arial"/>
          <w:b/>
          <w:sz w:val="24"/>
          <w:szCs w:val="24"/>
          <w:lang w:val="es-MX" w:eastAsia="es-ES"/>
        </w:rPr>
        <w:t>Insulza</w:t>
      </w:r>
      <w:r>
        <w:rPr>
          <w:rFonts w:ascii="Arial" w:hAnsi="Arial" w:cs="Arial"/>
          <w:b/>
          <w:sz w:val="24"/>
          <w:szCs w:val="24"/>
          <w:lang w:val="es-MX" w:eastAsia="es-ES"/>
        </w:rPr>
        <w:t>, Kast</w:t>
      </w:r>
      <w:r w:rsidRPr="00FE4F80">
        <w:rPr>
          <w:rFonts w:ascii="Arial" w:hAnsi="Arial" w:cs="Arial"/>
          <w:b/>
          <w:sz w:val="24"/>
          <w:szCs w:val="24"/>
          <w:lang w:val="es-MX" w:eastAsia="es-ES"/>
        </w:rPr>
        <w:t xml:space="preserve"> y Lagos)</w:t>
      </w:r>
    </w:p>
    <w:p w14:paraId="73956C6D"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466D85E3"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72B62BB4" w14:textId="77777777" w:rsidR="00464617"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r w:rsidRPr="004875A0">
        <w:rPr>
          <w:rFonts w:ascii="Arial" w:hAnsi="Arial" w:cs="Arial"/>
          <w:b/>
          <w:sz w:val="24"/>
          <w:szCs w:val="24"/>
          <w:u w:val="single"/>
          <w:lang w:val="es-ES" w:eastAsia="es-ES"/>
        </w:rPr>
        <w:t xml:space="preserve">ARTÍCULO </w:t>
      </w:r>
      <w:r>
        <w:rPr>
          <w:rFonts w:ascii="Arial" w:hAnsi="Arial" w:cs="Arial"/>
          <w:b/>
          <w:sz w:val="24"/>
          <w:szCs w:val="24"/>
          <w:u w:val="single"/>
          <w:lang w:val="es-ES" w:eastAsia="es-ES"/>
        </w:rPr>
        <w:t>11</w:t>
      </w:r>
    </w:p>
    <w:p w14:paraId="51B79B37" w14:textId="77777777" w:rsidR="00464617"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p>
    <w:p w14:paraId="0BCA6C84" w14:textId="77777777" w:rsidR="00464617" w:rsidRPr="004875A0"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r>
        <w:rPr>
          <w:rFonts w:ascii="Arial" w:hAnsi="Arial" w:cs="Arial"/>
          <w:b/>
          <w:sz w:val="24"/>
          <w:szCs w:val="24"/>
          <w:u w:val="single"/>
          <w:lang w:val="es-ES" w:eastAsia="es-ES"/>
        </w:rPr>
        <w:t>Letra h)</w:t>
      </w:r>
    </w:p>
    <w:p w14:paraId="6FB1CE21"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133DC173" w14:textId="0ADDC785" w:rsidR="00464617" w:rsidRDefault="00464617" w:rsidP="00464617">
      <w:pPr>
        <w:tabs>
          <w:tab w:val="left" w:pos="2835"/>
        </w:tabs>
        <w:spacing w:after="0" w:line="240" w:lineRule="auto"/>
        <w:ind w:firstLine="1134"/>
        <w:jc w:val="both"/>
        <w:rPr>
          <w:rFonts w:ascii="Arial" w:hAnsi="Arial" w:cs="Arial"/>
          <w:sz w:val="24"/>
          <w:szCs w:val="24"/>
          <w:lang w:val="es-MX" w:eastAsia="es-ES"/>
        </w:rPr>
      </w:pPr>
      <w:r>
        <w:rPr>
          <w:rFonts w:ascii="Arial" w:hAnsi="Arial" w:cs="Arial"/>
          <w:sz w:val="24"/>
          <w:szCs w:val="24"/>
          <w:lang w:val="es-MX" w:eastAsia="es-ES"/>
        </w:rPr>
        <w:t>La ha eliminado.</w:t>
      </w:r>
    </w:p>
    <w:p w14:paraId="43331D30"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1AF38E0F"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0C9DA434" w14:textId="77777777" w:rsidR="00464617" w:rsidRPr="004875A0"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r>
        <w:rPr>
          <w:rFonts w:ascii="Arial" w:hAnsi="Arial" w:cs="Arial"/>
          <w:b/>
          <w:sz w:val="24"/>
          <w:szCs w:val="24"/>
          <w:u w:val="single"/>
          <w:lang w:val="es-ES" w:eastAsia="es-ES"/>
        </w:rPr>
        <w:t>Letra i)</w:t>
      </w:r>
    </w:p>
    <w:p w14:paraId="16B10EB3"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218D9829" w14:textId="793BF2B5" w:rsidR="00464617" w:rsidRDefault="00464617" w:rsidP="00464617">
      <w:pPr>
        <w:tabs>
          <w:tab w:val="left" w:pos="2835"/>
        </w:tabs>
        <w:spacing w:after="0" w:line="240" w:lineRule="auto"/>
        <w:ind w:firstLine="1134"/>
        <w:jc w:val="both"/>
        <w:rPr>
          <w:rFonts w:ascii="Arial" w:hAnsi="Arial" w:cs="Arial"/>
          <w:sz w:val="24"/>
          <w:szCs w:val="24"/>
          <w:lang w:val="es-MX" w:eastAsia="es-ES"/>
        </w:rPr>
      </w:pPr>
      <w:r>
        <w:rPr>
          <w:rFonts w:ascii="Arial" w:hAnsi="Arial" w:cs="Arial"/>
          <w:sz w:val="24"/>
          <w:szCs w:val="24"/>
          <w:lang w:val="es-MX" w:eastAsia="es-ES"/>
        </w:rPr>
        <w:t>Ha pasado a ser letra h), sin enmiendas.</w:t>
      </w:r>
    </w:p>
    <w:p w14:paraId="50131A09" w14:textId="77777777" w:rsidR="00464617" w:rsidRPr="000528A2" w:rsidRDefault="00464617" w:rsidP="00AF7E7A">
      <w:pPr>
        <w:tabs>
          <w:tab w:val="left" w:pos="2835"/>
        </w:tabs>
        <w:spacing w:after="0" w:line="240" w:lineRule="auto"/>
        <w:ind w:firstLine="1134"/>
        <w:jc w:val="both"/>
        <w:rPr>
          <w:rFonts w:ascii="Arial" w:hAnsi="Arial" w:cs="Arial"/>
          <w:sz w:val="24"/>
          <w:szCs w:val="24"/>
          <w:lang w:val="es-MX" w:eastAsia="es-ES"/>
        </w:rPr>
      </w:pPr>
    </w:p>
    <w:p w14:paraId="07DAAD81" w14:textId="77777777" w:rsidR="00464617" w:rsidRPr="000528A2" w:rsidRDefault="00464617" w:rsidP="00AF7E7A">
      <w:pPr>
        <w:tabs>
          <w:tab w:val="left" w:pos="2835"/>
        </w:tabs>
        <w:spacing w:after="0" w:line="240" w:lineRule="auto"/>
        <w:ind w:firstLine="1134"/>
        <w:jc w:val="both"/>
        <w:rPr>
          <w:rFonts w:ascii="Arial" w:hAnsi="Arial" w:cs="Arial"/>
          <w:b/>
          <w:sz w:val="24"/>
          <w:szCs w:val="24"/>
          <w:lang w:val="es-MX" w:eastAsia="es-ES"/>
        </w:rPr>
      </w:pPr>
      <w:r w:rsidRPr="000528A2">
        <w:rPr>
          <w:rFonts w:ascii="Arial" w:hAnsi="Arial" w:cs="Arial"/>
          <w:b/>
          <w:sz w:val="24"/>
          <w:szCs w:val="24"/>
          <w:lang w:val="es-MX" w:eastAsia="es-ES"/>
        </w:rPr>
        <w:t>(Indicación número 3H. Unanimidad 5x0. Senadores señores Coloma, García, Insulza, Kast y Lagos)</w:t>
      </w:r>
    </w:p>
    <w:p w14:paraId="6B3EE65B" w14:textId="77777777" w:rsidR="00464617" w:rsidRPr="000528A2" w:rsidRDefault="00464617" w:rsidP="00464617">
      <w:pPr>
        <w:tabs>
          <w:tab w:val="left" w:pos="2835"/>
        </w:tabs>
        <w:spacing w:after="0" w:line="240" w:lineRule="auto"/>
        <w:ind w:firstLine="1134"/>
        <w:jc w:val="both"/>
        <w:rPr>
          <w:rFonts w:ascii="Arial" w:hAnsi="Arial" w:cs="Arial"/>
          <w:sz w:val="24"/>
          <w:szCs w:val="24"/>
          <w:lang w:val="es-MX" w:eastAsia="es-ES"/>
        </w:rPr>
      </w:pPr>
    </w:p>
    <w:p w14:paraId="67182F9C"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25E76BEF" w14:textId="77777777" w:rsidR="00464617" w:rsidRPr="00A216D6" w:rsidRDefault="00464617" w:rsidP="00464617">
      <w:pPr>
        <w:tabs>
          <w:tab w:val="left" w:pos="3544"/>
        </w:tabs>
        <w:spacing w:after="0" w:line="240" w:lineRule="auto"/>
        <w:contextualSpacing/>
        <w:jc w:val="center"/>
        <w:rPr>
          <w:rFonts w:ascii="Arial" w:eastAsia="Calibri" w:hAnsi="Arial" w:cs="Arial"/>
          <w:b/>
          <w:sz w:val="24"/>
          <w:szCs w:val="24"/>
          <w:u w:val="single"/>
        </w:rPr>
      </w:pPr>
      <w:r w:rsidRPr="00A216D6">
        <w:rPr>
          <w:rFonts w:ascii="Arial" w:eastAsia="Calibri" w:hAnsi="Arial" w:cs="Arial"/>
          <w:b/>
          <w:sz w:val="24"/>
          <w:szCs w:val="24"/>
          <w:u w:val="single"/>
        </w:rPr>
        <w:lastRenderedPageBreak/>
        <w:t>PÁRRAFO 4°</w:t>
      </w:r>
    </w:p>
    <w:p w14:paraId="3A2477C2" w14:textId="77777777" w:rsidR="00464617" w:rsidRPr="00A216D6" w:rsidRDefault="00464617" w:rsidP="00464617">
      <w:pPr>
        <w:tabs>
          <w:tab w:val="left" w:pos="3544"/>
        </w:tabs>
        <w:spacing w:after="0" w:line="240" w:lineRule="auto"/>
        <w:contextualSpacing/>
        <w:jc w:val="center"/>
        <w:rPr>
          <w:rFonts w:ascii="Arial" w:eastAsia="Calibri" w:hAnsi="Arial" w:cs="Arial"/>
          <w:b/>
          <w:sz w:val="24"/>
          <w:szCs w:val="24"/>
          <w:u w:val="single"/>
        </w:rPr>
      </w:pPr>
      <w:r w:rsidRPr="00A216D6">
        <w:rPr>
          <w:rFonts w:ascii="Arial" w:eastAsia="Calibri" w:hAnsi="Arial" w:cs="Arial"/>
          <w:b/>
          <w:sz w:val="24"/>
          <w:szCs w:val="24"/>
          <w:u w:val="single"/>
        </w:rPr>
        <w:t>Del Consejo Consultivo de Auditoría Interna</w:t>
      </w:r>
    </w:p>
    <w:p w14:paraId="24130F57" w14:textId="77777777" w:rsidR="00464617" w:rsidRPr="00A216D6" w:rsidRDefault="00464617" w:rsidP="00464617">
      <w:pPr>
        <w:spacing w:after="0" w:line="240" w:lineRule="auto"/>
        <w:jc w:val="both"/>
        <w:rPr>
          <w:rFonts w:ascii="Arial" w:eastAsia="Calibri" w:hAnsi="Arial" w:cs="Arial"/>
          <w:bCs/>
          <w:sz w:val="24"/>
          <w:szCs w:val="24"/>
        </w:rPr>
      </w:pPr>
    </w:p>
    <w:p w14:paraId="0A40497C"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5F4FDB75" w14:textId="739036BF" w:rsidR="00464617" w:rsidRPr="00A216D6" w:rsidRDefault="00464617" w:rsidP="00AF7E7A">
      <w:pPr>
        <w:ind w:firstLine="1134"/>
        <w:jc w:val="both"/>
        <w:rPr>
          <w:rFonts w:ascii="Arial" w:eastAsia="Calibri" w:hAnsi="Arial" w:cs="Arial"/>
          <w:bCs/>
          <w:sz w:val="24"/>
          <w:szCs w:val="24"/>
        </w:rPr>
      </w:pPr>
      <w:r>
        <w:rPr>
          <w:rFonts w:ascii="Arial" w:hAnsi="Arial" w:cs="Arial"/>
          <w:sz w:val="24"/>
          <w:szCs w:val="24"/>
          <w:lang w:val="es-MX" w:eastAsia="es-ES"/>
        </w:rPr>
        <w:t xml:space="preserve">Lo ha suprimido, </w:t>
      </w:r>
      <w:r w:rsidRPr="00A216D6">
        <w:rPr>
          <w:rFonts w:ascii="Arial" w:eastAsia="Calibri" w:hAnsi="Arial" w:cs="Arial"/>
          <w:bCs/>
          <w:sz w:val="24"/>
          <w:szCs w:val="24"/>
        </w:rPr>
        <w:t>readecuándose el orden correlativo de los párrafos y artículos siguientes.</w:t>
      </w:r>
    </w:p>
    <w:p w14:paraId="15A3074D" w14:textId="77777777" w:rsidR="00464617" w:rsidRPr="000528A2" w:rsidRDefault="00464617" w:rsidP="00AF7E7A">
      <w:pPr>
        <w:tabs>
          <w:tab w:val="left" w:pos="2835"/>
        </w:tabs>
        <w:spacing w:after="0" w:line="240" w:lineRule="auto"/>
        <w:ind w:firstLine="1134"/>
        <w:jc w:val="both"/>
        <w:rPr>
          <w:rFonts w:ascii="Arial" w:hAnsi="Arial" w:cs="Arial"/>
          <w:sz w:val="24"/>
          <w:szCs w:val="24"/>
          <w:lang w:val="es-MX" w:eastAsia="es-ES"/>
        </w:rPr>
      </w:pPr>
    </w:p>
    <w:p w14:paraId="2A5BC8C0" w14:textId="77777777" w:rsidR="00464617" w:rsidRPr="000528A2" w:rsidRDefault="00464617" w:rsidP="00AF7E7A">
      <w:pPr>
        <w:tabs>
          <w:tab w:val="left" w:pos="2835"/>
        </w:tabs>
        <w:spacing w:after="0" w:line="240" w:lineRule="auto"/>
        <w:ind w:firstLine="1134"/>
        <w:jc w:val="both"/>
        <w:rPr>
          <w:rFonts w:ascii="Arial" w:hAnsi="Arial" w:cs="Arial"/>
          <w:b/>
          <w:sz w:val="24"/>
          <w:szCs w:val="24"/>
          <w:lang w:val="es-MX" w:eastAsia="es-ES"/>
        </w:rPr>
      </w:pPr>
      <w:r w:rsidRPr="000528A2">
        <w:rPr>
          <w:rFonts w:ascii="Arial" w:hAnsi="Arial" w:cs="Arial"/>
          <w:b/>
          <w:sz w:val="24"/>
          <w:szCs w:val="24"/>
          <w:lang w:val="es-MX" w:eastAsia="es-ES"/>
        </w:rPr>
        <w:t>(Indicación número 4H. Unanimidad 5x0. Senadores señores Coloma, García, Insulza, Kast y Lagos)</w:t>
      </w:r>
    </w:p>
    <w:p w14:paraId="1E3134EF"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60C87DBA"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068C3EA9" w14:textId="77777777" w:rsidR="00464617" w:rsidRPr="00A216D6" w:rsidRDefault="00464617" w:rsidP="00464617">
      <w:pPr>
        <w:tabs>
          <w:tab w:val="left" w:pos="3544"/>
        </w:tabs>
        <w:spacing w:after="0" w:line="240" w:lineRule="auto"/>
        <w:contextualSpacing/>
        <w:jc w:val="center"/>
        <w:rPr>
          <w:rFonts w:ascii="Arial" w:eastAsia="Calibri" w:hAnsi="Arial" w:cs="Arial"/>
          <w:b/>
          <w:sz w:val="24"/>
          <w:szCs w:val="24"/>
          <w:u w:val="single"/>
        </w:rPr>
      </w:pPr>
      <w:r w:rsidRPr="00A216D6">
        <w:rPr>
          <w:rFonts w:ascii="Arial" w:eastAsia="Calibri" w:hAnsi="Arial" w:cs="Arial"/>
          <w:b/>
          <w:sz w:val="24"/>
          <w:szCs w:val="24"/>
          <w:u w:val="single"/>
        </w:rPr>
        <w:t xml:space="preserve">PÁRRAFO </w:t>
      </w:r>
      <w:r>
        <w:rPr>
          <w:rFonts w:ascii="Arial" w:eastAsia="Calibri" w:hAnsi="Arial" w:cs="Arial"/>
          <w:b/>
          <w:sz w:val="24"/>
          <w:szCs w:val="24"/>
          <w:u w:val="single"/>
        </w:rPr>
        <w:t>5</w:t>
      </w:r>
      <w:r w:rsidRPr="00A216D6">
        <w:rPr>
          <w:rFonts w:ascii="Arial" w:eastAsia="Calibri" w:hAnsi="Arial" w:cs="Arial"/>
          <w:b/>
          <w:sz w:val="24"/>
          <w:szCs w:val="24"/>
          <w:u w:val="single"/>
        </w:rPr>
        <w:t>°</w:t>
      </w:r>
    </w:p>
    <w:p w14:paraId="4D4C970F" w14:textId="77777777" w:rsidR="00464617" w:rsidRPr="00A216D6" w:rsidRDefault="00464617" w:rsidP="00464617">
      <w:pPr>
        <w:tabs>
          <w:tab w:val="left" w:pos="3544"/>
        </w:tabs>
        <w:spacing w:after="0" w:line="240" w:lineRule="auto"/>
        <w:contextualSpacing/>
        <w:jc w:val="center"/>
        <w:rPr>
          <w:rFonts w:ascii="Arial" w:eastAsia="Calibri" w:hAnsi="Arial" w:cs="Arial"/>
          <w:b/>
          <w:sz w:val="24"/>
          <w:szCs w:val="24"/>
          <w:u w:val="single"/>
        </w:rPr>
      </w:pPr>
      <w:r>
        <w:rPr>
          <w:rFonts w:ascii="Arial" w:eastAsia="Calibri" w:hAnsi="Arial" w:cs="Arial"/>
          <w:b/>
          <w:sz w:val="24"/>
          <w:szCs w:val="24"/>
          <w:u w:val="single"/>
        </w:rPr>
        <w:t>Red de Auditoría Interna</w:t>
      </w:r>
    </w:p>
    <w:p w14:paraId="0E4C0719" w14:textId="77777777" w:rsidR="00464617" w:rsidRPr="00A216D6" w:rsidRDefault="00464617" w:rsidP="00464617">
      <w:pPr>
        <w:spacing w:after="0" w:line="240" w:lineRule="auto"/>
        <w:jc w:val="both"/>
        <w:rPr>
          <w:rFonts w:ascii="Arial" w:eastAsia="Calibri" w:hAnsi="Arial" w:cs="Arial"/>
          <w:bCs/>
          <w:sz w:val="24"/>
          <w:szCs w:val="24"/>
        </w:rPr>
      </w:pPr>
    </w:p>
    <w:p w14:paraId="15B90C19"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7711CF87" w14:textId="2C6B5241" w:rsidR="00464617" w:rsidRDefault="00464617" w:rsidP="00464617">
      <w:pPr>
        <w:tabs>
          <w:tab w:val="left" w:pos="2835"/>
        </w:tabs>
        <w:spacing w:after="0" w:line="240" w:lineRule="auto"/>
        <w:ind w:firstLine="1134"/>
        <w:jc w:val="both"/>
        <w:rPr>
          <w:rFonts w:ascii="Arial" w:hAnsi="Arial" w:cs="Arial"/>
          <w:sz w:val="24"/>
          <w:szCs w:val="24"/>
          <w:lang w:val="es-MX" w:eastAsia="es-ES"/>
        </w:rPr>
      </w:pPr>
      <w:r>
        <w:rPr>
          <w:rFonts w:ascii="Arial" w:hAnsi="Arial" w:cs="Arial"/>
          <w:sz w:val="24"/>
          <w:szCs w:val="24"/>
          <w:lang w:val="es-MX" w:eastAsia="es-ES"/>
        </w:rPr>
        <w:t>Ha pasado a ser párrafo 4°</w:t>
      </w:r>
    </w:p>
    <w:p w14:paraId="015373F2"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7993AECD" w14:textId="77777777" w:rsidR="00464617" w:rsidRPr="00840ED8" w:rsidRDefault="00464617" w:rsidP="00464617">
      <w:pPr>
        <w:tabs>
          <w:tab w:val="left" w:pos="2835"/>
        </w:tabs>
        <w:spacing w:after="0" w:line="240" w:lineRule="auto"/>
        <w:ind w:firstLine="1134"/>
        <w:jc w:val="both"/>
        <w:rPr>
          <w:rFonts w:ascii="Arial" w:hAnsi="Arial" w:cs="Arial"/>
          <w:b/>
          <w:sz w:val="24"/>
          <w:szCs w:val="24"/>
          <w:lang w:val="es-MX" w:eastAsia="es-ES"/>
        </w:rPr>
      </w:pPr>
      <w:r w:rsidRPr="00840ED8">
        <w:rPr>
          <w:rFonts w:ascii="Arial" w:hAnsi="Arial" w:cs="Arial"/>
          <w:b/>
          <w:sz w:val="24"/>
          <w:szCs w:val="24"/>
          <w:lang w:val="es-MX" w:eastAsia="es-ES"/>
        </w:rPr>
        <w:t>(Adecuación formal)</w:t>
      </w:r>
    </w:p>
    <w:p w14:paraId="31A5EEE7"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45CADFAC"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12F39577" w14:textId="77777777" w:rsidR="00464617" w:rsidRPr="004875A0"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r w:rsidRPr="004875A0">
        <w:rPr>
          <w:rFonts w:ascii="Arial" w:hAnsi="Arial" w:cs="Arial"/>
          <w:b/>
          <w:sz w:val="24"/>
          <w:szCs w:val="24"/>
          <w:u w:val="single"/>
          <w:lang w:val="es-ES" w:eastAsia="es-ES"/>
        </w:rPr>
        <w:t>ARTÍCULO</w:t>
      </w:r>
      <w:r>
        <w:rPr>
          <w:rFonts w:ascii="Arial" w:hAnsi="Arial" w:cs="Arial"/>
          <w:b/>
          <w:sz w:val="24"/>
          <w:szCs w:val="24"/>
          <w:u w:val="single"/>
          <w:lang w:val="es-ES" w:eastAsia="es-ES"/>
        </w:rPr>
        <w:t>S 24 y 25</w:t>
      </w:r>
    </w:p>
    <w:p w14:paraId="25B9B0C0"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5FBE8A44" w14:textId="2C3F46DB" w:rsidR="00464617" w:rsidRDefault="00464617" w:rsidP="00464617">
      <w:pPr>
        <w:tabs>
          <w:tab w:val="left" w:pos="2835"/>
        </w:tabs>
        <w:spacing w:after="0" w:line="240" w:lineRule="auto"/>
        <w:ind w:firstLine="1134"/>
        <w:jc w:val="both"/>
        <w:rPr>
          <w:rFonts w:ascii="Arial" w:hAnsi="Arial" w:cs="Arial"/>
          <w:sz w:val="24"/>
          <w:szCs w:val="24"/>
          <w:lang w:val="es-MX" w:eastAsia="es-ES"/>
        </w:rPr>
      </w:pPr>
      <w:r>
        <w:rPr>
          <w:rFonts w:ascii="Arial" w:hAnsi="Arial" w:cs="Arial"/>
          <w:sz w:val="24"/>
          <w:szCs w:val="24"/>
          <w:lang w:val="es-MX" w:eastAsia="es-ES"/>
        </w:rPr>
        <w:t>Han pasado a ser artículos 12 y 13, sin enmiendas.</w:t>
      </w:r>
    </w:p>
    <w:p w14:paraId="2BCB4EB6"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31976732" w14:textId="77777777" w:rsidR="00464617" w:rsidRPr="00F310AE" w:rsidRDefault="00464617" w:rsidP="00464617">
      <w:pPr>
        <w:tabs>
          <w:tab w:val="left" w:pos="2835"/>
        </w:tabs>
        <w:spacing w:after="0" w:line="240" w:lineRule="auto"/>
        <w:ind w:firstLine="1134"/>
        <w:jc w:val="both"/>
        <w:rPr>
          <w:rFonts w:ascii="Arial" w:hAnsi="Arial" w:cs="Arial"/>
          <w:b/>
          <w:sz w:val="24"/>
          <w:szCs w:val="24"/>
          <w:lang w:val="es-MX" w:eastAsia="es-ES"/>
        </w:rPr>
      </w:pPr>
      <w:r w:rsidRPr="00F310AE">
        <w:rPr>
          <w:rFonts w:ascii="Arial" w:hAnsi="Arial" w:cs="Arial"/>
          <w:b/>
          <w:sz w:val="24"/>
          <w:szCs w:val="24"/>
          <w:lang w:val="es-MX" w:eastAsia="es-ES"/>
        </w:rPr>
        <w:t>(Adecuación formal)</w:t>
      </w:r>
    </w:p>
    <w:p w14:paraId="185EC328"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06718EC8"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4D7F3971" w14:textId="77777777" w:rsidR="00464617" w:rsidRPr="004875A0"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r w:rsidRPr="004875A0">
        <w:rPr>
          <w:rFonts w:ascii="Arial" w:hAnsi="Arial" w:cs="Arial"/>
          <w:b/>
          <w:sz w:val="24"/>
          <w:szCs w:val="24"/>
          <w:u w:val="single"/>
          <w:lang w:val="es-ES" w:eastAsia="es-ES"/>
        </w:rPr>
        <w:t>ARTÍCULO 26</w:t>
      </w:r>
    </w:p>
    <w:p w14:paraId="24CB7307" w14:textId="77777777" w:rsidR="00464617"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p>
    <w:p w14:paraId="2C089841" w14:textId="2AA6757B" w:rsidR="00464617" w:rsidRPr="004875A0"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r>
        <w:rPr>
          <w:rFonts w:ascii="Arial" w:hAnsi="Arial" w:cs="Arial"/>
          <w:sz w:val="24"/>
          <w:szCs w:val="24"/>
          <w:lang w:val="es-ES" w:eastAsia="es-ES"/>
        </w:rPr>
        <w:tab/>
      </w:r>
      <w:r>
        <w:rPr>
          <w:rFonts w:ascii="Arial" w:hAnsi="Arial" w:cs="Arial"/>
          <w:sz w:val="24"/>
          <w:szCs w:val="24"/>
          <w:lang w:val="es-ES" w:eastAsia="es-ES"/>
        </w:rPr>
        <w:tab/>
        <w:t xml:space="preserve">Ha pasado a ser artículo 14, agregándose, después de </w:t>
      </w:r>
      <w:r w:rsidRPr="004875A0">
        <w:rPr>
          <w:rFonts w:ascii="Arial" w:hAnsi="Arial" w:cs="Arial"/>
          <w:sz w:val="24"/>
          <w:szCs w:val="24"/>
          <w:lang w:val="es-ES" w:eastAsia="es-ES"/>
        </w:rPr>
        <w:t xml:space="preserve">la palabra “determine”, la siguiente frase: “, </w:t>
      </w:r>
      <w:r>
        <w:rPr>
          <w:rFonts w:ascii="Arial" w:hAnsi="Arial" w:cs="Arial"/>
          <w:sz w:val="24"/>
          <w:szCs w:val="24"/>
          <w:lang w:val="es-ES" w:eastAsia="es-ES"/>
        </w:rPr>
        <w:t>exceptuando</w:t>
      </w:r>
      <w:r w:rsidRPr="004875A0">
        <w:rPr>
          <w:rFonts w:ascii="Arial" w:hAnsi="Arial" w:cs="Arial"/>
          <w:sz w:val="24"/>
          <w:szCs w:val="24"/>
          <w:lang w:val="es-ES" w:eastAsia="es-ES"/>
        </w:rPr>
        <w:t xml:space="preserve"> los documentos que sean reservados en conformidad a las normas que regulan las auditorías efectuadas por la Contraloría General de la República”.</w:t>
      </w:r>
    </w:p>
    <w:p w14:paraId="60C5BEBE" w14:textId="77777777" w:rsidR="00464617" w:rsidRPr="004875A0"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p>
    <w:p w14:paraId="1D3363A8" w14:textId="77777777" w:rsidR="00464617" w:rsidRPr="00FE4F80" w:rsidRDefault="00464617" w:rsidP="00AF7E7A">
      <w:pPr>
        <w:tabs>
          <w:tab w:val="left" w:pos="2835"/>
        </w:tabs>
        <w:spacing w:after="0" w:line="240" w:lineRule="auto"/>
        <w:ind w:firstLine="1134"/>
        <w:jc w:val="both"/>
        <w:rPr>
          <w:rFonts w:ascii="Arial" w:hAnsi="Arial" w:cs="Arial"/>
          <w:b/>
          <w:sz w:val="24"/>
          <w:szCs w:val="24"/>
          <w:lang w:val="es-MX" w:eastAsia="es-ES"/>
        </w:rPr>
      </w:pPr>
      <w:r w:rsidRPr="00FE4F80">
        <w:rPr>
          <w:rFonts w:ascii="Arial" w:hAnsi="Arial" w:cs="Arial"/>
          <w:b/>
          <w:sz w:val="24"/>
          <w:szCs w:val="24"/>
          <w:lang w:val="es-MX" w:eastAsia="es-ES"/>
        </w:rPr>
        <w:t xml:space="preserve">(Indicación número </w:t>
      </w:r>
      <w:r>
        <w:rPr>
          <w:rFonts w:ascii="Arial" w:hAnsi="Arial" w:cs="Arial"/>
          <w:b/>
          <w:sz w:val="24"/>
          <w:szCs w:val="24"/>
          <w:lang w:val="es-MX" w:eastAsia="es-ES"/>
        </w:rPr>
        <w:t>20.</w:t>
      </w:r>
      <w:r w:rsidRPr="00FE4F80">
        <w:rPr>
          <w:rFonts w:ascii="Arial" w:hAnsi="Arial" w:cs="Arial"/>
          <w:b/>
          <w:sz w:val="24"/>
          <w:szCs w:val="24"/>
          <w:lang w:val="es-MX" w:eastAsia="es-ES"/>
        </w:rPr>
        <w:t xml:space="preserve"> </w:t>
      </w:r>
      <w:r>
        <w:rPr>
          <w:rFonts w:ascii="Arial" w:hAnsi="Arial" w:cs="Arial"/>
          <w:b/>
          <w:sz w:val="24"/>
          <w:szCs w:val="24"/>
          <w:lang w:val="es-MX" w:eastAsia="es-ES"/>
        </w:rPr>
        <w:t>Aprobada con enmiendas u</w:t>
      </w:r>
      <w:r w:rsidRPr="00FE4F80">
        <w:rPr>
          <w:rFonts w:ascii="Arial" w:hAnsi="Arial" w:cs="Arial"/>
          <w:b/>
          <w:sz w:val="24"/>
          <w:szCs w:val="24"/>
          <w:lang w:val="es-MX" w:eastAsia="es-ES"/>
        </w:rPr>
        <w:t xml:space="preserve">nanimidad 5x0. Senadores señores Coloma, </w:t>
      </w:r>
      <w:r>
        <w:rPr>
          <w:rFonts w:ascii="Arial" w:hAnsi="Arial" w:cs="Arial"/>
          <w:b/>
          <w:sz w:val="24"/>
          <w:szCs w:val="24"/>
          <w:lang w:val="es-MX" w:eastAsia="es-ES"/>
        </w:rPr>
        <w:t xml:space="preserve">García, </w:t>
      </w:r>
      <w:r w:rsidRPr="00FE4F80">
        <w:rPr>
          <w:rFonts w:ascii="Arial" w:hAnsi="Arial" w:cs="Arial"/>
          <w:b/>
          <w:sz w:val="24"/>
          <w:szCs w:val="24"/>
          <w:lang w:val="es-MX" w:eastAsia="es-ES"/>
        </w:rPr>
        <w:t>Insulza</w:t>
      </w:r>
      <w:r>
        <w:rPr>
          <w:rFonts w:ascii="Arial" w:hAnsi="Arial" w:cs="Arial"/>
          <w:b/>
          <w:sz w:val="24"/>
          <w:szCs w:val="24"/>
          <w:lang w:val="es-MX" w:eastAsia="es-ES"/>
        </w:rPr>
        <w:t>, Kast</w:t>
      </w:r>
      <w:r w:rsidRPr="00FE4F80">
        <w:rPr>
          <w:rFonts w:ascii="Arial" w:hAnsi="Arial" w:cs="Arial"/>
          <w:b/>
          <w:sz w:val="24"/>
          <w:szCs w:val="24"/>
          <w:lang w:val="es-MX" w:eastAsia="es-ES"/>
        </w:rPr>
        <w:t xml:space="preserve"> y Lagos)</w:t>
      </w:r>
    </w:p>
    <w:p w14:paraId="5782D555"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513F0BA6"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7AAEBD1D" w14:textId="77777777" w:rsidR="00464617" w:rsidRPr="00876DC5"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p>
    <w:p w14:paraId="1C99EB43" w14:textId="77777777" w:rsidR="00464617" w:rsidRPr="00876DC5"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r w:rsidRPr="00876DC5">
        <w:rPr>
          <w:rFonts w:ascii="Arial" w:hAnsi="Arial" w:cs="Arial"/>
          <w:b/>
          <w:sz w:val="24"/>
          <w:szCs w:val="24"/>
          <w:u w:val="single"/>
          <w:lang w:val="es-ES" w:eastAsia="es-ES"/>
        </w:rPr>
        <w:t>ARTÍCULO 27</w:t>
      </w:r>
    </w:p>
    <w:p w14:paraId="57E32834" w14:textId="77777777" w:rsidR="00464617" w:rsidRPr="003A3333" w:rsidRDefault="00464617" w:rsidP="00464617">
      <w:pPr>
        <w:widowControl w:val="0"/>
        <w:autoSpaceDE w:val="0"/>
        <w:autoSpaceDN w:val="0"/>
        <w:adjustRightInd w:val="0"/>
        <w:spacing w:after="0" w:line="240" w:lineRule="auto"/>
        <w:jc w:val="both"/>
        <w:rPr>
          <w:rFonts w:ascii="Arial" w:hAnsi="Arial" w:cs="Arial"/>
          <w:sz w:val="24"/>
          <w:szCs w:val="24"/>
          <w:u w:val="single"/>
          <w:lang w:val="es-ES" w:eastAsia="es-ES"/>
        </w:rPr>
      </w:pPr>
    </w:p>
    <w:p w14:paraId="408A3BF1" w14:textId="13E3B264" w:rsidR="00464617" w:rsidRPr="003A3333"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r w:rsidRPr="003A3333">
        <w:rPr>
          <w:rFonts w:ascii="Arial" w:hAnsi="Arial" w:cs="Arial"/>
          <w:sz w:val="24"/>
          <w:szCs w:val="24"/>
          <w:lang w:val="es-ES" w:eastAsia="es-ES"/>
        </w:rPr>
        <w:tab/>
      </w:r>
      <w:r>
        <w:rPr>
          <w:rFonts w:ascii="Arial" w:hAnsi="Arial" w:cs="Arial"/>
          <w:sz w:val="24"/>
          <w:szCs w:val="24"/>
          <w:lang w:val="es-ES" w:eastAsia="es-ES"/>
        </w:rPr>
        <w:tab/>
        <w:t>Ha pasado a ser artículo 15, con la siguiente enmienda:</w:t>
      </w:r>
    </w:p>
    <w:p w14:paraId="122A595B" w14:textId="77777777" w:rsidR="00464617" w:rsidRPr="003A3333" w:rsidRDefault="00464617" w:rsidP="00464617">
      <w:pPr>
        <w:widowControl w:val="0"/>
        <w:autoSpaceDE w:val="0"/>
        <w:autoSpaceDN w:val="0"/>
        <w:adjustRightInd w:val="0"/>
        <w:spacing w:after="0" w:line="240" w:lineRule="auto"/>
        <w:jc w:val="both"/>
        <w:rPr>
          <w:rFonts w:ascii="Arial" w:hAnsi="Arial" w:cs="Arial"/>
          <w:sz w:val="24"/>
          <w:szCs w:val="24"/>
          <w:u w:val="single"/>
          <w:lang w:val="es-ES" w:eastAsia="es-ES"/>
        </w:rPr>
      </w:pPr>
    </w:p>
    <w:p w14:paraId="7DB2B280" w14:textId="77777777" w:rsidR="00464617" w:rsidRPr="003A3333" w:rsidRDefault="00464617" w:rsidP="00464617">
      <w:pPr>
        <w:widowControl w:val="0"/>
        <w:autoSpaceDE w:val="0"/>
        <w:autoSpaceDN w:val="0"/>
        <w:adjustRightInd w:val="0"/>
        <w:spacing w:after="0" w:line="240" w:lineRule="auto"/>
        <w:jc w:val="both"/>
        <w:rPr>
          <w:rFonts w:ascii="Arial" w:hAnsi="Arial" w:cs="Arial"/>
          <w:sz w:val="24"/>
          <w:szCs w:val="24"/>
          <w:u w:val="single"/>
          <w:lang w:val="es-ES" w:eastAsia="es-ES"/>
        </w:rPr>
      </w:pPr>
    </w:p>
    <w:p w14:paraId="4B76CC6A" w14:textId="77777777" w:rsidR="00464617" w:rsidRPr="00876DC5"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r w:rsidRPr="00876DC5">
        <w:rPr>
          <w:rFonts w:ascii="Arial" w:hAnsi="Arial" w:cs="Arial"/>
          <w:b/>
          <w:sz w:val="24"/>
          <w:szCs w:val="24"/>
          <w:u w:val="single"/>
          <w:lang w:val="es-ES" w:eastAsia="es-ES"/>
        </w:rPr>
        <w:t>Inciso segundo</w:t>
      </w:r>
    </w:p>
    <w:p w14:paraId="278CD859" w14:textId="77777777" w:rsidR="00464617"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p>
    <w:p w14:paraId="6154A001" w14:textId="213F6E69" w:rsidR="00464617" w:rsidRPr="00876DC5"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r>
        <w:rPr>
          <w:rFonts w:ascii="Arial" w:hAnsi="Arial" w:cs="Arial"/>
          <w:sz w:val="24"/>
          <w:szCs w:val="24"/>
          <w:lang w:val="es-ES" w:eastAsia="es-ES"/>
        </w:rPr>
        <w:lastRenderedPageBreak/>
        <w:tab/>
      </w:r>
      <w:r>
        <w:rPr>
          <w:rFonts w:ascii="Arial" w:hAnsi="Arial" w:cs="Arial"/>
          <w:sz w:val="24"/>
          <w:szCs w:val="24"/>
          <w:lang w:val="es-ES" w:eastAsia="es-ES"/>
        </w:rPr>
        <w:tab/>
        <w:t>Ha agregado la siguiente oración final:</w:t>
      </w:r>
      <w:r w:rsidRPr="00876DC5">
        <w:rPr>
          <w:rFonts w:ascii="Arial" w:hAnsi="Arial" w:cs="Arial"/>
          <w:sz w:val="24"/>
          <w:szCs w:val="24"/>
          <w:lang w:val="es-ES" w:eastAsia="es-ES"/>
        </w:rPr>
        <w:t xml:space="preserve"> “Lo anterior, sin perjuicio de lo establecido en el artículo 8 de la presente ley.”.</w:t>
      </w:r>
    </w:p>
    <w:p w14:paraId="068B1FC2"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224DFD57" w14:textId="77777777" w:rsidR="00464617" w:rsidRPr="00FE4F80" w:rsidRDefault="00464617" w:rsidP="00AF7E7A">
      <w:pPr>
        <w:tabs>
          <w:tab w:val="left" w:pos="2835"/>
        </w:tabs>
        <w:spacing w:after="0" w:line="240" w:lineRule="auto"/>
        <w:ind w:firstLine="1134"/>
        <w:jc w:val="both"/>
        <w:rPr>
          <w:rFonts w:ascii="Arial" w:hAnsi="Arial" w:cs="Arial"/>
          <w:b/>
          <w:sz w:val="24"/>
          <w:szCs w:val="24"/>
          <w:lang w:val="es-MX" w:eastAsia="es-ES"/>
        </w:rPr>
      </w:pPr>
      <w:r w:rsidRPr="00FE4F80">
        <w:rPr>
          <w:rFonts w:ascii="Arial" w:hAnsi="Arial" w:cs="Arial"/>
          <w:b/>
          <w:sz w:val="24"/>
          <w:szCs w:val="24"/>
          <w:lang w:val="es-MX" w:eastAsia="es-ES"/>
        </w:rPr>
        <w:t xml:space="preserve">(Indicación número </w:t>
      </w:r>
      <w:r>
        <w:rPr>
          <w:rFonts w:ascii="Arial" w:hAnsi="Arial" w:cs="Arial"/>
          <w:b/>
          <w:sz w:val="24"/>
          <w:szCs w:val="24"/>
          <w:lang w:val="es-MX" w:eastAsia="es-ES"/>
        </w:rPr>
        <w:t>21.</w:t>
      </w:r>
      <w:r w:rsidRPr="00FE4F80">
        <w:rPr>
          <w:rFonts w:ascii="Arial" w:hAnsi="Arial" w:cs="Arial"/>
          <w:b/>
          <w:sz w:val="24"/>
          <w:szCs w:val="24"/>
          <w:lang w:val="es-MX" w:eastAsia="es-ES"/>
        </w:rPr>
        <w:t xml:space="preserve"> Unanimidad 5x0. Senadores señores Coloma, </w:t>
      </w:r>
      <w:r>
        <w:rPr>
          <w:rFonts w:ascii="Arial" w:hAnsi="Arial" w:cs="Arial"/>
          <w:b/>
          <w:sz w:val="24"/>
          <w:szCs w:val="24"/>
          <w:lang w:val="es-MX" w:eastAsia="es-ES"/>
        </w:rPr>
        <w:t xml:space="preserve">García, </w:t>
      </w:r>
      <w:r w:rsidRPr="00FE4F80">
        <w:rPr>
          <w:rFonts w:ascii="Arial" w:hAnsi="Arial" w:cs="Arial"/>
          <w:b/>
          <w:sz w:val="24"/>
          <w:szCs w:val="24"/>
          <w:lang w:val="es-MX" w:eastAsia="es-ES"/>
        </w:rPr>
        <w:t>Insulza</w:t>
      </w:r>
      <w:r>
        <w:rPr>
          <w:rFonts w:ascii="Arial" w:hAnsi="Arial" w:cs="Arial"/>
          <w:b/>
          <w:sz w:val="24"/>
          <w:szCs w:val="24"/>
          <w:lang w:val="es-MX" w:eastAsia="es-ES"/>
        </w:rPr>
        <w:t>, Kast</w:t>
      </w:r>
      <w:r w:rsidRPr="00FE4F80">
        <w:rPr>
          <w:rFonts w:ascii="Arial" w:hAnsi="Arial" w:cs="Arial"/>
          <w:b/>
          <w:sz w:val="24"/>
          <w:szCs w:val="24"/>
          <w:lang w:val="es-MX" w:eastAsia="es-ES"/>
        </w:rPr>
        <w:t xml:space="preserve"> y Lagos)</w:t>
      </w:r>
    </w:p>
    <w:p w14:paraId="24FCBE5C"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0F1F9B67"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4A9978F0" w14:textId="77777777" w:rsidR="00464617" w:rsidRPr="00876DC5"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r w:rsidRPr="00876DC5">
        <w:rPr>
          <w:rFonts w:ascii="Arial" w:hAnsi="Arial" w:cs="Arial"/>
          <w:b/>
          <w:sz w:val="24"/>
          <w:szCs w:val="24"/>
          <w:u w:val="single"/>
          <w:lang w:val="es-ES" w:eastAsia="es-ES"/>
        </w:rPr>
        <w:t>ARTÍCULO 2</w:t>
      </w:r>
      <w:r>
        <w:rPr>
          <w:rFonts w:ascii="Arial" w:hAnsi="Arial" w:cs="Arial"/>
          <w:b/>
          <w:sz w:val="24"/>
          <w:szCs w:val="24"/>
          <w:u w:val="single"/>
          <w:lang w:val="es-ES" w:eastAsia="es-ES"/>
        </w:rPr>
        <w:t>8</w:t>
      </w:r>
    </w:p>
    <w:p w14:paraId="7CC163B4" w14:textId="77777777" w:rsidR="00464617" w:rsidRPr="003A3333" w:rsidRDefault="00464617" w:rsidP="00464617">
      <w:pPr>
        <w:widowControl w:val="0"/>
        <w:autoSpaceDE w:val="0"/>
        <w:autoSpaceDN w:val="0"/>
        <w:adjustRightInd w:val="0"/>
        <w:spacing w:after="0" w:line="240" w:lineRule="auto"/>
        <w:jc w:val="both"/>
        <w:rPr>
          <w:rFonts w:ascii="Arial" w:hAnsi="Arial" w:cs="Arial"/>
          <w:sz w:val="24"/>
          <w:szCs w:val="24"/>
          <w:u w:val="single"/>
          <w:lang w:val="es-ES" w:eastAsia="es-ES"/>
        </w:rPr>
      </w:pPr>
    </w:p>
    <w:p w14:paraId="221AEC66" w14:textId="48D33FFD" w:rsidR="00464617" w:rsidRPr="003A3333" w:rsidRDefault="00464617" w:rsidP="00464617">
      <w:pPr>
        <w:widowControl w:val="0"/>
        <w:autoSpaceDE w:val="0"/>
        <w:autoSpaceDN w:val="0"/>
        <w:adjustRightInd w:val="0"/>
        <w:spacing w:after="0" w:line="240" w:lineRule="auto"/>
        <w:jc w:val="both"/>
        <w:rPr>
          <w:rFonts w:ascii="Arial" w:hAnsi="Arial" w:cs="Arial"/>
          <w:sz w:val="24"/>
          <w:szCs w:val="24"/>
          <w:lang w:val="es-ES" w:eastAsia="es-ES"/>
        </w:rPr>
      </w:pPr>
      <w:r w:rsidRPr="003A3333">
        <w:rPr>
          <w:rFonts w:ascii="Arial" w:hAnsi="Arial" w:cs="Arial"/>
          <w:sz w:val="24"/>
          <w:szCs w:val="24"/>
          <w:lang w:val="es-ES" w:eastAsia="es-ES"/>
        </w:rPr>
        <w:tab/>
      </w:r>
      <w:r>
        <w:rPr>
          <w:rFonts w:ascii="Arial" w:hAnsi="Arial" w:cs="Arial"/>
          <w:sz w:val="24"/>
          <w:szCs w:val="24"/>
          <w:lang w:val="es-ES" w:eastAsia="es-ES"/>
        </w:rPr>
        <w:tab/>
        <w:t>Ha pasado a ser artículo 16, sin enmiendas.</w:t>
      </w:r>
    </w:p>
    <w:p w14:paraId="7DEBD034" w14:textId="77777777" w:rsidR="00464617" w:rsidRPr="003A3333" w:rsidRDefault="00464617" w:rsidP="00464617">
      <w:pPr>
        <w:widowControl w:val="0"/>
        <w:autoSpaceDE w:val="0"/>
        <w:autoSpaceDN w:val="0"/>
        <w:adjustRightInd w:val="0"/>
        <w:spacing w:after="0" w:line="240" w:lineRule="auto"/>
        <w:jc w:val="both"/>
        <w:rPr>
          <w:rFonts w:ascii="Arial" w:hAnsi="Arial" w:cs="Arial"/>
          <w:sz w:val="24"/>
          <w:szCs w:val="24"/>
          <w:u w:val="single"/>
          <w:lang w:val="es-ES" w:eastAsia="es-ES"/>
        </w:rPr>
      </w:pPr>
    </w:p>
    <w:p w14:paraId="5A9F6236"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2F878D41"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7E42D612" w14:textId="77777777" w:rsidR="00464617" w:rsidRPr="00A216D6" w:rsidRDefault="00464617" w:rsidP="00464617">
      <w:pPr>
        <w:tabs>
          <w:tab w:val="left" w:pos="3544"/>
        </w:tabs>
        <w:spacing w:after="0" w:line="240" w:lineRule="auto"/>
        <w:contextualSpacing/>
        <w:jc w:val="center"/>
        <w:rPr>
          <w:rFonts w:ascii="Arial" w:eastAsia="Calibri" w:hAnsi="Arial" w:cs="Arial"/>
          <w:b/>
          <w:sz w:val="24"/>
          <w:szCs w:val="24"/>
          <w:u w:val="single"/>
        </w:rPr>
      </w:pPr>
      <w:r w:rsidRPr="00A216D6">
        <w:rPr>
          <w:rFonts w:ascii="Arial" w:eastAsia="Calibri" w:hAnsi="Arial" w:cs="Arial"/>
          <w:b/>
          <w:sz w:val="24"/>
          <w:szCs w:val="24"/>
          <w:u w:val="single"/>
        </w:rPr>
        <w:t xml:space="preserve">PÁRRAFO </w:t>
      </w:r>
      <w:r>
        <w:rPr>
          <w:rFonts w:ascii="Arial" w:eastAsia="Calibri" w:hAnsi="Arial" w:cs="Arial"/>
          <w:b/>
          <w:sz w:val="24"/>
          <w:szCs w:val="24"/>
          <w:u w:val="single"/>
        </w:rPr>
        <w:t>6</w:t>
      </w:r>
      <w:r w:rsidRPr="00A216D6">
        <w:rPr>
          <w:rFonts w:ascii="Arial" w:eastAsia="Calibri" w:hAnsi="Arial" w:cs="Arial"/>
          <w:b/>
          <w:sz w:val="24"/>
          <w:szCs w:val="24"/>
          <w:u w:val="single"/>
        </w:rPr>
        <w:t>°</w:t>
      </w:r>
    </w:p>
    <w:p w14:paraId="651B5A1C" w14:textId="77777777" w:rsidR="00464617" w:rsidRPr="00A216D6" w:rsidRDefault="00464617" w:rsidP="00464617">
      <w:pPr>
        <w:tabs>
          <w:tab w:val="left" w:pos="3544"/>
        </w:tabs>
        <w:spacing w:after="0" w:line="240" w:lineRule="auto"/>
        <w:contextualSpacing/>
        <w:jc w:val="center"/>
        <w:rPr>
          <w:rFonts w:ascii="Arial" w:eastAsia="Calibri" w:hAnsi="Arial" w:cs="Arial"/>
          <w:b/>
          <w:sz w:val="24"/>
          <w:szCs w:val="24"/>
          <w:u w:val="single"/>
        </w:rPr>
      </w:pPr>
      <w:r>
        <w:rPr>
          <w:rFonts w:ascii="Arial" w:eastAsia="Calibri" w:hAnsi="Arial" w:cs="Arial"/>
          <w:b/>
          <w:sz w:val="24"/>
          <w:szCs w:val="24"/>
          <w:u w:val="single"/>
        </w:rPr>
        <w:t>Patrimonio</w:t>
      </w:r>
    </w:p>
    <w:p w14:paraId="655CE1D3"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37504CF2" w14:textId="6B4A97D6" w:rsidR="00464617" w:rsidRDefault="00464617" w:rsidP="00464617">
      <w:pPr>
        <w:tabs>
          <w:tab w:val="left" w:pos="2835"/>
        </w:tabs>
        <w:spacing w:after="0" w:line="240" w:lineRule="auto"/>
        <w:ind w:firstLine="1134"/>
        <w:jc w:val="both"/>
        <w:rPr>
          <w:rFonts w:ascii="Arial" w:hAnsi="Arial" w:cs="Arial"/>
          <w:sz w:val="24"/>
          <w:szCs w:val="24"/>
          <w:lang w:val="es-MX" w:eastAsia="es-ES"/>
        </w:rPr>
      </w:pPr>
      <w:r>
        <w:rPr>
          <w:rFonts w:ascii="Arial" w:hAnsi="Arial" w:cs="Arial"/>
          <w:sz w:val="24"/>
          <w:szCs w:val="24"/>
          <w:lang w:val="es-MX" w:eastAsia="es-ES"/>
        </w:rPr>
        <w:t>Ha pasado a ser párrafo 5°</w:t>
      </w:r>
    </w:p>
    <w:p w14:paraId="1EA4ABF8"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2E660A95" w14:textId="6504C7C5" w:rsidR="00464617" w:rsidRPr="000528A2" w:rsidRDefault="000528A2" w:rsidP="00464617">
      <w:pPr>
        <w:tabs>
          <w:tab w:val="left" w:pos="2835"/>
        </w:tabs>
        <w:spacing w:after="0" w:line="240" w:lineRule="auto"/>
        <w:ind w:firstLine="1134"/>
        <w:jc w:val="both"/>
        <w:rPr>
          <w:rFonts w:ascii="Arial" w:hAnsi="Arial" w:cs="Arial"/>
          <w:b/>
          <w:sz w:val="24"/>
          <w:szCs w:val="24"/>
          <w:lang w:val="es-MX" w:eastAsia="es-ES"/>
        </w:rPr>
      </w:pPr>
      <w:r w:rsidRPr="000528A2">
        <w:rPr>
          <w:rFonts w:ascii="Arial" w:hAnsi="Arial" w:cs="Arial"/>
          <w:b/>
          <w:sz w:val="24"/>
          <w:szCs w:val="24"/>
          <w:lang w:val="es-MX" w:eastAsia="es-ES"/>
        </w:rPr>
        <w:t>(Adecuación formal)</w:t>
      </w:r>
    </w:p>
    <w:p w14:paraId="5E92F889" w14:textId="4755861F" w:rsidR="000528A2" w:rsidRDefault="000528A2" w:rsidP="00464617">
      <w:pPr>
        <w:tabs>
          <w:tab w:val="left" w:pos="2835"/>
        </w:tabs>
        <w:spacing w:after="0" w:line="240" w:lineRule="auto"/>
        <w:ind w:firstLine="1134"/>
        <w:jc w:val="both"/>
        <w:rPr>
          <w:rFonts w:ascii="Arial" w:hAnsi="Arial" w:cs="Arial"/>
          <w:sz w:val="24"/>
          <w:szCs w:val="24"/>
          <w:lang w:val="es-MX" w:eastAsia="es-ES"/>
        </w:rPr>
      </w:pPr>
    </w:p>
    <w:p w14:paraId="37073D36" w14:textId="77777777" w:rsidR="000528A2" w:rsidRDefault="000528A2" w:rsidP="00464617">
      <w:pPr>
        <w:tabs>
          <w:tab w:val="left" w:pos="2835"/>
        </w:tabs>
        <w:spacing w:after="0" w:line="240" w:lineRule="auto"/>
        <w:ind w:firstLine="1134"/>
        <w:jc w:val="both"/>
        <w:rPr>
          <w:rFonts w:ascii="Arial" w:hAnsi="Arial" w:cs="Arial"/>
          <w:sz w:val="24"/>
          <w:szCs w:val="24"/>
          <w:lang w:val="es-MX" w:eastAsia="es-ES"/>
        </w:rPr>
      </w:pPr>
    </w:p>
    <w:p w14:paraId="1BB0C688" w14:textId="77777777" w:rsidR="00464617" w:rsidRPr="00876DC5"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r w:rsidRPr="00876DC5">
        <w:rPr>
          <w:rFonts w:ascii="Arial" w:hAnsi="Arial" w:cs="Arial"/>
          <w:b/>
          <w:sz w:val="24"/>
          <w:szCs w:val="24"/>
          <w:u w:val="single"/>
          <w:lang w:val="es-ES" w:eastAsia="es-ES"/>
        </w:rPr>
        <w:t>ARTÍCULO</w:t>
      </w:r>
      <w:r>
        <w:rPr>
          <w:rFonts w:ascii="Arial" w:hAnsi="Arial" w:cs="Arial"/>
          <w:b/>
          <w:sz w:val="24"/>
          <w:szCs w:val="24"/>
          <w:u w:val="single"/>
          <w:lang w:val="es-ES" w:eastAsia="es-ES"/>
        </w:rPr>
        <w:t>S</w:t>
      </w:r>
      <w:r w:rsidRPr="00876DC5">
        <w:rPr>
          <w:rFonts w:ascii="Arial" w:hAnsi="Arial" w:cs="Arial"/>
          <w:b/>
          <w:sz w:val="24"/>
          <w:szCs w:val="24"/>
          <w:u w:val="single"/>
          <w:lang w:val="es-ES" w:eastAsia="es-ES"/>
        </w:rPr>
        <w:t xml:space="preserve"> 2</w:t>
      </w:r>
      <w:r>
        <w:rPr>
          <w:rFonts w:ascii="Arial" w:hAnsi="Arial" w:cs="Arial"/>
          <w:b/>
          <w:sz w:val="24"/>
          <w:szCs w:val="24"/>
          <w:u w:val="single"/>
          <w:lang w:val="es-ES" w:eastAsia="es-ES"/>
        </w:rPr>
        <w:t>9 y 30</w:t>
      </w:r>
    </w:p>
    <w:p w14:paraId="67BCFF0F" w14:textId="77777777" w:rsidR="00464617" w:rsidRPr="003A3333" w:rsidRDefault="00464617" w:rsidP="00464617">
      <w:pPr>
        <w:widowControl w:val="0"/>
        <w:autoSpaceDE w:val="0"/>
        <w:autoSpaceDN w:val="0"/>
        <w:adjustRightInd w:val="0"/>
        <w:spacing w:after="0" w:line="240" w:lineRule="auto"/>
        <w:jc w:val="both"/>
        <w:rPr>
          <w:rFonts w:ascii="Arial" w:hAnsi="Arial" w:cs="Arial"/>
          <w:sz w:val="24"/>
          <w:szCs w:val="24"/>
          <w:u w:val="single"/>
          <w:lang w:val="es-ES" w:eastAsia="es-ES"/>
        </w:rPr>
      </w:pPr>
    </w:p>
    <w:p w14:paraId="5891D05E" w14:textId="409CB0E9" w:rsidR="00464617" w:rsidRPr="003A3333" w:rsidRDefault="00464617" w:rsidP="00AF7E7A">
      <w:pPr>
        <w:widowControl w:val="0"/>
        <w:autoSpaceDE w:val="0"/>
        <w:autoSpaceDN w:val="0"/>
        <w:adjustRightInd w:val="0"/>
        <w:spacing w:after="0" w:line="240" w:lineRule="auto"/>
        <w:ind w:firstLine="1134"/>
        <w:jc w:val="both"/>
        <w:rPr>
          <w:rFonts w:ascii="Arial" w:hAnsi="Arial" w:cs="Arial"/>
          <w:sz w:val="24"/>
          <w:szCs w:val="24"/>
          <w:lang w:val="es-ES" w:eastAsia="es-ES"/>
        </w:rPr>
      </w:pPr>
      <w:r>
        <w:rPr>
          <w:rFonts w:ascii="Arial" w:hAnsi="Arial" w:cs="Arial"/>
          <w:sz w:val="24"/>
          <w:szCs w:val="24"/>
          <w:lang w:val="es-ES" w:eastAsia="es-ES"/>
        </w:rPr>
        <w:t>Han pasado a ser artículos 17 y 18, sin enmiendas.</w:t>
      </w:r>
    </w:p>
    <w:p w14:paraId="6CF391E5" w14:textId="77777777" w:rsidR="00464617" w:rsidRPr="003A3333" w:rsidRDefault="00464617" w:rsidP="00464617">
      <w:pPr>
        <w:widowControl w:val="0"/>
        <w:autoSpaceDE w:val="0"/>
        <w:autoSpaceDN w:val="0"/>
        <w:adjustRightInd w:val="0"/>
        <w:spacing w:after="0" w:line="240" w:lineRule="auto"/>
        <w:jc w:val="both"/>
        <w:rPr>
          <w:rFonts w:ascii="Arial" w:hAnsi="Arial" w:cs="Arial"/>
          <w:sz w:val="24"/>
          <w:szCs w:val="24"/>
          <w:u w:val="single"/>
          <w:lang w:val="es-ES" w:eastAsia="es-ES"/>
        </w:rPr>
      </w:pPr>
    </w:p>
    <w:p w14:paraId="5730DFAC" w14:textId="77777777" w:rsidR="00464617" w:rsidRPr="00840ED8" w:rsidRDefault="00464617" w:rsidP="00464617">
      <w:pPr>
        <w:tabs>
          <w:tab w:val="left" w:pos="2835"/>
        </w:tabs>
        <w:spacing w:after="0" w:line="240" w:lineRule="auto"/>
        <w:ind w:firstLine="1134"/>
        <w:jc w:val="both"/>
        <w:rPr>
          <w:rFonts w:ascii="Arial" w:hAnsi="Arial" w:cs="Arial"/>
          <w:b/>
          <w:sz w:val="24"/>
          <w:szCs w:val="24"/>
          <w:lang w:val="es-MX" w:eastAsia="es-ES"/>
        </w:rPr>
      </w:pPr>
      <w:r w:rsidRPr="00840ED8">
        <w:rPr>
          <w:rFonts w:ascii="Arial" w:hAnsi="Arial" w:cs="Arial"/>
          <w:b/>
          <w:sz w:val="24"/>
          <w:szCs w:val="24"/>
          <w:lang w:val="es-MX" w:eastAsia="es-ES"/>
        </w:rPr>
        <w:t>(Adecuación formal)</w:t>
      </w:r>
    </w:p>
    <w:p w14:paraId="0901AF77"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20B523E0"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602E1254" w14:textId="77777777" w:rsidR="00464617" w:rsidRPr="00A216D6" w:rsidRDefault="00464617" w:rsidP="00464617">
      <w:pPr>
        <w:tabs>
          <w:tab w:val="left" w:pos="3544"/>
        </w:tabs>
        <w:spacing w:after="0" w:line="240" w:lineRule="auto"/>
        <w:contextualSpacing/>
        <w:jc w:val="center"/>
        <w:rPr>
          <w:rFonts w:ascii="Arial" w:eastAsia="Calibri" w:hAnsi="Arial" w:cs="Arial"/>
          <w:b/>
          <w:sz w:val="24"/>
          <w:szCs w:val="24"/>
          <w:u w:val="single"/>
        </w:rPr>
      </w:pPr>
      <w:r w:rsidRPr="00A216D6">
        <w:rPr>
          <w:rFonts w:ascii="Arial" w:eastAsia="Calibri" w:hAnsi="Arial" w:cs="Arial"/>
          <w:b/>
          <w:sz w:val="24"/>
          <w:szCs w:val="24"/>
          <w:u w:val="single"/>
        </w:rPr>
        <w:t xml:space="preserve">PÁRRAFO </w:t>
      </w:r>
      <w:r>
        <w:rPr>
          <w:rFonts w:ascii="Arial" w:eastAsia="Calibri" w:hAnsi="Arial" w:cs="Arial"/>
          <w:b/>
          <w:sz w:val="24"/>
          <w:szCs w:val="24"/>
          <w:u w:val="single"/>
        </w:rPr>
        <w:t>7</w:t>
      </w:r>
      <w:r w:rsidRPr="00A216D6">
        <w:rPr>
          <w:rFonts w:ascii="Arial" w:eastAsia="Calibri" w:hAnsi="Arial" w:cs="Arial"/>
          <w:b/>
          <w:sz w:val="24"/>
          <w:szCs w:val="24"/>
          <w:u w:val="single"/>
        </w:rPr>
        <w:t>°</w:t>
      </w:r>
    </w:p>
    <w:p w14:paraId="62820511" w14:textId="77777777" w:rsidR="00464617" w:rsidRPr="00A216D6" w:rsidRDefault="00464617" w:rsidP="00464617">
      <w:pPr>
        <w:tabs>
          <w:tab w:val="left" w:pos="3544"/>
        </w:tabs>
        <w:spacing w:after="0" w:line="240" w:lineRule="auto"/>
        <w:contextualSpacing/>
        <w:jc w:val="center"/>
        <w:rPr>
          <w:rFonts w:ascii="Arial" w:eastAsia="Calibri" w:hAnsi="Arial" w:cs="Arial"/>
          <w:b/>
          <w:sz w:val="24"/>
          <w:szCs w:val="24"/>
          <w:u w:val="single"/>
        </w:rPr>
      </w:pPr>
      <w:r>
        <w:rPr>
          <w:rFonts w:ascii="Arial" w:eastAsia="Calibri" w:hAnsi="Arial" w:cs="Arial"/>
          <w:b/>
          <w:sz w:val="24"/>
          <w:szCs w:val="24"/>
          <w:u w:val="single"/>
        </w:rPr>
        <w:t>Del Personal</w:t>
      </w:r>
    </w:p>
    <w:p w14:paraId="3109543D"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4DF173B0" w14:textId="2110E976" w:rsidR="00464617" w:rsidRDefault="00464617" w:rsidP="00464617">
      <w:pPr>
        <w:tabs>
          <w:tab w:val="left" w:pos="2835"/>
        </w:tabs>
        <w:spacing w:after="0" w:line="240" w:lineRule="auto"/>
        <w:ind w:firstLine="1134"/>
        <w:jc w:val="both"/>
        <w:rPr>
          <w:rFonts w:ascii="Arial" w:hAnsi="Arial" w:cs="Arial"/>
          <w:sz w:val="24"/>
          <w:szCs w:val="24"/>
          <w:lang w:val="es-MX" w:eastAsia="es-ES"/>
        </w:rPr>
      </w:pPr>
      <w:r>
        <w:rPr>
          <w:rFonts w:ascii="Arial" w:hAnsi="Arial" w:cs="Arial"/>
          <w:sz w:val="24"/>
          <w:szCs w:val="24"/>
          <w:lang w:val="es-MX" w:eastAsia="es-ES"/>
        </w:rPr>
        <w:t>Ha pasado a ser párrafo 6°</w:t>
      </w:r>
    </w:p>
    <w:p w14:paraId="42F00460"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2D6B7CDD" w14:textId="77777777" w:rsidR="000528A2" w:rsidRPr="00840ED8" w:rsidRDefault="000528A2" w:rsidP="000528A2">
      <w:pPr>
        <w:tabs>
          <w:tab w:val="left" w:pos="2835"/>
        </w:tabs>
        <w:spacing w:after="0" w:line="240" w:lineRule="auto"/>
        <w:ind w:firstLine="1134"/>
        <w:jc w:val="both"/>
        <w:rPr>
          <w:rFonts w:ascii="Arial" w:hAnsi="Arial" w:cs="Arial"/>
          <w:b/>
          <w:sz w:val="24"/>
          <w:szCs w:val="24"/>
          <w:lang w:val="es-MX" w:eastAsia="es-ES"/>
        </w:rPr>
      </w:pPr>
      <w:r w:rsidRPr="00840ED8">
        <w:rPr>
          <w:rFonts w:ascii="Arial" w:hAnsi="Arial" w:cs="Arial"/>
          <w:b/>
          <w:sz w:val="24"/>
          <w:szCs w:val="24"/>
          <w:lang w:val="es-MX" w:eastAsia="es-ES"/>
        </w:rPr>
        <w:t>(Adecuación formal)</w:t>
      </w:r>
    </w:p>
    <w:p w14:paraId="1493C5F7" w14:textId="041E4B95" w:rsidR="000528A2" w:rsidRDefault="000528A2" w:rsidP="00464617">
      <w:pPr>
        <w:tabs>
          <w:tab w:val="left" w:pos="2835"/>
        </w:tabs>
        <w:spacing w:after="0" w:line="240" w:lineRule="auto"/>
        <w:ind w:firstLine="1134"/>
        <w:jc w:val="both"/>
        <w:rPr>
          <w:rFonts w:ascii="Arial" w:hAnsi="Arial" w:cs="Arial"/>
          <w:sz w:val="24"/>
          <w:szCs w:val="24"/>
          <w:lang w:val="es-MX" w:eastAsia="es-ES"/>
        </w:rPr>
      </w:pPr>
    </w:p>
    <w:p w14:paraId="1946451C" w14:textId="77777777" w:rsidR="000528A2" w:rsidRDefault="000528A2" w:rsidP="00464617">
      <w:pPr>
        <w:tabs>
          <w:tab w:val="left" w:pos="2835"/>
        </w:tabs>
        <w:spacing w:after="0" w:line="240" w:lineRule="auto"/>
        <w:ind w:firstLine="1134"/>
        <w:jc w:val="both"/>
        <w:rPr>
          <w:rFonts w:ascii="Arial" w:hAnsi="Arial" w:cs="Arial"/>
          <w:sz w:val="24"/>
          <w:szCs w:val="24"/>
          <w:lang w:val="es-MX" w:eastAsia="es-ES"/>
        </w:rPr>
      </w:pPr>
    </w:p>
    <w:p w14:paraId="3984EEDF" w14:textId="77777777" w:rsidR="00464617" w:rsidRPr="00876DC5"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r w:rsidRPr="00876DC5">
        <w:rPr>
          <w:rFonts w:ascii="Arial" w:hAnsi="Arial" w:cs="Arial"/>
          <w:b/>
          <w:sz w:val="24"/>
          <w:szCs w:val="24"/>
          <w:u w:val="single"/>
          <w:lang w:val="es-ES" w:eastAsia="es-ES"/>
        </w:rPr>
        <w:t>ARTÍCULO</w:t>
      </w:r>
      <w:r>
        <w:rPr>
          <w:rFonts w:ascii="Arial" w:hAnsi="Arial" w:cs="Arial"/>
          <w:b/>
          <w:sz w:val="24"/>
          <w:szCs w:val="24"/>
          <w:u w:val="single"/>
          <w:lang w:val="es-ES" w:eastAsia="es-ES"/>
        </w:rPr>
        <w:t>S</w:t>
      </w:r>
      <w:r w:rsidRPr="00876DC5">
        <w:rPr>
          <w:rFonts w:ascii="Arial" w:hAnsi="Arial" w:cs="Arial"/>
          <w:b/>
          <w:sz w:val="24"/>
          <w:szCs w:val="24"/>
          <w:u w:val="single"/>
          <w:lang w:val="es-ES" w:eastAsia="es-ES"/>
        </w:rPr>
        <w:t xml:space="preserve"> </w:t>
      </w:r>
      <w:r>
        <w:rPr>
          <w:rFonts w:ascii="Arial" w:hAnsi="Arial" w:cs="Arial"/>
          <w:b/>
          <w:sz w:val="24"/>
          <w:szCs w:val="24"/>
          <w:u w:val="single"/>
          <w:lang w:val="es-ES" w:eastAsia="es-ES"/>
        </w:rPr>
        <w:t>31 y 32</w:t>
      </w:r>
    </w:p>
    <w:p w14:paraId="3BCCC138" w14:textId="77777777" w:rsidR="00464617" w:rsidRPr="003A3333" w:rsidRDefault="00464617" w:rsidP="00464617">
      <w:pPr>
        <w:widowControl w:val="0"/>
        <w:autoSpaceDE w:val="0"/>
        <w:autoSpaceDN w:val="0"/>
        <w:adjustRightInd w:val="0"/>
        <w:spacing w:after="0" w:line="240" w:lineRule="auto"/>
        <w:jc w:val="both"/>
        <w:rPr>
          <w:rFonts w:ascii="Arial" w:hAnsi="Arial" w:cs="Arial"/>
          <w:sz w:val="24"/>
          <w:szCs w:val="24"/>
          <w:u w:val="single"/>
          <w:lang w:val="es-ES" w:eastAsia="es-ES"/>
        </w:rPr>
      </w:pPr>
    </w:p>
    <w:p w14:paraId="391D63E0" w14:textId="46590371" w:rsidR="00464617" w:rsidRPr="003A3333" w:rsidRDefault="00464617" w:rsidP="00AF7E7A">
      <w:pPr>
        <w:widowControl w:val="0"/>
        <w:autoSpaceDE w:val="0"/>
        <w:autoSpaceDN w:val="0"/>
        <w:adjustRightInd w:val="0"/>
        <w:spacing w:after="0" w:line="240" w:lineRule="auto"/>
        <w:ind w:firstLine="1134"/>
        <w:jc w:val="both"/>
        <w:rPr>
          <w:rFonts w:ascii="Arial" w:hAnsi="Arial" w:cs="Arial"/>
          <w:sz w:val="24"/>
          <w:szCs w:val="24"/>
          <w:lang w:val="es-ES" w:eastAsia="es-ES"/>
        </w:rPr>
      </w:pPr>
      <w:r>
        <w:rPr>
          <w:rFonts w:ascii="Arial" w:hAnsi="Arial" w:cs="Arial"/>
          <w:sz w:val="24"/>
          <w:szCs w:val="24"/>
          <w:lang w:val="es-ES" w:eastAsia="es-ES"/>
        </w:rPr>
        <w:t>Han pasado a ser artículos 19 y 20, sin enmiendas.</w:t>
      </w:r>
    </w:p>
    <w:p w14:paraId="378D5CBF" w14:textId="77777777" w:rsidR="00464617" w:rsidRPr="003A3333" w:rsidRDefault="00464617" w:rsidP="00464617">
      <w:pPr>
        <w:widowControl w:val="0"/>
        <w:autoSpaceDE w:val="0"/>
        <w:autoSpaceDN w:val="0"/>
        <w:adjustRightInd w:val="0"/>
        <w:spacing w:after="0" w:line="240" w:lineRule="auto"/>
        <w:jc w:val="both"/>
        <w:rPr>
          <w:rFonts w:ascii="Arial" w:hAnsi="Arial" w:cs="Arial"/>
          <w:sz w:val="24"/>
          <w:szCs w:val="24"/>
          <w:u w:val="single"/>
          <w:lang w:val="es-ES" w:eastAsia="es-ES"/>
        </w:rPr>
      </w:pPr>
    </w:p>
    <w:p w14:paraId="452BD318" w14:textId="77777777" w:rsidR="00464617" w:rsidRPr="00840ED8" w:rsidRDefault="00464617" w:rsidP="00464617">
      <w:pPr>
        <w:tabs>
          <w:tab w:val="left" w:pos="2835"/>
        </w:tabs>
        <w:spacing w:after="0" w:line="240" w:lineRule="auto"/>
        <w:ind w:firstLine="1134"/>
        <w:jc w:val="both"/>
        <w:rPr>
          <w:rFonts w:ascii="Arial" w:hAnsi="Arial" w:cs="Arial"/>
          <w:b/>
          <w:sz w:val="24"/>
          <w:szCs w:val="24"/>
          <w:lang w:val="es-MX" w:eastAsia="es-ES"/>
        </w:rPr>
      </w:pPr>
      <w:r w:rsidRPr="00840ED8">
        <w:rPr>
          <w:rFonts w:ascii="Arial" w:hAnsi="Arial" w:cs="Arial"/>
          <w:b/>
          <w:sz w:val="24"/>
          <w:szCs w:val="24"/>
          <w:lang w:val="es-MX" w:eastAsia="es-ES"/>
        </w:rPr>
        <w:t>(Adecuación formal)</w:t>
      </w:r>
    </w:p>
    <w:p w14:paraId="3D4E130A"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773D3FDF"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03C834AB" w14:textId="77777777" w:rsidR="00464617" w:rsidRPr="00A216D6" w:rsidRDefault="00464617" w:rsidP="00464617">
      <w:pPr>
        <w:tabs>
          <w:tab w:val="left" w:pos="3544"/>
        </w:tabs>
        <w:spacing w:after="0" w:line="240" w:lineRule="auto"/>
        <w:contextualSpacing/>
        <w:jc w:val="center"/>
        <w:rPr>
          <w:rFonts w:ascii="Arial" w:eastAsia="Calibri" w:hAnsi="Arial" w:cs="Arial"/>
          <w:b/>
          <w:sz w:val="24"/>
          <w:szCs w:val="24"/>
          <w:u w:val="single"/>
        </w:rPr>
      </w:pPr>
      <w:r w:rsidRPr="00A216D6">
        <w:rPr>
          <w:rFonts w:ascii="Arial" w:eastAsia="Calibri" w:hAnsi="Arial" w:cs="Arial"/>
          <w:b/>
          <w:sz w:val="24"/>
          <w:szCs w:val="24"/>
          <w:u w:val="single"/>
        </w:rPr>
        <w:t xml:space="preserve">PÁRRAFO </w:t>
      </w:r>
      <w:r>
        <w:rPr>
          <w:rFonts w:ascii="Arial" w:eastAsia="Calibri" w:hAnsi="Arial" w:cs="Arial"/>
          <w:b/>
          <w:sz w:val="24"/>
          <w:szCs w:val="24"/>
          <w:u w:val="single"/>
        </w:rPr>
        <w:t>8</w:t>
      </w:r>
      <w:r w:rsidRPr="00A216D6">
        <w:rPr>
          <w:rFonts w:ascii="Arial" w:eastAsia="Calibri" w:hAnsi="Arial" w:cs="Arial"/>
          <w:b/>
          <w:sz w:val="24"/>
          <w:szCs w:val="24"/>
          <w:u w:val="single"/>
        </w:rPr>
        <w:t>°</w:t>
      </w:r>
    </w:p>
    <w:p w14:paraId="329931E7" w14:textId="77777777" w:rsidR="00464617" w:rsidRPr="00A216D6" w:rsidRDefault="00464617" w:rsidP="00464617">
      <w:pPr>
        <w:tabs>
          <w:tab w:val="left" w:pos="3544"/>
        </w:tabs>
        <w:spacing w:after="0" w:line="240" w:lineRule="auto"/>
        <w:contextualSpacing/>
        <w:jc w:val="center"/>
        <w:rPr>
          <w:rFonts w:ascii="Arial" w:eastAsia="Calibri" w:hAnsi="Arial" w:cs="Arial"/>
          <w:b/>
          <w:sz w:val="24"/>
          <w:szCs w:val="24"/>
          <w:u w:val="single"/>
        </w:rPr>
      </w:pPr>
      <w:r>
        <w:rPr>
          <w:rFonts w:ascii="Arial" w:eastAsia="Calibri" w:hAnsi="Arial" w:cs="Arial"/>
          <w:b/>
          <w:sz w:val="24"/>
          <w:szCs w:val="24"/>
          <w:u w:val="single"/>
        </w:rPr>
        <w:t>Otras Disposiciones</w:t>
      </w:r>
    </w:p>
    <w:p w14:paraId="3A1C4415"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696CB94F" w14:textId="5C96B298" w:rsidR="00464617" w:rsidRDefault="00464617" w:rsidP="00464617">
      <w:pPr>
        <w:tabs>
          <w:tab w:val="left" w:pos="2835"/>
        </w:tabs>
        <w:spacing w:after="0" w:line="240" w:lineRule="auto"/>
        <w:ind w:firstLine="1134"/>
        <w:jc w:val="both"/>
        <w:rPr>
          <w:rFonts w:ascii="Arial" w:hAnsi="Arial" w:cs="Arial"/>
          <w:sz w:val="24"/>
          <w:szCs w:val="24"/>
          <w:lang w:val="es-MX" w:eastAsia="es-ES"/>
        </w:rPr>
      </w:pPr>
      <w:r>
        <w:rPr>
          <w:rFonts w:ascii="Arial" w:hAnsi="Arial" w:cs="Arial"/>
          <w:sz w:val="24"/>
          <w:szCs w:val="24"/>
          <w:lang w:val="es-MX" w:eastAsia="es-ES"/>
        </w:rPr>
        <w:t>Ha pasado a ser párrafo 7°</w:t>
      </w:r>
    </w:p>
    <w:p w14:paraId="0B0E0A2F"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4E0AB48C" w14:textId="77777777" w:rsidR="000528A2" w:rsidRPr="00840ED8" w:rsidRDefault="000528A2" w:rsidP="000528A2">
      <w:pPr>
        <w:tabs>
          <w:tab w:val="left" w:pos="2835"/>
        </w:tabs>
        <w:spacing w:after="0" w:line="240" w:lineRule="auto"/>
        <w:ind w:firstLine="1134"/>
        <w:jc w:val="both"/>
        <w:rPr>
          <w:rFonts w:ascii="Arial" w:hAnsi="Arial" w:cs="Arial"/>
          <w:b/>
          <w:sz w:val="24"/>
          <w:szCs w:val="24"/>
          <w:lang w:val="es-MX" w:eastAsia="es-ES"/>
        </w:rPr>
      </w:pPr>
      <w:r w:rsidRPr="00840ED8">
        <w:rPr>
          <w:rFonts w:ascii="Arial" w:hAnsi="Arial" w:cs="Arial"/>
          <w:b/>
          <w:sz w:val="24"/>
          <w:szCs w:val="24"/>
          <w:lang w:val="es-MX" w:eastAsia="es-ES"/>
        </w:rPr>
        <w:t>(Adecuación formal)</w:t>
      </w:r>
    </w:p>
    <w:p w14:paraId="34A95191" w14:textId="0FA1EC73"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51F8BA2A" w14:textId="77777777" w:rsidR="000528A2" w:rsidRDefault="000528A2" w:rsidP="00464617">
      <w:pPr>
        <w:tabs>
          <w:tab w:val="left" w:pos="2835"/>
        </w:tabs>
        <w:spacing w:after="0" w:line="240" w:lineRule="auto"/>
        <w:ind w:firstLine="1134"/>
        <w:jc w:val="both"/>
        <w:rPr>
          <w:rFonts w:ascii="Arial" w:hAnsi="Arial" w:cs="Arial"/>
          <w:sz w:val="24"/>
          <w:szCs w:val="24"/>
          <w:lang w:val="es-MX" w:eastAsia="es-ES"/>
        </w:rPr>
      </w:pPr>
    </w:p>
    <w:p w14:paraId="5EAAECC2" w14:textId="77777777" w:rsidR="00464617" w:rsidRPr="00876DC5"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r w:rsidRPr="00876DC5">
        <w:rPr>
          <w:rFonts w:ascii="Arial" w:hAnsi="Arial" w:cs="Arial"/>
          <w:b/>
          <w:sz w:val="24"/>
          <w:szCs w:val="24"/>
          <w:u w:val="single"/>
          <w:lang w:val="es-ES" w:eastAsia="es-ES"/>
        </w:rPr>
        <w:t>ARTÍCULO</w:t>
      </w:r>
      <w:r>
        <w:rPr>
          <w:rFonts w:ascii="Arial" w:hAnsi="Arial" w:cs="Arial"/>
          <w:b/>
          <w:sz w:val="24"/>
          <w:szCs w:val="24"/>
          <w:u w:val="single"/>
          <w:lang w:val="es-ES" w:eastAsia="es-ES"/>
        </w:rPr>
        <w:t>S</w:t>
      </w:r>
      <w:r w:rsidRPr="00876DC5">
        <w:rPr>
          <w:rFonts w:ascii="Arial" w:hAnsi="Arial" w:cs="Arial"/>
          <w:b/>
          <w:sz w:val="24"/>
          <w:szCs w:val="24"/>
          <w:u w:val="single"/>
          <w:lang w:val="es-ES" w:eastAsia="es-ES"/>
        </w:rPr>
        <w:t xml:space="preserve"> </w:t>
      </w:r>
      <w:r>
        <w:rPr>
          <w:rFonts w:ascii="Arial" w:hAnsi="Arial" w:cs="Arial"/>
          <w:b/>
          <w:sz w:val="24"/>
          <w:szCs w:val="24"/>
          <w:u w:val="single"/>
          <w:lang w:val="es-ES" w:eastAsia="es-ES"/>
        </w:rPr>
        <w:t>33 y 34</w:t>
      </w:r>
    </w:p>
    <w:p w14:paraId="5E49BA72" w14:textId="77777777" w:rsidR="00464617" w:rsidRPr="003A3333" w:rsidRDefault="00464617" w:rsidP="00464617">
      <w:pPr>
        <w:widowControl w:val="0"/>
        <w:autoSpaceDE w:val="0"/>
        <w:autoSpaceDN w:val="0"/>
        <w:adjustRightInd w:val="0"/>
        <w:spacing w:after="0" w:line="240" w:lineRule="auto"/>
        <w:jc w:val="both"/>
        <w:rPr>
          <w:rFonts w:ascii="Arial" w:hAnsi="Arial" w:cs="Arial"/>
          <w:sz w:val="24"/>
          <w:szCs w:val="24"/>
          <w:u w:val="single"/>
          <w:lang w:val="es-ES" w:eastAsia="es-ES"/>
        </w:rPr>
      </w:pPr>
    </w:p>
    <w:p w14:paraId="4D829DCD" w14:textId="60A4DEE4" w:rsidR="00464617" w:rsidRPr="003A3333" w:rsidRDefault="00464617" w:rsidP="00AF7E7A">
      <w:pPr>
        <w:widowControl w:val="0"/>
        <w:autoSpaceDE w:val="0"/>
        <w:autoSpaceDN w:val="0"/>
        <w:adjustRightInd w:val="0"/>
        <w:spacing w:after="0" w:line="240" w:lineRule="auto"/>
        <w:ind w:firstLine="1134"/>
        <w:jc w:val="both"/>
        <w:rPr>
          <w:rFonts w:ascii="Arial" w:hAnsi="Arial" w:cs="Arial"/>
          <w:sz w:val="24"/>
          <w:szCs w:val="24"/>
          <w:lang w:val="es-ES" w:eastAsia="es-ES"/>
        </w:rPr>
      </w:pPr>
      <w:r>
        <w:rPr>
          <w:rFonts w:ascii="Arial" w:hAnsi="Arial" w:cs="Arial"/>
          <w:sz w:val="24"/>
          <w:szCs w:val="24"/>
          <w:lang w:val="es-ES" w:eastAsia="es-ES"/>
        </w:rPr>
        <w:t>Han pasado a ser artículos 21 y 22, sin enmiendas.</w:t>
      </w:r>
    </w:p>
    <w:p w14:paraId="26EC9B04" w14:textId="77777777" w:rsidR="00464617" w:rsidRPr="003A3333" w:rsidRDefault="00464617" w:rsidP="00464617">
      <w:pPr>
        <w:widowControl w:val="0"/>
        <w:autoSpaceDE w:val="0"/>
        <w:autoSpaceDN w:val="0"/>
        <w:adjustRightInd w:val="0"/>
        <w:spacing w:after="0" w:line="240" w:lineRule="auto"/>
        <w:jc w:val="both"/>
        <w:rPr>
          <w:rFonts w:ascii="Arial" w:hAnsi="Arial" w:cs="Arial"/>
          <w:sz w:val="24"/>
          <w:szCs w:val="24"/>
          <w:u w:val="single"/>
          <w:lang w:val="es-ES" w:eastAsia="es-ES"/>
        </w:rPr>
      </w:pPr>
    </w:p>
    <w:p w14:paraId="5E039E40" w14:textId="77777777" w:rsidR="00464617" w:rsidRPr="00840ED8" w:rsidRDefault="00464617" w:rsidP="00464617">
      <w:pPr>
        <w:tabs>
          <w:tab w:val="left" w:pos="2835"/>
        </w:tabs>
        <w:spacing w:after="0" w:line="240" w:lineRule="auto"/>
        <w:ind w:firstLine="1134"/>
        <w:jc w:val="both"/>
        <w:rPr>
          <w:rFonts w:ascii="Arial" w:hAnsi="Arial" w:cs="Arial"/>
          <w:b/>
          <w:sz w:val="24"/>
          <w:szCs w:val="24"/>
          <w:lang w:val="es-MX" w:eastAsia="es-ES"/>
        </w:rPr>
      </w:pPr>
      <w:r w:rsidRPr="00840ED8">
        <w:rPr>
          <w:rFonts w:ascii="Arial" w:hAnsi="Arial" w:cs="Arial"/>
          <w:b/>
          <w:sz w:val="24"/>
          <w:szCs w:val="24"/>
          <w:lang w:val="es-MX" w:eastAsia="es-ES"/>
        </w:rPr>
        <w:t>(Adecuación formal)</w:t>
      </w:r>
    </w:p>
    <w:p w14:paraId="4BDAE720"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27E1835A"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1178ED8A" w14:textId="77777777" w:rsidR="00464617" w:rsidRPr="00876DC5"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r>
        <w:rPr>
          <w:rFonts w:ascii="Arial" w:hAnsi="Arial" w:cs="Arial"/>
          <w:b/>
          <w:sz w:val="24"/>
          <w:szCs w:val="24"/>
          <w:u w:val="single"/>
          <w:lang w:val="es-ES" w:eastAsia="es-ES"/>
        </w:rPr>
        <w:t>DISPOSICIONES TRANSITORIAS</w:t>
      </w:r>
    </w:p>
    <w:p w14:paraId="673D7270"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3B5C3271"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5B07E746" w14:textId="77777777" w:rsidR="00464617" w:rsidRPr="00876DC5"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r w:rsidRPr="00876DC5">
        <w:rPr>
          <w:rFonts w:ascii="Arial" w:hAnsi="Arial" w:cs="Arial"/>
          <w:b/>
          <w:sz w:val="24"/>
          <w:szCs w:val="24"/>
          <w:u w:val="single"/>
          <w:lang w:val="es-ES" w:eastAsia="es-ES"/>
        </w:rPr>
        <w:t xml:space="preserve">ARTÍCULO </w:t>
      </w:r>
      <w:r>
        <w:rPr>
          <w:rFonts w:ascii="Arial" w:hAnsi="Arial" w:cs="Arial"/>
          <w:b/>
          <w:sz w:val="24"/>
          <w:szCs w:val="24"/>
          <w:u w:val="single"/>
          <w:lang w:val="es-ES" w:eastAsia="es-ES"/>
        </w:rPr>
        <w:t>QUINTO</w:t>
      </w:r>
    </w:p>
    <w:p w14:paraId="59405A8B"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14DE78D7" w14:textId="1D356256" w:rsidR="00464617" w:rsidRDefault="00464617" w:rsidP="00464617">
      <w:pPr>
        <w:tabs>
          <w:tab w:val="left" w:pos="2835"/>
        </w:tabs>
        <w:spacing w:after="0" w:line="240" w:lineRule="auto"/>
        <w:ind w:firstLine="1134"/>
        <w:jc w:val="both"/>
        <w:rPr>
          <w:rFonts w:ascii="Arial" w:hAnsi="Arial" w:cs="Arial"/>
          <w:sz w:val="24"/>
          <w:szCs w:val="24"/>
          <w:lang w:val="es-MX" w:eastAsia="es-ES"/>
        </w:rPr>
      </w:pPr>
      <w:r>
        <w:rPr>
          <w:rFonts w:ascii="Arial" w:hAnsi="Arial" w:cs="Arial"/>
          <w:sz w:val="24"/>
          <w:szCs w:val="24"/>
          <w:lang w:val="es-MX" w:eastAsia="es-ES"/>
        </w:rPr>
        <w:t>Lo ha eliminado.</w:t>
      </w:r>
    </w:p>
    <w:p w14:paraId="35CE8AA0" w14:textId="77777777" w:rsidR="00464617" w:rsidRPr="000528A2" w:rsidRDefault="00464617" w:rsidP="00464617">
      <w:pPr>
        <w:tabs>
          <w:tab w:val="left" w:pos="2835"/>
        </w:tabs>
        <w:spacing w:after="0" w:line="240" w:lineRule="auto"/>
        <w:ind w:firstLine="1134"/>
        <w:jc w:val="both"/>
        <w:rPr>
          <w:rFonts w:ascii="Arial" w:hAnsi="Arial" w:cs="Arial"/>
          <w:sz w:val="24"/>
          <w:szCs w:val="24"/>
          <w:lang w:val="es-MX" w:eastAsia="es-ES"/>
        </w:rPr>
      </w:pPr>
    </w:p>
    <w:p w14:paraId="4FA8F0A5" w14:textId="77777777" w:rsidR="00464617" w:rsidRPr="000528A2" w:rsidRDefault="00464617" w:rsidP="00AF7E7A">
      <w:pPr>
        <w:tabs>
          <w:tab w:val="left" w:pos="2835"/>
        </w:tabs>
        <w:spacing w:after="0" w:line="240" w:lineRule="auto"/>
        <w:ind w:firstLine="1134"/>
        <w:jc w:val="both"/>
        <w:rPr>
          <w:rFonts w:ascii="Arial" w:hAnsi="Arial" w:cs="Arial"/>
          <w:b/>
          <w:sz w:val="24"/>
          <w:szCs w:val="24"/>
          <w:lang w:val="es-MX" w:eastAsia="es-ES"/>
        </w:rPr>
      </w:pPr>
      <w:r w:rsidRPr="000528A2">
        <w:rPr>
          <w:rFonts w:ascii="Arial" w:hAnsi="Arial" w:cs="Arial"/>
          <w:b/>
          <w:sz w:val="24"/>
          <w:szCs w:val="24"/>
          <w:lang w:val="es-MX" w:eastAsia="es-ES"/>
        </w:rPr>
        <w:t>(Indicación número 5H. Unanimidad 5x0. Senadores señores Coloma, García, Insulza, Kast y Lagos)</w:t>
      </w:r>
    </w:p>
    <w:p w14:paraId="1F24BF96"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5FD6A892"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490DC307" w14:textId="77777777" w:rsidR="00464617" w:rsidRPr="00876DC5"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r w:rsidRPr="00876DC5">
        <w:rPr>
          <w:rFonts w:ascii="Arial" w:hAnsi="Arial" w:cs="Arial"/>
          <w:b/>
          <w:sz w:val="24"/>
          <w:szCs w:val="24"/>
          <w:u w:val="single"/>
          <w:lang w:val="es-ES" w:eastAsia="es-ES"/>
        </w:rPr>
        <w:t xml:space="preserve">ARTÍCULO </w:t>
      </w:r>
      <w:r>
        <w:rPr>
          <w:rFonts w:ascii="Arial" w:hAnsi="Arial" w:cs="Arial"/>
          <w:b/>
          <w:sz w:val="24"/>
          <w:szCs w:val="24"/>
          <w:u w:val="single"/>
          <w:lang w:val="es-ES" w:eastAsia="es-ES"/>
        </w:rPr>
        <w:t>SEXTO</w:t>
      </w:r>
    </w:p>
    <w:p w14:paraId="2FFFC327"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01EE8052" w14:textId="09692E1C" w:rsidR="00464617" w:rsidRPr="00B04B81" w:rsidRDefault="00464617" w:rsidP="00AF7E7A">
      <w:pPr>
        <w:ind w:firstLine="1134"/>
        <w:jc w:val="both"/>
        <w:rPr>
          <w:rFonts w:ascii="Arial" w:eastAsia="Calibri" w:hAnsi="Arial" w:cs="Arial"/>
          <w:bCs/>
          <w:sz w:val="24"/>
          <w:szCs w:val="24"/>
        </w:rPr>
      </w:pPr>
      <w:r>
        <w:rPr>
          <w:rFonts w:ascii="Arial" w:hAnsi="Arial" w:cs="Arial"/>
          <w:sz w:val="24"/>
          <w:szCs w:val="24"/>
          <w:lang w:val="es-MX" w:eastAsia="es-ES"/>
        </w:rPr>
        <w:t xml:space="preserve">Ha pasado a ser artículo quinto transitorio, reemplazándose </w:t>
      </w:r>
      <w:r w:rsidRPr="00B04B81">
        <w:rPr>
          <w:rFonts w:ascii="Arial" w:eastAsia="Calibri" w:hAnsi="Arial" w:cs="Arial"/>
          <w:bCs/>
          <w:sz w:val="24"/>
          <w:szCs w:val="24"/>
        </w:rPr>
        <w:t>la frase “la constitución del Consejo señalado en el artículo 12”, por la siguiente: “la iniciación de actividades del Servicio de Auditoría Interna de Gobierno, determinada de acuerdo a lo señalado en el artículo primero transitorio”.</w:t>
      </w:r>
    </w:p>
    <w:p w14:paraId="35BD7267" w14:textId="77777777" w:rsidR="00464617" w:rsidRPr="000528A2" w:rsidRDefault="00464617" w:rsidP="00AF7E7A">
      <w:pPr>
        <w:tabs>
          <w:tab w:val="left" w:pos="2835"/>
        </w:tabs>
        <w:spacing w:after="0" w:line="240" w:lineRule="auto"/>
        <w:ind w:firstLine="1134"/>
        <w:jc w:val="both"/>
        <w:rPr>
          <w:rFonts w:ascii="Arial" w:hAnsi="Arial" w:cs="Arial"/>
          <w:sz w:val="24"/>
          <w:szCs w:val="24"/>
          <w:lang w:val="es-MX" w:eastAsia="es-ES"/>
        </w:rPr>
      </w:pPr>
    </w:p>
    <w:p w14:paraId="3FDA9E21" w14:textId="77777777" w:rsidR="00464617" w:rsidRPr="000528A2" w:rsidRDefault="00464617" w:rsidP="00AF7E7A">
      <w:pPr>
        <w:tabs>
          <w:tab w:val="left" w:pos="2835"/>
        </w:tabs>
        <w:spacing w:after="0" w:line="240" w:lineRule="auto"/>
        <w:ind w:firstLine="1134"/>
        <w:jc w:val="both"/>
        <w:rPr>
          <w:rFonts w:ascii="Arial" w:hAnsi="Arial" w:cs="Arial"/>
          <w:b/>
          <w:sz w:val="24"/>
          <w:szCs w:val="24"/>
          <w:lang w:val="es-MX" w:eastAsia="es-ES"/>
        </w:rPr>
      </w:pPr>
      <w:r w:rsidRPr="000528A2">
        <w:rPr>
          <w:rFonts w:ascii="Arial" w:hAnsi="Arial" w:cs="Arial"/>
          <w:b/>
          <w:sz w:val="24"/>
          <w:szCs w:val="24"/>
          <w:lang w:val="es-MX" w:eastAsia="es-ES"/>
        </w:rPr>
        <w:t>(Indicación número 6H. Unanimidad 5x0. Senadores señores Coloma, García, Insulza, Kast y Lagos)</w:t>
      </w:r>
    </w:p>
    <w:p w14:paraId="40F1381F"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0102D8D4"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6544EF24" w14:textId="77777777" w:rsidR="00464617" w:rsidRPr="00876DC5" w:rsidRDefault="00464617" w:rsidP="00464617">
      <w:pPr>
        <w:widowControl w:val="0"/>
        <w:autoSpaceDE w:val="0"/>
        <w:autoSpaceDN w:val="0"/>
        <w:adjustRightInd w:val="0"/>
        <w:spacing w:after="0" w:line="240" w:lineRule="auto"/>
        <w:jc w:val="center"/>
        <w:rPr>
          <w:rFonts w:ascii="Arial" w:hAnsi="Arial" w:cs="Arial"/>
          <w:b/>
          <w:sz w:val="24"/>
          <w:szCs w:val="24"/>
          <w:u w:val="single"/>
          <w:lang w:val="es-ES" w:eastAsia="es-ES"/>
        </w:rPr>
      </w:pPr>
      <w:r w:rsidRPr="00876DC5">
        <w:rPr>
          <w:rFonts w:ascii="Arial" w:hAnsi="Arial" w:cs="Arial"/>
          <w:b/>
          <w:sz w:val="24"/>
          <w:szCs w:val="24"/>
          <w:u w:val="single"/>
          <w:lang w:val="es-ES" w:eastAsia="es-ES"/>
        </w:rPr>
        <w:t xml:space="preserve">ARTÍCULO </w:t>
      </w:r>
      <w:r>
        <w:rPr>
          <w:rFonts w:ascii="Arial" w:hAnsi="Arial" w:cs="Arial"/>
          <w:b/>
          <w:sz w:val="24"/>
          <w:szCs w:val="24"/>
          <w:u w:val="single"/>
          <w:lang w:val="es-ES" w:eastAsia="es-ES"/>
        </w:rPr>
        <w:t>SÉPTIMO</w:t>
      </w:r>
    </w:p>
    <w:p w14:paraId="209725C7"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6190FF3C" w14:textId="68214424" w:rsidR="00464617" w:rsidRDefault="00464617" w:rsidP="00464617">
      <w:pPr>
        <w:tabs>
          <w:tab w:val="left" w:pos="2835"/>
        </w:tabs>
        <w:spacing w:after="0" w:line="240" w:lineRule="auto"/>
        <w:ind w:firstLine="1134"/>
        <w:jc w:val="both"/>
        <w:rPr>
          <w:rFonts w:ascii="Arial" w:hAnsi="Arial" w:cs="Arial"/>
          <w:sz w:val="24"/>
          <w:szCs w:val="24"/>
          <w:lang w:val="es-MX" w:eastAsia="es-ES"/>
        </w:rPr>
      </w:pPr>
      <w:r>
        <w:rPr>
          <w:rFonts w:ascii="Arial" w:hAnsi="Arial" w:cs="Arial"/>
          <w:sz w:val="24"/>
          <w:szCs w:val="24"/>
          <w:lang w:val="es-MX" w:eastAsia="es-ES"/>
        </w:rPr>
        <w:t>Ha pasado a ser artículo sexto transitorio, sustituyéndose el guarismo “34” por “22”.</w:t>
      </w:r>
    </w:p>
    <w:p w14:paraId="129C86A1"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19E57C32" w14:textId="77777777" w:rsidR="00464617" w:rsidRPr="00607A21" w:rsidRDefault="00464617" w:rsidP="00464617">
      <w:pPr>
        <w:tabs>
          <w:tab w:val="left" w:pos="2835"/>
        </w:tabs>
        <w:spacing w:after="0" w:line="240" w:lineRule="auto"/>
        <w:ind w:firstLine="1134"/>
        <w:jc w:val="both"/>
        <w:rPr>
          <w:rFonts w:ascii="Arial" w:hAnsi="Arial" w:cs="Arial"/>
          <w:b/>
          <w:sz w:val="24"/>
          <w:szCs w:val="24"/>
          <w:lang w:val="es-MX" w:eastAsia="es-ES"/>
        </w:rPr>
      </w:pPr>
      <w:r w:rsidRPr="00607A21">
        <w:rPr>
          <w:rFonts w:ascii="Arial" w:hAnsi="Arial" w:cs="Arial"/>
          <w:b/>
          <w:sz w:val="24"/>
          <w:szCs w:val="24"/>
          <w:lang w:val="es-MX" w:eastAsia="es-ES"/>
        </w:rPr>
        <w:t>(Adecuación formal)</w:t>
      </w:r>
    </w:p>
    <w:p w14:paraId="13DA5C5D" w14:textId="77777777" w:rsidR="00464617" w:rsidRDefault="00464617" w:rsidP="00464617">
      <w:pPr>
        <w:tabs>
          <w:tab w:val="left" w:pos="2835"/>
        </w:tabs>
        <w:spacing w:after="0" w:line="240" w:lineRule="auto"/>
        <w:ind w:firstLine="1134"/>
        <w:jc w:val="both"/>
        <w:rPr>
          <w:rFonts w:ascii="Arial" w:hAnsi="Arial" w:cs="Arial"/>
          <w:sz w:val="24"/>
          <w:szCs w:val="24"/>
          <w:lang w:val="es-MX" w:eastAsia="es-ES"/>
        </w:rPr>
      </w:pPr>
    </w:p>
    <w:p w14:paraId="6193D78D" w14:textId="77777777" w:rsidR="00F3061C" w:rsidRPr="00F3061C" w:rsidRDefault="00F3061C" w:rsidP="00F3061C">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p>
    <w:p w14:paraId="7FC135E7" w14:textId="77777777" w:rsidR="00F3061C" w:rsidRPr="00F3061C" w:rsidRDefault="00F3061C" w:rsidP="00F3061C">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F3061C">
        <w:rPr>
          <w:rFonts w:ascii="Arial" w:eastAsia="Times New Roman" w:hAnsi="Arial" w:cs="Times New Roman"/>
          <w:color w:val="000000"/>
          <w:spacing w:val="-3"/>
          <w:sz w:val="24"/>
          <w:szCs w:val="24"/>
          <w:lang w:val="es-ES_tradnl" w:eastAsia="es-ES"/>
        </w:rPr>
        <w:t xml:space="preserve">- - - </w:t>
      </w:r>
    </w:p>
    <w:p w14:paraId="323DDE86" w14:textId="77777777" w:rsidR="00F3061C" w:rsidRPr="00F3061C" w:rsidRDefault="00F3061C" w:rsidP="00F3061C">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66" w:name="_Toc80957988"/>
      <w:bookmarkStart w:id="67" w:name="_Toc138790678"/>
      <w:bookmarkStart w:id="68" w:name="_Toc138790971"/>
      <w:bookmarkStart w:id="69" w:name="_Toc148711128"/>
      <w:bookmarkStart w:id="70" w:name="_Toc148711442"/>
      <w:bookmarkStart w:id="71" w:name="textoproyecto"/>
      <w:r w:rsidRPr="00F3061C">
        <w:rPr>
          <w:rFonts w:ascii="Arial" w:eastAsia="Times New Roman" w:hAnsi="Arial" w:cs="Times New Roman"/>
          <w:b/>
          <w:caps/>
          <w:spacing w:val="-3"/>
          <w:kern w:val="28"/>
          <w:sz w:val="24"/>
          <w:szCs w:val="32"/>
          <w:lang w:val="es-ES_tradnl" w:eastAsia="es-ES"/>
        </w:rPr>
        <w:t>TEXTO DEL PROYECTO</w:t>
      </w:r>
      <w:bookmarkEnd w:id="66"/>
      <w:bookmarkEnd w:id="67"/>
      <w:bookmarkEnd w:id="68"/>
      <w:bookmarkEnd w:id="69"/>
      <w:bookmarkEnd w:id="70"/>
    </w:p>
    <w:bookmarkEnd w:id="71"/>
    <w:p w14:paraId="0A8E7B0C" w14:textId="77777777" w:rsidR="00F3061C" w:rsidRPr="00F3061C" w:rsidRDefault="00F3061C" w:rsidP="00F3061C">
      <w:pPr>
        <w:tabs>
          <w:tab w:val="left" w:pos="0"/>
          <w:tab w:val="left" w:pos="2835"/>
        </w:tabs>
        <w:spacing w:after="0" w:line="240" w:lineRule="auto"/>
        <w:jc w:val="both"/>
        <w:rPr>
          <w:rFonts w:ascii="Arial" w:eastAsia="Times New Roman" w:hAnsi="Arial" w:cs="Times New Roman"/>
          <w:color w:val="000000"/>
          <w:spacing w:val="-3"/>
          <w:sz w:val="24"/>
          <w:szCs w:val="24"/>
          <w:lang w:val="es-ES_tradnl" w:eastAsia="es-ES"/>
        </w:rPr>
      </w:pPr>
    </w:p>
    <w:p w14:paraId="17132FF6" w14:textId="1E3EB5C2" w:rsidR="00F3061C" w:rsidRPr="00F3061C" w:rsidRDefault="00F3061C" w:rsidP="00F3061C">
      <w:pPr>
        <w:spacing w:after="0" w:line="240" w:lineRule="auto"/>
        <w:ind w:firstLine="1134"/>
        <w:jc w:val="both"/>
        <w:rPr>
          <w:rFonts w:ascii="Arial" w:eastAsia="Times New Roman" w:hAnsi="Arial" w:cs="Arial"/>
          <w:color w:val="000000"/>
          <w:spacing w:val="-3"/>
          <w:sz w:val="24"/>
          <w:szCs w:val="24"/>
          <w:lang w:val="es-ES_tradnl" w:eastAsia="es-ES"/>
        </w:rPr>
      </w:pPr>
      <w:r w:rsidRPr="00F3061C">
        <w:rPr>
          <w:rFonts w:ascii="Arial" w:eastAsia="Times New Roman" w:hAnsi="Arial" w:cs="Times New Roman"/>
          <w:color w:val="000000"/>
          <w:spacing w:val="-3"/>
          <w:sz w:val="24"/>
          <w:szCs w:val="24"/>
          <w:lang w:val="es-ES_tradnl" w:eastAsia="es-ES"/>
        </w:rPr>
        <w:lastRenderedPageBreak/>
        <w:t>En virtud de las modificaciones anteriores, la Comisión de</w:t>
      </w:r>
      <w:r w:rsidR="007C01C8">
        <w:rPr>
          <w:rFonts w:ascii="Arial" w:eastAsia="Times New Roman" w:hAnsi="Arial" w:cs="Times New Roman"/>
          <w:color w:val="000000"/>
          <w:spacing w:val="-3"/>
          <w:sz w:val="24"/>
          <w:szCs w:val="24"/>
          <w:lang w:val="es-ES_tradnl" w:eastAsia="es-ES"/>
        </w:rPr>
        <w:t xml:space="preserve"> Hacienda </w:t>
      </w:r>
      <w:r w:rsidRPr="00F3061C">
        <w:rPr>
          <w:rFonts w:ascii="Arial" w:eastAsia="Times New Roman" w:hAnsi="Arial" w:cs="Times New Roman"/>
          <w:color w:val="000000"/>
          <w:spacing w:val="-3"/>
          <w:sz w:val="24"/>
          <w:szCs w:val="24"/>
          <w:lang w:val="es-ES_tradnl" w:eastAsia="es-ES"/>
        </w:rPr>
        <w:t>tiene el honor de proponer a la Sala la aprobación, en particular, del siguiente proyecto de ley:</w:t>
      </w:r>
    </w:p>
    <w:p w14:paraId="5623B779" w14:textId="77777777" w:rsidR="00F3061C" w:rsidRPr="00F3061C" w:rsidRDefault="00F3061C" w:rsidP="00F3061C">
      <w:pPr>
        <w:tabs>
          <w:tab w:val="left" w:pos="2835"/>
        </w:tabs>
        <w:spacing w:after="0" w:line="240" w:lineRule="auto"/>
        <w:jc w:val="both"/>
        <w:rPr>
          <w:rFonts w:ascii="Arial" w:eastAsia="Times New Roman" w:hAnsi="Arial" w:cs="Times New Roman"/>
          <w:color w:val="000000"/>
          <w:spacing w:val="-3"/>
          <w:sz w:val="24"/>
          <w:szCs w:val="24"/>
          <w:lang w:val="es-ES_tradnl" w:eastAsia="es-ES"/>
        </w:rPr>
      </w:pPr>
    </w:p>
    <w:p w14:paraId="154FBA74" w14:textId="77777777" w:rsidR="00904D1A" w:rsidRDefault="00904D1A" w:rsidP="00F3061C">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p>
    <w:p w14:paraId="4C0F5391" w14:textId="77777777" w:rsidR="00904D1A" w:rsidRDefault="00904D1A" w:rsidP="00F3061C">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p>
    <w:p w14:paraId="4DD7B52D" w14:textId="77777777" w:rsidR="00D36F99" w:rsidRPr="00F3061C" w:rsidRDefault="00D36F99" w:rsidP="00D36F99">
      <w:pPr>
        <w:spacing w:after="0" w:line="240" w:lineRule="auto"/>
        <w:jc w:val="center"/>
        <w:rPr>
          <w:rFonts w:ascii="Arial" w:eastAsia="Times New Roman" w:hAnsi="Arial" w:cs="Times New Roman"/>
          <w:spacing w:val="-3"/>
          <w:sz w:val="24"/>
          <w:szCs w:val="24"/>
          <w:lang w:val="es-ES_tradnl" w:eastAsia="es-ES"/>
        </w:rPr>
      </w:pPr>
      <w:r w:rsidRPr="00F3061C">
        <w:rPr>
          <w:rFonts w:ascii="Arial" w:eastAsia="Times New Roman" w:hAnsi="Arial" w:cs="Times New Roman"/>
          <w:spacing w:val="-3"/>
          <w:sz w:val="24"/>
          <w:szCs w:val="24"/>
          <w:lang w:val="es-ES_tradnl" w:eastAsia="es-ES"/>
        </w:rPr>
        <w:t>PROYECTO DE LEY:</w:t>
      </w:r>
    </w:p>
    <w:p w14:paraId="674E5789" w14:textId="77777777" w:rsidR="00D36F99" w:rsidRPr="00F3061C" w:rsidRDefault="00D36F99" w:rsidP="00D36F99">
      <w:pPr>
        <w:spacing w:after="0" w:line="240" w:lineRule="auto"/>
        <w:ind w:firstLine="1134"/>
        <w:jc w:val="both"/>
        <w:rPr>
          <w:rFonts w:ascii="Arial" w:eastAsia="Times New Roman" w:hAnsi="Arial" w:cs="Times New Roman"/>
          <w:color w:val="000000"/>
          <w:spacing w:val="-3"/>
          <w:sz w:val="24"/>
          <w:szCs w:val="24"/>
          <w:lang w:val="es-ES_tradnl" w:eastAsia="es-ES"/>
        </w:rPr>
      </w:pPr>
    </w:p>
    <w:p w14:paraId="43811AF4" w14:textId="77777777" w:rsidR="00D36F99" w:rsidRPr="00EE60C2" w:rsidRDefault="00D36F99" w:rsidP="00D36F99">
      <w:pPr>
        <w:widowControl w:val="0"/>
        <w:spacing w:after="0" w:line="240" w:lineRule="auto"/>
        <w:jc w:val="center"/>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“PÁRRAFO 1°</w:t>
      </w:r>
    </w:p>
    <w:p w14:paraId="4AF3E9F7" w14:textId="77777777" w:rsidR="00D36F99" w:rsidRPr="00EE60C2" w:rsidRDefault="00D36F99" w:rsidP="00D36F99">
      <w:pPr>
        <w:widowControl w:val="0"/>
        <w:spacing w:after="0" w:line="240" w:lineRule="auto"/>
        <w:jc w:val="center"/>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Disposiciones Generales</w:t>
      </w:r>
    </w:p>
    <w:p w14:paraId="0A639515" w14:textId="77777777" w:rsidR="00D36F99" w:rsidRPr="00EE60C2" w:rsidRDefault="00D36F99" w:rsidP="00D36F99">
      <w:pPr>
        <w:widowControl w:val="0"/>
        <w:spacing w:after="0" w:line="240" w:lineRule="auto"/>
        <w:ind w:firstLine="2835"/>
        <w:jc w:val="center"/>
        <w:rPr>
          <w:rFonts w:ascii="Arial" w:eastAsia="Times New Roman" w:hAnsi="Arial" w:cs="Arial"/>
          <w:sz w:val="24"/>
          <w:szCs w:val="24"/>
          <w:lang w:val="es-ES_tradnl" w:eastAsia="es-ES"/>
        </w:rPr>
      </w:pPr>
    </w:p>
    <w:p w14:paraId="295AECC5"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203A0681"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Artículo 1.- Créase el Servicio de Auditoría Interna de Gobierno, en adelante también “el Servicio” o “SAIG”, como un servicio público descentralizado, de carácter técnico, dotado de personalidad jurídica y patrimonio propio, que se relacionará con el </w:t>
      </w:r>
      <w:proofErr w:type="gramStart"/>
      <w:r w:rsidRPr="00D71A6C">
        <w:rPr>
          <w:rFonts w:ascii="Arial" w:eastAsia="Times New Roman" w:hAnsi="Arial" w:cs="Arial"/>
          <w:b/>
          <w:sz w:val="24"/>
          <w:szCs w:val="24"/>
          <w:lang w:val="es-ES_tradnl" w:eastAsia="es-ES"/>
        </w:rPr>
        <w:t>Presidente</w:t>
      </w:r>
      <w:proofErr w:type="gramEnd"/>
      <w:r w:rsidRPr="00D71A6C">
        <w:rPr>
          <w:rFonts w:ascii="Arial" w:eastAsia="Times New Roman" w:hAnsi="Arial" w:cs="Arial"/>
          <w:b/>
          <w:sz w:val="24"/>
          <w:szCs w:val="24"/>
          <w:lang w:val="es-ES_tradnl" w:eastAsia="es-ES"/>
        </w:rPr>
        <w:t xml:space="preserve"> de la República</w:t>
      </w:r>
      <w:r w:rsidRPr="00EE60C2">
        <w:rPr>
          <w:rFonts w:ascii="Arial" w:eastAsia="Times New Roman" w:hAnsi="Arial" w:cs="Arial"/>
          <w:sz w:val="24"/>
          <w:szCs w:val="24"/>
          <w:lang w:val="es-ES_tradnl" w:eastAsia="es-ES"/>
        </w:rPr>
        <w:t xml:space="preserve"> a través del Ministerio Secretaría General de la Presidencia. </w:t>
      </w:r>
    </w:p>
    <w:p w14:paraId="6D183A88"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558A7209"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El domicilio del Servicio será la ciudad de Santiago.  </w:t>
      </w:r>
    </w:p>
    <w:p w14:paraId="3B459C36"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78868E64"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5D119D2B"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Artículo 2.- El Servicio tendrá por objeto contribuir a agregar valor y fortalecer los procesos de gestión de riesgos, de control interno y de gobernanza de los órganos de la Administración del Estado, a través de actividades de aseguramiento y asesoramiento en materia de auditoría interna, que contemplen el análisis de la gestión respecto de la economía, eficiencia y eficacia; del cumplimiento de las normas y procedimientos; de la protección de los recursos públicos y de la probidad; de la ejecución de las políticas, programas y decisiones de la respectiva autoridad.</w:t>
      </w:r>
    </w:p>
    <w:p w14:paraId="07C76ACB"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08589E01"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Para lograr dicho objeto, el SAIG será el órgano encargado de dirigir y coordinar la Red de Auditoría Interna, señalada en el </w:t>
      </w:r>
      <w:r w:rsidRPr="00A8025C">
        <w:rPr>
          <w:rFonts w:ascii="Arial" w:eastAsia="Times New Roman" w:hAnsi="Arial" w:cs="Arial"/>
          <w:b/>
          <w:sz w:val="24"/>
          <w:szCs w:val="24"/>
          <w:lang w:val="es-ES_tradnl" w:eastAsia="es-ES"/>
        </w:rPr>
        <w:t>párrafo 4°</w:t>
      </w:r>
      <w:r w:rsidRPr="00EE60C2">
        <w:rPr>
          <w:rFonts w:ascii="Arial" w:eastAsia="Times New Roman" w:hAnsi="Arial" w:cs="Arial"/>
          <w:sz w:val="24"/>
          <w:szCs w:val="24"/>
          <w:lang w:val="es-ES_tradnl" w:eastAsia="es-ES"/>
        </w:rPr>
        <w:t>, sin perjuicio de lo establecido en el artículo 8.</w:t>
      </w:r>
    </w:p>
    <w:p w14:paraId="4AB23EF1"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33256E55"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3E0670FF"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Artículo 3.- Las disposiciones de la presente ley serán aplicables a los órganos señalados en el inciso segundo del artículo 1 de la ley </w:t>
      </w:r>
      <w:proofErr w:type="spellStart"/>
      <w:r w:rsidRPr="00EE60C2">
        <w:rPr>
          <w:rFonts w:ascii="Arial" w:eastAsia="Times New Roman" w:hAnsi="Arial" w:cs="Arial"/>
          <w:sz w:val="24"/>
          <w:szCs w:val="24"/>
          <w:lang w:val="es-ES_tradnl" w:eastAsia="es-ES"/>
        </w:rPr>
        <w:t>N°</w:t>
      </w:r>
      <w:proofErr w:type="spellEnd"/>
      <w:r w:rsidRPr="00EE60C2">
        <w:rPr>
          <w:rFonts w:ascii="Arial" w:eastAsia="Times New Roman" w:hAnsi="Arial" w:cs="Arial"/>
          <w:sz w:val="24"/>
          <w:szCs w:val="24"/>
          <w:lang w:val="es-ES_tradnl" w:eastAsia="es-ES"/>
        </w:rPr>
        <w:t xml:space="preserve"> 18.575, orgánica constitucional de Bases Generales de la Administración del Estado, cuyo texto refundido, coordinado y sistematizado fue fijado mediante el decreto con fuerza de ley </w:t>
      </w:r>
      <w:proofErr w:type="spellStart"/>
      <w:r w:rsidRPr="00EE60C2">
        <w:rPr>
          <w:rFonts w:ascii="Arial" w:eastAsia="Times New Roman" w:hAnsi="Arial" w:cs="Arial"/>
          <w:sz w:val="24"/>
          <w:szCs w:val="24"/>
          <w:lang w:val="es-ES_tradnl" w:eastAsia="es-ES"/>
        </w:rPr>
        <w:t>N°</w:t>
      </w:r>
      <w:proofErr w:type="spellEnd"/>
      <w:r w:rsidRPr="00EE60C2">
        <w:rPr>
          <w:rFonts w:ascii="Arial" w:eastAsia="Times New Roman" w:hAnsi="Arial" w:cs="Arial"/>
          <w:sz w:val="24"/>
          <w:szCs w:val="24"/>
          <w:lang w:val="es-ES_tradnl" w:eastAsia="es-ES"/>
        </w:rPr>
        <w:t xml:space="preserve"> 1/19.653, de 2000, del Ministerio Secretaría General de la Presidencia, con excepción de la Contraloría General de la República, el Banco Central, el Consejo para la Transparencia, los Gobiernos Regionales, las Municipalidades, las empresas públicas creadas por ley y las instituciones de Educación Superior de carácter estatal.</w:t>
      </w:r>
    </w:p>
    <w:p w14:paraId="1829B05E"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125FD5CD"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Sin perjuicio de lo anterior, las instituciones exceptuadas en el inciso precedente podrán solicitar la asesoría del SAIG, lo que se materializará a </w:t>
      </w:r>
      <w:r w:rsidRPr="00EE60C2">
        <w:rPr>
          <w:rFonts w:ascii="Arial" w:eastAsia="Times New Roman" w:hAnsi="Arial" w:cs="Arial"/>
          <w:sz w:val="24"/>
          <w:szCs w:val="24"/>
          <w:lang w:val="es-ES_tradnl" w:eastAsia="es-ES"/>
        </w:rPr>
        <w:lastRenderedPageBreak/>
        <w:t>través de la suscripción de uno o más convenios</w:t>
      </w:r>
      <w:r w:rsidRPr="00972815">
        <w:rPr>
          <w:rFonts w:ascii="Arial" w:hAnsi="Arial" w:cs="Arial"/>
          <w:b/>
          <w:sz w:val="24"/>
          <w:szCs w:val="24"/>
        </w:rPr>
        <w:t>, de lo cual se informará a la Contraloría General de la República, enviando copia del respectivo convenio</w:t>
      </w:r>
      <w:r w:rsidRPr="00EE60C2">
        <w:rPr>
          <w:rFonts w:ascii="Arial" w:eastAsia="Times New Roman" w:hAnsi="Arial" w:cs="Arial"/>
          <w:sz w:val="24"/>
          <w:szCs w:val="24"/>
          <w:lang w:val="es-ES_tradnl" w:eastAsia="es-ES"/>
        </w:rPr>
        <w:t>.</w:t>
      </w:r>
    </w:p>
    <w:p w14:paraId="0199D02D"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04D3F264"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5206A7F7"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Artículo 4.- Para los efectos de la presente ley, se entenderá por:</w:t>
      </w:r>
    </w:p>
    <w:p w14:paraId="6466988F"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4EF7A121"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a) Actividades de Aseguramiento: Labores de auditoría que implican una revisión objetiva de los respectivos antecedentes, con el propósito de evaluar con independencia los procesos de gestión de riesgos, control interno y gobernanza de los órganos a que se refiere el artículo 3. </w:t>
      </w:r>
    </w:p>
    <w:p w14:paraId="0CED6082"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099C15D3"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b) Actividades de Asesoramiento: Labores de consultoría, asesoría y servicios relacionados, que tienen por finalidad mejorar la gestión de riesgos, el control interno y la gobernanza de los órganos señalados en el artículo 3.</w:t>
      </w:r>
    </w:p>
    <w:p w14:paraId="43FDF4C7"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00A447D2"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c) Auditor Interno Institucional: Es quien ejerce la máxima autoridad en la actividad de auditoría interna dentro de los órganos a que se refiere el artículo 3, responsable dentro de éstos de la gestión efectiva de dicha actividad. El nombre o denominación del cargo podrá variar en cada institución. En el caso de los auditores internos institucionales de los ministerios, les corresponderá, entre otras funciones, coordinar el trabajo de los auditores y las auditoras de la respectiva Secretaría de Estado, en relación con los ámbitos de su competencia. </w:t>
      </w:r>
    </w:p>
    <w:p w14:paraId="3963E861"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48D6A7B5"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d) Auditoría Interna: Actividad independiente y objetiva de aseguramiento y asesoramiento, concebida para mejorar las operaciones de los órganos a que se refiere el artículo 3. Tiene por finalidad contribuir a que dichas entidades cumplan con sus objetivos, aportando un enfoque sistemático y disciplinado para evaluar y mejorar sus procesos de gestión de riesgos, control interno y gobernanza. </w:t>
      </w:r>
    </w:p>
    <w:p w14:paraId="6DECA138"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29F1D2B6"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e) Control Interno: Proceso efectuado por todo el personal de alguno de los órganos señalados en el artículo 3, a fin de proporcionar un grado de seguridad razonable en cuanto al logro de los objetivos fijados dentro de las siguientes categorías: economía, eficiencia y eficacia; cumplimiento de las normas y procedimientos; protección de los recursos públicos y probidad; ejecución de las políticas, programas y decisiones de la respectiva autoridad. </w:t>
      </w:r>
    </w:p>
    <w:p w14:paraId="3D2D6337"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1143F951"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f) Economía: Capacidad de los órganos señalados en el artículo 3 para generar y administrar adecuadamente los recursos financieros, en el cumplimiento de su misión institucional.</w:t>
      </w:r>
    </w:p>
    <w:p w14:paraId="77C06513"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2AF28323"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g) Eficacia: Grado de cumplimiento de los objetivos planteados en la organización gubernamental, sin considerar necesariamente los recursos asignados para ello. La calidad del servicio es una dimensión específica del concepto de eficacia que se refiere a la capacidad de la organización </w:t>
      </w:r>
      <w:r w:rsidRPr="00EE60C2">
        <w:rPr>
          <w:rFonts w:ascii="Arial" w:eastAsia="Times New Roman" w:hAnsi="Arial" w:cs="Arial"/>
          <w:sz w:val="24"/>
          <w:szCs w:val="24"/>
          <w:lang w:val="es-ES_tradnl" w:eastAsia="es-ES"/>
        </w:rPr>
        <w:lastRenderedPageBreak/>
        <w:t>gubernamental para responder en forma rápida y directa a las necesidades de sus clientes, usuarios o beneficiarios.</w:t>
      </w:r>
    </w:p>
    <w:p w14:paraId="349DABA9"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1FCF32FC"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h) Eficiencia: Relación entre la producción de un bien o servicio y los insumos o recursos que se utilizaron para alcanzar aquellos. Se refiere a la ejecución de las acciones, beneficios o prestaciones del servicio utilizando el mínimo de recursos posibles.</w:t>
      </w:r>
    </w:p>
    <w:p w14:paraId="6AE3B70D"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3CF24ED5"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i) Gestión de Riesgos: Proceso estructurado, consistente y continuo, implementado transversalmente en los órganos a que se refiere el artículo 3, con el fin de detectar, evaluar, medir y reportar amenazas que podrían afectar el cumplimiento de sus objetivos, e identificar oportunidades para reducirlas. </w:t>
      </w:r>
    </w:p>
    <w:p w14:paraId="36C70471"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0C022C56"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j) Gobernanza: Combinación de sistemas, procesos y estructuras organizativas, implementados por quien ejerza la jefatura superior de los órganos señalados en el artículo 3, para informar, dirigir, gestionar y vigilar las actividades de dicho órgano, con el fin de lograr sus objetivos.</w:t>
      </w:r>
    </w:p>
    <w:p w14:paraId="4A6B8515"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19DD460E"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k) Lineamientos Técnicos: Conjunto de directrices, procedimientos y medidas, en materia de gobernanza, probidad, gestión de riesgos, control interno o auditoría interna, fijados por el SAIG dentro del ámbito de su competencia.</w:t>
      </w:r>
    </w:p>
    <w:p w14:paraId="58D54F3E"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0A4DD44B"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66D601C2" w14:textId="77777777" w:rsidR="00D36F99" w:rsidRPr="004D087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Artículo 5.- El Servicio de Auditoría Interna de Gobierno elaborará la Política de Auditoría General de Gobierno, en adelante también la “Política”, y la propondrá para su presentación y posterior aprobación del </w:t>
      </w:r>
      <w:proofErr w:type="gramStart"/>
      <w:r w:rsidRPr="00CC0E8C">
        <w:rPr>
          <w:rFonts w:ascii="Arial" w:eastAsia="Times New Roman" w:hAnsi="Arial" w:cs="Arial"/>
          <w:b/>
          <w:sz w:val="24"/>
          <w:szCs w:val="24"/>
          <w:lang w:val="es-ES_tradnl" w:eastAsia="es-ES"/>
        </w:rPr>
        <w:t>Presidente</w:t>
      </w:r>
      <w:proofErr w:type="gramEnd"/>
      <w:r w:rsidRPr="00CC0E8C">
        <w:rPr>
          <w:rFonts w:ascii="Arial" w:eastAsia="Times New Roman" w:hAnsi="Arial" w:cs="Arial"/>
          <w:b/>
          <w:sz w:val="24"/>
          <w:szCs w:val="24"/>
          <w:lang w:val="es-ES_tradnl" w:eastAsia="es-ES"/>
        </w:rPr>
        <w:t xml:space="preserve"> de la República</w:t>
      </w:r>
      <w:r w:rsidRPr="00EE60C2">
        <w:rPr>
          <w:rFonts w:ascii="Arial" w:eastAsia="Times New Roman" w:hAnsi="Arial" w:cs="Arial"/>
          <w:sz w:val="24"/>
          <w:szCs w:val="24"/>
          <w:lang w:val="es-ES_tradnl" w:eastAsia="es-ES"/>
        </w:rPr>
        <w:t>, mediante decreto supremo expedido a través del Ministerio Secretaría General de la Presidencia.</w:t>
      </w:r>
    </w:p>
    <w:p w14:paraId="3B0E5860" w14:textId="77777777" w:rsidR="00D36F99"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3061401B"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La Política es un instrumento que contiene los lineamientos estratégicos en materias de auditoría interna, gobernanza, control interno y gestión de riesgos que deben seguir los órganos señalados en el artículo 3, durante un período de cinco años.</w:t>
      </w:r>
    </w:p>
    <w:p w14:paraId="1DE50E7F"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7769EAEF"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Corresponderá al Servicio revisar la Política, al menos, a la mitad del período de su vigencia. De estimarlo necesario, propondrá su actualización al </w:t>
      </w:r>
      <w:proofErr w:type="gramStart"/>
      <w:r w:rsidRPr="00CC0E8C">
        <w:rPr>
          <w:rFonts w:ascii="Arial" w:eastAsia="Times New Roman" w:hAnsi="Arial" w:cs="Arial"/>
          <w:b/>
          <w:sz w:val="24"/>
          <w:szCs w:val="24"/>
          <w:lang w:val="es-ES_tradnl" w:eastAsia="es-ES"/>
        </w:rPr>
        <w:t>Presidente</w:t>
      </w:r>
      <w:proofErr w:type="gramEnd"/>
      <w:r w:rsidRPr="00CC0E8C">
        <w:rPr>
          <w:rFonts w:ascii="Arial" w:eastAsia="Times New Roman" w:hAnsi="Arial" w:cs="Arial"/>
          <w:b/>
          <w:sz w:val="24"/>
          <w:szCs w:val="24"/>
          <w:lang w:val="es-ES_tradnl" w:eastAsia="es-ES"/>
        </w:rPr>
        <w:t xml:space="preserve"> de la República</w:t>
      </w:r>
      <w:r w:rsidRPr="00EE60C2">
        <w:rPr>
          <w:rFonts w:ascii="Arial" w:eastAsia="Times New Roman" w:hAnsi="Arial" w:cs="Arial"/>
          <w:sz w:val="24"/>
          <w:szCs w:val="24"/>
          <w:lang w:val="es-ES_tradnl" w:eastAsia="es-ES"/>
        </w:rPr>
        <w:t xml:space="preserve">. </w:t>
      </w:r>
    </w:p>
    <w:p w14:paraId="3566D9FF"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45C5D930"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5229E033"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Artículo 6.- Los órganos a los que se refiere el artículo 3 deberán elaborar un Plan de Auditoría Interna, que fijará el trabajo a desarrollar en materia de auditoría interna para un periodo de un año calendario, de acuerdo con los lineamientos estratégicos establecidos en la Política señalada en el artículo anterior. Dicho plan deberá individualizar cada trabajo específico que lo compone.</w:t>
      </w:r>
    </w:p>
    <w:p w14:paraId="2B8AF599"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0CFCA5BC"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El Plan será aprobado por quien ejerza la respectiva jefatura superior de los órganos señalados en el artículo 3, previo informe técnico del Servicio, el que tendrá el carácter de vinculante. </w:t>
      </w:r>
    </w:p>
    <w:p w14:paraId="536EC4C9"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5B80224B" w14:textId="77777777" w:rsidR="00D36F99" w:rsidRPr="00EE60C2" w:rsidRDefault="00D36F99" w:rsidP="00D36F99">
      <w:pPr>
        <w:widowControl w:val="0"/>
        <w:spacing w:after="0" w:line="240" w:lineRule="auto"/>
        <w:jc w:val="center"/>
        <w:rPr>
          <w:rFonts w:ascii="Arial" w:eastAsia="Times New Roman" w:hAnsi="Arial" w:cs="Arial"/>
          <w:sz w:val="24"/>
          <w:szCs w:val="24"/>
          <w:lang w:val="es-ES_tradnl" w:eastAsia="es-ES"/>
        </w:rPr>
      </w:pPr>
    </w:p>
    <w:p w14:paraId="5DB077D4" w14:textId="77777777" w:rsidR="00D36F99" w:rsidRPr="00EE60C2" w:rsidRDefault="00D36F99" w:rsidP="00D36F99">
      <w:pPr>
        <w:widowControl w:val="0"/>
        <w:spacing w:after="0" w:line="240" w:lineRule="auto"/>
        <w:jc w:val="center"/>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PÁRRAFO 2°</w:t>
      </w:r>
    </w:p>
    <w:p w14:paraId="55F1DF06" w14:textId="77777777" w:rsidR="00D36F99" w:rsidRPr="00EE60C2" w:rsidRDefault="00D36F99" w:rsidP="00D36F99">
      <w:pPr>
        <w:widowControl w:val="0"/>
        <w:spacing w:after="0" w:line="240" w:lineRule="auto"/>
        <w:jc w:val="center"/>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Funciones y Atribuciones</w:t>
      </w:r>
    </w:p>
    <w:p w14:paraId="3B05CF4F"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68EED347"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Artículo 7.- El Servicio de Auditoría Interna de Gobierno tendrá</w:t>
      </w:r>
      <w:r w:rsidRPr="007B57B5">
        <w:rPr>
          <w:rFonts w:ascii="Arial" w:hAnsi="Arial" w:cs="Arial"/>
          <w:b/>
          <w:sz w:val="24"/>
          <w:szCs w:val="24"/>
          <w:lang w:val="es-ES" w:eastAsia="es-ES"/>
        </w:rPr>
        <w:t>, sin perjuicio de lo señalado en el artículo siguiente,</w:t>
      </w:r>
      <w:r w:rsidRPr="00EE60C2">
        <w:rPr>
          <w:rFonts w:ascii="Arial" w:eastAsia="Times New Roman" w:hAnsi="Arial" w:cs="Arial"/>
          <w:sz w:val="24"/>
          <w:szCs w:val="24"/>
          <w:lang w:val="es-ES_tradnl" w:eastAsia="es-ES"/>
        </w:rPr>
        <w:t xml:space="preserve"> las siguientes funciones y atribuciones:</w:t>
      </w:r>
    </w:p>
    <w:p w14:paraId="2D2C32DF"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13A853F4"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a) Asesorar al </w:t>
      </w:r>
      <w:proofErr w:type="gramStart"/>
      <w:r w:rsidRPr="00927D55">
        <w:rPr>
          <w:rFonts w:ascii="Arial" w:eastAsia="Times New Roman" w:hAnsi="Arial" w:cs="Arial"/>
          <w:b/>
          <w:sz w:val="24"/>
          <w:szCs w:val="24"/>
          <w:lang w:val="es-ES_tradnl" w:eastAsia="es-ES"/>
        </w:rPr>
        <w:t>Presidente</w:t>
      </w:r>
      <w:proofErr w:type="gramEnd"/>
      <w:r w:rsidRPr="00927D55">
        <w:rPr>
          <w:rFonts w:ascii="Arial" w:eastAsia="Times New Roman" w:hAnsi="Arial" w:cs="Arial"/>
          <w:b/>
          <w:sz w:val="24"/>
          <w:szCs w:val="24"/>
          <w:lang w:val="es-ES_tradnl" w:eastAsia="es-ES"/>
        </w:rPr>
        <w:t xml:space="preserve"> de la República</w:t>
      </w:r>
      <w:r w:rsidRPr="00EE60C2">
        <w:rPr>
          <w:rFonts w:ascii="Arial" w:eastAsia="Times New Roman" w:hAnsi="Arial" w:cs="Arial"/>
          <w:sz w:val="24"/>
          <w:szCs w:val="24"/>
          <w:lang w:val="es-ES_tradnl" w:eastAsia="es-ES"/>
        </w:rPr>
        <w:t>, a ministros o ministras, a subsecretarios o subsecretarias y a las autoridades superiores de los órganos señalados en el artículo 3, en materias de auditoría interna, gobernanza, control interno y gestión de riesgos.</w:t>
      </w:r>
    </w:p>
    <w:p w14:paraId="3BA9814C"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70D2094A"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b) Proponer a las personas señaladas en el literal a) normas, modelos, acciones e instrumentos que tiendan a fortalecer la auditoría interna, la gobernanza, el control interno y la gestión de riesgos de los órganos mencionados, y a promover la estricta observancia de la probidad administrativa y el debido uso de los recursos públicos asignados para el cumplimiento de sus programas y responsabilidades institucionales. </w:t>
      </w:r>
    </w:p>
    <w:p w14:paraId="44BB3D11"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5E227F47"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c) Proponer al </w:t>
      </w:r>
      <w:proofErr w:type="gramStart"/>
      <w:r w:rsidRPr="00927D55">
        <w:rPr>
          <w:rFonts w:ascii="Arial" w:eastAsia="Times New Roman" w:hAnsi="Arial" w:cs="Arial"/>
          <w:b/>
          <w:sz w:val="24"/>
          <w:szCs w:val="24"/>
          <w:lang w:val="es-ES_tradnl" w:eastAsia="es-ES"/>
        </w:rPr>
        <w:t>Presidente</w:t>
      </w:r>
      <w:proofErr w:type="gramEnd"/>
      <w:r w:rsidRPr="00927D55">
        <w:rPr>
          <w:rFonts w:ascii="Arial" w:eastAsia="Times New Roman" w:hAnsi="Arial" w:cs="Arial"/>
          <w:b/>
          <w:sz w:val="24"/>
          <w:szCs w:val="24"/>
          <w:lang w:val="es-ES_tradnl" w:eastAsia="es-ES"/>
        </w:rPr>
        <w:t xml:space="preserve"> de la República</w:t>
      </w:r>
      <w:r w:rsidRPr="00EE60C2">
        <w:rPr>
          <w:rFonts w:ascii="Arial" w:eastAsia="Times New Roman" w:hAnsi="Arial" w:cs="Arial"/>
          <w:sz w:val="24"/>
          <w:szCs w:val="24"/>
          <w:lang w:val="es-ES_tradnl" w:eastAsia="es-ES"/>
        </w:rPr>
        <w:t xml:space="preserve"> la Política de Auditoría Interna de Gobierno</w:t>
      </w:r>
      <w:r w:rsidRPr="006122F2">
        <w:rPr>
          <w:rFonts w:ascii="Arial" w:eastAsia="Times New Roman" w:hAnsi="Arial" w:cs="Arial"/>
          <w:sz w:val="24"/>
          <w:szCs w:val="24"/>
          <w:lang w:val="es-ES_tradnl" w:eastAsia="es-ES"/>
        </w:rPr>
        <w:t xml:space="preserve">, </w:t>
      </w:r>
      <w:r w:rsidRPr="006122F2">
        <w:rPr>
          <w:rFonts w:ascii="Arial" w:eastAsia="Calibri" w:hAnsi="Arial" w:cs="Arial"/>
          <w:b/>
          <w:bCs/>
          <w:sz w:val="24"/>
          <w:szCs w:val="24"/>
        </w:rPr>
        <w:t>para lo cual podrá solicitar la opinión a expertos en materia de auditoría interna, gobernanza, control interno y/o gestión de riesgos</w:t>
      </w:r>
      <w:r w:rsidRPr="00EE60C2">
        <w:rPr>
          <w:rFonts w:ascii="Arial" w:eastAsia="Times New Roman" w:hAnsi="Arial" w:cs="Arial"/>
          <w:sz w:val="24"/>
          <w:szCs w:val="24"/>
          <w:lang w:val="es-ES_tradnl" w:eastAsia="es-ES"/>
        </w:rPr>
        <w:t>.</w:t>
      </w:r>
    </w:p>
    <w:p w14:paraId="6C79B948"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14C5EDFA"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d) Proponer al </w:t>
      </w:r>
      <w:proofErr w:type="gramStart"/>
      <w:r w:rsidRPr="00927D55">
        <w:rPr>
          <w:rFonts w:ascii="Arial" w:eastAsia="Times New Roman" w:hAnsi="Arial" w:cs="Arial"/>
          <w:b/>
          <w:sz w:val="24"/>
          <w:szCs w:val="24"/>
          <w:lang w:val="es-ES_tradnl" w:eastAsia="es-ES"/>
        </w:rPr>
        <w:t>Presidente</w:t>
      </w:r>
      <w:proofErr w:type="gramEnd"/>
      <w:r w:rsidRPr="00927D55">
        <w:rPr>
          <w:rFonts w:ascii="Arial" w:eastAsia="Times New Roman" w:hAnsi="Arial" w:cs="Arial"/>
          <w:b/>
          <w:sz w:val="24"/>
          <w:szCs w:val="24"/>
          <w:lang w:val="es-ES_tradnl" w:eastAsia="es-ES"/>
        </w:rPr>
        <w:t xml:space="preserve"> de la República</w:t>
      </w:r>
      <w:r w:rsidRPr="00EE60C2">
        <w:rPr>
          <w:rFonts w:ascii="Arial" w:eastAsia="Times New Roman" w:hAnsi="Arial" w:cs="Arial"/>
          <w:sz w:val="24"/>
          <w:szCs w:val="24"/>
          <w:lang w:val="es-ES_tradnl" w:eastAsia="es-ES"/>
        </w:rPr>
        <w:t xml:space="preserve"> modificaciones legales y reglamentarias en materias relacionadas con el ámbito de su competencia.</w:t>
      </w:r>
    </w:p>
    <w:p w14:paraId="08475C2D"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34A7E159"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e) Coordinar, supervisar y evaluar las actividades de aseguramiento y asesoría en los órganos señalados en el artículo 3. Asimismo, revisar la correcta implementación de las recomendaciones surgidas en sus procesos de auditoría interna</w:t>
      </w:r>
      <w:r w:rsidRPr="007B57B5">
        <w:rPr>
          <w:rFonts w:ascii="Arial" w:hAnsi="Arial" w:cs="Arial"/>
          <w:b/>
          <w:sz w:val="24"/>
          <w:szCs w:val="24"/>
          <w:lang w:val="es-ES" w:eastAsia="es-ES"/>
        </w:rPr>
        <w:t>, instando a que se persigan las responsabilidades correspondientes en caso de inobservancia</w:t>
      </w:r>
      <w:r w:rsidRPr="00EE60C2">
        <w:rPr>
          <w:rFonts w:ascii="Arial" w:eastAsia="Times New Roman" w:hAnsi="Arial" w:cs="Arial"/>
          <w:sz w:val="24"/>
          <w:szCs w:val="24"/>
          <w:lang w:val="es-ES_tradnl" w:eastAsia="es-ES"/>
        </w:rPr>
        <w:t>.</w:t>
      </w:r>
    </w:p>
    <w:p w14:paraId="277CD33F"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7AC0EF66"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f) Realizar actividades de asesoría en los órganos señalados en el artículo 3, de forma transversal, y con especial énfasis en la revisión de la economía, eficiencia y eficacia en el uso de los recursos públicos.</w:t>
      </w:r>
    </w:p>
    <w:p w14:paraId="56AD2240"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4B07D760"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g) Formular, adoptar o adaptar normas técnicas para las actividades de auditoría interna que realicen los órganos a que se refiere el artículo 3.</w:t>
      </w:r>
    </w:p>
    <w:p w14:paraId="06DE6DD2"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1E27D301"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h) Asesorar técnicamente a los auditores internos institucionales y </w:t>
      </w:r>
      <w:r w:rsidRPr="00EE60C2">
        <w:rPr>
          <w:rFonts w:ascii="Arial" w:eastAsia="Times New Roman" w:hAnsi="Arial" w:cs="Arial"/>
          <w:sz w:val="24"/>
          <w:szCs w:val="24"/>
          <w:lang w:val="es-ES_tradnl" w:eastAsia="es-ES"/>
        </w:rPr>
        <w:lastRenderedPageBreak/>
        <w:t xml:space="preserve">a equipos de auditoría interna, según corresponda, en la elaboración de los planes de auditoría interna de los órganos señalados en el artículo 3; evaluar sus resultados, otorgar retroalimentación de éstos, e informar de ellos al </w:t>
      </w:r>
      <w:proofErr w:type="gramStart"/>
      <w:r w:rsidRPr="00360EA4">
        <w:rPr>
          <w:rFonts w:ascii="Arial" w:eastAsia="Times New Roman" w:hAnsi="Arial" w:cs="Arial"/>
          <w:b/>
          <w:sz w:val="24"/>
          <w:szCs w:val="24"/>
          <w:lang w:val="es-ES_tradnl" w:eastAsia="es-ES"/>
        </w:rPr>
        <w:t>Presidente</w:t>
      </w:r>
      <w:proofErr w:type="gramEnd"/>
      <w:r w:rsidRPr="00360EA4">
        <w:rPr>
          <w:rFonts w:ascii="Arial" w:eastAsia="Times New Roman" w:hAnsi="Arial" w:cs="Arial"/>
          <w:b/>
          <w:sz w:val="24"/>
          <w:szCs w:val="24"/>
          <w:lang w:val="es-ES_tradnl" w:eastAsia="es-ES"/>
        </w:rPr>
        <w:t xml:space="preserve"> de la República</w:t>
      </w:r>
      <w:r w:rsidRPr="00EE60C2">
        <w:rPr>
          <w:rFonts w:ascii="Arial" w:eastAsia="Times New Roman" w:hAnsi="Arial" w:cs="Arial"/>
          <w:sz w:val="24"/>
          <w:szCs w:val="24"/>
          <w:lang w:val="es-ES_tradnl" w:eastAsia="es-ES"/>
        </w:rPr>
        <w:t>.</w:t>
      </w:r>
    </w:p>
    <w:p w14:paraId="78D68C4D" w14:textId="77777777" w:rsidR="00D36F99"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59D155FD" w14:textId="77777777" w:rsidR="00D36F99" w:rsidRPr="00351E90" w:rsidRDefault="00D36F99" w:rsidP="00D36F99">
      <w:pPr>
        <w:widowControl w:val="0"/>
        <w:spacing w:after="0" w:line="240" w:lineRule="auto"/>
        <w:ind w:firstLine="1134"/>
        <w:jc w:val="both"/>
        <w:rPr>
          <w:rFonts w:ascii="Arial" w:eastAsia="Times New Roman" w:hAnsi="Arial" w:cs="Arial"/>
          <w:b/>
          <w:sz w:val="24"/>
          <w:szCs w:val="24"/>
          <w:lang w:val="es-ES_tradnl" w:eastAsia="es-ES"/>
        </w:rPr>
      </w:pPr>
      <w:r w:rsidRPr="0099083E">
        <w:rPr>
          <w:rFonts w:ascii="Arial" w:hAnsi="Arial" w:cs="Arial"/>
          <w:b/>
          <w:sz w:val="24"/>
          <w:szCs w:val="24"/>
          <w:lang w:val="es-ES" w:eastAsia="es-ES"/>
        </w:rPr>
        <w:t>Para efectos de lo dispuesto en el párrafo anterior, el Servicio definirá mediante resolución y previa consulta a la Contraloría General de la República un procedimiento que resguarde la debida coordinación interinstitucional.</w:t>
      </w:r>
    </w:p>
    <w:p w14:paraId="4EDCBA07"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04D986B2"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i) Formular modelos y lineamientos técnicos sobre la base de las normas técnicas señaladas en el literal g).</w:t>
      </w:r>
    </w:p>
    <w:p w14:paraId="28112093"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341B6CF0"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j) Formular, adoptar o adaptar modelos de competencia, perfiles profesionales y programas de aseguramiento y mejora de la calidad, entre otros, en materia de auditoría interna para los órganos referidos en el artículo 3.</w:t>
      </w:r>
    </w:p>
    <w:p w14:paraId="1B2EFC3F"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748FB42E"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k) Formular esquemas de formación, capacitación y certificación profesional para los auditores internos institucionales y equipos de auditoría interna, a través de normas, modelos y lineamientos técnicos relacionados con el ámbito de sus competencias. Asimismo, podrá realizar difusión técnica en tales materias y recomendar a los órganos referidos en el artículo 3 estrategias de capacitación para dichos funcionarios.</w:t>
      </w:r>
    </w:p>
    <w:p w14:paraId="48004ADC"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4E44C764"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l) Informar a las personas indicadas en el literal a) sobre el nivel de cumplimiento del respectivo órgano, de los requerimientos del SAIG; de la aplicación de normas, modelos y lineamientos técnicos definidos por este último; de los resultados de los trabajos de aseguramiento y asesoramiento realizados; y del nivel de implementación de recomendaciones de auditoría y/o compromisos asumidos en sus respectivos planes de auditoría interna.</w:t>
      </w:r>
    </w:p>
    <w:p w14:paraId="3FA22FA1"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4C0A0755"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m) Contratar o convenir la realización de estudios, investigaciones y asistencia técnica.</w:t>
      </w:r>
    </w:p>
    <w:p w14:paraId="37C82B89"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153AF094"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n) Solicitar a los auditores institucionales y equipos de auditoría interna, según corresponda, la ejecución de actividades de aseguramiento y de asesoramiento específicas.</w:t>
      </w:r>
    </w:p>
    <w:p w14:paraId="112C0E06"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6222AEC1"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o) Requerir a las personas a que se refiere el literal a), a los auditores internos institucionales y equipos de auditoría interna, información general y específica en materias vinculadas a la auditoría interna, gobernanza, control interno y gestión de riesgos del respectivo órgano, servicio o entidad.</w:t>
      </w:r>
    </w:p>
    <w:p w14:paraId="67971341"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29CA8918"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p) Proporcionar a las personas señaladas en el literal a), a los auditores internos institucionales y equipos de auditoría interna, la evaluación técnica de las actividades que los respectivos órganos realizan en materia de </w:t>
      </w:r>
      <w:r w:rsidRPr="00EE60C2">
        <w:rPr>
          <w:rFonts w:ascii="Arial" w:eastAsia="Times New Roman" w:hAnsi="Arial" w:cs="Arial"/>
          <w:sz w:val="24"/>
          <w:szCs w:val="24"/>
          <w:lang w:val="es-ES_tradnl" w:eastAsia="es-ES"/>
        </w:rPr>
        <w:lastRenderedPageBreak/>
        <w:t>auditoría interna.</w:t>
      </w:r>
    </w:p>
    <w:p w14:paraId="59FA2772"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6CC8366C"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q) Velar por la coordinación y cooperación técnica entre organismos públicos y privados, nacionales e internacionales, en el ámbito de auditoría interna, gobernanza, control interno y gestión de riesgos.</w:t>
      </w:r>
    </w:p>
    <w:p w14:paraId="57DCD0A8"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4D3DADF3"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r) Propiciar y promover actividades de aseguramiento y asesoramiento en materias de probidad y transparencia administrativa, en el marco de la ley y los instrumentos internacionales vigentes al respecto, sin perjuicio de las atribuciones de otros órganos en la materia.</w:t>
      </w:r>
    </w:p>
    <w:p w14:paraId="524712DA"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0BAB0B4B"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s) Cumplir con las demás funciones y atribuciones que le encomienden las leyes.</w:t>
      </w:r>
    </w:p>
    <w:p w14:paraId="3BDCE469"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24335169"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El Servicio de Auditoría Interna de Gobierno, excepcionalmente, podrá realizar auditorías, a requerimiento del </w:t>
      </w:r>
      <w:proofErr w:type="gramStart"/>
      <w:r w:rsidRPr="00623E77">
        <w:rPr>
          <w:rFonts w:ascii="Arial" w:eastAsia="Times New Roman" w:hAnsi="Arial" w:cs="Arial"/>
          <w:b/>
          <w:sz w:val="24"/>
          <w:szCs w:val="24"/>
          <w:lang w:val="es-ES_tradnl" w:eastAsia="es-ES"/>
        </w:rPr>
        <w:t>Presidente</w:t>
      </w:r>
      <w:proofErr w:type="gramEnd"/>
      <w:r w:rsidRPr="00623E77">
        <w:rPr>
          <w:rFonts w:ascii="Arial" w:eastAsia="Times New Roman" w:hAnsi="Arial" w:cs="Arial"/>
          <w:b/>
          <w:sz w:val="24"/>
          <w:szCs w:val="24"/>
          <w:lang w:val="es-ES_tradnl" w:eastAsia="es-ES"/>
        </w:rPr>
        <w:t xml:space="preserve"> de la República</w:t>
      </w:r>
      <w:r w:rsidRPr="00EE60C2">
        <w:rPr>
          <w:rFonts w:ascii="Arial" w:eastAsia="Times New Roman" w:hAnsi="Arial" w:cs="Arial"/>
          <w:sz w:val="24"/>
          <w:szCs w:val="24"/>
          <w:lang w:val="es-ES_tradnl" w:eastAsia="es-ES"/>
        </w:rPr>
        <w:t>, en los órganos señalados en el artículo 3. Lo anterior, salvo en los casos en que se encuentre en curso una auditoría realizada por la Contraloría General de la República, en el mismo organismo y con los mismos objetivos.</w:t>
      </w:r>
      <w:r w:rsidRPr="00A64804">
        <w:rPr>
          <w:rFonts w:ascii="Arial" w:eastAsia="Times New Roman" w:hAnsi="Arial" w:cs="Arial"/>
          <w:b/>
          <w:bCs/>
          <w:sz w:val="24"/>
          <w:szCs w:val="24"/>
          <w:lang w:val="es-ES_tradnl" w:eastAsia="es-ES"/>
        </w:rPr>
        <w:t xml:space="preserve"> </w:t>
      </w:r>
      <w:r w:rsidRPr="00A64804">
        <w:rPr>
          <w:rFonts w:ascii="Arial" w:hAnsi="Arial" w:cs="Arial"/>
          <w:b/>
          <w:bCs/>
          <w:sz w:val="24"/>
          <w:szCs w:val="24"/>
          <w:lang w:val="es-MX" w:eastAsia="es-ES"/>
        </w:rPr>
        <w:t xml:space="preserve">Sin perjuicio de las auditorías que directamente pueda llevar a cabo el SAIG a requerimiento del </w:t>
      </w:r>
      <w:proofErr w:type="gramStart"/>
      <w:r w:rsidRPr="00A64804">
        <w:rPr>
          <w:rFonts w:ascii="Arial" w:hAnsi="Arial" w:cs="Arial"/>
          <w:b/>
          <w:bCs/>
          <w:sz w:val="24"/>
          <w:szCs w:val="24"/>
          <w:lang w:val="es-MX" w:eastAsia="es-ES"/>
        </w:rPr>
        <w:t>Presidente</w:t>
      </w:r>
      <w:proofErr w:type="gramEnd"/>
      <w:r w:rsidRPr="00A64804">
        <w:rPr>
          <w:rFonts w:ascii="Arial" w:hAnsi="Arial" w:cs="Arial"/>
          <w:b/>
          <w:bCs/>
          <w:sz w:val="24"/>
          <w:szCs w:val="24"/>
          <w:lang w:val="es-MX" w:eastAsia="es-ES"/>
        </w:rPr>
        <w:t xml:space="preserve"> de la República, como lo establece el artículo 7, ello no será impedimento bajo ninguna circunstancia para que la Contraloría General de la República ejerza sus facultades y atribuciones en materia de auditorías e investigaciones.</w:t>
      </w:r>
    </w:p>
    <w:p w14:paraId="5FC6E4A3"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6C3E2398" w14:textId="77777777" w:rsidR="00D36F99" w:rsidRPr="00BD56AB" w:rsidRDefault="00D36F99" w:rsidP="00D36F99">
      <w:pPr>
        <w:widowControl w:val="0"/>
        <w:spacing w:after="0" w:line="240" w:lineRule="auto"/>
        <w:ind w:firstLine="1134"/>
        <w:jc w:val="both"/>
        <w:rPr>
          <w:rFonts w:ascii="Arial" w:eastAsia="Times New Roman" w:hAnsi="Arial" w:cs="Arial"/>
          <w:b/>
          <w:sz w:val="24"/>
          <w:szCs w:val="24"/>
          <w:lang w:val="es-ES_tradnl" w:eastAsia="es-ES"/>
        </w:rPr>
      </w:pPr>
      <w:r w:rsidRPr="00BD56AB">
        <w:rPr>
          <w:rFonts w:ascii="Arial" w:hAnsi="Arial" w:cs="Arial"/>
          <w:b/>
          <w:sz w:val="24"/>
          <w:szCs w:val="24"/>
        </w:rPr>
        <w:t>Para efectos de lo dispuesto en el inciso anterior, el Servicio definirá mediante resolución y previa consulta a la Contraloría General de la República un procedimiento que resguarde la debida coordinación interinstitucional</w:t>
      </w:r>
      <w:r w:rsidRPr="0099083E">
        <w:rPr>
          <w:rFonts w:ascii="Arial" w:hAnsi="Arial" w:cs="Arial"/>
          <w:b/>
          <w:sz w:val="24"/>
          <w:szCs w:val="24"/>
          <w:lang w:val="es-ES" w:eastAsia="es-ES"/>
        </w:rPr>
        <w:t>.</w:t>
      </w:r>
    </w:p>
    <w:p w14:paraId="26E86B04" w14:textId="77777777" w:rsidR="00D36F99"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3D5E4867"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650C69FD"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Artículo 8.- El Servicio de Auditoría Interna de Gobierno ejercerá sus funciones y atribuciones en coordinación con la Contraloría General de la República, y sin perjuicio de las facultades que constitucional y legalmente corresponden a esta última, en particular respecto a la dependencia técnica que ésta ejerce sobre los auditores internos institucionales y equipos de auditoría interna, de conformidad con lo señalado en el artículo 18 del decreto </w:t>
      </w:r>
      <w:proofErr w:type="spellStart"/>
      <w:r w:rsidRPr="00EE60C2">
        <w:rPr>
          <w:rFonts w:ascii="Arial" w:eastAsia="Times New Roman" w:hAnsi="Arial" w:cs="Arial"/>
          <w:sz w:val="24"/>
          <w:szCs w:val="24"/>
          <w:lang w:val="es-ES_tradnl" w:eastAsia="es-ES"/>
        </w:rPr>
        <w:t>N°</w:t>
      </w:r>
      <w:proofErr w:type="spellEnd"/>
      <w:r w:rsidRPr="00EE60C2">
        <w:rPr>
          <w:rFonts w:ascii="Arial" w:eastAsia="Times New Roman" w:hAnsi="Arial" w:cs="Arial"/>
          <w:sz w:val="24"/>
          <w:szCs w:val="24"/>
          <w:lang w:val="es-ES_tradnl" w:eastAsia="es-ES"/>
        </w:rPr>
        <w:t xml:space="preserve"> 2.421, de 1964, del Ministerio de Hacienda, que fija el texto refundido de la Ley de organización y atribuciones de la Contraloría General de la República.</w:t>
      </w:r>
    </w:p>
    <w:p w14:paraId="284AEF32"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5DC7144C"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39629E39" w14:textId="77777777" w:rsidR="00D36F99" w:rsidRPr="00EE60C2" w:rsidRDefault="00D36F99" w:rsidP="00D36F99">
      <w:pPr>
        <w:widowControl w:val="0"/>
        <w:spacing w:after="0" w:line="240" w:lineRule="auto"/>
        <w:jc w:val="center"/>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PÁRRAFO 3°</w:t>
      </w:r>
    </w:p>
    <w:p w14:paraId="175CB8CA" w14:textId="77777777" w:rsidR="00D36F99" w:rsidRPr="00EE60C2" w:rsidRDefault="00D36F99" w:rsidP="00D36F99">
      <w:pPr>
        <w:widowControl w:val="0"/>
        <w:spacing w:after="0" w:line="240" w:lineRule="auto"/>
        <w:jc w:val="center"/>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Organización y Estructura</w:t>
      </w:r>
    </w:p>
    <w:p w14:paraId="5B29ED2E"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727CE8B5"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Artículo 9.- La dirección superior, la organización y la administración del Servicio de Auditoría Interna de Gobierno corresponderá al </w:t>
      </w:r>
      <w:r w:rsidRPr="00F93855">
        <w:rPr>
          <w:rFonts w:ascii="Arial" w:eastAsia="Times New Roman" w:hAnsi="Arial" w:cs="Arial"/>
          <w:b/>
          <w:sz w:val="24"/>
          <w:szCs w:val="24"/>
          <w:lang w:val="es-ES_tradnl" w:eastAsia="es-ES"/>
        </w:rPr>
        <w:t>Auditor General de Gobierno, quien será el jefe superior del Servicio</w:t>
      </w:r>
      <w:r w:rsidRPr="00EE60C2">
        <w:rPr>
          <w:rFonts w:ascii="Arial" w:eastAsia="Times New Roman" w:hAnsi="Arial" w:cs="Arial"/>
          <w:sz w:val="24"/>
          <w:szCs w:val="24"/>
          <w:lang w:val="es-ES_tradnl" w:eastAsia="es-ES"/>
        </w:rPr>
        <w:t xml:space="preserve">. </w:t>
      </w:r>
    </w:p>
    <w:p w14:paraId="3CF85048"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1D2C9C9F"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El </w:t>
      </w:r>
      <w:r w:rsidRPr="00F93855">
        <w:rPr>
          <w:rFonts w:ascii="Arial" w:eastAsia="Times New Roman" w:hAnsi="Arial" w:cs="Arial"/>
          <w:b/>
          <w:sz w:val="24"/>
          <w:szCs w:val="24"/>
          <w:lang w:val="es-ES_tradnl" w:eastAsia="es-ES"/>
        </w:rPr>
        <w:t>Auditor General de Gobierno</w:t>
      </w:r>
      <w:r w:rsidRPr="00EE60C2">
        <w:rPr>
          <w:rFonts w:ascii="Arial" w:eastAsia="Times New Roman" w:hAnsi="Arial" w:cs="Arial"/>
          <w:sz w:val="24"/>
          <w:szCs w:val="24"/>
          <w:lang w:val="es-ES_tradnl" w:eastAsia="es-ES"/>
        </w:rPr>
        <w:t xml:space="preserve"> deberá contar con un título profesional o grado académico de licenciado o licenciada de una carrera de, a lo menos, ocho semestres de duración, otorgado por una Universidad o Instituto Profesional del Estado, o reconocido por éste, o aquellos títulos validados en Chile de acuerdo con la legislación vigente, y acreditar una experiencia laboral en materias de auditoría interna no inferior a 10 años.</w:t>
      </w:r>
    </w:p>
    <w:p w14:paraId="538137A8"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1F411534"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1ED73852"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Artículo 10.- Al Servicio de Auditoría Interna de Gobierno le será aplicable lo establecido en el Título VI de la ley </w:t>
      </w:r>
      <w:proofErr w:type="spellStart"/>
      <w:r w:rsidRPr="00EE60C2">
        <w:rPr>
          <w:rFonts w:ascii="Arial" w:eastAsia="Times New Roman" w:hAnsi="Arial" w:cs="Arial"/>
          <w:sz w:val="24"/>
          <w:szCs w:val="24"/>
          <w:lang w:val="es-ES_tradnl" w:eastAsia="es-ES"/>
        </w:rPr>
        <w:t>N°</w:t>
      </w:r>
      <w:proofErr w:type="spellEnd"/>
      <w:r w:rsidRPr="00EE60C2">
        <w:rPr>
          <w:rFonts w:ascii="Arial" w:eastAsia="Times New Roman" w:hAnsi="Arial" w:cs="Arial"/>
          <w:sz w:val="24"/>
          <w:szCs w:val="24"/>
          <w:lang w:val="es-ES_tradnl" w:eastAsia="es-ES"/>
        </w:rPr>
        <w:t xml:space="preserve"> 19.882, que regula nueva política de personal a los funcionarios públicos que indica.</w:t>
      </w:r>
    </w:p>
    <w:p w14:paraId="41985FC1"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0D9E5146"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0DA09BF6"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Artículo 11.- El Auditor o la Auditora General de Gobierno tendrá especialmente, las siguientes funciones y atribuciones:</w:t>
      </w:r>
    </w:p>
    <w:p w14:paraId="658BE250"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42760EDF"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a) Planificar, organizar, dirigir, coordinar y controlar el funcionamiento del Servicio de Auditoría Interna de Gobierno y ejercer, respecto de su personal, las atribuciones propias de su calidad de jefe superior del Servicio.</w:t>
      </w:r>
    </w:p>
    <w:p w14:paraId="46256BDC"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24A7B183"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b) Dictar los reglamentos internos y las instrucciones necesarias para el cumplimiento de los objetivos y el buen funcionamiento del Servicio de Auditoría Interna de Gobierno.</w:t>
      </w:r>
    </w:p>
    <w:p w14:paraId="5051B938"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6A3B6FE2"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c) Ejecutar los actos y celebrar los contratos y convenios necesarios para el cumplimiento de los objetivos del Servicio. En el ejercicio de estas facultades podrá adquirir, administrar y enajenar bienes de cualquier naturaleza.</w:t>
      </w:r>
    </w:p>
    <w:p w14:paraId="05402971"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09827C97"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d) Delegar funciones o atribuciones específicas en funcionarios o funcionarias del Servicio de Auditoría Interna de Gobierno, en materias de gestión interna.</w:t>
      </w:r>
    </w:p>
    <w:p w14:paraId="6DF26A98"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07F03CD6"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e) Determinar, con sujeción a la planta y dotación máxima de personal, la estructura organizativa interna del Servicio de Auditoría Interna de Gobierno, de conformidad con lo dispuesto en la ley </w:t>
      </w:r>
      <w:proofErr w:type="spellStart"/>
      <w:r w:rsidRPr="00EE60C2">
        <w:rPr>
          <w:rFonts w:ascii="Arial" w:eastAsia="Times New Roman" w:hAnsi="Arial" w:cs="Arial"/>
          <w:sz w:val="24"/>
          <w:szCs w:val="24"/>
          <w:lang w:val="es-ES_tradnl" w:eastAsia="es-ES"/>
        </w:rPr>
        <w:t>N°</w:t>
      </w:r>
      <w:proofErr w:type="spellEnd"/>
      <w:r w:rsidRPr="00EE60C2">
        <w:rPr>
          <w:rFonts w:ascii="Arial" w:eastAsia="Times New Roman" w:hAnsi="Arial" w:cs="Arial"/>
          <w:sz w:val="24"/>
          <w:szCs w:val="24"/>
          <w:lang w:val="es-ES_tradnl" w:eastAsia="es-ES"/>
        </w:rPr>
        <w:t xml:space="preserve"> 18.575, orgánica constitucional de Bases Generales de la Administración del Estado, cuyo texto, refundido, coordinado y sistematizado fue fijado por el decreto con fuerza de ley </w:t>
      </w:r>
      <w:proofErr w:type="spellStart"/>
      <w:r w:rsidRPr="00EE60C2">
        <w:rPr>
          <w:rFonts w:ascii="Arial" w:eastAsia="Times New Roman" w:hAnsi="Arial" w:cs="Arial"/>
          <w:sz w:val="24"/>
          <w:szCs w:val="24"/>
          <w:lang w:val="es-ES_tradnl" w:eastAsia="es-ES"/>
        </w:rPr>
        <w:t>N°</w:t>
      </w:r>
      <w:proofErr w:type="spellEnd"/>
      <w:r w:rsidRPr="00EE60C2">
        <w:rPr>
          <w:rFonts w:ascii="Arial" w:eastAsia="Times New Roman" w:hAnsi="Arial" w:cs="Arial"/>
          <w:sz w:val="24"/>
          <w:szCs w:val="24"/>
          <w:lang w:val="es-ES_tradnl" w:eastAsia="es-ES"/>
        </w:rPr>
        <w:t xml:space="preserve"> 1-19.653, de 2000, del Ministerio Secretaría General de la Presidencia.</w:t>
      </w:r>
    </w:p>
    <w:p w14:paraId="265A9BB6"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7D1450E8"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f) Rendir cuenta anualmente de su gestión al </w:t>
      </w:r>
      <w:proofErr w:type="gramStart"/>
      <w:r w:rsidRPr="00E71252">
        <w:rPr>
          <w:rFonts w:ascii="Arial" w:eastAsia="Times New Roman" w:hAnsi="Arial" w:cs="Arial"/>
          <w:b/>
          <w:sz w:val="24"/>
          <w:szCs w:val="24"/>
          <w:lang w:val="es-ES_tradnl" w:eastAsia="es-ES"/>
        </w:rPr>
        <w:t>Presidente</w:t>
      </w:r>
      <w:proofErr w:type="gramEnd"/>
      <w:r w:rsidRPr="00E71252">
        <w:rPr>
          <w:rFonts w:ascii="Arial" w:eastAsia="Times New Roman" w:hAnsi="Arial" w:cs="Arial"/>
          <w:b/>
          <w:sz w:val="24"/>
          <w:szCs w:val="24"/>
          <w:lang w:val="es-ES_tradnl" w:eastAsia="es-ES"/>
        </w:rPr>
        <w:t xml:space="preserve"> de la República</w:t>
      </w:r>
      <w:r w:rsidRPr="00EE60C2">
        <w:rPr>
          <w:rFonts w:ascii="Arial" w:eastAsia="Times New Roman" w:hAnsi="Arial" w:cs="Arial"/>
          <w:sz w:val="24"/>
          <w:szCs w:val="24"/>
          <w:lang w:val="es-ES_tradnl" w:eastAsia="es-ES"/>
        </w:rPr>
        <w:t>, a través de una memoria o balance institucional.</w:t>
      </w:r>
    </w:p>
    <w:p w14:paraId="0F70D28A"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7649AE27"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g) Remitir informes trimestrales al </w:t>
      </w:r>
      <w:proofErr w:type="gramStart"/>
      <w:r w:rsidRPr="00E71252">
        <w:rPr>
          <w:rFonts w:ascii="Arial" w:eastAsia="Times New Roman" w:hAnsi="Arial" w:cs="Arial"/>
          <w:b/>
          <w:sz w:val="24"/>
          <w:szCs w:val="24"/>
          <w:lang w:val="es-ES_tradnl" w:eastAsia="es-ES"/>
        </w:rPr>
        <w:t>Presidente</w:t>
      </w:r>
      <w:proofErr w:type="gramEnd"/>
      <w:r w:rsidRPr="00E71252">
        <w:rPr>
          <w:rFonts w:ascii="Arial" w:eastAsia="Times New Roman" w:hAnsi="Arial" w:cs="Arial"/>
          <w:b/>
          <w:sz w:val="24"/>
          <w:szCs w:val="24"/>
          <w:lang w:val="es-ES_tradnl" w:eastAsia="es-ES"/>
        </w:rPr>
        <w:t xml:space="preserve"> de la República</w:t>
      </w:r>
      <w:r w:rsidRPr="00EE60C2">
        <w:rPr>
          <w:rFonts w:ascii="Arial" w:eastAsia="Times New Roman" w:hAnsi="Arial" w:cs="Arial"/>
          <w:sz w:val="24"/>
          <w:szCs w:val="24"/>
          <w:lang w:val="es-ES_tradnl" w:eastAsia="es-ES"/>
        </w:rPr>
        <w:t xml:space="preserve"> que den cuenta de los principales hallazgos y compromisos para superarlos, </w:t>
      </w:r>
      <w:r w:rsidRPr="00EE60C2">
        <w:rPr>
          <w:rFonts w:ascii="Arial" w:eastAsia="Times New Roman" w:hAnsi="Arial" w:cs="Arial"/>
          <w:sz w:val="24"/>
          <w:szCs w:val="24"/>
          <w:lang w:val="es-ES_tradnl" w:eastAsia="es-ES"/>
        </w:rPr>
        <w:lastRenderedPageBreak/>
        <w:t xml:space="preserve">derivados de los trabajos realizados en los órganos señalados en el artículo 3, en las materias propias de su competencia, con el objetivo de informar respecto del funcionamiento de dichos órganos y el cumplimiento de los objetivos establecidos en la Política de Auditoría General de Gobierno y de los planes de auditoría interna de dichas instituciones. Asimismo, manifestar su opinión sobre eventuales desviaciones en el cumplimiento de los objetivos establecidos en la antedicha Política y en los planes de auditoría interna, y proponer medidas de corrección y mitigación. Copia de estos informes deberán enviarse al </w:t>
      </w:r>
      <w:proofErr w:type="gramStart"/>
      <w:r w:rsidRPr="00EE60C2">
        <w:rPr>
          <w:rFonts w:ascii="Arial" w:eastAsia="Times New Roman" w:hAnsi="Arial" w:cs="Arial"/>
          <w:sz w:val="24"/>
          <w:szCs w:val="24"/>
          <w:lang w:val="es-ES_tradnl" w:eastAsia="es-ES"/>
        </w:rPr>
        <w:t>Ministro</w:t>
      </w:r>
      <w:proofErr w:type="gramEnd"/>
      <w:r w:rsidRPr="00EE60C2">
        <w:rPr>
          <w:rFonts w:ascii="Arial" w:eastAsia="Times New Roman" w:hAnsi="Arial" w:cs="Arial"/>
          <w:sz w:val="24"/>
          <w:szCs w:val="24"/>
          <w:lang w:val="es-ES_tradnl" w:eastAsia="es-ES"/>
        </w:rPr>
        <w:t xml:space="preserve"> o Ministra de la Secretaría General de la Presidencia.</w:t>
      </w:r>
    </w:p>
    <w:p w14:paraId="03AB0CF3"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541C86A4"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306608">
        <w:rPr>
          <w:rFonts w:ascii="Arial" w:eastAsia="Times New Roman" w:hAnsi="Arial" w:cs="Arial"/>
          <w:b/>
          <w:sz w:val="24"/>
          <w:szCs w:val="24"/>
          <w:lang w:val="es-ES_tradnl" w:eastAsia="es-ES"/>
        </w:rPr>
        <w:t>h)</w:t>
      </w:r>
      <w:r w:rsidRPr="00EE60C2">
        <w:rPr>
          <w:rFonts w:ascii="Arial" w:eastAsia="Times New Roman" w:hAnsi="Arial" w:cs="Arial"/>
          <w:sz w:val="24"/>
          <w:szCs w:val="24"/>
          <w:lang w:val="es-ES_tradnl" w:eastAsia="es-ES"/>
        </w:rPr>
        <w:t xml:space="preserve"> Cumplir las demás funciones y atribuciones que establezcan las leyes.</w:t>
      </w:r>
    </w:p>
    <w:p w14:paraId="65661C8A"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1961C79B"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5733473F" w14:textId="77777777" w:rsidR="00D36F99" w:rsidRPr="00EE60C2" w:rsidRDefault="00D36F99" w:rsidP="00D36F99">
      <w:pPr>
        <w:widowControl w:val="0"/>
        <w:spacing w:after="0" w:line="240" w:lineRule="auto"/>
        <w:jc w:val="center"/>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PÁRRAFO </w:t>
      </w:r>
      <w:r w:rsidRPr="00546D1F">
        <w:rPr>
          <w:rFonts w:ascii="Arial" w:eastAsia="Times New Roman" w:hAnsi="Arial" w:cs="Arial"/>
          <w:b/>
          <w:sz w:val="24"/>
          <w:szCs w:val="24"/>
          <w:lang w:val="es-ES_tradnl" w:eastAsia="es-ES"/>
        </w:rPr>
        <w:t>4°</w:t>
      </w:r>
    </w:p>
    <w:p w14:paraId="65410FBB" w14:textId="77777777" w:rsidR="00D36F99" w:rsidRPr="00EE60C2" w:rsidRDefault="00D36F99" w:rsidP="00D36F99">
      <w:pPr>
        <w:widowControl w:val="0"/>
        <w:spacing w:after="0" w:line="240" w:lineRule="auto"/>
        <w:jc w:val="center"/>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Red de Auditoría Interna</w:t>
      </w:r>
    </w:p>
    <w:p w14:paraId="0C055C97" w14:textId="77777777" w:rsidR="00D36F99" w:rsidRPr="00EE60C2" w:rsidRDefault="00D36F99" w:rsidP="00D36F99">
      <w:pPr>
        <w:widowControl w:val="0"/>
        <w:spacing w:after="0" w:line="240" w:lineRule="auto"/>
        <w:ind w:firstLine="2835"/>
        <w:jc w:val="center"/>
        <w:rPr>
          <w:rFonts w:ascii="Arial" w:eastAsia="Times New Roman" w:hAnsi="Arial" w:cs="Arial"/>
          <w:sz w:val="24"/>
          <w:szCs w:val="24"/>
          <w:lang w:val="es-ES_tradnl" w:eastAsia="es-ES"/>
        </w:rPr>
      </w:pPr>
    </w:p>
    <w:p w14:paraId="44BDD6A9"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Artículo </w:t>
      </w:r>
      <w:r w:rsidRPr="00546D1F">
        <w:rPr>
          <w:rFonts w:ascii="Arial" w:eastAsia="Times New Roman" w:hAnsi="Arial" w:cs="Arial"/>
          <w:b/>
          <w:sz w:val="24"/>
          <w:szCs w:val="24"/>
          <w:lang w:val="es-ES_tradnl" w:eastAsia="es-ES"/>
        </w:rPr>
        <w:t>12</w:t>
      </w:r>
      <w:r w:rsidRPr="00EE60C2">
        <w:rPr>
          <w:rFonts w:ascii="Arial" w:eastAsia="Times New Roman" w:hAnsi="Arial" w:cs="Arial"/>
          <w:sz w:val="24"/>
          <w:szCs w:val="24"/>
          <w:lang w:val="es-ES_tradnl" w:eastAsia="es-ES"/>
        </w:rPr>
        <w:t>.- La Red de Auditoría Interna será dirigida y coordinada por el Servicio y estará conformada por los auditores internos institucionales y los equipos de auditoría interna. Tendrá por objeto una aplicación transversal de las materias de su competencia, en los órganos señalados en el artículo 3.</w:t>
      </w:r>
    </w:p>
    <w:p w14:paraId="41E0E803"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6C319407"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4508C1AF"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Artículo </w:t>
      </w:r>
      <w:r w:rsidRPr="00546D1F">
        <w:rPr>
          <w:rFonts w:ascii="Arial" w:eastAsia="Times New Roman" w:hAnsi="Arial" w:cs="Arial"/>
          <w:b/>
          <w:sz w:val="24"/>
          <w:szCs w:val="24"/>
          <w:lang w:val="es-ES_tradnl" w:eastAsia="es-ES"/>
        </w:rPr>
        <w:t>13</w:t>
      </w:r>
      <w:r w:rsidRPr="00EE60C2">
        <w:rPr>
          <w:rFonts w:ascii="Arial" w:eastAsia="Times New Roman" w:hAnsi="Arial" w:cs="Arial"/>
          <w:sz w:val="24"/>
          <w:szCs w:val="24"/>
          <w:lang w:val="es-ES_tradnl" w:eastAsia="es-ES"/>
        </w:rPr>
        <w:t>.- Los órganos señalados en el artículo 3 deberán contar con una Unidad de Auditoría Interna, la que debe incluir al menos dos funcionarios o funcionarias, quienes deberán cumplir con los perfiles técnicos y modelos de competencia definidos por el Servicio.</w:t>
      </w:r>
    </w:p>
    <w:p w14:paraId="7BFB3B33"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701B118E"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Las unidades de auditoría interna, conformadas por los auditores internos institucionales y los equipos auditoría interna, según corresponda, deberán prestar servicios de aseguramiento y asesoría en materias de gobernanza, gestión de riesgos y control interno en sus respectivas instituciones.</w:t>
      </w:r>
    </w:p>
    <w:p w14:paraId="597D6281"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3A38DAB0"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322A5407"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Artículo </w:t>
      </w:r>
      <w:r w:rsidRPr="00F951A1">
        <w:rPr>
          <w:rFonts w:ascii="Arial" w:eastAsia="Times New Roman" w:hAnsi="Arial" w:cs="Arial"/>
          <w:b/>
          <w:sz w:val="24"/>
          <w:szCs w:val="24"/>
          <w:lang w:val="es-ES_tradnl" w:eastAsia="es-ES"/>
        </w:rPr>
        <w:t>14.-</w:t>
      </w:r>
      <w:r w:rsidRPr="00EE60C2">
        <w:rPr>
          <w:rFonts w:ascii="Arial" w:eastAsia="Times New Roman" w:hAnsi="Arial" w:cs="Arial"/>
          <w:sz w:val="24"/>
          <w:szCs w:val="24"/>
          <w:lang w:val="es-ES_tradnl" w:eastAsia="es-ES"/>
        </w:rPr>
        <w:t xml:space="preserve"> Los auditores internos institucionales y los equipos de auditoría interna deberán proporcionar al SAIG la información que éste estime necesaria para el cumplimento de sus funciones, en el plazo que éste determine</w:t>
      </w:r>
      <w:r w:rsidRPr="004875A0">
        <w:rPr>
          <w:rFonts w:ascii="Arial" w:hAnsi="Arial" w:cs="Arial"/>
          <w:b/>
          <w:sz w:val="24"/>
          <w:szCs w:val="24"/>
          <w:lang w:val="es-ES" w:eastAsia="es-ES"/>
        </w:rPr>
        <w:t xml:space="preserve">, </w:t>
      </w:r>
      <w:r>
        <w:rPr>
          <w:rFonts w:ascii="Arial" w:hAnsi="Arial" w:cs="Arial"/>
          <w:b/>
          <w:sz w:val="24"/>
          <w:szCs w:val="24"/>
          <w:lang w:val="es-ES" w:eastAsia="es-ES"/>
        </w:rPr>
        <w:t>exceptuando</w:t>
      </w:r>
      <w:r w:rsidRPr="004875A0">
        <w:rPr>
          <w:rFonts w:ascii="Arial" w:hAnsi="Arial" w:cs="Arial"/>
          <w:b/>
          <w:sz w:val="24"/>
          <w:szCs w:val="24"/>
          <w:lang w:val="es-ES" w:eastAsia="es-ES"/>
        </w:rPr>
        <w:t xml:space="preserve"> los documentos que sean reservados en conformidad a las normas que regulan las auditorías efectuadas por la Contraloría General de la República</w:t>
      </w:r>
      <w:r w:rsidRPr="00EE60C2">
        <w:rPr>
          <w:rFonts w:ascii="Arial" w:eastAsia="Times New Roman" w:hAnsi="Arial" w:cs="Arial"/>
          <w:sz w:val="24"/>
          <w:szCs w:val="24"/>
          <w:lang w:val="es-ES_tradnl" w:eastAsia="es-ES"/>
        </w:rPr>
        <w:t>.</w:t>
      </w:r>
    </w:p>
    <w:p w14:paraId="1CE64BF7"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49FCF7C8"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08BA7E37"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Artículo </w:t>
      </w:r>
      <w:r w:rsidRPr="00B27EA5">
        <w:rPr>
          <w:rFonts w:ascii="Arial" w:eastAsia="Times New Roman" w:hAnsi="Arial" w:cs="Arial"/>
          <w:b/>
          <w:sz w:val="24"/>
          <w:szCs w:val="24"/>
          <w:lang w:val="es-ES_tradnl" w:eastAsia="es-ES"/>
        </w:rPr>
        <w:t>15.-</w:t>
      </w:r>
      <w:r w:rsidRPr="00EE60C2">
        <w:rPr>
          <w:rFonts w:ascii="Arial" w:eastAsia="Times New Roman" w:hAnsi="Arial" w:cs="Arial"/>
          <w:sz w:val="24"/>
          <w:szCs w:val="24"/>
          <w:lang w:val="es-ES_tradnl" w:eastAsia="es-ES"/>
        </w:rPr>
        <w:t xml:space="preserve"> Los auditores internos institucionales y los equipos de auditoría interna deberán desarrollar sus funciones con sujeción a las normas, modelos, acciones y lineamientos técnicos fijados por el SAIG. Asimismo, </w:t>
      </w:r>
      <w:r w:rsidRPr="00EE60C2">
        <w:rPr>
          <w:rFonts w:ascii="Arial" w:eastAsia="Times New Roman" w:hAnsi="Arial" w:cs="Arial"/>
          <w:sz w:val="24"/>
          <w:szCs w:val="24"/>
          <w:lang w:val="es-ES_tradnl" w:eastAsia="es-ES"/>
        </w:rPr>
        <w:lastRenderedPageBreak/>
        <w:t xml:space="preserve">deberán concurrir a las reuniones ordinarias y extraordinarias convocadas por el SAIG y a las actividades de capacitación desarrolladas por éste. </w:t>
      </w:r>
    </w:p>
    <w:p w14:paraId="7588AD30"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176906E5"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Los funcionarios y las funcionarias a que se refiere el inciso anterior no podrán asumir responsabilidades de gestión dentro de los órganos en que desempeñen sus funciones, y deberán atenerse a los lineamientos que se dicten por el Servicio u otras entidades competentes, sobre conflicto de interés y probidad.</w:t>
      </w:r>
      <w:r>
        <w:rPr>
          <w:rFonts w:ascii="Arial" w:eastAsia="Times New Roman" w:hAnsi="Arial" w:cs="Arial"/>
          <w:sz w:val="24"/>
          <w:szCs w:val="24"/>
          <w:lang w:val="es-ES_tradnl" w:eastAsia="es-ES"/>
        </w:rPr>
        <w:t xml:space="preserve"> </w:t>
      </w:r>
      <w:r w:rsidRPr="00876DC5">
        <w:rPr>
          <w:rFonts w:ascii="Arial" w:hAnsi="Arial" w:cs="Arial"/>
          <w:b/>
          <w:sz w:val="24"/>
          <w:szCs w:val="24"/>
          <w:lang w:val="es-ES" w:eastAsia="es-ES"/>
        </w:rPr>
        <w:t>Lo anterior, sin perjuicio de lo establecido en el artículo 8 de la presente ley.</w:t>
      </w:r>
    </w:p>
    <w:p w14:paraId="333A4DCB"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5EC72CFA"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1A15508F"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Artículo </w:t>
      </w:r>
      <w:r w:rsidRPr="0085440B">
        <w:rPr>
          <w:rFonts w:ascii="Arial" w:eastAsia="Times New Roman" w:hAnsi="Arial" w:cs="Arial"/>
          <w:b/>
          <w:sz w:val="24"/>
          <w:szCs w:val="24"/>
          <w:lang w:val="es-ES_tradnl" w:eastAsia="es-ES"/>
        </w:rPr>
        <w:t>16.-</w:t>
      </w:r>
      <w:r w:rsidRPr="00EE60C2">
        <w:rPr>
          <w:rFonts w:ascii="Arial" w:eastAsia="Times New Roman" w:hAnsi="Arial" w:cs="Arial"/>
          <w:sz w:val="24"/>
          <w:szCs w:val="24"/>
          <w:lang w:val="es-ES_tradnl" w:eastAsia="es-ES"/>
        </w:rPr>
        <w:t xml:space="preserve"> Los auditores internos institucionales y los equipos de auditoría interna deberán realizar la declaración de patrimonio e intereses establecida en el Título II de la ley </w:t>
      </w:r>
      <w:proofErr w:type="spellStart"/>
      <w:r w:rsidRPr="00EE60C2">
        <w:rPr>
          <w:rFonts w:ascii="Arial" w:eastAsia="Times New Roman" w:hAnsi="Arial" w:cs="Arial"/>
          <w:sz w:val="24"/>
          <w:szCs w:val="24"/>
          <w:lang w:val="es-ES_tradnl" w:eastAsia="es-ES"/>
        </w:rPr>
        <w:t>N°</w:t>
      </w:r>
      <w:proofErr w:type="spellEnd"/>
      <w:r w:rsidRPr="00EE60C2">
        <w:rPr>
          <w:rFonts w:ascii="Arial" w:eastAsia="Times New Roman" w:hAnsi="Arial" w:cs="Arial"/>
          <w:sz w:val="24"/>
          <w:szCs w:val="24"/>
          <w:lang w:val="es-ES_tradnl" w:eastAsia="es-ES"/>
        </w:rPr>
        <w:t xml:space="preserve"> 20.880, sobre probidad en la función pública y prevención de los conflictos de intereses.</w:t>
      </w:r>
    </w:p>
    <w:p w14:paraId="3EC03A58" w14:textId="77777777" w:rsidR="00D36F99" w:rsidRPr="00EE60C2" w:rsidRDefault="00D36F99" w:rsidP="00D36F99">
      <w:pPr>
        <w:widowControl w:val="0"/>
        <w:spacing w:after="0" w:line="240" w:lineRule="auto"/>
        <w:jc w:val="center"/>
        <w:rPr>
          <w:rFonts w:ascii="Arial" w:eastAsia="Times New Roman" w:hAnsi="Arial" w:cs="Arial"/>
          <w:sz w:val="24"/>
          <w:szCs w:val="24"/>
          <w:lang w:val="es-ES_tradnl" w:eastAsia="es-ES"/>
        </w:rPr>
      </w:pPr>
    </w:p>
    <w:p w14:paraId="6F8B04E1" w14:textId="77777777" w:rsidR="00D36F99" w:rsidRPr="00EE60C2" w:rsidRDefault="00D36F99" w:rsidP="00D36F99">
      <w:pPr>
        <w:widowControl w:val="0"/>
        <w:spacing w:after="0" w:line="240" w:lineRule="auto"/>
        <w:jc w:val="center"/>
        <w:rPr>
          <w:rFonts w:ascii="Arial" w:eastAsia="Times New Roman" w:hAnsi="Arial" w:cs="Arial"/>
          <w:sz w:val="24"/>
          <w:szCs w:val="24"/>
          <w:lang w:val="es-ES_tradnl" w:eastAsia="es-ES"/>
        </w:rPr>
      </w:pPr>
    </w:p>
    <w:p w14:paraId="43470D72" w14:textId="77777777" w:rsidR="00D36F99" w:rsidRPr="00EE60C2" w:rsidRDefault="00D36F99" w:rsidP="00D36F99">
      <w:pPr>
        <w:widowControl w:val="0"/>
        <w:spacing w:after="0" w:line="240" w:lineRule="auto"/>
        <w:jc w:val="center"/>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PÁRRAFO </w:t>
      </w:r>
      <w:r w:rsidRPr="00D97C9E">
        <w:rPr>
          <w:rFonts w:ascii="Arial" w:eastAsia="Times New Roman" w:hAnsi="Arial" w:cs="Arial"/>
          <w:b/>
          <w:sz w:val="24"/>
          <w:szCs w:val="24"/>
          <w:lang w:val="es-ES_tradnl" w:eastAsia="es-ES"/>
        </w:rPr>
        <w:t>5°</w:t>
      </w:r>
    </w:p>
    <w:p w14:paraId="17DBA2DC" w14:textId="77777777" w:rsidR="00D36F99" w:rsidRPr="00EE60C2" w:rsidRDefault="00D36F99" w:rsidP="00D36F99">
      <w:pPr>
        <w:widowControl w:val="0"/>
        <w:spacing w:after="0" w:line="240" w:lineRule="auto"/>
        <w:jc w:val="center"/>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Patrimonio</w:t>
      </w:r>
    </w:p>
    <w:p w14:paraId="6003A098"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0634DCC9"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Artículo </w:t>
      </w:r>
      <w:r w:rsidRPr="00D631C7">
        <w:rPr>
          <w:rFonts w:ascii="Arial" w:eastAsia="Times New Roman" w:hAnsi="Arial" w:cs="Arial"/>
          <w:b/>
          <w:sz w:val="24"/>
          <w:szCs w:val="24"/>
          <w:lang w:val="es-ES_tradnl" w:eastAsia="es-ES"/>
        </w:rPr>
        <w:t>17.-</w:t>
      </w:r>
      <w:r w:rsidRPr="00EE60C2">
        <w:rPr>
          <w:rFonts w:ascii="Arial" w:eastAsia="Times New Roman" w:hAnsi="Arial" w:cs="Arial"/>
          <w:sz w:val="24"/>
          <w:szCs w:val="24"/>
          <w:lang w:val="es-ES_tradnl" w:eastAsia="es-ES"/>
        </w:rPr>
        <w:t xml:space="preserve"> El patrimonio del SAIG estará constituido por:</w:t>
      </w:r>
    </w:p>
    <w:p w14:paraId="3506BE45"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5EBE4032"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a) Los aportes que anualmente le asigne la Ley de Presupuestos del Sector Público y los recursos que le entreguen otras leyes generales o especiales.</w:t>
      </w:r>
    </w:p>
    <w:p w14:paraId="43B1A3EB"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10EA3B7A"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b) Los bienes muebles e inmuebles, corporales e incorporales, que se le transfieran o que adquiera a cualquier título.</w:t>
      </w:r>
    </w:p>
    <w:p w14:paraId="04F86747"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489ECBDC"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c) Las donaciones que se le hagan y las herencias y legados que acepte con beneficio de inventario, las que estarán exentas del trámite de insinuación, a que se refiere el artículo 1401 del Código Civil y del impuesto a las herencias, asignaciones y donaciones establecido en la ley </w:t>
      </w:r>
      <w:proofErr w:type="spellStart"/>
      <w:r w:rsidRPr="00EE60C2">
        <w:rPr>
          <w:rFonts w:ascii="Arial" w:eastAsia="Times New Roman" w:hAnsi="Arial" w:cs="Arial"/>
          <w:sz w:val="24"/>
          <w:szCs w:val="24"/>
          <w:lang w:val="es-ES_tradnl" w:eastAsia="es-ES"/>
        </w:rPr>
        <w:t>N°</w:t>
      </w:r>
      <w:proofErr w:type="spellEnd"/>
      <w:r w:rsidRPr="00EE60C2">
        <w:rPr>
          <w:rFonts w:ascii="Arial" w:eastAsia="Times New Roman" w:hAnsi="Arial" w:cs="Arial"/>
          <w:sz w:val="24"/>
          <w:szCs w:val="24"/>
          <w:lang w:val="es-ES_tradnl" w:eastAsia="es-ES"/>
        </w:rPr>
        <w:t xml:space="preserve"> 16.271 de Impuesto a las Herencias, Asignaciones y Donaciones.</w:t>
      </w:r>
    </w:p>
    <w:p w14:paraId="0EFF9230"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7D97F80D"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d) Los aportes que reciba a cualquier título para el desarrollo de sus actividades por concepto de cooperación internacional.</w:t>
      </w:r>
    </w:p>
    <w:p w14:paraId="4A1408E7"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7DA65B42"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7207EEE8"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Artículo </w:t>
      </w:r>
      <w:r w:rsidRPr="00D631C7">
        <w:rPr>
          <w:rFonts w:ascii="Arial" w:eastAsia="Times New Roman" w:hAnsi="Arial" w:cs="Arial"/>
          <w:b/>
          <w:sz w:val="24"/>
          <w:szCs w:val="24"/>
          <w:lang w:val="es-ES_tradnl" w:eastAsia="es-ES"/>
        </w:rPr>
        <w:t>18.-</w:t>
      </w:r>
      <w:r w:rsidRPr="00EE60C2">
        <w:rPr>
          <w:rFonts w:ascii="Arial" w:eastAsia="Times New Roman" w:hAnsi="Arial" w:cs="Arial"/>
          <w:sz w:val="24"/>
          <w:szCs w:val="24"/>
          <w:lang w:val="es-ES_tradnl" w:eastAsia="es-ES"/>
        </w:rPr>
        <w:t xml:space="preserve"> El SAIG estará sometido al decreto ley </w:t>
      </w:r>
      <w:proofErr w:type="spellStart"/>
      <w:r w:rsidRPr="00EE60C2">
        <w:rPr>
          <w:rFonts w:ascii="Arial" w:eastAsia="Times New Roman" w:hAnsi="Arial" w:cs="Arial"/>
          <w:sz w:val="24"/>
          <w:szCs w:val="24"/>
          <w:lang w:val="es-ES_tradnl" w:eastAsia="es-ES"/>
        </w:rPr>
        <w:t>N°</w:t>
      </w:r>
      <w:proofErr w:type="spellEnd"/>
      <w:r w:rsidRPr="00EE60C2">
        <w:rPr>
          <w:rFonts w:ascii="Arial" w:eastAsia="Times New Roman" w:hAnsi="Arial" w:cs="Arial"/>
          <w:sz w:val="24"/>
          <w:szCs w:val="24"/>
          <w:lang w:val="es-ES_tradnl" w:eastAsia="es-ES"/>
        </w:rPr>
        <w:t xml:space="preserve"> 1.263, de 1975, sobre Administración Financiera del Estado, y a sus disposiciones complementarias. </w:t>
      </w:r>
    </w:p>
    <w:p w14:paraId="356524E8"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04459E0B"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7DCCC397" w14:textId="77777777" w:rsidR="00D36F99" w:rsidRPr="00EE60C2" w:rsidRDefault="00D36F99" w:rsidP="00D36F99">
      <w:pPr>
        <w:widowControl w:val="0"/>
        <w:spacing w:after="0" w:line="240" w:lineRule="auto"/>
        <w:jc w:val="center"/>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PÁRRAFO </w:t>
      </w:r>
      <w:r w:rsidRPr="00D631C7">
        <w:rPr>
          <w:rFonts w:ascii="Arial" w:eastAsia="Times New Roman" w:hAnsi="Arial" w:cs="Arial"/>
          <w:b/>
          <w:sz w:val="24"/>
          <w:szCs w:val="24"/>
          <w:lang w:val="es-ES_tradnl" w:eastAsia="es-ES"/>
        </w:rPr>
        <w:t>6°</w:t>
      </w:r>
    </w:p>
    <w:p w14:paraId="33786F84" w14:textId="77777777" w:rsidR="00D36F99" w:rsidRPr="00EE60C2" w:rsidRDefault="00D36F99" w:rsidP="00D36F99">
      <w:pPr>
        <w:widowControl w:val="0"/>
        <w:spacing w:after="0" w:line="240" w:lineRule="auto"/>
        <w:jc w:val="center"/>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Del Personal</w:t>
      </w:r>
    </w:p>
    <w:p w14:paraId="2E5AF7F1" w14:textId="77777777" w:rsidR="00D36F99" w:rsidRPr="00EE60C2" w:rsidRDefault="00D36F99" w:rsidP="00D36F99">
      <w:pPr>
        <w:widowControl w:val="0"/>
        <w:spacing w:after="0" w:line="240" w:lineRule="auto"/>
        <w:ind w:firstLine="2835"/>
        <w:jc w:val="both"/>
        <w:rPr>
          <w:rFonts w:ascii="Arial" w:eastAsia="Times New Roman" w:hAnsi="Arial" w:cs="Arial"/>
          <w:sz w:val="24"/>
          <w:szCs w:val="24"/>
          <w:lang w:val="es-ES_tradnl" w:eastAsia="es-ES"/>
        </w:rPr>
      </w:pPr>
    </w:p>
    <w:p w14:paraId="72E69BFC"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lastRenderedPageBreak/>
        <w:t xml:space="preserve">Artículo </w:t>
      </w:r>
      <w:r w:rsidRPr="00D631C7">
        <w:rPr>
          <w:rFonts w:ascii="Arial" w:eastAsia="Times New Roman" w:hAnsi="Arial" w:cs="Arial"/>
          <w:b/>
          <w:sz w:val="24"/>
          <w:szCs w:val="24"/>
          <w:lang w:val="es-ES_tradnl" w:eastAsia="es-ES"/>
        </w:rPr>
        <w:t>19.-</w:t>
      </w:r>
      <w:r w:rsidRPr="00EE60C2">
        <w:rPr>
          <w:rFonts w:ascii="Arial" w:eastAsia="Times New Roman" w:hAnsi="Arial" w:cs="Arial"/>
          <w:sz w:val="24"/>
          <w:szCs w:val="24"/>
          <w:lang w:val="es-ES_tradnl" w:eastAsia="es-ES"/>
        </w:rPr>
        <w:t xml:space="preserve"> El personal del SAIG se regirá por las disposiciones de la ley N°18.834, sobre Estatuto Administrativo, cuyo texto refundido, coordinado y sistematizado fue fijado por el decreto con fuerza de ley </w:t>
      </w:r>
      <w:proofErr w:type="spellStart"/>
      <w:r w:rsidRPr="00EE60C2">
        <w:rPr>
          <w:rFonts w:ascii="Arial" w:eastAsia="Times New Roman" w:hAnsi="Arial" w:cs="Arial"/>
          <w:sz w:val="24"/>
          <w:szCs w:val="24"/>
          <w:lang w:val="es-ES_tradnl" w:eastAsia="es-ES"/>
        </w:rPr>
        <w:t>N°</w:t>
      </w:r>
      <w:proofErr w:type="spellEnd"/>
      <w:r w:rsidRPr="00EE60C2">
        <w:rPr>
          <w:rFonts w:ascii="Arial" w:eastAsia="Times New Roman" w:hAnsi="Arial" w:cs="Arial"/>
          <w:sz w:val="24"/>
          <w:szCs w:val="24"/>
          <w:lang w:val="es-ES_tradnl" w:eastAsia="es-ES"/>
        </w:rPr>
        <w:t xml:space="preserve"> 29, de 2004, del Ministerio de Hacienda y, en materia de remuneraciones, a las normas del decreto ley </w:t>
      </w:r>
      <w:proofErr w:type="spellStart"/>
      <w:r w:rsidRPr="00EE60C2">
        <w:rPr>
          <w:rFonts w:ascii="Arial" w:eastAsia="Times New Roman" w:hAnsi="Arial" w:cs="Arial"/>
          <w:sz w:val="24"/>
          <w:szCs w:val="24"/>
          <w:lang w:val="es-ES_tradnl" w:eastAsia="es-ES"/>
        </w:rPr>
        <w:t>N°</w:t>
      </w:r>
      <w:proofErr w:type="spellEnd"/>
      <w:r w:rsidRPr="00EE60C2">
        <w:rPr>
          <w:rFonts w:ascii="Arial" w:eastAsia="Times New Roman" w:hAnsi="Arial" w:cs="Arial"/>
          <w:sz w:val="24"/>
          <w:szCs w:val="24"/>
          <w:lang w:val="es-ES_tradnl" w:eastAsia="es-ES"/>
        </w:rPr>
        <w:t xml:space="preserve"> 249, de 1974, que fija escala única de sueldos para el personal que señala y su legislación complementaria.</w:t>
      </w:r>
    </w:p>
    <w:p w14:paraId="13FAFEAC"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1F08C429"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2E5A0ACC"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Artículo </w:t>
      </w:r>
      <w:r w:rsidRPr="00D631C7">
        <w:rPr>
          <w:rFonts w:ascii="Arial" w:eastAsia="Times New Roman" w:hAnsi="Arial" w:cs="Arial"/>
          <w:b/>
          <w:sz w:val="24"/>
          <w:szCs w:val="24"/>
          <w:lang w:val="es-ES_tradnl" w:eastAsia="es-ES"/>
        </w:rPr>
        <w:t>20.-</w:t>
      </w:r>
      <w:r w:rsidRPr="00EE60C2">
        <w:rPr>
          <w:rFonts w:ascii="Arial" w:eastAsia="Times New Roman" w:hAnsi="Arial" w:cs="Arial"/>
          <w:sz w:val="24"/>
          <w:szCs w:val="24"/>
          <w:lang w:val="es-ES_tradnl" w:eastAsia="es-ES"/>
        </w:rPr>
        <w:t xml:space="preserve"> El personal del SAIG deberá guardar absoluta reserva y secreto de la información y documentos de los que tome conocimiento en el cumplimiento de sus labores, sin perjuicio de las informaciones y certificaciones que deba proporcionar en conformidad a la ley. Las infracciones a esta norma serán consideradas falta grave para los efectos de establecer su responsabilidad administrativa, sin perjuicio de las demás sanciones que procedan, en su caso, de conformidad a la ley.</w:t>
      </w:r>
    </w:p>
    <w:p w14:paraId="4F5D0CE6" w14:textId="77777777" w:rsidR="00D36F99" w:rsidRPr="00EE60C2" w:rsidRDefault="00D36F99" w:rsidP="00D36F99">
      <w:pPr>
        <w:widowControl w:val="0"/>
        <w:spacing w:after="0" w:line="240" w:lineRule="auto"/>
        <w:ind w:firstLine="2835"/>
        <w:jc w:val="both"/>
        <w:rPr>
          <w:rFonts w:ascii="Arial" w:eastAsia="Times New Roman" w:hAnsi="Arial" w:cs="Arial"/>
          <w:sz w:val="24"/>
          <w:szCs w:val="24"/>
          <w:lang w:val="es-ES_tradnl" w:eastAsia="es-ES"/>
        </w:rPr>
      </w:pPr>
    </w:p>
    <w:p w14:paraId="3FC4B6C3" w14:textId="77777777" w:rsidR="00D36F99" w:rsidRPr="00EE60C2" w:rsidRDefault="00D36F99" w:rsidP="00D36F99">
      <w:pPr>
        <w:widowControl w:val="0"/>
        <w:spacing w:after="0" w:line="240" w:lineRule="auto"/>
        <w:ind w:firstLine="2835"/>
        <w:jc w:val="center"/>
        <w:rPr>
          <w:rFonts w:ascii="Arial" w:eastAsia="Times New Roman" w:hAnsi="Arial" w:cs="Arial"/>
          <w:sz w:val="24"/>
          <w:szCs w:val="24"/>
          <w:lang w:val="es-ES_tradnl" w:eastAsia="es-ES"/>
        </w:rPr>
      </w:pPr>
    </w:p>
    <w:p w14:paraId="78A41D32" w14:textId="77777777" w:rsidR="00D36F99" w:rsidRPr="00EE60C2" w:rsidRDefault="00D36F99" w:rsidP="00D36F99">
      <w:pPr>
        <w:widowControl w:val="0"/>
        <w:spacing w:after="0" w:line="240" w:lineRule="auto"/>
        <w:jc w:val="center"/>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PÁRRAFO </w:t>
      </w:r>
      <w:r w:rsidRPr="004F5608">
        <w:rPr>
          <w:rFonts w:ascii="Arial" w:eastAsia="Times New Roman" w:hAnsi="Arial" w:cs="Arial"/>
          <w:b/>
          <w:sz w:val="24"/>
          <w:szCs w:val="24"/>
          <w:lang w:val="es-ES_tradnl" w:eastAsia="es-ES"/>
        </w:rPr>
        <w:t>7°</w:t>
      </w:r>
    </w:p>
    <w:p w14:paraId="4B00F682" w14:textId="77777777" w:rsidR="00D36F99" w:rsidRPr="00EE60C2" w:rsidRDefault="00D36F99" w:rsidP="00D36F99">
      <w:pPr>
        <w:widowControl w:val="0"/>
        <w:spacing w:after="0" w:line="240" w:lineRule="auto"/>
        <w:jc w:val="center"/>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Otras Disposiciones</w:t>
      </w:r>
    </w:p>
    <w:p w14:paraId="7EFDB011"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65586A05"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Artículo </w:t>
      </w:r>
      <w:r w:rsidRPr="004F5608">
        <w:rPr>
          <w:rFonts w:ascii="Arial" w:eastAsia="Times New Roman" w:hAnsi="Arial" w:cs="Arial"/>
          <w:b/>
          <w:sz w:val="24"/>
          <w:szCs w:val="24"/>
          <w:lang w:val="es-ES_tradnl" w:eastAsia="es-ES"/>
        </w:rPr>
        <w:t>21.-</w:t>
      </w:r>
      <w:r w:rsidRPr="00EE60C2">
        <w:rPr>
          <w:rFonts w:ascii="Arial" w:eastAsia="Times New Roman" w:hAnsi="Arial" w:cs="Arial"/>
          <w:sz w:val="24"/>
          <w:szCs w:val="24"/>
          <w:lang w:val="es-ES_tradnl" w:eastAsia="es-ES"/>
        </w:rPr>
        <w:t xml:space="preserve"> Para el ejercicio de sus funciones, el SAIG podrá solicitar la colaboración de los distintos órganos señalados en el artículo, y pedir toda la información y documentos necesarios para la revisión de las situaciones comprendidas en el ámbito de su competencia, incluidos datos personales. Además, podrá realizar el tratamiento de dichos datos personales con el fin de ejercer el control, coordinación y supervisión en las materias de su competencia.</w:t>
      </w:r>
    </w:p>
    <w:p w14:paraId="0BE826C0"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64233A90"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368A8399"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Artículo </w:t>
      </w:r>
      <w:r w:rsidRPr="004F5608">
        <w:rPr>
          <w:rFonts w:ascii="Arial" w:eastAsia="Times New Roman" w:hAnsi="Arial" w:cs="Arial"/>
          <w:b/>
          <w:sz w:val="24"/>
          <w:szCs w:val="24"/>
          <w:lang w:val="es-ES_tradnl" w:eastAsia="es-ES"/>
        </w:rPr>
        <w:t>22.-</w:t>
      </w:r>
      <w:r w:rsidRPr="00EE60C2">
        <w:rPr>
          <w:rFonts w:ascii="Arial" w:eastAsia="Times New Roman" w:hAnsi="Arial" w:cs="Arial"/>
          <w:sz w:val="24"/>
          <w:szCs w:val="24"/>
          <w:lang w:val="es-ES_tradnl" w:eastAsia="es-ES"/>
        </w:rPr>
        <w:t xml:space="preserve"> Las referencias que las leyes, reglamentos y demás normativa vigente hagan al Consejo de Auditoría Interna General de Gobierno o al CAIGG, se entenderán hechas al Servicio de Auditoría Interna de Gobierno o SAIG, según corresponda.</w:t>
      </w:r>
    </w:p>
    <w:p w14:paraId="7AE763E3"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19EFFD78"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26DB9DC4" w14:textId="77777777" w:rsidR="00D36F99" w:rsidRPr="00EE60C2" w:rsidRDefault="00D36F99" w:rsidP="00D36F99">
      <w:pPr>
        <w:widowControl w:val="0"/>
        <w:spacing w:after="0" w:line="240" w:lineRule="auto"/>
        <w:jc w:val="center"/>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Disposiciones transitorias</w:t>
      </w:r>
    </w:p>
    <w:p w14:paraId="52403262" w14:textId="77777777" w:rsidR="00D36F99" w:rsidRPr="00EE60C2" w:rsidRDefault="00D36F99" w:rsidP="00D36F99">
      <w:pPr>
        <w:widowControl w:val="0"/>
        <w:spacing w:after="0" w:line="240" w:lineRule="auto"/>
        <w:jc w:val="center"/>
        <w:rPr>
          <w:rFonts w:ascii="Arial" w:eastAsia="Times New Roman" w:hAnsi="Arial" w:cs="Arial"/>
          <w:sz w:val="24"/>
          <w:szCs w:val="24"/>
          <w:lang w:val="es-ES_tradnl" w:eastAsia="es-ES"/>
        </w:rPr>
      </w:pPr>
    </w:p>
    <w:p w14:paraId="03D9ACB3"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Artículo </w:t>
      </w:r>
      <w:proofErr w:type="gramStart"/>
      <w:r w:rsidRPr="00EE60C2">
        <w:rPr>
          <w:rFonts w:ascii="Arial" w:eastAsia="Times New Roman" w:hAnsi="Arial" w:cs="Arial"/>
          <w:sz w:val="24"/>
          <w:szCs w:val="24"/>
          <w:lang w:val="es-ES_tradnl" w:eastAsia="es-ES"/>
        </w:rPr>
        <w:t>primero.-</w:t>
      </w:r>
      <w:proofErr w:type="gramEnd"/>
      <w:r w:rsidRPr="00EE60C2">
        <w:rPr>
          <w:rFonts w:ascii="Arial" w:eastAsia="Times New Roman" w:hAnsi="Arial" w:cs="Arial"/>
          <w:sz w:val="24"/>
          <w:szCs w:val="24"/>
          <w:lang w:val="es-ES_tradnl" w:eastAsia="es-ES"/>
        </w:rPr>
        <w:t xml:space="preserve"> </w:t>
      </w:r>
      <w:proofErr w:type="spellStart"/>
      <w:r w:rsidRPr="00EE60C2">
        <w:rPr>
          <w:rFonts w:ascii="Arial" w:eastAsia="Times New Roman" w:hAnsi="Arial" w:cs="Arial"/>
          <w:sz w:val="24"/>
          <w:szCs w:val="24"/>
          <w:lang w:val="es-ES_tradnl" w:eastAsia="es-ES"/>
        </w:rPr>
        <w:t>Facúltase</w:t>
      </w:r>
      <w:proofErr w:type="spellEnd"/>
      <w:r w:rsidRPr="00EE60C2">
        <w:rPr>
          <w:rFonts w:ascii="Arial" w:eastAsia="Times New Roman" w:hAnsi="Arial" w:cs="Arial"/>
          <w:sz w:val="24"/>
          <w:szCs w:val="24"/>
          <w:lang w:val="es-ES_tradnl" w:eastAsia="es-ES"/>
        </w:rPr>
        <w:t xml:space="preserve"> al </w:t>
      </w:r>
      <w:r w:rsidRPr="00A9513A">
        <w:rPr>
          <w:rFonts w:ascii="Arial" w:eastAsia="Times New Roman" w:hAnsi="Arial" w:cs="Arial"/>
          <w:b/>
          <w:sz w:val="24"/>
          <w:szCs w:val="24"/>
          <w:lang w:val="es-ES_tradnl" w:eastAsia="es-ES"/>
        </w:rPr>
        <w:t>Presidente de la República</w:t>
      </w:r>
      <w:r w:rsidRPr="00EE60C2">
        <w:rPr>
          <w:rFonts w:ascii="Arial" w:eastAsia="Times New Roman" w:hAnsi="Arial" w:cs="Arial"/>
          <w:sz w:val="24"/>
          <w:szCs w:val="24"/>
          <w:lang w:val="es-ES_tradnl" w:eastAsia="es-ES"/>
        </w:rPr>
        <w:t xml:space="preserve"> para que, dentro del plazo de un año, contado desde la fecha de publicación de la presente ley, establezca por medio de uno o más decretos con fuerza de ley, expedidos por intermedio del Ministerio Secretaría General de la Presidencia y suscritos, además, por el Ministro de Hacienda, las normas necesarias para regular las siguientes materias: </w:t>
      </w:r>
    </w:p>
    <w:p w14:paraId="50C3135C"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66CAA36F"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1. Fijar la planta de personal del Servicio de Auditoría Interna de Gobierno.</w:t>
      </w:r>
    </w:p>
    <w:p w14:paraId="06ECD290"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46568DBE"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lastRenderedPageBreak/>
        <w:t xml:space="preserve">En el ejercicio de esta facultad deberá dictar todas las normas necesarias para la adecuada estructuración y operación de la planta que fije. En especial, podrá determinar el número de cargos y grados de la escala única de sueldos para ésta, podrá establecer la gradualidad en que los cargos serán creados; los requisitos específicos para el ingreso y promoción de dichos cargos; sus denominaciones y los niveles jerárquicos para efectos de la aplicación del artículo 8 de la ley </w:t>
      </w:r>
      <w:proofErr w:type="spellStart"/>
      <w:r w:rsidRPr="00EE60C2">
        <w:rPr>
          <w:rFonts w:ascii="Arial" w:eastAsia="Times New Roman" w:hAnsi="Arial" w:cs="Arial"/>
          <w:sz w:val="24"/>
          <w:szCs w:val="24"/>
          <w:lang w:val="es-ES_tradnl" w:eastAsia="es-ES"/>
        </w:rPr>
        <w:t>N°</w:t>
      </w:r>
      <w:proofErr w:type="spellEnd"/>
      <w:r w:rsidRPr="00EE60C2">
        <w:rPr>
          <w:rFonts w:ascii="Arial" w:eastAsia="Times New Roman" w:hAnsi="Arial" w:cs="Arial"/>
          <w:sz w:val="24"/>
          <w:szCs w:val="24"/>
          <w:lang w:val="es-ES_tradnl" w:eastAsia="es-ES"/>
        </w:rPr>
        <w:t xml:space="preserve"> 18.834, sobre Estatuto Administrativo. Asimismo, podrá determinar los niveles jerárquicos para efectos de la aplicación de lo dispuesto en el título VI de la ley </w:t>
      </w:r>
      <w:proofErr w:type="spellStart"/>
      <w:r w:rsidRPr="00EE60C2">
        <w:rPr>
          <w:rFonts w:ascii="Arial" w:eastAsia="Times New Roman" w:hAnsi="Arial" w:cs="Arial"/>
          <w:sz w:val="24"/>
          <w:szCs w:val="24"/>
          <w:lang w:val="es-ES_tradnl" w:eastAsia="es-ES"/>
        </w:rPr>
        <w:t>Nº</w:t>
      </w:r>
      <w:proofErr w:type="spellEnd"/>
      <w:r w:rsidRPr="00EE60C2">
        <w:rPr>
          <w:rFonts w:ascii="Arial" w:eastAsia="Times New Roman" w:hAnsi="Arial" w:cs="Arial"/>
          <w:sz w:val="24"/>
          <w:szCs w:val="24"/>
          <w:lang w:val="es-ES_tradnl" w:eastAsia="es-ES"/>
        </w:rPr>
        <w:t xml:space="preserve"> 19.882. Igualmente, determinará las normas necesarias para la aplicación de la asignación de modernización de la ley </w:t>
      </w:r>
      <w:proofErr w:type="spellStart"/>
      <w:r w:rsidRPr="00EE60C2">
        <w:rPr>
          <w:rFonts w:ascii="Arial" w:eastAsia="Times New Roman" w:hAnsi="Arial" w:cs="Arial"/>
          <w:sz w:val="24"/>
          <w:szCs w:val="24"/>
          <w:lang w:val="es-ES_tradnl" w:eastAsia="es-ES"/>
        </w:rPr>
        <w:t>Nº</w:t>
      </w:r>
      <w:proofErr w:type="spellEnd"/>
      <w:r w:rsidRPr="00EE60C2">
        <w:rPr>
          <w:rFonts w:ascii="Arial" w:eastAsia="Times New Roman" w:hAnsi="Arial" w:cs="Arial"/>
          <w:sz w:val="24"/>
          <w:szCs w:val="24"/>
          <w:lang w:val="es-ES_tradnl" w:eastAsia="es-ES"/>
        </w:rPr>
        <w:t xml:space="preserve"> 19.553, en su aplicación transitoria.</w:t>
      </w:r>
    </w:p>
    <w:p w14:paraId="01888B0B"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6E4AD061"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Además, podrá establecer las normas de encasillamiento de personal en las plantas que fije. Igualmente, podrá establecer el número de cargos que se proveerán de conformidad a las normas de encasillamiento. </w:t>
      </w:r>
    </w:p>
    <w:p w14:paraId="4728F999"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09FC383B"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2. Disponer, sin solución de continuidad, el traspaso de funcionarios y funcionarias titulares de planta y a contrata desde el Ministerio Secretaría General de la Presidencia. Además, podrá determinar la forma en que se realizará el traspaso, y el número de funcionarias y funcionarios traspasados por estamento y calidad jurídica, y se podrá establecer, además, el o los plazos en que se llevará a cabo este proceso. La individualización del personal traspasado se realizará a través de decretos expedidos bajo la fórmula “Por orden del </w:t>
      </w:r>
      <w:proofErr w:type="gramStart"/>
      <w:r w:rsidRPr="00EE60C2">
        <w:rPr>
          <w:rFonts w:ascii="Arial" w:eastAsia="Times New Roman" w:hAnsi="Arial" w:cs="Arial"/>
          <w:sz w:val="24"/>
          <w:szCs w:val="24"/>
          <w:lang w:val="es-ES_tradnl" w:eastAsia="es-ES"/>
        </w:rPr>
        <w:t>Presidente</w:t>
      </w:r>
      <w:proofErr w:type="gramEnd"/>
      <w:r w:rsidRPr="00EE60C2">
        <w:rPr>
          <w:rFonts w:ascii="Arial" w:eastAsia="Times New Roman" w:hAnsi="Arial" w:cs="Arial"/>
          <w:sz w:val="24"/>
          <w:szCs w:val="24"/>
          <w:lang w:val="es-ES_tradnl" w:eastAsia="es-ES"/>
        </w:rPr>
        <w:t xml:space="preserve"> de la República”, por intermedio del Ministerio Secretaría General de la Presidencia. </w:t>
      </w:r>
    </w:p>
    <w:p w14:paraId="2C05D426"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76A88FCA"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A contar de la fecha del traspaso, el cargo del que era titular el funcionario o funcionaria traspasada se entenderá suprimido de pleno derecho en la planta de la institución de origen. Del mismo modo, la dotación máxima del personal se disminuirá en el número de funcionar</w:t>
      </w:r>
      <w:r>
        <w:rPr>
          <w:rFonts w:ascii="Arial" w:eastAsia="Times New Roman" w:hAnsi="Arial" w:cs="Arial"/>
          <w:sz w:val="24"/>
          <w:szCs w:val="24"/>
          <w:lang w:val="es-ES_tradnl" w:eastAsia="es-ES"/>
        </w:rPr>
        <w:t>i</w:t>
      </w:r>
      <w:r w:rsidRPr="00EE60C2">
        <w:rPr>
          <w:rFonts w:ascii="Arial" w:eastAsia="Times New Roman" w:hAnsi="Arial" w:cs="Arial"/>
          <w:sz w:val="24"/>
          <w:szCs w:val="24"/>
          <w:lang w:val="es-ES_tradnl" w:eastAsia="es-ES"/>
        </w:rPr>
        <w:t>os traspasados. Conjuntamente con el traspaso del personal se transferirán los recursos presupuestarios que se liberen por este hecho.</w:t>
      </w:r>
    </w:p>
    <w:p w14:paraId="3BA13E5B"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33E1FA35"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3. Determinar la fecha de entrada en vigencia de las plantas que fije, del encasillamiento que se practique y de la iniciación de actividades del Servicio de Auditoría Interna de Gobierno, el cual podrá contemplar un período de implementación y otro de entrada en operaciones. Igualmente, fijará la dotación máxima de personal de dicho Servicio, la cual no estará afecta a la limitación establecida en el inciso segundo del artículo 10 de la ley </w:t>
      </w:r>
      <w:proofErr w:type="spellStart"/>
      <w:r w:rsidRPr="00EE60C2">
        <w:rPr>
          <w:rFonts w:ascii="Arial" w:eastAsia="Times New Roman" w:hAnsi="Arial" w:cs="Arial"/>
          <w:sz w:val="24"/>
          <w:szCs w:val="24"/>
          <w:lang w:val="es-ES_tradnl" w:eastAsia="es-ES"/>
        </w:rPr>
        <w:t>Nº</w:t>
      </w:r>
      <w:proofErr w:type="spellEnd"/>
      <w:r w:rsidRPr="00EE60C2">
        <w:rPr>
          <w:rFonts w:ascii="Arial" w:eastAsia="Times New Roman" w:hAnsi="Arial" w:cs="Arial"/>
          <w:sz w:val="24"/>
          <w:szCs w:val="24"/>
          <w:lang w:val="es-ES_tradnl" w:eastAsia="es-ES"/>
        </w:rPr>
        <w:t xml:space="preserve"> 18.834, sobre Estatuto Administrativo.</w:t>
      </w:r>
    </w:p>
    <w:p w14:paraId="7F48923A"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1E1EA625"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4. El uso de las facultades señaladas en este artículo quedará sujeto a las siguientes restricciones, respecto del personal al que afecte:</w:t>
      </w:r>
    </w:p>
    <w:p w14:paraId="18D8A2A6"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49E47F8A"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a) No podrá tener como consecuencia ni podrán ser considerados como causal de término de servicios, supresión de cargos, cese de funciones o término de la relación laboral de los funcionarios y las funcionarias titulares </w:t>
      </w:r>
      <w:r w:rsidRPr="00EE60C2">
        <w:rPr>
          <w:rFonts w:ascii="Arial" w:eastAsia="Times New Roman" w:hAnsi="Arial" w:cs="Arial"/>
          <w:sz w:val="24"/>
          <w:szCs w:val="24"/>
          <w:lang w:val="es-ES_tradnl" w:eastAsia="es-ES"/>
        </w:rPr>
        <w:lastRenderedPageBreak/>
        <w:t xml:space="preserve">de planta. Tampoco podrá importar cambio de su residencia habitual fuera de la región en que estén prestando servicios, salvo con su consentimiento. </w:t>
      </w:r>
    </w:p>
    <w:p w14:paraId="5DFDA4AD"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66A36EFD"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b) No podrá significar pérdida del empleo, disminución de remuneraciones ni modificación de los derechos previsionales de quienes tengan un cargo titular de planta. Cualquier diferencia de remuneraciones deberá ser pagada mediante una planilla suplementaria, la que se absorberá por los futuros mejoramientos de remuneraciones que les correspondan, excepto los derivados de reajustes generales que se otorguen a los trabajadores del sector público. Dicha planilla mantendrá la misma imponibilidad que aquella de las remuneraciones que compensa. Además, a la planilla suplementaria se le aplicará el reajuste general antes indicado.</w:t>
      </w:r>
    </w:p>
    <w:p w14:paraId="26E5E090"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5BE4C96E"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c) Quienes sean traspasados conservarán la asignación de antigüedad que tengan reconocida, así como también el tiempo computable para dicho reconocimiento.</w:t>
      </w:r>
    </w:p>
    <w:p w14:paraId="731067FC"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57722562"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5. Además podrá disponer el traspaso, en lo que corresponda, de toda clase de bienes desde el Ministerio Secretaría General de la Presidencia al Servicio de Auditoría Interna de Gobierno.</w:t>
      </w:r>
    </w:p>
    <w:p w14:paraId="5110FDBD"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13E30D09"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0877CFCA"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Artículo </w:t>
      </w:r>
      <w:proofErr w:type="gramStart"/>
      <w:r w:rsidRPr="00EE60C2">
        <w:rPr>
          <w:rFonts w:ascii="Arial" w:eastAsia="Times New Roman" w:hAnsi="Arial" w:cs="Arial"/>
          <w:sz w:val="24"/>
          <w:szCs w:val="24"/>
          <w:lang w:val="es-ES_tradnl" w:eastAsia="es-ES"/>
        </w:rPr>
        <w:t>segundo.-</w:t>
      </w:r>
      <w:proofErr w:type="gramEnd"/>
      <w:r w:rsidRPr="00EE60C2">
        <w:rPr>
          <w:rFonts w:ascii="Arial" w:eastAsia="Times New Roman" w:hAnsi="Arial" w:cs="Arial"/>
          <w:sz w:val="24"/>
          <w:szCs w:val="24"/>
          <w:lang w:val="es-ES_tradnl" w:eastAsia="es-ES"/>
        </w:rPr>
        <w:t xml:space="preserve"> El </w:t>
      </w:r>
      <w:r w:rsidRPr="00364F09">
        <w:rPr>
          <w:rFonts w:ascii="Arial" w:eastAsia="Times New Roman" w:hAnsi="Arial" w:cs="Arial"/>
          <w:b/>
          <w:sz w:val="24"/>
          <w:szCs w:val="24"/>
          <w:lang w:val="es-ES_tradnl" w:eastAsia="es-ES"/>
        </w:rPr>
        <w:t>Presidente de la República</w:t>
      </w:r>
      <w:r w:rsidRPr="00EE60C2">
        <w:rPr>
          <w:rFonts w:ascii="Arial" w:eastAsia="Times New Roman" w:hAnsi="Arial" w:cs="Arial"/>
          <w:sz w:val="24"/>
          <w:szCs w:val="24"/>
          <w:lang w:val="es-ES_tradnl" w:eastAsia="es-ES"/>
        </w:rPr>
        <w:t>, por decreto expedido por intermedio del Ministerio de Hacienda, conformará el primer presupuesto del Servicio de Auditoría Interna de Gobierno y traspasará a él los recursos necesarios del Ministerio Secretaría General de la Presidencia para que cumplan sus funciones. Asimismo, dicho decreto podrá crear, suprimir o modificar los capítulos, programas, subtítulos, ítems, asignaciones y glosas presupuestarias que sean pertinentes.</w:t>
      </w:r>
    </w:p>
    <w:p w14:paraId="776B30BA"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6639402F"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3D604B94"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Artículo </w:t>
      </w:r>
      <w:proofErr w:type="gramStart"/>
      <w:r w:rsidRPr="00EE60C2">
        <w:rPr>
          <w:rFonts w:ascii="Arial" w:eastAsia="Times New Roman" w:hAnsi="Arial" w:cs="Arial"/>
          <w:sz w:val="24"/>
          <w:szCs w:val="24"/>
          <w:lang w:val="es-ES_tradnl" w:eastAsia="es-ES"/>
        </w:rPr>
        <w:t>tercero.-</w:t>
      </w:r>
      <w:proofErr w:type="gramEnd"/>
      <w:r w:rsidRPr="00EE60C2">
        <w:rPr>
          <w:rFonts w:ascii="Arial" w:eastAsia="Times New Roman" w:hAnsi="Arial" w:cs="Arial"/>
          <w:sz w:val="24"/>
          <w:szCs w:val="24"/>
          <w:lang w:val="es-ES_tradnl" w:eastAsia="es-ES"/>
        </w:rPr>
        <w:t xml:space="preserve"> El mayor gasto fiscal que represente la aplicación de esta ley durante su primer año presupuestario de vigencia se financiará con cargo al presupuesto vigente del Ministerio Secretaría General de la Presidencia. No </w:t>
      </w:r>
      <w:proofErr w:type="gramStart"/>
      <w:r w:rsidRPr="00EE60C2">
        <w:rPr>
          <w:rFonts w:ascii="Arial" w:eastAsia="Times New Roman" w:hAnsi="Arial" w:cs="Arial"/>
          <w:sz w:val="24"/>
          <w:szCs w:val="24"/>
          <w:lang w:val="es-ES_tradnl" w:eastAsia="es-ES"/>
        </w:rPr>
        <w:t>obstante</w:t>
      </w:r>
      <w:proofErr w:type="gramEnd"/>
      <w:r w:rsidRPr="00EE60C2">
        <w:rPr>
          <w:rFonts w:ascii="Arial" w:eastAsia="Times New Roman" w:hAnsi="Arial" w:cs="Arial"/>
          <w:sz w:val="24"/>
          <w:szCs w:val="24"/>
          <w:lang w:val="es-ES_tradnl" w:eastAsia="es-ES"/>
        </w:rPr>
        <w:t xml:space="preserve"> lo anterior, el Ministerio de Hacienda, con cargo a la partida presupuestaria del Tesoro Público, podrá suplementar dicho presupuesto en la parte del gasto que no se pudiera financiar con esos recursos. Para los años posteriores, el gasto se financiará con cargo a los recursos que se contemplen en las respectivas leyes de presupuestos del Sector Público.</w:t>
      </w:r>
    </w:p>
    <w:p w14:paraId="324033F3"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6415BA2E"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30946CCD"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Artículo </w:t>
      </w:r>
      <w:proofErr w:type="gramStart"/>
      <w:r w:rsidRPr="00EE60C2">
        <w:rPr>
          <w:rFonts w:ascii="Arial" w:eastAsia="Times New Roman" w:hAnsi="Arial" w:cs="Arial"/>
          <w:sz w:val="24"/>
          <w:szCs w:val="24"/>
          <w:lang w:val="es-ES_tradnl" w:eastAsia="es-ES"/>
        </w:rPr>
        <w:t>cuarto.-</w:t>
      </w:r>
      <w:proofErr w:type="gramEnd"/>
      <w:r w:rsidRPr="00EE60C2">
        <w:rPr>
          <w:rFonts w:ascii="Arial" w:eastAsia="Times New Roman" w:hAnsi="Arial" w:cs="Arial"/>
          <w:sz w:val="24"/>
          <w:szCs w:val="24"/>
          <w:lang w:val="es-ES_tradnl" w:eastAsia="es-ES"/>
        </w:rPr>
        <w:t xml:space="preserve"> El reglamento de la presente ley deberá dictarse en un plazo de ciento ochenta días, contado desde su publicación.</w:t>
      </w:r>
    </w:p>
    <w:p w14:paraId="491EB223"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39A4D55D"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039A12CD" w14:textId="77777777" w:rsidR="00D36F99" w:rsidRPr="004F6664" w:rsidRDefault="00D36F99" w:rsidP="00D36F99">
      <w:pPr>
        <w:widowControl w:val="0"/>
        <w:spacing w:after="0" w:line="240" w:lineRule="auto"/>
        <w:ind w:firstLine="1134"/>
        <w:jc w:val="both"/>
        <w:rPr>
          <w:rFonts w:ascii="Arial" w:eastAsia="Times New Roman" w:hAnsi="Arial" w:cs="Arial"/>
          <w:b/>
          <w:sz w:val="24"/>
          <w:szCs w:val="24"/>
          <w:lang w:val="es-ES_tradnl" w:eastAsia="es-ES"/>
        </w:rPr>
      </w:pPr>
      <w:r w:rsidRPr="00EE60C2">
        <w:rPr>
          <w:rFonts w:ascii="Arial" w:eastAsia="Times New Roman" w:hAnsi="Arial" w:cs="Arial"/>
          <w:sz w:val="24"/>
          <w:szCs w:val="24"/>
          <w:lang w:val="es-ES_tradnl" w:eastAsia="es-ES"/>
        </w:rPr>
        <w:t xml:space="preserve">Artículo </w:t>
      </w:r>
      <w:proofErr w:type="gramStart"/>
      <w:r w:rsidRPr="004F6664">
        <w:rPr>
          <w:rFonts w:ascii="Arial" w:eastAsia="Times New Roman" w:hAnsi="Arial" w:cs="Arial"/>
          <w:b/>
          <w:sz w:val="24"/>
          <w:szCs w:val="24"/>
          <w:lang w:val="es-ES_tradnl" w:eastAsia="es-ES"/>
        </w:rPr>
        <w:t>quinto</w:t>
      </w:r>
      <w:r w:rsidRPr="00EE60C2">
        <w:rPr>
          <w:rFonts w:ascii="Arial" w:eastAsia="Times New Roman" w:hAnsi="Arial" w:cs="Arial"/>
          <w:sz w:val="24"/>
          <w:szCs w:val="24"/>
          <w:lang w:val="es-ES_tradnl" w:eastAsia="es-ES"/>
        </w:rPr>
        <w:t>.-</w:t>
      </w:r>
      <w:proofErr w:type="gramEnd"/>
      <w:r w:rsidRPr="00EE60C2">
        <w:rPr>
          <w:rFonts w:ascii="Arial" w:eastAsia="Times New Roman" w:hAnsi="Arial" w:cs="Arial"/>
          <w:sz w:val="24"/>
          <w:szCs w:val="24"/>
          <w:lang w:val="es-ES_tradnl" w:eastAsia="es-ES"/>
        </w:rPr>
        <w:t xml:space="preserve"> La primera versión de la Política establecida en el </w:t>
      </w:r>
      <w:r w:rsidRPr="00EE60C2">
        <w:rPr>
          <w:rFonts w:ascii="Arial" w:eastAsia="Times New Roman" w:hAnsi="Arial" w:cs="Arial"/>
          <w:sz w:val="24"/>
          <w:szCs w:val="24"/>
          <w:lang w:val="es-ES_tradnl" w:eastAsia="es-ES"/>
        </w:rPr>
        <w:lastRenderedPageBreak/>
        <w:t xml:space="preserve">artículo 5 deberá ser propuesta para aprobación del Presidente o Presidenta de la República en el plazo de ciento ochenta días </w:t>
      </w:r>
      <w:r w:rsidRPr="004F6664">
        <w:rPr>
          <w:rFonts w:ascii="Arial" w:eastAsia="Times New Roman" w:hAnsi="Arial" w:cs="Arial"/>
          <w:sz w:val="24"/>
          <w:szCs w:val="24"/>
          <w:lang w:val="es-ES_tradnl" w:eastAsia="es-ES"/>
        </w:rPr>
        <w:t xml:space="preserve">a contar de </w:t>
      </w:r>
      <w:r w:rsidRPr="004F6664">
        <w:rPr>
          <w:rFonts w:ascii="Arial" w:eastAsia="Times New Roman" w:hAnsi="Arial" w:cs="Arial"/>
          <w:b/>
          <w:sz w:val="24"/>
          <w:szCs w:val="24"/>
          <w:lang w:val="es-ES_tradnl" w:eastAsia="es-ES"/>
        </w:rPr>
        <w:t>l</w:t>
      </w:r>
      <w:r w:rsidRPr="004F6664">
        <w:rPr>
          <w:rFonts w:ascii="Arial" w:eastAsia="Calibri" w:hAnsi="Arial" w:cs="Arial"/>
          <w:b/>
          <w:bCs/>
          <w:sz w:val="24"/>
          <w:szCs w:val="24"/>
        </w:rPr>
        <w:t>a iniciación de actividades del Servicio de Auditoría Interna de Gobierno, determinada de acuerdo a lo señalado en el artículo primero transitorio</w:t>
      </w:r>
      <w:r w:rsidRPr="004F6664">
        <w:rPr>
          <w:rFonts w:ascii="Arial" w:eastAsia="Times New Roman" w:hAnsi="Arial" w:cs="Arial"/>
          <w:b/>
          <w:sz w:val="24"/>
          <w:szCs w:val="24"/>
          <w:lang w:val="es-ES_tradnl" w:eastAsia="es-ES"/>
        </w:rPr>
        <w:t>.</w:t>
      </w:r>
    </w:p>
    <w:p w14:paraId="48CFF6EC"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6D409B44" w14:textId="77777777" w:rsidR="00D36F99" w:rsidRPr="00EE60C2" w:rsidRDefault="00D36F99" w:rsidP="00D36F99">
      <w:pPr>
        <w:widowControl w:val="0"/>
        <w:spacing w:after="0" w:line="240" w:lineRule="auto"/>
        <w:ind w:firstLine="1134"/>
        <w:jc w:val="both"/>
        <w:rPr>
          <w:rFonts w:ascii="Arial" w:eastAsia="Times New Roman" w:hAnsi="Arial" w:cs="Arial"/>
          <w:sz w:val="24"/>
          <w:szCs w:val="24"/>
          <w:lang w:val="es-ES_tradnl" w:eastAsia="es-ES"/>
        </w:rPr>
      </w:pPr>
    </w:p>
    <w:p w14:paraId="6291703E" w14:textId="77777777" w:rsidR="00D36F99" w:rsidRDefault="00D36F99" w:rsidP="00D36F99">
      <w:pPr>
        <w:widowControl w:val="0"/>
        <w:spacing w:after="0" w:line="240" w:lineRule="auto"/>
        <w:ind w:firstLine="1134"/>
        <w:jc w:val="both"/>
        <w:rPr>
          <w:rFonts w:ascii="Arial" w:eastAsia="Times New Roman" w:hAnsi="Arial" w:cs="Arial"/>
          <w:sz w:val="24"/>
          <w:szCs w:val="24"/>
          <w:lang w:val="es-ES_tradnl" w:eastAsia="es-ES"/>
        </w:rPr>
      </w:pPr>
      <w:r w:rsidRPr="00EE60C2">
        <w:rPr>
          <w:rFonts w:ascii="Arial" w:eastAsia="Times New Roman" w:hAnsi="Arial" w:cs="Arial"/>
          <w:sz w:val="24"/>
          <w:szCs w:val="24"/>
          <w:lang w:val="es-ES_tradnl" w:eastAsia="es-ES"/>
        </w:rPr>
        <w:t xml:space="preserve">Artículo </w:t>
      </w:r>
      <w:proofErr w:type="gramStart"/>
      <w:r w:rsidRPr="00067CF3">
        <w:rPr>
          <w:rFonts w:ascii="Arial" w:eastAsia="Times New Roman" w:hAnsi="Arial" w:cs="Arial"/>
          <w:b/>
          <w:sz w:val="24"/>
          <w:szCs w:val="24"/>
          <w:lang w:val="es-ES_tradnl" w:eastAsia="es-ES"/>
        </w:rPr>
        <w:t>sexto</w:t>
      </w:r>
      <w:r w:rsidRPr="00EE60C2">
        <w:rPr>
          <w:rFonts w:ascii="Arial" w:eastAsia="Times New Roman" w:hAnsi="Arial" w:cs="Arial"/>
          <w:sz w:val="24"/>
          <w:szCs w:val="24"/>
          <w:lang w:val="es-ES_tradnl" w:eastAsia="es-ES"/>
        </w:rPr>
        <w:t>.-</w:t>
      </w:r>
      <w:proofErr w:type="gramEnd"/>
      <w:r w:rsidRPr="00EE60C2">
        <w:rPr>
          <w:rFonts w:ascii="Arial" w:eastAsia="Times New Roman" w:hAnsi="Arial" w:cs="Arial"/>
          <w:sz w:val="24"/>
          <w:szCs w:val="24"/>
          <w:lang w:val="es-ES_tradnl" w:eastAsia="es-ES"/>
        </w:rPr>
        <w:t xml:space="preserve"> </w:t>
      </w:r>
      <w:r w:rsidRPr="00067CF3">
        <w:rPr>
          <w:rFonts w:ascii="Arial" w:eastAsia="Times New Roman" w:hAnsi="Arial" w:cs="Arial"/>
          <w:sz w:val="24"/>
          <w:szCs w:val="24"/>
          <w:lang w:val="es-ES_tradnl" w:eastAsia="es-ES"/>
        </w:rPr>
        <w:t xml:space="preserve">El artículo </w:t>
      </w:r>
      <w:r w:rsidRPr="00067CF3">
        <w:rPr>
          <w:rFonts w:ascii="Arial" w:eastAsia="Times New Roman" w:hAnsi="Arial" w:cs="Arial"/>
          <w:b/>
          <w:sz w:val="24"/>
          <w:szCs w:val="24"/>
          <w:lang w:val="es-ES_tradnl" w:eastAsia="es-ES"/>
        </w:rPr>
        <w:t xml:space="preserve">22 </w:t>
      </w:r>
      <w:r w:rsidRPr="00EE60C2">
        <w:rPr>
          <w:rFonts w:ascii="Arial" w:eastAsia="Times New Roman" w:hAnsi="Arial" w:cs="Arial"/>
          <w:sz w:val="24"/>
          <w:szCs w:val="24"/>
          <w:lang w:val="es-ES_tradnl" w:eastAsia="es-ES"/>
        </w:rPr>
        <w:t>entrará en vigencia a contar de la fecha de entrada en operaciones del Servicio de Auditoría Interna de Gobierno.”.</w:t>
      </w:r>
    </w:p>
    <w:p w14:paraId="14218EA0" w14:textId="77777777" w:rsidR="00D36F99" w:rsidRDefault="00D36F99" w:rsidP="00D36F99">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F3061C">
        <w:rPr>
          <w:rFonts w:ascii="Arial" w:eastAsia="Times New Roman" w:hAnsi="Arial" w:cs="Times New Roman"/>
          <w:color w:val="000000"/>
          <w:spacing w:val="-3"/>
          <w:sz w:val="24"/>
          <w:szCs w:val="24"/>
          <w:lang w:val="es-ES_tradnl" w:eastAsia="es-ES"/>
        </w:rPr>
        <w:t xml:space="preserve">- - - </w:t>
      </w:r>
    </w:p>
    <w:p w14:paraId="39DE3E4D" w14:textId="77777777" w:rsidR="00F3061C" w:rsidRPr="00F3061C" w:rsidRDefault="00F3061C" w:rsidP="00F3061C">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72" w:name="_Toc80957990"/>
      <w:bookmarkStart w:id="73" w:name="_Toc138790680"/>
      <w:bookmarkStart w:id="74" w:name="_Toc138790973"/>
      <w:bookmarkStart w:id="75" w:name="_Toc148711130"/>
      <w:bookmarkStart w:id="76" w:name="_Toc148711444"/>
      <w:bookmarkStart w:id="77" w:name="acordado"/>
      <w:r w:rsidRPr="00F3061C">
        <w:rPr>
          <w:rFonts w:ascii="Arial" w:eastAsia="Times New Roman" w:hAnsi="Arial" w:cs="Times New Roman"/>
          <w:b/>
          <w:caps/>
          <w:spacing w:val="-3"/>
          <w:kern w:val="28"/>
          <w:sz w:val="24"/>
          <w:szCs w:val="32"/>
          <w:lang w:val="es-ES_tradnl" w:eastAsia="es-ES"/>
        </w:rPr>
        <w:t>ACORDADO</w:t>
      </w:r>
      <w:bookmarkEnd w:id="72"/>
      <w:bookmarkEnd w:id="73"/>
      <w:bookmarkEnd w:id="74"/>
      <w:bookmarkEnd w:id="75"/>
      <w:bookmarkEnd w:id="76"/>
    </w:p>
    <w:bookmarkEnd w:id="77"/>
    <w:p w14:paraId="1E08D9B4" w14:textId="77777777" w:rsidR="00F3061C" w:rsidRPr="000528A2" w:rsidRDefault="00F3061C" w:rsidP="00F3061C">
      <w:pPr>
        <w:spacing w:after="0" w:line="240" w:lineRule="auto"/>
        <w:ind w:firstLine="1134"/>
        <w:jc w:val="both"/>
        <w:rPr>
          <w:rFonts w:ascii="Arial" w:eastAsia="Times New Roman" w:hAnsi="Arial" w:cs="Times New Roman"/>
          <w:spacing w:val="-3"/>
          <w:sz w:val="24"/>
          <w:szCs w:val="24"/>
          <w:lang w:val="es-ES_tradnl" w:eastAsia="es-ES"/>
        </w:rPr>
      </w:pPr>
    </w:p>
    <w:p w14:paraId="54949E0A" w14:textId="78B8B438" w:rsidR="00F3061C" w:rsidRPr="000528A2" w:rsidRDefault="00F3061C" w:rsidP="00F3061C">
      <w:pPr>
        <w:spacing w:after="0" w:line="240" w:lineRule="auto"/>
        <w:ind w:firstLine="1134"/>
        <w:jc w:val="both"/>
        <w:rPr>
          <w:rFonts w:ascii="Arial" w:eastAsia="Times New Roman" w:hAnsi="Arial" w:cs="Times New Roman"/>
          <w:spacing w:val="-3"/>
          <w:sz w:val="24"/>
          <w:szCs w:val="24"/>
          <w:lang w:val="es-ES" w:eastAsia="es-ES"/>
        </w:rPr>
      </w:pPr>
      <w:r w:rsidRPr="000528A2">
        <w:rPr>
          <w:rFonts w:ascii="Arial" w:eastAsia="Times New Roman" w:hAnsi="Arial" w:cs="Times New Roman"/>
          <w:spacing w:val="-3"/>
          <w:sz w:val="24"/>
          <w:szCs w:val="24"/>
          <w:lang w:val="es-ES_tradnl" w:eastAsia="es-ES"/>
        </w:rPr>
        <w:t>Acordado en sesi</w:t>
      </w:r>
      <w:r w:rsidR="00861F7E" w:rsidRPr="000528A2">
        <w:rPr>
          <w:rFonts w:ascii="Arial" w:eastAsia="Times New Roman" w:hAnsi="Arial" w:cs="Times New Roman"/>
          <w:spacing w:val="-3"/>
          <w:sz w:val="24"/>
          <w:szCs w:val="24"/>
          <w:lang w:val="es-ES_tradnl" w:eastAsia="es-ES"/>
        </w:rPr>
        <w:t>ones</w:t>
      </w:r>
      <w:r w:rsidRPr="000528A2">
        <w:rPr>
          <w:rFonts w:ascii="Arial" w:eastAsia="Times New Roman" w:hAnsi="Arial" w:cs="Times New Roman"/>
          <w:spacing w:val="-3"/>
          <w:sz w:val="24"/>
          <w:szCs w:val="24"/>
          <w:lang w:val="es-ES_tradnl" w:eastAsia="es-ES"/>
        </w:rPr>
        <w:t xml:space="preserve"> celebrada</w:t>
      </w:r>
      <w:r w:rsidR="00861F7E" w:rsidRPr="000528A2">
        <w:rPr>
          <w:rFonts w:ascii="Arial" w:eastAsia="Times New Roman" w:hAnsi="Arial" w:cs="Times New Roman"/>
          <w:spacing w:val="-3"/>
          <w:sz w:val="24"/>
          <w:szCs w:val="24"/>
          <w:lang w:val="es-ES_tradnl" w:eastAsia="es-ES"/>
        </w:rPr>
        <w:t>s</w:t>
      </w:r>
      <w:r w:rsidRPr="000528A2">
        <w:rPr>
          <w:rFonts w:ascii="Arial" w:eastAsia="Times New Roman" w:hAnsi="Arial" w:cs="Times New Roman"/>
          <w:spacing w:val="-3"/>
          <w:sz w:val="24"/>
          <w:szCs w:val="24"/>
          <w:lang w:val="es-ES_tradnl" w:eastAsia="es-ES"/>
        </w:rPr>
        <w:t xml:space="preserve"> el día</w:t>
      </w:r>
      <w:r w:rsidR="00FF177D" w:rsidRPr="000528A2">
        <w:rPr>
          <w:rFonts w:ascii="Arial" w:eastAsia="Times New Roman" w:hAnsi="Arial" w:cs="Times New Roman"/>
          <w:spacing w:val="-3"/>
          <w:sz w:val="24"/>
          <w:szCs w:val="24"/>
          <w:lang w:val="es-ES_tradnl" w:eastAsia="es-ES"/>
        </w:rPr>
        <w:t xml:space="preserve"> 25 de septiembre de 2024</w:t>
      </w:r>
      <w:r w:rsidRPr="000528A2">
        <w:rPr>
          <w:rFonts w:ascii="Arial" w:eastAsia="Times New Roman" w:hAnsi="Arial" w:cs="Times New Roman"/>
          <w:spacing w:val="-3"/>
          <w:sz w:val="24"/>
          <w:szCs w:val="24"/>
          <w:lang w:val="es-ES_tradnl" w:eastAsia="es-ES"/>
        </w:rPr>
        <w:t>, con asistencia de los Honorables Senadores señor</w:t>
      </w:r>
      <w:r w:rsidR="00FF177D" w:rsidRPr="000528A2">
        <w:rPr>
          <w:rFonts w:ascii="Arial" w:eastAsia="Times New Roman" w:hAnsi="Arial" w:cs="Times New Roman"/>
          <w:spacing w:val="-3"/>
          <w:sz w:val="24"/>
          <w:szCs w:val="24"/>
          <w:lang w:val="es-ES_tradnl" w:eastAsia="es-ES"/>
        </w:rPr>
        <w:t>es Felipe Kast Sommerhoff (</w:t>
      </w:r>
      <w:proofErr w:type="gramStart"/>
      <w:r w:rsidR="00FF177D" w:rsidRPr="000528A2">
        <w:rPr>
          <w:rFonts w:ascii="Arial" w:eastAsia="Times New Roman" w:hAnsi="Arial" w:cs="Times New Roman"/>
          <w:spacing w:val="-3"/>
          <w:sz w:val="24"/>
          <w:szCs w:val="24"/>
          <w:lang w:val="es-ES_tradnl" w:eastAsia="es-ES"/>
        </w:rPr>
        <w:t>Presidente</w:t>
      </w:r>
      <w:proofErr w:type="gramEnd"/>
      <w:r w:rsidR="00FF177D" w:rsidRPr="000528A2">
        <w:rPr>
          <w:rFonts w:ascii="Arial" w:eastAsia="Times New Roman" w:hAnsi="Arial" w:cs="Times New Roman"/>
          <w:spacing w:val="-3"/>
          <w:sz w:val="24"/>
          <w:szCs w:val="24"/>
          <w:lang w:val="es-ES_tradnl" w:eastAsia="es-ES"/>
        </w:rPr>
        <w:t>), Juan Antonio Coloma Correa, José García Ruminot</w:t>
      </w:r>
      <w:r w:rsidR="00861F7E" w:rsidRPr="000528A2">
        <w:rPr>
          <w:rFonts w:ascii="Arial" w:eastAsia="Times New Roman" w:hAnsi="Arial" w:cs="Times New Roman"/>
          <w:spacing w:val="-3"/>
          <w:sz w:val="24"/>
          <w:szCs w:val="24"/>
          <w:lang w:val="es-ES_tradnl" w:eastAsia="es-ES"/>
        </w:rPr>
        <w:t xml:space="preserve"> (Presidente accidental)</w:t>
      </w:r>
      <w:r w:rsidR="00FF177D" w:rsidRPr="000528A2">
        <w:rPr>
          <w:rFonts w:ascii="Arial" w:eastAsia="Times New Roman" w:hAnsi="Arial" w:cs="Times New Roman"/>
          <w:spacing w:val="-3"/>
          <w:sz w:val="24"/>
          <w:szCs w:val="24"/>
          <w:lang w:val="es-ES_tradnl" w:eastAsia="es-ES"/>
        </w:rPr>
        <w:t>, José Miguel Insulza Salinas y Ricardo Lagos Weber</w:t>
      </w:r>
      <w:r w:rsidR="00861F7E" w:rsidRPr="000528A2">
        <w:rPr>
          <w:rFonts w:ascii="Arial" w:eastAsia="Times New Roman" w:hAnsi="Arial" w:cs="Times New Roman"/>
          <w:spacing w:val="-3"/>
          <w:sz w:val="24"/>
          <w:szCs w:val="24"/>
          <w:lang w:val="es-ES_tradnl" w:eastAsia="es-ES"/>
        </w:rPr>
        <w:t xml:space="preserve">; </w:t>
      </w:r>
      <w:r w:rsidR="000528A2" w:rsidRPr="000528A2">
        <w:rPr>
          <w:rFonts w:ascii="Arial" w:eastAsia="Times New Roman" w:hAnsi="Arial" w:cs="Times New Roman"/>
          <w:spacing w:val="-3"/>
          <w:sz w:val="24"/>
          <w:szCs w:val="24"/>
          <w:lang w:val="es-ES_tradnl" w:eastAsia="es-ES"/>
        </w:rPr>
        <w:t xml:space="preserve">y </w:t>
      </w:r>
      <w:r w:rsidR="00861F7E" w:rsidRPr="000528A2">
        <w:rPr>
          <w:rFonts w:ascii="Arial" w:eastAsia="Times New Roman" w:hAnsi="Arial" w:cs="Times New Roman"/>
          <w:spacing w:val="-3"/>
          <w:sz w:val="24"/>
          <w:szCs w:val="24"/>
          <w:lang w:val="es-ES_tradnl" w:eastAsia="es-ES"/>
        </w:rPr>
        <w:t xml:space="preserve">de </w:t>
      </w:r>
      <w:r w:rsidR="0003164F" w:rsidRPr="000528A2">
        <w:rPr>
          <w:rFonts w:ascii="Arial" w:eastAsia="Times New Roman" w:hAnsi="Arial" w:cs="Times New Roman"/>
          <w:spacing w:val="-3"/>
          <w:sz w:val="24"/>
          <w:szCs w:val="24"/>
          <w:lang w:val="es-ES_tradnl" w:eastAsia="es-ES"/>
        </w:rPr>
        <w:t>2</w:t>
      </w:r>
      <w:r w:rsidR="00861F7E" w:rsidRPr="000528A2">
        <w:rPr>
          <w:rFonts w:ascii="Arial" w:eastAsia="Times New Roman" w:hAnsi="Arial" w:cs="Times New Roman"/>
          <w:spacing w:val="-3"/>
          <w:sz w:val="24"/>
          <w:szCs w:val="24"/>
          <w:lang w:val="es-ES_tradnl" w:eastAsia="es-ES"/>
        </w:rPr>
        <w:t xml:space="preserve"> de octubre de 2024, con asistencia de los Honorables Senadores señores </w:t>
      </w:r>
      <w:r w:rsidR="0003164F" w:rsidRPr="000528A2">
        <w:rPr>
          <w:rFonts w:ascii="Arial" w:eastAsia="Times New Roman" w:hAnsi="Arial" w:cs="Times New Roman"/>
          <w:spacing w:val="-3"/>
          <w:sz w:val="24"/>
          <w:szCs w:val="24"/>
          <w:lang w:val="es-ES_tradnl" w:eastAsia="es-ES"/>
        </w:rPr>
        <w:t xml:space="preserve">Felipe Kast </w:t>
      </w:r>
      <w:proofErr w:type="spellStart"/>
      <w:r w:rsidR="0003164F" w:rsidRPr="000528A2">
        <w:rPr>
          <w:rFonts w:ascii="Arial" w:eastAsia="Times New Roman" w:hAnsi="Arial" w:cs="Times New Roman"/>
          <w:spacing w:val="-3"/>
          <w:sz w:val="24"/>
          <w:szCs w:val="24"/>
          <w:lang w:val="es-ES_tradnl" w:eastAsia="es-ES"/>
        </w:rPr>
        <w:t>Sommerhoff</w:t>
      </w:r>
      <w:proofErr w:type="spellEnd"/>
      <w:r w:rsidR="0003164F" w:rsidRPr="000528A2">
        <w:rPr>
          <w:rFonts w:ascii="Arial" w:eastAsia="Times New Roman" w:hAnsi="Arial" w:cs="Times New Roman"/>
          <w:spacing w:val="-3"/>
          <w:sz w:val="24"/>
          <w:szCs w:val="24"/>
          <w:lang w:val="es-ES_tradnl" w:eastAsia="es-ES"/>
        </w:rPr>
        <w:t xml:space="preserve"> (Presidente), Juan Antonio Coloma Correa, José García Ruminot, José Miguel Insulza Salinas y Ricardo Lagos Weber</w:t>
      </w:r>
      <w:r w:rsidR="00E43F93" w:rsidRPr="000528A2">
        <w:rPr>
          <w:rFonts w:ascii="Arial" w:eastAsia="Times New Roman" w:hAnsi="Arial" w:cs="Times New Roman"/>
          <w:spacing w:val="-3"/>
          <w:sz w:val="24"/>
          <w:szCs w:val="24"/>
          <w:lang w:val="es-ES_tradnl" w:eastAsia="es-ES"/>
        </w:rPr>
        <w:t>.</w:t>
      </w:r>
    </w:p>
    <w:p w14:paraId="647FC2B1" w14:textId="77777777" w:rsidR="00F3061C" w:rsidRPr="000528A2" w:rsidRDefault="00F3061C" w:rsidP="00F3061C">
      <w:pPr>
        <w:spacing w:after="0" w:line="240" w:lineRule="auto"/>
        <w:ind w:firstLine="1134"/>
        <w:jc w:val="both"/>
        <w:rPr>
          <w:rFonts w:ascii="Arial" w:eastAsia="Times New Roman" w:hAnsi="Arial" w:cs="Times New Roman"/>
          <w:spacing w:val="-3"/>
          <w:sz w:val="24"/>
          <w:szCs w:val="24"/>
          <w:u w:val="single"/>
          <w:lang w:val="es-ES" w:eastAsia="es-ES"/>
        </w:rPr>
      </w:pPr>
    </w:p>
    <w:p w14:paraId="3EA85100" w14:textId="77777777" w:rsidR="00F3061C" w:rsidRPr="000528A2" w:rsidRDefault="00F3061C" w:rsidP="00F3061C">
      <w:pPr>
        <w:spacing w:after="0" w:line="240" w:lineRule="auto"/>
        <w:ind w:firstLine="1134"/>
        <w:jc w:val="both"/>
        <w:rPr>
          <w:rFonts w:ascii="Arial" w:eastAsia="Times New Roman" w:hAnsi="Arial" w:cs="Times New Roman"/>
          <w:spacing w:val="-3"/>
          <w:sz w:val="24"/>
          <w:szCs w:val="24"/>
          <w:lang w:eastAsia="es-ES"/>
        </w:rPr>
      </w:pPr>
    </w:p>
    <w:p w14:paraId="5A3851B4" w14:textId="7B143EC2" w:rsidR="00F3061C" w:rsidRPr="000528A2" w:rsidRDefault="00F3061C" w:rsidP="00F3061C">
      <w:pPr>
        <w:spacing w:after="0" w:line="240" w:lineRule="auto"/>
        <w:ind w:firstLine="2844"/>
        <w:jc w:val="both"/>
        <w:rPr>
          <w:rFonts w:ascii="Arial" w:eastAsia="Times New Roman" w:hAnsi="Arial" w:cs="Times New Roman"/>
          <w:spacing w:val="-3"/>
          <w:sz w:val="24"/>
          <w:szCs w:val="24"/>
          <w:lang w:val="es-ES_tradnl" w:eastAsia="es-ES"/>
        </w:rPr>
      </w:pPr>
      <w:r w:rsidRPr="000528A2">
        <w:rPr>
          <w:rFonts w:ascii="Arial" w:eastAsia="Times New Roman" w:hAnsi="Arial" w:cs="Times New Roman"/>
          <w:spacing w:val="-3"/>
          <w:sz w:val="24"/>
          <w:szCs w:val="24"/>
          <w:lang w:val="es-ES_tradnl" w:eastAsia="es-ES"/>
        </w:rPr>
        <w:t>Sala de la Comisión, a</w:t>
      </w:r>
      <w:r w:rsidR="00FF177D" w:rsidRPr="000528A2">
        <w:rPr>
          <w:rFonts w:ascii="Arial" w:eastAsia="Times New Roman" w:hAnsi="Arial" w:cs="Times New Roman"/>
          <w:spacing w:val="-3"/>
          <w:sz w:val="24"/>
          <w:szCs w:val="24"/>
          <w:lang w:val="es-ES_tradnl" w:eastAsia="es-ES"/>
        </w:rPr>
        <w:t xml:space="preserve"> </w:t>
      </w:r>
      <w:r w:rsidR="0003164F" w:rsidRPr="000528A2">
        <w:rPr>
          <w:rFonts w:ascii="Arial" w:eastAsia="Times New Roman" w:hAnsi="Arial" w:cs="Times New Roman"/>
          <w:spacing w:val="-3"/>
          <w:sz w:val="24"/>
          <w:szCs w:val="24"/>
          <w:lang w:val="es-ES_tradnl" w:eastAsia="es-ES"/>
        </w:rPr>
        <w:t>2</w:t>
      </w:r>
      <w:r w:rsidR="00FF177D" w:rsidRPr="000528A2">
        <w:rPr>
          <w:rFonts w:ascii="Arial" w:eastAsia="Times New Roman" w:hAnsi="Arial" w:cs="Times New Roman"/>
          <w:spacing w:val="-3"/>
          <w:sz w:val="24"/>
          <w:szCs w:val="24"/>
          <w:lang w:val="es-ES_tradnl" w:eastAsia="es-ES"/>
        </w:rPr>
        <w:t xml:space="preserve"> </w:t>
      </w:r>
      <w:r w:rsidRPr="000528A2">
        <w:rPr>
          <w:rFonts w:ascii="Arial" w:eastAsia="Times New Roman" w:hAnsi="Arial" w:cs="Times New Roman"/>
          <w:spacing w:val="-3"/>
          <w:sz w:val="24"/>
          <w:szCs w:val="24"/>
          <w:lang w:val="es-ES_tradnl" w:eastAsia="es-ES"/>
        </w:rPr>
        <w:t>de</w:t>
      </w:r>
      <w:r w:rsidR="00FF177D" w:rsidRPr="000528A2">
        <w:rPr>
          <w:rFonts w:ascii="Arial" w:eastAsia="Times New Roman" w:hAnsi="Arial" w:cs="Times New Roman"/>
          <w:spacing w:val="-3"/>
          <w:sz w:val="24"/>
          <w:szCs w:val="24"/>
          <w:lang w:val="es-ES_tradnl" w:eastAsia="es-ES"/>
        </w:rPr>
        <w:t xml:space="preserve"> </w:t>
      </w:r>
      <w:r w:rsidR="00861F7E" w:rsidRPr="000528A2">
        <w:rPr>
          <w:rFonts w:ascii="Arial" w:eastAsia="Times New Roman" w:hAnsi="Arial" w:cs="Times New Roman"/>
          <w:spacing w:val="-3"/>
          <w:sz w:val="24"/>
          <w:szCs w:val="24"/>
          <w:lang w:val="es-ES_tradnl" w:eastAsia="es-ES"/>
        </w:rPr>
        <w:t>octubre</w:t>
      </w:r>
      <w:r w:rsidR="00FF177D" w:rsidRPr="000528A2">
        <w:rPr>
          <w:rFonts w:ascii="Arial" w:eastAsia="Times New Roman" w:hAnsi="Arial" w:cs="Times New Roman"/>
          <w:spacing w:val="-3"/>
          <w:sz w:val="24"/>
          <w:szCs w:val="24"/>
          <w:lang w:val="es-ES_tradnl" w:eastAsia="es-ES"/>
        </w:rPr>
        <w:t xml:space="preserve"> </w:t>
      </w:r>
      <w:r w:rsidRPr="000528A2">
        <w:rPr>
          <w:rFonts w:ascii="Arial" w:eastAsia="Times New Roman" w:hAnsi="Arial" w:cs="Times New Roman"/>
          <w:spacing w:val="-3"/>
          <w:sz w:val="24"/>
          <w:szCs w:val="24"/>
          <w:lang w:val="es-ES_tradnl" w:eastAsia="es-ES"/>
        </w:rPr>
        <w:t>de 20</w:t>
      </w:r>
      <w:r w:rsidR="00FF177D" w:rsidRPr="000528A2">
        <w:rPr>
          <w:rFonts w:ascii="Arial" w:eastAsia="Times New Roman" w:hAnsi="Arial" w:cs="Times New Roman"/>
          <w:spacing w:val="-3"/>
          <w:sz w:val="24"/>
          <w:szCs w:val="24"/>
          <w:lang w:val="es-ES_tradnl" w:eastAsia="es-ES"/>
        </w:rPr>
        <w:t>24</w:t>
      </w:r>
      <w:r w:rsidRPr="000528A2">
        <w:rPr>
          <w:rFonts w:ascii="Arial" w:eastAsia="Times New Roman" w:hAnsi="Arial" w:cs="Times New Roman"/>
          <w:spacing w:val="-3"/>
          <w:sz w:val="24"/>
          <w:szCs w:val="24"/>
          <w:lang w:val="es-ES_tradnl" w:eastAsia="es-ES"/>
        </w:rPr>
        <w:t>.</w:t>
      </w:r>
    </w:p>
    <w:p w14:paraId="3DA34507" w14:textId="77777777" w:rsidR="00F3061C" w:rsidRPr="000528A2" w:rsidRDefault="00F3061C" w:rsidP="00F3061C">
      <w:pPr>
        <w:spacing w:after="0" w:line="240" w:lineRule="auto"/>
        <w:ind w:firstLine="1134"/>
        <w:jc w:val="both"/>
        <w:rPr>
          <w:rFonts w:ascii="Arial" w:eastAsia="Times New Roman" w:hAnsi="Arial" w:cs="Times New Roman"/>
          <w:spacing w:val="-3"/>
          <w:sz w:val="24"/>
          <w:szCs w:val="24"/>
          <w:lang w:val="es-ES_tradnl" w:eastAsia="es-ES"/>
        </w:rPr>
      </w:pPr>
    </w:p>
    <w:p w14:paraId="3B9BE0D4" w14:textId="77777777" w:rsidR="00F3061C" w:rsidRPr="000528A2" w:rsidRDefault="00F3061C" w:rsidP="00F3061C">
      <w:pPr>
        <w:spacing w:after="0" w:line="240" w:lineRule="auto"/>
        <w:ind w:firstLine="1134"/>
        <w:jc w:val="both"/>
        <w:rPr>
          <w:rFonts w:ascii="Arial" w:eastAsia="Times New Roman" w:hAnsi="Arial" w:cs="Times New Roman"/>
          <w:spacing w:val="-3"/>
          <w:sz w:val="24"/>
          <w:szCs w:val="24"/>
          <w:lang w:val="es-ES_tradnl" w:eastAsia="es-ES"/>
        </w:rPr>
      </w:pPr>
    </w:p>
    <w:p w14:paraId="660D0333" w14:textId="77777777" w:rsidR="00F3061C" w:rsidRPr="000528A2" w:rsidRDefault="00F3061C" w:rsidP="00F3061C">
      <w:pPr>
        <w:spacing w:after="0" w:line="240" w:lineRule="auto"/>
        <w:ind w:firstLine="1134"/>
        <w:jc w:val="both"/>
        <w:rPr>
          <w:rFonts w:ascii="Arial" w:eastAsia="Times New Roman" w:hAnsi="Arial" w:cs="Times New Roman"/>
          <w:spacing w:val="-3"/>
          <w:sz w:val="24"/>
          <w:szCs w:val="24"/>
          <w:lang w:val="es-ES_tradnl" w:eastAsia="es-ES"/>
        </w:rPr>
      </w:pPr>
    </w:p>
    <w:p w14:paraId="1C40A1BB" w14:textId="77777777" w:rsidR="00F3061C" w:rsidRPr="000528A2" w:rsidRDefault="00F3061C" w:rsidP="00F3061C">
      <w:pPr>
        <w:spacing w:after="0" w:line="240" w:lineRule="auto"/>
        <w:ind w:firstLine="1134"/>
        <w:jc w:val="both"/>
        <w:rPr>
          <w:rFonts w:ascii="Arial" w:eastAsia="Times New Roman" w:hAnsi="Arial" w:cs="Times New Roman"/>
          <w:spacing w:val="-3"/>
          <w:sz w:val="24"/>
          <w:szCs w:val="24"/>
          <w:lang w:val="es-ES_tradnl" w:eastAsia="es-ES"/>
        </w:rPr>
      </w:pPr>
    </w:p>
    <w:p w14:paraId="7689537A" w14:textId="77777777" w:rsidR="00F3061C" w:rsidRPr="00F3061C" w:rsidRDefault="00F3061C" w:rsidP="00F3061C">
      <w:pPr>
        <w:spacing w:after="0" w:line="240" w:lineRule="auto"/>
        <w:ind w:firstLine="1134"/>
        <w:jc w:val="both"/>
        <w:rPr>
          <w:rFonts w:ascii="Arial" w:eastAsia="Times New Roman" w:hAnsi="Arial" w:cs="Times New Roman"/>
          <w:color w:val="000000"/>
          <w:spacing w:val="-3"/>
          <w:sz w:val="24"/>
          <w:szCs w:val="24"/>
          <w:lang w:val="es-ES_tradnl" w:eastAsia="es-ES"/>
        </w:rPr>
      </w:pPr>
    </w:p>
    <w:p w14:paraId="1D97A211" w14:textId="16D17313" w:rsidR="00F3061C" w:rsidRPr="00F3061C" w:rsidRDefault="00FF177D" w:rsidP="00F3061C">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r w:rsidRPr="00174799">
        <w:rPr>
          <w:rFonts w:ascii="Arial" w:eastAsia="Times New Roman" w:hAnsi="Arial" w:cs="Times New Roman"/>
          <w:noProof/>
          <w:spacing w:val="6"/>
          <w:sz w:val="24"/>
          <w:szCs w:val="20"/>
          <w:lang w:eastAsia="es-CL"/>
        </w:rPr>
        <w:drawing>
          <wp:inline distT="0" distB="0" distL="0" distR="0" wp14:anchorId="7C385E17" wp14:editId="197E8F6B">
            <wp:extent cx="3333750" cy="1466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1466850"/>
                    </a:xfrm>
                    <a:prstGeom prst="rect">
                      <a:avLst/>
                    </a:prstGeom>
                    <a:noFill/>
                    <a:ln>
                      <a:noFill/>
                    </a:ln>
                  </pic:spPr>
                </pic:pic>
              </a:graphicData>
            </a:graphic>
          </wp:inline>
        </w:drawing>
      </w:r>
      <w:r w:rsidR="00F3061C" w:rsidRPr="00F3061C">
        <w:rPr>
          <w:rFonts w:ascii="Arial" w:eastAsia="Times New Roman" w:hAnsi="Arial" w:cs="Times New Roman"/>
          <w:b/>
          <w:caps/>
          <w:spacing w:val="-3"/>
          <w:kern w:val="28"/>
          <w:sz w:val="24"/>
          <w:szCs w:val="32"/>
          <w:u w:val="single"/>
          <w:lang w:val="es-ES_tradnl" w:eastAsia="es-ES"/>
        </w:rPr>
        <w:br w:type="page"/>
      </w:r>
      <w:bookmarkStart w:id="78" w:name="resumenejecutivo"/>
      <w:bookmarkStart w:id="79" w:name="_Toc80957991"/>
      <w:bookmarkStart w:id="80" w:name="_Toc138790681"/>
      <w:bookmarkStart w:id="81" w:name="_Toc138790974"/>
      <w:bookmarkStart w:id="82" w:name="_Toc148711131"/>
      <w:bookmarkStart w:id="83" w:name="_Toc148711445"/>
      <w:r w:rsidR="00F3061C" w:rsidRPr="00F3061C">
        <w:rPr>
          <w:rFonts w:ascii="Arial" w:eastAsia="Times New Roman" w:hAnsi="Arial" w:cs="Times New Roman"/>
          <w:b/>
          <w:caps/>
          <w:spacing w:val="-3"/>
          <w:kern w:val="28"/>
          <w:sz w:val="24"/>
          <w:szCs w:val="32"/>
          <w:lang w:val="es-ES_tradnl" w:eastAsia="es-ES"/>
        </w:rPr>
        <w:lastRenderedPageBreak/>
        <w:t>RESUMEN EJECUTIVO</w:t>
      </w:r>
      <w:bookmarkEnd w:id="78"/>
      <w:bookmarkEnd w:id="79"/>
      <w:bookmarkEnd w:id="80"/>
      <w:bookmarkEnd w:id="81"/>
      <w:bookmarkEnd w:id="82"/>
      <w:bookmarkEnd w:id="83"/>
    </w:p>
    <w:p w14:paraId="5D313885" w14:textId="77777777" w:rsidR="00F3061C" w:rsidRPr="00F3061C" w:rsidRDefault="00F3061C" w:rsidP="00F3061C">
      <w:pPr>
        <w:spacing w:after="0" w:line="240" w:lineRule="auto"/>
        <w:ind w:left="709" w:hanging="709"/>
        <w:jc w:val="center"/>
        <w:rPr>
          <w:rFonts w:ascii="Arial" w:eastAsia="Times New Roman" w:hAnsi="Arial" w:cs="Times New Roman"/>
          <w:b/>
          <w:color w:val="000000"/>
          <w:spacing w:val="-3"/>
          <w:sz w:val="24"/>
          <w:szCs w:val="24"/>
          <w:lang w:val="es-ES_tradnl" w:eastAsia="es-ES"/>
        </w:rPr>
      </w:pPr>
    </w:p>
    <w:p w14:paraId="4452380F" w14:textId="15798073" w:rsidR="00F3061C" w:rsidRPr="00F3061C" w:rsidRDefault="00F3061C" w:rsidP="00F3061C">
      <w:pPr>
        <w:tabs>
          <w:tab w:val="left" w:pos="1276"/>
        </w:tabs>
        <w:spacing w:after="0" w:line="240" w:lineRule="auto"/>
        <w:jc w:val="both"/>
        <w:rPr>
          <w:rFonts w:ascii="Arial" w:eastAsia="Times New Roman" w:hAnsi="Arial" w:cs="Times New Roman"/>
          <w:b/>
          <w:color w:val="000000"/>
          <w:spacing w:val="-3"/>
          <w:sz w:val="24"/>
          <w:szCs w:val="24"/>
          <w:lang w:val="es-ES_tradnl" w:eastAsia="es-ES"/>
        </w:rPr>
      </w:pPr>
      <w:r w:rsidRPr="00F3061C">
        <w:rPr>
          <w:rFonts w:ascii="Arial" w:eastAsia="Times New Roman" w:hAnsi="Arial" w:cs="Times New Roman"/>
          <w:b/>
          <w:color w:val="000000"/>
          <w:spacing w:val="-3"/>
          <w:sz w:val="24"/>
          <w:szCs w:val="24"/>
          <w:lang w:val="es-ES_tradnl" w:eastAsia="es-ES"/>
        </w:rPr>
        <w:t xml:space="preserve">SEGUNDO INFORME DE LA COMISIÓN DE </w:t>
      </w:r>
      <w:r w:rsidR="00FF177D" w:rsidRPr="00174799">
        <w:rPr>
          <w:rFonts w:ascii="Arial" w:eastAsia="Times New Roman" w:hAnsi="Arial" w:cs="Times New Roman"/>
          <w:b/>
          <w:color w:val="000000"/>
          <w:spacing w:val="-3"/>
          <w:sz w:val="24"/>
          <w:szCs w:val="24"/>
          <w:lang w:val="es-ES_tradnl" w:eastAsia="es-ES"/>
        </w:rPr>
        <w:t>HACIENDA</w:t>
      </w:r>
      <w:r w:rsidR="00FF177D" w:rsidRPr="00174799">
        <w:rPr>
          <w:rFonts w:ascii="Arial" w:eastAsia="Times New Roman" w:hAnsi="Arial" w:cs="Times New Roman"/>
          <w:color w:val="000000"/>
          <w:spacing w:val="-3"/>
          <w:sz w:val="24"/>
          <w:szCs w:val="24"/>
          <w:lang w:val="es-ES_tradnl" w:eastAsia="es-ES"/>
        </w:rPr>
        <w:t>,</w:t>
      </w:r>
      <w:r w:rsidR="00FF177D" w:rsidRPr="00174799">
        <w:rPr>
          <w:rFonts w:ascii="Arial" w:eastAsia="Times New Roman" w:hAnsi="Arial" w:cs="Times New Roman"/>
          <w:b/>
          <w:color w:val="000000"/>
          <w:spacing w:val="-3"/>
          <w:sz w:val="24"/>
          <w:szCs w:val="24"/>
          <w:lang w:val="es-ES_tradnl" w:eastAsia="es-ES"/>
        </w:rPr>
        <w:t xml:space="preserve"> RECAÍDO EN EL PROYECTO DE LEY, EN SEGUNDO TRÁMITE CONSTITUCIONAL, QUE </w:t>
      </w:r>
      <w:r w:rsidR="00FF177D">
        <w:rPr>
          <w:rFonts w:ascii="Arial" w:eastAsia="Times New Roman" w:hAnsi="Arial" w:cs="Times New Roman"/>
          <w:b/>
          <w:color w:val="000000"/>
          <w:spacing w:val="-3"/>
          <w:sz w:val="24"/>
          <w:szCs w:val="24"/>
          <w:lang w:val="es-ES_tradnl" w:eastAsia="es-ES"/>
        </w:rPr>
        <w:t>CREA EL SERVICIO DE AUDIT</w:t>
      </w:r>
      <w:r w:rsidR="00543344">
        <w:rPr>
          <w:rFonts w:ascii="Arial" w:eastAsia="Times New Roman" w:hAnsi="Arial" w:cs="Times New Roman"/>
          <w:b/>
          <w:color w:val="000000"/>
          <w:spacing w:val="-3"/>
          <w:sz w:val="24"/>
          <w:szCs w:val="24"/>
          <w:lang w:val="es-ES_tradnl" w:eastAsia="es-ES"/>
        </w:rPr>
        <w:t>O</w:t>
      </w:r>
      <w:bookmarkStart w:id="84" w:name="_GoBack"/>
      <w:bookmarkEnd w:id="84"/>
      <w:r w:rsidR="00FF177D">
        <w:rPr>
          <w:rFonts w:ascii="Arial" w:eastAsia="Times New Roman" w:hAnsi="Arial" w:cs="Times New Roman"/>
          <w:b/>
          <w:color w:val="000000"/>
          <w:spacing w:val="-3"/>
          <w:sz w:val="24"/>
          <w:szCs w:val="24"/>
          <w:lang w:val="es-ES_tradnl" w:eastAsia="es-ES"/>
        </w:rPr>
        <w:t>RÍA INTERNA DE GOBIERNO</w:t>
      </w:r>
      <w:r w:rsidR="00FF177D" w:rsidRPr="00174799">
        <w:rPr>
          <w:rFonts w:ascii="Arial" w:eastAsia="Times New Roman" w:hAnsi="Arial" w:cs="Times New Roman"/>
          <w:b/>
          <w:color w:val="000000"/>
          <w:spacing w:val="-3"/>
          <w:sz w:val="24"/>
          <w:szCs w:val="24"/>
          <w:lang w:val="es-ES_tradnl" w:eastAsia="es-ES"/>
        </w:rPr>
        <w:t>. (BOLETÍN Nº 1</w:t>
      </w:r>
      <w:r w:rsidR="00FF177D">
        <w:rPr>
          <w:rFonts w:ascii="Arial" w:eastAsia="Times New Roman" w:hAnsi="Arial" w:cs="Times New Roman"/>
          <w:b/>
          <w:color w:val="000000"/>
          <w:spacing w:val="-3"/>
          <w:sz w:val="24"/>
          <w:szCs w:val="24"/>
          <w:lang w:val="es-ES_tradnl" w:eastAsia="es-ES"/>
        </w:rPr>
        <w:t>6</w:t>
      </w:r>
      <w:r w:rsidR="00FF177D" w:rsidRPr="00174799">
        <w:rPr>
          <w:rFonts w:ascii="Arial" w:eastAsia="Times New Roman" w:hAnsi="Arial" w:cs="Times New Roman"/>
          <w:b/>
          <w:color w:val="000000"/>
          <w:spacing w:val="-3"/>
          <w:sz w:val="24"/>
          <w:szCs w:val="24"/>
          <w:lang w:val="es-ES_tradnl" w:eastAsia="es-ES"/>
        </w:rPr>
        <w:t>.3</w:t>
      </w:r>
      <w:r w:rsidR="00FF177D">
        <w:rPr>
          <w:rFonts w:ascii="Arial" w:eastAsia="Times New Roman" w:hAnsi="Arial" w:cs="Times New Roman"/>
          <w:b/>
          <w:color w:val="000000"/>
          <w:spacing w:val="-3"/>
          <w:sz w:val="24"/>
          <w:szCs w:val="24"/>
          <w:lang w:val="es-ES_tradnl" w:eastAsia="es-ES"/>
        </w:rPr>
        <w:t>16</w:t>
      </w:r>
      <w:r w:rsidR="00FF177D" w:rsidRPr="00174799">
        <w:rPr>
          <w:rFonts w:ascii="Arial" w:eastAsia="Times New Roman" w:hAnsi="Arial" w:cs="Times New Roman"/>
          <w:b/>
          <w:color w:val="000000"/>
          <w:spacing w:val="-3"/>
          <w:sz w:val="24"/>
          <w:szCs w:val="24"/>
          <w:lang w:val="es-ES_tradnl" w:eastAsia="es-ES"/>
        </w:rPr>
        <w:t>-05).</w:t>
      </w:r>
    </w:p>
    <w:p w14:paraId="213D66F3" w14:textId="77777777" w:rsidR="00F3061C" w:rsidRPr="00F3061C" w:rsidRDefault="00F3061C" w:rsidP="00F3061C">
      <w:pPr>
        <w:spacing w:after="0" w:line="240" w:lineRule="auto"/>
        <w:ind w:left="709" w:hanging="709"/>
        <w:jc w:val="both"/>
        <w:rPr>
          <w:rFonts w:ascii="Arial" w:eastAsia="Times New Roman" w:hAnsi="Arial" w:cs="Times New Roman"/>
          <w:color w:val="000000"/>
          <w:spacing w:val="-3"/>
          <w:sz w:val="24"/>
          <w:szCs w:val="24"/>
          <w:lang w:val="es-ES_tradnl" w:eastAsia="es-ES"/>
        </w:rPr>
      </w:pPr>
      <w:r w:rsidRPr="00F3061C">
        <w:rPr>
          <w:rFonts w:ascii="Arial" w:eastAsia="Times New Roman" w:hAnsi="Arial" w:cs="Times New Roman"/>
          <w:color w:val="000000"/>
          <w:spacing w:val="-3"/>
          <w:sz w:val="24"/>
          <w:szCs w:val="24"/>
          <w:lang w:val="es-ES_tradnl" w:eastAsia="es-ES"/>
        </w:rPr>
        <w:t>_______________________________________________________________</w:t>
      </w:r>
    </w:p>
    <w:p w14:paraId="4BA34767" w14:textId="77777777" w:rsidR="00F3061C" w:rsidRPr="00F3061C" w:rsidRDefault="00F3061C" w:rsidP="00F3061C">
      <w:pPr>
        <w:tabs>
          <w:tab w:val="left" w:pos="1418"/>
        </w:tabs>
        <w:spacing w:after="0" w:line="240" w:lineRule="auto"/>
        <w:ind w:left="709" w:hanging="709"/>
        <w:jc w:val="both"/>
        <w:rPr>
          <w:rFonts w:ascii="Arial" w:eastAsia="Times New Roman" w:hAnsi="Arial" w:cs="Times New Roman"/>
          <w:b/>
          <w:color w:val="000000"/>
          <w:spacing w:val="-3"/>
          <w:sz w:val="24"/>
          <w:szCs w:val="24"/>
          <w:lang w:val="es-ES_tradnl" w:eastAsia="es-ES"/>
        </w:rPr>
      </w:pPr>
    </w:p>
    <w:p w14:paraId="73A1F5C5" w14:textId="66728B70" w:rsidR="00FF177D" w:rsidRPr="00FD3B8A" w:rsidRDefault="00F3061C" w:rsidP="00FF177D">
      <w:pPr>
        <w:tabs>
          <w:tab w:val="left" w:pos="0"/>
          <w:tab w:val="left" w:pos="2835"/>
        </w:tabs>
        <w:spacing w:after="0" w:line="240" w:lineRule="auto"/>
        <w:jc w:val="both"/>
        <w:rPr>
          <w:rFonts w:ascii="Arial" w:eastAsia="Times New Roman" w:hAnsi="Arial" w:cs="Times New Roman"/>
          <w:bCs/>
          <w:spacing w:val="-3"/>
          <w:sz w:val="24"/>
          <w:szCs w:val="24"/>
          <w:lang w:val="es-ES_tradnl" w:eastAsia="es-ES"/>
        </w:rPr>
      </w:pPr>
      <w:r w:rsidRPr="00F3061C">
        <w:rPr>
          <w:rFonts w:ascii="Arial" w:eastAsia="Times New Roman" w:hAnsi="Arial" w:cs="Times New Roman"/>
          <w:b/>
          <w:color w:val="000000"/>
          <w:spacing w:val="-3"/>
          <w:sz w:val="24"/>
          <w:szCs w:val="24"/>
          <w:lang w:val="es-ES_tradnl" w:eastAsia="es-ES"/>
        </w:rPr>
        <w:t>I.</w:t>
      </w:r>
      <w:r w:rsidR="00FF177D">
        <w:rPr>
          <w:rFonts w:ascii="Arial" w:eastAsia="Times New Roman" w:hAnsi="Arial" w:cs="Times New Roman"/>
          <w:b/>
          <w:color w:val="000000"/>
          <w:spacing w:val="-3"/>
          <w:sz w:val="24"/>
          <w:szCs w:val="24"/>
          <w:lang w:val="es-ES_tradnl" w:eastAsia="es-ES"/>
        </w:rPr>
        <w:t xml:space="preserve"> </w:t>
      </w:r>
      <w:r w:rsidRPr="00F3061C">
        <w:rPr>
          <w:rFonts w:ascii="Arial" w:eastAsia="Times New Roman" w:hAnsi="Arial" w:cs="Times New Roman"/>
          <w:b/>
          <w:color w:val="000000"/>
          <w:spacing w:val="-3"/>
          <w:sz w:val="24"/>
          <w:szCs w:val="24"/>
          <w:lang w:val="es-ES_tradnl" w:eastAsia="es-ES"/>
        </w:rPr>
        <w:t>OBJETIVO</w:t>
      </w:r>
      <w:r w:rsidR="00FF177D">
        <w:rPr>
          <w:rFonts w:ascii="Arial" w:eastAsia="Times New Roman" w:hAnsi="Arial" w:cs="Times New Roman"/>
          <w:b/>
          <w:color w:val="000000"/>
          <w:spacing w:val="-3"/>
          <w:sz w:val="24"/>
          <w:szCs w:val="24"/>
          <w:lang w:val="es-ES_tradnl" w:eastAsia="es-ES"/>
        </w:rPr>
        <w:t>S</w:t>
      </w:r>
      <w:r w:rsidRPr="00F3061C">
        <w:rPr>
          <w:rFonts w:ascii="Arial" w:eastAsia="Times New Roman" w:hAnsi="Arial" w:cs="Times New Roman"/>
          <w:b/>
          <w:color w:val="000000"/>
          <w:spacing w:val="-3"/>
          <w:sz w:val="24"/>
          <w:szCs w:val="24"/>
          <w:lang w:val="es-ES_tradnl" w:eastAsia="es-ES"/>
        </w:rPr>
        <w:t xml:space="preserve"> DEL PROYECTO PROPUEST</w:t>
      </w:r>
      <w:r w:rsidRPr="005E41CF">
        <w:rPr>
          <w:rFonts w:ascii="Arial" w:eastAsia="Times New Roman" w:hAnsi="Arial" w:cs="Times New Roman"/>
          <w:b/>
          <w:spacing w:val="-3"/>
          <w:sz w:val="24"/>
          <w:szCs w:val="24"/>
          <w:lang w:val="es-ES_tradnl" w:eastAsia="es-ES"/>
        </w:rPr>
        <w:t>O POR LA COMISIÓN</w:t>
      </w:r>
      <w:r w:rsidRPr="00FD3B8A">
        <w:rPr>
          <w:rFonts w:ascii="Arial" w:eastAsia="Times New Roman" w:hAnsi="Arial" w:cs="Times New Roman"/>
          <w:b/>
          <w:spacing w:val="-3"/>
          <w:sz w:val="24"/>
          <w:szCs w:val="24"/>
          <w:lang w:val="es-ES_tradnl" w:eastAsia="es-ES"/>
        </w:rPr>
        <w:t>:</w:t>
      </w:r>
      <w:r w:rsidR="00FF177D" w:rsidRPr="00FD3B8A">
        <w:rPr>
          <w:rFonts w:ascii="Arial" w:eastAsia="Times New Roman" w:hAnsi="Arial" w:cs="Times New Roman"/>
          <w:b/>
          <w:spacing w:val="-3"/>
          <w:sz w:val="24"/>
          <w:szCs w:val="24"/>
          <w:lang w:val="es-ES_tradnl" w:eastAsia="es-ES"/>
        </w:rPr>
        <w:t xml:space="preserve"> </w:t>
      </w:r>
      <w:r w:rsidR="00FF177D" w:rsidRPr="00FD3B8A">
        <w:rPr>
          <w:rFonts w:ascii="Arial" w:eastAsia="Times New Roman" w:hAnsi="Arial" w:cs="Times New Roman"/>
          <w:bCs/>
          <w:spacing w:val="-3"/>
          <w:sz w:val="24"/>
          <w:szCs w:val="24"/>
          <w:lang w:val="es-ES_tradnl" w:eastAsia="es-ES"/>
        </w:rPr>
        <w:t>Crear el Servicio de Auditoría Interna de Gobierno, que tendrá por objeto contribuir a agregar valor y fortalecer los procesos de gestión de riesgos, de control interno y de gobernanza de los órganos de la Administración del Estado.</w:t>
      </w:r>
    </w:p>
    <w:p w14:paraId="535C34DB" w14:textId="77777777" w:rsidR="00FF177D" w:rsidRPr="00FD3B8A" w:rsidRDefault="00FF177D" w:rsidP="00FF177D">
      <w:pPr>
        <w:tabs>
          <w:tab w:val="left" w:pos="0"/>
          <w:tab w:val="left" w:pos="2835"/>
        </w:tabs>
        <w:spacing w:after="0" w:line="240" w:lineRule="auto"/>
        <w:jc w:val="both"/>
        <w:rPr>
          <w:rFonts w:ascii="Arial" w:eastAsia="Times New Roman" w:hAnsi="Arial" w:cs="Times New Roman"/>
          <w:bCs/>
          <w:spacing w:val="-3"/>
          <w:sz w:val="24"/>
          <w:szCs w:val="24"/>
          <w:lang w:val="es-ES_tradnl" w:eastAsia="es-ES"/>
        </w:rPr>
      </w:pPr>
    </w:p>
    <w:p w14:paraId="2F418628" w14:textId="77777777" w:rsidR="00FF177D" w:rsidRPr="00FD3B8A" w:rsidRDefault="00FF177D" w:rsidP="00FF177D">
      <w:pPr>
        <w:tabs>
          <w:tab w:val="left" w:pos="0"/>
          <w:tab w:val="left" w:pos="2835"/>
        </w:tabs>
        <w:spacing w:after="0" w:line="240" w:lineRule="auto"/>
        <w:jc w:val="both"/>
        <w:rPr>
          <w:rFonts w:ascii="Arial" w:eastAsia="Times New Roman" w:hAnsi="Arial" w:cs="Times New Roman"/>
          <w:bCs/>
          <w:spacing w:val="-3"/>
          <w:sz w:val="24"/>
          <w:szCs w:val="24"/>
          <w:lang w:val="es-ES_tradnl" w:eastAsia="es-ES"/>
        </w:rPr>
      </w:pPr>
      <w:r w:rsidRPr="00FD3B8A">
        <w:rPr>
          <w:rFonts w:ascii="Arial" w:eastAsia="Times New Roman" w:hAnsi="Arial" w:cs="Times New Roman"/>
          <w:bCs/>
          <w:spacing w:val="-3"/>
          <w:sz w:val="24"/>
          <w:szCs w:val="24"/>
          <w:lang w:val="es-ES_tradnl" w:eastAsia="es-ES"/>
        </w:rPr>
        <w:t>- Definir una nueva regulación para la auditoría interna gubernamental, fortalecer su carácter técnico e independiente, así como su institucionalidad y contar con una Política de Auditoría General de Gobierno.</w:t>
      </w:r>
    </w:p>
    <w:p w14:paraId="7FC46865" w14:textId="77777777" w:rsidR="00FF177D" w:rsidRPr="00FD3B8A" w:rsidRDefault="00FF177D" w:rsidP="00FF177D">
      <w:pPr>
        <w:tabs>
          <w:tab w:val="left" w:pos="0"/>
          <w:tab w:val="left" w:pos="2835"/>
        </w:tabs>
        <w:spacing w:after="0" w:line="240" w:lineRule="auto"/>
        <w:jc w:val="both"/>
        <w:rPr>
          <w:rFonts w:ascii="Arial" w:eastAsia="Times New Roman" w:hAnsi="Arial" w:cs="Times New Roman"/>
          <w:bCs/>
          <w:spacing w:val="-3"/>
          <w:sz w:val="24"/>
          <w:szCs w:val="24"/>
          <w:lang w:val="es-ES_tradnl" w:eastAsia="es-ES"/>
        </w:rPr>
      </w:pPr>
    </w:p>
    <w:p w14:paraId="6B138217" w14:textId="77777777" w:rsidR="00FF177D" w:rsidRPr="00FD3B8A" w:rsidRDefault="00FF177D" w:rsidP="00FF177D">
      <w:pPr>
        <w:tabs>
          <w:tab w:val="left" w:pos="0"/>
          <w:tab w:val="left" w:pos="2835"/>
        </w:tabs>
        <w:spacing w:after="0" w:line="240" w:lineRule="auto"/>
        <w:jc w:val="both"/>
        <w:rPr>
          <w:rFonts w:ascii="Arial" w:eastAsia="Times New Roman" w:hAnsi="Arial" w:cs="Times New Roman"/>
          <w:spacing w:val="-3"/>
          <w:sz w:val="24"/>
          <w:szCs w:val="24"/>
          <w:lang w:val="es-ES_tradnl" w:eastAsia="es-ES"/>
        </w:rPr>
      </w:pPr>
      <w:r w:rsidRPr="00FD3B8A">
        <w:rPr>
          <w:rFonts w:ascii="Arial" w:eastAsia="Times New Roman" w:hAnsi="Arial" w:cs="Times New Roman"/>
          <w:bCs/>
          <w:spacing w:val="-3"/>
          <w:sz w:val="24"/>
          <w:szCs w:val="24"/>
          <w:lang w:val="es-ES_tradnl" w:eastAsia="es-ES"/>
        </w:rPr>
        <w:t>- Otorgar reconocimiento legal a la Red de Auditoría Interna, conformada por auditores institucionales y los equipos de profesionales de auditoría interna y robustecer las unidades de auditoría interna de la Administración del Estado</w:t>
      </w:r>
      <w:r w:rsidRPr="00FD3B8A">
        <w:rPr>
          <w:rFonts w:ascii="Arial" w:eastAsia="Times New Roman" w:hAnsi="Arial" w:cs="Times New Roman"/>
          <w:spacing w:val="-3"/>
          <w:sz w:val="24"/>
          <w:szCs w:val="24"/>
          <w:lang w:val="es-ES_tradnl" w:eastAsia="es-ES"/>
        </w:rPr>
        <w:t>.</w:t>
      </w:r>
    </w:p>
    <w:p w14:paraId="0DBD0611" w14:textId="77777777" w:rsidR="00F3061C" w:rsidRPr="00FD3B8A" w:rsidRDefault="00F3061C" w:rsidP="00F3061C">
      <w:pPr>
        <w:tabs>
          <w:tab w:val="left" w:pos="1418"/>
        </w:tabs>
        <w:spacing w:after="0" w:line="240" w:lineRule="auto"/>
        <w:ind w:left="709" w:hanging="709"/>
        <w:jc w:val="both"/>
        <w:rPr>
          <w:rFonts w:ascii="Arial" w:eastAsia="Times New Roman" w:hAnsi="Arial" w:cs="Times New Roman"/>
          <w:spacing w:val="-3"/>
          <w:sz w:val="24"/>
          <w:szCs w:val="24"/>
          <w:lang w:val="es-ES_tradnl" w:eastAsia="es-ES"/>
        </w:rPr>
      </w:pPr>
    </w:p>
    <w:p w14:paraId="279E7931" w14:textId="3A592F8D" w:rsidR="00F3061C" w:rsidRDefault="00F3061C" w:rsidP="00F3061C">
      <w:pPr>
        <w:spacing w:after="0" w:line="240" w:lineRule="auto"/>
        <w:jc w:val="both"/>
        <w:rPr>
          <w:rFonts w:ascii="Arial" w:eastAsia="Times New Roman" w:hAnsi="Arial" w:cs="Times New Roman"/>
          <w:color w:val="000000"/>
          <w:spacing w:val="-3"/>
          <w:sz w:val="24"/>
          <w:szCs w:val="24"/>
          <w:lang w:val="es-ES_tradnl" w:eastAsia="es-ES"/>
        </w:rPr>
      </w:pPr>
      <w:r w:rsidRPr="00F3061C">
        <w:rPr>
          <w:rFonts w:ascii="Arial" w:eastAsia="Times New Roman" w:hAnsi="Arial" w:cs="Times New Roman"/>
          <w:b/>
          <w:color w:val="000000"/>
          <w:spacing w:val="-3"/>
          <w:sz w:val="24"/>
          <w:szCs w:val="24"/>
          <w:lang w:val="es-ES_tradnl" w:eastAsia="es-ES"/>
        </w:rPr>
        <w:t>II.</w:t>
      </w:r>
      <w:r w:rsidR="00FF177D">
        <w:rPr>
          <w:rFonts w:ascii="Arial" w:eastAsia="Times New Roman" w:hAnsi="Arial" w:cs="Times New Roman"/>
          <w:b/>
          <w:color w:val="000000"/>
          <w:spacing w:val="-3"/>
          <w:sz w:val="24"/>
          <w:szCs w:val="24"/>
          <w:lang w:val="es-ES_tradnl" w:eastAsia="es-ES"/>
        </w:rPr>
        <w:t xml:space="preserve"> </w:t>
      </w:r>
      <w:r w:rsidRPr="00F3061C">
        <w:rPr>
          <w:rFonts w:ascii="Arial" w:eastAsia="Times New Roman" w:hAnsi="Arial" w:cs="Times New Roman"/>
          <w:b/>
          <w:color w:val="000000"/>
          <w:spacing w:val="-3"/>
          <w:sz w:val="24"/>
          <w:szCs w:val="24"/>
          <w:lang w:val="es-ES_tradnl" w:eastAsia="es-ES"/>
        </w:rPr>
        <w:t>ACUERDOS:</w:t>
      </w:r>
      <w:r w:rsidRPr="00F3061C">
        <w:rPr>
          <w:rFonts w:ascii="Arial" w:eastAsia="Times New Roman" w:hAnsi="Arial" w:cs="Times New Roman"/>
          <w:color w:val="000000"/>
          <w:spacing w:val="-3"/>
          <w:sz w:val="24"/>
          <w:szCs w:val="24"/>
          <w:lang w:val="es-ES_tradnl" w:eastAsia="es-ES"/>
        </w:rPr>
        <w:t xml:space="preserve"> </w:t>
      </w:r>
    </w:p>
    <w:p w14:paraId="5121A328" w14:textId="5567E11D" w:rsidR="00F3061C" w:rsidRPr="00F60028" w:rsidRDefault="00F3061C" w:rsidP="00FF177D">
      <w:pPr>
        <w:spacing w:after="0" w:line="240" w:lineRule="auto"/>
        <w:jc w:val="both"/>
        <w:rPr>
          <w:rFonts w:ascii="Arial" w:eastAsia="Times New Roman" w:hAnsi="Arial" w:cs="Times New Roman"/>
          <w:spacing w:val="-3"/>
          <w:sz w:val="24"/>
          <w:szCs w:val="24"/>
          <w:lang w:val="es-ES_tradnl" w:eastAsia="es-ES"/>
        </w:rPr>
      </w:pPr>
      <w:r w:rsidRPr="00F3061C">
        <w:rPr>
          <w:rFonts w:ascii="Arial" w:eastAsia="Times New Roman" w:hAnsi="Arial" w:cs="Times New Roman"/>
          <w:color w:val="000000"/>
          <w:spacing w:val="-3"/>
          <w:sz w:val="24"/>
          <w:szCs w:val="24"/>
          <w:lang w:val="es-ES_tradnl" w:eastAsia="es-ES"/>
        </w:rPr>
        <w:t xml:space="preserve">Indicación N° </w:t>
      </w:r>
      <w:r w:rsidRPr="00F60028">
        <w:rPr>
          <w:rFonts w:ascii="Arial" w:eastAsia="Times New Roman" w:hAnsi="Arial" w:cs="Times New Roman"/>
          <w:spacing w:val="-3"/>
          <w:sz w:val="24"/>
          <w:szCs w:val="24"/>
          <w:lang w:val="es-ES_tradnl" w:eastAsia="es-ES"/>
        </w:rPr>
        <w:t xml:space="preserve">1: </w:t>
      </w:r>
      <w:r w:rsidR="00890F4F" w:rsidRPr="00F60028">
        <w:rPr>
          <w:rFonts w:ascii="Arial" w:eastAsia="Times New Roman" w:hAnsi="Arial" w:cs="Times New Roman"/>
          <w:spacing w:val="-3"/>
          <w:sz w:val="24"/>
          <w:szCs w:val="24"/>
          <w:lang w:val="es-ES_tradnl" w:eastAsia="es-ES"/>
        </w:rPr>
        <w:t>aprobada (unanimidad 5x0)</w:t>
      </w:r>
    </w:p>
    <w:p w14:paraId="127D1717" w14:textId="4C34CA22" w:rsidR="00F3061C" w:rsidRPr="00F60028" w:rsidRDefault="00F3061C" w:rsidP="00F3061C">
      <w:pPr>
        <w:spacing w:after="0" w:line="240" w:lineRule="auto"/>
        <w:jc w:val="both"/>
        <w:rPr>
          <w:rFonts w:ascii="Arial" w:eastAsia="Times New Roman" w:hAnsi="Arial" w:cs="Times New Roman"/>
          <w:spacing w:val="-3"/>
          <w:sz w:val="24"/>
          <w:szCs w:val="24"/>
          <w:lang w:val="es-ES_tradnl" w:eastAsia="es-ES"/>
        </w:rPr>
      </w:pPr>
      <w:r w:rsidRPr="00F60028">
        <w:rPr>
          <w:rFonts w:ascii="Arial" w:eastAsia="Times New Roman" w:hAnsi="Arial" w:cs="Times New Roman"/>
          <w:spacing w:val="-3"/>
          <w:sz w:val="24"/>
          <w:szCs w:val="24"/>
          <w:lang w:val="es-ES_tradnl" w:eastAsia="es-ES"/>
        </w:rPr>
        <w:t xml:space="preserve">Indicación N° 2: </w:t>
      </w:r>
      <w:r w:rsidR="00683EF7" w:rsidRPr="00F60028">
        <w:rPr>
          <w:rFonts w:ascii="Arial" w:eastAsia="Times New Roman" w:hAnsi="Arial" w:cs="Times New Roman"/>
          <w:spacing w:val="-3"/>
          <w:sz w:val="24"/>
          <w:szCs w:val="24"/>
          <w:lang w:val="es-ES_tradnl" w:eastAsia="es-ES"/>
        </w:rPr>
        <w:t>aprobada (unanimidad 5x0)</w:t>
      </w:r>
    </w:p>
    <w:p w14:paraId="63EB93DC" w14:textId="203B4BCD" w:rsidR="00F3061C" w:rsidRPr="00F60028" w:rsidRDefault="00F3061C" w:rsidP="00F3061C">
      <w:pPr>
        <w:spacing w:after="0" w:line="240" w:lineRule="auto"/>
        <w:jc w:val="both"/>
        <w:rPr>
          <w:rFonts w:ascii="Arial" w:eastAsia="Times New Roman" w:hAnsi="Arial" w:cs="Times New Roman"/>
          <w:spacing w:val="-3"/>
          <w:sz w:val="24"/>
          <w:szCs w:val="24"/>
          <w:lang w:val="es-ES_tradnl" w:eastAsia="es-ES"/>
        </w:rPr>
      </w:pPr>
      <w:r w:rsidRPr="00F60028">
        <w:rPr>
          <w:rFonts w:ascii="Arial" w:eastAsia="Times New Roman" w:hAnsi="Arial" w:cs="Times New Roman"/>
          <w:spacing w:val="-3"/>
          <w:sz w:val="24"/>
          <w:szCs w:val="24"/>
          <w:lang w:val="es-ES_tradnl" w:eastAsia="es-ES"/>
        </w:rPr>
        <w:t>Indicación N° 3</w:t>
      </w:r>
      <w:bookmarkStart w:id="85" w:name="_Hlk178419692"/>
      <w:r w:rsidRPr="00F60028">
        <w:rPr>
          <w:rFonts w:ascii="Arial" w:eastAsia="Times New Roman" w:hAnsi="Arial" w:cs="Times New Roman"/>
          <w:spacing w:val="-3"/>
          <w:sz w:val="24"/>
          <w:szCs w:val="24"/>
          <w:lang w:val="es-ES_tradnl" w:eastAsia="es-ES"/>
        </w:rPr>
        <w:t xml:space="preserve">: </w:t>
      </w:r>
      <w:r w:rsidR="00683EF7" w:rsidRPr="00F60028">
        <w:rPr>
          <w:rFonts w:ascii="Arial" w:eastAsia="Times New Roman" w:hAnsi="Arial" w:cs="Times New Roman"/>
          <w:spacing w:val="-3"/>
          <w:sz w:val="24"/>
          <w:szCs w:val="24"/>
          <w:lang w:val="es-ES_tradnl" w:eastAsia="es-ES"/>
        </w:rPr>
        <w:t>aprobada (unanimidad 5x0)</w:t>
      </w:r>
      <w:bookmarkEnd w:id="85"/>
    </w:p>
    <w:p w14:paraId="5F945C33" w14:textId="7638F1AC" w:rsidR="00F3061C" w:rsidRPr="00F60028" w:rsidRDefault="00F3061C" w:rsidP="00F3061C">
      <w:pPr>
        <w:spacing w:after="0" w:line="240" w:lineRule="auto"/>
        <w:jc w:val="both"/>
        <w:rPr>
          <w:rFonts w:ascii="Arial" w:eastAsia="Times New Roman" w:hAnsi="Arial" w:cs="Times New Roman"/>
          <w:spacing w:val="-3"/>
          <w:sz w:val="24"/>
          <w:szCs w:val="24"/>
          <w:lang w:val="es-ES_tradnl" w:eastAsia="es-ES"/>
        </w:rPr>
      </w:pPr>
      <w:r w:rsidRPr="00F60028">
        <w:rPr>
          <w:rFonts w:ascii="Arial" w:eastAsia="Times New Roman" w:hAnsi="Arial" w:cs="Times New Roman"/>
          <w:spacing w:val="-3"/>
          <w:sz w:val="24"/>
          <w:szCs w:val="24"/>
          <w:lang w:val="es-ES_tradnl" w:eastAsia="es-ES"/>
        </w:rPr>
        <w:t xml:space="preserve">Indicación N° 4: </w:t>
      </w:r>
      <w:r w:rsidR="00683EF7" w:rsidRPr="00F60028">
        <w:rPr>
          <w:rFonts w:ascii="Arial" w:eastAsia="Times New Roman" w:hAnsi="Arial" w:cs="Times New Roman"/>
          <w:spacing w:val="-3"/>
          <w:sz w:val="24"/>
          <w:szCs w:val="24"/>
          <w:lang w:val="es-ES_tradnl" w:eastAsia="es-ES"/>
        </w:rPr>
        <w:t>aprobada, con modificaciones (unanimidad 5x0)</w:t>
      </w:r>
    </w:p>
    <w:p w14:paraId="59A20557" w14:textId="523595E8" w:rsidR="00F3061C" w:rsidRPr="00F60028" w:rsidRDefault="00F3061C" w:rsidP="00F3061C">
      <w:pPr>
        <w:spacing w:after="0" w:line="240" w:lineRule="auto"/>
        <w:jc w:val="both"/>
        <w:rPr>
          <w:rFonts w:ascii="Arial" w:eastAsia="Times New Roman" w:hAnsi="Arial" w:cs="Times New Roman"/>
          <w:spacing w:val="-3"/>
          <w:sz w:val="24"/>
          <w:szCs w:val="24"/>
          <w:lang w:val="es-ES_tradnl" w:eastAsia="es-ES"/>
        </w:rPr>
      </w:pPr>
      <w:r w:rsidRPr="00F60028">
        <w:rPr>
          <w:rFonts w:ascii="Arial" w:eastAsia="Times New Roman" w:hAnsi="Arial" w:cs="Times New Roman"/>
          <w:spacing w:val="-3"/>
          <w:sz w:val="24"/>
          <w:szCs w:val="24"/>
          <w:lang w:val="es-ES_tradnl" w:eastAsia="es-ES"/>
        </w:rPr>
        <w:t xml:space="preserve">Indicación N° 5: </w:t>
      </w:r>
      <w:r w:rsidR="00683EF7" w:rsidRPr="00F60028">
        <w:rPr>
          <w:rFonts w:ascii="Arial" w:eastAsia="Times New Roman" w:hAnsi="Arial" w:cs="Times New Roman"/>
          <w:spacing w:val="-3"/>
          <w:sz w:val="24"/>
          <w:szCs w:val="24"/>
          <w:lang w:val="es-ES_tradnl" w:eastAsia="es-ES"/>
        </w:rPr>
        <w:t>aprobada, con modificaciones (unanimidad 5x0)</w:t>
      </w:r>
    </w:p>
    <w:p w14:paraId="27E4A623" w14:textId="16004D2C" w:rsidR="00AF4923" w:rsidRPr="00F60028" w:rsidRDefault="00AF4923" w:rsidP="00F3061C">
      <w:pPr>
        <w:spacing w:after="0" w:line="240" w:lineRule="auto"/>
        <w:jc w:val="both"/>
        <w:rPr>
          <w:rFonts w:ascii="Arial" w:eastAsia="Times New Roman" w:hAnsi="Arial" w:cs="Times New Roman"/>
          <w:spacing w:val="-3"/>
          <w:sz w:val="24"/>
          <w:szCs w:val="24"/>
          <w:lang w:val="es-ES_tradnl" w:eastAsia="es-ES"/>
        </w:rPr>
      </w:pPr>
      <w:r w:rsidRPr="00F60028">
        <w:rPr>
          <w:rFonts w:ascii="Arial" w:eastAsia="Times New Roman" w:hAnsi="Arial" w:cs="Times New Roman"/>
          <w:spacing w:val="-3"/>
          <w:sz w:val="24"/>
          <w:szCs w:val="24"/>
          <w:lang w:val="es-ES_tradnl" w:eastAsia="es-ES"/>
        </w:rPr>
        <w:t>Indicación N° 6</w:t>
      </w:r>
      <w:r w:rsidR="00013EFA" w:rsidRPr="00F60028">
        <w:rPr>
          <w:rFonts w:ascii="Arial" w:eastAsia="Times New Roman" w:hAnsi="Arial" w:cs="Times New Roman"/>
          <w:spacing w:val="-3"/>
          <w:sz w:val="24"/>
          <w:szCs w:val="24"/>
          <w:lang w:val="es-ES_tradnl" w:eastAsia="es-ES"/>
        </w:rPr>
        <w:t>: inadmisible</w:t>
      </w:r>
    </w:p>
    <w:p w14:paraId="7FDA045A" w14:textId="7B3C86EB" w:rsidR="00AF4923" w:rsidRPr="00F24705" w:rsidRDefault="00AF4923" w:rsidP="00F3061C">
      <w:pPr>
        <w:spacing w:after="0" w:line="240" w:lineRule="auto"/>
        <w:jc w:val="both"/>
        <w:rPr>
          <w:rFonts w:ascii="Arial" w:eastAsia="Times New Roman" w:hAnsi="Arial" w:cs="Times New Roman"/>
          <w:spacing w:val="-3"/>
          <w:sz w:val="24"/>
          <w:szCs w:val="24"/>
          <w:lang w:val="es-ES_tradnl" w:eastAsia="es-ES"/>
        </w:rPr>
      </w:pPr>
      <w:r w:rsidRPr="00F3061C">
        <w:rPr>
          <w:rFonts w:ascii="Arial" w:eastAsia="Times New Roman" w:hAnsi="Arial" w:cs="Times New Roman"/>
          <w:color w:val="000000"/>
          <w:spacing w:val="-3"/>
          <w:sz w:val="24"/>
          <w:szCs w:val="24"/>
          <w:lang w:val="es-ES_tradnl" w:eastAsia="es-ES"/>
        </w:rPr>
        <w:t>Indicación N°</w:t>
      </w:r>
      <w:r>
        <w:rPr>
          <w:rFonts w:ascii="Arial" w:eastAsia="Times New Roman" w:hAnsi="Arial" w:cs="Times New Roman"/>
          <w:color w:val="000000"/>
          <w:spacing w:val="-3"/>
          <w:sz w:val="24"/>
          <w:szCs w:val="24"/>
          <w:lang w:val="es-ES_tradnl" w:eastAsia="es-ES"/>
        </w:rPr>
        <w:t xml:space="preserve"> 7:</w:t>
      </w:r>
      <w:r w:rsidR="0045383C" w:rsidRPr="0045383C">
        <w:rPr>
          <w:rFonts w:ascii="Arial" w:eastAsia="Times New Roman" w:hAnsi="Arial" w:cs="Times New Roman"/>
          <w:color w:val="00B050"/>
          <w:spacing w:val="-3"/>
          <w:sz w:val="24"/>
          <w:szCs w:val="24"/>
          <w:lang w:val="es-ES_tradnl" w:eastAsia="es-ES"/>
        </w:rPr>
        <w:t xml:space="preserve"> </w:t>
      </w:r>
      <w:r w:rsidR="0045383C" w:rsidRPr="00F24705">
        <w:rPr>
          <w:rFonts w:ascii="Arial" w:eastAsia="Times New Roman" w:hAnsi="Arial" w:cs="Times New Roman"/>
          <w:spacing w:val="-3"/>
          <w:sz w:val="24"/>
          <w:szCs w:val="24"/>
          <w:lang w:val="es-ES_tradnl" w:eastAsia="es-ES"/>
        </w:rPr>
        <w:t>aprobada (unanimidad 4x0)</w:t>
      </w:r>
    </w:p>
    <w:p w14:paraId="3679CC2A" w14:textId="1901EF71" w:rsidR="00AF4923" w:rsidRPr="00F24705" w:rsidRDefault="00AF4923" w:rsidP="00F3061C">
      <w:pPr>
        <w:spacing w:after="0" w:line="240" w:lineRule="auto"/>
        <w:jc w:val="both"/>
        <w:rPr>
          <w:rFonts w:ascii="Arial" w:eastAsia="Times New Roman" w:hAnsi="Arial" w:cs="Times New Roman"/>
          <w:spacing w:val="-3"/>
          <w:sz w:val="24"/>
          <w:szCs w:val="24"/>
          <w:lang w:val="es-ES_tradnl" w:eastAsia="es-ES"/>
        </w:rPr>
      </w:pPr>
      <w:r w:rsidRPr="00F24705">
        <w:rPr>
          <w:rFonts w:ascii="Arial" w:eastAsia="Times New Roman" w:hAnsi="Arial" w:cs="Times New Roman"/>
          <w:spacing w:val="-3"/>
          <w:sz w:val="24"/>
          <w:szCs w:val="24"/>
          <w:lang w:val="es-ES_tradnl" w:eastAsia="es-ES"/>
        </w:rPr>
        <w:t>Indicación N° 8:</w:t>
      </w:r>
      <w:r w:rsidR="0045383C" w:rsidRPr="00F24705">
        <w:rPr>
          <w:rFonts w:ascii="Arial" w:eastAsia="Times New Roman" w:hAnsi="Arial" w:cs="Times New Roman"/>
          <w:spacing w:val="-3"/>
          <w:sz w:val="24"/>
          <w:szCs w:val="24"/>
          <w:lang w:val="es-ES_tradnl" w:eastAsia="es-ES"/>
        </w:rPr>
        <w:t xml:space="preserve"> aprobada (unanimidad 4x0)</w:t>
      </w:r>
    </w:p>
    <w:p w14:paraId="2E8C4493" w14:textId="5E730357" w:rsidR="00AF4923" w:rsidRPr="00F24705" w:rsidRDefault="00AF4923" w:rsidP="00F3061C">
      <w:pPr>
        <w:spacing w:after="0" w:line="240" w:lineRule="auto"/>
        <w:jc w:val="both"/>
        <w:rPr>
          <w:rFonts w:ascii="Arial" w:eastAsia="Times New Roman" w:hAnsi="Arial" w:cs="Times New Roman"/>
          <w:spacing w:val="-3"/>
          <w:sz w:val="24"/>
          <w:szCs w:val="24"/>
          <w:lang w:val="es-ES_tradnl" w:eastAsia="es-ES"/>
        </w:rPr>
      </w:pPr>
      <w:r w:rsidRPr="00F24705">
        <w:rPr>
          <w:rFonts w:ascii="Arial" w:eastAsia="Times New Roman" w:hAnsi="Arial" w:cs="Times New Roman"/>
          <w:spacing w:val="-3"/>
          <w:sz w:val="24"/>
          <w:szCs w:val="24"/>
          <w:lang w:val="es-ES_tradnl" w:eastAsia="es-ES"/>
        </w:rPr>
        <w:t>Indicación N° 9:</w:t>
      </w:r>
      <w:r w:rsidR="0045383C" w:rsidRPr="00F24705">
        <w:rPr>
          <w:rFonts w:ascii="Arial" w:eastAsia="Times New Roman" w:hAnsi="Arial" w:cs="Times New Roman"/>
          <w:spacing w:val="-3"/>
          <w:sz w:val="24"/>
          <w:szCs w:val="24"/>
          <w:lang w:val="es-ES_tradnl" w:eastAsia="es-ES"/>
        </w:rPr>
        <w:t xml:space="preserve"> retirada</w:t>
      </w:r>
    </w:p>
    <w:p w14:paraId="76D4275A" w14:textId="40E2F8E3" w:rsidR="00AF4923" w:rsidRPr="00F24705" w:rsidRDefault="00AF4923" w:rsidP="00F3061C">
      <w:pPr>
        <w:spacing w:after="0" w:line="240" w:lineRule="auto"/>
        <w:jc w:val="both"/>
        <w:rPr>
          <w:rFonts w:ascii="Arial" w:eastAsia="Times New Roman" w:hAnsi="Arial" w:cs="Times New Roman"/>
          <w:spacing w:val="-3"/>
          <w:sz w:val="24"/>
          <w:szCs w:val="24"/>
          <w:lang w:val="es-ES_tradnl" w:eastAsia="es-ES"/>
        </w:rPr>
      </w:pPr>
      <w:r w:rsidRPr="00F24705">
        <w:rPr>
          <w:rFonts w:ascii="Arial" w:eastAsia="Times New Roman" w:hAnsi="Arial" w:cs="Times New Roman"/>
          <w:spacing w:val="-3"/>
          <w:sz w:val="24"/>
          <w:szCs w:val="24"/>
          <w:lang w:val="es-ES_tradnl" w:eastAsia="es-ES"/>
        </w:rPr>
        <w:t>Indicación N° 10:</w:t>
      </w:r>
      <w:r w:rsidR="0045383C" w:rsidRPr="00F24705">
        <w:rPr>
          <w:rFonts w:ascii="Arial" w:eastAsia="Times New Roman" w:hAnsi="Arial" w:cs="Times New Roman"/>
          <w:spacing w:val="-3"/>
          <w:sz w:val="24"/>
          <w:szCs w:val="24"/>
          <w:lang w:val="es-ES_tradnl" w:eastAsia="es-ES"/>
        </w:rPr>
        <w:t xml:space="preserve"> aprobada (unanimidad 4x0)</w:t>
      </w:r>
    </w:p>
    <w:p w14:paraId="689F73C8" w14:textId="50F89B36" w:rsidR="00AF4923" w:rsidRPr="00F24705" w:rsidRDefault="00AF4923" w:rsidP="00F3061C">
      <w:pPr>
        <w:spacing w:after="0" w:line="240" w:lineRule="auto"/>
        <w:jc w:val="both"/>
        <w:rPr>
          <w:rFonts w:ascii="Arial" w:eastAsia="Times New Roman" w:hAnsi="Arial" w:cs="Times New Roman"/>
          <w:spacing w:val="-3"/>
          <w:sz w:val="24"/>
          <w:szCs w:val="24"/>
          <w:lang w:val="es-ES_tradnl" w:eastAsia="es-ES"/>
        </w:rPr>
      </w:pPr>
      <w:r w:rsidRPr="00F24705">
        <w:rPr>
          <w:rFonts w:ascii="Arial" w:eastAsia="Times New Roman" w:hAnsi="Arial" w:cs="Times New Roman"/>
          <w:spacing w:val="-3"/>
          <w:sz w:val="24"/>
          <w:szCs w:val="24"/>
          <w:lang w:val="es-ES_tradnl" w:eastAsia="es-ES"/>
        </w:rPr>
        <w:t>Indicación N° 11:</w:t>
      </w:r>
      <w:r w:rsidR="009369A0" w:rsidRPr="00F24705">
        <w:rPr>
          <w:rFonts w:ascii="Arial" w:eastAsia="Times New Roman" w:hAnsi="Arial" w:cs="Times New Roman"/>
          <w:spacing w:val="-3"/>
          <w:sz w:val="24"/>
          <w:szCs w:val="24"/>
          <w:lang w:val="es-ES_tradnl" w:eastAsia="es-ES"/>
        </w:rPr>
        <w:t xml:space="preserve"> </w:t>
      </w:r>
      <w:bookmarkStart w:id="86" w:name="_Hlk178419125"/>
      <w:r w:rsidR="009369A0" w:rsidRPr="00F24705">
        <w:rPr>
          <w:rFonts w:ascii="Arial" w:eastAsia="Times New Roman" w:hAnsi="Arial" w:cs="Times New Roman"/>
          <w:spacing w:val="-3"/>
          <w:sz w:val="24"/>
          <w:szCs w:val="24"/>
          <w:lang w:val="es-ES_tradnl" w:eastAsia="es-ES"/>
        </w:rPr>
        <w:t>aprobada, con modificaciones (unanimidad 5x0)</w:t>
      </w:r>
    </w:p>
    <w:bookmarkEnd w:id="86"/>
    <w:p w14:paraId="3C59EC8C" w14:textId="60D488AE" w:rsidR="00B10DCE" w:rsidRPr="00F24705" w:rsidRDefault="00AF4923" w:rsidP="00B10DCE">
      <w:pPr>
        <w:spacing w:after="0" w:line="240" w:lineRule="auto"/>
        <w:jc w:val="both"/>
        <w:rPr>
          <w:rFonts w:ascii="Arial" w:eastAsia="Times New Roman" w:hAnsi="Arial" w:cs="Times New Roman"/>
          <w:spacing w:val="-3"/>
          <w:sz w:val="24"/>
          <w:szCs w:val="24"/>
          <w:lang w:val="es-ES_tradnl" w:eastAsia="es-ES"/>
        </w:rPr>
      </w:pPr>
      <w:r w:rsidRPr="00F24705">
        <w:rPr>
          <w:rFonts w:ascii="Arial" w:eastAsia="Times New Roman" w:hAnsi="Arial" w:cs="Times New Roman"/>
          <w:spacing w:val="-3"/>
          <w:sz w:val="24"/>
          <w:szCs w:val="24"/>
          <w:lang w:val="es-ES_tradnl" w:eastAsia="es-ES"/>
        </w:rPr>
        <w:t>Indicación N° 12:</w:t>
      </w:r>
      <w:r w:rsidR="00B10DCE" w:rsidRPr="00F24705">
        <w:rPr>
          <w:rFonts w:ascii="Arial" w:eastAsia="Times New Roman" w:hAnsi="Arial" w:cs="Times New Roman"/>
          <w:spacing w:val="-3"/>
          <w:sz w:val="24"/>
          <w:szCs w:val="24"/>
          <w:lang w:val="es-ES_tradnl" w:eastAsia="es-ES"/>
        </w:rPr>
        <w:t xml:space="preserve"> aprobada, con modificaciones (unanimidad 5x0)</w:t>
      </w:r>
    </w:p>
    <w:p w14:paraId="2C4BD0E7" w14:textId="1BFD7F18" w:rsidR="00AF4923" w:rsidRPr="00F24705" w:rsidRDefault="00AF4923" w:rsidP="00F3061C">
      <w:pPr>
        <w:spacing w:after="0" w:line="240" w:lineRule="auto"/>
        <w:jc w:val="both"/>
        <w:rPr>
          <w:rFonts w:ascii="Arial" w:eastAsia="Times New Roman" w:hAnsi="Arial" w:cs="Times New Roman"/>
          <w:spacing w:val="-3"/>
          <w:sz w:val="24"/>
          <w:szCs w:val="24"/>
          <w:lang w:val="es-ES_tradnl" w:eastAsia="es-ES"/>
        </w:rPr>
      </w:pPr>
      <w:r w:rsidRPr="00F24705">
        <w:rPr>
          <w:rFonts w:ascii="Arial" w:eastAsia="Times New Roman" w:hAnsi="Arial" w:cs="Times New Roman"/>
          <w:spacing w:val="-3"/>
          <w:sz w:val="24"/>
          <w:szCs w:val="24"/>
          <w:lang w:val="es-ES_tradnl" w:eastAsia="es-ES"/>
        </w:rPr>
        <w:t>Indicación N° 13:</w:t>
      </w:r>
      <w:r w:rsidR="0045383C" w:rsidRPr="00F24705">
        <w:rPr>
          <w:rFonts w:ascii="Arial" w:eastAsia="Times New Roman" w:hAnsi="Arial" w:cs="Times New Roman"/>
          <w:spacing w:val="-3"/>
          <w:sz w:val="24"/>
          <w:szCs w:val="24"/>
          <w:lang w:val="es-ES_tradnl" w:eastAsia="es-ES"/>
        </w:rPr>
        <w:t xml:space="preserve"> aprobada (unanimidad 4x0)</w:t>
      </w:r>
    </w:p>
    <w:p w14:paraId="7201AAE8" w14:textId="0E7C5581" w:rsidR="00AF4923" w:rsidRPr="000528A2" w:rsidRDefault="00AF4923" w:rsidP="00F3061C">
      <w:pPr>
        <w:spacing w:after="0" w:line="240" w:lineRule="auto"/>
        <w:jc w:val="both"/>
        <w:rPr>
          <w:rFonts w:ascii="Arial" w:eastAsia="Times New Roman" w:hAnsi="Arial" w:cs="Times New Roman"/>
          <w:spacing w:val="-3"/>
          <w:sz w:val="24"/>
          <w:szCs w:val="24"/>
          <w:lang w:val="es-ES_tradnl" w:eastAsia="es-ES"/>
        </w:rPr>
      </w:pPr>
      <w:r w:rsidRPr="00F3061C">
        <w:rPr>
          <w:rFonts w:ascii="Arial" w:eastAsia="Times New Roman" w:hAnsi="Arial" w:cs="Times New Roman"/>
          <w:color w:val="000000"/>
          <w:spacing w:val="-3"/>
          <w:sz w:val="24"/>
          <w:szCs w:val="24"/>
          <w:lang w:val="es-ES_tradnl" w:eastAsia="es-ES"/>
        </w:rPr>
        <w:t>Indicación N°</w:t>
      </w:r>
      <w:r>
        <w:rPr>
          <w:rFonts w:ascii="Arial" w:eastAsia="Times New Roman" w:hAnsi="Arial" w:cs="Times New Roman"/>
          <w:color w:val="000000"/>
          <w:spacing w:val="-3"/>
          <w:sz w:val="24"/>
          <w:szCs w:val="24"/>
          <w:lang w:val="es-ES_tradnl" w:eastAsia="es-ES"/>
        </w:rPr>
        <w:t xml:space="preserve"> 14</w:t>
      </w:r>
      <w:r w:rsidRPr="005F594F">
        <w:rPr>
          <w:rFonts w:ascii="Arial" w:eastAsia="Times New Roman" w:hAnsi="Arial" w:cs="Times New Roman"/>
          <w:color w:val="000000"/>
          <w:spacing w:val="-3"/>
          <w:sz w:val="24"/>
          <w:szCs w:val="24"/>
          <w:lang w:val="es-ES_tradnl" w:eastAsia="es-ES"/>
        </w:rPr>
        <w:t>:</w:t>
      </w:r>
      <w:r w:rsidR="00C66898" w:rsidRPr="00F60028">
        <w:rPr>
          <w:rFonts w:ascii="Arial" w:eastAsia="Times New Roman" w:hAnsi="Arial" w:cs="Times New Roman"/>
          <w:spacing w:val="-3"/>
          <w:sz w:val="24"/>
          <w:szCs w:val="24"/>
          <w:lang w:val="es-ES_tradnl" w:eastAsia="es-ES"/>
        </w:rPr>
        <w:t xml:space="preserve"> rechazada (mayoría 3x2)</w:t>
      </w:r>
    </w:p>
    <w:p w14:paraId="7348BBC3" w14:textId="39A4ED36" w:rsidR="00AF4923" w:rsidRPr="000528A2" w:rsidRDefault="00AF4923" w:rsidP="00F3061C">
      <w:pPr>
        <w:spacing w:after="0" w:line="240" w:lineRule="auto"/>
        <w:jc w:val="both"/>
        <w:rPr>
          <w:rFonts w:ascii="Arial" w:eastAsia="Times New Roman" w:hAnsi="Arial" w:cs="Times New Roman"/>
          <w:spacing w:val="-3"/>
          <w:sz w:val="24"/>
          <w:szCs w:val="24"/>
          <w:lang w:val="es-ES_tradnl" w:eastAsia="es-ES"/>
        </w:rPr>
      </w:pPr>
      <w:r w:rsidRPr="000528A2">
        <w:rPr>
          <w:rFonts w:ascii="Arial" w:eastAsia="Times New Roman" w:hAnsi="Arial" w:cs="Times New Roman"/>
          <w:spacing w:val="-3"/>
          <w:sz w:val="24"/>
          <w:szCs w:val="24"/>
          <w:lang w:val="es-ES_tradnl" w:eastAsia="es-ES"/>
        </w:rPr>
        <w:t xml:space="preserve">Indicación </w:t>
      </w:r>
      <w:proofErr w:type="spellStart"/>
      <w:r w:rsidRPr="000528A2">
        <w:rPr>
          <w:rFonts w:ascii="Arial" w:eastAsia="Times New Roman" w:hAnsi="Arial" w:cs="Times New Roman"/>
          <w:spacing w:val="-3"/>
          <w:sz w:val="24"/>
          <w:szCs w:val="24"/>
          <w:lang w:val="es-ES_tradnl" w:eastAsia="es-ES"/>
        </w:rPr>
        <w:t>N°</w:t>
      </w:r>
      <w:proofErr w:type="spellEnd"/>
      <w:r w:rsidRPr="000528A2">
        <w:rPr>
          <w:rFonts w:ascii="Arial" w:eastAsia="Times New Roman" w:hAnsi="Arial" w:cs="Times New Roman"/>
          <w:spacing w:val="-3"/>
          <w:sz w:val="24"/>
          <w:szCs w:val="24"/>
          <w:lang w:val="es-ES_tradnl" w:eastAsia="es-ES"/>
        </w:rPr>
        <w:t xml:space="preserve"> 15:</w:t>
      </w:r>
      <w:r w:rsidR="00741CEC" w:rsidRPr="000528A2">
        <w:t xml:space="preserve"> </w:t>
      </w:r>
      <w:r w:rsidR="00741CEC" w:rsidRPr="000528A2">
        <w:rPr>
          <w:rFonts w:ascii="Arial" w:eastAsia="Times New Roman" w:hAnsi="Arial" w:cs="Times New Roman"/>
          <w:spacing w:val="-3"/>
          <w:sz w:val="24"/>
          <w:szCs w:val="24"/>
          <w:lang w:val="es-ES_tradnl" w:eastAsia="es-ES"/>
        </w:rPr>
        <w:t>retirada</w:t>
      </w:r>
    </w:p>
    <w:p w14:paraId="794FBC61" w14:textId="584B23EA" w:rsidR="00AF4923" w:rsidRPr="000528A2" w:rsidRDefault="00AF4923" w:rsidP="00F3061C">
      <w:pPr>
        <w:spacing w:after="0" w:line="240" w:lineRule="auto"/>
        <w:jc w:val="both"/>
        <w:rPr>
          <w:rFonts w:ascii="Arial" w:eastAsia="Times New Roman" w:hAnsi="Arial" w:cs="Times New Roman"/>
          <w:spacing w:val="-3"/>
          <w:sz w:val="24"/>
          <w:szCs w:val="24"/>
          <w:lang w:val="es-ES_tradnl" w:eastAsia="es-ES"/>
        </w:rPr>
      </w:pPr>
      <w:r w:rsidRPr="000528A2">
        <w:rPr>
          <w:rFonts w:ascii="Arial" w:eastAsia="Times New Roman" w:hAnsi="Arial" w:cs="Times New Roman"/>
          <w:spacing w:val="-3"/>
          <w:sz w:val="24"/>
          <w:szCs w:val="24"/>
          <w:lang w:val="es-ES_tradnl" w:eastAsia="es-ES"/>
        </w:rPr>
        <w:t xml:space="preserve">Indicación </w:t>
      </w:r>
      <w:proofErr w:type="spellStart"/>
      <w:r w:rsidRPr="000528A2">
        <w:rPr>
          <w:rFonts w:ascii="Arial" w:eastAsia="Times New Roman" w:hAnsi="Arial" w:cs="Times New Roman"/>
          <w:spacing w:val="-3"/>
          <w:sz w:val="24"/>
          <w:szCs w:val="24"/>
          <w:lang w:val="es-ES_tradnl" w:eastAsia="es-ES"/>
        </w:rPr>
        <w:t>N°</w:t>
      </w:r>
      <w:proofErr w:type="spellEnd"/>
      <w:r w:rsidRPr="000528A2">
        <w:rPr>
          <w:rFonts w:ascii="Arial" w:eastAsia="Times New Roman" w:hAnsi="Arial" w:cs="Times New Roman"/>
          <w:spacing w:val="-3"/>
          <w:sz w:val="24"/>
          <w:szCs w:val="24"/>
          <w:lang w:val="es-ES_tradnl" w:eastAsia="es-ES"/>
        </w:rPr>
        <w:t xml:space="preserve"> 16:</w:t>
      </w:r>
      <w:r w:rsidR="00741CEC" w:rsidRPr="000528A2">
        <w:t xml:space="preserve"> </w:t>
      </w:r>
      <w:r w:rsidR="00741CEC" w:rsidRPr="000528A2">
        <w:rPr>
          <w:rFonts w:ascii="Arial" w:eastAsia="Times New Roman" w:hAnsi="Arial" w:cs="Times New Roman"/>
          <w:spacing w:val="-3"/>
          <w:sz w:val="24"/>
          <w:szCs w:val="24"/>
          <w:lang w:val="es-ES_tradnl" w:eastAsia="es-ES"/>
        </w:rPr>
        <w:t>retirada</w:t>
      </w:r>
    </w:p>
    <w:p w14:paraId="68462AFA" w14:textId="00B58A8E" w:rsidR="00AF4923" w:rsidRPr="000528A2" w:rsidRDefault="00AF4923" w:rsidP="00F3061C">
      <w:pPr>
        <w:spacing w:after="0" w:line="240" w:lineRule="auto"/>
        <w:jc w:val="both"/>
        <w:rPr>
          <w:rFonts w:ascii="Arial" w:eastAsia="Times New Roman" w:hAnsi="Arial" w:cs="Times New Roman"/>
          <w:spacing w:val="-3"/>
          <w:sz w:val="24"/>
          <w:szCs w:val="24"/>
          <w:lang w:val="es-ES_tradnl" w:eastAsia="es-ES"/>
        </w:rPr>
      </w:pPr>
      <w:r w:rsidRPr="000528A2">
        <w:rPr>
          <w:rFonts w:ascii="Arial" w:eastAsia="Times New Roman" w:hAnsi="Arial" w:cs="Times New Roman"/>
          <w:spacing w:val="-3"/>
          <w:sz w:val="24"/>
          <w:szCs w:val="24"/>
          <w:lang w:val="es-ES_tradnl" w:eastAsia="es-ES"/>
        </w:rPr>
        <w:t xml:space="preserve">Indicación </w:t>
      </w:r>
      <w:proofErr w:type="spellStart"/>
      <w:r w:rsidRPr="000528A2">
        <w:rPr>
          <w:rFonts w:ascii="Arial" w:eastAsia="Times New Roman" w:hAnsi="Arial" w:cs="Times New Roman"/>
          <w:spacing w:val="-3"/>
          <w:sz w:val="24"/>
          <w:szCs w:val="24"/>
          <w:lang w:val="es-ES_tradnl" w:eastAsia="es-ES"/>
        </w:rPr>
        <w:t>N°</w:t>
      </w:r>
      <w:proofErr w:type="spellEnd"/>
      <w:r w:rsidRPr="000528A2">
        <w:rPr>
          <w:rFonts w:ascii="Arial" w:eastAsia="Times New Roman" w:hAnsi="Arial" w:cs="Times New Roman"/>
          <w:spacing w:val="-3"/>
          <w:sz w:val="24"/>
          <w:szCs w:val="24"/>
          <w:lang w:val="es-ES_tradnl" w:eastAsia="es-ES"/>
        </w:rPr>
        <w:t xml:space="preserve"> 17:</w:t>
      </w:r>
      <w:r w:rsidR="00741CEC" w:rsidRPr="000528A2">
        <w:t xml:space="preserve"> </w:t>
      </w:r>
      <w:r w:rsidR="00741CEC" w:rsidRPr="000528A2">
        <w:rPr>
          <w:rFonts w:ascii="Arial" w:eastAsia="Times New Roman" w:hAnsi="Arial" w:cs="Times New Roman"/>
          <w:spacing w:val="-3"/>
          <w:sz w:val="24"/>
          <w:szCs w:val="24"/>
          <w:lang w:val="es-ES_tradnl" w:eastAsia="es-ES"/>
        </w:rPr>
        <w:t>retirada</w:t>
      </w:r>
    </w:p>
    <w:p w14:paraId="77DED520" w14:textId="5C2C7D76" w:rsidR="00AF4923" w:rsidRPr="000528A2" w:rsidRDefault="00AF4923" w:rsidP="00F3061C">
      <w:pPr>
        <w:spacing w:after="0" w:line="240" w:lineRule="auto"/>
        <w:jc w:val="both"/>
        <w:rPr>
          <w:rFonts w:ascii="Arial" w:eastAsia="Times New Roman" w:hAnsi="Arial" w:cs="Times New Roman"/>
          <w:spacing w:val="-3"/>
          <w:sz w:val="24"/>
          <w:szCs w:val="24"/>
          <w:lang w:val="es-ES_tradnl" w:eastAsia="es-ES"/>
        </w:rPr>
      </w:pPr>
      <w:r w:rsidRPr="000528A2">
        <w:rPr>
          <w:rFonts w:ascii="Arial" w:eastAsia="Times New Roman" w:hAnsi="Arial" w:cs="Times New Roman"/>
          <w:spacing w:val="-3"/>
          <w:sz w:val="24"/>
          <w:szCs w:val="24"/>
          <w:lang w:val="es-ES_tradnl" w:eastAsia="es-ES"/>
        </w:rPr>
        <w:t xml:space="preserve">Indicación </w:t>
      </w:r>
      <w:proofErr w:type="spellStart"/>
      <w:r w:rsidRPr="000528A2">
        <w:rPr>
          <w:rFonts w:ascii="Arial" w:eastAsia="Times New Roman" w:hAnsi="Arial" w:cs="Times New Roman"/>
          <w:spacing w:val="-3"/>
          <w:sz w:val="24"/>
          <w:szCs w:val="24"/>
          <w:lang w:val="es-ES_tradnl" w:eastAsia="es-ES"/>
        </w:rPr>
        <w:t>N°</w:t>
      </w:r>
      <w:proofErr w:type="spellEnd"/>
      <w:r w:rsidRPr="000528A2">
        <w:rPr>
          <w:rFonts w:ascii="Arial" w:eastAsia="Times New Roman" w:hAnsi="Arial" w:cs="Times New Roman"/>
          <w:spacing w:val="-3"/>
          <w:sz w:val="24"/>
          <w:szCs w:val="24"/>
          <w:lang w:val="es-ES_tradnl" w:eastAsia="es-ES"/>
        </w:rPr>
        <w:t xml:space="preserve"> 18:</w:t>
      </w:r>
      <w:r w:rsidR="00741CEC" w:rsidRPr="000528A2">
        <w:t xml:space="preserve"> </w:t>
      </w:r>
      <w:r w:rsidR="00741CEC" w:rsidRPr="000528A2">
        <w:rPr>
          <w:rFonts w:ascii="Arial" w:eastAsia="Times New Roman" w:hAnsi="Arial" w:cs="Times New Roman"/>
          <w:spacing w:val="-3"/>
          <w:sz w:val="24"/>
          <w:szCs w:val="24"/>
          <w:lang w:val="es-ES_tradnl" w:eastAsia="es-ES"/>
        </w:rPr>
        <w:t>retirada</w:t>
      </w:r>
    </w:p>
    <w:p w14:paraId="1F2427F9" w14:textId="1D55C70B" w:rsidR="00AF4923" w:rsidRPr="000528A2" w:rsidRDefault="00AF4923" w:rsidP="00F3061C">
      <w:pPr>
        <w:spacing w:after="0" w:line="240" w:lineRule="auto"/>
        <w:jc w:val="both"/>
        <w:rPr>
          <w:rFonts w:ascii="Arial" w:eastAsia="Times New Roman" w:hAnsi="Arial" w:cs="Times New Roman"/>
          <w:spacing w:val="-3"/>
          <w:sz w:val="24"/>
          <w:szCs w:val="24"/>
          <w:lang w:val="es-ES_tradnl" w:eastAsia="es-ES"/>
        </w:rPr>
      </w:pPr>
      <w:r w:rsidRPr="000528A2">
        <w:rPr>
          <w:rFonts w:ascii="Arial" w:eastAsia="Times New Roman" w:hAnsi="Arial" w:cs="Times New Roman"/>
          <w:spacing w:val="-3"/>
          <w:sz w:val="24"/>
          <w:szCs w:val="24"/>
          <w:lang w:val="es-ES_tradnl" w:eastAsia="es-ES"/>
        </w:rPr>
        <w:t xml:space="preserve">Indicación </w:t>
      </w:r>
      <w:proofErr w:type="spellStart"/>
      <w:r w:rsidRPr="000528A2">
        <w:rPr>
          <w:rFonts w:ascii="Arial" w:eastAsia="Times New Roman" w:hAnsi="Arial" w:cs="Times New Roman"/>
          <w:spacing w:val="-3"/>
          <w:sz w:val="24"/>
          <w:szCs w:val="24"/>
          <w:lang w:val="es-ES_tradnl" w:eastAsia="es-ES"/>
        </w:rPr>
        <w:t>N°</w:t>
      </w:r>
      <w:proofErr w:type="spellEnd"/>
      <w:r w:rsidRPr="000528A2">
        <w:rPr>
          <w:rFonts w:ascii="Arial" w:eastAsia="Times New Roman" w:hAnsi="Arial" w:cs="Times New Roman"/>
          <w:spacing w:val="-3"/>
          <w:sz w:val="24"/>
          <w:szCs w:val="24"/>
          <w:lang w:val="es-ES_tradnl" w:eastAsia="es-ES"/>
        </w:rPr>
        <w:t xml:space="preserve"> 19:</w:t>
      </w:r>
      <w:r w:rsidR="00741CEC" w:rsidRPr="000528A2">
        <w:t xml:space="preserve"> </w:t>
      </w:r>
      <w:r w:rsidR="00741CEC" w:rsidRPr="000528A2">
        <w:rPr>
          <w:rFonts w:ascii="Arial" w:eastAsia="Times New Roman" w:hAnsi="Arial" w:cs="Times New Roman"/>
          <w:spacing w:val="-3"/>
          <w:sz w:val="24"/>
          <w:szCs w:val="24"/>
          <w:lang w:val="es-ES_tradnl" w:eastAsia="es-ES"/>
        </w:rPr>
        <w:t>retirada</w:t>
      </w:r>
    </w:p>
    <w:p w14:paraId="5CA5CFF0" w14:textId="588C7BC4" w:rsidR="00AE5648" w:rsidRPr="000528A2" w:rsidRDefault="00AF4923" w:rsidP="00AE5648">
      <w:pPr>
        <w:spacing w:after="0" w:line="240" w:lineRule="auto"/>
        <w:jc w:val="both"/>
        <w:rPr>
          <w:rFonts w:ascii="Arial" w:eastAsia="Times New Roman" w:hAnsi="Arial" w:cs="Times New Roman"/>
          <w:spacing w:val="-3"/>
          <w:sz w:val="24"/>
          <w:szCs w:val="24"/>
          <w:lang w:val="es-ES_tradnl" w:eastAsia="es-ES"/>
        </w:rPr>
      </w:pPr>
      <w:r w:rsidRPr="000528A2">
        <w:rPr>
          <w:rFonts w:ascii="Arial" w:eastAsia="Times New Roman" w:hAnsi="Arial" w:cs="Times New Roman"/>
          <w:spacing w:val="-3"/>
          <w:sz w:val="24"/>
          <w:szCs w:val="24"/>
          <w:lang w:val="es-ES_tradnl" w:eastAsia="es-ES"/>
        </w:rPr>
        <w:t xml:space="preserve">Indicación </w:t>
      </w:r>
      <w:proofErr w:type="spellStart"/>
      <w:r w:rsidRPr="000528A2">
        <w:rPr>
          <w:rFonts w:ascii="Arial" w:eastAsia="Times New Roman" w:hAnsi="Arial" w:cs="Times New Roman"/>
          <w:spacing w:val="-3"/>
          <w:sz w:val="24"/>
          <w:szCs w:val="24"/>
          <w:lang w:val="es-ES_tradnl" w:eastAsia="es-ES"/>
        </w:rPr>
        <w:t>N°</w:t>
      </w:r>
      <w:proofErr w:type="spellEnd"/>
      <w:r w:rsidRPr="000528A2">
        <w:rPr>
          <w:rFonts w:ascii="Arial" w:eastAsia="Times New Roman" w:hAnsi="Arial" w:cs="Times New Roman"/>
          <w:spacing w:val="-3"/>
          <w:sz w:val="24"/>
          <w:szCs w:val="24"/>
          <w:lang w:val="es-ES_tradnl" w:eastAsia="es-ES"/>
        </w:rPr>
        <w:t xml:space="preserve"> 20:</w:t>
      </w:r>
      <w:r w:rsidR="00AE5648" w:rsidRPr="000528A2">
        <w:rPr>
          <w:rFonts w:ascii="Arial" w:eastAsia="Times New Roman" w:hAnsi="Arial" w:cs="Times New Roman"/>
          <w:spacing w:val="-3"/>
          <w:sz w:val="24"/>
          <w:szCs w:val="24"/>
          <w:lang w:val="es-ES_tradnl" w:eastAsia="es-ES"/>
        </w:rPr>
        <w:t xml:space="preserve"> aprobada, con modificaciones (unanimidad 5x0)</w:t>
      </w:r>
    </w:p>
    <w:p w14:paraId="20FC4969" w14:textId="0983B1E7" w:rsidR="00AF4923" w:rsidRPr="000528A2" w:rsidRDefault="00AF4923" w:rsidP="00F3061C">
      <w:pPr>
        <w:spacing w:after="0" w:line="240" w:lineRule="auto"/>
        <w:ind w:left="709" w:hanging="709"/>
        <w:jc w:val="both"/>
        <w:rPr>
          <w:rFonts w:ascii="Arial" w:eastAsia="Times New Roman" w:hAnsi="Arial" w:cs="Times New Roman"/>
          <w:spacing w:val="-3"/>
          <w:sz w:val="24"/>
          <w:szCs w:val="24"/>
          <w:lang w:val="es-ES_tradnl" w:eastAsia="es-ES"/>
        </w:rPr>
      </w:pPr>
      <w:r w:rsidRPr="000528A2">
        <w:rPr>
          <w:rFonts w:ascii="Arial" w:eastAsia="Times New Roman" w:hAnsi="Arial" w:cs="Times New Roman"/>
          <w:spacing w:val="-3"/>
          <w:sz w:val="24"/>
          <w:szCs w:val="24"/>
          <w:lang w:val="es-ES_tradnl" w:eastAsia="es-ES"/>
        </w:rPr>
        <w:t xml:space="preserve">Indicación </w:t>
      </w:r>
      <w:proofErr w:type="spellStart"/>
      <w:r w:rsidRPr="000528A2">
        <w:rPr>
          <w:rFonts w:ascii="Arial" w:eastAsia="Times New Roman" w:hAnsi="Arial" w:cs="Times New Roman"/>
          <w:spacing w:val="-3"/>
          <w:sz w:val="24"/>
          <w:szCs w:val="24"/>
          <w:lang w:val="es-ES_tradnl" w:eastAsia="es-ES"/>
        </w:rPr>
        <w:t>N°</w:t>
      </w:r>
      <w:proofErr w:type="spellEnd"/>
      <w:r w:rsidRPr="000528A2">
        <w:rPr>
          <w:rFonts w:ascii="Arial" w:eastAsia="Times New Roman" w:hAnsi="Arial" w:cs="Times New Roman"/>
          <w:spacing w:val="-3"/>
          <w:sz w:val="24"/>
          <w:szCs w:val="24"/>
          <w:lang w:val="es-ES_tradnl" w:eastAsia="es-ES"/>
        </w:rPr>
        <w:t xml:space="preserve"> 21:</w:t>
      </w:r>
      <w:r w:rsidR="005F594F" w:rsidRPr="000528A2">
        <w:rPr>
          <w:rFonts w:ascii="Arial" w:eastAsia="Times New Roman" w:hAnsi="Arial" w:cs="Times New Roman"/>
          <w:spacing w:val="-3"/>
          <w:sz w:val="24"/>
          <w:szCs w:val="24"/>
          <w:lang w:val="es-ES_tradnl" w:eastAsia="es-ES"/>
        </w:rPr>
        <w:t xml:space="preserve"> aprobada (unanimidad 5x0)</w:t>
      </w:r>
    </w:p>
    <w:p w14:paraId="5B74D7EB" w14:textId="77777777" w:rsidR="00366733" w:rsidRPr="000528A2" w:rsidRDefault="00366733" w:rsidP="00F3061C">
      <w:pPr>
        <w:spacing w:after="0" w:line="240" w:lineRule="auto"/>
        <w:ind w:left="709" w:hanging="709"/>
        <w:jc w:val="both"/>
        <w:rPr>
          <w:rFonts w:ascii="Arial" w:eastAsia="Times New Roman" w:hAnsi="Arial" w:cs="Times New Roman"/>
          <w:spacing w:val="-3"/>
          <w:sz w:val="24"/>
          <w:szCs w:val="24"/>
          <w:lang w:val="es-ES_tradnl" w:eastAsia="es-ES"/>
        </w:rPr>
      </w:pPr>
    </w:p>
    <w:p w14:paraId="1D09916F" w14:textId="1D01BC41" w:rsidR="00366733" w:rsidRPr="000528A2" w:rsidRDefault="00366733" w:rsidP="00F3061C">
      <w:pPr>
        <w:spacing w:after="0" w:line="240" w:lineRule="auto"/>
        <w:ind w:left="709" w:hanging="709"/>
        <w:jc w:val="both"/>
        <w:rPr>
          <w:rFonts w:ascii="Arial" w:eastAsia="Times New Roman" w:hAnsi="Arial" w:cs="Times New Roman"/>
          <w:spacing w:val="-3"/>
          <w:sz w:val="24"/>
          <w:szCs w:val="24"/>
          <w:lang w:val="es-ES_tradnl" w:eastAsia="es-ES"/>
        </w:rPr>
      </w:pPr>
      <w:bookmarkStart w:id="87" w:name="_Hlk178453756"/>
      <w:bookmarkStart w:id="88" w:name="_Hlk178453777"/>
      <w:r w:rsidRPr="000528A2">
        <w:rPr>
          <w:rFonts w:ascii="Arial" w:eastAsia="Times New Roman" w:hAnsi="Arial" w:cs="Times New Roman"/>
          <w:spacing w:val="-3"/>
          <w:sz w:val="24"/>
          <w:szCs w:val="24"/>
          <w:lang w:val="es-ES_tradnl" w:eastAsia="es-ES"/>
        </w:rPr>
        <w:t xml:space="preserve">Indicación </w:t>
      </w:r>
      <w:proofErr w:type="spellStart"/>
      <w:r w:rsidRPr="000528A2">
        <w:rPr>
          <w:rFonts w:ascii="Arial" w:eastAsia="Times New Roman" w:hAnsi="Arial" w:cs="Times New Roman"/>
          <w:spacing w:val="-3"/>
          <w:sz w:val="24"/>
          <w:szCs w:val="24"/>
          <w:lang w:val="es-ES_tradnl" w:eastAsia="es-ES"/>
        </w:rPr>
        <w:t>N°</w:t>
      </w:r>
      <w:proofErr w:type="spellEnd"/>
      <w:r w:rsidRPr="000528A2">
        <w:rPr>
          <w:rFonts w:ascii="Arial" w:eastAsia="Times New Roman" w:hAnsi="Arial" w:cs="Times New Roman"/>
          <w:spacing w:val="-3"/>
          <w:sz w:val="24"/>
          <w:szCs w:val="24"/>
          <w:lang w:val="es-ES_tradnl" w:eastAsia="es-ES"/>
        </w:rPr>
        <w:t xml:space="preserve"> 1H:</w:t>
      </w:r>
      <w:r w:rsidR="00741CEC" w:rsidRPr="000528A2">
        <w:rPr>
          <w:rFonts w:ascii="Arial" w:eastAsia="Times New Roman" w:hAnsi="Arial" w:cs="Times New Roman"/>
          <w:spacing w:val="-3"/>
          <w:sz w:val="24"/>
          <w:szCs w:val="24"/>
          <w:lang w:val="es-ES_tradnl" w:eastAsia="es-ES"/>
        </w:rPr>
        <w:t xml:space="preserve"> aprobada (unanimidad 5x0)</w:t>
      </w:r>
    </w:p>
    <w:bookmarkEnd w:id="87"/>
    <w:p w14:paraId="250BCA26" w14:textId="04DEDB65" w:rsidR="00366733" w:rsidRPr="000528A2" w:rsidRDefault="00366733" w:rsidP="00366733">
      <w:pPr>
        <w:spacing w:after="0" w:line="240" w:lineRule="auto"/>
        <w:ind w:left="709" w:hanging="709"/>
        <w:jc w:val="both"/>
        <w:rPr>
          <w:rFonts w:ascii="Arial" w:eastAsia="Times New Roman" w:hAnsi="Arial" w:cs="Times New Roman"/>
          <w:spacing w:val="-3"/>
          <w:sz w:val="24"/>
          <w:szCs w:val="24"/>
          <w:lang w:val="es-ES_tradnl" w:eastAsia="es-ES"/>
        </w:rPr>
      </w:pPr>
      <w:r w:rsidRPr="000528A2">
        <w:rPr>
          <w:rFonts w:ascii="Arial" w:eastAsia="Times New Roman" w:hAnsi="Arial" w:cs="Times New Roman"/>
          <w:spacing w:val="-3"/>
          <w:sz w:val="24"/>
          <w:szCs w:val="24"/>
          <w:lang w:val="es-ES_tradnl" w:eastAsia="es-ES"/>
        </w:rPr>
        <w:t xml:space="preserve">Indicación </w:t>
      </w:r>
      <w:proofErr w:type="spellStart"/>
      <w:r w:rsidRPr="000528A2">
        <w:rPr>
          <w:rFonts w:ascii="Arial" w:eastAsia="Times New Roman" w:hAnsi="Arial" w:cs="Times New Roman"/>
          <w:spacing w:val="-3"/>
          <w:sz w:val="24"/>
          <w:szCs w:val="24"/>
          <w:lang w:val="es-ES_tradnl" w:eastAsia="es-ES"/>
        </w:rPr>
        <w:t>N°</w:t>
      </w:r>
      <w:proofErr w:type="spellEnd"/>
      <w:r w:rsidRPr="000528A2">
        <w:rPr>
          <w:rFonts w:ascii="Arial" w:eastAsia="Times New Roman" w:hAnsi="Arial" w:cs="Times New Roman"/>
          <w:spacing w:val="-3"/>
          <w:sz w:val="24"/>
          <w:szCs w:val="24"/>
          <w:lang w:val="es-ES_tradnl" w:eastAsia="es-ES"/>
        </w:rPr>
        <w:t xml:space="preserve"> 2H:</w:t>
      </w:r>
      <w:r w:rsidR="00741CEC" w:rsidRPr="000528A2">
        <w:rPr>
          <w:rFonts w:ascii="Arial" w:eastAsia="Times New Roman" w:hAnsi="Arial" w:cs="Times New Roman"/>
          <w:spacing w:val="-3"/>
          <w:sz w:val="24"/>
          <w:szCs w:val="24"/>
          <w:lang w:val="es-ES_tradnl" w:eastAsia="es-ES"/>
        </w:rPr>
        <w:t xml:space="preserve"> aprobada (unanimidad 5x0)</w:t>
      </w:r>
    </w:p>
    <w:p w14:paraId="6BBE8ABB" w14:textId="5F53906D" w:rsidR="00366733" w:rsidRPr="000528A2" w:rsidRDefault="00366733" w:rsidP="00366733">
      <w:pPr>
        <w:spacing w:after="0" w:line="240" w:lineRule="auto"/>
        <w:ind w:left="709" w:hanging="709"/>
        <w:jc w:val="both"/>
        <w:rPr>
          <w:rFonts w:ascii="Arial" w:eastAsia="Times New Roman" w:hAnsi="Arial" w:cs="Times New Roman"/>
          <w:spacing w:val="-3"/>
          <w:sz w:val="24"/>
          <w:szCs w:val="24"/>
          <w:lang w:val="es-ES_tradnl" w:eastAsia="es-ES"/>
        </w:rPr>
      </w:pPr>
      <w:r w:rsidRPr="000528A2">
        <w:rPr>
          <w:rFonts w:ascii="Arial" w:eastAsia="Times New Roman" w:hAnsi="Arial" w:cs="Times New Roman"/>
          <w:spacing w:val="-3"/>
          <w:sz w:val="24"/>
          <w:szCs w:val="24"/>
          <w:lang w:val="es-ES_tradnl" w:eastAsia="es-ES"/>
        </w:rPr>
        <w:t xml:space="preserve">Indicación </w:t>
      </w:r>
      <w:proofErr w:type="spellStart"/>
      <w:r w:rsidRPr="000528A2">
        <w:rPr>
          <w:rFonts w:ascii="Arial" w:eastAsia="Times New Roman" w:hAnsi="Arial" w:cs="Times New Roman"/>
          <w:spacing w:val="-3"/>
          <w:sz w:val="24"/>
          <w:szCs w:val="24"/>
          <w:lang w:val="es-ES_tradnl" w:eastAsia="es-ES"/>
        </w:rPr>
        <w:t>N°</w:t>
      </w:r>
      <w:proofErr w:type="spellEnd"/>
      <w:r w:rsidRPr="000528A2">
        <w:rPr>
          <w:rFonts w:ascii="Arial" w:eastAsia="Times New Roman" w:hAnsi="Arial" w:cs="Times New Roman"/>
          <w:spacing w:val="-3"/>
          <w:sz w:val="24"/>
          <w:szCs w:val="24"/>
          <w:lang w:val="es-ES_tradnl" w:eastAsia="es-ES"/>
        </w:rPr>
        <w:t xml:space="preserve"> 3H:</w:t>
      </w:r>
      <w:r w:rsidR="00741CEC" w:rsidRPr="000528A2">
        <w:rPr>
          <w:rFonts w:ascii="Arial" w:eastAsia="Times New Roman" w:hAnsi="Arial" w:cs="Times New Roman"/>
          <w:spacing w:val="-3"/>
          <w:sz w:val="24"/>
          <w:szCs w:val="24"/>
          <w:lang w:val="es-ES_tradnl" w:eastAsia="es-ES"/>
        </w:rPr>
        <w:t xml:space="preserve"> aprobada (unanimidad 5x0)</w:t>
      </w:r>
    </w:p>
    <w:bookmarkEnd w:id="88"/>
    <w:p w14:paraId="7786B686" w14:textId="04A2CC4B" w:rsidR="00366733" w:rsidRPr="000528A2" w:rsidRDefault="00366733" w:rsidP="00366733">
      <w:pPr>
        <w:spacing w:after="0" w:line="240" w:lineRule="auto"/>
        <w:ind w:left="709" w:hanging="709"/>
        <w:jc w:val="both"/>
        <w:rPr>
          <w:rFonts w:ascii="Arial" w:eastAsia="Times New Roman" w:hAnsi="Arial" w:cs="Times New Roman"/>
          <w:spacing w:val="-3"/>
          <w:sz w:val="24"/>
          <w:szCs w:val="24"/>
          <w:lang w:val="es-ES_tradnl" w:eastAsia="es-ES"/>
        </w:rPr>
      </w:pPr>
      <w:r w:rsidRPr="000528A2">
        <w:rPr>
          <w:rFonts w:ascii="Arial" w:eastAsia="Times New Roman" w:hAnsi="Arial" w:cs="Times New Roman"/>
          <w:spacing w:val="-3"/>
          <w:sz w:val="24"/>
          <w:szCs w:val="24"/>
          <w:lang w:val="es-ES_tradnl" w:eastAsia="es-ES"/>
        </w:rPr>
        <w:lastRenderedPageBreak/>
        <w:t xml:space="preserve">Indicación </w:t>
      </w:r>
      <w:proofErr w:type="spellStart"/>
      <w:r w:rsidRPr="000528A2">
        <w:rPr>
          <w:rFonts w:ascii="Arial" w:eastAsia="Times New Roman" w:hAnsi="Arial" w:cs="Times New Roman"/>
          <w:spacing w:val="-3"/>
          <w:sz w:val="24"/>
          <w:szCs w:val="24"/>
          <w:lang w:val="es-ES_tradnl" w:eastAsia="es-ES"/>
        </w:rPr>
        <w:t>N°</w:t>
      </w:r>
      <w:proofErr w:type="spellEnd"/>
      <w:r w:rsidRPr="000528A2">
        <w:rPr>
          <w:rFonts w:ascii="Arial" w:eastAsia="Times New Roman" w:hAnsi="Arial" w:cs="Times New Roman"/>
          <w:spacing w:val="-3"/>
          <w:sz w:val="24"/>
          <w:szCs w:val="24"/>
          <w:lang w:val="es-ES_tradnl" w:eastAsia="es-ES"/>
        </w:rPr>
        <w:t xml:space="preserve"> 4H:</w:t>
      </w:r>
      <w:r w:rsidR="00741CEC" w:rsidRPr="000528A2">
        <w:rPr>
          <w:rFonts w:ascii="Arial" w:eastAsia="Times New Roman" w:hAnsi="Arial" w:cs="Times New Roman"/>
          <w:spacing w:val="-3"/>
          <w:sz w:val="24"/>
          <w:szCs w:val="24"/>
          <w:lang w:val="es-ES_tradnl" w:eastAsia="es-ES"/>
        </w:rPr>
        <w:t xml:space="preserve"> aprobada (unanimidad 5x0)</w:t>
      </w:r>
    </w:p>
    <w:p w14:paraId="06153C2D" w14:textId="2A8AA6DD" w:rsidR="00366733" w:rsidRPr="000528A2" w:rsidRDefault="00366733" w:rsidP="00366733">
      <w:pPr>
        <w:spacing w:after="0" w:line="240" w:lineRule="auto"/>
        <w:ind w:left="709" w:hanging="709"/>
        <w:jc w:val="both"/>
        <w:rPr>
          <w:rFonts w:ascii="Arial" w:eastAsia="Times New Roman" w:hAnsi="Arial" w:cs="Times New Roman"/>
          <w:spacing w:val="-3"/>
          <w:sz w:val="24"/>
          <w:szCs w:val="24"/>
          <w:lang w:val="es-ES_tradnl" w:eastAsia="es-ES"/>
        </w:rPr>
      </w:pPr>
      <w:r w:rsidRPr="000528A2">
        <w:rPr>
          <w:rFonts w:ascii="Arial" w:eastAsia="Times New Roman" w:hAnsi="Arial" w:cs="Times New Roman"/>
          <w:spacing w:val="-3"/>
          <w:sz w:val="24"/>
          <w:szCs w:val="24"/>
          <w:lang w:val="es-ES_tradnl" w:eastAsia="es-ES"/>
        </w:rPr>
        <w:t xml:space="preserve">Indicación </w:t>
      </w:r>
      <w:proofErr w:type="spellStart"/>
      <w:r w:rsidRPr="000528A2">
        <w:rPr>
          <w:rFonts w:ascii="Arial" w:eastAsia="Times New Roman" w:hAnsi="Arial" w:cs="Times New Roman"/>
          <w:spacing w:val="-3"/>
          <w:sz w:val="24"/>
          <w:szCs w:val="24"/>
          <w:lang w:val="es-ES_tradnl" w:eastAsia="es-ES"/>
        </w:rPr>
        <w:t>N°</w:t>
      </w:r>
      <w:proofErr w:type="spellEnd"/>
      <w:r w:rsidRPr="000528A2">
        <w:rPr>
          <w:rFonts w:ascii="Arial" w:eastAsia="Times New Roman" w:hAnsi="Arial" w:cs="Times New Roman"/>
          <w:spacing w:val="-3"/>
          <w:sz w:val="24"/>
          <w:szCs w:val="24"/>
          <w:lang w:val="es-ES_tradnl" w:eastAsia="es-ES"/>
        </w:rPr>
        <w:t xml:space="preserve"> 5H:</w:t>
      </w:r>
      <w:r w:rsidR="00741CEC" w:rsidRPr="000528A2">
        <w:rPr>
          <w:rFonts w:ascii="Arial" w:eastAsia="Times New Roman" w:hAnsi="Arial" w:cs="Times New Roman"/>
          <w:spacing w:val="-3"/>
          <w:sz w:val="24"/>
          <w:szCs w:val="24"/>
          <w:lang w:val="es-ES_tradnl" w:eastAsia="es-ES"/>
        </w:rPr>
        <w:t xml:space="preserve"> aprobada (unanimidad 5x0)</w:t>
      </w:r>
    </w:p>
    <w:p w14:paraId="77B249CF" w14:textId="6AE24C96" w:rsidR="00366733" w:rsidRPr="000528A2" w:rsidRDefault="00366733" w:rsidP="00366733">
      <w:pPr>
        <w:spacing w:after="0" w:line="240" w:lineRule="auto"/>
        <w:ind w:left="709" w:hanging="709"/>
        <w:jc w:val="both"/>
        <w:rPr>
          <w:rFonts w:ascii="Arial" w:eastAsia="Times New Roman" w:hAnsi="Arial" w:cs="Times New Roman"/>
          <w:spacing w:val="-3"/>
          <w:sz w:val="24"/>
          <w:szCs w:val="24"/>
          <w:lang w:val="es-ES_tradnl" w:eastAsia="es-ES"/>
        </w:rPr>
      </w:pPr>
      <w:r w:rsidRPr="000528A2">
        <w:rPr>
          <w:rFonts w:ascii="Arial" w:eastAsia="Times New Roman" w:hAnsi="Arial" w:cs="Times New Roman"/>
          <w:spacing w:val="-3"/>
          <w:sz w:val="24"/>
          <w:szCs w:val="24"/>
          <w:lang w:val="es-ES_tradnl" w:eastAsia="es-ES"/>
        </w:rPr>
        <w:t xml:space="preserve">Indicación </w:t>
      </w:r>
      <w:proofErr w:type="spellStart"/>
      <w:r w:rsidRPr="000528A2">
        <w:rPr>
          <w:rFonts w:ascii="Arial" w:eastAsia="Times New Roman" w:hAnsi="Arial" w:cs="Times New Roman"/>
          <w:spacing w:val="-3"/>
          <w:sz w:val="24"/>
          <w:szCs w:val="24"/>
          <w:lang w:val="es-ES_tradnl" w:eastAsia="es-ES"/>
        </w:rPr>
        <w:t>N°</w:t>
      </w:r>
      <w:proofErr w:type="spellEnd"/>
      <w:r w:rsidRPr="000528A2">
        <w:rPr>
          <w:rFonts w:ascii="Arial" w:eastAsia="Times New Roman" w:hAnsi="Arial" w:cs="Times New Roman"/>
          <w:spacing w:val="-3"/>
          <w:sz w:val="24"/>
          <w:szCs w:val="24"/>
          <w:lang w:val="es-ES_tradnl" w:eastAsia="es-ES"/>
        </w:rPr>
        <w:t xml:space="preserve"> 6H:</w:t>
      </w:r>
      <w:r w:rsidR="00741CEC" w:rsidRPr="000528A2">
        <w:rPr>
          <w:rFonts w:ascii="Arial" w:eastAsia="Times New Roman" w:hAnsi="Arial" w:cs="Times New Roman"/>
          <w:spacing w:val="-3"/>
          <w:sz w:val="24"/>
          <w:szCs w:val="24"/>
          <w:lang w:val="es-ES_tradnl" w:eastAsia="es-ES"/>
        </w:rPr>
        <w:t xml:space="preserve"> aprobada (unanimidad 5x0)</w:t>
      </w:r>
    </w:p>
    <w:p w14:paraId="4F937F67" w14:textId="77777777" w:rsidR="00AF4923" w:rsidRPr="00F3061C" w:rsidRDefault="00AF4923" w:rsidP="00F3061C">
      <w:pPr>
        <w:spacing w:after="0" w:line="240" w:lineRule="auto"/>
        <w:ind w:left="709" w:hanging="709"/>
        <w:jc w:val="both"/>
        <w:rPr>
          <w:rFonts w:ascii="Arial" w:eastAsia="Times New Roman" w:hAnsi="Arial" w:cs="Times New Roman"/>
          <w:color w:val="000000"/>
          <w:spacing w:val="-3"/>
          <w:sz w:val="24"/>
          <w:szCs w:val="24"/>
          <w:lang w:val="es-ES_tradnl" w:eastAsia="es-ES"/>
        </w:rPr>
      </w:pPr>
    </w:p>
    <w:p w14:paraId="2D39EF64" w14:textId="3C23AB38" w:rsidR="00AF4923" w:rsidRPr="00FD3B8A" w:rsidRDefault="00F3061C" w:rsidP="00AF4923">
      <w:pPr>
        <w:spacing w:after="0" w:line="240" w:lineRule="auto"/>
        <w:jc w:val="both"/>
        <w:rPr>
          <w:rFonts w:ascii="Arial" w:eastAsia="Times New Roman" w:hAnsi="Arial" w:cs="Times New Roman"/>
          <w:spacing w:val="-3"/>
          <w:sz w:val="24"/>
          <w:szCs w:val="24"/>
          <w:lang w:val="es-ES_tradnl" w:eastAsia="es-ES"/>
        </w:rPr>
      </w:pPr>
      <w:r w:rsidRPr="00F3061C">
        <w:rPr>
          <w:rFonts w:ascii="Arial" w:eastAsia="Times New Roman" w:hAnsi="Arial" w:cs="Times New Roman"/>
          <w:b/>
          <w:color w:val="000000"/>
          <w:spacing w:val="-3"/>
          <w:sz w:val="24"/>
          <w:szCs w:val="24"/>
          <w:lang w:val="es-ES_tradnl" w:eastAsia="es-ES"/>
        </w:rPr>
        <w:t>III.</w:t>
      </w:r>
      <w:r w:rsidR="00AF4923">
        <w:rPr>
          <w:rFonts w:ascii="Arial" w:eastAsia="Times New Roman" w:hAnsi="Arial" w:cs="Times New Roman"/>
          <w:b/>
          <w:color w:val="000000"/>
          <w:spacing w:val="-3"/>
          <w:sz w:val="24"/>
          <w:szCs w:val="24"/>
          <w:lang w:val="es-ES_tradnl" w:eastAsia="es-ES"/>
        </w:rPr>
        <w:t xml:space="preserve"> </w:t>
      </w:r>
      <w:r w:rsidRPr="00F3061C">
        <w:rPr>
          <w:rFonts w:ascii="Arial" w:eastAsia="Times New Roman" w:hAnsi="Arial" w:cs="Times New Roman"/>
          <w:b/>
          <w:color w:val="000000"/>
          <w:spacing w:val="-3"/>
          <w:sz w:val="24"/>
          <w:szCs w:val="24"/>
          <w:lang w:val="es-ES_tradnl" w:eastAsia="es-ES"/>
        </w:rPr>
        <w:t>ESTRUCTURA DEL PROYECTO APRO</w:t>
      </w:r>
      <w:r w:rsidRPr="00FD3B8A">
        <w:rPr>
          <w:rFonts w:ascii="Arial" w:eastAsia="Times New Roman" w:hAnsi="Arial" w:cs="Times New Roman"/>
          <w:b/>
          <w:spacing w:val="-3"/>
          <w:sz w:val="24"/>
          <w:szCs w:val="24"/>
          <w:lang w:val="es-ES_tradnl" w:eastAsia="es-ES"/>
        </w:rPr>
        <w:t xml:space="preserve">BADO POR LA COMISIÓN: </w:t>
      </w:r>
      <w:r w:rsidR="00AF4923" w:rsidRPr="00FD3B8A">
        <w:rPr>
          <w:rFonts w:ascii="Arial" w:eastAsia="Times New Roman" w:hAnsi="Arial" w:cs="Times New Roman"/>
          <w:spacing w:val="-3"/>
          <w:sz w:val="24"/>
          <w:szCs w:val="24"/>
          <w:lang w:val="es-ES_tradnl" w:eastAsia="es-ES"/>
        </w:rPr>
        <w:t xml:space="preserve">Consta de </w:t>
      </w:r>
      <w:r w:rsidR="00D4787C" w:rsidRPr="00FD3B8A">
        <w:rPr>
          <w:rFonts w:ascii="Arial" w:eastAsia="Times New Roman" w:hAnsi="Arial" w:cs="Times New Roman"/>
          <w:spacing w:val="-3"/>
          <w:sz w:val="24"/>
          <w:szCs w:val="24"/>
          <w:lang w:val="es-ES_tradnl" w:eastAsia="es-ES"/>
        </w:rPr>
        <w:t>22</w:t>
      </w:r>
      <w:r w:rsidR="00AF4923" w:rsidRPr="00FD3B8A">
        <w:rPr>
          <w:rFonts w:ascii="Arial" w:eastAsia="Times New Roman" w:hAnsi="Arial" w:cs="Times New Roman"/>
          <w:spacing w:val="-3"/>
          <w:sz w:val="24"/>
          <w:szCs w:val="24"/>
          <w:lang w:val="es-ES_tradnl" w:eastAsia="es-ES"/>
        </w:rPr>
        <w:t xml:space="preserve"> artículos permanentes y de </w:t>
      </w:r>
      <w:r w:rsidR="00F269A2" w:rsidRPr="00FD3B8A">
        <w:rPr>
          <w:rFonts w:ascii="Arial" w:eastAsia="Times New Roman" w:hAnsi="Arial" w:cs="Times New Roman"/>
          <w:spacing w:val="-3"/>
          <w:sz w:val="24"/>
          <w:szCs w:val="24"/>
          <w:lang w:val="es-ES_tradnl" w:eastAsia="es-ES"/>
        </w:rPr>
        <w:t>seis</w:t>
      </w:r>
      <w:r w:rsidR="00AF4923" w:rsidRPr="00FD3B8A">
        <w:rPr>
          <w:rFonts w:ascii="Arial" w:eastAsia="Times New Roman" w:hAnsi="Arial" w:cs="Times New Roman"/>
          <w:spacing w:val="-3"/>
          <w:sz w:val="24"/>
          <w:szCs w:val="24"/>
          <w:lang w:val="es-ES_tradnl" w:eastAsia="es-ES"/>
        </w:rPr>
        <w:t xml:space="preserve"> disposiciones transitorias.</w:t>
      </w:r>
    </w:p>
    <w:p w14:paraId="4C3B086E" w14:textId="65273C1C" w:rsidR="00F3061C" w:rsidRPr="00FD3B8A" w:rsidRDefault="00F3061C" w:rsidP="00AF4923">
      <w:pPr>
        <w:spacing w:after="0" w:line="240" w:lineRule="auto"/>
        <w:ind w:left="709" w:hanging="709"/>
        <w:jc w:val="both"/>
        <w:rPr>
          <w:rFonts w:ascii="Arial" w:eastAsia="Times New Roman" w:hAnsi="Arial" w:cs="Times New Roman"/>
          <w:spacing w:val="-3"/>
          <w:sz w:val="24"/>
          <w:szCs w:val="24"/>
          <w:lang w:val="es-ES_tradnl" w:eastAsia="es-ES"/>
        </w:rPr>
      </w:pPr>
    </w:p>
    <w:p w14:paraId="7BC53966" w14:textId="5ED3642B" w:rsidR="00AF4923" w:rsidRPr="0064360D" w:rsidRDefault="00F3061C" w:rsidP="00AF4923">
      <w:pPr>
        <w:tabs>
          <w:tab w:val="left" w:pos="2835"/>
        </w:tabs>
        <w:spacing w:after="0" w:line="240" w:lineRule="auto"/>
        <w:jc w:val="both"/>
        <w:rPr>
          <w:rFonts w:ascii="Arial" w:eastAsia="Times New Roman" w:hAnsi="Arial" w:cs="Times New Roman"/>
          <w:spacing w:val="-3"/>
          <w:sz w:val="24"/>
          <w:szCs w:val="24"/>
          <w:lang w:val="es-ES_tradnl" w:eastAsia="es-ES"/>
        </w:rPr>
      </w:pPr>
      <w:r w:rsidRPr="005E41CF">
        <w:rPr>
          <w:rFonts w:ascii="Arial" w:eastAsia="Times New Roman" w:hAnsi="Arial" w:cs="Times New Roman"/>
          <w:b/>
          <w:spacing w:val="-3"/>
          <w:sz w:val="24"/>
          <w:szCs w:val="24"/>
          <w:lang w:val="es-ES_tradnl" w:eastAsia="es-ES"/>
        </w:rPr>
        <w:t>IV.</w:t>
      </w:r>
      <w:r w:rsidR="00AF4923" w:rsidRPr="005E41CF">
        <w:rPr>
          <w:rFonts w:ascii="Arial" w:eastAsia="Times New Roman" w:hAnsi="Arial" w:cs="Times New Roman"/>
          <w:b/>
          <w:spacing w:val="-3"/>
          <w:sz w:val="24"/>
          <w:szCs w:val="24"/>
          <w:lang w:val="es-ES_tradnl" w:eastAsia="es-ES"/>
        </w:rPr>
        <w:t xml:space="preserve"> </w:t>
      </w:r>
      <w:r w:rsidRPr="005E41CF">
        <w:rPr>
          <w:rFonts w:ascii="Arial" w:eastAsia="Times New Roman" w:hAnsi="Arial" w:cs="Times New Roman"/>
          <w:b/>
          <w:spacing w:val="-3"/>
          <w:sz w:val="24"/>
          <w:szCs w:val="24"/>
          <w:lang w:val="es-ES_tradnl" w:eastAsia="es-ES"/>
        </w:rPr>
        <w:t>NORMAS</w:t>
      </w:r>
      <w:r w:rsidRPr="0064360D">
        <w:rPr>
          <w:rFonts w:ascii="Arial" w:eastAsia="Times New Roman" w:hAnsi="Arial" w:cs="Times New Roman"/>
          <w:b/>
          <w:spacing w:val="-3"/>
          <w:sz w:val="24"/>
          <w:szCs w:val="24"/>
          <w:lang w:val="es-ES_tradnl" w:eastAsia="es-ES"/>
        </w:rPr>
        <w:t xml:space="preserve"> DE QUÓRUM ESPECIAL:</w:t>
      </w:r>
      <w:r w:rsidRPr="0064360D">
        <w:rPr>
          <w:rFonts w:ascii="Arial" w:eastAsia="Times New Roman" w:hAnsi="Arial" w:cs="Times New Roman"/>
          <w:spacing w:val="-3"/>
          <w:sz w:val="24"/>
          <w:szCs w:val="24"/>
          <w:lang w:val="es-ES_tradnl" w:eastAsia="es-ES"/>
        </w:rPr>
        <w:t xml:space="preserve"> </w:t>
      </w:r>
      <w:bookmarkStart w:id="89" w:name="_Hlk178491233"/>
      <w:r w:rsidR="00F269A2" w:rsidRPr="0064360D">
        <w:rPr>
          <w:rFonts w:ascii="Arial" w:eastAsia="Times New Roman" w:hAnsi="Arial" w:cs="Times New Roman"/>
          <w:spacing w:val="-3"/>
          <w:sz w:val="24"/>
          <w:szCs w:val="24"/>
          <w:lang w:val="es-ES_tradnl" w:eastAsia="es-ES"/>
        </w:rPr>
        <w:t xml:space="preserve">El artículo </w:t>
      </w:r>
      <w:r w:rsidR="0064360D" w:rsidRPr="0064360D">
        <w:rPr>
          <w:rFonts w:ascii="Arial" w:eastAsia="Times New Roman" w:hAnsi="Arial" w:cs="Times New Roman"/>
          <w:spacing w:val="-3"/>
          <w:sz w:val="24"/>
          <w:szCs w:val="24"/>
          <w:lang w:val="es-ES_tradnl" w:eastAsia="es-ES"/>
        </w:rPr>
        <w:t>16</w:t>
      </w:r>
      <w:r w:rsidR="00AF4923" w:rsidRPr="0064360D">
        <w:rPr>
          <w:rFonts w:ascii="Arial" w:eastAsia="Times New Roman" w:hAnsi="Arial" w:cs="Times New Roman"/>
          <w:spacing w:val="-3"/>
          <w:sz w:val="24"/>
          <w:szCs w:val="24"/>
          <w:lang w:val="es-ES_tradnl" w:eastAsia="es-ES"/>
        </w:rPr>
        <w:t xml:space="preserve"> del proyecto de ley tiene el carácter de ley</w:t>
      </w:r>
      <w:bookmarkEnd w:id="89"/>
      <w:r w:rsidR="00AF4923" w:rsidRPr="0064360D">
        <w:rPr>
          <w:rFonts w:ascii="Arial" w:eastAsia="Times New Roman" w:hAnsi="Arial" w:cs="Times New Roman"/>
          <w:spacing w:val="-3"/>
          <w:sz w:val="24"/>
          <w:szCs w:val="24"/>
          <w:lang w:val="es-ES_tradnl" w:eastAsia="es-ES"/>
        </w:rPr>
        <w:t xml:space="preserve"> orgánica constitucional por establecer el deber de estricto cumplimiento al principio de probidad, en mérito de lo dispuesto en el artículo 8° inciso primero, en relación al artículo 66 inciso segundo, ambos de la Constitución Política de la República.</w:t>
      </w:r>
    </w:p>
    <w:p w14:paraId="5838011A" w14:textId="77777777" w:rsidR="00AF4923" w:rsidRPr="0064360D" w:rsidRDefault="00AF4923" w:rsidP="00AF4923">
      <w:pPr>
        <w:tabs>
          <w:tab w:val="left" w:pos="2835"/>
        </w:tabs>
        <w:spacing w:after="0" w:line="240" w:lineRule="auto"/>
        <w:jc w:val="both"/>
        <w:rPr>
          <w:rFonts w:ascii="Arial" w:eastAsia="Times New Roman" w:hAnsi="Arial" w:cs="Times New Roman"/>
          <w:spacing w:val="-3"/>
          <w:sz w:val="24"/>
          <w:szCs w:val="24"/>
          <w:lang w:val="es-ES_tradnl" w:eastAsia="es-ES"/>
        </w:rPr>
      </w:pPr>
    </w:p>
    <w:p w14:paraId="778F36CE" w14:textId="76C38CD9" w:rsidR="00AF4923" w:rsidRPr="005E41CF" w:rsidRDefault="00F269A2" w:rsidP="00AF4923">
      <w:pPr>
        <w:tabs>
          <w:tab w:val="left" w:pos="2835"/>
        </w:tabs>
        <w:spacing w:after="0" w:line="240" w:lineRule="auto"/>
        <w:jc w:val="both"/>
        <w:rPr>
          <w:rFonts w:ascii="Arial" w:eastAsia="Times New Roman" w:hAnsi="Arial" w:cs="Times New Roman"/>
          <w:spacing w:val="-3"/>
          <w:sz w:val="24"/>
          <w:szCs w:val="24"/>
          <w:lang w:val="es-ES_tradnl" w:eastAsia="es-ES"/>
        </w:rPr>
      </w:pPr>
      <w:r w:rsidRPr="0064360D">
        <w:rPr>
          <w:rFonts w:ascii="Arial" w:eastAsia="Times New Roman" w:hAnsi="Arial" w:cs="Times New Roman"/>
          <w:spacing w:val="-3"/>
          <w:sz w:val="24"/>
          <w:szCs w:val="24"/>
          <w:lang w:val="es-ES_tradnl" w:eastAsia="es-ES"/>
        </w:rPr>
        <w:t xml:space="preserve">El artículo </w:t>
      </w:r>
      <w:r w:rsidR="0064360D" w:rsidRPr="0064360D">
        <w:rPr>
          <w:rFonts w:ascii="Arial" w:eastAsia="Times New Roman" w:hAnsi="Arial" w:cs="Times New Roman"/>
          <w:spacing w:val="-3"/>
          <w:sz w:val="24"/>
          <w:szCs w:val="24"/>
          <w:lang w:val="es-ES_tradnl" w:eastAsia="es-ES"/>
        </w:rPr>
        <w:t>20</w:t>
      </w:r>
      <w:r w:rsidRPr="00F269A2">
        <w:rPr>
          <w:rFonts w:ascii="Arial" w:eastAsia="Times New Roman" w:hAnsi="Arial" w:cs="Times New Roman"/>
          <w:color w:val="00B050"/>
          <w:spacing w:val="-3"/>
          <w:sz w:val="24"/>
          <w:szCs w:val="24"/>
          <w:lang w:val="es-ES_tradnl" w:eastAsia="es-ES"/>
        </w:rPr>
        <w:t xml:space="preserve"> </w:t>
      </w:r>
      <w:r w:rsidRPr="005E41CF">
        <w:rPr>
          <w:rFonts w:ascii="Arial" w:eastAsia="Times New Roman" w:hAnsi="Arial" w:cs="Times New Roman"/>
          <w:spacing w:val="-3"/>
          <w:sz w:val="24"/>
          <w:szCs w:val="24"/>
          <w:lang w:val="es-ES_tradnl" w:eastAsia="es-ES"/>
        </w:rPr>
        <w:t xml:space="preserve">del proyecto de ley tiene el carácter de ley </w:t>
      </w:r>
      <w:r w:rsidR="00AF4923" w:rsidRPr="005E41CF">
        <w:rPr>
          <w:rFonts w:ascii="Arial" w:eastAsia="Times New Roman" w:hAnsi="Arial" w:cs="Times New Roman"/>
          <w:spacing w:val="-3"/>
          <w:sz w:val="24"/>
          <w:szCs w:val="24"/>
          <w:lang w:val="es-ES_tradnl" w:eastAsia="es-ES"/>
        </w:rPr>
        <w:t>de quórum calificado por establecer la reserva de información en mérito de lo dispuesto en el artículo 8°, inciso segundo, en relación al artículo 66 inciso segundo, ambos de la Constitución Política de la República.</w:t>
      </w:r>
    </w:p>
    <w:p w14:paraId="3A110C59" w14:textId="77777777" w:rsidR="00F3061C" w:rsidRPr="00F3061C" w:rsidRDefault="00F3061C" w:rsidP="00F3061C">
      <w:pPr>
        <w:spacing w:after="0" w:line="240" w:lineRule="auto"/>
        <w:ind w:left="709" w:hanging="709"/>
        <w:jc w:val="both"/>
        <w:rPr>
          <w:rFonts w:ascii="Arial" w:eastAsia="Times New Roman" w:hAnsi="Arial" w:cs="Times New Roman"/>
          <w:color w:val="000000"/>
          <w:spacing w:val="-3"/>
          <w:sz w:val="24"/>
          <w:szCs w:val="24"/>
          <w:lang w:val="es-ES_tradnl" w:eastAsia="es-ES"/>
        </w:rPr>
      </w:pPr>
    </w:p>
    <w:p w14:paraId="3B138308" w14:textId="7AC0D403" w:rsidR="00F3061C" w:rsidRPr="005E41CF" w:rsidRDefault="00F3061C" w:rsidP="00F3061C">
      <w:pPr>
        <w:spacing w:after="0" w:line="240" w:lineRule="auto"/>
        <w:ind w:left="709" w:hanging="709"/>
        <w:jc w:val="both"/>
        <w:rPr>
          <w:rFonts w:ascii="Arial" w:eastAsia="Times New Roman" w:hAnsi="Arial" w:cs="Times New Roman"/>
          <w:spacing w:val="-3"/>
          <w:sz w:val="24"/>
          <w:szCs w:val="24"/>
          <w:lang w:val="es-ES_tradnl" w:eastAsia="es-ES"/>
        </w:rPr>
      </w:pPr>
      <w:r w:rsidRPr="00F3061C">
        <w:rPr>
          <w:rFonts w:ascii="Arial" w:eastAsia="Times New Roman" w:hAnsi="Arial" w:cs="Times New Roman"/>
          <w:b/>
          <w:color w:val="000000"/>
          <w:spacing w:val="-3"/>
          <w:sz w:val="24"/>
          <w:szCs w:val="24"/>
          <w:lang w:val="es-ES_tradnl" w:eastAsia="es-ES"/>
        </w:rPr>
        <w:t>V.</w:t>
      </w:r>
      <w:r w:rsidR="00AF4923">
        <w:rPr>
          <w:rFonts w:ascii="Arial" w:eastAsia="Times New Roman" w:hAnsi="Arial" w:cs="Times New Roman"/>
          <w:b/>
          <w:color w:val="000000"/>
          <w:spacing w:val="-3"/>
          <w:sz w:val="24"/>
          <w:szCs w:val="24"/>
          <w:lang w:val="es-ES_tradnl" w:eastAsia="es-ES"/>
        </w:rPr>
        <w:t xml:space="preserve"> </w:t>
      </w:r>
      <w:r w:rsidRPr="00F3061C">
        <w:rPr>
          <w:rFonts w:ascii="Arial" w:eastAsia="Times New Roman" w:hAnsi="Arial" w:cs="Times New Roman"/>
          <w:b/>
          <w:color w:val="000000"/>
          <w:spacing w:val="-3"/>
          <w:sz w:val="24"/>
          <w:szCs w:val="24"/>
          <w:lang w:val="es-ES_tradnl" w:eastAsia="es-ES"/>
        </w:rPr>
        <w:t>URGENCIA:</w:t>
      </w:r>
      <w:r w:rsidRPr="00F3061C">
        <w:rPr>
          <w:rFonts w:ascii="Arial" w:eastAsia="Times New Roman" w:hAnsi="Arial" w:cs="Times New Roman"/>
          <w:color w:val="000000"/>
          <w:spacing w:val="-3"/>
          <w:sz w:val="24"/>
          <w:szCs w:val="24"/>
          <w:lang w:val="es-ES_tradnl" w:eastAsia="es-ES"/>
        </w:rPr>
        <w:t xml:space="preserve"> </w:t>
      </w:r>
      <w:r w:rsidRPr="005E41CF">
        <w:rPr>
          <w:rFonts w:ascii="Arial" w:eastAsia="Times New Roman" w:hAnsi="Arial" w:cs="Times New Roman"/>
          <w:spacing w:val="-3"/>
          <w:sz w:val="24"/>
          <w:szCs w:val="24"/>
          <w:lang w:val="es-ES_tradnl" w:eastAsia="es-ES"/>
        </w:rPr>
        <w:t>“</w:t>
      </w:r>
      <w:r w:rsidR="005E41CF">
        <w:rPr>
          <w:rFonts w:ascii="Arial" w:eastAsia="Times New Roman" w:hAnsi="Arial" w:cs="Times New Roman"/>
          <w:spacing w:val="-3"/>
          <w:sz w:val="24"/>
          <w:szCs w:val="24"/>
          <w:lang w:val="es-ES_tradnl" w:eastAsia="es-ES"/>
        </w:rPr>
        <w:t>s</w:t>
      </w:r>
      <w:r w:rsidR="00AF4923" w:rsidRPr="005E41CF">
        <w:rPr>
          <w:rFonts w:ascii="Arial" w:eastAsia="Times New Roman" w:hAnsi="Arial" w:cs="Times New Roman"/>
          <w:spacing w:val="-3"/>
          <w:sz w:val="24"/>
          <w:szCs w:val="24"/>
          <w:lang w:val="es-ES_tradnl" w:eastAsia="es-ES"/>
        </w:rPr>
        <w:t>uma</w:t>
      </w:r>
      <w:r w:rsidRPr="005E41CF">
        <w:rPr>
          <w:rFonts w:ascii="Arial" w:eastAsia="Times New Roman" w:hAnsi="Arial" w:cs="Times New Roman"/>
          <w:spacing w:val="-3"/>
          <w:sz w:val="24"/>
          <w:szCs w:val="24"/>
          <w:lang w:val="es-ES_tradnl" w:eastAsia="es-ES"/>
        </w:rPr>
        <w:t>”.</w:t>
      </w:r>
    </w:p>
    <w:p w14:paraId="7696956E" w14:textId="77777777" w:rsidR="00F3061C" w:rsidRPr="00F3061C" w:rsidRDefault="00F3061C" w:rsidP="00F3061C">
      <w:pPr>
        <w:tabs>
          <w:tab w:val="left" w:pos="1418"/>
        </w:tabs>
        <w:spacing w:after="0" w:line="240" w:lineRule="auto"/>
        <w:ind w:left="709" w:hanging="709"/>
        <w:jc w:val="both"/>
        <w:rPr>
          <w:rFonts w:ascii="Arial" w:eastAsia="Times New Roman" w:hAnsi="Arial" w:cs="Times New Roman"/>
          <w:color w:val="000000"/>
          <w:spacing w:val="-3"/>
          <w:sz w:val="24"/>
          <w:szCs w:val="24"/>
          <w:lang w:val="es-ES_tradnl" w:eastAsia="es-ES"/>
        </w:rPr>
      </w:pPr>
    </w:p>
    <w:p w14:paraId="2F00D512" w14:textId="77777777" w:rsidR="00AF4923" w:rsidRPr="00174799" w:rsidRDefault="00F3061C" w:rsidP="00AF4923">
      <w:pPr>
        <w:spacing w:after="0" w:line="240" w:lineRule="auto"/>
        <w:jc w:val="both"/>
        <w:rPr>
          <w:rFonts w:ascii="Arial" w:eastAsia="Times New Roman" w:hAnsi="Arial" w:cs="Times New Roman"/>
          <w:color w:val="000000"/>
          <w:spacing w:val="-3"/>
          <w:sz w:val="24"/>
          <w:szCs w:val="24"/>
          <w:lang w:val="es-ES_tradnl" w:eastAsia="es-ES"/>
        </w:rPr>
      </w:pPr>
      <w:r w:rsidRPr="00F3061C">
        <w:rPr>
          <w:rFonts w:ascii="Arial" w:eastAsia="Times New Roman" w:hAnsi="Arial" w:cs="Times New Roman"/>
          <w:b/>
          <w:color w:val="000000"/>
          <w:spacing w:val="-3"/>
          <w:sz w:val="24"/>
          <w:szCs w:val="24"/>
          <w:lang w:val="es-ES_tradnl" w:eastAsia="es-ES"/>
        </w:rPr>
        <w:t>VI.</w:t>
      </w:r>
      <w:r w:rsidR="00AF4923">
        <w:rPr>
          <w:rFonts w:ascii="Arial" w:eastAsia="Times New Roman" w:hAnsi="Arial" w:cs="Times New Roman"/>
          <w:b/>
          <w:color w:val="000000"/>
          <w:spacing w:val="-3"/>
          <w:sz w:val="24"/>
          <w:szCs w:val="24"/>
          <w:lang w:val="es-ES_tradnl" w:eastAsia="es-ES"/>
        </w:rPr>
        <w:t xml:space="preserve"> </w:t>
      </w:r>
      <w:r w:rsidRPr="00F3061C">
        <w:rPr>
          <w:rFonts w:ascii="Arial" w:eastAsia="Times New Roman" w:hAnsi="Arial" w:cs="Times New Roman"/>
          <w:b/>
          <w:color w:val="000000"/>
          <w:spacing w:val="-3"/>
          <w:sz w:val="24"/>
          <w:szCs w:val="24"/>
          <w:lang w:val="es-ES_tradnl" w:eastAsia="es-ES"/>
        </w:rPr>
        <w:t>ORIGEN E INICIATIVA:</w:t>
      </w:r>
      <w:r w:rsidRPr="00F3061C">
        <w:rPr>
          <w:rFonts w:ascii="Arial" w:eastAsia="Times New Roman" w:hAnsi="Arial" w:cs="Times New Roman"/>
          <w:color w:val="000000"/>
          <w:spacing w:val="-3"/>
          <w:sz w:val="24"/>
          <w:szCs w:val="24"/>
          <w:lang w:val="es-ES_tradnl" w:eastAsia="es-ES"/>
        </w:rPr>
        <w:t xml:space="preserve"> </w:t>
      </w:r>
      <w:r w:rsidR="00AF4923" w:rsidRPr="00174799">
        <w:rPr>
          <w:rFonts w:ascii="Arial" w:eastAsia="Times New Roman" w:hAnsi="Arial" w:cs="Times New Roman"/>
          <w:color w:val="000000"/>
          <w:spacing w:val="-3"/>
          <w:sz w:val="24"/>
          <w:szCs w:val="24"/>
          <w:lang w:val="es-ES_tradnl" w:eastAsia="es-ES"/>
        </w:rPr>
        <w:t>Cámara de Diputados. Mensaje de Su Excelencia el señor Presidente de la República, señor Gabriel Boric Font.</w:t>
      </w:r>
    </w:p>
    <w:p w14:paraId="48F71FCC" w14:textId="77777777" w:rsidR="00F3061C" w:rsidRPr="00F3061C" w:rsidRDefault="00F3061C" w:rsidP="00F3061C">
      <w:pPr>
        <w:spacing w:after="0" w:line="240" w:lineRule="auto"/>
        <w:ind w:left="709" w:hanging="709"/>
        <w:jc w:val="both"/>
        <w:rPr>
          <w:rFonts w:ascii="Arial" w:eastAsia="Times New Roman" w:hAnsi="Arial" w:cs="Times New Roman"/>
          <w:color w:val="000000"/>
          <w:spacing w:val="-3"/>
          <w:sz w:val="24"/>
          <w:szCs w:val="24"/>
          <w:lang w:val="es-ES_tradnl" w:eastAsia="es-ES"/>
        </w:rPr>
      </w:pPr>
    </w:p>
    <w:p w14:paraId="4B8BAF79" w14:textId="384A9149" w:rsidR="00F3061C" w:rsidRPr="00AF4923" w:rsidRDefault="00F3061C" w:rsidP="00F3061C">
      <w:pPr>
        <w:spacing w:after="0" w:line="240" w:lineRule="auto"/>
        <w:ind w:left="709" w:hanging="709"/>
        <w:jc w:val="both"/>
        <w:rPr>
          <w:rFonts w:ascii="Arial" w:eastAsia="Times New Roman" w:hAnsi="Arial" w:cs="Times New Roman"/>
          <w:color w:val="000000"/>
          <w:spacing w:val="-3"/>
          <w:sz w:val="24"/>
          <w:szCs w:val="24"/>
          <w:u w:val="single"/>
          <w:lang w:val="es-ES_tradnl" w:eastAsia="es-ES"/>
        </w:rPr>
      </w:pPr>
      <w:r w:rsidRPr="00F3061C">
        <w:rPr>
          <w:rFonts w:ascii="Arial" w:eastAsia="Times New Roman" w:hAnsi="Arial" w:cs="Times New Roman"/>
          <w:b/>
          <w:color w:val="000000"/>
          <w:spacing w:val="-3"/>
          <w:sz w:val="24"/>
          <w:szCs w:val="24"/>
          <w:lang w:val="es-ES_tradnl" w:eastAsia="es-ES"/>
        </w:rPr>
        <w:t>VII</w:t>
      </w:r>
      <w:r w:rsidR="00AF4923">
        <w:rPr>
          <w:rFonts w:ascii="Arial" w:eastAsia="Times New Roman" w:hAnsi="Arial" w:cs="Times New Roman"/>
          <w:b/>
          <w:color w:val="000000"/>
          <w:spacing w:val="-3"/>
          <w:sz w:val="24"/>
          <w:szCs w:val="24"/>
          <w:lang w:val="es-ES_tradnl" w:eastAsia="es-ES"/>
        </w:rPr>
        <w:t xml:space="preserve"> </w:t>
      </w:r>
      <w:r w:rsidRPr="00F3061C">
        <w:rPr>
          <w:rFonts w:ascii="Arial" w:eastAsia="Times New Roman" w:hAnsi="Arial" w:cs="Times New Roman"/>
          <w:b/>
          <w:color w:val="000000"/>
          <w:spacing w:val="-3"/>
          <w:sz w:val="24"/>
          <w:szCs w:val="24"/>
          <w:lang w:val="es-ES_tradnl" w:eastAsia="es-ES"/>
        </w:rPr>
        <w:t>TRÁMITE CONSTITUCIONAL:</w:t>
      </w:r>
      <w:r w:rsidR="00AF4923">
        <w:rPr>
          <w:rFonts w:ascii="Arial" w:eastAsia="Times New Roman" w:hAnsi="Arial" w:cs="Times New Roman"/>
          <w:b/>
          <w:color w:val="000000"/>
          <w:spacing w:val="-3"/>
          <w:sz w:val="24"/>
          <w:szCs w:val="24"/>
          <w:lang w:val="es-ES_tradnl" w:eastAsia="es-ES"/>
        </w:rPr>
        <w:t xml:space="preserve"> </w:t>
      </w:r>
      <w:r w:rsidR="00AF4923">
        <w:rPr>
          <w:rFonts w:ascii="Arial" w:eastAsia="Times New Roman" w:hAnsi="Arial" w:cs="Times New Roman"/>
          <w:color w:val="000000"/>
          <w:spacing w:val="-3"/>
          <w:sz w:val="24"/>
          <w:szCs w:val="24"/>
          <w:lang w:val="es-ES_tradnl" w:eastAsia="es-ES"/>
        </w:rPr>
        <w:t>Segundo.</w:t>
      </w:r>
    </w:p>
    <w:p w14:paraId="48D7910B" w14:textId="77777777" w:rsidR="00F3061C" w:rsidRPr="00F3061C" w:rsidRDefault="00F3061C" w:rsidP="00F3061C">
      <w:pPr>
        <w:tabs>
          <w:tab w:val="left" w:pos="708"/>
          <w:tab w:val="left" w:pos="2268"/>
        </w:tabs>
        <w:spacing w:after="0" w:line="240" w:lineRule="auto"/>
        <w:ind w:left="709" w:hanging="709"/>
        <w:jc w:val="both"/>
        <w:rPr>
          <w:rFonts w:ascii="Arial" w:eastAsia="Times New Roman" w:hAnsi="Arial" w:cs="Times New Roman"/>
          <w:color w:val="000000"/>
          <w:sz w:val="24"/>
          <w:szCs w:val="20"/>
          <w:lang w:val="es-ES" w:eastAsia="es-ES"/>
        </w:rPr>
      </w:pPr>
    </w:p>
    <w:p w14:paraId="10E435E8" w14:textId="15AF2D4C" w:rsidR="00F3061C" w:rsidRPr="00F3061C" w:rsidRDefault="00F3061C" w:rsidP="00F3061C">
      <w:pPr>
        <w:spacing w:after="0" w:line="240" w:lineRule="auto"/>
        <w:ind w:left="709" w:hanging="709"/>
        <w:jc w:val="both"/>
        <w:rPr>
          <w:rFonts w:ascii="Arial" w:eastAsia="Times New Roman" w:hAnsi="Arial" w:cs="Times New Roman"/>
          <w:color w:val="000000"/>
          <w:spacing w:val="-3"/>
          <w:sz w:val="24"/>
          <w:szCs w:val="24"/>
          <w:lang w:val="es-ES_tradnl" w:eastAsia="es-ES"/>
        </w:rPr>
      </w:pPr>
      <w:r w:rsidRPr="00F3061C">
        <w:rPr>
          <w:rFonts w:ascii="Arial" w:eastAsia="Times New Roman" w:hAnsi="Arial" w:cs="Times New Roman"/>
          <w:b/>
          <w:color w:val="000000"/>
          <w:spacing w:val="-3"/>
          <w:sz w:val="24"/>
          <w:szCs w:val="24"/>
          <w:lang w:val="es-ES_tradnl" w:eastAsia="es-ES"/>
        </w:rPr>
        <w:t>VIII.</w:t>
      </w:r>
      <w:r w:rsidR="00AF4923">
        <w:rPr>
          <w:rFonts w:ascii="Arial" w:eastAsia="Times New Roman" w:hAnsi="Arial" w:cs="Times New Roman"/>
          <w:b/>
          <w:color w:val="000000"/>
          <w:spacing w:val="-3"/>
          <w:sz w:val="24"/>
          <w:szCs w:val="24"/>
          <w:lang w:val="es-ES_tradnl" w:eastAsia="es-ES"/>
        </w:rPr>
        <w:t xml:space="preserve"> </w:t>
      </w:r>
      <w:r w:rsidRPr="00F3061C">
        <w:rPr>
          <w:rFonts w:ascii="Arial" w:eastAsia="Times New Roman" w:hAnsi="Arial" w:cs="Times New Roman"/>
          <w:b/>
          <w:color w:val="000000"/>
          <w:spacing w:val="-3"/>
          <w:sz w:val="24"/>
          <w:szCs w:val="24"/>
          <w:lang w:val="es-ES_tradnl" w:eastAsia="es-ES"/>
        </w:rPr>
        <w:t>INICIO TRAMITACIÓN EN EL SENADO:</w:t>
      </w:r>
      <w:r w:rsidR="00AF4923">
        <w:rPr>
          <w:rFonts w:ascii="Arial" w:eastAsia="Times New Roman" w:hAnsi="Arial" w:cs="Times New Roman"/>
          <w:b/>
          <w:color w:val="000000"/>
          <w:spacing w:val="-3"/>
          <w:sz w:val="24"/>
          <w:szCs w:val="24"/>
          <w:lang w:val="es-ES_tradnl" w:eastAsia="es-ES"/>
        </w:rPr>
        <w:t xml:space="preserve"> </w:t>
      </w:r>
      <w:r w:rsidR="00AF4923">
        <w:rPr>
          <w:rFonts w:ascii="Arial" w:eastAsia="Times New Roman" w:hAnsi="Arial" w:cs="Times New Roman"/>
          <w:color w:val="000000"/>
          <w:spacing w:val="-3"/>
          <w:sz w:val="24"/>
          <w:szCs w:val="24"/>
          <w:lang w:val="es-ES_tradnl" w:eastAsia="es-ES"/>
        </w:rPr>
        <w:t>23</w:t>
      </w:r>
      <w:r w:rsidR="00AF4923" w:rsidRPr="00174799">
        <w:rPr>
          <w:rFonts w:ascii="Arial" w:eastAsia="Times New Roman" w:hAnsi="Arial" w:cs="Times New Roman"/>
          <w:color w:val="000000"/>
          <w:spacing w:val="-3"/>
          <w:sz w:val="24"/>
          <w:szCs w:val="24"/>
          <w:lang w:val="es-ES_tradnl" w:eastAsia="es-ES"/>
        </w:rPr>
        <w:t xml:space="preserve"> de </w:t>
      </w:r>
      <w:r w:rsidR="00AF4923">
        <w:rPr>
          <w:rFonts w:ascii="Arial" w:eastAsia="Times New Roman" w:hAnsi="Arial" w:cs="Times New Roman"/>
          <w:color w:val="000000"/>
          <w:spacing w:val="-3"/>
          <w:sz w:val="24"/>
          <w:szCs w:val="24"/>
          <w:lang w:val="es-ES_tradnl" w:eastAsia="es-ES"/>
        </w:rPr>
        <w:t>enero</w:t>
      </w:r>
      <w:r w:rsidR="00AF4923" w:rsidRPr="00174799">
        <w:rPr>
          <w:rFonts w:ascii="Arial" w:eastAsia="Times New Roman" w:hAnsi="Arial" w:cs="Times New Roman"/>
          <w:color w:val="000000"/>
          <w:spacing w:val="-3"/>
          <w:sz w:val="24"/>
          <w:szCs w:val="24"/>
          <w:lang w:val="es-ES_tradnl" w:eastAsia="es-ES"/>
        </w:rPr>
        <w:t xml:space="preserve"> de 202</w:t>
      </w:r>
      <w:r w:rsidR="00AF4923">
        <w:rPr>
          <w:rFonts w:ascii="Arial" w:eastAsia="Times New Roman" w:hAnsi="Arial" w:cs="Times New Roman"/>
          <w:color w:val="000000"/>
          <w:spacing w:val="-3"/>
          <w:sz w:val="24"/>
          <w:szCs w:val="24"/>
          <w:lang w:val="es-ES_tradnl" w:eastAsia="es-ES"/>
        </w:rPr>
        <w:t>4</w:t>
      </w:r>
      <w:r w:rsidRPr="00F3061C">
        <w:rPr>
          <w:rFonts w:ascii="Arial" w:eastAsia="Times New Roman" w:hAnsi="Arial" w:cs="Times New Roman"/>
          <w:color w:val="000000"/>
          <w:spacing w:val="-3"/>
          <w:sz w:val="24"/>
          <w:szCs w:val="24"/>
          <w:lang w:val="es-ES_tradnl" w:eastAsia="es-ES"/>
        </w:rPr>
        <w:t>.</w:t>
      </w:r>
    </w:p>
    <w:p w14:paraId="1DF4AFC5" w14:textId="77777777" w:rsidR="00F3061C" w:rsidRPr="00F3061C" w:rsidRDefault="00F3061C" w:rsidP="00F3061C">
      <w:pPr>
        <w:spacing w:after="0" w:line="240" w:lineRule="auto"/>
        <w:ind w:left="709" w:hanging="709"/>
        <w:jc w:val="both"/>
        <w:rPr>
          <w:rFonts w:ascii="Arial" w:eastAsia="Times New Roman" w:hAnsi="Arial" w:cs="Times New Roman"/>
          <w:color w:val="000000"/>
          <w:spacing w:val="-3"/>
          <w:sz w:val="24"/>
          <w:szCs w:val="24"/>
          <w:lang w:val="es-ES_tradnl" w:eastAsia="es-ES"/>
        </w:rPr>
      </w:pPr>
    </w:p>
    <w:p w14:paraId="4F07CBAB" w14:textId="64C4F887" w:rsidR="00F3061C" w:rsidRPr="00F3061C" w:rsidRDefault="00F3061C" w:rsidP="00F3061C">
      <w:pPr>
        <w:spacing w:after="0" w:line="240" w:lineRule="auto"/>
        <w:ind w:left="709" w:hanging="709"/>
        <w:jc w:val="both"/>
        <w:rPr>
          <w:rFonts w:ascii="Arial" w:eastAsia="Times New Roman" w:hAnsi="Arial" w:cs="Times New Roman"/>
          <w:color w:val="000000"/>
          <w:spacing w:val="-3"/>
          <w:sz w:val="24"/>
          <w:szCs w:val="24"/>
          <w:lang w:val="es-ES_tradnl" w:eastAsia="es-ES"/>
        </w:rPr>
      </w:pPr>
      <w:r w:rsidRPr="00F3061C">
        <w:rPr>
          <w:rFonts w:ascii="Arial" w:eastAsia="Times New Roman" w:hAnsi="Arial" w:cs="Times New Roman"/>
          <w:b/>
          <w:color w:val="000000"/>
          <w:spacing w:val="-3"/>
          <w:sz w:val="24"/>
          <w:szCs w:val="24"/>
          <w:lang w:val="es-ES_tradnl" w:eastAsia="es-ES"/>
        </w:rPr>
        <w:t>IX.</w:t>
      </w:r>
      <w:r w:rsidR="00AF4923">
        <w:rPr>
          <w:rFonts w:ascii="Arial" w:eastAsia="Times New Roman" w:hAnsi="Arial" w:cs="Times New Roman"/>
          <w:b/>
          <w:color w:val="000000"/>
          <w:spacing w:val="-3"/>
          <w:sz w:val="24"/>
          <w:szCs w:val="24"/>
          <w:lang w:val="es-ES_tradnl" w:eastAsia="es-ES"/>
        </w:rPr>
        <w:t xml:space="preserve"> </w:t>
      </w:r>
      <w:r w:rsidRPr="00F3061C">
        <w:rPr>
          <w:rFonts w:ascii="Arial" w:eastAsia="Times New Roman" w:hAnsi="Arial" w:cs="Times New Roman"/>
          <w:b/>
          <w:color w:val="000000"/>
          <w:spacing w:val="-3"/>
          <w:sz w:val="24"/>
          <w:szCs w:val="24"/>
          <w:lang w:val="es-ES_tradnl" w:eastAsia="es-ES"/>
        </w:rPr>
        <w:t>TRÁMITE REGLAMENTARIO:</w:t>
      </w:r>
      <w:r w:rsidRPr="00F3061C">
        <w:rPr>
          <w:rFonts w:ascii="Arial" w:eastAsia="Times New Roman" w:hAnsi="Arial" w:cs="Times New Roman"/>
          <w:color w:val="000000"/>
          <w:spacing w:val="-3"/>
          <w:sz w:val="24"/>
          <w:szCs w:val="24"/>
          <w:lang w:val="es-ES_tradnl" w:eastAsia="es-ES"/>
        </w:rPr>
        <w:t xml:space="preserve"> </w:t>
      </w:r>
      <w:r w:rsidR="00AF4923">
        <w:rPr>
          <w:rFonts w:ascii="Arial" w:eastAsia="Times New Roman" w:hAnsi="Arial" w:cs="Times New Roman"/>
          <w:color w:val="000000"/>
          <w:spacing w:val="-3"/>
          <w:sz w:val="24"/>
          <w:szCs w:val="24"/>
          <w:lang w:val="es-ES_tradnl" w:eastAsia="es-ES"/>
        </w:rPr>
        <w:t>S</w:t>
      </w:r>
      <w:r w:rsidRPr="00F3061C">
        <w:rPr>
          <w:rFonts w:ascii="Arial" w:eastAsia="Times New Roman" w:hAnsi="Arial" w:cs="Times New Roman"/>
          <w:color w:val="000000"/>
          <w:spacing w:val="-3"/>
          <w:sz w:val="24"/>
          <w:szCs w:val="24"/>
          <w:lang w:val="es-ES_tradnl" w:eastAsia="es-ES"/>
        </w:rPr>
        <w:t>egundo informe.</w:t>
      </w:r>
    </w:p>
    <w:p w14:paraId="791D3450" w14:textId="77777777" w:rsidR="00F3061C" w:rsidRPr="00F3061C" w:rsidRDefault="00F3061C" w:rsidP="00F3061C">
      <w:pPr>
        <w:spacing w:after="0" w:line="240" w:lineRule="auto"/>
        <w:ind w:left="709" w:hanging="709"/>
        <w:jc w:val="both"/>
        <w:rPr>
          <w:rFonts w:ascii="Arial" w:eastAsia="Times New Roman" w:hAnsi="Arial" w:cs="Times New Roman"/>
          <w:b/>
          <w:color w:val="000000"/>
          <w:spacing w:val="-3"/>
          <w:sz w:val="24"/>
          <w:szCs w:val="24"/>
          <w:lang w:val="es-ES_tradnl" w:eastAsia="es-ES"/>
        </w:rPr>
      </w:pPr>
    </w:p>
    <w:p w14:paraId="6F272729" w14:textId="77777777" w:rsidR="00AF4923" w:rsidRDefault="00F3061C" w:rsidP="00F3061C">
      <w:pPr>
        <w:tabs>
          <w:tab w:val="left" w:pos="0"/>
          <w:tab w:val="left" w:pos="2835"/>
        </w:tabs>
        <w:spacing w:after="0" w:line="240" w:lineRule="auto"/>
        <w:jc w:val="both"/>
        <w:rPr>
          <w:rFonts w:ascii="Arial" w:eastAsia="Times New Roman" w:hAnsi="Arial" w:cs="Times New Roman"/>
          <w:b/>
          <w:color w:val="000000"/>
          <w:spacing w:val="-3"/>
          <w:sz w:val="24"/>
          <w:szCs w:val="24"/>
          <w:lang w:val="es-ES_tradnl" w:eastAsia="es-ES"/>
        </w:rPr>
      </w:pPr>
      <w:r w:rsidRPr="00F3061C">
        <w:rPr>
          <w:rFonts w:ascii="Arial" w:eastAsia="Times New Roman" w:hAnsi="Arial" w:cs="Times New Roman"/>
          <w:b/>
          <w:color w:val="000000"/>
          <w:spacing w:val="-3"/>
          <w:sz w:val="24"/>
          <w:szCs w:val="24"/>
          <w:lang w:val="es-ES_tradnl" w:eastAsia="es-ES"/>
        </w:rPr>
        <w:t>X. LEYES QUE SE MODIFICAN O QUE SE RELACIONAN CON LA MATERIA:</w:t>
      </w:r>
    </w:p>
    <w:p w14:paraId="0F98CD23" w14:textId="77777777" w:rsidR="00AF4923" w:rsidRDefault="00AF4923" w:rsidP="00AF4923">
      <w:pPr>
        <w:tabs>
          <w:tab w:val="left" w:pos="2835"/>
        </w:tabs>
        <w:spacing w:after="0" w:line="240" w:lineRule="auto"/>
        <w:jc w:val="both"/>
        <w:rPr>
          <w:rFonts w:ascii="Arial" w:eastAsia="Times New Roman" w:hAnsi="Arial" w:cs="Arial"/>
          <w:sz w:val="24"/>
          <w:szCs w:val="24"/>
        </w:rPr>
      </w:pPr>
      <w:r w:rsidRPr="00174799">
        <w:rPr>
          <w:rFonts w:ascii="Arial" w:eastAsia="Times New Roman" w:hAnsi="Arial" w:cs="Arial"/>
          <w:sz w:val="24"/>
          <w:szCs w:val="24"/>
        </w:rPr>
        <w:t xml:space="preserve">1.- Ley N° </w:t>
      </w:r>
      <w:r>
        <w:rPr>
          <w:rFonts w:ascii="Arial" w:eastAsia="Times New Roman" w:hAnsi="Arial" w:cs="Arial"/>
          <w:sz w:val="24"/>
          <w:szCs w:val="24"/>
        </w:rPr>
        <w:t>18.575</w:t>
      </w:r>
      <w:r w:rsidRPr="00174799">
        <w:rPr>
          <w:rFonts w:ascii="Arial" w:eastAsia="Times New Roman" w:hAnsi="Arial" w:cs="Arial"/>
          <w:sz w:val="24"/>
          <w:szCs w:val="24"/>
        </w:rPr>
        <w:t xml:space="preserve">, </w:t>
      </w:r>
      <w:r w:rsidRPr="00115C48">
        <w:rPr>
          <w:rFonts w:ascii="Arial" w:eastAsia="Times New Roman" w:hAnsi="Arial" w:cs="Arial"/>
          <w:sz w:val="24"/>
          <w:szCs w:val="24"/>
        </w:rPr>
        <w:t>L</w:t>
      </w:r>
      <w:r>
        <w:rPr>
          <w:rFonts w:ascii="Arial" w:eastAsia="Times New Roman" w:hAnsi="Arial" w:cs="Arial"/>
          <w:sz w:val="24"/>
          <w:szCs w:val="24"/>
        </w:rPr>
        <w:t>ey Orgánica Constitucional de Bases Generales de la Administración del Estado.</w:t>
      </w:r>
    </w:p>
    <w:p w14:paraId="74026D23" w14:textId="77777777" w:rsidR="00AF4923" w:rsidRPr="00174799" w:rsidRDefault="00AF4923" w:rsidP="00AF4923">
      <w:pPr>
        <w:tabs>
          <w:tab w:val="left" w:pos="2835"/>
        </w:tabs>
        <w:spacing w:after="0" w:line="240" w:lineRule="auto"/>
        <w:jc w:val="both"/>
        <w:rPr>
          <w:rFonts w:ascii="Arial" w:eastAsia="Times New Roman" w:hAnsi="Arial" w:cs="Arial"/>
          <w:sz w:val="24"/>
          <w:szCs w:val="24"/>
          <w:lang w:val="es-ES_tradnl" w:eastAsia="es-ES"/>
        </w:rPr>
      </w:pPr>
    </w:p>
    <w:p w14:paraId="1C21C51D" w14:textId="77777777" w:rsidR="00AF4923" w:rsidRPr="00174799" w:rsidRDefault="00AF4923" w:rsidP="00AF4923">
      <w:pPr>
        <w:tabs>
          <w:tab w:val="left" w:pos="2835"/>
        </w:tabs>
        <w:spacing w:after="0" w:line="240" w:lineRule="auto"/>
        <w:jc w:val="both"/>
        <w:rPr>
          <w:rFonts w:ascii="Arial" w:eastAsia="Times New Roman" w:hAnsi="Arial" w:cs="Arial"/>
          <w:sz w:val="24"/>
          <w:szCs w:val="24"/>
        </w:rPr>
      </w:pPr>
      <w:r w:rsidRPr="00174799">
        <w:rPr>
          <w:rFonts w:ascii="Arial" w:eastAsia="Times New Roman" w:hAnsi="Arial" w:cs="Arial"/>
          <w:sz w:val="24"/>
          <w:szCs w:val="24"/>
        </w:rPr>
        <w:t>2.- Ley N° 1</w:t>
      </w:r>
      <w:r>
        <w:rPr>
          <w:rFonts w:ascii="Arial" w:eastAsia="Times New Roman" w:hAnsi="Arial" w:cs="Arial"/>
          <w:sz w:val="24"/>
          <w:szCs w:val="24"/>
        </w:rPr>
        <w:t>9</w:t>
      </w:r>
      <w:r w:rsidRPr="00174799">
        <w:rPr>
          <w:rFonts w:ascii="Arial" w:eastAsia="Times New Roman" w:hAnsi="Arial" w:cs="Arial"/>
          <w:sz w:val="24"/>
          <w:szCs w:val="24"/>
        </w:rPr>
        <w:t>.8</w:t>
      </w:r>
      <w:r>
        <w:rPr>
          <w:rFonts w:ascii="Arial" w:eastAsia="Times New Roman" w:hAnsi="Arial" w:cs="Arial"/>
          <w:sz w:val="24"/>
          <w:szCs w:val="24"/>
        </w:rPr>
        <w:t>82</w:t>
      </w:r>
      <w:r w:rsidRPr="00174799">
        <w:rPr>
          <w:rFonts w:ascii="Arial" w:eastAsia="Times New Roman" w:hAnsi="Arial" w:cs="Arial"/>
          <w:sz w:val="24"/>
          <w:szCs w:val="24"/>
        </w:rPr>
        <w:t>,</w:t>
      </w:r>
      <w:r w:rsidRPr="00174799">
        <w:rPr>
          <w:rFonts w:ascii="Arial" w:eastAsia="Times New Roman" w:hAnsi="Arial" w:cs="Times New Roman"/>
          <w:spacing w:val="-3"/>
          <w:sz w:val="24"/>
          <w:szCs w:val="24"/>
          <w:lang w:val="es-ES_tradnl" w:eastAsia="es-ES"/>
        </w:rPr>
        <w:t xml:space="preserve"> que </w:t>
      </w:r>
      <w:r>
        <w:rPr>
          <w:rFonts w:ascii="Arial" w:eastAsia="Times New Roman" w:hAnsi="Arial" w:cs="Arial"/>
          <w:sz w:val="24"/>
          <w:szCs w:val="24"/>
        </w:rPr>
        <w:t>regula nueva política de personal a los funcionarios públicos que indica.</w:t>
      </w:r>
    </w:p>
    <w:p w14:paraId="5693A481" w14:textId="77777777" w:rsidR="00AF4923" w:rsidRPr="00174799" w:rsidRDefault="00AF4923" w:rsidP="00AF4923">
      <w:pPr>
        <w:tabs>
          <w:tab w:val="left" w:pos="2835"/>
        </w:tabs>
        <w:spacing w:after="0" w:line="240" w:lineRule="auto"/>
        <w:jc w:val="both"/>
        <w:rPr>
          <w:rFonts w:ascii="Arial" w:eastAsia="Times New Roman" w:hAnsi="Arial" w:cs="Arial"/>
          <w:sz w:val="24"/>
          <w:szCs w:val="24"/>
        </w:rPr>
      </w:pPr>
    </w:p>
    <w:p w14:paraId="791AC0D3" w14:textId="77777777" w:rsidR="00AF4923" w:rsidRPr="00174799" w:rsidRDefault="00AF4923" w:rsidP="00AF4923">
      <w:pPr>
        <w:tabs>
          <w:tab w:val="left" w:pos="2835"/>
        </w:tabs>
        <w:spacing w:after="0" w:line="240" w:lineRule="auto"/>
        <w:jc w:val="both"/>
        <w:rPr>
          <w:rFonts w:ascii="Arial" w:eastAsia="Arial" w:hAnsi="Arial" w:cs="Arial"/>
          <w:sz w:val="24"/>
          <w:szCs w:val="24"/>
          <w:lang w:val="es-ES"/>
        </w:rPr>
      </w:pPr>
      <w:r w:rsidRPr="00174799">
        <w:rPr>
          <w:rFonts w:ascii="Arial" w:eastAsia="Times New Roman" w:hAnsi="Arial" w:cs="Arial"/>
          <w:sz w:val="24"/>
          <w:szCs w:val="24"/>
        </w:rPr>
        <w:t xml:space="preserve">3.- Ley N° </w:t>
      </w:r>
      <w:r>
        <w:rPr>
          <w:rFonts w:ascii="Arial" w:eastAsia="Times New Roman" w:hAnsi="Arial" w:cs="Arial"/>
          <w:sz w:val="24"/>
          <w:szCs w:val="24"/>
        </w:rPr>
        <w:t>19.880</w:t>
      </w:r>
      <w:r w:rsidRPr="00174799">
        <w:rPr>
          <w:rFonts w:ascii="Arial" w:eastAsia="Times New Roman" w:hAnsi="Arial" w:cs="Arial"/>
          <w:sz w:val="24"/>
          <w:szCs w:val="24"/>
        </w:rPr>
        <w:t xml:space="preserve">, </w:t>
      </w:r>
      <w:r>
        <w:rPr>
          <w:rFonts w:ascii="Arial" w:eastAsia="Times New Roman" w:hAnsi="Arial" w:cs="Arial"/>
          <w:sz w:val="24"/>
          <w:szCs w:val="24"/>
        </w:rPr>
        <w:t xml:space="preserve">establece Bases de los Procedimientos Administrativos que rigen los Actos de los Órganos de la Administración del Estado. </w:t>
      </w:r>
    </w:p>
    <w:p w14:paraId="1264684C" w14:textId="77777777" w:rsidR="00AF4923" w:rsidRPr="00174799" w:rsidRDefault="00AF4923" w:rsidP="00AF4923">
      <w:pPr>
        <w:tabs>
          <w:tab w:val="left" w:pos="2835"/>
        </w:tabs>
        <w:spacing w:after="0" w:line="240" w:lineRule="auto"/>
        <w:jc w:val="both"/>
        <w:rPr>
          <w:rFonts w:ascii="Arial" w:eastAsia="Arial" w:hAnsi="Arial" w:cs="Arial"/>
          <w:sz w:val="24"/>
          <w:szCs w:val="24"/>
          <w:lang w:val="es-ES"/>
        </w:rPr>
      </w:pPr>
    </w:p>
    <w:p w14:paraId="3101F903" w14:textId="77777777" w:rsidR="00AF4923" w:rsidRPr="00174799" w:rsidRDefault="00AF4923" w:rsidP="00AF4923">
      <w:pPr>
        <w:tabs>
          <w:tab w:val="left" w:pos="2835"/>
        </w:tabs>
        <w:spacing w:after="0" w:line="240" w:lineRule="auto"/>
        <w:jc w:val="both"/>
        <w:rPr>
          <w:rFonts w:ascii="Arial" w:eastAsia="Times New Roman" w:hAnsi="Arial" w:cs="Arial"/>
          <w:sz w:val="24"/>
          <w:szCs w:val="24"/>
        </w:rPr>
      </w:pPr>
      <w:r w:rsidRPr="00174799">
        <w:rPr>
          <w:rFonts w:ascii="Arial" w:eastAsia="Times New Roman" w:hAnsi="Arial" w:cs="Arial"/>
          <w:sz w:val="24"/>
          <w:szCs w:val="24"/>
        </w:rPr>
        <w:t xml:space="preserve">4.- </w:t>
      </w:r>
      <w:r>
        <w:rPr>
          <w:rFonts w:ascii="Arial" w:eastAsia="Times New Roman" w:hAnsi="Arial" w:cs="Arial"/>
          <w:sz w:val="24"/>
          <w:szCs w:val="24"/>
        </w:rPr>
        <w:t>Ley N° 20.880, sobre Probidad en la Función Pública y Prevención de los Conflictos de Intereses.</w:t>
      </w:r>
    </w:p>
    <w:p w14:paraId="33BAB3EB" w14:textId="77777777" w:rsidR="00AF4923" w:rsidRPr="00174799" w:rsidRDefault="00AF4923" w:rsidP="00AF4923">
      <w:pPr>
        <w:tabs>
          <w:tab w:val="left" w:pos="2835"/>
        </w:tabs>
        <w:spacing w:after="0" w:line="240" w:lineRule="auto"/>
        <w:jc w:val="both"/>
        <w:rPr>
          <w:rFonts w:ascii="Arial" w:eastAsia="Times New Roman" w:hAnsi="Arial" w:cs="Arial"/>
          <w:sz w:val="24"/>
          <w:szCs w:val="24"/>
        </w:rPr>
      </w:pPr>
    </w:p>
    <w:p w14:paraId="1C951152" w14:textId="77777777" w:rsidR="00AF4923" w:rsidRPr="00174799" w:rsidRDefault="00AF4923" w:rsidP="00AF4923">
      <w:pPr>
        <w:tabs>
          <w:tab w:val="left" w:pos="2835"/>
        </w:tabs>
        <w:spacing w:after="0" w:line="240" w:lineRule="auto"/>
        <w:jc w:val="both"/>
        <w:rPr>
          <w:rFonts w:ascii="Arial" w:eastAsia="Times New Roman" w:hAnsi="Arial" w:cs="Arial"/>
          <w:sz w:val="24"/>
          <w:szCs w:val="24"/>
          <w:lang w:val="es-ES_tradnl" w:eastAsia="es-ES"/>
        </w:rPr>
      </w:pPr>
      <w:r w:rsidRPr="00174799">
        <w:rPr>
          <w:rFonts w:ascii="Arial" w:eastAsia="Times New Roman" w:hAnsi="Arial" w:cs="Arial"/>
          <w:sz w:val="24"/>
          <w:szCs w:val="24"/>
        </w:rPr>
        <w:t xml:space="preserve">5.- </w:t>
      </w:r>
      <w:r>
        <w:rPr>
          <w:rFonts w:ascii="Arial" w:eastAsia="Times New Roman" w:hAnsi="Arial" w:cs="Arial"/>
          <w:sz w:val="24"/>
          <w:szCs w:val="24"/>
        </w:rPr>
        <w:t>Código Civil</w:t>
      </w:r>
      <w:r w:rsidRPr="00174799">
        <w:rPr>
          <w:rFonts w:ascii="Arial" w:eastAsia="Times New Roman" w:hAnsi="Arial" w:cs="Arial"/>
          <w:sz w:val="24"/>
          <w:szCs w:val="24"/>
        </w:rPr>
        <w:t>.</w:t>
      </w:r>
    </w:p>
    <w:p w14:paraId="1DC62D30" w14:textId="77777777" w:rsidR="00AF4923" w:rsidRPr="00174799" w:rsidRDefault="00AF4923" w:rsidP="00AF4923">
      <w:pPr>
        <w:tabs>
          <w:tab w:val="left" w:pos="2835"/>
        </w:tabs>
        <w:spacing w:after="0" w:line="240" w:lineRule="auto"/>
        <w:jc w:val="both"/>
        <w:rPr>
          <w:rFonts w:ascii="Arial" w:eastAsia="Times New Roman" w:hAnsi="Arial" w:cs="Arial"/>
          <w:sz w:val="24"/>
          <w:szCs w:val="24"/>
          <w:lang w:val="es-ES_tradnl" w:eastAsia="es-ES"/>
        </w:rPr>
      </w:pPr>
    </w:p>
    <w:p w14:paraId="56C05F55" w14:textId="77777777" w:rsidR="00AF4923" w:rsidRPr="00174799" w:rsidRDefault="00AF4923" w:rsidP="00AF4923">
      <w:pPr>
        <w:tabs>
          <w:tab w:val="left" w:pos="2835"/>
        </w:tabs>
        <w:spacing w:after="0" w:line="240" w:lineRule="auto"/>
        <w:jc w:val="both"/>
        <w:rPr>
          <w:rFonts w:ascii="Arial" w:eastAsia="Times New Roman" w:hAnsi="Arial" w:cs="Arial"/>
          <w:sz w:val="24"/>
          <w:szCs w:val="24"/>
        </w:rPr>
      </w:pPr>
      <w:r w:rsidRPr="00174799">
        <w:rPr>
          <w:rFonts w:ascii="Arial" w:eastAsia="Times New Roman" w:hAnsi="Arial" w:cs="Arial"/>
          <w:sz w:val="24"/>
          <w:szCs w:val="24"/>
        </w:rPr>
        <w:t xml:space="preserve">6.- </w:t>
      </w:r>
      <w:r>
        <w:rPr>
          <w:rFonts w:ascii="Arial" w:eastAsia="Times New Roman" w:hAnsi="Arial" w:cs="Arial"/>
          <w:sz w:val="24"/>
          <w:szCs w:val="24"/>
        </w:rPr>
        <w:t>Ley N° 16.271, sobre Impuesto a las Herencias, Asignaciones y Donaciones.</w:t>
      </w:r>
      <w:r w:rsidRPr="00174799">
        <w:rPr>
          <w:rFonts w:ascii="Arial" w:eastAsia="Times New Roman" w:hAnsi="Arial" w:cs="Arial"/>
          <w:sz w:val="24"/>
          <w:szCs w:val="24"/>
        </w:rPr>
        <w:t xml:space="preserve"> </w:t>
      </w:r>
    </w:p>
    <w:p w14:paraId="2D161200" w14:textId="77777777" w:rsidR="00AF4923" w:rsidRPr="00174799" w:rsidRDefault="00AF4923" w:rsidP="00AF4923">
      <w:pPr>
        <w:tabs>
          <w:tab w:val="left" w:pos="2835"/>
        </w:tabs>
        <w:spacing w:after="0" w:line="240" w:lineRule="auto"/>
        <w:jc w:val="both"/>
        <w:rPr>
          <w:rFonts w:ascii="Arial" w:eastAsia="Times New Roman" w:hAnsi="Arial" w:cs="Arial"/>
          <w:sz w:val="24"/>
          <w:szCs w:val="24"/>
        </w:rPr>
      </w:pPr>
    </w:p>
    <w:p w14:paraId="42BD66D6" w14:textId="77777777" w:rsidR="00AF4923" w:rsidRDefault="00AF4923" w:rsidP="00AF4923">
      <w:pPr>
        <w:tabs>
          <w:tab w:val="left" w:pos="2835"/>
        </w:tabs>
        <w:spacing w:after="0" w:line="240" w:lineRule="auto"/>
        <w:jc w:val="both"/>
        <w:rPr>
          <w:rFonts w:ascii="Arial" w:eastAsia="Times New Roman" w:hAnsi="Arial" w:cs="Arial"/>
          <w:sz w:val="24"/>
          <w:szCs w:val="24"/>
        </w:rPr>
      </w:pPr>
      <w:r w:rsidRPr="00174799">
        <w:rPr>
          <w:rFonts w:ascii="Arial" w:eastAsia="Times New Roman" w:hAnsi="Arial" w:cs="Arial"/>
          <w:sz w:val="24"/>
          <w:szCs w:val="24"/>
        </w:rPr>
        <w:lastRenderedPageBreak/>
        <w:t>7.- Decreto ley Nº 1</w:t>
      </w:r>
      <w:r>
        <w:rPr>
          <w:rFonts w:ascii="Arial" w:eastAsia="Times New Roman" w:hAnsi="Arial" w:cs="Arial"/>
          <w:sz w:val="24"/>
          <w:szCs w:val="24"/>
        </w:rPr>
        <w:t>263</w:t>
      </w:r>
      <w:r w:rsidRPr="00174799">
        <w:rPr>
          <w:rFonts w:ascii="Arial" w:eastAsia="Times New Roman" w:hAnsi="Arial" w:cs="Arial"/>
          <w:sz w:val="24"/>
          <w:szCs w:val="24"/>
        </w:rPr>
        <w:t xml:space="preserve">, de </w:t>
      </w:r>
      <w:r>
        <w:rPr>
          <w:rFonts w:ascii="Arial" w:eastAsia="Times New Roman" w:hAnsi="Arial" w:cs="Arial"/>
          <w:sz w:val="24"/>
          <w:szCs w:val="24"/>
        </w:rPr>
        <w:t>1975</w:t>
      </w:r>
      <w:r w:rsidRPr="00174799">
        <w:rPr>
          <w:rFonts w:ascii="Arial" w:eastAsia="Times New Roman" w:hAnsi="Arial" w:cs="Arial"/>
          <w:sz w:val="24"/>
          <w:szCs w:val="24"/>
        </w:rPr>
        <w:t xml:space="preserve">, del Ministerio de </w:t>
      </w:r>
      <w:r>
        <w:rPr>
          <w:rFonts w:ascii="Arial" w:eastAsia="Times New Roman" w:hAnsi="Arial" w:cs="Arial"/>
          <w:sz w:val="24"/>
          <w:szCs w:val="24"/>
        </w:rPr>
        <w:t>Hacienda</w:t>
      </w:r>
      <w:r w:rsidRPr="00174799">
        <w:rPr>
          <w:rFonts w:ascii="Arial" w:eastAsia="Times New Roman" w:hAnsi="Arial" w:cs="Arial"/>
          <w:sz w:val="24"/>
          <w:szCs w:val="24"/>
        </w:rPr>
        <w:t>,</w:t>
      </w:r>
      <w:r>
        <w:rPr>
          <w:rFonts w:ascii="Arial" w:eastAsia="Times New Roman" w:hAnsi="Arial" w:cs="Arial"/>
          <w:sz w:val="24"/>
          <w:szCs w:val="24"/>
        </w:rPr>
        <w:t xml:space="preserve"> de Administración Financiera del Estado.</w:t>
      </w:r>
    </w:p>
    <w:p w14:paraId="771EFB9A" w14:textId="77777777" w:rsidR="00AF4923" w:rsidRPr="00174799" w:rsidRDefault="00AF4923" w:rsidP="00AF4923">
      <w:pPr>
        <w:tabs>
          <w:tab w:val="left" w:pos="2835"/>
        </w:tabs>
        <w:spacing w:after="0" w:line="240" w:lineRule="auto"/>
        <w:jc w:val="both"/>
        <w:rPr>
          <w:rFonts w:ascii="Arial" w:eastAsia="Times New Roman" w:hAnsi="Arial" w:cs="Arial"/>
          <w:sz w:val="24"/>
          <w:szCs w:val="24"/>
        </w:rPr>
      </w:pPr>
    </w:p>
    <w:p w14:paraId="7AA7374E" w14:textId="77777777" w:rsidR="00AF4923" w:rsidRDefault="00AF4923" w:rsidP="00AF4923">
      <w:pPr>
        <w:tabs>
          <w:tab w:val="left" w:pos="2835"/>
        </w:tabs>
        <w:spacing w:after="0" w:line="240" w:lineRule="auto"/>
        <w:jc w:val="both"/>
        <w:rPr>
          <w:rFonts w:ascii="Arial" w:eastAsia="Times New Roman" w:hAnsi="Arial" w:cs="Arial"/>
          <w:sz w:val="24"/>
          <w:szCs w:val="24"/>
        </w:rPr>
      </w:pPr>
      <w:r w:rsidRPr="00174799">
        <w:rPr>
          <w:rFonts w:ascii="Arial" w:eastAsia="Times New Roman" w:hAnsi="Arial" w:cs="Arial"/>
          <w:sz w:val="24"/>
          <w:szCs w:val="24"/>
        </w:rPr>
        <w:t>8.- Ley N° 1</w:t>
      </w:r>
      <w:r>
        <w:rPr>
          <w:rFonts w:ascii="Arial" w:eastAsia="Times New Roman" w:hAnsi="Arial" w:cs="Arial"/>
          <w:sz w:val="24"/>
          <w:szCs w:val="24"/>
        </w:rPr>
        <w:t>9</w:t>
      </w:r>
      <w:r w:rsidRPr="00174799">
        <w:rPr>
          <w:rFonts w:ascii="Arial" w:eastAsia="Times New Roman" w:hAnsi="Arial" w:cs="Arial"/>
          <w:sz w:val="24"/>
          <w:szCs w:val="24"/>
        </w:rPr>
        <w:t>.</w:t>
      </w:r>
      <w:r>
        <w:rPr>
          <w:rFonts w:ascii="Arial" w:eastAsia="Times New Roman" w:hAnsi="Arial" w:cs="Arial"/>
          <w:sz w:val="24"/>
          <w:szCs w:val="24"/>
        </w:rPr>
        <w:t>553</w:t>
      </w:r>
      <w:r w:rsidRPr="00174799">
        <w:rPr>
          <w:rFonts w:ascii="Arial" w:eastAsia="Times New Roman" w:hAnsi="Arial" w:cs="Arial"/>
          <w:sz w:val="24"/>
          <w:szCs w:val="24"/>
        </w:rPr>
        <w:t xml:space="preserve">, </w:t>
      </w:r>
      <w:r>
        <w:rPr>
          <w:rFonts w:ascii="Arial" w:eastAsia="Times New Roman" w:hAnsi="Arial" w:cs="Arial"/>
          <w:sz w:val="24"/>
          <w:szCs w:val="24"/>
        </w:rPr>
        <w:t>que concede asignación de modernización y otros beneficios que indica.</w:t>
      </w:r>
    </w:p>
    <w:p w14:paraId="7C01AEFB" w14:textId="77777777" w:rsidR="00AF4923" w:rsidRPr="00174799" w:rsidRDefault="00AF4923" w:rsidP="00AF4923">
      <w:pPr>
        <w:tabs>
          <w:tab w:val="left" w:pos="2835"/>
        </w:tabs>
        <w:spacing w:after="0" w:line="240" w:lineRule="auto"/>
        <w:jc w:val="both"/>
        <w:rPr>
          <w:rFonts w:ascii="Arial" w:eastAsia="Times New Roman" w:hAnsi="Arial" w:cs="Arial"/>
          <w:sz w:val="24"/>
          <w:szCs w:val="24"/>
          <w:lang w:val="es-ES_tradnl" w:eastAsia="es-ES"/>
        </w:rPr>
      </w:pPr>
    </w:p>
    <w:p w14:paraId="67A2D8EE" w14:textId="77777777" w:rsidR="00AF4923" w:rsidRPr="00174799" w:rsidRDefault="00AF4923" w:rsidP="00AF4923">
      <w:pPr>
        <w:tabs>
          <w:tab w:val="left" w:pos="2835"/>
        </w:tabs>
        <w:spacing w:after="0" w:line="240" w:lineRule="auto"/>
        <w:jc w:val="both"/>
        <w:rPr>
          <w:rFonts w:ascii="Arial" w:eastAsia="Times New Roman" w:hAnsi="Arial" w:cs="Arial"/>
          <w:sz w:val="24"/>
          <w:szCs w:val="24"/>
        </w:rPr>
      </w:pPr>
      <w:r w:rsidRPr="00174799">
        <w:rPr>
          <w:rFonts w:ascii="Arial" w:eastAsia="Times New Roman" w:hAnsi="Arial" w:cs="Arial"/>
          <w:sz w:val="24"/>
          <w:szCs w:val="24"/>
        </w:rPr>
        <w:t xml:space="preserve">9.- Ley </w:t>
      </w:r>
      <w:r>
        <w:rPr>
          <w:rFonts w:ascii="Arial" w:eastAsia="Times New Roman" w:hAnsi="Arial" w:cs="Arial"/>
          <w:sz w:val="24"/>
          <w:szCs w:val="24"/>
        </w:rPr>
        <w:t>N° 18.834, aprueba Estatuto Administrativo.</w:t>
      </w:r>
    </w:p>
    <w:p w14:paraId="6D690524" w14:textId="77777777" w:rsidR="00AF4923" w:rsidRPr="00174799" w:rsidRDefault="00AF4923" w:rsidP="00AF4923">
      <w:pPr>
        <w:tabs>
          <w:tab w:val="left" w:pos="2835"/>
        </w:tabs>
        <w:spacing w:after="0" w:line="240" w:lineRule="auto"/>
        <w:jc w:val="both"/>
        <w:rPr>
          <w:rFonts w:ascii="Arial" w:eastAsia="Times New Roman" w:hAnsi="Arial" w:cs="Arial"/>
          <w:sz w:val="24"/>
          <w:szCs w:val="24"/>
        </w:rPr>
      </w:pPr>
    </w:p>
    <w:p w14:paraId="70F71862" w14:textId="77777777" w:rsidR="00AF4923" w:rsidRPr="00174799" w:rsidRDefault="00AF4923" w:rsidP="00AF4923">
      <w:pPr>
        <w:tabs>
          <w:tab w:val="left" w:pos="2835"/>
        </w:tabs>
        <w:spacing w:after="0" w:line="240" w:lineRule="auto"/>
        <w:jc w:val="both"/>
        <w:rPr>
          <w:rFonts w:ascii="Arial" w:eastAsia="Times New Roman" w:hAnsi="Arial" w:cs="Arial"/>
          <w:sz w:val="24"/>
          <w:szCs w:val="24"/>
        </w:rPr>
      </w:pPr>
      <w:r w:rsidRPr="00174799">
        <w:rPr>
          <w:rFonts w:ascii="Arial" w:eastAsia="Times New Roman" w:hAnsi="Arial" w:cs="Arial"/>
          <w:sz w:val="24"/>
          <w:szCs w:val="24"/>
        </w:rPr>
        <w:t xml:space="preserve">10.- </w:t>
      </w:r>
      <w:r>
        <w:rPr>
          <w:rFonts w:ascii="Arial" w:eastAsia="Times New Roman" w:hAnsi="Arial" w:cs="Arial"/>
          <w:sz w:val="24"/>
          <w:szCs w:val="24"/>
        </w:rPr>
        <w:t>Decreto con fuerza de ley N° 29, que fija texto refundido, coordinado y sistematizado de la Ley N° 18.834, sobre Estatuto Administrativo</w:t>
      </w:r>
      <w:r w:rsidRPr="00174799">
        <w:rPr>
          <w:rFonts w:ascii="Arial" w:eastAsia="Times New Roman" w:hAnsi="Arial" w:cs="Arial"/>
          <w:sz w:val="24"/>
          <w:szCs w:val="24"/>
        </w:rPr>
        <w:t>.</w:t>
      </w:r>
    </w:p>
    <w:p w14:paraId="526F4D6E" w14:textId="77777777" w:rsidR="00AF4923" w:rsidRPr="000528A2" w:rsidRDefault="00AF4923" w:rsidP="00AF4923">
      <w:pPr>
        <w:tabs>
          <w:tab w:val="left" w:pos="2835"/>
        </w:tabs>
        <w:spacing w:after="0" w:line="240" w:lineRule="auto"/>
        <w:jc w:val="both"/>
        <w:rPr>
          <w:rFonts w:ascii="Arial" w:eastAsia="Arial" w:hAnsi="Arial" w:cs="Arial"/>
          <w:sz w:val="24"/>
          <w:szCs w:val="24"/>
          <w:lang w:val="es-ES"/>
        </w:rPr>
      </w:pPr>
    </w:p>
    <w:p w14:paraId="12FA491C" w14:textId="77777777" w:rsidR="00AF4923" w:rsidRPr="000528A2" w:rsidRDefault="00AF4923" w:rsidP="00AF4923">
      <w:pPr>
        <w:tabs>
          <w:tab w:val="left" w:pos="2835"/>
        </w:tabs>
        <w:spacing w:after="0" w:line="240" w:lineRule="auto"/>
        <w:jc w:val="both"/>
        <w:rPr>
          <w:rFonts w:ascii="Arial" w:eastAsia="Times New Roman" w:hAnsi="Arial" w:cs="Arial"/>
          <w:sz w:val="24"/>
          <w:szCs w:val="24"/>
        </w:rPr>
      </w:pPr>
      <w:r w:rsidRPr="000528A2">
        <w:rPr>
          <w:rFonts w:ascii="Arial" w:eastAsia="Times New Roman" w:hAnsi="Arial" w:cs="Arial"/>
          <w:sz w:val="24"/>
          <w:szCs w:val="24"/>
        </w:rPr>
        <w:t xml:space="preserve">11.- Decreto ley N° 249 de 1974, que fija escala única de sueldos para el personal que señala. </w:t>
      </w:r>
    </w:p>
    <w:p w14:paraId="36861BE9" w14:textId="083682C1" w:rsidR="00F3061C" w:rsidRPr="000528A2" w:rsidRDefault="00F3061C" w:rsidP="00F3061C">
      <w:pPr>
        <w:tabs>
          <w:tab w:val="left" w:pos="0"/>
          <w:tab w:val="left" w:pos="2835"/>
        </w:tabs>
        <w:spacing w:after="0" w:line="240" w:lineRule="auto"/>
        <w:ind w:firstLine="1134"/>
        <w:jc w:val="both"/>
        <w:rPr>
          <w:rFonts w:ascii="Arial" w:eastAsia="Times New Roman" w:hAnsi="Arial" w:cs="Times New Roman"/>
          <w:i/>
          <w:spacing w:val="-3"/>
          <w:sz w:val="24"/>
          <w:szCs w:val="24"/>
          <w:lang w:val="es-ES" w:eastAsia="es-ES"/>
        </w:rPr>
      </w:pPr>
    </w:p>
    <w:p w14:paraId="51E98087" w14:textId="77777777" w:rsidR="00F3061C" w:rsidRPr="000528A2" w:rsidRDefault="00F3061C" w:rsidP="00F3061C">
      <w:pPr>
        <w:tabs>
          <w:tab w:val="left" w:pos="1418"/>
        </w:tabs>
        <w:spacing w:after="0" w:line="240" w:lineRule="auto"/>
        <w:jc w:val="both"/>
        <w:rPr>
          <w:rFonts w:ascii="Arial" w:eastAsia="Times New Roman" w:hAnsi="Arial" w:cs="Times New Roman"/>
          <w:spacing w:val="-3"/>
          <w:sz w:val="24"/>
          <w:szCs w:val="24"/>
          <w:lang w:val="es-ES_tradnl" w:eastAsia="es-ES"/>
        </w:rPr>
      </w:pPr>
    </w:p>
    <w:p w14:paraId="05F48E71" w14:textId="6C51EEE0" w:rsidR="00F3061C" w:rsidRPr="000528A2" w:rsidRDefault="00F3061C" w:rsidP="00F3061C">
      <w:pPr>
        <w:tabs>
          <w:tab w:val="left" w:pos="1418"/>
        </w:tabs>
        <w:spacing w:after="0" w:line="240" w:lineRule="auto"/>
        <w:ind w:left="851" w:hanging="851"/>
        <w:jc w:val="center"/>
        <w:rPr>
          <w:rFonts w:ascii="Arial" w:eastAsia="Times New Roman" w:hAnsi="Arial" w:cs="Times New Roman"/>
          <w:spacing w:val="-3"/>
          <w:sz w:val="24"/>
          <w:szCs w:val="24"/>
          <w:lang w:val="es-ES_tradnl" w:eastAsia="es-ES"/>
        </w:rPr>
      </w:pPr>
      <w:r w:rsidRPr="000528A2">
        <w:rPr>
          <w:rFonts w:ascii="Arial" w:eastAsia="Times New Roman" w:hAnsi="Arial" w:cs="Times New Roman"/>
          <w:spacing w:val="-3"/>
          <w:sz w:val="24"/>
          <w:szCs w:val="24"/>
          <w:lang w:val="es-ES_tradnl" w:eastAsia="es-ES"/>
        </w:rPr>
        <w:t>Valparaíso, a</w:t>
      </w:r>
      <w:r w:rsidR="00AF4923" w:rsidRPr="000528A2">
        <w:rPr>
          <w:rFonts w:ascii="Arial" w:eastAsia="Times New Roman" w:hAnsi="Arial" w:cs="Times New Roman"/>
          <w:spacing w:val="-3"/>
          <w:sz w:val="24"/>
          <w:szCs w:val="24"/>
          <w:lang w:val="es-ES_tradnl" w:eastAsia="es-ES"/>
        </w:rPr>
        <w:t xml:space="preserve"> </w:t>
      </w:r>
      <w:r w:rsidR="0003164F" w:rsidRPr="000528A2">
        <w:rPr>
          <w:rFonts w:ascii="Arial" w:eastAsia="Times New Roman" w:hAnsi="Arial" w:cs="Times New Roman"/>
          <w:spacing w:val="-3"/>
          <w:sz w:val="24"/>
          <w:szCs w:val="24"/>
          <w:lang w:val="es-ES_tradnl" w:eastAsia="es-ES"/>
        </w:rPr>
        <w:t>2</w:t>
      </w:r>
      <w:r w:rsidR="00AF4923" w:rsidRPr="000528A2">
        <w:rPr>
          <w:rFonts w:ascii="Arial" w:eastAsia="Times New Roman" w:hAnsi="Arial" w:cs="Times New Roman"/>
          <w:spacing w:val="-3"/>
          <w:sz w:val="24"/>
          <w:szCs w:val="24"/>
          <w:lang w:val="es-ES_tradnl" w:eastAsia="es-ES"/>
        </w:rPr>
        <w:t xml:space="preserve"> d</w:t>
      </w:r>
      <w:r w:rsidRPr="000528A2">
        <w:rPr>
          <w:rFonts w:ascii="Arial" w:eastAsia="Times New Roman" w:hAnsi="Arial" w:cs="Times New Roman"/>
          <w:spacing w:val="-3"/>
          <w:sz w:val="24"/>
          <w:szCs w:val="24"/>
          <w:lang w:val="es-ES_tradnl" w:eastAsia="es-ES"/>
        </w:rPr>
        <w:t>e</w:t>
      </w:r>
      <w:r w:rsidR="00AF4923" w:rsidRPr="000528A2">
        <w:rPr>
          <w:rFonts w:ascii="Arial" w:eastAsia="Times New Roman" w:hAnsi="Arial" w:cs="Times New Roman"/>
          <w:spacing w:val="-3"/>
          <w:sz w:val="24"/>
          <w:szCs w:val="24"/>
          <w:lang w:val="es-ES_tradnl" w:eastAsia="es-ES"/>
        </w:rPr>
        <w:t xml:space="preserve"> </w:t>
      </w:r>
      <w:r w:rsidR="00505B3C" w:rsidRPr="000528A2">
        <w:rPr>
          <w:rFonts w:ascii="Arial" w:eastAsia="Times New Roman" w:hAnsi="Arial" w:cs="Times New Roman"/>
          <w:spacing w:val="-3"/>
          <w:sz w:val="24"/>
          <w:szCs w:val="24"/>
          <w:lang w:val="es-ES_tradnl" w:eastAsia="es-ES"/>
        </w:rPr>
        <w:t>octubre</w:t>
      </w:r>
      <w:r w:rsidR="00AF4923" w:rsidRPr="000528A2">
        <w:rPr>
          <w:rFonts w:ascii="Arial" w:eastAsia="Times New Roman" w:hAnsi="Arial" w:cs="Times New Roman"/>
          <w:spacing w:val="-3"/>
          <w:sz w:val="24"/>
          <w:szCs w:val="24"/>
          <w:lang w:val="es-ES_tradnl" w:eastAsia="es-ES"/>
        </w:rPr>
        <w:t xml:space="preserve"> </w:t>
      </w:r>
      <w:r w:rsidRPr="000528A2">
        <w:rPr>
          <w:rFonts w:ascii="Arial" w:eastAsia="Times New Roman" w:hAnsi="Arial" w:cs="Times New Roman"/>
          <w:spacing w:val="-3"/>
          <w:sz w:val="24"/>
          <w:szCs w:val="24"/>
          <w:lang w:val="es-ES_tradnl" w:eastAsia="es-ES"/>
        </w:rPr>
        <w:t>de 202</w:t>
      </w:r>
      <w:r w:rsidR="00AF4923" w:rsidRPr="000528A2">
        <w:rPr>
          <w:rFonts w:ascii="Arial" w:eastAsia="Times New Roman" w:hAnsi="Arial" w:cs="Times New Roman"/>
          <w:spacing w:val="-3"/>
          <w:sz w:val="24"/>
          <w:szCs w:val="24"/>
          <w:lang w:val="es-ES_tradnl" w:eastAsia="es-ES"/>
        </w:rPr>
        <w:t>4</w:t>
      </w:r>
      <w:r w:rsidRPr="000528A2">
        <w:rPr>
          <w:rFonts w:ascii="Arial" w:eastAsia="Times New Roman" w:hAnsi="Arial" w:cs="Times New Roman"/>
          <w:spacing w:val="-3"/>
          <w:sz w:val="24"/>
          <w:szCs w:val="24"/>
          <w:lang w:val="es-ES_tradnl" w:eastAsia="es-ES"/>
        </w:rPr>
        <w:t>.</w:t>
      </w:r>
    </w:p>
    <w:p w14:paraId="12093EE6" w14:textId="77777777" w:rsidR="00F3061C" w:rsidRPr="000528A2" w:rsidRDefault="00F3061C" w:rsidP="00F3061C">
      <w:pPr>
        <w:spacing w:after="0" w:line="240" w:lineRule="auto"/>
        <w:ind w:left="851" w:hanging="851"/>
        <w:jc w:val="both"/>
        <w:rPr>
          <w:rFonts w:ascii="Arial" w:eastAsia="Times New Roman" w:hAnsi="Arial" w:cs="Times New Roman"/>
          <w:spacing w:val="-3"/>
          <w:sz w:val="24"/>
          <w:szCs w:val="24"/>
          <w:lang w:val="es-ES_tradnl" w:eastAsia="es-ES"/>
        </w:rPr>
      </w:pPr>
    </w:p>
    <w:p w14:paraId="07BEB9BA" w14:textId="77777777" w:rsidR="00F3061C" w:rsidRPr="00F3061C" w:rsidRDefault="00F3061C" w:rsidP="00F3061C">
      <w:pPr>
        <w:spacing w:after="0" w:line="240" w:lineRule="auto"/>
        <w:ind w:left="851" w:hanging="851"/>
        <w:jc w:val="both"/>
        <w:rPr>
          <w:rFonts w:ascii="Arial" w:eastAsia="Times New Roman" w:hAnsi="Arial" w:cs="Times New Roman"/>
          <w:color w:val="000000"/>
          <w:spacing w:val="-3"/>
          <w:sz w:val="24"/>
          <w:szCs w:val="24"/>
          <w:lang w:val="es-ES_tradnl" w:eastAsia="es-ES"/>
        </w:rPr>
      </w:pPr>
    </w:p>
    <w:p w14:paraId="24172D3F" w14:textId="245A62F5" w:rsidR="00CC273D" w:rsidRPr="00F3061C" w:rsidRDefault="00AF4923" w:rsidP="00505B3C">
      <w:pPr>
        <w:spacing w:after="0" w:line="240" w:lineRule="auto"/>
        <w:ind w:left="851" w:hanging="851"/>
        <w:jc w:val="center"/>
        <w:rPr>
          <w:rFonts w:ascii="Arial" w:hAnsi="Arial" w:cs="Arial"/>
          <w:sz w:val="24"/>
          <w:szCs w:val="24"/>
        </w:rPr>
      </w:pPr>
      <w:r w:rsidRPr="00174799">
        <w:rPr>
          <w:rFonts w:ascii="Arial" w:eastAsia="Times New Roman" w:hAnsi="Arial" w:cs="Times New Roman"/>
          <w:noProof/>
          <w:spacing w:val="6"/>
          <w:sz w:val="24"/>
          <w:szCs w:val="20"/>
          <w:lang w:eastAsia="es-CL"/>
        </w:rPr>
        <w:drawing>
          <wp:inline distT="0" distB="0" distL="0" distR="0" wp14:anchorId="59B318A7" wp14:editId="46C59908">
            <wp:extent cx="3333750" cy="14668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1466850"/>
                    </a:xfrm>
                    <a:prstGeom prst="rect">
                      <a:avLst/>
                    </a:prstGeom>
                    <a:noFill/>
                    <a:ln>
                      <a:noFill/>
                    </a:ln>
                  </pic:spPr>
                </pic:pic>
              </a:graphicData>
            </a:graphic>
          </wp:inline>
        </w:drawing>
      </w:r>
    </w:p>
    <w:sectPr w:rsidR="00CC273D" w:rsidRPr="00F3061C" w:rsidSect="007C01C8">
      <w:headerReference w:type="even" r:id="rId11"/>
      <w:headerReference w:type="default" r:id="rId12"/>
      <w:pgSz w:w="12242" w:h="18722" w:code="14"/>
      <w:pgMar w:top="2835" w:right="1701" w:bottom="2835" w:left="2268" w:header="720" w:footer="720"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D450B" w14:textId="77777777" w:rsidR="006968B2" w:rsidRDefault="006968B2" w:rsidP="00F3061C">
      <w:pPr>
        <w:spacing w:after="0" w:line="240" w:lineRule="auto"/>
      </w:pPr>
      <w:r>
        <w:separator/>
      </w:r>
    </w:p>
  </w:endnote>
  <w:endnote w:type="continuationSeparator" w:id="0">
    <w:p w14:paraId="754B77DD" w14:textId="77777777" w:rsidR="006968B2" w:rsidRDefault="006968B2" w:rsidP="00F30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0A205" w14:textId="77777777" w:rsidR="006968B2" w:rsidRDefault="006968B2" w:rsidP="00F3061C">
      <w:pPr>
        <w:spacing w:after="0" w:line="240" w:lineRule="auto"/>
      </w:pPr>
      <w:r>
        <w:separator/>
      </w:r>
    </w:p>
  </w:footnote>
  <w:footnote w:type="continuationSeparator" w:id="0">
    <w:p w14:paraId="56500A49" w14:textId="77777777" w:rsidR="006968B2" w:rsidRDefault="006968B2" w:rsidP="00F3061C">
      <w:pPr>
        <w:spacing w:after="0" w:line="240" w:lineRule="auto"/>
      </w:pPr>
      <w:r>
        <w:continuationSeparator/>
      </w:r>
    </w:p>
  </w:footnote>
  <w:footnote w:id="1">
    <w:p w14:paraId="60884F10" w14:textId="15BD4B62" w:rsidR="006968B2" w:rsidRDefault="006968B2" w:rsidP="00F3061C">
      <w:pPr>
        <w:pStyle w:val="Textonotapie"/>
        <w:rPr>
          <w:lang w:val="es-CL"/>
        </w:rPr>
      </w:pPr>
      <w:r w:rsidRPr="00114D57">
        <w:rPr>
          <w:rStyle w:val="Refdenotaalpie"/>
        </w:rPr>
        <w:footnoteRef/>
      </w:r>
      <w:r w:rsidRPr="00114D57">
        <w:t xml:space="preserve"> </w:t>
      </w:r>
      <w:r w:rsidRPr="00114D57">
        <w:rPr>
          <w:lang w:val="es-CL"/>
        </w:rPr>
        <w:t>A continuación, figura el link de cada una de las sesiones, transmitidas por TV Senado, que la Comisión dedicó al estudio del proyecto:</w:t>
      </w:r>
    </w:p>
    <w:p w14:paraId="1A019C29" w14:textId="78A0EC2F" w:rsidR="006968B2" w:rsidRPr="00890F4F" w:rsidRDefault="006968B2" w:rsidP="00F3061C">
      <w:pPr>
        <w:pStyle w:val="Textonotapie"/>
        <w:rPr>
          <w:lang w:val="es-CL"/>
        </w:rPr>
      </w:pPr>
      <w:r w:rsidRPr="00890F4F">
        <w:rPr>
          <w:lang w:val="es-CL"/>
        </w:rPr>
        <w:t>25 de septiembre de 2024:</w:t>
      </w:r>
    </w:p>
    <w:p w14:paraId="5091C3D4" w14:textId="355A51F3" w:rsidR="006968B2" w:rsidRDefault="00543344" w:rsidP="00F3061C">
      <w:pPr>
        <w:pStyle w:val="Textonotapie"/>
        <w:rPr>
          <w:color w:val="00B050"/>
          <w:lang w:val="es-CL"/>
        </w:rPr>
      </w:pPr>
      <w:hyperlink r:id="rId1" w:history="1">
        <w:r w:rsidR="006968B2" w:rsidRPr="001D70F8">
          <w:rPr>
            <w:rStyle w:val="Hipervnculo"/>
            <w:lang w:val="es-CL"/>
          </w:rPr>
          <w:t>https://tv.senado.cl/tvsenado/comisiones/permanentes/hacienda/comision-de-hacienda/2024-09-25/073923.html</w:t>
        </w:r>
      </w:hyperlink>
    </w:p>
    <w:p w14:paraId="24A0EC2B" w14:textId="70521524" w:rsidR="006968B2" w:rsidRPr="00E43F93" w:rsidRDefault="006968B2" w:rsidP="00F3061C">
      <w:pPr>
        <w:pStyle w:val="Textonotapie"/>
        <w:rPr>
          <w:lang w:val="es-CL"/>
        </w:rPr>
      </w:pPr>
      <w:r w:rsidRPr="00E43F93">
        <w:rPr>
          <w:lang w:val="es-CL"/>
        </w:rPr>
        <w:t>2 de octubre de 2024:</w:t>
      </w:r>
    </w:p>
    <w:p w14:paraId="18020289" w14:textId="7DE5D831" w:rsidR="006968B2" w:rsidRDefault="00543344" w:rsidP="00F3061C">
      <w:pPr>
        <w:pStyle w:val="Textonotapie"/>
        <w:rPr>
          <w:color w:val="00B050"/>
          <w:lang w:val="es-CL"/>
        </w:rPr>
      </w:pPr>
      <w:hyperlink r:id="rId2" w:history="1">
        <w:r w:rsidR="006968B2" w:rsidRPr="00DD69D7">
          <w:rPr>
            <w:rStyle w:val="Hipervnculo"/>
            <w:lang w:val="es-CL"/>
          </w:rPr>
          <w:t>https://tv.senado.cl/tvsenado/comisiones/permanentes/hacienda/comision-de-hacienda/2024-10-02/074336.html</w:t>
        </w:r>
      </w:hyperlink>
    </w:p>
    <w:p w14:paraId="0FE8A57F" w14:textId="77777777" w:rsidR="006968B2" w:rsidRPr="00940689" w:rsidRDefault="006968B2" w:rsidP="00F3061C">
      <w:pPr>
        <w:pStyle w:val="Textonotapie"/>
        <w:rPr>
          <w:color w:val="00B050"/>
          <w:lang w:val="es-C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259CC" w14:textId="77777777" w:rsidR="006968B2" w:rsidRDefault="006968B2" w:rsidP="007C01C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9BB3E8" w14:textId="77777777" w:rsidR="006968B2" w:rsidRDefault="006968B2" w:rsidP="007C01C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379B0" w14:textId="77777777" w:rsidR="006968B2" w:rsidRDefault="006968B2" w:rsidP="007C01C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F605523" w14:textId="77777777" w:rsidR="006968B2" w:rsidRDefault="006968B2" w:rsidP="007C01C8">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93217"/>
    <w:multiLevelType w:val="hybridMultilevel"/>
    <w:tmpl w:val="DFA2FFC8"/>
    <w:lvl w:ilvl="0" w:tplc="428454B4">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1C"/>
    <w:rsid w:val="00013EFA"/>
    <w:rsid w:val="00022CAE"/>
    <w:rsid w:val="000240AF"/>
    <w:rsid w:val="0003164F"/>
    <w:rsid w:val="000427B3"/>
    <w:rsid w:val="00050C8E"/>
    <w:rsid w:val="000528A2"/>
    <w:rsid w:val="00056581"/>
    <w:rsid w:val="000706DD"/>
    <w:rsid w:val="000721B6"/>
    <w:rsid w:val="00082374"/>
    <w:rsid w:val="000A3580"/>
    <w:rsid w:val="000B42B6"/>
    <w:rsid w:val="000C0C37"/>
    <w:rsid w:val="000F3118"/>
    <w:rsid w:val="0010107D"/>
    <w:rsid w:val="00122877"/>
    <w:rsid w:val="00123547"/>
    <w:rsid w:val="001449A1"/>
    <w:rsid w:val="00145A6E"/>
    <w:rsid w:val="00151D61"/>
    <w:rsid w:val="00191444"/>
    <w:rsid w:val="00197112"/>
    <w:rsid w:val="001A2600"/>
    <w:rsid w:val="001A7417"/>
    <w:rsid w:val="001B7212"/>
    <w:rsid w:val="001F0ACA"/>
    <w:rsid w:val="001F0FEE"/>
    <w:rsid w:val="0024413D"/>
    <w:rsid w:val="00271A74"/>
    <w:rsid w:val="00273E97"/>
    <w:rsid w:val="00281A85"/>
    <w:rsid w:val="00292318"/>
    <w:rsid w:val="002A1889"/>
    <w:rsid w:val="002A7756"/>
    <w:rsid w:val="002B5F31"/>
    <w:rsid w:val="002C624F"/>
    <w:rsid w:val="002F6C0F"/>
    <w:rsid w:val="00302A32"/>
    <w:rsid w:val="00331B48"/>
    <w:rsid w:val="00331FA0"/>
    <w:rsid w:val="003639A5"/>
    <w:rsid w:val="00365933"/>
    <w:rsid w:val="00366733"/>
    <w:rsid w:val="00377CCD"/>
    <w:rsid w:val="00394123"/>
    <w:rsid w:val="003B0AEE"/>
    <w:rsid w:val="003B6EAC"/>
    <w:rsid w:val="003C591B"/>
    <w:rsid w:val="003D6957"/>
    <w:rsid w:val="003E1AD4"/>
    <w:rsid w:val="00404517"/>
    <w:rsid w:val="00406F70"/>
    <w:rsid w:val="004144C7"/>
    <w:rsid w:val="00433FC2"/>
    <w:rsid w:val="0044281C"/>
    <w:rsid w:val="0045383C"/>
    <w:rsid w:val="004628ED"/>
    <w:rsid w:val="00464617"/>
    <w:rsid w:val="00477A4C"/>
    <w:rsid w:val="00496FBD"/>
    <w:rsid w:val="004A149F"/>
    <w:rsid w:val="004A3EBB"/>
    <w:rsid w:val="004A530C"/>
    <w:rsid w:val="004B3CB3"/>
    <w:rsid w:val="00505B3C"/>
    <w:rsid w:val="00520486"/>
    <w:rsid w:val="00521734"/>
    <w:rsid w:val="00540A60"/>
    <w:rsid w:val="00543344"/>
    <w:rsid w:val="00570D61"/>
    <w:rsid w:val="005757AF"/>
    <w:rsid w:val="00587F24"/>
    <w:rsid w:val="005953CB"/>
    <w:rsid w:val="005B459F"/>
    <w:rsid w:val="005B4F81"/>
    <w:rsid w:val="005E41CF"/>
    <w:rsid w:val="005E4FDB"/>
    <w:rsid w:val="005F594F"/>
    <w:rsid w:val="005F5F06"/>
    <w:rsid w:val="006235BC"/>
    <w:rsid w:val="00636E7A"/>
    <w:rsid w:val="0064360D"/>
    <w:rsid w:val="00644882"/>
    <w:rsid w:val="0066295F"/>
    <w:rsid w:val="0067268E"/>
    <w:rsid w:val="006749BC"/>
    <w:rsid w:val="00675C22"/>
    <w:rsid w:val="00683EF7"/>
    <w:rsid w:val="006968B2"/>
    <w:rsid w:val="006B2B78"/>
    <w:rsid w:val="006C5C7B"/>
    <w:rsid w:val="006C658F"/>
    <w:rsid w:val="006D0EF5"/>
    <w:rsid w:val="006D632C"/>
    <w:rsid w:val="006E0D29"/>
    <w:rsid w:val="006E5181"/>
    <w:rsid w:val="00701156"/>
    <w:rsid w:val="00703676"/>
    <w:rsid w:val="00717BCA"/>
    <w:rsid w:val="00727EEB"/>
    <w:rsid w:val="0074029B"/>
    <w:rsid w:val="00741CEC"/>
    <w:rsid w:val="00745705"/>
    <w:rsid w:val="00750CB0"/>
    <w:rsid w:val="00753267"/>
    <w:rsid w:val="00773BD5"/>
    <w:rsid w:val="00776724"/>
    <w:rsid w:val="007B6CA7"/>
    <w:rsid w:val="007C01C8"/>
    <w:rsid w:val="007E6204"/>
    <w:rsid w:val="008044CC"/>
    <w:rsid w:val="00810B53"/>
    <w:rsid w:val="00814CD4"/>
    <w:rsid w:val="00821A0D"/>
    <w:rsid w:val="0082460B"/>
    <w:rsid w:val="0084673B"/>
    <w:rsid w:val="00853D2C"/>
    <w:rsid w:val="00861F7E"/>
    <w:rsid w:val="00874B60"/>
    <w:rsid w:val="00883BCF"/>
    <w:rsid w:val="008843D9"/>
    <w:rsid w:val="00890F4F"/>
    <w:rsid w:val="008C2FAC"/>
    <w:rsid w:val="008C39FD"/>
    <w:rsid w:val="008F0170"/>
    <w:rsid w:val="00904D1A"/>
    <w:rsid w:val="00906960"/>
    <w:rsid w:val="00921689"/>
    <w:rsid w:val="009234AE"/>
    <w:rsid w:val="00926D55"/>
    <w:rsid w:val="00930004"/>
    <w:rsid w:val="00934291"/>
    <w:rsid w:val="009369A0"/>
    <w:rsid w:val="00940689"/>
    <w:rsid w:val="00942BFC"/>
    <w:rsid w:val="009500A6"/>
    <w:rsid w:val="009575BE"/>
    <w:rsid w:val="00966489"/>
    <w:rsid w:val="009749AA"/>
    <w:rsid w:val="00980D25"/>
    <w:rsid w:val="00981AFB"/>
    <w:rsid w:val="00993870"/>
    <w:rsid w:val="00994F15"/>
    <w:rsid w:val="009C27AE"/>
    <w:rsid w:val="009D1EFD"/>
    <w:rsid w:val="009F17A7"/>
    <w:rsid w:val="009F7625"/>
    <w:rsid w:val="00A12280"/>
    <w:rsid w:val="00A2539C"/>
    <w:rsid w:val="00A40946"/>
    <w:rsid w:val="00A45A4A"/>
    <w:rsid w:val="00A736E7"/>
    <w:rsid w:val="00AC5348"/>
    <w:rsid w:val="00AD662D"/>
    <w:rsid w:val="00AE0E82"/>
    <w:rsid w:val="00AE5648"/>
    <w:rsid w:val="00AF01D7"/>
    <w:rsid w:val="00AF3246"/>
    <w:rsid w:val="00AF4923"/>
    <w:rsid w:val="00AF7E7A"/>
    <w:rsid w:val="00B007F8"/>
    <w:rsid w:val="00B04143"/>
    <w:rsid w:val="00B10DCE"/>
    <w:rsid w:val="00B24993"/>
    <w:rsid w:val="00B657E6"/>
    <w:rsid w:val="00B6580E"/>
    <w:rsid w:val="00B82755"/>
    <w:rsid w:val="00B87632"/>
    <w:rsid w:val="00BA65AD"/>
    <w:rsid w:val="00BB2A0F"/>
    <w:rsid w:val="00BB4276"/>
    <w:rsid w:val="00BD79D3"/>
    <w:rsid w:val="00BE0021"/>
    <w:rsid w:val="00BE0E0D"/>
    <w:rsid w:val="00BE74B5"/>
    <w:rsid w:val="00BF22CC"/>
    <w:rsid w:val="00BF39B1"/>
    <w:rsid w:val="00C03481"/>
    <w:rsid w:val="00C32F3B"/>
    <w:rsid w:val="00C3754F"/>
    <w:rsid w:val="00C376FA"/>
    <w:rsid w:val="00C45DA3"/>
    <w:rsid w:val="00C66898"/>
    <w:rsid w:val="00C71576"/>
    <w:rsid w:val="00C8077F"/>
    <w:rsid w:val="00C9368A"/>
    <w:rsid w:val="00CA5E68"/>
    <w:rsid w:val="00CB0C05"/>
    <w:rsid w:val="00CB398E"/>
    <w:rsid w:val="00CC16BB"/>
    <w:rsid w:val="00CC273D"/>
    <w:rsid w:val="00CC73F8"/>
    <w:rsid w:val="00CE42F0"/>
    <w:rsid w:val="00CF0AF2"/>
    <w:rsid w:val="00D1008C"/>
    <w:rsid w:val="00D1358B"/>
    <w:rsid w:val="00D32BA6"/>
    <w:rsid w:val="00D33FE9"/>
    <w:rsid w:val="00D36F99"/>
    <w:rsid w:val="00D4787C"/>
    <w:rsid w:val="00D47E0F"/>
    <w:rsid w:val="00D508A8"/>
    <w:rsid w:val="00D51938"/>
    <w:rsid w:val="00D51C16"/>
    <w:rsid w:val="00D572F2"/>
    <w:rsid w:val="00D71764"/>
    <w:rsid w:val="00D90B8A"/>
    <w:rsid w:val="00DA19BF"/>
    <w:rsid w:val="00DA42B9"/>
    <w:rsid w:val="00DB546F"/>
    <w:rsid w:val="00DE0058"/>
    <w:rsid w:val="00DE08A9"/>
    <w:rsid w:val="00DE5229"/>
    <w:rsid w:val="00DF483C"/>
    <w:rsid w:val="00DF59D8"/>
    <w:rsid w:val="00E01DA9"/>
    <w:rsid w:val="00E10532"/>
    <w:rsid w:val="00E11681"/>
    <w:rsid w:val="00E247BE"/>
    <w:rsid w:val="00E33767"/>
    <w:rsid w:val="00E34517"/>
    <w:rsid w:val="00E4322E"/>
    <w:rsid w:val="00E43F93"/>
    <w:rsid w:val="00E61594"/>
    <w:rsid w:val="00E71C2A"/>
    <w:rsid w:val="00E75152"/>
    <w:rsid w:val="00EB0817"/>
    <w:rsid w:val="00EB2460"/>
    <w:rsid w:val="00EB33F0"/>
    <w:rsid w:val="00EC011B"/>
    <w:rsid w:val="00EE4708"/>
    <w:rsid w:val="00EE5713"/>
    <w:rsid w:val="00EE696C"/>
    <w:rsid w:val="00EF5EB1"/>
    <w:rsid w:val="00F077F6"/>
    <w:rsid w:val="00F24705"/>
    <w:rsid w:val="00F269A2"/>
    <w:rsid w:val="00F3061C"/>
    <w:rsid w:val="00F31211"/>
    <w:rsid w:val="00F318F9"/>
    <w:rsid w:val="00F33EDA"/>
    <w:rsid w:val="00F41311"/>
    <w:rsid w:val="00F57C02"/>
    <w:rsid w:val="00F60028"/>
    <w:rsid w:val="00F67AF6"/>
    <w:rsid w:val="00F81F68"/>
    <w:rsid w:val="00F870EF"/>
    <w:rsid w:val="00F9167C"/>
    <w:rsid w:val="00FC4BA8"/>
    <w:rsid w:val="00FC7A17"/>
    <w:rsid w:val="00FD3B8A"/>
    <w:rsid w:val="00FD7F93"/>
    <w:rsid w:val="00FE460A"/>
    <w:rsid w:val="00FE7C23"/>
    <w:rsid w:val="00FF177D"/>
    <w:rsid w:val="00FF65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C2CD9"/>
  <w15:chartTrackingRefBased/>
  <w15:docId w15:val="{89AD8E8F-446F-411D-90E2-08FEA814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35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306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3061C"/>
  </w:style>
  <w:style w:type="character" w:styleId="Nmerodepgina">
    <w:name w:val="page number"/>
    <w:basedOn w:val="Fuentedeprrafopredeter"/>
    <w:rsid w:val="00F3061C"/>
  </w:style>
  <w:style w:type="paragraph" w:styleId="Textonotapie">
    <w:name w:val="footnote text"/>
    <w:basedOn w:val="Normal"/>
    <w:link w:val="TextonotapieCar"/>
    <w:rsid w:val="00F3061C"/>
    <w:pPr>
      <w:spacing w:after="0" w:line="240" w:lineRule="auto"/>
      <w:ind w:firstLine="1134"/>
      <w:jc w:val="both"/>
    </w:pPr>
    <w:rPr>
      <w:rFonts w:ascii="Arial" w:eastAsia="Times New Roman" w:hAnsi="Arial" w:cs="Times New Roman"/>
      <w:spacing w:val="-3"/>
      <w:sz w:val="20"/>
      <w:szCs w:val="20"/>
      <w:lang w:val="es-ES_tradnl" w:eastAsia="es-ES"/>
    </w:rPr>
  </w:style>
  <w:style w:type="character" w:customStyle="1" w:styleId="TextonotapieCar">
    <w:name w:val="Texto nota pie Car"/>
    <w:basedOn w:val="Fuentedeprrafopredeter"/>
    <w:link w:val="Textonotapie"/>
    <w:rsid w:val="00F3061C"/>
    <w:rPr>
      <w:rFonts w:ascii="Arial" w:eastAsia="Times New Roman" w:hAnsi="Arial" w:cs="Times New Roman"/>
      <w:spacing w:val="-3"/>
      <w:sz w:val="20"/>
      <w:szCs w:val="20"/>
      <w:lang w:val="es-ES_tradnl" w:eastAsia="es-ES"/>
    </w:rPr>
  </w:style>
  <w:style w:type="character" w:styleId="Refdenotaalpie">
    <w:name w:val="footnote reference"/>
    <w:rsid w:val="00F3061C"/>
    <w:rPr>
      <w:vertAlign w:val="superscript"/>
    </w:rPr>
  </w:style>
  <w:style w:type="character" w:styleId="Hipervnculo">
    <w:name w:val="Hyperlink"/>
    <w:basedOn w:val="Fuentedeprrafopredeter"/>
    <w:uiPriority w:val="99"/>
    <w:unhideWhenUsed/>
    <w:rsid w:val="00F3061C"/>
    <w:rPr>
      <w:color w:val="0563C1" w:themeColor="hyperlink"/>
      <w:u w:val="single"/>
    </w:rPr>
  </w:style>
  <w:style w:type="character" w:styleId="Mencinsinresolver">
    <w:name w:val="Unresolved Mention"/>
    <w:basedOn w:val="Fuentedeprrafopredeter"/>
    <w:uiPriority w:val="99"/>
    <w:semiHidden/>
    <w:unhideWhenUsed/>
    <w:rsid w:val="00F3061C"/>
    <w:rPr>
      <w:color w:val="605E5C"/>
      <w:shd w:val="clear" w:color="auto" w:fill="E1DFDD"/>
    </w:rPr>
  </w:style>
  <w:style w:type="paragraph" w:styleId="Prrafodelista">
    <w:name w:val="List Paragraph"/>
    <w:basedOn w:val="Normal"/>
    <w:uiPriority w:val="34"/>
    <w:qFormat/>
    <w:rsid w:val="00BE0E0D"/>
    <w:pPr>
      <w:ind w:left="720"/>
      <w:contextualSpacing/>
    </w:pPr>
  </w:style>
  <w:style w:type="character" w:styleId="Hipervnculovisitado">
    <w:name w:val="FollowedHyperlink"/>
    <w:basedOn w:val="Fuentedeprrafopredeter"/>
    <w:uiPriority w:val="99"/>
    <w:semiHidden/>
    <w:unhideWhenUsed/>
    <w:rsid w:val="009300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do.cl/appsenado/templates/tramitacion/index.php?boletin_ini=16316-0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tv.senado.cl/tvsenado/comisiones/permanentes/hacienda/comision-de-hacienda/2024-10-02/074336.html" TargetMode="External"/><Relationship Id="rId1" Type="http://schemas.openxmlformats.org/officeDocument/2006/relationships/hyperlink" Target="https://tv.senado.cl/tvsenado/comisiones/permanentes/hacienda/comision-de-hacienda/2024-09-25/07392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EF7D6-5E01-4974-9C40-AC93064AF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16148</Words>
  <Characters>88815</Characters>
  <Application>Microsoft Office Word</Application>
  <DocSecurity>0</DocSecurity>
  <Lines>740</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APACHECO</dc:creator>
  <cp:keywords/>
  <dc:description/>
  <cp:lastModifiedBy>APACHECO</cp:lastModifiedBy>
  <cp:revision>3</cp:revision>
  <dcterms:created xsi:type="dcterms:W3CDTF">2024-10-02T16:05:00Z</dcterms:created>
  <dcterms:modified xsi:type="dcterms:W3CDTF">2024-10-02T17:11:00Z</dcterms:modified>
</cp:coreProperties>
</file>