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7D6D" w:rsidRPr="009218C5" w:rsidRDefault="00EA3AAB" w:rsidP="008F003C">
      <w:pPr>
        <w:pStyle w:val="NormalWeb"/>
        <w:spacing w:before="0" w:after="0" w:line="276" w:lineRule="auto"/>
        <w:ind w:left="4253"/>
        <w:jc w:val="both"/>
        <w:rPr>
          <w:rFonts w:ascii="Courier New" w:eastAsia="Courier New" w:hAnsi="Courier New" w:cs="Courier New"/>
        </w:rPr>
      </w:pPr>
      <w:r w:rsidRPr="009218C5">
        <w:rPr>
          <w:rFonts w:ascii="Courier New"/>
          <w:b/>
          <w:bCs/>
        </w:rPr>
        <w:t xml:space="preserve">FORMULA INDICACIONES AL PROYECTO DE LEY </w:t>
      </w:r>
      <w:r w:rsidR="004F6CB0" w:rsidRPr="009218C5">
        <w:rPr>
          <w:rFonts w:ascii="Courier New" w:hAnsi="Courier New" w:cs="Courier New"/>
          <w:b/>
          <w:bCs/>
        </w:rPr>
        <w:t>SOBRE EFICIENCIA ENERGÉTICA</w:t>
      </w:r>
      <w:r w:rsidR="003365A0">
        <w:rPr>
          <w:rFonts w:ascii="Courier New" w:hAnsi="Courier New" w:cs="Courier New"/>
          <w:b/>
          <w:bCs/>
        </w:rPr>
        <w:t xml:space="preserve"> (BOLETÍN</w:t>
      </w:r>
      <w:r w:rsidR="009218C5" w:rsidRPr="009218C5">
        <w:rPr>
          <w:rFonts w:ascii="Courier New" w:hAnsi="Courier New" w:cs="Courier New"/>
          <w:b/>
          <w:bCs/>
        </w:rPr>
        <w:t xml:space="preserve"> </w:t>
      </w:r>
      <w:r w:rsidRPr="009218C5">
        <w:rPr>
          <w:rFonts w:ascii="Courier New" w:hAnsi="Courier New" w:cs="Courier New"/>
          <w:b/>
          <w:bCs/>
        </w:rPr>
        <w:t>N</w:t>
      </w:r>
      <w:r w:rsidR="004F6CB0" w:rsidRPr="009218C5">
        <w:rPr>
          <w:rFonts w:ascii="Courier New" w:hAnsi="Courier New" w:cs="Courier New"/>
          <w:b/>
        </w:rPr>
        <w:t>°</w:t>
      </w:r>
      <w:r w:rsidRPr="009218C5">
        <w:rPr>
          <w:rFonts w:ascii="Courier New" w:hAnsi="Courier New" w:cs="Courier New"/>
          <w:b/>
          <w:bCs/>
        </w:rPr>
        <w:t xml:space="preserve"> </w:t>
      </w:r>
      <w:r w:rsidR="003365A0" w:rsidRPr="003365A0">
        <w:rPr>
          <w:rFonts w:ascii="Courier New" w:hAnsi="Courier New" w:cs="Courier New"/>
          <w:b/>
          <w:bCs/>
        </w:rPr>
        <w:t>12.058-08</w:t>
      </w:r>
      <w:r w:rsidR="008F003C">
        <w:rPr>
          <w:rFonts w:ascii="Courier New" w:hAnsi="Courier New" w:cs="Courier New"/>
          <w:b/>
          <w:bCs/>
        </w:rPr>
        <w:t xml:space="preserve"> y </w:t>
      </w:r>
      <w:r w:rsidR="004F6CB0" w:rsidRPr="009218C5">
        <w:rPr>
          <w:rFonts w:ascii="Courier New" w:hAnsi="Courier New" w:cs="Courier New"/>
          <w:b/>
          <w:bCs/>
          <w:lang w:val="es-ES"/>
        </w:rPr>
        <w:t>11.489-08</w:t>
      </w:r>
      <w:r w:rsidR="008F003C">
        <w:rPr>
          <w:rFonts w:ascii="Courier New" w:hAnsi="Courier New" w:cs="Courier New"/>
          <w:b/>
          <w:bCs/>
          <w:lang w:val="es-ES"/>
        </w:rPr>
        <w:t xml:space="preserve"> </w:t>
      </w:r>
      <w:r w:rsidR="008F003C">
        <w:rPr>
          <w:rFonts w:ascii="Courier New" w:hAnsi="Courier New" w:cs="Courier New"/>
          <w:b/>
          <w:bCs/>
        </w:rPr>
        <w:t>REFUNDIDOS</w:t>
      </w:r>
      <w:r w:rsidRPr="009218C5">
        <w:rPr>
          <w:rFonts w:ascii="Courier New" w:hAnsi="Courier New" w:cs="Courier New"/>
          <w:b/>
          <w:bCs/>
        </w:rPr>
        <w:t>)</w:t>
      </w:r>
      <w:r w:rsidR="003365A0">
        <w:rPr>
          <w:rFonts w:ascii="Courier New" w:hAnsi="Courier New" w:cs="Courier New"/>
          <w:b/>
          <w:bCs/>
        </w:rPr>
        <w:t>.</w:t>
      </w:r>
    </w:p>
    <w:p w:rsidR="009218C5" w:rsidRDefault="009218C5" w:rsidP="008F003C">
      <w:pPr>
        <w:pStyle w:val="NormalWeb"/>
        <w:pBdr>
          <w:bottom w:val="single" w:sz="12" w:space="1" w:color="auto"/>
        </w:pBdr>
        <w:spacing w:before="0" w:after="0" w:line="276" w:lineRule="auto"/>
        <w:ind w:left="4253"/>
        <w:jc w:val="both"/>
        <w:rPr>
          <w:rFonts w:ascii="Courier New"/>
          <w:b/>
          <w:bCs/>
        </w:rPr>
      </w:pPr>
    </w:p>
    <w:p w:rsidR="003D394E" w:rsidRDefault="003D394E" w:rsidP="008F003C">
      <w:pPr>
        <w:pStyle w:val="NormalWeb"/>
        <w:spacing w:before="0" w:after="0" w:line="276" w:lineRule="auto"/>
        <w:ind w:left="4253"/>
        <w:jc w:val="both"/>
        <w:rPr>
          <w:rFonts w:ascii="Courier New"/>
        </w:rPr>
      </w:pPr>
    </w:p>
    <w:p w:rsidR="008C7D6D" w:rsidRPr="009218C5" w:rsidRDefault="00233FC2" w:rsidP="008F003C">
      <w:pPr>
        <w:pStyle w:val="NormalWeb"/>
        <w:spacing w:before="0" w:after="0" w:line="276" w:lineRule="auto"/>
        <w:ind w:left="4253"/>
        <w:jc w:val="both"/>
        <w:rPr>
          <w:rFonts w:ascii="Courier New" w:eastAsia="Courier New" w:hAnsi="Courier New" w:cs="Courier New"/>
        </w:rPr>
      </w:pPr>
      <w:r w:rsidRPr="009218C5">
        <w:rPr>
          <w:rFonts w:ascii="Courier New"/>
        </w:rPr>
        <w:t>Santiago</w:t>
      </w:r>
      <w:r w:rsidR="00EA3AAB" w:rsidRPr="009218C5">
        <w:rPr>
          <w:rFonts w:ascii="Courier New"/>
        </w:rPr>
        <w:t xml:space="preserve">, </w:t>
      </w:r>
      <w:r w:rsidR="00732496">
        <w:rPr>
          <w:rFonts w:ascii="Courier New"/>
        </w:rPr>
        <w:t xml:space="preserve">14 </w:t>
      </w:r>
      <w:r w:rsidR="003365A0">
        <w:rPr>
          <w:rFonts w:ascii="Courier New"/>
        </w:rPr>
        <w:t>de enero de 2020</w:t>
      </w:r>
      <w:r w:rsidR="00EA3AAB" w:rsidRPr="009218C5">
        <w:rPr>
          <w:rFonts w:ascii="Courier New"/>
        </w:rPr>
        <w:t xml:space="preserve">. </w:t>
      </w:r>
    </w:p>
    <w:p w:rsidR="003713D2" w:rsidRPr="009218C5" w:rsidRDefault="003713D2" w:rsidP="003365A0">
      <w:pPr>
        <w:pStyle w:val="CuerpoA"/>
        <w:spacing w:line="276" w:lineRule="auto"/>
        <w:rPr>
          <w:rFonts w:ascii="Courier New" w:eastAsia="Courier New" w:hAnsi="Courier New" w:cs="Courier New"/>
        </w:rPr>
      </w:pPr>
    </w:p>
    <w:p w:rsidR="008C7D6D" w:rsidRDefault="008C7D6D" w:rsidP="003365A0">
      <w:pPr>
        <w:pStyle w:val="CuerpoA"/>
        <w:spacing w:line="276" w:lineRule="auto"/>
        <w:rPr>
          <w:rFonts w:ascii="Courier New" w:eastAsia="Courier New" w:hAnsi="Courier New" w:cs="Courier New"/>
        </w:rPr>
      </w:pPr>
    </w:p>
    <w:p w:rsidR="004E7F24" w:rsidRDefault="004E7F24" w:rsidP="003365A0">
      <w:pPr>
        <w:pStyle w:val="CuerpoA"/>
        <w:spacing w:line="276" w:lineRule="auto"/>
        <w:rPr>
          <w:rFonts w:ascii="Courier New" w:eastAsia="Courier New" w:hAnsi="Courier New" w:cs="Courier New"/>
        </w:rPr>
      </w:pPr>
    </w:p>
    <w:p w:rsidR="004E7F24" w:rsidRDefault="004E7F24" w:rsidP="003365A0">
      <w:pPr>
        <w:pStyle w:val="CuerpoA"/>
        <w:spacing w:line="276" w:lineRule="auto"/>
        <w:rPr>
          <w:rFonts w:ascii="Courier New" w:eastAsia="Courier New" w:hAnsi="Courier New" w:cs="Courier New"/>
        </w:rPr>
      </w:pPr>
    </w:p>
    <w:p w:rsidR="002D0B21" w:rsidRPr="009218C5" w:rsidRDefault="002D0B21" w:rsidP="003365A0">
      <w:pPr>
        <w:pStyle w:val="CuerpoA"/>
        <w:spacing w:line="276" w:lineRule="auto"/>
        <w:rPr>
          <w:rFonts w:ascii="Courier New" w:eastAsia="Courier New" w:hAnsi="Courier New" w:cs="Courier New"/>
        </w:rPr>
      </w:pPr>
    </w:p>
    <w:p w:rsidR="008C7D6D" w:rsidRPr="00BE7966" w:rsidRDefault="00EA3AAB" w:rsidP="003365A0">
      <w:pPr>
        <w:pStyle w:val="CuerpoA"/>
        <w:spacing w:line="276" w:lineRule="auto"/>
        <w:jc w:val="center"/>
        <w:rPr>
          <w:rFonts w:ascii="Courier New" w:eastAsia="Courier New" w:hAnsi="Courier New" w:cs="Courier New"/>
        </w:rPr>
      </w:pPr>
      <w:r w:rsidRPr="00BE7966">
        <w:rPr>
          <w:rFonts w:ascii="Courier New" w:hAnsi="Courier New" w:cs="Courier New"/>
          <w:b/>
          <w:bCs/>
        </w:rPr>
        <w:t xml:space="preserve">Nº </w:t>
      </w:r>
      <w:r w:rsidR="003D394E">
        <w:rPr>
          <w:rFonts w:ascii="Courier New" w:hAnsi="Courier New" w:cs="Courier New"/>
          <w:b/>
          <w:bCs/>
          <w:u w:val="single"/>
        </w:rPr>
        <w:t>590</w:t>
      </w:r>
      <w:r w:rsidR="00BE7966" w:rsidRPr="00BE7966">
        <w:rPr>
          <w:rFonts w:ascii="Courier New" w:hAnsi="Courier New" w:cs="Courier New"/>
          <w:b/>
          <w:bCs/>
          <w:u w:val="single"/>
        </w:rPr>
        <w:t>-367</w:t>
      </w:r>
      <w:r w:rsidR="00233FC2" w:rsidRPr="00BE7966">
        <w:rPr>
          <w:rFonts w:ascii="Courier New" w:hAnsi="Courier New" w:cs="Courier New"/>
          <w:b/>
          <w:bCs/>
        </w:rPr>
        <w:t>/</w:t>
      </w:r>
    </w:p>
    <w:p w:rsidR="008C7D6D" w:rsidRPr="009218C5" w:rsidRDefault="008C7D6D" w:rsidP="003365A0">
      <w:pPr>
        <w:pStyle w:val="CuerpoA"/>
        <w:spacing w:line="276" w:lineRule="auto"/>
        <w:rPr>
          <w:rFonts w:ascii="Courier New" w:eastAsia="Courier New" w:hAnsi="Courier New" w:cs="Courier New"/>
        </w:rPr>
      </w:pPr>
    </w:p>
    <w:p w:rsidR="003713D2" w:rsidRPr="009218C5" w:rsidRDefault="003713D2" w:rsidP="003365A0">
      <w:pPr>
        <w:pStyle w:val="CuerpoA"/>
        <w:spacing w:line="276" w:lineRule="auto"/>
        <w:rPr>
          <w:rFonts w:ascii="Courier New" w:eastAsia="Courier New" w:hAnsi="Courier New" w:cs="Courier New"/>
        </w:rPr>
      </w:pPr>
    </w:p>
    <w:p w:rsidR="008C7D6D" w:rsidRDefault="008C7D6D" w:rsidP="003365A0">
      <w:pPr>
        <w:pStyle w:val="CuerpoA"/>
        <w:spacing w:line="276" w:lineRule="auto"/>
        <w:rPr>
          <w:rFonts w:ascii="Courier New" w:eastAsia="Courier New" w:hAnsi="Courier New" w:cs="Courier New"/>
        </w:rPr>
      </w:pPr>
    </w:p>
    <w:p w:rsidR="008C7D6D" w:rsidRPr="009218C5" w:rsidRDefault="005C6490" w:rsidP="003365A0">
      <w:pPr>
        <w:pStyle w:val="CuerpoA"/>
        <w:spacing w:line="276" w:lineRule="auto"/>
        <w:rPr>
          <w:rFonts w:ascii="Courier New" w:eastAsia="Courier New" w:hAnsi="Courier New" w:cs="Courier New"/>
        </w:rPr>
      </w:pPr>
      <w:r w:rsidRPr="009218C5">
        <w:rPr>
          <w:noProof/>
          <w:lang w:val="es-CL"/>
        </w:rPr>
        <mc:AlternateContent>
          <mc:Choice Requires="wpg">
            <w:drawing>
              <wp:anchor distT="152400" distB="152400" distL="152400" distR="152400" simplePos="0" relativeHeight="251658752" behindDoc="0" locked="0" layoutInCell="1" allowOverlap="1" wp14:anchorId="1F6BD972" wp14:editId="0781AED4">
                <wp:simplePos x="0" y="0"/>
                <wp:positionH relativeFrom="page">
                  <wp:posOffset>1009015</wp:posOffset>
                </wp:positionH>
                <wp:positionV relativeFrom="line">
                  <wp:posOffset>198755</wp:posOffset>
                </wp:positionV>
                <wp:extent cx="1670685" cy="1718945"/>
                <wp:effectExtent l="0" t="0" r="5715" b="0"/>
                <wp:wrapThrough wrapText="bothSides" distL="152400" distR="152400">
                  <wp:wrapPolygon edited="1">
                    <wp:start x="0" y="0"/>
                    <wp:lineTo x="21600" y="0"/>
                    <wp:lineTo x="21600" y="21600"/>
                    <wp:lineTo x="0" y="21600"/>
                    <wp:lineTo x="0" y="0"/>
                  </wp:wrapPolygon>
                </wp:wrapThrough>
                <wp:docPr id="1073741827" name="officeArt object"/>
                <wp:cNvGraphicFramePr/>
                <a:graphic xmlns:a="http://schemas.openxmlformats.org/drawingml/2006/main">
                  <a:graphicData uri="http://schemas.microsoft.com/office/word/2010/wordprocessingGroup">
                    <wpg:wgp>
                      <wpg:cNvGrpSpPr/>
                      <wpg:grpSpPr>
                        <a:xfrm>
                          <a:off x="0" y="0"/>
                          <a:ext cx="1670685" cy="1718945"/>
                          <a:chOff x="-1" y="0"/>
                          <a:chExt cx="1670688" cy="1648125"/>
                        </a:xfrm>
                      </wpg:grpSpPr>
                      <wps:wsp>
                        <wps:cNvPr id="1073741825" name="Shape 1073741825"/>
                        <wps:cNvSpPr/>
                        <wps:spPr>
                          <a:xfrm>
                            <a:off x="-1" y="0"/>
                            <a:ext cx="1670688" cy="1150620"/>
                          </a:xfrm>
                          <a:prstGeom prst="rect">
                            <a:avLst/>
                          </a:prstGeom>
                          <a:solidFill>
                            <a:srgbClr val="000000">
                              <a:alpha val="0"/>
                            </a:srgbClr>
                          </a:solidFill>
                          <a:ln w="12700" cap="flat">
                            <a:noFill/>
                            <a:miter lim="400000"/>
                          </a:ln>
                          <a:effectLst/>
                        </wps:spPr>
                        <wps:bodyPr/>
                      </wps:wsp>
                      <wps:wsp>
                        <wps:cNvPr id="1073741826" name="Shape 1073741826"/>
                        <wps:cNvSpPr/>
                        <wps:spPr>
                          <a:xfrm>
                            <a:off x="-1" y="0"/>
                            <a:ext cx="1670688" cy="1648125"/>
                          </a:xfrm>
                          <a:prstGeom prst="rect">
                            <a:avLst/>
                          </a:prstGeom>
                          <a:noFill/>
                          <a:ln w="12700" cap="flat">
                            <a:noFill/>
                            <a:miter lim="400000"/>
                          </a:ln>
                          <a:effectLst/>
                        </wps:spPr>
                        <wps:txbx>
                          <w:txbxContent>
                            <w:p w:rsidR="008C7D6D" w:rsidRDefault="005C6490" w:rsidP="00FA42B5">
                              <w:pPr>
                                <w:pStyle w:val="CuerpoA"/>
                                <w:spacing w:before="240" w:line="360" w:lineRule="auto"/>
                                <w:rPr>
                                  <w:rFonts w:ascii="Courier New" w:eastAsia="Courier New" w:hAnsi="Courier New" w:cs="Courier New"/>
                                  <w:b/>
                                  <w:bCs/>
                                </w:rPr>
                              </w:pPr>
                              <w:proofErr w:type="gramStart"/>
                              <w:r>
                                <w:rPr>
                                  <w:rFonts w:ascii="Courier New"/>
                                  <w:b/>
                                  <w:bCs/>
                                </w:rPr>
                                <w:t xml:space="preserve">A </w:t>
                              </w:r>
                              <w:r w:rsidR="00FA42B5">
                                <w:rPr>
                                  <w:rFonts w:ascii="Courier New"/>
                                  <w:b/>
                                  <w:bCs/>
                                </w:rPr>
                                <w:t xml:space="preserve"> </w:t>
                              </w:r>
                              <w:r w:rsidR="00EA3AAB">
                                <w:rPr>
                                  <w:rFonts w:ascii="Courier New"/>
                                  <w:b/>
                                  <w:bCs/>
                                </w:rPr>
                                <w:t>S.E.</w:t>
                              </w:r>
                              <w:proofErr w:type="gramEnd"/>
                              <w:r w:rsidR="00EA3AAB">
                                <w:rPr>
                                  <w:rFonts w:ascii="Courier New"/>
                                  <w:b/>
                                  <w:bCs/>
                                </w:rPr>
                                <w:t xml:space="preserve"> EL</w:t>
                              </w:r>
                            </w:p>
                            <w:p w:rsidR="008C7D6D" w:rsidRDefault="00EA3AAB" w:rsidP="00233FC2">
                              <w:pPr>
                                <w:pStyle w:val="CuerpoA"/>
                                <w:spacing w:line="360" w:lineRule="auto"/>
                                <w:rPr>
                                  <w:rFonts w:ascii="Courier New" w:eastAsia="Courier New" w:hAnsi="Courier New" w:cs="Courier New"/>
                                  <w:b/>
                                  <w:bCs/>
                                </w:rPr>
                              </w:pPr>
                              <w:r>
                                <w:rPr>
                                  <w:rFonts w:ascii="Courier New"/>
                                  <w:b/>
                                  <w:bCs/>
                                </w:rPr>
                                <w:t>PRESIDENTE</w:t>
                              </w:r>
                            </w:p>
                            <w:p w:rsidR="008C7D6D" w:rsidRDefault="003D394E" w:rsidP="00233FC2">
                              <w:pPr>
                                <w:pStyle w:val="CuerpoA"/>
                                <w:spacing w:line="360" w:lineRule="auto"/>
                                <w:rPr>
                                  <w:rFonts w:ascii="Courier New"/>
                                  <w:b/>
                                  <w:bCs/>
                                </w:rPr>
                              </w:pPr>
                              <w:r>
                                <w:rPr>
                                  <w:rFonts w:ascii="Courier New"/>
                                  <w:b/>
                                  <w:bCs/>
                                </w:rPr>
                                <w:t xml:space="preserve">DE LA H. </w:t>
                              </w:r>
                            </w:p>
                            <w:p w:rsidR="003D394E" w:rsidRDefault="003D394E" w:rsidP="00233FC2">
                              <w:pPr>
                                <w:pStyle w:val="CuerpoA"/>
                                <w:spacing w:line="360" w:lineRule="auto"/>
                                <w:rPr>
                                  <w:rFonts w:ascii="Courier New"/>
                                  <w:b/>
                                  <w:bCs/>
                                </w:rPr>
                              </w:pPr>
                              <w:r>
                                <w:rPr>
                                  <w:rFonts w:ascii="Courier New"/>
                                  <w:b/>
                                  <w:bCs/>
                                </w:rPr>
                                <w:t>C</w:t>
                              </w:r>
                              <w:r>
                                <w:rPr>
                                  <w:rFonts w:ascii="Courier New"/>
                                  <w:b/>
                                  <w:bCs/>
                                </w:rPr>
                                <w:t>Á</w:t>
                              </w:r>
                              <w:r>
                                <w:rPr>
                                  <w:rFonts w:ascii="Courier New"/>
                                  <w:b/>
                                  <w:bCs/>
                                </w:rPr>
                                <w:t>MARA DE</w:t>
                              </w:r>
                            </w:p>
                            <w:p w:rsidR="003D394E" w:rsidRDefault="003D394E" w:rsidP="00233FC2">
                              <w:pPr>
                                <w:pStyle w:val="CuerpoA"/>
                                <w:spacing w:line="360" w:lineRule="auto"/>
                              </w:pPr>
                              <w:r>
                                <w:rPr>
                                  <w:rFonts w:ascii="Courier New"/>
                                  <w:b/>
                                  <w:bCs/>
                                </w:rPr>
                                <w:t>DIPUTADOS</w:t>
                              </w:r>
                            </w:p>
                          </w:txbxContent>
                        </wps:txbx>
                        <wps:bodyPr wrap="square" lIns="0" tIns="0" rIns="0" bIns="0" numCol="1" anchor="ctr">
                          <a:noAutofit/>
                        </wps:bodyPr>
                      </wps:wsp>
                    </wpg:wgp>
                  </a:graphicData>
                </a:graphic>
                <wp14:sizeRelV relativeFrom="margin">
                  <wp14:pctHeight>0</wp14:pctHeight>
                </wp14:sizeRelV>
              </wp:anchor>
            </w:drawing>
          </mc:Choice>
          <mc:Fallback>
            <w:pict>
              <v:group w14:anchorId="1F6BD972" id="officeArt object" o:spid="_x0000_s1026" style="position:absolute;margin-left:79.45pt;margin-top:15.65pt;width:131.55pt;height:135.35pt;z-index:251658752;mso-wrap-distance-left:12pt;mso-wrap-distance-top:12pt;mso-wrap-distance-right:12pt;mso-wrap-distance-bottom:12pt;mso-position-horizontal-relative:page;mso-position-vertical-relative:line;mso-height-relative:margin" coordorigin="" coordsize="16706,16481" wrapcoords="0 0 21600 0 21600 21600 0 21600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">
                <v:rect id="Shape 1073741825" o:spid="_x0000_s1027" style="position:absolute;width:16706;height:11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" fillcolor="black" stroked="f" strokeweight="1pt">
                  <v:fill opacity="0"/>
                  <v:stroke miterlimit="4"/>
                </v:rect>
                <v:rect id="Shape 1073741826" o:spid="_x0000_s1028" style="position:absolute;width:16706;height:164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" filled="f" stroked="f" strokeweight="1pt">
                  <v:stroke miterlimit="4"/>
                  <v:textbox inset="0,0,0,0">
                    <w:txbxContent>
                      <w:p w:rsidR="008C7D6D" w:rsidRDefault="005C6490" w:rsidP="00FA42B5">
                        <w:pPr>
                          <w:pStyle w:val="CuerpoA"/>
                          <w:spacing w:before="240" w:line="360" w:lineRule="auto"/>
                          <w:rPr>
                            <w:rFonts w:ascii="Courier New" w:eastAsia="Courier New" w:hAnsi="Courier New" w:cs="Courier New"/>
                            <w:b/>
                            <w:bCs/>
                          </w:rPr>
                        </w:pPr>
                        <w:proofErr w:type="gramStart"/>
                        <w:r>
                          <w:rPr>
                            <w:rFonts w:ascii="Courier New"/>
                            <w:b/>
                            <w:bCs/>
                          </w:rPr>
                          <w:t xml:space="preserve">A </w:t>
                        </w:r>
                        <w:r w:rsidR="00FA42B5">
                          <w:rPr>
                            <w:rFonts w:ascii="Courier New"/>
                            <w:b/>
                            <w:bCs/>
                          </w:rPr>
                          <w:t xml:space="preserve"> </w:t>
                        </w:r>
                        <w:r w:rsidR="00EA3AAB">
                          <w:rPr>
                            <w:rFonts w:ascii="Courier New"/>
                            <w:b/>
                            <w:bCs/>
                          </w:rPr>
                          <w:t>S.E.</w:t>
                        </w:r>
                        <w:proofErr w:type="gramEnd"/>
                        <w:r w:rsidR="00EA3AAB">
                          <w:rPr>
                            <w:rFonts w:ascii="Courier New"/>
                            <w:b/>
                            <w:bCs/>
                          </w:rPr>
                          <w:t xml:space="preserve"> EL</w:t>
                        </w:r>
                      </w:p>
                      <w:p w:rsidR="008C7D6D" w:rsidRDefault="00EA3AAB" w:rsidP="00233FC2">
                        <w:pPr>
                          <w:pStyle w:val="CuerpoA"/>
                          <w:spacing w:line="360" w:lineRule="auto"/>
                          <w:rPr>
                            <w:rFonts w:ascii="Courier New" w:eastAsia="Courier New" w:hAnsi="Courier New" w:cs="Courier New"/>
                            <w:b/>
                            <w:bCs/>
                          </w:rPr>
                        </w:pPr>
                        <w:r>
                          <w:rPr>
                            <w:rFonts w:ascii="Courier New"/>
                            <w:b/>
                            <w:bCs/>
                          </w:rPr>
                          <w:t>PRESIDENTE</w:t>
                        </w:r>
                      </w:p>
                      <w:p w:rsidR="008C7D6D" w:rsidRDefault="003D394E" w:rsidP="00233FC2">
                        <w:pPr>
                          <w:pStyle w:val="CuerpoA"/>
                          <w:spacing w:line="360" w:lineRule="auto"/>
                          <w:rPr>
                            <w:rFonts w:ascii="Courier New"/>
                            <w:b/>
                            <w:bCs/>
                          </w:rPr>
                        </w:pPr>
                        <w:r>
                          <w:rPr>
                            <w:rFonts w:ascii="Courier New"/>
                            <w:b/>
                            <w:bCs/>
                          </w:rPr>
                          <w:t xml:space="preserve">DE LA H. </w:t>
                        </w:r>
                      </w:p>
                      <w:p w:rsidR="003D394E" w:rsidRDefault="003D394E" w:rsidP="00233FC2">
                        <w:pPr>
                          <w:pStyle w:val="CuerpoA"/>
                          <w:spacing w:line="360" w:lineRule="auto"/>
                          <w:rPr>
                            <w:rFonts w:ascii="Courier New"/>
                            <w:b/>
                            <w:bCs/>
                          </w:rPr>
                        </w:pPr>
                        <w:r>
                          <w:rPr>
                            <w:rFonts w:ascii="Courier New"/>
                            <w:b/>
                            <w:bCs/>
                          </w:rPr>
                          <w:t>C</w:t>
                        </w:r>
                        <w:r>
                          <w:rPr>
                            <w:rFonts w:ascii="Courier New"/>
                            <w:b/>
                            <w:bCs/>
                          </w:rPr>
                          <w:t>Á</w:t>
                        </w:r>
                        <w:r>
                          <w:rPr>
                            <w:rFonts w:ascii="Courier New"/>
                            <w:b/>
                            <w:bCs/>
                          </w:rPr>
                          <w:t>MARA DE</w:t>
                        </w:r>
                      </w:p>
                      <w:p w:rsidR="003D394E" w:rsidRDefault="003D394E" w:rsidP="00233FC2">
                        <w:pPr>
                          <w:pStyle w:val="CuerpoA"/>
                          <w:spacing w:line="360" w:lineRule="auto"/>
                        </w:pPr>
                        <w:r>
                          <w:rPr>
                            <w:rFonts w:ascii="Courier New"/>
                            <w:b/>
                            <w:bCs/>
                          </w:rPr>
                          <w:t>DIPUTADOS</w:t>
                        </w:r>
                      </w:p>
                    </w:txbxContent>
                  </v:textbox>
                </v:rect>
                <w10:wrap type="through" anchorx="page" anchory="line"/>
              </v:group>
            </w:pict>
          </mc:Fallback>
        </mc:AlternateContent>
      </w:r>
    </w:p>
    <w:p w:rsidR="008C7D6D" w:rsidRPr="009218C5" w:rsidRDefault="003365A0" w:rsidP="003365A0">
      <w:pPr>
        <w:pStyle w:val="Sangradetextonormal"/>
        <w:tabs>
          <w:tab w:val="clear" w:pos="3544"/>
          <w:tab w:val="left" w:pos="2835"/>
        </w:tabs>
        <w:spacing w:before="0" w:after="0" w:line="276" w:lineRule="auto"/>
        <w:rPr>
          <w:spacing w:val="0"/>
        </w:rPr>
      </w:pPr>
      <w:r>
        <w:rPr>
          <w:spacing w:val="0"/>
        </w:rPr>
        <w:t xml:space="preserve">Honorable </w:t>
      </w:r>
      <w:r w:rsidR="003D394E">
        <w:rPr>
          <w:spacing w:val="0"/>
        </w:rPr>
        <w:t>Cámara de Diputados</w:t>
      </w:r>
      <w:r w:rsidR="00EA3AAB" w:rsidRPr="009218C5">
        <w:rPr>
          <w:spacing w:val="0"/>
        </w:rPr>
        <w:t>:</w:t>
      </w:r>
    </w:p>
    <w:p w:rsidR="005C6490" w:rsidRPr="009218C5" w:rsidRDefault="005C6490" w:rsidP="003365A0">
      <w:pPr>
        <w:pStyle w:val="Sangradetextonormal"/>
        <w:tabs>
          <w:tab w:val="clear" w:pos="3544"/>
        </w:tabs>
        <w:spacing w:before="0" w:after="0" w:line="276" w:lineRule="auto"/>
        <w:ind w:left="709"/>
        <w:rPr>
          <w:spacing w:val="0"/>
        </w:rPr>
      </w:pPr>
    </w:p>
    <w:p w:rsidR="008C7D6D" w:rsidRPr="009218C5" w:rsidRDefault="00EA3AAB" w:rsidP="003365A0">
      <w:pPr>
        <w:pStyle w:val="CuerpoA"/>
        <w:tabs>
          <w:tab w:val="left" w:pos="2977"/>
          <w:tab w:val="left" w:pos="4253"/>
          <w:tab w:val="left" w:pos="5812"/>
        </w:tabs>
        <w:spacing w:line="276" w:lineRule="auto"/>
        <w:ind w:left="2835" w:right="51" w:firstLine="567"/>
        <w:jc w:val="both"/>
        <w:rPr>
          <w:rFonts w:ascii="Courier New" w:eastAsia="Courier New" w:hAnsi="Courier New" w:cs="Courier New"/>
        </w:rPr>
      </w:pPr>
      <w:r w:rsidRPr="009218C5">
        <w:rPr>
          <w:rFonts w:ascii="Courier New" w:hAnsi="Courier New" w:cs="Courier New"/>
        </w:rPr>
        <w:t>En uso de mis facultades constitucionales, vengo en formular las siguientes indicaciones al proyecto de ley del rubro, a fin de que sean consideradas durante la discusión del mismo en el seno de esta H. Corporación:</w:t>
      </w:r>
    </w:p>
    <w:p w:rsidR="008C7D6D" w:rsidRPr="009218C5" w:rsidRDefault="008C7D6D" w:rsidP="003365A0">
      <w:pPr>
        <w:pStyle w:val="CuerpoA"/>
        <w:tabs>
          <w:tab w:val="left" w:pos="2977"/>
          <w:tab w:val="left" w:pos="4253"/>
          <w:tab w:val="left" w:pos="5812"/>
        </w:tabs>
        <w:spacing w:line="276" w:lineRule="auto"/>
        <w:ind w:left="2694" w:right="51" w:firstLine="850"/>
        <w:jc w:val="both"/>
        <w:rPr>
          <w:rFonts w:ascii="Courier New" w:eastAsia="Courier New" w:hAnsi="Courier New" w:cs="Courier New"/>
          <w:b/>
          <w:bCs/>
        </w:rPr>
      </w:pPr>
    </w:p>
    <w:p w:rsidR="003365A0" w:rsidRPr="003365A0" w:rsidRDefault="003365A0" w:rsidP="003365A0">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2835"/>
        <w:contextualSpacing/>
        <w:jc w:val="center"/>
        <w:rPr>
          <w:rFonts w:ascii="Courier New" w:eastAsia="Calibri" w:hAnsi="Courier New" w:cs="Courier New"/>
          <w:b/>
          <w:bdr w:val="none" w:sz="0" w:space="0" w:color="auto"/>
          <w:lang w:val="es-ES"/>
        </w:rPr>
      </w:pPr>
      <w:r w:rsidRPr="003365A0">
        <w:rPr>
          <w:rFonts w:ascii="Courier New" w:eastAsia="Calibri" w:hAnsi="Courier New" w:cs="Courier New"/>
          <w:b/>
          <w:bdr w:val="none" w:sz="0" w:space="0" w:color="auto"/>
          <w:lang w:val="es-ES"/>
        </w:rPr>
        <w:t>AL ARTÍCULO 1°</w:t>
      </w:r>
    </w:p>
    <w:p w:rsidR="003365A0" w:rsidRPr="003365A0" w:rsidRDefault="003365A0" w:rsidP="003365A0">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jc w:val="both"/>
        <w:rPr>
          <w:rFonts w:ascii="Courier New" w:eastAsia="Calibri" w:hAnsi="Courier New" w:cs="Courier New"/>
          <w:b/>
          <w:bdr w:val="none" w:sz="0" w:space="0" w:color="auto"/>
          <w:lang w:val="es-ES"/>
        </w:rPr>
      </w:pPr>
    </w:p>
    <w:p w:rsidR="003365A0" w:rsidRPr="003365A0" w:rsidRDefault="003365A0" w:rsidP="003365A0">
      <w:pPr>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tabs>
          <w:tab w:val="left" w:pos="3969"/>
        </w:tabs>
        <w:spacing w:line="276" w:lineRule="auto"/>
        <w:ind w:left="2835" w:firstLine="567"/>
        <w:contextualSpacing/>
        <w:jc w:val="both"/>
        <w:rPr>
          <w:rFonts w:ascii="Courier New" w:eastAsia="Times New Roman" w:hAnsi="Courier New" w:cs="Courier New"/>
          <w:bdr w:val="none" w:sz="0" w:space="0" w:color="auto"/>
          <w:lang w:val="es-ES_tradnl" w:eastAsia="es-ES"/>
        </w:rPr>
      </w:pPr>
      <w:r w:rsidRPr="003365A0">
        <w:rPr>
          <w:rFonts w:ascii="Courier New" w:eastAsia="Times New Roman" w:hAnsi="Courier New" w:cs="Courier New"/>
          <w:bdr w:val="none" w:sz="0" w:space="0" w:color="auto"/>
          <w:lang w:val="es-ES_tradnl" w:eastAsia="es-ES"/>
        </w:rPr>
        <w:t xml:space="preserve">Para incorporar los siguientes incisos segundo y tercero, </w:t>
      </w:r>
      <w:r w:rsidR="00656003">
        <w:rPr>
          <w:rFonts w:ascii="Courier New" w:eastAsia="Times New Roman" w:hAnsi="Courier New" w:cs="Courier New"/>
          <w:bdr w:val="none" w:sz="0" w:space="0" w:color="auto"/>
          <w:lang w:val="es-ES_tradnl" w:eastAsia="es-ES"/>
        </w:rPr>
        <w:t xml:space="preserve">nuevos, </w:t>
      </w:r>
      <w:r w:rsidRPr="003365A0">
        <w:rPr>
          <w:rFonts w:ascii="Courier New" w:eastAsia="Times New Roman" w:hAnsi="Courier New" w:cs="Courier New"/>
          <w:bdr w:val="none" w:sz="0" w:space="0" w:color="auto"/>
          <w:lang w:val="es-ES_tradnl" w:eastAsia="es-ES"/>
        </w:rPr>
        <w:t xml:space="preserve">pasando los actuales incisos segundo, tercero, cuarto y quinto, a </w:t>
      </w:r>
      <w:r w:rsidRPr="003365A0">
        <w:rPr>
          <w:rFonts w:ascii="Courier New" w:eastAsia="Times New Roman" w:hAnsi="Courier New" w:cs="Courier New"/>
          <w:bdr w:val="none" w:sz="0" w:space="0" w:color="auto"/>
          <w:lang w:val="es-ES_tradnl" w:eastAsia="es-ES"/>
        </w:rPr>
        <w:lastRenderedPageBreak/>
        <w:t xml:space="preserve">ser, respectivamente, incisos cuarto, quinto, sexto y séptimo: </w:t>
      </w:r>
    </w:p>
    <w:p w:rsidR="003365A0" w:rsidRPr="003365A0" w:rsidRDefault="003365A0" w:rsidP="003365A0">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jc w:val="both"/>
        <w:rPr>
          <w:rFonts w:ascii="Courier New" w:eastAsia="Calibri" w:hAnsi="Courier New" w:cs="Courier New"/>
          <w:bdr w:val="none" w:sz="0" w:space="0" w:color="auto"/>
          <w:lang w:val="es-CL"/>
        </w:rPr>
      </w:pPr>
    </w:p>
    <w:p w:rsidR="00864802" w:rsidRDefault="00864802" w:rsidP="00864802">
      <w:pPr>
        <w:pBdr>
          <w:top w:val="none" w:sz="0" w:space="0" w:color="auto"/>
          <w:left w:val="none" w:sz="0" w:space="0" w:color="auto"/>
          <w:bottom w:val="none" w:sz="0" w:space="0" w:color="auto"/>
          <w:right w:val="none" w:sz="0" w:space="0" w:color="auto"/>
          <w:between w:val="none" w:sz="0" w:space="0" w:color="auto"/>
          <w:bar w:val="none" w:sz="0" w:color="auto"/>
        </w:pBdr>
        <w:tabs>
          <w:tab w:val="left" w:pos="3969"/>
        </w:tabs>
        <w:spacing w:line="276" w:lineRule="auto"/>
        <w:ind w:left="2835" w:firstLine="567"/>
        <w:contextualSpacing/>
        <w:jc w:val="both"/>
        <w:rPr>
          <w:rFonts w:ascii="Courier New" w:eastAsia="Times New Roman" w:hAnsi="Courier New" w:cs="Courier New"/>
          <w:bdr w:val="none" w:sz="0" w:space="0" w:color="auto"/>
          <w:lang w:val="es-ES_tradnl" w:eastAsia="es-ES"/>
        </w:rPr>
      </w:pPr>
      <w:r>
        <w:rPr>
          <w:rFonts w:ascii="Courier New" w:eastAsia="Times New Roman" w:hAnsi="Courier New" w:cs="Courier New"/>
          <w:bdr w:val="none" w:sz="0" w:space="0" w:color="auto"/>
          <w:lang w:val="es-ES_tradnl" w:eastAsia="es-ES"/>
        </w:rPr>
        <w:tab/>
      </w:r>
      <w:r w:rsidR="003365A0" w:rsidRPr="003365A0">
        <w:rPr>
          <w:rFonts w:ascii="Courier New" w:eastAsia="Times New Roman" w:hAnsi="Courier New" w:cs="Courier New"/>
          <w:bdr w:val="none" w:sz="0" w:space="0" w:color="auto"/>
          <w:lang w:val="es-ES_tradnl" w:eastAsia="es-ES"/>
        </w:rPr>
        <w:t>“Adicionalmente, el Plan establecerá metas de eficiencia energética para los Consumidores con Capacidad de Gestión de Energía, referidos en el artículo 2º. Las metas podrán ser diferenciadas según sector, nivel de consumo de energía u otras variables que determine el Ministerio de Energía.</w:t>
      </w:r>
    </w:p>
    <w:p w:rsidR="00864802" w:rsidRDefault="00864802" w:rsidP="00864802">
      <w:pPr>
        <w:pBdr>
          <w:top w:val="none" w:sz="0" w:space="0" w:color="auto"/>
          <w:left w:val="none" w:sz="0" w:space="0" w:color="auto"/>
          <w:bottom w:val="none" w:sz="0" w:space="0" w:color="auto"/>
          <w:right w:val="none" w:sz="0" w:space="0" w:color="auto"/>
          <w:between w:val="none" w:sz="0" w:space="0" w:color="auto"/>
          <w:bar w:val="none" w:sz="0" w:color="auto"/>
        </w:pBdr>
        <w:tabs>
          <w:tab w:val="left" w:pos="3969"/>
        </w:tabs>
        <w:spacing w:line="276" w:lineRule="auto"/>
        <w:ind w:left="2835" w:firstLine="567"/>
        <w:contextualSpacing/>
        <w:jc w:val="both"/>
        <w:rPr>
          <w:rFonts w:ascii="Courier New" w:eastAsia="Times New Roman" w:hAnsi="Courier New" w:cs="Courier New"/>
          <w:bdr w:val="none" w:sz="0" w:space="0" w:color="auto"/>
          <w:lang w:val="es-ES_tradnl" w:eastAsia="es-ES"/>
        </w:rPr>
      </w:pPr>
    </w:p>
    <w:p w:rsidR="003365A0" w:rsidRPr="003365A0" w:rsidRDefault="00864802" w:rsidP="00C02352">
      <w:pPr>
        <w:pBdr>
          <w:top w:val="none" w:sz="0" w:space="0" w:color="auto"/>
          <w:left w:val="none" w:sz="0" w:space="0" w:color="auto"/>
          <w:bottom w:val="none" w:sz="0" w:space="0" w:color="auto"/>
          <w:right w:val="none" w:sz="0" w:space="0" w:color="auto"/>
          <w:between w:val="none" w:sz="0" w:space="0" w:color="auto"/>
          <w:bar w:val="none" w:sz="0" w:color="auto"/>
        </w:pBdr>
        <w:tabs>
          <w:tab w:val="left" w:pos="3969"/>
        </w:tabs>
        <w:spacing w:line="276" w:lineRule="auto"/>
        <w:ind w:left="2835" w:firstLine="567"/>
        <w:contextualSpacing/>
        <w:jc w:val="both"/>
        <w:rPr>
          <w:rFonts w:ascii="Courier New" w:eastAsia="Times New Roman" w:hAnsi="Courier New" w:cs="Courier New"/>
          <w:bdr w:val="none" w:sz="0" w:space="0" w:color="auto"/>
          <w:lang w:val="es-ES_tradnl" w:eastAsia="es-ES"/>
        </w:rPr>
      </w:pPr>
      <w:r>
        <w:rPr>
          <w:rFonts w:ascii="Courier New" w:eastAsia="Times New Roman" w:hAnsi="Courier New" w:cs="Courier New"/>
          <w:bdr w:val="none" w:sz="0" w:space="0" w:color="auto"/>
          <w:lang w:val="es-ES_tradnl" w:eastAsia="es-ES"/>
        </w:rPr>
        <w:tab/>
      </w:r>
      <w:r w:rsidR="003365A0" w:rsidRPr="003365A0">
        <w:rPr>
          <w:rFonts w:ascii="Courier New" w:eastAsia="Times New Roman" w:hAnsi="Courier New" w:cs="Courier New"/>
          <w:bdr w:val="none" w:sz="0" w:space="0" w:color="auto"/>
          <w:lang w:val="es-ES_tradnl" w:eastAsia="es-ES"/>
        </w:rPr>
        <w:t>Con al menos seis meses de antelación a que se dicte el plan respectivo, cada Ministerio que cuente con normativa asociada a eficiencia energética deberá revisarla en materias tales como los estándares mínimos de eficiencia energética, los estándares de rendimiento vehicular y los estándares de edificación, emitiendo un informe sobre propuestas de actualización normativa. Estos informes deberán ser remitidos por los demás ministerios respectivos al Ministerio de Energía y serán publicados en su sitio web.”.</w:t>
      </w:r>
    </w:p>
    <w:p w:rsidR="003365A0" w:rsidRPr="003365A0" w:rsidRDefault="003365A0" w:rsidP="003365A0">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720" w:hanging="360"/>
        <w:contextualSpacing/>
        <w:jc w:val="both"/>
        <w:rPr>
          <w:rFonts w:ascii="Courier New" w:eastAsia="Calibri" w:hAnsi="Courier New" w:cs="Courier New"/>
          <w:b/>
          <w:bCs/>
          <w:bdr w:val="none" w:sz="0" w:space="0" w:color="auto"/>
          <w:lang w:val="es-ES_tradnl"/>
        </w:rPr>
      </w:pPr>
    </w:p>
    <w:p w:rsidR="003365A0" w:rsidRPr="003365A0" w:rsidRDefault="003365A0" w:rsidP="003365A0">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2835"/>
        <w:contextualSpacing/>
        <w:jc w:val="center"/>
        <w:rPr>
          <w:rFonts w:ascii="Courier New" w:eastAsia="Calibri" w:hAnsi="Courier New" w:cs="Courier New"/>
          <w:b/>
          <w:bdr w:val="none" w:sz="0" w:space="0" w:color="auto"/>
          <w:lang w:val="es-ES"/>
        </w:rPr>
      </w:pPr>
      <w:r w:rsidRPr="003365A0">
        <w:rPr>
          <w:rFonts w:ascii="Courier New" w:eastAsia="Calibri" w:hAnsi="Courier New" w:cs="Courier New"/>
          <w:b/>
          <w:bdr w:val="none" w:sz="0" w:space="0" w:color="auto"/>
          <w:lang w:val="es-ES"/>
        </w:rPr>
        <w:t>AL ARTÍCULO 2°</w:t>
      </w:r>
    </w:p>
    <w:p w:rsidR="003365A0" w:rsidRPr="003365A0" w:rsidRDefault="003365A0" w:rsidP="003365A0">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jc w:val="both"/>
        <w:rPr>
          <w:rFonts w:ascii="Courier New" w:eastAsia="Calibri" w:hAnsi="Courier New" w:cs="Courier New"/>
          <w:b/>
          <w:bdr w:val="none" w:sz="0" w:space="0" w:color="auto"/>
          <w:lang w:val="es-ES"/>
        </w:rPr>
      </w:pPr>
    </w:p>
    <w:p w:rsidR="003365A0" w:rsidRPr="003365A0" w:rsidRDefault="003365A0" w:rsidP="003365A0">
      <w:pPr>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tabs>
          <w:tab w:val="left" w:pos="3969"/>
        </w:tabs>
        <w:spacing w:line="276" w:lineRule="auto"/>
        <w:ind w:left="2835" w:firstLine="567"/>
        <w:contextualSpacing/>
        <w:jc w:val="both"/>
        <w:rPr>
          <w:rFonts w:ascii="Courier New" w:eastAsia="Times New Roman" w:hAnsi="Courier New" w:cs="Courier New"/>
          <w:bCs/>
          <w:bdr w:val="none" w:sz="0" w:space="0" w:color="auto"/>
          <w:lang w:val="es-ES_tradnl" w:eastAsia="es-ES"/>
        </w:rPr>
      </w:pPr>
      <w:r w:rsidRPr="003365A0">
        <w:rPr>
          <w:rFonts w:ascii="Courier New" w:eastAsia="Times New Roman" w:hAnsi="Courier New" w:cs="Courier New"/>
          <w:bCs/>
          <w:bdr w:val="none" w:sz="0" w:space="0" w:color="auto"/>
          <w:lang w:val="es-ES_tradnl" w:eastAsia="es-ES"/>
        </w:rPr>
        <w:t xml:space="preserve">Para modificar su inciso primero en la siguiente forma: </w:t>
      </w:r>
    </w:p>
    <w:p w:rsidR="003365A0" w:rsidRPr="003365A0" w:rsidRDefault="003365A0" w:rsidP="003365A0">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jc w:val="both"/>
        <w:rPr>
          <w:rFonts w:ascii="Courier New" w:eastAsia="Calibri" w:hAnsi="Courier New" w:cs="Courier New"/>
          <w:bdr w:val="none" w:sz="0" w:space="0" w:color="auto"/>
          <w:lang w:val="es-ES_tradnl" w:eastAsia="es-ES"/>
        </w:rPr>
      </w:pPr>
    </w:p>
    <w:p w:rsidR="003365A0" w:rsidRPr="00EE5CB5" w:rsidRDefault="00656003" w:rsidP="00EE5CB5">
      <w:pPr>
        <w:numPr>
          <w:ilvl w:val="1"/>
          <w:numId w:val="29"/>
        </w:numPr>
        <w:pBdr>
          <w:top w:val="none" w:sz="0" w:space="0" w:color="auto"/>
          <w:left w:val="none" w:sz="0" w:space="0" w:color="auto"/>
          <w:bottom w:val="none" w:sz="0" w:space="0" w:color="auto"/>
          <w:right w:val="none" w:sz="0" w:space="0" w:color="auto"/>
          <w:between w:val="none" w:sz="0" w:space="0" w:color="auto"/>
          <w:bar w:val="none" w:sz="0" w:color="auto"/>
        </w:pBdr>
        <w:tabs>
          <w:tab w:val="left" w:pos="4536"/>
        </w:tabs>
        <w:spacing w:line="276" w:lineRule="auto"/>
        <w:ind w:left="2835" w:right="-1" w:firstLine="1134"/>
        <w:contextualSpacing/>
        <w:jc w:val="both"/>
        <w:rPr>
          <w:rFonts w:ascii="Courier New" w:eastAsia="Times New Roman" w:hAnsi="Courier New" w:cs="Courier New"/>
          <w:bCs/>
          <w:bdr w:val="none" w:sz="0" w:space="0" w:color="auto"/>
          <w:lang w:val="es-ES_tradnl" w:eastAsia="es-ES"/>
        </w:rPr>
      </w:pPr>
      <w:proofErr w:type="spellStart"/>
      <w:r w:rsidRPr="00EE5CB5">
        <w:rPr>
          <w:rFonts w:ascii="Courier New" w:eastAsia="Times New Roman" w:hAnsi="Courier New" w:cs="Courier New"/>
          <w:bCs/>
          <w:bdr w:val="none" w:sz="0" w:space="0" w:color="auto"/>
          <w:lang w:val="es-ES_tradnl" w:eastAsia="es-ES"/>
        </w:rPr>
        <w:lastRenderedPageBreak/>
        <w:t>Reemplázase</w:t>
      </w:r>
      <w:proofErr w:type="spellEnd"/>
      <w:r w:rsidRPr="00EE5CB5">
        <w:rPr>
          <w:rFonts w:ascii="Courier New" w:eastAsia="Times New Roman" w:hAnsi="Courier New" w:cs="Courier New"/>
          <w:bCs/>
          <w:bdr w:val="none" w:sz="0" w:space="0" w:color="auto"/>
          <w:lang w:val="es-ES_tradnl" w:eastAsia="es-ES"/>
        </w:rPr>
        <w:t xml:space="preserve"> </w:t>
      </w:r>
      <w:r w:rsidR="003365A0" w:rsidRPr="00EE5CB5">
        <w:rPr>
          <w:rFonts w:ascii="Courier New" w:eastAsia="Times New Roman" w:hAnsi="Courier New" w:cs="Courier New"/>
          <w:bCs/>
          <w:bdr w:val="none" w:sz="0" w:space="0" w:color="auto"/>
          <w:lang w:val="es-ES_tradnl" w:eastAsia="es-ES"/>
        </w:rPr>
        <w:t xml:space="preserve">la frase “Todas aquellas empresas que hayan tenido durante el año calendario anterior un consumo energético total para uso final, igual o superior a las 50 </w:t>
      </w:r>
      <w:proofErr w:type="spellStart"/>
      <w:r w:rsidR="003365A0" w:rsidRPr="00EE5CB5">
        <w:rPr>
          <w:rFonts w:ascii="Courier New" w:eastAsia="Times New Roman" w:hAnsi="Courier New" w:cs="Courier New"/>
          <w:bCs/>
          <w:bdr w:val="none" w:sz="0" w:space="0" w:color="auto"/>
          <w:lang w:val="es-ES_tradnl" w:eastAsia="es-ES"/>
        </w:rPr>
        <w:t>tera</w:t>
      </w:r>
      <w:proofErr w:type="spellEnd"/>
      <w:r w:rsidR="003365A0" w:rsidRPr="00EE5CB5">
        <w:rPr>
          <w:rFonts w:ascii="Courier New" w:eastAsia="Times New Roman" w:hAnsi="Courier New" w:cs="Courier New"/>
          <w:bCs/>
          <w:bdr w:val="none" w:sz="0" w:space="0" w:color="auto"/>
          <w:lang w:val="es-ES_tradnl" w:eastAsia="es-ES"/>
        </w:rPr>
        <w:t xml:space="preserve">-calorías”, por la siguiente: “El Ministro de Energía, mediante decreto supremo expedido bajo la fórmula “por orden del Presidente de la República” establecerá cuatrienalmente los criterios para determinar las empresas que”. </w:t>
      </w:r>
    </w:p>
    <w:p w:rsidR="003365A0" w:rsidRPr="003365A0" w:rsidRDefault="003365A0" w:rsidP="003365A0">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jc w:val="both"/>
        <w:rPr>
          <w:rFonts w:ascii="Courier New" w:eastAsia="Calibri" w:hAnsi="Courier New" w:cs="Courier New"/>
          <w:bdr w:val="none" w:sz="0" w:space="0" w:color="auto"/>
          <w:lang w:val="es-CL"/>
        </w:rPr>
      </w:pPr>
    </w:p>
    <w:p w:rsidR="003365A0" w:rsidRPr="003365A0" w:rsidRDefault="003365A0" w:rsidP="00EE5CB5">
      <w:pPr>
        <w:numPr>
          <w:ilvl w:val="1"/>
          <w:numId w:val="29"/>
        </w:numPr>
        <w:pBdr>
          <w:top w:val="none" w:sz="0" w:space="0" w:color="auto"/>
          <w:left w:val="none" w:sz="0" w:space="0" w:color="auto"/>
          <w:bottom w:val="none" w:sz="0" w:space="0" w:color="auto"/>
          <w:right w:val="none" w:sz="0" w:space="0" w:color="auto"/>
          <w:between w:val="none" w:sz="0" w:space="0" w:color="auto"/>
          <w:bar w:val="none" w:sz="0" w:color="auto"/>
        </w:pBdr>
        <w:tabs>
          <w:tab w:val="left" w:pos="4536"/>
        </w:tabs>
        <w:spacing w:line="276" w:lineRule="auto"/>
        <w:ind w:left="2835" w:right="-1" w:firstLine="1134"/>
        <w:contextualSpacing/>
        <w:jc w:val="both"/>
        <w:rPr>
          <w:rFonts w:ascii="Courier New" w:eastAsia="Times New Roman" w:hAnsi="Courier New" w:cs="Courier New"/>
          <w:bCs/>
          <w:bdr w:val="none" w:sz="0" w:space="0" w:color="auto"/>
          <w:lang w:val="es-ES_tradnl" w:eastAsia="es-ES"/>
        </w:rPr>
      </w:pPr>
      <w:proofErr w:type="spellStart"/>
      <w:r w:rsidRPr="003365A0">
        <w:rPr>
          <w:rFonts w:ascii="Courier New" w:eastAsia="Times New Roman" w:hAnsi="Courier New" w:cs="Courier New"/>
          <w:bCs/>
          <w:bdr w:val="none" w:sz="0" w:space="0" w:color="auto"/>
          <w:lang w:val="es-ES_tradnl" w:eastAsia="es-ES"/>
        </w:rPr>
        <w:t>Incorpór</w:t>
      </w:r>
      <w:r w:rsidR="00656003">
        <w:rPr>
          <w:rFonts w:ascii="Courier New" w:eastAsia="Times New Roman" w:hAnsi="Courier New" w:cs="Courier New"/>
          <w:bCs/>
          <w:bdr w:val="none" w:sz="0" w:space="0" w:color="auto"/>
          <w:lang w:val="es-ES_tradnl" w:eastAsia="es-ES"/>
        </w:rPr>
        <w:t>a</w:t>
      </w:r>
      <w:r w:rsidRPr="003365A0">
        <w:rPr>
          <w:rFonts w:ascii="Courier New" w:eastAsia="Times New Roman" w:hAnsi="Courier New" w:cs="Courier New"/>
          <w:bCs/>
          <w:bdr w:val="none" w:sz="0" w:space="0" w:color="auto"/>
          <w:lang w:val="es-ES_tradnl" w:eastAsia="es-ES"/>
        </w:rPr>
        <w:t>se</w:t>
      </w:r>
      <w:proofErr w:type="spellEnd"/>
      <w:r w:rsidR="00656003" w:rsidRPr="00EE5CB5">
        <w:rPr>
          <w:rFonts w:ascii="Courier New" w:eastAsia="Times New Roman" w:hAnsi="Courier New" w:cs="Courier New"/>
          <w:bCs/>
          <w:bdr w:val="none" w:sz="0" w:space="0" w:color="auto"/>
          <w:lang w:val="es-CL" w:eastAsia="es-ES"/>
        </w:rPr>
        <w:t>,</w:t>
      </w:r>
      <w:r w:rsidRPr="003365A0">
        <w:rPr>
          <w:rFonts w:ascii="Courier New" w:eastAsia="Times New Roman" w:hAnsi="Courier New" w:cs="Courier New"/>
          <w:bCs/>
          <w:bdr w:val="none" w:sz="0" w:space="0" w:color="auto"/>
          <w:lang w:val="es-ES_tradnl" w:eastAsia="es-ES"/>
        </w:rPr>
        <w:t xml:space="preserve"> después del punto aparte, que pasa a ser </w:t>
      </w:r>
      <w:r w:rsidR="00656003" w:rsidRPr="00EE5CB5">
        <w:rPr>
          <w:rFonts w:ascii="Courier New" w:eastAsia="Times New Roman" w:hAnsi="Courier New" w:cs="Courier New"/>
          <w:bCs/>
          <w:bdr w:val="none" w:sz="0" w:space="0" w:color="auto"/>
          <w:lang w:val="es-CL" w:eastAsia="es-ES"/>
        </w:rPr>
        <w:t xml:space="preserve">punto </w:t>
      </w:r>
      <w:r w:rsidRPr="003365A0">
        <w:rPr>
          <w:rFonts w:ascii="Courier New" w:eastAsia="Times New Roman" w:hAnsi="Courier New" w:cs="Courier New"/>
          <w:bCs/>
          <w:bdr w:val="none" w:sz="0" w:space="0" w:color="auto"/>
          <w:lang w:val="es-ES_tradnl" w:eastAsia="es-ES"/>
        </w:rPr>
        <w:t xml:space="preserve">seguido, la siguiente oración: </w:t>
      </w:r>
    </w:p>
    <w:p w:rsidR="003365A0" w:rsidRPr="003365A0" w:rsidRDefault="003365A0" w:rsidP="003365A0">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jc w:val="both"/>
        <w:rPr>
          <w:rFonts w:ascii="Courier New" w:eastAsia="Calibri" w:hAnsi="Courier New" w:cs="Courier New"/>
          <w:bdr w:val="none" w:sz="0" w:space="0" w:color="auto"/>
          <w:lang w:val="es-CL"/>
        </w:rPr>
      </w:pPr>
    </w:p>
    <w:p w:rsidR="003365A0" w:rsidRPr="003365A0" w:rsidRDefault="003365A0" w:rsidP="003365A0">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2835" w:firstLine="1701"/>
        <w:contextualSpacing/>
        <w:jc w:val="both"/>
        <w:rPr>
          <w:rFonts w:ascii="Courier New" w:eastAsia="Courier New" w:hAnsi="Courier New" w:cs="Courier New"/>
          <w:bdr w:val="none" w:sz="0" w:space="0" w:color="auto"/>
          <w:lang w:val="es-ES_tradnl"/>
        </w:rPr>
      </w:pPr>
      <w:r w:rsidRPr="003365A0">
        <w:rPr>
          <w:rFonts w:ascii="Courier New" w:eastAsia="Times New Roman" w:hAnsi="Courier New" w:cs="Courier New"/>
          <w:bdr w:val="none" w:sz="0" w:space="0" w:color="auto"/>
          <w:lang w:val="es-ES_tradnl" w:eastAsia="es-ES"/>
        </w:rPr>
        <w:t>“</w:t>
      </w:r>
      <w:r w:rsidRPr="003365A0">
        <w:rPr>
          <w:rFonts w:ascii="Courier New" w:eastAsia="Courier New" w:hAnsi="Courier New" w:cs="Courier New"/>
          <w:bdr w:val="none" w:sz="0" w:space="0" w:color="auto"/>
          <w:lang w:val="es-ES_tradnl"/>
        </w:rPr>
        <w:t>Dicho decreto no podrá incluir a aquellas empresas que, de acuerdo al artículo Segundo de la ley Nº 20.416, tengan la calidad de empresas de menor tamaño.”.</w:t>
      </w:r>
    </w:p>
    <w:p w:rsidR="003365A0" w:rsidRPr="003365A0" w:rsidRDefault="003365A0" w:rsidP="003365A0">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jc w:val="both"/>
        <w:rPr>
          <w:rFonts w:ascii="Courier New" w:eastAsia="Calibri" w:hAnsi="Courier New" w:cs="Courier New"/>
          <w:bdr w:val="none" w:sz="0" w:space="0" w:color="auto"/>
          <w:lang w:val="es-ES_tradnl"/>
        </w:rPr>
      </w:pPr>
    </w:p>
    <w:p w:rsidR="003365A0" w:rsidRPr="003365A0" w:rsidRDefault="003365A0" w:rsidP="00656003">
      <w:pPr>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tabs>
          <w:tab w:val="left" w:pos="3969"/>
        </w:tabs>
        <w:spacing w:line="276" w:lineRule="auto"/>
        <w:ind w:left="2835" w:firstLine="567"/>
        <w:contextualSpacing/>
        <w:jc w:val="both"/>
        <w:rPr>
          <w:rFonts w:ascii="Courier New" w:eastAsia="Times New Roman" w:hAnsi="Courier New" w:cs="Courier New"/>
          <w:bCs/>
          <w:bdr w:val="none" w:sz="0" w:space="0" w:color="auto"/>
          <w:lang w:val="es-ES_tradnl" w:eastAsia="es-ES"/>
        </w:rPr>
      </w:pPr>
      <w:r w:rsidRPr="003365A0">
        <w:rPr>
          <w:rFonts w:ascii="Courier New" w:eastAsia="Times New Roman" w:hAnsi="Courier New" w:cs="Courier New"/>
          <w:bCs/>
          <w:bdr w:val="none" w:sz="0" w:space="0" w:color="auto"/>
          <w:lang w:val="es-ES_tradnl" w:eastAsia="es-ES"/>
        </w:rPr>
        <w:t>Para incorporar el siguiente inciso segundo, nuevo, pasando el actual inciso segundo a ser tercero</w:t>
      </w:r>
      <w:r w:rsidR="00656003">
        <w:rPr>
          <w:rFonts w:ascii="Courier New" w:eastAsia="Times New Roman" w:hAnsi="Courier New" w:cs="Courier New"/>
          <w:bCs/>
          <w:bdr w:val="none" w:sz="0" w:space="0" w:color="auto"/>
          <w:lang w:val="es-ES_tradnl" w:eastAsia="es-ES"/>
        </w:rPr>
        <w:t>,</w:t>
      </w:r>
      <w:r w:rsidRPr="003365A0">
        <w:rPr>
          <w:rFonts w:ascii="Courier New" w:eastAsia="Times New Roman" w:hAnsi="Courier New" w:cs="Courier New"/>
          <w:bCs/>
          <w:bdr w:val="none" w:sz="0" w:space="0" w:color="auto"/>
          <w:lang w:val="es-ES_tradnl" w:eastAsia="es-ES"/>
        </w:rPr>
        <w:t xml:space="preserve"> y así sucesivamente: </w:t>
      </w:r>
    </w:p>
    <w:p w:rsidR="003365A0" w:rsidRPr="003365A0" w:rsidRDefault="003365A0" w:rsidP="003365A0">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jc w:val="both"/>
        <w:rPr>
          <w:rFonts w:ascii="Courier New" w:eastAsia="Calibri" w:hAnsi="Courier New" w:cs="Courier New"/>
          <w:bdr w:val="none" w:sz="0" w:space="0" w:color="auto"/>
          <w:lang w:val="es-CL"/>
        </w:rPr>
      </w:pPr>
    </w:p>
    <w:p w:rsidR="003365A0" w:rsidRPr="003365A0" w:rsidRDefault="003365A0" w:rsidP="003365A0">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2835" w:firstLine="1701"/>
        <w:contextualSpacing/>
        <w:jc w:val="both"/>
        <w:rPr>
          <w:rFonts w:ascii="Courier New" w:eastAsia="Times New Roman" w:hAnsi="Courier New" w:cs="Courier New"/>
          <w:bCs/>
          <w:bdr w:val="none" w:sz="0" w:space="0" w:color="auto"/>
          <w:lang w:val="es-ES_tradnl" w:eastAsia="es-ES"/>
        </w:rPr>
      </w:pPr>
      <w:r w:rsidRPr="003365A0">
        <w:rPr>
          <w:rFonts w:ascii="Courier New" w:eastAsia="Times New Roman" w:hAnsi="Courier New" w:cs="Courier New"/>
          <w:bCs/>
          <w:bdr w:val="none" w:sz="0" w:space="0" w:color="auto"/>
          <w:lang w:val="es-ES_tradnl" w:eastAsia="es-ES"/>
        </w:rPr>
        <w:t xml:space="preserve">“Sin perjuicio de lo señalado en el inciso anterior, todas aquellas empresas que hayan tenido durante el año calendario anterior un consumo energético total para uso final, igual o superior a las 50 </w:t>
      </w:r>
      <w:proofErr w:type="spellStart"/>
      <w:r w:rsidRPr="003365A0">
        <w:rPr>
          <w:rFonts w:ascii="Courier New" w:eastAsia="Times New Roman" w:hAnsi="Courier New" w:cs="Courier New"/>
          <w:bCs/>
          <w:bdr w:val="none" w:sz="0" w:space="0" w:color="auto"/>
          <w:lang w:val="es-ES_tradnl" w:eastAsia="es-ES"/>
        </w:rPr>
        <w:t>tera</w:t>
      </w:r>
      <w:proofErr w:type="spellEnd"/>
      <w:r w:rsidRPr="003365A0">
        <w:rPr>
          <w:rFonts w:ascii="Courier New" w:eastAsia="Times New Roman" w:hAnsi="Courier New" w:cs="Courier New"/>
          <w:bCs/>
          <w:bdr w:val="none" w:sz="0" w:space="0" w:color="auto"/>
          <w:lang w:val="es-ES_tradnl" w:eastAsia="es-ES"/>
        </w:rPr>
        <w:t xml:space="preserve">-calorías, deberán reportar </w:t>
      </w:r>
      <w:r w:rsidRPr="003365A0">
        <w:rPr>
          <w:rFonts w:ascii="Courier New" w:eastAsia="Times New Roman" w:hAnsi="Courier New" w:cs="Courier New"/>
          <w:bCs/>
          <w:bdr w:val="none" w:sz="0" w:space="0" w:color="auto"/>
          <w:lang w:val="es-ES_tradnl" w:eastAsia="es-ES"/>
        </w:rPr>
        <w:lastRenderedPageBreak/>
        <w:t>anualmente al Ministerio de Energía sus consumos por uso de energía y su intensidad energética del año calendario anterior.”.</w:t>
      </w:r>
    </w:p>
    <w:p w:rsidR="003365A0" w:rsidRPr="003365A0" w:rsidRDefault="003365A0" w:rsidP="003365A0">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jc w:val="both"/>
        <w:rPr>
          <w:rFonts w:ascii="Courier New" w:eastAsia="Calibri" w:hAnsi="Courier New" w:cs="Courier New"/>
          <w:bdr w:val="none" w:sz="0" w:space="0" w:color="auto"/>
          <w:lang w:val="es-CL"/>
        </w:rPr>
      </w:pPr>
    </w:p>
    <w:p w:rsidR="00656003" w:rsidRDefault="003365A0" w:rsidP="00656003">
      <w:pPr>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tabs>
          <w:tab w:val="left" w:pos="3969"/>
        </w:tabs>
        <w:spacing w:line="276" w:lineRule="auto"/>
        <w:ind w:left="2835" w:firstLine="567"/>
        <w:contextualSpacing/>
        <w:jc w:val="both"/>
        <w:rPr>
          <w:rFonts w:ascii="Courier New" w:eastAsia="Times New Roman" w:hAnsi="Courier New" w:cs="Courier New"/>
          <w:bCs/>
          <w:bdr w:val="none" w:sz="0" w:space="0" w:color="auto"/>
          <w:lang w:val="es-ES_tradnl" w:eastAsia="es-ES"/>
        </w:rPr>
      </w:pPr>
      <w:r w:rsidRPr="003365A0">
        <w:rPr>
          <w:rFonts w:ascii="Courier New" w:eastAsia="Times New Roman" w:hAnsi="Courier New" w:cs="Courier New"/>
          <w:bCs/>
          <w:bdr w:val="none" w:sz="0" w:space="0" w:color="auto"/>
          <w:lang w:val="es-ES_tradnl" w:eastAsia="es-ES"/>
        </w:rPr>
        <w:t xml:space="preserve">Para </w:t>
      </w:r>
      <w:r w:rsidR="00656003">
        <w:rPr>
          <w:rFonts w:ascii="Courier New" w:eastAsia="Times New Roman" w:hAnsi="Courier New" w:cs="Courier New"/>
          <w:bCs/>
          <w:bdr w:val="none" w:sz="0" w:space="0" w:color="auto"/>
          <w:lang w:val="es-ES_tradnl" w:eastAsia="es-ES"/>
        </w:rPr>
        <w:t xml:space="preserve">modificar </w:t>
      </w:r>
      <w:r w:rsidR="00003617">
        <w:rPr>
          <w:rFonts w:ascii="Courier New" w:eastAsia="Times New Roman" w:hAnsi="Courier New" w:cs="Courier New"/>
          <w:bCs/>
          <w:bdr w:val="none" w:sz="0" w:space="0" w:color="auto"/>
          <w:lang w:val="es-ES_tradnl" w:eastAsia="es-ES"/>
        </w:rPr>
        <w:t xml:space="preserve">el actual </w:t>
      </w:r>
      <w:r w:rsidR="00656003">
        <w:rPr>
          <w:rFonts w:ascii="Courier New" w:eastAsia="Times New Roman" w:hAnsi="Courier New" w:cs="Courier New"/>
          <w:bCs/>
          <w:bdr w:val="none" w:sz="0" w:space="0" w:color="auto"/>
          <w:lang w:val="es-ES_tradnl" w:eastAsia="es-ES"/>
        </w:rPr>
        <w:t xml:space="preserve">inciso segundo, </w:t>
      </w:r>
      <w:r w:rsidRPr="003365A0">
        <w:rPr>
          <w:rFonts w:ascii="Courier New" w:eastAsia="Times New Roman" w:hAnsi="Courier New" w:cs="Courier New"/>
          <w:bCs/>
          <w:bdr w:val="none" w:sz="0" w:space="0" w:color="auto"/>
          <w:lang w:val="es-ES_tradnl" w:eastAsia="es-ES"/>
        </w:rPr>
        <w:t xml:space="preserve">que ha pasado a ser tercero, </w:t>
      </w:r>
      <w:r w:rsidR="00656003">
        <w:rPr>
          <w:rFonts w:ascii="Courier New" w:eastAsia="Times New Roman" w:hAnsi="Courier New" w:cs="Courier New"/>
          <w:bCs/>
          <w:bdr w:val="none" w:sz="0" w:space="0" w:color="auto"/>
          <w:lang w:val="es-ES_tradnl" w:eastAsia="es-ES"/>
        </w:rPr>
        <w:t>de la siguiente forma:</w:t>
      </w:r>
    </w:p>
    <w:p w:rsidR="00656003" w:rsidRDefault="00656003" w:rsidP="00EE5CB5">
      <w:pPr>
        <w:pBdr>
          <w:top w:val="none" w:sz="0" w:space="0" w:color="auto"/>
          <w:left w:val="none" w:sz="0" w:space="0" w:color="auto"/>
          <w:bottom w:val="none" w:sz="0" w:space="0" w:color="auto"/>
          <w:right w:val="none" w:sz="0" w:space="0" w:color="auto"/>
          <w:between w:val="none" w:sz="0" w:space="0" w:color="auto"/>
          <w:bar w:val="none" w:sz="0" w:color="auto"/>
        </w:pBdr>
        <w:tabs>
          <w:tab w:val="left" w:pos="3969"/>
        </w:tabs>
        <w:spacing w:line="276" w:lineRule="auto"/>
        <w:ind w:left="3402"/>
        <w:contextualSpacing/>
        <w:jc w:val="both"/>
        <w:rPr>
          <w:rFonts w:ascii="Courier New" w:eastAsia="Times New Roman" w:hAnsi="Courier New" w:cs="Courier New"/>
          <w:bCs/>
          <w:bdr w:val="none" w:sz="0" w:space="0" w:color="auto"/>
          <w:lang w:val="es-ES_tradnl" w:eastAsia="es-ES"/>
        </w:rPr>
      </w:pPr>
    </w:p>
    <w:p w:rsidR="00656003" w:rsidRPr="00EE5CB5" w:rsidRDefault="00656003" w:rsidP="00864802">
      <w:pPr>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tabs>
          <w:tab w:val="left" w:pos="4536"/>
        </w:tabs>
        <w:spacing w:line="276" w:lineRule="auto"/>
        <w:ind w:left="2835" w:right="-1" w:firstLine="1134"/>
        <w:contextualSpacing/>
        <w:jc w:val="both"/>
        <w:rPr>
          <w:rFonts w:ascii="Courier New" w:eastAsia="Times New Roman" w:hAnsi="Courier New" w:cs="Courier New"/>
          <w:bCs/>
          <w:bdr w:val="none" w:sz="0" w:space="0" w:color="auto"/>
          <w:lang w:eastAsia="es-ES"/>
        </w:rPr>
      </w:pPr>
      <w:r>
        <w:rPr>
          <w:rFonts w:ascii="Courier New" w:eastAsia="Times New Roman" w:hAnsi="Courier New" w:cs="Courier New"/>
          <w:bCs/>
          <w:bdr w:val="none" w:sz="0" w:space="0" w:color="auto"/>
          <w:lang w:eastAsia="es-ES"/>
        </w:rPr>
        <w:t>R</w:t>
      </w:r>
      <w:proofErr w:type="spellStart"/>
      <w:r w:rsidRPr="003365A0">
        <w:rPr>
          <w:rFonts w:ascii="Courier New" w:eastAsia="Times New Roman" w:hAnsi="Courier New" w:cs="Courier New"/>
          <w:bCs/>
          <w:bdr w:val="none" w:sz="0" w:space="0" w:color="auto"/>
          <w:lang w:val="es-ES_tradnl" w:eastAsia="es-ES"/>
        </w:rPr>
        <w:t>eempl</w:t>
      </w:r>
      <w:proofErr w:type="spellEnd"/>
      <w:r>
        <w:rPr>
          <w:rFonts w:ascii="Courier New" w:eastAsia="Times New Roman" w:hAnsi="Courier New" w:cs="Courier New"/>
          <w:bCs/>
          <w:bdr w:val="none" w:sz="0" w:space="0" w:color="auto"/>
          <w:lang w:eastAsia="es-ES"/>
        </w:rPr>
        <w:t>á</w:t>
      </w:r>
      <w:proofErr w:type="spellStart"/>
      <w:r w:rsidRPr="003365A0">
        <w:rPr>
          <w:rFonts w:ascii="Courier New" w:eastAsia="Times New Roman" w:hAnsi="Courier New" w:cs="Courier New"/>
          <w:bCs/>
          <w:bdr w:val="none" w:sz="0" w:space="0" w:color="auto"/>
          <w:lang w:val="es-ES_tradnl" w:eastAsia="es-ES"/>
        </w:rPr>
        <w:t>za</w:t>
      </w:r>
      <w:proofErr w:type="spellEnd"/>
      <w:r>
        <w:rPr>
          <w:rFonts w:ascii="Courier New" w:eastAsia="Times New Roman" w:hAnsi="Courier New" w:cs="Courier New"/>
          <w:bCs/>
          <w:bdr w:val="none" w:sz="0" w:space="0" w:color="auto"/>
          <w:lang w:eastAsia="es-ES"/>
        </w:rPr>
        <w:t>se</w:t>
      </w:r>
      <w:r w:rsidRPr="003365A0">
        <w:rPr>
          <w:rFonts w:ascii="Courier New" w:eastAsia="Times New Roman" w:hAnsi="Courier New" w:cs="Courier New"/>
          <w:bCs/>
          <w:bdr w:val="none" w:sz="0" w:space="0" w:color="auto"/>
          <w:lang w:val="es-ES_tradnl" w:eastAsia="es-ES"/>
        </w:rPr>
        <w:t xml:space="preserve"> </w:t>
      </w:r>
      <w:r w:rsidR="003365A0" w:rsidRPr="003365A0">
        <w:rPr>
          <w:rFonts w:ascii="Courier New" w:eastAsia="Times New Roman" w:hAnsi="Courier New" w:cs="Courier New"/>
          <w:bCs/>
          <w:bdr w:val="none" w:sz="0" w:space="0" w:color="auto"/>
          <w:lang w:val="es-ES_tradnl" w:eastAsia="es-ES"/>
        </w:rPr>
        <w:t>el guarismo “100” por “50”</w:t>
      </w:r>
      <w:r>
        <w:rPr>
          <w:rFonts w:ascii="Courier New" w:eastAsia="Times New Roman" w:hAnsi="Courier New" w:cs="Courier New"/>
          <w:bCs/>
          <w:bdr w:val="none" w:sz="0" w:space="0" w:color="auto"/>
          <w:lang w:eastAsia="es-ES"/>
        </w:rPr>
        <w:t>.</w:t>
      </w:r>
    </w:p>
    <w:p w:rsidR="00656003" w:rsidRDefault="00656003" w:rsidP="00864802">
      <w:pPr>
        <w:pBdr>
          <w:top w:val="none" w:sz="0" w:space="0" w:color="auto"/>
          <w:left w:val="none" w:sz="0" w:space="0" w:color="auto"/>
          <w:bottom w:val="none" w:sz="0" w:space="0" w:color="auto"/>
          <w:right w:val="none" w:sz="0" w:space="0" w:color="auto"/>
          <w:between w:val="none" w:sz="0" w:space="0" w:color="auto"/>
          <w:bar w:val="none" w:sz="0" w:color="auto"/>
        </w:pBdr>
        <w:tabs>
          <w:tab w:val="left" w:pos="4536"/>
        </w:tabs>
        <w:spacing w:line="276" w:lineRule="auto"/>
        <w:ind w:left="4122" w:right="-1" w:firstLine="1134"/>
        <w:contextualSpacing/>
        <w:jc w:val="both"/>
        <w:rPr>
          <w:rFonts w:ascii="Courier New" w:eastAsia="Times New Roman" w:hAnsi="Courier New" w:cs="Courier New"/>
          <w:bCs/>
          <w:bdr w:val="none" w:sz="0" w:space="0" w:color="auto"/>
          <w:lang w:eastAsia="es-ES"/>
        </w:rPr>
      </w:pPr>
    </w:p>
    <w:p w:rsidR="003365A0" w:rsidRPr="003365A0" w:rsidRDefault="00656003" w:rsidP="00864802">
      <w:pPr>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tabs>
          <w:tab w:val="left" w:pos="4536"/>
        </w:tabs>
        <w:spacing w:line="276" w:lineRule="auto"/>
        <w:ind w:left="2835" w:right="-1" w:firstLine="1134"/>
        <w:contextualSpacing/>
        <w:jc w:val="both"/>
        <w:rPr>
          <w:rFonts w:ascii="Courier New" w:eastAsia="Times New Roman" w:hAnsi="Courier New" w:cs="Courier New"/>
          <w:bCs/>
          <w:bdr w:val="none" w:sz="0" w:space="0" w:color="auto"/>
          <w:lang w:val="es-ES_tradnl" w:eastAsia="es-ES"/>
        </w:rPr>
      </w:pPr>
      <w:r w:rsidRPr="00EE5CB5">
        <w:rPr>
          <w:rFonts w:ascii="Courier New" w:eastAsia="Times New Roman" w:hAnsi="Courier New" w:cs="Courier New"/>
          <w:bCs/>
          <w:bdr w:val="none" w:sz="0" w:space="0" w:color="auto"/>
          <w:lang w:val="es-CL" w:eastAsia="es-ES"/>
        </w:rPr>
        <w:t>S</w:t>
      </w:r>
      <w:proofErr w:type="spellStart"/>
      <w:r w:rsidR="003365A0" w:rsidRPr="003365A0">
        <w:rPr>
          <w:rFonts w:ascii="Courier New" w:eastAsia="Times New Roman" w:hAnsi="Courier New" w:cs="Courier New"/>
          <w:bCs/>
          <w:bdr w:val="none" w:sz="0" w:space="0" w:color="auto"/>
          <w:lang w:val="es-ES_tradnl" w:eastAsia="es-ES"/>
        </w:rPr>
        <w:t>upr</w:t>
      </w:r>
      <w:proofErr w:type="spellEnd"/>
      <w:r w:rsidRPr="00EE5CB5">
        <w:rPr>
          <w:rFonts w:ascii="Courier New" w:eastAsia="Times New Roman" w:hAnsi="Courier New" w:cs="Courier New"/>
          <w:bCs/>
          <w:bdr w:val="none" w:sz="0" w:space="0" w:color="auto"/>
          <w:lang w:val="es-CL" w:eastAsia="es-ES"/>
        </w:rPr>
        <w:t>í</w:t>
      </w:r>
      <w:r w:rsidR="003365A0" w:rsidRPr="003365A0">
        <w:rPr>
          <w:rFonts w:ascii="Courier New" w:eastAsia="Times New Roman" w:hAnsi="Courier New" w:cs="Courier New"/>
          <w:bCs/>
          <w:bdr w:val="none" w:sz="0" w:space="0" w:color="auto"/>
          <w:lang w:val="es-ES_tradnl" w:eastAsia="es-ES"/>
        </w:rPr>
        <w:t>m</w:t>
      </w:r>
      <w:r w:rsidR="00864802">
        <w:rPr>
          <w:rFonts w:ascii="Courier New" w:eastAsia="Times New Roman" w:hAnsi="Courier New" w:cs="Courier New"/>
          <w:bCs/>
          <w:bdr w:val="none" w:sz="0" w:space="0" w:color="auto"/>
          <w:lang w:val="es-ES_tradnl" w:eastAsia="es-ES"/>
        </w:rPr>
        <w:t>es</w:t>
      </w:r>
      <w:r w:rsidR="00864802">
        <w:rPr>
          <w:rFonts w:ascii="Courier New" w:eastAsia="Times New Roman" w:hAnsi="Courier New" w:cs="Courier New"/>
          <w:bCs/>
          <w:bdr w:val="none" w:sz="0" w:space="0" w:color="auto"/>
          <w:lang w:val="es-CL" w:eastAsia="es-ES"/>
        </w:rPr>
        <w:t>e</w:t>
      </w:r>
      <w:r w:rsidR="003365A0" w:rsidRPr="003365A0">
        <w:rPr>
          <w:rFonts w:ascii="Courier New" w:eastAsia="Times New Roman" w:hAnsi="Courier New" w:cs="Courier New"/>
          <w:bCs/>
          <w:bdr w:val="none" w:sz="0" w:space="0" w:color="auto"/>
          <w:lang w:val="es-ES_tradnl" w:eastAsia="es-ES"/>
        </w:rPr>
        <w:t xml:space="preserve"> la siguiente frase: “o aquellas que tengan a lo menos una instalación, obra o faena con consumo energético para uso final anual igual o superior a las 50 </w:t>
      </w:r>
      <w:proofErr w:type="spellStart"/>
      <w:r w:rsidR="003365A0" w:rsidRPr="003365A0">
        <w:rPr>
          <w:rFonts w:ascii="Courier New" w:eastAsia="Times New Roman" w:hAnsi="Courier New" w:cs="Courier New"/>
          <w:bCs/>
          <w:bdr w:val="none" w:sz="0" w:space="0" w:color="auto"/>
          <w:lang w:val="es-ES_tradnl" w:eastAsia="es-ES"/>
        </w:rPr>
        <w:t>tera</w:t>
      </w:r>
      <w:proofErr w:type="spellEnd"/>
      <w:r w:rsidR="003365A0" w:rsidRPr="003365A0">
        <w:rPr>
          <w:rFonts w:ascii="Courier New" w:eastAsia="Times New Roman" w:hAnsi="Courier New" w:cs="Courier New"/>
          <w:bCs/>
          <w:bdr w:val="none" w:sz="0" w:space="0" w:color="auto"/>
          <w:lang w:val="es-ES_tradnl" w:eastAsia="es-ES"/>
        </w:rPr>
        <w:t>-calorías” y la coma que le antecede.</w:t>
      </w:r>
    </w:p>
    <w:p w:rsidR="003365A0" w:rsidRPr="003365A0" w:rsidRDefault="003365A0" w:rsidP="003365A0">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jc w:val="both"/>
        <w:rPr>
          <w:rFonts w:ascii="Courier New" w:eastAsia="Calibri" w:hAnsi="Courier New" w:cs="Courier New"/>
          <w:bdr w:val="none" w:sz="0" w:space="0" w:color="auto"/>
          <w:lang w:val="es-CL"/>
        </w:rPr>
      </w:pPr>
    </w:p>
    <w:p w:rsidR="003365A0" w:rsidRPr="003365A0" w:rsidRDefault="003365A0" w:rsidP="00656003">
      <w:pPr>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tabs>
          <w:tab w:val="left" w:pos="3969"/>
        </w:tabs>
        <w:spacing w:line="276" w:lineRule="auto"/>
        <w:ind w:left="2835" w:firstLine="567"/>
        <w:contextualSpacing/>
        <w:jc w:val="both"/>
        <w:rPr>
          <w:rFonts w:ascii="Courier New" w:eastAsia="Times New Roman" w:hAnsi="Courier New" w:cs="Courier New"/>
          <w:bCs/>
          <w:bdr w:val="none" w:sz="0" w:space="0" w:color="auto"/>
          <w:lang w:val="es-ES_tradnl" w:eastAsia="es-ES"/>
        </w:rPr>
      </w:pPr>
      <w:r w:rsidRPr="003365A0">
        <w:rPr>
          <w:rFonts w:ascii="Courier New" w:eastAsia="Times New Roman" w:hAnsi="Courier New" w:cs="Courier New"/>
          <w:bCs/>
          <w:bdr w:val="none" w:sz="0" w:space="0" w:color="auto"/>
          <w:lang w:val="es-ES_tradnl" w:eastAsia="es-ES"/>
        </w:rPr>
        <w:t xml:space="preserve">Para introducir las siguientes modificaciones al inciso tercero, que ha pasado a ser cuarto: </w:t>
      </w:r>
    </w:p>
    <w:p w:rsidR="003365A0" w:rsidRPr="003365A0" w:rsidRDefault="003365A0" w:rsidP="003365A0">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jc w:val="both"/>
        <w:rPr>
          <w:rFonts w:ascii="Courier New" w:eastAsia="Calibri" w:hAnsi="Courier New" w:cs="Courier New"/>
          <w:bdr w:val="none" w:sz="0" w:space="0" w:color="auto"/>
          <w:lang w:val="es-ES_tradnl" w:eastAsia="es-ES"/>
        </w:rPr>
      </w:pPr>
    </w:p>
    <w:p w:rsidR="00E91476" w:rsidRDefault="003365A0" w:rsidP="00864802">
      <w:pPr>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tabs>
          <w:tab w:val="left" w:pos="4536"/>
        </w:tabs>
        <w:spacing w:line="276" w:lineRule="auto"/>
        <w:ind w:left="2835" w:right="-1" w:firstLine="1134"/>
        <w:contextualSpacing/>
        <w:jc w:val="both"/>
        <w:rPr>
          <w:rFonts w:ascii="Courier New" w:eastAsia="Times New Roman" w:hAnsi="Courier New" w:cs="Courier New"/>
          <w:bCs/>
          <w:bdr w:val="none" w:sz="0" w:space="0" w:color="auto"/>
          <w:lang w:val="es-ES_tradnl" w:eastAsia="es-ES"/>
        </w:rPr>
      </w:pPr>
      <w:proofErr w:type="spellStart"/>
      <w:r w:rsidRPr="003365A0">
        <w:rPr>
          <w:rFonts w:ascii="Courier New" w:eastAsia="Times New Roman" w:hAnsi="Courier New" w:cs="Courier New"/>
          <w:bCs/>
          <w:bdr w:val="none" w:sz="0" w:space="0" w:color="auto"/>
          <w:lang w:val="es-ES_tradnl" w:eastAsia="es-ES"/>
        </w:rPr>
        <w:t>Reemplázase</w:t>
      </w:r>
      <w:proofErr w:type="spellEnd"/>
      <w:r w:rsidRPr="003365A0">
        <w:rPr>
          <w:rFonts w:ascii="Courier New" w:eastAsia="Times New Roman" w:hAnsi="Courier New" w:cs="Courier New"/>
          <w:bCs/>
          <w:bdr w:val="none" w:sz="0" w:space="0" w:color="auto"/>
          <w:lang w:val="es-ES_tradnl" w:eastAsia="es-ES"/>
        </w:rPr>
        <w:t xml:space="preserve"> la palabra “se” por</w:t>
      </w:r>
      <w:r w:rsidR="00E91476">
        <w:rPr>
          <w:rFonts w:ascii="Courier New" w:eastAsia="Times New Roman" w:hAnsi="Courier New" w:cs="Courier New"/>
          <w:bCs/>
          <w:bdr w:val="none" w:sz="0" w:space="0" w:color="auto"/>
          <w:lang w:val="es-ES_tradnl" w:eastAsia="es-ES"/>
        </w:rPr>
        <w:t xml:space="preserve"> la expresión</w:t>
      </w:r>
      <w:r w:rsidRPr="003365A0">
        <w:rPr>
          <w:rFonts w:ascii="Courier New" w:eastAsia="Times New Roman" w:hAnsi="Courier New" w:cs="Courier New"/>
          <w:bCs/>
          <w:bdr w:val="none" w:sz="0" w:space="0" w:color="auto"/>
          <w:lang w:val="es-ES_tradnl" w:eastAsia="es-ES"/>
        </w:rPr>
        <w:t xml:space="preserve"> “el Ministerio de Energía”</w:t>
      </w:r>
      <w:r w:rsidR="00E91476">
        <w:rPr>
          <w:rFonts w:ascii="Courier New" w:eastAsia="Times New Roman" w:hAnsi="Courier New" w:cs="Courier New"/>
          <w:bCs/>
          <w:bdr w:val="none" w:sz="0" w:space="0" w:color="auto"/>
          <w:lang w:val="es-ES_tradnl" w:eastAsia="es-ES"/>
        </w:rPr>
        <w:t>.</w:t>
      </w:r>
    </w:p>
    <w:p w:rsidR="00E91476" w:rsidRDefault="00E91476" w:rsidP="00864802">
      <w:pPr>
        <w:pBdr>
          <w:top w:val="none" w:sz="0" w:space="0" w:color="auto"/>
          <w:left w:val="none" w:sz="0" w:space="0" w:color="auto"/>
          <w:bottom w:val="none" w:sz="0" w:space="0" w:color="auto"/>
          <w:right w:val="none" w:sz="0" w:space="0" w:color="auto"/>
          <w:between w:val="none" w:sz="0" w:space="0" w:color="auto"/>
          <w:bar w:val="none" w:sz="0" w:color="auto"/>
        </w:pBdr>
        <w:tabs>
          <w:tab w:val="left" w:pos="4536"/>
        </w:tabs>
        <w:spacing w:line="276" w:lineRule="auto"/>
        <w:ind w:left="4122" w:right="-1" w:firstLine="1134"/>
        <w:contextualSpacing/>
        <w:jc w:val="both"/>
        <w:rPr>
          <w:rFonts w:ascii="Courier New" w:eastAsia="Times New Roman" w:hAnsi="Courier New" w:cs="Courier New"/>
          <w:bCs/>
          <w:bdr w:val="none" w:sz="0" w:space="0" w:color="auto"/>
          <w:lang w:val="es-ES_tradnl" w:eastAsia="es-ES"/>
        </w:rPr>
      </w:pPr>
    </w:p>
    <w:p w:rsidR="00E91476" w:rsidRDefault="00AB0897" w:rsidP="00864802">
      <w:pPr>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tabs>
          <w:tab w:val="left" w:pos="4536"/>
        </w:tabs>
        <w:spacing w:line="276" w:lineRule="auto"/>
        <w:ind w:left="2835" w:right="-1" w:firstLine="1134"/>
        <w:contextualSpacing/>
        <w:jc w:val="both"/>
        <w:rPr>
          <w:rFonts w:ascii="Courier New" w:eastAsia="Times New Roman" w:hAnsi="Courier New" w:cs="Courier New"/>
          <w:bCs/>
          <w:bdr w:val="none" w:sz="0" w:space="0" w:color="auto"/>
          <w:lang w:val="es-ES_tradnl" w:eastAsia="es-ES"/>
        </w:rPr>
      </w:pPr>
      <w:proofErr w:type="spellStart"/>
      <w:r>
        <w:rPr>
          <w:rFonts w:ascii="Courier New" w:eastAsia="Times New Roman" w:hAnsi="Courier New" w:cs="Courier New"/>
          <w:bCs/>
          <w:bdr w:val="none" w:sz="0" w:space="0" w:color="auto"/>
          <w:lang w:val="es-ES_tradnl" w:eastAsia="es-ES"/>
        </w:rPr>
        <w:t>Agrégase</w:t>
      </w:r>
      <w:proofErr w:type="spellEnd"/>
      <w:r w:rsidR="003365A0" w:rsidRPr="003365A0">
        <w:rPr>
          <w:rFonts w:ascii="Courier New" w:eastAsia="Times New Roman" w:hAnsi="Courier New" w:cs="Courier New"/>
          <w:bCs/>
          <w:bdr w:val="none" w:sz="0" w:space="0" w:color="auto"/>
          <w:lang w:val="es-ES_tradnl" w:eastAsia="es-ES"/>
        </w:rPr>
        <w:t>, a continuación de la palabra “considerará”, la frase “a una o más empresas como”</w:t>
      </w:r>
      <w:r w:rsidR="00E91476">
        <w:rPr>
          <w:rFonts w:ascii="Courier New" w:eastAsia="Times New Roman" w:hAnsi="Courier New" w:cs="Courier New"/>
          <w:bCs/>
          <w:bdr w:val="none" w:sz="0" w:space="0" w:color="auto"/>
          <w:lang w:val="es-ES_tradnl" w:eastAsia="es-ES"/>
        </w:rPr>
        <w:t>.</w:t>
      </w:r>
    </w:p>
    <w:p w:rsidR="00E91476" w:rsidRDefault="00E91476" w:rsidP="00EE5CB5">
      <w:pPr>
        <w:pBdr>
          <w:top w:val="none" w:sz="0" w:space="0" w:color="auto"/>
          <w:left w:val="none" w:sz="0" w:space="0" w:color="auto"/>
          <w:bottom w:val="none" w:sz="0" w:space="0" w:color="auto"/>
          <w:right w:val="none" w:sz="0" w:space="0" w:color="auto"/>
          <w:between w:val="none" w:sz="0" w:space="0" w:color="auto"/>
          <w:bar w:val="none" w:sz="0" w:color="auto"/>
        </w:pBdr>
        <w:tabs>
          <w:tab w:val="left" w:pos="4536"/>
        </w:tabs>
        <w:spacing w:line="276" w:lineRule="auto"/>
        <w:ind w:right="-1"/>
        <w:contextualSpacing/>
        <w:jc w:val="both"/>
        <w:rPr>
          <w:rFonts w:ascii="Courier New" w:eastAsia="Times New Roman" w:hAnsi="Courier New" w:cs="Courier New"/>
          <w:bCs/>
          <w:bdr w:val="none" w:sz="0" w:space="0" w:color="auto"/>
          <w:lang w:val="es-ES_tradnl" w:eastAsia="es-ES"/>
        </w:rPr>
      </w:pPr>
    </w:p>
    <w:p w:rsidR="003365A0" w:rsidRPr="003365A0" w:rsidRDefault="00E91476" w:rsidP="00C02352">
      <w:pPr>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tabs>
          <w:tab w:val="left" w:pos="4536"/>
        </w:tabs>
        <w:spacing w:line="276" w:lineRule="auto"/>
        <w:ind w:left="2835" w:right="-1" w:firstLine="1134"/>
        <w:contextualSpacing/>
        <w:jc w:val="both"/>
        <w:rPr>
          <w:rFonts w:ascii="Courier New" w:eastAsia="Times New Roman" w:hAnsi="Courier New" w:cs="Courier New"/>
          <w:bCs/>
          <w:bdr w:val="none" w:sz="0" w:space="0" w:color="auto"/>
          <w:lang w:val="es-ES_tradnl" w:eastAsia="es-ES"/>
        </w:rPr>
      </w:pPr>
      <w:proofErr w:type="spellStart"/>
      <w:r>
        <w:rPr>
          <w:rFonts w:ascii="Courier New" w:eastAsia="Times New Roman" w:hAnsi="Courier New" w:cs="Courier New"/>
          <w:bCs/>
          <w:bdr w:val="none" w:sz="0" w:space="0" w:color="auto"/>
          <w:lang w:val="es-ES_tradnl" w:eastAsia="es-ES"/>
        </w:rPr>
        <w:t>R</w:t>
      </w:r>
      <w:r w:rsidR="003365A0" w:rsidRPr="003365A0">
        <w:rPr>
          <w:rFonts w:ascii="Courier New" w:eastAsia="Times New Roman" w:hAnsi="Courier New" w:cs="Courier New"/>
          <w:bCs/>
          <w:bdr w:val="none" w:sz="0" w:space="0" w:color="auto"/>
          <w:lang w:val="es-ES_tradnl" w:eastAsia="es-ES"/>
        </w:rPr>
        <w:t>eemplázase</w:t>
      </w:r>
      <w:proofErr w:type="spellEnd"/>
      <w:r w:rsidR="003365A0" w:rsidRPr="003365A0">
        <w:rPr>
          <w:rFonts w:ascii="Courier New" w:eastAsia="Times New Roman" w:hAnsi="Courier New" w:cs="Courier New"/>
          <w:bCs/>
          <w:bdr w:val="none" w:sz="0" w:space="0" w:color="auto"/>
          <w:lang w:val="es-ES_tradnl" w:eastAsia="es-ES"/>
        </w:rPr>
        <w:t xml:space="preserve"> la frase “realizar tal declaración” por “resolver las discrepan</w:t>
      </w:r>
      <w:r w:rsidR="003365A0">
        <w:rPr>
          <w:rFonts w:ascii="Courier New" w:eastAsia="Times New Roman" w:hAnsi="Courier New" w:cs="Courier New"/>
          <w:bCs/>
          <w:bdr w:val="none" w:sz="0" w:space="0" w:color="auto"/>
          <w:lang w:val="es-ES_tradnl" w:eastAsia="es-ES"/>
        </w:rPr>
        <w:t>cias que surjan a este respecto</w:t>
      </w:r>
      <w:r w:rsidR="003365A0" w:rsidRPr="003365A0">
        <w:rPr>
          <w:rFonts w:ascii="Courier New" w:eastAsia="Times New Roman" w:hAnsi="Courier New" w:cs="Courier New"/>
          <w:bCs/>
          <w:bdr w:val="none" w:sz="0" w:space="0" w:color="auto"/>
          <w:lang w:val="es-ES_tradnl" w:eastAsia="es-ES"/>
        </w:rPr>
        <w:t>”.</w:t>
      </w:r>
    </w:p>
    <w:p w:rsidR="003365A0" w:rsidRPr="003365A0" w:rsidRDefault="003365A0" w:rsidP="003365A0">
      <w:pPr>
        <w:pBdr>
          <w:top w:val="none" w:sz="0" w:space="0" w:color="auto"/>
          <w:left w:val="none" w:sz="0" w:space="0" w:color="auto"/>
          <w:bottom w:val="none" w:sz="0" w:space="0" w:color="auto"/>
          <w:right w:val="none" w:sz="0" w:space="0" w:color="auto"/>
          <w:between w:val="none" w:sz="0" w:space="0" w:color="auto"/>
          <w:bar w:val="none" w:sz="0" w:color="auto"/>
        </w:pBdr>
        <w:tabs>
          <w:tab w:val="left" w:pos="4253"/>
        </w:tabs>
        <w:spacing w:line="276" w:lineRule="auto"/>
        <w:ind w:left="360" w:right="-1"/>
        <w:contextualSpacing/>
        <w:jc w:val="both"/>
        <w:rPr>
          <w:rFonts w:ascii="Courier New" w:eastAsia="Times New Roman" w:hAnsi="Courier New" w:cs="Courier New"/>
          <w:bCs/>
          <w:bdr w:val="none" w:sz="0" w:space="0" w:color="auto"/>
          <w:lang w:val="es-ES_tradnl" w:eastAsia="es-ES"/>
        </w:rPr>
      </w:pPr>
    </w:p>
    <w:p w:rsidR="003365A0" w:rsidRPr="003365A0" w:rsidRDefault="003365A0" w:rsidP="00E91476">
      <w:pPr>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tabs>
          <w:tab w:val="left" w:pos="3969"/>
        </w:tabs>
        <w:spacing w:line="276" w:lineRule="auto"/>
        <w:ind w:left="2835" w:firstLine="567"/>
        <w:contextualSpacing/>
        <w:jc w:val="both"/>
        <w:rPr>
          <w:rFonts w:ascii="Courier New" w:eastAsia="Times New Roman" w:hAnsi="Courier New" w:cs="Courier New"/>
          <w:bCs/>
          <w:bdr w:val="none" w:sz="0" w:space="0" w:color="auto"/>
          <w:lang w:val="es-ES_tradnl" w:eastAsia="es-ES"/>
        </w:rPr>
      </w:pPr>
      <w:r w:rsidRPr="003365A0">
        <w:rPr>
          <w:rFonts w:ascii="Courier New" w:eastAsia="Times New Roman" w:hAnsi="Courier New" w:cs="Courier New"/>
          <w:bCs/>
          <w:bdr w:val="none" w:sz="0" w:space="0" w:color="auto"/>
          <w:lang w:val="es-ES_tradnl" w:eastAsia="es-ES"/>
        </w:rPr>
        <w:lastRenderedPageBreak/>
        <w:t xml:space="preserve">Para introducir las siguientes modificaciones al inciso cuarto, que ha pasado a ser quinto: </w:t>
      </w:r>
    </w:p>
    <w:p w:rsidR="003365A0" w:rsidRPr="003365A0" w:rsidRDefault="003365A0" w:rsidP="003365A0">
      <w:pPr>
        <w:pBdr>
          <w:top w:val="none" w:sz="0" w:space="0" w:color="auto"/>
          <w:left w:val="none" w:sz="0" w:space="0" w:color="auto"/>
          <w:bottom w:val="none" w:sz="0" w:space="0" w:color="auto"/>
          <w:right w:val="none" w:sz="0" w:space="0" w:color="auto"/>
          <w:between w:val="none" w:sz="0" w:space="0" w:color="auto"/>
          <w:bar w:val="none" w:sz="0" w:color="auto"/>
        </w:pBdr>
        <w:tabs>
          <w:tab w:val="left" w:pos="4253"/>
        </w:tabs>
        <w:spacing w:line="276" w:lineRule="auto"/>
        <w:ind w:left="360" w:right="-1"/>
        <w:contextualSpacing/>
        <w:jc w:val="both"/>
        <w:rPr>
          <w:rFonts w:ascii="Courier New" w:eastAsia="Times New Roman" w:hAnsi="Courier New" w:cs="Courier New"/>
          <w:bCs/>
          <w:bdr w:val="none" w:sz="0" w:space="0" w:color="auto"/>
          <w:lang w:val="es-ES_tradnl" w:eastAsia="es-ES"/>
        </w:rPr>
      </w:pPr>
    </w:p>
    <w:p w:rsidR="003365A0" w:rsidRPr="00EE5CB5" w:rsidRDefault="003365A0" w:rsidP="00864802">
      <w:pPr>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tabs>
          <w:tab w:val="left" w:pos="4536"/>
        </w:tabs>
        <w:spacing w:line="276" w:lineRule="auto"/>
        <w:ind w:left="2835" w:right="-1" w:firstLine="1134"/>
        <w:contextualSpacing/>
        <w:jc w:val="both"/>
        <w:rPr>
          <w:rFonts w:ascii="Courier New" w:eastAsia="Times New Roman" w:hAnsi="Courier New" w:cs="Courier New"/>
          <w:bCs/>
          <w:bdr w:val="none" w:sz="0" w:space="0" w:color="auto"/>
          <w:lang w:val="es-CL" w:eastAsia="es-ES"/>
        </w:rPr>
      </w:pPr>
      <w:proofErr w:type="spellStart"/>
      <w:r w:rsidRPr="00EE5CB5">
        <w:rPr>
          <w:rFonts w:ascii="Courier New" w:eastAsia="Times New Roman" w:hAnsi="Courier New" w:cs="Courier New"/>
          <w:bCs/>
          <w:bdr w:val="none" w:sz="0" w:space="0" w:color="auto"/>
          <w:lang w:val="es-CL" w:eastAsia="es-ES"/>
        </w:rPr>
        <w:t>Reemplázase</w:t>
      </w:r>
      <w:proofErr w:type="spellEnd"/>
      <w:r w:rsidR="00E91476" w:rsidRPr="00EE5CB5">
        <w:rPr>
          <w:rFonts w:ascii="Courier New" w:eastAsia="Times New Roman" w:hAnsi="Courier New" w:cs="Courier New"/>
          <w:bCs/>
          <w:bdr w:val="none" w:sz="0" w:space="0" w:color="auto"/>
          <w:lang w:val="es-CL" w:eastAsia="es-ES"/>
        </w:rPr>
        <w:t>, en la primera oración,</w:t>
      </w:r>
      <w:r w:rsidRPr="00EE5CB5">
        <w:rPr>
          <w:rFonts w:ascii="Courier New" w:eastAsia="Times New Roman" w:hAnsi="Courier New" w:cs="Courier New"/>
          <w:bCs/>
          <w:bdr w:val="none" w:sz="0" w:space="0" w:color="auto"/>
          <w:lang w:val="es-CL" w:eastAsia="es-ES"/>
        </w:rPr>
        <w:t xml:space="preserve"> la palabra “segundo” por “tercero”.</w:t>
      </w:r>
    </w:p>
    <w:p w:rsidR="003365A0" w:rsidRPr="003365A0" w:rsidRDefault="003365A0" w:rsidP="00864802">
      <w:pPr>
        <w:pStyle w:val="Prrafodelista"/>
        <w:pBdr>
          <w:top w:val="none" w:sz="0" w:space="0" w:color="auto"/>
          <w:left w:val="none" w:sz="0" w:space="0" w:color="auto"/>
          <w:bottom w:val="none" w:sz="0" w:space="0" w:color="auto"/>
          <w:right w:val="none" w:sz="0" w:space="0" w:color="auto"/>
          <w:between w:val="none" w:sz="0" w:space="0" w:color="auto"/>
          <w:bar w:val="none" w:sz="0" w:color="auto"/>
        </w:pBdr>
        <w:tabs>
          <w:tab w:val="left" w:pos="4536"/>
        </w:tabs>
        <w:spacing w:line="276" w:lineRule="auto"/>
        <w:ind w:left="3969" w:right="-1" w:firstLine="1134"/>
        <w:contextualSpacing/>
        <w:jc w:val="both"/>
        <w:rPr>
          <w:rFonts w:ascii="Courier New" w:eastAsia="Times New Roman" w:hAnsi="Courier New" w:cs="Courier New"/>
          <w:bCs/>
          <w:bdr w:val="none" w:sz="0" w:space="0" w:color="auto"/>
          <w:lang w:eastAsia="es-ES"/>
        </w:rPr>
      </w:pPr>
    </w:p>
    <w:p w:rsidR="003365A0" w:rsidRPr="00EE5CB5" w:rsidRDefault="003365A0" w:rsidP="00864802">
      <w:pPr>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tabs>
          <w:tab w:val="left" w:pos="4536"/>
        </w:tabs>
        <w:spacing w:line="276" w:lineRule="auto"/>
        <w:ind w:left="2835" w:right="-1" w:firstLine="1134"/>
        <w:contextualSpacing/>
        <w:jc w:val="both"/>
        <w:rPr>
          <w:rFonts w:ascii="Courier New" w:eastAsia="Times New Roman" w:hAnsi="Courier New" w:cs="Courier New"/>
          <w:bCs/>
          <w:bdr w:val="none" w:sz="0" w:space="0" w:color="auto"/>
          <w:lang w:val="es-CL" w:eastAsia="es-ES"/>
        </w:rPr>
      </w:pPr>
      <w:proofErr w:type="spellStart"/>
      <w:r w:rsidRPr="00EE5CB5">
        <w:rPr>
          <w:rFonts w:ascii="Courier New" w:eastAsia="Times New Roman" w:hAnsi="Courier New" w:cs="Courier New"/>
          <w:bCs/>
          <w:bdr w:val="none" w:sz="0" w:space="0" w:color="auto"/>
          <w:lang w:val="es-CL" w:eastAsia="es-ES"/>
        </w:rPr>
        <w:t>Incorpórase</w:t>
      </w:r>
      <w:proofErr w:type="spellEnd"/>
      <w:r w:rsidRPr="00EE5CB5">
        <w:rPr>
          <w:rFonts w:ascii="Courier New" w:eastAsia="Times New Roman" w:hAnsi="Courier New" w:cs="Courier New"/>
          <w:bCs/>
          <w:bdr w:val="none" w:sz="0" w:space="0" w:color="auto"/>
          <w:lang w:val="es-CL" w:eastAsia="es-ES"/>
        </w:rPr>
        <w:t xml:space="preserve"> a continuación de la frase “al menos un 80% de su consumo energético total” lo siguiente</w:t>
      </w:r>
      <w:r w:rsidR="00E91476" w:rsidRPr="00EE5CB5">
        <w:rPr>
          <w:rFonts w:ascii="Courier New" w:eastAsia="Times New Roman" w:hAnsi="Courier New" w:cs="Courier New"/>
          <w:bCs/>
          <w:bdr w:val="none" w:sz="0" w:space="0" w:color="auto"/>
          <w:lang w:val="es-CL" w:eastAsia="es-ES"/>
        </w:rPr>
        <w:t>:</w:t>
      </w:r>
      <w:r w:rsidRPr="00EE5CB5">
        <w:rPr>
          <w:rFonts w:ascii="Courier New" w:eastAsia="Times New Roman" w:hAnsi="Courier New" w:cs="Courier New"/>
          <w:bCs/>
          <w:bdr w:val="none" w:sz="0" w:space="0" w:color="auto"/>
          <w:lang w:val="es-CL" w:eastAsia="es-ES"/>
        </w:rPr>
        <w:t xml:space="preserve"> “</w:t>
      </w:r>
      <w:r w:rsidRPr="00EE5CB5">
        <w:rPr>
          <w:rFonts w:ascii="Courier New" w:hAnsi="Courier New" w:cs="Courier New"/>
          <w:bCs/>
          <w:bdr w:val="none" w:sz="0" w:space="0" w:color="auto"/>
          <w:lang w:val="es-CL"/>
        </w:rPr>
        <w:t xml:space="preserve">el cual deberá mantener vigente mientras sea considerado CCGE o por un año desde que pierda tal calidad”, precedido de una coma. </w:t>
      </w:r>
    </w:p>
    <w:p w:rsidR="003365A0" w:rsidRPr="00EE5CB5" w:rsidRDefault="003365A0" w:rsidP="00C02352">
      <w:pPr>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tabs>
          <w:tab w:val="left" w:pos="4536"/>
        </w:tabs>
        <w:spacing w:line="276" w:lineRule="auto"/>
        <w:ind w:left="2835" w:right="-1" w:firstLine="1134"/>
        <w:contextualSpacing/>
        <w:jc w:val="both"/>
        <w:rPr>
          <w:rFonts w:ascii="Courier New" w:eastAsia="Times New Roman" w:hAnsi="Courier New" w:cs="Courier New"/>
          <w:bCs/>
          <w:bdr w:val="none" w:sz="0" w:space="0" w:color="auto"/>
          <w:lang w:val="es-CL" w:eastAsia="es-ES"/>
        </w:rPr>
      </w:pPr>
      <w:proofErr w:type="spellStart"/>
      <w:r w:rsidRPr="00EE5CB5">
        <w:rPr>
          <w:rFonts w:ascii="Courier New" w:eastAsia="Times New Roman" w:hAnsi="Courier New" w:cs="Courier New"/>
          <w:bCs/>
          <w:bdr w:val="none" w:sz="0" w:space="0" w:color="auto"/>
          <w:lang w:val="es-CL" w:eastAsia="es-ES"/>
        </w:rPr>
        <w:t>Reemplázase</w:t>
      </w:r>
      <w:proofErr w:type="spellEnd"/>
      <w:r w:rsidRPr="00EE5CB5">
        <w:rPr>
          <w:rFonts w:ascii="Courier New" w:eastAsia="Times New Roman" w:hAnsi="Courier New" w:cs="Courier New"/>
          <w:bCs/>
          <w:bdr w:val="none" w:sz="0" w:space="0" w:color="auto"/>
          <w:lang w:val="es-CL" w:eastAsia="es-ES"/>
        </w:rPr>
        <w:t xml:space="preserve"> la frase: “Los SGE podrán ser sistemas independientes o podrán integrarse en algún otro sistema de gestión que tenga la empresa” por la siguiente: “Los SGE podrán ser sistemas integrados o no a algún otro sistema de gestión que mantenga la empresa”.</w:t>
      </w:r>
    </w:p>
    <w:p w:rsidR="003365A0" w:rsidRPr="00C02352" w:rsidRDefault="003365A0" w:rsidP="00C02352">
      <w:pPr>
        <w:pBdr>
          <w:top w:val="none" w:sz="0" w:space="0" w:color="auto"/>
          <w:left w:val="none" w:sz="0" w:space="0" w:color="auto"/>
          <w:bottom w:val="none" w:sz="0" w:space="0" w:color="auto"/>
          <w:right w:val="none" w:sz="0" w:space="0" w:color="auto"/>
          <w:between w:val="none" w:sz="0" w:space="0" w:color="auto"/>
          <w:bar w:val="none" w:sz="0" w:color="auto"/>
        </w:pBdr>
        <w:tabs>
          <w:tab w:val="left" w:pos="4536"/>
        </w:tabs>
        <w:spacing w:line="276" w:lineRule="auto"/>
        <w:ind w:left="3969" w:right="-1"/>
        <w:contextualSpacing/>
        <w:jc w:val="both"/>
        <w:rPr>
          <w:rFonts w:ascii="Courier New" w:eastAsia="Times New Roman" w:hAnsi="Courier New" w:cs="Courier New"/>
          <w:bCs/>
          <w:bdr w:val="none" w:sz="0" w:space="0" w:color="auto"/>
          <w:lang w:val="es-CL" w:eastAsia="es-ES"/>
        </w:rPr>
      </w:pPr>
    </w:p>
    <w:p w:rsidR="003365A0" w:rsidRPr="00EE5CB5" w:rsidRDefault="003365A0" w:rsidP="00C02352">
      <w:pPr>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tabs>
          <w:tab w:val="left" w:pos="4536"/>
        </w:tabs>
        <w:spacing w:line="276" w:lineRule="auto"/>
        <w:ind w:left="2835" w:right="-1" w:firstLine="1134"/>
        <w:contextualSpacing/>
        <w:jc w:val="both"/>
        <w:rPr>
          <w:rFonts w:ascii="Courier New" w:eastAsia="Times New Roman" w:hAnsi="Courier New" w:cs="Courier New"/>
          <w:bCs/>
          <w:bdr w:val="none" w:sz="0" w:space="0" w:color="auto"/>
          <w:lang w:val="es-CL" w:eastAsia="es-ES"/>
        </w:rPr>
      </w:pPr>
      <w:proofErr w:type="spellStart"/>
      <w:r w:rsidRPr="00EE5CB5">
        <w:rPr>
          <w:rFonts w:ascii="Courier New" w:eastAsia="Times New Roman" w:hAnsi="Courier New" w:cs="Courier New"/>
          <w:bCs/>
          <w:bdr w:val="none" w:sz="0" w:space="0" w:color="auto"/>
          <w:lang w:val="es-CL" w:eastAsia="es-ES"/>
        </w:rPr>
        <w:t>Reemplázase</w:t>
      </w:r>
      <w:proofErr w:type="spellEnd"/>
      <w:r w:rsidRPr="00EE5CB5">
        <w:rPr>
          <w:rFonts w:ascii="Courier New" w:eastAsia="Times New Roman" w:hAnsi="Courier New" w:cs="Courier New"/>
          <w:bCs/>
          <w:bdr w:val="none" w:sz="0" w:space="0" w:color="auto"/>
          <w:lang w:val="es-CL" w:eastAsia="es-ES"/>
        </w:rPr>
        <w:t xml:space="preserve"> la oración “una política interna, planes, metas e indicadores de eficiencia energética; un equipo” seguida de una coma, por “una política energética interna, objetivos, metas, planes de acción, e indicadores de desempeño energético; un gestor energético”.</w:t>
      </w:r>
    </w:p>
    <w:p w:rsidR="003365A0" w:rsidRPr="00C02352" w:rsidRDefault="003365A0" w:rsidP="00C02352">
      <w:pPr>
        <w:pBdr>
          <w:top w:val="none" w:sz="0" w:space="0" w:color="auto"/>
          <w:left w:val="none" w:sz="0" w:space="0" w:color="auto"/>
          <w:bottom w:val="none" w:sz="0" w:space="0" w:color="auto"/>
          <w:right w:val="none" w:sz="0" w:space="0" w:color="auto"/>
          <w:between w:val="none" w:sz="0" w:space="0" w:color="auto"/>
          <w:bar w:val="none" w:sz="0" w:color="auto"/>
        </w:pBdr>
        <w:tabs>
          <w:tab w:val="left" w:pos="4536"/>
        </w:tabs>
        <w:spacing w:line="276" w:lineRule="auto"/>
        <w:ind w:left="3969" w:right="-1"/>
        <w:contextualSpacing/>
        <w:jc w:val="both"/>
        <w:rPr>
          <w:rFonts w:ascii="Courier New" w:eastAsia="Times New Roman" w:hAnsi="Courier New" w:cs="Courier New"/>
          <w:bCs/>
          <w:bdr w:val="none" w:sz="0" w:space="0" w:color="auto"/>
          <w:lang w:val="es-CL" w:eastAsia="es-ES"/>
        </w:rPr>
      </w:pPr>
    </w:p>
    <w:p w:rsidR="003365A0" w:rsidRPr="00EE5CB5" w:rsidRDefault="003365A0" w:rsidP="00C02352">
      <w:pPr>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tabs>
          <w:tab w:val="left" w:pos="4536"/>
        </w:tabs>
        <w:spacing w:line="276" w:lineRule="auto"/>
        <w:ind w:left="2835" w:right="-1" w:firstLine="1134"/>
        <w:contextualSpacing/>
        <w:jc w:val="both"/>
        <w:rPr>
          <w:rFonts w:ascii="Courier New" w:eastAsia="Times New Roman" w:hAnsi="Courier New" w:cs="Courier New"/>
          <w:bCs/>
          <w:bdr w:val="none" w:sz="0" w:space="0" w:color="auto"/>
          <w:lang w:val="es-CL" w:eastAsia="es-ES"/>
        </w:rPr>
      </w:pPr>
      <w:proofErr w:type="spellStart"/>
      <w:r w:rsidRPr="00EE5CB5">
        <w:rPr>
          <w:rFonts w:ascii="Courier New" w:eastAsia="Times New Roman" w:hAnsi="Courier New" w:cs="Courier New"/>
          <w:bCs/>
          <w:bdr w:val="none" w:sz="0" w:space="0" w:color="auto"/>
          <w:lang w:val="es-CL" w:eastAsia="es-ES"/>
        </w:rPr>
        <w:lastRenderedPageBreak/>
        <w:t>Elimínase</w:t>
      </w:r>
      <w:proofErr w:type="spellEnd"/>
      <w:r w:rsidRPr="00EE5CB5">
        <w:rPr>
          <w:rFonts w:ascii="Courier New" w:eastAsia="Times New Roman" w:hAnsi="Courier New" w:cs="Courier New"/>
          <w:bCs/>
          <w:bdr w:val="none" w:sz="0" w:space="0" w:color="auto"/>
          <w:lang w:val="es-CL" w:eastAsia="es-ES"/>
        </w:rPr>
        <w:t xml:space="preserve"> la coma que sigue a la palabra “exclusivo” y la frase “encargado de la gestión de energía” y </w:t>
      </w:r>
      <w:proofErr w:type="spellStart"/>
      <w:r w:rsidRPr="00EE5CB5">
        <w:rPr>
          <w:rFonts w:ascii="Courier New" w:eastAsia="Times New Roman" w:hAnsi="Courier New" w:cs="Courier New"/>
          <w:bCs/>
          <w:bdr w:val="none" w:sz="0" w:space="0" w:color="auto"/>
          <w:lang w:val="es-CL" w:eastAsia="es-ES"/>
        </w:rPr>
        <w:t>reempl</w:t>
      </w:r>
      <w:r w:rsidR="00E91476" w:rsidRPr="00EE5CB5">
        <w:rPr>
          <w:rFonts w:ascii="Courier New" w:eastAsia="Times New Roman" w:hAnsi="Courier New" w:cs="Courier New"/>
          <w:bCs/>
          <w:bdr w:val="none" w:sz="0" w:space="0" w:color="auto"/>
          <w:lang w:val="es-CL" w:eastAsia="es-ES"/>
        </w:rPr>
        <w:t>á</w:t>
      </w:r>
      <w:r w:rsidRPr="00EE5CB5">
        <w:rPr>
          <w:rFonts w:ascii="Courier New" w:eastAsia="Times New Roman" w:hAnsi="Courier New" w:cs="Courier New"/>
          <w:bCs/>
          <w:bdr w:val="none" w:sz="0" w:space="0" w:color="auto"/>
          <w:lang w:val="es-CL" w:eastAsia="es-ES"/>
        </w:rPr>
        <w:t>zase</w:t>
      </w:r>
      <w:proofErr w:type="spellEnd"/>
      <w:r w:rsidRPr="00EE5CB5">
        <w:rPr>
          <w:rFonts w:ascii="Courier New" w:eastAsia="Times New Roman" w:hAnsi="Courier New" w:cs="Courier New"/>
          <w:bCs/>
          <w:bdr w:val="none" w:sz="0" w:space="0" w:color="auto"/>
          <w:lang w:val="es-CL" w:eastAsia="es-ES"/>
        </w:rPr>
        <w:t xml:space="preserve"> el punto y coma que le sigue por una coma.</w:t>
      </w:r>
    </w:p>
    <w:p w:rsidR="003365A0" w:rsidRPr="003365A0" w:rsidRDefault="003365A0" w:rsidP="003365A0">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720"/>
        <w:contextualSpacing/>
        <w:jc w:val="both"/>
        <w:rPr>
          <w:rFonts w:ascii="Courier New" w:eastAsia="Times New Roman" w:hAnsi="Courier New" w:cs="Courier New"/>
          <w:bCs/>
          <w:bdr w:val="none" w:sz="0" w:space="0" w:color="auto"/>
          <w:lang w:val="es-ES_tradnl" w:eastAsia="es-ES"/>
        </w:rPr>
      </w:pPr>
    </w:p>
    <w:p w:rsidR="003365A0" w:rsidRPr="003365A0" w:rsidRDefault="003365A0" w:rsidP="00E91476">
      <w:pPr>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tabs>
          <w:tab w:val="left" w:pos="3969"/>
        </w:tabs>
        <w:spacing w:line="276" w:lineRule="auto"/>
        <w:ind w:left="2835" w:firstLine="567"/>
        <w:contextualSpacing/>
        <w:jc w:val="both"/>
        <w:rPr>
          <w:rFonts w:ascii="Courier New" w:eastAsia="Calibri" w:hAnsi="Courier New" w:cs="Courier New"/>
          <w:b/>
          <w:bdr w:val="none" w:sz="0" w:space="0" w:color="auto"/>
          <w:lang w:val="es-ES"/>
        </w:rPr>
      </w:pPr>
      <w:r>
        <w:rPr>
          <w:rFonts w:ascii="Courier New" w:eastAsia="Times New Roman" w:hAnsi="Courier New" w:cs="Courier New"/>
          <w:bCs/>
          <w:bdr w:val="none" w:sz="0" w:space="0" w:color="auto"/>
          <w:lang w:val="es-ES_tradnl" w:eastAsia="es-ES"/>
        </w:rPr>
        <w:t>Para reemplazar</w:t>
      </w:r>
      <w:r w:rsidRPr="003365A0">
        <w:rPr>
          <w:rFonts w:ascii="Courier New" w:eastAsia="Times New Roman" w:hAnsi="Courier New" w:cs="Courier New"/>
          <w:bCs/>
          <w:bdr w:val="none" w:sz="0" w:space="0" w:color="auto"/>
          <w:lang w:val="es-ES_tradnl" w:eastAsia="es-ES"/>
        </w:rPr>
        <w:t xml:space="preserve"> en el inciso quinto, que ha pasado a ser sexto, la palabra “obtención” por “certificación”; y para reemplazar la oración “o la institución que lo reemplace” por la frase “o su equivalente internacional” seguida de una coma.</w:t>
      </w:r>
    </w:p>
    <w:p w:rsidR="003365A0" w:rsidRPr="003365A0" w:rsidRDefault="003365A0" w:rsidP="003365A0">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jc w:val="both"/>
        <w:rPr>
          <w:rFonts w:ascii="Courier New" w:eastAsia="Calibri" w:hAnsi="Courier New" w:cs="Courier New"/>
          <w:bdr w:val="none" w:sz="0" w:space="0" w:color="auto"/>
          <w:lang w:val="es-ES"/>
        </w:rPr>
      </w:pPr>
    </w:p>
    <w:p w:rsidR="003365A0" w:rsidRPr="003365A0" w:rsidRDefault="003365A0" w:rsidP="00F52225">
      <w:pPr>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tabs>
          <w:tab w:val="left" w:pos="3969"/>
        </w:tabs>
        <w:spacing w:line="276" w:lineRule="auto"/>
        <w:ind w:left="2835" w:firstLine="567"/>
        <w:contextualSpacing/>
        <w:jc w:val="both"/>
        <w:rPr>
          <w:rFonts w:ascii="Courier New" w:eastAsia="Times New Roman" w:hAnsi="Courier New" w:cs="Courier New"/>
          <w:bCs/>
          <w:bdr w:val="none" w:sz="0" w:space="0" w:color="auto"/>
          <w:lang w:val="es-ES_tradnl" w:eastAsia="es-ES"/>
        </w:rPr>
      </w:pPr>
      <w:r>
        <w:rPr>
          <w:rFonts w:ascii="Courier New" w:eastAsia="Times New Roman" w:hAnsi="Courier New" w:cs="Courier New"/>
          <w:bCs/>
          <w:bdr w:val="none" w:sz="0" w:space="0" w:color="auto"/>
          <w:lang w:val="es-ES_tradnl" w:eastAsia="es-ES"/>
        </w:rPr>
        <w:t>Para incorporar</w:t>
      </w:r>
      <w:r w:rsidRPr="003365A0">
        <w:rPr>
          <w:rFonts w:ascii="Courier New" w:eastAsia="Times New Roman" w:hAnsi="Courier New" w:cs="Courier New"/>
          <w:bCs/>
          <w:bdr w:val="none" w:sz="0" w:space="0" w:color="auto"/>
          <w:lang w:val="es-ES_tradnl" w:eastAsia="es-ES"/>
        </w:rPr>
        <w:t xml:space="preserve"> en el inciso séptimo, que ha pasado a ser octavo, a continuación de la frase “en los casos en que se opte por una norma chilena”, la frase “o su equivalente internacional” </w:t>
      </w:r>
      <w:r w:rsidR="00F52225">
        <w:rPr>
          <w:rFonts w:ascii="Courier New" w:eastAsia="Times New Roman" w:hAnsi="Courier New" w:cs="Courier New"/>
          <w:bCs/>
          <w:bdr w:val="none" w:sz="0" w:space="0" w:color="auto"/>
          <w:lang w:val="es-ES_tradnl" w:eastAsia="es-ES"/>
        </w:rPr>
        <w:t>sucedida por una coma</w:t>
      </w:r>
      <w:r w:rsidRPr="003365A0">
        <w:rPr>
          <w:rFonts w:ascii="Courier New" w:eastAsia="Times New Roman" w:hAnsi="Courier New" w:cs="Courier New"/>
          <w:bCs/>
          <w:bdr w:val="none" w:sz="0" w:space="0" w:color="auto"/>
          <w:lang w:val="es-ES_tradnl" w:eastAsia="es-ES"/>
        </w:rPr>
        <w:t>.</w:t>
      </w:r>
    </w:p>
    <w:p w:rsidR="003365A0" w:rsidRPr="003365A0" w:rsidRDefault="003365A0" w:rsidP="003365A0">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jc w:val="both"/>
        <w:rPr>
          <w:rFonts w:ascii="Courier New" w:eastAsia="Calibri" w:hAnsi="Courier New" w:cs="Courier New"/>
          <w:bdr w:val="none" w:sz="0" w:space="0" w:color="auto"/>
          <w:lang w:val="es-ES_tradnl" w:eastAsia="es-ES"/>
        </w:rPr>
      </w:pPr>
    </w:p>
    <w:p w:rsidR="003365A0" w:rsidRPr="003365A0" w:rsidRDefault="003365A0" w:rsidP="00F52225">
      <w:pPr>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tabs>
          <w:tab w:val="left" w:pos="3969"/>
        </w:tabs>
        <w:spacing w:line="276" w:lineRule="auto"/>
        <w:ind w:left="2835" w:firstLine="567"/>
        <w:contextualSpacing/>
        <w:jc w:val="both"/>
        <w:rPr>
          <w:rFonts w:ascii="Courier New" w:eastAsia="Times New Roman" w:hAnsi="Courier New" w:cs="Courier New"/>
          <w:bCs/>
          <w:bdr w:val="none" w:sz="0" w:space="0" w:color="auto"/>
          <w:lang w:val="es-ES_tradnl" w:eastAsia="es-ES"/>
        </w:rPr>
      </w:pPr>
      <w:r>
        <w:rPr>
          <w:rFonts w:ascii="Courier New" w:eastAsia="Times New Roman" w:hAnsi="Courier New" w:cs="Courier New"/>
          <w:bCs/>
          <w:bdr w:val="none" w:sz="0" w:space="0" w:color="auto"/>
          <w:lang w:val="es-ES_tradnl" w:eastAsia="es-ES"/>
        </w:rPr>
        <w:t>Para intercalar</w:t>
      </w:r>
      <w:r w:rsidRPr="003365A0">
        <w:rPr>
          <w:rFonts w:ascii="Courier New" w:eastAsia="Times New Roman" w:hAnsi="Courier New" w:cs="Courier New"/>
          <w:bCs/>
          <w:bdr w:val="none" w:sz="0" w:space="0" w:color="auto"/>
          <w:lang w:val="es-ES_tradnl" w:eastAsia="es-ES"/>
        </w:rPr>
        <w:t xml:space="preserve"> en el inciso octavo, que ha pasado a ser noveno, entre las palabras “externa” y “hasta” la palabra “independiente”. </w:t>
      </w:r>
    </w:p>
    <w:p w:rsidR="003365A0" w:rsidRPr="003365A0" w:rsidRDefault="003365A0" w:rsidP="003365A0">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jc w:val="both"/>
        <w:rPr>
          <w:rFonts w:ascii="Courier New" w:eastAsia="Calibri" w:hAnsi="Courier New" w:cs="Courier New"/>
          <w:bdr w:val="none" w:sz="0" w:space="0" w:color="auto"/>
          <w:lang w:val="es-ES_tradnl" w:eastAsia="es-ES"/>
        </w:rPr>
      </w:pPr>
    </w:p>
    <w:p w:rsidR="003365A0" w:rsidRPr="003365A0" w:rsidRDefault="003365A0" w:rsidP="003974FD">
      <w:pPr>
        <w:pBdr>
          <w:top w:val="none" w:sz="0" w:space="0" w:color="auto"/>
          <w:left w:val="none" w:sz="0" w:space="0" w:color="auto"/>
          <w:bottom w:val="none" w:sz="0" w:space="0" w:color="auto"/>
          <w:right w:val="none" w:sz="0" w:space="0" w:color="auto"/>
          <w:between w:val="none" w:sz="0" w:space="0" w:color="auto"/>
          <w:bar w:val="none" w:sz="0" w:color="auto"/>
        </w:pBdr>
        <w:tabs>
          <w:tab w:val="left" w:pos="1985"/>
        </w:tabs>
        <w:spacing w:line="276" w:lineRule="auto"/>
        <w:ind w:left="2835"/>
        <w:contextualSpacing/>
        <w:jc w:val="center"/>
        <w:rPr>
          <w:rFonts w:ascii="Courier New" w:eastAsia="Calibri" w:hAnsi="Courier New" w:cs="Courier New"/>
          <w:b/>
          <w:bdr w:val="none" w:sz="0" w:space="0" w:color="auto"/>
          <w:lang w:val="es-ES_tradnl"/>
        </w:rPr>
      </w:pPr>
      <w:r w:rsidRPr="003365A0">
        <w:rPr>
          <w:rFonts w:ascii="Courier New" w:eastAsia="Calibri" w:hAnsi="Courier New" w:cs="Courier New"/>
          <w:b/>
          <w:bdr w:val="none" w:sz="0" w:space="0" w:color="auto"/>
          <w:lang w:val="es-ES_tradnl"/>
        </w:rPr>
        <w:t>AL ARTÍCULO 3°</w:t>
      </w:r>
    </w:p>
    <w:p w:rsidR="003365A0" w:rsidRPr="003365A0" w:rsidRDefault="003365A0" w:rsidP="003365A0">
      <w:pPr>
        <w:pBdr>
          <w:top w:val="none" w:sz="0" w:space="0" w:color="auto"/>
          <w:left w:val="none" w:sz="0" w:space="0" w:color="auto"/>
          <w:bottom w:val="none" w:sz="0" w:space="0" w:color="auto"/>
          <w:right w:val="none" w:sz="0" w:space="0" w:color="auto"/>
          <w:between w:val="none" w:sz="0" w:space="0" w:color="auto"/>
          <w:bar w:val="none" w:sz="0" w:color="auto"/>
        </w:pBdr>
        <w:tabs>
          <w:tab w:val="left" w:pos="1985"/>
        </w:tabs>
        <w:spacing w:line="276" w:lineRule="auto"/>
        <w:contextualSpacing/>
        <w:jc w:val="both"/>
        <w:rPr>
          <w:rFonts w:ascii="Courier New" w:eastAsia="Calibri" w:hAnsi="Courier New" w:cs="Courier New"/>
          <w:b/>
          <w:bdr w:val="none" w:sz="0" w:space="0" w:color="auto"/>
          <w:lang w:val="es-ES_tradnl"/>
        </w:rPr>
      </w:pPr>
    </w:p>
    <w:p w:rsidR="003365A0" w:rsidRPr="003365A0" w:rsidRDefault="003974FD" w:rsidP="00F52225">
      <w:pPr>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tabs>
          <w:tab w:val="left" w:pos="3969"/>
        </w:tabs>
        <w:spacing w:line="276" w:lineRule="auto"/>
        <w:ind w:left="2835" w:firstLine="567"/>
        <w:contextualSpacing/>
        <w:jc w:val="both"/>
        <w:rPr>
          <w:rFonts w:ascii="Courier New" w:eastAsia="Times New Roman" w:hAnsi="Courier New" w:cs="Courier New"/>
          <w:bdr w:val="none" w:sz="0" w:space="0" w:color="auto"/>
          <w:lang w:val="es-ES_tradnl" w:eastAsia="es-ES"/>
        </w:rPr>
      </w:pPr>
      <w:r>
        <w:rPr>
          <w:rFonts w:ascii="Courier New" w:eastAsia="Times New Roman" w:hAnsi="Courier New" w:cs="Courier New"/>
          <w:bdr w:val="none" w:sz="0" w:space="0" w:color="auto"/>
          <w:lang w:val="es-ES_tradnl" w:eastAsia="es-ES"/>
        </w:rPr>
        <w:t xml:space="preserve">Para modificar </w:t>
      </w:r>
      <w:r w:rsidR="003365A0" w:rsidRPr="003365A0">
        <w:rPr>
          <w:rFonts w:ascii="Courier New" w:eastAsia="Times New Roman" w:hAnsi="Courier New" w:cs="Courier New"/>
          <w:bdr w:val="none" w:sz="0" w:space="0" w:color="auto"/>
          <w:lang w:val="es-ES_tradnl" w:eastAsia="es-ES"/>
        </w:rPr>
        <w:t>el inciso segundo de la siguiente forma:</w:t>
      </w:r>
    </w:p>
    <w:p w:rsidR="003365A0" w:rsidRPr="003365A0" w:rsidRDefault="003365A0" w:rsidP="003365A0">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jc w:val="both"/>
        <w:rPr>
          <w:rFonts w:ascii="Courier New" w:eastAsia="Calibri" w:hAnsi="Courier New" w:cs="Courier New"/>
          <w:bdr w:val="none" w:sz="0" w:space="0" w:color="auto"/>
          <w:lang w:val="es-ES_tradnl" w:eastAsia="es-ES"/>
        </w:rPr>
      </w:pPr>
    </w:p>
    <w:p w:rsidR="003365A0" w:rsidRPr="003365A0" w:rsidRDefault="00F615A2" w:rsidP="003974FD">
      <w:pPr>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tabs>
          <w:tab w:val="left" w:pos="2268"/>
          <w:tab w:val="left" w:pos="4536"/>
        </w:tabs>
        <w:spacing w:line="276" w:lineRule="auto"/>
        <w:ind w:left="2835" w:firstLine="1134"/>
        <w:contextualSpacing/>
        <w:jc w:val="both"/>
        <w:rPr>
          <w:rFonts w:ascii="Courier New" w:eastAsia="Calibri" w:hAnsi="Courier New" w:cs="Courier New"/>
          <w:bCs/>
          <w:bdr w:val="none" w:sz="0" w:space="0" w:color="auto"/>
          <w:lang w:val="es-ES_tradnl"/>
        </w:rPr>
      </w:pPr>
      <w:proofErr w:type="spellStart"/>
      <w:r>
        <w:rPr>
          <w:rFonts w:ascii="Courier New" w:eastAsia="Calibri" w:hAnsi="Courier New" w:cs="Courier New"/>
          <w:bCs/>
          <w:bdr w:val="none" w:sz="0" w:space="0" w:color="auto"/>
          <w:lang w:val="es-ES_tradnl"/>
        </w:rPr>
        <w:t>Supríme</w:t>
      </w:r>
      <w:r w:rsidR="003365A0" w:rsidRPr="003365A0">
        <w:rPr>
          <w:rFonts w:ascii="Courier New" w:eastAsia="Calibri" w:hAnsi="Courier New" w:cs="Courier New"/>
          <w:bCs/>
          <w:bdr w:val="none" w:sz="0" w:space="0" w:color="auto"/>
          <w:lang w:val="es-ES_tradnl"/>
        </w:rPr>
        <w:t>se</w:t>
      </w:r>
      <w:proofErr w:type="spellEnd"/>
      <w:r w:rsidR="003365A0" w:rsidRPr="003365A0">
        <w:rPr>
          <w:rFonts w:ascii="Courier New" w:eastAsia="Calibri" w:hAnsi="Courier New" w:cs="Courier New"/>
          <w:bCs/>
          <w:bdr w:val="none" w:sz="0" w:space="0" w:color="auto"/>
          <w:lang w:val="es-ES_tradnl"/>
        </w:rPr>
        <w:t xml:space="preserve"> la frase “calificados como obra nueva, al tenor de lo prescrito por la Ley General de Urbanismo y Construcciones y </w:t>
      </w:r>
      <w:r w:rsidR="003365A0" w:rsidRPr="003365A0">
        <w:rPr>
          <w:rFonts w:ascii="Courier New" w:eastAsia="Calibri" w:hAnsi="Courier New" w:cs="Courier New"/>
          <w:bCs/>
          <w:bdr w:val="none" w:sz="0" w:space="0" w:color="auto"/>
          <w:lang w:val="es-ES_tradnl"/>
        </w:rPr>
        <w:lastRenderedPageBreak/>
        <w:t>su ordenanza, o la norma que la reemplace”</w:t>
      </w:r>
      <w:r w:rsidR="00E70201">
        <w:rPr>
          <w:rFonts w:ascii="Courier New" w:eastAsia="Calibri" w:hAnsi="Courier New" w:cs="Courier New"/>
          <w:bCs/>
          <w:bdr w:val="none" w:sz="0" w:space="0" w:color="auto"/>
          <w:lang w:val="es-ES_tradnl"/>
        </w:rPr>
        <w:t xml:space="preserve"> y la coma que la sucede</w:t>
      </w:r>
      <w:r w:rsidR="003365A0" w:rsidRPr="003365A0">
        <w:rPr>
          <w:rFonts w:ascii="Courier New" w:eastAsia="Calibri" w:hAnsi="Courier New" w:cs="Courier New"/>
          <w:bCs/>
          <w:bdr w:val="none" w:sz="0" w:space="0" w:color="auto"/>
          <w:lang w:val="es-ES_tradnl"/>
        </w:rPr>
        <w:t>.</w:t>
      </w:r>
    </w:p>
    <w:p w:rsidR="003365A0" w:rsidRPr="003365A0" w:rsidRDefault="003365A0" w:rsidP="003365A0">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jc w:val="both"/>
        <w:rPr>
          <w:rFonts w:ascii="Courier New" w:eastAsia="Calibri" w:hAnsi="Courier New" w:cs="Courier New"/>
          <w:bdr w:val="none" w:sz="0" w:space="0" w:color="auto"/>
          <w:lang w:val="es-ES_tradnl"/>
        </w:rPr>
      </w:pPr>
    </w:p>
    <w:p w:rsidR="003365A0" w:rsidRPr="003365A0" w:rsidRDefault="003365A0" w:rsidP="003974FD">
      <w:pPr>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tabs>
          <w:tab w:val="left" w:pos="2268"/>
          <w:tab w:val="left" w:pos="4536"/>
        </w:tabs>
        <w:spacing w:line="276" w:lineRule="auto"/>
        <w:ind w:left="2835" w:firstLine="1134"/>
        <w:contextualSpacing/>
        <w:jc w:val="both"/>
        <w:rPr>
          <w:rFonts w:ascii="Courier New" w:eastAsia="Calibri" w:hAnsi="Courier New" w:cs="Courier New"/>
          <w:bCs/>
          <w:bdr w:val="none" w:sz="0" w:space="0" w:color="auto"/>
          <w:lang w:val="es-ES_tradnl"/>
        </w:rPr>
      </w:pPr>
      <w:proofErr w:type="spellStart"/>
      <w:r w:rsidRPr="003365A0">
        <w:rPr>
          <w:rFonts w:ascii="Courier New" w:eastAsia="Calibri" w:hAnsi="Courier New" w:cs="Courier New"/>
          <w:bCs/>
          <w:bdr w:val="none" w:sz="0" w:space="0" w:color="auto"/>
          <w:lang w:val="es-ES_tradnl"/>
        </w:rPr>
        <w:t>Intercálase</w:t>
      </w:r>
      <w:proofErr w:type="spellEnd"/>
      <w:r w:rsidRPr="003365A0">
        <w:rPr>
          <w:rFonts w:ascii="Courier New" w:eastAsia="Calibri" w:hAnsi="Courier New" w:cs="Courier New"/>
          <w:bCs/>
          <w:bdr w:val="none" w:sz="0" w:space="0" w:color="auto"/>
          <w:lang w:val="es-ES_tradnl"/>
        </w:rPr>
        <w:t xml:space="preserve"> después del punto seguido que sigue a la frase “</w:t>
      </w:r>
      <w:r w:rsidR="00E70201">
        <w:rPr>
          <w:rFonts w:ascii="Courier New" w:eastAsia="Calibri" w:hAnsi="Courier New" w:cs="Courier New"/>
          <w:bCs/>
          <w:bdr w:val="none" w:sz="0" w:space="0" w:color="auto"/>
          <w:lang w:val="es-ES_tradnl"/>
        </w:rPr>
        <w:t>O</w:t>
      </w:r>
      <w:r w:rsidRPr="003365A0">
        <w:rPr>
          <w:rFonts w:ascii="Courier New" w:eastAsia="Calibri" w:hAnsi="Courier New" w:cs="Courier New"/>
          <w:bCs/>
          <w:bdr w:val="none" w:sz="0" w:space="0" w:color="auto"/>
          <w:lang w:val="es-ES_tradnl"/>
        </w:rPr>
        <w:t xml:space="preserve">bras </w:t>
      </w:r>
      <w:r w:rsidR="00E70201">
        <w:rPr>
          <w:rFonts w:ascii="Courier New" w:eastAsia="Calibri" w:hAnsi="Courier New" w:cs="Courier New"/>
          <w:bCs/>
          <w:bdr w:val="none" w:sz="0" w:space="0" w:color="auto"/>
          <w:lang w:val="es-ES_tradnl"/>
        </w:rPr>
        <w:t>M</w:t>
      </w:r>
      <w:r w:rsidRPr="003365A0">
        <w:rPr>
          <w:rFonts w:ascii="Courier New" w:eastAsia="Calibri" w:hAnsi="Courier New" w:cs="Courier New"/>
          <w:bCs/>
          <w:bdr w:val="none" w:sz="0" w:space="0" w:color="auto"/>
          <w:lang w:val="es-ES_tradnl"/>
        </w:rPr>
        <w:t xml:space="preserve">unicipales respectiva”, la siguiente oración: “Para tales efectos, el </w:t>
      </w:r>
      <w:r w:rsidR="00AD61C0">
        <w:rPr>
          <w:rFonts w:ascii="Courier New" w:eastAsia="Calibri" w:hAnsi="Courier New" w:cs="Courier New"/>
          <w:bCs/>
          <w:bdr w:val="none" w:sz="0" w:space="0" w:color="auto"/>
          <w:lang w:val="es-ES_tradnl"/>
        </w:rPr>
        <w:t>D</w:t>
      </w:r>
      <w:r w:rsidRPr="003365A0">
        <w:rPr>
          <w:rFonts w:ascii="Courier New" w:eastAsia="Calibri" w:hAnsi="Courier New" w:cs="Courier New"/>
          <w:bCs/>
          <w:bdr w:val="none" w:sz="0" w:space="0" w:color="auto"/>
          <w:lang w:val="es-ES_tradnl"/>
        </w:rPr>
        <w:t xml:space="preserve">irector de </w:t>
      </w:r>
      <w:r w:rsidR="00AD61C0">
        <w:rPr>
          <w:rFonts w:ascii="Courier New" w:eastAsia="Calibri" w:hAnsi="Courier New" w:cs="Courier New"/>
          <w:bCs/>
          <w:bdr w:val="none" w:sz="0" w:space="0" w:color="auto"/>
          <w:lang w:val="es-ES_tradnl"/>
        </w:rPr>
        <w:t>O</w:t>
      </w:r>
      <w:r w:rsidRPr="003365A0">
        <w:rPr>
          <w:rFonts w:ascii="Courier New" w:eastAsia="Calibri" w:hAnsi="Courier New" w:cs="Courier New"/>
          <w:bCs/>
          <w:bdr w:val="none" w:sz="0" w:space="0" w:color="auto"/>
          <w:lang w:val="es-ES_tradnl"/>
        </w:rPr>
        <w:t>bras deberá dejar constancia en el permiso de edificación que el proyecto está sujeto a esta obligación.”.</w:t>
      </w:r>
    </w:p>
    <w:p w:rsidR="003365A0" w:rsidRPr="003365A0" w:rsidRDefault="003365A0" w:rsidP="003365A0">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720"/>
        <w:contextualSpacing/>
        <w:rPr>
          <w:rFonts w:ascii="Courier New" w:eastAsia="Calibri" w:hAnsi="Courier New" w:cs="Courier New"/>
          <w:bCs/>
          <w:bdr w:val="none" w:sz="0" w:space="0" w:color="auto"/>
          <w:lang w:val="es-ES_tradnl"/>
        </w:rPr>
      </w:pPr>
    </w:p>
    <w:p w:rsidR="003365A0" w:rsidRPr="003365A0" w:rsidRDefault="003365A0" w:rsidP="00F52225">
      <w:pPr>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tabs>
          <w:tab w:val="left" w:pos="3969"/>
        </w:tabs>
        <w:spacing w:line="276" w:lineRule="auto"/>
        <w:ind w:left="2835" w:firstLine="567"/>
        <w:contextualSpacing/>
        <w:jc w:val="both"/>
        <w:rPr>
          <w:rFonts w:ascii="Courier New" w:eastAsia="Calibri" w:hAnsi="Courier New" w:cs="Courier New"/>
          <w:bCs/>
          <w:bdr w:val="none" w:sz="0" w:space="0" w:color="auto"/>
          <w:lang w:val="es-ES_tradnl"/>
        </w:rPr>
      </w:pPr>
      <w:r w:rsidRPr="003365A0">
        <w:rPr>
          <w:rFonts w:ascii="Courier New" w:eastAsia="Calibri" w:hAnsi="Courier New" w:cs="Courier New"/>
          <w:bCs/>
          <w:bdr w:val="none" w:sz="0" w:space="0" w:color="auto"/>
          <w:lang w:val="es-ES_tradnl"/>
        </w:rPr>
        <w:t>Para intercalar, en el inciso quinto, entre las frases “deberán contar con una” y “calificación”</w:t>
      </w:r>
      <w:r w:rsidR="00AD61C0">
        <w:rPr>
          <w:rFonts w:ascii="Courier New" w:eastAsia="Calibri" w:hAnsi="Courier New" w:cs="Courier New"/>
          <w:bCs/>
          <w:bdr w:val="none" w:sz="0" w:space="0" w:color="auto"/>
          <w:lang w:val="es-ES_tradnl"/>
        </w:rPr>
        <w:t>,</w:t>
      </w:r>
      <w:r w:rsidRPr="003365A0">
        <w:rPr>
          <w:rFonts w:ascii="Courier New" w:eastAsia="Calibri" w:hAnsi="Courier New" w:cs="Courier New"/>
          <w:bCs/>
          <w:bdr w:val="none" w:sz="0" w:space="0" w:color="auto"/>
          <w:lang w:val="es-ES_tradnl"/>
        </w:rPr>
        <w:t xml:space="preserve"> la expresión “precalificación y”</w:t>
      </w:r>
      <w:r w:rsidR="00C83C94">
        <w:rPr>
          <w:rFonts w:ascii="Courier New" w:eastAsia="Calibri" w:hAnsi="Courier New" w:cs="Courier New"/>
          <w:bCs/>
          <w:bdr w:val="none" w:sz="0" w:space="0" w:color="auto"/>
          <w:lang w:val="es-ES_tradnl"/>
        </w:rPr>
        <w:t>; e incorporar después de la coma que sigue a la palabra “energética” la frase “según corresponda”, seguida de una coma</w:t>
      </w:r>
      <w:r w:rsidRPr="003365A0">
        <w:rPr>
          <w:rFonts w:ascii="Courier New" w:eastAsia="Calibri" w:hAnsi="Courier New" w:cs="Courier New"/>
          <w:bCs/>
          <w:bdr w:val="none" w:sz="0" w:space="0" w:color="auto"/>
          <w:lang w:val="es-ES_tradnl"/>
        </w:rPr>
        <w:t>.</w:t>
      </w:r>
    </w:p>
    <w:p w:rsidR="003365A0" w:rsidRPr="003365A0" w:rsidRDefault="003365A0" w:rsidP="003365A0">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jc w:val="both"/>
        <w:rPr>
          <w:rFonts w:ascii="Courier New" w:eastAsia="Calibri" w:hAnsi="Courier New" w:cs="Courier New"/>
          <w:b/>
          <w:bCs/>
          <w:bdr w:val="none" w:sz="0" w:space="0" w:color="auto"/>
          <w:lang w:val="es-ES_tradnl"/>
        </w:rPr>
      </w:pPr>
    </w:p>
    <w:p w:rsidR="003365A0" w:rsidRPr="003365A0" w:rsidRDefault="003365A0" w:rsidP="003974F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2835"/>
        <w:contextualSpacing/>
        <w:jc w:val="center"/>
        <w:rPr>
          <w:rFonts w:ascii="Courier New" w:eastAsia="Calibri" w:hAnsi="Courier New" w:cs="Courier New"/>
          <w:b/>
          <w:bCs/>
          <w:bdr w:val="none" w:sz="0" w:space="0" w:color="auto"/>
          <w:lang w:val="es-CL"/>
        </w:rPr>
      </w:pPr>
      <w:r w:rsidRPr="003365A0">
        <w:rPr>
          <w:rFonts w:ascii="Courier New" w:eastAsia="Calibri" w:hAnsi="Courier New" w:cs="Courier New"/>
          <w:b/>
          <w:bCs/>
          <w:bdr w:val="none" w:sz="0" w:space="0" w:color="auto"/>
          <w:lang w:val="es-CL"/>
        </w:rPr>
        <w:t>AL ARTÍCULO 6º</w:t>
      </w:r>
    </w:p>
    <w:p w:rsidR="003365A0" w:rsidRPr="003365A0" w:rsidRDefault="003365A0" w:rsidP="003365A0">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720" w:hanging="360"/>
        <w:contextualSpacing/>
        <w:jc w:val="both"/>
        <w:rPr>
          <w:rFonts w:ascii="Courier New" w:eastAsia="Calibri" w:hAnsi="Courier New" w:cs="Courier New"/>
          <w:bdr w:val="none" w:sz="0" w:space="0" w:color="auto"/>
          <w:lang w:val="es-CL"/>
        </w:rPr>
      </w:pPr>
    </w:p>
    <w:p w:rsidR="003365A0" w:rsidRPr="003365A0" w:rsidRDefault="003365A0" w:rsidP="00AD61C0">
      <w:pPr>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tabs>
          <w:tab w:val="left" w:pos="3969"/>
        </w:tabs>
        <w:spacing w:line="276" w:lineRule="auto"/>
        <w:ind w:left="2835" w:firstLine="567"/>
        <w:contextualSpacing/>
        <w:jc w:val="both"/>
        <w:rPr>
          <w:rFonts w:ascii="Courier New" w:eastAsia="Calibri" w:hAnsi="Courier New" w:cs="Courier New"/>
          <w:bdr w:val="none" w:sz="0" w:space="0" w:color="auto"/>
          <w:lang w:val="es-CL"/>
        </w:rPr>
      </w:pPr>
      <w:r w:rsidRPr="003365A0">
        <w:rPr>
          <w:rFonts w:ascii="Courier New" w:eastAsia="Calibri" w:hAnsi="Courier New" w:cs="Courier New"/>
          <w:bdr w:val="none" w:sz="0" w:space="0" w:color="auto"/>
          <w:lang w:val="es-CL"/>
        </w:rPr>
        <w:t>Para suprimir la frase “a los instalad</w:t>
      </w:r>
      <w:r w:rsidR="00F615A2">
        <w:rPr>
          <w:rFonts w:ascii="Courier New" w:eastAsia="Calibri" w:hAnsi="Courier New" w:cs="Courier New"/>
          <w:bdr w:val="none" w:sz="0" w:space="0" w:color="auto"/>
          <w:lang w:val="es-CL"/>
        </w:rPr>
        <w:t>o</w:t>
      </w:r>
      <w:r w:rsidRPr="003365A0">
        <w:rPr>
          <w:rFonts w:ascii="Courier New" w:eastAsia="Calibri" w:hAnsi="Courier New" w:cs="Courier New"/>
          <w:bdr w:val="none" w:sz="0" w:space="0" w:color="auto"/>
          <w:lang w:val="es-CL"/>
        </w:rPr>
        <w:t>res de cargadores”.</w:t>
      </w:r>
    </w:p>
    <w:p w:rsidR="003365A0" w:rsidRPr="003365A0" w:rsidRDefault="003365A0" w:rsidP="003365A0">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720" w:hanging="360"/>
        <w:contextualSpacing/>
        <w:jc w:val="both"/>
        <w:rPr>
          <w:rFonts w:ascii="Courier New" w:eastAsia="Calibri" w:hAnsi="Courier New" w:cs="Courier New"/>
          <w:bdr w:val="none" w:sz="0" w:space="0" w:color="auto"/>
          <w:lang w:val="es-CL"/>
        </w:rPr>
      </w:pPr>
    </w:p>
    <w:p w:rsidR="003365A0" w:rsidRPr="003365A0" w:rsidRDefault="003365A0" w:rsidP="003974F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2835"/>
        <w:contextualSpacing/>
        <w:jc w:val="center"/>
        <w:rPr>
          <w:rFonts w:ascii="Courier New" w:eastAsia="Calibri" w:hAnsi="Courier New" w:cs="Courier New"/>
          <w:b/>
          <w:bCs/>
          <w:bdr w:val="none" w:sz="0" w:space="0" w:color="auto"/>
          <w:lang w:val="es-CL"/>
        </w:rPr>
      </w:pPr>
      <w:r w:rsidRPr="003365A0">
        <w:rPr>
          <w:rFonts w:ascii="Courier New" w:eastAsia="Calibri" w:hAnsi="Courier New" w:cs="Courier New"/>
          <w:b/>
          <w:bCs/>
          <w:bdr w:val="none" w:sz="0" w:space="0" w:color="auto"/>
          <w:lang w:val="es-CL"/>
        </w:rPr>
        <w:t>AL ARTÍCULO 7º</w:t>
      </w:r>
    </w:p>
    <w:p w:rsidR="003365A0" w:rsidRPr="003365A0" w:rsidRDefault="003365A0" w:rsidP="003365A0">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720" w:hanging="360"/>
        <w:contextualSpacing/>
        <w:jc w:val="both"/>
        <w:rPr>
          <w:rFonts w:ascii="Courier New" w:eastAsia="Calibri" w:hAnsi="Courier New" w:cs="Courier New"/>
          <w:bdr w:val="none" w:sz="0" w:space="0" w:color="auto"/>
          <w:lang w:val="es-CL"/>
        </w:rPr>
      </w:pPr>
    </w:p>
    <w:p w:rsidR="00B35BC8" w:rsidRDefault="003974FD" w:rsidP="00AD61C0">
      <w:pPr>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tabs>
          <w:tab w:val="left" w:pos="3969"/>
        </w:tabs>
        <w:spacing w:line="276" w:lineRule="auto"/>
        <w:ind w:left="2835" w:firstLine="567"/>
        <w:contextualSpacing/>
        <w:jc w:val="both"/>
        <w:rPr>
          <w:rFonts w:ascii="Courier New" w:eastAsia="Calibri" w:hAnsi="Courier New" w:cs="Courier New"/>
          <w:bdr w:val="none" w:sz="0" w:space="0" w:color="auto"/>
          <w:lang w:val="es-ES"/>
        </w:rPr>
      </w:pPr>
      <w:r>
        <w:rPr>
          <w:rFonts w:ascii="Courier New" w:eastAsia="Calibri" w:hAnsi="Courier New" w:cs="Courier New"/>
          <w:bdr w:val="none" w:sz="0" w:space="0" w:color="auto"/>
          <w:lang w:val="es-ES"/>
        </w:rPr>
        <w:t xml:space="preserve">Para </w:t>
      </w:r>
      <w:r w:rsidR="00B35BC8">
        <w:rPr>
          <w:rFonts w:ascii="Courier New" w:eastAsia="Calibri" w:hAnsi="Courier New" w:cs="Courier New"/>
          <w:bdr w:val="none" w:sz="0" w:space="0" w:color="auto"/>
          <w:lang w:val="es-ES"/>
        </w:rPr>
        <w:t>reemplazar el artículo 7° por el siguiente:</w:t>
      </w:r>
    </w:p>
    <w:p w:rsidR="00B35BC8" w:rsidRDefault="00B35BC8" w:rsidP="00EE5CB5">
      <w:pPr>
        <w:pBdr>
          <w:top w:val="none" w:sz="0" w:space="0" w:color="auto"/>
          <w:left w:val="none" w:sz="0" w:space="0" w:color="auto"/>
          <w:bottom w:val="none" w:sz="0" w:space="0" w:color="auto"/>
          <w:right w:val="none" w:sz="0" w:space="0" w:color="auto"/>
          <w:between w:val="none" w:sz="0" w:space="0" w:color="auto"/>
          <w:bar w:val="none" w:sz="0" w:color="auto"/>
        </w:pBdr>
        <w:tabs>
          <w:tab w:val="left" w:pos="3969"/>
        </w:tabs>
        <w:spacing w:line="276" w:lineRule="auto"/>
        <w:ind w:left="2835"/>
        <w:contextualSpacing/>
        <w:jc w:val="both"/>
        <w:rPr>
          <w:rFonts w:ascii="Courier New" w:eastAsia="Calibri" w:hAnsi="Courier New" w:cs="Courier New"/>
          <w:bdr w:val="none" w:sz="0" w:space="0" w:color="auto"/>
          <w:lang w:val="es-ES"/>
        </w:rPr>
      </w:pPr>
    </w:p>
    <w:p w:rsidR="003365A0" w:rsidRPr="003974FD" w:rsidRDefault="00B35BC8" w:rsidP="003974FD">
      <w:pPr>
        <w:pBdr>
          <w:top w:val="none" w:sz="0" w:space="0" w:color="auto"/>
          <w:left w:val="none" w:sz="0" w:space="0" w:color="auto"/>
          <w:bottom w:val="none" w:sz="0" w:space="0" w:color="auto"/>
          <w:right w:val="none" w:sz="0" w:space="0" w:color="auto"/>
          <w:between w:val="none" w:sz="0" w:space="0" w:color="auto"/>
          <w:bar w:val="none" w:sz="0" w:color="auto"/>
        </w:pBdr>
        <w:tabs>
          <w:tab w:val="left" w:pos="4536"/>
        </w:tabs>
        <w:spacing w:line="276" w:lineRule="auto"/>
        <w:ind w:left="2835" w:firstLine="1134"/>
        <w:contextualSpacing/>
        <w:jc w:val="both"/>
        <w:rPr>
          <w:rFonts w:ascii="Courier New" w:hAnsi="Courier New" w:cs="Courier New"/>
          <w:bdr w:val="none" w:sz="0" w:space="0" w:color="auto"/>
          <w:lang w:val="es-ES"/>
        </w:rPr>
      </w:pPr>
      <w:r>
        <w:rPr>
          <w:rFonts w:ascii="Courier New" w:eastAsia="Calibri" w:hAnsi="Courier New" w:cs="Courier New"/>
          <w:bdr w:val="none" w:sz="0" w:space="0" w:color="auto"/>
          <w:lang w:val="es-ES"/>
        </w:rPr>
        <w:t>“</w:t>
      </w:r>
      <w:r>
        <w:rPr>
          <w:rFonts w:ascii="Courier New" w:hAnsi="Courier New" w:cs="Courier New"/>
          <w:bdr w:val="none" w:sz="0" w:space="0" w:color="auto"/>
          <w:lang w:val="es-ES"/>
        </w:rPr>
        <w:t>Artículo 7</w:t>
      </w:r>
      <w:proofErr w:type="gramStart"/>
      <w:r>
        <w:rPr>
          <w:rFonts w:ascii="Courier New" w:hAnsi="Courier New" w:cs="Courier New"/>
          <w:bdr w:val="none" w:sz="0" w:space="0" w:color="auto"/>
          <w:lang w:val="es-ES"/>
        </w:rPr>
        <w:t>°.-</w:t>
      </w:r>
      <w:proofErr w:type="gramEnd"/>
      <w:r>
        <w:rPr>
          <w:rFonts w:ascii="Courier New" w:hAnsi="Courier New" w:cs="Courier New"/>
          <w:bdr w:val="none" w:sz="0" w:space="0" w:color="auto"/>
          <w:lang w:val="es-ES"/>
        </w:rPr>
        <w:t xml:space="preserve"> </w:t>
      </w:r>
      <w:proofErr w:type="spellStart"/>
      <w:r w:rsidRPr="003974FD">
        <w:rPr>
          <w:rFonts w:ascii="Courier New" w:hAnsi="Courier New" w:cs="Courier New"/>
          <w:bdr w:val="none" w:sz="0" w:space="0" w:color="auto"/>
          <w:lang w:val="es-ES"/>
        </w:rPr>
        <w:t>Introdú</w:t>
      </w:r>
      <w:r>
        <w:rPr>
          <w:rFonts w:ascii="Courier New" w:hAnsi="Courier New" w:cs="Courier New"/>
          <w:bdr w:val="none" w:sz="0" w:space="0" w:color="auto"/>
          <w:lang w:val="es-ES"/>
        </w:rPr>
        <w:t>cense</w:t>
      </w:r>
      <w:proofErr w:type="spellEnd"/>
      <w:r w:rsidRPr="003974FD">
        <w:rPr>
          <w:rFonts w:ascii="Courier New" w:hAnsi="Courier New" w:cs="Courier New"/>
          <w:bdr w:val="none" w:sz="0" w:space="0" w:color="auto"/>
          <w:lang w:val="es-ES"/>
        </w:rPr>
        <w:t xml:space="preserve"> </w:t>
      </w:r>
      <w:r w:rsidR="003365A0" w:rsidRPr="003974FD">
        <w:rPr>
          <w:rFonts w:ascii="Courier New" w:hAnsi="Courier New" w:cs="Courier New"/>
          <w:bdr w:val="none" w:sz="0" w:space="0" w:color="auto"/>
          <w:lang w:val="es-ES"/>
        </w:rPr>
        <w:t>las siguientes modificaciones al decreto ley N° 2.224, de 1978, que crea el Ministerio de Energía y la Comisión Nacional de Energía:</w:t>
      </w:r>
    </w:p>
    <w:p w:rsidR="003365A0" w:rsidRPr="003365A0" w:rsidRDefault="003365A0" w:rsidP="003365A0">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720"/>
        <w:contextualSpacing/>
        <w:jc w:val="both"/>
        <w:rPr>
          <w:rFonts w:ascii="Courier New" w:eastAsia="Calibri" w:hAnsi="Courier New" w:cs="Courier New"/>
          <w:bdr w:val="none" w:sz="0" w:space="0" w:color="auto"/>
          <w:lang w:val="es-ES"/>
        </w:rPr>
      </w:pPr>
    </w:p>
    <w:p w:rsidR="003365A0" w:rsidRPr="003365A0" w:rsidRDefault="003365A0" w:rsidP="00864802">
      <w:pPr>
        <w:pBdr>
          <w:top w:val="none" w:sz="0" w:space="0" w:color="auto"/>
          <w:left w:val="none" w:sz="0" w:space="0" w:color="auto"/>
          <w:bottom w:val="none" w:sz="0" w:space="0" w:color="auto"/>
          <w:right w:val="none" w:sz="0" w:space="0" w:color="auto"/>
          <w:between w:val="none" w:sz="0" w:space="0" w:color="auto"/>
          <w:bar w:val="none" w:sz="0" w:color="auto"/>
        </w:pBdr>
        <w:tabs>
          <w:tab w:val="left" w:pos="4536"/>
        </w:tabs>
        <w:spacing w:line="276" w:lineRule="auto"/>
        <w:ind w:left="2835" w:firstLine="1134"/>
        <w:contextualSpacing/>
        <w:jc w:val="both"/>
        <w:rPr>
          <w:rFonts w:ascii="Courier New" w:eastAsia="Calibri" w:hAnsi="Courier New" w:cs="Courier New"/>
          <w:bdr w:val="none" w:sz="0" w:space="0" w:color="auto"/>
          <w:lang w:val="es-ES"/>
        </w:rPr>
      </w:pPr>
      <w:r w:rsidRPr="003365A0">
        <w:rPr>
          <w:rFonts w:ascii="Courier New" w:eastAsia="Calibri" w:hAnsi="Courier New" w:cs="Courier New"/>
          <w:bdr w:val="none" w:sz="0" w:space="0" w:color="auto"/>
          <w:lang w:val="es-ES"/>
        </w:rPr>
        <w:t>1.</w:t>
      </w:r>
      <w:r w:rsidR="00864802">
        <w:rPr>
          <w:rFonts w:ascii="Courier New" w:eastAsia="Calibri" w:hAnsi="Courier New" w:cs="Courier New"/>
          <w:bdr w:val="none" w:sz="0" w:space="0" w:color="auto"/>
          <w:lang w:val="es-ES"/>
        </w:rPr>
        <w:tab/>
      </w:r>
      <w:proofErr w:type="spellStart"/>
      <w:r w:rsidRPr="003365A0">
        <w:rPr>
          <w:rFonts w:ascii="Courier New" w:eastAsia="Calibri" w:hAnsi="Courier New" w:cs="Courier New"/>
          <w:bdr w:val="none" w:sz="0" w:space="0" w:color="auto"/>
          <w:lang w:val="es-ES"/>
        </w:rPr>
        <w:t>Intercálase</w:t>
      </w:r>
      <w:proofErr w:type="spellEnd"/>
      <w:r w:rsidRPr="003365A0">
        <w:rPr>
          <w:rFonts w:ascii="Courier New" w:eastAsia="Calibri" w:hAnsi="Courier New" w:cs="Courier New"/>
          <w:bdr w:val="none" w:sz="0" w:space="0" w:color="auto"/>
          <w:lang w:val="es-ES"/>
        </w:rPr>
        <w:t xml:space="preserve"> en el artículo 3º, entre la palabra “solar” y la coma que le sigue, la expresión “hidrógeno y combustibles a partir de hidrógeno”; y entre “fuentes energéticas” y el punto aparte, la expresión “y vectores energéticos”.</w:t>
      </w:r>
    </w:p>
    <w:p w:rsidR="003365A0" w:rsidRPr="003365A0" w:rsidRDefault="003365A0" w:rsidP="003365A0">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720"/>
        <w:contextualSpacing/>
        <w:jc w:val="both"/>
        <w:rPr>
          <w:rFonts w:ascii="Courier New" w:eastAsia="Calibri" w:hAnsi="Courier New" w:cs="Courier New"/>
          <w:bdr w:val="none" w:sz="0" w:space="0" w:color="auto"/>
          <w:lang w:val="es-ES"/>
        </w:rPr>
      </w:pPr>
    </w:p>
    <w:p w:rsidR="009819DE" w:rsidRDefault="003365A0" w:rsidP="00864802">
      <w:pPr>
        <w:pBdr>
          <w:top w:val="none" w:sz="0" w:space="0" w:color="auto"/>
          <w:left w:val="none" w:sz="0" w:space="0" w:color="auto"/>
          <w:bottom w:val="none" w:sz="0" w:space="0" w:color="auto"/>
          <w:right w:val="none" w:sz="0" w:space="0" w:color="auto"/>
          <w:between w:val="none" w:sz="0" w:space="0" w:color="auto"/>
          <w:bar w:val="none" w:sz="0" w:color="auto"/>
        </w:pBdr>
        <w:tabs>
          <w:tab w:val="left" w:pos="4536"/>
        </w:tabs>
        <w:spacing w:line="276" w:lineRule="auto"/>
        <w:ind w:left="2835" w:firstLine="1134"/>
        <w:contextualSpacing/>
        <w:jc w:val="both"/>
        <w:rPr>
          <w:rFonts w:ascii="Courier New" w:eastAsia="Calibri" w:hAnsi="Courier New" w:cs="Courier New"/>
          <w:bdr w:val="none" w:sz="0" w:space="0" w:color="auto"/>
          <w:lang w:val="es-ES"/>
        </w:rPr>
      </w:pPr>
      <w:r w:rsidRPr="003365A0">
        <w:rPr>
          <w:rFonts w:ascii="Courier New" w:eastAsia="Calibri" w:hAnsi="Courier New" w:cs="Courier New"/>
          <w:bdr w:val="none" w:sz="0" w:space="0" w:color="auto"/>
          <w:lang w:val="es-ES"/>
        </w:rPr>
        <w:t>2.</w:t>
      </w:r>
      <w:r w:rsidR="00864802">
        <w:rPr>
          <w:rFonts w:ascii="Courier New" w:eastAsia="Calibri" w:hAnsi="Courier New" w:cs="Courier New"/>
          <w:bdr w:val="none" w:sz="0" w:space="0" w:color="auto"/>
          <w:lang w:val="es-ES"/>
        </w:rPr>
        <w:tab/>
      </w:r>
      <w:proofErr w:type="spellStart"/>
      <w:r w:rsidR="00B35BC8" w:rsidRPr="00B35BC8">
        <w:rPr>
          <w:rFonts w:ascii="Courier New" w:eastAsia="Calibri" w:hAnsi="Courier New" w:cs="Courier New"/>
          <w:bdr w:val="none" w:sz="0" w:space="0" w:color="auto"/>
          <w:lang w:val="es-ES"/>
        </w:rPr>
        <w:t>Agréganse</w:t>
      </w:r>
      <w:proofErr w:type="spellEnd"/>
      <w:r w:rsidR="00B35BC8" w:rsidRPr="00B35BC8">
        <w:rPr>
          <w:rFonts w:ascii="Courier New" w:eastAsia="Calibri" w:hAnsi="Courier New" w:cs="Courier New"/>
          <w:bdr w:val="none" w:sz="0" w:space="0" w:color="auto"/>
          <w:lang w:val="es-ES"/>
        </w:rPr>
        <w:t>, en la letra h) del artículo 4º</w:t>
      </w:r>
      <w:r w:rsidRPr="003365A0">
        <w:rPr>
          <w:rFonts w:ascii="Courier New" w:eastAsia="Calibri" w:hAnsi="Courier New" w:cs="Courier New"/>
          <w:bdr w:val="none" w:sz="0" w:space="0" w:color="auto"/>
          <w:lang w:val="es-ES"/>
        </w:rPr>
        <w:t xml:space="preserve">, los siguientes </w:t>
      </w:r>
      <w:r w:rsidR="009819DE">
        <w:rPr>
          <w:rFonts w:ascii="Courier New" w:eastAsia="Calibri" w:hAnsi="Courier New" w:cs="Courier New"/>
          <w:bdr w:val="none" w:sz="0" w:space="0" w:color="auto"/>
          <w:lang w:val="es-ES"/>
        </w:rPr>
        <w:t>párrafos</w:t>
      </w:r>
      <w:r w:rsidR="009819DE" w:rsidRPr="003365A0">
        <w:rPr>
          <w:rFonts w:ascii="Courier New" w:eastAsia="Calibri" w:hAnsi="Courier New" w:cs="Courier New"/>
          <w:bdr w:val="none" w:sz="0" w:space="0" w:color="auto"/>
          <w:lang w:val="es-ES"/>
        </w:rPr>
        <w:t xml:space="preserve"> </w:t>
      </w:r>
      <w:r w:rsidRPr="003365A0">
        <w:rPr>
          <w:rFonts w:ascii="Courier New" w:eastAsia="Calibri" w:hAnsi="Courier New" w:cs="Courier New"/>
          <w:bdr w:val="none" w:sz="0" w:space="0" w:color="auto"/>
          <w:lang w:val="es-ES"/>
        </w:rPr>
        <w:t xml:space="preserve">tercero a décimo, pasando el actual </w:t>
      </w:r>
      <w:r w:rsidR="00BC25FB">
        <w:rPr>
          <w:rFonts w:ascii="Courier New" w:eastAsia="Calibri" w:hAnsi="Courier New" w:cs="Courier New"/>
          <w:bdr w:val="none" w:sz="0" w:space="0" w:color="auto"/>
          <w:lang w:val="es-ES"/>
        </w:rPr>
        <w:t xml:space="preserve">párrafo </w:t>
      </w:r>
      <w:r w:rsidRPr="003365A0">
        <w:rPr>
          <w:rFonts w:ascii="Courier New" w:eastAsia="Calibri" w:hAnsi="Courier New" w:cs="Courier New"/>
          <w:bdr w:val="none" w:sz="0" w:space="0" w:color="auto"/>
          <w:lang w:val="es-ES"/>
        </w:rPr>
        <w:t>tercero a ser undécimo</w:t>
      </w:r>
      <w:r w:rsidR="00BC25FB">
        <w:rPr>
          <w:rFonts w:ascii="Courier New" w:eastAsia="Calibri" w:hAnsi="Courier New" w:cs="Courier New"/>
          <w:bdr w:val="none" w:sz="0" w:space="0" w:color="auto"/>
          <w:lang w:val="es-ES"/>
        </w:rPr>
        <w:t xml:space="preserve"> y final</w:t>
      </w:r>
      <w:r w:rsidRPr="003365A0">
        <w:rPr>
          <w:rFonts w:ascii="Courier New" w:eastAsia="Calibri" w:hAnsi="Courier New" w:cs="Courier New"/>
          <w:bdr w:val="none" w:sz="0" w:space="0" w:color="auto"/>
          <w:lang w:val="es-ES"/>
        </w:rPr>
        <w:t>:</w:t>
      </w:r>
    </w:p>
    <w:p w:rsidR="009819DE" w:rsidRDefault="009819DE" w:rsidP="00EE5CB5">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jc w:val="both"/>
        <w:rPr>
          <w:rFonts w:ascii="Courier New" w:eastAsia="Calibri" w:hAnsi="Courier New" w:cs="Courier New"/>
          <w:bdr w:val="none" w:sz="0" w:space="0" w:color="auto"/>
          <w:lang w:val="es-ES"/>
        </w:rPr>
      </w:pPr>
    </w:p>
    <w:p w:rsidR="009819DE" w:rsidRPr="009819DE" w:rsidRDefault="00BC25FB" w:rsidP="00864802">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2835" w:firstLine="1701"/>
        <w:contextualSpacing/>
        <w:jc w:val="both"/>
        <w:rPr>
          <w:rFonts w:ascii="Courier New" w:eastAsia="Calibri" w:hAnsi="Courier New" w:cs="Courier New"/>
          <w:bdr w:val="none" w:sz="0" w:space="0" w:color="auto"/>
          <w:lang w:val="es-ES"/>
        </w:rPr>
      </w:pPr>
      <w:r>
        <w:rPr>
          <w:rFonts w:ascii="Courier New" w:eastAsia="Calibri" w:hAnsi="Courier New" w:cs="Courier New"/>
          <w:bdr w:val="none" w:sz="0" w:space="0" w:color="auto"/>
          <w:lang w:val="es-ES"/>
        </w:rPr>
        <w:t>“</w:t>
      </w:r>
      <w:r w:rsidR="009819DE" w:rsidRPr="009819DE">
        <w:rPr>
          <w:rFonts w:ascii="Courier New" w:eastAsia="Calibri" w:hAnsi="Courier New" w:cs="Courier New"/>
          <w:bdr w:val="none" w:sz="0" w:space="0" w:color="auto"/>
          <w:lang w:val="es-ES"/>
        </w:rPr>
        <w:t>Además, tratándose de vehículos motorizados livianos, medianos y pesados, homologados o certificados, según corresponda, el Ministerio de Energía deberá fijar estándares de eficiencia energética que consistirán en metas de rendimiento energético, los que se establecerán mediante resolución suscrita conjuntamente con el Ministro de Transportes y Telecomunicaciones, y que entrará en vigencia una vez transcurridos veinticuatro meses desde su publicación en el Diario Oficial.</w:t>
      </w:r>
    </w:p>
    <w:p w:rsidR="009819DE" w:rsidRPr="009819DE" w:rsidRDefault="009819DE" w:rsidP="00864802">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firstLine="1701"/>
        <w:contextualSpacing/>
        <w:jc w:val="both"/>
        <w:rPr>
          <w:rFonts w:ascii="Courier New" w:eastAsia="Calibri" w:hAnsi="Courier New" w:cs="Courier New"/>
          <w:bdr w:val="none" w:sz="0" w:space="0" w:color="auto"/>
          <w:lang w:val="es-ES"/>
        </w:rPr>
      </w:pPr>
    </w:p>
    <w:p w:rsidR="009819DE" w:rsidRPr="009819DE" w:rsidRDefault="009819DE" w:rsidP="00864802">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2835" w:firstLine="1701"/>
        <w:contextualSpacing/>
        <w:jc w:val="both"/>
        <w:rPr>
          <w:rFonts w:ascii="Courier New" w:eastAsia="Calibri" w:hAnsi="Courier New" w:cs="Courier New"/>
          <w:bdr w:val="none" w:sz="0" w:space="0" w:color="auto"/>
          <w:lang w:val="es-ES"/>
        </w:rPr>
      </w:pPr>
      <w:r w:rsidRPr="009819DE">
        <w:rPr>
          <w:rFonts w:ascii="Courier New" w:eastAsia="Calibri" w:hAnsi="Courier New" w:cs="Courier New"/>
          <w:bdr w:val="none" w:sz="0" w:space="0" w:color="auto"/>
          <w:lang w:val="es-ES"/>
        </w:rPr>
        <w:t xml:space="preserve">La métrica que se utilizará para la definición de estos estándares será el rendimiento energético en kilómetros por litros de gasolina equivalente en términos promedio para el </w:t>
      </w:r>
      <w:r w:rsidRPr="009819DE">
        <w:rPr>
          <w:rFonts w:ascii="Courier New" w:eastAsia="Calibri" w:hAnsi="Courier New" w:cs="Courier New"/>
          <w:bdr w:val="none" w:sz="0" w:space="0" w:color="auto"/>
          <w:lang w:val="es-ES"/>
        </w:rPr>
        <w:lastRenderedPageBreak/>
        <w:t>total de certificados de homologación individual emitidos o los certificados de cumplimiento del Decreto Supremo N° 55, de 1994, del Ministerio de Transportes y Telecomunicaciones, o el que lo reemplace, según corresponda. Además, se indicará su equivalencia en gramos de CO2 por kilómetro. Ambos valores serán determinados usando la información contenida en la homologación o certificación del vehículo de que se trate.</w:t>
      </w:r>
    </w:p>
    <w:p w:rsidR="009819DE" w:rsidRPr="009819DE" w:rsidRDefault="009819DE" w:rsidP="00864802">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firstLine="1701"/>
        <w:contextualSpacing/>
        <w:jc w:val="both"/>
        <w:rPr>
          <w:rFonts w:ascii="Courier New" w:eastAsia="Calibri" w:hAnsi="Courier New" w:cs="Courier New"/>
          <w:bdr w:val="none" w:sz="0" w:space="0" w:color="auto"/>
          <w:lang w:val="es-ES"/>
        </w:rPr>
      </w:pPr>
    </w:p>
    <w:p w:rsidR="009819DE" w:rsidRPr="009819DE" w:rsidRDefault="009819DE" w:rsidP="00864802">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2832" w:firstLine="1701"/>
        <w:contextualSpacing/>
        <w:jc w:val="both"/>
        <w:rPr>
          <w:rFonts w:ascii="Courier New" w:eastAsia="Calibri" w:hAnsi="Courier New" w:cs="Courier New"/>
          <w:bdr w:val="none" w:sz="0" w:space="0" w:color="auto"/>
          <w:lang w:val="es-ES"/>
        </w:rPr>
      </w:pPr>
      <w:r w:rsidRPr="009819DE">
        <w:rPr>
          <w:rFonts w:ascii="Courier New" w:eastAsia="Calibri" w:hAnsi="Courier New" w:cs="Courier New"/>
          <w:bdr w:val="none" w:sz="0" w:space="0" w:color="auto"/>
          <w:lang w:val="es-ES"/>
        </w:rPr>
        <w:t xml:space="preserve">Los responsables del cumplimento del estándar de eficiencia energética serán los importadores o los representantes para cada marca de vehículos comercializados en Chile, que estuvieren habilitados para emitir certificados de homologación individual, en el caso de vehículos livianos y medianos, o habilitados para emitir certificados individuales de cumplimiento del decreto supremo N° 55, de 1994, del Ministerio de Transportes y Telecomunicaciones, o el que lo reemplace, en el caso de vehículos pesados. Anualmente, el Ministerio de Transportes y Telecomunicaciones fiscalizará el cumplimiento de los estándares de eficiencia energética, para lo cual oficiará a la Superintendencia de Electricidad y Combustibles, a </w:t>
      </w:r>
      <w:r w:rsidRPr="009819DE">
        <w:rPr>
          <w:rFonts w:ascii="Courier New" w:eastAsia="Calibri" w:hAnsi="Courier New" w:cs="Courier New"/>
          <w:bdr w:val="none" w:sz="0" w:space="0" w:color="auto"/>
          <w:lang w:val="es-ES"/>
        </w:rPr>
        <w:lastRenderedPageBreak/>
        <w:t>fin de que ésta inicie el respectivo procedimiento sancionatorio, en caso de constatar el incumplimiento de los referidos estándares.</w:t>
      </w:r>
    </w:p>
    <w:p w:rsidR="009819DE" w:rsidRPr="009819DE" w:rsidRDefault="009819DE" w:rsidP="009819DE">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jc w:val="both"/>
        <w:rPr>
          <w:rFonts w:ascii="Courier New" w:eastAsia="Calibri" w:hAnsi="Courier New" w:cs="Courier New"/>
          <w:bdr w:val="none" w:sz="0" w:space="0" w:color="auto"/>
          <w:lang w:val="es-ES"/>
        </w:rPr>
      </w:pPr>
    </w:p>
    <w:p w:rsidR="009819DE" w:rsidRPr="009819DE" w:rsidRDefault="009819DE" w:rsidP="00EE5CB5">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2832" w:firstLine="708"/>
        <w:contextualSpacing/>
        <w:jc w:val="both"/>
        <w:rPr>
          <w:rFonts w:ascii="Courier New" w:eastAsia="Calibri" w:hAnsi="Courier New" w:cs="Courier New"/>
          <w:bdr w:val="none" w:sz="0" w:space="0" w:color="auto"/>
          <w:lang w:val="es-ES"/>
        </w:rPr>
      </w:pPr>
      <w:r w:rsidRPr="009819DE">
        <w:rPr>
          <w:rFonts w:ascii="Courier New" w:eastAsia="Calibri" w:hAnsi="Courier New" w:cs="Courier New"/>
          <w:bdr w:val="none" w:sz="0" w:space="0" w:color="auto"/>
          <w:lang w:val="es-ES"/>
        </w:rPr>
        <w:t>La sanción que impondrá la Superintendencia por el incumplimiento del estándar de eficiencia energética, será una multa de hasta 0,2 unidades de fomento por cada décima de kilómetro por litro de gasolina equivalente por debajo del estándar definido para un año determinado, multiplicado por el número total de certificados de homologación individual emitidos o los certificados de cumplimiento del decreto supremo N° 55, de 1994, del Ministerio de Transportes y Telecomunicaciones, o el que lo reemplace, según corresponda, emitidos en el año respectivo.</w:t>
      </w:r>
    </w:p>
    <w:p w:rsidR="009819DE" w:rsidRPr="009819DE" w:rsidRDefault="009819DE" w:rsidP="009819DE">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jc w:val="both"/>
        <w:rPr>
          <w:rFonts w:ascii="Courier New" w:eastAsia="Calibri" w:hAnsi="Courier New" w:cs="Courier New"/>
          <w:bdr w:val="none" w:sz="0" w:space="0" w:color="auto"/>
          <w:lang w:val="es-ES"/>
        </w:rPr>
      </w:pPr>
    </w:p>
    <w:p w:rsidR="009819DE" w:rsidRPr="009819DE" w:rsidRDefault="009819DE" w:rsidP="00EE5CB5">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2832" w:firstLine="708"/>
        <w:contextualSpacing/>
        <w:jc w:val="both"/>
        <w:rPr>
          <w:rFonts w:ascii="Courier New" w:eastAsia="Calibri" w:hAnsi="Courier New" w:cs="Courier New"/>
          <w:bdr w:val="none" w:sz="0" w:space="0" w:color="auto"/>
          <w:lang w:val="es-ES"/>
        </w:rPr>
      </w:pPr>
      <w:r w:rsidRPr="009819DE">
        <w:rPr>
          <w:rFonts w:ascii="Courier New" w:eastAsia="Calibri" w:hAnsi="Courier New" w:cs="Courier New"/>
          <w:bdr w:val="none" w:sz="0" w:space="0" w:color="auto"/>
          <w:lang w:val="es-ES"/>
        </w:rPr>
        <w:t>Durante el año inmediatamente siguiente a aquel en que se constate el incumplimiento del respectivo estándar de eficiencia energética, y en caso que quien hubiere sido sancionado supere su meta anual de eficiencia energética, se podrá descontar de la multa del año anterior, el monto resultante de multiplicar cada décima de kilómetro por litro de gasolina equivalente por sobre el estándar de eficiencia energética defi</w:t>
      </w:r>
      <w:r w:rsidRPr="009819DE">
        <w:rPr>
          <w:rFonts w:ascii="Courier New" w:eastAsia="Calibri" w:hAnsi="Courier New" w:cs="Courier New"/>
          <w:bdr w:val="none" w:sz="0" w:space="0" w:color="auto"/>
          <w:lang w:val="es-ES"/>
        </w:rPr>
        <w:lastRenderedPageBreak/>
        <w:t>nido para ese año, multiplicado en la forma indicada en el inciso anterior. En caso de no descontarse total o parcialmente la multa del año anterior, se procederá al cobro de la parte de ésta que corresponda.</w:t>
      </w:r>
    </w:p>
    <w:p w:rsidR="009819DE" w:rsidRPr="009819DE" w:rsidRDefault="009819DE" w:rsidP="009819DE">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jc w:val="both"/>
        <w:rPr>
          <w:rFonts w:ascii="Courier New" w:eastAsia="Calibri" w:hAnsi="Courier New" w:cs="Courier New"/>
          <w:bdr w:val="none" w:sz="0" w:space="0" w:color="auto"/>
          <w:lang w:val="es-ES"/>
        </w:rPr>
      </w:pPr>
    </w:p>
    <w:p w:rsidR="009819DE" w:rsidRDefault="009819DE" w:rsidP="00EE5CB5">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2832" w:firstLine="708"/>
        <w:contextualSpacing/>
        <w:jc w:val="both"/>
        <w:rPr>
          <w:rFonts w:ascii="Courier New" w:eastAsia="Calibri" w:hAnsi="Courier New" w:cs="Courier New"/>
          <w:bdr w:val="none" w:sz="0" w:space="0" w:color="auto"/>
          <w:lang w:val="es-ES"/>
        </w:rPr>
      </w:pPr>
      <w:r w:rsidRPr="009819DE">
        <w:rPr>
          <w:rFonts w:ascii="Courier New" w:eastAsia="Calibri" w:hAnsi="Courier New" w:cs="Courier New"/>
          <w:bdr w:val="none" w:sz="0" w:space="0" w:color="auto"/>
          <w:lang w:val="es-ES"/>
        </w:rPr>
        <w:t>En todo caso, para determinar el nivel de cumplimiento del estándar de eficiencia energética, se podrá contar hasta tres veces el rendimiento de cada vehículo eléctrico o híbrido con recarga eléctrica exterior, así como también otros calificados como cero emisiones por resoluci</w:t>
      </w:r>
      <w:r w:rsidR="004A07C8">
        <w:rPr>
          <w:rFonts w:ascii="Courier New" w:eastAsia="Calibri" w:hAnsi="Courier New" w:cs="Courier New"/>
          <w:bdr w:val="none" w:sz="0" w:space="0" w:color="auto"/>
          <w:lang w:val="es-ES"/>
        </w:rPr>
        <w:t xml:space="preserve">ón </w:t>
      </w:r>
      <w:r w:rsidRPr="009819DE">
        <w:rPr>
          <w:rFonts w:ascii="Courier New" w:eastAsia="Calibri" w:hAnsi="Courier New" w:cs="Courier New"/>
          <w:bdr w:val="none" w:sz="0" w:space="0" w:color="auto"/>
          <w:lang w:val="es-ES"/>
        </w:rPr>
        <w:t xml:space="preserve">fundada del Ministerio de Energía. </w:t>
      </w:r>
    </w:p>
    <w:p w:rsidR="00BC25FB" w:rsidRPr="009819DE" w:rsidRDefault="00BC25FB" w:rsidP="00EE5CB5">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2832" w:firstLine="708"/>
        <w:contextualSpacing/>
        <w:jc w:val="both"/>
        <w:rPr>
          <w:rFonts w:ascii="Courier New" w:eastAsia="Calibri" w:hAnsi="Courier New" w:cs="Courier New"/>
          <w:bdr w:val="none" w:sz="0" w:space="0" w:color="auto"/>
          <w:lang w:val="es-ES"/>
        </w:rPr>
      </w:pPr>
    </w:p>
    <w:p w:rsidR="009819DE" w:rsidRPr="009819DE" w:rsidRDefault="009819DE" w:rsidP="00EE5CB5">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2832" w:firstLine="708"/>
        <w:contextualSpacing/>
        <w:jc w:val="both"/>
        <w:rPr>
          <w:rFonts w:ascii="Courier New" w:eastAsia="Calibri" w:hAnsi="Courier New" w:cs="Courier New"/>
          <w:bdr w:val="none" w:sz="0" w:space="0" w:color="auto"/>
          <w:lang w:val="es-ES"/>
        </w:rPr>
      </w:pPr>
      <w:r w:rsidRPr="009819DE">
        <w:rPr>
          <w:rFonts w:ascii="Courier New" w:eastAsia="Calibri" w:hAnsi="Courier New" w:cs="Courier New"/>
          <w:bdr w:val="none" w:sz="0" w:space="0" w:color="auto"/>
          <w:lang w:val="es-ES"/>
        </w:rPr>
        <w:t>El Ministerio de Energía, previo informe del Ministerio de Transportes y Telecomunicaciones, anualmente publicará el nivel de cumplimiento del estándar de eficiencia energética alcanzado durante el año anterior por los importadores o los representantes para cada marca de vehículos comercializados en Chile, que estuvieren habilitados para emitir certificados de homologación individual, en el caso de vehículos livianos y medianos, o habilitados para emitir certificados individuales de cumplimiento del decreto supremo N° 55, de 1994, del Ministerio de Transportes y Telecomunica</w:t>
      </w:r>
      <w:r w:rsidRPr="009819DE">
        <w:rPr>
          <w:rFonts w:ascii="Courier New" w:eastAsia="Calibri" w:hAnsi="Courier New" w:cs="Courier New"/>
          <w:bdr w:val="none" w:sz="0" w:space="0" w:color="auto"/>
          <w:lang w:val="es-ES"/>
        </w:rPr>
        <w:lastRenderedPageBreak/>
        <w:t>ciones, o el que lo reemplace, en el caso de vehículos pesados.</w:t>
      </w:r>
    </w:p>
    <w:p w:rsidR="009819DE" w:rsidRPr="009819DE" w:rsidRDefault="009819DE" w:rsidP="009819DE">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jc w:val="both"/>
        <w:rPr>
          <w:rFonts w:ascii="Courier New" w:eastAsia="Calibri" w:hAnsi="Courier New" w:cs="Courier New"/>
          <w:bdr w:val="none" w:sz="0" w:space="0" w:color="auto"/>
          <w:lang w:val="es-ES"/>
        </w:rPr>
      </w:pPr>
    </w:p>
    <w:p w:rsidR="003365A0" w:rsidRPr="003365A0" w:rsidRDefault="009819DE" w:rsidP="00EE5CB5">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2832" w:firstLine="570"/>
        <w:contextualSpacing/>
        <w:jc w:val="both"/>
        <w:rPr>
          <w:rFonts w:ascii="Courier New" w:eastAsia="Calibri" w:hAnsi="Courier New" w:cs="Courier New"/>
          <w:bdr w:val="none" w:sz="0" w:space="0" w:color="auto"/>
          <w:lang w:val="es-ES"/>
        </w:rPr>
      </w:pPr>
      <w:r w:rsidRPr="009819DE">
        <w:rPr>
          <w:rFonts w:ascii="Courier New" w:eastAsia="Calibri" w:hAnsi="Courier New" w:cs="Courier New"/>
          <w:bdr w:val="none" w:sz="0" w:space="0" w:color="auto"/>
          <w:lang w:val="es-ES"/>
        </w:rPr>
        <w:t>El Consejo de Ministros para la Sustentabilidad deberá pronunciarse sobre los estándares de eficiencia a que se refiere la presente letra.”.</w:t>
      </w:r>
      <w:r w:rsidR="00BC25FB">
        <w:rPr>
          <w:rFonts w:ascii="Courier New" w:eastAsia="Calibri" w:hAnsi="Courier New" w:cs="Courier New"/>
          <w:bdr w:val="none" w:sz="0" w:space="0" w:color="auto"/>
          <w:lang w:val="es-ES"/>
        </w:rPr>
        <w:t>”.</w:t>
      </w:r>
    </w:p>
    <w:p w:rsidR="003365A0" w:rsidRPr="003365A0" w:rsidRDefault="003365A0" w:rsidP="003365A0">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jc w:val="both"/>
        <w:rPr>
          <w:rFonts w:ascii="Courier New" w:eastAsia="Calibri" w:hAnsi="Courier New" w:cs="Courier New"/>
          <w:bdr w:val="none" w:sz="0" w:space="0" w:color="auto"/>
          <w:lang w:val="es-ES"/>
        </w:rPr>
      </w:pPr>
    </w:p>
    <w:p w:rsidR="003365A0" w:rsidRPr="003365A0" w:rsidRDefault="003365A0" w:rsidP="003365A0">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jc w:val="both"/>
        <w:rPr>
          <w:rFonts w:ascii="Courier New" w:eastAsia="Calibri" w:hAnsi="Courier New" w:cs="Courier New"/>
          <w:bdr w:val="none" w:sz="0" w:space="0" w:color="auto"/>
          <w:lang w:val="es-ES"/>
        </w:rPr>
      </w:pPr>
    </w:p>
    <w:p w:rsidR="003365A0" w:rsidRPr="003365A0" w:rsidRDefault="003365A0" w:rsidP="003974F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2835"/>
        <w:jc w:val="center"/>
        <w:rPr>
          <w:rFonts w:ascii="Courier New" w:eastAsia="Calibri" w:hAnsi="Courier New" w:cs="Courier New"/>
          <w:b/>
          <w:bCs/>
          <w:bdr w:val="none" w:sz="0" w:space="0" w:color="auto"/>
          <w:lang w:val="es-ES"/>
        </w:rPr>
      </w:pPr>
      <w:r w:rsidRPr="003365A0">
        <w:rPr>
          <w:rFonts w:ascii="Courier New" w:eastAsia="Calibri" w:hAnsi="Courier New" w:cs="Courier New"/>
          <w:b/>
          <w:bCs/>
          <w:bdr w:val="none" w:sz="0" w:space="0" w:color="auto"/>
          <w:lang w:val="es-ES"/>
        </w:rPr>
        <w:t xml:space="preserve">ARTÍCULO </w:t>
      </w:r>
      <w:r w:rsidR="00AF3D70">
        <w:rPr>
          <w:rFonts w:ascii="Courier New" w:eastAsia="Calibri" w:hAnsi="Courier New" w:cs="Courier New"/>
          <w:b/>
          <w:bCs/>
          <w:bdr w:val="none" w:sz="0" w:space="0" w:color="auto"/>
          <w:lang w:val="es-ES"/>
        </w:rPr>
        <w:t>8</w:t>
      </w:r>
      <w:r w:rsidRPr="003365A0">
        <w:rPr>
          <w:rFonts w:ascii="Courier New" w:eastAsia="Calibri" w:hAnsi="Courier New" w:cs="Courier New"/>
          <w:b/>
          <w:bCs/>
          <w:bdr w:val="none" w:sz="0" w:space="0" w:color="auto"/>
          <w:lang w:val="es-ES"/>
        </w:rPr>
        <w:t>º, NUEVO</w:t>
      </w:r>
    </w:p>
    <w:p w:rsidR="003365A0" w:rsidRPr="003365A0" w:rsidRDefault="003365A0" w:rsidP="003365A0">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jc w:val="both"/>
        <w:rPr>
          <w:rFonts w:ascii="Courier New" w:eastAsia="Calibri" w:hAnsi="Courier New" w:cs="Courier New"/>
          <w:bdr w:val="none" w:sz="0" w:space="0" w:color="auto"/>
          <w:lang w:val="es-ES"/>
        </w:rPr>
      </w:pPr>
    </w:p>
    <w:p w:rsidR="003365A0" w:rsidRPr="003365A0" w:rsidRDefault="003365A0" w:rsidP="00590613">
      <w:pPr>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tabs>
          <w:tab w:val="left" w:pos="3969"/>
        </w:tabs>
        <w:spacing w:line="276" w:lineRule="auto"/>
        <w:ind w:left="2835" w:firstLine="567"/>
        <w:contextualSpacing/>
        <w:jc w:val="both"/>
        <w:rPr>
          <w:rFonts w:ascii="Courier New" w:eastAsia="Calibri" w:hAnsi="Courier New" w:cs="Courier New"/>
          <w:bdr w:val="none" w:sz="0" w:space="0" w:color="auto"/>
          <w:lang w:val="es-ES"/>
        </w:rPr>
      </w:pPr>
      <w:r w:rsidRPr="003974FD">
        <w:rPr>
          <w:rFonts w:ascii="Courier New" w:eastAsia="Calibri" w:hAnsi="Courier New" w:cs="Courier New"/>
          <w:bCs/>
          <w:bdr w:val="none" w:sz="0" w:space="0" w:color="auto"/>
          <w:lang w:val="es-ES_tradnl"/>
        </w:rPr>
        <w:t>Para</w:t>
      </w:r>
      <w:r w:rsidRPr="003365A0">
        <w:rPr>
          <w:rFonts w:ascii="Courier New" w:eastAsia="Calibri" w:hAnsi="Courier New" w:cs="Courier New"/>
          <w:bdr w:val="none" w:sz="0" w:space="0" w:color="auto"/>
          <w:lang w:val="es-ES"/>
        </w:rPr>
        <w:t xml:space="preserve"> incorporar un artículo </w:t>
      </w:r>
      <w:r w:rsidR="00AF3D70">
        <w:rPr>
          <w:rFonts w:ascii="Courier New" w:eastAsia="Calibri" w:hAnsi="Courier New" w:cs="Courier New"/>
          <w:bdr w:val="none" w:sz="0" w:space="0" w:color="auto"/>
          <w:lang w:val="es-ES"/>
        </w:rPr>
        <w:t>8</w:t>
      </w:r>
      <w:r w:rsidR="00590613">
        <w:rPr>
          <w:rFonts w:ascii="Courier New" w:eastAsia="Calibri" w:hAnsi="Courier New" w:cs="Courier New"/>
          <w:bdr w:val="none" w:sz="0" w:space="0" w:color="auto"/>
          <w:lang w:val="es-ES"/>
        </w:rPr>
        <w:t>°</w:t>
      </w:r>
      <w:r w:rsidRPr="003365A0">
        <w:rPr>
          <w:rFonts w:ascii="Courier New" w:eastAsia="Calibri" w:hAnsi="Courier New" w:cs="Courier New"/>
          <w:bdr w:val="none" w:sz="0" w:space="0" w:color="auto"/>
          <w:lang w:val="es-ES"/>
        </w:rPr>
        <w:t xml:space="preserve">, nuevo, del siguiente tenor: </w:t>
      </w:r>
    </w:p>
    <w:p w:rsidR="003365A0" w:rsidRPr="003365A0" w:rsidRDefault="003365A0" w:rsidP="003365A0">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720"/>
        <w:contextualSpacing/>
        <w:jc w:val="both"/>
        <w:rPr>
          <w:rFonts w:ascii="Courier New" w:eastAsia="Calibri" w:hAnsi="Courier New" w:cs="Courier New"/>
          <w:bdr w:val="none" w:sz="0" w:space="0" w:color="auto"/>
          <w:lang w:val="es-ES"/>
        </w:rPr>
      </w:pPr>
    </w:p>
    <w:p w:rsidR="003365A0" w:rsidRPr="003365A0" w:rsidRDefault="003365A0" w:rsidP="003974FD">
      <w:pPr>
        <w:pBdr>
          <w:top w:val="none" w:sz="0" w:space="0" w:color="auto"/>
          <w:left w:val="none" w:sz="0" w:space="0" w:color="auto"/>
          <w:bottom w:val="none" w:sz="0" w:space="0" w:color="auto"/>
          <w:right w:val="none" w:sz="0" w:space="0" w:color="auto"/>
          <w:between w:val="none" w:sz="0" w:space="0" w:color="auto"/>
          <w:bar w:val="none" w:sz="0" w:color="auto"/>
        </w:pBdr>
        <w:tabs>
          <w:tab w:val="left" w:pos="3969"/>
        </w:tabs>
        <w:spacing w:line="276" w:lineRule="auto"/>
        <w:ind w:left="2835" w:firstLine="1134"/>
        <w:contextualSpacing/>
        <w:jc w:val="both"/>
        <w:rPr>
          <w:rFonts w:ascii="Courier New" w:eastAsia="Calibri" w:hAnsi="Courier New" w:cs="Courier New"/>
          <w:bdr w:val="none" w:sz="0" w:space="0" w:color="auto"/>
          <w:lang w:val="es-ES"/>
        </w:rPr>
      </w:pPr>
      <w:r w:rsidRPr="003365A0">
        <w:rPr>
          <w:rFonts w:ascii="Courier New" w:eastAsia="Calibri" w:hAnsi="Courier New" w:cs="Courier New"/>
          <w:bdr w:val="none" w:sz="0" w:space="0" w:color="auto"/>
          <w:lang w:val="es-ES"/>
        </w:rPr>
        <w:t xml:space="preserve">“Artículo </w:t>
      </w:r>
      <w:r w:rsidR="00AF3D70">
        <w:rPr>
          <w:rFonts w:ascii="Courier New" w:eastAsia="Calibri" w:hAnsi="Courier New" w:cs="Courier New"/>
          <w:bdr w:val="none" w:sz="0" w:space="0" w:color="auto"/>
          <w:lang w:val="es-ES"/>
        </w:rPr>
        <w:t>8</w:t>
      </w:r>
      <w:r w:rsidRPr="003365A0">
        <w:rPr>
          <w:rFonts w:ascii="Courier New" w:eastAsia="Calibri" w:hAnsi="Courier New" w:cs="Courier New"/>
          <w:bdr w:val="none" w:sz="0" w:space="0" w:color="auto"/>
          <w:lang w:val="es-ES"/>
        </w:rPr>
        <w:t>°.</w:t>
      </w:r>
      <w:r w:rsidR="00AF3D70">
        <w:rPr>
          <w:rFonts w:ascii="Courier New" w:eastAsia="Calibri" w:hAnsi="Courier New" w:cs="Courier New"/>
          <w:bdr w:val="none" w:sz="0" w:space="0" w:color="auto"/>
          <w:lang w:val="es-ES"/>
        </w:rPr>
        <w:t>-</w:t>
      </w:r>
      <w:r w:rsidRPr="003365A0">
        <w:rPr>
          <w:rFonts w:ascii="Courier New" w:eastAsia="Calibri" w:hAnsi="Courier New" w:cs="Courier New"/>
          <w:bdr w:val="none" w:sz="0" w:space="0" w:color="auto"/>
          <w:lang w:val="es-ES"/>
        </w:rPr>
        <w:t xml:space="preserve"> Sin perjuicio de lo dispuesto en el artículo 31°, inciso cuarto, numeral 5°, párrafo segundo del decreto ley N° 824 que Aprueba el texto que indica de la ley sobre Impuesto a la renta, en relación con la facultad del contribuyente de aplicar una depreciación acelerada, cuando se trate de vehículos eléctricos, durante los diez años siguientes a la entrada en vigencia de la presente ley, el Director o los directores regionales del Servicio de Impuestos Internos, según corresponda, estarán facultados para establecer vidas útiles diferenciadas, correspondiente a tres años para vida útil normal y un año para depreciación acelerada.”.</w:t>
      </w:r>
    </w:p>
    <w:p w:rsidR="003365A0" w:rsidRPr="003365A0" w:rsidRDefault="003365A0" w:rsidP="003365A0">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jc w:val="both"/>
        <w:rPr>
          <w:rFonts w:ascii="Courier New" w:eastAsia="Calibri" w:hAnsi="Courier New" w:cs="Courier New"/>
          <w:bdr w:val="none" w:sz="0" w:space="0" w:color="auto"/>
          <w:lang w:val="es-ES"/>
        </w:rPr>
      </w:pPr>
    </w:p>
    <w:p w:rsidR="003365A0" w:rsidRPr="003365A0" w:rsidRDefault="003365A0" w:rsidP="003974F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2835"/>
        <w:jc w:val="center"/>
        <w:rPr>
          <w:rFonts w:ascii="Courier New" w:eastAsia="Calibri" w:hAnsi="Courier New" w:cs="Courier New"/>
          <w:b/>
          <w:bCs/>
          <w:bdr w:val="none" w:sz="0" w:space="0" w:color="auto"/>
          <w:lang w:val="es-ES"/>
        </w:rPr>
      </w:pPr>
      <w:r w:rsidRPr="003365A0">
        <w:rPr>
          <w:rFonts w:ascii="Courier New" w:eastAsia="Calibri" w:hAnsi="Courier New" w:cs="Courier New"/>
          <w:b/>
          <w:bCs/>
          <w:bdr w:val="none" w:sz="0" w:space="0" w:color="auto"/>
          <w:lang w:val="es-ES"/>
        </w:rPr>
        <w:t xml:space="preserve">AL ARTÍCULO </w:t>
      </w:r>
      <w:r w:rsidR="00AF3D70">
        <w:rPr>
          <w:rFonts w:ascii="Courier New" w:eastAsia="Calibri" w:hAnsi="Courier New" w:cs="Courier New"/>
          <w:b/>
          <w:bCs/>
          <w:bdr w:val="none" w:sz="0" w:space="0" w:color="auto"/>
          <w:lang w:val="es-ES"/>
        </w:rPr>
        <w:t>9°</w:t>
      </w:r>
      <w:r w:rsidRPr="003365A0">
        <w:rPr>
          <w:rFonts w:ascii="Courier New" w:eastAsia="Calibri" w:hAnsi="Courier New" w:cs="Courier New"/>
          <w:b/>
          <w:bCs/>
          <w:bdr w:val="none" w:sz="0" w:space="0" w:color="auto"/>
          <w:lang w:val="es-ES"/>
        </w:rPr>
        <w:t>, NUEVO</w:t>
      </w:r>
    </w:p>
    <w:p w:rsidR="003365A0" w:rsidRPr="003365A0" w:rsidRDefault="003365A0" w:rsidP="003365A0">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jc w:val="both"/>
        <w:rPr>
          <w:rFonts w:ascii="Courier New" w:eastAsia="Calibri" w:hAnsi="Courier New" w:cs="Courier New"/>
          <w:bdr w:val="none" w:sz="0" w:space="0" w:color="auto"/>
          <w:lang w:val="es-ES"/>
        </w:rPr>
      </w:pPr>
    </w:p>
    <w:p w:rsidR="003365A0" w:rsidRPr="003365A0" w:rsidRDefault="003365A0" w:rsidP="00590613">
      <w:pPr>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tabs>
          <w:tab w:val="left" w:pos="3969"/>
        </w:tabs>
        <w:spacing w:line="276" w:lineRule="auto"/>
        <w:ind w:left="2835" w:firstLine="567"/>
        <w:contextualSpacing/>
        <w:jc w:val="both"/>
        <w:rPr>
          <w:rFonts w:ascii="Courier New" w:eastAsia="Calibri" w:hAnsi="Courier New" w:cs="Courier New"/>
          <w:bdr w:val="none" w:sz="0" w:space="0" w:color="auto"/>
          <w:lang w:val="es-ES"/>
        </w:rPr>
      </w:pPr>
      <w:r w:rsidRPr="003365A0">
        <w:rPr>
          <w:rFonts w:ascii="Courier New" w:eastAsia="Calibri" w:hAnsi="Courier New" w:cs="Courier New"/>
          <w:bdr w:val="none" w:sz="0" w:space="0" w:color="auto"/>
          <w:lang w:val="es-ES"/>
        </w:rPr>
        <w:t xml:space="preserve">Para incorporar un artículo </w:t>
      </w:r>
      <w:r w:rsidR="00AF3D70">
        <w:rPr>
          <w:rFonts w:ascii="Courier New" w:eastAsia="Calibri" w:hAnsi="Courier New" w:cs="Courier New"/>
          <w:bdr w:val="none" w:sz="0" w:space="0" w:color="auto"/>
          <w:lang w:val="es-ES"/>
        </w:rPr>
        <w:t>9°</w:t>
      </w:r>
      <w:r w:rsidRPr="003365A0">
        <w:rPr>
          <w:rFonts w:ascii="Courier New" w:eastAsia="Calibri" w:hAnsi="Courier New" w:cs="Courier New"/>
          <w:bdr w:val="none" w:sz="0" w:space="0" w:color="auto"/>
          <w:lang w:val="es-ES"/>
        </w:rPr>
        <w:t>, nuevo, del siguiente tenor:</w:t>
      </w:r>
    </w:p>
    <w:p w:rsidR="003365A0" w:rsidRPr="003365A0" w:rsidRDefault="003365A0" w:rsidP="003365A0">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720"/>
        <w:contextualSpacing/>
        <w:jc w:val="both"/>
        <w:rPr>
          <w:rFonts w:ascii="Courier New" w:eastAsia="Calibri" w:hAnsi="Courier New" w:cs="Courier New"/>
          <w:bdr w:val="none" w:sz="0" w:space="0" w:color="auto"/>
          <w:lang w:val="es-ES"/>
        </w:rPr>
      </w:pPr>
    </w:p>
    <w:p w:rsidR="003365A0" w:rsidRPr="003365A0" w:rsidRDefault="003974FD" w:rsidP="003974FD">
      <w:pPr>
        <w:pBdr>
          <w:top w:val="none" w:sz="0" w:space="0" w:color="auto"/>
          <w:left w:val="none" w:sz="0" w:space="0" w:color="auto"/>
          <w:bottom w:val="none" w:sz="0" w:space="0" w:color="auto"/>
          <w:right w:val="none" w:sz="0" w:space="0" w:color="auto"/>
          <w:between w:val="none" w:sz="0" w:space="0" w:color="auto"/>
          <w:bar w:val="none" w:sz="0" w:color="auto"/>
        </w:pBdr>
        <w:tabs>
          <w:tab w:val="left" w:pos="3969"/>
        </w:tabs>
        <w:spacing w:line="276" w:lineRule="auto"/>
        <w:ind w:left="2835" w:firstLine="1134"/>
        <w:contextualSpacing/>
        <w:jc w:val="both"/>
        <w:rPr>
          <w:rFonts w:ascii="Courier New" w:eastAsia="Calibri" w:hAnsi="Courier New" w:cs="Courier New"/>
          <w:bdr w:val="none" w:sz="0" w:space="0" w:color="auto"/>
          <w:lang w:val="es-ES"/>
        </w:rPr>
      </w:pPr>
      <w:r w:rsidRPr="00E825BF">
        <w:rPr>
          <w:rFonts w:ascii="Courier New" w:eastAsia="Calibri" w:hAnsi="Courier New" w:cs="Courier New"/>
          <w:bdr w:val="none" w:sz="0" w:space="0" w:color="auto"/>
          <w:lang w:val="es-ES"/>
        </w:rPr>
        <w:t>“</w:t>
      </w:r>
      <w:r w:rsidRPr="00590613">
        <w:rPr>
          <w:rFonts w:ascii="Courier New" w:eastAsia="Calibri" w:hAnsi="Courier New" w:cs="Courier New"/>
          <w:bdr w:val="none" w:sz="0" w:space="0" w:color="auto"/>
          <w:lang w:val="es-ES"/>
        </w:rPr>
        <w:t xml:space="preserve">Artículo </w:t>
      </w:r>
      <w:r w:rsidR="00AF3D70">
        <w:rPr>
          <w:rFonts w:ascii="Courier New" w:eastAsia="Calibri" w:hAnsi="Courier New" w:cs="Courier New"/>
          <w:bdr w:val="none" w:sz="0" w:space="0" w:color="auto"/>
          <w:lang w:val="es-ES"/>
        </w:rPr>
        <w:t>9</w:t>
      </w:r>
      <w:proofErr w:type="gramStart"/>
      <w:r w:rsidR="00AF3D70">
        <w:rPr>
          <w:rFonts w:ascii="Courier New" w:eastAsia="Calibri" w:hAnsi="Courier New" w:cs="Courier New"/>
          <w:bdr w:val="none" w:sz="0" w:space="0" w:color="auto"/>
          <w:lang w:val="es-ES"/>
        </w:rPr>
        <w:t>°</w:t>
      </w:r>
      <w:r w:rsidR="003365A0" w:rsidRPr="00590613">
        <w:rPr>
          <w:rFonts w:ascii="Courier New" w:eastAsia="Calibri" w:hAnsi="Courier New" w:cs="Courier New"/>
          <w:bdr w:val="none" w:sz="0" w:space="0" w:color="auto"/>
          <w:lang w:val="es-ES"/>
        </w:rPr>
        <w:t>.</w:t>
      </w:r>
      <w:r w:rsidR="00AF3D70">
        <w:rPr>
          <w:rFonts w:ascii="Courier New" w:eastAsia="Calibri" w:hAnsi="Courier New" w:cs="Courier New"/>
          <w:bdr w:val="none" w:sz="0" w:space="0" w:color="auto"/>
          <w:lang w:val="es-ES"/>
        </w:rPr>
        <w:t>-</w:t>
      </w:r>
      <w:proofErr w:type="gramEnd"/>
      <w:r w:rsidR="003365A0" w:rsidRPr="003365A0">
        <w:rPr>
          <w:rFonts w:ascii="Courier New" w:eastAsia="Calibri" w:hAnsi="Courier New" w:cs="Courier New"/>
          <w:bdr w:val="none" w:sz="0" w:space="0" w:color="auto"/>
          <w:lang w:val="es-ES"/>
        </w:rPr>
        <w:t xml:space="preserve"> </w:t>
      </w:r>
      <w:proofErr w:type="spellStart"/>
      <w:r w:rsidR="00590613">
        <w:rPr>
          <w:rFonts w:ascii="Courier New" w:eastAsia="Calibri" w:hAnsi="Courier New" w:cs="Courier New"/>
          <w:bdr w:val="none" w:sz="0" w:space="0" w:color="auto"/>
          <w:lang w:val="es-ES"/>
        </w:rPr>
        <w:t>Modifícase</w:t>
      </w:r>
      <w:proofErr w:type="spellEnd"/>
      <w:r w:rsidR="003365A0" w:rsidRPr="003365A0">
        <w:rPr>
          <w:rFonts w:ascii="Courier New" w:eastAsia="Calibri" w:hAnsi="Courier New" w:cs="Courier New"/>
          <w:bdr w:val="none" w:sz="0" w:space="0" w:color="auto"/>
          <w:lang w:val="es-ES"/>
        </w:rPr>
        <w:t xml:space="preserve"> el inciso primero del Artículo Segundo del decreto con fuerza de ley Nº</w:t>
      </w:r>
      <w:r w:rsidR="00590613">
        <w:rPr>
          <w:rFonts w:ascii="Courier New" w:eastAsia="Calibri" w:hAnsi="Courier New" w:cs="Courier New"/>
          <w:bdr w:val="none" w:sz="0" w:space="0" w:color="auto"/>
          <w:lang w:val="es-ES"/>
        </w:rPr>
        <w:t xml:space="preserve"> </w:t>
      </w:r>
      <w:r w:rsidR="003365A0" w:rsidRPr="003365A0">
        <w:rPr>
          <w:rFonts w:ascii="Courier New" w:eastAsia="Calibri" w:hAnsi="Courier New" w:cs="Courier New"/>
          <w:bdr w:val="none" w:sz="0" w:space="0" w:color="auto"/>
          <w:lang w:val="es-ES"/>
        </w:rPr>
        <w:t>1, de 1979, del Ministerio de Minería</w:t>
      </w:r>
      <w:r w:rsidR="00590613">
        <w:rPr>
          <w:rFonts w:ascii="Courier New" w:eastAsia="Calibri" w:hAnsi="Courier New" w:cs="Courier New"/>
          <w:bdr w:val="none" w:sz="0" w:space="0" w:color="auto"/>
          <w:lang w:val="es-ES"/>
        </w:rPr>
        <w:t xml:space="preserve"> de la siguiente forma</w:t>
      </w:r>
      <w:r w:rsidR="003365A0" w:rsidRPr="003365A0">
        <w:rPr>
          <w:rFonts w:ascii="Courier New" w:eastAsia="Calibri" w:hAnsi="Courier New" w:cs="Courier New"/>
          <w:bdr w:val="none" w:sz="0" w:space="0" w:color="auto"/>
          <w:lang w:val="es-ES"/>
        </w:rPr>
        <w:t>:</w:t>
      </w:r>
    </w:p>
    <w:p w:rsidR="003365A0" w:rsidRPr="003365A0" w:rsidRDefault="003365A0" w:rsidP="003365A0">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720"/>
        <w:contextualSpacing/>
        <w:jc w:val="both"/>
        <w:rPr>
          <w:rFonts w:ascii="Courier New" w:eastAsia="Calibri" w:hAnsi="Courier New" w:cs="Courier New"/>
          <w:bdr w:val="none" w:sz="0" w:space="0" w:color="auto"/>
          <w:lang w:val="es-ES"/>
        </w:rPr>
      </w:pPr>
    </w:p>
    <w:p w:rsidR="003365A0" w:rsidRPr="003974FD" w:rsidRDefault="00590613" w:rsidP="003974FD">
      <w:pPr>
        <w:pStyle w:val="Prrafodelista"/>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tabs>
          <w:tab w:val="left" w:pos="4536"/>
        </w:tabs>
        <w:spacing w:line="276" w:lineRule="auto"/>
        <w:ind w:left="2835" w:firstLine="1134"/>
        <w:contextualSpacing/>
        <w:jc w:val="both"/>
        <w:rPr>
          <w:rFonts w:ascii="Courier New" w:hAnsi="Courier New" w:cs="Courier New"/>
          <w:bdr w:val="none" w:sz="0" w:space="0" w:color="auto"/>
          <w:lang w:val="es-ES"/>
        </w:rPr>
      </w:pPr>
      <w:proofErr w:type="spellStart"/>
      <w:r>
        <w:rPr>
          <w:rFonts w:ascii="Courier New" w:hAnsi="Courier New" w:cs="Courier New"/>
          <w:bdr w:val="none" w:sz="0" w:space="0" w:color="auto"/>
          <w:lang w:val="es-ES"/>
        </w:rPr>
        <w:t>Intercálase</w:t>
      </w:r>
      <w:proofErr w:type="spellEnd"/>
      <w:r>
        <w:rPr>
          <w:rFonts w:ascii="Courier New" w:hAnsi="Courier New" w:cs="Courier New"/>
          <w:bdr w:val="none" w:sz="0" w:space="0" w:color="auto"/>
          <w:lang w:val="es-ES"/>
        </w:rPr>
        <w:t>, e</w:t>
      </w:r>
      <w:r w:rsidR="003365A0" w:rsidRPr="003974FD">
        <w:rPr>
          <w:rFonts w:ascii="Courier New" w:hAnsi="Courier New" w:cs="Courier New"/>
          <w:bdr w:val="none" w:sz="0" w:space="0" w:color="auto"/>
          <w:lang w:val="es-ES"/>
        </w:rPr>
        <w:t xml:space="preserve">ntre la coma que sigue a la palabra “importación” y la palabra “refinación”, la expresión “exportación”, seguida de una coma; </w:t>
      </w:r>
    </w:p>
    <w:p w:rsidR="003365A0" w:rsidRPr="003365A0" w:rsidRDefault="003365A0" w:rsidP="003365A0">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jc w:val="both"/>
        <w:rPr>
          <w:rFonts w:ascii="Courier New" w:eastAsia="Calibri" w:hAnsi="Courier New" w:cs="Courier New"/>
          <w:bdr w:val="none" w:sz="0" w:space="0" w:color="auto"/>
          <w:lang w:val="es-ES"/>
        </w:rPr>
      </w:pPr>
    </w:p>
    <w:p w:rsidR="003365A0" w:rsidRPr="003365A0" w:rsidRDefault="004A07C8" w:rsidP="003974FD">
      <w:pPr>
        <w:pStyle w:val="Prrafodelista"/>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tabs>
          <w:tab w:val="left" w:pos="4536"/>
        </w:tabs>
        <w:spacing w:line="276" w:lineRule="auto"/>
        <w:ind w:left="2835" w:firstLine="1134"/>
        <w:contextualSpacing/>
        <w:jc w:val="both"/>
        <w:rPr>
          <w:rFonts w:ascii="Courier New" w:hAnsi="Courier New" w:cs="Courier New"/>
          <w:bdr w:val="none" w:sz="0" w:space="0" w:color="auto"/>
          <w:lang w:val="es-ES"/>
        </w:rPr>
      </w:pPr>
      <w:proofErr w:type="spellStart"/>
      <w:r>
        <w:rPr>
          <w:rFonts w:ascii="Courier New" w:hAnsi="Courier New" w:cs="Courier New"/>
          <w:bdr w:val="none" w:sz="0" w:space="0" w:color="auto"/>
          <w:lang w:val="es-ES"/>
        </w:rPr>
        <w:t>Intercálase</w:t>
      </w:r>
      <w:proofErr w:type="spellEnd"/>
      <w:r>
        <w:rPr>
          <w:rFonts w:ascii="Courier New" w:hAnsi="Courier New" w:cs="Courier New"/>
          <w:bdr w:val="none" w:sz="0" w:space="0" w:color="auto"/>
          <w:lang w:val="es-ES"/>
        </w:rPr>
        <w:t xml:space="preserve"> e</w:t>
      </w:r>
      <w:r w:rsidR="003365A0" w:rsidRPr="003365A0">
        <w:rPr>
          <w:rFonts w:ascii="Courier New" w:hAnsi="Courier New" w:cs="Courier New"/>
          <w:bdr w:val="none" w:sz="0" w:space="0" w:color="auto"/>
          <w:lang w:val="es-ES"/>
        </w:rPr>
        <w:t>ntre la coma que sigue a la frase “biocombustibles líquidos” y la palabra “gases”, la frase “hidrógeno y combustibles a partir de hidrógeno” seguida de una coma.”</w:t>
      </w:r>
      <w:r w:rsidR="00F615A2">
        <w:rPr>
          <w:rFonts w:ascii="Courier New" w:hAnsi="Courier New" w:cs="Courier New"/>
          <w:bdr w:val="none" w:sz="0" w:space="0" w:color="auto"/>
          <w:lang w:val="es-ES"/>
        </w:rPr>
        <w:t>.</w:t>
      </w:r>
    </w:p>
    <w:p w:rsidR="003365A0" w:rsidRPr="003365A0" w:rsidRDefault="003365A0" w:rsidP="00C02352">
      <w:pPr>
        <w:pBdr>
          <w:top w:val="none" w:sz="0" w:space="0" w:color="auto"/>
          <w:left w:val="none" w:sz="0" w:space="0" w:color="auto"/>
          <w:bottom w:val="none" w:sz="0" w:space="0" w:color="auto"/>
          <w:right w:val="none" w:sz="0" w:space="0" w:color="auto"/>
          <w:between w:val="none" w:sz="0" w:space="0" w:color="auto"/>
          <w:bar w:val="none" w:sz="0" w:color="auto"/>
        </w:pBdr>
        <w:spacing w:before="120" w:line="276" w:lineRule="auto"/>
        <w:contextualSpacing/>
        <w:jc w:val="both"/>
        <w:rPr>
          <w:rFonts w:ascii="Courier New" w:eastAsia="Calibri" w:hAnsi="Courier New" w:cs="Courier New"/>
          <w:bdr w:val="none" w:sz="0" w:space="0" w:color="auto"/>
          <w:lang w:val="es-ES"/>
        </w:rPr>
      </w:pPr>
    </w:p>
    <w:p w:rsidR="003365A0" w:rsidRPr="003365A0" w:rsidRDefault="003365A0" w:rsidP="00C02352">
      <w:p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ind w:left="2835"/>
        <w:jc w:val="center"/>
        <w:rPr>
          <w:rFonts w:ascii="Courier New" w:eastAsia="Calibri" w:hAnsi="Courier New" w:cs="Courier New"/>
          <w:bdr w:val="none" w:sz="0" w:space="0" w:color="auto"/>
          <w:lang w:val="es-ES"/>
        </w:rPr>
      </w:pPr>
      <w:r w:rsidRPr="003365A0">
        <w:rPr>
          <w:rFonts w:ascii="Courier New" w:eastAsia="Calibri" w:hAnsi="Courier New" w:cs="Courier New"/>
          <w:b/>
          <w:bCs/>
          <w:bdr w:val="none" w:sz="0" w:space="0" w:color="auto"/>
          <w:lang w:val="es-ES"/>
        </w:rPr>
        <w:t>A L</w:t>
      </w:r>
      <w:r w:rsidR="00CB592E">
        <w:rPr>
          <w:rFonts w:ascii="Courier New" w:eastAsia="Calibri" w:hAnsi="Courier New" w:cs="Courier New"/>
          <w:b/>
          <w:bCs/>
          <w:bdr w:val="none" w:sz="0" w:space="0" w:color="auto"/>
          <w:lang w:val="es-ES"/>
        </w:rPr>
        <w:t>A</w:t>
      </w:r>
      <w:r w:rsidRPr="003365A0">
        <w:rPr>
          <w:rFonts w:ascii="Courier New" w:eastAsia="Calibri" w:hAnsi="Courier New" w:cs="Courier New"/>
          <w:b/>
          <w:bCs/>
          <w:bdr w:val="none" w:sz="0" w:space="0" w:color="auto"/>
          <w:lang w:val="es-ES"/>
        </w:rPr>
        <w:t xml:space="preserve">S </w:t>
      </w:r>
      <w:r w:rsidR="00CB592E">
        <w:rPr>
          <w:rFonts w:ascii="Courier New" w:eastAsia="Calibri" w:hAnsi="Courier New" w:cs="Courier New"/>
          <w:b/>
          <w:bCs/>
          <w:bdr w:val="none" w:sz="0" w:space="0" w:color="auto"/>
          <w:lang w:val="es-ES"/>
        </w:rPr>
        <w:t xml:space="preserve">DISPOSICIONES </w:t>
      </w:r>
      <w:r w:rsidRPr="003365A0">
        <w:rPr>
          <w:rFonts w:ascii="Courier New" w:eastAsia="Calibri" w:hAnsi="Courier New" w:cs="Courier New"/>
          <w:b/>
          <w:bCs/>
          <w:bdr w:val="none" w:sz="0" w:space="0" w:color="auto"/>
          <w:lang w:val="es-ES"/>
        </w:rPr>
        <w:t>TRANSITORI</w:t>
      </w:r>
      <w:r w:rsidR="00CB592E">
        <w:rPr>
          <w:rFonts w:ascii="Courier New" w:eastAsia="Calibri" w:hAnsi="Courier New" w:cs="Courier New"/>
          <w:b/>
          <w:bCs/>
          <w:bdr w:val="none" w:sz="0" w:space="0" w:color="auto"/>
          <w:lang w:val="es-ES"/>
        </w:rPr>
        <w:t>A</w:t>
      </w:r>
      <w:r w:rsidRPr="003365A0">
        <w:rPr>
          <w:rFonts w:ascii="Courier New" w:eastAsia="Calibri" w:hAnsi="Courier New" w:cs="Courier New"/>
          <w:b/>
          <w:bCs/>
          <w:bdr w:val="none" w:sz="0" w:space="0" w:color="auto"/>
          <w:lang w:val="es-ES"/>
        </w:rPr>
        <w:t>S</w:t>
      </w:r>
    </w:p>
    <w:p w:rsidR="003365A0" w:rsidRPr="003365A0" w:rsidRDefault="003365A0" w:rsidP="003365A0">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jc w:val="both"/>
        <w:rPr>
          <w:rFonts w:ascii="Courier New" w:eastAsia="Calibri" w:hAnsi="Courier New" w:cs="Courier New"/>
          <w:bdr w:val="none" w:sz="0" w:space="0" w:color="auto"/>
          <w:lang w:val="es-ES"/>
        </w:rPr>
      </w:pPr>
    </w:p>
    <w:p w:rsidR="003365A0" w:rsidRPr="003365A0" w:rsidRDefault="003365A0" w:rsidP="00CB592E">
      <w:pPr>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tabs>
          <w:tab w:val="left" w:pos="3969"/>
        </w:tabs>
        <w:spacing w:line="276" w:lineRule="auto"/>
        <w:ind w:left="2835" w:firstLine="567"/>
        <w:contextualSpacing/>
        <w:jc w:val="both"/>
        <w:rPr>
          <w:rFonts w:ascii="Courier New" w:eastAsia="Calibri" w:hAnsi="Courier New" w:cs="Courier New"/>
          <w:bdr w:val="none" w:sz="0" w:space="0" w:color="auto"/>
          <w:lang w:val="es-ES"/>
        </w:rPr>
      </w:pPr>
      <w:r w:rsidRPr="003365A0">
        <w:rPr>
          <w:rFonts w:ascii="Courier New" w:eastAsia="Calibri" w:hAnsi="Courier New" w:cs="Courier New"/>
          <w:bdr w:val="none" w:sz="0" w:space="0" w:color="auto"/>
          <w:lang w:val="es-ES"/>
        </w:rPr>
        <w:t xml:space="preserve">Para reemplazar </w:t>
      </w:r>
      <w:r w:rsidR="00CB592E">
        <w:rPr>
          <w:rFonts w:ascii="Courier New" w:eastAsia="Calibri" w:hAnsi="Courier New" w:cs="Courier New"/>
          <w:bdr w:val="none" w:sz="0" w:space="0" w:color="auto"/>
          <w:lang w:val="es-ES"/>
        </w:rPr>
        <w:t xml:space="preserve">los </w:t>
      </w:r>
      <w:r w:rsidRPr="003365A0">
        <w:rPr>
          <w:rFonts w:ascii="Courier New" w:eastAsia="Calibri" w:hAnsi="Courier New" w:cs="Courier New"/>
          <w:bdr w:val="none" w:sz="0" w:space="0" w:color="auto"/>
          <w:lang w:val="es-ES"/>
        </w:rPr>
        <w:t>artículo</w:t>
      </w:r>
      <w:r w:rsidR="00CB592E">
        <w:rPr>
          <w:rFonts w:ascii="Courier New" w:eastAsia="Calibri" w:hAnsi="Courier New" w:cs="Courier New"/>
          <w:bdr w:val="none" w:sz="0" w:space="0" w:color="auto"/>
          <w:lang w:val="es-ES"/>
        </w:rPr>
        <w:t>s</w:t>
      </w:r>
      <w:r w:rsidRPr="003365A0">
        <w:rPr>
          <w:rFonts w:ascii="Courier New" w:eastAsia="Calibri" w:hAnsi="Courier New" w:cs="Courier New"/>
          <w:bdr w:val="none" w:sz="0" w:space="0" w:color="auto"/>
          <w:lang w:val="es-ES"/>
        </w:rPr>
        <w:t xml:space="preserve"> segundo</w:t>
      </w:r>
      <w:r w:rsidR="00CB592E">
        <w:rPr>
          <w:rFonts w:ascii="Courier New" w:eastAsia="Calibri" w:hAnsi="Courier New" w:cs="Courier New"/>
          <w:bdr w:val="none" w:sz="0" w:space="0" w:color="auto"/>
          <w:lang w:val="es-ES"/>
        </w:rPr>
        <w:t>, tercero y cuarto</w:t>
      </w:r>
      <w:r w:rsidRPr="003365A0">
        <w:rPr>
          <w:rFonts w:ascii="Courier New" w:eastAsia="Calibri" w:hAnsi="Courier New" w:cs="Courier New"/>
          <w:bdr w:val="none" w:sz="0" w:space="0" w:color="auto"/>
          <w:lang w:val="es-ES"/>
        </w:rPr>
        <w:t xml:space="preserve"> transitorio</w:t>
      </w:r>
      <w:r w:rsidR="00CB592E">
        <w:rPr>
          <w:rFonts w:ascii="Courier New" w:eastAsia="Calibri" w:hAnsi="Courier New" w:cs="Courier New"/>
          <w:bdr w:val="none" w:sz="0" w:space="0" w:color="auto"/>
          <w:lang w:val="es-ES"/>
        </w:rPr>
        <w:t>s</w:t>
      </w:r>
      <w:r w:rsidRPr="003365A0">
        <w:rPr>
          <w:rFonts w:ascii="Courier New" w:eastAsia="Calibri" w:hAnsi="Courier New" w:cs="Courier New"/>
          <w:bdr w:val="none" w:sz="0" w:space="0" w:color="auto"/>
          <w:lang w:val="es-ES"/>
        </w:rPr>
        <w:t xml:space="preserve"> por l</w:t>
      </w:r>
      <w:r w:rsidR="00CB592E">
        <w:rPr>
          <w:rFonts w:ascii="Courier New" w:eastAsia="Calibri" w:hAnsi="Courier New" w:cs="Courier New"/>
          <w:bdr w:val="none" w:sz="0" w:space="0" w:color="auto"/>
          <w:lang w:val="es-ES"/>
        </w:rPr>
        <w:t>os</w:t>
      </w:r>
      <w:r w:rsidRPr="003365A0">
        <w:rPr>
          <w:rFonts w:ascii="Courier New" w:eastAsia="Calibri" w:hAnsi="Courier New" w:cs="Courier New"/>
          <w:bdr w:val="none" w:sz="0" w:space="0" w:color="auto"/>
          <w:lang w:val="es-ES"/>
        </w:rPr>
        <w:t xml:space="preserve"> siguiente</w:t>
      </w:r>
      <w:r w:rsidR="00CB592E">
        <w:rPr>
          <w:rFonts w:ascii="Courier New" w:eastAsia="Calibri" w:hAnsi="Courier New" w:cs="Courier New"/>
          <w:bdr w:val="none" w:sz="0" w:space="0" w:color="auto"/>
          <w:lang w:val="es-ES"/>
        </w:rPr>
        <w:t>s</w:t>
      </w:r>
      <w:r w:rsidRPr="003365A0">
        <w:rPr>
          <w:rFonts w:ascii="Courier New" w:eastAsia="Calibri" w:hAnsi="Courier New" w:cs="Courier New"/>
          <w:bdr w:val="none" w:sz="0" w:space="0" w:color="auto"/>
          <w:lang w:val="es-ES"/>
        </w:rPr>
        <w:t>:</w:t>
      </w:r>
    </w:p>
    <w:p w:rsidR="003365A0" w:rsidRPr="003365A0" w:rsidRDefault="003365A0" w:rsidP="003365A0">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720"/>
        <w:contextualSpacing/>
        <w:jc w:val="both"/>
        <w:rPr>
          <w:rFonts w:ascii="Courier New" w:eastAsia="Calibri" w:hAnsi="Courier New" w:cs="Courier New"/>
          <w:bdr w:val="none" w:sz="0" w:space="0" w:color="auto"/>
          <w:lang w:val="es-ES"/>
        </w:rPr>
      </w:pPr>
    </w:p>
    <w:p w:rsidR="003365A0" w:rsidRPr="003365A0" w:rsidRDefault="003365A0" w:rsidP="003974FD">
      <w:pPr>
        <w:pBdr>
          <w:top w:val="none" w:sz="0" w:space="0" w:color="auto"/>
          <w:left w:val="none" w:sz="0" w:space="0" w:color="auto"/>
          <w:bottom w:val="none" w:sz="0" w:space="0" w:color="auto"/>
          <w:right w:val="none" w:sz="0" w:space="0" w:color="auto"/>
          <w:between w:val="none" w:sz="0" w:space="0" w:color="auto"/>
          <w:bar w:val="none" w:sz="0" w:color="auto"/>
        </w:pBdr>
        <w:tabs>
          <w:tab w:val="left" w:pos="3969"/>
        </w:tabs>
        <w:spacing w:line="276" w:lineRule="auto"/>
        <w:ind w:left="2835" w:firstLine="1134"/>
        <w:contextualSpacing/>
        <w:jc w:val="both"/>
        <w:rPr>
          <w:rFonts w:ascii="Courier New" w:eastAsia="Calibri" w:hAnsi="Courier New" w:cs="Courier New"/>
          <w:bdr w:val="none" w:sz="0" w:space="0" w:color="auto"/>
          <w:lang w:val="es-ES_tradnl"/>
        </w:rPr>
      </w:pPr>
      <w:r w:rsidRPr="003365A0">
        <w:rPr>
          <w:rFonts w:ascii="Courier New" w:eastAsia="Calibri" w:hAnsi="Courier New" w:cs="Courier New"/>
          <w:bdr w:val="none" w:sz="0" w:space="0" w:color="auto"/>
          <w:lang w:val="es-ES_tradnl"/>
        </w:rPr>
        <w:t xml:space="preserve">“Artículo </w:t>
      </w:r>
      <w:r w:rsidR="00CB592E">
        <w:rPr>
          <w:rFonts w:ascii="Courier New" w:eastAsia="Calibri" w:hAnsi="Courier New" w:cs="Courier New"/>
          <w:bdr w:val="none" w:sz="0" w:space="0" w:color="auto"/>
          <w:lang w:val="es-ES_tradnl"/>
        </w:rPr>
        <w:t>s</w:t>
      </w:r>
      <w:r w:rsidRPr="003365A0">
        <w:rPr>
          <w:rFonts w:ascii="Courier New" w:eastAsia="Calibri" w:hAnsi="Courier New" w:cs="Courier New"/>
          <w:bdr w:val="none" w:sz="0" w:space="0" w:color="auto"/>
          <w:lang w:val="es-ES_tradnl"/>
        </w:rPr>
        <w:t xml:space="preserve">egundo. El Ministro de Energía deberá dictar el decreto supremo al que se refiere el inciso primero del artículo 2° dentro del plazo de seis </w:t>
      </w:r>
      <w:r w:rsidRPr="003365A0">
        <w:rPr>
          <w:rFonts w:ascii="Courier New" w:eastAsia="Calibri" w:hAnsi="Courier New" w:cs="Courier New"/>
          <w:bdr w:val="none" w:sz="0" w:space="0" w:color="auto"/>
          <w:lang w:val="es-ES_tradnl"/>
        </w:rPr>
        <w:lastRenderedPageBreak/>
        <w:t xml:space="preserve">meses </w:t>
      </w:r>
      <w:r w:rsidR="00003617">
        <w:rPr>
          <w:rFonts w:ascii="Courier New" w:eastAsia="Calibri" w:hAnsi="Courier New" w:cs="Courier New"/>
          <w:bdr w:val="none" w:sz="0" w:space="0" w:color="auto"/>
          <w:lang w:val="es-ES_tradnl"/>
        </w:rPr>
        <w:t xml:space="preserve">contado </w:t>
      </w:r>
      <w:r w:rsidRPr="003365A0">
        <w:rPr>
          <w:rFonts w:ascii="Courier New" w:eastAsia="Calibri" w:hAnsi="Courier New" w:cs="Courier New"/>
          <w:bdr w:val="none" w:sz="0" w:space="0" w:color="auto"/>
          <w:lang w:val="es-ES_tradnl"/>
        </w:rPr>
        <w:t xml:space="preserve">desde la publicación de la ley. </w:t>
      </w:r>
    </w:p>
    <w:p w:rsidR="003365A0" w:rsidRPr="003365A0" w:rsidRDefault="003365A0" w:rsidP="003365A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contextualSpacing/>
        <w:jc w:val="both"/>
        <w:rPr>
          <w:rFonts w:ascii="Courier New" w:eastAsia="Calibri" w:hAnsi="Courier New" w:cs="Courier New"/>
          <w:bdr w:val="none" w:sz="0" w:space="0" w:color="auto"/>
          <w:lang w:val="es-ES_tradnl"/>
        </w:rPr>
      </w:pPr>
    </w:p>
    <w:p w:rsidR="003365A0" w:rsidRPr="003365A0" w:rsidRDefault="003365A0" w:rsidP="003974FD">
      <w:pPr>
        <w:pBdr>
          <w:top w:val="none" w:sz="0" w:space="0" w:color="auto"/>
          <w:left w:val="none" w:sz="0" w:space="0" w:color="auto"/>
          <w:bottom w:val="none" w:sz="0" w:space="0" w:color="auto"/>
          <w:right w:val="none" w:sz="0" w:space="0" w:color="auto"/>
          <w:between w:val="none" w:sz="0" w:space="0" w:color="auto"/>
          <w:bar w:val="none" w:sz="0" w:color="auto"/>
        </w:pBdr>
        <w:tabs>
          <w:tab w:val="left" w:pos="3969"/>
        </w:tabs>
        <w:spacing w:line="276" w:lineRule="auto"/>
        <w:ind w:left="2835" w:firstLine="1134"/>
        <w:contextualSpacing/>
        <w:jc w:val="both"/>
        <w:rPr>
          <w:rFonts w:ascii="Courier New" w:eastAsia="Calibri" w:hAnsi="Courier New" w:cs="Courier New"/>
          <w:bdr w:val="none" w:sz="0" w:space="0" w:color="auto"/>
          <w:lang w:val="es-ES_tradnl"/>
        </w:rPr>
      </w:pPr>
      <w:r w:rsidRPr="003365A0">
        <w:rPr>
          <w:rFonts w:ascii="Courier New" w:eastAsia="Calibri" w:hAnsi="Courier New" w:cs="Courier New"/>
          <w:bdr w:val="none" w:sz="0" w:space="0" w:color="auto"/>
          <w:lang w:val="es-ES_tradnl"/>
        </w:rPr>
        <w:t xml:space="preserve">Dentro del plazo de doce meses </w:t>
      </w:r>
      <w:r w:rsidR="00003617">
        <w:rPr>
          <w:rFonts w:ascii="Courier New" w:eastAsia="Calibri" w:hAnsi="Courier New" w:cs="Courier New"/>
          <w:bdr w:val="none" w:sz="0" w:space="0" w:color="auto"/>
          <w:lang w:val="es-ES_tradnl"/>
        </w:rPr>
        <w:t xml:space="preserve">contado </w:t>
      </w:r>
      <w:r w:rsidRPr="003365A0">
        <w:rPr>
          <w:rFonts w:ascii="Courier New" w:eastAsia="Calibri" w:hAnsi="Courier New" w:cs="Courier New"/>
          <w:bdr w:val="none" w:sz="0" w:space="0" w:color="auto"/>
          <w:lang w:val="es-ES_tradnl"/>
        </w:rPr>
        <w:t xml:space="preserve">desde la publicación de la ley, el Ministerio de Energía deberá dictar el reglamento relativo a lo dispuesto en el artículo 2º. </w:t>
      </w:r>
    </w:p>
    <w:p w:rsidR="003365A0" w:rsidRPr="003365A0" w:rsidRDefault="003365A0" w:rsidP="003365A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contextualSpacing/>
        <w:jc w:val="both"/>
        <w:rPr>
          <w:rFonts w:ascii="Courier New" w:eastAsia="Calibri" w:hAnsi="Courier New" w:cs="Courier New"/>
          <w:bdr w:val="none" w:sz="0" w:space="0" w:color="auto"/>
          <w:lang w:val="es-ES_tradnl"/>
        </w:rPr>
      </w:pPr>
    </w:p>
    <w:p w:rsidR="003365A0" w:rsidRPr="003365A0" w:rsidRDefault="003365A0" w:rsidP="003974FD">
      <w:pPr>
        <w:pBdr>
          <w:top w:val="none" w:sz="0" w:space="0" w:color="auto"/>
          <w:left w:val="none" w:sz="0" w:space="0" w:color="auto"/>
          <w:bottom w:val="none" w:sz="0" w:space="0" w:color="auto"/>
          <w:right w:val="none" w:sz="0" w:space="0" w:color="auto"/>
          <w:between w:val="none" w:sz="0" w:space="0" w:color="auto"/>
          <w:bar w:val="none" w:sz="0" w:color="auto"/>
        </w:pBdr>
        <w:tabs>
          <w:tab w:val="left" w:pos="3969"/>
        </w:tabs>
        <w:spacing w:line="276" w:lineRule="auto"/>
        <w:ind w:left="2835" w:firstLine="1134"/>
        <w:contextualSpacing/>
        <w:jc w:val="both"/>
        <w:rPr>
          <w:rFonts w:ascii="Courier New" w:eastAsia="Calibri" w:hAnsi="Courier New" w:cs="Courier New"/>
          <w:bdr w:val="none" w:sz="0" w:space="0" w:color="auto"/>
          <w:lang w:val="es-ES_tradnl"/>
        </w:rPr>
      </w:pPr>
      <w:r w:rsidRPr="003365A0">
        <w:rPr>
          <w:rFonts w:ascii="Courier New" w:eastAsia="Calibri" w:hAnsi="Courier New" w:cs="Courier New"/>
          <w:bdr w:val="none" w:sz="0" w:space="0" w:color="auto"/>
          <w:lang w:val="es-ES_tradnl"/>
        </w:rPr>
        <w:t xml:space="preserve">Las empresas deberán cumplir la obligación señalada en el inciso primero del artículo 2° dentro del plazo de tres meses desde la publicación del reglamento señalado en dicho artículo. </w:t>
      </w:r>
    </w:p>
    <w:p w:rsidR="003365A0" w:rsidRPr="003365A0" w:rsidRDefault="003365A0" w:rsidP="003974FD">
      <w:pPr>
        <w:pBdr>
          <w:top w:val="none" w:sz="0" w:space="0" w:color="auto"/>
          <w:left w:val="none" w:sz="0" w:space="0" w:color="auto"/>
          <w:bottom w:val="none" w:sz="0" w:space="0" w:color="auto"/>
          <w:right w:val="none" w:sz="0" w:space="0" w:color="auto"/>
          <w:between w:val="none" w:sz="0" w:space="0" w:color="auto"/>
          <w:bar w:val="none" w:sz="0" w:color="auto"/>
        </w:pBdr>
        <w:tabs>
          <w:tab w:val="left" w:pos="3969"/>
        </w:tabs>
        <w:spacing w:line="276" w:lineRule="auto"/>
        <w:ind w:left="2835" w:firstLine="1134"/>
        <w:contextualSpacing/>
        <w:jc w:val="both"/>
        <w:rPr>
          <w:rFonts w:ascii="Courier New" w:eastAsia="Calibri" w:hAnsi="Courier New" w:cs="Courier New"/>
          <w:bdr w:val="none" w:sz="0" w:space="0" w:color="auto"/>
          <w:lang w:val="es-ES_tradnl"/>
        </w:rPr>
      </w:pPr>
    </w:p>
    <w:p w:rsidR="003365A0" w:rsidRDefault="003365A0" w:rsidP="003974FD">
      <w:pPr>
        <w:pBdr>
          <w:top w:val="none" w:sz="0" w:space="0" w:color="auto"/>
          <w:left w:val="none" w:sz="0" w:space="0" w:color="auto"/>
          <w:bottom w:val="none" w:sz="0" w:space="0" w:color="auto"/>
          <w:right w:val="none" w:sz="0" w:space="0" w:color="auto"/>
          <w:between w:val="none" w:sz="0" w:space="0" w:color="auto"/>
          <w:bar w:val="none" w:sz="0" w:color="auto"/>
        </w:pBdr>
        <w:tabs>
          <w:tab w:val="left" w:pos="3969"/>
        </w:tabs>
        <w:spacing w:line="276" w:lineRule="auto"/>
        <w:ind w:left="2835" w:firstLine="1134"/>
        <w:contextualSpacing/>
        <w:jc w:val="both"/>
        <w:rPr>
          <w:rFonts w:ascii="Courier New" w:eastAsia="Calibri" w:hAnsi="Courier New" w:cs="Courier New"/>
          <w:bdr w:val="none" w:sz="0" w:space="0" w:color="auto"/>
          <w:lang w:val="es-ES_tradnl"/>
        </w:rPr>
      </w:pPr>
      <w:r w:rsidRPr="003365A0">
        <w:rPr>
          <w:rFonts w:ascii="Courier New" w:eastAsia="Calibri" w:hAnsi="Courier New" w:cs="Courier New"/>
          <w:bdr w:val="none" w:sz="0" w:space="0" w:color="auto"/>
          <w:lang w:val="es-ES_tradnl"/>
        </w:rPr>
        <w:t xml:space="preserve">Respecto de la primera fijación de consumidores catalogados como CCGE, las empresas con consumos de energía entre 50 y 100 </w:t>
      </w:r>
      <w:proofErr w:type="spellStart"/>
      <w:r w:rsidRPr="003365A0">
        <w:rPr>
          <w:rFonts w:ascii="Courier New" w:eastAsia="Calibri" w:hAnsi="Courier New" w:cs="Courier New"/>
          <w:bdr w:val="none" w:sz="0" w:space="0" w:color="auto"/>
          <w:lang w:val="es-ES_tradnl"/>
        </w:rPr>
        <w:t>tera</w:t>
      </w:r>
      <w:proofErr w:type="spellEnd"/>
      <w:r w:rsidRPr="003365A0">
        <w:rPr>
          <w:rFonts w:ascii="Courier New" w:eastAsia="Calibri" w:hAnsi="Courier New" w:cs="Courier New"/>
          <w:bdr w:val="none" w:sz="0" w:space="0" w:color="auto"/>
          <w:lang w:val="es-ES_tradnl"/>
        </w:rPr>
        <w:t>-calorías anuales en el año anterior informado, podrán diferir en 12 meses el plazo indicado en e</w:t>
      </w:r>
      <w:r w:rsidR="003974FD">
        <w:rPr>
          <w:rFonts w:ascii="Courier New" w:eastAsia="Calibri" w:hAnsi="Courier New" w:cs="Courier New"/>
          <w:bdr w:val="none" w:sz="0" w:space="0" w:color="auto"/>
          <w:lang w:val="es-ES_tradnl"/>
        </w:rPr>
        <w:t>l inciso quinto del artículo 2º</w:t>
      </w:r>
      <w:r w:rsidRPr="003365A0">
        <w:rPr>
          <w:rFonts w:ascii="Courier New" w:eastAsia="Calibri" w:hAnsi="Courier New" w:cs="Courier New"/>
          <w:bdr w:val="none" w:sz="0" w:space="0" w:color="auto"/>
          <w:lang w:val="es-ES_tradnl"/>
        </w:rPr>
        <w:t>.</w:t>
      </w:r>
    </w:p>
    <w:p w:rsidR="00864802" w:rsidRDefault="00864802" w:rsidP="003974FD">
      <w:pPr>
        <w:pBdr>
          <w:top w:val="none" w:sz="0" w:space="0" w:color="auto"/>
          <w:left w:val="none" w:sz="0" w:space="0" w:color="auto"/>
          <w:bottom w:val="none" w:sz="0" w:space="0" w:color="auto"/>
          <w:right w:val="none" w:sz="0" w:space="0" w:color="auto"/>
          <w:between w:val="none" w:sz="0" w:space="0" w:color="auto"/>
          <w:bar w:val="none" w:sz="0" w:color="auto"/>
        </w:pBdr>
        <w:tabs>
          <w:tab w:val="left" w:pos="3969"/>
        </w:tabs>
        <w:spacing w:line="276" w:lineRule="auto"/>
        <w:ind w:left="2835" w:firstLine="1134"/>
        <w:contextualSpacing/>
        <w:jc w:val="both"/>
        <w:rPr>
          <w:rFonts w:ascii="Courier New" w:eastAsia="Calibri" w:hAnsi="Courier New" w:cs="Courier New"/>
          <w:bdr w:val="none" w:sz="0" w:space="0" w:color="auto"/>
          <w:lang w:val="es-ES_tradnl"/>
        </w:rPr>
      </w:pPr>
    </w:p>
    <w:p w:rsidR="003365A0" w:rsidRPr="003365A0" w:rsidRDefault="003365A0" w:rsidP="003974FD">
      <w:pPr>
        <w:pBdr>
          <w:top w:val="none" w:sz="0" w:space="0" w:color="auto"/>
          <w:left w:val="none" w:sz="0" w:space="0" w:color="auto"/>
          <w:bottom w:val="none" w:sz="0" w:space="0" w:color="auto"/>
          <w:right w:val="none" w:sz="0" w:space="0" w:color="auto"/>
          <w:between w:val="none" w:sz="0" w:space="0" w:color="auto"/>
          <w:bar w:val="none" w:sz="0" w:color="auto"/>
        </w:pBdr>
        <w:tabs>
          <w:tab w:val="left" w:pos="3969"/>
        </w:tabs>
        <w:spacing w:line="276" w:lineRule="auto"/>
        <w:ind w:left="2835" w:firstLine="1134"/>
        <w:contextualSpacing/>
        <w:jc w:val="both"/>
        <w:rPr>
          <w:rFonts w:ascii="Courier New" w:eastAsia="Calibri" w:hAnsi="Courier New" w:cs="Courier New"/>
          <w:bCs/>
          <w:bdr w:val="none" w:sz="0" w:space="0" w:color="auto"/>
          <w:lang w:val="es-CL" w:eastAsia="es-CL"/>
        </w:rPr>
      </w:pPr>
      <w:r w:rsidRPr="003365A0">
        <w:rPr>
          <w:rFonts w:ascii="Courier New" w:eastAsia="Calibri" w:hAnsi="Courier New" w:cs="Courier New"/>
          <w:bCs/>
          <w:bdr w:val="none" w:sz="0" w:space="0" w:color="auto"/>
          <w:lang w:val="es-CL" w:eastAsia="es-CL"/>
        </w:rPr>
        <w:t xml:space="preserve">Artículo tercero.- Lo dispuesto en el artículo 3°, en </w:t>
      </w:r>
      <w:r w:rsidRPr="003365A0">
        <w:rPr>
          <w:rFonts w:ascii="Courier New" w:eastAsia="Calibri" w:hAnsi="Courier New" w:cs="Courier New"/>
          <w:bdr w:val="none" w:sz="0" w:space="0" w:color="auto"/>
          <w:lang w:val="es-ES_tradnl"/>
        </w:rPr>
        <w:t>relación</w:t>
      </w:r>
      <w:r w:rsidRPr="003365A0">
        <w:rPr>
          <w:rFonts w:ascii="Courier New" w:eastAsia="Calibri" w:hAnsi="Courier New" w:cs="Courier New"/>
          <w:bCs/>
          <w:bdr w:val="none" w:sz="0" w:space="0" w:color="auto"/>
          <w:lang w:val="es-CL" w:eastAsia="es-CL"/>
        </w:rPr>
        <w:t xml:space="preserve"> a la obligación de precalificación y calificación energética, será aplicable solo para aquellos proyectos nuevos, entendiendo por tales para efectos de esta ley a aquellos proyectos de viviendas, edificios de uso público, </w:t>
      </w:r>
      <w:r w:rsidRPr="003365A0">
        <w:rPr>
          <w:rFonts w:ascii="Courier New" w:eastAsia="Calibri" w:hAnsi="Courier New" w:cs="Courier New"/>
          <w:bCs/>
          <w:bdr w:val="none" w:sz="0" w:space="0" w:color="auto"/>
          <w:lang w:val="es-CL" w:eastAsia="es-CL"/>
        </w:rPr>
        <w:lastRenderedPageBreak/>
        <w:t>edificios comerciales y edificios de oficina, cuya solicitud de permiso de edificación o de anteproyecto sea ingresada con posterioridad a la entrada en vigencia de la presente ley y de los reglamentos indicados en el artículo 3º; asimismo para aquellos proyectos que al momento de la entrada en vigencia de la ley cuenten con un permiso de edificación aprobado y sean objeto de modificaciones de destino, que los hagan calzar en alguno de los casos establecidos en el artículo 3</w:t>
      </w:r>
      <w:r w:rsidR="009C5D83">
        <w:rPr>
          <w:rFonts w:ascii="Courier New" w:eastAsia="Calibri" w:hAnsi="Courier New" w:cs="Courier New"/>
          <w:bCs/>
          <w:bdr w:val="none" w:sz="0" w:space="0" w:color="auto"/>
          <w:lang w:val="es-CL" w:eastAsia="es-CL"/>
        </w:rPr>
        <w:t>º</w:t>
      </w:r>
      <w:r w:rsidRPr="003365A0">
        <w:rPr>
          <w:rFonts w:ascii="Courier New" w:eastAsia="Calibri" w:hAnsi="Courier New" w:cs="Courier New"/>
          <w:bCs/>
          <w:bdr w:val="none" w:sz="0" w:space="0" w:color="auto"/>
          <w:lang w:val="es-CL" w:eastAsia="es-CL"/>
        </w:rPr>
        <w:t xml:space="preserve"> de esta ley.</w:t>
      </w:r>
    </w:p>
    <w:p w:rsidR="003365A0" w:rsidRPr="003365A0" w:rsidRDefault="003365A0" w:rsidP="003365A0">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jc w:val="both"/>
        <w:rPr>
          <w:rFonts w:ascii="Courier New" w:eastAsia="Calibri" w:hAnsi="Courier New" w:cs="Courier New"/>
          <w:bdr w:val="none" w:sz="0" w:space="0" w:color="auto"/>
          <w:lang w:val="es-ES_tradnl"/>
        </w:rPr>
      </w:pPr>
    </w:p>
    <w:p w:rsidR="003365A0" w:rsidRPr="003365A0" w:rsidRDefault="003365A0" w:rsidP="003974FD">
      <w:pPr>
        <w:pBdr>
          <w:top w:val="none" w:sz="0" w:space="0" w:color="auto"/>
          <w:left w:val="none" w:sz="0" w:space="0" w:color="auto"/>
          <w:bottom w:val="none" w:sz="0" w:space="0" w:color="auto"/>
          <w:right w:val="none" w:sz="0" w:space="0" w:color="auto"/>
          <w:between w:val="none" w:sz="0" w:space="0" w:color="auto"/>
          <w:bar w:val="none" w:sz="0" w:color="auto"/>
        </w:pBdr>
        <w:tabs>
          <w:tab w:val="left" w:pos="3969"/>
        </w:tabs>
        <w:spacing w:line="276" w:lineRule="auto"/>
        <w:ind w:left="2835" w:firstLine="1134"/>
        <w:contextualSpacing/>
        <w:jc w:val="both"/>
        <w:rPr>
          <w:rFonts w:ascii="Courier New" w:eastAsia="Calibri" w:hAnsi="Courier New" w:cs="Courier New"/>
          <w:bdr w:val="none" w:sz="0" w:space="0" w:color="auto"/>
          <w:lang w:val="es-ES_tradnl"/>
        </w:rPr>
      </w:pPr>
      <w:r w:rsidRPr="003365A0">
        <w:rPr>
          <w:rFonts w:ascii="Courier New" w:eastAsia="Calibri" w:hAnsi="Courier New" w:cs="Courier New"/>
          <w:bdr w:val="none" w:sz="0" w:space="0" w:color="auto"/>
          <w:lang w:val="es-ES_tradnl"/>
        </w:rPr>
        <w:t xml:space="preserve">Artículo </w:t>
      </w:r>
      <w:proofErr w:type="gramStart"/>
      <w:r w:rsidRPr="003365A0">
        <w:rPr>
          <w:rFonts w:ascii="Courier New" w:eastAsia="Calibri" w:hAnsi="Courier New" w:cs="Courier New"/>
          <w:bdr w:val="none" w:sz="0" w:space="0" w:color="auto"/>
          <w:lang w:val="es-ES_tradnl"/>
        </w:rPr>
        <w:t>cuarto.-</w:t>
      </w:r>
      <w:proofErr w:type="gramEnd"/>
      <w:r w:rsidRPr="003365A0">
        <w:rPr>
          <w:rFonts w:ascii="Courier New" w:eastAsia="Calibri" w:hAnsi="Courier New" w:cs="Courier New"/>
          <w:bdr w:val="none" w:sz="0" w:space="0" w:color="auto"/>
          <w:lang w:val="es-ES_tradnl"/>
        </w:rPr>
        <w:t xml:space="preserve"> El reglamento al que se refiere el artículo 3º con respecto al procedimiento, exigencias y condiciones del otorgamiento de la calificación y precalificación energética y su publicidad respecto de viviendas será dictado en el plazo de </w:t>
      </w:r>
      <w:r w:rsidR="00C83C94">
        <w:rPr>
          <w:rFonts w:ascii="Courier New" w:eastAsia="Calibri" w:hAnsi="Courier New" w:cs="Courier New"/>
          <w:bdr w:val="none" w:sz="0" w:space="0" w:color="auto"/>
          <w:lang w:val="es-ES_tradnl"/>
        </w:rPr>
        <w:t>doce</w:t>
      </w:r>
      <w:r w:rsidRPr="003365A0">
        <w:rPr>
          <w:rFonts w:ascii="Courier New" w:eastAsia="Calibri" w:hAnsi="Courier New" w:cs="Courier New"/>
          <w:bdr w:val="none" w:sz="0" w:space="0" w:color="auto"/>
          <w:lang w:val="es-ES_tradnl"/>
        </w:rPr>
        <w:t xml:space="preserve"> meses contado desde la publicación de esta ley.</w:t>
      </w:r>
    </w:p>
    <w:p w:rsidR="003365A0" w:rsidRPr="003365A0" w:rsidRDefault="003365A0" w:rsidP="003365A0">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720"/>
        <w:contextualSpacing/>
        <w:jc w:val="both"/>
        <w:rPr>
          <w:rFonts w:ascii="Courier New" w:eastAsia="Calibri" w:hAnsi="Courier New" w:cs="Courier New"/>
          <w:bdr w:val="none" w:sz="0" w:space="0" w:color="auto"/>
          <w:lang w:val="es-ES_tradnl"/>
        </w:rPr>
      </w:pPr>
    </w:p>
    <w:p w:rsidR="003365A0" w:rsidRPr="003365A0" w:rsidRDefault="003365A0" w:rsidP="003974FD">
      <w:pPr>
        <w:pBdr>
          <w:top w:val="none" w:sz="0" w:space="0" w:color="auto"/>
          <w:left w:val="none" w:sz="0" w:space="0" w:color="auto"/>
          <w:bottom w:val="none" w:sz="0" w:space="0" w:color="auto"/>
          <w:right w:val="none" w:sz="0" w:space="0" w:color="auto"/>
          <w:between w:val="none" w:sz="0" w:space="0" w:color="auto"/>
          <w:bar w:val="none" w:sz="0" w:color="auto"/>
        </w:pBdr>
        <w:tabs>
          <w:tab w:val="left" w:pos="3969"/>
        </w:tabs>
        <w:spacing w:line="276" w:lineRule="auto"/>
        <w:ind w:left="2835" w:firstLine="1134"/>
        <w:contextualSpacing/>
        <w:jc w:val="both"/>
        <w:rPr>
          <w:rFonts w:ascii="Courier New" w:eastAsia="Calibri" w:hAnsi="Courier New" w:cs="Courier New"/>
          <w:bdr w:val="none" w:sz="0" w:space="0" w:color="auto"/>
          <w:lang w:val="es-ES_tradnl"/>
        </w:rPr>
      </w:pPr>
      <w:r w:rsidRPr="003365A0">
        <w:rPr>
          <w:rFonts w:ascii="Courier New" w:eastAsia="Calibri" w:hAnsi="Courier New" w:cs="Courier New"/>
          <w:bdr w:val="none" w:sz="0" w:space="0" w:color="auto"/>
          <w:lang w:val="es-ES_tradnl"/>
        </w:rPr>
        <w:t xml:space="preserve">El reglamento al que se refiere el artículo 3º con respecto al procedimiento, exigencia y condiciones del otorgamiento de la calificación y precalificación energética y su publicidad respecto de edificios de uso público, edificios comerciales y edificios de oficina será dictado en el plazo de 36 meses contado </w:t>
      </w:r>
      <w:r w:rsidRPr="003365A0">
        <w:rPr>
          <w:rFonts w:ascii="Courier New" w:eastAsia="Calibri" w:hAnsi="Courier New" w:cs="Courier New"/>
          <w:bdr w:val="none" w:sz="0" w:space="0" w:color="auto"/>
          <w:lang w:val="es-ES_tradnl"/>
        </w:rPr>
        <w:lastRenderedPageBreak/>
        <w:t>desde la publicación de esta ley.</w:t>
      </w:r>
    </w:p>
    <w:p w:rsidR="003365A0" w:rsidRPr="003365A0" w:rsidRDefault="003365A0" w:rsidP="003974FD">
      <w:pPr>
        <w:pBdr>
          <w:top w:val="none" w:sz="0" w:space="0" w:color="auto"/>
          <w:left w:val="none" w:sz="0" w:space="0" w:color="auto"/>
          <w:bottom w:val="none" w:sz="0" w:space="0" w:color="auto"/>
          <w:right w:val="none" w:sz="0" w:space="0" w:color="auto"/>
          <w:between w:val="none" w:sz="0" w:space="0" w:color="auto"/>
          <w:bar w:val="none" w:sz="0" w:color="auto"/>
        </w:pBdr>
        <w:tabs>
          <w:tab w:val="left" w:pos="3969"/>
        </w:tabs>
        <w:spacing w:line="276" w:lineRule="auto"/>
        <w:ind w:left="2835" w:firstLine="1134"/>
        <w:contextualSpacing/>
        <w:jc w:val="both"/>
        <w:rPr>
          <w:rFonts w:ascii="Courier New" w:eastAsia="Calibri" w:hAnsi="Courier New" w:cs="Courier New"/>
          <w:bdr w:val="none" w:sz="0" w:space="0" w:color="auto"/>
          <w:lang w:val="es-ES_tradnl"/>
        </w:rPr>
      </w:pPr>
    </w:p>
    <w:p w:rsidR="003365A0" w:rsidRDefault="003365A0" w:rsidP="003974FD">
      <w:pPr>
        <w:pBdr>
          <w:top w:val="none" w:sz="0" w:space="0" w:color="auto"/>
          <w:left w:val="none" w:sz="0" w:space="0" w:color="auto"/>
          <w:bottom w:val="none" w:sz="0" w:space="0" w:color="auto"/>
          <w:right w:val="none" w:sz="0" w:space="0" w:color="auto"/>
          <w:between w:val="none" w:sz="0" w:space="0" w:color="auto"/>
          <w:bar w:val="none" w:sz="0" w:color="auto"/>
        </w:pBdr>
        <w:tabs>
          <w:tab w:val="left" w:pos="3969"/>
        </w:tabs>
        <w:spacing w:line="276" w:lineRule="auto"/>
        <w:ind w:left="2835" w:firstLine="1134"/>
        <w:contextualSpacing/>
        <w:jc w:val="both"/>
        <w:rPr>
          <w:rFonts w:ascii="Courier New" w:eastAsia="Calibri" w:hAnsi="Courier New" w:cs="Courier New"/>
          <w:bdr w:val="none" w:sz="0" w:space="0" w:color="auto"/>
          <w:lang w:val="es-ES_tradnl"/>
        </w:rPr>
      </w:pPr>
      <w:r w:rsidRPr="003365A0">
        <w:rPr>
          <w:rFonts w:ascii="Courier New" w:eastAsia="Calibri" w:hAnsi="Courier New" w:cs="Courier New"/>
          <w:bdr w:val="none" w:sz="0" w:space="0" w:color="auto"/>
          <w:lang w:val="es-ES_tradnl"/>
        </w:rPr>
        <w:t xml:space="preserve">El reglamento al que refiere el artículo 4º será dictado en el plazo de 12 meses desde la publicación </w:t>
      </w:r>
      <w:r w:rsidR="003B1579">
        <w:rPr>
          <w:rFonts w:ascii="Courier New" w:eastAsia="Calibri" w:hAnsi="Courier New" w:cs="Courier New"/>
          <w:bdr w:val="none" w:sz="0" w:space="0" w:color="auto"/>
          <w:lang w:val="es-ES_tradnl"/>
        </w:rPr>
        <w:t xml:space="preserve">de </w:t>
      </w:r>
      <w:r w:rsidRPr="003365A0">
        <w:rPr>
          <w:rFonts w:ascii="Courier New" w:eastAsia="Calibri" w:hAnsi="Courier New" w:cs="Courier New"/>
          <w:bdr w:val="none" w:sz="0" w:space="0" w:color="auto"/>
          <w:lang w:val="es-ES_tradnl"/>
        </w:rPr>
        <w:t>esta ley. La obligación de precalificación y calificación comenzará a regir:</w:t>
      </w:r>
    </w:p>
    <w:p w:rsidR="003365A0" w:rsidRPr="003365A0" w:rsidRDefault="003365A0" w:rsidP="003365A0">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720"/>
        <w:contextualSpacing/>
        <w:jc w:val="both"/>
        <w:rPr>
          <w:rFonts w:ascii="Courier New" w:eastAsia="Calibri" w:hAnsi="Courier New" w:cs="Courier New"/>
          <w:bdr w:val="none" w:sz="0" w:space="0" w:color="auto"/>
          <w:lang w:val="es-ES_tradnl"/>
        </w:rPr>
      </w:pPr>
    </w:p>
    <w:p w:rsidR="003365A0" w:rsidRPr="003974FD" w:rsidRDefault="003365A0" w:rsidP="003974FD">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tabs>
          <w:tab w:val="left" w:pos="4536"/>
        </w:tabs>
        <w:spacing w:line="276" w:lineRule="auto"/>
        <w:ind w:left="2835" w:firstLine="1134"/>
        <w:contextualSpacing/>
        <w:jc w:val="both"/>
        <w:rPr>
          <w:rFonts w:ascii="Courier New" w:hAnsi="Courier New" w:cs="Courier New"/>
          <w:bdr w:val="none" w:sz="0" w:space="0" w:color="auto"/>
        </w:rPr>
      </w:pPr>
      <w:r w:rsidRPr="003974FD">
        <w:rPr>
          <w:rFonts w:ascii="Courier New" w:hAnsi="Courier New" w:cs="Courier New"/>
          <w:bdr w:val="none" w:sz="0" w:space="0" w:color="auto"/>
        </w:rPr>
        <w:t>Respecto de las viviendas, 12 meses después de la publicación del reglamento señalado en el inciso primero del presente artículo;</w:t>
      </w:r>
    </w:p>
    <w:p w:rsidR="003365A0" w:rsidRPr="003365A0" w:rsidRDefault="003365A0" w:rsidP="003365A0">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720"/>
        <w:contextualSpacing/>
        <w:jc w:val="both"/>
        <w:rPr>
          <w:rFonts w:ascii="Courier New" w:eastAsia="Calibri" w:hAnsi="Courier New" w:cs="Courier New"/>
          <w:bdr w:val="none" w:sz="0" w:space="0" w:color="auto"/>
          <w:lang w:val="es-ES_tradnl"/>
        </w:rPr>
      </w:pPr>
    </w:p>
    <w:p w:rsidR="003365A0" w:rsidRPr="003365A0" w:rsidRDefault="003365A0" w:rsidP="003974FD">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tabs>
          <w:tab w:val="left" w:pos="4536"/>
        </w:tabs>
        <w:spacing w:line="276" w:lineRule="auto"/>
        <w:ind w:left="2835" w:firstLine="1134"/>
        <w:contextualSpacing/>
        <w:jc w:val="both"/>
        <w:rPr>
          <w:rFonts w:ascii="Courier New" w:hAnsi="Courier New" w:cs="Courier New"/>
          <w:bdr w:val="none" w:sz="0" w:space="0" w:color="auto"/>
        </w:rPr>
      </w:pPr>
      <w:r w:rsidRPr="003365A0">
        <w:rPr>
          <w:rFonts w:ascii="Courier New" w:hAnsi="Courier New" w:cs="Courier New"/>
          <w:bdr w:val="none" w:sz="0" w:space="0" w:color="auto"/>
        </w:rPr>
        <w:t>Respecto de edificios de uso público, edificios comerciales y edificios de oficina, 12 meses después de la publicación del reglamento señalado en el inciso segundo del presente artículo</w:t>
      </w:r>
      <w:r w:rsidR="00C83C94">
        <w:rPr>
          <w:rFonts w:ascii="Courier New" w:hAnsi="Courier New" w:cs="Courier New"/>
          <w:bdr w:val="none" w:sz="0" w:space="0" w:color="auto"/>
        </w:rPr>
        <w:t>;</w:t>
      </w:r>
      <w:r w:rsidRPr="003365A0">
        <w:rPr>
          <w:rFonts w:ascii="Courier New" w:hAnsi="Courier New" w:cs="Courier New"/>
          <w:bdr w:val="none" w:sz="0" w:space="0" w:color="auto"/>
        </w:rPr>
        <w:t xml:space="preserve"> </w:t>
      </w:r>
    </w:p>
    <w:p w:rsidR="003365A0" w:rsidRPr="003365A0" w:rsidRDefault="003365A0" w:rsidP="003365A0">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720"/>
        <w:contextualSpacing/>
        <w:jc w:val="both"/>
        <w:rPr>
          <w:rFonts w:ascii="Courier New" w:eastAsia="Calibri" w:hAnsi="Courier New" w:cs="Courier New"/>
          <w:bdr w:val="none" w:sz="0" w:space="0" w:color="auto"/>
          <w:lang w:val="es-ES_tradnl"/>
        </w:rPr>
      </w:pPr>
    </w:p>
    <w:p w:rsidR="003365A0" w:rsidRPr="003365A0" w:rsidRDefault="003365A0" w:rsidP="003974FD">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tabs>
          <w:tab w:val="left" w:pos="4536"/>
        </w:tabs>
        <w:spacing w:line="276" w:lineRule="auto"/>
        <w:ind w:left="2835" w:firstLine="1134"/>
        <w:contextualSpacing/>
        <w:jc w:val="both"/>
        <w:rPr>
          <w:rFonts w:ascii="Courier New" w:hAnsi="Courier New" w:cs="Courier New"/>
          <w:bdr w:val="none" w:sz="0" w:space="0" w:color="auto"/>
        </w:rPr>
      </w:pPr>
      <w:r w:rsidRPr="003365A0">
        <w:rPr>
          <w:rFonts w:ascii="Courier New" w:hAnsi="Courier New" w:cs="Courier New"/>
          <w:bdr w:val="none" w:sz="0" w:space="0" w:color="auto"/>
        </w:rPr>
        <w:t xml:space="preserve">No obstante, los respectivos reglamentos de los subsidios habitacionales otorgados por el Ministerio de Vivienda y Urbanismo podrán diferir la entrada en vigencia de la obligación de precalificación y calificación de las edificaciones construidas por los Servicios de Vivienda y Urbanización, de forma directa o mediante terceros, por un plazo de hasta 12 meses </w:t>
      </w:r>
      <w:bookmarkStart w:id="0" w:name="_GoBack"/>
      <w:bookmarkEnd w:id="0"/>
      <w:r w:rsidRPr="003365A0">
        <w:rPr>
          <w:rFonts w:ascii="Courier New" w:hAnsi="Courier New" w:cs="Courier New"/>
          <w:bdr w:val="none" w:sz="0" w:space="0" w:color="auto"/>
        </w:rPr>
        <w:t>adicionales a los señalados en</w:t>
      </w:r>
      <w:r w:rsidR="00C83C94">
        <w:rPr>
          <w:rFonts w:ascii="Courier New" w:hAnsi="Courier New" w:cs="Courier New"/>
          <w:bdr w:val="none" w:sz="0" w:space="0" w:color="auto"/>
        </w:rPr>
        <w:t xml:space="preserve"> el lite</w:t>
      </w:r>
      <w:r w:rsidR="00C83C94">
        <w:rPr>
          <w:rFonts w:ascii="Courier New" w:hAnsi="Courier New" w:cs="Courier New"/>
          <w:bdr w:val="none" w:sz="0" w:space="0" w:color="auto"/>
        </w:rPr>
        <w:lastRenderedPageBreak/>
        <w:t>ral a)</w:t>
      </w:r>
      <w:r w:rsidRPr="003365A0">
        <w:rPr>
          <w:rFonts w:ascii="Courier New" w:hAnsi="Courier New" w:cs="Courier New"/>
          <w:bdr w:val="none" w:sz="0" w:space="0" w:color="auto"/>
        </w:rPr>
        <w:t>, estableciendo el alcance y la forma de aplicación de la calificación y precalificación durante dicho periodo.</w:t>
      </w:r>
      <w:r w:rsidR="00CB592E">
        <w:rPr>
          <w:rFonts w:ascii="Courier New" w:hAnsi="Courier New" w:cs="Courier New"/>
          <w:bdr w:val="none" w:sz="0" w:space="0" w:color="auto"/>
        </w:rPr>
        <w:t>”.</w:t>
      </w:r>
    </w:p>
    <w:p w:rsidR="003365A0" w:rsidRPr="003365A0" w:rsidRDefault="003365A0" w:rsidP="003365A0">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720"/>
        <w:contextualSpacing/>
        <w:jc w:val="both"/>
        <w:rPr>
          <w:rFonts w:ascii="Courier New" w:eastAsia="Calibri" w:hAnsi="Courier New" w:cs="Courier New"/>
          <w:b/>
          <w:bCs/>
          <w:bdr w:val="none" w:sz="0" w:space="0" w:color="auto"/>
          <w:lang w:val="es-ES_tradnl"/>
        </w:rPr>
      </w:pPr>
    </w:p>
    <w:p w:rsidR="003365A0" w:rsidRPr="003365A0" w:rsidRDefault="003365A0" w:rsidP="00CB592E">
      <w:pPr>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tabs>
          <w:tab w:val="left" w:pos="3969"/>
        </w:tabs>
        <w:spacing w:line="276" w:lineRule="auto"/>
        <w:ind w:left="2835" w:firstLine="567"/>
        <w:contextualSpacing/>
        <w:jc w:val="both"/>
        <w:rPr>
          <w:rFonts w:ascii="Courier New" w:eastAsia="Calibri" w:hAnsi="Courier New" w:cs="Courier New"/>
          <w:bdr w:val="none" w:sz="0" w:space="0" w:color="auto"/>
          <w:lang w:val="es-ES_tradnl"/>
        </w:rPr>
      </w:pPr>
      <w:r w:rsidRPr="003365A0">
        <w:rPr>
          <w:rFonts w:ascii="Courier New" w:eastAsia="Calibri" w:hAnsi="Courier New" w:cs="Courier New"/>
          <w:bdr w:val="none" w:sz="0" w:space="0" w:color="auto"/>
          <w:lang w:val="es-ES_tradnl"/>
        </w:rPr>
        <w:t xml:space="preserve">Para intercalar, </w:t>
      </w:r>
      <w:r w:rsidR="00CB592E">
        <w:rPr>
          <w:rFonts w:ascii="Courier New" w:eastAsia="Calibri" w:hAnsi="Courier New" w:cs="Courier New"/>
          <w:bdr w:val="none" w:sz="0" w:space="0" w:color="auto"/>
          <w:lang w:val="es-ES_tradnl"/>
        </w:rPr>
        <w:t xml:space="preserve">en el artículo séptimo transitorio, </w:t>
      </w:r>
      <w:r w:rsidRPr="003365A0">
        <w:rPr>
          <w:rFonts w:ascii="Courier New" w:eastAsia="Calibri" w:hAnsi="Courier New" w:cs="Courier New"/>
          <w:bdr w:val="none" w:sz="0" w:space="0" w:color="auto"/>
          <w:lang w:val="es-ES_tradnl"/>
        </w:rPr>
        <w:t>entre la palabra “meses” y la coma que le sigue</w:t>
      </w:r>
      <w:r w:rsidR="00CB592E">
        <w:rPr>
          <w:rFonts w:ascii="Courier New" w:eastAsia="Calibri" w:hAnsi="Courier New" w:cs="Courier New"/>
          <w:bdr w:val="none" w:sz="0" w:space="0" w:color="auto"/>
          <w:lang w:val="es-ES_tradnl"/>
        </w:rPr>
        <w:t>,</w:t>
      </w:r>
      <w:r w:rsidRPr="003365A0">
        <w:rPr>
          <w:rFonts w:ascii="Courier New" w:eastAsia="Calibri" w:hAnsi="Courier New" w:cs="Courier New"/>
          <w:bdr w:val="none" w:sz="0" w:space="0" w:color="auto"/>
          <w:lang w:val="es-ES_tradnl"/>
        </w:rPr>
        <w:t xml:space="preserve"> la frase “para vehículos livianos, treinta y se</w:t>
      </w:r>
      <w:r w:rsidR="00CB592E">
        <w:rPr>
          <w:rFonts w:ascii="Courier New" w:eastAsia="Calibri" w:hAnsi="Courier New" w:cs="Courier New"/>
          <w:bdr w:val="none" w:sz="0" w:space="0" w:color="auto"/>
          <w:lang w:val="es-ES_tradnl"/>
        </w:rPr>
        <w:t>i</w:t>
      </w:r>
      <w:r w:rsidRPr="003365A0">
        <w:rPr>
          <w:rFonts w:ascii="Courier New" w:eastAsia="Calibri" w:hAnsi="Courier New" w:cs="Courier New"/>
          <w:bdr w:val="none" w:sz="0" w:space="0" w:color="auto"/>
          <w:lang w:val="es-ES_tradnl"/>
        </w:rPr>
        <w:t>s meses para vehículos medianos y sesenta meses para vehículos pesados”.</w:t>
      </w:r>
    </w:p>
    <w:p w:rsidR="004E7F24" w:rsidRDefault="004E7F24" w:rsidP="003365A0">
      <w:pPr>
        <w:pStyle w:val="NormalWeb"/>
        <w:spacing w:before="0" w:after="0" w:line="276" w:lineRule="auto"/>
        <w:ind w:left="2835" w:right="51" w:firstLine="705"/>
        <w:jc w:val="both"/>
        <w:rPr>
          <w:rFonts w:ascii="Courier New" w:eastAsia="Courier New" w:hAnsi="Courier New" w:cs="Courier New"/>
        </w:rPr>
        <w:sectPr w:rsidR="004E7F24" w:rsidSect="00F615A2">
          <w:headerReference w:type="default" r:id="rId8"/>
          <w:pgSz w:w="12242" w:h="18722" w:code="14"/>
          <w:pgMar w:top="1985" w:right="1588" w:bottom="1814" w:left="1701" w:header="720" w:footer="720" w:gutter="0"/>
          <w:paperSrc w:first="2" w:other="2"/>
          <w:cols w:space="720"/>
          <w:titlePg/>
          <w:docGrid w:linePitch="326"/>
        </w:sectPr>
      </w:pPr>
    </w:p>
    <w:p w:rsidR="0016149D" w:rsidRDefault="0016149D" w:rsidP="003365A0">
      <w:pPr>
        <w:pStyle w:val="NormalWeb"/>
        <w:spacing w:before="0" w:after="0" w:line="276" w:lineRule="auto"/>
        <w:ind w:left="2835" w:right="51" w:firstLine="705"/>
        <w:jc w:val="both"/>
        <w:rPr>
          <w:rFonts w:ascii="Courier New" w:eastAsia="Courier New" w:hAnsi="Courier New" w:cs="Courier New"/>
        </w:rPr>
      </w:pPr>
    </w:p>
    <w:p w:rsidR="004E6EA6" w:rsidRDefault="004E6EA6" w:rsidP="003365A0">
      <w:pPr>
        <w:spacing w:line="276" w:lineRule="auto"/>
        <w:jc w:val="center"/>
        <w:rPr>
          <w:rFonts w:ascii="Courier New" w:eastAsia="Courier New" w:hAnsi="Courier New" w:cs="Courier New"/>
          <w:color w:val="000000"/>
          <w:lang w:val="es-ES_tradnl" w:eastAsia="es-CL"/>
        </w:rPr>
      </w:pPr>
      <w:r>
        <w:rPr>
          <w:rFonts w:ascii="Courier New"/>
          <w:lang w:val="es-CL"/>
        </w:rPr>
        <w:t>Dios guarde a V.E.,</w:t>
      </w:r>
    </w:p>
    <w:p w:rsidR="00BE7966" w:rsidRDefault="00BE7966" w:rsidP="003365A0">
      <w:pPr>
        <w:pStyle w:val="NormalWeb"/>
        <w:spacing w:before="0" w:after="0" w:line="276" w:lineRule="auto"/>
        <w:ind w:left="2835" w:right="51" w:firstLine="705"/>
        <w:jc w:val="both"/>
        <w:rPr>
          <w:rFonts w:ascii="Courier New" w:eastAsia="Courier New" w:hAnsi="Courier New" w:cs="Courier New"/>
        </w:rPr>
      </w:pPr>
    </w:p>
    <w:p w:rsidR="00BE7966" w:rsidRDefault="00BE7966" w:rsidP="003365A0">
      <w:pPr>
        <w:pStyle w:val="NormalWeb"/>
        <w:spacing w:before="0" w:after="0" w:line="276" w:lineRule="auto"/>
        <w:ind w:left="2835" w:right="51" w:firstLine="705"/>
        <w:jc w:val="both"/>
        <w:rPr>
          <w:rFonts w:ascii="Courier New" w:eastAsia="Courier New" w:hAnsi="Courier New" w:cs="Courier New"/>
        </w:rPr>
      </w:pPr>
    </w:p>
    <w:p w:rsidR="00BE7966" w:rsidRDefault="00BE7966" w:rsidP="00E56585">
      <w:pPr>
        <w:pStyle w:val="NormalWeb"/>
        <w:spacing w:before="0" w:after="0"/>
        <w:ind w:left="2835" w:right="51" w:firstLine="705"/>
        <w:jc w:val="both"/>
        <w:rPr>
          <w:rFonts w:ascii="Courier New" w:eastAsia="Courier New" w:hAnsi="Courier New" w:cs="Courier New"/>
        </w:rPr>
      </w:pPr>
    </w:p>
    <w:p w:rsidR="00BE7966" w:rsidRDefault="00BE7966" w:rsidP="00E56585">
      <w:pPr>
        <w:pStyle w:val="NormalWeb"/>
        <w:spacing w:before="0" w:after="0"/>
        <w:ind w:left="2835" w:right="51" w:firstLine="705"/>
        <w:jc w:val="both"/>
        <w:rPr>
          <w:rFonts w:ascii="Courier New" w:eastAsia="Courier New" w:hAnsi="Courier New" w:cs="Courier New"/>
        </w:rPr>
      </w:pPr>
    </w:p>
    <w:p w:rsidR="004E6EA6" w:rsidRDefault="004E6EA6" w:rsidP="00E56585">
      <w:pPr>
        <w:pStyle w:val="NormalWeb"/>
        <w:spacing w:before="0" w:after="0"/>
        <w:ind w:left="2835" w:right="51" w:firstLine="705"/>
        <w:jc w:val="both"/>
        <w:rPr>
          <w:rFonts w:ascii="Courier New" w:eastAsia="Courier New" w:hAnsi="Courier New" w:cs="Courier New"/>
        </w:rPr>
      </w:pPr>
    </w:p>
    <w:p w:rsidR="00BE7966" w:rsidRDefault="00BE7966" w:rsidP="00E56585">
      <w:pPr>
        <w:pStyle w:val="NormalWeb"/>
        <w:spacing w:before="0" w:after="0"/>
        <w:ind w:left="2835" w:right="51" w:firstLine="705"/>
        <w:jc w:val="both"/>
        <w:rPr>
          <w:rFonts w:ascii="Courier New" w:eastAsia="Courier New" w:hAnsi="Courier New" w:cs="Courier New"/>
        </w:rPr>
      </w:pPr>
    </w:p>
    <w:p w:rsidR="00864802" w:rsidRDefault="00864802" w:rsidP="00E56585">
      <w:pPr>
        <w:pStyle w:val="NormalWeb"/>
        <w:spacing w:before="0" w:after="0"/>
        <w:ind w:left="2835" w:right="51" w:firstLine="705"/>
        <w:jc w:val="both"/>
        <w:rPr>
          <w:rFonts w:ascii="Courier New" w:eastAsia="Courier New" w:hAnsi="Courier New" w:cs="Courier New"/>
        </w:rPr>
      </w:pPr>
    </w:p>
    <w:p w:rsidR="00337C30" w:rsidRPr="009218C5" w:rsidRDefault="00337C30" w:rsidP="00E56585">
      <w:pPr>
        <w:pStyle w:val="NormalWeb"/>
        <w:spacing w:before="0" w:after="0"/>
        <w:ind w:left="2835" w:right="51" w:firstLine="705"/>
        <w:jc w:val="both"/>
        <w:rPr>
          <w:rFonts w:ascii="Courier New" w:eastAsia="Courier New" w:hAnsi="Courier New" w:cs="Courier New"/>
        </w:rPr>
      </w:pPr>
    </w:p>
    <w:p w:rsidR="008C7D6D" w:rsidRPr="009218C5" w:rsidRDefault="008C7D6D" w:rsidP="00E56585">
      <w:pPr>
        <w:pStyle w:val="NormalWeb"/>
        <w:tabs>
          <w:tab w:val="center" w:pos="2835"/>
          <w:tab w:val="center" w:pos="6804"/>
        </w:tabs>
        <w:spacing w:before="0" w:after="0"/>
        <w:ind w:left="2835" w:right="51" w:firstLine="705"/>
        <w:jc w:val="both"/>
        <w:rPr>
          <w:rFonts w:ascii="Courier New" w:eastAsia="Courier New" w:hAnsi="Courier New" w:cs="Courier New"/>
        </w:rPr>
      </w:pPr>
    </w:p>
    <w:p w:rsidR="008C7D6D" w:rsidRPr="009218C5" w:rsidRDefault="00F1168C" w:rsidP="00864802">
      <w:pPr>
        <w:pStyle w:val="NormalWeb"/>
        <w:tabs>
          <w:tab w:val="center" w:pos="6521"/>
        </w:tabs>
        <w:spacing w:before="0" w:after="0"/>
        <w:ind w:right="51"/>
        <w:jc w:val="both"/>
        <w:rPr>
          <w:rFonts w:ascii="Courier New" w:eastAsia="Courier New" w:hAnsi="Courier New" w:cs="Courier New"/>
          <w:b/>
        </w:rPr>
      </w:pPr>
      <w:r w:rsidRPr="009218C5">
        <w:rPr>
          <w:rFonts w:ascii="Courier New" w:eastAsia="Courier New" w:hAnsi="Courier New" w:cs="Courier New"/>
          <w:b/>
        </w:rPr>
        <w:tab/>
      </w:r>
      <w:r w:rsidR="00EA3AAB" w:rsidRPr="009218C5">
        <w:rPr>
          <w:rFonts w:ascii="Courier New" w:eastAsia="Courier New" w:hAnsi="Courier New" w:cs="Courier New"/>
          <w:b/>
        </w:rPr>
        <w:t>SEBASTI</w:t>
      </w:r>
      <w:r w:rsidR="00EA3AAB" w:rsidRPr="009218C5">
        <w:rPr>
          <w:rFonts w:hAnsi="Courier New"/>
          <w:b/>
        </w:rPr>
        <w:t>Á</w:t>
      </w:r>
      <w:r w:rsidR="00EA3AAB" w:rsidRPr="009218C5">
        <w:rPr>
          <w:rFonts w:ascii="Courier New"/>
          <w:b/>
        </w:rPr>
        <w:t>N PI</w:t>
      </w:r>
      <w:r w:rsidR="00EA3AAB" w:rsidRPr="009218C5">
        <w:rPr>
          <w:rFonts w:hAnsi="Courier New"/>
          <w:b/>
        </w:rPr>
        <w:t>Ñ</w:t>
      </w:r>
      <w:r w:rsidR="00EA3AAB" w:rsidRPr="009218C5">
        <w:rPr>
          <w:rFonts w:ascii="Courier New"/>
          <w:b/>
        </w:rPr>
        <w:t>ERA ECHENIQUE</w:t>
      </w:r>
    </w:p>
    <w:p w:rsidR="008C7D6D" w:rsidRPr="009218C5" w:rsidRDefault="00F1168C" w:rsidP="00864802">
      <w:pPr>
        <w:pStyle w:val="NormalWeb"/>
        <w:tabs>
          <w:tab w:val="center" w:pos="6521"/>
        </w:tabs>
        <w:spacing w:before="0" w:after="0"/>
        <w:ind w:right="51"/>
        <w:jc w:val="both"/>
        <w:rPr>
          <w:rFonts w:ascii="Courier New"/>
        </w:rPr>
      </w:pPr>
      <w:r w:rsidRPr="009218C5">
        <w:rPr>
          <w:rFonts w:ascii="Courier New" w:eastAsia="Courier New" w:hAnsi="Courier New" w:cs="Courier New"/>
        </w:rPr>
        <w:tab/>
      </w:r>
      <w:r w:rsidR="00EA3AAB" w:rsidRPr="009218C5">
        <w:rPr>
          <w:rFonts w:ascii="Courier New" w:eastAsia="Courier New" w:hAnsi="Courier New" w:cs="Courier New"/>
        </w:rPr>
        <w:t>Presidente de la Rep</w:t>
      </w:r>
      <w:r w:rsidR="00EA3AAB" w:rsidRPr="009218C5">
        <w:rPr>
          <w:rFonts w:hAnsi="Courier New"/>
        </w:rPr>
        <w:t>ú</w:t>
      </w:r>
      <w:r w:rsidR="00EA3AAB" w:rsidRPr="009218C5">
        <w:rPr>
          <w:rFonts w:ascii="Courier New"/>
        </w:rPr>
        <w:t>blica</w:t>
      </w:r>
    </w:p>
    <w:p w:rsidR="00F1168C" w:rsidRPr="009218C5" w:rsidRDefault="00F1168C" w:rsidP="00E56585">
      <w:pPr>
        <w:pStyle w:val="NormalWeb"/>
        <w:tabs>
          <w:tab w:val="center" w:pos="2835"/>
          <w:tab w:val="center" w:pos="6804"/>
        </w:tabs>
        <w:spacing w:before="0" w:after="0"/>
        <w:ind w:left="2835" w:right="51" w:firstLine="705"/>
        <w:jc w:val="both"/>
        <w:rPr>
          <w:rFonts w:ascii="Courier New"/>
        </w:rPr>
      </w:pPr>
    </w:p>
    <w:p w:rsidR="00F1168C" w:rsidRDefault="00F1168C" w:rsidP="00E56585">
      <w:pPr>
        <w:pStyle w:val="NormalWeb"/>
        <w:tabs>
          <w:tab w:val="center" w:pos="2835"/>
          <w:tab w:val="center" w:pos="6804"/>
        </w:tabs>
        <w:spacing w:before="0" w:after="0"/>
        <w:ind w:left="2835" w:right="51" w:firstLine="705"/>
        <w:jc w:val="both"/>
        <w:rPr>
          <w:rFonts w:ascii="Courier New"/>
        </w:rPr>
      </w:pPr>
    </w:p>
    <w:p w:rsidR="0016149D" w:rsidRDefault="0016149D" w:rsidP="00E56585">
      <w:pPr>
        <w:pStyle w:val="NormalWeb"/>
        <w:tabs>
          <w:tab w:val="center" w:pos="2835"/>
          <w:tab w:val="center" w:pos="6804"/>
        </w:tabs>
        <w:spacing w:before="0" w:after="0"/>
        <w:ind w:left="2835" w:right="51" w:firstLine="705"/>
        <w:jc w:val="both"/>
        <w:rPr>
          <w:rFonts w:ascii="Courier New"/>
        </w:rPr>
      </w:pPr>
    </w:p>
    <w:p w:rsidR="00E56585" w:rsidRDefault="00E56585" w:rsidP="00E56585">
      <w:pPr>
        <w:pStyle w:val="NormalWeb"/>
        <w:tabs>
          <w:tab w:val="center" w:pos="2835"/>
          <w:tab w:val="center" w:pos="6804"/>
        </w:tabs>
        <w:spacing w:before="0" w:after="0"/>
        <w:ind w:left="2835" w:right="51" w:firstLine="705"/>
        <w:jc w:val="both"/>
        <w:rPr>
          <w:rFonts w:ascii="Courier New"/>
        </w:rPr>
      </w:pPr>
    </w:p>
    <w:p w:rsidR="0016149D" w:rsidRDefault="0016149D" w:rsidP="00E56585">
      <w:pPr>
        <w:pStyle w:val="NormalWeb"/>
        <w:tabs>
          <w:tab w:val="center" w:pos="2835"/>
          <w:tab w:val="center" w:pos="6804"/>
        </w:tabs>
        <w:spacing w:before="0" w:after="0"/>
        <w:ind w:left="2835" w:right="51" w:firstLine="705"/>
        <w:jc w:val="both"/>
        <w:rPr>
          <w:rFonts w:ascii="Courier New"/>
        </w:rPr>
      </w:pPr>
    </w:p>
    <w:p w:rsidR="0016149D" w:rsidRPr="009218C5" w:rsidRDefault="0016149D" w:rsidP="00E56585">
      <w:pPr>
        <w:pStyle w:val="NormalWeb"/>
        <w:tabs>
          <w:tab w:val="center" w:pos="2835"/>
          <w:tab w:val="center" w:pos="6804"/>
        </w:tabs>
        <w:spacing w:before="0" w:after="0"/>
        <w:ind w:left="2835" w:right="51" w:firstLine="705"/>
        <w:jc w:val="both"/>
        <w:rPr>
          <w:rFonts w:ascii="Courier New"/>
        </w:rPr>
      </w:pPr>
    </w:p>
    <w:p w:rsidR="00F1168C" w:rsidRDefault="00F1168C" w:rsidP="00E56585">
      <w:pPr>
        <w:pStyle w:val="NormalWeb"/>
        <w:tabs>
          <w:tab w:val="center" w:pos="2835"/>
          <w:tab w:val="center" w:pos="6804"/>
        </w:tabs>
        <w:spacing w:before="0" w:after="0"/>
        <w:ind w:left="2835" w:right="51" w:firstLine="705"/>
        <w:jc w:val="both"/>
        <w:rPr>
          <w:rFonts w:ascii="Courier New"/>
        </w:rPr>
      </w:pPr>
    </w:p>
    <w:p w:rsidR="00337C30" w:rsidRDefault="00BE5B84" w:rsidP="00E56585">
      <w:pPr>
        <w:pStyle w:val="NormalWeb"/>
        <w:tabs>
          <w:tab w:val="center" w:pos="1985"/>
          <w:tab w:val="center" w:pos="6804"/>
        </w:tabs>
        <w:spacing w:before="0" w:after="0"/>
        <w:ind w:right="51"/>
        <w:jc w:val="both"/>
        <w:rPr>
          <w:rFonts w:ascii="Courier New" w:hAnsi="Courier New" w:cs="Courier New"/>
          <w:b/>
        </w:rPr>
      </w:pPr>
      <w:r>
        <w:rPr>
          <w:rFonts w:ascii="Courier New" w:hAnsi="Courier New" w:cs="Courier New"/>
          <w:b/>
        </w:rPr>
        <w:tab/>
      </w:r>
      <w:r w:rsidR="003D394E" w:rsidRPr="003D394E">
        <w:rPr>
          <w:rFonts w:ascii="Courier New" w:hAnsi="Courier New" w:cs="Courier New"/>
          <w:b/>
        </w:rPr>
        <w:t>IGNACIO BRIONES ROJAS</w:t>
      </w:r>
    </w:p>
    <w:p w:rsidR="00A25DDB" w:rsidRDefault="00BE5B84" w:rsidP="00E56585">
      <w:pPr>
        <w:pStyle w:val="NormalWeb"/>
        <w:tabs>
          <w:tab w:val="center" w:pos="1985"/>
          <w:tab w:val="center" w:pos="6804"/>
        </w:tabs>
        <w:spacing w:before="0" w:after="0"/>
        <w:ind w:right="51"/>
        <w:jc w:val="both"/>
        <w:rPr>
          <w:rFonts w:ascii="Courier New" w:hAnsi="Courier New" w:cs="Courier New"/>
        </w:rPr>
      </w:pPr>
      <w:r>
        <w:rPr>
          <w:rFonts w:ascii="Courier New" w:hAnsi="Courier New" w:cs="Courier New"/>
        </w:rPr>
        <w:tab/>
      </w:r>
      <w:r w:rsidR="00A25DDB">
        <w:rPr>
          <w:rFonts w:ascii="Courier New" w:hAnsi="Courier New" w:cs="Courier New"/>
        </w:rPr>
        <w:t xml:space="preserve">Ministro </w:t>
      </w:r>
      <w:r w:rsidR="003D394E">
        <w:rPr>
          <w:rFonts w:ascii="Courier New" w:hAnsi="Courier New" w:cs="Courier New"/>
        </w:rPr>
        <w:t>de Hacienda</w:t>
      </w:r>
    </w:p>
    <w:p w:rsidR="00A25DDB" w:rsidRDefault="00A25DDB" w:rsidP="00E56585">
      <w:pPr>
        <w:pStyle w:val="NormalWeb"/>
        <w:tabs>
          <w:tab w:val="center" w:pos="1985"/>
          <w:tab w:val="center" w:pos="2835"/>
          <w:tab w:val="center" w:pos="6804"/>
        </w:tabs>
        <w:spacing w:before="0" w:after="0"/>
        <w:ind w:right="51"/>
        <w:jc w:val="both"/>
        <w:rPr>
          <w:rFonts w:ascii="Courier New" w:hAnsi="Courier New" w:cs="Courier New"/>
        </w:rPr>
      </w:pPr>
    </w:p>
    <w:p w:rsidR="0016149D" w:rsidRDefault="0016149D" w:rsidP="00E56585">
      <w:pPr>
        <w:pStyle w:val="NormalWeb"/>
        <w:tabs>
          <w:tab w:val="center" w:pos="1985"/>
          <w:tab w:val="center" w:pos="2835"/>
          <w:tab w:val="center" w:pos="6804"/>
        </w:tabs>
        <w:spacing w:before="0" w:after="0"/>
        <w:ind w:right="51"/>
        <w:jc w:val="both"/>
        <w:rPr>
          <w:rFonts w:ascii="Courier New" w:hAnsi="Courier New" w:cs="Courier New"/>
        </w:rPr>
      </w:pPr>
    </w:p>
    <w:p w:rsidR="00864802" w:rsidRDefault="00864802" w:rsidP="00E56585">
      <w:pPr>
        <w:pStyle w:val="NormalWeb"/>
        <w:tabs>
          <w:tab w:val="center" w:pos="1985"/>
          <w:tab w:val="center" w:pos="2835"/>
          <w:tab w:val="center" w:pos="6804"/>
        </w:tabs>
        <w:spacing w:before="0" w:after="0"/>
        <w:ind w:right="51"/>
        <w:jc w:val="both"/>
        <w:rPr>
          <w:rFonts w:ascii="Courier New" w:hAnsi="Courier New" w:cs="Courier New"/>
        </w:rPr>
      </w:pPr>
    </w:p>
    <w:p w:rsidR="00864802" w:rsidRDefault="00864802" w:rsidP="00E56585">
      <w:pPr>
        <w:pStyle w:val="NormalWeb"/>
        <w:tabs>
          <w:tab w:val="center" w:pos="1985"/>
          <w:tab w:val="center" w:pos="2835"/>
          <w:tab w:val="center" w:pos="6804"/>
        </w:tabs>
        <w:spacing w:before="0" w:after="0"/>
        <w:ind w:right="51"/>
        <w:jc w:val="both"/>
        <w:rPr>
          <w:rFonts w:ascii="Courier New" w:hAnsi="Courier New" w:cs="Courier New"/>
        </w:rPr>
      </w:pPr>
    </w:p>
    <w:p w:rsidR="0016149D" w:rsidRDefault="0016149D" w:rsidP="00E56585">
      <w:pPr>
        <w:pStyle w:val="NormalWeb"/>
        <w:tabs>
          <w:tab w:val="center" w:pos="1985"/>
          <w:tab w:val="center" w:pos="2835"/>
          <w:tab w:val="center" w:pos="6804"/>
        </w:tabs>
        <w:spacing w:before="0" w:after="0"/>
        <w:ind w:right="51"/>
        <w:jc w:val="both"/>
        <w:rPr>
          <w:rFonts w:ascii="Courier New" w:hAnsi="Courier New" w:cs="Courier New"/>
        </w:rPr>
      </w:pPr>
    </w:p>
    <w:p w:rsidR="0016149D" w:rsidRDefault="0016149D" w:rsidP="00E56585">
      <w:pPr>
        <w:pStyle w:val="NormalWeb"/>
        <w:tabs>
          <w:tab w:val="center" w:pos="1985"/>
          <w:tab w:val="center" w:pos="2835"/>
          <w:tab w:val="center" w:pos="6804"/>
        </w:tabs>
        <w:spacing w:before="0" w:after="0"/>
        <w:ind w:right="51"/>
        <w:jc w:val="both"/>
        <w:rPr>
          <w:rFonts w:ascii="Courier New" w:hAnsi="Courier New" w:cs="Courier New"/>
        </w:rPr>
      </w:pPr>
    </w:p>
    <w:p w:rsidR="00864802" w:rsidRDefault="00864802" w:rsidP="00864802">
      <w:pPr>
        <w:tabs>
          <w:tab w:val="center" w:pos="6521"/>
        </w:tabs>
        <w:rPr>
          <w:rFonts w:ascii="Courier New" w:hAnsi="Courier New" w:cs="Courier New"/>
          <w:b/>
          <w:lang w:val="es-BO"/>
        </w:rPr>
      </w:pPr>
      <w:r>
        <w:rPr>
          <w:rFonts w:ascii="Courier New" w:hAnsi="Courier New" w:cs="Courier New"/>
          <w:b/>
          <w:lang w:val="es-BO"/>
        </w:rPr>
        <w:tab/>
      </w:r>
      <w:r w:rsidRPr="00373248">
        <w:rPr>
          <w:rFonts w:ascii="Courier New" w:hAnsi="Courier New" w:cs="Courier New"/>
          <w:b/>
          <w:lang w:val="es-BO"/>
        </w:rPr>
        <w:t>CRISTIÁN MONCKEBERG BR</w:t>
      </w:r>
      <w:r>
        <w:rPr>
          <w:rFonts w:ascii="Courier New" w:hAnsi="Courier New" w:cs="Courier New"/>
          <w:b/>
          <w:lang w:val="es-BO"/>
        </w:rPr>
        <w:t>Ü</w:t>
      </w:r>
      <w:r w:rsidRPr="00373248">
        <w:rPr>
          <w:rFonts w:ascii="Courier New" w:hAnsi="Courier New" w:cs="Courier New"/>
          <w:b/>
          <w:lang w:val="es-BO"/>
        </w:rPr>
        <w:t>NER</w:t>
      </w:r>
    </w:p>
    <w:p w:rsidR="00864802" w:rsidRDefault="00864802" w:rsidP="00864802">
      <w:pPr>
        <w:tabs>
          <w:tab w:val="center" w:pos="6521"/>
        </w:tabs>
        <w:rPr>
          <w:rFonts w:ascii="Courier New" w:hAnsi="Courier New" w:cs="Courier New"/>
          <w:lang w:val="es-BO"/>
        </w:rPr>
      </w:pPr>
      <w:r w:rsidRPr="00373248">
        <w:rPr>
          <w:rFonts w:ascii="Courier New" w:hAnsi="Courier New" w:cs="Courier New"/>
          <w:b/>
          <w:lang w:val="es-BO"/>
        </w:rPr>
        <w:tab/>
      </w:r>
      <w:r w:rsidRPr="00373248">
        <w:rPr>
          <w:rFonts w:ascii="Courier New" w:hAnsi="Courier New" w:cs="Courier New"/>
          <w:lang w:val="es-BO"/>
        </w:rPr>
        <w:t>Ministr</w:t>
      </w:r>
      <w:r>
        <w:rPr>
          <w:rFonts w:ascii="Courier New" w:hAnsi="Courier New" w:cs="Courier New"/>
          <w:lang w:val="es-BO"/>
        </w:rPr>
        <w:t>o</w:t>
      </w:r>
      <w:r w:rsidRPr="00373248">
        <w:rPr>
          <w:rFonts w:ascii="Courier New" w:hAnsi="Courier New" w:cs="Courier New"/>
          <w:lang w:val="es-BO"/>
        </w:rPr>
        <w:t xml:space="preserve"> de Vivienda</w:t>
      </w:r>
    </w:p>
    <w:p w:rsidR="00864802" w:rsidRPr="00373248" w:rsidRDefault="00864802" w:rsidP="00864802">
      <w:pPr>
        <w:tabs>
          <w:tab w:val="center" w:pos="6521"/>
        </w:tabs>
        <w:rPr>
          <w:rFonts w:ascii="Courier New" w:hAnsi="Courier New" w:cs="Courier New"/>
          <w:lang w:val="es-BO"/>
        </w:rPr>
      </w:pPr>
      <w:r w:rsidRPr="00373248">
        <w:rPr>
          <w:rFonts w:ascii="Courier New" w:hAnsi="Courier New" w:cs="Courier New"/>
          <w:lang w:val="es-BO"/>
        </w:rPr>
        <w:tab/>
        <w:t>y Urbanismo</w:t>
      </w:r>
    </w:p>
    <w:p w:rsidR="00A25DDB" w:rsidRDefault="00A25DDB" w:rsidP="00864802">
      <w:pPr>
        <w:pStyle w:val="NormalWeb"/>
        <w:tabs>
          <w:tab w:val="center" w:pos="1985"/>
          <w:tab w:val="center" w:pos="2835"/>
          <w:tab w:val="center" w:pos="6521"/>
          <w:tab w:val="center" w:pos="6804"/>
        </w:tabs>
        <w:spacing w:before="0" w:after="0"/>
        <w:ind w:right="51"/>
        <w:jc w:val="both"/>
        <w:rPr>
          <w:rFonts w:ascii="Courier New" w:hAnsi="Courier New" w:cs="Courier New"/>
        </w:rPr>
      </w:pPr>
    </w:p>
    <w:p w:rsidR="00A25DDB" w:rsidRDefault="00A25DDB" w:rsidP="00E56585">
      <w:pPr>
        <w:pStyle w:val="NormalWeb"/>
        <w:tabs>
          <w:tab w:val="center" w:pos="1985"/>
          <w:tab w:val="center" w:pos="2835"/>
          <w:tab w:val="center" w:pos="6804"/>
        </w:tabs>
        <w:spacing w:before="0" w:after="0"/>
        <w:ind w:right="51"/>
        <w:jc w:val="both"/>
        <w:rPr>
          <w:rFonts w:ascii="Courier New" w:hAnsi="Courier New" w:cs="Courier New"/>
        </w:rPr>
      </w:pPr>
    </w:p>
    <w:p w:rsidR="0016149D" w:rsidRDefault="0016149D" w:rsidP="00E56585">
      <w:pPr>
        <w:pStyle w:val="NormalWeb"/>
        <w:tabs>
          <w:tab w:val="center" w:pos="1985"/>
          <w:tab w:val="center" w:pos="2835"/>
          <w:tab w:val="center" w:pos="6804"/>
        </w:tabs>
        <w:spacing w:before="0" w:after="0"/>
        <w:ind w:right="51"/>
        <w:jc w:val="both"/>
        <w:rPr>
          <w:rFonts w:ascii="Courier New" w:hAnsi="Courier New" w:cs="Courier New"/>
        </w:rPr>
      </w:pPr>
    </w:p>
    <w:p w:rsidR="0016149D" w:rsidRDefault="0016149D" w:rsidP="00E56585">
      <w:pPr>
        <w:pStyle w:val="NormalWeb"/>
        <w:tabs>
          <w:tab w:val="center" w:pos="1985"/>
          <w:tab w:val="center" w:pos="2835"/>
          <w:tab w:val="center" w:pos="6804"/>
        </w:tabs>
        <w:spacing w:before="0" w:after="0"/>
        <w:ind w:right="51"/>
        <w:jc w:val="both"/>
        <w:rPr>
          <w:rFonts w:ascii="Courier New" w:hAnsi="Courier New" w:cs="Courier New"/>
        </w:rPr>
      </w:pPr>
    </w:p>
    <w:p w:rsidR="0016149D" w:rsidRDefault="0016149D" w:rsidP="00E56585">
      <w:pPr>
        <w:pStyle w:val="NormalWeb"/>
        <w:tabs>
          <w:tab w:val="center" w:pos="1985"/>
          <w:tab w:val="center" w:pos="2835"/>
          <w:tab w:val="center" w:pos="6804"/>
        </w:tabs>
        <w:spacing w:before="0" w:after="0"/>
        <w:ind w:right="51"/>
        <w:jc w:val="both"/>
        <w:rPr>
          <w:rFonts w:ascii="Courier New" w:hAnsi="Courier New" w:cs="Courier New"/>
        </w:rPr>
      </w:pPr>
    </w:p>
    <w:p w:rsidR="0016149D" w:rsidRDefault="0016149D" w:rsidP="00E56585">
      <w:pPr>
        <w:pStyle w:val="NormalWeb"/>
        <w:tabs>
          <w:tab w:val="center" w:pos="1985"/>
          <w:tab w:val="center" w:pos="2835"/>
          <w:tab w:val="center" w:pos="6804"/>
        </w:tabs>
        <w:spacing w:before="0" w:after="0"/>
        <w:ind w:right="51"/>
        <w:jc w:val="both"/>
        <w:rPr>
          <w:rFonts w:ascii="Courier New" w:hAnsi="Courier New" w:cs="Courier New"/>
        </w:rPr>
      </w:pPr>
    </w:p>
    <w:p w:rsidR="00E56585" w:rsidRDefault="00E56585" w:rsidP="00E56585">
      <w:pPr>
        <w:pStyle w:val="NormalWeb"/>
        <w:tabs>
          <w:tab w:val="center" w:pos="1985"/>
          <w:tab w:val="center" w:pos="2835"/>
          <w:tab w:val="center" w:pos="6804"/>
        </w:tabs>
        <w:spacing w:before="0" w:after="0"/>
        <w:ind w:right="51"/>
        <w:jc w:val="both"/>
        <w:rPr>
          <w:rFonts w:ascii="Courier New" w:hAnsi="Courier New" w:cs="Courier New"/>
        </w:rPr>
      </w:pPr>
    </w:p>
    <w:p w:rsidR="00A25DDB" w:rsidRPr="0016149D" w:rsidRDefault="00BE5B84" w:rsidP="00E56585">
      <w:pPr>
        <w:pStyle w:val="NormalWeb"/>
        <w:tabs>
          <w:tab w:val="center" w:pos="1985"/>
          <w:tab w:val="center" w:pos="6804"/>
        </w:tabs>
        <w:spacing w:before="0" w:after="0"/>
        <w:ind w:right="51"/>
        <w:jc w:val="both"/>
        <w:rPr>
          <w:rFonts w:ascii="Courier New" w:hAnsi="Courier New" w:cs="Courier New"/>
          <w:b/>
        </w:rPr>
      </w:pPr>
      <w:r>
        <w:rPr>
          <w:rFonts w:ascii="Courier New" w:hAnsi="Courier New" w:cs="Courier New"/>
          <w:b/>
        </w:rPr>
        <w:tab/>
      </w:r>
      <w:r w:rsidR="003D394E" w:rsidRPr="003D394E">
        <w:rPr>
          <w:rFonts w:ascii="Courier New" w:hAnsi="Courier New" w:cs="Courier New"/>
          <w:b/>
        </w:rPr>
        <w:t>GLORIA HUTT HESSE</w:t>
      </w:r>
    </w:p>
    <w:p w:rsidR="00A25DDB" w:rsidRDefault="00BE5B84" w:rsidP="00E56585">
      <w:pPr>
        <w:pStyle w:val="NormalWeb"/>
        <w:tabs>
          <w:tab w:val="center" w:pos="1985"/>
          <w:tab w:val="center" w:pos="6804"/>
        </w:tabs>
        <w:spacing w:before="0" w:after="0"/>
        <w:ind w:right="51"/>
        <w:jc w:val="both"/>
        <w:rPr>
          <w:rFonts w:ascii="Courier New" w:hAnsi="Courier New" w:cs="Courier New"/>
        </w:rPr>
      </w:pPr>
      <w:r>
        <w:rPr>
          <w:rFonts w:ascii="Courier New" w:hAnsi="Courier New" w:cs="Courier New"/>
        </w:rPr>
        <w:tab/>
      </w:r>
      <w:r w:rsidR="003D394E">
        <w:rPr>
          <w:rFonts w:ascii="Courier New" w:hAnsi="Courier New" w:cs="Courier New"/>
        </w:rPr>
        <w:t>Ministra de Transportes</w:t>
      </w:r>
    </w:p>
    <w:p w:rsidR="003D394E" w:rsidRDefault="003D394E" w:rsidP="00E56585">
      <w:pPr>
        <w:pStyle w:val="NormalWeb"/>
        <w:tabs>
          <w:tab w:val="center" w:pos="1985"/>
          <w:tab w:val="center" w:pos="6804"/>
        </w:tabs>
        <w:spacing w:before="0" w:after="0"/>
        <w:ind w:right="51"/>
        <w:jc w:val="both"/>
        <w:rPr>
          <w:rFonts w:ascii="Courier New" w:hAnsi="Courier New" w:cs="Courier New"/>
        </w:rPr>
      </w:pPr>
      <w:r>
        <w:rPr>
          <w:rFonts w:ascii="Courier New" w:hAnsi="Courier New" w:cs="Courier New"/>
        </w:rPr>
        <w:tab/>
        <w:t>y Telecomunicaciones</w:t>
      </w:r>
    </w:p>
    <w:p w:rsidR="00A25DDB" w:rsidRDefault="00A25DDB" w:rsidP="00E56585">
      <w:pPr>
        <w:pStyle w:val="NormalWeb"/>
        <w:tabs>
          <w:tab w:val="center" w:pos="1985"/>
          <w:tab w:val="center" w:pos="2835"/>
          <w:tab w:val="center" w:pos="6804"/>
        </w:tabs>
        <w:spacing w:before="0" w:after="0"/>
        <w:ind w:right="51"/>
        <w:jc w:val="both"/>
        <w:rPr>
          <w:rFonts w:ascii="Courier New" w:hAnsi="Courier New" w:cs="Courier New"/>
        </w:rPr>
      </w:pPr>
    </w:p>
    <w:p w:rsidR="0016149D" w:rsidRDefault="0016149D" w:rsidP="00E56585">
      <w:pPr>
        <w:pStyle w:val="NormalWeb"/>
        <w:tabs>
          <w:tab w:val="center" w:pos="2835"/>
          <w:tab w:val="center" w:pos="6804"/>
        </w:tabs>
        <w:spacing w:before="0" w:after="0"/>
        <w:ind w:right="51"/>
        <w:jc w:val="both"/>
        <w:rPr>
          <w:rFonts w:ascii="Courier New" w:hAnsi="Courier New" w:cs="Courier New"/>
        </w:rPr>
      </w:pPr>
    </w:p>
    <w:p w:rsidR="0016149D" w:rsidRDefault="0016149D" w:rsidP="00E56585">
      <w:pPr>
        <w:pStyle w:val="NormalWeb"/>
        <w:tabs>
          <w:tab w:val="center" w:pos="2835"/>
          <w:tab w:val="center" w:pos="6804"/>
        </w:tabs>
        <w:spacing w:before="0" w:after="0"/>
        <w:ind w:right="51"/>
        <w:jc w:val="both"/>
        <w:rPr>
          <w:rFonts w:ascii="Courier New" w:hAnsi="Courier New" w:cs="Courier New"/>
        </w:rPr>
      </w:pPr>
    </w:p>
    <w:p w:rsidR="0016149D" w:rsidRDefault="0016149D" w:rsidP="00E56585">
      <w:pPr>
        <w:pStyle w:val="NormalWeb"/>
        <w:tabs>
          <w:tab w:val="center" w:pos="2835"/>
          <w:tab w:val="center" w:pos="6804"/>
        </w:tabs>
        <w:spacing w:before="0" w:after="0"/>
        <w:ind w:right="51"/>
        <w:jc w:val="both"/>
        <w:rPr>
          <w:rFonts w:ascii="Courier New" w:hAnsi="Courier New" w:cs="Courier New"/>
        </w:rPr>
      </w:pPr>
    </w:p>
    <w:p w:rsidR="00864802" w:rsidRDefault="00864802" w:rsidP="00E56585">
      <w:pPr>
        <w:pStyle w:val="NormalWeb"/>
        <w:tabs>
          <w:tab w:val="center" w:pos="2835"/>
          <w:tab w:val="center" w:pos="6804"/>
        </w:tabs>
        <w:spacing w:before="0" w:after="0"/>
        <w:ind w:right="51"/>
        <w:jc w:val="both"/>
        <w:rPr>
          <w:rFonts w:ascii="Courier New" w:hAnsi="Courier New" w:cs="Courier New"/>
        </w:rPr>
      </w:pPr>
    </w:p>
    <w:p w:rsidR="00864802" w:rsidRDefault="00864802" w:rsidP="00E56585">
      <w:pPr>
        <w:pStyle w:val="NormalWeb"/>
        <w:tabs>
          <w:tab w:val="center" w:pos="2835"/>
          <w:tab w:val="center" w:pos="6804"/>
        </w:tabs>
        <w:spacing w:before="0" w:after="0"/>
        <w:ind w:right="51"/>
        <w:jc w:val="both"/>
        <w:rPr>
          <w:rFonts w:ascii="Courier New" w:hAnsi="Courier New" w:cs="Courier New"/>
        </w:rPr>
      </w:pPr>
    </w:p>
    <w:p w:rsidR="00E56585" w:rsidRDefault="00E56585" w:rsidP="00E56585">
      <w:pPr>
        <w:pStyle w:val="NormalWeb"/>
        <w:tabs>
          <w:tab w:val="center" w:pos="2835"/>
          <w:tab w:val="center" w:pos="6804"/>
        </w:tabs>
        <w:spacing w:before="0" w:after="0"/>
        <w:ind w:right="51"/>
        <w:jc w:val="both"/>
        <w:rPr>
          <w:rFonts w:ascii="Courier New" w:hAnsi="Courier New" w:cs="Courier New"/>
        </w:rPr>
      </w:pPr>
    </w:p>
    <w:p w:rsidR="00E56585" w:rsidRDefault="00E56585" w:rsidP="00E56585">
      <w:pPr>
        <w:pStyle w:val="NormalWeb"/>
        <w:tabs>
          <w:tab w:val="center" w:pos="2835"/>
          <w:tab w:val="center" w:pos="6804"/>
        </w:tabs>
        <w:spacing w:before="0" w:after="0"/>
        <w:ind w:right="51"/>
        <w:jc w:val="both"/>
        <w:rPr>
          <w:rFonts w:ascii="Courier New" w:hAnsi="Courier New" w:cs="Courier New"/>
        </w:rPr>
      </w:pPr>
    </w:p>
    <w:p w:rsidR="0016149D" w:rsidRDefault="0016149D" w:rsidP="00E56585">
      <w:pPr>
        <w:pStyle w:val="NormalWeb"/>
        <w:tabs>
          <w:tab w:val="center" w:pos="2835"/>
          <w:tab w:val="center" w:pos="6804"/>
        </w:tabs>
        <w:spacing w:before="0" w:after="0"/>
        <w:ind w:right="51"/>
        <w:jc w:val="both"/>
        <w:rPr>
          <w:rFonts w:ascii="Courier New" w:hAnsi="Courier New" w:cs="Courier New"/>
        </w:rPr>
      </w:pPr>
    </w:p>
    <w:p w:rsidR="00A25DDB" w:rsidRPr="0016149D" w:rsidRDefault="00BE5B84" w:rsidP="00864802">
      <w:pPr>
        <w:pStyle w:val="NormalWeb"/>
        <w:tabs>
          <w:tab w:val="center" w:pos="6521"/>
        </w:tabs>
        <w:spacing w:before="0" w:after="0"/>
        <w:ind w:right="51"/>
        <w:jc w:val="both"/>
        <w:rPr>
          <w:rFonts w:ascii="Courier New" w:hAnsi="Courier New" w:cs="Courier New"/>
          <w:b/>
        </w:rPr>
      </w:pPr>
      <w:r>
        <w:rPr>
          <w:rFonts w:ascii="Courier New" w:hAnsi="Courier New" w:cs="Courier New"/>
          <w:b/>
        </w:rPr>
        <w:tab/>
      </w:r>
      <w:r w:rsidR="003D394E" w:rsidRPr="003D394E">
        <w:rPr>
          <w:rFonts w:ascii="Courier New" w:hAnsi="Courier New" w:cs="Courier New"/>
          <w:b/>
        </w:rPr>
        <w:t>JUAN CARLOS JOBET ELUCHANS</w:t>
      </w:r>
    </w:p>
    <w:p w:rsidR="00BE5B84" w:rsidRDefault="00BE5B84" w:rsidP="00864802">
      <w:pPr>
        <w:pStyle w:val="NormalWeb"/>
        <w:tabs>
          <w:tab w:val="center" w:pos="6521"/>
        </w:tabs>
        <w:spacing w:before="0" w:after="0"/>
        <w:ind w:right="51"/>
        <w:jc w:val="both"/>
        <w:rPr>
          <w:rFonts w:ascii="Courier New" w:hAnsi="Courier New" w:cs="Courier New"/>
        </w:rPr>
      </w:pPr>
      <w:r>
        <w:rPr>
          <w:rFonts w:ascii="Courier New" w:hAnsi="Courier New" w:cs="Courier New"/>
        </w:rPr>
        <w:lastRenderedPageBreak/>
        <w:tab/>
      </w:r>
      <w:r w:rsidR="00A25DDB">
        <w:rPr>
          <w:rFonts w:ascii="Courier New" w:hAnsi="Courier New" w:cs="Courier New"/>
        </w:rPr>
        <w:t xml:space="preserve">Ministro </w:t>
      </w:r>
      <w:r w:rsidR="003D394E">
        <w:rPr>
          <w:rFonts w:ascii="Courier New" w:hAnsi="Courier New" w:cs="Courier New"/>
        </w:rPr>
        <w:t>de Energía</w:t>
      </w:r>
    </w:p>
    <w:p w:rsidR="0016149D" w:rsidRDefault="00BE5B84">
      <w:pPr>
        <w:pStyle w:val="NormalWeb"/>
        <w:tabs>
          <w:tab w:val="center" w:pos="2835"/>
          <w:tab w:val="center" w:pos="6804"/>
        </w:tabs>
        <w:spacing w:before="0" w:after="0" w:line="276" w:lineRule="auto"/>
        <w:ind w:right="51"/>
        <w:jc w:val="both"/>
        <w:rPr>
          <w:rFonts w:ascii="Courier New" w:hAnsi="Courier New" w:cs="Courier New"/>
        </w:rPr>
      </w:pPr>
      <w:r>
        <w:rPr>
          <w:rFonts w:ascii="Courier New" w:hAnsi="Courier New" w:cs="Courier New"/>
        </w:rPr>
        <w:tab/>
      </w:r>
    </w:p>
    <w:sectPr w:rsidR="0016149D" w:rsidSect="00DE467F">
      <w:pgSz w:w="12242" w:h="18722" w:code="14"/>
      <w:pgMar w:top="1985" w:right="1701" w:bottom="1985" w:left="1701" w:header="720" w:footer="720" w:gutter="0"/>
      <w:paperSrc w:first="2" w:other="2"/>
      <w:cols w:space="720"/>
      <w:titlePg/>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451026B" w16cid:durableId="21C8464B"/>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69E6" w:rsidRDefault="00A869E6">
      <w:r>
        <w:separator/>
      </w:r>
    </w:p>
  </w:endnote>
  <w:endnote w:type="continuationSeparator" w:id="0">
    <w:p w:rsidR="00A869E6" w:rsidRDefault="00A869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69E6" w:rsidRDefault="00A869E6">
      <w:r>
        <w:separator/>
      </w:r>
    </w:p>
  </w:footnote>
  <w:footnote w:type="continuationSeparator" w:id="0">
    <w:p w:rsidR="00A869E6" w:rsidRDefault="00A869E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7447138"/>
      <w:docPartObj>
        <w:docPartGallery w:val="Page Numbers (Top of Page)"/>
        <w:docPartUnique/>
      </w:docPartObj>
    </w:sdtPr>
    <w:sdtEndPr>
      <w:rPr>
        <w:rFonts w:ascii="Courier New" w:hAnsi="Courier New" w:cs="Courier New"/>
        <w:sz w:val="22"/>
        <w:szCs w:val="22"/>
      </w:rPr>
    </w:sdtEndPr>
    <w:sdtContent>
      <w:p w:rsidR="00233FC2" w:rsidRPr="001D0446" w:rsidRDefault="00233FC2">
        <w:pPr>
          <w:pStyle w:val="Encabezado"/>
          <w:jc w:val="center"/>
          <w:rPr>
            <w:rFonts w:ascii="Courier New" w:hAnsi="Courier New" w:cs="Courier New"/>
            <w:sz w:val="22"/>
            <w:szCs w:val="22"/>
          </w:rPr>
        </w:pPr>
        <w:r w:rsidRPr="001D0446">
          <w:rPr>
            <w:rFonts w:ascii="Courier New" w:hAnsi="Courier New" w:cs="Courier New"/>
            <w:sz w:val="22"/>
            <w:szCs w:val="22"/>
          </w:rPr>
          <w:fldChar w:fldCharType="begin"/>
        </w:r>
        <w:r w:rsidRPr="001D0446">
          <w:rPr>
            <w:rFonts w:ascii="Courier New" w:hAnsi="Courier New" w:cs="Courier New"/>
            <w:sz w:val="22"/>
            <w:szCs w:val="22"/>
          </w:rPr>
          <w:instrText>PAGE   \* MERGEFORMAT</w:instrText>
        </w:r>
        <w:r w:rsidRPr="001D0446">
          <w:rPr>
            <w:rFonts w:ascii="Courier New" w:hAnsi="Courier New" w:cs="Courier New"/>
            <w:sz w:val="22"/>
            <w:szCs w:val="22"/>
          </w:rPr>
          <w:fldChar w:fldCharType="separate"/>
        </w:r>
        <w:r w:rsidR="00F615A2" w:rsidRPr="00F615A2">
          <w:rPr>
            <w:rFonts w:ascii="Courier New" w:hAnsi="Courier New" w:cs="Courier New"/>
            <w:noProof/>
            <w:sz w:val="22"/>
            <w:szCs w:val="22"/>
            <w:lang w:val="es-ES"/>
          </w:rPr>
          <w:t>11</w:t>
        </w:r>
        <w:r w:rsidRPr="001D0446">
          <w:rPr>
            <w:rFonts w:ascii="Courier New" w:hAnsi="Courier New" w:cs="Courier New"/>
            <w:sz w:val="22"/>
            <w:szCs w:val="22"/>
          </w:rPr>
          <w:fldChar w:fldCharType="end"/>
        </w:r>
      </w:p>
    </w:sdtContent>
  </w:sdt>
  <w:p w:rsidR="00233FC2" w:rsidRDefault="00233FC2">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F1101"/>
    <w:multiLevelType w:val="multilevel"/>
    <w:tmpl w:val="FB1048BE"/>
    <w:lvl w:ilvl="0">
      <w:start w:val="1"/>
      <w:numFmt w:val="lowerLetter"/>
      <w:lvlText w:val="%1)"/>
      <w:lvlJc w:val="left"/>
      <w:rPr>
        <w:color w:val="000000"/>
        <w:position w:val="0"/>
      </w:rPr>
    </w:lvl>
    <w:lvl w:ilvl="1">
      <w:start w:val="1"/>
      <w:numFmt w:val="lowerLetter"/>
      <w:lvlText w:val="%2."/>
      <w:lvlJc w:val="left"/>
      <w:rPr>
        <w:color w:val="000000"/>
        <w:position w:val="0"/>
      </w:rPr>
    </w:lvl>
    <w:lvl w:ilvl="2">
      <w:start w:val="1"/>
      <w:numFmt w:val="lowerRoman"/>
      <w:lvlText w:val="%3."/>
      <w:lvlJc w:val="left"/>
      <w:rPr>
        <w:color w:val="000000"/>
        <w:position w:val="0"/>
      </w:rPr>
    </w:lvl>
    <w:lvl w:ilvl="3">
      <w:start w:val="1"/>
      <w:numFmt w:val="decimal"/>
      <w:lvlText w:val="%4."/>
      <w:lvlJc w:val="left"/>
      <w:rPr>
        <w:color w:val="000000"/>
        <w:position w:val="0"/>
      </w:rPr>
    </w:lvl>
    <w:lvl w:ilvl="4">
      <w:start w:val="1"/>
      <w:numFmt w:val="lowerLetter"/>
      <w:lvlText w:val="%5."/>
      <w:lvlJc w:val="left"/>
      <w:rPr>
        <w:color w:val="000000"/>
        <w:position w:val="0"/>
      </w:rPr>
    </w:lvl>
    <w:lvl w:ilvl="5">
      <w:start w:val="1"/>
      <w:numFmt w:val="lowerRoman"/>
      <w:lvlText w:val="%6."/>
      <w:lvlJc w:val="left"/>
      <w:rPr>
        <w:color w:val="000000"/>
        <w:position w:val="0"/>
      </w:rPr>
    </w:lvl>
    <w:lvl w:ilvl="6">
      <w:start w:val="1"/>
      <w:numFmt w:val="decimal"/>
      <w:lvlText w:val="%7."/>
      <w:lvlJc w:val="left"/>
      <w:rPr>
        <w:color w:val="000000"/>
        <w:position w:val="0"/>
      </w:rPr>
    </w:lvl>
    <w:lvl w:ilvl="7">
      <w:start w:val="1"/>
      <w:numFmt w:val="lowerLetter"/>
      <w:lvlText w:val="%8."/>
      <w:lvlJc w:val="left"/>
      <w:rPr>
        <w:color w:val="000000"/>
        <w:position w:val="0"/>
      </w:rPr>
    </w:lvl>
    <w:lvl w:ilvl="8">
      <w:start w:val="1"/>
      <w:numFmt w:val="lowerRoman"/>
      <w:lvlText w:val="%9."/>
      <w:lvlJc w:val="left"/>
      <w:rPr>
        <w:color w:val="000000"/>
        <w:position w:val="0"/>
      </w:rPr>
    </w:lvl>
  </w:abstractNum>
  <w:abstractNum w:abstractNumId="1" w15:restartNumberingAfterBreak="0">
    <w:nsid w:val="05A959AB"/>
    <w:multiLevelType w:val="multilevel"/>
    <w:tmpl w:val="7188E240"/>
    <w:styleLink w:val="List0"/>
    <w:lvl w:ilvl="0">
      <w:start w:val="1"/>
      <w:numFmt w:val="lowerLetter"/>
      <w:lvlText w:val="%1)"/>
      <w:lvlJc w:val="left"/>
      <w:rPr>
        <w:rFonts w:ascii="Courier New" w:eastAsia="Courier New" w:hAnsi="Courier New" w:cs="Courier New"/>
        <w:color w:val="000000"/>
        <w:position w:val="0"/>
        <w:lang w:val="es-ES_tradnl"/>
      </w:rPr>
    </w:lvl>
    <w:lvl w:ilvl="1">
      <w:start w:val="1"/>
      <w:numFmt w:val="lowerLetter"/>
      <w:lvlText w:val="%2."/>
      <w:lvlJc w:val="left"/>
      <w:rPr>
        <w:rFonts w:ascii="Courier New" w:eastAsia="Courier New" w:hAnsi="Courier New" w:cs="Courier New"/>
        <w:color w:val="000000"/>
        <w:position w:val="0"/>
        <w:lang w:val="nl-NL"/>
      </w:rPr>
    </w:lvl>
    <w:lvl w:ilvl="2">
      <w:start w:val="1"/>
      <w:numFmt w:val="lowerRoman"/>
      <w:lvlText w:val="%3."/>
      <w:lvlJc w:val="left"/>
      <w:rPr>
        <w:rFonts w:ascii="Courier New" w:eastAsia="Courier New" w:hAnsi="Courier New" w:cs="Courier New"/>
        <w:color w:val="000000"/>
        <w:position w:val="0"/>
        <w:lang w:val="nl-NL"/>
      </w:rPr>
    </w:lvl>
    <w:lvl w:ilvl="3">
      <w:start w:val="1"/>
      <w:numFmt w:val="decimal"/>
      <w:lvlText w:val="%4."/>
      <w:lvlJc w:val="left"/>
      <w:rPr>
        <w:rFonts w:ascii="Courier New" w:eastAsia="Courier New" w:hAnsi="Courier New" w:cs="Courier New"/>
        <w:color w:val="000000"/>
        <w:position w:val="0"/>
        <w:lang w:val="nl-NL"/>
      </w:rPr>
    </w:lvl>
    <w:lvl w:ilvl="4">
      <w:start w:val="1"/>
      <w:numFmt w:val="lowerLetter"/>
      <w:lvlText w:val="%5."/>
      <w:lvlJc w:val="left"/>
      <w:rPr>
        <w:rFonts w:ascii="Courier New" w:eastAsia="Courier New" w:hAnsi="Courier New" w:cs="Courier New"/>
        <w:color w:val="000000"/>
        <w:position w:val="0"/>
        <w:lang w:val="nl-NL"/>
      </w:rPr>
    </w:lvl>
    <w:lvl w:ilvl="5">
      <w:start w:val="1"/>
      <w:numFmt w:val="lowerRoman"/>
      <w:lvlText w:val="%6."/>
      <w:lvlJc w:val="left"/>
      <w:rPr>
        <w:rFonts w:ascii="Courier New" w:eastAsia="Courier New" w:hAnsi="Courier New" w:cs="Courier New"/>
        <w:color w:val="000000"/>
        <w:position w:val="0"/>
        <w:lang w:val="nl-NL"/>
      </w:rPr>
    </w:lvl>
    <w:lvl w:ilvl="6">
      <w:start w:val="1"/>
      <w:numFmt w:val="decimal"/>
      <w:lvlText w:val="%7."/>
      <w:lvlJc w:val="left"/>
      <w:rPr>
        <w:rFonts w:ascii="Courier New" w:eastAsia="Courier New" w:hAnsi="Courier New" w:cs="Courier New"/>
        <w:color w:val="000000"/>
        <w:position w:val="0"/>
        <w:lang w:val="nl-NL"/>
      </w:rPr>
    </w:lvl>
    <w:lvl w:ilvl="7">
      <w:start w:val="1"/>
      <w:numFmt w:val="lowerLetter"/>
      <w:lvlText w:val="%8."/>
      <w:lvlJc w:val="left"/>
      <w:rPr>
        <w:rFonts w:ascii="Courier New" w:eastAsia="Courier New" w:hAnsi="Courier New" w:cs="Courier New"/>
        <w:color w:val="000000"/>
        <w:position w:val="0"/>
        <w:lang w:val="nl-NL"/>
      </w:rPr>
    </w:lvl>
    <w:lvl w:ilvl="8">
      <w:start w:val="1"/>
      <w:numFmt w:val="lowerRoman"/>
      <w:lvlText w:val="%9."/>
      <w:lvlJc w:val="left"/>
      <w:rPr>
        <w:rFonts w:ascii="Courier New" w:eastAsia="Courier New" w:hAnsi="Courier New" w:cs="Courier New"/>
        <w:color w:val="000000"/>
        <w:position w:val="0"/>
        <w:lang w:val="nl-NL"/>
      </w:rPr>
    </w:lvl>
  </w:abstractNum>
  <w:abstractNum w:abstractNumId="2" w15:restartNumberingAfterBreak="0">
    <w:nsid w:val="0D2F7ED4"/>
    <w:multiLevelType w:val="hybridMultilevel"/>
    <w:tmpl w:val="CF1A96E6"/>
    <w:lvl w:ilvl="0" w:tplc="F8E04ECE">
      <w:start w:val="1"/>
      <w:numFmt w:val="decimal"/>
      <w:lvlText w:val="%1)"/>
      <w:lvlJc w:val="left"/>
      <w:pPr>
        <w:ind w:left="4122" w:hanging="360"/>
      </w:pPr>
      <w:rPr>
        <w:b/>
      </w:rPr>
    </w:lvl>
    <w:lvl w:ilvl="1" w:tplc="5BE26CDE">
      <w:start w:val="1"/>
      <w:numFmt w:val="lowerLetter"/>
      <w:lvlText w:val="%2)"/>
      <w:lvlJc w:val="left"/>
      <w:pPr>
        <w:ind w:left="5007" w:hanging="525"/>
      </w:pPr>
      <w:rPr>
        <w:rFonts w:eastAsia="Times New Roman" w:hAnsi="Times New Roman" w:cs="Times New Roman" w:hint="default"/>
      </w:rPr>
    </w:lvl>
    <w:lvl w:ilvl="2" w:tplc="340A001B" w:tentative="1">
      <w:start w:val="1"/>
      <w:numFmt w:val="lowerRoman"/>
      <w:lvlText w:val="%3."/>
      <w:lvlJc w:val="right"/>
      <w:pPr>
        <w:ind w:left="5562" w:hanging="180"/>
      </w:pPr>
    </w:lvl>
    <w:lvl w:ilvl="3" w:tplc="340A000F" w:tentative="1">
      <w:start w:val="1"/>
      <w:numFmt w:val="decimal"/>
      <w:lvlText w:val="%4."/>
      <w:lvlJc w:val="left"/>
      <w:pPr>
        <w:ind w:left="6282" w:hanging="360"/>
      </w:pPr>
    </w:lvl>
    <w:lvl w:ilvl="4" w:tplc="340A0019" w:tentative="1">
      <w:start w:val="1"/>
      <w:numFmt w:val="lowerLetter"/>
      <w:lvlText w:val="%5."/>
      <w:lvlJc w:val="left"/>
      <w:pPr>
        <w:ind w:left="7002" w:hanging="360"/>
      </w:pPr>
    </w:lvl>
    <w:lvl w:ilvl="5" w:tplc="340A001B" w:tentative="1">
      <w:start w:val="1"/>
      <w:numFmt w:val="lowerRoman"/>
      <w:lvlText w:val="%6."/>
      <w:lvlJc w:val="right"/>
      <w:pPr>
        <w:ind w:left="7722" w:hanging="180"/>
      </w:pPr>
    </w:lvl>
    <w:lvl w:ilvl="6" w:tplc="340A000F" w:tentative="1">
      <w:start w:val="1"/>
      <w:numFmt w:val="decimal"/>
      <w:lvlText w:val="%7."/>
      <w:lvlJc w:val="left"/>
      <w:pPr>
        <w:ind w:left="8442" w:hanging="360"/>
      </w:pPr>
    </w:lvl>
    <w:lvl w:ilvl="7" w:tplc="340A0019" w:tentative="1">
      <w:start w:val="1"/>
      <w:numFmt w:val="lowerLetter"/>
      <w:lvlText w:val="%8."/>
      <w:lvlJc w:val="left"/>
      <w:pPr>
        <w:ind w:left="9162" w:hanging="360"/>
      </w:pPr>
    </w:lvl>
    <w:lvl w:ilvl="8" w:tplc="340A001B" w:tentative="1">
      <w:start w:val="1"/>
      <w:numFmt w:val="lowerRoman"/>
      <w:lvlText w:val="%9."/>
      <w:lvlJc w:val="right"/>
      <w:pPr>
        <w:ind w:left="9882" w:hanging="180"/>
      </w:pPr>
    </w:lvl>
  </w:abstractNum>
  <w:abstractNum w:abstractNumId="3" w15:restartNumberingAfterBreak="0">
    <w:nsid w:val="12451A7A"/>
    <w:multiLevelType w:val="hybridMultilevel"/>
    <w:tmpl w:val="1C8C8EB8"/>
    <w:lvl w:ilvl="0" w:tplc="F8E04ECE">
      <w:start w:val="1"/>
      <w:numFmt w:val="decimal"/>
      <w:lvlText w:val="%1)"/>
      <w:lvlJc w:val="left"/>
      <w:pPr>
        <w:ind w:left="4122" w:hanging="360"/>
      </w:pPr>
      <w:rPr>
        <w:b/>
      </w:rPr>
    </w:lvl>
    <w:lvl w:ilvl="1" w:tplc="98F8D6F8">
      <w:start w:val="1"/>
      <w:numFmt w:val="lowerLetter"/>
      <w:lvlText w:val="%2)"/>
      <w:lvlJc w:val="left"/>
      <w:pPr>
        <w:ind w:left="5007" w:hanging="525"/>
      </w:pPr>
      <w:rPr>
        <w:rFonts w:eastAsia="Times New Roman" w:hAnsi="Times New Roman" w:cs="Times New Roman" w:hint="default"/>
        <w:b/>
      </w:rPr>
    </w:lvl>
    <w:lvl w:ilvl="2" w:tplc="340A001B" w:tentative="1">
      <w:start w:val="1"/>
      <w:numFmt w:val="lowerRoman"/>
      <w:lvlText w:val="%3."/>
      <w:lvlJc w:val="right"/>
      <w:pPr>
        <w:ind w:left="5562" w:hanging="180"/>
      </w:pPr>
    </w:lvl>
    <w:lvl w:ilvl="3" w:tplc="340A000F" w:tentative="1">
      <w:start w:val="1"/>
      <w:numFmt w:val="decimal"/>
      <w:lvlText w:val="%4."/>
      <w:lvlJc w:val="left"/>
      <w:pPr>
        <w:ind w:left="6282" w:hanging="360"/>
      </w:pPr>
    </w:lvl>
    <w:lvl w:ilvl="4" w:tplc="340A0019" w:tentative="1">
      <w:start w:val="1"/>
      <w:numFmt w:val="lowerLetter"/>
      <w:lvlText w:val="%5."/>
      <w:lvlJc w:val="left"/>
      <w:pPr>
        <w:ind w:left="7002" w:hanging="360"/>
      </w:pPr>
    </w:lvl>
    <w:lvl w:ilvl="5" w:tplc="340A001B" w:tentative="1">
      <w:start w:val="1"/>
      <w:numFmt w:val="lowerRoman"/>
      <w:lvlText w:val="%6."/>
      <w:lvlJc w:val="right"/>
      <w:pPr>
        <w:ind w:left="7722" w:hanging="180"/>
      </w:pPr>
    </w:lvl>
    <w:lvl w:ilvl="6" w:tplc="340A000F" w:tentative="1">
      <w:start w:val="1"/>
      <w:numFmt w:val="decimal"/>
      <w:lvlText w:val="%7."/>
      <w:lvlJc w:val="left"/>
      <w:pPr>
        <w:ind w:left="8442" w:hanging="360"/>
      </w:pPr>
    </w:lvl>
    <w:lvl w:ilvl="7" w:tplc="340A0019" w:tentative="1">
      <w:start w:val="1"/>
      <w:numFmt w:val="lowerLetter"/>
      <w:lvlText w:val="%8."/>
      <w:lvlJc w:val="left"/>
      <w:pPr>
        <w:ind w:left="9162" w:hanging="360"/>
      </w:pPr>
    </w:lvl>
    <w:lvl w:ilvl="8" w:tplc="340A001B" w:tentative="1">
      <w:start w:val="1"/>
      <w:numFmt w:val="lowerRoman"/>
      <w:lvlText w:val="%9."/>
      <w:lvlJc w:val="right"/>
      <w:pPr>
        <w:ind w:left="9882" w:hanging="180"/>
      </w:pPr>
    </w:lvl>
  </w:abstractNum>
  <w:abstractNum w:abstractNumId="4" w15:restartNumberingAfterBreak="0">
    <w:nsid w:val="15D67589"/>
    <w:multiLevelType w:val="hybridMultilevel"/>
    <w:tmpl w:val="CF1A96E6"/>
    <w:lvl w:ilvl="0" w:tplc="F8E04ECE">
      <w:start w:val="1"/>
      <w:numFmt w:val="decimal"/>
      <w:lvlText w:val="%1)"/>
      <w:lvlJc w:val="left"/>
      <w:pPr>
        <w:ind w:left="4122" w:hanging="360"/>
      </w:pPr>
      <w:rPr>
        <w:b/>
      </w:rPr>
    </w:lvl>
    <w:lvl w:ilvl="1" w:tplc="5BE26CDE">
      <w:start w:val="1"/>
      <w:numFmt w:val="lowerLetter"/>
      <w:lvlText w:val="%2)"/>
      <w:lvlJc w:val="left"/>
      <w:pPr>
        <w:ind w:left="5007" w:hanging="525"/>
      </w:pPr>
      <w:rPr>
        <w:rFonts w:eastAsia="Times New Roman" w:hAnsi="Times New Roman" w:cs="Times New Roman" w:hint="default"/>
      </w:rPr>
    </w:lvl>
    <w:lvl w:ilvl="2" w:tplc="340A001B" w:tentative="1">
      <w:start w:val="1"/>
      <w:numFmt w:val="lowerRoman"/>
      <w:lvlText w:val="%3."/>
      <w:lvlJc w:val="right"/>
      <w:pPr>
        <w:ind w:left="5562" w:hanging="180"/>
      </w:pPr>
    </w:lvl>
    <w:lvl w:ilvl="3" w:tplc="340A000F" w:tentative="1">
      <w:start w:val="1"/>
      <w:numFmt w:val="decimal"/>
      <w:lvlText w:val="%4."/>
      <w:lvlJc w:val="left"/>
      <w:pPr>
        <w:ind w:left="6282" w:hanging="360"/>
      </w:pPr>
    </w:lvl>
    <w:lvl w:ilvl="4" w:tplc="340A0019" w:tentative="1">
      <w:start w:val="1"/>
      <w:numFmt w:val="lowerLetter"/>
      <w:lvlText w:val="%5."/>
      <w:lvlJc w:val="left"/>
      <w:pPr>
        <w:ind w:left="7002" w:hanging="360"/>
      </w:pPr>
    </w:lvl>
    <w:lvl w:ilvl="5" w:tplc="340A001B" w:tentative="1">
      <w:start w:val="1"/>
      <w:numFmt w:val="lowerRoman"/>
      <w:lvlText w:val="%6."/>
      <w:lvlJc w:val="right"/>
      <w:pPr>
        <w:ind w:left="7722" w:hanging="180"/>
      </w:pPr>
    </w:lvl>
    <w:lvl w:ilvl="6" w:tplc="340A000F" w:tentative="1">
      <w:start w:val="1"/>
      <w:numFmt w:val="decimal"/>
      <w:lvlText w:val="%7."/>
      <w:lvlJc w:val="left"/>
      <w:pPr>
        <w:ind w:left="8442" w:hanging="360"/>
      </w:pPr>
    </w:lvl>
    <w:lvl w:ilvl="7" w:tplc="340A0019" w:tentative="1">
      <w:start w:val="1"/>
      <w:numFmt w:val="lowerLetter"/>
      <w:lvlText w:val="%8."/>
      <w:lvlJc w:val="left"/>
      <w:pPr>
        <w:ind w:left="9162" w:hanging="360"/>
      </w:pPr>
    </w:lvl>
    <w:lvl w:ilvl="8" w:tplc="340A001B" w:tentative="1">
      <w:start w:val="1"/>
      <w:numFmt w:val="lowerRoman"/>
      <w:lvlText w:val="%9."/>
      <w:lvlJc w:val="right"/>
      <w:pPr>
        <w:ind w:left="9882" w:hanging="180"/>
      </w:pPr>
    </w:lvl>
  </w:abstractNum>
  <w:abstractNum w:abstractNumId="5" w15:restartNumberingAfterBreak="0">
    <w:nsid w:val="178044A2"/>
    <w:multiLevelType w:val="hybridMultilevel"/>
    <w:tmpl w:val="9F9C95DA"/>
    <w:lvl w:ilvl="0" w:tplc="340A0017">
      <w:start w:val="1"/>
      <w:numFmt w:val="lowerLetter"/>
      <w:lvlText w:val="%1)"/>
      <w:lvlJc w:val="left"/>
      <w:pPr>
        <w:ind w:left="4122" w:hanging="360"/>
      </w:pPr>
    </w:lvl>
    <w:lvl w:ilvl="1" w:tplc="340A0019" w:tentative="1">
      <w:start w:val="1"/>
      <w:numFmt w:val="lowerLetter"/>
      <w:lvlText w:val="%2."/>
      <w:lvlJc w:val="left"/>
      <w:pPr>
        <w:ind w:left="4842" w:hanging="360"/>
      </w:pPr>
    </w:lvl>
    <w:lvl w:ilvl="2" w:tplc="340A001B" w:tentative="1">
      <w:start w:val="1"/>
      <w:numFmt w:val="lowerRoman"/>
      <w:lvlText w:val="%3."/>
      <w:lvlJc w:val="right"/>
      <w:pPr>
        <w:ind w:left="5562" w:hanging="180"/>
      </w:pPr>
    </w:lvl>
    <w:lvl w:ilvl="3" w:tplc="340A000F" w:tentative="1">
      <w:start w:val="1"/>
      <w:numFmt w:val="decimal"/>
      <w:lvlText w:val="%4."/>
      <w:lvlJc w:val="left"/>
      <w:pPr>
        <w:ind w:left="6282" w:hanging="360"/>
      </w:pPr>
    </w:lvl>
    <w:lvl w:ilvl="4" w:tplc="340A0019" w:tentative="1">
      <w:start w:val="1"/>
      <w:numFmt w:val="lowerLetter"/>
      <w:lvlText w:val="%5."/>
      <w:lvlJc w:val="left"/>
      <w:pPr>
        <w:ind w:left="7002" w:hanging="360"/>
      </w:pPr>
    </w:lvl>
    <w:lvl w:ilvl="5" w:tplc="340A001B" w:tentative="1">
      <w:start w:val="1"/>
      <w:numFmt w:val="lowerRoman"/>
      <w:lvlText w:val="%6."/>
      <w:lvlJc w:val="right"/>
      <w:pPr>
        <w:ind w:left="7722" w:hanging="180"/>
      </w:pPr>
    </w:lvl>
    <w:lvl w:ilvl="6" w:tplc="340A000F" w:tentative="1">
      <w:start w:val="1"/>
      <w:numFmt w:val="decimal"/>
      <w:lvlText w:val="%7."/>
      <w:lvlJc w:val="left"/>
      <w:pPr>
        <w:ind w:left="8442" w:hanging="360"/>
      </w:pPr>
    </w:lvl>
    <w:lvl w:ilvl="7" w:tplc="340A0019" w:tentative="1">
      <w:start w:val="1"/>
      <w:numFmt w:val="lowerLetter"/>
      <w:lvlText w:val="%8."/>
      <w:lvlJc w:val="left"/>
      <w:pPr>
        <w:ind w:left="9162" w:hanging="360"/>
      </w:pPr>
    </w:lvl>
    <w:lvl w:ilvl="8" w:tplc="340A001B" w:tentative="1">
      <w:start w:val="1"/>
      <w:numFmt w:val="lowerRoman"/>
      <w:lvlText w:val="%9."/>
      <w:lvlJc w:val="right"/>
      <w:pPr>
        <w:ind w:left="9882" w:hanging="180"/>
      </w:pPr>
    </w:lvl>
  </w:abstractNum>
  <w:abstractNum w:abstractNumId="6" w15:restartNumberingAfterBreak="0">
    <w:nsid w:val="27DC67F3"/>
    <w:multiLevelType w:val="hybridMultilevel"/>
    <w:tmpl w:val="0310F770"/>
    <w:lvl w:ilvl="0" w:tplc="37762EA0">
      <w:start w:val="1"/>
      <w:numFmt w:val="decimal"/>
      <w:lvlText w:val="%1)"/>
      <w:lvlJc w:val="left"/>
      <w:pPr>
        <w:ind w:left="4047" w:hanging="645"/>
      </w:pPr>
      <w:rPr>
        <w:rFonts w:eastAsia="Calibri" w:hAnsi="Calibri" w:cs="Calibri" w:hint="default"/>
        <w:b/>
      </w:rPr>
    </w:lvl>
    <w:lvl w:ilvl="1" w:tplc="340A0019" w:tentative="1">
      <w:start w:val="1"/>
      <w:numFmt w:val="lowerLetter"/>
      <w:lvlText w:val="%2."/>
      <w:lvlJc w:val="left"/>
      <w:pPr>
        <w:ind w:left="4482" w:hanging="360"/>
      </w:pPr>
    </w:lvl>
    <w:lvl w:ilvl="2" w:tplc="340A001B" w:tentative="1">
      <w:start w:val="1"/>
      <w:numFmt w:val="lowerRoman"/>
      <w:lvlText w:val="%3."/>
      <w:lvlJc w:val="right"/>
      <w:pPr>
        <w:ind w:left="5202" w:hanging="180"/>
      </w:pPr>
    </w:lvl>
    <w:lvl w:ilvl="3" w:tplc="340A000F" w:tentative="1">
      <w:start w:val="1"/>
      <w:numFmt w:val="decimal"/>
      <w:lvlText w:val="%4."/>
      <w:lvlJc w:val="left"/>
      <w:pPr>
        <w:ind w:left="5922" w:hanging="360"/>
      </w:pPr>
    </w:lvl>
    <w:lvl w:ilvl="4" w:tplc="340A0019" w:tentative="1">
      <w:start w:val="1"/>
      <w:numFmt w:val="lowerLetter"/>
      <w:lvlText w:val="%5."/>
      <w:lvlJc w:val="left"/>
      <w:pPr>
        <w:ind w:left="6642" w:hanging="360"/>
      </w:pPr>
    </w:lvl>
    <w:lvl w:ilvl="5" w:tplc="340A001B" w:tentative="1">
      <w:start w:val="1"/>
      <w:numFmt w:val="lowerRoman"/>
      <w:lvlText w:val="%6."/>
      <w:lvlJc w:val="right"/>
      <w:pPr>
        <w:ind w:left="7362" w:hanging="180"/>
      </w:pPr>
    </w:lvl>
    <w:lvl w:ilvl="6" w:tplc="340A000F" w:tentative="1">
      <w:start w:val="1"/>
      <w:numFmt w:val="decimal"/>
      <w:lvlText w:val="%7."/>
      <w:lvlJc w:val="left"/>
      <w:pPr>
        <w:ind w:left="8082" w:hanging="360"/>
      </w:pPr>
    </w:lvl>
    <w:lvl w:ilvl="7" w:tplc="340A0019" w:tentative="1">
      <w:start w:val="1"/>
      <w:numFmt w:val="lowerLetter"/>
      <w:lvlText w:val="%8."/>
      <w:lvlJc w:val="left"/>
      <w:pPr>
        <w:ind w:left="8802" w:hanging="360"/>
      </w:pPr>
    </w:lvl>
    <w:lvl w:ilvl="8" w:tplc="340A001B" w:tentative="1">
      <w:start w:val="1"/>
      <w:numFmt w:val="lowerRoman"/>
      <w:lvlText w:val="%9."/>
      <w:lvlJc w:val="right"/>
      <w:pPr>
        <w:ind w:left="9522" w:hanging="180"/>
      </w:pPr>
    </w:lvl>
  </w:abstractNum>
  <w:abstractNum w:abstractNumId="7" w15:restartNumberingAfterBreak="0">
    <w:nsid w:val="281A2687"/>
    <w:multiLevelType w:val="hybridMultilevel"/>
    <w:tmpl w:val="160C5166"/>
    <w:lvl w:ilvl="0" w:tplc="340A0019">
      <w:start w:val="1"/>
      <w:numFmt w:val="lowerLetter"/>
      <w:lvlText w:val="%1."/>
      <w:lvlJc w:val="left"/>
      <w:pPr>
        <w:ind w:left="4122" w:hanging="720"/>
      </w:pPr>
      <w:rPr>
        <w:rFonts w:hint="default"/>
      </w:rPr>
    </w:lvl>
    <w:lvl w:ilvl="1" w:tplc="340A0019">
      <w:start w:val="1"/>
      <w:numFmt w:val="lowerLetter"/>
      <w:lvlText w:val="%2."/>
      <w:lvlJc w:val="left"/>
      <w:pPr>
        <w:ind w:left="4482" w:hanging="360"/>
      </w:pPr>
    </w:lvl>
    <w:lvl w:ilvl="2" w:tplc="340A001B" w:tentative="1">
      <w:start w:val="1"/>
      <w:numFmt w:val="lowerRoman"/>
      <w:lvlText w:val="%3."/>
      <w:lvlJc w:val="right"/>
      <w:pPr>
        <w:ind w:left="5202" w:hanging="180"/>
      </w:pPr>
    </w:lvl>
    <w:lvl w:ilvl="3" w:tplc="340A000F" w:tentative="1">
      <w:start w:val="1"/>
      <w:numFmt w:val="decimal"/>
      <w:lvlText w:val="%4."/>
      <w:lvlJc w:val="left"/>
      <w:pPr>
        <w:ind w:left="5922" w:hanging="360"/>
      </w:pPr>
    </w:lvl>
    <w:lvl w:ilvl="4" w:tplc="340A0019" w:tentative="1">
      <w:start w:val="1"/>
      <w:numFmt w:val="lowerLetter"/>
      <w:lvlText w:val="%5."/>
      <w:lvlJc w:val="left"/>
      <w:pPr>
        <w:ind w:left="6642" w:hanging="360"/>
      </w:pPr>
    </w:lvl>
    <w:lvl w:ilvl="5" w:tplc="340A001B" w:tentative="1">
      <w:start w:val="1"/>
      <w:numFmt w:val="lowerRoman"/>
      <w:lvlText w:val="%6."/>
      <w:lvlJc w:val="right"/>
      <w:pPr>
        <w:ind w:left="7362" w:hanging="180"/>
      </w:pPr>
    </w:lvl>
    <w:lvl w:ilvl="6" w:tplc="340A000F" w:tentative="1">
      <w:start w:val="1"/>
      <w:numFmt w:val="decimal"/>
      <w:lvlText w:val="%7."/>
      <w:lvlJc w:val="left"/>
      <w:pPr>
        <w:ind w:left="8082" w:hanging="360"/>
      </w:pPr>
    </w:lvl>
    <w:lvl w:ilvl="7" w:tplc="340A0019" w:tentative="1">
      <w:start w:val="1"/>
      <w:numFmt w:val="lowerLetter"/>
      <w:lvlText w:val="%8."/>
      <w:lvlJc w:val="left"/>
      <w:pPr>
        <w:ind w:left="8802" w:hanging="360"/>
      </w:pPr>
    </w:lvl>
    <w:lvl w:ilvl="8" w:tplc="340A001B" w:tentative="1">
      <w:start w:val="1"/>
      <w:numFmt w:val="lowerRoman"/>
      <w:lvlText w:val="%9."/>
      <w:lvlJc w:val="right"/>
      <w:pPr>
        <w:ind w:left="9522" w:hanging="180"/>
      </w:pPr>
    </w:lvl>
  </w:abstractNum>
  <w:abstractNum w:abstractNumId="8" w15:restartNumberingAfterBreak="0">
    <w:nsid w:val="2A437BAE"/>
    <w:multiLevelType w:val="multilevel"/>
    <w:tmpl w:val="296C7468"/>
    <w:styleLink w:val="Lista21"/>
    <w:lvl w:ilvl="0">
      <w:start w:val="1"/>
      <w:numFmt w:val="lowerLetter"/>
      <w:lvlText w:val="%1)"/>
      <w:lvlJc w:val="left"/>
      <w:rPr>
        <w:rFonts w:ascii="Courier New" w:eastAsia="Courier New" w:hAnsi="Courier New" w:cs="Courier New"/>
        <w:color w:val="000000"/>
        <w:position w:val="0"/>
        <w:u w:color="000000"/>
        <w:lang w:val="es-ES_tradnl"/>
      </w:rPr>
    </w:lvl>
    <w:lvl w:ilvl="1">
      <w:start w:val="1"/>
      <w:numFmt w:val="lowerLetter"/>
      <w:lvlText w:val="%2."/>
      <w:lvlJc w:val="left"/>
      <w:rPr>
        <w:rFonts w:ascii="Courier New" w:eastAsia="Courier New" w:hAnsi="Courier New" w:cs="Courier New"/>
        <w:color w:val="000000"/>
        <w:position w:val="0"/>
        <w:u w:color="000000"/>
        <w:lang w:val="es-ES_tradnl"/>
      </w:rPr>
    </w:lvl>
    <w:lvl w:ilvl="2">
      <w:start w:val="1"/>
      <w:numFmt w:val="lowerRoman"/>
      <w:lvlText w:val="%3."/>
      <w:lvlJc w:val="left"/>
      <w:rPr>
        <w:rFonts w:ascii="Courier New" w:eastAsia="Courier New" w:hAnsi="Courier New" w:cs="Courier New"/>
        <w:color w:val="000000"/>
        <w:position w:val="0"/>
        <w:u w:color="000000"/>
        <w:lang w:val="es-ES_tradnl"/>
      </w:rPr>
    </w:lvl>
    <w:lvl w:ilvl="3">
      <w:start w:val="1"/>
      <w:numFmt w:val="decimal"/>
      <w:lvlText w:val="%4."/>
      <w:lvlJc w:val="left"/>
      <w:rPr>
        <w:rFonts w:ascii="Courier New" w:eastAsia="Courier New" w:hAnsi="Courier New" w:cs="Courier New"/>
        <w:color w:val="000000"/>
        <w:position w:val="0"/>
        <w:u w:color="000000"/>
        <w:lang w:val="es-ES_tradnl"/>
      </w:rPr>
    </w:lvl>
    <w:lvl w:ilvl="4">
      <w:start w:val="1"/>
      <w:numFmt w:val="lowerLetter"/>
      <w:lvlText w:val="%5."/>
      <w:lvlJc w:val="left"/>
      <w:rPr>
        <w:rFonts w:ascii="Courier New" w:eastAsia="Courier New" w:hAnsi="Courier New" w:cs="Courier New"/>
        <w:color w:val="000000"/>
        <w:position w:val="0"/>
        <w:u w:color="000000"/>
        <w:lang w:val="es-ES_tradnl"/>
      </w:rPr>
    </w:lvl>
    <w:lvl w:ilvl="5">
      <w:start w:val="1"/>
      <w:numFmt w:val="lowerRoman"/>
      <w:lvlText w:val="%6."/>
      <w:lvlJc w:val="left"/>
      <w:rPr>
        <w:rFonts w:ascii="Courier New" w:eastAsia="Courier New" w:hAnsi="Courier New" w:cs="Courier New"/>
        <w:color w:val="000000"/>
        <w:position w:val="0"/>
        <w:u w:color="000000"/>
        <w:lang w:val="es-ES_tradnl"/>
      </w:rPr>
    </w:lvl>
    <w:lvl w:ilvl="6">
      <w:start w:val="1"/>
      <w:numFmt w:val="decimal"/>
      <w:lvlText w:val="%7."/>
      <w:lvlJc w:val="left"/>
      <w:rPr>
        <w:rFonts w:ascii="Courier New" w:eastAsia="Courier New" w:hAnsi="Courier New" w:cs="Courier New"/>
        <w:color w:val="000000"/>
        <w:position w:val="0"/>
        <w:u w:color="000000"/>
        <w:lang w:val="es-ES_tradnl"/>
      </w:rPr>
    </w:lvl>
    <w:lvl w:ilvl="7">
      <w:start w:val="1"/>
      <w:numFmt w:val="lowerLetter"/>
      <w:lvlText w:val="%8."/>
      <w:lvlJc w:val="left"/>
      <w:rPr>
        <w:rFonts w:ascii="Courier New" w:eastAsia="Courier New" w:hAnsi="Courier New" w:cs="Courier New"/>
        <w:color w:val="000000"/>
        <w:position w:val="0"/>
        <w:u w:color="000000"/>
        <w:lang w:val="es-ES_tradnl"/>
      </w:rPr>
    </w:lvl>
    <w:lvl w:ilvl="8">
      <w:start w:val="1"/>
      <w:numFmt w:val="lowerRoman"/>
      <w:lvlText w:val="%9."/>
      <w:lvlJc w:val="left"/>
      <w:rPr>
        <w:rFonts w:ascii="Courier New" w:eastAsia="Courier New" w:hAnsi="Courier New" w:cs="Courier New"/>
        <w:color w:val="000000"/>
        <w:position w:val="0"/>
        <w:u w:color="000000"/>
        <w:lang w:val="es-ES_tradnl"/>
      </w:rPr>
    </w:lvl>
  </w:abstractNum>
  <w:abstractNum w:abstractNumId="9" w15:restartNumberingAfterBreak="0">
    <w:nsid w:val="2AFA7BA3"/>
    <w:multiLevelType w:val="hybridMultilevel"/>
    <w:tmpl w:val="CF1A96E6"/>
    <w:lvl w:ilvl="0" w:tplc="F8E04ECE">
      <w:start w:val="1"/>
      <w:numFmt w:val="decimal"/>
      <w:lvlText w:val="%1)"/>
      <w:lvlJc w:val="left"/>
      <w:pPr>
        <w:ind w:left="4122" w:hanging="360"/>
      </w:pPr>
      <w:rPr>
        <w:b/>
      </w:rPr>
    </w:lvl>
    <w:lvl w:ilvl="1" w:tplc="5BE26CDE">
      <w:start w:val="1"/>
      <w:numFmt w:val="lowerLetter"/>
      <w:lvlText w:val="%2)"/>
      <w:lvlJc w:val="left"/>
      <w:pPr>
        <w:ind w:left="5007" w:hanging="525"/>
      </w:pPr>
      <w:rPr>
        <w:rFonts w:eastAsia="Times New Roman" w:hAnsi="Times New Roman" w:cs="Times New Roman" w:hint="default"/>
      </w:rPr>
    </w:lvl>
    <w:lvl w:ilvl="2" w:tplc="340A001B" w:tentative="1">
      <w:start w:val="1"/>
      <w:numFmt w:val="lowerRoman"/>
      <w:lvlText w:val="%3."/>
      <w:lvlJc w:val="right"/>
      <w:pPr>
        <w:ind w:left="5562" w:hanging="180"/>
      </w:pPr>
    </w:lvl>
    <w:lvl w:ilvl="3" w:tplc="340A000F" w:tentative="1">
      <w:start w:val="1"/>
      <w:numFmt w:val="decimal"/>
      <w:lvlText w:val="%4."/>
      <w:lvlJc w:val="left"/>
      <w:pPr>
        <w:ind w:left="6282" w:hanging="360"/>
      </w:pPr>
    </w:lvl>
    <w:lvl w:ilvl="4" w:tplc="340A0019" w:tentative="1">
      <w:start w:val="1"/>
      <w:numFmt w:val="lowerLetter"/>
      <w:lvlText w:val="%5."/>
      <w:lvlJc w:val="left"/>
      <w:pPr>
        <w:ind w:left="7002" w:hanging="360"/>
      </w:pPr>
    </w:lvl>
    <w:lvl w:ilvl="5" w:tplc="340A001B" w:tentative="1">
      <w:start w:val="1"/>
      <w:numFmt w:val="lowerRoman"/>
      <w:lvlText w:val="%6."/>
      <w:lvlJc w:val="right"/>
      <w:pPr>
        <w:ind w:left="7722" w:hanging="180"/>
      </w:pPr>
    </w:lvl>
    <w:lvl w:ilvl="6" w:tplc="340A000F" w:tentative="1">
      <w:start w:val="1"/>
      <w:numFmt w:val="decimal"/>
      <w:lvlText w:val="%7."/>
      <w:lvlJc w:val="left"/>
      <w:pPr>
        <w:ind w:left="8442" w:hanging="360"/>
      </w:pPr>
    </w:lvl>
    <w:lvl w:ilvl="7" w:tplc="340A0019" w:tentative="1">
      <w:start w:val="1"/>
      <w:numFmt w:val="lowerLetter"/>
      <w:lvlText w:val="%8."/>
      <w:lvlJc w:val="left"/>
      <w:pPr>
        <w:ind w:left="9162" w:hanging="360"/>
      </w:pPr>
    </w:lvl>
    <w:lvl w:ilvl="8" w:tplc="340A001B" w:tentative="1">
      <w:start w:val="1"/>
      <w:numFmt w:val="lowerRoman"/>
      <w:lvlText w:val="%9."/>
      <w:lvlJc w:val="right"/>
      <w:pPr>
        <w:ind w:left="9882" w:hanging="180"/>
      </w:pPr>
    </w:lvl>
  </w:abstractNum>
  <w:abstractNum w:abstractNumId="10" w15:restartNumberingAfterBreak="0">
    <w:nsid w:val="2DC35D56"/>
    <w:multiLevelType w:val="hybridMultilevel"/>
    <w:tmpl w:val="9C365D34"/>
    <w:lvl w:ilvl="0" w:tplc="340A0017">
      <w:start w:val="1"/>
      <w:numFmt w:val="lowerLetter"/>
      <w:lvlText w:val="%1)"/>
      <w:lvlJc w:val="left"/>
      <w:pPr>
        <w:ind w:left="4689" w:hanging="360"/>
      </w:pPr>
    </w:lvl>
    <w:lvl w:ilvl="1" w:tplc="340A0017">
      <w:start w:val="1"/>
      <w:numFmt w:val="lowerLetter"/>
      <w:lvlText w:val="%2)"/>
      <w:lvlJc w:val="left"/>
      <w:pPr>
        <w:ind w:left="5409" w:hanging="360"/>
      </w:pPr>
    </w:lvl>
    <w:lvl w:ilvl="2" w:tplc="340A001B" w:tentative="1">
      <w:start w:val="1"/>
      <w:numFmt w:val="lowerRoman"/>
      <w:lvlText w:val="%3."/>
      <w:lvlJc w:val="right"/>
      <w:pPr>
        <w:ind w:left="6129" w:hanging="180"/>
      </w:pPr>
    </w:lvl>
    <w:lvl w:ilvl="3" w:tplc="340A000F" w:tentative="1">
      <w:start w:val="1"/>
      <w:numFmt w:val="decimal"/>
      <w:lvlText w:val="%4."/>
      <w:lvlJc w:val="left"/>
      <w:pPr>
        <w:ind w:left="6849" w:hanging="360"/>
      </w:pPr>
    </w:lvl>
    <w:lvl w:ilvl="4" w:tplc="340A0019" w:tentative="1">
      <w:start w:val="1"/>
      <w:numFmt w:val="lowerLetter"/>
      <w:lvlText w:val="%5."/>
      <w:lvlJc w:val="left"/>
      <w:pPr>
        <w:ind w:left="7569" w:hanging="360"/>
      </w:pPr>
    </w:lvl>
    <w:lvl w:ilvl="5" w:tplc="340A001B" w:tentative="1">
      <w:start w:val="1"/>
      <w:numFmt w:val="lowerRoman"/>
      <w:lvlText w:val="%6."/>
      <w:lvlJc w:val="right"/>
      <w:pPr>
        <w:ind w:left="8289" w:hanging="180"/>
      </w:pPr>
    </w:lvl>
    <w:lvl w:ilvl="6" w:tplc="340A000F" w:tentative="1">
      <w:start w:val="1"/>
      <w:numFmt w:val="decimal"/>
      <w:lvlText w:val="%7."/>
      <w:lvlJc w:val="left"/>
      <w:pPr>
        <w:ind w:left="9009" w:hanging="360"/>
      </w:pPr>
    </w:lvl>
    <w:lvl w:ilvl="7" w:tplc="340A0019" w:tentative="1">
      <w:start w:val="1"/>
      <w:numFmt w:val="lowerLetter"/>
      <w:lvlText w:val="%8."/>
      <w:lvlJc w:val="left"/>
      <w:pPr>
        <w:ind w:left="9729" w:hanging="360"/>
      </w:pPr>
    </w:lvl>
    <w:lvl w:ilvl="8" w:tplc="340A001B" w:tentative="1">
      <w:start w:val="1"/>
      <w:numFmt w:val="lowerRoman"/>
      <w:lvlText w:val="%9."/>
      <w:lvlJc w:val="right"/>
      <w:pPr>
        <w:ind w:left="10449" w:hanging="180"/>
      </w:pPr>
    </w:lvl>
  </w:abstractNum>
  <w:abstractNum w:abstractNumId="11" w15:restartNumberingAfterBreak="0">
    <w:nsid w:val="2E26265A"/>
    <w:multiLevelType w:val="hybridMultilevel"/>
    <w:tmpl w:val="68CA9882"/>
    <w:lvl w:ilvl="0" w:tplc="340A0019">
      <w:start w:val="1"/>
      <w:numFmt w:val="lowerLetter"/>
      <w:lvlText w:val="%1."/>
      <w:lvlJc w:val="left"/>
      <w:pPr>
        <w:ind w:left="4122" w:hanging="720"/>
      </w:pPr>
      <w:rPr>
        <w:rFonts w:hint="default"/>
      </w:rPr>
    </w:lvl>
    <w:lvl w:ilvl="1" w:tplc="A6BA9D3C">
      <w:start w:val="1"/>
      <w:numFmt w:val="lowerLetter"/>
      <w:lvlText w:val="%2)"/>
      <w:lvlJc w:val="left"/>
      <w:pPr>
        <w:ind w:left="4482" w:hanging="360"/>
      </w:pPr>
      <w:rPr>
        <w:rFonts w:hint="default"/>
        <w:b/>
      </w:rPr>
    </w:lvl>
    <w:lvl w:ilvl="2" w:tplc="340A001B" w:tentative="1">
      <w:start w:val="1"/>
      <w:numFmt w:val="lowerRoman"/>
      <w:lvlText w:val="%3."/>
      <w:lvlJc w:val="right"/>
      <w:pPr>
        <w:ind w:left="5202" w:hanging="180"/>
      </w:pPr>
    </w:lvl>
    <w:lvl w:ilvl="3" w:tplc="340A000F" w:tentative="1">
      <w:start w:val="1"/>
      <w:numFmt w:val="decimal"/>
      <w:lvlText w:val="%4."/>
      <w:lvlJc w:val="left"/>
      <w:pPr>
        <w:ind w:left="5922" w:hanging="360"/>
      </w:pPr>
    </w:lvl>
    <w:lvl w:ilvl="4" w:tplc="340A0019" w:tentative="1">
      <w:start w:val="1"/>
      <w:numFmt w:val="lowerLetter"/>
      <w:lvlText w:val="%5."/>
      <w:lvlJc w:val="left"/>
      <w:pPr>
        <w:ind w:left="6642" w:hanging="360"/>
      </w:pPr>
    </w:lvl>
    <w:lvl w:ilvl="5" w:tplc="340A001B" w:tentative="1">
      <w:start w:val="1"/>
      <w:numFmt w:val="lowerRoman"/>
      <w:lvlText w:val="%6."/>
      <w:lvlJc w:val="right"/>
      <w:pPr>
        <w:ind w:left="7362" w:hanging="180"/>
      </w:pPr>
    </w:lvl>
    <w:lvl w:ilvl="6" w:tplc="340A000F" w:tentative="1">
      <w:start w:val="1"/>
      <w:numFmt w:val="decimal"/>
      <w:lvlText w:val="%7."/>
      <w:lvlJc w:val="left"/>
      <w:pPr>
        <w:ind w:left="8082" w:hanging="360"/>
      </w:pPr>
    </w:lvl>
    <w:lvl w:ilvl="7" w:tplc="340A0019" w:tentative="1">
      <w:start w:val="1"/>
      <w:numFmt w:val="lowerLetter"/>
      <w:lvlText w:val="%8."/>
      <w:lvlJc w:val="left"/>
      <w:pPr>
        <w:ind w:left="8802" w:hanging="360"/>
      </w:pPr>
    </w:lvl>
    <w:lvl w:ilvl="8" w:tplc="340A001B" w:tentative="1">
      <w:start w:val="1"/>
      <w:numFmt w:val="lowerRoman"/>
      <w:lvlText w:val="%9."/>
      <w:lvlJc w:val="right"/>
      <w:pPr>
        <w:ind w:left="9522" w:hanging="180"/>
      </w:pPr>
    </w:lvl>
  </w:abstractNum>
  <w:abstractNum w:abstractNumId="12" w15:restartNumberingAfterBreak="0">
    <w:nsid w:val="34067D78"/>
    <w:multiLevelType w:val="hybridMultilevel"/>
    <w:tmpl w:val="014AEE24"/>
    <w:lvl w:ilvl="0" w:tplc="9614F990">
      <w:start w:val="1"/>
      <w:numFmt w:val="lowerLetter"/>
      <w:lvlText w:val="%1)"/>
      <w:lvlJc w:val="left"/>
      <w:pPr>
        <w:ind w:left="1440" w:hanging="360"/>
      </w:pPr>
      <w:rPr>
        <w:b w:val="0"/>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13" w15:restartNumberingAfterBreak="0">
    <w:nsid w:val="395827B9"/>
    <w:multiLevelType w:val="hybridMultilevel"/>
    <w:tmpl w:val="1C8C8EB8"/>
    <w:lvl w:ilvl="0" w:tplc="F8E04ECE">
      <w:start w:val="1"/>
      <w:numFmt w:val="decimal"/>
      <w:lvlText w:val="%1)"/>
      <w:lvlJc w:val="left"/>
      <w:pPr>
        <w:ind w:left="4122" w:hanging="360"/>
      </w:pPr>
      <w:rPr>
        <w:b/>
      </w:rPr>
    </w:lvl>
    <w:lvl w:ilvl="1" w:tplc="98F8D6F8">
      <w:start w:val="1"/>
      <w:numFmt w:val="lowerLetter"/>
      <w:lvlText w:val="%2)"/>
      <w:lvlJc w:val="left"/>
      <w:pPr>
        <w:ind w:left="5007" w:hanging="525"/>
      </w:pPr>
      <w:rPr>
        <w:rFonts w:eastAsia="Times New Roman" w:hAnsi="Times New Roman" w:cs="Times New Roman" w:hint="default"/>
        <w:b/>
      </w:rPr>
    </w:lvl>
    <w:lvl w:ilvl="2" w:tplc="340A001B" w:tentative="1">
      <w:start w:val="1"/>
      <w:numFmt w:val="lowerRoman"/>
      <w:lvlText w:val="%3."/>
      <w:lvlJc w:val="right"/>
      <w:pPr>
        <w:ind w:left="5562" w:hanging="180"/>
      </w:pPr>
    </w:lvl>
    <w:lvl w:ilvl="3" w:tplc="340A000F" w:tentative="1">
      <w:start w:val="1"/>
      <w:numFmt w:val="decimal"/>
      <w:lvlText w:val="%4."/>
      <w:lvlJc w:val="left"/>
      <w:pPr>
        <w:ind w:left="6282" w:hanging="360"/>
      </w:pPr>
    </w:lvl>
    <w:lvl w:ilvl="4" w:tplc="340A0019" w:tentative="1">
      <w:start w:val="1"/>
      <w:numFmt w:val="lowerLetter"/>
      <w:lvlText w:val="%5."/>
      <w:lvlJc w:val="left"/>
      <w:pPr>
        <w:ind w:left="7002" w:hanging="360"/>
      </w:pPr>
    </w:lvl>
    <w:lvl w:ilvl="5" w:tplc="340A001B" w:tentative="1">
      <w:start w:val="1"/>
      <w:numFmt w:val="lowerRoman"/>
      <w:lvlText w:val="%6."/>
      <w:lvlJc w:val="right"/>
      <w:pPr>
        <w:ind w:left="7722" w:hanging="180"/>
      </w:pPr>
    </w:lvl>
    <w:lvl w:ilvl="6" w:tplc="340A000F" w:tentative="1">
      <w:start w:val="1"/>
      <w:numFmt w:val="decimal"/>
      <w:lvlText w:val="%7."/>
      <w:lvlJc w:val="left"/>
      <w:pPr>
        <w:ind w:left="8442" w:hanging="360"/>
      </w:pPr>
    </w:lvl>
    <w:lvl w:ilvl="7" w:tplc="340A0019" w:tentative="1">
      <w:start w:val="1"/>
      <w:numFmt w:val="lowerLetter"/>
      <w:lvlText w:val="%8."/>
      <w:lvlJc w:val="left"/>
      <w:pPr>
        <w:ind w:left="9162" w:hanging="360"/>
      </w:pPr>
    </w:lvl>
    <w:lvl w:ilvl="8" w:tplc="340A001B" w:tentative="1">
      <w:start w:val="1"/>
      <w:numFmt w:val="lowerRoman"/>
      <w:lvlText w:val="%9."/>
      <w:lvlJc w:val="right"/>
      <w:pPr>
        <w:ind w:left="9882" w:hanging="180"/>
      </w:pPr>
    </w:lvl>
  </w:abstractNum>
  <w:abstractNum w:abstractNumId="14" w15:restartNumberingAfterBreak="0">
    <w:nsid w:val="3A9B1143"/>
    <w:multiLevelType w:val="hybridMultilevel"/>
    <w:tmpl w:val="CF1A96E6"/>
    <w:lvl w:ilvl="0" w:tplc="F8E04ECE">
      <w:start w:val="1"/>
      <w:numFmt w:val="decimal"/>
      <w:lvlText w:val="%1)"/>
      <w:lvlJc w:val="left"/>
      <w:pPr>
        <w:ind w:left="4122" w:hanging="360"/>
      </w:pPr>
      <w:rPr>
        <w:b/>
      </w:rPr>
    </w:lvl>
    <w:lvl w:ilvl="1" w:tplc="5BE26CDE">
      <w:start w:val="1"/>
      <w:numFmt w:val="lowerLetter"/>
      <w:lvlText w:val="%2)"/>
      <w:lvlJc w:val="left"/>
      <w:pPr>
        <w:ind w:left="5007" w:hanging="525"/>
      </w:pPr>
      <w:rPr>
        <w:rFonts w:eastAsia="Times New Roman" w:hAnsi="Times New Roman" w:cs="Times New Roman" w:hint="default"/>
      </w:rPr>
    </w:lvl>
    <w:lvl w:ilvl="2" w:tplc="340A001B" w:tentative="1">
      <w:start w:val="1"/>
      <w:numFmt w:val="lowerRoman"/>
      <w:lvlText w:val="%3."/>
      <w:lvlJc w:val="right"/>
      <w:pPr>
        <w:ind w:left="5562" w:hanging="180"/>
      </w:pPr>
    </w:lvl>
    <w:lvl w:ilvl="3" w:tplc="340A000F" w:tentative="1">
      <w:start w:val="1"/>
      <w:numFmt w:val="decimal"/>
      <w:lvlText w:val="%4."/>
      <w:lvlJc w:val="left"/>
      <w:pPr>
        <w:ind w:left="6282" w:hanging="360"/>
      </w:pPr>
    </w:lvl>
    <w:lvl w:ilvl="4" w:tplc="340A0019" w:tentative="1">
      <w:start w:val="1"/>
      <w:numFmt w:val="lowerLetter"/>
      <w:lvlText w:val="%5."/>
      <w:lvlJc w:val="left"/>
      <w:pPr>
        <w:ind w:left="7002" w:hanging="360"/>
      </w:pPr>
    </w:lvl>
    <w:lvl w:ilvl="5" w:tplc="340A001B" w:tentative="1">
      <w:start w:val="1"/>
      <w:numFmt w:val="lowerRoman"/>
      <w:lvlText w:val="%6."/>
      <w:lvlJc w:val="right"/>
      <w:pPr>
        <w:ind w:left="7722" w:hanging="180"/>
      </w:pPr>
    </w:lvl>
    <w:lvl w:ilvl="6" w:tplc="340A000F" w:tentative="1">
      <w:start w:val="1"/>
      <w:numFmt w:val="decimal"/>
      <w:lvlText w:val="%7."/>
      <w:lvlJc w:val="left"/>
      <w:pPr>
        <w:ind w:left="8442" w:hanging="360"/>
      </w:pPr>
    </w:lvl>
    <w:lvl w:ilvl="7" w:tplc="340A0019" w:tentative="1">
      <w:start w:val="1"/>
      <w:numFmt w:val="lowerLetter"/>
      <w:lvlText w:val="%8."/>
      <w:lvlJc w:val="left"/>
      <w:pPr>
        <w:ind w:left="9162" w:hanging="360"/>
      </w:pPr>
    </w:lvl>
    <w:lvl w:ilvl="8" w:tplc="340A001B" w:tentative="1">
      <w:start w:val="1"/>
      <w:numFmt w:val="lowerRoman"/>
      <w:lvlText w:val="%9."/>
      <w:lvlJc w:val="right"/>
      <w:pPr>
        <w:ind w:left="9882" w:hanging="180"/>
      </w:pPr>
    </w:lvl>
  </w:abstractNum>
  <w:abstractNum w:abstractNumId="15" w15:restartNumberingAfterBreak="0">
    <w:nsid w:val="3F85122C"/>
    <w:multiLevelType w:val="hybridMultilevel"/>
    <w:tmpl w:val="1CE4DC8E"/>
    <w:lvl w:ilvl="0" w:tplc="A6BA9D3C">
      <w:start w:val="1"/>
      <w:numFmt w:val="lowerLetter"/>
      <w:lvlText w:val="%1)"/>
      <w:lvlJc w:val="left"/>
      <w:pPr>
        <w:ind w:left="4482" w:hanging="360"/>
      </w:pPr>
      <w:rPr>
        <w:rFonts w:hint="default"/>
        <w:b/>
      </w:rPr>
    </w:lvl>
    <w:lvl w:ilvl="1" w:tplc="340A0019" w:tentative="1">
      <w:start w:val="1"/>
      <w:numFmt w:val="lowerLetter"/>
      <w:lvlText w:val="%2."/>
      <w:lvlJc w:val="left"/>
      <w:pPr>
        <w:ind w:left="5202" w:hanging="360"/>
      </w:pPr>
    </w:lvl>
    <w:lvl w:ilvl="2" w:tplc="340A001B" w:tentative="1">
      <w:start w:val="1"/>
      <w:numFmt w:val="lowerRoman"/>
      <w:lvlText w:val="%3."/>
      <w:lvlJc w:val="right"/>
      <w:pPr>
        <w:ind w:left="5922" w:hanging="180"/>
      </w:pPr>
    </w:lvl>
    <w:lvl w:ilvl="3" w:tplc="340A000F" w:tentative="1">
      <w:start w:val="1"/>
      <w:numFmt w:val="decimal"/>
      <w:lvlText w:val="%4."/>
      <w:lvlJc w:val="left"/>
      <w:pPr>
        <w:ind w:left="6642" w:hanging="360"/>
      </w:pPr>
    </w:lvl>
    <w:lvl w:ilvl="4" w:tplc="340A0019" w:tentative="1">
      <w:start w:val="1"/>
      <w:numFmt w:val="lowerLetter"/>
      <w:lvlText w:val="%5."/>
      <w:lvlJc w:val="left"/>
      <w:pPr>
        <w:ind w:left="7362" w:hanging="360"/>
      </w:pPr>
    </w:lvl>
    <w:lvl w:ilvl="5" w:tplc="340A001B" w:tentative="1">
      <w:start w:val="1"/>
      <w:numFmt w:val="lowerRoman"/>
      <w:lvlText w:val="%6."/>
      <w:lvlJc w:val="right"/>
      <w:pPr>
        <w:ind w:left="8082" w:hanging="180"/>
      </w:pPr>
    </w:lvl>
    <w:lvl w:ilvl="6" w:tplc="340A000F" w:tentative="1">
      <w:start w:val="1"/>
      <w:numFmt w:val="decimal"/>
      <w:lvlText w:val="%7."/>
      <w:lvlJc w:val="left"/>
      <w:pPr>
        <w:ind w:left="8802" w:hanging="360"/>
      </w:pPr>
    </w:lvl>
    <w:lvl w:ilvl="7" w:tplc="340A0019" w:tentative="1">
      <w:start w:val="1"/>
      <w:numFmt w:val="lowerLetter"/>
      <w:lvlText w:val="%8."/>
      <w:lvlJc w:val="left"/>
      <w:pPr>
        <w:ind w:left="9522" w:hanging="360"/>
      </w:pPr>
    </w:lvl>
    <w:lvl w:ilvl="8" w:tplc="340A001B" w:tentative="1">
      <w:start w:val="1"/>
      <w:numFmt w:val="lowerRoman"/>
      <w:lvlText w:val="%9."/>
      <w:lvlJc w:val="right"/>
      <w:pPr>
        <w:ind w:left="10242" w:hanging="180"/>
      </w:pPr>
    </w:lvl>
  </w:abstractNum>
  <w:abstractNum w:abstractNumId="16" w15:restartNumberingAfterBreak="0">
    <w:nsid w:val="43107D21"/>
    <w:multiLevelType w:val="hybridMultilevel"/>
    <w:tmpl w:val="6C904446"/>
    <w:lvl w:ilvl="0" w:tplc="2CA8A9EC">
      <w:start w:val="1"/>
      <w:numFmt w:val="lowerLetter"/>
      <w:lvlText w:val="%1)"/>
      <w:lvlJc w:val="left"/>
      <w:pPr>
        <w:ind w:left="1410" w:hanging="69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7" w15:restartNumberingAfterBreak="0">
    <w:nsid w:val="44250C55"/>
    <w:multiLevelType w:val="multilevel"/>
    <w:tmpl w:val="BB346DB4"/>
    <w:lvl w:ilvl="0">
      <w:start w:val="1"/>
      <w:numFmt w:val="lowerLetter"/>
      <w:lvlText w:val="%1)"/>
      <w:lvlJc w:val="left"/>
      <w:rPr>
        <w:rFonts w:ascii="Courier New" w:eastAsia="Courier New" w:hAnsi="Courier New" w:cs="Courier New"/>
        <w:color w:val="000000"/>
        <w:position w:val="0"/>
        <w:lang w:val="nl-NL"/>
      </w:rPr>
    </w:lvl>
    <w:lvl w:ilvl="1">
      <w:start w:val="1"/>
      <w:numFmt w:val="lowerLetter"/>
      <w:lvlText w:val="%2."/>
      <w:lvlJc w:val="left"/>
      <w:rPr>
        <w:rFonts w:ascii="Courier New" w:eastAsia="Courier New" w:hAnsi="Courier New" w:cs="Courier New"/>
        <w:color w:val="000000"/>
        <w:position w:val="0"/>
        <w:lang w:val="nl-NL"/>
      </w:rPr>
    </w:lvl>
    <w:lvl w:ilvl="2">
      <w:start w:val="1"/>
      <w:numFmt w:val="lowerRoman"/>
      <w:lvlText w:val="%3."/>
      <w:lvlJc w:val="left"/>
      <w:rPr>
        <w:rFonts w:ascii="Courier New" w:eastAsia="Courier New" w:hAnsi="Courier New" w:cs="Courier New"/>
        <w:color w:val="000000"/>
        <w:position w:val="0"/>
        <w:lang w:val="nl-NL"/>
      </w:rPr>
    </w:lvl>
    <w:lvl w:ilvl="3">
      <w:start w:val="1"/>
      <w:numFmt w:val="decimal"/>
      <w:lvlText w:val="%4."/>
      <w:lvlJc w:val="left"/>
      <w:rPr>
        <w:rFonts w:ascii="Courier New" w:eastAsia="Courier New" w:hAnsi="Courier New" w:cs="Courier New"/>
        <w:color w:val="000000"/>
        <w:position w:val="0"/>
        <w:lang w:val="nl-NL"/>
      </w:rPr>
    </w:lvl>
    <w:lvl w:ilvl="4">
      <w:start w:val="1"/>
      <w:numFmt w:val="lowerLetter"/>
      <w:lvlText w:val="%5."/>
      <w:lvlJc w:val="left"/>
      <w:rPr>
        <w:rFonts w:ascii="Courier New" w:eastAsia="Courier New" w:hAnsi="Courier New" w:cs="Courier New"/>
        <w:color w:val="000000"/>
        <w:position w:val="0"/>
        <w:lang w:val="nl-NL"/>
      </w:rPr>
    </w:lvl>
    <w:lvl w:ilvl="5">
      <w:start w:val="1"/>
      <w:numFmt w:val="lowerRoman"/>
      <w:lvlText w:val="%6."/>
      <w:lvlJc w:val="left"/>
      <w:rPr>
        <w:rFonts w:ascii="Courier New" w:eastAsia="Courier New" w:hAnsi="Courier New" w:cs="Courier New"/>
        <w:color w:val="000000"/>
        <w:position w:val="0"/>
        <w:lang w:val="nl-NL"/>
      </w:rPr>
    </w:lvl>
    <w:lvl w:ilvl="6">
      <w:start w:val="1"/>
      <w:numFmt w:val="decimal"/>
      <w:lvlText w:val="%7."/>
      <w:lvlJc w:val="left"/>
      <w:rPr>
        <w:rFonts w:ascii="Courier New" w:eastAsia="Courier New" w:hAnsi="Courier New" w:cs="Courier New"/>
        <w:color w:val="000000"/>
        <w:position w:val="0"/>
        <w:lang w:val="nl-NL"/>
      </w:rPr>
    </w:lvl>
    <w:lvl w:ilvl="7">
      <w:start w:val="1"/>
      <w:numFmt w:val="lowerLetter"/>
      <w:lvlText w:val="%8."/>
      <w:lvlJc w:val="left"/>
      <w:rPr>
        <w:rFonts w:ascii="Courier New" w:eastAsia="Courier New" w:hAnsi="Courier New" w:cs="Courier New"/>
        <w:color w:val="000000"/>
        <w:position w:val="0"/>
        <w:lang w:val="nl-NL"/>
      </w:rPr>
    </w:lvl>
    <w:lvl w:ilvl="8">
      <w:start w:val="1"/>
      <w:numFmt w:val="lowerRoman"/>
      <w:lvlText w:val="%9."/>
      <w:lvlJc w:val="left"/>
      <w:rPr>
        <w:rFonts w:ascii="Courier New" w:eastAsia="Courier New" w:hAnsi="Courier New" w:cs="Courier New"/>
        <w:color w:val="000000"/>
        <w:position w:val="0"/>
        <w:lang w:val="nl-NL"/>
      </w:rPr>
    </w:lvl>
  </w:abstractNum>
  <w:abstractNum w:abstractNumId="18" w15:restartNumberingAfterBreak="0">
    <w:nsid w:val="46B843D9"/>
    <w:multiLevelType w:val="hybridMultilevel"/>
    <w:tmpl w:val="99689C62"/>
    <w:lvl w:ilvl="0" w:tplc="E8E66650">
      <w:start w:val="1"/>
      <w:numFmt w:val="lowerLetter"/>
      <w:lvlText w:val="%1)"/>
      <w:lvlJc w:val="left"/>
      <w:pPr>
        <w:ind w:left="1185" w:hanging="465"/>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9" w15:restartNumberingAfterBreak="0">
    <w:nsid w:val="490A3ABD"/>
    <w:multiLevelType w:val="hybridMultilevel"/>
    <w:tmpl w:val="D5022982"/>
    <w:lvl w:ilvl="0" w:tplc="A6BA9D3C">
      <w:start w:val="1"/>
      <w:numFmt w:val="lowerLetter"/>
      <w:lvlText w:val="%1)"/>
      <w:lvlJc w:val="left"/>
      <w:pPr>
        <w:ind w:left="4482" w:hanging="360"/>
      </w:pPr>
      <w:rPr>
        <w:rFonts w:hint="default"/>
        <w:b/>
      </w:rPr>
    </w:lvl>
    <w:lvl w:ilvl="1" w:tplc="340A0019" w:tentative="1">
      <w:start w:val="1"/>
      <w:numFmt w:val="lowerLetter"/>
      <w:lvlText w:val="%2."/>
      <w:lvlJc w:val="left"/>
      <w:pPr>
        <w:ind w:left="5202" w:hanging="360"/>
      </w:pPr>
    </w:lvl>
    <w:lvl w:ilvl="2" w:tplc="340A001B" w:tentative="1">
      <w:start w:val="1"/>
      <w:numFmt w:val="lowerRoman"/>
      <w:lvlText w:val="%3."/>
      <w:lvlJc w:val="right"/>
      <w:pPr>
        <w:ind w:left="5922" w:hanging="180"/>
      </w:pPr>
    </w:lvl>
    <w:lvl w:ilvl="3" w:tplc="340A000F" w:tentative="1">
      <w:start w:val="1"/>
      <w:numFmt w:val="decimal"/>
      <w:lvlText w:val="%4."/>
      <w:lvlJc w:val="left"/>
      <w:pPr>
        <w:ind w:left="6642" w:hanging="360"/>
      </w:pPr>
    </w:lvl>
    <w:lvl w:ilvl="4" w:tplc="340A0019" w:tentative="1">
      <w:start w:val="1"/>
      <w:numFmt w:val="lowerLetter"/>
      <w:lvlText w:val="%5."/>
      <w:lvlJc w:val="left"/>
      <w:pPr>
        <w:ind w:left="7362" w:hanging="360"/>
      </w:pPr>
    </w:lvl>
    <w:lvl w:ilvl="5" w:tplc="340A001B" w:tentative="1">
      <w:start w:val="1"/>
      <w:numFmt w:val="lowerRoman"/>
      <w:lvlText w:val="%6."/>
      <w:lvlJc w:val="right"/>
      <w:pPr>
        <w:ind w:left="8082" w:hanging="180"/>
      </w:pPr>
    </w:lvl>
    <w:lvl w:ilvl="6" w:tplc="340A000F" w:tentative="1">
      <w:start w:val="1"/>
      <w:numFmt w:val="decimal"/>
      <w:lvlText w:val="%7."/>
      <w:lvlJc w:val="left"/>
      <w:pPr>
        <w:ind w:left="8802" w:hanging="360"/>
      </w:pPr>
    </w:lvl>
    <w:lvl w:ilvl="7" w:tplc="340A0019" w:tentative="1">
      <w:start w:val="1"/>
      <w:numFmt w:val="lowerLetter"/>
      <w:lvlText w:val="%8."/>
      <w:lvlJc w:val="left"/>
      <w:pPr>
        <w:ind w:left="9522" w:hanging="360"/>
      </w:pPr>
    </w:lvl>
    <w:lvl w:ilvl="8" w:tplc="340A001B" w:tentative="1">
      <w:start w:val="1"/>
      <w:numFmt w:val="lowerRoman"/>
      <w:lvlText w:val="%9."/>
      <w:lvlJc w:val="right"/>
      <w:pPr>
        <w:ind w:left="10242" w:hanging="180"/>
      </w:pPr>
    </w:lvl>
  </w:abstractNum>
  <w:abstractNum w:abstractNumId="20" w15:restartNumberingAfterBreak="0">
    <w:nsid w:val="50730C69"/>
    <w:multiLevelType w:val="hybridMultilevel"/>
    <w:tmpl w:val="911C7CE8"/>
    <w:lvl w:ilvl="0" w:tplc="A6BA9D3C">
      <w:start w:val="1"/>
      <w:numFmt w:val="lowerLetter"/>
      <w:lvlText w:val="%1)"/>
      <w:lvlJc w:val="left"/>
      <w:pPr>
        <w:ind w:left="720" w:hanging="360"/>
      </w:pPr>
      <w:rPr>
        <w:rFonts w:hint="default"/>
        <w:b/>
      </w:rPr>
    </w:lvl>
    <w:lvl w:ilvl="1" w:tplc="340A0019" w:tentative="1">
      <w:start w:val="1"/>
      <w:numFmt w:val="lowerLetter"/>
      <w:lvlText w:val="%2."/>
      <w:lvlJc w:val="left"/>
      <w:pPr>
        <w:ind w:left="-2169" w:hanging="360"/>
      </w:pPr>
    </w:lvl>
    <w:lvl w:ilvl="2" w:tplc="340A001B" w:tentative="1">
      <w:start w:val="1"/>
      <w:numFmt w:val="lowerRoman"/>
      <w:lvlText w:val="%3."/>
      <w:lvlJc w:val="right"/>
      <w:pPr>
        <w:ind w:left="-1449" w:hanging="180"/>
      </w:pPr>
    </w:lvl>
    <w:lvl w:ilvl="3" w:tplc="340A000F" w:tentative="1">
      <w:start w:val="1"/>
      <w:numFmt w:val="decimal"/>
      <w:lvlText w:val="%4."/>
      <w:lvlJc w:val="left"/>
      <w:pPr>
        <w:ind w:left="-729" w:hanging="360"/>
      </w:pPr>
    </w:lvl>
    <w:lvl w:ilvl="4" w:tplc="340A0019" w:tentative="1">
      <w:start w:val="1"/>
      <w:numFmt w:val="lowerLetter"/>
      <w:lvlText w:val="%5."/>
      <w:lvlJc w:val="left"/>
      <w:pPr>
        <w:ind w:left="-9" w:hanging="360"/>
      </w:pPr>
    </w:lvl>
    <w:lvl w:ilvl="5" w:tplc="340A001B" w:tentative="1">
      <w:start w:val="1"/>
      <w:numFmt w:val="lowerRoman"/>
      <w:lvlText w:val="%6."/>
      <w:lvlJc w:val="right"/>
      <w:pPr>
        <w:ind w:left="711" w:hanging="180"/>
      </w:pPr>
    </w:lvl>
    <w:lvl w:ilvl="6" w:tplc="340A000F" w:tentative="1">
      <w:start w:val="1"/>
      <w:numFmt w:val="decimal"/>
      <w:lvlText w:val="%7."/>
      <w:lvlJc w:val="left"/>
      <w:pPr>
        <w:ind w:left="1431" w:hanging="360"/>
      </w:pPr>
    </w:lvl>
    <w:lvl w:ilvl="7" w:tplc="340A0019" w:tentative="1">
      <w:start w:val="1"/>
      <w:numFmt w:val="lowerLetter"/>
      <w:lvlText w:val="%8."/>
      <w:lvlJc w:val="left"/>
      <w:pPr>
        <w:ind w:left="2151" w:hanging="360"/>
      </w:pPr>
    </w:lvl>
    <w:lvl w:ilvl="8" w:tplc="340A001B" w:tentative="1">
      <w:start w:val="1"/>
      <w:numFmt w:val="lowerRoman"/>
      <w:lvlText w:val="%9."/>
      <w:lvlJc w:val="right"/>
      <w:pPr>
        <w:ind w:left="2871" w:hanging="180"/>
      </w:pPr>
    </w:lvl>
  </w:abstractNum>
  <w:abstractNum w:abstractNumId="21" w15:restartNumberingAfterBreak="0">
    <w:nsid w:val="57313C47"/>
    <w:multiLevelType w:val="hybridMultilevel"/>
    <w:tmpl w:val="80BE9BDC"/>
    <w:lvl w:ilvl="0" w:tplc="E1120006">
      <w:start w:val="1"/>
      <w:numFmt w:val="decimal"/>
      <w:lvlText w:val="%1)"/>
      <w:lvlJc w:val="left"/>
      <w:pPr>
        <w:ind w:left="360" w:hanging="360"/>
      </w:pPr>
      <w:rPr>
        <w:b/>
      </w:rPr>
    </w:lvl>
    <w:lvl w:ilvl="1" w:tplc="DA1A8FFE">
      <w:start w:val="1"/>
      <w:numFmt w:val="lowerLetter"/>
      <w:lvlText w:val="%2)"/>
      <w:lvlJc w:val="left"/>
      <w:pPr>
        <w:ind w:left="1080" w:hanging="360"/>
      </w:pPr>
      <w:rPr>
        <w:rFonts w:hint="default"/>
        <w:b/>
      </w:r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2" w15:restartNumberingAfterBreak="0">
    <w:nsid w:val="5E331924"/>
    <w:multiLevelType w:val="hybridMultilevel"/>
    <w:tmpl w:val="24CE3A12"/>
    <w:lvl w:ilvl="0" w:tplc="19E6ECFE">
      <w:start w:val="1"/>
      <w:numFmt w:val="lowerLetter"/>
      <w:lvlText w:val="%1)"/>
      <w:lvlJc w:val="left"/>
      <w:pPr>
        <w:ind w:left="4122" w:hanging="720"/>
      </w:pPr>
      <w:rPr>
        <w:rFonts w:hint="default"/>
        <w:b/>
      </w:rPr>
    </w:lvl>
    <w:lvl w:ilvl="1" w:tplc="340A0019" w:tentative="1">
      <w:start w:val="1"/>
      <w:numFmt w:val="lowerLetter"/>
      <w:lvlText w:val="%2."/>
      <w:lvlJc w:val="left"/>
      <w:pPr>
        <w:ind w:left="4482" w:hanging="360"/>
      </w:pPr>
    </w:lvl>
    <w:lvl w:ilvl="2" w:tplc="340A001B" w:tentative="1">
      <w:start w:val="1"/>
      <w:numFmt w:val="lowerRoman"/>
      <w:lvlText w:val="%3."/>
      <w:lvlJc w:val="right"/>
      <w:pPr>
        <w:ind w:left="5202" w:hanging="180"/>
      </w:pPr>
    </w:lvl>
    <w:lvl w:ilvl="3" w:tplc="340A000F" w:tentative="1">
      <w:start w:val="1"/>
      <w:numFmt w:val="decimal"/>
      <w:lvlText w:val="%4."/>
      <w:lvlJc w:val="left"/>
      <w:pPr>
        <w:ind w:left="5922" w:hanging="360"/>
      </w:pPr>
    </w:lvl>
    <w:lvl w:ilvl="4" w:tplc="340A0019" w:tentative="1">
      <w:start w:val="1"/>
      <w:numFmt w:val="lowerLetter"/>
      <w:lvlText w:val="%5."/>
      <w:lvlJc w:val="left"/>
      <w:pPr>
        <w:ind w:left="6642" w:hanging="360"/>
      </w:pPr>
    </w:lvl>
    <w:lvl w:ilvl="5" w:tplc="340A001B" w:tentative="1">
      <w:start w:val="1"/>
      <w:numFmt w:val="lowerRoman"/>
      <w:lvlText w:val="%6."/>
      <w:lvlJc w:val="right"/>
      <w:pPr>
        <w:ind w:left="7362" w:hanging="180"/>
      </w:pPr>
    </w:lvl>
    <w:lvl w:ilvl="6" w:tplc="340A000F" w:tentative="1">
      <w:start w:val="1"/>
      <w:numFmt w:val="decimal"/>
      <w:lvlText w:val="%7."/>
      <w:lvlJc w:val="left"/>
      <w:pPr>
        <w:ind w:left="8082" w:hanging="360"/>
      </w:pPr>
    </w:lvl>
    <w:lvl w:ilvl="7" w:tplc="340A0019" w:tentative="1">
      <w:start w:val="1"/>
      <w:numFmt w:val="lowerLetter"/>
      <w:lvlText w:val="%8."/>
      <w:lvlJc w:val="left"/>
      <w:pPr>
        <w:ind w:left="8802" w:hanging="360"/>
      </w:pPr>
    </w:lvl>
    <w:lvl w:ilvl="8" w:tplc="340A001B" w:tentative="1">
      <w:start w:val="1"/>
      <w:numFmt w:val="lowerRoman"/>
      <w:lvlText w:val="%9."/>
      <w:lvlJc w:val="right"/>
      <w:pPr>
        <w:ind w:left="9522" w:hanging="180"/>
      </w:pPr>
    </w:lvl>
  </w:abstractNum>
  <w:abstractNum w:abstractNumId="23" w15:restartNumberingAfterBreak="0">
    <w:nsid w:val="667679A5"/>
    <w:multiLevelType w:val="hybridMultilevel"/>
    <w:tmpl w:val="CF1A96E6"/>
    <w:lvl w:ilvl="0" w:tplc="F8E04ECE">
      <w:start w:val="1"/>
      <w:numFmt w:val="decimal"/>
      <w:lvlText w:val="%1)"/>
      <w:lvlJc w:val="left"/>
      <w:pPr>
        <w:ind w:left="4122" w:hanging="360"/>
      </w:pPr>
      <w:rPr>
        <w:b/>
      </w:rPr>
    </w:lvl>
    <w:lvl w:ilvl="1" w:tplc="5BE26CDE">
      <w:start w:val="1"/>
      <w:numFmt w:val="lowerLetter"/>
      <w:lvlText w:val="%2)"/>
      <w:lvlJc w:val="left"/>
      <w:pPr>
        <w:ind w:left="5007" w:hanging="525"/>
      </w:pPr>
      <w:rPr>
        <w:rFonts w:eastAsia="Times New Roman" w:hAnsi="Times New Roman" w:cs="Times New Roman" w:hint="default"/>
      </w:rPr>
    </w:lvl>
    <w:lvl w:ilvl="2" w:tplc="340A001B" w:tentative="1">
      <w:start w:val="1"/>
      <w:numFmt w:val="lowerRoman"/>
      <w:lvlText w:val="%3."/>
      <w:lvlJc w:val="right"/>
      <w:pPr>
        <w:ind w:left="5562" w:hanging="180"/>
      </w:pPr>
    </w:lvl>
    <w:lvl w:ilvl="3" w:tplc="340A000F" w:tentative="1">
      <w:start w:val="1"/>
      <w:numFmt w:val="decimal"/>
      <w:lvlText w:val="%4."/>
      <w:lvlJc w:val="left"/>
      <w:pPr>
        <w:ind w:left="6282" w:hanging="360"/>
      </w:pPr>
    </w:lvl>
    <w:lvl w:ilvl="4" w:tplc="340A0019" w:tentative="1">
      <w:start w:val="1"/>
      <w:numFmt w:val="lowerLetter"/>
      <w:lvlText w:val="%5."/>
      <w:lvlJc w:val="left"/>
      <w:pPr>
        <w:ind w:left="7002" w:hanging="360"/>
      </w:pPr>
    </w:lvl>
    <w:lvl w:ilvl="5" w:tplc="340A001B" w:tentative="1">
      <w:start w:val="1"/>
      <w:numFmt w:val="lowerRoman"/>
      <w:lvlText w:val="%6."/>
      <w:lvlJc w:val="right"/>
      <w:pPr>
        <w:ind w:left="7722" w:hanging="180"/>
      </w:pPr>
    </w:lvl>
    <w:lvl w:ilvl="6" w:tplc="340A000F" w:tentative="1">
      <w:start w:val="1"/>
      <w:numFmt w:val="decimal"/>
      <w:lvlText w:val="%7."/>
      <w:lvlJc w:val="left"/>
      <w:pPr>
        <w:ind w:left="8442" w:hanging="360"/>
      </w:pPr>
    </w:lvl>
    <w:lvl w:ilvl="7" w:tplc="340A0019" w:tentative="1">
      <w:start w:val="1"/>
      <w:numFmt w:val="lowerLetter"/>
      <w:lvlText w:val="%8."/>
      <w:lvlJc w:val="left"/>
      <w:pPr>
        <w:ind w:left="9162" w:hanging="360"/>
      </w:pPr>
    </w:lvl>
    <w:lvl w:ilvl="8" w:tplc="340A001B" w:tentative="1">
      <w:start w:val="1"/>
      <w:numFmt w:val="lowerRoman"/>
      <w:lvlText w:val="%9."/>
      <w:lvlJc w:val="right"/>
      <w:pPr>
        <w:ind w:left="9882" w:hanging="180"/>
      </w:pPr>
    </w:lvl>
  </w:abstractNum>
  <w:abstractNum w:abstractNumId="24" w15:restartNumberingAfterBreak="0">
    <w:nsid w:val="69373419"/>
    <w:multiLevelType w:val="hybridMultilevel"/>
    <w:tmpl w:val="35A0A9BE"/>
    <w:lvl w:ilvl="0" w:tplc="340A000F">
      <w:start w:val="1"/>
      <w:numFmt w:val="decimal"/>
      <w:lvlText w:val="%1."/>
      <w:lvlJc w:val="left"/>
      <w:pPr>
        <w:ind w:left="4689" w:hanging="360"/>
      </w:pPr>
    </w:lvl>
    <w:lvl w:ilvl="1" w:tplc="667065DA">
      <w:start w:val="1"/>
      <w:numFmt w:val="decimal"/>
      <w:lvlText w:val="%2."/>
      <w:lvlJc w:val="left"/>
      <w:pPr>
        <w:ind w:left="5409" w:hanging="360"/>
      </w:pPr>
      <w:rPr>
        <w:b/>
      </w:rPr>
    </w:lvl>
    <w:lvl w:ilvl="2" w:tplc="340A001B" w:tentative="1">
      <w:start w:val="1"/>
      <w:numFmt w:val="lowerRoman"/>
      <w:lvlText w:val="%3."/>
      <w:lvlJc w:val="right"/>
      <w:pPr>
        <w:ind w:left="6129" w:hanging="180"/>
      </w:pPr>
    </w:lvl>
    <w:lvl w:ilvl="3" w:tplc="340A000F" w:tentative="1">
      <w:start w:val="1"/>
      <w:numFmt w:val="decimal"/>
      <w:lvlText w:val="%4."/>
      <w:lvlJc w:val="left"/>
      <w:pPr>
        <w:ind w:left="6849" w:hanging="360"/>
      </w:pPr>
    </w:lvl>
    <w:lvl w:ilvl="4" w:tplc="340A0019" w:tentative="1">
      <w:start w:val="1"/>
      <w:numFmt w:val="lowerLetter"/>
      <w:lvlText w:val="%5."/>
      <w:lvlJc w:val="left"/>
      <w:pPr>
        <w:ind w:left="7569" w:hanging="360"/>
      </w:pPr>
    </w:lvl>
    <w:lvl w:ilvl="5" w:tplc="340A001B" w:tentative="1">
      <w:start w:val="1"/>
      <w:numFmt w:val="lowerRoman"/>
      <w:lvlText w:val="%6."/>
      <w:lvlJc w:val="right"/>
      <w:pPr>
        <w:ind w:left="8289" w:hanging="180"/>
      </w:pPr>
    </w:lvl>
    <w:lvl w:ilvl="6" w:tplc="340A000F" w:tentative="1">
      <w:start w:val="1"/>
      <w:numFmt w:val="decimal"/>
      <w:lvlText w:val="%7."/>
      <w:lvlJc w:val="left"/>
      <w:pPr>
        <w:ind w:left="9009" w:hanging="360"/>
      </w:pPr>
    </w:lvl>
    <w:lvl w:ilvl="7" w:tplc="340A0019" w:tentative="1">
      <w:start w:val="1"/>
      <w:numFmt w:val="lowerLetter"/>
      <w:lvlText w:val="%8."/>
      <w:lvlJc w:val="left"/>
      <w:pPr>
        <w:ind w:left="9729" w:hanging="360"/>
      </w:pPr>
    </w:lvl>
    <w:lvl w:ilvl="8" w:tplc="340A001B" w:tentative="1">
      <w:start w:val="1"/>
      <w:numFmt w:val="lowerRoman"/>
      <w:lvlText w:val="%9."/>
      <w:lvlJc w:val="right"/>
      <w:pPr>
        <w:ind w:left="10449" w:hanging="180"/>
      </w:pPr>
    </w:lvl>
  </w:abstractNum>
  <w:abstractNum w:abstractNumId="25" w15:restartNumberingAfterBreak="0">
    <w:nsid w:val="6C247313"/>
    <w:multiLevelType w:val="hybridMultilevel"/>
    <w:tmpl w:val="1F3A3756"/>
    <w:lvl w:ilvl="0" w:tplc="E1120006">
      <w:start w:val="1"/>
      <w:numFmt w:val="decimal"/>
      <w:lvlText w:val="%1)"/>
      <w:lvlJc w:val="left"/>
      <w:pPr>
        <w:ind w:left="360" w:hanging="360"/>
      </w:pPr>
      <w:rPr>
        <w:b/>
      </w:rPr>
    </w:lvl>
    <w:lvl w:ilvl="1" w:tplc="4EF44C18">
      <w:start w:val="1"/>
      <w:numFmt w:val="bullet"/>
      <w:lvlText w:val=""/>
      <w:lvlJc w:val="left"/>
      <w:pPr>
        <w:ind w:left="1080" w:hanging="360"/>
      </w:pPr>
      <w:rPr>
        <w:rFonts w:ascii="Symbol" w:hAnsi="Symbol" w:hint="default"/>
        <w:b w:val="0"/>
      </w:r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6" w15:restartNumberingAfterBreak="0">
    <w:nsid w:val="6DD1346D"/>
    <w:multiLevelType w:val="hybridMultilevel"/>
    <w:tmpl w:val="1C8C8EB8"/>
    <w:lvl w:ilvl="0" w:tplc="F8E04ECE">
      <w:start w:val="1"/>
      <w:numFmt w:val="decimal"/>
      <w:lvlText w:val="%1)"/>
      <w:lvlJc w:val="left"/>
      <w:pPr>
        <w:ind w:left="4122" w:hanging="360"/>
      </w:pPr>
      <w:rPr>
        <w:b/>
      </w:rPr>
    </w:lvl>
    <w:lvl w:ilvl="1" w:tplc="98F8D6F8">
      <w:start w:val="1"/>
      <w:numFmt w:val="lowerLetter"/>
      <w:lvlText w:val="%2)"/>
      <w:lvlJc w:val="left"/>
      <w:pPr>
        <w:ind w:left="5007" w:hanging="525"/>
      </w:pPr>
      <w:rPr>
        <w:rFonts w:eastAsia="Times New Roman" w:hAnsi="Times New Roman" w:cs="Times New Roman" w:hint="default"/>
        <w:b/>
      </w:rPr>
    </w:lvl>
    <w:lvl w:ilvl="2" w:tplc="340A001B" w:tentative="1">
      <w:start w:val="1"/>
      <w:numFmt w:val="lowerRoman"/>
      <w:lvlText w:val="%3."/>
      <w:lvlJc w:val="right"/>
      <w:pPr>
        <w:ind w:left="5562" w:hanging="180"/>
      </w:pPr>
    </w:lvl>
    <w:lvl w:ilvl="3" w:tplc="340A000F" w:tentative="1">
      <w:start w:val="1"/>
      <w:numFmt w:val="decimal"/>
      <w:lvlText w:val="%4."/>
      <w:lvlJc w:val="left"/>
      <w:pPr>
        <w:ind w:left="6282" w:hanging="360"/>
      </w:pPr>
    </w:lvl>
    <w:lvl w:ilvl="4" w:tplc="340A0019" w:tentative="1">
      <w:start w:val="1"/>
      <w:numFmt w:val="lowerLetter"/>
      <w:lvlText w:val="%5."/>
      <w:lvlJc w:val="left"/>
      <w:pPr>
        <w:ind w:left="7002" w:hanging="360"/>
      </w:pPr>
    </w:lvl>
    <w:lvl w:ilvl="5" w:tplc="340A001B" w:tentative="1">
      <w:start w:val="1"/>
      <w:numFmt w:val="lowerRoman"/>
      <w:lvlText w:val="%6."/>
      <w:lvlJc w:val="right"/>
      <w:pPr>
        <w:ind w:left="7722" w:hanging="180"/>
      </w:pPr>
    </w:lvl>
    <w:lvl w:ilvl="6" w:tplc="340A000F" w:tentative="1">
      <w:start w:val="1"/>
      <w:numFmt w:val="decimal"/>
      <w:lvlText w:val="%7."/>
      <w:lvlJc w:val="left"/>
      <w:pPr>
        <w:ind w:left="8442" w:hanging="360"/>
      </w:pPr>
    </w:lvl>
    <w:lvl w:ilvl="7" w:tplc="340A0019" w:tentative="1">
      <w:start w:val="1"/>
      <w:numFmt w:val="lowerLetter"/>
      <w:lvlText w:val="%8."/>
      <w:lvlJc w:val="left"/>
      <w:pPr>
        <w:ind w:left="9162" w:hanging="360"/>
      </w:pPr>
    </w:lvl>
    <w:lvl w:ilvl="8" w:tplc="340A001B" w:tentative="1">
      <w:start w:val="1"/>
      <w:numFmt w:val="lowerRoman"/>
      <w:lvlText w:val="%9."/>
      <w:lvlJc w:val="right"/>
      <w:pPr>
        <w:ind w:left="9882" w:hanging="180"/>
      </w:pPr>
    </w:lvl>
  </w:abstractNum>
  <w:abstractNum w:abstractNumId="27" w15:restartNumberingAfterBreak="0">
    <w:nsid w:val="74134C88"/>
    <w:multiLevelType w:val="hybridMultilevel"/>
    <w:tmpl w:val="7FB47F3A"/>
    <w:lvl w:ilvl="0" w:tplc="47E2F63E">
      <w:start w:val="1"/>
      <w:numFmt w:val="lowerLetter"/>
      <w:lvlText w:val="%1)"/>
      <w:lvlJc w:val="left"/>
      <w:pPr>
        <w:ind w:left="4122" w:hanging="720"/>
      </w:pPr>
      <w:rPr>
        <w:rFonts w:hint="default"/>
        <w:b/>
      </w:rPr>
    </w:lvl>
    <w:lvl w:ilvl="1" w:tplc="76EE11C0">
      <w:start w:val="1"/>
      <w:numFmt w:val="decimal"/>
      <w:lvlText w:val="%2)"/>
      <w:lvlJc w:val="left"/>
      <w:pPr>
        <w:ind w:left="5101" w:hanging="979"/>
      </w:pPr>
      <w:rPr>
        <w:rFonts w:hint="default"/>
      </w:rPr>
    </w:lvl>
    <w:lvl w:ilvl="2" w:tplc="340A001B" w:tentative="1">
      <w:start w:val="1"/>
      <w:numFmt w:val="lowerRoman"/>
      <w:lvlText w:val="%3."/>
      <w:lvlJc w:val="right"/>
      <w:pPr>
        <w:ind w:left="5202" w:hanging="180"/>
      </w:pPr>
    </w:lvl>
    <w:lvl w:ilvl="3" w:tplc="340A000F" w:tentative="1">
      <w:start w:val="1"/>
      <w:numFmt w:val="decimal"/>
      <w:lvlText w:val="%4."/>
      <w:lvlJc w:val="left"/>
      <w:pPr>
        <w:ind w:left="5922" w:hanging="360"/>
      </w:pPr>
    </w:lvl>
    <w:lvl w:ilvl="4" w:tplc="340A0019" w:tentative="1">
      <w:start w:val="1"/>
      <w:numFmt w:val="lowerLetter"/>
      <w:lvlText w:val="%5."/>
      <w:lvlJc w:val="left"/>
      <w:pPr>
        <w:ind w:left="6642" w:hanging="360"/>
      </w:pPr>
    </w:lvl>
    <w:lvl w:ilvl="5" w:tplc="340A001B" w:tentative="1">
      <w:start w:val="1"/>
      <w:numFmt w:val="lowerRoman"/>
      <w:lvlText w:val="%6."/>
      <w:lvlJc w:val="right"/>
      <w:pPr>
        <w:ind w:left="7362" w:hanging="180"/>
      </w:pPr>
    </w:lvl>
    <w:lvl w:ilvl="6" w:tplc="340A000F" w:tentative="1">
      <w:start w:val="1"/>
      <w:numFmt w:val="decimal"/>
      <w:lvlText w:val="%7."/>
      <w:lvlJc w:val="left"/>
      <w:pPr>
        <w:ind w:left="8082" w:hanging="360"/>
      </w:pPr>
    </w:lvl>
    <w:lvl w:ilvl="7" w:tplc="340A0019" w:tentative="1">
      <w:start w:val="1"/>
      <w:numFmt w:val="lowerLetter"/>
      <w:lvlText w:val="%8."/>
      <w:lvlJc w:val="left"/>
      <w:pPr>
        <w:ind w:left="8802" w:hanging="360"/>
      </w:pPr>
    </w:lvl>
    <w:lvl w:ilvl="8" w:tplc="340A001B" w:tentative="1">
      <w:start w:val="1"/>
      <w:numFmt w:val="lowerRoman"/>
      <w:lvlText w:val="%9."/>
      <w:lvlJc w:val="right"/>
      <w:pPr>
        <w:ind w:left="9522" w:hanging="180"/>
      </w:pPr>
    </w:lvl>
  </w:abstractNum>
  <w:abstractNum w:abstractNumId="28" w15:restartNumberingAfterBreak="0">
    <w:nsid w:val="74367BFD"/>
    <w:multiLevelType w:val="hybridMultilevel"/>
    <w:tmpl w:val="55E4789E"/>
    <w:lvl w:ilvl="0" w:tplc="8C4CB7E4">
      <w:start w:val="1"/>
      <w:numFmt w:val="lowerRoman"/>
      <w:lvlText w:val="%1."/>
      <w:lvlJc w:val="left"/>
      <w:pPr>
        <w:ind w:left="4695" w:hanging="720"/>
      </w:pPr>
      <w:rPr>
        <w:rFonts w:hint="default"/>
      </w:rPr>
    </w:lvl>
    <w:lvl w:ilvl="1" w:tplc="340A0019" w:tentative="1">
      <w:start w:val="1"/>
      <w:numFmt w:val="lowerLetter"/>
      <w:lvlText w:val="%2."/>
      <w:lvlJc w:val="left"/>
      <w:pPr>
        <w:ind w:left="5055" w:hanging="360"/>
      </w:pPr>
    </w:lvl>
    <w:lvl w:ilvl="2" w:tplc="340A001B" w:tentative="1">
      <w:start w:val="1"/>
      <w:numFmt w:val="lowerRoman"/>
      <w:lvlText w:val="%3."/>
      <w:lvlJc w:val="right"/>
      <w:pPr>
        <w:ind w:left="5775" w:hanging="180"/>
      </w:pPr>
    </w:lvl>
    <w:lvl w:ilvl="3" w:tplc="340A000F" w:tentative="1">
      <w:start w:val="1"/>
      <w:numFmt w:val="decimal"/>
      <w:lvlText w:val="%4."/>
      <w:lvlJc w:val="left"/>
      <w:pPr>
        <w:ind w:left="6495" w:hanging="360"/>
      </w:pPr>
    </w:lvl>
    <w:lvl w:ilvl="4" w:tplc="340A0019" w:tentative="1">
      <w:start w:val="1"/>
      <w:numFmt w:val="lowerLetter"/>
      <w:lvlText w:val="%5."/>
      <w:lvlJc w:val="left"/>
      <w:pPr>
        <w:ind w:left="7215" w:hanging="360"/>
      </w:pPr>
    </w:lvl>
    <w:lvl w:ilvl="5" w:tplc="340A001B" w:tentative="1">
      <w:start w:val="1"/>
      <w:numFmt w:val="lowerRoman"/>
      <w:lvlText w:val="%6."/>
      <w:lvlJc w:val="right"/>
      <w:pPr>
        <w:ind w:left="7935" w:hanging="180"/>
      </w:pPr>
    </w:lvl>
    <w:lvl w:ilvl="6" w:tplc="340A000F" w:tentative="1">
      <w:start w:val="1"/>
      <w:numFmt w:val="decimal"/>
      <w:lvlText w:val="%7."/>
      <w:lvlJc w:val="left"/>
      <w:pPr>
        <w:ind w:left="8655" w:hanging="360"/>
      </w:pPr>
    </w:lvl>
    <w:lvl w:ilvl="7" w:tplc="340A0019" w:tentative="1">
      <w:start w:val="1"/>
      <w:numFmt w:val="lowerLetter"/>
      <w:lvlText w:val="%8."/>
      <w:lvlJc w:val="left"/>
      <w:pPr>
        <w:ind w:left="9375" w:hanging="360"/>
      </w:pPr>
    </w:lvl>
    <w:lvl w:ilvl="8" w:tplc="340A001B" w:tentative="1">
      <w:start w:val="1"/>
      <w:numFmt w:val="lowerRoman"/>
      <w:lvlText w:val="%9."/>
      <w:lvlJc w:val="right"/>
      <w:pPr>
        <w:ind w:left="10095" w:hanging="180"/>
      </w:pPr>
    </w:lvl>
  </w:abstractNum>
  <w:abstractNum w:abstractNumId="29" w15:restartNumberingAfterBreak="0">
    <w:nsid w:val="7A9C73DC"/>
    <w:multiLevelType w:val="hybridMultilevel"/>
    <w:tmpl w:val="1910D4EE"/>
    <w:lvl w:ilvl="0" w:tplc="3004623C">
      <w:start w:val="1"/>
      <w:numFmt w:val="lowerLetter"/>
      <w:lvlText w:val="%1)"/>
      <w:lvlJc w:val="left"/>
      <w:pPr>
        <w:ind w:left="1440" w:hanging="360"/>
      </w:pPr>
      <w:rPr>
        <w:b w:val="0"/>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30" w15:restartNumberingAfterBreak="0">
    <w:nsid w:val="7C047A78"/>
    <w:multiLevelType w:val="hybridMultilevel"/>
    <w:tmpl w:val="EFAC4E66"/>
    <w:lvl w:ilvl="0" w:tplc="A6BA9D3C">
      <w:start w:val="1"/>
      <w:numFmt w:val="lowerLetter"/>
      <w:lvlText w:val="%1)"/>
      <w:lvlJc w:val="left"/>
      <w:pPr>
        <w:ind w:left="4482" w:hanging="360"/>
      </w:pPr>
      <w:rPr>
        <w:rFonts w:hint="default"/>
        <w:b/>
      </w:rPr>
    </w:lvl>
    <w:lvl w:ilvl="1" w:tplc="340A0019" w:tentative="1">
      <w:start w:val="1"/>
      <w:numFmt w:val="lowerLetter"/>
      <w:lvlText w:val="%2."/>
      <w:lvlJc w:val="left"/>
      <w:pPr>
        <w:ind w:left="5202" w:hanging="360"/>
      </w:pPr>
    </w:lvl>
    <w:lvl w:ilvl="2" w:tplc="340A001B" w:tentative="1">
      <w:start w:val="1"/>
      <w:numFmt w:val="lowerRoman"/>
      <w:lvlText w:val="%3."/>
      <w:lvlJc w:val="right"/>
      <w:pPr>
        <w:ind w:left="5922" w:hanging="180"/>
      </w:pPr>
    </w:lvl>
    <w:lvl w:ilvl="3" w:tplc="340A000F" w:tentative="1">
      <w:start w:val="1"/>
      <w:numFmt w:val="decimal"/>
      <w:lvlText w:val="%4."/>
      <w:lvlJc w:val="left"/>
      <w:pPr>
        <w:ind w:left="6642" w:hanging="360"/>
      </w:pPr>
    </w:lvl>
    <w:lvl w:ilvl="4" w:tplc="340A0019" w:tentative="1">
      <w:start w:val="1"/>
      <w:numFmt w:val="lowerLetter"/>
      <w:lvlText w:val="%5."/>
      <w:lvlJc w:val="left"/>
      <w:pPr>
        <w:ind w:left="7362" w:hanging="360"/>
      </w:pPr>
    </w:lvl>
    <w:lvl w:ilvl="5" w:tplc="340A001B" w:tentative="1">
      <w:start w:val="1"/>
      <w:numFmt w:val="lowerRoman"/>
      <w:lvlText w:val="%6."/>
      <w:lvlJc w:val="right"/>
      <w:pPr>
        <w:ind w:left="8082" w:hanging="180"/>
      </w:pPr>
    </w:lvl>
    <w:lvl w:ilvl="6" w:tplc="340A000F" w:tentative="1">
      <w:start w:val="1"/>
      <w:numFmt w:val="decimal"/>
      <w:lvlText w:val="%7."/>
      <w:lvlJc w:val="left"/>
      <w:pPr>
        <w:ind w:left="8802" w:hanging="360"/>
      </w:pPr>
    </w:lvl>
    <w:lvl w:ilvl="7" w:tplc="340A0019" w:tentative="1">
      <w:start w:val="1"/>
      <w:numFmt w:val="lowerLetter"/>
      <w:lvlText w:val="%8."/>
      <w:lvlJc w:val="left"/>
      <w:pPr>
        <w:ind w:left="9522" w:hanging="360"/>
      </w:pPr>
    </w:lvl>
    <w:lvl w:ilvl="8" w:tplc="340A001B" w:tentative="1">
      <w:start w:val="1"/>
      <w:numFmt w:val="lowerRoman"/>
      <w:lvlText w:val="%9."/>
      <w:lvlJc w:val="right"/>
      <w:pPr>
        <w:ind w:left="10242" w:hanging="180"/>
      </w:pPr>
    </w:lvl>
  </w:abstractNum>
  <w:num w:numId="1">
    <w:abstractNumId w:val="17"/>
  </w:num>
  <w:num w:numId="2">
    <w:abstractNumId w:val="0"/>
  </w:num>
  <w:num w:numId="3">
    <w:abstractNumId w:val="1"/>
    <w:lvlOverride w:ilvl="0">
      <w:lvl w:ilvl="0">
        <w:start w:val="1"/>
        <w:numFmt w:val="lowerLetter"/>
        <w:lvlText w:val="%1)"/>
        <w:lvlJc w:val="left"/>
        <w:rPr>
          <w:rFonts w:ascii="Courier New" w:eastAsia="Courier New" w:hAnsi="Courier New" w:cs="Courier New"/>
          <w:color w:val="000000"/>
          <w:position w:val="0"/>
          <w:lang w:val="es-ES_tradnl"/>
        </w:rPr>
      </w:lvl>
    </w:lvlOverride>
  </w:num>
  <w:num w:numId="4">
    <w:abstractNumId w:val="8"/>
  </w:num>
  <w:num w:numId="5">
    <w:abstractNumId w:val="26"/>
  </w:num>
  <w:num w:numId="6">
    <w:abstractNumId w:val="6"/>
  </w:num>
  <w:num w:numId="7">
    <w:abstractNumId w:val="10"/>
  </w:num>
  <w:num w:numId="8">
    <w:abstractNumId w:val="1"/>
  </w:num>
  <w:num w:numId="9">
    <w:abstractNumId w:val="9"/>
  </w:num>
  <w:num w:numId="10">
    <w:abstractNumId w:val="4"/>
  </w:num>
  <w:num w:numId="11">
    <w:abstractNumId w:val="2"/>
  </w:num>
  <w:num w:numId="12">
    <w:abstractNumId w:val="23"/>
  </w:num>
  <w:num w:numId="13">
    <w:abstractNumId w:val="14"/>
  </w:num>
  <w:num w:numId="14">
    <w:abstractNumId w:val="27"/>
  </w:num>
  <w:num w:numId="15">
    <w:abstractNumId w:val="28"/>
  </w:num>
  <w:num w:numId="16">
    <w:abstractNumId w:val="22"/>
  </w:num>
  <w:num w:numId="17">
    <w:abstractNumId w:val="13"/>
  </w:num>
  <w:num w:numId="18">
    <w:abstractNumId w:val="3"/>
  </w:num>
  <w:num w:numId="19">
    <w:abstractNumId w:val="24"/>
  </w:num>
  <w:num w:numId="20">
    <w:abstractNumId w:val="25"/>
  </w:num>
  <w:num w:numId="21">
    <w:abstractNumId w:val="20"/>
  </w:num>
  <w:num w:numId="22">
    <w:abstractNumId w:val="21"/>
  </w:num>
  <w:num w:numId="23">
    <w:abstractNumId w:val="5"/>
  </w:num>
  <w:num w:numId="24">
    <w:abstractNumId w:val="29"/>
  </w:num>
  <w:num w:numId="25">
    <w:abstractNumId w:val="18"/>
  </w:num>
  <w:num w:numId="26">
    <w:abstractNumId w:val="12"/>
  </w:num>
  <w:num w:numId="27">
    <w:abstractNumId w:val="16"/>
  </w:num>
  <w:num w:numId="28">
    <w:abstractNumId w:val="7"/>
  </w:num>
  <w:num w:numId="29">
    <w:abstractNumId w:val="11"/>
  </w:num>
  <w:num w:numId="30">
    <w:abstractNumId w:val="15"/>
  </w:num>
  <w:num w:numId="31">
    <w:abstractNumId w:val="19"/>
  </w:num>
  <w:num w:numId="3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7D6D"/>
    <w:rsid w:val="0000079B"/>
    <w:rsid w:val="00003617"/>
    <w:rsid w:val="00007ADE"/>
    <w:rsid w:val="00021C9E"/>
    <w:rsid w:val="00024837"/>
    <w:rsid w:val="00032FD3"/>
    <w:rsid w:val="000426F3"/>
    <w:rsid w:val="00073A6F"/>
    <w:rsid w:val="0008509C"/>
    <w:rsid w:val="00091E91"/>
    <w:rsid w:val="0009617A"/>
    <w:rsid w:val="000B194C"/>
    <w:rsid w:val="00100E60"/>
    <w:rsid w:val="001104D0"/>
    <w:rsid w:val="00120EA1"/>
    <w:rsid w:val="001315F7"/>
    <w:rsid w:val="001448A6"/>
    <w:rsid w:val="00150C2E"/>
    <w:rsid w:val="00156990"/>
    <w:rsid w:val="0016149D"/>
    <w:rsid w:val="00174EC3"/>
    <w:rsid w:val="001B0619"/>
    <w:rsid w:val="001C1712"/>
    <w:rsid w:val="001D0446"/>
    <w:rsid w:val="001E010C"/>
    <w:rsid w:val="002042DF"/>
    <w:rsid w:val="00213CCE"/>
    <w:rsid w:val="00215474"/>
    <w:rsid w:val="0022593A"/>
    <w:rsid w:val="00233FC2"/>
    <w:rsid w:val="00236316"/>
    <w:rsid w:val="00283EB3"/>
    <w:rsid w:val="00296B4E"/>
    <w:rsid w:val="002A07FE"/>
    <w:rsid w:val="002A207C"/>
    <w:rsid w:val="002A68B3"/>
    <w:rsid w:val="002B4547"/>
    <w:rsid w:val="002C53A9"/>
    <w:rsid w:val="002D0B21"/>
    <w:rsid w:val="002D6FC5"/>
    <w:rsid w:val="002F3F78"/>
    <w:rsid w:val="003365A0"/>
    <w:rsid w:val="00337C30"/>
    <w:rsid w:val="00350D52"/>
    <w:rsid w:val="003713D2"/>
    <w:rsid w:val="00372A11"/>
    <w:rsid w:val="00385E1B"/>
    <w:rsid w:val="00390D32"/>
    <w:rsid w:val="003936B3"/>
    <w:rsid w:val="003974FD"/>
    <w:rsid w:val="00397BBD"/>
    <w:rsid w:val="003B1579"/>
    <w:rsid w:val="003B439F"/>
    <w:rsid w:val="003D394E"/>
    <w:rsid w:val="003E12B5"/>
    <w:rsid w:val="00412F79"/>
    <w:rsid w:val="00421171"/>
    <w:rsid w:val="00436F20"/>
    <w:rsid w:val="00467E07"/>
    <w:rsid w:val="00474115"/>
    <w:rsid w:val="00483DB3"/>
    <w:rsid w:val="004973B9"/>
    <w:rsid w:val="004A07C8"/>
    <w:rsid w:val="004B4BCF"/>
    <w:rsid w:val="004B71F0"/>
    <w:rsid w:val="004D57AF"/>
    <w:rsid w:val="004E6EA6"/>
    <w:rsid w:val="004E7F24"/>
    <w:rsid w:val="004F6CB0"/>
    <w:rsid w:val="0053017B"/>
    <w:rsid w:val="00533C38"/>
    <w:rsid w:val="00550B02"/>
    <w:rsid w:val="00560119"/>
    <w:rsid w:val="00586CCB"/>
    <w:rsid w:val="005878B0"/>
    <w:rsid w:val="00590613"/>
    <w:rsid w:val="005C6490"/>
    <w:rsid w:val="005C7B15"/>
    <w:rsid w:val="005D3EF1"/>
    <w:rsid w:val="005D741B"/>
    <w:rsid w:val="005E289E"/>
    <w:rsid w:val="005E6B1A"/>
    <w:rsid w:val="005F0674"/>
    <w:rsid w:val="00604B27"/>
    <w:rsid w:val="006109DE"/>
    <w:rsid w:val="006166B6"/>
    <w:rsid w:val="00632C02"/>
    <w:rsid w:val="00655180"/>
    <w:rsid w:val="00656003"/>
    <w:rsid w:val="0065736F"/>
    <w:rsid w:val="00660526"/>
    <w:rsid w:val="006A4B12"/>
    <w:rsid w:val="006E1157"/>
    <w:rsid w:val="00732496"/>
    <w:rsid w:val="007443FA"/>
    <w:rsid w:val="007473E8"/>
    <w:rsid w:val="00750E0D"/>
    <w:rsid w:val="00782883"/>
    <w:rsid w:val="0078365B"/>
    <w:rsid w:val="007B2C9B"/>
    <w:rsid w:val="007C44A4"/>
    <w:rsid w:val="007D0425"/>
    <w:rsid w:val="007D471A"/>
    <w:rsid w:val="007D7B2E"/>
    <w:rsid w:val="007E1C4D"/>
    <w:rsid w:val="00804D5C"/>
    <w:rsid w:val="00811719"/>
    <w:rsid w:val="00826715"/>
    <w:rsid w:val="00827398"/>
    <w:rsid w:val="00830571"/>
    <w:rsid w:val="008551CA"/>
    <w:rsid w:val="00864802"/>
    <w:rsid w:val="0087710B"/>
    <w:rsid w:val="008A620A"/>
    <w:rsid w:val="008A760C"/>
    <w:rsid w:val="008C1820"/>
    <w:rsid w:val="008C2D29"/>
    <w:rsid w:val="008C7D6D"/>
    <w:rsid w:val="008F003C"/>
    <w:rsid w:val="008F1AB4"/>
    <w:rsid w:val="008F736C"/>
    <w:rsid w:val="00911604"/>
    <w:rsid w:val="0091624F"/>
    <w:rsid w:val="009218C5"/>
    <w:rsid w:val="00931D6F"/>
    <w:rsid w:val="009572F8"/>
    <w:rsid w:val="00976647"/>
    <w:rsid w:val="0098117B"/>
    <w:rsid w:val="009819DE"/>
    <w:rsid w:val="00986919"/>
    <w:rsid w:val="00990631"/>
    <w:rsid w:val="009A640D"/>
    <w:rsid w:val="009B3411"/>
    <w:rsid w:val="009B4D9B"/>
    <w:rsid w:val="009C5D83"/>
    <w:rsid w:val="009D77F2"/>
    <w:rsid w:val="009E400E"/>
    <w:rsid w:val="009E4E39"/>
    <w:rsid w:val="009F6B26"/>
    <w:rsid w:val="00A00D02"/>
    <w:rsid w:val="00A25DDB"/>
    <w:rsid w:val="00A37140"/>
    <w:rsid w:val="00A40DF5"/>
    <w:rsid w:val="00A7329D"/>
    <w:rsid w:val="00A869E6"/>
    <w:rsid w:val="00A90A67"/>
    <w:rsid w:val="00AA05AA"/>
    <w:rsid w:val="00AA6010"/>
    <w:rsid w:val="00AB0260"/>
    <w:rsid w:val="00AB0897"/>
    <w:rsid w:val="00AC4BF3"/>
    <w:rsid w:val="00AD61C0"/>
    <w:rsid w:val="00AF3D70"/>
    <w:rsid w:val="00B032C8"/>
    <w:rsid w:val="00B158E8"/>
    <w:rsid w:val="00B26C40"/>
    <w:rsid w:val="00B35BC8"/>
    <w:rsid w:val="00B450CC"/>
    <w:rsid w:val="00B62FAD"/>
    <w:rsid w:val="00B655B2"/>
    <w:rsid w:val="00B6735C"/>
    <w:rsid w:val="00B67E51"/>
    <w:rsid w:val="00B80773"/>
    <w:rsid w:val="00B9024D"/>
    <w:rsid w:val="00B96FC2"/>
    <w:rsid w:val="00BB183C"/>
    <w:rsid w:val="00BB75A1"/>
    <w:rsid w:val="00BC0947"/>
    <w:rsid w:val="00BC25FB"/>
    <w:rsid w:val="00BD2E18"/>
    <w:rsid w:val="00BE5B84"/>
    <w:rsid w:val="00BE7966"/>
    <w:rsid w:val="00BF04BC"/>
    <w:rsid w:val="00C02352"/>
    <w:rsid w:val="00C5516C"/>
    <w:rsid w:val="00C70E26"/>
    <w:rsid w:val="00C80CF1"/>
    <w:rsid w:val="00C83C94"/>
    <w:rsid w:val="00C849B5"/>
    <w:rsid w:val="00C91D7D"/>
    <w:rsid w:val="00CA721C"/>
    <w:rsid w:val="00CB592E"/>
    <w:rsid w:val="00CE0714"/>
    <w:rsid w:val="00D20156"/>
    <w:rsid w:val="00D23E9C"/>
    <w:rsid w:val="00D77FFE"/>
    <w:rsid w:val="00D84CCC"/>
    <w:rsid w:val="00DA040E"/>
    <w:rsid w:val="00DC0006"/>
    <w:rsid w:val="00DD62CA"/>
    <w:rsid w:val="00DE320E"/>
    <w:rsid w:val="00DE467F"/>
    <w:rsid w:val="00E20612"/>
    <w:rsid w:val="00E2787B"/>
    <w:rsid w:val="00E56585"/>
    <w:rsid w:val="00E60109"/>
    <w:rsid w:val="00E62036"/>
    <w:rsid w:val="00E623C3"/>
    <w:rsid w:val="00E70201"/>
    <w:rsid w:val="00E738F0"/>
    <w:rsid w:val="00E825BF"/>
    <w:rsid w:val="00E87009"/>
    <w:rsid w:val="00E91476"/>
    <w:rsid w:val="00E93F78"/>
    <w:rsid w:val="00EA3858"/>
    <w:rsid w:val="00EA3AAB"/>
    <w:rsid w:val="00EE5CB5"/>
    <w:rsid w:val="00F01B17"/>
    <w:rsid w:val="00F03F26"/>
    <w:rsid w:val="00F1168C"/>
    <w:rsid w:val="00F304B3"/>
    <w:rsid w:val="00F30E4C"/>
    <w:rsid w:val="00F358C0"/>
    <w:rsid w:val="00F41A47"/>
    <w:rsid w:val="00F4598D"/>
    <w:rsid w:val="00F52225"/>
    <w:rsid w:val="00F615A2"/>
    <w:rsid w:val="00F81871"/>
    <w:rsid w:val="00F85D31"/>
    <w:rsid w:val="00F85E3D"/>
    <w:rsid w:val="00FA42B5"/>
    <w:rsid w:val="00FC3BD0"/>
    <w:rsid w:val="00FF008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27468"/>
  <w15:docId w15:val="{82E7AD97-2AE2-4703-871C-7ADB9A17B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s-CL" w:eastAsia="es-C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NormalWeb">
    <w:name w:val="Normal (Web)"/>
    <w:pPr>
      <w:spacing w:before="100" w:after="100"/>
    </w:pPr>
    <w:rPr>
      <w:rFonts w:hAnsi="Arial Unicode MS" w:cs="Arial Unicode MS"/>
      <w:color w:val="000000"/>
      <w:sz w:val="24"/>
      <w:szCs w:val="24"/>
      <w:u w:color="000000"/>
      <w:lang w:val="es-ES_tradnl"/>
    </w:rPr>
  </w:style>
  <w:style w:type="paragraph" w:customStyle="1" w:styleId="CuerpoA">
    <w:name w:val="Cuerpo A"/>
    <w:rPr>
      <w:rFonts w:ascii="Calibri" w:eastAsia="Calibri" w:hAnsi="Calibri" w:cs="Calibri"/>
      <w:color w:val="000000"/>
      <w:sz w:val="24"/>
      <w:szCs w:val="24"/>
      <w:u w:color="000000"/>
      <w:lang w:val="es-ES_tradnl"/>
    </w:rPr>
  </w:style>
  <w:style w:type="paragraph" w:styleId="Sangradetextonormal">
    <w:name w:val="Body Text Indent"/>
    <w:pPr>
      <w:tabs>
        <w:tab w:val="left" w:pos="3544"/>
      </w:tabs>
      <w:spacing w:before="120" w:after="120"/>
      <w:jc w:val="both"/>
    </w:pPr>
    <w:rPr>
      <w:rFonts w:ascii="Courier New" w:eastAsia="Courier New" w:hAnsi="Courier New" w:cs="Courier New"/>
      <w:color w:val="000000"/>
      <w:spacing w:val="-3"/>
      <w:sz w:val="24"/>
      <w:szCs w:val="24"/>
      <w:u w:color="000000"/>
      <w:lang w:val="es-ES_tradnl"/>
    </w:rPr>
  </w:style>
  <w:style w:type="paragraph" w:customStyle="1" w:styleId="Poromisin">
    <w:name w:val="Por omisión"/>
    <w:rPr>
      <w:rFonts w:ascii="Helvetica" w:eastAsia="Helvetica" w:hAnsi="Helvetica" w:cs="Helvetica"/>
      <w:color w:val="000000"/>
      <w:sz w:val="22"/>
      <w:szCs w:val="22"/>
    </w:rPr>
  </w:style>
  <w:style w:type="paragraph" w:customStyle="1" w:styleId="Cuerpo">
    <w:name w:val="Cuerpo"/>
    <w:rPr>
      <w:rFonts w:eastAsia="Times New Roman"/>
      <w:color w:val="000000"/>
      <w:sz w:val="24"/>
      <w:szCs w:val="24"/>
      <w:u w:color="000000"/>
    </w:rPr>
  </w:style>
  <w:style w:type="paragraph" w:styleId="Prrafodelista">
    <w:name w:val="List Paragraph"/>
    <w:pPr>
      <w:ind w:left="720"/>
    </w:pPr>
    <w:rPr>
      <w:rFonts w:ascii="Calibri" w:eastAsia="Calibri" w:hAnsi="Calibri" w:cs="Calibri"/>
      <w:color w:val="000000"/>
      <w:sz w:val="24"/>
      <w:szCs w:val="24"/>
      <w:u w:color="000000"/>
      <w:lang w:val="es-ES_tradnl"/>
    </w:rPr>
  </w:style>
  <w:style w:type="numbering" w:customStyle="1" w:styleId="List0">
    <w:name w:val="List 0"/>
    <w:basedOn w:val="Estiloimportado1"/>
    <w:pPr>
      <w:numPr>
        <w:numId w:val="8"/>
      </w:numPr>
    </w:pPr>
  </w:style>
  <w:style w:type="numbering" w:customStyle="1" w:styleId="Estiloimportado1">
    <w:name w:val="Estilo importado 1"/>
  </w:style>
  <w:style w:type="paragraph" w:styleId="Textocomentario">
    <w:name w:val="annotation text"/>
    <w:basedOn w:val="Normal"/>
    <w:link w:val="TextocomentarioCar"/>
    <w:uiPriority w:val="99"/>
    <w:unhideWhenUsed/>
    <w:rPr>
      <w:sz w:val="20"/>
      <w:szCs w:val="20"/>
    </w:rPr>
  </w:style>
  <w:style w:type="character" w:customStyle="1" w:styleId="TextocomentarioCar">
    <w:name w:val="Texto comentario Car"/>
    <w:basedOn w:val="Fuentedeprrafopredeter"/>
    <w:link w:val="Textocomentario"/>
    <w:uiPriority w:val="99"/>
    <w:rPr>
      <w:lang w:val="en-US" w:eastAsia="en-US"/>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1448A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448A6"/>
    <w:rPr>
      <w:rFonts w:ascii="Segoe UI" w:hAnsi="Segoe UI" w:cs="Segoe UI"/>
      <w:sz w:val="18"/>
      <w:szCs w:val="18"/>
      <w:lang w:val="en-US" w:eastAsia="en-US"/>
    </w:rPr>
  </w:style>
  <w:style w:type="paragraph" w:styleId="Asuntodelcomentario">
    <w:name w:val="annotation subject"/>
    <w:basedOn w:val="Textocomentario"/>
    <w:next w:val="Textocomentario"/>
    <w:link w:val="AsuntodelcomentarioCar"/>
    <w:uiPriority w:val="99"/>
    <w:semiHidden/>
    <w:unhideWhenUsed/>
    <w:rsid w:val="001448A6"/>
    <w:rPr>
      <w:b/>
      <w:bCs/>
    </w:rPr>
  </w:style>
  <w:style w:type="character" w:customStyle="1" w:styleId="AsuntodelcomentarioCar">
    <w:name w:val="Asunto del comentario Car"/>
    <w:basedOn w:val="TextocomentarioCar"/>
    <w:link w:val="Asuntodelcomentario"/>
    <w:uiPriority w:val="99"/>
    <w:semiHidden/>
    <w:rsid w:val="001448A6"/>
    <w:rPr>
      <w:b/>
      <w:bCs/>
      <w:lang w:val="en-US" w:eastAsia="en-US"/>
    </w:rPr>
  </w:style>
  <w:style w:type="paragraph" w:styleId="Revisin">
    <w:name w:val="Revision"/>
    <w:hidden/>
    <w:uiPriority w:val="99"/>
    <w:semiHidden/>
    <w:rsid w:val="00C70E26"/>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numbering" w:customStyle="1" w:styleId="Lista21">
    <w:name w:val="Lista 21"/>
    <w:basedOn w:val="Sinlista"/>
    <w:rsid w:val="00390D32"/>
    <w:pPr>
      <w:numPr>
        <w:numId w:val="4"/>
      </w:numPr>
    </w:pPr>
  </w:style>
  <w:style w:type="paragraph" w:styleId="Encabezado">
    <w:name w:val="header"/>
    <w:basedOn w:val="Normal"/>
    <w:link w:val="EncabezadoCar"/>
    <w:uiPriority w:val="99"/>
    <w:unhideWhenUsed/>
    <w:rsid w:val="00233FC2"/>
    <w:pPr>
      <w:tabs>
        <w:tab w:val="center" w:pos="4419"/>
        <w:tab w:val="right" w:pos="8838"/>
      </w:tabs>
    </w:pPr>
  </w:style>
  <w:style w:type="character" w:customStyle="1" w:styleId="EncabezadoCar">
    <w:name w:val="Encabezado Car"/>
    <w:basedOn w:val="Fuentedeprrafopredeter"/>
    <w:link w:val="Encabezado"/>
    <w:uiPriority w:val="99"/>
    <w:rsid w:val="00233FC2"/>
    <w:rPr>
      <w:sz w:val="24"/>
      <w:szCs w:val="24"/>
      <w:lang w:val="en-US" w:eastAsia="en-US"/>
    </w:rPr>
  </w:style>
  <w:style w:type="paragraph" w:styleId="Piedepgina">
    <w:name w:val="footer"/>
    <w:basedOn w:val="Normal"/>
    <w:link w:val="PiedepginaCar"/>
    <w:uiPriority w:val="99"/>
    <w:unhideWhenUsed/>
    <w:rsid w:val="00233FC2"/>
    <w:pPr>
      <w:tabs>
        <w:tab w:val="center" w:pos="4419"/>
        <w:tab w:val="right" w:pos="8838"/>
      </w:tabs>
    </w:pPr>
  </w:style>
  <w:style w:type="character" w:customStyle="1" w:styleId="PiedepginaCar">
    <w:name w:val="Pie de página Car"/>
    <w:basedOn w:val="Fuentedeprrafopredeter"/>
    <w:link w:val="Piedepgina"/>
    <w:uiPriority w:val="99"/>
    <w:rsid w:val="00233FC2"/>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3354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6/09/relationships/commentsIds" Target="commentsIds.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4958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E8D2B1-6FA3-4B6B-B497-86CCD687EA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2459</Words>
  <Characters>13525</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xxxxx</dc:creator>
  <cp:lastModifiedBy>Marcia Ulloa Moya</cp:lastModifiedBy>
  <cp:revision>3</cp:revision>
  <cp:lastPrinted>2020-01-13T22:44:00Z</cp:lastPrinted>
  <dcterms:created xsi:type="dcterms:W3CDTF">2020-01-15T14:47:00Z</dcterms:created>
  <dcterms:modified xsi:type="dcterms:W3CDTF">2020-01-15T14:50:00Z</dcterms:modified>
</cp:coreProperties>
</file>